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DF" w:rsidRPr="007F76DA" w:rsidRDefault="00E074DF" w:rsidP="00E074DF">
      <w:pPr>
        <w:jc w:val="center"/>
        <w:rPr>
          <w:b/>
          <w:sz w:val="72"/>
          <w:szCs w:val="72"/>
        </w:rPr>
      </w:pPr>
      <w:r w:rsidRPr="007F76DA">
        <w:rPr>
          <w:b/>
          <w:noProof/>
          <w:sz w:val="72"/>
          <w:szCs w:val="72"/>
        </w:rPr>
        <w:drawing>
          <wp:anchor distT="0" distB="0" distL="114300" distR="114300" simplePos="0" relativeHeight="251658240" behindDoc="0" locked="0" layoutInCell="1" allowOverlap="1" wp14:anchorId="32D445CF" wp14:editId="1486E15B">
            <wp:simplePos x="0" y="0"/>
            <wp:positionH relativeFrom="column">
              <wp:posOffset>7778722</wp:posOffset>
            </wp:positionH>
            <wp:positionV relativeFrom="paragraph">
              <wp:posOffset>103866</wp:posOffset>
            </wp:positionV>
            <wp:extent cx="819150" cy="901065"/>
            <wp:effectExtent l="0" t="0" r="0" b="0"/>
            <wp:wrapNone/>
            <wp:docPr id="1" name="Obrázek 1" descr="http://www.koberovy.cz/obec/image/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berovy.cz/obec/image/erb.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1915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74BB" w:rsidRPr="007F76DA">
        <w:rPr>
          <w:b/>
          <w:sz w:val="72"/>
          <w:szCs w:val="72"/>
        </w:rPr>
        <w:t xml:space="preserve">ŠKOLNÍ VZDĚLÁVACÍ </w:t>
      </w:r>
      <w:r w:rsidRPr="007F76DA">
        <w:rPr>
          <w:b/>
          <w:sz w:val="72"/>
          <w:szCs w:val="72"/>
        </w:rPr>
        <w:t>PROGRAM</w:t>
      </w:r>
    </w:p>
    <w:p w:rsidR="00E074DF" w:rsidRDefault="00E074DF" w:rsidP="00E074DF">
      <w:pPr>
        <w:tabs>
          <w:tab w:val="left" w:pos="6180"/>
        </w:tabs>
        <w:jc w:val="center"/>
        <w:rPr>
          <w:b/>
          <w:sz w:val="40"/>
          <w:szCs w:val="40"/>
        </w:rPr>
      </w:pPr>
      <w:r w:rsidRPr="009B4B0C">
        <w:rPr>
          <w:b/>
          <w:sz w:val="40"/>
          <w:szCs w:val="40"/>
        </w:rPr>
        <w:t>pro základní vzdělání</w:t>
      </w:r>
    </w:p>
    <w:p w:rsidR="00E074DF" w:rsidRPr="009B4B0C" w:rsidRDefault="00E074DF" w:rsidP="00E074DF">
      <w:pPr>
        <w:jc w:val="center"/>
        <w:rPr>
          <w:sz w:val="40"/>
          <w:szCs w:val="40"/>
        </w:rPr>
      </w:pPr>
    </w:p>
    <w:p w:rsidR="00E074DF" w:rsidRPr="009B4B0C" w:rsidRDefault="00E074DF" w:rsidP="00E074DF">
      <w:pPr>
        <w:jc w:val="center"/>
        <w:rPr>
          <w:b/>
          <w:sz w:val="40"/>
          <w:szCs w:val="40"/>
        </w:rPr>
      </w:pPr>
      <w:r>
        <w:rPr>
          <w:b/>
          <w:sz w:val="40"/>
          <w:szCs w:val="40"/>
        </w:rPr>
        <w:t xml:space="preserve">ZÁKLADNÍ ŠKOLA S </w:t>
      </w:r>
      <w:r w:rsidRPr="009B4B0C">
        <w:rPr>
          <w:b/>
          <w:sz w:val="40"/>
          <w:szCs w:val="40"/>
        </w:rPr>
        <w:t>ÚSMĚVEM</w:t>
      </w:r>
    </w:p>
    <w:p w:rsidR="00E074DF" w:rsidRDefault="00E074DF" w:rsidP="00E074DF">
      <w:pPr>
        <w:jc w:val="center"/>
        <w:rPr>
          <w:b/>
          <w:sz w:val="40"/>
          <w:szCs w:val="40"/>
        </w:rPr>
      </w:pPr>
      <w:r>
        <w:rPr>
          <w:b/>
          <w:sz w:val="40"/>
          <w:szCs w:val="40"/>
        </w:rPr>
        <w:t xml:space="preserve">ZŠ </w:t>
      </w:r>
      <w:r w:rsidRPr="009B4B0C">
        <w:rPr>
          <w:b/>
          <w:sz w:val="40"/>
          <w:szCs w:val="40"/>
        </w:rPr>
        <w:t>KOBEROVY</w:t>
      </w:r>
    </w:p>
    <w:p w:rsidR="007A082F" w:rsidRPr="009B4B0C" w:rsidRDefault="007A082F" w:rsidP="00E074DF">
      <w:pPr>
        <w:jc w:val="center"/>
        <w:rPr>
          <w:b/>
          <w:sz w:val="40"/>
          <w:szCs w:val="40"/>
        </w:rPr>
      </w:pPr>
    </w:p>
    <w:p w:rsidR="00E074DF" w:rsidRDefault="00834817" w:rsidP="00E074DF">
      <w:pPr>
        <w:jc w:val="center"/>
        <w:rPr>
          <w:b/>
          <w:sz w:val="40"/>
          <w:szCs w:val="40"/>
        </w:rPr>
      </w:pPr>
      <w:r>
        <w:rPr>
          <w:noProof/>
        </w:rPr>
        <w:drawing>
          <wp:inline distT="0" distB="0" distL="0" distR="0" wp14:anchorId="1438ADB2" wp14:editId="316BA9B5">
            <wp:extent cx="5073063" cy="4324350"/>
            <wp:effectExtent l="0" t="0" r="0" b="0"/>
            <wp:docPr id="3" name="obrázek 2" descr="http://files.mschleny.webnode.cz/200001653-39f7b3af1b/School_Clip_Art_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mschleny.webnode.cz/200001653-39f7b3af1b/School_Clip_Art_16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377" cy="4345076"/>
                    </a:xfrm>
                    <a:prstGeom prst="rect">
                      <a:avLst/>
                    </a:prstGeom>
                    <a:noFill/>
                    <a:ln>
                      <a:noFill/>
                    </a:ln>
                  </pic:spPr>
                </pic:pic>
              </a:graphicData>
            </a:graphic>
          </wp:inline>
        </w:drawing>
      </w:r>
    </w:p>
    <w:p w:rsidR="007A082F" w:rsidRPr="009B4B0C" w:rsidRDefault="007A082F" w:rsidP="00E074DF">
      <w:pPr>
        <w:jc w:val="center"/>
        <w:rPr>
          <w:b/>
          <w:sz w:val="40"/>
          <w:szCs w:val="40"/>
        </w:rPr>
      </w:pPr>
    </w:p>
    <w:p w:rsidR="00E074DF" w:rsidRPr="009B4B0C" w:rsidRDefault="00A074BB" w:rsidP="00E074DF">
      <w:pPr>
        <w:jc w:val="center"/>
        <w:rPr>
          <w:b/>
          <w:sz w:val="40"/>
          <w:szCs w:val="40"/>
        </w:rPr>
      </w:pPr>
      <w:r>
        <w:rPr>
          <w:b/>
          <w:sz w:val="40"/>
          <w:szCs w:val="40"/>
        </w:rPr>
        <w:t xml:space="preserve">Zpracováno dle předlohy RVP </w:t>
      </w:r>
      <w:r w:rsidR="00E074DF" w:rsidRPr="009B4B0C">
        <w:rPr>
          <w:b/>
          <w:sz w:val="40"/>
          <w:szCs w:val="40"/>
        </w:rPr>
        <w:t>vydaného MŠMT</w:t>
      </w:r>
    </w:p>
    <w:p w:rsidR="00E074DF" w:rsidRPr="007A082F" w:rsidRDefault="00E074DF" w:rsidP="00E074DF">
      <w:pPr>
        <w:jc w:val="center"/>
        <w:rPr>
          <w:b/>
          <w:sz w:val="36"/>
          <w:szCs w:val="36"/>
        </w:rPr>
      </w:pPr>
      <w:r w:rsidRPr="007A082F">
        <w:rPr>
          <w:b/>
          <w:sz w:val="36"/>
          <w:szCs w:val="36"/>
        </w:rPr>
        <w:t>Se z</w:t>
      </w:r>
      <w:r w:rsidR="007F76DA">
        <w:rPr>
          <w:b/>
          <w:sz w:val="36"/>
          <w:szCs w:val="36"/>
        </w:rPr>
        <w:t>měnami provedenými k </w:t>
      </w:r>
      <w:r w:rsidR="007D429C">
        <w:rPr>
          <w:b/>
          <w:sz w:val="36"/>
          <w:szCs w:val="36"/>
        </w:rPr>
        <w:t>31</w:t>
      </w:r>
      <w:r w:rsidR="007F76DA">
        <w:rPr>
          <w:b/>
          <w:sz w:val="36"/>
          <w:szCs w:val="36"/>
        </w:rPr>
        <w:t xml:space="preserve">. </w:t>
      </w:r>
      <w:r w:rsidR="007D429C">
        <w:rPr>
          <w:b/>
          <w:sz w:val="36"/>
          <w:szCs w:val="36"/>
        </w:rPr>
        <w:t>8</w:t>
      </w:r>
      <w:r w:rsidR="007F76DA">
        <w:rPr>
          <w:b/>
          <w:sz w:val="36"/>
          <w:szCs w:val="36"/>
        </w:rPr>
        <w:t>. 20</w:t>
      </w:r>
      <w:r w:rsidR="007D429C">
        <w:rPr>
          <w:b/>
          <w:sz w:val="36"/>
          <w:szCs w:val="36"/>
        </w:rPr>
        <w:t>12</w:t>
      </w:r>
    </w:p>
    <w:p w:rsidR="007A082F" w:rsidRPr="007A082F" w:rsidRDefault="007A082F" w:rsidP="00E074DF">
      <w:pPr>
        <w:jc w:val="center"/>
        <w:rPr>
          <w:b/>
          <w:sz w:val="36"/>
          <w:szCs w:val="36"/>
        </w:rPr>
      </w:pPr>
    </w:p>
    <w:p w:rsidR="00E074DF" w:rsidRPr="007A082F" w:rsidRDefault="00E074DF" w:rsidP="00E074DF">
      <w:pPr>
        <w:jc w:val="center"/>
        <w:rPr>
          <w:b/>
          <w:sz w:val="36"/>
          <w:szCs w:val="36"/>
        </w:rPr>
      </w:pPr>
      <w:r w:rsidRPr="007A082F">
        <w:rPr>
          <w:b/>
          <w:sz w:val="36"/>
          <w:szCs w:val="36"/>
        </w:rPr>
        <w:t xml:space="preserve">Schválen pedagogickou radou dne </w:t>
      </w:r>
      <w:r w:rsidR="007D429C">
        <w:rPr>
          <w:b/>
          <w:sz w:val="36"/>
          <w:szCs w:val="36"/>
        </w:rPr>
        <w:t>31</w:t>
      </w:r>
      <w:r w:rsidRPr="007A082F">
        <w:rPr>
          <w:b/>
          <w:sz w:val="36"/>
          <w:szCs w:val="36"/>
        </w:rPr>
        <w:t xml:space="preserve">. </w:t>
      </w:r>
      <w:r w:rsidR="007D429C">
        <w:rPr>
          <w:b/>
          <w:sz w:val="36"/>
          <w:szCs w:val="36"/>
        </w:rPr>
        <w:t>8</w:t>
      </w:r>
      <w:r w:rsidRPr="007A082F">
        <w:rPr>
          <w:b/>
          <w:sz w:val="36"/>
          <w:szCs w:val="36"/>
        </w:rPr>
        <w:t>. 20</w:t>
      </w:r>
      <w:r w:rsidR="007D429C">
        <w:rPr>
          <w:b/>
          <w:sz w:val="36"/>
          <w:szCs w:val="36"/>
        </w:rPr>
        <w:t>12</w:t>
      </w:r>
    </w:p>
    <w:p w:rsidR="00E074DF" w:rsidRPr="007A082F" w:rsidRDefault="00E074DF" w:rsidP="00E074DF">
      <w:pPr>
        <w:jc w:val="center"/>
        <w:rPr>
          <w:b/>
          <w:sz w:val="36"/>
          <w:szCs w:val="36"/>
        </w:rPr>
      </w:pPr>
      <w:r w:rsidRPr="007A082F">
        <w:rPr>
          <w:b/>
          <w:sz w:val="36"/>
          <w:szCs w:val="36"/>
        </w:rPr>
        <w:t>Zaregistrován v jednacím protokolu školy</w:t>
      </w:r>
    </w:p>
    <w:p w:rsidR="009E771D" w:rsidRPr="007A082F" w:rsidRDefault="007D429C" w:rsidP="00E074DF">
      <w:pPr>
        <w:jc w:val="center"/>
        <w:rPr>
          <w:b/>
          <w:sz w:val="36"/>
          <w:szCs w:val="36"/>
        </w:rPr>
      </w:pPr>
      <w:r>
        <w:rPr>
          <w:b/>
          <w:sz w:val="36"/>
          <w:szCs w:val="36"/>
        </w:rPr>
        <w:t>3</w:t>
      </w:r>
      <w:r w:rsidR="00E074DF" w:rsidRPr="007A082F">
        <w:rPr>
          <w:b/>
          <w:sz w:val="36"/>
          <w:szCs w:val="36"/>
        </w:rPr>
        <w:t xml:space="preserve">1. </w:t>
      </w:r>
      <w:r>
        <w:rPr>
          <w:b/>
          <w:sz w:val="36"/>
          <w:szCs w:val="36"/>
        </w:rPr>
        <w:t>8</w:t>
      </w:r>
      <w:r w:rsidR="00E074DF" w:rsidRPr="007A082F">
        <w:rPr>
          <w:b/>
          <w:sz w:val="36"/>
          <w:szCs w:val="36"/>
        </w:rPr>
        <w:t>. 20</w:t>
      </w:r>
      <w:r>
        <w:rPr>
          <w:b/>
          <w:sz w:val="36"/>
          <w:szCs w:val="36"/>
        </w:rPr>
        <w:t>12</w:t>
      </w:r>
      <w:r w:rsidR="00A074BB" w:rsidRPr="007A082F">
        <w:rPr>
          <w:b/>
          <w:sz w:val="36"/>
          <w:szCs w:val="36"/>
        </w:rPr>
        <w:t xml:space="preserve"> </w:t>
      </w:r>
      <w:r w:rsidR="00E074DF" w:rsidRPr="007A082F">
        <w:rPr>
          <w:b/>
          <w:sz w:val="36"/>
          <w:szCs w:val="36"/>
        </w:rPr>
        <w:t xml:space="preserve">pod č. j. </w:t>
      </w:r>
      <w:r>
        <w:rPr>
          <w:b/>
          <w:sz w:val="36"/>
          <w:szCs w:val="36"/>
        </w:rPr>
        <w:t>723</w:t>
      </w:r>
      <w:r w:rsidR="00E074DF" w:rsidRPr="007A082F">
        <w:rPr>
          <w:b/>
          <w:sz w:val="36"/>
          <w:szCs w:val="36"/>
        </w:rPr>
        <w:t>/</w:t>
      </w:r>
      <w:r>
        <w:rPr>
          <w:b/>
          <w:sz w:val="36"/>
          <w:szCs w:val="36"/>
        </w:rPr>
        <w:t>12</w:t>
      </w:r>
    </w:p>
    <w:sdt>
      <w:sdtPr>
        <w:rPr>
          <w:rFonts w:ascii="Times New Roman" w:eastAsia="Times New Roman" w:hAnsi="Times New Roman" w:cs="Times New Roman"/>
          <w:b w:val="0"/>
          <w:bCs w:val="0"/>
          <w:color w:val="auto"/>
          <w:sz w:val="20"/>
          <w:szCs w:val="20"/>
        </w:rPr>
        <w:id w:val="-460960827"/>
        <w:docPartObj>
          <w:docPartGallery w:val="Table of Contents"/>
          <w:docPartUnique/>
        </w:docPartObj>
      </w:sdtPr>
      <w:sdtEndPr/>
      <w:sdtContent>
        <w:p w:rsidR="006A2562" w:rsidRDefault="006A2562">
          <w:pPr>
            <w:pStyle w:val="Nadpisobsahu"/>
          </w:pPr>
          <w:r>
            <w:t>Obsah</w:t>
          </w:r>
        </w:p>
        <w:p w:rsidR="006A2562" w:rsidRDefault="006A2562">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0778146" w:history="1">
            <w:r w:rsidRPr="002F0281">
              <w:rPr>
                <w:rStyle w:val="Hypertextovodkaz"/>
                <w:noProof/>
              </w:rPr>
              <w:t>1. IDENTIFIKAČNÍ ÚDAJE</w:t>
            </w:r>
            <w:r>
              <w:rPr>
                <w:noProof/>
                <w:webHidden/>
              </w:rPr>
              <w:tab/>
            </w:r>
            <w:r>
              <w:rPr>
                <w:noProof/>
                <w:webHidden/>
              </w:rPr>
              <w:fldChar w:fldCharType="begin"/>
            </w:r>
            <w:r>
              <w:rPr>
                <w:noProof/>
                <w:webHidden/>
              </w:rPr>
              <w:instrText xml:space="preserve"> PAGEREF _Toc340778146 \h </w:instrText>
            </w:r>
            <w:r>
              <w:rPr>
                <w:noProof/>
                <w:webHidden/>
              </w:rPr>
            </w:r>
            <w:r>
              <w:rPr>
                <w:noProof/>
                <w:webHidden/>
              </w:rPr>
              <w:fldChar w:fldCharType="separate"/>
            </w:r>
            <w:r w:rsidR="00F661C8">
              <w:rPr>
                <w:noProof/>
                <w:webHidden/>
              </w:rPr>
              <w:t>3</w:t>
            </w:r>
            <w:r>
              <w:rPr>
                <w:noProof/>
                <w:webHidden/>
              </w:rPr>
              <w:fldChar w:fldCharType="end"/>
            </w:r>
          </w:hyperlink>
        </w:p>
        <w:p w:rsidR="006A2562" w:rsidRDefault="002E7B2F">
          <w:pPr>
            <w:pStyle w:val="Obsah1"/>
            <w:tabs>
              <w:tab w:val="right" w:leader="dot" w:pos="9062"/>
            </w:tabs>
            <w:rPr>
              <w:rFonts w:asciiTheme="minorHAnsi" w:eastAsiaTheme="minorEastAsia" w:hAnsiTheme="minorHAnsi" w:cstheme="minorBidi"/>
              <w:noProof/>
              <w:sz w:val="22"/>
              <w:szCs w:val="22"/>
            </w:rPr>
          </w:pPr>
          <w:hyperlink w:anchor="_Toc340778147" w:history="1">
            <w:r w:rsidR="006A2562" w:rsidRPr="002F0281">
              <w:rPr>
                <w:rStyle w:val="Hypertextovodkaz"/>
                <w:noProof/>
              </w:rPr>
              <w:t>2. CHARAKTERISTIKA ŠKOLY</w:t>
            </w:r>
            <w:r w:rsidR="006A2562">
              <w:rPr>
                <w:noProof/>
                <w:webHidden/>
              </w:rPr>
              <w:tab/>
            </w:r>
            <w:r w:rsidR="006A2562">
              <w:rPr>
                <w:noProof/>
                <w:webHidden/>
              </w:rPr>
              <w:fldChar w:fldCharType="begin"/>
            </w:r>
            <w:r w:rsidR="006A2562">
              <w:rPr>
                <w:noProof/>
                <w:webHidden/>
              </w:rPr>
              <w:instrText xml:space="preserve"> PAGEREF _Toc340778147 \h </w:instrText>
            </w:r>
            <w:r w:rsidR="006A2562">
              <w:rPr>
                <w:noProof/>
                <w:webHidden/>
              </w:rPr>
            </w:r>
            <w:r w:rsidR="006A2562">
              <w:rPr>
                <w:noProof/>
                <w:webHidden/>
              </w:rPr>
              <w:fldChar w:fldCharType="separate"/>
            </w:r>
            <w:r w:rsidR="00F661C8">
              <w:rPr>
                <w:noProof/>
                <w:webHidden/>
              </w:rPr>
              <w:t>4</w:t>
            </w:r>
            <w:r w:rsidR="006A2562">
              <w:rPr>
                <w:noProof/>
                <w:webHidden/>
              </w:rPr>
              <w:fldChar w:fldCharType="end"/>
            </w:r>
          </w:hyperlink>
        </w:p>
        <w:p w:rsidR="006A2562" w:rsidRDefault="002E7B2F">
          <w:pPr>
            <w:pStyle w:val="Obsah1"/>
            <w:tabs>
              <w:tab w:val="right" w:leader="dot" w:pos="9062"/>
            </w:tabs>
            <w:rPr>
              <w:rFonts w:asciiTheme="minorHAnsi" w:eastAsiaTheme="minorEastAsia" w:hAnsiTheme="minorHAnsi" w:cstheme="minorBidi"/>
              <w:noProof/>
              <w:sz w:val="22"/>
              <w:szCs w:val="22"/>
            </w:rPr>
          </w:pPr>
          <w:hyperlink w:anchor="_Toc340778148" w:history="1">
            <w:r w:rsidR="006A2562" w:rsidRPr="002F0281">
              <w:rPr>
                <w:rStyle w:val="Hypertextovodkaz"/>
                <w:noProof/>
              </w:rPr>
              <w:t>3. CHARAKTERISTIKA ŠVP</w:t>
            </w:r>
            <w:r w:rsidR="006A2562">
              <w:rPr>
                <w:noProof/>
                <w:webHidden/>
              </w:rPr>
              <w:tab/>
            </w:r>
            <w:r w:rsidR="006A2562">
              <w:rPr>
                <w:noProof/>
                <w:webHidden/>
              </w:rPr>
              <w:fldChar w:fldCharType="begin"/>
            </w:r>
            <w:r w:rsidR="006A2562">
              <w:rPr>
                <w:noProof/>
                <w:webHidden/>
              </w:rPr>
              <w:instrText xml:space="preserve"> PAGEREF _Toc340778148 \h </w:instrText>
            </w:r>
            <w:r w:rsidR="006A2562">
              <w:rPr>
                <w:noProof/>
                <w:webHidden/>
              </w:rPr>
            </w:r>
            <w:r w:rsidR="006A2562">
              <w:rPr>
                <w:noProof/>
                <w:webHidden/>
              </w:rPr>
              <w:fldChar w:fldCharType="separate"/>
            </w:r>
            <w:r w:rsidR="00F661C8">
              <w:rPr>
                <w:noProof/>
                <w:webHidden/>
              </w:rPr>
              <w:t>6</w:t>
            </w:r>
            <w:r w:rsidR="006A2562">
              <w:rPr>
                <w:noProof/>
                <w:webHidden/>
              </w:rPr>
              <w:fldChar w:fldCharType="end"/>
            </w:r>
          </w:hyperlink>
        </w:p>
        <w:p w:rsidR="006A2562" w:rsidRDefault="002E7B2F">
          <w:pPr>
            <w:pStyle w:val="Obsah1"/>
            <w:tabs>
              <w:tab w:val="right" w:leader="dot" w:pos="9062"/>
            </w:tabs>
            <w:rPr>
              <w:rFonts w:asciiTheme="minorHAnsi" w:eastAsiaTheme="minorEastAsia" w:hAnsiTheme="minorHAnsi" w:cstheme="minorBidi"/>
              <w:noProof/>
              <w:sz w:val="22"/>
              <w:szCs w:val="22"/>
            </w:rPr>
          </w:pPr>
          <w:hyperlink w:anchor="_Toc340778154" w:history="1">
            <w:r w:rsidR="006A2562" w:rsidRPr="002F0281">
              <w:rPr>
                <w:rStyle w:val="Hypertextovodkaz"/>
                <w:noProof/>
              </w:rPr>
              <w:t>4. UČEBNÍ PLÁN: ŠVP ZÁKLADNÍ ŠKOLA S ÚSMĚVEM PRO ZÁKLANÍ VZDĚLÁVÁNÍ</w:t>
            </w:r>
            <w:r w:rsidR="006A2562">
              <w:rPr>
                <w:noProof/>
                <w:webHidden/>
              </w:rPr>
              <w:tab/>
            </w:r>
            <w:r w:rsidR="006A2562">
              <w:rPr>
                <w:noProof/>
                <w:webHidden/>
              </w:rPr>
              <w:fldChar w:fldCharType="begin"/>
            </w:r>
            <w:r w:rsidR="006A2562">
              <w:rPr>
                <w:noProof/>
                <w:webHidden/>
              </w:rPr>
              <w:instrText xml:space="preserve"> PAGEREF _Toc340778154 \h </w:instrText>
            </w:r>
            <w:r w:rsidR="006A2562">
              <w:rPr>
                <w:noProof/>
                <w:webHidden/>
              </w:rPr>
            </w:r>
            <w:r w:rsidR="006A2562">
              <w:rPr>
                <w:noProof/>
                <w:webHidden/>
              </w:rPr>
              <w:fldChar w:fldCharType="separate"/>
            </w:r>
            <w:r w:rsidR="00F661C8">
              <w:rPr>
                <w:noProof/>
                <w:webHidden/>
              </w:rPr>
              <w:t>18</w:t>
            </w:r>
            <w:r w:rsidR="006A2562">
              <w:rPr>
                <w:noProof/>
                <w:webHidden/>
              </w:rPr>
              <w:fldChar w:fldCharType="end"/>
            </w:r>
          </w:hyperlink>
        </w:p>
        <w:p w:rsidR="006A2562" w:rsidRDefault="002E7B2F">
          <w:pPr>
            <w:pStyle w:val="Obsah1"/>
            <w:tabs>
              <w:tab w:val="right" w:leader="dot" w:pos="9062"/>
            </w:tabs>
            <w:rPr>
              <w:rFonts w:asciiTheme="minorHAnsi" w:eastAsiaTheme="minorEastAsia" w:hAnsiTheme="minorHAnsi" w:cstheme="minorBidi"/>
              <w:noProof/>
              <w:sz w:val="22"/>
              <w:szCs w:val="22"/>
            </w:rPr>
          </w:pPr>
          <w:hyperlink w:anchor="_Toc340778155" w:history="1">
            <w:r w:rsidR="006A2562" w:rsidRPr="002F0281">
              <w:rPr>
                <w:rStyle w:val="Hypertextovodkaz"/>
                <w:noProof/>
              </w:rPr>
              <w:t>5. VZDĚLÁVACÍ OBLASTI</w:t>
            </w:r>
            <w:r w:rsidR="006A2562">
              <w:rPr>
                <w:noProof/>
                <w:webHidden/>
              </w:rPr>
              <w:tab/>
            </w:r>
            <w:r w:rsidR="006A2562">
              <w:rPr>
                <w:noProof/>
                <w:webHidden/>
              </w:rPr>
              <w:fldChar w:fldCharType="begin"/>
            </w:r>
            <w:r w:rsidR="006A2562">
              <w:rPr>
                <w:noProof/>
                <w:webHidden/>
              </w:rPr>
              <w:instrText xml:space="preserve"> PAGEREF _Toc340778155 \h </w:instrText>
            </w:r>
            <w:r w:rsidR="006A2562">
              <w:rPr>
                <w:noProof/>
                <w:webHidden/>
              </w:rPr>
            </w:r>
            <w:r w:rsidR="006A2562">
              <w:rPr>
                <w:noProof/>
                <w:webHidden/>
              </w:rPr>
              <w:fldChar w:fldCharType="separate"/>
            </w:r>
            <w:r w:rsidR="00F661C8">
              <w:rPr>
                <w:noProof/>
                <w:webHidden/>
              </w:rPr>
              <w:t>19</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56" w:history="1">
            <w:r w:rsidR="006A2562" w:rsidRPr="002F0281">
              <w:rPr>
                <w:rStyle w:val="Hypertextovodkaz"/>
                <w:noProof/>
              </w:rPr>
              <w:t>5.1</w:t>
            </w:r>
            <w:r w:rsidR="006A2562">
              <w:rPr>
                <w:rFonts w:asciiTheme="minorHAnsi" w:eastAsiaTheme="minorEastAsia" w:hAnsiTheme="minorHAnsi" w:cstheme="minorBidi"/>
                <w:noProof/>
                <w:sz w:val="22"/>
                <w:szCs w:val="22"/>
              </w:rPr>
              <w:tab/>
            </w:r>
            <w:r w:rsidR="006A2562" w:rsidRPr="002F0281">
              <w:rPr>
                <w:rStyle w:val="Hypertextovodkaz"/>
                <w:noProof/>
              </w:rPr>
              <w:t>JAZYK A JAZYKOVÁ KOMUNIKACE</w:t>
            </w:r>
            <w:r w:rsidR="006A2562">
              <w:rPr>
                <w:noProof/>
                <w:webHidden/>
              </w:rPr>
              <w:tab/>
            </w:r>
            <w:r w:rsidR="006A2562">
              <w:rPr>
                <w:noProof/>
                <w:webHidden/>
              </w:rPr>
              <w:fldChar w:fldCharType="begin"/>
            </w:r>
            <w:r w:rsidR="006A2562">
              <w:rPr>
                <w:noProof/>
                <w:webHidden/>
              </w:rPr>
              <w:instrText xml:space="preserve"> PAGEREF _Toc340778156 \h </w:instrText>
            </w:r>
            <w:r w:rsidR="006A2562">
              <w:rPr>
                <w:noProof/>
                <w:webHidden/>
              </w:rPr>
            </w:r>
            <w:r w:rsidR="006A2562">
              <w:rPr>
                <w:noProof/>
                <w:webHidden/>
              </w:rPr>
              <w:fldChar w:fldCharType="separate"/>
            </w:r>
            <w:r w:rsidR="00F661C8">
              <w:rPr>
                <w:noProof/>
                <w:webHidden/>
              </w:rPr>
              <w:t>19</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57" w:history="1">
            <w:r w:rsidR="006A2562" w:rsidRPr="002F0281">
              <w:rPr>
                <w:rStyle w:val="Hypertextovodkaz"/>
                <w:noProof/>
              </w:rPr>
              <w:t>5.2</w:t>
            </w:r>
            <w:r w:rsidR="006A2562">
              <w:rPr>
                <w:rFonts w:asciiTheme="minorHAnsi" w:eastAsiaTheme="minorEastAsia" w:hAnsiTheme="minorHAnsi" w:cstheme="minorBidi"/>
                <w:noProof/>
                <w:sz w:val="22"/>
                <w:szCs w:val="22"/>
              </w:rPr>
              <w:tab/>
            </w:r>
            <w:r w:rsidR="006A2562" w:rsidRPr="002F0281">
              <w:rPr>
                <w:rStyle w:val="Hypertextovodkaz"/>
                <w:noProof/>
              </w:rPr>
              <w:t>MATEMATIKA A JEJÍ APLIKACE</w:t>
            </w:r>
            <w:r w:rsidR="006A2562">
              <w:rPr>
                <w:noProof/>
                <w:webHidden/>
              </w:rPr>
              <w:tab/>
            </w:r>
            <w:r w:rsidR="006A2562">
              <w:rPr>
                <w:noProof/>
                <w:webHidden/>
              </w:rPr>
              <w:fldChar w:fldCharType="begin"/>
            </w:r>
            <w:r w:rsidR="006A2562">
              <w:rPr>
                <w:noProof/>
                <w:webHidden/>
              </w:rPr>
              <w:instrText xml:space="preserve"> PAGEREF _Toc340778157 \h </w:instrText>
            </w:r>
            <w:r w:rsidR="006A2562">
              <w:rPr>
                <w:noProof/>
                <w:webHidden/>
              </w:rPr>
            </w:r>
            <w:r w:rsidR="006A2562">
              <w:rPr>
                <w:noProof/>
                <w:webHidden/>
              </w:rPr>
              <w:fldChar w:fldCharType="separate"/>
            </w:r>
            <w:r w:rsidR="00F661C8">
              <w:rPr>
                <w:noProof/>
                <w:webHidden/>
              </w:rPr>
              <w:t>35</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60" w:history="1">
            <w:r w:rsidR="006A2562" w:rsidRPr="002F0281">
              <w:rPr>
                <w:rStyle w:val="Hypertextovodkaz"/>
                <w:noProof/>
              </w:rPr>
              <w:t>5.3</w:t>
            </w:r>
            <w:r w:rsidR="006A2562">
              <w:rPr>
                <w:rFonts w:asciiTheme="minorHAnsi" w:eastAsiaTheme="minorEastAsia" w:hAnsiTheme="minorHAnsi" w:cstheme="minorBidi"/>
                <w:noProof/>
                <w:sz w:val="22"/>
                <w:szCs w:val="22"/>
              </w:rPr>
              <w:tab/>
            </w:r>
            <w:r w:rsidR="006A2562" w:rsidRPr="002F0281">
              <w:rPr>
                <w:rStyle w:val="Hypertextovodkaz"/>
                <w:noProof/>
              </w:rPr>
              <w:t>INFORMAČNÍ A KOMUNIKAČNÍ TECHNOLOGIE</w:t>
            </w:r>
            <w:r w:rsidR="006A2562">
              <w:rPr>
                <w:noProof/>
                <w:webHidden/>
              </w:rPr>
              <w:tab/>
            </w:r>
            <w:r w:rsidR="006A2562">
              <w:rPr>
                <w:noProof/>
                <w:webHidden/>
              </w:rPr>
              <w:fldChar w:fldCharType="begin"/>
            </w:r>
            <w:r w:rsidR="006A2562">
              <w:rPr>
                <w:noProof/>
                <w:webHidden/>
              </w:rPr>
              <w:instrText xml:space="preserve"> PAGEREF _Toc340778160 \h </w:instrText>
            </w:r>
            <w:r w:rsidR="006A2562">
              <w:rPr>
                <w:noProof/>
                <w:webHidden/>
              </w:rPr>
            </w:r>
            <w:r w:rsidR="006A2562">
              <w:rPr>
                <w:noProof/>
                <w:webHidden/>
              </w:rPr>
              <w:fldChar w:fldCharType="separate"/>
            </w:r>
            <w:r w:rsidR="00F661C8">
              <w:rPr>
                <w:noProof/>
                <w:webHidden/>
              </w:rPr>
              <w:t>40</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61" w:history="1">
            <w:r w:rsidR="006A2562" w:rsidRPr="002F0281">
              <w:rPr>
                <w:rStyle w:val="Hypertextovodkaz"/>
                <w:noProof/>
              </w:rPr>
              <w:t>5.4</w:t>
            </w:r>
            <w:r w:rsidR="006A2562">
              <w:rPr>
                <w:rFonts w:asciiTheme="minorHAnsi" w:eastAsiaTheme="minorEastAsia" w:hAnsiTheme="minorHAnsi" w:cstheme="minorBidi"/>
                <w:noProof/>
                <w:sz w:val="22"/>
                <w:szCs w:val="22"/>
              </w:rPr>
              <w:tab/>
            </w:r>
            <w:r w:rsidR="006A2562" w:rsidRPr="002F0281">
              <w:rPr>
                <w:rStyle w:val="Hypertextovodkaz"/>
                <w:noProof/>
              </w:rPr>
              <w:t>ČLOVĚK A JEHO SVĚT</w:t>
            </w:r>
            <w:r w:rsidR="006A2562">
              <w:rPr>
                <w:noProof/>
                <w:webHidden/>
              </w:rPr>
              <w:tab/>
            </w:r>
            <w:r w:rsidR="006A2562">
              <w:rPr>
                <w:noProof/>
                <w:webHidden/>
              </w:rPr>
              <w:fldChar w:fldCharType="begin"/>
            </w:r>
            <w:r w:rsidR="006A2562">
              <w:rPr>
                <w:noProof/>
                <w:webHidden/>
              </w:rPr>
              <w:instrText xml:space="preserve"> PAGEREF _Toc340778161 \h </w:instrText>
            </w:r>
            <w:r w:rsidR="006A2562">
              <w:rPr>
                <w:noProof/>
                <w:webHidden/>
              </w:rPr>
            </w:r>
            <w:r w:rsidR="006A2562">
              <w:rPr>
                <w:noProof/>
                <w:webHidden/>
              </w:rPr>
              <w:fldChar w:fldCharType="separate"/>
            </w:r>
            <w:r w:rsidR="00F661C8">
              <w:rPr>
                <w:noProof/>
                <w:webHidden/>
              </w:rPr>
              <w:t>47</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62" w:history="1">
            <w:r w:rsidR="006A2562" w:rsidRPr="002F0281">
              <w:rPr>
                <w:rStyle w:val="Hypertextovodkaz"/>
                <w:noProof/>
              </w:rPr>
              <w:t>5.5</w:t>
            </w:r>
            <w:r w:rsidR="006A2562">
              <w:rPr>
                <w:rFonts w:asciiTheme="minorHAnsi" w:eastAsiaTheme="minorEastAsia" w:hAnsiTheme="minorHAnsi" w:cstheme="minorBidi"/>
                <w:noProof/>
                <w:sz w:val="22"/>
                <w:szCs w:val="22"/>
              </w:rPr>
              <w:tab/>
            </w:r>
            <w:r w:rsidR="006A2562" w:rsidRPr="002F0281">
              <w:rPr>
                <w:rStyle w:val="Hypertextovodkaz"/>
                <w:noProof/>
              </w:rPr>
              <w:t>UMĚNÍ A KULTURA</w:t>
            </w:r>
            <w:r w:rsidR="006A2562">
              <w:rPr>
                <w:noProof/>
                <w:webHidden/>
              </w:rPr>
              <w:tab/>
            </w:r>
            <w:r w:rsidR="006A2562">
              <w:rPr>
                <w:noProof/>
                <w:webHidden/>
              </w:rPr>
              <w:fldChar w:fldCharType="begin"/>
            </w:r>
            <w:r w:rsidR="006A2562">
              <w:rPr>
                <w:noProof/>
                <w:webHidden/>
              </w:rPr>
              <w:instrText xml:space="preserve"> PAGEREF _Toc340778162 \h </w:instrText>
            </w:r>
            <w:r w:rsidR="006A2562">
              <w:rPr>
                <w:noProof/>
                <w:webHidden/>
              </w:rPr>
            </w:r>
            <w:r w:rsidR="006A2562">
              <w:rPr>
                <w:noProof/>
                <w:webHidden/>
              </w:rPr>
              <w:fldChar w:fldCharType="separate"/>
            </w:r>
            <w:r w:rsidR="00F661C8">
              <w:rPr>
                <w:noProof/>
                <w:webHidden/>
              </w:rPr>
              <w:t>63</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63" w:history="1">
            <w:r w:rsidR="006A2562" w:rsidRPr="002F0281">
              <w:rPr>
                <w:rStyle w:val="Hypertextovodkaz"/>
                <w:noProof/>
              </w:rPr>
              <w:t>5.6</w:t>
            </w:r>
            <w:r w:rsidR="006A2562">
              <w:rPr>
                <w:rFonts w:asciiTheme="minorHAnsi" w:eastAsiaTheme="minorEastAsia" w:hAnsiTheme="minorHAnsi" w:cstheme="minorBidi"/>
                <w:noProof/>
                <w:sz w:val="22"/>
                <w:szCs w:val="22"/>
              </w:rPr>
              <w:tab/>
            </w:r>
            <w:r w:rsidR="006A2562" w:rsidRPr="002F0281">
              <w:rPr>
                <w:rStyle w:val="Hypertextovodkaz"/>
                <w:noProof/>
              </w:rPr>
              <w:t>ČLOVĚK A ZDRAVÍ</w:t>
            </w:r>
            <w:r w:rsidR="006A2562">
              <w:rPr>
                <w:noProof/>
                <w:webHidden/>
              </w:rPr>
              <w:tab/>
            </w:r>
            <w:r w:rsidR="006A2562">
              <w:rPr>
                <w:noProof/>
                <w:webHidden/>
              </w:rPr>
              <w:fldChar w:fldCharType="begin"/>
            </w:r>
            <w:r w:rsidR="006A2562">
              <w:rPr>
                <w:noProof/>
                <w:webHidden/>
              </w:rPr>
              <w:instrText xml:space="preserve"> PAGEREF _Toc340778163 \h </w:instrText>
            </w:r>
            <w:r w:rsidR="006A2562">
              <w:rPr>
                <w:noProof/>
                <w:webHidden/>
              </w:rPr>
            </w:r>
            <w:r w:rsidR="006A2562">
              <w:rPr>
                <w:noProof/>
                <w:webHidden/>
              </w:rPr>
              <w:fldChar w:fldCharType="separate"/>
            </w:r>
            <w:r w:rsidR="00F661C8">
              <w:rPr>
                <w:noProof/>
                <w:webHidden/>
              </w:rPr>
              <w:t>75</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83" w:history="1">
            <w:r w:rsidR="006A2562" w:rsidRPr="002F0281">
              <w:rPr>
                <w:rStyle w:val="Hypertextovodkaz"/>
                <w:noProof/>
              </w:rPr>
              <w:t>5.7</w:t>
            </w:r>
            <w:r w:rsidR="006A2562">
              <w:rPr>
                <w:rFonts w:asciiTheme="minorHAnsi" w:eastAsiaTheme="minorEastAsia" w:hAnsiTheme="minorHAnsi" w:cstheme="minorBidi"/>
                <w:noProof/>
                <w:sz w:val="22"/>
                <w:szCs w:val="22"/>
              </w:rPr>
              <w:tab/>
            </w:r>
            <w:r w:rsidR="006A2562" w:rsidRPr="002F0281">
              <w:rPr>
                <w:rStyle w:val="Hypertextovodkaz"/>
                <w:noProof/>
              </w:rPr>
              <w:t>ČLOVĚK A SVĚT PRÁCE</w:t>
            </w:r>
            <w:r w:rsidR="006A2562">
              <w:rPr>
                <w:noProof/>
                <w:webHidden/>
              </w:rPr>
              <w:tab/>
            </w:r>
            <w:r w:rsidR="006A2562">
              <w:rPr>
                <w:noProof/>
                <w:webHidden/>
              </w:rPr>
              <w:fldChar w:fldCharType="begin"/>
            </w:r>
            <w:r w:rsidR="006A2562">
              <w:rPr>
                <w:noProof/>
                <w:webHidden/>
              </w:rPr>
              <w:instrText xml:space="preserve"> PAGEREF _Toc340778183 \h </w:instrText>
            </w:r>
            <w:r w:rsidR="006A2562">
              <w:rPr>
                <w:noProof/>
                <w:webHidden/>
              </w:rPr>
            </w:r>
            <w:r w:rsidR="006A2562">
              <w:rPr>
                <w:noProof/>
                <w:webHidden/>
              </w:rPr>
              <w:fldChar w:fldCharType="separate"/>
            </w:r>
            <w:r w:rsidR="00F661C8">
              <w:rPr>
                <w:noProof/>
                <w:webHidden/>
              </w:rPr>
              <w:t>88</w:t>
            </w:r>
            <w:r w:rsidR="006A2562">
              <w:rPr>
                <w:noProof/>
                <w:webHidden/>
              </w:rPr>
              <w:fldChar w:fldCharType="end"/>
            </w:r>
          </w:hyperlink>
        </w:p>
        <w:p w:rsidR="006A2562" w:rsidRDefault="002E7B2F">
          <w:pPr>
            <w:pStyle w:val="Obsah1"/>
            <w:tabs>
              <w:tab w:val="right" w:leader="dot" w:pos="9062"/>
            </w:tabs>
            <w:rPr>
              <w:rFonts w:asciiTheme="minorHAnsi" w:eastAsiaTheme="minorEastAsia" w:hAnsiTheme="minorHAnsi" w:cstheme="minorBidi"/>
              <w:noProof/>
              <w:sz w:val="22"/>
              <w:szCs w:val="22"/>
            </w:rPr>
          </w:pPr>
          <w:hyperlink w:anchor="_Toc340778184" w:history="1">
            <w:r w:rsidR="006A2562" w:rsidRPr="002F0281">
              <w:rPr>
                <w:rStyle w:val="Hypertextovodkaz"/>
                <w:noProof/>
              </w:rPr>
              <w:t>6. HODNOCENÍ ŽÁKŮ A AUTOEVALUACE ŠKOLY</w:t>
            </w:r>
            <w:r w:rsidR="006A2562">
              <w:rPr>
                <w:noProof/>
                <w:webHidden/>
              </w:rPr>
              <w:tab/>
            </w:r>
            <w:r w:rsidR="006A2562">
              <w:rPr>
                <w:noProof/>
                <w:webHidden/>
              </w:rPr>
              <w:fldChar w:fldCharType="begin"/>
            </w:r>
            <w:r w:rsidR="006A2562">
              <w:rPr>
                <w:noProof/>
                <w:webHidden/>
              </w:rPr>
              <w:instrText xml:space="preserve"> PAGEREF _Toc340778184 \h </w:instrText>
            </w:r>
            <w:r w:rsidR="006A2562">
              <w:rPr>
                <w:noProof/>
                <w:webHidden/>
              </w:rPr>
            </w:r>
            <w:r w:rsidR="006A2562">
              <w:rPr>
                <w:noProof/>
                <w:webHidden/>
              </w:rPr>
              <w:fldChar w:fldCharType="separate"/>
            </w:r>
            <w:r w:rsidR="00F661C8">
              <w:rPr>
                <w:noProof/>
                <w:webHidden/>
              </w:rPr>
              <w:t>94</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85" w:history="1">
            <w:r w:rsidR="006A2562" w:rsidRPr="002F0281">
              <w:rPr>
                <w:rStyle w:val="Hypertextovodkaz"/>
                <w:noProof/>
              </w:rPr>
              <w:t>6.1</w:t>
            </w:r>
            <w:r w:rsidR="006A2562">
              <w:rPr>
                <w:rFonts w:asciiTheme="minorHAnsi" w:eastAsiaTheme="minorEastAsia" w:hAnsiTheme="minorHAnsi" w:cstheme="minorBidi"/>
                <w:noProof/>
                <w:sz w:val="22"/>
                <w:szCs w:val="22"/>
              </w:rPr>
              <w:tab/>
            </w:r>
            <w:r w:rsidR="006A2562" w:rsidRPr="002F0281">
              <w:rPr>
                <w:rStyle w:val="Hypertextovodkaz"/>
                <w:noProof/>
              </w:rPr>
              <w:t>PRAVIDLA HODNOCENÍ ŽÁKŮ</w:t>
            </w:r>
            <w:r w:rsidR="006A2562">
              <w:rPr>
                <w:noProof/>
                <w:webHidden/>
              </w:rPr>
              <w:tab/>
            </w:r>
            <w:r w:rsidR="006A2562">
              <w:rPr>
                <w:noProof/>
                <w:webHidden/>
              </w:rPr>
              <w:fldChar w:fldCharType="begin"/>
            </w:r>
            <w:r w:rsidR="006A2562">
              <w:rPr>
                <w:noProof/>
                <w:webHidden/>
              </w:rPr>
              <w:instrText xml:space="preserve"> PAGEREF _Toc340778185 \h </w:instrText>
            </w:r>
            <w:r w:rsidR="006A2562">
              <w:rPr>
                <w:noProof/>
                <w:webHidden/>
              </w:rPr>
            </w:r>
            <w:r w:rsidR="006A2562">
              <w:rPr>
                <w:noProof/>
                <w:webHidden/>
              </w:rPr>
              <w:fldChar w:fldCharType="separate"/>
            </w:r>
            <w:r w:rsidR="00F661C8">
              <w:rPr>
                <w:noProof/>
                <w:webHidden/>
              </w:rPr>
              <w:t>94</w:t>
            </w:r>
            <w:r w:rsidR="006A2562">
              <w:rPr>
                <w:noProof/>
                <w:webHidden/>
              </w:rPr>
              <w:fldChar w:fldCharType="end"/>
            </w:r>
          </w:hyperlink>
        </w:p>
        <w:p w:rsidR="006A2562" w:rsidRDefault="002E7B2F">
          <w:pPr>
            <w:pStyle w:val="Obsah2"/>
            <w:tabs>
              <w:tab w:val="left" w:pos="880"/>
              <w:tab w:val="right" w:leader="dot" w:pos="9062"/>
            </w:tabs>
            <w:rPr>
              <w:rFonts w:asciiTheme="minorHAnsi" w:eastAsiaTheme="minorEastAsia" w:hAnsiTheme="minorHAnsi" w:cstheme="minorBidi"/>
              <w:noProof/>
              <w:sz w:val="22"/>
              <w:szCs w:val="22"/>
            </w:rPr>
          </w:pPr>
          <w:hyperlink w:anchor="_Toc340778186" w:history="1">
            <w:r w:rsidR="006A2562" w:rsidRPr="002F0281">
              <w:rPr>
                <w:rStyle w:val="Hypertextovodkaz"/>
                <w:noProof/>
              </w:rPr>
              <w:t>6.2</w:t>
            </w:r>
            <w:r w:rsidR="006A2562">
              <w:rPr>
                <w:rFonts w:asciiTheme="minorHAnsi" w:eastAsiaTheme="minorEastAsia" w:hAnsiTheme="minorHAnsi" w:cstheme="minorBidi"/>
                <w:noProof/>
                <w:sz w:val="22"/>
                <w:szCs w:val="22"/>
              </w:rPr>
              <w:tab/>
            </w:r>
            <w:r w:rsidR="006A2562" w:rsidRPr="002F0281">
              <w:rPr>
                <w:rStyle w:val="Hypertextovodkaz"/>
                <w:noProof/>
              </w:rPr>
              <w:t>AUTOEVALUACE ŠKOLY</w:t>
            </w:r>
            <w:r w:rsidR="006A2562">
              <w:rPr>
                <w:noProof/>
                <w:webHidden/>
              </w:rPr>
              <w:tab/>
            </w:r>
            <w:r w:rsidR="006A2562">
              <w:rPr>
                <w:noProof/>
                <w:webHidden/>
              </w:rPr>
              <w:fldChar w:fldCharType="begin"/>
            </w:r>
            <w:r w:rsidR="006A2562">
              <w:rPr>
                <w:noProof/>
                <w:webHidden/>
              </w:rPr>
              <w:instrText xml:space="preserve"> PAGEREF _Toc340778186 \h </w:instrText>
            </w:r>
            <w:r w:rsidR="006A2562">
              <w:rPr>
                <w:noProof/>
                <w:webHidden/>
              </w:rPr>
            </w:r>
            <w:r w:rsidR="006A2562">
              <w:rPr>
                <w:noProof/>
                <w:webHidden/>
              </w:rPr>
              <w:fldChar w:fldCharType="separate"/>
            </w:r>
            <w:r w:rsidR="00F661C8">
              <w:rPr>
                <w:noProof/>
                <w:webHidden/>
              </w:rPr>
              <w:t>97</w:t>
            </w:r>
            <w:r w:rsidR="006A2562">
              <w:rPr>
                <w:noProof/>
                <w:webHidden/>
              </w:rPr>
              <w:fldChar w:fldCharType="end"/>
            </w:r>
          </w:hyperlink>
        </w:p>
        <w:p w:rsidR="006A2562" w:rsidRDefault="006A2562">
          <w:r>
            <w:rPr>
              <w:b/>
              <w:bCs/>
            </w:rPr>
            <w:fldChar w:fldCharType="end"/>
          </w:r>
        </w:p>
      </w:sdtContent>
    </w:sdt>
    <w:p w:rsidR="009E771D" w:rsidRDefault="009E771D">
      <w:pPr>
        <w:spacing w:after="200" w:line="276" w:lineRule="auto"/>
        <w:rPr>
          <w:b/>
          <w:sz w:val="32"/>
          <w:szCs w:val="32"/>
        </w:rPr>
      </w:pPr>
    </w:p>
    <w:p w:rsidR="008376C4" w:rsidRPr="00484DD5" w:rsidRDefault="008376C4">
      <w:pPr>
        <w:spacing w:after="200" w:line="276" w:lineRule="auto"/>
        <w:rPr>
          <w:rFonts w:eastAsiaTheme="minorHAnsi"/>
          <w:b/>
          <w:bCs/>
        </w:rPr>
      </w:pPr>
      <w:r w:rsidRPr="00484DD5">
        <w:br w:type="page"/>
      </w:r>
    </w:p>
    <w:p w:rsidR="008376C4" w:rsidRPr="006A2562" w:rsidRDefault="00F46DAE" w:rsidP="006A2562">
      <w:pPr>
        <w:pStyle w:val="Nadpis1"/>
      </w:pPr>
      <w:bookmarkStart w:id="0" w:name="_Toc340778146"/>
      <w:r w:rsidRPr="006A2562">
        <w:lastRenderedPageBreak/>
        <w:t>1. IDENTIFIKAČNÍ ÚDAJE</w:t>
      </w:r>
      <w:bookmarkEnd w:id="0"/>
    </w:p>
    <w:p w:rsidR="00A04AC4" w:rsidRDefault="00A04AC4" w:rsidP="008376C4">
      <w:pPr>
        <w:rPr>
          <w:b/>
        </w:rPr>
      </w:pPr>
    </w:p>
    <w:p w:rsidR="008376C4" w:rsidRPr="00484DD5" w:rsidRDefault="008376C4" w:rsidP="008376C4">
      <w:pPr>
        <w:rPr>
          <w:b/>
        </w:rPr>
      </w:pPr>
      <w:r w:rsidRPr="00484DD5">
        <w:rPr>
          <w:b/>
        </w:rPr>
        <w:t xml:space="preserve">Název: </w:t>
      </w:r>
    </w:p>
    <w:p w:rsidR="008376C4" w:rsidRPr="00F46DAE" w:rsidRDefault="008376C4" w:rsidP="00F46DAE">
      <w:pPr>
        <w:ind w:firstLine="708"/>
      </w:pPr>
      <w:r w:rsidRPr="00484DD5">
        <w:t>Školní vzdělávac</w:t>
      </w:r>
      <w:r w:rsidR="00F46DAE">
        <w:t>í program pro základní vzdělání</w:t>
      </w:r>
      <w:r w:rsidRPr="00484DD5">
        <w:t xml:space="preserve"> ZÁKLADNÍ ŠKOLA S ÚSMĚVEM</w:t>
      </w:r>
    </w:p>
    <w:p w:rsidR="00F46DAE" w:rsidRDefault="00F46DAE" w:rsidP="008376C4">
      <w:pPr>
        <w:rPr>
          <w:b/>
        </w:rPr>
      </w:pPr>
    </w:p>
    <w:p w:rsidR="00F46DAE" w:rsidRDefault="00F46DAE" w:rsidP="008376C4">
      <w:pPr>
        <w:rPr>
          <w:b/>
        </w:rPr>
      </w:pPr>
    </w:p>
    <w:p w:rsidR="008376C4" w:rsidRPr="00484DD5" w:rsidRDefault="008376C4" w:rsidP="008376C4">
      <w:pPr>
        <w:rPr>
          <w:b/>
        </w:rPr>
      </w:pPr>
      <w:r w:rsidRPr="00484DD5">
        <w:rPr>
          <w:b/>
        </w:rPr>
        <w:t>Předkladatel:</w:t>
      </w:r>
    </w:p>
    <w:p w:rsidR="008376C4" w:rsidRPr="00484DD5" w:rsidRDefault="008376C4" w:rsidP="00B979C1">
      <w:pPr>
        <w:ind w:firstLine="708"/>
      </w:pPr>
      <w:r w:rsidRPr="00484DD5">
        <w:t xml:space="preserve">název školy:    </w:t>
      </w:r>
      <w:r w:rsidRPr="00484DD5">
        <w:tab/>
      </w:r>
      <w:r w:rsidR="00F46DAE">
        <w:tab/>
      </w:r>
      <w:r w:rsidRPr="00484DD5">
        <w:t>Základní škola Koberovy, okres Jablonec n. N., příspěvková organizace</w:t>
      </w:r>
    </w:p>
    <w:p w:rsidR="008376C4" w:rsidRPr="00484DD5" w:rsidRDefault="008376C4" w:rsidP="00B979C1">
      <w:pPr>
        <w:ind w:left="465" w:firstLine="243"/>
      </w:pPr>
      <w:r w:rsidRPr="00484DD5">
        <w:t>adresa školy:</w:t>
      </w:r>
      <w:r w:rsidRPr="00484DD5">
        <w:tab/>
      </w:r>
      <w:r w:rsidR="00B979C1" w:rsidRPr="00484DD5">
        <w:tab/>
      </w:r>
      <w:r w:rsidRPr="00484DD5">
        <w:t>Koberovy 1, pošta Železný Brod, 46822</w:t>
      </w:r>
    </w:p>
    <w:p w:rsidR="008376C4" w:rsidRPr="00484DD5" w:rsidRDefault="008376C4" w:rsidP="00B979C1">
      <w:pPr>
        <w:ind w:left="465" w:firstLine="243"/>
      </w:pPr>
      <w:r w:rsidRPr="00484DD5">
        <w:t>jméno ředitele:</w:t>
      </w:r>
      <w:r w:rsidRPr="00484DD5">
        <w:tab/>
      </w:r>
      <w:r w:rsidR="00F46DAE">
        <w:tab/>
      </w:r>
      <w:r w:rsidRPr="00484DD5">
        <w:t>Mgr. Petr Flégr</w:t>
      </w:r>
    </w:p>
    <w:p w:rsidR="008376C4" w:rsidRPr="00484DD5" w:rsidRDefault="008376C4" w:rsidP="00B979C1">
      <w:pPr>
        <w:ind w:left="465" w:firstLine="243"/>
      </w:pPr>
      <w:r w:rsidRPr="00484DD5">
        <w:t xml:space="preserve">kontakty:        </w:t>
      </w:r>
      <w:r w:rsidRPr="00484DD5">
        <w:tab/>
      </w:r>
      <w:r w:rsidR="00B979C1" w:rsidRPr="00484DD5">
        <w:tab/>
      </w:r>
      <w:r w:rsidRPr="00484DD5">
        <w:t>telefon: 487 354 612</w:t>
      </w:r>
    </w:p>
    <w:p w:rsidR="008376C4" w:rsidRDefault="008376C4" w:rsidP="00B979C1">
      <w:r w:rsidRPr="00484DD5">
        <w:tab/>
      </w:r>
      <w:r w:rsidR="00F46DAE">
        <w:tab/>
      </w:r>
      <w:r w:rsidR="00F46DAE">
        <w:tab/>
      </w:r>
      <w:r w:rsidR="00F46DAE">
        <w:tab/>
      </w:r>
      <w:r w:rsidRPr="00484DD5">
        <w:t>e-mail: zskoberovy@koberovy.cz</w:t>
      </w:r>
    </w:p>
    <w:p w:rsidR="00F46DAE" w:rsidRPr="00484DD5" w:rsidRDefault="00F46DAE" w:rsidP="00B979C1"/>
    <w:p w:rsidR="00B979C1" w:rsidRPr="00484DD5" w:rsidRDefault="00B979C1" w:rsidP="008376C4">
      <w:pPr>
        <w:rPr>
          <w:b/>
        </w:rPr>
      </w:pPr>
      <w:r w:rsidRPr="00484DD5">
        <w:rPr>
          <w:b/>
        </w:rPr>
        <w:t xml:space="preserve">Zřizovatel: </w:t>
      </w:r>
    </w:p>
    <w:p w:rsidR="008376C4" w:rsidRPr="00484DD5" w:rsidRDefault="00B979C1" w:rsidP="00B979C1">
      <w:pPr>
        <w:ind w:firstLine="708"/>
      </w:pPr>
      <w:r w:rsidRPr="00484DD5">
        <w:t>název:</w:t>
      </w:r>
      <w:r w:rsidR="008376C4" w:rsidRPr="00484DD5">
        <w:t xml:space="preserve">        </w:t>
      </w:r>
      <w:r w:rsidRPr="00484DD5">
        <w:tab/>
      </w:r>
      <w:r w:rsidRPr="00484DD5">
        <w:tab/>
      </w:r>
      <w:r w:rsidR="008376C4" w:rsidRPr="00484DD5">
        <w:t>OBECNÍ ÚŘAD K</w:t>
      </w:r>
      <w:r w:rsidRPr="00484DD5">
        <w:t>O</w:t>
      </w:r>
      <w:r w:rsidR="008376C4" w:rsidRPr="00484DD5">
        <w:t>BEROVY</w:t>
      </w:r>
    </w:p>
    <w:p w:rsidR="008376C4" w:rsidRPr="00484DD5" w:rsidRDefault="00B979C1" w:rsidP="00B979C1">
      <w:pPr>
        <w:ind w:left="465" w:firstLine="243"/>
      </w:pPr>
      <w:r w:rsidRPr="00484DD5">
        <w:t>adresa:</w:t>
      </w:r>
      <w:r w:rsidR="008376C4" w:rsidRPr="00484DD5">
        <w:t xml:space="preserve">        </w:t>
      </w:r>
      <w:r w:rsidRPr="00484DD5">
        <w:tab/>
      </w:r>
      <w:r w:rsidRPr="00484DD5">
        <w:tab/>
      </w:r>
      <w:r w:rsidR="008376C4" w:rsidRPr="00484DD5">
        <w:t>OÚ Koberovy 1</w:t>
      </w:r>
      <w:r w:rsidR="004F4A55">
        <w:t>40</w:t>
      </w:r>
      <w:r w:rsidR="008376C4" w:rsidRPr="00484DD5">
        <w:t>,</w:t>
      </w:r>
      <w:r w:rsidRPr="00484DD5">
        <w:t xml:space="preserve"> </w:t>
      </w:r>
      <w:r w:rsidR="008376C4" w:rsidRPr="00484DD5">
        <w:t>pošta Železný Brod,</w:t>
      </w:r>
      <w:r w:rsidRPr="00484DD5">
        <w:t xml:space="preserve"> </w:t>
      </w:r>
      <w:r w:rsidR="008376C4" w:rsidRPr="00484DD5">
        <w:t>46822</w:t>
      </w:r>
    </w:p>
    <w:p w:rsidR="008376C4" w:rsidRPr="00484DD5" w:rsidRDefault="00B979C1" w:rsidP="00B979C1">
      <w:pPr>
        <w:ind w:left="465" w:firstLine="243"/>
      </w:pPr>
      <w:r w:rsidRPr="00484DD5">
        <w:t>kontakty:</w:t>
      </w:r>
      <w:r w:rsidR="008376C4" w:rsidRPr="00484DD5">
        <w:t xml:space="preserve">    </w:t>
      </w:r>
      <w:r w:rsidRPr="00484DD5">
        <w:tab/>
      </w:r>
      <w:r w:rsidRPr="00484DD5">
        <w:tab/>
        <w:t xml:space="preserve">telefon: </w:t>
      </w:r>
      <w:r w:rsidR="008376C4" w:rsidRPr="00484DD5">
        <w:t xml:space="preserve">487 354 620 </w:t>
      </w:r>
    </w:p>
    <w:p w:rsidR="008376C4" w:rsidRDefault="00B979C1" w:rsidP="008376C4">
      <w:pPr>
        <w:ind w:left="465"/>
      </w:pPr>
      <w:r w:rsidRPr="00484DD5">
        <w:tab/>
      </w:r>
      <w:r w:rsidRPr="00484DD5">
        <w:tab/>
      </w:r>
      <w:r w:rsidRPr="00484DD5">
        <w:tab/>
      </w:r>
      <w:r w:rsidRPr="00484DD5">
        <w:tab/>
      </w:r>
      <w:r w:rsidR="008376C4" w:rsidRPr="00484DD5">
        <w:t>e-mail:</w:t>
      </w:r>
      <w:r w:rsidRPr="00484DD5">
        <w:t xml:space="preserve"> </w:t>
      </w:r>
      <w:r w:rsidR="008376C4" w:rsidRPr="00484DD5">
        <w:t>oukoberovy@koberovy.cz</w:t>
      </w:r>
    </w:p>
    <w:p w:rsidR="00F46DAE" w:rsidRPr="00484DD5" w:rsidRDefault="00F46DAE" w:rsidP="008376C4">
      <w:pPr>
        <w:ind w:left="465"/>
      </w:pPr>
    </w:p>
    <w:p w:rsidR="00B979C1" w:rsidRPr="00484DD5" w:rsidRDefault="008376C4" w:rsidP="008376C4">
      <w:pPr>
        <w:pStyle w:val="ObsahRVPZV"/>
        <w:rPr>
          <w:sz w:val="20"/>
          <w:szCs w:val="20"/>
        </w:rPr>
      </w:pPr>
      <w:r w:rsidRPr="00484DD5">
        <w:rPr>
          <w:sz w:val="20"/>
          <w:szCs w:val="20"/>
        </w:rPr>
        <w:t>Platnost dokumentace od</w:t>
      </w:r>
      <w:r w:rsidR="00B979C1" w:rsidRPr="00484DD5">
        <w:rPr>
          <w:sz w:val="20"/>
          <w:szCs w:val="20"/>
        </w:rPr>
        <w:t>:</w:t>
      </w:r>
    </w:p>
    <w:p w:rsidR="008376C4" w:rsidRDefault="00B979C1" w:rsidP="00B979C1">
      <w:pPr>
        <w:pStyle w:val="ObsahRVPZV"/>
        <w:ind w:firstLine="708"/>
        <w:rPr>
          <w:b w:val="0"/>
          <w:sz w:val="20"/>
          <w:szCs w:val="20"/>
        </w:rPr>
      </w:pPr>
      <w:r w:rsidRPr="00484DD5">
        <w:rPr>
          <w:b w:val="0"/>
          <w:sz w:val="20"/>
          <w:szCs w:val="20"/>
        </w:rPr>
        <w:t>datum:</w:t>
      </w:r>
      <w:r w:rsidRPr="00484DD5">
        <w:rPr>
          <w:b w:val="0"/>
          <w:sz w:val="20"/>
          <w:szCs w:val="20"/>
        </w:rPr>
        <w:tab/>
      </w:r>
      <w:r w:rsidRPr="00484DD5">
        <w:rPr>
          <w:b w:val="0"/>
          <w:sz w:val="20"/>
          <w:szCs w:val="20"/>
        </w:rPr>
        <w:tab/>
      </w:r>
      <w:r w:rsidRPr="00484DD5">
        <w:rPr>
          <w:b w:val="0"/>
          <w:sz w:val="20"/>
          <w:szCs w:val="20"/>
        </w:rPr>
        <w:tab/>
      </w:r>
      <w:r w:rsidR="008376C4" w:rsidRPr="00484DD5">
        <w:rPr>
          <w:b w:val="0"/>
          <w:sz w:val="20"/>
          <w:szCs w:val="20"/>
        </w:rPr>
        <w:t>1.</w:t>
      </w:r>
      <w:r w:rsidRPr="00484DD5">
        <w:rPr>
          <w:b w:val="0"/>
          <w:sz w:val="20"/>
          <w:szCs w:val="20"/>
        </w:rPr>
        <w:t xml:space="preserve"> </w:t>
      </w:r>
      <w:r w:rsidR="008376C4" w:rsidRPr="00484DD5">
        <w:rPr>
          <w:b w:val="0"/>
          <w:sz w:val="20"/>
          <w:szCs w:val="20"/>
        </w:rPr>
        <w:t>9.</w:t>
      </w:r>
      <w:r w:rsidRPr="00484DD5">
        <w:rPr>
          <w:b w:val="0"/>
          <w:sz w:val="20"/>
          <w:szCs w:val="20"/>
        </w:rPr>
        <w:t xml:space="preserve"> </w:t>
      </w:r>
      <w:r w:rsidR="008376C4" w:rsidRPr="00484DD5">
        <w:rPr>
          <w:b w:val="0"/>
          <w:sz w:val="20"/>
          <w:szCs w:val="20"/>
        </w:rPr>
        <w:t>2012</w:t>
      </w:r>
    </w:p>
    <w:p w:rsidR="00F46DAE" w:rsidRPr="00484DD5" w:rsidRDefault="00F46DAE" w:rsidP="00B979C1">
      <w:pPr>
        <w:pStyle w:val="ObsahRVPZV"/>
        <w:ind w:firstLine="708"/>
        <w:rPr>
          <w:b w:val="0"/>
          <w:sz w:val="20"/>
          <w:szCs w:val="20"/>
        </w:rPr>
      </w:pPr>
    </w:p>
    <w:p w:rsidR="008376C4" w:rsidRPr="00484DD5" w:rsidRDefault="008376C4" w:rsidP="008376C4">
      <w:pPr>
        <w:pStyle w:val="ObsahRVPZV"/>
        <w:rPr>
          <w:b w:val="0"/>
          <w:sz w:val="20"/>
          <w:szCs w:val="20"/>
        </w:rPr>
      </w:pPr>
    </w:p>
    <w:p w:rsidR="008376C4" w:rsidRDefault="00B979C1" w:rsidP="008376C4">
      <w:pPr>
        <w:pStyle w:val="ObsahRVPZV"/>
        <w:rPr>
          <w:b w:val="0"/>
          <w:sz w:val="20"/>
          <w:szCs w:val="20"/>
        </w:rPr>
      </w:pPr>
      <w:r w:rsidRPr="00484DD5">
        <w:rPr>
          <w:sz w:val="20"/>
          <w:szCs w:val="20"/>
        </w:rPr>
        <w:t>Podpis ředitele:</w:t>
      </w:r>
      <w:r w:rsidR="008376C4" w:rsidRPr="00484DD5">
        <w:rPr>
          <w:b w:val="0"/>
          <w:sz w:val="20"/>
          <w:szCs w:val="20"/>
        </w:rPr>
        <w:t xml:space="preserve">    </w:t>
      </w:r>
      <w:r w:rsidRPr="00484DD5">
        <w:rPr>
          <w:b w:val="0"/>
          <w:sz w:val="20"/>
          <w:szCs w:val="20"/>
        </w:rPr>
        <w:tab/>
      </w:r>
      <w:r w:rsidRPr="00484DD5">
        <w:rPr>
          <w:b w:val="0"/>
          <w:sz w:val="20"/>
          <w:szCs w:val="20"/>
        </w:rPr>
        <w:tab/>
      </w:r>
      <w:r w:rsidR="008376C4" w:rsidRPr="00484DD5">
        <w:rPr>
          <w:b w:val="0"/>
          <w:sz w:val="20"/>
          <w:szCs w:val="20"/>
        </w:rPr>
        <w:t>…………………………</w:t>
      </w:r>
      <w:r w:rsidR="00F46DAE">
        <w:rPr>
          <w:b w:val="0"/>
          <w:sz w:val="20"/>
          <w:szCs w:val="20"/>
        </w:rPr>
        <w:t>.................</w:t>
      </w:r>
    </w:p>
    <w:p w:rsidR="00F46DAE" w:rsidRPr="00484DD5" w:rsidRDefault="00F46DAE" w:rsidP="008376C4">
      <w:pPr>
        <w:pStyle w:val="ObsahRVPZV"/>
        <w:rPr>
          <w:b w:val="0"/>
          <w:sz w:val="20"/>
          <w:szCs w:val="20"/>
        </w:rPr>
      </w:pPr>
    </w:p>
    <w:p w:rsidR="008376C4" w:rsidRPr="00484DD5" w:rsidRDefault="008376C4" w:rsidP="008376C4">
      <w:pPr>
        <w:pStyle w:val="ObsahRVPZV"/>
        <w:rPr>
          <w:b w:val="0"/>
          <w:sz w:val="20"/>
          <w:szCs w:val="20"/>
        </w:rPr>
      </w:pPr>
    </w:p>
    <w:p w:rsidR="008376C4" w:rsidRDefault="00B979C1" w:rsidP="008376C4">
      <w:pPr>
        <w:pStyle w:val="ObsahRVPZV"/>
        <w:rPr>
          <w:sz w:val="20"/>
          <w:szCs w:val="20"/>
        </w:rPr>
      </w:pPr>
      <w:r w:rsidRPr="00484DD5">
        <w:rPr>
          <w:sz w:val="20"/>
          <w:szCs w:val="20"/>
        </w:rPr>
        <w:t>Razítko školy:</w:t>
      </w:r>
    </w:p>
    <w:p w:rsidR="00F46DAE" w:rsidRPr="00484DD5" w:rsidRDefault="00F46DAE" w:rsidP="008376C4">
      <w:pPr>
        <w:pStyle w:val="ObsahRVPZV"/>
        <w:rPr>
          <w:sz w:val="20"/>
          <w:szCs w:val="20"/>
        </w:rPr>
      </w:pPr>
    </w:p>
    <w:p w:rsidR="008376C4" w:rsidRPr="00484DD5" w:rsidRDefault="008376C4" w:rsidP="008376C4">
      <w:pPr>
        <w:pStyle w:val="ObsahRVPZV"/>
        <w:rPr>
          <w:b w:val="0"/>
          <w:sz w:val="20"/>
          <w:szCs w:val="20"/>
        </w:rPr>
      </w:pPr>
    </w:p>
    <w:p w:rsidR="008376C4" w:rsidRPr="00484DD5" w:rsidRDefault="008376C4" w:rsidP="008376C4">
      <w:pPr>
        <w:pStyle w:val="ObsahRVPZV"/>
        <w:rPr>
          <w:b w:val="0"/>
          <w:sz w:val="20"/>
          <w:szCs w:val="20"/>
        </w:rPr>
      </w:pPr>
    </w:p>
    <w:p w:rsidR="008376C4" w:rsidRDefault="00B979C1" w:rsidP="008376C4">
      <w:pPr>
        <w:pStyle w:val="ObsahRVPZV"/>
        <w:rPr>
          <w:b w:val="0"/>
          <w:sz w:val="20"/>
          <w:szCs w:val="20"/>
        </w:rPr>
      </w:pPr>
      <w:r w:rsidRPr="00484DD5">
        <w:rPr>
          <w:sz w:val="20"/>
          <w:szCs w:val="20"/>
        </w:rPr>
        <w:t>Motivační název ŠVP:</w:t>
      </w:r>
      <w:r w:rsidRPr="00484DD5">
        <w:rPr>
          <w:b w:val="0"/>
          <w:sz w:val="20"/>
          <w:szCs w:val="20"/>
        </w:rPr>
        <w:t xml:space="preserve"> </w:t>
      </w:r>
      <w:r w:rsidR="008376C4" w:rsidRPr="00484DD5">
        <w:rPr>
          <w:b w:val="0"/>
          <w:sz w:val="20"/>
          <w:szCs w:val="20"/>
        </w:rPr>
        <w:t xml:space="preserve">ZÁKLADNÍ ŠKOLA S ÚSMĚVEM </w:t>
      </w:r>
    </w:p>
    <w:p w:rsidR="00F46DAE" w:rsidRPr="00484DD5" w:rsidRDefault="00F46DAE" w:rsidP="008376C4">
      <w:pPr>
        <w:pStyle w:val="ObsahRVPZV"/>
        <w:rPr>
          <w:b w:val="0"/>
          <w:sz w:val="20"/>
          <w:szCs w:val="20"/>
        </w:rPr>
      </w:pPr>
    </w:p>
    <w:p w:rsidR="008376C4" w:rsidRDefault="008376C4" w:rsidP="008376C4">
      <w:pPr>
        <w:pStyle w:val="ObsahRVPZV"/>
        <w:rPr>
          <w:b w:val="0"/>
          <w:sz w:val="20"/>
          <w:szCs w:val="20"/>
        </w:rPr>
      </w:pPr>
      <w:r w:rsidRPr="00484DD5">
        <w:rPr>
          <w:sz w:val="20"/>
          <w:szCs w:val="20"/>
        </w:rPr>
        <w:t>IČO:</w:t>
      </w:r>
      <w:r w:rsidRPr="00484DD5">
        <w:rPr>
          <w:b w:val="0"/>
          <w:sz w:val="20"/>
          <w:szCs w:val="20"/>
        </w:rPr>
        <w:t xml:space="preserve"> 70695041</w:t>
      </w:r>
    </w:p>
    <w:p w:rsidR="00F46DAE" w:rsidRPr="00484DD5" w:rsidRDefault="00F46DAE" w:rsidP="008376C4">
      <w:pPr>
        <w:pStyle w:val="ObsahRVPZV"/>
        <w:rPr>
          <w:b w:val="0"/>
          <w:sz w:val="20"/>
          <w:szCs w:val="20"/>
        </w:rPr>
      </w:pPr>
    </w:p>
    <w:p w:rsidR="008376C4" w:rsidRDefault="008376C4" w:rsidP="008376C4">
      <w:pPr>
        <w:pStyle w:val="ObsahRVPZV"/>
        <w:rPr>
          <w:b w:val="0"/>
          <w:sz w:val="20"/>
          <w:szCs w:val="20"/>
        </w:rPr>
      </w:pPr>
      <w:r w:rsidRPr="00484DD5">
        <w:rPr>
          <w:sz w:val="20"/>
          <w:szCs w:val="20"/>
        </w:rPr>
        <w:t>IZO:</w:t>
      </w:r>
      <w:r w:rsidRPr="00484DD5">
        <w:rPr>
          <w:b w:val="0"/>
          <w:sz w:val="20"/>
          <w:szCs w:val="20"/>
        </w:rPr>
        <w:t xml:space="preserve"> 600 078</w:t>
      </w:r>
      <w:r w:rsidR="00F46DAE">
        <w:rPr>
          <w:b w:val="0"/>
          <w:sz w:val="20"/>
          <w:szCs w:val="20"/>
        </w:rPr>
        <w:t> </w:t>
      </w:r>
      <w:r w:rsidRPr="00484DD5">
        <w:rPr>
          <w:b w:val="0"/>
          <w:sz w:val="20"/>
          <w:szCs w:val="20"/>
        </w:rPr>
        <w:t>299</w:t>
      </w:r>
    </w:p>
    <w:p w:rsidR="00F46DAE" w:rsidRPr="00484DD5" w:rsidRDefault="00F46DAE" w:rsidP="008376C4">
      <w:pPr>
        <w:pStyle w:val="ObsahRVPZV"/>
        <w:rPr>
          <w:b w:val="0"/>
          <w:sz w:val="20"/>
          <w:szCs w:val="20"/>
        </w:rPr>
      </w:pPr>
    </w:p>
    <w:p w:rsidR="008376C4" w:rsidRPr="00484DD5" w:rsidRDefault="008376C4" w:rsidP="008376C4">
      <w:pPr>
        <w:pStyle w:val="ObsahRVPZV"/>
        <w:rPr>
          <w:b w:val="0"/>
          <w:sz w:val="20"/>
          <w:szCs w:val="20"/>
        </w:rPr>
      </w:pPr>
      <w:r w:rsidRPr="00484DD5">
        <w:rPr>
          <w:sz w:val="20"/>
          <w:szCs w:val="20"/>
        </w:rPr>
        <w:t xml:space="preserve">RED-IZO: </w:t>
      </w:r>
      <w:r w:rsidRPr="00484DD5">
        <w:rPr>
          <w:b w:val="0"/>
          <w:sz w:val="20"/>
          <w:szCs w:val="20"/>
        </w:rPr>
        <w:t>102 165 777</w:t>
      </w:r>
    </w:p>
    <w:p w:rsidR="008376C4" w:rsidRPr="00484DD5" w:rsidRDefault="008376C4">
      <w:pPr>
        <w:spacing w:after="200" w:line="276" w:lineRule="auto"/>
        <w:rPr>
          <w:bCs/>
        </w:rPr>
      </w:pPr>
      <w:r w:rsidRPr="00484DD5">
        <w:rPr>
          <w:b/>
        </w:rPr>
        <w:br w:type="page"/>
      </w:r>
    </w:p>
    <w:p w:rsidR="00313F30" w:rsidRPr="006A2562" w:rsidRDefault="008376C4" w:rsidP="006A2562">
      <w:pPr>
        <w:pStyle w:val="Nadpis1"/>
      </w:pPr>
      <w:bookmarkStart w:id="1" w:name="_Toc340778147"/>
      <w:r w:rsidRPr="006A2562">
        <w:lastRenderedPageBreak/>
        <w:t>2.</w:t>
      </w:r>
      <w:r w:rsidR="00B979C1" w:rsidRPr="006A2562">
        <w:t xml:space="preserve"> </w:t>
      </w:r>
      <w:r w:rsidR="00F46DAE" w:rsidRPr="006A2562">
        <w:t>CHARAKTERISTIKA ŠKOLY</w:t>
      </w:r>
      <w:bookmarkEnd w:id="1"/>
    </w:p>
    <w:p w:rsidR="00A04AC4" w:rsidRDefault="00A04AC4" w:rsidP="00A04AC4">
      <w:pPr>
        <w:pStyle w:val="ObsahRVPZV"/>
        <w:jc w:val="both"/>
        <w:rPr>
          <w:sz w:val="20"/>
          <w:szCs w:val="20"/>
          <w:u w:val="single"/>
        </w:rPr>
      </w:pPr>
    </w:p>
    <w:p w:rsidR="00B5515B" w:rsidRPr="00484DD5" w:rsidRDefault="008376C4" w:rsidP="00CA108A">
      <w:pPr>
        <w:pStyle w:val="ObsahRVPZV"/>
        <w:numPr>
          <w:ilvl w:val="0"/>
          <w:numId w:val="5"/>
        </w:numPr>
        <w:jc w:val="both"/>
        <w:rPr>
          <w:sz w:val="20"/>
          <w:szCs w:val="20"/>
          <w:u w:val="single"/>
        </w:rPr>
      </w:pPr>
      <w:r w:rsidRPr="00484DD5">
        <w:rPr>
          <w:sz w:val="20"/>
          <w:szCs w:val="20"/>
          <w:u w:val="single"/>
        </w:rPr>
        <w:t>Ú</w:t>
      </w:r>
      <w:r w:rsidR="00B979C1" w:rsidRPr="00484DD5">
        <w:rPr>
          <w:sz w:val="20"/>
          <w:szCs w:val="20"/>
          <w:u w:val="single"/>
        </w:rPr>
        <w:t>plnost a velikost školy</w:t>
      </w:r>
    </w:p>
    <w:p w:rsidR="00B5515B" w:rsidRPr="00484DD5" w:rsidRDefault="00B5515B" w:rsidP="00CA108A">
      <w:pPr>
        <w:pStyle w:val="ObsahRVPZV"/>
        <w:numPr>
          <w:ilvl w:val="0"/>
          <w:numId w:val="17"/>
        </w:numPr>
        <w:jc w:val="both"/>
        <w:rPr>
          <w:b w:val="0"/>
          <w:sz w:val="20"/>
          <w:szCs w:val="20"/>
          <w:u w:val="single"/>
        </w:rPr>
      </w:pPr>
      <w:r w:rsidRPr="00484DD5">
        <w:rPr>
          <w:b w:val="0"/>
          <w:sz w:val="20"/>
          <w:szCs w:val="20"/>
        </w:rPr>
        <w:t>V</w:t>
      </w:r>
      <w:r w:rsidR="008376C4" w:rsidRPr="00484DD5">
        <w:rPr>
          <w:b w:val="0"/>
          <w:sz w:val="20"/>
          <w:szCs w:val="20"/>
        </w:rPr>
        <w:t>ýuka žáků 1.-5. ročníku,</w:t>
      </w:r>
      <w:r w:rsidR="00B979C1" w:rsidRPr="00484DD5">
        <w:rPr>
          <w:b w:val="0"/>
          <w:sz w:val="20"/>
          <w:szCs w:val="20"/>
        </w:rPr>
        <w:t xml:space="preserve"> </w:t>
      </w:r>
      <w:r w:rsidR="008376C4" w:rsidRPr="00484DD5">
        <w:rPr>
          <w:b w:val="0"/>
          <w:sz w:val="20"/>
          <w:szCs w:val="20"/>
        </w:rPr>
        <w:t>poče</w:t>
      </w:r>
      <w:r w:rsidR="00B979C1" w:rsidRPr="00484DD5">
        <w:rPr>
          <w:b w:val="0"/>
          <w:sz w:val="20"/>
          <w:szCs w:val="20"/>
        </w:rPr>
        <w:t>t tříd je závislý na počtu žáků</w:t>
      </w:r>
      <w:r w:rsidR="008376C4" w:rsidRPr="00484DD5">
        <w:rPr>
          <w:b w:val="0"/>
          <w:sz w:val="20"/>
          <w:szCs w:val="20"/>
        </w:rPr>
        <w:t xml:space="preserve"> školy</w:t>
      </w:r>
    </w:p>
    <w:p w:rsidR="00B5515B" w:rsidRPr="00484DD5" w:rsidRDefault="00B5515B" w:rsidP="00CA108A">
      <w:pPr>
        <w:pStyle w:val="ObsahRVPZV"/>
        <w:numPr>
          <w:ilvl w:val="0"/>
          <w:numId w:val="22"/>
        </w:numPr>
        <w:jc w:val="both"/>
        <w:rPr>
          <w:b w:val="0"/>
          <w:sz w:val="20"/>
          <w:szCs w:val="20"/>
          <w:u w:val="single"/>
        </w:rPr>
      </w:pPr>
      <w:r w:rsidRPr="00484DD5">
        <w:rPr>
          <w:b w:val="0"/>
          <w:sz w:val="20"/>
          <w:szCs w:val="20"/>
        </w:rPr>
        <w:t>d</w:t>
      </w:r>
      <w:r w:rsidR="008376C4" w:rsidRPr="00484DD5">
        <w:rPr>
          <w:b w:val="0"/>
          <w:sz w:val="20"/>
          <w:szCs w:val="20"/>
        </w:rPr>
        <w:t>o 41 žáků</w:t>
      </w:r>
      <w:r w:rsidR="00B979C1" w:rsidRPr="00484DD5">
        <w:rPr>
          <w:b w:val="0"/>
          <w:sz w:val="20"/>
          <w:szCs w:val="20"/>
        </w:rPr>
        <w:t xml:space="preserve"> </w:t>
      </w:r>
      <w:r w:rsidR="008376C4" w:rsidRPr="00484DD5">
        <w:rPr>
          <w:b w:val="0"/>
          <w:sz w:val="20"/>
          <w:szCs w:val="20"/>
        </w:rPr>
        <w:t>- 2 třídy</w:t>
      </w:r>
    </w:p>
    <w:p w:rsidR="00B5515B" w:rsidRPr="00F74EE4" w:rsidRDefault="00B5515B" w:rsidP="00CA108A">
      <w:pPr>
        <w:pStyle w:val="ObsahRVPZV"/>
        <w:numPr>
          <w:ilvl w:val="0"/>
          <w:numId w:val="22"/>
        </w:numPr>
        <w:jc w:val="both"/>
        <w:rPr>
          <w:b w:val="0"/>
          <w:sz w:val="20"/>
          <w:szCs w:val="20"/>
          <w:u w:val="single"/>
        </w:rPr>
      </w:pPr>
      <w:r w:rsidRPr="00484DD5">
        <w:rPr>
          <w:b w:val="0"/>
          <w:sz w:val="20"/>
          <w:szCs w:val="20"/>
        </w:rPr>
        <w:t>o</w:t>
      </w:r>
      <w:r w:rsidR="008376C4" w:rsidRPr="00484DD5">
        <w:rPr>
          <w:b w:val="0"/>
          <w:sz w:val="20"/>
          <w:szCs w:val="20"/>
        </w:rPr>
        <w:t>d 42 žáků</w:t>
      </w:r>
      <w:r w:rsidR="00B979C1" w:rsidRPr="00484DD5">
        <w:rPr>
          <w:b w:val="0"/>
          <w:sz w:val="20"/>
          <w:szCs w:val="20"/>
        </w:rPr>
        <w:t xml:space="preserve"> </w:t>
      </w:r>
      <w:r w:rsidR="008376C4" w:rsidRPr="00484DD5">
        <w:rPr>
          <w:b w:val="0"/>
          <w:sz w:val="20"/>
          <w:szCs w:val="20"/>
        </w:rPr>
        <w:t>- 3 třídy</w:t>
      </w:r>
    </w:p>
    <w:p w:rsidR="00F74EE4" w:rsidRPr="00484DD5" w:rsidRDefault="00F74EE4" w:rsidP="00CA108A">
      <w:pPr>
        <w:pStyle w:val="ObsahRVPZV"/>
        <w:numPr>
          <w:ilvl w:val="0"/>
          <w:numId w:val="22"/>
        </w:numPr>
        <w:jc w:val="both"/>
        <w:rPr>
          <w:b w:val="0"/>
          <w:sz w:val="20"/>
          <w:szCs w:val="20"/>
          <w:u w:val="single"/>
        </w:rPr>
      </w:pPr>
      <w:r>
        <w:rPr>
          <w:b w:val="0"/>
          <w:sz w:val="20"/>
          <w:szCs w:val="20"/>
        </w:rPr>
        <w:t>od 60 žáků - 4 třídy</w:t>
      </w:r>
    </w:p>
    <w:p w:rsidR="008376C4" w:rsidRPr="00484DD5" w:rsidRDefault="00B5515B" w:rsidP="00CA108A">
      <w:pPr>
        <w:pStyle w:val="ObsahRVPZV"/>
        <w:numPr>
          <w:ilvl w:val="0"/>
          <w:numId w:val="17"/>
        </w:numPr>
        <w:jc w:val="both"/>
        <w:rPr>
          <w:b w:val="0"/>
          <w:sz w:val="20"/>
          <w:szCs w:val="20"/>
          <w:u w:val="single"/>
        </w:rPr>
      </w:pPr>
      <w:r w:rsidRPr="00484DD5">
        <w:rPr>
          <w:b w:val="0"/>
          <w:sz w:val="20"/>
          <w:szCs w:val="20"/>
        </w:rPr>
        <w:t>R</w:t>
      </w:r>
      <w:r w:rsidR="008376C4" w:rsidRPr="00484DD5">
        <w:rPr>
          <w:b w:val="0"/>
          <w:sz w:val="20"/>
          <w:szCs w:val="20"/>
        </w:rPr>
        <w:t>očníky spojujeme tak,</w:t>
      </w:r>
      <w:r w:rsidR="00B979C1" w:rsidRPr="00484DD5">
        <w:rPr>
          <w:b w:val="0"/>
          <w:sz w:val="20"/>
          <w:szCs w:val="20"/>
        </w:rPr>
        <w:t xml:space="preserve"> </w:t>
      </w:r>
      <w:r w:rsidR="008376C4" w:rsidRPr="00484DD5">
        <w:rPr>
          <w:b w:val="0"/>
          <w:sz w:val="20"/>
          <w:szCs w:val="20"/>
        </w:rPr>
        <w:t>abychom zajistili co nejkvalitnější realizaci výchovy a vzdělání</w:t>
      </w:r>
    </w:p>
    <w:p w:rsidR="008376C4" w:rsidRPr="00484DD5" w:rsidRDefault="008376C4" w:rsidP="00CF6E36">
      <w:pPr>
        <w:pStyle w:val="ObsahRVPZV"/>
        <w:ind w:left="705"/>
        <w:jc w:val="both"/>
        <w:rPr>
          <w:b w:val="0"/>
          <w:sz w:val="20"/>
          <w:szCs w:val="20"/>
        </w:rPr>
      </w:pPr>
    </w:p>
    <w:p w:rsidR="008376C4" w:rsidRPr="00484DD5" w:rsidRDefault="00313F30" w:rsidP="00CA108A">
      <w:pPr>
        <w:pStyle w:val="ObsahRVPZV"/>
        <w:numPr>
          <w:ilvl w:val="0"/>
          <w:numId w:val="5"/>
        </w:numPr>
        <w:jc w:val="both"/>
        <w:rPr>
          <w:sz w:val="20"/>
          <w:szCs w:val="20"/>
          <w:u w:val="single"/>
        </w:rPr>
      </w:pPr>
      <w:r w:rsidRPr="00484DD5">
        <w:rPr>
          <w:sz w:val="20"/>
          <w:szCs w:val="20"/>
          <w:u w:val="single"/>
        </w:rPr>
        <w:t>Vybavení školy</w:t>
      </w:r>
    </w:p>
    <w:p w:rsidR="00313F30" w:rsidRPr="00484DD5" w:rsidRDefault="00B5515B" w:rsidP="00CA108A">
      <w:pPr>
        <w:pStyle w:val="ObsahRVPZV"/>
        <w:numPr>
          <w:ilvl w:val="0"/>
          <w:numId w:val="6"/>
        </w:numPr>
        <w:jc w:val="both"/>
        <w:rPr>
          <w:b w:val="0"/>
          <w:sz w:val="20"/>
          <w:szCs w:val="20"/>
        </w:rPr>
      </w:pPr>
      <w:r w:rsidRPr="00484DD5">
        <w:rPr>
          <w:b w:val="0"/>
          <w:sz w:val="20"/>
          <w:szCs w:val="20"/>
        </w:rPr>
        <w:t>B</w:t>
      </w:r>
      <w:r w:rsidR="00313F30" w:rsidRPr="00484DD5">
        <w:rPr>
          <w:b w:val="0"/>
          <w:sz w:val="20"/>
          <w:szCs w:val="20"/>
        </w:rPr>
        <w:t xml:space="preserve">udova </w:t>
      </w:r>
      <w:r w:rsidR="008376C4" w:rsidRPr="00484DD5">
        <w:rPr>
          <w:b w:val="0"/>
          <w:sz w:val="20"/>
          <w:szCs w:val="20"/>
        </w:rPr>
        <w:t>školy je po celkové rekonstrukci,</w:t>
      </w:r>
      <w:r w:rsidR="00313F30" w:rsidRPr="00484DD5">
        <w:rPr>
          <w:b w:val="0"/>
          <w:sz w:val="20"/>
          <w:szCs w:val="20"/>
        </w:rPr>
        <w:t xml:space="preserve"> </w:t>
      </w:r>
      <w:r w:rsidR="008376C4" w:rsidRPr="00484DD5">
        <w:rPr>
          <w:b w:val="0"/>
          <w:sz w:val="20"/>
          <w:szCs w:val="20"/>
        </w:rPr>
        <w:t>vybavení školy je nové</w:t>
      </w:r>
      <w:r w:rsidR="00313F30" w:rsidRPr="00484DD5">
        <w:rPr>
          <w:b w:val="0"/>
          <w:sz w:val="20"/>
          <w:szCs w:val="20"/>
        </w:rPr>
        <w:t xml:space="preserve"> </w:t>
      </w:r>
      <w:r w:rsidR="008376C4" w:rsidRPr="00484DD5">
        <w:rPr>
          <w:b w:val="0"/>
          <w:sz w:val="20"/>
          <w:szCs w:val="20"/>
        </w:rPr>
        <w:t>a odpovídá techn</w:t>
      </w:r>
      <w:r w:rsidR="00313F30" w:rsidRPr="00484DD5">
        <w:rPr>
          <w:b w:val="0"/>
          <w:sz w:val="20"/>
          <w:szCs w:val="20"/>
        </w:rPr>
        <w:t xml:space="preserve">ickým i hygienickým požadavkům </w:t>
      </w:r>
      <w:r w:rsidR="008376C4" w:rsidRPr="00484DD5">
        <w:rPr>
          <w:b w:val="0"/>
          <w:sz w:val="20"/>
          <w:szCs w:val="20"/>
        </w:rPr>
        <w:t>moderní výuky</w:t>
      </w:r>
    </w:p>
    <w:p w:rsidR="00B5515B" w:rsidRPr="00484DD5" w:rsidRDefault="00B5515B" w:rsidP="00CA108A">
      <w:pPr>
        <w:pStyle w:val="ObsahRVPZV"/>
        <w:numPr>
          <w:ilvl w:val="0"/>
          <w:numId w:val="6"/>
        </w:numPr>
        <w:jc w:val="both"/>
        <w:rPr>
          <w:b w:val="0"/>
          <w:sz w:val="20"/>
          <w:szCs w:val="20"/>
        </w:rPr>
      </w:pPr>
      <w:r w:rsidRPr="00484DD5">
        <w:rPr>
          <w:b w:val="0"/>
          <w:sz w:val="20"/>
          <w:szCs w:val="20"/>
        </w:rPr>
        <w:t>P</w:t>
      </w:r>
      <w:r w:rsidR="00313F30" w:rsidRPr="00484DD5">
        <w:rPr>
          <w:b w:val="0"/>
          <w:sz w:val="20"/>
          <w:szCs w:val="20"/>
        </w:rPr>
        <w:t>rostorové podmínky:</w:t>
      </w:r>
      <w:r w:rsidR="00313F30" w:rsidRPr="00484DD5">
        <w:rPr>
          <w:b w:val="0"/>
          <w:sz w:val="20"/>
          <w:szCs w:val="20"/>
        </w:rPr>
        <w:tab/>
      </w:r>
    </w:p>
    <w:p w:rsidR="00B5515B" w:rsidRPr="00484DD5" w:rsidRDefault="008376C4" w:rsidP="00CA108A">
      <w:pPr>
        <w:pStyle w:val="ObsahRVPZV"/>
        <w:numPr>
          <w:ilvl w:val="0"/>
          <w:numId w:val="21"/>
        </w:numPr>
        <w:jc w:val="both"/>
        <w:rPr>
          <w:b w:val="0"/>
          <w:sz w:val="20"/>
          <w:szCs w:val="20"/>
        </w:rPr>
      </w:pPr>
      <w:r w:rsidRPr="00484DD5">
        <w:rPr>
          <w:b w:val="0"/>
          <w:sz w:val="20"/>
          <w:szCs w:val="20"/>
        </w:rPr>
        <w:t>4 učebny s hracími kouty</w:t>
      </w:r>
      <w:r w:rsidR="00F74EE4">
        <w:rPr>
          <w:b w:val="0"/>
          <w:sz w:val="20"/>
          <w:szCs w:val="20"/>
        </w:rPr>
        <w:t xml:space="preserve"> s interaktivní tabulí, dataprojektorem a připojením na internet</w:t>
      </w:r>
    </w:p>
    <w:p w:rsidR="00B5515B" w:rsidRPr="00484DD5" w:rsidRDefault="00313F30" w:rsidP="00CA108A">
      <w:pPr>
        <w:pStyle w:val="ObsahRVPZV"/>
        <w:numPr>
          <w:ilvl w:val="0"/>
          <w:numId w:val="21"/>
        </w:numPr>
        <w:jc w:val="both"/>
        <w:rPr>
          <w:b w:val="0"/>
          <w:sz w:val="20"/>
          <w:szCs w:val="20"/>
        </w:rPr>
      </w:pPr>
      <w:r w:rsidRPr="00484DD5">
        <w:rPr>
          <w:b w:val="0"/>
          <w:sz w:val="20"/>
          <w:szCs w:val="20"/>
        </w:rPr>
        <w:t>1 učebna vybavena 10</w:t>
      </w:r>
      <w:r w:rsidR="008376C4" w:rsidRPr="00484DD5">
        <w:rPr>
          <w:b w:val="0"/>
          <w:sz w:val="20"/>
          <w:szCs w:val="20"/>
        </w:rPr>
        <w:t xml:space="preserve"> počítači propojenými v síti a napojenými na internet a interakti</w:t>
      </w:r>
      <w:r w:rsidRPr="00484DD5">
        <w:rPr>
          <w:b w:val="0"/>
          <w:sz w:val="20"/>
          <w:szCs w:val="20"/>
        </w:rPr>
        <w:t>vní tabuli</w:t>
      </w:r>
    </w:p>
    <w:p w:rsidR="00B5515B" w:rsidRPr="00484DD5" w:rsidRDefault="00313F30" w:rsidP="00CA108A">
      <w:pPr>
        <w:pStyle w:val="ObsahRVPZV"/>
        <w:numPr>
          <w:ilvl w:val="0"/>
          <w:numId w:val="21"/>
        </w:numPr>
        <w:jc w:val="both"/>
        <w:rPr>
          <w:b w:val="0"/>
          <w:sz w:val="20"/>
          <w:szCs w:val="20"/>
        </w:rPr>
      </w:pPr>
      <w:r w:rsidRPr="00484DD5">
        <w:rPr>
          <w:b w:val="0"/>
          <w:sz w:val="20"/>
          <w:szCs w:val="20"/>
        </w:rPr>
        <w:t xml:space="preserve">1 herna školní družiny </w:t>
      </w:r>
      <w:r w:rsidR="008376C4" w:rsidRPr="00484DD5">
        <w:rPr>
          <w:b w:val="0"/>
          <w:sz w:val="20"/>
          <w:szCs w:val="20"/>
        </w:rPr>
        <w:t>+</w:t>
      </w:r>
      <w:r w:rsidRPr="00484DD5">
        <w:rPr>
          <w:b w:val="0"/>
          <w:sz w:val="20"/>
          <w:szCs w:val="20"/>
        </w:rPr>
        <w:t xml:space="preserve"> malá pracovna se 7 počítači </w:t>
      </w:r>
      <w:r w:rsidR="008376C4" w:rsidRPr="00484DD5">
        <w:rPr>
          <w:b w:val="0"/>
          <w:sz w:val="20"/>
          <w:szCs w:val="20"/>
        </w:rPr>
        <w:t>s napojením na internet</w:t>
      </w:r>
    </w:p>
    <w:p w:rsidR="00B5515B" w:rsidRPr="00484DD5" w:rsidRDefault="008376C4" w:rsidP="00CA108A">
      <w:pPr>
        <w:pStyle w:val="ObsahRVPZV"/>
        <w:numPr>
          <w:ilvl w:val="0"/>
          <w:numId w:val="21"/>
        </w:numPr>
        <w:jc w:val="both"/>
        <w:rPr>
          <w:b w:val="0"/>
          <w:sz w:val="20"/>
          <w:szCs w:val="20"/>
        </w:rPr>
      </w:pPr>
      <w:r w:rsidRPr="00484DD5">
        <w:rPr>
          <w:b w:val="0"/>
          <w:sz w:val="20"/>
          <w:szCs w:val="20"/>
        </w:rPr>
        <w:t>1 malá školní knihovna</w:t>
      </w:r>
    </w:p>
    <w:p w:rsidR="00B5515B" w:rsidRPr="00484DD5" w:rsidRDefault="00313F30" w:rsidP="00CA108A">
      <w:pPr>
        <w:pStyle w:val="ObsahRVPZV"/>
        <w:numPr>
          <w:ilvl w:val="0"/>
          <w:numId w:val="21"/>
        </w:numPr>
        <w:jc w:val="both"/>
        <w:rPr>
          <w:b w:val="0"/>
          <w:sz w:val="20"/>
          <w:szCs w:val="20"/>
        </w:rPr>
      </w:pPr>
      <w:r w:rsidRPr="00484DD5">
        <w:rPr>
          <w:b w:val="0"/>
          <w:sz w:val="20"/>
          <w:szCs w:val="20"/>
        </w:rPr>
        <w:t>ředitelna</w:t>
      </w:r>
    </w:p>
    <w:p w:rsidR="00B5515B" w:rsidRPr="00484DD5" w:rsidRDefault="008376C4" w:rsidP="00CA108A">
      <w:pPr>
        <w:pStyle w:val="ObsahRVPZV"/>
        <w:numPr>
          <w:ilvl w:val="0"/>
          <w:numId w:val="21"/>
        </w:numPr>
        <w:jc w:val="both"/>
        <w:rPr>
          <w:b w:val="0"/>
          <w:sz w:val="20"/>
          <w:szCs w:val="20"/>
        </w:rPr>
      </w:pPr>
      <w:r w:rsidRPr="00484DD5">
        <w:rPr>
          <w:b w:val="0"/>
          <w:sz w:val="20"/>
          <w:szCs w:val="20"/>
        </w:rPr>
        <w:t xml:space="preserve">sborovna s počítačem a kopírkou </w:t>
      </w:r>
      <w:r w:rsidR="00313F30" w:rsidRPr="00484DD5">
        <w:rPr>
          <w:b w:val="0"/>
          <w:sz w:val="20"/>
          <w:szCs w:val="20"/>
        </w:rPr>
        <w:t>pro</w:t>
      </w:r>
      <w:r w:rsidRPr="00484DD5">
        <w:rPr>
          <w:b w:val="0"/>
          <w:sz w:val="20"/>
          <w:szCs w:val="20"/>
        </w:rPr>
        <w:t xml:space="preserve"> učitele</w:t>
      </w:r>
    </w:p>
    <w:p w:rsidR="00B5515B" w:rsidRPr="00484DD5" w:rsidRDefault="008376C4" w:rsidP="00CA108A">
      <w:pPr>
        <w:pStyle w:val="ObsahRVPZV"/>
        <w:numPr>
          <w:ilvl w:val="0"/>
          <w:numId w:val="21"/>
        </w:numPr>
        <w:jc w:val="both"/>
        <w:rPr>
          <w:b w:val="0"/>
          <w:sz w:val="20"/>
          <w:szCs w:val="20"/>
        </w:rPr>
      </w:pPr>
      <w:r w:rsidRPr="00484DD5">
        <w:rPr>
          <w:b w:val="0"/>
          <w:sz w:val="20"/>
          <w:szCs w:val="20"/>
        </w:rPr>
        <w:t>sportovní hřiště a tělocvična v sále kulturního domu</w:t>
      </w:r>
    </w:p>
    <w:p w:rsidR="008376C4" w:rsidRPr="00484DD5" w:rsidRDefault="00313F30" w:rsidP="00CA108A">
      <w:pPr>
        <w:pStyle w:val="ObsahRVPZV"/>
        <w:numPr>
          <w:ilvl w:val="0"/>
          <w:numId w:val="21"/>
        </w:numPr>
        <w:jc w:val="both"/>
        <w:rPr>
          <w:b w:val="0"/>
          <w:sz w:val="20"/>
          <w:szCs w:val="20"/>
        </w:rPr>
      </w:pPr>
      <w:r w:rsidRPr="00484DD5">
        <w:rPr>
          <w:b w:val="0"/>
          <w:sz w:val="20"/>
          <w:szCs w:val="20"/>
        </w:rPr>
        <w:t>š</w:t>
      </w:r>
      <w:r w:rsidR="008376C4" w:rsidRPr="00484DD5">
        <w:rPr>
          <w:b w:val="0"/>
          <w:sz w:val="20"/>
          <w:szCs w:val="20"/>
        </w:rPr>
        <w:t>kolní jídelna v budově MŠ</w:t>
      </w:r>
    </w:p>
    <w:p w:rsidR="008376C4" w:rsidRPr="00484DD5" w:rsidRDefault="008376C4" w:rsidP="00CF6E36">
      <w:pPr>
        <w:pStyle w:val="ObsahRVPZV"/>
        <w:jc w:val="both"/>
        <w:rPr>
          <w:b w:val="0"/>
          <w:sz w:val="20"/>
          <w:szCs w:val="20"/>
          <w:u w:val="single"/>
        </w:rPr>
      </w:pPr>
    </w:p>
    <w:p w:rsidR="008376C4" w:rsidRPr="00484DD5" w:rsidRDefault="00313F30" w:rsidP="00CA108A">
      <w:pPr>
        <w:pStyle w:val="ObsahRVPZV"/>
        <w:numPr>
          <w:ilvl w:val="0"/>
          <w:numId w:val="5"/>
        </w:numPr>
        <w:jc w:val="both"/>
        <w:rPr>
          <w:sz w:val="20"/>
          <w:szCs w:val="20"/>
          <w:u w:val="single"/>
        </w:rPr>
      </w:pPr>
      <w:r w:rsidRPr="00484DD5">
        <w:rPr>
          <w:sz w:val="20"/>
          <w:szCs w:val="20"/>
          <w:u w:val="single"/>
        </w:rPr>
        <w:t>Charakteristika pedagogického sboru</w:t>
      </w:r>
    </w:p>
    <w:p w:rsidR="00B5515B" w:rsidRPr="00484DD5" w:rsidRDefault="00B5515B" w:rsidP="00CA108A">
      <w:pPr>
        <w:pStyle w:val="ObsahRVPZV"/>
        <w:numPr>
          <w:ilvl w:val="0"/>
          <w:numId w:val="7"/>
        </w:numPr>
        <w:jc w:val="both"/>
        <w:rPr>
          <w:b w:val="0"/>
          <w:sz w:val="20"/>
          <w:szCs w:val="20"/>
        </w:rPr>
      </w:pPr>
      <w:r w:rsidRPr="00484DD5">
        <w:rPr>
          <w:b w:val="0"/>
          <w:sz w:val="20"/>
          <w:szCs w:val="20"/>
        </w:rPr>
        <w:t>P</w:t>
      </w:r>
      <w:r w:rsidR="008376C4" w:rsidRPr="00484DD5">
        <w:rPr>
          <w:b w:val="0"/>
          <w:sz w:val="20"/>
          <w:szCs w:val="20"/>
        </w:rPr>
        <w:t>očet pracovníků je stanoven počtem žáků</w:t>
      </w:r>
    </w:p>
    <w:p w:rsidR="00B5515B" w:rsidRPr="00484DD5" w:rsidRDefault="008376C4" w:rsidP="00CA108A">
      <w:pPr>
        <w:pStyle w:val="ObsahRVPZV"/>
        <w:numPr>
          <w:ilvl w:val="0"/>
          <w:numId w:val="20"/>
        </w:numPr>
        <w:jc w:val="both"/>
        <w:rPr>
          <w:b w:val="0"/>
          <w:sz w:val="20"/>
          <w:szCs w:val="20"/>
        </w:rPr>
      </w:pPr>
      <w:r w:rsidRPr="00484DD5">
        <w:rPr>
          <w:b w:val="0"/>
          <w:sz w:val="20"/>
          <w:szCs w:val="20"/>
        </w:rPr>
        <w:t xml:space="preserve">ředitel školy </w:t>
      </w:r>
    </w:p>
    <w:p w:rsidR="00B5515B" w:rsidRPr="00484DD5" w:rsidRDefault="008376C4" w:rsidP="00CA108A">
      <w:pPr>
        <w:pStyle w:val="ObsahRVPZV"/>
        <w:numPr>
          <w:ilvl w:val="0"/>
          <w:numId w:val="20"/>
        </w:numPr>
        <w:jc w:val="both"/>
        <w:rPr>
          <w:b w:val="0"/>
          <w:sz w:val="20"/>
          <w:szCs w:val="20"/>
        </w:rPr>
      </w:pPr>
      <w:r w:rsidRPr="00484DD5">
        <w:rPr>
          <w:b w:val="0"/>
          <w:sz w:val="20"/>
          <w:szCs w:val="20"/>
        </w:rPr>
        <w:t xml:space="preserve">učitelky </w:t>
      </w:r>
      <w:r w:rsidR="00F74EE4">
        <w:rPr>
          <w:b w:val="0"/>
          <w:sz w:val="20"/>
          <w:szCs w:val="20"/>
        </w:rPr>
        <w:t>5</w:t>
      </w:r>
      <w:r w:rsidRPr="00484DD5">
        <w:rPr>
          <w:b w:val="0"/>
          <w:sz w:val="20"/>
          <w:szCs w:val="20"/>
        </w:rPr>
        <w:t xml:space="preserve"> /</w:t>
      </w:r>
      <w:r w:rsidR="00F74EE4">
        <w:rPr>
          <w:b w:val="0"/>
          <w:sz w:val="20"/>
          <w:szCs w:val="20"/>
        </w:rPr>
        <w:t>4</w:t>
      </w:r>
      <w:r w:rsidRPr="00484DD5">
        <w:rPr>
          <w:b w:val="0"/>
          <w:sz w:val="20"/>
          <w:szCs w:val="20"/>
        </w:rPr>
        <w:t xml:space="preserve"> na částečné pracovní úvazky/</w:t>
      </w:r>
    </w:p>
    <w:p w:rsidR="00434B0F" w:rsidRPr="00484DD5" w:rsidRDefault="008376C4" w:rsidP="00CA108A">
      <w:pPr>
        <w:pStyle w:val="ObsahRVPZV"/>
        <w:numPr>
          <w:ilvl w:val="0"/>
          <w:numId w:val="20"/>
        </w:numPr>
        <w:jc w:val="both"/>
        <w:rPr>
          <w:b w:val="0"/>
          <w:sz w:val="20"/>
          <w:szCs w:val="20"/>
        </w:rPr>
      </w:pPr>
      <w:r w:rsidRPr="00484DD5">
        <w:rPr>
          <w:b w:val="0"/>
          <w:sz w:val="20"/>
          <w:szCs w:val="20"/>
        </w:rPr>
        <w:t>vychovatelka školní družiny</w:t>
      </w:r>
      <w:r w:rsidR="00434B0F" w:rsidRPr="00484DD5">
        <w:rPr>
          <w:sz w:val="20"/>
          <w:szCs w:val="20"/>
          <w:u w:val="single"/>
        </w:rPr>
        <w:t xml:space="preserve"> </w:t>
      </w:r>
    </w:p>
    <w:p w:rsidR="00434B0F" w:rsidRPr="00484DD5" w:rsidRDefault="00434B0F" w:rsidP="00CF6E36">
      <w:pPr>
        <w:pStyle w:val="ObsahRVPZV"/>
        <w:ind w:left="3123" w:firstLine="417"/>
        <w:jc w:val="both"/>
        <w:rPr>
          <w:b w:val="0"/>
          <w:sz w:val="20"/>
          <w:szCs w:val="20"/>
          <w:u w:val="single"/>
        </w:rPr>
      </w:pPr>
    </w:p>
    <w:p w:rsidR="00434B0F" w:rsidRPr="00484DD5" w:rsidRDefault="00434B0F" w:rsidP="00CA108A">
      <w:pPr>
        <w:pStyle w:val="ObsahRVPZV"/>
        <w:numPr>
          <w:ilvl w:val="0"/>
          <w:numId w:val="5"/>
        </w:numPr>
        <w:jc w:val="both"/>
        <w:rPr>
          <w:sz w:val="20"/>
          <w:szCs w:val="20"/>
          <w:u w:val="single"/>
        </w:rPr>
      </w:pPr>
      <w:r w:rsidRPr="00484DD5">
        <w:rPr>
          <w:sz w:val="20"/>
          <w:szCs w:val="20"/>
          <w:u w:val="single"/>
        </w:rPr>
        <w:t>Dlouhodobé projekty a mezinárodní spolupráce</w:t>
      </w:r>
    </w:p>
    <w:p w:rsidR="00B5515B" w:rsidRPr="00484DD5" w:rsidRDefault="00434B0F" w:rsidP="00CA108A">
      <w:pPr>
        <w:pStyle w:val="ObsahRVPZV"/>
        <w:numPr>
          <w:ilvl w:val="0"/>
          <w:numId w:val="7"/>
        </w:numPr>
        <w:jc w:val="both"/>
        <w:rPr>
          <w:b w:val="0"/>
          <w:sz w:val="20"/>
          <w:szCs w:val="20"/>
        </w:rPr>
      </w:pPr>
      <w:r w:rsidRPr="00484DD5">
        <w:rPr>
          <w:b w:val="0"/>
          <w:sz w:val="20"/>
          <w:szCs w:val="20"/>
        </w:rPr>
        <w:t>Dlouhodobé projekty:</w:t>
      </w:r>
    </w:p>
    <w:p w:rsidR="00B5515B" w:rsidRPr="00484DD5" w:rsidRDefault="00434B0F" w:rsidP="00CA108A">
      <w:pPr>
        <w:pStyle w:val="ObsahRVPZV"/>
        <w:numPr>
          <w:ilvl w:val="0"/>
          <w:numId w:val="18"/>
        </w:numPr>
        <w:jc w:val="both"/>
        <w:rPr>
          <w:b w:val="0"/>
          <w:sz w:val="20"/>
          <w:szCs w:val="20"/>
        </w:rPr>
      </w:pPr>
      <w:r w:rsidRPr="00484DD5">
        <w:rPr>
          <w:b w:val="0"/>
          <w:sz w:val="20"/>
          <w:szCs w:val="20"/>
        </w:rPr>
        <w:t>Intenzivní výuka anglického jazyka: v</w:t>
      </w:r>
      <w:r w:rsidR="007C29F8">
        <w:rPr>
          <w:b w:val="0"/>
          <w:sz w:val="20"/>
          <w:szCs w:val="20"/>
        </w:rPr>
        <w:t> </w:t>
      </w:r>
      <w:r w:rsidRPr="00484DD5">
        <w:rPr>
          <w:b w:val="0"/>
          <w:sz w:val="20"/>
          <w:szCs w:val="20"/>
        </w:rPr>
        <w:t>1.</w:t>
      </w:r>
      <w:r w:rsidR="007C29F8">
        <w:rPr>
          <w:b w:val="0"/>
          <w:sz w:val="20"/>
          <w:szCs w:val="20"/>
        </w:rPr>
        <w:t xml:space="preserve"> </w:t>
      </w:r>
      <w:r w:rsidRPr="00484DD5">
        <w:rPr>
          <w:b w:val="0"/>
          <w:sz w:val="20"/>
          <w:szCs w:val="20"/>
        </w:rPr>
        <w:t xml:space="preserve">-5. ročníku výuka dle učebního plánu </w:t>
      </w:r>
    </w:p>
    <w:p w:rsidR="00434B0F" w:rsidRPr="00484DD5" w:rsidRDefault="00434B0F" w:rsidP="00CA108A">
      <w:pPr>
        <w:pStyle w:val="ObsahRVPZV"/>
        <w:numPr>
          <w:ilvl w:val="0"/>
          <w:numId w:val="18"/>
        </w:numPr>
        <w:jc w:val="both"/>
        <w:rPr>
          <w:b w:val="0"/>
          <w:sz w:val="20"/>
          <w:szCs w:val="20"/>
        </w:rPr>
      </w:pPr>
      <w:r w:rsidRPr="00484DD5">
        <w:rPr>
          <w:b w:val="0"/>
          <w:sz w:val="20"/>
          <w:szCs w:val="20"/>
        </w:rPr>
        <w:t>Informační a komunikační technologie: v 1. ročníku v rámci ŠD, v</w:t>
      </w:r>
      <w:r w:rsidR="00B5515B" w:rsidRPr="00484DD5">
        <w:rPr>
          <w:b w:val="0"/>
          <w:sz w:val="20"/>
          <w:szCs w:val="20"/>
        </w:rPr>
        <w:t>e</w:t>
      </w:r>
      <w:r w:rsidRPr="00484DD5">
        <w:rPr>
          <w:b w:val="0"/>
          <w:sz w:val="20"/>
          <w:szCs w:val="20"/>
        </w:rPr>
        <w:t> 2.</w:t>
      </w:r>
      <w:r w:rsidR="007C29F8">
        <w:rPr>
          <w:b w:val="0"/>
          <w:sz w:val="20"/>
          <w:szCs w:val="20"/>
        </w:rPr>
        <w:t xml:space="preserve"> </w:t>
      </w:r>
      <w:r w:rsidRPr="00484DD5">
        <w:rPr>
          <w:b w:val="0"/>
          <w:sz w:val="20"/>
          <w:szCs w:val="20"/>
        </w:rPr>
        <w:t>-5. ročníku v rámci učebního plánu</w:t>
      </w:r>
    </w:p>
    <w:p w:rsidR="00B5515B" w:rsidRPr="00484DD5" w:rsidRDefault="00434B0F" w:rsidP="00CA108A">
      <w:pPr>
        <w:pStyle w:val="ObsahRVPZV"/>
        <w:numPr>
          <w:ilvl w:val="0"/>
          <w:numId w:val="7"/>
        </w:numPr>
        <w:jc w:val="both"/>
        <w:rPr>
          <w:b w:val="0"/>
          <w:sz w:val="20"/>
          <w:szCs w:val="20"/>
        </w:rPr>
      </w:pPr>
      <w:r w:rsidRPr="00484DD5">
        <w:rPr>
          <w:b w:val="0"/>
          <w:sz w:val="20"/>
          <w:szCs w:val="20"/>
        </w:rPr>
        <w:t>„VLÁČEK NEJ NEJ“ – celoškolní projekt na plnění průřezových témat, práce ve smíšených skupinách 1.</w:t>
      </w:r>
      <w:r w:rsidR="007C29F8">
        <w:rPr>
          <w:b w:val="0"/>
          <w:sz w:val="20"/>
          <w:szCs w:val="20"/>
        </w:rPr>
        <w:t xml:space="preserve"> </w:t>
      </w:r>
      <w:r w:rsidRPr="00484DD5">
        <w:rPr>
          <w:b w:val="0"/>
          <w:sz w:val="20"/>
          <w:szCs w:val="20"/>
        </w:rPr>
        <w:t>-</w:t>
      </w:r>
      <w:r w:rsidR="007C29F8">
        <w:rPr>
          <w:b w:val="0"/>
          <w:sz w:val="20"/>
          <w:szCs w:val="20"/>
        </w:rPr>
        <w:t>5</w:t>
      </w:r>
      <w:r w:rsidRPr="00484DD5">
        <w:rPr>
          <w:b w:val="0"/>
          <w:sz w:val="20"/>
          <w:szCs w:val="20"/>
        </w:rPr>
        <w:t>.</w:t>
      </w:r>
      <w:r w:rsidR="007C29F8">
        <w:rPr>
          <w:b w:val="0"/>
          <w:sz w:val="20"/>
          <w:szCs w:val="20"/>
        </w:rPr>
        <w:t xml:space="preserve"> </w:t>
      </w:r>
      <w:r w:rsidRPr="00484DD5">
        <w:rPr>
          <w:b w:val="0"/>
          <w:sz w:val="20"/>
          <w:szCs w:val="20"/>
        </w:rPr>
        <w:t>ročník</w:t>
      </w:r>
    </w:p>
    <w:p w:rsidR="00B5515B" w:rsidRPr="00484DD5" w:rsidRDefault="00434B0F" w:rsidP="00CA108A">
      <w:pPr>
        <w:pStyle w:val="ObsahRVPZV"/>
        <w:numPr>
          <w:ilvl w:val="0"/>
          <w:numId w:val="19"/>
        </w:numPr>
        <w:jc w:val="both"/>
        <w:rPr>
          <w:b w:val="0"/>
          <w:sz w:val="20"/>
          <w:szCs w:val="20"/>
        </w:rPr>
      </w:pPr>
      <w:r w:rsidRPr="00484DD5">
        <w:rPr>
          <w:b w:val="0"/>
          <w:sz w:val="20"/>
          <w:szCs w:val="20"/>
        </w:rPr>
        <w:t xml:space="preserve">Vánoční dílny: výroba </w:t>
      </w:r>
      <w:r w:rsidR="00660D0F" w:rsidRPr="00484DD5">
        <w:rPr>
          <w:b w:val="0"/>
          <w:sz w:val="20"/>
          <w:szCs w:val="20"/>
        </w:rPr>
        <w:t>předmětů s vánoční tématikou</w:t>
      </w:r>
      <w:r w:rsidRPr="00484DD5">
        <w:rPr>
          <w:b w:val="0"/>
          <w:sz w:val="20"/>
          <w:szCs w:val="20"/>
        </w:rPr>
        <w:t>, dárky pro rodiče, výzdoba - učebny se mění v pracovní dílny</w:t>
      </w:r>
    </w:p>
    <w:p w:rsidR="00B5515B" w:rsidRPr="00484DD5" w:rsidRDefault="00434B0F" w:rsidP="00CA108A">
      <w:pPr>
        <w:pStyle w:val="ObsahRVPZV"/>
        <w:numPr>
          <w:ilvl w:val="0"/>
          <w:numId w:val="19"/>
        </w:numPr>
        <w:jc w:val="both"/>
        <w:rPr>
          <w:b w:val="0"/>
          <w:sz w:val="20"/>
          <w:szCs w:val="20"/>
        </w:rPr>
      </w:pPr>
      <w:r w:rsidRPr="00484DD5">
        <w:rPr>
          <w:b w:val="0"/>
          <w:sz w:val="20"/>
          <w:szCs w:val="20"/>
        </w:rPr>
        <w:t>Rozsvícení obecního vánočního stromku</w:t>
      </w:r>
      <w:r w:rsidR="00660D0F" w:rsidRPr="00484DD5">
        <w:rPr>
          <w:b w:val="0"/>
          <w:sz w:val="20"/>
          <w:szCs w:val="20"/>
        </w:rPr>
        <w:t>:</w:t>
      </w:r>
      <w:r w:rsidRPr="00484DD5">
        <w:rPr>
          <w:b w:val="0"/>
          <w:sz w:val="20"/>
          <w:szCs w:val="20"/>
        </w:rPr>
        <w:t xml:space="preserve"> celoškolní projekt,</w:t>
      </w:r>
      <w:r w:rsidR="00660D0F" w:rsidRPr="00484DD5">
        <w:rPr>
          <w:b w:val="0"/>
          <w:sz w:val="20"/>
          <w:szCs w:val="20"/>
        </w:rPr>
        <w:t xml:space="preserve"> příprava kulturního vystoupení</w:t>
      </w:r>
    </w:p>
    <w:p w:rsidR="00B5515B" w:rsidRPr="00484DD5" w:rsidRDefault="00660D0F" w:rsidP="00CA108A">
      <w:pPr>
        <w:pStyle w:val="ObsahRVPZV"/>
        <w:numPr>
          <w:ilvl w:val="0"/>
          <w:numId w:val="19"/>
        </w:numPr>
        <w:jc w:val="both"/>
        <w:rPr>
          <w:b w:val="0"/>
          <w:sz w:val="20"/>
          <w:szCs w:val="20"/>
        </w:rPr>
      </w:pPr>
      <w:r w:rsidRPr="00484DD5">
        <w:rPr>
          <w:b w:val="0"/>
          <w:sz w:val="20"/>
          <w:szCs w:val="20"/>
        </w:rPr>
        <w:t xml:space="preserve">Velikonoce: </w:t>
      </w:r>
      <w:r w:rsidR="00434B0F" w:rsidRPr="00484DD5">
        <w:rPr>
          <w:b w:val="0"/>
          <w:sz w:val="20"/>
          <w:szCs w:val="20"/>
        </w:rPr>
        <w:t>velikonoční tradice, malování kraslic,</w:t>
      </w:r>
      <w:r w:rsidRPr="00484DD5">
        <w:rPr>
          <w:b w:val="0"/>
          <w:sz w:val="20"/>
          <w:szCs w:val="20"/>
        </w:rPr>
        <w:t xml:space="preserve"> </w:t>
      </w:r>
      <w:r w:rsidR="00434B0F" w:rsidRPr="00484DD5">
        <w:rPr>
          <w:b w:val="0"/>
          <w:sz w:val="20"/>
          <w:szCs w:val="20"/>
        </w:rPr>
        <w:t>velikonoční výzdoba,</w:t>
      </w:r>
      <w:r w:rsidRPr="00484DD5">
        <w:rPr>
          <w:b w:val="0"/>
          <w:sz w:val="20"/>
          <w:szCs w:val="20"/>
        </w:rPr>
        <w:t xml:space="preserve"> vítání jara</w:t>
      </w:r>
    </w:p>
    <w:p w:rsidR="00B5515B" w:rsidRPr="00484DD5" w:rsidRDefault="00434B0F" w:rsidP="00CA108A">
      <w:pPr>
        <w:pStyle w:val="ObsahRVPZV"/>
        <w:numPr>
          <w:ilvl w:val="0"/>
          <w:numId w:val="19"/>
        </w:numPr>
        <w:jc w:val="both"/>
        <w:rPr>
          <w:b w:val="0"/>
          <w:sz w:val="20"/>
          <w:szCs w:val="20"/>
        </w:rPr>
      </w:pPr>
      <w:r w:rsidRPr="00484DD5">
        <w:rPr>
          <w:b w:val="0"/>
          <w:sz w:val="20"/>
          <w:szCs w:val="20"/>
        </w:rPr>
        <w:t>Den země</w:t>
      </w:r>
      <w:r w:rsidR="00660D0F" w:rsidRPr="00484DD5">
        <w:rPr>
          <w:b w:val="0"/>
          <w:sz w:val="20"/>
          <w:szCs w:val="20"/>
        </w:rPr>
        <w:t>:</w:t>
      </w:r>
      <w:r w:rsidRPr="00484DD5">
        <w:rPr>
          <w:b w:val="0"/>
          <w:sz w:val="20"/>
          <w:szCs w:val="20"/>
        </w:rPr>
        <w:t xml:space="preserve"> ekologické aktivity,</w:t>
      </w:r>
      <w:r w:rsidR="00660D0F" w:rsidRPr="00484DD5">
        <w:rPr>
          <w:b w:val="0"/>
          <w:sz w:val="20"/>
          <w:szCs w:val="20"/>
        </w:rPr>
        <w:t xml:space="preserve"> soutěže</w:t>
      </w:r>
      <w:r w:rsidRPr="00484DD5">
        <w:rPr>
          <w:b w:val="0"/>
          <w:sz w:val="20"/>
          <w:szCs w:val="20"/>
        </w:rPr>
        <w:t>,</w:t>
      </w:r>
      <w:r w:rsidR="00660D0F" w:rsidRPr="00484DD5">
        <w:rPr>
          <w:b w:val="0"/>
          <w:sz w:val="20"/>
          <w:szCs w:val="20"/>
        </w:rPr>
        <w:t xml:space="preserve"> </w:t>
      </w:r>
      <w:r w:rsidRPr="00484DD5">
        <w:rPr>
          <w:b w:val="0"/>
          <w:sz w:val="20"/>
          <w:szCs w:val="20"/>
        </w:rPr>
        <w:t>hry zaměřené na rozvoj environmentální</w:t>
      </w:r>
      <w:r w:rsidR="00660D0F" w:rsidRPr="00484DD5">
        <w:rPr>
          <w:b w:val="0"/>
          <w:sz w:val="20"/>
          <w:szCs w:val="20"/>
        </w:rPr>
        <w:t xml:space="preserve"> výchovy</w:t>
      </w:r>
    </w:p>
    <w:p w:rsidR="00B5515B" w:rsidRPr="00484DD5" w:rsidRDefault="00660D0F" w:rsidP="00CA108A">
      <w:pPr>
        <w:pStyle w:val="ObsahRVPZV"/>
        <w:numPr>
          <w:ilvl w:val="0"/>
          <w:numId w:val="19"/>
        </w:numPr>
        <w:jc w:val="both"/>
        <w:rPr>
          <w:b w:val="0"/>
          <w:sz w:val="20"/>
          <w:szCs w:val="20"/>
        </w:rPr>
      </w:pPr>
      <w:r w:rsidRPr="00484DD5">
        <w:rPr>
          <w:b w:val="0"/>
          <w:sz w:val="20"/>
          <w:szCs w:val="20"/>
        </w:rPr>
        <w:t>Den matek:</w:t>
      </w:r>
      <w:r w:rsidR="00434B0F" w:rsidRPr="00484DD5">
        <w:rPr>
          <w:b w:val="0"/>
          <w:sz w:val="20"/>
          <w:szCs w:val="20"/>
        </w:rPr>
        <w:t xml:space="preserve"> kulturní program,</w:t>
      </w:r>
      <w:r w:rsidRPr="00484DD5">
        <w:rPr>
          <w:b w:val="0"/>
          <w:sz w:val="20"/>
          <w:szCs w:val="20"/>
        </w:rPr>
        <w:t xml:space="preserve"> výroba dárků</w:t>
      </w:r>
    </w:p>
    <w:p w:rsidR="00B5515B" w:rsidRPr="00484DD5" w:rsidRDefault="00434B0F" w:rsidP="00CA108A">
      <w:pPr>
        <w:pStyle w:val="ObsahRVPZV"/>
        <w:numPr>
          <w:ilvl w:val="0"/>
          <w:numId w:val="19"/>
        </w:numPr>
        <w:jc w:val="both"/>
        <w:rPr>
          <w:b w:val="0"/>
          <w:sz w:val="20"/>
          <w:szCs w:val="20"/>
        </w:rPr>
      </w:pPr>
      <w:r w:rsidRPr="00484DD5">
        <w:rPr>
          <w:b w:val="0"/>
          <w:sz w:val="20"/>
          <w:szCs w:val="20"/>
        </w:rPr>
        <w:t>Nocování ve škole</w:t>
      </w:r>
      <w:r w:rsidR="00660D0F" w:rsidRPr="00484DD5">
        <w:rPr>
          <w:b w:val="0"/>
          <w:sz w:val="20"/>
          <w:szCs w:val="20"/>
        </w:rPr>
        <w:t>:</w:t>
      </w:r>
      <w:r w:rsidRPr="00484DD5">
        <w:rPr>
          <w:b w:val="0"/>
          <w:sz w:val="20"/>
          <w:szCs w:val="20"/>
        </w:rPr>
        <w:t xml:space="preserve"> jsme samostatní, společenské chování, </w:t>
      </w:r>
      <w:r w:rsidR="00660D0F" w:rsidRPr="00484DD5">
        <w:rPr>
          <w:b w:val="0"/>
          <w:sz w:val="20"/>
          <w:szCs w:val="20"/>
        </w:rPr>
        <w:t>umíme se bavit</w:t>
      </w:r>
    </w:p>
    <w:p w:rsidR="00B5515B" w:rsidRPr="00484DD5" w:rsidRDefault="00434B0F" w:rsidP="00CA108A">
      <w:pPr>
        <w:pStyle w:val="ObsahRVPZV"/>
        <w:numPr>
          <w:ilvl w:val="0"/>
          <w:numId w:val="19"/>
        </w:numPr>
        <w:jc w:val="both"/>
        <w:rPr>
          <w:b w:val="0"/>
          <w:sz w:val="20"/>
          <w:szCs w:val="20"/>
        </w:rPr>
      </w:pPr>
      <w:r w:rsidRPr="00484DD5">
        <w:rPr>
          <w:b w:val="0"/>
          <w:sz w:val="20"/>
          <w:szCs w:val="20"/>
        </w:rPr>
        <w:t>Sportovní den</w:t>
      </w:r>
      <w:r w:rsidR="00660D0F" w:rsidRPr="00484DD5">
        <w:rPr>
          <w:b w:val="0"/>
          <w:sz w:val="20"/>
          <w:szCs w:val="20"/>
        </w:rPr>
        <w:t xml:space="preserve">: </w:t>
      </w:r>
      <w:r w:rsidRPr="00484DD5">
        <w:rPr>
          <w:b w:val="0"/>
          <w:sz w:val="20"/>
          <w:szCs w:val="20"/>
        </w:rPr>
        <w:t>celoškolní projekt, probíhá v červnu, tradičn</w:t>
      </w:r>
      <w:r w:rsidR="00660D0F" w:rsidRPr="00484DD5">
        <w:rPr>
          <w:b w:val="0"/>
          <w:sz w:val="20"/>
          <w:szCs w:val="20"/>
        </w:rPr>
        <w:t xml:space="preserve">í i netradiční sportovní </w:t>
      </w:r>
      <w:r w:rsidRPr="00484DD5">
        <w:rPr>
          <w:b w:val="0"/>
          <w:sz w:val="20"/>
          <w:szCs w:val="20"/>
        </w:rPr>
        <w:t>aktivity,</w:t>
      </w:r>
      <w:r w:rsidR="00660D0F" w:rsidRPr="00484DD5">
        <w:rPr>
          <w:b w:val="0"/>
          <w:sz w:val="20"/>
          <w:szCs w:val="20"/>
        </w:rPr>
        <w:t xml:space="preserve"> turnaje</w:t>
      </w:r>
      <w:r w:rsidRPr="00484DD5">
        <w:rPr>
          <w:b w:val="0"/>
          <w:sz w:val="20"/>
          <w:szCs w:val="20"/>
        </w:rPr>
        <w:t>,</w:t>
      </w:r>
      <w:r w:rsidR="00660D0F" w:rsidRPr="00484DD5">
        <w:rPr>
          <w:b w:val="0"/>
          <w:sz w:val="20"/>
          <w:szCs w:val="20"/>
        </w:rPr>
        <w:t xml:space="preserve"> soutěže</w:t>
      </w:r>
    </w:p>
    <w:p w:rsidR="00B5515B" w:rsidRPr="00484DD5" w:rsidRDefault="00434B0F" w:rsidP="00CA108A">
      <w:pPr>
        <w:pStyle w:val="ObsahRVPZV"/>
        <w:numPr>
          <w:ilvl w:val="0"/>
          <w:numId w:val="19"/>
        </w:numPr>
        <w:jc w:val="both"/>
        <w:rPr>
          <w:b w:val="0"/>
          <w:sz w:val="20"/>
          <w:szCs w:val="20"/>
        </w:rPr>
      </w:pPr>
      <w:r w:rsidRPr="00484DD5">
        <w:rPr>
          <w:b w:val="0"/>
          <w:sz w:val="20"/>
          <w:szCs w:val="20"/>
        </w:rPr>
        <w:t>Branný den</w:t>
      </w:r>
      <w:r w:rsidR="00660D0F" w:rsidRPr="00484DD5">
        <w:rPr>
          <w:b w:val="0"/>
          <w:sz w:val="20"/>
          <w:szCs w:val="20"/>
        </w:rPr>
        <w:t>:</w:t>
      </w:r>
      <w:r w:rsidRPr="00484DD5">
        <w:rPr>
          <w:b w:val="0"/>
          <w:sz w:val="20"/>
          <w:szCs w:val="20"/>
        </w:rPr>
        <w:t xml:space="preserve"> celoškolní projekt,</w:t>
      </w:r>
      <w:r w:rsidR="00660D0F" w:rsidRPr="00484DD5">
        <w:rPr>
          <w:b w:val="0"/>
          <w:sz w:val="20"/>
          <w:szCs w:val="20"/>
        </w:rPr>
        <w:t xml:space="preserve"> </w:t>
      </w:r>
      <w:r w:rsidRPr="00484DD5">
        <w:rPr>
          <w:b w:val="0"/>
          <w:sz w:val="20"/>
          <w:szCs w:val="20"/>
        </w:rPr>
        <w:t>probíhá v červnu,</w:t>
      </w:r>
      <w:r w:rsidR="00660D0F" w:rsidRPr="00484DD5">
        <w:rPr>
          <w:b w:val="0"/>
          <w:sz w:val="20"/>
          <w:szCs w:val="20"/>
        </w:rPr>
        <w:t xml:space="preserve"> </w:t>
      </w:r>
      <w:r w:rsidRPr="00484DD5">
        <w:rPr>
          <w:b w:val="0"/>
          <w:sz w:val="20"/>
          <w:szCs w:val="20"/>
        </w:rPr>
        <w:t>zaměřený na topografii,</w:t>
      </w:r>
      <w:r w:rsidR="00660D0F" w:rsidRPr="00484DD5">
        <w:rPr>
          <w:b w:val="0"/>
          <w:sz w:val="20"/>
          <w:szCs w:val="20"/>
        </w:rPr>
        <w:t xml:space="preserve"> základy </w:t>
      </w:r>
      <w:r w:rsidRPr="00484DD5">
        <w:rPr>
          <w:b w:val="0"/>
          <w:sz w:val="20"/>
          <w:szCs w:val="20"/>
        </w:rPr>
        <w:t>první pomoci,</w:t>
      </w:r>
      <w:r w:rsidR="00660D0F" w:rsidRPr="00484DD5">
        <w:rPr>
          <w:b w:val="0"/>
          <w:sz w:val="20"/>
          <w:szCs w:val="20"/>
        </w:rPr>
        <w:t xml:space="preserve"> nácvik chování v případě </w:t>
      </w:r>
      <w:r w:rsidRPr="00484DD5">
        <w:rPr>
          <w:b w:val="0"/>
          <w:sz w:val="20"/>
          <w:szCs w:val="20"/>
        </w:rPr>
        <w:t>ohrožení</w:t>
      </w:r>
    </w:p>
    <w:p w:rsidR="00434B0F" w:rsidRPr="00484DD5" w:rsidRDefault="00660D0F" w:rsidP="00CA108A">
      <w:pPr>
        <w:pStyle w:val="ObsahRVPZV"/>
        <w:numPr>
          <w:ilvl w:val="0"/>
          <w:numId w:val="19"/>
        </w:numPr>
        <w:jc w:val="both"/>
        <w:rPr>
          <w:b w:val="0"/>
          <w:sz w:val="20"/>
          <w:szCs w:val="20"/>
        </w:rPr>
      </w:pPr>
      <w:r w:rsidRPr="00484DD5">
        <w:rPr>
          <w:b w:val="0"/>
          <w:sz w:val="20"/>
          <w:szCs w:val="20"/>
        </w:rPr>
        <w:t>Školní akademie: kulturní vystoupení - třída se představuje, loučení s vycházejícími žáky</w:t>
      </w:r>
    </w:p>
    <w:p w:rsidR="00B5515B" w:rsidRPr="00484DD5" w:rsidRDefault="00434B0F" w:rsidP="00CA108A">
      <w:pPr>
        <w:pStyle w:val="ObsahRVPZV"/>
        <w:numPr>
          <w:ilvl w:val="0"/>
          <w:numId w:val="7"/>
        </w:numPr>
        <w:jc w:val="both"/>
        <w:rPr>
          <w:b w:val="0"/>
          <w:sz w:val="20"/>
          <w:szCs w:val="20"/>
        </w:rPr>
      </w:pPr>
      <w:r w:rsidRPr="00484DD5">
        <w:rPr>
          <w:b w:val="0"/>
          <w:sz w:val="20"/>
          <w:szCs w:val="20"/>
        </w:rPr>
        <w:t>Mezinárodní spolupráce</w:t>
      </w:r>
      <w:r w:rsidR="00660D0F" w:rsidRPr="00484DD5">
        <w:rPr>
          <w:b w:val="0"/>
          <w:sz w:val="20"/>
          <w:szCs w:val="20"/>
        </w:rPr>
        <w:t>:</w:t>
      </w:r>
    </w:p>
    <w:p w:rsidR="00434B0F" w:rsidRPr="00484DD5" w:rsidRDefault="00434B0F" w:rsidP="00CA108A">
      <w:pPr>
        <w:pStyle w:val="ObsahRVPZV"/>
        <w:numPr>
          <w:ilvl w:val="0"/>
          <w:numId w:val="23"/>
        </w:numPr>
        <w:jc w:val="both"/>
        <w:rPr>
          <w:b w:val="0"/>
          <w:sz w:val="20"/>
          <w:szCs w:val="20"/>
        </w:rPr>
      </w:pPr>
      <w:r w:rsidRPr="00484DD5">
        <w:rPr>
          <w:b w:val="0"/>
          <w:sz w:val="20"/>
          <w:szCs w:val="20"/>
        </w:rPr>
        <w:t>se ZÁKLADNÍ ŠKOLOU V POLSKÉ WLENI</w:t>
      </w:r>
      <w:r w:rsidR="00660D0F" w:rsidRPr="00484DD5">
        <w:rPr>
          <w:b w:val="0"/>
          <w:sz w:val="20"/>
          <w:szCs w:val="20"/>
        </w:rPr>
        <w:t xml:space="preserve">: </w:t>
      </w:r>
      <w:r w:rsidRPr="00484DD5">
        <w:rPr>
          <w:b w:val="0"/>
          <w:sz w:val="20"/>
          <w:szCs w:val="20"/>
        </w:rPr>
        <w:t>přátelská setkání a organizování společných akcí</w:t>
      </w:r>
    </w:p>
    <w:p w:rsidR="00434B0F" w:rsidRPr="00484DD5" w:rsidRDefault="00434B0F" w:rsidP="00CF6E36">
      <w:pPr>
        <w:pStyle w:val="ObsahRVPZV"/>
        <w:jc w:val="both"/>
        <w:rPr>
          <w:b w:val="0"/>
          <w:sz w:val="20"/>
          <w:szCs w:val="20"/>
          <w:u w:val="single"/>
        </w:rPr>
      </w:pPr>
    </w:p>
    <w:p w:rsidR="009A0B22" w:rsidRPr="00484DD5" w:rsidRDefault="00660D0F" w:rsidP="00CA108A">
      <w:pPr>
        <w:pStyle w:val="ObsahRVPZV"/>
        <w:numPr>
          <w:ilvl w:val="0"/>
          <w:numId w:val="5"/>
        </w:numPr>
        <w:jc w:val="both"/>
        <w:rPr>
          <w:sz w:val="20"/>
          <w:szCs w:val="20"/>
          <w:u w:val="single"/>
        </w:rPr>
      </w:pPr>
      <w:r w:rsidRPr="00484DD5">
        <w:rPr>
          <w:sz w:val="20"/>
          <w:szCs w:val="20"/>
          <w:u w:val="single"/>
        </w:rPr>
        <w:t>Spolupráce s rodiči a jinými subjekty</w:t>
      </w:r>
    </w:p>
    <w:p w:rsidR="009A0B22" w:rsidRPr="00484DD5" w:rsidRDefault="009A0B22" w:rsidP="00CA108A">
      <w:pPr>
        <w:pStyle w:val="ObsahRVPZV"/>
        <w:numPr>
          <w:ilvl w:val="0"/>
          <w:numId w:val="7"/>
        </w:numPr>
        <w:jc w:val="both"/>
        <w:rPr>
          <w:b w:val="0"/>
          <w:sz w:val="20"/>
          <w:szCs w:val="20"/>
        </w:rPr>
      </w:pPr>
      <w:r w:rsidRPr="00484DD5">
        <w:rPr>
          <w:b w:val="0"/>
          <w:sz w:val="20"/>
          <w:szCs w:val="20"/>
        </w:rPr>
        <w:t>S</w:t>
      </w:r>
      <w:r w:rsidR="00434B0F" w:rsidRPr="00484DD5">
        <w:rPr>
          <w:b w:val="0"/>
          <w:sz w:val="20"/>
          <w:szCs w:val="20"/>
        </w:rPr>
        <w:t> rodiči: rodiče jsou voleni do školské rady,</w:t>
      </w:r>
      <w:r w:rsidRPr="00484DD5">
        <w:rPr>
          <w:b w:val="0"/>
          <w:sz w:val="20"/>
          <w:szCs w:val="20"/>
        </w:rPr>
        <w:t xml:space="preserve"> mají velký </w:t>
      </w:r>
      <w:r w:rsidR="00434B0F" w:rsidRPr="00484DD5">
        <w:rPr>
          <w:b w:val="0"/>
          <w:sz w:val="20"/>
          <w:szCs w:val="20"/>
        </w:rPr>
        <w:t>zájem o práci školy,</w:t>
      </w:r>
      <w:r w:rsidRPr="00484DD5">
        <w:rPr>
          <w:b w:val="0"/>
          <w:sz w:val="20"/>
          <w:szCs w:val="20"/>
        </w:rPr>
        <w:t xml:space="preserve"> </w:t>
      </w:r>
      <w:r w:rsidR="00434B0F" w:rsidRPr="00484DD5">
        <w:rPr>
          <w:b w:val="0"/>
          <w:sz w:val="20"/>
          <w:szCs w:val="20"/>
        </w:rPr>
        <w:t>aktivně pomáhají při akcích</w:t>
      </w:r>
      <w:r w:rsidRPr="00484DD5">
        <w:rPr>
          <w:b w:val="0"/>
          <w:sz w:val="20"/>
          <w:szCs w:val="20"/>
        </w:rPr>
        <w:t xml:space="preserve"> </w:t>
      </w:r>
      <w:r w:rsidR="00434B0F" w:rsidRPr="00484DD5">
        <w:rPr>
          <w:b w:val="0"/>
          <w:sz w:val="20"/>
          <w:szCs w:val="20"/>
        </w:rPr>
        <w:t>organizovaných školou</w:t>
      </w:r>
    </w:p>
    <w:p w:rsidR="00B5515B" w:rsidRPr="00484DD5" w:rsidRDefault="009A0B22" w:rsidP="00CA108A">
      <w:pPr>
        <w:pStyle w:val="ObsahRVPZV"/>
        <w:numPr>
          <w:ilvl w:val="0"/>
          <w:numId w:val="7"/>
        </w:numPr>
        <w:jc w:val="both"/>
        <w:rPr>
          <w:b w:val="0"/>
          <w:sz w:val="20"/>
          <w:szCs w:val="20"/>
        </w:rPr>
      </w:pPr>
      <w:r w:rsidRPr="00484DD5">
        <w:rPr>
          <w:b w:val="0"/>
          <w:sz w:val="20"/>
          <w:szCs w:val="20"/>
        </w:rPr>
        <w:t>S</w:t>
      </w:r>
      <w:r w:rsidR="00434B0F" w:rsidRPr="00484DD5">
        <w:rPr>
          <w:b w:val="0"/>
          <w:sz w:val="20"/>
          <w:szCs w:val="20"/>
        </w:rPr>
        <w:t xml:space="preserve"> poradenskými zařízeními:</w:t>
      </w:r>
    </w:p>
    <w:p w:rsidR="00B5515B" w:rsidRPr="00484DD5" w:rsidRDefault="009A0B22" w:rsidP="00CA108A">
      <w:pPr>
        <w:pStyle w:val="ObsahRVPZV"/>
        <w:numPr>
          <w:ilvl w:val="0"/>
          <w:numId w:val="23"/>
        </w:numPr>
        <w:jc w:val="both"/>
        <w:rPr>
          <w:b w:val="0"/>
          <w:sz w:val="20"/>
          <w:szCs w:val="20"/>
        </w:rPr>
      </w:pPr>
      <w:r w:rsidRPr="00484DD5">
        <w:rPr>
          <w:b w:val="0"/>
          <w:sz w:val="20"/>
          <w:szCs w:val="20"/>
        </w:rPr>
        <w:t xml:space="preserve">PP v Jablonci </w:t>
      </w:r>
      <w:r w:rsidR="00434B0F" w:rsidRPr="00484DD5">
        <w:rPr>
          <w:b w:val="0"/>
          <w:sz w:val="20"/>
          <w:szCs w:val="20"/>
        </w:rPr>
        <w:t>nad Nisou,</w:t>
      </w:r>
      <w:r w:rsidRPr="00484DD5">
        <w:rPr>
          <w:b w:val="0"/>
          <w:sz w:val="20"/>
          <w:szCs w:val="20"/>
        </w:rPr>
        <w:t xml:space="preserve"> </w:t>
      </w:r>
      <w:r w:rsidR="00434B0F" w:rsidRPr="00484DD5">
        <w:rPr>
          <w:b w:val="0"/>
          <w:sz w:val="20"/>
          <w:szCs w:val="20"/>
        </w:rPr>
        <w:t>Turnově</w:t>
      </w:r>
      <w:r w:rsidRPr="00484DD5">
        <w:rPr>
          <w:b w:val="0"/>
          <w:sz w:val="20"/>
          <w:szCs w:val="20"/>
        </w:rPr>
        <w:t xml:space="preserve"> </w:t>
      </w:r>
      <w:r w:rsidR="00434B0F" w:rsidRPr="00484DD5">
        <w:rPr>
          <w:b w:val="0"/>
          <w:sz w:val="20"/>
          <w:szCs w:val="20"/>
        </w:rPr>
        <w:t>a Semilech</w:t>
      </w:r>
    </w:p>
    <w:p w:rsidR="00B5515B" w:rsidRPr="00484DD5" w:rsidRDefault="009A0B22" w:rsidP="00CA108A">
      <w:pPr>
        <w:pStyle w:val="ObsahRVPZV"/>
        <w:numPr>
          <w:ilvl w:val="0"/>
          <w:numId w:val="23"/>
        </w:numPr>
        <w:jc w:val="both"/>
        <w:rPr>
          <w:b w:val="0"/>
          <w:sz w:val="20"/>
          <w:szCs w:val="20"/>
        </w:rPr>
      </w:pPr>
      <w:r w:rsidRPr="00484DD5">
        <w:rPr>
          <w:b w:val="0"/>
          <w:sz w:val="20"/>
          <w:szCs w:val="20"/>
        </w:rPr>
        <w:t xml:space="preserve">dětská lékařka v Železném </w:t>
      </w:r>
      <w:r w:rsidR="00434B0F" w:rsidRPr="00484DD5">
        <w:rPr>
          <w:b w:val="0"/>
          <w:sz w:val="20"/>
          <w:szCs w:val="20"/>
        </w:rPr>
        <w:t>Brodě</w:t>
      </w:r>
    </w:p>
    <w:p w:rsidR="009A0B22" w:rsidRPr="00484DD5" w:rsidRDefault="009A0B22" w:rsidP="00CA108A">
      <w:pPr>
        <w:pStyle w:val="ObsahRVPZV"/>
        <w:numPr>
          <w:ilvl w:val="0"/>
          <w:numId w:val="23"/>
        </w:numPr>
        <w:jc w:val="both"/>
        <w:rPr>
          <w:b w:val="0"/>
          <w:sz w:val="20"/>
          <w:szCs w:val="20"/>
        </w:rPr>
      </w:pPr>
      <w:r w:rsidRPr="00484DD5">
        <w:rPr>
          <w:b w:val="0"/>
          <w:sz w:val="20"/>
          <w:szCs w:val="20"/>
        </w:rPr>
        <w:t>SPC Jablonec nad Nisou</w:t>
      </w:r>
    </w:p>
    <w:p w:rsidR="00B5515B" w:rsidRPr="00484DD5" w:rsidRDefault="009A0B22" w:rsidP="00CA108A">
      <w:pPr>
        <w:pStyle w:val="ObsahRVPZV"/>
        <w:numPr>
          <w:ilvl w:val="0"/>
          <w:numId w:val="8"/>
        </w:numPr>
        <w:jc w:val="both"/>
        <w:rPr>
          <w:b w:val="0"/>
          <w:sz w:val="20"/>
          <w:szCs w:val="20"/>
        </w:rPr>
      </w:pPr>
      <w:r w:rsidRPr="00484DD5">
        <w:rPr>
          <w:b w:val="0"/>
          <w:sz w:val="20"/>
          <w:szCs w:val="20"/>
        </w:rPr>
        <w:t>S</w:t>
      </w:r>
      <w:r w:rsidR="00434B0F" w:rsidRPr="00484DD5">
        <w:rPr>
          <w:b w:val="0"/>
          <w:sz w:val="20"/>
          <w:szCs w:val="20"/>
        </w:rPr>
        <w:t xml:space="preserve"> místními institucemi</w:t>
      </w:r>
      <w:r w:rsidRPr="00484DD5">
        <w:rPr>
          <w:b w:val="0"/>
          <w:sz w:val="20"/>
          <w:szCs w:val="20"/>
        </w:rPr>
        <w:t>:</w:t>
      </w:r>
    </w:p>
    <w:p w:rsidR="00434B0F" w:rsidRPr="00484DD5" w:rsidRDefault="00434B0F" w:rsidP="00CA108A">
      <w:pPr>
        <w:pStyle w:val="ObsahRVPZV"/>
        <w:numPr>
          <w:ilvl w:val="0"/>
          <w:numId w:val="24"/>
        </w:numPr>
        <w:jc w:val="both"/>
        <w:rPr>
          <w:b w:val="0"/>
          <w:sz w:val="20"/>
          <w:szCs w:val="20"/>
        </w:rPr>
      </w:pPr>
      <w:r w:rsidRPr="00484DD5">
        <w:rPr>
          <w:b w:val="0"/>
          <w:sz w:val="20"/>
          <w:szCs w:val="20"/>
        </w:rPr>
        <w:lastRenderedPageBreak/>
        <w:t>OÚ</w:t>
      </w:r>
      <w:r w:rsidR="00E12794" w:rsidRPr="00484DD5">
        <w:rPr>
          <w:b w:val="0"/>
          <w:sz w:val="20"/>
          <w:szCs w:val="20"/>
        </w:rPr>
        <w:t xml:space="preserve"> Koberovy, </w:t>
      </w:r>
      <w:r w:rsidR="009A0B22" w:rsidRPr="00484DD5">
        <w:rPr>
          <w:b w:val="0"/>
          <w:sz w:val="20"/>
          <w:szCs w:val="20"/>
        </w:rPr>
        <w:t>TJ Sokol</w:t>
      </w:r>
      <w:r w:rsidR="00E12794" w:rsidRPr="00484DD5">
        <w:rPr>
          <w:b w:val="0"/>
          <w:sz w:val="20"/>
          <w:szCs w:val="20"/>
        </w:rPr>
        <w:t xml:space="preserve"> Koberovy, </w:t>
      </w:r>
      <w:r w:rsidR="009A0B22" w:rsidRPr="00484DD5">
        <w:rPr>
          <w:b w:val="0"/>
          <w:sz w:val="20"/>
          <w:szCs w:val="20"/>
        </w:rPr>
        <w:t>Sbor</w:t>
      </w:r>
      <w:r w:rsidRPr="00484DD5">
        <w:rPr>
          <w:b w:val="0"/>
          <w:sz w:val="20"/>
          <w:szCs w:val="20"/>
        </w:rPr>
        <w:t xml:space="preserve"> dobrovolných hasičů</w:t>
      </w:r>
      <w:r w:rsidR="00E12794" w:rsidRPr="00484DD5">
        <w:rPr>
          <w:b w:val="0"/>
          <w:sz w:val="20"/>
          <w:szCs w:val="20"/>
        </w:rPr>
        <w:t xml:space="preserve"> Koberovy, </w:t>
      </w:r>
      <w:r w:rsidR="00E6062A">
        <w:rPr>
          <w:b w:val="0"/>
          <w:sz w:val="20"/>
          <w:szCs w:val="20"/>
        </w:rPr>
        <w:t xml:space="preserve">Koberovská sportovní, </w:t>
      </w:r>
      <w:r w:rsidR="009A0B22" w:rsidRPr="00484DD5">
        <w:rPr>
          <w:b w:val="0"/>
          <w:sz w:val="20"/>
          <w:szCs w:val="20"/>
        </w:rPr>
        <w:t>Policie</w:t>
      </w:r>
      <w:r w:rsidRPr="00484DD5">
        <w:rPr>
          <w:b w:val="0"/>
          <w:sz w:val="20"/>
          <w:szCs w:val="20"/>
        </w:rPr>
        <w:t xml:space="preserve"> ČR   </w:t>
      </w:r>
    </w:p>
    <w:p w:rsidR="00434B0F" w:rsidRPr="00484DD5" w:rsidRDefault="00434B0F" w:rsidP="00CF6E36">
      <w:pPr>
        <w:pStyle w:val="ObsahRVPZV"/>
        <w:ind w:left="555" w:firstLine="153"/>
        <w:jc w:val="both"/>
        <w:rPr>
          <w:b w:val="0"/>
          <w:sz w:val="20"/>
          <w:szCs w:val="20"/>
        </w:rPr>
      </w:pPr>
      <w:r w:rsidRPr="00484DD5">
        <w:rPr>
          <w:b w:val="0"/>
          <w:sz w:val="20"/>
          <w:szCs w:val="20"/>
        </w:rPr>
        <w:t xml:space="preserve">                  </w:t>
      </w:r>
    </w:p>
    <w:p w:rsidR="00434B0F" w:rsidRPr="00484DD5" w:rsidRDefault="009A0B22" w:rsidP="00CA108A">
      <w:pPr>
        <w:pStyle w:val="ObsahRVPZV"/>
        <w:numPr>
          <w:ilvl w:val="0"/>
          <w:numId w:val="5"/>
        </w:numPr>
        <w:jc w:val="both"/>
        <w:rPr>
          <w:sz w:val="20"/>
          <w:szCs w:val="20"/>
          <w:u w:val="single"/>
        </w:rPr>
      </w:pPr>
      <w:r w:rsidRPr="00484DD5">
        <w:rPr>
          <w:sz w:val="20"/>
          <w:szCs w:val="20"/>
          <w:u w:val="single"/>
        </w:rPr>
        <w:t>Umístění školy</w:t>
      </w:r>
    </w:p>
    <w:p w:rsidR="009A0B22" w:rsidRPr="00484DD5" w:rsidRDefault="009A0B22" w:rsidP="00CA108A">
      <w:pPr>
        <w:pStyle w:val="ObsahRVPZV"/>
        <w:numPr>
          <w:ilvl w:val="0"/>
          <w:numId w:val="8"/>
        </w:numPr>
        <w:jc w:val="both"/>
        <w:rPr>
          <w:b w:val="0"/>
          <w:sz w:val="20"/>
          <w:szCs w:val="20"/>
        </w:rPr>
      </w:pPr>
      <w:r w:rsidRPr="00484DD5">
        <w:rPr>
          <w:b w:val="0"/>
          <w:sz w:val="20"/>
          <w:szCs w:val="20"/>
        </w:rPr>
        <w:t>V centru</w:t>
      </w:r>
      <w:r w:rsidR="00434B0F" w:rsidRPr="00484DD5">
        <w:rPr>
          <w:b w:val="0"/>
          <w:sz w:val="20"/>
          <w:szCs w:val="20"/>
        </w:rPr>
        <w:t xml:space="preserve"> obce,</w:t>
      </w:r>
      <w:r w:rsidRPr="00484DD5">
        <w:rPr>
          <w:b w:val="0"/>
          <w:sz w:val="20"/>
          <w:szCs w:val="20"/>
        </w:rPr>
        <w:t xml:space="preserve"> </w:t>
      </w:r>
      <w:r w:rsidR="00434B0F" w:rsidRPr="00484DD5">
        <w:rPr>
          <w:b w:val="0"/>
          <w:sz w:val="20"/>
          <w:szCs w:val="20"/>
        </w:rPr>
        <w:t>v s</w:t>
      </w:r>
      <w:r w:rsidRPr="00484DD5">
        <w:rPr>
          <w:b w:val="0"/>
          <w:sz w:val="20"/>
          <w:szCs w:val="20"/>
        </w:rPr>
        <w:t>ousedství je nové školní hřiště</w:t>
      </w:r>
    </w:p>
    <w:p w:rsidR="009A0B22" w:rsidRPr="00484DD5" w:rsidRDefault="00434B0F" w:rsidP="00CA108A">
      <w:pPr>
        <w:pStyle w:val="ObsahRVPZV"/>
        <w:numPr>
          <w:ilvl w:val="0"/>
          <w:numId w:val="8"/>
        </w:numPr>
        <w:jc w:val="both"/>
        <w:rPr>
          <w:b w:val="0"/>
          <w:sz w:val="20"/>
          <w:szCs w:val="20"/>
        </w:rPr>
      </w:pPr>
      <w:r w:rsidRPr="00484DD5">
        <w:rPr>
          <w:b w:val="0"/>
          <w:sz w:val="20"/>
          <w:szCs w:val="20"/>
        </w:rPr>
        <w:t>OÚ zadal řešení venkovního prostoru pro relaxační a sportovní pobyt žáků a rovněž řeší zlepšení prostor tělocvičny přestav</w:t>
      </w:r>
      <w:r w:rsidR="009A0B22" w:rsidRPr="00484DD5">
        <w:rPr>
          <w:b w:val="0"/>
          <w:sz w:val="20"/>
          <w:szCs w:val="20"/>
        </w:rPr>
        <w:t>bou stávajícího kulturního domu</w:t>
      </w:r>
    </w:p>
    <w:p w:rsidR="00434B0F" w:rsidRPr="00484DD5" w:rsidRDefault="00E12794" w:rsidP="00CA108A">
      <w:pPr>
        <w:pStyle w:val="ObsahRVPZV"/>
        <w:numPr>
          <w:ilvl w:val="0"/>
          <w:numId w:val="8"/>
        </w:numPr>
        <w:jc w:val="both"/>
        <w:rPr>
          <w:b w:val="0"/>
          <w:sz w:val="20"/>
          <w:szCs w:val="20"/>
        </w:rPr>
      </w:pPr>
      <w:r w:rsidRPr="00484DD5">
        <w:rPr>
          <w:b w:val="0"/>
          <w:sz w:val="20"/>
          <w:szCs w:val="20"/>
        </w:rPr>
        <w:t>N</w:t>
      </w:r>
      <w:r w:rsidR="00434B0F" w:rsidRPr="00484DD5">
        <w:rPr>
          <w:b w:val="0"/>
          <w:sz w:val="20"/>
          <w:szCs w:val="20"/>
        </w:rPr>
        <w:t>evýhodou je docházka do ŠJ</w:t>
      </w:r>
    </w:p>
    <w:p w:rsidR="00434B0F" w:rsidRPr="00484DD5" w:rsidRDefault="00434B0F" w:rsidP="00CF6E36">
      <w:pPr>
        <w:pStyle w:val="ObsahRVPZV"/>
        <w:jc w:val="both"/>
        <w:rPr>
          <w:b w:val="0"/>
          <w:sz w:val="20"/>
          <w:szCs w:val="20"/>
          <w:u w:val="single"/>
        </w:rPr>
      </w:pPr>
    </w:p>
    <w:p w:rsidR="00434B0F" w:rsidRPr="00484DD5" w:rsidRDefault="009A0B22" w:rsidP="00CA108A">
      <w:pPr>
        <w:pStyle w:val="ObsahRVPZV"/>
        <w:numPr>
          <w:ilvl w:val="0"/>
          <w:numId w:val="5"/>
        </w:numPr>
        <w:jc w:val="both"/>
        <w:rPr>
          <w:sz w:val="20"/>
          <w:szCs w:val="20"/>
          <w:u w:val="single"/>
        </w:rPr>
      </w:pPr>
      <w:r w:rsidRPr="00484DD5">
        <w:rPr>
          <w:sz w:val="20"/>
          <w:szCs w:val="20"/>
          <w:u w:val="single"/>
        </w:rPr>
        <w:t>Charakteristika žáků</w:t>
      </w:r>
    </w:p>
    <w:p w:rsidR="00E12794" w:rsidRPr="00484DD5" w:rsidRDefault="00434B0F" w:rsidP="00CA108A">
      <w:pPr>
        <w:pStyle w:val="ObsahRVPZV"/>
        <w:numPr>
          <w:ilvl w:val="0"/>
          <w:numId w:val="9"/>
        </w:numPr>
        <w:jc w:val="both"/>
        <w:rPr>
          <w:b w:val="0"/>
          <w:sz w:val="20"/>
          <w:szCs w:val="20"/>
        </w:rPr>
      </w:pPr>
      <w:r w:rsidRPr="00484DD5">
        <w:rPr>
          <w:b w:val="0"/>
          <w:sz w:val="20"/>
          <w:szCs w:val="20"/>
        </w:rPr>
        <w:t>Nízký počet žáků umožňuje výbornou znalost žáků a individualizaci výuky</w:t>
      </w:r>
      <w:r w:rsidR="00E12794" w:rsidRPr="00484DD5">
        <w:rPr>
          <w:b w:val="0"/>
          <w:sz w:val="20"/>
          <w:szCs w:val="20"/>
        </w:rPr>
        <w:t xml:space="preserve"> v</w:t>
      </w:r>
      <w:r w:rsidRPr="00484DD5">
        <w:rPr>
          <w:b w:val="0"/>
          <w:sz w:val="20"/>
          <w:szCs w:val="20"/>
        </w:rPr>
        <w:t>e shodě s jejich</w:t>
      </w:r>
      <w:r w:rsidR="00E12794" w:rsidRPr="00484DD5">
        <w:rPr>
          <w:b w:val="0"/>
          <w:sz w:val="20"/>
          <w:szCs w:val="20"/>
        </w:rPr>
        <w:t xml:space="preserve"> předpoklady</w:t>
      </w:r>
      <w:r w:rsidRPr="00484DD5">
        <w:rPr>
          <w:b w:val="0"/>
          <w:sz w:val="20"/>
          <w:szCs w:val="20"/>
        </w:rPr>
        <w:t>,</w:t>
      </w:r>
      <w:r w:rsidR="00E12794" w:rsidRPr="00484DD5">
        <w:rPr>
          <w:b w:val="0"/>
          <w:sz w:val="20"/>
          <w:szCs w:val="20"/>
        </w:rPr>
        <w:t xml:space="preserve"> </w:t>
      </w:r>
      <w:r w:rsidRPr="00484DD5">
        <w:rPr>
          <w:b w:val="0"/>
          <w:sz w:val="20"/>
          <w:szCs w:val="20"/>
        </w:rPr>
        <w:t>schopnostmi a možnostmi</w:t>
      </w:r>
    </w:p>
    <w:p w:rsidR="00E12794" w:rsidRPr="00484DD5" w:rsidRDefault="00434B0F" w:rsidP="00CA108A">
      <w:pPr>
        <w:pStyle w:val="ObsahRVPZV"/>
        <w:numPr>
          <w:ilvl w:val="0"/>
          <w:numId w:val="9"/>
        </w:numPr>
        <w:jc w:val="both"/>
        <w:rPr>
          <w:b w:val="0"/>
          <w:sz w:val="20"/>
          <w:szCs w:val="20"/>
        </w:rPr>
      </w:pPr>
      <w:r w:rsidRPr="00484DD5">
        <w:rPr>
          <w:b w:val="0"/>
          <w:sz w:val="20"/>
          <w:szCs w:val="20"/>
        </w:rPr>
        <w:t>R</w:t>
      </w:r>
      <w:r w:rsidR="00E12794" w:rsidRPr="00484DD5">
        <w:rPr>
          <w:b w:val="0"/>
          <w:sz w:val="20"/>
          <w:szCs w:val="20"/>
        </w:rPr>
        <w:t>espektujeme i</w:t>
      </w:r>
      <w:r w:rsidRPr="00484DD5">
        <w:rPr>
          <w:b w:val="0"/>
          <w:sz w:val="20"/>
          <w:szCs w:val="20"/>
        </w:rPr>
        <w:t xml:space="preserve"> jejich </w:t>
      </w:r>
      <w:r w:rsidR="00E12794" w:rsidRPr="00484DD5">
        <w:rPr>
          <w:b w:val="0"/>
          <w:sz w:val="20"/>
          <w:szCs w:val="20"/>
        </w:rPr>
        <w:t xml:space="preserve">potřebu </w:t>
      </w:r>
      <w:r w:rsidRPr="00484DD5">
        <w:rPr>
          <w:b w:val="0"/>
          <w:sz w:val="20"/>
          <w:szCs w:val="20"/>
        </w:rPr>
        <w:t>pohybu a aktivity s ohledem na jejich životní styl</w:t>
      </w:r>
    </w:p>
    <w:p w:rsidR="009E771D" w:rsidRPr="00484DD5" w:rsidRDefault="00434B0F" w:rsidP="00CA108A">
      <w:pPr>
        <w:pStyle w:val="ObsahRVPZV"/>
        <w:numPr>
          <w:ilvl w:val="0"/>
          <w:numId w:val="9"/>
        </w:numPr>
        <w:jc w:val="both"/>
        <w:rPr>
          <w:b w:val="0"/>
          <w:sz w:val="20"/>
          <w:szCs w:val="20"/>
        </w:rPr>
      </w:pPr>
      <w:r w:rsidRPr="00484DD5">
        <w:rPr>
          <w:b w:val="0"/>
          <w:sz w:val="20"/>
          <w:szCs w:val="20"/>
        </w:rPr>
        <w:t>Převážná většina žáků žije v úplných rodinách. S rodiči je výborná spolupráce, mají velký zájem se školou spolupracovat. Živ</w:t>
      </w:r>
      <w:r w:rsidR="00E12794" w:rsidRPr="00484DD5">
        <w:rPr>
          <w:b w:val="0"/>
          <w:sz w:val="20"/>
          <w:szCs w:val="20"/>
        </w:rPr>
        <w:t>ot v malé obci pomáhá při</w:t>
      </w:r>
      <w:r w:rsidR="009E771D" w:rsidRPr="00484DD5">
        <w:rPr>
          <w:b w:val="0"/>
          <w:sz w:val="20"/>
          <w:szCs w:val="20"/>
        </w:rPr>
        <w:t xml:space="preserve"> výchově i </w:t>
      </w:r>
      <w:r w:rsidRPr="00484DD5">
        <w:rPr>
          <w:b w:val="0"/>
          <w:sz w:val="20"/>
          <w:szCs w:val="20"/>
        </w:rPr>
        <w:t>vzdělávání</w:t>
      </w:r>
      <w:r w:rsidR="00E12794" w:rsidRPr="00484DD5">
        <w:rPr>
          <w:b w:val="0"/>
          <w:sz w:val="20"/>
          <w:szCs w:val="20"/>
        </w:rPr>
        <w:t xml:space="preserve"> žáků.</w:t>
      </w:r>
    </w:p>
    <w:p w:rsidR="00B5515B" w:rsidRPr="00484DD5" w:rsidRDefault="009E771D" w:rsidP="009E771D">
      <w:pPr>
        <w:spacing w:after="200" w:line="276" w:lineRule="auto"/>
        <w:rPr>
          <w:bCs/>
        </w:rPr>
      </w:pPr>
      <w:r w:rsidRPr="00484DD5">
        <w:rPr>
          <w:b/>
        </w:rPr>
        <w:br w:type="page"/>
      </w:r>
    </w:p>
    <w:p w:rsidR="00E12794" w:rsidRPr="00F46DAE" w:rsidRDefault="00F46DAE" w:rsidP="006A2562">
      <w:pPr>
        <w:pStyle w:val="Nadpis1"/>
      </w:pPr>
      <w:bookmarkStart w:id="2" w:name="_Toc340778148"/>
      <w:r>
        <w:lastRenderedPageBreak/>
        <w:t>3. CHARAKTERISTIKA</w:t>
      </w:r>
      <w:r w:rsidR="00E12794" w:rsidRPr="00484DD5">
        <w:t xml:space="preserve"> ŠVP</w:t>
      </w:r>
      <w:bookmarkEnd w:id="2"/>
    </w:p>
    <w:p w:rsidR="00A04AC4" w:rsidRDefault="00A04AC4" w:rsidP="00A04AC4">
      <w:pPr>
        <w:pStyle w:val="VetvtextuRVPZV"/>
        <w:tabs>
          <w:tab w:val="clear" w:pos="1080"/>
        </w:tabs>
        <w:spacing w:before="40"/>
        <w:rPr>
          <w:sz w:val="20"/>
          <w:szCs w:val="20"/>
        </w:rPr>
      </w:pPr>
    </w:p>
    <w:p w:rsidR="002809BB" w:rsidRPr="00484DD5" w:rsidRDefault="002809BB" w:rsidP="00CA108A">
      <w:pPr>
        <w:pStyle w:val="VetvtextuRVPZV"/>
        <w:numPr>
          <w:ilvl w:val="0"/>
          <w:numId w:val="11"/>
        </w:numPr>
        <w:spacing w:before="40"/>
        <w:rPr>
          <w:sz w:val="20"/>
          <w:szCs w:val="20"/>
        </w:rPr>
      </w:pPr>
      <w:r w:rsidRPr="00484DD5">
        <w:rPr>
          <w:sz w:val="20"/>
          <w:szCs w:val="20"/>
        </w:rPr>
        <w:t>V</w:t>
      </w:r>
      <w:r w:rsidR="00E12794" w:rsidRPr="00484DD5">
        <w:rPr>
          <w:sz w:val="20"/>
          <w:szCs w:val="20"/>
        </w:rPr>
        <w:t>ychází z nové strategie vzdělávání, která zdůrazňuje klíčové kompetence, jejich provázanost se vzdělávacím obsahem a uplatnění získaných vědomostí a dovedností v praktickém životě</w:t>
      </w:r>
    </w:p>
    <w:p w:rsidR="002809BB" w:rsidRPr="00484DD5" w:rsidRDefault="002809BB" w:rsidP="00CA108A">
      <w:pPr>
        <w:pStyle w:val="VetvtextuRVPZV"/>
        <w:numPr>
          <w:ilvl w:val="0"/>
          <w:numId w:val="11"/>
        </w:numPr>
        <w:spacing w:before="40"/>
        <w:rPr>
          <w:sz w:val="20"/>
          <w:szCs w:val="20"/>
        </w:rPr>
      </w:pPr>
      <w:r w:rsidRPr="00484DD5">
        <w:rPr>
          <w:sz w:val="20"/>
          <w:szCs w:val="20"/>
        </w:rPr>
        <w:t>V</w:t>
      </w:r>
      <w:r w:rsidR="00E12794" w:rsidRPr="00484DD5">
        <w:rPr>
          <w:sz w:val="20"/>
          <w:szCs w:val="20"/>
        </w:rPr>
        <w:t>ychází z koncepce celoživotního učení</w:t>
      </w:r>
    </w:p>
    <w:p w:rsidR="002809BB" w:rsidRPr="00484DD5" w:rsidRDefault="002809BB" w:rsidP="00CA108A">
      <w:pPr>
        <w:pStyle w:val="VetvtextuRVPZV"/>
        <w:numPr>
          <w:ilvl w:val="0"/>
          <w:numId w:val="11"/>
        </w:numPr>
        <w:spacing w:before="40"/>
        <w:rPr>
          <w:sz w:val="20"/>
          <w:szCs w:val="20"/>
        </w:rPr>
      </w:pPr>
      <w:r w:rsidRPr="00484DD5">
        <w:rPr>
          <w:sz w:val="20"/>
          <w:szCs w:val="20"/>
        </w:rPr>
        <w:t>F</w:t>
      </w:r>
      <w:r w:rsidR="00E12794" w:rsidRPr="00484DD5">
        <w:rPr>
          <w:sz w:val="20"/>
          <w:szCs w:val="20"/>
        </w:rPr>
        <w:t>ormuluje očekávanou úroveň vzdělání st</w:t>
      </w:r>
      <w:r w:rsidRPr="00484DD5">
        <w:rPr>
          <w:sz w:val="20"/>
          <w:szCs w:val="20"/>
        </w:rPr>
        <w:t xml:space="preserve">anovenou pro všechny absolventy </w:t>
      </w:r>
      <w:r w:rsidR="00E12794" w:rsidRPr="00484DD5">
        <w:rPr>
          <w:sz w:val="20"/>
          <w:szCs w:val="20"/>
        </w:rPr>
        <w:t>1.</w:t>
      </w:r>
      <w:r w:rsidRPr="00484DD5">
        <w:rPr>
          <w:sz w:val="20"/>
          <w:szCs w:val="20"/>
        </w:rPr>
        <w:t xml:space="preserve"> stupně ZŠ</w:t>
      </w:r>
    </w:p>
    <w:p w:rsidR="002809BB" w:rsidRPr="00484DD5" w:rsidRDefault="002809BB" w:rsidP="00CA108A">
      <w:pPr>
        <w:pStyle w:val="VetvtextuRVPZV"/>
        <w:numPr>
          <w:ilvl w:val="0"/>
          <w:numId w:val="11"/>
        </w:numPr>
        <w:spacing w:before="40"/>
        <w:rPr>
          <w:sz w:val="20"/>
          <w:szCs w:val="20"/>
        </w:rPr>
      </w:pPr>
      <w:r w:rsidRPr="00484DD5">
        <w:rPr>
          <w:sz w:val="20"/>
          <w:szCs w:val="20"/>
        </w:rPr>
        <w:t>P</w:t>
      </w:r>
      <w:r w:rsidR="00E12794" w:rsidRPr="00484DD5">
        <w:rPr>
          <w:sz w:val="20"/>
          <w:szCs w:val="20"/>
        </w:rPr>
        <w:t>odporuje pedagogickou autonomii školy a profesní odpovědnost učitelů za výsledky vzdělávání</w:t>
      </w:r>
    </w:p>
    <w:p w:rsidR="00E12794" w:rsidRPr="00484DD5" w:rsidRDefault="00E12794" w:rsidP="00CA108A">
      <w:pPr>
        <w:pStyle w:val="VetvtextuRVPZV"/>
        <w:numPr>
          <w:ilvl w:val="0"/>
          <w:numId w:val="11"/>
        </w:numPr>
        <w:spacing w:before="40"/>
        <w:rPr>
          <w:sz w:val="20"/>
          <w:szCs w:val="20"/>
        </w:rPr>
      </w:pPr>
      <w:r w:rsidRPr="00484DD5">
        <w:rPr>
          <w:sz w:val="20"/>
          <w:szCs w:val="20"/>
        </w:rPr>
        <w:t>ŠVP  je otevřený dokument, který bude v určitých časových eta</w:t>
      </w:r>
      <w:r w:rsidR="002809BB" w:rsidRPr="00484DD5">
        <w:rPr>
          <w:sz w:val="20"/>
          <w:szCs w:val="20"/>
        </w:rPr>
        <w:t xml:space="preserve">pách inovován podle měnících </w:t>
      </w:r>
      <w:r w:rsidRPr="00484DD5">
        <w:rPr>
          <w:sz w:val="20"/>
          <w:szCs w:val="20"/>
        </w:rPr>
        <w:t xml:space="preserve">se potřeb společnosti, zkušeností učitelů se ŠVP i podle </w:t>
      </w:r>
      <w:r w:rsidR="002809BB" w:rsidRPr="00484DD5">
        <w:rPr>
          <w:sz w:val="20"/>
          <w:szCs w:val="20"/>
        </w:rPr>
        <w:t>měnících se potřeb a zájmů žáků</w:t>
      </w:r>
    </w:p>
    <w:p w:rsidR="00E12794" w:rsidRPr="00484DD5" w:rsidRDefault="00E12794" w:rsidP="00CF6E36">
      <w:pPr>
        <w:pStyle w:val="MezititulekRVPZV12bTunZarovnatdoblokuPrvndek1cmPed6"/>
        <w:jc w:val="both"/>
        <w:rPr>
          <w:sz w:val="20"/>
          <w:szCs w:val="20"/>
        </w:rPr>
      </w:pPr>
    </w:p>
    <w:p w:rsidR="002809BB" w:rsidRPr="00484DD5" w:rsidRDefault="002809BB" w:rsidP="00CA108A">
      <w:pPr>
        <w:pStyle w:val="ObsahRVPZV"/>
        <w:numPr>
          <w:ilvl w:val="0"/>
          <w:numId w:val="5"/>
        </w:numPr>
        <w:jc w:val="both"/>
        <w:rPr>
          <w:sz w:val="20"/>
          <w:szCs w:val="20"/>
          <w:u w:val="single"/>
        </w:rPr>
      </w:pPr>
      <w:r w:rsidRPr="00484DD5">
        <w:rPr>
          <w:sz w:val="20"/>
          <w:szCs w:val="20"/>
          <w:u w:val="single"/>
        </w:rPr>
        <w:t>Zaměření školy</w:t>
      </w:r>
    </w:p>
    <w:p w:rsidR="002809BB" w:rsidRPr="00484DD5" w:rsidRDefault="002809BB" w:rsidP="00CA108A">
      <w:pPr>
        <w:pStyle w:val="ObsahRVPZV"/>
        <w:numPr>
          <w:ilvl w:val="0"/>
          <w:numId w:val="12"/>
        </w:numPr>
        <w:jc w:val="both"/>
        <w:rPr>
          <w:b w:val="0"/>
          <w:sz w:val="20"/>
          <w:szCs w:val="20"/>
        </w:rPr>
      </w:pPr>
      <w:r w:rsidRPr="00484DD5">
        <w:rPr>
          <w:b w:val="0"/>
          <w:sz w:val="20"/>
          <w:szCs w:val="20"/>
        </w:rPr>
        <w:t xml:space="preserve">Malotřídní </w:t>
      </w:r>
      <w:r w:rsidR="00E12794" w:rsidRPr="00484DD5">
        <w:rPr>
          <w:b w:val="0"/>
          <w:sz w:val="20"/>
          <w:szCs w:val="20"/>
        </w:rPr>
        <w:t>škola poskytující základní vzdělávání pro žáky</w:t>
      </w:r>
      <w:r w:rsidRPr="00484DD5">
        <w:rPr>
          <w:b w:val="0"/>
          <w:sz w:val="20"/>
          <w:szCs w:val="20"/>
        </w:rPr>
        <w:t xml:space="preserve"> </w:t>
      </w:r>
      <w:r w:rsidR="00E12794" w:rsidRPr="00484DD5">
        <w:rPr>
          <w:b w:val="0"/>
          <w:sz w:val="20"/>
          <w:szCs w:val="20"/>
        </w:rPr>
        <w:t>1.-5.ročníku,</w:t>
      </w:r>
      <w:r w:rsidRPr="00484DD5">
        <w:rPr>
          <w:b w:val="0"/>
          <w:sz w:val="20"/>
          <w:szCs w:val="20"/>
        </w:rPr>
        <w:t xml:space="preserve"> </w:t>
      </w:r>
      <w:r w:rsidR="00E12794" w:rsidRPr="00484DD5">
        <w:rPr>
          <w:b w:val="0"/>
          <w:sz w:val="20"/>
          <w:szCs w:val="20"/>
        </w:rPr>
        <w:t>rozdělení žáků do tříd respektuje zabezpečení</w:t>
      </w:r>
      <w:r w:rsidRPr="00484DD5">
        <w:rPr>
          <w:b w:val="0"/>
          <w:sz w:val="20"/>
          <w:szCs w:val="20"/>
        </w:rPr>
        <w:t xml:space="preserve"> </w:t>
      </w:r>
      <w:r w:rsidR="00E12794" w:rsidRPr="00484DD5">
        <w:rPr>
          <w:b w:val="0"/>
          <w:sz w:val="20"/>
          <w:szCs w:val="20"/>
        </w:rPr>
        <w:t>co nejkval</w:t>
      </w:r>
      <w:r w:rsidRPr="00484DD5">
        <w:rPr>
          <w:b w:val="0"/>
          <w:sz w:val="20"/>
          <w:szCs w:val="20"/>
        </w:rPr>
        <w:t xml:space="preserve">itnější úroveň výuky s ohledem </w:t>
      </w:r>
      <w:r w:rsidR="00E12794" w:rsidRPr="00484DD5">
        <w:rPr>
          <w:b w:val="0"/>
          <w:sz w:val="20"/>
          <w:szCs w:val="20"/>
        </w:rPr>
        <w:t>na individuální potřeby žáků</w:t>
      </w:r>
    </w:p>
    <w:p w:rsidR="002809BB" w:rsidRPr="00484DD5" w:rsidRDefault="00E12794" w:rsidP="00CA108A">
      <w:pPr>
        <w:pStyle w:val="ObsahRVPZV"/>
        <w:numPr>
          <w:ilvl w:val="0"/>
          <w:numId w:val="12"/>
        </w:numPr>
        <w:jc w:val="both"/>
        <w:rPr>
          <w:b w:val="0"/>
          <w:sz w:val="20"/>
          <w:szCs w:val="20"/>
        </w:rPr>
      </w:pPr>
      <w:r w:rsidRPr="00484DD5">
        <w:rPr>
          <w:b w:val="0"/>
          <w:sz w:val="20"/>
          <w:szCs w:val="20"/>
        </w:rPr>
        <w:t>Cílem je rozvoj osobnosti každého žáka,</w:t>
      </w:r>
      <w:r w:rsidR="002809BB" w:rsidRPr="00484DD5">
        <w:rPr>
          <w:b w:val="0"/>
          <w:sz w:val="20"/>
          <w:szCs w:val="20"/>
        </w:rPr>
        <w:t xml:space="preserve"> </w:t>
      </w:r>
      <w:r w:rsidRPr="00484DD5">
        <w:rPr>
          <w:b w:val="0"/>
          <w:sz w:val="20"/>
          <w:szCs w:val="20"/>
        </w:rPr>
        <w:t>aby byl schopen samostatně myslet,</w:t>
      </w:r>
      <w:r w:rsidR="002809BB" w:rsidRPr="00484DD5">
        <w:rPr>
          <w:b w:val="0"/>
          <w:sz w:val="20"/>
          <w:szCs w:val="20"/>
        </w:rPr>
        <w:t xml:space="preserve"> </w:t>
      </w:r>
      <w:r w:rsidRPr="00484DD5">
        <w:rPr>
          <w:b w:val="0"/>
          <w:sz w:val="20"/>
          <w:szCs w:val="20"/>
        </w:rPr>
        <w:t>svobodně se rozhodovat,</w:t>
      </w:r>
      <w:r w:rsidR="002809BB" w:rsidRPr="00484DD5">
        <w:rPr>
          <w:b w:val="0"/>
          <w:sz w:val="20"/>
          <w:szCs w:val="20"/>
        </w:rPr>
        <w:t xml:space="preserve"> </w:t>
      </w:r>
      <w:r w:rsidRPr="00484DD5">
        <w:rPr>
          <w:b w:val="0"/>
          <w:sz w:val="20"/>
          <w:szCs w:val="20"/>
        </w:rPr>
        <w:t>projevovat se jako demokratický občan,</w:t>
      </w:r>
      <w:r w:rsidR="002809BB" w:rsidRPr="00484DD5">
        <w:rPr>
          <w:b w:val="0"/>
          <w:sz w:val="20"/>
          <w:szCs w:val="20"/>
        </w:rPr>
        <w:t xml:space="preserve"> </w:t>
      </w:r>
      <w:r w:rsidRPr="00484DD5">
        <w:rPr>
          <w:b w:val="0"/>
          <w:sz w:val="20"/>
          <w:szCs w:val="20"/>
        </w:rPr>
        <w:t>pracovat v týmu.</w:t>
      </w:r>
    </w:p>
    <w:p w:rsidR="002809BB" w:rsidRPr="00484DD5" w:rsidRDefault="00E12794" w:rsidP="00CA108A">
      <w:pPr>
        <w:pStyle w:val="ObsahRVPZV"/>
        <w:numPr>
          <w:ilvl w:val="0"/>
          <w:numId w:val="12"/>
        </w:numPr>
        <w:jc w:val="both"/>
        <w:rPr>
          <w:b w:val="0"/>
          <w:sz w:val="20"/>
          <w:szCs w:val="20"/>
        </w:rPr>
      </w:pPr>
      <w:r w:rsidRPr="00484DD5">
        <w:rPr>
          <w:b w:val="0"/>
          <w:sz w:val="20"/>
          <w:szCs w:val="20"/>
        </w:rPr>
        <w:t xml:space="preserve">Usilujeme o přechod </w:t>
      </w:r>
      <w:r w:rsidR="002809BB" w:rsidRPr="00484DD5">
        <w:rPr>
          <w:b w:val="0"/>
          <w:sz w:val="20"/>
          <w:szCs w:val="20"/>
        </w:rPr>
        <w:t xml:space="preserve">od </w:t>
      </w:r>
      <w:r w:rsidRPr="00484DD5">
        <w:rPr>
          <w:b w:val="0"/>
          <w:sz w:val="20"/>
          <w:szCs w:val="20"/>
        </w:rPr>
        <w:t>pouhého zprostředkování sumy vědomostí a zkušeností</w:t>
      </w:r>
      <w:r w:rsidR="002809BB" w:rsidRPr="00484DD5">
        <w:rPr>
          <w:b w:val="0"/>
          <w:sz w:val="20"/>
          <w:szCs w:val="20"/>
        </w:rPr>
        <w:t xml:space="preserve"> </w:t>
      </w:r>
      <w:r w:rsidRPr="00484DD5">
        <w:rPr>
          <w:b w:val="0"/>
          <w:sz w:val="20"/>
          <w:szCs w:val="20"/>
        </w:rPr>
        <w:t>k osvojení strategie učení,</w:t>
      </w:r>
      <w:r w:rsidR="002809BB" w:rsidRPr="00484DD5">
        <w:rPr>
          <w:b w:val="0"/>
          <w:sz w:val="20"/>
          <w:szCs w:val="20"/>
        </w:rPr>
        <w:t xml:space="preserve"> </w:t>
      </w:r>
      <w:r w:rsidRPr="00484DD5">
        <w:rPr>
          <w:b w:val="0"/>
          <w:sz w:val="20"/>
          <w:szCs w:val="20"/>
        </w:rPr>
        <w:t>motivaci k celoživotnímu učení,</w:t>
      </w:r>
      <w:r w:rsidR="002809BB" w:rsidRPr="00484DD5">
        <w:rPr>
          <w:b w:val="0"/>
          <w:sz w:val="20"/>
          <w:szCs w:val="20"/>
        </w:rPr>
        <w:t xml:space="preserve"> </w:t>
      </w:r>
      <w:r w:rsidRPr="00484DD5">
        <w:rPr>
          <w:b w:val="0"/>
          <w:sz w:val="20"/>
          <w:szCs w:val="20"/>
        </w:rPr>
        <w:t>podněcování k tvořivému myšlení,</w:t>
      </w:r>
      <w:r w:rsidR="002809BB" w:rsidRPr="00484DD5">
        <w:rPr>
          <w:b w:val="0"/>
          <w:sz w:val="20"/>
          <w:szCs w:val="20"/>
        </w:rPr>
        <w:t xml:space="preserve"> </w:t>
      </w:r>
      <w:r w:rsidRPr="00484DD5">
        <w:rPr>
          <w:b w:val="0"/>
          <w:sz w:val="20"/>
          <w:szCs w:val="20"/>
        </w:rPr>
        <w:t>logickému uvažování a k řešení problémů,</w:t>
      </w:r>
      <w:r w:rsidR="002809BB" w:rsidRPr="00484DD5">
        <w:rPr>
          <w:b w:val="0"/>
          <w:sz w:val="20"/>
          <w:szCs w:val="20"/>
        </w:rPr>
        <w:t xml:space="preserve"> vést žáky k otevřené komunikaci</w:t>
      </w:r>
      <w:r w:rsidRPr="00484DD5">
        <w:rPr>
          <w:b w:val="0"/>
          <w:sz w:val="20"/>
          <w:szCs w:val="20"/>
        </w:rPr>
        <w:t>,</w:t>
      </w:r>
      <w:r w:rsidR="002809BB" w:rsidRPr="00484DD5">
        <w:rPr>
          <w:b w:val="0"/>
          <w:sz w:val="20"/>
          <w:szCs w:val="20"/>
        </w:rPr>
        <w:t xml:space="preserve"> </w:t>
      </w:r>
      <w:r w:rsidRPr="00484DD5">
        <w:rPr>
          <w:b w:val="0"/>
          <w:sz w:val="20"/>
          <w:szCs w:val="20"/>
        </w:rPr>
        <w:t xml:space="preserve">rozvíjet schopnost spolupracovat a respektovat práci a </w:t>
      </w:r>
      <w:r w:rsidR="002809BB" w:rsidRPr="00484DD5">
        <w:rPr>
          <w:b w:val="0"/>
          <w:sz w:val="20"/>
          <w:szCs w:val="20"/>
        </w:rPr>
        <w:t>úspěchy vlastní i druhých, v</w:t>
      </w:r>
      <w:r w:rsidRPr="00484DD5">
        <w:rPr>
          <w:b w:val="0"/>
          <w:sz w:val="20"/>
          <w:szCs w:val="20"/>
        </w:rPr>
        <w:t>ytvářet u žáků potřebu projevovat pozitivní city v chování,</w:t>
      </w:r>
      <w:r w:rsidR="002809BB" w:rsidRPr="00484DD5">
        <w:rPr>
          <w:b w:val="0"/>
          <w:sz w:val="20"/>
          <w:szCs w:val="20"/>
        </w:rPr>
        <w:t xml:space="preserve"> </w:t>
      </w:r>
      <w:r w:rsidRPr="00484DD5">
        <w:rPr>
          <w:b w:val="0"/>
          <w:sz w:val="20"/>
          <w:szCs w:val="20"/>
        </w:rPr>
        <w:t>jednání,</w:t>
      </w:r>
      <w:r w:rsidR="002809BB" w:rsidRPr="00484DD5">
        <w:rPr>
          <w:b w:val="0"/>
          <w:sz w:val="20"/>
          <w:szCs w:val="20"/>
        </w:rPr>
        <w:t xml:space="preserve"> </w:t>
      </w:r>
      <w:r w:rsidRPr="00484DD5">
        <w:rPr>
          <w:b w:val="0"/>
          <w:sz w:val="20"/>
          <w:szCs w:val="20"/>
        </w:rPr>
        <w:t>rozvíjet vnímavost a citlivé vztahy k lidem,</w:t>
      </w:r>
      <w:r w:rsidR="002809BB" w:rsidRPr="00484DD5">
        <w:rPr>
          <w:b w:val="0"/>
          <w:sz w:val="20"/>
          <w:szCs w:val="20"/>
        </w:rPr>
        <w:t xml:space="preserve"> </w:t>
      </w:r>
      <w:r w:rsidRPr="00484DD5">
        <w:rPr>
          <w:b w:val="0"/>
          <w:sz w:val="20"/>
          <w:szCs w:val="20"/>
        </w:rPr>
        <w:t>prostředí a přírodě.</w:t>
      </w:r>
      <w:r w:rsidR="002809BB" w:rsidRPr="00484DD5">
        <w:rPr>
          <w:b w:val="0"/>
          <w:sz w:val="20"/>
          <w:szCs w:val="20"/>
        </w:rPr>
        <w:t xml:space="preserve"> </w:t>
      </w:r>
      <w:r w:rsidRPr="00484DD5">
        <w:rPr>
          <w:b w:val="0"/>
          <w:sz w:val="20"/>
          <w:szCs w:val="20"/>
        </w:rPr>
        <w:t>Učit žáky aktivně rozvíjet a chránit fyzické,</w:t>
      </w:r>
      <w:r w:rsidR="002809BB" w:rsidRPr="00484DD5">
        <w:rPr>
          <w:b w:val="0"/>
          <w:sz w:val="20"/>
          <w:szCs w:val="20"/>
        </w:rPr>
        <w:t xml:space="preserve"> </w:t>
      </w:r>
      <w:r w:rsidRPr="00484DD5">
        <w:rPr>
          <w:b w:val="0"/>
          <w:sz w:val="20"/>
          <w:szCs w:val="20"/>
        </w:rPr>
        <w:t xml:space="preserve">duševní a sociální zdraví </w:t>
      </w:r>
      <w:r w:rsidR="002809BB" w:rsidRPr="00484DD5">
        <w:rPr>
          <w:b w:val="0"/>
          <w:sz w:val="20"/>
          <w:szCs w:val="20"/>
        </w:rPr>
        <w:t>a </w:t>
      </w:r>
      <w:r w:rsidRPr="00484DD5">
        <w:rPr>
          <w:b w:val="0"/>
          <w:sz w:val="20"/>
          <w:szCs w:val="20"/>
        </w:rPr>
        <w:t>být za ně odpovědný.</w:t>
      </w:r>
    </w:p>
    <w:p w:rsidR="00E12794" w:rsidRPr="00484DD5" w:rsidRDefault="00E12794" w:rsidP="00CA108A">
      <w:pPr>
        <w:pStyle w:val="ObsahRVPZV"/>
        <w:numPr>
          <w:ilvl w:val="0"/>
          <w:numId w:val="12"/>
        </w:numPr>
        <w:jc w:val="both"/>
        <w:rPr>
          <w:b w:val="0"/>
          <w:sz w:val="20"/>
          <w:szCs w:val="20"/>
        </w:rPr>
      </w:pPr>
      <w:r w:rsidRPr="00484DD5">
        <w:rPr>
          <w:b w:val="0"/>
          <w:sz w:val="20"/>
          <w:szCs w:val="20"/>
        </w:rPr>
        <w:t>Vést žáky k toleranci a zodpovědnosti k jiným lidem,</w:t>
      </w:r>
      <w:r w:rsidR="002809BB" w:rsidRPr="00484DD5">
        <w:rPr>
          <w:b w:val="0"/>
          <w:sz w:val="20"/>
          <w:szCs w:val="20"/>
        </w:rPr>
        <w:t xml:space="preserve"> </w:t>
      </w:r>
      <w:r w:rsidRPr="00484DD5">
        <w:rPr>
          <w:b w:val="0"/>
          <w:sz w:val="20"/>
          <w:szCs w:val="20"/>
        </w:rPr>
        <w:t>jejich kulturám a duchovním hodnotám,</w:t>
      </w:r>
      <w:r w:rsidR="002809BB" w:rsidRPr="00484DD5">
        <w:rPr>
          <w:b w:val="0"/>
          <w:sz w:val="20"/>
          <w:szCs w:val="20"/>
        </w:rPr>
        <w:t xml:space="preserve"> </w:t>
      </w:r>
      <w:r w:rsidRPr="00484DD5">
        <w:rPr>
          <w:b w:val="0"/>
          <w:sz w:val="20"/>
          <w:szCs w:val="20"/>
        </w:rPr>
        <w:t>učit je společně žít s ostatními lidmi.</w:t>
      </w:r>
      <w:r w:rsidR="002809BB" w:rsidRPr="00484DD5">
        <w:rPr>
          <w:b w:val="0"/>
          <w:sz w:val="20"/>
          <w:szCs w:val="20"/>
        </w:rPr>
        <w:t xml:space="preserve"> </w:t>
      </w:r>
      <w:r w:rsidRPr="00484DD5">
        <w:rPr>
          <w:b w:val="0"/>
          <w:sz w:val="20"/>
          <w:szCs w:val="20"/>
        </w:rPr>
        <w:t xml:space="preserve">Pomáhat žákům poznávat a rozvíjet vlastní schopnosti v souladu s reálnými možnostmi a uplatňovat je </w:t>
      </w:r>
      <w:r w:rsidR="002809BB" w:rsidRPr="00484DD5">
        <w:rPr>
          <w:b w:val="0"/>
          <w:sz w:val="20"/>
          <w:szCs w:val="20"/>
        </w:rPr>
        <w:t>spolu s osvojenými vědomostmi a </w:t>
      </w:r>
      <w:r w:rsidRPr="00484DD5">
        <w:rPr>
          <w:b w:val="0"/>
          <w:sz w:val="20"/>
          <w:szCs w:val="20"/>
        </w:rPr>
        <w:t>dovednostmi při rozhodování o vlastní životní a profesní orientaci.</w:t>
      </w:r>
    </w:p>
    <w:p w:rsidR="002809BB" w:rsidRPr="00484DD5" w:rsidRDefault="002809BB" w:rsidP="00CA108A">
      <w:pPr>
        <w:pStyle w:val="ObsahRVPZV"/>
        <w:numPr>
          <w:ilvl w:val="0"/>
          <w:numId w:val="12"/>
        </w:numPr>
        <w:jc w:val="both"/>
        <w:rPr>
          <w:b w:val="0"/>
          <w:sz w:val="20"/>
          <w:szCs w:val="20"/>
        </w:rPr>
      </w:pPr>
      <w:r w:rsidRPr="00484DD5">
        <w:rPr>
          <w:b w:val="0"/>
          <w:sz w:val="20"/>
          <w:szCs w:val="20"/>
        </w:rPr>
        <w:t>Hlavním cílem je p</w:t>
      </w:r>
      <w:r w:rsidR="00E12794" w:rsidRPr="00484DD5">
        <w:rPr>
          <w:b w:val="0"/>
          <w:sz w:val="20"/>
          <w:szCs w:val="20"/>
        </w:rPr>
        <w:t>řipravovat žáky k tomu,</w:t>
      </w:r>
      <w:r w:rsidRPr="00484DD5">
        <w:rPr>
          <w:b w:val="0"/>
          <w:sz w:val="20"/>
          <w:szCs w:val="20"/>
        </w:rPr>
        <w:t xml:space="preserve"> </w:t>
      </w:r>
      <w:r w:rsidR="00E12794" w:rsidRPr="00484DD5">
        <w:rPr>
          <w:b w:val="0"/>
          <w:sz w:val="20"/>
          <w:szCs w:val="20"/>
        </w:rPr>
        <w:t>aby se projevovali jako svébytné,</w:t>
      </w:r>
      <w:r w:rsidRPr="00484DD5">
        <w:rPr>
          <w:b w:val="0"/>
          <w:sz w:val="20"/>
          <w:szCs w:val="20"/>
        </w:rPr>
        <w:t xml:space="preserve"> </w:t>
      </w:r>
      <w:r w:rsidR="00E12794" w:rsidRPr="00484DD5">
        <w:rPr>
          <w:b w:val="0"/>
          <w:sz w:val="20"/>
          <w:szCs w:val="20"/>
        </w:rPr>
        <w:t>svobodné a zodpovědné osobnosti,</w:t>
      </w:r>
      <w:r w:rsidRPr="00484DD5">
        <w:rPr>
          <w:b w:val="0"/>
          <w:sz w:val="20"/>
          <w:szCs w:val="20"/>
        </w:rPr>
        <w:t xml:space="preserve"> uplatňovali svá práva a </w:t>
      </w:r>
      <w:r w:rsidR="00E12794" w:rsidRPr="00484DD5">
        <w:rPr>
          <w:b w:val="0"/>
          <w:sz w:val="20"/>
          <w:szCs w:val="20"/>
        </w:rPr>
        <w:t>plnili své povinnosti.</w:t>
      </w:r>
    </w:p>
    <w:p w:rsidR="00E12794" w:rsidRPr="00484DD5" w:rsidRDefault="00E12794" w:rsidP="00CA108A">
      <w:pPr>
        <w:pStyle w:val="ObsahRVPZV"/>
        <w:numPr>
          <w:ilvl w:val="0"/>
          <w:numId w:val="12"/>
        </w:numPr>
        <w:jc w:val="both"/>
        <w:rPr>
          <w:b w:val="0"/>
          <w:sz w:val="20"/>
          <w:szCs w:val="20"/>
        </w:rPr>
      </w:pPr>
      <w:r w:rsidRPr="00484DD5">
        <w:rPr>
          <w:b w:val="0"/>
          <w:sz w:val="20"/>
          <w:szCs w:val="20"/>
        </w:rPr>
        <w:t>Škola by</w:t>
      </w:r>
      <w:r w:rsidR="002809BB" w:rsidRPr="00484DD5">
        <w:rPr>
          <w:b w:val="0"/>
          <w:sz w:val="20"/>
          <w:szCs w:val="20"/>
        </w:rPr>
        <w:t xml:space="preserve"> měla být zajímavá, přátelská, </w:t>
      </w:r>
      <w:r w:rsidRPr="00484DD5">
        <w:rPr>
          <w:b w:val="0"/>
          <w:sz w:val="20"/>
          <w:szCs w:val="20"/>
        </w:rPr>
        <w:t>svou atmosférou pro děti přitažlivá. Náš vzdělávací program nese název „</w:t>
      </w:r>
      <w:r w:rsidR="00AC0259" w:rsidRPr="00484DD5">
        <w:rPr>
          <w:b w:val="0"/>
          <w:sz w:val="20"/>
          <w:szCs w:val="20"/>
        </w:rPr>
        <w:t>Základní škola s </w:t>
      </w:r>
      <w:r w:rsidRPr="00484DD5">
        <w:rPr>
          <w:b w:val="0"/>
          <w:sz w:val="20"/>
          <w:szCs w:val="20"/>
        </w:rPr>
        <w:t>úsměvem“. Je to možná přesnější vyjádření známé (a námi nepopírané) zásady „ škola hrou“. Jasně si totiž uvědomujeme jednak to, že hra je pro dítě vážnou prací, ale jednak i to, že vychováváme děti od 6 do 10 let.</w:t>
      </w:r>
      <w:r w:rsidR="00AC0259" w:rsidRPr="00484DD5">
        <w:rPr>
          <w:b w:val="0"/>
          <w:sz w:val="20"/>
          <w:szCs w:val="20"/>
        </w:rPr>
        <w:t xml:space="preserve"> Je rozdíl, jak si hraje prvňák</w:t>
      </w:r>
      <w:r w:rsidRPr="00484DD5">
        <w:rPr>
          <w:b w:val="0"/>
          <w:sz w:val="20"/>
          <w:szCs w:val="20"/>
        </w:rPr>
        <w:t xml:space="preserve"> a jak čtvrťák. V podstatě platí </w:t>
      </w:r>
      <w:r w:rsidR="00AC0259" w:rsidRPr="00484DD5">
        <w:rPr>
          <w:b w:val="0"/>
          <w:sz w:val="20"/>
          <w:szCs w:val="20"/>
        </w:rPr>
        <w:t>-</w:t>
      </w:r>
      <w:r w:rsidRPr="00484DD5">
        <w:rPr>
          <w:b w:val="0"/>
          <w:sz w:val="20"/>
          <w:szCs w:val="20"/>
        </w:rPr>
        <w:t xml:space="preserve"> čím starší žáci, tím se hra stále více blíží naprosto vážné práci. Tím také narůstá podíl volní stránky, protože i při zajímavé práci nastávají okamžiky méně </w:t>
      </w:r>
      <w:r w:rsidR="00AC0259" w:rsidRPr="00484DD5">
        <w:rPr>
          <w:b w:val="0"/>
          <w:sz w:val="20"/>
          <w:szCs w:val="20"/>
        </w:rPr>
        <w:t>záživné</w:t>
      </w:r>
      <w:r w:rsidRPr="00484DD5">
        <w:rPr>
          <w:b w:val="0"/>
          <w:sz w:val="20"/>
          <w:szCs w:val="20"/>
        </w:rPr>
        <w:t>, a</w:t>
      </w:r>
      <w:r w:rsidR="00AC0259" w:rsidRPr="00484DD5">
        <w:rPr>
          <w:b w:val="0"/>
          <w:sz w:val="20"/>
          <w:szCs w:val="20"/>
        </w:rPr>
        <w:t>le pro dobrý výsledek nezbytné</w:t>
      </w:r>
      <w:r w:rsidRPr="00484DD5">
        <w:rPr>
          <w:b w:val="0"/>
          <w:sz w:val="20"/>
          <w:szCs w:val="20"/>
        </w:rPr>
        <w:t>. Stejně tomu je i v procesu tradičního učení. Je poctivé si přiznat, že učitel musí pro úspěch svých žáků udělat mnoho, ale asp</w:t>
      </w:r>
      <w:r w:rsidR="00AC0259" w:rsidRPr="00484DD5">
        <w:rPr>
          <w:b w:val="0"/>
          <w:sz w:val="20"/>
          <w:szCs w:val="20"/>
        </w:rPr>
        <w:t>oň kousek</w:t>
      </w:r>
      <w:r w:rsidRPr="00484DD5">
        <w:rPr>
          <w:b w:val="0"/>
          <w:sz w:val="20"/>
          <w:szCs w:val="20"/>
        </w:rPr>
        <w:t xml:space="preserve"> naproti musí přijít i žák. </w:t>
      </w:r>
    </w:p>
    <w:p w:rsidR="00E12794" w:rsidRPr="00484DD5" w:rsidRDefault="00E12794" w:rsidP="00CF6E36">
      <w:pPr>
        <w:jc w:val="both"/>
      </w:pPr>
    </w:p>
    <w:p w:rsidR="00E12794" w:rsidRPr="00484DD5" w:rsidRDefault="00AC0259" w:rsidP="00CA108A">
      <w:pPr>
        <w:pStyle w:val="ObsahRVPZV"/>
        <w:numPr>
          <w:ilvl w:val="0"/>
          <w:numId w:val="5"/>
        </w:numPr>
        <w:jc w:val="both"/>
        <w:rPr>
          <w:sz w:val="20"/>
          <w:szCs w:val="20"/>
          <w:u w:val="single"/>
        </w:rPr>
      </w:pPr>
      <w:r w:rsidRPr="00484DD5">
        <w:rPr>
          <w:sz w:val="20"/>
          <w:szCs w:val="20"/>
          <w:u w:val="single"/>
        </w:rPr>
        <w:t>Výchovné a vzdělávací strategie</w:t>
      </w:r>
    </w:p>
    <w:p w:rsidR="00AC0259" w:rsidRPr="00484DD5" w:rsidRDefault="00AC0259" w:rsidP="00CA108A">
      <w:pPr>
        <w:pStyle w:val="ObsahRVPZV"/>
        <w:numPr>
          <w:ilvl w:val="0"/>
          <w:numId w:val="13"/>
        </w:numPr>
        <w:jc w:val="both"/>
        <w:rPr>
          <w:b w:val="0"/>
          <w:sz w:val="20"/>
          <w:szCs w:val="20"/>
        </w:rPr>
      </w:pPr>
      <w:r w:rsidRPr="00484DD5">
        <w:rPr>
          <w:b w:val="0"/>
          <w:sz w:val="20"/>
          <w:szCs w:val="20"/>
        </w:rPr>
        <w:t>V</w:t>
      </w:r>
      <w:r w:rsidR="00E12794" w:rsidRPr="00484DD5">
        <w:rPr>
          <w:b w:val="0"/>
          <w:sz w:val="20"/>
          <w:szCs w:val="20"/>
        </w:rPr>
        <w:t>ychází z pedagogických zkušeností pedagogů</w:t>
      </w:r>
    </w:p>
    <w:p w:rsidR="00AC0259" w:rsidRPr="00484DD5" w:rsidRDefault="00AC0259" w:rsidP="00CA108A">
      <w:pPr>
        <w:pStyle w:val="ObsahRVPZV"/>
        <w:numPr>
          <w:ilvl w:val="0"/>
          <w:numId w:val="13"/>
        </w:numPr>
        <w:jc w:val="both"/>
        <w:rPr>
          <w:b w:val="0"/>
          <w:sz w:val="20"/>
          <w:szCs w:val="20"/>
        </w:rPr>
      </w:pPr>
      <w:r w:rsidRPr="00484DD5">
        <w:rPr>
          <w:b w:val="0"/>
          <w:sz w:val="20"/>
          <w:szCs w:val="20"/>
        </w:rPr>
        <w:t>Umožňují</w:t>
      </w:r>
      <w:r w:rsidR="00E12794" w:rsidRPr="00484DD5">
        <w:rPr>
          <w:b w:val="0"/>
          <w:sz w:val="20"/>
          <w:szCs w:val="20"/>
        </w:rPr>
        <w:t xml:space="preserve"> modifikaci vz</w:t>
      </w:r>
      <w:r w:rsidRPr="00484DD5">
        <w:rPr>
          <w:b w:val="0"/>
          <w:sz w:val="20"/>
          <w:szCs w:val="20"/>
        </w:rPr>
        <w:t>dělávacího obsahu i metod práce</w:t>
      </w:r>
      <w:r w:rsidR="00E12794" w:rsidRPr="00484DD5">
        <w:rPr>
          <w:b w:val="0"/>
          <w:sz w:val="20"/>
          <w:szCs w:val="20"/>
        </w:rPr>
        <w:t xml:space="preserve"> dle individuálních předpokladů žáků</w:t>
      </w:r>
    </w:p>
    <w:p w:rsidR="00AC0259" w:rsidRPr="00484DD5" w:rsidRDefault="00AC0259" w:rsidP="00CA108A">
      <w:pPr>
        <w:pStyle w:val="ObsahRVPZV"/>
        <w:numPr>
          <w:ilvl w:val="0"/>
          <w:numId w:val="13"/>
        </w:numPr>
        <w:jc w:val="both"/>
        <w:rPr>
          <w:b w:val="0"/>
          <w:sz w:val="20"/>
          <w:szCs w:val="20"/>
        </w:rPr>
      </w:pPr>
      <w:r w:rsidRPr="00484DD5">
        <w:rPr>
          <w:b w:val="0"/>
          <w:sz w:val="20"/>
          <w:szCs w:val="20"/>
        </w:rPr>
        <w:t>Respektují</w:t>
      </w:r>
      <w:r w:rsidR="00E12794" w:rsidRPr="00484DD5">
        <w:rPr>
          <w:b w:val="0"/>
          <w:sz w:val="20"/>
          <w:szCs w:val="20"/>
        </w:rPr>
        <w:t xml:space="preserve"> měnící se potřeby a zájem žáků</w:t>
      </w:r>
    </w:p>
    <w:p w:rsidR="00AC0259" w:rsidRPr="00484DD5" w:rsidRDefault="00AC0259" w:rsidP="00CA108A">
      <w:pPr>
        <w:pStyle w:val="ObsahRVPZV"/>
        <w:numPr>
          <w:ilvl w:val="0"/>
          <w:numId w:val="13"/>
        </w:numPr>
        <w:jc w:val="both"/>
        <w:rPr>
          <w:b w:val="0"/>
          <w:sz w:val="20"/>
          <w:szCs w:val="20"/>
        </w:rPr>
      </w:pPr>
      <w:r w:rsidRPr="00484DD5">
        <w:rPr>
          <w:b w:val="0"/>
          <w:sz w:val="20"/>
          <w:szCs w:val="20"/>
        </w:rPr>
        <w:t>Podporují</w:t>
      </w:r>
      <w:r w:rsidR="00E12794" w:rsidRPr="00484DD5">
        <w:rPr>
          <w:b w:val="0"/>
          <w:sz w:val="20"/>
          <w:szCs w:val="20"/>
        </w:rPr>
        <w:t xml:space="preserve"> komplexní přístup</w:t>
      </w:r>
      <w:r w:rsidRPr="00484DD5">
        <w:rPr>
          <w:b w:val="0"/>
          <w:sz w:val="20"/>
          <w:szCs w:val="20"/>
        </w:rPr>
        <w:t xml:space="preserve"> k realizaci vzdělávacího obsahu </w:t>
      </w:r>
      <w:r w:rsidR="00E12794" w:rsidRPr="00484DD5">
        <w:rPr>
          <w:b w:val="0"/>
          <w:sz w:val="20"/>
          <w:szCs w:val="20"/>
        </w:rPr>
        <w:t>včetně možnosti jeho vhodného propojování</w:t>
      </w:r>
    </w:p>
    <w:p w:rsidR="00AC0259" w:rsidRPr="00484DD5" w:rsidRDefault="00AC0259" w:rsidP="00CA108A">
      <w:pPr>
        <w:pStyle w:val="ObsahRVPZV"/>
        <w:numPr>
          <w:ilvl w:val="0"/>
          <w:numId w:val="13"/>
        </w:numPr>
        <w:jc w:val="both"/>
        <w:rPr>
          <w:b w:val="0"/>
          <w:sz w:val="20"/>
          <w:szCs w:val="20"/>
        </w:rPr>
      </w:pPr>
      <w:r w:rsidRPr="00484DD5">
        <w:rPr>
          <w:b w:val="0"/>
          <w:sz w:val="20"/>
          <w:szCs w:val="20"/>
        </w:rPr>
        <w:t>Předpokládají volbu různých</w:t>
      </w:r>
      <w:r w:rsidR="00E12794" w:rsidRPr="00484DD5">
        <w:rPr>
          <w:b w:val="0"/>
          <w:sz w:val="20"/>
          <w:szCs w:val="20"/>
        </w:rPr>
        <w:t xml:space="preserve"> vzdělávacích postupů,</w:t>
      </w:r>
      <w:r w:rsidRPr="00484DD5">
        <w:rPr>
          <w:b w:val="0"/>
          <w:sz w:val="20"/>
          <w:szCs w:val="20"/>
        </w:rPr>
        <w:t xml:space="preserve"> odlišných metod, forem </w:t>
      </w:r>
      <w:r w:rsidR="00E12794" w:rsidRPr="00484DD5">
        <w:rPr>
          <w:b w:val="0"/>
          <w:sz w:val="20"/>
          <w:szCs w:val="20"/>
        </w:rPr>
        <w:t>výuky</w:t>
      </w:r>
    </w:p>
    <w:p w:rsidR="00AC0259" w:rsidRPr="00484DD5" w:rsidRDefault="00E12794" w:rsidP="00CA108A">
      <w:pPr>
        <w:pStyle w:val="ObsahRVPZV"/>
        <w:numPr>
          <w:ilvl w:val="0"/>
          <w:numId w:val="13"/>
        </w:numPr>
        <w:jc w:val="both"/>
        <w:rPr>
          <w:b w:val="0"/>
          <w:sz w:val="20"/>
          <w:szCs w:val="20"/>
        </w:rPr>
      </w:pPr>
      <w:r w:rsidRPr="00484DD5">
        <w:rPr>
          <w:b w:val="0"/>
          <w:sz w:val="20"/>
          <w:szCs w:val="20"/>
        </w:rPr>
        <w:t>Velikost školy umožňuje výbornou</w:t>
      </w:r>
      <w:r w:rsidR="00AC0259" w:rsidRPr="00484DD5">
        <w:rPr>
          <w:b w:val="0"/>
          <w:sz w:val="20"/>
          <w:szCs w:val="20"/>
        </w:rPr>
        <w:t xml:space="preserve"> </w:t>
      </w:r>
      <w:r w:rsidRPr="00484DD5">
        <w:rPr>
          <w:b w:val="0"/>
          <w:sz w:val="20"/>
          <w:szCs w:val="20"/>
        </w:rPr>
        <w:t>spolupráci pedagogů,</w:t>
      </w:r>
      <w:r w:rsidR="00AC0259" w:rsidRPr="00484DD5">
        <w:rPr>
          <w:b w:val="0"/>
          <w:sz w:val="20"/>
          <w:szCs w:val="20"/>
        </w:rPr>
        <w:t xml:space="preserve"> společné postupy na</w:t>
      </w:r>
      <w:r w:rsidRPr="00484DD5">
        <w:rPr>
          <w:b w:val="0"/>
          <w:sz w:val="20"/>
          <w:szCs w:val="20"/>
        </w:rPr>
        <w:t xml:space="preserve"> úrovni školy uplatňované ve výuce i mimo výuku,</w:t>
      </w:r>
      <w:r w:rsidR="00AC0259" w:rsidRPr="00484DD5">
        <w:rPr>
          <w:b w:val="0"/>
          <w:sz w:val="20"/>
          <w:szCs w:val="20"/>
        </w:rPr>
        <w:t xml:space="preserve"> </w:t>
      </w:r>
      <w:r w:rsidRPr="00484DD5">
        <w:rPr>
          <w:b w:val="0"/>
          <w:sz w:val="20"/>
          <w:szCs w:val="20"/>
        </w:rPr>
        <w:t>jimiž škola cíleně utváří a rozvíjí klíčové kompetence žáků</w:t>
      </w:r>
    </w:p>
    <w:p w:rsidR="00E12794" w:rsidRPr="00484DD5" w:rsidRDefault="00E12794" w:rsidP="00CA108A">
      <w:pPr>
        <w:pStyle w:val="ObsahRVPZV"/>
        <w:numPr>
          <w:ilvl w:val="0"/>
          <w:numId w:val="13"/>
        </w:numPr>
        <w:jc w:val="both"/>
        <w:rPr>
          <w:b w:val="0"/>
          <w:sz w:val="20"/>
          <w:szCs w:val="20"/>
        </w:rPr>
      </w:pPr>
      <w:r w:rsidRPr="00484DD5">
        <w:rPr>
          <w:b w:val="0"/>
          <w:sz w:val="20"/>
          <w:szCs w:val="20"/>
        </w:rPr>
        <w:t>Školní vzdělávací program je koncipován</w:t>
      </w:r>
      <w:r w:rsidR="00AC0259" w:rsidRPr="00484DD5">
        <w:rPr>
          <w:b w:val="0"/>
          <w:sz w:val="20"/>
          <w:szCs w:val="20"/>
        </w:rPr>
        <w:t xml:space="preserve"> tak, aby na úrovni školy (dále ročníků, předmětů</w:t>
      </w:r>
      <w:r w:rsidRPr="00484DD5">
        <w:rPr>
          <w:b w:val="0"/>
          <w:sz w:val="20"/>
          <w:szCs w:val="20"/>
        </w:rPr>
        <w:t>) vytvářel co nejlepší předpoklady pro postupné osvojování klíčových kompetencí, které stanovuje rámcový vzdělávací program pro základní vzdělávání a kter</w:t>
      </w:r>
      <w:r w:rsidR="00AC0259" w:rsidRPr="00484DD5">
        <w:rPr>
          <w:b w:val="0"/>
          <w:sz w:val="20"/>
          <w:szCs w:val="20"/>
        </w:rPr>
        <w:t>é tvoří jeho základní strategii:</w:t>
      </w:r>
    </w:p>
    <w:p w:rsidR="00980096" w:rsidRPr="00484DD5" w:rsidRDefault="00980096" w:rsidP="00CF6E36">
      <w:pPr>
        <w:pStyle w:val="ObsahRVPZV"/>
        <w:ind w:left="720"/>
        <w:jc w:val="both"/>
        <w:rPr>
          <w:b w:val="0"/>
          <w:sz w:val="20"/>
          <w:szCs w:val="20"/>
        </w:rPr>
      </w:pPr>
    </w:p>
    <w:p w:rsidR="00E12794" w:rsidRPr="00484DD5" w:rsidRDefault="00F07587" w:rsidP="00CF6E36">
      <w:pPr>
        <w:pStyle w:val="Mezera"/>
        <w:ind w:left="720"/>
        <w:jc w:val="both"/>
        <w:rPr>
          <w:b/>
          <w:sz w:val="20"/>
          <w:szCs w:val="20"/>
        </w:rPr>
      </w:pPr>
      <w:r w:rsidRPr="00484DD5">
        <w:rPr>
          <w:b/>
          <w:sz w:val="20"/>
          <w:szCs w:val="20"/>
        </w:rPr>
        <w:t>Klíčové kompetence:</w:t>
      </w:r>
    </w:p>
    <w:p w:rsidR="00E12794" w:rsidRPr="00484DD5" w:rsidRDefault="00E12794" w:rsidP="00CF6E36">
      <w:pPr>
        <w:pStyle w:val="TextodstavecRVPZV11bZarovnatdoblokuPrvndek1cmPed6b"/>
        <w:spacing w:before="0"/>
        <w:ind w:left="720"/>
        <w:rPr>
          <w:sz w:val="20"/>
          <w:szCs w:val="20"/>
        </w:rPr>
      </w:pPr>
      <w:r w:rsidRPr="00484DD5">
        <w:rPr>
          <w:sz w:val="20"/>
          <w:szCs w:val="20"/>
        </w:rPr>
        <w:t>Klíčové kompetence představují souhrn vědomostí, dovedností, schopností, postojů a hodnot</w:t>
      </w:r>
      <w:r w:rsidR="00980096" w:rsidRPr="00484DD5">
        <w:rPr>
          <w:sz w:val="20"/>
          <w:szCs w:val="20"/>
        </w:rPr>
        <w:t xml:space="preserve"> důležitých pro osobní rozvoj a </w:t>
      </w:r>
      <w:r w:rsidRPr="00484DD5">
        <w:rPr>
          <w:sz w:val="20"/>
          <w:szCs w:val="20"/>
        </w:rPr>
        <w:t>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E12794" w:rsidRPr="00484DD5" w:rsidRDefault="00E12794" w:rsidP="00CF6E36">
      <w:pPr>
        <w:pStyle w:val="TextodstavecRVPZV11bZarovnatdoblokuPrvndek1cmPed6b"/>
        <w:spacing w:before="0"/>
        <w:ind w:left="708"/>
        <w:rPr>
          <w:sz w:val="20"/>
          <w:szCs w:val="20"/>
        </w:rPr>
      </w:pPr>
      <w:r w:rsidRPr="00484DD5">
        <w:rPr>
          <w:sz w:val="20"/>
          <w:szCs w:val="20"/>
        </w:rPr>
        <w:t>Smyslem a cílem vzdělávání je vybavit všechny žáky souborem klíčových kompetencí na úrovni, kter</w:t>
      </w:r>
      <w:r w:rsidR="00980096" w:rsidRPr="00484DD5">
        <w:rPr>
          <w:sz w:val="20"/>
          <w:szCs w:val="20"/>
        </w:rPr>
        <w:t>á je pro ně dosažitelná, a </w:t>
      </w:r>
      <w:r w:rsidRPr="00484DD5">
        <w:rPr>
          <w:sz w:val="20"/>
          <w:szCs w:val="20"/>
        </w:rPr>
        <w:t xml:space="preserve">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w:t>
      </w:r>
      <w:r w:rsidRPr="00484DD5">
        <w:rPr>
          <w:sz w:val="20"/>
          <w:szCs w:val="20"/>
        </w:rPr>
        <w:lastRenderedPageBreak/>
        <w:t>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E12794" w:rsidRPr="00484DD5" w:rsidRDefault="00E12794" w:rsidP="00CF6E36">
      <w:pPr>
        <w:pStyle w:val="TextodstavecRVPZV11bZarovnatdoblokuPrvndek1cmPed6b"/>
        <w:spacing w:before="0"/>
        <w:ind w:left="708"/>
        <w:rPr>
          <w:sz w:val="20"/>
          <w:szCs w:val="20"/>
        </w:rPr>
      </w:pPr>
      <w:r w:rsidRPr="00484DD5">
        <w:rPr>
          <w:sz w:val="20"/>
          <w:szCs w:val="20"/>
        </w:rPr>
        <w:t>Klíčové kompetence nestojí vedle sebe izolovaně, různými způsoby se prolínají, jsou multifunkčn</w:t>
      </w:r>
      <w:r w:rsidR="00980096" w:rsidRPr="00484DD5">
        <w:rPr>
          <w:sz w:val="20"/>
          <w:szCs w:val="20"/>
        </w:rPr>
        <w:t>í, mají nadpředmětovou podobu a </w:t>
      </w:r>
      <w:r w:rsidRPr="00484DD5">
        <w:rPr>
          <w:sz w:val="20"/>
          <w:szCs w:val="20"/>
        </w:rPr>
        <w:t xml:space="preserve">lze je získat vždy jen jako výsledek celkového procesu vzdělávání. </w:t>
      </w:r>
      <w:r w:rsidRPr="00484DD5">
        <w:rPr>
          <w:bCs/>
          <w:sz w:val="20"/>
          <w:szCs w:val="20"/>
        </w:rPr>
        <w:t>Proto k jejich utváření a rozvíjení musí směřovat a přispívat veškerý vzdělávací obsah i aktivity a činnosti, které ve škole probíhají</w:t>
      </w:r>
      <w:r w:rsidRPr="00484DD5">
        <w:rPr>
          <w:sz w:val="20"/>
          <w:szCs w:val="20"/>
        </w:rPr>
        <w:t>.</w:t>
      </w:r>
    </w:p>
    <w:p w:rsidR="00E12794" w:rsidRPr="00484DD5" w:rsidRDefault="00E12794" w:rsidP="00CF6E36">
      <w:pPr>
        <w:pStyle w:val="TextodstavecRVPZV11bZarovnatdoblokuPrvndek1cmPed6b"/>
        <w:spacing w:before="0"/>
        <w:ind w:left="708"/>
        <w:rPr>
          <w:sz w:val="20"/>
          <w:szCs w:val="20"/>
        </w:rPr>
      </w:pPr>
      <w:r w:rsidRPr="00484DD5">
        <w:rPr>
          <w:sz w:val="20"/>
          <w:szCs w:val="20"/>
        </w:rPr>
        <w:t>Ve vzdělávacím obsahu ŠVP je učivo chápáno jako prostředek k osvojení činnostně zaměřených očekávaných výstupů, které se postupně propojují a vytvářejí předpoklady k účinnému a komplexnímu využívání získaných schopností a dovedností</w:t>
      </w:r>
      <w:r w:rsidR="00CF6E36" w:rsidRPr="00484DD5">
        <w:rPr>
          <w:sz w:val="20"/>
          <w:szCs w:val="20"/>
        </w:rPr>
        <w:t xml:space="preserve"> na úrovni klíčových kompetencí.</w:t>
      </w:r>
    </w:p>
    <w:p w:rsidR="00980096" w:rsidRPr="00484DD5" w:rsidRDefault="00E12794" w:rsidP="00CF6E36">
      <w:pPr>
        <w:pStyle w:val="stRVPZV16bTunVlevo0cmPedsazen"/>
        <w:numPr>
          <w:ilvl w:val="0"/>
          <w:numId w:val="0"/>
        </w:numPr>
        <w:ind w:left="1275" w:hanging="567"/>
        <w:jc w:val="both"/>
        <w:rPr>
          <w:b w:val="0"/>
          <w:sz w:val="20"/>
          <w:szCs w:val="20"/>
        </w:rPr>
      </w:pPr>
      <w:r w:rsidRPr="00484DD5">
        <w:rPr>
          <w:b w:val="0"/>
          <w:sz w:val="20"/>
          <w:szCs w:val="20"/>
        </w:rPr>
        <w:t xml:space="preserve">V etapě základního vzdělávání jsou za </w:t>
      </w:r>
      <w:r w:rsidRPr="00484DD5">
        <w:rPr>
          <w:b w:val="0"/>
          <w:bCs w:val="0"/>
          <w:sz w:val="20"/>
          <w:szCs w:val="20"/>
        </w:rPr>
        <w:t>klíčové považovány tyto</w:t>
      </w:r>
      <w:r w:rsidR="00980096" w:rsidRPr="00484DD5">
        <w:rPr>
          <w:b w:val="0"/>
          <w:bCs w:val="0"/>
          <w:sz w:val="20"/>
          <w:szCs w:val="20"/>
        </w:rPr>
        <w:t xml:space="preserve"> </w:t>
      </w:r>
      <w:r w:rsidRPr="00484DD5">
        <w:rPr>
          <w:b w:val="0"/>
          <w:sz w:val="20"/>
          <w:szCs w:val="20"/>
        </w:rPr>
        <w:t>klíčové kompetence:</w:t>
      </w:r>
    </w:p>
    <w:p w:rsidR="00980096" w:rsidRPr="00484DD5" w:rsidRDefault="00980096" w:rsidP="00CA108A">
      <w:pPr>
        <w:pStyle w:val="stRVPZV16bTunVlevo0cmPedsazen"/>
        <w:numPr>
          <w:ilvl w:val="0"/>
          <w:numId w:val="14"/>
        </w:numPr>
        <w:jc w:val="both"/>
        <w:rPr>
          <w:b w:val="0"/>
          <w:sz w:val="20"/>
          <w:szCs w:val="20"/>
        </w:rPr>
      </w:pPr>
      <w:r w:rsidRPr="00484DD5">
        <w:rPr>
          <w:bCs w:val="0"/>
          <w:sz w:val="20"/>
          <w:szCs w:val="20"/>
        </w:rPr>
        <w:t>kompetence k učení</w:t>
      </w:r>
      <w:r w:rsidRPr="00484DD5">
        <w:rPr>
          <w:b w:val="0"/>
          <w:bCs w:val="0"/>
          <w:sz w:val="20"/>
          <w:szCs w:val="20"/>
        </w:rPr>
        <w:t xml:space="preserve">: </w:t>
      </w:r>
      <w:r w:rsidR="00E12794" w:rsidRPr="00484DD5">
        <w:rPr>
          <w:b w:val="0"/>
          <w:sz w:val="20"/>
          <w:szCs w:val="20"/>
        </w:rPr>
        <w:t>žák zvládá ustálené postupy při osvojování učiva,</w:t>
      </w:r>
      <w:r w:rsidRPr="00484DD5">
        <w:rPr>
          <w:b w:val="0"/>
          <w:sz w:val="20"/>
          <w:szCs w:val="20"/>
        </w:rPr>
        <w:t xml:space="preserve"> </w:t>
      </w:r>
      <w:r w:rsidR="00E12794" w:rsidRPr="00484DD5">
        <w:rPr>
          <w:b w:val="0"/>
          <w:sz w:val="20"/>
          <w:szCs w:val="20"/>
        </w:rPr>
        <w:t>častým opak</w:t>
      </w:r>
      <w:r w:rsidRPr="00484DD5">
        <w:rPr>
          <w:b w:val="0"/>
          <w:sz w:val="20"/>
          <w:szCs w:val="20"/>
        </w:rPr>
        <w:t>ováním si upevňuje získané poznatky i </w:t>
      </w:r>
      <w:r w:rsidR="00E12794" w:rsidRPr="00484DD5">
        <w:rPr>
          <w:b w:val="0"/>
          <w:sz w:val="20"/>
          <w:szCs w:val="20"/>
        </w:rPr>
        <w:t>dovednosti,</w:t>
      </w:r>
      <w:r w:rsidRPr="00484DD5">
        <w:rPr>
          <w:b w:val="0"/>
          <w:sz w:val="20"/>
          <w:szCs w:val="20"/>
        </w:rPr>
        <w:t xml:space="preserve"> </w:t>
      </w:r>
      <w:r w:rsidR="00E12794" w:rsidRPr="00484DD5">
        <w:rPr>
          <w:b w:val="0"/>
          <w:sz w:val="20"/>
          <w:szCs w:val="20"/>
        </w:rPr>
        <w:t>chápe důležitost vzdělání,</w:t>
      </w:r>
      <w:r w:rsidRPr="00484DD5">
        <w:rPr>
          <w:b w:val="0"/>
          <w:sz w:val="20"/>
          <w:szCs w:val="20"/>
        </w:rPr>
        <w:t xml:space="preserve"> </w:t>
      </w:r>
      <w:r w:rsidR="00E12794" w:rsidRPr="00484DD5">
        <w:rPr>
          <w:b w:val="0"/>
          <w:sz w:val="20"/>
          <w:szCs w:val="20"/>
        </w:rPr>
        <w:t>využívá vhodné naučené metody,</w:t>
      </w:r>
      <w:r w:rsidRPr="00484DD5">
        <w:rPr>
          <w:b w:val="0"/>
          <w:sz w:val="20"/>
          <w:szCs w:val="20"/>
        </w:rPr>
        <w:t xml:space="preserve"> </w:t>
      </w:r>
      <w:r w:rsidR="00E12794" w:rsidRPr="00484DD5">
        <w:rPr>
          <w:b w:val="0"/>
          <w:sz w:val="20"/>
          <w:szCs w:val="20"/>
        </w:rPr>
        <w:t>poznává vlastní</w:t>
      </w:r>
      <w:r w:rsidRPr="00484DD5">
        <w:rPr>
          <w:b w:val="0"/>
          <w:sz w:val="20"/>
          <w:szCs w:val="20"/>
        </w:rPr>
        <w:t xml:space="preserve"> </w:t>
      </w:r>
      <w:r w:rsidR="00E12794" w:rsidRPr="00484DD5">
        <w:rPr>
          <w:b w:val="0"/>
          <w:sz w:val="20"/>
          <w:szCs w:val="20"/>
        </w:rPr>
        <w:t>pokroky,</w:t>
      </w:r>
      <w:r w:rsidRPr="00484DD5">
        <w:rPr>
          <w:b w:val="0"/>
          <w:sz w:val="20"/>
          <w:szCs w:val="20"/>
        </w:rPr>
        <w:t xml:space="preserve"> dokáže vyhledávat a </w:t>
      </w:r>
      <w:r w:rsidR="00E12794" w:rsidRPr="00484DD5">
        <w:rPr>
          <w:b w:val="0"/>
          <w:sz w:val="20"/>
          <w:szCs w:val="20"/>
        </w:rPr>
        <w:t>využívat informace v praktickém životě,</w:t>
      </w:r>
      <w:r w:rsidRPr="00484DD5">
        <w:rPr>
          <w:b w:val="0"/>
          <w:sz w:val="20"/>
          <w:szCs w:val="20"/>
        </w:rPr>
        <w:t xml:space="preserve"> </w:t>
      </w:r>
      <w:r w:rsidR="00E12794" w:rsidRPr="00484DD5">
        <w:rPr>
          <w:b w:val="0"/>
          <w:sz w:val="20"/>
          <w:szCs w:val="20"/>
        </w:rPr>
        <w:t>je schopen si organizovat vlastní učební proces,</w:t>
      </w:r>
      <w:r w:rsidRPr="00484DD5">
        <w:rPr>
          <w:b w:val="0"/>
          <w:sz w:val="20"/>
          <w:szCs w:val="20"/>
        </w:rPr>
        <w:t xml:space="preserve"> </w:t>
      </w:r>
      <w:r w:rsidR="00E12794" w:rsidRPr="00484DD5">
        <w:rPr>
          <w:b w:val="0"/>
          <w:sz w:val="20"/>
          <w:szCs w:val="20"/>
        </w:rPr>
        <w:t>pociťuje zodpovědnost za své učení</w:t>
      </w:r>
    </w:p>
    <w:p w:rsidR="00980096" w:rsidRPr="00484DD5" w:rsidRDefault="00E12794" w:rsidP="00CA108A">
      <w:pPr>
        <w:pStyle w:val="stRVPZV16bTunVlevo0cmPedsazen"/>
        <w:numPr>
          <w:ilvl w:val="0"/>
          <w:numId w:val="14"/>
        </w:numPr>
        <w:jc w:val="both"/>
        <w:rPr>
          <w:b w:val="0"/>
          <w:sz w:val="20"/>
          <w:szCs w:val="20"/>
        </w:rPr>
      </w:pPr>
      <w:r w:rsidRPr="00484DD5">
        <w:rPr>
          <w:sz w:val="20"/>
          <w:szCs w:val="20"/>
        </w:rPr>
        <w:t>kompetence k řešení problémů</w:t>
      </w:r>
      <w:r w:rsidR="00980096" w:rsidRPr="00484DD5">
        <w:rPr>
          <w:b w:val="0"/>
          <w:sz w:val="20"/>
          <w:szCs w:val="20"/>
        </w:rPr>
        <w:t xml:space="preserve">: </w:t>
      </w:r>
      <w:r w:rsidRPr="00484DD5">
        <w:rPr>
          <w:b w:val="0"/>
          <w:sz w:val="20"/>
          <w:szCs w:val="20"/>
        </w:rPr>
        <w:t>žák si systematicky rozvíjí úroveň rozumových schopnos</w:t>
      </w:r>
      <w:r w:rsidR="00980096" w:rsidRPr="00484DD5">
        <w:rPr>
          <w:b w:val="0"/>
          <w:sz w:val="20"/>
          <w:szCs w:val="20"/>
        </w:rPr>
        <w:t xml:space="preserve">tí, má dostatek příležitostí </w:t>
      </w:r>
      <w:r w:rsidRPr="00484DD5">
        <w:rPr>
          <w:b w:val="0"/>
          <w:sz w:val="20"/>
          <w:szCs w:val="20"/>
        </w:rPr>
        <w:t>k získávání nových zkušeností,</w:t>
      </w:r>
      <w:r w:rsidR="00980096" w:rsidRPr="00484DD5">
        <w:rPr>
          <w:b w:val="0"/>
          <w:sz w:val="20"/>
          <w:szCs w:val="20"/>
        </w:rPr>
        <w:t xml:space="preserve"> </w:t>
      </w:r>
      <w:r w:rsidRPr="00484DD5">
        <w:rPr>
          <w:b w:val="0"/>
          <w:sz w:val="20"/>
          <w:szCs w:val="20"/>
        </w:rPr>
        <w:t>vnímá problémové situace,</w:t>
      </w:r>
      <w:r w:rsidR="00980096" w:rsidRPr="00484DD5">
        <w:rPr>
          <w:b w:val="0"/>
          <w:sz w:val="20"/>
          <w:szCs w:val="20"/>
        </w:rPr>
        <w:t xml:space="preserve"> </w:t>
      </w:r>
      <w:r w:rsidRPr="00484DD5">
        <w:rPr>
          <w:b w:val="0"/>
          <w:sz w:val="20"/>
          <w:szCs w:val="20"/>
        </w:rPr>
        <w:t>rozpozná problé</w:t>
      </w:r>
      <w:r w:rsidR="00980096" w:rsidRPr="00484DD5">
        <w:rPr>
          <w:b w:val="0"/>
          <w:sz w:val="20"/>
          <w:szCs w:val="20"/>
        </w:rPr>
        <w:t xml:space="preserve">my </w:t>
      </w:r>
      <w:r w:rsidRPr="00484DD5">
        <w:rPr>
          <w:b w:val="0"/>
          <w:sz w:val="20"/>
          <w:szCs w:val="20"/>
        </w:rPr>
        <w:t>a hledá nejvhodnější způsob řešení,</w:t>
      </w:r>
      <w:r w:rsidR="00980096" w:rsidRPr="00484DD5">
        <w:rPr>
          <w:b w:val="0"/>
          <w:sz w:val="20"/>
          <w:szCs w:val="20"/>
        </w:rPr>
        <w:t xml:space="preserve"> </w:t>
      </w:r>
      <w:r w:rsidRPr="00484DD5">
        <w:rPr>
          <w:b w:val="0"/>
          <w:sz w:val="20"/>
          <w:szCs w:val="20"/>
        </w:rPr>
        <w:t>řeší s</w:t>
      </w:r>
      <w:r w:rsidR="00980096" w:rsidRPr="00484DD5">
        <w:rPr>
          <w:b w:val="0"/>
          <w:sz w:val="20"/>
          <w:szCs w:val="20"/>
        </w:rPr>
        <w:t>amostatně běžné životní situace, přiměřeně</w:t>
      </w:r>
      <w:r w:rsidRPr="00484DD5">
        <w:rPr>
          <w:b w:val="0"/>
          <w:sz w:val="20"/>
          <w:szCs w:val="20"/>
        </w:rPr>
        <w:t xml:space="preserve"> ke svým možnostem překonává životní překážky,</w:t>
      </w:r>
      <w:r w:rsidR="00980096" w:rsidRPr="00484DD5">
        <w:rPr>
          <w:b w:val="0"/>
          <w:sz w:val="20"/>
          <w:szCs w:val="20"/>
        </w:rPr>
        <w:t xml:space="preserve"> </w:t>
      </w:r>
      <w:r w:rsidRPr="00484DD5">
        <w:rPr>
          <w:b w:val="0"/>
          <w:sz w:val="20"/>
          <w:szCs w:val="20"/>
        </w:rPr>
        <w:t>při řeše</w:t>
      </w:r>
      <w:r w:rsidR="00980096" w:rsidRPr="00484DD5">
        <w:rPr>
          <w:b w:val="0"/>
          <w:sz w:val="20"/>
          <w:szCs w:val="20"/>
        </w:rPr>
        <w:t xml:space="preserve">ní složitějších problémů umí </w:t>
      </w:r>
      <w:r w:rsidRPr="00484DD5">
        <w:rPr>
          <w:b w:val="0"/>
          <w:sz w:val="20"/>
          <w:szCs w:val="20"/>
        </w:rPr>
        <w:t>požádat o radu,</w:t>
      </w:r>
      <w:r w:rsidR="00980096" w:rsidRPr="00484DD5">
        <w:rPr>
          <w:b w:val="0"/>
          <w:sz w:val="20"/>
          <w:szCs w:val="20"/>
        </w:rPr>
        <w:t xml:space="preserve"> v </w:t>
      </w:r>
      <w:r w:rsidRPr="00484DD5">
        <w:rPr>
          <w:b w:val="0"/>
          <w:sz w:val="20"/>
          <w:szCs w:val="20"/>
        </w:rPr>
        <w:t>případ</w:t>
      </w:r>
      <w:r w:rsidR="00980096" w:rsidRPr="00484DD5">
        <w:rPr>
          <w:b w:val="0"/>
          <w:sz w:val="20"/>
          <w:szCs w:val="20"/>
        </w:rPr>
        <w:t>ě potřeby ví jak přivolat pomoc</w:t>
      </w:r>
      <w:r w:rsidRPr="00484DD5">
        <w:rPr>
          <w:b w:val="0"/>
          <w:sz w:val="20"/>
          <w:szCs w:val="20"/>
        </w:rPr>
        <w:t>,</w:t>
      </w:r>
      <w:r w:rsidR="00980096" w:rsidRPr="00484DD5">
        <w:rPr>
          <w:b w:val="0"/>
          <w:sz w:val="20"/>
          <w:szCs w:val="20"/>
        </w:rPr>
        <w:t xml:space="preserve"> </w:t>
      </w:r>
      <w:r w:rsidRPr="00484DD5">
        <w:rPr>
          <w:b w:val="0"/>
          <w:sz w:val="20"/>
          <w:szCs w:val="20"/>
        </w:rPr>
        <w:t>umí se zapojit do</w:t>
      </w:r>
      <w:r w:rsidR="00980096" w:rsidRPr="00484DD5">
        <w:rPr>
          <w:b w:val="0"/>
          <w:sz w:val="20"/>
          <w:szCs w:val="20"/>
        </w:rPr>
        <w:t xml:space="preserve"> </w:t>
      </w:r>
      <w:r w:rsidRPr="00484DD5">
        <w:rPr>
          <w:b w:val="0"/>
          <w:sz w:val="20"/>
          <w:szCs w:val="20"/>
        </w:rPr>
        <w:t>diskusí a</w:t>
      </w:r>
      <w:r w:rsidR="00980096" w:rsidRPr="00484DD5">
        <w:rPr>
          <w:b w:val="0"/>
          <w:sz w:val="20"/>
          <w:szCs w:val="20"/>
        </w:rPr>
        <w:t xml:space="preserve"> </w:t>
      </w:r>
      <w:r w:rsidRPr="00484DD5">
        <w:rPr>
          <w:b w:val="0"/>
          <w:sz w:val="20"/>
          <w:szCs w:val="20"/>
        </w:rPr>
        <w:t>vyjádřit vlastní názor</w:t>
      </w:r>
    </w:p>
    <w:p w:rsidR="00980096" w:rsidRPr="00484DD5" w:rsidRDefault="00E12794" w:rsidP="00CA108A">
      <w:pPr>
        <w:pStyle w:val="stRVPZV16bTunVlevo0cmPedsazen"/>
        <w:numPr>
          <w:ilvl w:val="0"/>
          <w:numId w:val="14"/>
        </w:numPr>
        <w:jc w:val="both"/>
        <w:rPr>
          <w:b w:val="0"/>
          <w:sz w:val="20"/>
          <w:szCs w:val="20"/>
        </w:rPr>
      </w:pPr>
      <w:r w:rsidRPr="00484DD5">
        <w:rPr>
          <w:sz w:val="20"/>
          <w:szCs w:val="20"/>
        </w:rPr>
        <w:t>kompetence komunikativní</w:t>
      </w:r>
      <w:r w:rsidR="00980096" w:rsidRPr="00484DD5">
        <w:rPr>
          <w:b w:val="0"/>
          <w:sz w:val="20"/>
          <w:szCs w:val="20"/>
        </w:rPr>
        <w:t xml:space="preserve">: </w:t>
      </w:r>
      <w:r w:rsidRPr="00484DD5">
        <w:rPr>
          <w:b w:val="0"/>
          <w:sz w:val="20"/>
          <w:szCs w:val="20"/>
        </w:rPr>
        <w:t>žák využívá dovednosti komunikace k ovlivňování sociál</w:t>
      </w:r>
      <w:r w:rsidR="00980096" w:rsidRPr="00484DD5">
        <w:rPr>
          <w:b w:val="0"/>
          <w:sz w:val="20"/>
          <w:szCs w:val="20"/>
        </w:rPr>
        <w:t>n</w:t>
      </w:r>
      <w:r w:rsidRPr="00484DD5">
        <w:rPr>
          <w:b w:val="0"/>
          <w:sz w:val="20"/>
          <w:szCs w:val="20"/>
        </w:rPr>
        <w:t>í integrace,</w:t>
      </w:r>
      <w:r w:rsidR="00980096" w:rsidRPr="00484DD5">
        <w:rPr>
          <w:b w:val="0"/>
          <w:sz w:val="20"/>
          <w:szCs w:val="20"/>
        </w:rPr>
        <w:t xml:space="preserve"> </w:t>
      </w:r>
      <w:r w:rsidRPr="00484DD5">
        <w:rPr>
          <w:b w:val="0"/>
          <w:sz w:val="20"/>
          <w:szCs w:val="20"/>
        </w:rPr>
        <w:t>vyjadřuje se</w:t>
      </w:r>
      <w:r w:rsidR="00980096" w:rsidRPr="00484DD5">
        <w:rPr>
          <w:b w:val="0"/>
          <w:sz w:val="20"/>
          <w:szCs w:val="20"/>
        </w:rPr>
        <w:t xml:space="preserve"> srozumitelně</w:t>
      </w:r>
      <w:r w:rsidRPr="00484DD5">
        <w:rPr>
          <w:b w:val="0"/>
          <w:sz w:val="20"/>
          <w:szCs w:val="20"/>
        </w:rPr>
        <w:t>,</w:t>
      </w:r>
      <w:r w:rsidR="00980096" w:rsidRPr="00484DD5">
        <w:rPr>
          <w:b w:val="0"/>
          <w:sz w:val="20"/>
          <w:szCs w:val="20"/>
        </w:rPr>
        <w:t xml:space="preserve"> </w:t>
      </w:r>
      <w:r w:rsidRPr="00484DD5">
        <w:rPr>
          <w:b w:val="0"/>
          <w:sz w:val="20"/>
          <w:szCs w:val="20"/>
        </w:rPr>
        <w:t>umí vést dialog,</w:t>
      </w:r>
      <w:r w:rsidR="00980096" w:rsidRPr="00484DD5">
        <w:rPr>
          <w:b w:val="0"/>
          <w:sz w:val="20"/>
          <w:szCs w:val="20"/>
        </w:rPr>
        <w:t xml:space="preserve"> </w:t>
      </w:r>
      <w:r w:rsidRPr="00484DD5">
        <w:rPr>
          <w:b w:val="0"/>
          <w:sz w:val="20"/>
          <w:szCs w:val="20"/>
        </w:rPr>
        <w:t>rozumí obsahu sdělení ne</w:t>
      </w:r>
      <w:r w:rsidR="00980096" w:rsidRPr="00484DD5">
        <w:rPr>
          <w:b w:val="0"/>
          <w:sz w:val="20"/>
          <w:szCs w:val="20"/>
        </w:rPr>
        <w:t xml:space="preserve">bo textu a přiměřeně na něj </w:t>
      </w:r>
      <w:r w:rsidRPr="00484DD5">
        <w:rPr>
          <w:b w:val="0"/>
          <w:sz w:val="20"/>
          <w:szCs w:val="20"/>
        </w:rPr>
        <w:t>reaguje</w:t>
      </w:r>
      <w:r w:rsidR="00980096" w:rsidRPr="00484DD5">
        <w:rPr>
          <w:b w:val="0"/>
          <w:sz w:val="20"/>
          <w:szCs w:val="20"/>
        </w:rPr>
        <w:t>,</w:t>
      </w:r>
      <w:r w:rsidRPr="00484DD5">
        <w:rPr>
          <w:b w:val="0"/>
          <w:sz w:val="20"/>
          <w:szCs w:val="20"/>
        </w:rPr>
        <w:t xml:space="preserve"> zvládá jednoduchou formu písemné komunikace,</w:t>
      </w:r>
      <w:r w:rsidR="00980096" w:rsidRPr="00484DD5">
        <w:rPr>
          <w:b w:val="0"/>
          <w:sz w:val="20"/>
          <w:szCs w:val="20"/>
        </w:rPr>
        <w:t xml:space="preserve"> </w:t>
      </w:r>
      <w:r w:rsidRPr="00484DD5">
        <w:rPr>
          <w:b w:val="0"/>
          <w:sz w:val="20"/>
          <w:szCs w:val="20"/>
        </w:rPr>
        <w:t>umí vyjádřit své postoje, obhájit svůj názor,</w:t>
      </w:r>
      <w:r w:rsidR="00980096" w:rsidRPr="00484DD5">
        <w:rPr>
          <w:b w:val="0"/>
          <w:sz w:val="20"/>
          <w:szCs w:val="20"/>
        </w:rPr>
        <w:t xml:space="preserve"> </w:t>
      </w:r>
      <w:r w:rsidRPr="00484DD5">
        <w:rPr>
          <w:b w:val="0"/>
          <w:sz w:val="20"/>
          <w:szCs w:val="20"/>
        </w:rPr>
        <w:t>je schopen mluvit na veřejnosti,</w:t>
      </w:r>
      <w:r w:rsidR="00980096" w:rsidRPr="00484DD5">
        <w:rPr>
          <w:b w:val="0"/>
          <w:sz w:val="20"/>
          <w:szCs w:val="20"/>
        </w:rPr>
        <w:t xml:space="preserve"> </w:t>
      </w:r>
      <w:r w:rsidRPr="00484DD5">
        <w:rPr>
          <w:b w:val="0"/>
          <w:sz w:val="20"/>
          <w:szCs w:val="20"/>
        </w:rPr>
        <w:t>umí naslouchat a brát v úvahu názor druhých</w:t>
      </w:r>
    </w:p>
    <w:p w:rsidR="00980096" w:rsidRPr="00484DD5" w:rsidRDefault="00E12794" w:rsidP="00CA108A">
      <w:pPr>
        <w:pStyle w:val="stRVPZV16bTunVlevo0cmPedsazen"/>
        <w:numPr>
          <w:ilvl w:val="0"/>
          <w:numId w:val="14"/>
        </w:numPr>
        <w:jc w:val="both"/>
        <w:rPr>
          <w:b w:val="0"/>
          <w:sz w:val="20"/>
          <w:szCs w:val="20"/>
        </w:rPr>
      </w:pPr>
      <w:r w:rsidRPr="00484DD5">
        <w:rPr>
          <w:sz w:val="20"/>
          <w:szCs w:val="20"/>
        </w:rPr>
        <w:t>kompetence sociální a personální</w:t>
      </w:r>
      <w:r w:rsidR="00980096" w:rsidRPr="00484DD5">
        <w:rPr>
          <w:b w:val="0"/>
          <w:sz w:val="20"/>
          <w:szCs w:val="20"/>
        </w:rPr>
        <w:t xml:space="preserve">: </w:t>
      </w:r>
      <w:r w:rsidRPr="00484DD5">
        <w:rPr>
          <w:b w:val="0"/>
          <w:sz w:val="20"/>
          <w:szCs w:val="20"/>
        </w:rPr>
        <w:t>posiluje své sebevědomí,</w:t>
      </w:r>
      <w:r w:rsidR="00980096" w:rsidRPr="00484DD5">
        <w:rPr>
          <w:b w:val="0"/>
          <w:sz w:val="20"/>
          <w:szCs w:val="20"/>
        </w:rPr>
        <w:t xml:space="preserve"> </w:t>
      </w:r>
      <w:r w:rsidRPr="00484DD5">
        <w:rPr>
          <w:b w:val="0"/>
          <w:sz w:val="20"/>
          <w:szCs w:val="20"/>
        </w:rPr>
        <w:t>uznává základní mravní hodnoty,</w:t>
      </w:r>
      <w:r w:rsidR="00980096" w:rsidRPr="00484DD5">
        <w:rPr>
          <w:b w:val="0"/>
          <w:sz w:val="20"/>
          <w:szCs w:val="20"/>
        </w:rPr>
        <w:t xml:space="preserve"> </w:t>
      </w:r>
      <w:r w:rsidRPr="00484DD5">
        <w:rPr>
          <w:b w:val="0"/>
          <w:sz w:val="20"/>
          <w:szCs w:val="20"/>
        </w:rPr>
        <w:t>roz</w:t>
      </w:r>
      <w:r w:rsidR="00980096" w:rsidRPr="00484DD5">
        <w:rPr>
          <w:b w:val="0"/>
          <w:sz w:val="20"/>
          <w:szCs w:val="20"/>
        </w:rPr>
        <w:t>poznává nevhodné a rizikové chování</w:t>
      </w:r>
      <w:r w:rsidRPr="00484DD5">
        <w:rPr>
          <w:b w:val="0"/>
          <w:sz w:val="20"/>
          <w:szCs w:val="20"/>
        </w:rPr>
        <w:t>,</w:t>
      </w:r>
      <w:r w:rsidR="00980096" w:rsidRPr="00484DD5">
        <w:rPr>
          <w:b w:val="0"/>
          <w:sz w:val="20"/>
          <w:szCs w:val="20"/>
        </w:rPr>
        <w:t xml:space="preserve"> </w:t>
      </w:r>
      <w:r w:rsidRPr="00484DD5">
        <w:rPr>
          <w:b w:val="0"/>
          <w:sz w:val="20"/>
          <w:szCs w:val="20"/>
        </w:rPr>
        <w:t>uvědomuje si nebezpečí možného zneužívání vlastní osoby,</w:t>
      </w:r>
      <w:r w:rsidR="00980096" w:rsidRPr="00484DD5">
        <w:rPr>
          <w:b w:val="0"/>
          <w:sz w:val="20"/>
          <w:szCs w:val="20"/>
        </w:rPr>
        <w:t xml:space="preserve"> </w:t>
      </w:r>
      <w:r w:rsidRPr="00484DD5">
        <w:rPr>
          <w:b w:val="0"/>
          <w:sz w:val="20"/>
          <w:szCs w:val="20"/>
        </w:rPr>
        <w:t>neustále posiluje sociální</w:t>
      </w:r>
      <w:r w:rsidR="00980096" w:rsidRPr="00484DD5">
        <w:rPr>
          <w:b w:val="0"/>
          <w:sz w:val="20"/>
          <w:szCs w:val="20"/>
        </w:rPr>
        <w:t xml:space="preserve"> chování a </w:t>
      </w:r>
      <w:r w:rsidRPr="00484DD5">
        <w:rPr>
          <w:b w:val="0"/>
          <w:sz w:val="20"/>
          <w:szCs w:val="20"/>
        </w:rPr>
        <w:t>sebeovládání,</w:t>
      </w:r>
      <w:r w:rsidR="00980096" w:rsidRPr="00484DD5">
        <w:rPr>
          <w:b w:val="0"/>
          <w:sz w:val="20"/>
          <w:szCs w:val="20"/>
        </w:rPr>
        <w:t xml:space="preserve"> </w:t>
      </w:r>
      <w:r w:rsidRPr="00484DD5">
        <w:rPr>
          <w:b w:val="0"/>
          <w:sz w:val="20"/>
          <w:szCs w:val="20"/>
        </w:rPr>
        <w:t>chápe potřebu efektivně spolupracovat s druhými při řešení úkolu</w:t>
      </w:r>
      <w:r w:rsidR="00980096" w:rsidRPr="00484DD5">
        <w:rPr>
          <w:b w:val="0"/>
          <w:sz w:val="20"/>
          <w:szCs w:val="20"/>
        </w:rPr>
        <w:t xml:space="preserve">, </w:t>
      </w:r>
      <w:r w:rsidRPr="00484DD5">
        <w:rPr>
          <w:b w:val="0"/>
          <w:sz w:val="20"/>
          <w:szCs w:val="20"/>
        </w:rPr>
        <w:t>vytváří si pozitivní př</w:t>
      </w:r>
      <w:r w:rsidR="00980096" w:rsidRPr="00484DD5">
        <w:rPr>
          <w:b w:val="0"/>
          <w:sz w:val="20"/>
          <w:szCs w:val="20"/>
        </w:rPr>
        <w:t>edstavu o sobě samém</w:t>
      </w:r>
      <w:r w:rsidRPr="00484DD5">
        <w:rPr>
          <w:b w:val="0"/>
          <w:sz w:val="20"/>
          <w:szCs w:val="20"/>
        </w:rPr>
        <w:t>,</w:t>
      </w:r>
      <w:r w:rsidR="00980096" w:rsidRPr="00484DD5">
        <w:rPr>
          <w:b w:val="0"/>
          <w:sz w:val="20"/>
          <w:szCs w:val="20"/>
        </w:rPr>
        <w:t xml:space="preserve"> </w:t>
      </w:r>
      <w:r w:rsidRPr="00484DD5">
        <w:rPr>
          <w:b w:val="0"/>
          <w:sz w:val="20"/>
          <w:szCs w:val="20"/>
        </w:rPr>
        <w:t>v jednání a chov</w:t>
      </w:r>
      <w:r w:rsidR="00980096" w:rsidRPr="00484DD5">
        <w:rPr>
          <w:b w:val="0"/>
          <w:sz w:val="20"/>
          <w:szCs w:val="20"/>
        </w:rPr>
        <w:t xml:space="preserve">ání usiluje o dosáhnutí pocitu </w:t>
      </w:r>
      <w:r w:rsidRPr="00484DD5">
        <w:rPr>
          <w:b w:val="0"/>
          <w:sz w:val="20"/>
          <w:szCs w:val="20"/>
        </w:rPr>
        <w:t>sebeuspokojení a sebeúcty</w:t>
      </w:r>
    </w:p>
    <w:p w:rsidR="00A14517" w:rsidRPr="00484DD5" w:rsidRDefault="00E12794" w:rsidP="00CA108A">
      <w:pPr>
        <w:pStyle w:val="stRVPZV16bTunVlevo0cmPedsazen"/>
        <w:numPr>
          <w:ilvl w:val="0"/>
          <w:numId w:val="14"/>
        </w:numPr>
        <w:jc w:val="both"/>
        <w:rPr>
          <w:b w:val="0"/>
          <w:sz w:val="20"/>
          <w:szCs w:val="20"/>
        </w:rPr>
      </w:pPr>
      <w:r w:rsidRPr="00484DD5">
        <w:rPr>
          <w:sz w:val="20"/>
          <w:szCs w:val="20"/>
        </w:rPr>
        <w:t>kompetence občanské</w:t>
      </w:r>
      <w:r w:rsidR="00980096" w:rsidRPr="00484DD5">
        <w:rPr>
          <w:b w:val="0"/>
          <w:sz w:val="20"/>
          <w:szCs w:val="20"/>
        </w:rPr>
        <w:t xml:space="preserve">: </w:t>
      </w:r>
      <w:r w:rsidRPr="00484DD5">
        <w:rPr>
          <w:b w:val="0"/>
          <w:sz w:val="20"/>
          <w:szCs w:val="20"/>
        </w:rPr>
        <w:t>zná základní práva a povinnosti občanů,</w:t>
      </w:r>
      <w:r w:rsidR="00980096" w:rsidRPr="00484DD5">
        <w:rPr>
          <w:b w:val="0"/>
          <w:sz w:val="20"/>
          <w:szCs w:val="20"/>
        </w:rPr>
        <w:t xml:space="preserve"> </w:t>
      </w:r>
      <w:r w:rsidRPr="00484DD5">
        <w:rPr>
          <w:b w:val="0"/>
          <w:sz w:val="20"/>
          <w:szCs w:val="20"/>
        </w:rPr>
        <w:t>respektuje společenské normy a pravidla soužití</w:t>
      </w:r>
      <w:r w:rsidR="00980096" w:rsidRPr="00484DD5">
        <w:rPr>
          <w:b w:val="0"/>
          <w:sz w:val="20"/>
          <w:szCs w:val="20"/>
        </w:rPr>
        <w:t xml:space="preserve"> </w:t>
      </w:r>
      <w:r w:rsidRPr="00484DD5">
        <w:rPr>
          <w:b w:val="0"/>
          <w:sz w:val="20"/>
          <w:szCs w:val="20"/>
        </w:rPr>
        <w:t>chápe nebezpečí rasismu a xenofobie,</w:t>
      </w:r>
      <w:r w:rsidR="00980096" w:rsidRPr="00484DD5">
        <w:rPr>
          <w:b w:val="0"/>
          <w:sz w:val="20"/>
          <w:szCs w:val="20"/>
        </w:rPr>
        <w:t xml:space="preserve"> </w:t>
      </w:r>
      <w:r w:rsidRPr="00484DD5">
        <w:rPr>
          <w:b w:val="0"/>
          <w:sz w:val="20"/>
          <w:szCs w:val="20"/>
        </w:rPr>
        <w:t>chrání své zdraví,</w:t>
      </w:r>
      <w:r w:rsidR="00980096" w:rsidRPr="00484DD5">
        <w:rPr>
          <w:b w:val="0"/>
          <w:sz w:val="20"/>
          <w:szCs w:val="20"/>
        </w:rPr>
        <w:t xml:space="preserve"> </w:t>
      </w:r>
      <w:r w:rsidRPr="00484DD5">
        <w:rPr>
          <w:b w:val="0"/>
          <w:sz w:val="20"/>
          <w:szCs w:val="20"/>
        </w:rPr>
        <w:t>uvědomuje si význam zdravého životního stylu,</w:t>
      </w:r>
      <w:r w:rsidR="00980096" w:rsidRPr="00484DD5">
        <w:rPr>
          <w:b w:val="0"/>
          <w:sz w:val="20"/>
          <w:szCs w:val="20"/>
        </w:rPr>
        <w:t xml:space="preserve"> </w:t>
      </w:r>
      <w:r w:rsidRPr="00484DD5">
        <w:rPr>
          <w:b w:val="0"/>
          <w:sz w:val="20"/>
          <w:szCs w:val="20"/>
        </w:rPr>
        <w:t>podílí se na ochraně životního prostředí,</w:t>
      </w:r>
      <w:r w:rsidR="00980096" w:rsidRPr="00484DD5">
        <w:rPr>
          <w:b w:val="0"/>
          <w:sz w:val="20"/>
          <w:szCs w:val="20"/>
        </w:rPr>
        <w:t xml:space="preserve"> dokáže se chovat v krizových </w:t>
      </w:r>
      <w:r w:rsidRPr="00484DD5">
        <w:rPr>
          <w:b w:val="0"/>
          <w:sz w:val="20"/>
          <w:szCs w:val="20"/>
        </w:rPr>
        <w:t>situacích dle naučených pokynů,</w:t>
      </w:r>
      <w:r w:rsidR="00980096" w:rsidRPr="00484DD5">
        <w:rPr>
          <w:b w:val="0"/>
          <w:sz w:val="20"/>
          <w:szCs w:val="20"/>
        </w:rPr>
        <w:t xml:space="preserve"> </w:t>
      </w:r>
      <w:r w:rsidRPr="00484DD5">
        <w:rPr>
          <w:b w:val="0"/>
          <w:sz w:val="20"/>
          <w:szCs w:val="20"/>
        </w:rPr>
        <w:t>je schopen vcítit se do situací ostatních lidí,</w:t>
      </w:r>
      <w:r w:rsidR="00980096" w:rsidRPr="00484DD5">
        <w:rPr>
          <w:b w:val="0"/>
          <w:sz w:val="20"/>
          <w:szCs w:val="20"/>
        </w:rPr>
        <w:t xml:space="preserve"> </w:t>
      </w:r>
      <w:r w:rsidRPr="00484DD5">
        <w:rPr>
          <w:b w:val="0"/>
          <w:sz w:val="20"/>
          <w:szCs w:val="20"/>
        </w:rPr>
        <w:t>poskytuje</w:t>
      </w:r>
      <w:r w:rsidR="00980096" w:rsidRPr="00484DD5">
        <w:rPr>
          <w:b w:val="0"/>
          <w:sz w:val="20"/>
          <w:szCs w:val="20"/>
        </w:rPr>
        <w:t xml:space="preserve"> </w:t>
      </w:r>
      <w:r w:rsidRPr="00484DD5">
        <w:rPr>
          <w:b w:val="0"/>
          <w:sz w:val="20"/>
          <w:szCs w:val="20"/>
        </w:rPr>
        <w:t>dle svých možností účinnou pomoc v krizových situacích,</w:t>
      </w:r>
      <w:r w:rsidR="00A14517" w:rsidRPr="00484DD5">
        <w:rPr>
          <w:b w:val="0"/>
          <w:sz w:val="20"/>
          <w:szCs w:val="20"/>
        </w:rPr>
        <w:t xml:space="preserve"> </w:t>
      </w:r>
      <w:r w:rsidRPr="00484DD5">
        <w:rPr>
          <w:b w:val="0"/>
          <w:sz w:val="20"/>
          <w:szCs w:val="20"/>
        </w:rPr>
        <w:t>rozhoduje se v</w:t>
      </w:r>
      <w:r w:rsidR="00A14517" w:rsidRPr="00484DD5">
        <w:rPr>
          <w:b w:val="0"/>
          <w:sz w:val="20"/>
          <w:szCs w:val="20"/>
        </w:rPr>
        <w:t> </w:t>
      </w:r>
      <w:r w:rsidRPr="00484DD5">
        <w:rPr>
          <w:b w:val="0"/>
          <w:sz w:val="20"/>
          <w:szCs w:val="20"/>
        </w:rPr>
        <w:t>zájmu</w:t>
      </w:r>
      <w:r w:rsidR="00A14517" w:rsidRPr="00484DD5">
        <w:rPr>
          <w:b w:val="0"/>
          <w:sz w:val="20"/>
          <w:szCs w:val="20"/>
        </w:rPr>
        <w:t xml:space="preserve"> </w:t>
      </w:r>
      <w:r w:rsidRPr="00484DD5">
        <w:rPr>
          <w:b w:val="0"/>
          <w:sz w:val="20"/>
          <w:szCs w:val="20"/>
        </w:rPr>
        <w:t>ochrany zdraví</w:t>
      </w:r>
    </w:p>
    <w:p w:rsidR="00E12794" w:rsidRPr="00484DD5" w:rsidRDefault="00E12794" w:rsidP="00CA108A">
      <w:pPr>
        <w:pStyle w:val="stRVPZV16bTunVlevo0cmPedsazen"/>
        <w:numPr>
          <w:ilvl w:val="0"/>
          <w:numId w:val="14"/>
        </w:numPr>
        <w:jc w:val="both"/>
        <w:rPr>
          <w:sz w:val="20"/>
          <w:szCs w:val="20"/>
        </w:rPr>
      </w:pPr>
      <w:r w:rsidRPr="00484DD5">
        <w:rPr>
          <w:sz w:val="20"/>
          <w:szCs w:val="20"/>
        </w:rPr>
        <w:t>kompetence pracovní</w:t>
      </w:r>
      <w:r w:rsidR="00A14517" w:rsidRPr="00484DD5">
        <w:rPr>
          <w:b w:val="0"/>
          <w:sz w:val="20"/>
          <w:szCs w:val="20"/>
        </w:rPr>
        <w:t xml:space="preserve">: </w:t>
      </w:r>
      <w:r w:rsidRPr="00484DD5">
        <w:rPr>
          <w:b w:val="0"/>
          <w:sz w:val="20"/>
          <w:szCs w:val="20"/>
        </w:rPr>
        <w:t>zvládá základní pracovní dovednosti,</w:t>
      </w:r>
      <w:r w:rsidR="00A14517" w:rsidRPr="00484DD5">
        <w:rPr>
          <w:b w:val="0"/>
          <w:sz w:val="20"/>
          <w:szCs w:val="20"/>
        </w:rPr>
        <w:t xml:space="preserve"> </w:t>
      </w:r>
      <w:r w:rsidRPr="00484DD5">
        <w:rPr>
          <w:b w:val="0"/>
          <w:sz w:val="20"/>
          <w:szCs w:val="20"/>
        </w:rPr>
        <w:t>má vytvořen pozitivní vztah k manuálním činnostem,</w:t>
      </w:r>
      <w:r w:rsidR="00A14517" w:rsidRPr="00484DD5">
        <w:rPr>
          <w:b w:val="0"/>
          <w:sz w:val="20"/>
          <w:szCs w:val="20"/>
        </w:rPr>
        <w:t xml:space="preserve"> </w:t>
      </w:r>
      <w:r w:rsidRPr="00484DD5">
        <w:rPr>
          <w:b w:val="0"/>
          <w:sz w:val="20"/>
          <w:szCs w:val="20"/>
        </w:rPr>
        <w:t>dodržuje zásady BOZP,</w:t>
      </w:r>
      <w:r w:rsidR="00A14517" w:rsidRPr="00484DD5">
        <w:rPr>
          <w:b w:val="0"/>
          <w:sz w:val="20"/>
          <w:szCs w:val="20"/>
        </w:rPr>
        <w:t xml:space="preserve"> orientuje se v jednoduché te</w:t>
      </w:r>
      <w:r w:rsidRPr="00484DD5">
        <w:rPr>
          <w:b w:val="0"/>
          <w:sz w:val="20"/>
          <w:szCs w:val="20"/>
        </w:rPr>
        <w:t>matické dokumentaci,</w:t>
      </w:r>
      <w:r w:rsidR="00A14517" w:rsidRPr="00484DD5">
        <w:rPr>
          <w:b w:val="0"/>
          <w:sz w:val="20"/>
          <w:szCs w:val="20"/>
        </w:rPr>
        <w:t xml:space="preserve"> </w:t>
      </w:r>
      <w:r w:rsidRPr="00484DD5">
        <w:rPr>
          <w:b w:val="0"/>
          <w:sz w:val="20"/>
          <w:szCs w:val="20"/>
        </w:rPr>
        <w:t>pracuje podle návodu,</w:t>
      </w:r>
      <w:r w:rsidR="00A14517" w:rsidRPr="00484DD5">
        <w:rPr>
          <w:b w:val="0"/>
          <w:sz w:val="20"/>
          <w:szCs w:val="20"/>
        </w:rPr>
        <w:t xml:space="preserve"> </w:t>
      </w:r>
      <w:r w:rsidRPr="00484DD5">
        <w:rPr>
          <w:b w:val="0"/>
          <w:sz w:val="20"/>
          <w:szCs w:val="20"/>
        </w:rPr>
        <w:t>náčrtu,</w:t>
      </w:r>
      <w:r w:rsidR="00A14517" w:rsidRPr="00484DD5">
        <w:rPr>
          <w:b w:val="0"/>
          <w:sz w:val="20"/>
          <w:szCs w:val="20"/>
        </w:rPr>
        <w:t xml:space="preserve"> </w:t>
      </w:r>
      <w:r w:rsidRPr="00484DD5">
        <w:rPr>
          <w:b w:val="0"/>
          <w:sz w:val="20"/>
          <w:szCs w:val="20"/>
        </w:rPr>
        <w:t>je schopen koncentrace,</w:t>
      </w:r>
      <w:r w:rsidR="00A14517" w:rsidRPr="00484DD5">
        <w:rPr>
          <w:b w:val="0"/>
          <w:sz w:val="20"/>
          <w:szCs w:val="20"/>
        </w:rPr>
        <w:t xml:space="preserve"> </w:t>
      </w:r>
      <w:r w:rsidRPr="00484DD5">
        <w:rPr>
          <w:b w:val="0"/>
          <w:sz w:val="20"/>
          <w:szCs w:val="20"/>
        </w:rPr>
        <w:t>dokončit práci,</w:t>
      </w:r>
      <w:r w:rsidR="00A14517" w:rsidRPr="00484DD5">
        <w:rPr>
          <w:b w:val="0"/>
          <w:sz w:val="20"/>
          <w:szCs w:val="20"/>
        </w:rPr>
        <w:t xml:space="preserve"> </w:t>
      </w:r>
      <w:r w:rsidRPr="00484DD5">
        <w:rPr>
          <w:b w:val="0"/>
          <w:sz w:val="20"/>
          <w:szCs w:val="20"/>
        </w:rPr>
        <w:t>má konkrétní představu o činnostech běžných profesí,</w:t>
      </w:r>
      <w:r w:rsidR="00A14517" w:rsidRPr="00484DD5">
        <w:rPr>
          <w:b w:val="0"/>
          <w:sz w:val="20"/>
          <w:szCs w:val="20"/>
        </w:rPr>
        <w:t xml:space="preserve"> orientuje se v základních </w:t>
      </w:r>
      <w:r w:rsidRPr="00484DD5">
        <w:rPr>
          <w:b w:val="0"/>
          <w:sz w:val="20"/>
          <w:szCs w:val="20"/>
        </w:rPr>
        <w:t>aktivitách</w:t>
      </w:r>
    </w:p>
    <w:p w:rsidR="00E12794" w:rsidRPr="00484DD5" w:rsidRDefault="00E12794" w:rsidP="009E771D">
      <w:pPr>
        <w:ind w:left="709"/>
        <w:jc w:val="both"/>
      </w:pPr>
      <w:r w:rsidRPr="00484DD5">
        <w:t xml:space="preserve">K osvojování výše uvedeného směřuje každodenní činnost školy, tj. vyučování, ale i mnohé další činnosti a akce, které se školou souvisejí. </w:t>
      </w:r>
    </w:p>
    <w:p w:rsidR="00E12794" w:rsidRPr="00484DD5" w:rsidRDefault="00E12794" w:rsidP="009E771D">
      <w:pPr>
        <w:ind w:left="709"/>
        <w:jc w:val="both"/>
      </w:pPr>
      <w:r w:rsidRPr="00484DD5">
        <w:t>Důležitým stavebním prvkem je spolupráce a vzájemná pomoc. Všichni ve škole, velcí i malí, se musí cítit jako spolupracovníci, kteří pomoh</w:t>
      </w:r>
      <w:r w:rsidR="00F07587" w:rsidRPr="00484DD5">
        <w:t>ou a kterým také bude pomoženo.</w:t>
      </w:r>
      <w:r w:rsidRPr="00484DD5">
        <w:t xml:space="preserve"> Nesmíme zapomenout, že co nejaktivnějšími spolupracovníky by se měli stát rodiče.</w:t>
      </w:r>
    </w:p>
    <w:p w:rsidR="00E12794" w:rsidRPr="00484DD5" w:rsidRDefault="00E12794" w:rsidP="009E771D">
      <w:pPr>
        <w:ind w:left="709"/>
        <w:jc w:val="both"/>
      </w:pPr>
      <w:r w:rsidRPr="00484DD5">
        <w:t>Velký význam pro úspěšnost školy má její atmosféra. Od estetičnosti prostředí přes mezilidské vzt</w:t>
      </w:r>
      <w:r w:rsidR="00F07587" w:rsidRPr="00484DD5">
        <w:t>ahy, pozitivní školní tradice a </w:t>
      </w:r>
      <w:r w:rsidRPr="00484DD5">
        <w:t>rituály, symboly až po pocit bezpečí a jistoty. Význam o to větší to má v malé venkovské škole. Říká se, že škola je přípravou na život. Není tomu tak zcela přesně. Škola je už život sám, i když specifický.</w:t>
      </w:r>
    </w:p>
    <w:p w:rsidR="00E12794" w:rsidRPr="00484DD5" w:rsidRDefault="00E12794" w:rsidP="009E771D">
      <w:pPr>
        <w:ind w:left="708"/>
        <w:jc w:val="both"/>
      </w:pPr>
      <w:r w:rsidRPr="00484DD5">
        <w:rPr>
          <w:bCs/>
          <w:snapToGrid w:val="0"/>
        </w:rPr>
        <w:t xml:space="preserve">Strategie vychází z toho, že ústředním cílem školy je přispět k výchově odpovědného, sociálně tolerantního občana vybaveného základními vědomostmi a hlavně dovednostmi. Základní škola je o všestrannosti. Přesto z pohledu současného světa s výhledem do budoucnosti můžeme ústřední cíl rozdělit na několik dílčích, které by škola měla sledovat a preferovat především. Naše škola klade důraz na naplnění těchto čtyř základních gramotností. Je to gramotnost </w:t>
      </w:r>
      <w:r w:rsidRPr="00484DD5">
        <w:rPr>
          <w:snapToGrid w:val="0"/>
        </w:rPr>
        <w:t>občanská (</w:t>
      </w:r>
      <w:r w:rsidR="00A14517" w:rsidRPr="00484DD5">
        <w:rPr>
          <w:snapToGrid w:val="0"/>
        </w:rPr>
        <w:t>politická</w:t>
      </w:r>
      <w:r w:rsidRPr="00484DD5">
        <w:rPr>
          <w:snapToGrid w:val="0"/>
        </w:rPr>
        <w:t>)</w:t>
      </w:r>
      <w:r w:rsidRPr="00484DD5">
        <w:rPr>
          <w:bCs/>
          <w:snapToGrid w:val="0"/>
        </w:rPr>
        <w:t xml:space="preserve">, </w:t>
      </w:r>
      <w:r w:rsidRPr="00484DD5">
        <w:rPr>
          <w:snapToGrid w:val="0"/>
        </w:rPr>
        <w:t>jazyková</w:t>
      </w:r>
      <w:r w:rsidRPr="00484DD5">
        <w:rPr>
          <w:bCs/>
          <w:snapToGrid w:val="0"/>
        </w:rPr>
        <w:t xml:space="preserve">, </w:t>
      </w:r>
      <w:r w:rsidRPr="00484DD5">
        <w:rPr>
          <w:snapToGrid w:val="0"/>
        </w:rPr>
        <w:t>informační</w:t>
      </w:r>
      <w:r w:rsidRPr="00484DD5">
        <w:rPr>
          <w:bCs/>
          <w:snapToGrid w:val="0"/>
        </w:rPr>
        <w:t xml:space="preserve"> a </w:t>
      </w:r>
      <w:r w:rsidRPr="00484DD5">
        <w:rPr>
          <w:snapToGrid w:val="0"/>
        </w:rPr>
        <w:t>metodologická</w:t>
      </w:r>
      <w:r w:rsidRPr="00484DD5">
        <w:rPr>
          <w:bCs/>
          <w:snapToGrid w:val="0"/>
        </w:rPr>
        <w:t>. Občanská gramotnost by měla přispět k výc</w:t>
      </w:r>
      <w:r w:rsidR="00A14517" w:rsidRPr="00484DD5">
        <w:rPr>
          <w:bCs/>
          <w:snapToGrid w:val="0"/>
        </w:rPr>
        <w:t>hově budoucího dobrého občana (</w:t>
      </w:r>
      <w:r w:rsidRPr="00484DD5">
        <w:rPr>
          <w:bCs/>
          <w:snapToGrid w:val="0"/>
        </w:rPr>
        <w:t>táty, m</w:t>
      </w:r>
      <w:r w:rsidR="00A14517" w:rsidRPr="00484DD5">
        <w:rPr>
          <w:bCs/>
          <w:snapToGrid w:val="0"/>
        </w:rPr>
        <w:t>ámy, souseda, spolupracovníka…</w:t>
      </w:r>
      <w:r w:rsidRPr="00484DD5">
        <w:rPr>
          <w:bCs/>
          <w:snapToGrid w:val="0"/>
        </w:rPr>
        <w:t xml:space="preserve">). Jazyková část se soustřeďuje na komunikaci, začíná mateřským jazykem a pokračuje cizími jazyky. Informační gramotnost neznamená jen práci s počítači, ale výcvik ve zvládnutí informační záplavy </w:t>
      </w:r>
      <w:r w:rsidR="00F07587" w:rsidRPr="00484DD5">
        <w:rPr>
          <w:bCs/>
          <w:snapToGrid w:val="0"/>
        </w:rPr>
        <w:t>-</w:t>
      </w:r>
      <w:r w:rsidRPr="00484DD5">
        <w:rPr>
          <w:bCs/>
          <w:snapToGrid w:val="0"/>
        </w:rPr>
        <w:t xml:space="preserve"> informace umět získat, třídit a použít, využít. Sem např. patří mj. důraz na čtení s porozuměním, ne na „hlasitou krásu“. Cíl metodologický znamená vedení </w:t>
      </w:r>
      <w:r w:rsidRPr="00484DD5">
        <w:rPr>
          <w:bCs/>
          <w:snapToGrid w:val="0"/>
        </w:rPr>
        <w:lastRenderedPageBreak/>
        <w:t>k</w:t>
      </w:r>
      <w:r w:rsidR="00484DD5">
        <w:rPr>
          <w:bCs/>
          <w:snapToGrid w:val="0"/>
        </w:rPr>
        <w:t> </w:t>
      </w:r>
      <w:r w:rsidRPr="00484DD5">
        <w:rPr>
          <w:bCs/>
          <w:snapToGrid w:val="0"/>
        </w:rPr>
        <w:t>tvořivému řešení problémů, hledání různých variant řešení. Už tento stručný nástin dává tušit, že málokterá gramotnost je úkolem jen určitého předmětu, i když podíl některého je někdy někde vyšší. Tento vytyčený cíl musí prolínat prací všech předmětů a ročníků. Na druhou stranu to neznamená, že se nesmí objevit nic, co nezapadá do uvedených čtyř oblastí. I memorování má své místo, poku</w:t>
      </w:r>
      <w:r w:rsidR="00A14517" w:rsidRPr="00484DD5">
        <w:rPr>
          <w:bCs/>
          <w:snapToGrid w:val="0"/>
        </w:rPr>
        <w:t>d je to místo rozumně vybrané (</w:t>
      </w:r>
      <w:r w:rsidRPr="00484DD5">
        <w:rPr>
          <w:bCs/>
          <w:snapToGrid w:val="0"/>
        </w:rPr>
        <w:t>je asi rozdíl v učení se násobilce či pří</w:t>
      </w:r>
      <w:r w:rsidR="00A14517" w:rsidRPr="00484DD5">
        <w:rPr>
          <w:bCs/>
          <w:snapToGrid w:val="0"/>
        </w:rPr>
        <w:t>tokům Vltavy - zpaměti bez mapy</w:t>
      </w:r>
      <w:r w:rsidRPr="00484DD5">
        <w:rPr>
          <w:bCs/>
          <w:snapToGrid w:val="0"/>
        </w:rPr>
        <w:t>).</w:t>
      </w:r>
    </w:p>
    <w:p w:rsidR="00E12794" w:rsidRPr="00484DD5" w:rsidRDefault="00E12794" w:rsidP="009E771D">
      <w:pPr>
        <w:ind w:left="708"/>
        <w:jc w:val="both"/>
        <w:rPr>
          <w:snapToGrid w:val="0"/>
        </w:rPr>
      </w:pPr>
      <w:r w:rsidRPr="00484DD5">
        <w:rPr>
          <w:snapToGrid w:val="0"/>
        </w:rPr>
        <w:t xml:space="preserve">Našim základním cílem je poskytnout každému jedinci vzdělání, </w:t>
      </w:r>
      <w:r w:rsidR="00484DD5">
        <w:rPr>
          <w:snapToGrid w:val="0"/>
        </w:rPr>
        <w:t>které rozvine jeho schopnosti a </w:t>
      </w:r>
      <w:r w:rsidRPr="00484DD5">
        <w:rPr>
          <w:snapToGrid w:val="0"/>
        </w:rPr>
        <w:t>kultivuje jeho charakter i postoje. Vybavit jej základními znalostmi a dovednostmi, aby se v životě uplatnil, aby dokázal plnit povinnosti svobodného občana v demokratické společnosti. Přispět k utváření osobnosti spojující v sobě svobodu a zodpovědnost. Tento cíl je uplatňován na úrovni výchovy, vzdělávání, výchovy ke zdravému životnímu stylu a styku s rodiči a propagace školy.</w:t>
      </w:r>
    </w:p>
    <w:p w:rsidR="00E12794" w:rsidRPr="00484DD5" w:rsidRDefault="00E12794" w:rsidP="009E771D">
      <w:pPr>
        <w:ind w:left="709"/>
        <w:jc w:val="both"/>
      </w:pPr>
      <w:r w:rsidRPr="00484DD5">
        <w:rPr>
          <w:bCs/>
        </w:rPr>
        <w:t xml:space="preserve">Každý cíl vyžaduje adekvátní prostředky k jejich naplňování. </w:t>
      </w:r>
      <w:r w:rsidR="00F07587" w:rsidRPr="00484DD5">
        <w:rPr>
          <w:snapToGrid w:val="0"/>
        </w:rPr>
        <w:t>Základním prostředkem je tvůrčí</w:t>
      </w:r>
      <w:r w:rsidRPr="00484DD5">
        <w:rPr>
          <w:snapToGrid w:val="0"/>
        </w:rPr>
        <w:t xml:space="preserve"> prostor pro každého pracovníka </w:t>
      </w:r>
      <w:r w:rsidRPr="00484DD5">
        <w:t xml:space="preserve">školy. </w:t>
      </w:r>
    </w:p>
    <w:p w:rsidR="00E12794" w:rsidRPr="00484DD5" w:rsidRDefault="00E12794" w:rsidP="009E771D">
      <w:pPr>
        <w:ind w:left="709"/>
        <w:jc w:val="both"/>
        <w:rPr>
          <w:bCs/>
        </w:rPr>
      </w:pPr>
      <w:r w:rsidRPr="00484DD5">
        <w:t>Na úrovn</w:t>
      </w:r>
      <w:r w:rsidR="00F07587" w:rsidRPr="00484DD5">
        <w:t>i výchovy se podílí klima školy</w:t>
      </w:r>
      <w:r w:rsidRPr="00484DD5">
        <w:t>, vnitřní řád, estetika prostředí, sounáležitost se školou, školní logo, mimořádné dny ško</w:t>
      </w:r>
      <w:r w:rsidR="00F07587" w:rsidRPr="00484DD5">
        <w:t xml:space="preserve">lního </w:t>
      </w:r>
      <w:r w:rsidRPr="00484DD5">
        <w:t>roku, vyhodnocování nejlepších žáků</w:t>
      </w:r>
      <w:r w:rsidRPr="00484DD5">
        <w:rPr>
          <w:bCs/>
        </w:rPr>
        <w:t>.</w:t>
      </w:r>
    </w:p>
    <w:p w:rsidR="00E12794" w:rsidRPr="00484DD5" w:rsidRDefault="00E12794" w:rsidP="009E771D">
      <w:pPr>
        <w:ind w:left="709"/>
        <w:jc w:val="both"/>
        <w:rPr>
          <w:bCs/>
        </w:rPr>
      </w:pPr>
      <w:r w:rsidRPr="00484DD5">
        <w:rPr>
          <w:bCs/>
        </w:rPr>
        <w:t>Na úrovni vzdělávání je to školní vzdělávací program, systém péče o žáky s poruchami učení a s žáky mimořá</w:t>
      </w:r>
      <w:r w:rsidR="00A14517" w:rsidRPr="00484DD5">
        <w:rPr>
          <w:bCs/>
        </w:rPr>
        <w:t>dně nadanými, metodické diskuze</w:t>
      </w:r>
      <w:r w:rsidRPr="00484DD5">
        <w:rPr>
          <w:bCs/>
        </w:rPr>
        <w:t>,</w:t>
      </w:r>
      <w:r w:rsidR="00A14517" w:rsidRPr="00484DD5">
        <w:rPr>
          <w:bCs/>
        </w:rPr>
        <w:t xml:space="preserve"> </w:t>
      </w:r>
      <w:r w:rsidRPr="00484DD5">
        <w:rPr>
          <w:bCs/>
        </w:rPr>
        <w:t>systém soutěží, organizování projektů,</w:t>
      </w:r>
      <w:r w:rsidR="00A14517" w:rsidRPr="00484DD5">
        <w:rPr>
          <w:bCs/>
        </w:rPr>
        <w:t xml:space="preserve"> </w:t>
      </w:r>
      <w:r w:rsidRPr="00484DD5">
        <w:rPr>
          <w:bCs/>
        </w:rPr>
        <w:t>názornost</w:t>
      </w:r>
      <w:r w:rsidR="00A14517" w:rsidRPr="00484DD5">
        <w:rPr>
          <w:bCs/>
        </w:rPr>
        <w:t xml:space="preserve"> </w:t>
      </w:r>
      <w:r w:rsidRPr="00484DD5">
        <w:rPr>
          <w:bCs/>
        </w:rPr>
        <w:t>-</w:t>
      </w:r>
      <w:r w:rsidR="00A14517" w:rsidRPr="00484DD5">
        <w:rPr>
          <w:bCs/>
        </w:rPr>
        <w:t xml:space="preserve"> </w:t>
      </w:r>
      <w:r w:rsidRPr="00484DD5">
        <w:rPr>
          <w:bCs/>
        </w:rPr>
        <w:t xml:space="preserve">didaktická technika </w:t>
      </w:r>
      <w:r w:rsidR="00A14517" w:rsidRPr="00484DD5">
        <w:rPr>
          <w:bCs/>
        </w:rPr>
        <w:t>-</w:t>
      </w:r>
      <w:r w:rsidRPr="00484DD5">
        <w:rPr>
          <w:bCs/>
        </w:rPr>
        <w:t xml:space="preserve"> preference počítačů, videa a DVD, počítačová gramotnost, další vzdělávání pracovníků.</w:t>
      </w:r>
    </w:p>
    <w:p w:rsidR="00E12794" w:rsidRPr="00484DD5" w:rsidRDefault="00E12794" w:rsidP="009E771D">
      <w:pPr>
        <w:ind w:left="709"/>
        <w:jc w:val="both"/>
        <w:rPr>
          <w:bCs/>
        </w:rPr>
      </w:pPr>
      <w:r w:rsidRPr="00484DD5">
        <w:rPr>
          <w:bCs/>
        </w:rPr>
        <w:t>Na úrovni výchovy ke zdravému životnímu stylu se podílí všichni pracovníci školy,</w:t>
      </w:r>
      <w:r w:rsidR="00A14517" w:rsidRPr="00484DD5">
        <w:rPr>
          <w:bCs/>
        </w:rPr>
        <w:t xml:space="preserve"> </w:t>
      </w:r>
      <w:r w:rsidRPr="00484DD5">
        <w:rPr>
          <w:bCs/>
        </w:rPr>
        <w:t>vedeme žáky k dodržování pitného režimu, umožňujeme žákům dostatek pohybu, pobyt</w:t>
      </w:r>
      <w:r w:rsidR="00A14517" w:rsidRPr="00484DD5">
        <w:rPr>
          <w:bCs/>
        </w:rPr>
        <w:t xml:space="preserve"> venku o velkých přestávkách</w:t>
      </w:r>
      <w:r w:rsidRPr="00484DD5">
        <w:rPr>
          <w:bCs/>
        </w:rPr>
        <w:t>,</w:t>
      </w:r>
      <w:r w:rsidR="00A14517" w:rsidRPr="00484DD5">
        <w:rPr>
          <w:bCs/>
        </w:rPr>
        <w:t xml:space="preserve"> </w:t>
      </w:r>
      <w:r w:rsidRPr="00484DD5">
        <w:rPr>
          <w:bCs/>
        </w:rPr>
        <w:t>hrací kouty ve třídách, relaxační cvičební chvilky v</w:t>
      </w:r>
      <w:r w:rsidR="007C29F8">
        <w:rPr>
          <w:bCs/>
        </w:rPr>
        <w:t> </w:t>
      </w:r>
      <w:r w:rsidRPr="00484DD5">
        <w:rPr>
          <w:bCs/>
        </w:rPr>
        <w:t>hodinách</w:t>
      </w:r>
      <w:r w:rsidR="007C29F8">
        <w:rPr>
          <w:bCs/>
        </w:rPr>
        <w:t xml:space="preserve"> a</w:t>
      </w:r>
      <w:r w:rsidRPr="00484DD5">
        <w:rPr>
          <w:bCs/>
        </w:rPr>
        <w:t xml:space="preserve"> vycházky do okolní přírody</w:t>
      </w:r>
      <w:r w:rsidR="007C29F8">
        <w:rPr>
          <w:bCs/>
        </w:rPr>
        <w:t>.</w:t>
      </w:r>
      <w:r w:rsidRPr="00484DD5">
        <w:rPr>
          <w:bCs/>
        </w:rPr>
        <w:t xml:space="preserve"> </w:t>
      </w:r>
    </w:p>
    <w:p w:rsidR="00E12794" w:rsidRPr="00484DD5" w:rsidRDefault="00E12794" w:rsidP="00CF6E36">
      <w:pPr>
        <w:autoSpaceDE w:val="0"/>
        <w:autoSpaceDN w:val="0"/>
        <w:adjustRightInd w:val="0"/>
        <w:jc w:val="both"/>
        <w:rPr>
          <w:b/>
          <w:bCs/>
          <w:u w:val="single"/>
        </w:rPr>
      </w:pPr>
    </w:p>
    <w:p w:rsidR="00E12794" w:rsidRPr="00484DD5" w:rsidRDefault="00CF6E36" w:rsidP="00CA108A">
      <w:pPr>
        <w:pStyle w:val="ObsahRVPZV"/>
        <w:numPr>
          <w:ilvl w:val="0"/>
          <w:numId w:val="5"/>
        </w:numPr>
        <w:jc w:val="both"/>
        <w:rPr>
          <w:sz w:val="20"/>
          <w:szCs w:val="20"/>
          <w:u w:val="single"/>
        </w:rPr>
      </w:pPr>
      <w:r w:rsidRPr="00484DD5">
        <w:rPr>
          <w:sz w:val="20"/>
          <w:szCs w:val="20"/>
          <w:u w:val="single"/>
        </w:rPr>
        <w:t>Zabezpečení výuky žáků se speciálními vzdělávacími potřebami</w:t>
      </w:r>
    </w:p>
    <w:p w:rsidR="00CF6E36" w:rsidRPr="00484DD5" w:rsidRDefault="00E12794" w:rsidP="00CA108A">
      <w:pPr>
        <w:pStyle w:val="Odstavecseseznamem"/>
        <w:numPr>
          <w:ilvl w:val="0"/>
          <w:numId w:val="15"/>
        </w:numPr>
        <w:autoSpaceDE w:val="0"/>
        <w:autoSpaceDN w:val="0"/>
        <w:adjustRightInd w:val="0"/>
        <w:jc w:val="both"/>
      </w:pPr>
      <w:r w:rsidRPr="00484DD5">
        <w:t>Za žáky se speciálními vzdělávacími potřebami jsou</w:t>
      </w:r>
      <w:r w:rsidR="00CF6E36" w:rsidRPr="00484DD5">
        <w:t xml:space="preserve"> považováni žáci se zdravotním postižením, žác</w:t>
      </w:r>
      <w:r w:rsidR="00F07587" w:rsidRPr="00484DD5">
        <w:t>i se zdravotním znevýhodněním a </w:t>
      </w:r>
      <w:r w:rsidR="00CF6E36" w:rsidRPr="00484DD5">
        <w:t>žáci se sociálním znevýhodněním</w:t>
      </w:r>
    </w:p>
    <w:p w:rsidR="00CF6E36" w:rsidRPr="00484DD5" w:rsidRDefault="00CF6E36" w:rsidP="00CA108A">
      <w:pPr>
        <w:pStyle w:val="Odstavecseseznamem"/>
        <w:numPr>
          <w:ilvl w:val="0"/>
          <w:numId w:val="15"/>
        </w:numPr>
        <w:autoSpaceDE w:val="0"/>
        <w:autoSpaceDN w:val="0"/>
        <w:adjustRightInd w:val="0"/>
        <w:jc w:val="both"/>
      </w:pPr>
      <w:r w:rsidRPr="00484DD5">
        <w:t>V rámci školy jde pak především o spolupráci třídního učitele, ostatních vyučujících žáka, výchovného poradce a vedení školy. Tito jmenovaní spolu s pracovníky školských poradenských zařízení budou spolupracovat při řešení problémů týkajících se vzdělávání těchto dětí. Velký význam pro úspěšné vzdělávání má spolupráce a komunikace mezi školou a rodinou žáka. Za nutné také považujeme stálé zkvalitňování odbornosti pedagogických pracovníků.</w:t>
      </w:r>
    </w:p>
    <w:p w:rsidR="00CF6E36" w:rsidRPr="00484DD5" w:rsidRDefault="00CF6E36" w:rsidP="00CA108A">
      <w:pPr>
        <w:pStyle w:val="Odstavecseseznamem"/>
        <w:numPr>
          <w:ilvl w:val="0"/>
          <w:numId w:val="15"/>
        </w:numPr>
        <w:autoSpaceDE w:val="0"/>
        <w:autoSpaceDN w:val="0"/>
        <w:adjustRightInd w:val="0"/>
        <w:jc w:val="both"/>
      </w:pPr>
      <w:r w:rsidRPr="00484DD5">
        <w:rPr>
          <w:bCs/>
        </w:rPr>
        <w:t>Zásady komunikace učitele s rodičem:</w:t>
      </w:r>
    </w:p>
    <w:p w:rsidR="00CF6E36" w:rsidRPr="00484DD5" w:rsidRDefault="00CF6E36" w:rsidP="00CA108A">
      <w:pPr>
        <w:pStyle w:val="Odstavecseseznamem"/>
        <w:numPr>
          <w:ilvl w:val="1"/>
          <w:numId w:val="15"/>
        </w:numPr>
        <w:autoSpaceDE w:val="0"/>
        <w:autoSpaceDN w:val="0"/>
        <w:adjustRightInd w:val="0"/>
        <w:jc w:val="both"/>
      </w:pPr>
      <w:r w:rsidRPr="00484DD5">
        <w:t>vytvoření klidné atmosféry (pochvala dítěte, optimismus)</w:t>
      </w:r>
    </w:p>
    <w:p w:rsidR="00CF6E36" w:rsidRPr="00484DD5" w:rsidRDefault="00CF6E36" w:rsidP="00CA108A">
      <w:pPr>
        <w:pStyle w:val="Odstavecseseznamem"/>
        <w:numPr>
          <w:ilvl w:val="1"/>
          <w:numId w:val="15"/>
        </w:numPr>
        <w:autoSpaceDE w:val="0"/>
        <w:autoSpaceDN w:val="0"/>
        <w:adjustRightInd w:val="0"/>
        <w:jc w:val="both"/>
      </w:pPr>
      <w:r w:rsidRPr="00484DD5">
        <w:t>dopřání dostatku času pro rozhovor s rodiči (vhodnost využití konzultačních hodin)</w:t>
      </w:r>
    </w:p>
    <w:p w:rsidR="00CF6E36" w:rsidRPr="00484DD5" w:rsidRDefault="00CF6E36" w:rsidP="00CA108A">
      <w:pPr>
        <w:pStyle w:val="Odstavecseseznamem"/>
        <w:numPr>
          <w:ilvl w:val="1"/>
          <w:numId w:val="15"/>
        </w:numPr>
        <w:autoSpaceDE w:val="0"/>
        <w:autoSpaceDN w:val="0"/>
        <w:adjustRightInd w:val="0"/>
        <w:jc w:val="both"/>
      </w:pPr>
      <w:r w:rsidRPr="00484DD5">
        <w:t>popsání (nehodnocení) situací, chování a příhod se žákem (nedávat dítěti „nálepky“)</w:t>
      </w:r>
    </w:p>
    <w:p w:rsidR="00CF6E36" w:rsidRPr="00484DD5" w:rsidRDefault="00CF6E36" w:rsidP="00CA108A">
      <w:pPr>
        <w:pStyle w:val="Odstavecseseznamem"/>
        <w:numPr>
          <w:ilvl w:val="1"/>
          <w:numId w:val="15"/>
        </w:numPr>
        <w:autoSpaceDE w:val="0"/>
        <w:autoSpaceDN w:val="0"/>
        <w:adjustRightInd w:val="0"/>
        <w:jc w:val="both"/>
      </w:pPr>
      <w:r w:rsidRPr="00484DD5">
        <w:t>uvádění zdrojů svých informací (totéž umožnit rodičům)</w:t>
      </w:r>
    </w:p>
    <w:p w:rsidR="00CF6E36" w:rsidRPr="00484DD5" w:rsidRDefault="00CF6E36" w:rsidP="00CA108A">
      <w:pPr>
        <w:pStyle w:val="Odstavecseseznamem"/>
        <w:numPr>
          <w:ilvl w:val="1"/>
          <w:numId w:val="15"/>
        </w:numPr>
        <w:autoSpaceDE w:val="0"/>
        <w:autoSpaceDN w:val="0"/>
        <w:adjustRightInd w:val="0"/>
        <w:jc w:val="both"/>
      </w:pPr>
      <w:r w:rsidRPr="00484DD5">
        <w:t>ujasnění si pojmů spolu s rodiči (nastolení „pravidel hry“)</w:t>
      </w:r>
    </w:p>
    <w:p w:rsidR="00CF6E36" w:rsidRPr="00484DD5" w:rsidRDefault="00CF6E36" w:rsidP="00CA108A">
      <w:pPr>
        <w:pStyle w:val="Odstavecseseznamem"/>
        <w:numPr>
          <w:ilvl w:val="1"/>
          <w:numId w:val="15"/>
        </w:numPr>
        <w:autoSpaceDE w:val="0"/>
        <w:autoSpaceDN w:val="0"/>
        <w:adjustRightInd w:val="0"/>
        <w:jc w:val="both"/>
      </w:pPr>
      <w:r w:rsidRPr="00484DD5">
        <w:t>uvádění konkrétních příkladů a objasňování svých stanovisek (rozebrat s rodiči možné souvislosti, uvést důvody, co vše učitel zvážil, než se rozhodl takto reagovat)</w:t>
      </w:r>
    </w:p>
    <w:p w:rsidR="00F07587" w:rsidRPr="00484DD5" w:rsidRDefault="00CF6E36" w:rsidP="00CA108A">
      <w:pPr>
        <w:pStyle w:val="Odstavecseseznamem"/>
        <w:numPr>
          <w:ilvl w:val="1"/>
          <w:numId w:val="15"/>
        </w:numPr>
        <w:autoSpaceDE w:val="0"/>
        <w:autoSpaceDN w:val="0"/>
        <w:adjustRightInd w:val="0"/>
        <w:jc w:val="both"/>
      </w:pPr>
      <w:r w:rsidRPr="00484DD5">
        <w:t>snaha citlivě rodičům poradit a nabídnout jim pomoc</w:t>
      </w:r>
    </w:p>
    <w:p w:rsidR="009E771D" w:rsidRPr="00484DD5" w:rsidRDefault="009E771D" w:rsidP="009E771D">
      <w:pPr>
        <w:pStyle w:val="Odstavecseseznamem"/>
        <w:autoSpaceDE w:val="0"/>
        <w:autoSpaceDN w:val="0"/>
        <w:adjustRightInd w:val="0"/>
        <w:ind w:left="1440"/>
        <w:jc w:val="both"/>
      </w:pPr>
    </w:p>
    <w:p w:rsidR="00CF6E36" w:rsidRPr="00484DD5" w:rsidRDefault="00CF6E36" w:rsidP="00CA108A">
      <w:pPr>
        <w:pStyle w:val="Odstavecseseznamem"/>
        <w:numPr>
          <w:ilvl w:val="0"/>
          <w:numId w:val="16"/>
        </w:numPr>
        <w:autoSpaceDE w:val="0"/>
        <w:autoSpaceDN w:val="0"/>
        <w:adjustRightInd w:val="0"/>
        <w:jc w:val="both"/>
        <w:rPr>
          <w:b/>
          <w:bCs/>
          <w:u w:val="single"/>
        </w:rPr>
      </w:pPr>
      <w:r w:rsidRPr="00484DD5">
        <w:rPr>
          <w:b/>
          <w:bCs/>
          <w:u w:val="single"/>
        </w:rPr>
        <w:t>Vzdělávání žáků se zdravotním postižením</w:t>
      </w:r>
      <w:r w:rsidR="00F07587" w:rsidRPr="00484DD5">
        <w:rPr>
          <w:b/>
          <w:bCs/>
          <w:u w:val="single"/>
        </w:rPr>
        <w:t>:</w:t>
      </w:r>
    </w:p>
    <w:p w:rsidR="00CF6E36" w:rsidRPr="00484DD5" w:rsidRDefault="00CF6E36" w:rsidP="00B523F3">
      <w:pPr>
        <w:autoSpaceDE w:val="0"/>
        <w:autoSpaceDN w:val="0"/>
        <w:adjustRightInd w:val="0"/>
        <w:ind w:left="709"/>
        <w:jc w:val="both"/>
      </w:pPr>
      <w:r w:rsidRPr="00484DD5">
        <w:t>Vycházíme ze zákona č. 561/2004, vyhlášky č. 73/2005 a z RVP ZV, kapitoly č. 8, kde jsou popsány možnosti a podmínky pro vzdělávání žáků se speciálními vzdělávacími potřebami. O zařazení dítěte do školy rozhoduje ředitel po dohodě s rodiči či zákonnými zástupci žáka na základě lékařského a speciálně-pedagogického vyšetření a s přihlédnutím k možnostem školy (architektonické řešení, možnost asistenta pedagoga, počet žáků ve třídě, zkušenosti a vzdělání učitelského sboru, zabezpečení materiálně technickým vybavením školy, spolupráce se školským poradenským zařízením, spolupráce s rodiči apod.) i místním specifikům (dopravní obslužnost, dostupnost zdravotně sociální péče, vzdálenost jiné školy od bydliště dítěte a tak dále).</w:t>
      </w:r>
    </w:p>
    <w:p w:rsidR="006C5C45" w:rsidRPr="00484DD5" w:rsidRDefault="00CF6E36" w:rsidP="006C5C45">
      <w:pPr>
        <w:autoSpaceDE w:val="0"/>
        <w:autoSpaceDN w:val="0"/>
        <w:adjustRightInd w:val="0"/>
        <w:ind w:left="709"/>
        <w:jc w:val="both"/>
      </w:pPr>
      <w:r w:rsidRPr="00484DD5">
        <w:t xml:space="preserve">Za nezbytnou </w:t>
      </w:r>
      <w:r w:rsidRPr="00484DD5">
        <w:rPr>
          <w:bCs/>
        </w:rPr>
        <w:t xml:space="preserve">spolupráci s odborným pracovištěm </w:t>
      </w:r>
      <w:r w:rsidR="006C5C45" w:rsidRPr="00484DD5">
        <w:t>považujeme:</w:t>
      </w:r>
    </w:p>
    <w:p w:rsidR="006C5C45" w:rsidRPr="00484DD5" w:rsidRDefault="006C5C45" w:rsidP="00CA108A">
      <w:pPr>
        <w:pStyle w:val="Odstavecseseznamem"/>
        <w:numPr>
          <w:ilvl w:val="1"/>
          <w:numId w:val="15"/>
        </w:numPr>
        <w:autoSpaceDE w:val="0"/>
        <w:autoSpaceDN w:val="0"/>
        <w:adjustRightInd w:val="0"/>
        <w:jc w:val="both"/>
      </w:pPr>
      <w:r w:rsidRPr="00484DD5">
        <w:t>seznámení</w:t>
      </w:r>
      <w:r w:rsidR="00CF6E36" w:rsidRPr="00484DD5">
        <w:t xml:space="preserve"> všech pedagogů, ale i spolužáků, s daným postižením žáka (možnost přednášek a konzultací</w:t>
      </w:r>
      <w:r w:rsidRPr="00484DD5">
        <w:t xml:space="preserve"> </w:t>
      </w:r>
      <w:r w:rsidR="00CF6E36" w:rsidRPr="00484DD5">
        <w:t>vztahujícím se k postižení žáka)</w:t>
      </w:r>
    </w:p>
    <w:p w:rsidR="006C5C45" w:rsidRPr="00484DD5" w:rsidRDefault="00CF6E36" w:rsidP="00CA108A">
      <w:pPr>
        <w:pStyle w:val="Odstavecseseznamem"/>
        <w:numPr>
          <w:ilvl w:val="1"/>
          <w:numId w:val="15"/>
        </w:numPr>
        <w:autoSpaceDE w:val="0"/>
        <w:autoSpaceDN w:val="0"/>
        <w:adjustRightInd w:val="0"/>
        <w:jc w:val="both"/>
      </w:pPr>
      <w:r w:rsidRPr="00484DD5">
        <w:t>dohoda s rodiči a odborným pracovištěm na možnostech úzké spolupráce</w:t>
      </w:r>
    </w:p>
    <w:p w:rsidR="006C5C45" w:rsidRPr="00484DD5" w:rsidRDefault="00CF6E36" w:rsidP="00CA108A">
      <w:pPr>
        <w:pStyle w:val="Odstavecseseznamem"/>
        <w:numPr>
          <w:ilvl w:val="1"/>
          <w:numId w:val="15"/>
        </w:numPr>
        <w:autoSpaceDE w:val="0"/>
        <w:autoSpaceDN w:val="0"/>
        <w:adjustRightInd w:val="0"/>
        <w:jc w:val="both"/>
      </w:pPr>
      <w:r w:rsidRPr="00484DD5">
        <w:t>pomoc při vypracování individuálního vzdělávacího plánu</w:t>
      </w:r>
    </w:p>
    <w:p w:rsidR="006C5C45" w:rsidRPr="00484DD5" w:rsidRDefault="00CF6E36" w:rsidP="00CA108A">
      <w:pPr>
        <w:pStyle w:val="Odstavecseseznamem"/>
        <w:numPr>
          <w:ilvl w:val="1"/>
          <w:numId w:val="15"/>
        </w:numPr>
        <w:autoSpaceDE w:val="0"/>
        <w:autoSpaceDN w:val="0"/>
        <w:adjustRightInd w:val="0"/>
        <w:jc w:val="both"/>
      </w:pPr>
      <w:r w:rsidRPr="00484DD5">
        <w:t>vysvětlení a ojasnění způsobu hodnocení žáka (slovní hodnocení, možnosti úlev)</w:t>
      </w:r>
    </w:p>
    <w:p w:rsidR="006C5C45" w:rsidRPr="00484DD5" w:rsidRDefault="00CF6E36" w:rsidP="00CA108A">
      <w:pPr>
        <w:pStyle w:val="Odstavecseseznamem"/>
        <w:numPr>
          <w:ilvl w:val="1"/>
          <w:numId w:val="15"/>
        </w:numPr>
        <w:autoSpaceDE w:val="0"/>
        <w:autoSpaceDN w:val="0"/>
        <w:adjustRightInd w:val="0"/>
        <w:jc w:val="both"/>
      </w:pPr>
      <w:r w:rsidRPr="00484DD5">
        <w:t>zabezpečení potřebných kompenzačních a didaktických pomůcek</w:t>
      </w:r>
    </w:p>
    <w:p w:rsidR="00CF6E36" w:rsidRPr="00484DD5" w:rsidRDefault="00CF6E36" w:rsidP="00CA108A">
      <w:pPr>
        <w:pStyle w:val="Odstavecseseznamem"/>
        <w:numPr>
          <w:ilvl w:val="1"/>
          <w:numId w:val="15"/>
        </w:numPr>
        <w:autoSpaceDE w:val="0"/>
        <w:autoSpaceDN w:val="0"/>
        <w:adjustRightInd w:val="0"/>
        <w:jc w:val="both"/>
      </w:pPr>
      <w:r w:rsidRPr="00484DD5">
        <w:t>zajištění odborné literatury</w:t>
      </w:r>
    </w:p>
    <w:p w:rsidR="006C5C45" w:rsidRPr="00484DD5" w:rsidRDefault="00CF6E36" w:rsidP="006C5C45">
      <w:pPr>
        <w:autoSpaceDE w:val="0"/>
        <w:autoSpaceDN w:val="0"/>
        <w:adjustRightInd w:val="0"/>
        <w:ind w:left="708"/>
        <w:jc w:val="both"/>
        <w:rPr>
          <w:bCs/>
        </w:rPr>
      </w:pPr>
      <w:r w:rsidRPr="00484DD5">
        <w:rPr>
          <w:bCs/>
        </w:rPr>
        <w:t>Zásady práce pro žáky se zdravotním postižením:</w:t>
      </w:r>
    </w:p>
    <w:p w:rsidR="006C5C45" w:rsidRPr="00484DD5" w:rsidRDefault="006C5C45" w:rsidP="00CA108A">
      <w:pPr>
        <w:pStyle w:val="Odstavecseseznamem"/>
        <w:numPr>
          <w:ilvl w:val="1"/>
          <w:numId w:val="15"/>
        </w:numPr>
        <w:autoSpaceDE w:val="0"/>
        <w:autoSpaceDN w:val="0"/>
        <w:adjustRightInd w:val="0"/>
        <w:jc w:val="both"/>
      </w:pPr>
      <w:r w:rsidRPr="00484DD5">
        <w:t>respe</w:t>
      </w:r>
      <w:r w:rsidR="00CF6E36" w:rsidRPr="00484DD5">
        <w:t>ktování zvláštností a možností žáka</w:t>
      </w:r>
    </w:p>
    <w:p w:rsidR="006C5C45" w:rsidRPr="00484DD5" w:rsidRDefault="00CF6E36" w:rsidP="00CA108A">
      <w:pPr>
        <w:pStyle w:val="Odstavecseseznamem"/>
        <w:numPr>
          <w:ilvl w:val="1"/>
          <w:numId w:val="15"/>
        </w:numPr>
        <w:autoSpaceDE w:val="0"/>
        <w:autoSpaceDN w:val="0"/>
        <w:adjustRightInd w:val="0"/>
        <w:jc w:val="both"/>
      </w:pPr>
      <w:r w:rsidRPr="00484DD5">
        <w:t>včasné poskytnutí speciální pomoci (čím dříve, tím lepší výsledek práce)</w:t>
      </w:r>
    </w:p>
    <w:p w:rsidR="006C5C45" w:rsidRPr="00484DD5" w:rsidRDefault="00CF6E36" w:rsidP="00CA108A">
      <w:pPr>
        <w:pStyle w:val="Odstavecseseznamem"/>
        <w:numPr>
          <w:ilvl w:val="1"/>
          <w:numId w:val="15"/>
        </w:numPr>
        <w:autoSpaceDE w:val="0"/>
        <w:autoSpaceDN w:val="0"/>
        <w:adjustRightInd w:val="0"/>
        <w:jc w:val="both"/>
      </w:pPr>
      <w:r w:rsidRPr="00484DD5">
        <w:lastRenderedPageBreak/>
        <w:t>dodržení jednotlivých vývojových etap (důležité je „nepřeskakovat“)</w:t>
      </w:r>
    </w:p>
    <w:p w:rsidR="006C5C45" w:rsidRPr="00484DD5" w:rsidRDefault="00CF6E36" w:rsidP="00CA108A">
      <w:pPr>
        <w:pStyle w:val="Odstavecseseznamem"/>
        <w:numPr>
          <w:ilvl w:val="1"/>
          <w:numId w:val="15"/>
        </w:numPr>
        <w:autoSpaceDE w:val="0"/>
        <w:autoSpaceDN w:val="0"/>
        <w:adjustRightInd w:val="0"/>
        <w:jc w:val="both"/>
      </w:pPr>
      <w:r w:rsidRPr="00484DD5">
        <w:t>utvoření optimálního pracovního prostředí včetně vstřícn</w:t>
      </w:r>
      <w:r w:rsidR="006C5C45" w:rsidRPr="00484DD5">
        <w:t>é přátelské atmosféra</w:t>
      </w:r>
    </w:p>
    <w:p w:rsidR="006C5C45" w:rsidRPr="00484DD5" w:rsidRDefault="00CF6E36" w:rsidP="00CA108A">
      <w:pPr>
        <w:pStyle w:val="Odstavecseseznamem"/>
        <w:numPr>
          <w:ilvl w:val="1"/>
          <w:numId w:val="15"/>
        </w:numPr>
        <w:autoSpaceDE w:val="0"/>
        <w:autoSpaceDN w:val="0"/>
        <w:adjustRightInd w:val="0"/>
        <w:jc w:val="both"/>
      </w:pPr>
      <w:r w:rsidRPr="00484DD5">
        <w:t>zajištění kompenzačních a didaktických pomůcek</w:t>
      </w:r>
    </w:p>
    <w:p w:rsidR="006C5C45" w:rsidRPr="00484DD5" w:rsidRDefault="00CF6E36" w:rsidP="00CA108A">
      <w:pPr>
        <w:pStyle w:val="Odstavecseseznamem"/>
        <w:numPr>
          <w:ilvl w:val="1"/>
          <w:numId w:val="15"/>
        </w:numPr>
        <w:autoSpaceDE w:val="0"/>
        <w:autoSpaceDN w:val="0"/>
        <w:adjustRightInd w:val="0"/>
        <w:jc w:val="both"/>
      </w:pPr>
      <w:r w:rsidRPr="00484DD5">
        <w:t>užívání speciálních metody a forem při práci</w:t>
      </w:r>
    </w:p>
    <w:p w:rsidR="006C5C45" w:rsidRPr="00484DD5" w:rsidRDefault="00CF6E36" w:rsidP="00CA108A">
      <w:pPr>
        <w:pStyle w:val="Odstavecseseznamem"/>
        <w:numPr>
          <w:ilvl w:val="1"/>
          <w:numId w:val="15"/>
        </w:numPr>
        <w:autoSpaceDE w:val="0"/>
        <w:autoSpaceDN w:val="0"/>
        <w:adjustRightInd w:val="0"/>
        <w:jc w:val="both"/>
      </w:pPr>
      <w:r w:rsidRPr="00484DD5">
        <w:t>dodržení zásady všestrannosti (dbáme na to, aby dítě mohlo své znevýhodnění kompenzovat i jinými</w:t>
      </w:r>
      <w:r w:rsidR="006C5C45" w:rsidRPr="00484DD5">
        <w:t xml:space="preserve"> </w:t>
      </w:r>
      <w:r w:rsidRPr="00484DD5">
        <w:t>činnostmi, v nichž je úspěšné)</w:t>
      </w:r>
    </w:p>
    <w:p w:rsidR="00B523F3" w:rsidRPr="00484DD5" w:rsidRDefault="00CF6E36" w:rsidP="00CA108A">
      <w:pPr>
        <w:pStyle w:val="Odstavecseseznamem"/>
        <w:numPr>
          <w:ilvl w:val="1"/>
          <w:numId w:val="15"/>
        </w:numPr>
        <w:autoSpaceDE w:val="0"/>
        <w:autoSpaceDN w:val="0"/>
        <w:adjustRightInd w:val="0"/>
        <w:jc w:val="both"/>
      </w:pPr>
      <w:r w:rsidRPr="00484DD5">
        <w:t>dodržení zásady soustavnosti (snaha zapojit žáka do všech vzdělávacích aktivit)</w:t>
      </w:r>
    </w:p>
    <w:p w:rsidR="009E771D" w:rsidRPr="00484DD5" w:rsidRDefault="009E771D" w:rsidP="009E771D">
      <w:pPr>
        <w:pStyle w:val="Odstavecseseznamem"/>
        <w:autoSpaceDE w:val="0"/>
        <w:autoSpaceDN w:val="0"/>
        <w:adjustRightInd w:val="0"/>
        <w:ind w:left="1440"/>
        <w:jc w:val="both"/>
      </w:pPr>
    </w:p>
    <w:p w:rsidR="00CF6E36" w:rsidRPr="00484DD5" w:rsidRDefault="006C5C45" w:rsidP="00CA108A">
      <w:pPr>
        <w:pStyle w:val="Odstavecseseznamem"/>
        <w:numPr>
          <w:ilvl w:val="0"/>
          <w:numId w:val="16"/>
        </w:numPr>
        <w:autoSpaceDE w:val="0"/>
        <w:autoSpaceDN w:val="0"/>
        <w:adjustRightInd w:val="0"/>
        <w:jc w:val="both"/>
        <w:rPr>
          <w:b/>
          <w:bCs/>
          <w:u w:val="single"/>
        </w:rPr>
      </w:pPr>
      <w:r w:rsidRPr="00484DD5">
        <w:rPr>
          <w:b/>
          <w:bCs/>
          <w:u w:val="single"/>
        </w:rPr>
        <w:t>Vzdělávání žáků se zdravotním znevýhodněním</w:t>
      </w:r>
      <w:r w:rsidR="00B523F3" w:rsidRPr="00484DD5">
        <w:rPr>
          <w:b/>
          <w:bCs/>
          <w:u w:val="single"/>
        </w:rPr>
        <w:t>:</w:t>
      </w:r>
    </w:p>
    <w:p w:rsidR="00CF6E36" w:rsidRPr="00484DD5" w:rsidRDefault="00CF6E36" w:rsidP="00F07587">
      <w:pPr>
        <w:autoSpaceDE w:val="0"/>
        <w:autoSpaceDN w:val="0"/>
        <w:adjustRightInd w:val="0"/>
        <w:ind w:left="708"/>
        <w:jc w:val="both"/>
      </w:pPr>
      <w:r w:rsidRPr="00484DD5">
        <w:t>Vycházíme ze zákona č. 561/ 2004 a z vyhlášky č. 73/2005</w:t>
      </w:r>
      <w:r w:rsidR="006C5C45" w:rsidRPr="00484DD5">
        <w:t xml:space="preserve">. </w:t>
      </w:r>
      <w:r w:rsidRPr="00484DD5">
        <w:t>Při diagnóze specifické poruchy učení postupujeme následovně:</w:t>
      </w:r>
    </w:p>
    <w:p w:rsidR="006C5C45" w:rsidRPr="00484DD5" w:rsidRDefault="006C5C45" w:rsidP="00CA108A">
      <w:pPr>
        <w:pStyle w:val="Odstavecseseznamem"/>
        <w:numPr>
          <w:ilvl w:val="1"/>
          <w:numId w:val="15"/>
        </w:numPr>
        <w:autoSpaceDE w:val="0"/>
        <w:autoSpaceDN w:val="0"/>
        <w:adjustRightInd w:val="0"/>
        <w:jc w:val="both"/>
      </w:pPr>
      <w:r w:rsidRPr="00484DD5">
        <w:t>se</w:t>
      </w:r>
      <w:r w:rsidR="00CF6E36" w:rsidRPr="00484DD5">
        <w:t>známíme všechny pedagogy s poruchou žáka a s jejími specifiky</w:t>
      </w:r>
    </w:p>
    <w:p w:rsidR="006C5C45" w:rsidRPr="00484DD5" w:rsidRDefault="00CF6E36" w:rsidP="00CA108A">
      <w:pPr>
        <w:pStyle w:val="Odstavecseseznamem"/>
        <w:numPr>
          <w:ilvl w:val="1"/>
          <w:numId w:val="15"/>
        </w:numPr>
        <w:autoSpaceDE w:val="0"/>
        <w:autoSpaceDN w:val="0"/>
        <w:adjustRightInd w:val="0"/>
        <w:jc w:val="both"/>
      </w:pPr>
      <w:r w:rsidRPr="00484DD5">
        <w:t>dohodneme se s rodiči na možnostech úzké spolupráce, stanovíme termíny pravidelných schůzek (zpravidla</w:t>
      </w:r>
      <w:r w:rsidR="006C5C45" w:rsidRPr="00484DD5">
        <w:t xml:space="preserve"> jednou měsíčně), v </w:t>
      </w:r>
      <w:r w:rsidRPr="00484DD5">
        <w:t>případě potřeby budou schůzky častější</w:t>
      </w:r>
    </w:p>
    <w:p w:rsidR="006C5C45" w:rsidRPr="00484DD5" w:rsidRDefault="00CF6E36" w:rsidP="00CA108A">
      <w:pPr>
        <w:pStyle w:val="Odstavecseseznamem"/>
        <w:numPr>
          <w:ilvl w:val="1"/>
          <w:numId w:val="15"/>
        </w:numPr>
        <w:autoSpaceDE w:val="0"/>
        <w:autoSpaceDN w:val="0"/>
        <w:adjustRightInd w:val="0"/>
        <w:jc w:val="both"/>
      </w:pPr>
      <w:r w:rsidRPr="00484DD5">
        <w:t>vysvětlíme vyučujícím způsoby hodnocení žáka a možnostmi úlev</w:t>
      </w:r>
    </w:p>
    <w:p w:rsidR="006C5C45" w:rsidRPr="00484DD5" w:rsidRDefault="00CF6E36" w:rsidP="00CA108A">
      <w:pPr>
        <w:pStyle w:val="Odstavecseseznamem"/>
        <w:numPr>
          <w:ilvl w:val="1"/>
          <w:numId w:val="15"/>
        </w:numPr>
        <w:autoSpaceDE w:val="0"/>
        <w:autoSpaceDN w:val="0"/>
        <w:adjustRightInd w:val="0"/>
        <w:jc w:val="both"/>
      </w:pPr>
      <w:r w:rsidRPr="00484DD5">
        <w:t>vypracujeme individuální vzdělávací plán</w:t>
      </w:r>
    </w:p>
    <w:p w:rsidR="006C5C45" w:rsidRPr="00484DD5" w:rsidRDefault="00CF6E36" w:rsidP="00CA108A">
      <w:pPr>
        <w:pStyle w:val="Odstavecseseznamem"/>
        <w:numPr>
          <w:ilvl w:val="1"/>
          <w:numId w:val="15"/>
        </w:numPr>
        <w:autoSpaceDE w:val="0"/>
        <w:autoSpaceDN w:val="0"/>
        <w:adjustRightInd w:val="0"/>
        <w:jc w:val="both"/>
      </w:pPr>
      <w:r w:rsidRPr="00484DD5">
        <w:t>seznámíme spolužáky s rozdílným způsobem hodnocení</w:t>
      </w:r>
    </w:p>
    <w:p w:rsidR="006C5C45" w:rsidRPr="00484DD5" w:rsidRDefault="00CF6E36" w:rsidP="00CA108A">
      <w:pPr>
        <w:pStyle w:val="Odstavecseseznamem"/>
        <w:numPr>
          <w:ilvl w:val="1"/>
          <w:numId w:val="15"/>
        </w:numPr>
        <w:autoSpaceDE w:val="0"/>
        <w:autoSpaceDN w:val="0"/>
        <w:adjustRightInd w:val="0"/>
        <w:jc w:val="both"/>
      </w:pPr>
      <w:r w:rsidRPr="00484DD5">
        <w:t>zajistíme žákovi potřebné pomůcky</w:t>
      </w:r>
    </w:p>
    <w:p w:rsidR="006C5C45" w:rsidRPr="00484DD5" w:rsidRDefault="00CF6E36" w:rsidP="00CA108A">
      <w:pPr>
        <w:pStyle w:val="Odstavecseseznamem"/>
        <w:numPr>
          <w:ilvl w:val="1"/>
          <w:numId w:val="15"/>
        </w:numPr>
        <w:autoSpaceDE w:val="0"/>
        <w:autoSpaceDN w:val="0"/>
        <w:adjustRightInd w:val="0"/>
        <w:jc w:val="both"/>
      </w:pPr>
      <w:r w:rsidRPr="00484DD5">
        <w:t>zajistíme docházení žáka do reedukačních kroužků, zřízených při škole</w:t>
      </w:r>
    </w:p>
    <w:p w:rsidR="00CF6E36" w:rsidRPr="00484DD5" w:rsidRDefault="006C5C45" w:rsidP="00B523F3">
      <w:pPr>
        <w:autoSpaceDE w:val="0"/>
        <w:autoSpaceDN w:val="0"/>
        <w:adjustRightInd w:val="0"/>
        <w:ind w:left="708"/>
        <w:jc w:val="both"/>
        <w:rPr>
          <w:bCs/>
        </w:rPr>
      </w:pPr>
      <w:r w:rsidRPr="00484DD5">
        <w:t xml:space="preserve">Zásady </w:t>
      </w:r>
      <w:r w:rsidR="00CF6E36" w:rsidRPr="00484DD5">
        <w:rPr>
          <w:bCs/>
        </w:rPr>
        <w:t>pro práci s dětmi se specifickými poruchami učení:</w:t>
      </w:r>
    </w:p>
    <w:p w:rsidR="006C5C45" w:rsidRPr="00484DD5" w:rsidRDefault="006C5C45" w:rsidP="00CA108A">
      <w:pPr>
        <w:pStyle w:val="Odstavecseseznamem"/>
        <w:numPr>
          <w:ilvl w:val="1"/>
          <w:numId w:val="15"/>
        </w:numPr>
        <w:autoSpaceDE w:val="0"/>
        <w:autoSpaceDN w:val="0"/>
        <w:adjustRightInd w:val="0"/>
        <w:jc w:val="both"/>
      </w:pPr>
      <w:r w:rsidRPr="00484DD5">
        <w:t>kladení</w:t>
      </w:r>
      <w:r w:rsidR="00CF6E36" w:rsidRPr="00484DD5">
        <w:t xml:space="preserve"> reálných cílů, postupné zvyšování nároků</w:t>
      </w:r>
    </w:p>
    <w:p w:rsidR="006C5C45" w:rsidRPr="00484DD5" w:rsidRDefault="00CF6E36" w:rsidP="00CA108A">
      <w:pPr>
        <w:pStyle w:val="Odstavecseseznamem"/>
        <w:numPr>
          <w:ilvl w:val="1"/>
          <w:numId w:val="15"/>
        </w:numPr>
        <w:autoSpaceDE w:val="0"/>
        <w:autoSpaceDN w:val="0"/>
        <w:adjustRightInd w:val="0"/>
        <w:jc w:val="both"/>
      </w:pPr>
      <w:r w:rsidRPr="00484DD5">
        <w:t>podporování snahy, pochvala při sebemenším zlepšení výkonu, nedostatky neporovnávat s</w:t>
      </w:r>
      <w:r w:rsidR="006C5C45" w:rsidRPr="00484DD5">
        <w:t> </w:t>
      </w:r>
      <w:r w:rsidRPr="00484DD5">
        <w:t>ostatními</w:t>
      </w:r>
    </w:p>
    <w:p w:rsidR="006C5C45" w:rsidRPr="00484DD5" w:rsidRDefault="00CF6E36" w:rsidP="00CA108A">
      <w:pPr>
        <w:pStyle w:val="Odstavecseseznamem"/>
        <w:numPr>
          <w:ilvl w:val="1"/>
          <w:numId w:val="15"/>
        </w:numPr>
        <w:autoSpaceDE w:val="0"/>
        <w:autoSpaceDN w:val="0"/>
        <w:adjustRightInd w:val="0"/>
        <w:jc w:val="both"/>
      </w:pPr>
      <w:r w:rsidRPr="00484DD5">
        <w:t>dodržení častých přestávek, střídání pracovního tempa</w:t>
      </w:r>
    </w:p>
    <w:p w:rsidR="006C5C45" w:rsidRPr="00484DD5" w:rsidRDefault="00CF6E36" w:rsidP="00CA108A">
      <w:pPr>
        <w:pStyle w:val="Odstavecseseznamem"/>
        <w:numPr>
          <w:ilvl w:val="1"/>
          <w:numId w:val="15"/>
        </w:numPr>
        <w:autoSpaceDE w:val="0"/>
        <w:autoSpaceDN w:val="0"/>
        <w:adjustRightInd w:val="0"/>
        <w:jc w:val="both"/>
      </w:pPr>
      <w:r w:rsidRPr="00484DD5">
        <w:t>odstranění rušivých vlivů při práci</w:t>
      </w:r>
    </w:p>
    <w:p w:rsidR="006C5C45" w:rsidRPr="00484DD5" w:rsidRDefault="00CF6E36" w:rsidP="00CA108A">
      <w:pPr>
        <w:pStyle w:val="Odstavecseseznamem"/>
        <w:numPr>
          <w:ilvl w:val="1"/>
          <w:numId w:val="15"/>
        </w:numPr>
        <w:autoSpaceDE w:val="0"/>
        <w:autoSpaceDN w:val="0"/>
        <w:adjustRightInd w:val="0"/>
        <w:jc w:val="both"/>
      </w:pPr>
      <w:r w:rsidRPr="00484DD5">
        <w:t>navození příjemné a soustředěné atmosféry při práci</w:t>
      </w:r>
    </w:p>
    <w:p w:rsidR="006C5C45" w:rsidRPr="00484DD5" w:rsidRDefault="00CF6E36" w:rsidP="00CA108A">
      <w:pPr>
        <w:pStyle w:val="Odstavecseseznamem"/>
        <w:numPr>
          <w:ilvl w:val="1"/>
          <w:numId w:val="15"/>
        </w:numPr>
        <w:autoSpaceDE w:val="0"/>
        <w:autoSpaceDN w:val="0"/>
        <w:adjustRightInd w:val="0"/>
        <w:jc w:val="both"/>
      </w:pPr>
      <w:r w:rsidRPr="00484DD5">
        <w:t>vyhledávání činností, ve kterých může být žák úspěšný</w:t>
      </w:r>
    </w:p>
    <w:p w:rsidR="006C5C45" w:rsidRPr="00484DD5" w:rsidRDefault="00CF6E36" w:rsidP="00CA108A">
      <w:pPr>
        <w:pStyle w:val="Odstavecseseznamem"/>
        <w:numPr>
          <w:ilvl w:val="1"/>
          <w:numId w:val="15"/>
        </w:numPr>
        <w:autoSpaceDE w:val="0"/>
        <w:autoSpaceDN w:val="0"/>
        <w:adjustRightInd w:val="0"/>
        <w:jc w:val="both"/>
      </w:pPr>
      <w:r w:rsidRPr="00484DD5">
        <w:t>zařazování relaxačního cvičení</w:t>
      </w:r>
    </w:p>
    <w:p w:rsidR="00CF6E36" w:rsidRPr="00484DD5" w:rsidRDefault="00CF6E36" w:rsidP="00B523F3">
      <w:pPr>
        <w:autoSpaceDE w:val="0"/>
        <w:autoSpaceDN w:val="0"/>
        <w:adjustRightInd w:val="0"/>
        <w:ind w:left="708"/>
        <w:jc w:val="both"/>
      </w:pPr>
      <w:r w:rsidRPr="00484DD5">
        <w:t>Při práci s dětmi se specifickými poruchami učení je velmi důležité získat pro spolupráci jejich rod</w:t>
      </w:r>
      <w:r w:rsidR="006C5C45" w:rsidRPr="00484DD5">
        <w:t xml:space="preserve">iče, bez kterých </w:t>
      </w:r>
      <w:r w:rsidRPr="00484DD5">
        <w:t xml:space="preserve">nelze dosáhnout úspěchu. Je třeba získat si jejich důvěru, poskytovat jim </w:t>
      </w:r>
      <w:r w:rsidR="00CC1726">
        <w:t xml:space="preserve">jasné a </w:t>
      </w:r>
      <w:r w:rsidR="006C5C45" w:rsidRPr="00484DD5">
        <w:t xml:space="preserve">srozumitelné informace, </w:t>
      </w:r>
      <w:r w:rsidRPr="00484DD5">
        <w:t>podporovat a povzbuzovat je při nápravě specifické poruchy učení jejich dítěte.</w:t>
      </w:r>
    </w:p>
    <w:p w:rsidR="009E771D" w:rsidRPr="00484DD5" w:rsidRDefault="009E771D" w:rsidP="00B523F3">
      <w:pPr>
        <w:autoSpaceDE w:val="0"/>
        <w:autoSpaceDN w:val="0"/>
        <w:adjustRightInd w:val="0"/>
        <w:ind w:left="708"/>
        <w:jc w:val="both"/>
      </w:pPr>
    </w:p>
    <w:p w:rsidR="00CF6E36" w:rsidRPr="00484DD5" w:rsidRDefault="00CF6E36" w:rsidP="00CA108A">
      <w:pPr>
        <w:pStyle w:val="Odstavecseseznamem"/>
        <w:numPr>
          <w:ilvl w:val="0"/>
          <w:numId w:val="16"/>
        </w:numPr>
        <w:autoSpaceDE w:val="0"/>
        <w:autoSpaceDN w:val="0"/>
        <w:adjustRightInd w:val="0"/>
        <w:jc w:val="both"/>
        <w:rPr>
          <w:b/>
          <w:bCs/>
          <w:u w:val="single"/>
        </w:rPr>
      </w:pPr>
      <w:r w:rsidRPr="00484DD5">
        <w:rPr>
          <w:b/>
          <w:bCs/>
          <w:u w:val="single"/>
        </w:rPr>
        <w:t>Vzdělávání žáků se sociálním znevýhodněním</w:t>
      </w:r>
      <w:r w:rsidR="00B523F3" w:rsidRPr="00484DD5">
        <w:rPr>
          <w:b/>
          <w:bCs/>
          <w:u w:val="single"/>
        </w:rPr>
        <w:t>:</w:t>
      </w:r>
    </w:p>
    <w:p w:rsidR="00CF6E36" w:rsidRPr="00484DD5" w:rsidRDefault="00CF6E36" w:rsidP="00B523F3">
      <w:pPr>
        <w:autoSpaceDE w:val="0"/>
        <w:autoSpaceDN w:val="0"/>
        <w:adjustRightInd w:val="0"/>
        <w:ind w:left="708"/>
        <w:jc w:val="both"/>
      </w:pPr>
      <w:r w:rsidRPr="00484DD5">
        <w:t>Do této skupiny patří žáci, kteří pocházejí z prostředí sociálně, kulturně a jazykově odlišného. Hlavní problémem</w:t>
      </w:r>
      <w:r w:rsidR="00B523F3" w:rsidRPr="00484DD5">
        <w:t xml:space="preserve"> </w:t>
      </w:r>
      <w:r w:rsidRPr="00484DD5">
        <w:t>bývá</w:t>
      </w:r>
      <w:r w:rsidR="00B523F3" w:rsidRPr="00484DD5">
        <w:t xml:space="preserve"> zpravidla i </w:t>
      </w:r>
      <w:r w:rsidRPr="00484DD5">
        <w:t>nedostateč</w:t>
      </w:r>
      <w:r w:rsidR="00B523F3" w:rsidRPr="00484DD5">
        <w:t xml:space="preserve">ná znalost vzdělávacího jazyka. </w:t>
      </w:r>
      <w:r w:rsidR="00CC1726">
        <w:t>Pozornost je třeba při práci s </w:t>
      </w:r>
      <w:r w:rsidRPr="00484DD5">
        <w:t>těmito dětmi věnovat nejen osvojení českéh</w:t>
      </w:r>
      <w:r w:rsidR="00B523F3" w:rsidRPr="00484DD5">
        <w:t xml:space="preserve">o jazyka, seznámení se s českým </w:t>
      </w:r>
      <w:r w:rsidRPr="00484DD5">
        <w:t>prostředím, kulturními zvyklostmi a tradicemi, ale ve shodě se školským zákonem umožnit těmto dě</w:t>
      </w:r>
      <w:r w:rsidR="00B523F3" w:rsidRPr="00484DD5">
        <w:t xml:space="preserve">tem </w:t>
      </w:r>
      <w:r w:rsidRPr="00484DD5">
        <w:t>budování jejich vlastní identity, která bude vycházet z jejich původního prostředí.</w:t>
      </w:r>
    </w:p>
    <w:p w:rsidR="00B523F3" w:rsidRPr="00484DD5" w:rsidRDefault="00CF6E36" w:rsidP="00B523F3">
      <w:pPr>
        <w:autoSpaceDE w:val="0"/>
        <w:autoSpaceDN w:val="0"/>
        <w:adjustRightInd w:val="0"/>
        <w:ind w:left="708"/>
        <w:jc w:val="both"/>
        <w:rPr>
          <w:bCs/>
        </w:rPr>
      </w:pPr>
      <w:r w:rsidRPr="00484DD5">
        <w:rPr>
          <w:bCs/>
        </w:rPr>
        <w:t>Zásady pro práci s dě</w:t>
      </w:r>
      <w:r w:rsidR="00B523F3" w:rsidRPr="00484DD5">
        <w:rPr>
          <w:bCs/>
        </w:rPr>
        <w:t>tmi se sociálním znevýhodněním:</w:t>
      </w:r>
    </w:p>
    <w:p w:rsidR="00B523F3" w:rsidRPr="00484DD5" w:rsidRDefault="00B523F3" w:rsidP="00CA108A">
      <w:pPr>
        <w:pStyle w:val="Odstavecseseznamem"/>
        <w:numPr>
          <w:ilvl w:val="1"/>
          <w:numId w:val="15"/>
        </w:numPr>
        <w:autoSpaceDE w:val="0"/>
        <w:autoSpaceDN w:val="0"/>
        <w:adjustRightInd w:val="0"/>
        <w:jc w:val="both"/>
      </w:pPr>
      <w:r w:rsidRPr="00484DD5">
        <w:t xml:space="preserve">v případě </w:t>
      </w:r>
      <w:r w:rsidR="00CF6E36" w:rsidRPr="00484DD5">
        <w:t>potřeby vypracování individuálních vzdělávacích plánů</w:t>
      </w:r>
    </w:p>
    <w:p w:rsidR="00B523F3" w:rsidRPr="00484DD5" w:rsidRDefault="00CF6E36" w:rsidP="00CA108A">
      <w:pPr>
        <w:pStyle w:val="Odstavecseseznamem"/>
        <w:numPr>
          <w:ilvl w:val="1"/>
          <w:numId w:val="15"/>
        </w:numPr>
        <w:autoSpaceDE w:val="0"/>
        <w:autoSpaceDN w:val="0"/>
        <w:adjustRightInd w:val="0"/>
        <w:jc w:val="both"/>
      </w:pPr>
      <w:r w:rsidRPr="00484DD5">
        <w:t>zajištění skupinové nebo individuální péče</w:t>
      </w:r>
    </w:p>
    <w:p w:rsidR="00B523F3" w:rsidRPr="00484DD5" w:rsidRDefault="00CF6E36" w:rsidP="00CA108A">
      <w:pPr>
        <w:pStyle w:val="Odstavecseseznamem"/>
        <w:numPr>
          <w:ilvl w:val="1"/>
          <w:numId w:val="15"/>
        </w:numPr>
        <w:autoSpaceDE w:val="0"/>
        <w:autoSpaceDN w:val="0"/>
        <w:adjustRightInd w:val="0"/>
        <w:jc w:val="both"/>
      </w:pPr>
      <w:r w:rsidRPr="00484DD5">
        <w:t>snížení počtu žáků ve třídě</w:t>
      </w:r>
    </w:p>
    <w:p w:rsidR="00B523F3" w:rsidRPr="00484DD5" w:rsidRDefault="00CF6E36" w:rsidP="00CA108A">
      <w:pPr>
        <w:pStyle w:val="Odstavecseseznamem"/>
        <w:numPr>
          <w:ilvl w:val="1"/>
          <w:numId w:val="15"/>
        </w:numPr>
        <w:autoSpaceDE w:val="0"/>
        <w:autoSpaceDN w:val="0"/>
        <w:adjustRightInd w:val="0"/>
        <w:jc w:val="both"/>
      </w:pPr>
      <w:r w:rsidRPr="00484DD5">
        <w:t>zajištění specifických učebnic a pomůcek</w:t>
      </w:r>
    </w:p>
    <w:p w:rsidR="00B523F3" w:rsidRPr="00484DD5" w:rsidRDefault="00CF6E36" w:rsidP="00CA108A">
      <w:pPr>
        <w:pStyle w:val="Odstavecseseznamem"/>
        <w:numPr>
          <w:ilvl w:val="1"/>
          <w:numId w:val="15"/>
        </w:numPr>
        <w:autoSpaceDE w:val="0"/>
        <w:autoSpaceDN w:val="0"/>
        <w:adjustRightInd w:val="0"/>
        <w:jc w:val="both"/>
      </w:pPr>
      <w:r w:rsidRPr="00484DD5">
        <w:t>volba odpovídajících metod a forem práce</w:t>
      </w:r>
    </w:p>
    <w:p w:rsidR="00B523F3" w:rsidRPr="00484DD5" w:rsidRDefault="00CF6E36" w:rsidP="00CA108A">
      <w:pPr>
        <w:pStyle w:val="Odstavecseseznamem"/>
        <w:numPr>
          <w:ilvl w:val="1"/>
          <w:numId w:val="15"/>
        </w:numPr>
        <w:autoSpaceDE w:val="0"/>
        <w:autoSpaceDN w:val="0"/>
        <w:adjustRightInd w:val="0"/>
        <w:jc w:val="both"/>
      </w:pPr>
      <w:r w:rsidRPr="00484DD5">
        <w:t>případná pomoc asistenta pedagoga</w:t>
      </w:r>
    </w:p>
    <w:p w:rsidR="00B523F3" w:rsidRPr="00484DD5" w:rsidRDefault="00CF6E36" w:rsidP="00CA108A">
      <w:pPr>
        <w:pStyle w:val="Odstavecseseznamem"/>
        <w:numPr>
          <w:ilvl w:val="1"/>
          <w:numId w:val="15"/>
        </w:numPr>
        <w:autoSpaceDE w:val="0"/>
        <w:autoSpaceDN w:val="0"/>
        <w:adjustRightInd w:val="0"/>
        <w:jc w:val="both"/>
      </w:pPr>
      <w:r w:rsidRPr="00484DD5">
        <w:t>nastolení pravidelné spolupráce s rodinou a odborným pracovištěm</w:t>
      </w:r>
    </w:p>
    <w:p w:rsidR="00FD119D" w:rsidRPr="00484DD5" w:rsidRDefault="00CF6E36" w:rsidP="00CA108A">
      <w:pPr>
        <w:pStyle w:val="Odstavecseseznamem"/>
        <w:numPr>
          <w:ilvl w:val="1"/>
          <w:numId w:val="15"/>
        </w:numPr>
        <w:autoSpaceDE w:val="0"/>
        <w:autoSpaceDN w:val="0"/>
        <w:adjustRightInd w:val="0"/>
        <w:jc w:val="both"/>
      </w:pPr>
      <w:r w:rsidRPr="00484DD5">
        <w:t>vytvoření příznivého klimatu pro tyto ž</w:t>
      </w:r>
      <w:r w:rsidR="00FD119D" w:rsidRPr="00484DD5">
        <w:t>áky ve školním prostředí</w:t>
      </w:r>
    </w:p>
    <w:p w:rsidR="00FD119D" w:rsidRPr="00484DD5" w:rsidRDefault="00FD119D" w:rsidP="00FD119D">
      <w:pPr>
        <w:pStyle w:val="Odstavecseseznamem"/>
        <w:autoSpaceDE w:val="0"/>
        <w:autoSpaceDN w:val="0"/>
        <w:adjustRightInd w:val="0"/>
        <w:ind w:left="1440"/>
        <w:jc w:val="both"/>
      </w:pPr>
    </w:p>
    <w:p w:rsidR="00FD119D" w:rsidRPr="00484DD5" w:rsidRDefault="00B523F3" w:rsidP="00CA108A">
      <w:pPr>
        <w:pStyle w:val="ObsahRVPZV"/>
        <w:numPr>
          <w:ilvl w:val="0"/>
          <w:numId w:val="10"/>
        </w:numPr>
        <w:tabs>
          <w:tab w:val="clear" w:pos="360"/>
          <w:tab w:val="num" w:pos="708"/>
        </w:tabs>
        <w:rPr>
          <w:sz w:val="20"/>
          <w:szCs w:val="20"/>
          <w:u w:val="single"/>
        </w:rPr>
      </w:pPr>
      <w:r w:rsidRPr="00484DD5">
        <w:rPr>
          <w:sz w:val="20"/>
          <w:szCs w:val="20"/>
          <w:u w:val="single"/>
        </w:rPr>
        <w:t>Zabezpečení žáků mimořádně nadaných</w:t>
      </w:r>
    </w:p>
    <w:p w:rsidR="00FD119D" w:rsidRPr="00484DD5" w:rsidRDefault="00B523F3" w:rsidP="00CA108A">
      <w:pPr>
        <w:pStyle w:val="ObsahRVPZV"/>
        <w:numPr>
          <w:ilvl w:val="0"/>
          <w:numId w:val="16"/>
        </w:numPr>
        <w:rPr>
          <w:b w:val="0"/>
          <w:sz w:val="20"/>
          <w:szCs w:val="20"/>
          <w:u w:val="single"/>
        </w:rPr>
      </w:pPr>
      <w:r w:rsidRPr="00484DD5">
        <w:rPr>
          <w:b w:val="0"/>
          <w:sz w:val="20"/>
          <w:szCs w:val="20"/>
        </w:rPr>
        <w:t>Škola vyhledává a rozvíjí talent a mimořádné nadání žáků. Při zjišťování velmi</w:t>
      </w:r>
      <w:r w:rsidR="00FD119D" w:rsidRPr="00484DD5">
        <w:rPr>
          <w:b w:val="0"/>
          <w:sz w:val="20"/>
          <w:szCs w:val="20"/>
        </w:rPr>
        <w:t xml:space="preserve"> </w:t>
      </w:r>
      <w:r w:rsidRPr="00484DD5">
        <w:rPr>
          <w:b w:val="0"/>
          <w:sz w:val="20"/>
          <w:szCs w:val="20"/>
        </w:rPr>
        <w:t>mimořád</w:t>
      </w:r>
      <w:r w:rsidR="00FD119D" w:rsidRPr="00484DD5">
        <w:rPr>
          <w:b w:val="0"/>
          <w:sz w:val="20"/>
          <w:szCs w:val="20"/>
        </w:rPr>
        <w:t>ného nadání žáků spolupracuje s </w:t>
      </w:r>
      <w:r w:rsidRPr="00484DD5">
        <w:rPr>
          <w:b w:val="0"/>
          <w:sz w:val="20"/>
          <w:szCs w:val="20"/>
        </w:rPr>
        <w:t>poradenským pracovištěm a na základě závěrů</w:t>
      </w:r>
      <w:r w:rsidR="00FD119D" w:rsidRPr="00484DD5">
        <w:rPr>
          <w:b w:val="0"/>
          <w:sz w:val="20"/>
          <w:szCs w:val="20"/>
        </w:rPr>
        <w:t xml:space="preserve"> </w:t>
      </w:r>
      <w:r w:rsidRPr="00484DD5">
        <w:rPr>
          <w:b w:val="0"/>
          <w:sz w:val="20"/>
          <w:szCs w:val="20"/>
        </w:rPr>
        <w:t>odborného vyšetření sestavuje a realizuje Individuální vzdělávací plán (IVP) se strukturou dle</w:t>
      </w:r>
      <w:r w:rsidR="00FD119D" w:rsidRPr="00484DD5">
        <w:rPr>
          <w:b w:val="0"/>
          <w:sz w:val="20"/>
          <w:szCs w:val="20"/>
        </w:rPr>
        <w:t xml:space="preserve"> </w:t>
      </w:r>
      <w:r w:rsidRPr="00484DD5">
        <w:rPr>
          <w:b w:val="0"/>
          <w:sz w:val="20"/>
          <w:szCs w:val="20"/>
        </w:rPr>
        <w:t>právní úpravy. Mimořádně nadaní žáci mohou být přeřazeni do vyššího ročníku na základě</w:t>
      </w:r>
      <w:r w:rsidR="00FD119D" w:rsidRPr="00484DD5">
        <w:rPr>
          <w:b w:val="0"/>
          <w:sz w:val="20"/>
          <w:szCs w:val="20"/>
        </w:rPr>
        <w:t xml:space="preserve"> </w:t>
      </w:r>
      <w:r w:rsidRPr="00484DD5">
        <w:rPr>
          <w:b w:val="0"/>
          <w:sz w:val="20"/>
          <w:szCs w:val="20"/>
        </w:rPr>
        <w:t>komisionální zkoušky.</w:t>
      </w:r>
    </w:p>
    <w:p w:rsidR="00FD119D" w:rsidRPr="00484DD5" w:rsidRDefault="00B523F3" w:rsidP="00CA108A">
      <w:pPr>
        <w:pStyle w:val="ObsahRVPZV"/>
        <w:numPr>
          <w:ilvl w:val="0"/>
          <w:numId w:val="16"/>
        </w:numPr>
        <w:rPr>
          <w:b w:val="0"/>
          <w:sz w:val="20"/>
          <w:szCs w:val="20"/>
          <w:u w:val="single"/>
        </w:rPr>
      </w:pPr>
      <w:r w:rsidRPr="00484DD5">
        <w:rPr>
          <w:b w:val="0"/>
          <w:sz w:val="20"/>
          <w:szCs w:val="20"/>
        </w:rPr>
        <w:t>V rámci výuky je zařazována práce v diferencovaných skupinách podle nadání žáka.</w:t>
      </w:r>
    </w:p>
    <w:p w:rsidR="00FD119D" w:rsidRPr="00484DD5" w:rsidRDefault="00B523F3" w:rsidP="00CA108A">
      <w:pPr>
        <w:pStyle w:val="ObsahRVPZV"/>
        <w:numPr>
          <w:ilvl w:val="0"/>
          <w:numId w:val="16"/>
        </w:numPr>
        <w:rPr>
          <w:b w:val="0"/>
          <w:sz w:val="20"/>
          <w:szCs w:val="20"/>
          <w:u w:val="single"/>
        </w:rPr>
      </w:pPr>
      <w:r w:rsidRPr="00484DD5">
        <w:rPr>
          <w:b w:val="0"/>
          <w:sz w:val="20"/>
          <w:szCs w:val="20"/>
        </w:rPr>
        <w:t>Pro nadaného žáka učitel připravuje a zadává školní práci, která odpovídá a rozvíjí úroveň</w:t>
      </w:r>
      <w:r w:rsidR="00FD119D" w:rsidRPr="00484DD5">
        <w:rPr>
          <w:b w:val="0"/>
          <w:sz w:val="20"/>
          <w:szCs w:val="20"/>
        </w:rPr>
        <w:t xml:space="preserve"> </w:t>
      </w:r>
      <w:r w:rsidRPr="00484DD5">
        <w:rPr>
          <w:b w:val="0"/>
          <w:sz w:val="20"/>
          <w:szCs w:val="20"/>
        </w:rPr>
        <w:t>jeho dovedností v oblasti jeho nadání.</w:t>
      </w:r>
    </w:p>
    <w:p w:rsidR="00FD119D" w:rsidRPr="00484DD5" w:rsidRDefault="00FD119D" w:rsidP="00CA108A">
      <w:pPr>
        <w:pStyle w:val="ObsahRVPZV"/>
        <w:numPr>
          <w:ilvl w:val="0"/>
          <w:numId w:val="16"/>
        </w:numPr>
        <w:rPr>
          <w:b w:val="0"/>
          <w:sz w:val="20"/>
          <w:szCs w:val="20"/>
          <w:u w:val="single"/>
        </w:rPr>
      </w:pPr>
      <w:r w:rsidRPr="00484DD5">
        <w:rPr>
          <w:b w:val="0"/>
          <w:sz w:val="20"/>
          <w:szCs w:val="20"/>
        </w:rPr>
        <w:t>M</w:t>
      </w:r>
      <w:r w:rsidR="00B523F3" w:rsidRPr="00484DD5">
        <w:rPr>
          <w:b w:val="0"/>
          <w:sz w:val="20"/>
          <w:szCs w:val="20"/>
        </w:rPr>
        <w:t>etody</w:t>
      </w:r>
      <w:r w:rsidRPr="00484DD5">
        <w:rPr>
          <w:b w:val="0"/>
          <w:sz w:val="20"/>
          <w:szCs w:val="20"/>
        </w:rPr>
        <w:t>:</w:t>
      </w:r>
    </w:p>
    <w:p w:rsidR="00FD119D" w:rsidRPr="00484DD5" w:rsidRDefault="00B523F3" w:rsidP="00CA108A">
      <w:pPr>
        <w:pStyle w:val="ObsahRVPZV"/>
        <w:numPr>
          <w:ilvl w:val="0"/>
          <w:numId w:val="26"/>
        </w:numPr>
        <w:rPr>
          <w:b w:val="0"/>
          <w:sz w:val="20"/>
          <w:szCs w:val="20"/>
          <w:u w:val="single"/>
        </w:rPr>
      </w:pPr>
      <w:r w:rsidRPr="00484DD5">
        <w:rPr>
          <w:b w:val="0"/>
          <w:sz w:val="20"/>
          <w:szCs w:val="20"/>
        </w:rPr>
        <w:t>uplatňování variabilnější org</w:t>
      </w:r>
      <w:r w:rsidR="00FD119D" w:rsidRPr="00484DD5">
        <w:rPr>
          <w:b w:val="0"/>
          <w:sz w:val="20"/>
          <w:szCs w:val="20"/>
        </w:rPr>
        <w:t>anizaci a individualizaci výuky</w:t>
      </w:r>
    </w:p>
    <w:p w:rsidR="00FD119D" w:rsidRPr="00484DD5" w:rsidRDefault="00B523F3" w:rsidP="00CA108A">
      <w:pPr>
        <w:pStyle w:val="ObsahRVPZV"/>
        <w:numPr>
          <w:ilvl w:val="0"/>
          <w:numId w:val="26"/>
        </w:numPr>
        <w:rPr>
          <w:b w:val="0"/>
          <w:sz w:val="20"/>
          <w:szCs w:val="20"/>
          <w:u w:val="single"/>
        </w:rPr>
      </w:pPr>
      <w:r w:rsidRPr="00484DD5">
        <w:rPr>
          <w:b w:val="0"/>
          <w:sz w:val="20"/>
          <w:szCs w:val="20"/>
        </w:rPr>
        <w:t>využí</w:t>
      </w:r>
      <w:r w:rsidR="00FD119D" w:rsidRPr="00484DD5">
        <w:rPr>
          <w:b w:val="0"/>
          <w:sz w:val="20"/>
          <w:szCs w:val="20"/>
        </w:rPr>
        <w:t>vání vnitřní diferenciace výuky</w:t>
      </w:r>
    </w:p>
    <w:p w:rsidR="00B523F3" w:rsidRPr="00484DD5" w:rsidRDefault="00B523F3" w:rsidP="00CA108A">
      <w:pPr>
        <w:pStyle w:val="ObsahRVPZV"/>
        <w:numPr>
          <w:ilvl w:val="0"/>
          <w:numId w:val="26"/>
        </w:numPr>
        <w:rPr>
          <w:b w:val="0"/>
          <w:sz w:val="20"/>
          <w:szCs w:val="20"/>
          <w:u w:val="single"/>
        </w:rPr>
      </w:pPr>
      <w:r w:rsidRPr="00484DD5">
        <w:rPr>
          <w:b w:val="0"/>
          <w:sz w:val="20"/>
          <w:szCs w:val="20"/>
        </w:rPr>
        <w:lastRenderedPageBreak/>
        <w:t>vytváření příznivého emociálního,</w:t>
      </w:r>
      <w:r w:rsidR="00FD119D" w:rsidRPr="00484DD5">
        <w:rPr>
          <w:b w:val="0"/>
          <w:sz w:val="20"/>
          <w:szCs w:val="20"/>
        </w:rPr>
        <w:t xml:space="preserve"> </w:t>
      </w:r>
      <w:r w:rsidRPr="00484DD5">
        <w:rPr>
          <w:b w:val="0"/>
          <w:sz w:val="20"/>
          <w:szCs w:val="20"/>
        </w:rPr>
        <w:t>sociálního i pracovního klima</w:t>
      </w:r>
      <w:r w:rsidR="00FD119D" w:rsidRPr="00484DD5">
        <w:rPr>
          <w:b w:val="0"/>
          <w:sz w:val="20"/>
          <w:szCs w:val="20"/>
        </w:rPr>
        <w:t xml:space="preserve"> </w:t>
      </w:r>
      <w:r w:rsidRPr="00484DD5">
        <w:rPr>
          <w:b w:val="0"/>
          <w:sz w:val="20"/>
          <w:szCs w:val="20"/>
        </w:rPr>
        <w:t>založeného na účinné motivaci,</w:t>
      </w:r>
      <w:r w:rsidR="00FD119D" w:rsidRPr="00484DD5">
        <w:rPr>
          <w:b w:val="0"/>
          <w:sz w:val="20"/>
          <w:szCs w:val="20"/>
        </w:rPr>
        <w:t xml:space="preserve"> </w:t>
      </w:r>
      <w:r w:rsidRPr="00484DD5">
        <w:rPr>
          <w:b w:val="0"/>
          <w:sz w:val="20"/>
          <w:szCs w:val="20"/>
        </w:rPr>
        <w:t>spolupráci a aktivizujících metodách výuky</w:t>
      </w:r>
    </w:p>
    <w:p w:rsidR="00B523F3" w:rsidRPr="00484DD5" w:rsidRDefault="00B523F3" w:rsidP="00B523F3">
      <w:pPr>
        <w:rPr>
          <w:bCs/>
        </w:rPr>
      </w:pPr>
    </w:p>
    <w:p w:rsidR="00FD119D" w:rsidRPr="00484DD5" w:rsidRDefault="00B523F3" w:rsidP="00CA108A">
      <w:pPr>
        <w:numPr>
          <w:ilvl w:val="0"/>
          <w:numId w:val="10"/>
        </w:numPr>
        <w:rPr>
          <w:b/>
          <w:bCs/>
          <w:u w:val="single"/>
        </w:rPr>
      </w:pPr>
      <w:r w:rsidRPr="00484DD5">
        <w:rPr>
          <w:b/>
          <w:bCs/>
          <w:u w:val="single"/>
        </w:rPr>
        <w:t>Začlenění průřezových témat</w:t>
      </w:r>
    </w:p>
    <w:p w:rsidR="00FD119D" w:rsidRPr="00484DD5" w:rsidRDefault="00B523F3" w:rsidP="00CA108A">
      <w:pPr>
        <w:pStyle w:val="Odstavecseseznamem"/>
        <w:numPr>
          <w:ilvl w:val="0"/>
          <w:numId w:val="27"/>
        </w:numPr>
        <w:rPr>
          <w:bCs/>
          <w:u w:val="single"/>
        </w:rPr>
      </w:pPr>
      <w:r w:rsidRPr="00484DD5">
        <w:rPr>
          <w:bCs/>
        </w:rPr>
        <w:t>Průřezová témata</w:t>
      </w:r>
      <w:r w:rsidRPr="00484DD5">
        <w:t xml:space="preserve"> reprezentují okruhy aktuálních problémů současného světa a stávají se významnou a nedílnou součástí základního vzdělávání. Jsou důležitým formativním prvkem, vytvářejí příležitosti pro individuální uplatnění žáků i pro je</w:t>
      </w:r>
      <w:r w:rsidR="00FD119D" w:rsidRPr="00484DD5">
        <w:t xml:space="preserve">jich vzájemnou </w:t>
      </w:r>
      <w:r w:rsidRPr="00484DD5">
        <w:t>spolupráci a pomáhají rozvíjet osobnost žáka především v oblasti postojů a hodnot.</w:t>
      </w:r>
    </w:p>
    <w:p w:rsidR="00FD119D" w:rsidRPr="00484DD5" w:rsidRDefault="00B523F3" w:rsidP="00CA108A">
      <w:pPr>
        <w:pStyle w:val="Odstavecseseznamem"/>
        <w:numPr>
          <w:ilvl w:val="0"/>
          <w:numId w:val="27"/>
        </w:numPr>
        <w:rPr>
          <w:b/>
          <w:bCs/>
          <w:u w:val="single"/>
        </w:rPr>
      </w:pPr>
      <w:r w:rsidRPr="00484DD5">
        <w:rPr>
          <w:bCs/>
        </w:rPr>
        <w:t>Tematické okruhy průřezových témat</w:t>
      </w:r>
      <w:r w:rsidRPr="00484DD5">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FD119D" w:rsidRPr="00484DD5" w:rsidRDefault="00B523F3" w:rsidP="00CA108A">
      <w:pPr>
        <w:pStyle w:val="Odstavecseseznamem"/>
        <w:numPr>
          <w:ilvl w:val="0"/>
          <w:numId w:val="27"/>
        </w:numPr>
        <w:rPr>
          <w:b/>
          <w:bCs/>
          <w:u w:val="single"/>
        </w:rPr>
      </w:pPr>
      <w:r w:rsidRPr="00484DD5">
        <w:rPr>
          <w:b/>
          <w:u w:val="single"/>
        </w:rPr>
        <w:t>Průřezová témata:</w:t>
      </w:r>
    </w:p>
    <w:p w:rsidR="00FD119D" w:rsidRPr="00484DD5" w:rsidRDefault="00FD119D" w:rsidP="00FD119D">
      <w:pPr>
        <w:pStyle w:val="Odstavecseseznamem"/>
        <w:ind w:left="1416"/>
        <w:rPr>
          <w:bCs/>
          <w:u w:val="single"/>
        </w:rPr>
      </w:pPr>
      <w:r w:rsidRPr="00484DD5">
        <w:rPr>
          <w:bCs/>
        </w:rPr>
        <w:t xml:space="preserve">1) </w:t>
      </w:r>
      <w:r w:rsidR="00B523F3" w:rsidRPr="00484DD5">
        <w:rPr>
          <w:bCs/>
        </w:rPr>
        <w:t>Osobnostní a sociální výchova</w:t>
      </w:r>
    </w:p>
    <w:p w:rsidR="00FD119D" w:rsidRPr="00484DD5" w:rsidRDefault="00FD119D" w:rsidP="00FD119D">
      <w:pPr>
        <w:pStyle w:val="Odstavecseseznamem"/>
        <w:ind w:left="1416"/>
        <w:rPr>
          <w:bCs/>
        </w:rPr>
      </w:pPr>
      <w:r w:rsidRPr="00484DD5">
        <w:rPr>
          <w:bCs/>
        </w:rPr>
        <w:t xml:space="preserve">2) </w:t>
      </w:r>
      <w:r w:rsidR="00B523F3" w:rsidRPr="00484DD5">
        <w:rPr>
          <w:bCs/>
        </w:rPr>
        <w:t>Výchova demokratického občana</w:t>
      </w:r>
    </w:p>
    <w:p w:rsidR="00FD119D" w:rsidRPr="00484DD5" w:rsidRDefault="00FD119D" w:rsidP="00FD119D">
      <w:pPr>
        <w:pStyle w:val="Odstavecseseznamem"/>
        <w:ind w:left="1416"/>
        <w:rPr>
          <w:bCs/>
        </w:rPr>
      </w:pPr>
      <w:r w:rsidRPr="00484DD5">
        <w:rPr>
          <w:bCs/>
        </w:rPr>
        <w:t xml:space="preserve">3) </w:t>
      </w:r>
      <w:r w:rsidR="00B523F3" w:rsidRPr="00484DD5">
        <w:rPr>
          <w:bCs/>
        </w:rPr>
        <w:t>Výchova k myšlení v evropských a globálních souvislostech</w:t>
      </w:r>
    </w:p>
    <w:p w:rsidR="00FD119D" w:rsidRPr="00484DD5" w:rsidRDefault="00FD119D" w:rsidP="00FD119D">
      <w:pPr>
        <w:pStyle w:val="Odstavecseseznamem"/>
        <w:ind w:left="1416"/>
        <w:rPr>
          <w:bCs/>
        </w:rPr>
      </w:pPr>
      <w:r w:rsidRPr="00484DD5">
        <w:rPr>
          <w:bCs/>
        </w:rPr>
        <w:t xml:space="preserve">4) </w:t>
      </w:r>
      <w:r w:rsidR="00B523F3" w:rsidRPr="00484DD5">
        <w:rPr>
          <w:bCs/>
        </w:rPr>
        <w:t>Multikulturní výchova</w:t>
      </w:r>
    </w:p>
    <w:p w:rsidR="00FD119D" w:rsidRPr="00484DD5" w:rsidRDefault="00FD119D" w:rsidP="00FD119D">
      <w:pPr>
        <w:pStyle w:val="Odstavecseseznamem"/>
        <w:ind w:left="1416"/>
        <w:rPr>
          <w:bCs/>
        </w:rPr>
      </w:pPr>
      <w:r w:rsidRPr="00484DD5">
        <w:rPr>
          <w:bCs/>
        </w:rPr>
        <w:t xml:space="preserve">5) </w:t>
      </w:r>
      <w:r w:rsidR="00B523F3" w:rsidRPr="00484DD5">
        <w:rPr>
          <w:bCs/>
        </w:rPr>
        <w:t>Environmentální výchova</w:t>
      </w:r>
    </w:p>
    <w:p w:rsidR="009E771D" w:rsidRPr="00484DD5" w:rsidRDefault="00FD119D" w:rsidP="00FD119D">
      <w:pPr>
        <w:pStyle w:val="Odstavecseseznamem"/>
        <w:ind w:left="1416"/>
      </w:pPr>
      <w:r w:rsidRPr="00484DD5">
        <w:rPr>
          <w:bCs/>
        </w:rPr>
        <w:t xml:space="preserve">6) </w:t>
      </w:r>
      <w:r w:rsidR="00B523F3" w:rsidRPr="00484DD5">
        <w:t>Mediální výchova</w:t>
      </w:r>
    </w:p>
    <w:p w:rsidR="00484DD5" w:rsidRDefault="00484DD5" w:rsidP="009E771D">
      <w:pPr>
        <w:spacing w:line="276" w:lineRule="auto"/>
        <w:ind w:left="709"/>
        <w:rPr>
          <w:b/>
        </w:rPr>
      </w:pPr>
    </w:p>
    <w:p w:rsidR="00AC07DF" w:rsidRPr="00484DD5" w:rsidRDefault="00FD119D" w:rsidP="00CC1726">
      <w:pPr>
        <w:spacing w:line="276" w:lineRule="auto"/>
        <w:ind w:left="709"/>
        <w:jc w:val="both"/>
        <w:rPr>
          <w:b/>
        </w:rPr>
      </w:pPr>
      <w:r w:rsidRPr="00484DD5">
        <w:rPr>
          <w:b/>
          <w:u w:val="single"/>
        </w:rPr>
        <w:t xml:space="preserve">1) </w:t>
      </w:r>
      <w:r w:rsidR="00AC07DF" w:rsidRPr="00484DD5">
        <w:rPr>
          <w:b/>
          <w:u w:val="single"/>
        </w:rPr>
        <w:t>OSOBNOSTNÍ A SOCIÁLNÍ VÝCHOVA</w:t>
      </w:r>
    </w:p>
    <w:p w:rsidR="00AC07DF" w:rsidRPr="00484DD5" w:rsidRDefault="00B523F3" w:rsidP="00CA108A">
      <w:pPr>
        <w:pStyle w:val="NadpiskapitolyRVPZV14bTunVlevo0cmPedsazen"/>
        <w:numPr>
          <w:ilvl w:val="0"/>
          <w:numId w:val="28"/>
        </w:numPr>
        <w:jc w:val="both"/>
        <w:rPr>
          <w:sz w:val="20"/>
          <w:szCs w:val="20"/>
          <w:u w:val="single"/>
        </w:rPr>
      </w:pPr>
      <w:r w:rsidRPr="00484DD5">
        <w:rPr>
          <w:sz w:val="20"/>
          <w:szCs w:val="20"/>
        </w:rPr>
        <w:t>Cha</w:t>
      </w:r>
      <w:r w:rsidR="00FD119D" w:rsidRPr="00484DD5">
        <w:rPr>
          <w:sz w:val="20"/>
          <w:szCs w:val="20"/>
        </w:rPr>
        <w:t xml:space="preserve">rakteristika průřezového tématu: </w:t>
      </w:r>
    </w:p>
    <w:p w:rsidR="00AC07DF" w:rsidRPr="00484DD5" w:rsidRDefault="00B523F3" w:rsidP="00CC1726">
      <w:pPr>
        <w:pStyle w:val="StylMezititulekRVPZV11bTunZarovnatdoblokuPrvndekCharCharCharCharCharCharCharCharChar"/>
        <w:spacing w:before="0"/>
        <w:ind w:left="1416"/>
        <w:jc w:val="both"/>
        <w:rPr>
          <w:b w:val="0"/>
          <w:sz w:val="20"/>
          <w:szCs w:val="20"/>
        </w:rPr>
      </w:pPr>
      <w:r w:rsidRPr="00484DD5">
        <w:rPr>
          <w:b w:val="0"/>
          <w:sz w:val="20"/>
          <w:szCs w:val="20"/>
        </w:rPr>
        <w:t xml:space="preserve">Průřezové téma </w:t>
      </w:r>
      <w:r w:rsidRPr="00484DD5">
        <w:rPr>
          <w:b w:val="0"/>
          <w:bCs w:val="0"/>
          <w:sz w:val="20"/>
          <w:szCs w:val="20"/>
        </w:rPr>
        <w:t>Osobnostní a sociální výchova</w:t>
      </w:r>
      <w:r w:rsidRPr="00484DD5">
        <w:rPr>
          <w:b w:val="0"/>
          <w:sz w:val="20"/>
          <w:szCs w:val="20"/>
        </w:rPr>
        <w:t xml:space="preserve"> v základním vzdělávání akcentuje formativní p</w:t>
      </w:r>
      <w:r w:rsidR="00AC07DF" w:rsidRPr="00484DD5">
        <w:rPr>
          <w:b w:val="0"/>
          <w:sz w:val="20"/>
          <w:szCs w:val="20"/>
        </w:rPr>
        <w:t>rvky, orientuje se na subjekt i </w:t>
      </w:r>
      <w:r w:rsidRPr="00484DD5">
        <w:rPr>
          <w:b w:val="0"/>
          <w:sz w:val="20"/>
          <w:szCs w:val="20"/>
        </w:rPr>
        <w:t>objekt, je praktické a má každodenní využití v běžném životě. Reflektuje osobnost žáka, jeho individuální potřeby i zvláštnosti. Jeho smyslem je pomáhat každému žákovi utvářet praktické životní dovednosti.</w:t>
      </w:r>
    </w:p>
    <w:p w:rsidR="00AC07DF" w:rsidRPr="00484DD5" w:rsidRDefault="00B523F3" w:rsidP="00CA108A">
      <w:pPr>
        <w:pStyle w:val="StylMezititulekRVPZV11bTunZarovnatdoblokuPrvndekCharCharCharCharCharCharCharCharChar"/>
        <w:numPr>
          <w:ilvl w:val="0"/>
          <w:numId w:val="28"/>
        </w:numPr>
        <w:spacing w:before="0"/>
        <w:jc w:val="both"/>
        <w:rPr>
          <w:b w:val="0"/>
          <w:iCs/>
          <w:sz w:val="20"/>
          <w:szCs w:val="20"/>
        </w:rPr>
      </w:pPr>
      <w:r w:rsidRPr="00484DD5">
        <w:rPr>
          <w:sz w:val="20"/>
          <w:szCs w:val="20"/>
        </w:rPr>
        <w:t>Přínos průřezového tématu k rozvoji osobnosti žáka</w:t>
      </w:r>
      <w:r w:rsidR="00AC07DF" w:rsidRPr="00484DD5">
        <w:rPr>
          <w:b w:val="0"/>
          <w:iCs/>
          <w:sz w:val="20"/>
          <w:szCs w:val="20"/>
        </w:rPr>
        <w:t>:</w:t>
      </w:r>
      <w:r w:rsidRPr="00484DD5">
        <w:rPr>
          <w:b w:val="0"/>
          <w:iCs/>
          <w:sz w:val="20"/>
          <w:szCs w:val="20"/>
        </w:rPr>
        <w:t xml:space="preserve"> </w:t>
      </w:r>
    </w:p>
    <w:p w:rsidR="00AC07DF" w:rsidRPr="00484DD5" w:rsidRDefault="00B523F3" w:rsidP="00CC1726">
      <w:pPr>
        <w:pStyle w:val="StylMezititulekRVPZV11bTunZarovnatdoblokuPrvndekCharCharCharCharCharCharCharCharChar"/>
        <w:spacing w:before="0"/>
        <w:ind w:left="1416"/>
        <w:jc w:val="both"/>
        <w:rPr>
          <w:b w:val="0"/>
          <w:iCs/>
          <w:sz w:val="20"/>
          <w:szCs w:val="20"/>
        </w:rPr>
      </w:pPr>
      <w:r w:rsidRPr="00484DD5">
        <w:rPr>
          <w:b w:val="0"/>
          <w:iCs/>
          <w:sz w:val="20"/>
          <w:szCs w:val="20"/>
        </w:rPr>
        <w:t xml:space="preserve">V oblasti vědomostí, dovedností a schopností průřezové téma: </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vede k porozumění sobě samému a druhým</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napomáhá k zvládání vlastního chování</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přispívá k utváření dobrých mezilidských vztahů ve třídě i mimo ni</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rozvíjí základní dovednosti dobré komunikace a k tomu příslušné vědomosti</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utváří a rozvíjí základní dovednosti pro spolupráci</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umožňuje získat základní sociální dovednosti pro řešení složitý</w:t>
      </w:r>
      <w:r w:rsidR="00CC1726">
        <w:rPr>
          <w:b w:val="0"/>
          <w:sz w:val="20"/>
          <w:szCs w:val="20"/>
        </w:rPr>
        <w:t xml:space="preserve">ch situací  (např. </w:t>
      </w:r>
      <w:r w:rsidRPr="00484DD5">
        <w:rPr>
          <w:b w:val="0"/>
          <w:sz w:val="20"/>
          <w:szCs w:val="20"/>
        </w:rPr>
        <w:t>konfliktů)</w:t>
      </w:r>
    </w:p>
    <w:p w:rsidR="00AC07DF"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formuje studijní dovednosti</w:t>
      </w:r>
    </w:p>
    <w:p w:rsidR="00B523F3" w:rsidRPr="00484DD5" w:rsidRDefault="00B523F3" w:rsidP="00CA108A">
      <w:pPr>
        <w:pStyle w:val="StylMezititulekRVPZV11bTunZarovnatdoblokuPrvndekCharCharCharCharCharCharCharCharChar"/>
        <w:numPr>
          <w:ilvl w:val="0"/>
          <w:numId w:val="29"/>
        </w:numPr>
        <w:spacing w:before="0"/>
        <w:jc w:val="both"/>
        <w:rPr>
          <w:b w:val="0"/>
          <w:iCs/>
          <w:sz w:val="20"/>
          <w:szCs w:val="20"/>
        </w:rPr>
      </w:pPr>
      <w:r w:rsidRPr="00484DD5">
        <w:rPr>
          <w:b w:val="0"/>
          <w:sz w:val="20"/>
          <w:szCs w:val="20"/>
        </w:rPr>
        <w:t>podporuje dovednosti a přináší vědomosti týkající se duševní hygieny</w:t>
      </w:r>
    </w:p>
    <w:p w:rsidR="00AC07DF" w:rsidRPr="00484DD5" w:rsidRDefault="00B523F3" w:rsidP="00CC1726">
      <w:pPr>
        <w:pStyle w:val="StylMezititulekRVPZV11bTunZarovnatdoblokuPrvndekCharCharCharCharCharCharCharCharCharChar"/>
        <w:spacing w:before="0"/>
        <w:ind w:left="1416"/>
        <w:jc w:val="both"/>
        <w:rPr>
          <w:rFonts w:ascii="Times New Roman" w:hAnsi="Times New Roman" w:cs="Times New Roman"/>
          <w:b w:val="0"/>
          <w:iCs/>
          <w:sz w:val="20"/>
          <w:szCs w:val="20"/>
        </w:rPr>
      </w:pPr>
      <w:r w:rsidRPr="00484DD5">
        <w:rPr>
          <w:rFonts w:ascii="Times New Roman" w:hAnsi="Times New Roman" w:cs="Times New Roman"/>
          <w:b w:val="0"/>
          <w:iCs/>
          <w:sz w:val="20"/>
          <w:szCs w:val="20"/>
        </w:rPr>
        <w:t>V oblasti postojů a hodnot průřezové téma:</w:t>
      </w:r>
    </w:p>
    <w:p w:rsidR="00AC07DF" w:rsidRPr="00484DD5" w:rsidRDefault="00B523F3" w:rsidP="00CA108A">
      <w:pPr>
        <w:pStyle w:val="StylMezititulekRVPZV11bTunZarovnatdoblokuPrvndekCharCharCharCharCharCharCharCharCharChar"/>
        <w:numPr>
          <w:ilvl w:val="0"/>
          <w:numId w:val="30"/>
        </w:numPr>
        <w:spacing w:before="0"/>
        <w:jc w:val="both"/>
        <w:rPr>
          <w:rFonts w:ascii="Times New Roman" w:hAnsi="Times New Roman" w:cs="Times New Roman"/>
          <w:b w:val="0"/>
          <w:iCs/>
          <w:sz w:val="20"/>
          <w:szCs w:val="20"/>
        </w:rPr>
      </w:pPr>
      <w:r w:rsidRPr="00484DD5">
        <w:rPr>
          <w:rFonts w:ascii="Times New Roman" w:hAnsi="Times New Roman" w:cs="Times New Roman"/>
          <w:b w:val="0"/>
          <w:sz w:val="20"/>
          <w:szCs w:val="20"/>
        </w:rPr>
        <w:t>pomáhá k utváření pozitivního (nezraňujícího) postoje k sobě samému a k</w:t>
      </w:r>
      <w:r w:rsidR="00AC07DF" w:rsidRPr="00484DD5">
        <w:rPr>
          <w:rFonts w:ascii="Times New Roman" w:hAnsi="Times New Roman" w:cs="Times New Roman"/>
          <w:b w:val="0"/>
          <w:sz w:val="20"/>
          <w:szCs w:val="20"/>
        </w:rPr>
        <w:t> </w:t>
      </w:r>
      <w:r w:rsidRPr="00484DD5">
        <w:rPr>
          <w:rFonts w:ascii="Times New Roman" w:hAnsi="Times New Roman" w:cs="Times New Roman"/>
          <w:b w:val="0"/>
          <w:sz w:val="20"/>
          <w:szCs w:val="20"/>
        </w:rPr>
        <w:t>druhým</w:t>
      </w:r>
    </w:p>
    <w:p w:rsidR="00AC07DF" w:rsidRPr="00484DD5" w:rsidRDefault="00B523F3" w:rsidP="00CA108A">
      <w:pPr>
        <w:pStyle w:val="StylMezititulekRVPZV11bTunZarovnatdoblokuPrvndekCharCharCharCharCharCharCharCharCharChar"/>
        <w:numPr>
          <w:ilvl w:val="0"/>
          <w:numId w:val="30"/>
        </w:numPr>
        <w:spacing w:before="0"/>
        <w:jc w:val="both"/>
        <w:rPr>
          <w:rFonts w:ascii="Times New Roman" w:hAnsi="Times New Roman" w:cs="Times New Roman"/>
          <w:b w:val="0"/>
          <w:iCs/>
          <w:sz w:val="20"/>
          <w:szCs w:val="20"/>
        </w:rPr>
      </w:pPr>
      <w:r w:rsidRPr="00484DD5">
        <w:rPr>
          <w:rFonts w:ascii="Times New Roman" w:hAnsi="Times New Roman" w:cs="Times New Roman"/>
          <w:b w:val="0"/>
          <w:sz w:val="20"/>
          <w:szCs w:val="20"/>
        </w:rPr>
        <w:t>vede k uvědomování si hodnoty spolupráce a pomoci</w:t>
      </w:r>
    </w:p>
    <w:p w:rsidR="00AC07DF" w:rsidRPr="00484DD5" w:rsidRDefault="00B523F3" w:rsidP="00CA108A">
      <w:pPr>
        <w:pStyle w:val="StylMezititulekRVPZV11bTunZarovnatdoblokuPrvndekCharCharCharCharCharCharCharCharCharChar"/>
        <w:numPr>
          <w:ilvl w:val="0"/>
          <w:numId w:val="30"/>
        </w:numPr>
        <w:spacing w:before="0"/>
        <w:jc w:val="both"/>
        <w:rPr>
          <w:rFonts w:ascii="Times New Roman" w:hAnsi="Times New Roman" w:cs="Times New Roman"/>
          <w:b w:val="0"/>
          <w:iCs/>
          <w:sz w:val="20"/>
          <w:szCs w:val="20"/>
        </w:rPr>
      </w:pPr>
      <w:r w:rsidRPr="00484DD5">
        <w:rPr>
          <w:rFonts w:ascii="Times New Roman" w:hAnsi="Times New Roman" w:cs="Times New Roman"/>
          <w:b w:val="0"/>
          <w:sz w:val="20"/>
          <w:szCs w:val="20"/>
        </w:rPr>
        <w:t>vede k uvědomování si hodnoty různosti lidí, názorů, přístupů k řešení problémů</w:t>
      </w:r>
    </w:p>
    <w:p w:rsidR="00AC07DF" w:rsidRPr="00484DD5" w:rsidRDefault="00B523F3" w:rsidP="00CA108A">
      <w:pPr>
        <w:pStyle w:val="StylMezititulekRVPZV11bTunZarovnatdoblokuPrvndekCharCharCharCharCharCharCharCharCharChar"/>
        <w:numPr>
          <w:ilvl w:val="0"/>
          <w:numId w:val="30"/>
        </w:numPr>
        <w:spacing w:before="0"/>
        <w:jc w:val="both"/>
        <w:rPr>
          <w:rFonts w:ascii="Times New Roman" w:hAnsi="Times New Roman" w:cs="Times New Roman"/>
          <w:b w:val="0"/>
          <w:iCs/>
          <w:sz w:val="20"/>
          <w:szCs w:val="20"/>
        </w:rPr>
      </w:pPr>
      <w:r w:rsidRPr="00484DD5">
        <w:rPr>
          <w:rFonts w:ascii="Times New Roman" w:hAnsi="Times New Roman" w:cs="Times New Roman"/>
          <w:b w:val="0"/>
          <w:sz w:val="20"/>
          <w:szCs w:val="20"/>
        </w:rPr>
        <w:t>přispívá k uvědomování mravních rozměrů různých způsobů lidského chování</w:t>
      </w:r>
    </w:p>
    <w:p w:rsidR="00B523F3" w:rsidRPr="00484DD5" w:rsidRDefault="00B523F3" w:rsidP="00CA108A">
      <w:pPr>
        <w:pStyle w:val="StylMezititulekRVPZV11bTunZarovnatdoblokuPrvndekCharCharCharCharCharCharCharCharCharChar"/>
        <w:numPr>
          <w:ilvl w:val="0"/>
          <w:numId w:val="30"/>
        </w:numPr>
        <w:spacing w:before="0"/>
        <w:jc w:val="both"/>
        <w:rPr>
          <w:rFonts w:ascii="Times New Roman" w:hAnsi="Times New Roman" w:cs="Times New Roman"/>
          <w:b w:val="0"/>
          <w:iCs/>
          <w:sz w:val="20"/>
          <w:szCs w:val="20"/>
        </w:rPr>
      </w:pPr>
      <w:r w:rsidRPr="00484DD5">
        <w:rPr>
          <w:rFonts w:ascii="Times New Roman" w:hAnsi="Times New Roman" w:cs="Times New Roman"/>
          <w:b w:val="0"/>
          <w:sz w:val="20"/>
          <w:szCs w:val="20"/>
        </w:rPr>
        <w:t>napomáhá primární prevenci sociálně patologických jevů a škodlivých způsobů chování</w:t>
      </w:r>
    </w:p>
    <w:p w:rsidR="00B523F3" w:rsidRPr="00484DD5" w:rsidRDefault="00B523F3" w:rsidP="00CA108A">
      <w:pPr>
        <w:pStyle w:val="StylMezititulekRVPZV11bTunZarovnatdoblokuPrvndekCharCharCharCharCharCharCharCharChar"/>
        <w:numPr>
          <w:ilvl w:val="0"/>
          <w:numId w:val="28"/>
        </w:numPr>
        <w:spacing w:before="0"/>
        <w:jc w:val="both"/>
        <w:rPr>
          <w:sz w:val="20"/>
          <w:szCs w:val="20"/>
        </w:rPr>
      </w:pPr>
      <w:r w:rsidRPr="00484DD5">
        <w:rPr>
          <w:sz w:val="20"/>
          <w:szCs w:val="20"/>
        </w:rPr>
        <w:t>Tematické okruhy průřezového tématu</w:t>
      </w:r>
      <w:r w:rsidR="00AC07DF" w:rsidRPr="00484DD5">
        <w:rPr>
          <w:sz w:val="20"/>
          <w:szCs w:val="20"/>
        </w:rPr>
        <w:t>:</w:t>
      </w:r>
    </w:p>
    <w:p w:rsidR="00AC07DF" w:rsidRPr="00484DD5" w:rsidRDefault="00B523F3" w:rsidP="00CC1726">
      <w:pPr>
        <w:pStyle w:val="TextodatsvecRVPZV11bZarovnatdoblokuPrvndek1cmPed6b"/>
        <w:numPr>
          <w:ilvl w:val="0"/>
          <w:numId w:val="0"/>
        </w:numPr>
        <w:spacing w:before="0"/>
        <w:ind w:left="1416"/>
        <w:rPr>
          <w:sz w:val="20"/>
          <w:szCs w:val="20"/>
        </w:rPr>
      </w:pPr>
      <w:r w:rsidRPr="00484DD5">
        <w:rPr>
          <w:sz w:val="20"/>
          <w:szCs w:val="20"/>
        </w:rPr>
        <w:t xml:space="preserve">Tematické okruhy osobnostní a sociální výchovy jsou členěny do tří částí, které jsou zaměřeny na osobnostní, sociální a mravní rozvoj. Pro jejich realizaci je užitečné zařazovat do výuky ta témata, která reflektují aktuální potřeby žáků, popřípadě </w:t>
      </w:r>
      <w:r w:rsidR="00CC1726">
        <w:rPr>
          <w:sz w:val="20"/>
          <w:szCs w:val="20"/>
        </w:rPr>
        <w:t>vycházejí ze vzájemné domluvy s </w:t>
      </w:r>
      <w:r w:rsidRPr="00484DD5">
        <w:rPr>
          <w:sz w:val="20"/>
          <w:szCs w:val="20"/>
        </w:rPr>
        <w:t>nimi. Všechna uvedená témata se uskutečňují prakticky, prostřednictvím vhodných her, cvičení, modelových situací a příslušných diskusí.</w:t>
      </w:r>
    </w:p>
    <w:p w:rsidR="00AC07DF" w:rsidRPr="00484DD5" w:rsidRDefault="00B523F3" w:rsidP="00CA108A">
      <w:pPr>
        <w:pStyle w:val="TextodatsvecRVPZV11bZarovnatdoblokuPrvndek1cmPed6b"/>
        <w:numPr>
          <w:ilvl w:val="0"/>
          <w:numId w:val="31"/>
        </w:numPr>
        <w:spacing w:before="0"/>
        <w:rPr>
          <w:sz w:val="20"/>
          <w:szCs w:val="20"/>
        </w:rPr>
      </w:pPr>
      <w:r w:rsidRPr="00484DD5">
        <w:rPr>
          <w:sz w:val="20"/>
          <w:szCs w:val="20"/>
        </w:rPr>
        <w:t>Osobnostní rozvoj</w:t>
      </w:r>
      <w:r w:rsidR="00AC07DF" w:rsidRPr="00484DD5">
        <w:rPr>
          <w:sz w:val="20"/>
          <w:szCs w:val="20"/>
        </w:rPr>
        <w:t>:</w:t>
      </w:r>
      <w:r w:rsidRPr="00484DD5">
        <w:rPr>
          <w:sz w:val="20"/>
          <w:szCs w:val="20"/>
        </w:rPr>
        <w:t xml:space="preserve"> </w:t>
      </w:r>
    </w:p>
    <w:p w:rsidR="00AC07DF" w:rsidRPr="00484DD5" w:rsidRDefault="00B523F3" w:rsidP="00CA108A">
      <w:pPr>
        <w:pStyle w:val="TextodatsvecRVPZV11bZarovnatdoblokuPrvndek1cmPed6b"/>
        <w:numPr>
          <w:ilvl w:val="1"/>
          <w:numId w:val="31"/>
        </w:numPr>
        <w:spacing w:before="0"/>
        <w:rPr>
          <w:sz w:val="20"/>
          <w:szCs w:val="20"/>
        </w:rPr>
      </w:pPr>
      <w:r w:rsidRPr="00484DD5">
        <w:rPr>
          <w:bCs/>
          <w:sz w:val="20"/>
          <w:szCs w:val="20"/>
        </w:rPr>
        <w:t xml:space="preserve">Rozvoj schopností poznávání </w:t>
      </w:r>
    </w:p>
    <w:p w:rsidR="00AC07DF" w:rsidRPr="00484DD5" w:rsidRDefault="00B523F3" w:rsidP="00CA108A">
      <w:pPr>
        <w:pStyle w:val="TextodatsvecRVPZV11bZarovnatdoblokuPrvndek1cmPed6b"/>
        <w:numPr>
          <w:ilvl w:val="1"/>
          <w:numId w:val="31"/>
        </w:numPr>
        <w:spacing w:before="0"/>
        <w:rPr>
          <w:sz w:val="20"/>
          <w:szCs w:val="20"/>
        </w:rPr>
      </w:pPr>
      <w:r w:rsidRPr="00484DD5">
        <w:rPr>
          <w:bCs/>
          <w:sz w:val="20"/>
          <w:szCs w:val="20"/>
        </w:rPr>
        <w:t xml:space="preserve">Sebepoznání a sebepojetí </w:t>
      </w:r>
    </w:p>
    <w:p w:rsidR="00AC07DF" w:rsidRPr="00484DD5" w:rsidRDefault="00B523F3" w:rsidP="00CA108A">
      <w:pPr>
        <w:pStyle w:val="TextodatsvecRVPZV11bZarovnatdoblokuPrvndek1cmPed6b"/>
        <w:numPr>
          <w:ilvl w:val="1"/>
          <w:numId w:val="31"/>
        </w:numPr>
        <w:spacing w:before="0"/>
        <w:rPr>
          <w:sz w:val="20"/>
          <w:szCs w:val="20"/>
        </w:rPr>
      </w:pPr>
      <w:r w:rsidRPr="00484DD5">
        <w:rPr>
          <w:bCs/>
          <w:sz w:val="20"/>
          <w:szCs w:val="20"/>
        </w:rPr>
        <w:t>Seberegulace a sebeorganizace</w:t>
      </w:r>
      <w:r w:rsidRPr="00484DD5">
        <w:rPr>
          <w:sz w:val="20"/>
          <w:szCs w:val="20"/>
        </w:rPr>
        <w:t xml:space="preserve"> </w:t>
      </w:r>
    </w:p>
    <w:p w:rsidR="00AC07DF" w:rsidRPr="00484DD5" w:rsidRDefault="00B523F3" w:rsidP="00CA108A">
      <w:pPr>
        <w:pStyle w:val="TextodatsvecRVPZV11bZarovnatdoblokuPrvndek1cmPed6b"/>
        <w:numPr>
          <w:ilvl w:val="1"/>
          <w:numId w:val="31"/>
        </w:numPr>
        <w:spacing w:before="0"/>
        <w:rPr>
          <w:sz w:val="20"/>
          <w:szCs w:val="20"/>
        </w:rPr>
      </w:pPr>
      <w:r w:rsidRPr="00484DD5">
        <w:rPr>
          <w:bCs/>
          <w:sz w:val="20"/>
          <w:szCs w:val="20"/>
        </w:rPr>
        <w:t>Psychohygiena</w:t>
      </w:r>
      <w:r w:rsidRPr="00484DD5">
        <w:rPr>
          <w:sz w:val="20"/>
          <w:szCs w:val="20"/>
        </w:rPr>
        <w:t xml:space="preserve"> </w:t>
      </w:r>
    </w:p>
    <w:p w:rsidR="00B523F3" w:rsidRPr="00484DD5" w:rsidRDefault="00B523F3" w:rsidP="00CA108A">
      <w:pPr>
        <w:pStyle w:val="TextodatsvecRVPZV11bZarovnatdoblokuPrvndek1cmPed6b"/>
        <w:numPr>
          <w:ilvl w:val="1"/>
          <w:numId w:val="31"/>
        </w:numPr>
        <w:spacing w:before="0"/>
        <w:rPr>
          <w:sz w:val="20"/>
          <w:szCs w:val="20"/>
        </w:rPr>
      </w:pPr>
      <w:r w:rsidRPr="00484DD5">
        <w:rPr>
          <w:bCs/>
          <w:sz w:val="20"/>
          <w:szCs w:val="20"/>
        </w:rPr>
        <w:t>Kreativita</w:t>
      </w:r>
    </w:p>
    <w:p w:rsidR="00AC07DF" w:rsidRPr="00484DD5" w:rsidRDefault="00AC07DF" w:rsidP="00CA108A">
      <w:pPr>
        <w:pStyle w:val="VetvtextuRVPZV"/>
        <w:numPr>
          <w:ilvl w:val="0"/>
          <w:numId w:val="31"/>
        </w:numPr>
        <w:spacing w:before="0"/>
        <w:rPr>
          <w:sz w:val="20"/>
          <w:szCs w:val="20"/>
        </w:rPr>
      </w:pPr>
      <w:r w:rsidRPr="00484DD5">
        <w:rPr>
          <w:sz w:val="20"/>
          <w:szCs w:val="20"/>
        </w:rPr>
        <w:t>Sociální rozvoj:</w:t>
      </w:r>
    </w:p>
    <w:p w:rsidR="00AC07DF" w:rsidRPr="00484DD5" w:rsidRDefault="00B523F3" w:rsidP="00CA108A">
      <w:pPr>
        <w:pStyle w:val="VetvtextuRVPZV"/>
        <w:numPr>
          <w:ilvl w:val="0"/>
          <w:numId w:val="32"/>
        </w:numPr>
        <w:spacing w:before="0"/>
        <w:rPr>
          <w:sz w:val="20"/>
          <w:szCs w:val="20"/>
        </w:rPr>
      </w:pPr>
      <w:r w:rsidRPr="00484DD5">
        <w:rPr>
          <w:bCs/>
          <w:sz w:val="20"/>
          <w:szCs w:val="20"/>
        </w:rPr>
        <w:t>Poznávání lidí</w:t>
      </w:r>
      <w:r w:rsidRPr="00484DD5">
        <w:rPr>
          <w:sz w:val="20"/>
          <w:szCs w:val="20"/>
        </w:rPr>
        <w:t xml:space="preserve"> </w:t>
      </w:r>
    </w:p>
    <w:p w:rsidR="00AC07DF" w:rsidRPr="00484DD5" w:rsidRDefault="00B523F3" w:rsidP="00CA108A">
      <w:pPr>
        <w:pStyle w:val="VetvtextuRVPZV"/>
        <w:numPr>
          <w:ilvl w:val="0"/>
          <w:numId w:val="32"/>
        </w:numPr>
        <w:spacing w:before="0"/>
        <w:rPr>
          <w:sz w:val="20"/>
          <w:szCs w:val="20"/>
        </w:rPr>
      </w:pPr>
      <w:r w:rsidRPr="00484DD5">
        <w:rPr>
          <w:bCs/>
          <w:sz w:val="20"/>
          <w:szCs w:val="20"/>
        </w:rPr>
        <w:t>Mezilidské vztahy</w:t>
      </w:r>
      <w:r w:rsidRPr="00484DD5">
        <w:rPr>
          <w:sz w:val="20"/>
          <w:szCs w:val="20"/>
        </w:rPr>
        <w:t xml:space="preserve"> </w:t>
      </w:r>
    </w:p>
    <w:p w:rsidR="00AC07DF" w:rsidRPr="00484DD5" w:rsidRDefault="00B523F3" w:rsidP="00CA108A">
      <w:pPr>
        <w:pStyle w:val="VetvtextuRVPZV"/>
        <w:numPr>
          <w:ilvl w:val="0"/>
          <w:numId w:val="32"/>
        </w:numPr>
        <w:spacing w:before="0"/>
        <w:rPr>
          <w:sz w:val="20"/>
          <w:szCs w:val="20"/>
        </w:rPr>
      </w:pPr>
      <w:r w:rsidRPr="00484DD5">
        <w:rPr>
          <w:bCs/>
          <w:sz w:val="20"/>
          <w:szCs w:val="20"/>
        </w:rPr>
        <w:t>Komunikace</w:t>
      </w:r>
      <w:r w:rsidRPr="00484DD5">
        <w:rPr>
          <w:sz w:val="20"/>
          <w:szCs w:val="20"/>
        </w:rPr>
        <w:t xml:space="preserve"> </w:t>
      </w:r>
    </w:p>
    <w:p w:rsidR="007617FF" w:rsidRPr="00484DD5" w:rsidRDefault="00B523F3" w:rsidP="00CA108A">
      <w:pPr>
        <w:pStyle w:val="VetvtextuRVPZV"/>
        <w:numPr>
          <w:ilvl w:val="0"/>
          <w:numId w:val="32"/>
        </w:numPr>
        <w:spacing w:before="0"/>
        <w:rPr>
          <w:sz w:val="20"/>
          <w:szCs w:val="20"/>
        </w:rPr>
      </w:pPr>
      <w:r w:rsidRPr="00484DD5">
        <w:rPr>
          <w:sz w:val="20"/>
          <w:szCs w:val="20"/>
        </w:rPr>
        <w:lastRenderedPageBreak/>
        <w:t xml:space="preserve">Kooperace </w:t>
      </w:r>
    </w:p>
    <w:p w:rsidR="007617FF" w:rsidRPr="00484DD5" w:rsidRDefault="007617FF" w:rsidP="00CA108A">
      <w:pPr>
        <w:pStyle w:val="VetvtextuRVPZV"/>
        <w:numPr>
          <w:ilvl w:val="0"/>
          <w:numId w:val="31"/>
        </w:numPr>
        <w:spacing w:before="0"/>
        <w:rPr>
          <w:sz w:val="20"/>
          <w:szCs w:val="20"/>
        </w:rPr>
      </w:pPr>
      <w:r w:rsidRPr="00484DD5">
        <w:rPr>
          <w:sz w:val="20"/>
          <w:szCs w:val="20"/>
        </w:rPr>
        <w:t>Morální rozvoj:</w:t>
      </w:r>
    </w:p>
    <w:p w:rsidR="007617FF" w:rsidRPr="00484DD5" w:rsidRDefault="007617FF" w:rsidP="00CA108A">
      <w:pPr>
        <w:pStyle w:val="VetvtextuRVPZV"/>
        <w:numPr>
          <w:ilvl w:val="0"/>
          <w:numId w:val="32"/>
        </w:numPr>
        <w:spacing w:before="0"/>
        <w:rPr>
          <w:sz w:val="20"/>
          <w:szCs w:val="20"/>
        </w:rPr>
      </w:pPr>
      <w:r w:rsidRPr="00484DD5">
        <w:rPr>
          <w:sz w:val="20"/>
          <w:szCs w:val="20"/>
        </w:rPr>
        <w:t>Řeš</w:t>
      </w:r>
      <w:r w:rsidR="00B523F3" w:rsidRPr="00484DD5">
        <w:rPr>
          <w:bCs/>
          <w:sz w:val="20"/>
          <w:szCs w:val="20"/>
        </w:rPr>
        <w:t>ení problémů a rozhodovací dovednosti</w:t>
      </w:r>
      <w:r w:rsidR="00B523F3" w:rsidRPr="00484DD5">
        <w:rPr>
          <w:sz w:val="20"/>
          <w:szCs w:val="20"/>
        </w:rPr>
        <w:t xml:space="preserve"> </w:t>
      </w:r>
    </w:p>
    <w:p w:rsidR="009E771D" w:rsidRPr="00484DD5" w:rsidRDefault="00B523F3" w:rsidP="00CA108A">
      <w:pPr>
        <w:pStyle w:val="VetvtextuRVPZV"/>
        <w:numPr>
          <w:ilvl w:val="0"/>
          <w:numId w:val="32"/>
        </w:numPr>
        <w:spacing w:before="0"/>
        <w:rPr>
          <w:sz w:val="20"/>
          <w:szCs w:val="20"/>
        </w:rPr>
      </w:pPr>
      <w:r w:rsidRPr="00484DD5">
        <w:rPr>
          <w:sz w:val="20"/>
          <w:szCs w:val="20"/>
        </w:rPr>
        <w:t xml:space="preserve">Hodnoty, postoje, praktická etika </w:t>
      </w:r>
      <w:bookmarkStart w:id="3" w:name="_Toc208216850"/>
      <w:bookmarkStart w:id="4" w:name="_Toc208217628"/>
    </w:p>
    <w:p w:rsidR="00F3672F" w:rsidRPr="00484DD5" w:rsidRDefault="00F3672F" w:rsidP="00F3672F">
      <w:pPr>
        <w:pStyle w:val="NadpiskapitolyRVPZV14bTunVlevo0cmPedsazen"/>
        <w:ind w:left="708" w:firstLine="0"/>
        <w:rPr>
          <w:sz w:val="20"/>
          <w:szCs w:val="20"/>
          <w:u w:val="single"/>
        </w:rPr>
      </w:pPr>
      <w:r w:rsidRPr="00484DD5">
        <w:rPr>
          <w:sz w:val="20"/>
          <w:szCs w:val="20"/>
          <w:u w:val="single"/>
        </w:rPr>
        <w:t xml:space="preserve">2) VÝCHOVA DEMOKRATICKÉHO OBČANA </w:t>
      </w:r>
    </w:p>
    <w:p w:rsidR="00F3672F" w:rsidRPr="00484DD5" w:rsidRDefault="00F3672F" w:rsidP="00CA108A">
      <w:pPr>
        <w:pStyle w:val="NadpiskapitolyRVPZV14bTunVlevo0cmPedsazen"/>
        <w:numPr>
          <w:ilvl w:val="0"/>
          <w:numId w:val="28"/>
        </w:numPr>
        <w:rPr>
          <w:sz w:val="20"/>
          <w:szCs w:val="20"/>
          <w:u w:val="single"/>
        </w:rPr>
      </w:pPr>
      <w:r w:rsidRPr="00484DD5">
        <w:rPr>
          <w:sz w:val="20"/>
          <w:szCs w:val="20"/>
        </w:rPr>
        <w:t xml:space="preserve">Charakteristika průřezového tématu: </w:t>
      </w:r>
    </w:p>
    <w:p w:rsidR="00F3672F" w:rsidRPr="00484DD5" w:rsidRDefault="00F3672F" w:rsidP="00F3672F">
      <w:pPr>
        <w:pStyle w:val="StylMezititulekRVPZV11bTunZarovnatdoblokuPrvndekCharCharCharCharCharCharCharCharChar"/>
        <w:spacing w:before="0"/>
        <w:ind w:left="1416"/>
        <w:rPr>
          <w:b w:val="0"/>
          <w:sz w:val="20"/>
          <w:szCs w:val="20"/>
        </w:rPr>
      </w:pPr>
      <w:r w:rsidRPr="00484DD5">
        <w:rPr>
          <w:b w:val="0"/>
          <w:sz w:val="20"/>
          <w:szCs w:val="20"/>
        </w:rPr>
        <w:t xml:space="preserve">Průřezové téma </w:t>
      </w:r>
      <w:r w:rsidRPr="00484DD5">
        <w:rPr>
          <w:b w:val="0"/>
          <w:bCs w:val="0"/>
          <w:sz w:val="20"/>
          <w:szCs w:val="20"/>
        </w:rPr>
        <w:t>Výchova demokratického občana</w:t>
      </w:r>
      <w:r w:rsidRPr="00484DD5">
        <w:rPr>
          <w:sz w:val="20"/>
          <w:szCs w:val="20"/>
        </w:rPr>
        <w:t xml:space="preserve"> </w:t>
      </w:r>
      <w:r w:rsidRPr="00484DD5">
        <w:rPr>
          <w:b w:val="0"/>
          <w:sz w:val="20"/>
          <w:szCs w:val="20"/>
        </w:rPr>
        <w:t>v obecné rovině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F3672F" w:rsidRPr="00484DD5" w:rsidRDefault="00F3672F" w:rsidP="00CA108A">
      <w:pPr>
        <w:pStyle w:val="StylMezititulekRVPZV11bTunZarovnatdoblokuPrvndekCharCharCharCharCharCharCharCharChar"/>
        <w:numPr>
          <w:ilvl w:val="0"/>
          <w:numId w:val="28"/>
        </w:numPr>
        <w:spacing w:before="0"/>
        <w:rPr>
          <w:iCs/>
          <w:sz w:val="20"/>
          <w:szCs w:val="20"/>
        </w:rPr>
      </w:pPr>
      <w:r w:rsidRPr="00484DD5">
        <w:rPr>
          <w:sz w:val="20"/>
          <w:szCs w:val="20"/>
        </w:rPr>
        <w:t>Přínos průřezového tématu k rozvoji osobnosti žáka</w:t>
      </w:r>
      <w:r w:rsidRPr="00484DD5">
        <w:rPr>
          <w:iCs/>
          <w:sz w:val="20"/>
          <w:szCs w:val="20"/>
        </w:rPr>
        <w:t xml:space="preserve">: </w:t>
      </w:r>
    </w:p>
    <w:bookmarkEnd w:id="3"/>
    <w:bookmarkEnd w:id="4"/>
    <w:p w:rsidR="00F3672F" w:rsidRPr="00484DD5" w:rsidRDefault="00B523F3" w:rsidP="00F3672F">
      <w:pPr>
        <w:pStyle w:val="TextodatsvecRVPZV11bZarovnatdoblokuPrvndek1cmPed6b"/>
        <w:numPr>
          <w:ilvl w:val="0"/>
          <w:numId w:val="0"/>
        </w:numPr>
        <w:spacing w:before="0"/>
        <w:ind w:left="1428"/>
        <w:rPr>
          <w:iCs/>
          <w:sz w:val="20"/>
          <w:szCs w:val="20"/>
        </w:rPr>
      </w:pPr>
      <w:r w:rsidRPr="00484DD5">
        <w:rPr>
          <w:iCs/>
          <w:sz w:val="20"/>
          <w:szCs w:val="20"/>
        </w:rPr>
        <w:t>V oblasti vědomostí, dovedností a schopností průřezové téma:</w:t>
      </w:r>
    </w:p>
    <w:p w:rsidR="00F3672F"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 xml:space="preserve">vede k aktivnímu postoji v obhajování a dodržování lidských práv a svobod </w:t>
      </w:r>
    </w:p>
    <w:p w:rsidR="00F3672F"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vede k pochopení významu řádu, pravidel a zákonů pro fungování společnosti</w:t>
      </w:r>
    </w:p>
    <w:p w:rsidR="00F3672F"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umožňuje participovat na rozhodnutích celku s vědomím vlastní odpovědnosti za tato rozhodnutí a s vědomím jejich důsledků</w:t>
      </w:r>
      <w:r w:rsidRPr="00484DD5">
        <w:rPr>
          <w:color w:val="FF6600"/>
          <w:sz w:val="20"/>
          <w:szCs w:val="20"/>
        </w:rPr>
        <w:t xml:space="preserve"> </w:t>
      </w:r>
    </w:p>
    <w:p w:rsidR="00F3672F"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rozvíjí a podporuje komunikativní, formulační, argumentační, dialogické a prezentační schopnosti a dovednosti</w:t>
      </w:r>
    </w:p>
    <w:p w:rsidR="00F3672F"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prohlubuje empatii, schopnost aktivního naslouchání a spravedlivého posuzování</w:t>
      </w:r>
    </w:p>
    <w:p w:rsidR="00B523F3" w:rsidRPr="00484DD5" w:rsidRDefault="00B523F3" w:rsidP="00CA108A">
      <w:pPr>
        <w:pStyle w:val="TextodatsvecRVPZV11bZarovnatdoblokuPrvndek1cmPed6b"/>
        <w:numPr>
          <w:ilvl w:val="0"/>
          <w:numId w:val="31"/>
        </w:numPr>
        <w:spacing w:before="0"/>
        <w:rPr>
          <w:iCs/>
          <w:sz w:val="20"/>
          <w:szCs w:val="20"/>
        </w:rPr>
      </w:pPr>
      <w:r w:rsidRPr="00484DD5">
        <w:rPr>
          <w:sz w:val="20"/>
          <w:szCs w:val="20"/>
        </w:rPr>
        <w:t>vede k uvažování o problémech v širších souvislostech a ke kritickému myšlení</w:t>
      </w:r>
    </w:p>
    <w:p w:rsidR="00F3672F" w:rsidRPr="00484DD5" w:rsidRDefault="00B523F3" w:rsidP="00F3672F">
      <w:pPr>
        <w:pStyle w:val="StylMezititulekRVPZV11bTunZarovnatdoblokuPrvndekCharCharCharCharCharCharCharCharCharChar"/>
        <w:spacing w:before="0"/>
        <w:ind w:left="1416"/>
        <w:rPr>
          <w:rFonts w:ascii="Times New Roman" w:hAnsi="Times New Roman" w:cs="Times New Roman"/>
          <w:b w:val="0"/>
          <w:iCs/>
          <w:sz w:val="20"/>
          <w:szCs w:val="20"/>
        </w:rPr>
      </w:pPr>
      <w:r w:rsidRPr="00484DD5">
        <w:rPr>
          <w:rFonts w:ascii="Times New Roman" w:hAnsi="Times New Roman" w:cs="Times New Roman"/>
          <w:b w:val="0"/>
          <w:iCs/>
          <w:sz w:val="20"/>
          <w:szCs w:val="20"/>
        </w:rPr>
        <w:t>V oblasti postojů a hodnot průřezové téma:</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vede k otevřené</w:t>
      </w:r>
      <w:r w:rsidR="007617FF" w:rsidRPr="00484DD5">
        <w:rPr>
          <w:rFonts w:ascii="Times New Roman" w:hAnsi="Times New Roman" w:cs="Times New Roman"/>
          <w:b w:val="0"/>
          <w:sz w:val="20"/>
          <w:szCs w:val="20"/>
        </w:rPr>
        <w:t>mu, aktivnímu, zainteresovanému</w:t>
      </w:r>
      <w:r w:rsidRPr="00484DD5">
        <w:rPr>
          <w:rFonts w:ascii="Times New Roman" w:hAnsi="Times New Roman" w:cs="Times New Roman"/>
          <w:b w:val="0"/>
          <w:sz w:val="20"/>
          <w:szCs w:val="20"/>
        </w:rPr>
        <w:t xml:space="preserve"> postoji v</w:t>
      </w:r>
      <w:r w:rsidR="00F3672F" w:rsidRPr="00484DD5">
        <w:rPr>
          <w:rFonts w:ascii="Times New Roman" w:hAnsi="Times New Roman" w:cs="Times New Roman"/>
          <w:b w:val="0"/>
          <w:sz w:val="20"/>
          <w:szCs w:val="20"/>
        </w:rPr>
        <w:t> </w:t>
      </w:r>
      <w:r w:rsidRPr="00484DD5">
        <w:rPr>
          <w:rFonts w:ascii="Times New Roman" w:hAnsi="Times New Roman" w:cs="Times New Roman"/>
          <w:b w:val="0"/>
          <w:sz w:val="20"/>
          <w:szCs w:val="20"/>
        </w:rPr>
        <w:t>životě</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vychovává k úctě k</w:t>
      </w:r>
      <w:r w:rsidR="00F3672F" w:rsidRPr="00484DD5">
        <w:rPr>
          <w:rFonts w:ascii="Times New Roman" w:hAnsi="Times New Roman" w:cs="Times New Roman"/>
          <w:b w:val="0"/>
          <w:sz w:val="20"/>
          <w:szCs w:val="20"/>
        </w:rPr>
        <w:t> </w:t>
      </w:r>
      <w:r w:rsidRPr="00484DD5">
        <w:rPr>
          <w:rFonts w:ascii="Times New Roman" w:hAnsi="Times New Roman" w:cs="Times New Roman"/>
          <w:b w:val="0"/>
          <w:sz w:val="20"/>
          <w:szCs w:val="20"/>
        </w:rPr>
        <w:t>zákonu</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rozvíjí disciplinovanost a sebekritiku</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učí sebeúctě a sebedůvěře, samostatnosti a angažovanosti</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přispívá k utváření hodnot</w:t>
      </w:r>
      <w:r w:rsidR="00F3672F" w:rsidRPr="00484DD5">
        <w:rPr>
          <w:rFonts w:ascii="Times New Roman" w:hAnsi="Times New Roman" w:cs="Times New Roman"/>
          <w:b w:val="0"/>
          <w:sz w:val="20"/>
          <w:szCs w:val="20"/>
        </w:rPr>
        <w:t>,</w:t>
      </w:r>
      <w:r w:rsidRPr="00484DD5">
        <w:rPr>
          <w:rFonts w:ascii="Times New Roman" w:hAnsi="Times New Roman" w:cs="Times New Roman"/>
          <w:b w:val="0"/>
          <w:sz w:val="20"/>
          <w:szCs w:val="20"/>
        </w:rPr>
        <w:t xml:space="preserve"> jako je spravedlnost, svoboda, solidarita, tolerance a odpovědnost</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rozvíjí a podporuje schopnost zaujetí vlastního</w:t>
      </w:r>
      <w:r w:rsidRPr="00484DD5">
        <w:rPr>
          <w:rFonts w:ascii="Times New Roman" w:hAnsi="Times New Roman" w:cs="Times New Roman"/>
          <w:b w:val="0"/>
          <w:color w:val="FF6600"/>
          <w:sz w:val="20"/>
          <w:szCs w:val="20"/>
        </w:rPr>
        <w:t xml:space="preserve"> </w:t>
      </w:r>
      <w:r w:rsidRPr="00484DD5">
        <w:rPr>
          <w:rFonts w:ascii="Times New Roman" w:hAnsi="Times New Roman" w:cs="Times New Roman"/>
          <w:b w:val="0"/>
          <w:sz w:val="20"/>
          <w:szCs w:val="20"/>
        </w:rPr>
        <w:t>stanoviska v pluralitě názorů</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motivuje k ohleduplnosti a ochotě pomáhat zejména slabším</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umožňuje posuzovat a hodnotit společenské jevy, procesy, události a problémy z různých úhlů pohledu (lokální, národní, evropská, globální dimenze)</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vede k respektování kulturních, etnických a jiných odlišností</w:t>
      </w:r>
    </w:p>
    <w:p w:rsidR="00F3672F" w:rsidRPr="00484DD5" w:rsidRDefault="00B523F3" w:rsidP="00CA108A">
      <w:pPr>
        <w:pStyle w:val="StylMezititulekRVPZV11bTunZarovnatdoblokuPrvndekCharCharCharCharCharCharCharCharCharChar"/>
        <w:numPr>
          <w:ilvl w:val="0"/>
          <w:numId w:val="33"/>
        </w:numPr>
        <w:spacing w:before="0"/>
        <w:rPr>
          <w:rFonts w:ascii="Times New Roman" w:hAnsi="Times New Roman" w:cs="Times New Roman"/>
          <w:b w:val="0"/>
          <w:iCs/>
          <w:sz w:val="20"/>
          <w:szCs w:val="20"/>
        </w:rPr>
      </w:pPr>
      <w:r w:rsidRPr="00484DD5">
        <w:rPr>
          <w:rFonts w:ascii="Times New Roman" w:hAnsi="Times New Roman" w:cs="Times New Roman"/>
          <w:b w:val="0"/>
          <w:sz w:val="20"/>
          <w:szCs w:val="20"/>
        </w:rPr>
        <w:t>vede k asertivnímu jednání a ke schopnosti kompromisu</w:t>
      </w:r>
    </w:p>
    <w:p w:rsidR="00F3672F" w:rsidRPr="00484DD5" w:rsidRDefault="00F3672F" w:rsidP="00CA108A">
      <w:pPr>
        <w:pStyle w:val="StylMezititulekRVPZV11bTunZarovnatdoblokuPrvndekCharCharCharCharCharCharCharCharChar"/>
        <w:numPr>
          <w:ilvl w:val="0"/>
          <w:numId w:val="28"/>
        </w:numPr>
        <w:spacing w:before="0"/>
        <w:rPr>
          <w:sz w:val="20"/>
          <w:szCs w:val="20"/>
        </w:rPr>
      </w:pPr>
      <w:r w:rsidRPr="00484DD5">
        <w:rPr>
          <w:sz w:val="20"/>
          <w:szCs w:val="20"/>
        </w:rPr>
        <w:t>Tematické okruhy průřezového tématu:</w:t>
      </w:r>
    </w:p>
    <w:p w:rsidR="00F3672F" w:rsidRPr="00484DD5" w:rsidRDefault="00F3672F" w:rsidP="00F3672F">
      <w:pPr>
        <w:pStyle w:val="TextodatsvecRVPZV11bZarovnatdoblokuPrvndek1cmPed6b"/>
        <w:numPr>
          <w:ilvl w:val="0"/>
          <w:numId w:val="0"/>
        </w:numPr>
        <w:spacing w:before="0"/>
        <w:ind w:left="1416"/>
        <w:rPr>
          <w:sz w:val="20"/>
          <w:szCs w:val="20"/>
        </w:rPr>
      </w:pPr>
      <w:r w:rsidRPr="00484DD5">
        <w:rPr>
          <w:sz w:val="20"/>
          <w:szCs w:val="20"/>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F3672F" w:rsidRPr="00484DD5" w:rsidRDefault="00F3672F" w:rsidP="00CA108A">
      <w:pPr>
        <w:pStyle w:val="TextodatsvecRVPZV11bZarovnatdoblokuPrvndek1cmPed6b"/>
        <w:numPr>
          <w:ilvl w:val="0"/>
          <w:numId w:val="34"/>
        </w:numPr>
        <w:spacing w:before="0"/>
        <w:rPr>
          <w:sz w:val="20"/>
          <w:szCs w:val="20"/>
        </w:rPr>
      </w:pPr>
      <w:r w:rsidRPr="00484DD5">
        <w:rPr>
          <w:bCs/>
          <w:sz w:val="20"/>
          <w:szCs w:val="20"/>
        </w:rPr>
        <w:t>Občanská společnost a škola</w:t>
      </w:r>
      <w:r w:rsidRPr="00484DD5">
        <w:rPr>
          <w:sz w:val="20"/>
          <w:szCs w:val="20"/>
        </w:rPr>
        <w:t xml:space="preserve"> </w:t>
      </w:r>
    </w:p>
    <w:p w:rsidR="00F3672F" w:rsidRPr="00484DD5" w:rsidRDefault="00F3672F" w:rsidP="00CA108A">
      <w:pPr>
        <w:pStyle w:val="TextodatsvecRVPZV11bZarovnatdoblokuPrvndek1cmPed6b"/>
        <w:numPr>
          <w:ilvl w:val="0"/>
          <w:numId w:val="34"/>
        </w:numPr>
        <w:spacing w:before="0"/>
        <w:rPr>
          <w:sz w:val="20"/>
          <w:szCs w:val="20"/>
        </w:rPr>
      </w:pPr>
      <w:r w:rsidRPr="00484DD5">
        <w:rPr>
          <w:bCs/>
          <w:sz w:val="20"/>
          <w:szCs w:val="20"/>
        </w:rPr>
        <w:t>Občan, občanská společnost a stát</w:t>
      </w:r>
      <w:r w:rsidRPr="00484DD5">
        <w:rPr>
          <w:sz w:val="20"/>
          <w:szCs w:val="20"/>
        </w:rPr>
        <w:t xml:space="preserve"> </w:t>
      </w:r>
    </w:p>
    <w:p w:rsidR="00F3672F" w:rsidRPr="00484DD5" w:rsidRDefault="00F3672F" w:rsidP="00CA108A">
      <w:pPr>
        <w:pStyle w:val="TextodatsvecRVPZV11bZarovnatdoblokuPrvndek1cmPed6b"/>
        <w:numPr>
          <w:ilvl w:val="0"/>
          <w:numId w:val="34"/>
        </w:numPr>
        <w:spacing w:before="0"/>
        <w:rPr>
          <w:sz w:val="20"/>
          <w:szCs w:val="20"/>
        </w:rPr>
      </w:pPr>
      <w:r w:rsidRPr="00484DD5">
        <w:rPr>
          <w:bCs/>
          <w:sz w:val="20"/>
          <w:szCs w:val="20"/>
        </w:rPr>
        <w:t xml:space="preserve">Formy participace občanů v politickém životě </w:t>
      </w:r>
    </w:p>
    <w:p w:rsidR="00C849BA" w:rsidRPr="00484DD5" w:rsidRDefault="00F3672F" w:rsidP="00CA108A">
      <w:pPr>
        <w:pStyle w:val="TextodatsvecRVPZV11bZarovnatdoblokuPrvndek1cmPed6b"/>
        <w:numPr>
          <w:ilvl w:val="0"/>
          <w:numId w:val="34"/>
        </w:numPr>
        <w:spacing w:before="0"/>
        <w:rPr>
          <w:sz w:val="20"/>
          <w:szCs w:val="20"/>
        </w:rPr>
      </w:pPr>
      <w:r w:rsidRPr="00484DD5">
        <w:rPr>
          <w:bCs/>
          <w:sz w:val="20"/>
          <w:szCs w:val="20"/>
        </w:rPr>
        <w:t>Principy demokracie jako formy vlády a způsobu rozhodování</w:t>
      </w:r>
    </w:p>
    <w:p w:rsidR="00F3672F" w:rsidRPr="00484DD5" w:rsidRDefault="00F3672F" w:rsidP="00C849BA">
      <w:pPr>
        <w:pStyle w:val="TextodatsvecRVPZV11bZarovnatdoblokuPrvndek1cmPed6b"/>
        <w:numPr>
          <w:ilvl w:val="0"/>
          <w:numId w:val="0"/>
        </w:numPr>
        <w:spacing w:before="0"/>
        <w:ind w:left="2136"/>
        <w:rPr>
          <w:sz w:val="20"/>
          <w:szCs w:val="20"/>
        </w:rPr>
      </w:pPr>
      <w:r w:rsidRPr="00484DD5">
        <w:rPr>
          <w:bCs/>
          <w:i/>
          <w:iCs/>
          <w:sz w:val="20"/>
          <w:szCs w:val="20"/>
        </w:rPr>
        <w:t xml:space="preserve"> </w:t>
      </w:r>
    </w:p>
    <w:p w:rsidR="00C849BA" w:rsidRPr="00484DD5" w:rsidRDefault="00C849BA" w:rsidP="00C849BA">
      <w:pPr>
        <w:pStyle w:val="NadpiskapitolyRVPZV14bTunVlevo0cmPedsazen"/>
        <w:ind w:left="708" w:firstLine="0"/>
        <w:rPr>
          <w:sz w:val="20"/>
          <w:szCs w:val="20"/>
          <w:u w:val="single"/>
        </w:rPr>
      </w:pPr>
      <w:r w:rsidRPr="00484DD5">
        <w:rPr>
          <w:sz w:val="20"/>
          <w:szCs w:val="20"/>
          <w:u w:val="single"/>
        </w:rPr>
        <w:t xml:space="preserve">3) VÝCHOVA </w:t>
      </w:r>
      <w:r w:rsidRPr="00484DD5">
        <w:rPr>
          <w:caps/>
          <w:sz w:val="20"/>
          <w:szCs w:val="20"/>
          <w:u w:val="single"/>
        </w:rPr>
        <w:t>K MYŠLENÍ V EVROPSKÝCH A GLOBÁLNÍCH SOUVISLOSTECH</w:t>
      </w:r>
    </w:p>
    <w:p w:rsidR="00C849BA" w:rsidRPr="00484DD5" w:rsidRDefault="00C849BA" w:rsidP="00CA108A">
      <w:pPr>
        <w:pStyle w:val="NadpiskapitolyRVPZV14bTunVlevo0cmPedsazen"/>
        <w:numPr>
          <w:ilvl w:val="0"/>
          <w:numId w:val="28"/>
        </w:numPr>
        <w:rPr>
          <w:sz w:val="20"/>
          <w:szCs w:val="20"/>
          <w:u w:val="single"/>
        </w:rPr>
      </w:pPr>
      <w:r w:rsidRPr="00484DD5">
        <w:rPr>
          <w:sz w:val="20"/>
          <w:szCs w:val="20"/>
        </w:rPr>
        <w:t xml:space="preserve">Charakteristika průřezového tématu: </w:t>
      </w:r>
    </w:p>
    <w:p w:rsidR="00C849BA" w:rsidRPr="00484DD5" w:rsidRDefault="00C849BA" w:rsidP="00C849BA">
      <w:pPr>
        <w:pStyle w:val="StylMezititulekRVPZV11bTunZarovnatdoblokuPrvndekCharCharCharCharCharCharCharCharChar"/>
        <w:spacing w:before="0"/>
        <w:ind w:left="1416"/>
        <w:jc w:val="both"/>
        <w:rPr>
          <w:b w:val="0"/>
          <w:sz w:val="20"/>
          <w:szCs w:val="20"/>
        </w:rPr>
      </w:pPr>
      <w:r w:rsidRPr="00484DD5">
        <w:rPr>
          <w:b w:val="0"/>
          <w:sz w:val="20"/>
          <w:szCs w:val="20"/>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C849BA" w:rsidRPr="00484DD5" w:rsidRDefault="00C849BA" w:rsidP="00CA108A">
      <w:pPr>
        <w:pStyle w:val="StylMezititulekRVPZV11bTunZarovnatdoblokuPrvndekCharCharCharCharCharCharCharCharChar"/>
        <w:numPr>
          <w:ilvl w:val="0"/>
          <w:numId w:val="28"/>
        </w:numPr>
        <w:spacing w:before="0"/>
        <w:rPr>
          <w:iCs/>
          <w:sz w:val="20"/>
          <w:szCs w:val="20"/>
        </w:rPr>
      </w:pPr>
      <w:r w:rsidRPr="00484DD5">
        <w:rPr>
          <w:sz w:val="20"/>
          <w:szCs w:val="20"/>
        </w:rPr>
        <w:t>Přínos průřezového tématu k rozvoji osobnosti žáka</w:t>
      </w:r>
      <w:r w:rsidRPr="00484DD5">
        <w:rPr>
          <w:iCs/>
          <w:sz w:val="20"/>
          <w:szCs w:val="20"/>
        </w:rPr>
        <w:t xml:space="preserve">: </w:t>
      </w:r>
    </w:p>
    <w:p w:rsidR="00C849BA" w:rsidRPr="00484DD5" w:rsidRDefault="00C849BA" w:rsidP="00C849BA">
      <w:pPr>
        <w:pStyle w:val="TextodatsvecRVPZV11bZarovnatdoblokuPrvndek1cmPed6b"/>
        <w:numPr>
          <w:ilvl w:val="0"/>
          <w:numId w:val="0"/>
        </w:numPr>
        <w:spacing w:before="0"/>
        <w:ind w:left="1428"/>
        <w:rPr>
          <w:iCs/>
          <w:sz w:val="20"/>
          <w:szCs w:val="20"/>
        </w:rPr>
      </w:pPr>
      <w:r w:rsidRPr="00484DD5">
        <w:rPr>
          <w:iCs/>
          <w:sz w:val="20"/>
          <w:szCs w:val="20"/>
        </w:rPr>
        <w:t>V oblasti vědomostí, dovedností a schopností průřezové téma:</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a integruje základní vědomosti potřebné pro porozumění sociálním a kulturním odlišnostem mezi národy</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prohlubuje porozumění vlivu kulturních, ideologických a sociopolitických rozdílů na vznik a řešení globálních problémů v jejich vzájemných souvislostech</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lastRenderedPageBreak/>
        <w:t>prohlubuje základní vědomosti nez</w:t>
      </w:r>
      <w:r w:rsidR="009E771D" w:rsidRPr="00484DD5">
        <w:rPr>
          <w:sz w:val="20"/>
          <w:szCs w:val="20"/>
        </w:rPr>
        <w:t>bytné pro pochopení struktury a </w:t>
      </w:r>
      <w:r w:rsidRPr="00484DD5">
        <w:rPr>
          <w:sz w:val="20"/>
          <w:szCs w:val="20"/>
        </w:rPr>
        <w:t>funkcí mezinárodních a nevládních organizací, jejich vlivu na řešení globálních i lokálních problémů v oblasti humanitární, politické, sociální, ekonomické, kulturní a dodržování lidských práv</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schopnost srovnávat projevy kultury v evropském a globálním kontextu, nacházet společné znaky a odlišnosti a hodnotit je v širších souvislostech</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rozšiřuje a prohlubuje dovednosti potřebné pro orientaci v evropském prostředí, seberealizaci a řešení reálných situací v otevřeném evropském prostoru</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 xml:space="preserve">prohlubuje vědomosti potřebné k pochopení souvislostí evropských kořenů a kontinuity evropského vývoje a podstaty evropského integračního procesu </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vede k pochopení významu společných politik a institucí Evropské unie; seznamuje s dopadem jejich činnosti na osobní i občanský život jednotlivce i s možnostmi jejich zpětného ovlivňování a využívání</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vede k poznání a pochopení živo</w:t>
      </w:r>
      <w:r w:rsidR="009E771D" w:rsidRPr="00484DD5">
        <w:rPr>
          <w:sz w:val="20"/>
          <w:szCs w:val="20"/>
        </w:rPr>
        <w:t>ta a díla významných Evropanů a </w:t>
      </w:r>
      <w:r w:rsidRPr="00484DD5">
        <w:rPr>
          <w:sz w:val="20"/>
          <w:szCs w:val="20"/>
        </w:rPr>
        <w:t>iniciuje zájem žáků o osobnostní vzory</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schopnost racionálně uvažovat, projevovat a korigovat emocionální zaujetí v situacích motivuj</w:t>
      </w:r>
      <w:r w:rsidR="009E771D" w:rsidRPr="00484DD5">
        <w:rPr>
          <w:sz w:val="20"/>
          <w:szCs w:val="20"/>
        </w:rPr>
        <w:t>ících k setkávání, srovnávání a </w:t>
      </w:r>
      <w:r w:rsidRPr="00484DD5">
        <w:rPr>
          <w:sz w:val="20"/>
          <w:szCs w:val="20"/>
        </w:rPr>
        <w:t>hledání společných evropských perspektiv</w:t>
      </w:r>
    </w:p>
    <w:p w:rsidR="00C849BA" w:rsidRPr="00484DD5" w:rsidRDefault="00C849BA" w:rsidP="00C849BA">
      <w:pPr>
        <w:pStyle w:val="TextodatsvecRVPZV11bZarovnatdoblokuPrvndek1cmPed6b"/>
        <w:numPr>
          <w:ilvl w:val="0"/>
          <w:numId w:val="0"/>
        </w:numPr>
        <w:spacing w:before="0"/>
        <w:ind w:left="1428"/>
        <w:rPr>
          <w:iCs/>
          <w:sz w:val="20"/>
          <w:szCs w:val="20"/>
        </w:rPr>
      </w:pPr>
      <w:r w:rsidRPr="00484DD5">
        <w:rPr>
          <w:iCs/>
          <w:sz w:val="20"/>
          <w:szCs w:val="20"/>
        </w:rPr>
        <w:t>V oblasti postojů a hodnot průřezové téma:</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pomáhá překonávat stereotypy a předsudky</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obohacuje pohledy žáka na sebe sama z hlediska otevřených životních perspektiv rozšířených o možnosti volby v evropské a mezinárodní dimenzi</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kultivuje postoje k Evropě jako širší vlasti a ke světu jako globálnímu prostředí života</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utváří pozitivní postoje k jinakosti a kulturní rozmanitosti</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podporuje pozitivní postoje k tradičním evropským hodnotám</w:t>
      </w:r>
    </w:p>
    <w:p w:rsidR="00C849BA" w:rsidRPr="00484DD5" w:rsidRDefault="00C849BA" w:rsidP="00CA108A">
      <w:pPr>
        <w:pStyle w:val="TextodatsvecRVPZV11bZarovnatdoblokuPrvndek1cmPed6b"/>
        <w:numPr>
          <w:ilvl w:val="0"/>
          <w:numId w:val="36"/>
        </w:numPr>
        <w:spacing w:before="0"/>
        <w:rPr>
          <w:iCs/>
          <w:sz w:val="20"/>
          <w:szCs w:val="20"/>
        </w:rPr>
      </w:pPr>
      <w:r w:rsidRPr="00484DD5">
        <w:rPr>
          <w:sz w:val="20"/>
          <w:szCs w:val="20"/>
        </w:rPr>
        <w:t>upevňuje osvojování vzorců chování evropského občana a smysl pro zodpovědnost</w:t>
      </w:r>
    </w:p>
    <w:p w:rsidR="00C849BA" w:rsidRPr="00484DD5" w:rsidRDefault="00C849BA" w:rsidP="00CA108A">
      <w:pPr>
        <w:pStyle w:val="StylMezititulekRVPZV11bTunZarovnatdoblokuPrvndekCharCharCharCharCharCharCharCharChar"/>
        <w:numPr>
          <w:ilvl w:val="0"/>
          <w:numId w:val="28"/>
        </w:numPr>
        <w:spacing w:before="0"/>
        <w:rPr>
          <w:sz w:val="20"/>
          <w:szCs w:val="20"/>
        </w:rPr>
      </w:pPr>
      <w:r w:rsidRPr="00484DD5">
        <w:rPr>
          <w:sz w:val="20"/>
          <w:szCs w:val="20"/>
        </w:rPr>
        <w:t>Tematické okruhy průřezového tématu:</w:t>
      </w:r>
    </w:p>
    <w:p w:rsidR="00C849BA" w:rsidRPr="00484DD5" w:rsidRDefault="00C849BA" w:rsidP="007C29F8">
      <w:pPr>
        <w:pStyle w:val="Mezera"/>
        <w:ind w:left="1416"/>
        <w:jc w:val="both"/>
        <w:rPr>
          <w:sz w:val="20"/>
          <w:szCs w:val="20"/>
        </w:rPr>
      </w:pPr>
      <w:r w:rsidRPr="00484DD5">
        <w:rPr>
          <w:sz w:val="20"/>
          <w:szCs w:val="20"/>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C849BA" w:rsidRPr="00484DD5" w:rsidRDefault="00C849BA" w:rsidP="007C29F8">
      <w:pPr>
        <w:pStyle w:val="Mezera"/>
        <w:numPr>
          <w:ilvl w:val="0"/>
          <w:numId w:val="37"/>
        </w:numPr>
        <w:jc w:val="both"/>
        <w:rPr>
          <w:bCs/>
          <w:sz w:val="20"/>
          <w:szCs w:val="20"/>
        </w:rPr>
      </w:pPr>
      <w:r w:rsidRPr="00484DD5">
        <w:rPr>
          <w:bCs/>
          <w:sz w:val="20"/>
          <w:szCs w:val="20"/>
        </w:rPr>
        <w:t>Evropa a svět nás zajímají</w:t>
      </w:r>
    </w:p>
    <w:p w:rsidR="00C849BA" w:rsidRPr="00484DD5" w:rsidRDefault="00C849BA" w:rsidP="007C29F8">
      <w:pPr>
        <w:pStyle w:val="Mezera"/>
        <w:numPr>
          <w:ilvl w:val="0"/>
          <w:numId w:val="37"/>
        </w:numPr>
        <w:jc w:val="both"/>
        <w:rPr>
          <w:bCs/>
          <w:sz w:val="20"/>
          <w:szCs w:val="20"/>
        </w:rPr>
      </w:pPr>
      <w:r w:rsidRPr="00484DD5">
        <w:rPr>
          <w:bCs/>
          <w:sz w:val="20"/>
          <w:szCs w:val="20"/>
        </w:rPr>
        <w:t xml:space="preserve">Objevujeme Evropu a svět </w:t>
      </w:r>
    </w:p>
    <w:p w:rsidR="00C849BA" w:rsidRPr="00484DD5" w:rsidRDefault="00C849BA" w:rsidP="007C29F8">
      <w:pPr>
        <w:pStyle w:val="Mezera"/>
        <w:numPr>
          <w:ilvl w:val="0"/>
          <w:numId w:val="37"/>
        </w:numPr>
        <w:jc w:val="both"/>
        <w:rPr>
          <w:bCs/>
          <w:sz w:val="20"/>
          <w:szCs w:val="20"/>
        </w:rPr>
      </w:pPr>
      <w:r w:rsidRPr="00484DD5">
        <w:rPr>
          <w:bCs/>
          <w:sz w:val="20"/>
          <w:szCs w:val="20"/>
        </w:rPr>
        <w:t>Jsme Evropané</w:t>
      </w:r>
      <w:r w:rsidRPr="00484DD5">
        <w:rPr>
          <w:bCs/>
          <w:i/>
          <w:iCs/>
          <w:sz w:val="20"/>
          <w:szCs w:val="20"/>
        </w:rPr>
        <w:t xml:space="preserve"> </w:t>
      </w:r>
    </w:p>
    <w:p w:rsidR="00C849BA" w:rsidRPr="00484DD5" w:rsidRDefault="00C849BA" w:rsidP="007C29F8">
      <w:pPr>
        <w:pStyle w:val="VetvtextuRVPZVCharPed3b"/>
        <w:numPr>
          <w:ilvl w:val="0"/>
          <w:numId w:val="0"/>
        </w:numPr>
        <w:autoSpaceDE/>
        <w:autoSpaceDN/>
        <w:ind w:left="170" w:right="0"/>
        <w:rPr>
          <w:b/>
          <w:bCs/>
          <w:sz w:val="20"/>
          <w:szCs w:val="20"/>
        </w:rPr>
      </w:pPr>
    </w:p>
    <w:p w:rsidR="00C849BA" w:rsidRPr="00484DD5" w:rsidRDefault="00C849BA" w:rsidP="00C849BA">
      <w:pPr>
        <w:pStyle w:val="NadpiskapitolyRVPZV14bTunVlevo0cmPedsazen"/>
        <w:ind w:left="708" w:firstLine="0"/>
        <w:rPr>
          <w:sz w:val="20"/>
          <w:szCs w:val="20"/>
          <w:u w:val="single"/>
        </w:rPr>
      </w:pPr>
      <w:r w:rsidRPr="00484DD5">
        <w:rPr>
          <w:sz w:val="20"/>
          <w:szCs w:val="20"/>
          <w:u w:val="single"/>
        </w:rPr>
        <w:t xml:space="preserve">4) MULTIKULTURNÍ VÝCHOVA </w:t>
      </w:r>
    </w:p>
    <w:p w:rsidR="00C849BA" w:rsidRPr="00484DD5" w:rsidRDefault="00C849BA" w:rsidP="00CA108A">
      <w:pPr>
        <w:pStyle w:val="NadpiskapitolyRVPZV14bTunVlevo0cmPedsazen"/>
        <w:numPr>
          <w:ilvl w:val="0"/>
          <w:numId w:val="28"/>
        </w:numPr>
        <w:rPr>
          <w:sz w:val="20"/>
          <w:szCs w:val="20"/>
          <w:u w:val="single"/>
        </w:rPr>
      </w:pPr>
      <w:r w:rsidRPr="00484DD5">
        <w:rPr>
          <w:sz w:val="20"/>
          <w:szCs w:val="20"/>
        </w:rPr>
        <w:t xml:space="preserve">Charakteristika průřezového tématu: </w:t>
      </w:r>
    </w:p>
    <w:p w:rsidR="005E5758" w:rsidRPr="00484DD5" w:rsidRDefault="00C849BA" w:rsidP="00C849BA">
      <w:pPr>
        <w:pStyle w:val="StylMezititulekRVPZV11bTunZarovnatdoblokuPrvndekCharCharCharCharCharCharCharCharChar"/>
        <w:spacing w:before="0"/>
        <w:ind w:left="1416"/>
        <w:jc w:val="both"/>
        <w:rPr>
          <w:b w:val="0"/>
          <w:sz w:val="20"/>
          <w:szCs w:val="20"/>
        </w:rPr>
      </w:pPr>
      <w:r w:rsidRPr="00484DD5">
        <w:rPr>
          <w:b w:val="0"/>
          <w:sz w:val="20"/>
          <w:szCs w:val="20"/>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C849BA" w:rsidRPr="00484DD5" w:rsidRDefault="00C849BA" w:rsidP="00CA108A">
      <w:pPr>
        <w:pStyle w:val="StylMezititulekRVPZV11bTunZarovnatdoblokuPrvndekCharCharCharCharCharCharCharCharChar"/>
        <w:numPr>
          <w:ilvl w:val="0"/>
          <w:numId w:val="28"/>
        </w:numPr>
        <w:spacing w:before="0"/>
        <w:rPr>
          <w:iCs/>
          <w:sz w:val="20"/>
          <w:szCs w:val="20"/>
        </w:rPr>
      </w:pPr>
      <w:r w:rsidRPr="00484DD5">
        <w:rPr>
          <w:sz w:val="20"/>
          <w:szCs w:val="20"/>
        </w:rPr>
        <w:t>Přínos průřezového tématu k rozvoji osobnosti žáka</w:t>
      </w:r>
      <w:r w:rsidRPr="00484DD5">
        <w:rPr>
          <w:iCs/>
          <w:sz w:val="20"/>
          <w:szCs w:val="20"/>
        </w:rPr>
        <w:t xml:space="preserve">: </w:t>
      </w:r>
    </w:p>
    <w:p w:rsidR="00C849BA" w:rsidRPr="00484DD5" w:rsidRDefault="00C849BA" w:rsidP="00C849BA">
      <w:pPr>
        <w:pStyle w:val="TextodatsvecRVPZV11bZarovnatdoblokuPrvndek1cmPed6b"/>
        <w:numPr>
          <w:ilvl w:val="0"/>
          <w:numId w:val="0"/>
        </w:numPr>
        <w:spacing w:before="0"/>
        <w:ind w:left="1428"/>
        <w:rPr>
          <w:iCs/>
          <w:sz w:val="20"/>
          <w:szCs w:val="20"/>
        </w:rPr>
      </w:pPr>
      <w:r w:rsidRPr="00484DD5">
        <w:rPr>
          <w:iCs/>
          <w:sz w:val="20"/>
          <w:szCs w:val="20"/>
        </w:rPr>
        <w:t>V oblasti vědomostí, dovedností a schopností průřezové téma:</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poskytuje žákům základní znalosti o různých etnických a kulturních skupinách žijících v české a evropské společnosti</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dovednost orientovat se v pluralitní společnosti a využívat interkulturních kontaktů k obohacení sebe i druhých</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učí žáky komunikovat a žít ve skupině s příslušníky odlišných sociokulturních skupin, uplatňovat svá práva a respektovat práva druhých, chápat a tolerovat odlišné zájmy, názory i schopnosti druhých</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učí přijmout druhého jako jedince se stejnými právy, uvědomovat si, že všechny etnické skupiny a všechny kultury jsou rovnocenné a žádná není nadřazena jiné</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schopnost poznávat a tolerovat odlišnosti jiných národnostních, etnických, ná</w:t>
      </w:r>
      <w:r w:rsidR="005E5758" w:rsidRPr="00484DD5">
        <w:rPr>
          <w:sz w:val="20"/>
          <w:szCs w:val="20"/>
        </w:rPr>
        <w:t>boženských, sociálních skupin a </w:t>
      </w:r>
      <w:r w:rsidR="009E771D" w:rsidRPr="00484DD5">
        <w:rPr>
          <w:sz w:val="20"/>
          <w:szCs w:val="20"/>
        </w:rPr>
        <w:t>spolupracovat s </w:t>
      </w:r>
      <w:r w:rsidRPr="00484DD5">
        <w:rPr>
          <w:sz w:val="20"/>
          <w:szCs w:val="20"/>
        </w:rPr>
        <w:t>příslušníky odlišných sociokulturních skupin</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rozvíjí dovednost rozpoznat projevy rasové nesnášenlivosti a napomáhá prevenci vzniku xenofobie</w:t>
      </w:r>
    </w:p>
    <w:p w:rsidR="005E5758"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t>učí žáky uvědomovat si možné dopady svých verbálních i neverbálních projevů a připravenosti nést odpovědnost za své jednání,</w:t>
      </w:r>
    </w:p>
    <w:p w:rsidR="00C849BA" w:rsidRPr="00484DD5" w:rsidRDefault="00C849BA" w:rsidP="00CA108A">
      <w:pPr>
        <w:pStyle w:val="TextodatsvecRVPZV11bZarovnatdoblokuPrvndek1cmPed6b"/>
        <w:numPr>
          <w:ilvl w:val="0"/>
          <w:numId w:val="35"/>
        </w:numPr>
        <w:spacing w:before="0"/>
        <w:rPr>
          <w:iCs/>
          <w:sz w:val="20"/>
          <w:szCs w:val="20"/>
        </w:rPr>
      </w:pPr>
      <w:r w:rsidRPr="00484DD5">
        <w:rPr>
          <w:sz w:val="20"/>
          <w:szCs w:val="20"/>
        </w:rPr>
        <w:lastRenderedPageBreak/>
        <w:t>poskytuje znalost některých základních pojmů multikulturní terminologie: kultura, etnikum, identita, diskriminace, xenofobie, rasismus, národnost, netolerance aj.</w:t>
      </w:r>
    </w:p>
    <w:p w:rsidR="005E5758" w:rsidRPr="00484DD5" w:rsidRDefault="00C849BA" w:rsidP="009E771D">
      <w:pPr>
        <w:pStyle w:val="StylMezititulekRVPZV11bTunZarovnatdoblokuPrvndekCharCharCharCharCharCharCharCharChar"/>
        <w:spacing w:before="0"/>
        <w:ind w:left="1416"/>
        <w:jc w:val="both"/>
        <w:rPr>
          <w:b w:val="0"/>
          <w:iCs/>
          <w:sz w:val="20"/>
          <w:szCs w:val="20"/>
        </w:rPr>
      </w:pPr>
      <w:r w:rsidRPr="00484DD5">
        <w:rPr>
          <w:b w:val="0"/>
          <w:iCs/>
          <w:sz w:val="20"/>
          <w:szCs w:val="20"/>
        </w:rPr>
        <w:t>V oblasti postojů a hodnot průřezové téma:</w:t>
      </w:r>
    </w:p>
    <w:p w:rsidR="005E5758" w:rsidRPr="00484DD5" w:rsidRDefault="00C849BA" w:rsidP="00CA108A">
      <w:pPr>
        <w:pStyle w:val="StylMezititulekRVPZV11bTunZarovnatdoblokuPrvndekCharCharCharCharCharCharCharCharChar"/>
        <w:numPr>
          <w:ilvl w:val="0"/>
          <w:numId w:val="38"/>
        </w:numPr>
        <w:spacing w:before="0"/>
        <w:jc w:val="both"/>
        <w:rPr>
          <w:b w:val="0"/>
          <w:iCs/>
          <w:sz w:val="20"/>
          <w:szCs w:val="20"/>
        </w:rPr>
      </w:pPr>
      <w:r w:rsidRPr="00484DD5">
        <w:rPr>
          <w:b w:val="0"/>
          <w:sz w:val="20"/>
          <w:szCs w:val="20"/>
        </w:rPr>
        <w:t>pomáhá žákům prostřednictvím informa</w:t>
      </w:r>
      <w:r w:rsidR="009E771D" w:rsidRPr="00484DD5">
        <w:rPr>
          <w:b w:val="0"/>
          <w:sz w:val="20"/>
          <w:szCs w:val="20"/>
        </w:rPr>
        <w:t>cí vytvářet postoje tolerance a </w:t>
      </w:r>
      <w:r w:rsidRPr="00484DD5">
        <w:rPr>
          <w:b w:val="0"/>
          <w:sz w:val="20"/>
          <w:szCs w:val="20"/>
        </w:rPr>
        <w:t>respektu k odlišným sociokulturním skupinám, reflektovat zázemí příslušníků ostatních sociokulturních skupin a uznávat je</w:t>
      </w:r>
    </w:p>
    <w:p w:rsidR="005E5758" w:rsidRPr="00484DD5" w:rsidRDefault="00C849BA" w:rsidP="00CA108A">
      <w:pPr>
        <w:pStyle w:val="StylMezititulekRVPZV11bTunZarovnatdoblokuPrvndekCharCharCharCharCharCharCharCharChar"/>
        <w:numPr>
          <w:ilvl w:val="0"/>
          <w:numId w:val="38"/>
        </w:numPr>
        <w:spacing w:before="0"/>
        <w:jc w:val="both"/>
        <w:rPr>
          <w:b w:val="0"/>
          <w:iCs/>
          <w:sz w:val="20"/>
          <w:szCs w:val="20"/>
        </w:rPr>
      </w:pPr>
      <w:r w:rsidRPr="00484DD5">
        <w:rPr>
          <w:b w:val="0"/>
          <w:sz w:val="20"/>
          <w:szCs w:val="20"/>
        </w:rPr>
        <w:t>napomáhá žákům uvědomit si vlastní identitu, být sám sebou, reflektovat vlastní sociokulturní zázemí</w:t>
      </w:r>
    </w:p>
    <w:p w:rsidR="005E5758" w:rsidRPr="00484DD5" w:rsidRDefault="00C849BA" w:rsidP="00CA108A">
      <w:pPr>
        <w:pStyle w:val="StylMezititulekRVPZV11bTunZarovnatdoblokuPrvndekCharCharCharCharCharCharCharCharChar"/>
        <w:numPr>
          <w:ilvl w:val="0"/>
          <w:numId w:val="38"/>
        </w:numPr>
        <w:spacing w:before="0"/>
        <w:jc w:val="both"/>
        <w:rPr>
          <w:b w:val="0"/>
          <w:iCs/>
          <w:sz w:val="20"/>
          <w:szCs w:val="20"/>
        </w:rPr>
      </w:pPr>
      <w:r w:rsidRPr="00484DD5">
        <w:rPr>
          <w:b w:val="0"/>
          <w:sz w:val="20"/>
          <w:szCs w:val="20"/>
        </w:rPr>
        <w:t>stimuluje, ovlivňuje a koriguje jednání a hodnotový systém žáků, učí je vnímat odlišnost jako příležitost k obohacení, nikoli jako zdroj konfliktu</w:t>
      </w:r>
    </w:p>
    <w:p w:rsidR="005E5758" w:rsidRPr="00484DD5" w:rsidRDefault="00C849BA" w:rsidP="00CA108A">
      <w:pPr>
        <w:pStyle w:val="StylMezititulekRVPZV11bTunZarovnatdoblokuPrvndekCharCharCharCharCharCharCharCharChar"/>
        <w:numPr>
          <w:ilvl w:val="0"/>
          <w:numId w:val="38"/>
        </w:numPr>
        <w:spacing w:before="0"/>
        <w:jc w:val="both"/>
        <w:rPr>
          <w:b w:val="0"/>
          <w:iCs/>
          <w:sz w:val="20"/>
          <w:szCs w:val="20"/>
        </w:rPr>
      </w:pPr>
      <w:r w:rsidRPr="00484DD5">
        <w:rPr>
          <w:b w:val="0"/>
          <w:sz w:val="20"/>
          <w:szCs w:val="20"/>
        </w:rPr>
        <w:t>pomáhá uvědomovat si neslučitelnost rasové (náboženské či jiné) intolerance s principy života v demokratické společnosti</w:t>
      </w:r>
    </w:p>
    <w:p w:rsidR="005E5758" w:rsidRPr="00484DD5" w:rsidRDefault="00C849BA" w:rsidP="00CA108A">
      <w:pPr>
        <w:pStyle w:val="StylMezititulekRVPZV11bTunZarovnatdoblokuPrvndekCharCharCharCharCharCharCharCharChar"/>
        <w:numPr>
          <w:ilvl w:val="0"/>
          <w:numId w:val="38"/>
        </w:numPr>
        <w:spacing w:before="0"/>
        <w:rPr>
          <w:b w:val="0"/>
          <w:iCs/>
          <w:sz w:val="20"/>
          <w:szCs w:val="20"/>
        </w:rPr>
      </w:pPr>
      <w:r w:rsidRPr="00484DD5">
        <w:rPr>
          <w:b w:val="0"/>
          <w:sz w:val="20"/>
          <w:szCs w:val="20"/>
        </w:rPr>
        <w:t>vede k angažovanosti při potírání projevů intolerance, xenofobie, diskriminace a rasismu</w:t>
      </w:r>
    </w:p>
    <w:p w:rsidR="00C849BA" w:rsidRPr="00484DD5" w:rsidRDefault="00C849BA" w:rsidP="00CA108A">
      <w:pPr>
        <w:pStyle w:val="StylMezititulekRVPZV11bTunZarovnatdoblokuPrvndekCharCharCharCharCharCharCharCharChar"/>
        <w:numPr>
          <w:ilvl w:val="0"/>
          <w:numId w:val="38"/>
        </w:numPr>
        <w:spacing w:before="0"/>
        <w:rPr>
          <w:b w:val="0"/>
          <w:iCs/>
          <w:sz w:val="20"/>
          <w:szCs w:val="20"/>
        </w:rPr>
      </w:pPr>
      <w:r w:rsidRPr="00484DD5">
        <w:rPr>
          <w:b w:val="0"/>
          <w:sz w:val="20"/>
          <w:szCs w:val="20"/>
        </w:rPr>
        <w:t>učí vnímat sebe sama jako občana, který se aktivně spolupodílí na utváření vztahu společnosti k minoritním skupinám</w:t>
      </w:r>
    </w:p>
    <w:p w:rsidR="009E771D" w:rsidRPr="00484DD5" w:rsidRDefault="005E5758" w:rsidP="00CA108A">
      <w:pPr>
        <w:pStyle w:val="StylMezititulekRVPZV11bTunZarovnatdoblokuPrvndekCharCharCharCharCharCharCharCharChar"/>
        <w:numPr>
          <w:ilvl w:val="0"/>
          <w:numId w:val="28"/>
        </w:numPr>
        <w:spacing w:before="0"/>
        <w:rPr>
          <w:sz w:val="20"/>
          <w:szCs w:val="20"/>
        </w:rPr>
      </w:pPr>
      <w:r w:rsidRPr="00484DD5">
        <w:rPr>
          <w:sz w:val="20"/>
          <w:szCs w:val="20"/>
        </w:rPr>
        <w:t>Tematické okruhy průřezového tématu</w:t>
      </w:r>
      <w:r w:rsidR="009E771D" w:rsidRPr="00484DD5">
        <w:rPr>
          <w:sz w:val="20"/>
          <w:szCs w:val="20"/>
        </w:rPr>
        <w:t>:</w:t>
      </w:r>
    </w:p>
    <w:p w:rsidR="009E771D" w:rsidRPr="00484DD5" w:rsidRDefault="00C849BA" w:rsidP="00CA108A">
      <w:pPr>
        <w:pStyle w:val="Mezera"/>
        <w:numPr>
          <w:ilvl w:val="0"/>
          <w:numId w:val="39"/>
        </w:numPr>
        <w:rPr>
          <w:sz w:val="20"/>
          <w:szCs w:val="20"/>
        </w:rPr>
      </w:pPr>
      <w:r w:rsidRPr="00484DD5">
        <w:rPr>
          <w:bCs/>
          <w:sz w:val="20"/>
          <w:szCs w:val="20"/>
        </w:rPr>
        <w:t xml:space="preserve">Kulturní diference </w:t>
      </w:r>
    </w:p>
    <w:p w:rsidR="009E771D" w:rsidRPr="00484DD5" w:rsidRDefault="00C849BA" w:rsidP="00CA108A">
      <w:pPr>
        <w:pStyle w:val="Mezera"/>
        <w:numPr>
          <w:ilvl w:val="0"/>
          <w:numId w:val="39"/>
        </w:numPr>
        <w:rPr>
          <w:sz w:val="20"/>
          <w:szCs w:val="20"/>
        </w:rPr>
      </w:pPr>
      <w:r w:rsidRPr="00484DD5">
        <w:rPr>
          <w:bCs/>
          <w:sz w:val="20"/>
          <w:szCs w:val="20"/>
        </w:rPr>
        <w:t xml:space="preserve">Lidské vztahy </w:t>
      </w:r>
    </w:p>
    <w:p w:rsidR="009E771D" w:rsidRPr="00484DD5" w:rsidRDefault="00C849BA" w:rsidP="00CA108A">
      <w:pPr>
        <w:pStyle w:val="Mezera"/>
        <w:numPr>
          <w:ilvl w:val="0"/>
          <w:numId w:val="39"/>
        </w:numPr>
        <w:rPr>
          <w:sz w:val="20"/>
          <w:szCs w:val="20"/>
        </w:rPr>
      </w:pPr>
      <w:r w:rsidRPr="00484DD5">
        <w:rPr>
          <w:bCs/>
          <w:sz w:val="20"/>
          <w:szCs w:val="20"/>
        </w:rPr>
        <w:t xml:space="preserve">Etnický původ </w:t>
      </w:r>
    </w:p>
    <w:p w:rsidR="009E771D" w:rsidRPr="00484DD5" w:rsidRDefault="00C849BA" w:rsidP="00CA108A">
      <w:pPr>
        <w:pStyle w:val="Mezera"/>
        <w:numPr>
          <w:ilvl w:val="0"/>
          <w:numId w:val="39"/>
        </w:numPr>
        <w:rPr>
          <w:sz w:val="20"/>
          <w:szCs w:val="20"/>
        </w:rPr>
      </w:pPr>
      <w:r w:rsidRPr="00484DD5">
        <w:rPr>
          <w:bCs/>
          <w:sz w:val="20"/>
          <w:szCs w:val="20"/>
        </w:rPr>
        <w:t xml:space="preserve">Multikulturalita </w:t>
      </w:r>
    </w:p>
    <w:p w:rsidR="00C849BA" w:rsidRPr="00484DD5" w:rsidRDefault="00C849BA" w:rsidP="00CA108A">
      <w:pPr>
        <w:pStyle w:val="Mezera"/>
        <w:numPr>
          <w:ilvl w:val="0"/>
          <w:numId w:val="39"/>
        </w:numPr>
        <w:rPr>
          <w:sz w:val="20"/>
          <w:szCs w:val="20"/>
        </w:rPr>
      </w:pPr>
      <w:r w:rsidRPr="00484DD5">
        <w:rPr>
          <w:sz w:val="20"/>
          <w:szCs w:val="20"/>
        </w:rPr>
        <w:t xml:space="preserve">Princip sociálního smíru a solidarity </w:t>
      </w:r>
    </w:p>
    <w:p w:rsidR="00C849BA" w:rsidRPr="00484DD5" w:rsidRDefault="00C849BA" w:rsidP="00C849BA">
      <w:pPr>
        <w:pStyle w:val="NadpiskapitolyRVPZV14bTunVlevo0cmPedsazen"/>
        <w:rPr>
          <w:b w:val="0"/>
          <w:sz w:val="20"/>
          <w:szCs w:val="20"/>
        </w:rPr>
      </w:pPr>
    </w:p>
    <w:p w:rsidR="00393C01" w:rsidRPr="00484DD5" w:rsidRDefault="00393C01" w:rsidP="00393C01">
      <w:pPr>
        <w:pStyle w:val="NadpiskapitolyRVPZV14bTunVlevo0cmPedsazen"/>
        <w:ind w:left="708" w:firstLine="0"/>
        <w:rPr>
          <w:sz w:val="20"/>
          <w:szCs w:val="20"/>
          <w:u w:val="single"/>
        </w:rPr>
      </w:pPr>
      <w:r w:rsidRPr="00484DD5">
        <w:rPr>
          <w:sz w:val="20"/>
          <w:szCs w:val="20"/>
          <w:u w:val="single"/>
        </w:rPr>
        <w:t xml:space="preserve">5) ENVIRONMENTÁLNÍ VÝCHOVA </w:t>
      </w:r>
    </w:p>
    <w:p w:rsidR="00393C01" w:rsidRPr="00484DD5" w:rsidRDefault="00393C01" w:rsidP="00CA108A">
      <w:pPr>
        <w:pStyle w:val="NadpiskapitolyRVPZV14bTunVlevo0cmPedsazen"/>
        <w:numPr>
          <w:ilvl w:val="0"/>
          <w:numId w:val="28"/>
        </w:numPr>
        <w:rPr>
          <w:sz w:val="20"/>
          <w:szCs w:val="20"/>
          <w:u w:val="single"/>
        </w:rPr>
      </w:pPr>
      <w:r w:rsidRPr="00484DD5">
        <w:rPr>
          <w:sz w:val="20"/>
          <w:szCs w:val="20"/>
        </w:rPr>
        <w:t xml:space="preserve">Charakteristika průřezového tématu: </w:t>
      </w:r>
    </w:p>
    <w:p w:rsidR="00393C01" w:rsidRPr="00484DD5" w:rsidRDefault="00393C01" w:rsidP="00393C01">
      <w:pPr>
        <w:pStyle w:val="StylMezititulekRVPZV11bTunZarovnatdoblokuPrvndekCharCharCharCharCharCharCharCharChar"/>
        <w:spacing w:before="0"/>
        <w:ind w:left="1416"/>
        <w:jc w:val="both"/>
        <w:rPr>
          <w:b w:val="0"/>
          <w:sz w:val="20"/>
          <w:szCs w:val="20"/>
        </w:rPr>
      </w:pPr>
      <w:r w:rsidRPr="00484DD5">
        <w:rPr>
          <w:b w:val="0"/>
          <w:bCs w:val="0"/>
          <w:sz w:val="20"/>
          <w:szCs w:val="20"/>
        </w:rPr>
        <w:t>Environmentální výchova</w:t>
      </w:r>
      <w:r w:rsidRPr="00484DD5">
        <w:rPr>
          <w:b w:val="0"/>
          <w:sz w:val="20"/>
          <w:szCs w:val="20"/>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 Do tohoto tématu jsme zařadili i výuku vzdělávacího oboru Výchova ke zdraví.</w:t>
      </w:r>
    </w:p>
    <w:p w:rsidR="00393C01" w:rsidRPr="00484DD5" w:rsidRDefault="00393C01" w:rsidP="00CA108A">
      <w:pPr>
        <w:pStyle w:val="StylMezititulekRVPZV11bTunZarovnatdoblokuPrvndekCharCharCharCharCharCharCharCharChar"/>
        <w:numPr>
          <w:ilvl w:val="0"/>
          <w:numId w:val="28"/>
        </w:numPr>
        <w:spacing w:before="0"/>
        <w:rPr>
          <w:iCs/>
          <w:sz w:val="20"/>
          <w:szCs w:val="20"/>
        </w:rPr>
      </w:pPr>
      <w:r w:rsidRPr="00484DD5">
        <w:rPr>
          <w:sz w:val="20"/>
          <w:szCs w:val="20"/>
        </w:rPr>
        <w:t>Přínos průřezového tématu k rozvoji osobnosti žáka</w:t>
      </w:r>
      <w:r w:rsidRPr="00484DD5">
        <w:rPr>
          <w:iCs/>
          <w:sz w:val="20"/>
          <w:szCs w:val="20"/>
        </w:rPr>
        <w:t xml:space="preserve">: </w:t>
      </w:r>
    </w:p>
    <w:p w:rsidR="00393C01" w:rsidRPr="00484DD5" w:rsidRDefault="00393C01" w:rsidP="00393C01">
      <w:pPr>
        <w:pStyle w:val="TextodatsvecRVPZV11bZarovnatdoblokuPrvndek1cmPed6b"/>
        <w:numPr>
          <w:ilvl w:val="0"/>
          <w:numId w:val="0"/>
        </w:numPr>
        <w:spacing w:before="0"/>
        <w:ind w:left="1428"/>
        <w:rPr>
          <w:iCs/>
          <w:sz w:val="20"/>
          <w:szCs w:val="20"/>
        </w:rPr>
      </w:pPr>
      <w:r w:rsidRPr="00484DD5">
        <w:rPr>
          <w:iCs/>
          <w:sz w:val="20"/>
          <w:szCs w:val="20"/>
        </w:rPr>
        <w:t>V oblasti vědomostí, dovedností a schopností průřezové téma:</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rozvíjí porozumění souvisloste</w:t>
      </w:r>
      <w:r w:rsidR="00393C01" w:rsidRPr="00484DD5">
        <w:rPr>
          <w:sz w:val="20"/>
          <w:szCs w:val="20"/>
        </w:rPr>
        <w:t>m v biosféře, vztahům člověka a </w:t>
      </w:r>
      <w:r w:rsidRPr="00484DD5">
        <w:rPr>
          <w:sz w:val="20"/>
          <w:szCs w:val="20"/>
        </w:rPr>
        <w:t>prostředí a důsledkům lidských činností na prostředí</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vede k uvědomování si podmínek života a možností jejich ohrožování</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 xml:space="preserve">přispívá k poznávání a chápání souvislostí mezi vývojem lidské populace a vztahy k prostředí v různých oblastech světa </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umožňuje pochopení souvislostí mezi lokálními a globálními problémy a vlastní odpovědností ve vztazích k</w:t>
      </w:r>
      <w:r w:rsidR="00393C01" w:rsidRPr="00484DD5">
        <w:rPr>
          <w:sz w:val="20"/>
          <w:szCs w:val="20"/>
        </w:rPr>
        <w:t> </w:t>
      </w:r>
      <w:r w:rsidRPr="00484DD5">
        <w:rPr>
          <w:sz w:val="20"/>
          <w:szCs w:val="20"/>
        </w:rPr>
        <w:t>prostředí</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poskytuje znalosti, dovednosti a pěstuje návyky nezbytné pro každodenní žádoucí jednání občana vůči prostředí</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ukazuje modelové příklady jednání z</w:t>
      </w:r>
      <w:r w:rsidR="00393C01" w:rsidRPr="00484DD5">
        <w:rPr>
          <w:sz w:val="20"/>
          <w:szCs w:val="20"/>
        </w:rPr>
        <w:t> hledisek životního prostředí a </w:t>
      </w:r>
      <w:r w:rsidRPr="00484DD5">
        <w:rPr>
          <w:sz w:val="20"/>
          <w:szCs w:val="20"/>
        </w:rPr>
        <w:t>udržitelného rozvoje žádoucích i nežádoucích</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napomáhá rozvíjení spolupráce v péči o životní prostředí na místní, regionální, evropské i mezinárodní úrovni</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seznamuje s principy udržiteln</w:t>
      </w:r>
      <w:r w:rsidR="00393C01" w:rsidRPr="00484DD5">
        <w:rPr>
          <w:sz w:val="20"/>
          <w:szCs w:val="20"/>
        </w:rPr>
        <w:t>osti rozvoje společnosti</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učí hodnotit objektivnost a závažnost informací týkajících se ekologických problémů</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učí komunikovat o problémech životního prostředí, vyjadřovat, racionálně obhajovat a zdůvodňovat své názory a stanoviska</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seznamuje žáky se zásadami zdravého životního stylu,</w:t>
      </w:r>
      <w:r w:rsidR="00393C01" w:rsidRPr="00484DD5">
        <w:rPr>
          <w:sz w:val="20"/>
          <w:szCs w:val="20"/>
        </w:rPr>
        <w:t xml:space="preserve"> </w:t>
      </w:r>
      <w:r w:rsidRPr="00484DD5">
        <w:rPr>
          <w:sz w:val="20"/>
          <w:szCs w:val="20"/>
        </w:rPr>
        <w:t>režimem dne,</w:t>
      </w:r>
      <w:r w:rsidR="00393C01" w:rsidRPr="00484DD5">
        <w:rPr>
          <w:sz w:val="20"/>
          <w:szCs w:val="20"/>
        </w:rPr>
        <w:t xml:space="preserve"> </w:t>
      </w:r>
      <w:r w:rsidRPr="00484DD5">
        <w:rPr>
          <w:sz w:val="20"/>
          <w:szCs w:val="20"/>
        </w:rPr>
        <w:t>hygienickými návyky</w:t>
      </w:r>
    </w:p>
    <w:p w:rsidR="00393C01" w:rsidRPr="00484DD5" w:rsidRDefault="00393C01" w:rsidP="00CA108A">
      <w:pPr>
        <w:pStyle w:val="TextodatsvecRVPZV11bZarovnatdoblokuPrvndek1cmPed6b"/>
        <w:numPr>
          <w:ilvl w:val="0"/>
          <w:numId w:val="40"/>
        </w:numPr>
        <w:spacing w:before="0"/>
        <w:rPr>
          <w:iCs/>
          <w:sz w:val="20"/>
          <w:szCs w:val="20"/>
        </w:rPr>
      </w:pPr>
      <w:r w:rsidRPr="00484DD5">
        <w:rPr>
          <w:sz w:val="20"/>
          <w:szCs w:val="20"/>
        </w:rPr>
        <w:t>učí žáky poskytovat první pomoc</w:t>
      </w:r>
      <w:r w:rsidR="00C849BA" w:rsidRPr="00484DD5">
        <w:rPr>
          <w:sz w:val="20"/>
          <w:szCs w:val="20"/>
        </w:rPr>
        <w:t>,</w:t>
      </w:r>
      <w:r w:rsidRPr="00484DD5">
        <w:rPr>
          <w:sz w:val="20"/>
          <w:szCs w:val="20"/>
        </w:rPr>
        <w:t xml:space="preserve"> zásady prevence úrazů </w:t>
      </w:r>
      <w:r w:rsidR="00C849BA" w:rsidRPr="00484DD5">
        <w:rPr>
          <w:sz w:val="20"/>
          <w:szCs w:val="20"/>
        </w:rPr>
        <w:t>a ochranu před šířením inf</w:t>
      </w:r>
      <w:r w:rsidRPr="00484DD5">
        <w:rPr>
          <w:sz w:val="20"/>
          <w:szCs w:val="20"/>
        </w:rPr>
        <w:t xml:space="preserve">ekčního </w:t>
      </w:r>
      <w:r w:rsidR="00C849BA" w:rsidRPr="00484DD5">
        <w:rPr>
          <w:sz w:val="20"/>
          <w:szCs w:val="20"/>
        </w:rPr>
        <w:t>onemocnění</w:t>
      </w:r>
    </w:p>
    <w:p w:rsidR="00393C01" w:rsidRPr="00484DD5" w:rsidRDefault="00C849BA" w:rsidP="00CA108A">
      <w:pPr>
        <w:pStyle w:val="TextodatsvecRVPZV11bZarovnatdoblokuPrvndek1cmPed6b"/>
        <w:numPr>
          <w:ilvl w:val="0"/>
          <w:numId w:val="40"/>
        </w:numPr>
        <w:spacing w:before="0"/>
        <w:rPr>
          <w:iCs/>
          <w:sz w:val="20"/>
          <w:szCs w:val="20"/>
        </w:rPr>
      </w:pPr>
      <w:r w:rsidRPr="00484DD5">
        <w:rPr>
          <w:sz w:val="20"/>
          <w:szCs w:val="20"/>
        </w:rPr>
        <w:t>napomáhá pochop</w:t>
      </w:r>
      <w:r w:rsidR="00393C01" w:rsidRPr="00484DD5">
        <w:rPr>
          <w:sz w:val="20"/>
          <w:szCs w:val="20"/>
        </w:rPr>
        <w:t>ení škodlivosti návykových látek</w:t>
      </w:r>
    </w:p>
    <w:p w:rsidR="00393C01" w:rsidRPr="00484DD5" w:rsidRDefault="00C849BA" w:rsidP="00393C01">
      <w:pPr>
        <w:pStyle w:val="TextodatsvecRVPZV11bZarovnatdoblokuPrvndek1cmPed6b"/>
        <w:numPr>
          <w:ilvl w:val="0"/>
          <w:numId w:val="0"/>
        </w:numPr>
        <w:spacing w:before="0"/>
        <w:ind w:left="1416"/>
        <w:rPr>
          <w:iCs/>
          <w:sz w:val="20"/>
          <w:szCs w:val="20"/>
        </w:rPr>
      </w:pPr>
      <w:r w:rsidRPr="00484DD5">
        <w:rPr>
          <w:iCs/>
          <w:sz w:val="20"/>
          <w:szCs w:val="20"/>
        </w:rPr>
        <w:lastRenderedPageBreak/>
        <w:t>V oblasti postojů a hodnot průřezové téma:</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přispívá k vnímání života jako nejvyšší hodnoty</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 xml:space="preserve">vede k odpovědnosti ve vztahu </w:t>
      </w:r>
      <w:r w:rsidR="00393C01" w:rsidRPr="00484DD5">
        <w:rPr>
          <w:sz w:val="20"/>
          <w:szCs w:val="20"/>
        </w:rPr>
        <w:t>k biosféře, k ochraně přírody a </w:t>
      </w:r>
      <w:r w:rsidRPr="00484DD5">
        <w:rPr>
          <w:sz w:val="20"/>
          <w:szCs w:val="20"/>
        </w:rPr>
        <w:t>přírodních zdrojů</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vede k pochopení významu a nezbytnosti udržitelného rozvoje jako pozitivní perspektivy dalšího vývoje lidské společnosti</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podněcuje aktivitu, tvořivost, toleranci, vstřícnost a ohleduplnost ve vztahu k</w:t>
      </w:r>
      <w:r w:rsidR="00393C01" w:rsidRPr="00484DD5">
        <w:rPr>
          <w:sz w:val="20"/>
          <w:szCs w:val="20"/>
        </w:rPr>
        <w:t> </w:t>
      </w:r>
      <w:r w:rsidRPr="00484DD5">
        <w:rPr>
          <w:sz w:val="20"/>
          <w:szCs w:val="20"/>
        </w:rPr>
        <w:t>prostředí</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přispívá k utváření zdravého životního stylu a k vnímání estetických hodnot prostředí</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vede k angažovanosti v řešení problémů spojených s ochranou životního prostředí</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vede k vnímavému a citlivému př</w:t>
      </w:r>
      <w:r w:rsidR="00393C01" w:rsidRPr="00484DD5">
        <w:rPr>
          <w:sz w:val="20"/>
          <w:szCs w:val="20"/>
        </w:rPr>
        <w:t>ístupu k přírodě a přírodnímu a </w:t>
      </w:r>
      <w:r w:rsidRPr="00484DD5">
        <w:rPr>
          <w:sz w:val="20"/>
          <w:szCs w:val="20"/>
        </w:rPr>
        <w:t>kulturnímu dědictví</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přispívá k ochraně zdraví a významu zdravého životního stylu</w:t>
      </w:r>
    </w:p>
    <w:p w:rsidR="00393C01"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vede k prevenci úrazů a nácviku chování v situaci ohrožení</w:t>
      </w:r>
    </w:p>
    <w:p w:rsidR="00C849BA" w:rsidRPr="00484DD5" w:rsidRDefault="00C849BA" w:rsidP="00CA108A">
      <w:pPr>
        <w:pStyle w:val="TextodatsvecRVPZV11bZarovnatdoblokuPrvndek1cmPed6b"/>
        <w:numPr>
          <w:ilvl w:val="0"/>
          <w:numId w:val="41"/>
        </w:numPr>
        <w:spacing w:before="0"/>
        <w:rPr>
          <w:iCs/>
          <w:sz w:val="20"/>
          <w:szCs w:val="20"/>
        </w:rPr>
      </w:pPr>
      <w:r w:rsidRPr="00484DD5">
        <w:rPr>
          <w:sz w:val="20"/>
          <w:szCs w:val="20"/>
        </w:rPr>
        <w:t>vede k pochopení škodlivosti návykových látek</w:t>
      </w:r>
    </w:p>
    <w:p w:rsidR="00C849BA" w:rsidRPr="00484DD5" w:rsidRDefault="00C849BA" w:rsidP="00CA108A">
      <w:pPr>
        <w:pStyle w:val="stylmezititulekrvpzv11btunzarovnatdoblokuprvndekcharcharcharcharcharcharcharcharchar0"/>
        <w:numPr>
          <w:ilvl w:val="0"/>
          <w:numId w:val="28"/>
        </w:numPr>
        <w:spacing w:before="0"/>
        <w:rPr>
          <w:sz w:val="20"/>
          <w:szCs w:val="20"/>
        </w:rPr>
      </w:pPr>
      <w:r w:rsidRPr="00484DD5">
        <w:rPr>
          <w:sz w:val="20"/>
          <w:szCs w:val="20"/>
        </w:rPr>
        <w:t>Tematické okruhy průřezového tématu</w:t>
      </w:r>
      <w:r w:rsidR="001A20CB" w:rsidRPr="00484DD5">
        <w:rPr>
          <w:sz w:val="20"/>
          <w:szCs w:val="20"/>
        </w:rPr>
        <w:t>:</w:t>
      </w:r>
      <w:r w:rsidRPr="00484DD5">
        <w:rPr>
          <w:sz w:val="20"/>
          <w:szCs w:val="20"/>
        </w:rPr>
        <w:t xml:space="preserve"> </w:t>
      </w:r>
    </w:p>
    <w:p w:rsidR="001A20CB" w:rsidRPr="00484DD5" w:rsidRDefault="00C849BA" w:rsidP="001A20CB">
      <w:pPr>
        <w:pStyle w:val="TextodatsvecRVPZV11bZarovnatdoblokuPrvndek1cmPed6b"/>
        <w:numPr>
          <w:ilvl w:val="0"/>
          <w:numId w:val="0"/>
        </w:numPr>
        <w:spacing w:before="0"/>
        <w:ind w:left="1416"/>
        <w:rPr>
          <w:sz w:val="20"/>
          <w:szCs w:val="20"/>
        </w:rPr>
      </w:pPr>
      <w:r w:rsidRPr="00484DD5">
        <w:rPr>
          <w:sz w:val="20"/>
          <w:szCs w:val="20"/>
        </w:rPr>
        <w:t>Environmentální výchova je členěna do tematických okruhů, které umožňují celistvé pochopení problematiky vztahů č</w:t>
      </w:r>
      <w:r w:rsidR="001A20CB" w:rsidRPr="00484DD5">
        <w:rPr>
          <w:sz w:val="20"/>
          <w:szCs w:val="20"/>
        </w:rPr>
        <w:t>lověka k životnímu prostředí, k </w:t>
      </w:r>
      <w:r w:rsidRPr="00484DD5">
        <w:rPr>
          <w:sz w:val="20"/>
          <w:szCs w:val="20"/>
        </w:rPr>
        <w:t>uvědomění si základních podmínek života a odpovědnosti současné generace za život v budoucnosti.</w:t>
      </w:r>
    </w:p>
    <w:p w:rsidR="001A20CB" w:rsidRPr="00484DD5" w:rsidRDefault="00C849BA" w:rsidP="00CA108A">
      <w:pPr>
        <w:pStyle w:val="TextodatsvecRVPZV11bZarovnatdoblokuPrvndek1cmPed6b"/>
        <w:numPr>
          <w:ilvl w:val="0"/>
          <w:numId w:val="42"/>
        </w:numPr>
        <w:spacing w:before="0"/>
        <w:rPr>
          <w:sz w:val="20"/>
          <w:szCs w:val="20"/>
        </w:rPr>
      </w:pPr>
      <w:r w:rsidRPr="00484DD5">
        <w:rPr>
          <w:bCs/>
          <w:sz w:val="20"/>
          <w:szCs w:val="20"/>
        </w:rPr>
        <w:t xml:space="preserve">Ekosystémy </w:t>
      </w:r>
    </w:p>
    <w:p w:rsidR="001A20CB" w:rsidRPr="00484DD5" w:rsidRDefault="00C849BA" w:rsidP="00CA108A">
      <w:pPr>
        <w:pStyle w:val="TextodatsvecRVPZV11bZarovnatdoblokuPrvndek1cmPed6b"/>
        <w:numPr>
          <w:ilvl w:val="0"/>
          <w:numId w:val="42"/>
        </w:numPr>
        <w:spacing w:before="0"/>
        <w:rPr>
          <w:sz w:val="20"/>
          <w:szCs w:val="20"/>
        </w:rPr>
      </w:pPr>
      <w:r w:rsidRPr="00484DD5">
        <w:rPr>
          <w:bCs/>
          <w:sz w:val="20"/>
          <w:szCs w:val="20"/>
        </w:rPr>
        <w:t>Základní podmínky života</w:t>
      </w:r>
      <w:r w:rsidRPr="00484DD5">
        <w:rPr>
          <w:sz w:val="20"/>
          <w:szCs w:val="20"/>
        </w:rPr>
        <w:t xml:space="preserve"> </w:t>
      </w:r>
    </w:p>
    <w:p w:rsidR="001A20CB" w:rsidRPr="00484DD5" w:rsidRDefault="00C849BA" w:rsidP="00CA108A">
      <w:pPr>
        <w:pStyle w:val="TextodatsvecRVPZV11bZarovnatdoblokuPrvndek1cmPed6b"/>
        <w:numPr>
          <w:ilvl w:val="0"/>
          <w:numId w:val="42"/>
        </w:numPr>
        <w:spacing w:before="0"/>
        <w:rPr>
          <w:sz w:val="20"/>
          <w:szCs w:val="20"/>
        </w:rPr>
      </w:pPr>
      <w:r w:rsidRPr="00484DD5">
        <w:rPr>
          <w:bCs/>
          <w:sz w:val="20"/>
          <w:szCs w:val="20"/>
        </w:rPr>
        <w:t>Lidské aktivity a problémy životního prostředí</w:t>
      </w:r>
      <w:r w:rsidRPr="00484DD5">
        <w:rPr>
          <w:bCs/>
          <w:i/>
          <w:iCs/>
          <w:sz w:val="20"/>
          <w:szCs w:val="20"/>
        </w:rPr>
        <w:t xml:space="preserve"> </w:t>
      </w:r>
    </w:p>
    <w:p w:rsidR="001A20CB" w:rsidRPr="00484DD5" w:rsidRDefault="00C849BA" w:rsidP="00CA108A">
      <w:pPr>
        <w:pStyle w:val="TextodatsvecRVPZV11bZarovnatdoblokuPrvndek1cmPed6b"/>
        <w:numPr>
          <w:ilvl w:val="0"/>
          <w:numId w:val="42"/>
        </w:numPr>
        <w:spacing w:before="0"/>
        <w:rPr>
          <w:sz w:val="20"/>
          <w:szCs w:val="20"/>
        </w:rPr>
      </w:pPr>
      <w:r w:rsidRPr="00484DD5">
        <w:rPr>
          <w:bCs/>
          <w:sz w:val="20"/>
          <w:szCs w:val="20"/>
        </w:rPr>
        <w:t>Vztah člověka k prostředí</w:t>
      </w:r>
      <w:r w:rsidRPr="00484DD5">
        <w:rPr>
          <w:sz w:val="20"/>
          <w:szCs w:val="20"/>
        </w:rPr>
        <w:t xml:space="preserve"> </w:t>
      </w:r>
    </w:p>
    <w:p w:rsidR="00C849BA" w:rsidRPr="00484DD5" w:rsidRDefault="00C849BA" w:rsidP="00CA108A">
      <w:pPr>
        <w:pStyle w:val="TextodatsvecRVPZV11bZarovnatdoblokuPrvndek1cmPed6b"/>
        <w:numPr>
          <w:ilvl w:val="0"/>
          <w:numId w:val="42"/>
        </w:numPr>
        <w:spacing w:before="0"/>
        <w:rPr>
          <w:sz w:val="20"/>
          <w:szCs w:val="20"/>
        </w:rPr>
      </w:pPr>
      <w:r w:rsidRPr="00484DD5">
        <w:rPr>
          <w:sz w:val="20"/>
          <w:szCs w:val="20"/>
        </w:rPr>
        <w:t>Výchova ke zdraví</w:t>
      </w:r>
    </w:p>
    <w:p w:rsidR="001A20CB" w:rsidRPr="00484DD5" w:rsidRDefault="001A20CB" w:rsidP="001A20CB">
      <w:pPr>
        <w:pStyle w:val="TextodatsvecRVPZV11bZarovnatdoblokuPrvndek1cmPed6b"/>
        <w:numPr>
          <w:ilvl w:val="0"/>
          <w:numId w:val="0"/>
        </w:numPr>
        <w:spacing w:before="0"/>
        <w:ind w:firstLine="567"/>
        <w:rPr>
          <w:sz w:val="20"/>
          <w:szCs w:val="20"/>
        </w:rPr>
      </w:pPr>
    </w:p>
    <w:p w:rsidR="001A20CB" w:rsidRPr="00484DD5" w:rsidRDefault="001A20CB" w:rsidP="001A20CB">
      <w:pPr>
        <w:pStyle w:val="NadpiskapitolyRVPZV14bTunVlevo0cmPedsazen"/>
        <w:ind w:left="708" w:firstLine="0"/>
        <w:rPr>
          <w:sz w:val="20"/>
          <w:szCs w:val="20"/>
          <w:u w:val="single"/>
        </w:rPr>
      </w:pPr>
      <w:r w:rsidRPr="00484DD5">
        <w:rPr>
          <w:sz w:val="20"/>
          <w:szCs w:val="20"/>
          <w:u w:val="single"/>
        </w:rPr>
        <w:t xml:space="preserve">6) MEDIÁLNÍ VÝCHOVA </w:t>
      </w:r>
    </w:p>
    <w:p w:rsidR="001A20CB" w:rsidRPr="00484DD5" w:rsidRDefault="001A20CB" w:rsidP="00CA108A">
      <w:pPr>
        <w:pStyle w:val="NadpiskapitolyRVPZV14bTunVlevo0cmPedsazen"/>
        <w:numPr>
          <w:ilvl w:val="0"/>
          <w:numId w:val="28"/>
        </w:numPr>
        <w:rPr>
          <w:sz w:val="20"/>
          <w:szCs w:val="20"/>
          <w:u w:val="single"/>
        </w:rPr>
      </w:pPr>
      <w:r w:rsidRPr="00484DD5">
        <w:rPr>
          <w:sz w:val="20"/>
          <w:szCs w:val="20"/>
        </w:rPr>
        <w:t xml:space="preserve">Charakteristika průřezového tématu: </w:t>
      </w:r>
    </w:p>
    <w:p w:rsidR="001A20CB" w:rsidRPr="00484DD5" w:rsidRDefault="001A20CB" w:rsidP="001A20CB">
      <w:pPr>
        <w:pStyle w:val="StylMezititulekRVPZV11bTunZarovnatdoblokuPrvndekCharCharCharCharCharCharCharCharChar"/>
        <w:spacing w:before="0"/>
        <w:ind w:left="1416"/>
        <w:jc w:val="both"/>
        <w:rPr>
          <w:b w:val="0"/>
          <w:sz w:val="20"/>
          <w:szCs w:val="20"/>
        </w:rPr>
      </w:pPr>
      <w:r w:rsidRPr="00484DD5">
        <w:rPr>
          <w:b w:val="0"/>
          <w:sz w:val="20"/>
          <w:szCs w:val="20"/>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1A20CB" w:rsidRPr="00484DD5" w:rsidRDefault="001A20CB" w:rsidP="00CA108A">
      <w:pPr>
        <w:pStyle w:val="StylMezititulekRVPZV11bTunZarovnatdoblokuPrvndekCharCharCharCharCharCharCharCharChar"/>
        <w:numPr>
          <w:ilvl w:val="0"/>
          <w:numId w:val="28"/>
        </w:numPr>
        <w:spacing w:before="0"/>
        <w:rPr>
          <w:iCs/>
          <w:sz w:val="20"/>
          <w:szCs w:val="20"/>
        </w:rPr>
      </w:pPr>
      <w:r w:rsidRPr="00484DD5">
        <w:rPr>
          <w:sz w:val="20"/>
          <w:szCs w:val="20"/>
        </w:rPr>
        <w:t>Přínos průřezového tématu k rozvoji osobnosti žáka</w:t>
      </w:r>
      <w:r w:rsidRPr="00484DD5">
        <w:rPr>
          <w:iCs/>
          <w:sz w:val="20"/>
          <w:szCs w:val="20"/>
        </w:rPr>
        <w:t xml:space="preserve">: </w:t>
      </w:r>
    </w:p>
    <w:p w:rsidR="001A20CB" w:rsidRPr="00484DD5" w:rsidRDefault="001A20CB" w:rsidP="001A20CB">
      <w:pPr>
        <w:pStyle w:val="TextodatsvecRVPZV11bZarovnatdoblokuPrvndek1cmPed6b"/>
        <w:numPr>
          <w:ilvl w:val="0"/>
          <w:numId w:val="0"/>
        </w:numPr>
        <w:spacing w:before="0"/>
        <w:ind w:left="1428"/>
        <w:rPr>
          <w:iCs/>
          <w:sz w:val="20"/>
          <w:szCs w:val="20"/>
        </w:rPr>
      </w:pPr>
      <w:r w:rsidRPr="00484DD5">
        <w:rPr>
          <w:iCs/>
          <w:sz w:val="20"/>
          <w:szCs w:val="20"/>
        </w:rPr>
        <w:t>V oblasti vědomostí, dovedností a schopností průřezové téma:</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přispívá ke schopnosti úspěšně a samostatně se zapojit do mediální komunikace</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umožňuje rozvíjet schopnost analytického přístupu k mediálním obsahům a kritického odstupu od nich</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učí využívat potenciál médií jako zdroje informací, kvalitní zábavy i naplnění volného času</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umožňuje pochopení cílů a strategií vybraných mediálních obsahů</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vede k osvojení si základních principů vzniku významných mediálních obsahů (zvl. zpravodajských)</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umožňuje získat představy o roli médií v klíčových společenských situacích a v demokratické společnosti vůbec (včetně právního kontextu)</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 xml:space="preserve">vytváří představu o roli médií v každodenním životě v regionu </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vede k rozeznávání platnosti a významu argumentů ve veřejné komunikaci</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rozvíjí komunikační schopnost, zvláště při veřejném vystupování a stylizaci psaného a mluveného textu</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přispívá k využívání vlastních schopností v týmové práci i v redakčním kolektivu</w:t>
      </w:r>
    </w:p>
    <w:p w:rsidR="001A20CB" w:rsidRPr="00484DD5" w:rsidRDefault="001A20CB" w:rsidP="00CA108A">
      <w:pPr>
        <w:pStyle w:val="TextodatsvecRVPZV11bZarovnatdoblokuPrvndek1cmPed6b"/>
        <w:numPr>
          <w:ilvl w:val="0"/>
          <w:numId w:val="40"/>
        </w:numPr>
        <w:spacing w:before="0"/>
        <w:rPr>
          <w:iCs/>
          <w:sz w:val="20"/>
          <w:szCs w:val="20"/>
        </w:rPr>
      </w:pPr>
      <w:r w:rsidRPr="00484DD5">
        <w:rPr>
          <w:sz w:val="20"/>
          <w:szCs w:val="20"/>
        </w:rPr>
        <w:t>přispívá ke schopnosti přizpůsobit vlastní činnost potřebám a cílům týmu</w:t>
      </w:r>
    </w:p>
    <w:p w:rsidR="003B3FFE" w:rsidRPr="00484DD5" w:rsidRDefault="001A20CB" w:rsidP="003B3FFE">
      <w:pPr>
        <w:pStyle w:val="StylMezititulekRVPZV11bTunZarovnatdoblokuPrvndekCharCharCharCharCharCharCharCharChar"/>
        <w:spacing w:before="0"/>
        <w:ind w:left="1416"/>
        <w:rPr>
          <w:b w:val="0"/>
          <w:iCs/>
          <w:sz w:val="20"/>
          <w:szCs w:val="20"/>
        </w:rPr>
      </w:pPr>
      <w:r w:rsidRPr="00484DD5">
        <w:rPr>
          <w:b w:val="0"/>
          <w:iCs/>
          <w:sz w:val="20"/>
          <w:szCs w:val="20"/>
        </w:rPr>
        <w:t>V oblasti postojů a hodnot průřezové téma:</w:t>
      </w:r>
    </w:p>
    <w:p w:rsidR="003B3FFE" w:rsidRPr="00484DD5" w:rsidRDefault="001A20CB" w:rsidP="00CA108A">
      <w:pPr>
        <w:pStyle w:val="StylMezititulekRVPZV11bTunZarovnatdoblokuPrvndekCharCharCharCharCharCharCharCharChar"/>
        <w:numPr>
          <w:ilvl w:val="0"/>
          <w:numId w:val="43"/>
        </w:numPr>
        <w:spacing w:before="0"/>
        <w:rPr>
          <w:b w:val="0"/>
          <w:iCs/>
          <w:sz w:val="20"/>
          <w:szCs w:val="20"/>
        </w:rPr>
      </w:pPr>
      <w:r w:rsidRPr="00484DD5">
        <w:rPr>
          <w:b w:val="0"/>
          <w:sz w:val="20"/>
          <w:szCs w:val="20"/>
        </w:rPr>
        <w:t>rozvíjí citlivost vůči stereotypům v obsahu médií i způsobu zpracování mediálních sdělení</w:t>
      </w:r>
    </w:p>
    <w:p w:rsidR="003B3FFE" w:rsidRPr="00484DD5" w:rsidRDefault="001A20CB" w:rsidP="00CA108A">
      <w:pPr>
        <w:pStyle w:val="StylMezititulekRVPZV11bTunZarovnatdoblokuPrvndekCharCharCharCharCharCharCharCharChar"/>
        <w:numPr>
          <w:ilvl w:val="0"/>
          <w:numId w:val="43"/>
        </w:numPr>
        <w:spacing w:before="0"/>
        <w:rPr>
          <w:b w:val="0"/>
          <w:iCs/>
          <w:sz w:val="20"/>
          <w:szCs w:val="20"/>
        </w:rPr>
      </w:pPr>
      <w:r w:rsidRPr="00484DD5">
        <w:rPr>
          <w:b w:val="0"/>
          <w:sz w:val="20"/>
          <w:szCs w:val="20"/>
        </w:rPr>
        <w:t>vede k uvědomování si hodnoty vlastního života (zvláště volného času) a odpovědnosti za jeho naplnění</w:t>
      </w:r>
    </w:p>
    <w:p w:rsidR="003B3FFE" w:rsidRPr="00484DD5" w:rsidRDefault="001A20CB" w:rsidP="00CA108A">
      <w:pPr>
        <w:pStyle w:val="StylMezititulekRVPZV11bTunZarovnatdoblokuPrvndekCharCharCharCharCharCharCharCharChar"/>
        <w:numPr>
          <w:ilvl w:val="0"/>
          <w:numId w:val="43"/>
        </w:numPr>
        <w:spacing w:before="0"/>
        <w:rPr>
          <w:b w:val="0"/>
          <w:iCs/>
          <w:sz w:val="20"/>
          <w:szCs w:val="20"/>
        </w:rPr>
      </w:pPr>
      <w:r w:rsidRPr="00484DD5">
        <w:rPr>
          <w:b w:val="0"/>
          <w:sz w:val="20"/>
          <w:szCs w:val="20"/>
        </w:rPr>
        <w:lastRenderedPageBreak/>
        <w:t>rozvíjí citlivost vůči předsudkům a zjednodušujícím soudům o společnosti (zejména o menšinách) i jednotlivci</w:t>
      </w:r>
    </w:p>
    <w:p w:rsidR="001A20CB" w:rsidRPr="00484DD5" w:rsidRDefault="001A20CB" w:rsidP="00CA108A">
      <w:pPr>
        <w:pStyle w:val="StylMezititulekRVPZV11bTunZarovnatdoblokuPrvndekCharCharCharCharCharCharCharCharChar"/>
        <w:numPr>
          <w:ilvl w:val="0"/>
          <w:numId w:val="43"/>
        </w:numPr>
        <w:spacing w:before="0"/>
        <w:rPr>
          <w:b w:val="0"/>
          <w:iCs/>
          <w:sz w:val="20"/>
          <w:szCs w:val="20"/>
        </w:rPr>
      </w:pPr>
      <w:r w:rsidRPr="00484DD5">
        <w:rPr>
          <w:b w:val="0"/>
          <w:sz w:val="20"/>
          <w:szCs w:val="20"/>
        </w:rPr>
        <w:t>napomáhá k uvědomění si možnosti svobodného vyjádření vlastních postojů a odpovědnosti za způsob jeho formulování a prezentace</w:t>
      </w:r>
    </w:p>
    <w:p w:rsidR="001A20CB" w:rsidRPr="00484DD5" w:rsidRDefault="001A20CB" w:rsidP="00CA108A">
      <w:pPr>
        <w:pStyle w:val="StylMezititulekRVPZV11bTunZarovnatdoblokuPrvndekCharCharCharCharCharCharCharCharChar"/>
        <w:numPr>
          <w:ilvl w:val="0"/>
          <w:numId w:val="28"/>
        </w:numPr>
        <w:spacing w:before="0"/>
        <w:rPr>
          <w:sz w:val="20"/>
          <w:szCs w:val="20"/>
        </w:rPr>
      </w:pPr>
      <w:r w:rsidRPr="00484DD5">
        <w:rPr>
          <w:sz w:val="20"/>
          <w:szCs w:val="20"/>
        </w:rPr>
        <w:t>Tematické okruhy průřezového tématu</w:t>
      </w:r>
      <w:r w:rsidR="003B3FFE" w:rsidRPr="00484DD5">
        <w:rPr>
          <w:sz w:val="20"/>
          <w:szCs w:val="20"/>
        </w:rPr>
        <w:t>:</w:t>
      </w:r>
    </w:p>
    <w:p w:rsidR="001A20CB" w:rsidRPr="00484DD5" w:rsidRDefault="001A20CB" w:rsidP="003B3FFE">
      <w:pPr>
        <w:pStyle w:val="TextodatsvecRVPZV11bZarovnatdoblokuPrvndek1cmPed6b"/>
        <w:numPr>
          <w:ilvl w:val="0"/>
          <w:numId w:val="0"/>
        </w:numPr>
        <w:spacing w:before="0"/>
        <w:ind w:left="1416"/>
        <w:rPr>
          <w:sz w:val="20"/>
          <w:szCs w:val="20"/>
        </w:rPr>
      </w:pPr>
      <w:r w:rsidRPr="00484DD5">
        <w:rPr>
          <w:sz w:val="20"/>
          <w:szCs w:val="20"/>
        </w:rPr>
        <w:t>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rsidR="003B3FFE" w:rsidRPr="00484DD5" w:rsidRDefault="001A20CB" w:rsidP="003B3FFE">
      <w:pPr>
        <w:pStyle w:val="StylMezititulekRVPZV11bTunZarovnatdoblokuPrvndekCharCharCharCharCharCharCharCharChar"/>
        <w:spacing w:before="0"/>
        <w:ind w:left="1416"/>
        <w:rPr>
          <w:b w:val="0"/>
          <w:sz w:val="20"/>
          <w:szCs w:val="20"/>
        </w:rPr>
      </w:pPr>
      <w:r w:rsidRPr="00484DD5">
        <w:rPr>
          <w:b w:val="0"/>
          <w:sz w:val="20"/>
          <w:szCs w:val="20"/>
        </w:rPr>
        <w:t>Tematické okruhy receptivních činností:</w:t>
      </w:r>
    </w:p>
    <w:p w:rsidR="003B3FFE" w:rsidRPr="00484DD5" w:rsidRDefault="001A20CB" w:rsidP="00CA108A">
      <w:pPr>
        <w:pStyle w:val="StylMezititulekRVPZV11bTunZarovnatdoblokuPrvndekCharCharCharCharCharCharCharCharChar"/>
        <w:numPr>
          <w:ilvl w:val="0"/>
          <w:numId w:val="44"/>
        </w:numPr>
        <w:spacing w:before="0"/>
        <w:rPr>
          <w:b w:val="0"/>
          <w:sz w:val="20"/>
          <w:szCs w:val="20"/>
        </w:rPr>
      </w:pPr>
      <w:r w:rsidRPr="00484DD5">
        <w:rPr>
          <w:b w:val="0"/>
          <w:bCs w:val="0"/>
          <w:sz w:val="20"/>
          <w:szCs w:val="20"/>
        </w:rPr>
        <w:t xml:space="preserve">kritické čtení a vnímání mediálních sdělení </w:t>
      </w:r>
    </w:p>
    <w:p w:rsidR="003B3FFE" w:rsidRPr="00484DD5" w:rsidRDefault="001A20CB" w:rsidP="00CA108A">
      <w:pPr>
        <w:pStyle w:val="StylMezititulekRVPZV11bTunZarovnatdoblokuPrvndekCharCharCharCharCharCharCharCharChar"/>
        <w:numPr>
          <w:ilvl w:val="0"/>
          <w:numId w:val="44"/>
        </w:numPr>
        <w:spacing w:before="0"/>
        <w:rPr>
          <w:b w:val="0"/>
          <w:sz w:val="20"/>
          <w:szCs w:val="20"/>
        </w:rPr>
      </w:pPr>
      <w:r w:rsidRPr="00484DD5">
        <w:rPr>
          <w:b w:val="0"/>
          <w:sz w:val="20"/>
          <w:szCs w:val="20"/>
        </w:rPr>
        <w:t xml:space="preserve">interpretace vztahu mediálních sdělení a reality </w:t>
      </w:r>
    </w:p>
    <w:p w:rsidR="003B3FFE" w:rsidRPr="00484DD5" w:rsidRDefault="001A20CB" w:rsidP="00CA108A">
      <w:pPr>
        <w:pStyle w:val="StylMezititulekRVPZV11bTunZarovnatdoblokuPrvndekCharCharCharCharCharCharCharCharChar"/>
        <w:numPr>
          <w:ilvl w:val="0"/>
          <w:numId w:val="44"/>
        </w:numPr>
        <w:spacing w:before="0"/>
        <w:rPr>
          <w:b w:val="0"/>
          <w:sz w:val="20"/>
          <w:szCs w:val="20"/>
        </w:rPr>
      </w:pPr>
      <w:r w:rsidRPr="00484DD5">
        <w:rPr>
          <w:b w:val="0"/>
          <w:sz w:val="20"/>
          <w:szCs w:val="20"/>
        </w:rPr>
        <w:t>stavba mediálních</w:t>
      </w:r>
      <w:r w:rsidR="003B3FFE" w:rsidRPr="00484DD5">
        <w:rPr>
          <w:b w:val="0"/>
          <w:sz w:val="20"/>
          <w:szCs w:val="20"/>
        </w:rPr>
        <w:t xml:space="preserve"> sdělení </w:t>
      </w:r>
      <w:r w:rsidR="003B3FFE" w:rsidRPr="00484DD5">
        <w:rPr>
          <w:b w:val="0"/>
          <w:sz w:val="20"/>
          <w:szCs w:val="20"/>
        </w:rPr>
        <w:tab/>
      </w:r>
      <w:r w:rsidR="003B3FFE" w:rsidRPr="00484DD5">
        <w:rPr>
          <w:b w:val="0"/>
          <w:sz w:val="20"/>
          <w:szCs w:val="20"/>
        </w:rPr>
        <w:tab/>
      </w:r>
      <w:r w:rsidR="003B3FFE" w:rsidRPr="00484DD5">
        <w:rPr>
          <w:b w:val="0"/>
          <w:sz w:val="20"/>
          <w:szCs w:val="20"/>
        </w:rPr>
        <w:tab/>
      </w:r>
      <w:r w:rsidR="003B3FFE" w:rsidRPr="00484DD5">
        <w:rPr>
          <w:b w:val="0"/>
          <w:sz w:val="20"/>
          <w:szCs w:val="20"/>
        </w:rPr>
        <w:tab/>
      </w:r>
      <w:r w:rsidR="003B3FFE" w:rsidRPr="00484DD5">
        <w:rPr>
          <w:b w:val="0"/>
          <w:sz w:val="20"/>
          <w:szCs w:val="20"/>
        </w:rPr>
        <w:tab/>
      </w:r>
      <w:r w:rsidRPr="00484DD5">
        <w:rPr>
          <w:b w:val="0"/>
          <w:sz w:val="20"/>
          <w:szCs w:val="20"/>
        </w:rPr>
        <w:tab/>
      </w:r>
    </w:p>
    <w:p w:rsidR="003B3FFE" w:rsidRPr="00484DD5" w:rsidRDefault="001A20CB" w:rsidP="00CA108A">
      <w:pPr>
        <w:pStyle w:val="StylMezititulekRVPZV11bTunZarovnatdoblokuPrvndekCharCharCharCharCharCharCharCharChar"/>
        <w:numPr>
          <w:ilvl w:val="0"/>
          <w:numId w:val="44"/>
        </w:numPr>
        <w:spacing w:before="0"/>
        <w:rPr>
          <w:b w:val="0"/>
          <w:sz w:val="20"/>
          <w:szCs w:val="20"/>
        </w:rPr>
      </w:pPr>
      <w:r w:rsidRPr="00484DD5">
        <w:rPr>
          <w:b w:val="0"/>
          <w:sz w:val="20"/>
          <w:szCs w:val="20"/>
        </w:rPr>
        <w:t xml:space="preserve">vnímání autora mediálních sdělení </w:t>
      </w:r>
    </w:p>
    <w:p w:rsidR="001A20CB" w:rsidRPr="00484DD5" w:rsidRDefault="001A20CB" w:rsidP="00CA108A">
      <w:pPr>
        <w:pStyle w:val="StylMezititulekRVPZV11bTunZarovnatdoblokuPrvndekCharCharCharCharCharCharCharCharChar"/>
        <w:numPr>
          <w:ilvl w:val="0"/>
          <w:numId w:val="44"/>
        </w:numPr>
        <w:spacing w:before="0"/>
        <w:rPr>
          <w:b w:val="0"/>
          <w:sz w:val="20"/>
          <w:szCs w:val="20"/>
        </w:rPr>
      </w:pPr>
      <w:r w:rsidRPr="00484DD5">
        <w:rPr>
          <w:b w:val="0"/>
          <w:sz w:val="20"/>
          <w:szCs w:val="20"/>
        </w:rPr>
        <w:t xml:space="preserve">fungování a vliv médií ve společnosti </w:t>
      </w:r>
    </w:p>
    <w:p w:rsidR="003B3FFE" w:rsidRPr="00484DD5" w:rsidRDefault="001A20CB" w:rsidP="003B3FFE">
      <w:pPr>
        <w:pStyle w:val="VetvtextuRVPZVCharPed3b"/>
        <w:numPr>
          <w:ilvl w:val="0"/>
          <w:numId w:val="0"/>
        </w:numPr>
        <w:autoSpaceDE/>
        <w:autoSpaceDN/>
        <w:spacing w:before="0"/>
        <w:ind w:left="1416" w:right="0"/>
        <w:rPr>
          <w:sz w:val="20"/>
          <w:szCs w:val="20"/>
        </w:rPr>
      </w:pPr>
      <w:r w:rsidRPr="00484DD5">
        <w:rPr>
          <w:sz w:val="20"/>
          <w:szCs w:val="20"/>
        </w:rPr>
        <w:t>Tematické okruhy produktivních činností:</w:t>
      </w:r>
    </w:p>
    <w:p w:rsidR="003B3FFE" w:rsidRPr="00484DD5" w:rsidRDefault="001A20CB" w:rsidP="00CA108A">
      <w:pPr>
        <w:pStyle w:val="VetvtextuRVPZVCharPed3b"/>
        <w:numPr>
          <w:ilvl w:val="0"/>
          <w:numId w:val="45"/>
        </w:numPr>
        <w:autoSpaceDE/>
        <w:autoSpaceDN/>
        <w:spacing w:before="0"/>
        <w:ind w:right="0"/>
        <w:rPr>
          <w:sz w:val="20"/>
          <w:szCs w:val="20"/>
        </w:rPr>
      </w:pPr>
      <w:r w:rsidRPr="00484DD5">
        <w:rPr>
          <w:bCs/>
          <w:sz w:val="20"/>
          <w:szCs w:val="20"/>
        </w:rPr>
        <w:t xml:space="preserve">tvorba mediálního sdělení </w:t>
      </w:r>
    </w:p>
    <w:p w:rsidR="001A20CB" w:rsidRPr="00484DD5" w:rsidRDefault="001A20CB" w:rsidP="00CA108A">
      <w:pPr>
        <w:pStyle w:val="VetvtextuRVPZVCharPed3b"/>
        <w:numPr>
          <w:ilvl w:val="0"/>
          <w:numId w:val="45"/>
        </w:numPr>
        <w:autoSpaceDE/>
        <w:autoSpaceDN/>
        <w:spacing w:before="0"/>
        <w:ind w:right="0"/>
        <w:rPr>
          <w:sz w:val="20"/>
          <w:szCs w:val="20"/>
        </w:rPr>
      </w:pPr>
      <w:r w:rsidRPr="00484DD5">
        <w:rPr>
          <w:sz w:val="20"/>
          <w:szCs w:val="20"/>
        </w:rPr>
        <w:t xml:space="preserve">práce v realizačním týmu </w:t>
      </w:r>
    </w:p>
    <w:p w:rsidR="001A20CB" w:rsidRPr="00484DD5" w:rsidRDefault="001A20CB" w:rsidP="003B3FFE">
      <w:pPr>
        <w:rPr>
          <w:b/>
          <w:bCs/>
          <w:u w:val="single"/>
        </w:rPr>
      </w:pPr>
    </w:p>
    <w:p w:rsidR="003B3FFE" w:rsidRPr="00484DD5" w:rsidRDefault="003B3FFE" w:rsidP="003B3FFE">
      <w:pPr>
        <w:pStyle w:val="NadpiskapitolyRVPZV14bTunVlevo0cmPedsazen"/>
        <w:ind w:left="708" w:firstLine="0"/>
        <w:rPr>
          <w:sz w:val="20"/>
          <w:szCs w:val="20"/>
          <w:u w:val="single"/>
        </w:rPr>
      </w:pPr>
      <w:r w:rsidRPr="00484DD5">
        <w:rPr>
          <w:sz w:val="20"/>
          <w:szCs w:val="20"/>
          <w:u w:val="single"/>
        </w:rPr>
        <w:t>6) KONKRÉTNÍ ZPRACOVÁNÍ JEDNOTLIVÝCH  TÉMAT PRO ŽÁKY 1.-5. ROČNÍKU - vypracován projekt „VLÁČEK NEJ NEJ“</w:t>
      </w:r>
    </w:p>
    <w:p w:rsidR="003B3FFE" w:rsidRPr="00484DD5" w:rsidRDefault="003B3FFE" w:rsidP="00CA108A">
      <w:pPr>
        <w:pStyle w:val="Odstavecseseznamem"/>
        <w:numPr>
          <w:ilvl w:val="0"/>
          <w:numId w:val="28"/>
        </w:numPr>
        <w:jc w:val="both"/>
      </w:pPr>
      <w:r w:rsidRPr="00484DD5">
        <w:t>Jednotlivá témata jsou přizpůsobena věku žákům</w:t>
      </w:r>
    </w:p>
    <w:p w:rsidR="003B3FFE" w:rsidRPr="00484DD5" w:rsidRDefault="003B3FFE" w:rsidP="00CA108A">
      <w:pPr>
        <w:pStyle w:val="Odstavecseseznamem"/>
        <w:numPr>
          <w:ilvl w:val="0"/>
          <w:numId w:val="28"/>
        </w:numPr>
        <w:jc w:val="both"/>
      </w:pPr>
      <w:r w:rsidRPr="00484DD5">
        <w:t>P</w:t>
      </w:r>
      <w:r w:rsidR="001A20CB" w:rsidRPr="00484DD5">
        <w:t>ráce je organizována ve skupinách složených z žáků různých ročníků</w:t>
      </w:r>
    </w:p>
    <w:p w:rsidR="003B3FFE" w:rsidRPr="00484DD5" w:rsidRDefault="003B3FFE" w:rsidP="00CA108A">
      <w:pPr>
        <w:pStyle w:val="Odstavecseseznamem"/>
        <w:numPr>
          <w:ilvl w:val="0"/>
          <w:numId w:val="28"/>
        </w:numPr>
        <w:jc w:val="both"/>
      </w:pPr>
      <w:r w:rsidRPr="00484DD5">
        <w:t>F</w:t>
      </w:r>
      <w:r w:rsidR="001A20CB" w:rsidRPr="00484DD5">
        <w:t>ormou soutěží se snažíme zajistit zvládnutí základních v</w:t>
      </w:r>
      <w:r w:rsidRPr="00484DD5">
        <w:t>ědomostí a </w:t>
      </w:r>
      <w:r w:rsidR="001A20CB" w:rsidRPr="00484DD5">
        <w:t>dovedností</w:t>
      </w:r>
    </w:p>
    <w:p w:rsidR="00BB2293" w:rsidRPr="00484DD5" w:rsidRDefault="001A20CB" w:rsidP="00CA108A">
      <w:pPr>
        <w:pStyle w:val="Odstavecseseznamem"/>
        <w:numPr>
          <w:ilvl w:val="0"/>
          <w:numId w:val="28"/>
        </w:numPr>
        <w:jc w:val="both"/>
      </w:pPr>
      <w:r w:rsidRPr="00484DD5">
        <w:t>přípravu a realizaci zajišťujeme spoluprací všech pedagogů</w:t>
      </w:r>
    </w:p>
    <w:p w:rsidR="00BB2293" w:rsidRPr="00484DD5" w:rsidRDefault="001A20CB" w:rsidP="00CA108A">
      <w:pPr>
        <w:pStyle w:val="Odstavecseseznamem"/>
        <w:numPr>
          <w:ilvl w:val="0"/>
          <w:numId w:val="28"/>
        </w:numPr>
        <w:jc w:val="both"/>
      </w:pPr>
      <w:r w:rsidRPr="00484DD5">
        <w:t>soutěž je bodována a nejlepší žáci slavnostně vyhodnoceni</w:t>
      </w:r>
    </w:p>
    <w:p w:rsidR="001A20CB" w:rsidRPr="00484DD5" w:rsidRDefault="001A20CB" w:rsidP="00CA108A">
      <w:pPr>
        <w:pStyle w:val="Odstavecseseznamem"/>
        <w:numPr>
          <w:ilvl w:val="0"/>
          <w:numId w:val="28"/>
        </w:numPr>
        <w:jc w:val="both"/>
      </w:pPr>
      <w:r w:rsidRPr="00484DD5">
        <w:t>výsledky soutěže průběžně zveřejňujeme v místním televizním zpravodajství</w:t>
      </w:r>
    </w:p>
    <w:p w:rsidR="00F76BB9" w:rsidRPr="00484DD5" w:rsidRDefault="00F76BB9" w:rsidP="00BB2293">
      <w:pPr>
        <w:rPr>
          <w:bCs/>
        </w:rPr>
      </w:pPr>
    </w:p>
    <w:p w:rsidR="001A20CB" w:rsidRPr="00484DD5" w:rsidRDefault="00BB2293" w:rsidP="00BB2293">
      <w:pPr>
        <w:rPr>
          <w:bCs/>
        </w:rPr>
      </w:pPr>
      <w:r w:rsidRPr="00484DD5">
        <w:rPr>
          <w:b/>
          <w:bCs/>
          <w:u w:val="single"/>
        </w:rPr>
        <w:t>PRŮŘEZOVÝ PROJEKT-„VLÁČEK NEJ NEJ“</w:t>
      </w:r>
    </w:p>
    <w:p w:rsidR="001A20CB" w:rsidRPr="00484DD5" w:rsidRDefault="001A20CB" w:rsidP="001A20CB">
      <w:pPr>
        <w:pStyle w:val="NadpiskapitolyRVPZV14bTunVlevo0cmPedsazen"/>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2"/>
        <w:gridCol w:w="723"/>
        <w:gridCol w:w="1265"/>
        <w:gridCol w:w="4961"/>
        <w:gridCol w:w="1771"/>
      </w:tblGrid>
      <w:tr w:rsidR="00BB2293" w:rsidRPr="00484DD5" w:rsidTr="00D07D11">
        <w:tc>
          <w:tcPr>
            <w:tcW w:w="492" w:type="dxa"/>
          </w:tcPr>
          <w:p w:rsidR="00BB2293" w:rsidRPr="00484DD5" w:rsidRDefault="00BB2293" w:rsidP="00BB2293">
            <w:pPr>
              <w:rPr>
                <w:b/>
                <w:bCs/>
              </w:rPr>
            </w:pPr>
            <w:r w:rsidRPr="00484DD5">
              <w:rPr>
                <w:b/>
                <w:bCs/>
              </w:rPr>
              <w:t>Čís</w:t>
            </w:r>
          </w:p>
        </w:tc>
        <w:tc>
          <w:tcPr>
            <w:tcW w:w="723" w:type="dxa"/>
          </w:tcPr>
          <w:p w:rsidR="00BB2293" w:rsidRPr="00484DD5" w:rsidRDefault="00BB2293" w:rsidP="00BB2293">
            <w:pPr>
              <w:rPr>
                <w:b/>
                <w:bCs/>
              </w:rPr>
            </w:pPr>
            <w:r w:rsidRPr="00484DD5">
              <w:rPr>
                <w:b/>
                <w:bCs/>
              </w:rPr>
              <w:t>měsíc</w:t>
            </w:r>
          </w:p>
        </w:tc>
        <w:tc>
          <w:tcPr>
            <w:tcW w:w="1265" w:type="dxa"/>
          </w:tcPr>
          <w:p w:rsidR="00BB2293" w:rsidRPr="00484DD5" w:rsidRDefault="00C6143E" w:rsidP="00BB2293">
            <w:pPr>
              <w:rPr>
                <w:b/>
                <w:bCs/>
              </w:rPr>
            </w:pPr>
            <w:r w:rsidRPr="00484DD5">
              <w:rPr>
                <w:b/>
                <w:bCs/>
              </w:rPr>
              <w:t>N</w:t>
            </w:r>
            <w:r w:rsidR="00BB2293" w:rsidRPr="00484DD5">
              <w:rPr>
                <w:b/>
                <w:bCs/>
              </w:rPr>
              <w:t>ázev</w:t>
            </w:r>
          </w:p>
        </w:tc>
        <w:tc>
          <w:tcPr>
            <w:tcW w:w="4961" w:type="dxa"/>
          </w:tcPr>
          <w:p w:rsidR="00BB2293" w:rsidRPr="00484DD5" w:rsidRDefault="00BB2293" w:rsidP="00BB2293">
            <w:pPr>
              <w:rPr>
                <w:b/>
                <w:bCs/>
              </w:rPr>
            </w:pPr>
            <w:r w:rsidRPr="00484DD5">
              <w:rPr>
                <w:b/>
                <w:bCs/>
              </w:rPr>
              <w:t>obsah</w:t>
            </w:r>
          </w:p>
        </w:tc>
        <w:tc>
          <w:tcPr>
            <w:tcW w:w="1771" w:type="dxa"/>
          </w:tcPr>
          <w:p w:rsidR="00BB2293" w:rsidRPr="00484DD5" w:rsidRDefault="00BB2293" w:rsidP="00BB2293">
            <w:pPr>
              <w:rPr>
                <w:b/>
                <w:bCs/>
              </w:rPr>
            </w:pPr>
            <w:r w:rsidRPr="00484DD5">
              <w:rPr>
                <w:b/>
                <w:bCs/>
              </w:rPr>
              <w:t>hodnocení</w:t>
            </w:r>
          </w:p>
        </w:tc>
      </w:tr>
      <w:tr w:rsidR="00BB2293" w:rsidRPr="00484DD5" w:rsidTr="00D07D11">
        <w:tc>
          <w:tcPr>
            <w:tcW w:w="492" w:type="dxa"/>
          </w:tcPr>
          <w:p w:rsidR="00BB2293" w:rsidRPr="00484DD5" w:rsidRDefault="00BB2293" w:rsidP="00BB2293">
            <w:pPr>
              <w:rPr>
                <w:b/>
              </w:rPr>
            </w:pPr>
            <w:r w:rsidRPr="00484DD5">
              <w:rPr>
                <w:b/>
              </w:rPr>
              <w:t>1</w:t>
            </w:r>
          </w:p>
        </w:tc>
        <w:tc>
          <w:tcPr>
            <w:tcW w:w="723" w:type="dxa"/>
          </w:tcPr>
          <w:p w:rsidR="00BB2293" w:rsidRPr="00484DD5" w:rsidRDefault="00BB2293" w:rsidP="00BB2293">
            <w:r w:rsidRPr="00484DD5">
              <w:t xml:space="preserve"> 10.</w:t>
            </w:r>
          </w:p>
          <w:p w:rsidR="00BB2293" w:rsidRPr="00484DD5" w:rsidRDefault="00BB2293" w:rsidP="00BB2293"/>
        </w:tc>
        <w:tc>
          <w:tcPr>
            <w:tcW w:w="1265" w:type="dxa"/>
          </w:tcPr>
          <w:p w:rsidR="00BB2293" w:rsidRPr="00484DD5" w:rsidRDefault="00C6143E" w:rsidP="003A4753">
            <w:pPr>
              <w:jc w:val="center"/>
              <w:rPr>
                <w:b/>
                <w:bCs/>
                <w:u w:val="single"/>
              </w:rPr>
            </w:pPr>
            <w:r>
              <w:rPr>
                <w:b/>
                <w:bCs/>
                <w:u w:val="single"/>
              </w:rPr>
              <w:t>Jsem školák</w:t>
            </w:r>
          </w:p>
        </w:tc>
        <w:tc>
          <w:tcPr>
            <w:tcW w:w="4961" w:type="dxa"/>
          </w:tcPr>
          <w:p w:rsidR="00BB2293" w:rsidRPr="00484DD5" w:rsidRDefault="00BB2293" w:rsidP="00BF3D00">
            <w:pPr>
              <w:keepNext/>
              <w:outlineLvl w:val="1"/>
              <w:rPr>
                <w:b/>
                <w:bCs/>
                <w:iCs/>
                <w:u w:val="single"/>
              </w:rPr>
            </w:pPr>
            <w:bookmarkStart w:id="5" w:name="_Toc208216853"/>
            <w:bookmarkStart w:id="6" w:name="_Toc208217631"/>
            <w:bookmarkStart w:id="7" w:name="_Toc340778149"/>
            <w:r w:rsidRPr="00484DD5">
              <w:rPr>
                <w:b/>
                <w:bCs/>
                <w:iCs/>
                <w:u w:val="single"/>
              </w:rPr>
              <w:t>OSOBNOSTNÍ A SOCIÁLNÍ VÝCHOVA</w:t>
            </w:r>
            <w:bookmarkEnd w:id="5"/>
            <w:bookmarkEnd w:id="6"/>
            <w:bookmarkEnd w:id="7"/>
          </w:p>
          <w:p w:rsidR="00BB2293" w:rsidRPr="00484DD5" w:rsidRDefault="00BB2293" w:rsidP="00BF3D00">
            <w:pPr>
              <w:jc w:val="both"/>
            </w:pPr>
            <w:r w:rsidRPr="00484DD5">
              <w:t>Rozvoj schopností poznávání, sebepoznání a sebepojetí,  psychohygiena, kreativita, poznávání lidí, mezilidské vztahy, komunikace, řešení problémů a rozhodovací dovednosti, hodnoty, postoje,</w:t>
            </w:r>
            <w:r w:rsidR="00C6143E">
              <w:t xml:space="preserve"> </w:t>
            </w:r>
            <w:r w:rsidRPr="00484DD5">
              <w:t>práva a povinnosti - příprava na vyučování, zapomínání, pracovní návyky, pořádek - lavice, tašky, jídelna, denní režim, zodpově</w:t>
            </w:r>
            <w:r w:rsidR="00617A0F">
              <w:t>dnost, výchova k samostatnosti.</w:t>
            </w:r>
          </w:p>
        </w:tc>
        <w:tc>
          <w:tcPr>
            <w:tcW w:w="1771" w:type="dxa"/>
          </w:tcPr>
          <w:p w:rsidR="00BB2293" w:rsidRPr="00484DD5" w:rsidRDefault="00BB2293" w:rsidP="003A4753">
            <w:pPr>
              <w:jc w:val="center"/>
              <w:rPr>
                <w:b/>
                <w:bCs/>
              </w:rPr>
            </w:pPr>
          </w:p>
          <w:p w:rsidR="00BB2293" w:rsidRPr="00484DD5" w:rsidRDefault="00BB2293" w:rsidP="003A4753">
            <w:pPr>
              <w:jc w:val="center"/>
              <w:rPr>
                <w:b/>
                <w:bCs/>
              </w:rPr>
            </w:pPr>
            <w:r w:rsidRPr="00484DD5">
              <w:rPr>
                <w:b/>
                <w:bCs/>
              </w:rPr>
              <w:t>HRA</w:t>
            </w:r>
          </w:p>
          <w:p w:rsidR="00BB2293" w:rsidRPr="00484DD5" w:rsidRDefault="00BB2293" w:rsidP="003A4753">
            <w:pPr>
              <w:jc w:val="center"/>
              <w:rPr>
                <w:b/>
                <w:bCs/>
              </w:rPr>
            </w:pPr>
            <w:r w:rsidRPr="00484DD5">
              <w:rPr>
                <w:b/>
                <w:bCs/>
              </w:rPr>
              <w:t>SOUTĚŽ</w:t>
            </w:r>
          </w:p>
          <w:p w:rsidR="00BB2293" w:rsidRPr="00484DD5" w:rsidRDefault="00BB2293" w:rsidP="003A4753">
            <w:pPr>
              <w:jc w:val="center"/>
              <w:rPr>
                <w:b/>
                <w:bCs/>
              </w:rPr>
            </w:pPr>
            <w:r w:rsidRPr="00484DD5">
              <w:rPr>
                <w:b/>
                <w:bCs/>
              </w:rPr>
              <w:t>PRAC. LISTY</w:t>
            </w:r>
          </w:p>
          <w:p w:rsidR="00BB2293" w:rsidRPr="00484DD5" w:rsidRDefault="00BB2293" w:rsidP="003A4753">
            <w:pPr>
              <w:jc w:val="center"/>
              <w:rPr>
                <w:b/>
                <w:bCs/>
              </w:rPr>
            </w:pPr>
            <w:r w:rsidRPr="00484DD5">
              <w:rPr>
                <w:b/>
                <w:bCs/>
              </w:rPr>
              <w:t>TEST</w:t>
            </w:r>
          </w:p>
        </w:tc>
      </w:tr>
      <w:tr w:rsidR="00BB2293" w:rsidRPr="00484DD5" w:rsidTr="00D07D11">
        <w:tc>
          <w:tcPr>
            <w:tcW w:w="492" w:type="dxa"/>
          </w:tcPr>
          <w:p w:rsidR="00BB2293" w:rsidRPr="00484DD5" w:rsidRDefault="00BB2293" w:rsidP="00BB2293">
            <w:pPr>
              <w:rPr>
                <w:b/>
              </w:rPr>
            </w:pPr>
            <w:r w:rsidRPr="00484DD5">
              <w:rPr>
                <w:b/>
              </w:rPr>
              <w:t>2</w:t>
            </w:r>
          </w:p>
        </w:tc>
        <w:tc>
          <w:tcPr>
            <w:tcW w:w="723" w:type="dxa"/>
          </w:tcPr>
          <w:p w:rsidR="00BB2293" w:rsidRPr="00484DD5" w:rsidRDefault="00BB2293" w:rsidP="00BB2293">
            <w:r w:rsidRPr="00484DD5">
              <w:t>11.</w:t>
            </w:r>
          </w:p>
          <w:p w:rsidR="00BB2293" w:rsidRPr="00484DD5" w:rsidRDefault="00BB2293" w:rsidP="00BB2293"/>
        </w:tc>
        <w:tc>
          <w:tcPr>
            <w:tcW w:w="1265" w:type="dxa"/>
          </w:tcPr>
          <w:p w:rsidR="00BB2293" w:rsidRPr="00484DD5" w:rsidRDefault="00C6143E" w:rsidP="003A4753">
            <w:pPr>
              <w:jc w:val="center"/>
              <w:rPr>
                <w:b/>
                <w:bCs/>
                <w:u w:val="single"/>
              </w:rPr>
            </w:pPr>
            <w:r>
              <w:rPr>
                <w:b/>
                <w:bCs/>
                <w:u w:val="single"/>
              </w:rPr>
              <w:t>Já a kamarádi</w:t>
            </w:r>
          </w:p>
        </w:tc>
        <w:tc>
          <w:tcPr>
            <w:tcW w:w="4961" w:type="dxa"/>
          </w:tcPr>
          <w:p w:rsidR="00C6143E" w:rsidRPr="00484DD5" w:rsidRDefault="00C6143E" w:rsidP="00C6143E">
            <w:pPr>
              <w:rPr>
                <w:b/>
                <w:u w:val="single"/>
              </w:rPr>
            </w:pPr>
            <w:r w:rsidRPr="00484DD5">
              <w:rPr>
                <w:b/>
                <w:u w:val="single"/>
              </w:rPr>
              <w:t>MULTIKULTURNÍ VÝCHOVA</w:t>
            </w:r>
          </w:p>
          <w:p w:rsidR="00BB2293" w:rsidRPr="00484DD5" w:rsidRDefault="00C6143E" w:rsidP="00C6143E">
            <w:pPr>
              <w:jc w:val="both"/>
            </w:pPr>
            <w:r w:rsidRPr="00484DD5">
              <w:t>Kulturní diference, lidské vztahy, etnický původ, multikulturalita, princip sociálního smíru a solidarity prevence šikany, přátelství, vzájemná pomoc, „chovej se tak, jak by sis přál, aby se chovali k Tobě“</w:t>
            </w:r>
            <w:r w:rsidR="003A4753">
              <w:t>.</w:t>
            </w:r>
          </w:p>
        </w:tc>
        <w:tc>
          <w:tcPr>
            <w:tcW w:w="1771" w:type="dxa"/>
          </w:tcPr>
          <w:p w:rsidR="00BB2293" w:rsidRPr="00484DD5" w:rsidRDefault="00BB2293" w:rsidP="003A4753">
            <w:pPr>
              <w:keepNext/>
              <w:jc w:val="center"/>
              <w:outlineLvl w:val="3"/>
              <w:rPr>
                <w:b/>
                <w:bCs/>
              </w:rPr>
            </w:pPr>
            <w:bookmarkStart w:id="8" w:name="_Toc208216854"/>
            <w:bookmarkStart w:id="9" w:name="_Toc208217632"/>
            <w:r w:rsidRPr="00484DD5">
              <w:rPr>
                <w:b/>
                <w:bCs/>
              </w:rPr>
              <w:t>PRAC. LISTY</w:t>
            </w:r>
            <w:bookmarkEnd w:id="8"/>
            <w:bookmarkEnd w:id="9"/>
          </w:p>
          <w:p w:rsidR="00BB2293" w:rsidRPr="00484DD5" w:rsidRDefault="00BB2293" w:rsidP="003A4753">
            <w:pPr>
              <w:jc w:val="center"/>
              <w:rPr>
                <w:b/>
              </w:rPr>
            </w:pPr>
            <w:r w:rsidRPr="00484DD5">
              <w:rPr>
                <w:b/>
              </w:rPr>
              <w:t>HRA</w:t>
            </w:r>
          </w:p>
          <w:p w:rsidR="00BB2293" w:rsidRPr="00484DD5" w:rsidRDefault="00BB2293" w:rsidP="003A4753">
            <w:pPr>
              <w:jc w:val="center"/>
              <w:rPr>
                <w:b/>
              </w:rPr>
            </w:pPr>
            <w:r w:rsidRPr="00484DD5">
              <w:rPr>
                <w:b/>
              </w:rPr>
              <w:t>SOUTĚŽ</w:t>
            </w:r>
          </w:p>
        </w:tc>
      </w:tr>
      <w:tr w:rsidR="00BB2293" w:rsidRPr="00484DD5" w:rsidTr="00D07D11">
        <w:trPr>
          <w:trHeight w:val="1829"/>
        </w:trPr>
        <w:tc>
          <w:tcPr>
            <w:tcW w:w="492" w:type="dxa"/>
          </w:tcPr>
          <w:p w:rsidR="00BB2293" w:rsidRPr="00484DD5" w:rsidRDefault="00BB2293" w:rsidP="00BB2293">
            <w:pPr>
              <w:rPr>
                <w:b/>
              </w:rPr>
            </w:pPr>
            <w:r w:rsidRPr="00484DD5">
              <w:rPr>
                <w:b/>
              </w:rPr>
              <w:t>3</w:t>
            </w:r>
          </w:p>
        </w:tc>
        <w:tc>
          <w:tcPr>
            <w:tcW w:w="723" w:type="dxa"/>
          </w:tcPr>
          <w:p w:rsidR="00BB2293" w:rsidRPr="00484DD5" w:rsidRDefault="00617A0F" w:rsidP="00BB2293">
            <w:r>
              <w:t>12</w:t>
            </w:r>
            <w:r w:rsidR="00BB2293" w:rsidRPr="00484DD5">
              <w:t>.</w:t>
            </w:r>
          </w:p>
        </w:tc>
        <w:tc>
          <w:tcPr>
            <w:tcW w:w="1265" w:type="dxa"/>
          </w:tcPr>
          <w:p w:rsidR="00BB2293" w:rsidRPr="00484DD5" w:rsidRDefault="00C6143E" w:rsidP="003A4753">
            <w:pPr>
              <w:jc w:val="center"/>
              <w:rPr>
                <w:b/>
                <w:bCs/>
                <w:u w:val="single"/>
              </w:rPr>
            </w:pPr>
            <w:r>
              <w:rPr>
                <w:b/>
                <w:bCs/>
                <w:u w:val="single"/>
              </w:rPr>
              <w:t>Zvyky a tradice</w:t>
            </w:r>
          </w:p>
        </w:tc>
        <w:tc>
          <w:tcPr>
            <w:tcW w:w="4961" w:type="dxa"/>
          </w:tcPr>
          <w:p w:rsidR="00BF3D00" w:rsidRPr="00484DD5" w:rsidRDefault="00BF3D00" w:rsidP="00BF3D00">
            <w:pPr>
              <w:jc w:val="both"/>
              <w:rPr>
                <w:b/>
                <w:u w:val="single"/>
              </w:rPr>
            </w:pPr>
            <w:r w:rsidRPr="00484DD5">
              <w:rPr>
                <w:b/>
                <w:u w:val="single"/>
              </w:rPr>
              <w:t>VÝCHOVA</w:t>
            </w:r>
            <w:r>
              <w:rPr>
                <w:b/>
                <w:u w:val="single"/>
              </w:rPr>
              <w:t xml:space="preserve"> </w:t>
            </w:r>
            <w:r w:rsidRPr="00484DD5">
              <w:rPr>
                <w:b/>
                <w:u w:val="single"/>
              </w:rPr>
              <w:t>K</w:t>
            </w:r>
            <w:r>
              <w:rPr>
                <w:b/>
                <w:u w:val="single"/>
              </w:rPr>
              <w:t xml:space="preserve"> </w:t>
            </w:r>
            <w:r w:rsidRPr="00484DD5">
              <w:rPr>
                <w:b/>
                <w:u w:val="single"/>
              </w:rPr>
              <w:t> MYŠLENÍ V</w:t>
            </w:r>
            <w:r>
              <w:rPr>
                <w:b/>
                <w:u w:val="single"/>
              </w:rPr>
              <w:t xml:space="preserve"> </w:t>
            </w:r>
            <w:r w:rsidRPr="00484DD5">
              <w:rPr>
                <w:b/>
                <w:u w:val="single"/>
              </w:rPr>
              <w:t> EVROPSKÝCH A GLOBÁLNÍCH SOUVISLOSTECH</w:t>
            </w:r>
          </w:p>
          <w:p w:rsidR="00BB2293" w:rsidRPr="00484DD5" w:rsidRDefault="00BF3D00" w:rsidP="00BF3D00">
            <w:pPr>
              <w:jc w:val="both"/>
            </w:pPr>
            <w:r>
              <w:t>J</w:t>
            </w:r>
            <w:r w:rsidRPr="00484DD5">
              <w:t>sme Evropané, objevujeme Evropu a svět, člověk a společnost - mezilidské vztahy, společenské chování, různorodost národů, jazyků, naši sousedé, zvyky a tradice národů, životní styl, vzdělávání, tradice, naši předci, lidové zvyky, náboženství, pověsti a pověry, lidová pořekadla</w:t>
            </w:r>
            <w:r>
              <w:t>, vánoce.</w:t>
            </w:r>
          </w:p>
        </w:tc>
        <w:tc>
          <w:tcPr>
            <w:tcW w:w="1771" w:type="dxa"/>
          </w:tcPr>
          <w:p w:rsidR="003A4753" w:rsidRDefault="003A4753" w:rsidP="003A4753">
            <w:pPr>
              <w:keepNext/>
              <w:jc w:val="center"/>
              <w:outlineLvl w:val="0"/>
              <w:rPr>
                <w:b/>
                <w:bCs/>
                <w:kern w:val="32"/>
              </w:rPr>
            </w:pPr>
            <w:bookmarkStart w:id="10" w:name="_Toc340778150"/>
            <w:bookmarkStart w:id="11" w:name="_Toc208216855"/>
            <w:bookmarkStart w:id="12" w:name="_Toc208217633"/>
          </w:p>
          <w:p w:rsidR="003A4753" w:rsidRDefault="003A4753" w:rsidP="003A4753">
            <w:pPr>
              <w:keepNext/>
              <w:jc w:val="center"/>
              <w:outlineLvl w:val="0"/>
              <w:rPr>
                <w:b/>
                <w:bCs/>
                <w:kern w:val="32"/>
              </w:rPr>
            </w:pPr>
          </w:p>
          <w:p w:rsidR="003A4753" w:rsidRDefault="003A4753" w:rsidP="003A4753">
            <w:pPr>
              <w:keepNext/>
              <w:jc w:val="center"/>
              <w:outlineLvl w:val="0"/>
              <w:rPr>
                <w:b/>
                <w:bCs/>
                <w:kern w:val="32"/>
              </w:rPr>
            </w:pPr>
          </w:p>
          <w:p w:rsidR="00617A0F" w:rsidRPr="00484DD5" w:rsidRDefault="00BB2293" w:rsidP="003A4753">
            <w:pPr>
              <w:keepNext/>
              <w:jc w:val="center"/>
              <w:outlineLvl w:val="0"/>
              <w:rPr>
                <w:b/>
                <w:bCs/>
                <w:kern w:val="32"/>
              </w:rPr>
            </w:pPr>
            <w:r w:rsidRPr="00484DD5">
              <w:rPr>
                <w:b/>
                <w:bCs/>
                <w:kern w:val="32"/>
              </w:rPr>
              <w:t>PRAC. LISTY</w:t>
            </w:r>
            <w:bookmarkEnd w:id="10"/>
          </w:p>
          <w:bookmarkEnd w:id="11"/>
          <w:bookmarkEnd w:id="12"/>
          <w:p w:rsidR="003A4753" w:rsidRDefault="00617A0F" w:rsidP="003A4753">
            <w:pPr>
              <w:jc w:val="center"/>
              <w:rPr>
                <w:b/>
              </w:rPr>
            </w:pPr>
            <w:r>
              <w:rPr>
                <w:b/>
              </w:rPr>
              <w:t xml:space="preserve">HRA </w:t>
            </w:r>
          </w:p>
          <w:p w:rsidR="00BB2293" w:rsidRPr="00617A0F" w:rsidRDefault="00617A0F" w:rsidP="003A4753">
            <w:pPr>
              <w:jc w:val="center"/>
              <w:rPr>
                <w:b/>
              </w:rPr>
            </w:pPr>
            <w:r>
              <w:rPr>
                <w:b/>
              </w:rPr>
              <w:t>SOUTĚŽ</w:t>
            </w:r>
          </w:p>
        </w:tc>
      </w:tr>
      <w:tr w:rsidR="00BB2293" w:rsidRPr="00484DD5" w:rsidTr="00D07D11">
        <w:tc>
          <w:tcPr>
            <w:tcW w:w="492" w:type="dxa"/>
          </w:tcPr>
          <w:p w:rsidR="00BB2293" w:rsidRPr="00484DD5" w:rsidRDefault="00BB2293" w:rsidP="00BB2293">
            <w:pPr>
              <w:rPr>
                <w:b/>
              </w:rPr>
            </w:pPr>
            <w:r w:rsidRPr="00484DD5">
              <w:rPr>
                <w:b/>
              </w:rPr>
              <w:t>4</w:t>
            </w:r>
          </w:p>
        </w:tc>
        <w:tc>
          <w:tcPr>
            <w:tcW w:w="723" w:type="dxa"/>
          </w:tcPr>
          <w:p w:rsidR="00BB2293" w:rsidRPr="00484DD5" w:rsidRDefault="00617A0F" w:rsidP="00BB2293">
            <w:r>
              <w:t>1</w:t>
            </w:r>
            <w:r w:rsidR="00BB2293" w:rsidRPr="00484DD5">
              <w:t>.</w:t>
            </w:r>
          </w:p>
          <w:p w:rsidR="00BB2293" w:rsidRPr="00484DD5" w:rsidRDefault="00BB2293" w:rsidP="00BB2293"/>
        </w:tc>
        <w:tc>
          <w:tcPr>
            <w:tcW w:w="1265" w:type="dxa"/>
          </w:tcPr>
          <w:p w:rsidR="00BB2293" w:rsidRPr="00484DD5" w:rsidRDefault="00BB2293" w:rsidP="003A4753">
            <w:pPr>
              <w:jc w:val="center"/>
              <w:rPr>
                <w:b/>
                <w:bCs/>
                <w:u w:val="single"/>
              </w:rPr>
            </w:pPr>
            <w:r w:rsidRPr="00484DD5">
              <w:rPr>
                <w:b/>
                <w:bCs/>
                <w:u w:val="single"/>
              </w:rPr>
              <w:t>J</w:t>
            </w:r>
            <w:r w:rsidR="00617A0F">
              <w:rPr>
                <w:b/>
                <w:bCs/>
                <w:u w:val="single"/>
              </w:rPr>
              <w:t>á a zdraví</w:t>
            </w:r>
          </w:p>
        </w:tc>
        <w:tc>
          <w:tcPr>
            <w:tcW w:w="4961" w:type="dxa"/>
          </w:tcPr>
          <w:p w:rsidR="00617A0F" w:rsidRPr="00617A0F" w:rsidRDefault="00617A0F" w:rsidP="00617A0F">
            <w:pPr>
              <w:jc w:val="both"/>
              <w:rPr>
                <w:b/>
                <w:u w:val="single"/>
              </w:rPr>
            </w:pPr>
            <w:r w:rsidRPr="00617A0F">
              <w:rPr>
                <w:b/>
                <w:u w:val="single"/>
              </w:rPr>
              <w:t>ZDRAVÝ ŽIVOTNÍ STYL</w:t>
            </w:r>
          </w:p>
          <w:p w:rsidR="00BB2293" w:rsidRDefault="00617A0F" w:rsidP="00617A0F">
            <w:pPr>
              <w:jc w:val="both"/>
            </w:pPr>
            <w:r>
              <w:t>Péče o zdraví. První pomoc. Prevence úrazů. Zdravá výživa. Protidrogová a protialkoholní prevence. Sport, zdravý životní styl.</w:t>
            </w:r>
          </w:p>
          <w:p w:rsidR="00D07D11" w:rsidRDefault="00D07D11" w:rsidP="00617A0F">
            <w:pPr>
              <w:jc w:val="both"/>
            </w:pPr>
          </w:p>
          <w:p w:rsidR="00D07D11" w:rsidRDefault="00D07D11" w:rsidP="00617A0F">
            <w:pPr>
              <w:jc w:val="both"/>
            </w:pPr>
          </w:p>
          <w:p w:rsidR="00D07D11" w:rsidRDefault="00D07D11" w:rsidP="00617A0F">
            <w:pPr>
              <w:jc w:val="both"/>
            </w:pPr>
          </w:p>
          <w:p w:rsidR="00D07D11" w:rsidRPr="00484DD5" w:rsidRDefault="00D07D11" w:rsidP="00617A0F">
            <w:pPr>
              <w:jc w:val="both"/>
            </w:pPr>
          </w:p>
        </w:tc>
        <w:tc>
          <w:tcPr>
            <w:tcW w:w="1771" w:type="dxa"/>
          </w:tcPr>
          <w:p w:rsidR="00BB2293" w:rsidRPr="00484DD5" w:rsidRDefault="00BB2293" w:rsidP="003A4753">
            <w:pPr>
              <w:jc w:val="center"/>
              <w:rPr>
                <w:b/>
              </w:rPr>
            </w:pPr>
            <w:r w:rsidRPr="00484DD5">
              <w:rPr>
                <w:b/>
              </w:rPr>
              <w:t>PRAC. LISTY</w:t>
            </w:r>
          </w:p>
          <w:p w:rsidR="00BB2293" w:rsidRPr="00484DD5" w:rsidRDefault="00BB2293" w:rsidP="003A4753">
            <w:pPr>
              <w:jc w:val="center"/>
              <w:rPr>
                <w:b/>
              </w:rPr>
            </w:pPr>
            <w:r w:rsidRPr="00484DD5">
              <w:rPr>
                <w:b/>
              </w:rPr>
              <w:t>SOUTĚŽ</w:t>
            </w:r>
          </w:p>
          <w:p w:rsidR="00BB2293" w:rsidRPr="00484DD5" w:rsidRDefault="00BB2293" w:rsidP="003A4753">
            <w:pPr>
              <w:jc w:val="center"/>
            </w:pPr>
            <w:r w:rsidRPr="00484DD5">
              <w:rPr>
                <w:b/>
              </w:rPr>
              <w:t>HRA</w:t>
            </w:r>
          </w:p>
        </w:tc>
      </w:tr>
      <w:tr w:rsidR="00BB2293" w:rsidRPr="00484DD5" w:rsidTr="00D07D11">
        <w:tc>
          <w:tcPr>
            <w:tcW w:w="492" w:type="dxa"/>
          </w:tcPr>
          <w:p w:rsidR="00BB2293" w:rsidRPr="00484DD5" w:rsidRDefault="00BB2293" w:rsidP="00BB2293">
            <w:pPr>
              <w:rPr>
                <w:b/>
              </w:rPr>
            </w:pPr>
            <w:r w:rsidRPr="00484DD5">
              <w:rPr>
                <w:b/>
              </w:rPr>
              <w:lastRenderedPageBreak/>
              <w:t>5</w:t>
            </w:r>
          </w:p>
        </w:tc>
        <w:tc>
          <w:tcPr>
            <w:tcW w:w="723" w:type="dxa"/>
          </w:tcPr>
          <w:p w:rsidR="00BB2293" w:rsidRPr="00484DD5" w:rsidRDefault="00617A0F" w:rsidP="00BB2293">
            <w:r>
              <w:t>2.</w:t>
            </w:r>
          </w:p>
        </w:tc>
        <w:tc>
          <w:tcPr>
            <w:tcW w:w="1265" w:type="dxa"/>
          </w:tcPr>
          <w:p w:rsidR="00617A0F" w:rsidRPr="00484DD5" w:rsidRDefault="00BB2293" w:rsidP="003A4753">
            <w:pPr>
              <w:jc w:val="center"/>
              <w:rPr>
                <w:b/>
                <w:bCs/>
                <w:u w:val="single"/>
              </w:rPr>
            </w:pPr>
            <w:r w:rsidRPr="00484DD5">
              <w:rPr>
                <w:b/>
                <w:bCs/>
                <w:u w:val="single"/>
              </w:rPr>
              <w:t>J</w:t>
            </w:r>
            <w:r w:rsidR="00617A0F">
              <w:rPr>
                <w:b/>
                <w:bCs/>
                <w:u w:val="single"/>
              </w:rPr>
              <w:t>á a moje vlast</w:t>
            </w:r>
          </w:p>
          <w:p w:rsidR="00BB2293" w:rsidRPr="00484DD5" w:rsidRDefault="00BB2293" w:rsidP="00BB2293">
            <w:pPr>
              <w:rPr>
                <w:b/>
                <w:bCs/>
                <w:u w:val="single"/>
              </w:rPr>
            </w:pPr>
          </w:p>
        </w:tc>
        <w:tc>
          <w:tcPr>
            <w:tcW w:w="4961" w:type="dxa"/>
          </w:tcPr>
          <w:p w:rsidR="003A4753" w:rsidRPr="00484DD5" w:rsidRDefault="003A4753" w:rsidP="003A4753">
            <w:pPr>
              <w:jc w:val="both"/>
              <w:rPr>
                <w:b/>
                <w:u w:val="single"/>
              </w:rPr>
            </w:pPr>
            <w:r w:rsidRPr="00484DD5">
              <w:rPr>
                <w:b/>
                <w:u w:val="single"/>
              </w:rPr>
              <w:t>VÝCHOVA DEMOKRATICKÉHO OBČANA</w:t>
            </w:r>
          </w:p>
          <w:p w:rsidR="00BB2293" w:rsidRPr="00484DD5" w:rsidRDefault="003A4753" w:rsidP="003A4753">
            <w:pPr>
              <w:jc w:val="both"/>
            </w:pPr>
            <w:r w:rsidRPr="00484DD5">
              <w:t>Občanská společnost a škola, občan a stát, politika, volby, principy demokracie, zákon, právo, morálka, soužití s minoritami zdroje konfliktů, domov, rodina, obec, ČR, vlastenectví, pomoc rodičům, výchova k rodičovství, chování v případě ohrožení</w:t>
            </w:r>
            <w:r>
              <w:t>.</w:t>
            </w:r>
          </w:p>
        </w:tc>
        <w:tc>
          <w:tcPr>
            <w:tcW w:w="1771" w:type="dxa"/>
          </w:tcPr>
          <w:p w:rsidR="001B74AD" w:rsidRPr="00484DD5" w:rsidRDefault="001B74AD" w:rsidP="003A4753">
            <w:pPr>
              <w:jc w:val="center"/>
              <w:rPr>
                <w:b/>
              </w:rPr>
            </w:pPr>
          </w:p>
          <w:p w:rsidR="00BB2293" w:rsidRPr="00484DD5" w:rsidRDefault="00BB2293" w:rsidP="003A4753">
            <w:pPr>
              <w:jc w:val="center"/>
              <w:rPr>
                <w:b/>
              </w:rPr>
            </w:pPr>
            <w:r w:rsidRPr="00484DD5">
              <w:rPr>
                <w:b/>
              </w:rPr>
              <w:t>PRAC.</w:t>
            </w:r>
            <w:r w:rsidR="001B74AD" w:rsidRPr="00484DD5">
              <w:rPr>
                <w:b/>
              </w:rPr>
              <w:t xml:space="preserve"> </w:t>
            </w:r>
            <w:r w:rsidRPr="00484DD5">
              <w:rPr>
                <w:b/>
              </w:rPr>
              <w:t>LISTY</w:t>
            </w:r>
          </w:p>
          <w:p w:rsidR="00BB2293" w:rsidRDefault="00BB2293" w:rsidP="003A4753">
            <w:pPr>
              <w:jc w:val="center"/>
              <w:rPr>
                <w:b/>
              </w:rPr>
            </w:pPr>
            <w:r w:rsidRPr="00484DD5">
              <w:rPr>
                <w:b/>
              </w:rPr>
              <w:t>SOUTĚŽ</w:t>
            </w:r>
          </w:p>
          <w:p w:rsidR="003A4753" w:rsidRPr="00484DD5" w:rsidRDefault="003A4753" w:rsidP="003A4753">
            <w:pPr>
              <w:jc w:val="center"/>
              <w:rPr>
                <w:b/>
                <w:bCs/>
                <w:u w:val="single"/>
              </w:rPr>
            </w:pPr>
            <w:r>
              <w:rPr>
                <w:b/>
              </w:rPr>
              <w:t>HRA</w:t>
            </w:r>
          </w:p>
        </w:tc>
      </w:tr>
      <w:tr w:rsidR="00BB2293" w:rsidRPr="00484DD5" w:rsidTr="00D07D11">
        <w:tc>
          <w:tcPr>
            <w:tcW w:w="492" w:type="dxa"/>
          </w:tcPr>
          <w:p w:rsidR="00BB2293" w:rsidRPr="00484DD5" w:rsidRDefault="00BB2293" w:rsidP="00BB2293">
            <w:pPr>
              <w:rPr>
                <w:b/>
              </w:rPr>
            </w:pPr>
            <w:r w:rsidRPr="00484DD5">
              <w:rPr>
                <w:b/>
              </w:rPr>
              <w:t>6</w:t>
            </w:r>
          </w:p>
        </w:tc>
        <w:tc>
          <w:tcPr>
            <w:tcW w:w="723" w:type="dxa"/>
          </w:tcPr>
          <w:p w:rsidR="00BB2293" w:rsidRPr="00484DD5" w:rsidRDefault="003A4753" w:rsidP="00BB2293">
            <w:r>
              <w:t>3</w:t>
            </w:r>
            <w:r w:rsidR="00BB2293" w:rsidRPr="00484DD5">
              <w:t>.</w:t>
            </w:r>
          </w:p>
        </w:tc>
        <w:tc>
          <w:tcPr>
            <w:tcW w:w="1265" w:type="dxa"/>
          </w:tcPr>
          <w:p w:rsidR="003A4753" w:rsidRPr="00484DD5" w:rsidRDefault="003A4753" w:rsidP="003A4753">
            <w:pPr>
              <w:jc w:val="center"/>
              <w:rPr>
                <w:b/>
                <w:bCs/>
                <w:u w:val="single"/>
              </w:rPr>
            </w:pPr>
            <w:r>
              <w:rPr>
                <w:b/>
                <w:bCs/>
                <w:u w:val="single"/>
              </w:rPr>
              <w:t>Já a příroda</w:t>
            </w:r>
          </w:p>
          <w:p w:rsidR="00BB2293" w:rsidRPr="00484DD5" w:rsidRDefault="00BB2293" w:rsidP="00BB2293">
            <w:pPr>
              <w:rPr>
                <w:b/>
                <w:bCs/>
                <w:u w:val="single"/>
              </w:rPr>
            </w:pPr>
            <w:r w:rsidRPr="00484DD5">
              <w:rPr>
                <w:b/>
                <w:bCs/>
                <w:u w:val="single"/>
              </w:rPr>
              <w:t xml:space="preserve">  </w:t>
            </w:r>
          </w:p>
          <w:p w:rsidR="003A4753" w:rsidRDefault="003A4753" w:rsidP="00BB2293">
            <w:pPr>
              <w:rPr>
                <w:b/>
                <w:bCs/>
                <w:u w:val="single"/>
              </w:rPr>
            </w:pPr>
          </w:p>
          <w:p w:rsidR="003A4753" w:rsidRPr="003A4753" w:rsidRDefault="003A4753" w:rsidP="003A4753"/>
          <w:p w:rsidR="003A4753" w:rsidRDefault="003A4753" w:rsidP="003A4753"/>
          <w:p w:rsidR="00BB2293" w:rsidRPr="003A4753" w:rsidRDefault="00BB2293" w:rsidP="003A4753">
            <w:pPr>
              <w:jc w:val="center"/>
            </w:pPr>
          </w:p>
        </w:tc>
        <w:tc>
          <w:tcPr>
            <w:tcW w:w="4961" w:type="dxa"/>
          </w:tcPr>
          <w:p w:rsidR="003A4753" w:rsidRPr="003A4753" w:rsidRDefault="003A4753" w:rsidP="003A4753">
            <w:pPr>
              <w:rPr>
                <w:b/>
                <w:u w:val="single"/>
              </w:rPr>
            </w:pPr>
            <w:r w:rsidRPr="003A4753">
              <w:rPr>
                <w:b/>
                <w:u w:val="single"/>
              </w:rPr>
              <w:t>ENVIROMENTÁLNÍ VÝCHOVA</w:t>
            </w:r>
          </w:p>
          <w:p w:rsidR="00BB2293" w:rsidRPr="00484DD5" w:rsidRDefault="003A4753" w:rsidP="00D07D11">
            <w:pPr>
              <w:pStyle w:val="TextodatsvecRVPZV11bZarovnatdoblokuPrvndek1cmPed6b"/>
              <w:numPr>
                <w:ilvl w:val="0"/>
                <w:numId w:val="0"/>
              </w:numPr>
              <w:spacing w:before="0"/>
            </w:pPr>
            <w:r w:rsidRPr="003A4753">
              <w:rPr>
                <w:sz w:val="20"/>
                <w:szCs w:val="20"/>
              </w:rPr>
              <w:t>Ekosystémy, základní podmínky života, lidské aktivity a problémy životního prostředí, vztah člověka k prostředí,  význam a ochrana přírody, třídění odpadů, vývoj techniky, objevy a vynálezy, čím mohu já přispět</w:t>
            </w:r>
            <w:r>
              <w:rPr>
                <w:sz w:val="20"/>
                <w:szCs w:val="20"/>
              </w:rPr>
              <w:t>.</w:t>
            </w:r>
            <w:r w:rsidR="00D07D11">
              <w:rPr>
                <w:sz w:val="20"/>
                <w:szCs w:val="20"/>
              </w:rPr>
              <w:t xml:space="preserve"> Velikonoce, jarní zvyky a tradice.</w:t>
            </w:r>
          </w:p>
        </w:tc>
        <w:tc>
          <w:tcPr>
            <w:tcW w:w="1771" w:type="dxa"/>
          </w:tcPr>
          <w:p w:rsidR="003A4753" w:rsidRDefault="003A4753" w:rsidP="003A4753">
            <w:pPr>
              <w:jc w:val="center"/>
              <w:rPr>
                <w:b/>
              </w:rPr>
            </w:pPr>
          </w:p>
          <w:p w:rsidR="003A4753" w:rsidRPr="00484DD5" w:rsidRDefault="003A4753" w:rsidP="003A4753">
            <w:pPr>
              <w:jc w:val="center"/>
              <w:rPr>
                <w:b/>
              </w:rPr>
            </w:pPr>
            <w:r w:rsidRPr="00484DD5">
              <w:rPr>
                <w:b/>
              </w:rPr>
              <w:t>PRAC. LISTY</w:t>
            </w:r>
          </w:p>
          <w:p w:rsidR="003A4753" w:rsidRDefault="003A4753" w:rsidP="003A4753">
            <w:pPr>
              <w:jc w:val="center"/>
              <w:rPr>
                <w:b/>
              </w:rPr>
            </w:pPr>
            <w:r w:rsidRPr="00484DD5">
              <w:rPr>
                <w:b/>
              </w:rPr>
              <w:t>SOUTĚŽ</w:t>
            </w:r>
          </w:p>
          <w:p w:rsidR="00BB2293" w:rsidRPr="00484DD5" w:rsidRDefault="003A4753" w:rsidP="003A4753">
            <w:pPr>
              <w:jc w:val="center"/>
            </w:pPr>
            <w:r>
              <w:rPr>
                <w:b/>
              </w:rPr>
              <w:t>HRA</w:t>
            </w:r>
          </w:p>
        </w:tc>
      </w:tr>
      <w:tr w:rsidR="003A4753" w:rsidRPr="00484DD5" w:rsidTr="00D07D11">
        <w:tc>
          <w:tcPr>
            <w:tcW w:w="492" w:type="dxa"/>
          </w:tcPr>
          <w:p w:rsidR="003A4753" w:rsidRPr="00484DD5" w:rsidRDefault="003A4753" w:rsidP="00BB2293">
            <w:pPr>
              <w:rPr>
                <w:b/>
              </w:rPr>
            </w:pPr>
            <w:r>
              <w:rPr>
                <w:b/>
              </w:rPr>
              <w:t>7.</w:t>
            </w:r>
          </w:p>
        </w:tc>
        <w:tc>
          <w:tcPr>
            <w:tcW w:w="723" w:type="dxa"/>
          </w:tcPr>
          <w:p w:rsidR="003A4753" w:rsidRDefault="003A4753" w:rsidP="00BB2293">
            <w:r>
              <w:t>4.</w:t>
            </w:r>
          </w:p>
        </w:tc>
        <w:tc>
          <w:tcPr>
            <w:tcW w:w="1265" w:type="dxa"/>
          </w:tcPr>
          <w:p w:rsidR="003A4753" w:rsidRDefault="003A4753" w:rsidP="003A4753">
            <w:pPr>
              <w:jc w:val="center"/>
              <w:rPr>
                <w:b/>
                <w:bCs/>
                <w:u w:val="single"/>
              </w:rPr>
            </w:pPr>
            <w:r>
              <w:rPr>
                <w:b/>
                <w:bCs/>
                <w:u w:val="single"/>
              </w:rPr>
              <w:t>Já a média</w:t>
            </w:r>
          </w:p>
        </w:tc>
        <w:tc>
          <w:tcPr>
            <w:tcW w:w="4961" w:type="dxa"/>
          </w:tcPr>
          <w:p w:rsidR="00D07D11" w:rsidRPr="00D07D11" w:rsidRDefault="00D07D11" w:rsidP="00D07D11">
            <w:pPr>
              <w:rPr>
                <w:b/>
                <w:u w:val="single"/>
              </w:rPr>
            </w:pPr>
            <w:r w:rsidRPr="00D07D11">
              <w:rPr>
                <w:b/>
                <w:u w:val="single"/>
              </w:rPr>
              <w:t>MEDIÁLNÍ VÝCHOVA</w:t>
            </w:r>
          </w:p>
          <w:p w:rsidR="00D07D11" w:rsidRPr="003A4753" w:rsidRDefault="00D07D11" w:rsidP="00D07D11">
            <w:pPr>
              <w:pStyle w:val="TextodatsvecRVPZV11bZarovnatdoblokuPrvndek1cmPed6b"/>
              <w:numPr>
                <w:ilvl w:val="0"/>
                <w:numId w:val="0"/>
              </w:numPr>
              <w:spacing w:before="0"/>
              <w:rPr>
                <w:b/>
                <w:u w:val="single"/>
              </w:rPr>
            </w:pPr>
            <w:r w:rsidRPr="00D07D11">
              <w:rPr>
                <w:sz w:val="20"/>
                <w:szCs w:val="20"/>
              </w:rPr>
              <w:t xml:space="preserve">Kritické čtení a vnímání mediálních sdělení, interpretace vztahu mediálních sdělení a reality, manipulace, fungování a vliv medií ve společnosti, tvorba mediálního sdělení, práce v realizačním týmu, fikce a realita, vztah ke knize, můj hrdina, oblíbený autor, ilustrátor, význam informací - noviny, časopisy, televize, rádio, film, </w:t>
            </w:r>
            <w:r>
              <w:rPr>
                <w:sz w:val="20"/>
                <w:szCs w:val="20"/>
              </w:rPr>
              <w:t>reklama, sociální sítě.</w:t>
            </w:r>
          </w:p>
        </w:tc>
        <w:tc>
          <w:tcPr>
            <w:tcW w:w="1771" w:type="dxa"/>
          </w:tcPr>
          <w:p w:rsidR="003A4753" w:rsidRDefault="003A4753" w:rsidP="003A4753">
            <w:pPr>
              <w:keepNext/>
              <w:jc w:val="center"/>
              <w:outlineLvl w:val="0"/>
              <w:rPr>
                <w:b/>
                <w:bCs/>
                <w:kern w:val="32"/>
              </w:rPr>
            </w:pPr>
          </w:p>
          <w:p w:rsidR="00D07D11" w:rsidRPr="00484DD5" w:rsidRDefault="00D07D11" w:rsidP="00D07D11">
            <w:pPr>
              <w:jc w:val="center"/>
              <w:rPr>
                <w:b/>
              </w:rPr>
            </w:pPr>
            <w:r w:rsidRPr="00484DD5">
              <w:rPr>
                <w:b/>
              </w:rPr>
              <w:t>PRAC. LISTY</w:t>
            </w:r>
          </w:p>
          <w:p w:rsidR="00D07D11" w:rsidRDefault="00D07D11" w:rsidP="00D07D11">
            <w:pPr>
              <w:jc w:val="center"/>
              <w:rPr>
                <w:b/>
              </w:rPr>
            </w:pPr>
            <w:r w:rsidRPr="00484DD5">
              <w:rPr>
                <w:b/>
              </w:rPr>
              <w:t>SOUTĚŽ</w:t>
            </w:r>
          </w:p>
          <w:p w:rsidR="003A4753" w:rsidRPr="00484DD5" w:rsidRDefault="00D07D11" w:rsidP="00D07D11">
            <w:pPr>
              <w:keepNext/>
              <w:jc w:val="center"/>
              <w:outlineLvl w:val="0"/>
              <w:rPr>
                <w:b/>
                <w:bCs/>
                <w:kern w:val="32"/>
              </w:rPr>
            </w:pPr>
            <w:r>
              <w:rPr>
                <w:b/>
              </w:rPr>
              <w:t>HRA</w:t>
            </w:r>
          </w:p>
        </w:tc>
      </w:tr>
      <w:tr w:rsidR="00D07D11" w:rsidRPr="00484DD5" w:rsidTr="00D07D11">
        <w:tc>
          <w:tcPr>
            <w:tcW w:w="492" w:type="dxa"/>
          </w:tcPr>
          <w:p w:rsidR="00D07D11" w:rsidRDefault="00D07D11" w:rsidP="00BB2293">
            <w:pPr>
              <w:rPr>
                <w:b/>
              </w:rPr>
            </w:pPr>
            <w:r>
              <w:rPr>
                <w:b/>
              </w:rPr>
              <w:t>8.</w:t>
            </w:r>
          </w:p>
        </w:tc>
        <w:tc>
          <w:tcPr>
            <w:tcW w:w="723" w:type="dxa"/>
          </w:tcPr>
          <w:p w:rsidR="00D07D11" w:rsidRDefault="00D07D11" w:rsidP="00BB2293">
            <w:r>
              <w:t>5</w:t>
            </w:r>
          </w:p>
        </w:tc>
        <w:tc>
          <w:tcPr>
            <w:tcW w:w="1265" w:type="dxa"/>
          </w:tcPr>
          <w:p w:rsidR="00D07D11" w:rsidRDefault="00D07D11" w:rsidP="003A4753">
            <w:pPr>
              <w:jc w:val="center"/>
              <w:rPr>
                <w:b/>
                <w:bCs/>
                <w:u w:val="single"/>
              </w:rPr>
            </w:pPr>
            <w:r>
              <w:rPr>
                <w:b/>
                <w:bCs/>
                <w:u w:val="single"/>
              </w:rPr>
              <w:t>Já v dopravě</w:t>
            </w:r>
          </w:p>
        </w:tc>
        <w:tc>
          <w:tcPr>
            <w:tcW w:w="4961" w:type="dxa"/>
          </w:tcPr>
          <w:p w:rsidR="00D07D11" w:rsidRDefault="00D07D11" w:rsidP="00D07D11">
            <w:pPr>
              <w:jc w:val="both"/>
              <w:rPr>
                <w:b/>
                <w:u w:val="single"/>
              </w:rPr>
            </w:pPr>
            <w:r>
              <w:rPr>
                <w:b/>
                <w:u w:val="single"/>
              </w:rPr>
              <w:t>DOPRAVNÍ VÝCHOVA</w:t>
            </w:r>
          </w:p>
          <w:p w:rsidR="00D07D11" w:rsidRPr="00D07D11" w:rsidRDefault="00D07D11" w:rsidP="00D07D11">
            <w:pPr>
              <w:jc w:val="both"/>
            </w:pPr>
            <w:r>
              <w:t>Základní pravidla v dopravě. Beseda s policií ČR. Moje role v dopravě – chodec, cyklista. První pomoc. Koloběžkiáda.</w:t>
            </w:r>
          </w:p>
        </w:tc>
        <w:tc>
          <w:tcPr>
            <w:tcW w:w="1771" w:type="dxa"/>
          </w:tcPr>
          <w:p w:rsidR="00D07D11" w:rsidRPr="00484DD5" w:rsidRDefault="00D07D11" w:rsidP="00D07D11">
            <w:pPr>
              <w:jc w:val="center"/>
              <w:rPr>
                <w:b/>
              </w:rPr>
            </w:pPr>
            <w:r w:rsidRPr="00484DD5">
              <w:rPr>
                <w:b/>
              </w:rPr>
              <w:t>PRAC. LISTY</w:t>
            </w:r>
          </w:p>
          <w:p w:rsidR="00D07D11" w:rsidRDefault="00D07D11" w:rsidP="00D07D11">
            <w:pPr>
              <w:jc w:val="center"/>
              <w:rPr>
                <w:b/>
              </w:rPr>
            </w:pPr>
            <w:r w:rsidRPr="00484DD5">
              <w:rPr>
                <w:b/>
              </w:rPr>
              <w:t>SOUTĚŽ</w:t>
            </w:r>
          </w:p>
          <w:p w:rsidR="00D07D11" w:rsidRDefault="00D07D11" w:rsidP="00D07D11">
            <w:pPr>
              <w:keepNext/>
              <w:jc w:val="center"/>
              <w:outlineLvl w:val="0"/>
              <w:rPr>
                <w:b/>
                <w:bCs/>
                <w:kern w:val="32"/>
              </w:rPr>
            </w:pPr>
            <w:r>
              <w:rPr>
                <w:b/>
              </w:rPr>
              <w:t>HRA</w:t>
            </w:r>
          </w:p>
        </w:tc>
      </w:tr>
    </w:tbl>
    <w:p w:rsidR="00E074DF" w:rsidRDefault="00E074DF" w:rsidP="00BB2293">
      <w:pPr>
        <w:pStyle w:val="TextodatsvecRVPZV11bZarovnatdoblokuPrvndek1cmPed6b"/>
        <w:numPr>
          <w:ilvl w:val="0"/>
          <w:numId w:val="0"/>
        </w:numPr>
        <w:spacing w:before="0"/>
        <w:ind w:firstLine="567"/>
        <w:rPr>
          <w:sz w:val="20"/>
          <w:szCs w:val="20"/>
        </w:rPr>
      </w:pPr>
    </w:p>
    <w:p w:rsidR="003A4753" w:rsidRDefault="003A4753" w:rsidP="003A4753">
      <w:pPr>
        <w:rPr>
          <w:b/>
          <w:u w:val="single"/>
        </w:rPr>
      </w:pPr>
    </w:p>
    <w:p w:rsidR="00F76BB9" w:rsidRPr="00484DD5" w:rsidRDefault="00F76BB9" w:rsidP="001B74AD">
      <w:pPr>
        <w:rPr>
          <w:b/>
          <w:bCs/>
        </w:rPr>
      </w:pPr>
    </w:p>
    <w:p w:rsidR="001B74AD" w:rsidRPr="00484DD5" w:rsidRDefault="001B74AD" w:rsidP="001B74AD">
      <w:pPr>
        <w:rPr>
          <w:b/>
          <w:bCs/>
        </w:rPr>
      </w:pPr>
      <w:r w:rsidRPr="00484DD5">
        <w:rPr>
          <w:b/>
          <w:bCs/>
        </w:rPr>
        <w:t>PŘEHLED ZAČLENĚNÍ PRŮŘEZOVÝCH TÉMAT DO JEDNOTLIVÝCH PŘEDMĚTŮ</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905"/>
        <w:gridCol w:w="1277"/>
        <w:gridCol w:w="1279"/>
        <w:gridCol w:w="1277"/>
        <w:gridCol w:w="1273"/>
        <w:gridCol w:w="1201"/>
      </w:tblGrid>
      <w:tr w:rsidR="003D6123" w:rsidRPr="00484DD5" w:rsidTr="003D6123">
        <w:trPr>
          <w:trHeight w:val="541"/>
        </w:trPr>
        <w:tc>
          <w:tcPr>
            <w:tcW w:w="1577" w:type="pct"/>
          </w:tcPr>
          <w:p w:rsidR="001B74AD" w:rsidRPr="00484DD5" w:rsidRDefault="003D6123" w:rsidP="00A074BB">
            <w:pPr>
              <w:rPr>
                <w:b/>
                <w:bCs/>
              </w:rPr>
            </w:pPr>
            <w:r w:rsidRPr="00484DD5">
              <w:rPr>
                <w:b/>
                <w:bCs/>
              </w:rPr>
              <w:t>Te</w:t>
            </w:r>
            <w:r w:rsidR="001B74AD" w:rsidRPr="00484DD5">
              <w:rPr>
                <w:b/>
                <w:bCs/>
              </w:rPr>
              <w:t>matické okruhy průřezových témat</w:t>
            </w:r>
          </w:p>
        </w:tc>
        <w:tc>
          <w:tcPr>
            <w:tcW w:w="693" w:type="pct"/>
          </w:tcPr>
          <w:p w:rsidR="001B74AD" w:rsidRPr="00484DD5" w:rsidRDefault="001B74AD" w:rsidP="00A074BB">
            <w:pPr>
              <w:rPr>
                <w:b/>
                <w:bCs/>
              </w:rPr>
            </w:pPr>
            <w:r w:rsidRPr="00484DD5">
              <w:rPr>
                <w:b/>
                <w:bCs/>
              </w:rPr>
              <w:t>1. roč.</w:t>
            </w:r>
          </w:p>
          <w:p w:rsidR="001B74AD" w:rsidRPr="00484DD5" w:rsidRDefault="001B74AD" w:rsidP="00A074BB">
            <w:pPr>
              <w:rPr>
                <w:b/>
                <w:bCs/>
              </w:rPr>
            </w:pPr>
          </w:p>
        </w:tc>
        <w:tc>
          <w:tcPr>
            <w:tcW w:w="694" w:type="pct"/>
          </w:tcPr>
          <w:p w:rsidR="001B74AD" w:rsidRPr="00484DD5" w:rsidRDefault="001B74AD" w:rsidP="00A074BB">
            <w:pPr>
              <w:rPr>
                <w:b/>
                <w:bCs/>
              </w:rPr>
            </w:pPr>
            <w:r w:rsidRPr="00484DD5">
              <w:rPr>
                <w:b/>
                <w:bCs/>
              </w:rPr>
              <w:t>2. roč.</w:t>
            </w:r>
          </w:p>
          <w:p w:rsidR="001B74AD" w:rsidRPr="00484DD5" w:rsidRDefault="001B74AD" w:rsidP="00A074BB">
            <w:pPr>
              <w:rPr>
                <w:b/>
                <w:bCs/>
              </w:rPr>
            </w:pPr>
          </w:p>
        </w:tc>
        <w:tc>
          <w:tcPr>
            <w:tcW w:w="693" w:type="pct"/>
          </w:tcPr>
          <w:p w:rsidR="001B74AD" w:rsidRPr="00484DD5" w:rsidRDefault="001B74AD" w:rsidP="00A074BB">
            <w:pPr>
              <w:rPr>
                <w:b/>
                <w:bCs/>
              </w:rPr>
            </w:pPr>
            <w:r w:rsidRPr="00484DD5">
              <w:rPr>
                <w:b/>
                <w:bCs/>
              </w:rPr>
              <w:t>3. roč.</w:t>
            </w:r>
          </w:p>
          <w:p w:rsidR="001B74AD" w:rsidRPr="00484DD5" w:rsidRDefault="001B74AD" w:rsidP="00A074BB">
            <w:pPr>
              <w:rPr>
                <w:b/>
                <w:bCs/>
              </w:rPr>
            </w:pPr>
          </w:p>
        </w:tc>
        <w:tc>
          <w:tcPr>
            <w:tcW w:w="691" w:type="pct"/>
          </w:tcPr>
          <w:p w:rsidR="001B74AD" w:rsidRPr="00484DD5" w:rsidRDefault="001B74AD" w:rsidP="00A074BB">
            <w:pPr>
              <w:rPr>
                <w:b/>
                <w:bCs/>
              </w:rPr>
            </w:pPr>
            <w:r w:rsidRPr="00484DD5">
              <w:rPr>
                <w:b/>
                <w:bCs/>
              </w:rPr>
              <w:t>4. roč.</w:t>
            </w:r>
          </w:p>
          <w:p w:rsidR="001B74AD" w:rsidRPr="00484DD5" w:rsidRDefault="001B74AD" w:rsidP="00A074BB">
            <w:pPr>
              <w:rPr>
                <w:b/>
                <w:bCs/>
              </w:rPr>
            </w:pPr>
          </w:p>
        </w:tc>
        <w:tc>
          <w:tcPr>
            <w:tcW w:w="652" w:type="pct"/>
          </w:tcPr>
          <w:p w:rsidR="001B74AD" w:rsidRPr="00484DD5" w:rsidRDefault="001B74AD" w:rsidP="00A074BB">
            <w:pPr>
              <w:rPr>
                <w:b/>
                <w:bCs/>
              </w:rPr>
            </w:pPr>
            <w:r w:rsidRPr="00484DD5">
              <w:rPr>
                <w:b/>
                <w:bCs/>
              </w:rPr>
              <w:t>5. roč.</w:t>
            </w:r>
          </w:p>
          <w:p w:rsidR="001B74AD" w:rsidRPr="00484DD5" w:rsidRDefault="001B74AD" w:rsidP="00A074BB">
            <w:pPr>
              <w:rPr>
                <w:b/>
                <w:bCs/>
              </w:rPr>
            </w:pPr>
          </w:p>
        </w:tc>
      </w:tr>
      <w:tr w:rsidR="001B74AD" w:rsidRPr="00484DD5" w:rsidTr="003D6123">
        <w:trPr>
          <w:trHeight w:val="270"/>
        </w:trPr>
        <w:tc>
          <w:tcPr>
            <w:tcW w:w="5000" w:type="pct"/>
            <w:gridSpan w:val="6"/>
          </w:tcPr>
          <w:p w:rsidR="001B74AD" w:rsidRPr="00484DD5" w:rsidRDefault="001B74AD" w:rsidP="00A074BB">
            <w:pPr>
              <w:rPr>
                <w:b/>
                <w:bCs/>
              </w:rPr>
            </w:pPr>
            <w:r w:rsidRPr="00484DD5">
              <w:rPr>
                <w:b/>
                <w:bCs/>
              </w:rPr>
              <w:t>Osobnostní a sociální výchova</w:t>
            </w:r>
          </w:p>
        </w:tc>
      </w:tr>
      <w:tr w:rsidR="003D6123" w:rsidRPr="00484DD5" w:rsidTr="003D6123">
        <w:trPr>
          <w:trHeight w:val="205"/>
        </w:trPr>
        <w:tc>
          <w:tcPr>
            <w:tcW w:w="1577" w:type="pct"/>
          </w:tcPr>
          <w:p w:rsidR="001B74AD" w:rsidRPr="00484DD5" w:rsidRDefault="003D6123" w:rsidP="00A074BB">
            <w:pPr>
              <w:rPr>
                <w:b/>
                <w:bCs/>
              </w:rPr>
            </w:pPr>
            <w:r w:rsidRPr="00484DD5">
              <w:rPr>
                <w:b/>
                <w:bCs/>
              </w:rPr>
              <w:t xml:space="preserve">OSOBNOSTNÍ </w:t>
            </w:r>
            <w:r w:rsidR="001B74AD" w:rsidRPr="00484DD5">
              <w:rPr>
                <w:b/>
                <w:bCs/>
              </w:rPr>
              <w:t>ROZVOJ</w:t>
            </w:r>
          </w:p>
        </w:tc>
        <w:tc>
          <w:tcPr>
            <w:tcW w:w="693" w:type="pct"/>
          </w:tcPr>
          <w:p w:rsidR="001B74AD" w:rsidRPr="00484DD5" w:rsidRDefault="001B74AD" w:rsidP="00A074BB">
            <w:pPr>
              <w:rPr>
                <w:b/>
                <w:bCs/>
              </w:rPr>
            </w:pPr>
          </w:p>
        </w:tc>
        <w:tc>
          <w:tcPr>
            <w:tcW w:w="694" w:type="pct"/>
          </w:tcPr>
          <w:p w:rsidR="001B74AD" w:rsidRPr="00484DD5" w:rsidRDefault="001B74AD" w:rsidP="00A074BB">
            <w:pPr>
              <w:rPr>
                <w:b/>
                <w:bCs/>
              </w:rPr>
            </w:pPr>
          </w:p>
        </w:tc>
        <w:tc>
          <w:tcPr>
            <w:tcW w:w="693" w:type="pct"/>
          </w:tcPr>
          <w:p w:rsidR="001B74AD" w:rsidRPr="00484DD5" w:rsidRDefault="001B74AD" w:rsidP="00A074BB">
            <w:pPr>
              <w:rPr>
                <w:b/>
                <w:bCs/>
              </w:rPr>
            </w:pPr>
          </w:p>
        </w:tc>
        <w:tc>
          <w:tcPr>
            <w:tcW w:w="691" w:type="pct"/>
            <w:tcBorders>
              <w:top w:val="nil"/>
            </w:tcBorders>
          </w:tcPr>
          <w:p w:rsidR="001B74AD" w:rsidRPr="00484DD5" w:rsidRDefault="001B74AD" w:rsidP="00A074BB">
            <w:pPr>
              <w:rPr>
                <w:b/>
                <w:bCs/>
              </w:rPr>
            </w:pPr>
          </w:p>
        </w:tc>
        <w:tc>
          <w:tcPr>
            <w:tcW w:w="652" w:type="pct"/>
            <w:tcBorders>
              <w:top w:val="nil"/>
            </w:tcBorders>
          </w:tcPr>
          <w:p w:rsidR="001B74AD" w:rsidRPr="00484DD5" w:rsidRDefault="001B74AD" w:rsidP="00A074BB">
            <w:pPr>
              <w:rPr>
                <w:b/>
                <w:bCs/>
              </w:rPr>
            </w:pPr>
          </w:p>
        </w:tc>
      </w:tr>
      <w:tr w:rsidR="003D6123" w:rsidRPr="00484DD5" w:rsidTr="003D6123">
        <w:trPr>
          <w:trHeight w:val="255"/>
        </w:trPr>
        <w:tc>
          <w:tcPr>
            <w:tcW w:w="1577" w:type="pct"/>
          </w:tcPr>
          <w:p w:rsidR="001B74AD" w:rsidRPr="00484DD5" w:rsidRDefault="001B74AD" w:rsidP="00A074BB">
            <w:pPr>
              <w:rPr>
                <w:bCs/>
              </w:rPr>
            </w:pPr>
            <w:r w:rsidRPr="00484DD5">
              <w:rPr>
                <w:bCs/>
              </w:rPr>
              <w:t>Poznávání</w:t>
            </w:r>
          </w:p>
        </w:tc>
        <w:tc>
          <w:tcPr>
            <w:tcW w:w="693" w:type="pct"/>
          </w:tcPr>
          <w:p w:rsidR="001B74AD" w:rsidRPr="00484DD5" w:rsidRDefault="001B74AD" w:rsidP="00A074BB">
            <w:pPr>
              <w:rPr>
                <w:bCs/>
              </w:rPr>
            </w:pPr>
            <w:r w:rsidRPr="00484DD5">
              <w:rPr>
                <w:bCs/>
              </w:rPr>
              <w:t>Čj, M, Prv</w:t>
            </w:r>
            <w:r w:rsidR="007C29F8">
              <w:rPr>
                <w:bCs/>
              </w:rPr>
              <w:t>, Aj</w:t>
            </w:r>
          </w:p>
        </w:tc>
        <w:tc>
          <w:tcPr>
            <w:tcW w:w="694" w:type="pct"/>
          </w:tcPr>
          <w:p w:rsidR="001B74AD" w:rsidRDefault="001B74AD" w:rsidP="00A074BB">
            <w:pPr>
              <w:rPr>
                <w:bCs/>
              </w:rPr>
            </w:pPr>
            <w:r w:rsidRPr="00484DD5">
              <w:rPr>
                <w:bCs/>
              </w:rPr>
              <w:t>Čj, M, Prv</w:t>
            </w:r>
          </w:p>
          <w:p w:rsidR="007C29F8" w:rsidRPr="00484DD5" w:rsidRDefault="007C29F8" w:rsidP="00A074BB">
            <w:pPr>
              <w:rPr>
                <w:bCs/>
              </w:rPr>
            </w:pPr>
            <w:r>
              <w:rPr>
                <w:bCs/>
              </w:rPr>
              <w:t>Aj</w:t>
            </w:r>
          </w:p>
        </w:tc>
        <w:tc>
          <w:tcPr>
            <w:tcW w:w="693" w:type="pct"/>
          </w:tcPr>
          <w:p w:rsidR="001B74AD" w:rsidRPr="00484DD5" w:rsidRDefault="001B74AD" w:rsidP="00A074BB">
            <w:pPr>
              <w:rPr>
                <w:bCs/>
              </w:rPr>
            </w:pPr>
            <w:r w:rsidRPr="00484DD5">
              <w:rPr>
                <w:bCs/>
              </w:rPr>
              <w:t>Čj, M, Prv, Aj, Pč</w:t>
            </w:r>
          </w:p>
        </w:tc>
        <w:tc>
          <w:tcPr>
            <w:tcW w:w="691" w:type="pct"/>
          </w:tcPr>
          <w:p w:rsidR="001B74AD" w:rsidRPr="00484DD5" w:rsidRDefault="001B74AD" w:rsidP="00A074BB">
            <w:pPr>
              <w:rPr>
                <w:bCs/>
              </w:rPr>
            </w:pPr>
            <w:r w:rsidRPr="00484DD5">
              <w:rPr>
                <w:bCs/>
              </w:rPr>
              <w:t>Vv</w:t>
            </w:r>
          </w:p>
        </w:tc>
        <w:tc>
          <w:tcPr>
            <w:tcW w:w="652" w:type="pct"/>
          </w:tcPr>
          <w:p w:rsidR="001B74AD" w:rsidRPr="00484DD5" w:rsidRDefault="001B74AD" w:rsidP="00A074BB">
            <w:pPr>
              <w:rPr>
                <w:b/>
                <w:bCs/>
              </w:rPr>
            </w:pPr>
            <w:r w:rsidRPr="00484DD5">
              <w:rPr>
                <w:bCs/>
              </w:rPr>
              <w:t>Vv</w:t>
            </w:r>
          </w:p>
        </w:tc>
      </w:tr>
      <w:tr w:rsidR="003D6123" w:rsidRPr="00484DD5" w:rsidTr="003D6123">
        <w:trPr>
          <w:trHeight w:val="225"/>
        </w:trPr>
        <w:tc>
          <w:tcPr>
            <w:tcW w:w="1577" w:type="pct"/>
          </w:tcPr>
          <w:p w:rsidR="001B74AD" w:rsidRPr="00484DD5" w:rsidRDefault="001B74AD" w:rsidP="00A074BB">
            <w:pPr>
              <w:rPr>
                <w:bCs/>
              </w:rPr>
            </w:pPr>
            <w:r w:rsidRPr="00484DD5">
              <w:rPr>
                <w:bCs/>
              </w:rPr>
              <w:t>Sebepoznávání</w:t>
            </w:r>
          </w:p>
        </w:tc>
        <w:tc>
          <w:tcPr>
            <w:tcW w:w="693" w:type="pct"/>
          </w:tcPr>
          <w:p w:rsidR="001B74AD" w:rsidRPr="00484DD5" w:rsidRDefault="001B74AD" w:rsidP="00A074BB">
            <w:pPr>
              <w:rPr>
                <w:bCs/>
              </w:rPr>
            </w:pPr>
            <w:r w:rsidRPr="00484DD5">
              <w:rPr>
                <w:bCs/>
              </w:rPr>
              <w:t>Čj, Prv, Hv, Aj</w:t>
            </w:r>
          </w:p>
        </w:tc>
        <w:tc>
          <w:tcPr>
            <w:tcW w:w="694" w:type="pct"/>
          </w:tcPr>
          <w:p w:rsidR="001B74AD" w:rsidRPr="00484DD5" w:rsidRDefault="001B74AD" w:rsidP="00A074BB">
            <w:pPr>
              <w:rPr>
                <w:bCs/>
              </w:rPr>
            </w:pPr>
            <w:r w:rsidRPr="00484DD5">
              <w:rPr>
                <w:bCs/>
              </w:rPr>
              <w:t>Čj, Prv, AJ</w:t>
            </w:r>
          </w:p>
        </w:tc>
        <w:tc>
          <w:tcPr>
            <w:tcW w:w="693" w:type="pct"/>
          </w:tcPr>
          <w:p w:rsidR="001B74AD" w:rsidRPr="00484DD5" w:rsidRDefault="001B74AD" w:rsidP="00A074BB">
            <w:pPr>
              <w:rPr>
                <w:bCs/>
              </w:rPr>
            </w:pPr>
            <w:r w:rsidRPr="00484DD5">
              <w:rPr>
                <w:bCs/>
              </w:rPr>
              <w:t>Čj, Prv, Aj</w:t>
            </w:r>
          </w:p>
        </w:tc>
        <w:tc>
          <w:tcPr>
            <w:tcW w:w="691" w:type="pct"/>
          </w:tcPr>
          <w:p w:rsidR="001B74AD" w:rsidRPr="00484DD5" w:rsidRDefault="001B74AD" w:rsidP="00A074BB">
            <w:pPr>
              <w:rPr>
                <w:bCs/>
              </w:rPr>
            </w:pPr>
            <w:r w:rsidRPr="00484DD5">
              <w:rPr>
                <w:bCs/>
              </w:rPr>
              <w:t>Hv, Aj</w:t>
            </w:r>
          </w:p>
        </w:tc>
        <w:tc>
          <w:tcPr>
            <w:tcW w:w="652" w:type="pct"/>
          </w:tcPr>
          <w:p w:rsidR="001B74AD" w:rsidRPr="00484DD5" w:rsidRDefault="001B74AD" w:rsidP="00A074BB">
            <w:pPr>
              <w:rPr>
                <w:bCs/>
              </w:rPr>
            </w:pPr>
            <w:r w:rsidRPr="00484DD5">
              <w:rPr>
                <w:bCs/>
              </w:rPr>
              <w:t>Př, Hv</w:t>
            </w:r>
          </w:p>
        </w:tc>
      </w:tr>
      <w:tr w:rsidR="003D6123" w:rsidRPr="00484DD5" w:rsidTr="003D6123">
        <w:trPr>
          <w:trHeight w:val="50"/>
        </w:trPr>
        <w:tc>
          <w:tcPr>
            <w:tcW w:w="1577" w:type="pct"/>
          </w:tcPr>
          <w:p w:rsidR="001B74AD" w:rsidRPr="00484DD5" w:rsidRDefault="001B74AD" w:rsidP="00A074BB">
            <w:pPr>
              <w:rPr>
                <w:bCs/>
              </w:rPr>
            </w:pPr>
            <w:r w:rsidRPr="00484DD5">
              <w:rPr>
                <w:bCs/>
              </w:rPr>
              <w:t>Seberegulace</w:t>
            </w:r>
          </w:p>
        </w:tc>
        <w:tc>
          <w:tcPr>
            <w:tcW w:w="693" w:type="pct"/>
          </w:tcPr>
          <w:p w:rsidR="001B74AD" w:rsidRPr="00484DD5" w:rsidRDefault="001B74AD" w:rsidP="00A074BB">
            <w:pPr>
              <w:rPr>
                <w:bCs/>
              </w:rPr>
            </w:pPr>
            <w:r w:rsidRPr="00484DD5">
              <w:rPr>
                <w:bCs/>
              </w:rPr>
              <w:t>Tv, Pč</w:t>
            </w:r>
          </w:p>
        </w:tc>
        <w:tc>
          <w:tcPr>
            <w:tcW w:w="694" w:type="pct"/>
          </w:tcPr>
          <w:p w:rsidR="001B74AD" w:rsidRPr="00484DD5" w:rsidRDefault="001B74AD" w:rsidP="00A074BB">
            <w:pPr>
              <w:rPr>
                <w:bCs/>
              </w:rPr>
            </w:pPr>
            <w:r w:rsidRPr="00484DD5">
              <w:rPr>
                <w:bCs/>
              </w:rPr>
              <w:t>Tv, Pč</w:t>
            </w:r>
          </w:p>
        </w:tc>
        <w:tc>
          <w:tcPr>
            <w:tcW w:w="693" w:type="pct"/>
          </w:tcPr>
          <w:p w:rsidR="001B74AD" w:rsidRPr="00484DD5" w:rsidRDefault="001B74AD" w:rsidP="00A074BB">
            <w:pPr>
              <w:rPr>
                <w:bCs/>
              </w:rPr>
            </w:pPr>
            <w:r w:rsidRPr="00484DD5">
              <w:rPr>
                <w:bCs/>
              </w:rPr>
              <w:t>Tv, Pč</w:t>
            </w:r>
          </w:p>
        </w:tc>
        <w:tc>
          <w:tcPr>
            <w:tcW w:w="691" w:type="pct"/>
          </w:tcPr>
          <w:p w:rsidR="001B74AD" w:rsidRPr="00484DD5" w:rsidRDefault="007C29F8" w:rsidP="00A074BB">
            <w:pPr>
              <w:rPr>
                <w:bCs/>
              </w:rPr>
            </w:pPr>
            <w:r>
              <w:rPr>
                <w:bCs/>
              </w:rPr>
              <w:t xml:space="preserve">Tv, </w:t>
            </w:r>
            <w:r w:rsidR="001B74AD" w:rsidRPr="00484DD5">
              <w:rPr>
                <w:bCs/>
              </w:rPr>
              <w:t>Př</w:t>
            </w:r>
          </w:p>
        </w:tc>
        <w:tc>
          <w:tcPr>
            <w:tcW w:w="652" w:type="pct"/>
          </w:tcPr>
          <w:p w:rsidR="001B74AD" w:rsidRPr="00484DD5" w:rsidRDefault="007C29F8" w:rsidP="00A074BB">
            <w:pPr>
              <w:rPr>
                <w:bCs/>
              </w:rPr>
            </w:pPr>
            <w:r>
              <w:rPr>
                <w:bCs/>
              </w:rPr>
              <w:t xml:space="preserve">Tv, </w:t>
            </w:r>
            <w:r w:rsidR="001B74AD" w:rsidRPr="00484DD5">
              <w:rPr>
                <w:bCs/>
              </w:rPr>
              <w:t>Př</w:t>
            </w:r>
          </w:p>
        </w:tc>
      </w:tr>
      <w:tr w:rsidR="003D6123" w:rsidRPr="00484DD5" w:rsidTr="003D6123">
        <w:trPr>
          <w:trHeight w:val="298"/>
        </w:trPr>
        <w:tc>
          <w:tcPr>
            <w:tcW w:w="1577" w:type="pct"/>
          </w:tcPr>
          <w:p w:rsidR="001B74AD" w:rsidRPr="00484DD5" w:rsidRDefault="001B74AD" w:rsidP="00A074BB">
            <w:pPr>
              <w:rPr>
                <w:bCs/>
              </w:rPr>
            </w:pPr>
            <w:r w:rsidRPr="00484DD5">
              <w:rPr>
                <w:bCs/>
              </w:rPr>
              <w:t>Psychohygiena</w:t>
            </w:r>
          </w:p>
        </w:tc>
        <w:tc>
          <w:tcPr>
            <w:tcW w:w="693" w:type="pct"/>
          </w:tcPr>
          <w:p w:rsidR="001B74AD" w:rsidRPr="00484DD5" w:rsidRDefault="001B74AD" w:rsidP="00A074BB">
            <w:pPr>
              <w:rPr>
                <w:bCs/>
              </w:rPr>
            </w:pPr>
            <w:r w:rsidRPr="00484DD5">
              <w:rPr>
                <w:bCs/>
              </w:rPr>
              <w:t>Čj</w:t>
            </w:r>
          </w:p>
        </w:tc>
        <w:tc>
          <w:tcPr>
            <w:tcW w:w="694" w:type="pct"/>
          </w:tcPr>
          <w:p w:rsidR="001B74AD" w:rsidRPr="00484DD5" w:rsidRDefault="001B74AD" w:rsidP="00A074BB">
            <w:pPr>
              <w:rPr>
                <w:bCs/>
              </w:rPr>
            </w:pPr>
            <w:r w:rsidRPr="00484DD5">
              <w:rPr>
                <w:bCs/>
              </w:rPr>
              <w:t>Čj</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Př</w:t>
            </w:r>
          </w:p>
        </w:tc>
        <w:tc>
          <w:tcPr>
            <w:tcW w:w="652" w:type="pct"/>
          </w:tcPr>
          <w:p w:rsidR="001B74AD" w:rsidRPr="00484DD5" w:rsidRDefault="001B74AD" w:rsidP="00A074BB">
            <w:pPr>
              <w:rPr>
                <w:bCs/>
              </w:rPr>
            </w:pPr>
            <w:r w:rsidRPr="00484DD5">
              <w:rPr>
                <w:bCs/>
              </w:rPr>
              <w:t>Př</w:t>
            </w:r>
          </w:p>
        </w:tc>
      </w:tr>
      <w:tr w:rsidR="003D6123" w:rsidRPr="00484DD5" w:rsidTr="003D6123">
        <w:trPr>
          <w:trHeight w:val="390"/>
        </w:trPr>
        <w:tc>
          <w:tcPr>
            <w:tcW w:w="1577" w:type="pct"/>
          </w:tcPr>
          <w:p w:rsidR="001B74AD" w:rsidRPr="00484DD5" w:rsidRDefault="001B74AD" w:rsidP="00A074BB">
            <w:pPr>
              <w:rPr>
                <w:bCs/>
              </w:rPr>
            </w:pPr>
            <w:r w:rsidRPr="00484DD5">
              <w:rPr>
                <w:bCs/>
              </w:rPr>
              <w:t>Kreativita</w:t>
            </w:r>
          </w:p>
        </w:tc>
        <w:tc>
          <w:tcPr>
            <w:tcW w:w="693" w:type="pct"/>
          </w:tcPr>
          <w:p w:rsidR="001B74AD" w:rsidRPr="00484DD5" w:rsidRDefault="001B74AD" w:rsidP="00A074BB">
            <w:pPr>
              <w:rPr>
                <w:bCs/>
              </w:rPr>
            </w:pPr>
            <w:r w:rsidRPr="00484DD5">
              <w:rPr>
                <w:bCs/>
              </w:rPr>
              <w:t>Čj, M, Hv, Pč, Vv</w:t>
            </w:r>
          </w:p>
        </w:tc>
        <w:tc>
          <w:tcPr>
            <w:tcW w:w="694" w:type="pct"/>
          </w:tcPr>
          <w:p w:rsidR="001B74AD" w:rsidRPr="00484DD5" w:rsidRDefault="001B74AD" w:rsidP="00A074BB">
            <w:pPr>
              <w:rPr>
                <w:bCs/>
              </w:rPr>
            </w:pPr>
            <w:r w:rsidRPr="00484DD5">
              <w:rPr>
                <w:bCs/>
              </w:rPr>
              <w:t>Čj,</w:t>
            </w:r>
            <w:r w:rsidR="003D6123" w:rsidRPr="00484DD5">
              <w:rPr>
                <w:bCs/>
              </w:rPr>
              <w:t xml:space="preserve"> </w:t>
            </w:r>
            <w:r w:rsidRPr="00484DD5">
              <w:rPr>
                <w:bCs/>
              </w:rPr>
              <w:t>M,</w:t>
            </w:r>
            <w:r w:rsidR="003D6123" w:rsidRPr="00484DD5">
              <w:rPr>
                <w:bCs/>
              </w:rPr>
              <w:t xml:space="preserve"> </w:t>
            </w:r>
            <w:r w:rsidRPr="00484DD5">
              <w:rPr>
                <w:bCs/>
              </w:rPr>
              <w:t>Hv,</w:t>
            </w:r>
            <w:r w:rsidR="003D6123" w:rsidRPr="00484DD5">
              <w:rPr>
                <w:bCs/>
              </w:rPr>
              <w:t xml:space="preserve"> </w:t>
            </w:r>
            <w:r w:rsidRPr="00484DD5">
              <w:rPr>
                <w:bCs/>
              </w:rPr>
              <w:t>Pč,</w:t>
            </w:r>
            <w:r w:rsidR="003D6123" w:rsidRPr="00484DD5">
              <w:rPr>
                <w:bCs/>
              </w:rPr>
              <w:t xml:space="preserve"> </w:t>
            </w:r>
            <w:r w:rsidRPr="00484DD5">
              <w:rPr>
                <w:bCs/>
              </w:rPr>
              <w:t>Vv</w:t>
            </w:r>
          </w:p>
        </w:tc>
        <w:tc>
          <w:tcPr>
            <w:tcW w:w="693" w:type="pct"/>
          </w:tcPr>
          <w:p w:rsidR="001B74AD" w:rsidRPr="00484DD5" w:rsidRDefault="001B74AD" w:rsidP="00A074BB">
            <w:pPr>
              <w:rPr>
                <w:bCs/>
              </w:rPr>
            </w:pPr>
            <w:r w:rsidRPr="00484DD5">
              <w:rPr>
                <w:bCs/>
              </w:rPr>
              <w:t>Čj,</w:t>
            </w:r>
            <w:r w:rsidR="003D6123" w:rsidRPr="00484DD5">
              <w:rPr>
                <w:bCs/>
              </w:rPr>
              <w:t xml:space="preserve"> </w:t>
            </w:r>
            <w:r w:rsidRPr="00484DD5">
              <w:rPr>
                <w:bCs/>
              </w:rPr>
              <w:t>M,</w:t>
            </w:r>
            <w:r w:rsidR="003D6123" w:rsidRPr="00484DD5">
              <w:rPr>
                <w:bCs/>
              </w:rPr>
              <w:t xml:space="preserve"> </w:t>
            </w:r>
            <w:r w:rsidRPr="00484DD5">
              <w:rPr>
                <w:bCs/>
              </w:rPr>
              <w:t>Hv,</w:t>
            </w:r>
            <w:r w:rsidR="003D6123" w:rsidRPr="00484DD5">
              <w:rPr>
                <w:bCs/>
              </w:rPr>
              <w:t xml:space="preserve"> </w:t>
            </w:r>
            <w:r w:rsidRPr="00484DD5">
              <w:rPr>
                <w:bCs/>
              </w:rPr>
              <w:t>Pč,</w:t>
            </w:r>
            <w:r w:rsidR="003D6123" w:rsidRPr="00484DD5">
              <w:rPr>
                <w:bCs/>
              </w:rPr>
              <w:t xml:space="preserve"> </w:t>
            </w:r>
            <w:r w:rsidRPr="00484DD5">
              <w:rPr>
                <w:bCs/>
              </w:rPr>
              <w:t>Vv</w:t>
            </w:r>
          </w:p>
        </w:tc>
        <w:tc>
          <w:tcPr>
            <w:tcW w:w="691" w:type="pct"/>
          </w:tcPr>
          <w:p w:rsidR="001B74AD" w:rsidRPr="00484DD5" w:rsidRDefault="001B74AD" w:rsidP="00A074BB">
            <w:pPr>
              <w:rPr>
                <w:bCs/>
              </w:rPr>
            </w:pPr>
            <w:r w:rsidRPr="00484DD5">
              <w:rPr>
                <w:bCs/>
              </w:rPr>
              <w:t>M,</w:t>
            </w:r>
            <w:r w:rsidR="003D6123" w:rsidRPr="00484DD5">
              <w:rPr>
                <w:bCs/>
              </w:rPr>
              <w:t xml:space="preserve"> </w:t>
            </w:r>
            <w:r w:rsidRPr="00484DD5">
              <w:rPr>
                <w:bCs/>
              </w:rPr>
              <w:t>Hv,</w:t>
            </w:r>
            <w:r w:rsidR="003D6123" w:rsidRPr="00484DD5">
              <w:rPr>
                <w:bCs/>
              </w:rPr>
              <w:t xml:space="preserve"> </w:t>
            </w:r>
            <w:r w:rsidRPr="00484DD5">
              <w:rPr>
                <w:bCs/>
              </w:rPr>
              <w:t>Vv</w:t>
            </w:r>
          </w:p>
        </w:tc>
        <w:tc>
          <w:tcPr>
            <w:tcW w:w="652" w:type="pct"/>
          </w:tcPr>
          <w:p w:rsidR="001B74AD" w:rsidRPr="00484DD5" w:rsidRDefault="001B74AD" w:rsidP="00A074BB">
            <w:pPr>
              <w:rPr>
                <w:bCs/>
              </w:rPr>
            </w:pPr>
            <w:r w:rsidRPr="00484DD5">
              <w:rPr>
                <w:bCs/>
              </w:rPr>
              <w:t>M,</w:t>
            </w:r>
            <w:r w:rsidR="003D6123" w:rsidRPr="00484DD5">
              <w:rPr>
                <w:bCs/>
              </w:rPr>
              <w:t xml:space="preserve"> </w:t>
            </w:r>
            <w:r w:rsidRPr="00484DD5">
              <w:rPr>
                <w:bCs/>
              </w:rPr>
              <w:t>Hv,</w:t>
            </w:r>
            <w:r w:rsidR="003D6123" w:rsidRPr="00484DD5">
              <w:rPr>
                <w:bCs/>
              </w:rPr>
              <w:t xml:space="preserve"> </w:t>
            </w:r>
            <w:r w:rsidRPr="00484DD5">
              <w:rPr>
                <w:bCs/>
              </w:rPr>
              <w:t>Vv</w:t>
            </w:r>
          </w:p>
          <w:p w:rsidR="001B74AD" w:rsidRPr="00484DD5" w:rsidRDefault="001B74AD" w:rsidP="00A074BB">
            <w:pPr>
              <w:rPr>
                <w:bCs/>
              </w:rPr>
            </w:pPr>
          </w:p>
        </w:tc>
      </w:tr>
      <w:tr w:rsidR="003D6123" w:rsidRPr="00484DD5" w:rsidTr="003D6123">
        <w:trPr>
          <w:trHeight w:val="312"/>
        </w:trPr>
        <w:tc>
          <w:tcPr>
            <w:tcW w:w="1577" w:type="pct"/>
          </w:tcPr>
          <w:p w:rsidR="001B74AD" w:rsidRPr="00484DD5" w:rsidRDefault="001B74AD" w:rsidP="00A074BB">
            <w:pPr>
              <w:rPr>
                <w:bCs/>
              </w:rPr>
            </w:pPr>
            <w:r w:rsidRPr="00484DD5">
              <w:rPr>
                <w:bCs/>
              </w:rPr>
              <w:t>Dopravní výchova</w:t>
            </w:r>
          </w:p>
        </w:tc>
        <w:tc>
          <w:tcPr>
            <w:tcW w:w="693"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4"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3"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1" w:type="pct"/>
          </w:tcPr>
          <w:p w:rsidR="001B74AD" w:rsidRPr="00484DD5" w:rsidRDefault="001B74AD" w:rsidP="00A074BB">
            <w:pPr>
              <w:rPr>
                <w:bCs/>
              </w:rPr>
            </w:pPr>
            <w:r w:rsidRPr="00484DD5">
              <w:rPr>
                <w:bCs/>
              </w:rPr>
              <w:t>Vl,</w:t>
            </w:r>
            <w:r w:rsidR="003D6123" w:rsidRPr="00484DD5">
              <w:rPr>
                <w:bCs/>
              </w:rPr>
              <w:t xml:space="preserve"> </w:t>
            </w:r>
            <w:r w:rsidRPr="00484DD5">
              <w:rPr>
                <w:bCs/>
              </w:rPr>
              <w:t>Tv</w:t>
            </w:r>
          </w:p>
        </w:tc>
        <w:tc>
          <w:tcPr>
            <w:tcW w:w="652" w:type="pct"/>
          </w:tcPr>
          <w:p w:rsidR="001B74AD" w:rsidRPr="00484DD5" w:rsidRDefault="001B74AD" w:rsidP="00A074BB">
            <w:pPr>
              <w:rPr>
                <w:bCs/>
              </w:rPr>
            </w:pPr>
            <w:r w:rsidRPr="00484DD5">
              <w:rPr>
                <w:bCs/>
              </w:rPr>
              <w:t>Vl,</w:t>
            </w:r>
            <w:r w:rsidR="003D6123" w:rsidRPr="00484DD5">
              <w:rPr>
                <w:bCs/>
              </w:rPr>
              <w:t xml:space="preserve"> </w:t>
            </w:r>
            <w:r w:rsidRPr="00484DD5">
              <w:rPr>
                <w:bCs/>
              </w:rPr>
              <w:t>Tv</w:t>
            </w:r>
          </w:p>
        </w:tc>
      </w:tr>
      <w:tr w:rsidR="003D6123" w:rsidRPr="00484DD5" w:rsidTr="003D6123">
        <w:trPr>
          <w:trHeight w:val="279"/>
        </w:trPr>
        <w:tc>
          <w:tcPr>
            <w:tcW w:w="1577" w:type="pct"/>
          </w:tcPr>
          <w:p w:rsidR="001B74AD" w:rsidRPr="00484DD5" w:rsidRDefault="003D6123" w:rsidP="00A074BB">
            <w:pPr>
              <w:rPr>
                <w:b/>
                <w:bCs/>
              </w:rPr>
            </w:pPr>
            <w:r w:rsidRPr="00484DD5">
              <w:rPr>
                <w:b/>
                <w:bCs/>
              </w:rPr>
              <w:t xml:space="preserve">SOCIÁLNÍ </w:t>
            </w:r>
            <w:r w:rsidR="001B74AD" w:rsidRPr="00484DD5">
              <w:rPr>
                <w:b/>
                <w:bCs/>
              </w:rPr>
              <w:t>ROZVOJ</w:t>
            </w:r>
          </w:p>
        </w:tc>
        <w:tc>
          <w:tcPr>
            <w:tcW w:w="693" w:type="pct"/>
          </w:tcPr>
          <w:p w:rsidR="001B74AD" w:rsidRPr="00484DD5" w:rsidRDefault="001B74AD" w:rsidP="00A074BB">
            <w:pPr>
              <w:rPr>
                <w:bCs/>
              </w:rPr>
            </w:pPr>
          </w:p>
        </w:tc>
        <w:tc>
          <w:tcPr>
            <w:tcW w:w="694" w:type="pct"/>
          </w:tcPr>
          <w:p w:rsidR="001B74AD" w:rsidRPr="00484DD5" w:rsidRDefault="001B74AD" w:rsidP="00A074BB">
            <w:pPr>
              <w:rPr>
                <w:bCs/>
              </w:rPr>
            </w:pPr>
          </w:p>
        </w:tc>
        <w:tc>
          <w:tcPr>
            <w:tcW w:w="693" w:type="pct"/>
          </w:tcPr>
          <w:p w:rsidR="001B74AD" w:rsidRPr="00484DD5" w:rsidRDefault="001B74AD" w:rsidP="00A074BB">
            <w:pPr>
              <w:rPr>
                <w:bCs/>
              </w:rPr>
            </w:pPr>
          </w:p>
        </w:tc>
        <w:tc>
          <w:tcPr>
            <w:tcW w:w="691" w:type="pct"/>
          </w:tcPr>
          <w:p w:rsidR="001B74AD" w:rsidRPr="00484DD5" w:rsidRDefault="001B74AD" w:rsidP="00A074BB">
            <w:pPr>
              <w:rPr>
                <w:bCs/>
              </w:rPr>
            </w:pPr>
          </w:p>
        </w:tc>
        <w:tc>
          <w:tcPr>
            <w:tcW w:w="652" w:type="pct"/>
          </w:tcPr>
          <w:p w:rsidR="001B74AD" w:rsidRPr="00484DD5" w:rsidRDefault="001B74AD" w:rsidP="00A074BB">
            <w:pPr>
              <w:rPr>
                <w:bCs/>
              </w:rPr>
            </w:pPr>
          </w:p>
        </w:tc>
      </w:tr>
      <w:tr w:rsidR="003D6123" w:rsidRPr="00484DD5" w:rsidTr="003D6123">
        <w:trPr>
          <w:trHeight w:val="236"/>
        </w:trPr>
        <w:tc>
          <w:tcPr>
            <w:tcW w:w="1577" w:type="pct"/>
          </w:tcPr>
          <w:p w:rsidR="001B74AD" w:rsidRPr="00484DD5" w:rsidRDefault="001B74AD" w:rsidP="00A074BB">
            <w:pPr>
              <w:rPr>
                <w:bCs/>
              </w:rPr>
            </w:pPr>
            <w:r w:rsidRPr="00484DD5">
              <w:rPr>
                <w:bCs/>
              </w:rPr>
              <w:t>Poznávání lidí</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Př,</w:t>
            </w:r>
            <w:r w:rsidR="003D6123"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Př,Vl</w:t>
            </w:r>
          </w:p>
        </w:tc>
      </w:tr>
      <w:tr w:rsidR="003D6123" w:rsidRPr="00484DD5" w:rsidTr="003D6123">
        <w:trPr>
          <w:trHeight w:val="270"/>
        </w:trPr>
        <w:tc>
          <w:tcPr>
            <w:tcW w:w="1577" w:type="pct"/>
          </w:tcPr>
          <w:p w:rsidR="001B74AD" w:rsidRPr="00484DD5" w:rsidRDefault="001B74AD" w:rsidP="00A074BB">
            <w:pPr>
              <w:rPr>
                <w:bCs/>
              </w:rPr>
            </w:pPr>
            <w:r w:rsidRPr="00484DD5">
              <w:rPr>
                <w:bCs/>
              </w:rPr>
              <w:t>Mezilidské vztahy</w:t>
            </w:r>
          </w:p>
        </w:tc>
        <w:tc>
          <w:tcPr>
            <w:tcW w:w="693"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p>
        </w:tc>
        <w:tc>
          <w:tcPr>
            <w:tcW w:w="652" w:type="pct"/>
          </w:tcPr>
          <w:p w:rsidR="001B74AD" w:rsidRPr="00484DD5" w:rsidRDefault="001B74AD" w:rsidP="00A074BB">
            <w:pPr>
              <w:rPr>
                <w:bCs/>
              </w:rPr>
            </w:pPr>
            <w:r w:rsidRPr="00484DD5">
              <w:rPr>
                <w:bCs/>
              </w:rPr>
              <w:t>Př</w:t>
            </w:r>
          </w:p>
        </w:tc>
      </w:tr>
      <w:tr w:rsidR="003D6123" w:rsidRPr="00484DD5" w:rsidTr="003D6123">
        <w:trPr>
          <w:trHeight w:val="242"/>
        </w:trPr>
        <w:tc>
          <w:tcPr>
            <w:tcW w:w="1577" w:type="pct"/>
          </w:tcPr>
          <w:p w:rsidR="001B74AD" w:rsidRPr="00484DD5" w:rsidRDefault="001B74AD" w:rsidP="00A074BB">
            <w:pPr>
              <w:rPr>
                <w:bCs/>
              </w:rPr>
            </w:pPr>
            <w:r w:rsidRPr="00484DD5">
              <w:rPr>
                <w:bCs/>
              </w:rPr>
              <w:t>Komunikace</w:t>
            </w:r>
          </w:p>
        </w:tc>
        <w:tc>
          <w:tcPr>
            <w:tcW w:w="693" w:type="pct"/>
          </w:tcPr>
          <w:p w:rsidR="001B74AD" w:rsidRPr="00484DD5" w:rsidRDefault="001B74AD" w:rsidP="00A074BB">
            <w:pPr>
              <w:rPr>
                <w:bCs/>
              </w:rPr>
            </w:pPr>
            <w:r w:rsidRPr="00484DD5">
              <w:rPr>
                <w:bCs/>
              </w:rPr>
              <w:t>Čj,</w:t>
            </w:r>
            <w:r w:rsidR="003D6123" w:rsidRPr="00484DD5">
              <w:rPr>
                <w:bCs/>
              </w:rPr>
              <w:t xml:space="preserve"> </w:t>
            </w:r>
            <w:r w:rsidRPr="00484DD5">
              <w:rPr>
                <w:bCs/>
              </w:rPr>
              <w:t>Aj, Inf</w:t>
            </w:r>
          </w:p>
        </w:tc>
        <w:tc>
          <w:tcPr>
            <w:tcW w:w="694" w:type="pct"/>
          </w:tcPr>
          <w:p w:rsidR="001B74AD" w:rsidRPr="00484DD5" w:rsidRDefault="001B74AD" w:rsidP="00A074BB">
            <w:pPr>
              <w:rPr>
                <w:bCs/>
              </w:rPr>
            </w:pPr>
            <w:r w:rsidRPr="00484DD5">
              <w:rPr>
                <w:bCs/>
              </w:rPr>
              <w:t>Čj,</w:t>
            </w:r>
            <w:r w:rsidR="003D6123" w:rsidRPr="00484DD5">
              <w:rPr>
                <w:bCs/>
              </w:rPr>
              <w:t xml:space="preserve"> Aj, </w:t>
            </w:r>
            <w:r w:rsidRPr="00484DD5">
              <w:rPr>
                <w:bCs/>
              </w:rPr>
              <w:t>Inf</w:t>
            </w:r>
          </w:p>
        </w:tc>
        <w:tc>
          <w:tcPr>
            <w:tcW w:w="693" w:type="pct"/>
          </w:tcPr>
          <w:p w:rsidR="001B74AD" w:rsidRPr="00484DD5" w:rsidRDefault="001B74AD" w:rsidP="00A074BB">
            <w:pPr>
              <w:rPr>
                <w:bCs/>
              </w:rPr>
            </w:pPr>
            <w:r w:rsidRPr="00484DD5">
              <w:rPr>
                <w:bCs/>
              </w:rPr>
              <w:t>Čj,</w:t>
            </w:r>
            <w:r w:rsidR="003D6123" w:rsidRPr="00484DD5">
              <w:rPr>
                <w:bCs/>
              </w:rPr>
              <w:t xml:space="preserve"> </w:t>
            </w:r>
            <w:r w:rsidRPr="00484DD5">
              <w:rPr>
                <w:bCs/>
              </w:rPr>
              <w:t>Aj, Inf</w:t>
            </w:r>
          </w:p>
        </w:tc>
        <w:tc>
          <w:tcPr>
            <w:tcW w:w="691" w:type="pct"/>
          </w:tcPr>
          <w:p w:rsidR="001B74AD" w:rsidRPr="00484DD5" w:rsidRDefault="001B74AD" w:rsidP="00A074BB">
            <w:pPr>
              <w:rPr>
                <w:bCs/>
              </w:rPr>
            </w:pPr>
            <w:r w:rsidRPr="00484DD5">
              <w:rPr>
                <w:bCs/>
              </w:rPr>
              <w:t>Aj, Inf</w:t>
            </w:r>
          </w:p>
        </w:tc>
        <w:tc>
          <w:tcPr>
            <w:tcW w:w="652" w:type="pct"/>
          </w:tcPr>
          <w:p w:rsidR="001B74AD" w:rsidRPr="00484DD5" w:rsidRDefault="001B74AD" w:rsidP="00A074BB">
            <w:pPr>
              <w:rPr>
                <w:bCs/>
              </w:rPr>
            </w:pPr>
            <w:r w:rsidRPr="00484DD5">
              <w:rPr>
                <w:bCs/>
              </w:rPr>
              <w:t>Aj, Inf</w:t>
            </w:r>
          </w:p>
        </w:tc>
      </w:tr>
      <w:tr w:rsidR="003D6123" w:rsidRPr="00484DD5" w:rsidTr="003D6123">
        <w:trPr>
          <w:trHeight w:val="264"/>
        </w:trPr>
        <w:tc>
          <w:tcPr>
            <w:tcW w:w="1577" w:type="pct"/>
          </w:tcPr>
          <w:p w:rsidR="001B74AD" w:rsidRPr="00484DD5" w:rsidRDefault="001B74AD" w:rsidP="00A074BB">
            <w:pPr>
              <w:rPr>
                <w:bCs/>
              </w:rPr>
            </w:pPr>
            <w:r w:rsidRPr="00484DD5">
              <w:rPr>
                <w:bCs/>
              </w:rPr>
              <w:t>Kooperace a kompetice</w:t>
            </w:r>
          </w:p>
        </w:tc>
        <w:tc>
          <w:tcPr>
            <w:tcW w:w="693" w:type="pct"/>
          </w:tcPr>
          <w:p w:rsidR="001B74AD" w:rsidRPr="00484DD5" w:rsidRDefault="001B74AD" w:rsidP="00A074BB">
            <w:pPr>
              <w:rPr>
                <w:bCs/>
              </w:rPr>
            </w:pPr>
            <w:r w:rsidRPr="00484DD5">
              <w:rPr>
                <w:bCs/>
              </w:rPr>
              <w:t>Hv</w:t>
            </w:r>
            <w:r w:rsidR="003D6123" w:rsidRPr="00484DD5">
              <w:rPr>
                <w:bCs/>
              </w:rPr>
              <w:t>, Aj</w:t>
            </w:r>
          </w:p>
        </w:tc>
        <w:tc>
          <w:tcPr>
            <w:tcW w:w="694" w:type="pct"/>
          </w:tcPr>
          <w:p w:rsidR="001B74AD" w:rsidRPr="00484DD5" w:rsidRDefault="001B74AD" w:rsidP="00A074BB">
            <w:pPr>
              <w:rPr>
                <w:bCs/>
              </w:rPr>
            </w:pPr>
            <w:r w:rsidRPr="00484DD5">
              <w:rPr>
                <w:bCs/>
              </w:rPr>
              <w:t>Čj, Hv, Aj</w:t>
            </w:r>
          </w:p>
        </w:tc>
        <w:tc>
          <w:tcPr>
            <w:tcW w:w="693" w:type="pct"/>
          </w:tcPr>
          <w:p w:rsidR="001B74AD" w:rsidRPr="00484DD5" w:rsidRDefault="001B74AD" w:rsidP="00A074BB">
            <w:pPr>
              <w:rPr>
                <w:bCs/>
              </w:rPr>
            </w:pPr>
            <w:r w:rsidRPr="00484DD5">
              <w:rPr>
                <w:bCs/>
              </w:rPr>
              <w:t>Čj, Aj, Hv</w:t>
            </w:r>
          </w:p>
        </w:tc>
        <w:tc>
          <w:tcPr>
            <w:tcW w:w="691" w:type="pct"/>
          </w:tcPr>
          <w:p w:rsidR="001B74AD" w:rsidRPr="00484DD5" w:rsidRDefault="001B74AD" w:rsidP="00A074BB">
            <w:pPr>
              <w:rPr>
                <w:bCs/>
              </w:rPr>
            </w:pPr>
            <w:r w:rsidRPr="00484DD5">
              <w:rPr>
                <w:bCs/>
              </w:rPr>
              <w:t>Aj</w:t>
            </w:r>
          </w:p>
        </w:tc>
        <w:tc>
          <w:tcPr>
            <w:tcW w:w="652" w:type="pct"/>
          </w:tcPr>
          <w:p w:rsidR="001B74AD" w:rsidRPr="00484DD5" w:rsidRDefault="001B74AD" w:rsidP="00A074BB">
            <w:pPr>
              <w:rPr>
                <w:bCs/>
              </w:rPr>
            </w:pPr>
            <w:r w:rsidRPr="00484DD5">
              <w:rPr>
                <w:bCs/>
              </w:rPr>
              <w:t>Aj</w:t>
            </w:r>
          </w:p>
        </w:tc>
      </w:tr>
      <w:tr w:rsidR="003D6123" w:rsidRPr="00484DD5" w:rsidTr="003D6123">
        <w:trPr>
          <w:trHeight w:val="50"/>
        </w:trPr>
        <w:tc>
          <w:tcPr>
            <w:tcW w:w="1577" w:type="pct"/>
          </w:tcPr>
          <w:p w:rsidR="001B74AD" w:rsidRPr="00484DD5" w:rsidRDefault="003D6123" w:rsidP="00A074BB">
            <w:pPr>
              <w:rPr>
                <w:b/>
                <w:bCs/>
              </w:rPr>
            </w:pPr>
            <w:r w:rsidRPr="00484DD5">
              <w:rPr>
                <w:b/>
                <w:bCs/>
              </w:rPr>
              <w:t xml:space="preserve">MORÁLNÍ </w:t>
            </w:r>
            <w:r w:rsidR="001B74AD" w:rsidRPr="00484DD5">
              <w:rPr>
                <w:b/>
                <w:bCs/>
              </w:rPr>
              <w:t>ROZVOJ</w:t>
            </w:r>
          </w:p>
        </w:tc>
        <w:tc>
          <w:tcPr>
            <w:tcW w:w="693" w:type="pct"/>
          </w:tcPr>
          <w:p w:rsidR="001B74AD" w:rsidRPr="00484DD5" w:rsidRDefault="001B74AD" w:rsidP="00A074BB">
            <w:pPr>
              <w:rPr>
                <w:bCs/>
              </w:rPr>
            </w:pPr>
          </w:p>
        </w:tc>
        <w:tc>
          <w:tcPr>
            <w:tcW w:w="694" w:type="pct"/>
          </w:tcPr>
          <w:p w:rsidR="001B74AD" w:rsidRPr="00484DD5" w:rsidRDefault="001B74AD" w:rsidP="00A074BB">
            <w:pPr>
              <w:rPr>
                <w:bCs/>
              </w:rPr>
            </w:pPr>
          </w:p>
        </w:tc>
        <w:tc>
          <w:tcPr>
            <w:tcW w:w="693" w:type="pct"/>
          </w:tcPr>
          <w:p w:rsidR="001B74AD" w:rsidRPr="00484DD5" w:rsidRDefault="001B74AD" w:rsidP="00A074BB">
            <w:pPr>
              <w:rPr>
                <w:bCs/>
              </w:rPr>
            </w:pPr>
          </w:p>
        </w:tc>
        <w:tc>
          <w:tcPr>
            <w:tcW w:w="691" w:type="pct"/>
          </w:tcPr>
          <w:p w:rsidR="001B74AD" w:rsidRPr="00484DD5" w:rsidRDefault="001B74AD" w:rsidP="00A074BB">
            <w:pPr>
              <w:rPr>
                <w:bCs/>
              </w:rPr>
            </w:pPr>
          </w:p>
        </w:tc>
        <w:tc>
          <w:tcPr>
            <w:tcW w:w="652" w:type="pct"/>
          </w:tcPr>
          <w:p w:rsidR="001B74AD" w:rsidRPr="00484DD5" w:rsidRDefault="001B74AD" w:rsidP="00A074BB">
            <w:pPr>
              <w:rPr>
                <w:bCs/>
              </w:rPr>
            </w:pPr>
          </w:p>
        </w:tc>
      </w:tr>
      <w:tr w:rsidR="003D6123" w:rsidRPr="00484DD5" w:rsidTr="003D6123">
        <w:trPr>
          <w:trHeight w:val="184"/>
        </w:trPr>
        <w:tc>
          <w:tcPr>
            <w:tcW w:w="1577" w:type="pct"/>
          </w:tcPr>
          <w:p w:rsidR="001B74AD" w:rsidRPr="00484DD5" w:rsidRDefault="001B74AD" w:rsidP="00A074BB">
            <w:pPr>
              <w:rPr>
                <w:bCs/>
              </w:rPr>
            </w:pPr>
            <w:r w:rsidRPr="00484DD5">
              <w:rPr>
                <w:bCs/>
              </w:rPr>
              <w:t>Řešení problémů</w:t>
            </w:r>
          </w:p>
        </w:tc>
        <w:tc>
          <w:tcPr>
            <w:tcW w:w="693"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4"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3" w:type="pct"/>
          </w:tcPr>
          <w:p w:rsidR="001B74AD" w:rsidRPr="00484DD5" w:rsidRDefault="001B74AD" w:rsidP="00A074BB">
            <w:pPr>
              <w:rPr>
                <w:bCs/>
              </w:rPr>
            </w:pPr>
            <w:r w:rsidRPr="00484DD5">
              <w:rPr>
                <w:bCs/>
              </w:rPr>
              <w:t>Prv,</w:t>
            </w:r>
            <w:r w:rsidR="003D6123" w:rsidRPr="00484DD5">
              <w:rPr>
                <w:bCs/>
              </w:rPr>
              <w:t xml:space="preserve"> </w:t>
            </w:r>
            <w:r w:rsidRPr="00484DD5">
              <w:rPr>
                <w:bCs/>
              </w:rPr>
              <w:t>Tv</w:t>
            </w:r>
          </w:p>
        </w:tc>
        <w:tc>
          <w:tcPr>
            <w:tcW w:w="691" w:type="pct"/>
          </w:tcPr>
          <w:p w:rsidR="001B74AD" w:rsidRPr="00484DD5" w:rsidRDefault="001B74AD" w:rsidP="00A074BB">
            <w:pPr>
              <w:rPr>
                <w:bCs/>
              </w:rPr>
            </w:pPr>
            <w:r w:rsidRPr="00484DD5">
              <w:rPr>
                <w:bCs/>
              </w:rPr>
              <w:t>M,</w:t>
            </w:r>
            <w:r w:rsidR="003D6123" w:rsidRPr="00484DD5">
              <w:rPr>
                <w:bCs/>
              </w:rPr>
              <w:t xml:space="preserve"> </w:t>
            </w:r>
            <w:r w:rsidRPr="00484DD5">
              <w:rPr>
                <w:bCs/>
              </w:rPr>
              <w:t>Př</w:t>
            </w:r>
          </w:p>
        </w:tc>
        <w:tc>
          <w:tcPr>
            <w:tcW w:w="652" w:type="pct"/>
          </w:tcPr>
          <w:p w:rsidR="001B74AD" w:rsidRPr="00484DD5" w:rsidRDefault="001B74AD" w:rsidP="00A074BB">
            <w:pPr>
              <w:rPr>
                <w:bCs/>
              </w:rPr>
            </w:pPr>
            <w:r w:rsidRPr="00484DD5">
              <w:rPr>
                <w:bCs/>
              </w:rPr>
              <w:t>M,</w:t>
            </w:r>
            <w:r w:rsidR="003D6123" w:rsidRPr="00484DD5">
              <w:rPr>
                <w:bCs/>
              </w:rPr>
              <w:t xml:space="preserve"> </w:t>
            </w:r>
            <w:r w:rsidRPr="00484DD5">
              <w:rPr>
                <w:bCs/>
              </w:rPr>
              <w:t>Př</w:t>
            </w:r>
          </w:p>
        </w:tc>
      </w:tr>
      <w:tr w:rsidR="003D6123" w:rsidRPr="00484DD5" w:rsidTr="003D6123">
        <w:trPr>
          <w:trHeight w:val="246"/>
        </w:trPr>
        <w:tc>
          <w:tcPr>
            <w:tcW w:w="1577" w:type="pct"/>
          </w:tcPr>
          <w:p w:rsidR="001B74AD" w:rsidRPr="00484DD5" w:rsidRDefault="001B74AD" w:rsidP="00A074BB">
            <w:pPr>
              <w:rPr>
                <w:bCs/>
              </w:rPr>
            </w:pPr>
            <w:r w:rsidRPr="00484DD5">
              <w:rPr>
                <w:bCs/>
              </w:rPr>
              <w:t>Hodnoty, postoje</w:t>
            </w:r>
          </w:p>
        </w:tc>
        <w:tc>
          <w:tcPr>
            <w:tcW w:w="693" w:type="pct"/>
          </w:tcPr>
          <w:p w:rsidR="001B74AD" w:rsidRPr="00484DD5" w:rsidRDefault="001B74AD" w:rsidP="00A074BB">
            <w:pPr>
              <w:rPr>
                <w:bCs/>
              </w:rPr>
            </w:pPr>
            <w:r w:rsidRPr="00484DD5">
              <w:rPr>
                <w:bCs/>
              </w:rPr>
              <w:t>Čj,</w:t>
            </w:r>
            <w:r w:rsidR="003D6123" w:rsidRPr="00484DD5">
              <w:rPr>
                <w:bCs/>
              </w:rPr>
              <w:t xml:space="preserve"> </w:t>
            </w:r>
            <w:r w:rsidRPr="00484DD5">
              <w:rPr>
                <w:bCs/>
              </w:rPr>
              <w:t>Prv</w:t>
            </w:r>
          </w:p>
        </w:tc>
        <w:tc>
          <w:tcPr>
            <w:tcW w:w="694" w:type="pct"/>
          </w:tcPr>
          <w:p w:rsidR="001B74AD" w:rsidRPr="00484DD5" w:rsidRDefault="001B74AD" w:rsidP="00A074BB">
            <w:pPr>
              <w:rPr>
                <w:bCs/>
              </w:rPr>
            </w:pPr>
            <w:r w:rsidRPr="00484DD5">
              <w:rPr>
                <w:bCs/>
              </w:rPr>
              <w:t>Čj,</w:t>
            </w:r>
            <w:r w:rsidR="003D6123" w:rsidRPr="00484DD5">
              <w:rPr>
                <w:bCs/>
              </w:rPr>
              <w:t xml:space="preserve"> </w:t>
            </w:r>
            <w:r w:rsidRPr="00484DD5">
              <w:rPr>
                <w:bCs/>
              </w:rPr>
              <w:t>Prv</w:t>
            </w:r>
          </w:p>
        </w:tc>
        <w:tc>
          <w:tcPr>
            <w:tcW w:w="693" w:type="pct"/>
          </w:tcPr>
          <w:p w:rsidR="001B74AD" w:rsidRPr="00484DD5" w:rsidRDefault="001B74AD" w:rsidP="00A074BB">
            <w:pPr>
              <w:rPr>
                <w:bCs/>
              </w:rPr>
            </w:pPr>
            <w:r w:rsidRPr="00484DD5">
              <w:rPr>
                <w:bCs/>
              </w:rPr>
              <w:t>Čj,</w:t>
            </w:r>
            <w:r w:rsidR="003D6123" w:rsidRPr="00484DD5">
              <w:rPr>
                <w:bCs/>
              </w:rPr>
              <w:t xml:space="preserve"> </w:t>
            </w:r>
            <w:r w:rsidRPr="00484DD5">
              <w:rPr>
                <w:bCs/>
              </w:rPr>
              <w:t>Prv</w:t>
            </w:r>
          </w:p>
        </w:tc>
        <w:tc>
          <w:tcPr>
            <w:tcW w:w="691" w:type="pct"/>
          </w:tcPr>
          <w:p w:rsidR="001B74AD" w:rsidRPr="00484DD5" w:rsidRDefault="001B74AD" w:rsidP="00A074BB">
            <w:pPr>
              <w:rPr>
                <w:bCs/>
              </w:rPr>
            </w:pPr>
            <w:r w:rsidRPr="00484DD5">
              <w:rPr>
                <w:bCs/>
              </w:rPr>
              <w:t>Čj</w:t>
            </w:r>
          </w:p>
        </w:tc>
        <w:tc>
          <w:tcPr>
            <w:tcW w:w="652" w:type="pct"/>
          </w:tcPr>
          <w:p w:rsidR="001B74AD" w:rsidRPr="00484DD5" w:rsidRDefault="001B74AD" w:rsidP="00A074BB">
            <w:pPr>
              <w:rPr>
                <w:bCs/>
              </w:rPr>
            </w:pPr>
            <w:r w:rsidRPr="00484DD5">
              <w:rPr>
                <w:bCs/>
              </w:rPr>
              <w:t>Čj</w:t>
            </w:r>
          </w:p>
        </w:tc>
      </w:tr>
      <w:tr w:rsidR="001B74AD" w:rsidRPr="00484DD5" w:rsidTr="003D6123">
        <w:trPr>
          <w:trHeight w:val="236"/>
        </w:trPr>
        <w:tc>
          <w:tcPr>
            <w:tcW w:w="5000" w:type="pct"/>
            <w:gridSpan w:val="6"/>
          </w:tcPr>
          <w:p w:rsidR="001B74AD" w:rsidRPr="00484DD5" w:rsidRDefault="001B74AD" w:rsidP="00A074BB">
            <w:pPr>
              <w:rPr>
                <w:bCs/>
              </w:rPr>
            </w:pPr>
            <w:r w:rsidRPr="00484DD5">
              <w:rPr>
                <w:b/>
                <w:bCs/>
              </w:rPr>
              <w:t xml:space="preserve">Výchova dem. </w:t>
            </w:r>
            <w:r w:rsidR="003D6123" w:rsidRPr="00484DD5">
              <w:rPr>
                <w:b/>
                <w:bCs/>
              </w:rPr>
              <w:t>o</w:t>
            </w:r>
            <w:r w:rsidRPr="00484DD5">
              <w:rPr>
                <w:b/>
                <w:bCs/>
              </w:rPr>
              <w:t>bčana</w:t>
            </w:r>
          </w:p>
        </w:tc>
      </w:tr>
      <w:tr w:rsidR="003D6123" w:rsidRPr="00484DD5" w:rsidTr="003D6123">
        <w:trPr>
          <w:trHeight w:val="198"/>
        </w:trPr>
        <w:tc>
          <w:tcPr>
            <w:tcW w:w="1577" w:type="pct"/>
          </w:tcPr>
          <w:p w:rsidR="001B74AD" w:rsidRPr="00484DD5" w:rsidRDefault="001B74AD" w:rsidP="00A074BB">
            <w:pPr>
              <w:rPr>
                <w:bCs/>
              </w:rPr>
            </w:pPr>
            <w:r w:rsidRPr="00484DD5">
              <w:rPr>
                <w:bCs/>
              </w:rPr>
              <w:t>Občanská spol. a škola</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3D6123" w:rsidP="00A074BB">
            <w:pPr>
              <w:rPr>
                <w:bCs/>
              </w:rPr>
            </w:pPr>
            <w:r w:rsidRPr="00484DD5">
              <w:rPr>
                <w:bCs/>
              </w:rPr>
              <w:t xml:space="preserve">Aj, </w:t>
            </w:r>
            <w:r w:rsidR="001B74AD" w:rsidRPr="00484DD5">
              <w:rPr>
                <w:bCs/>
              </w:rPr>
              <w:t>Vl</w:t>
            </w:r>
          </w:p>
        </w:tc>
        <w:tc>
          <w:tcPr>
            <w:tcW w:w="652" w:type="pct"/>
          </w:tcPr>
          <w:p w:rsidR="001B74AD" w:rsidRPr="00484DD5" w:rsidRDefault="001B74AD" w:rsidP="00A074BB">
            <w:pPr>
              <w:rPr>
                <w:bCs/>
              </w:rPr>
            </w:pPr>
            <w:r w:rsidRPr="00484DD5">
              <w:rPr>
                <w:bCs/>
              </w:rPr>
              <w:t>Aj,</w:t>
            </w:r>
            <w:r w:rsidR="003D6123" w:rsidRPr="00484DD5">
              <w:rPr>
                <w:bCs/>
              </w:rPr>
              <w:t xml:space="preserve"> </w:t>
            </w:r>
            <w:r w:rsidRPr="00484DD5">
              <w:rPr>
                <w:bCs/>
              </w:rPr>
              <w:t>Vl</w:t>
            </w:r>
          </w:p>
        </w:tc>
      </w:tr>
      <w:tr w:rsidR="003D6123" w:rsidRPr="00484DD5" w:rsidTr="003D6123">
        <w:trPr>
          <w:trHeight w:val="230"/>
        </w:trPr>
        <w:tc>
          <w:tcPr>
            <w:tcW w:w="1577" w:type="pct"/>
          </w:tcPr>
          <w:p w:rsidR="001B74AD" w:rsidRPr="00484DD5" w:rsidRDefault="001B74AD" w:rsidP="00A074BB">
            <w:pPr>
              <w:rPr>
                <w:bCs/>
              </w:rPr>
            </w:pPr>
            <w:r w:rsidRPr="00484DD5">
              <w:rPr>
                <w:bCs/>
              </w:rPr>
              <w:t>Občan, společnost, stát</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Vl,</w:t>
            </w:r>
            <w:r w:rsidR="003D6123" w:rsidRPr="00484DD5">
              <w:rPr>
                <w:bCs/>
              </w:rPr>
              <w:t xml:space="preserve"> </w:t>
            </w:r>
            <w:r w:rsidRPr="00484DD5">
              <w:rPr>
                <w:bCs/>
              </w:rPr>
              <w:t>Čj</w:t>
            </w:r>
          </w:p>
        </w:tc>
        <w:tc>
          <w:tcPr>
            <w:tcW w:w="652" w:type="pct"/>
          </w:tcPr>
          <w:p w:rsidR="001B74AD" w:rsidRPr="00484DD5" w:rsidRDefault="001B74AD" w:rsidP="00A074BB">
            <w:pPr>
              <w:rPr>
                <w:bCs/>
              </w:rPr>
            </w:pPr>
            <w:r w:rsidRPr="00484DD5">
              <w:rPr>
                <w:bCs/>
              </w:rPr>
              <w:t>Vl,</w:t>
            </w:r>
            <w:r w:rsidR="003D6123" w:rsidRPr="00484DD5">
              <w:rPr>
                <w:bCs/>
              </w:rPr>
              <w:t xml:space="preserve"> </w:t>
            </w:r>
            <w:r w:rsidRPr="00484DD5">
              <w:rPr>
                <w:bCs/>
              </w:rPr>
              <w:t>Čj</w:t>
            </w:r>
          </w:p>
        </w:tc>
      </w:tr>
      <w:tr w:rsidR="003D6123" w:rsidRPr="00484DD5" w:rsidTr="003D6123">
        <w:trPr>
          <w:trHeight w:val="510"/>
        </w:trPr>
        <w:tc>
          <w:tcPr>
            <w:tcW w:w="1577" w:type="pct"/>
          </w:tcPr>
          <w:p w:rsidR="001B74AD" w:rsidRPr="00484DD5" w:rsidRDefault="003D6123" w:rsidP="00A074BB">
            <w:pPr>
              <w:rPr>
                <w:bCs/>
              </w:rPr>
            </w:pPr>
            <w:r w:rsidRPr="00484DD5">
              <w:rPr>
                <w:bCs/>
              </w:rPr>
              <w:t>Formy participace v politickém životě</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Vl,</w:t>
            </w:r>
            <w:r w:rsidR="003D6123" w:rsidRPr="00484DD5">
              <w:rPr>
                <w:bCs/>
              </w:rPr>
              <w:t xml:space="preserve"> </w:t>
            </w:r>
            <w:r w:rsidRPr="00484DD5">
              <w:rPr>
                <w:bCs/>
              </w:rPr>
              <w:t>Čj</w:t>
            </w:r>
          </w:p>
        </w:tc>
        <w:tc>
          <w:tcPr>
            <w:tcW w:w="652" w:type="pct"/>
          </w:tcPr>
          <w:p w:rsidR="001B74AD" w:rsidRPr="00484DD5" w:rsidRDefault="001B74AD" w:rsidP="00A074BB">
            <w:pPr>
              <w:rPr>
                <w:bCs/>
              </w:rPr>
            </w:pPr>
            <w:r w:rsidRPr="00484DD5">
              <w:rPr>
                <w:bCs/>
              </w:rPr>
              <w:t>Vl,</w:t>
            </w:r>
            <w:r w:rsidR="003D6123" w:rsidRPr="00484DD5">
              <w:rPr>
                <w:bCs/>
              </w:rPr>
              <w:t xml:space="preserve"> </w:t>
            </w:r>
            <w:r w:rsidRPr="00484DD5">
              <w:rPr>
                <w:bCs/>
              </w:rPr>
              <w:t>Čj</w:t>
            </w:r>
          </w:p>
        </w:tc>
      </w:tr>
      <w:tr w:rsidR="003D6123" w:rsidRPr="00484DD5" w:rsidTr="003D6123">
        <w:trPr>
          <w:trHeight w:val="186"/>
        </w:trPr>
        <w:tc>
          <w:tcPr>
            <w:tcW w:w="1577" w:type="pct"/>
          </w:tcPr>
          <w:p w:rsidR="001B74AD" w:rsidRPr="00484DD5" w:rsidRDefault="001B74AD" w:rsidP="00A074BB">
            <w:pPr>
              <w:rPr>
                <w:bCs/>
              </w:rPr>
            </w:pPr>
            <w:r w:rsidRPr="00484DD5">
              <w:rPr>
                <w:bCs/>
              </w:rPr>
              <w:t>Principy demokracie</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Vl,</w:t>
            </w:r>
            <w:r w:rsidR="0014342E" w:rsidRPr="00484DD5">
              <w:rPr>
                <w:bCs/>
              </w:rPr>
              <w:t xml:space="preserve"> </w:t>
            </w:r>
            <w:r w:rsidRPr="00484DD5">
              <w:rPr>
                <w:bCs/>
              </w:rPr>
              <w:t>Čj</w:t>
            </w:r>
          </w:p>
        </w:tc>
        <w:tc>
          <w:tcPr>
            <w:tcW w:w="652" w:type="pct"/>
          </w:tcPr>
          <w:p w:rsidR="001B74AD" w:rsidRPr="00484DD5" w:rsidRDefault="001B74AD" w:rsidP="00A074BB">
            <w:pPr>
              <w:rPr>
                <w:bCs/>
              </w:rPr>
            </w:pPr>
            <w:r w:rsidRPr="00484DD5">
              <w:rPr>
                <w:bCs/>
              </w:rPr>
              <w:t>Vl,</w:t>
            </w:r>
            <w:r w:rsidR="0014342E" w:rsidRPr="00484DD5">
              <w:rPr>
                <w:bCs/>
              </w:rPr>
              <w:t xml:space="preserve"> </w:t>
            </w:r>
            <w:r w:rsidRPr="00484DD5">
              <w:rPr>
                <w:bCs/>
              </w:rPr>
              <w:t>Čj</w:t>
            </w:r>
          </w:p>
        </w:tc>
      </w:tr>
      <w:tr w:rsidR="001B74AD" w:rsidRPr="00484DD5" w:rsidTr="0014342E">
        <w:trPr>
          <w:trHeight w:val="318"/>
        </w:trPr>
        <w:tc>
          <w:tcPr>
            <w:tcW w:w="5000" w:type="pct"/>
            <w:gridSpan w:val="6"/>
          </w:tcPr>
          <w:p w:rsidR="001B74AD" w:rsidRPr="00484DD5" w:rsidRDefault="0014342E" w:rsidP="00A074BB">
            <w:pPr>
              <w:rPr>
                <w:bCs/>
              </w:rPr>
            </w:pPr>
            <w:r w:rsidRPr="00484DD5">
              <w:rPr>
                <w:b/>
                <w:bCs/>
              </w:rPr>
              <w:lastRenderedPageBreak/>
              <w:t>Výchova k myšlení v evropských</w:t>
            </w:r>
            <w:r w:rsidR="001B74AD" w:rsidRPr="00484DD5">
              <w:rPr>
                <w:b/>
                <w:bCs/>
              </w:rPr>
              <w:t xml:space="preserve"> a globálních souvislostech</w:t>
            </w:r>
          </w:p>
        </w:tc>
      </w:tr>
      <w:tr w:rsidR="003D6123" w:rsidRPr="00484DD5" w:rsidTr="0014342E">
        <w:trPr>
          <w:trHeight w:val="238"/>
        </w:trPr>
        <w:tc>
          <w:tcPr>
            <w:tcW w:w="1577" w:type="pct"/>
          </w:tcPr>
          <w:p w:rsidR="001B74AD" w:rsidRPr="00484DD5" w:rsidRDefault="0014342E" w:rsidP="00A074BB">
            <w:pPr>
              <w:rPr>
                <w:bCs/>
              </w:rPr>
            </w:pPr>
            <w:r w:rsidRPr="00484DD5">
              <w:rPr>
                <w:bCs/>
              </w:rPr>
              <w:t>Evropa a svět nás zajímají</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r w:rsidR="0014342E" w:rsidRPr="00484DD5">
              <w:rPr>
                <w:bCs/>
              </w:rPr>
              <w:t xml:space="preserve"> </w:t>
            </w:r>
            <w:r w:rsidRPr="00484DD5">
              <w:rPr>
                <w:bCs/>
              </w:rPr>
              <w:t>Aj</w:t>
            </w:r>
          </w:p>
        </w:tc>
        <w:tc>
          <w:tcPr>
            <w:tcW w:w="691" w:type="pct"/>
          </w:tcPr>
          <w:p w:rsidR="001B74AD" w:rsidRPr="00484DD5" w:rsidRDefault="001B74AD" w:rsidP="00A074BB">
            <w:pPr>
              <w:rPr>
                <w:bCs/>
              </w:rPr>
            </w:pPr>
            <w:r w:rsidRPr="00484DD5">
              <w:rPr>
                <w:bCs/>
              </w:rPr>
              <w:t>Aj,</w:t>
            </w:r>
            <w:r w:rsidR="0014342E" w:rsidRPr="00484DD5">
              <w:rPr>
                <w:bCs/>
              </w:rPr>
              <w:t xml:space="preserve"> </w:t>
            </w:r>
            <w:r w:rsidRPr="00484DD5">
              <w:rPr>
                <w:bCs/>
              </w:rPr>
              <w:t>Hv,</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Aj, Hv,</w:t>
            </w:r>
            <w:r w:rsidR="0014342E" w:rsidRPr="00484DD5">
              <w:rPr>
                <w:bCs/>
              </w:rPr>
              <w:t xml:space="preserve"> </w:t>
            </w:r>
            <w:r w:rsidRPr="00484DD5">
              <w:rPr>
                <w:bCs/>
              </w:rPr>
              <w:t>Vl</w:t>
            </w:r>
          </w:p>
        </w:tc>
      </w:tr>
      <w:tr w:rsidR="003D6123" w:rsidRPr="00484DD5" w:rsidTr="0014342E">
        <w:trPr>
          <w:trHeight w:val="228"/>
        </w:trPr>
        <w:tc>
          <w:tcPr>
            <w:tcW w:w="1577" w:type="pct"/>
          </w:tcPr>
          <w:p w:rsidR="001B74AD" w:rsidRPr="00484DD5" w:rsidRDefault="001B74AD" w:rsidP="00A074BB">
            <w:pPr>
              <w:rPr>
                <w:bCs/>
              </w:rPr>
            </w:pPr>
            <w:r w:rsidRPr="00484DD5">
              <w:rPr>
                <w:bCs/>
              </w:rPr>
              <w:t>Objevujeme Evropu a svět</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 Aj</w:t>
            </w:r>
          </w:p>
        </w:tc>
        <w:tc>
          <w:tcPr>
            <w:tcW w:w="691" w:type="pct"/>
          </w:tcPr>
          <w:p w:rsidR="001B74AD" w:rsidRPr="00484DD5" w:rsidRDefault="001B74AD" w:rsidP="00A074BB">
            <w:pPr>
              <w:rPr>
                <w:bCs/>
              </w:rPr>
            </w:pPr>
            <w:r w:rsidRPr="00484DD5">
              <w:rPr>
                <w:bCs/>
              </w:rPr>
              <w:t>Vl</w:t>
            </w:r>
          </w:p>
        </w:tc>
        <w:tc>
          <w:tcPr>
            <w:tcW w:w="652" w:type="pct"/>
          </w:tcPr>
          <w:p w:rsidR="001B74AD" w:rsidRPr="00484DD5" w:rsidRDefault="001B74AD" w:rsidP="00A074BB">
            <w:pPr>
              <w:rPr>
                <w:bCs/>
              </w:rPr>
            </w:pPr>
            <w:r w:rsidRPr="00484DD5">
              <w:rPr>
                <w:bCs/>
              </w:rPr>
              <w:t>Vl</w:t>
            </w:r>
          </w:p>
        </w:tc>
      </w:tr>
      <w:tr w:rsidR="003D6123" w:rsidRPr="00484DD5" w:rsidTr="0014342E">
        <w:trPr>
          <w:trHeight w:val="204"/>
        </w:trPr>
        <w:tc>
          <w:tcPr>
            <w:tcW w:w="1577" w:type="pct"/>
          </w:tcPr>
          <w:p w:rsidR="001B74AD" w:rsidRPr="00484DD5" w:rsidRDefault="001B74AD" w:rsidP="00A074BB">
            <w:pPr>
              <w:rPr>
                <w:bCs/>
              </w:rPr>
            </w:pPr>
            <w:r w:rsidRPr="00484DD5">
              <w:rPr>
                <w:bCs/>
              </w:rPr>
              <w:t>Jsme Evropané</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 Aj</w:t>
            </w:r>
          </w:p>
        </w:tc>
        <w:tc>
          <w:tcPr>
            <w:tcW w:w="691"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r>
      <w:tr w:rsidR="001B74AD" w:rsidRPr="00484DD5" w:rsidTr="0014342E">
        <w:trPr>
          <w:trHeight w:val="322"/>
        </w:trPr>
        <w:tc>
          <w:tcPr>
            <w:tcW w:w="5000" w:type="pct"/>
            <w:gridSpan w:val="6"/>
          </w:tcPr>
          <w:p w:rsidR="001B74AD" w:rsidRPr="00484DD5" w:rsidRDefault="001B74AD" w:rsidP="00A074BB">
            <w:pPr>
              <w:rPr>
                <w:bCs/>
              </w:rPr>
            </w:pPr>
            <w:r w:rsidRPr="00484DD5">
              <w:rPr>
                <w:b/>
                <w:bCs/>
              </w:rPr>
              <w:t>Multikulturní výchova</w:t>
            </w:r>
          </w:p>
        </w:tc>
      </w:tr>
      <w:tr w:rsidR="003D6123" w:rsidRPr="00484DD5" w:rsidTr="0014342E">
        <w:trPr>
          <w:trHeight w:val="121"/>
        </w:trPr>
        <w:tc>
          <w:tcPr>
            <w:tcW w:w="1577" w:type="pct"/>
          </w:tcPr>
          <w:p w:rsidR="001B74AD" w:rsidRPr="00484DD5" w:rsidRDefault="001B74AD" w:rsidP="00A074BB">
            <w:pPr>
              <w:rPr>
                <w:bCs/>
              </w:rPr>
            </w:pPr>
            <w:r w:rsidRPr="00484DD5">
              <w:rPr>
                <w:bCs/>
              </w:rPr>
              <w:t>Kulturní diference</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Prv,Čj</w:t>
            </w:r>
          </w:p>
        </w:tc>
        <w:tc>
          <w:tcPr>
            <w:tcW w:w="693" w:type="pct"/>
          </w:tcPr>
          <w:p w:rsidR="001B74AD" w:rsidRPr="00484DD5" w:rsidRDefault="001B74AD" w:rsidP="00A074BB">
            <w:pPr>
              <w:rPr>
                <w:bCs/>
              </w:rPr>
            </w:pPr>
            <w:r w:rsidRPr="00484DD5">
              <w:rPr>
                <w:bCs/>
              </w:rPr>
              <w:t>Prv,Čj,Vv</w:t>
            </w:r>
          </w:p>
        </w:tc>
        <w:tc>
          <w:tcPr>
            <w:tcW w:w="691" w:type="pct"/>
          </w:tcPr>
          <w:p w:rsidR="001B74AD" w:rsidRPr="00484DD5" w:rsidRDefault="001B74AD" w:rsidP="00A074BB">
            <w:pPr>
              <w:rPr>
                <w:bCs/>
              </w:rPr>
            </w:pPr>
            <w:r w:rsidRPr="00484DD5">
              <w:rPr>
                <w:bCs/>
              </w:rPr>
              <w:t>Hv,Vl</w:t>
            </w:r>
          </w:p>
        </w:tc>
        <w:tc>
          <w:tcPr>
            <w:tcW w:w="652" w:type="pct"/>
          </w:tcPr>
          <w:p w:rsidR="001B74AD" w:rsidRPr="00484DD5" w:rsidRDefault="001B74AD" w:rsidP="00A074BB">
            <w:pPr>
              <w:rPr>
                <w:bCs/>
              </w:rPr>
            </w:pPr>
            <w:r w:rsidRPr="00484DD5">
              <w:rPr>
                <w:bCs/>
              </w:rPr>
              <w:t>Hv,Vl</w:t>
            </w:r>
          </w:p>
        </w:tc>
      </w:tr>
      <w:tr w:rsidR="003D6123" w:rsidRPr="00484DD5" w:rsidTr="003D6123">
        <w:trPr>
          <w:trHeight w:val="330"/>
        </w:trPr>
        <w:tc>
          <w:tcPr>
            <w:tcW w:w="1577" w:type="pct"/>
          </w:tcPr>
          <w:p w:rsidR="001B74AD" w:rsidRPr="00484DD5" w:rsidRDefault="001B74AD" w:rsidP="00A074BB">
            <w:pPr>
              <w:rPr>
                <w:bCs/>
              </w:rPr>
            </w:pPr>
            <w:r w:rsidRPr="00484DD5">
              <w:rPr>
                <w:bCs/>
              </w:rPr>
              <w:t>Lidské vztahy</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r w:rsidR="0014342E" w:rsidRPr="00484DD5">
              <w:rPr>
                <w:bCs/>
              </w:rPr>
              <w:t xml:space="preserve"> </w:t>
            </w:r>
            <w:r w:rsidRPr="00484DD5">
              <w:rPr>
                <w:bCs/>
              </w:rPr>
              <w:t>Vv</w:t>
            </w:r>
          </w:p>
        </w:tc>
        <w:tc>
          <w:tcPr>
            <w:tcW w:w="691" w:type="pct"/>
          </w:tcPr>
          <w:p w:rsidR="001B74AD" w:rsidRPr="00484DD5" w:rsidRDefault="001B74AD" w:rsidP="00A074BB">
            <w:pPr>
              <w:rPr>
                <w:bCs/>
              </w:rPr>
            </w:pPr>
            <w:r w:rsidRPr="00484DD5">
              <w:rPr>
                <w:bCs/>
              </w:rPr>
              <w:t>Hv,</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Hv,</w:t>
            </w:r>
            <w:r w:rsidR="0014342E" w:rsidRPr="00484DD5">
              <w:rPr>
                <w:bCs/>
              </w:rPr>
              <w:t xml:space="preserve"> </w:t>
            </w:r>
            <w:r w:rsidRPr="00484DD5">
              <w:rPr>
                <w:bCs/>
              </w:rPr>
              <w:t>Vl</w:t>
            </w:r>
          </w:p>
        </w:tc>
      </w:tr>
      <w:tr w:rsidR="003D6123" w:rsidRPr="00484DD5" w:rsidTr="0014342E">
        <w:trPr>
          <w:trHeight w:val="325"/>
        </w:trPr>
        <w:tc>
          <w:tcPr>
            <w:tcW w:w="1577" w:type="pct"/>
          </w:tcPr>
          <w:p w:rsidR="001B74AD" w:rsidRPr="00484DD5" w:rsidRDefault="001B74AD" w:rsidP="00A074BB">
            <w:pPr>
              <w:rPr>
                <w:bCs/>
              </w:rPr>
            </w:pPr>
            <w:r w:rsidRPr="00484DD5">
              <w:rPr>
                <w:bCs/>
              </w:rPr>
              <w:t>Etnický původ</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Čj,</w:t>
            </w:r>
            <w:r w:rsidR="0014342E" w:rsidRPr="00484DD5">
              <w:rPr>
                <w:bCs/>
              </w:rPr>
              <w:t xml:space="preserve"> </w:t>
            </w:r>
            <w:r w:rsidRPr="00484DD5">
              <w:rPr>
                <w:bCs/>
              </w:rPr>
              <w:t>Vv</w:t>
            </w:r>
          </w:p>
        </w:tc>
        <w:tc>
          <w:tcPr>
            <w:tcW w:w="691" w:type="pct"/>
          </w:tcPr>
          <w:p w:rsidR="001B74AD" w:rsidRPr="00484DD5" w:rsidRDefault="001B74AD" w:rsidP="00A074BB">
            <w:pPr>
              <w:rPr>
                <w:bCs/>
              </w:rPr>
            </w:pPr>
            <w:r w:rsidRPr="00484DD5">
              <w:rPr>
                <w:bCs/>
              </w:rPr>
              <w:t>Vv,</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Vv,</w:t>
            </w:r>
            <w:r w:rsidR="0014342E" w:rsidRPr="00484DD5">
              <w:rPr>
                <w:bCs/>
              </w:rPr>
              <w:t xml:space="preserve"> </w:t>
            </w:r>
            <w:r w:rsidRPr="00484DD5">
              <w:rPr>
                <w:bCs/>
              </w:rPr>
              <w:t>Vl</w:t>
            </w:r>
          </w:p>
        </w:tc>
      </w:tr>
      <w:tr w:rsidR="003D6123" w:rsidRPr="00484DD5" w:rsidTr="0014342E">
        <w:trPr>
          <w:trHeight w:val="245"/>
        </w:trPr>
        <w:tc>
          <w:tcPr>
            <w:tcW w:w="1577" w:type="pct"/>
          </w:tcPr>
          <w:p w:rsidR="001B74AD" w:rsidRPr="00484DD5" w:rsidRDefault="001B74AD" w:rsidP="00A074BB">
            <w:pPr>
              <w:rPr>
                <w:bCs/>
              </w:rPr>
            </w:pPr>
            <w:r w:rsidRPr="00484DD5">
              <w:rPr>
                <w:bCs/>
              </w:rPr>
              <w:t>Multikulturalita</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Vv</w:t>
            </w:r>
          </w:p>
        </w:tc>
        <w:tc>
          <w:tcPr>
            <w:tcW w:w="691" w:type="pct"/>
          </w:tcPr>
          <w:p w:rsidR="001B74AD" w:rsidRPr="00484DD5" w:rsidRDefault="001B74AD" w:rsidP="00A074BB">
            <w:pPr>
              <w:rPr>
                <w:bCs/>
              </w:rPr>
            </w:pPr>
            <w:r w:rsidRPr="00484DD5">
              <w:rPr>
                <w:bCs/>
              </w:rPr>
              <w:t>Aj,</w:t>
            </w:r>
            <w:r w:rsidR="0014342E" w:rsidRPr="00484DD5">
              <w:rPr>
                <w:bCs/>
              </w:rPr>
              <w:t xml:space="preserve"> </w:t>
            </w:r>
            <w:r w:rsidRPr="00484DD5">
              <w:rPr>
                <w:bCs/>
              </w:rPr>
              <w:t>Čj,</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Aj, Vl</w:t>
            </w:r>
          </w:p>
        </w:tc>
      </w:tr>
      <w:tr w:rsidR="003D6123" w:rsidRPr="00484DD5" w:rsidTr="003D6123">
        <w:trPr>
          <w:trHeight w:val="510"/>
        </w:trPr>
        <w:tc>
          <w:tcPr>
            <w:tcW w:w="1577" w:type="pct"/>
          </w:tcPr>
          <w:p w:rsidR="001B74AD" w:rsidRPr="00484DD5" w:rsidRDefault="00A074BB" w:rsidP="00A074BB">
            <w:pPr>
              <w:rPr>
                <w:bCs/>
              </w:rPr>
            </w:pPr>
            <w:r w:rsidRPr="00484DD5">
              <w:rPr>
                <w:bCs/>
              </w:rPr>
              <w:t xml:space="preserve">Princip soc. smíru, </w:t>
            </w:r>
            <w:r w:rsidR="001B74AD" w:rsidRPr="00484DD5">
              <w:rPr>
                <w:bCs/>
              </w:rPr>
              <w:t>solidarity</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Vl</w:t>
            </w:r>
          </w:p>
        </w:tc>
        <w:tc>
          <w:tcPr>
            <w:tcW w:w="652" w:type="pct"/>
          </w:tcPr>
          <w:p w:rsidR="001B74AD" w:rsidRPr="00484DD5" w:rsidRDefault="001B74AD" w:rsidP="00A074BB">
            <w:pPr>
              <w:rPr>
                <w:bCs/>
              </w:rPr>
            </w:pPr>
            <w:r w:rsidRPr="00484DD5">
              <w:rPr>
                <w:bCs/>
              </w:rPr>
              <w:t>Vl</w:t>
            </w:r>
          </w:p>
        </w:tc>
      </w:tr>
      <w:tr w:rsidR="001B74AD" w:rsidRPr="00484DD5" w:rsidTr="0014342E">
        <w:trPr>
          <w:trHeight w:val="214"/>
        </w:trPr>
        <w:tc>
          <w:tcPr>
            <w:tcW w:w="5000" w:type="pct"/>
            <w:gridSpan w:val="6"/>
          </w:tcPr>
          <w:p w:rsidR="001B74AD" w:rsidRPr="00484DD5" w:rsidRDefault="001B74AD" w:rsidP="00A074BB">
            <w:pPr>
              <w:rPr>
                <w:bCs/>
              </w:rPr>
            </w:pPr>
            <w:r w:rsidRPr="00484DD5">
              <w:rPr>
                <w:b/>
                <w:bCs/>
              </w:rPr>
              <w:t>Enviromentální výchova</w:t>
            </w:r>
          </w:p>
        </w:tc>
      </w:tr>
      <w:tr w:rsidR="003D6123" w:rsidRPr="00484DD5" w:rsidTr="0014342E">
        <w:trPr>
          <w:trHeight w:val="190"/>
        </w:trPr>
        <w:tc>
          <w:tcPr>
            <w:tcW w:w="1577" w:type="pct"/>
          </w:tcPr>
          <w:p w:rsidR="001B74AD" w:rsidRPr="00484DD5" w:rsidRDefault="001B74AD" w:rsidP="00A074BB">
            <w:pPr>
              <w:rPr>
                <w:bCs/>
              </w:rPr>
            </w:pPr>
            <w:r w:rsidRPr="00484DD5">
              <w:rPr>
                <w:bCs/>
              </w:rPr>
              <w:t>Ekosystémy</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Př</w:t>
            </w:r>
          </w:p>
        </w:tc>
        <w:tc>
          <w:tcPr>
            <w:tcW w:w="652" w:type="pct"/>
          </w:tcPr>
          <w:p w:rsidR="001B74AD" w:rsidRPr="00484DD5" w:rsidRDefault="001B74AD" w:rsidP="00A074BB">
            <w:pPr>
              <w:rPr>
                <w:bCs/>
              </w:rPr>
            </w:pPr>
            <w:r w:rsidRPr="00484DD5">
              <w:rPr>
                <w:bCs/>
              </w:rPr>
              <w:t>Př</w:t>
            </w:r>
          </w:p>
        </w:tc>
      </w:tr>
      <w:tr w:rsidR="003D6123" w:rsidRPr="00484DD5" w:rsidTr="0014342E">
        <w:trPr>
          <w:trHeight w:val="308"/>
        </w:trPr>
        <w:tc>
          <w:tcPr>
            <w:tcW w:w="1577" w:type="pct"/>
          </w:tcPr>
          <w:p w:rsidR="001B74AD" w:rsidRPr="00484DD5" w:rsidRDefault="001B74AD" w:rsidP="00A074BB">
            <w:pPr>
              <w:rPr>
                <w:bCs/>
              </w:rPr>
            </w:pPr>
            <w:r w:rsidRPr="00484DD5">
              <w:rPr>
                <w:bCs/>
              </w:rPr>
              <w:t>Základní podmínky života</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Př</w:t>
            </w:r>
          </w:p>
        </w:tc>
        <w:tc>
          <w:tcPr>
            <w:tcW w:w="652" w:type="pct"/>
          </w:tcPr>
          <w:p w:rsidR="001B74AD" w:rsidRPr="00484DD5" w:rsidRDefault="001B74AD" w:rsidP="00A074BB">
            <w:pPr>
              <w:rPr>
                <w:bCs/>
              </w:rPr>
            </w:pPr>
            <w:r w:rsidRPr="00484DD5">
              <w:rPr>
                <w:bCs/>
              </w:rPr>
              <w:t>Př</w:t>
            </w:r>
          </w:p>
        </w:tc>
      </w:tr>
      <w:tr w:rsidR="003D6123" w:rsidRPr="00484DD5" w:rsidTr="003D6123">
        <w:trPr>
          <w:trHeight w:val="510"/>
        </w:trPr>
        <w:tc>
          <w:tcPr>
            <w:tcW w:w="1577" w:type="pct"/>
          </w:tcPr>
          <w:p w:rsidR="001B74AD" w:rsidRPr="00484DD5" w:rsidRDefault="001B74AD" w:rsidP="00A074BB">
            <w:pPr>
              <w:rPr>
                <w:bCs/>
              </w:rPr>
            </w:pPr>
            <w:r w:rsidRPr="00484DD5">
              <w:rPr>
                <w:bCs/>
              </w:rPr>
              <w:t>Lidské aktivity, problémy život. prostředí</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Př</w:t>
            </w:r>
          </w:p>
        </w:tc>
        <w:tc>
          <w:tcPr>
            <w:tcW w:w="652" w:type="pct"/>
          </w:tcPr>
          <w:p w:rsidR="001B74AD" w:rsidRPr="00484DD5" w:rsidRDefault="001B74AD" w:rsidP="00A074BB">
            <w:pPr>
              <w:rPr>
                <w:bCs/>
              </w:rPr>
            </w:pPr>
            <w:r w:rsidRPr="00484DD5">
              <w:rPr>
                <w:bCs/>
              </w:rPr>
              <w:t>Př</w:t>
            </w:r>
          </w:p>
        </w:tc>
      </w:tr>
      <w:tr w:rsidR="003D6123" w:rsidRPr="00484DD5" w:rsidTr="0014342E">
        <w:trPr>
          <w:trHeight w:val="251"/>
        </w:trPr>
        <w:tc>
          <w:tcPr>
            <w:tcW w:w="1577" w:type="pct"/>
            <w:tcBorders>
              <w:bottom w:val="single" w:sz="12" w:space="0" w:color="auto"/>
            </w:tcBorders>
          </w:tcPr>
          <w:p w:rsidR="001B74AD" w:rsidRPr="00484DD5" w:rsidRDefault="001B74AD" w:rsidP="00A074BB">
            <w:pPr>
              <w:rPr>
                <w:bCs/>
              </w:rPr>
            </w:pPr>
            <w:r w:rsidRPr="00484DD5">
              <w:rPr>
                <w:bCs/>
              </w:rPr>
              <w:t>Vztah člověka a prostředí</w:t>
            </w:r>
          </w:p>
        </w:tc>
        <w:tc>
          <w:tcPr>
            <w:tcW w:w="693" w:type="pct"/>
            <w:tcBorders>
              <w:bottom w:val="single" w:sz="12" w:space="0" w:color="auto"/>
            </w:tcBorders>
          </w:tcPr>
          <w:p w:rsidR="001B74AD" w:rsidRPr="00484DD5" w:rsidRDefault="001B74AD" w:rsidP="00A074BB">
            <w:pPr>
              <w:rPr>
                <w:bCs/>
              </w:rPr>
            </w:pPr>
            <w:r w:rsidRPr="00484DD5">
              <w:rPr>
                <w:bCs/>
              </w:rPr>
              <w:t>Prv</w:t>
            </w:r>
          </w:p>
        </w:tc>
        <w:tc>
          <w:tcPr>
            <w:tcW w:w="694" w:type="pct"/>
            <w:tcBorders>
              <w:bottom w:val="single" w:sz="12" w:space="0" w:color="auto"/>
            </w:tcBorders>
          </w:tcPr>
          <w:p w:rsidR="001B74AD" w:rsidRPr="00484DD5" w:rsidRDefault="001B74AD" w:rsidP="00A074BB">
            <w:pPr>
              <w:rPr>
                <w:bCs/>
              </w:rPr>
            </w:pPr>
            <w:r w:rsidRPr="00484DD5">
              <w:rPr>
                <w:bCs/>
              </w:rPr>
              <w:t>Prv</w:t>
            </w:r>
          </w:p>
        </w:tc>
        <w:tc>
          <w:tcPr>
            <w:tcW w:w="693" w:type="pct"/>
            <w:tcBorders>
              <w:bottom w:val="single" w:sz="12" w:space="0" w:color="auto"/>
            </w:tcBorders>
          </w:tcPr>
          <w:p w:rsidR="001B74AD" w:rsidRPr="00484DD5" w:rsidRDefault="001B74AD" w:rsidP="00A074BB">
            <w:pPr>
              <w:rPr>
                <w:bCs/>
              </w:rPr>
            </w:pPr>
            <w:r w:rsidRPr="00484DD5">
              <w:rPr>
                <w:bCs/>
              </w:rPr>
              <w:t>Prv</w:t>
            </w:r>
          </w:p>
        </w:tc>
        <w:tc>
          <w:tcPr>
            <w:tcW w:w="691" w:type="pct"/>
            <w:tcBorders>
              <w:bottom w:val="single" w:sz="12" w:space="0" w:color="auto"/>
            </w:tcBorders>
          </w:tcPr>
          <w:p w:rsidR="001B74AD" w:rsidRPr="00484DD5" w:rsidRDefault="001B74AD" w:rsidP="00A074BB">
            <w:pPr>
              <w:rPr>
                <w:bCs/>
              </w:rPr>
            </w:pPr>
            <w:r w:rsidRPr="00484DD5">
              <w:rPr>
                <w:bCs/>
              </w:rPr>
              <w:t>Vl, Př</w:t>
            </w:r>
          </w:p>
        </w:tc>
        <w:tc>
          <w:tcPr>
            <w:tcW w:w="652" w:type="pct"/>
            <w:tcBorders>
              <w:bottom w:val="single" w:sz="12" w:space="0" w:color="auto"/>
            </w:tcBorders>
          </w:tcPr>
          <w:p w:rsidR="001B74AD" w:rsidRPr="00484DD5" w:rsidRDefault="001B74AD" w:rsidP="00A074BB">
            <w:pPr>
              <w:rPr>
                <w:bCs/>
              </w:rPr>
            </w:pPr>
            <w:r w:rsidRPr="00484DD5">
              <w:rPr>
                <w:bCs/>
              </w:rPr>
              <w:t>Vl,</w:t>
            </w:r>
            <w:r w:rsidR="0014342E" w:rsidRPr="00484DD5">
              <w:rPr>
                <w:bCs/>
              </w:rPr>
              <w:t xml:space="preserve"> </w:t>
            </w:r>
            <w:r w:rsidRPr="00484DD5">
              <w:rPr>
                <w:bCs/>
              </w:rPr>
              <w:t>Př</w:t>
            </w:r>
          </w:p>
        </w:tc>
      </w:tr>
      <w:tr w:rsidR="003D6123" w:rsidRPr="00484DD5" w:rsidTr="0014342E">
        <w:trPr>
          <w:trHeight w:val="212"/>
        </w:trPr>
        <w:tc>
          <w:tcPr>
            <w:tcW w:w="1577" w:type="pct"/>
            <w:tcBorders>
              <w:top w:val="single" w:sz="12" w:space="0" w:color="auto"/>
            </w:tcBorders>
          </w:tcPr>
          <w:p w:rsidR="001B74AD" w:rsidRPr="00484DD5" w:rsidRDefault="001B74AD" w:rsidP="00A074BB">
            <w:pPr>
              <w:rPr>
                <w:bCs/>
              </w:rPr>
            </w:pPr>
            <w:r w:rsidRPr="00484DD5">
              <w:rPr>
                <w:bCs/>
              </w:rPr>
              <w:t>Výchova ke zdraví</w:t>
            </w:r>
          </w:p>
        </w:tc>
        <w:tc>
          <w:tcPr>
            <w:tcW w:w="693" w:type="pct"/>
            <w:tcBorders>
              <w:top w:val="single" w:sz="12" w:space="0" w:color="auto"/>
            </w:tcBorders>
          </w:tcPr>
          <w:p w:rsidR="001B74AD" w:rsidRPr="00484DD5" w:rsidRDefault="001B74AD" w:rsidP="00A074BB">
            <w:pPr>
              <w:rPr>
                <w:bCs/>
              </w:rPr>
            </w:pPr>
            <w:r w:rsidRPr="00484DD5">
              <w:rPr>
                <w:bCs/>
              </w:rPr>
              <w:t>Prv,</w:t>
            </w:r>
            <w:r w:rsidR="0014342E" w:rsidRPr="00484DD5">
              <w:rPr>
                <w:bCs/>
              </w:rPr>
              <w:t xml:space="preserve"> </w:t>
            </w:r>
            <w:r w:rsidRPr="00484DD5">
              <w:rPr>
                <w:bCs/>
              </w:rPr>
              <w:t>Tv</w:t>
            </w:r>
          </w:p>
        </w:tc>
        <w:tc>
          <w:tcPr>
            <w:tcW w:w="694" w:type="pct"/>
            <w:tcBorders>
              <w:top w:val="single" w:sz="12" w:space="0" w:color="auto"/>
            </w:tcBorders>
          </w:tcPr>
          <w:p w:rsidR="001B74AD" w:rsidRPr="00484DD5" w:rsidRDefault="001B74AD" w:rsidP="00A074BB">
            <w:pPr>
              <w:rPr>
                <w:bCs/>
              </w:rPr>
            </w:pPr>
            <w:r w:rsidRPr="00484DD5">
              <w:rPr>
                <w:bCs/>
              </w:rPr>
              <w:t>Prv,</w:t>
            </w:r>
            <w:r w:rsidR="0014342E" w:rsidRPr="00484DD5">
              <w:rPr>
                <w:bCs/>
              </w:rPr>
              <w:t xml:space="preserve"> </w:t>
            </w:r>
            <w:r w:rsidRPr="00484DD5">
              <w:rPr>
                <w:bCs/>
              </w:rPr>
              <w:t>Tv</w:t>
            </w:r>
          </w:p>
        </w:tc>
        <w:tc>
          <w:tcPr>
            <w:tcW w:w="693" w:type="pct"/>
            <w:tcBorders>
              <w:top w:val="single" w:sz="12" w:space="0" w:color="auto"/>
            </w:tcBorders>
          </w:tcPr>
          <w:p w:rsidR="001B74AD" w:rsidRPr="00484DD5" w:rsidRDefault="001B74AD" w:rsidP="00A074BB">
            <w:pPr>
              <w:rPr>
                <w:bCs/>
              </w:rPr>
            </w:pPr>
            <w:r w:rsidRPr="00484DD5">
              <w:rPr>
                <w:bCs/>
              </w:rPr>
              <w:t>Prv,</w:t>
            </w:r>
            <w:r w:rsidR="0014342E" w:rsidRPr="00484DD5">
              <w:rPr>
                <w:bCs/>
              </w:rPr>
              <w:t xml:space="preserve"> </w:t>
            </w:r>
            <w:r w:rsidRPr="00484DD5">
              <w:rPr>
                <w:bCs/>
              </w:rPr>
              <w:t>Tv</w:t>
            </w:r>
          </w:p>
        </w:tc>
        <w:tc>
          <w:tcPr>
            <w:tcW w:w="691" w:type="pct"/>
            <w:tcBorders>
              <w:top w:val="single" w:sz="12" w:space="0" w:color="auto"/>
            </w:tcBorders>
          </w:tcPr>
          <w:p w:rsidR="001B74AD" w:rsidRPr="00484DD5" w:rsidRDefault="001B74AD" w:rsidP="00A074BB">
            <w:pPr>
              <w:rPr>
                <w:bCs/>
              </w:rPr>
            </w:pPr>
            <w:r w:rsidRPr="00484DD5">
              <w:rPr>
                <w:bCs/>
              </w:rPr>
              <w:t>Př,</w:t>
            </w:r>
            <w:r w:rsidR="0014342E" w:rsidRPr="00484DD5">
              <w:rPr>
                <w:bCs/>
              </w:rPr>
              <w:t xml:space="preserve"> </w:t>
            </w:r>
            <w:r w:rsidRPr="00484DD5">
              <w:rPr>
                <w:bCs/>
              </w:rPr>
              <w:t>Tv</w:t>
            </w:r>
          </w:p>
        </w:tc>
        <w:tc>
          <w:tcPr>
            <w:tcW w:w="652" w:type="pct"/>
            <w:tcBorders>
              <w:top w:val="single" w:sz="12" w:space="0" w:color="auto"/>
            </w:tcBorders>
          </w:tcPr>
          <w:p w:rsidR="001B74AD" w:rsidRPr="00484DD5" w:rsidRDefault="001B74AD" w:rsidP="00A074BB">
            <w:pPr>
              <w:rPr>
                <w:bCs/>
              </w:rPr>
            </w:pPr>
            <w:r w:rsidRPr="00484DD5">
              <w:rPr>
                <w:bCs/>
              </w:rPr>
              <w:t>Př,</w:t>
            </w:r>
            <w:r w:rsidR="0014342E" w:rsidRPr="00484DD5">
              <w:rPr>
                <w:bCs/>
              </w:rPr>
              <w:t xml:space="preserve"> </w:t>
            </w:r>
            <w:r w:rsidRPr="00484DD5">
              <w:rPr>
                <w:bCs/>
              </w:rPr>
              <w:t>Tv</w:t>
            </w:r>
          </w:p>
        </w:tc>
      </w:tr>
      <w:tr w:rsidR="001B74AD" w:rsidRPr="00484DD5" w:rsidTr="003D6123">
        <w:trPr>
          <w:trHeight w:val="330"/>
        </w:trPr>
        <w:tc>
          <w:tcPr>
            <w:tcW w:w="5000" w:type="pct"/>
            <w:gridSpan w:val="6"/>
          </w:tcPr>
          <w:p w:rsidR="001B74AD" w:rsidRPr="00484DD5" w:rsidRDefault="001B74AD" w:rsidP="00A074BB">
            <w:pPr>
              <w:rPr>
                <w:bCs/>
              </w:rPr>
            </w:pPr>
            <w:r w:rsidRPr="00484DD5">
              <w:rPr>
                <w:b/>
                <w:bCs/>
              </w:rPr>
              <w:t>Mediální výchova</w:t>
            </w:r>
          </w:p>
        </w:tc>
      </w:tr>
      <w:tr w:rsidR="003D6123" w:rsidRPr="00484DD5" w:rsidTr="003D6123">
        <w:trPr>
          <w:trHeight w:val="465"/>
        </w:trPr>
        <w:tc>
          <w:tcPr>
            <w:tcW w:w="1577" w:type="pct"/>
          </w:tcPr>
          <w:p w:rsidR="001B74AD" w:rsidRPr="00484DD5" w:rsidRDefault="001B74AD" w:rsidP="00A074BB">
            <w:pPr>
              <w:rPr>
                <w:bCs/>
              </w:rPr>
            </w:pPr>
            <w:r w:rsidRPr="00484DD5">
              <w:rPr>
                <w:bCs/>
              </w:rPr>
              <w:t>Kritické čtení a vnímání mediál. sdělení</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4"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1"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r>
      <w:tr w:rsidR="003D6123" w:rsidRPr="00484DD5" w:rsidTr="003D6123">
        <w:trPr>
          <w:trHeight w:val="330"/>
        </w:trPr>
        <w:tc>
          <w:tcPr>
            <w:tcW w:w="1577" w:type="pct"/>
          </w:tcPr>
          <w:p w:rsidR="001B74AD" w:rsidRPr="00484DD5" w:rsidRDefault="001B74AD" w:rsidP="00A074BB">
            <w:pPr>
              <w:rPr>
                <w:bCs/>
              </w:rPr>
            </w:pPr>
            <w:r w:rsidRPr="00484DD5">
              <w:rPr>
                <w:bCs/>
              </w:rPr>
              <w:t>Interpretace vztahu mediál. sdělení a reality</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4"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1" w:type="pct"/>
          </w:tcPr>
          <w:p w:rsidR="001B74AD" w:rsidRPr="00484DD5" w:rsidRDefault="001B74AD" w:rsidP="00A074BB">
            <w:pPr>
              <w:rPr>
                <w:bCs/>
              </w:rPr>
            </w:pPr>
            <w:r w:rsidRPr="00484DD5">
              <w:rPr>
                <w:bCs/>
              </w:rPr>
              <w:t>Čj, Hv</w:t>
            </w:r>
          </w:p>
        </w:tc>
        <w:tc>
          <w:tcPr>
            <w:tcW w:w="652" w:type="pct"/>
          </w:tcPr>
          <w:p w:rsidR="001B74AD" w:rsidRPr="00484DD5" w:rsidRDefault="001B74AD" w:rsidP="00A074BB">
            <w:pPr>
              <w:rPr>
                <w:bCs/>
              </w:rPr>
            </w:pPr>
            <w:r w:rsidRPr="00484DD5">
              <w:rPr>
                <w:bCs/>
              </w:rPr>
              <w:t>Čj, Hv</w:t>
            </w:r>
          </w:p>
        </w:tc>
      </w:tr>
      <w:tr w:rsidR="003D6123" w:rsidRPr="00484DD5" w:rsidTr="003D6123">
        <w:trPr>
          <w:trHeight w:val="300"/>
        </w:trPr>
        <w:tc>
          <w:tcPr>
            <w:tcW w:w="1577" w:type="pct"/>
          </w:tcPr>
          <w:p w:rsidR="001B74AD" w:rsidRPr="00484DD5" w:rsidRDefault="001B74AD" w:rsidP="00A074BB">
            <w:pPr>
              <w:rPr>
                <w:bCs/>
              </w:rPr>
            </w:pPr>
            <w:r w:rsidRPr="00484DD5">
              <w:rPr>
                <w:bCs/>
              </w:rPr>
              <w:t>Stavba mediálních sdělení</w:t>
            </w:r>
          </w:p>
        </w:tc>
        <w:tc>
          <w:tcPr>
            <w:tcW w:w="693" w:type="pct"/>
          </w:tcPr>
          <w:p w:rsidR="001B74AD" w:rsidRPr="00484DD5" w:rsidRDefault="001B74AD" w:rsidP="00A074BB">
            <w:pPr>
              <w:rPr>
                <w:bCs/>
              </w:rPr>
            </w:pPr>
            <w:r w:rsidRPr="00484DD5">
              <w:rPr>
                <w:bCs/>
              </w:rPr>
              <w:t>Prv</w:t>
            </w:r>
          </w:p>
        </w:tc>
        <w:tc>
          <w:tcPr>
            <w:tcW w:w="694" w:type="pct"/>
          </w:tcPr>
          <w:p w:rsidR="001B74AD" w:rsidRPr="00484DD5" w:rsidRDefault="001B74AD" w:rsidP="00A074BB">
            <w:pPr>
              <w:rPr>
                <w:bCs/>
              </w:rPr>
            </w:pPr>
            <w:r w:rsidRPr="00484DD5">
              <w:rPr>
                <w:bCs/>
              </w:rPr>
              <w:t>Prv</w:t>
            </w:r>
          </w:p>
        </w:tc>
        <w:tc>
          <w:tcPr>
            <w:tcW w:w="693" w:type="pct"/>
          </w:tcPr>
          <w:p w:rsidR="001B74AD" w:rsidRPr="00484DD5" w:rsidRDefault="001B74AD" w:rsidP="00A074BB">
            <w:pPr>
              <w:rPr>
                <w:bCs/>
              </w:rPr>
            </w:pPr>
            <w:r w:rsidRPr="00484DD5">
              <w:rPr>
                <w:bCs/>
              </w:rPr>
              <w:t>Prv</w:t>
            </w:r>
          </w:p>
        </w:tc>
        <w:tc>
          <w:tcPr>
            <w:tcW w:w="691"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c>
          <w:tcPr>
            <w:tcW w:w="652" w:type="pct"/>
          </w:tcPr>
          <w:p w:rsidR="001B74AD" w:rsidRPr="00484DD5" w:rsidRDefault="001B74AD" w:rsidP="00A074BB">
            <w:pPr>
              <w:rPr>
                <w:bCs/>
              </w:rPr>
            </w:pPr>
            <w:r w:rsidRPr="00484DD5">
              <w:rPr>
                <w:bCs/>
              </w:rPr>
              <w:t>Čj,</w:t>
            </w:r>
            <w:r w:rsidR="0014342E" w:rsidRPr="00484DD5">
              <w:rPr>
                <w:bCs/>
              </w:rPr>
              <w:t xml:space="preserve"> </w:t>
            </w:r>
            <w:r w:rsidRPr="00484DD5">
              <w:rPr>
                <w:bCs/>
              </w:rPr>
              <w:t>Vl</w:t>
            </w:r>
          </w:p>
        </w:tc>
      </w:tr>
      <w:tr w:rsidR="003D6123" w:rsidRPr="00484DD5" w:rsidTr="003D6123">
        <w:trPr>
          <w:trHeight w:val="255"/>
        </w:trPr>
        <w:tc>
          <w:tcPr>
            <w:tcW w:w="1577" w:type="pct"/>
          </w:tcPr>
          <w:p w:rsidR="001B74AD" w:rsidRPr="00484DD5" w:rsidRDefault="001B74AD" w:rsidP="00A074BB">
            <w:pPr>
              <w:rPr>
                <w:bCs/>
              </w:rPr>
            </w:pPr>
            <w:r w:rsidRPr="00484DD5">
              <w:rPr>
                <w:bCs/>
              </w:rPr>
              <w:t>Vnímání autora mediálních sdělení</w:t>
            </w:r>
          </w:p>
        </w:tc>
        <w:tc>
          <w:tcPr>
            <w:tcW w:w="693" w:type="pct"/>
          </w:tcPr>
          <w:p w:rsidR="001B74AD" w:rsidRPr="00484DD5" w:rsidRDefault="001B74AD" w:rsidP="00A074BB">
            <w:pPr>
              <w:rPr>
                <w:bCs/>
              </w:rPr>
            </w:pPr>
            <w:r w:rsidRPr="00484DD5">
              <w:rPr>
                <w:bCs/>
              </w:rPr>
              <w:t>Čj</w:t>
            </w:r>
          </w:p>
        </w:tc>
        <w:tc>
          <w:tcPr>
            <w:tcW w:w="694" w:type="pct"/>
          </w:tcPr>
          <w:p w:rsidR="001B74AD" w:rsidRPr="00484DD5" w:rsidRDefault="001B74AD" w:rsidP="00A074BB">
            <w:pPr>
              <w:rPr>
                <w:bCs/>
              </w:rPr>
            </w:pPr>
            <w:r w:rsidRPr="00484DD5">
              <w:rPr>
                <w:bCs/>
              </w:rPr>
              <w:t>Čj</w:t>
            </w:r>
          </w:p>
        </w:tc>
        <w:tc>
          <w:tcPr>
            <w:tcW w:w="693" w:type="pct"/>
          </w:tcPr>
          <w:p w:rsidR="001B74AD" w:rsidRPr="00484DD5" w:rsidRDefault="001B74AD" w:rsidP="00A074BB">
            <w:pPr>
              <w:rPr>
                <w:bCs/>
              </w:rPr>
            </w:pPr>
            <w:r w:rsidRPr="00484DD5">
              <w:rPr>
                <w:bCs/>
              </w:rPr>
              <w:t>Čj</w:t>
            </w:r>
          </w:p>
        </w:tc>
        <w:tc>
          <w:tcPr>
            <w:tcW w:w="691" w:type="pct"/>
          </w:tcPr>
          <w:p w:rsidR="001B74AD" w:rsidRPr="00484DD5" w:rsidRDefault="001B74AD" w:rsidP="00A074BB">
            <w:pPr>
              <w:rPr>
                <w:bCs/>
              </w:rPr>
            </w:pPr>
            <w:r w:rsidRPr="00484DD5">
              <w:rPr>
                <w:bCs/>
              </w:rPr>
              <w:t>Čj</w:t>
            </w:r>
          </w:p>
        </w:tc>
        <w:tc>
          <w:tcPr>
            <w:tcW w:w="652" w:type="pct"/>
          </w:tcPr>
          <w:p w:rsidR="001B74AD" w:rsidRPr="00484DD5" w:rsidRDefault="001B74AD" w:rsidP="00A074BB">
            <w:pPr>
              <w:rPr>
                <w:bCs/>
              </w:rPr>
            </w:pPr>
            <w:r w:rsidRPr="00484DD5">
              <w:rPr>
                <w:bCs/>
              </w:rPr>
              <w:t>Čj</w:t>
            </w:r>
          </w:p>
        </w:tc>
      </w:tr>
      <w:tr w:rsidR="003D6123" w:rsidRPr="00484DD5" w:rsidTr="003D6123">
        <w:trPr>
          <w:trHeight w:val="150"/>
        </w:trPr>
        <w:tc>
          <w:tcPr>
            <w:tcW w:w="1577" w:type="pct"/>
          </w:tcPr>
          <w:p w:rsidR="001B74AD" w:rsidRPr="00484DD5" w:rsidRDefault="001B74AD" w:rsidP="00A074BB">
            <w:pPr>
              <w:rPr>
                <w:bCs/>
              </w:rPr>
            </w:pPr>
            <w:r w:rsidRPr="00484DD5">
              <w:rPr>
                <w:bCs/>
              </w:rPr>
              <w:t>Fungování a vliv médií ve společnosti</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4"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3" w:type="pct"/>
          </w:tcPr>
          <w:p w:rsidR="001B74AD" w:rsidRPr="00484DD5" w:rsidRDefault="001B74AD" w:rsidP="00A074BB">
            <w:pPr>
              <w:rPr>
                <w:bCs/>
              </w:rPr>
            </w:pPr>
            <w:r w:rsidRPr="00484DD5">
              <w:rPr>
                <w:bCs/>
              </w:rPr>
              <w:t>Čj,</w:t>
            </w:r>
            <w:r w:rsidR="0014342E" w:rsidRPr="00484DD5">
              <w:rPr>
                <w:bCs/>
              </w:rPr>
              <w:t xml:space="preserve"> </w:t>
            </w:r>
            <w:r w:rsidRPr="00484DD5">
              <w:rPr>
                <w:bCs/>
              </w:rPr>
              <w:t>Prv</w:t>
            </w:r>
          </w:p>
        </w:tc>
        <w:tc>
          <w:tcPr>
            <w:tcW w:w="691" w:type="pct"/>
          </w:tcPr>
          <w:p w:rsidR="001B74AD" w:rsidRPr="00484DD5" w:rsidRDefault="001B74AD" w:rsidP="00A074BB">
            <w:pPr>
              <w:rPr>
                <w:bCs/>
              </w:rPr>
            </w:pPr>
            <w:r w:rsidRPr="00484DD5">
              <w:rPr>
                <w:bCs/>
              </w:rPr>
              <w:t>Čj</w:t>
            </w:r>
          </w:p>
        </w:tc>
        <w:tc>
          <w:tcPr>
            <w:tcW w:w="652" w:type="pct"/>
          </w:tcPr>
          <w:p w:rsidR="001B74AD" w:rsidRPr="00484DD5" w:rsidRDefault="001B74AD" w:rsidP="00A074BB">
            <w:pPr>
              <w:rPr>
                <w:bCs/>
              </w:rPr>
            </w:pPr>
            <w:r w:rsidRPr="00484DD5">
              <w:rPr>
                <w:bCs/>
              </w:rPr>
              <w:t>Čj</w:t>
            </w:r>
          </w:p>
        </w:tc>
      </w:tr>
      <w:tr w:rsidR="003D6123" w:rsidRPr="00484DD5" w:rsidTr="0014342E">
        <w:trPr>
          <w:trHeight w:val="160"/>
        </w:trPr>
        <w:tc>
          <w:tcPr>
            <w:tcW w:w="1577" w:type="pct"/>
            <w:tcBorders>
              <w:bottom w:val="single" w:sz="12" w:space="0" w:color="auto"/>
            </w:tcBorders>
          </w:tcPr>
          <w:p w:rsidR="001B74AD" w:rsidRPr="00484DD5" w:rsidRDefault="001B74AD" w:rsidP="00A074BB">
            <w:pPr>
              <w:rPr>
                <w:bCs/>
              </w:rPr>
            </w:pPr>
            <w:r w:rsidRPr="00484DD5">
              <w:rPr>
                <w:bCs/>
              </w:rPr>
              <w:t>Tvorba mediálních sdělení</w:t>
            </w:r>
          </w:p>
        </w:tc>
        <w:tc>
          <w:tcPr>
            <w:tcW w:w="693" w:type="pct"/>
          </w:tcPr>
          <w:p w:rsidR="001B74AD" w:rsidRPr="00484DD5" w:rsidRDefault="001B74AD" w:rsidP="00A074BB">
            <w:pPr>
              <w:ind w:left="70"/>
              <w:rPr>
                <w:bCs/>
                <w:color w:val="FF9900"/>
                <w:u w:val="single"/>
              </w:rPr>
            </w:pPr>
            <w:r w:rsidRPr="00484DD5">
              <w:rPr>
                <w:bCs/>
              </w:rPr>
              <w:t>Čj,</w:t>
            </w:r>
          </w:p>
        </w:tc>
        <w:tc>
          <w:tcPr>
            <w:tcW w:w="694" w:type="pct"/>
            <w:tcBorders>
              <w:bottom w:val="nil"/>
            </w:tcBorders>
          </w:tcPr>
          <w:p w:rsidR="001B74AD" w:rsidRPr="00484DD5" w:rsidRDefault="001B74AD" w:rsidP="00A074BB">
            <w:pPr>
              <w:ind w:left="70"/>
              <w:rPr>
                <w:bCs/>
                <w:color w:val="FF9900"/>
                <w:u w:val="single"/>
              </w:rPr>
            </w:pPr>
            <w:r w:rsidRPr="00484DD5">
              <w:rPr>
                <w:bCs/>
              </w:rPr>
              <w:t>Čj,</w:t>
            </w:r>
          </w:p>
        </w:tc>
        <w:tc>
          <w:tcPr>
            <w:tcW w:w="693" w:type="pct"/>
          </w:tcPr>
          <w:p w:rsidR="001B74AD" w:rsidRPr="00484DD5" w:rsidRDefault="001B74AD" w:rsidP="00A074BB">
            <w:pPr>
              <w:ind w:left="70"/>
              <w:rPr>
                <w:bCs/>
                <w:color w:val="FF9900"/>
                <w:u w:val="single"/>
              </w:rPr>
            </w:pPr>
            <w:r w:rsidRPr="00484DD5">
              <w:rPr>
                <w:bCs/>
              </w:rPr>
              <w:t>Čj,</w:t>
            </w:r>
          </w:p>
        </w:tc>
        <w:tc>
          <w:tcPr>
            <w:tcW w:w="691" w:type="pct"/>
          </w:tcPr>
          <w:p w:rsidR="001B74AD" w:rsidRPr="00484DD5" w:rsidRDefault="001B74AD" w:rsidP="00A074BB">
            <w:pPr>
              <w:ind w:left="70"/>
              <w:rPr>
                <w:bCs/>
                <w:color w:val="FF9900"/>
                <w:u w:val="single"/>
              </w:rPr>
            </w:pPr>
            <w:r w:rsidRPr="00484DD5">
              <w:rPr>
                <w:bCs/>
              </w:rPr>
              <w:t>Čj,</w:t>
            </w:r>
          </w:p>
        </w:tc>
        <w:tc>
          <w:tcPr>
            <w:tcW w:w="652" w:type="pct"/>
          </w:tcPr>
          <w:p w:rsidR="001B74AD" w:rsidRPr="00484DD5" w:rsidRDefault="001B74AD" w:rsidP="00A074BB">
            <w:pPr>
              <w:ind w:left="70"/>
              <w:rPr>
                <w:bCs/>
                <w:color w:val="FF9900"/>
                <w:u w:val="single"/>
              </w:rPr>
            </w:pPr>
            <w:r w:rsidRPr="00484DD5">
              <w:rPr>
                <w:bCs/>
              </w:rPr>
              <w:t>Čj,</w:t>
            </w:r>
          </w:p>
        </w:tc>
      </w:tr>
      <w:tr w:rsidR="003D6123" w:rsidRPr="00484DD5" w:rsidTr="003D6123">
        <w:trPr>
          <w:trHeight w:val="324"/>
        </w:trPr>
        <w:tc>
          <w:tcPr>
            <w:tcW w:w="1577" w:type="pct"/>
          </w:tcPr>
          <w:p w:rsidR="001B74AD" w:rsidRPr="00484DD5" w:rsidRDefault="001B74AD" w:rsidP="00A074BB">
            <w:pPr>
              <w:rPr>
                <w:bCs/>
              </w:rPr>
            </w:pPr>
            <w:r w:rsidRPr="00484DD5">
              <w:rPr>
                <w:bCs/>
              </w:rPr>
              <w:t>Práce v realizačním týmu</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M</w:t>
            </w:r>
          </w:p>
        </w:tc>
        <w:tc>
          <w:tcPr>
            <w:tcW w:w="694" w:type="pct"/>
          </w:tcPr>
          <w:p w:rsidR="001B74AD" w:rsidRPr="00484DD5" w:rsidRDefault="001B74AD" w:rsidP="00A074BB">
            <w:pPr>
              <w:rPr>
                <w:bCs/>
              </w:rPr>
            </w:pPr>
            <w:r w:rsidRPr="00484DD5">
              <w:rPr>
                <w:bCs/>
              </w:rPr>
              <w:t>Prv,</w:t>
            </w:r>
            <w:r w:rsidR="0014342E" w:rsidRPr="00484DD5">
              <w:rPr>
                <w:bCs/>
              </w:rPr>
              <w:t xml:space="preserve"> </w:t>
            </w:r>
            <w:r w:rsidRPr="00484DD5">
              <w:rPr>
                <w:bCs/>
              </w:rPr>
              <w:t>M</w:t>
            </w:r>
          </w:p>
        </w:tc>
        <w:tc>
          <w:tcPr>
            <w:tcW w:w="693" w:type="pct"/>
          </w:tcPr>
          <w:p w:rsidR="001B74AD" w:rsidRPr="00484DD5" w:rsidRDefault="001B74AD" w:rsidP="00A074BB">
            <w:pPr>
              <w:rPr>
                <w:bCs/>
              </w:rPr>
            </w:pPr>
            <w:r w:rsidRPr="00484DD5">
              <w:rPr>
                <w:bCs/>
              </w:rPr>
              <w:t>Prv,</w:t>
            </w:r>
            <w:r w:rsidR="0014342E" w:rsidRPr="00484DD5">
              <w:rPr>
                <w:bCs/>
              </w:rPr>
              <w:t xml:space="preserve"> </w:t>
            </w:r>
            <w:r w:rsidRPr="00484DD5">
              <w:rPr>
                <w:bCs/>
              </w:rPr>
              <w:t>M</w:t>
            </w:r>
          </w:p>
        </w:tc>
        <w:tc>
          <w:tcPr>
            <w:tcW w:w="691" w:type="pct"/>
          </w:tcPr>
          <w:p w:rsidR="001B74AD" w:rsidRPr="00484DD5" w:rsidRDefault="001B74AD" w:rsidP="00A074BB">
            <w:pPr>
              <w:rPr>
                <w:bCs/>
              </w:rPr>
            </w:pPr>
            <w:r w:rsidRPr="00484DD5">
              <w:rPr>
                <w:bCs/>
              </w:rPr>
              <w:t>Př,</w:t>
            </w:r>
            <w:r w:rsidR="0014342E" w:rsidRPr="00484DD5">
              <w:rPr>
                <w:bCs/>
              </w:rPr>
              <w:t xml:space="preserve"> </w:t>
            </w:r>
            <w:r w:rsidRPr="00484DD5">
              <w:rPr>
                <w:bCs/>
              </w:rPr>
              <w:t>Vl,</w:t>
            </w:r>
            <w:r w:rsidR="0014342E" w:rsidRPr="00484DD5">
              <w:rPr>
                <w:bCs/>
              </w:rPr>
              <w:t xml:space="preserve"> </w:t>
            </w:r>
            <w:r w:rsidRPr="00484DD5">
              <w:rPr>
                <w:bCs/>
              </w:rPr>
              <w:t>M</w:t>
            </w:r>
          </w:p>
        </w:tc>
        <w:tc>
          <w:tcPr>
            <w:tcW w:w="652" w:type="pct"/>
          </w:tcPr>
          <w:p w:rsidR="001B74AD" w:rsidRPr="00484DD5" w:rsidRDefault="001B74AD" w:rsidP="00A074BB">
            <w:pPr>
              <w:rPr>
                <w:bCs/>
              </w:rPr>
            </w:pPr>
            <w:r w:rsidRPr="00484DD5">
              <w:rPr>
                <w:bCs/>
              </w:rPr>
              <w:t>Př,</w:t>
            </w:r>
            <w:r w:rsidR="0014342E" w:rsidRPr="00484DD5">
              <w:rPr>
                <w:bCs/>
              </w:rPr>
              <w:t xml:space="preserve"> </w:t>
            </w:r>
            <w:r w:rsidRPr="00484DD5">
              <w:rPr>
                <w:bCs/>
              </w:rPr>
              <w:t>Vl,</w:t>
            </w:r>
            <w:r w:rsidR="0014342E" w:rsidRPr="00484DD5">
              <w:rPr>
                <w:bCs/>
              </w:rPr>
              <w:t xml:space="preserve"> </w:t>
            </w:r>
            <w:r w:rsidRPr="00484DD5">
              <w:rPr>
                <w:bCs/>
              </w:rPr>
              <w:t>M</w:t>
            </w:r>
          </w:p>
        </w:tc>
      </w:tr>
    </w:tbl>
    <w:p w:rsidR="00EA558D" w:rsidRPr="00484DD5" w:rsidRDefault="00EA558D" w:rsidP="00BB2293">
      <w:pPr>
        <w:pStyle w:val="TextodatsvecRVPZV11bZarovnatdoblokuPrvndek1cmPed6b"/>
        <w:numPr>
          <w:ilvl w:val="0"/>
          <w:numId w:val="0"/>
        </w:numPr>
        <w:spacing w:before="0"/>
        <w:ind w:firstLine="567"/>
        <w:rPr>
          <w:sz w:val="20"/>
          <w:szCs w:val="20"/>
        </w:rPr>
      </w:pPr>
    </w:p>
    <w:p w:rsidR="00A074BB" w:rsidRPr="00484DD5" w:rsidRDefault="00A074BB">
      <w:pPr>
        <w:spacing w:after="200" w:line="276" w:lineRule="auto"/>
      </w:pPr>
      <w:r w:rsidRPr="00484DD5">
        <w:br w:type="page"/>
      </w:r>
    </w:p>
    <w:p w:rsidR="00DC0165" w:rsidRDefault="00DC0165" w:rsidP="006A2562">
      <w:pPr>
        <w:pStyle w:val="Nadpis1"/>
      </w:pPr>
      <w:bookmarkStart w:id="13" w:name="_Toc340778154"/>
      <w:r w:rsidRPr="00484DD5">
        <w:lastRenderedPageBreak/>
        <w:t>4. U</w:t>
      </w:r>
      <w:r w:rsidR="00F46DAE">
        <w:t>ČEBNÍ PLÁN: ŠVP ZÁKLADNÍ ŠKOLA S ÚSMĚVEM PRO ZÁKLANÍ VZDĚLÁVÁNÍ</w:t>
      </w:r>
      <w:bookmarkEnd w:id="13"/>
    </w:p>
    <w:p w:rsidR="00A04AC4" w:rsidRPr="00A04AC4" w:rsidRDefault="00A04AC4" w:rsidP="00A04AC4"/>
    <w:tbl>
      <w:tblPr>
        <w:tblStyle w:val="Mkatabulky"/>
        <w:tblW w:w="0" w:type="auto"/>
        <w:jc w:val="center"/>
        <w:tblLook w:val="04A0" w:firstRow="1" w:lastRow="0" w:firstColumn="1" w:lastColumn="0" w:noHBand="0" w:noVBand="1"/>
      </w:tblPr>
      <w:tblGrid>
        <w:gridCol w:w="1389"/>
        <w:gridCol w:w="1296"/>
        <w:gridCol w:w="1296"/>
        <w:gridCol w:w="684"/>
        <w:gridCol w:w="684"/>
        <w:gridCol w:w="685"/>
        <w:gridCol w:w="685"/>
        <w:gridCol w:w="685"/>
        <w:gridCol w:w="1123"/>
        <w:gridCol w:w="761"/>
      </w:tblGrid>
      <w:tr w:rsidR="007111C1" w:rsidRPr="00484DD5" w:rsidTr="0094165D">
        <w:trPr>
          <w:jc w:val="center"/>
        </w:trPr>
        <w:tc>
          <w:tcPr>
            <w:tcW w:w="1389" w:type="dxa"/>
            <w:vMerge w:val="restart"/>
            <w:vAlign w:val="center"/>
          </w:tcPr>
          <w:p w:rsidR="007111C1" w:rsidRPr="00484DD5" w:rsidRDefault="007111C1" w:rsidP="0094165D">
            <w:pPr>
              <w:jc w:val="center"/>
              <w:rPr>
                <w:b/>
              </w:rPr>
            </w:pPr>
            <w:r w:rsidRPr="00484DD5">
              <w:rPr>
                <w:b/>
              </w:rPr>
              <w:t>Vzdělávací oblast</w:t>
            </w:r>
          </w:p>
        </w:tc>
        <w:tc>
          <w:tcPr>
            <w:tcW w:w="1296" w:type="dxa"/>
            <w:vMerge w:val="restart"/>
            <w:vAlign w:val="center"/>
          </w:tcPr>
          <w:p w:rsidR="007111C1" w:rsidRPr="00484DD5" w:rsidRDefault="007111C1" w:rsidP="0094165D">
            <w:pPr>
              <w:jc w:val="center"/>
              <w:rPr>
                <w:b/>
              </w:rPr>
            </w:pPr>
            <w:r w:rsidRPr="00484DD5">
              <w:rPr>
                <w:b/>
              </w:rPr>
              <w:t>Vzdělávací obor</w:t>
            </w:r>
          </w:p>
        </w:tc>
        <w:tc>
          <w:tcPr>
            <w:tcW w:w="1296" w:type="dxa"/>
            <w:vMerge w:val="restart"/>
            <w:vAlign w:val="center"/>
          </w:tcPr>
          <w:p w:rsidR="007111C1" w:rsidRPr="00484DD5" w:rsidRDefault="007111C1" w:rsidP="0094165D">
            <w:pPr>
              <w:jc w:val="center"/>
              <w:rPr>
                <w:b/>
              </w:rPr>
            </w:pPr>
            <w:r w:rsidRPr="00484DD5">
              <w:rPr>
                <w:b/>
              </w:rPr>
              <w:t>Vzdělávací předmět</w:t>
            </w:r>
          </w:p>
        </w:tc>
        <w:tc>
          <w:tcPr>
            <w:tcW w:w="3423" w:type="dxa"/>
            <w:gridSpan w:val="5"/>
            <w:vAlign w:val="center"/>
          </w:tcPr>
          <w:p w:rsidR="007111C1" w:rsidRPr="00484DD5" w:rsidRDefault="007111C1" w:rsidP="0094165D">
            <w:pPr>
              <w:jc w:val="center"/>
              <w:rPr>
                <w:b/>
              </w:rPr>
            </w:pPr>
            <w:r w:rsidRPr="00484DD5">
              <w:rPr>
                <w:b/>
              </w:rPr>
              <w:t>Ročník</w:t>
            </w:r>
          </w:p>
        </w:tc>
        <w:tc>
          <w:tcPr>
            <w:tcW w:w="1123" w:type="dxa"/>
            <w:vAlign w:val="center"/>
          </w:tcPr>
          <w:p w:rsidR="007111C1" w:rsidRPr="00484DD5" w:rsidRDefault="007111C1" w:rsidP="0094165D">
            <w:pPr>
              <w:jc w:val="center"/>
              <w:rPr>
                <w:b/>
              </w:rPr>
            </w:pPr>
            <w:r w:rsidRPr="00484DD5">
              <w:rPr>
                <w:b/>
              </w:rPr>
              <w:t>Celkem předměty</w:t>
            </w:r>
          </w:p>
        </w:tc>
        <w:tc>
          <w:tcPr>
            <w:tcW w:w="761" w:type="dxa"/>
            <w:vAlign w:val="center"/>
          </w:tcPr>
          <w:p w:rsidR="007111C1" w:rsidRPr="00484DD5" w:rsidRDefault="007111C1" w:rsidP="0094165D">
            <w:pPr>
              <w:jc w:val="center"/>
              <w:rPr>
                <w:b/>
              </w:rPr>
            </w:pPr>
            <w:r w:rsidRPr="00484DD5">
              <w:rPr>
                <w:b/>
              </w:rPr>
              <w:t>Z toho DČD</w:t>
            </w:r>
          </w:p>
        </w:tc>
      </w:tr>
      <w:tr w:rsidR="007111C1" w:rsidRPr="00484DD5" w:rsidTr="0094165D">
        <w:trPr>
          <w:jc w:val="center"/>
        </w:trPr>
        <w:tc>
          <w:tcPr>
            <w:tcW w:w="1389" w:type="dxa"/>
            <w:vMerge/>
            <w:vAlign w:val="center"/>
          </w:tcPr>
          <w:p w:rsidR="007111C1" w:rsidRPr="00484DD5" w:rsidRDefault="007111C1" w:rsidP="0094165D">
            <w:pPr>
              <w:jc w:val="center"/>
            </w:pPr>
          </w:p>
        </w:tc>
        <w:tc>
          <w:tcPr>
            <w:tcW w:w="1296" w:type="dxa"/>
            <w:vMerge/>
            <w:vAlign w:val="center"/>
          </w:tcPr>
          <w:p w:rsidR="007111C1" w:rsidRPr="00484DD5" w:rsidRDefault="007111C1" w:rsidP="0094165D">
            <w:pPr>
              <w:jc w:val="center"/>
            </w:pPr>
          </w:p>
        </w:tc>
        <w:tc>
          <w:tcPr>
            <w:tcW w:w="1296" w:type="dxa"/>
            <w:vMerge/>
            <w:vAlign w:val="center"/>
          </w:tcPr>
          <w:p w:rsidR="007111C1" w:rsidRPr="00484DD5" w:rsidRDefault="007111C1" w:rsidP="0094165D">
            <w:pPr>
              <w:jc w:val="center"/>
            </w:pPr>
          </w:p>
        </w:tc>
        <w:tc>
          <w:tcPr>
            <w:tcW w:w="684" w:type="dxa"/>
            <w:vAlign w:val="center"/>
          </w:tcPr>
          <w:p w:rsidR="007111C1" w:rsidRPr="00484DD5" w:rsidRDefault="007111C1" w:rsidP="0094165D">
            <w:pPr>
              <w:jc w:val="center"/>
              <w:rPr>
                <w:b/>
              </w:rPr>
            </w:pPr>
            <w:r w:rsidRPr="00484DD5">
              <w:rPr>
                <w:b/>
              </w:rPr>
              <w:t>1.</w:t>
            </w:r>
          </w:p>
        </w:tc>
        <w:tc>
          <w:tcPr>
            <w:tcW w:w="684" w:type="dxa"/>
            <w:vAlign w:val="center"/>
          </w:tcPr>
          <w:p w:rsidR="007111C1" w:rsidRPr="00484DD5" w:rsidRDefault="007111C1" w:rsidP="0094165D">
            <w:pPr>
              <w:jc w:val="center"/>
              <w:rPr>
                <w:b/>
              </w:rPr>
            </w:pPr>
            <w:r w:rsidRPr="00484DD5">
              <w:rPr>
                <w:b/>
              </w:rPr>
              <w:t>2.</w:t>
            </w:r>
          </w:p>
        </w:tc>
        <w:tc>
          <w:tcPr>
            <w:tcW w:w="685" w:type="dxa"/>
            <w:vAlign w:val="center"/>
          </w:tcPr>
          <w:p w:rsidR="007111C1" w:rsidRPr="00484DD5" w:rsidRDefault="007111C1" w:rsidP="0094165D">
            <w:pPr>
              <w:jc w:val="center"/>
              <w:rPr>
                <w:b/>
              </w:rPr>
            </w:pPr>
            <w:r w:rsidRPr="00484DD5">
              <w:rPr>
                <w:b/>
              </w:rPr>
              <w:t>3.</w:t>
            </w:r>
          </w:p>
        </w:tc>
        <w:tc>
          <w:tcPr>
            <w:tcW w:w="685" w:type="dxa"/>
            <w:vAlign w:val="center"/>
          </w:tcPr>
          <w:p w:rsidR="007111C1" w:rsidRPr="00484DD5" w:rsidRDefault="007111C1" w:rsidP="0094165D">
            <w:pPr>
              <w:jc w:val="center"/>
              <w:rPr>
                <w:b/>
              </w:rPr>
            </w:pPr>
            <w:r w:rsidRPr="00484DD5">
              <w:rPr>
                <w:b/>
              </w:rPr>
              <w:t>4.</w:t>
            </w:r>
          </w:p>
        </w:tc>
        <w:tc>
          <w:tcPr>
            <w:tcW w:w="685" w:type="dxa"/>
            <w:vAlign w:val="center"/>
          </w:tcPr>
          <w:p w:rsidR="007111C1" w:rsidRPr="00484DD5" w:rsidRDefault="007111C1" w:rsidP="0094165D">
            <w:pPr>
              <w:jc w:val="center"/>
              <w:rPr>
                <w:b/>
              </w:rPr>
            </w:pPr>
            <w:r w:rsidRPr="00484DD5">
              <w:rPr>
                <w:b/>
              </w:rPr>
              <w:t>5.</w:t>
            </w:r>
          </w:p>
        </w:tc>
        <w:tc>
          <w:tcPr>
            <w:tcW w:w="1123" w:type="dxa"/>
            <w:vAlign w:val="center"/>
          </w:tcPr>
          <w:p w:rsidR="007111C1" w:rsidRPr="00484DD5" w:rsidRDefault="007111C1" w:rsidP="0094165D">
            <w:pPr>
              <w:jc w:val="center"/>
              <w:rPr>
                <w:b/>
              </w:rPr>
            </w:pPr>
            <w:r w:rsidRPr="00484DD5">
              <w:rPr>
                <w:b/>
              </w:rPr>
              <w:t>1.-5.</w:t>
            </w:r>
          </w:p>
        </w:tc>
        <w:tc>
          <w:tcPr>
            <w:tcW w:w="761" w:type="dxa"/>
            <w:vAlign w:val="center"/>
          </w:tcPr>
          <w:p w:rsidR="007111C1" w:rsidRPr="00484DD5" w:rsidRDefault="007111C1" w:rsidP="0094165D">
            <w:pPr>
              <w:jc w:val="center"/>
              <w:rPr>
                <w:b/>
              </w:rPr>
            </w:pPr>
            <w:r w:rsidRPr="00484DD5">
              <w:rPr>
                <w:b/>
              </w:rPr>
              <w:t>1.-5.</w:t>
            </w:r>
          </w:p>
        </w:tc>
      </w:tr>
      <w:tr w:rsidR="007111C1" w:rsidRPr="00484DD5" w:rsidTr="00B5328F">
        <w:trPr>
          <w:jc w:val="center"/>
        </w:trPr>
        <w:tc>
          <w:tcPr>
            <w:tcW w:w="1389" w:type="dxa"/>
            <w:vMerge w:val="restart"/>
            <w:vAlign w:val="center"/>
          </w:tcPr>
          <w:p w:rsidR="007111C1" w:rsidRPr="00484DD5" w:rsidRDefault="007111C1" w:rsidP="00B5328F">
            <w:r w:rsidRPr="00484DD5">
              <w:t>Jazyk a jazyková komunikace</w:t>
            </w:r>
          </w:p>
        </w:tc>
        <w:tc>
          <w:tcPr>
            <w:tcW w:w="1296" w:type="dxa"/>
            <w:vAlign w:val="center"/>
          </w:tcPr>
          <w:p w:rsidR="007111C1" w:rsidRPr="00484DD5" w:rsidRDefault="007111C1" w:rsidP="00B5328F">
            <w:r w:rsidRPr="00484DD5">
              <w:t>Český jazyk a literatura</w:t>
            </w:r>
          </w:p>
        </w:tc>
        <w:tc>
          <w:tcPr>
            <w:tcW w:w="1296" w:type="dxa"/>
            <w:vAlign w:val="center"/>
          </w:tcPr>
          <w:p w:rsidR="007111C1" w:rsidRPr="00484DD5" w:rsidRDefault="007111C1" w:rsidP="00B5328F">
            <w:r w:rsidRPr="00484DD5">
              <w:t>Český jazyk</w:t>
            </w:r>
          </w:p>
        </w:tc>
        <w:tc>
          <w:tcPr>
            <w:tcW w:w="684" w:type="dxa"/>
            <w:vAlign w:val="center"/>
          </w:tcPr>
          <w:p w:rsidR="007111C1" w:rsidRPr="00484DD5" w:rsidRDefault="007111C1" w:rsidP="0094165D">
            <w:pPr>
              <w:jc w:val="center"/>
            </w:pPr>
            <w:r w:rsidRPr="00484DD5">
              <w:t>7+1</w:t>
            </w:r>
          </w:p>
        </w:tc>
        <w:tc>
          <w:tcPr>
            <w:tcW w:w="684" w:type="dxa"/>
            <w:vAlign w:val="center"/>
          </w:tcPr>
          <w:p w:rsidR="007111C1" w:rsidRPr="00484DD5" w:rsidRDefault="007111C1" w:rsidP="0094165D">
            <w:pPr>
              <w:jc w:val="center"/>
            </w:pPr>
            <w:r w:rsidRPr="00484DD5">
              <w:t>7+1</w:t>
            </w:r>
          </w:p>
        </w:tc>
        <w:tc>
          <w:tcPr>
            <w:tcW w:w="685" w:type="dxa"/>
            <w:vAlign w:val="center"/>
          </w:tcPr>
          <w:p w:rsidR="007111C1" w:rsidRPr="00484DD5" w:rsidRDefault="007111C1" w:rsidP="0094165D">
            <w:pPr>
              <w:jc w:val="center"/>
            </w:pPr>
            <w:r w:rsidRPr="00484DD5">
              <w:t>7+1</w:t>
            </w:r>
          </w:p>
        </w:tc>
        <w:tc>
          <w:tcPr>
            <w:tcW w:w="685" w:type="dxa"/>
            <w:vAlign w:val="center"/>
          </w:tcPr>
          <w:p w:rsidR="007111C1" w:rsidRPr="00484DD5" w:rsidRDefault="007111C1" w:rsidP="0094165D">
            <w:pPr>
              <w:jc w:val="center"/>
            </w:pPr>
            <w:r w:rsidRPr="00484DD5">
              <w:t>7+1</w:t>
            </w:r>
          </w:p>
        </w:tc>
        <w:tc>
          <w:tcPr>
            <w:tcW w:w="685" w:type="dxa"/>
            <w:vAlign w:val="center"/>
          </w:tcPr>
          <w:p w:rsidR="007111C1" w:rsidRPr="00484DD5" w:rsidRDefault="007111C1" w:rsidP="0094165D">
            <w:pPr>
              <w:jc w:val="center"/>
            </w:pPr>
            <w:r w:rsidRPr="00484DD5">
              <w:t>7+1</w:t>
            </w:r>
          </w:p>
        </w:tc>
        <w:tc>
          <w:tcPr>
            <w:tcW w:w="1123" w:type="dxa"/>
            <w:vAlign w:val="center"/>
          </w:tcPr>
          <w:p w:rsidR="007111C1" w:rsidRPr="00484DD5" w:rsidRDefault="007111C1" w:rsidP="0094165D">
            <w:pPr>
              <w:jc w:val="center"/>
            </w:pPr>
            <w:r w:rsidRPr="00484DD5">
              <w:t>40</w:t>
            </w:r>
          </w:p>
        </w:tc>
        <w:tc>
          <w:tcPr>
            <w:tcW w:w="761" w:type="dxa"/>
            <w:vAlign w:val="center"/>
          </w:tcPr>
          <w:p w:rsidR="007111C1" w:rsidRPr="00484DD5" w:rsidRDefault="007111C1" w:rsidP="0094165D">
            <w:pPr>
              <w:jc w:val="center"/>
            </w:pPr>
            <w:r w:rsidRPr="00484DD5">
              <w:t>5</w:t>
            </w:r>
          </w:p>
        </w:tc>
      </w:tr>
      <w:tr w:rsidR="007111C1" w:rsidRPr="00484DD5" w:rsidTr="00B5328F">
        <w:trPr>
          <w:jc w:val="center"/>
        </w:trPr>
        <w:tc>
          <w:tcPr>
            <w:tcW w:w="1389" w:type="dxa"/>
            <w:vMerge/>
            <w:vAlign w:val="center"/>
          </w:tcPr>
          <w:p w:rsidR="007111C1" w:rsidRPr="00484DD5" w:rsidRDefault="007111C1" w:rsidP="00B5328F"/>
        </w:tc>
        <w:tc>
          <w:tcPr>
            <w:tcW w:w="1296" w:type="dxa"/>
            <w:vAlign w:val="center"/>
          </w:tcPr>
          <w:p w:rsidR="007111C1" w:rsidRPr="00484DD5" w:rsidRDefault="007111C1" w:rsidP="00B5328F">
            <w:r w:rsidRPr="00484DD5">
              <w:t>Cizí jazyk</w:t>
            </w:r>
          </w:p>
        </w:tc>
        <w:tc>
          <w:tcPr>
            <w:tcW w:w="1296" w:type="dxa"/>
            <w:vAlign w:val="center"/>
          </w:tcPr>
          <w:p w:rsidR="007111C1" w:rsidRPr="00484DD5" w:rsidRDefault="007111C1" w:rsidP="00B5328F">
            <w:r w:rsidRPr="00484DD5">
              <w:t>Anglický jazyk</w:t>
            </w:r>
          </w:p>
        </w:tc>
        <w:tc>
          <w:tcPr>
            <w:tcW w:w="684" w:type="dxa"/>
            <w:vAlign w:val="center"/>
          </w:tcPr>
          <w:p w:rsidR="007111C1" w:rsidRPr="00484DD5" w:rsidRDefault="007111C1" w:rsidP="0094165D">
            <w:pPr>
              <w:jc w:val="center"/>
            </w:pPr>
            <w:r w:rsidRPr="00484DD5">
              <w:t>0+1</w:t>
            </w:r>
          </w:p>
        </w:tc>
        <w:tc>
          <w:tcPr>
            <w:tcW w:w="684" w:type="dxa"/>
            <w:vAlign w:val="center"/>
          </w:tcPr>
          <w:p w:rsidR="007111C1" w:rsidRPr="00484DD5" w:rsidRDefault="007111C1" w:rsidP="0094165D">
            <w:pPr>
              <w:jc w:val="center"/>
            </w:pPr>
            <w:r w:rsidRPr="00484DD5">
              <w:t>0+1</w:t>
            </w:r>
          </w:p>
        </w:tc>
        <w:tc>
          <w:tcPr>
            <w:tcW w:w="685" w:type="dxa"/>
            <w:vAlign w:val="center"/>
          </w:tcPr>
          <w:p w:rsidR="007111C1" w:rsidRPr="00484DD5" w:rsidRDefault="007111C1" w:rsidP="0094165D">
            <w:pPr>
              <w:jc w:val="center"/>
            </w:pPr>
            <w:r w:rsidRPr="00484DD5">
              <w:t>3</w:t>
            </w:r>
          </w:p>
        </w:tc>
        <w:tc>
          <w:tcPr>
            <w:tcW w:w="685" w:type="dxa"/>
            <w:vAlign w:val="center"/>
          </w:tcPr>
          <w:p w:rsidR="007111C1" w:rsidRPr="00484DD5" w:rsidRDefault="007111C1" w:rsidP="0094165D">
            <w:pPr>
              <w:jc w:val="center"/>
            </w:pPr>
            <w:r w:rsidRPr="00484DD5">
              <w:t>3</w:t>
            </w:r>
          </w:p>
        </w:tc>
        <w:tc>
          <w:tcPr>
            <w:tcW w:w="685" w:type="dxa"/>
            <w:vAlign w:val="center"/>
          </w:tcPr>
          <w:p w:rsidR="007111C1" w:rsidRPr="00484DD5" w:rsidRDefault="007111C1" w:rsidP="0094165D">
            <w:pPr>
              <w:jc w:val="center"/>
            </w:pPr>
            <w:r w:rsidRPr="00484DD5">
              <w:t>3</w:t>
            </w:r>
          </w:p>
        </w:tc>
        <w:tc>
          <w:tcPr>
            <w:tcW w:w="1123" w:type="dxa"/>
            <w:vAlign w:val="center"/>
          </w:tcPr>
          <w:p w:rsidR="007111C1" w:rsidRPr="00484DD5" w:rsidRDefault="007111C1" w:rsidP="0094165D">
            <w:pPr>
              <w:jc w:val="center"/>
            </w:pPr>
            <w:r w:rsidRPr="00484DD5">
              <w:t>11</w:t>
            </w:r>
          </w:p>
        </w:tc>
        <w:tc>
          <w:tcPr>
            <w:tcW w:w="761" w:type="dxa"/>
            <w:vAlign w:val="center"/>
          </w:tcPr>
          <w:p w:rsidR="007111C1" w:rsidRPr="00484DD5" w:rsidRDefault="007111C1" w:rsidP="0094165D">
            <w:pPr>
              <w:jc w:val="center"/>
            </w:pPr>
            <w:r w:rsidRPr="00484DD5">
              <w:t>2</w:t>
            </w:r>
          </w:p>
        </w:tc>
      </w:tr>
      <w:tr w:rsidR="007111C1" w:rsidRPr="00484DD5" w:rsidTr="00B5328F">
        <w:trPr>
          <w:jc w:val="center"/>
        </w:trPr>
        <w:tc>
          <w:tcPr>
            <w:tcW w:w="2685" w:type="dxa"/>
            <w:gridSpan w:val="2"/>
            <w:vAlign w:val="center"/>
          </w:tcPr>
          <w:p w:rsidR="007111C1" w:rsidRPr="00484DD5" w:rsidRDefault="007111C1" w:rsidP="00B5328F">
            <w:r w:rsidRPr="00484DD5">
              <w:t>Matematika</w:t>
            </w:r>
          </w:p>
        </w:tc>
        <w:tc>
          <w:tcPr>
            <w:tcW w:w="1296" w:type="dxa"/>
            <w:vAlign w:val="center"/>
          </w:tcPr>
          <w:p w:rsidR="007111C1" w:rsidRPr="00484DD5" w:rsidRDefault="007111C1" w:rsidP="00B5328F">
            <w:r w:rsidRPr="00484DD5">
              <w:t>Matematika</w:t>
            </w:r>
          </w:p>
        </w:tc>
        <w:tc>
          <w:tcPr>
            <w:tcW w:w="684" w:type="dxa"/>
            <w:vAlign w:val="center"/>
          </w:tcPr>
          <w:p w:rsidR="007111C1" w:rsidRPr="00484DD5" w:rsidRDefault="007111C1" w:rsidP="0094165D">
            <w:pPr>
              <w:jc w:val="center"/>
            </w:pPr>
            <w:r w:rsidRPr="00484DD5">
              <w:t>4</w:t>
            </w:r>
          </w:p>
        </w:tc>
        <w:tc>
          <w:tcPr>
            <w:tcW w:w="684" w:type="dxa"/>
            <w:vAlign w:val="center"/>
          </w:tcPr>
          <w:p w:rsidR="007111C1" w:rsidRPr="00484DD5" w:rsidRDefault="007111C1" w:rsidP="0094165D">
            <w:pPr>
              <w:jc w:val="center"/>
            </w:pPr>
            <w:r w:rsidRPr="00484DD5">
              <w:t>4+1</w:t>
            </w:r>
          </w:p>
        </w:tc>
        <w:tc>
          <w:tcPr>
            <w:tcW w:w="685" w:type="dxa"/>
            <w:vAlign w:val="center"/>
          </w:tcPr>
          <w:p w:rsidR="007111C1" w:rsidRPr="00484DD5" w:rsidRDefault="007111C1" w:rsidP="0094165D">
            <w:pPr>
              <w:jc w:val="center"/>
            </w:pPr>
            <w:r w:rsidRPr="00484DD5">
              <w:t>4+1</w:t>
            </w:r>
          </w:p>
        </w:tc>
        <w:tc>
          <w:tcPr>
            <w:tcW w:w="685" w:type="dxa"/>
            <w:vAlign w:val="center"/>
          </w:tcPr>
          <w:p w:rsidR="007111C1" w:rsidRPr="00484DD5" w:rsidRDefault="007111C1" w:rsidP="0094165D">
            <w:pPr>
              <w:jc w:val="center"/>
            </w:pPr>
            <w:r w:rsidRPr="00484DD5">
              <w:t>4+1</w:t>
            </w:r>
          </w:p>
        </w:tc>
        <w:tc>
          <w:tcPr>
            <w:tcW w:w="685" w:type="dxa"/>
            <w:vAlign w:val="center"/>
          </w:tcPr>
          <w:p w:rsidR="007111C1" w:rsidRPr="00484DD5" w:rsidRDefault="007111C1" w:rsidP="0094165D">
            <w:pPr>
              <w:jc w:val="center"/>
            </w:pPr>
            <w:r w:rsidRPr="00484DD5">
              <w:t>4+1</w:t>
            </w:r>
          </w:p>
        </w:tc>
        <w:tc>
          <w:tcPr>
            <w:tcW w:w="1123" w:type="dxa"/>
            <w:vAlign w:val="center"/>
          </w:tcPr>
          <w:p w:rsidR="007111C1" w:rsidRPr="00484DD5" w:rsidRDefault="007111C1" w:rsidP="0094165D">
            <w:pPr>
              <w:jc w:val="center"/>
            </w:pPr>
            <w:r w:rsidRPr="00484DD5">
              <w:t>24</w:t>
            </w:r>
          </w:p>
        </w:tc>
        <w:tc>
          <w:tcPr>
            <w:tcW w:w="761" w:type="dxa"/>
            <w:vAlign w:val="center"/>
          </w:tcPr>
          <w:p w:rsidR="007111C1" w:rsidRPr="00484DD5" w:rsidRDefault="007111C1" w:rsidP="0094165D">
            <w:pPr>
              <w:jc w:val="center"/>
            </w:pPr>
            <w:r w:rsidRPr="00484DD5">
              <w:t>4</w:t>
            </w:r>
          </w:p>
        </w:tc>
      </w:tr>
      <w:tr w:rsidR="007111C1" w:rsidRPr="00484DD5" w:rsidTr="00B5328F">
        <w:trPr>
          <w:jc w:val="center"/>
        </w:trPr>
        <w:tc>
          <w:tcPr>
            <w:tcW w:w="2685" w:type="dxa"/>
            <w:gridSpan w:val="2"/>
            <w:vAlign w:val="center"/>
          </w:tcPr>
          <w:p w:rsidR="007111C1" w:rsidRPr="00484DD5" w:rsidRDefault="00232EE7" w:rsidP="00B5328F">
            <w:r w:rsidRPr="00484DD5">
              <w:t>Inf. a komunikační techn.</w:t>
            </w:r>
          </w:p>
        </w:tc>
        <w:tc>
          <w:tcPr>
            <w:tcW w:w="1296" w:type="dxa"/>
            <w:vAlign w:val="center"/>
          </w:tcPr>
          <w:p w:rsidR="007111C1" w:rsidRPr="00484DD5" w:rsidRDefault="00232EE7" w:rsidP="00B5328F">
            <w:r w:rsidRPr="00484DD5">
              <w:t>Informatika</w:t>
            </w:r>
          </w:p>
        </w:tc>
        <w:tc>
          <w:tcPr>
            <w:tcW w:w="684" w:type="dxa"/>
            <w:vAlign w:val="center"/>
          </w:tcPr>
          <w:p w:rsidR="007111C1" w:rsidRPr="00484DD5" w:rsidRDefault="00232EE7" w:rsidP="0094165D">
            <w:pPr>
              <w:jc w:val="center"/>
            </w:pPr>
            <w:r w:rsidRPr="00484DD5">
              <w:t>-</w:t>
            </w:r>
          </w:p>
        </w:tc>
        <w:tc>
          <w:tcPr>
            <w:tcW w:w="684" w:type="dxa"/>
            <w:vAlign w:val="center"/>
          </w:tcPr>
          <w:p w:rsidR="007111C1" w:rsidRPr="00484DD5" w:rsidRDefault="00232EE7" w:rsidP="0094165D">
            <w:pPr>
              <w:jc w:val="center"/>
            </w:pPr>
            <w:r w:rsidRPr="00484DD5">
              <w:t>0+1</w:t>
            </w:r>
          </w:p>
        </w:tc>
        <w:tc>
          <w:tcPr>
            <w:tcW w:w="685" w:type="dxa"/>
            <w:vAlign w:val="center"/>
          </w:tcPr>
          <w:p w:rsidR="007111C1" w:rsidRPr="00484DD5" w:rsidRDefault="00232EE7" w:rsidP="0094165D">
            <w:pPr>
              <w:jc w:val="center"/>
            </w:pPr>
            <w:r w:rsidRPr="00484DD5">
              <w:t>0+1</w:t>
            </w:r>
          </w:p>
        </w:tc>
        <w:tc>
          <w:tcPr>
            <w:tcW w:w="685" w:type="dxa"/>
            <w:vAlign w:val="center"/>
          </w:tcPr>
          <w:p w:rsidR="007111C1" w:rsidRPr="00484DD5" w:rsidRDefault="00232EE7" w:rsidP="0094165D">
            <w:pPr>
              <w:jc w:val="center"/>
            </w:pPr>
            <w:r w:rsidRPr="00484DD5">
              <w:t>0+1</w:t>
            </w:r>
          </w:p>
        </w:tc>
        <w:tc>
          <w:tcPr>
            <w:tcW w:w="685" w:type="dxa"/>
            <w:vAlign w:val="center"/>
          </w:tcPr>
          <w:p w:rsidR="007111C1" w:rsidRPr="00484DD5" w:rsidRDefault="00232EE7" w:rsidP="0094165D">
            <w:pPr>
              <w:jc w:val="center"/>
            </w:pPr>
            <w:r w:rsidRPr="00484DD5">
              <w:t>1</w:t>
            </w:r>
          </w:p>
        </w:tc>
        <w:tc>
          <w:tcPr>
            <w:tcW w:w="1123" w:type="dxa"/>
            <w:vAlign w:val="center"/>
          </w:tcPr>
          <w:p w:rsidR="007111C1" w:rsidRPr="00484DD5" w:rsidRDefault="00232EE7" w:rsidP="0094165D">
            <w:pPr>
              <w:jc w:val="center"/>
            </w:pPr>
            <w:r w:rsidRPr="00484DD5">
              <w:t>4</w:t>
            </w:r>
          </w:p>
        </w:tc>
        <w:tc>
          <w:tcPr>
            <w:tcW w:w="761" w:type="dxa"/>
            <w:vAlign w:val="center"/>
          </w:tcPr>
          <w:p w:rsidR="007111C1" w:rsidRPr="00484DD5" w:rsidRDefault="00232EE7" w:rsidP="0094165D">
            <w:pPr>
              <w:jc w:val="center"/>
            </w:pPr>
            <w:r w:rsidRPr="00484DD5">
              <w:t>3</w:t>
            </w:r>
          </w:p>
        </w:tc>
      </w:tr>
      <w:tr w:rsidR="00232EE7" w:rsidRPr="00484DD5" w:rsidTr="00B5328F">
        <w:trPr>
          <w:jc w:val="center"/>
        </w:trPr>
        <w:tc>
          <w:tcPr>
            <w:tcW w:w="1389" w:type="dxa"/>
            <w:vMerge w:val="restart"/>
            <w:vAlign w:val="center"/>
          </w:tcPr>
          <w:p w:rsidR="00232EE7" w:rsidRPr="00484DD5" w:rsidRDefault="00232EE7" w:rsidP="00B5328F">
            <w:r w:rsidRPr="00484DD5">
              <w:t>Člověk a jeho svět</w:t>
            </w:r>
          </w:p>
        </w:tc>
        <w:tc>
          <w:tcPr>
            <w:tcW w:w="1296" w:type="dxa"/>
            <w:vMerge w:val="restart"/>
            <w:vAlign w:val="center"/>
          </w:tcPr>
          <w:p w:rsidR="00232EE7" w:rsidRPr="00484DD5" w:rsidRDefault="00232EE7" w:rsidP="00B5328F">
            <w:r w:rsidRPr="00484DD5">
              <w:t>Člověk a jeho svět</w:t>
            </w:r>
          </w:p>
        </w:tc>
        <w:tc>
          <w:tcPr>
            <w:tcW w:w="1296" w:type="dxa"/>
            <w:vAlign w:val="center"/>
          </w:tcPr>
          <w:p w:rsidR="00232EE7" w:rsidRPr="00484DD5" w:rsidRDefault="00232EE7" w:rsidP="00B5328F">
            <w:r w:rsidRPr="00484DD5">
              <w:t>Prvouka</w:t>
            </w:r>
          </w:p>
        </w:tc>
        <w:tc>
          <w:tcPr>
            <w:tcW w:w="684" w:type="dxa"/>
            <w:vAlign w:val="center"/>
          </w:tcPr>
          <w:p w:rsidR="00232EE7" w:rsidRPr="00484DD5" w:rsidRDefault="00232EE7" w:rsidP="0094165D">
            <w:pPr>
              <w:jc w:val="center"/>
            </w:pPr>
            <w:r w:rsidRPr="00484DD5">
              <w:t>2</w:t>
            </w:r>
          </w:p>
        </w:tc>
        <w:tc>
          <w:tcPr>
            <w:tcW w:w="684" w:type="dxa"/>
            <w:vAlign w:val="center"/>
          </w:tcPr>
          <w:p w:rsidR="00232EE7" w:rsidRPr="00484DD5" w:rsidRDefault="00232EE7" w:rsidP="0094165D">
            <w:pPr>
              <w:jc w:val="center"/>
            </w:pPr>
            <w:r w:rsidRPr="00484DD5">
              <w:t>2</w:t>
            </w:r>
          </w:p>
        </w:tc>
        <w:tc>
          <w:tcPr>
            <w:tcW w:w="685" w:type="dxa"/>
            <w:vAlign w:val="center"/>
          </w:tcPr>
          <w:p w:rsidR="00232EE7" w:rsidRPr="00484DD5" w:rsidRDefault="00232EE7" w:rsidP="0094165D">
            <w:pPr>
              <w:jc w:val="center"/>
            </w:pPr>
            <w:r w:rsidRPr="00484DD5">
              <w:t>2</w:t>
            </w:r>
          </w:p>
        </w:tc>
        <w:tc>
          <w:tcPr>
            <w:tcW w:w="685" w:type="dxa"/>
            <w:vAlign w:val="center"/>
          </w:tcPr>
          <w:p w:rsidR="00232EE7" w:rsidRPr="00484DD5" w:rsidRDefault="00232EE7" w:rsidP="0094165D">
            <w:pPr>
              <w:jc w:val="center"/>
            </w:pPr>
            <w:r w:rsidRPr="00484DD5">
              <w:t>-</w:t>
            </w:r>
          </w:p>
        </w:tc>
        <w:tc>
          <w:tcPr>
            <w:tcW w:w="685" w:type="dxa"/>
            <w:vAlign w:val="center"/>
          </w:tcPr>
          <w:p w:rsidR="00232EE7" w:rsidRPr="00484DD5" w:rsidRDefault="00232EE7" w:rsidP="0094165D">
            <w:pPr>
              <w:jc w:val="center"/>
            </w:pPr>
            <w:r w:rsidRPr="00484DD5">
              <w:t>-</w:t>
            </w:r>
          </w:p>
        </w:tc>
        <w:tc>
          <w:tcPr>
            <w:tcW w:w="1123" w:type="dxa"/>
            <w:vAlign w:val="center"/>
          </w:tcPr>
          <w:p w:rsidR="00232EE7" w:rsidRPr="00484DD5" w:rsidRDefault="00232EE7" w:rsidP="0094165D">
            <w:pPr>
              <w:jc w:val="center"/>
            </w:pPr>
            <w:r w:rsidRPr="00484DD5">
              <w:t>6</w:t>
            </w:r>
          </w:p>
        </w:tc>
        <w:tc>
          <w:tcPr>
            <w:tcW w:w="761" w:type="dxa"/>
            <w:vMerge w:val="restart"/>
            <w:vAlign w:val="center"/>
          </w:tcPr>
          <w:p w:rsidR="00232EE7" w:rsidRPr="00484DD5" w:rsidRDefault="00232EE7" w:rsidP="0094165D">
            <w:pPr>
              <w:jc w:val="center"/>
            </w:pPr>
            <w:r w:rsidRPr="00484DD5">
              <w:t>-</w:t>
            </w:r>
          </w:p>
        </w:tc>
      </w:tr>
      <w:tr w:rsidR="00232EE7" w:rsidRPr="00484DD5" w:rsidTr="00B5328F">
        <w:trPr>
          <w:jc w:val="center"/>
        </w:trPr>
        <w:tc>
          <w:tcPr>
            <w:tcW w:w="1389" w:type="dxa"/>
            <w:vMerge/>
            <w:vAlign w:val="center"/>
          </w:tcPr>
          <w:p w:rsidR="00232EE7" w:rsidRPr="00484DD5" w:rsidRDefault="00232EE7" w:rsidP="00B5328F"/>
        </w:tc>
        <w:tc>
          <w:tcPr>
            <w:tcW w:w="1296" w:type="dxa"/>
            <w:vMerge/>
            <w:vAlign w:val="center"/>
          </w:tcPr>
          <w:p w:rsidR="00232EE7" w:rsidRPr="00484DD5" w:rsidRDefault="00232EE7" w:rsidP="00B5328F"/>
        </w:tc>
        <w:tc>
          <w:tcPr>
            <w:tcW w:w="1296" w:type="dxa"/>
            <w:vAlign w:val="center"/>
          </w:tcPr>
          <w:p w:rsidR="00232EE7" w:rsidRPr="00484DD5" w:rsidRDefault="00232EE7" w:rsidP="00B5328F">
            <w:r w:rsidRPr="00484DD5">
              <w:t>Přírodověda</w:t>
            </w:r>
          </w:p>
        </w:tc>
        <w:tc>
          <w:tcPr>
            <w:tcW w:w="684" w:type="dxa"/>
            <w:vAlign w:val="center"/>
          </w:tcPr>
          <w:p w:rsidR="00232EE7" w:rsidRPr="00484DD5" w:rsidRDefault="00232EE7" w:rsidP="0094165D">
            <w:pPr>
              <w:jc w:val="center"/>
            </w:pPr>
            <w:r w:rsidRPr="00484DD5">
              <w:t>-</w:t>
            </w:r>
          </w:p>
        </w:tc>
        <w:tc>
          <w:tcPr>
            <w:tcW w:w="684" w:type="dxa"/>
            <w:vAlign w:val="center"/>
          </w:tcPr>
          <w:p w:rsidR="00232EE7" w:rsidRPr="00484DD5" w:rsidRDefault="00232EE7" w:rsidP="0094165D">
            <w:pPr>
              <w:jc w:val="center"/>
            </w:pPr>
            <w:r w:rsidRPr="00484DD5">
              <w:t>-</w:t>
            </w:r>
          </w:p>
        </w:tc>
        <w:tc>
          <w:tcPr>
            <w:tcW w:w="685" w:type="dxa"/>
            <w:vAlign w:val="center"/>
          </w:tcPr>
          <w:p w:rsidR="00232EE7" w:rsidRPr="00484DD5" w:rsidRDefault="00232EE7" w:rsidP="0094165D">
            <w:pPr>
              <w:jc w:val="center"/>
            </w:pPr>
            <w:r w:rsidRPr="00484DD5">
              <w:t>-</w:t>
            </w:r>
          </w:p>
        </w:tc>
        <w:tc>
          <w:tcPr>
            <w:tcW w:w="685"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1</w:t>
            </w:r>
          </w:p>
        </w:tc>
        <w:tc>
          <w:tcPr>
            <w:tcW w:w="1123" w:type="dxa"/>
            <w:vAlign w:val="center"/>
          </w:tcPr>
          <w:p w:rsidR="00232EE7" w:rsidRPr="00484DD5" w:rsidRDefault="00232EE7" w:rsidP="0094165D">
            <w:pPr>
              <w:jc w:val="center"/>
            </w:pPr>
            <w:r w:rsidRPr="00484DD5">
              <w:t>2</w:t>
            </w:r>
          </w:p>
        </w:tc>
        <w:tc>
          <w:tcPr>
            <w:tcW w:w="761" w:type="dxa"/>
            <w:vMerge/>
            <w:vAlign w:val="center"/>
          </w:tcPr>
          <w:p w:rsidR="00232EE7" w:rsidRPr="00484DD5" w:rsidRDefault="00232EE7" w:rsidP="0094165D">
            <w:pPr>
              <w:jc w:val="center"/>
            </w:pPr>
          </w:p>
        </w:tc>
      </w:tr>
      <w:tr w:rsidR="00232EE7" w:rsidRPr="00484DD5" w:rsidTr="00B5328F">
        <w:trPr>
          <w:jc w:val="center"/>
        </w:trPr>
        <w:tc>
          <w:tcPr>
            <w:tcW w:w="1389" w:type="dxa"/>
            <w:vMerge/>
            <w:vAlign w:val="center"/>
          </w:tcPr>
          <w:p w:rsidR="00232EE7" w:rsidRPr="00484DD5" w:rsidRDefault="00232EE7" w:rsidP="00B5328F"/>
        </w:tc>
        <w:tc>
          <w:tcPr>
            <w:tcW w:w="1296" w:type="dxa"/>
            <w:vMerge/>
            <w:vAlign w:val="center"/>
          </w:tcPr>
          <w:p w:rsidR="00232EE7" w:rsidRPr="00484DD5" w:rsidRDefault="00232EE7" w:rsidP="00B5328F"/>
        </w:tc>
        <w:tc>
          <w:tcPr>
            <w:tcW w:w="1296" w:type="dxa"/>
            <w:vAlign w:val="center"/>
          </w:tcPr>
          <w:p w:rsidR="00232EE7" w:rsidRPr="00484DD5" w:rsidRDefault="00232EE7" w:rsidP="00B5328F">
            <w:r w:rsidRPr="00484DD5">
              <w:t>Vlastivěda</w:t>
            </w:r>
          </w:p>
        </w:tc>
        <w:tc>
          <w:tcPr>
            <w:tcW w:w="684" w:type="dxa"/>
            <w:vAlign w:val="center"/>
          </w:tcPr>
          <w:p w:rsidR="00232EE7" w:rsidRPr="00484DD5" w:rsidRDefault="00232EE7" w:rsidP="0094165D">
            <w:pPr>
              <w:jc w:val="center"/>
            </w:pPr>
            <w:r w:rsidRPr="00484DD5">
              <w:t>-</w:t>
            </w:r>
          </w:p>
        </w:tc>
        <w:tc>
          <w:tcPr>
            <w:tcW w:w="684" w:type="dxa"/>
            <w:vAlign w:val="center"/>
          </w:tcPr>
          <w:p w:rsidR="00232EE7" w:rsidRPr="00484DD5" w:rsidRDefault="00232EE7" w:rsidP="0094165D">
            <w:pPr>
              <w:jc w:val="center"/>
            </w:pPr>
            <w:r w:rsidRPr="00484DD5">
              <w:t>-</w:t>
            </w:r>
          </w:p>
        </w:tc>
        <w:tc>
          <w:tcPr>
            <w:tcW w:w="685" w:type="dxa"/>
            <w:vAlign w:val="center"/>
          </w:tcPr>
          <w:p w:rsidR="00232EE7" w:rsidRPr="00484DD5" w:rsidRDefault="00232EE7" w:rsidP="0094165D">
            <w:pPr>
              <w:jc w:val="center"/>
            </w:pPr>
            <w:r w:rsidRPr="00484DD5">
              <w:t>-</w:t>
            </w:r>
          </w:p>
        </w:tc>
        <w:tc>
          <w:tcPr>
            <w:tcW w:w="685" w:type="dxa"/>
            <w:vAlign w:val="center"/>
          </w:tcPr>
          <w:p w:rsidR="00232EE7" w:rsidRPr="00484DD5" w:rsidRDefault="00232EE7" w:rsidP="0094165D">
            <w:pPr>
              <w:jc w:val="center"/>
            </w:pPr>
            <w:r w:rsidRPr="00484DD5">
              <w:t>2</w:t>
            </w:r>
          </w:p>
        </w:tc>
        <w:tc>
          <w:tcPr>
            <w:tcW w:w="685" w:type="dxa"/>
            <w:vAlign w:val="center"/>
          </w:tcPr>
          <w:p w:rsidR="00232EE7" w:rsidRPr="00484DD5" w:rsidRDefault="00232EE7" w:rsidP="0094165D">
            <w:pPr>
              <w:jc w:val="center"/>
            </w:pPr>
            <w:r w:rsidRPr="00484DD5">
              <w:t>2</w:t>
            </w:r>
          </w:p>
        </w:tc>
        <w:tc>
          <w:tcPr>
            <w:tcW w:w="1123" w:type="dxa"/>
            <w:vAlign w:val="center"/>
          </w:tcPr>
          <w:p w:rsidR="00232EE7" w:rsidRPr="00484DD5" w:rsidRDefault="00232EE7" w:rsidP="0094165D">
            <w:pPr>
              <w:jc w:val="center"/>
            </w:pPr>
            <w:r w:rsidRPr="00484DD5">
              <w:t>4</w:t>
            </w:r>
          </w:p>
        </w:tc>
        <w:tc>
          <w:tcPr>
            <w:tcW w:w="761" w:type="dxa"/>
            <w:vMerge/>
            <w:vAlign w:val="center"/>
          </w:tcPr>
          <w:p w:rsidR="00232EE7" w:rsidRPr="00484DD5" w:rsidRDefault="00232EE7" w:rsidP="0094165D">
            <w:pPr>
              <w:jc w:val="center"/>
            </w:pPr>
          </w:p>
        </w:tc>
      </w:tr>
      <w:tr w:rsidR="00232EE7" w:rsidRPr="00484DD5" w:rsidTr="00B5328F">
        <w:trPr>
          <w:jc w:val="center"/>
        </w:trPr>
        <w:tc>
          <w:tcPr>
            <w:tcW w:w="1389" w:type="dxa"/>
            <w:vMerge w:val="restart"/>
            <w:vAlign w:val="center"/>
          </w:tcPr>
          <w:p w:rsidR="00232EE7" w:rsidRPr="00484DD5" w:rsidRDefault="00232EE7" w:rsidP="00B5328F">
            <w:r w:rsidRPr="00484DD5">
              <w:t>Umění a kultura</w:t>
            </w:r>
          </w:p>
        </w:tc>
        <w:tc>
          <w:tcPr>
            <w:tcW w:w="1296" w:type="dxa"/>
            <w:vAlign w:val="center"/>
          </w:tcPr>
          <w:p w:rsidR="00232EE7" w:rsidRPr="00484DD5" w:rsidRDefault="00232EE7" w:rsidP="00B5328F">
            <w:r w:rsidRPr="00484DD5">
              <w:t>Hudební výchova</w:t>
            </w:r>
          </w:p>
        </w:tc>
        <w:tc>
          <w:tcPr>
            <w:tcW w:w="1296" w:type="dxa"/>
            <w:vAlign w:val="center"/>
          </w:tcPr>
          <w:p w:rsidR="00232EE7" w:rsidRPr="00484DD5" w:rsidRDefault="00232EE7" w:rsidP="00B5328F">
            <w:r w:rsidRPr="00484DD5">
              <w:t>Hudební výchova</w:t>
            </w:r>
          </w:p>
        </w:tc>
        <w:tc>
          <w:tcPr>
            <w:tcW w:w="684" w:type="dxa"/>
            <w:vAlign w:val="center"/>
          </w:tcPr>
          <w:p w:rsidR="00232EE7" w:rsidRPr="00484DD5" w:rsidRDefault="00232EE7" w:rsidP="0094165D">
            <w:pPr>
              <w:jc w:val="center"/>
            </w:pPr>
            <w:r w:rsidRPr="00484DD5">
              <w:t>1</w:t>
            </w:r>
          </w:p>
        </w:tc>
        <w:tc>
          <w:tcPr>
            <w:tcW w:w="684"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1</w:t>
            </w:r>
          </w:p>
        </w:tc>
        <w:tc>
          <w:tcPr>
            <w:tcW w:w="1123" w:type="dxa"/>
            <w:vAlign w:val="center"/>
          </w:tcPr>
          <w:p w:rsidR="00232EE7" w:rsidRPr="00484DD5" w:rsidRDefault="00232EE7" w:rsidP="0094165D">
            <w:pPr>
              <w:jc w:val="center"/>
            </w:pPr>
            <w:r w:rsidRPr="00484DD5">
              <w:t>5</w:t>
            </w:r>
          </w:p>
        </w:tc>
        <w:tc>
          <w:tcPr>
            <w:tcW w:w="761" w:type="dxa"/>
            <w:vMerge w:val="restart"/>
            <w:vAlign w:val="center"/>
          </w:tcPr>
          <w:p w:rsidR="00232EE7" w:rsidRPr="00484DD5" w:rsidRDefault="00232EE7" w:rsidP="0094165D">
            <w:pPr>
              <w:jc w:val="center"/>
            </w:pPr>
            <w:r w:rsidRPr="00484DD5">
              <w:t>-</w:t>
            </w:r>
          </w:p>
        </w:tc>
      </w:tr>
      <w:tr w:rsidR="00232EE7" w:rsidRPr="00484DD5" w:rsidTr="00B5328F">
        <w:trPr>
          <w:jc w:val="center"/>
        </w:trPr>
        <w:tc>
          <w:tcPr>
            <w:tcW w:w="1389" w:type="dxa"/>
            <w:vMerge/>
            <w:vAlign w:val="center"/>
          </w:tcPr>
          <w:p w:rsidR="00232EE7" w:rsidRPr="00484DD5" w:rsidRDefault="00232EE7" w:rsidP="00B5328F"/>
        </w:tc>
        <w:tc>
          <w:tcPr>
            <w:tcW w:w="1296" w:type="dxa"/>
            <w:vAlign w:val="center"/>
          </w:tcPr>
          <w:p w:rsidR="00232EE7" w:rsidRPr="00484DD5" w:rsidRDefault="00232EE7" w:rsidP="00B5328F">
            <w:r w:rsidRPr="00484DD5">
              <w:t>Výtvarná výchova</w:t>
            </w:r>
          </w:p>
        </w:tc>
        <w:tc>
          <w:tcPr>
            <w:tcW w:w="1296" w:type="dxa"/>
            <w:vAlign w:val="center"/>
          </w:tcPr>
          <w:p w:rsidR="00232EE7" w:rsidRPr="00484DD5" w:rsidRDefault="00232EE7" w:rsidP="00B5328F">
            <w:r w:rsidRPr="00484DD5">
              <w:t>Výtvarná výchova</w:t>
            </w:r>
          </w:p>
        </w:tc>
        <w:tc>
          <w:tcPr>
            <w:tcW w:w="684" w:type="dxa"/>
            <w:vAlign w:val="center"/>
          </w:tcPr>
          <w:p w:rsidR="00232EE7" w:rsidRPr="00484DD5" w:rsidRDefault="00232EE7" w:rsidP="0094165D">
            <w:pPr>
              <w:jc w:val="center"/>
            </w:pPr>
            <w:r w:rsidRPr="00484DD5">
              <w:t>1</w:t>
            </w:r>
          </w:p>
        </w:tc>
        <w:tc>
          <w:tcPr>
            <w:tcW w:w="684"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1</w:t>
            </w:r>
          </w:p>
        </w:tc>
        <w:tc>
          <w:tcPr>
            <w:tcW w:w="685" w:type="dxa"/>
            <w:vAlign w:val="center"/>
          </w:tcPr>
          <w:p w:rsidR="00232EE7" w:rsidRPr="00484DD5" w:rsidRDefault="00232EE7" w:rsidP="0094165D">
            <w:pPr>
              <w:jc w:val="center"/>
            </w:pPr>
            <w:r w:rsidRPr="00484DD5">
              <w:t>2</w:t>
            </w:r>
          </w:p>
        </w:tc>
        <w:tc>
          <w:tcPr>
            <w:tcW w:w="685" w:type="dxa"/>
            <w:vAlign w:val="center"/>
          </w:tcPr>
          <w:p w:rsidR="00232EE7" w:rsidRPr="00484DD5" w:rsidRDefault="00232EE7" w:rsidP="0094165D">
            <w:pPr>
              <w:jc w:val="center"/>
            </w:pPr>
            <w:r w:rsidRPr="00484DD5">
              <w:t>2</w:t>
            </w:r>
          </w:p>
        </w:tc>
        <w:tc>
          <w:tcPr>
            <w:tcW w:w="1123" w:type="dxa"/>
            <w:vAlign w:val="center"/>
          </w:tcPr>
          <w:p w:rsidR="00232EE7" w:rsidRPr="00484DD5" w:rsidRDefault="00232EE7" w:rsidP="0094165D">
            <w:pPr>
              <w:jc w:val="center"/>
            </w:pPr>
            <w:r w:rsidRPr="00484DD5">
              <w:t>7</w:t>
            </w:r>
          </w:p>
        </w:tc>
        <w:tc>
          <w:tcPr>
            <w:tcW w:w="761" w:type="dxa"/>
            <w:vMerge/>
            <w:vAlign w:val="center"/>
          </w:tcPr>
          <w:p w:rsidR="00232EE7" w:rsidRPr="00484DD5" w:rsidRDefault="00232EE7" w:rsidP="0094165D">
            <w:pPr>
              <w:jc w:val="center"/>
            </w:pPr>
          </w:p>
        </w:tc>
      </w:tr>
      <w:tr w:rsidR="00232EE7" w:rsidRPr="00484DD5" w:rsidTr="00B5328F">
        <w:trPr>
          <w:jc w:val="center"/>
        </w:trPr>
        <w:tc>
          <w:tcPr>
            <w:tcW w:w="1389" w:type="dxa"/>
            <w:vAlign w:val="center"/>
          </w:tcPr>
          <w:p w:rsidR="00232EE7" w:rsidRPr="00484DD5" w:rsidRDefault="00232EE7" w:rsidP="00B5328F">
            <w:r w:rsidRPr="00484DD5">
              <w:t>Člověk a zdraví</w:t>
            </w:r>
          </w:p>
        </w:tc>
        <w:tc>
          <w:tcPr>
            <w:tcW w:w="1296" w:type="dxa"/>
            <w:vAlign w:val="center"/>
          </w:tcPr>
          <w:p w:rsidR="00232EE7" w:rsidRPr="00484DD5" w:rsidRDefault="00232EE7" w:rsidP="00B5328F">
            <w:r w:rsidRPr="00484DD5">
              <w:t>Tělesná výchova</w:t>
            </w:r>
          </w:p>
        </w:tc>
        <w:tc>
          <w:tcPr>
            <w:tcW w:w="1296" w:type="dxa"/>
            <w:vAlign w:val="center"/>
          </w:tcPr>
          <w:p w:rsidR="00232EE7" w:rsidRPr="00484DD5" w:rsidRDefault="00232EE7" w:rsidP="00B5328F">
            <w:r w:rsidRPr="00484DD5">
              <w:t>Tělesná výchova</w:t>
            </w:r>
          </w:p>
        </w:tc>
        <w:tc>
          <w:tcPr>
            <w:tcW w:w="684" w:type="dxa"/>
            <w:vAlign w:val="center"/>
          </w:tcPr>
          <w:p w:rsidR="00232EE7" w:rsidRPr="00484DD5" w:rsidRDefault="0094165D" w:rsidP="0094165D">
            <w:pPr>
              <w:jc w:val="center"/>
            </w:pPr>
            <w:r w:rsidRPr="00484DD5">
              <w:t>2</w:t>
            </w:r>
          </w:p>
        </w:tc>
        <w:tc>
          <w:tcPr>
            <w:tcW w:w="684" w:type="dxa"/>
            <w:vAlign w:val="center"/>
          </w:tcPr>
          <w:p w:rsidR="00232EE7" w:rsidRPr="00484DD5" w:rsidRDefault="0094165D" w:rsidP="0094165D">
            <w:pPr>
              <w:jc w:val="center"/>
            </w:pPr>
            <w:r w:rsidRPr="00484DD5">
              <w:t>2</w:t>
            </w:r>
          </w:p>
        </w:tc>
        <w:tc>
          <w:tcPr>
            <w:tcW w:w="685" w:type="dxa"/>
            <w:vAlign w:val="center"/>
          </w:tcPr>
          <w:p w:rsidR="00232EE7" w:rsidRPr="00484DD5" w:rsidRDefault="0094165D" w:rsidP="0094165D">
            <w:pPr>
              <w:jc w:val="center"/>
            </w:pPr>
            <w:r w:rsidRPr="00484DD5">
              <w:t>2</w:t>
            </w:r>
          </w:p>
        </w:tc>
        <w:tc>
          <w:tcPr>
            <w:tcW w:w="685" w:type="dxa"/>
            <w:vAlign w:val="center"/>
          </w:tcPr>
          <w:p w:rsidR="00232EE7" w:rsidRPr="00484DD5" w:rsidRDefault="0094165D" w:rsidP="0094165D">
            <w:pPr>
              <w:jc w:val="center"/>
            </w:pPr>
            <w:r w:rsidRPr="00484DD5">
              <w:t>2</w:t>
            </w:r>
          </w:p>
        </w:tc>
        <w:tc>
          <w:tcPr>
            <w:tcW w:w="685" w:type="dxa"/>
            <w:vAlign w:val="center"/>
          </w:tcPr>
          <w:p w:rsidR="00232EE7" w:rsidRPr="00484DD5" w:rsidRDefault="0094165D" w:rsidP="0094165D">
            <w:pPr>
              <w:jc w:val="center"/>
            </w:pPr>
            <w:r w:rsidRPr="00484DD5">
              <w:t>2</w:t>
            </w:r>
          </w:p>
        </w:tc>
        <w:tc>
          <w:tcPr>
            <w:tcW w:w="1123" w:type="dxa"/>
            <w:vAlign w:val="center"/>
          </w:tcPr>
          <w:p w:rsidR="00232EE7" w:rsidRPr="00484DD5" w:rsidRDefault="0094165D" w:rsidP="0094165D">
            <w:pPr>
              <w:jc w:val="center"/>
            </w:pPr>
            <w:r w:rsidRPr="00484DD5">
              <w:t>10</w:t>
            </w:r>
          </w:p>
        </w:tc>
        <w:tc>
          <w:tcPr>
            <w:tcW w:w="761" w:type="dxa"/>
            <w:vAlign w:val="center"/>
          </w:tcPr>
          <w:p w:rsidR="00232EE7" w:rsidRPr="00484DD5" w:rsidRDefault="0094165D" w:rsidP="0094165D">
            <w:pPr>
              <w:jc w:val="center"/>
            </w:pPr>
            <w:r w:rsidRPr="00484DD5">
              <w:t>-</w:t>
            </w:r>
          </w:p>
        </w:tc>
      </w:tr>
      <w:tr w:rsidR="0094165D" w:rsidRPr="00484DD5" w:rsidTr="00B5328F">
        <w:trPr>
          <w:jc w:val="center"/>
        </w:trPr>
        <w:tc>
          <w:tcPr>
            <w:tcW w:w="2685" w:type="dxa"/>
            <w:gridSpan w:val="2"/>
            <w:vAlign w:val="center"/>
          </w:tcPr>
          <w:p w:rsidR="0094165D" w:rsidRPr="00484DD5" w:rsidRDefault="0094165D" w:rsidP="00B5328F">
            <w:r w:rsidRPr="00484DD5">
              <w:t>Člověk a svět práce</w:t>
            </w:r>
          </w:p>
        </w:tc>
        <w:tc>
          <w:tcPr>
            <w:tcW w:w="1296" w:type="dxa"/>
            <w:vAlign w:val="center"/>
          </w:tcPr>
          <w:p w:rsidR="0094165D" w:rsidRPr="00484DD5" w:rsidRDefault="0094165D" w:rsidP="00B5328F">
            <w:r w:rsidRPr="00484DD5">
              <w:t>Pracovní činnosti</w:t>
            </w:r>
          </w:p>
        </w:tc>
        <w:tc>
          <w:tcPr>
            <w:tcW w:w="684" w:type="dxa"/>
            <w:vAlign w:val="center"/>
          </w:tcPr>
          <w:p w:rsidR="0094165D" w:rsidRPr="00484DD5" w:rsidRDefault="0094165D" w:rsidP="0094165D">
            <w:pPr>
              <w:jc w:val="center"/>
            </w:pPr>
            <w:r w:rsidRPr="00484DD5">
              <w:t>1</w:t>
            </w:r>
          </w:p>
        </w:tc>
        <w:tc>
          <w:tcPr>
            <w:tcW w:w="684" w:type="dxa"/>
            <w:vAlign w:val="center"/>
          </w:tcPr>
          <w:p w:rsidR="0094165D" w:rsidRPr="00484DD5" w:rsidRDefault="0094165D" w:rsidP="0094165D">
            <w:pPr>
              <w:jc w:val="center"/>
            </w:pPr>
            <w:r w:rsidRPr="00484DD5">
              <w:t>1</w:t>
            </w:r>
          </w:p>
        </w:tc>
        <w:tc>
          <w:tcPr>
            <w:tcW w:w="685" w:type="dxa"/>
            <w:vAlign w:val="center"/>
          </w:tcPr>
          <w:p w:rsidR="0094165D" w:rsidRPr="00484DD5" w:rsidRDefault="0094165D" w:rsidP="0094165D">
            <w:pPr>
              <w:jc w:val="center"/>
            </w:pPr>
            <w:r w:rsidRPr="00484DD5">
              <w:t>1</w:t>
            </w:r>
          </w:p>
        </w:tc>
        <w:tc>
          <w:tcPr>
            <w:tcW w:w="685" w:type="dxa"/>
            <w:vAlign w:val="center"/>
          </w:tcPr>
          <w:p w:rsidR="0094165D" w:rsidRPr="00484DD5" w:rsidRDefault="0094165D" w:rsidP="0094165D">
            <w:pPr>
              <w:jc w:val="center"/>
            </w:pPr>
            <w:r w:rsidRPr="00484DD5">
              <w:t>1</w:t>
            </w:r>
          </w:p>
        </w:tc>
        <w:tc>
          <w:tcPr>
            <w:tcW w:w="685" w:type="dxa"/>
            <w:vAlign w:val="center"/>
          </w:tcPr>
          <w:p w:rsidR="0094165D" w:rsidRPr="00484DD5" w:rsidRDefault="0094165D" w:rsidP="0094165D">
            <w:pPr>
              <w:jc w:val="center"/>
            </w:pPr>
            <w:r w:rsidRPr="00484DD5">
              <w:t>1</w:t>
            </w:r>
          </w:p>
        </w:tc>
        <w:tc>
          <w:tcPr>
            <w:tcW w:w="1123" w:type="dxa"/>
            <w:vAlign w:val="center"/>
          </w:tcPr>
          <w:p w:rsidR="0094165D" w:rsidRPr="00484DD5" w:rsidRDefault="0094165D" w:rsidP="0094165D">
            <w:pPr>
              <w:jc w:val="center"/>
            </w:pPr>
            <w:r w:rsidRPr="00484DD5">
              <w:t>5</w:t>
            </w:r>
          </w:p>
        </w:tc>
        <w:tc>
          <w:tcPr>
            <w:tcW w:w="761" w:type="dxa"/>
            <w:vAlign w:val="center"/>
          </w:tcPr>
          <w:p w:rsidR="0094165D" w:rsidRPr="00484DD5" w:rsidRDefault="0094165D" w:rsidP="0094165D">
            <w:pPr>
              <w:jc w:val="center"/>
            </w:pPr>
            <w:r w:rsidRPr="00484DD5">
              <w:t>-</w:t>
            </w:r>
          </w:p>
        </w:tc>
      </w:tr>
      <w:tr w:rsidR="0094165D" w:rsidRPr="00484DD5" w:rsidTr="0094165D">
        <w:trPr>
          <w:jc w:val="center"/>
        </w:trPr>
        <w:tc>
          <w:tcPr>
            <w:tcW w:w="3981" w:type="dxa"/>
            <w:gridSpan w:val="3"/>
            <w:vAlign w:val="center"/>
          </w:tcPr>
          <w:p w:rsidR="0094165D" w:rsidRPr="00484DD5" w:rsidRDefault="0094165D" w:rsidP="0094165D">
            <w:pPr>
              <w:jc w:val="center"/>
              <w:rPr>
                <w:b/>
              </w:rPr>
            </w:pPr>
            <w:r w:rsidRPr="00484DD5">
              <w:rPr>
                <w:b/>
              </w:rPr>
              <w:t>Celková povinná časová dotace</w:t>
            </w:r>
          </w:p>
        </w:tc>
        <w:tc>
          <w:tcPr>
            <w:tcW w:w="684" w:type="dxa"/>
            <w:vAlign w:val="center"/>
          </w:tcPr>
          <w:p w:rsidR="0094165D" w:rsidRPr="00484DD5" w:rsidRDefault="0094165D" w:rsidP="0094165D">
            <w:pPr>
              <w:jc w:val="center"/>
              <w:rPr>
                <w:b/>
              </w:rPr>
            </w:pPr>
            <w:r w:rsidRPr="00484DD5">
              <w:rPr>
                <w:b/>
              </w:rPr>
              <w:t>20</w:t>
            </w:r>
          </w:p>
        </w:tc>
        <w:tc>
          <w:tcPr>
            <w:tcW w:w="684" w:type="dxa"/>
            <w:vAlign w:val="center"/>
          </w:tcPr>
          <w:p w:rsidR="0094165D" w:rsidRPr="00484DD5" w:rsidRDefault="0094165D" w:rsidP="0094165D">
            <w:pPr>
              <w:jc w:val="center"/>
              <w:rPr>
                <w:b/>
              </w:rPr>
            </w:pPr>
            <w:r w:rsidRPr="00484DD5">
              <w:rPr>
                <w:b/>
              </w:rPr>
              <w:t>22</w:t>
            </w:r>
          </w:p>
        </w:tc>
        <w:tc>
          <w:tcPr>
            <w:tcW w:w="685" w:type="dxa"/>
            <w:vAlign w:val="center"/>
          </w:tcPr>
          <w:p w:rsidR="0094165D" w:rsidRPr="00484DD5" w:rsidRDefault="0094165D" w:rsidP="0094165D">
            <w:pPr>
              <w:jc w:val="center"/>
              <w:rPr>
                <w:b/>
              </w:rPr>
            </w:pPr>
            <w:r w:rsidRPr="00484DD5">
              <w:rPr>
                <w:b/>
              </w:rPr>
              <w:t>24</w:t>
            </w:r>
          </w:p>
        </w:tc>
        <w:tc>
          <w:tcPr>
            <w:tcW w:w="685" w:type="dxa"/>
            <w:vAlign w:val="center"/>
          </w:tcPr>
          <w:p w:rsidR="0094165D" w:rsidRPr="00484DD5" w:rsidRDefault="0094165D" w:rsidP="0094165D">
            <w:pPr>
              <w:jc w:val="center"/>
              <w:rPr>
                <w:b/>
              </w:rPr>
            </w:pPr>
            <w:r w:rsidRPr="00484DD5">
              <w:rPr>
                <w:b/>
              </w:rPr>
              <w:t>26</w:t>
            </w:r>
          </w:p>
        </w:tc>
        <w:tc>
          <w:tcPr>
            <w:tcW w:w="685" w:type="dxa"/>
            <w:vAlign w:val="center"/>
          </w:tcPr>
          <w:p w:rsidR="0094165D" w:rsidRPr="00484DD5" w:rsidRDefault="0094165D" w:rsidP="0094165D">
            <w:pPr>
              <w:jc w:val="center"/>
              <w:rPr>
                <w:b/>
              </w:rPr>
            </w:pPr>
            <w:r w:rsidRPr="00484DD5">
              <w:rPr>
                <w:b/>
              </w:rPr>
              <w:t>26</w:t>
            </w:r>
          </w:p>
        </w:tc>
        <w:tc>
          <w:tcPr>
            <w:tcW w:w="1123" w:type="dxa"/>
            <w:vAlign w:val="center"/>
          </w:tcPr>
          <w:p w:rsidR="0094165D" w:rsidRPr="00484DD5" w:rsidRDefault="0094165D" w:rsidP="0094165D">
            <w:pPr>
              <w:jc w:val="center"/>
              <w:rPr>
                <w:b/>
              </w:rPr>
            </w:pPr>
            <w:r w:rsidRPr="00484DD5">
              <w:rPr>
                <w:b/>
              </w:rPr>
              <w:t>118</w:t>
            </w:r>
          </w:p>
        </w:tc>
        <w:tc>
          <w:tcPr>
            <w:tcW w:w="761" w:type="dxa"/>
            <w:vAlign w:val="center"/>
          </w:tcPr>
          <w:p w:rsidR="0094165D" w:rsidRPr="00484DD5" w:rsidRDefault="0094165D" w:rsidP="0094165D">
            <w:pPr>
              <w:jc w:val="center"/>
              <w:rPr>
                <w:b/>
              </w:rPr>
            </w:pPr>
          </w:p>
        </w:tc>
      </w:tr>
      <w:tr w:rsidR="0094165D" w:rsidRPr="00484DD5" w:rsidTr="0094165D">
        <w:trPr>
          <w:jc w:val="center"/>
        </w:trPr>
        <w:tc>
          <w:tcPr>
            <w:tcW w:w="3981" w:type="dxa"/>
            <w:gridSpan w:val="3"/>
            <w:vAlign w:val="center"/>
          </w:tcPr>
          <w:p w:rsidR="0094165D" w:rsidRPr="00484DD5" w:rsidRDefault="0094165D" w:rsidP="0094165D">
            <w:pPr>
              <w:jc w:val="center"/>
              <w:rPr>
                <w:b/>
              </w:rPr>
            </w:pPr>
            <w:r w:rsidRPr="00484DD5">
              <w:rPr>
                <w:b/>
              </w:rPr>
              <w:t>Z toho disponibilní časová dotace</w:t>
            </w:r>
          </w:p>
        </w:tc>
        <w:tc>
          <w:tcPr>
            <w:tcW w:w="684" w:type="dxa"/>
            <w:vAlign w:val="center"/>
          </w:tcPr>
          <w:p w:rsidR="0094165D" w:rsidRPr="00484DD5" w:rsidRDefault="0094165D" w:rsidP="0094165D">
            <w:pPr>
              <w:jc w:val="center"/>
              <w:rPr>
                <w:b/>
              </w:rPr>
            </w:pPr>
            <w:r w:rsidRPr="00484DD5">
              <w:rPr>
                <w:b/>
              </w:rPr>
              <w:t>2</w:t>
            </w:r>
          </w:p>
        </w:tc>
        <w:tc>
          <w:tcPr>
            <w:tcW w:w="684" w:type="dxa"/>
            <w:vAlign w:val="center"/>
          </w:tcPr>
          <w:p w:rsidR="0094165D" w:rsidRPr="00484DD5" w:rsidRDefault="0094165D" w:rsidP="0094165D">
            <w:pPr>
              <w:jc w:val="center"/>
              <w:rPr>
                <w:b/>
              </w:rPr>
            </w:pPr>
            <w:r w:rsidRPr="00484DD5">
              <w:rPr>
                <w:b/>
              </w:rPr>
              <w:t>4</w:t>
            </w:r>
          </w:p>
        </w:tc>
        <w:tc>
          <w:tcPr>
            <w:tcW w:w="685" w:type="dxa"/>
            <w:vAlign w:val="center"/>
          </w:tcPr>
          <w:p w:rsidR="0094165D" w:rsidRPr="00484DD5" w:rsidRDefault="0094165D" w:rsidP="0094165D">
            <w:pPr>
              <w:jc w:val="center"/>
              <w:rPr>
                <w:b/>
              </w:rPr>
            </w:pPr>
            <w:r w:rsidRPr="00484DD5">
              <w:rPr>
                <w:b/>
              </w:rPr>
              <w:t>3</w:t>
            </w:r>
          </w:p>
        </w:tc>
        <w:tc>
          <w:tcPr>
            <w:tcW w:w="685" w:type="dxa"/>
            <w:vAlign w:val="center"/>
          </w:tcPr>
          <w:p w:rsidR="0094165D" w:rsidRPr="00484DD5" w:rsidRDefault="0094165D" w:rsidP="0094165D">
            <w:pPr>
              <w:jc w:val="center"/>
              <w:rPr>
                <w:b/>
              </w:rPr>
            </w:pPr>
            <w:r w:rsidRPr="00484DD5">
              <w:rPr>
                <w:b/>
              </w:rPr>
              <w:t>3</w:t>
            </w:r>
          </w:p>
        </w:tc>
        <w:tc>
          <w:tcPr>
            <w:tcW w:w="685" w:type="dxa"/>
            <w:vAlign w:val="center"/>
          </w:tcPr>
          <w:p w:rsidR="0094165D" w:rsidRPr="00484DD5" w:rsidRDefault="0094165D" w:rsidP="0094165D">
            <w:pPr>
              <w:jc w:val="center"/>
              <w:rPr>
                <w:b/>
              </w:rPr>
            </w:pPr>
            <w:r w:rsidRPr="00484DD5">
              <w:rPr>
                <w:b/>
              </w:rPr>
              <w:t>2</w:t>
            </w:r>
          </w:p>
        </w:tc>
        <w:tc>
          <w:tcPr>
            <w:tcW w:w="1123" w:type="dxa"/>
            <w:vAlign w:val="center"/>
          </w:tcPr>
          <w:p w:rsidR="0094165D" w:rsidRPr="00484DD5" w:rsidRDefault="0094165D" w:rsidP="0094165D">
            <w:pPr>
              <w:jc w:val="center"/>
              <w:rPr>
                <w:b/>
              </w:rPr>
            </w:pPr>
          </w:p>
        </w:tc>
        <w:tc>
          <w:tcPr>
            <w:tcW w:w="761" w:type="dxa"/>
            <w:vAlign w:val="center"/>
          </w:tcPr>
          <w:p w:rsidR="0094165D" w:rsidRPr="00484DD5" w:rsidRDefault="0094165D" w:rsidP="0094165D">
            <w:pPr>
              <w:jc w:val="center"/>
              <w:rPr>
                <w:b/>
              </w:rPr>
            </w:pPr>
            <w:r w:rsidRPr="00484DD5">
              <w:rPr>
                <w:b/>
              </w:rPr>
              <w:t>14</w:t>
            </w:r>
          </w:p>
        </w:tc>
      </w:tr>
    </w:tbl>
    <w:p w:rsidR="00DC0165" w:rsidRPr="00484DD5" w:rsidRDefault="00DC0165" w:rsidP="00DC0165">
      <w:pPr>
        <w:rPr>
          <w:b/>
          <w:u w:val="single"/>
        </w:rPr>
      </w:pPr>
    </w:p>
    <w:p w:rsidR="00C45151" w:rsidRPr="00484DD5" w:rsidRDefault="00C45151" w:rsidP="006B25AD">
      <w:pPr>
        <w:jc w:val="both"/>
      </w:pPr>
    </w:p>
    <w:p w:rsidR="006B25AD" w:rsidRPr="00484DD5" w:rsidRDefault="00DC0165" w:rsidP="006B25AD">
      <w:pPr>
        <w:jc w:val="both"/>
        <w:rPr>
          <w:b/>
        </w:rPr>
      </w:pPr>
      <w:r w:rsidRPr="00484DD5">
        <w:rPr>
          <w:b/>
        </w:rPr>
        <w:t>Poznámky k učebnímu plánu</w:t>
      </w:r>
      <w:r w:rsidR="00B5328F" w:rsidRPr="00484DD5">
        <w:rPr>
          <w:b/>
        </w:rPr>
        <w:t>:</w:t>
      </w:r>
    </w:p>
    <w:p w:rsidR="00B5328F" w:rsidRPr="00484DD5" w:rsidRDefault="00B5328F" w:rsidP="006B25AD">
      <w:pPr>
        <w:pStyle w:val="Mezera"/>
        <w:jc w:val="both"/>
        <w:rPr>
          <w:sz w:val="20"/>
          <w:szCs w:val="20"/>
        </w:rPr>
      </w:pPr>
      <w:r w:rsidRPr="00484DD5">
        <w:rPr>
          <w:sz w:val="20"/>
          <w:szCs w:val="20"/>
        </w:rPr>
        <w:t xml:space="preserve">1) </w:t>
      </w:r>
      <w:r w:rsidR="00DC0165" w:rsidRPr="00484DD5">
        <w:rPr>
          <w:sz w:val="20"/>
          <w:szCs w:val="20"/>
        </w:rPr>
        <w:t>DČD je označena disponibilní časové dotace,</w:t>
      </w:r>
      <w:r w:rsidRPr="00484DD5">
        <w:rPr>
          <w:sz w:val="20"/>
          <w:szCs w:val="20"/>
        </w:rPr>
        <w:t xml:space="preserve"> je využita </w:t>
      </w:r>
      <w:r w:rsidR="00DC0165" w:rsidRPr="00484DD5">
        <w:rPr>
          <w:sz w:val="20"/>
          <w:szCs w:val="20"/>
        </w:rPr>
        <w:t xml:space="preserve">na posílení zvládnutí </w:t>
      </w:r>
      <w:r w:rsidRPr="00484DD5">
        <w:rPr>
          <w:sz w:val="20"/>
          <w:szCs w:val="20"/>
        </w:rPr>
        <w:t>učiva českého jazyka (</w:t>
      </w:r>
      <w:r w:rsidR="00DC0165" w:rsidRPr="00484DD5">
        <w:rPr>
          <w:sz w:val="20"/>
          <w:szCs w:val="20"/>
        </w:rPr>
        <w:t>p</w:t>
      </w:r>
      <w:r w:rsidRPr="00484DD5">
        <w:rPr>
          <w:sz w:val="20"/>
          <w:szCs w:val="20"/>
        </w:rPr>
        <w:t>ředevším čtení s porozuměním a </w:t>
      </w:r>
      <w:r w:rsidR="00DC0165" w:rsidRPr="00484DD5">
        <w:rPr>
          <w:sz w:val="20"/>
          <w:szCs w:val="20"/>
        </w:rPr>
        <w:t>dramatické výchov</w:t>
      </w:r>
      <w:r w:rsidRPr="00484DD5">
        <w:rPr>
          <w:sz w:val="20"/>
          <w:szCs w:val="20"/>
        </w:rPr>
        <w:t>y)</w:t>
      </w:r>
      <w:r w:rsidR="00DC0165" w:rsidRPr="00484DD5">
        <w:rPr>
          <w:sz w:val="20"/>
          <w:szCs w:val="20"/>
        </w:rPr>
        <w:t>,</w:t>
      </w:r>
      <w:r w:rsidRPr="00484DD5">
        <w:rPr>
          <w:sz w:val="20"/>
          <w:szCs w:val="20"/>
        </w:rPr>
        <w:t xml:space="preserve"> </w:t>
      </w:r>
      <w:r w:rsidR="00DC0165" w:rsidRPr="00484DD5">
        <w:rPr>
          <w:sz w:val="20"/>
          <w:szCs w:val="20"/>
        </w:rPr>
        <w:t>matematiky a</w:t>
      </w:r>
      <w:r w:rsidRPr="00484DD5">
        <w:rPr>
          <w:b/>
          <w:sz w:val="20"/>
          <w:szCs w:val="20"/>
        </w:rPr>
        <w:t> </w:t>
      </w:r>
      <w:r w:rsidR="00DC0165" w:rsidRPr="00484DD5">
        <w:rPr>
          <w:sz w:val="20"/>
          <w:szCs w:val="20"/>
        </w:rPr>
        <w:t>realizaci profilace školy</w:t>
      </w:r>
      <w:r w:rsidRPr="00484DD5">
        <w:rPr>
          <w:sz w:val="20"/>
          <w:szCs w:val="20"/>
        </w:rPr>
        <w:t>:</w:t>
      </w:r>
    </w:p>
    <w:p w:rsidR="00B5328F" w:rsidRPr="00484DD5" w:rsidRDefault="00B5328F" w:rsidP="006B25AD">
      <w:pPr>
        <w:pStyle w:val="Mezera"/>
        <w:jc w:val="both"/>
        <w:rPr>
          <w:sz w:val="20"/>
          <w:szCs w:val="20"/>
        </w:rPr>
      </w:pPr>
      <w:r w:rsidRPr="00484DD5">
        <w:rPr>
          <w:sz w:val="20"/>
          <w:szCs w:val="20"/>
        </w:rPr>
        <w:tab/>
        <w:t>1.</w:t>
      </w:r>
      <w:r w:rsidR="0041768F" w:rsidRPr="00484DD5">
        <w:rPr>
          <w:sz w:val="20"/>
          <w:szCs w:val="20"/>
        </w:rPr>
        <w:t xml:space="preserve"> </w:t>
      </w:r>
      <w:r w:rsidRPr="00484DD5">
        <w:rPr>
          <w:sz w:val="20"/>
          <w:szCs w:val="20"/>
        </w:rPr>
        <w:t>roč.:</w:t>
      </w:r>
      <w:r w:rsidR="00DC0165" w:rsidRPr="00484DD5">
        <w:rPr>
          <w:sz w:val="20"/>
          <w:szCs w:val="20"/>
        </w:rPr>
        <w:t xml:space="preserve"> 1</w:t>
      </w:r>
      <w:r w:rsidRPr="00484DD5">
        <w:rPr>
          <w:sz w:val="20"/>
          <w:szCs w:val="20"/>
        </w:rPr>
        <w:t>h Č</w:t>
      </w:r>
      <w:r w:rsidR="00DC0165" w:rsidRPr="00484DD5">
        <w:rPr>
          <w:sz w:val="20"/>
          <w:szCs w:val="20"/>
        </w:rPr>
        <w:t>eský jazyk, 1h Anglický jazyk</w:t>
      </w:r>
    </w:p>
    <w:p w:rsidR="0041768F" w:rsidRPr="00484DD5" w:rsidRDefault="00B5328F" w:rsidP="006B25AD">
      <w:pPr>
        <w:pStyle w:val="Mezera"/>
        <w:jc w:val="both"/>
        <w:rPr>
          <w:sz w:val="20"/>
          <w:szCs w:val="20"/>
        </w:rPr>
      </w:pPr>
      <w:r w:rsidRPr="00484DD5">
        <w:rPr>
          <w:sz w:val="20"/>
          <w:szCs w:val="20"/>
        </w:rPr>
        <w:tab/>
        <w:t>2.</w:t>
      </w:r>
      <w:r w:rsidR="0041768F" w:rsidRPr="00484DD5">
        <w:rPr>
          <w:sz w:val="20"/>
          <w:szCs w:val="20"/>
        </w:rPr>
        <w:t xml:space="preserve"> </w:t>
      </w:r>
      <w:r w:rsidRPr="00484DD5">
        <w:rPr>
          <w:sz w:val="20"/>
          <w:szCs w:val="20"/>
        </w:rPr>
        <w:t>roč.:</w:t>
      </w:r>
      <w:r w:rsidR="00DC0165" w:rsidRPr="00484DD5">
        <w:rPr>
          <w:sz w:val="20"/>
          <w:szCs w:val="20"/>
        </w:rPr>
        <w:t xml:space="preserve"> 1</w:t>
      </w:r>
      <w:r w:rsidRPr="00484DD5">
        <w:rPr>
          <w:sz w:val="20"/>
          <w:szCs w:val="20"/>
        </w:rPr>
        <w:t>h Český jazyk,1h M</w:t>
      </w:r>
      <w:r w:rsidR="00DC0165" w:rsidRPr="00484DD5">
        <w:rPr>
          <w:sz w:val="20"/>
          <w:szCs w:val="20"/>
        </w:rPr>
        <w:t>atematika,</w:t>
      </w:r>
      <w:r w:rsidRPr="00484DD5">
        <w:rPr>
          <w:sz w:val="20"/>
          <w:szCs w:val="20"/>
        </w:rPr>
        <w:t>1h A</w:t>
      </w:r>
      <w:r w:rsidR="00DC0165" w:rsidRPr="00484DD5">
        <w:rPr>
          <w:sz w:val="20"/>
          <w:szCs w:val="20"/>
        </w:rPr>
        <w:t>nglický jazyk,</w:t>
      </w:r>
      <w:r w:rsidRPr="00484DD5">
        <w:rPr>
          <w:sz w:val="20"/>
          <w:szCs w:val="20"/>
        </w:rPr>
        <w:t>1 h I</w:t>
      </w:r>
      <w:r w:rsidR="00DC0165" w:rsidRPr="00484DD5">
        <w:rPr>
          <w:sz w:val="20"/>
          <w:szCs w:val="20"/>
        </w:rPr>
        <w:t>nf. a kom.</w:t>
      </w:r>
      <w:r w:rsidR="0041768F" w:rsidRPr="00484DD5">
        <w:rPr>
          <w:sz w:val="20"/>
          <w:szCs w:val="20"/>
        </w:rPr>
        <w:t xml:space="preserve"> technologie</w:t>
      </w:r>
    </w:p>
    <w:p w:rsidR="0041768F" w:rsidRPr="00484DD5" w:rsidRDefault="0041768F" w:rsidP="006B25AD">
      <w:pPr>
        <w:pStyle w:val="Mezera"/>
        <w:jc w:val="both"/>
        <w:rPr>
          <w:sz w:val="20"/>
          <w:szCs w:val="20"/>
        </w:rPr>
      </w:pPr>
      <w:r w:rsidRPr="00484DD5">
        <w:rPr>
          <w:sz w:val="20"/>
          <w:szCs w:val="20"/>
        </w:rPr>
        <w:tab/>
        <w:t>3. roč.: 1h Český jazyk,1h M</w:t>
      </w:r>
      <w:r w:rsidR="00DC0165" w:rsidRPr="00484DD5">
        <w:rPr>
          <w:sz w:val="20"/>
          <w:szCs w:val="20"/>
        </w:rPr>
        <w:t xml:space="preserve">atematika, </w:t>
      </w:r>
      <w:r w:rsidRPr="00484DD5">
        <w:rPr>
          <w:sz w:val="20"/>
          <w:szCs w:val="20"/>
        </w:rPr>
        <w:t>1h I</w:t>
      </w:r>
      <w:r w:rsidR="00DC0165" w:rsidRPr="00484DD5">
        <w:rPr>
          <w:sz w:val="20"/>
          <w:szCs w:val="20"/>
        </w:rPr>
        <w:t>nf. a kom.</w:t>
      </w:r>
      <w:r w:rsidR="00C03E3C">
        <w:rPr>
          <w:sz w:val="20"/>
          <w:szCs w:val="20"/>
        </w:rPr>
        <w:t xml:space="preserve"> </w:t>
      </w:r>
      <w:r w:rsidRPr="00484DD5">
        <w:rPr>
          <w:sz w:val="20"/>
          <w:szCs w:val="20"/>
        </w:rPr>
        <w:t>technologie</w:t>
      </w:r>
    </w:p>
    <w:p w:rsidR="0041768F" w:rsidRPr="00484DD5" w:rsidRDefault="0041768F" w:rsidP="006B25AD">
      <w:pPr>
        <w:pStyle w:val="Mezera"/>
        <w:jc w:val="both"/>
        <w:rPr>
          <w:sz w:val="20"/>
          <w:szCs w:val="20"/>
        </w:rPr>
      </w:pPr>
      <w:r w:rsidRPr="00484DD5">
        <w:rPr>
          <w:sz w:val="20"/>
          <w:szCs w:val="20"/>
        </w:rPr>
        <w:tab/>
      </w:r>
      <w:r w:rsidR="00DC0165" w:rsidRPr="00484DD5">
        <w:rPr>
          <w:sz w:val="20"/>
          <w:szCs w:val="20"/>
        </w:rPr>
        <w:t>4.</w:t>
      </w:r>
      <w:r w:rsidRPr="00484DD5">
        <w:rPr>
          <w:sz w:val="20"/>
          <w:szCs w:val="20"/>
        </w:rPr>
        <w:t xml:space="preserve"> roč.- 1h Český jazyk,1h M</w:t>
      </w:r>
      <w:r w:rsidR="00DC0165" w:rsidRPr="00484DD5">
        <w:rPr>
          <w:sz w:val="20"/>
          <w:szCs w:val="20"/>
        </w:rPr>
        <w:t xml:space="preserve">atematika, </w:t>
      </w:r>
      <w:r w:rsidRPr="00484DD5">
        <w:rPr>
          <w:sz w:val="20"/>
          <w:szCs w:val="20"/>
        </w:rPr>
        <w:t>1h I</w:t>
      </w:r>
      <w:r w:rsidR="00DC0165" w:rsidRPr="00484DD5">
        <w:rPr>
          <w:sz w:val="20"/>
          <w:szCs w:val="20"/>
        </w:rPr>
        <w:t>nf. a kom.</w:t>
      </w:r>
      <w:r w:rsidRPr="00484DD5">
        <w:rPr>
          <w:sz w:val="20"/>
          <w:szCs w:val="20"/>
        </w:rPr>
        <w:t xml:space="preserve"> technologie</w:t>
      </w:r>
    </w:p>
    <w:p w:rsidR="006B25AD" w:rsidRPr="00484DD5" w:rsidRDefault="0041768F" w:rsidP="006B25AD">
      <w:pPr>
        <w:pStyle w:val="Mezera"/>
        <w:jc w:val="both"/>
        <w:rPr>
          <w:sz w:val="20"/>
          <w:szCs w:val="20"/>
        </w:rPr>
      </w:pPr>
      <w:r w:rsidRPr="00484DD5">
        <w:rPr>
          <w:sz w:val="20"/>
          <w:szCs w:val="20"/>
        </w:rPr>
        <w:tab/>
      </w:r>
      <w:r w:rsidR="00DC0165" w:rsidRPr="00484DD5">
        <w:rPr>
          <w:sz w:val="20"/>
          <w:szCs w:val="20"/>
        </w:rPr>
        <w:t>5.</w:t>
      </w:r>
      <w:r w:rsidRPr="00484DD5">
        <w:rPr>
          <w:sz w:val="20"/>
          <w:szCs w:val="20"/>
        </w:rPr>
        <w:t xml:space="preserve"> roč.: 1h Český jazyk,1h M</w:t>
      </w:r>
      <w:r w:rsidR="00DC0165" w:rsidRPr="00484DD5">
        <w:rPr>
          <w:sz w:val="20"/>
          <w:szCs w:val="20"/>
        </w:rPr>
        <w:t>atematika</w:t>
      </w:r>
    </w:p>
    <w:p w:rsidR="006B25AD" w:rsidRPr="00484DD5" w:rsidRDefault="0041768F" w:rsidP="006B25AD">
      <w:pPr>
        <w:jc w:val="both"/>
      </w:pPr>
      <w:r w:rsidRPr="00484DD5">
        <w:t xml:space="preserve">2) Obsah učiva vzdělávací oblasti </w:t>
      </w:r>
      <w:r w:rsidR="00DC0165" w:rsidRPr="00484DD5">
        <w:t xml:space="preserve">ČLOVĚK A JEHO </w:t>
      </w:r>
      <w:r w:rsidRPr="00484DD5">
        <w:t xml:space="preserve">SVĚT </w:t>
      </w:r>
      <w:r w:rsidR="00DC0165" w:rsidRPr="00484DD5">
        <w:t>realizujeme ve vzdělávací</w:t>
      </w:r>
      <w:r w:rsidRPr="00484DD5">
        <w:t>ch předmětech</w:t>
      </w:r>
      <w:r w:rsidR="00DC0165" w:rsidRPr="00484DD5">
        <w:t xml:space="preserve"> Prvouka,</w:t>
      </w:r>
      <w:r w:rsidRPr="00484DD5">
        <w:t xml:space="preserve"> </w:t>
      </w:r>
      <w:r w:rsidR="00DC0165" w:rsidRPr="00484DD5">
        <w:t>P</w:t>
      </w:r>
      <w:r w:rsidRPr="00484DD5">
        <w:t xml:space="preserve">řírodověda </w:t>
      </w:r>
      <w:r w:rsidR="00DC0165" w:rsidRPr="00484DD5">
        <w:t xml:space="preserve">a Vlastivěda a stejně dle názvů </w:t>
      </w:r>
      <w:r w:rsidRPr="00484DD5">
        <w:t>používaných učebnic je uvádíme v dokumentaci školy (</w:t>
      </w:r>
      <w:r w:rsidR="00DC0165" w:rsidRPr="00484DD5">
        <w:t>TK,TV a na vysvědčení</w:t>
      </w:r>
      <w:r w:rsidRPr="00484DD5">
        <w:t>)</w:t>
      </w:r>
      <w:r w:rsidR="00DC0165" w:rsidRPr="00484DD5">
        <w:t xml:space="preserve"> </w:t>
      </w:r>
      <w:r w:rsidRPr="00484DD5">
        <w:t xml:space="preserve">a </w:t>
      </w:r>
      <w:r w:rsidR="00DC0165" w:rsidRPr="00484DD5">
        <w:t>zkratkami</w:t>
      </w:r>
      <w:r w:rsidRPr="00484DD5">
        <w:t xml:space="preserve"> </w:t>
      </w:r>
      <w:r w:rsidR="00DC0165" w:rsidRPr="00484DD5">
        <w:t>PRV,</w:t>
      </w:r>
      <w:r w:rsidRPr="00484DD5">
        <w:t xml:space="preserve"> </w:t>
      </w:r>
      <w:r w:rsidR="00DC0165" w:rsidRPr="00484DD5">
        <w:t>PŘV,</w:t>
      </w:r>
      <w:r w:rsidRPr="00484DD5">
        <w:t xml:space="preserve"> </w:t>
      </w:r>
      <w:r w:rsidR="00DC0165" w:rsidRPr="00484DD5">
        <w:t>VL</w:t>
      </w:r>
    </w:p>
    <w:p w:rsidR="006B25AD" w:rsidRPr="00484DD5" w:rsidRDefault="0041768F" w:rsidP="006B25AD">
      <w:pPr>
        <w:jc w:val="both"/>
      </w:pPr>
      <w:r w:rsidRPr="00484DD5">
        <w:t>3) V</w:t>
      </w:r>
      <w:r w:rsidR="00DC0165" w:rsidRPr="00484DD5">
        <w:t xml:space="preserve">ýuka učiva VÝCHOVA </w:t>
      </w:r>
      <w:r w:rsidRPr="00484DD5">
        <w:t xml:space="preserve">KE </w:t>
      </w:r>
      <w:r w:rsidR="00DC0165" w:rsidRPr="00484DD5">
        <w:t>ZDRAVÍ je zařazena do předmět</w:t>
      </w:r>
      <w:r w:rsidRPr="00484DD5">
        <w:t xml:space="preserve">ů </w:t>
      </w:r>
      <w:r w:rsidR="00DC0165" w:rsidRPr="00484DD5">
        <w:t>Tělesná výchova,</w:t>
      </w:r>
      <w:r w:rsidRPr="00484DD5">
        <w:t xml:space="preserve"> </w:t>
      </w:r>
      <w:r w:rsidR="00DC0165" w:rsidRPr="00484DD5">
        <w:t>Prvouka,</w:t>
      </w:r>
      <w:r w:rsidRPr="00484DD5">
        <w:t xml:space="preserve"> </w:t>
      </w:r>
      <w:r w:rsidR="00DC0165" w:rsidRPr="00484DD5">
        <w:t>Přírodověda</w:t>
      </w:r>
      <w:r w:rsidRPr="00484DD5">
        <w:t xml:space="preserve"> a do průřezového tématu Envir</w:t>
      </w:r>
      <w:r w:rsidR="00DC0165" w:rsidRPr="00484DD5">
        <w:t>o</w:t>
      </w:r>
      <w:r w:rsidRPr="00484DD5">
        <w:t>n</w:t>
      </w:r>
      <w:r w:rsidR="00DC0165" w:rsidRPr="00484DD5">
        <w:t>mentální výchova</w:t>
      </w:r>
      <w:r w:rsidRPr="00484DD5">
        <w:t xml:space="preserve"> </w:t>
      </w:r>
      <w:r w:rsidR="00DC0165" w:rsidRPr="00484DD5">
        <w:t>-</w:t>
      </w:r>
      <w:r w:rsidRPr="00484DD5">
        <w:t xml:space="preserve"> „VLÁČEK NEJ NEJ“ – </w:t>
      </w:r>
      <w:r w:rsidR="00DC0165" w:rsidRPr="00484DD5">
        <w:t>J</w:t>
      </w:r>
      <w:r w:rsidRPr="00484DD5">
        <w:t>á a příroda</w:t>
      </w:r>
    </w:p>
    <w:p w:rsidR="006B25AD" w:rsidRPr="00484DD5" w:rsidRDefault="0041768F" w:rsidP="006B25AD">
      <w:pPr>
        <w:jc w:val="both"/>
      </w:pPr>
      <w:r w:rsidRPr="00484DD5">
        <w:t>4) V</w:t>
      </w:r>
      <w:r w:rsidR="00DC0165" w:rsidRPr="00484DD5">
        <w:t>ýuka učiva DOPRAVNÍ VÝCHOVA je zařazena v předmětech P</w:t>
      </w:r>
      <w:r w:rsidRPr="00484DD5">
        <w:t>rvouka</w:t>
      </w:r>
      <w:r w:rsidR="00DC0165" w:rsidRPr="00484DD5">
        <w:t>,</w:t>
      </w:r>
      <w:r w:rsidRPr="00484DD5">
        <w:t xml:space="preserve"> </w:t>
      </w:r>
      <w:r w:rsidR="00DC0165" w:rsidRPr="00484DD5">
        <w:t>Vlastivěda a T</w:t>
      </w:r>
      <w:r w:rsidR="00C45151" w:rsidRPr="00484DD5">
        <w:t>ělesná výchova a </w:t>
      </w:r>
      <w:r w:rsidR="00DC0165" w:rsidRPr="00484DD5">
        <w:t>v průřezovém tématu Osobnostní a sociální rozvoj</w:t>
      </w:r>
      <w:r w:rsidRPr="00484DD5">
        <w:t xml:space="preserve"> </w:t>
      </w:r>
      <w:r w:rsidR="00DC0165" w:rsidRPr="00484DD5">
        <w:t>-</w:t>
      </w:r>
      <w:r w:rsidRPr="00484DD5">
        <w:t xml:space="preserve"> „VLÁČEK NEJ NEJ“ </w:t>
      </w:r>
      <w:r w:rsidR="00DC0165" w:rsidRPr="00484DD5">
        <w:t>-</w:t>
      </w:r>
      <w:r w:rsidRPr="00484DD5">
        <w:t xml:space="preserve"> </w:t>
      </w:r>
      <w:r w:rsidR="00DC0165" w:rsidRPr="00484DD5">
        <w:t>Jsem školák</w:t>
      </w:r>
    </w:p>
    <w:p w:rsidR="006B25AD" w:rsidRPr="00484DD5" w:rsidRDefault="0041768F" w:rsidP="006B25AD">
      <w:pPr>
        <w:jc w:val="both"/>
      </w:pPr>
      <w:r w:rsidRPr="00484DD5">
        <w:t xml:space="preserve">5) Vzdělávací </w:t>
      </w:r>
      <w:r w:rsidR="00DC0165" w:rsidRPr="00484DD5">
        <w:t>oblast ČLOVĚK A SVĚT PRÁCE realizujeme v předmětu Pracovní činnosti a</w:t>
      </w:r>
      <w:r w:rsidRPr="00484DD5">
        <w:t> </w:t>
      </w:r>
      <w:r w:rsidR="00DC0165" w:rsidRPr="00484DD5">
        <w:t xml:space="preserve">vedeme </w:t>
      </w:r>
      <w:r w:rsidRPr="00484DD5">
        <w:t>v TK</w:t>
      </w:r>
      <w:r w:rsidR="00DC0165" w:rsidRPr="00484DD5">
        <w:t>,</w:t>
      </w:r>
      <w:r w:rsidRPr="00484DD5">
        <w:t xml:space="preserve"> TV a </w:t>
      </w:r>
      <w:r w:rsidR="00DC0165" w:rsidRPr="00484DD5">
        <w:t>na vysvědčení pod tímto zažitým názvem a zkratkou PČ</w:t>
      </w:r>
    </w:p>
    <w:p w:rsidR="006B25AD" w:rsidRPr="00484DD5" w:rsidRDefault="006B25AD" w:rsidP="006B25AD">
      <w:pPr>
        <w:jc w:val="both"/>
      </w:pPr>
      <w:r w:rsidRPr="00484DD5">
        <w:t>6) V</w:t>
      </w:r>
      <w:r w:rsidR="00DC0165" w:rsidRPr="00484DD5">
        <w:t>ýuka učiva průřezových témat v 1.-5. ročníku je zařazena</w:t>
      </w:r>
      <w:r w:rsidRPr="00484DD5">
        <w:t xml:space="preserve"> do učiva Člověk a jeho svět (</w:t>
      </w:r>
      <w:r w:rsidR="00DC0165" w:rsidRPr="00484DD5">
        <w:t>prvouka,</w:t>
      </w:r>
      <w:r w:rsidRPr="00484DD5">
        <w:t xml:space="preserve"> </w:t>
      </w:r>
      <w:r w:rsidR="00DC0165" w:rsidRPr="00484DD5">
        <w:t>přírodověda a vlastivěda</w:t>
      </w:r>
      <w:r w:rsidRPr="00484DD5">
        <w:t>)</w:t>
      </w:r>
      <w:r w:rsidR="00DC0165" w:rsidRPr="00484DD5">
        <w:t xml:space="preserve">, </w:t>
      </w:r>
      <w:r w:rsidRPr="00484DD5">
        <w:t>Člověk a zdraví (</w:t>
      </w:r>
      <w:r w:rsidR="00DC0165" w:rsidRPr="00484DD5">
        <w:t>t</w:t>
      </w:r>
      <w:r w:rsidRPr="00484DD5">
        <w:t>ělesná výchova)</w:t>
      </w:r>
      <w:r w:rsidR="00DC0165" w:rsidRPr="00484DD5">
        <w:t xml:space="preserve"> a všech ostatních předmětů</w:t>
      </w:r>
      <w:r w:rsidRPr="00484DD5">
        <w:t xml:space="preserve"> </w:t>
      </w:r>
      <w:r w:rsidR="00DC0165" w:rsidRPr="00484DD5">
        <w:t xml:space="preserve">v úzké </w:t>
      </w:r>
      <w:r w:rsidRPr="00484DD5">
        <w:t xml:space="preserve">spolupráci všech vyučujících, </w:t>
      </w:r>
      <w:r w:rsidR="00DC0165" w:rsidRPr="00484DD5">
        <w:t xml:space="preserve">prověřování </w:t>
      </w:r>
      <w:r w:rsidRPr="00484DD5">
        <w:t>a upevňování vědomostí a </w:t>
      </w:r>
      <w:r w:rsidR="00DC0165" w:rsidRPr="00484DD5">
        <w:t>dovedností realizujeme</w:t>
      </w:r>
      <w:r w:rsidRPr="00484DD5">
        <w:t xml:space="preserve"> </w:t>
      </w:r>
      <w:r w:rsidR="00DC0165" w:rsidRPr="00484DD5">
        <w:t>ve dnech projektového vyučování dle projektu „VLÁČEK NEJ NEJ“</w:t>
      </w:r>
    </w:p>
    <w:p w:rsidR="006B25AD" w:rsidRPr="00484DD5" w:rsidRDefault="006B25AD">
      <w:pPr>
        <w:spacing w:after="200" w:line="276" w:lineRule="auto"/>
      </w:pPr>
      <w:r w:rsidRPr="00484DD5">
        <w:br w:type="page"/>
      </w:r>
    </w:p>
    <w:p w:rsidR="00C45151" w:rsidRPr="00484DD5" w:rsidRDefault="00DE3891" w:rsidP="006A2562">
      <w:pPr>
        <w:pStyle w:val="Nadpis1"/>
      </w:pPr>
      <w:bookmarkStart w:id="14" w:name="_Toc340778155"/>
      <w:r>
        <w:lastRenderedPageBreak/>
        <w:t>5. VZDĚLÁVACÍ OBLASTI</w:t>
      </w:r>
      <w:bookmarkEnd w:id="14"/>
    </w:p>
    <w:p w:rsidR="00A04AC4" w:rsidRDefault="00A04AC4" w:rsidP="00DC0165">
      <w:pPr>
        <w:pStyle w:val="Mezera"/>
        <w:jc w:val="both"/>
        <w:rPr>
          <w:sz w:val="20"/>
          <w:szCs w:val="20"/>
        </w:rPr>
      </w:pPr>
    </w:p>
    <w:p w:rsidR="00DC0165" w:rsidRPr="00484DD5" w:rsidRDefault="00432A88" w:rsidP="00DC0165">
      <w:pPr>
        <w:pStyle w:val="Mezera"/>
        <w:jc w:val="both"/>
        <w:rPr>
          <w:sz w:val="20"/>
          <w:szCs w:val="20"/>
        </w:rPr>
      </w:pPr>
      <w:r w:rsidRPr="00484DD5">
        <w:rPr>
          <w:sz w:val="20"/>
          <w:szCs w:val="20"/>
        </w:rPr>
        <w:t>V</w:t>
      </w:r>
      <w:r w:rsidR="00DC0165" w:rsidRPr="00484DD5">
        <w:rPr>
          <w:sz w:val="20"/>
          <w:szCs w:val="20"/>
        </w:rPr>
        <w:t xml:space="preserve">zdělávací obsah základního vzdělávání je v ŠVP orientačně rozdělen do sedmi </w:t>
      </w:r>
      <w:r w:rsidR="00DC0165" w:rsidRPr="00484DD5">
        <w:rPr>
          <w:bCs/>
          <w:sz w:val="20"/>
          <w:szCs w:val="20"/>
        </w:rPr>
        <w:t>vzdělávacích oblastí</w:t>
      </w:r>
      <w:r w:rsidRPr="00484DD5">
        <w:rPr>
          <w:b/>
          <w:bCs/>
          <w:sz w:val="20"/>
          <w:szCs w:val="20"/>
        </w:rPr>
        <w:t>:</w:t>
      </w:r>
    </w:p>
    <w:p w:rsidR="00DC0165" w:rsidRPr="00484DD5" w:rsidRDefault="00432A88" w:rsidP="00DC0165">
      <w:pPr>
        <w:pStyle w:val="StylTextodkrajeRVPZVnenKurzva"/>
        <w:rPr>
          <w:b w:val="0"/>
          <w:bCs w:val="0"/>
          <w:sz w:val="20"/>
          <w:szCs w:val="20"/>
        </w:rPr>
      </w:pPr>
      <w:r w:rsidRPr="00484DD5">
        <w:rPr>
          <w:b w:val="0"/>
          <w:bCs w:val="0"/>
          <w:sz w:val="20"/>
          <w:szCs w:val="20"/>
        </w:rPr>
        <w:tab/>
      </w:r>
      <w:r w:rsidR="00DC0165" w:rsidRPr="00484DD5">
        <w:rPr>
          <w:rStyle w:val="StylTextodkrajeRVPZVnenKurzvaChar"/>
          <w:bCs/>
          <w:sz w:val="20"/>
          <w:szCs w:val="20"/>
        </w:rPr>
        <w:t>5.1</w:t>
      </w:r>
      <w:r w:rsidRPr="00484DD5">
        <w:rPr>
          <w:rStyle w:val="StylTextodkrajeRVPZVnenKurzvaChar"/>
          <w:bCs/>
          <w:sz w:val="20"/>
          <w:szCs w:val="20"/>
        </w:rPr>
        <w:t xml:space="preserve"> </w:t>
      </w:r>
      <w:r w:rsidR="00DC0165" w:rsidRPr="00484DD5">
        <w:rPr>
          <w:rStyle w:val="StylTextodkrajeRVPZVnenKurzvaChar"/>
          <w:bCs/>
          <w:sz w:val="20"/>
          <w:szCs w:val="20"/>
        </w:rPr>
        <w:t>Jazyk a jazyková komunikace</w:t>
      </w:r>
      <w:r w:rsidR="00DC0165" w:rsidRPr="00484DD5">
        <w:rPr>
          <w:sz w:val="20"/>
          <w:szCs w:val="20"/>
        </w:rPr>
        <w:t xml:space="preserve"> </w:t>
      </w:r>
      <w:r w:rsidR="00DC0165" w:rsidRPr="00484DD5">
        <w:rPr>
          <w:b w:val="0"/>
          <w:bCs w:val="0"/>
          <w:iCs/>
          <w:sz w:val="20"/>
          <w:szCs w:val="20"/>
        </w:rPr>
        <w:t>(Český jazyk a literatura, Cizí jazyk)</w:t>
      </w:r>
    </w:p>
    <w:p w:rsidR="00DC0165" w:rsidRPr="00484DD5" w:rsidRDefault="00432A88" w:rsidP="00DC0165">
      <w:pPr>
        <w:pStyle w:val="StylTextodkrajeRVPZVnenKurzva"/>
        <w:rPr>
          <w:rStyle w:val="StylTextodkrajeRVPZVnenKurzvaChar"/>
          <w:bCs/>
          <w:sz w:val="20"/>
          <w:szCs w:val="20"/>
        </w:rPr>
      </w:pPr>
      <w:r w:rsidRPr="00484DD5">
        <w:rPr>
          <w:rStyle w:val="StylTextodkrajeRVPZVnenKurzvaChar"/>
          <w:bCs/>
          <w:sz w:val="20"/>
          <w:szCs w:val="20"/>
        </w:rPr>
        <w:tab/>
        <w:t xml:space="preserve">5.2 </w:t>
      </w:r>
      <w:r w:rsidR="00DC0165" w:rsidRPr="00484DD5">
        <w:rPr>
          <w:rStyle w:val="StylTextodkrajeRVPZVnenKurzvaChar"/>
          <w:bCs/>
          <w:sz w:val="20"/>
          <w:szCs w:val="20"/>
        </w:rPr>
        <w:t xml:space="preserve">Matematika a její aplikace </w:t>
      </w:r>
      <w:r w:rsidRPr="00484DD5">
        <w:rPr>
          <w:rStyle w:val="StylTextodkrajeRVPZVnenKurzvaChar"/>
          <w:iCs/>
          <w:sz w:val="20"/>
          <w:szCs w:val="20"/>
        </w:rPr>
        <w:t>(Matematika</w:t>
      </w:r>
      <w:r w:rsidR="00DC0165" w:rsidRPr="00484DD5">
        <w:rPr>
          <w:rStyle w:val="StylTextodkrajeRVPZVnenKurzvaChar"/>
          <w:iCs/>
          <w:sz w:val="20"/>
          <w:szCs w:val="20"/>
        </w:rPr>
        <w:t>)</w:t>
      </w:r>
      <w:r w:rsidR="00DC0165" w:rsidRPr="00484DD5">
        <w:rPr>
          <w:rStyle w:val="StylTextodkrajeRVPZVnenKurzvaChar"/>
          <w:bCs/>
          <w:sz w:val="20"/>
          <w:szCs w:val="20"/>
        </w:rPr>
        <w:t xml:space="preserve"> </w:t>
      </w:r>
    </w:p>
    <w:p w:rsidR="00DC0165" w:rsidRPr="00484DD5" w:rsidRDefault="00432A88" w:rsidP="00DC0165">
      <w:pPr>
        <w:pStyle w:val="StylTextodkrajeRVPZVnenKurzva"/>
        <w:rPr>
          <w:b w:val="0"/>
          <w:bCs w:val="0"/>
          <w:sz w:val="20"/>
          <w:szCs w:val="20"/>
        </w:rPr>
      </w:pPr>
      <w:r w:rsidRPr="00484DD5">
        <w:rPr>
          <w:b w:val="0"/>
          <w:sz w:val="20"/>
          <w:szCs w:val="20"/>
        </w:rPr>
        <w:tab/>
        <w:t xml:space="preserve">5.3 </w:t>
      </w:r>
      <w:r w:rsidR="00DC0165" w:rsidRPr="00484DD5">
        <w:rPr>
          <w:b w:val="0"/>
          <w:sz w:val="20"/>
          <w:szCs w:val="20"/>
        </w:rPr>
        <w:t xml:space="preserve">Informační a komunikační technologie </w:t>
      </w:r>
      <w:r w:rsidR="00DC0165" w:rsidRPr="00484DD5">
        <w:rPr>
          <w:b w:val="0"/>
          <w:bCs w:val="0"/>
          <w:iCs/>
          <w:sz w:val="20"/>
          <w:szCs w:val="20"/>
        </w:rPr>
        <w:t>(Informační a komunikační technologie)</w:t>
      </w:r>
    </w:p>
    <w:p w:rsidR="00DC0165" w:rsidRPr="00484DD5" w:rsidRDefault="00432A88" w:rsidP="00DC0165">
      <w:pPr>
        <w:pStyle w:val="StylTextodkrajeRVPZVnenKurzva"/>
        <w:rPr>
          <w:b w:val="0"/>
          <w:bCs w:val="0"/>
          <w:sz w:val="20"/>
          <w:szCs w:val="20"/>
        </w:rPr>
      </w:pPr>
      <w:r w:rsidRPr="00484DD5">
        <w:rPr>
          <w:b w:val="0"/>
          <w:sz w:val="20"/>
          <w:szCs w:val="20"/>
        </w:rPr>
        <w:tab/>
        <w:t xml:space="preserve">5.4 </w:t>
      </w:r>
      <w:r w:rsidR="00DC0165" w:rsidRPr="00484DD5">
        <w:rPr>
          <w:b w:val="0"/>
          <w:sz w:val="20"/>
          <w:szCs w:val="20"/>
        </w:rPr>
        <w:t xml:space="preserve">Člověk a jeho svět </w:t>
      </w:r>
      <w:r w:rsidR="00DC0165" w:rsidRPr="00484DD5">
        <w:rPr>
          <w:b w:val="0"/>
          <w:bCs w:val="0"/>
          <w:iCs/>
          <w:sz w:val="20"/>
          <w:szCs w:val="20"/>
        </w:rPr>
        <w:t>(Prvouka,</w:t>
      </w:r>
      <w:r w:rsidRPr="00484DD5">
        <w:rPr>
          <w:b w:val="0"/>
          <w:bCs w:val="0"/>
          <w:iCs/>
          <w:sz w:val="20"/>
          <w:szCs w:val="20"/>
        </w:rPr>
        <w:t xml:space="preserve"> </w:t>
      </w:r>
      <w:r w:rsidR="00DC0165" w:rsidRPr="00484DD5">
        <w:rPr>
          <w:b w:val="0"/>
          <w:bCs w:val="0"/>
          <w:iCs/>
          <w:sz w:val="20"/>
          <w:szCs w:val="20"/>
        </w:rPr>
        <w:t>Přírodověda,</w:t>
      </w:r>
      <w:r w:rsidRPr="00484DD5">
        <w:rPr>
          <w:b w:val="0"/>
          <w:bCs w:val="0"/>
          <w:iCs/>
          <w:sz w:val="20"/>
          <w:szCs w:val="20"/>
        </w:rPr>
        <w:t xml:space="preserve"> </w:t>
      </w:r>
      <w:r w:rsidR="00DC0165" w:rsidRPr="00484DD5">
        <w:rPr>
          <w:b w:val="0"/>
          <w:bCs w:val="0"/>
          <w:iCs/>
          <w:sz w:val="20"/>
          <w:szCs w:val="20"/>
        </w:rPr>
        <w:t>Vlastivěda)</w:t>
      </w:r>
    </w:p>
    <w:p w:rsidR="00DC0165" w:rsidRPr="00484DD5" w:rsidRDefault="00432A88" w:rsidP="00DC0165">
      <w:pPr>
        <w:pStyle w:val="StylTextodkrajeRVPZVnenKurzva"/>
        <w:rPr>
          <w:b w:val="0"/>
          <w:bCs w:val="0"/>
          <w:sz w:val="20"/>
          <w:szCs w:val="20"/>
        </w:rPr>
      </w:pPr>
      <w:r w:rsidRPr="00484DD5">
        <w:rPr>
          <w:rStyle w:val="StylTextodkrajeRVPZVnenKurzvaChar"/>
          <w:bCs/>
          <w:sz w:val="20"/>
          <w:szCs w:val="20"/>
        </w:rPr>
        <w:tab/>
      </w:r>
      <w:r w:rsidR="00DC0165" w:rsidRPr="00484DD5">
        <w:rPr>
          <w:rStyle w:val="StylTextodkrajeRVPZVnenKurzvaChar"/>
          <w:bCs/>
          <w:sz w:val="20"/>
          <w:szCs w:val="20"/>
        </w:rPr>
        <w:t>5.5</w:t>
      </w:r>
      <w:r w:rsidRPr="00484DD5">
        <w:rPr>
          <w:rStyle w:val="StylTextodkrajeRVPZVnenKurzvaChar"/>
          <w:bCs/>
          <w:sz w:val="20"/>
          <w:szCs w:val="20"/>
        </w:rPr>
        <w:t xml:space="preserve"> </w:t>
      </w:r>
      <w:r w:rsidR="00DC0165" w:rsidRPr="00484DD5">
        <w:rPr>
          <w:rStyle w:val="StylTextodkrajeRVPZVnenKurzvaChar"/>
          <w:bCs/>
          <w:sz w:val="20"/>
          <w:szCs w:val="20"/>
        </w:rPr>
        <w:t>Umění a kultura</w:t>
      </w:r>
      <w:r w:rsidR="00DC0165" w:rsidRPr="00484DD5">
        <w:rPr>
          <w:b w:val="0"/>
          <w:sz w:val="20"/>
          <w:szCs w:val="20"/>
        </w:rPr>
        <w:t xml:space="preserve"> </w:t>
      </w:r>
      <w:r w:rsidR="00DC0165" w:rsidRPr="00484DD5">
        <w:rPr>
          <w:b w:val="0"/>
          <w:bCs w:val="0"/>
          <w:iCs/>
          <w:sz w:val="20"/>
          <w:szCs w:val="20"/>
        </w:rPr>
        <w:t>(Hudební výchova, Výtvarná výchova)</w:t>
      </w:r>
    </w:p>
    <w:p w:rsidR="00DC0165" w:rsidRPr="00484DD5" w:rsidRDefault="00432A88" w:rsidP="00DC0165">
      <w:pPr>
        <w:pStyle w:val="StylTextodkrajeRVPZVnenKurzva"/>
        <w:rPr>
          <w:b w:val="0"/>
          <w:bCs w:val="0"/>
          <w:sz w:val="20"/>
          <w:szCs w:val="20"/>
        </w:rPr>
      </w:pPr>
      <w:r w:rsidRPr="00484DD5">
        <w:rPr>
          <w:rStyle w:val="StylTextodkrajeRVPZVnenKurzvaChar"/>
          <w:bCs/>
          <w:sz w:val="20"/>
          <w:szCs w:val="20"/>
        </w:rPr>
        <w:tab/>
      </w:r>
      <w:r w:rsidR="00DC0165" w:rsidRPr="00484DD5">
        <w:rPr>
          <w:rStyle w:val="StylTextodkrajeRVPZVnenKurzvaChar"/>
          <w:bCs/>
          <w:sz w:val="20"/>
          <w:szCs w:val="20"/>
        </w:rPr>
        <w:t>5.6</w:t>
      </w:r>
      <w:r w:rsidRPr="00484DD5">
        <w:rPr>
          <w:rStyle w:val="StylTextodkrajeRVPZVnenKurzvaChar"/>
          <w:bCs/>
          <w:sz w:val="20"/>
          <w:szCs w:val="20"/>
        </w:rPr>
        <w:t xml:space="preserve"> </w:t>
      </w:r>
      <w:r w:rsidR="00DC0165" w:rsidRPr="00484DD5">
        <w:rPr>
          <w:rStyle w:val="StylTextodkrajeRVPZVnenKurzvaChar"/>
          <w:bCs/>
          <w:sz w:val="20"/>
          <w:szCs w:val="20"/>
        </w:rPr>
        <w:t>Člověk a zdraví</w:t>
      </w:r>
      <w:r w:rsidR="00DC0165" w:rsidRPr="00484DD5">
        <w:rPr>
          <w:b w:val="0"/>
          <w:sz w:val="20"/>
          <w:szCs w:val="20"/>
        </w:rPr>
        <w:t xml:space="preserve"> </w:t>
      </w:r>
      <w:r w:rsidRPr="00484DD5">
        <w:rPr>
          <w:b w:val="0"/>
          <w:bCs w:val="0"/>
          <w:iCs/>
          <w:sz w:val="20"/>
          <w:szCs w:val="20"/>
        </w:rPr>
        <w:t>(</w:t>
      </w:r>
      <w:r w:rsidR="00DC0165" w:rsidRPr="00484DD5">
        <w:rPr>
          <w:b w:val="0"/>
          <w:bCs w:val="0"/>
          <w:iCs/>
          <w:sz w:val="20"/>
          <w:szCs w:val="20"/>
        </w:rPr>
        <w:t>Tělesná výchova)</w:t>
      </w:r>
    </w:p>
    <w:p w:rsidR="00432A88" w:rsidRPr="00484DD5" w:rsidRDefault="00432A88" w:rsidP="00432A88">
      <w:pPr>
        <w:pStyle w:val="StylTextodkrajeRVPZVnenKurzva"/>
        <w:rPr>
          <w:rStyle w:val="StylTextodkrajeRVPZVnenKurzvaChar"/>
          <w:iCs/>
          <w:sz w:val="20"/>
          <w:szCs w:val="20"/>
        </w:rPr>
      </w:pPr>
      <w:r w:rsidRPr="00484DD5">
        <w:rPr>
          <w:rStyle w:val="StylTextodkrajeRVPZVnenKurzvaChar"/>
          <w:bCs/>
          <w:sz w:val="20"/>
          <w:szCs w:val="20"/>
        </w:rPr>
        <w:tab/>
        <w:t>5</w:t>
      </w:r>
      <w:r w:rsidR="00DC0165" w:rsidRPr="00484DD5">
        <w:rPr>
          <w:rStyle w:val="StylTextodkrajeRVPZVnenKurzvaChar"/>
          <w:bCs/>
          <w:sz w:val="20"/>
          <w:szCs w:val="20"/>
        </w:rPr>
        <w:t>.7</w:t>
      </w:r>
      <w:r w:rsidRPr="00484DD5">
        <w:rPr>
          <w:rStyle w:val="StylTextodkrajeRVPZVnenKurzvaChar"/>
          <w:bCs/>
          <w:sz w:val="20"/>
          <w:szCs w:val="20"/>
        </w:rPr>
        <w:t xml:space="preserve"> </w:t>
      </w:r>
      <w:r w:rsidR="00DC0165" w:rsidRPr="00484DD5">
        <w:rPr>
          <w:rStyle w:val="StylTextodkrajeRVPZVnenKurzvaChar"/>
          <w:bCs/>
          <w:sz w:val="20"/>
          <w:szCs w:val="20"/>
        </w:rPr>
        <w:t xml:space="preserve">Člověk a svět práce </w:t>
      </w:r>
      <w:r w:rsidR="00DC0165" w:rsidRPr="00484DD5">
        <w:rPr>
          <w:rStyle w:val="StylTextodkrajeRVPZVnenKurzvaChar"/>
          <w:iCs/>
          <w:sz w:val="20"/>
          <w:szCs w:val="20"/>
        </w:rPr>
        <w:t>(Pracovní činnosti)</w:t>
      </w:r>
    </w:p>
    <w:p w:rsidR="00432A88" w:rsidRPr="00484DD5" w:rsidRDefault="00432A88" w:rsidP="00432A88">
      <w:pPr>
        <w:pStyle w:val="StylTextodkrajeRVPZVnenKurzva"/>
        <w:rPr>
          <w:b w:val="0"/>
          <w:sz w:val="20"/>
          <w:szCs w:val="20"/>
        </w:rPr>
      </w:pPr>
      <w:r w:rsidRPr="00484DD5">
        <w:rPr>
          <w:rStyle w:val="StylTextodkrajeRVPZVnenKurzvaChar"/>
          <w:iCs/>
          <w:sz w:val="20"/>
          <w:szCs w:val="20"/>
        </w:rPr>
        <w:t xml:space="preserve">Ke každému předmětu v každém ročníku zpracováváme konkrétní tematické plány </w:t>
      </w:r>
      <w:r w:rsidRPr="00484DD5">
        <w:rPr>
          <w:sz w:val="20"/>
          <w:szCs w:val="20"/>
        </w:rPr>
        <w:t>(</w:t>
      </w:r>
      <w:r w:rsidR="00DC0165" w:rsidRPr="00484DD5">
        <w:rPr>
          <w:b w:val="0"/>
          <w:sz w:val="20"/>
          <w:szCs w:val="20"/>
        </w:rPr>
        <w:t>obsahové,</w:t>
      </w:r>
      <w:r w:rsidRPr="00484DD5">
        <w:rPr>
          <w:b w:val="0"/>
          <w:sz w:val="20"/>
          <w:szCs w:val="20"/>
        </w:rPr>
        <w:t xml:space="preserve"> </w:t>
      </w:r>
      <w:r w:rsidR="00DC0165" w:rsidRPr="00484DD5">
        <w:rPr>
          <w:b w:val="0"/>
          <w:sz w:val="20"/>
          <w:szCs w:val="20"/>
        </w:rPr>
        <w:t>časové a organizační vymezení vyučovacího předmětu</w:t>
      </w:r>
      <w:r w:rsidRPr="00484DD5">
        <w:rPr>
          <w:b w:val="0"/>
          <w:sz w:val="20"/>
          <w:szCs w:val="20"/>
        </w:rPr>
        <w:t xml:space="preserve">) </w:t>
      </w:r>
      <w:r w:rsidR="00DC0165" w:rsidRPr="00484DD5">
        <w:rPr>
          <w:b w:val="0"/>
          <w:sz w:val="20"/>
          <w:szCs w:val="20"/>
        </w:rPr>
        <w:t>jako otevřené dokumenty,</w:t>
      </w:r>
      <w:r w:rsidRPr="00484DD5">
        <w:rPr>
          <w:b w:val="0"/>
          <w:sz w:val="20"/>
          <w:szCs w:val="20"/>
        </w:rPr>
        <w:t xml:space="preserve"> </w:t>
      </w:r>
      <w:r w:rsidR="00DC0165" w:rsidRPr="00484DD5">
        <w:rPr>
          <w:b w:val="0"/>
          <w:sz w:val="20"/>
          <w:szCs w:val="20"/>
        </w:rPr>
        <w:t>které budeme v časový</w:t>
      </w:r>
      <w:r w:rsidRPr="00484DD5">
        <w:rPr>
          <w:b w:val="0"/>
          <w:sz w:val="20"/>
          <w:szCs w:val="20"/>
        </w:rPr>
        <w:t>ch etapách inovovat dle potřeby.</w:t>
      </w:r>
    </w:p>
    <w:p w:rsidR="00432A88" w:rsidRPr="00484DD5" w:rsidRDefault="00432A88" w:rsidP="00432A88">
      <w:pPr>
        <w:pStyle w:val="StylTextodkrajeRVPZVnenKurzva"/>
        <w:rPr>
          <w:b w:val="0"/>
          <w:sz w:val="20"/>
          <w:szCs w:val="20"/>
        </w:rPr>
      </w:pPr>
      <w:r w:rsidRPr="00484DD5">
        <w:rPr>
          <w:b w:val="0"/>
          <w:sz w:val="20"/>
          <w:szCs w:val="20"/>
        </w:rPr>
        <w:t>Z</w:t>
      </w:r>
      <w:r w:rsidR="00DC0165" w:rsidRPr="00484DD5">
        <w:rPr>
          <w:b w:val="0"/>
          <w:sz w:val="20"/>
          <w:szCs w:val="20"/>
        </w:rPr>
        <w:t>ákladem jsou též používané učebnice</w:t>
      </w:r>
    </w:p>
    <w:p w:rsidR="00DC0165" w:rsidRPr="00484DD5" w:rsidRDefault="00DC0165" w:rsidP="00432A88">
      <w:pPr>
        <w:pStyle w:val="StylTextodkrajeRVPZVnenKurzva"/>
        <w:rPr>
          <w:b w:val="0"/>
          <w:sz w:val="20"/>
          <w:szCs w:val="20"/>
        </w:rPr>
      </w:pPr>
      <w:r w:rsidRPr="00484DD5">
        <w:rPr>
          <w:b w:val="0"/>
          <w:sz w:val="20"/>
          <w:szCs w:val="20"/>
        </w:rPr>
        <w:t>Pro realizaci průřezových témat je zpracován projekt</w:t>
      </w:r>
      <w:r w:rsidR="00432A88" w:rsidRPr="00484DD5">
        <w:rPr>
          <w:b w:val="0"/>
          <w:sz w:val="20"/>
          <w:szCs w:val="20"/>
        </w:rPr>
        <w:t xml:space="preserve"> </w:t>
      </w:r>
      <w:r w:rsidRPr="00484DD5">
        <w:rPr>
          <w:b w:val="0"/>
          <w:sz w:val="20"/>
          <w:szCs w:val="20"/>
        </w:rPr>
        <w:t>„VLÁČEK NEJ NEJ“</w:t>
      </w:r>
    </w:p>
    <w:p w:rsidR="00A04AC4" w:rsidRPr="00A04AC4" w:rsidRDefault="00DC0165" w:rsidP="00A04AC4">
      <w:pPr>
        <w:pStyle w:val="Nadpis2"/>
      </w:pPr>
      <w:bookmarkStart w:id="15" w:name="_Toc340778156"/>
      <w:r w:rsidRPr="00DE3891">
        <w:t>5.1</w:t>
      </w:r>
      <w:r w:rsidRPr="00DE3891">
        <w:tab/>
        <w:t>JAZYK A JAZYKOVÁ KOMUNIKACE</w:t>
      </w:r>
      <w:bookmarkStart w:id="16" w:name="_Toc107720485"/>
      <w:bookmarkStart w:id="17" w:name="_Toc208216760"/>
      <w:bookmarkStart w:id="18" w:name="_Toc208217538"/>
      <w:bookmarkEnd w:id="15"/>
    </w:p>
    <w:p w:rsidR="00CC1726" w:rsidRDefault="00DC0165" w:rsidP="00CC1726">
      <w:pPr>
        <w:pStyle w:val="NadpiskapitolyRVPZV16bTunVlevo0cmPedsazen"/>
        <w:ind w:left="0" w:firstLine="0"/>
        <w:rPr>
          <w:sz w:val="20"/>
          <w:szCs w:val="20"/>
        </w:rPr>
      </w:pPr>
      <w:r w:rsidRPr="00484DD5">
        <w:rPr>
          <w:sz w:val="20"/>
          <w:szCs w:val="20"/>
        </w:rPr>
        <w:t>Charakteristika vzdělávací oblast</w:t>
      </w:r>
      <w:bookmarkEnd w:id="16"/>
      <w:bookmarkEnd w:id="17"/>
      <w:bookmarkEnd w:id="18"/>
      <w:r w:rsidR="00432A88" w:rsidRPr="00484DD5">
        <w:rPr>
          <w:sz w:val="20"/>
          <w:szCs w:val="20"/>
        </w:rPr>
        <w:t>i</w:t>
      </w:r>
      <w:r w:rsidR="00BA66AD" w:rsidRPr="00484DD5">
        <w:rPr>
          <w:sz w:val="20"/>
          <w:szCs w:val="20"/>
        </w:rPr>
        <w:t>:</w:t>
      </w:r>
    </w:p>
    <w:p w:rsidR="00CC1726" w:rsidRDefault="00DC0165" w:rsidP="00CC1726">
      <w:pPr>
        <w:pStyle w:val="NadpiskapitolyRVPZV16bTunVlevo0cmPedsazen"/>
        <w:ind w:left="0" w:firstLine="0"/>
        <w:rPr>
          <w:b w:val="0"/>
          <w:sz w:val="20"/>
          <w:szCs w:val="20"/>
        </w:rPr>
      </w:pPr>
      <w:r w:rsidRPr="00484DD5">
        <w:rPr>
          <w:b w:val="0"/>
          <w:sz w:val="20"/>
          <w:szCs w:val="20"/>
        </w:rPr>
        <w:t>Vzdělávací oblast Jazyk a jazyková komunikace je realizována v pov</w:t>
      </w:r>
      <w:r w:rsidR="00BA66AD" w:rsidRPr="00484DD5">
        <w:rPr>
          <w:b w:val="0"/>
          <w:sz w:val="20"/>
          <w:szCs w:val="20"/>
        </w:rPr>
        <w:t xml:space="preserve">inných vyučovacích předmětech - </w:t>
      </w:r>
      <w:r w:rsidRPr="00484DD5">
        <w:rPr>
          <w:b w:val="0"/>
          <w:sz w:val="20"/>
          <w:szCs w:val="20"/>
        </w:rPr>
        <w:t>český jazyk a literatura a anglický jazyk. Oba tyto vyučovací před</w:t>
      </w:r>
      <w:r w:rsidR="00BA66AD" w:rsidRPr="00484DD5">
        <w:rPr>
          <w:b w:val="0"/>
          <w:sz w:val="20"/>
          <w:szCs w:val="20"/>
        </w:rPr>
        <w:t>měty mají společné hlavní cíle -</w:t>
      </w:r>
      <w:r w:rsidRPr="00484DD5">
        <w:rPr>
          <w:b w:val="0"/>
          <w:sz w:val="20"/>
          <w:szCs w:val="20"/>
        </w:rPr>
        <w:t xml:space="preserve"> vybavit žáky dovednostmi, vytvořit jim nástroje vzdělávání pro všechny oblasti vzdělávání. Jazykové vzdělávání pojímáme jako cestu k rozvoji přesného a logického myšlení. Jazyk chápeme především jako prostředek pro sdělování myšlenek a pocitů. Je bezprostředně spojen s myšlením, je jedním z prostředků myšlení. Z tohoto pohledu k jazyku přistupujeme během vyučování. Chápeme jej v rovině k</w:t>
      </w:r>
      <w:bookmarkStart w:id="19" w:name="_Toc208216761"/>
      <w:bookmarkStart w:id="20" w:name="_Toc208217539"/>
      <w:bookmarkStart w:id="21" w:name="_Toc107720486"/>
      <w:r w:rsidR="00702F31">
        <w:rPr>
          <w:b w:val="0"/>
          <w:sz w:val="20"/>
          <w:szCs w:val="20"/>
        </w:rPr>
        <w:t xml:space="preserve">ulturní, sociální a psychické. </w:t>
      </w:r>
    </w:p>
    <w:p w:rsidR="00DC0165" w:rsidRPr="00CC1726" w:rsidRDefault="00DC0165" w:rsidP="00CC1726">
      <w:pPr>
        <w:pStyle w:val="NadpiskapitolyRVPZV16bTunVlevo0cmPedsazen"/>
        <w:ind w:left="0" w:firstLine="0"/>
        <w:rPr>
          <w:sz w:val="20"/>
          <w:szCs w:val="20"/>
        </w:rPr>
      </w:pPr>
      <w:r w:rsidRPr="00484DD5">
        <w:rPr>
          <w:sz w:val="20"/>
          <w:szCs w:val="20"/>
        </w:rPr>
        <w:t xml:space="preserve">Oblast zahrnuje vyučovací předměty </w:t>
      </w:r>
      <w:r w:rsidRPr="00546D8C">
        <w:rPr>
          <w:b w:val="0"/>
          <w:bCs w:val="0"/>
          <w:iCs/>
          <w:sz w:val="20"/>
          <w:szCs w:val="20"/>
        </w:rPr>
        <w:t>(které jsou zároveň vzdělávacími obory)</w:t>
      </w:r>
      <w:r w:rsidRPr="00546D8C">
        <w:rPr>
          <w:sz w:val="20"/>
          <w:szCs w:val="20"/>
        </w:rPr>
        <w:t>:</w:t>
      </w:r>
      <w:bookmarkEnd w:id="19"/>
      <w:bookmarkEnd w:id="20"/>
    </w:p>
    <w:p w:rsidR="00DC0165" w:rsidRPr="00484DD5" w:rsidRDefault="00DC0165" w:rsidP="00CA108A">
      <w:pPr>
        <w:numPr>
          <w:ilvl w:val="0"/>
          <w:numId w:val="46"/>
        </w:numPr>
        <w:jc w:val="both"/>
      </w:pPr>
      <w:r w:rsidRPr="00484DD5">
        <w:t>Český jazyk a literatura</w:t>
      </w:r>
    </w:p>
    <w:p w:rsidR="00041F4A" w:rsidRPr="00484DD5" w:rsidRDefault="00DC0165" w:rsidP="00CA108A">
      <w:pPr>
        <w:numPr>
          <w:ilvl w:val="0"/>
          <w:numId w:val="46"/>
        </w:numPr>
        <w:jc w:val="both"/>
      </w:pPr>
      <w:r w:rsidRPr="00484DD5">
        <w:t>Anglický jazyk</w:t>
      </w:r>
      <w:bookmarkStart w:id="22" w:name="_Toc208216768"/>
      <w:bookmarkStart w:id="23" w:name="_Toc208217546"/>
      <w:bookmarkEnd w:id="21"/>
    </w:p>
    <w:p w:rsidR="00041F4A" w:rsidRPr="00484DD5" w:rsidRDefault="00041F4A" w:rsidP="00041F4A">
      <w:pPr>
        <w:ind w:left="720"/>
        <w:jc w:val="both"/>
      </w:pPr>
    </w:p>
    <w:p w:rsidR="00546D8C" w:rsidRPr="00546D8C" w:rsidRDefault="00DC0165" w:rsidP="00041F4A">
      <w:pPr>
        <w:jc w:val="both"/>
        <w:rPr>
          <w:b/>
          <w:u w:val="single"/>
        </w:rPr>
      </w:pPr>
      <w:r w:rsidRPr="00546D8C">
        <w:rPr>
          <w:b/>
          <w:u w:val="single"/>
        </w:rPr>
        <w:t>Český jazyk a literatura</w:t>
      </w:r>
      <w:bookmarkEnd w:id="22"/>
      <w:bookmarkEnd w:id="23"/>
      <w:r w:rsidR="004E2E69" w:rsidRPr="00546D8C">
        <w:rPr>
          <w:b/>
          <w:u w:val="single"/>
        </w:rPr>
        <w:t>:</w:t>
      </w:r>
      <w:bookmarkStart w:id="24" w:name="_Toc107720509"/>
      <w:bookmarkStart w:id="25" w:name="_Toc208216769"/>
      <w:bookmarkStart w:id="26" w:name="_Toc208217547"/>
    </w:p>
    <w:p w:rsidR="00041F4A" w:rsidRPr="00484DD5" w:rsidRDefault="00DC0165" w:rsidP="00041F4A">
      <w:pPr>
        <w:jc w:val="both"/>
        <w:rPr>
          <w:b/>
        </w:rPr>
      </w:pPr>
      <w:r w:rsidRPr="00484DD5">
        <w:rPr>
          <w:b/>
        </w:rPr>
        <w:t>Charakteristika vyučovacího předmětu</w:t>
      </w:r>
      <w:bookmarkEnd w:id="24"/>
      <w:bookmarkEnd w:id="25"/>
      <w:bookmarkEnd w:id="26"/>
      <w:r w:rsidR="00BA66AD" w:rsidRPr="00484DD5">
        <w:rPr>
          <w:b/>
        </w:rPr>
        <w:t>:</w:t>
      </w:r>
    </w:p>
    <w:p w:rsidR="00CC1726" w:rsidRDefault="004E2E69" w:rsidP="00CC1726">
      <w:pPr>
        <w:jc w:val="both"/>
      </w:pPr>
      <w:r w:rsidRPr="00484DD5">
        <w:t>Vyučovací předmět Č</w:t>
      </w:r>
      <w:r w:rsidR="00DC0165" w:rsidRPr="00484DD5">
        <w:t>eský jazyk a literatura je vyučován ve všech ročnících 1</w:t>
      </w:r>
      <w:r w:rsidR="00BA66AD" w:rsidRPr="00484DD5">
        <w:t>. </w:t>
      </w:r>
      <w:r w:rsidR="00DC0165" w:rsidRPr="00484DD5">
        <w:t>stupně. Jeho obsahem je naplňování očekávan</w:t>
      </w:r>
      <w:r w:rsidRPr="00484DD5">
        <w:t>ých výstupů vzdělávacího oboru Český jazyk a </w:t>
      </w:r>
      <w:r w:rsidR="00DC0165" w:rsidRPr="00484DD5">
        <w:t>literatura stanovených Rámcovým vzdělávacím prog</w:t>
      </w:r>
      <w:r w:rsidRPr="00484DD5">
        <w:t>ramem pro základní vzdělávání a </w:t>
      </w:r>
      <w:r w:rsidR="00DC0165" w:rsidRPr="00484DD5">
        <w:t>související očekávané výstupy průřezových témat.</w:t>
      </w:r>
    </w:p>
    <w:p w:rsidR="00CC1726" w:rsidRDefault="00DC0165" w:rsidP="00CC1726">
      <w:pPr>
        <w:jc w:val="both"/>
      </w:pPr>
      <w:r w:rsidRPr="00484DD5">
        <w:t>Český jazyk a literatura má mezi vyučovacími předměty stěžejní postavení.</w:t>
      </w:r>
    </w:p>
    <w:p w:rsidR="00CC1726" w:rsidRDefault="00DC0165" w:rsidP="00CC1726">
      <w:pPr>
        <w:jc w:val="both"/>
      </w:pPr>
      <w:r w:rsidRPr="00484DD5">
        <w:t>Dovednosti, které si v jeho rámci žáci osvojují, jsou důležité nejen pro vzdělávání v rámci oblasti Jazyk a jazyková komunikace, ale umožňují získávání poz</w:t>
      </w:r>
      <w:r w:rsidR="00041F4A" w:rsidRPr="00484DD5">
        <w:t>natků ve všech dalších oborech.</w:t>
      </w:r>
    </w:p>
    <w:p w:rsidR="00CC1726" w:rsidRPr="00CC1726" w:rsidRDefault="00DC0165" w:rsidP="00CC1726">
      <w:pPr>
        <w:jc w:val="both"/>
        <w:rPr>
          <w:b/>
        </w:rPr>
      </w:pPr>
      <w:r w:rsidRPr="00CC1726">
        <w:rPr>
          <w:b/>
        </w:rPr>
        <w:t>Obsahové, časové a organizační vymezení předmětu Český jazyk</w:t>
      </w:r>
      <w:r w:rsidR="004E2E69" w:rsidRPr="00CC1726">
        <w:rPr>
          <w:b/>
        </w:rPr>
        <w:t>:</w:t>
      </w:r>
    </w:p>
    <w:p w:rsidR="00CC1726" w:rsidRDefault="00DC0165" w:rsidP="00CC1726">
      <w:pPr>
        <w:jc w:val="both"/>
      </w:pPr>
      <w:r w:rsidRPr="00484DD5">
        <w:t>Vzdělávací obsah vyučovacího předmětu Český jazyk má komplexní charakter, ale pro přehlednost je rozdělen do tří specifických složek: komunikační a slohová výchova, jazyková výchova a literární výchova. Ve výuce se však vzdělávací obsah jednotlivých specifických složek vzájemně prolíná.</w:t>
      </w:r>
    </w:p>
    <w:p w:rsidR="00CC1726" w:rsidRDefault="00DC0165" w:rsidP="00CC1726">
      <w:pPr>
        <w:jc w:val="both"/>
      </w:pPr>
      <w:r w:rsidRPr="00484DD5">
        <w:t xml:space="preserve">V </w:t>
      </w:r>
      <w:r w:rsidRPr="00484DD5">
        <w:rPr>
          <w:iCs/>
        </w:rPr>
        <w:t>komunika</w:t>
      </w:r>
      <w:r w:rsidRPr="00484DD5">
        <w:t>č</w:t>
      </w:r>
      <w:r w:rsidRPr="00484DD5">
        <w:rPr>
          <w:iCs/>
        </w:rPr>
        <w:t>ní a slohové výchov</w:t>
      </w:r>
      <w:r w:rsidRPr="00484DD5">
        <w:t xml:space="preserve">ě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w:t>
      </w:r>
    </w:p>
    <w:p w:rsidR="00CC1726" w:rsidRDefault="00DC0165" w:rsidP="00CC1726">
      <w:pPr>
        <w:jc w:val="both"/>
      </w:pPr>
      <w:r w:rsidRPr="00484DD5">
        <w:t xml:space="preserve">V </w:t>
      </w:r>
      <w:r w:rsidRPr="00484DD5">
        <w:rPr>
          <w:iCs/>
        </w:rPr>
        <w:t>jazykové výchov</w:t>
      </w:r>
      <w:r w:rsidRPr="00484DD5">
        <w:t>ě žáci získávají vědomosti a dovednosti potřebné k osvojování spisovné podoby českého jazyka. Učí se poznávat a rozlišovat jeho další formy.</w:t>
      </w:r>
    </w:p>
    <w:p w:rsidR="00CC1726" w:rsidRDefault="00DC0165" w:rsidP="00CC1726">
      <w:pPr>
        <w:jc w:val="both"/>
      </w:pPr>
      <w:r w:rsidRPr="00484DD5">
        <w:t>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w:t>
      </w:r>
      <w:r w:rsidR="004E2E69" w:rsidRPr="00484DD5">
        <w:t>ací, ale i předmětem poznávání.</w:t>
      </w:r>
    </w:p>
    <w:p w:rsidR="00CC1726" w:rsidRDefault="00DC0165" w:rsidP="00CC1726">
      <w:pPr>
        <w:jc w:val="both"/>
      </w:pPr>
      <w:r w:rsidRPr="00484DD5">
        <w:t xml:space="preserve">V </w:t>
      </w:r>
      <w:r w:rsidRPr="00484DD5">
        <w:rPr>
          <w:iCs/>
        </w:rPr>
        <w:t>literární výchov</w:t>
      </w:r>
      <w:r w:rsidRPr="00484DD5">
        <w:t xml:space="preserve">ě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w:t>
      </w:r>
    </w:p>
    <w:p w:rsidR="00DC0165" w:rsidRPr="00CC1726" w:rsidRDefault="00DC0165" w:rsidP="00CC1726">
      <w:pPr>
        <w:jc w:val="both"/>
      </w:pPr>
      <w:r w:rsidRPr="00484DD5">
        <w:t>Výuka probíhá většinou ve kmenových třídách. Některá témata</w:t>
      </w:r>
      <w:r w:rsidR="004E2E69" w:rsidRPr="00484DD5">
        <w:t>, zejména z oblasti literatury,</w:t>
      </w:r>
      <w:r w:rsidRPr="00484DD5">
        <w:t xml:space="preserve"> jsou realizována formou krátkodobých projektů</w:t>
      </w:r>
      <w:r w:rsidR="004E2E69" w:rsidRPr="00484DD5">
        <w:t>.</w:t>
      </w:r>
      <w:r w:rsidRPr="00484DD5">
        <w:t xml:space="preserve"> Dalším</w:t>
      </w:r>
      <w:r w:rsidR="004E2E69" w:rsidRPr="00484DD5">
        <w:t>i způsoby</w:t>
      </w:r>
      <w:r w:rsidRPr="00484DD5">
        <w:t xml:space="preserve"> naplňování cílů předmětu jsou návštěvy knihoven, práce s knihou a texty na internetu. Důraz je kladen na rozvoj komunikačních dovedností, tomu je podřízena i výuka gramatiky.</w:t>
      </w:r>
    </w:p>
    <w:p w:rsidR="00DC0165" w:rsidRPr="00484DD5" w:rsidRDefault="00DC0165" w:rsidP="00041F4A">
      <w:pPr>
        <w:pStyle w:val="Nadpis5"/>
        <w:spacing w:before="0" w:after="0"/>
        <w:rPr>
          <w:i w:val="0"/>
          <w:sz w:val="20"/>
          <w:szCs w:val="20"/>
        </w:rPr>
      </w:pPr>
      <w:bookmarkStart w:id="27" w:name="_Toc107720510"/>
      <w:bookmarkStart w:id="28" w:name="_Toc208216770"/>
      <w:bookmarkStart w:id="29" w:name="_Toc208217548"/>
      <w:r w:rsidRPr="00484DD5">
        <w:rPr>
          <w:i w:val="0"/>
          <w:sz w:val="20"/>
          <w:szCs w:val="20"/>
        </w:rPr>
        <w:lastRenderedPageBreak/>
        <w:t>Kompetence k</w:t>
      </w:r>
      <w:r w:rsidR="0013178D" w:rsidRPr="00484DD5">
        <w:rPr>
          <w:i w:val="0"/>
          <w:sz w:val="20"/>
          <w:szCs w:val="20"/>
        </w:rPr>
        <w:t> </w:t>
      </w:r>
      <w:r w:rsidRPr="00484DD5">
        <w:rPr>
          <w:i w:val="0"/>
          <w:sz w:val="20"/>
          <w:szCs w:val="20"/>
        </w:rPr>
        <w:t>učení</w:t>
      </w:r>
      <w:bookmarkEnd w:id="27"/>
      <w:bookmarkEnd w:id="28"/>
      <w:bookmarkEnd w:id="29"/>
      <w:r w:rsidR="0013178D" w:rsidRPr="00484DD5">
        <w:rPr>
          <w:i w:val="0"/>
          <w:sz w:val="20"/>
          <w:szCs w:val="20"/>
        </w:rPr>
        <w:t>:</w:t>
      </w:r>
    </w:p>
    <w:p w:rsidR="00DC0165" w:rsidRPr="00484DD5" w:rsidRDefault="0013178D" w:rsidP="00CA108A">
      <w:pPr>
        <w:pStyle w:val="Odstavec"/>
        <w:numPr>
          <w:ilvl w:val="0"/>
          <w:numId w:val="47"/>
        </w:numPr>
        <w:spacing w:before="0" w:after="0"/>
        <w:rPr>
          <w:sz w:val="20"/>
          <w:szCs w:val="20"/>
        </w:rPr>
      </w:pPr>
      <w:r w:rsidRPr="00484DD5">
        <w:rPr>
          <w:sz w:val="20"/>
          <w:szCs w:val="20"/>
        </w:rPr>
        <w:t>r</w:t>
      </w:r>
      <w:r w:rsidR="00DC0165" w:rsidRPr="00484DD5">
        <w:rPr>
          <w:sz w:val="20"/>
          <w:szCs w:val="20"/>
        </w:rPr>
        <w:t>ozvíjet u žáků dovedno</w:t>
      </w:r>
      <w:r w:rsidRPr="00484DD5">
        <w:rPr>
          <w:sz w:val="20"/>
          <w:szCs w:val="20"/>
        </w:rPr>
        <w:t>sti potřebné k osvojování učiva</w:t>
      </w:r>
      <w:r w:rsidR="00DC0165" w:rsidRPr="00484DD5">
        <w:rPr>
          <w:sz w:val="20"/>
          <w:szCs w:val="20"/>
        </w:rPr>
        <w:t xml:space="preserve"> </w:t>
      </w:r>
    </w:p>
    <w:p w:rsidR="00DC0165" w:rsidRPr="00484DD5" w:rsidRDefault="00DC0165" w:rsidP="00CA108A">
      <w:pPr>
        <w:pStyle w:val="Odstavec"/>
        <w:numPr>
          <w:ilvl w:val="0"/>
          <w:numId w:val="47"/>
        </w:numPr>
        <w:spacing w:before="0" w:after="0"/>
        <w:rPr>
          <w:sz w:val="20"/>
          <w:szCs w:val="20"/>
        </w:rPr>
      </w:pPr>
      <w:r w:rsidRPr="00484DD5">
        <w:rPr>
          <w:sz w:val="20"/>
          <w:szCs w:val="20"/>
        </w:rPr>
        <w:t>předkládat žákům možnosti používání osvojených dovedností z jazykovéh</w:t>
      </w:r>
      <w:r w:rsidR="0013178D" w:rsidRPr="00484DD5">
        <w:rPr>
          <w:sz w:val="20"/>
          <w:szCs w:val="20"/>
        </w:rPr>
        <w:t>o vzdělávání v jiných oblastech</w:t>
      </w:r>
      <w:r w:rsidRPr="00484DD5">
        <w:rPr>
          <w:sz w:val="20"/>
          <w:szCs w:val="20"/>
        </w:rPr>
        <w:t xml:space="preserve"> </w:t>
      </w:r>
    </w:p>
    <w:p w:rsidR="00DC0165" w:rsidRPr="00484DD5" w:rsidRDefault="00DC0165" w:rsidP="00CA108A">
      <w:pPr>
        <w:pStyle w:val="Odstavec"/>
        <w:numPr>
          <w:ilvl w:val="0"/>
          <w:numId w:val="47"/>
        </w:numPr>
        <w:spacing w:before="0" w:after="0"/>
        <w:rPr>
          <w:sz w:val="20"/>
          <w:szCs w:val="20"/>
        </w:rPr>
      </w:pPr>
      <w:r w:rsidRPr="00484DD5">
        <w:rPr>
          <w:sz w:val="20"/>
          <w:szCs w:val="20"/>
        </w:rPr>
        <w:t>vést žáky k systematické</w:t>
      </w:r>
      <w:r w:rsidR="0013178D" w:rsidRPr="00484DD5">
        <w:rPr>
          <w:sz w:val="20"/>
          <w:szCs w:val="20"/>
        </w:rPr>
        <w:t>mu vedení a ukládání informací</w:t>
      </w:r>
    </w:p>
    <w:p w:rsidR="00DC0165" w:rsidRPr="00484DD5" w:rsidRDefault="00DC0165" w:rsidP="00CA108A">
      <w:pPr>
        <w:pStyle w:val="Odstavec"/>
        <w:numPr>
          <w:ilvl w:val="0"/>
          <w:numId w:val="47"/>
        </w:numPr>
        <w:spacing w:before="0" w:after="0"/>
        <w:rPr>
          <w:sz w:val="20"/>
          <w:szCs w:val="20"/>
        </w:rPr>
      </w:pPr>
      <w:r w:rsidRPr="00484DD5">
        <w:rPr>
          <w:sz w:val="20"/>
          <w:szCs w:val="20"/>
        </w:rPr>
        <w:t>vést žáky k aplikaci naučených pravidel pravopisu a jeji</w:t>
      </w:r>
      <w:r w:rsidR="0013178D" w:rsidRPr="00484DD5">
        <w:rPr>
          <w:sz w:val="20"/>
          <w:szCs w:val="20"/>
        </w:rPr>
        <w:t>ch vzájemnému propojování</w:t>
      </w:r>
    </w:p>
    <w:p w:rsidR="00DC0165" w:rsidRPr="00484DD5" w:rsidRDefault="00DC0165" w:rsidP="00CA108A">
      <w:pPr>
        <w:pStyle w:val="Odstavec"/>
        <w:numPr>
          <w:ilvl w:val="0"/>
          <w:numId w:val="47"/>
        </w:numPr>
        <w:spacing w:before="0" w:after="0"/>
        <w:rPr>
          <w:sz w:val="20"/>
          <w:szCs w:val="20"/>
        </w:rPr>
      </w:pPr>
      <w:r w:rsidRPr="00484DD5">
        <w:rPr>
          <w:sz w:val="20"/>
          <w:szCs w:val="20"/>
        </w:rPr>
        <w:t>seznamovat žáky s mluvnickými a literárními termíny so</w:t>
      </w:r>
      <w:r w:rsidR="0013178D" w:rsidRPr="00484DD5">
        <w:rPr>
          <w:sz w:val="20"/>
          <w:szCs w:val="20"/>
        </w:rPr>
        <w:t>uvisejícími s probíraným učivem</w:t>
      </w:r>
    </w:p>
    <w:p w:rsidR="00DC0165" w:rsidRPr="00484DD5" w:rsidRDefault="00DC0165" w:rsidP="00041F4A">
      <w:pPr>
        <w:pStyle w:val="Nadpis5"/>
        <w:spacing w:before="0" w:after="0"/>
        <w:rPr>
          <w:i w:val="0"/>
          <w:sz w:val="20"/>
          <w:szCs w:val="20"/>
        </w:rPr>
      </w:pPr>
      <w:bookmarkStart w:id="30" w:name="_Toc107720511"/>
      <w:bookmarkStart w:id="31" w:name="_Toc208216771"/>
      <w:bookmarkStart w:id="32" w:name="_Toc208217549"/>
      <w:r w:rsidRPr="00484DD5">
        <w:rPr>
          <w:i w:val="0"/>
          <w:sz w:val="20"/>
          <w:szCs w:val="20"/>
        </w:rPr>
        <w:t>Kompetence k řešení problémů</w:t>
      </w:r>
      <w:bookmarkEnd w:id="30"/>
      <w:bookmarkEnd w:id="31"/>
      <w:bookmarkEnd w:id="32"/>
      <w:r w:rsidR="0013178D" w:rsidRPr="00484DD5">
        <w:rPr>
          <w:i w:val="0"/>
          <w:sz w:val="20"/>
          <w:szCs w:val="20"/>
        </w:rPr>
        <w:t>:</w:t>
      </w:r>
    </w:p>
    <w:p w:rsidR="00DC0165" w:rsidRPr="00484DD5" w:rsidRDefault="0013178D" w:rsidP="00CA108A">
      <w:pPr>
        <w:pStyle w:val="Odstavec"/>
        <w:numPr>
          <w:ilvl w:val="0"/>
          <w:numId w:val="48"/>
        </w:numPr>
        <w:spacing w:before="0" w:after="0"/>
        <w:rPr>
          <w:sz w:val="20"/>
          <w:szCs w:val="20"/>
        </w:rPr>
      </w:pPr>
      <w:r w:rsidRPr="00484DD5">
        <w:rPr>
          <w:sz w:val="20"/>
          <w:szCs w:val="20"/>
        </w:rPr>
        <w:t>v</w:t>
      </w:r>
      <w:r w:rsidR="00DC0165" w:rsidRPr="00484DD5">
        <w:rPr>
          <w:sz w:val="20"/>
          <w:szCs w:val="20"/>
        </w:rPr>
        <w:t>ést žáky k tomu, aby samostatně nalézali pravidla, kterými se</w:t>
      </w:r>
      <w:r w:rsidRPr="00484DD5">
        <w:rPr>
          <w:sz w:val="20"/>
          <w:szCs w:val="20"/>
        </w:rPr>
        <w:t xml:space="preserve"> řídí probírané mluvnické jevy</w:t>
      </w:r>
    </w:p>
    <w:p w:rsidR="00DC0165" w:rsidRPr="00484DD5" w:rsidRDefault="00DC0165" w:rsidP="00CA108A">
      <w:pPr>
        <w:pStyle w:val="Odstavec"/>
        <w:numPr>
          <w:ilvl w:val="0"/>
          <w:numId w:val="48"/>
        </w:numPr>
        <w:spacing w:before="0" w:after="0"/>
        <w:rPr>
          <w:sz w:val="20"/>
          <w:szCs w:val="20"/>
        </w:rPr>
      </w:pPr>
      <w:r w:rsidRPr="00484DD5">
        <w:rPr>
          <w:sz w:val="20"/>
          <w:szCs w:val="20"/>
        </w:rPr>
        <w:t>vést žáky k tomu, aby uměli nalézat chyby v t</w:t>
      </w:r>
      <w:bookmarkStart w:id="33" w:name="_Toc107720512"/>
      <w:bookmarkStart w:id="34" w:name="_Toc208216772"/>
      <w:bookmarkStart w:id="35" w:name="_Toc208217550"/>
      <w:r w:rsidR="0013178D" w:rsidRPr="00484DD5">
        <w:rPr>
          <w:sz w:val="20"/>
          <w:szCs w:val="20"/>
        </w:rPr>
        <w:t>extu a odůvodnit správné řešení</w:t>
      </w:r>
    </w:p>
    <w:p w:rsidR="00DC0165" w:rsidRPr="00484DD5" w:rsidRDefault="00DC0165" w:rsidP="00041F4A">
      <w:pPr>
        <w:pStyle w:val="Nadpis5"/>
        <w:spacing w:before="0" w:after="0"/>
        <w:rPr>
          <w:i w:val="0"/>
          <w:sz w:val="20"/>
          <w:szCs w:val="20"/>
        </w:rPr>
      </w:pPr>
      <w:r w:rsidRPr="00484DD5">
        <w:rPr>
          <w:i w:val="0"/>
          <w:sz w:val="20"/>
          <w:szCs w:val="20"/>
        </w:rPr>
        <w:t>Kompetence komunikativní</w:t>
      </w:r>
      <w:bookmarkEnd w:id="33"/>
      <w:bookmarkEnd w:id="34"/>
      <w:bookmarkEnd w:id="35"/>
      <w:r w:rsidR="0013178D" w:rsidRPr="00484DD5">
        <w:rPr>
          <w:i w:val="0"/>
          <w:sz w:val="20"/>
          <w:szCs w:val="20"/>
        </w:rPr>
        <w:t>:</w:t>
      </w:r>
    </w:p>
    <w:p w:rsidR="00DC0165" w:rsidRPr="00484DD5" w:rsidRDefault="0013178D" w:rsidP="00CA108A">
      <w:pPr>
        <w:pStyle w:val="Odstavec"/>
        <w:numPr>
          <w:ilvl w:val="0"/>
          <w:numId w:val="49"/>
        </w:numPr>
        <w:spacing w:before="0" w:after="0"/>
        <w:rPr>
          <w:sz w:val="20"/>
          <w:szCs w:val="20"/>
        </w:rPr>
      </w:pPr>
      <w:r w:rsidRPr="00484DD5">
        <w:rPr>
          <w:sz w:val="20"/>
          <w:szCs w:val="20"/>
        </w:rPr>
        <w:t>v</w:t>
      </w:r>
      <w:r w:rsidR="00DC0165" w:rsidRPr="00484DD5">
        <w:rPr>
          <w:sz w:val="20"/>
          <w:szCs w:val="20"/>
        </w:rPr>
        <w:t>ést žáky ke správné formulaci obsahu sdě</w:t>
      </w:r>
      <w:r w:rsidRPr="00484DD5">
        <w:rPr>
          <w:sz w:val="20"/>
          <w:szCs w:val="20"/>
        </w:rPr>
        <w:t>lení v rámci probíraných žánrů</w:t>
      </w:r>
    </w:p>
    <w:p w:rsidR="00DC0165" w:rsidRPr="00484DD5" w:rsidRDefault="00DC0165" w:rsidP="00CA108A">
      <w:pPr>
        <w:pStyle w:val="Odstavec"/>
        <w:numPr>
          <w:ilvl w:val="0"/>
          <w:numId w:val="49"/>
        </w:numPr>
        <w:spacing w:before="0" w:after="0"/>
        <w:rPr>
          <w:sz w:val="20"/>
          <w:szCs w:val="20"/>
        </w:rPr>
      </w:pPr>
      <w:r w:rsidRPr="00484DD5">
        <w:rPr>
          <w:sz w:val="20"/>
          <w:szCs w:val="20"/>
        </w:rPr>
        <w:t>nabízet žákům dostatek příležitostí k porozumění</w:t>
      </w:r>
      <w:r w:rsidR="0013178D" w:rsidRPr="00484DD5">
        <w:rPr>
          <w:sz w:val="20"/>
          <w:szCs w:val="20"/>
        </w:rPr>
        <w:t xml:space="preserve"> probíraných literárních textů</w:t>
      </w:r>
    </w:p>
    <w:p w:rsidR="00DC0165" w:rsidRPr="00484DD5" w:rsidRDefault="00DC0165" w:rsidP="00CA108A">
      <w:pPr>
        <w:pStyle w:val="Odstavec"/>
        <w:numPr>
          <w:ilvl w:val="0"/>
          <w:numId w:val="49"/>
        </w:numPr>
        <w:spacing w:before="0" w:after="0"/>
        <w:rPr>
          <w:sz w:val="20"/>
          <w:szCs w:val="20"/>
        </w:rPr>
      </w:pPr>
      <w:r w:rsidRPr="00484DD5">
        <w:rPr>
          <w:sz w:val="20"/>
          <w:szCs w:val="20"/>
        </w:rPr>
        <w:t>pomocí literárního i gramatického učiv</w:t>
      </w:r>
      <w:r w:rsidR="0013178D" w:rsidRPr="00484DD5">
        <w:rPr>
          <w:sz w:val="20"/>
          <w:szCs w:val="20"/>
        </w:rPr>
        <w:t>a rozšiřovat slovní zásobu žáků</w:t>
      </w:r>
      <w:r w:rsidRPr="00484DD5">
        <w:rPr>
          <w:sz w:val="20"/>
          <w:szCs w:val="20"/>
        </w:rPr>
        <w:t xml:space="preserve"> </w:t>
      </w:r>
    </w:p>
    <w:p w:rsidR="00DC0165" w:rsidRPr="00484DD5" w:rsidRDefault="00DC0165" w:rsidP="00CA108A">
      <w:pPr>
        <w:pStyle w:val="Odstavec"/>
        <w:numPr>
          <w:ilvl w:val="0"/>
          <w:numId w:val="49"/>
        </w:numPr>
        <w:spacing w:before="0" w:after="0"/>
        <w:rPr>
          <w:sz w:val="20"/>
          <w:szCs w:val="20"/>
        </w:rPr>
      </w:pPr>
      <w:r w:rsidRPr="00484DD5">
        <w:rPr>
          <w:sz w:val="20"/>
          <w:szCs w:val="20"/>
        </w:rPr>
        <w:t>vést žáky ke správné, srozumitelné sta</w:t>
      </w:r>
      <w:bookmarkStart w:id="36" w:name="_Toc107720513"/>
      <w:r w:rsidR="0013178D" w:rsidRPr="00484DD5">
        <w:rPr>
          <w:sz w:val="20"/>
          <w:szCs w:val="20"/>
        </w:rPr>
        <w:t>vbě větných celků, k vyprávění</w:t>
      </w:r>
    </w:p>
    <w:p w:rsidR="00DC0165" w:rsidRPr="00484DD5" w:rsidRDefault="00DC0165" w:rsidP="00041F4A">
      <w:pPr>
        <w:pStyle w:val="Nadpis5"/>
        <w:spacing w:before="0" w:after="0"/>
        <w:rPr>
          <w:i w:val="0"/>
          <w:sz w:val="20"/>
          <w:szCs w:val="20"/>
        </w:rPr>
      </w:pPr>
      <w:bookmarkStart w:id="37" w:name="_Toc208216773"/>
      <w:bookmarkStart w:id="38" w:name="_Toc208217551"/>
      <w:r w:rsidRPr="00484DD5">
        <w:rPr>
          <w:i w:val="0"/>
          <w:sz w:val="20"/>
          <w:szCs w:val="20"/>
        </w:rPr>
        <w:t>Kompetence sociální a personální</w:t>
      </w:r>
      <w:bookmarkEnd w:id="36"/>
      <w:bookmarkEnd w:id="37"/>
      <w:bookmarkEnd w:id="38"/>
      <w:r w:rsidR="0013178D" w:rsidRPr="00484DD5">
        <w:rPr>
          <w:i w:val="0"/>
          <w:sz w:val="20"/>
          <w:szCs w:val="20"/>
        </w:rPr>
        <w:t>:</w:t>
      </w:r>
    </w:p>
    <w:p w:rsidR="00DC0165" w:rsidRPr="00484DD5" w:rsidRDefault="0013178D" w:rsidP="00CA108A">
      <w:pPr>
        <w:pStyle w:val="Odstavec"/>
        <w:numPr>
          <w:ilvl w:val="0"/>
          <w:numId w:val="50"/>
        </w:numPr>
        <w:spacing w:before="0" w:after="0"/>
        <w:rPr>
          <w:sz w:val="20"/>
          <w:szCs w:val="20"/>
        </w:rPr>
      </w:pPr>
      <w:r w:rsidRPr="00484DD5">
        <w:rPr>
          <w:sz w:val="20"/>
          <w:szCs w:val="20"/>
        </w:rPr>
        <w:t>v</w:t>
      </w:r>
      <w:r w:rsidR="00DC0165" w:rsidRPr="00484DD5">
        <w:rPr>
          <w:sz w:val="20"/>
          <w:szCs w:val="20"/>
        </w:rPr>
        <w:t xml:space="preserve">ytvářet příležitosti k tomu, aby žáci mohli </w:t>
      </w:r>
      <w:r w:rsidRPr="00484DD5">
        <w:rPr>
          <w:sz w:val="20"/>
          <w:szCs w:val="20"/>
        </w:rPr>
        <w:t>diskutovat v malých skupinách i </w:t>
      </w:r>
      <w:r w:rsidR="00DC0165" w:rsidRPr="00484DD5">
        <w:rPr>
          <w:sz w:val="20"/>
          <w:szCs w:val="20"/>
        </w:rPr>
        <w:t>v rámci celé tří</w:t>
      </w:r>
      <w:r w:rsidRPr="00484DD5">
        <w:rPr>
          <w:sz w:val="20"/>
          <w:szCs w:val="20"/>
        </w:rPr>
        <w:t>dy</w:t>
      </w:r>
    </w:p>
    <w:p w:rsidR="00DC0165" w:rsidRPr="00484DD5" w:rsidRDefault="00DC0165" w:rsidP="00CA108A">
      <w:pPr>
        <w:pStyle w:val="Odstavec"/>
        <w:numPr>
          <w:ilvl w:val="0"/>
          <w:numId w:val="50"/>
        </w:numPr>
        <w:spacing w:before="0" w:after="0"/>
        <w:rPr>
          <w:sz w:val="20"/>
          <w:szCs w:val="20"/>
        </w:rPr>
      </w:pPr>
      <w:r w:rsidRPr="00484DD5">
        <w:rPr>
          <w:sz w:val="20"/>
          <w:szCs w:val="20"/>
        </w:rPr>
        <w:t>vést žáky k tom</w:t>
      </w:r>
      <w:r w:rsidR="0013178D" w:rsidRPr="00484DD5">
        <w:rPr>
          <w:sz w:val="20"/>
          <w:szCs w:val="20"/>
        </w:rPr>
        <w:t>u, aby dokázali požádat o pomoc</w:t>
      </w:r>
    </w:p>
    <w:p w:rsidR="00DC0165" w:rsidRPr="00484DD5" w:rsidRDefault="00DC0165" w:rsidP="00041F4A">
      <w:pPr>
        <w:pStyle w:val="Nadpis5"/>
        <w:spacing w:before="0" w:after="0"/>
        <w:rPr>
          <w:i w:val="0"/>
          <w:sz w:val="20"/>
          <w:szCs w:val="20"/>
        </w:rPr>
      </w:pPr>
      <w:bookmarkStart w:id="39" w:name="_Toc107720514"/>
      <w:bookmarkStart w:id="40" w:name="_Toc208216774"/>
      <w:bookmarkStart w:id="41" w:name="_Toc208217552"/>
      <w:r w:rsidRPr="00484DD5">
        <w:rPr>
          <w:i w:val="0"/>
          <w:sz w:val="20"/>
          <w:szCs w:val="20"/>
        </w:rPr>
        <w:t>Kompetence občanské</w:t>
      </w:r>
      <w:bookmarkEnd w:id="39"/>
      <w:bookmarkEnd w:id="40"/>
      <w:bookmarkEnd w:id="41"/>
      <w:r w:rsidR="0013178D" w:rsidRPr="00484DD5">
        <w:rPr>
          <w:i w:val="0"/>
          <w:sz w:val="20"/>
          <w:szCs w:val="20"/>
        </w:rPr>
        <w:t>:</w:t>
      </w:r>
    </w:p>
    <w:p w:rsidR="00DC0165" w:rsidRPr="00484DD5" w:rsidRDefault="0013178D" w:rsidP="00CA108A">
      <w:pPr>
        <w:pStyle w:val="Odstavec"/>
        <w:numPr>
          <w:ilvl w:val="0"/>
          <w:numId w:val="51"/>
        </w:numPr>
        <w:spacing w:before="0" w:after="0"/>
        <w:rPr>
          <w:sz w:val="20"/>
          <w:szCs w:val="20"/>
        </w:rPr>
      </w:pPr>
      <w:r w:rsidRPr="00484DD5">
        <w:rPr>
          <w:sz w:val="20"/>
          <w:szCs w:val="20"/>
        </w:rPr>
        <w:t>s</w:t>
      </w:r>
      <w:r w:rsidR="00DC0165" w:rsidRPr="00484DD5">
        <w:rPr>
          <w:sz w:val="20"/>
          <w:szCs w:val="20"/>
        </w:rPr>
        <w:t>eznámit žáky s naším slovesným dědictvím</w:t>
      </w:r>
      <w:r w:rsidRPr="00484DD5">
        <w:rPr>
          <w:sz w:val="20"/>
          <w:szCs w:val="20"/>
        </w:rPr>
        <w:t xml:space="preserve"> a vysvětlovat jim jeho význam</w:t>
      </w:r>
    </w:p>
    <w:p w:rsidR="00DC0165" w:rsidRPr="00484DD5" w:rsidRDefault="00DC0165" w:rsidP="00CA108A">
      <w:pPr>
        <w:pStyle w:val="Odstavec"/>
        <w:numPr>
          <w:ilvl w:val="0"/>
          <w:numId w:val="51"/>
        </w:numPr>
        <w:spacing w:before="0" w:after="0"/>
        <w:rPr>
          <w:sz w:val="20"/>
          <w:szCs w:val="20"/>
        </w:rPr>
      </w:pPr>
      <w:r w:rsidRPr="00484DD5">
        <w:rPr>
          <w:sz w:val="20"/>
          <w:szCs w:val="20"/>
        </w:rPr>
        <w:t>podporovat v žácích potřebu liter</w:t>
      </w:r>
      <w:r w:rsidR="0013178D" w:rsidRPr="00484DD5">
        <w:rPr>
          <w:sz w:val="20"/>
          <w:szCs w:val="20"/>
        </w:rPr>
        <w:t>árního projevu, recitace, četby</w:t>
      </w:r>
    </w:p>
    <w:p w:rsidR="00DC0165" w:rsidRPr="00484DD5" w:rsidRDefault="00DC0165" w:rsidP="00041F4A">
      <w:pPr>
        <w:pStyle w:val="Nadpis5"/>
        <w:spacing w:before="0" w:after="0"/>
        <w:rPr>
          <w:i w:val="0"/>
          <w:sz w:val="20"/>
          <w:szCs w:val="20"/>
        </w:rPr>
      </w:pPr>
      <w:bookmarkStart w:id="42" w:name="_Toc107720515"/>
      <w:bookmarkStart w:id="43" w:name="_Toc208216775"/>
      <w:bookmarkStart w:id="44" w:name="_Toc208217553"/>
      <w:r w:rsidRPr="00484DD5">
        <w:rPr>
          <w:i w:val="0"/>
          <w:sz w:val="20"/>
          <w:szCs w:val="20"/>
        </w:rPr>
        <w:t>Kompetence pracovní</w:t>
      </w:r>
      <w:bookmarkEnd w:id="42"/>
      <w:bookmarkEnd w:id="43"/>
      <w:bookmarkEnd w:id="44"/>
      <w:r w:rsidR="0013178D" w:rsidRPr="00484DD5">
        <w:rPr>
          <w:i w:val="0"/>
          <w:sz w:val="20"/>
          <w:szCs w:val="20"/>
        </w:rPr>
        <w:t>:</w:t>
      </w:r>
    </w:p>
    <w:p w:rsidR="00DC0165" w:rsidRPr="00484DD5" w:rsidRDefault="0013178D" w:rsidP="00CA108A">
      <w:pPr>
        <w:pStyle w:val="Odstavec"/>
        <w:numPr>
          <w:ilvl w:val="0"/>
          <w:numId w:val="52"/>
        </w:numPr>
        <w:spacing w:before="0" w:after="0"/>
        <w:rPr>
          <w:sz w:val="20"/>
          <w:szCs w:val="20"/>
        </w:rPr>
      </w:pPr>
      <w:r w:rsidRPr="00484DD5">
        <w:rPr>
          <w:sz w:val="20"/>
          <w:szCs w:val="20"/>
        </w:rPr>
        <w:t>v</w:t>
      </w:r>
      <w:r w:rsidR="00DC0165" w:rsidRPr="00484DD5">
        <w:rPr>
          <w:sz w:val="20"/>
          <w:szCs w:val="20"/>
        </w:rPr>
        <w:t>ést žáky k dodržování hygienick</w:t>
      </w:r>
      <w:r w:rsidRPr="00484DD5">
        <w:rPr>
          <w:sz w:val="20"/>
          <w:szCs w:val="20"/>
        </w:rPr>
        <w:t>ých pravidel pro čtení a psaní</w:t>
      </w:r>
    </w:p>
    <w:p w:rsidR="0013178D" w:rsidRPr="00484DD5" w:rsidRDefault="00DC0165" w:rsidP="00CA108A">
      <w:pPr>
        <w:pStyle w:val="Odstavec"/>
        <w:numPr>
          <w:ilvl w:val="0"/>
          <w:numId w:val="52"/>
        </w:numPr>
        <w:spacing w:before="0" w:after="0"/>
        <w:rPr>
          <w:sz w:val="20"/>
          <w:szCs w:val="20"/>
        </w:rPr>
      </w:pPr>
      <w:r w:rsidRPr="00484DD5">
        <w:rPr>
          <w:sz w:val="20"/>
          <w:szCs w:val="20"/>
        </w:rPr>
        <w:t>vést žáky k přípravě a udr</w:t>
      </w:r>
      <w:r w:rsidR="0013178D" w:rsidRPr="00484DD5">
        <w:rPr>
          <w:sz w:val="20"/>
          <w:szCs w:val="20"/>
        </w:rPr>
        <w:t>žování jejich učebního prostoru</w:t>
      </w:r>
    </w:p>
    <w:p w:rsidR="0013178D" w:rsidRPr="00484DD5" w:rsidRDefault="00DC0165" w:rsidP="00041F4A">
      <w:pPr>
        <w:pStyle w:val="Odstavec"/>
        <w:spacing w:before="0" w:after="0"/>
        <w:ind w:firstLine="0"/>
        <w:rPr>
          <w:sz w:val="20"/>
          <w:szCs w:val="20"/>
        </w:rPr>
      </w:pPr>
      <w:r w:rsidRPr="00484DD5">
        <w:rPr>
          <w:sz w:val="20"/>
          <w:szCs w:val="20"/>
        </w:rPr>
        <w:t>Na 1. stupni je naším prvořadým cílem vytv</w:t>
      </w:r>
      <w:r w:rsidR="00E939BA" w:rsidRPr="00484DD5">
        <w:rPr>
          <w:sz w:val="20"/>
          <w:szCs w:val="20"/>
        </w:rPr>
        <w:t>ořit žákům vzdělávací nástroje - čtení a </w:t>
      </w:r>
      <w:r w:rsidRPr="00484DD5">
        <w:rPr>
          <w:sz w:val="20"/>
          <w:szCs w:val="20"/>
        </w:rPr>
        <w:t>psaní. Přitom klademe důraz na čtení s porozuměním. Žáci, kteří nastupují do školy, se již dokážou česky dorozumět. Snažíme se proto tuto jejich dovednost dále rozvíjet, obohacovat jejich slovní zásobu a seznamovat je se spisovnou podobou českého jazyka. Výuku gramatiky chápeme nikoliv jako cíl, ale jako cestu, jak díky poznávání struktury jazyka rozvíjet komunikační dovednosti.</w:t>
      </w:r>
      <w:r w:rsidR="00E939BA" w:rsidRPr="00484DD5">
        <w:rPr>
          <w:sz w:val="20"/>
          <w:szCs w:val="20"/>
        </w:rPr>
        <w:t xml:space="preserve"> </w:t>
      </w:r>
      <w:r w:rsidRPr="00484DD5">
        <w:rPr>
          <w:sz w:val="20"/>
          <w:szCs w:val="20"/>
        </w:rPr>
        <w:t>Vyučovací p</w:t>
      </w:r>
      <w:r w:rsidR="00E939BA" w:rsidRPr="00484DD5">
        <w:rPr>
          <w:sz w:val="20"/>
          <w:szCs w:val="20"/>
        </w:rPr>
        <w:t>ředmět Český jazyk se vyučuje v </w:t>
      </w:r>
      <w:r w:rsidRPr="00484DD5">
        <w:rPr>
          <w:sz w:val="20"/>
          <w:szCs w:val="20"/>
        </w:rPr>
        <w:t>1. až 5.</w:t>
      </w:r>
      <w:r w:rsidR="00E939BA" w:rsidRPr="00484DD5">
        <w:rPr>
          <w:sz w:val="20"/>
          <w:szCs w:val="20"/>
        </w:rPr>
        <w:t> </w:t>
      </w:r>
      <w:r w:rsidRPr="00484DD5">
        <w:rPr>
          <w:sz w:val="20"/>
          <w:szCs w:val="20"/>
        </w:rPr>
        <w:t>ročníku s hodinovými dotacemi: 1.</w:t>
      </w:r>
      <w:r w:rsidR="0013178D" w:rsidRPr="00484DD5">
        <w:rPr>
          <w:sz w:val="20"/>
          <w:szCs w:val="20"/>
        </w:rPr>
        <w:t xml:space="preserve"> </w:t>
      </w:r>
      <w:r w:rsidRPr="00484DD5">
        <w:rPr>
          <w:sz w:val="20"/>
          <w:szCs w:val="20"/>
        </w:rPr>
        <w:t>a 2. ročník</w:t>
      </w:r>
      <w:r w:rsidR="00E939BA" w:rsidRPr="00484DD5">
        <w:rPr>
          <w:sz w:val="20"/>
          <w:szCs w:val="20"/>
        </w:rPr>
        <w:t>: 9 hodin, 3., 4. a </w:t>
      </w:r>
      <w:r w:rsidRPr="00484DD5">
        <w:rPr>
          <w:sz w:val="20"/>
          <w:szCs w:val="20"/>
        </w:rPr>
        <w:t>5.</w:t>
      </w:r>
      <w:r w:rsidR="00E939BA" w:rsidRPr="00484DD5">
        <w:rPr>
          <w:sz w:val="20"/>
          <w:szCs w:val="20"/>
        </w:rPr>
        <w:t> </w:t>
      </w:r>
      <w:r w:rsidRPr="00484DD5">
        <w:rPr>
          <w:sz w:val="20"/>
          <w:szCs w:val="20"/>
        </w:rPr>
        <w:t>ročník</w:t>
      </w:r>
      <w:r w:rsidR="00E939BA" w:rsidRPr="00484DD5">
        <w:rPr>
          <w:sz w:val="20"/>
          <w:szCs w:val="20"/>
        </w:rPr>
        <w:t>:</w:t>
      </w:r>
      <w:r w:rsidRPr="00484DD5">
        <w:rPr>
          <w:sz w:val="20"/>
          <w:szCs w:val="20"/>
        </w:rPr>
        <w:t xml:space="preserve"> 8 hodin, využíváme 7 hodin disponibilní časové dotace </w:t>
      </w:r>
      <w:r w:rsidR="00E939BA" w:rsidRPr="00484DD5">
        <w:rPr>
          <w:sz w:val="20"/>
          <w:szCs w:val="20"/>
        </w:rPr>
        <w:t>p</w:t>
      </w:r>
      <w:r w:rsidRPr="00484DD5">
        <w:rPr>
          <w:sz w:val="20"/>
          <w:szCs w:val="20"/>
        </w:rPr>
        <w:t>ředevším na posílení výuky čtení s porozuměním a dramatické výchovy.</w:t>
      </w:r>
    </w:p>
    <w:p w:rsidR="00546D8C" w:rsidRPr="00484DD5" w:rsidRDefault="00DC0165" w:rsidP="00041F4A">
      <w:pPr>
        <w:pStyle w:val="Odstavec"/>
        <w:spacing w:before="0" w:after="0"/>
        <w:ind w:firstLine="0"/>
        <w:rPr>
          <w:sz w:val="20"/>
          <w:szCs w:val="20"/>
        </w:rPr>
      </w:pPr>
      <w:r w:rsidRPr="00484DD5">
        <w:rPr>
          <w:sz w:val="20"/>
          <w:szCs w:val="20"/>
        </w:rPr>
        <w:t>Výuka je organizována zpravidla v budově školy. Filmová a divadelní představení se realizují mimo budovu u pořádajících organizací.</w:t>
      </w:r>
    </w:p>
    <w:p w:rsidR="00DC0165" w:rsidRPr="00484DD5" w:rsidRDefault="00DC0165" w:rsidP="00041F4A">
      <w:pPr>
        <w:rPr>
          <w:bCs/>
        </w:rPr>
      </w:pPr>
      <w:r w:rsidRPr="00484DD5">
        <w:rPr>
          <w:b/>
          <w:bCs/>
        </w:rPr>
        <w:t xml:space="preserve">Výchovné a vzdělávací </w:t>
      </w:r>
      <w:r w:rsidR="00E939BA" w:rsidRPr="00484DD5">
        <w:rPr>
          <w:b/>
          <w:bCs/>
        </w:rPr>
        <w:t xml:space="preserve">strategie vyučovacího předmětu </w:t>
      </w:r>
      <w:r w:rsidRPr="00484DD5">
        <w:rPr>
          <w:b/>
          <w:bCs/>
        </w:rPr>
        <w:t>Český jazyk</w:t>
      </w:r>
      <w:r w:rsidR="00E939BA" w:rsidRPr="00484DD5">
        <w:rPr>
          <w:b/>
          <w:bCs/>
        </w:rPr>
        <w:t>:</w:t>
      </w:r>
    </w:p>
    <w:p w:rsidR="00E939BA" w:rsidRPr="00484DD5" w:rsidRDefault="00DC0165" w:rsidP="00041F4A">
      <w:r w:rsidRPr="00484DD5">
        <w:t>UČITEL</w:t>
      </w:r>
      <w:r w:rsidR="00E939BA" w:rsidRPr="00484DD5">
        <w:t>:</w:t>
      </w:r>
    </w:p>
    <w:p w:rsidR="00E939BA" w:rsidRPr="00484DD5" w:rsidRDefault="00DC0165" w:rsidP="00CA108A">
      <w:pPr>
        <w:pStyle w:val="Odstavecseseznamem"/>
        <w:numPr>
          <w:ilvl w:val="0"/>
          <w:numId w:val="54"/>
        </w:numPr>
        <w:jc w:val="both"/>
      </w:pPr>
      <w:r w:rsidRPr="00484DD5">
        <w:t>volí cestu ke konkretizovaným výstupům vyučovacího předmětu bez ostrých hranic mezi jazykovou, literární, komunikační a slohovou výchovou.</w:t>
      </w:r>
    </w:p>
    <w:p w:rsidR="00E939BA" w:rsidRPr="00484DD5" w:rsidRDefault="00DC0165" w:rsidP="00CA108A">
      <w:pPr>
        <w:pStyle w:val="Odstavecseseznamem"/>
        <w:numPr>
          <w:ilvl w:val="0"/>
          <w:numId w:val="54"/>
        </w:numPr>
        <w:jc w:val="both"/>
      </w:pPr>
      <w:r w:rsidRPr="00484DD5">
        <w:t>podporuje zvyšo</w:t>
      </w:r>
      <w:r w:rsidR="00E939BA" w:rsidRPr="00484DD5">
        <w:t>vání čtenářské gramotnosti žáků</w:t>
      </w:r>
    </w:p>
    <w:p w:rsidR="00E939BA" w:rsidRPr="00484DD5" w:rsidRDefault="00DC0165" w:rsidP="00CA108A">
      <w:pPr>
        <w:pStyle w:val="Odstavecseseznamem"/>
        <w:numPr>
          <w:ilvl w:val="0"/>
          <w:numId w:val="54"/>
        </w:numPr>
        <w:jc w:val="both"/>
      </w:pPr>
      <w:r w:rsidRPr="00484DD5">
        <w:t>využívá dostupných nebo vlastních materiálů blízkých každod</w:t>
      </w:r>
      <w:r w:rsidR="00E939BA" w:rsidRPr="00484DD5">
        <w:t>ennímu životu žáků</w:t>
      </w:r>
    </w:p>
    <w:p w:rsidR="00E939BA" w:rsidRPr="00484DD5" w:rsidRDefault="00DC0165" w:rsidP="00CA108A">
      <w:pPr>
        <w:pStyle w:val="Odstavecseseznamem"/>
        <w:numPr>
          <w:ilvl w:val="0"/>
          <w:numId w:val="54"/>
        </w:numPr>
        <w:jc w:val="both"/>
      </w:pPr>
      <w:r w:rsidRPr="00484DD5">
        <w:t>volí metody a formy (prezentace,</w:t>
      </w:r>
      <w:r w:rsidR="00E939BA" w:rsidRPr="00484DD5">
        <w:t xml:space="preserve"> </w:t>
      </w:r>
      <w:r w:rsidRPr="00484DD5">
        <w:t>výpočetní technika, vlastní výpisky apod.) práce podporující zájem žáků o mateřský (</w:t>
      </w:r>
      <w:r w:rsidR="00E939BA" w:rsidRPr="00484DD5">
        <w:t>český) jazyk, vytváří dostatek stimulů pro aktivní práci žáků</w:t>
      </w:r>
    </w:p>
    <w:p w:rsidR="00E939BA" w:rsidRPr="00484DD5" w:rsidRDefault="00DC0165" w:rsidP="00CA108A">
      <w:pPr>
        <w:pStyle w:val="Odstavecseseznamem"/>
        <w:numPr>
          <w:ilvl w:val="0"/>
          <w:numId w:val="54"/>
        </w:numPr>
        <w:jc w:val="both"/>
      </w:pPr>
      <w:r w:rsidRPr="00484DD5">
        <w:t xml:space="preserve">vede žáky </w:t>
      </w:r>
      <w:r w:rsidR="00E939BA" w:rsidRPr="00484DD5">
        <w:t>k používání jazykových příruček</w:t>
      </w:r>
    </w:p>
    <w:p w:rsidR="00E939BA" w:rsidRPr="00484DD5" w:rsidRDefault="00DC0165" w:rsidP="00CA108A">
      <w:pPr>
        <w:pStyle w:val="Odstavecseseznamem"/>
        <w:numPr>
          <w:ilvl w:val="0"/>
          <w:numId w:val="54"/>
        </w:numPr>
        <w:jc w:val="both"/>
      </w:pPr>
      <w:r w:rsidRPr="00484DD5">
        <w:t>při zadávání slohových prací a výběru tém</w:t>
      </w:r>
      <w:r w:rsidR="00E939BA" w:rsidRPr="00484DD5">
        <w:t>at literární výchovy přihlíží k </w:t>
      </w:r>
      <w:r w:rsidRPr="00484DD5">
        <w:t>zájmům žák</w:t>
      </w:r>
      <w:r w:rsidR="00E939BA" w:rsidRPr="00484DD5">
        <w:t>ů a k aktuálním otázkám regionu</w:t>
      </w:r>
    </w:p>
    <w:p w:rsidR="00E939BA" w:rsidRPr="00484DD5" w:rsidRDefault="00DC0165" w:rsidP="00CA108A">
      <w:pPr>
        <w:pStyle w:val="Odstavecseseznamem"/>
        <w:numPr>
          <w:ilvl w:val="0"/>
          <w:numId w:val="54"/>
        </w:numPr>
        <w:jc w:val="both"/>
      </w:pPr>
      <w:r w:rsidRPr="00484DD5">
        <w:t>nepřeceňuje význa</w:t>
      </w:r>
      <w:r w:rsidR="00E939BA" w:rsidRPr="00484DD5">
        <w:t>m pravopisu, volí jevy základní</w:t>
      </w:r>
    </w:p>
    <w:p w:rsidR="00E939BA" w:rsidRPr="00484DD5" w:rsidRDefault="00DC0165" w:rsidP="00CA108A">
      <w:pPr>
        <w:pStyle w:val="Odstavecseseznamem"/>
        <w:numPr>
          <w:ilvl w:val="0"/>
          <w:numId w:val="54"/>
        </w:numPr>
        <w:jc w:val="both"/>
      </w:pPr>
      <w:r w:rsidRPr="00484DD5">
        <w:t>vede žáky ke zdokonalování jejich vyjadř</w:t>
      </w:r>
      <w:r w:rsidR="00E939BA" w:rsidRPr="00484DD5">
        <w:t>ovacích schopností a dovedností</w:t>
      </w:r>
    </w:p>
    <w:p w:rsidR="00E939BA" w:rsidRPr="00484DD5" w:rsidRDefault="00DC0165" w:rsidP="00CA108A">
      <w:pPr>
        <w:pStyle w:val="Odstavecseseznamem"/>
        <w:numPr>
          <w:ilvl w:val="0"/>
          <w:numId w:val="54"/>
        </w:numPr>
        <w:jc w:val="both"/>
      </w:pPr>
      <w:r w:rsidRPr="00484DD5">
        <w:t>rozhoduje o výběr</w:t>
      </w:r>
      <w:r w:rsidR="00E939BA" w:rsidRPr="00484DD5">
        <w:t>u a zařazení doplňujícího učiva</w:t>
      </w:r>
    </w:p>
    <w:p w:rsidR="00E939BA" w:rsidRPr="00484DD5" w:rsidRDefault="00DC0165" w:rsidP="00CA108A">
      <w:pPr>
        <w:pStyle w:val="Odstavecseseznamem"/>
        <w:numPr>
          <w:ilvl w:val="0"/>
          <w:numId w:val="54"/>
        </w:numPr>
        <w:jc w:val="both"/>
      </w:pPr>
      <w:r w:rsidRPr="00484DD5">
        <w:t>zařazuje průřezová témata podle obsahu vyučovací hodiny</w:t>
      </w:r>
    </w:p>
    <w:p w:rsidR="00E939BA" w:rsidRPr="00484DD5" w:rsidRDefault="00DC0165" w:rsidP="00041F4A">
      <w:pPr>
        <w:pStyle w:val="Odstavecseseznamem"/>
        <w:ind w:left="0"/>
        <w:jc w:val="both"/>
        <w:rPr>
          <w:bCs/>
        </w:rPr>
      </w:pPr>
      <w:r w:rsidRPr="00484DD5">
        <w:rPr>
          <w:bCs/>
        </w:rPr>
        <w:t>ŽÁK</w:t>
      </w:r>
      <w:r w:rsidR="00E939BA" w:rsidRPr="00484DD5">
        <w:rPr>
          <w:bCs/>
        </w:rPr>
        <w:t>:</w:t>
      </w:r>
    </w:p>
    <w:p w:rsidR="00E939BA" w:rsidRPr="00484DD5" w:rsidRDefault="00DC0165" w:rsidP="00CA108A">
      <w:pPr>
        <w:pStyle w:val="Odstavecseseznamem"/>
        <w:numPr>
          <w:ilvl w:val="0"/>
          <w:numId w:val="53"/>
        </w:numPr>
        <w:jc w:val="both"/>
      </w:pPr>
      <w:r w:rsidRPr="00484DD5">
        <w:t>podílí se na výstavbě vyučovací hodiny, dle možností vyhledává informační zdroje mi</w:t>
      </w:r>
      <w:r w:rsidR="00E939BA" w:rsidRPr="00484DD5">
        <w:t>mo školu, prezentuje svou snahu</w:t>
      </w:r>
    </w:p>
    <w:p w:rsidR="00E939BA" w:rsidRPr="00484DD5" w:rsidRDefault="00DC0165" w:rsidP="00CA108A">
      <w:pPr>
        <w:pStyle w:val="Odstavecseseznamem"/>
        <w:numPr>
          <w:ilvl w:val="0"/>
          <w:numId w:val="53"/>
        </w:numPr>
        <w:jc w:val="both"/>
      </w:pPr>
      <w:r w:rsidRPr="00484DD5">
        <w:t>p</w:t>
      </w:r>
      <w:r w:rsidR="00E939BA" w:rsidRPr="00484DD5">
        <w:t>racuje s vlastními chybami</w:t>
      </w:r>
    </w:p>
    <w:p w:rsidR="00E939BA" w:rsidRPr="00484DD5" w:rsidRDefault="00DC0165" w:rsidP="00CA108A">
      <w:pPr>
        <w:pStyle w:val="Odstavecseseznamem"/>
        <w:numPr>
          <w:ilvl w:val="0"/>
          <w:numId w:val="53"/>
        </w:numPr>
        <w:jc w:val="both"/>
      </w:pPr>
      <w:r w:rsidRPr="00484DD5">
        <w:t>prezentuje své myšlenky a názory v písemné (počítačové) podobě, např.</w:t>
      </w:r>
      <w:r w:rsidR="00E939BA" w:rsidRPr="00484DD5">
        <w:t xml:space="preserve"> ve školním časopise, webových </w:t>
      </w:r>
      <w:r w:rsidRPr="00484DD5">
        <w:t>stránkách školy apod.</w:t>
      </w:r>
    </w:p>
    <w:p w:rsidR="00E939BA" w:rsidRPr="00484DD5" w:rsidRDefault="00DC0165" w:rsidP="00CA108A">
      <w:pPr>
        <w:pStyle w:val="Odstavecseseznamem"/>
        <w:numPr>
          <w:ilvl w:val="0"/>
          <w:numId w:val="53"/>
        </w:numPr>
        <w:jc w:val="both"/>
      </w:pPr>
      <w:r w:rsidRPr="00484DD5">
        <w:t>využívá automatické opravy textu prostředn</w:t>
      </w:r>
      <w:r w:rsidR="00E939BA" w:rsidRPr="00484DD5">
        <w:t>ictvím ICT a zná jejich omezení</w:t>
      </w:r>
    </w:p>
    <w:p w:rsidR="00DC0165" w:rsidRPr="00484DD5" w:rsidRDefault="00DC0165" w:rsidP="00CA108A">
      <w:pPr>
        <w:pStyle w:val="Odstavecseseznamem"/>
        <w:numPr>
          <w:ilvl w:val="0"/>
          <w:numId w:val="53"/>
        </w:numPr>
        <w:jc w:val="both"/>
      </w:pPr>
      <w:r w:rsidRPr="00484DD5">
        <w:t>své výroky promýšlí, plynule se vyjadřuje v mezích slušného ch</w:t>
      </w:r>
      <w:r w:rsidR="00E939BA" w:rsidRPr="00484DD5">
        <w:t>ování</w:t>
      </w:r>
    </w:p>
    <w:p w:rsidR="00332540" w:rsidRPr="00484DD5" w:rsidRDefault="00DC0165" w:rsidP="007A082F">
      <w:pPr>
        <w:autoSpaceDE w:val="0"/>
        <w:autoSpaceDN w:val="0"/>
        <w:adjustRightInd w:val="0"/>
        <w:rPr>
          <w:b/>
          <w:bCs/>
        </w:rPr>
      </w:pPr>
      <w:r w:rsidRPr="00484DD5">
        <w:rPr>
          <w:b/>
          <w:bCs/>
        </w:rPr>
        <w:t>K</w:t>
      </w:r>
      <w:r w:rsidR="00332540" w:rsidRPr="00484DD5">
        <w:rPr>
          <w:b/>
          <w:bCs/>
        </w:rPr>
        <w:t>ompetence k učení:</w:t>
      </w:r>
    </w:p>
    <w:p w:rsidR="00332540" w:rsidRPr="00484DD5" w:rsidRDefault="00DC0165" w:rsidP="00CA108A">
      <w:pPr>
        <w:pStyle w:val="Odstavecseseznamem"/>
        <w:numPr>
          <w:ilvl w:val="0"/>
          <w:numId w:val="55"/>
        </w:numPr>
        <w:autoSpaceDE w:val="0"/>
        <w:autoSpaceDN w:val="0"/>
        <w:adjustRightInd w:val="0"/>
        <w:ind w:left="714" w:hanging="357"/>
        <w:jc w:val="both"/>
      </w:pPr>
      <w:r w:rsidRPr="00484DD5">
        <w:t xml:space="preserve">vedeme žáky k zodpovědnosti za jejich vzdělávání a za jejich „budoucnost“ </w:t>
      </w:r>
      <w:r w:rsidR="00332540" w:rsidRPr="00484DD5">
        <w:t>-</w:t>
      </w:r>
      <w:r w:rsidRPr="00484DD5">
        <w:t xml:space="preserve"> připr</w:t>
      </w:r>
      <w:r w:rsidR="00332540" w:rsidRPr="00484DD5">
        <w:t>avujeme je na celoživotní učení</w:t>
      </w:r>
    </w:p>
    <w:p w:rsidR="00332540" w:rsidRPr="00484DD5" w:rsidRDefault="00DC0165" w:rsidP="00CA108A">
      <w:pPr>
        <w:pStyle w:val="Odstavecseseznamem"/>
        <w:numPr>
          <w:ilvl w:val="0"/>
          <w:numId w:val="55"/>
        </w:numPr>
        <w:autoSpaceDE w:val="0"/>
        <w:autoSpaceDN w:val="0"/>
        <w:adjustRightInd w:val="0"/>
        <w:ind w:left="714" w:hanging="357"/>
        <w:jc w:val="both"/>
      </w:pPr>
      <w:r w:rsidRPr="00484DD5">
        <w:t>podporujeme samostatnost a tvořivost</w:t>
      </w:r>
    </w:p>
    <w:p w:rsidR="00332540" w:rsidRPr="00484DD5" w:rsidRDefault="00DC0165" w:rsidP="00CA108A">
      <w:pPr>
        <w:pStyle w:val="Odstavecseseznamem"/>
        <w:numPr>
          <w:ilvl w:val="0"/>
          <w:numId w:val="55"/>
        </w:numPr>
        <w:autoSpaceDE w:val="0"/>
        <w:autoSpaceDN w:val="0"/>
        <w:adjustRightInd w:val="0"/>
        <w:ind w:left="714" w:hanging="357"/>
        <w:jc w:val="both"/>
      </w:pPr>
      <w:r w:rsidRPr="00484DD5">
        <w:lastRenderedPageBreak/>
        <w:t>učíme žáky organizovat</w:t>
      </w:r>
      <w:r w:rsidR="00332540" w:rsidRPr="00484DD5">
        <w:t xml:space="preserve"> a vyhodnocovat jejich činnosti</w:t>
      </w:r>
    </w:p>
    <w:p w:rsidR="00332540" w:rsidRPr="00484DD5" w:rsidRDefault="00DC0165" w:rsidP="00CA108A">
      <w:pPr>
        <w:pStyle w:val="Odstavecseseznamem"/>
        <w:numPr>
          <w:ilvl w:val="0"/>
          <w:numId w:val="55"/>
        </w:numPr>
        <w:autoSpaceDE w:val="0"/>
        <w:autoSpaceDN w:val="0"/>
        <w:adjustRightInd w:val="0"/>
        <w:ind w:left="714" w:hanging="357"/>
        <w:jc w:val="both"/>
      </w:pPr>
      <w:r w:rsidRPr="00484DD5">
        <w:t>ve výuce zřetelně rozlišujeme základní (nezbytné, klíčové, kmenové) učivo a</w:t>
      </w:r>
      <w:r w:rsidR="00332540" w:rsidRPr="00484DD5">
        <w:t xml:space="preserve"> učivo rozšiřující (doplňující)</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učíme žáky vyhledávat, zpracovávat a používat potřebné informace v literatuře a na internetu, získávat je z m</w:t>
      </w:r>
      <w:r w:rsidR="00332540" w:rsidRPr="00484DD5">
        <w:t>édií, zpracovávat a používat je</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umožňujeme žákovi pozorovat a experimentovat, porovná</w:t>
      </w:r>
      <w:r w:rsidR="00332540" w:rsidRPr="00484DD5">
        <w:t>vat výsledky a vyvozovat závěry</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uplatňujem</w:t>
      </w:r>
      <w:r w:rsidR="00332540" w:rsidRPr="00484DD5">
        <w:t>e individuální přístup k</w:t>
      </w:r>
      <w:r w:rsidR="00D61E68" w:rsidRPr="00484DD5">
        <w:t> </w:t>
      </w:r>
      <w:r w:rsidR="00332540" w:rsidRPr="00484DD5">
        <w:t>žákovi</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w:t>
      </w:r>
      <w:r w:rsidR="00332540" w:rsidRPr="00484DD5">
        <w:t>číme práci s</w:t>
      </w:r>
      <w:r w:rsidR="00D61E68" w:rsidRPr="00484DD5">
        <w:t> </w:t>
      </w:r>
      <w:r w:rsidR="00332540" w:rsidRPr="00484DD5">
        <w:t>chybou</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w:t>
      </w:r>
      <w:r w:rsidR="00332540" w:rsidRPr="00484DD5">
        <w:t>číme trpělivosti, povzbuzujeme</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jdeme příkladem - neustále si dalším vzděláváním rozšiřujeme svůj „ pedagogic</w:t>
      </w:r>
      <w:r w:rsidR="00332540" w:rsidRPr="00484DD5">
        <w:t>ký obzor“</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klademe důraz na čten</w:t>
      </w:r>
      <w:r w:rsidR="00332540" w:rsidRPr="00484DD5">
        <w:t>í s porozuměním, práci s</w:t>
      </w:r>
      <w:r w:rsidR="00D61E68" w:rsidRPr="00484DD5">
        <w:t> </w:t>
      </w:r>
      <w:r w:rsidR="00332540" w:rsidRPr="00484DD5">
        <w:t>textem</w:t>
      </w:r>
    </w:p>
    <w:p w:rsidR="00D61E68" w:rsidRPr="00484DD5" w:rsidRDefault="00DC0165" w:rsidP="00CA108A">
      <w:pPr>
        <w:pStyle w:val="Odstavecseseznamem"/>
        <w:numPr>
          <w:ilvl w:val="0"/>
          <w:numId w:val="55"/>
        </w:numPr>
        <w:autoSpaceDE w:val="0"/>
        <w:autoSpaceDN w:val="0"/>
        <w:adjustRightInd w:val="0"/>
        <w:ind w:left="714" w:hanging="357"/>
        <w:jc w:val="both"/>
      </w:pPr>
      <w:r w:rsidRPr="00484DD5">
        <w:t>učíme žáka operovat s obecně používanými termíny, symboly a znaky, uvádět věci do souvislosti, propo</w:t>
      </w:r>
      <w:r w:rsidR="00332540" w:rsidRPr="00484DD5">
        <w:t>jovat poznatky do širších celků</w:t>
      </w:r>
    </w:p>
    <w:p w:rsidR="00DC0165" w:rsidRPr="00484DD5" w:rsidRDefault="00DC0165" w:rsidP="00CA108A">
      <w:pPr>
        <w:pStyle w:val="Odstavecseseznamem"/>
        <w:numPr>
          <w:ilvl w:val="0"/>
          <w:numId w:val="55"/>
        </w:numPr>
        <w:autoSpaceDE w:val="0"/>
        <w:autoSpaceDN w:val="0"/>
        <w:adjustRightInd w:val="0"/>
        <w:ind w:left="714" w:hanging="357"/>
        <w:jc w:val="both"/>
      </w:pPr>
      <w:r w:rsidRPr="00484DD5">
        <w:t>seznamujeme žáky s životem a tvorbou příkladných oso</w:t>
      </w:r>
      <w:r w:rsidR="00332540" w:rsidRPr="00484DD5">
        <w:t>bností v literatuře</w:t>
      </w:r>
    </w:p>
    <w:p w:rsidR="00332540" w:rsidRPr="00484DD5" w:rsidRDefault="00DC0165" w:rsidP="00332540">
      <w:pPr>
        <w:autoSpaceDE w:val="0"/>
        <w:autoSpaceDN w:val="0"/>
        <w:adjustRightInd w:val="0"/>
        <w:rPr>
          <w:b/>
        </w:rPr>
      </w:pPr>
      <w:r w:rsidRPr="00484DD5">
        <w:rPr>
          <w:b/>
          <w:bCs/>
        </w:rPr>
        <w:t>K</w:t>
      </w:r>
      <w:r w:rsidR="00332540" w:rsidRPr="00484DD5">
        <w:rPr>
          <w:b/>
          <w:bCs/>
        </w:rPr>
        <w:t>ompetence k řešení problémů:</w:t>
      </w:r>
    </w:p>
    <w:p w:rsidR="00332540" w:rsidRPr="00484DD5" w:rsidRDefault="00DC0165" w:rsidP="00CA108A">
      <w:pPr>
        <w:pStyle w:val="Odstavecseseznamem"/>
        <w:numPr>
          <w:ilvl w:val="0"/>
          <w:numId w:val="56"/>
        </w:numPr>
        <w:autoSpaceDE w:val="0"/>
        <w:autoSpaceDN w:val="0"/>
        <w:adjustRightInd w:val="0"/>
        <w:jc w:val="both"/>
      </w:pPr>
      <w:r w:rsidRPr="00484DD5">
        <w:t>u</w:t>
      </w:r>
      <w:r w:rsidR="00332540" w:rsidRPr="00484DD5">
        <w:t>číme žáky nebát se problémů</w:t>
      </w:r>
    </w:p>
    <w:p w:rsidR="00332540" w:rsidRPr="00484DD5" w:rsidRDefault="00DC0165" w:rsidP="00CA108A">
      <w:pPr>
        <w:pStyle w:val="Odstavecseseznamem"/>
        <w:numPr>
          <w:ilvl w:val="0"/>
          <w:numId w:val="56"/>
        </w:numPr>
        <w:autoSpaceDE w:val="0"/>
        <w:autoSpaceDN w:val="0"/>
        <w:adjustRightInd w:val="0"/>
        <w:jc w:val="both"/>
      </w:pPr>
      <w:r w:rsidRPr="00484DD5">
        <w:t>vytvářením praktických problémových úloh a situací učím</w:t>
      </w:r>
      <w:r w:rsidR="00332540" w:rsidRPr="00484DD5">
        <w:t>e žáky prakticky problémy řešit</w:t>
      </w:r>
    </w:p>
    <w:p w:rsidR="00332540" w:rsidRPr="00484DD5" w:rsidRDefault="00DC0165" w:rsidP="00CA108A">
      <w:pPr>
        <w:pStyle w:val="Odstavecseseznamem"/>
        <w:numPr>
          <w:ilvl w:val="0"/>
          <w:numId w:val="56"/>
        </w:numPr>
        <w:autoSpaceDE w:val="0"/>
        <w:autoSpaceDN w:val="0"/>
        <w:adjustRightInd w:val="0"/>
        <w:jc w:val="both"/>
      </w:pPr>
      <w:r w:rsidRPr="00484DD5">
        <w:t>na modelových příkladech učíme</w:t>
      </w:r>
      <w:r w:rsidR="00332540" w:rsidRPr="00484DD5">
        <w:t xml:space="preserve"> žáky algoritmu řešení problémů</w:t>
      </w:r>
    </w:p>
    <w:p w:rsidR="00332540" w:rsidRPr="00484DD5" w:rsidRDefault="00DC0165" w:rsidP="00CA108A">
      <w:pPr>
        <w:pStyle w:val="Odstavecseseznamem"/>
        <w:numPr>
          <w:ilvl w:val="0"/>
          <w:numId w:val="56"/>
        </w:numPr>
        <w:autoSpaceDE w:val="0"/>
        <w:autoSpaceDN w:val="0"/>
        <w:adjustRightInd w:val="0"/>
        <w:jc w:val="both"/>
      </w:pPr>
      <w:r w:rsidRPr="00484DD5">
        <w:t>podporujeme různé při</w:t>
      </w:r>
      <w:r w:rsidR="00332540" w:rsidRPr="00484DD5">
        <w:t>jatelné způsoby řešení problémů</w:t>
      </w:r>
    </w:p>
    <w:p w:rsidR="00332540" w:rsidRPr="00484DD5" w:rsidRDefault="00DC0165" w:rsidP="00CA108A">
      <w:pPr>
        <w:pStyle w:val="Odstavecseseznamem"/>
        <w:numPr>
          <w:ilvl w:val="0"/>
          <w:numId w:val="56"/>
        </w:numPr>
        <w:autoSpaceDE w:val="0"/>
        <w:autoSpaceDN w:val="0"/>
        <w:adjustRightInd w:val="0"/>
        <w:jc w:val="both"/>
      </w:pPr>
      <w:r w:rsidRPr="00484DD5">
        <w:t>podporujeme netradiční (orig</w:t>
      </w:r>
      <w:r w:rsidR="00332540" w:rsidRPr="00484DD5">
        <w:t>inální) způsoby řešení problémů</w:t>
      </w:r>
    </w:p>
    <w:p w:rsidR="00332540" w:rsidRPr="00484DD5" w:rsidRDefault="00DC0165" w:rsidP="00CA108A">
      <w:pPr>
        <w:pStyle w:val="Odstavecseseznamem"/>
        <w:numPr>
          <w:ilvl w:val="0"/>
          <w:numId w:val="56"/>
        </w:numPr>
        <w:autoSpaceDE w:val="0"/>
        <w:autoSpaceDN w:val="0"/>
        <w:adjustRightInd w:val="0"/>
        <w:jc w:val="both"/>
      </w:pPr>
      <w:r w:rsidRPr="00484DD5">
        <w:t>podporujeme samostatno</w:t>
      </w:r>
      <w:r w:rsidR="00332540" w:rsidRPr="00484DD5">
        <w:t>st, tvořivost a logické myšlení</w:t>
      </w:r>
    </w:p>
    <w:p w:rsidR="00332540" w:rsidRPr="00484DD5" w:rsidRDefault="00DC0165" w:rsidP="00CA108A">
      <w:pPr>
        <w:pStyle w:val="Odstavecseseznamem"/>
        <w:numPr>
          <w:ilvl w:val="0"/>
          <w:numId w:val="56"/>
        </w:numPr>
        <w:autoSpaceDE w:val="0"/>
        <w:autoSpaceDN w:val="0"/>
        <w:adjustRightInd w:val="0"/>
        <w:jc w:val="both"/>
      </w:pPr>
      <w:r w:rsidRPr="00484DD5">
        <w:t>podporujeme týmovou</w:t>
      </w:r>
      <w:r w:rsidR="00332540" w:rsidRPr="00484DD5">
        <w:t xml:space="preserve"> spolupráci při řešení problémů</w:t>
      </w:r>
    </w:p>
    <w:p w:rsidR="00332540" w:rsidRPr="00484DD5" w:rsidRDefault="00DC0165" w:rsidP="00CA108A">
      <w:pPr>
        <w:pStyle w:val="Odstavecseseznamem"/>
        <w:numPr>
          <w:ilvl w:val="0"/>
          <w:numId w:val="56"/>
        </w:numPr>
        <w:autoSpaceDE w:val="0"/>
        <w:autoSpaceDN w:val="0"/>
        <w:adjustRightInd w:val="0"/>
        <w:jc w:val="both"/>
      </w:pPr>
      <w:r w:rsidRPr="00484DD5">
        <w:t xml:space="preserve">podporujeme využívání moderní techniky </w:t>
      </w:r>
      <w:r w:rsidR="00332540" w:rsidRPr="00484DD5">
        <w:t>při řešení problémů</w:t>
      </w:r>
    </w:p>
    <w:p w:rsidR="00332540" w:rsidRPr="00484DD5" w:rsidRDefault="00DC0165" w:rsidP="00CA108A">
      <w:pPr>
        <w:pStyle w:val="Odstavecseseznamem"/>
        <w:numPr>
          <w:ilvl w:val="0"/>
          <w:numId w:val="56"/>
        </w:numPr>
        <w:autoSpaceDE w:val="0"/>
        <w:autoSpaceDN w:val="0"/>
        <w:adjustRightInd w:val="0"/>
        <w:jc w:val="both"/>
      </w:pPr>
      <w:r w:rsidRPr="00484DD5">
        <w:t>ve škole i při mimoškolních akcích průběžně monitorujeme, jak žáci řeš</w:t>
      </w:r>
      <w:r w:rsidR="00332540" w:rsidRPr="00484DD5">
        <w:t>ení problémů prakticky zvládají</w:t>
      </w:r>
    </w:p>
    <w:p w:rsidR="007A082F" w:rsidRDefault="00DC0165" w:rsidP="00CA108A">
      <w:pPr>
        <w:pStyle w:val="Odstavecseseznamem"/>
        <w:numPr>
          <w:ilvl w:val="0"/>
          <w:numId w:val="56"/>
        </w:numPr>
        <w:autoSpaceDE w:val="0"/>
        <w:autoSpaceDN w:val="0"/>
        <w:adjustRightInd w:val="0"/>
        <w:jc w:val="both"/>
        <w:rPr>
          <w:b/>
        </w:rPr>
      </w:pPr>
      <w:r w:rsidRPr="00484DD5">
        <w:t>jdeme příkladem - s rozumem a s nadhledem řešíme rů</w:t>
      </w:r>
      <w:r w:rsidR="00332540" w:rsidRPr="00484DD5">
        <w:t>zné problémové situace ve škole</w:t>
      </w:r>
    </w:p>
    <w:p w:rsidR="00332540" w:rsidRPr="007A082F" w:rsidRDefault="00DC0165" w:rsidP="007A082F">
      <w:pPr>
        <w:pStyle w:val="Odstavecseseznamem"/>
        <w:autoSpaceDE w:val="0"/>
        <w:autoSpaceDN w:val="0"/>
        <w:adjustRightInd w:val="0"/>
        <w:ind w:left="0"/>
        <w:jc w:val="both"/>
        <w:rPr>
          <w:b/>
        </w:rPr>
      </w:pPr>
      <w:r w:rsidRPr="007A082F">
        <w:rPr>
          <w:b/>
          <w:bCs/>
        </w:rPr>
        <w:t>K</w:t>
      </w:r>
      <w:r w:rsidR="00332540" w:rsidRPr="007A082F">
        <w:rPr>
          <w:b/>
          <w:bCs/>
        </w:rPr>
        <w:t>ompetence komunikativní:</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 xml:space="preserve">zaměřujeme se na rozvíjení komunikačních dovedností žáků v mateřském jazyce, v cizím jazyce, v informačních a komunikačních technologiích a </w:t>
      </w:r>
      <w:r w:rsidR="00332540" w:rsidRPr="00484DD5">
        <w:t>v sociálních vztazích</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 xml:space="preserve">klademe důraz </w:t>
      </w:r>
      <w:r w:rsidR="00332540" w:rsidRPr="00484DD5">
        <w:t>na „kulturní úroveň“ komunikace</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vedeme žáky k tomu, aby otevřeně vyjadřovali svůj názo</w:t>
      </w:r>
      <w:r w:rsidR="00332540" w:rsidRPr="00484DD5">
        <w:t>r podpořený logickými argumenty</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 xml:space="preserve">učíme žáky publikovat a prezentovat své názory a myšlenky (školní </w:t>
      </w:r>
      <w:r w:rsidR="00332540" w:rsidRPr="00484DD5">
        <w:t>časopis, web, prezentace apod.)</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připravujeme žáky na zvládnutí komunikace s jinými lidmi v obt</w:t>
      </w:r>
      <w:r w:rsidR="00332540" w:rsidRPr="00484DD5">
        <w:t>ížných a ohrožujících situacích</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důsledně vyžadujeme dodržování pravidel stanovených ve školním řádu, v řádech odborných prac</w:t>
      </w:r>
      <w:r w:rsidR="00332540" w:rsidRPr="00484DD5">
        <w:t>oven, řádu akcí mimo školu apod.</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učíme žáky naslouchat druhým, jako nezbytný prv</w:t>
      </w:r>
      <w:r w:rsidR="00332540" w:rsidRPr="00484DD5">
        <w:t>ek účinné mezilidské komunikace</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jdeme příkladem - „profesionálním“ přístupem ke komunikaci s žáky, rodiči, zaměst</w:t>
      </w:r>
      <w:r w:rsidR="00332540" w:rsidRPr="00484DD5">
        <w:t>nanci školy a širší veřejností</w:t>
      </w:r>
    </w:p>
    <w:p w:rsidR="00332540" w:rsidRPr="00484DD5" w:rsidRDefault="00DC0165" w:rsidP="00CA108A">
      <w:pPr>
        <w:pStyle w:val="Odstavecseseznamem"/>
        <w:numPr>
          <w:ilvl w:val="0"/>
          <w:numId w:val="57"/>
        </w:numPr>
        <w:autoSpaceDE w:val="0"/>
        <w:autoSpaceDN w:val="0"/>
        <w:adjustRightInd w:val="0"/>
        <w:ind w:left="714" w:hanging="357"/>
        <w:jc w:val="both"/>
      </w:pPr>
      <w:r w:rsidRPr="00484DD5">
        <w:t>vedeme žáky k pozitivní prezentaci a reprezentaci svojí oso</w:t>
      </w:r>
      <w:r w:rsidR="00332540" w:rsidRPr="00484DD5">
        <w:t>by a svojí školy na veřejnosti</w:t>
      </w:r>
    </w:p>
    <w:p w:rsidR="00DC0165" w:rsidRPr="00484DD5" w:rsidRDefault="00DC0165" w:rsidP="00CA108A">
      <w:pPr>
        <w:pStyle w:val="Odstavecseseznamem"/>
        <w:numPr>
          <w:ilvl w:val="0"/>
          <w:numId w:val="57"/>
        </w:numPr>
        <w:autoSpaceDE w:val="0"/>
        <w:autoSpaceDN w:val="0"/>
        <w:adjustRightInd w:val="0"/>
        <w:ind w:left="714" w:hanging="357"/>
        <w:jc w:val="both"/>
      </w:pPr>
      <w:r w:rsidRPr="00484DD5">
        <w:t>učíme žáky umění diskuse - naslouchat promluvám druhých lidí, vhodně na ně reagovat, obhajovat svůj názor a vhodně arg</w:t>
      </w:r>
      <w:r w:rsidR="00332540" w:rsidRPr="00484DD5">
        <w:t>umentovat</w:t>
      </w:r>
    </w:p>
    <w:p w:rsidR="00332540" w:rsidRPr="00484DD5" w:rsidRDefault="00DC0165" w:rsidP="007A082F">
      <w:pPr>
        <w:autoSpaceDE w:val="0"/>
        <w:autoSpaceDN w:val="0"/>
        <w:adjustRightInd w:val="0"/>
        <w:rPr>
          <w:b/>
          <w:bCs/>
        </w:rPr>
      </w:pPr>
      <w:r w:rsidRPr="00484DD5">
        <w:rPr>
          <w:b/>
          <w:bCs/>
        </w:rPr>
        <w:t>K</w:t>
      </w:r>
      <w:r w:rsidR="00332540" w:rsidRPr="00484DD5">
        <w:rPr>
          <w:b/>
          <w:bCs/>
        </w:rPr>
        <w:t>ompetence sociální a personální</w:t>
      </w:r>
      <w:r w:rsidR="000F55C4" w:rsidRPr="00484DD5">
        <w:rPr>
          <w:b/>
          <w:bCs/>
        </w:rPr>
        <w:t>:</w:t>
      </w:r>
    </w:p>
    <w:p w:rsidR="00332540" w:rsidRPr="00484DD5" w:rsidRDefault="00DC0165" w:rsidP="00CA108A">
      <w:pPr>
        <w:pStyle w:val="Odstavecseseznamem"/>
        <w:numPr>
          <w:ilvl w:val="0"/>
          <w:numId w:val="58"/>
        </w:numPr>
        <w:autoSpaceDE w:val="0"/>
        <w:autoSpaceDN w:val="0"/>
        <w:adjustRightInd w:val="0"/>
        <w:ind w:left="714" w:hanging="357"/>
        <w:jc w:val="both"/>
      </w:pPr>
      <w:r w:rsidRPr="00484DD5">
        <w:t>minimalizujeme používání frontální metody výuk</w:t>
      </w:r>
      <w:r w:rsidR="00332540" w:rsidRPr="00484DD5">
        <w:t>y, podporujeme skupinovou výuku</w:t>
      </w:r>
    </w:p>
    <w:p w:rsidR="00332540" w:rsidRPr="00484DD5" w:rsidRDefault="00DC0165" w:rsidP="00CA108A">
      <w:pPr>
        <w:pStyle w:val="Odstavecseseznamem"/>
        <w:numPr>
          <w:ilvl w:val="0"/>
          <w:numId w:val="58"/>
        </w:numPr>
        <w:autoSpaceDE w:val="0"/>
        <w:autoSpaceDN w:val="0"/>
        <w:adjustRightInd w:val="0"/>
        <w:ind w:left="714" w:hanging="357"/>
        <w:jc w:val="both"/>
      </w:pPr>
      <w:r w:rsidRPr="00484DD5">
        <w:t>učíme žáky pracovat v týmech, učím</w:t>
      </w:r>
      <w:r w:rsidR="00332540" w:rsidRPr="00484DD5">
        <w:t>e je vnímat vzájemné odlišnosti</w:t>
      </w:r>
    </w:p>
    <w:p w:rsidR="00332540" w:rsidRPr="00484DD5" w:rsidRDefault="00DC0165" w:rsidP="00CA108A">
      <w:pPr>
        <w:pStyle w:val="Odstavecseseznamem"/>
        <w:numPr>
          <w:ilvl w:val="0"/>
          <w:numId w:val="58"/>
        </w:numPr>
        <w:autoSpaceDE w:val="0"/>
        <w:autoSpaceDN w:val="0"/>
        <w:adjustRightInd w:val="0"/>
        <w:ind w:left="714" w:hanging="357"/>
        <w:jc w:val="both"/>
      </w:pPr>
      <w:r w:rsidRPr="00484DD5">
        <w:t xml:space="preserve">rozvíjíme schopnost </w:t>
      </w:r>
      <w:r w:rsidR="00332540" w:rsidRPr="00484DD5">
        <w:t>žáků zastávat v týmu různé role</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učí</w:t>
      </w:r>
      <w:r w:rsidR="009419E2" w:rsidRPr="00484DD5">
        <w:t>me žáky kriticky hodnotit práci</w:t>
      </w:r>
      <w:r w:rsidRPr="00484DD5">
        <w:t xml:space="preserve"> týmu, svoji práci v tý</w:t>
      </w:r>
      <w:r w:rsidR="009419E2" w:rsidRPr="00484DD5">
        <w:t>mu i práci ostatních členů týmu</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podporujeme vzájemnou pomoc žáků, vytváříme situace,</w:t>
      </w:r>
      <w:r w:rsidR="009419E2" w:rsidRPr="00484DD5">
        <w:t xml:space="preserve"> kdy se žáci vzájemně potřebují</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upevňujeme v </w:t>
      </w:r>
      <w:r w:rsidR="009419E2" w:rsidRPr="00484DD5">
        <w:t>žácích vědomí, že ve spolupráci</w:t>
      </w:r>
      <w:r w:rsidRPr="00484DD5">
        <w:t xml:space="preserve"> </w:t>
      </w:r>
      <w:r w:rsidR="009419E2" w:rsidRPr="00484DD5">
        <w:t>lze lépe naplňovat vytčené cíle</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 xml:space="preserve">podporujeme integraci žáků se speciálními vzdělávacími </w:t>
      </w:r>
      <w:r w:rsidR="009419E2" w:rsidRPr="00484DD5">
        <w:t>potřebami do třídních kolektivů</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netolerujeme projevy ra</w:t>
      </w:r>
      <w:r w:rsidR="009419E2" w:rsidRPr="00484DD5">
        <w:t>sismu, xenofobie a nacionalismu</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průběžně monitorujeme so</w:t>
      </w:r>
      <w:r w:rsidR="009419E2" w:rsidRPr="00484DD5">
        <w:t>ciální vztahy ve třídě, skupině</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vedeme žáky k odmítavému postoji ke všemu, co n</w:t>
      </w:r>
      <w:r w:rsidR="009419E2" w:rsidRPr="00484DD5">
        <w:t>arušuje dobré mezilidské vztahy</w:t>
      </w:r>
    </w:p>
    <w:p w:rsidR="009419E2" w:rsidRPr="00484DD5" w:rsidRDefault="00DC0165" w:rsidP="00CA108A">
      <w:pPr>
        <w:pStyle w:val="Odstavecseseznamem"/>
        <w:numPr>
          <w:ilvl w:val="0"/>
          <w:numId w:val="58"/>
        </w:numPr>
        <w:autoSpaceDE w:val="0"/>
        <w:autoSpaceDN w:val="0"/>
        <w:adjustRightInd w:val="0"/>
        <w:ind w:left="714" w:hanging="357"/>
        <w:jc w:val="both"/>
      </w:pPr>
      <w:r w:rsidRPr="00484DD5">
        <w:t>důsledně vyžadujeme dodržování společ</w:t>
      </w:r>
      <w:r w:rsidR="009419E2" w:rsidRPr="00484DD5">
        <w:t>ně dohodnutých pravidel chování</w:t>
      </w:r>
    </w:p>
    <w:p w:rsidR="009419E2" w:rsidRPr="00484DD5" w:rsidRDefault="00DC0165" w:rsidP="00CA108A">
      <w:pPr>
        <w:pStyle w:val="Odstavecseseznamem"/>
        <w:numPr>
          <w:ilvl w:val="0"/>
          <w:numId w:val="59"/>
        </w:numPr>
        <w:autoSpaceDE w:val="0"/>
        <w:autoSpaceDN w:val="0"/>
        <w:adjustRightInd w:val="0"/>
        <w:ind w:left="714" w:hanging="357"/>
        <w:jc w:val="both"/>
      </w:pPr>
      <w:r w:rsidRPr="00484DD5">
        <w:t>jdeme příkladem - podporujeme spolupráci všech členů pedagogického sboru i spolupráci pedagogických a ne</w:t>
      </w:r>
      <w:r w:rsidR="009419E2" w:rsidRPr="00484DD5">
        <w:t>pedagogických pracovníků školy</w:t>
      </w:r>
    </w:p>
    <w:p w:rsidR="007A082F" w:rsidRPr="007A082F" w:rsidRDefault="00DC0165" w:rsidP="00CA108A">
      <w:pPr>
        <w:pStyle w:val="Odstavecseseznamem"/>
        <w:numPr>
          <w:ilvl w:val="0"/>
          <w:numId w:val="59"/>
        </w:numPr>
        <w:autoSpaceDE w:val="0"/>
        <w:autoSpaceDN w:val="0"/>
        <w:adjustRightInd w:val="0"/>
        <w:ind w:left="714" w:hanging="357"/>
        <w:jc w:val="both"/>
        <w:rPr>
          <w:b/>
          <w:bCs/>
        </w:rPr>
      </w:pPr>
      <w:r w:rsidRPr="00484DD5">
        <w:t>respektujeme práci, roli, pov</w:t>
      </w:r>
      <w:r w:rsidR="009419E2" w:rsidRPr="00484DD5">
        <w:t>innosti i odpovědnost ostatních</w:t>
      </w:r>
    </w:p>
    <w:p w:rsidR="000F55C4" w:rsidRPr="007A082F" w:rsidRDefault="00DC0165" w:rsidP="007A082F">
      <w:pPr>
        <w:pStyle w:val="Odstavecseseznamem"/>
        <w:autoSpaceDE w:val="0"/>
        <w:autoSpaceDN w:val="0"/>
        <w:adjustRightInd w:val="0"/>
        <w:ind w:left="0"/>
        <w:jc w:val="both"/>
        <w:rPr>
          <w:b/>
          <w:bCs/>
        </w:rPr>
      </w:pPr>
      <w:r w:rsidRPr="007A082F">
        <w:rPr>
          <w:b/>
          <w:bCs/>
        </w:rPr>
        <w:t>K</w:t>
      </w:r>
      <w:r w:rsidR="000F55C4" w:rsidRPr="007A082F">
        <w:rPr>
          <w:b/>
          <w:bCs/>
        </w:rPr>
        <w:t>ompetence občanské</w:t>
      </w:r>
      <w:r w:rsidR="007A082F">
        <w:rPr>
          <w:b/>
          <w:bCs/>
        </w:rPr>
        <w:t>:</w:t>
      </w:r>
    </w:p>
    <w:p w:rsidR="000F55C4" w:rsidRPr="00484DD5" w:rsidRDefault="00DC0165" w:rsidP="00CA108A">
      <w:pPr>
        <w:pStyle w:val="Odstavecseseznamem"/>
        <w:numPr>
          <w:ilvl w:val="0"/>
          <w:numId w:val="60"/>
        </w:numPr>
        <w:autoSpaceDE w:val="0"/>
        <w:autoSpaceDN w:val="0"/>
        <w:adjustRightInd w:val="0"/>
        <w:ind w:right="563"/>
        <w:jc w:val="both"/>
      </w:pPr>
      <w:r w:rsidRPr="00484DD5">
        <w:t>netolerujeme sociáln</w:t>
      </w:r>
      <w:r w:rsidR="000F55C4" w:rsidRPr="00484DD5">
        <w:t>ě patologické projevy chování (</w:t>
      </w:r>
      <w:r w:rsidRPr="00484DD5">
        <w:t>drog</w:t>
      </w:r>
      <w:r w:rsidR="000F55C4" w:rsidRPr="00484DD5">
        <w:t>y, šikana, kriminalita mládeže)</w:t>
      </w:r>
    </w:p>
    <w:p w:rsidR="000F55C4" w:rsidRPr="00484DD5" w:rsidRDefault="00DC0165" w:rsidP="00CA108A">
      <w:pPr>
        <w:pStyle w:val="Odstavecseseznamem"/>
        <w:numPr>
          <w:ilvl w:val="0"/>
          <w:numId w:val="60"/>
        </w:numPr>
        <w:autoSpaceDE w:val="0"/>
        <w:autoSpaceDN w:val="0"/>
        <w:adjustRightInd w:val="0"/>
        <w:ind w:right="563"/>
        <w:jc w:val="both"/>
      </w:pPr>
      <w:r w:rsidRPr="00484DD5">
        <w:t>netolerujeme agresivní, hrubé, vulgár</w:t>
      </w:r>
      <w:r w:rsidR="000F55C4" w:rsidRPr="00484DD5">
        <w:t>ní a nezdvořilé projevy chování</w:t>
      </w:r>
    </w:p>
    <w:p w:rsidR="000F55C4" w:rsidRPr="00484DD5" w:rsidRDefault="00DC0165" w:rsidP="00CA108A">
      <w:pPr>
        <w:pStyle w:val="Odstavecseseznamem"/>
        <w:numPr>
          <w:ilvl w:val="0"/>
          <w:numId w:val="60"/>
        </w:numPr>
        <w:autoSpaceDE w:val="0"/>
        <w:autoSpaceDN w:val="0"/>
        <w:adjustRightInd w:val="0"/>
        <w:ind w:right="563"/>
        <w:jc w:val="both"/>
        <w:rPr>
          <w:b/>
          <w:bCs/>
        </w:rPr>
      </w:pPr>
      <w:r w:rsidRPr="00484DD5">
        <w:t>podporujeme různé způsoby spolupráce s obcí, policií, s místními institucemi</w:t>
      </w:r>
    </w:p>
    <w:p w:rsidR="000F55C4" w:rsidRPr="00484DD5" w:rsidRDefault="00DC0165" w:rsidP="00CA108A">
      <w:pPr>
        <w:pStyle w:val="Odstavecseseznamem"/>
        <w:numPr>
          <w:ilvl w:val="0"/>
          <w:numId w:val="60"/>
        </w:numPr>
        <w:autoSpaceDE w:val="0"/>
        <w:autoSpaceDN w:val="0"/>
        <w:adjustRightInd w:val="0"/>
        <w:ind w:right="563"/>
        <w:jc w:val="both"/>
      </w:pPr>
      <w:r w:rsidRPr="00484DD5">
        <w:lastRenderedPageBreak/>
        <w:t>důsledně dbáme na dodržování pravidel chování ve škole, stanove</w:t>
      </w:r>
      <w:r w:rsidR="000F55C4" w:rsidRPr="00484DD5">
        <w:t>ných ve vnitřních normách školy</w:t>
      </w:r>
    </w:p>
    <w:p w:rsidR="000F55C4" w:rsidRPr="00484DD5" w:rsidRDefault="00DC0165" w:rsidP="00CA108A">
      <w:pPr>
        <w:pStyle w:val="Odstavecseseznamem"/>
        <w:numPr>
          <w:ilvl w:val="0"/>
          <w:numId w:val="60"/>
        </w:numPr>
        <w:autoSpaceDE w:val="0"/>
        <w:autoSpaceDN w:val="0"/>
        <w:adjustRightInd w:val="0"/>
        <w:ind w:right="563"/>
        <w:jc w:val="both"/>
      </w:pPr>
      <w:r w:rsidRPr="00484DD5">
        <w:t>kázeňsk</w:t>
      </w:r>
      <w:r w:rsidR="000F55C4" w:rsidRPr="00484DD5">
        <w:t>é přestupky řešíme individuálně</w:t>
      </w:r>
    </w:p>
    <w:p w:rsidR="000F55C4" w:rsidRPr="00484DD5" w:rsidRDefault="00DC0165" w:rsidP="00CA108A">
      <w:pPr>
        <w:pStyle w:val="Odstavecseseznamem"/>
        <w:numPr>
          <w:ilvl w:val="0"/>
          <w:numId w:val="60"/>
        </w:numPr>
        <w:autoSpaceDE w:val="0"/>
        <w:autoSpaceDN w:val="0"/>
        <w:adjustRightInd w:val="0"/>
        <w:ind w:right="563"/>
        <w:jc w:val="both"/>
      </w:pPr>
      <w:r w:rsidRPr="00484DD5">
        <w:t>vedeme žáky k aktivní ochraně jejich zdraví a k ochran</w:t>
      </w:r>
      <w:r w:rsidR="000F55C4" w:rsidRPr="00484DD5">
        <w:t>ě životního prostředí</w:t>
      </w:r>
    </w:p>
    <w:p w:rsidR="000F55C4" w:rsidRPr="00484DD5" w:rsidRDefault="00DC0165" w:rsidP="00CA108A">
      <w:pPr>
        <w:pStyle w:val="Odstavecseseznamem"/>
        <w:numPr>
          <w:ilvl w:val="0"/>
          <w:numId w:val="60"/>
        </w:numPr>
        <w:autoSpaceDE w:val="0"/>
        <w:autoSpaceDN w:val="0"/>
        <w:adjustRightInd w:val="0"/>
        <w:ind w:right="563"/>
        <w:jc w:val="both"/>
        <w:rPr>
          <w:b/>
          <w:bCs/>
        </w:rPr>
      </w:pPr>
      <w:r w:rsidRPr="00484DD5">
        <w:t>jdeme příkladem - respektujeme právní předpisy, vnitřní normy</w:t>
      </w:r>
      <w:r w:rsidR="000F55C4" w:rsidRPr="00484DD5">
        <w:t xml:space="preserve"> školy, plníme své povinnosti</w:t>
      </w:r>
    </w:p>
    <w:p w:rsidR="000F55C4" w:rsidRPr="00484DD5" w:rsidRDefault="00DC0165" w:rsidP="00CA108A">
      <w:pPr>
        <w:pStyle w:val="Odstavecseseznamem"/>
        <w:numPr>
          <w:ilvl w:val="0"/>
          <w:numId w:val="60"/>
        </w:numPr>
        <w:autoSpaceDE w:val="0"/>
        <w:autoSpaceDN w:val="0"/>
        <w:adjustRightInd w:val="0"/>
        <w:ind w:right="563"/>
        <w:jc w:val="both"/>
        <w:rPr>
          <w:b/>
          <w:bCs/>
        </w:rPr>
      </w:pPr>
      <w:r w:rsidRPr="00484DD5">
        <w:t>respektujeme osobnost žáka a jeho práva</w:t>
      </w:r>
      <w:r w:rsidRPr="00484DD5">
        <w:rPr>
          <w:b/>
        </w:rPr>
        <w:t xml:space="preserve"> </w:t>
      </w:r>
    </w:p>
    <w:p w:rsidR="00DC0165" w:rsidRPr="00484DD5" w:rsidRDefault="009419E2" w:rsidP="00CA108A">
      <w:pPr>
        <w:pStyle w:val="Odstavecseseznamem"/>
        <w:numPr>
          <w:ilvl w:val="0"/>
          <w:numId w:val="60"/>
        </w:numPr>
        <w:autoSpaceDE w:val="0"/>
        <w:autoSpaceDN w:val="0"/>
        <w:adjustRightInd w:val="0"/>
        <w:ind w:right="563"/>
        <w:jc w:val="both"/>
        <w:rPr>
          <w:bCs/>
        </w:rPr>
      </w:pPr>
      <w:r w:rsidRPr="00484DD5">
        <w:t>Chováme se</w:t>
      </w:r>
      <w:r w:rsidR="00DC0165" w:rsidRPr="00484DD5">
        <w:t xml:space="preserve"> k žákům, jejich rodičům a ke svým spolupracovníkům tak, jak si přejeme, aby se oni c</w:t>
      </w:r>
      <w:r w:rsidR="000F55C4" w:rsidRPr="00484DD5">
        <w:t>hovali k nám</w:t>
      </w:r>
    </w:p>
    <w:p w:rsidR="000F55C4" w:rsidRPr="00484DD5" w:rsidRDefault="00DC0165" w:rsidP="007A082F">
      <w:pPr>
        <w:autoSpaceDE w:val="0"/>
        <w:autoSpaceDN w:val="0"/>
        <w:adjustRightInd w:val="0"/>
        <w:jc w:val="both"/>
        <w:rPr>
          <w:b/>
          <w:bCs/>
        </w:rPr>
      </w:pPr>
      <w:r w:rsidRPr="00484DD5">
        <w:rPr>
          <w:b/>
          <w:bCs/>
        </w:rPr>
        <w:t>K</w:t>
      </w:r>
      <w:r w:rsidR="000F55C4" w:rsidRPr="00484DD5">
        <w:rPr>
          <w:b/>
          <w:bCs/>
        </w:rPr>
        <w:t>ompetence pracovní</w:t>
      </w:r>
    </w:p>
    <w:p w:rsidR="000F55C4" w:rsidRPr="00484DD5" w:rsidRDefault="00DC0165" w:rsidP="00CA108A">
      <w:pPr>
        <w:pStyle w:val="Odstavecseseznamem"/>
        <w:numPr>
          <w:ilvl w:val="0"/>
          <w:numId w:val="61"/>
        </w:numPr>
        <w:autoSpaceDE w:val="0"/>
        <w:autoSpaceDN w:val="0"/>
        <w:adjustRightInd w:val="0"/>
        <w:ind w:left="714" w:hanging="357"/>
        <w:jc w:val="both"/>
        <w:rPr>
          <w:b/>
          <w:bCs/>
        </w:rPr>
      </w:pPr>
      <w:r w:rsidRPr="00484DD5">
        <w:t>vedeme žáky</w:t>
      </w:r>
      <w:r w:rsidR="000F55C4" w:rsidRPr="00484DD5">
        <w:t xml:space="preserve"> k pozitivnímu vztahu k práci, k</w:t>
      </w:r>
      <w:r w:rsidRPr="00484DD5">
        <w:t>val</w:t>
      </w:r>
      <w:r w:rsidR="000F55C4" w:rsidRPr="00484DD5">
        <w:t>itně odvedenou práci pochválíme</w:t>
      </w:r>
    </w:p>
    <w:p w:rsidR="000F55C4" w:rsidRPr="00484DD5" w:rsidRDefault="00DC0165" w:rsidP="00CA108A">
      <w:pPr>
        <w:pStyle w:val="Odstavecseseznamem"/>
        <w:numPr>
          <w:ilvl w:val="0"/>
          <w:numId w:val="61"/>
        </w:numPr>
        <w:autoSpaceDE w:val="0"/>
        <w:autoSpaceDN w:val="0"/>
        <w:adjustRightInd w:val="0"/>
        <w:ind w:left="714" w:hanging="357"/>
        <w:jc w:val="both"/>
      </w:pPr>
      <w:r w:rsidRPr="00484DD5">
        <w:t>při výuce vytváříme podnětn</w:t>
      </w:r>
      <w:r w:rsidR="000F55C4" w:rsidRPr="00484DD5">
        <w:t>é a tvořivé pracovní prostředí</w:t>
      </w:r>
    </w:p>
    <w:p w:rsidR="000F55C4" w:rsidRPr="00484DD5" w:rsidRDefault="00DC0165" w:rsidP="00CA108A">
      <w:pPr>
        <w:pStyle w:val="Odstavecseseznamem"/>
        <w:numPr>
          <w:ilvl w:val="0"/>
          <w:numId w:val="61"/>
        </w:numPr>
        <w:autoSpaceDE w:val="0"/>
        <w:autoSpaceDN w:val="0"/>
        <w:adjustRightInd w:val="0"/>
        <w:ind w:left="714" w:hanging="357"/>
        <w:jc w:val="both"/>
      </w:pPr>
      <w:r w:rsidRPr="00484DD5">
        <w:t>důsledně žáky vedeme k dodržování vymezených pravidel, ochraně zdraví a k p</w:t>
      </w:r>
      <w:r w:rsidR="000F55C4" w:rsidRPr="00484DD5">
        <w:t>lnění svých povinností a závazků</w:t>
      </w:r>
    </w:p>
    <w:p w:rsidR="000F55C4" w:rsidRPr="00484DD5" w:rsidRDefault="00DC0165" w:rsidP="00CA108A">
      <w:pPr>
        <w:pStyle w:val="Odstavecseseznamem"/>
        <w:numPr>
          <w:ilvl w:val="0"/>
          <w:numId w:val="61"/>
        </w:numPr>
        <w:autoSpaceDE w:val="0"/>
        <w:autoSpaceDN w:val="0"/>
        <w:adjustRightInd w:val="0"/>
        <w:ind w:left="714" w:hanging="357"/>
        <w:jc w:val="both"/>
      </w:pPr>
      <w:r w:rsidRPr="00484DD5">
        <w:t>různými formami seznamujeme žáky s různými profesem</w:t>
      </w:r>
      <w:r w:rsidR="000F55C4" w:rsidRPr="00484DD5">
        <w:t>i - ujasňujeme představu žáků o </w:t>
      </w:r>
      <w:r w:rsidRPr="00484DD5">
        <w:t>reálné podobě jejich budoucí</w:t>
      </w:r>
      <w:r w:rsidR="000F55C4" w:rsidRPr="00484DD5">
        <w:t xml:space="preserve">ho povolání a o volbě vhodného </w:t>
      </w:r>
      <w:r w:rsidRPr="00484DD5">
        <w:t xml:space="preserve">dalšího studia </w:t>
      </w:r>
    </w:p>
    <w:p w:rsidR="00D61E68" w:rsidRPr="00484DD5" w:rsidRDefault="00DC0165" w:rsidP="00CA108A">
      <w:pPr>
        <w:pStyle w:val="Odstavecseseznamem"/>
        <w:numPr>
          <w:ilvl w:val="0"/>
          <w:numId w:val="61"/>
        </w:numPr>
        <w:autoSpaceDE w:val="0"/>
        <w:autoSpaceDN w:val="0"/>
        <w:adjustRightInd w:val="0"/>
        <w:ind w:left="714" w:hanging="357"/>
        <w:jc w:val="both"/>
        <w:rPr>
          <w:b/>
          <w:bCs/>
        </w:rPr>
      </w:pPr>
      <w:r w:rsidRPr="00484DD5">
        <w:t>jdeme příkladem -</w:t>
      </w:r>
      <w:r w:rsidR="00D61E68" w:rsidRPr="00484DD5">
        <w:t xml:space="preserve"> plníme své pracovní povinnosti</w:t>
      </w:r>
    </w:p>
    <w:p w:rsidR="00D61E68" w:rsidRPr="00484DD5" w:rsidRDefault="00D61E68" w:rsidP="00D61E68">
      <w:pPr>
        <w:pStyle w:val="Odstavecseseznamem"/>
        <w:autoSpaceDE w:val="0"/>
        <w:autoSpaceDN w:val="0"/>
        <w:adjustRightInd w:val="0"/>
        <w:ind w:left="0"/>
        <w:jc w:val="both"/>
      </w:pPr>
    </w:p>
    <w:p w:rsidR="00546D8C" w:rsidRPr="00484DD5" w:rsidRDefault="00DC0165" w:rsidP="00D61E68">
      <w:pPr>
        <w:pStyle w:val="Odstavecseseznamem"/>
        <w:autoSpaceDE w:val="0"/>
        <w:autoSpaceDN w:val="0"/>
        <w:adjustRightInd w:val="0"/>
        <w:ind w:left="0"/>
        <w:jc w:val="both"/>
        <w:rPr>
          <w:b/>
          <w:bCs/>
        </w:rPr>
      </w:pPr>
      <w:r w:rsidRPr="00484DD5">
        <w:rPr>
          <w:b/>
          <w:bCs/>
        </w:rPr>
        <w:t>O</w:t>
      </w:r>
      <w:r w:rsidRPr="00484DD5">
        <w:rPr>
          <w:b/>
        </w:rPr>
        <w:t>č</w:t>
      </w:r>
      <w:r w:rsidRPr="00484DD5">
        <w:rPr>
          <w:b/>
          <w:bCs/>
        </w:rPr>
        <w:t>ekávané výstupy vzd</w:t>
      </w:r>
      <w:r w:rsidRPr="00484DD5">
        <w:rPr>
          <w:b/>
        </w:rPr>
        <w:t>ě</w:t>
      </w:r>
      <w:r w:rsidRPr="00484DD5">
        <w:rPr>
          <w:b/>
          <w:bCs/>
        </w:rPr>
        <w:t xml:space="preserve">lávacího oboru </w:t>
      </w:r>
      <w:r w:rsidRPr="00484DD5">
        <w:rPr>
          <w:b/>
        </w:rPr>
        <w:t>Č</w:t>
      </w:r>
      <w:r w:rsidRPr="00484DD5">
        <w:rPr>
          <w:b/>
          <w:bCs/>
        </w:rPr>
        <w:t>eský jazyk a literatura</w:t>
      </w:r>
      <w:r w:rsidR="00D61E68" w:rsidRPr="00484DD5">
        <w:rPr>
          <w:b/>
          <w:bCs/>
        </w:rPr>
        <w:t>:</w:t>
      </w:r>
    </w:p>
    <w:p w:rsidR="00D61E68" w:rsidRPr="00484DD5" w:rsidRDefault="00F73127" w:rsidP="00CA108A">
      <w:pPr>
        <w:pStyle w:val="Odstavecseseznamem"/>
        <w:numPr>
          <w:ilvl w:val="0"/>
          <w:numId w:val="10"/>
        </w:numPr>
        <w:autoSpaceDE w:val="0"/>
        <w:autoSpaceDN w:val="0"/>
        <w:adjustRightInd w:val="0"/>
        <w:jc w:val="both"/>
        <w:rPr>
          <w:b/>
          <w:bCs/>
          <w:iCs/>
          <w:color w:val="000000"/>
        </w:rPr>
      </w:pPr>
      <w:r>
        <w:rPr>
          <w:b/>
          <w:bCs/>
          <w:iCs/>
          <w:color w:val="000000"/>
        </w:rPr>
        <w:t xml:space="preserve">1) </w:t>
      </w:r>
      <w:r w:rsidR="00DC0165" w:rsidRPr="00484DD5">
        <w:rPr>
          <w:b/>
          <w:bCs/>
          <w:iCs/>
          <w:color w:val="000000"/>
        </w:rPr>
        <w:t>K</w:t>
      </w:r>
      <w:r w:rsidR="00D61E68" w:rsidRPr="00484DD5">
        <w:rPr>
          <w:b/>
          <w:bCs/>
          <w:iCs/>
          <w:color w:val="000000"/>
        </w:rPr>
        <w:t>omunikační a slohová výchova</w:t>
      </w:r>
    </w:p>
    <w:p w:rsidR="00484DD5" w:rsidRPr="00484DD5" w:rsidRDefault="00DC0165" w:rsidP="00484DD5">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00D61E68" w:rsidRPr="00484DD5">
        <w:rPr>
          <w:bCs/>
          <w:color w:val="000000"/>
          <w:u w:val="single"/>
        </w:rPr>
        <w:t>ekávané výstupy:</w:t>
      </w:r>
      <w:r w:rsidRPr="00484DD5">
        <w:rPr>
          <w:bCs/>
          <w:color w:val="000000"/>
          <w:u w:val="single"/>
        </w:rPr>
        <w:t xml:space="preserve"> 1.</w:t>
      </w:r>
      <w:r w:rsidR="00D61E68" w:rsidRPr="00484DD5">
        <w:rPr>
          <w:bCs/>
          <w:color w:val="000000"/>
          <w:u w:val="single"/>
        </w:rPr>
        <w:t xml:space="preserve"> </w:t>
      </w:r>
      <w:r w:rsidRPr="00484DD5">
        <w:rPr>
          <w:bCs/>
          <w:color w:val="000000"/>
          <w:u w:val="single"/>
        </w:rPr>
        <w:t xml:space="preserve">období </w:t>
      </w:r>
      <w:r w:rsidR="00D61E68" w:rsidRPr="00484DD5">
        <w:rPr>
          <w:bCs/>
          <w:color w:val="000000"/>
          <w:u w:val="single"/>
        </w:rPr>
        <w:t>(</w:t>
      </w:r>
      <w:r w:rsidRPr="00484DD5">
        <w:rPr>
          <w:bCs/>
          <w:color w:val="000000"/>
          <w:u w:val="single"/>
        </w:rPr>
        <w:t>1.-3.</w:t>
      </w:r>
      <w:r w:rsidR="00D61E68" w:rsidRPr="00484DD5">
        <w:rPr>
          <w:bCs/>
          <w:color w:val="000000"/>
          <w:u w:val="single"/>
        </w:rPr>
        <w:t xml:space="preserve"> </w:t>
      </w:r>
      <w:r w:rsidRPr="00484DD5">
        <w:rPr>
          <w:bCs/>
          <w:color w:val="000000"/>
          <w:u w:val="single"/>
        </w:rPr>
        <w:t>ročník</w:t>
      </w:r>
      <w:r w:rsidR="00D61E68" w:rsidRPr="00484DD5">
        <w:rPr>
          <w:bCs/>
          <w:color w:val="000000"/>
          <w:u w:val="single"/>
        </w:rPr>
        <w:t>)</w:t>
      </w:r>
    </w:p>
    <w:p w:rsidR="00484DD5" w:rsidRPr="00484DD5" w:rsidRDefault="00484DD5" w:rsidP="00484DD5">
      <w:pPr>
        <w:pStyle w:val="Odstavecseseznamem"/>
        <w:autoSpaceDE w:val="0"/>
        <w:autoSpaceDN w:val="0"/>
        <w:adjustRightInd w:val="0"/>
        <w:ind w:left="360"/>
        <w:jc w:val="both"/>
        <w:rPr>
          <w:color w:val="000000"/>
        </w:rPr>
      </w:pPr>
      <w:r w:rsidRPr="00484DD5">
        <w:rPr>
          <w:color w:val="000000"/>
        </w:rPr>
        <w:t>ŽÁK:</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 xml:space="preserve">plynule </w:t>
      </w:r>
      <w:r w:rsidRPr="00484DD5">
        <w:rPr>
          <w:iCs/>
          <w:color w:val="000000"/>
        </w:rPr>
        <w:t>č</w:t>
      </w:r>
      <w:r w:rsidRPr="00484DD5">
        <w:rPr>
          <w:bCs/>
          <w:iCs/>
          <w:color w:val="000000"/>
        </w:rPr>
        <w:t>te s porozum</w:t>
      </w:r>
      <w:r w:rsidRPr="00484DD5">
        <w:rPr>
          <w:iCs/>
          <w:color w:val="000000"/>
        </w:rPr>
        <w:t>ě</w:t>
      </w:r>
      <w:r w:rsidRPr="00484DD5">
        <w:rPr>
          <w:bCs/>
          <w:iCs/>
          <w:color w:val="000000"/>
        </w:rPr>
        <w:t>ním texty p</w:t>
      </w:r>
      <w:r w:rsidRPr="00484DD5">
        <w:rPr>
          <w:iCs/>
          <w:color w:val="000000"/>
        </w:rPr>
        <w:t>ř</w:t>
      </w:r>
      <w:r w:rsidRPr="00484DD5">
        <w:rPr>
          <w:bCs/>
          <w:iCs/>
          <w:color w:val="000000"/>
        </w:rPr>
        <w:t>im</w:t>
      </w:r>
      <w:r w:rsidRPr="00484DD5">
        <w:rPr>
          <w:iCs/>
          <w:color w:val="000000"/>
        </w:rPr>
        <w:t>ěř</w:t>
      </w:r>
      <w:r w:rsidRPr="00484DD5">
        <w:rPr>
          <w:bCs/>
          <w:iCs/>
          <w:color w:val="000000"/>
        </w:rPr>
        <w:t>eného rozsahu a náro</w:t>
      </w:r>
      <w:r w:rsidRPr="00484DD5">
        <w:rPr>
          <w:iCs/>
          <w:color w:val="000000"/>
        </w:rPr>
        <w:t>č</w:t>
      </w:r>
      <w:r w:rsidRPr="00484DD5">
        <w:rPr>
          <w:bCs/>
          <w:iCs/>
          <w:color w:val="000000"/>
        </w:rPr>
        <w:t>nosti</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porozumí písemným nebo mluveným pokyn</w:t>
      </w:r>
      <w:r w:rsidRPr="00484DD5">
        <w:rPr>
          <w:iCs/>
          <w:color w:val="000000"/>
        </w:rPr>
        <w:t>ů</w:t>
      </w:r>
      <w:r w:rsidRPr="00484DD5">
        <w:rPr>
          <w:bCs/>
          <w:iCs/>
          <w:color w:val="000000"/>
        </w:rPr>
        <w:t>m p</w:t>
      </w:r>
      <w:r w:rsidRPr="00484DD5">
        <w:rPr>
          <w:iCs/>
          <w:color w:val="000000"/>
        </w:rPr>
        <w:t>ř</w:t>
      </w:r>
      <w:r w:rsidRPr="00484DD5">
        <w:rPr>
          <w:bCs/>
          <w:iCs/>
          <w:color w:val="000000"/>
        </w:rPr>
        <w:t>im</w:t>
      </w:r>
      <w:r w:rsidRPr="00484DD5">
        <w:rPr>
          <w:iCs/>
          <w:color w:val="000000"/>
        </w:rPr>
        <w:t>ěř</w:t>
      </w:r>
      <w:r w:rsidRPr="00484DD5">
        <w:rPr>
          <w:bCs/>
          <w:iCs/>
          <w:color w:val="000000"/>
        </w:rPr>
        <w:t>ené složitosti</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respektuje základní komunika</w:t>
      </w:r>
      <w:r w:rsidRPr="00484DD5">
        <w:rPr>
          <w:iCs/>
          <w:color w:val="000000"/>
        </w:rPr>
        <w:t>č</w:t>
      </w:r>
      <w:r w:rsidRPr="00484DD5">
        <w:rPr>
          <w:bCs/>
          <w:iCs/>
          <w:color w:val="000000"/>
        </w:rPr>
        <w:t>ní pravidla v</w:t>
      </w:r>
      <w:r w:rsidR="00484DD5" w:rsidRPr="00484DD5">
        <w:rPr>
          <w:bCs/>
          <w:iCs/>
          <w:color w:val="000000"/>
        </w:rPr>
        <w:t> </w:t>
      </w:r>
      <w:r w:rsidRPr="00484DD5">
        <w:rPr>
          <w:bCs/>
          <w:iCs/>
          <w:color w:val="000000"/>
        </w:rPr>
        <w:t>rozhovoru</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pe</w:t>
      </w:r>
      <w:r w:rsidRPr="00484DD5">
        <w:rPr>
          <w:iCs/>
          <w:color w:val="000000"/>
        </w:rPr>
        <w:t>č</w:t>
      </w:r>
      <w:r w:rsidRPr="00484DD5">
        <w:rPr>
          <w:bCs/>
          <w:iCs/>
          <w:color w:val="000000"/>
        </w:rPr>
        <w:t>liv</w:t>
      </w:r>
      <w:r w:rsidRPr="00484DD5">
        <w:rPr>
          <w:iCs/>
          <w:color w:val="000000"/>
        </w:rPr>
        <w:t xml:space="preserve">ě </w:t>
      </w:r>
      <w:r w:rsidRPr="00484DD5">
        <w:rPr>
          <w:bCs/>
          <w:iCs/>
          <w:color w:val="000000"/>
        </w:rPr>
        <w:t>vyslovuje, opravuje svou nesprávnou nebo nedbalou výslovnost</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v krátkých mluvených projevech správn</w:t>
      </w:r>
      <w:r w:rsidRPr="00484DD5">
        <w:rPr>
          <w:iCs/>
          <w:color w:val="000000"/>
        </w:rPr>
        <w:t xml:space="preserve">ě </w:t>
      </w:r>
      <w:r w:rsidRPr="00484DD5">
        <w:rPr>
          <w:bCs/>
          <w:iCs/>
          <w:color w:val="000000"/>
        </w:rPr>
        <w:t xml:space="preserve">dýchá a volí vhodné tempo </w:t>
      </w:r>
      <w:r w:rsidRPr="00484DD5">
        <w:rPr>
          <w:iCs/>
          <w:color w:val="000000"/>
        </w:rPr>
        <w:t>ř</w:t>
      </w:r>
      <w:r w:rsidRPr="00484DD5">
        <w:rPr>
          <w:bCs/>
          <w:iCs/>
          <w:color w:val="000000"/>
        </w:rPr>
        <w:t>e</w:t>
      </w:r>
      <w:r w:rsidRPr="00484DD5">
        <w:rPr>
          <w:iCs/>
          <w:color w:val="000000"/>
        </w:rPr>
        <w:t>č</w:t>
      </w:r>
      <w:r w:rsidRPr="00484DD5">
        <w:rPr>
          <w:bCs/>
          <w:iCs/>
          <w:color w:val="000000"/>
        </w:rPr>
        <w:t>i</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volí vhodné verbální i nonverbální prost</w:t>
      </w:r>
      <w:r w:rsidRPr="00484DD5">
        <w:rPr>
          <w:iCs/>
          <w:color w:val="000000"/>
        </w:rPr>
        <w:t>ř</w:t>
      </w:r>
      <w:r w:rsidRPr="00484DD5">
        <w:rPr>
          <w:bCs/>
          <w:iCs/>
          <w:color w:val="000000"/>
        </w:rPr>
        <w:t xml:space="preserve">edky </w:t>
      </w:r>
      <w:r w:rsidRPr="00484DD5">
        <w:rPr>
          <w:iCs/>
          <w:color w:val="000000"/>
        </w:rPr>
        <w:t>ř</w:t>
      </w:r>
      <w:r w:rsidRPr="00484DD5">
        <w:rPr>
          <w:bCs/>
          <w:iCs/>
          <w:color w:val="000000"/>
        </w:rPr>
        <w:t>e</w:t>
      </w:r>
      <w:r w:rsidRPr="00484DD5">
        <w:rPr>
          <w:iCs/>
          <w:color w:val="000000"/>
        </w:rPr>
        <w:t>č</w:t>
      </w:r>
      <w:r w:rsidRPr="00484DD5">
        <w:rPr>
          <w:bCs/>
          <w:iCs/>
          <w:color w:val="000000"/>
        </w:rPr>
        <w:t>i v b</w:t>
      </w:r>
      <w:r w:rsidRPr="00484DD5">
        <w:rPr>
          <w:iCs/>
          <w:color w:val="000000"/>
        </w:rPr>
        <w:t>ě</w:t>
      </w:r>
      <w:r w:rsidRPr="00484DD5">
        <w:rPr>
          <w:bCs/>
          <w:iCs/>
          <w:color w:val="000000"/>
        </w:rPr>
        <w:t>žných školních i mimoškolních situacích</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na základ</w:t>
      </w:r>
      <w:r w:rsidRPr="00484DD5">
        <w:rPr>
          <w:iCs/>
          <w:color w:val="000000"/>
        </w:rPr>
        <w:t xml:space="preserve">ě </w:t>
      </w:r>
      <w:r w:rsidRPr="00484DD5">
        <w:rPr>
          <w:bCs/>
          <w:iCs/>
          <w:color w:val="000000"/>
        </w:rPr>
        <w:t>vlastních zážitk</w:t>
      </w:r>
      <w:r w:rsidRPr="00484DD5">
        <w:rPr>
          <w:iCs/>
          <w:color w:val="000000"/>
        </w:rPr>
        <w:t xml:space="preserve">ů </w:t>
      </w:r>
      <w:r w:rsidRPr="00484DD5">
        <w:rPr>
          <w:bCs/>
          <w:iCs/>
          <w:color w:val="000000"/>
        </w:rPr>
        <w:t>tvo</w:t>
      </w:r>
      <w:r w:rsidRPr="00484DD5">
        <w:rPr>
          <w:iCs/>
          <w:color w:val="000000"/>
        </w:rPr>
        <w:t>ř</w:t>
      </w:r>
      <w:r w:rsidRPr="00484DD5">
        <w:rPr>
          <w:bCs/>
          <w:iCs/>
          <w:color w:val="000000"/>
        </w:rPr>
        <w:t>í krátký mluvený projev</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zvládá základní hygienické návyky spojené se psaním</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 xml:space="preserve">píše správné tvary písmen a </w:t>
      </w:r>
      <w:r w:rsidRPr="00484DD5">
        <w:rPr>
          <w:iCs/>
          <w:color w:val="000000"/>
        </w:rPr>
        <w:t>č</w:t>
      </w:r>
      <w:r w:rsidRPr="00484DD5">
        <w:rPr>
          <w:bCs/>
          <w:iCs/>
          <w:color w:val="000000"/>
        </w:rPr>
        <w:t>íslic, správn</w:t>
      </w:r>
      <w:r w:rsidRPr="00484DD5">
        <w:rPr>
          <w:iCs/>
          <w:color w:val="000000"/>
        </w:rPr>
        <w:t xml:space="preserve">ě </w:t>
      </w:r>
      <w:r w:rsidRPr="00484DD5">
        <w:rPr>
          <w:bCs/>
          <w:iCs/>
          <w:color w:val="000000"/>
        </w:rPr>
        <w:t>spojuje písmena i slabiky; kontroluje vlastní písemný projev</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píše v</w:t>
      </w:r>
      <w:r w:rsidRPr="00484DD5">
        <w:rPr>
          <w:iCs/>
          <w:color w:val="000000"/>
        </w:rPr>
        <w:t>ě</w:t>
      </w:r>
      <w:r w:rsidRPr="00484DD5">
        <w:rPr>
          <w:bCs/>
          <w:iCs/>
          <w:color w:val="000000"/>
        </w:rPr>
        <w:t>cn</w:t>
      </w:r>
      <w:r w:rsidRPr="00484DD5">
        <w:rPr>
          <w:iCs/>
          <w:color w:val="000000"/>
        </w:rPr>
        <w:t xml:space="preserve">ě </w:t>
      </w:r>
      <w:r w:rsidRPr="00484DD5">
        <w:rPr>
          <w:bCs/>
          <w:iCs/>
          <w:color w:val="000000"/>
        </w:rPr>
        <w:t>i formáln</w:t>
      </w:r>
      <w:r w:rsidRPr="00484DD5">
        <w:rPr>
          <w:iCs/>
          <w:color w:val="000000"/>
        </w:rPr>
        <w:t xml:space="preserve">ě </w:t>
      </w:r>
      <w:r w:rsidRPr="00484DD5">
        <w:rPr>
          <w:bCs/>
          <w:iCs/>
          <w:color w:val="000000"/>
        </w:rPr>
        <w:t>správn</w:t>
      </w:r>
      <w:r w:rsidRPr="00484DD5">
        <w:rPr>
          <w:iCs/>
          <w:color w:val="000000"/>
        </w:rPr>
        <w:t xml:space="preserve">ě </w:t>
      </w:r>
      <w:r w:rsidRPr="00484DD5">
        <w:rPr>
          <w:bCs/>
          <w:iCs/>
          <w:color w:val="000000"/>
        </w:rPr>
        <w:t>jednoduchá sd</w:t>
      </w:r>
      <w:r w:rsidRPr="00484DD5">
        <w:rPr>
          <w:iCs/>
          <w:color w:val="000000"/>
        </w:rPr>
        <w:t>ě</w:t>
      </w:r>
      <w:r w:rsidRPr="00484DD5">
        <w:rPr>
          <w:bCs/>
          <w:iCs/>
          <w:color w:val="000000"/>
        </w:rPr>
        <w:t>lení</w:t>
      </w:r>
    </w:p>
    <w:p w:rsidR="00484DD5" w:rsidRPr="00484DD5" w:rsidRDefault="00DC0165" w:rsidP="00CA108A">
      <w:pPr>
        <w:pStyle w:val="Odstavecseseznamem"/>
        <w:numPr>
          <w:ilvl w:val="0"/>
          <w:numId w:val="62"/>
        </w:numPr>
        <w:autoSpaceDE w:val="0"/>
        <w:autoSpaceDN w:val="0"/>
        <w:adjustRightInd w:val="0"/>
        <w:ind w:left="714" w:hanging="357"/>
        <w:jc w:val="both"/>
        <w:rPr>
          <w:b/>
          <w:bCs/>
          <w:iCs/>
          <w:color w:val="000000"/>
        </w:rPr>
      </w:pPr>
      <w:r w:rsidRPr="00484DD5">
        <w:rPr>
          <w:bCs/>
          <w:iCs/>
          <w:color w:val="000000"/>
        </w:rPr>
        <w:t>se</w:t>
      </w:r>
      <w:r w:rsidRPr="00484DD5">
        <w:rPr>
          <w:iCs/>
          <w:color w:val="000000"/>
        </w:rPr>
        <w:t>ř</w:t>
      </w:r>
      <w:r w:rsidRPr="00484DD5">
        <w:rPr>
          <w:bCs/>
          <w:iCs/>
          <w:color w:val="000000"/>
        </w:rPr>
        <w:t>adí ilustrace podle d</w:t>
      </w:r>
      <w:r w:rsidRPr="00484DD5">
        <w:rPr>
          <w:iCs/>
          <w:color w:val="000000"/>
        </w:rPr>
        <w:t>ě</w:t>
      </w:r>
      <w:r w:rsidRPr="00484DD5">
        <w:rPr>
          <w:bCs/>
          <w:iCs/>
          <w:color w:val="000000"/>
        </w:rPr>
        <w:t>jové posloupnosti a vypráví podle nich jednoduchý p</w:t>
      </w:r>
      <w:r w:rsidRPr="00484DD5">
        <w:rPr>
          <w:iCs/>
          <w:color w:val="000000"/>
        </w:rPr>
        <w:t>ř</w:t>
      </w:r>
      <w:r w:rsidRPr="00484DD5">
        <w:rPr>
          <w:bCs/>
          <w:iCs/>
          <w:color w:val="000000"/>
        </w:rPr>
        <w:t>íb</w:t>
      </w:r>
      <w:r w:rsidRPr="00484DD5">
        <w:rPr>
          <w:iCs/>
          <w:color w:val="000000"/>
        </w:rPr>
        <w:t>ě</w:t>
      </w:r>
      <w:r w:rsidRPr="00484DD5">
        <w:rPr>
          <w:bCs/>
          <w:iCs/>
          <w:color w:val="000000"/>
        </w:rPr>
        <w:t>h</w:t>
      </w:r>
    </w:p>
    <w:p w:rsidR="00484DD5" w:rsidRPr="00484DD5" w:rsidRDefault="00DC0165" w:rsidP="00484DD5">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00484DD5" w:rsidRPr="00484DD5">
        <w:rPr>
          <w:bCs/>
          <w:color w:val="000000"/>
          <w:u w:val="single"/>
        </w:rPr>
        <w:t>ekávané výstupy:</w:t>
      </w:r>
      <w:r w:rsidRPr="00484DD5">
        <w:rPr>
          <w:bCs/>
          <w:color w:val="000000"/>
          <w:u w:val="single"/>
        </w:rPr>
        <w:t xml:space="preserve"> 2.</w:t>
      </w:r>
      <w:r w:rsidR="00484DD5" w:rsidRPr="00484DD5">
        <w:rPr>
          <w:bCs/>
          <w:color w:val="000000"/>
          <w:u w:val="single"/>
        </w:rPr>
        <w:t xml:space="preserve"> </w:t>
      </w:r>
      <w:r w:rsidRPr="00484DD5">
        <w:rPr>
          <w:bCs/>
          <w:color w:val="000000"/>
          <w:u w:val="single"/>
        </w:rPr>
        <w:t xml:space="preserve">období </w:t>
      </w:r>
      <w:r w:rsidR="00484DD5" w:rsidRPr="00484DD5">
        <w:rPr>
          <w:bCs/>
          <w:color w:val="000000"/>
          <w:u w:val="single"/>
        </w:rPr>
        <w:t>(</w:t>
      </w:r>
      <w:r w:rsidRPr="00484DD5">
        <w:rPr>
          <w:bCs/>
          <w:color w:val="000000"/>
          <w:u w:val="single"/>
        </w:rPr>
        <w:t>4.</w:t>
      </w:r>
      <w:r w:rsidR="00484DD5" w:rsidRPr="00484DD5">
        <w:rPr>
          <w:bCs/>
          <w:color w:val="000000"/>
          <w:u w:val="single"/>
        </w:rPr>
        <w:t xml:space="preserve"> </w:t>
      </w:r>
      <w:r w:rsidRPr="00484DD5">
        <w:rPr>
          <w:bCs/>
          <w:color w:val="000000"/>
          <w:u w:val="single"/>
        </w:rPr>
        <w:t>a 5.</w:t>
      </w:r>
      <w:r w:rsidR="00484DD5" w:rsidRPr="00484DD5">
        <w:rPr>
          <w:bCs/>
          <w:color w:val="000000"/>
          <w:u w:val="single"/>
        </w:rPr>
        <w:t xml:space="preserve"> </w:t>
      </w:r>
      <w:r w:rsidRPr="00484DD5">
        <w:rPr>
          <w:bCs/>
          <w:color w:val="000000"/>
          <w:u w:val="single"/>
        </w:rPr>
        <w:t>ročník</w:t>
      </w:r>
      <w:r w:rsidR="00484DD5" w:rsidRPr="00484DD5">
        <w:rPr>
          <w:bCs/>
          <w:color w:val="000000"/>
          <w:u w:val="single"/>
        </w:rPr>
        <w:t>)</w:t>
      </w:r>
    </w:p>
    <w:p w:rsidR="00484DD5" w:rsidRPr="00484DD5" w:rsidRDefault="00484DD5" w:rsidP="00484DD5">
      <w:pPr>
        <w:pStyle w:val="Odstavecseseznamem"/>
        <w:autoSpaceDE w:val="0"/>
        <w:autoSpaceDN w:val="0"/>
        <w:adjustRightInd w:val="0"/>
        <w:ind w:left="357"/>
        <w:jc w:val="both"/>
        <w:rPr>
          <w:color w:val="000000"/>
        </w:rPr>
      </w:pPr>
      <w:r w:rsidRPr="00484DD5">
        <w:rPr>
          <w:color w:val="000000"/>
        </w:rPr>
        <w:t>ŽÁK:</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color w:val="000000"/>
        </w:rPr>
        <w:t>č</w:t>
      </w:r>
      <w:r w:rsidRPr="00484DD5">
        <w:rPr>
          <w:bCs/>
          <w:iCs/>
          <w:color w:val="000000"/>
        </w:rPr>
        <w:t>te s porozum</w:t>
      </w:r>
      <w:r w:rsidRPr="00484DD5">
        <w:rPr>
          <w:color w:val="000000"/>
        </w:rPr>
        <w:t>ě</w:t>
      </w:r>
      <w:r w:rsidRPr="00484DD5">
        <w:rPr>
          <w:bCs/>
          <w:iCs/>
          <w:color w:val="000000"/>
        </w:rPr>
        <w:t>ním p</w:t>
      </w:r>
      <w:r w:rsidRPr="00484DD5">
        <w:rPr>
          <w:color w:val="000000"/>
        </w:rPr>
        <w:t>ř</w:t>
      </w:r>
      <w:r w:rsidRPr="00484DD5">
        <w:rPr>
          <w:bCs/>
          <w:iCs/>
          <w:color w:val="000000"/>
        </w:rPr>
        <w:t>im</w:t>
      </w:r>
      <w:r w:rsidRPr="00484DD5">
        <w:rPr>
          <w:color w:val="000000"/>
        </w:rPr>
        <w:t>ěř</w:t>
      </w:r>
      <w:r w:rsidRPr="00484DD5">
        <w:rPr>
          <w:bCs/>
          <w:iCs/>
          <w:color w:val="000000"/>
        </w:rPr>
        <w:t>en</w:t>
      </w:r>
      <w:r w:rsidRPr="00484DD5">
        <w:rPr>
          <w:color w:val="000000"/>
        </w:rPr>
        <w:t xml:space="preserve">ě </w:t>
      </w:r>
      <w:r w:rsidRPr="00484DD5">
        <w:rPr>
          <w:bCs/>
          <w:iCs/>
          <w:color w:val="000000"/>
        </w:rPr>
        <w:t>náro</w:t>
      </w:r>
      <w:r w:rsidRPr="00484DD5">
        <w:rPr>
          <w:color w:val="000000"/>
        </w:rPr>
        <w:t>č</w:t>
      </w:r>
      <w:r w:rsidRPr="00484DD5">
        <w:rPr>
          <w:bCs/>
          <w:iCs/>
          <w:color w:val="000000"/>
        </w:rPr>
        <w:t>né texty potichu i nahlas</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rozlišuje podstatné a okrajové informace v textu vhodném pro daný v</w:t>
      </w:r>
      <w:r w:rsidRPr="00484DD5">
        <w:rPr>
          <w:color w:val="000000"/>
        </w:rPr>
        <w:t>ě</w:t>
      </w:r>
      <w:r w:rsidRPr="00484DD5">
        <w:rPr>
          <w:bCs/>
          <w:iCs/>
          <w:color w:val="000000"/>
        </w:rPr>
        <w:t>k, podstatné informace zaznamenává</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 xml:space="preserve">posuzuje úplnost </w:t>
      </w:r>
      <w:r w:rsidRPr="00484DD5">
        <w:rPr>
          <w:color w:val="000000"/>
        </w:rPr>
        <w:t>č</w:t>
      </w:r>
      <w:r w:rsidRPr="00484DD5">
        <w:rPr>
          <w:bCs/>
          <w:iCs/>
          <w:color w:val="000000"/>
        </w:rPr>
        <w:t>i neúplnost jednoduchého sd</w:t>
      </w:r>
      <w:r w:rsidRPr="00484DD5">
        <w:rPr>
          <w:color w:val="000000"/>
        </w:rPr>
        <w:t>ě</w:t>
      </w:r>
      <w:r w:rsidRPr="00484DD5">
        <w:rPr>
          <w:bCs/>
          <w:iCs/>
          <w:color w:val="000000"/>
        </w:rPr>
        <w:t>lení</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reprodukuje obsah p</w:t>
      </w:r>
      <w:r w:rsidRPr="00484DD5">
        <w:rPr>
          <w:color w:val="000000"/>
        </w:rPr>
        <w:t>ř</w:t>
      </w:r>
      <w:r w:rsidRPr="00484DD5">
        <w:rPr>
          <w:bCs/>
          <w:iCs/>
          <w:color w:val="000000"/>
        </w:rPr>
        <w:t>im</w:t>
      </w:r>
      <w:r w:rsidRPr="00484DD5">
        <w:rPr>
          <w:color w:val="000000"/>
        </w:rPr>
        <w:t>ěř</w:t>
      </w:r>
      <w:r w:rsidRPr="00484DD5">
        <w:rPr>
          <w:bCs/>
          <w:iCs/>
          <w:color w:val="000000"/>
        </w:rPr>
        <w:t>en</w:t>
      </w:r>
      <w:r w:rsidRPr="00484DD5">
        <w:rPr>
          <w:color w:val="000000"/>
        </w:rPr>
        <w:t xml:space="preserve">ě </w:t>
      </w:r>
      <w:r w:rsidRPr="00484DD5">
        <w:rPr>
          <w:bCs/>
          <w:iCs/>
          <w:color w:val="000000"/>
        </w:rPr>
        <w:t>složitého sd</w:t>
      </w:r>
      <w:r w:rsidRPr="00484DD5">
        <w:rPr>
          <w:color w:val="000000"/>
        </w:rPr>
        <w:t>ě</w:t>
      </w:r>
      <w:r w:rsidRPr="00484DD5">
        <w:rPr>
          <w:bCs/>
          <w:iCs/>
          <w:color w:val="000000"/>
        </w:rPr>
        <w:t>lení a zapamatuje si z n</w:t>
      </w:r>
      <w:r w:rsidRPr="00484DD5">
        <w:rPr>
          <w:color w:val="000000"/>
        </w:rPr>
        <w:t>ě</w:t>
      </w:r>
      <w:r w:rsidRPr="00484DD5">
        <w:rPr>
          <w:bCs/>
          <w:iCs/>
          <w:color w:val="000000"/>
        </w:rPr>
        <w:t>j podstatná fakta</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vede správn</w:t>
      </w:r>
      <w:r w:rsidRPr="00484DD5">
        <w:rPr>
          <w:color w:val="000000"/>
        </w:rPr>
        <w:t xml:space="preserve">ě </w:t>
      </w:r>
      <w:r w:rsidRPr="00484DD5">
        <w:rPr>
          <w:bCs/>
          <w:iCs/>
          <w:color w:val="000000"/>
        </w:rPr>
        <w:t>dialog, telefonický rozhovor, zanechá vzkaz na záznamníku</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rozpoznává manipulativní komunikaci v</w:t>
      </w:r>
      <w:r w:rsidR="00484DD5" w:rsidRPr="00484DD5">
        <w:rPr>
          <w:bCs/>
          <w:iCs/>
          <w:color w:val="000000"/>
        </w:rPr>
        <w:t> </w:t>
      </w:r>
      <w:r w:rsidRPr="00484DD5">
        <w:rPr>
          <w:bCs/>
          <w:iCs/>
          <w:color w:val="000000"/>
        </w:rPr>
        <w:t>reklam</w:t>
      </w:r>
      <w:r w:rsidRPr="00484DD5">
        <w:rPr>
          <w:color w:val="000000"/>
        </w:rPr>
        <w:t>ě</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volí náležitou intonaci, p</w:t>
      </w:r>
      <w:r w:rsidRPr="00484DD5">
        <w:rPr>
          <w:color w:val="000000"/>
        </w:rPr>
        <w:t>ř</w:t>
      </w:r>
      <w:r w:rsidRPr="00484DD5">
        <w:rPr>
          <w:bCs/>
          <w:iCs/>
          <w:color w:val="000000"/>
        </w:rPr>
        <w:t>ízvuk, pauzy a tempo podle svého komunika</w:t>
      </w:r>
      <w:r w:rsidRPr="00484DD5">
        <w:rPr>
          <w:color w:val="000000"/>
        </w:rPr>
        <w:t>č</w:t>
      </w:r>
      <w:r w:rsidRPr="00484DD5">
        <w:rPr>
          <w:bCs/>
          <w:iCs/>
          <w:color w:val="000000"/>
        </w:rPr>
        <w:t>ního zám</w:t>
      </w:r>
      <w:r w:rsidRPr="00484DD5">
        <w:rPr>
          <w:color w:val="000000"/>
        </w:rPr>
        <w:t>ě</w:t>
      </w:r>
      <w:r w:rsidRPr="00484DD5">
        <w:rPr>
          <w:bCs/>
          <w:iCs/>
          <w:color w:val="000000"/>
        </w:rPr>
        <w:t>ru</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rozlišuje spisovnou a nespisovnou výslovnost a vhodn</w:t>
      </w:r>
      <w:r w:rsidRPr="00484DD5">
        <w:rPr>
          <w:color w:val="000000"/>
        </w:rPr>
        <w:t xml:space="preserve">ě </w:t>
      </w:r>
      <w:r w:rsidRPr="00484DD5">
        <w:rPr>
          <w:bCs/>
          <w:iCs/>
          <w:color w:val="000000"/>
        </w:rPr>
        <w:t>ji užívá podle komunika</w:t>
      </w:r>
      <w:r w:rsidRPr="00484DD5">
        <w:rPr>
          <w:color w:val="000000"/>
        </w:rPr>
        <w:t>č</w:t>
      </w:r>
      <w:r w:rsidRPr="00484DD5">
        <w:rPr>
          <w:bCs/>
          <w:iCs/>
          <w:color w:val="000000"/>
        </w:rPr>
        <w:t>ní situace</w:t>
      </w:r>
    </w:p>
    <w:p w:rsidR="00484DD5" w:rsidRPr="00484DD5"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píše správn</w:t>
      </w:r>
      <w:r w:rsidRPr="00484DD5">
        <w:rPr>
          <w:color w:val="000000"/>
        </w:rPr>
        <w:t xml:space="preserve">ě </w:t>
      </w:r>
      <w:r w:rsidRPr="00484DD5">
        <w:rPr>
          <w:bCs/>
          <w:iCs/>
          <w:color w:val="000000"/>
        </w:rPr>
        <w:t>po stránce obsahové i formální jednoduché komunika</w:t>
      </w:r>
      <w:r w:rsidRPr="00484DD5">
        <w:rPr>
          <w:color w:val="000000"/>
        </w:rPr>
        <w:t>č</w:t>
      </w:r>
      <w:r w:rsidRPr="00484DD5">
        <w:rPr>
          <w:bCs/>
          <w:iCs/>
          <w:color w:val="000000"/>
        </w:rPr>
        <w:t>ní žánry</w:t>
      </w:r>
    </w:p>
    <w:p w:rsidR="00DC0165" w:rsidRPr="00546D8C" w:rsidRDefault="00DC0165" w:rsidP="00CA108A">
      <w:pPr>
        <w:pStyle w:val="Odstavecseseznamem"/>
        <w:numPr>
          <w:ilvl w:val="0"/>
          <w:numId w:val="63"/>
        </w:numPr>
        <w:autoSpaceDE w:val="0"/>
        <w:autoSpaceDN w:val="0"/>
        <w:adjustRightInd w:val="0"/>
        <w:ind w:left="714" w:hanging="357"/>
        <w:jc w:val="both"/>
        <w:rPr>
          <w:b/>
          <w:bCs/>
          <w:iCs/>
          <w:color w:val="000000"/>
        </w:rPr>
      </w:pPr>
      <w:r w:rsidRPr="00484DD5">
        <w:rPr>
          <w:bCs/>
          <w:iCs/>
          <w:color w:val="000000"/>
        </w:rPr>
        <w:t>sestaví osnovu vypráv</w:t>
      </w:r>
      <w:r w:rsidRPr="00484DD5">
        <w:rPr>
          <w:color w:val="000000"/>
        </w:rPr>
        <w:t>ě</w:t>
      </w:r>
      <w:r w:rsidRPr="00484DD5">
        <w:rPr>
          <w:bCs/>
          <w:iCs/>
          <w:color w:val="000000"/>
        </w:rPr>
        <w:t>ní a na jejím základ</w:t>
      </w:r>
      <w:r w:rsidRPr="00484DD5">
        <w:rPr>
          <w:color w:val="000000"/>
        </w:rPr>
        <w:t xml:space="preserve">ě </w:t>
      </w:r>
      <w:r w:rsidRPr="00484DD5">
        <w:rPr>
          <w:bCs/>
          <w:iCs/>
          <w:color w:val="000000"/>
        </w:rPr>
        <w:t>vytvá</w:t>
      </w:r>
      <w:r w:rsidRPr="00484DD5">
        <w:rPr>
          <w:color w:val="000000"/>
        </w:rPr>
        <w:t>ř</w:t>
      </w:r>
      <w:r w:rsidRPr="00484DD5">
        <w:rPr>
          <w:bCs/>
          <w:iCs/>
          <w:color w:val="000000"/>
        </w:rPr>
        <w:t xml:space="preserve">í krátký mluvený nebo písemný projev s dodržením </w:t>
      </w:r>
      <w:r w:rsidRPr="00484DD5">
        <w:rPr>
          <w:color w:val="000000"/>
        </w:rPr>
        <w:t>č</w:t>
      </w:r>
      <w:r w:rsidRPr="00484DD5">
        <w:rPr>
          <w:bCs/>
          <w:iCs/>
          <w:color w:val="000000"/>
        </w:rPr>
        <w:t>asové posloupnosti</w:t>
      </w:r>
    </w:p>
    <w:p w:rsidR="00546D8C" w:rsidRDefault="00546D8C" w:rsidP="00546D8C">
      <w:pPr>
        <w:pStyle w:val="Odstavecseseznamem"/>
        <w:autoSpaceDE w:val="0"/>
        <w:autoSpaceDN w:val="0"/>
        <w:adjustRightInd w:val="0"/>
        <w:ind w:left="357"/>
        <w:jc w:val="both"/>
        <w:rPr>
          <w:bCs/>
          <w:iCs/>
          <w:color w:val="000000"/>
        </w:rPr>
      </w:pPr>
      <w:r>
        <w:rPr>
          <w:bCs/>
          <w:iCs/>
          <w:color w:val="000000"/>
        </w:rPr>
        <w:t>UČIVO</w:t>
      </w:r>
      <w:r w:rsidR="007A082F">
        <w:rPr>
          <w:bCs/>
          <w:iCs/>
          <w:color w:val="000000"/>
        </w:rPr>
        <w:t>:</w:t>
      </w:r>
    </w:p>
    <w:p w:rsidR="00546D8C" w:rsidRPr="00546D8C" w:rsidRDefault="00DC0165" w:rsidP="00CA108A">
      <w:pPr>
        <w:pStyle w:val="Odstavecseseznamem"/>
        <w:numPr>
          <w:ilvl w:val="0"/>
          <w:numId w:val="64"/>
        </w:numPr>
        <w:autoSpaceDE w:val="0"/>
        <w:autoSpaceDN w:val="0"/>
        <w:adjustRightInd w:val="0"/>
        <w:ind w:left="714" w:hanging="357"/>
        <w:jc w:val="both"/>
        <w:rPr>
          <w:b/>
          <w:bCs/>
          <w:iCs/>
          <w:color w:val="000000"/>
        </w:rPr>
      </w:pPr>
      <w:r w:rsidRPr="00484DD5">
        <w:t>č</w:t>
      </w:r>
      <w:r w:rsidRPr="00484DD5">
        <w:rPr>
          <w:bCs/>
        </w:rPr>
        <w:t xml:space="preserve">tení </w:t>
      </w:r>
      <w:r w:rsidRPr="00484DD5">
        <w:t>- praktické čtení (technika čtení, čtení pozorné, plynulé, znalost orientačních prvků v textu); věcné čtení (čtení jako zdroj informací, čtení vyhledávací, klíčová slova)</w:t>
      </w:r>
    </w:p>
    <w:p w:rsidR="00546D8C" w:rsidRPr="00546D8C" w:rsidRDefault="00DC0165" w:rsidP="00CA108A">
      <w:pPr>
        <w:pStyle w:val="Odstavecseseznamem"/>
        <w:numPr>
          <w:ilvl w:val="0"/>
          <w:numId w:val="64"/>
        </w:numPr>
        <w:autoSpaceDE w:val="0"/>
        <w:autoSpaceDN w:val="0"/>
        <w:adjustRightInd w:val="0"/>
        <w:ind w:left="714" w:hanging="357"/>
        <w:jc w:val="both"/>
        <w:rPr>
          <w:b/>
          <w:bCs/>
          <w:iCs/>
          <w:color w:val="000000"/>
        </w:rPr>
      </w:pPr>
      <w:r w:rsidRPr="00546D8C">
        <w:rPr>
          <w:bCs/>
        </w:rPr>
        <w:t xml:space="preserve">naslouchání </w:t>
      </w:r>
      <w:r w:rsidRPr="00484DD5">
        <w:t>- praktické naslouchání (zdvořilé, vyjádření kontaktu s partnerem); věcné naslouchání (pozorné, soustředěné, aktivní - zaznamenat slyšené, reagovat otázkami)</w:t>
      </w:r>
    </w:p>
    <w:p w:rsidR="00546D8C" w:rsidRPr="00546D8C" w:rsidRDefault="00DC0165" w:rsidP="00CA108A">
      <w:pPr>
        <w:pStyle w:val="Odstavecseseznamem"/>
        <w:numPr>
          <w:ilvl w:val="0"/>
          <w:numId w:val="64"/>
        </w:numPr>
        <w:autoSpaceDE w:val="0"/>
        <w:autoSpaceDN w:val="0"/>
        <w:adjustRightInd w:val="0"/>
        <w:ind w:left="714" w:hanging="357"/>
        <w:jc w:val="both"/>
        <w:rPr>
          <w:b/>
          <w:bCs/>
          <w:iCs/>
          <w:color w:val="000000"/>
        </w:rPr>
      </w:pPr>
      <w:r w:rsidRPr="00546D8C">
        <w:rPr>
          <w:bCs/>
        </w:rPr>
        <w:t xml:space="preserve">mluvený projev </w:t>
      </w:r>
      <w:r w:rsidRPr="00484DD5">
        <w:t>-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546D8C" w:rsidRPr="00702F31" w:rsidRDefault="00DC0165" w:rsidP="00CA108A">
      <w:pPr>
        <w:pStyle w:val="Odstavecseseznamem"/>
        <w:numPr>
          <w:ilvl w:val="0"/>
          <w:numId w:val="64"/>
        </w:numPr>
        <w:autoSpaceDE w:val="0"/>
        <w:autoSpaceDN w:val="0"/>
        <w:adjustRightInd w:val="0"/>
        <w:ind w:left="714" w:hanging="357"/>
        <w:jc w:val="both"/>
        <w:rPr>
          <w:b/>
          <w:bCs/>
          <w:iCs/>
          <w:color w:val="000000"/>
        </w:rPr>
      </w:pPr>
      <w:r w:rsidRPr="00546D8C">
        <w:rPr>
          <w:bCs/>
        </w:rPr>
        <w:t xml:space="preserve">písemný projev </w:t>
      </w:r>
      <w:r w:rsidRPr="00484DD5">
        <w:t xml:space="preserve">- základní hygienické návyky (správné sezení, držení psacího náčiní, hygiena zraku, zacházení s </w:t>
      </w:r>
      <w:r w:rsidR="00546D8C">
        <w:t xml:space="preserve">grafickým materiálem); technika </w:t>
      </w:r>
      <w:r w:rsidRPr="00484DD5">
        <w:t>psaní (úhledný, čitelný a přehledný písemný projev, formální úprava textu); žánry písemného projevu: adresa, blahopřání, pozdrav</w:t>
      </w:r>
      <w:r w:rsidR="00546D8C">
        <w:t xml:space="preserve"> </w:t>
      </w:r>
      <w:r w:rsidRPr="00484DD5">
        <w:t>z prázdnin,</w:t>
      </w:r>
      <w:r w:rsidR="00546D8C">
        <w:t xml:space="preserve"> </w:t>
      </w:r>
      <w:r w:rsidRPr="00484DD5">
        <w:t xml:space="preserve">omluvenka; </w:t>
      </w:r>
      <w:r w:rsidRPr="00484DD5">
        <w:lastRenderedPageBreak/>
        <w:t xml:space="preserve">zpráva, oznámení, pozvánka, vzkaz, inzerát, dopis, popis; jednoduché tiskopisy (přihláška, dotazník), vypravování </w:t>
      </w:r>
    </w:p>
    <w:p w:rsidR="00F73127" w:rsidRPr="00F73127" w:rsidRDefault="00F73127" w:rsidP="00CA108A">
      <w:pPr>
        <w:pStyle w:val="Odstavecseseznamem"/>
        <w:numPr>
          <w:ilvl w:val="0"/>
          <w:numId w:val="10"/>
        </w:numPr>
        <w:autoSpaceDE w:val="0"/>
        <w:autoSpaceDN w:val="0"/>
        <w:adjustRightInd w:val="0"/>
        <w:ind w:right="563"/>
        <w:rPr>
          <w:b/>
          <w:bCs/>
          <w:iCs/>
        </w:rPr>
      </w:pPr>
      <w:r>
        <w:rPr>
          <w:b/>
          <w:bCs/>
          <w:iCs/>
          <w:color w:val="000000"/>
        </w:rPr>
        <w:t>2)</w:t>
      </w:r>
      <w:r w:rsidR="00546D8C">
        <w:rPr>
          <w:b/>
          <w:bCs/>
          <w:iCs/>
          <w:color w:val="000000"/>
        </w:rPr>
        <w:t xml:space="preserve"> Jazyková výchova</w:t>
      </w:r>
    </w:p>
    <w:p w:rsidR="00F73127" w:rsidRPr="00484DD5" w:rsidRDefault="00F73127" w:rsidP="00F73127">
      <w:pPr>
        <w:pStyle w:val="Odstavecseseznamem"/>
        <w:autoSpaceDE w:val="0"/>
        <w:autoSpaceDN w:val="0"/>
        <w:adjustRightInd w:val="0"/>
        <w:ind w:left="360"/>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ekávané výstupy: 1. období (1.-3. ročník)</w:t>
      </w:r>
    </w:p>
    <w:p w:rsidR="00F73127" w:rsidRDefault="00F73127" w:rsidP="00F73127">
      <w:pPr>
        <w:pStyle w:val="Odstavecseseznamem"/>
        <w:autoSpaceDE w:val="0"/>
        <w:autoSpaceDN w:val="0"/>
        <w:adjustRightInd w:val="0"/>
        <w:ind w:left="360"/>
        <w:jc w:val="both"/>
        <w:rPr>
          <w:color w:val="000000"/>
        </w:rPr>
      </w:pPr>
      <w:r w:rsidRPr="00484DD5">
        <w:rPr>
          <w:color w:val="000000"/>
        </w:rPr>
        <w:t>ŽÁK:</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484DD5">
        <w:rPr>
          <w:bCs/>
          <w:iCs/>
        </w:rPr>
        <w:t xml:space="preserve">rozlišuje zvukovou a grafickou podobu slova, </w:t>
      </w:r>
      <w:r w:rsidRPr="00484DD5">
        <w:t>čt</w:t>
      </w:r>
      <w:r w:rsidRPr="00484DD5">
        <w:rPr>
          <w:bCs/>
          <w:iCs/>
        </w:rPr>
        <w:t>ení slova na hlásky, odlišuje dlouhé a krátké samohlásky</w:t>
      </w:r>
    </w:p>
    <w:p w:rsidR="00F73127" w:rsidRPr="00F73127" w:rsidRDefault="00F73127" w:rsidP="00CA108A">
      <w:pPr>
        <w:pStyle w:val="Odstavecseseznamem"/>
        <w:numPr>
          <w:ilvl w:val="0"/>
          <w:numId w:val="65"/>
        </w:numPr>
        <w:autoSpaceDE w:val="0"/>
        <w:autoSpaceDN w:val="0"/>
        <w:adjustRightInd w:val="0"/>
        <w:ind w:left="714" w:hanging="357"/>
        <w:jc w:val="both"/>
        <w:rPr>
          <w:color w:val="000000"/>
        </w:rPr>
      </w:pPr>
      <w:r>
        <w:rPr>
          <w:bCs/>
          <w:iCs/>
        </w:rPr>
        <w:t>porovnává významy slov</w:t>
      </w:r>
      <w:r w:rsidR="00DC0165" w:rsidRPr="00F73127">
        <w:rPr>
          <w:bCs/>
          <w:iCs/>
        </w:rPr>
        <w:t>, zvlášt</w:t>
      </w:r>
      <w:r w:rsidR="00DC0165" w:rsidRPr="00484DD5">
        <w:t xml:space="preserve">ě </w:t>
      </w:r>
      <w:r w:rsidR="00DC0165" w:rsidRPr="00F73127">
        <w:rPr>
          <w:bCs/>
          <w:iCs/>
        </w:rPr>
        <w:t>slova opa</w:t>
      </w:r>
      <w:r w:rsidR="00DC0165" w:rsidRPr="00484DD5">
        <w:t>č</w:t>
      </w:r>
      <w:r w:rsidR="00DC0165" w:rsidRPr="00F73127">
        <w:rPr>
          <w:bCs/>
          <w:iCs/>
        </w:rPr>
        <w:t>ného významu a slova významem sou</w:t>
      </w:r>
      <w:r w:rsidR="00DC0165" w:rsidRPr="00484DD5">
        <w:t>ř</w:t>
      </w:r>
      <w:r w:rsidR="00DC0165" w:rsidRPr="00F73127">
        <w:rPr>
          <w:bCs/>
          <w:iCs/>
        </w:rPr>
        <w:t>adná, nad</w:t>
      </w:r>
      <w:r w:rsidR="00DC0165" w:rsidRPr="00484DD5">
        <w:t>ř</w:t>
      </w:r>
      <w:r>
        <w:rPr>
          <w:bCs/>
          <w:iCs/>
        </w:rPr>
        <w:t>azená a </w:t>
      </w:r>
      <w:r w:rsidR="00DC0165" w:rsidRPr="00F73127">
        <w:rPr>
          <w:bCs/>
          <w:iCs/>
        </w:rPr>
        <w:t>pod</w:t>
      </w:r>
      <w:r w:rsidR="00DC0165" w:rsidRPr="00484DD5">
        <w:t>ř</w:t>
      </w:r>
      <w:r w:rsidR="00DC0165" w:rsidRPr="00F73127">
        <w:rPr>
          <w:bCs/>
          <w:iCs/>
        </w:rPr>
        <w:t>azená, vyhledá v textu slova p</w:t>
      </w:r>
      <w:r w:rsidR="00DC0165" w:rsidRPr="00484DD5">
        <w:t>ř</w:t>
      </w:r>
      <w:r w:rsidR="00DC0165" w:rsidRPr="00F73127">
        <w:rPr>
          <w:bCs/>
          <w:iCs/>
        </w:rPr>
        <w:t>íbuzná</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porovnává a t</w:t>
      </w:r>
      <w:r w:rsidRPr="00484DD5">
        <w:t>ř</w:t>
      </w:r>
      <w:r w:rsidRPr="00F73127">
        <w:rPr>
          <w:bCs/>
          <w:iCs/>
        </w:rPr>
        <w:t>ídí slova podle zobecn</w:t>
      </w:r>
      <w:r w:rsidRPr="00484DD5">
        <w:t>ě</w:t>
      </w:r>
      <w:r w:rsidRPr="00F73127">
        <w:rPr>
          <w:bCs/>
          <w:iCs/>
        </w:rPr>
        <w:t>ného významu - d</w:t>
      </w:r>
      <w:r w:rsidRPr="00484DD5">
        <w:t>ě</w:t>
      </w:r>
      <w:r w:rsidRPr="00F73127">
        <w:rPr>
          <w:bCs/>
          <w:iCs/>
        </w:rPr>
        <w:t>j, v</w:t>
      </w:r>
      <w:r w:rsidRPr="00484DD5">
        <w:t>ě</w:t>
      </w:r>
      <w:r w:rsidRPr="00F73127">
        <w:rPr>
          <w:bCs/>
          <w:iCs/>
        </w:rPr>
        <w:t>c, okolnost, vlastnost</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rozlišuje slovní druhy v základním tvaru</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užívá v mluveném projevu správné gramatické tvary podstatných jmen, p</w:t>
      </w:r>
      <w:r w:rsidRPr="00484DD5">
        <w:t>ř</w:t>
      </w:r>
      <w:r w:rsidRPr="00F73127">
        <w:rPr>
          <w:bCs/>
          <w:iCs/>
        </w:rPr>
        <w:t>ídavných jmen a sloves</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spojuje v</w:t>
      </w:r>
      <w:r w:rsidRPr="00484DD5">
        <w:t>ě</w:t>
      </w:r>
      <w:r w:rsidRPr="00F73127">
        <w:rPr>
          <w:bCs/>
          <w:iCs/>
        </w:rPr>
        <w:t>ty do jednodušších souv</w:t>
      </w:r>
      <w:r w:rsidRPr="00484DD5">
        <w:t>ě</w:t>
      </w:r>
      <w:r w:rsidRPr="00F73127">
        <w:rPr>
          <w:bCs/>
          <w:iCs/>
        </w:rPr>
        <w:t>tí vhodnými spojkami a jinými spojovacími výrazy</w:t>
      </w:r>
    </w:p>
    <w:p w:rsidR="00F73127" w:rsidRP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rozlišuje v textu druhy v</w:t>
      </w:r>
      <w:r w:rsidRPr="00484DD5">
        <w:t>ě</w:t>
      </w:r>
      <w:r w:rsidRPr="00F73127">
        <w:rPr>
          <w:bCs/>
          <w:iCs/>
        </w:rPr>
        <w:t>t podle postoje mluv</w:t>
      </w:r>
      <w:r w:rsidRPr="00484DD5">
        <w:t>č</w:t>
      </w:r>
      <w:r w:rsidRPr="00F73127">
        <w:rPr>
          <w:bCs/>
          <w:iCs/>
        </w:rPr>
        <w:t>ího a k jejich vytvo</w:t>
      </w:r>
      <w:r w:rsidRPr="00484DD5">
        <w:t>ř</w:t>
      </w:r>
      <w:r w:rsidRPr="00F73127">
        <w:rPr>
          <w:bCs/>
          <w:iCs/>
        </w:rPr>
        <w:t>ení volí vhodné jazykové i zvukové prost</w:t>
      </w:r>
      <w:r w:rsidRPr="00484DD5">
        <w:t>ř</w:t>
      </w:r>
      <w:r w:rsidRPr="00F73127">
        <w:rPr>
          <w:bCs/>
          <w:iCs/>
        </w:rPr>
        <w:t>edky</w:t>
      </w:r>
    </w:p>
    <w:p w:rsidR="00F73127" w:rsidRDefault="00DC0165" w:rsidP="00CA108A">
      <w:pPr>
        <w:pStyle w:val="Odstavecseseznamem"/>
        <w:numPr>
          <w:ilvl w:val="0"/>
          <w:numId w:val="65"/>
        </w:numPr>
        <w:autoSpaceDE w:val="0"/>
        <w:autoSpaceDN w:val="0"/>
        <w:adjustRightInd w:val="0"/>
        <w:ind w:left="714" w:hanging="357"/>
        <w:jc w:val="both"/>
        <w:rPr>
          <w:color w:val="000000"/>
        </w:rPr>
      </w:pPr>
      <w:r w:rsidRPr="00F73127">
        <w:rPr>
          <w:bCs/>
          <w:iCs/>
        </w:rPr>
        <w:t>od</w:t>
      </w:r>
      <w:r w:rsidRPr="00484DD5">
        <w:t>ů</w:t>
      </w:r>
      <w:r w:rsidRPr="00F73127">
        <w:rPr>
          <w:bCs/>
          <w:iCs/>
        </w:rPr>
        <w:t>vod</w:t>
      </w:r>
      <w:r w:rsidRPr="00484DD5">
        <w:t>ň</w:t>
      </w:r>
      <w:r w:rsidRPr="00F73127">
        <w:rPr>
          <w:bCs/>
          <w:iCs/>
        </w:rPr>
        <w:t>uje a píše správn</w:t>
      </w:r>
      <w:r w:rsidRPr="00484DD5">
        <w:t>ě</w:t>
      </w:r>
      <w:r w:rsidRPr="00F73127">
        <w:rPr>
          <w:bCs/>
          <w:iCs/>
        </w:rPr>
        <w:t>: i/y po tvrdých, m</w:t>
      </w:r>
      <w:r w:rsidRPr="00484DD5">
        <w:t>ě</w:t>
      </w:r>
      <w:r w:rsidRPr="00F73127">
        <w:rPr>
          <w:bCs/>
          <w:iCs/>
        </w:rPr>
        <w:t>kkých a obojetných souhláskách ve vyjmenovaných slovech; d</w:t>
      </w:r>
      <w:r w:rsidRPr="00484DD5">
        <w:t>ě</w:t>
      </w:r>
      <w:r w:rsidRPr="00F73127">
        <w:rPr>
          <w:bCs/>
          <w:iCs/>
        </w:rPr>
        <w:t>, t</w:t>
      </w:r>
      <w:r w:rsidRPr="00484DD5">
        <w:t>ě</w:t>
      </w:r>
      <w:r w:rsidRPr="00F73127">
        <w:rPr>
          <w:bCs/>
          <w:iCs/>
        </w:rPr>
        <w:t>, n</w:t>
      </w:r>
      <w:r w:rsidRPr="00484DD5">
        <w:t>ě</w:t>
      </w:r>
      <w:r w:rsidRPr="00F73127">
        <w:rPr>
          <w:bCs/>
          <w:iCs/>
        </w:rPr>
        <w:t>, ú/</w:t>
      </w:r>
      <w:r w:rsidRPr="00484DD5">
        <w:t>ů</w:t>
      </w:r>
      <w:r w:rsidRPr="00F73127">
        <w:rPr>
          <w:bCs/>
          <w:iCs/>
        </w:rPr>
        <w:t>, b</w:t>
      </w:r>
      <w:r w:rsidRPr="00484DD5">
        <w:t>ě</w:t>
      </w:r>
      <w:r w:rsidRPr="00F73127">
        <w:rPr>
          <w:bCs/>
          <w:iCs/>
        </w:rPr>
        <w:t>, p</w:t>
      </w:r>
      <w:r w:rsidRPr="00484DD5">
        <w:t>ě</w:t>
      </w:r>
      <w:r w:rsidRPr="00F73127">
        <w:rPr>
          <w:bCs/>
          <w:iCs/>
        </w:rPr>
        <w:t>, v</w:t>
      </w:r>
      <w:r w:rsidRPr="00484DD5">
        <w:t>ě</w:t>
      </w:r>
      <w:r w:rsidRPr="00F73127">
        <w:rPr>
          <w:bCs/>
          <w:iCs/>
        </w:rPr>
        <w:t>, m</w:t>
      </w:r>
      <w:r w:rsidRPr="00484DD5">
        <w:t xml:space="preserve">ě </w:t>
      </w:r>
      <w:r w:rsidRPr="00F73127">
        <w:rPr>
          <w:bCs/>
          <w:iCs/>
        </w:rPr>
        <w:t>– mimo morfologický šev; velká písmena na za</w:t>
      </w:r>
      <w:r w:rsidRPr="00484DD5">
        <w:t>č</w:t>
      </w:r>
      <w:r w:rsidRPr="00F73127">
        <w:rPr>
          <w:bCs/>
          <w:iCs/>
        </w:rPr>
        <w:t>átku v</w:t>
      </w:r>
      <w:r w:rsidRPr="00484DD5">
        <w:t>ě</w:t>
      </w:r>
      <w:r w:rsidR="00F73127">
        <w:rPr>
          <w:bCs/>
          <w:iCs/>
        </w:rPr>
        <w:t>ty a v </w:t>
      </w:r>
      <w:r w:rsidRPr="00F73127">
        <w:rPr>
          <w:bCs/>
          <w:iCs/>
        </w:rPr>
        <w:t>typických p</w:t>
      </w:r>
      <w:r w:rsidRPr="00484DD5">
        <w:t>ř</w:t>
      </w:r>
      <w:r w:rsidRPr="00F73127">
        <w:rPr>
          <w:bCs/>
          <w:iCs/>
        </w:rPr>
        <w:t>ípadech vlastních jmen osob, zví</w:t>
      </w:r>
      <w:r w:rsidRPr="00484DD5">
        <w:t>ř</w:t>
      </w:r>
      <w:r w:rsidRPr="00F73127">
        <w:rPr>
          <w:bCs/>
          <w:iCs/>
        </w:rPr>
        <w:t>at a místních pojmenování</w:t>
      </w:r>
    </w:p>
    <w:p w:rsidR="00F73127" w:rsidRDefault="00F73127" w:rsidP="00F73127">
      <w:pPr>
        <w:pStyle w:val="Odstavecseseznamem"/>
        <w:autoSpaceDE w:val="0"/>
        <w:autoSpaceDN w:val="0"/>
        <w:adjustRightInd w:val="0"/>
        <w:ind w:left="357"/>
        <w:jc w:val="both"/>
        <w:rPr>
          <w:color w:val="000000"/>
        </w:rPr>
      </w:pPr>
      <w:r w:rsidRPr="00F73127">
        <w:rPr>
          <w:bCs/>
          <w:color w:val="000000"/>
          <w:u w:val="single"/>
        </w:rPr>
        <w:t>O</w:t>
      </w:r>
      <w:r w:rsidRPr="00F73127">
        <w:rPr>
          <w:color w:val="000000"/>
          <w:u w:val="single"/>
        </w:rPr>
        <w:t>č</w:t>
      </w:r>
      <w:r w:rsidRPr="00F73127">
        <w:rPr>
          <w:bCs/>
          <w:color w:val="000000"/>
          <w:u w:val="single"/>
        </w:rPr>
        <w:t>ekávané výstupy: 2. období (4. a 5. ročník)</w:t>
      </w:r>
    </w:p>
    <w:p w:rsidR="00F73127" w:rsidRDefault="00F73127" w:rsidP="00F73127">
      <w:pPr>
        <w:pStyle w:val="Odstavecseseznamem"/>
        <w:autoSpaceDE w:val="0"/>
        <w:autoSpaceDN w:val="0"/>
        <w:adjustRightInd w:val="0"/>
        <w:ind w:left="357"/>
        <w:jc w:val="both"/>
        <w:rPr>
          <w:color w:val="000000"/>
        </w:rPr>
      </w:pPr>
      <w:r w:rsidRPr="00484DD5">
        <w:rPr>
          <w:color w:val="000000"/>
        </w:rPr>
        <w:t>ŽÁK:</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484DD5">
        <w:rPr>
          <w:bCs/>
          <w:iCs/>
        </w:rPr>
        <w:t>porovnává významy slov, zvlášt</w:t>
      </w:r>
      <w:r w:rsidRPr="00484DD5">
        <w:t xml:space="preserve">ě </w:t>
      </w:r>
      <w:r w:rsidRPr="00484DD5">
        <w:rPr>
          <w:bCs/>
          <w:iCs/>
        </w:rPr>
        <w:t>slova stejného nebo podobného významu a slova vícevýznamová</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rozlišuje ve slov</w:t>
      </w:r>
      <w:r w:rsidRPr="00484DD5">
        <w:t xml:space="preserve">ě </w:t>
      </w:r>
      <w:r w:rsidRPr="00F73127">
        <w:rPr>
          <w:bCs/>
          <w:iCs/>
        </w:rPr>
        <w:t>ko</w:t>
      </w:r>
      <w:r w:rsidRPr="00484DD5">
        <w:t>ř</w:t>
      </w:r>
      <w:r w:rsidRPr="00F73127">
        <w:rPr>
          <w:bCs/>
          <w:iCs/>
        </w:rPr>
        <w:t xml:space="preserve">en, </w:t>
      </w:r>
      <w:r w:rsidRPr="00484DD5">
        <w:t>č</w:t>
      </w:r>
      <w:r w:rsidRPr="00F73127">
        <w:rPr>
          <w:bCs/>
          <w:iCs/>
        </w:rPr>
        <w:t>ást p</w:t>
      </w:r>
      <w:r w:rsidRPr="00484DD5">
        <w:t>ř</w:t>
      </w:r>
      <w:r w:rsidRPr="00F73127">
        <w:rPr>
          <w:bCs/>
          <w:iCs/>
        </w:rPr>
        <w:t>íponovou, p</w:t>
      </w:r>
      <w:r w:rsidRPr="00484DD5">
        <w:t>ř</w:t>
      </w:r>
      <w:r w:rsidRPr="00F73127">
        <w:rPr>
          <w:bCs/>
          <w:iCs/>
        </w:rPr>
        <w:t>edponovou a koncovku</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ur</w:t>
      </w:r>
      <w:r w:rsidRPr="00484DD5">
        <w:t>č</w:t>
      </w:r>
      <w:r w:rsidRPr="00F73127">
        <w:rPr>
          <w:bCs/>
          <w:iCs/>
        </w:rPr>
        <w:t>uje slovní druhy plnovýznamových slov a využívá je v gramaticky správných tvarech ve svém mluveném projevu</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rozlišuje slova spisovná a jejich nespisovné tvary</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vyhledává základní skladební dvojici a v neúplné základní skladební dvojici ozna</w:t>
      </w:r>
      <w:r w:rsidRPr="00484DD5">
        <w:t>č</w:t>
      </w:r>
      <w:r w:rsidRPr="00F73127">
        <w:rPr>
          <w:bCs/>
          <w:iCs/>
        </w:rPr>
        <w:t>uje základ v</w:t>
      </w:r>
      <w:r w:rsidRPr="00484DD5">
        <w:t>ě</w:t>
      </w:r>
      <w:r w:rsidRPr="00F73127">
        <w:rPr>
          <w:bCs/>
          <w:iCs/>
        </w:rPr>
        <w:t>ty</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odlišuje v</w:t>
      </w:r>
      <w:r w:rsidRPr="00484DD5">
        <w:t>ě</w:t>
      </w:r>
      <w:r w:rsidRPr="00F73127">
        <w:rPr>
          <w:bCs/>
          <w:iCs/>
        </w:rPr>
        <w:t>tu jednoduchou a souv</w:t>
      </w:r>
      <w:r w:rsidRPr="00484DD5">
        <w:t>ě</w:t>
      </w:r>
      <w:r w:rsidRPr="00F73127">
        <w:rPr>
          <w:bCs/>
          <w:iCs/>
        </w:rPr>
        <w:t>tí, vhodn</w:t>
      </w:r>
      <w:r w:rsidRPr="00484DD5">
        <w:t xml:space="preserve">ě </w:t>
      </w:r>
      <w:r w:rsidRPr="00F73127">
        <w:rPr>
          <w:bCs/>
          <w:iCs/>
        </w:rPr>
        <w:t>zm</w:t>
      </w:r>
      <w:r w:rsidRPr="00484DD5">
        <w:t>ě</w:t>
      </w:r>
      <w:r w:rsidRPr="00F73127">
        <w:rPr>
          <w:bCs/>
          <w:iCs/>
        </w:rPr>
        <w:t>ní v</w:t>
      </w:r>
      <w:r w:rsidRPr="00484DD5">
        <w:t>ě</w:t>
      </w:r>
      <w:r w:rsidRPr="00F73127">
        <w:rPr>
          <w:bCs/>
          <w:iCs/>
        </w:rPr>
        <w:t>tu jednoduchou v</w:t>
      </w:r>
      <w:r w:rsidR="00F73127">
        <w:rPr>
          <w:bCs/>
          <w:iCs/>
        </w:rPr>
        <w:t> </w:t>
      </w:r>
      <w:r w:rsidRPr="00F73127">
        <w:rPr>
          <w:bCs/>
          <w:iCs/>
        </w:rPr>
        <w:t>souv</w:t>
      </w:r>
      <w:r w:rsidRPr="00484DD5">
        <w:t>ě</w:t>
      </w:r>
      <w:r w:rsidRPr="00F73127">
        <w:rPr>
          <w:bCs/>
          <w:iCs/>
        </w:rPr>
        <w:t>tí</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užívá vhodných spojovacích výraz</w:t>
      </w:r>
      <w:r w:rsidRPr="00484DD5">
        <w:t>ů</w:t>
      </w:r>
      <w:r w:rsidRPr="00F73127">
        <w:rPr>
          <w:bCs/>
          <w:iCs/>
        </w:rPr>
        <w:t>, podle pot</w:t>
      </w:r>
      <w:r w:rsidRPr="00484DD5">
        <w:t>ř</w:t>
      </w:r>
      <w:r w:rsidRPr="00F73127">
        <w:rPr>
          <w:bCs/>
          <w:iCs/>
        </w:rPr>
        <w:t>eby projevu je obm</w:t>
      </w:r>
      <w:r w:rsidRPr="00484DD5">
        <w:t>ěň</w:t>
      </w:r>
      <w:r w:rsidRPr="00F73127">
        <w:rPr>
          <w:bCs/>
          <w:iCs/>
        </w:rPr>
        <w:t>uje</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píše správn</w:t>
      </w:r>
      <w:r w:rsidRPr="00484DD5">
        <w:t xml:space="preserve">ě </w:t>
      </w:r>
      <w:r w:rsidRPr="00F73127">
        <w:rPr>
          <w:bCs/>
          <w:iCs/>
        </w:rPr>
        <w:t>i/y ve slovech po obojetných souhláskách</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iCs/>
        </w:rPr>
        <w:t>zvládá základní p</w:t>
      </w:r>
      <w:r w:rsidRPr="00484DD5">
        <w:t>ř</w:t>
      </w:r>
      <w:r w:rsidRPr="00F73127">
        <w:rPr>
          <w:bCs/>
          <w:iCs/>
        </w:rPr>
        <w:t>íklady syntaktického pravopisu</w:t>
      </w:r>
    </w:p>
    <w:p w:rsidR="00F73127" w:rsidRPr="00F73127" w:rsidRDefault="00F73127" w:rsidP="00F73127">
      <w:pPr>
        <w:pStyle w:val="Odstavecseseznamem"/>
        <w:autoSpaceDE w:val="0"/>
        <w:autoSpaceDN w:val="0"/>
        <w:adjustRightInd w:val="0"/>
        <w:ind w:left="357"/>
        <w:jc w:val="both"/>
        <w:rPr>
          <w:color w:val="000000"/>
        </w:rPr>
      </w:pPr>
      <w:r>
        <w:rPr>
          <w:bCs/>
          <w:iCs/>
        </w:rPr>
        <w:t>UČIVO:</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rPr>
        <w:t xml:space="preserve">zvuková stránka jazyka </w:t>
      </w:r>
      <w:r w:rsidRPr="00484DD5">
        <w:t>- sluchové rozlišení hlásek, výslovnost samohlásek, souhlásek a souhláskových skupin,</w:t>
      </w:r>
      <w:r w:rsidR="00F73127">
        <w:t xml:space="preserve"> modulace souvislé řeči (tempo,</w:t>
      </w:r>
      <w:r w:rsidRPr="00484DD5">
        <w:t xml:space="preserve"> intonace, přízvuk)</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rPr>
        <w:t>slovní zásoba a tvo</w:t>
      </w:r>
      <w:r w:rsidRPr="00484DD5">
        <w:t>ř</w:t>
      </w:r>
      <w:r w:rsidRPr="00F73127">
        <w:rPr>
          <w:bCs/>
        </w:rPr>
        <w:t xml:space="preserve">ení slov </w:t>
      </w:r>
      <w:r w:rsidRPr="00484DD5">
        <w:t xml:space="preserve">- slova a pojmy, význam slov, slova jednoznačná a mnohoznačná, antonyma, synonyma, homonyma; stavba slova (kořen, </w:t>
      </w:r>
      <w:r w:rsidR="00F73127">
        <w:t>část předponová a</w:t>
      </w:r>
      <w:r w:rsidRPr="00484DD5">
        <w:t xml:space="preserve"> příponová, koncovka)</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rPr>
        <w:t xml:space="preserve">tvarosloví </w:t>
      </w:r>
      <w:r w:rsidRPr="00484DD5">
        <w:t>- slovní druhy, tvary slov</w:t>
      </w:r>
    </w:p>
    <w:p w:rsidR="00F73127" w:rsidRPr="00F73127" w:rsidRDefault="00DC0165" w:rsidP="00CA108A">
      <w:pPr>
        <w:pStyle w:val="Odstavecseseznamem"/>
        <w:numPr>
          <w:ilvl w:val="0"/>
          <w:numId w:val="66"/>
        </w:numPr>
        <w:autoSpaceDE w:val="0"/>
        <w:autoSpaceDN w:val="0"/>
        <w:adjustRightInd w:val="0"/>
        <w:ind w:left="714" w:hanging="357"/>
        <w:jc w:val="both"/>
        <w:rPr>
          <w:color w:val="000000"/>
        </w:rPr>
      </w:pPr>
      <w:r w:rsidRPr="00F73127">
        <w:rPr>
          <w:bCs/>
        </w:rPr>
        <w:t xml:space="preserve">skladba </w:t>
      </w:r>
      <w:r w:rsidRPr="00484DD5">
        <w:t>- věta jednoduchá a souvětí, základní skladební dvojice</w:t>
      </w:r>
    </w:p>
    <w:p w:rsidR="00F73127" w:rsidRPr="00702F31" w:rsidRDefault="00DC0165" w:rsidP="00CA108A">
      <w:pPr>
        <w:pStyle w:val="Odstavecseseznamem"/>
        <w:numPr>
          <w:ilvl w:val="0"/>
          <w:numId w:val="66"/>
        </w:numPr>
        <w:autoSpaceDE w:val="0"/>
        <w:autoSpaceDN w:val="0"/>
        <w:adjustRightInd w:val="0"/>
        <w:ind w:left="714" w:hanging="357"/>
        <w:jc w:val="both"/>
        <w:rPr>
          <w:color w:val="000000"/>
        </w:rPr>
      </w:pPr>
      <w:r w:rsidRPr="00F73127">
        <w:rPr>
          <w:bCs/>
        </w:rPr>
        <w:t xml:space="preserve">pravopis </w:t>
      </w:r>
      <w:r w:rsidRPr="00484DD5">
        <w:t xml:space="preserve">- lexikální, základy morfologického (koncovky podstatných jmen a přídavných jmen tvrdých a měkkých) </w:t>
      </w:r>
      <w:r w:rsidR="00F73127">
        <w:t>a syntaktického (shoda přísudku</w:t>
      </w:r>
      <w:r w:rsidRPr="00484DD5">
        <w:t xml:space="preserve"> s holým podmětem</w:t>
      </w:r>
      <w:r w:rsidR="00F73127">
        <w:t>)</w:t>
      </w:r>
    </w:p>
    <w:p w:rsidR="00F73127" w:rsidRPr="00F73127" w:rsidRDefault="00F73127" w:rsidP="00CA108A">
      <w:pPr>
        <w:pStyle w:val="Odstavecseseznamem"/>
        <w:numPr>
          <w:ilvl w:val="0"/>
          <w:numId w:val="10"/>
        </w:numPr>
        <w:autoSpaceDE w:val="0"/>
        <w:autoSpaceDN w:val="0"/>
        <w:adjustRightInd w:val="0"/>
        <w:ind w:right="563"/>
        <w:rPr>
          <w:b/>
          <w:bCs/>
          <w:iCs/>
        </w:rPr>
      </w:pPr>
      <w:r>
        <w:rPr>
          <w:b/>
          <w:bCs/>
          <w:iCs/>
          <w:color w:val="000000"/>
        </w:rPr>
        <w:t>3) Literární výchova</w:t>
      </w:r>
    </w:p>
    <w:p w:rsidR="00F73127" w:rsidRPr="00484DD5" w:rsidRDefault="00F73127" w:rsidP="00F73127">
      <w:pPr>
        <w:pStyle w:val="Odstavecseseznamem"/>
        <w:autoSpaceDE w:val="0"/>
        <w:autoSpaceDN w:val="0"/>
        <w:adjustRightInd w:val="0"/>
        <w:ind w:left="360"/>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ekávané výstupy: 1. období (1.-3. ročník)</w:t>
      </w:r>
    </w:p>
    <w:p w:rsidR="00F73127" w:rsidRDefault="00F73127" w:rsidP="00F73127">
      <w:pPr>
        <w:pStyle w:val="Odstavecseseznamem"/>
        <w:autoSpaceDE w:val="0"/>
        <w:autoSpaceDN w:val="0"/>
        <w:adjustRightInd w:val="0"/>
        <w:ind w:left="360"/>
        <w:jc w:val="both"/>
        <w:rPr>
          <w:color w:val="000000"/>
        </w:rPr>
      </w:pPr>
      <w:r w:rsidRPr="00484DD5">
        <w:rPr>
          <w:color w:val="000000"/>
        </w:rPr>
        <w:t>ŽÁK:</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484DD5">
        <w:t>č</w:t>
      </w:r>
      <w:r w:rsidRPr="00484DD5">
        <w:rPr>
          <w:bCs/>
          <w:iCs/>
        </w:rPr>
        <w:t>te a p</w:t>
      </w:r>
      <w:r w:rsidRPr="00484DD5">
        <w:t>ř</w:t>
      </w:r>
      <w:r w:rsidRPr="00484DD5">
        <w:rPr>
          <w:bCs/>
          <w:iCs/>
        </w:rPr>
        <w:t>ednáší zpam</w:t>
      </w:r>
      <w:r w:rsidRPr="00484DD5">
        <w:t>ě</w:t>
      </w:r>
      <w:r w:rsidRPr="00484DD5">
        <w:rPr>
          <w:bCs/>
          <w:iCs/>
        </w:rPr>
        <w:t>ti ve vhodném frázování a tempu literární texty p</w:t>
      </w:r>
      <w:r w:rsidRPr="00484DD5">
        <w:t>ř</w:t>
      </w:r>
      <w:r w:rsidRPr="00484DD5">
        <w:rPr>
          <w:bCs/>
          <w:iCs/>
        </w:rPr>
        <w:t>im</w:t>
      </w:r>
      <w:r w:rsidRPr="00484DD5">
        <w:t>ěř</w:t>
      </w:r>
      <w:r w:rsidRPr="00484DD5">
        <w:rPr>
          <w:bCs/>
          <w:iCs/>
        </w:rPr>
        <w:t>ené v</w:t>
      </w:r>
      <w:r w:rsidRPr="00484DD5">
        <w:t>ě</w:t>
      </w:r>
      <w:r w:rsidRPr="00484DD5">
        <w:rPr>
          <w:bCs/>
          <w:iCs/>
        </w:rPr>
        <w:t>ku</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vyjad</w:t>
      </w:r>
      <w:r w:rsidRPr="00484DD5">
        <w:t>ř</w:t>
      </w:r>
      <w:r w:rsidRPr="00F73127">
        <w:rPr>
          <w:bCs/>
          <w:iCs/>
        </w:rPr>
        <w:t>uje své pocity z p</w:t>
      </w:r>
      <w:r w:rsidRPr="00484DD5">
        <w:t>ř</w:t>
      </w:r>
      <w:r w:rsidRPr="00F73127">
        <w:rPr>
          <w:bCs/>
          <w:iCs/>
        </w:rPr>
        <w:t>e</w:t>
      </w:r>
      <w:r w:rsidRPr="00484DD5">
        <w:t>č</w:t>
      </w:r>
      <w:r w:rsidRPr="00F73127">
        <w:rPr>
          <w:bCs/>
          <w:iCs/>
        </w:rPr>
        <w:t>teného textu</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rozlišuje vyjad</w:t>
      </w:r>
      <w:r w:rsidRPr="00484DD5">
        <w:t>ř</w:t>
      </w:r>
      <w:r w:rsidRPr="00F73127">
        <w:rPr>
          <w:bCs/>
          <w:iCs/>
        </w:rPr>
        <w:t>ování v próze a ve verších, odlišuje pohádku od ostatních vypráv</w:t>
      </w:r>
      <w:r w:rsidRPr="00484DD5">
        <w:t>ě</w:t>
      </w:r>
      <w:r w:rsidRPr="00F73127">
        <w:rPr>
          <w:bCs/>
          <w:iCs/>
        </w:rPr>
        <w:t>ní</w:t>
      </w:r>
    </w:p>
    <w:p w:rsid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pracuje tvo</w:t>
      </w:r>
      <w:r w:rsidRPr="00484DD5">
        <w:t>ř</w:t>
      </w:r>
      <w:r w:rsidRPr="00F73127">
        <w:rPr>
          <w:bCs/>
          <w:iCs/>
        </w:rPr>
        <w:t>iv</w:t>
      </w:r>
      <w:r w:rsidRPr="00484DD5">
        <w:t xml:space="preserve">ě </w:t>
      </w:r>
      <w:r w:rsidRPr="00F73127">
        <w:rPr>
          <w:bCs/>
          <w:iCs/>
        </w:rPr>
        <w:t>s literárním textem podle pokyn</w:t>
      </w:r>
      <w:r w:rsidRPr="00484DD5">
        <w:t xml:space="preserve">ů </w:t>
      </w:r>
      <w:r w:rsidRPr="00F73127">
        <w:rPr>
          <w:bCs/>
          <w:iCs/>
        </w:rPr>
        <w:t>u</w:t>
      </w:r>
      <w:r w:rsidRPr="00484DD5">
        <w:t>č</w:t>
      </w:r>
      <w:r w:rsidRPr="00F73127">
        <w:rPr>
          <w:bCs/>
          <w:iCs/>
        </w:rPr>
        <w:t>itele a podle svých schopností</w:t>
      </w:r>
    </w:p>
    <w:p w:rsidR="00F73127" w:rsidRDefault="00F73127" w:rsidP="00F73127">
      <w:pPr>
        <w:pStyle w:val="Odstavecseseznamem"/>
        <w:autoSpaceDE w:val="0"/>
        <w:autoSpaceDN w:val="0"/>
        <w:adjustRightInd w:val="0"/>
        <w:ind w:left="357"/>
        <w:jc w:val="both"/>
        <w:rPr>
          <w:color w:val="000000"/>
        </w:rPr>
      </w:pPr>
      <w:r w:rsidRPr="00F73127">
        <w:rPr>
          <w:bCs/>
          <w:color w:val="000000"/>
          <w:u w:val="single"/>
        </w:rPr>
        <w:t>O</w:t>
      </w:r>
      <w:r w:rsidRPr="00F73127">
        <w:rPr>
          <w:color w:val="000000"/>
          <w:u w:val="single"/>
        </w:rPr>
        <w:t>č</w:t>
      </w:r>
      <w:r w:rsidRPr="00F73127">
        <w:rPr>
          <w:bCs/>
          <w:color w:val="000000"/>
          <w:u w:val="single"/>
        </w:rPr>
        <w:t>ekávané výstupy: 2. období (4. a 5. ročník)</w:t>
      </w:r>
    </w:p>
    <w:p w:rsidR="00F73127" w:rsidRPr="00F73127" w:rsidRDefault="00F73127" w:rsidP="00F73127">
      <w:pPr>
        <w:pStyle w:val="Odstavecseseznamem"/>
        <w:autoSpaceDE w:val="0"/>
        <w:autoSpaceDN w:val="0"/>
        <w:adjustRightInd w:val="0"/>
        <w:ind w:left="357"/>
        <w:jc w:val="both"/>
        <w:rPr>
          <w:color w:val="000000"/>
        </w:rPr>
      </w:pPr>
      <w:r w:rsidRPr="00484DD5">
        <w:rPr>
          <w:color w:val="000000"/>
        </w:rPr>
        <w:t>ŽÁK:</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vyjad</w:t>
      </w:r>
      <w:r w:rsidRPr="00484DD5">
        <w:t>ř</w:t>
      </w:r>
      <w:r w:rsidRPr="00F73127">
        <w:rPr>
          <w:bCs/>
          <w:iCs/>
        </w:rPr>
        <w:t xml:space="preserve">uje své dojmy z </w:t>
      </w:r>
      <w:r w:rsidRPr="00484DD5">
        <w:t>č</w:t>
      </w:r>
      <w:r w:rsidRPr="00F73127">
        <w:rPr>
          <w:bCs/>
          <w:iCs/>
        </w:rPr>
        <w:t>etby a zaznamenává je</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voln</w:t>
      </w:r>
      <w:r w:rsidRPr="00484DD5">
        <w:t xml:space="preserve">ě </w:t>
      </w:r>
      <w:r w:rsidRPr="00F73127">
        <w:rPr>
          <w:bCs/>
          <w:iCs/>
        </w:rPr>
        <w:t>reprodukuje text podle svých schopností, tvo</w:t>
      </w:r>
      <w:r w:rsidRPr="00484DD5">
        <w:t>ř</w:t>
      </w:r>
      <w:r w:rsidRPr="00F73127">
        <w:rPr>
          <w:bCs/>
          <w:iCs/>
        </w:rPr>
        <w:t>í vlastní literární text na dané téma</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rozlišuje r</w:t>
      </w:r>
      <w:r w:rsidRPr="00484DD5">
        <w:t>ů</w:t>
      </w:r>
      <w:r w:rsidRPr="00F73127">
        <w:rPr>
          <w:bCs/>
          <w:iCs/>
        </w:rPr>
        <w:t>zné typy um</w:t>
      </w:r>
      <w:r w:rsidRPr="00484DD5">
        <w:t>ě</w:t>
      </w:r>
      <w:r w:rsidRPr="00F73127">
        <w:rPr>
          <w:bCs/>
          <w:iCs/>
        </w:rPr>
        <w:t>leckých a neum</w:t>
      </w:r>
      <w:r w:rsidRPr="00484DD5">
        <w:t>ě</w:t>
      </w:r>
      <w:r w:rsidRPr="00F73127">
        <w:rPr>
          <w:bCs/>
          <w:iCs/>
        </w:rPr>
        <w:t>leckých text</w:t>
      </w:r>
      <w:r w:rsidRPr="00484DD5">
        <w:t>ů</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iCs/>
        </w:rPr>
        <w:t>p</w:t>
      </w:r>
      <w:r w:rsidRPr="00484DD5">
        <w:t>ř</w:t>
      </w:r>
      <w:r w:rsidRPr="00F73127">
        <w:rPr>
          <w:bCs/>
          <w:iCs/>
        </w:rPr>
        <w:t>i jednoduchém rozboru literárních text</w:t>
      </w:r>
      <w:r w:rsidRPr="00484DD5">
        <w:t xml:space="preserve">ů </w:t>
      </w:r>
      <w:r w:rsidRPr="00F73127">
        <w:rPr>
          <w:bCs/>
          <w:iCs/>
        </w:rPr>
        <w:t>používá elementární literární pojmy</w:t>
      </w:r>
    </w:p>
    <w:p w:rsidR="00F73127" w:rsidRPr="00F73127" w:rsidRDefault="00F73127" w:rsidP="00F73127">
      <w:pPr>
        <w:pStyle w:val="Odstavecseseznamem"/>
        <w:autoSpaceDE w:val="0"/>
        <w:autoSpaceDN w:val="0"/>
        <w:adjustRightInd w:val="0"/>
        <w:ind w:left="357"/>
        <w:jc w:val="both"/>
        <w:rPr>
          <w:color w:val="000000"/>
        </w:rPr>
      </w:pPr>
      <w:r>
        <w:rPr>
          <w:bCs/>
          <w:iCs/>
        </w:rPr>
        <w:t>UČIVO:</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rPr>
        <w:t>poslech literárních text</w:t>
      </w:r>
      <w:r w:rsidRPr="00484DD5">
        <w:t>ů</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rPr>
        <w:t xml:space="preserve">zážitkové </w:t>
      </w:r>
      <w:r w:rsidRPr="00484DD5">
        <w:t>č</w:t>
      </w:r>
      <w:r w:rsidRPr="00F73127">
        <w:rPr>
          <w:bCs/>
        </w:rPr>
        <w:t>tení a naslouchání</w:t>
      </w:r>
    </w:p>
    <w:p w:rsidR="00F73127" w:rsidRPr="00F73127" w:rsidRDefault="00DC0165" w:rsidP="00CA108A">
      <w:pPr>
        <w:pStyle w:val="Odstavecseseznamem"/>
        <w:numPr>
          <w:ilvl w:val="0"/>
          <w:numId w:val="67"/>
        </w:numPr>
        <w:autoSpaceDE w:val="0"/>
        <w:autoSpaceDN w:val="0"/>
        <w:adjustRightInd w:val="0"/>
        <w:ind w:left="714" w:hanging="357"/>
        <w:jc w:val="both"/>
        <w:rPr>
          <w:color w:val="000000"/>
        </w:rPr>
      </w:pPr>
      <w:r w:rsidRPr="00F73127">
        <w:rPr>
          <w:bCs/>
        </w:rPr>
        <w:t>tvo</w:t>
      </w:r>
      <w:r w:rsidRPr="00484DD5">
        <w:t>ř</w:t>
      </w:r>
      <w:r w:rsidRPr="00F73127">
        <w:rPr>
          <w:bCs/>
        </w:rPr>
        <w:t xml:space="preserve">ivé </w:t>
      </w:r>
      <w:r w:rsidRPr="00484DD5">
        <w:t>č</w:t>
      </w:r>
      <w:r w:rsidRPr="00F73127">
        <w:rPr>
          <w:bCs/>
        </w:rPr>
        <w:t xml:space="preserve">innosti s literárním textem </w:t>
      </w:r>
      <w:r w:rsidRPr="00484DD5">
        <w:t>- přednes vhodných literárních textů, volná reprodukce přečteného nebo slyšen</w:t>
      </w:r>
      <w:r w:rsidR="00F73127">
        <w:t>ého textu, dramatizace, vlastní</w:t>
      </w:r>
      <w:r w:rsidRPr="00484DD5">
        <w:t xml:space="preserve"> výtvarný doprovod</w:t>
      </w:r>
    </w:p>
    <w:p w:rsidR="00881A6F" w:rsidRDefault="00DC0165" w:rsidP="00CA108A">
      <w:pPr>
        <w:pStyle w:val="Odstavecseseznamem"/>
        <w:numPr>
          <w:ilvl w:val="0"/>
          <w:numId w:val="67"/>
        </w:numPr>
        <w:autoSpaceDE w:val="0"/>
        <w:autoSpaceDN w:val="0"/>
        <w:adjustRightInd w:val="0"/>
        <w:ind w:left="714" w:hanging="357"/>
        <w:jc w:val="both"/>
      </w:pPr>
      <w:r w:rsidRPr="00F73127">
        <w:rPr>
          <w:bCs/>
        </w:rPr>
        <w:t xml:space="preserve">základní literární pojmy </w:t>
      </w:r>
      <w:r w:rsidRPr="00484DD5">
        <w:t>- literární druhy a žánry: rozpočitadlo, hádanka, říkanka, báseň, pohádka, bajka, povídka; spi</w:t>
      </w:r>
      <w:r w:rsidR="00F73127">
        <w:t xml:space="preserve">sovatel, básník, kniha, čtenář; </w:t>
      </w:r>
      <w:r w:rsidRPr="00484DD5">
        <w:t>divadelní představení, herec, režisér; verš, rým, přirovnání</w:t>
      </w:r>
    </w:p>
    <w:p w:rsidR="00F46DAE" w:rsidRDefault="00F46DAE" w:rsidP="00881A6F">
      <w:pPr>
        <w:pStyle w:val="Odstavecseseznamem"/>
        <w:autoSpaceDE w:val="0"/>
        <w:autoSpaceDN w:val="0"/>
        <w:adjustRightInd w:val="0"/>
        <w:ind w:left="0"/>
        <w:jc w:val="both"/>
        <w:rPr>
          <w:b/>
          <w:bCs/>
        </w:rPr>
      </w:pPr>
    </w:p>
    <w:p w:rsidR="00881A6F" w:rsidRDefault="00881A6F" w:rsidP="00881A6F">
      <w:pPr>
        <w:pStyle w:val="Odstavecseseznamem"/>
        <w:autoSpaceDE w:val="0"/>
        <w:autoSpaceDN w:val="0"/>
        <w:adjustRightInd w:val="0"/>
        <w:ind w:left="0"/>
        <w:jc w:val="both"/>
      </w:pPr>
      <w:r w:rsidRPr="00881A6F">
        <w:rPr>
          <w:b/>
          <w:bCs/>
        </w:rPr>
        <w:lastRenderedPageBreak/>
        <w:t>O</w:t>
      </w:r>
      <w:r w:rsidRPr="00881A6F">
        <w:rPr>
          <w:b/>
        </w:rPr>
        <w:t>č</w:t>
      </w:r>
      <w:r w:rsidRPr="00881A6F">
        <w:rPr>
          <w:b/>
          <w:bCs/>
        </w:rPr>
        <w:t>ekávané výstupy vzd</w:t>
      </w:r>
      <w:r w:rsidRPr="00881A6F">
        <w:rPr>
          <w:b/>
        </w:rPr>
        <w:t>ě</w:t>
      </w:r>
      <w:r w:rsidRPr="00881A6F">
        <w:rPr>
          <w:b/>
          <w:bCs/>
        </w:rPr>
        <w:t xml:space="preserve">lávacího oboru </w:t>
      </w:r>
      <w:r w:rsidRPr="00881A6F">
        <w:rPr>
          <w:b/>
        </w:rPr>
        <w:t>Č</w:t>
      </w:r>
      <w:r w:rsidRPr="00881A6F">
        <w:rPr>
          <w:b/>
          <w:bCs/>
        </w:rPr>
        <w:t>eský jazyk a literatura:</w:t>
      </w:r>
    </w:p>
    <w:p w:rsidR="00702F31" w:rsidRPr="00881A6F" w:rsidRDefault="00702F31" w:rsidP="00CA108A">
      <w:pPr>
        <w:pStyle w:val="Odstavecseseznamem"/>
        <w:numPr>
          <w:ilvl w:val="0"/>
          <w:numId w:val="70"/>
        </w:numPr>
        <w:autoSpaceDE w:val="0"/>
        <w:autoSpaceDN w:val="0"/>
        <w:adjustRightInd w:val="0"/>
        <w:jc w:val="both"/>
        <w:rPr>
          <w:b/>
          <w:bCs/>
        </w:rPr>
      </w:pPr>
      <w:r w:rsidRPr="00881A6F">
        <w:rPr>
          <w:b/>
          <w:bCs/>
        </w:rPr>
        <w:t>Vzd</w:t>
      </w:r>
      <w:r w:rsidRPr="00881A6F">
        <w:rPr>
          <w:rFonts w:cs="TTE1BF8558t00"/>
          <w:b/>
        </w:rPr>
        <w:t>ě</w:t>
      </w:r>
      <w:r w:rsidRPr="00881A6F">
        <w:rPr>
          <w:b/>
          <w:bCs/>
        </w:rPr>
        <w:t>lávací obsah vyu</w:t>
      </w:r>
      <w:r w:rsidRPr="00881A6F">
        <w:rPr>
          <w:rFonts w:cs="TTE1BF8558t00"/>
          <w:b/>
        </w:rPr>
        <w:t>č</w:t>
      </w:r>
      <w:r w:rsidRPr="00881A6F">
        <w:rPr>
          <w:b/>
          <w:bCs/>
        </w:rPr>
        <w:t>ovacího p</w:t>
      </w:r>
      <w:r w:rsidRPr="00881A6F">
        <w:rPr>
          <w:rFonts w:cs="TTE1BF8558t00"/>
          <w:b/>
        </w:rPr>
        <w:t>ř</w:t>
      </w:r>
      <w:r w:rsidRPr="00881A6F">
        <w:rPr>
          <w:b/>
          <w:bCs/>
        </w:rPr>
        <w:t>edm</w:t>
      </w:r>
      <w:r w:rsidRPr="00881A6F">
        <w:rPr>
          <w:rFonts w:cs="TTE1BF8558t00"/>
          <w:b/>
        </w:rPr>
        <w:t>ě</w:t>
      </w:r>
      <w:r w:rsidRPr="00881A6F">
        <w:rPr>
          <w:b/>
          <w:bCs/>
        </w:rPr>
        <w:t>tu Český jazyk</w:t>
      </w:r>
      <w:r w:rsidR="00881A6F" w:rsidRPr="00881A6F">
        <w:rPr>
          <w:b/>
          <w:bCs/>
        </w:rPr>
        <w:t>:</w:t>
      </w:r>
    </w:p>
    <w:p w:rsidR="00881A6F" w:rsidRPr="00881A6F" w:rsidRDefault="00881A6F" w:rsidP="00881A6F">
      <w:pPr>
        <w:pStyle w:val="Odstavecseseznamem"/>
        <w:autoSpaceDE w:val="0"/>
        <w:autoSpaceDN w:val="0"/>
        <w:adjustRightInd w:val="0"/>
        <w:jc w:val="both"/>
        <w:rPr>
          <w:b/>
          <w:bCs/>
          <w:sz w:val="22"/>
          <w:szCs w:val="22"/>
        </w:rPr>
      </w:pPr>
    </w:p>
    <w:tbl>
      <w:tblPr>
        <w:tblStyle w:val="Mkatabulky"/>
        <w:tblW w:w="0" w:type="auto"/>
        <w:tblLook w:val="04A0" w:firstRow="1" w:lastRow="0" w:firstColumn="1" w:lastColumn="0" w:noHBand="0" w:noVBand="1"/>
      </w:tblPr>
      <w:tblGrid>
        <w:gridCol w:w="4077"/>
        <w:gridCol w:w="3119"/>
        <w:gridCol w:w="2016"/>
      </w:tblGrid>
      <w:tr w:rsidR="00881A6F" w:rsidTr="006C5B52">
        <w:tc>
          <w:tcPr>
            <w:tcW w:w="9212" w:type="dxa"/>
            <w:gridSpan w:val="3"/>
            <w:shd w:val="pct15" w:color="auto" w:fill="auto"/>
          </w:tcPr>
          <w:p w:rsidR="00881A6F" w:rsidRPr="00881A6F" w:rsidRDefault="00881A6F" w:rsidP="006C5B52">
            <w:pPr>
              <w:autoSpaceDE w:val="0"/>
              <w:autoSpaceDN w:val="0"/>
              <w:adjustRightInd w:val="0"/>
              <w:jc w:val="center"/>
              <w:rPr>
                <w:b/>
              </w:rPr>
            </w:pPr>
            <w:r w:rsidRPr="00881A6F">
              <w:rPr>
                <w:rFonts w:cs="TTE1BF8558t00"/>
                <w:b/>
              </w:rPr>
              <w:t>Č</w:t>
            </w:r>
            <w:r w:rsidRPr="00881A6F">
              <w:rPr>
                <w:b/>
                <w:bCs/>
              </w:rPr>
              <w:t>ESKÝ JAZYK – 1. ro</w:t>
            </w:r>
            <w:r w:rsidRPr="00881A6F">
              <w:rPr>
                <w:rFonts w:cs="TTE1BF8558t00"/>
                <w:b/>
              </w:rPr>
              <w:t>č</w:t>
            </w:r>
            <w:r w:rsidRPr="00881A6F">
              <w:rPr>
                <w:b/>
                <w:bCs/>
              </w:rPr>
              <w:t>ník</w:t>
            </w:r>
          </w:p>
        </w:tc>
      </w:tr>
      <w:tr w:rsidR="00702F31" w:rsidTr="006C5B52">
        <w:tc>
          <w:tcPr>
            <w:tcW w:w="4077" w:type="dxa"/>
            <w:shd w:val="pct15" w:color="auto" w:fill="auto"/>
          </w:tcPr>
          <w:p w:rsidR="00702F31" w:rsidRPr="00702F31" w:rsidRDefault="00702F31" w:rsidP="006C5B52">
            <w:pPr>
              <w:pStyle w:val="TextodatsvecRVPZV11bZarovnatdoblokuPrvndek1cmPed6b"/>
              <w:numPr>
                <w:ilvl w:val="0"/>
                <w:numId w:val="0"/>
              </w:numPr>
              <w:spacing w:before="0"/>
              <w:jc w:val="center"/>
              <w:rPr>
                <w:sz w:val="20"/>
                <w:szCs w:val="20"/>
              </w:rPr>
            </w:pPr>
            <w:r w:rsidRPr="00702F31">
              <w:rPr>
                <w:b/>
                <w:sz w:val="20"/>
                <w:szCs w:val="20"/>
              </w:rPr>
              <w:t>Školní výstupy</w:t>
            </w:r>
          </w:p>
        </w:tc>
        <w:tc>
          <w:tcPr>
            <w:tcW w:w="3119" w:type="dxa"/>
            <w:shd w:val="pct15" w:color="auto" w:fill="auto"/>
          </w:tcPr>
          <w:p w:rsidR="00702F31" w:rsidRPr="00702F31" w:rsidRDefault="00702F31" w:rsidP="006C5B52">
            <w:pPr>
              <w:pStyle w:val="TextodatsvecRVPZV11bZarovnatdoblokuPrvndek1cmPed6b"/>
              <w:numPr>
                <w:ilvl w:val="0"/>
                <w:numId w:val="0"/>
              </w:numPr>
              <w:spacing w:before="0"/>
              <w:jc w:val="center"/>
              <w:rPr>
                <w:sz w:val="20"/>
                <w:szCs w:val="20"/>
              </w:rPr>
            </w:pPr>
            <w:r w:rsidRPr="00702F31">
              <w:rPr>
                <w:b/>
                <w:sz w:val="20"/>
                <w:szCs w:val="20"/>
              </w:rPr>
              <w:t>Učivo</w:t>
            </w:r>
          </w:p>
        </w:tc>
        <w:tc>
          <w:tcPr>
            <w:tcW w:w="2016" w:type="dxa"/>
            <w:shd w:val="pct15" w:color="auto" w:fill="auto"/>
          </w:tcPr>
          <w:p w:rsidR="00702F31" w:rsidRPr="00702F31" w:rsidRDefault="00702F31" w:rsidP="006C5B52">
            <w:pPr>
              <w:autoSpaceDE w:val="0"/>
              <w:autoSpaceDN w:val="0"/>
              <w:adjustRightInd w:val="0"/>
              <w:jc w:val="center"/>
              <w:rPr>
                <w:b/>
              </w:rPr>
            </w:pPr>
            <w:r w:rsidRPr="00702F31">
              <w:rPr>
                <w:b/>
              </w:rPr>
              <w:t>Průřezová témata</w:t>
            </w:r>
          </w:p>
        </w:tc>
      </w:tr>
      <w:tr w:rsidR="00702F31" w:rsidTr="00C03E3C">
        <w:tc>
          <w:tcPr>
            <w:tcW w:w="4077" w:type="dxa"/>
          </w:tcPr>
          <w:p w:rsidR="00702F31" w:rsidRPr="00702F31" w:rsidRDefault="00702F31" w:rsidP="00702F31">
            <w:pPr>
              <w:autoSpaceDE w:val="0"/>
              <w:autoSpaceDN w:val="0"/>
              <w:adjustRightInd w:val="0"/>
              <w:rPr>
                <w:bCs/>
              </w:rPr>
            </w:pPr>
            <w:r w:rsidRPr="00702F31">
              <w:rPr>
                <w:bCs/>
              </w:rPr>
              <w:t>Žák:</w:t>
            </w:r>
          </w:p>
          <w:p w:rsidR="00702F31" w:rsidRDefault="00702F31" w:rsidP="00CA108A">
            <w:pPr>
              <w:pStyle w:val="Odstavecseseznamem"/>
              <w:numPr>
                <w:ilvl w:val="0"/>
                <w:numId w:val="10"/>
              </w:numPr>
              <w:autoSpaceDE w:val="0"/>
              <w:autoSpaceDN w:val="0"/>
              <w:adjustRightInd w:val="0"/>
            </w:pPr>
            <w:r>
              <w:t xml:space="preserve">skládá a rozkládá slova podle </w:t>
            </w:r>
            <w:r w:rsidRPr="00702F31">
              <w:t>sluchu</w:t>
            </w:r>
          </w:p>
          <w:p w:rsidR="00702F31" w:rsidRDefault="00702F31" w:rsidP="00CA108A">
            <w:pPr>
              <w:pStyle w:val="Odstavecseseznamem"/>
              <w:numPr>
                <w:ilvl w:val="0"/>
                <w:numId w:val="10"/>
              </w:numPr>
              <w:autoSpaceDE w:val="0"/>
              <w:autoSpaceDN w:val="0"/>
              <w:adjustRightInd w:val="0"/>
            </w:pPr>
            <w:r w:rsidRPr="00702F31">
              <w:t>pozná jednotlivá písmena ve vztahu k jim odpovíd</w:t>
            </w:r>
            <w:r>
              <w:t>ajícím hláskám, rozlišuje písmo tiskací a</w:t>
            </w:r>
            <w:r w:rsidRPr="00702F31">
              <w:t xml:space="preserve"> psací</w:t>
            </w:r>
          </w:p>
          <w:p w:rsidR="00702F31" w:rsidRDefault="00702F31" w:rsidP="00CA108A">
            <w:pPr>
              <w:pStyle w:val="Odstavecseseznamem"/>
              <w:numPr>
                <w:ilvl w:val="0"/>
                <w:numId w:val="10"/>
              </w:numPr>
              <w:autoSpaceDE w:val="0"/>
              <w:autoSpaceDN w:val="0"/>
              <w:adjustRightInd w:val="0"/>
            </w:pPr>
            <w:r w:rsidRPr="00702F31">
              <w:t>skládá a čte všechny druhy slabik</w:t>
            </w:r>
          </w:p>
          <w:p w:rsidR="00702F31" w:rsidRDefault="00702F31" w:rsidP="00CA108A">
            <w:pPr>
              <w:pStyle w:val="Odstavecseseznamem"/>
              <w:numPr>
                <w:ilvl w:val="0"/>
                <w:numId w:val="10"/>
              </w:numPr>
              <w:autoSpaceDE w:val="0"/>
              <w:autoSpaceDN w:val="0"/>
              <w:adjustRightInd w:val="0"/>
            </w:pPr>
            <w:r w:rsidRPr="00702F31">
              <w:t>skládá a čte všechny druhy slov</w:t>
            </w:r>
          </w:p>
          <w:p w:rsidR="00702F31" w:rsidRDefault="00702F31" w:rsidP="00CA108A">
            <w:pPr>
              <w:pStyle w:val="Odstavecseseznamem"/>
              <w:numPr>
                <w:ilvl w:val="0"/>
                <w:numId w:val="10"/>
              </w:numPr>
              <w:autoSpaceDE w:val="0"/>
              <w:autoSpaceDN w:val="0"/>
              <w:adjustRightInd w:val="0"/>
            </w:pPr>
            <w:r>
              <w:t>respektuje základní</w:t>
            </w:r>
          </w:p>
          <w:p w:rsidR="00702F31" w:rsidRDefault="00702F31" w:rsidP="00CA108A">
            <w:pPr>
              <w:pStyle w:val="Odstavecseseznamem"/>
              <w:numPr>
                <w:ilvl w:val="0"/>
                <w:numId w:val="10"/>
              </w:numPr>
              <w:autoSpaceDE w:val="0"/>
              <w:autoSpaceDN w:val="0"/>
              <w:adjustRightInd w:val="0"/>
            </w:pPr>
            <w:r w:rsidRPr="00702F31">
              <w:t>ko</w:t>
            </w:r>
            <w:r>
              <w:t>munikační pravidla v </w:t>
            </w:r>
            <w:r w:rsidRPr="00702F31">
              <w:t>rozhovoru</w:t>
            </w:r>
          </w:p>
          <w:p w:rsidR="00702F31" w:rsidRDefault="00702F31" w:rsidP="00CA108A">
            <w:pPr>
              <w:pStyle w:val="Odstavecseseznamem"/>
              <w:numPr>
                <w:ilvl w:val="0"/>
                <w:numId w:val="10"/>
              </w:numPr>
              <w:autoSpaceDE w:val="0"/>
              <w:autoSpaceDN w:val="0"/>
              <w:adjustRightInd w:val="0"/>
            </w:pPr>
            <w:r w:rsidRPr="00702F31">
              <w:t>pečlivě vyslovuje a opravuje výslovnost</w:t>
            </w:r>
          </w:p>
          <w:p w:rsidR="00702F31" w:rsidRDefault="00702F31" w:rsidP="00CA108A">
            <w:pPr>
              <w:pStyle w:val="Odstavecseseznamem"/>
              <w:numPr>
                <w:ilvl w:val="0"/>
                <w:numId w:val="10"/>
              </w:numPr>
              <w:autoSpaceDE w:val="0"/>
              <w:autoSpaceDN w:val="0"/>
              <w:adjustRightInd w:val="0"/>
            </w:pPr>
            <w:r w:rsidRPr="00702F31">
              <w:t>plynule čte slova ve větách, rozlišuje je sluchem i zrakem</w:t>
            </w:r>
          </w:p>
          <w:p w:rsidR="00702F31" w:rsidRDefault="00702F31" w:rsidP="00CA108A">
            <w:pPr>
              <w:pStyle w:val="Odstavecseseznamem"/>
              <w:numPr>
                <w:ilvl w:val="0"/>
                <w:numId w:val="10"/>
              </w:numPr>
              <w:autoSpaceDE w:val="0"/>
              <w:autoSpaceDN w:val="0"/>
              <w:adjustRightInd w:val="0"/>
            </w:pPr>
            <w:r w:rsidRPr="00702F31">
              <w:t>správně řadí slova ve větě, slabiky ve slově a hlásky ve slabice</w:t>
            </w:r>
          </w:p>
          <w:p w:rsidR="00702F31" w:rsidRDefault="00702F31" w:rsidP="00CA108A">
            <w:pPr>
              <w:pStyle w:val="Odstavecseseznamem"/>
              <w:numPr>
                <w:ilvl w:val="0"/>
                <w:numId w:val="10"/>
              </w:numPr>
              <w:autoSpaceDE w:val="0"/>
              <w:autoSpaceDN w:val="0"/>
              <w:adjustRightInd w:val="0"/>
            </w:pPr>
            <w:r w:rsidRPr="00702F31">
              <w:t>používá znaménka ve slovech i větách</w:t>
            </w:r>
          </w:p>
          <w:p w:rsidR="00097FD1" w:rsidRDefault="00702F31" w:rsidP="00CA108A">
            <w:pPr>
              <w:pStyle w:val="Odstavecseseznamem"/>
              <w:numPr>
                <w:ilvl w:val="0"/>
                <w:numId w:val="10"/>
              </w:numPr>
              <w:autoSpaceDE w:val="0"/>
              <w:autoSpaceDN w:val="0"/>
              <w:adjustRightInd w:val="0"/>
            </w:pPr>
            <w:r w:rsidRPr="00702F31">
              <w:t>čte správně dlouhé a krátké samohlásky</w:t>
            </w:r>
          </w:p>
          <w:p w:rsidR="00097FD1" w:rsidRDefault="00097FD1" w:rsidP="00CA108A">
            <w:pPr>
              <w:pStyle w:val="Odstavecseseznamem"/>
              <w:numPr>
                <w:ilvl w:val="0"/>
                <w:numId w:val="10"/>
              </w:numPr>
              <w:autoSpaceDE w:val="0"/>
              <w:autoSpaceDN w:val="0"/>
              <w:adjustRightInd w:val="0"/>
            </w:pPr>
            <w:r w:rsidRPr="00097FD1">
              <w:t>správně odpovídá na kontrolní otázky</w:t>
            </w:r>
          </w:p>
          <w:p w:rsidR="00097FD1" w:rsidRDefault="00097FD1" w:rsidP="00CA108A">
            <w:pPr>
              <w:pStyle w:val="Odstavecseseznamem"/>
              <w:numPr>
                <w:ilvl w:val="0"/>
                <w:numId w:val="10"/>
              </w:numPr>
              <w:autoSpaceDE w:val="0"/>
              <w:autoSpaceDN w:val="0"/>
              <w:adjustRightInd w:val="0"/>
            </w:pPr>
            <w:r w:rsidRPr="00097FD1">
              <w:t>rozpozná členění textů</w:t>
            </w:r>
          </w:p>
          <w:p w:rsidR="00097FD1" w:rsidRDefault="00097FD1" w:rsidP="00CA108A">
            <w:pPr>
              <w:pStyle w:val="Odstavecseseznamem"/>
              <w:numPr>
                <w:ilvl w:val="0"/>
                <w:numId w:val="10"/>
              </w:numPr>
              <w:autoSpaceDE w:val="0"/>
              <w:autoSpaceDN w:val="0"/>
              <w:adjustRightInd w:val="0"/>
            </w:pPr>
            <w:r w:rsidRPr="00097FD1">
              <w:t>naslouchá pohádkám, příběhům, vypráví podle obrázkové osnovy, dramatizuje</w:t>
            </w:r>
          </w:p>
          <w:p w:rsidR="00097FD1" w:rsidRDefault="00097FD1" w:rsidP="00CA108A">
            <w:pPr>
              <w:pStyle w:val="Odstavecseseznamem"/>
              <w:numPr>
                <w:ilvl w:val="0"/>
                <w:numId w:val="10"/>
              </w:numPr>
              <w:autoSpaceDE w:val="0"/>
              <w:autoSpaceDN w:val="0"/>
              <w:adjustRightInd w:val="0"/>
            </w:pPr>
            <w:r w:rsidRPr="00097FD1">
              <w:t>recituje básničky, zná říkadla, rozpočitadla</w:t>
            </w:r>
          </w:p>
          <w:p w:rsidR="00097FD1" w:rsidRDefault="00097FD1" w:rsidP="00CA108A">
            <w:pPr>
              <w:pStyle w:val="Odstavecseseznamem"/>
              <w:numPr>
                <w:ilvl w:val="0"/>
                <w:numId w:val="10"/>
              </w:numPr>
              <w:autoSpaceDE w:val="0"/>
              <w:autoSpaceDN w:val="0"/>
              <w:adjustRightInd w:val="0"/>
            </w:pPr>
            <w:r w:rsidRPr="00097FD1">
              <w:t>rozumí mluveným pokynům přiměřené složitosti</w:t>
            </w:r>
          </w:p>
          <w:p w:rsidR="00097FD1" w:rsidRDefault="00097FD1" w:rsidP="00CA108A">
            <w:pPr>
              <w:pStyle w:val="Odstavecseseznamem"/>
              <w:numPr>
                <w:ilvl w:val="0"/>
                <w:numId w:val="10"/>
              </w:numPr>
              <w:autoSpaceDE w:val="0"/>
              <w:autoSpaceDN w:val="0"/>
              <w:adjustRightInd w:val="0"/>
            </w:pPr>
            <w:r w:rsidRPr="00097FD1">
              <w:t>v krátkých mluvených projevech správně dýchá a volí vhodné tempo řeči</w:t>
            </w:r>
          </w:p>
          <w:p w:rsidR="00097FD1" w:rsidRDefault="00097FD1" w:rsidP="00CA108A">
            <w:pPr>
              <w:pStyle w:val="Odstavecseseznamem"/>
              <w:numPr>
                <w:ilvl w:val="0"/>
                <w:numId w:val="10"/>
              </w:numPr>
              <w:autoSpaceDE w:val="0"/>
              <w:autoSpaceDN w:val="0"/>
              <w:adjustRightInd w:val="0"/>
            </w:pPr>
            <w:r w:rsidRPr="00097FD1">
              <w:t>uvolňuje si ruku, nacvičuje správné držení těla, držení psacího náčiní</w:t>
            </w:r>
          </w:p>
          <w:p w:rsidR="00097FD1" w:rsidRDefault="00097FD1" w:rsidP="00CA108A">
            <w:pPr>
              <w:pStyle w:val="Odstavecseseznamem"/>
              <w:numPr>
                <w:ilvl w:val="0"/>
                <w:numId w:val="10"/>
              </w:numPr>
              <w:autoSpaceDE w:val="0"/>
              <w:autoSpaceDN w:val="0"/>
              <w:adjustRightInd w:val="0"/>
            </w:pPr>
            <w:r w:rsidRPr="00097FD1">
              <w:t>píše čáry, oblouky, zátrhy, vlnovky</w:t>
            </w:r>
          </w:p>
          <w:p w:rsidR="00097FD1" w:rsidRDefault="00097FD1" w:rsidP="00CA108A">
            <w:pPr>
              <w:pStyle w:val="Odstavecseseznamem"/>
              <w:numPr>
                <w:ilvl w:val="0"/>
                <w:numId w:val="10"/>
              </w:numPr>
              <w:autoSpaceDE w:val="0"/>
              <w:autoSpaceDN w:val="0"/>
              <w:adjustRightInd w:val="0"/>
            </w:pPr>
            <w:r w:rsidRPr="00097FD1">
              <w:t>rozlišuje písmo psací a tiskací</w:t>
            </w:r>
          </w:p>
          <w:p w:rsidR="00097FD1" w:rsidRDefault="00097FD1" w:rsidP="00CA108A">
            <w:pPr>
              <w:pStyle w:val="Odstavecseseznamem"/>
              <w:numPr>
                <w:ilvl w:val="0"/>
                <w:numId w:val="10"/>
              </w:numPr>
              <w:autoSpaceDE w:val="0"/>
              <w:autoSpaceDN w:val="0"/>
              <w:adjustRightInd w:val="0"/>
            </w:pPr>
            <w:r w:rsidRPr="00097FD1">
              <w:t>píše správné tvary písmen, spojuje písmena a slabiky, píše interpunkční znaménka</w:t>
            </w:r>
          </w:p>
          <w:p w:rsidR="00097FD1" w:rsidRDefault="00097FD1" w:rsidP="00CA108A">
            <w:pPr>
              <w:pStyle w:val="Odstavecseseznamem"/>
              <w:numPr>
                <w:ilvl w:val="0"/>
                <w:numId w:val="10"/>
              </w:numPr>
              <w:autoSpaceDE w:val="0"/>
              <w:autoSpaceDN w:val="0"/>
              <w:adjustRightInd w:val="0"/>
            </w:pPr>
            <w:r w:rsidRPr="00097FD1">
              <w:t>dodržuje správné pořadí písmen, píše podle diktátu slova a jednoduché věty</w:t>
            </w:r>
          </w:p>
          <w:p w:rsidR="00097FD1" w:rsidRDefault="00097FD1" w:rsidP="00CA108A">
            <w:pPr>
              <w:pStyle w:val="Odstavecseseznamem"/>
              <w:numPr>
                <w:ilvl w:val="0"/>
                <w:numId w:val="10"/>
              </w:numPr>
              <w:autoSpaceDE w:val="0"/>
              <w:autoSpaceDN w:val="0"/>
              <w:adjustRightInd w:val="0"/>
            </w:pPr>
            <w:r w:rsidRPr="00097FD1">
              <w:t>píše velká písmena u vlastních jmen osob a na počátku věty</w:t>
            </w:r>
          </w:p>
          <w:p w:rsidR="00097FD1" w:rsidRPr="00097FD1" w:rsidRDefault="00097FD1" w:rsidP="00CA108A">
            <w:pPr>
              <w:pStyle w:val="Odstavecseseznamem"/>
              <w:numPr>
                <w:ilvl w:val="0"/>
                <w:numId w:val="10"/>
              </w:numPr>
              <w:autoSpaceDE w:val="0"/>
              <w:autoSpaceDN w:val="0"/>
              <w:adjustRightInd w:val="0"/>
            </w:pPr>
            <w:r w:rsidRPr="00097FD1">
              <w:t>dodržuje úhlednost písma a zachovává hygienické a pracovní návyky</w:t>
            </w:r>
          </w:p>
          <w:p w:rsidR="00702F31" w:rsidRPr="00702F31" w:rsidRDefault="00702F31" w:rsidP="00702F31">
            <w:pPr>
              <w:pStyle w:val="TextodatsvecRVPZV11bZarovnatdoblokuPrvndek1cmPed6b"/>
              <w:numPr>
                <w:ilvl w:val="0"/>
                <w:numId w:val="0"/>
              </w:numPr>
              <w:spacing w:before="0"/>
              <w:rPr>
                <w:sz w:val="20"/>
                <w:szCs w:val="20"/>
              </w:rPr>
            </w:pPr>
          </w:p>
        </w:tc>
        <w:tc>
          <w:tcPr>
            <w:tcW w:w="3119" w:type="dxa"/>
          </w:tcPr>
          <w:p w:rsidR="00702F31" w:rsidRPr="00702F31" w:rsidRDefault="00702F31" w:rsidP="00702F31">
            <w:pPr>
              <w:autoSpaceDE w:val="0"/>
              <w:autoSpaceDN w:val="0"/>
              <w:adjustRightInd w:val="0"/>
              <w:rPr>
                <w:bCs/>
              </w:rPr>
            </w:pPr>
            <w:r w:rsidRPr="00702F31">
              <w:t>Č</w:t>
            </w:r>
            <w:r w:rsidRPr="00702F31">
              <w:rPr>
                <w:bCs/>
              </w:rPr>
              <w:t>tení a literární výchova:</w:t>
            </w:r>
          </w:p>
          <w:p w:rsidR="00702F31" w:rsidRDefault="00702F31" w:rsidP="00CA108A">
            <w:pPr>
              <w:pStyle w:val="Odstavecseseznamem"/>
              <w:numPr>
                <w:ilvl w:val="0"/>
                <w:numId w:val="68"/>
              </w:numPr>
              <w:autoSpaceDE w:val="0"/>
              <w:autoSpaceDN w:val="0"/>
              <w:adjustRightInd w:val="0"/>
            </w:pPr>
            <w:r w:rsidRPr="00702F31">
              <w:t>rozvoj foneti</w:t>
            </w:r>
            <w:r>
              <w:t>ckého sluchu, sluchová syntéza,</w:t>
            </w:r>
            <w:r w:rsidRPr="00702F31">
              <w:t xml:space="preserve"> analýza</w:t>
            </w:r>
          </w:p>
          <w:p w:rsidR="00702F31" w:rsidRDefault="00702F31" w:rsidP="00CA108A">
            <w:pPr>
              <w:pStyle w:val="Odstavecseseznamem"/>
              <w:numPr>
                <w:ilvl w:val="0"/>
                <w:numId w:val="68"/>
              </w:numPr>
              <w:autoSpaceDE w:val="0"/>
              <w:autoSpaceDN w:val="0"/>
              <w:adjustRightInd w:val="0"/>
            </w:pPr>
            <w:r w:rsidRPr="00702F31">
              <w:t>písmena malá, velká, tiskací, psací</w:t>
            </w:r>
          </w:p>
          <w:p w:rsidR="00702F31" w:rsidRDefault="00702F31" w:rsidP="00CA108A">
            <w:pPr>
              <w:pStyle w:val="Odstavecseseznamem"/>
              <w:numPr>
                <w:ilvl w:val="0"/>
                <w:numId w:val="68"/>
              </w:numPr>
              <w:autoSpaceDE w:val="0"/>
              <w:autoSpaceDN w:val="0"/>
              <w:adjustRightInd w:val="0"/>
            </w:pPr>
            <w:r w:rsidRPr="00702F31">
              <w:t>slabiky otevřené, zavřené, trojpísmenné</w:t>
            </w:r>
          </w:p>
          <w:p w:rsidR="00881A6F" w:rsidRDefault="00702F31" w:rsidP="00CA108A">
            <w:pPr>
              <w:pStyle w:val="Odstavecseseznamem"/>
              <w:numPr>
                <w:ilvl w:val="0"/>
                <w:numId w:val="68"/>
              </w:numPr>
              <w:autoSpaceDE w:val="0"/>
              <w:autoSpaceDN w:val="0"/>
              <w:adjustRightInd w:val="0"/>
            </w:pPr>
            <w:r w:rsidRPr="00702F31">
              <w:t>slova - čtení otevřených slabik ve slovech, čtení zavřených slabik na konci slov, slova se skupinou dvou souhlásek, čtení slov se sla</w:t>
            </w:r>
            <w:r>
              <w:t>bikotvornými souhláskami, slova</w:t>
            </w:r>
            <w:r w:rsidRPr="00702F31">
              <w:t xml:space="preserve"> s písmenem ě, se s</w:t>
            </w:r>
            <w:r w:rsidR="00097FD1">
              <w:t xml:space="preserve">kupinami di, ti, ni a se shluky </w:t>
            </w:r>
            <w:r w:rsidRPr="00702F31">
              <w:t>souhlásek</w:t>
            </w:r>
            <w:r w:rsidR="00097FD1">
              <w:t xml:space="preserve"> </w:t>
            </w:r>
            <w:r w:rsidRPr="00702F31">
              <w:t>hlasité čte</w:t>
            </w:r>
            <w:r w:rsidR="00097FD1">
              <w:t>ní jednoduchých vět se správnou</w:t>
            </w:r>
            <w:r w:rsidRPr="00702F31">
              <w:t xml:space="preserve"> intonací</w:t>
            </w:r>
          </w:p>
          <w:p w:rsidR="00881A6F" w:rsidRDefault="00097FD1" w:rsidP="00CA108A">
            <w:pPr>
              <w:pStyle w:val="Odstavecseseznamem"/>
              <w:numPr>
                <w:ilvl w:val="0"/>
                <w:numId w:val="68"/>
              </w:numPr>
              <w:autoSpaceDE w:val="0"/>
              <w:autoSpaceDN w:val="0"/>
              <w:adjustRightInd w:val="0"/>
            </w:pPr>
            <w:r w:rsidRPr="00097FD1">
              <w:t>uspořádání slov ve větě</w:t>
            </w:r>
          </w:p>
          <w:p w:rsidR="00881A6F" w:rsidRDefault="00097FD1" w:rsidP="00CA108A">
            <w:pPr>
              <w:pStyle w:val="Odstavecseseznamem"/>
              <w:numPr>
                <w:ilvl w:val="0"/>
                <w:numId w:val="68"/>
              </w:numPr>
              <w:autoSpaceDE w:val="0"/>
              <w:autoSpaceDN w:val="0"/>
              <w:adjustRightInd w:val="0"/>
            </w:pPr>
            <w:r w:rsidRPr="00097FD1">
              <w:t>interpunkční znaménka</w:t>
            </w:r>
          </w:p>
          <w:p w:rsidR="00881A6F" w:rsidRDefault="00097FD1" w:rsidP="00CA108A">
            <w:pPr>
              <w:pStyle w:val="Odstavecseseznamem"/>
              <w:numPr>
                <w:ilvl w:val="0"/>
                <w:numId w:val="68"/>
              </w:numPr>
              <w:autoSpaceDE w:val="0"/>
              <w:autoSpaceDN w:val="0"/>
              <w:adjustRightInd w:val="0"/>
            </w:pPr>
            <w:r w:rsidRPr="00097FD1">
              <w:t>délka samohlásek</w:t>
            </w:r>
          </w:p>
          <w:p w:rsidR="00881A6F" w:rsidRDefault="00097FD1" w:rsidP="00CA108A">
            <w:pPr>
              <w:pStyle w:val="Odstavecseseznamem"/>
              <w:numPr>
                <w:ilvl w:val="0"/>
                <w:numId w:val="68"/>
              </w:numPr>
              <w:autoSpaceDE w:val="0"/>
              <w:autoSpaceDN w:val="0"/>
              <w:adjustRightInd w:val="0"/>
            </w:pPr>
            <w:r w:rsidRPr="00097FD1">
              <w:t>porozumění přečteným větám</w:t>
            </w:r>
          </w:p>
          <w:p w:rsidR="00881A6F" w:rsidRDefault="00097FD1" w:rsidP="00CA108A">
            <w:pPr>
              <w:pStyle w:val="Odstavecseseznamem"/>
              <w:numPr>
                <w:ilvl w:val="0"/>
                <w:numId w:val="68"/>
              </w:numPr>
              <w:autoSpaceDE w:val="0"/>
              <w:autoSpaceDN w:val="0"/>
              <w:adjustRightInd w:val="0"/>
            </w:pPr>
            <w:r w:rsidRPr="00097FD1">
              <w:t>nadpis, článek, řádek, odstavec</w:t>
            </w:r>
          </w:p>
          <w:p w:rsidR="00881A6F" w:rsidRDefault="00097FD1" w:rsidP="00CA108A">
            <w:pPr>
              <w:pStyle w:val="Odstavecseseznamem"/>
              <w:numPr>
                <w:ilvl w:val="0"/>
                <w:numId w:val="68"/>
              </w:numPr>
              <w:autoSpaceDE w:val="0"/>
              <w:autoSpaceDN w:val="0"/>
              <w:adjustRightInd w:val="0"/>
            </w:pPr>
            <w:r w:rsidRPr="00097FD1">
              <w:t>poslech, vyprávění, dramatizace</w:t>
            </w:r>
          </w:p>
          <w:p w:rsidR="00881A6F" w:rsidRDefault="00097FD1" w:rsidP="00CA108A">
            <w:pPr>
              <w:pStyle w:val="Odstavecseseznamem"/>
              <w:numPr>
                <w:ilvl w:val="0"/>
                <w:numId w:val="68"/>
              </w:numPr>
              <w:autoSpaceDE w:val="0"/>
              <w:autoSpaceDN w:val="0"/>
              <w:adjustRightInd w:val="0"/>
            </w:pPr>
            <w:r w:rsidRPr="00097FD1">
              <w:t>recitace</w:t>
            </w:r>
          </w:p>
          <w:p w:rsidR="00097FD1" w:rsidRPr="00881A6F" w:rsidRDefault="00097FD1" w:rsidP="00CA108A">
            <w:pPr>
              <w:pStyle w:val="Odstavecseseznamem"/>
              <w:numPr>
                <w:ilvl w:val="0"/>
                <w:numId w:val="68"/>
              </w:numPr>
              <w:autoSpaceDE w:val="0"/>
              <w:autoSpaceDN w:val="0"/>
              <w:adjustRightInd w:val="0"/>
            </w:pPr>
            <w:r w:rsidRPr="00097FD1">
              <w:t>prosba, poděkování, omluva, blahopřání,</w:t>
            </w:r>
            <w:r w:rsidR="00881A6F">
              <w:t xml:space="preserve"> </w:t>
            </w:r>
            <w:r w:rsidRPr="00097FD1">
              <w:t>pozdrav, oslovení</w:t>
            </w:r>
          </w:p>
          <w:p w:rsidR="00097FD1" w:rsidRPr="00097FD1" w:rsidRDefault="00097FD1" w:rsidP="00097FD1">
            <w:pPr>
              <w:autoSpaceDE w:val="0"/>
              <w:autoSpaceDN w:val="0"/>
              <w:adjustRightInd w:val="0"/>
              <w:rPr>
                <w:bCs/>
              </w:rPr>
            </w:pPr>
            <w:r w:rsidRPr="00097FD1">
              <w:rPr>
                <w:bCs/>
              </w:rPr>
              <w:t>Psaní:</w:t>
            </w:r>
          </w:p>
          <w:p w:rsidR="00881A6F" w:rsidRDefault="00097FD1" w:rsidP="00CA108A">
            <w:pPr>
              <w:pStyle w:val="Odstavecseseznamem"/>
              <w:numPr>
                <w:ilvl w:val="0"/>
                <w:numId w:val="69"/>
              </w:numPr>
              <w:autoSpaceDE w:val="0"/>
              <w:autoSpaceDN w:val="0"/>
              <w:adjustRightInd w:val="0"/>
            </w:pPr>
            <w:r w:rsidRPr="00097FD1">
              <w:t>příprava na psaní</w:t>
            </w:r>
          </w:p>
          <w:p w:rsidR="00881A6F" w:rsidRDefault="00097FD1" w:rsidP="00CA108A">
            <w:pPr>
              <w:pStyle w:val="Odstavecseseznamem"/>
              <w:numPr>
                <w:ilvl w:val="0"/>
                <w:numId w:val="69"/>
              </w:numPr>
              <w:autoSpaceDE w:val="0"/>
              <w:autoSpaceDN w:val="0"/>
              <w:adjustRightInd w:val="0"/>
            </w:pPr>
            <w:r w:rsidRPr="00097FD1">
              <w:t>psaní prvků písmen a číslic</w:t>
            </w:r>
          </w:p>
          <w:p w:rsidR="00881A6F" w:rsidRDefault="00097FD1" w:rsidP="00CA108A">
            <w:pPr>
              <w:pStyle w:val="Odstavecseseznamem"/>
              <w:numPr>
                <w:ilvl w:val="0"/>
                <w:numId w:val="69"/>
              </w:numPr>
              <w:autoSpaceDE w:val="0"/>
              <w:autoSpaceDN w:val="0"/>
              <w:adjustRightInd w:val="0"/>
            </w:pPr>
            <w:r w:rsidRPr="00097FD1">
              <w:t>písmo psací a tiskací</w:t>
            </w:r>
          </w:p>
          <w:p w:rsidR="00881A6F" w:rsidRDefault="00097FD1" w:rsidP="00CA108A">
            <w:pPr>
              <w:pStyle w:val="Odstavecseseznamem"/>
              <w:numPr>
                <w:ilvl w:val="0"/>
                <w:numId w:val="69"/>
              </w:numPr>
              <w:autoSpaceDE w:val="0"/>
              <w:autoSpaceDN w:val="0"/>
              <w:adjustRightInd w:val="0"/>
            </w:pPr>
            <w:r w:rsidRPr="00097FD1">
              <w:t>psaní – písmeno, slabika, slovo</w:t>
            </w:r>
          </w:p>
          <w:p w:rsidR="00881A6F" w:rsidRDefault="00097FD1" w:rsidP="00CA108A">
            <w:pPr>
              <w:pStyle w:val="Odstavecseseznamem"/>
              <w:numPr>
                <w:ilvl w:val="0"/>
                <w:numId w:val="69"/>
              </w:numPr>
              <w:autoSpaceDE w:val="0"/>
              <w:autoSpaceDN w:val="0"/>
              <w:adjustRightInd w:val="0"/>
            </w:pPr>
            <w:r w:rsidRPr="00097FD1">
              <w:t>diktát slov, jednoduchých vět</w:t>
            </w:r>
          </w:p>
          <w:p w:rsidR="00702F31" w:rsidRPr="00881A6F" w:rsidRDefault="00097FD1" w:rsidP="00CA108A">
            <w:pPr>
              <w:pStyle w:val="Odstavecseseznamem"/>
              <w:numPr>
                <w:ilvl w:val="0"/>
                <w:numId w:val="69"/>
              </w:numPr>
              <w:autoSpaceDE w:val="0"/>
              <w:autoSpaceDN w:val="0"/>
              <w:adjustRightInd w:val="0"/>
            </w:pPr>
            <w:r w:rsidRPr="00097FD1">
              <w:t>velké počáteční písmeno u vlastních jmen osob a prvního slova věty</w:t>
            </w:r>
          </w:p>
        </w:tc>
        <w:tc>
          <w:tcPr>
            <w:tcW w:w="2016" w:type="dxa"/>
          </w:tcPr>
          <w:p w:rsidR="00A05D07" w:rsidRDefault="00A05D07" w:rsidP="00A05D07">
            <w:pPr>
              <w:autoSpaceDE w:val="0"/>
              <w:autoSpaceDN w:val="0"/>
              <w:adjustRightInd w:val="0"/>
            </w:pPr>
          </w:p>
          <w:p w:rsidR="00097FD1" w:rsidRDefault="00702F31" w:rsidP="00A05D07">
            <w:pPr>
              <w:autoSpaceDE w:val="0"/>
              <w:autoSpaceDN w:val="0"/>
              <w:adjustRightInd w:val="0"/>
            </w:pPr>
            <w:r w:rsidRPr="00702F31">
              <w:t>OSV - rozvoj sch</w:t>
            </w:r>
            <w:r w:rsidR="00097FD1">
              <w:t>opností poznávání - pozornost a </w:t>
            </w:r>
            <w:r w:rsidRPr="00702F31">
              <w:t>soustředění, cvičení dovednosti zapamatování, řešení problémů, dovednosti pro učení</w:t>
            </w:r>
          </w:p>
          <w:p w:rsidR="00A05D07" w:rsidRDefault="00A05D07" w:rsidP="00A05D07">
            <w:pPr>
              <w:autoSpaceDE w:val="0"/>
              <w:autoSpaceDN w:val="0"/>
              <w:adjustRightInd w:val="0"/>
            </w:pPr>
          </w:p>
          <w:p w:rsidR="00097FD1" w:rsidRDefault="00702F31" w:rsidP="00A05D07">
            <w:pPr>
              <w:autoSpaceDE w:val="0"/>
              <w:autoSpaceDN w:val="0"/>
              <w:adjustRightInd w:val="0"/>
            </w:pPr>
            <w:r w:rsidRPr="00702F31">
              <w:t>VDO - tolerování názoru druhých, seberegulace, kreativita, komunikace, kooperace, sebepoznání, sebepojetí, moje učení, rozvo</w:t>
            </w:r>
            <w:r w:rsidR="00097FD1">
              <w:t>j pozornosti vůči odlišnostem a </w:t>
            </w:r>
            <w:r w:rsidRPr="00702F31">
              <w:t>hledání výhod v odlišnostech, poznávání lidí ve skupině, třídě</w:t>
            </w:r>
          </w:p>
          <w:p w:rsidR="00A05D07" w:rsidRDefault="00A05D07" w:rsidP="00A05D07">
            <w:pPr>
              <w:autoSpaceDE w:val="0"/>
              <w:autoSpaceDN w:val="0"/>
              <w:adjustRightInd w:val="0"/>
            </w:pPr>
          </w:p>
          <w:p w:rsidR="00097FD1" w:rsidRDefault="00702F31" w:rsidP="00A05D07">
            <w:pPr>
              <w:autoSpaceDE w:val="0"/>
              <w:autoSpaceDN w:val="0"/>
              <w:adjustRightInd w:val="0"/>
            </w:pPr>
            <w:r w:rsidRPr="00702F31">
              <w:t>EGS 1 - rodinné příběhy, zážit</w:t>
            </w:r>
            <w:r w:rsidR="00A05D07">
              <w:t>ky a zkušenosti z Evropy a </w:t>
            </w:r>
            <w:r w:rsidRPr="00702F31">
              <w:t>světa,</w:t>
            </w:r>
            <w:r w:rsidR="00A05D07">
              <w:t xml:space="preserve"> </w:t>
            </w:r>
            <w:r w:rsidRPr="00702F31">
              <w:t>naši sousedé v Evropě, život dětí v jiných zem</w:t>
            </w:r>
            <w:r w:rsidR="00097FD1">
              <w:t>ích, lidová slovesnost, zvyky a </w:t>
            </w:r>
            <w:r w:rsidRPr="00702F31">
              <w:t>tradice národů Evropy</w:t>
            </w:r>
          </w:p>
          <w:p w:rsidR="00A05D07" w:rsidRDefault="00A05D07" w:rsidP="00A05D07">
            <w:pPr>
              <w:autoSpaceDE w:val="0"/>
              <w:autoSpaceDN w:val="0"/>
              <w:adjustRightInd w:val="0"/>
            </w:pPr>
          </w:p>
          <w:p w:rsidR="00702F31" w:rsidRPr="00097FD1" w:rsidRDefault="00A05D07" w:rsidP="00A05D07">
            <w:pPr>
              <w:autoSpaceDE w:val="0"/>
              <w:autoSpaceDN w:val="0"/>
              <w:adjustRightInd w:val="0"/>
            </w:pPr>
            <w:r>
              <w:t>EGS 2 - naše vlast a </w:t>
            </w:r>
            <w:r w:rsidR="00097FD1" w:rsidRPr="00097FD1">
              <w:t>Evropa, mezinárodní setkávání</w:t>
            </w:r>
          </w:p>
        </w:tc>
      </w:tr>
    </w:tbl>
    <w:p w:rsidR="00702F31" w:rsidRDefault="00702F31" w:rsidP="00702F31">
      <w:pPr>
        <w:pStyle w:val="TextodatsvecRVPZV11bZarovnatdoblokuPrvndek1cmPed6b"/>
        <w:numPr>
          <w:ilvl w:val="0"/>
          <w:numId w:val="0"/>
        </w:numPr>
        <w:spacing w:before="0"/>
        <w:rPr>
          <w:sz w:val="24"/>
          <w:szCs w:val="24"/>
        </w:rPr>
      </w:pPr>
    </w:p>
    <w:tbl>
      <w:tblPr>
        <w:tblStyle w:val="Mkatabulky"/>
        <w:tblW w:w="0" w:type="auto"/>
        <w:tblLook w:val="04A0" w:firstRow="1" w:lastRow="0" w:firstColumn="1" w:lastColumn="0" w:noHBand="0" w:noVBand="1"/>
      </w:tblPr>
      <w:tblGrid>
        <w:gridCol w:w="4503"/>
        <w:gridCol w:w="3118"/>
        <w:gridCol w:w="1591"/>
      </w:tblGrid>
      <w:tr w:rsidR="00881A6F" w:rsidTr="006C5B52">
        <w:tc>
          <w:tcPr>
            <w:tcW w:w="9212" w:type="dxa"/>
            <w:gridSpan w:val="3"/>
            <w:shd w:val="pct15" w:color="auto" w:fill="auto"/>
          </w:tcPr>
          <w:p w:rsidR="00881A6F" w:rsidRPr="00881A6F" w:rsidRDefault="00881A6F" w:rsidP="006C5B52">
            <w:pPr>
              <w:autoSpaceDE w:val="0"/>
              <w:autoSpaceDN w:val="0"/>
              <w:adjustRightInd w:val="0"/>
              <w:jc w:val="center"/>
              <w:rPr>
                <w:rFonts w:cs="TTE1BF8558t00"/>
                <w:b/>
              </w:rPr>
            </w:pPr>
            <w:r w:rsidRPr="00881A6F">
              <w:rPr>
                <w:rFonts w:cs="TTE1BF8558t00"/>
                <w:b/>
              </w:rPr>
              <w:t>Č</w:t>
            </w:r>
            <w:r w:rsidRPr="00881A6F">
              <w:rPr>
                <w:b/>
                <w:bCs/>
              </w:rPr>
              <w:t>ESKÝ JAZYK – 2.</w:t>
            </w:r>
            <w:r w:rsidR="007A082F">
              <w:rPr>
                <w:b/>
                <w:bCs/>
              </w:rPr>
              <w:t xml:space="preserve"> </w:t>
            </w:r>
            <w:r w:rsidRPr="00881A6F">
              <w:rPr>
                <w:b/>
                <w:bCs/>
              </w:rPr>
              <w:t>ro</w:t>
            </w:r>
            <w:r w:rsidRPr="00881A6F">
              <w:rPr>
                <w:rFonts w:cs="TTE1BF8558t00"/>
                <w:b/>
              </w:rPr>
              <w:t>č</w:t>
            </w:r>
            <w:r w:rsidRPr="00881A6F">
              <w:rPr>
                <w:b/>
                <w:bCs/>
              </w:rPr>
              <w:t>ník</w:t>
            </w:r>
          </w:p>
        </w:tc>
      </w:tr>
      <w:tr w:rsidR="00881A6F" w:rsidRPr="00393489" w:rsidTr="006C5B52">
        <w:tc>
          <w:tcPr>
            <w:tcW w:w="4503" w:type="dxa"/>
            <w:shd w:val="pct15" w:color="auto" w:fill="auto"/>
          </w:tcPr>
          <w:p w:rsidR="00881A6F" w:rsidRPr="00393489" w:rsidRDefault="00881A6F" w:rsidP="006C5B52">
            <w:pPr>
              <w:pStyle w:val="TextodatsvecRVPZV11bZarovnatdoblokuPrvndek1cmPed6b"/>
              <w:numPr>
                <w:ilvl w:val="0"/>
                <w:numId w:val="0"/>
              </w:numPr>
              <w:spacing w:before="0"/>
              <w:jc w:val="center"/>
              <w:rPr>
                <w:sz w:val="20"/>
                <w:szCs w:val="20"/>
              </w:rPr>
            </w:pPr>
            <w:r w:rsidRPr="00393489">
              <w:rPr>
                <w:b/>
                <w:sz w:val="20"/>
                <w:szCs w:val="20"/>
              </w:rPr>
              <w:t>Školní výstupy</w:t>
            </w:r>
          </w:p>
        </w:tc>
        <w:tc>
          <w:tcPr>
            <w:tcW w:w="3118" w:type="dxa"/>
            <w:shd w:val="pct15" w:color="auto" w:fill="auto"/>
          </w:tcPr>
          <w:p w:rsidR="00881A6F" w:rsidRPr="00393489" w:rsidRDefault="00881A6F" w:rsidP="006C5B52">
            <w:pPr>
              <w:pStyle w:val="TextodatsvecRVPZV11bZarovnatdoblokuPrvndek1cmPed6b"/>
              <w:numPr>
                <w:ilvl w:val="0"/>
                <w:numId w:val="0"/>
              </w:numPr>
              <w:spacing w:before="0"/>
              <w:jc w:val="center"/>
              <w:rPr>
                <w:sz w:val="20"/>
                <w:szCs w:val="20"/>
              </w:rPr>
            </w:pPr>
            <w:r w:rsidRPr="00393489">
              <w:rPr>
                <w:b/>
                <w:sz w:val="20"/>
                <w:szCs w:val="20"/>
              </w:rPr>
              <w:t>Učivo</w:t>
            </w:r>
          </w:p>
        </w:tc>
        <w:tc>
          <w:tcPr>
            <w:tcW w:w="1591" w:type="dxa"/>
            <w:shd w:val="pct15" w:color="auto" w:fill="auto"/>
          </w:tcPr>
          <w:p w:rsidR="00881A6F" w:rsidRPr="00393489" w:rsidRDefault="00881A6F" w:rsidP="006C5B52">
            <w:pPr>
              <w:autoSpaceDE w:val="0"/>
              <w:autoSpaceDN w:val="0"/>
              <w:adjustRightInd w:val="0"/>
              <w:jc w:val="center"/>
              <w:rPr>
                <w:b/>
              </w:rPr>
            </w:pPr>
            <w:r w:rsidRPr="00393489">
              <w:rPr>
                <w:b/>
              </w:rPr>
              <w:t>Průřezová témata</w:t>
            </w:r>
          </w:p>
        </w:tc>
      </w:tr>
      <w:tr w:rsidR="00881A6F" w:rsidRPr="00393489" w:rsidTr="00C03E3C">
        <w:tc>
          <w:tcPr>
            <w:tcW w:w="4503" w:type="dxa"/>
          </w:tcPr>
          <w:p w:rsidR="00881A6F" w:rsidRPr="00393489" w:rsidRDefault="00881A6F" w:rsidP="00881A6F">
            <w:pPr>
              <w:autoSpaceDE w:val="0"/>
              <w:autoSpaceDN w:val="0"/>
              <w:adjustRightInd w:val="0"/>
              <w:rPr>
                <w:bCs/>
              </w:rPr>
            </w:pPr>
            <w:r w:rsidRPr="00393489">
              <w:rPr>
                <w:bCs/>
              </w:rPr>
              <w:t>Žák:</w:t>
            </w:r>
          </w:p>
          <w:p w:rsidR="00393489" w:rsidRPr="00393489" w:rsidRDefault="00881A6F" w:rsidP="00CA108A">
            <w:pPr>
              <w:pStyle w:val="Odstavecseseznamem"/>
              <w:numPr>
                <w:ilvl w:val="0"/>
                <w:numId w:val="71"/>
              </w:numPr>
              <w:autoSpaceDE w:val="0"/>
              <w:autoSpaceDN w:val="0"/>
              <w:adjustRightInd w:val="0"/>
            </w:pPr>
            <w:r w:rsidRPr="00393489">
              <w:t>užívá slušné oslovení, prosbu a poděkování</w:t>
            </w:r>
          </w:p>
          <w:p w:rsidR="00393489" w:rsidRPr="00393489" w:rsidRDefault="00881A6F" w:rsidP="00CA108A">
            <w:pPr>
              <w:pStyle w:val="Odstavecseseznamem"/>
              <w:numPr>
                <w:ilvl w:val="0"/>
                <w:numId w:val="71"/>
              </w:numPr>
              <w:autoSpaceDE w:val="0"/>
              <w:autoSpaceDN w:val="0"/>
              <w:adjustRightInd w:val="0"/>
            </w:pPr>
            <w:r w:rsidRPr="00393489">
              <w:t>pojmenuje předměty a popíše jejich vlastnosti</w:t>
            </w:r>
          </w:p>
          <w:p w:rsidR="00881A6F" w:rsidRPr="00393489" w:rsidRDefault="00881A6F" w:rsidP="00CA108A">
            <w:pPr>
              <w:pStyle w:val="Odstavecseseznamem"/>
              <w:numPr>
                <w:ilvl w:val="0"/>
                <w:numId w:val="71"/>
              </w:numPr>
              <w:autoSpaceDE w:val="0"/>
              <w:autoSpaceDN w:val="0"/>
              <w:adjustRightInd w:val="0"/>
            </w:pPr>
            <w:r w:rsidRPr="00393489">
              <w:t>píše věcně i formálně správně jednoduchá sdělení, dodržuje posloupnost děje</w:t>
            </w:r>
          </w:p>
          <w:p w:rsidR="00881A6F" w:rsidRPr="00393489" w:rsidRDefault="00881A6F" w:rsidP="00881A6F">
            <w:pPr>
              <w:autoSpaceDE w:val="0"/>
              <w:autoSpaceDN w:val="0"/>
              <w:adjustRightInd w:val="0"/>
            </w:pPr>
          </w:p>
          <w:p w:rsidR="00881A6F" w:rsidRPr="00393489" w:rsidRDefault="00881A6F" w:rsidP="00881A6F">
            <w:pPr>
              <w:autoSpaceDE w:val="0"/>
              <w:autoSpaceDN w:val="0"/>
              <w:adjustRightInd w:val="0"/>
            </w:pPr>
          </w:p>
          <w:p w:rsidR="00881A6F" w:rsidRPr="00393489" w:rsidRDefault="00881A6F" w:rsidP="00881A6F">
            <w:pPr>
              <w:autoSpaceDE w:val="0"/>
              <w:autoSpaceDN w:val="0"/>
              <w:adjustRightInd w:val="0"/>
            </w:pPr>
          </w:p>
          <w:p w:rsidR="00393489" w:rsidRPr="00393489" w:rsidRDefault="00393489" w:rsidP="00881A6F">
            <w:pPr>
              <w:autoSpaceDE w:val="0"/>
              <w:autoSpaceDN w:val="0"/>
              <w:adjustRightInd w:val="0"/>
            </w:pPr>
          </w:p>
          <w:p w:rsidR="00393489" w:rsidRPr="00393489" w:rsidRDefault="00881A6F" w:rsidP="00CA108A">
            <w:pPr>
              <w:pStyle w:val="Odstavecseseznamem"/>
              <w:numPr>
                <w:ilvl w:val="0"/>
                <w:numId w:val="71"/>
              </w:numPr>
              <w:autoSpaceDE w:val="0"/>
              <w:autoSpaceDN w:val="0"/>
              <w:adjustRightInd w:val="0"/>
            </w:pPr>
            <w:r w:rsidRPr="00393489">
              <w:t>plynule (bez slabikování) přečte jednoduchý text</w:t>
            </w:r>
          </w:p>
          <w:p w:rsidR="00393489" w:rsidRPr="00393489" w:rsidRDefault="00881A6F" w:rsidP="00CA108A">
            <w:pPr>
              <w:pStyle w:val="Odstavecseseznamem"/>
              <w:numPr>
                <w:ilvl w:val="0"/>
                <w:numId w:val="71"/>
              </w:numPr>
              <w:autoSpaceDE w:val="0"/>
              <w:autoSpaceDN w:val="0"/>
              <w:adjustRightInd w:val="0"/>
            </w:pPr>
            <w:r w:rsidRPr="00393489">
              <w:t>užívá správný slovní přízvuk</w:t>
            </w:r>
          </w:p>
          <w:p w:rsidR="00393489" w:rsidRPr="00393489" w:rsidRDefault="00881A6F" w:rsidP="00CA108A">
            <w:pPr>
              <w:pStyle w:val="Odstavecseseznamem"/>
              <w:numPr>
                <w:ilvl w:val="0"/>
                <w:numId w:val="71"/>
              </w:numPr>
              <w:autoSpaceDE w:val="0"/>
              <w:autoSpaceDN w:val="0"/>
              <w:adjustRightInd w:val="0"/>
            </w:pPr>
            <w:r w:rsidRPr="00393489">
              <w:lastRenderedPageBreak/>
              <w:t>čte s porozuměním nahlas i potichu</w:t>
            </w:r>
          </w:p>
          <w:p w:rsidR="00393489" w:rsidRPr="00393489" w:rsidRDefault="00881A6F" w:rsidP="00CA108A">
            <w:pPr>
              <w:pStyle w:val="Odstavecseseznamem"/>
              <w:numPr>
                <w:ilvl w:val="0"/>
                <w:numId w:val="71"/>
              </w:numPr>
              <w:autoSpaceDE w:val="0"/>
              <w:autoSpaceDN w:val="0"/>
              <w:adjustRightInd w:val="0"/>
            </w:pPr>
            <w:r w:rsidRPr="00393489">
              <w:t>soustředěně naslouchá čtenému textu</w:t>
            </w:r>
          </w:p>
          <w:p w:rsidR="00393489" w:rsidRPr="00393489" w:rsidRDefault="00393489" w:rsidP="00CA108A">
            <w:pPr>
              <w:pStyle w:val="Odstavecseseznamem"/>
              <w:numPr>
                <w:ilvl w:val="0"/>
                <w:numId w:val="71"/>
              </w:numPr>
              <w:autoSpaceDE w:val="0"/>
              <w:autoSpaceDN w:val="0"/>
              <w:adjustRightInd w:val="0"/>
            </w:pPr>
            <w:r w:rsidRPr="00393489">
              <w:t>spojuje obsah textu s ilustrací</w:t>
            </w:r>
          </w:p>
          <w:p w:rsidR="00393489" w:rsidRPr="00393489" w:rsidRDefault="00881A6F" w:rsidP="00CA108A">
            <w:pPr>
              <w:pStyle w:val="Odstavecseseznamem"/>
              <w:numPr>
                <w:ilvl w:val="0"/>
                <w:numId w:val="71"/>
              </w:numPr>
              <w:autoSpaceDE w:val="0"/>
              <w:autoSpaceDN w:val="0"/>
              <w:adjustRightInd w:val="0"/>
            </w:pPr>
            <w:r w:rsidRPr="00393489">
              <w:t>vypráví, dramatizuje a domýšlí příběhy</w:t>
            </w:r>
          </w:p>
          <w:p w:rsidR="00393489" w:rsidRPr="00393489" w:rsidRDefault="00881A6F" w:rsidP="00CA108A">
            <w:pPr>
              <w:pStyle w:val="Odstavecseseznamem"/>
              <w:numPr>
                <w:ilvl w:val="0"/>
                <w:numId w:val="71"/>
              </w:numPr>
              <w:autoSpaceDE w:val="0"/>
              <w:autoSpaceDN w:val="0"/>
              <w:adjustRightInd w:val="0"/>
            </w:pPr>
            <w:r w:rsidRPr="00393489">
              <w:t>recituje básně</w:t>
            </w:r>
          </w:p>
          <w:p w:rsidR="00881A6F" w:rsidRPr="00393489" w:rsidRDefault="00881A6F" w:rsidP="00CA108A">
            <w:pPr>
              <w:pStyle w:val="Odstavecseseznamem"/>
              <w:numPr>
                <w:ilvl w:val="0"/>
                <w:numId w:val="71"/>
              </w:numPr>
              <w:autoSpaceDE w:val="0"/>
              <w:autoSpaceDN w:val="0"/>
              <w:adjustRightInd w:val="0"/>
            </w:pPr>
            <w:r w:rsidRPr="00393489">
              <w:t>čte pohádky, knihy o přírodě, věcech, vypráví o nich</w:t>
            </w:r>
          </w:p>
          <w:p w:rsidR="00881A6F" w:rsidRPr="00393489" w:rsidRDefault="00881A6F" w:rsidP="00881A6F">
            <w:pPr>
              <w:autoSpaceDE w:val="0"/>
              <w:autoSpaceDN w:val="0"/>
              <w:adjustRightInd w:val="0"/>
            </w:pPr>
          </w:p>
          <w:p w:rsidR="00881A6F" w:rsidRPr="00393489" w:rsidRDefault="00881A6F" w:rsidP="00881A6F">
            <w:pPr>
              <w:autoSpaceDE w:val="0"/>
              <w:autoSpaceDN w:val="0"/>
              <w:adjustRightInd w:val="0"/>
            </w:pPr>
          </w:p>
          <w:p w:rsidR="00881A6F" w:rsidRDefault="00881A6F" w:rsidP="00881A6F">
            <w:pPr>
              <w:autoSpaceDE w:val="0"/>
              <w:autoSpaceDN w:val="0"/>
              <w:adjustRightInd w:val="0"/>
            </w:pPr>
          </w:p>
          <w:p w:rsidR="00C03E3C" w:rsidRPr="00393489" w:rsidRDefault="00C03E3C" w:rsidP="00881A6F">
            <w:pPr>
              <w:autoSpaceDE w:val="0"/>
              <w:autoSpaceDN w:val="0"/>
              <w:adjustRightInd w:val="0"/>
            </w:pPr>
          </w:p>
          <w:p w:rsidR="00881A6F" w:rsidRPr="00393489" w:rsidRDefault="00881A6F" w:rsidP="00881A6F">
            <w:pPr>
              <w:autoSpaceDE w:val="0"/>
              <w:autoSpaceDN w:val="0"/>
              <w:adjustRightInd w:val="0"/>
            </w:pPr>
          </w:p>
          <w:p w:rsidR="00393489" w:rsidRPr="00393489" w:rsidRDefault="00881A6F" w:rsidP="00CA108A">
            <w:pPr>
              <w:pStyle w:val="Odstavecseseznamem"/>
              <w:numPr>
                <w:ilvl w:val="0"/>
                <w:numId w:val="71"/>
              </w:numPr>
              <w:autoSpaceDE w:val="0"/>
              <w:autoSpaceDN w:val="0"/>
              <w:adjustRightInd w:val="0"/>
            </w:pPr>
            <w:r w:rsidRPr="00393489">
              <w:t>píše písmena a číslice podle normy psaní</w:t>
            </w:r>
          </w:p>
          <w:p w:rsidR="00393489" w:rsidRPr="00393489" w:rsidRDefault="00881A6F" w:rsidP="00CA108A">
            <w:pPr>
              <w:pStyle w:val="Odstavecseseznamem"/>
              <w:numPr>
                <w:ilvl w:val="0"/>
                <w:numId w:val="71"/>
              </w:numPr>
              <w:autoSpaceDE w:val="0"/>
              <w:autoSpaceDN w:val="0"/>
              <w:adjustRightInd w:val="0"/>
            </w:pPr>
            <w:r w:rsidRPr="00393489">
              <w:t>správně spojuje písmena a slabiky</w:t>
            </w:r>
          </w:p>
          <w:p w:rsidR="00393489" w:rsidRPr="00393489" w:rsidRDefault="00881A6F" w:rsidP="00CA108A">
            <w:pPr>
              <w:pStyle w:val="Odstavecseseznamem"/>
              <w:numPr>
                <w:ilvl w:val="0"/>
                <w:numId w:val="71"/>
              </w:numPr>
              <w:autoSpaceDE w:val="0"/>
              <w:autoSpaceDN w:val="0"/>
              <w:adjustRightInd w:val="0"/>
            </w:pPr>
            <w:r w:rsidRPr="00393489">
              <w:t>používá znaménka ve slovech i větách</w:t>
            </w:r>
          </w:p>
          <w:p w:rsidR="00881A6F" w:rsidRPr="00393489" w:rsidRDefault="00881A6F" w:rsidP="00CA108A">
            <w:pPr>
              <w:pStyle w:val="Odstavecseseznamem"/>
              <w:numPr>
                <w:ilvl w:val="0"/>
                <w:numId w:val="71"/>
              </w:numPr>
              <w:autoSpaceDE w:val="0"/>
              <w:autoSpaceDN w:val="0"/>
              <w:adjustRightInd w:val="0"/>
            </w:pPr>
            <w:r w:rsidRPr="00393489">
              <w:t>opisuje a přepisuje jednoduché texty, užívá velká písmena ve slovech i ve větě</w:t>
            </w:r>
          </w:p>
          <w:p w:rsidR="00881A6F" w:rsidRDefault="00881A6F" w:rsidP="00881A6F">
            <w:pPr>
              <w:autoSpaceDE w:val="0"/>
              <w:autoSpaceDN w:val="0"/>
              <w:adjustRightInd w:val="0"/>
            </w:pPr>
          </w:p>
          <w:p w:rsidR="007A082F" w:rsidRPr="00393489" w:rsidRDefault="007A082F" w:rsidP="00881A6F">
            <w:pPr>
              <w:autoSpaceDE w:val="0"/>
              <w:autoSpaceDN w:val="0"/>
              <w:adjustRightInd w:val="0"/>
            </w:pPr>
          </w:p>
          <w:p w:rsidR="00393489" w:rsidRPr="00393489" w:rsidRDefault="00881A6F" w:rsidP="00CA108A">
            <w:pPr>
              <w:pStyle w:val="Odstavecseseznamem"/>
              <w:numPr>
                <w:ilvl w:val="0"/>
                <w:numId w:val="71"/>
              </w:numPr>
              <w:autoSpaceDE w:val="0"/>
              <w:autoSpaceDN w:val="0"/>
              <w:adjustRightInd w:val="0"/>
            </w:pPr>
            <w:r w:rsidRPr="00393489">
              <w:t>rozlišuje slabiky,</w:t>
            </w:r>
            <w:r w:rsidR="00393489" w:rsidRPr="00393489">
              <w:t xml:space="preserve"> </w:t>
            </w:r>
            <w:r w:rsidRPr="00393489">
              <w:t>hlásky</w:t>
            </w:r>
          </w:p>
          <w:p w:rsidR="00393489" w:rsidRDefault="00881A6F" w:rsidP="00CA108A">
            <w:pPr>
              <w:pStyle w:val="Odstavecseseznamem"/>
              <w:numPr>
                <w:ilvl w:val="0"/>
                <w:numId w:val="71"/>
              </w:numPr>
              <w:autoSpaceDE w:val="0"/>
              <w:autoSpaceDN w:val="0"/>
              <w:adjustRightInd w:val="0"/>
            </w:pPr>
            <w:r w:rsidRPr="00393489">
              <w:t>určuje počet slabik,</w:t>
            </w:r>
            <w:r w:rsidR="00393489" w:rsidRPr="00393489">
              <w:t xml:space="preserve"> </w:t>
            </w:r>
            <w:r w:rsidRPr="00393489">
              <w:t>hlásek, počet slov ve větě</w:t>
            </w:r>
            <w:r w:rsidR="00393489">
              <w:t xml:space="preserve"> </w:t>
            </w:r>
          </w:p>
          <w:p w:rsidR="00393489" w:rsidRDefault="00881A6F" w:rsidP="00CA108A">
            <w:pPr>
              <w:pStyle w:val="Odstavecseseznamem"/>
              <w:numPr>
                <w:ilvl w:val="0"/>
                <w:numId w:val="71"/>
              </w:numPr>
              <w:autoSpaceDE w:val="0"/>
              <w:autoSpaceDN w:val="0"/>
              <w:adjustRightInd w:val="0"/>
            </w:pPr>
            <w:r w:rsidRPr="00393489">
              <w:t>tvoří krátké souvislé projevy,</w:t>
            </w:r>
            <w:r w:rsidR="00393489" w:rsidRPr="00393489">
              <w:t xml:space="preserve"> </w:t>
            </w:r>
            <w:r w:rsidRPr="00393489">
              <w:t>vyjadřuje se ústně i</w:t>
            </w:r>
            <w:r w:rsidR="00393489" w:rsidRPr="00393489">
              <w:t xml:space="preserve"> písemně</w:t>
            </w:r>
          </w:p>
          <w:p w:rsidR="00393489" w:rsidRDefault="00393489" w:rsidP="00CA108A">
            <w:pPr>
              <w:pStyle w:val="Odstavecseseznamem"/>
              <w:numPr>
                <w:ilvl w:val="0"/>
                <w:numId w:val="71"/>
              </w:numPr>
              <w:autoSpaceDE w:val="0"/>
              <w:autoSpaceDN w:val="0"/>
              <w:adjustRightInd w:val="0"/>
            </w:pPr>
            <w:r w:rsidRPr="00393489">
              <w:t>rozlišuje věty oznamovací,</w:t>
            </w:r>
            <w:r>
              <w:t xml:space="preserve"> </w:t>
            </w:r>
            <w:r w:rsidRPr="00393489">
              <w:t>tázací,</w:t>
            </w:r>
            <w:r>
              <w:t xml:space="preserve"> rozkazovací a</w:t>
            </w:r>
            <w:r w:rsidRPr="00393489">
              <w:t xml:space="preserve"> přací</w:t>
            </w:r>
          </w:p>
          <w:p w:rsidR="00393489" w:rsidRDefault="00393489" w:rsidP="00CA108A">
            <w:pPr>
              <w:pStyle w:val="Odstavecseseznamem"/>
              <w:numPr>
                <w:ilvl w:val="0"/>
                <w:numId w:val="71"/>
              </w:numPr>
              <w:autoSpaceDE w:val="0"/>
              <w:autoSpaceDN w:val="0"/>
              <w:adjustRightInd w:val="0"/>
            </w:pPr>
            <w:r w:rsidRPr="00393489">
              <w:t>řadí slova tak,</w:t>
            </w:r>
            <w:r>
              <w:t xml:space="preserve"> </w:t>
            </w:r>
            <w:r w:rsidRPr="00393489">
              <w:t>aby věta dávala smysl</w:t>
            </w:r>
          </w:p>
          <w:p w:rsidR="00393489" w:rsidRDefault="00393489" w:rsidP="00CA108A">
            <w:pPr>
              <w:pStyle w:val="Odstavecseseznamem"/>
              <w:numPr>
                <w:ilvl w:val="0"/>
                <w:numId w:val="71"/>
              </w:numPr>
              <w:autoSpaceDE w:val="0"/>
              <w:autoSpaceDN w:val="0"/>
              <w:adjustRightInd w:val="0"/>
            </w:pPr>
            <w:r w:rsidRPr="00393489">
              <w:t>dodržuje pravidla psaní vlastních jmen osob,</w:t>
            </w:r>
            <w:r>
              <w:t xml:space="preserve"> </w:t>
            </w:r>
            <w:r w:rsidRPr="00393489">
              <w:t>zvířat,</w:t>
            </w:r>
            <w:r>
              <w:t xml:space="preserve"> měst</w:t>
            </w:r>
            <w:r w:rsidRPr="00393489">
              <w:t xml:space="preserve">, vesnic a </w:t>
            </w:r>
            <w:r>
              <w:t>psaní velkých písmen na začátku</w:t>
            </w:r>
            <w:r w:rsidRPr="00393489">
              <w:t xml:space="preserve"> věty</w:t>
            </w:r>
          </w:p>
          <w:p w:rsidR="00393489" w:rsidRDefault="00393489" w:rsidP="00CA108A">
            <w:pPr>
              <w:pStyle w:val="Odstavecseseznamem"/>
              <w:numPr>
                <w:ilvl w:val="0"/>
                <w:numId w:val="71"/>
              </w:numPr>
              <w:autoSpaceDE w:val="0"/>
              <w:autoSpaceDN w:val="0"/>
              <w:adjustRightInd w:val="0"/>
            </w:pPr>
            <w:r w:rsidRPr="00393489">
              <w:t>rozlišuje hlásky,</w:t>
            </w:r>
            <w:r>
              <w:t xml:space="preserve"> výslovnost krátkých a dlouhých </w:t>
            </w:r>
            <w:r w:rsidRPr="00393489">
              <w:t>samohlásek,</w:t>
            </w:r>
            <w:r>
              <w:t xml:space="preserve"> </w:t>
            </w:r>
            <w:r w:rsidRPr="00393489">
              <w:t>psaní i-y po měkkých a tvrdých samohláskách</w:t>
            </w:r>
          </w:p>
          <w:p w:rsidR="00393489" w:rsidRDefault="00393489" w:rsidP="00CA108A">
            <w:pPr>
              <w:pStyle w:val="Odstavecseseznamem"/>
              <w:numPr>
                <w:ilvl w:val="0"/>
                <w:numId w:val="71"/>
              </w:numPr>
              <w:autoSpaceDE w:val="0"/>
              <w:autoSpaceDN w:val="0"/>
              <w:adjustRightInd w:val="0"/>
            </w:pPr>
            <w:r w:rsidRPr="00393489">
              <w:t>aplikuje v praxi výslovnost a psaní slov se skupinami dě,</w:t>
            </w:r>
            <w:r>
              <w:t xml:space="preserve"> </w:t>
            </w:r>
            <w:r w:rsidRPr="00393489">
              <w:t>tě,</w:t>
            </w:r>
            <w:r>
              <w:t xml:space="preserve"> </w:t>
            </w:r>
            <w:r w:rsidRPr="00393489">
              <w:t>ně,</w:t>
            </w:r>
          </w:p>
          <w:p w:rsidR="006F3CBA" w:rsidRDefault="00393489" w:rsidP="00CA108A">
            <w:pPr>
              <w:pStyle w:val="Odstavecseseznamem"/>
              <w:numPr>
                <w:ilvl w:val="0"/>
                <w:numId w:val="71"/>
              </w:numPr>
              <w:autoSpaceDE w:val="0"/>
              <w:autoSpaceDN w:val="0"/>
              <w:adjustRightInd w:val="0"/>
            </w:pPr>
            <w:r w:rsidRPr="00393489">
              <w:t>zdůvodňuje a správně píše znělé a neznělé souhlásky uvnitř a na konci slov:</w:t>
            </w:r>
            <w:r>
              <w:t xml:space="preserve"> </w:t>
            </w:r>
            <w:r w:rsidRPr="00393489">
              <w:t>b-p, d-t, d -tˇ, z-s ,ž-š ,v-f, h-ch</w:t>
            </w:r>
          </w:p>
          <w:p w:rsidR="006F3CBA" w:rsidRDefault="00393489" w:rsidP="00CA108A">
            <w:pPr>
              <w:pStyle w:val="Odstavecseseznamem"/>
              <w:numPr>
                <w:ilvl w:val="0"/>
                <w:numId w:val="71"/>
              </w:numPr>
              <w:autoSpaceDE w:val="0"/>
              <w:autoSpaceDN w:val="0"/>
              <w:adjustRightInd w:val="0"/>
            </w:pPr>
            <w:r w:rsidRPr="00393489">
              <w:t>seznamuje se s</w:t>
            </w:r>
            <w:r w:rsidR="006F3CBA">
              <w:t> </w:t>
            </w:r>
            <w:r w:rsidRPr="00393489">
              <w:t>abecedou</w:t>
            </w:r>
          </w:p>
          <w:p w:rsidR="00881A6F" w:rsidRPr="00393489" w:rsidRDefault="00393489" w:rsidP="00CA108A">
            <w:pPr>
              <w:pStyle w:val="Odstavecseseznamem"/>
              <w:numPr>
                <w:ilvl w:val="0"/>
                <w:numId w:val="71"/>
              </w:numPr>
              <w:autoSpaceDE w:val="0"/>
              <w:autoSpaceDN w:val="0"/>
              <w:adjustRightInd w:val="0"/>
            </w:pPr>
            <w:r w:rsidRPr="00393489">
              <w:t>dělí slova na konci řádku podle stavby slov</w:t>
            </w:r>
          </w:p>
        </w:tc>
        <w:tc>
          <w:tcPr>
            <w:tcW w:w="3118" w:type="dxa"/>
          </w:tcPr>
          <w:p w:rsidR="00881A6F" w:rsidRPr="00393489" w:rsidRDefault="00881A6F" w:rsidP="00881A6F">
            <w:pPr>
              <w:autoSpaceDE w:val="0"/>
              <w:autoSpaceDN w:val="0"/>
              <w:adjustRightInd w:val="0"/>
              <w:rPr>
                <w:bCs/>
              </w:rPr>
            </w:pPr>
            <w:r w:rsidRPr="00393489">
              <w:rPr>
                <w:bCs/>
              </w:rPr>
              <w:lastRenderedPageBreak/>
              <w:t>Sloh:</w:t>
            </w:r>
          </w:p>
          <w:p w:rsidR="00393489" w:rsidRPr="00393489" w:rsidRDefault="00393489" w:rsidP="00CA108A">
            <w:pPr>
              <w:pStyle w:val="Odstavecseseznamem"/>
              <w:numPr>
                <w:ilvl w:val="0"/>
                <w:numId w:val="72"/>
              </w:numPr>
              <w:autoSpaceDE w:val="0"/>
              <w:autoSpaceDN w:val="0"/>
              <w:adjustRightInd w:val="0"/>
            </w:pPr>
            <w:r w:rsidRPr="00393489">
              <w:t xml:space="preserve">základní formy </w:t>
            </w:r>
            <w:r w:rsidR="00881A6F" w:rsidRPr="00393489">
              <w:t>společenského styku</w:t>
            </w:r>
          </w:p>
          <w:p w:rsidR="00393489" w:rsidRPr="00393489" w:rsidRDefault="00881A6F" w:rsidP="00CA108A">
            <w:pPr>
              <w:pStyle w:val="Odstavecseseznamem"/>
              <w:numPr>
                <w:ilvl w:val="0"/>
                <w:numId w:val="72"/>
              </w:numPr>
              <w:autoSpaceDE w:val="0"/>
              <w:autoSpaceDN w:val="0"/>
              <w:adjustRightInd w:val="0"/>
            </w:pPr>
            <w:r w:rsidRPr="00393489">
              <w:t>jednoduchý popis</w:t>
            </w:r>
          </w:p>
          <w:p w:rsidR="00393489" w:rsidRPr="00393489" w:rsidRDefault="00881A6F" w:rsidP="00CA108A">
            <w:pPr>
              <w:pStyle w:val="Odstavecseseznamem"/>
              <w:numPr>
                <w:ilvl w:val="0"/>
                <w:numId w:val="72"/>
              </w:numPr>
              <w:autoSpaceDE w:val="0"/>
              <w:autoSpaceDN w:val="0"/>
              <w:adjustRightInd w:val="0"/>
            </w:pPr>
            <w:r w:rsidRPr="00393489">
              <w:t>děj - základ vypravování</w:t>
            </w:r>
          </w:p>
          <w:p w:rsidR="00393489" w:rsidRPr="00393489" w:rsidRDefault="00881A6F" w:rsidP="00CA108A">
            <w:pPr>
              <w:pStyle w:val="Odstavecseseznamem"/>
              <w:numPr>
                <w:ilvl w:val="0"/>
                <w:numId w:val="72"/>
              </w:numPr>
              <w:autoSpaceDE w:val="0"/>
              <w:autoSpaceDN w:val="0"/>
              <w:adjustRightInd w:val="0"/>
            </w:pPr>
            <w:r w:rsidRPr="00393489">
              <w:t>vypravování podle obrázkové osnovy</w:t>
            </w:r>
          </w:p>
          <w:p w:rsidR="00881A6F" w:rsidRPr="00393489" w:rsidRDefault="00881A6F" w:rsidP="00CA108A">
            <w:pPr>
              <w:pStyle w:val="Odstavecseseznamem"/>
              <w:numPr>
                <w:ilvl w:val="0"/>
                <w:numId w:val="72"/>
              </w:numPr>
              <w:autoSpaceDE w:val="0"/>
              <w:autoSpaceDN w:val="0"/>
              <w:adjustRightInd w:val="0"/>
            </w:pPr>
            <w:r w:rsidRPr="00393489">
              <w:t>sdělení svého názoru, vyjádření vlastních pocitů</w:t>
            </w:r>
          </w:p>
          <w:p w:rsidR="00881A6F" w:rsidRPr="00393489" w:rsidRDefault="00881A6F" w:rsidP="00881A6F">
            <w:pPr>
              <w:autoSpaceDE w:val="0"/>
              <w:autoSpaceDN w:val="0"/>
              <w:adjustRightInd w:val="0"/>
              <w:rPr>
                <w:bCs/>
              </w:rPr>
            </w:pPr>
            <w:r w:rsidRPr="00393489">
              <w:t>Č</w:t>
            </w:r>
            <w:r w:rsidRPr="00393489">
              <w:rPr>
                <w:bCs/>
              </w:rPr>
              <w:t>tení a literární výchova:</w:t>
            </w:r>
          </w:p>
          <w:p w:rsidR="00393489" w:rsidRPr="00393489" w:rsidRDefault="00881A6F" w:rsidP="00CA108A">
            <w:pPr>
              <w:pStyle w:val="Odstavecseseznamem"/>
              <w:numPr>
                <w:ilvl w:val="0"/>
                <w:numId w:val="73"/>
              </w:numPr>
              <w:autoSpaceDE w:val="0"/>
              <w:autoSpaceDN w:val="0"/>
              <w:adjustRightInd w:val="0"/>
            </w:pPr>
            <w:r w:rsidRPr="00393489">
              <w:t xml:space="preserve">plynulé čtení jednoduchých </w:t>
            </w:r>
            <w:r w:rsidRPr="00393489">
              <w:lastRenderedPageBreak/>
              <w:t>textů</w:t>
            </w:r>
          </w:p>
          <w:p w:rsidR="00393489" w:rsidRPr="00393489" w:rsidRDefault="00881A6F" w:rsidP="00CA108A">
            <w:pPr>
              <w:pStyle w:val="Odstavecseseznamem"/>
              <w:numPr>
                <w:ilvl w:val="0"/>
                <w:numId w:val="73"/>
              </w:numPr>
              <w:autoSpaceDE w:val="0"/>
              <w:autoSpaceDN w:val="0"/>
              <w:adjustRightInd w:val="0"/>
            </w:pPr>
            <w:r w:rsidRPr="00393489">
              <w:t>slovní přízvuk</w:t>
            </w:r>
          </w:p>
          <w:p w:rsidR="00393489" w:rsidRPr="00393489" w:rsidRDefault="00881A6F" w:rsidP="00CA108A">
            <w:pPr>
              <w:pStyle w:val="Odstavecseseznamem"/>
              <w:numPr>
                <w:ilvl w:val="0"/>
                <w:numId w:val="73"/>
              </w:numPr>
              <w:autoSpaceDE w:val="0"/>
              <w:autoSpaceDN w:val="0"/>
              <w:adjustRightInd w:val="0"/>
            </w:pPr>
            <w:r w:rsidRPr="00393489">
              <w:t>intonace věty</w:t>
            </w:r>
          </w:p>
          <w:p w:rsidR="00393489" w:rsidRPr="00393489" w:rsidRDefault="00881A6F" w:rsidP="00CA108A">
            <w:pPr>
              <w:pStyle w:val="Odstavecseseznamem"/>
              <w:numPr>
                <w:ilvl w:val="0"/>
                <w:numId w:val="73"/>
              </w:numPr>
              <w:autoSpaceDE w:val="0"/>
              <w:autoSpaceDN w:val="0"/>
              <w:adjustRightInd w:val="0"/>
            </w:pPr>
            <w:r w:rsidRPr="00393489">
              <w:t>čtení hlasité a tiché</w:t>
            </w:r>
          </w:p>
          <w:p w:rsidR="00393489" w:rsidRPr="00393489" w:rsidRDefault="00881A6F" w:rsidP="00CA108A">
            <w:pPr>
              <w:pStyle w:val="Odstavecseseznamem"/>
              <w:numPr>
                <w:ilvl w:val="0"/>
                <w:numId w:val="73"/>
              </w:numPr>
              <w:autoSpaceDE w:val="0"/>
              <w:autoSpaceDN w:val="0"/>
              <w:adjustRightInd w:val="0"/>
            </w:pPr>
            <w:r w:rsidRPr="00393489">
              <w:t>soustředěný poslech čtených textů, poezie a prózy</w:t>
            </w:r>
          </w:p>
          <w:p w:rsidR="00393489" w:rsidRPr="00393489" w:rsidRDefault="00881A6F" w:rsidP="00CA108A">
            <w:pPr>
              <w:pStyle w:val="Odstavecseseznamem"/>
              <w:numPr>
                <w:ilvl w:val="0"/>
                <w:numId w:val="73"/>
              </w:numPr>
              <w:autoSpaceDE w:val="0"/>
              <w:autoSpaceDN w:val="0"/>
              <w:adjustRightInd w:val="0"/>
            </w:pPr>
            <w:r w:rsidRPr="00393489">
              <w:t>práce s textem a ilustrace</w:t>
            </w:r>
          </w:p>
          <w:p w:rsidR="00393489" w:rsidRPr="00393489" w:rsidRDefault="00881A6F" w:rsidP="00CA108A">
            <w:pPr>
              <w:pStyle w:val="Odstavecseseznamem"/>
              <w:numPr>
                <w:ilvl w:val="0"/>
                <w:numId w:val="73"/>
              </w:numPr>
              <w:autoSpaceDE w:val="0"/>
              <w:autoSpaceDN w:val="0"/>
              <w:adjustRightInd w:val="0"/>
            </w:pPr>
            <w:r w:rsidRPr="00393489">
              <w:t>vyprávění, dramatizace pohádek a povídek</w:t>
            </w:r>
          </w:p>
          <w:p w:rsidR="00393489" w:rsidRPr="00393489" w:rsidRDefault="00881A6F" w:rsidP="00CA108A">
            <w:pPr>
              <w:pStyle w:val="Odstavecseseznamem"/>
              <w:numPr>
                <w:ilvl w:val="0"/>
                <w:numId w:val="73"/>
              </w:numPr>
              <w:autoSpaceDE w:val="0"/>
              <w:autoSpaceDN w:val="0"/>
              <w:adjustRightInd w:val="0"/>
            </w:pPr>
            <w:r w:rsidRPr="00393489">
              <w:t>báseň, verš, rým</w:t>
            </w:r>
          </w:p>
          <w:p w:rsidR="00393489" w:rsidRPr="00393489" w:rsidRDefault="00881A6F" w:rsidP="00CA108A">
            <w:pPr>
              <w:pStyle w:val="Odstavecseseznamem"/>
              <w:numPr>
                <w:ilvl w:val="0"/>
                <w:numId w:val="73"/>
              </w:numPr>
              <w:autoSpaceDE w:val="0"/>
              <w:autoSpaceDN w:val="0"/>
              <w:adjustRightInd w:val="0"/>
            </w:pPr>
            <w:r w:rsidRPr="00393489">
              <w:t>počátky tichého čtení</w:t>
            </w:r>
          </w:p>
          <w:p w:rsidR="00881A6F" w:rsidRPr="00393489" w:rsidRDefault="00881A6F" w:rsidP="00CA108A">
            <w:pPr>
              <w:pStyle w:val="Odstavecseseznamem"/>
              <w:numPr>
                <w:ilvl w:val="0"/>
                <w:numId w:val="73"/>
              </w:numPr>
              <w:autoSpaceDE w:val="0"/>
              <w:autoSpaceDN w:val="0"/>
              <w:adjustRightInd w:val="0"/>
            </w:pPr>
            <w:r w:rsidRPr="00393489">
              <w:t>individuální četba</w:t>
            </w:r>
          </w:p>
          <w:p w:rsidR="00881A6F" w:rsidRPr="00393489" w:rsidRDefault="00881A6F" w:rsidP="00881A6F">
            <w:pPr>
              <w:autoSpaceDE w:val="0"/>
              <w:autoSpaceDN w:val="0"/>
              <w:adjustRightInd w:val="0"/>
              <w:rPr>
                <w:bCs/>
              </w:rPr>
            </w:pPr>
            <w:r w:rsidRPr="00393489">
              <w:rPr>
                <w:bCs/>
              </w:rPr>
              <w:t>Psaní:</w:t>
            </w:r>
          </w:p>
          <w:p w:rsidR="00393489" w:rsidRPr="00393489" w:rsidRDefault="00881A6F" w:rsidP="00CA108A">
            <w:pPr>
              <w:pStyle w:val="Odstavecseseznamem"/>
              <w:numPr>
                <w:ilvl w:val="0"/>
                <w:numId w:val="74"/>
              </w:numPr>
              <w:autoSpaceDE w:val="0"/>
              <w:autoSpaceDN w:val="0"/>
              <w:adjustRightInd w:val="0"/>
            </w:pPr>
            <w:r w:rsidRPr="00393489">
              <w:t>tvary písmen abecedy</w:t>
            </w:r>
          </w:p>
          <w:p w:rsidR="00393489" w:rsidRPr="00393489" w:rsidRDefault="00881A6F" w:rsidP="00CA108A">
            <w:pPr>
              <w:pStyle w:val="Odstavecseseznamem"/>
              <w:numPr>
                <w:ilvl w:val="0"/>
                <w:numId w:val="74"/>
              </w:numPr>
              <w:autoSpaceDE w:val="0"/>
              <w:autoSpaceDN w:val="0"/>
              <w:adjustRightInd w:val="0"/>
            </w:pPr>
            <w:r w:rsidRPr="00393489">
              <w:t>spojování písmen, slabik</w:t>
            </w:r>
          </w:p>
          <w:p w:rsidR="00393489" w:rsidRPr="00393489" w:rsidRDefault="00881A6F" w:rsidP="00CA108A">
            <w:pPr>
              <w:pStyle w:val="Odstavecseseznamem"/>
              <w:numPr>
                <w:ilvl w:val="0"/>
                <w:numId w:val="74"/>
              </w:numPr>
              <w:autoSpaceDE w:val="0"/>
              <w:autoSpaceDN w:val="0"/>
              <w:adjustRightInd w:val="0"/>
            </w:pPr>
            <w:r w:rsidRPr="00393489">
              <w:t>umísťování diakritických znamének</w:t>
            </w:r>
          </w:p>
          <w:p w:rsidR="00393489" w:rsidRPr="00393489" w:rsidRDefault="00881A6F" w:rsidP="00CA108A">
            <w:pPr>
              <w:pStyle w:val="Odstavecseseznamem"/>
              <w:numPr>
                <w:ilvl w:val="0"/>
                <w:numId w:val="74"/>
              </w:numPr>
              <w:autoSpaceDE w:val="0"/>
              <w:autoSpaceDN w:val="0"/>
              <w:adjustRightInd w:val="0"/>
            </w:pPr>
            <w:r w:rsidRPr="00393489">
              <w:t>opis, přepis</w:t>
            </w:r>
          </w:p>
          <w:p w:rsidR="00881A6F" w:rsidRPr="00393489" w:rsidRDefault="00881A6F" w:rsidP="00CA108A">
            <w:pPr>
              <w:pStyle w:val="Odstavecseseznamem"/>
              <w:numPr>
                <w:ilvl w:val="0"/>
                <w:numId w:val="74"/>
              </w:numPr>
              <w:autoSpaceDE w:val="0"/>
              <w:autoSpaceDN w:val="0"/>
              <w:adjustRightInd w:val="0"/>
            </w:pPr>
            <w:r w:rsidRPr="00393489">
              <w:t>psaní vlastní adresy</w:t>
            </w:r>
          </w:p>
          <w:p w:rsidR="00881A6F" w:rsidRPr="00393489" w:rsidRDefault="00881A6F" w:rsidP="00881A6F">
            <w:pPr>
              <w:autoSpaceDE w:val="0"/>
              <w:autoSpaceDN w:val="0"/>
              <w:adjustRightInd w:val="0"/>
            </w:pPr>
            <w:r w:rsidRPr="00393489">
              <w:t>Mluvnice</w:t>
            </w:r>
            <w:r w:rsidR="006F3CBA">
              <w:t>:</w:t>
            </w:r>
          </w:p>
          <w:p w:rsidR="006F3CBA" w:rsidRDefault="00393489" w:rsidP="00CA108A">
            <w:pPr>
              <w:pStyle w:val="Odstavecseseznamem"/>
              <w:numPr>
                <w:ilvl w:val="0"/>
                <w:numId w:val="75"/>
              </w:numPr>
              <w:autoSpaceDE w:val="0"/>
              <w:autoSpaceDN w:val="0"/>
              <w:adjustRightInd w:val="0"/>
            </w:pPr>
            <w:r w:rsidRPr="00393489">
              <w:t>stavba slabiky (hláska, písmeno), slova, věty</w:t>
            </w:r>
          </w:p>
          <w:p w:rsidR="006F3CBA" w:rsidRDefault="00393489" w:rsidP="00CA108A">
            <w:pPr>
              <w:pStyle w:val="Odstavecseseznamem"/>
              <w:numPr>
                <w:ilvl w:val="0"/>
                <w:numId w:val="75"/>
              </w:numPr>
              <w:autoSpaceDE w:val="0"/>
              <w:autoSpaceDN w:val="0"/>
              <w:adjustRightInd w:val="0"/>
            </w:pPr>
            <w:r w:rsidRPr="00393489">
              <w:t xml:space="preserve">dělení slov na konci řádků </w:t>
            </w:r>
          </w:p>
          <w:p w:rsidR="006F3CBA" w:rsidRDefault="00393489" w:rsidP="00CA108A">
            <w:pPr>
              <w:pStyle w:val="Odstavecseseznamem"/>
              <w:numPr>
                <w:ilvl w:val="0"/>
                <w:numId w:val="75"/>
              </w:numPr>
              <w:autoSpaceDE w:val="0"/>
              <w:autoSpaceDN w:val="0"/>
              <w:adjustRightInd w:val="0"/>
            </w:pPr>
            <w:r w:rsidRPr="00393489">
              <w:t>obohacování slovní zásoby</w:t>
            </w:r>
          </w:p>
          <w:p w:rsidR="006F3CBA" w:rsidRDefault="00393489" w:rsidP="00CA108A">
            <w:pPr>
              <w:pStyle w:val="Odstavecseseznamem"/>
              <w:numPr>
                <w:ilvl w:val="0"/>
                <w:numId w:val="75"/>
              </w:numPr>
              <w:autoSpaceDE w:val="0"/>
              <w:autoSpaceDN w:val="0"/>
              <w:adjustRightInd w:val="0"/>
            </w:pPr>
            <w:r w:rsidRPr="00393489">
              <w:t>rozlišován</w:t>
            </w:r>
            <w:r w:rsidR="006F3CBA">
              <w:t>í vět podle obsahu (oznamovací,</w:t>
            </w:r>
            <w:r w:rsidRPr="00393489">
              <w:t xml:space="preserve"> tázací, rozkazovací, přací)</w:t>
            </w:r>
          </w:p>
          <w:p w:rsidR="006F3CBA" w:rsidRDefault="00393489" w:rsidP="00CA108A">
            <w:pPr>
              <w:pStyle w:val="Odstavecseseznamem"/>
              <w:numPr>
                <w:ilvl w:val="0"/>
                <w:numId w:val="75"/>
              </w:numPr>
              <w:autoSpaceDE w:val="0"/>
              <w:autoSpaceDN w:val="0"/>
              <w:adjustRightInd w:val="0"/>
            </w:pPr>
            <w:r w:rsidRPr="00393489">
              <w:t>pořádek slov ve větě</w:t>
            </w:r>
          </w:p>
          <w:p w:rsidR="006F3CBA" w:rsidRDefault="00393489" w:rsidP="00CA108A">
            <w:pPr>
              <w:pStyle w:val="Odstavecseseznamem"/>
              <w:numPr>
                <w:ilvl w:val="0"/>
                <w:numId w:val="75"/>
              </w:numPr>
              <w:autoSpaceDE w:val="0"/>
              <w:autoSpaceDN w:val="0"/>
              <w:adjustRightInd w:val="0"/>
            </w:pPr>
            <w:r w:rsidRPr="00393489">
              <w:t>řazení slov v</w:t>
            </w:r>
            <w:r w:rsidR="006F3CBA">
              <w:t> </w:t>
            </w:r>
            <w:r w:rsidRPr="00393489">
              <w:t>textu</w:t>
            </w:r>
          </w:p>
          <w:p w:rsidR="006F3CBA" w:rsidRDefault="00393489" w:rsidP="00CA108A">
            <w:pPr>
              <w:pStyle w:val="Odstavecseseznamem"/>
              <w:numPr>
                <w:ilvl w:val="0"/>
                <w:numId w:val="75"/>
              </w:numPr>
              <w:autoSpaceDE w:val="0"/>
              <w:autoSpaceDN w:val="0"/>
              <w:adjustRightInd w:val="0"/>
            </w:pPr>
            <w:r w:rsidRPr="00393489">
              <w:t>psaní velkých písmen na začátku věty a u vlast</w:t>
            </w:r>
            <w:r w:rsidR="006F3CBA">
              <w:t>ních jmen, osob, zvířat, měst a vesnic</w:t>
            </w:r>
          </w:p>
          <w:p w:rsidR="006F3CBA" w:rsidRDefault="00393489" w:rsidP="00CA108A">
            <w:pPr>
              <w:pStyle w:val="Odstavecseseznamem"/>
              <w:numPr>
                <w:ilvl w:val="0"/>
                <w:numId w:val="75"/>
              </w:numPr>
              <w:autoSpaceDE w:val="0"/>
              <w:autoSpaceDN w:val="0"/>
              <w:adjustRightInd w:val="0"/>
            </w:pPr>
            <w:r w:rsidRPr="00393489">
              <w:t xml:space="preserve">samohlásky a </w:t>
            </w:r>
            <w:r w:rsidR="006F3CBA">
              <w:t>souhlásky (měkké, tvrdé - psaní</w:t>
            </w:r>
            <w:r w:rsidRPr="00393489">
              <w:t xml:space="preserve"> i,</w:t>
            </w:r>
            <w:r w:rsidR="006F3CBA">
              <w:t xml:space="preserve"> </w:t>
            </w:r>
            <w:r w:rsidRPr="00393489">
              <w:t>y, obojetné pouze vyjmenovat</w:t>
            </w:r>
            <w:r w:rsidR="006F3CBA">
              <w:t>)</w:t>
            </w:r>
          </w:p>
          <w:p w:rsidR="006F3CBA" w:rsidRDefault="00393489" w:rsidP="00CA108A">
            <w:pPr>
              <w:pStyle w:val="Odstavecseseznamem"/>
              <w:numPr>
                <w:ilvl w:val="0"/>
                <w:numId w:val="75"/>
              </w:numPr>
              <w:autoSpaceDE w:val="0"/>
              <w:autoSpaceDN w:val="0"/>
              <w:adjustRightInd w:val="0"/>
            </w:pPr>
            <w:r w:rsidRPr="00393489">
              <w:t>písmeno ě – slabiky dě, tě, ně, jejich psaní a výslovnost</w:t>
            </w:r>
          </w:p>
          <w:p w:rsidR="006F3CBA" w:rsidRDefault="00393489" w:rsidP="00CA108A">
            <w:pPr>
              <w:pStyle w:val="Odstavecseseznamem"/>
              <w:numPr>
                <w:ilvl w:val="0"/>
                <w:numId w:val="75"/>
              </w:numPr>
              <w:autoSpaceDE w:val="0"/>
              <w:autoSpaceDN w:val="0"/>
              <w:adjustRightInd w:val="0"/>
            </w:pPr>
            <w:r w:rsidRPr="00393489">
              <w:t>spodoba na konci a uvnitř slov</w:t>
            </w:r>
          </w:p>
          <w:p w:rsidR="00881A6F" w:rsidRPr="006F3CBA" w:rsidRDefault="00393489" w:rsidP="00CA108A">
            <w:pPr>
              <w:pStyle w:val="Odstavecseseznamem"/>
              <w:numPr>
                <w:ilvl w:val="0"/>
                <w:numId w:val="75"/>
              </w:numPr>
              <w:autoSpaceDE w:val="0"/>
              <w:autoSpaceDN w:val="0"/>
              <w:adjustRightInd w:val="0"/>
            </w:pPr>
            <w:r w:rsidRPr="006F3CBA">
              <w:t xml:space="preserve"> informace o abecedě</w:t>
            </w:r>
          </w:p>
        </w:tc>
        <w:tc>
          <w:tcPr>
            <w:tcW w:w="1591" w:type="dxa"/>
          </w:tcPr>
          <w:p w:rsidR="00A05D07" w:rsidRDefault="00A05D07" w:rsidP="00A05D07">
            <w:pPr>
              <w:autoSpaceDE w:val="0"/>
              <w:autoSpaceDN w:val="0"/>
              <w:adjustRightInd w:val="0"/>
            </w:pPr>
          </w:p>
          <w:p w:rsidR="00393489" w:rsidRDefault="00393489" w:rsidP="00A05D07">
            <w:pPr>
              <w:autoSpaceDE w:val="0"/>
              <w:autoSpaceDN w:val="0"/>
              <w:adjustRightInd w:val="0"/>
            </w:pPr>
            <w:r w:rsidRPr="00393489">
              <w:t>OSV 1- rozvoj sch</w:t>
            </w:r>
            <w:r w:rsidR="00A05D07">
              <w:t>opností poznávání - pozornost a </w:t>
            </w:r>
            <w:r w:rsidRPr="00393489">
              <w:t>soustředění, cvičení dovednosti zapamatování, řešení problémů, do</w:t>
            </w:r>
            <w:r w:rsidR="007A082F">
              <w:t xml:space="preserve">vednosti pro </w:t>
            </w:r>
            <w:r w:rsidR="007A082F">
              <w:lastRenderedPageBreak/>
              <w:t>učení, psycho-hygien</w:t>
            </w:r>
            <w:r w:rsidRPr="00393489">
              <w:t>a - hledání pomoci při potížích, dobrý vztah k sobě samému</w:t>
            </w:r>
          </w:p>
          <w:p w:rsidR="00A05D07" w:rsidRPr="00393489" w:rsidRDefault="00A05D07" w:rsidP="00A05D07">
            <w:pPr>
              <w:autoSpaceDE w:val="0"/>
              <w:autoSpaceDN w:val="0"/>
              <w:adjustRightInd w:val="0"/>
            </w:pPr>
          </w:p>
          <w:p w:rsidR="00393489" w:rsidRDefault="00A05D07" w:rsidP="00A05D07">
            <w:pPr>
              <w:autoSpaceDE w:val="0"/>
              <w:autoSpaceDN w:val="0"/>
              <w:adjustRightInd w:val="0"/>
            </w:pPr>
            <w:r>
              <w:t>MED - kritické čtení a </w:t>
            </w:r>
            <w:r w:rsidR="00393489" w:rsidRPr="00393489">
              <w:t>vnímání mediálních sdělení - pěstování kritick</w:t>
            </w:r>
            <w:r>
              <w:t>ého přístupu ke zpravodajství a </w:t>
            </w:r>
            <w:r w:rsidR="00393489" w:rsidRPr="00393489">
              <w:t>reklamě, uplatnění a výběr výrazových prostředků pro tvorbu vhodných sdělení - fungování a vliv médií ve společnosti</w:t>
            </w:r>
            <w:r>
              <w:t xml:space="preserve"> - vliv médií na kulturu (role </w:t>
            </w:r>
            <w:r w:rsidR="00393489" w:rsidRPr="00393489">
              <w:t>filmu a televize</w:t>
            </w:r>
            <w:r>
              <w:t xml:space="preserve"> v životě jednotlivce, rodiny a </w:t>
            </w:r>
            <w:r w:rsidR="00393489" w:rsidRPr="00393489">
              <w:t>společnosti)</w:t>
            </w:r>
          </w:p>
          <w:p w:rsidR="00A05D07" w:rsidRPr="00393489" w:rsidRDefault="00A05D07" w:rsidP="00A05D07">
            <w:pPr>
              <w:autoSpaceDE w:val="0"/>
              <w:autoSpaceDN w:val="0"/>
              <w:adjustRightInd w:val="0"/>
            </w:pPr>
          </w:p>
          <w:p w:rsidR="00881A6F" w:rsidRPr="007A082F" w:rsidRDefault="00393489" w:rsidP="00A05D07">
            <w:pPr>
              <w:autoSpaceDE w:val="0"/>
              <w:autoSpaceDN w:val="0"/>
              <w:adjustRightInd w:val="0"/>
            </w:pPr>
            <w:r w:rsidRPr="00393489">
              <w:t>MKV - kulturní diferenciace - poznávání vlastního kulturního zakotvení</w:t>
            </w:r>
          </w:p>
        </w:tc>
      </w:tr>
    </w:tbl>
    <w:p w:rsidR="00881A6F" w:rsidRDefault="00881A6F" w:rsidP="00702F31">
      <w:pPr>
        <w:pStyle w:val="TextodatsvecRVPZV11bZarovnatdoblokuPrvndek1cmPed6b"/>
        <w:numPr>
          <w:ilvl w:val="0"/>
          <w:numId w:val="0"/>
        </w:numPr>
        <w:spacing w:before="0"/>
        <w:rPr>
          <w:sz w:val="20"/>
          <w:szCs w:val="20"/>
        </w:rPr>
      </w:pPr>
    </w:p>
    <w:tbl>
      <w:tblPr>
        <w:tblStyle w:val="Mkatabulky"/>
        <w:tblW w:w="0" w:type="auto"/>
        <w:tblLook w:val="04A0" w:firstRow="1" w:lastRow="0" w:firstColumn="1" w:lastColumn="0" w:noHBand="0" w:noVBand="1"/>
      </w:tblPr>
      <w:tblGrid>
        <w:gridCol w:w="3794"/>
        <w:gridCol w:w="2835"/>
        <w:gridCol w:w="2583"/>
      </w:tblGrid>
      <w:tr w:rsidR="006F3CBA" w:rsidRPr="007E4B50" w:rsidTr="006C5B52">
        <w:tc>
          <w:tcPr>
            <w:tcW w:w="9212" w:type="dxa"/>
            <w:gridSpan w:val="3"/>
            <w:shd w:val="pct15" w:color="auto" w:fill="auto"/>
          </w:tcPr>
          <w:p w:rsidR="006F3CBA" w:rsidRPr="007E4B50" w:rsidRDefault="006F3CBA" w:rsidP="006C5B52">
            <w:pPr>
              <w:pStyle w:val="TextodatsvecRVPZV11bZarovnatdoblokuPrvndek1cmPed6b"/>
              <w:numPr>
                <w:ilvl w:val="0"/>
                <w:numId w:val="0"/>
              </w:numPr>
              <w:spacing w:before="0"/>
              <w:jc w:val="center"/>
              <w:rPr>
                <w:sz w:val="20"/>
                <w:szCs w:val="20"/>
              </w:rPr>
            </w:pPr>
            <w:r w:rsidRPr="007E4B50">
              <w:rPr>
                <w:rFonts w:cs="TTE1BF8558t00"/>
                <w:b/>
                <w:sz w:val="20"/>
                <w:szCs w:val="20"/>
              </w:rPr>
              <w:t>Č</w:t>
            </w:r>
            <w:r w:rsidRPr="007E4B50">
              <w:rPr>
                <w:b/>
                <w:bCs/>
                <w:sz w:val="20"/>
                <w:szCs w:val="20"/>
              </w:rPr>
              <w:t>ESKÝ JAZYK – 3.</w:t>
            </w:r>
            <w:r w:rsidR="006C5B52">
              <w:rPr>
                <w:b/>
                <w:bCs/>
                <w:sz w:val="20"/>
                <w:szCs w:val="20"/>
              </w:rPr>
              <w:t xml:space="preserve"> </w:t>
            </w:r>
            <w:r w:rsidRPr="007E4B50">
              <w:rPr>
                <w:b/>
                <w:bCs/>
                <w:sz w:val="20"/>
                <w:szCs w:val="20"/>
              </w:rPr>
              <w:t>ro</w:t>
            </w:r>
            <w:r w:rsidRPr="007E4B50">
              <w:rPr>
                <w:rFonts w:cs="TTE1BF8558t00"/>
                <w:b/>
                <w:sz w:val="20"/>
                <w:szCs w:val="20"/>
              </w:rPr>
              <w:t>č</w:t>
            </w:r>
            <w:r w:rsidRPr="007E4B50">
              <w:rPr>
                <w:b/>
                <w:bCs/>
                <w:sz w:val="20"/>
                <w:szCs w:val="20"/>
              </w:rPr>
              <w:t>ník</w:t>
            </w:r>
          </w:p>
        </w:tc>
      </w:tr>
      <w:tr w:rsidR="006F3CBA" w:rsidRPr="007E4B50" w:rsidTr="006C5B52">
        <w:tc>
          <w:tcPr>
            <w:tcW w:w="3794" w:type="dxa"/>
            <w:shd w:val="pct15" w:color="auto" w:fill="auto"/>
          </w:tcPr>
          <w:p w:rsidR="006F3CBA" w:rsidRPr="007E4B50" w:rsidRDefault="006F3CBA" w:rsidP="006C5B52">
            <w:pPr>
              <w:pStyle w:val="TextodatsvecRVPZV11bZarovnatdoblokuPrvndek1cmPed6b"/>
              <w:numPr>
                <w:ilvl w:val="0"/>
                <w:numId w:val="0"/>
              </w:numPr>
              <w:spacing w:before="0"/>
              <w:jc w:val="center"/>
              <w:rPr>
                <w:sz w:val="20"/>
                <w:szCs w:val="20"/>
              </w:rPr>
            </w:pPr>
            <w:r w:rsidRPr="007E4B50">
              <w:rPr>
                <w:b/>
                <w:sz w:val="20"/>
                <w:szCs w:val="20"/>
              </w:rPr>
              <w:t>Školní výstupy</w:t>
            </w:r>
          </w:p>
        </w:tc>
        <w:tc>
          <w:tcPr>
            <w:tcW w:w="2835" w:type="dxa"/>
            <w:shd w:val="pct15" w:color="auto" w:fill="auto"/>
          </w:tcPr>
          <w:p w:rsidR="006F3CBA" w:rsidRPr="007E4B50" w:rsidRDefault="006F3CBA" w:rsidP="006C5B52">
            <w:pPr>
              <w:pStyle w:val="TextodatsvecRVPZV11bZarovnatdoblokuPrvndek1cmPed6b"/>
              <w:numPr>
                <w:ilvl w:val="0"/>
                <w:numId w:val="0"/>
              </w:numPr>
              <w:spacing w:before="0"/>
              <w:jc w:val="center"/>
              <w:rPr>
                <w:sz w:val="20"/>
                <w:szCs w:val="20"/>
              </w:rPr>
            </w:pPr>
            <w:r w:rsidRPr="007E4B50">
              <w:rPr>
                <w:b/>
                <w:sz w:val="20"/>
                <w:szCs w:val="20"/>
              </w:rPr>
              <w:t>Učivo</w:t>
            </w:r>
          </w:p>
        </w:tc>
        <w:tc>
          <w:tcPr>
            <w:tcW w:w="2583" w:type="dxa"/>
            <w:shd w:val="pct15" w:color="auto" w:fill="auto"/>
          </w:tcPr>
          <w:p w:rsidR="006F3CBA" w:rsidRPr="007E4B50" w:rsidRDefault="006F3CBA" w:rsidP="006C5B52">
            <w:pPr>
              <w:pStyle w:val="TextodatsvecRVPZV11bZarovnatdoblokuPrvndek1cmPed6b"/>
              <w:numPr>
                <w:ilvl w:val="0"/>
                <w:numId w:val="0"/>
              </w:numPr>
              <w:spacing w:before="0"/>
              <w:jc w:val="center"/>
              <w:rPr>
                <w:sz w:val="20"/>
                <w:szCs w:val="20"/>
              </w:rPr>
            </w:pPr>
            <w:r w:rsidRPr="007E4B50">
              <w:rPr>
                <w:b/>
                <w:sz w:val="20"/>
                <w:szCs w:val="20"/>
              </w:rPr>
              <w:t>Průřezová témata</w:t>
            </w:r>
          </w:p>
        </w:tc>
      </w:tr>
      <w:tr w:rsidR="006F3CBA" w:rsidRPr="007E4B50" w:rsidTr="00EE17D8">
        <w:tc>
          <w:tcPr>
            <w:tcW w:w="3794" w:type="dxa"/>
          </w:tcPr>
          <w:p w:rsidR="006F3CBA" w:rsidRPr="007E4B50" w:rsidRDefault="006F3CBA" w:rsidP="006F3CBA">
            <w:pPr>
              <w:autoSpaceDE w:val="0"/>
              <w:autoSpaceDN w:val="0"/>
              <w:adjustRightInd w:val="0"/>
              <w:jc w:val="both"/>
              <w:rPr>
                <w:bCs/>
              </w:rPr>
            </w:pPr>
            <w:r w:rsidRPr="007E4B50">
              <w:rPr>
                <w:bCs/>
              </w:rPr>
              <w:t>Žák:</w:t>
            </w:r>
          </w:p>
          <w:p w:rsidR="007E4B50" w:rsidRDefault="006F3CBA" w:rsidP="00CA108A">
            <w:pPr>
              <w:pStyle w:val="Odstavecseseznamem"/>
              <w:numPr>
                <w:ilvl w:val="0"/>
                <w:numId w:val="76"/>
              </w:numPr>
              <w:autoSpaceDE w:val="0"/>
              <w:autoSpaceDN w:val="0"/>
              <w:adjustRightInd w:val="0"/>
            </w:pPr>
            <w:r w:rsidRPr="007E4B50">
              <w:t>rozliší v</w:t>
            </w:r>
            <w:r w:rsidRPr="007E4B50">
              <w:rPr>
                <w:rFonts w:cs="TTE1BF71B0t00"/>
              </w:rPr>
              <w:t>ě</w:t>
            </w:r>
            <w:r w:rsidRPr="007E4B50">
              <w:t>ty a souv</w:t>
            </w:r>
            <w:r w:rsidRPr="007E4B50">
              <w:rPr>
                <w:rFonts w:cs="TTE1BF71B0t00"/>
              </w:rPr>
              <w:t>ě</w:t>
            </w:r>
            <w:r w:rsidRPr="007E4B50">
              <w:t>tí</w:t>
            </w:r>
          </w:p>
          <w:p w:rsidR="007E4B50" w:rsidRDefault="006F3CBA" w:rsidP="00CA108A">
            <w:pPr>
              <w:pStyle w:val="Odstavecseseznamem"/>
              <w:numPr>
                <w:ilvl w:val="0"/>
                <w:numId w:val="76"/>
              </w:numPr>
              <w:autoSpaceDE w:val="0"/>
              <w:autoSpaceDN w:val="0"/>
              <w:adjustRightInd w:val="0"/>
            </w:pPr>
            <w:r w:rsidRPr="007E4B50">
              <w:t>spojuje v</w:t>
            </w:r>
            <w:r w:rsidRPr="007E4B50">
              <w:rPr>
                <w:rFonts w:cs="TTE1BF71B0t00"/>
              </w:rPr>
              <w:t>ě</w:t>
            </w:r>
            <w:r w:rsidRPr="007E4B50">
              <w:t>ty, dopl</w:t>
            </w:r>
            <w:r w:rsidRPr="007E4B50">
              <w:rPr>
                <w:rFonts w:cs="TTE1BF71B0t00"/>
              </w:rPr>
              <w:t>ň</w:t>
            </w:r>
            <w:r w:rsidRPr="007E4B50">
              <w:t>uje souv</w:t>
            </w:r>
            <w:r w:rsidRPr="007E4B50">
              <w:rPr>
                <w:rFonts w:cs="TTE1BF71B0t00"/>
              </w:rPr>
              <w:t>ě</w:t>
            </w:r>
            <w:r w:rsidRPr="007E4B50">
              <w:t>tí</w:t>
            </w:r>
          </w:p>
          <w:p w:rsidR="007E4B50" w:rsidRDefault="006F3CBA" w:rsidP="00CA108A">
            <w:pPr>
              <w:pStyle w:val="Odstavecseseznamem"/>
              <w:numPr>
                <w:ilvl w:val="0"/>
                <w:numId w:val="76"/>
              </w:numPr>
              <w:autoSpaceDE w:val="0"/>
              <w:autoSpaceDN w:val="0"/>
              <w:adjustRightInd w:val="0"/>
            </w:pPr>
            <w:r w:rsidRPr="007E4B50">
              <w:t>ur</w:t>
            </w:r>
            <w:r w:rsidRPr="007E4B50">
              <w:rPr>
                <w:rFonts w:cs="TTE1BF71B0t00"/>
              </w:rPr>
              <w:t>č</w:t>
            </w:r>
            <w:r w:rsidRPr="007E4B50">
              <w:t>í po</w:t>
            </w:r>
            <w:r w:rsidRPr="007E4B50">
              <w:rPr>
                <w:rFonts w:cs="TTE1BF71B0t00"/>
              </w:rPr>
              <w:t>č</w:t>
            </w:r>
            <w:r w:rsidRPr="007E4B50">
              <w:t>et v</w:t>
            </w:r>
            <w:r w:rsidRPr="007E4B50">
              <w:rPr>
                <w:rFonts w:cs="TTE1BF71B0t00"/>
              </w:rPr>
              <w:t>ě</w:t>
            </w:r>
            <w:r w:rsidRPr="007E4B50">
              <w:t>t v</w:t>
            </w:r>
            <w:r w:rsidR="007E4B50">
              <w:t> </w:t>
            </w:r>
            <w:r w:rsidRPr="007E4B50">
              <w:t>souv</w:t>
            </w:r>
            <w:r w:rsidRPr="007E4B50">
              <w:rPr>
                <w:rFonts w:cs="TTE1BF71B0t00"/>
              </w:rPr>
              <w:t>ě</w:t>
            </w:r>
            <w:r w:rsidRPr="007E4B50">
              <w:t>tí</w:t>
            </w:r>
          </w:p>
          <w:p w:rsidR="007E4B50" w:rsidRDefault="006F3CBA" w:rsidP="00CA108A">
            <w:pPr>
              <w:pStyle w:val="Odstavecseseznamem"/>
              <w:numPr>
                <w:ilvl w:val="0"/>
                <w:numId w:val="76"/>
              </w:numPr>
              <w:autoSpaceDE w:val="0"/>
              <w:autoSpaceDN w:val="0"/>
              <w:adjustRightInd w:val="0"/>
            </w:pPr>
            <w:r w:rsidRPr="007E4B50">
              <w:t>vyhledá ve v</w:t>
            </w:r>
            <w:r w:rsidRPr="007E4B50">
              <w:rPr>
                <w:rFonts w:cs="TTE1BF71B0t00"/>
              </w:rPr>
              <w:t>ě</w:t>
            </w:r>
            <w:r w:rsidRPr="007E4B50">
              <w:t>tách základní skladební dvojice</w:t>
            </w:r>
          </w:p>
          <w:p w:rsidR="007E4B50" w:rsidRDefault="006F3CBA" w:rsidP="00CA108A">
            <w:pPr>
              <w:pStyle w:val="Odstavecseseznamem"/>
              <w:numPr>
                <w:ilvl w:val="0"/>
                <w:numId w:val="76"/>
              </w:numPr>
              <w:autoSpaceDE w:val="0"/>
              <w:autoSpaceDN w:val="0"/>
              <w:adjustRightInd w:val="0"/>
            </w:pPr>
            <w:r w:rsidRPr="007E4B50">
              <w:t>t</w:t>
            </w:r>
            <w:r w:rsidRPr="007E4B50">
              <w:rPr>
                <w:rFonts w:cs="TTE1BF71B0t00"/>
              </w:rPr>
              <w:t>ř</w:t>
            </w:r>
            <w:r w:rsidRPr="007E4B50">
              <w:t>ídí slova podle významu, vyhledává slova souzna</w:t>
            </w:r>
            <w:r w:rsidRPr="007E4B50">
              <w:rPr>
                <w:rFonts w:cs="TTE1BF71B0t00"/>
              </w:rPr>
              <w:t>č</w:t>
            </w:r>
            <w:r w:rsidRPr="007E4B50">
              <w:t>ná a protikladná</w:t>
            </w:r>
          </w:p>
          <w:p w:rsidR="007E4B50" w:rsidRDefault="006F3CBA" w:rsidP="00CA108A">
            <w:pPr>
              <w:pStyle w:val="Odstavecseseznamem"/>
              <w:numPr>
                <w:ilvl w:val="0"/>
                <w:numId w:val="76"/>
              </w:numPr>
              <w:autoSpaceDE w:val="0"/>
              <w:autoSpaceDN w:val="0"/>
              <w:adjustRightInd w:val="0"/>
            </w:pPr>
            <w:r w:rsidRPr="007E4B50">
              <w:t>rozlišuje slabiky, hlásky, ur</w:t>
            </w:r>
            <w:r w:rsidRPr="007E4B50">
              <w:rPr>
                <w:rFonts w:cs="TTE1BF71B0t00"/>
              </w:rPr>
              <w:t>č</w:t>
            </w:r>
            <w:r w:rsidRPr="007E4B50">
              <w:t>uje po</w:t>
            </w:r>
            <w:r w:rsidRPr="007E4B50">
              <w:rPr>
                <w:rFonts w:cs="TTE1BF71B0t00"/>
              </w:rPr>
              <w:t>č</w:t>
            </w:r>
            <w:r w:rsidRPr="007E4B50">
              <w:t>et slabik</w:t>
            </w:r>
          </w:p>
          <w:p w:rsidR="007E4B50" w:rsidRDefault="006F3CBA" w:rsidP="00CA108A">
            <w:pPr>
              <w:pStyle w:val="Odstavecseseznamem"/>
              <w:numPr>
                <w:ilvl w:val="0"/>
                <w:numId w:val="76"/>
              </w:numPr>
              <w:autoSpaceDE w:val="0"/>
              <w:autoSpaceDN w:val="0"/>
              <w:adjustRightInd w:val="0"/>
            </w:pPr>
            <w:r w:rsidRPr="007E4B50">
              <w:t>vyslovuje slova se správným p</w:t>
            </w:r>
            <w:r w:rsidRPr="007E4B50">
              <w:rPr>
                <w:rFonts w:cs="TTE1BF71B0t00"/>
              </w:rPr>
              <w:t>ř</w:t>
            </w:r>
            <w:r w:rsidRPr="007E4B50">
              <w:t>ízvukem</w:t>
            </w:r>
          </w:p>
          <w:p w:rsidR="007E4B50" w:rsidRDefault="006F3CBA" w:rsidP="00CA108A">
            <w:pPr>
              <w:pStyle w:val="Odstavecseseznamem"/>
              <w:numPr>
                <w:ilvl w:val="0"/>
                <w:numId w:val="76"/>
              </w:numPr>
              <w:autoSpaceDE w:val="0"/>
              <w:autoSpaceDN w:val="0"/>
              <w:adjustRightInd w:val="0"/>
            </w:pPr>
            <w:r w:rsidRPr="007E4B50">
              <w:t>vyjmenuje vy</w:t>
            </w:r>
            <w:r w:rsidR="007E4B50">
              <w:t xml:space="preserve">jmenovaná slova, používá jejich </w:t>
            </w:r>
            <w:r w:rsidRPr="007E4B50">
              <w:t>znalost v praktických cvi</w:t>
            </w:r>
            <w:r w:rsidRPr="007E4B50">
              <w:rPr>
                <w:rFonts w:cs="TTE1BF71B0t00"/>
              </w:rPr>
              <w:t>č</w:t>
            </w:r>
            <w:r w:rsidRPr="007E4B50">
              <w:t>eních</w:t>
            </w:r>
          </w:p>
          <w:p w:rsidR="007E4B50" w:rsidRDefault="006F3CBA" w:rsidP="00CA108A">
            <w:pPr>
              <w:pStyle w:val="Odstavecseseznamem"/>
              <w:numPr>
                <w:ilvl w:val="0"/>
                <w:numId w:val="76"/>
              </w:numPr>
              <w:autoSpaceDE w:val="0"/>
              <w:autoSpaceDN w:val="0"/>
              <w:adjustRightInd w:val="0"/>
            </w:pPr>
            <w:r w:rsidRPr="007E4B50">
              <w:t>ur</w:t>
            </w:r>
            <w:r w:rsidRPr="007E4B50">
              <w:rPr>
                <w:rFonts w:cs="TTE1BF71B0t00"/>
              </w:rPr>
              <w:t>č</w:t>
            </w:r>
            <w:r w:rsidRPr="007E4B50">
              <w:t>í ve v</w:t>
            </w:r>
            <w:r w:rsidRPr="007E4B50">
              <w:rPr>
                <w:rFonts w:cs="TTE1BF71B0t00"/>
              </w:rPr>
              <w:t>ě</w:t>
            </w:r>
            <w:r w:rsidRPr="007E4B50">
              <w:t>t</w:t>
            </w:r>
            <w:r w:rsidRPr="007E4B50">
              <w:rPr>
                <w:rFonts w:cs="TTE1BF71B0t00"/>
              </w:rPr>
              <w:t xml:space="preserve">ě </w:t>
            </w:r>
            <w:r w:rsidRPr="007E4B50">
              <w:t>podstatná jména, p</w:t>
            </w:r>
            <w:r w:rsidRPr="007E4B50">
              <w:rPr>
                <w:rFonts w:cs="TTE1BF71B0t00"/>
              </w:rPr>
              <w:t>ř</w:t>
            </w:r>
            <w:r w:rsidRPr="007E4B50">
              <w:t>ídavná jména, zájmena,</w:t>
            </w:r>
            <w:r w:rsidRPr="007E4B50">
              <w:rPr>
                <w:rFonts w:cs="TTE1BF71B0t00"/>
              </w:rPr>
              <w:t xml:space="preserve"> č</w:t>
            </w:r>
            <w:r w:rsidRPr="007E4B50">
              <w:t xml:space="preserve">íslovky, slovesa, </w:t>
            </w:r>
            <w:r w:rsidRPr="007E4B50">
              <w:lastRenderedPageBreak/>
              <w:t>p</w:t>
            </w:r>
            <w:r w:rsidRPr="007E4B50">
              <w:rPr>
                <w:rFonts w:cs="TTE1BF71B0t00"/>
              </w:rPr>
              <w:t>ř</w:t>
            </w:r>
            <w:r w:rsidRPr="007E4B50">
              <w:t>edložky</w:t>
            </w:r>
          </w:p>
          <w:p w:rsidR="007E4B50" w:rsidRDefault="006F3CBA" w:rsidP="00CA108A">
            <w:pPr>
              <w:pStyle w:val="Odstavecseseznamem"/>
              <w:numPr>
                <w:ilvl w:val="0"/>
                <w:numId w:val="76"/>
              </w:numPr>
              <w:autoSpaceDE w:val="0"/>
              <w:autoSpaceDN w:val="0"/>
              <w:adjustRightInd w:val="0"/>
            </w:pPr>
            <w:r w:rsidRPr="007E4B50">
              <w:t>sklo</w:t>
            </w:r>
            <w:r w:rsidRPr="007E4B50">
              <w:rPr>
                <w:rFonts w:cs="TTE1BF71B0t00"/>
              </w:rPr>
              <w:t>ň</w:t>
            </w:r>
            <w:r w:rsidRPr="007E4B50">
              <w:t xml:space="preserve">uje podstatná jména, rozlišuje </w:t>
            </w:r>
            <w:r w:rsidRPr="007E4B50">
              <w:rPr>
                <w:rFonts w:cs="TTE1BF71B0t00"/>
              </w:rPr>
              <w:t>č</w:t>
            </w:r>
            <w:r w:rsidRPr="007E4B50">
              <w:t>íslo jednotné a množné, rod mužský, ženský a st</w:t>
            </w:r>
            <w:r w:rsidRPr="007E4B50">
              <w:rPr>
                <w:rFonts w:cs="TTE1BF71B0t00"/>
              </w:rPr>
              <w:t>ř</w:t>
            </w:r>
            <w:r w:rsidRPr="007E4B50">
              <w:t>ední</w:t>
            </w:r>
          </w:p>
          <w:p w:rsidR="007E4B50" w:rsidRDefault="006F3CBA" w:rsidP="00CA108A">
            <w:pPr>
              <w:pStyle w:val="Odstavecseseznamem"/>
              <w:numPr>
                <w:ilvl w:val="0"/>
                <w:numId w:val="76"/>
              </w:numPr>
              <w:autoSpaceDE w:val="0"/>
              <w:autoSpaceDN w:val="0"/>
              <w:adjustRightInd w:val="0"/>
            </w:pPr>
            <w:r w:rsidRPr="007E4B50">
              <w:t>p</w:t>
            </w:r>
            <w:r w:rsidRPr="007E4B50">
              <w:rPr>
                <w:rFonts w:cs="TTE1BF71B0t00"/>
              </w:rPr>
              <w:t>ř</w:t>
            </w:r>
            <w:r w:rsidRPr="007E4B50">
              <w:t>i psaní jmen m</w:t>
            </w:r>
            <w:r w:rsidRPr="007E4B50">
              <w:rPr>
                <w:rFonts w:cs="TTE1BF71B0t00"/>
              </w:rPr>
              <w:t>ě</w:t>
            </w:r>
            <w:r w:rsidRPr="007E4B50">
              <w:t xml:space="preserve">st, vesnic, hor, </w:t>
            </w:r>
            <w:r w:rsidRPr="007E4B50">
              <w:rPr>
                <w:rFonts w:cs="TTE1BF71B0t00"/>
              </w:rPr>
              <w:t>ř</w:t>
            </w:r>
            <w:r w:rsidRPr="007E4B50">
              <w:t>ek dodržuje pravidla pravopisu</w:t>
            </w:r>
          </w:p>
          <w:p w:rsidR="006F3CBA" w:rsidRPr="007E4B50" w:rsidRDefault="006F3CBA" w:rsidP="00CA108A">
            <w:pPr>
              <w:pStyle w:val="Odstavecseseznamem"/>
              <w:numPr>
                <w:ilvl w:val="0"/>
                <w:numId w:val="76"/>
              </w:numPr>
              <w:autoSpaceDE w:val="0"/>
              <w:autoSpaceDN w:val="0"/>
              <w:adjustRightInd w:val="0"/>
            </w:pPr>
            <w:r w:rsidRPr="007E4B50">
              <w:t>ur</w:t>
            </w:r>
            <w:r w:rsidRPr="007E4B50">
              <w:rPr>
                <w:rFonts w:cs="TTE1BF71B0t00"/>
              </w:rPr>
              <w:t>č</w:t>
            </w:r>
            <w:r w:rsidRPr="007E4B50">
              <w:t xml:space="preserve">í osobu, </w:t>
            </w:r>
            <w:r w:rsidRPr="007E4B50">
              <w:rPr>
                <w:rFonts w:cs="TTE1BF71B0t00"/>
              </w:rPr>
              <w:t>č</w:t>
            </w:r>
            <w:r w:rsidRPr="007E4B50">
              <w:t xml:space="preserve">íslo a </w:t>
            </w:r>
            <w:r w:rsidRPr="007E4B50">
              <w:rPr>
                <w:rFonts w:cs="TTE1BF71B0t00"/>
              </w:rPr>
              <w:t>č</w:t>
            </w:r>
            <w:r w:rsidRPr="007E4B50">
              <w:t xml:space="preserve">as, </w:t>
            </w:r>
            <w:r w:rsidRPr="007E4B50">
              <w:rPr>
                <w:rFonts w:cs="TTE1BF71B0t00"/>
              </w:rPr>
              <w:t>č</w:t>
            </w:r>
            <w:r w:rsidRPr="007E4B50">
              <w:t>asuje slovesa v</w:t>
            </w:r>
            <w:r w:rsidR="007E4B50">
              <w:t> </w:t>
            </w:r>
            <w:r w:rsidRPr="007E4B50">
              <w:rPr>
                <w:rFonts w:cs="TTE1BF71B0t00"/>
              </w:rPr>
              <w:t>č</w:t>
            </w:r>
            <w:r w:rsidR="007E4B50">
              <w:t xml:space="preserve">ase </w:t>
            </w:r>
            <w:r w:rsidRPr="007E4B50">
              <w:t>p</w:t>
            </w:r>
            <w:r w:rsidRPr="007E4B50">
              <w:rPr>
                <w:rFonts w:cs="TTE1BF71B0t00"/>
              </w:rPr>
              <w:t>ř</w:t>
            </w:r>
            <w:r w:rsidRPr="007E4B50">
              <w:t>ítomném, minulém a budoucím</w:t>
            </w:r>
          </w:p>
          <w:p w:rsidR="00EE17D8" w:rsidRDefault="006F3CBA" w:rsidP="00CA108A">
            <w:pPr>
              <w:pStyle w:val="Odstavecseseznamem"/>
              <w:numPr>
                <w:ilvl w:val="0"/>
                <w:numId w:val="76"/>
              </w:numPr>
              <w:autoSpaceDE w:val="0"/>
              <w:autoSpaceDN w:val="0"/>
              <w:adjustRightInd w:val="0"/>
              <w:jc w:val="both"/>
            </w:pPr>
            <w:r w:rsidRPr="007E4B50">
              <w:t>dodržuje slovosled ve v</w:t>
            </w:r>
            <w:r w:rsidRPr="00EE17D8">
              <w:rPr>
                <w:rFonts w:cs="TTE1BF71B0t00"/>
              </w:rPr>
              <w:t>ě</w:t>
            </w:r>
            <w:r w:rsidRPr="007E4B50">
              <w:t>tách</w:t>
            </w:r>
          </w:p>
          <w:p w:rsidR="00EE17D8" w:rsidRDefault="006F3CBA" w:rsidP="00CA108A">
            <w:pPr>
              <w:pStyle w:val="Odstavecseseznamem"/>
              <w:numPr>
                <w:ilvl w:val="0"/>
                <w:numId w:val="76"/>
              </w:numPr>
              <w:autoSpaceDE w:val="0"/>
              <w:autoSpaceDN w:val="0"/>
              <w:adjustRightInd w:val="0"/>
              <w:jc w:val="both"/>
            </w:pPr>
            <w:r w:rsidRPr="007E4B50">
              <w:t xml:space="preserve">sestaví nadpis a </w:t>
            </w:r>
            <w:r w:rsidRPr="00EE17D8">
              <w:rPr>
                <w:rFonts w:cs="TTE1BF71B0t00"/>
              </w:rPr>
              <w:t>č</w:t>
            </w:r>
            <w:r w:rsidRPr="007E4B50">
              <w:t>lení projev</w:t>
            </w:r>
          </w:p>
          <w:p w:rsidR="00EE17D8" w:rsidRDefault="006F3CBA" w:rsidP="00CA108A">
            <w:pPr>
              <w:pStyle w:val="Odstavecseseznamem"/>
              <w:numPr>
                <w:ilvl w:val="0"/>
                <w:numId w:val="76"/>
              </w:numPr>
              <w:autoSpaceDE w:val="0"/>
              <w:autoSpaceDN w:val="0"/>
              <w:adjustRightInd w:val="0"/>
              <w:jc w:val="both"/>
            </w:pPr>
            <w:r w:rsidRPr="007E4B50">
              <w:t>pojmenovává p</w:t>
            </w:r>
            <w:r w:rsidRPr="00EE17D8">
              <w:rPr>
                <w:rFonts w:cs="TTE1BF71B0t00"/>
              </w:rPr>
              <w:t>ř</w:t>
            </w:r>
            <w:r w:rsidRPr="007E4B50">
              <w:t>edm</w:t>
            </w:r>
            <w:r w:rsidRPr="00EE17D8">
              <w:rPr>
                <w:rFonts w:cs="TTE1BF71B0t00"/>
              </w:rPr>
              <w:t>ě</w:t>
            </w:r>
            <w:r w:rsidRPr="007E4B50">
              <w:t>ty a d</w:t>
            </w:r>
            <w:r w:rsidRPr="00EE17D8">
              <w:rPr>
                <w:rFonts w:cs="TTE1BF71B0t00"/>
              </w:rPr>
              <w:t>ě</w:t>
            </w:r>
            <w:r w:rsidRPr="007E4B50">
              <w:t>je</w:t>
            </w:r>
          </w:p>
          <w:p w:rsidR="00EE17D8" w:rsidRDefault="006F3CBA" w:rsidP="00CA108A">
            <w:pPr>
              <w:pStyle w:val="Odstavecseseznamem"/>
              <w:numPr>
                <w:ilvl w:val="0"/>
                <w:numId w:val="76"/>
              </w:numPr>
              <w:autoSpaceDE w:val="0"/>
              <w:autoSpaceDN w:val="0"/>
              <w:adjustRightInd w:val="0"/>
              <w:jc w:val="both"/>
            </w:pPr>
            <w:r w:rsidRPr="007E4B50">
              <w:t>tvo</w:t>
            </w:r>
            <w:r w:rsidRPr="00EE17D8">
              <w:rPr>
                <w:rFonts w:cs="TTE1BF71B0t00"/>
              </w:rPr>
              <w:t>ř</w:t>
            </w:r>
            <w:r w:rsidRPr="007E4B50">
              <w:t>í otázky</w:t>
            </w:r>
          </w:p>
          <w:p w:rsidR="00EE17D8" w:rsidRPr="00EE17D8" w:rsidRDefault="006F3CBA" w:rsidP="00CA108A">
            <w:pPr>
              <w:pStyle w:val="Odstavecseseznamem"/>
              <w:numPr>
                <w:ilvl w:val="0"/>
                <w:numId w:val="76"/>
              </w:numPr>
              <w:autoSpaceDE w:val="0"/>
              <w:autoSpaceDN w:val="0"/>
              <w:adjustRightInd w:val="0"/>
              <w:jc w:val="both"/>
            </w:pPr>
            <w:r w:rsidRPr="007E4B50">
              <w:t>vypravuje podle obrázk</w:t>
            </w:r>
            <w:r w:rsidRPr="00EE17D8">
              <w:rPr>
                <w:rFonts w:cs="TTE1BF71B0t00"/>
              </w:rPr>
              <w:t>ů</w:t>
            </w:r>
          </w:p>
          <w:p w:rsidR="00EE17D8" w:rsidRDefault="006F3CBA" w:rsidP="00CA108A">
            <w:pPr>
              <w:pStyle w:val="Odstavecseseznamem"/>
              <w:numPr>
                <w:ilvl w:val="0"/>
                <w:numId w:val="76"/>
              </w:numPr>
              <w:autoSpaceDE w:val="0"/>
              <w:autoSpaceDN w:val="0"/>
              <w:adjustRightInd w:val="0"/>
              <w:jc w:val="both"/>
            </w:pPr>
            <w:r w:rsidRPr="007E4B50">
              <w:t>popisuje ústn</w:t>
            </w:r>
            <w:r w:rsidRPr="00EE17D8">
              <w:rPr>
                <w:rFonts w:cs="TTE1BF71B0t00"/>
              </w:rPr>
              <w:t xml:space="preserve">ě </w:t>
            </w:r>
            <w:r w:rsidRPr="007E4B50">
              <w:t>i písemn</w:t>
            </w:r>
            <w:r w:rsidRPr="00EE17D8">
              <w:rPr>
                <w:rFonts w:cs="TTE1BF71B0t00"/>
              </w:rPr>
              <w:t xml:space="preserve">ě </w:t>
            </w:r>
            <w:r w:rsidRPr="007E4B50">
              <w:t>jednoduché p</w:t>
            </w:r>
            <w:r w:rsidRPr="00EE17D8">
              <w:rPr>
                <w:rFonts w:cs="TTE1BF71B0t00"/>
              </w:rPr>
              <w:t>ř</w:t>
            </w:r>
            <w:r w:rsidRPr="007E4B50">
              <w:t>edm</w:t>
            </w:r>
            <w:r w:rsidRPr="00EE17D8">
              <w:rPr>
                <w:rFonts w:cs="TTE1BF71B0t00"/>
              </w:rPr>
              <w:t>ě</w:t>
            </w:r>
            <w:r w:rsidRPr="007E4B50">
              <w:t xml:space="preserve">ty a </w:t>
            </w:r>
            <w:r w:rsidRPr="00EE17D8">
              <w:rPr>
                <w:rFonts w:cs="TTE1BF71B0t00"/>
              </w:rPr>
              <w:t>č</w:t>
            </w:r>
            <w:r w:rsidRPr="007E4B50">
              <w:t>innosti</w:t>
            </w:r>
          </w:p>
          <w:p w:rsidR="00EE17D8" w:rsidRDefault="006F3CBA" w:rsidP="00CA108A">
            <w:pPr>
              <w:pStyle w:val="Odstavecseseznamem"/>
              <w:numPr>
                <w:ilvl w:val="0"/>
                <w:numId w:val="76"/>
              </w:numPr>
              <w:autoSpaceDE w:val="0"/>
              <w:autoSpaceDN w:val="0"/>
              <w:adjustRightInd w:val="0"/>
              <w:jc w:val="both"/>
            </w:pPr>
            <w:r w:rsidRPr="007E4B50">
              <w:t>vytvo</w:t>
            </w:r>
            <w:r w:rsidRPr="00EE17D8">
              <w:rPr>
                <w:rFonts w:cs="TTE1BF71B0t00"/>
              </w:rPr>
              <w:t>ř</w:t>
            </w:r>
            <w:r w:rsidRPr="007E4B50">
              <w:t>í a použije jednoduchou osnovu</w:t>
            </w:r>
          </w:p>
          <w:p w:rsidR="00EE17D8" w:rsidRDefault="006F3CBA" w:rsidP="00CA108A">
            <w:pPr>
              <w:pStyle w:val="Odstavecseseznamem"/>
              <w:numPr>
                <w:ilvl w:val="0"/>
                <w:numId w:val="76"/>
              </w:numPr>
              <w:autoSpaceDE w:val="0"/>
              <w:autoSpaceDN w:val="0"/>
              <w:adjustRightInd w:val="0"/>
              <w:jc w:val="both"/>
            </w:pPr>
            <w:r w:rsidRPr="007E4B50">
              <w:t>požádá o informaci, podá stru</w:t>
            </w:r>
            <w:r w:rsidRPr="00EE17D8">
              <w:rPr>
                <w:rFonts w:cs="TTE1BF71B0t00"/>
              </w:rPr>
              <w:t>č</w:t>
            </w:r>
            <w:r w:rsidR="00EE17D8">
              <w:t>né informace (</w:t>
            </w:r>
            <w:r w:rsidRPr="007E4B50">
              <w:t xml:space="preserve">i </w:t>
            </w:r>
            <w:r w:rsidR="00EE17D8">
              <w:t>telefonicky</w:t>
            </w:r>
            <w:r w:rsidRPr="007E4B50">
              <w:t>), uvítá návšt</w:t>
            </w:r>
            <w:r w:rsidRPr="00EE17D8">
              <w:rPr>
                <w:rFonts w:cs="TTE1BF71B0t00"/>
              </w:rPr>
              <w:t>ě</w:t>
            </w:r>
            <w:r w:rsidR="00EE17D8">
              <w:t>vu a </w:t>
            </w:r>
            <w:r w:rsidRPr="007E4B50">
              <w:t>rozlou</w:t>
            </w:r>
            <w:r w:rsidRPr="00EE17D8">
              <w:rPr>
                <w:rFonts w:cs="TTE1BF71B0t00"/>
              </w:rPr>
              <w:t>č</w:t>
            </w:r>
            <w:r w:rsidRPr="007E4B50">
              <w:t>í se, sd</w:t>
            </w:r>
            <w:r w:rsidRPr="00EE17D8">
              <w:rPr>
                <w:rFonts w:cs="TTE1BF71B0t00"/>
              </w:rPr>
              <w:t>ě</w:t>
            </w:r>
            <w:r w:rsidR="00EE17D8">
              <w:t xml:space="preserve">luje </w:t>
            </w:r>
            <w:r w:rsidRPr="007E4B50">
              <w:t>p</w:t>
            </w:r>
            <w:r w:rsidRPr="00EE17D8">
              <w:rPr>
                <w:rFonts w:cs="TTE1BF71B0t00"/>
              </w:rPr>
              <w:t>ř</w:t>
            </w:r>
            <w:r w:rsidRPr="007E4B50">
              <w:t>ání, pozdravy, píše pohlednice, dopis</w:t>
            </w:r>
          </w:p>
          <w:p w:rsidR="00EE17D8" w:rsidRDefault="006F3CBA" w:rsidP="00CA108A">
            <w:pPr>
              <w:pStyle w:val="Odstavecseseznamem"/>
              <w:numPr>
                <w:ilvl w:val="0"/>
                <w:numId w:val="76"/>
              </w:numPr>
              <w:autoSpaceDE w:val="0"/>
              <w:autoSpaceDN w:val="0"/>
              <w:adjustRightInd w:val="0"/>
              <w:jc w:val="both"/>
            </w:pPr>
            <w:r w:rsidRPr="00EE17D8">
              <w:rPr>
                <w:rFonts w:cs="TTE1BF71B0t00"/>
              </w:rPr>
              <w:t>č</w:t>
            </w:r>
            <w:r w:rsidRPr="007E4B50">
              <w:t>te plynule v</w:t>
            </w:r>
            <w:r w:rsidRPr="00EE17D8">
              <w:rPr>
                <w:rFonts w:cs="TTE1BF71B0t00"/>
              </w:rPr>
              <w:t>ě</w:t>
            </w:r>
            <w:r w:rsidRPr="007E4B50">
              <w:t>ty a souv</w:t>
            </w:r>
            <w:r w:rsidRPr="00EE17D8">
              <w:rPr>
                <w:rFonts w:cs="TTE1BF71B0t00"/>
              </w:rPr>
              <w:t>ě</w:t>
            </w:r>
            <w:r w:rsidRPr="007E4B50">
              <w:t xml:space="preserve">tí, </w:t>
            </w:r>
            <w:r w:rsidRPr="00EE17D8">
              <w:rPr>
                <w:rFonts w:cs="TTE1BF71B0t00"/>
              </w:rPr>
              <w:t>č</w:t>
            </w:r>
            <w:r w:rsidRPr="007E4B50">
              <w:t>lení text</w:t>
            </w:r>
          </w:p>
          <w:p w:rsidR="00EE17D8" w:rsidRDefault="006F3CBA" w:rsidP="00CA108A">
            <w:pPr>
              <w:pStyle w:val="Odstavecseseznamem"/>
              <w:numPr>
                <w:ilvl w:val="0"/>
                <w:numId w:val="76"/>
              </w:numPr>
              <w:autoSpaceDE w:val="0"/>
              <w:autoSpaceDN w:val="0"/>
              <w:adjustRightInd w:val="0"/>
              <w:jc w:val="both"/>
            </w:pPr>
            <w:r w:rsidRPr="00EE17D8">
              <w:rPr>
                <w:rFonts w:cs="TTE1BF71B0t00"/>
              </w:rPr>
              <w:t>č</w:t>
            </w:r>
            <w:r w:rsidRPr="007E4B50">
              <w:t>te rychle, s porozum</w:t>
            </w:r>
            <w:r w:rsidRPr="00EE17D8">
              <w:rPr>
                <w:rFonts w:cs="TTE1BF71B0t00"/>
              </w:rPr>
              <w:t>ě</w:t>
            </w:r>
            <w:r w:rsidRPr="007E4B50">
              <w:t>ním, p</w:t>
            </w:r>
            <w:r w:rsidRPr="00EE17D8">
              <w:rPr>
                <w:rFonts w:cs="TTE1BF71B0t00"/>
              </w:rPr>
              <w:t>ř</w:t>
            </w:r>
            <w:r w:rsidRPr="007E4B50">
              <w:t>ed</w:t>
            </w:r>
            <w:r w:rsidRPr="00EE17D8">
              <w:rPr>
                <w:rFonts w:cs="TTE1BF71B0t00"/>
              </w:rPr>
              <w:t>č</w:t>
            </w:r>
            <w:r w:rsidRPr="007E4B50">
              <w:t xml:space="preserve">ítá, využívá </w:t>
            </w:r>
            <w:r w:rsidRPr="00EE17D8">
              <w:rPr>
                <w:rFonts w:cs="TTE1BF71B0t00"/>
              </w:rPr>
              <w:t>č</w:t>
            </w:r>
            <w:r w:rsidRPr="007E4B50">
              <w:t>tená</w:t>
            </w:r>
            <w:r w:rsidRPr="00EE17D8">
              <w:rPr>
                <w:rFonts w:cs="TTE1BF71B0t00"/>
              </w:rPr>
              <w:t>ř</w:t>
            </w:r>
            <w:r w:rsidRPr="007E4B50">
              <w:t>ské dovednosti</w:t>
            </w:r>
          </w:p>
          <w:p w:rsidR="00EE17D8" w:rsidRDefault="006F3CBA" w:rsidP="00CA108A">
            <w:pPr>
              <w:pStyle w:val="Odstavecseseznamem"/>
              <w:numPr>
                <w:ilvl w:val="0"/>
                <w:numId w:val="76"/>
              </w:numPr>
              <w:autoSpaceDE w:val="0"/>
              <w:autoSpaceDN w:val="0"/>
              <w:adjustRightInd w:val="0"/>
              <w:jc w:val="both"/>
            </w:pPr>
            <w:r w:rsidRPr="007E4B50">
              <w:t xml:space="preserve">používá </w:t>
            </w:r>
            <w:r w:rsidRPr="00EE17D8">
              <w:rPr>
                <w:rFonts w:cs="TTE1BF71B0t00"/>
              </w:rPr>
              <w:t>č</w:t>
            </w:r>
            <w:r w:rsidRPr="007E4B50">
              <w:t>etbu jako zdroj informací</w:t>
            </w:r>
          </w:p>
          <w:p w:rsidR="00EE17D8" w:rsidRDefault="006F3CBA" w:rsidP="00CA108A">
            <w:pPr>
              <w:pStyle w:val="Odstavecseseznamem"/>
              <w:numPr>
                <w:ilvl w:val="0"/>
                <w:numId w:val="76"/>
              </w:numPr>
              <w:autoSpaceDE w:val="0"/>
              <w:autoSpaceDN w:val="0"/>
              <w:adjustRightInd w:val="0"/>
              <w:jc w:val="both"/>
            </w:pPr>
            <w:r w:rsidRPr="007E4B50">
              <w:t>vypráví pohádky</w:t>
            </w:r>
            <w:r w:rsidR="00EE17D8">
              <w:t>, povídky, dramatizuje, domýšlí</w:t>
            </w:r>
            <w:r w:rsidRPr="007E4B50">
              <w:t xml:space="preserve"> p</w:t>
            </w:r>
            <w:r w:rsidRPr="00EE17D8">
              <w:rPr>
                <w:rFonts w:cs="TTE1BF71B0t00"/>
              </w:rPr>
              <w:t>ř</w:t>
            </w:r>
            <w:r w:rsidRPr="007E4B50">
              <w:t>íb</w:t>
            </w:r>
            <w:r w:rsidRPr="00EE17D8">
              <w:rPr>
                <w:rFonts w:cs="TTE1BF71B0t00"/>
              </w:rPr>
              <w:t>ě</w:t>
            </w:r>
            <w:r w:rsidRPr="007E4B50">
              <w:t>hy, vyjad</w:t>
            </w:r>
            <w:r w:rsidRPr="00EE17D8">
              <w:rPr>
                <w:rFonts w:cs="TTE1BF71B0t00"/>
              </w:rPr>
              <w:t>ř</w:t>
            </w:r>
            <w:r w:rsidR="00EE17D8">
              <w:t>uje své postoje k </w:t>
            </w:r>
            <w:r w:rsidRPr="007E4B50">
              <w:t>p</w:t>
            </w:r>
            <w:r w:rsidRPr="00EE17D8">
              <w:rPr>
                <w:rFonts w:cs="TTE1BF71B0t00"/>
              </w:rPr>
              <w:t>ř</w:t>
            </w:r>
            <w:r w:rsidRPr="007E4B50">
              <w:t>e</w:t>
            </w:r>
            <w:r w:rsidRPr="00EE17D8">
              <w:rPr>
                <w:rFonts w:cs="TTE1BF71B0t00"/>
              </w:rPr>
              <w:t>č</w:t>
            </w:r>
            <w:r w:rsidRPr="007E4B50">
              <w:t>tenému</w:t>
            </w:r>
          </w:p>
          <w:p w:rsidR="006F3CBA" w:rsidRPr="007E4B50" w:rsidRDefault="006F3CBA" w:rsidP="00CA108A">
            <w:pPr>
              <w:pStyle w:val="Odstavecseseznamem"/>
              <w:numPr>
                <w:ilvl w:val="0"/>
                <w:numId w:val="76"/>
              </w:numPr>
              <w:autoSpaceDE w:val="0"/>
              <w:autoSpaceDN w:val="0"/>
              <w:adjustRightInd w:val="0"/>
              <w:jc w:val="both"/>
            </w:pPr>
            <w:r w:rsidRPr="007E4B50">
              <w:t>orientuje se v textu d</w:t>
            </w:r>
            <w:r w:rsidRPr="00EE17D8">
              <w:rPr>
                <w:rFonts w:cs="TTE1BF71B0t00"/>
              </w:rPr>
              <w:t>ě</w:t>
            </w:r>
            <w:r w:rsidRPr="007E4B50">
              <w:t>tských knih, charakterizuje literární postavy, vyjad</w:t>
            </w:r>
            <w:r w:rsidRPr="00EE17D8">
              <w:rPr>
                <w:rFonts w:cs="TTE1BF71B0t00"/>
              </w:rPr>
              <w:t>ř</w:t>
            </w:r>
            <w:r w:rsidRPr="007E4B50">
              <w:t>uje své postoje ke knize</w:t>
            </w:r>
          </w:p>
          <w:p w:rsidR="006F3CBA" w:rsidRPr="007E4B50" w:rsidRDefault="006F3CBA" w:rsidP="006F3CBA">
            <w:pPr>
              <w:autoSpaceDE w:val="0"/>
              <w:autoSpaceDN w:val="0"/>
              <w:adjustRightInd w:val="0"/>
              <w:jc w:val="both"/>
            </w:pPr>
          </w:p>
          <w:p w:rsidR="006F3CBA" w:rsidRPr="007E4B50" w:rsidRDefault="006F3CBA" w:rsidP="006F3CBA">
            <w:pPr>
              <w:autoSpaceDE w:val="0"/>
              <w:autoSpaceDN w:val="0"/>
              <w:adjustRightInd w:val="0"/>
              <w:jc w:val="both"/>
            </w:pPr>
          </w:p>
          <w:p w:rsidR="006F3CBA" w:rsidRPr="007E4B50" w:rsidRDefault="006F3CBA" w:rsidP="006F3CBA">
            <w:pPr>
              <w:autoSpaceDE w:val="0"/>
              <w:autoSpaceDN w:val="0"/>
              <w:adjustRightInd w:val="0"/>
              <w:jc w:val="both"/>
            </w:pPr>
          </w:p>
          <w:p w:rsidR="00EE17D8" w:rsidRDefault="006F3CBA" w:rsidP="00CA108A">
            <w:pPr>
              <w:pStyle w:val="Odstavecseseznamem"/>
              <w:numPr>
                <w:ilvl w:val="0"/>
                <w:numId w:val="76"/>
              </w:numPr>
              <w:autoSpaceDE w:val="0"/>
              <w:autoSpaceDN w:val="0"/>
              <w:adjustRightInd w:val="0"/>
              <w:jc w:val="both"/>
            </w:pPr>
            <w:r w:rsidRPr="007E4B50">
              <w:t>pracuje s chybou, v chybn</w:t>
            </w:r>
            <w:r w:rsidRPr="00EE17D8">
              <w:rPr>
                <w:rFonts w:cs="TTE1BF71B0t00"/>
              </w:rPr>
              <w:t xml:space="preserve">ě </w:t>
            </w:r>
            <w:r w:rsidRPr="007E4B50">
              <w:t>napsaném textu opraví chyby (tvary písmen, pravopis, interpunk</w:t>
            </w:r>
            <w:r w:rsidRPr="00EE17D8">
              <w:rPr>
                <w:rFonts w:cs="TTE1BF71B0t00"/>
              </w:rPr>
              <w:t>č</w:t>
            </w:r>
            <w:r w:rsidR="00EE17D8">
              <w:t>ní</w:t>
            </w:r>
            <w:r w:rsidRPr="007E4B50">
              <w:t xml:space="preserve"> znaménka)</w:t>
            </w:r>
          </w:p>
          <w:p w:rsidR="00EE17D8" w:rsidRDefault="006F3CBA" w:rsidP="00CA108A">
            <w:pPr>
              <w:pStyle w:val="Odstavecseseznamem"/>
              <w:numPr>
                <w:ilvl w:val="0"/>
                <w:numId w:val="76"/>
              </w:numPr>
              <w:autoSpaceDE w:val="0"/>
              <w:autoSpaceDN w:val="0"/>
              <w:adjustRightInd w:val="0"/>
              <w:jc w:val="both"/>
            </w:pPr>
            <w:r w:rsidRPr="007E4B50">
              <w:t xml:space="preserve">píše </w:t>
            </w:r>
            <w:r w:rsidRPr="00EE17D8">
              <w:rPr>
                <w:rFonts w:cs="TTE1BF71B0t00"/>
              </w:rPr>
              <w:t>č</w:t>
            </w:r>
            <w:r w:rsidRPr="007E4B50">
              <w:t>iteln</w:t>
            </w:r>
            <w:r w:rsidRPr="00EE17D8">
              <w:rPr>
                <w:rFonts w:cs="TTE1BF71B0t00"/>
              </w:rPr>
              <w:t>ě</w:t>
            </w:r>
            <w:r w:rsidRPr="007E4B50">
              <w:t>, úhledn</w:t>
            </w:r>
            <w:r w:rsidRPr="00EE17D8">
              <w:rPr>
                <w:rFonts w:cs="TTE1BF71B0t00"/>
              </w:rPr>
              <w:t>ě</w:t>
            </w:r>
            <w:r w:rsidRPr="007E4B50">
              <w:t>, p</w:t>
            </w:r>
            <w:r w:rsidRPr="00EE17D8">
              <w:rPr>
                <w:rFonts w:cs="TTE1BF71B0t00"/>
              </w:rPr>
              <w:t>ř</w:t>
            </w:r>
            <w:r w:rsidRPr="007E4B50">
              <w:t>im</w:t>
            </w:r>
            <w:r w:rsidRPr="00EE17D8">
              <w:rPr>
                <w:rFonts w:cs="TTE1BF71B0t00"/>
              </w:rPr>
              <w:t>ěř</w:t>
            </w:r>
            <w:r w:rsidRPr="007E4B50">
              <w:t>en</w:t>
            </w:r>
            <w:r w:rsidRPr="00EE17D8">
              <w:rPr>
                <w:rFonts w:cs="TTE1BF71B0t00"/>
              </w:rPr>
              <w:t xml:space="preserve">ě </w:t>
            </w:r>
            <w:r w:rsidRPr="007E4B50">
              <w:t>rychle</w:t>
            </w:r>
          </w:p>
          <w:p w:rsidR="00EE17D8" w:rsidRDefault="006F3CBA" w:rsidP="00CA108A">
            <w:pPr>
              <w:pStyle w:val="Odstavecseseznamem"/>
              <w:numPr>
                <w:ilvl w:val="0"/>
                <w:numId w:val="76"/>
              </w:numPr>
              <w:autoSpaceDE w:val="0"/>
              <w:autoSpaceDN w:val="0"/>
              <w:adjustRightInd w:val="0"/>
              <w:jc w:val="both"/>
            </w:pPr>
            <w:r w:rsidRPr="007E4B50">
              <w:t>provádí pr</w:t>
            </w:r>
            <w:r w:rsidRPr="00EE17D8">
              <w:rPr>
                <w:rFonts w:cs="TTE1BF71B0t00"/>
              </w:rPr>
              <w:t>ů</w:t>
            </w:r>
            <w:r w:rsidRPr="007E4B50">
              <w:t>b</w:t>
            </w:r>
            <w:r w:rsidRPr="00EE17D8">
              <w:rPr>
                <w:rFonts w:cs="TTE1BF71B0t00"/>
              </w:rPr>
              <w:t>ě</w:t>
            </w:r>
            <w:r w:rsidRPr="007E4B50">
              <w:t>žnou i záv</w:t>
            </w:r>
            <w:r w:rsidRPr="00EE17D8">
              <w:rPr>
                <w:rFonts w:cs="TTE1BF71B0t00"/>
              </w:rPr>
              <w:t>ě</w:t>
            </w:r>
            <w:r w:rsidRPr="007E4B50">
              <w:t>re</w:t>
            </w:r>
            <w:r w:rsidRPr="00EE17D8">
              <w:rPr>
                <w:rFonts w:cs="TTE1BF71B0t00"/>
              </w:rPr>
              <w:t>č</w:t>
            </w:r>
            <w:r w:rsidR="00EE17D8">
              <w:t xml:space="preserve">nou kontrolu vlastního </w:t>
            </w:r>
            <w:r w:rsidRPr="007E4B50">
              <w:t>písemného projevu</w:t>
            </w:r>
          </w:p>
          <w:p w:rsidR="00EE17D8" w:rsidRDefault="006F3CBA" w:rsidP="00CA108A">
            <w:pPr>
              <w:pStyle w:val="Odstavecseseznamem"/>
              <w:numPr>
                <w:ilvl w:val="0"/>
                <w:numId w:val="76"/>
              </w:numPr>
              <w:autoSpaceDE w:val="0"/>
              <w:autoSpaceDN w:val="0"/>
              <w:adjustRightInd w:val="0"/>
              <w:jc w:val="both"/>
            </w:pPr>
            <w:r w:rsidRPr="007E4B50">
              <w:t>napíše krátký dopis, adresu</w:t>
            </w:r>
          </w:p>
          <w:p w:rsidR="006F3CBA" w:rsidRPr="007E4B50" w:rsidRDefault="006F3CBA" w:rsidP="00CA108A">
            <w:pPr>
              <w:pStyle w:val="Odstavecseseznamem"/>
              <w:numPr>
                <w:ilvl w:val="0"/>
                <w:numId w:val="76"/>
              </w:numPr>
              <w:autoSpaceDE w:val="0"/>
              <w:autoSpaceDN w:val="0"/>
              <w:adjustRightInd w:val="0"/>
              <w:jc w:val="both"/>
            </w:pPr>
            <w:r w:rsidRPr="007E4B50">
              <w:t>vyplní lístek, telegram</w:t>
            </w:r>
          </w:p>
          <w:p w:rsidR="006F3CBA" w:rsidRPr="007E4B50" w:rsidRDefault="006F3CBA" w:rsidP="006F3CBA">
            <w:pPr>
              <w:pStyle w:val="TextodatsvecRVPZV11bZarovnatdoblokuPrvndek1cmPed6b"/>
              <w:numPr>
                <w:ilvl w:val="0"/>
                <w:numId w:val="0"/>
              </w:numPr>
              <w:spacing w:before="0"/>
              <w:rPr>
                <w:sz w:val="20"/>
                <w:szCs w:val="20"/>
              </w:rPr>
            </w:pPr>
          </w:p>
        </w:tc>
        <w:tc>
          <w:tcPr>
            <w:tcW w:w="2835" w:type="dxa"/>
          </w:tcPr>
          <w:p w:rsidR="006F3CBA" w:rsidRPr="007E4B50" w:rsidRDefault="006F3CBA" w:rsidP="007E4B50">
            <w:pPr>
              <w:autoSpaceDE w:val="0"/>
              <w:autoSpaceDN w:val="0"/>
              <w:adjustRightInd w:val="0"/>
              <w:rPr>
                <w:bCs/>
              </w:rPr>
            </w:pPr>
            <w:r w:rsidRPr="007E4B50">
              <w:rPr>
                <w:bCs/>
              </w:rPr>
              <w:lastRenderedPageBreak/>
              <w:t>Mluvnice:</w:t>
            </w:r>
          </w:p>
          <w:p w:rsidR="007E4B50" w:rsidRDefault="006F3CBA" w:rsidP="00CA108A">
            <w:pPr>
              <w:pStyle w:val="Odstavecseseznamem"/>
              <w:numPr>
                <w:ilvl w:val="0"/>
                <w:numId w:val="77"/>
              </w:numPr>
              <w:autoSpaceDE w:val="0"/>
              <w:autoSpaceDN w:val="0"/>
              <w:adjustRightInd w:val="0"/>
              <w:rPr>
                <w:bCs/>
              </w:rPr>
            </w:pPr>
            <w:r w:rsidRPr="007E4B50">
              <w:rPr>
                <w:bCs/>
              </w:rPr>
              <w:t>procvičení měkké, tvrdé sou</w:t>
            </w:r>
            <w:r w:rsidR="007E4B50">
              <w:rPr>
                <w:bCs/>
              </w:rPr>
              <w:t>hlásky, pravopis</w:t>
            </w:r>
            <w:r w:rsidRPr="007E4B50">
              <w:rPr>
                <w:bCs/>
              </w:rPr>
              <w:t xml:space="preserve"> skupin bě,</w:t>
            </w:r>
            <w:r w:rsidR="007E4B50">
              <w:rPr>
                <w:bCs/>
              </w:rPr>
              <w:t xml:space="preserve"> </w:t>
            </w:r>
            <w:r w:rsidRPr="007E4B50">
              <w:rPr>
                <w:bCs/>
              </w:rPr>
              <w:t>pě,</w:t>
            </w:r>
            <w:r w:rsidR="007E4B50">
              <w:rPr>
                <w:bCs/>
              </w:rPr>
              <w:t xml:space="preserve"> </w:t>
            </w:r>
            <w:r w:rsidRPr="007E4B50">
              <w:rPr>
                <w:bCs/>
              </w:rPr>
              <w:t>vě,</w:t>
            </w:r>
            <w:r w:rsidR="007E4B50">
              <w:rPr>
                <w:bCs/>
              </w:rPr>
              <w:t xml:space="preserve"> </w:t>
            </w:r>
            <w:r w:rsidRPr="007E4B50">
              <w:rPr>
                <w:bCs/>
              </w:rPr>
              <w:t>mě</w:t>
            </w:r>
          </w:p>
          <w:p w:rsidR="007E4B50" w:rsidRPr="007E4B50" w:rsidRDefault="006F3CBA" w:rsidP="00CA108A">
            <w:pPr>
              <w:pStyle w:val="Odstavecseseznamem"/>
              <w:numPr>
                <w:ilvl w:val="0"/>
                <w:numId w:val="77"/>
              </w:numPr>
              <w:autoSpaceDE w:val="0"/>
              <w:autoSpaceDN w:val="0"/>
              <w:adjustRightInd w:val="0"/>
              <w:rPr>
                <w:bCs/>
              </w:rPr>
            </w:pPr>
            <w:r w:rsidRPr="007E4B50">
              <w:t>v</w:t>
            </w:r>
            <w:r w:rsidRPr="007E4B50">
              <w:rPr>
                <w:rFonts w:cs="TTE1BF71B0t00"/>
              </w:rPr>
              <w:t>ě</w:t>
            </w:r>
            <w:r w:rsidRPr="007E4B50">
              <w:t>ta jednoduchá a souv</w:t>
            </w:r>
            <w:r w:rsidRPr="007E4B50">
              <w:rPr>
                <w:rFonts w:cs="TTE1BF71B0t00"/>
              </w:rPr>
              <w:t>ě</w:t>
            </w:r>
            <w:r w:rsidRPr="007E4B50">
              <w:t>tí</w:t>
            </w:r>
          </w:p>
          <w:p w:rsidR="007E4B50" w:rsidRPr="007E4B50" w:rsidRDefault="006F3CBA" w:rsidP="00CA108A">
            <w:pPr>
              <w:pStyle w:val="Odstavecseseznamem"/>
              <w:numPr>
                <w:ilvl w:val="0"/>
                <w:numId w:val="77"/>
              </w:numPr>
              <w:autoSpaceDE w:val="0"/>
              <w:autoSpaceDN w:val="0"/>
              <w:adjustRightInd w:val="0"/>
              <w:rPr>
                <w:bCs/>
              </w:rPr>
            </w:pPr>
            <w:r w:rsidRPr="007E4B50">
              <w:t>v</w:t>
            </w:r>
            <w:r w:rsidRPr="007E4B50">
              <w:rPr>
                <w:rFonts w:cs="TTE1BF71B0t00"/>
              </w:rPr>
              <w:t>ě</w:t>
            </w:r>
            <w:r w:rsidRPr="007E4B50">
              <w:t>ta a jednoduchá a její stavba</w:t>
            </w:r>
          </w:p>
          <w:p w:rsidR="007E4B50" w:rsidRPr="007E4B50" w:rsidRDefault="006F3CBA" w:rsidP="00CA108A">
            <w:pPr>
              <w:pStyle w:val="Odstavecseseznamem"/>
              <w:numPr>
                <w:ilvl w:val="0"/>
                <w:numId w:val="77"/>
              </w:numPr>
              <w:autoSpaceDE w:val="0"/>
              <w:autoSpaceDN w:val="0"/>
              <w:adjustRightInd w:val="0"/>
              <w:rPr>
                <w:bCs/>
              </w:rPr>
            </w:pPr>
            <w:r w:rsidRPr="007E4B50">
              <w:t xml:space="preserve">základní skladební dvojice </w:t>
            </w:r>
            <w:r w:rsidR="007E4B50">
              <w:t>–</w:t>
            </w:r>
            <w:r w:rsidRPr="007E4B50">
              <w:t xml:space="preserve"> úvod</w:t>
            </w:r>
          </w:p>
          <w:p w:rsidR="007E4B50" w:rsidRPr="007E4B50" w:rsidRDefault="006F3CBA" w:rsidP="00CA108A">
            <w:pPr>
              <w:pStyle w:val="Odstavecseseznamem"/>
              <w:numPr>
                <w:ilvl w:val="0"/>
                <w:numId w:val="77"/>
              </w:numPr>
              <w:autoSpaceDE w:val="0"/>
              <w:autoSpaceDN w:val="0"/>
              <w:adjustRightInd w:val="0"/>
              <w:rPr>
                <w:bCs/>
              </w:rPr>
            </w:pPr>
            <w:r w:rsidRPr="007E4B50">
              <w:t>nauka o slov</w:t>
            </w:r>
            <w:r w:rsidRPr="007E4B50">
              <w:rPr>
                <w:rFonts w:cs="TTE1BF71B0t00"/>
              </w:rPr>
              <w:t xml:space="preserve">ě </w:t>
            </w:r>
            <w:r w:rsidRPr="007E4B50">
              <w:t>– slovo a skute</w:t>
            </w:r>
            <w:r w:rsidRPr="007E4B50">
              <w:rPr>
                <w:rFonts w:cs="TTE1BF71B0t00"/>
              </w:rPr>
              <w:t>č</w:t>
            </w:r>
            <w:r w:rsidRPr="007E4B50">
              <w:t>nost, synonyma,</w:t>
            </w:r>
            <w:r w:rsidR="007E4B50">
              <w:t xml:space="preserve"> </w:t>
            </w:r>
            <w:r w:rsidRPr="007E4B50">
              <w:t>opozita, slova p</w:t>
            </w:r>
            <w:r w:rsidRPr="007E4B50">
              <w:rPr>
                <w:rFonts w:cs="TTE1BF71B0t00"/>
              </w:rPr>
              <w:t>ř</w:t>
            </w:r>
            <w:r w:rsidRPr="007E4B50">
              <w:t>íbuzná</w:t>
            </w:r>
          </w:p>
          <w:p w:rsidR="007E4B50" w:rsidRPr="007E4B50" w:rsidRDefault="006F3CBA" w:rsidP="00CA108A">
            <w:pPr>
              <w:pStyle w:val="Odstavecseseznamem"/>
              <w:numPr>
                <w:ilvl w:val="0"/>
                <w:numId w:val="77"/>
              </w:numPr>
              <w:autoSpaceDE w:val="0"/>
              <w:autoSpaceDN w:val="0"/>
              <w:adjustRightInd w:val="0"/>
              <w:rPr>
                <w:bCs/>
              </w:rPr>
            </w:pPr>
            <w:r w:rsidRPr="007E4B50">
              <w:t>hláskosloví</w:t>
            </w:r>
          </w:p>
          <w:p w:rsidR="00EE17D8" w:rsidRPr="00EE17D8" w:rsidRDefault="006F3CBA" w:rsidP="00CA108A">
            <w:pPr>
              <w:pStyle w:val="Odstavecseseznamem"/>
              <w:numPr>
                <w:ilvl w:val="0"/>
                <w:numId w:val="77"/>
              </w:numPr>
              <w:autoSpaceDE w:val="0"/>
              <w:autoSpaceDN w:val="0"/>
              <w:adjustRightInd w:val="0"/>
              <w:rPr>
                <w:bCs/>
              </w:rPr>
            </w:pPr>
            <w:r w:rsidRPr="007E4B50">
              <w:t>stavba slova</w:t>
            </w:r>
          </w:p>
          <w:p w:rsidR="00EE17D8" w:rsidRPr="00EE17D8" w:rsidRDefault="006F3CBA" w:rsidP="00CA108A">
            <w:pPr>
              <w:pStyle w:val="Odstavecseseznamem"/>
              <w:numPr>
                <w:ilvl w:val="0"/>
                <w:numId w:val="77"/>
              </w:numPr>
              <w:autoSpaceDE w:val="0"/>
              <w:autoSpaceDN w:val="0"/>
              <w:adjustRightInd w:val="0"/>
              <w:rPr>
                <w:bCs/>
              </w:rPr>
            </w:pPr>
            <w:r w:rsidRPr="007E4B50">
              <w:t xml:space="preserve">vyjmenovaná slova po b, l, </w:t>
            </w:r>
            <w:r w:rsidRPr="007E4B50">
              <w:lastRenderedPageBreak/>
              <w:t>m, p, s, v, z</w:t>
            </w:r>
          </w:p>
          <w:p w:rsidR="00EE17D8" w:rsidRPr="00EE17D8" w:rsidRDefault="006F3CBA" w:rsidP="00CA108A">
            <w:pPr>
              <w:pStyle w:val="Odstavecseseznamem"/>
              <w:numPr>
                <w:ilvl w:val="0"/>
                <w:numId w:val="77"/>
              </w:numPr>
              <w:autoSpaceDE w:val="0"/>
              <w:autoSpaceDN w:val="0"/>
              <w:adjustRightInd w:val="0"/>
              <w:rPr>
                <w:bCs/>
              </w:rPr>
            </w:pPr>
            <w:r w:rsidRPr="007E4B50">
              <w:t xml:space="preserve">slovní druhy – ohebné, neohebné </w:t>
            </w:r>
            <w:r w:rsidR="00EE17D8">
              <w:t>–</w:t>
            </w:r>
            <w:r w:rsidRPr="007E4B50">
              <w:t xml:space="preserve"> základ</w:t>
            </w:r>
          </w:p>
          <w:p w:rsidR="00EE17D8" w:rsidRPr="00EE17D8" w:rsidRDefault="006F3CBA" w:rsidP="00CA108A">
            <w:pPr>
              <w:pStyle w:val="Odstavecseseznamem"/>
              <w:numPr>
                <w:ilvl w:val="0"/>
                <w:numId w:val="77"/>
              </w:numPr>
              <w:autoSpaceDE w:val="0"/>
              <w:autoSpaceDN w:val="0"/>
              <w:adjustRightInd w:val="0"/>
              <w:rPr>
                <w:bCs/>
              </w:rPr>
            </w:pPr>
            <w:r w:rsidRPr="007E4B50">
              <w:t>podstatná jména, slovesa – vyhledávání a určování</w:t>
            </w:r>
          </w:p>
          <w:p w:rsidR="00EE17D8" w:rsidRPr="00EE17D8" w:rsidRDefault="006F3CBA" w:rsidP="00CA108A">
            <w:pPr>
              <w:pStyle w:val="Odstavecseseznamem"/>
              <w:numPr>
                <w:ilvl w:val="0"/>
                <w:numId w:val="77"/>
              </w:numPr>
              <w:autoSpaceDE w:val="0"/>
              <w:autoSpaceDN w:val="0"/>
              <w:adjustRightInd w:val="0"/>
              <w:rPr>
                <w:bCs/>
              </w:rPr>
            </w:pPr>
            <w:r w:rsidRPr="007E4B50">
              <w:t>vlastní jména m</w:t>
            </w:r>
            <w:r w:rsidRPr="00EE17D8">
              <w:rPr>
                <w:rFonts w:cs="TTE1BF71B0t00"/>
              </w:rPr>
              <w:t>ě</w:t>
            </w:r>
            <w:r w:rsidRPr="007E4B50">
              <w:t xml:space="preserve">st, vesnic, hor, </w:t>
            </w:r>
            <w:r w:rsidRPr="00EE17D8">
              <w:rPr>
                <w:rFonts w:cs="TTE1BF71B0t00"/>
              </w:rPr>
              <w:t>ř</w:t>
            </w:r>
            <w:r w:rsidRPr="007E4B50">
              <w:t xml:space="preserve">ek a ulic </w:t>
            </w:r>
          </w:p>
          <w:p w:rsidR="006F3CBA" w:rsidRPr="00EE17D8" w:rsidRDefault="006F3CBA" w:rsidP="00CA108A">
            <w:pPr>
              <w:pStyle w:val="Odstavecseseznamem"/>
              <w:numPr>
                <w:ilvl w:val="0"/>
                <w:numId w:val="77"/>
              </w:numPr>
              <w:autoSpaceDE w:val="0"/>
              <w:autoSpaceDN w:val="0"/>
              <w:adjustRightInd w:val="0"/>
              <w:rPr>
                <w:bCs/>
              </w:rPr>
            </w:pPr>
            <w:r w:rsidRPr="007E4B50">
              <w:t>psaní předložkových tvarů</w:t>
            </w:r>
          </w:p>
          <w:p w:rsidR="006F3CBA" w:rsidRPr="007E4B50" w:rsidRDefault="006F3CBA" w:rsidP="006F3CBA">
            <w:pPr>
              <w:autoSpaceDE w:val="0"/>
              <w:autoSpaceDN w:val="0"/>
              <w:adjustRightInd w:val="0"/>
              <w:jc w:val="both"/>
              <w:rPr>
                <w:bCs/>
              </w:rPr>
            </w:pPr>
            <w:r w:rsidRPr="007E4B50">
              <w:rPr>
                <w:bCs/>
              </w:rPr>
              <w:t>Sloh:</w:t>
            </w:r>
          </w:p>
          <w:p w:rsidR="00EE17D8" w:rsidRDefault="006F3CBA" w:rsidP="00CA108A">
            <w:pPr>
              <w:pStyle w:val="Odstavecseseznamem"/>
              <w:numPr>
                <w:ilvl w:val="0"/>
                <w:numId w:val="78"/>
              </w:numPr>
              <w:autoSpaceDE w:val="0"/>
              <w:autoSpaceDN w:val="0"/>
              <w:adjustRightInd w:val="0"/>
              <w:jc w:val="both"/>
            </w:pPr>
            <w:r w:rsidRPr="007E4B50">
              <w:t>stylizace a kompozice</w:t>
            </w:r>
          </w:p>
          <w:p w:rsidR="00EE17D8" w:rsidRDefault="006F3CBA" w:rsidP="00CA108A">
            <w:pPr>
              <w:pStyle w:val="Odstavecseseznamem"/>
              <w:numPr>
                <w:ilvl w:val="0"/>
                <w:numId w:val="78"/>
              </w:numPr>
              <w:autoSpaceDE w:val="0"/>
              <w:autoSpaceDN w:val="0"/>
              <w:adjustRightInd w:val="0"/>
              <w:jc w:val="both"/>
            </w:pPr>
            <w:r w:rsidRPr="00EE17D8">
              <w:rPr>
                <w:rFonts w:cs="TTE1BF71B0t00"/>
              </w:rPr>
              <w:t>č</w:t>
            </w:r>
            <w:r w:rsidRPr="007E4B50">
              <w:t>len</w:t>
            </w:r>
            <w:r w:rsidRPr="00EE17D8">
              <w:rPr>
                <w:rFonts w:cs="TTE1BF71B0t00"/>
              </w:rPr>
              <w:t>ě</w:t>
            </w:r>
            <w:r w:rsidRPr="007E4B50">
              <w:t>ní jazykového projevu</w:t>
            </w:r>
          </w:p>
          <w:p w:rsidR="00EE17D8" w:rsidRDefault="006F3CBA" w:rsidP="00CA108A">
            <w:pPr>
              <w:pStyle w:val="Odstavecseseznamem"/>
              <w:numPr>
                <w:ilvl w:val="0"/>
                <w:numId w:val="78"/>
              </w:numPr>
              <w:autoSpaceDE w:val="0"/>
              <w:autoSpaceDN w:val="0"/>
              <w:adjustRightInd w:val="0"/>
              <w:jc w:val="both"/>
            </w:pPr>
            <w:r w:rsidRPr="007E4B50">
              <w:t>souvislé jazykové projevy</w:t>
            </w:r>
          </w:p>
          <w:p w:rsidR="00EE17D8" w:rsidRDefault="006F3CBA" w:rsidP="00CA108A">
            <w:pPr>
              <w:pStyle w:val="Odstavecseseznamem"/>
              <w:numPr>
                <w:ilvl w:val="0"/>
                <w:numId w:val="78"/>
              </w:numPr>
              <w:autoSpaceDE w:val="0"/>
              <w:autoSpaceDN w:val="0"/>
              <w:adjustRightInd w:val="0"/>
              <w:jc w:val="both"/>
            </w:pPr>
            <w:r w:rsidRPr="007E4B50">
              <w:t>otázky a odpov</w:t>
            </w:r>
            <w:r w:rsidRPr="00EE17D8">
              <w:rPr>
                <w:rFonts w:cs="TTE1BF71B0t00"/>
              </w:rPr>
              <w:t>ě</w:t>
            </w:r>
            <w:r w:rsidRPr="007E4B50">
              <w:t>di</w:t>
            </w:r>
          </w:p>
          <w:p w:rsidR="00EE17D8" w:rsidRDefault="006F3CBA" w:rsidP="00CA108A">
            <w:pPr>
              <w:pStyle w:val="Odstavecseseznamem"/>
              <w:numPr>
                <w:ilvl w:val="0"/>
                <w:numId w:val="78"/>
              </w:numPr>
              <w:autoSpaceDE w:val="0"/>
              <w:autoSpaceDN w:val="0"/>
              <w:adjustRightInd w:val="0"/>
              <w:jc w:val="both"/>
            </w:pPr>
            <w:r w:rsidRPr="007E4B50">
              <w:t>vypravování</w:t>
            </w:r>
          </w:p>
          <w:p w:rsidR="00EE17D8" w:rsidRDefault="006F3CBA" w:rsidP="00CA108A">
            <w:pPr>
              <w:pStyle w:val="Odstavecseseznamem"/>
              <w:numPr>
                <w:ilvl w:val="0"/>
                <w:numId w:val="78"/>
              </w:numPr>
              <w:autoSpaceDE w:val="0"/>
              <w:autoSpaceDN w:val="0"/>
              <w:adjustRightInd w:val="0"/>
              <w:jc w:val="both"/>
            </w:pPr>
            <w:r w:rsidRPr="007E4B50">
              <w:t>popis</w:t>
            </w:r>
          </w:p>
          <w:p w:rsidR="00EE17D8" w:rsidRDefault="006F3CBA" w:rsidP="00CA108A">
            <w:pPr>
              <w:pStyle w:val="Odstavecseseznamem"/>
              <w:numPr>
                <w:ilvl w:val="0"/>
                <w:numId w:val="78"/>
              </w:numPr>
              <w:autoSpaceDE w:val="0"/>
              <w:autoSpaceDN w:val="0"/>
              <w:adjustRightInd w:val="0"/>
              <w:jc w:val="both"/>
            </w:pPr>
            <w:r w:rsidRPr="007E4B50">
              <w:t>osnova</w:t>
            </w:r>
          </w:p>
          <w:p w:rsidR="006F3CBA" w:rsidRPr="00EE17D8" w:rsidRDefault="006F3CBA" w:rsidP="00CA108A">
            <w:pPr>
              <w:pStyle w:val="Odstavecseseznamem"/>
              <w:numPr>
                <w:ilvl w:val="0"/>
                <w:numId w:val="78"/>
              </w:numPr>
              <w:autoSpaceDE w:val="0"/>
              <w:autoSpaceDN w:val="0"/>
              <w:adjustRightInd w:val="0"/>
              <w:jc w:val="both"/>
            </w:pPr>
            <w:r w:rsidRPr="00EE17D8">
              <w:t>spole</w:t>
            </w:r>
            <w:r w:rsidRPr="00EE17D8">
              <w:rPr>
                <w:rFonts w:cs="TTE1BF71B0t00"/>
              </w:rPr>
              <w:t>č</w:t>
            </w:r>
            <w:r w:rsidRPr="00EE17D8">
              <w:t>enský styk a</w:t>
            </w:r>
          </w:p>
          <w:p w:rsidR="006F3CBA" w:rsidRPr="007E4B50" w:rsidRDefault="006F3CBA" w:rsidP="006F3CBA">
            <w:pPr>
              <w:autoSpaceDE w:val="0"/>
              <w:autoSpaceDN w:val="0"/>
              <w:adjustRightInd w:val="0"/>
              <w:jc w:val="both"/>
            </w:pPr>
            <w:r w:rsidRPr="007E4B50">
              <w:t>jeho formy</w:t>
            </w:r>
          </w:p>
          <w:p w:rsidR="006F3CBA" w:rsidRPr="007E4B50" w:rsidRDefault="006F3CBA" w:rsidP="00EE17D8">
            <w:pPr>
              <w:autoSpaceDE w:val="0"/>
              <w:autoSpaceDN w:val="0"/>
              <w:adjustRightInd w:val="0"/>
              <w:rPr>
                <w:rFonts w:cs="TTE1BF8558t00"/>
              </w:rPr>
            </w:pPr>
          </w:p>
          <w:p w:rsidR="006F3CBA" w:rsidRPr="007E4B50" w:rsidRDefault="006F3CBA" w:rsidP="00EE17D8">
            <w:pPr>
              <w:autoSpaceDE w:val="0"/>
              <w:autoSpaceDN w:val="0"/>
              <w:adjustRightInd w:val="0"/>
              <w:rPr>
                <w:rFonts w:cs="TTE1BF8558t00"/>
              </w:rPr>
            </w:pPr>
          </w:p>
          <w:p w:rsidR="006F3CBA" w:rsidRPr="007E4B50" w:rsidRDefault="006F3CBA" w:rsidP="00EE17D8">
            <w:pPr>
              <w:autoSpaceDE w:val="0"/>
              <w:autoSpaceDN w:val="0"/>
              <w:adjustRightInd w:val="0"/>
              <w:rPr>
                <w:bCs/>
              </w:rPr>
            </w:pPr>
            <w:r w:rsidRPr="007E4B50">
              <w:rPr>
                <w:rFonts w:cs="TTE1BF8558t00"/>
              </w:rPr>
              <w:t>Č</w:t>
            </w:r>
            <w:r w:rsidRPr="007E4B50">
              <w:rPr>
                <w:bCs/>
              </w:rPr>
              <w:t>tení a literární výchova:</w:t>
            </w:r>
          </w:p>
          <w:p w:rsidR="00EE17D8" w:rsidRDefault="006F3CBA" w:rsidP="00CA108A">
            <w:pPr>
              <w:pStyle w:val="Odstavecseseznamem"/>
              <w:numPr>
                <w:ilvl w:val="0"/>
                <w:numId w:val="79"/>
              </w:numPr>
              <w:autoSpaceDE w:val="0"/>
              <w:autoSpaceDN w:val="0"/>
              <w:adjustRightInd w:val="0"/>
            </w:pPr>
            <w:r w:rsidRPr="007E4B50">
              <w:t xml:space="preserve">plynulé </w:t>
            </w:r>
            <w:r w:rsidRPr="00EE17D8">
              <w:rPr>
                <w:rFonts w:cs="TTE1BF71B0t00"/>
              </w:rPr>
              <w:t>č</w:t>
            </w:r>
            <w:r w:rsidRPr="007E4B50">
              <w:t xml:space="preserve">tení, </w:t>
            </w:r>
            <w:r w:rsidRPr="00EE17D8">
              <w:rPr>
                <w:rFonts w:cs="TTE1BF71B0t00"/>
              </w:rPr>
              <w:t>č</w:t>
            </w:r>
            <w:r w:rsidRPr="007E4B50">
              <w:t>len</w:t>
            </w:r>
            <w:r w:rsidRPr="00EE17D8">
              <w:rPr>
                <w:rFonts w:cs="TTE1BF71B0t00"/>
              </w:rPr>
              <w:t>ě</w:t>
            </w:r>
            <w:r w:rsidRPr="007E4B50">
              <w:t>ní textu</w:t>
            </w:r>
          </w:p>
          <w:p w:rsidR="00EE17D8" w:rsidRDefault="006F3CBA" w:rsidP="00CA108A">
            <w:pPr>
              <w:pStyle w:val="Odstavecseseznamem"/>
              <w:numPr>
                <w:ilvl w:val="0"/>
                <w:numId w:val="79"/>
              </w:numPr>
              <w:autoSpaceDE w:val="0"/>
              <w:autoSpaceDN w:val="0"/>
              <w:adjustRightInd w:val="0"/>
            </w:pPr>
            <w:r w:rsidRPr="007E4B50">
              <w:t xml:space="preserve">rychlé </w:t>
            </w:r>
            <w:r w:rsidRPr="00EE17D8">
              <w:rPr>
                <w:rFonts w:cs="TTE1BF71B0t00"/>
              </w:rPr>
              <w:t>č</w:t>
            </w:r>
            <w:r w:rsidRPr="007E4B50">
              <w:t>tení, tiché a hlasité</w:t>
            </w:r>
          </w:p>
          <w:p w:rsidR="00EE17D8" w:rsidRDefault="006F3CBA" w:rsidP="00CA108A">
            <w:pPr>
              <w:pStyle w:val="Odstavecseseznamem"/>
              <w:numPr>
                <w:ilvl w:val="0"/>
                <w:numId w:val="79"/>
              </w:numPr>
              <w:autoSpaceDE w:val="0"/>
              <w:autoSpaceDN w:val="0"/>
              <w:adjustRightInd w:val="0"/>
            </w:pPr>
            <w:r w:rsidRPr="00EE17D8">
              <w:rPr>
                <w:rFonts w:cs="TTE1BF71B0t00"/>
              </w:rPr>
              <w:t>č</w:t>
            </w:r>
            <w:r w:rsidR="00EE17D8">
              <w:t>etba jako zdroj poznatku o </w:t>
            </w:r>
            <w:r w:rsidRPr="007E4B50">
              <w:t>p</w:t>
            </w:r>
            <w:r w:rsidRPr="00EE17D8">
              <w:rPr>
                <w:rFonts w:cs="TTE1BF71B0t00"/>
              </w:rPr>
              <w:t>ř</w:t>
            </w:r>
            <w:r w:rsidRPr="007E4B50">
              <w:t>írod</w:t>
            </w:r>
            <w:r w:rsidR="00EE17D8">
              <w:rPr>
                <w:rFonts w:cs="TTE1BF71B0t00"/>
              </w:rPr>
              <w:t xml:space="preserve">ě </w:t>
            </w:r>
            <w:r w:rsidRPr="007E4B50">
              <w:t>sou</w:t>
            </w:r>
            <w:r w:rsidRPr="00EE17D8">
              <w:rPr>
                <w:rFonts w:cs="TTE1BF71B0t00"/>
              </w:rPr>
              <w:t>č</w:t>
            </w:r>
            <w:r w:rsidR="00EE17D8">
              <w:t>asnosti a </w:t>
            </w:r>
            <w:r w:rsidRPr="007E4B50">
              <w:t>minulosti</w:t>
            </w:r>
          </w:p>
          <w:p w:rsidR="00EE17D8" w:rsidRDefault="006F3CBA" w:rsidP="00CA108A">
            <w:pPr>
              <w:pStyle w:val="Odstavecseseznamem"/>
              <w:numPr>
                <w:ilvl w:val="0"/>
                <w:numId w:val="79"/>
              </w:numPr>
              <w:autoSpaceDE w:val="0"/>
              <w:autoSpaceDN w:val="0"/>
              <w:adjustRightInd w:val="0"/>
            </w:pPr>
            <w:r w:rsidRPr="007E4B50">
              <w:t>práce s literárním textem</w:t>
            </w:r>
          </w:p>
          <w:p w:rsidR="00EE17D8" w:rsidRDefault="006F3CBA" w:rsidP="00CA108A">
            <w:pPr>
              <w:pStyle w:val="Odstavecseseznamem"/>
              <w:numPr>
                <w:ilvl w:val="0"/>
                <w:numId w:val="79"/>
              </w:numPr>
              <w:autoSpaceDE w:val="0"/>
              <w:autoSpaceDN w:val="0"/>
              <w:adjustRightInd w:val="0"/>
            </w:pPr>
            <w:r w:rsidRPr="007E4B50">
              <w:t>besedy o knihách</w:t>
            </w:r>
          </w:p>
          <w:p w:rsidR="00EE17D8" w:rsidRDefault="006F3CBA" w:rsidP="00CA108A">
            <w:pPr>
              <w:pStyle w:val="Odstavecseseznamem"/>
              <w:numPr>
                <w:ilvl w:val="0"/>
                <w:numId w:val="79"/>
              </w:numPr>
              <w:autoSpaceDE w:val="0"/>
              <w:autoSpaceDN w:val="0"/>
              <w:adjustRightInd w:val="0"/>
            </w:pPr>
            <w:r w:rsidRPr="007E4B50">
              <w:t>základy literatury</w:t>
            </w:r>
          </w:p>
          <w:p w:rsidR="006F3CBA" w:rsidRPr="00EE17D8" w:rsidRDefault="006F3CBA" w:rsidP="00CA108A">
            <w:pPr>
              <w:pStyle w:val="Odstavecseseznamem"/>
              <w:numPr>
                <w:ilvl w:val="0"/>
                <w:numId w:val="79"/>
              </w:numPr>
              <w:autoSpaceDE w:val="0"/>
              <w:autoSpaceDN w:val="0"/>
              <w:adjustRightInd w:val="0"/>
            </w:pPr>
            <w:r w:rsidRPr="007E4B50">
              <w:t>využití poezie, prózy, divadla, literatury um</w:t>
            </w:r>
            <w:r w:rsidRPr="00EE17D8">
              <w:rPr>
                <w:rFonts w:cs="TTE1BF71B0t00"/>
              </w:rPr>
              <w:t>ě</w:t>
            </w:r>
            <w:r w:rsidRPr="007E4B50">
              <w:t>lecké a d</w:t>
            </w:r>
            <w:r w:rsidRPr="00EE17D8">
              <w:rPr>
                <w:rFonts w:cs="TTE1BF71B0t00"/>
              </w:rPr>
              <w:t>ě</w:t>
            </w:r>
            <w:r w:rsidR="00EE17D8">
              <w:t xml:space="preserve">tské, </w:t>
            </w:r>
            <w:r w:rsidRPr="007E4B50">
              <w:t>výtvarného doprovodu ilustrací</w:t>
            </w:r>
          </w:p>
          <w:p w:rsidR="006F3CBA" w:rsidRPr="007E4B50" w:rsidRDefault="006F3CBA" w:rsidP="00EE17D8">
            <w:pPr>
              <w:autoSpaceDE w:val="0"/>
              <w:autoSpaceDN w:val="0"/>
              <w:adjustRightInd w:val="0"/>
              <w:rPr>
                <w:bCs/>
              </w:rPr>
            </w:pPr>
            <w:r w:rsidRPr="007E4B50">
              <w:rPr>
                <w:bCs/>
              </w:rPr>
              <w:t>Psaní:</w:t>
            </w:r>
          </w:p>
          <w:p w:rsidR="00EE17D8" w:rsidRDefault="006F3CBA" w:rsidP="00CA108A">
            <w:pPr>
              <w:pStyle w:val="Odstavecseseznamem"/>
              <w:numPr>
                <w:ilvl w:val="0"/>
                <w:numId w:val="80"/>
              </w:numPr>
              <w:autoSpaceDE w:val="0"/>
              <w:autoSpaceDN w:val="0"/>
              <w:adjustRightInd w:val="0"/>
            </w:pPr>
            <w:r w:rsidRPr="007E4B50">
              <w:t>tvary písmen</w:t>
            </w:r>
          </w:p>
          <w:p w:rsidR="00EE17D8" w:rsidRDefault="00EE17D8" w:rsidP="00CA108A">
            <w:pPr>
              <w:pStyle w:val="Odstavecseseznamem"/>
              <w:numPr>
                <w:ilvl w:val="0"/>
                <w:numId w:val="80"/>
              </w:numPr>
              <w:autoSpaceDE w:val="0"/>
              <w:autoSpaceDN w:val="0"/>
              <w:adjustRightInd w:val="0"/>
            </w:pPr>
            <w:r>
              <w:t xml:space="preserve">úprava, přehlednost a čitelnost zápisu ve všech </w:t>
            </w:r>
            <w:r w:rsidR="006F3CBA" w:rsidRPr="007E4B50">
              <w:t>předmětech</w:t>
            </w:r>
          </w:p>
          <w:p w:rsidR="00EE17D8" w:rsidRDefault="006F3CBA" w:rsidP="00CA108A">
            <w:pPr>
              <w:pStyle w:val="Odstavecseseznamem"/>
              <w:numPr>
                <w:ilvl w:val="0"/>
                <w:numId w:val="80"/>
              </w:numPr>
              <w:autoSpaceDE w:val="0"/>
              <w:autoSpaceDN w:val="0"/>
              <w:adjustRightInd w:val="0"/>
            </w:pPr>
            <w:r w:rsidRPr="007E4B50">
              <w:t>kontrola vlastního projevu</w:t>
            </w:r>
          </w:p>
          <w:p w:rsidR="00EE17D8" w:rsidRDefault="006F3CBA" w:rsidP="00CA108A">
            <w:pPr>
              <w:pStyle w:val="Odstavecseseznamem"/>
              <w:numPr>
                <w:ilvl w:val="0"/>
                <w:numId w:val="80"/>
              </w:numPr>
              <w:autoSpaceDE w:val="0"/>
              <w:autoSpaceDN w:val="0"/>
              <w:adjustRightInd w:val="0"/>
            </w:pPr>
            <w:r w:rsidRPr="007E4B50">
              <w:t>dopis, adresa</w:t>
            </w:r>
          </w:p>
          <w:p w:rsidR="00EE17D8" w:rsidRDefault="006F3CBA" w:rsidP="00CA108A">
            <w:pPr>
              <w:pStyle w:val="Odstavecseseznamem"/>
              <w:numPr>
                <w:ilvl w:val="0"/>
                <w:numId w:val="80"/>
              </w:numPr>
              <w:autoSpaceDE w:val="0"/>
              <w:autoSpaceDN w:val="0"/>
              <w:adjustRightInd w:val="0"/>
            </w:pPr>
            <w:r w:rsidRPr="007E4B50">
              <w:t>vyplňování formulářů</w:t>
            </w:r>
          </w:p>
          <w:p w:rsidR="006F3CBA" w:rsidRPr="007E4B50" w:rsidRDefault="006F3CBA" w:rsidP="00CA108A">
            <w:pPr>
              <w:pStyle w:val="Odstavecseseznamem"/>
              <w:numPr>
                <w:ilvl w:val="0"/>
                <w:numId w:val="80"/>
              </w:numPr>
              <w:autoSpaceDE w:val="0"/>
              <w:autoSpaceDN w:val="0"/>
              <w:adjustRightInd w:val="0"/>
            </w:pPr>
            <w:r w:rsidRPr="007E4B50">
              <w:t>zvyšování rychlosti psaní</w:t>
            </w:r>
          </w:p>
        </w:tc>
        <w:tc>
          <w:tcPr>
            <w:tcW w:w="2583" w:type="dxa"/>
          </w:tcPr>
          <w:p w:rsidR="00A05D07" w:rsidRDefault="00A05D07" w:rsidP="00A05D07">
            <w:pPr>
              <w:autoSpaceDE w:val="0"/>
              <w:autoSpaceDN w:val="0"/>
              <w:adjustRightInd w:val="0"/>
            </w:pPr>
          </w:p>
          <w:p w:rsidR="007E4B50" w:rsidRDefault="006F3CBA" w:rsidP="00A05D07">
            <w:pPr>
              <w:autoSpaceDE w:val="0"/>
              <w:autoSpaceDN w:val="0"/>
              <w:adjustRightInd w:val="0"/>
            </w:pPr>
            <w:r w:rsidRPr="007E4B50">
              <w:t>OSV 1- rozvoj sch</w:t>
            </w:r>
            <w:r w:rsidR="00A05D07">
              <w:t>opností poznávání - pozornost a </w:t>
            </w:r>
            <w:r w:rsidRPr="007E4B50">
              <w:t>soustředění, cvičení dovednosti zapamatování, řešení problémů, dovednosti pro učení</w:t>
            </w:r>
          </w:p>
          <w:p w:rsidR="00A05D07" w:rsidRDefault="00A05D07" w:rsidP="00A05D07">
            <w:pPr>
              <w:autoSpaceDE w:val="0"/>
              <w:autoSpaceDN w:val="0"/>
              <w:adjustRightInd w:val="0"/>
            </w:pPr>
          </w:p>
          <w:p w:rsidR="00EE17D8" w:rsidRDefault="006F3CBA" w:rsidP="00A05D07">
            <w:pPr>
              <w:autoSpaceDE w:val="0"/>
              <w:autoSpaceDN w:val="0"/>
              <w:adjustRightInd w:val="0"/>
            </w:pPr>
            <w:r w:rsidRPr="007E4B50">
              <w:t xml:space="preserve">OSV 2 - tolerování názoru druhých, seberegulace, kreativita, komunikace, kooperace, sebepoznání, sebepojetí, moje učení, rozvoj pozornosti vůči odlišnostem a hledání výhod v odlišnostech, poznávání </w:t>
            </w:r>
            <w:r w:rsidRPr="007E4B50">
              <w:lastRenderedPageBreak/>
              <w:t>lidí ve skupině, třídě</w:t>
            </w:r>
          </w:p>
          <w:p w:rsidR="00A05D07" w:rsidRDefault="00A05D07" w:rsidP="00A05D07">
            <w:pPr>
              <w:autoSpaceDE w:val="0"/>
              <w:autoSpaceDN w:val="0"/>
              <w:adjustRightInd w:val="0"/>
            </w:pPr>
          </w:p>
          <w:p w:rsidR="00EE17D8" w:rsidRDefault="000D02ED" w:rsidP="00A05D07">
            <w:pPr>
              <w:autoSpaceDE w:val="0"/>
              <w:autoSpaceDN w:val="0"/>
              <w:adjustRightInd w:val="0"/>
            </w:pPr>
            <w:r>
              <w:t>OSV 3 - řešení problémů a </w:t>
            </w:r>
            <w:r w:rsidR="006F3CBA" w:rsidRPr="007E4B50">
              <w:t>rozhodovací dovednosti - zvládání učebních problémů vázaných na látku předmětů, problémy v seberegulaci, hodnoty, postoje, prakti</w:t>
            </w:r>
            <w:r>
              <w:t>cká etika - analýzy vlastních i cizích postojů a hodnot a </w:t>
            </w:r>
            <w:r w:rsidR="006F3CBA" w:rsidRPr="007E4B50">
              <w:t>jejich projevů v chování lidí, pomáhající a prosociální chování</w:t>
            </w:r>
          </w:p>
          <w:p w:rsidR="000D02ED" w:rsidRDefault="000D02ED" w:rsidP="00A05D07">
            <w:pPr>
              <w:autoSpaceDE w:val="0"/>
              <w:autoSpaceDN w:val="0"/>
              <w:adjustRightInd w:val="0"/>
            </w:pPr>
          </w:p>
          <w:p w:rsidR="00EE17D8" w:rsidRDefault="006F3CBA" w:rsidP="00A05D07">
            <w:pPr>
              <w:autoSpaceDE w:val="0"/>
              <w:autoSpaceDN w:val="0"/>
              <w:adjustRightInd w:val="0"/>
            </w:pPr>
            <w:r w:rsidRPr="007E4B50">
              <w:t>VDO - občanská společnost a škola - škola jako</w:t>
            </w:r>
            <w:r w:rsidR="000D02ED">
              <w:t xml:space="preserve"> model otevřeného partnerství a </w:t>
            </w:r>
            <w:r w:rsidRPr="007E4B50">
              <w:t xml:space="preserve">demokratického společenství  -  </w:t>
            </w:r>
            <w:r w:rsidR="00EE17D8">
              <w:t xml:space="preserve"> občan, občanská </w:t>
            </w:r>
            <w:r w:rsidRPr="007E4B50">
              <w:t>společnost a stát - občan jako odpovědný</w:t>
            </w:r>
            <w:r w:rsidR="000D02ED">
              <w:t xml:space="preserve"> člen společnosti (jeho práva a </w:t>
            </w:r>
            <w:r w:rsidRPr="007E4B50">
              <w:t>povinnosti)</w:t>
            </w:r>
          </w:p>
          <w:p w:rsidR="000D02ED" w:rsidRDefault="000D02ED" w:rsidP="00A05D07">
            <w:pPr>
              <w:autoSpaceDE w:val="0"/>
              <w:autoSpaceDN w:val="0"/>
              <w:adjustRightInd w:val="0"/>
            </w:pPr>
          </w:p>
          <w:p w:rsidR="00EE17D8" w:rsidRDefault="006F3CBA" w:rsidP="00A05D07">
            <w:pPr>
              <w:autoSpaceDE w:val="0"/>
              <w:autoSpaceDN w:val="0"/>
              <w:adjustRightInd w:val="0"/>
            </w:pPr>
            <w:r w:rsidRPr="00EE17D8">
              <w:t>EGS 1 - rodinné příběhy, zážitky a zkušenosti z Evropy a světa,</w:t>
            </w:r>
            <w:r w:rsidR="000D02ED">
              <w:t xml:space="preserve"> </w:t>
            </w:r>
            <w:r w:rsidRPr="00EE17D8">
              <w:t>naši sousedé v Evropě, život dětí v jiných zemích, lidová slovesnost, zvyky a tradice národů Evropy</w:t>
            </w:r>
          </w:p>
          <w:p w:rsidR="000D02ED" w:rsidRDefault="000D02ED" w:rsidP="00A05D07">
            <w:pPr>
              <w:autoSpaceDE w:val="0"/>
              <w:autoSpaceDN w:val="0"/>
              <w:adjustRightInd w:val="0"/>
            </w:pPr>
          </w:p>
          <w:p w:rsidR="00EE17D8" w:rsidRDefault="006F3CBA" w:rsidP="00A05D07">
            <w:pPr>
              <w:autoSpaceDE w:val="0"/>
              <w:autoSpaceDN w:val="0"/>
              <w:adjustRightInd w:val="0"/>
            </w:pPr>
            <w:r w:rsidRPr="007E4B50">
              <w:t>EGS 2 - naše vlast a Evropa, mezinárodní setkávání</w:t>
            </w:r>
          </w:p>
          <w:p w:rsidR="000D02ED" w:rsidRDefault="000D02ED" w:rsidP="00A05D07">
            <w:pPr>
              <w:autoSpaceDE w:val="0"/>
              <w:autoSpaceDN w:val="0"/>
              <w:adjustRightInd w:val="0"/>
            </w:pPr>
          </w:p>
          <w:p w:rsidR="006F3CBA" w:rsidRPr="00EE17D8" w:rsidRDefault="006F3CBA" w:rsidP="00A05D07">
            <w:pPr>
              <w:autoSpaceDE w:val="0"/>
              <w:autoSpaceDN w:val="0"/>
              <w:adjustRightInd w:val="0"/>
            </w:pPr>
            <w:r w:rsidRPr="00EE17D8">
              <w:t>EGS 3 - jsme Evropané - kořeny a zdroje evropské civilizace, co Evropu spojuje a co jí rozděluje</w:t>
            </w:r>
          </w:p>
        </w:tc>
      </w:tr>
    </w:tbl>
    <w:p w:rsidR="006F3CBA" w:rsidRDefault="006F3CBA" w:rsidP="00702F31">
      <w:pPr>
        <w:pStyle w:val="TextodatsvecRVPZV11bZarovnatdoblokuPrvndek1cmPed6b"/>
        <w:numPr>
          <w:ilvl w:val="0"/>
          <w:numId w:val="0"/>
        </w:numPr>
        <w:spacing w:before="0"/>
        <w:rPr>
          <w:sz w:val="20"/>
          <w:szCs w:val="20"/>
        </w:rPr>
      </w:pPr>
    </w:p>
    <w:tbl>
      <w:tblPr>
        <w:tblStyle w:val="Mkatabulky"/>
        <w:tblW w:w="0" w:type="auto"/>
        <w:tblLook w:val="04A0" w:firstRow="1" w:lastRow="0" w:firstColumn="1" w:lastColumn="0" w:noHBand="0" w:noVBand="1"/>
      </w:tblPr>
      <w:tblGrid>
        <w:gridCol w:w="3652"/>
        <w:gridCol w:w="2977"/>
        <w:gridCol w:w="2583"/>
      </w:tblGrid>
      <w:tr w:rsidR="00DE42EA" w:rsidRPr="00DE42EA" w:rsidTr="006C5B52">
        <w:tc>
          <w:tcPr>
            <w:tcW w:w="9212" w:type="dxa"/>
            <w:gridSpan w:val="3"/>
            <w:shd w:val="pct15" w:color="auto" w:fill="auto"/>
          </w:tcPr>
          <w:p w:rsidR="00DE42EA" w:rsidRPr="006C5B52" w:rsidRDefault="00DE42EA" w:rsidP="006C5B52">
            <w:pPr>
              <w:autoSpaceDE w:val="0"/>
              <w:autoSpaceDN w:val="0"/>
              <w:adjustRightInd w:val="0"/>
              <w:jc w:val="center"/>
              <w:rPr>
                <w:b/>
                <w:bCs/>
              </w:rPr>
            </w:pPr>
            <w:r w:rsidRPr="006C5B52">
              <w:rPr>
                <w:rFonts w:cs="TTE1BF8558t00"/>
                <w:b/>
              </w:rPr>
              <w:t>Č</w:t>
            </w:r>
            <w:r w:rsidRPr="006C5B52">
              <w:rPr>
                <w:b/>
                <w:bCs/>
              </w:rPr>
              <w:t>ESKÝ JAZYK – 4. ro</w:t>
            </w:r>
            <w:r w:rsidRPr="006C5B52">
              <w:rPr>
                <w:rFonts w:cs="TTE1BF8558t00"/>
                <w:b/>
              </w:rPr>
              <w:t>č</w:t>
            </w:r>
            <w:r w:rsidRPr="006C5B52">
              <w:rPr>
                <w:b/>
                <w:bCs/>
              </w:rPr>
              <w:t>ník</w:t>
            </w:r>
          </w:p>
        </w:tc>
      </w:tr>
      <w:tr w:rsidR="00DE42EA" w:rsidRPr="00DE42EA" w:rsidTr="006C5B52">
        <w:tc>
          <w:tcPr>
            <w:tcW w:w="3652" w:type="dxa"/>
            <w:shd w:val="pct15" w:color="auto" w:fill="auto"/>
          </w:tcPr>
          <w:p w:rsidR="00DE42EA" w:rsidRPr="006C5B52" w:rsidRDefault="00DE42EA" w:rsidP="006C5B52">
            <w:pPr>
              <w:autoSpaceDE w:val="0"/>
              <w:autoSpaceDN w:val="0"/>
              <w:adjustRightInd w:val="0"/>
              <w:jc w:val="center"/>
              <w:rPr>
                <w:b/>
              </w:rPr>
            </w:pPr>
            <w:r w:rsidRPr="006C5B52">
              <w:rPr>
                <w:b/>
              </w:rPr>
              <w:t>Školní výstupy</w:t>
            </w:r>
          </w:p>
        </w:tc>
        <w:tc>
          <w:tcPr>
            <w:tcW w:w="2977" w:type="dxa"/>
            <w:shd w:val="pct15" w:color="auto" w:fill="auto"/>
          </w:tcPr>
          <w:p w:rsidR="00DE42EA" w:rsidRPr="006C5B52" w:rsidRDefault="00DE42EA" w:rsidP="006C5B52">
            <w:pPr>
              <w:autoSpaceDE w:val="0"/>
              <w:autoSpaceDN w:val="0"/>
              <w:adjustRightInd w:val="0"/>
              <w:jc w:val="center"/>
              <w:rPr>
                <w:b/>
                <w:color w:val="000000"/>
              </w:rPr>
            </w:pPr>
            <w:r w:rsidRPr="006C5B52">
              <w:rPr>
                <w:b/>
              </w:rPr>
              <w:t>Učivo</w:t>
            </w:r>
          </w:p>
        </w:tc>
        <w:tc>
          <w:tcPr>
            <w:tcW w:w="2583" w:type="dxa"/>
            <w:shd w:val="pct15" w:color="auto" w:fill="auto"/>
          </w:tcPr>
          <w:p w:rsidR="00DE42EA" w:rsidRPr="006C5B52" w:rsidRDefault="00DE42EA" w:rsidP="006C5B52">
            <w:pPr>
              <w:autoSpaceDE w:val="0"/>
              <w:autoSpaceDN w:val="0"/>
              <w:adjustRightInd w:val="0"/>
              <w:jc w:val="center"/>
              <w:rPr>
                <w:b/>
              </w:rPr>
            </w:pPr>
            <w:r w:rsidRPr="006C5B52">
              <w:rPr>
                <w:b/>
              </w:rPr>
              <w:t>Průřezová témata</w:t>
            </w:r>
          </w:p>
        </w:tc>
      </w:tr>
      <w:tr w:rsidR="00DE42EA" w:rsidRPr="00DE42EA" w:rsidTr="000D02ED">
        <w:tc>
          <w:tcPr>
            <w:tcW w:w="3652" w:type="dxa"/>
          </w:tcPr>
          <w:p w:rsidR="00DE42EA" w:rsidRPr="00DE42EA" w:rsidRDefault="00DE42EA" w:rsidP="00DE42EA">
            <w:pPr>
              <w:autoSpaceDE w:val="0"/>
              <w:autoSpaceDN w:val="0"/>
              <w:adjustRightInd w:val="0"/>
              <w:rPr>
                <w:bCs/>
              </w:rPr>
            </w:pPr>
            <w:r w:rsidRPr="00DE42EA">
              <w:rPr>
                <w:bCs/>
              </w:rPr>
              <w:t>Žák:</w:t>
            </w:r>
          </w:p>
          <w:p w:rsidR="00DE42EA" w:rsidRDefault="00DE42EA" w:rsidP="00CA108A">
            <w:pPr>
              <w:pStyle w:val="Odstavecseseznamem"/>
              <w:numPr>
                <w:ilvl w:val="0"/>
                <w:numId w:val="81"/>
              </w:numPr>
              <w:autoSpaceDE w:val="0"/>
              <w:autoSpaceDN w:val="0"/>
              <w:adjustRightInd w:val="0"/>
            </w:pPr>
            <w:r w:rsidRPr="00DE42EA">
              <w:t>užívá r</w:t>
            </w:r>
            <w:r w:rsidRPr="00DE42EA">
              <w:rPr>
                <w:rFonts w:cs="TTE1BF71B0t00"/>
              </w:rPr>
              <w:t>ů</w:t>
            </w:r>
            <w:r w:rsidRPr="00DE42EA">
              <w:t>zné podoby slova,</w:t>
            </w:r>
            <w:r>
              <w:t xml:space="preserve"> rozlišuje slova podle významu, rozpozná slova spisovná a </w:t>
            </w:r>
            <w:r w:rsidRPr="00DE42EA">
              <w:t>nespisovná, poznává slova citov</w:t>
            </w:r>
            <w:r w:rsidRPr="00DE42EA">
              <w:rPr>
                <w:rFonts w:cs="TTE1BF71B0t00"/>
              </w:rPr>
              <w:t xml:space="preserve">ě </w:t>
            </w:r>
            <w:r w:rsidRPr="00DE42EA">
              <w:t>zabarvená - slova mazlivá a hanlivá</w:t>
            </w:r>
          </w:p>
          <w:p w:rsidR="00DE42EA" w:rsidRDefault="00DE42EA" w:rsidP="00CA108A">
            <w:pPr>
              <w:pStyle w:val="Odstavecseseznamem"/>
              <w:numPr>
                <w:ilvl w:val="0"/>
                <w:numId w:val="81"/>
              </w:numPr>
              <w:autoSpaceDE w:val="0"/>
              <w:autoSpaceDN w:val="0"/>
              <w:adjustRightInd w:val="0"/>
            </w:pPr>
            <w:r w:rsidRPr="00DE42EA">
              <w:t xml:space="preserve">rozlišuje </w:t>
            </w:r>
            <w:r w:rsidRPr="00DE42EA">
              <w:rPr>
                <w:rFonts w:cs="TTE1BF71B0t00"/>
              </w:rPr>
              <w:t>č</w:t>
            </w:r>
            <w:r w:rsidRPr="00DE42EA">
              <w:t>ást p</w:t>
            </w:r>
            <w:r w:rsidRPr="00DE42EA">
              <w:rPr>
                <w:rFonts w:cs="TTE1BF71B0t00"/>
              </w:rPr>
              <w:t>ř</w:t>
            </w:r>
            <w:r w:rsidRPr="00DE42EA">
              <w:t>edponovou, p</w:t>
            </w:r>
            <w:r w:rsidRPr="00DE42EA">
              <w:rPr>
                <w:rFonts w:cs="TTE1BF71B0t00"/>
              </w:rPr>
              <w:t>ř</w:t>
            </w:r>
            <w:r w:rsidRPr="00DE42EA">
              <w:t>íponovou</w:t>
            </w:r>
          </w:p>
          <w:p w:rsidR="00DE42EA" w:rsidRDefault="00DE42EA" w:rsidP="00CA108A">
            <w:pPr>
              <w:pStyle w:val="Odstavecseseznamem"/>
              <w:numPr>
                <w:ilvl w:val="0"/>
                <w:numId w:val="81"/>
              </w:numPr>
              <w:autoSpaceDE w:val="0"/>
              <w:autoSpaceDN w:val="0"/>
              <w:adjustRightInd w:val="0"/>
            </w:pPr>
            <w:r w:rsidRPr="00DE42EA">
              <w:t>rozpoznává p</w:t>
            </w:r>
            <w:r w:rsidRPr="00DE42EA">
              <w:rPr>
                <w:rFonts w:cs="TTE1BF71B0t00"/>
              </w:rPr>
              <w:t>ř</w:t>
            </w:r>
            <w:r>
              <w:t>edpony a </w:t>
            </w:r>
            <w:r w:rsidRPr="00DE42EA">
              <w:t>p</w:t>
            </w:r>
            <w:r w:rsidRPr="00DE42EA">
              <w:rPr>
                <w:rFonts w:cs="TTE1BF71B0t00"/>
              </w:rPr>
              <w:t>ř</w:t>
            </w:r>
            <w:r w:rsidRPr="00DE42EA">
              <w:t>edložky, pravopis jejich psaní</w:t>
            </w:r>
          </w:p>
          <w:p w:rsidR="00DE42EA" w:rsidRDefault="00DE42EA" w:rsidP="00CA108A">
            <w:pPr>
              <w:pStyle w:val="Odstavecseseznamem"/>
              <w:numPr>
                <w:ilvl w:val="0"/>
                <w:numId w:val="81"/>
              </w:numPr>
              <w:autoSpaceDE w:val="0"/>
              <w:autoSpaceDN w:val="0"/>
              <w:adjustRightInd w:val="0"/>
            </w:pPr>
            <w:r w:rsidRPr="00DE42EA">
              <w:t>uv</w:t>
            </w:r>
            <w:r w:rsidRPr="00DE42EA">
              <w:rPr>
                <w:rFonts w:cs="TTE1BF71B0t00"/>
              </w:rPr>
              <w:t>ě</w:t>
            </w:r>
            <w:r w:rsidRPr="00DE42EA">
              <w:t>dom</w:t>
            </w:r>
            <w:r w:rsidRPr="00DE42EA">
              <w:rPr>
                <w:rFonts w:cs="TTE1BF71B0t00"/>
              </w:rPr>
              <w:t>ě</w:t>
            </w:r>
            <w:r w:rsidRPr="00DE42EA">
              <w:t>le použív</w:t>
            </w:r>
            <w:r>
              <w:t>á i-y po obojetných souhláskách</w:t>
            </w:r>
            <w:r w:rsidRPr="00DE42EA">
              <w:t xml:space="preserve"> uvnit</w:t>
            </w:r>
            <w:r w:rsidRPr="00DE42EA">
              <w:rPr>
                <w:rFonts w:cs="TTE1BF71B0t00"/>
              </w:rPr>
              <w:t xml:space="preserve">ř </w:t>
            </w:r>
            <w:r w:rsidRPr="00DE42EA">
              <w:t>slov u</w:t>
            </w:r>
            <w:r>
              <w:t> </w:t>
            </w:r>
            <w:r w:rsidRPr="00DE42EA">
              <w:t>vyjmenovaných a p</w:t>
            </w:r>
            <w:r w:rsidRPr="00DE42EA">
              <w:rPr>
                <w:rFonts w:cs="TTE1BF71B0t00"/>
              </w:rPr>
              <w:t>ř</w:t>
            </w:r>
            <w:r w:rsidRPr="00DE42EA">
              <w:t>íbuzných slov</w:t>
            </w:r>
          </w:p>
          <w:p w:rsidR="00DE42EA" w:rsidRDefault="00DE42EA" w:rsidP="00CA108A">
            <w:pPr>
              <w:pStyle w:val="Odstavecseseznamem"/>
              <w:numPr>
                <w:ilvl w:val="0"/>
                <w:numId w:val="81"/>
              </w:numPr>
              <w:autoSpaceDE w:val="0"/>
              <w:autoSpaceDN w:val="0"/>
              <w:adjustRightInd w:val="0"/>
            </w:pPr>
            <w:r w:rsidRPr="00DE42EA">
              <w:lastRenderedPageBreak/>
              <w:t>poznává slovní druhy neohebné</w:t>
            </w:r>
          </w:p>
          <w:p w:rsidR="00DE42EA" w:rsidRDefault="00DE42EA" w:rsidP="00CA108A">
            <w:pPr>
              <w:pStyle w:val="Odstavecseseznamem"/>
              <w:numPr>
                <w:ilvl w:val="0"/>
                <w:numId w:val="81"/>
              </w:numPr>
              <w:autoSpaceDE w:val="0"/>
              <w:autoSpaceDN w:val="0"/>
              <w:adjustRightInd w:val="0"/>
            </w:pPr>
            <w:r w:rsidRPr="00DE42EA">
              <w:t>sklo</w:t>
            </w:r>
            <w:r w:rsidRPr="00DE42EA">
              <w:rPr>
                <w:rFonts w:cs="TTE1BF71B0t00"/>
              </w:rPr>
              <w:t>ň</w:t>
            </w:r>
            <w:r w:rsidRPr="00DE42EA">
              <w:t>uje podstatná jména</w:t>
            </w:r>
          </w:p>
          <w:p w:rsidR="00DE42EA" w:rsidRDefault="00DE42EA" w:rsidP="00CA108A">
            <w:pPr>
              <w:pStyle w:val="Odstavecseseznamem"/>
              <w:numPr>
                <w:ilvl w:val="0"/>
                <w:numId w:val="81"/>
              </w:numPr>
              <w:autoSpaceDE w:val="0"/>
              <w:autoSpaceDN w:val="0"/>
              <w:adjustRightInd w:val="0"/>
            </w:pPr>
            <w:r w:rsidRPr="00DE42EA">
              <w:t>vyhledává infinitiv v textu, ur</w:t>
            </w:r>
            <w:r w:rsidRPr="00DE42EA">
              <w:rPr>
                <w:rFonts w:cs="TTE1BF71B0t00"/>
              </w:rPr>
              <w:t>č</w:t>
            </w:r>
            <w:r w:rsidRPr="00DE42EA">
              <w:t xml:space="preserve">uje osobu, </w:t>
            </w:r>
            <w:r w:rsidRPr="00DE42EA">
              <w:rPr>
                <w:rFonts w:cs="TTE1BF71B0t00"/>
              </w:rPr>
              <w:t>č</w:t>
            </w:r>
            <w:r w:rsidRPr="00DE42EA">
              <w:t xml:space="preserve">íslo a </w:t>
            </w:r>
            <w:r w:rsidRPr="00DE42EA">
              <w:rPr>
                <w:rFonts w:cs="TTE1BF71B0t00"/>
              </w:rPr>
              <w:t>č</w:t>
            </w:r>
            <w:r w:rsidRPr="00DE42EA">
              <w:t>as,</w:t>
            </w:r>
            <w:r w:rsidRPr="00DE42EA">
              <w:rPr>
                <w:rFonts w:cs="TTE1BF71B0t00"/>
              </w:rPr>
              <w:t xml:space="preserve"> č</w:t>
            </w:r>
            <w:r>
              <w:t>asuje slovesa v </w:t>
            </w:r>
            <w:r w:rsidRPr="00DE42EA">
              <w:t>oznamovacím zp</w:t>
            </w:r>
            <w:r w:rsidRPr="00DE42EA">
              <w:rPr>
                <w:rFonts w:cs="TTE1BF71B0t00"/>
              </w:rPr>
              <w:t>ů</w:t>
            </w:r>
            <w:r w:rsidRPr="00DE42EA">
              <w:t>sobu</w:t>
            </w:r>
          </w:p>
          <w:p w:rsidR="00DE42EA" w:rsidRDefault="00DE42EA" w:rsidP="00CA108A">
            <w:pPr>
              <w:pStyle w:val="Odstavecseseznamem"/>
              <w:numPr>
                <w:ilvl w:val="0"/>
                <w:numId w:val="81"/>
              </w:numPr>
              <w:autoSpaceDE w:val="0"/>
              <w:autoSpaceDN w:val="0"/>
              <w:adjustRightInd w:val="0"/>
            </w:pPr>
            <w:r w:rsidRPr="00DE42EA">
              <w:t>rozlišuje zp</w:t>
            </w:r>
            <w:r w:rsidRPr="00DE42EA">
              <w:rPr>
                <w:rFonts w:cs="TTE1BF71B0t00"/>
              </w:rPr>
              <w:t>ů</w:t>
            </w:r>
            <w:r w:rsidRPr="00DE42EA">
              <w:t>sob oznamovací, rozkazovací a podmi</w:t>
            </w:r>
            <w:r w:rsidRPr="00DE42EA">
              <w:rPr>
                <w:rFonts w:cs="TTE1BF71B0t00"/>
              </w:rPr>
              <w:t>ň</w:t>
            </w:r>
            <w:r w:rsidRPr="00DE42EA">
              <w:t>ovací</w:t>
            </w:r>
          </w:p>
          <w:p w:rsidR="00DE42EA" w:rsidRDefault="00DE42EA" w:rsidP="00CA108A">
            <w:pPr>
              <w:pStyle w:val="Odstavecseseznamem"/>
              <w:numPr>
                <w:ilvl w:val="0"/>
                <w:numId w:val="81"/>
              </w:numPr>
              <w:autoSpaceDE w:val="0"/>
              <w:autoSpaceDN w:val="0"/>
              <w:adjustRightInd w:val="0"/>
            </w:pPr>
            <w:r w:rsidRPr="00DE42EA">
              <w:t>ur</w:t>
            </w:r>
            <w:r w:rsidRPr="00DE42EA">
              <w:rPr>
                <w:rFonts w:cs="TTE1BF71B0t00"/>
              </w:rPr>
              <w:t>č</w:t>
            </w:r>
            <w:r w:rsidRPr="00DE42EA">
              <w:t>uje v</w:t>
            </w:r>
            <w:r w:rsidRPr="00DE42EA">
              <w:rPr>
                <w:rFonts w:cs="TTE1BF71B0t00"/>
              </w:rPr>
              <w:t>ě</w:t>
            </w:r>
            <w:r w:rsidRPr="00DE42EA">
              <w:t>tu jednoduchou a souv</w:t>
            </w:r>
            <w:r w:rsidRPr="00DE42EA">
              <w:rPr>
                <w:rFonts w:cs="TTE1BF71B0t00"/>
              </w:rPr>
              <w:t>ě</w:t>
            </w:r>
            <w:r>
              <w:t xml:space="preserve">tí, spojuje </w:t>
            </w:r>
            <w:r w:rsidRPr="00DE42EA">
              <w:t>jednoduché v</w:t>
            </w:r>
            <w:r w:rsidRPr="00DE42EA">
              <w:rPr>
                <w:rFonts w:cs="TTE1BF71B0t00"/>
              </w:rPr>
              <w:t>ě</w:t>
            </w:r>
            <w:r w:rsidRPr="00DE42EA">
              <w:t>ty v souv</w:t>
            </w:r>
            <w:r w:rsidRPr="00DE42EA">
              <w:rPr>
                <w:rFonts w:cs="TTE1BF71B0t00"/>
              </w:rPr>
              <w:t>ě</w:t>
            </w:r>
            <w:r w:rsidRPr="00DE42EA">
              <w:t>tí spojovacími výrazy</w:t>
            </w:r>
          </w:p>
          <w:p w:rsidR="00DE42EA" w:rsidRDefault="00DE42EA" w:rsidP="00CA108A">
            <w:pPr>
              <w:pStyle w:val="Odstavecseseznamem"/>
              <w:numPr>
                <w:ilvl w:val="0"/>
                <w:numId w:val="81"/>
              </w:numPr>
              <w:autoSpaceDE w:val="0"/>
              <w:autoSpaceDN w:val="0"/>
              <w:adjustRightInd w:val="0"/>
            </w:pPr>
            <w:r w:rsidRPr="00DE42EA">
              <w:t>ur</w:t>
            </w:r>
            <w:r w:rsidRPr="00DE42EA">
              <w:rPr>
                <w:rFonts w:cs="TTE1BF71B0t00"/>
              </w:rPr>
              <w:t>č</w:t>
            </w:r>
            <w:r w:rsidRPr="00DE42EA">
              <w:t>uje podm</w:t>
            </w:r>
            <w:r w:rsidRPr="00DE42EA">
              <w:rPr>
                <w:rFonts w:cs="TTE1BF71B0t00"/>
              </w:rPr>
              <w:t>ě</w:t>
            </w:r>
            <w:r w:rsidRPr="00DE42EA">
              <w:t>t a p</w:t>
            </w:r>
            <w:r w:rsidRPr="00DE42EA">
              <w:rPr>
                <w:rFonts w:cs="TTE1BF71B0t00"/>
              </w:rPr>
              <w:t>ř</w:t>
            </w:r>
            <w:r w:rsidRPr="00DE42EA">
              <w:t>ísudek</w:t>
            </w:r>
          </w:p>
          <w:p w:rsidR="00DE42EA" w:rsidRPr="00DE42EA" w:rsidRDefault="00DE42EA" w:rsidP="00CA108A">
            <w:pPr>
              <w:pStyle w:val="Odstavecseseznamem"/>
              <w:numPr>
                <w:ilvl w:val="0"/>
                <w:numId w:val="81"/>
              </w:numPr>
              <w:autoSpaceDE w:val="0"/>
              <w:autoSpaceDN w:val="0"/>
              <w:adjustRightInd w:val="0"/>
            </w:pPr>
            <w:r w:rsidRPr="00DE42EA">
              <w:t>ovládá pravopis vlastních jmen stát</w:t>
            </w:r>
            <w:r w:rsidRPr="00DE42EA">
              <w:rPr>
                <w:rFonts w:cs="TTE1BF71B0t00"/>
              </w:rPr>
              <w:t>ů</w:t>
            </w:r>
            <w:r w:rsidRPr="00DE42EA">
              <w:t>, ulic, zem</w:t>
            </w:r>
            <w:r w:rsidRPr="00DE42EA">
              <w:rPr>
                <w:rFonts w:cs="TTE1BF71B0t00"/>
              </w:rPr>
              <w:t>ě</w:t>
            </w:r>
            <w:r w:rsidRPr="00DE42EA">
              <w:t>pisných názv</w:t>
            </w:r>
            <w:r w:rsidRPr="00DE42EA">
              <w:rPr>
                <w:rFonts w:cs="TTE1BF71B0t00"/>
              </w:rPr>
              <w:t>ů</w:t>
            </w:r>
          </w:p>
          <w:p w:rsidR="00DE42EA" w:rsidRPr="00DE42EA" w:rsidRDefault="00DE42EA" w:rsidP="00DE42EA">
            <w:pPr>
              <w:autoSpaceDE w:val="0"/>
              <w:autoSpaceDN w:val="0"/>
              <w:adjustRightInd w:val="0"/>
            </w:pPr>
          </w:p>
          <w:p w:rsidR="00DE42EA" w:rsidRPr="00DE42EA" w:rsidRDefault="00DE42EA" w:rsidP="00DE42EA">
            <w:pPr>
              <w:autoSpaceDE w:val="0"/>
              <w:autoSpaceDN w:val="0"/>
              <w:adjustRightInd w:val="0"/>
            </w:pPr>
          </w:p>
          <w:p w:rsidR="00DE42EA" w:rsidRDefault="00DE42EA" w:rsidP="00DE42EA">
            <w:pPr>
              <w:autoSpaceDE w:val="0"/>
              <w:autoSpaceDN w:val="0"/>
              <w:adjustRightInd w:val="0"/>
            </w:pPr>
          </w:p>
          <w:p w:rsidR="00DE42EA" w:rsidRDefault="00DE42EA" w:rsidP="00DE42EA">
            <w:pPr>
              <w:autoSpaceDE w:val="0"/>
              <w:autoSpaceDN w:val="0"/>
              <w:adjustRightInd w:val="0"/>
            </w:pPr>
          </w:p>
          <w:p w:rsidR="00DE42EA" w:rsidRDefault="00DE42EA" w:rsidP="00CA108A">
            <w:pPr>
              <w:pStyle w:val="Odstavecseseznamem"/>
              <w:numPr>
                <w:ilvl w:val="0"/>
                <w:numId w:val="81"/>
              </w:numPr>
              <w:autoSpaceDE w:val="0"/>
              <w:autoSpaceDN w:val="0"/>
              <w:adjustRightInd w:val="0"/>
              <w:rPr>
                <w:rFonts w:cs="TTE1BF71B0t00"/>
              </w:rPr>
            </w:pPr>
            <w:r w:rsidRPr="00DE42EA">
              <w:t>užívá vhodných jazykových prost</w:t>
            </w:r>
            <w:r w:rsidRPr="00DE42EA">
              <w:rPr>
                <w:rFonts w:cs="TTE1BF71B0t00"/>
              </w:rPr>
              <w:t>ř</w:t>
            </w:r>
            <w:r w:rsidRPr="00DE42EA">
              <w:t>edk</w:t>
            </w:r>
            <w:r w:rsidRPr="00DE42EA">
              <w:rPr>
                <w:rFonts w:cs="TTE1BF71B0t00"/>
              </w:rPr>
              <w:t>ů</w:t>
            </w:r>
          </w:p>
          <w:p w:rsidR="00DE42EA" w:rsidRPr="00DE42EA" w:rsidRDefault="00DE42EA" w:rsidP="00CA108A">
            <w:pPr>
              <w:pStyle w:val="Odstavecseseznamem"/>
              <w:numPr>
                <w:ilvl w:val="0"/>
                <w:numId w:val="81"/>
              </w:numPr>
              <w:autoSpaceDE w:val="0"/>
              <w:autoSpaceDN w:val="0"/>
              <w:adjustRightInd w:val="0"/>
              <w:rPr>
                <w:rFonts w:cs="TTE1BF71B0t00"/>
              </w:rPr>
            </w:pPr>
            <w:r w:rsidRPr="00DE42EA">
              <w:t>sestavuje osnovu, tvo</w:t>
            </w:r>
            <w:r w:rsidRPr="00DE42EA">
              <w:rPr>
                <w:rFonts w:cs="TTE1BF71B0t00"/>
              </w:rPr>
              <w:t>ř</w:t>
            </w:r>
            <w:r w:rsidRPr="00DE42EA">
              <w:t xml:space="preserve">í nadpisy, </w:t>
            </w:r>
            <w:r w:rsidRPr="00DE42EA">
              <w:rPr>
                <w:rFonts w:cs="TTE1BF71B0t00"/>
              </w:rPr>
              <w:t>č</w:t>
            </w:r>
            <w:r w:rsidRPr="00DE42EA">
              <w:t>lení text na odstavce</w:t>
            </w:r>
          </w:p>
          <w:p w:rsidR="00DE42EA" w:rsidRPr="00DE42EA" w:rsidRDefault="00DE42EA" w:rsidP="00CA108A">
            <w:pPr>
              <w:pStyle w:val="Odstavecseseznamem"/>
              <w:numPr>
                <w:ilvl w:val="0"/>
                <w:numId w:val="81"/>
              </w:numPr>
              <w:autoSpaceDE w:val="0"/>
              <w:autoSpaceDN w:val="0"/>
              <w:adjustRightInd w:val="0"/>
              <w:rPr>
                <w:rFonts w:cs="TTE1BF71B0t00"/>
              </w:rPr>
            </w:pPr>
            <w:r w:rsidRPr="00DE42EA">
              <w:t>dodržuje následnost d</w:t>
            </w:r>
            <w:r w:rsidRPr="00DE42EA">
              <w:rPr>
                <w:rFonts w:cs="TTE1BF71B0t00"/>
              </w:rPr>
              <w:t>ě</w:t>
            </w:r>
            <w:r w:rsidRPr="00DE42EA">
              <w:t>jové složky</w:t>
            </w:r>
          </w:p>
          <w:p w:rsidR="00DE42EA" w:rsidRPr="00DE42EA" w:rsidRDefault="00DE42EA" w:rsidP="00CA108A">
            <w:pPr>
              <w:pStyle w:val="Odstavecseseznamem"/>
              <w:numPr>
                <w:ilvl w:val="0"/>
                <w:numId w:val="81"/>
              </w:numPr>
              <w:autoSpaceDE w:val="0"/>
              <w:autoSpaceDN w:val="0"/>
              <w:adjustRightInd w:val="0"/>
              <w:rPr>
                <w:rFonts w:cs="TTE1BF71B0t00"/>
              </w:rPr>
            </w:pPr>
            <w:r w:rsidRPr="00DE42EA">
              <w:t>vypracuje popis rostliny, zví</w:t>
            </w:r>
            <w:r w:rsidRPr="00DE42EA">
              <w:rPr>
                <w:rFonts w:cs="TTE1BF71B0t00"/>
              </w:rPr>
              <w:t>ř</w:t>
            </w:r>
            <w:r w:rsidRPr="00DE42EA">
              <w:t>ete, v</w:t>
            </w:r>
            <w:r w:rsidRPr="00DE42EA">
              <w:rPr>
                <w:rFonts w:cs="TTE1BF71B0t00"/>
              </w:rPr>
              <w:t>ě</w:t>
            </w:r>
            <w:r w:rsidRPr="00DE42EA">
              <w:t>ci</w:t>
            </w:r>
          </w:p>
          <w:p w:rsidR="00DE42EA" w:rsidRPr="00DE42EA" w:rsidRDefault="00DE42EA" w:rsidP="00CA108A">
            <w:pPr>
              <w:pStyle w:val="Odstavecseseznamem"/>
              <w:numPr>
                <w:ilvl w:val="0"/>
                <w:numId w:val="81"/>
              </w:numPr>
              <w:autoSpaceDE w:val="0"/>
              <w:autoSpaceDN w:val="0"/>
              <w:adjustRightInd w:val="0"/>
              <w:rPr>
                <w:rFonts w:cs="TTE1BF71B0t00"/>
              </w:rPr>
            </w:pPr>
            <w:r w:rsidRPr="00DE42EA">
              <w:t>napíše telegram, dopis (v</w:t>
            </w:r>
            <w:r w:rsidRPr="00DE42EA">
              <w:rPr>
                <w:rFonts w:cs="TTE1BF71B0t00"/>
              </w:rPr>
              <w:t>č</w:t>
            </w:r>
            <w:r w:rsidRPr="00DE42EA">
              <w:t>etn</w:t>
            </w:r>
            <w:r w:rsidRPr="00DE42EA">
              <w:rPr>
                <w:rFonts w:cs="TTE1BF71B0t00"/>
              </w:rPr>
              <w:t xml:space="preserve">ě </w:t>
            </w:r>
            <w:r w:rsidRPr="00DE42EA">
              <w:t>adresy), SMS zprávu</w:t>
            </w:r>
          </w:p>
          <w:p w:rsidR="00DE42EA" w:rsidRPr="000D1064" w:rsidRDefault="00DE42EA" w:rsidP="00CA108A">
            <w:pPr>
              <w:pStyle w:val="Odstavecseseznamem"/>
              <w:numPr>
                <w:ilvl w:val="0"/>
                <w:numId w:val="81"/>
              </w:numPr>
              <w:autoSpaceDE w:val="0"/>
              <w:autoSpaceDN w:val="0"/>
              <w:adjustRightInd w:val="0"/>
              <w:rPr>
                <w:rFonts w:cs="TTE1BF71B0t00"/>
              </w:rPr>
            </w:pPr>
            <w:r w:rsidRPr="00DE42EA">
              <w:t>p</w:t>
            </w:r>
            <w:r w:rsidRPr="00DE42EA">
              <w:rPr>
                <w:rFonts w:cs="TTE1BF71B0t00"/>
              </w:rPr>
              <w:t>ř</w:t>
            </w:r>
            <w:r w:rsidRPr="00DE42EA">
              <w:t>edvede telefonování v r</w:t>
            </w:r>
            <w:r w:rsidRPr="00DE42EA">
              <w:rPr>
                <w:rFonts w:cs="TTE1BF71B0t00"/>
              </w:rPr>
              <w:t>ů</w:t>
            </w:r>
            <w:r w:rsidRPr="00DE42EA">
              <w:t>zných modelových situacích</w:t>
            </w:r>
          </w:p>
          <w:p w:rsidR="000D1064" w:rsidRDefault="000D1064" w:rsidP="000D1064">
            <w:pPr>
              <w:autoSpaceDE w:val="0"/>
              <w:autoSpaceDN w:val="0"/>
              <w:adjustRightInd w:val="0"/>
              <w:rPr>
                <w:rFonts w:cs="TTE1BF71B0t00"/>
              </w:rPr>
            </w:pPr>
          </w:p>
          <w:p w:rsidR="000D1064" w:rsidRDefault="000D1064" w:rsidP="000D1064">
            <w:pPr>
              <w:autoSpaceDE w:val="0"/>
              <w:autoSpaceDN w:val="0"/>
              <w:adjustRightInd w:val="0"/>
              <w:rPr>
                <w:rFonts w:cs="TTE1BF71B0t00"/>
              </w:rPr>
            </w:pPr>
          </w:p>
          <w:p w:rsidR="000D1064" w:rsidRDefault="000D1064" w:rsidP="000D1064">
            <w:pPr>
              <w:autoSpaceDE w:val="0"/>
              <w:autoSpaceDN w:val="0"/>
              <w:adjustRightInd w:val="0"/>
              <w:rPr>
                <w:rFonts w:cs="TTE1BF71B0t00"/>
              </w:rPr>
            </w:pPr>
          </w:p>
          <w:p w:rsidR="000D1064" w:rsidRDefault="000D1064" w:rsidP="000D1064">
            <w:pPr>
              <w:autoSpaceDE w:val="0"/>
              <w:autoSpaceDN w:val="0"/>
              <w:adjustRightInd w:val="0"/>
              <w:rPr>
                <w:rFonts w:cs="TTE1BF71B0t00"/>
              </w:rPr>
            </w:pPr>
          </w:p>
          <w:p w:rsidR="007A082F" w:rsidRPr="000D1064" w:rsidRDefault="007A082F" w:rsidP="000D1064">
            <w:pPr>
              <w:autoSpaceDE w:val="0"/>
              <w:autoSpaceDN w:val="0"/>
              <w:adjustRightInd w:val="0"/>
              <w:rPr>
                <w:rFonts w:cs="TTE1BF71B0t00"/>
              </w:rPr>
            </w:pPr>
          </w:p>
          <w:p w:rsidR="00DE42EA" w:rsidRPr="00DE42EA" w:rsidRDefault="00DE42EA" w:rsidP="00CA108A">
            <w:pPr>
              <w:pStyle w:val="Odstavecseseznamem"/>
              <w:numPr>
                <w:ilvl w:val="0"/>
                <w:numId w:val="81"/>
              </w:numPr>
              <w:autoSpaceDE w:val="0"/>
              <w:autoSpaceDN w:val="0"/>
              <w:adjustRightInd w:val="0"/>
              <w:rPr>
                <w:rFonts w:cs="TTE1BF71B0t00"/>
              </w:rPr>
            </w:pPr>
            <w:r w:rsidRPr="00DE42EA">
              <w:rPr>
                <w:rFonts w:cs="TTE1BF71B0t00"/>
              </w:rPr>
              <w:t>č</w:t>
            </w:r>
            <w:r w:rsidRPr="00DE42EA">
              <w:t>te správn</w:t>
            </w:r>
            <w:r w:rsidRPr="00DE42EA">
              <w:rPr>
                <w:rFonts w:cs="TTE1BF71B0t00"/>
              </w:rPr>
              <w:t>ě</w:t>
            </w:r>
            <w:r w:rsidRPr="00DE42EA">
              <w:t>, uv</w:t>
            </w:r>
            <w:r w:rsidRPr="00DE42EA">
              <w:rPr>
                <w:rFonts w:cs="TTE1BF71B0t00"/>
              </w:rPr>
              <w:t>ě</w:t>
            </w:r>
            <w:r w:rsidRPr="00DE42EA">
              <w:t>dom</w:t>
            </w:r>
            <w:r w:rsidRPr="00DE42EA">
              <w:rPr>
                <w:rFonts w:cs="TTE1BF71B0t00"/>
              </w:rPr>
              <w:t>ě</w:t>
            </w:r>
            <w:r>
              <w:t>le, plynule a </w:t>
            </w:r>
            <w:r w:rsidRPr="00DE42EA">
              <w:t>dostate</w:t>
            </w:r>
            <w:r w:rsidRPr="00DE42EA">
              <w:rPr>
                <w:rFonts w:cs="TTE1BF71B0t00"/>
              </w:rPr>
              <w:t>č</w:t>
            </w:r>
            <w:r w:rsidRPr="00DE42EA">
              <w:t>n</w:t>
            </w:r>
            <w:r>
              <w:rPr>
                <w:rFonts w:cs="TTE1BF71B0t00"/>
              </w:rPr>
              <w:t>ě</w:t>
            </w:r>
            <w:r w:rsidRPr="00DE42EA">
              <w:t xml:space="preserve"> rychle, p</w:t>
            </w:r>
            <w:r w:rsidRPr="00DE42EA">
              <w:rPr>
                <w:rFonts w:cs="TTE1BF71B0t00"/>
              </w:rPr>
              <w:t>ř</w:t>
            </w:r>
            <w:r w:rsidRPr="00DE42EA">
              <w:t>irozen</w:t>
            </w:r>
            <w:r w:rsidRPr="00DE42EA">
              <w:rPr>
                <w:rFonts w:cs="TTE1BF71B0t00"/>
              </w:rPr>
              <w:t xml:space="preserve">ě </w:t>
            </w:r>
            <w:r w:rsidRPr="00DE42EA">
              <w:t>intonuje, používá správný p</w:t>
            </w:r>
            <w:r w:rsidRPr="00DE42EA">
              <w:rPr>
                <w:rFonts w:cs="TTE1BF71B0t00"/>
              </w:rPr>
              <w:t>ř</w:t>
            </w:r>
            <w:r w:rsidRPr="00DE42EA">
              <w:t>ízvuk slovní i v</w:t>
            </w:r>
            <w:r w:rsidRPr="00DE42EA">
              <w:rPr>
                <w:rFonts w:cs="TTE1BF71B0t00"/>
              </w:rPr>
              <w:t>ě</w:t>
            </w:r>
            <w:r w:rsidRPr="00DE42EA">
              <w:t xml:space="preserve">tný, </w:t>
            </w:r>
            <w:r w:rsidRPr="00DE42EA">
              <w:rPr>
                <w:rFonts w:cs="TTE1BF71B0t00"/>
              </w:rPr>
              <w:t>č</w:t>
            </w:r>
            <w:r w:rsidRPr="00DE42EA">
              <w:t>lení v</w:t>
            </w:r>
            <w:r w:rsidRPr="00DE42EA">
              <w:rPr>
                <w:rFonts w:cs="TTE1BF71B0t00"/>
              </w:rPr>
              <w:t>ě</w:t>
            </w:r>
            <w:r w:rsidRPr="00DE42EA">
              <w:t>ty, frázuje, dbá na barvu a sílu hlasu</w:t>
            </w:r>
          </w:p>
          <w:p w:rsidR="000D1064" w:rsidRPr="000D1064" w:rsidRDefault="00DE42EA" w:rsidP="00CA108A">
            <w:pPr>
              <w:pStyle w:val="Odstavecseseznamem"/>
              <w:numPr>
                <w:ilvl w:val="0"/>
                <w:numId w:val="81"/>
              </w:numPr>
              <w:autoSpaceDE w:val="0"/>
              <w:autoSpaceDN w:val="0"/>
              <w:adjustRightInd w:val="0"/>
              <w:rPr>
                <w:rFonts w:cs="TTE1BF71B0t00"/>
              </w:rPr>
            </w:pPr>
            <w:r w:rsidRPr="00DE42EA">
              <w:t>vyhledává informace v u</w:t>
            </w:r>
            <w:r w:rsidRPr="00DE42EA">
              <w:rPr>
                <w:rFonts w:cs="TTE1BF71B0t00"/>
              </w:rPr>
              <w:t>č</w:t>
            </w:r>
            <w:r w:rsidRPr="00DE42EA">
              <w:t>ebnicích, encyklopediích a slovnících, využívá poznatk</w:t>
            </w:r>
            <w:r w:rsidRPr="00DE42EA">
              <w:rPr>
                <w:rFonts w:cs="TTE1BF71B0t00"/>
              </w:rPr>
              <w:t xml:space="preserve">ů </w:t>
            </w:r>
            <w:r w:rsidRPr="00DE42EA">
              <w:t xml:space="preserve">z </w:t>
            </w:r>
            <w:r w:rsidRPr="00DE42EA">
              <w:rPr>
                <w:rFonts w:cs="TTE1BF71B0t00"/>
              </w:rPr>
              <w:t>č</w:t>
            </w:r>
            <w:r w:rsidRPr="00DE42EA">
              <w:t xml:space="preserve">etby v další školní </w:t>
            </w:r>
            <w:r w:rsidRPr="00DE42EA">
              <w:rPr>
                <w:rFonts w:cs="TTE1BF71B0t00"/>
              </w:rPr>
              <w:t>č</w:t>
            </w:r>
            <w:r w:rsidRPr="00DE42EA">
              <w:t>innosti</w:t>
            </w:r>
          </w:p>
          <w:p w:rsidR="000D1064" w:rsidRDefault="00DE42EA" w:rsidP="00CA108A">
            <w:pPr>
              <w:pStyle w:val="Odstavecseseznamem"/>
              <w:numPr>
                <w:ilvl w:val="0"/>
                <w:numId w:val="81"/>
              </w:numPr>
              <w:autoSpaceDE w:val="0"/>
              <w:autoSpaceDN w:val="0"/>
              <w:adjustRightInd w:val="0"/>
              <w:rPr>
                <w:rFonts w:cs="TTE1BF71B0t00"/>
              </w:rPr>
            </w:pPr>
            <w:r w:rsidRPr="000D1064">
              <w:rPr>
                <w:rFonts w:cs="TTE1BF71B0t00"/>
              </w:rPr>
              <w:t>č</w:t>
            </w:r>
            <w:r w:rsidRPr="00DE42EA">
              <w:t>te potichu delší texty, reprodukuje obsah t</w:t>
            </w:r>
            <w:r w:rsidRPr="000D1064">
              <w:rPr>
                <w:rFonts w:cs="TTE1BF71B0t00"/>
              </w:rPr>
              <w:t>ě</w:t>
            </w:r>
            <w:r w:rsidRPr="00DE42EA">
              <w:t>chto text</w:t>
            </w:r>
            <w:r w:rsidRPr="000D1064">
              <w:rPr>
                <w:rFonts w:cs="TTE1BF71B0t00"/>
              </w:rPr>
              <w:t>ů</w:t>
            </w:r>
          </w:p>
          <w:p w:rsidR="000D1064" w:rsidRPr="000D1064" w:rsidRDefault="00DE42EA" w:rsidP="00CA108A">
            <w:pPr>
              <w:pStyle w:val="Odstavecseseznamem"/>
              <w:numPr>
                <w:ilvl w:val="0"/>
                <w:numId w:val="81"/>
              </w:numPr>
              <w:autoSpaceDE w:val="0"/>
              <w:autoSpaceDN w:val="0"/>
              <w:adjustRightInd w:val="0"/>
              <w:rPr>
                <w:rFonts w:cs="TTE1BF71B0t00"/>
              </w:rPr>
            </w:pPr>
            <w:r w:rsidRPr="00DE42EA">
              <w:t>dramatizuje, k dramatizaci využívá loutky, ma</w:t>
            </w:r>
            <w:r w:rsidRPr="000D1064">
              <w:rPr>
                <w:rFonts w:cs="TTE1BF71B0t00"/>
              </w:rPr>
              <w:t>ň</w:t>
            </w:r>
            <w:r w:rsidRPr="00DE42EA">
              <w:t>ásky, domýšlí literární p</w:t>
            </w:r>
            <w:r w:rsidRPr="000D1064">
              <w:rPr>
                <w:rFonts w:cs="TTE1BF71B0t00"/>
              </w:rPr>
              <w:t>ř</w:t>
            </w:r>
            <w:r w:rsidRPr="00DE42EA">
              <w:t>íb</w:t>
            </w:r>
            <w:r w:rsidRPr="000D1064">
              <w:rPr>
                <w:rFonts w:cs="TTE1BF71B0t00"/>
              </w:rPr>
              <w:t>ě</w:t>
            </w:r>
            <w:r w:rsidRPr="00DE42EA">
              <w:t>hy</w:t>
            </w:r>
          </w:p>
          <w:p w:rsidR="000D1064" w:rsidRPr="000D1064" w:rsidRDefault="00DE42EA" w:rsidP="00CA108A">
            <w:pPr>
              <w:pStyle w:val="Odstavecseseznamem"/>
              <w:numPr>
                <w:ilvl w:val="0"/>
                <w:numId w:val="81"/>
              </w:numPr>
              <w:autoSpaceDE w:val="0"/>
              <w:autoSpaceDN w:val="0"/>
              <w:adjustRightInd w:val="0"/>
              <w:rPr>
                <w:rFonts w:cs="TTE1BF71B0t00"/>
              </w:rPr>
            </w:pPr>
            <w:r w:rsidRPr="00DE42EA">
              <w:t>vyjad</w:t>
            </w:r>
            <w:r w:rsidRPr="000D1064">
              <w:rPr>
                <w:rFonts w:cs="TTE1BF71B0t00"/>
              </w:rPr>
              <w:t>ř</w:t>
            </w:r>
            <w:r w:rsidRPr="00DE42EA">
              <w:t>uje své pocity z</w:t>
            </w:r>
            <w:r w:rsidR="000D1064">
              <w:t> </w:t>
            </w:r>
            <w:r w:rsidRPr="000D1064">
              <w:rPr>
                <w:rFonts w:cs="TTE1BF71B0t00"/>
              </w:rPr>
              <w:t>č</w:t>
            </w:r>
            <w:r w:rsidRPr="00DE42EA">
              <w:t>etby</w:t>
            </w:r>
          </w:p>
          <w:p w:rsidR="000D1064" w:rsidRPr="000D1064" w:rsidRDefault="00DE42EA" w:rsidP="00CA108A">
            <w:pPr>
              <w:pStyle w:val="Odstavecseseznamem"/>
              <w:numPr>
                <w:ilvl w:val="0"/>
                <w:numId w:val="81"/>
              </w:numPr>
              <w:autoSpaceDE w:val="0"/>
              <w:autoSpaceDN w:val="0"/>
              <w:adjustRightInd w:val="0"/>
              <w:rPr>
                <w:rFonts w:cs="TTE1BF71B0t00"/>
              </w:rPr>
            </w:pPr>
            <w:r w:rsidRPr="00DE42EA">
              <w:t xml:space="preserve">využívá školní knihovnu, vede </w:t>
            </w:r>
            <w:r w:rsidRPr="000D1064">
              <w:rPr>
                <w:rFonts w:cs="TTE1BF71B0t00"/>
              </w:rPr>
              <w:t>č</w:t>
            </w:r>
            <w:r w:rsidRPr="00DE42EA">
              <w:t>tená</w:t>
            </w:r>
            <w:r w:rsidRPr="000D1064">
              <w:rPr>
                <w:rFonts w:cs="TTE1BF71B0t00"/>
              </w:rPr>
              <w:t>ř</w:t>
            </w:r>
            <w:r w:rsidRPr="00DE42EA">
              <w:t>ský deník</w:t>
            </w:r>
          </w:p>
          <w:p w:rsidR="000D1064" w:rsidRPr="000D1064" w:rsidRDefault="00DE42EA" w:rsidP="00CA108A">
            <w:pPr>
              <w:pStyle w:val="Odstavecseseznamem"/>
              <w:numPr>
                <w:ilvl w:val="0"/>
                <w:numId w:val="81"/>
              </w:numPr>
              <w:autoSpaceDE w:val="0"/>
              <w:autoSpaceDN w:val="0"/>
              <w:adjustRightInd w:val="0"/>
              <w:rPr>
                <w:rFonts w:cs="TTE1BF71B0t00"/>
              </w:rPr>
            </w:pPr>
            <w:r w:rsidRPr="00DE42EA">
              <w:t>navšt</w:t>
            </w:r>
            <w:r w:rsidRPr="000D1064">
              <w:rPr>
                <w:rFonts w:cs="TTE1BF71B0t00"/>
              </w:rPr>
              <w:t>ě</w:t>
            </w:r>
            <w:r w:rsidRPr="00DE42EA">
              <w:t>vuje divadelní a filmová p</w:t>
            </w:r>
            <w:r w:rsidRPr="000D1064">
              <w:rPr>
                <w:rFonts w:cs="TTE1BF71B0t00"/>
              </w:rPr>
              <w:t>ř</w:t>
            </w:r>
            <w:r w:rsidRPr="00DE42EA">
              <w:t>edstavení, beseduje o nich</w:t>
            </w:r>
          </w:p>
          <w:p w:rsidR="00DE42EA" w:rsidRPr="000D1064" w:rsidRDefault="00DE42EA" w:rsidP="00CA108A">
            <w:pPr>
              <w:pStyle w:val="Odstavecseseznamem"/>
              <w:numPr>
                <w:ilvl w:val="0"/>
                <w:numId w:val="81"/>
              </w:numPr>
              <w:autoSpaceDE w:val="0"/>
              <w:autoSpaceDN w:val="0"/>
              <w:adjustRightInd w:val="0"/>
              <w:rPr>
                <w:rFonts w:cs="TTE1BF71B0t00"/>
              </w:rPr>
            </w:pPr>
            <w:r w:rsidRPr="00DE42EA">
              <w:t>objasní zadané literární pojmy</w:t>
            </w:r>
          </w:p>
        </w:tc>
        <w:tc>
          <w:tcPr>
            <w:tcW w:w="2977" w:type="dxa"/>
          </w:tcPr>
          <w:p w:rsidR="00DE42EA" w:rsidRPr="00DE42EA" w:rsidRDefault="00DE42EA" w:rsidP="00DE42EA">
            <w:pPr>
              <w:autoSpaceDE w:val="0"/>
              <w:autoSpaceDN w:val="0"/>
              <w:adjustRightInd w:val="0"/>
              <w:rPr>
                <w:bCs/>
              </w:rPr>
            </w:pPr>
            <w:r w:rsidRPr="00DE42EA">
              <w:rPr>
                <w:bCs/>
              </w:rPr>
              <w:lastRenderedPageBreak/>
              <w:t>Mluvnice:</w:t>
            </w:r>
          </w:p>
          <w:p w:rsidR="00DE42EA" w:rsidRDefault="00DE42EA" w:rsidP="00CA108A">
            <w:pPr>
              <w:pStyle w:val="Odstavecseseznamem"/>
              <w:numPr>
                <w:ilvl w:val="0"/>
                <w:numId w:val="82"/>
              </w:numPr>
              <w:autoSpaceDE w:val="0"/>
              <w:autoSpaceDN w:val="0"/>
              <w:adjustRightInd w:val="0"/>
            </w:pPr>
            <w:r w:rsidRPr="00DE42EA">
              <w:t>nauka o slově, hlásková podoba slova, význam</w:t>
            </w:r>
            <w:r>
              <w:t xml:space="preserve"> </w:t>
            </w:r>
            <w:r w:rsidRPr="00DE42EA">
              <w:t>slova, slova jednoznačná, mnohoznačná, slova</w:t>
            </w:r>
            <w:r>
              <w:t xml:space="preserve"> </w:t>
            </w:r>
            <w:r w:rsidRPr="00DE42EA">
              <w:t>spisovná a nespisovná, slova citově zabarvená</w:t>
            </w:r>
          </w:p>
          <w:p w:rsidR="00DE42EA" w:rsidRDefault="00DE42EA" w:rsidP="00CA108A">
            <w:pPr>
              <w:pStyle w:val="Odstavecseseznamem"/>
              <w:numPr>
                <w:ilvl w:val="0"/>
                <w:numId w:val="82"/>
              </w:numPr>
              <w:autoSpaceDE w:val="0"/>
              <w:autoSpaceDN w:val="0"/>
              <w:adjustRightInd w:val="0"/>
            </w:pPr>
            <w:r w:rsidRPr="00DE42EA">
              <w:t>stavba slova - kořen, předpona a přípona</w:t>
            </w:r>
          </w:p>
          <w:p w:rsidR="00DE42EA" w:rsidRDefault="00DE42EA" w:rsidP="00CA108A">
            <w:pPr>
              <w:pStyle w:val="Odstavecseseznamem"/>
              <w:numPr>
                <w:ilvl w:val="0"/>
                <w:numId w:val="82"/>
              </w:numPr>
              <w:autoSpaceDE w:val="0"/>
              <w:autoSpaceDN w:val="0"/>
              <w:adjustRightInd w:val="0"/>
            </w:pPr>
            <w:r>
              <w:t>psaní bě-bje, pě, vě -</w:t>
            </w:r>
            <w:r w:rsidRPr="00DE42EA">
              <w:t xml:space="preserve">vje, mě </w:t>
            </w:r>
            <w:r>
              <w:t>–</w:t>
            </w:r>
            <w:r w:rsidRPr="00DE42EA">
              <w:t xml:space="preserve"> mne</w:t>
            </w:r>
          </w:p>
          <w:p w:rsidR="00DE42EA" w:rsidRDefault="00DE42EA" w:rsidP="00CA108A">
            <w:pPr>
              <w:pStyle w:val="Odstavecseseznamem"/>
              <w:numPr>
                <w:ilvl w:val="0"/>
                <w:numId w:val="82"/>
              </w:numPr>
              <w:autoSpaceDE w:val="0"/>
              <w:autoSpaceDN w:val="0"/>
              <w:adjustRightInd w:val="0"/>
            </w:pPr>
            <w:r w:rsidRPr="00DE42EA">
              <w:t>předložky</w:t>
            </w:r>
          </w:p>
          <w:p w:rsidR="00DE42EA" w:rsidRDefault="00DE42EA" w:rsidP="00CA108A">
            <w:pPr>
              <w:pStyle w:val="Odstavecseseznamem"/>
              <w:numPr>
                <w:ilvl w:val="0"/>
                <w:numId w:val="82"/>
              </w:numPr>
              <w:autoSpaceDE w:val="0"/>
              <w:autoSpaceDN w:val="0"/>
              <w:adjustRightInd w:val="0"/>
            </w:pPr>
            <w:r w:rsidRPr="00DE42EA">
              <w:t xml:space="preserve">vyjmenovaná slova po b, f, l, </w:t>
            </w:r>
            <w:r w:rsidRPr="00DE42EA">
              <w:lastRenderedPageBreak/>
              <w:t>m, p , s, v, z</w:t>
            </w:r>
          </w:p>
          <w:p w:rsidR="00DE42EA" w:rsidRDefault="00DE42EA" w:rsidP="00CA108A">
            <w:pPr>
              <w:pStyle w:val="Odstavecseseznamem"/>
              <w:numPr>
                <w:ilvl w:val="0"/>
                <w:numId w:val="82"/>
              </w:numPr>
              <w:autoSpaceDE w:val="0"/>
              <w:autoSpaceDN w:val="0"/>
              <w:adjustRightInd w:val="0"/>
            </w:pPr>
            <w:r w:rsidRPr="00DE42EA">
              <w:t>slovní druhy –</w:t>
            </w:r>
            <w:r>
              <w:t xml:space="preserve"> </w:t>
            </w:r>
            <w:r w:rsidRPr="00DE42EA">
              <w:t>ohebné, neohebné</w:t>
            </w:r>
          </w:p>
          <w:p w:rsidR="00DE42EA" w:rsidRDefault="00DE42EA" w:rsidP="00CA108A">
            <w:pPr>
              <w:pStyle w:val="Odstavecseseznamem"/>
              <w:numPr>
                <w:ilvl w:val="0"/>
                <w:numId w:val="82"/>
              </w:numPr>
              <w:autoSpaceDE w:val="0"/>
              <w:autoSpaceDN w:val="0"/>
              <w:adjustRightInd w:val="0"/>
            </w:pPr>
            <w:r w:rsidRPr="00DE42EA">
              <w:t>vzory podstatných jmen</w:t>
            </w:r>
          </w:p>
          <w:p w:rsidR="00DE42EA" w:rsidRDefault="00DE42EA" w:rsidP="00CA108A">
            <w:pPr>
              <w:pStyle w:val="Odstavecseseznamem"/>
              <w:numPr>
                <w:ilvl w:val="0"/>
                <w:numId w:val="82"/>
              </w:numPr>
              <w:autoSpaceDE w:val="0"/>
              <w:autoSpaceDN w:val="0"/>
              <w:adjustRightInd w:val="0"/>
            </w:pPr>
            <w:r w:rsidRPr="00DE42EA">
              <w:t>infinitiv sloves, určité slovesné tvary</w:t>
            </w:r>
          </w:p>
          <w:p w:rsidR="00DE42EA" w:rsidRDefault="00DE42EA" w:rsidP="00CA108A">
            <w:pPr>
              <w:pStyle w:val="Odstavecseseznamem"/>
              <w:numPr>
                <w:ilvl w:val="0"/>
                <w:numId w:val="82"/>
              </w:numPr>
              <w:autoSpaceDE w:val="0"/>
              <w:autoSpaceDN w:val="0"/>
              <w:adjustRightInd w:val="0"/>
            </w:pPr>
            <w:r w:rsidRPr="00DE42EA">
              <w:t>stavba věty</w:t>
            </w:r>
          </w:p>
          <w:p w:rsidR="00DE42EA" w:rsidRDefault="00DE42EA" w:rsidP="00CA108A">
            <w:pPr>
              <w:pStyle w:val="Odstavecseseznamem"/>
              <w:numPr>
                <w:ilvl w:val="0"/>
                <w:numId w:val="82"/>
              </w:numPr>
              <w:autoSpaceDE w:val="0"/>
              <w:autoSpaceDN w:val="0"/>
              <w:adjustRightInd w:val="0"/>
            </w:pPr>
            <w:r w:rsidRPr="00DE42EA">
              <w:t>podmět a přísudek</w:t>
            </w:r>
          </w:p>
          <w:p w:rsidR="00DE42EA" w:rsidRDefault="00DE42EA" w:rsidP="00CA108A">
            <w:pPr>
              <w:pStyle w:val="Odstavecseseznamem"/>
              <w:numPr>
                <w:ilvl w:val="0"/>
                <w:numId w:val="82"/>
              </w:numPr>
              <w:autoSpaceDE w:val="0"/>
              <w:autoSpaceDN w:val="0"/>
              <w:adjustRightInd w:val="0"/>
            </w:pPr>
            <w:r w:rsidRPr="00DE42EA">
              <w:t xml:space="preserve">shoda podmětu s přísudkem </w:t>
            </w:r>
            <w:r>
              <w:t>–</w:t>
            </w:r>
            <w:r w:rsidRPr="00DE42EA">
              <w:t xml:space="preserve"> seznámení</w:t>
            </w:r>
          </w:p>
          <w:p w:rsidR="00DE42EA" w:rsidRDefault="00DE42EA" w:rsidP="00CA108A">
            <w:pPr>
              <w:pStyle w:val="Odstavecseseznamem"/>
              <w:numPr>
                <w:ilvl w:val="0"/>
                <w:numId w:val="82"/>
              </w:numPr>
              <w:autoSpaceDE w:val="0"/>
              <w:autoSpaceDN w:val="0"/>
              <w:adjustRightInd w:val="0"/>
            </w:pPr>
            <w:r w:rsidRPr="00DE42EA">
              <w:t xml:space="preserve">vlastní jména </w:t>
            </w:r>
            <w:r>
              <w:t>- zeměpisné názvy, jména ulic a</w:t>
            </w:r>
            <w:r w:rsidRPr="00DE42EA">
              <w:t xml:space="preserve"> jména států </w:t>
            </w:r>
            <w:r>
              <w:t>–</w:t>
            </w:r>
            <w:r w:rsidRPr="00DE42EA">
              <w:t xml:space="preserve"> jednoslovná</w:t>
            </w:r>
          </w:p>
          <w:p w:rsidR="00DE42EA" w:rsidRPr="00DE42EA" w:rsidRDefault="00DE42EA" w:rsidP="00CA108A">
            <w:pPr>
              <w:pStyle w:val="Odstavecseseznamem"/>
              <w:numPr>
                <w:ilvl w:val="0"/>
                <w:numId w:val="82"/>
              </w:numPr>
              <w:autoSpaceDE w:val="0"/>
              <w:autoSpaceDN w:val="0"/>
              <w:adjustRightInd w:val="0"/>
            </w:pPr>
            <w:r w:rsidRPr="00DE42EA">
              <w:t>praktické využití abecedy - seznamy, slovníky</w:t>
            </w:r>
          </w:p>
          <w:p w:rsidR="00DE42EA" w:rsidRPr="00DE42EA" w:rsidRDefault="00DE42EA" w:rsidP="00DE42EA">
            <w:pPr>
              <w:autoSpaceDE w:val="0"/>
              <w:autoSpaceDN w:val="0"/>
              <w:adjustRightInd w:val="0"/>
              <w:rPr>
                <w:bCs/>
              </w:rPr>
            </w:pPr>
            <w:r w:rsidRPr="00DE42EA">
              <w:rPr>
                <w:bCs/>
              </w:rPr>
              <w:t>Sloh a psaní:</w:t>
            </w:r>
          </w:p>
          <w:p w:rsidR="000D1064" w:rsidRDefault="00DE42EA" w:rsidP="00CA108A">
            <w:pPr>
              <w:pStyle w:val="Odstavecseseznamem"/>
              <w:numPr>
                <w:ilvl w:val="0"/>
                <w:numId w:val="83"/>
              </w:numPr>
              <w:autoSpaceDE w:val="0"/>
              <w:autoSpaceDN w:val="0"/>
              <w:adjustRightInd w:val="0"/>
            </w:pPr>
            <w:r w:rsidRPr="00DE42EA">
              <w:t>stylizace a kompozice</w:t>
            </w:r>
          </w:p>
          <w:p w:rsidR="000D1064" w:rsidRDefault="00DE42EA" w:rsidP="00CA108A">
            <w:pPr>
              <w:pStyle w:val="Odstavecseseznamem"/>
              <w:numPr>
                <w:ilvl w:val="0"/>
                <w:numId w:val="83"/>
              </w:numPr>
              <w:autoSpaceDE w:val="0"/>
              <w:autoSpaceDN w:val="0"/>
              <w:adjustRightInd w:val="0"/>
            </w:pPr>
            <w:r w:rsidRPr="00DE42EA">
              <w:t>osnova, nadpis, členění projevu</w:t>
            </w:r>
          </w:p>
          <w:p w:rsidR="000D1064" w:rsidRDefault="00DE42EA" w:rsidP="00CA108A">
            <w:pPr>
              <w:pStyle w:val="Odstavecseseznamem"/>
              <w:numPr>
                <w:ilvl w:val="0"/>
                <w:numId w:val="83"/>
              </w:numPr>
              <w:autoSpaceDE w:val="0"/>
              <w:autoSpaceDN w:val="0"/>
              <w:adjustRightInd w:val="0"/>
            </w:pPr>
            <w:r w:rsidRPr="00DE42EA">
              <w:t>vypravování</w:t>
            </w:r>
          </w:p>
          <w:p w:rsidR="000D1064" w:rsidRDefault="00DE42EA" w:rsidP="00CA108A">
            <w:pPr>
              <w:pStyle w:val="Odstavecseseznamem"/>
              <w:numPr>
                <w:ilvl w:val="0"/>
                <w:numId w:val="83"/>
              </w:numPr>
              <w:autoSpaceDE w:val="0"/>
              <w:autoSpaceDN w:val="0"/>
              <w:adjustRightInd w:val="0"/>
            </w:pPr>
            <w:r w:rsidRPr="00DE42EA">
              <w:t>popis rostlin, zvířat a věcí</w:t>
            </w:r>
          </w:p>
          <w:p w:rsidR="000D1064" w:rsidRDefault="00DE42EA" w:rsidP="00CA108A">
            <w:pPr>
              <w:pStyle w:val="Odstavecseseznamem"/>
              <w:numPr>
                <w:ilvl w:val="0"/>
                <w:numId w:val="83"/>
              </w:numPr>
              <w:autoSpaceDE w:val="0"/>
              <w:autoSpaceDN w:val="0"/>
              <w:adjustRightInd w:val="0"/>
            </w:pPr>
            <w:r w:rsidRPr="00DE42EA">
              <w:t>formy společenského styku</w:t>
            </w:r>
          </w:p>
          <w:p w:rsidR="000D1064" w:rsidRDefault="00DE42EA" w:rsidP="00CA108A">
            <w:pPr>
              <w:pStyle w:val="Odstavecseseznamem"/>
              <w:numPr>
                <w:ilvl w:val="0"/>
                <w:numId w:val="83"/>
              </w:numPr>
              <w:autoSpaceDE w:val="0"/>
              <w:autoSpaceDN w:val="0"/>
              <w:adjustRightInd w:val="0"/>
            </w:pPr>
            <w:r w:rsidRPr="00DE42EA">
              <w:t>zvyšování v</w:t>
            </w:r>
            <w:r w:rsidR="000D1064">
              <w:t xml:space="preserve">yjadřovacích schopností, užití </w:t>
            </w:r>
            <w:r w:rsidRPr="00DE42EA">
              <w:t>výstižných, sp</w:t>
            </w:r>
            <w:r w:rsidR="000D1064">
              <w:t>isovných a citově zabarvených</w:t>
            </w:r>
            <w:r w:rsidRPr="00DE42EA">
              <w:t xml:space="preserve"> slov</w:t>
            </w:r>
          </w:p>
          <w:p w:rsidR="00DE42EA" w:rsidRDefault="00DE42EA" w:rsidP="00CA108A">
            <w:pPr>
              <w:pStyle w:val="Odstavecseseznamem"/>
              <w:numPr>
                <w:ilvl w:val="0"/>
                <w:numId w:val="83"/>
              </w:numPr>
              <w:autoSpaceDE w:val="0"/>
              <w:autoSpaceDN w:val="0"/>
              <w:adjustRightInd w:val="0"/>
            </w:pPr>
            <w:r w:rsidRPr="00DE42EA">
              <w:t xml:space="preserve">správné tvary </w:t>
            </w:r>
            <w:r w:rsidR="000D1064">
              <w:t>písma při respektování osobního</w:t>
            </w:r>
            <w:r w:rsidRPr="00DE42EA">
              <w:t xml:space="preserve"> rukopisu, úprava napsaného textu</w:t>
            </w:r>
          </w:p>
          <w:p w:rsidR="004C30D6" w:rsidRPr="00DE42EA" w:rsidRDefault="004C30D6" w:rsidP="00CA108A">
            <w:pPr>
              <w:pStyle w:val="Odstavecseseznamem"/>
              <w:numPr>
                <w:ilvl w:val="0"/>
                <w:numId w:val="83"/>
              </w:numPr>
              <w:autoSpaceDE w:val="0"/>
              <w:autoSpaceDN w:val="0"/>
              <w:adjustRightInd w:val="0"/>
            </w:pPr>
            <w:r>
              <w:t>přímá řeč - seznámení</w:t>
            </w:r>
          </w:p>
          <w:p w:rsidR="00DE42EA" w:rsidRPr="00DE42EA" w:rsidRDefault="00DE42EA" w:rsidP="00DE42EA">
            <w:pPr>
              <w:autoSpaceDE w:val="0"/>
              <w:autoSpaceDN w:val="0"/>
              <w:adjustRightInd w:val="0"/>
              <w:rPr>
                <w:bCs/>
              </w:rPr>
            </w:pPr>
            <w:r w:rsidRPr="00DE42EA">
              <w:t>Č</w:t>
            </w:r>
            <w:r w:rsidRPr="00DE42EA">
              <w:rPr>
                <w:bCs/>
              </w:rPr>
              <w:t>tení a literární výchova:</w:t>
            </w:r>
          </w:p>
          <w:p w:rsidR="000D1064" w:rsidRDefault="00DE42EA" w:rsidP="00CA108A">
            <w:pPr>
              <w:pStyle w:val="Odstavecseseznamem"/>
              <w:numPr>
                <w:ilvl w:val="0"/>
                <w:numId w:val="84"/>
              </w:numPr>
              <w:autoSpaceDE w:val="0"/>
              <w:autoSpaceDN w:val="0"/>
              <w:adjustRightInd w:val="0"/>
            </w:pPr>
            <w:r w:rsidRPr="00DE42EA">
              <w:t>rozvoj techniky čtení</w:t>
            </w:r>
          </w:p>
          <w:p w:rsidR="000D1064" w:rsidRDefault="00DE42EA" w:rsidP="00CA108A">
            <w:pPr>
              <w:pStyle w:val="Odstavecseseznamem"/>
              <w:numPr>
                <w:ilvl w:val="0"/>
                <w:numId w:val="84"/>
              </w:numPr>
              <w:autoSpaceDE w:val="0"/>
              <w:autoSpaceDN w:val="0"/>
              <w:adjustRightInd w:val="0"/>
            </w:pPr>
            <w:r w:rsidRPr="00DE42EA">
              <w:t>čtení textů uměleckých a</w:t>
            </w:r>
            <w:r w:rsidR="000D1064">
              <w:t> </w:t>
            </w:r>
            <w:r w:rsidRPr="00DE42EA">
              <w:t>populárně naučných</w:t>
            </w:r>
          </w:p>
          <w:p w:rsidR="000D1064" w:rsidRDefault="00DE42EA" w:rsidP="00CA108A">
            <w:pPr>
              <w:pStyle w:val="Odstavecseseznamem"/>
              <w:numPr>
                <w:ilvl w:val="0"/>
                <w:numId w:val="84"/>
              </w:numPr>
              <w:autoSpaceDE w:val="0"/>
              <w:autoSpaceDN w:val="0"/>
              <w:adjustRightInd w:val="0"/>
            </w:pPr>
            <w:r w:rsidRPr="00DE42EA">
              <w:t>tiché čtení s</w:t>
            </w:r>
            <w:r w:rsidR="000D1064">
              <w:t> </w:t>
            </w:r>
            <w:r w:rsidRPr="00DE42EA">
              <w:t>porozuměním</w:t>
            </w:r>
          </w:p>
          <w:p w:rsidR="000D1064" w:rsidRDefault="00DE42EA" w:rsidP="00CA108A">
            <w:pPr>
              <w:pStyle w:val="Odstavecseseznamem"/>
              <w:numPr>
                <w:ilvl w:val="0"/>
                <w:numId w:val="84"/>
              </w:numPr>
              <w:autoSpaceDE w:val="0"/>
              <w:autoSpaceDN w:val="0"/>
              <w:adjustRightInd w:val="0"/>
            </w:pPr>
            <w:r w:rsidRPr="00DE42EA">
              <w:t>tvořivá práce s literárním textem</w:t>
            </w:r>
          </w:p>
          <w:p w:rsidR="000D1064" w:rsidRDefault="00DE42EA" w:rsidP="00CA108A">
            <w:pPr>
              <w:pStyle w:val="Odstavecseseznamem"/>
              <w:numPr>
                <w:ilvl w:val="0"/>
                <w:numId w:val="84"/>
              </w:numPr>
              <w:autoSpaceDE w:val="0"/>
              <w:autoSpaceDN w:val="0"/>
              <w:adjustRightInd w:val="0"/>
            </w:pPr>
            <w:r w:rsidRPr="00DE42EA">
              <w:t>práce s dětskou knihou</w:t>
            </w:r>
          </w:p>
          <w:p w:rsidR="000D1064" w:rsidRDefault="00DE42EA" w:rsidP="00CA108A">
            <w:pPr>
              <w:pStyle w:val="Odstavecseseznamem"/>
              <w:numPr>
                <w:ilvl w:val="0"/>
                <w:numId w:val="84"/>
              </w:numPr>
              <w:autoSpaceDE w:val="0"/>
              <w:autoSpaceDN w:val="0"/>
              <w:adjustRightInd w:val="0"/>
            </w:pPr>
            <w:r w:rsidRPr="00DE42EA">
              <w:t>výběr četby podle osobního zájmu</w:t>
            </w:r>
          </w:p>
          <w:p w:rsidR="000D1064" w:rsidRDefault="000D1064" w:rsidP="00CA108A">
            <w:pPr>
              <w:pStyle w:val="Odstavecseseznamem"/>
              <w:numPr>
                <w:ilvl w:val="0"/>
                <w:numId w:val="84"/>
              </w:numPr>
              <w:autoSpaceDE w:val="0"/>
              <w:autoSpaceDN w:val="0"/>
              <w:adjustRightInd w:val="0"/>
            </w:pPr>
            <w:r>
              <w:t>divadelní představení</w:t>
            </w:r>
          </w:p>
          <w:p w:rsidR="000D1064" w:rsidRDefault="00DE42EA" w:rsidP="00CA108A">
            <w:pPr>
              <w:pStyle w:val="Odstavecseseznamem"/>
              <w:numPr>
                <w:ilvl w:val="0"/>
                <w:numId w:val="84"/>
              </w:numPr>
              <w:autoSpaceDE w:val="0"/>
              <w:autoSpaceDN w:val="0"/>
              <w:adjustRightInd w:val="0"/>
            </w:pPr>
            <w:r w:rsidRPr="00DE42EA">
              <w:t>základy literatury</w:t>
            </w:r>
          </w:p>
          <w:p w:rsidR="000D1064" w:rsidRDefault="00DE42EA" w:rsidP="00CA108A">
            <w:pPr>
              <w:pStyle w:val="Odstavecseseznamem"/>
              <w:numPr>
                <w:ilvl w:val="0"/>
                <w:numId w:val="84"/>
              </w:numPr>
              <w:autoSpaceDE w:val="0"/>
              <w:autoSpaceDN w:val="0"/>
              <w:adjustRightInd w:val="0"/>
            </w:pPr>
            <w:r w:rsidRPr="00DE42EA">
              <w:t>poezie</w:t>
            </w:r>
          </w:p>
          <w:p w:rsidR="000D1064" w:rsidRDefault="00DE42EA" w:rsidP="00CA108A">
            <w:pPr>
              <w:pStyle w:val="Odstavecseseznamem"/>
              <w:numPr>
                <w:ilvl w:val="0"/>
                <w:numId w:val="84"/>
              </w:numPr>
              <w:autoSpaceDE w:val="0"/>
              <w:autoSpaceDN w:val="0"/>
              <w:adjustRightInd w:val="0"/>
            </w:pPr>
            <w:r w:rsidRPr="00DE42EA">
              <w:t>próza</w:t>
            </w:r>
          </w:p>
          <w:p w:rsidR="000D1064" w:rsidRDefault="00DE42EA" w:rsidP="00CA108A">
            <w:pPr>
              <w:pStyle w:val="Odstavecseseznamem"/>
              <w:numPr>
                <w:ilvl w:val="0"/>
                <w:numId w:val="84"/>
              </w:numPr>
              <w:autoSpaceDE w:val="0"/>
              <w:autoSpaceDN w:val="0"/>
              <w:adjustRightInd w:val="0"/>
            </w:pPr>
            <w:r w:rsidRPr="00DE42EA">
              <w:t>rozhovory o knihách, besedy o ilustracích</w:t>
            </w:r>
          </w:p>
          <w:p w:rsidR="00DE42EA" w:rsidRPr="000D1064" w:rsidRDefault="00DE42EA" w:rsidP="00CA108A">
            <w:pPr>
              <w:pStyle w:val="Odstavecseseznamem"/>
              <w:numPr>
                <w:ilvl w:val="0"/>
                <w:numId w:val="84"/>
              </w:numPr>
              <w:autoSpaceDE w:val="0"/>
              <w:autoSpaceDN w:val="0"/>
              <w:adjustRightInd w:val="0"/>
            </w:pPr>
            <w:r w:rsidRPr="000D1064">
              <w:t>zápis o četbě v deníku</w:t>
            </w:r>
          </w:p>
        </w:tc>
        <w:tc>
          <w:tcPr>
            <w:tcW w:w="2583" w:type="dxa"/>
          </w:tcPr>
          <w:p w:rsidR="00A05D07" w:rsidRDefault="00A05D07" w:rsidP="00A05D07">
            <w:pPr>
              <w:autoSpaceDE w:val="0"/>
              <w:autoSpaceDN w:val="0"/>
              <w:adjustRightInd w:val="0"/>
            </w:pPr>
          </w:p>
          <w:p w:rsidR="00DE42EA" w:rsidRDefault="00DE42EA" w:rsidP="00A05D07">
            <w:pPr>
              <w:autoSpaceDE w:val="0"/>
              <w:autoSpaceDN w:val="0"/>
              <w:adjustRightInd w:val="0"/>
            </w:pPr>
            <w:r w:rsidRPr="00DE42EA">
              <w:t>OSV 1- rozvoj sch</w:t>
            </w:r>
            <w:r w:rsidR="00A05D07">
              <w:t>opností poznávání - pozornost a </w:t>
            </w:r>
            <w:r w:rsidRPr="00DE42EA">
              <w:t>soustředění, cvičení dovednosti zapamatování, řešení problémů, dovednosti pro učení</w:t>
            </w:r>
          </w:p>
          <w:p w:rsidR="00A05D07" w:rsidRDefault="00A05D07" w:rsidP="00A05D07">
            <w:pPr>
              <w:autoSpaceDE w:val="0"/>
              <w:autoSpaceDN w:val="0"/>
              <w:adjustRightInd w:val="0"/>
            </w:pPr>
          </w:p>
          <w:p w:rsidR="00DE42EA" w:rsidRDefault="00DE42EA" w:rsidP="00A05D07">
            <w:pPr>
              <w:autoSpaceDE w:val="0"/>
              <w:autoSpaceDN w:val="0"/>
              <w:adjustRightInd w:val="0"/>
            </w:pPr>
            <w:r w:rsidRPr="00DE42EA">
              <w:t xml:space="preserve">OSV 2 - tolerování názoru druhých, seberegulace, kreativita, komunikace, kooperace, sebepoznání, sebepojetí, moje učení, </w:t>
            </w:r>
            <w:r w:rsidRPr="00DE42EA">
              <w:lastRenderedPageBreak/>
              <w:t>rozvo</w:t>
            </w:r>
            <w:r w:rsidR="00A05D07">
              <w:t>j pozornosti vůči odlišnostem a </w:t>
            </w:r>
            <w:r w:rsidRPr="00DE42EA">
              <w:t>hledání výhod v odlišnostech, poznávání lidí ve skupině, třídě</w:t>
            </w:r>
          </w:p>
          <w:p w:rsidR="00A05D07" w:rsidRDefault="00A05D07" w:rsidP="00A05D07">
            <w:pPr>
              <w:autoSpaceDE w:val="0"/>
              <w:autoSpaceDN w:val="0"/>
              <w:adjustRightInd w:val="0"/>
            </w:pPr>
          </w:p>
          <w:p w:rsidR="00DE42EA" w:rsidRDefault="00A05D07" w:rsidP="00A05D07">
            <w:pPr>
              <w:autoSpaceDE w:val="0"/>
              <w:autoSpaceDN w:val="0"/>
              <w:adjustRightInd w:val="0"/>
            </w:pPr>
            <w:r>
              <w:t>OSV 3 - řešení problémů a </w:t>
            </w:r>
            <w:r w:rsidR="00DE42EA" w:rsidRPr="00DE42EA">
              <w:t>rozhodovací dovednosti – zvládání učebních problémů vázaných na látku předmětů,</w:t>
            </w:r>
            <w:r w:rsidR="00DE42EA">
              <w:t xml:space="preserve"> </w:t>
            </w:r>
            <w:r w:rsidR="00DE42EA" w:rsidRPr="00DE42EA">
              <w:t>problémy v seberegulaci, hodnoty, postoje, prakti</w:t>
            </w:r>
            <w:r>
              <w:t>cká etika - analýzy vlastních i </w:t>
            </w:r>
            <w:r w:rsidR="000D02ED">
              <w:t>cizích postojů a hodnot a </w:t>
            </w:r>
            <w:r w:rsidR="00DE42EA" w:rsidRPr="00DE42EA">
              <w:t>jejich projevů v chování lidí, pomáhající a prosociální chování</w:t>
            </w:r>
          </w:p>
          <w:p w:rsidR="00A05D07" w:rsidRDefault="00A05D07" w:rsidP="00A05D07">
            <w:pPr>
              <w:autoSpaceDE w:val="0"/>
              <w:autoSpaceDN w:val="0"/>
              <w:adjustRightInd w:val="0"/>
            </w:pPr>
          </w:p>
          <w:p w:rsidR="000D1064" w:rsidRDefault="00A05D07" w:rsidP="00A05D07">
            <w:pPr>
              <w:autoSpaceDE w:val="0"/>
              <w:autoSpaceDN w:val="0"/>
              <w:adjustRightInd w:val="0"/>
            </w:pPr>
            <w:r>
              <w:t>VDO - občanská společnost a </w:t>
            </w:r>
            <w:r w:rsidR="00DE42EA" w:rsidRPr="00DE42EA">
              <w:t>škola – škola jako</w:t>
            </w:r>
            <w:r>
              <w:t xml:space="preserve"> model otevřeného partnerství a </w:t>
            </w:r>
            <w:r w:rsidR="00DE42EA" w:rsidRPr="00DE42EA">
              <w:t>demokratického společenství</w:t>
            </w:r>
            <w:r w:rsidR="000D1064">
              <w:t xml:space="preserve"> - občan, občanská společnost a </w:t>
            </w:r>
            <w:r w:rsidR="00DE42EA" w:rsidRPr="00DE42EA">
              <w:t>stát - občan jako odpovědný</w:t>
            </w:r>
            <w:r w:rsidR="000D1064">
              <w:t xml:space="preserve"> člen společnosti (jeho práva a </w:t>
            </w:r>
            <w:r w:rsidR="00DE42EA" w:rsidRPr="00DE42EA">
              <w:t>povinnosti)</w:t>
            </w:r>
            <w:r w:rsidR="000D1064">
              <w:t xml:space="preserve"> - </w:t>
            </w:r>
            <w:r w:rsidR="00DE42EA" w:rsidRPr="00DE42EA">
              <w:t>formy participace občanů v politické</w:t>
            </w:r>
            <w:r w:rsidR="000D1064">
              <w:t>m životě - demokratické volby a </w:t>
            </w:r>
            <w:r w:rsidR="00DE42EA" w:rsidRPr="00DE42EA">
              <w:t>politika, obec jako zá</w:t>
            </w:r>
            <w:r w:rsidR="000D1064">
              <w:t xml:space="preserve">kladní jednotka samosprávy státu </w:t>
            </w:r>
            <w:r w:rsidR="00DE42EA" w:rsidRPr="00DE42EA">
              <w:t>-   principy demokracie - základní kategorie fungování demokracie (sprav</w:t>
            </w:r>
            <w:r w:rsidR="000D1064">
              <w:t>edlnost, zákon, právo a morálka)</w:t>
            </w:r>
          </w:p>
          <w:p w:rsidR="00A05D07" w:rsidRDefault="00A05D07" w:rsidP="00A05D07">
            <w:pPr>
              <w:autoSpaceDE w:val="0"/>
              <w:autoSpaceDN w:val="0"/>
              <w:adjustRightInd w:val="0"/>
            </w:pPr>
          </w:p>
          <w:p w:rsidR="000D1064" w:rsidRDefault="00DE42EA" w:rsidP="00A05D07">
            <w:pPr>
              <w:autoSpaceDE w:val="0"/>
              <w:autoSpaceDN w:val="0"/>
              <w:adjustRightInd w:val="0"/>
            </w:pPr>
            <w:r w:rsidRPr="00DE42EA">
              <w:t>EGS</w:t>
            </w:r>
            <w:r w:rsidR="000D1064">
              <w:t xml:space="preserve"> 1 - rodinné příběhy, zážitky a zkušenosti z Evropy a </w:t>
            </w:r>
            <w:r w:rsidRPr="00DE42EA">
              <w:t>světa,</w:t>
            </w:r>
            <w:r w:rsidR="000D1064">
              <w:t xml:space="preserve"> </w:t>
            </w:r>
            <w:r w:rsidRPr="00DE42EA">
              <w:t>naši sousedé v Evropě, život dětí v jiných zem</w:t>
            </w:r>
            <w:r w:rsidR="00A05D07">
              <w:t>ích, lidová slovesnost, zvyky a </w:t>
            </w:r>
            <w:r w:rsidRPr="00DE42EA">
              <w:t>tradice národů Evropy</w:t>
            </w:r>
          </w:p>
          <w:p w:rsidR="00A05D07" w:rsidRDefault="00A05D07" w:rsidP="00A05D07">
            <w:pPr>
              <w:autoSpaceDE w:val="0"/>
              <w:autoSpaceDN w:val="0"/>
              <w:adjustRightInd w:val="0"/>
            </w:pPr>
          </w:p>
          <w:p w:rsidR="000D1064" w:rsidRDefault="00DE42EA" w:rsidP="00A05D07">
            <w:pPr>
              <w:autoSpaceDE w:val="0"/>
              <w:autoSpaceDN w:val="0"/>
              <w:adjustRightInd w:val="0"/>
            </w:pPr>
            <w:r w:rsidRPr="00DE42EA">
              <w:t>EGS 2 - naše vlast a Evropa, mezinárodní setkávání</w:t>
            </w:r>
          </w:p>
          <w:p w:rsidR="00A05D07" w:rsidRDefault="00A05D07" w:rsidP="00A05D07">
            <w:pPr>
              <w:autoSpaceDE w:val="0"/>
              <w:autoSpaceDN w:val="0"/>
              <w:adjustRightInd w:val="0"/>
            </w:pPr>
          </w:p>
          <w:p w:rsidR="00DE42EA" w:rsidRPr="000D1064" w:rsidRDefault="00DE42EA" w:rsidP="00A05D07">
            <w:pPr>
              <w:autoSpaceDE w:val="0"/>
              <w:autoSpaceDN w:val="0"/>
              <w:adjustRightInd w:val="0"/>
            </w:pPr>
            <w:r w:rsidRPr="00DE42EA">
              <w:t xml:space="preserve">EGS 3 - jsme Evropané - kořeny a zdroje evropské </w:t>
            </w:r>
            <w:r w:rsidR="00A05D07">
              <w:t>civilizace, co Evropu spojuje a </w:t>
            </w:r>
            <w:r w:rsidRPr="00DE42EA">
              <w:t>co jí rozd</w:t>
            </w:r>
            <w:r w:rsidR="000D02ED">
              <w:t>ěluje, mezinárodní organizace a </w:t>
            </w:r>
            <w:r w:rsidRPr="00DE42EA">
              <w:t>jejich př</w:t>
            </w:r>
            <w:r w:rsidR="00A05D07">
              <w:t>ispění k řešení problémů dětí a </w:t>
            </w:r>
            <w:r w:rsidRPr="00DE42EA">
              <w:t>mládeže</w:t>
            </w:r>
          </w:p>
        </w:tc>
      </w:tr>
    </w:tbl>
    <w:p w:rsidR="00DE42EA" w:rsidRDefault="00DE42EA" w:rsidP="00702F31">
      <w:pPr>
        <w:pStyle w:val="TextodatsvecRVPZV11bZarovnatdoblokuPrvndek1cmPed6b"/>
        <w:numPr>
          <w:ilvl w:val="0"/>
          <w:numId w:val="0"/>
        </w:numPr>
        <w:spacing w:before="0"/>
        <w:rPr>
          <w:sz w:val="20"/>
          <w:szCs w:val="20"/>
        </w:rPr>
      </w:pPr>
    </w:p>
    <w:tbl>
      <w:tblPr>
        <w:tblStyle w:val="Mkatabulky"/>
        <w:tblW w:w="0" w:type="auto"/>
        <w:tblLook w:val="04A0" w:firstRow="1" w:lastRow="0" w:firstColumn="1" w:lastColumn="0" w:noHBand="0" w:noVBand="1"/>
      </w:tblPr>
      <w:tblGrid>
        <w:gridCol w:w="4361"/>
        <w:gridCol w:w="3118"/>
        <w:gridCol w:w="1733"/>
      </w:tblGrid>
      <w:tr w:rsidR="00A74361" w:rsidRPr="00A74361" w:rsidTr="006C5B52">
        <w:tc>
          <w:tcPr>
            <w:tcW w:w="9212" w:type="dxa"/>
            <w:gridSpan w:val="3"/>
            <w:shd w:val="pct15" w:color="auto" w:fill="auto"/>
          </w:tcPr>
          <w:p w:rsidR="00A74361" w:rsidRPr="00A74361" w:rsidRDefault="00A74361" w:rsidP="006C5B52">
            <w:pPr>
              <w:autoSpaceDE w:val="0"/>
              <w:autoSpaceDN w:val="0"/>
              <w:adjustRightInd w:val="0"/>
              <w:jc w:val="center"/>
              <w:rPr>
                <w:rFonts w:cs="TTE1BF8558t00"/>
              </w:rPr>
            </w:pPr>
            <w:r w:rsidRPr="00A74361">
              <w:rPr>
                <w:rFonts w:cs="TTE1BF8558t00"/>
                <w:b/>
              </w:rPr>
              <w:t>Č</w:t>
            </w:r>
            <w:r w:rsidRPr="00A74361">
              <w:rPr>
                <w:b/>
                <w:bCs/>
              </w:rPr>
              <w:t>ESKÝ JAZYK – 5. ro</w:t>
            </w:r>
            <w:r w:rsidRPr="00A74361">
              <w:rPr>
                <w:rFonts w:cs="TTE1BF8558t00"/>
                <w:b/>
              </w:rPr>
              <w:t>č</w:t>
            </w:r>
            <w:r w:rsidRPr="00A74361">
              <w:rPr>
                <w:b/>
                <w:bCs/>
              </w:rPr>
              <w:t>ník</w:t>
            </w:r>
          </w:p>
        </w:tc>
      </w:tr>
      <w:tr w:rsidR="00A74361" w:rsidRPr="00A74361" w:rsidTr="006C5B52">
        <w:tc>
          <w:tcPr>
            <w:tcW w:w="4361" w:type="dxa"/>
            <w:shd w:val="pct15" w:color="auto" w:fill="auto"/>
          </w:tcPr>
          <w:p w:rsidR="00A74361" w:rsidRPr="00A74361" w:rsidRDefault="00A74361" w:rsidP="006C5B52">
            <w:pPr>
              <w:pStyle w:val="TextodatsvecRVPZV11bZarovnatdoblokuPrvndek1cmPed6b"/>
              <w:numPr>
                <w:ilvl w:val="0"/>
                <w:numId w:val="0"/>
              </w:numPr>
              <w:spacing w:before="0"/>
              <w:jc w:val="center"/>
              <w:rPr>
                <w:sz w:val="20"/>
                <w:szCs w:val="20"/>
              </w:rPr>
            </w:pPr>
            <w:r w:rsidRPr="00A74361">
              <w:rPr>
                <w:b/>
                <w:sz w:val="20"/>
                <w:szCs w:val="20"/>
              </w:rPr>
              <w:t>Školní výstupy</w:t>
            </w:r>
          </w:p>
        </w:tc>
        <w:tc>
          <w:tcPr>
            <w:tcW w:w="3118" w:type="dxa"/>
            <w:shd w:val="pct15" w:color="auto" w:fill="auto"/>
          </w:tcPr>
          <w:p w:rsidR="00A74361" w:rsidRPr="00A74361" w:rsidRDefault="00A74361" w:rsidP="006C5B52">
            <w:pPr>
              <w:pStyle w:val="TextodatsvecRVPZV11bZarovnatdoblokuPrvndek1cmPed6b"/>
              <w:numPr>
                <w:ilvl w:val="0"/>
                <w:numId w:val="0"/>
              </w:numPr>
              <w:spacing w:before="0"/>
              <w:jc w:val="center"/>
              <w:rPr>
                <w:sz w:val="20"/>
                <w:szCs w:val="20"/>
              </w:rPr>
            </w:pPr>
            <w:r w:rsidRPr="00A74361">
              <w:rPr>
                <w:b/>
                <w:sz w:val="20"/>
                <w:szCs w:val="20"/>
              </w:rPr>
              <w:t>Učivo</w:t>
            </w:r>
          </w:p>
        </w:tc>
        <w:tc>
          <w:tcPr>
            <w:tcW w:w="1733" w:type="dxa"/>
            <w:shd w:val="pct15" w:color="auto" w:fill="auto"/>
          </w:tcPr>
          <w:p w:rsidR="00A74361" w:rsidRPr="00A74361" w:rsidRDefault="00A74361" w:rsidP="006C5B52">
            <w:pPr>
              <w:autoSpaceDE w:val="0"/>
              <w:autoSpaceDN w:val="0"/>
              <w:adjustRightInd w:val="0"/>
              <w:jc w:val="center"/>
              <w:rPr>
                <w:b/>
              </w:rPr>
            </w:pPr>
            <w:r w:rsidRPr="00A74361">
              <w:rPr>
                <w:b/>
              </w:rPr>
              <w:t>Průřezová témata</w:t>
            </w:r>
          </w:p>
        </w:tc>
      </w:tr>
      <w:tr w:rsidR="00A74361" w:rsidRPr="00F24BB0" w:rsidTr="00C03E3C">
        <w:tc>
          <w:tcPr>
            <w:tcW w:w="4361" w:type="dxa"/>
          </w:tcPr>
          <w:p w:rsidR="00A74361" w:rsidRPr="00F24BB0" w:rsidRDefault="00A74361" w:rsidP="00A74361">
            <w:pPr>
              <w:rPr>
                <w:bCs/>
              </w:rPr>
            </w:pPr>
            <w:r w:rsidRPr="00F24BB0">
              <w:rPr>
                <w:bCs/>
              </w:rPr>
              <w:t>Žák:</w:t>
            </w:r>
          </w:p>
          <w:p w:rsidR="00A74361" w:rsidRPr="00F24BB0" w:rsidRDefault="00A74361" w:rsidP="00CA108A">
            <w:pPr>
              <w:pStyle w:val="Odstavecseseznamem"/>
              <w:numPr>
                <w:ilvl w:val="0"/>
                <w:numId w:val="85"/>
              </w:numPr>
            </w:pPr>
            <w:r w:rsidRPr="00F24BB0">
              <w:t>používá český jazyk jako nástroj dorozumívání</w:t>
            </w:r>
          </w:p>
          <w:p w:rsidR="00A74361" w:rsidRPr="00F24BB0" w:rsidRDefault="00A74361" w:rsidP="00CA108A">
            <w:pPr>
              <w:pStyle w:val="Odstavecseseznamem"/>
              <w:numPr>
                <w:ilvl w:val="0"/>
                <w:numId w:val="85"/>
              </w:numPr>
            </w:pPr>
            <w:r w:rsidRPr="00F24BB0">
              <w:lastRenderedPageBreak/>
              <w:t>určuje kořen, předponu a příponu, vyznačuje slovotvorné základy, jak byla slova odvozena, dodržuje pravopis - užívá správné koncovky</w:t>
            </w:r>
          </w:p>
          <w:p w:rsidR="00077A58" w:rsidRPr="00F24BB0" w:rsidRDefault="00A74361" w:rsidP="00CA108A">
            <w:pPr>
              <w:pStyle w:val="Odstavecseseznamem"/>
              <w:numPr>
                <w:ilvl w:val="0"/>
                <w:numId w:val="85"/>
              </w:numPr>
            </w:pPr>
            <w:r w:rsidRPr="00F24BB0">
              <w:t>doplňuje předpony a přípony podle smyslu</w:t>
            </w:r>
          </w:p>
          <w:p w:rsidR="00077A58" w:rsidRPr="00F24BB0" w:rsidRDefault="00A74361" w:rsidP="00CA108A">
            <w:pPr>
              <w:pStyle w:val="Odstavecseseznamem"/>
              <w:numPr>
                <w:ilvl w:val="0"/>
                <w:numId w:val="85"/>
              </w:numPr>
            </w:pPr>
            <w:r w:rsidRPr="00F24BB0">
              <w:t>používá odův</w:t>
            </w:r>
            <w:r w:rsidR="00077A58" w:rsidRPr="00F24BB0">
              <w:t xml:space="preserve">odnění pravopisu s přihlédnutím ke tvoření slov, </w:t>
            </w:r>
            <w:r w:rsidRPr="00F24BB0">
              <w:t>osv</w:t>
            </w:r>
            <w:r w:rsidR="00077A58" w:rsidRPr="00F24BB0">
              <w:t>ojuje si spisovnou výslovnost a </w:t>
            </w:r>
            <w:r w:rsidRPr="00F24BB0">
              <w:t>pravopis souhláskových skupin</w:t>
            </w:r>
          </w:p>
          <w:p w:rsidR="00077A58" w:rsidRPr="00F24BB0" w:rsidRDefault="00A74361" w:rsidP="00CA108A">
            <w:pPr>
              <w:pStyle w:val="Odstavecseseznamem"/>
              <w:numPr>
                <w:ilvl w:val="0"/>
                <w:numId w:val="85"/>
              </w:numPr>
            </w:pPr>
            <w:r w:rsidRPr="00F24BB0">
              <w:t>rozlišuje základní význam předpon</w:t>
            </w:r>
          </w:p>
          <w:p w:rsidR="00077A58" w:rsidRPr="00F24BB0" w:rsidRDefault="00A74361" w:rsidP="00CA108A">
            <w:pPr>
              <w:pStyle w:val="Odstavecseseznamem"/>
              <w:numPr>
                <w:ilvl w:val="0"/>
                <w:numId w:val="85"/>
              </w:numPr>
            </w:pPr>
            <w:r w:rsidRPr="00F24BB0">
              <w:t>používá předložky v</w:t>
            </w:r>
            <w:r w:rsidR="00077A58" w:rsidRPr="00F24BB0">
              <w:t> </w:t>
            </w:r>
            <w:r w:rsidRPr="00F24BB0">
              <w:t>praxi</w:t>
            </w:r>
          </w:p>
          <w:p w:rsidR="00077A58" w:rsidRPr="00F24BB0" w:rsidRDefault="00A74361" w:rsidP="00CA108A">
            <w:pPr>
              <w:pStyle w:val="Odstavecseseznamem"/>
              <w:numPr>
                <w:ilvl w:val="0"/>
                <w:numId w:val="85"/>
              </w:numPr>
            </w:pPr>
            <w:r w:rsidRPr="00F24BB0">
              <w:t>v praxi rozlišuje skupiny bě - bje, vě - vje, pě</w:t>
            </w:r>
          </w:p>
          <w:p w:rsidR="00077A58" w:rsidRPr="00F24BB0" w:rsidRDefault="00A74361" w:rsidP="00CA108A">
            <w:pPr>
              <w:pStyle w:val="Odstavecseseznamem"/>
              <w:numPr>
                <w:ilvl w:val="0"/>
                <w:numId w:val="85"/>
              </w:numPr>
            </w:pPr>
            <w:r w:rsidRPr="00F24BB0">
              <w:t>využívá znalost vyjmenovaných slov v praktických cvičeních</w:t>
            </w:r>
          </w:p>
          <w:p w:rsidR="00077A58" w:rsidRPr="00F24BB0" w:rsidRDefault="00A74361" w:rsidP="00CA108A">
            <w:pPr>
              <w:pStyle w:val="Odstavecseseznamem"/>
              <w:numPr>
                <w:ilvl w:val="0"/>
                <w:numId w:val="85"/>
              </w:numPr>
            </w:pPr>
            <w:r w:rsidRPr="00F24BB0">
              <w:t>píše pravopisně správně vlastní jména</w:t>
            </w:r>
          </w:p>
          <w:p w:rsidR="00077A58" w:rsidRPr="00F24BB0" w:rsidRDefault="00A74361" w:rsidP="00CA108A">
            <w:pPr>
              <w:pStyle w:val="Odstavecseseznamem"/>
              <w:numPr>
                <w:ilvl w:val="0"/>
                <w:numId w:val="85"/>
              </w:numPr>
            </w:pPr>
            <w:r w:rsidRPr="00F24BB0">
              <w:t>rozlišuje a určuje slovní druhy</w:t>
            </w:r>
          </w:p>
          <w:p w:rsidR="00077A58" w:rsidRPr="00F24BB0" w:rsidRDefault="00A74361" w:rsidP="00CA108A">
            <w:pPr>
              <w:pStyle w:val="Odstavecseseznamem"/>
              <w:numPr>
                <w:ilvl w:val="0"/>
                <w:numId w:val="85"/>
              </w:numPr>
            </w:pPr>
            <w:r w:rsidRPr="00F24BB0">
              <w:t>určuje pád, číslo, rod, vzor, skloňuje podle vzoru</w:t>
            </w:r>
          </w:p>
          <w:p w:rsidR="00077A58" w:rsidRPr="00F24BB0" w:rsidRDefault="00A74361" w:rsidP="00CA108A">
            <w:pPr>
              <w:pStyle w:val="Odstavecseseznamem"/>
              <w:numPr>
                <w:ilvl w:val="0"/>
                <w:numId w:val="85"/>
              </w:numPr>
            </w:pPr>
            <w:r w:rsidRPr="00F24BB0">
              <w:t>rozpozná druhy přídavných jmen</w:t>
            </w:r>
          </w:p>
          <w:p w:rsidR="00077A58" w:rsidRPr="00F24BB0" w:rsidRDefault="00A74361" w:rsidP="00CA108A">
            <w:pPr>
              <w:pStyle w:val="Odstavecseseznamem"/>
              <w:numPr>
                <w:ilvl w:val="0"/>
                <w:numId w:val="85"/>
              </w:numPr>
            </w:pPr>
            <w:r w:rsidRPr="00F24BB0">
              <w:t>rozezná mluvnické kategorie sloves</w:t>
            </w:r>
          </w:p>
          <w:p w:rsidR="00077A58" w:rsidRPr="00F24BB0" w:rsidRDefault="00A74361" w:rsidP="00CA108A">
            <w:pPr>
              <w:pStyle w:val="Odstavecseseznamem"/>
              <w:numPr>
                <w:ilvl w:val="0"/>
                <w:numId w:val="85"/>
              </w:numPr>
            </w:pPr>
            <w:r w:rsidRPr="00F24BB0">
              <w:t>používá správné tvary podmiňovacího způsobu</w:t>
            </w:r>
          </w:p>
          <w:p w:rsidR="00077A58" w:rsidRPr="00F24BB0" w:rsidRDefault="00A74361" w:rsidP="00CA108A">
            <w:pPr>
              <w:pStyle w:val="Odstavecseseznamem"/>
              <w:numPr>
                <w:ilvl w:val="0"/>
                <w:numId w:val="85"/>
              </w:numPr>
            </w:pPr>
            <w:r w:rsidRPr="00F24BB0">
              <w:t>nahrazuje podstatná jména zájmeny, vyhledá je v</w:t>
            </w:r>
            <w:r w:rsidR="00077A58" w:rsidRPr="00F24BB0">
              <w:t> </w:t>
            </w:r>
            <w:r w:rsidRPr="00F24BB0">
              <w:t>textu</w:t>
            </w:r>
          </w:p>
          <w:p w:rsidR="00077A58" w:rsidRPr="00F24BB0" w:rsidRDefault="00A74361" w:rsidP="00CA108A">
            <w:pPr>
              <w:pStyle w:val="Odstavecseseznamem"/>
              <w:numPr>
                <w:ilvl w:val="0"/>
                <w:numId w:val="85"/>
              </w:numPr>
            </w:pPr>
            <w:r w:rsidRPr="00F24BB0">
              <w:t>určuje základní větné členy, rozvíjející skladební dvojice</w:t>
            </w:r>
          </w:p>
          <w:p w:rsidR="00077A58" w:rsidRPr="00F24BB0" w:rsidRDefault="00A74361" w:rsidP="00CA108A">
            <w:pPr>
              <w:pStyle w:val="Odstavecseseznamem"/>
              <w:numPr>
                <w:ilvl w:val="0"/>
                <w:numId w:val="85"/>
              </w:numPr>
            </w:pPr>
            <w:r w:rsidRPr="00F24BB0">
              <w:t>vyhledá různé podměty</w:t>
            </w:r>
          </w:p>
          <w:p w:rsidR="00077A58" w:rsidRPr="00F24BB0" w:rsidRDefault="00A74361" w:rsidP="00CA108A">
            <w:pPr>
              <w:pStyle w:val="Odstavecseseznamem"/>
              <w:numPr>
                <w:ilvl w:val="0"/>
                <w:numId w:val="85"/>
              </w:numPr>
            </w:pPr>
            <w:r w:rsidRPr="00F24BB0">
              <w:t>užívá několikanásobných podmětů ve větách</w:t>
            </w:r>
          </w:p>
          <w:p w:rsidR="00077A58" w:rsidRPr="00F24BB0" w:rsidRDefault="00A74361" w:rsidP="00CA108A">
            <w:pPr>
              <w:pStyle w:val="Odstavecseseznamem"/>
              <w:numPr>
                <w:ilvl w:val="0"/>
                <w:numId w:val="85"/>
              </w:numPr>
            </w:pPr>
            <w:r w:rsidRPr="00F24BB0">
              <w:t>píše správně i-y v koncovkách příčestí minulého</w:t>
            </w:r>
          </w:p>
          <w:p w:rsidR="00077A58" w:rsidRPr="00F24BB0" w:rsidRDefault="00A74361" w:rsidP="00CA108A">
            <w:pPr>
              <w:pStyle w:val="Odstavecseseznamem"/>
              <w:numPr>
                <w:ilvl w:val="0"/>
                <w:numId w:val="85"/>
              </w:numPr>
            </w:pPr>
            <w:r w:rsidRPr="00F24BB0">
              <w:t>určuje věty jednoduché, spojuje věty v</w:t>
            </w:r>
            <w:r w:rsidR="00077A58" w:rsidRPr="00F24BB0">
              <w:t> </w:t>
            </w:r>
            <w:r w:rsidRPr="00F24BB0">
              <w:t>souvětí</w:t>
            </w:r>
          </w:p>
          <w:p w:rsidR="00077A58" w:rsidRPr="00F24BB0" w:rsidRDefault="00A74361" w:rsidP="00CA108A">
            <w:pPr>
              <w:pStyle w:val="Odstavecseseznamem"/>
              <w:numPr>
                <w:ilvl w:val="0"/>
                <w:numId w:val="85"/>
              </w:numPr>
            </w:pPr>
            <w:r w:rsidRPr="00F24BB0">
              <w:t>píše správně věty uvozovací, užívá interpunkci v přímé řeči</w:t>
            </w:r>
          </w:p>
          <w:p w:rsidR="00A74361" w:rsidRPr="00F24BB0" w:rsidRDefault="00A74361" w:rsidP="00CA108A">
            <w:pPr>
              <w:pStyle w:val="Odstavecseseznamem"/>
              <w:numPr>
                <w:ilvl w:val="0"/>
                <w:numId w:val="85"/>
              </w:numPr>
            </w:pPr>
            <w:r w:rsidRPr="00F24BB0">
              <w:t>užívá vhodných spojovacích výrazů</w:t>
            </w:r>
          </w:p>
          <w:p w:rsidR="00A74361" w:rsidRPr="00F24BB0" w:rsidRDefault="00A74361" w:rsidP="00A74361"/>
          <w:p w:rsidR="00A74361" w:rsidRPr="00F24BB0" w:rsidRDefault="00A74361" w:rsidP="00A74361"/>
          <w:p w:rsidR="00A74361" w:rsidRPr="00F24BB0" w:rsidRDefault="00A74361" w:rsidP="00A74361"/>
          <w:p w:rsidR="00077A58" w:rsidRPr="00F24BB0" w:rsidRDefault="00A74361" w:rsidP="00CA108A">
            <w:pPr>
              <w:pStyle w:val="Odstavecseseznamem"/>
              <w:numPr>
                <w:ilvl w:val="0"/>
                <w:numId w:val="85"/>
              </w:numPr>
            </w:pPr>
            <w:r w:rsidRPr="00F24BB0">
              <w:t>sestavuje osnovu textů, odlišuje tvrzení od mínění</w:t>
            </w:r>
          </w:p>
          <w:p w:rsidR="00077A58" w:rsidRPr="00F24BB0" w:rsidRDefault="00A74361" w:rsidP="00CA108A">
            <w:pPr>
              <w:pStyle w:val="Odstavecseseznamem"/>
              <w:numPr>
                <w:ilvl w:val="0"/>
                <w:numId w:val="85"/>
              </w:numPr>
            </w:pPr>
            <w:r w:rsidRPr="00F24BB0">
              <w:t>předvede dovednost vypravovat</w:t>
            </w:r>
          </w:p>
          <w:p w:rsidR="00077A58" w:rsidRPr="00F24BB0" w:rsidRDefault="00A74361" w:rsidP="00CA108A">
            <w:pPr>
              <w:pStyle w:val="Odstavecseseznamem"/>
              <w:numPr>
                <w:ilvl w:val="0"/>
                <w:numId w:val="85"/>
              </w:numPr>
            </w:pPr>
            <w:r w:rsidRPr="00F24BB0">
              <w:t>popíše předmět, děj, pracovní postup, vlastní osobu</w:t>
            </w:r>
          </w:p>
          <w:p w:rsidR="00077A58" w:rsidRPr="00F24BB0" w:rsidRDefault="00A74361" w:rsidP="00CA108A">
            <w:pPr>
              <w:pStyle w:val="Odstavecseseznamem"/>
              <w:numPr>
                <w:ilvl w:val="0"/>
                <w:numId w:val="85"/>
              </w:numPr>
            </w:pPr>
            <w:r w:rsidRPr="00F24BB0">
              <w:t>napíše dopis (ve správném sledu jeho částí)</w:t>
            </w:r>
          </w:p>
          <w:p w:rsidR="00077A58" w:rsidRPr="00F24BB0" w:rsidRDefault="00A74361" w:rsidP="00CA108A">
            <w:pPr>
              <w:pStyle w:val="Odstavecseseznamem"/>
              <w:numPr>
                <w:ilvl w:val="0"/>
                <w:numId w:val="85"/>
              </w:numPr>
            </w:pPr>
            <w:r w:rsidRPr="00F24BB0">
              <w:t xml:space="preserve">sestaví SMS zprávu a e-mailovou zprávu na </w:t>
            </w:r>
            <w:r w:rsidR="00077A58" w:rsidRPr="00F24BB0">
              <w:t>základech stručnosti a </w:t>
            </w:r>
            <w:r w:rsidRPr="00F24BB0">
              <w:t>výstižnosti textu</w:t>
            </w:r>
          </w:p>
          <w:p w:rsidR="00077A58" w:rsidRPr="00F24BB0" w:rsidRDefault="00A74361" w:rsidP="00CA108A">
            <w:pPr>
              <w:pStyle w:val="Odstavecseseznamem"/>
              <w:numPr>
                <w:ilvl w:val="0"/>
                <w:numId w:val="85"/>
              </w:numPr>
            </w:pPr>
            <w:r w:rsidRPr="00F24BB0">
              <w:t>používá tiskopisy a dokáže je vyplnit</w:t>
            </w:r>
          </w:p>
          <w:p w:rsidR="00A74361" w:rsidRPr="00F24BB0" w:rsidRDefault="00A74361" w:rsidP="00CA108A">
            <w:pPr>
              <w:pStyle w:val="Odstavecseseznamem"/>
              <w:numPr>
                <w:ilvl w:val="0"/>
                <w:numId w:val="85"/>
              </w:numPr>
            </w:pPr>
            <w:r w:rsidRPr="00F24BB0">
              <w:t>kultivovaně se dorozumí</w:t>
            </w:r>
            <w:r w:rsidR="00077A58" w:rsidRPr="00F24BB0">
              <w:t>vá ve škole i </w:t>
            </w:r>
            <w:r w:rsidRPr="00F24BB0">
              <w:t>mimo školu</w:t>
            </w:r>
          </w:p>
          <w:p w:rsidR="00A74361" w:rsidRPr="00F24BB0" w:rsidRDefault="00A74361" w:rsidP="00A74361"/>
          <w:p w:rsidR="00A74361" w:rsidRPr="00F24BB0" w:rsidRDefault="00A74361" w:rsidP="00A74361"/>
          <w:p w:rsidR="00A74361" w:rsidRPr="00F24BB0" w:rsidRDefault="00A74361" w:rsidP="00A74361"/>
          <w:p w:rsidR="00A74361" w:rsidRPr="00F24BB0" w:rsidRDefault="00A74361" w:rsidP="00A74361"/>
          <w:p w:rsidR="00E04618" w:rsidRPr="00F24BB0" w:rsidRDefault="00E04618" w:rsidP="00A74361"/>
          <w:p w:rsidR="00E04618" w:rsidRPr="00F24BB0" w:rsidRDefault="00E04618" w:rsidP="00A74361"/>
          <w:p w:rsidR="00E04618" w:rsidRPr="00F24BB0" w:rsidRDefault="00E04618" w:rsidP="00A74361"/>
          <w:p w:rsidR="00E04618" w:rsidRPr="00F24BB0" w:rsidRDefault="00E04618" w:rsidP="00A74361"/>
          <w:p w:rsidR="00E04618" w:rsidRPr="00F24BB0" w:rsidRDefault="00E04618" w:rsidP="00A74361"/>
          <w:p w:rsidR="00A74361" w:rsidRPr="00F24BB0" w:rsidRDefault="00A74361" w:rsidP="00A74361"/>
          <w:p w:rsidR="00A74361" w:rsidRPr="00F24BB0" w:rsidRDefault="00A74361" w:rsidP="00A74361"/>
          <w:p w:rsidR="00077A58" w:rsidRPr="00F24BB0" w:rsidRDefault="00A74361" w:rsidP="00CA108A">
            <w:pPr>
              <w:pStyle w:val="Odstavecseseznamem"/>
              <w:numPr>
                <w:ilvl w:val="0"/>
                <w:numId w:val="85"/>
              </w:numPr>
            </w:pPr>
            <w:r w:rsidRPr="00F24BB0">
              <w:t>čte p</w:t>
            </w:r>
            <w:r w:rsidR="00077A58" w:rsidRPr="00F24BB0">
              <w:t xml:space="preserve">lynule, s porozuměním, nahlas i potichu přiměřeně </w:t>
            </w:r>
            <w:r w:rsidRPr="00F24BB0">
              <w:t>náročné texty, vyjádří své poc</w:t>
            </w:r>
            <w:r w:rsidR="00077A58" w:rsidRPr="00F24BB0">
              <w:t xml:space="preserve">ity z </w:t>
            </w:r>
            <w:r w:rsidR="00077A58" w:rsidRPr="00F24BB0">
              <w:lastRenderedPageBreak/>
              <w:t>přečteného textu a názory</w:t>
            </w:r>
            <w:r w:rsidRPr="00F24BB0">
              <w:t xml:space="preserve"> o něm</w:t>
            </w:r>
          </w:p>
          <w:p w:rsidR="00077A58" w:rsidRPr="00F24BB0" w:rsidRDefault="00A74361" w:rsidP="00CA108A">
            <w:pPr>
              <w:pStyle w:val="Odstavecseseznamem"/>
              <w:numPr>
                <w:ilvl w:val="0"/>
                <w:numId w:val="85"/>
              </w:numPr>
            </w:pPr>
            <w:r w:rsidRPr="00F24BB0">
              <w:t>čte procítěně s prvky uměleckého přednesu</w:t>
            </w:r>
          </w:p>
          <w:p w:rsidR="00077A58" w:rsidRPr="00F24BB0" w:rsidRDefault="00A74361" w:rsidP="00CA108A">
            <w:pPr>
              <w:pStyle w:val="Odstavecseseznamem"/>
              <w:numPr>
                <w:ilvl w:val="0"/>
                <w:numId w:val="85"/>
              </w:numPr>
            </w:pPr>
            <w:r w:rsidRPr="00F24BB0">
              <w:t>předčítá texty, recituje básně, vyhledává a vymýšlí rýmy</w:t>
            </w:r>
          </w:p>
          <w:p w:rsidR="00077A58" w:rsidRPr="00F24BB0" w:rsidRDefault="00A74361" w:rsidP="00CA108A">
            <w:pPr>
              <w:pStyle w:val="Odstavecseseznamem"/>
              <w:numPr>
                <w:ilvl w:val="0"/>
                <w:numId w:val="85"/>
              </w:numPr>
            </w:pPr>
            <w:r w:rsidRPr="00F24BB0">
              <w:t>rozumí přiměřeně složitému sdě</w:t>
            </w:r>
            <w:r w:rsidR="00077A58" w:rsidRPr="00F24BB0">
              <w:t xml:space="preserve">lení, zapamatuje si jeho smysl, </w:t>
            </w:r>
            <w:r w:rsidRPr="00F24BB0">
              <w:t>reprodukuje text, rozlišuje podstatné od méně podstatného, vyjadřuje své názory, tvoří literární text na dané téma</w:t>
            </w:r>
          </w:p>
          <w:p w:rsidR="00077A58" w:rsidRPr="00F24BB0" w:rsidRDefault="00A74361" w:rsidP="00CA108A">
            <w:pPr>
              <w:pStyle w:val="Odstavecseseznamem"/>
              <w:numPr>
                <w:ilvl w:val="0"/>
                <w:numId w:val="85"/>
              </w:numPr>
            </w:pPr>
            <w:r w:rsidRPr="00F24BB0">
              <w:t xml:space="preserve">zaznamenává zajímavé </w:t>
            </w:r>
            <w:r w:rsidR="00077A58" w:rsidRPr="00F24BB0">
              <w:t>myšlenky, vymýšlí texty,</w:t>
            </w:r>
            <w:r w:rsidRPr="00F24BB0">
              <w:t xml:space="preserve"> vede čtenářský deník</w:t>
            </w:r>
          </w:p>
          <w:p w:rsidR="00077A58" w:rsidRPr="00F24BB0" w:rsidRDefault="00A74361" w:rsidP="00CA108A">
            <w:pPr>
              <w:pStyle w:val="Odstavecseseznamem"/>
              <w:numPr>
                <w:ilvl w:val="0"/>
                <w:numId w:val="85"/>
              </w:numPr>
            </w:pPr>
            <w:r w:rsidRPr="00F24BB0">
              <w:t>dramatizuje poví</w:t>
            </w:r>
            <w:r w:rsidR="00077A58" w:rsidRPr="00F24BB0">
              <w:t xml:space="preserve">dky, pohádky, využívá maňásky, </w:t>
            </w:r>
            <w:r w:rsidRPr="00F24BB0">
              <w:t>loutky</w:t>
            </w:r>
          </w:p>
          <w:p w:rsidR="00E04618" w:rsidRPr="00F24BB0" w:rsidRDefault="00A74361" w:rsidP="00CA108A">
            <w:pPr>
              <w:pStyle w:val="Odstavecseseznamem"/>
              <w:numPr>
                <w:ilvl w:val="0"/>
                <w:numId w:val="85"/>
              </w:numPr>
            </w:pPr>
            <w:r w:rsidRPr="00F24BB0">
              <w:t>orientuje se v dětské literatuře, zaujímá postoj k literárním postav</w:t>
            </w:r>
            <w:r w:rsidR="00077A58" w:rsidRPr="00F24BB0">
              <w:t>ám, pozná záměr autora a hlavní</w:t>
            </w:r>
            <w:r w:rsidRPr="00F24BB0">
              <w:t xml:space="preserve"> myšlenku a porovnává ilustrace různých výtvarníků</w:t>
            </w:r>
          </w:p>
          <w:p w:rsidR="00E04618" w:rsidRPr="00F24BB0" w:rsidRDefault="00A74361" w:rsidP="00CA108A">
            <w:pPr>
              <w:pStyle w:val="Odstavecseseznamem"/>
              <w:numPr>
                <w:ilvl w:val="0"/>
                <w:numId w:val="85"/>
              </w:numPr>
            </w:pPr>
            <w:r w:rsidRPr="00F24BB0">
              <w:t>navštěvuje divadelní a filmová představení, beseduje o nich, hodnotí je</w:t>
            </w:r>
          </w:p>
          <w:p w:rsidR="00E04618" w:rsidRPr="00F24BB0" w:rsidRDefault="00A74361" w:rsidP="00CA108A">
            <w:pPr>
              <w:pStyle w:val="Odstavecseseznamem"/>
              <w:numPr>
                <w:ilvl w:val="0"/>
                <w:numId w:val="85"/>
              </w:numPr>
            </w:pPr>
            <w:r w:rsidRPr="00F24BB0">
              <w:t>orientuje se v odborných textech, včetně tabulek a grafů, využívá různ</w:t>
            </w:r>
            <w:r w:rsidR="00E04618" w:rsidRPr="00F24BB0">
              <w:t xml:space="preserve">ých zdrojů informací, slovníky, </w:t>
            </w:r>
            <w:r w:rsidRPr="00F24BB0">
              <w:t>encyklopedie, katalogy, internet</w:t>
            </w:r>
          </w:p>
          <w:p w:rsidR="00A74361" w:rsidRPr="00F24BB0" w:rsidRDefault="00A74361" w:rsidP="00CA108A">
            <w:pPr>
              <w:pStyle w:val="Odstavecseseznamem"/>
              <w:numPr>
                <w:ilvl w:val="0"/>
                <w:numId w:val="85"/>
              </w:numPr>
            </w:pPr>
            <w:r w:rsidRPr="00F24BB0">
              <w:t>při jednoduché analýze literárních textů používá elementární literární pojmy</w:t>
            </w:r>
          </w:p>
        </w:tc>
        <w:tc>
          <w:tcPr>
            <w:tcW w:w="3118" w:type="dxa"/>
          </w:tcPr>
          <w:p w:rsidR="00A74361" w:rsidRPr="00F24BB0" w:rsidRDefault="00A74361" w:rsidP="00A74361">
            <w:pPr>
              <w:rPr>
                <w:bCs/>
              </w:rPr>
            </w:pPr>
            <w:r w:rsidRPr="00F24BB0">
              <w:rPr>
                <w:bCs/>
              </w:rPr>
              <w:lastRenderedPageBreak/>
              <w:t>Mluvnice:</w:t>
            </w:r>
          </w:p>
          <w:p w:rsidR="00A74361" w:rsidRPr="00F24BB0" w:rsidRDefault="00077A58" w:rsidP="004C30D6">
            <w:pPr>
              <w:pStyle w:val="Odstavecseseznamem"/>
              <w:numPr>
                <w:ilvl w:val="0"/>
                <w:numId w:val="86"/>
              </w:numPr>
            </w:pPr>
            <w:r w:rsidRPr="00F24BB0">
              <w:t xml:space="preserve">mateřský jazyk </w:t>
            </w:r>
            <w:r w:rsidR="00A74361" w:rsidRPr="00F24BB0">
              <w:t xml:space="preserve">prostředek </w:t>
            </w:r>
            <w:r w:rsidR="00A74361" w:rsidRPr="00F24BB0">
              <w:lastRenderedPageBreak/>
              <w:t>dorozumívání</w:t>
            </w:r>
          </w:p>
          <w:p w:rsidR="00A74361" w:rsidRPr="00F24BB0" w:rsidRDefault="00A74361" w:rsidP="004C30D6">
            <w:pPr>
              <w:pStyle w:val="Odstavecseseznamem"/>
              <w:numPr>
                <w:ilvl w:val="0"/>
                <w:numId w:val="86"/>
              </w:numPr>
            </w:pPr>
            <w:r w:rsidRPr="00F24BB0">
              <w:t>stavba slova odvozování slov předponami a příponami, části slova, kořen společný pro všechna příbuzná slova</w:t>
            </w:r>
          </w:p>
          <w:p w:rsidR="00077A58" w:rsidRPr="00F24BB0" w:rsidRDefault="00A74361" w:rsidP="004C30D6">
            <w:pPr>
              <w:pStyle w:val="Odstavecseseznamem"/>
              <w:numPr>
                <w:ilvl w:val="0"/>
                <w:numId w:val="86"/>
              </w:numPr>
            </w:pPr>
            <w:r w:rsidRPr="00F24BB0">
              <w:t>souhláskové skupiny na styku předpony nebo přípony a kořene</w:t>
            </w:r>
          </w:p>
          <w:p w:rsidR="00077A58" w:rsidRPr="00F24BB0" w:rsidRDefault="00A74361" w:rsidP="004C30D6">
            <w:pPr>
              <w:pStyle w:val="Odstavecseseznamem"/>
              <w:numPr>
                <w:ilvl w:val="0"/>
                <w:numId w:val="86"/>
              </w:numPr>
            </w:pPr>
            <w:r w:rsidRPr="00F24BB0">
              <w:t>zdvojené so</w:t>
            </w:r>
            <w:r w:rsidR="007A082F" w:rsidRPr="00F24BB0">
              <w:t>uhlásky - předpony s, z</w:t>
            </w:r>
            <w:r w:rsidRPr="00F24BB0">
              <w:t>, vz</w:t>
            </w:r>
          </w:p>
          <w:p w:rsidR="00077A58" w:rsidRPr="00F24BB0" w:rsidRDefault="00A74361" w:rsidP="004C30D6">
            <w:pPr>
              <w:pStyle w:val="Odstavecseseznamem"/>
              <w:numPr>
                <w:ilvl w:val="0"/>
                <w:numId w:val="86"/>
              </w:numPr>
            </w:pPr>
            <w:r w:rsidRPr="00F24BB0">
              <w:t>předložky s, z</w:t>
            </w:r>
          </w:p>
          <w:p w:rsidR="00077A58" w:rsidRPr="00F24BB0" w:rsidRDefault="00A74361" w:rsidP="004C30D6">
            <w:pPr>
              <w:pStyle w:val="Odstavecseseznamem"/>
              <w:numPr>
                <w:ilvl w:val="0"/>
                <w:numId w:val="86"/>
              </w:numPr>
            </w:pPr>
            <w:r w:rsidRPr="00F24BB0">
              <w:t>skupiny bě - bje, vě - vje, pě, mě - mně (bje, vje - tam, kde se setká předpona ob, v,</w:t>
            </w:r>
            <w:r w:rsidR="00077A58" w:rsidRPr="00F24BB0">
              <w:t xml:space="preserve"> </w:t>
            </w:r>
            <w:r w:rsidRPr="00F24BB0">
              <w:t xml:space="preserve">s kořenem na je) </w:t>
            </w:r>
            <w:r w:rsidR="00077A58" w:rsidRPr="00F24BB0">
              <w:t>–</w:t>
            </w:r>
            <w:r w:rsidRPr="00F24BB0">
              <w:t xml:space="preserve"> docvičení</w:t>
            </w:r>
          </w:p>
          <w:p w:rsidR="00077A58" w:rsidRPr="00F24BB0" w:rsidRDefault="00A74361" w:rsidP="004C30D6">
            <w:pPr>
              <w:pStyle w:val="Odstavecseseznamem"/>
              <w:numPr>
                <w:ilvl w:val="0"/>
                <w:numId w:val="86"/>
              </w:numPr>
            </w:pPr>
            <w:r w:rsidRPr="00F24BB0">
              <w:t>dělení slov na konci řádků</w:t>
            </w:r>
          </w:p>
          <w:p w:rsidR="00077A58" w:rsidRPr="00F24BB0" w:rsidRDefault="00A74361" w:rsidP="004C30D6">
            <w:pPr>
              <w:pStyle w:val="Odstavecseseznamem"/>
              <w:numPr>
                <w:ilvl w:val="0"/>
                <w:numId w:val="86"/>
              </w:numPr>
            </w:pPr>
            <w:r w:rsidRPr="00F24BB0">
              <w:t>pravopis i-y po obojetných souhláskách (mimo</w:t>
            </w:r>
            <w:r w:rsidR="00077A58" w:rsidRPr="00F24BB0">
              <w:t xml:space="preserve"> </w:t>
            </w:r>
            <w:r w:rsidRPr="00F24BB0">
              <w:t>koncovku)</w:t>
            </w:r>
          </w:p>
          <w:p w:rsidR="00077A58" w:rsidRPr="00F24BB0" w:rsidRDefault="00A74361" w:rsidP="004C30D6">
            <w:pPr>
              <w:pStyle w:val="Odstavecseseznamem"/>
              <w:numPr>
                <w:ilvl w:val="0"/>
                <w:numId w:val="86"/>
              </w:numPr>
            </w:pPr>
            <w:r w:rsidRPr="00F24BB0">
              <w:t>vlastní jména - víceslovné názvy států, jména národností</w:t>
            </w:r>
            <w:r w:rsidR="00077A58" w:rsidRPr="00F24BB0">
              <w:t>, názvy uměleckých děl, novin a </w:t>
            </w:r>
            <w:r w:rsidRPr="00F24BB0">
              <w:t>časopisů</w:t>
            </w:r>
          </w:p>
          <w:p w:rsidR="00077A58" w:rsidRPr="00F24BB0" w:rsidRDefault="00A74361" w:rsidP="004C30D6">
            <w:pPr>
              <w:pStyle w:val="Odstavecseseznamem"/>
              <w:numPr>
                <w:ilvl w:val="0"/>
                <w:numId w:val="86"/>
              </w:numPr>
            </w:pPr>
            <w:r w:rsidRPr="00F24BB0">
              <w:t>tvarosloví - slovní druhy</w:t>
            </w:r>
          </w:p>
          <w:p w:rsidR="00077A58" w:rsidRPr="00F24BB0" w:rsidRDefault="00A74361" w:rsidP="004C30D6">
            <w:pPr>
              <w:pStyle w:val="Odstavecseseznamem"/>
              <w:numPr>
                <w:ilvl w:val="0"/>
                <w:numId w:val="86"/>
              </w:numPr>
            </w:pPr>
            <w:r w:rsidRPr="00F24BB0">
              <w:t>mluvnické kategorie podstatných jmen</w:t>
            </w:r>
          </w:p>
          <w:p w:rsidR="00077A58" w:rsidRPr="00F24BB0" w:rsidRDefault="00A74361" w:rsidP="004C30D6">
            <w:pPr>
              <w:pStyle w:val="Odstavecseseznamem"/>
              <w:numPr>
                <w:ilvl w:val="0"/>
                <w:numId w:val="86"/>
              </w:numPr>
            </w:pPr>
            <w:r w:rsidRPr="00F24BB0">
              <w:t>přídavná jména</w:t>
            </w:r>
          </w:p>
          <w:p w:rsidR="00077A58" w:rsidRPr="00F24BB0" w:rsidRDefault="00A74361" w:rsidP="004C30D6">
            <w:pPr>
              <w:pStyle w:val="Odstavecseseznamem"/>
              <w:numPr>
                <w:ilvl w:val="0"/>
                <w:numId w:val="86"/>
              </w:numPr>
            </w:pPr>
            <w:r w:rsidRPr="00F24BB0">
              <w:t>slovesa</w:t>
            </w:r>
          </w:p>
          <w:p w:rsidR="004C30D6" w:rsidRDefault="004C30D6" w:rsidP="004C30D6">
            <w:pPr>
              <w:pStyle w:val="Odstavecseseznamem"/>
              <w:numPr>
                <w:ilvl w:val="0"/>
                <w:numId w:val="86"/>
              </w:numPr>
              <w:autoSpaceDE w:val="0"/>
              <w:autoSpaceDN w:val="0"/>
              <w:adjustRightInd w:val="0"/>
            </w:pPr>
            <w:r w:rsidRPr="00DE42EA">
              <w:t>slovesné způsoby</w:t>
            </w:r>
          </w:p>
          <w:p w:rsidR="00077A58" w:rsidRPr="00F24BB0" w:rsidRDefault="00A74361" w:rsidP="004C30D6">
            <w:pPr>
              <w:pStyle w:val="Odstavecseseznamem"/>
              <w:numPr>
                <w:ilvl w:val="0"/>
                <w:numId w:val="86"/>
              </w:numPr>
            </w:pPr>
            <w:r w:rsidRPr="00F24BB0">
              <w:t>zájmena - jejich druhy</w:t>
            </w:r>
          </w:p>
          <w:p w:rsidR="00077A58" w:rsidRPr="00F24BB0" w:rsidRDefault="00A74361" w:rsidP="004C30D6">
            <w:pPr>
              <w:pStyle w:val="Odstavecseseznamem"/>
              <w:numPr>
                <w:ilvl w:val="0"/>
                <w:numId w:val="86"/>
              </w:numPr>
            </w:pPr>
            <w:r w:rsidRPr="00F24BB0">
              <w:t>zájmena osobní</w:t>
            </w:r>
          </w:p>
          <w:p w:rsidR="00077A58" w:rsidRPr="00F24BB0" w:rsidRDefault="00A74361" w:rsidP="004C30D6">
            <w:pPr>
              <w:pStyle w:val="Odstavecseseznamem"/>
              <w:numPr>
                <w:ilvl w:val="0"/>
                <w:numId w:val="86"/>
              </w:numPr>
            </w:pPr>
            <w:r w:rsidRPr="00F24BB0">
              <w:t>číslovky</w:t>
            </w:r>
          </w:p>
          <w:p w:rsidR="00077A58" w:rsidRPr="00F24BB0" w:rsidRDefault="00E04618" w:rsidP="004C30D6">
            <w:pPr>
              <w:pStyle w:val="Odstavecseseznamem"/>
              <w:numPr>
                <w:ilvl w:val="0"/>
                <w:numId w:val="86"/>
              </w:numPr>
            </w:pPr>
            <w:r w:rsidRPr="00F24BB0">
              <w:t>skladba - základní a </w:t>
            </w:r>
            <w:r w:rsidR="00A74361" w:rsidRPr="00F24BB0">
              <w:t>rozvíjející větné členy</w:t>
            </w:r>
          </w:p>
          <w:p w:rsidR="00077A58" w:rsidRPr="00F24BB0" w:rsidRDefault="00077A58" w:rsidP="004C30D6">
            <w:pPr>
              <w:pStyle w:val="Odstavecseseznamem"/>
              <w:numPr>
                <w:ilvl w:val="0"/>
                <w:numId w:val="86"/>
              </w:numPr>
            </w:pPr>
            <w:r w:rsidRPr="00F24BB0">
              <w:t>podmět vyjádřený a </w:t>
            </w:r>
            <w:r w:rsidR="00A74361" w:rsidRPr="00F24BB0">
              <w:t>nevyjádřený</w:t>
            </w:r>
          </w:p>
          <w:p w:rsidR="00077A58" w:rsidRPr="00F24BB0" w:rsidRDefault="00A74361" w:rsidP="004C30D6">
            <w:pPr>
              <w:pStyle w:val="Odstavecseseznamem"/>
              <w:numPr>
                <w:ilvl w:val="0"/>
                <w:numId w:val="86"/>
              </w:numPr>
            </w:pPr>
            <w:r w:rsidRPr="00F24BB0">
              <w:t>podmět několikanásobný</w:t>
            </w:r>
          </w:p>
          <w:p w:rsidR="00077A58" w:rsidRPr="00F24BB0" w:rsidRDefault="00A74361" w:rsidP="004C30D6">
            <w:pPr>
              <w:pStyle w:val="Odstavecseseznamem"/>
              <w:numPr>
                <w:ilvl w:val="0"/>
                <w:numId w:val="86"/>
              </w:numPr>
            </w:pPr>
            <w:r w:rsidRPr="00F24BB0">
              <w:t>př</w:t>
            </w:r>
            <w:r w:rsidR="00077A58" w:rsidRPr="00F24BB0">
              <w:t xml:space="preserve">ísudek slovesný, shoda podmětu </w:t>
            </w:r>
            <w:r w:rsidRPr="00F24BB0">
              <w:t>s</w:t>
            </w:r>
            <w:r w:rsidR="00077A58" w:rsidRPr="00F24BB0">
              <w:t> </w:t>
            </w:r>
            <w:r w:rsidRPr="00F24BB0">
              <w:t>přísudkem</w:t>
            </w:r>
          </w:p>
          <w:p w:rsidR="00077A58" w:rsidRPr="00F24BB0" w:rsidRDefault="00A74361" w:rsidP="004C30D6">
            <w:pPr>
              <w:pStyle w:val="Odstavecseseznamem"/>
              <w:numPr>
                <w:ilvl w:val="0"/>
                <w:numId w:val="86"/>
              </w:numPr>
            </w:pPr>
            <w:r w:rsidRPr="00F24BB0">
              <w:t>věta jednoduchá a souvětí</w:t>
            </w:r>
          </w:p>
          <w:p w:rsidR="00A74361" w:rsidRPr="00F24BB0" w:rsidRDefault="00A74361" w:rsidP="004C30D6">
            <w:pPr>
              <w:pStyle w:val="Odstavecseseznamem"/>
              <w:numPr>
                <w:ilvl w:val="0"/>
                <w:numId w:val="86"/>
              </w:numPr>
            </w:pPr>
            <w:r w:rsidRPr="00F24BB0">
              <w:t>přímá řeč - nepřímá řeč</w:t>
            </w:r>
          </w:p>
          <w:p w:rsidR="00A74361" w:rsidRPr="00F24BB0" w:rsidRDefault="00A74361" w:rsidP="00A74361">
            <w:pPr>
              <w:rPr>
                <w:bCs/>
              </w:rPr>
            </w:pPr>
            <w:r w:rsidRPr="00F24BB0">
              <w:rPr>
                <w:bCs/>
              </w:rPr>
              <w:t>Sloh a psaní:</w:t>
            </w:r>
          </w:p>
          <w:p w:rsidR="00077A58" w:rsidRPr="00F24BB0" w:rsidRDefault="00A74361" w:rsidP="004C30D6">
            <w:pPr>
              <w:pStyle w:val="Odstavecseseznamem"/>
              <w:numPr>
                <w:ilvl w:val="0"/>
                <w:numId w:val="86"/>
              </w:numPr>
            </w:pPr>
            <w:r w:rsidRPr="00F24BB0">
              <w:t>reprodukce jednoduchých textů</w:t>
            </w:r>
          </w:p>
          <w:p w:rsidR="00077A58" w:rsidRPr="00F24BB0" w:rsidRDefault="00A74361" w:rsidP="004C30D6">
            <w:pPr>
              <w:pStyle w:val="Odstavecseseznamem"/>
              <w:numPr>
                <w:ilvl w:val="0"/>
                <w:numId w:val="86"/>
              </w:numPr>
            </w:pPr>
            <w:r w:rsidRPr="00F24BB0">
              <w:t>vypravování</w:t>
            </w:r>
          </w:p>
          <w:p w:rsidR="00077A58" w:rsidRPr="00F24BB0" w:rsidRDefault="00077A58" w:rsidP="004C30D6">
            <w:pPr>
              <w:pStyle w:val="Odstavecseseznamem"/>
              <w:numPr>
                <w:ilvl w:val="0"/>
                <w:numId w:val="86"/>
              </w:numPr>
            </w:pPr>
            <w:r w:rsidRPr="00F24BB0">
              <w:t>sestavení osnovy k popisu a </w:t>
            </w:r>
            <w:r w:rsidR="00A74361" w:rsidRPr="00F24BB0">
              <w:t>vyprávění</w:t>
            </w:r>
          </w:p>
          <w:p w:rsidR="00077A58" w:rsidRPr="00F24BB0" w:rsidRDefault="00A74361" w:rsidP="004C30D6">
            <w:pPr>
              <w:pStyle w:val="Odstavecseseznamem"/>
              <w:numPr>
                <w:ilvl w:val="0"/>
                <w:numId w:val="86"/>
              </w:numPr>
            </w:pPr>
            <w:r w:rsidRPr="00F24BB0">
              <w:t>jasné a srozumitelné vyjadřování, pozorné vnímání hlavní linie příběhu</w:t>
            </w:r>
          </w:p>
          <w:p w:rsidR="00077A58" w:rsidRPr="00F24BB0" w:rsidRDefault="00A74361" w:rsidP="004C30D6">
            <w:pPr>
              <w:pStyle w:val="Odstavecseseznamem"/>
              <w:numPr>
                <w:ilvl w:val="0"/>
                <w:numId w:val="86"/>
              </w:numPr>
            </w:pPr>
            <w:r w:rsidRPr="00F24BB0">
              <w:t>popis předmětu, děje, pracovního postupu</w:t>
            </w:r>
          </w:p>
          <w:p w:rsidR="00077A58" w:rsidRPr="00F24BB0" w:rsidRDefault="00A74361" w:rsidP="004C30D6">
            <w:pPr>
              <w:pStyle w:val="Odstavecseseznamem"/>
              <w:numPr>
                <w:ilvl w:val="0"/>
                <w:numId w:val="86"/>
              </w:numPr>
            </w:pPr>
            <w:r w:rsidRPr="00F24BB0">
              <w:t>dopis</w:t>
            </w:r>
          </w:p>
          <w:p w:rsidR="00077A58" w:rsidRPr="00F24BB0" w:rsidRDefault="00A74361" w:rsidP="004C30D6">
            <w:pPr>
              <w:pStyle w:val="Odstavecseseznamem"/>
              <w:numPr>
                <w:ilvl w:val="0"/>
                <w:numId w:val="86"/>
              </w:numPr>
            </w:pPr>
            <w:r w:rsidRPr="00F24BB0">
              <w:t>SMS zpráva, e-mail</w:t>
            </w:r>
          </w:p>
          <w:p w:rsidR="00077A58" w:rsidRPr="00F24BB0" w:rsidRDefault="00A74361" w:rsidP="004C30D6">
            <w:pPr>
              <w:pStyle w:val="Odstavecseseznamem"/>
              <w:numPr>
                <w:ilvl w:val="0"/>
                <w:numId w:val="86"/>
              </w:numPr>
            </w:pPr>
            <w:r w:rsidRPr="00F24BB0">
              <w:t>tiskopisy</w:t>
            </w:r>
          </w:p>
          <w:p w:rsidR="00077A58" w:rsidRPr="00F24BB0" w:rsidRDefault="00A74361" w:rsidP="004C30D6">
            <w:pPr>
              <w:pStyle w:val="Odstavecseseznamem"/>
              <w:numPr>
                <w:ilvl w:val="0"/>
                <w:numId w:val="86"/>
              </w:numPr>
            </w:pPr>
            <w:r w:rsidRPr="00F24BB0">
              <w:t>vyjadřování</w:t>
            </w:r>
            <w:r w:rsidR="00077A58" w:rsidRPr="00F24BB0">
              <w:t xml:space="preserve"> v běžných komunikačních </w:t>
            </w:r>
            <w:r w:rsidRPr="00F24BB0">
              <w:t>situacích</w:t>
            </w:r>
          </w:p>
          <w:p w:rsidR="00A74361" w:rsidRPr="00F24BB0" w:rsidRDefault="00A74361" w:rsidP="004C30D6">
            <w:pPr>
              <w:pStyle w:val="Odstavecseseznamem"/>
              <w:numPr>
                <w:ilvl w:val="0"/>
                <w:numId w:val="86"/>
              </w:numPr>
            </w:pPr>
            <w:r w:rsidRPr="00F24BB0">
              <w:t>inzerát, o</w:t>
            </w:r>
            <w:r w:rsidR="00077A58" w:rsidRPr="00F24BB0">
              <w:t xml:space="preserve">známení, příspěvek do časopisu, </w:t>
            </w:r>
            <w:r w:rsidRPr="00F24BB0">
              <w:t>pozvánka, plakát</w:t>
            </w:r>
          </w:p>
          <w:p w:rsidR="00A74361" w:rsidRPr="00F24BB0" w:rsidRDefault="00A74361" w:rsidP="00A74361">
            <w:pPr>
              <w:pStyle w:val="TextodatsvecRVPZV11bZarovnatdoblokuPrvndek1cmPed6b"/>
              <w:numPr>
                <w:ilvl w:val="0"/>
                <w:numId w:val="0"/>
              </w:numPr>
              <w:spacing w:before="0"/>
              <w:rPr>
                <w:bCs/>
                <w:sz w:val="20"/>
                <w:szCs w:val="20"/>
              </w:rPr>
            </w:pPr>
            <w:r w:rsidRPr="00F24BB0">
              <w:rPr>
                <w:bCs/>
                <w:sz w:val="20"/>
                <w:szCs w:val="20"/>
              </w:rPr>
              <w:t>Čtení a literární výchova:</w:t>
            </w:r>
          </w:p>
          <w:p w:rsidR="00077A58" w:rsidRPr="00F24BB0" w:rsidRDefault="00A74361" w:rsidP="004C30D6">
            <w:pPr>
              <w:pStyle w:val="Odstavecseseznamem"/>
              <w:numPr>
                <w:ilvl w:val="0"/>
                <w:numId w:val="86"/>
              </w:numPr>
            </w:pPr>
            <w:r w:rsidRPr="00F24BB0">
              <w:lastRenderedPageBreak/>
              <w:t>výrazné hlas</w:t>
            </w:r>
            <w:r w:rsidR="00077A58" w:rsidRPr="00F24BB0">
              <w:t xml:space="preserve">ité čtení uměleckých i naučných </w:t>
            </w:r>
            <w:r w:rsidRPr="00F24BB0">
              <w:t>textů</w:t>
            </w:r>
          </w:p>
          <w:p w:rsidR="00077A58" w:rsidRPr="00F24BB0" w:rsidRDefault="00A74361" w:rsidP="004C30D6">
            <w:pPr>
              <w:pStyle w:val="Odstavecseseznamem"/>
              <w:numPr>
                <w:ilvl w:val="0"/>
                <w:numId w:val="86"/>
              </w:numPr>
            </w:pPr>
            <w:r w:rsidRPr="00F24BB0">
              <w:t>výrazné čtení s prvky uměleckého přednesu</w:t>
            </w:r>
          </w:p>
          <w:p w:rsidR="00077A58" w:rsidRPr="00F24BB0" w:rsidRDefault="00A74361" w:rsidP="004C30D6">
            <w:pPr>
              <w:pStyle w:val="Odstavecseseznamem"/>
              <w:numPr>
                <w:ilvl w:val="0"/>
                <w:numId w:val="86"/>
              </w:numPr>
            </w:pPr>
            <w:r w:rsidRPr="00F24BB0">
              <w:t>rozdíly v uměleckém zpra</w:t>
            </w:r>
            <w:r w:rsidR="00077A58" w:rsidRPr="00F24BB0">
              <w:t xml:space="preserve">cování textů – </w:t>
            </w:r>
            <w:r w:rsidRPr="00F24BB0">
              <w:t>komiks, dobr</w:t>
            </w:r>
            <w:r w:rsidR="00077A58" w:rsidRPr="00F24BB0">
              <w:t>odružná četba, pohádka, pověst,</w:t>
            </w:r>
            <w:r w:rsidRPr="00F24BB0">
              <w:t xml:space="preserve"> bajka</w:t>
            </w:r>
          </w:p>
          <w:p w:rsidR="00077A58" w:rsidRPr="00F24BB0" w:rsidRDefault="00A74361" w:rsidP="004C30D6">
            <w:pPr>
              <w:pStyle w:val="Odstavecseseznamem"/>
              <w:numPr>
                <w:ilvl w:val="0"/>
                <w:numId w:val="86"/>
              </w:numPr>
            </w:pPr>
            <w:r w:rsidRPr="00F24BB0">
              <w:t>předčítání textu, recitace - rým, verš, sloka</w:t>
            </w:r>
          </w:p>
          <w:p w:rsidR="00077A58" w:rsidRPr="00F24BB0" w:rsidRDefault="00A74361" w:rsidP="004C30D6">
            <w:pPr>
              <w:pStyle w:val="Odstavecseseznamem"/>
              <w:numPr>
                <w:ilvl w:val="0"/>
                <w:numId w:val="86"/>
              </w:numPr>
            </w:pPr>
            <w:r w:rsidRPr="00F24BB0">
              <w:t>volná reprodukce přečteného textu</w:t>
            </w:r>
          </w:p>
          <w:p w:rsidR="00077A58" w:rsidRPr="00F24BB0" w:rsidRDefault="00A74361" w:rsidP="004C30D6">
            <w:pPr>
              <w:pStyle w:val="Odstavecseseznamem"/>
              <w:numPr>
                <w:ilvl w:val="0"/>
                <w:numId w:val="86"/>
              </w:numPr>
            </w:pPr>
            <w:r w:rsidRPr="00F24BB0">
              <w:t>zápis textu, tvorba vlastních textů</w:t>
            </w:r>
          </w:p>
          <w:p w:rsidR="00077A58" w:rsidRPr="00F24BB0" w:rsidRDefault="00A74361" w:rsidP="004C30D6">
            <w:pPr>
              <w:pStyle w:val="Odstavecseseznamem"/>
              <w:numPr>
                <w:ilvl w:val="0"/>
                <w:numId w:val="86"/>
              </w:numPr>
            </w:pPr>
            <w:r w:rsidRPr="00F24BB0">
              <w:t>dramatizace, scénky</w:t>
            </w:r>
          </w:p>
          <w:p w:rsidR="00077A58" w:rsidRPr="00F24BB0" w:rsidRDefault="00A74361" w:rsidP="004C30D6">
            <w:pPr>
              <w:pStyle w:val="Odstavecseseznamem"/>
              <w:numPr>
                <w:ilvl w:val="0"/>
                <w:numId w:val="86"/>
              </w:numPr>
            </w:pPr>
            <w:r w:rsidRPr="00F24BB0">
              <w:t>besedy o knihách</w:t>
            </w:r>
          </w:p>
          <w:p w:rsidR="00077A58" w:rsidRPr="00F24BB0" w:rsidRDefault="00A74361" w:rsidP="004C30D6">
            <w:pPr>
              <w:pStyle w:val="Odstavecseseznamem"/>
              <w:numPr>
                <w:ilvl w:val="0"/>
                <w:numId w:val="86"/>
              </w:numPr>
            </w:pPr>
            <w:r w:rsidRPr="00F24BB0">
              <w:t>divadelní představení, televizní tvorba</w:t>
            </w:r>
          </w:p>
          <w:p w:rsidR="00077A58" w:rsidRPr="00F24BB0" w:rsidRDefault="00A74361" w:rsidP="004C30D6">
            <w:pPr>
              <w:pStyle w:val="Odstavecseseznamem"/>
              <w:numPr>
                <w:ilvl w:val="0"/>
                <w:numId w:val="86"/>
              </w:numPr>
            </w:pPr>
            <w:r w:rsidRPr="00F24BB0">
              <w:t>porozum</w:t>
            </w:r>
            <w:r w:rsidR="00077A58" w:rsidRPr="00F24BB0">
              <w:t xml:space="preserve">ění různým druhům textů věcné i </w:t>
            </w:r>
            <w:r w:rsidRPr="00F24BB0">
              <w:t>odborné literatury</w:t>
            </w:r>
          </w:p>
          <w:p w:rsidR="00077A58" w:rsidRPr="00F24BB0" w:rsidRDefault="00A74361" w:rsidP="004C30D6">
            <w:pPr>
              <w:pStyle w:val="Odstavecseseznamem"/>
              <w:numPr>
                <w:ilvl w:val="0"/>
                <w:numId w:val="86"/>
              </w:numPr>
            </w:pPr>
            <w:r w:rsidRPr="00F24BB0">
              <w:t>základy literatury</w:t>
            </w:r>
          </w:p>
          <w:p w:rsidR="00077A58" w:rsidRPr="00F24BB0" w:rsidRDefault="00A74361" w:rsidP="004C30D6">
            <w:pPr>
              <w:pStyle w:val="Odstavecseseznamem"/>
              <w:numPr>
                <w:ilvl w:val="0"/>
                <w:numId w:val="86"/>
              </w:numPr>
            </w:pPr>
            <w:r w:rsidRPr="00F24BB0">
              <w:t xml:space="preserve">poezie: lyrika, epika </w:t>
            </w:r>
            <w:r w:rsidR="00077A58" w:rsidRPr="00F24BB0">
              <w:t>–</w:t>
            </w:r>
            <w:r w:rsidRPr="00F24BB0">
              <w:t xml:space="preserve"> základy</w:t>
            </w:r>
          </w:p>
          <w:p w:rsidR="00A74361" w:rsidRDefault="00A74361" w:rsidP="004C30D6">
            <w:pPr>
              <w:pStyle w:val="Odstavecseseznamem"/>
              <w:numPr>
                <w:ilvl w:val="0"/>
                <w:numId w:val="86"/>
              </w:numPr>
            </w:pPr>
            <w:r w:rsidRPr="00F24BB0">
              <w:t>próza - základní prvky</w:t>
            </w:r>
          </w:p>
          <w:p w:rsidR="004C30D6" w:rsidRPr="00F24BB0" w:rsidRDefault="004C30D6" w:rsidP="004C30D6">
            <w:pPr>
              <w:pStyle w:val="Odstavecseseznamem"/>
              <w:numPr>
                <w:ilvl w:val="0"/>
                <w:numId w:val="86"/>
              </w:numPr>
            </w:pPr>
            <w:r w:rsidRPr="000D1064">
              <w:t>zápis o četbě v deníku</w:t>
            </w:r>
          </w:p>
          <w:p w:rsidR="00A74361" w:rsidRPr="00F24BB0" w:rsidRDefault="00A74361" w:rsidP="00A74361">
            <w:pPr>
              <w:pStyle w:val="TextodatsvecRVPZV11bZarovnatdoblokuPrvndek1cmPed6b"/>
              <w:numPr>
                <w:ilvl w:val="0"/>
                <w:numId w:val="0"/>
              </w:numPr>
              <w:spacing w:before="0"/>
              <w:rPr>
                <w:sz w:val="20"/>
                <w:szCs w:val="20"/>
              </w:rPr>
            </w:pPr>
          </w:p>
        </w:tc>
        <w:tc>
          <w:tcPr>
            <w:tcW w:w="1733" w:type="dxa"/>
          </w:tcPr>
          <w:p w:rsidR="00A05D07" w:rsidRDefault="00A05D07" w:rsidP="00A05D07">
            <w:pPr>
              <w:autoSpaceDE w:val="0"/>
              <w:autoSpaceDN w:val="0"/>
              <w:adjustRightInd w:val="0"/>
            </w:pPr>
          </w:p>
          <w:p w:rsidR="00077A58" w:rsidRDefault="00A74361" w:rsidP="00A05D07">
            <w:pPr>
              <w:autoSpaceDE w:val="0"/>
              <w:autoSpaceDN w:val="0"/>
              <w:adjustRightInd w:val="0"/>
            </w:pPr>
            <w:r w:rsidRPr="00F24BB0">
              <w:t xml:space="preserve">OSV 1- rozvoj </w:t>
            </w:r>
            <w:r w:rsidRPr="00F24BB0">
              <w:lastRenderedPageBreak/>
              <w:t>sch</w:t>
            </w:r>
            <w:r w:rsidR="00E04618" w:rsidRPr="00F24BB0">
              <w:t>opností poznávání - pozornost a </w:t>
            </w:r>
            <w:r w:rsidRPr="00F24BB0">
              <w:t>soustředění, cvičení dovednosti zapamatování, řešení problémů, dovednosti pro učení</w:t>
            </w:r>
          </w:p>
          <w:p w:rsidR="00A05D07" w:rsidRPr="00F24BB0" w:rsidRDefault="00A05D07" w:rsidP="00A05D07">
            <w:pPr>
              <w:autoSpaceDE w:val="0"/>
              <w:autoSpaceDN w:val="0"/>
              <w:adjustRightInd w:val="0"/>
            </w:pPr>
          </w:p>
          <w:p w:rsidR="00077A58" w:rsidRDefault="00A74361" w:rsidP="00A05D07">
            <w:pPr>
              <w:autoSpaceDE w:val="0"/>
              <w:autoSpaceDN w:val="0"/>
              <w:adjustRightInd w:val="0"/>
            </w:pPr>
            <w:r w:rsidRPr="00F24BB0">
              <w:t>OSV 2 - tolerování názoru druhých, seberegulace, kreativita, komunikace, kooperace, sebepoznání, sebepojetí, moje učení, rozvo</w:t>
            </w:r>
            <w:r w:rsidR="00E04618" w:rsidRPr="00F24BB0">
              <w:t>j pozornosti vůči odlišnostem a </w:t>
            </w:r>
            <w:r w:rsidRPr="00F24BB0">
              <w:t>hledání výhod v odlišnostech, poznávání lidí ve skupině</w:t>
            </w:r>
            <w:r w:rsidR="00077A58" w:rsidRPr="00F24BB0">
              <w:t>, třídě</w:t>
            </w:r>
          </w:p>
          <w:p w:rsidR="00A05D07" w:rsidRPr="00F24BB0" w:rsidRDefault="00A05D07" w:rsidP="00A05D07">
            <w:pPr>
              <w:autoSpaceDE w:val="0"/>
              <w:autoSpaceDN w:val="0"/>
              <w:adjustRightInd w:val="0"/>
            </w:pPr>
          </w:p>
          <w:p w:rsidR="00077A58" w:rsidRDefault="00A74361" w:rsidP="00A05D07">
            <w:pPr>
              <w:autoSpaceDE w:val="0"/>
              <w:autoSpaceDN w:val="0"/>
              <w:adjustRightInd w:val="0"/>
            </w:pPr>
            <w:r w:rsidRPr="00F24BB0">
              <w:t>OSV 3 - řešení problémů a rozhodovací dovednosti - zvládání učebních problémů vázaných na látku předmětů, problémy v seberegulaci, hodnoty, postoje, praktická etika - analýzy vlastních i cizích postojů a hodnot a jejich projevů v chování lidí, pom</w:t>
            </w:r>
            <w:r w:rsidR="00E04618" w:rsidRPr="00F24BB0">
              <w:t>áhající a </w:t>
            </w:r>
            <w:r w:rsidRPr="00F24BB0">
              <w:t>prosociální chování</w:t>
            </w:r>
          </w:p>
          <w:p w:rsidR="00A05D07" w:rsidRPr="00F24BB0" w:rsidRDefault="00A05D07" w:rsidP="00A05D07">
            <w:pPr>
              <w:autoSpaceDE w:val="0"/>
              <w:autoSpaceDN w:val="0"/>
              <w:adjustRightInd w:val="0"/>
            </w:pPr>
          </w:p>
          <w:p w:rsidR="00077A58" w:rsidRDefault="00A05D07" w:rsidP="00A05D07">
            <w:pPr>
              <w:autoSpaceDE w:val="0"/>
              <w:autoSpaceDN w:val="0"/>
              <w:adjustRightInd w:val="0"/>
            </w:pPr>
            <w:r>
              <w:t>MED -kritické čtení a </w:t>
            </w:r>
            <w:r w:rsidR="00A74361" w:rsidRPr="00F24BB0">
              <w:t>vnímání mediálních sdělení - pěstování kritick</w:t>
            </w:r>
            <w:r>
              <w:t>ého přístupu ke zpravodajství a reklamě, uplatnění a </w:t>
            </w:r>
            <w:r w:rsidR="00A74361" w:rsidRPr="00F24BB0">
              <w:t>výběr výrazových prostř</w:t>
            </w:r>
            <w:r w:rsidR="00077A58" w:rsidRPr="00F24BB0">
              <w:t xml:space="preserve">edků pro tvorbu vhodných sdělení </w:t>
            </w:r>
            <w:r w:rsidR="00A74361" w:rsidRPr="00F24BB0">
              <w:t>-</w:t>
            </w:r>
            <w:r w:rsidR="00077A58" w:rsidRPr="00F24BB0">
              <w:t xml:space="preserve"> </w:t>
            </w:r>
            <w:r w:rsidR="00A74361" w:rsidRPr="00F24BB0">
              <w:t xml:space="preserve">fungování a vliv </w:t>
            </w:r>
            <w:r w:rsidR="00A74361" w:rsidRPr="00F24BB0">
              <w:lastRenderedPageBreak/>
              <w:t>médií ve společnosti – vliv m</w:t>
            </w:r>
            <w:r w:rsidR="00E04618" w:rsidRPr="00F24BB0">
              <w:t xml:space="preserve">édií na kulturu (role </w:t>
            </w:r>
            <w:r w:rsidR="00A74361" w:rsidRPr="00F24BB0">
              <w:t>filmu a televize v životě jednotlivce, rodiny a společnosti) - in</w:t>
            </w:r>
            <w:r>
              <w:t>terpretace mediálního sdělení a </w:t>
            </w:r>
            <w:r w:rsidR="00A74361" w:rsidRPr="00F24BB0">
              <w:t>reality - různé typy sdělení, jejich rozlišování a jejich funkce</w:t>
            </w:r>
          </w:p>
          <w:p w:rsidR="00A05D07" w:rsidRPr="00F24BB0" w:rsidRDefault="00A05D07" w:rsidP="00A05D07">
            <w:pPr>
              <w:autoSpaceDE w:val="0"/>
              <w:autoSpaceDN w:val="0"/>
              <w:adjustRightInd w:val="0"/>
            </w:pPr>
          </w:p>
          <w:p w:rsidR="00A74361" w:rsidRPr="00F24BB0" w:rsidRDefault="00A74361" w:rsidP="00A05D07">
            <w:pPr>
              <w:autoSpaceDE w:val="0"/>
              <w:autoSpaceDN w:val="0"/>
              <w:adjustRightInd w:val="0"/>
            </w:pPr>
            <w:r w:rsidRPr="00F24BB0">
              <w:t>MKV - kulturní diferenciace - poznávání vlastního kulturního zakotvení</w:t>
            </w:r>
          </w:p>
          <w:p w:rsidR="00A74361" w:rsidRPr="00F24BB0" w:rsidRDefault="00A74361" w:rsidP="00A74361">
            <w:pPr>
              <w:pStyle w:val="TextodatsvecRVPZV11bZarovnatdoblokuPrvndek1cmPed6b"/>
              <w:numPr>
                <w:ilvl w:val="0"/>
                <w:numId w:val="0"/>
              </w:numPr>
              <w:spacing w:before="0"/>
              <w:rPr>
                <w:sz w:val="20"/>
                <w:szCs w:val="20"/>
              </w:rPr>
            </w:pPr>
          </w:p>
        </w:tc>
      </w:tr>
    </w:tbl>
    <w:p w:rsidR="008F1A91" w:rsidRPr="00F24BB0" w:rsidRDefault="008F1A91" w:rsidP="00702F31">
      <w:pPr>
        <w:pStyle w:val="TextodatsvecRVPZV11bZarovnatdoblokuPrvndek1cmPed6b"/>
        <w:numPr>
          <w:ilvl w:val="0"/>
          <w:numId w:val="0"/>
        </w:numPr>
        <w:spacing w:before="0"/>
        <w:rPr>
          <w:sz w:val="20"/>
          <w:szCs w:val="20"/>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2315EC" w:rsidRDefault="002315EC" w:rsidP="00F24BB0">
      <w:pPr>
        <w:jc w:val="both"/>
        <w:rPr>
          <w:b/>
          <w:u w:val="single"/>
        </w:rPr>
      </w:pPr>
    </w:p>
    <w:p w:rsidR="00F24BB0" w:rsidRDefault="00F24BB0" w:rsidP="00F24BB0">
      <w:pPr>
        <w:jc w:val="both"/>
        <w:rPr>
          <w:b/>
        </w:rPr>
      </w:pPr>
      <w:r w:rsidRPr="00F24BB0">
        <w:rPr>
          <w:b/>
          <w:u w:val="single"/>
        </w:rPr>
        <w:lastRenderedPageBreak/>
        <w:t>Cizí jazyk</w:t>
      </w:r>
      <w:r w:rsidRPr="00F24BB0">
        <w:rPr>
          <w:b/>
        </w:rPr>
        <w:t xml:space="preserve">: </w:t>
      </w:r>
      <w:r>
        <w:rPr>
          <w:b/>
        </w:rPr>
        <w:t>Vzdělávací obsah vzdělávacího oboru:</w:t>
      </w:r>
    </w:p>
    <w:p w:rsidR="00F24BB0" w:rsidRPr="00F24BB0" w:rsidRDefault="00F24BB0" w:rsidP="00F24BB0">
      <w:pPr>
        <w:jc w:val="both"/>
        <w:rPr>
          <w:b/>
        </w:rPr>
      </w:pPr>
      <w:r w:rsidRPr="00F24BB0">
        <w:rPr>
          <w:b/>
          <w:u w:val="single"/>
        </w:rPr>
        <w:t>Anglický jazyk</w:t>
      </w:r>
      <w:r>
        <w:rPr>
          <w:b/>
        </w:rPr>
        <w:t>:</w:t>
      </w:r>
    </w:p>
    <w:p w:rsidR="00F24BB0" w:rsidRPr="00F24BB0" w:rsidRDefault="00F24BB0" w:rsidP="00F24BB0">
      <w:pPr>
        <w:jc w:val="both"/>
        <w:rPr>
          <w:b/>
        </w:rPr>
      </w:pPr>
      <w:r w:rsidRPr="00F24BB0">
        <w:rPr>
          <w:b/>
        </w:rPr>
        <w:t>Charakteristika vyučovacího předmětu:</w:t>
      </w:r>
    </w:p>
    <w:p w:rsidR="00F24BB0" w:rsidRPr="00F24BB0" w:rsidRDefault="00F24BB0" w:rsidP="000D02ED">
      <w:pPr>
        <w:autoSpaceDE w:val="0"/>
        <w:autoSpaceDN w:val="0"/>
        <w:adjustRightInd w:val="0"/>
        <w:jc w:val="both"/>
      </w:pPr>
      <w:r w:rsidRPr="00F24BB0">
        <w:rPr>
          <w:iCs/>
        </w:rPr>
        <w:t xml:space="preserve">Anglický jazyk </w:t>
      </w:r>
      <w:r w:rsidRPr="00F24BB0">
        <w:t>je vyučovací pře</w:t>
      </w:r>
      <w:r w:rsidR="00603D08">
        <w:t xml:space="preserve">dmět </w:t>
      </w:r>
      <w:r w:rsidRPr="00F24BB0">
        <w:t xml:space="preserve">v rámci oboru </w:t>
      </w:r>
      <w:r w:rsidRPr="00F24BB0">
        <w:rPr>
          <w:iCs/>
        </w:rPr>
        <w:t>Cizí jazyk, vzdělávací oblasti Jazyk a jazyková komunikace RVP ZV</w:t>
      </w:r>
      <w:r w:rsidRPr="00F24BB0">
        <w:t>. Jeho</w:t>
      </w:r>
      <w:r>
        <w:t xml:space="preserve"> postupné osvojování pomáhá žákovi</w:t>
      </w:r>
      <w:r w:rsidRPr="00F24BB0">
        <w:t xml:space="preserve"> snižovat jazykové bariéry</w:t>
      </w:r>
      <w:r>
        <w:t>,</w:t>
      </w:r>
      <w:r w:rsidRPr="00F24BB0">
        <w:t xml:space="preserve"> a přispívá tak ke zvýšení mobility žáka jak v jeho osobním životě, tak v dalším studiu a v budoucím pracovním uplatnění. Umožňuje žákovi poznávat odlišnosti ve způsobu života lidí jiných zemí i jejich odlišné kulturní tradice. Prohlubuje žákovo vědomí závažnosti vzájemného mezinárodního porozumění a tolerance a vytváří podmínky pro spolupráci škol na mezinárodních projektech.</w:t>
      </w:r>
      <w:r w:rsidR="00603D08">
        <w:t xml:space="preserve"> </w:t>
      </w:r>
    </w:p>
    <w:p w:rsidR="00F24BB0" w:rsidRPr="00F24BB0" w:rsidRDefault="00F24BB0" w:rsidP="000D02ED">
      <w:pPr>
        <w:autoSpaceDE w:val="0"/>
        <w:autoSpaceDN w:val="0"/>
        <w:adjustRightInd w:val="0"/>
        <w:jc w:val="both"/>
        <w:rPr>
          <w:b/>
          <w:bCs/>
        </w:rPr>
      </w:pPr>
      <w:r w:rsidRPr="00F24BB0">
        <w:rPr>
          <w:b/>
          <w:bCs/>
        </w:rPr>
        <w:t xml:space="preserve">Obsahové, </w:t>
      </w:r>
      <w:r w:rsidRPr="00F24BB0">
        <w:rPr>
          <w:b/>
        </w:rPr>
        <w:t>č</w:t>
      </w:r>
      <w:r w:rsidRPr="00F24BB0">
        <w:rPr>
          <w:b/>
          <w:bCs/>
        </w:rPr>
        <w:t>asové a organiza</w:t>
      </w:r>
      <w:r w:rsidRPr="00F24BB0">
        <w:rPr>
          <w:b/>
        </w:rPr>
        <w:t>č</w:t>
      </w:r>
      <w:r w:rsidRPr="00F24BB0">
        <w:rPr>
          <w:b/>
          <w:bCs/>
        </w:rPr>
        <w:t>ní vymezení p</w:t>
      </w:r>
      <w:r w:rsidRPr="00F24BB0">
        <w:rPr>
          <w:b/>
        </w:rPr>
        <w:t>ř</w:t>
      </w:r>
      <w:r w:rsidRPr="00F24BB0">
        <w:rPr>
          <w:b/>
          <w:bCs/>
        </w:rPr>
        <w:t>edm</w:t>
      </w:r>
      <w:r w:rsidRPr="00F24BB0">
        <w:rPr>
          <w:b/>
        </w:rPr>
        <w:t>ě</w:t>
      </w:r>
      <w:r w:rsidRPr="00F24BB0">
        <w:rPr>
          <w:b/>
          <w:bCs/>
        </w:rPr>
        <w:t>tu Anglický jazyk</w:t>
      </w:r>
      <w:r w:rsidR="00603D08">
        <w:rPr>
          <w:b/>
          <w:bCs/>
        </w:rPr>
        <w:t>:</w:t>
      </w:r>
    </w:p>
    <w:p w:rsidR="00F24BB0" w:rsidRPr="00F24BB0" w:rsidRDefault="00F24BB0" w:rsidP="000D02ED">
      <w:pPr>
        <w:autoSpaceDE w:val="0"/>
        <w:autoSpaceDN w:val="0"/>
        <w:adjustRightInd w:val="0"/>
        <w:jc w:val="both"/>
      </w:pPr>
      <w:r w:rsidRPr="00F24BB0">
        <w:t>S vyučovacím předmětem Anglický jazyk děti začínají děti v 1.</w:t>
      </w:r>
      <w:r>
        <w:t xml:space="preserve"> </w:t>
      </w:r>
      <w:r w:rsidRPr="00F24BB0">
        <w:t>ročníku a 2.</w:t>
      </w:r>
      <w:r>
        <w:t xml:space="preserve"> </w:t>
      </w:r>
      <w:r w:rsidRPr="00F24BB0">
        <w:t>ročníku (1hodinové týdenní dotaci)</w:t>
      </w:r>
      <w:r w:rsidR="00603D08">
        <w:t xml:space="preserve"> </w:t>
      </w:r>
      <w:r w:rsidRPr="00F24BB0">
        <w:t>a od 3.</w:t>
      </w:r>
      <w:r>
        <w:t xml:space="preserve"> </w:t>
      </w:r>
      <w:r w:rsidRPr="00F24BB0">
        <w:t>ročníku v jeho výuce pokračují až do 5.</w:t>
      </w:r>
      <w:r>
        <w:t xml:space="preserve"> </w:t>
      </w:r>
      <w:r w:rsidRPr="00F24BB0">
        <w:t>roční</w:t>
      </w:r>
      <w:r>
        <w:t>ku ve 3 hodinové týdenní dotaci</w:t>
      </w:r>
      <w:r w:rsidR="00603D08">
        <w:t>.</w:t>
      </w:r>
    </w:p>
    <w:p w:rsidR="00F24BB0" w:rsidRPr="00F24BB0" w:rsidRDefault="00F24BB0" w:rsidP="000D02ED">
      <w:pPr>
        <w:autoSpaceDE w:val="0"/>
        <w:autoSpaceDN w:val="0"/>
        <w:adjustRightInd w:val="0"/>
        <w:jc w:val="both"/>
      </w:pPr>
      <w:r w:rsidRPr="00F24BB0">
        <w:t>Výuka směřuje k „praktickým dovednostem“. Náročnost a rozsah učiva, použitého jako prostředku k dosažení těchto dove</w:t>
      </w:r>
      <w:r>
        <w:t>dností</w:t>
      </w:r>
      <w:r w:rsidR="00603D08">
        <w:t>,</w:t>
      </w:r>
      <w:r>
        <w:t xml:space="preserve"> volí vyučující s ohledem </w:t>
      </w:r>
      <w:r w:rsidRPr="00F24BB0">
        <w:t>na schopnosti a možnosti žáka. Výuka anglického jazyka v základní škole směřuje více než k</w:t>
      </w:r>
      <w:r w:rsidR="00603D08">
        <w:t xml:space="preserve"> ovládání tohoto cizího jazyka</w:t>
      </w:r>
      <w:r w:rsidRPr="00F24BB0">
        <w:t xml:space="preserve"> k jeho praktickému používání </w:t>
      </w:r>
      <w:r w:rsidRPr="00F24BB0">
        <w:rPr>
          <w:iCs/>
        </w:rPr>
        <w:t>jako komunika</w:t>
      </w:r>
      <w:r w:rsidRPr="00F24BB0">
        <w:t>č</w:t>
      </w:r>
      <w:r w:rsidRPr="00F24BB0">
        <w:rPr>
          <w:iCs/>
        </w:rPr>
        <w:t>ního prost</w:t>
      </w:r>
      <w:r w:rsidRPr="00F24BB0">
        <w:t>ř</w:t>
      </w:r>
      <w:r w:rsidRPr="00F24BB0">
        <w:rPr>
          <w:iCs/>
        </w:rPr>
        <w:t xml:space="preserve">edku. </w:t>
      </w:r>
      <w:r w:rsidRPr="00F24BB0">
        <w:t xml:space="preserve">Ve výuce anglického jazyka se </w:t>
      </w:r>
      <w:r w:rsidR="00603D08">
        <w:t>na</w:t>
      </w:r>
      <w:r w:rsidRPr="00F24BB0">
        <w:t xml:space="preserve"> ZŠ využívají prvky systému „Evropské jazykové portfolio“. Získávání praktických dovedností žáka (hodnocení žáka - do jaké míry si je osvojil) je zaměřeno na 5 základních „oblastí“ cizího jazyka </w:t>
      </w:r>
      <w:r>
        <w:t>-</w:t>
      </w:r>
      <w:r w:rsidRPr="00F24BB0">
        <w:t xml:space="preserve"> </w:t>
      </w:r>
      <w:r w:rsidR="00603D08">
        <w:rPr>
          <w:iCs/>
        </w:rPr>
        <w:t>poslech, rozhovory, s</w:t>
      </w:r>
      <w:r w:rsidRPr="00F24BB0">
        <w:rPr>
          <w:iCs/>
        </w:rPr>
        <w:t xml:space="preserve">amostatný ústní projev, </w:t>
      </w:r>
      <w:r w:rsidR="00603D08">
        <w:t>č</w:t>
      </w:r>
      <w:r w:rsidRPr="00F24BB0">
        <w:rPr>
          <w:iCs/>
        </w:rPr>
        <w:t xml:space="preserve">tení </w:t>
      </w:r>
      <w:r w:rsidRPr="00F24BB0">
        <w:t xml:space="preserve">a </w:t>
      </w:r>
      <w:r w:rsidR="00603D08">
        <w:rPr>
          <w:iCs/>
        </w:rPr>
        <w:t>p</w:t>
      </w:r>
      <w:r w:rsidRPr="00F24BB0">
        <w:rPr>
          <w:iCs/>
        </w:rPr>
        <w:t>saní</w:t>
      </w:r>
      <w:r w:rsidRPr="00F24BB0">
        <w:t>.</w:t>
      </w:r>
    </w:p>
    <w:p w:rsidR="00F24BB0" w:rsidRPr="00F24BB0" w:rsidRDefault="00F24BB0" w:rsidP="000D02ED">
      <w:pPr>
        <w:autoSpaceDE w:val="0"/>
        <w:autoSpaceDN w:val="0"/>
        <w:adjustRightInd w:val="0"/>
        <w:jc w:val="both"/>
      </w:pPr>
      <w:r>
        <w:t xml:space="preserve">Na 1. stupni ZŠ (1.-5. </w:t>
      </w:r>
      <w:r w:rsidRPr="00F24BB0">
        <w:t>ročník) představuje výuka anglického jazyka úvod do cizojazyčného vzdělávání. Jde především o probuzení zájmu žáka o studium tohoto cizího jazyka a o vytváření pozitivního vztahu k tomuto předmětu. Pozornost se soustřeďuje na osvojení zvukové podoby jazyka a na zvládnutí vztahů mezi jeho zvukovou a grafickou stránkou na podkladě rozvíjení základů řečových dovedn</w:t>
      </w:r>
      <w:r w:rsidR="000D02ED">
        <w:t>ostí, dále na první seznámení s </w:t>
      </w:r>
      <w:r w:rsidRPr="00F24BB0">
        <w:t xml:space="preserve">některými typickými jevy života a kultury zemí, příslušné jazykové oblasti. </w:t>
      </w:r>
      <w:r w:rsidR="000D02ED">
        <w:t>Žáci se učí jednoduše a </w:t>
      </w:r>
      <w:r w:rsidRPr="00F24BB0">
        <w:t>přirozeně reagovat v nejběžnějších situacích každodenního života přiměřených jejich věku. Dovednosti porozumět vyslechnutému sdělení a ústně se vyjadřovat jsou nadřazeny dovednostem číst a písemně se vyjadřovat. Výklad prvků gramatického systému je omezen na nezbytné minimum, slovní zásoba je volena především na základě frekvence a zájmu dětí tohoto věku. Metody a formy práce jsou založeny na pozorování, poslechu, imitaci, tvořivých</w:t>
      </w:r>
      <w:r w:rsidR="00603D08">
        <w:t xml:space="preserve"> </w:t>
      </w:r>
      <w:r w:rsidRPr="00F24BB0">
        <w:t>činnostech a hře. Využívá se nahrávek, říkanek, básniček, písniček a jiných textů v interpretaci rodilých mluvčích.</w:t>
      </w:r>
    </w:p>
    <w:p w:rsidR="00F24BB0" w:rsidRPr="00603D08" w:rsidRDefault="00F24BB0" w:rsidP="000D02ED">
      <w:pPr>
        <w:tabs>
          <w:tab w:val="left" w:pos="9072"/>
        </w:tabs>
        <w:autoSpaceDE w:val="0"/>
        <w:autoSpaceDN w:val="0"/>
        <w:adjustRightInd w:val="0"/>
        <w:jc w:val="both"/>
      </w:pPr>
      <w:r w:rsidRPr="00F24BB0">
        <w:t>Do výuky jsou zařazovány i vhodné programy na PC, příp. lze (podle schopnos</w:t>
      </w:r>
      <w:r w:rsidR="00603D08">
        <w:t>tí žáků) využívat i připojení k </w:t>
      </w:r>
      <w:r w:rsidRPr="00F24BB0">
        <w:t>internetu. Významnou úlohou vyučujícího je rozvíjet představivost dětí, podněcovat a oceňovat jejich aktivitu a invenci a jejich tvůrčí přístup k činnostem.</w:t>
      </w:r>
    </w:p>
    <w:p w:rsidR="00603D08" w:rsidRDefault="00603D08" w:rsidP="00603D08">
      <w:pPr>
        <w:autoSpaceDE w:val="0"/>
        <w:autoSpaceDN w:val="0"/>
        <w:adjustRightInd w:val="0"/>
        <w:jc w:val="both"/>
        <w:rPr>
          <w:b/>
          <w:bCs/>
        </w:rPr>
      </w:pPr>
      <w:r>
        <w:rPr>
          <w:b/>
          <w:bCs/>
        </w:rPr>
        <w:t>Kompetence k učení:</w:t>
      </w:r>
    </w:p>
    <w:p w:rsidR="00603D08" w:rsidRPr="00603D08" w:rsidRDefault="00F24BB0" w:rsidP="00CA108A">
      <w:pPr>
        <w:pStyle w:val="Odstavecseseznamem"/>
        <w:numPr>
          <w:ilvl w:val="0"/>
          <w:numId w:val="89"/>
        </w:numPr>
        <w:autoSpaceDE w:val="0"/>
        <w:autoSpaceDN w:val="0"/>
        <w:adjustRightInd w:val="0"/>
        <w:jc w:val="both"/>
        <w:rPr>
          <w:b/>
          <w:bCs/>
        </w:rPr>
      </w:pPr>
      <w:r w:rsidRPr="00F24BB0">
        <w:t>vedeme žáky k zodpovědnosti za jejich vzdělávání a za jejich „budoucnost“ - připr</w:t>
      </w:r>
      <w:r w:rsidR="00603D08">
        <w:t>avujeme je na celoživotní učení</w:t>
      </w:r>
    </w:p>
    <w:p w:rsidR="00603D08" w:rsidRPr="00603D08" w:rsidRDefault="00F24BB0" w:rsidP="00CA108A">
      <w:pPr>
        <w:pStyle w:val="Odstavecseseznamem"/>
        <w:numPr>
          <w:ilvl w:val="0"/>
          <w:numId w:val="89"/>
        </w:numPr>
        <w:autoSpaceDE w:val="0"/>
        <w:autoSpaceDN w:val="0"/>
        <w:adjustRightInd w:val="0"/>
        <w:jc w:val="both"/>
        <w:rPr>
          <w:b/>
          <w:bCs/>
        </w:rPr>
      </w:pPr>
      <w:r w:rsidRPr="00F24BB0">
        <w:t>podpo</w:t>
      </w:r>
      <w:r w:rsidR="00603D08">
        <w:t>rujeme samostatnost a tvořivost</w:t>
      </w:r>
    </w:p>
    <w:p w:rsidR="00603D08" w:rsidRPr="00603D08" w:rsidRDefault="00F24BB0" w:rsidP="00CA108A">
      <w:pPr>
        <w:pStyle w:val="Odstavecseseznamem"/>
        <w:numPr>
          <w:ilvl w:val="0"/>
          <w:numId w:val="89"/>
        </w:numPr>
        <w:autoSpaceDE w:val="0"/>
        <w:autoSpaceDN w:val="0"/>
        <w:adjustRightInd w:val="0"/>
        <w:jc w:val="both"/>
        <w:rPr>
          <w:b/>
          <w:bCs/>
        </w:rPr>
      </w:pPr>
      <w:r w:rsidRPr="00F24BB0">
        <w:t>učíme žáky organizova</w:t>
      </w:r>
      <w:r w:rsidR="00603D08">
        <w:t>t a vyhodnocovat jejich činnost</w:t>
      </w:r>
    </w:p>
    <w:p w:rsidR="00603D08" w:rsidRPr="00603D08" w:rsidRDefault="00F24BB0" w:rsidP="00CA108A">
      <w:pPr>
        <w:pStyle w:val="Odstavecseseznamem"/>
        <w:numPr>
          <w:ilvl w:val="0"/>
          <w:numId w:val="89"/>
        </w:numPr>
        <w:autoSpaceDE w:val="0"/>
        <w:autoSpaceDN w:val="0"/>
        <w:adjustRightInd w:val="0"/>
        <w:jc w:val="both"/>
        <w:rPr>
          <w:b/>
          <w:bCs/>
        </w:rPr>
      </w:pPr>
      <w:r w:rsidRPr="00F24BB0">
        <w:t>ve výuce zřetelně rozlišujeme základní (nezbytné,</w:t>
      </w:r>
      <w:r w:rsidR="00603D08">
        <w:t xml:space="preserve"> </w:t>
      </w:r>
      <w:r w:rsidRPr="00F24BB0">
        <w:t>klíčové,</w:t>
      </w:r>
      <w:r w:rsidR="00603D08">
        <w:t xml:space="preserve"> </w:t>
      </w:r>
      <w:r w:rsidRPr="00F24BB0">
        <w:t>kmenové) učivo a</w:t>
      </w:r>
      <w:r w:rsidR="00603D08">
        <w:t xml:space="preserve"> učivo rozšiřující (doplňující)</w:t>
      </w:r>
    </w:p>
    <w:p w:rsidR="00603D08" w:rsidRPr="00603D08" w:rsidRDefault="00F24BB0" w:rsidP="00CA108A">
      <w:pPr>
        <w:pStyle w:val="Odstavecseseznamem"/>
        <w:numPr>
          <w:ilvl w:val="0"/>
          <w:numId w:val="89"/>
        </w:numPr>
        <w:autoSpaceDE w:val="0"/>
        <w:autoSpaceDN w:val="0"/>
        <w:adjustRightInd w:val="0"/>
        <w:jc w:val="both"/>
        <w:rPr>
          <w:b/>
          <w:bCs/>
        </w:rPr>
      </w:pPr>
      <w:r w:rsidRPr="00F24BB0">
        <w:t>učíme žáky vyhledávat, zpracovávat a používat potřebné inform</w:t>
      </w:r>
      <w:r w:rsidR="00603D08">
        <w:t>ace v literatuře a na internetu</w:t>
      </w:r>
    </w:p>
    <w:p w:rsidR="00603D08" w:rsidRPr="00603D08" w:rsidRDefault="00F24BB0" w:rsidP="00CA108A">
      <w:pPr>
        <w:pStyle w:val="Odstavecseseznamem"/>
        <w:numPr>
          <w:ilvl w:val="0"/>
          <w:numId w:val="89"/>
        </w:numPr>
        <w:autoSpaceDE w:val="0"/>
        <w:autoSpaceDN w:val="0"/>
        <w:adjustRightInd w:val="0"/>
        <w:jc w:val="both"/>
        <w:rPr>
          <w:b/>
          <w:bCs/>
        </w:rPr>
      </w:pPr>
      <w:r w:rsidRPr="00F24BB0">
        <w:t>umožňujeme žákovi pozorovat a experimentova</w:t>
      </w:r>
      <w:r w:rsidR="00603D08">
        <w:t>t,</w:t>
      </w:r>
      <w:r w:rsidR="00F46DAE">
        <w:t xml:space="preserve"> </w:t>
      </w:r>
      <w:r w:rsidR="00603D08">
        <w:t>porovnávat a vyvozovat závěry</w:t>
      </w:r>
    </w:p>
    <w:p w:rsidR="00603D08" w:rsidRPr="00603D08" w:rsidRDefault="00F24BB0" w:rsidP="00CA108A">
      <w:pPr>
        <w:pStyle w:val="Odstavecseseznamem"/>
        <w:numPr>
          <w:ilvl w:val="0"/>
          <w:numId w:val="89"/>
        </w:numPr>
        <w:autoSpaceDE w:val="0"/>
        <w:autoSpaceDN w:val="0"/>
        <w:adjustRightInd w:val="0"/>
        <w:jc w:val="both"/>
        <w:rPr>
          <w:b/>
          <w:bCs/>
        </w:rPr>
      </w:pPr>
      <w:r w:rsidRPr="00F24BB0">
        <w:t>uplatňujem</w:t>
      </w:r>
      <w:r w:rsidR="00603D08">
        <w:t>e individuální přístup k žákovi</w:t>
      </w:r>
    </w:p>
    <w:p w:rsidR="00603D08" w:rsidRPr="00603D08" w:rsidRDefault="00F24BB0" w:rsidP="00CA108A">
      <w:pPr>
        <w:pStyle w:val="Odstavecseseznamem"/>
        <w:numPr>
          <w:ilvl w:val="0"/>
          <w:numId w:val="89"/>
        </w:numPr>
        <w:autoSpaceDE w:val="0"/>
        <w:autoSpaceDN w:val="0"/>
        <w:adjustRightInd w:val="0"/>
        <w:jc w:val="both"/>
        <w:rPr>
          <w:b/>
          <w:bCs/>
        </w:rPr>
      </w:pPr>
      <w:r w:rsidRPr="00F24BB0">
        <w:t>u</w:t>
      </w:r>
      <w:r w:rsidR="00603D08">
        <w:t>číme práci s chybou</w:t>
      </w:r>
    </w:p>
    <w:p w:rsidR="00603D08" w:rsidRPr="00603D08" w:rsidRDefault="00F24BB0" w:rsidP="00CA108A">
      <w:pPr>
        <w:pStyle w:val="Odstavecseseznamem"/>
        <w:numPr>
          <w:ilvl w:val="0"/>
          <w:numId w:val="89"/>
        </w:numPr>
        <w:autoSpaceDE w:val="0"/>
        <w:autoSpaceDN w:val="0"/>
        <w:adjustRightInd w:val="0"/>
        <w:jc w:val="both"/>
        <w:rPr>
          <w:b/>
          <w:bCs/>
        </w:rPr>
      </w:pPr>
      <w:r w:rsidRPr="00F24BB0">
        <w:t>u</w:t>
      </w:r>
      <w:r w:rsidR="00603D08">
        <w:t>číme trpělivosti, povzbuzujeme</w:t>
      </w:r>
    </w:p>
    <w:p w:rsidR="00603D08" w:rsidRPr="00603D08" w:rsidRDefault="00F24BB0" w:rsidP="00CA108A">
      <w:pPr>
        <w:pStyle w:val="Odstavecseseznamem"/>
        <w:numPr>
          <w:ilvl w:val="0"/>
          <w:numId w:val="89"/>
        </w:numPr>
        <w:autoSpaceDE w:val="0"/>
        <w:autoSpaceDN w:val="0"/>
        <w:adjustRightInd w:val="0"/>
        <w:jc w:val="both"/>
        <w:rPr>
          <w:b/>
          <w:bCs/>
        </w:rPr>
      </w:pPr>
      <w:r w:rsidRPr="00F24BB0">
        <w:t>na praktických příkladech blízkých žákovi vysvětlujeme smysl a cíl učení a pos</w:t>
      </w:r>
      <w:r w:rsidR="00603D08">
        <w:t>ilujeme pozitivní vztah k učení</w:t>
      </w:r>
    </w:p>
    <w:p w:rsidR="00603D08" w:rsidRPr="00603D08" w:rsidRDefault="00F24BB0" w:rsidP="00CA108A">
      <w:pPr>
        <w:pStyle w:val="Odstavecseseznamem"/>
        <w:numPr>
          <w:ilvl w:val="0"/>
          <w:numId w:val="89"/>
        </w:numPr>
        <w:autoSpaceDE w:val="0"/>
        <w:autoSpaceDN w:val="0"/>
        <w:adjustRightInd w:val="0"/>
        <w:jc w:val="both"/>
        <w:rPr>
          <w:b/>
          <w:bCs/>
        </w:rPr>
      </w:pPr>
      <w:r w:rsidRPr="00F24BB0">
        <w:t>př</w:t>
      </w:r>
      <w:r w:rsidR="00603D08">
        <w:t>ístupy ve výuce odpovídají věku</w:t>
      </w:r>
    </w:p>
    <w:p w:rsidR="00603D08" w:rsidRPr="00603D08" w:rsidRDefault="00F24BB0" w:rsidP="00CA108A">
      <w:pPr>
        <w:pStyle w:val="Odstavecseseznamem"/>
        <w:numPr>
          <w:ilvl w:val="0"/>
          <w:numId w:val="89"/>
        </w:numPr>
        <w:autoSpaceDE w:val="0"/>
        <w:autoSpaceDN w:val="0"/>
        <w:adjustRightInd w:val="0"/>
        <w:jc w:val="both"/>
        <w:rPr>
          <w:b/>
          <w:bCs/>
        </w:rPr>
      </w:pPr>
      <w:r w:rsidRPr="00F24BB0">
        <w:t>podporujeme sebevědomí dětí při ústním proje</w:t>
      </w:r>
      <w:r w:rsidR="00603D08">
        <w:t>vu nebát se vyslovit cizí slovo</w:t>
      </w:r>
    </w:p>
    <w:p w:rsidR="00603D08" w:rsidRPr="00603D08" w:rsidRDefault="00F24BB0" w:rsidP="00CA108A">
      <w:pPr>
        <w:pStyle w:val="Odstavecseseznamem"/>
        <w:numPr>
          <w:ilvl w:val="0"/>
          <w:numId w:val="89"/>
        </w:numPr>
        <w:autoSpaceDE w:val="0"/>
        <w:autoSpaceDN w:val="0"/>
        <w:adjustRightInd w:val="0"/>
        <w:jc w:val="both"/>
        <w:rPr>
          <w:b/>
          <w:bCs/>
        </w:rPr>
      </w:pPr>
      <w:r w:rsidRPr="00F24BB0">
        <w:t>seznamujeme ž</w:t>
      </w:r>
      <w:r w:rsidR="00603D08">
        <w:t>áky s různými strategiemi učení</w:t>
      </w:r>
    </w:p>
    <w:p w:rsidR="00603D08" w:rsidRDefault="00F24BB0" w:rsidP="00CA108A">
      <w:pPr>
        <w:pStyle w:val="Odstavecseseznamem"/>
        <w:numPr>
          <w:ilvl w:val="0"/>
          <w:numId w:val="89"/>
        </w:numPr>
        <w:autoSpaceDE w:val="0"/>
        <w:autoSpaceDN w:val="0"/>
        <w:adjustRightInd w:val="0"/>
        <w:jc w:val="both"/>
        <w:rPr>
          <w:b/>
          <w:bCs/>
        </w:rPr>
      </w:pPr>
      <w:r w:rsidRPr="00F24BB0">
        <w:t>jdeme příkladem - neustále si dalším vzděláváním roz</w:t>
      </w:r>
      <w:r w:rsidR="00603D08">
        <w:t>šiřujeme svůj pedagogický obzor</w:t>
      </w:r>
    </w:p>
    <w:p w:rsidR="00603D08" w:rsidRPr="00603D08" w:rsidRDefault="00603D08" w:rsidP="00603D08">
      <w:pPr>
        <w:pStyle w:val="Odstavecseseznamem"/>
        <w:autoSpaceDE w:val="0"/>
        <w:autoSpaceDN w:val="0"/>
        <w:adjustRightInd w:val="0"/>
        <w:ind w:left="0"/>
        <w:jc w:val="both"/>
        <w:rPr>
          <w:b/>
          <w:bCs/>
        </w:rPr>
      </w:pPr>
      <w:r w:rsidRPr="00603D08">
        <w:rPr>
          <w:b/>
          <w:bCs/>
        </w:rPr>
        <w:t>Kompetence k</w:t>
      </w:r>
      <w:r>
        <w:rPr>
          <w:b/>
          <w:bCs/>
        </w:rPr>
        <w:t> řešení problémů</w:t>
      </w:r>
      <w:r w:rsidRPr="00603D08">
        <w:rPr>
          <w:b/>
          <w:bCs/>
        </w:rPr>
        <w:t>:</w:t>
      </w:r>
    </w:p>
    <w:p w:rsidR="00603D08" w:rsidRDefault="00F24BB0" w:rsidP="00CA108A">
      <w:pPr>
        <w:pStyle w:val="Odstavecseseznamem"/>
        <w:numPr>
          <w:ilvl w:val="0"/>
          <w:numId w:val="89"/>
        </w:numPr>
        <w:autoSpaceDE w:val="0"/>
        <w:autoSpaceDN w:val="0"/>
        <w:adjustRightInd w:val="0"/>
        <w:jc w:val="both"/>
      </w:pPr>
      <w:r w:rsidRPr="00F24BB0">
        <w:t>u</w:t>
      </w:r>
      <w:r w:rsidR="00603D08">
        <w:t>číme žáky nebát se problémů</w:t>
      </w:r>
    </w:p>
    <w:p w:rsidR="00603D08" w:rsidRDefault="00F24BB0" w:rsidP="00CA108A">
      <w:pPr>
        <w:pStyle w:val="Odstavecseseznamem"/>
        <w:numPr>
          <w:ilvl w:val="0"/>
          <w:numId w:val="89"/>
        </w:numPr>
        <w:autoSpaceDE w:val="0"/>
        <w:autoSpaceDN w:val="0"/>
        <w:adjustRightInd w:val="0"/>
        <w:jc w:val="both"/>
      </w:pPr>
      <w:r w:rsidRPr="00F24BB0">
        <w:t>vytvářením praktických problémových úloh a situací učím</w:t>
      </w:r>
      <w:r w:rsidR="00603D08">
        <w:t>e žáky prakticky problémy řešit</w:t>
      </w:r>
    </w:p>
    <w:p w:rsidR="00603D08" w:rsidRDefault="00F24BB0" w:rsidP="00CA108A">
      <w:pPr>
        <w:pStyle w:val="Odstavecseseznamem"/>
        <w:numPr>
          <w:ilvl w:val="0"/>
          <w:numId w:val="89"/>
        </w:numPr>
        <w:autoSpaceDE w:val="0"/>
        <w:autoSpaceDN w:val="0"/>
        <w:adjustRightInd w:val="0"/>
        <w:jc w:val="both"/>
      </w:pPr>
      <w:r w:rsidRPr="00F24BB0">
        <w:t>na modelových příkladech učíme</w:t>
      </w:r>
      <w:r w:rsidR="00603D08">
        <w:t xml:space="preserve"> žáky algoritmu řešení problémů</w:t>
      </w:r>
    </w:p>
    <w:p w:rsidR="00603D08" w:rsidRDefault="00F24BB0" w:rsidP="00CA108A">
      <w:pPr>
        <w:pStyle w:val="Odstavecseseznamem"/>
        <w:numPr>
          <w:ilvl w:val="0"/>
          <w:numId w:val="89"/>
        </w:numPr>
        <w:autoSpaceDE w:val="0"/>
        <w:autoSpaceDN w:val="0"/>
        <w:adjustRightInd w:val="0"/>
        <w:jc w:val="both"/>
      </w:pPr>
      <w:r w:rsidRPr="00F24BB0">
        <w:t>podporujeme samostatno</w:t>
      </w:r>
      <w:r w:rsidR="00603D08">
        <w:t>st, tvořivost a logické myšlení</w:t>
      </w:r>
    </w:p>
    <w:p w:rsidR="00603D08" w:rsidRDefault="00F24BB0" w:rsidP="00CA108A">
      <w:pPr>
        <w:pStyle w:val="Odstavecseseznamem"/>
        <w:numPr>
          <w:ilvl w:val="0"/>
          <w:numId w:val="89"/>
        </w:numPr>
        <w:autoSpaceDE w:val="0"/>
        <w:autoSpaceDN w:val="0"/>
        <w:adjustRightInd w:val="0"/>
        <w:jc w:val="both"/>
      </w:pPr>
      <w:r w:rsidRPr="00F24BB0">
        <w:t>podporujeme týmovou</w:t>
      </w:r>
      <w:r w:rsidR="00603D08">
        <w:t xml:space="preserve"> spolupráci při řešení problémů</w:t>
      </w:r>
    </w:p>
    <w:p w:rsidR="00603D08" w:rsidRDefault="00F24BB0" w:rsidP="00CA108A">
      <w:pPr>
        <w:pStyle w:val="Odstavecseseznamem"/>
        <w:numPr>
          <w:ilvl w:val="0"/>
          <w:numId w:val="89"/>
        </w:numPr>
        <w:autoSpaceDE w:val="0"/>
        <w:autoSpaceDN w:val="0"/>
        <w:adjustRightInd w:val="0"/>
        <w:jc w:val="both"/>
      </w:pPr>
      <w:r w:rsidRPr="00F24BB0">
        <w:t>podporujeme využívání moder</w:t>
      </w:r>
      <w:r w:rsidR="00603D08">
        <w:t>ní techniky při řešení problémů</w:t>
      </w:r>
    </w:p>
    <w:p w:rsidR="002C4F46" w:rsidRDefault="00F24BB0" w:rsidP="00CA108A">
      <w:pPr>
        <w:pStyle w:val="Odstavecseseznamem"/>
        <w:numPr>
          <w:ilvl w:val="0"/>
          <w:numId w:val="89"/>
        </w:numPr>
        <w:autoSpaceDE w:val="0"/>
        <w:autoSpaceDN w:val="0"/>
        <w:adjustRightInd w:val="0"/>
        <w:jc w:val="both"/>
      </w:pPr>
      <w:r w:rsidRPr="00F24BB0">
        <w:t>ve škole i při mimoškolní</w:t>
      </w:r>
      <w:r w:rsidR="002C4F46">
        <w:t>ch akcích průběžně monitorujeme</w:t>
      </w:r>
      <w:r w:rsidRPr="00F24BB0">
        <w:t>, jak žáci řešení problémů p</w:t>
      </w:r>
      <w:r w:rsidR="002C4F46">
        <w:t>rakticky zvládají</w:t>
      </w:r>
    </w:p>
    <w:p w:rsidR="002C4F46" w:rsidRDefault="00F24BB0" w:rsidP="00CA108A">
      <w:pPr>
        <w:pStyle w:val="Odstavecseseznamem"/>
        <w:numPr>
          <w:ilvl w:val="0"/>
          <w:numId w:val="89"/>
        </w:numPr>
        <w:autoSpaceDE w:val="0"/>
        <w:autoSpaceDN w:val="0"/>
        <w:adjustRightInd w:val="0"/>
        <w:jc w:val="both"/>
      </w:pPr>
      <w:r w:rsidRPr="00F24BB0">
        <w:t>jdeme příkladem - s rozumem a s nadhledem řešíme rů</w:t>
      </w:r>
      <w:r w:rsidR="002C4F46">
        <w:t>zné problémové situace ve škole</w:t>
      </w:r>
    </w:p>
    <w:p w:rsidR="002C4F46" w:rsidRDefault="00F24BB0" w:rsidP="00CA108A">
      <w:pPr>
        <w:pStyle w:val="Odstavecseseznamem"/>
        <w:numPr>
          <w:ilvl w:val="0"/>
          <w:numId w:val="89"/>
        </w:numPr>
        <w:autoSpaceDE w:val="0"/>
        <w:autoSpaceDN w:val="0"/>
        <w:adjustRightInd w:val="0"/>
        <w:jc w:val="both"/>
      </w:pPr>
      <w:r w:rsidRPr="00F24BB0">
        <w:t>podporujeme různé při</w:t>
      </w:r>
      <w:r w:rsidR="002C4F46">
        <w:t>jatelné způsoby řešení problému</w:t>
      </w:r>
    </w:p>
    <w:p w:rsidR="00F24BB0" w:rsidRPr="00F24BB0" w:rsidRDefault="00F24BB0" w:rsidP="00CA108A">
      <w:pPr>
        <w:pStyle w:val="Odstavecseseznamem"/>
        <w:numPr>
          <w:ilvl w:val="0"/>
          <w:numId w:val="89"/>
        </w:numPr>
        <w:autoSpaceDE w:val="0"/>
        <w:autoSpaceDN w:val="0"/>
        <w:adjustRightInd w:val="0"/>
        <w:jc w:val="both"/>
      </w:pPr>
      <w:r w:rsidRPr="00F24BB0">
        <w:lastRenderedPageBreak/>
        <w:t>podporujeme netradiční (orig</w:t>
      </w:r>
      <w:r w:rsidR="002C4F46">
        <w:t>inální) způsoby řešení problémů</w:t>
      </w:r>
    </w:p>
    <w:p w:rsidR="002C4F46" w:rsidRPr="002C4F46" w:rsidRDefault="002C4F46" w:rsidP="002C4F46">
      <w:pPr>
        <w:pStyle w:val="Odstavecseseznamem"/>
        <w:autoSpaceDE w:val="0"/>
        <w:autoSpaceDN w:val="0"/>
        <w:adjustRightInd w:val="0"/>
        <w:ind w:left="0"/>
        <w:jc w:val="both"/>
        <w:rPr>
          <w:b/>
          <w:bCs/>
        </w:rPr>
      </w:pPr>
      <w:r w:rsidRPr="002C4F46">
        <w:rPr>
          <w:b/>
          <w:bCs/>
        </w:rPr>
        <w:t>Kompetence k učení:</w:t>
      </w:r>
    </w:p>
    <w:p w:rsidR="002C4F46" w:rsidRPr="002C4F46" w:rsidRDefault="00F24BB0" w:rsidP="00CA108A">
      <w:pPr>
        <w:pStyle w:val="Odstavecseseznamem"/>
        <w:numPr>
          <w:ilvl w:val="0"/>
          <w:numId w:val="89"/>
        </w:numPr>
        <w:jc w:val="both"/>
      </w:pPr>
      <w:r w:rsidRPr="002C4F46">
        <w:rPr>
          <w:color w:val="333333"/>
        </w:rPr>
        <w:t>zaměřujeme se na rozvíjení komunikačních dovedností žáků v mateřském jazyce, v cizím jazyce, v informačních a komunikační</w:t>
      </w:r>
      <w:r w:rsidR="002C4F46">
        <w:rPr>
          <w:color w:val="333333"/>
        </w:rPr>
        <w:t>ch technologiích a v sociálních vztazích</w:t>
      </w:r>
    </w:p>
    <w:p w:rsidR="002C4F46" w:rsidRPr="002C4F46" w:rsidRDefault="00F24BB0" w:rsidP="00CA108A">
      <w:pPr>
        <w:pStyle w:val="Odstavecseseznamem"/>
        <w:numPr>
          <w:ilvl w:val="0"/>
          <w:numId w:val="89"/>
        </w:numPr>
        <w:jc w:val="both"/>
      </w:pPr>
      <w:r w:rsidRPr="002C4F46">
        <w:rPr>
          <w:color w:val="333333"/>
        </w:rPr>
        <w:t>vedeme žáky k tomu, aby otevřeně vyjadřovali svůj názo</w:t>
      </w:r>
      <w:r w:rsidR="002C4F46">
        <w:rPr>
          <w:color w:val="333333"/>
        </w:rPr>
        <w:t>r podpořený logickými argumenty</w:t>
      </w:r>
    </w:p>
    <w:p w:rsidR="002C4F46" w:rsidRPr="002C4F46" w:rsidRDefault="00F24BB0" w:rsidP="00CA108A">
      <w:pPr>
        <w:pStyle w:val="Odstavecseseznamem"/>
        <w:numPr>
          <w:ilvl w:val="0"/>
          <w:numId w:val="89"/>
        </w:numPr>
        <w:jc w:val="both"/>
      </w:pPr>
      <w:r w:rsidRPr="002C4F46">
        <w:rPr>
          <w:color w:val="333333"/>
        </w:rPr>
        <w:t>učíme žáky publikovat a prezentovat své názory a myšlenky (školní časopis, web,</w:t>
      </w:r>
      <w:r w:rsidR="002C4F46">
        <w:rPr>
          <w:color w:val="333333"/>
        </w:rPr>
        <w:t xml:space="preserve"> prezentace a podobně)</w:t>
      </w:r>
    </w:p>
    <w:p w:rsidR="002C4F46" w:rsidRPr="002C4F46" w:rsidRDefault="00F24BB0" w:rsidP="00CA108A">
      <w:pPr>
        <w:pStyle w:val="Odstavecseseznamem"/>
        <w:numPr>
          <w:ilvl w:val="0"/>
          <w:numId w:val="89"/>
        </w:numPr>
        <w:jc w:val="both"/>
      </w:pPr>
      <w:r w:rsidRPr="002C4F46">
        <w:rPr>
          <w:color w:val="333333"/>
        </w:rPr>
        <w:t>připravujeme žáky na zvládnutí komunikace s jinými lidmi v obt</w:t>
      </w:r>
      <w:r w:rsidR="002C4F46">
        <w:rPr>
          <w:color w:val="333333"/>
        </w:rPr>
        <w:t>ížných a ohrožujících situacích</w:t>
      </w:r>
    </w:p>
    <w:p w:rsidR="002C4F46" w:rsidRPr="002C4F46" w:rsidRDefault="00F24BB0" w:rsidP="00CA108A">
      <w:pPr>
        <w:pStyle w:val="Odstavecseseznamem"/>
        <w:numPr>
          <w:ilvl w:val="0"/>
          <w:numId w:val="89"/>
        </w:numPr>
        <w:jc w:val="both"/>
      </w:pPr>
      <w:r w:rsidRPr="002C4F46">
        <w:rPr>
          <w:color w:val="333333"/>
        </w:rPr>
        <w:t>důsledně vyžadujeme dodržování pravidel stanovených ve školním řádu, v řádech odborných pracoven,</w:t>
      </w:r>
      <w:r w:rsidR="002C4F46">
        <w:rPr>
          <w:color w:val="333333"/>
        </w:rPr>
        <w:t xml:space="preserve"> řádu akcí mimo školu a podobně</w:t>
      </w:r>
    </w:p>
    <w:p w:rsidR="002C4F46" w:rsidRDefault="00F24BB0" w:rsidP="00CA108A">
      <w:pPr>
        <w:pStyle w:val="Odstavecseseznamem"/>
        <w:numPr>
          <w:ilvl w:val="0"/>
          <w:numId w:val="89"/>
        </w:numPr>
        <w:jc w:val="both"/>
      </w:pPr>
      <w:r w:rsidRPr="00F24BB0">
        <w:t>učíme žáky naslouchat druhým, jako nezbytný prv</w:t>
      </w:r>
      <w:r w:rsidR="002C4F46">
        <w:t>ek účinné mezilidské komunikace</w:t>
      </w:r>
    </w:p>
    <w:p w:rsidR="002C4F46" w:rsidRPr="002C4F46" w:rsidRDefault="00F24BB0" w:rsidP="00CA108A">
      <w:pPr>
        <w:pStyle w:val="Odstavecseseznamem"/>
        <w:numPr>
          <w:ilvl w:val="0"/>
          <w:numId w:val="89"/>
        </w:numPr>
        <w:jc w:val="both"/>
      </w:pPr>
      <w:r w:rsidRPr="002C4F46">
        <w:rPr>
          <w:color w:val="333333"/>
        </w:rPr>
        <w:t>j</w:t>
      </w:r>
      <w:r w:rsidR="002C4F46">
        <w:rPr>
          <w:color w:val="333333"/>
        </w:rPr>
        <w:t>deme příkladem:</w:t>
      </w:r>
      <w:r w:rsidRPr="002C4F46">
        <w:rPr>
          <w:color w:val="333333"/>
        </w:rPr>
        <w:t xml:space="preserve"> „profesionálním“ přístupem ke komunikaci s žáky, rodiči,</w:t>
      </w:r>
      <w:r w:rsidR="002C4F46">
        <w:rPr>
          <w:color w:val="333333"/>
        </w:rPr>
        <w:t xml:space="preserve"> </w:t>
      </w:r>
      <w:r w:rsidRPr="002C4F46">
        <w:rPr>
          <w:color w:val="333333"/>
        </w:rPr>
        <w:t xml:space="preserve">zaměstnanci školy a širší </w:t>
      </w:r>
      <w:r w:rsidR="002C4F46">
        <w:rPr>
          <w:color w:val="333333"/>
        </w:rPr>
        <w:t>veřejnosti</w:t>
      </w:r>
    </w:p>
    <w:p w:rsidR="002C4F46" w:rsidRDefault="00F24BB0" w:rsidP="00CA108A">
      <w:pPr>
        <w:pStyle w:val="Odstavecseseznamem"/>
        <w:numPr>
          <w:ilvl w:val="0"/>
          <w:numId w:val="89"/>
        </w:numPr>
        <w:jc w:val="both"/>
      </w:pPr>
      <w:r w:rsidRPr="00F24BB0">
        <w:t>podporujeme integrované používání ciz</w:t>
      </w:r>
      <w:r w:rsidR="002C4F46">
        <w:t>ího jazyka a výpočetní techniky</w:t>
      </w:r>
    </w:p>
    <w:p w:rsidR="002C4F46" w:rsidRDefault="00F24BB0" w:rsidP="00CA108A">
      <w:pPr>
        <w:pStyle w:val="Odstavecseseznamem"/>
        <w:numPr>
          <w:ilvl w:val="0"/>
          <w:numId w:val="89"/>
        </w:numPr>
        <w:jc w:val="both"/>
      </w:pPr>
      <w:r w:rsidRPr="00F24BB0">
        <w:t>rozvíjíme vlastní sebevědomí při komunikaci</w:t>
      </w:r>
    </w:p>
    <w:p w:rsidR="002C4F46" w:rsidRDefault="00F24BB0" w:rsidP="00CA108A">
      <w:pPr>
        <w:pStyle w:val="Odstavecseseznamem"/>
        <w:numPr>
          <w:ilvl w:val="0"/>
          <w:numId w:val="89"/>
        </w:numPr>
        <w:jc w:val="both"/>
      </w:pPr>
      <w:r w:rsidRPr="00F24BB0">
        <w:t>vedeme žáky k pozitivní prezentaci a reprezentaci svojí os</w:t>
      </w:r>
      <w:r w:rsidR="002C4F46">
        <w:t>oby a svojí školy na veřejnosti</w:t>
      </w:r>
    </w:p>
    <w:p w:rsidR="002C4F46" w:rsidRDefault="00F24BB0" w:rsidP="00CA108A">
      <w:pPr>
        <w:pStyle w:val="Odstavecseseznamem"/>
        <w:numPr>
          <w:ilvl w:val="0"/>
          <w:numId w:val="89"/>
        </w:numPr>
        <w:jc w:val="both"/>
      </w:pPr>
      <w:r w:rsidRPr="00F24BB0">
        <w:t>u</w:t>
      </w:r>
      <w:r w:rsidR="002C4F46">
        <w:t>číme žáky „</w:t>
      </w:r>
      <w:r w:rsidRPr="00F24BB0">
        <w:t>nonverbální komunika</w:t>
      </w:r>
      <w:r w:rsidR="002C4F46">
        <w:t>ci“</w:t>
      </w:r>
    </w:p>
    <w:p w:rsidR="00F24BB0" w:rsidRPr="002C4F46" w:rsidRDefault="00F24BB0" w:rsidP="00CA108A">
      <w:pPr>
        <w:pStyle w:val="Odstavecseseznamem"/>
        <w:numPr>
          <w:ilvl w:val="0"/>
          <w:numId w:val="89"/>
        </w:numPr>
        <w:jc w:val="both"/>
      </w:pPr>
      <w:r w:rsidRPr="002C4F46">
        <w:rPr>
          <w:color w:val="333333"/>
        </w:rPr>
        <w:t xml:space="preserve">klademe důraz </w:t>
      </w:r>
      <w:r w:rsidR="002C4F46">
        <w:rPr>
          <w:color w:val="333333"/>
        </w:rPr>
        <w:t>na „kulturní úroveň“ komunikace</w:t>
      </w:r>
    </w:p>
    <w:p w:rsidR="002C4F46" w:rsidRPr="002C4F46" w:rsidRDefault="002C4F46" w:rsidP="002C4F46">
      <w:pPr>
        <w:pStyle w:val="Odstavecseseznamem"/>
        <w:autoSpaceDE w:val="0"/>
        <w:autoSpaceDN w:val="0"/>
        <w:adjustRightInd w:val="0"/>
        <w:ind w:left="0"/>
        <w:jc w:val="both"/>
        <w:rPr>
          <w:b/>
          <w:bCs/>
        </w:rPr>
      </w:pPr>
      <w:r w:rsidRPr="002C4F46">
        <w:rPr>
          <w:b/>
          <w:bCs/>
        </w:rPr>
        <w:t xml:space="preserve">Kompetence </w:t>
      </w:r>
      <w:r>
        <w:rPr>
          <w:b/>
          <w:bCs/>
        </w:rPr>
        <w:t>sociální a personální</w:t>
      </w:r>
      <w:r w:rsidRPr="002C4F46">
        <w:rPr>
          <w:b/>
          <w:bCs/>
        </w:rPr>
        <w:t>:</w:t>
      </w:r>
    </w:p>
    <w:p w:rsidR="002C4F46" w:rsidRDefault="00F24BB0" w:rsidP="00CA108A">
      <w:pPr>
        <w:pStyle w:val="Odstavecseseznamem"/>
        <w:numPr>
          <w:ilvl w:val="0"/>
          <w:numId w:val="89"/>
        </w:numPr>
        <w:jc w:val="both"/>
      </w:pPr>
      <w:r w:rsidRPr="00F24BB0">
        <w:t>minimalizujeme používání frontální metody výuk</w:t>
      </w:r>
      <w:r w:rsidR="002C4F46">
        <w:t>y, podporujeme skupinovou výuku</w:t>
      </w:r>
    </w:p>
    <w:p w:rsidR="002C4F46" w:rsidRDefault="00F24BB0" w:rsidP="00CA108A">
      <w:pPr>
        <w:pStyle w:val="Odstavecseseznamem"/>
        <w:numPr>
          <w:ilvl w:val="0"/>
          <w:numId w:val="89"/>
        </w:numPr>
        <w:jc w:val="both"/>
      </w:pPr>
      <w:r w:rsidRPr="00F24BB0">
        <w:t>učíme žáky pracovat v týmech, učíme</w:t>
      </w:r>
      <w:r w:rsidR="002C4F46">
        <w:t xml:space="preserve"> je vnímat vzájemné odlišnosti </w:t>
      </w:r>
    </w:p>
    <w:p w:rsidR="002C4F46" w:rsidRDefault="00F24BB0" w:rsidP="00CA108A">
      <w:pPr>
        <w:pStyle w:val="Odstavecseseznamem"/>
        <w:numPr>
          <w:ilvl w:val="0"/>
          <w:numId w:val="89"/>
        </w:numPr>
        <w:jc w:val="both"/>
      </w:pPr>
      <w:r w:rsidRPr="00F24BB0">
        <w:t xml:space="preserve">rozvíjíme schopnost </w:t>
      </w:r>
      <w:r w:rsidR="002C4F46">
        <w:t>žáků zastávat v týmu různé role</w:t>
      </w:r>
    </w:p>
    <w:p w:rsidR="002C4F46" w:rsidRDefault="00F24BB0" w:rsidP="00CA108A">
      <w:pPr>
        <w:pStyle w:val="Odstavecseseznamem"/>
        <w:numPr>
          <w:ilvl w:val="0"/>
          <w:numId w:val="89"/>
        </w:numPr>
        <w:jc w:val="both"/>
      </w:pPr>
      <w:r w:rsidRPr="00F24BB0">
        <w:t>učí</w:t>
      </w:r>
      <w:r w:rsidR="002C4F46">
        <w:t>me žáky kriticky hodnotit práci týmu, svoji práci</w:t>
      </w:r>
      <w:r w:rsidRPr="00F24BB0">
        <w:t xml:space="preserve"> v tý</w:t>
      </w:r>
      <w:r w:rsidR="002C4F46">
        <w:t>mu i práci ostatních členů týmu</w:t>
      </w:r>
    </w:p>
    <w:p w:rsidR="002C4F46" w:rsidRDefault="00F24BB0" w:rsidP="00CA108A">
      <w:pPr>
        <w:pStyle w:val="Odstavecseseznamem"/>
        <w:numPr>
          <w:ilvl w:val="0"/>
          <w:numId w:val="89"/>
        </w:numPr>
        <w:jc w:val="both"/>
      </w:pPr>
      <w:r w:rsidRPr="00F24BB0">
        <w:t>podporujeme vzájemnou pomoc žáků, vytváříme situace,</w:t>
      </w:r>
      <w:r w:rsidR="002C4F46">
        <w:t xml:space="preserve"> kdy se žáci vzájemně potřebují</w:t>
      </w:r>
    </w:p>
    <w:p w:rsidR="002C4F46" w:rsidRDefault="00F24BB0" w:rsidP="00CA108A">
      <w:pPr>
        <w:pStyle w:val="Odstavecseseznamem"/>
        <w:numPr>
          <w:ilvl w:val="0"/>
          <w:numId w:val="89"/>
        </w:numPr>
        <w:jc w:val="both"/>
      </w:pPr>
      <w:r w:rsidRPr="00F24BB0">
        <w:t xml:space="preserve">upevňujeme v žácích vědomí, že ve spolupráci </w:t>
      </w:r>
      <w:r w:rsidR="002C4F46">
        <w:t>lze lépe naplňovat vytčené cíle</w:t>
      </w:r>
    </w:p>
    <w:p w:rsidR="002C4F46" w:rsidRDefault="00F24BB0" w:rsidP="00CA108A">
      <w:pPr>
        <w:pStyle w:val="Odstavecseseznamem"/>
        <w:numPr>
          <w:ilvl w:val="0"/>
          <w:numId w:val="89"/>
        </w:numPr>
        <w:jc w:val="both"/>
      </w:pPr>
      <w:r w:rsidRPr="00F24BB0">
        <w:t xml:space="preserve">podporujeme integraci žáků se speciálními vzdělávacími </w:t>
      </w:r>
      <w:r w:rsidR="002C4F46">
        <w:t>potřebami do třídních kolektivů</w:t>
      </w:r>
    </w:p>
    <w:p w:rsidR="002C4F46" w:rsidRDefault="00F24BB0" w:rsidP="00CA108A">
      <w:pPr>
        <w:pStyle w:val="Odstavecseseznamem"/>
        <w:numPr>
          <w:ilvl w:val="0"/>
          <w:numId w:val="89"/>
        </w:numPr>
        <w:jc w:val="both"/>
      </w:pPr>
      <w:r w:rsidRPr="00F24BB0">
        <w:t>netolerujeme projevy ra</w:t>
      </w:r>
      <w:r w:rsidR="002C4F46">
        <w:t>sismu, xenofobie a nacionalismu</w:t>
      </w:r>
    </w:p>
    <w:p w:rsidR="002C4F46" w:rsidRDefault="00F24BB0" w:rsidP="00CA108A">
      <w:pPr>
        <w:pStyle w:val="Odstavecseseznamem"/>
        <w:numPr>
          <w:ilvl w:val="0"/>
          <w:numId w:val="89"/>
        </w:numPr>
        <w:jc w:val="both"/>
      </w:pPr>
      <w:r w:rsidRPr="00F24BB0">
        <w:t>průběžně monitorujeme so</w:t>
      </w:r>
      <w:r w:rsidR="002C4F46">
        <w:t>ciální vztahy ve třídě, skupině</w:t>
      </w:r>
    </w:p>
    <w:p w:rsidR="002C4F46" w:rsidRDefault="00F24BB0" w:rsidP="00CA108A">
      <w:pPr>
        <w:pStyle w:val="Odstavecseseznamem"/>
        <w:numPr>
          <w:ilvl w:val="0"/>
          <w:numId w:val="89"/>
        </w:numPr>
        <w:jc w:val="both"/>
      </w:pPr>
      <w:r w:rsidRPr="00F24BB0">
        <w:t>vedeme žáky k odmítavému postoji ke všemu</w:t>
      </w:r>
      <w:r w:rsidR="002C4F46">
        <w:t>, co narušuje mezilidské vztahy</w:t>
      </w:r>
    </w:p>
    <w:p w:rsidR="002C4F46" w:rsidRDefault="00F24BB0" w:rsidP="00CA108A">
      <w:pPr>
        <w:pStyle w:val="Odstavecseseznamem"/>
        <w:numPr>
          <w:ilvl w:val="0"/>
          <w:numId w:val="89"/>
        </w:numPr>
        <w:jc w:val="both"/>
      </w:pPr>
      <w:r w:rsidRPr="00F24BB0">
        <w:t>důsledně vyžadujeme dodržování společ</w:t>
      </w:r>
      <w:r w:rsidR="002C4F46">
        <w:t>ně dohodnutých pravidel chování</w:t>
      </w:r>
    </w:p>
    <w:p w:rsidR="002C4F46" w:rsidRDefault="00F24BB0" w:rsidP="00CA108A">
      <w:pPr>
        <w:pStyle w:val="Odstavecseseznamem"/>
        <w:numPr>
          <w:ilvl w:val="0"/>
          <w:numId w:val="89"/>
        </w:numPr>
        <w:jc w:val="both"/>
      </w:pPr>
      <w:r w:rsidRPr="00F24BB0">
        <w:t xml:space="preserve">jdeme příkladem </w:t>
      </w:r>
      <w:r w:rsidR="002C4F46">
        <w:t>-</w:t>
      </w:r>
      <w:r w:rsidRPr="00F24BB0">
        <w:t xml:space="preserve"> podporujeme spolupráci všech členů pedagogického sboru i spolupráci pedagogických a nepedagogických pracovníků š</w:t>
      </w:r>
      <w:r w:rsidR="002C4F46">
        <w:t>koly. Respektujeme práci, roli, povinnosti i odpovědnost ostatních</w:t>
      </w:r>
    </w:p>
    <w:p w:rsidR="002C4F46" w:rsidRDefault="00F24BB0" w:rsidP="00CA108A">
      <w:pPr>
        <w:pStyle w:val="Odstavecseseznamem"/>
        <w:numPr>
          <w:ilvl w:val="0"/>
          <w:numId w:val="89"/>
        </w:numPr>
        <w:jc w:val="both"/>
      </w:pPr>
      <w:r w:rsidRPr="00F24BB0">
        <w:t>učíme žáky pracovat v týmech, učíme je vnímat vzájemné odlišnosti jak</w:t>
      </w:r>
      <w:r w:rsidR="002C4F46">
        <w:t>o podmínku efektivní spolupráce</w:t>
      </w:r>
    </w:p>
    <w:p w:rsidR="00F24BB0" w:rsidRPr="002C4F46" w:rsidRDefault="00F24BB0" w:rsidP="00CA108A">
      <w:pPr>
        <w:pStyle w:val="Odstavecseseznamem"/>
        <w:numPr>
          <w:ilvl w:val="0"/>
          <w:numId w:val="89"/>
        </w:numPr>
        <w:jc w:val="both"/>
      </w:pPr>
      <w:r w:rsidRPr="00F24BB0">
        <w:t>u</w:t>
      </w:r>
      <w:r w:rsidR="002C4F46">
        <w:t>číme žáky nebát se zeptat</w:t>
      </w:r>
    </w:p>
    <w:p w:rsidR="002C4F46" w:rsidRPr="002C4F46" w:rsidRDefault="002C4F46" w:rsidP="002C4F46">
      <w:pPr>
        <w:pStyle w:val="Odstavecseseznamem"/>
        <w:autoSpaceDE w:val="0"/>
        <w:autoSpaceDN w:val="0"/>
        <w:adjustRightInd w:val="0"/>
        <w:ind w:left="0"/>
        <w:jc w:val="both"/>
        <w:rPr>
          <w:b/>
          <w:bCs/>
        </w:rPr>
      </w:pPr>
      <w:r w:rsidRPr="002C4F46">
        <w:rPr>
          <w:b/>
          <w:bCs/>
        </w:rPr>
        <w:t xml:space="preserve">Kompetence </w:t>
      </w:r>
      <w:r>
        <w:rPr>
          <w:b/>
          <w:bCs/>
        </w:rPr>
        <w:t>občanské</w:t>
      </w:r>
      <w:r w:rsidRPr="002C4F46">
        <w:rPr>
          <w:b/>
          <w:bCs/>
        </w:rPr>
        <w:t>:</w:t>
      </w:r>
    </w:p>
    <w:p w:rsidR="002C4F46" w:rsidRDefault="00F24BB0" w:rsidP="00CA108A">
      <w:pPr>
        <w:pStyle w:val="Odstavecseseznamem"/>
        <w:numPr>
          <w:ilvl w:val="0"/>
          <w:numId w:val="89"/>
        </w:numPr>
        <w:jc w:val="both"/>
      </w:pPr>
      <w:r w:rsidRPr="00F24BB0">
        <w:t>netolerujeme sociáln</w:t>
      </w:r>
      <w:r w:rsidR="002C4F46">
        <w:t>ě patologické projevy chování (</w:t>
      </w:r>
      <w:r w:rsidRPr="00F24BB0">
        <w:t>drog</w:t>
      </w:r>
      <w:r w:rsidR="002C4F46">
        <w:t>y, šikana, kriminalita mládeže)</w:t>
      </w:r>
    </w:p>
    <w:p w:rsidR="002C4F46" w:rsidRDefault="00F24BB0" w:rsidP="00CA108A">
      <w:pPr>
        <w:pStyle w:val="Odstavecseseznamem"/>
        <w:numPr>
          <w:ilvl w:val="0"/>
          <w:numId w:val="89"/>
        </w:numPr>
        <w:jc w:val="both"/>
      </w:pPr>
      <w:r w:rsidRPr="00F24BB0">
        <w:t>netolerujeme agresivní, hrubé, vulgár</w:t>
      </w:r>
      <w:r w:rsidR="002C4F46">
        <w:t>ní a nezdvořilé projevy chování</w:t>
      </w:r>
    </w:p>
    <w:p w:rsidR="002C4F46" w:rsidRDefault="00F24BB0" w:rsidP="00CA108A">
      <w:pPr>
        <w:pStyle w:val="Odstavecseseznamem"/>
        <w:numPr>
          <w:ilvl w:val="0"/>
          <w:numId w:val="89"/>
        </w:numPr>
        <w:jc w:val="both"/>
      </w:pPr>
      <w:r w:rsidRPr="00F24BB0">
        <w:t>důsledně dbáme na dodržování pravidel chování ve škole stanove</w:t>
      </w:r>
      <w:r w:rsidR="002C4F46">
        <w:t>ných ve vnitřních normách školy</w:t>
      </w:r>
    </w:p>
    <w:p w:rsidR="002C4F46" w:rsidRDefault="00F24BB0" w:rsidP="00CA108A">
      <w:pPr>
        <w:pStyle w:val="Odstavecseseznamem"/>
        <w:numPr>
          <w:ilvl w:val="0"/>
          <w:numId w:val="89"/>
        </w:numPr>
        <w:jc w:val="both"/>
      </w:pPr>
      <w:r w:rsidRPr="00F24BB0">
        <w:t>podporujeme různé způsoby spolupráce s o</w:t>
      </w:r>
      <w:r w:rsidR="002C4F46">
        <w:t>bcí, policií, složkami IZS apod.</w:t>
      </w:r>
    </w:p>
    <w:p w:rsidR="002C4F46" w:rsidRDefault="00F24BB0" w:rsidP="00CA108A">
      <w:pPr>
        <w:pStyle w:val="Odstavecseseznamem"/>
        <w:numPr>
          <w:ilvl w:val="0"/>
          <w:numId w:val="89"/>
        </w:numPr>
        <w:jc w:val="both"/>
      </w:pPr>
      <w:r w:rsidRPr="00F24BB0">
        <w:t>kázeňsk</w:t>
      </w:r>
      <w:r w:rsidR="002C4F46">
        <w:t>é přestupky řešíme individuálně</w:t>
      </w:r>
    </w:p>
    <w:p w:rsidR="002C4F46" w:rsidRDefault="00F24BB0" w:rsidP="00CA108A">
      <w:pPr>
        <w:pStyle w:val="Odstavecseseznamem"/>
        <w:numPr>
          <w:ilvl w:val="0"/>
          <w:numId w:val="89"/>
        </w:numPr>
        <w:jc w:val="both"/>
      </w:pPr>
      <w:r w:rsidRPr="00F24BB0">
        <w:t xml:space="preserve">vedeme žáky k aktivní ochraně jejich zdraví </w:t>
      </w:r>
      <w:r w:rsidR="002C4F46">
        <w:t>a k ochraně životního prostředí</w:t>
      </w:r>
    </w:p>
    <w:p w:rsidR="002C4F46" w:rsidRDefault="00F24BB0" w:rsidP="00CA108A">
      <w:pPr>
        <w:pStyle w:val="Odstavecseseznamem"/>
        <w:numPr>
          <w:ilvl w:val="0"/>
          <w:numId w:val="89"/>
        </w:numPr>
        <w:jc w:val="both"/>
      </w:pPr>
      <w:r w:rsidRPr="00F24BB0">
        <w:t>jdeme příkladem – respektujeme právní předpisy, vnitřní norm</w:t>
      </w:r>
      <w:r w:rsidR="002C4F46">
        <w:t>y školy, plníme své povinnosti</w:t>
      </w:r>
    </w:p>
    <w:p w:rsidR="002C4F46" w:rsidRDefault="00F24BB0" w:rsidP="00CA108A">
      <w:pPr>
        <w:pStyle w:val="Odstavecseseznamem"/>
        <w:numPr>
          <w:ilvl w:val="0"/>
          <w:numId w:val="89"/>
        </w:numPr>
        <w:jc w:val="both"/>
      </w:pPr>
      <w:r w:rsidRPr="00F24BB0">
        <w:t>respektuje</w:t>
      </w:r>
      <w:r w:rsidR="002C4F46">
        <w:t>me osobnost žáka a jeho práva; c</w:t>
      </w:r>
      <w:r w:rsidRPr="00F24BB0">
        <w:t>hováme se k žákům, jejich rodičům a ke svým spolupracovníkům tak, jak si př</w:t>
      </w:r>
      <w:r w:rsidR="002C4F46">
        <w:t>ejeme, aby se oni chovali k nám</w:t>
      </w:r>
    </w:p>
    <w:p w:rsidR="002C4F46" w:rsidRDefault="00F24BB0" w:rsidP="00CA108A">
      <w:pPr>
        <w:pStyle w:val="Odstavecseseznamem"/>
        <w:numPr>
          <w:ilvl w:val="0"/>
          <w:numId w:val="89"/>
        </w:numPr>
        <w:jc w:val="both"/>
      </w:pPr>
      <w:r w:rsidRPr="00F24BB0">
        <w:t>vedeme žáky k s</w:t>
      </w:r>
      <w:r w:rsidR="002C4F46">
        <w:t>ebeúctě a k úctě k druhým lidem</w:t>
      </w:r>
    </w:p>
    <w:p w:rsidR="002C4F46" w:rsidRDefault="00F24BB0" w:rsidP="00CA108A">
      <w:pPr>
        <w:pStyle w:val="Odstavecseseznamem"/>
        <w:numPr>
          <w:ilvl w:val="0"/>
          <w:numId w:val="89"/>
        </w:numPr>
        <w:jc w:val="both"/>
      </w:pPr>
      <w:r w:rsidRPr="00F24BB0">
        <w:t>neustále monitorujeme chování žáků,</w:t>
      </w:r>
      <w:r w:rsidR="002C4F46">
        <w:t xml:space="preserve"> včas přijímáme účinná opatření</w:t>
      </w:r>
    </w:p>
    <w:p w:rsidR="002C4F46" w:rsidRPr="002C4F46" w:rsidRDefault="002C4F46" w:rsidP="002C4F46">
      <w:pPr>
        <w:pStyle w:val="Odstavecseseznamem"/>
        <w:ind w:left="0"/>
        <w:jc w:val="both"/>
      </w:pPr>
      <w:r w:rsidRPr="002C4F46">
        <w:rPr>
          <w:b/>
          <w:bCs/>
        </w:rPr>
        <w:t xml:space="preserve">Kompetence </w:t>
      </w:r>
      <w:r>
        <w:rPr>
          <w:b/>
          <w:bCs/>
        </w:rPr>
        <w:t>pracovní</w:t>
      </w:r>
      <w:r w:rsidRPr="002C4F46">
        <w:rPr>
          <w:b/>
          <w:bCs/>
        </w:rPr>
        <w:t>:</w:t>
      </w:r>
    </w:p>
    <w:p w:rsidR="002C4F46" w:rsidRDefault="00F24BB0" w:rsidP="00CA108A">
      <w:pPr>
        <w:pStyle w:val="Odstavecseseznamem"/>
        <w:numPr>
          <w:ilvl w:val="0"/>
          <w:numId w:val="89"/>
        </w:numPr>
        <w:ind w:right="324"/>
        <w:jc w:val="both"/>
      </w:pPr>
      <w:r w:rsidRPr="00F24BB0">
        <w:t>vedeme žáky</w:t>
      </w:r>
      <w:r w:rsidR="002C4F46">
        <w:t xml:space="preserve"> k pozitivnímu vztahu k práci; k</w:t>
      </w:r>
      <w:r w:rsidRPr="00F24BB0">
        <w:t>val</w:t>
      </w:r>
      <w:r w:rsidR="002C4F46">
        <w:t>itně odvedenou práci pochválíme</w:t>
      </w:r>
    </w:p>
    <w:p w:rsidR="002C4F46" w:rsidRDefault="00F24BB0" w:rsidP="00CA108A">
      <w:pPr>
        <w:pStyle w:val="Odstavecseseznamem"/>
        <w:numPr>
          <w:ilvl w:val="0"/>
          <w:numId w:val="89"/>
        </w:numPr>
        <w:ind w:right="324"/>
        <w:jc w:val="both"/>
      </w:pPr>
      <w:r w:rsidRPr="00F24BB0">
        <w:t>při výuce vytváříme podnět</w:t>
      </w:r>
      <w:r w:rsidR="002C4F46">
        <w:t>né a tvořivé pracovní prostředí</w:t>
      </w:r>
    </w:p>
    <w:p w:rsidR="002C4F46" w:rsidRDefault="00F24BB0" w:rsidP="00CA108A">
      <w:pPr>
        <w:pStyle w:val="Odstavecseseznamem"/>
        <w:numPr>
          <w:ilvl w:val="0"/>
          <w:numId w:val="89"/>
        </w:numPr>
        <w:ind w:right="324"/>
        <w:jc w:val="both"/>
      </w:pPr>
      <w:r w:rsidRPr="00F24BB0">
        <w:t>důsledně žáky vedeme k dodržování vymezených pravidel, ochraně zdraví a k pl</w:t>
      </w:r>
      <w:r w:rsidR="002C4F46">
        <w:t>nění svých povinností a závazků</w:t>
      </w:r>
    </w:p>
    <w:p w:rsidR="002C4F46" w:rsidRDefault="00F24BB0" w:rsidP="00CA108A">
      <w:pPr>
        <w:pStyle w:val="Odstavecseseznamem"/>
        <w:numPr>
          <w:ilvl w:val="0"/>
          <w:numId w:val="89"/>
        </w:numPr>
        <w:ind w:right="324"/>
        <w:jc w:val="both"/>
      </w:pPr>
      <w:r w:rsidRPr="00F24BB0">
        <w:t xml:space="preserve">různými formami seznamujeme žáky s různými profesemi </w:t>
      </w:r>
      <w:r w:rsidR="002C4F46">
        <w:t>-</w:t>
      </w:r>
      <w:r w:rsidRPr="00F24BB0">
        <w:t xml:space="preserve"> ujasňujeme představu žáků o reálné podobě jejich budoucího povo</w:t>
      </w:r>
      <w:r w:rsidR="002C4F46">
        <w:t>lání a o volbě vhodného dalšího studia</w:t>
      </w:r>
    </w:p>
    <w:p w:rsidR="002C4F46" w:rsidRDefault="00F24BB0" w:rsidP="00CA108A">
      <w:pPr>
        <w:pStyle w:val="Odstavecseseznamem"/>
        <w:numPr>
          <w:ilvl w:val="0"/>
          <w:numId w:val="89"/>
        </w:numPr>
        <w:ind w:right="324"/>
        <w:jc w:val="both"/>
      </w:pPr>
      <w:r w:rsidRPr="00F24BB0">
        <w:t>jdeme příkladem - plním</w:t>
      </w:r>
      <w:r w:rsidR="002C4F46">
        <w:t>e své pracovní povinnosti</w:t>
      </w:r>
    </w:p>
    <w:p w:rsidR="002C4F46" w:rsidRDefault="00F24BB0" w:rsidP="00CA108A">
      <w:pPr>
        <w:pStyle w:val="Odstavecseseznamem"/>
        <w:numPr>
          <w:ilvl w:val="0"/>
          <w:numId w:val="89"/>
        </w:numPr>
        <w:ind w:right="324"/>
        <w:jc w:val="both"/>
      </w:pPr>
      <w:r w:rsidRPr="00F24BB0">
        <w:t>při výuce vytváříme podnět</w:t>
      </w:r>
      <w:r w:rsidR="002C4F46">
        <w:t>né a tvořivé pracovní prostředí</w:t>
      </w:r>
    </w:p>
    <w:p w:rsidR="002C4F46" w:rsidRDefault="00F24BB0" w:rsidP="00CA108A">
      <w:pPr>
        <w:pStyle w:val="Odstavecseseznamem"/>
        <w:numPr>
          <w:ilvl w:val="0"/>
          <w:numId w:val="89"/>
        </w:numPr>
        <w:ind w:right="324"/>
        <w:jc w:val="both"/>
      </w:pPr>
      <w:r w:rsidRPr="00F24BB0">
        <w:t>na konkrétních příkladech (inzeráty v tisku a na internetu) demonstrujeme lepší možnosti pracovního uplatnění při ovl</w:t>
      </w:r>
      <w:r w:rsidR="002C4F46">
        <w:t>ádání vyučovaného cizího jazyka</w:t>
      </w:r>
    </w:p>
    <w:p w:rsidR="00F24BB0" w:rsidRPr="002C4F46" w:rsidRDefault="00F24BB0" w:rsidP="00CA108A">
      <w:pPr>
        <w:pStyle w:val="Odstavecseseznamem"/>
        <w:numPr>
          <w:ilvl w:val="0"/>
          <w:numId w:val="89"/>
        </w:numPr>
        <w:ind w:right="324"/>
        <w:jc w:val="both"/>
      </w:pPr>
      <w:r w:rsidRPr="00F24BB0">
        <w:t>podle možností využíváme výpočetní techniku.</w:t>
      </w:r>
    </w:p>
    <w:p w:rsidR="002C4F46" w:rsidRDefault="00F24BB0" w:rsidP="00603D08">
      <w:pPr>
        <w:autoSpaceDE w:val="0"/>
        <w:autoSpaceDN w:val="0"/>
        <w:adjustRightInd w:val="0"/>
        <w:jc w:val="both"/>
        <w:rPr>
          <w:b/>
          <w:bCs/>
        </w:rPr>
      </w:pPr>
      <w:r w:rsidRPr="00F24BB0">
        <w:rPr>
          <w:b/>
          <w:bCs/>
        </w:rPr>
        <w:lastRenderedPageBreak/>
        <w:t>O</w:t>
      </w:r>
      <w:r w:rsidRPr="00F24BB0">
        <w:rPr>
          <w:b/>
        </w:rPr>
        <w:t>č</w:t>
      </w:r>
      <w:r w:rsidRPr="00F24BB0">
        <w:rPr>
          <w:b/>
          <w:bCs/>
        </w:rPr>
        <w:t>ekávané výstupy vzd</w:t>
      </w:r>
      <w:r w:rsidRPr="00F24BB0">
        <w:rPr>
          <w:b/>
        </w:rPr>
        <w:t>ě</w:t>
      </w:r>
      <w:r w:rsidR="002C4F46">
        <w:rPr>
          <w:b/>
          <w:bCs/>
        </w:rPr>
        <w:t>lávacího oboru Cizí jazyk</w:t>
      </w:r>
      <w:r w:rsidR="00FA03BC">
        <w:rPr>
          <w:b/>
          <w:bCs/>
        </w:rPr>
        <w:t>:</w:t>
      </w:r>
    </w:p>
    <w:p w:rsidR="00F24BB0" w:rsidRPr="002C4F46" w:rsidRDefault="00F24BB0" w:rsidP="00CA108A">
      <w:pPr>
        <w:pStyle w:val="Odstavecseseznamem"/>
        <w:numPr>
          <w:ilvl w:val="0"/>
          <w:numId w:val="90"/>
        </w:numPr>
        <w:autoSpaceDE w:val="0"/>
        <w:autoSpaceDN w:val="0"/>
        <w:adjustRightInd w:val="0"/>
        <w:jc w:val="both"/>
        <w:rPr>
          <w:bCs/>
        </w:rPr>
      </w:pPr>
      <w:r w:rsidRPr="002C4F46">
        <w:rPr>
          <w:bCs/>
        </w:rPr>
        <w:t>s ohledem na profilaci školy,</w:t>
      </w:r>
      <w:r w:rsidR="002C4F46" w:rsidRPr="002C4F46">
        <w:rPr>
          <w:bCs/>
        </w:rPr>
        <w:t xml:space="preserve"> </w:t>
      </w:r>
      <w:r w:rsidRPr="002C4F46">
        <w:rPr>
          <w:bCs/>
        </w:rPr>
        <w:t>zpracovali jsme anglický jazyk i pro 1.</w:t>
      </w:r>
      <w:r w:rsidR="002C4F46" w:rsidRPr="002C4F46">
        <w:rPr>
          <w:bCs/>
        </w:rPr>
        <w:t xml:space="preserve"> </w:t>
      </w:r>
      <w:r w:rsidRPr="002C4F46">
        <w:rPr>
          <w:bCs/>
        </w:rPr>
        <w:t>a 2.</w:t>
      </w:r>
      <w:r w:rsidR="002C4F46" w:rsidRPr="002C4F46">
        <w:rPr>
          <w:bCs/>
        </w:rPr>
        <w:t xml:space="preserve"> </w:t>
      </w:r>
      <w:r w:rsidRPr="002C4F46">
        <w:rPr>
          <w:bCs/>
        </w:rPr>
        <w:t>ročník -</w:t>
      </w:r>
      <w:r w:rsidR="002C4F46" w:rsidRPr="002C4F46">
        <w:rPr>
          <w:bCs/>
        </w:rPr>
        <w:t xml:space="preserve"> </w:t>
      </w:r>
      <w:r w:rsidRPr="002C4F46">
        <w:rPr>
          <w:bCs/>
        </w:rPr>
        <w:t xml:space="preserve">pro kroužek </w:t>
      </w:r>
      <w:r w:rsidR="002C4F46" w:rsidRPr="002C4F46">
        <w:rPr>
          <w:bCs/>
        </w:rPr>
        <w:t xml:space="preserve">školní družiny </w:t>
      </w:r>
      <w:r w:rsidRPr="002C4F46">
        <w:rPr>
          <w:bCs/>
        </w:rPr>
        <w:t>tak</w:t>
      </w:r>
      <w:r w:rsidR="002C4F46" w:rsidRPr="002C4F46">
        <w:rPr>
          <w:bCs/>
        </w:rPr>
        <w:t>,</w:t>
      </w:r>
      <w:r w:rsidRPr="002C4F46">
        <w:rPr>
          <w:bCs/>
        </w:rPr>
        <w:t xml:space="preserve"> aby byla zajištěna návaznost výuky </w:t>
      </w:r>
    </w:p>
    <w:p w:rsidR="00FA03BC" w:rsidRPr="00FA03BC" w:rsidRDefault="00FA03BC" w:rsidP="00CA108A">
      <w:pPr>
        <w:pStyle w:val="Odstavecseseznamem"/>
        <w:numPr>
          <w:ilvl w:val="0"/>
          <w:numId w:val="91"/>
        </w:numPr>
        <w:autoSpaceDE w:val="0"/>
        <w:autoSpaceDN w:val="0"/>
        <w:adjustRightInd w:val="0"/>
        <w:jc w:val="both"/>
        <w:rPr>
          <w:b/>
        </w:rPr>
      </w:pPr>
      <w:r>
        <w:rPr>
          <w:b/>
        </w:rPr>
        <w:t>1.) Receptivní, produktivní a interaktivní řečové dovednosti</w:t>
      </w:r>
    </w:p>
    <w:p w:rsidR="00FA03BC" w:rsidRPr="00484DD5" w:rsidRDefault="00FA03BC" w:rsidP="00FA03BC">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 xml:space="preserve">ekávané výstupy: </w:t>
      </w:r>
      <w:r>
        <w:rPr>
          <w:bCs/>
          <w:color w:val="000000"/>
          <w:u w:val="single"/>
        </w:rPr>
        <w:t>3.-5. ročník</w:t>
      </w:r>
    </w:p>
    <w:p w:rsidR="00FA03BC" w:rsidRPr="00484DD5" w:rsidRDefault="00FA03BC" w:rsidP="00FA03BC">
      <w:pPr>
        <w:pStyle w:val="Odstavecseseznamem"/>
        <w:autoSpaceDE w:val="0"/>
        <w:autoSpaceDN w:val="0"/>
        <w:adjustRightInd w:val="0"/>
        <w:ind w:left="360"/>
        <w:jc w:val="both"/>
        <w:rPr>
          <w:color w:val="000000"/>
        </w:rPr>
      </w:pPr>
      <w:r w:rsidRPr="00484DD5">
        <w:rPr>
          <w:color w:val="000000"/>
        </w:rPr>
        <w:t>ŽÁK:</w:t>
      </w:r>
    </w:p>
    <w:p w:rsidR="00FA03BC" w:rsidRPr="00FA03BC" w:rsidRDefault="00F24BB0" w:rsidP="00CA108A">
      <w:pPr>
        <w:pStyle w:val="Odstavecseseznamem"/>
        <w:numPr>
          <w:ilvl w:val="0"/>
          <w:numId w:val="62"/>
        </w:numPr>
        <w:autoSpaceDE w:val="0"/>
        <w:autoSpaceDN w:val="0"/>
        <w:adjustRightInd w:val="0"/>
        <w:ind w:left="714" w:hanging="357"/>
        <w:jc w:val="both"/>
        <w:rPr>
          <w:b/>
          <w:bCs/>
          <w:iCs/>
          <w:color w:val="000000"/>
        </w:rPr>
      </w:pPr>
      <w:r w:rsidRPr="00FA03BC">
        <w:rPr>
          <w:bCs/>
          <w:iCs/>
        </w:rPr>
        <w:t xml:space="preserve">vyslovuje a </w:t>
      </w:r>
      <w:r w:rsidRPr="00F24BB0">
        <w:t>č</w:t>
      </w:r>
      <w:r w:rsidRPr="00FA03BC">
        <w:rPr>
          <w:bCs/>
          <w:iCs/>
        </w:rPr>
        <w:t>te foneticky správn</w:t>
      </w:r>
      <w:r w:rsidRPr="00F24BB0">
        <w:t xml:space="preserve">ě </w:t>
      </w:r>
      <w:r w:rsidRPr="00FA03BC">
        <w:rPr>
          <w:bCs/>
          <w:iCs/>
        </w:rPr>
        <w:t>v p</w:t>
      </w:r>
      <w:r w:rsidRPr="00F24BB0">
        <w:t>ř</w:t>
      </w:r>
      <w:r w:rsidRPr="00FA03BC">
        <w:rPr>
          <w:bCs/>
          <w:iCs/>
        </w:rPr>
        <w:t>im</w:t>
      </w:r>
      <w:r w:rsidRPr="00F24BB0">
        <w:t>ěř</w:t>
      </w:r>
      <w:r w:rsidRPr="00FA03BC">
        <w:rPr>
          <w:bCs/>
          <w:iCs/>
        </w:rPr>
        <w:t>eném rozsahu slovní zásoby</w:t>
      </w:r>
    </w:p>
    <w:p w:rsidR="00FA03BC" w:rsidRPr="00FA03BC" w:rsidRDefault="00F24BB0" w:rsidP="00CA108A">
      <w:pPr>
        <w:pStyle w:val="Odstavecseseznamem"/>
        <w:numPr>
          <w:ilvl w:val="0"/>
          <w:numId w:val="62"/>
        </w:numPr>
        <w:autoSpaceDE w:val="0"/>
        <w:autoSpaceDN w:val="0"/>
        <w:adjustRightInd w:val="0"/>
        <w:ind w:left="714" w:hanging="357"/>
        <w:jc w:val="both"/>
        <w:rPr>
          <w:b/>
          <w:bCs/>
          <w:iCs/>
          <w:color w:val="000000"/>
        </w:rPr>
      </w:pPr>
      <w:r w:rsidRPr="00FA03BC">
        <w:rPr>
          <w:bCs/>
          <w:iCs/>
        </w:rPr>
        <w:t>rozumí jednoduchým pokyn</w:t>
      </w:r>
      <w:r w:rsidRPr="00F24BB0">
        <w:t>ů</w:t>
      </w:r>
      <w:r w:rsidRPr="00FA03BC">
        <w:rPr>
          <w:bCs/>
          <w:iCs/>
        </w:rPr>
        <w:t>m a v</w:t>
      </w:r>
      <w:r w:rsidRPr="00F24BB0">
        <w:t>ě</w:t>
      </w:r>
      <w:r w:rsidRPr="00FA03BC">
        <w:rPr>
          <w:bCs/>
          <w:iCs/>
        </w:rPr>
        <w:t>tám, adekvátn</w:t>
      </w:r>
      <w:r w:rsidRPr="00F24BB0">
        <w:t xml:space="preserve">ě </w:t>
      </w:r>
      <w:r w:rsidRPr="00FA03BC">
        <w:rPr>
          <w:bCs/>
          <w:iCs/>
        </w:rPr>
        <w:t>na n</w:t>
      </w:r>
      <w:r w:rsidRPr="00F24BB0">
        <w:t xml:space="preserve">ě </w:t>
      </w:r>
      <w:r w:rsidRPr="00FA03BC">
        <w:rPr>
          <w:bCs/>
          <w:iCs/>
        </w:rPr>
        <w:t>reaguje</w:t>
      </w:r>
    </w:p>
    <w:p w:rsidR="00FA03BC" w:rsidRPr="00FA03BC" w:rsidRDefault="00F24BB0" w:rsidP="00CA108A">
      <w:pPr>
        <w:pStyle w:val="Odstavecseseznamem"/>
        <w:numPr>
          <w:ilvl w:val="0"/>
          <w:numId w:val="62"/>
        </w:numPr>
        <w:autoSpaceDE w:val="0"/>
        <w:autoSpaceDN w:val="0"/>
        <w:adjustRightInd w:val="0"/>
        <w:ind w:left="714" w:hanging="357"/>
        <w:jc w:val="both"/>
        <w:rPr>
          <w:b/>
          <w:bCs/>
          <w:iCs/>
          <w:color w:val="000000"/>
        </w:rPr>
      </w:pPr>
      <w:r w:rsidRPr="00FA03BC">
        <w:rPr>
          <w:bCs/>
          <w:iCs/>
        </w:rPr>
        <w:t>rozlišuje grafickou a mluvenou podobu slova</w:t>
      </w:r>
    </w:p>
    <w:p w:rsidR="00FA03BC" w:rsidRPr="00FA03BC" w:rsidRDefault="00F24BB0" w:rsidP="00CA108A">
      <w:pPr>
        <w:pStyle w:val="Odstavecseseznamem"/>
        <w:numPr>
          <w:ilvl w:val="0"/>
          <w:numId w:val="62"/>
        </w:numPr>
        <w:autoSpaceDE w:val="0"/>
        <w:autoSpaceDN w:val="0"/>
        <w:adjustRightInd w:val="0"/>
        <w:ind w:left="714" w:hanging="357"/>
        <w:jc w:val="both"/>
        <w:rPr>
          <w:b/>
          <w:bCs/>
          <w:iCs/>
          <w:color w:val="000000"/>
        </w:rPr>
      </w:pPr>
      <w:r w:rsidRPr="00FA03BC">
        <w:rPr>
          <w:bCs/>
          <w:iCs/>
        </w:rPr>
        <w:t>pochopí obsah a smysl jednoduché, pomalé a pe</w:t>
      </w:r>
      <w:r w:rsidRPr="00F24BB0">
        <w:t>č</w:t>
      </w:r>
      <w:r w:rsidRPr="00FA03BC">
        <w:rPr>
          <w:bCs/>
          <w:iCs/>
        </w:rPr>
        <w:t>liv</w:t>
      </w:r>
      <w:r w:rsidRPr="00F24BB0">
        <w:t xml:space="preserve">ě </w:t>
      </w:r>
      <w:r w:rsidRPr="00FA03BC">
        <w:rPr>
          <w:bCs/>
          <w:iCs/>
        </w:rPr>
        <w:t xml:space="preserve">vyslovované konverzace dvou osob s dostatkem </w:t>
      </w:r>
      <w:r w:rsidRPr="00F24BB0">
        <w:t>č</w:t>
      </w:r>
      <w:r w:rsidRPr="00FA03BC">
        <w:rPr>
          <w:bCs/>
          <w:iCs/>
        </w:rPr>
        <w:t>asu pro porozum</w:t>
      </w:r>
      <w:r w:rsidRPr="00F24BB0">
        <w:t>ě</w:t>
      </w:r>
      <w:r w:rsidRPr="00FA03BC">
        <w:rPr>
          <w:bCs/>
          <w:iCs/>
        </w:rPr>
        <w:t>ní</w:t>
      </w:r>
    </w:p>
    <w:p w:rsidR="00FA03BC" w:rsidRDefault="00F24BB0" w:rsidP="00CA108A">
      <w:pPr>
        <w:pStyle w:val="Odstavecseseznamem"/>
        <w:numPr>
          <w:ilvl w:val="0"/>
          <w:numId w:val="62"/>
        </w:numPr>
        <w:autoSpaceDE w:val="0"/>
        <w:autoSpaceDN w:val="0"/>
        <w:adjustRightInd w:val="0"/>
        <w:ind w:left="714" w:hanging="357"/>
        <w:jc w:val="both"/>
        <w:rPr>
          <w:b/>
          <w:bCs/>
          <w:iCs/>
          <w:color w:val="000000"/>
        </w:rPr>
      </w:pPr>
      <w:r w:rsidRPr="00FA03BC">
        <w:rPr>
          <w:bCs/>
          <w:iCs/>
        </w:rPr>
        <w:t>používá abecední slovník u</w:t>
      </w:r>
      <w:r w:rsidRPr="00F24BB0">
        <w:t>č</w:t>
      </w:r>
      <w:r w:rsidRPr="00FA03BC">
        <w:rPr>
          <w:bCs/>
          <w:iCs/>
        </w:rPr>
        <w:t>ebnice</w:t>
      </w:r>
    </w:p>
    <w:p w:rsidR="00FA03BC" w:rsidRPr="00FA03BC" w:rsidRDefault="00FA03BC" w:rsidP="00CA108A">
      <w:pPr>
        <w:pStyle w:val="Odstavecseseznamem"/>
        <w:numPr>
          <w:ilvl w:val="0"/>
          <w:numId w:val="91"/>
        </w:numPr>
        <w:autoSpaceDE w:val="0"/>
        <w:autoSpaceDN w:val="0"/>
        <w:adjustRightInd w:val="0"/>
        <w:jc w:val="both"/>
        <w:rPr>
          <w:b/>
          <w:bCs/>
          <w:iCs/>
          <w:color w:val="000000"/>
        </w:rPr>
      </w:pPr>
      <w:r>
        <w:rPr>
          <w:b/>
        </w:rPr>
        <w:t xml:space="preserve">2.) </w:t>
      </w:r>
      <w:r w:rsidRPr="00FA03BC">
        <w:rPr>
          <w:b/>
        </w:rPr>
        <w:t>Receptivní</w:t>
      </w:r>
      <w:r>
        <w:rPr>
          <w:b/>
        </w:rPr>
        <w:t xml:space="preserve"> </w:t>
      </w:r>
      <w:r w:rsidRPr="00FA03BC">
        <w:rPr>
          <w:b/>
        </w:rPr>
        <w:t>řečové dovednosti</w:t>
      </w:r>
    </w:p>
    <w:p w:rsidR="00FA03BC" w:rsidRPr="00484DD5" w:rsidRDefault="00FA03BC" w:rsidP="00FA03BC">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 xml:space="preserve">ekávané výstupy: </w:t>
      </w:r>
      <w:r>
        <w:rPr>
          <w:bCs/>
          <w:color w:val="000000"/>
          <w:u w:val="single"/>
        </w:rPr>
        <w:t>3.-5. ročník</w:t>
      </w:r>
    </w:p>
    <w:p w:rsidR="00FA03BC" w:rsidRDefault="00FA03BC" w:rsidP="00FA03BC">
      <w:pPr>
        <w:pStyle w:val="Odstavecseseznamem"/>
        <w:autoSpaceDE w:val="0"/>
        <w:autoSpaceDN w:val="0"/>
        <w:adjustRightInd w:val="0"/>
        <w:ind w:left="357"/>
        <w:jc w:val="both"/>
        <w:rPr>
          <w:color w:val="000000"/>
        </w:rPr>
      </w:pPr>
      <w:r w:rsidRPr="00484DD5">
        <w:rPr>
          <w:color w:val="000000"/>
        </w:rPr>
        <w:t>ŽÁK:</w:t>
      </w:r>
    </w:p>
    <w:p w:rsidR="00FA03BC" w:rsidRPr="00FA03BC" w:rsidRDefault="00F24BB0" w:rsidP="00CA108A">
      <w:pPr>
        <w:pStyle w:val="Odstavecseseznamem"/>
        <w:numPr>
          <w:ilvl w:val="0"/>
          <w:numId w:val="90"/>
        </w:numPr>
        <w:autoSpaceDE w:val="0"/>
        <w:autoSpaceDN w:val="0"/>
        <w:adjustRightInd w:val="0"/>
        <w:jc w:val="both"/>
        <w:rPr>
          <w:b/>
          <w:bCs/>
          <w:iCs/>
          <w:color w:val="000000"/>
        </w:rPr>
      </w:pPr>
      <w:r w:rsidRPr="00FA03BC">
        <w:rPr>
          <w:bCs/>
          <w:iCs/>
        </w:rPr>
        <w:t>rozumí známým slov</w:t>
      </w:r>
      <w:r w:rsidRPr="00F24BB0">
        <w:t>ů</w:t>
      </w:r>
      <w:r w:rsidRPr="00FA03BC">
        <w:rPr>
          <w:bCs/>
          <w:iCs/>
        </w:rPr>
        <w:t>m a jednoduchým v</w:t>
      </w:r>
      <w:r w:rsidRPr="00F24BB0">
        <w:t>ě</w:t>
      </w:r>
      <w:r w:rsidRPr="00FA03BC">
        <w:rPr>
          <w:bCs/>
          <w:iCs/>
        </w:rPr>
        <w:t>tám se vztahem k osvojovaným témat</w:t>
      </w:r>
      <w:r w:rsidRPr="00F24BB0">
        <w:t>ů</w:t>
      </w:r>
      <w:r w:rsidRPr="00FA03BC">
        <w:rPr>
          <w:bCs/>
          <w:iCs/>
        </w:rPr>
        <w:t>m</w:t>
      </w:r>
    </w:p>
    <w:p w:rsidR="00FA03BC" w:rsidRPr="00FA03BC" w:rsidRDefault="00F24BB0" w:rsidP="00CA108A">
      <w:pPr>
        <w:pStyle w:val="Odstavecseseznamem"/>
        <w:numPr>
          <w:ilvl w:val="0"/>
          <w:numId w:val="90"/>
        </w:numPr>
        <w:autoSpaceDE w:val="0"/>
        <w:autoSpaceDN w:val="0"/>
        <w:adjustRightInd w:val="0"/>
        <w:jc w:val="both"/>
        <w:rPr>
          <w:b/>
          <w:bCs/>
          <w:iCs/>
          <w:color w:val="000000"/>
        </w:rPr>
      </w:pPr>
      <w:r w:rsidRPr="00FA03BC">
        <w:rPr>
          <w:bCs/>
          <w:iCs/>
        </w:rPr>
        <w:t>rozumí obsahu a smyslu jednoduchých autentických materiál</w:t>
      </w:r>
      <w:r w:rsidRPr="00F24BB0">
        <w:t xml:space="preserve">ů </w:t>
      </w:r>
      <w:r w:rsidRPr="00FA03BC">
        <w:rPr>
          <w:bCs/>
          <w:iCs/>
        </w:rPr>
        <w:t>(</w:t>
      </w:r>
      <w:r w:rsidRPr="00F24BB0">
        <w:t>č</w:t>
      </w:r>
      <w:r w:rsidRPr="00FA03BC">
        <w:rPr>
          <w:bCs/>
          <w:iCs/>
        </w:rPr>
        <w:t>asopisy, obrazové a poslechové materiály) a využívá je p</w:t>
      </w:r>
      <w:r w:rsidRPr="00F24BB0">
        <w:t>ř</w:t>
      </w:r>
      <w:r w:rsidRPr="00FA03BC">
        <w:rPr>
          <w:bCs/>
          <w:iCs/>
        </w:rPr>
        <w:t>i své práci</w:t>
      </w:r>
    </w:p>
    <w:p w:rsidR="00FA03BC" w:rsidRPr="00FA03BC" w:rsidRDefault="00F24BB0" w:rsidP="00CA108A">
      <w:pPr>
        <w:pStyle w:val="Odstavecseseznamem"/>
        <w:numPr>
          <w:ilvl w:val="0"/>
          <w:numId w:val="90"/>
        </w:numPr>
        <w:autoSpaceDE w:val="0"/>
        <w:autoSpaceDN w:val="0"/>
        <w:adjustRightInd w:val="0"/>
        <w:jc w:val="both"/>
        <w:rPr>
          <w:b/>
          <w:bCs/>
          <w:iCs/>
          <w:color w:val="000000"/>
        </w:rPr>
      </w:pPr>
      <w:r w:rsidRPr="00F24BB0">
        <w:t>č</w:t>
      </w:r>
      <w:r w:rsidRPr="00FA03BC">
        <w:rPr>
          <w:bCs/>
          <w:iCs/>
        </w:rPr>
        <w:t>te nahlas plynule a foneticky správn</w:t>
      </w:r>
      <w:r w:rsidRPr="00F24BB0">
        <w:t xml:space="preserve">ě </w:t>
      </w:r>
      <w:r w:rsidRPr="00FA03BC">
        <w:rPr>
          <w:bCs/>
          <w:iCs/>
        </w:rPr>
        <w:t>jednoduché texty obsahující známou slovní zásobu</w:t>
      </w:r>
    </w:p>
    <w:p w:rsidR="00FA03BC" w:rsidRPr="00FA03BC" w:rsidRDefault="00F24BB0" w:rsidP="00CA108A">
      <w:pPr>
        <w:pStyle w:val="Odstavecseseznamem"/>
        <w:numPr>
          <w:ilvl w:val="0"/>
          <w:numId w:val="90"/>
        </w:numPr>
        <w:autoSpaceDE w:val="0"/>
        <w:autoSpaceDN w:val="0"/>
        <w:adjustRightInd w:val="0"/>
        <w:jc w:val="both"/>
        <w:rPr>
          <w:b/>
          <w:bCs/>
          <w:iCs/>
          <w:color w:val="000000"/>
        </w:rPr>
      </w:pPr>
      <w:r w:rsidRPr="00FA03BC">
        <w:rPr>
          <w:bCs/>
          <w:iCs/>
        </w:rPr>
        <w:t>vyhledá v jednoduchém textu pot</w:t>
      </w:r>
      <w:r w:rsidRPr="00F24BB0">
        <w:t>ř</w:t>
      </w:r>
      <w:r w:rsidRPr="00FA03BC">
        <w:rPr>
          <w:bCs/>
          <w:iCs/>
        </w:rPr>
        <w:t>ebnou informaci a vytvo</w:t>
      </w:r>
      <w:r w:rsidRPr="00F24BB0">
        <w:t>ř</w:t>
      </w:r>
      <w:r w:rsidRPr="00FA03BC">
        <w:rPr>
          <w:bCs/>
          <w:iCs/>
        </w:rPr>
        <w:t>í odpov</w:t>
      </w:r>
      <w:r w:rsidRPr="00F24BB0">
        <w:t xml:space="preserve">ěď </w:t>
      </w:r>
      <w:r w:rsidRPr="00FA03BC">
        <w:rPr>
          <w:bCs/>
          <w:iCs/>
        </w:rPr>
        <w:t>na otázku</w:t>
      </w:r>
    </w:p>
    <w:p w:rsidR="00F24BB0" w:rsidRPr="00FA03BC" w:rsidRDefault="00F24BB0" w:rsidP="00CA108A">
      <w:pPr>
        <w:pStyle w:val="Odstavecseseznamem"/>
        <w:numPr>
          <w:ilvl w:val="0"/>
          <w:numId w:val="90"/>
        </w:numPr>
        <w:autoSpaceDE w:val="0"/>
        <w:autoSpaceDN w:val="0"/>
        <w:adjustRightInd w:val="0"/>
        <w:jc w:val="both"/>
        <w:rPr>
          <w:b/>
          <w:bCs/>
          <w:iCs/>
          <w:color w:val="000000"/>
        </w:rPr>
      </w:pPr>
      <w:r w:rsidRPr="00FA03BC">
        <w:rPr>
          <w:bCs/>
          <w:iCs/>
        </w:rPr>
        <w:t>používá dvojjazy</w:t>
      </w:r>
      <w:r w:rsidRPr="00F24BB0">
        <w:t>č</w:t>
      </w:r>
      <w:r w:rsidRPr="00FA03BC">
        <w:rPr>
          <w:bCs/>
          <w:iCs/>
        </w:rPr>
        <w:t>ný slovník</w:t>
      </w:r>
    </w:p>
    <w:p w:rsidR="00FA03BC" w:rsidRPr="00FA03BC" w:rsidRDefault="00FA03BC" w:rsidP="00CA108A">
      <w:pPr>
        <w:pStyle w:val="Odstavecseseznamem"/>
        <w:numPr>
          <w:ilvl w:val="0"/>
          <w:numId w:val="91"/>
        </w:numPr>
        <w:autoSpaceDE w:val="0"/>
        <w:autoSpaceDN w:val="0"/>
        <w:adjustRightInd w:val="0"/>
        <w:jc w:val="both"/>
        <w:rPr>
          <w:b/>
          <w:bCs/>
          <w:iCs/>
          <w:color w:val="000000"/>
        </w:rPr>
      </w:pPr>
      <w:r>
        <w:rPr>
          <w:b/>
        </w:rPr>
        <w:t xml:space="preserve">3.) Produktivní </w:t>
      </w:r>
      <w:r w:rsidRPr="00FA03BC">
        <w:rPr>
          <w:b/>
        </w:rPr>
        <w:t>řečové dovednosti</w:t>
      </w:r>
    </w:p>
    <w:p w:rsidR="00FA03BC" w:rsidRPr="00484DD5" w:rsidRDefault="00FA03BC" w:rsidP="00FA03BC">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 xml:space="preserve">ekávané výstupy: </w:t>
      </w:r>
      <w:r>
        <w:rPr>
          <w:bCs/>
          <w:color w:val="000000"/>
          <w:u w:val="single"/>
        </w:rPr>
        <w:t>3.-5. ročník</w:t>
      </w:r>
    </w:p>
    <w:p w:rsidR="00FA03BC" w:rsidRDefault="00FA03BC" w:rsidP="00FA03BC">
      <w:pPr>
        <w:pStyle w:val="Odstavecseseznamem"/>
        <w:autoSpaceDE w:val="0"/>
        <w:autoSpaceDN w:val="0"/>
        <w:adjustRightInd w:val="0"/>
        <w:ind w:left="357"/>
        <w:jc w:val="both"/>
        <w:rPr>
          <w:color w:val="000000"/>
        </w:rPr>
      </w:pPr>
      <w:r w:rsidRPr="00484DD5">
        <w:rPr>
          <w:color w:val="000000"/>
        </w:rPr>
        <w:t>ŽÁK:</w:t>
      </w:r>
    </w:p>
    <w:p w:rsidR="00FA03BC" w:rsidRDefault="00F24BB0" w:rsidP="00CA108A">
      <w:pPr>
        <w:pStyle w:val="Odstavecseseznamem"/>
        <w:numPr>
          <w:ilvl w:val="0"/>
          <w:numId w:val="92"/>
        </w:numPr>
        <w:jc w:val="both"/>
      </w:pPr>
      <w:r w:rsidRPr="00FA03BC">
        <w:rPr>
          <w:bCs/>
          <w:iCs/>
        </w:rPr>
        <w:t>sestaví gramaticky a formáln</w:t>
      </w:r>
      <w:r w:rsidRPr="00F24BB0">
        <w:t xml:space="preserve">ě </w:t>
      </w:r>
      <w:r w:rsidRPr="00FA03BC">
        <w:rPr>
          <w:bCs/>
          <w:iCs/>
        </w:rPr>
        <w:t>správn</w:t>
      </w:r>
      <w:r w:rsidRPr="00F24BB0">
        <w:t xml:space="preserve">ě </w:t>
      </w:r>
      <w:r w:rsidRPr="00FA03BC">
        <w:rPr>
          <w:bCs/>
          <w:iCs/>
        </w:rPr>
        <w:t>jednoduché písemné sd</w:t>
      </w:r>
      <w:r w:rsidRPr="00F24BB0">
        <w:t>ě</w:t>
      </w:r>
      <w:r w:rsidRPr="00FA03BC">
        <w:rPr>
          <w:bCs/>
          <w:iCs/>
        </w:rPr>
        <w:t>lení, krátký text a odpov</w:t>
      </w:r>
      <w:r w:rsidRPr="00F24BB0">
        <w:t xml:space="preserve">ěď </w:t>
      </w:r>
      <w:r w:rsidRPr="00FA03BC">
        <w:rPr>
          <w:bCs/>
          <w:iCs/>
        </w:rPr>
        <w:t>na sd</w:t>
      </w:r>
      <w:r w:rsidRPr="00F24BB0">
        <w:t>ě</w:t>
      </w:r>
      <w:r w:rsidRPr="00FA03BC">
        <w:rPr>
          <w:bCs/>
          <w:iCs/>
        </w:rPr>
        <w:t>lení; vyplní své základní údaje do formulá</w:t>
      </w:r>
      <w:r w:rsidRPr="00F24BB0">
        <w:t>řů</w:t>
      </w:r>
    </w:p>
    <w:p w:rsidR="00FA03BC" w:rsidRPr="00FA03BC" w:rsidRDefault="00F24BB0" w:rsidP="00CA108A">
      <w:pPr>
        <w:pStyle w:val="Odstavecseseznamem"/>
        <w:numPr>
          <w:ilvl w:val="0"/>
          <w:numId w:val="92"/>
        </w:numPr>
        <w:jc w:val="both"/>
      </w:pPr>
      <w:r w:rsidRPr="00FA03BC">
        <w:rPr>
          <w:bCs/>
          <w:iCs/>
        </w:rPr>
        <w:t>reprodukuje ústn</w:t>
      </w:r>
      <w:r w:rsidRPr="00F24BB0">
        <w:t xml:space="preserve">ě </w:t>
      </w:r>
      <w:r w:rsidRPr="00FA03BC">
        <w:rPr>
          <w:bCs/>
          <w:iCs/>
        </w:rPr>
        <w:t>i písemn</w:t>
      </w:r>
      <w:r w:rsidRPr="00F24BB0">
        <w:t xml:space="preserve">ě </w:t>
      </w:r>
      <w:r w:rsidRPr="00FA03BC">
        <w:rPr>
          <w:bCs/>
          <w:iCs/>
        </w:rPr>
        <w:t>obsah p</w:t>
      </w:r>
      <w:r w:rsidRPr="00F24BB0">
        <w:t>ř</w:t>
      </w:r>
      <w:r w:rsidRPr="00FA03BC">
        <w:rPr>
          <w:bCs/>
          <w:iCs/>
        </w:rPr>
        <w:t>im</w:t>
      </w:r>
      <w:r w:rsidRPr="00F24BB0">
        <w:t>ěř</w:t>
      </w:r>
      <w:r w:rsidRPr="00FA03BC">
        <w:rPr>
          <w:bCs/>
          <w:iCs/>
        </w:rPr>
        <w:t>en</w:t>
      </w:r>
      <w:r w:rsidRPr="00F24BB0">
        <w:t xml:space="preserve">ě </w:t>
      </w:r>
      <w:r w:rsidRPr="00FA03BC">
        <w:rPr>
          <w:bCs/>
          <w:iCs/>
        </w:rPr>
        <w:t>obtížného textu a jednoduché konverzace</w:t>
      </w:r>
    </w:p>
    <w:p w:rsidR="00FA03BC" w:rsidRDefault="00F24BB0" w:rsidP="00CA108A">
      <w:pPr>
        <w:pStyle w:val="Odstavecseseznamem"/>
        <w:numPr>
          <w:ilvl w:val="0"/>
          <w:numId w:val="92"/>
        </w:numPr>
        <w:jc w:val="both"/>
      </w:pPr>
      <w:r w:rsidRPr="00FA03BC">
        <w:rPr>
          <w:bCs/>
          <w:iCs/>
        </w:rPr>
        <w:t>obm</w:t>
      </w:r>
      <w:r w:rsidRPr="00F24BB0">
        <w:t>ěň</w:t>
      </w:r>
      <w:r w:rsidRPr="00FA03BC">
        <w:rPr>
          <w:bCs/>
          <w:iCs/>
        </w:rPr>
        <w:t>uje krátké texty se zachováním smyslu textu</w:t>
      </w:r>
    </w:p>
    <w:p w:rsidR="00FA03BC" w:rsidRPr="00FA03BC" w:rsidRDefault="00FA03BC" w:rsidP="00CA108A">
      <w:pPr>
        <w:pStyle w:val="Odstavecseseznamem"/>
        <w:numPr>
          <w:ilvl w:val="0"/>
          <w:numId w:val="91"/>
        </w:numPr>
        <w:jc w:val="both"/>
      </w:pPr>
      <w:r>
        <w:rPr>
          <w:b/>
        </w:rPr>
        <w:t>4</w:t>
      </w:r>
      <w:r w:rsidRPr="00FA03BC">
        <w:rPr>
          <w:b/>
        </w:rPr>
        <w:t xml:space="preserve">.) </w:t>
      </w:r>
      <w:r>
        <w:rPr>
          <w:b/>
        </w:rPr>
        <w:t>Interaktivní</w:t>
      </w:r>
      <w:r w:rsidRPr="00FA03BC">
        <w:rPr>
          <w:b/>
        </w:rPr>
        <w:t xml:space="preserve"> řečové dovednosti</w:t>
      </w:r>
    </w:p>
    <w:p w:rsidR="00FA03BC" w:rsidRPr="00484DD5" w:rsidRDefault="00FA03BC" w:rsidP="00FA03BC">
      <w:pPr>
        <w:pStyle w:val="Odstavecseseznamem"/>
        <w:autoSpaceDE w:val="0"/>
        <w:autoSpaceDN w:val="0"/>
        <w:adjustRightInd w:val="0"/>
        <w:ind w:left="357"/>
        <w:jc w:val="both"/>
        <w:rPr>
          <w:bCs/>
          <w:color w:val="000000"/>
          <w:u w:val="single"/>
        </w:rPr>
      </w:pPr>
      <w:r w:rsidRPr="00484DD5">
        <w:rPr>
          <w:bCs/>
          <w:color w:val="000000"/>
          <w:u w:val="single"/>
        </w:rPr>
        <w:t>O</w:t>
      </w:r>
      <w:r w:rsidRPr="00484DD5">
        <w:rPr>
          <w:color w:val="000000"/>
          <w:u w:val="single"/>
        </w:rPr>
        <w:t>č</w:t>
      </w:r>
      <w:r w:rsidRPr="00484DD5">
        <w:rPr>
          <w:bCs/>
          <w:color w:val="000000"/>
          <w:u w:val="single"/>
        </w:rPr>
        <w:t xml:space="preserve">ekávané výstupy: </w:t>
      </w:r>
      <w:r>
        <w:rPr>
          <w:bCs/>
          <w:color w:val="000000"/>
          <w:u w:val="single"/>
        </w:rPr>
        <w:t>3.-5. ročník</w:t>
      </w:r>
    </w:p>
    <w:p w:rsidR="00FA03BC" w:rsidRDefault="00FA03BC" w:rsidP="00FA03BC">
      <w:pPr>
        <w:pStyle w:val="Odstavecseseznamem"/>
        <w:autoSpaceDE w:val="0"/>
        <w:autoSpaceDN w:val="0"/>
        <w:adjustRightInd w:val="0"/>
        <w:ind w:left="357"/>
        <w:jc w:val="both"/>
        <w:rPr>
          <w:color w:val="000000"/>
        </w:rPr>
      </w:pPr>
      <w:r w:rsidRPr="00484DD5">
        <w:rPr>
          <w:color w:val="000000"/>
        </w:rPr>
        <w:t>ŽÁK:</w:t>
      </w:r>
    </w:p>
    <w:p w:rsidR="00FA03BC" w:rsidRDefault="00F24BB0" w:rsidP="00CA108A">
      <w:pPr>
        <w:pStyle w:val="Odstavecseseznamem"/>
        <w:numPr>
          <w:ilvl w:val="0"/>
          <w:numId w:val="93"/>
        </w:numPr>
        <w:autoSpaceDE w:val="0"/>
        <w:autoSpaceDN w:val="0"/>
        <w:adjustRightInd w:val="0"/>
        <w:jc w:val="both"/>
        <w:rPr>
          <w:bCs/>
          <w:iCs/>
        </w:rPr>
      </w:pPr>
      <w:r w:rsidRPr="00FA03BC">
        <w:rPr>
          <w:bCs/>
          <w:iCs/>
        </w:rPr>
        <w:t>aktivn</w:t>
      </w:r>
      <w:r w:rsidRPr="00F24BB0">
        <w:t xml:space="preserve">ě </w:t>
      </w:r>
      <w:r w:rsidRPr="00FA03BC">
        <w:rPr>
          <w:bCs/>
          <w:iCs/>
        </w:rPr>
        <w:t>se zapojí do jednoduché konverzace, pozdraví a rozlou</w:t>
      </w:r>
      <w:r w:rsidRPr="00F24BB0">
        <w:t>č</w:t>
      </w:r>
      <w:r w:rsidRPr="00FA03BC">
        <w:rPr>
          <w:bCs/>
          <w:iCs/>
        </w:rPr>
        <w:t>í se s dosp</w:t>
      </w:r>
      <w:r w:rsidRPr="00F24BB0">
        <w:t>ě</w:t>
      </w:r>
      <w:r w:rsidRPr="00FA03BC">
        <w:rPr>
          <w:bCs/>
          <w:iCs/>
        </w:rPr>
        <w:t>lým i kamarádem, poskytne požadovanou informaci</w:t>
      </w:r>
    </w:p>
    <w:p w:rsidR="00FA03BC" w:rsidRDefault="00FA03BC" w:rsidP="00FA03BC">
      <w:pPr>
        <w:pStyle w:val="Odstavecseseznamem"/>
        <w:autoSpaceDE w:val="0"/>
        <w:autoSpaceDN w:val="0"/>
        <w:adjustRightInd w:val="0"/>
        <w:ind w:left="360"/>
        <w:jc w:val="both"/>
        <w:rPr>
          <w:bCs/>
          <w:iCs/>
        </w:rPr>
      </w:pPr>
      <w:r>
        <w:rPr>
          <w:bCs/>
          <w:iCs/>
        </w:rPr>
        <w:t>UČIVO:</w:t>
      </w:r>
    </w:p>
    <w:p w:rsidR="00FA03BC" w:rsidRPr="00FA03BC" w:rsidRDefault="00F24BB0" w:rsidP="00CA108A">
      <w:pPr>
        <w:pStyle w:val="Odstavecseseznamem"/>
        <w:numPr>
          <w:ilvl w:val="0"/>
          <w:numId w:val="93"/>
        </w:numPr>
        <w:autoSpaceDE w:val="0"/>
        <w:autoSpaceDN w:val="0"/>
        <w:adjustRightInd w:val="0"/>
        <w:jc w:val="both"/>
        <w:rPr>
          <w:bCs/>
          <w:iCs/>
        </w:rPr>
      </w:pPr>
      <w:r w:rsidRPr="00F24BB0">
        <w:rPr>
          <w:bCs/>
        </w:rPr>
        <w:t>pravidla komunikace v b</w:t>
      </w:r>
      <w:r w:rsidRPr="00F24BB0">
        <w:t>ě</w:t>
      </w:r>
      <w:r w:rsidRPr="00F24BB0">
        <w:rPr>
          <w:bCs/>
        </w:rPr>
        <w:t xml:space="preserve">žných každodenních situacích </w:t>
      </w:r>
      <w:r w:rsidRPr="00F24BB0">
        <w:t>- pozdrav, poděkování, představování</w:t>
      </w:r>
    </w:p>
    <w:p w:rsidR="00FA03BC" w:rsidRPr="00FA03BC" w:rsidRDefault="00F24BB0" w:rsidP="00CA108A">
      <w:pPr>
        <w:pStyle w:val="Odstavecseseznamem"/>
        <w:numPr>
          <w:ilvl w:val="0"/>
          <w:numId w:val="93"/>
        </w:numPr>
        <w:autoSpaceDE w:val="0"/>
        <w:autoSpaceDN w:val="0"/>
        <w:adjustRightInd w:val="0"/>
        <w:jc w:val="both"/>
        <w:rPr>
          <w:bCs/>
          <w:iCs/>
        </w:rPr>
      </w:pPr>
      <w:r w:rsidRPr="00FA03BC">
        <w:rPr>
          <w:bCs/>
        </w:rPr>
        <w:t>jednoduchá sd</w:t>
      </w:r>
      <w:r w:rsidRPr="00F24BB0">
        <w:t>ě</w:t>
      </w:r>
      <w:r w:rsidRPr="00FA03BC">
        <w:rPr>
          <w:bCs/>
        </w:rPr>
        <w:t xml:space="preserve">lení </w:t>
      </w:r>
      <w:r w:rsidRPr="00F24BB0">
        <w:t>- adresa, blahopřání, pozdrav a dopis z prázdnin, omluva, žádost</w:t>
      </w:r>
    </w:p>
    <w:p w:rsidR="00FA03BC" w:rsidRPr="00FA03BC" w:rsidRDefault="00F24BB0" w:rsidP="00CA108A">
      <w:pPr>
        <w:pStyle w:val="Odstavecseseznamem"/>
        <w:numPr>
          <w:ilvl w:val="0"/>
          <w:numId w:val="93"/>
        </w:numPr>
        <w:autoSpaceDE w:val="0"/>
        <w:autoSpaceDN w:val="0"/>
        <w:adjustRightInd w:val="0"/>
        <w:jc w:val="both"/>
        <w:rPr>
          <w:bCs/>
          <w:iCs/>
        </w:rPr>
      </w:pPr>
      <w:r w:rsidRPr="00FA03BC">
        <w:rPr>
          <w:bCs/>
        </w:rPr>
        <w:t xml:space="preserve">tematické okruhy </w:t>
      </w:r>
      <w:r w:rsidRPr="00F24BB0">
        <w:t>- domov, rodina, škola, volný čas a zájmová činnost, obléká</w:t>
      </w:r>
      <w:r w:rsidR="00FA03BC">
        <w:t>ní, nákupy, příroda a </w:t>
      </w:r>
      <w:r w:rsidRPr="00F24BB0">
        <w:t>počasí, tradice a zvyky, svátky, důležité zeměpisné údaje</w:t>
      </w:r>
    </w:p>
    <w:p w:rsidR="00FA03BC" w:rsidRPr="00FA03BC" w:rsidRDefault="00F24BB0" w:rsidP="00CA108A">
      <w:pPr>
        <w:pStyle w:val="Odstavecseseznamem"/>
        <w:numPr>
          <w:ilvl w:val="0"/>
          <w:numId w:val="93"/>
        </w:numPr>
        <w:autoSpaceDE w:val="0"/>
        <w:autoSpaceDN w:val="0"/>
        <w:adjustRightInd w:val="0"/>
        <w:jc w:val="both"/>
        <w:rPr>
          <w:bCs/>
          <w:iCs/>
        </w:rPr>
      </w:pPr>
      <w:r w:rsidRPr="00FA03BC">
        <w:rPr>
          <w:bCs/>
        </w:rPr>
        <w:t>slovní zásoba a tvo</w:t>
      </w:r>
      <w:r w:rsidRPr="00F24BB0">
        <w:t>ř</w:t>
      </w:r>
      <w:r w:rsidRPr="00FA03BC">
        <w:rPr>
          <w:bCs/>
        </w:rPr>
        <w:t xml:space="preserve">ení slov </w:t>
      </w:r>
      <w:r w:rsidRPr="00F24BB0">
        <w:t>- synonyma, antonyma, význam slov v</w:t>
      </w:r>
      <w:r w:rsidR="00FA03BC">
        <w:t> </w:t>
      </w:r>
      <w:r w:rsidRPr="00F24BB0">
        <w:t>kontextu</w:t>
      </w:r>
    </w:p>
    <w:p w:rsidR="00F24BB0" w:rsidRPr="00B41942" w:rsidRDefault="00F24BB0" w:rsidP="00CA108A">
      <w:pPr>
        <w:pStyle w:val="Odstavecseseznamem"/>
        <w:numPr>
          <w:ilvl w:val="0"/>
          <w:numId w:val="93"/>
        </w:numPr>
        <w:autoSpaceDE w:val="0"/>
        <w:autoSpaceDN w:val="0"/>
        <w:adjustRightInd w:val="0"/>
        <w:jc w:val="both"/>
        <w:rPr>
          <w:bCs/>
          <w:iCs/>
        </w:rPr>
      </w:pPr>
      <w:r w:rsidRPr="00FA03BC">
        <w:rPr>
          <w:bCs/>
        </w:rPr>
        <w:t>základní gramatické struktury a typy v</w:t>
      </w:r>
      <w:r w:rsidRPr="00F24BB0">
        <w:t>ě</w:t>
      </w:r>
      <w:r w:rsidRPr="00FA03BC">
        <w:rPr>
          <w:bCs/>
        </w:rPr>
        <w:t xml:space="preserve">t, základy lexikálního principu pravopisu slov </w:t>
      </w:r>
      <w:r w:rsidRPr="00F24BB0">
        <w:t>- věta jednoduchá, tvorba otázky a záporu, pořádek slov ve větě</w:t>
      </w:r>
    </w:p>
    <w:p w:rsidR="00F24BB0" w:rsidRPr="00B41942" w:rsidRDefault="00F24BB0" w:rsidP="00603D08">
      <w:pPr>
        <w:autoSpaceDE w:val="0"/>
        <w:autoSpaceDN w:val="0"/>
        <w:adjustRightInd w:val="0"/>
        <w:jc w:val="both"/>
        <w:rPr>
          <w:b/>
        </w:rPr>
      </w:pPr>
      <w:r w:rsidRPr="00B41942">
        <w:rPr>
          <w:b/>
          <w:bCs/>
        </w:rPr>
        <w:t>Vzd</w:t>
      </w:r>
      <w:r w:rsidRPr="00B41942">
        <w:rPr>
          <w:b/>
        </w:rPr>
        <w:t>ě</w:t>
      </w:r>
      <w:r w:rsidRPr="00B41942">
        <w:rPr>
          <w:b/>
          <w:bCs/>
        </w:rPr>
        <w:t>lávací obsah vyu</w:t>
      </w:r>
      <w:r w:rsidRPr="00B41942">
        <w:rPr>
          <w:b/>
        </w:rPr>
        <w:t>č</w:t>
      </w:r>
      <w:r w:rsidRPr="00B41942">
        <w:rPr>
          <w:b/>
          <w:bCs/>
        </w:rPr>
        <w:t>ovacího p</w:t>
      </w:r>
      <w:r w:rsidRPr="00B41942">
        <w:rPr>
          <w:b/>
        </w:rPr>
        <w:t>ř</w:t>
      </w:r>
      <w:r w:rsidRPr="00B41942">
        <w:rPr>
          <w:b/>
          <w:bCs/>
        </w:rPr>
        <w:t>edm</w:t>
      </w:r>
      <w:r w:rsidRPr="00B41942">
        <w:rPr>
          <w:b/>
        </w:rPr>
        <w:t>ě</w:t>
      </w:r>
      <w:r w:rsidR="00B801B8">
        <w:rPr>
          <w:b/>
          <w:bCs/>
        </w:rPr>
        <w:t>tu</w:t>
      </w:r>
      <w:r w:rsidRPr="00B41942">
        <w:rPr>
          <w:b/>
          <w:bCs/>
        </w:rPr>
        <w:t xml:space="preserve"> </w:t>
      </w:r>
      <w:r w:rsidRPr="00B41942">
        <w:rPr>
          <w:b/>
        </w:rPr>
        <w:t>Anglický jazyk</w:t>
      </w:r>
      <w:r w:rsidR="00B41942">
        <w:rPr>
          <w:b/>
        </w:rPr>
        <w:t>:</w:t>
      </w:r>
    </w:p>
    <w:p w:rsidR="00B41942" w:rsidRPr="00F24BB0" w:rsidRDefault="00B41942" w:rsidP="00603D08">
      <w:pPr>
        <w:autoSpaceDE w:val="0"/>
        <w:autoSpaceDN w:val="0"/>
        <w:adjustRightInd w:val="0"/>
        <w:jc w:val="both"/>
        <w:rPr>
          <w:b/>
          <w:u w:val="single"/>
        </w:rPr>
      </w:pPr>
    </w:p>
    <w:tbl>
      <w:tblPr>
        <w:tblStyle w:val="Mkatabulky"/>
        <w:tblW w:w="0" w:type="auto"/>
        <w:tblLook w:val="04A0" w:firstRow="1" w:lastRow="0" w:firstColumn="1" w:lastColumn="0" w:noHBand="0" w:noVBand="1"/>
      </w:tblPr>
      <w:tblGrid>
        <w:gridCol w:w="5070"/>
        <w:gridCol w:w="1701"/>
        <w:gridCol w:w="2441"/>
      </w:tblGrid>
      <w:tr w:rsidR="00B41942" w:rsidTr="006C5B52">
        <w:tc>
          <w:tcPr>
            <w:tcW w:w="9212" w:type="dxa"/>
            <w:gridSpan w:val="3"/>
            <w:shd w:val="pct15" w:color="auto" w:fill="auto"/>
          </w:tcPr>
          <w:p w:rsidR="00B41942" w:rsidRPr="00B41942" w:rsidRDefault="00B41942" w:rsidP="006C5B52">
            <w:pPr>
              <w:autoSpaceDE w:val="0"/>
              <w:autoSpaceDN w:val="0"/>
              <w:adjustRightInd w:val="0"/>
              <w:jc w:val="center"/>
              <w:rPr>
                <w:b/>
                <w:bCs/>
              </w:rPr>
            </w:pPr>
            <w:r w:rsidRPr="00B41942">
              <w:rPr>
                <w:b/>
                <w:bCs/>
              </w:rPr>
              <w:t>ANGLICKÝ JAZYK  - 1. ro</w:t>
            </w:r>
            <w:r w:rsidRPr="00B41942">
              <w:t>č</w:t>
            </w:r>
            <w:r w:rsidRPr="00B41942">
              <w:rPr>
                <w:b/>
                <w:bCs/>
              </w:rPr>
              <w:t>ník</w:t>
            </w:r>
          </w:p>
        </w:tc>
      </w:tr>
      <w:tr w:rsidR="00B41942" w:rsidTr="006C5B52">
        <w:tc>
          <w:tcPr>
            <w:tcW w:w="5070" w:type="dxa"/>
            <w:shd w:val="pct15" w:color="auto" w:fill="auto"/>
          </w:tcPr>
          <w:p w:rsidR="00B41942" w:rsidRPr="00B41942" w:rsidRDefault="00B41942" w:rsidP="006C5B52">
            <w:pPr>
              <w:autoSpaceDE w:val="0"/>
              <w:autoSpaceDN w:val="0"/>
              <w:adjustRightInd w:val="0"/>
              <w:jc w:val="center"/>
              <w:rPr>
                <w:b/>
                <w:bCs/>
              </w:rPr>
            </w:pPr>
            <w:r w:rsidRPr="00B41942">
              <w:rPr>
                <w:b/>
              </w:rPr>
              <w:t>Školní výstupy</w:t>
            </w:r>
          </w:p>
        </w:tc>
        <w:tc>
          <w:tcPr>
            <w:tcW w:w="1701" w:type="dxa"/>
            <w:shd w:val="pct15" w:color="auto" w:fill="auto"/>
          </w:tcPr>
          <w:p w:rsidR="00B41942" w:rsidRPr="00B41942" w:rsidRDefault="00B41942" w:rsidP="006C5B52">
            <w:pPr>
              <w:autoSpaceDE w:val="0"/>
              <w:autoSpaceDN w:val="0"/>
              <w:adjustRightInd w:val="0"/>
              <w:jc w:val="center"/>
              <w:rPr>
                <w:b/>
                <w:bCs/>
              </w:rPr>
            </w:pPr>
            <w:r w:rsidRPr="00B41942">
              <w:rPr>
                <w:b/>
              </w:rPr>
              <w:t>Učivo</w:t>
            </w:r>
          </w:p>
        </w:tc>
        <w:tc>
          <w:tcPr>
            <w:tcW w:w="2441" w:type="dxa"/>
            <w:shd w:val="pct15" w:color="auto" w:fill="auto"/>
          </w:tcPr>
          <w:p w:rsidR="00B41942" w:rsidRPr="00B41942" w:rsidRDefault="00B41942" w:rsidP="006C5B52">
            <w:pPr>
              <w:autoSpaceDE w:val="0"/>
              <w:autoSpaceDN w:val="0"/>
              <w:adjustRightInd w:val="0"/>
              <w:jc w:val="center"/>
              <w:rPr>
                <w:b/>
                <w:bCs/>
              </w:rPr>
            </w:pPr>
            <w:r w:rsidRPr="00B41942">
              <w:rPr>
                <w:b/>
              </w:rPr>
              <w:t>Průřezová témata</w:t>
            </w:r>
          </w:p>
        </w:tc>
      </w:tr>
      <w:tr w:rsidR="00B41942" w:rsidTr="00A97375">
        <w:trPr>
          <w:trHeight w:val="3093"/>
        </w:trPr>
        <w:tc>
          <w:tcPr>
            <w:tcW w:w="5070" w:type="dxa"/>
          </w:tcPr>
          <w:p w:rsidR="00B41942" w:rsidRPr="00B41942" w:rsidRDefault="00B41942" w:rsidP="00B41942">
            <w:pPr>
              <w:autoSpaceDE w:val="0"/>
              <w:autoSpaceDN w:val="0"/>
              <w:adjustRightInd w:val="0"/>
              <w:rPr>
                <w:b/>
                <w:bCs/>
              </w:rPr>
            </w:pPr>
            <w:r w:rsidRPr="00B41942">
              <w:rPr>
                <w:b/>
                <w:bCs/>
              </w:rPr>
              <w:t>Žák:</w:t>
            </w:r>
          </w:p>
          <w:p w:rsidR="00B41942" w:rsidRDefault="00B41942" w:rsidP="00CA108A">
            <w:pPr>
              <w:pStyle w:val="Odstavecseseznamem"/>
              <w:numPr>
                <w:ilvl w:val="0"/>
                <w:numId w:val="95"/>
              </w:numPr>
              <w:autoSpaceDE w:val="0"/>
              <w:autoSpaceDN w:val="0"/>
              <w:adjustRightInd w:val="0"/>
            </w:pPr>
            <w:r w:rsidRPr="00B41942">
              <w:rPr>
                <w:bCs/>
              </w:rPr>
              <w:t>u</w:t>
            </w:r>
            <w:r w:rsidRPr="00B41942">
              <w:t>mí pozdravit, rozloučit se,</w:t>
            </w:r>
            <w:r>
              <w:t xml:space="preserve"> jednoduše se představí, osloví </w:t>
            </w:r>
            <w:r w:rsidRPr="00B41942">
              <w:t>osobu</w:t>
            </w:r>
          </w:p>
          <w:p w:rsidR="00B41942" w:rsidRDefault="00B41942" w:rsidP="00CA108A">
            <w:pPr>
              <w:pStyle w:val="Odstavecseseznamem"/>
              <w:numPr>
                <w:ilvl w:val="0"/>
                <w:numId w:val="95"/>
              </w:numPr>
              <w:autoSpaceDE w:val="0"/>
              <w:autoSpaceDN w:val="0"/>
              <w:adjustRightInd w:val="0"/>
            </w:pPr>
            <w:r w:rsidRPr="00B41942">
              <w:t>vyjádří souhlas a nesouhlas</w:t>
            </w:r>
          </w:p>
          <w:p w:rsidR="00B41942" w:rsidRDefault="00B41942" w:rsidP="00CA108A">
            <w:pPr>
              <w:pStyle w:val="Odstavecseseznamem"/>
              <w:numPr>
                <w:ilvl w:val="0"/>
                <w:numId w:val="95"/>
              </w:numPr>
              <w:autoSpaceDE w:val="0"/>
              <w:autoSpaceDN w:val="0"/>
              <w:adjustRightInd w:val="0"/>
            </w:pPr>
            <w:r w:rsidRPr="00B41942">
              <w:t xml:space="preserve">naučí se počítat do </w:t>
            </w:r>
            <w:r w:rsidR="00A97375">
              <w:t>desíti</w:t>
            </w:r>
          </w:p>
          <w:p w:rsidR="00B41942" w:rsidRDefault="00B41942" w:rsidP="00CA108A">
            <w:pPr>
              <w:pStyle w:val="Odstavecseseznamem"/>
              <w:numPr>
                <w:ilvl w:val="0"/>
                <w:numId w:val="95"/>
              </w:numPr>
              <w:autoSpaceDE w:val="0"/>
              <w:autoSpaceDN w:val="0"/>
              <w:adjustRightInd w:val="0"/>
            </w:pPr>
            <w:r w:rsidRPr="00B41942">
              <w:t>nacvičí si porozumění otázce Kolik?</w:t>
            </w:r>
          </w:p>
          <w:p w:rsidR="00B41942" w:rsidRDefault="00B41942" w:rsidP="00CA108A">
            <w:pPr>
              <w:pStyle w:val="Odstavecseseznamem"/>
              <w:numPr>
                <w:ilvl w:val="0"/>
                <w:numId w:val="95"/>
              </w:numPr>
              <w:autoSpaceDE w:val="0"/>
              <w:autoSpaceDN w:val="0"/>
              <w:adjustRightInd w:val="0"/>
            </w:pPr>
            <w:r w:rsidRPr="00B41942">
              <w:t xml:space="preserve">pojmenuje </w:t>
            </w:r>
            <w:r w:rsidR="00135041">
              <w:t xml:space="preserve">základní </w:t>
            </w:r>
            <w:r w:rsidRPr="00B41942">
              <w:t>školní potřeby, určí jejich barvu a počet</w:t>
            </w:r>
          </w:p>
          <w:p w:rsidR="00B41942" w:rsidRDefault="00B41942" w:rsidP="00CA108A">
            <w:pPr>
              <w:pStyle w:val="Odstavecseseznamem"/>
              <w:numPr>
                <w:ilvl w:val="0"/>
                <w:numId w:val="95"/>
              </w:numPr>
              <w:autoSpaceDE w:val="0"/>
              <w:autoSpaceDN w:val="0"/>
              <w:adjustRightInd w:val="0"/>
            </w:pPr>
            <w:r w:rsidRPr="00B41942">
              <w:t xml:space="preserve">pojmenuje </w:t>
            </w:r>
            <w:r w:rsidR="00135041">
              <w:t xml:space="preserve">některé </w:t>
            </w:r>
            <w:r w:rsidRPr="00B41942">
              <w:t>hračky, urč</w:t>
            </w:r>
            <w:r w:rsidR="00804669">
              <w:t xml:space="preserve">í jejich polohu </w:t>
            </w:r>
            <w:r w:rsidRPr="00B41942">
              <w:t xml:space="preserve"> </w:t>
            </w:r>
          </w:p>
          <w:p w:rsidR="00B41942" w:rsidRDefault="00B41942" w:rsidP="00CA108A">
            <w:pPr>
              <w:pStyle w:val="Odstavecseseznamem"/>
              <w:numPr>
                <w:ilvl w:val="0"/>
                <w:numId w:val="95"/>
              </w:numPr>
              <w:autoSpaceDE w:val="0"/>
              <w:autoSpaceDN w:val="0"/>
              <w:adjustRightInd w:val="0"/>
            </w:pPr>
            <w:r w:rsidRPr="00B41942">
              <w:t xml:space="preserve">pojmenuje </w:t>
            </w:r>
            <w:r w:rsidR="00135041">
              <w:t xml:space="preserve">několik </w:t>
            </w:r>
            <w:r w:rsidRPr="00B41942">
              <w:t>zvířat, vybarví je příslušnou barvou</w:t>
            </w:r>
          </w:p>
          <w:p w:rsidR="00B41942" w:rsidRDefault="00B41942" w:rsidP="00CA108A">
            <w:pPr>
              <w:pStyle w:val="Odstavecseseznamem"/>
              <w:numPr>
                <w:ilvl w:val="0"/>
                <w:numId w:val="95"/>
              </w:numPr>
              <w:autoSpaceDE w:val="0"/>
              <w:autoSpaceDN w:val="0"/>
              <w:adjustRightInd w:val="0"/>
            </w:pPr>
            <w:r w:rsidRPr="00B41942">
              <w:t xml:space="preserve">vyjmenuje </w:t>
            </w:r>
            <w:r w:rsidR="00135041">
              <w:t xml:space="preserve">základní </w:t>
            </w:r>
            <w:r w:rsidRPr="00B41942">
              <w:t>barvy</w:t>
            </w:r>
          </w:p>
          <w:p w:rsidR="00B41942" w:rsidRPr="00B41942" w:rsidRDefault="00B41942" w:rsidP="00CA108A">
            <w:pPr>
              <w:pStyle w:val="Odstavecseseznamem"/>
              <w:numPr>
                <w:ilvl w:val="0"/>
                <w:numId w:val="96"/>
              </w:numPr>
              <w:autoSpaceDE w:val="0"/>
              <w:autoSpaceDN w:val="0"/>
              <w:adjustRightInd w:val="0"/>
            </w:pPr>
            <w:r w:rsidRPr="00B41942">
              <w:t>spojí podstatné jméno s přídavným jménem</w:t>
            </w:r>
          </w:p>
        </w:tc>
        <w:tc>
          <w:tcPr>
            <w:tcW w:w="1701" w:type="dxa"/>
          </w:tcPr>
          <w:p w:rsidR="00B41942" w:rsidRPr="00B41942" w:rsidRDefault="00B41942" w:rsidP="00B41942">
            <w:pPr>
              <w:autoSpaceDE w:val="0"/>
              <w:autoSpaceDN w:val="0"/>
              <w:adjustRightInd w:val="0"/>
            </w:pPr>
          </w:p>
          <w:p w:rsidR="00A05D07" w:rsidRDefault="00A97375" w:rsidP="00CA108A">
            <w:pPr>
              <w:pStyle w:val="Odstavecseseznamem"/>
              <w:numPr>
                <w:ilvl w:val="0"/>
                <w:numId w:val="97"/>
              </w:numPr>
              <w:autoSpaceDE w:val="0"/>
              <w:autoSpaceDN w:val="0"/>
              <w:adjustRightInd w:val="0"/>
            </w:pPr>
            <w:r>
              <w:t>pozdravy</w:t>
            </w:r>
          </w:p>
          <w:p w:rsidR="00A97375" w:rsidRDefault="00A97375" w:rsidP="00CA108A">
            <w:pPr>
              <w:pStyle w:val="Odstavecseseznamem"/>
              <w:numPr>
                <w:ilvl w:val="0"/>
                <w:numId w:val="97"/>
              </w:numPr>
              <w:autoSpaceDE w:val="0"/>
              <w:autoSpaceDN w:val="0"/>
              <w:adjustRightInd w:val="0"/>
            </w:pPr>
            <w:r>
              <w:t>oslovení</w:t>
            </w:r>
          </w:p>
          <w:p w:rsidR="00B41942" w:rsidRDefault="00B41942" w:rsidP="00CA108A">
            <w:pPr>
              <w:pStyle w:val="Odstavecseseznamem"/>
              <w:numPr>
                <w:ilvl w:val="0"/>
                <w:numId w:val="97"/>
              </w:numPr>
              <w:autoSpaceDE w:val="0"/>
              <w:autoSpaceDN w:val="0"/>
              <w:adjustRightInd w:val="0"/>
            </w:pPr>
            <w:r w:rsidRPr="00B41942">
              <w:t>čísla</w:t>
            </w:r>
          </w:p>
          <w:p w:rsidR="00B41942" w:rsidRDefault="00B41942" w:rsidP="00CA108A">
            <w:pPr>
              <w:pStyle w:val="Odstavecseseznamem"/>
              <w:numPr>
                <w:ilvl w:val="0"/>
                <w:numId w:val="97"/>
              </w:numPr>
              <w:autoSpaceDE w:val="0"/>
              <w:autoSpaceDN w:val="0"/>
              <w:adjustRightInd w:val="0"/>
            </w:pPr>
            <w:r w:rsidRPr="00B41942">
              <w:t>škola a školní potřeby</w:t>
            </w:r>
          </w:p>
          <w:p w:rsidR="00804669" w:rsidRDefault="00B41942" w:rsidP="00CA108A">
            <w:pPr>
              <w:pStyle w:val="Odstavecseseznamem"/>
              <w:numPr>
                <w:ilvl w:val="0"/>
                <w:numId w:val="97"/>
              </w:numPr>
              <w:autoSpaceDE w:val="0"/>
              <w:autoSpaceDN w:val="0"/>
              <w:adjustRightInd w:val="0"/>
            </w:pPr>
            <w:r w:rsidRPr="00B41942">
              <w:t>hračky</w:t>
            </w:r>
          </w:p>
          <w:p w:rsidR="00B41942" w:rsidRDefault="00B41942" w:rsidP="00CA108A">
            <w:pPr>
              <w:pStyle w:val="Odstavecseseznamem"/>
              <w:numPr>
                <w:ilvl w:val="0"/>
                <w:numId w:val="97"/>
              </w:numPr>
              <w:autoSpaceDE w:val="0"/>
              <w:autoSpaceDN w:val="0"/>
              <w:adjustRightInd w:val="0"/>
            </w:pPr>
            <w:r w:rsidRPr="00B41942">
              <w:t>zvířata</w:t>
            </w:r>
          </w:p>
          <w:p w:rsidR="00B41942" w:rsidRDefault="00B41942" w:rsidP="00CA108A">
            <w:pPr>
              <w:pStyle w:val="Odstavecseseznamem"/>
              <w:numPr>
                <w:ilvl w:val="0"/>
                <w:numId w:val="97"/>
              </w:numPr>
              <w:autoSpaceDE w:val="0"/>
              <w:autoSpaceDN w:val="0"/>
              <w:adjustRightInd w:val="0"/>
            </w:pPr>
            <w:r w:rsidRPr="00B41942">
              <w:t>barvy</w:t>
            </w:r>
          </w:p>
          <w:p w:rsidR="00804669" w:rsidRDefault="00804669" w:rsidP="00CA108A">
            <w:pPr>
              <w:pStyle w:val="Odstavecseseznamem"/>
              <w:numPr>
                <w:ilvl w:val="0"/>
                <w:numId w:val="97"/>
              </w:numPr>
              <w:autoSpaceDE w:val="0"/>
              <w:autoSpaceDN w:val="0"/>
              <w:adjustRightInd w:val="0"/>
            </w:pPr>
            <w:r>
              <w:t>rodina</w:t>
            </w:r>
          </w:p>
          <w:p w:rsidR="00135041" w:rsidRPr="00B41942" w:rsidRDefault="00135041" w:rsidP="00DC404E">
            <w:pPr>
              <w:autoSpaceDE w:val="0"/>
              <w:autoSpaceDN w:val="0"/>
              <w:adjustRightInd w:val="0"/>
            </w:pPr>
          </w:p>
        </w:tc>
        <w:tc>
          <w:tcPr>
            <w:tcW w:w="2441" w:type="dxa"/>
          </w:tcPr>
          <w:p w:rsidR="00A05D07" w:rsidRDefault="00A05D07" w:rsidP="00A05D07">
            <w:pPr>
              <w:autoSpaceDE w:val="0"/>
              <w:autoSpaceDN w:val="0"/>
              <w:adjustRightInd w:val="0"/>
            </w:pPr>
          </w:p>
          <w:p w:rsidR="00B41942" w:rsidRDefault="00B41942" w:rsidP="00A05D07">
            <w:pPr>
              <w:autoSpaceDE w:val="0"/>
              <w:autoSpaceDN w:val="0"/>
              <w:adjustRightInd w:val="0"/>
            </w:pPr>
            <w:r w:rsidRPr="00B41942">
              <w:t>OSV 1 - rozvoj schopností poznávání - cvičení smyslového vnímání, pozornosti a soustředění</w:t>
            </w:r>
            <w:r w:rsidR="00A05D07">
              <w:t xml:space="preserve"> - </w:t>
            </w:r>
            <w:r w:rsidRPr="00B41942">
              <w:t>psychohygiena - dobrá organizace času</w:t>
            </w:r>
          </w:p>
          <w:p w:rsidR="00A05D07" w:rsidRPr="00B41942" w:rsidRDefault="00A05D07" w:rsidP="00A05D07">
            <w:pPr>
              <w:pStyle w:val="Odstavecseseznamem"/>
              <w:autoSpaceDE w:val="0"/>
              <w:autoSpaceDN w:val="0"/>
              <w:adjustRightInd w:val="0"/>
              <w:ind w:left="360"/>
            </w:pPr>
          </w:p>
          <w:p w:rsidR="00A05D07" w:rsidRDefault="00B41942" w:rsidP="00A97375">
            <w:pPr>
              <w:autoSpaceDE w:val="0"/>
              <w:autoSpaceDN w:val="0"/>
              <w:adjustRightInd w:val="0"/>
            </w:pPr>
            <w:r w:rsidRPr="00B41942">
              <w:t>OSV 2 - poznávání lidí - vzájemné poznávání se ve skupině</w:t>
            </w:r>
            <w:r w:rsidR="00A05D07">
              <w:t xml:space="preserve"> - </w:t>
            </w:r>
            <w:r w:rsidRPr="00B41942">
              <w:t>mezilidské vztahy - péče o dobré vztahy</w:t>
            </w:r>
          </w:p>
          <w:p w:rsidR="00B41942" w:rsidRPr="00A05D07" w:rsidRDefault="00B41942" w:rsidP="00A05D07">
            <w:pPr>
              <w:autoSpaceDE w:val="0"/>
              <w:autoSpaceDN w:val="0"/>
              <w:adjustRightInd w:val="0"/>
            </w:pPr>
          </w:p>
        </w:tc>
      </w:tr>
    </w:tbl>
    <w:p w:rsidR="00F24BB0" w:rsidRDefault="00F24BB0" w:rsidP="00603D08">
      <w:pPr>
        <w:autoSpaceDE w:val="0"/>
        <w:autoSpaceDN w:val="0"/>
        <w:adjustRightInd w:val="0"/>
        <w:jc w:val="both"/>
        <w:rPr>
          <w:b/>
          <w:bCs/>
        </w:rPr>
      </w:pPr>
    </w:p>
    <w:tbl>
      <w:tblPr>
        <w:tblStyle w:val="Mkatabulky"/>
        <w:tblW w:w="0" w:type="auto"/>
        <w:tblLook w:val="04A0" w:firstRow="1" w:lastRow="0" w:firstColumn="1" w:lastColumn="0" w:noHBand="0" w:noVBand="1"/>
      </w:tblPr>
      <w:tblGrid>
        <w:gridCol w:w="5211"/>
        <w:gridCol w:w="1985"/>
        <w:gridCol w:w="2016"/>
      </w:tblGrid>
      <w:tr w:rsidR="00B801B8" w:rsidRPr="00B801B8" w:rsidTr="006C5B52">
        <w:tc>
          <w:tcPr>
            <w:tcW w:w="9212" w:type="dxa"/>
            <w:gridSpan w:val="3"/>
            <w:shd w:val="pct15" w:color="auto" w:fill="auto"/>
          </w:tcPr>
          <w:p w:rsidR="00B801B8" w:rsidRPr="00B801B8" w:rsidRDefault="00B801B8" w:rsidP="006C5B52">
            <w:pPr>
              <w:autoSpaceDE w:val="0"/>
              <w:autoSpaceDN w:val="0"/>
              <w:adjustRightInd w:val="0"/>
              <w:jc w:val="center"/>
              <w:rPr>
                <w:b/>
                <w:bCs/>
              </w:rPr>
            </w:pPr>
            <w:r w:rsidRPr="00B801B8">
              <w:rPr>
                <w:b/>
                <w:bCs/>
              </w:rPr>
              <w:lastRenderedPageBreak/>
              <w:t xml:space="preserve">ANGLICKÝ JAZYK  - 2. </w:t>
            </w:r>
            <w:r w:rsidR="00135041" w:rsidRPr="00B801B8">
              <w:rPr>
                <w:b/>
                <w:bCs/>
              </w:rPr>
              <w:t>R</w:t>
            </w:r>
            <w:r w:rsidRPr="00B801B8">
              <w:rPr>
                <w:b/>
                <w:bCs/>
              </w:rPr>
              <w:t>o</w:t>
            </w:r>
            <w:r w:rsidRPr="00B801B8">
              <w:t>č</w:t>
            </w:r>
            <w:r w:rsidRPr="00B801B8">
              <w:rPr>
                <w:b/>
                <w:bCs/>
              </w:rPr>
              <w:t>ník</w:t>
            </w:r>
          </w:p>
        </w:tc>
      </w:tr>
      <w:tr w:rsidR="00B801B8" w:rsidRPr="00B801B8" w:rsidTr="00E34C43">
        <w:tc>
          <w:tcPr>
            <w:tcW w:w="5211" w:type="dxa"/>
            <w:shd w:val="pct15" w:color="auto" w:fill="auto"/>
          </w:tcPr>
          <w:p w:rsidR="00B801B8" w:rsidRPr="00B801B8" w:rsidRDefault="00B801B8" w:rsidP="006C5B52">
            <w:pPr>
              <w:autoSpaceDE w:val="0"/>
              <w:autoSpaceDN w:val="0"/>
              <w:adjustRightInd w:val="0"/>
              <w:jc w:val="center"/>
              <w:rPr>
                <w:b/>
                <w:bCs/>
              </w:rPr>
            </w:pPr>
            <w:r w:rsidRPr="00B801B8">
              <w:rPr>
                <w:b/>
              </w:rPr>
              <w:t>Školní výstupy</w:t>
            </w:r>
          </w:p>
        </w:tc>
        <w:tc>
          <w:tcPr>
            <w:tcW w:w="1985" w:type="dxa"/>
            <w:shd w:val="pct15" w:color="auto" w:fill="auto"/>
          </w:tcPr>
          <w:p w:rsidR="00B801B8" w:rsidRPr="00B801B8" w:rsidRDefault="00B801B8" w:rsidP="006C5B52">
            <w:pPr>
              <w:autoSpaceDE w:val="0"/>
              <w:autoSpaceDN w:val="0"/>
              <w:adjustRightInd w:val="0"/>
              <w:jc w:val="center"/>
              <w:rPr>
                <w:b/>
                <w:bCs/>
              </w:rPr>
            </w:pPr>
            <w:r w:rsidRPr="00B801B8">
              <w:rPr>
                <w:b/>
              </w:rPr>
              <w:t>Učivo</w:t>
            </w:r>
          </w:p>
        </w:tc>
        <w:tc>
          <w:tcPr>
            <w:tcW w:w="2016" w:type="dxa"/>
            <w:shd w:val="pct15" w:color="auto" w:fill="auto"/>
          </w:tcPr>
          <w:p w:rsidR="00B801B8" w:rsidRPr="00B801B8" w:rsidRDefault="00B801B8" w:rsidP="006C5B52">
            <w:pPr>
              <w:autoSpaceDE w:val="0"/>
              <w:autoSpaceDN w:val="0"/>
              <w:adjustRightInd w:val="0"/>
              <w:jc w:val="center"/>
              <w:rPr>
                <w:b/>
                <w:bCs/>
              </w:rPr>
            </w:pPr>
            <w:r w:rsidRPr="00B801B8">
              <w:rPr>
                <w:b/>
              </w:rPr>
              <w:t>Průřezová témata</w:t>
            </w:r>
          </w:p>
        </w:tc>
      </w:tr>
      <w:tr w:rsidR="00B801B8" w:rsidRPr="00B801B8" w:rsidTr="00E34C43">
        <w:tc>
          <w:tcPr>
            <w:tcW w:w="5211" w:type="dxa"/>
          </w:tcPr>
          <w:p w:rsidR="00B801B8" w:rsidRPr="000D02ED" w:rsidRDefault="00B801B8" w:rsidP="000D02ED">
            <w:pPr>
              <w:pStyle w:val="Odstavecseseznamem"/>
              <w:autoSpaceDE w:val="0"/>
              <w:autoSpaceDN w:val="0"/>
              <w:adjustRightInd w:val="0"/>
              <w:ind w:left="360"/>
              <w:rPr>
                <w:b/>
                <w:bCs/>
              </w:rPr>
            </w:pPr>
            <w:r w:rsidRPr="000D02ED">
              <w:rPr>
                <w:b/>
                <w:bCs/>
              </w:rPr>
              <w:t>Žák:</w:t>
            </w:r>
          </w:p>
          <w:p w:rsidR="00B801B8" w:rsidRDefault="00B801B8" w:rsidP="00CA108A">
            <w:pPr>
              <w:pStyle w:val="Odstavecseseznamem"/>
              <w:numPr>
                <w:ilvl w:val="0"/>
                <w:numId w:val="98"/>
              </w:numPr>
              <w:autoSpaceDE w:val="0"/>
              <w:autoSpaceDN w:val="0"/>
              <w:adjustRightInd w:val="0"/>
            </w:pPr>
            <w:r w:rsidRPr="00B801B8">
              <w:rPr>
                <w:bCs/>
              </w:rPr>
              <w:t>u</w:t>
            </w:r>
            <w:r w:rsidRPr="00B801B8">
              <w:t>mí pozdravit, rozloučit se,</w:t>
            </w:r>
            <w:r>
              <w:t xml:space="preserve"> jednoduše se představí, osloví</w:t>
            </w:r>
            <w:r w:rsidRPr="00B801B8">
              <w:t xml:space="preserve"> osobu</w:t>
            </w:r>
          </w:p>
          <w:p w:rsidR="00B801B8" w:rsidRDefault="00B801B8" w:rsidP="00CA108A">
            <w:pPr>
              <w:pStyle w:val="Odstavecseseznamem"/>
              <w:numPr>
                <w:ilvl w:val="0"/>
                <w:numId w:val="98"/>
              </w:numPr>
              <w:autoSpaceDE w:val="0"/>
              <w:autoSpaceDN w:val="0"/>
              <w:adjustRightInd w:val="0"/>
            </w:pPr>
            <w:r>
              <w:t>vyjádří souhlas a nesouhlas</w:t>
            </w:r>
          </w:p>
          <w:p w:rsidR="00B801B8" w:rsidRDefault="00B801B8" w:rsidP="00CA108A">
            <w:pPr>
              <w:pStyle w:val="Odstavecseseznamem"/>
              <w:numPr>
                <w:ilvl w:val="0"/>
                <w:numId w:val="98"/>
              </w:numPr>
              <w:autoSpaceDE w:val="0"/>
              <w:autoSpaceDN w:val="0"/>
              <w:adjustRightInd w:val="0"/>
            </w:pPr>
            <w:r w:rsidRPr="00B801B8">
              <w:t xml:space="preserve">naučí se počítat do dvaceti </w:t>
            </w:r>
          </w:p>
          <w:p w:rsidR="00B801B8" w:rsidRDefault="00B801B8" w:rsidP="00CA108A">
            <w:pPr>
              <w:pStyle w:val="Odstavecseseznamem"/>
              <w:numPr>
                <w:ilvl w:val="0"/>
                <w:numId w:val="98"/>
              </w:numPr>
              <w:autoSpaceDE w:val="0"/>
              <w:autoSpaceDN w:val="0"/>
              <w:adjustRightInd w:val="0"/>
            </w:pPr>
            <w:r w:rsidRPr="00B801B8">
              <w:t>nacvičí si porozumění otázce Kolik?</w:t>
            </w:r>
          </w:p>
          <w:p w:rsidR="00B801B8" w:rsidRDefault="00B801B8" w:rsidP="00CA108A">
            <w:pPr>
              <w:pStyle w:val="Odstavecseseznamem"/>
              <w:numPr>
                <w:ilvl w:val="0"/>
                <w:numId w:val="98"/>
              </w:numPr>
              <w:autoSpaceDE w:val="0"/>
              <w:autoSpaceDN w:val="0"/>
              <w:adjustRightInd w:val="0"/>
            </w:pPr>
            <w:r w:rsidRPr="00B801B8">
              <w:t xml:space="preserve">tvoří množné číslo podstatných jmen </w:t>
            </w:r>
            <w:r>
              <w:t>-</w:t>
            </w:r>
            <w:r w:rsidRPr="00B801B8">
              <w:t xml:space="preserve"> pravidelné tvary</w:t>
            </w:r>
          </w:p>
          <w:p w:rsidR="00B801B8" w:rsidRDefault="00B801B8" w:rsidP="00CA108A">
            <w:pPr>
              <w:pStyle w:val="Odstavecseseznamem"/>
              <w:numPr>
                <w:ilvl w:val="0"/>
                <w:numId w:val="98"/>
              </w:numPr>
              <w:autoSpaceDE w:val="0"/>
              <w:autoSpaceDN w:val="0"/>
              <w:adjustRightInd w:val="0"/>
            </w:pPr>
            <w:r w:rsidRPr="00B801B8">
              <w:t>přečte jednoduchá slovní spojení</w:t>
            </w:r>
          </w:p>
          <w:p w:rsidR="00135041" w:rsidRDefault="00B801B8" w:rsidP="00CA108A">
            <w:pPr>
              <w:pStyle w:val="Odstavecseseznamem"/>
              <w:numPr>
                <w:ilvl w:val="0"/>
                <w:numId w:val="98"/>
              </w:numPr>
              <w:autoSpaceDE w:val="0"/>
              <w:autoSpaceDN w:val="0"/>
              <w:adjustRightInd w:val="0"/>
            </w:pPr>
            <w:r w:rsidRPr="00B801B8">
              <w:t>pojmenuje školní potř</w:t>
            </w:r>
            <w:r>
              <w:t xml:space="preserve">eby, určí jejich barvu a počet, </w:t>
            </w:r>
          </w:p>
          <w:p w:rsidR="00B801B8" w:rsidRDefault="00B801B8" w:rsidP="00CA108A">
            <w:pPr>
              <w:pStyle w:val="Odstavecseseznamem"/>
              <w:numPr>
                <w:ilvl w:val="0"/>
                <w:numId w:val="98"/>
              </w:numPr>
              <w:autoSpaceDE w:val="0"/>
              <w:autoSpaceDN w:val="0"/>
              <w:adjustRightInd w:val="0"/>
            </w:pPr>
            <w:r>
              <w:t xml:space="preserve">použije neurčitý člen </w:t>
            </w:r>
          </w:p>
          <w:p w:rsidR="00B801B8" w:rsidRDefault="00B801B8" w:rsidP="00CA108A">
            <w:pPr>
              <w:pStyle w:val="Odstavecseseznamem"/>
              <w:numPr>
                <w:ilvl w:val="0"/>
                <w:numId w:val="98"/>
              </w:numPr>
              <w:autoSpaceDE w:val="0"/>
              <w:autoSpaceDN w:val="0"/>
              <w:adjustRightInd w:val="0"/>
            </w:pPr>
            <w:r w:rsidRPr="00B801B8">
              <w:t xml:space="preserve">pojmenuje hračky, určí jejich polohu pomocí předložek </w:t>
            </w:r>
          </w:p>
          <w:p w:rsidR="00B801B8" w:rsidRDefault="00135041" w:rsidP="00CA108A">
            <w:pPr>
              <w:pStyle w:val="Odstavecseseznamem"/>
              <w:numPr>
                <w:ilvl w:val="0"/>
                <w:numId w:val="98"/>
              </w:numPr>
              <w:autoSpaceDE w:val="0"/>
              <w:autoSpaceDN w:val="0"/>
              <w:adjustRightInd w:val="0"/>
            </w:pPr>
            <w:r>
              <w:t>rozšíří si slovní zásobu „</w:t>
            </w:r>
            <w:r w:rsidR="00B801B8" w:rsidRPr="00B801B8">
              <w:t>zvířata</w:t>
            </w:r>
            <w:r>
              <w:t>“</w:t>
            </w:r>
          </w:p>
          <w:p w:rsidR="00B801B8" w:rsidRDefault="00B801B8" w:rsidP="00CA108A">
            <w:pPr>
              <w:pStyle w:val="Odstavecseseznamem"/>
              <w:numPr>
                <w:ilvl w:val="0"/>
                <w:numId w:val="98"/>
              </w:numPr>
              <w:autoSpaceDE w:val="0"/>
              <w:autoSpaceDN w:val="0"/>
              <w:adjustRightInd w:val="0"/>
            </w:pPr>
            <w:r w:rsidRPr="00B801B8">
              <w:t>pojmenuje členy rodiny, nakreslí Family tree</w:t>
            </w:r>
          </w:p>
          <w:p w:rsidR="00B801B8" w:rsidRDefault="00135041" w:rsidP="00CA108A">
            <w:pPr>
              <w:pStyle w:val="Odstavecseseznamem"/>
              <w:numPr>
                <w:ilvl w:val="0"/>
                <w:numId w:val="98"/>
              </w:numPr>
              <w:autoSpaceDE w:val="0"/>
              <w:autoSpaceDN w:val="0"/>
              <w:adjustRightInd w:val="0"/>
            </w:pPr>
            <w:r>
              <w:t>rozšíří si slovní zásobu „</w:t>
            </w:r>
            <w:r w:rsidR="00B801B8" w:rsidRPr="00B801B8">
              <w:t>barvy</w:t>
            </w:r>
            <w:r>
              <w:t>“</w:t>
            </w:r>
          </w:p>
          <w:p w:rsidR="00B801B8" w:rsidRPr="00B801B8" w:rsidRDefault="00B801B8" w:rsidP="00CA108A">
            <w:pPr>
              <w:pStyle w:val="Odstavecseseznamem"/>
              <w:numPr>
                <w:ilvl w:val="0"/>
                <w:numId w:val="98"/>
              </w:numPr>
              <w:autoSpaceDE w:val="0"/>
              <w:autoSpaceDN w:val="0"/>
              <w:adjustRightInd w:val="0"/>
            </w:pPr>
            <w:r w:rsidRPr="00B801B8">
              <w:t>spojí podstatné jméno s přídavným jménem</w:t>
            </w:r>
          </w:p>
        </w:tc>
        <w:tc>
          <w:tcPr>
            <w:tcW w:w="1985" w:type="dxa"/>
          </w:tcPr>
          <w:p w:rsidR="00B801B8" w:rsidRPr="00B801B8" w:rsidRDefault="00B801B8" w:rsidP="000D02ED">
            <w:pPr>
              <w:pStyle w:val="Odstavecseseznamem"/>
              <w:autoSpaceDE w:val="0"/>
              <w:autoSpaceDN w:val="0"/>
              <w:adjustRightInd w:val="0"/>
              <w:ind w:left="360"/>
            </w:pPr>
          </w:p>
          <w:p w:rsidR="00B801B8" w:rsidRDefault="00B801B8" w:rsidP="00CA108A">
            <w:pPr>
              <w:pStyle w:val="Odstavecseseznamem"/>
              <w:numPr>
                <w:ilvl w:val="0"/>
                <w:numId w:val="98"/>
              </w:numPr>
              <w:autoSpaceDE w:val="0"/>
              <w:autoSpaceDN w:val="0"/>
              <w:adjustRightInd w:val="0"/>
            </w:pPr>
            <w:r w:rsidRPr="00B801B8">
              <w:t>pozdravy</w:t>
            </w:r>
          </w:p>
          <w:p w:rsidR="00B801B8" w:rsidRPr="00B801B8" w:rsidRDefault="00B801B8" w:rsidP="00CA108A">
            <w:pPr>
              <w:pStyle w:val="Odstavecseseznamem"/>
              <w:numPr>
                <w:ilvl w:val="0"/>
                <w:numId w:val="98"/>
              </w:numPr>
              <w:autoSpaceDE w:val="0"/>
              <w:autoSpaceDN w:val="0"/>
              <w:adjustRightInd w:val="0"/>
            </w:pPr>
            <w:r w:rsidRPr="00B801B8">
              <w:t>čísla</w:t>
            </w:r>
          </w:p>
          <w:p w:rsidR="00B801B8" w:rsidRDefault="00B801B8" w:rsidP="00CA108A">
            <w:pPr>
              <w:pStyle w:val="Odstavecseseznamem"/>
              <w:numPr>
                <w:ilvl w:val="0"/>
                <w:numId w:val="98"/>
              </w:numPr>
              <w:autoSpaceDE w:val="0"/>
              <w:autoSpaceDN w:val="0"/>
              <w:adjustRightInd w:val="0"/>
            </w:pPr>
            <w:r w:rsidRPr="00B801B8">
              <w:t>škola a školní potřeby</w:t>
            </w:r>
          </w:p>
          <w:p w:rsidR="00135041" w:rsidRDefault="00B801B8" w:rsidP="00CA108A">
            <w:pPr>
              <w:pStyle w:val="Odstavecseseznamem"/>
              <w:numPr>
                <w:ilvl w:val="0"/>
                <w:numId w:val="98"/>
              </w:numPr>
              <w:autoSpaceDE w:val="0"/>
              <w:autoSpaceDN w:val="0"/>
              <w:adjustRightInd w:val="0"/>
            </w:pPr>
            <w:r>
              <w:t xml:space="preserve">hračky </w:t>
            </w:r>
          </w:p>
          <w:p w:rsidR="00B801B8" w:rsidRDefault="00B801B8" w:rsidP="00CA108A">
            <w:pPr>
              <w:pStyle w:val="Odstavecseseznamem"/>
              <w:numPr>
                <w:ilvl w:val="0"/>
                <w:numId w:val="98"/>
              </w:numPr>
              <w:autoSpaceDE w:val="0"/>
              <w:autoSpaceDN w:val="0"/>
              <w:adjustRightInd w:val="0"/>
            </w:pPr>
            <w:r>
              <w:t>zvířata</w:t>
            </w:r>
          </w:p>
          <w:p w:rsidR="00B801B8" w:rsidRDefault="00B801B8" w:rsidP="00CA108A">
            <w:pPr>
              <w:pStyle w:val="Odstavecseseznamem"/>
              <w:numPr>
                <w:ilvl w:val="0"/>
                <w:numId w:val="98"/>
              </w:numPr>
              <w:autoSpaceDE w:val="0"/>
              <w:autoSpaceDN w:val="0"/>
              <w:adjustRightInd w:val="0"/>
            </w:pPr>
            <w:r w:rsidRPr="00B801B8">
              <w:t>rodina</w:t>
            </w:r>
          </w:p>
          <w:p w:rsidR="00B801B8" w:rsidRDefault="00B801B8" w:rsidP="00CA108A">
            <w:pPr>
              <w:pStyle w:val="Odstavecseseznamem"/>
              <w:numPr>
                <w:ilvl w:val="0"/>
                <w:numId w:val="98"/>
              </w:numPr>
              <w:autoSpaceDE w:val="0"/>
              <w:autoSpaceDN w:val="0"/>
              <w:adjustRightInd w:val="0"/>
            </w:pPr>
            <w:r>
              <w:t>barvy</w:t>
            </w:r>
          </w:p>
          <w:p w:rsidR="00135041" w:rsidRPr="00B801B8" w:rsidRDefault="00135041" w:rsidP="00DC404E">
            <w:pPr>
              <w:pStyle w:val="Odstavecseseznamem"/>
              <w:autoSpaceDE w:val="0"/>
              <w:autoSpaceDN w:val="0"/>
              <w:adjustRightInd w:val="0"/>
              <w:ind w:left="360"/>
            </w:pPr>
          </w:p>
        </w:tc>
        <w:tc>
          <w:tcPr>
            <w:tcW w:w="2016" w:type="dxa"/>
          </w:tcPr>
          <w:p w:rsidR="000D02ED" w:rsidRDefault="000D02ED" w:rsidP="00B801B8">
            <w:pPr>
              <w:autoSpaceDE w:val="0"/>
              <w:autoSpaceDN w:val="0"/>
              <w:adjustRightInd w:val="0"/>
            </w:pPr>
          </w:p>
          <w:p w:rsidR="00B801B8" w:rsidRDefault="00B801B8" w:rsidP="00B801B8">
            <w:pPr>
              <w:autoSpaceDE w:val="0"/>
              <w:autoSpaceDN w:val="0"/>
              <w:adjustRightInd w:val="0"/>
            </w:pPr>
            <w:r w:rsidRPr="00B801B8">
              <w:t>OSV 1 - rozvoj schopností poznávání - cvičení smyslového vn</w:t>
            </w:r>
            <w:r>
              <w:t>ímání, pozornosti a soustředění</w:t>
            </w:r>
          </w:p>
          <w:p w:rsidR="00B801B8" w:rsidRPr="00B801B8" w:rsidRDefault="00B801B8" w:rsidP="00B801B8">
            <w:pPr>
              <w:autoSpaceDE w:val="0"/>
              <w:autoSpaceDN w:val="0"/>
              <w:adjustRightInd w:val="0"/>
            </w:pPr>
            <w:r w:rsidRPr="00B801B8">
              <w:t>- psychohygiena - dobrá organizace času</w:t>
            </w:r>
          </w:p>
          <w:p w:rsidR="00B801B8" w:rsidRPr="00B801B8" w:rsidRDefault="00B801B8" w:rsidP="00B801B8">
            <w:pPr>
              <w:autoSpaceDE w:val="0"/>
              <w:autoSpaceDN w:val="0"/>
              <w:adjustRightInd w:val="0"/>
            </w:pPr>
          </w:p>
          <w:p w:rsidR="00B801B8" w:rsidRDefault="00B801B8" w:rsidP="00B801B8">
            <w:pPr>
              <w:autoSpaceDE w:val="0"/>
              <w:autoSpaceDN w:val="0"/>
              <w:adjustRightInd w:val="0"/>
            </w:pPr>
            <w:r w:rsidRPr="00B801B8">
              <w:t>OSV 2 - poznávání lidí - v</w:t>
            </w:r>
            <w:r>
              <w:t>zájemné poznávání se ve skupině</w:t>
            </w:r>
          </w:p>
          <w:p w:rsidR="00B801B8" w:rsidRPr="00B801B8" w:rsidRDefault="00B801B8" w:rsidP="00B801B8">
            <w:pPr>
              <w:autoSpaceDE w:val="0"/>
              <w:autoSpaceDN w:val="0"/>
              <w:adjustRightInd w:val="0"/>
            </w:pPr>
            <w:r w:rsidRPr="00B801B8">
              <w:t>- mezilidské vztahy - péče o dobré vztahy</w:t>
            </w:r>
          </w:p>
          <w:p w:rsidR="00B801B8" w:rsidRPr="00B801B8" w:rsidRDefault="00B801B8" w:rsidP="00B801B8">
            <w:pPr>
              <w:autoSpaceDE w:val="0"/>
              <w:autoSpaceDN w:val="0"/>
              <w:adjustRightInd w:val="0"/>
            </w:pPr>
          </w:p>
          <w:p w:rsidR="00B801B8" w:rsidRPr="00B801B8" w:rsidRDefault="00B801B8" w:rsidP="00B801B8">
            <w:pPr>
              <w:autoSpaceDE w:val="0"/>
              <w:autoSpaceDN w:val="0"/>
              <w:adjustRightInd w:val="0"/>
              <w:jc w:val="both"/>
              <w:rPr>
                <w:b/>
                <w:bCs/>
              </w:rPr>
            </w:pPr>
          </w:p>
        </w:tc>
      </w:tr>
    </w:tbl>
    <w:p w:rsidR="00B801B8" w:rsidRDefault="00B801B8" w:rsidP="00603D08">
      <w:pPr>
        <w:autoSpaceDE w:val="0"/>
        <w:autoSpaceDN w:val="0"/>
        <w:adjustRightInd w:val="0"/>
        <w:jc w:val="both"/>
        <w:rPr>
          <w:b/>
          <w:bCs/>
        </w:rPr>
      </w:pPr>
    </w:p>
    <w:tbl>
      <w:tblPr>
        <w:tblStyle w:val="Mkatabulky"/>
        <w:tblW w:w="0" w:type="auto"/>
        <w:tblLook w:val="04A0" w:firstRow="1" w:lastRow="0" w:firstColumn="1" w:lastColumn="0" w:noHBand="0" w:noVBand="1"/>
      </w:tblPr>
      <w:tblGrid>
        <w:gridCol w:w="5778"/>
        <w:gridCol w:w="1701"/>
        <w:gridCol w:w="1809"/>
      </w:tblGrid>
      <w:tr w:rsidR="00FA4453" w:rsidRPr="00FA4453" w:rsidTr="006C5B52">
        <w:tc>
          <w:tcPr>
            <w:tcW w:w="9288" w:type="dxa"/>
            <w:gridSpan w:val="3"/>
            <w:shd w:val="pct15" w:color="auto" w:fill="auto"/>
          </w:tcPr>
          <w:p w:rsidR="00FA4453" w:rsidRPr="00FA4453" w:rsidRDefault="00FA4453" w:rsidP="006C5B52">
            <w:pPr>
              <w:autoSpaceDE w:val="0"/>
              <w:autoSpaceDN w:val="0"/>
              <w:adjustRightInd w:val="0"/>
              <w:jc w:val="center"/>
              <w:rPr>
                <w:b/>
                <w:bCs/>
              </w:rPr>
            </w:pPr>
            <w:r w:rsidRPr="00FA4453">
              <w:rPr>
                <w:b/>
                <w:bCs/>
              </w:rPr>
              <w:t>ANGLICKÝ JAZYK  - 3. ro</w:t>
            </w:r>
            <w:r w:rsidRPr="00FA4453">
              <w:t>č</w:t>
            </w:r>
            <w:r w:rsidRPr="00FA4453">
              <w:rPr>
                <w:b/>
                <w:bCs/>
              </w:rPr>
              <w:t>ník</w:t>
            </w:r>
          </w:p>
        </w:tc>
      </w:tr>
      <w:tr w:rsidR="00FA4453" w:rsidRPr="00FA4453" w:rsidTr="006C5B52">
        <w:tc>
          <w:tcPr>
            <w:tcW w:w="5778" w:type="dxa"/>
            <w:shd w:val="pct15" w:color="auto" w:fill="auto"/>
          </w:tcPr>
          <w:p w:rsidR="00FA4453" w:rsidRPr="00FA4453" w:rsidRDefault="00FA4453" w:rsidP="006C5B52">
            <w:pPr>
              <w:autoSpaceDE w:val="0"/>
              <w:autoSpaceDN w:val="0"/>
              <w:adjustRightInd w:val="0"/>
              <w:jc w:val="center"/>
            </w:pPr>
            <w:r w:rsidRPr="00FA4453">
              <w:rPr>
                <w:b/>
              </w:rPr>
              <w:t>Školní výstupy</w:t>
            </w:r>
          </w:p>
        </w:tc>
        <w:tc>
          <w:tcPr>
            <w:tcW w:w="1701" w:type="dxa"/>
            <w:shd w:val="pct15" w:color="auto" w:fill="auto"/>
          </w:tcPr>
          <w:p w:rsidR="00FA4453" w:rsidRPr="00FA4453" w:rsidRDefault="00FA4453" w:rsidP="006C5B52">
            <w:pPr>
              <w:autoSpaceDE w:val="0"/>
              <w:autoSpaceDN w:val="0"/>
              <w:adjustRightInd w:val="0"/>
              <w:jc w:val="center"/>
            </w:pPr>
            <w:r w:rsidRPr="00FA4453">
              <w:rPr>
                <w:b/>
              </w:rPr>
              <w:t>Učivo</w:t>
            </w:r>
          </w:p>
        </w:tc>
        <w:tc>
          <w:tcPr>
            <w:tcW w:w="1809" w:type="dxa"/>
            <w:shd w:val="pct15" w:color="auto" w:fill="auto"/>
          </w:tcPr>
          <w:p w:rsidR="00FA4453" w:rsidRPr="00FA4453" w:rsidRDefault="00FA4453" w:rsidP="006C5B52">
            <w:pPr>
              <w:autoSpaceDE w:val="0"/>
              <w:autoSpaceDN w:val="0"/>
              <w:adjustRightInd w:val="0"/>
              <w:jc w:val="center"/>
            </w:pPr>
            <w:r w:rsidRPr="00FA4453">
              <w:rPr>
                <w:b/>
              </w:rPr>
              <w:t>Průřezová témata</w:t>
            </w:r>
          </w:p>
        </w:tc>
      </w:tr>
      <w:tr w:rsidR="00FA4453" w:rsidRPr="00FA4453" w:rsidTr="000D02ED">
        <w:tc>
          <w:tcPr>
            <w:tcW w:w="5778" w:type="dxa"/>
          </w:tcPr>
          <w:p w:rsidR="00FA4453" w:rsidRPr="000D02ED" w:rsidRDefault="00FA4453" w:rsidP="000D02ED">
            <w:pPr>
              <w:pStyle w:val="Odstavecseseznamem"/>
              <w:autoSpaceDE w:val="0"/>
              <w:autoSpaceDN w:val="0"/>
              <w:adjustRightInd w:val="0"/>
              <w:ind w:left="360"/>
              <w:rPr>
                <w:b/>
                <w:bCs/>
              </w:rPr>
            </w:pPr>
            <w:r w:rsidRPr="000D02ED">
              <w:rPr>
                <w:b/>
                <w:bCs/>
              </w:rPr>
              <w:t>Žák:</w:t>
            </w:r>
          </w:p>
          <w:p w:rsidR="00FA4453" w:rsidRDefault="00FA4453" w:rsidP="00CA108A">
            <w:pPr>
              <w:pStyle w:val="Odstavecseseznamem"/>
              <w:numPr>
                <w:ilvl w:val="0"/>
                <w:numId w:val="99"/>
              </w:numPr>
            </w:pPr>
            <w:r w:rsidRPr="00FA4453">
              <w:t>umí pozdravit, rozlou</w:t>
            </w:r>
            <w:r>
              <w:t>čit se, jednoduše se představí, osloví osobu</w:t>
            </w:r>
          </w:p>
          <w:p w:rsidR="00FA4453" w:rsidRDefault="00FA4453" w:rsidP="00CA108A">
            <w:pPr>
              <w:pStyle w:val="Odstavecseseznamem"/>
              <w:numPr>
                <w:ilvl w:val="0"/>
                <w:numId w:val="99"/>
              </w:numPr>
            </w:pPr>
            <w:r w:rsidRPr="00FA4453">
              <w:t>vyjádří souhlas a nesouhlas</w:t>
            </w:r>
          </w:p>
          <w:p w:rsidR="00FA4453" w:rsidRDefault="00FA4453" w:rsidP="00CA108A">
            <w:pPr>
              <w:pStyle w:val="Odstavecseseznamem"/>
              <w:numPr>
                <w:ilvl w:val="0"/>
                <w:numId w:val="99"/>
              </w:numPr>
            </w:pPr>
            <w:r w:rsidRPr="00FA4453">
              <w:t>tvoří množné číslo podstatných jmen - pravidelné tvary</w:t>
            </w:r>
            <w:r w:rsidR="008F3389">
              <w:t xml:space="preserve">, </w:t>
            </w:r>
          </w:p>
          <w:p w:rsidR="00FA4453" w:rsidRDefault="00FA4453" w:rsidP="00CA108A">
            <w:pPr>
              <w:pStyle w:val="Odstavecseseznamem"/>
              <w:numPr>
                <w:ilvl w:val="0"/>
                <w:numId w:val="99"/>
              </w:numPr>
            </w:pPr>
            <w:r w:rsidRPr="00FA4453">
              <w:t>přečte jednoduchá slovní spojení</w:t>
            </w:r>
            <w:r w:rsidR="00E34C43">
              <w:t>, čte jednoduché věty</w:t>
            </w:r>
          </w:p>
          <w:p w:rsidR="00FA4453" w:rsidRDefault="00FA4453" w:rsidP="00CA108A">
            <w:pPr>
              <w:pStyle w:val="Odstavecseseznamem"/>
              <w:numPr>
                <w:ilvl w:val="0"/>
                <w:numId w:val="99"/>
              </w:numPr>
            </w:pPr>
            <w:r w:rsidRPr="00FA4453">
              <w:t>určí celé hodiny</w:t>
            </w:r>
          </w:p>
          <w:p w:rsidR="00E34C43" w:rsidRDefault="00FA4453" w:rsidP="00CA108A">
            <w:pPr>
              <w:pStyle w:val="Odstavecseseznamem"/>
              <w:numPr>
                <w:ilvl w:val="0"/>
                <w:numId w:val="99"/>
              </w:numPr>
            </w:pPr>
            <w:r w:rsidRPr="00FA4453">
              <w:t>pojmenuje školní potř</w:t>
            </w:r>
            <w:r>
              <w:t xml:space="preserve">eby, určí jejich barvu a počet, </w:t>
            </w:r>
          </w:p>
          <w:p w:rsidR="00FA4453" w:rsidRDefault="00FA4453" w:rsidP="00CA108A">
            <w:pPr>
              <w:pStyle w:val="Odstavecseseznamem"/>
              <w:numPr>
                <w:ilvl w:val="0"/>
                <w:numId w:val="99"/>
              </w:numPr>
            </w:pPr>
            <w:r w:rsidRPr="00FA4453">
              <w:t xml:space="preserve">použije neurčitý člen </w:t>
            </w:r>
            <w:r w:rsidR="00E34C43">
              <w:t>(</w:t>
            </w:r>
            <w:r w:rsidRPr="00FA4453">
              <w:t>a, an</w:t>
            </w:r>
            <w:r w:rsidR="00E34C43">
              <w:t>) i určitý člen (the)</w:t>
            </w:r>
          </w:p>
          <w:p w:rsidR="00FA4453" w:rsidRDefault="00FA4453" w:rsidP="00CA108A">
            <w:pPr>
              <w:pStyle w:val="Odstavecseseznamem"/>
              <w:numPr>
                <w:ilvl w:val="0"/>
                <w:numId w:val="99"/>
              </w:numPr>
            </w:pPr>
            <w:r w:rsidRPr="00FA4453">
              <w:t>vyjmenuje anglickou abecedu</w:t>
            </w:r>
          </w:p>
          <w:p w:rsidR="00FA4453" w:rsidRDefault="00FA4453" w:rsidP="00CA108A">
            <w:pPr>
              <w:pStyle w:val="Odstavecseseznamem"/>
              <w:numPr>
                <w:ilvl w:val="0"/>
                <w:numId w:val="99"/>
              </w:numPr>
            </w:pPr>
            <w:r w:rsidRPr="00FA4453">
              <w:t>dovede hláskovat své jméno</w:t>
            </w:r>
          </w:p>
          <w:p w:rsidR="00FA4453" w:rsidRDefault="00FA4453" w:rsidP="00CA108A">
            <w:pPr>
              <w:pStyle w:val="Odstavecseseznamem"/>
              <w:numPr>
                <w:ilvl w:val="0"/>
                <w:numId w:val="99"/>
              </w:numPr>
            </w:pPr>
            <w:r w:rsidRPr="00FA4453">
              <w:t>pojmenuje hračky, určí jejich polohu pomocí předložek</w:t>
            </w:r>
            <w:r>
              <w:t xml:space="preserve"> </w:t>
            </w:r>
            <w:r w:rsidRPr="00FA4453">
              <w:t>in, on, next to</w:t>
            </w:r>
          </w:p>
          <w:p w:rsidR="00FA4453" w:rsidRDefault="00FA4453" w:rsidP="00CA108A">
            <w:pPr>
              <w:pStyle w:val="Odstavecseseznamem"/>
              <w:numPr>
                <w:ilvl w:val="0"/>
                <w:numId w:val="99"/>
              </w:numPr>
            </w:pPr>
            <w:r w:rsidRPr="00FA4453">
              <w:t>přečte jednoduchý text</w:t>
            </w:r>
          </w:p>
          <w:p w:rsidR="00FA4453" w:rsidRDefault="00FA4453" w:rsidP="00CA108A">
            <w:pPr>
              <w:pStyle w:val="Odstavecseseznamem"/>
              <w:numPr>
                <w:ilvl w:val="0"/>
                <w:numId w:val="99"/>
              </w:numPr>
            </w:pPr>
            <w:r w:rsidRPr="00FA4453">
              <w:t>určí části lidského těla, části obličeje</w:t>
            </w:r>
          </w:p>
          <w:p w:rsidR="00FA4453" w:rsidRDefault="00FA4453" w:rsidP="00CA108A">
            <w:pPr>
              <w:pStyle w:val="Odstavecseseznamem"/>
              <w:numPr>
                <w:ilvl w:val="0"/>
                <w:numId w:val="99"/>
              </w:numPr>
            </w:pPr>
            <w:r w:rsidRPr="00FA4453">
              <w:t xml:space="preserve">tvoří věty </w:t>
            </w:r>
            <w:r w:rsidR="003D335A">
              <w:t>Já, Ty, On, Ona, My, Vy, Oni mají…</w:t>
            </w:r>
            <w:r w:rsidRPr="00FA4453">
              <w:t>.</w:t>
            </w:r>
            <w:r w:rsidR="003D335A">
              <w:t>, mají rádi</w:t>
            </w:r>
          </w:p>
          <w:p w:rsidR="003D335A" w:rsidRDefault="003D335A" w:rsidP="00CA108A">
            <w:pPr>
              <w:pStyle w:val="Odstavecseseznamem"/>
              <w:numPr>
                <w:ilvl w:val="0"/>
                <w:numId w:val="99"/>
              </w:numPr>
            </w:pPr>
            <w:r>
              <w:t>tvoří věty There is …, There are …</w:t>
            </w:r>
          </w:p>
          <w:p w:rsidR="00FA4453" w:rsidRDefault="00FA4453" w:rsidP="00CA108A">
            <w:pPr>
              <w:pStyle w:val="Odstavecseseznamem"/>
              <w:numPr>
                <w:ilvl w:val="0"/>
                <w:numId w:val="99"/>
              </w:numPr>
            </w:pPr>
            <w:r w:rsidRPr="00FA4453">
              <w:t>pojmenuje běžné druhy ovoce a zeleniny, potraviny a nápoje</w:t>
            </w:r>
          </w:p>
          <w:p w:rsidR="00FA4453" w:rsidRDefault="00FA4453" w:rsidP="00CA108A">
            <w:pPr>
              <w:pStyle w:val="Odstavecseseznamem"/>
              <w:numPr>
                <w:ilvl w:val="0"/>
                <w:numId w:val="99"/>
              </w:numPr>
            </w:pPr>
            <w:r w:rsidRPr="00FA4453">
              <w:t>ve větách užívá vazby Máme…, Máte…</w:t>
            </w:r>
          </w:p>
          <w:p w:rsidR="00FA4453" w:rsidRDefault="00FA4453" w:rsidP="00CA108A">
            <w:pPr>
              <w:pStyle w:val="Odstavecseseznamem"/>
              <w:numPr>
                <w:ilvl w:val="0"/>
                <w:numId w:val="99"/>
              </w:numPr>
            </w:pPr>
            <w:r w:rsidRPr="00FA4453">
              <w:t>vyjádří pocit hladu a žízně, libosti a nelibosti I like…,</w:t>
            </w:r>
            <w:r>
              <w:t xml:space="preserve"> I </w:t>
            </w:r>
            <w:r w:rsidRPr="00FA4453">
              <w:t>don´t like…</w:t>
            </w:r>
          </w:p>
          <w:p w:rsidR="003D335A" w:rsidRDefault="003D335A" w:rsidP="00CA108A">
            <w:pPr>
              <w:pStyle w:val="Odstavecseseznamem"/>
              <w:numPr>
                <w:ilvl w:val="0"/>
                <w:numId w:val="99"/>
              </w:numPr>
            </w:pPr>
            <w:r>
              <w:t>používá přídavná jména (velikost, barvy)</w:t>
            </w:r>
          </w:p>
          <w:p w:rsidR="00FA4453" w:rsidRDefault="00FA4453" w:rsidP="00CA108A">
            <w:pPr>
              <w:pStyle w:val="Odstavecseseznamem"/>
              <w:numPr>
                <w:ilvl w:val="0"/>
                <w:numId w:val="99"/>
              </w:numPr>
            </w:pPr>
            <w:r>
              <w:t>vyjmenuje běžné části oblečení</w:t>
            </w:r>
          </w:p>
          <w:p w:rsidR="00FA4453" w:rsidRDefault="00FA4453" w:rsidP="00CA108A">
            <w:pPr>
              <w:pStyle w:val="Odstavecseseznamem"/>
              <w:numPr>
                <w:ilvl w:val="0"/>
                <w:numId w:val="99"/>
              </w:numPr>
            </w:pPr>
            <w:r w:rsidRPr="00FA4453">
              <w:t>popíše oblečení své a spolužáků pomocí vazby I have go</w:t>
            </w:r>
            <w:r>
              <w:t>t…, She has got…,I´m wearing…,</w:t>
            </w:r>
            <w:r w:rsidRPr="00FA4453">
              <w:t xml:space="preserve"> He´s wearing….</w:t>
            </w:r>
          </w:p>
          <w:p w:rsidR="00FA4453" w:rsidRDefault="00FA4453" w:rsidP="00CA108A">
            <w:pPr>
              <w:pStyle w:val="Odstavecseseznamem"/>
              <w:numPr>
                <w:ilvl w:val="0"/>
                <w:numId w:val="99"/>
              </w:numPr>
            </w:pPr>
            <w:r w:rsidRPr="00FA4453">
              <w:t xml:space="preserve">umí pojmenovat některé druhy ovoce a zeleniny </w:t>
            </w:r>
          </w:p>
          <w:p w:rsidR="00E34C43" w:rsidRDefault="00FA4453" w:rsidP="00CA108A">
            <w:pPr>
              <w:pStyle w:val="Odstavecseseznamem"/>
              <w:numPr>
                <w:ilvl w:val="0"/>
                <w:numId w:val="99"/>
              </w:numPr>
            </w:pPr>
            <w:r w:rsidRPr="00FA4453">
              <w:t>seznámí se s</w:t>
            </w:r>
            <w:r w:rsidR="00E34C43">
              <w:t> nepravidelnými tvary</w:t>
            </w:r>
            <w:r w:rsidRPr="00FA4453">
              <w:t> množ</w:t>
            </w:r>
            <w:r>
              <w:t>n</w:t>
            </w:r>
            <w:r w:rsidR="00E34C43">
              <w:t>ého</w:t>
            </w:r>
            <w:r>
              <w:t xml:space="preserve"> čísl</w:t>
            </w:r>
            <w:r w:rsidR="00E34C43">
              <w:t>a</w:t>
            </w:r>
          </w:p>
          <w:p w:rsidR="00FA4453" w:rsidRDefault="00FA4453" w:rsidP="00CA108A">
            <w:pPr>
              <w:pStyle w:val="Odstavecseseznamem"/>
              <w:numPr>
                <w:ilvl w:val="0"/>
                <w:numId w:val="99"/>
              </w:numPr>
            </w:pPr>
            <w:r w:rsidRPr="00FA4453">
              <w:t>u</w:t>
            </w:r>
            <w:r>
              <w:t>rčí podle obrázku domácí zvířata</w:t>
            </w:r>
          </w:p>
          <w:p w:rsidR="00FA4453" w:rsidRDefault="00FA4453" w:rsidP="00CA108A">
            <w:pPr>
              <w:pStyle w:val="Odstavecseseznamem"/>
              <w:numPr>
                <w:ilvl w:val="0"/>
                <w:numId w:val="99"/>
              </w:numPr>
            </w:pPr>
            <w:r w:rsidRPr="00FA4453">
              <w:t>pochopí smysl a význam jednotlivých svátků</w:t>
            </w:r>
          </w:p>
          <w:p w:rsidR="00FA4453" w:rsidRDefault="00FA4453" w:rsidP="00CA108A">
            <w:pPr>
              <w:pStyle w:val="Odstavecseseznamem"/>
              <w:numPr>
                <w:ilvl w:val="0"/>
                <w:numId w:val="99"/>
              </w:numPr>
            </w:pPr>
            <w:r w:rsidRPr="00FA4453">
              <w:t>pojmenuje nadpřirozené bytosti, vánoční předměty</w:t>
            </w:r>
          </w:p>
          <w:p w:rsidR="00FA4453" w:rsidRPr="00FA4453" w:rsidRDefault="00FA4453" w:rsidP="00CA108A">
            <w:pPr>
              <w:pStyle w:val="Odstavecseseznamem"/>
              <w:numPr>
                <w:ilvl w:val="0"/>
                <w:numId w:val="99"/>
              </w:numPr>
            </w:pPr>
            <w:r w:rsidRPr="00FA4453">
              <w:t>zazpívá vánoční písně</w:t>
            </w:r>
          </w:p>
        </w:tc>
        <w:tc>
          <w:tcPr>
            <w:tcW w:w="1701" w:type="dxa"/>
          </w:tcPr>
          <w:p w:rsidR="00FA4453" w:rsidRDefault="00FA4453" w:rsidP="000D02ED">
            <w:pPr>
              <w:pStyle w:val="Odstavecseseznamem"/>
              <w:autoSpaceDE w:val="0"/>
              <w:autoSpaceDN w:val="0"/>
              <w:adjustRightInd w:val="0"/>
              <w:ind w:left="360"/>
            </w:pPr>
          </w:p>
          <w:p w:rsidR="00FA4453" w:rsidRDefault="00FA4453" w:rsidP="00CA108A">
            <w:pPr>
              <w:pStyle w:val="Odstavecseseznamem"/>
              <w:numPr>
                <w:ilvl w:val="0"/>
                <w:numId w:val="99"/>
              </w:numPr>
              <w:autoSpaceDE w:val="0"/>
              <w:autoSpaceDN w:val="0"/>
              <w:adjustRightInd w:val="0"/>
            </w:pPr>
            <w:r w:rsidRPr="00FA4453">
              <w:t>pozdravy</w:t>
            </w:r>
          </w:p>
          <w:p w:rsidR="00FA4453" w:rsidRDefault="00FA4453" w:rsidP="00CA108A">
            <w:pPr>
              <w:pStyle w:val="Odstavecseseznamem"/>
              <w:numPr>
                <w:ilvl w:val="0"/>
                <w:numId w:val="99"/>
              </w:numPr>
              <w:autoSpaceDE w:val="0"/>
              <w:autoSpaceDN w:val="0"/>
              <w:adjustRightInd w:val="0"/>
            </w:pPr>
            <w:r w:rsidRPr="00FA4453">
              <w:t>čísla</w:t>
            </w:r>
          </w:p>
          <w:p w:rsidR="00FA4453" w:rsidRDefault="00FA4453" w:rsidP="00CA108A">
            <w:pPr>
              <w:pStyle w:val="Odstavecseseznamem"/>
              <w:numPr>
                <w:ilvl w:val="0"/>
                <w:numId w:val="99"/>
              </w:numPr>
              <w:autoSpaceDE w:val="0"/>
              <w:autoSpaceDN w:val="0"/>
              <w:adjustRightInd w:val="0"/>
            </w:pPr>
            <w:r w:rsidRPr="00FA4453">
              <w:t>škola</w:t>
            </w:r>
          </w:p>
          <w:p w:rsidR="00FA4453" w:rsidRDefault="00FA4453" w:rsidP="00CA108A">
            <w:pPr>
              <w:pStyle w:val="Odstavecseseznamem"/>
              <w:numPr>
                <w:ilvl w:val="0"/>
                <w:numId w:val="99"/>
              </w:numPr>
              <w:autoSpaceDE w:val="0"/>
              <w:autoSpaceDN w:val="0"/>
              <w:adjustRightInd w:val="0"/>
            </w:pPr>
            <w:r w:rsidRPr="00FA4453">
              <w:t>abeceda, hláskování</w:t>
            </w:r>
          </w:p>
          <w:p w:rsidR="00FA4453" w:rsidRDefault="00FA4453" w:rsidP="00CA108A">
            <w:pPr>
              <w:pStyle w:val="Odstavecseseznamem"/>
              <w:numPr>
                <w:ilvl w:val="0"/>
                <w:numId w:val="99"/>
              </w:numPr>
              <w:autoSpaceDE w:val="0"/>
              <w:autoSpaceDN w:val="0"/>
              <w:adjustRightInd w:val="0"/>
            </w:pPr>
            <w:r w:rsidRPr="00FA4453">
              <w:t>hračky</w:t>
            </w:r>
          </w:p>
          <w:p w:rsidR="00FA4453" w:rsidRDefault="00FA4453" w:rsidP="00CA108A">
            <w:pPr>
              <w:pStyle w:val="Odstavecseseznamem"/>
              <w:numPr>
                <w:ilvl w:val="0"/>
                <w:numId w:val="99"/>
              </w:numPr>
              <w:autoSpaceDE w:val="0"/>
              <w:autoSpaceDN w:val="0"/>
              <w:adjustRightInd w:val="0"/>
            </w:pPr>
            <w:r w:rsidRPr="00FA4453">
              <w:t>moje tělo, obličej</w:t>
            </w:r>
          </w:p>
          <w:p w:rsidR="00FA4453" w:rsidRDefault="00FA4453" w:rsidP="00CA108A">
            <w:pPr>
              <w:pStyle w:val="Odstavecseseznamem"/>
              <w:numPr>
                <w:ilvl w:val="0"/>
                <w:numId w:val="99"/>
              </w:numPr>
              <w:autoSpaceDE w:val="0"/>
              <w:autoSpaceDN w:val="0"/>
              <w:adjustRightInd w:val="0"/>
            </w:pPr>
            <w:r w:rsidRPr="00FA4453">
              <w:t>jídlo a pití</w:t>
            </w:r>
          </w:p>
          <w:p w:rsidR="00FA4453" w:rsidRDefault="00FA4453" w:rsidP="00CA108A">
            <w:pPr>
              <w:pStyle w:val="Odstavecseseznamem"/>
              <w:numPr>
                <w:ilvl w:val="0"/>
                <w:numId w:val="99"/>
              </w:numPr>
              <w:autoSpaceDE w:val="0"/>
              <w:autoSpaceDN w:val="0"/>
              <w:adjustRightInd w:val="0"/>
            </w:pPr>
            <w:r w:rsidRPr="00FA4453">
              <w:t>oblečení</w:t>
            </w:r>
          </w:p>
          <w:p w:rsidR="00FA4453" w:rsidRDefault="00FA4453" w:rsidP="00CA108A">
            <w:pPr>
              <w:pStyle w:val="Odstavecseseznamem"/>
              <w:numPr>
                <w:ilvl w:val="0"/>
                <w:numId w:val="99"/>
              </w:numPr>
              <w:autoSpaceDE w:val="0"/>
              <w:autoSpaceDN w:val="0"/>
              <w:adjustRightInd w:val="0"/>
            </w:pPr>
            <w:r w:rsidRPr="00FA4453">
              <w:t>ovoce a zelenina</w:t>
            </w:r>
          </w:p>
          <w:p w:rsidR="00FA4453" w:rsidRDefault="00FA4453" w:rsidP="00CA108A">
            <w:pPr>
              <w:pStyle w:val="Odstavecseseznamem"/>
              <w:numPr>
                <w:ilvl w:val="0"/>
                <w:numId w:val="99"/>
              </w:numPr>
              <w:autoSpaceDE w:val="0"/>
              <w:autoSpaceDN w:val="0"/>
              <w:adjustRightInd w:val="0"/>
            </w:pPr>
            <w:r w:rsidRPr="00FA4453">
              <w:t>domácí zvířata</w:t>
            </w:r>
          </w:p>
          <w:p w:rsidR="0021049D" w:rsidRDefault="0021049D" w:rsidP="00CA108A">
            <w:pPr>
              <w:pStyle w:val="Odstavecseseznamem"/>
              <w:numPr>
                <w:ilvl w:val="0"/>
                <w:numId w:val="99"/>
              </w:numPr>
              <w:autoSpaceDE w:val="0"/>
              <w:autoSpaceDN w:val="0"/>
              <w:adjustRightInd w:val="0"/>
            </w:pPr>
            <w:r>
              <w:t>obloha</w:t>
            </w:r>
          </w:p>
          <w:p w:rsidR="00FA4453" w:rsidRPr="00FA4453" w:rsidRDefault="00FA4453" w:rsidP="00CA108A">
            <w:pPr>
              <w:pStyle w:val="Odstavecseseznamem"/>
              <w:numPr>
                <w:ilvl w:val="0"/>
                <w:numId w:val="99"/>
              </w:numPr>
              <w:autoSpaceDE w:val="0"/>
              <w:autoSpaceDN w:val="0"/>
              <w:adjustRightInd w:val="0"/>
            </w:pPr>
            <w:r w:rsidRPr="00FA4453">
              <w:t>Halloween, Vánoce, Velikonoce</w:t>
            </w:r>
          </w:p>
        </w:tc>
        <w:tc>
          <w:tcPr>
            <w:tcW w:w="1809" w:type="dxa"/>
          </w:tcPr>
          <w:p w:rsidR="00FA4453" w:rsidRDefault="00FA4453" w:rsidP="00FA4453">
            <w:pPr>
              <w:autoSpaceDE w:val="0"/>
              <w:autoSpaceDN w:val="0"/>
              <w:adjustRightInd w:val="0"/>
            </w:pPr>
            <w:r w:rsidRPr="00FA4453">
              <w:t>OSV 1 - rozvoj schopností poznávání - cvičení smyslového vn</w:t>
            </w:r>
            <w:r>
              <w:t>ímání, pozornosti a soustředění</w:t>
            </w:r>
          </w:p>
          <w:p w:rsidR="00FA4453" w:rsidRPr="00FA4453" w:rsidRDefault="00FA4453" w:rsidP="00FA4453">
            <w:pPr>
              <w:autoSpaceDE w:val="0"/>
              <w:autoSpaceDN w:val="0"/>
              <w:adjustRightInd w:val="0"/>
            </w:pPr>
            <w:r w:rsidRPr="00FA4453">
              <w:t>- psychohygiena - dobrá organizace času</w:t>
            </w:r>
          </w:p>
          <w:p w:rsidR="00FA4453" w:rsidRPr="00FA4453" w:rsidRDefault="00FA4453" w:rsidP="00FA4453">
            <w:pPr>
              <w:autoSpaceDE w:val="0"/>
              <w:autoSpaceDN w:val="0"/>
              <w:adjustRightInd w:val="0"/>
            </w:pPr>
            <w:r w:rsidRPr="00FA4453">
              <w:t xml:space="preserve">           </w:t>
            </w:r>
          </w:p>
          <w:p w:rsidR="00FA4453" w:rsidRPr="00FA4453" w:rsidRDefault="00FA4453" w:rsidP="00FA4453">
            <w:pPr>
              <w:autoSpaceDE w:val="0"/>
              <w:autoSpaceDN w:val="0"/>
              <w:adjustRightInd w:val="0"/>
            </w:pPr>
          </w:p>
          <w:p w:rsidR="00FA4453" w:rsidRDefault="00FA4453" w:rsidP="00FA4453">
            <w:pPr>
              <w:autoSpaceDE w:val="0"/>
              <w:autoSpaceDN w:val="0"/>
              <w:adjustRightInd w:val="0"/>
            </w:pPr>
            <w:r w:rsidRPr="00FA4453">
              <w:t>OSV 2 - poznávání lidí - v</w:t>
            </w:r>
            <w:r>
              <w:t>zájemné poznávání se ve skupině</w:t>
            </w:r>
          </w:p>
          <w:p w:rsidR="00FA4453" w:rsidRDefault="00FA4453" w:rsidP="00FA4453">
            <w:pPr>
              <w:autoSpaceDE w:val="0"/>
              <w:autoSpaceDN w:val="0"/>
              <w:adjustRightInd w:val="0"/>
            </w:pPr>
            <w:r w:rsidRPr="00FA4453">
              <w:t>- mezilids</w:t>
            </w:r>
            <w:r>
              <w:t>ké vztahy - péče o dobré vztahy</w:t>
            </w:r>
          </w:p>
          <w:p w:rsidR="00FA4453" w:rsidRPr="00FA4453" w:rsidRDefault="00FA4453" w:rsidP="00FA4453">
            <w:pPr>
              <w:autoSpaceDE w:val="0"/>
              <w:autoSpaceDN w:val="0"/>
              <w:adjustRightInd w:val="0"/>
            </w:pPr>
            <w:r w:rsidRPr="00FA4453">
              <w:t xml:space="preserve"> - komunikace - řeč těla, řeč zvuku a slov</w:t>
            </w:r>
          </w:p>
          <w:p w:rsidR="00FA4453" w:rsidRPr="00FA4453" w:rsidRDefault="00FA4453" w:rsidP="00FA4453">
            <w:pPr>
              <w:autoSpaceDE w:val="0"/>
              <w:autoSpaceDN w:val="0"/>
              <w:adjustRightInd w:val="0"/>
            </w:pPr>
          </w:p>
          <w:p w:rsidR="00FA4453" w:rsidRPr="00FA4453" w:rsidRDefault="00FA4453" w:rsidP="00FA4453">
            <w:pPr>
              <w:autoSpaceDE w:val="0"/>
              <w:autoSpaceDN w:val="0"/>
              <w:adjustRightInd w:val="0"/>
            </w:pPr>
            <w:r w:rsidRPr="00FA4453">
              <w:t>MKV - lidské vztahy - právo všech lidí žít společně a podílet se na spolupráci</w:t>
            </w:r>
          </w:p>
          <w:p w:rsidR="00FA4453" w:rsidRPr="00FA4453" w:rsidRDefault="00FA4453" w:rsidP="00603D08">
            <w:pPr>
              <w:autoSpaceDE w:val="0"/>
              <w:autoSpaceDN w:val="0"/>
              <w:adjustRightInd w:val="0"/>
              <w:jc w:val="both"/>
              <w:rPr>
                <w:b/>
                <w:bCs/>
              </w:rPr>
            </w:pPr>
          </w:p>
        </w:tc>
      </w:tr>
    </w:tbl>
    <w:p w:rsidR="00B801B8" w:rsidRDefault="00B801B8" w:rsidP="00603D08">
      <w:pPr>
        <w:autoSpaceDE w:val="0"/>
        <w:autoSpaceDN w:val="0"/>
        <w:adjustRightInd w:val="0"/>
        <w:jc w:val="both"/>
        <w:rPr>
          <w:b/>
          <w:bCs/>
        </w:rPr>
      </w:pPr>
    </w:p>
    <w:tbl>
      <w:tblPr>
        <w:tblStyle w:val="Mkatabulky"/>
        <w:tblW w:w="0" w:type="auto"/>
        <w:tblLook w:val="04A0" w:firstRow="1" w:lastRow="0" w:firstColumn="1" w:lastColumn="0" w:noHBand="0" w:noVBand="1"/>
      </w:tblPr>
      <w:tblGrid>
        <w:gridCol w:w="5778"/>
        <w:gridCol w:w="1678"/>
        <w:gridCol w:w="1832"/>
      </w:tblGrid>
      <w:tr w:rsidR="000E1052" w:rsidRPr="000E1052" w:rsidTr="006C5B52">
        <w:tc>
          <w:tcPr>
            <w:tcW w:w="9288" w:type="dxa"/>
            <w:gridSpan w:val="3"/>
            <w:shd w:val="pct15" w:color="auto" w:fill="auto"/>
          </w:tcPr>
          <w:p w:rsidR="000E1052" w:rsidRPr="000E1052" w:rsidRDefault="0013582D" w:rsidP="006C5B52">
            <w:pPr>
              <w:autoSpaceDE w:val="0"/>
              <w:autoSpaceDN w:val="0"/>
              <w:adjustRightInd w:val="0"/>
              <w:jc w:val="center"/>
              <w:rPr>
                <w:b/>
                <w:bCs/>
              </w:rPr>
            </w:pPr>
            <w:r>
              <w:rPr>
                <w:b/>
                <w:bCs/>
              </w:rPr>
              <w:t xml:space="preserve">ANGLICKÝ JAZYK </w:t>
            </w:r>
            <w:r w:rsidR="000E1052" w:rsidRPr="000E1052">
              <w:rPr>
                <w:b/>
                <w:bCs/>
              </w:rPr>
              <w:t>- 4. ro</w:t>
            </w:r>
            <w:r w:rsidR="000E1052" w:rsidRPr="000E1052">
              <w:t>č</w:t>
            </w:r>
            <w:r w:rsidR="000E1052" w:rsidRPr="000E1052">
              <w:rPr>
                <w:b/>
                <w:bCs/>
              </w:rPr>
              <w:t>ník</w:t>
            </w:r>
          </w:p>
        </w:tc>
      </w:tr>
      <w:tr w:rsidR="000E1052" w:rsidRPr="000E1052" w:rsidTr="006C5B52">
        <w:tc>
          <w:tcPr>
            <w:tcW w:w="5778" w:type="dxa"/>
            <w:shd w:val="pct15" w:color="auto" w:fill="auto"/>
          </w:tcPr>
          <w:p w:rsidR="000E1052" w:rsidRPr="000E1052" w:rsidRDefault="000E1052" w:rsidP="006C5B52">
            <w:pPr>
              <w:autoSpaceDE w:val="0"/>
              <w:autoSpaceDN w:val="0"/>
              <w:adjustRightInd w:val="0"/>
              <w:jc w:val="center"/>
            </w:pPr>
            <w:r w:rsidRPr="000E1052">
              <w:rPr>
                <w:b/>
              </w:rPr>
              <w:t>Školní výstupy</w:t>
            </w:r>
          </w:p>
        </w:tc>
        <w:tc>
          <w:tcPr>
            <w:tcW w:w="1678" w:type="dxa"/>
            <w:shd w:val="pct15" w:color="auto" w:fill="auto"/>
          </w:tcPr>
          <w:p w:rsidR="000E1052" w:rsidRPr="000E1052" w:rsidRDefault="000E1052" w:rsidP="006C5B52">
            <w:pPr>
              <w:autoSpaceDE w:val="0"/>
              <w:autoSpaceDN w:val="0"/>
              <w:adjustRightInd w:val="0"/>
              <w:jc w:val="center"/>
            </w:pPr>
            <w:r w:rsidRPr="000E1052">
              <w:rPr>
                <w:b/>
              </w:rPr>
              <w:t>Učivo</w:t>
            </w:r>
          </w:p>
        </w:tc>
        <w:tc>
          <w:tcPr>
            <w:tcW w:w="1832" w:type="dxa"/>
            <w:shd w:val="pct15" w:color="auto" w:fill="auto"/>
          </w:tcPr>
          <w:p w:rsidR="000E1052" w:rsidRPr="000E1052" w:rsidRDefault="000E1052" w:rsidP="006C5B52">
            <w:pPr>
              <w:autoSpaceDE w:val="0"/>
              <w:autoSpaceDN w:val="0"/>
              <w:adjustRightInd w:val="0"/>
              <w:jc w:val="center"/>
            </w:pPr>
            <w:r w:rsidRPr="000E1052">
              <w:rPr>
                <w:b/>
              </w:rPr>
              <w:t>Průřezová témata</w:t>
            </w:r>
          </w:p>
        </w:tc>
      </w:tr>
      <w:tr w:rsidR="000E1052" w:rsidRPr="000E1052" w:rsidTr="000D02ED">
        <w:tc>
          <w:tcPr>
            <w:tcW w:w="5778" w:type="dxa"/>
          </w:tcPr>
          <w:p w:rsidR="000E1052" w:rsidRPr="000D02ED" w:rsidRDefault="000E1052" w:rsidP="000D02ED">
            <w:pPr>
              <w:pStyle w:val="Odstavecseseznamem"/>
              <w:autoSpaceDE w:val="0"/>
              <w:autoSpaceDN w:val="0"/>
              <w:adjustRightInd w:val="0"/>
              <w:ind w:left="360"/>
              <w:rPr>
                <w:b/>
                <w:bCs/>
              </w:rPr>
            </w:pPr>
            <w:r w:rsidRPr="000D02ED">
              <w:rPr>
                <w:b/>
                <w:bCs/>
              </w:rPr>
              <w:t>Žák:</w:t>
            </w:r>
          </w:p>
          <w:p w:rsidR="000E1052" w:rsidRDefault="000E1052" w:rsidP="00CA108A">
            <w:pPr>
              <w:pStyle w:val="Odstavecseseznamem"/>
              <w:numPr>
                <w:ilvl w:val="0"/>
                <w:numId w:val="100"/>
              </w:numPr>
              <w:autoSpaceDE w:val="0"/>
              <w:autoSpaceDN w:val="0"/>
              <w:adjustRightInd w:val="0"/>
            </w:pPr>
            <w:r w:rsidRPr="000E1052">
              <w:t>pozdraví, odpoví na jednoduché otázky, představí se</w:t>
            </w:r>
          </w:p>
          <w:p w:rsidR="000E1052" w:rsidRDefault="000E1052" w:rsidP="00CA108A">
            <w:pPr>
              <w:pStyle w:val="Odstavecseseznamem"/>
              <w:numPr>
                <w:ilvl w:val="0"/>
                <w:numId w:val="100"/>
              </w:numPr>
              <w:autoSpaceDE w:val="0"/>
              <w:autoSpaceDN w:val="0"/>
              <w:adjustRightInd w:val="0"/>
            </w:pPr>
            <w:r w:rsidRPr="000E1052">
              <w:t>počítá do 100, sčítá a odčítá</w:t>
            </w:r>
          </w:p>
          <w:p w:rsidR="000E1052" w:rsidRDefault="000E1052" w:rsidP="00CA108A">
            <w:pPr>
              <w:pStyle w:val="Odstavecseseznamem"/>
              <w:numPr>
                <w:ilvl w:val="0"/>
                <w:numId w:val="100"/>
              </w:numPr>
              <w:autoSpaceDE w:val="0"/>
              <w:autoSpaceDN w:val="0"/>
              <w:adjustRightInd w:val="0"/>
            </w:pPr>
            <w:r w:rsidRPr="000E1052">
              <w:lastRenderedPageBreak/>
              <w:t>odpoví na otázku</w:t>
            </w:r>
            <w:r>
              <w:t xml:space="preserve">: </w:t>
            </w:r>
            <w:r w:rsidRPr="000E1052">
              <w:t xml:space="preserve">Kolik je hodin? </w:t>
            </w:r>
          </w:p>
          <w:p w:rsidR="000E1052" w:rsidRDefault="000E1052" w:rsidP="00CA108A">
            <w:pPr>
              <w:pStyle w:val="Odstavecseseznamem"/>
              <w:numPr>
                <w:ilvl w:val="0"/>
                <w:numId w:val="100"/>
              </w:numPr>
              <w:autoSpaceDE w:val="0"/>
              <w:autoSpaceDN w:val="0"/>
              <w:adjustRightInd w:val="0"/>
            </w:pPr>
            <w:r w:rsidRPr="000E1052">
              <w:t>tvoří množné číslo podstatných jmen</w:t>
            </w:r>
          </w:p>
          <w:p w:rsidR="000E1052" w:rsidRDefault="000E1052" w:rsidP="00CA108A">
            <w:pPr>
              <w:pStyle w:val="Odstavecseseznamem"/>
              <w:numPr>
                <w:ilvl w:val="0"/>
                <w:numId w:val="100"/>
              </w:numPr>
              <w:autoSpaceDE w:val="0"/>
              <w:autoSpaceDN w:val="0"/>
              <w:adjustRightInd w:val="0"/>
            </w:pPr>
            <w:r w:rsidRPr="000E1052">
              <w:t>napíše slovem číslovky základní</w:t>
            </w:r>
          </w:p>
          <w:p w:rsidR="000E1052" w:rsidRDefault="000E1052" w:rsidP="00CA108A">
            <w:pPr>
              <w:pStyle w:val="Odstavecseseznamem"/>
              <w:numPr>
                <w:ilvl w:val="0"/>
                <w:numId w:val="100"/>
              </w:numPr>
              <w:autoSpaceDE w:val="0"/>
              <w:autoSpaceDN w:val="0"/>
              <w:adjustRightInd w:val="0"/>
            </w:pPr>
            <w:r w:rsidRPr="000E1052">
              <w:t>zvládá základní pokyny k</w:t>
            </w:r>
            <w:r>
              <w:t> </w:t>
            </w:r>
            <w:r w:rsidRPr="000E1052">
              <w:t>práci</w:t>
            </w:r>
          </w:p>
          <w:p w:rsidR="000E1052" w:rsidRDefault="000E1052" w:rsidP="00CA108A">
            <w:pPr>
              <w:pStyle w:val="Odstavecseseznamem"/>
              <w:numPr>
                <w:ilvl w:val="0"/>
                <w:numId w:val="100"/>
              </w:numPr>
              <w:autoSpaceDE w:val="0"/>
              <w:autoSpaceDN w:val="0"/>
              <w:adjustRightInd w:val="0"/>
            </w:pPr>
            <w:r w:rsidRPr="000E1052">
              <w:t>odpoví na otázku Co je to?</w:t>
            </w:r>
          </w:p>
          <w:p w:rsidR="000E1052" w:rsidRDefault="000E1052" w:rsidP="00CA108A">
            <w:pPr>
              <w:pStyle w:val="Odstavecseseznamem"/>
              <w:numPr>
                <w:ilvl w:val="0"/>
                <w:numId w:val="100"/>
              </w:numPr>
              <w:autoSpaceDE w:val="0"/>
              <w:autoSpaceDN w:val="0"/>
              <w:adjustRightInd w:val="0"/>
            </w:pPr>
            <w:r w:rsidRPr="000E1052">
              <w:t>zeptá se otázkou</w:t>
            </w:r>
            <w:r>
              <w:t>:</w:t>
            </w:r>
            <w:r w:rsidRPr="000E1052">
              <w:t xml:space="preserve"> Je to…? a odpoví krátce Ano</w:t>
            </w:r>
            <w:r>
              <w:t>, je., Ne, není.</w:t>
            </w:r>
          </w:p>
          <w:p w:rsidR="000E1052" w:rsidRDefault="000E1052" w:rsidP="00CA108A">
            <w:pPr>
              <w:pStyle w:val="Odstavecseseznamem"/>
              <w:numPr>
                <w:ilvl w:val="0"/>
                <w:numId w:val="100"/>
              </w:numPr>
              <w:autoSpaceDE w:val="0"/>
              <w:autoSpaceDN w:val="0"/>
              <w:adjustRightInd w:val="0"/>
            </w:pPr>
            <w:r w:rsidRPr="000E1052">
              <w:t>jednoduše popíše zařízení třídy větami This is…, That is…</w:t>
            </w:r>
          </w:p>
          <w:p w:rsidR="000E1052" w:rsidRDefault="000E1052" w:rsidP="00CA108A">
            <w:pPr>
              <w:pStyle w:val="Odstavecseseznamem"/>
              <w:numPr>
                <w:ilvl w:val="0"/>
                <w:numId w:val="100"/>
              </w:numPr>
              <w:autoSpaceDE w:val="0"/>
              <w:autoSpaceDN w:val="0"/>
              <w:adjustRightInd w:val="0"/>
            </w:pPr>
            <w:r w:rsidRPr="000E1052">
              <w:t>nakreslí a popíše svoje potřeby do školy</w:t>
            </w:r>
          </w:p>
          <w:p w:rsidR="000E1052" w:rsidRDefault="000E1052" w:rsidP="00CA108A">
            <w:pPr>
              <w:pStyle w:val="Odstavecseseznamem"/>
              <w:numPr>
                <w:ilvl w:val="0"/>
                <w:numId w:val="100"/>
              </w:numPr>
              <w:autoSpaceDE w:val="0"/>
              <w:autoSpaceDN w:val="0"/>
              <w:adjustRightInd w:val="0"/>
            </w:pPr>
            <w:r w:rsidRPr="000E1052">
              <w:t xml:space="preserve">pojmenuje </w:t>
            </w:r>
            <w:r w:rsidR="0013582D">
              <w:t>základní barvy</w:t>
            </w:r>
            <w:r>
              <w:t>,</w:t>
            </w:r>
            <w:r w:rsidR="0013582D">
              <w:t xml:space="preserve"> </w:t>
            </w:r>
            <w:r>
              <w:t xml:space="preserve">ptá se na jednu </w:t>
            </w:r>
            <w:r w:rsidRPr="000E1052">
              <w:t>z možností,</w:t>
            </w:r>
            <w:r>
              <w:t xml:space="preserve"> </w:t>
            </w:r>
            <w:r w:rsidRPr="000E1052">
              <w:t>užije spojku or</w:t>
            </w:r>
          </w:p>
          <w:p w:rsidR="000E1052" w:rsidRDefault="000E1052" w:rsidP="00CA108A">
            <w:pPr>
              <w:pStyle w:val="Odstavecseseznamem"/>
              <w:numPr>
                <w:ilvl w:val="0"/>
                <w:numId w:val="100"/>
              </w:numPr>
              <w:autoSpaceDE w:val="0"/>
              <w:autoSpaceDN w:val="0"/>
              <w:adjustRightInd w:val="0"/>
            </w:pPr>
            <w:r w:rsidRPr="000E1052">
              <w:t xml:space="preserve">odpoví krátce na otázky Do you like…? </w:t>
            </w:r>
          </w:p>
          <w:p w:rsidR="000E1052" w:rsidRDefault="000E1052" w:rsidP="00CA108A">
            <w:pPr>
              <w:pStyle w:val="Odstavecseseznamem"/>
              <w:numPr>
                <w:ilvl w:val="0"/>
                <w:numId w:val="100"/>
              </w:numPr>
              <w:autoSpaceDE w:val="0"/>
              <w:autoSpaceDN w:val="0"/>
              <w:adjustRightInd w:val="0"/>
            </w:pPr>
            <w:r w:rsidRPr="000E1052">
              <w:t>pojmenuje členy rodiny</w:t>
            </w:r>
            <w:r>
              <w:t xml:space="preserve"> a hláskuje jejich jména, ukáže </w:t>
            </w:r>
            <w:r w:rsidRPr="000E1052">
              <w:t>je na fotografii, určí věk</w:t>
            </w:r>
          </w:p>
          <w:p w:rsidR="000E1052" w:rsidRDefault="000E1052" w:rsidP="00CA108A">
            <w:pPr>
              <w:pStyle w:val="Odstavecseseznamem"/>
              <w:numPr>
                <w:ilvl w:val="0"/>
                <w:numId w:val="100"/>
              </w:numPr>
              <w:autoSpaceDE w:val="0"/>
              <w:autoSpaceDN w:val="0"/>
              <w:adjustRightInd w:val="0"/>
            </w:pPr>
            <w:r w:rsidRPr="000E1052">
              <w:t>zazpívá písničku k narozeninám a vyrobí pozvánku na oslavu</w:t>
            </w:r>
          </w:p>
          <w:p w:rsidR="000E1052" w:rsidRDefault="000E1052" w:rsidP="00CA108A">
            <w:pPr>
              <w:pStyle w:val="Odstavecseseznamem"/>
              <w:numPr>
                <w:ilvl w:val="0"/>
                <w:numId w:val="100"/>
              </w:numPr>
              <w:autoSpaceDE w:val="0"/>
              <w:autoSpaceDN w:val="0"/>
              <w:adjustRightInd w:val="0"/>
            </w:pPr>
            <w:r w:rsidRPr="000E1052">
              <w:t>pojmenuje jednotlivé místnosti a domácí činnosti</w:t>
            </w:r>
          </w:p>
          <w:p w:rsidR="000E1052" w:rsidRDefault="000E1052" w:rsidP="00CA108A">
            <w:pPr>
              <w:pStyle w:val="Odstavecseseznamem"/>
              <w:numPr>
                <w:ilvl w:val="0"/>
                <w:numId w:val="100"/>
              </w:numPr>
              <w:autoSpaceDE w:val="0"/>
              <w:autoSpaceDN w:val="0"/>
              <w:adjustRightInd w:val="0"/>
            </w:pPr>
            <w:r w:rsidRPr="000E1052">
              <w:t>nakr</w:t>
            </w:r>
            <w:r>
              <w:t xml:space="preserve">eslí plánek bytu </w:t>
            </w:r>
          </w:p>
          <w:p w:rsidR="000E1052" w:rsidRDefault="000E1052" w:rsidP="00CA108A">
            <w:pPr>
              <w:pStyle w:val="Odstavecseseznamem"/>
              <w:numPr>
                <w:ilvl w:val="0"/>
                <w:numId w:val="100"/>
              </w:numPr>
              <w:autoSpaceDE w:val="0"/>
              <w:autoSpaceDN w:val="0"/>
              <w:adjustRightInd w:val="0"/>
            </w:pPr>
            <w:r w:rsidRPr="000E1052">
              <w:t>pojmenuje hračky na obrázku, svoje hračky</w:t>
            </w:r>
          </w:p>
          <w:p w:rsidR="000E1052" w:rsidRDefault="0013582D" w:rsidP="00CA108A">
            <w:pPr>
              <w:pStyle w:val="Odstavecseseznamem"/>
              <w:numPr>
                <w:ilvl w:val="0"/>
                <w:numId w:val="100"/>
              </w:numPr>
              <w:autoSpaceDE w:val="0"/>
              <w:autoSpaceDN w:val="0"/>
              <w:adjustRightInd w:val="0"/>
            </w:pPr>
            <w:r>
              <w:t>odpoví na otázky Have you got a..?, How  any.</w:t>
            </w:r>
            <w:r w:rsidR="000E1052" w:rsidRPr="000E1052">
              <w:t xml:space="preserve">.?, </w:t>
            </w:r>
            <w:r>
              <w:t>Where is..</w:t>
            </w:r>
            <w:r w:rsidR="000E1052">
              <w:t>?</w:t>
            </w:r>
          </w:p>
          <w:p w:rsidR="000E1052" w:rsidRDefault="000E1052" w:rsidP="00CA108A">
            <w:pPr>
              <w:pStyle w:val="Odstavecseseznamem"/>
              <w:numPr>
                <w:ilvl w:val="0"/>
                <w:numId w:val="100"/>
              </w:numPr>
              <w:autoSpaceDE w:val="0"/>
              <w:autoSpaceDN w:val="0"/>
              <w:adjustRightInd w:val="0"/>
            </w:pPr>
            <w:r w:rsidRPr="000E1052">
              <w:t>vyjádří skuteč</w:t>
            </w:r>
            <w:r>
              <w:t>nost vlastnictví I have got a…, I </w:t>
            </w:r>
            <w:r w:rsidRPr="000E1052">
              <w:t>haven´t got a…There is/are</w:t>
            </w:r>
          </w:p>
          <w:p w:rsidR="000E1052" w:rsidRDefault="000E1052" w:rsidP="00CA108A">
            <w:pPr>
              <w:pStyle w:val="Odstavecseseznamem"/>
              <w:numPr>
                <w:ilvl w:val="0"/>
                <w:numId w:val="100"/>
              </w:numPr>
              <w:autoSpaceDE w:val="0"/>
              <w:autoSpaceDN w:val="0"/>
              <w:adjustRightInd w:val="0"/>
            </w:pPr>
            <w:r w:rsidRPr="000E1052">
              <w:t xml:space="preserve">čte krátké texty </w:t>
            </w:r>
          </w:p>
          <w:p w:rsidR="000E1052" w:rsidRDefault="000E1052" w:rsidP="00CA108A">
            <w:pPr>
              <w:pStyle w:val="Odstavecseseznamem"/>
              <w:numPr>
                <w:ilvl w:val="0"/>
                <w:numId w:val="100"/>
              </w:numPr>
              <w:autoSpaceDE w:val="0"/>
              <w:autoSpaceDN w:val="0"/>
              <w:adjustRightInd w:val="0"/>
            </w:pPr>
            <w:r w:rsidRPr="000E1052">
              <w:t>krátce napíše o své oblíbené hračce a hračku nakreslí</w:t>
            </w:r>
          </w:p>
          <w:p w:rsidR="000E1052" w:rsidRDefault="000E1052" w:rsidP="00CA108A">
            <w:pPr>
              <w:pStyle w:val="Odstavecseseznamem"/>
              <w:numPr>
                <w:ilvl w:val="0"/>
                <w:numId w:val="100"/>
              </w:numPr>
              <w:autoSpaceDE w:val="0"/>
              <w:autoSpaceDN w:val="0"/>
              <w:adjustRightInd w:val="0"/>
            </w:pPr>
            <w:r w:rsidRPr="000E1052">
              <w:t>užívá vazbu I am wearing</w:t>
            </w:r>
          </w:p>
          <w:p w:rsidR="000E1052" w:rsidRDefault="000E1052" w:rsidP="00CA108A">
            <w:pPr>
              <w:pStyle w:val="Odstavecseseznamem"/>
              <w:numPr>
                <w:ilvl w:val="0"/>
                <w:numId w:val="100"/>
              </w:numPr>
              <w:autoSpaceDE w:val="0"/>
              <w:autoSpaceDN w:val="0"/>
              <w:adjustRightInd w:val="0"/>
            </w:pPr>
            <w:r w:rsidRPr="000E1052">
              <w:t>popíše oblečení své a svých spolužáků</w:t>
            </w:r>
          </w:p>
          <w:p w:rsidR="000E1052" w:rsidRDefault="000E1052" w:rsidP="00CA108A">
            <w:pPr>
              <w:pStyle w:val="Odstavecseseznamem"/>
              <w:numPr>
                <w:ilvl w:val="0"/>
                <w:numId w:val="100"/>
              </w:numPr>
              <w:autoSpaceDE w:val="0"/>
              <w:autoSpaceDN w:val="0"/>
              <w:adjustRightInd w:val="0"/>
            </w:pPr>
            <w:r w:rsidRPr="000E1052">
              <w:t>pojmenuje jednotlivé části dne a činnosti, sestaví rozvrh hodin</w:t>
            </w:r>
          </w:p>
          <w:p w:rsidR="000E1052" w:rsidRDefault="000E1052" w:rsidP="00CA108A">
            <w:pPr>
              <w:pStyle w:val="Odstavecseseznamem"/>
              <w:numPr>
                <w:ilvl w:val="0"/>
                <w:numId w:val="100"/>
              </w:numPr>
              <w:autoSpaceDE w:val="0"/>
              <w:autoSpaceDN w:val="0"/>
              <w:adjustRightInd w:val="0"/>
            </w:pPr>
            <w:r w:rsidRPr="000E1052">
              <w:t>určí čas po hodinách</w:t>
            </w:r>
          </w:p>
          <w:p w:rsidR="000E1052" w:rsidRDefault="000E1052" w:rsidP="00CA108A">
            <w:pPr>
              <w:pStyle w:val="Odstavecseseznamem"/>
              <w:numPr>
                <w:ilvl w:val="0"/>
                <w:numId w:val="100"/>
              </w:numPr>
              <w:autoSpaceDE w:val="0"/>
              <w:autoSpaceDN w:val="0"/>
              <w:adjustRightInd w:val="0"/>
            </w:pPr>
            <w:r w:rsidRPr="000E1052">
              <w:t>pojmenovává různé typy zájmů a zálib</w:t>
            </w:r>
          </w:p>
          <w:p w:rsidR="000E1052" w:rsidRDefault="000E1052" w:rsidP="00CA108A">
            <w:pPr>
              <w:pStyle w:val="Odstavecseseznamem"/>
              <w:numPr>
                <w:ilvl w:val="0"/>
                <w:numId w:val="100"/>
              </w:numPr>
              <w:autoSpaceDE w:val="0"/>
              <w:autoSpaceDN w:val="0"/>
              <w:adjustRightInd w:val="0"/>
            </w:pPr>
            <w:r w:rsidRPr="000E1052">
              <w:t>otázkou Do you like…? zjistí zájem a nezájem</w:t>
            </w:r>
          </w:p>
          <w:p w:rsidR="000E1052" w:rsidRDefault="000E1052" w:rsidP="00CA108A">
            <w:pPr>
              <w:pStyle w:val="Odstavecseseznamem"/>
              <w:numPr>
                <w:ilvl w:val="0"/>
                <w:numId w:val="100"/>
              </w:numPr>
              <w:autoSpaceDE w:val="0"/>
              <w:autoSpaceDN w:val="0"/>
              <w:adjustRightInd w:val="0"/>
            </w:pPr>
            <w:r w:rsidRPr="000E1052">
              <w:t>použije krátkou odpověď Yes, I do. No, I don´t.</w:t>
            </w:r>
          </w:p>
          <w:p w:rsidR="000E1052" w:rsidRDefault="000E1052" w:rsidP="00CA108A">
            <w:pPr>
              <w:pStyle w:val="Odstavecseseznamem"/>
              <w:numPr>
                <w:ilvl w:val="0"/>
                <w:numId w:val="100"/>
              </w:numPr>
              <w:autoSpaceDE w:val="0"/>
              <w:autoSpaceDN w:val="0"/>
              <w:adjustRightInd w:val="0"/>
            </w:pPr>
            <w:r w:rsidRPr="000E1052">
              <w:t>otázkou zjistí zájem a dovednost spolužáků Can you…?</w:t>
            </w:r>
          </w:p>
          <w:p w:rsidR="000E1052" w:rsidRDefault="000E1052" w:rsidP="00CA108A">
            <w:pPr>
              <w:pStyle w:val="Odstavecseseznamem"/>
              <w:numPr>
                <w:ilvl w:val="0"/>
                <w:numId w:val="100"/>
              </w:numPr>
              <w:autoSpaceDE w:val="0"/>
              <w:autoSpaceDN w:val="0"/>
              <w:adjustRightInd w:val="0"/>
            </w:pPr>
            <w:r w:rsidRPr="000E1052">
              <w:t>nazývá správně druhy sportů a her</w:t>
            </w:r>
          </w:p>
          <w:p w:rsidR="000E1052" w:rsidRDefault="000E1052" w:rsidP="00CA108A">
            <w:pPr>
              <w:pStyle w:val="Odstavecseseznamem"/>
              <w:numPr>
                <w:ilvl w:val="0"/>
                <w:numId w:val="100"/>
              </w:numPr>
              <w:autoSpaceDE w:val="0"/>
              <w:autoSpaceDN w:val="0"/>
              <w:adjustRightInd w:val="0"/>
            </w:pPr>
            <w:r w:rsidRPr="000E1052">
              <w:t>vyjádří postoj svůj a svých spolužáků k nim Does she, he like?</w:t>
            </w:r>
          </w:p>
          <w:p w:rsidR="000E1052" w:rsidRDefault="000E1052" w:rsidP="00CA108A">
            <w:pPr>
              <w:pStyle w:val="Odstavecseseznamem"/>
              <w:numPr>
                <w:ilvl w:val="0"/>
                <w:numId w:val="100"/>
              </w:numPr>
              <w:autoSpaceDE w:val="0"/>
              <w:autoSpaceDN w:val="0"/>
              <w:adjustRightInd w:val="0"/>
            </w:pPr>
            <w:r w:rsidRPr="000E1052">
              <w:t>napíše svůj časový plán dne</w:t>
            </w:r>
          </w:p>
          <w:p w:rsidR="000E1052" w:rsidRDefault="000E1052" w:rsidP="00CA108A">
            <w:pPr>
              <w:pStyle w:val="Odstavecseseznamem"/>
              <w:numPr>
                <w:ilvl w:val="0"/>
                <w:numId w:val="100"/>
              </w:numPr>
              <w:autoSpaceDE w:val="0"/>
              <w:autoSpaceDN w:val="0"/>
              <w:adjustRightInd w:val="0"/>
            </w:pPr>
            <w:r w:rsidRPr="000E1052">
              <w:t>vyjmenuje dny v</w:t>
            </w:r>
            <w:r>
              <w:t> </w:t>
            </w:r>
            <w:r w:rsidRPr="000E1052">
              <w:t>týdnu</w:t>
            </w:r>
          </w:p>
          <w:p w:rsidR="000E1052" w:rsidRPr="000E1052" w:rsidRDefault="000E1052" w:rsidP="00CA108A">
            <w:pPr>
              <w:pStyle w:val="Odstavecseseznamem"/>
              <w:numPr>
                <w:ilvl w:val="0"/>
                <w:numId w:val="100"/>
              </w:numPr>
              <w:autoSpaceDE w:val="0"/>
              <w:autoSpaceDN w:val="0"/>
              <w:adjustRightInd w:val="0"/>
            </w:pPr>
            <w:r w:rsidRPr="000E1052">
              <w:t>seznámí se s tradicemi</w:t>
            </w:r>
          </w:p>
        </w:tc>
        <w:tc>
          <w:tcPr>
            <w:tcW w:w="1678" w:type="dxa"/>
          </w:tcPr>
          <w:p w:rsidR="000E1052" w:rsidRPr="000E1052" w:rsidRDefault="000E1052" w:rsidP="000D02ED">
            <w:pPr>
              <w:pStyle w:val="Odstavecseseznamem"/>
              <w:autoSpaceDE w:val="0"/>
              <w:autoSpaceDN w:val="0"/>
              <w:adjustRightInd w:val="0"/>
              <w:ind w:left="360"/>
            </w:pPr>
          </w:p>
          <w:p w:rsidR="0013582D" w:rsidRDefault="000E1052" w:rsidP="00CA108A">
            <w:pPr>
              <w:pStyle w:val="Odstavecseseznamem"/>
              <w:numPr>
                <w:ilvl w:val="0"/>
                <w:numId w:val="100"/>
              </w:numPr>
              <w:autoSpaceDE w:val="0"/>
              <w:autoSpaceDN w:val="0"/>
              <w:adjustRightInd w:val="0"/>
            </w:pPr>
            <w:r w:rsidRPr="000E1052">
              <w:t>pozdravy</w:t>
            </w:r>
          </w:p>
          <w:p w:rsidR="000E1052" w:rsidRPr="000E1052" w:rsidRDefault="000E1052" w:rsidP="00CA108A">
            <w:pPr>
              <w:pStyle w:val="Odstavecseseznamem"/>
              <w:numPr>
                <w:ilvl w:val="0"/>
                <w:numId w:val="100"/>
              </w:numPr>
              <w:autoSpaceDE w:val="0"/>
              <w:autoSpaceDN w:val="0"/>
              <w:adjustRightInd w:val="0"/>
            </w:pPr>
            <w:r w:rsidRPr="000E1052">
              <w:t>čísla 1 - 100</w:t>
            </w: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2B107E" w:rsidP="00CA108A">
            <w:pPr>
              <w:pStyle w:val="Odstavecseseznamem"/>
              <w:numPr>
                <w:ilvl w:val="0"/>
                <w:numId w:val="100"/>
              </w:numPr>
              <w:autoSpaceDE w:val="0"/>
              <w:autoSpaceDN w:val="0"/>
              <w:adjustRightInd w:val="0"/>
            </w:pPr>
            <w:r>
              <w:t>osobní údaje</w:t>
            </w:r>
          </w:p>
          <w:p w:rsidR="000E1052" w:rsidRPr="000E1052" w:rsidRDefault="000E1052" w:rsidP="0013582D">
            <w:pPr>
              <w:autoSpaceDE w:val="0"/>
              <w:autoSpaceDN w:val="0"/>
              <w:adjustRightInd w:val="0"/>
            </w:pPr>
          </w:p>
          <w:p w:rsidR="000E1052" w:rsidRPr="000E1052" w:rsidRDefault="000E1052" w:rsidP="00CA108A">
            <w:pPr>
              <w:pStyle w:val="Odstavecseseznamem"/>
              <w:numPr>
                <w:ilvl w:val="0"/>
                <w:numId w:val="100"/>
              </w:numPr>
              <w:autoSpaceDE w:val="0"/>
              <w:autoSpaceDN w:val="0"/>
              <w:adjustRightInd w:val="0"/>
            </w:pPr>
            <w:r w:rsidRPr="000E1052">
              <w:t>ve třídě</w:t>
            </w:r>
          </w:p>
          <w:p w:rsidR="000E1052" w:rsidRDefault="000E1052" w:rsidP="0013582D">
            <w:pPr>
              <w:autoSpaceDE w:val="0"/>
              <w:autoSpaceDN w:val="0"/>
              <w:adjustRightInd w:val="0"/>
            </w:pPr>
          </w:p>
          <w:p w:rsidR="0013582D" w:rsidRPr="000E1052" w:rsidRDefault="0013582D" w:rsidP="0013582D">
            <w:pPr>
              <w:autoSpaceDE w:val="0"/>
              <w:autoSpaceDN w:val="0"/>
              <w:adjustRightInd w:val="0"/>
            </w:pPr>
          </w:p>
          <w:p w:rsidR="000E1052" w:rsidRPr="000E1052" w:rsidRDefault="000E1052" w:rsidP="00CA108A">
            <w:pPr>
              <w:pStyle w:val="Odstavecseseznamem"/>
              <w:numPr>
                <w:ilvl w:val="0"/>
                <w:numId w:val="100"/>
              </w:numPr>
              <w:autoSpaceDE w:val="0"/>
              <w:autoSpaceDN w:val="0"/>
              <w:adjustRightInd w:val="0"/>
            </w:pPr>
            <w:r w:rsidRPr="000E1052">
              <w:t>barvy</w:t>
            </w: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0E1052" w:rsidP="00CA108A">
            <w:pPr>
              <w:pStyle w:val="Odstavecseseznamem"/>
              <w:numPr>
                <w:ilvl w:val="0"/>
                <w:numId w:val="100"/>
              </w:numPr>
              <w:autoSpaceDE w:val="0"/>
              <w:autoSpaceDN w:val="0"/>
              <w:adjustRightInd w:val="0"/>
            </w:pPr>
            <w:r w:rsidRPr="000E1052">
              <w:t>moje rodina, doma</w:t>
            </w: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0E1052" w:rsidRPr="000E1052" w:rsidRDefault="000E1052" w:rsidP="0013582D">
            <w:pPr>
              <w:autoSpaceDE w:val="0"/>
              <w:autoSpaceDN w:val="0"/>
              <w:adjustRightInd w:val="0"/>
            </w:pPr>
          </w:p>
          <w:p w:rsidR="0013582D" w:rsidRDefault="000E1052" w:rsidP="00CA108A">
            <w:pPr>
              <w:pStyle w:val="Odstavecseseznamem"/>
              <w:numPr>
                <w:ilvl w:val="0"/>
                <w:numId w:val="100"/>
              </w:numPr>
              <w:autoSpaceDE w:val="0"/>
              <w:autoSpaceDN w:val="0"/>
              <w:adjustRightInd w:val="0"/>
            </w:pPr>
            <w:r w:rsidRPr="000E1052">
              <w:t>hračky</w:t>
            </w:r>
          </w:p>
          <w:p w:rsidR="0013582D" w:rsidRDefault="0013582D" w:rsidP="0013582D">
            <w:pPr>
              <w:autoSpaceDE w:val="0"/>
              <w:autoSpaceDN w:val="0"/>
              <w:adjustRightInd w:val="0"/>
            </w:pPr>
          </w:p>
          <w:p w:rsidR="0013582D" w:rsidRDefault="0013582D" w:rsidP="0013582D">
            <w:pPr>
              <w:autoSpaceDE w:val="0"/>
              <w:autoSpaceDN w:val="0"/>
              <w:adjustRightInd w:val="0"/>
            </w:pPr>
          </w:p>
          <w:p w:rsidR="0013582D" w:rsidRDefault="0013582D" w:rsidP="0013582D">
            <w:pPr>
              <w:autoSpaceDE w:val="0"/>
              <w:autoSpaceDN w:val="0"/>
              <w:adjustRightInd w:val="0"/>
            </w:pPr>
          </w:p>
          <w:p w:rsidR="0013582D" w:rsidRDefault="0013582D" w:rsidP="0013582D">
            <w:pPr>
              <w:autoSpaceDE w:val="0"/>
              <w:autoSpaceDN w:val="0"/>
              <w:adjustRightInd w:val="0"/>
            </w:pPr>
          </w:p>
          <w:p w:rsidR="0013582D" w:rsidRDefault="0013582D" w:rsidP="0013582D">
            <w:pPr>
              <w:autoSpaceDE w:val="0"/>
              <w:autoSpaceDN w:val="0"/>
              <w:adjustRightInd w:val="0"/>
            </w:pPr>
          </w:p>
          <w:p w:rsidR="0013582D" w:rsidRDefault="000E1052" w:rsidP="00CA108A">
            <w:pPr>
              <w:pStyle w:val="Odstavecseseznamem"/>
              <w:numPr>
                <w:ilvl w:val="0"/>
                <w:numId w:val="100"/>
              </w:numPr>
              <w:autoSpaceDE w:val="0"/>
              <w:autoSpaceDN w:val="0"/>
              <w:adjustRightInd w:val="0"/>
            </w:pPr>
            <w:r w:rsidRPr="000E1052">
              <w:t>oblečení</w:t>
            </w:r>
          </w:p>
          <w:p w:rsidR="0013582D" w:rsidRDefault="0013582D" w:rsidP="0013582D">
            <w:pPr>
              <w:pStyle w:val="Odstavecseseznamem"/>
              <w:autoSpaceDE w:val="0"/>
              <w:autoSpaceDN w:val="0"/>
              <w:adjustRightInd w:val="0"/>
              <w:ind w:left="360"/>
            </w:pPr>
          </w:p>
          <w:p w:rsidR="0013582D" w:rsidRDefault="000E1052" w:rsidP="00CA108A">
            <w:pPr>
              <w:pStyle w:val="Odstavecseseznamem"/>
              <w:numPr>
                <w:ilvl w:val="0"/>
                <w:numId w:val="100"/>
              </w:numPr>
              <w:autoSpaceDE w:val="0"/>
              <w:autoSpaceDN w:val="0"/>
              <w:adjustRightInd w:val="0"/>
            </w:pPr>
            <w:r w:rsidRPr="000E1052">
              <w:t>časové rozvržení</w:t>
            </w:r>
            <w:r w:rsidR="002B107E">
              <w:t xml:space="preserve"> dne</w:t>
            </w:r>
          </w:p>
          <w:p w:rsidR="002B107E" w:rsidRDefault="0013582D" w:rsidP="00CA108A">
            <w:pPr>
              <w:pStyle w:val="Odstavecseseznamem"/>
              <w:numPr>
                <w:ilvl w:val="0"/>
                <w:numId w:val="100"/>
              </w:numPr>
              <w:autoSpaceDE w:val="0"/>
              <w:autoSpaceDN w:val="0"/>
              <w:adjustRightInd w:val="0"/>
            </w:pPr>
            <w:r>
              <w:t>zájmy a </w:t>
            </w:r>
            <w:r w:rsidR="000E1052" w:rsidRPr="000E1052">
              <w:t>záliby</w:t>
            </w:r>
          </w:p>
          <w:p w:rsidR="000E1052" w:rsidRPr="000E1052" w:rsidRDefault="000E1052" w:rsidP="00CA108A">
            <w:pPr>
              <w:pStyle w:val="Odstavecseseznamem"/>
              <w:numPr>
                <w:ilvl w:val="0"/>
                <w:numId w:val="100"/>
              </w:numPr>
              <w:autoSpaceDE w:val="0"/>
              <w:autoSpaceDN w:val="0"/>
              <w:adjustRightInd w:val="0"/>
            </w:pPr>
            <w:r w:rsidRPr="000E1052">
              <w:t xml:space="preserve"> hry</w:t>
            </w:r>
          </w:p>
          <w:p w:rsidR="000E1052" w:rsidRPr="000E1052" w:rsidRDefault="000E1052" w:rsidP="0013582D"/>
          <w:p w:rsidR="0013582D" w:rsidRDefault="0013582D" w:rsidP="0013582D">
            <w:pPr>
              <w:autoSpaceDE w:val="0"/>
              <w:autoSpaceDN w:val="0"/>
              <w:adjustRightInd w:val="0"/>
            </w:pPr>
          </w:p>
          <w:p w:rsidR="000E1052" w:rsidRPr="000E1052" w:rsidRDefault="0013582D" w:rsidP="00CA108A">
            <w:pPr>
              <w:pStyle w:val="Odstavecseseznamem"/>
              <w:numPr>
                <w:ilvl w:val="0"/>
                <w:numId w:val="100"/>
              </w:numPr>
              <w:autoSpaceDE w:val="0"/>
              <w:autoSpaceDN w:val="0"/>
              <w:adjustRightInd w:val="0"/>
            </w:pPr>
            <w:r>
              <w:t xml:space="preserve">reálie: </w:t>
            </w:r>
            <w:r w:rsidR="000E1052" w:rsidRPr="000E1052">
              <w:t>Christmas,</w:t>
            </w:r>
            <w:r>
              <w:t xml:space="preserve"> </w:t>
            </w:r>
            <w:r w:rsidR="000E1052" w:rsidRPr="000E1052">
              <w:t>Easter</w:t>
            </w:r>
          </w:p>
        </w:tc>
        <w:tc>
          <w:tcPr>
            <w:tcW w:w="1832" w:type="dxa"/>
          </w:tcPr>
          <w:p w:rsidR="0013582D" w:rsidRDefault="000E1052" w:rsidP="000E1052">
            <w:pPr>
              <w:autoSpaceDE w:val="0"/>
              <w:autoSpaceDN w:val="0"/>
              <w:adjustRightInd w:val="0"/>
            </w:pPr>
            <w:r w:rsidRPr="000E1052">
              <w:lastRenderedPageBreak/>
              <w:t xml:space="preserve">OSV 1 - rozvoj schopností poznávání - cvičení </w:t>
            </w:r>
            <w:r w:rsidRPr="000E1052">
              <w:lastRenderedPageBreak/>
              <w:t>smyslového vn</w:t>
            </w:r>
            <w:r w:rsidR="0013582D">
              <w:t>ímání, pozornosti a soustředění</w:t>
            </w:r>
          </w:p>
          <w:p w:rsidR="000E1052" w:rsidRPr="000E1052" w:rsidRDefault="0013582D" w:rsidP="000E1052">
            <w:pPr>
              <w:autoSpaceDE w:val="0"/>
              <w:autoSpaceDN w:val="0"/>
              <w:adjustRightInd w:val="0"/>
            </w:pPr>
            <w:r>
              <w:t xml:space="preserve">- </w:t>
            </w:r>
            <w:r w:rsidR="000E1052" w:rsidRPr="000E1052">
              <w:t xml:space="preserve">psychohygiena - dobrá organizace času  </w:t>
            </w:r>
          </w:p>
          <w:p w:rsidR="000E1052" w:rsidRPr="000E1052" w:rsidRDefault="000E1052" w:rsidP="000E1052">
            <w:pPr>
              <w:autoSpaceDE w:val="0"/>
              <w:autoSpaceDN w:val="0"/>
              <w:adjustRightInd w:val="0"/>
            </w:pPr>
          </w:p>
          <w:p w:rsidR="0013582D" w:rsidRDefault="000E1052" w:rsidP="000E1052">
            <w:pPr>
              <w:autoSpaceDE w:val="0"/>
              <w:autoSpaceDN w:val="0"/>
              <w:adjustRightInd w:val="0"/>
            </w:pPr>
            <w:r w:rsidRPr="000E1052">
              <w:t>OSV 2 - poznávání lidí - v</w:t>
            </w:r>
            <w:r w:rsidR="0013582D">
              <w:t>zájemné poznávání se ve skupině</w:t>
            </w:r>
          </w:p>
          <w:p w:rsidR="0013582D" w:rsidRDefault="000E1052" w:rsidP="000E1052">
            <w:pPr>
              <w:autoSpaceDE w:val="0"/>
              <w:autoSpaceDN w:val="0"/>
              <w:adjustRightInd w:val="0"/>
            </w:pPr>
            <w:r w:rsidRPr="000E1052">
              <w:t>- mezilids</w:t>
            </w:r>
            <w:r w:rsidR="0013582D">
              <w:t>ké vztahy - péče o dobré vztahy</w:t>
            </w:r>
          </w:p>
          <w:p w:rsidR="000E1052" w:rsidRPr="000E1052" w:rsidRDefault="000E1052" w:rsidP="000E1052">
            <w:pPr>
              <w:autoSpaceDE w:val="0"/>
              <w:autoSpaceDN w:val="0"/>
              <w:adjustRightInd w:val="0"/>
            </w:pPr>
            <w:r w:rsidRPr="000E1052">
              <w:t>- komunikace - řeč těla, řeč zvuku a slov</w:t>
            </w:r>
          </w:p>
          <w:p w:rsidR="000E1052" w:rsidRPr="000E1052" w:rsidRDefault="000E1052" w:rsidP="000E1052">
            <w:pPr>
              <w:autoSpaceDE w:val="0"/>
              <w:autoSpaceDN w:val="0"/>
              <w:adjustRightInd w:val="0"/>
            </w:pPr>
          </w:p>
          <w:p w:rsidR="000E1052" w:rsidRPr="000E1052" w:rsidRDefault="000E1052" w:rsidP="000E1052">
            <w:pPr>
              <w:autoSpaceDE w:val="0"/>
              <w:autoSpaceDN w:val="0"/>
              <w:adjustRightInd w:val="0"/>
            </w:pPr>
            <w:r w:rsidRPr="000E1052">
              <w:t>MKV - lidské vztahy - právo všech lidí žít společně a podílet se na spolupráci</w:t>
            </w:r>
          </w:p>
          <w:p w:rsidR="000E1052" w:rsidRPr="000E1052" w:rsidRDefault="000E1052" w:rsidP="000E1052">
            <w:pPr>
              <w:autoSpaceDE w:val="0"/>
              <w:autoSpaceDN w:val="0"/>
              <w:adjustRightInd w:val="0"/>
            </w:pPr>
            <w:r w:rsidRPr="000E1052">
              <w:t xml:space="preserve">          - multikulturalita - naslouchání druhým, význam užívání cizího jazyka jako nástroje dorozumění</w:t>
            </w:r>
          </w:p>
          <w:p w:rsidR="000E1052" w:rsidRPr="000E1052" w:rsidRDefault="000E1052" w:rsidP="000E1052">
            <w:pPr>
              <w:autoSpaceDE w:val="0"/>
              <w:autoSpaceDN w:val="0"/>
              <w:adjustRightInd w:val="0"/>
            </w:pPr>
          </w:p>
          <w:p w:rsidR="000E1052" w:rsidRPr="000E1052" w:rsidRDefault="000E1052" w:rsidP="00603D08">
            <w:pPr>
              <w:autoSpaceDE w:val="0"/>
              <w:autoSpaceDN w:val="0"/>
              <w:adjustRightInd w:val="0"/>
              <w:jc w:val="both"/>
              <w:rPr>
                <w:b/>
                <w:bCs/>
              </w:rPr>
            </w:pPr>
          </w:p>
        </w:tc>
      </w:tr>
    </w:tbl>
    <w:p w:rsidR="0013582D" w:rsidRPr="00B41942" w:rsidRDefault="0013582D" w:rsidP="00603D08">
      <w:pPr>
        <w:autoSpaceDE w:val="0"/>
        <w:autoSpaceDN w:val="0"/>
        <w:adjustRightInd w:val="0"/>
        <w:jc w:val="both"/>
        <w:rPr>
          <w:bCs/>
        </w:rPr>
      </w:pPr>
    </w:p>
    <w:tbl>
      <w:tblPr>
        <w:tblStyle w:val="Mkatabulky"/>
        <w:tblW w:w="0" w:type="auto"/>
        <w:tblLayout w:type="fixed"/>
        <w:tblLook w:val="04A0" w:firstRow="1" w:lastRow="0" w:firstColumn="1" w:lastColumn="0" w:noHBand="0" w:noVBand="1"/>
      </w:tblPr>
      <w:tblGrid>
        <w:gridCol w:w="5778"/>
        <w:gridCol w:w="1560"/>
        <w:gridCol w:w="1874"/>
      </w:tblGrid>
      <w:tr w:rsidR="0013582D" w:rsidRPr="00AD4BB8" w:rsidTr="006C5B52">
        <w:tc>
          <w:tcPr>
            <w:tcW w:w="9212" w:type="dxa"/>
            <w:gridSpan w:val="3"/>
            <w:shd w:val="pct15" w:color="auto" w:fill="auto"/>
          </w:tcPr>
          <w:p w:rsidR="0013582D" w:rsidRPr="00AD4BB8" w:rsidRDefault="0013582D" w:rsidP="006C5B52">
            <w:pPr>
              <w:autoSpaceDE w:val="0"/>
              <w:autoSpaceDN w:val="0"/>
              <w:adjustRightInd w:val="0"/>
              <w:jc w:val="center"/>
              <w:rPr>
                <w:b/>
                <w:bCs/>
              </w:rPr>
            </w:pPr>
            <w:r w:rsidRPr="00AD4BB8">
              <w:rPr>
                <w:b/>
                <w:bCs/>
              </w:rPr>
              <w:t>ANGLICKÝ JAZYK - 5. ro</w:t>
            </w:r>
            <w:r w:rsidRPr="00AD4BB8">
              <w:t>č</w:t>
            </w:r>
            <w:r w:rsidRPr="00AD4BB8">
              <w:rPr>
                <w:b/>
                <w:bCs/>
              </w:rPr>
              <w:t>ník</w:t>
            </w:r>
          </w:p>
        </w:tc>
      </w:tr>
      <w:tr w:rsidR="0013582D" w:rsidRPr="00AD4BB8" w:rsidTr="006C5B52">
        <w:tc>
          <w:tcPr>
            <w:tcW w:w="5778" w:type="dxa"/>
            <w:shd w:val="pct15" w:color="auto" w:fill="auto"/>
          </w:tcPr>
          <w:p w:rsidR="0013582D" w:rsidRPr="00AD4BB8" w:rsidRDefault="0013582D" w:rsidP="006C5B52">
            <w:pPr>
              <w:autoSpaceDE w:val="0"/>
              <w:autoSpaceDN w:val="0"/>
              <w:adjustRightInd w:val="0"/>
              <w:jc w:val="center"/>
            </w:pPr>
            <w:r w:rsidRPr="00AD4BB8">
              <w:rPr>
                <w:b/>
              </w:rPr>
              <w:t>Školní výstupy</w:t>
            </w:r>
          </w:p>
        </w:tc>
        <w:tc>
          <w:tcPr>
            <w:tcW w:w="1560" w:type="dxa"/>
            <w:shd w:val="pct15" w:color="auto" w:fill="auto"/>
          </w:tcPr>
          <w:p w:rsidR="0013582D" w:rsidRPr="00AD4BB8" w:rsidRDefault="0013582D" w:rsidP="006C5B52">
            <w:pPr>
              <w:autoSpaceDE w:val="0"/>
              <w:autoSpaceDN w:val="0"/>
              <w:adjustRightInd w:val="0"/>
              <w:jc w:val="center"/>
            </w:pPr>
            <w:r w:rsidRPr="00AD4BB8">
              <w:rPr>
                <w:b/>
              </w:rPr>
              <w:t>Učivo</w:t>
            </w:r>
          </w:p>
        </w:tc>
        <w:tc>
          <w:tcPr>
            <w:tcW w:w="1874" w:type="dxa"/>
            <w:shd w:val="pct15" w:color="auto" w:fill="auto"/>
          </w:tcPr>
          <w:p w:rsidR="0013582D" w:rsidRPr="00AD4BB8" w:rsidRDefault="0013582D" w:rsidP="006C5B52">
            <w:pPr>
              <w:autoSpaceDE w:val="0"/>
              <w:autoSpaceDN w:val="0"/>
              <w:adjustRightInd w:val="0"/>
              <w:jc w:val="center"/>
            </w:pPr>
            <w:r w:rsidRPr="00AD4BB8">
              <w:rPr>
                <w:b/>
              </w:rPr>
              <w:t>Průřezová témata</w:t>
            </w:r>
          </w:p>
        </w:tc>
      </w:tr>
      <w:tr w:rsidR="0013582D" w:rsidRPr="00AD4BB8" w:rsidTr="00AD4BB8">
        <w:tc>
          <w:tcPr>
            <w:tcW w:w="5778" w:type="dxa"/>
          </w:tcPr>
          <w:p w:rsidR="0013582D" w:rsidRPr="00AD4BB8" w:rsidRDefault="0013582D" w:rsidP="0013582D">
            <w:pPr>
              <w:autoSpaceDE w:val="0"/>
              <w:autoSpaceDN w:val="0"/>
              <w:adjustRightInd w:val="0"/>
              <w:rPr>
                <w:b/>
                <w:bCs/>
              </w:rPr>
            </w:pPr>
            <w:r w:rsidRPr="00AD4BB8">
              <w:rPr>
                <w:b/>
                <w:bCs/>
              </w:rPr>
              <w:t>Žák:</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odpoví na pozdrav</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odpoví na jednoduché otázky</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představí se</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použije zdvořilostní fráze při setkání a loučení</w:t>
            </w:r>
          </w:p>
          <w:p w:rsidR="0013582D" w:rsidRPr="000D02ED" w:rsidRDefault="0013582D" w:rsidP="002B107E">
            <w:pPr>
              <w:pStyle w:val="Odstavecseseznamem"/>
              <w:numPr>
                <w:ilvl w:val="0"/>
                <w:numId w:val="101"/>
              </w:numPr>
              <w:rPr>
                <w:snapToGrid w:val="0"/>
                <w:color w:val="000000"/>
              </w:rPr>
            </w:pPr>
            <w:r w:rsidRPr="000D02ED">
              <w:rPr>
                <w:snapToGrid w:val="0"/>
                <w:color w:val="000000"/>
              </w:rPr>
              <w:t>spelling,plural nouns</w:t>
            </w:r>
          </w:p>
          <w:p w:rsidR="0013582D" w:rsidRPr="000D02ED" w:rsidRDefault="0013582D" w:rsidP="002B107E">
            <w:pPr>
              <w:pStyle w:val="Odstavecseseznamem"/>
              <w:numPr>
                <w:ilvl w:val="0"/>
                <w:numId w:val="101"/>
              </w:numPr>
              <w:rPr>
                <w:snapToGrid w:val="0"/>
                <w:color w:val="000000"/>
              </w:rPr>
            </w:pPr>
            <w:r w:rsidRPr="000D02ED">
              <w:rPr>
                <w:snapToGrid w:val="0"/>
                <w:color w:val="000000"/>
              </w:rPr>
              <w:t xml:space="preserve">prepositions </w:t>
            </w:r>
          </w:p>
          <w:p w:rsidR="0013582D" w:rsidRPr="000D02ED" w:rsidRDefault="0013582D" w:rsidP="002B107E">
            <w:pPr>
              <w:pStyle w:val="Odstavecseseznamem"/>
              <w:numPr>
                <w:ilvl w:val="0"/>
                <w:numId w:val="101"/>
              </w:numPr>
              <w:rPr>
                <w:snapToGrid w:val="0"/>
                <w:color w:val="000000"/>
              </w:rPr>
            </w:pPr>
            <w:r w:rsidRPr="000D02ED">
              <w:rPr>
                <w:snapToGrid w:val="0"/>
                <w:color w:val="000000"/>
              </w:rPr>
              <w:t>there is/are, to be</w:t>
            </w:r>
          </w:p>
          <w:p w:rsidR="0013582D" w:rsidRPr="000D02ED" w:rsidRDefault="0013582D" w:rsidP="002B107E">
            <w:pPr>
              <w:pStyle w:val="Odstavecseseznamem"/>
              <w:numPr>
                <w:ilvl w:val="0"/>
                <w:numId w:val="101"/>
              </w:numPr>
              <w:rPr>
                <w:snapToGrid w:val="0"/>
                <w:color w:val="000000"/>
              </w:rPr>
            </w:pPr>
            <w:r w:rsidRPr="000D02ED">
              <w:rPr>
                <w:snapToGrid w:val="0"/>
                <w:color w:val="000000"/>
              </w:rPr>
              <w:t>podle předlohy napíše pohled, dopis</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uvede svoje osobní údaje adresa,</w:t>
            </w:r>
            <w:r w:rsidR="00CA108A">
              <w:rPr>
                <w:snapToGrid w:val="0"/>
                <w:color w:val="000000"/>
              </w:rPr>
              <w:t xml:space="preserve"> </w:t>
            </w:r>
            <w:r w:rsidRPr="000D02ED">
              <w:rPr>
                <w:snapToGrid w:val="0"/>
                <w:color w:val="000000"/>
              </w:rPr>
              <w:t>věk..</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jednoduše popíše svůj denní program</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 xml:space="preserve">orientuje se v názvech dní v týdnu </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používá časové předložky in, on, at</w:t>
            </w:r>
          </w:p>
          <w:p w:rsidR="0013582D" w:rsidRPr="000D02ED" w:rsidRDefault="0013582D" w:rsidP="002B107E">
            <w:pPr>
              <w:pStyle w:val="Odstavecseseznamem"/>
              <w:numPr>
                <w:ilvl w:val="0"/>
                <w:numId w:val="101"/>
              </w:numPr>
              <w:rPr>
                <w:snapToGrid w:val="0"/>
                <w:color w:val="000000"/>
              </w:rPr>
            </w:pPr>
            <w:r w:rsidRPr="000D02ED">
              <w:rPr>
                <w:snapToGrid w:val="0"/>
                <w:color w:val="000000"/>
              </w:rPr>
              <w:t>otázky Do/Does + zápor</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vyjádří, co má rád: I like</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 xml:space="preserve">jednoduše popíše svůj dům či byt (pojmenovat místnosti a základní </w:t>
            </w:r>
            <w:r w:rsidR="00AD4BB8" w:rsidRPr="000D02ED">
              <w:rPr>
                <w:snapToGrid w:val="0"/>
                <w:color w:val="000000"/>
              </w:rPr>
              <w:t>vybavení</w:t>
            </w:r>
            <w:r w:rsidRPr="000D02ED">
              <w:rPr>
                <w:snapToGrid w:val="0"/>
                <w:color w:val="000000"/>
              </w:rPr>
              <w:t>)</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Where do you live?</w:t>
            </w:r>
          </w:p>
          <w:p w:rsidR="0013582D" w:rsidRPr="000D02ED" w:rsidRDefault="0013582D" w:rsidP="002B107E">
            <w:pPr>
              <w:pStyle w:val="Odstavecseseznamem"/>
              <w:numPr>
                <w:ilvl w:val="0"/>
                <w:numId w:val="101"/>
              </w:numPr>
              <w:rPr>
                <w:snapToGrid w:val="0"/>
                <w:color w:val="000000"/>
              </w:rPr>
            </w:pPr>
            <w:r w:rsidRPr="000D02ED">
              <w:rPr>
                <w:snapToGrid w:val="0"/>
                <w:color w:val="000000"/>
              </w:rPr>
              <w:t>předložka místní at</w:t>
            </w:r>
          </w:p>
          <w:p w:rsidR="0013582D" w:rsidRPr="000D02ED" w:rsidRDefault="0013582D" w:rsidP="002B107E">
            <w:pPr>
              <w:pStyle w:val="Odstavecseseznamem"/>
              <w:numPr>
                <w:ilvl w:val="0"/>
                <w:numId w:val="101"/>
              </w:numPr>
              <w:rPr>
                <w:snapToGrid w:val="0"/>
                <w:color w:val="000000"/>
              </w:rPr>
            </w:pPr>
            <w:r w:rsidRPr="000D02ED">
              <w:rPr>
                <w:snapToGrid w:val="0"/>
                <w:color w:val="000000"/>
              </w:rPr>
              <w:lastRenderedPageBreak/>
              <w:t>there is/are</w:t>
            </w:r>
          </w:p>
          <w:p w:rsidR="002B107E" w:rsidRDefault="002B107E" w:rsidP="002B107E">
            <w:pPr>
              <w:pStyle w:val="Odstavecseseznamem"/>
              <w:numPr>
                <w:ilvl w:val="0"/>
                <w:numId w:val="101"/>
              </w:numPr>
              <w:autoSpaceDE w:val="0"/>
              <w:autoSpaceDN w:val="0"/>
              <w:adjustRightInd w:val="0"/>
            </w:pPr>
            <w:r w:rsidRPr="000E1052">
              <w:t>při popisu užívá slov: between, opposite, next to,</w:t>
            </w:r>
            <w:r>
              <w:t xml:space="preserve"> on the right, on the left</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místní předložky be</w:t>
            </w:r>
            <w:r w:rsidR="00AD4BB8" w:rsidRPr="000D02ED">
              <w:rPr>
                <w:snapToGrid w:val="0"/>
                <w:color w:val="000000"/>
              </w:rPr>
              <w:t>hind, opposite</w:t>
            </w:r>
          </w:p>
          <w:p w:rsidR="0013582D" w:rsidRPr="000D02ED" w:rsidRDefault="00AD4BB8" w:rsidP="002B107E">
            <w:pPr>
              <w:pStyle w:val="Odstavecseseznamem"/>
              <w:numPr>
                <w:ilvl w:val="0"/>
                <w:numId w:val="101"/>
              </w:numPr>
              <w:autoSpaceDE w:val="0"/>
              <w:autoSpaceDN w:val="0"/>
              <w:adjustRightInd w:val="0"/>
              <w:rPr>
                <w:snapToGrid w:val="0"/>
                <w:color w:val="000000"/>
              </w:rPr>
            </w:pPr>
            <w:r w:rsidRPr="000D02ED">
              <w:rPr>
                <w:snapToGrid w:val="0"/>
                <w:color w:val="000000"/>
              </w:rPr>
              <w:t xml:space="preserve">popíše nábytek a vybavení </w:t>
            </w:r>
            <w:r w:rsidR="0013582D" w:rsidRPr="000D02ED">
              <w:rPr>
                <w:snapToGrid w:val="0"/>
                <w:color w:val="000000"/>
              </w:rPr>
              <w:t>bytu podle nakresleného plánu</w:t>
            </w:r>
          </w:p>
          <w:p w:rsidR="0013582D" w:rsidRPr="000D02ED" w:rsidRDefault="0013582D" w:rsidP="002B107E">
            <w:pPr>
              <w:pStyle w:val="Odstavecseseznamem"/>
              <w:numPr>
                <w:ilvl w:val="0"/>
                <w:numId w:val="101"/>
              </w:numPr>
              <w:autoSpaceDE w:val="0"/>
              <w:autoSpaceDN w:val="0"/>
              <w:adjustRightInd w:val="0"/>
              <w:rPr>
                <w:snapToGrid w:val="0"/>
                <w:color w:val="000000"/>
              </w:rPr>
            </w:pPr>
            <w:r w:rsidRPr="000D02ED">
              <w:rPr>
                <w:snapToGrid w:val="0"/>
                <w:color w:val="000000"/>
              </w:rPr>
              <w:t>plní úkoly z poslechu textu a čte přiměřený text</w:t>
            </w:r>
          </w:p>
          <w:p w:rsidR="002B107E" w:rsidRDefault="002B107E" w:rsidP="002B107E">
            <w:pPr>
              <w:pStyle w:val="Odstavecseseznamem"/>
              <w:numPr>
                <w:ilvl w:val="0"/>
                <w:numId w:val="101"/>
              </w:numPr>
              <w:autoSpaceDE w:val="0"/>
              <w:autoSpaceDN w:val="0"/>
              <w:adjustRightInd w:val="0"/>
            </w:pPr>
            <w:r w:rsidRPr="000E1052">
              <w:t xml:space="preserve">užívá gerundium po slovese like </w:t>
            </w:r>
            <w:r>
              <w:t>–</w:t>
            </w:r>
            <w:r w:rsidRPr="000E1052">
              <w:t>ing</w:t>
            </w:r>
          </w:p>
          <w:p w:rsidR="0013582D" w:rsidRPr="000D02ED" w:rsidRDefault="00AD4BB8" w:rsidP="002B107E">
            <w:pPr>
              <w:pStyle w:val="Odstavecseseznamem"/>
              <w:numPr>
                <w:ilvl w:val="0"/>
                <w:numId w:val="101"/>
              </w:numPr>
              <w:autoSpaceDE w:val="0"/>
              <w:autoSpaceDN w:val="0"/>
              <w:adjustRightInd w:val="0"/>
              <w:rPr>
                <w:snapToGrid w:val="0"/>
                <w:color w:val="000000"/>
              </w:rPr>
            </w:pPr>
            <w:r w:rsidRPr="000D02ED">
              <w:rPr>
                <w:snapToGrid w:val="0"/>
                <w:color w:val="000000"/>
              </w:rPr>
              <w:t xml:space="preserve">What are you doing?: </w:t>
            </w:r>
            <w:r w:rsidR="0013582D" w:rsidRPr="000D02ED">
              <w:rPr>
                <w:snapToGrid w:val="0"/>
                <w:color w:val="000000"/>
              </w:rPr>
              <w:t>přítomný čas průběhový</w:t>
            </w:r>
          </w:p>
          <w:p w:rsidR="0013582D" w:rsidRPr="000D02ED" w:rsidRDefault="0013582D" w:rsidP="002B107E">
            <w:pPr>
              <w:pStyle w:val="Odstavecseseznamem"/>
              <w:numPr>
                <w:ilvl w:val="0"/>
                <w:numId w:val="101"/>
              </w:numPr>
              <w:rPr>
                <w:snapToGrid w:val="0"/>
                <w:color w:val="000000"/>
              </w:rPr>
            </w:pPr>
            <w:r w:rsidRPr="000D02ED">
              <w:rPr>
                <w:snapToGrid w:val="0"/>
                <w:color w:val="000000"/>
              </w:rPr>
              <w:t>jednoduše popíše svůj denní program</w:t>
            </w:r>
          </w:p>
          <w:p w:rsidR="002B107E" w:rsidRDefault="002B107E" w:rsidP="002B107E">
            <w:pPr>
              <w:pStyle w:val="Odstavecseseznamem"/>
              <w:numPr>
                <w:ilvl w:val="0"/>
                <w:numId w:val="101"/>
              </w:numPr>
              <w:autoSpaceDE w:val="0"/>
              <w:autoSpaceDN w:val="0"/>
              <w:adjustRightInd w:val="0"/>
            </w:pPr>
            <w:r w:rsidRPr="000E1052">
              <w:t>vyjádří myšlenku I think..</w:t>
            </w:r>
          </w:p>
          <w:p w:rsidR="0013582D" w:rsidRPr="000D02ED" w:rsidRDefault="0013582D" w:rsidP="002B107E">
            <w:pPr>
              <w:pStyle w:val="Odstavecseseznamem"/>
              <w:numPr>
                <w:ilvl w:val="0"/>
                <w:numId w:val="101"/>
              </w:numPr>
              <w:rPr>
                <w:snapToGrid w:val="0"/>
                <w:color w:val="000000"/>
              </w:rPr>
            </w:pPr>
            <w:r w:rsidRPr="000D02ED">
              <w:rPr>
                <w:snapToGrid w:val="0"/>
                <w:color w:val="000000"/>
              </w:rPr>
              <w:t>zeptá se na oblečení.</w:t>
            </w:r>
          </w:p>
          <w:p w:rsidR="0013582D" w:rsidRPr="000D02ED" w:rsidRDefault="00AD4BB8" w:rsidP="002B107E">
            <w:pPr>
              <w:pStyle w:val="Odstavecseseznamem"/>
              <w:numPr>
                <w:ilvl w:val="0"/>
                <w:numId w:val="101"/>
              </w:numPr>
              <w:autoSpaceDE w:val="0"/>
              <w:autoSpaceDN w:val="0"/>
              <w:adjustRightInd w:val="0"/>
              <w:rPr>
                <w:snapToGrid w:val="0"/>
                <w:color w:val="000000"/>
              </w:rPr>
            </w:pPr>
            <w:r w:rsidRPr="000D02ED">
              <w:rPr>
                <w:snapToGrid w:val="0"/>
                <w:color w:val="000000"/>
              </w:rPr>
              <w:t xml:space="preserve">popíše osobu podle </w:t>
            </w:r>
            <w:r w:rsidR="0013582D" w:rsidRPr="000D02ED">
              <w:rPr>
                <w:snapToGrid w:val="0"/>
                <w:color w:val="000000"/>
              </w:rPr>
              <w:t>předlohy</w:t>
            </w:r>
          </w:p>
          <w:p w:rsidR="0013582D" w:rsidRPr="00AD4BB8" w:rsidRDefault="0013582D" w:rsidP="002B107E">
            <w:pPr>
              <w:pStyle w:val="Odstavecseseznamem"/>
              <w:numPr>
                <w:ilvl w:val="0"/>
                <w:numId w:val="101"/>
              </w:numPr>
              <w:autoSpaceDE w:val="0"/>
              <w:autoSpaceDN w:val="0"/>
              <w:adjustRightInd w:val="0"/>
            </w:pPr>
            <w:r w:rsidRPr="000D02ED">
              <w:rPr>
                <w:snapToGrid w:val="0"/>
                <w:color w:val="000000"/>
              </w:rPr>
              <w:t>- vybere vhodná slova</w:t>
            </w:r>
          </w:p>
        </w:tc>
        <w:tc>
          <w:tcPr>
            <w:tcW w:w="1560" w:type="dxa"/>
          </w:tcPr>
          <w:p w:rsidR="00AD4BB8" w:rsidRDefault="00AD4BB8" w:rsidP="0013582D">
            <w:pPr>
              <w:autoSpaceDE w:val="0"/>
              <w:autoSpaceDN w:val="0"/>
              <w:adjustRightInd w:val="0"/>
              <w:rPr>
                <w:snapToGrid w:val="0"/>
                <w:color w:val="000000"/>
              </w:rPr>
            </w:pPr>
          </w:p>
          <w:p w:rsidR="00AD4BB8" w:rsidRDefault="0013582D" w:rsidP="00CA108A">
            <w:pPr>
              <w:pStyle w:val="Odstavecseseznamem"/>
              <w:numPr>
                <w:ilvl w:val="0"/>
                <w:numId w:val="102"/>
              </w:numPr>
              <w:autoSpaceDE w:val="0"/>
              <w:autoSpaceDN w:val="0"/>
              <w:adjustRightInd w:val="0"/>
              <w:rPr>
                <w:snapToGrid w:val="0"/>
                <w:color w:val="000000"/>
              </w:rPr>
            </w:pPr>
            <w:r w:rsidRPr="00AD4BB8">
              <w:rPr>
                <w:snapToGrid w:val="0"/>
                <w:color w:val="000000"/>
              </w:rPr>
              <w:t>pozdrav a představení,</w:t>
            </w:r>
            <w:r w:rsidR="00AD4BB8" w:rsidRPr="00AD4BB8">
              <w:rPr>
                <w:snapToGrid w:val="0"/>
                <w:color w:val="000000"/>
              </w:rPr>
              <w:t xml:space="preserve"> </w:t>
            </w:r>
            <w:r w:rsidR="00AD4BB8">
              <w:rPr>
                <w:snapToGrid w:val="0"/>
                <w:color w:val="000000"/>
              </w:rPr>
              <w:t>poděkován</w:t>
            </w:r>
          </w:p>
          <w:p w:rsidR="00AD4BB8" w:rsidRDefault="00AD4BB8" w:rsidP="00CA108A">
            <w:pPr>
              <w:pStyle w:val="Odstavecseseznamem"/>
              <w:numPr>
                <w:ilvl w:val="0"/>
                <w:numId w:val="102"/>
              </w:numPr>
              <w:autoSpaceDE w:val="0"/>
              <w:autoSpaceDN w:val="0"/>
              <w:adjustRightInd w:val="0"/>
              <w:rPr>
                <w:snapToGrid w:val="0"/>
                <w:color w:val="000000"/>
              </w:rPr>
            </w:pPr>
            <w:r>
              <w:rPr>
                <w:snapToGrid w:val="0"/>
                <w:color w:val="000000"/>
              </w:rPr>
              <w:t>formy komunikace</w:t>
            </w:r>
          </w:p>
          <w:p w:rsidR="00AD4BB8" w:rsidRDefault="00AD4BB8" w:rsidP="00AD4BB8">
            <w:pPr>
              <w:pStyle w:val="Odstavecseseznamem"/>
              <w:autoSpaceDE w:val="0"/>
              <w:autoSpaceDN w:val="0"/>
              <w:adjustRightInd w:val="0"/>
              <w:ind w:left="360"/>
              <w:rPr>
                <w:snapToGrid w:val="0"/>
                <w:color w:val="000000"/>
              </w:rPr>
            </w:pPr>
          </w:p>
          <w:p w:rsidR="00AD4BB8" w:rsidRDefault="00AD4BB8" w:rsidP="00AD4BB8">
            <w:pPr>
              <w:pStyle w:val="Odstavecseseznamem"/>
              <w:autoSpaceDE w:val="0"/>
              <w:autoSpaceDN w:val="0"/>
              <w:adjustRightInd w:val="0"/>
              <w:ind w:left="360"/>
              <w:rPr>
                <w:snapToGrid w:val="0"/>
                <w:color w:val="000000"/>
              </w:rPr>
            </w:pPr>
          </w:p>
          <w:p w:rsidR="0013582D" w:rsidRDefault="0013582D" w:rsidP="00CA108A">
            <w:pPr>
              <w:pStyle w:val="Odstavecseseznamem"/>
              <w:numPr>
                <w:ilvl w:val="0"/>
                <w:numId w:val="102"/>
              </w:numPr>
              <w:autoSpaceDE w:val="0"/>
              <w:autoSpaceDN w:val="0"/>
              <w:adjustRightInd w:val="0"/>
              <w:rPr>
                <w:snapToGrid w:val="0"/>
                <w:color w:val="000000"/>
              </w:rPr>
            </w:pPr>
            <w:r w:rsidRPr="00AD4BB8">
              <w:rPr>
                <w:snapToGrid w:val="0"/>
                <w:color w:val="000000"/>
              </w:rPr>
              <w:t>denní program, volný čas</w:t>
            </w:r>
          </w:p>
          <w:p w:rsidR="002B107E" w:rsidRDefault="002B107E" w:rsidP="00CA108A">
            <w:pPr>
              <w:pStyle w:val="Odstavecseseznamem"/>
              <w:numPr>
                <w:ilvl w:val="0"/>
                <w:numId w:val="102"/>
              </w:numPr>
              <w:autoSpaceDE w:val="0"/>
              <w:autoSpaceDN w:val="0"/>
              <w:adjustRightInd w:val="0"/>
              <w:rPr>
                <w:snapToGrid w:val="0"/>
                <w:color w:val="000000"/>
              </w:rPr>
            </w:pPr>
            <w:r>
              <w:rPr>
                <w:snapToGrid w:val="0"/>
                <w:color w:val="000000"/>
              </w:rPr>
              <w:t>sporty</w:t>
            </w:r>
          </w:p>
          <w:p w:rsidR="002B107E" w:rsidRPr="00AD4BB8" w:rsidRDefault="002B107E" w:rsidP="00CA108A">
            <w:pPr>
              <w:pStyle w:val="Odstavecseseznamem"/>
              <w:numPr>
                <w:ilvl w:val="0"/>
                <w:numId w:val="102"/>
              </w:numPr>
              <w:autoSpaceDE w:val="0"/>
              <w:autoSpaceDN w:val="0"/>
              <w:adjustRightInd w:val="0"/>
              <w:rPr>
                <w:snapToGrid w:val="0"/>
                <w:color w:val="000000"/>
              </w:rPr>
            </w:pPr>
            <w:r>
              <w:rPr>
                <w:snapToGrid w:val="0"/>
                <w:color w:val="000000"/>
              </w:rPr>
              <w:t>rozvrh hodin</w:t>
            </w:r>
          </w:p>
          <w:p w:rsidR="00AD4BB8" w:rsidRDefault="0013582D" w:rsidP="00CA108A">
            <w:pPr>
              <w:pStyle w:val="Odstavecseseznamem"/>
              <w:numPr>
                <w:ilvl w:val="0"/>
                <w:numId w:val="102"/>
              </w:numPr>
              <w:autoSpaceDE w:val="0"/>
              <w:autoSpaceDN w:val="0"/>
              <w:adjustRightInd w:val="0"/>
              <w:rPr>
                <w:snapToGrid w:val="0"/>
                <w:color w:val="000000"/>
              </w:rPr>
            </w:pPr>
            <w:r w:rsidRPr="00AD4BB8">
              <w:rPr>
                <w:snapToGrid w:val="0"/>
                <w:color w:val="000000"/>
              </w:rPr>
              <w:t>můj dům, moje město</w:t>
            </w:r>
          </w:p>
          <w:p w:rsidR="0013582D" w:rsidRPr="00AD4BB8" w:rsidRDefault="00AD4BB8" w:rsidP="00CA108A">
            <w:pPr>
              <w:pStyle w:val="Odstavecseseznamem"/>
              <w:numPr>
                <w:ilvl w:val="0"/>
                <w:numId w:val="102"/>
              </w:numPr>
              <w:autoSpaceDE w:val="0"/>
              <w:autoSpaceDN w:val="0"/>
              <w:adjustRightInd w:val="0"/>
              <w:rPr>
                <w:snapToGrid w:val="0"/>
                <w:color w:val="000000"/>
              </w:rPr>
            </w:pPr>
            <w:r w:rsidRPr="00AD4BB8">
              <w:rPr>
                <w:snapToGrid w:val="0"/>
                <w:color w:val="000000"/>
              </w:rPr>
              <w:t>byt a jeho zařízení</w:t>
            </w:r>
          </w:p>
          <w:p w:rsidR="0013582D" w:rsidRPr="00AD4BB8" w:rsidRDefault="0013582D" w:rsidP="00CA108A">
            <w:pPr>
              <w:pStyle w:val="Odstavecseseznamem"/>
              <w:numPr>
                <w:ilvl w:val="0"/>
                <w:numId w:val="102"/>
              </w:numPr>
              <w:autoSpaceDE w:val="0"/>
              <w:autoSpaceDN w:val="0"/>
              <w:adjustRightInd w:val="0"/>
              <w:jc w:val="both"/>
              <w:rPr>
                <w:bCs/>
              </w:rPr>
            </w:pPr>
            <w:r w:rsidRPr="00AD4BB8">
              <w:rPr>
                <w:snapToGrid w:val="0"/>
                <w:color w:val="000000"/>
              </w:rPr>
              <w:t xml:space="preserve">rodinný život, </w:t>
            </w:r>
            <w:r w:rsidRPr="00AD4BB8">
              <w:rPr>
                <w:snapToGrid w:val="0"/>
                <w:color w:val="000000"/>
              </w:rPr>
              <w:lastRenderedPageBreak/>
              <w:t>oblečení, domácí práce, lidé</w:t>
            </w:r>
          </w:p>
        </w:tc>
        <w:tc>
          <w:tcPr>
            <w:tcW w:w="1874" w:type="dxa"/>
          </w:tcPr>
          <w:p w:rsidR="000D02ED" w:rsidRDefault="000D02ED" w:rsidP="0013582D">
            <w:pPr>
              <w:autoSpaceDE w:val="0"/>
              <w:autoSpaceDN w:val="0"/>
              <w:adjustRightInd w:val="0"/>
            </w:pPr>
          </w:p>
          <w:p w:rsidR="00AD4BB8" w:rsidRDefault="0013582D" w:rsidP="0013582D">
            <w:pPr>
              <w:autoSpaceDE w:val="0"/>
              <w:autoSpaceDN w:val="0"/>
              <w:adjustRightInd w:val="0"/>
            </w:pPr>
            <w:r w:rsidRPr="00AD4BB8">
              <w:t>OSV 1 - rozvoj schopností poznávání - cvičení smyslového vn</w:t>
            </w:r>
            <w:r w:rsidR="00AD4BB8">
              <w:t>ímání, pozornosti a soustředění</w:t>
            </w:r>
          </w:p>
          <w:p w:rsidR="0013582D" w:rsidRPr="00AD4BB8" w:rsidRDefault="00AD4BB8" w:rsidP="0013582D">
            <w:pPr>
              <w:autoSpaceDE w:val="0"/>
              <w:autoSpaceDN w:val="0"/>
              <w:adjustRightInd w:val="0"/>
            </w:pPr>
            <w:r>
              <w:t xml:space="preserve">- </w:t>
            </w:r>
            <w:r w:rsidR="0013582D" w:rsidRPr="00AD4BB8">
              <w:t xml:space="preserve">psychohygiena - dobrá organizace času  </w:t>
            </w:r>
          </w:p>
          <w:p w:rsidR="0013582D" w:rsidRPr="00AD4BB8" w:rsidRDefault="0013582D" w:rsidP="0013582D">
            <w:pPr>
              <w:autoSpaceDE w:val="0"/>
              <w:autoSpaceDN w:val="0"/>
              <w:adjustRightInd w:val="0"/>
            </w:pPr>
          </w:p>
          <w:p w:rsidR="0013582D" w:rsidRPr="00AD4BB8" w:rsidRDefault="0013582D" w:rsidP="0013582D">
            <w:pPr>
              <w:autoSpaceDE w:val="0"/>
              <w:autoSpaceDN w:val="0"/>
              <w:adjustRightInd w:val="0"/>
            </w:pPr>
            <w:r w:rsidRPr="00AD4BB8">
              <w:t>VDO - občanská společnost a škola - škola jako model otevřeného partnerství</w:t>
            </w:r>
          </w:p>
          <w:p w:rsidR="0013582D" w:rsidRPr="00AD4BB8" w:rsidRDefault="0013582D" w:rsidP="0013582D">
            <w:pPr>
              <w:autoSpaceDE w:val="0"/>
              <w:autoSpaceDN w:val="0"/>
              <w:adjustRightInd w:val="0"/>
            </w:pPr>
          </w:p>
          <w:p w:rsidR="0013582D" w:rsidRPr="00AD4BB8" w:rsidRDefault="0013582D" w:rsidP="0013582D">
            <w:pPr>
              <w:autoSpaceDE w:val="0"/>
              <w:autoSpaceDN w:val="0"/>
              <w:adjustRightInd w:val="0"/>
            </w:pPr>
            <w:r w:rsidRPr="00AD4BB8">
              <w:t xml:space="preserve">ENV - vztah člověka k prostředí </w:t>
            </w:r>
          </w:p>
          <w:p w:rsidR="0013582D" w:rsidRPr="00AD4BB8" w:rsidRDefault="0013582D" w:rsidP="0013582D">
            <w:pPr>
              <w:autoSpaceDE w:val="0"/>
              <w:autoSpaceDN w:val="0"/>
              <w:adjustRightInd w:val="0"/>
            </w:pPr>
          </w:p>
          <w:p w:rsidR="0013582D" w:rsidRPr="00AD4BB8" w:rsidRDefault="0013582D" w:rsidP="0013582D">
            <w:pPr>
              <w:autoSpaceDE w:val="0"/>
              <w:autoSpaceDN w:val="0"/>
              <w:adjustRightInd w:val="0"/>
            </w:pPr>
            <w:r w:rsidRPr="00AD4BB8">
              <w:lastRenderedPageBreak/>
              <w:t>MED - fungování a vliv médií ve společnosti</w:t>
            </w:r>
          </w:p>
          <w:p w:rsidR="0013582D" w:rsidRPr="00AD4BB8" w:rsidRDefault="0013582D" w:rsidP="00603D08">
            <w:pPr>
              <w:autoSpaceDE w:val="0"/>
              <w:autoSpaceDN w:val="0"/>
              <w:adjustRightInd w:val="0"/>
              <w:jc w:val="both"/>
              <w:rPr>
                <w:bCs/>
              </w:rPr>
            </w:pPr>
          </w:p>
        </w:tc>
      </w:tr>
    </w:tbl>
    <w:p w:rsidR="00F24BB0" w:rsidRPr="00B41942" w:rsidRDefault="00F24BB0" w:rsidP="00603D08">
      <w:pPr>
        <w:autoSpaceDE w:val="0"/>
        <w:autoSpaceDN w:val="0"/>
        <w:adjustRightInd w:val="0"/>
        <w:jc w:val="both"/>
        <w:rPr>
          <w:bCs/>
        </w:rPr>
      </w:pPr>
    </w:p>
    <w:p w:rsidR="00CC1726" w:rsidRPr="00CA108A" w:rsidRDefault="00AD4BB8" w:rsidP="00CA108A">
      <w:pPr>
        <w:pStyle w:val="Nadpis2"/>
      </w:pPr>
      <w:bookmarkStart w:id="45" w:name="_Toc340778157"/>
      <w:r>
        <w:t>5.2</w:t>
      </w:r>
      <w:r>
        <w:tab/>
        <w:t>MATEMATIKA A JEJÍ APLIKACE</w:t>
      </w:r>
      <w:bookmarkStart w:id="46" w:name="_Toc208216785"/>
      <w:bookmarkStart w:id="47" w:name="_Toc208217563"/>
      <w:bookmarkStart w:id="48" w:name="_Toc107720519"/>
      <w:bookmarkEnd w:id="45"/>
    </w:p>
    <w:p w:rsidR="002B05B7" w:rsidRPr="00981BE8" w:rsidRDefault="002B05B7" w:rsidP="005F3649">
      <w:pPr>
        <w:pStyle w:val="Nadpis1"/>
        <w:spacing w:before="0"/>
        <w:jc w:val="both"/>
        <w:rPr>
          <w:rFonts w:ascii="Times New Roman" w:hAnsi="Times New Roman" w:cs="Times New Roman"/>
          <w:color w:val="auto"/>
          <w:sz w:val="20"/>
          <w:szCs w:val="20"/>
        </w:rPr>
      </w:pPr>
      <w:bookmarkStart w:id="49" w:name="_Toc340778158"/>
      <w:r w:rsidRPr="00981BE8">
        <w:rPr>
          <w:rFonts w:ascii="Times New Roman" w:hAnsi="Times New Roman" w:cs="Times New Roman"/>
          <w:color w:val="auto"/>
          <w:sz w:val="20"/>
          <w:szCs w:val="20"/>
        </w:rPr>
        <w:t>Oblast zahrnuje vyučovací předmět:</w:t>
      </w:r>
      <w:bookmarkEnd w:id="46"/>
      <w:bookmarkEnd w:id="47"/>
      <w:r w:rsidR="00981BE8" w:rsidRPr="00981BE8">
        <w:rPr>
          <w:rFonts w:ascii="Times New Roman" w:hAnsi="Times New Roman" w:cs="Times New Roman"/>
          <w:color w:val="auto"/>
          <w:sz w:val="20"/>
          <w:szCs w:val="20"/>
        </w:rPr>
        <w:t xml:space="preserve"> </w:t>
      </w:r>
      <w:r w:rsidRPr="00981BE8">
        <w:rPr>
          <w:rFonts w:ascii="Times New Roman" w:hAnsi="Times New Roman" w:cs="Times New Roman"/>
          <w:b w:val="0"/>
          <w:color w:val="auto"/>
          <w:sz w:val="20"/>
          <w:szCs w:val="20"/>
        </w:rPr>
        <w:t>Matematika a geometrie</w:t>
      </w:r>
      <w:bookmarkEnd w:id="49"/>
    </w:p>
    <w:p w:rsidR="00981BE8" w:rsidRPr="005F3649" w:rsidRDefault="002B05B7" w:rsidP="005F3649">
      <w:pPr>
        <w:jc w:val="both"/>
      </w:pPr>
      <w:r w:rsidRPr="00981BE8">
        <w:rPr>
          <w:b/>
        </w:rPr>
        <w:t>Je zde</w:t>
      </w:r>
      <w:r w:rsidR="00981BE8">
        <w:rPr>
          <w:b/>
        </w:rPr>
        <w:t xml:space="preserve"> realizována vzdělávací oblast: </w:t>
      </w:r>
      <w:r w:rsidRPr="00981BE8">
        <w:t>Matematika a její aplikace</w:t>
      </w:r>
    </w:p>
    <w:p w:rsidR="00981BE8" w:rsidRDefault="002B05B7" w:rsidP="005F3649">
      <w:pPr>
        <w:pStyle w:val="Nadpis4"/>
        <w:spacing w:before="0" w:after="0"/>
        <w:jc w:val="both"/>
        <w:rPr>
          <w:color w:val="000000"/>
          <w:sz w:val="20"/>
          <w:szCs w:val="20"/>
        </w:rPr>
      </w:pPr>
      <w:bookmarkStart w:id="50" w:name="_Toc208216786"/>
      <w:bookmarkStart w:id="51" w:name="_Toc208217564"/>
      <w:r w:rsidRPr="00981BE8">
        <w:rPr>
          <w:color w:val="000000"/>
          <w:sz w:val="20"/>
          <w:szCs w:val="20"/>
        </w:rPr>
        <w:t>Charakteristika vyučovacího předmětu</w:t>
      </w:r>
      <w:bookmarkEnd w:id="48"/>
      <w:bookmarkEnd w:id="50"/>
      <w:bookmarkEnd w:id="51"/>
      <w:r w:rsidR="00981BE8">
        <w:rPr>
          <w:color w:val="000000"/>
          <w:sz w:val="20"/>
          <w:szCs w:val="20"/>
        </w:rPr>
        <w:t>:</w:t>
      </w:r>
    </w:p>
    <w:p w:rsidR="002B05B7" w:rsidRPr="00981BE8" w:rsidRDefault="002B05B7" w:rsidP="005F3649">
      <w:pPr>
        <w:pStyle w:val="Nadpis4"/>
        <w:spacing w:before="0" w:after="0"/>
        <w:jc w:val="both"/>
        <w:rPr>
          <w:b w:val="0"/>
          <w:color w:val="000000"/>
          <w:sz w:val="20"/>
          <w:szCs w:val="20"/>
        </w:rPr>
      </w:pPr>
      <w:r w:rsidRPr="00981BE8">
        <w:rPr>
          <w:b w:val="0"/>
          <w:color w:val="000000"/>
          <w:sz w:val="20"/>
          <w:szCs w:val="20"/>
        </w:rPr>
        <w:t>Vyučovací předmět Matematika a geometrie je určen pro všechny ročníky 1. stupně. Jeho obsahem je celá vzdělávací oblast Matematika a její aplikace, která je v Rámcovém vzdělávacím programu pro základní vzdělávání určena pro 1. stupeň.</w:t>
      </w:r>
      <w:r w:rsidR="00981BE8" w:rsidRPr="00981BE8">
        <w:rPr>
          <w:b w:val="0"/>
          <w:color w:val="000000"/>
          <w:sz w:val="20"/>
          <w:szCs w:val="20"/>
        </w:rPr>
        <w:t xml:space="preserve"> </w:t>
      </w:r>
      <w:r w:rsidRPr="00981BE8">
        <w:rPr>
          <w:b w:val="0"/>
          <w:color w:val="000000"/>
          <w:sz w:val="20"/>
          <w:szCs w:val="20"/>
        </w:rPr>
        <w:t>Pro kvalitnější úroveň zvládnutí učiva byla výuka ve 2.-5. ročníku posílena d</w:t>
      </w:r>
      <w:r w:rsidR="00981BE8" w:rsidRPr="00981BE8">
        <w:rPr>
          <w:b w:val="0"/>
          <w:color w:val="000000"/>
          <w:sz w:val="20"/>
          <w:szCs w:val="20"/>
        </w:rPr>
        <w:t>isponibilní časovou dotaci (</w:t>
      </w:r>
      <w:r w:rsidRPr="00981BE8">
        <w:rPr>
          <w:b w:val="0"/>
          <w:color w:val="000000"/>
          <w:sz w:val="20"/>
          <w:szCs w:val="20"/>
        </w:rPr>
        <w:t>v</w:t>
      </w:r>
      <w:r w:rsidR="00981BE8" w:rsidRPr="00981BE8">
        <w:rPr>
          <w:b w:val="0"/>
          <w:color w:val="000000"/>
          <w:sz w:val="20"/>
          <w:szCs w:val="20"/>
        </w:rPr>
        <w:t>ždy o 1 hodinu v každém ročníku)</w:t>
      </w:r>
      <w:r w:rsidRPr="00981BE8">
        <w:rPr>
          <w:b w:val="0"/>
          <w:color w:val="000000"/>
          <w:sz w:val="20"/>
          <w:szCs w:val="20"/>
        </w:rPr>
        <w:t>.</w:t>
      </w:r>
    </w:p>
    <w:p w:rsidR="00981BE8" w:rsidRDefault="002B05B7" w:rsidP="005F3649">
      <w:pPr>
        <w:pStyle w:val="Nadpis4"/>
        <w:spacing w:before="0" w:after="0"/>
        <w:jc w:val="both"/>
        <w:rPr>
          <w:color w:val="000000"/>
          <w:sz w:val="20"/>
          <w:szCs w:val="20"/>
        </w:rPr>
      </w:pPr>
      <w:bookmarkStart w:id="52" w:name="_Toc208216787"/>
      <w:bookmarkStart w:id="53" w:name="_Toc208217565"/>
      <w:r w:rsidRPr="00981BE8">
        <w:rPr>
          <w:color w:val="000000"/>
          <w:sz w:val="20"/>
          <w:szCs w:val="20"/>
        </w:rPr>
        <w:t>Zařazená průřezová témata</w:t>
      </w:r>
      <w:bookmarkEnd w:id="52"/>
      <w:bookmarkEnd w:id="53"/>
      <w:r w:rsidR="00981BE8">
        <w:rPr>
          <w:color w:val="000000"/>
          <w:sz w:val="20"/>
          <w:szCs w:val="20"/>
        </w:rPr>
        <w:t>:</w:t>
      </w:r>
    </w:p>
    <w:p w:rsidR="00981BE8" w:rsidRDefault="002B05B7" w:rsidP="005F3649">
      <w:pPr>
        <w:pStyle w:val="Nadpis4"/>
        <w:spacing w:before="0" w:after="0"/>
        <w:jc w:val="both"/>
        <w:rPr>
          <w:b w:val="0"/>
          <w:color w:val="000000"/>
          <w:sz w:val="20"/>
          <w:szCs w:val="20"/>
        </w:rPr>
      </w:pPr>
      <w:r w:rsidRPr="00981BE8">
        <w:rPr>
          <w:b w:val="0"/>
          <w:color w:val="000000"/>
          <w:sz w:val="20"/>
          <w:szCs w:val="20"/>
        </w:rPr>
        <w:t>Z průřezového tématu Osobnostní a sociální výchova, okruhu Osobnostní rozvoj jsou to části „Rozvoj schopno</w:t>
      </w:r>
      <w:r w:rsidR="00981BE8" w:rsidRPr="00981BE8">
        <w:rPr>
          <w:b w:val="0"/>
          <w:color w:val="000000"/>
          <w:sz w:val="20"/>
          <w:szCs w:val="20"/>
        </w:rPr>
        <w:t>stí poznávání“, Kreativita. Z te</w:t>
      </w:r>
      <w:r w:rsidRPr="00981BE8">
        <w:rPr>
          <w:b w:val="0"/>
          <w:color w:val="000000"/>
          <w:sz w:val="20"/>
          <w:szCs w:val="20"/>
        </w:rPr>
        <w:t>matického okruhu Morální rozvoj část „Řešení problémů a rozhodovací dovednosti“.</w:t>
      </w:r>
    </w:p>
    <w:p w:rsidR="00981BE8" w:rsidRPr="00981BE8" w:rsidRDefault="002B05B7" w:rsidP="005F3649">
      <w:pPr>
        <w:pStyle w:val="Nadpis4"/>
        <w:spacing w:before="0" w:after="0"/>
        <w:jc w:val="both"/>
        <w:rPr>
          <w:b w:val="0"/>
          <w:color w:val="000000"/>
          <w:sz w:val="20"/>
          <w:szCs w:val="20"/>
        </w:rPr>
      </w:pPr>
      <w:r w:rsidRPr="00981BE8">
        <w:rPr>
          <w:b w:val="0"/>
          <w:color w:val="000000"/>
          <w:sz w:val="20"/>
          <w:szCs w:val="20"/>
        </w:rPr>
        <w:t xml:space="preserve">Takto pojatý předmět vyžaduje i velkou škálu forem realizace. </w:t>
      </w:r>
    </w:p>
    <w:p w:rsidR="00981BE8" w:rsidRPr="00981BE8" w:rsidRDefault="002B05B7" w:rsidP="005F3649">
      <w:pPr>
        <w:pStyle w:val="Nadpis4"/>
        <w:spacing w:before="0" w:after="0"/>
        <w:jc w:val="both"/>
        <w:rPr>
          <w:b w:val="0"/>
          <w:color w:val="000000"/>
          <w:sz w:val="20"/>
          <w:szCs w:val="20"/>
        </w:rPr>
      </w:pPr>
      <w:r w:rsidRPr="00981BE8">
        <w:rPr>
          <w:b w:val="0"/>
          <w:color w:val="000000"/>
          <w:sz w:val="20"/>
          <w:szCs w:val="20"/>
        </w:rPr>
        <w:t>Na výuku dalších vzdělávacích obo</w:t>
      </w:r>
      <w:r w:rsidR="005F3649">
        <w:rPr>
          <w:b w:val="0"/>
          <w:color w:val="000000"/>
          <w:sz w:val="20"/>
          <w:szCs w:val="20"/>
        </w:rPr>
        <w:t>rů tohoto předmětu bývají, je-</w:t>
      </w:r>
      <w:r w:rsidRPr="00981BE8">
        <w:rPr>
          <w:b w:val="0"/>
          <w:color w:val="000000"/>
          <w:sz w:val="20"/>
          <w:szCs w:val="20"/>
        </w:rPr>
        <w:t xml:space="preserve">li to vhodné, žáci děleni do skupin podle svých schopností. Zatímco jedna skupina má velký prostor pro procvičování, protože se v ní probírá pouze základní učivo, další se mohou věnovat učivu rozvíjejícímu. </w:t>
      </w:r>
    </w:p>
    <w:p w:rsidR="002B05B7" w:rsidRPr="00981BE8" w:rsidRDefault="002B05B7" w:rsidP="005F3649">
      <w:pPr>
        <w:pStyle w:val="Nadpis4"/>
        <w:spacing w:before="0" w:after="0"/>
        <w:jc w:val="both"/>
        <w:rPr>
          <w:b w:val="0"/>
          <w:color w:val="000000"/>
          <w:sz w:val="20"/>
          <w:szCs w:val="20"/>
        </w:rPr>
      </w:pPr>
      <w:r w:rsidRPr="00981BE8">
        <w:rPr>
          <w:b w:val="0"/>
          <w:color w:val="000000"/>
          <w:sz w:val="20"/>
          <w:szCs w:val="20"/>
        </w:rPr>
        <w:t>Zásadní výchovné a vzdělávací postupy, které ve vyučovacím předmětu Matematika a geometrie směřují k utváření klíčových kompetencí:</w:t>
      </w:r>
      <w:bookmarkStart w:id="54" w:name="_Toc107720520"/>
      <w:bookmarkStart w:id="55" w:name="_Toc208216788"/>
      <w:bookmarkStart w:id="56" w:name="_Toc208217566"/>
    </w:p>
    <w:p w:rsidR="002B05B7" w:rsidRPr="00981BE8" w:rsidRDefault="002B05B7" w:rsidP="005F3649">
      <w:pPr>
        <w:pStyle w:val="Nadpis5"/>
        <w:spacing w:before="0" w:after="0"/>
        <w:jc w:val="both"/>
        <w:rPr>
          <w:i w:val="0"/>
          <w:color w:val="000000"/>
          <w:sz w:val="20"/>
          <w:szCs w:val="20"/>
        </w:rPr>
      </w:pPr>
      <w:r w:rsidRPr="00981BE8">
        <w:rPr>
          <w:i w:val="0"/>
          <w:color w:val="000000"/>
          <w:sz w:val="20"/>
          <w:szCs w:val="20"/>
        </w:rPr>
        <w:t>Kompetence k učení</w:t>
      </w:r>
      <w:bookmarkEnd w:id="54"/>
      <w:bookmarkEnd w:id="55"/>
      <w:bookmarkEnd w:id="56"/>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Nabízet žákům různé způsoby, metody a strategie učení, které jim </w:t>
      </w:r>
      <w:r w:rsidR="005F3649">
        <w:rPr>
          <w:color w:val="000000"/>
          <w:sz w:val="20"/>
          <w:szCs w:val="20"/>
        </w:rPr>
        <w:t>umožní samostatně organizovat a </w:t>
      </w:r>
      <w:r w:rsidRPr="00981BE8">
        <w:rPr>
          <w:color w:val="000000"/>
          <w:sz w:val="20"/>
          <w:szCs w:val="20"/>
        </w:rPr>
        <w:t xml:space="preserve">řídit vlastní učení,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vést žáky k aktivnímu vyhledávání a třídění informací, jejich propojování a systematizaci,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vést žáky k samostatnému pozorování a porovnávání získaných výsledků,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umožnit žákům poznávat smysl a cíl učení a umět posuzovat vlastní pokrok,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na základě prožitku úspěchu vést žáky k potřebě dalšího studia a celoživotního vzdělávání.</w:t>
      </w:r>
    </w:p>
    <w:p w:rsidR="002B05B7" w:rsidRPr="00981BE8" w:rsidRDefault="002B05B7" w:rsidP="005F3649">
      <w:pPr>
        <w:pStyle w:val="Nadpis5"/>
        <w:spacing w:before="0" w:after="0"/>
        <w:jc w:val="both"/>
        <w:rPr>
          <w:i w:val="0"/>
          <w:color w:val="000000"/>
          <w:sz w:val="20"/>
          <w:szCs w:val="20"/>
        </w:rPr>
      </w:pPr>
      <w:bookmarkStart w:id="57" w:name="_Toc107720521"/>
      <w:bookmarkStart w:id="58" w:name="_Toc208216789"/>
      <w:bookmarkStart w:id="59" w:name="_Toc208217567"/>
      <w:r w:rsidRPr="00981BE8">
        <w:rPr>
          <w:i w:val="0"/>
          <w:color w:val="000000"/>
          <w:sz w:val="20"/>
          <w:szCs w:val="20"/>
        </w:rPr>
        <w:t>Kompetence k řešení problémů</w:t>
      </w:r>
      <w:bookmarkEnd w:id="57"/>
      <w:bookmarkEnd w:id="58"/>
      <w:bookmarkEnd w:id="59"/>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Vést žáky k tomu, aby vnímali problémové situace ve škole i mimo ni, učit je rozpoznávat a chápat problémy a nesrovnalosti,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ukázat žákům různé zdroje informací, které mohou vést k řešení problému</w:t>
      </w:r>
      <w:r w:rsidR="005F3649">
        <w:rPr>
          <w:color w:val="000000"/>
          <w:sz w:val="20"/>
          <w:szCs w:val="20"/>
        </w:rPr>
        <w:t xml:space="preserve"> a vést je k jejich ověřování a </w:t>
      </w:r>
      <w:r w:rsidRPr="00981BE8">
        <w:rPr>
          <w:color w:val="000000"/>
          <w:sz w:val="20"/>
          <w:szCs w:val="20"/>
        </w:rPr>
        <w:t xml:space="preserve">srovnávání,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vést žáky k ověřování správnosti řešení problému.</w:t>
      </w:r>
    </w:p>
    <w:p w:rsidR="002B05B7" w:rsidRPr="00981BE8" w:rsidRDefault="002B05B7" w:rsidP="005F3649">
      <w:pPr>
        <w:pStyle w:val="Nadpis5"/>
        <w:spacing w:before="0" w:after="0"/>
        <w:jc w:val="both"/>
        <w:rPr>
          <w:i w:val="0"/>
          <w:color w:val="000000"/>
          <w:sz w:val="20"/>
          <w:szCs w:val="20"/>
        </w:rPr>
      </w:pPr>
      <w:bookmarkStart w:id="60" w:name="_Toc107720522"/>
      <w:bookmarkStart w:id="61" w:name="_Toc208216790"/>
      <w:bookmarkStart w:id="62" w:name="_Toc208217568"/>
      <w:r w:rsidRPr="00981BE8">
        <w:rPr>
          <w:i w:val="0"/>
          <w:color w:val="000000"/>
          <w:sz w:val="20"/>
          <w:szCs w:val="20"/>
        </w:rPr>
        <w:t>Kompetence komunikativní</w:t>
      </w:r>
      <w:bookmarkEnd w:id="60"/>
      <w:bookmarkEnd w:id="61"/>
      <w:bookmarkEnd w:id="62"/>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Rozvíjet u dětí dovednost správně, výstižně a logicky formulovat své myšlenky. </w:t>
      </w:r>
    </w:p>
    <w:p w:rsidR="002B05B7" w:rsidRPr="00981BE8" w:rsidRDefault="002B05B7" w:rsidP="005F3649">
      <w:pPr>
        <w:pStyle w:val="Nadpis5"/>
        <w:spacing w:before="0" w:after="0"/>
        <w:jc w:val="both"/>
        <w:rPr>
          <w:i w:val="0"/>
          <w:color w:val="000000"/>
          <w:sz w:val="20"/>
          <w:szCs w:val="20"/>
        </w:rPr>
      </w:pPr>
      <w:bookmarkStart w:id="63" w:name="_Toc107720523"/>
      <w:bookmarkStart w:id="64" w:name="_Toc208216791"/>
      <w:bookmarkStart w:id="65" w:name="_Toc208217569"/>
      <w:r w:rsidRPr="00981BE8">
        <w:rPr>
          <w:i w:val="0"/>
          <w:color w:val="000000"/>
          <w:sz w:val="20"/>
          <w:szCs w:val="20"/>
        </w:rPr>
        <w:t>Kompetence sociální a personální</w:t>
      </w:r>
      <w:bookmarkEnd w:id="63"/>
      <w:bookmarkEnd w:id="64"/>
      <w:bookmarkEnd w:id="65"/>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Vést žáky ke schopnosti pracovat ve dvojici a v menší pracovní skupině.</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předkládat žákům možnosti stanovení pravidel pro činnost skupiny a vést je k jejich dodržování, </w:t>
      </w:r>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individuálním přístupem budovat sebedůvěru žáka a jeho samostatný rozvoj. </w:t>
      </w:r>
    </w:p>
    <w:p w:rsidR="002B05B7" w:rsidRPr="00981BE8" w:rsidRDefault="002B05B7" w:rsidP="005F3649">
      <w:pPr>
        <w:pStyle w:val="Nadpis5"/>
        <w:spacing w:before="0" w:after="0"/>
        <w:jc w:val="both"/>
        <w:rPr>
          <w:i w:val="0"/>
          <w:color w:val="000000"/>
          <w:sz w:val="20"/>
          <w:szCs w:val="20"/>
        </w:rPr>
      </w:pPr>
      <w:bookmarkStart w:id="66" w:name="_Toc107720525"/>
      <w:bookmarkStart w:id="67" w:name="_Toc208216792"/>
      <w:bookmarkStart w:id="68" w:name="_Toc208217570"/>
      <w:r w:rsidRPr="00981BE8">
        <w:rPr>
          <w:i w:val="0"/>
          <w:color w:val="000000"/>
          <w:sz w:val="20"/>
          <w:szCs w:val="20"/>
        </w:rPr>
        <w:t>Kompetence pracovní</w:t>
      </w:r>
      <w:bookmarkEnd w:id="66"/>
      <w:bookmarkEnd w:id="67"/>
      <w:bookmarkEnd w:id="68"/>
    </w:p>
    <w:p w:rsidR="002B05B7" w:rsidRPr="00981BE8" w:rsidRDefault="002B05B7" w:rsidP="00CA108A">
      <w:pPr>
        <w:pStyle w:val="Odstavec"/>
        <w:numPr>
          <w:ilvl w:val="0"/>
          <w:numId w:val="94"/>
        </w:numPr>
        <w:spacing w:before="0" w:after="0"/>
        <w:rPr>
          <w:color w:val="000000"/>
          <w:sz w:val="20"/>
          <w:szCs w:val="20"/>
        </w:rPr>
      </w:pPr>
      <w:r w:rsidRPr="00981BE8">
        <w:rPr>
          <w:color w:val="000000"/>
          <w:sz w:val="20"/>
          <w:szCs w:val="20"/>
        </w:rPr>
        <w:t xml:space="preserve">poukázat na možná zdravotní a hygienická rizika při práci a vést žáky k jejich eliminaci, </w:t>
      </w:r>
    </w:p>
    <w:p w:rsidR="002B05B7" w:rsidRDefault="002B05B7" w:rsidP="00CA108A">
      <w:pPr>
        <w:pStyle w:val="Odstavec"/>
        <w:numPr>
          <w:ilvl w:val="0"/>
          <w:numId w:val="94"/>
        </w:numPr>
        <w:spacing w:before="0" w:after="0"/>
        <w:rPr>
          <w:color w:val="000000"/>
          <w:sz w:val="20"/>
          <w:szCs w:val="20"/>
        </w:rPr>
      </w:pPr>
      <w:r w:rsidRPr="00981BE8">
        <w:rPr>
          <w:color w:val="000000"/>
          <w:sz w:val="20"/>
          <w:szCs w:val="20"/>
        </w:rPr>
        <w:t>naučit žáky pracovat podle návodu, předem stanoveného postupu a umožnit jim hledat vlastní postup</w:t>
      </w:r>
      <w:r w:rsidR="00553827" w:rsidRPr="00981BE8">
        <w:rPr>
          <w:color w:val="000000"/>
          <w:sz w:val="20"/>
          <w:szCs w:val="20"/>
        </w:rPr>
        <w:t xml:space="preserve"> </w:t>
      </w:r>
    </w:p>
    <w:p w:rsidR="005F3649" w:rsidRPr="00981BE8" w:rsidRDefault="005F3649" w:rsidP="005F3649">
      <w:pPr>
        <w:pStyle w:val="Odstavec"/>
        <w:spacing w:before="0" w:after="0"/>
        <w:ind w:left="720" w:firstLine="0"/>
        <w:rPr>
          <w:color w:val="000000"/>
          <w:sz w:val="20"/>
          <w:szCs w:val="20"/>
        </w:rPr>
      </w:pPr>
    </w:p>
    <w:p w:rsidR="002B05B7" w:rsidRPr="005F3649" w:rsidRDefault="002B05B7" w:rsidP="005F3649">
      <w:pPr>
        <w:autoSpaceDE w:val="0"/>
        <w:autoSpaceDN w:val="0"/>
        <w:adjustRightInd w:val="0"/>
        <w:ind w:right="-134"/>
        <w:jc w:val="both"/>
        <w:rPr>
          <w:b/>
          <w:bCs/>
          <w:i/>
        </w:rPr>
      </w:pPr>
      <w:r w:rsidRPr="00981BE8">
        <w:rPr>
          <w:b/>
          <w:bCs/>
        </w:rPr>
        <w:t>Vzd</w:t>
      </w:r>
      <w:r w:rsidRPr="00981BE8">
        <w:rPr>
          <w:b/>
        </w:rPr>
        <w:t>ě</w:t>
      </w:r>
      <w:r w:rsidRPr="00981BE8">
        <w:rPr>
          <w:b/>
          <w:bCs/>
        </w:rPr>
        <w:t>lávací obsah vyu</w:t>
      </w:r>
      <w:r w:rsidRPr="00981BE8">
        <w:rPr>
          <w:b/>
        </w:rPr>
        <w:t>č</w:t>
      </w:r>
      <w:r w:rsidRPr="00981BE8">
        <w:rPr>
          <w:b/>
          <w:bCs/>
        </w:rPr>
        <w:t>ovacího p</w:t>
      </w:r>
      <w:r w:rsidRPr="00981BE8">
        <w:rPr>
          <w:b/>
        </w:rPr>
        <w:t>ř</w:t>
      </w:r>
      <w:r w:rsidRPr="00981BE8">
        <w:rPr>
          <w:b/>
          <w:bCs/>
        </w:rPr>
        <w:t>edm</w:t>
      </w:r>
      <w:r w:rsidRPr="00981BE8">
        <w:rPr>
          <w:b/>
        </w:rPr>
        <w:t>ě</w:t>
      </w:r>
      <w:r w:rsidRPr="00981BE8">
        <w:rPr>
          <w:b/>
          <w:bCs/>
        </w:rPr>
        <w:t xml:space="preserve">tu </w:t>
      </w:r>
      <w:r w:rsidRPr="00981BE8">
        <w:rPr>
          <w:bCs/>
        </w:rPr>
        <w:t>Matematika</w:t>
      </w:r>
    </w:p>
    <w:p w:rsidR="002B05B7" w:rsidRPr="00981BE8" w:rsidRDefault="002B05B7" w:rsidP="00981BE8">
      <w:pPr>
        <w:autoSpaceDE w:val="0"/>
        <w:autoSpaceDN w:val="0"/>
        <w:adjustRightInd w:val="0"/>
      </w:pPr>
      <w:r w:rsidRPr="00981BE8">
        <w:rPr>
          <w:b/>
          <w:bCs/>
        </w:rPr>
        <w:t xml:space="preserve"> </w:t>
      </w:r>
    </w:p>
    <w:tbl>
      <w:tblPr>
        <w:tblStyle w:val="Mkatabulky"/>
        <w:tblW w:w="0" w:type="auto"/>
        <w:tblLook w:val="04A0" w:firstRow="1" w:lastRow="0" w:firstColumn="1" w:lastColumn="0" w:noHBand="0" w:noVBand="1"/>
      </w:tblPr>
      <w:tblGrid>
        <w:gridCol w:w="3510"/>
        <w:gridCol w:w="3828"/>
        <w:gridCol w:w="1874"/>
      </w:tblGrid>
      <w:tr w:rsidR="005F3649" w:rsidRPr="00542440" w:rsidTr="006C5B52">
        <w:tc>
          <w:tcPr>
            <w:tcW w:w="9212" w:type="dxa"/>
            <w:gridSpan w:val="3"/>
            <w:shd w:val="pct15" w:color="auto" w:fill="auto"/>
          </w:tcPr>
          <w:p w:rsidR="005F3649" w:rsidRPr="00542440" w:rsidRDefault="005F3649" w:rsidP="006C5B52">
            <w:pPr>
              <w:pStyle w:val="TextodatsvecRVPZV11bZarovnatdoblokuPrvndek1cmPed6b"/>
              <w:numPr>
                <w:ilvl w:val="0"/>
                <w:numId w:val="0"/>
              </w:numPr>
              <w:spacing w:before="0"/>
              <w:jc w:val="center"/>
              <w:rPr>
                <w:sz w:val="20"/>
                <w:szCs w:val="20"/>
              </w:rPr>
            </w:pPr>
            <w:r w:rsidRPr="00542440">
              <w:rPr>
                <w:b/>
                <w:bCs/>
                <w:sz w:val="20"/>
                <w:szCs w:val="20"/>
              </w:rPr>
              <w:lastRenderedPageBreak/>
              <w:t>MATEMATIKA - 1. ro</w:t>
            </w:r>
            <w:r w:rsidRPr="00542440">
              <w:rPr>
                <w:b/>
                <w:sz w:val="20"/>
                <w:szCs w:val="20"/>
              </w:rPr>
              <w:t>č</w:t>
            </w:r>
            <w:r w:rsidRPr="00542440">
              <w:rPr>
                <w:b/>
                <w:bCs/>
                <w:sz w:val="20"/>
                <w:szCs w:val="20"/>
              </w:rPr>
              <w:t>ník</w:t>
            </w:r>
          </w:p>
        </w:tc>
      </w:tr>
      <w:tr w:rsidR="005F3649" w:rsidRPr="00542440" w:rsidTr="006C5B52">
        <w:tc>
          <w:tcPr>
            <w:tcW w:w="3510" w:type="dxa"/>
            <w:shd w:val="pct15" w:color="auto" w:fill="auto"/>
          </w:tcPr>
          <w:p w:rsidR="005F3649" w:rsidRPr="00542440" w:rsidRDefault="005F3649" w:rsidP="006C5B52">
            <w:pPr>
              <w:autoSpaceDE w:val="0"/>
              <w:autoSpaceDN w:val="0"/>
              <w:adjustRightInd w:val="0"/>
              <w:jc w:val="center"/>
            </w:pPr>
            <w:r w:rsidRPr="00542440">
              <w:rPr>
                <w:b/>
              </w:rPr>
              <w:t>Školní výstupy</w:t>
            </w:r>
          </w:p>
        </w:tc>
        <w:tc>
          <w:tcPr>
            <w:tcW w:w="3828" w:type="dxa"/>
            <w:shd w:val="pct15" w:color="auto" w:fill="auto"/>
          </w:tcPr>
          <w:p w:rsidR="005F3649" w:rsidRPr="00542440" w:rsidRDefault="005F3649" w:rsidP="006C5B52">
            <w:pPr>
              <w:autoSpaceDE w:val="0"/>
              <w:autoSpaceDN w:val="0"/>
              <w:adjustRightInd w:val="0"/>
              <w:jc w:val="center"/>
            </w:pPr>
            <w:r w:rsidRPr="00542440">
              <w:rPr>
                <w:b/>
              </w:rPr>
              <w:t>Učivo</w:t>
            </w:r>
          </w:p>
        </w:tc>
        <w:tc>
          <w:tcPr>
            <w:tcW w:w="1874" w:type="dxa"/>
            <w:shd w:val="pct15" w:color="auto" w:fill="auto"/>
          </w:tcPr>
          <w:p w:rsidR="005F3649" w:rsidRPr="00542440" w:rsidRDefault="005F3649" w:rsidP="006C5B52">
            <w:pPr>
              <w:autoSpaceDE w:val="0"/>
              <w:autoSpaceDN w:val="0"/>
              <w:adjustRightInd w:val="0"/>
              <w:jc w:val="center"/>
            </w:pPr>
            <w:r w:rsidRPr="00542440">
              <w:rPr>
                <w:b/>
              </w:rPr>
              <w:t>Průřezová témata</w:t>
            </w:r>
          </w:p>
        </w:tc>
      </w:tr>
      <w:tr w:rsidR="005F3649" w:rsidRPr="00542440" w:rsidTr="00542440">
        <w:tc>
          <w:tcPr>
            <w:tcW w:w="3510" w:type="dxa"/>
          </w:tcPr>
          <w:p w:rsidR="005F3649" w:rsidRPr="00542440" w:rsidRDefault="005F3649" w:rsidP="005F3649">
            <w:pPr>
              <w:autoSpaceDE w:val="0"/>
              <w:autoSpaceDN w:val="0"/>
              <w:adjustRightInd w:val="0"/>
              <w:rPr>
                <w:b/>
                <w:bCs/>
              </w:rPr>
            </w:pPr>
            <w:r w:rsidRPr="00542440">
              <w:rPr>
                <w:b/>
                <w:bCs/>
              </w:rPr>
              <w:t>Žák:</w:t>
            </w:r>
          </w:p>
          <w:p w:rsidR="005F3649" w:rsidRPr="00542440" w:rsidRDefault="005F3649" w:rsidP="00CA108A">
            <w:pPr>
              <w:pStyle w:val="Odstavecseseznamem"/>
              <w:numPr>
                <w:ilvl w:val="0"/>
                <w:numId w:val="104"/>
              </w:numPr>
              <w:autoSpaceDE w:val="0"/>
              <w:autoSpaceDN w:val="0"/>
              <w:adjustRightInd w:val="0"/>
            </w:pPr>
            <w:r w:rsidRPr="00542440">
              <w:t>zapíše čísla 0-20, rozliší číslice tiskací a psací</w:t>
            </w:r>
          </w:p>
          <w:p w:rsidR="005F3649" w:rsidRPr="00542440" w:rsidRDefault="005F3649" w:rsidP="00CA108A">
            <w:pPr>
              <w:pStyle w:val="Odstavecseseznamem"/>
              <w:numPr>
                <w:ilvl w:val="0"/>
                <w:numId w:val="104"/>
              </w:numPr>
              <w:autoSpaceDE w:val="0"/>
              <w:autoSpaceDN w:val="0"/>
              <w:adjustRightInd w:val="0"/>
            </w:pPr>
            <w:r w:rsidRPr="00542440">
              <w:t>doplní chybějící čísla v řadě</w:t>
            </w:r>
          </w:p>
          <w:p w:rsidR="005F3649" w:rsidRPr="00542440" w:rsidRDefault="005F3649" w:rsidP="00CA108A">
            <w:pPr>
              <w:pStyle w:val="Odstavecseseznamem"/>
              <w:numPr>
                <w:ilvl w:val="0"/>
                <w:numId w:val="104"/>
              </w:numPr>
              <w:autoSpaceDE w:val="0"/>
              <w:autoSpaceDN w:val="0"/>
              <w:adjustRightInd w:val="0"/>
            </w:pPr>
            <w:r w:rsidRPr="00542440">
              <w:t>podle obrázku rozhodne o vztahu více, méně</w:t>
            </w:r>
          </w:p>
          <w:p w:rsidR="005F3649" w:rsidRPr="00542440" w:rsidRDefault="005F3649" w:rsidP="00CA108A">
            <w:pPr>
              <w:pStyle w:val="Odstavecseseznamem"/>
              <w:numPr>
                <w:ilvl w:val="0"/>
                <w:numId w:val="104"/>
              </w:numPr>
              <w:autoSpaceDE w:val="0"/>
              <w:autoSpaceDN w:val="0"/>
              <w:adjustRightInd w:val="0"/>
            </w:pPr>
            <w:r w:rsidRPr="00542440">
              <w:t>spočítá prvky daného souboru do 20 (včetně)</w:t>
            </w:r>
          </w:p>
          <w:p w:rsidR="005F3649" w:rsidRPr="00542440" w:rsidRDefault="005F3649" w:rsidP="00CA108A">
            <w:pPr>
              <w:pStyle w:val="Odstavecseseznamem"/>
              <w:numPr>
                <w:ilvl w:val="0"/>
                <w:numId w:val="106"/>
              </w:numPr>
              <w:autoSpaceDE w:val="0"/>
              <w:autoSpaceDN w:val="0"/>
              <w:adjustRightInd w:val="0"/>
              <w:ind w:left="360"/>
            </w:pPr>
            <w:r w:rsidRPr="00542440">
              <w:t>vytvoří skupinu s daným počtem prvků</w:t>
            </w:r>
          </w:p>
          <w:p w:rsidR="005F3649" w:rsidRPr="00542440" w:rsidRDefault="005F3649" w:rsidP="00CA108A">
            <w:pPr>
              <w:pStyle w:val="Odstavecseseznamem"/>
              <w:numPr>
                <w:ilvl w:val="0"/>
                <w:numId w:val="106"/>
              </w:numPr>
              <w:autoSpaceDE w:val="0"/>
              <w:autoSpaceDN w:val="0"/>
              <w:adjustRightInd w:val="0"/>
              <w:ind w:left="360"/>
            </w:pPr>
            <w:r w:rsidRPr="00542440">
              <w:t>sčítá a odčítá v oboru 0-10, 10-20</w:t>
            </w:r>
          </w:p>
          <w:p w:rsidR="005F3649" w:rsidRPr="00542440" w:rsidRDefault="005F3649" w:rsidP="00CA108A">
            <w:pPr>
              <w:pStyle w:val="Odstavecseseznamem"/>
              <w:numPr>
                <w:ilvl w:val="0"/>
                <w:numId w:val="106"/>
              </w:numPr>
              <w:autoSpaceDE w:val="0"/>
              <w:autoSpaceDN w:val="0"/>
              <w:adjustRightInd w:val="0"/>
              <w:ind w:left="360"/>
            </w:pPr>
            <w:r w:rsidRPr="00542440">
              <w:t>řeší slovní úlohy s porovnáváním čísel</w:t>
            </w:r>
          </w:p>
          <w:p w:rsidR="005F3649" w:rsidRPr="00542440" w:rsidRDefault="005F3649" w:rsidP="00CA108A">
            <w:pPr>
              <w:pStyle w:val="Odstavecseseznamem"/>
              <w:numPr>
                <w:ilvl w:val="0"/>
                <w:numId w:val="106"/>
              </w:numPr>
              <w:autoSpaceDE w:val="0"/>
              <w:autoSpaceDN w:val="0"/>
              <w:adjustRightInd w:val="0"/>
              <w:ind w:left="360"/>
            </w:pPr>
            <w:r w:rsidRPr="00542440">
              <w:t>řeší slovní úlohy se sčítáním a odčítáním</w:t>
            </w:r>
            <w:r w:rsidR="00542440">
              <w:t xml:space="preserve"> </w:t>
            </w:r>
            <w:r w:rsidRPr="00542440">
              <w:t>v oboru 0-20 bez přechodu desítky</w:t>
            </w:r>
          </w:p>
          <w:p w:rsidR="005F3649" w:rsidRPr="00542440" w:rsidRDefault="005F3649" w:rsidP="00CA108A">
            <w:pPr>
              <w:pStyle w:val="Odstavecseseznamem"/>
              <w:numPr>
                <w:ilvl w:val="0"/>
                <w:numId w:val="106"/>
              </w:numPr>
              <w:autoSpaceDE w:val="0"/>
              <w:autoSpaceDN w:val="0"/>
              <w:adjustRightInd w:val="0"/>
              <w:ind w:left="360"/>
            </w:pPr>
            <w:r w:rsidRPr="00542440">
              <w:t>řeší slovní úlohy</w:t>
            </w:r>
            <w:r w:rsidR="00542440">
              <w:t xml:space="preserve"> vedoucí ke vztahu: o x – více </w:t>
            </w:r>
            <w:r w:rsidRPr="00542440">
              <w:t>(méně) v oboru do 20</w:t>
            </w:r>
          </w:p>
          <w:p w:rsidR="005F3649" w:rsidRPr="00542440" w:rsidRDefault="005F3649" w:rsidP="00CA108A">
            <w:pPr>
              <w:pStyle w:val="Odstavecseseznamem"/>
              <w:numPr>
                <w:ilvl w:val="0"/>
                <w:numId w:val="106"/>
              </w:numPr>
              <w:autoSpaceDE w:val="0"/>
              <w:autoSpaceDN w:val="0"/>
              <w:adjustRightInd w:val="0"/>
              <w:ind w:left="360"/>
            </w:pPr>
            <w:r w:rsidRPr="00542440">
              <w:t>porovná přirozená čísla (&gt; &lt; =)</w:t>
            </w:r>
          </w:p>
          <w:p w:rsidR="005F3649" w:rsidRPr="00542440" w:rsidRDefault="005F3649" w:rsidP="00CA108A">
            <w:pPr>
              <w:pStyle w:val="Odstavecseseznamem"/>
              <w:numPr>
                <w:ilvl w:val="0"/>
                <w:numId w:val="106"/>
              </w:numPr>
              <w:autoSpaceDE w:val="0"/>
              <w:autoSpaceDN w:val="0"/>
              <w:adjustRightInd w:val="0"/>
              <w:ind w:left="360"/>
            </w:pPr>
            <w:r w:rsidRPr="00542440">
              <w:t>zobrazí číslo na číselné ose</w:t>
            </w:r>
          </w:p>
          <w:p w:rsidR="005F3649" w:rsidRPr="00542440" w:rsidRDefault="005F3649" w:rsidP="00CA108A">
            <w:pPr>
              <w:pStyle w:val="Odstavecseseznamem"/>
              <w:numPr>
                <w:ilvl w:val="0"/>
                <w:numId w:val="106"/>
              </w:numPr>
              <w:autoSpaceDE w:val="0"/>
              <w:autoSpaceDN w:val="0"/>
              <w:adjustRightInd w:val="0"/>
              <w:ind w:left="360"/>
            </w:pPr>
            <w:r w:rsidRPr="00542440">
              <w:t>sčítá a</w:t>
            </w:r>
            <w:r w:rsidR="00542440">
              <w:t xml:space="preserve"> odčítá v oboru 0-20 </w:t>
            </w:r>
            <w:r w:rsidRPr="00542440">
              <w:t>s přechodem přes 10</w:t>
            </w:r>
          </w:p>
          <w:p w:rsidR="005F3649" w:rsidRPr="00542440" w:rsidRDefault="005F3649" w:rsidP="00CA108A">
            <w:pPr>
              <w:pStyle w:val="Odstavecseseznamem"/>
              <w:numPr>
                <w:ilvl w:val="0"/>
                <w:numId w:val="106"/>
              </w:numPr>
              <w:autoSpaceDE w:val="0"/>
              <w:autoSpaceDN w:val="0"/>
              <w:adjustRightInd w:val="0"/>
              <w:ind w:left="360"/>
            </w:pPr>
            <w:r w:rsidRPr="00542440">
              <w:t>řeší slovní úlohy s porovnáváním čísel</w:t>
            </w:r>
          </w:p>
          <w:p w:rsidR="005F3649" w:rsidRPr="00542440" w:rsidRDefault="00542440" w:rsidP="00CA108A">
            <w:pPr>
              <w:pStyle w:val="Odstavecseseznamem"/>
              <w:numPr>
                <w:ilvl w:val="0"/>
                <w:numId w:val="106"/>
              </w:numPr>
              <w:autoSpaceDE w:val="0"/>
              <w:autoSpaceDN w:val="0"/>
              <w:adjustRightInd w:val="0"/>
              <w:ind w:left="360"/>
            </w:pPr>
            <w:r>
              <w:t>řeší slovní úlohy se sčítáním a </w:t>
            </w:r>
            <w:r w:rsidR="005F3649" w:rsidRPr="00542440">
              <w:t>odčítáním</w:t>
            </w:r>
          </w:p>
          <w:p w:rsidR="00542440" w:rsidRPr="00542440" w:rsidRDefault="005F3649" w:rsidP="00CA108A">
            <w:pPr>
              <w:pStyle w:val="Odstavecseseznamem"/>
              <w:numPr>
                <w:ilvl w:val="0"/>
                <w:numId w:val="106"/>
              </w:numPr>
              <w:autoSpaceDE w:val="0"/>
              <w:autoSpaceDN w:val="0"/>
              <w:adjustRightInd w:val="0"/>
              <w:ind w:left="360"/>
            </w:pPr>
            <w:r w:rsidRPr="00542440">
              <w:t>v</w:t>
            </w:r>
            <w:r w:rsidR="00542440">
              <w:t xml:space="preserve"> oboru 0-20 s přechodem desítky</w:t>
            </w:r>
          </w:p>
          <w:p w:rsidR="005F3649" w:rsidRPr="00542440" w:rsidRDefault="005F3649" w:rsidP="00CA108A">
            <w:pPr>
              <w:pStyle w:val="Odstavecseseznamem"/>
              <w:numPr>
                <w:ilvl w:val="0"/>
                <w:numId w:val="106"/>
              </w:numPr>
              <w:autoSpaceDE w:val="0"/>
              <w:autoSpaceDN w:val="0"/>
              <w:adjustRightInd w:val="0"/>
              <w:ind w:left="360"/>
            </w:pPr>
            <w:r w:rsidRPr="00542440">
              <w:t>orientuje se v prost</w:t>
            </w:r>
            <w:r w:rsidR="00542440">
              <w:t xml:space="preserve">oru, rozlišuje pojmy před, za, </w:t>
            </w:r>
            <w:r w:rsidRPr="00542440">
              <w:t>vpravo, vlevo, nahoře, dole</w:t>
            </w:r>
          </w:p>
          <w:p w:rsidR="005F3649" w:rsidRPr="00542440" w:rsidRDefault="005F3649" w:rsidP="00CA108A">
            <w:pPr>
              <w:pStyle w:val="Odstavecseseznamem"/>
              <w:numPr>
                <w:ilvl w:val="0"/>
                <w:numId w:val="106"/>
              </w:numPr>
              <w:autoSpaceDE w:val="0"/>
              <w:autoSpaceDN w:val="0"/>
              <w:adjustRightInd w:val="0"/>
              <w:ind w:left="360"/>
            </w:pPr>
            <w:r w:rsidRPr="00542440">
              <w:t xml:space="preserve">porovná předměty </w:t>
            </w:r>
            <w:r w:rsidR="00542440">
              <w:t xml:space="preserve">podle velikosti, používá pojmy </w:t>
            </w:r>
            <w:r w:rsidRPr="00542440">
              <w:t>menší, větší, stejný, nižší, vyšší</w:t>
            </w:r>
          </w:p>
          <w:p w:rsidR="005F3649" w:rsidRPr="00542440" w:rsidRDefault="005F3649" w:rsidP="00CA108A">
            <w:pPr>
              <w:pStyle w:val="Odstavecseseznamem"/>
              <w:numPr>
                <w:ilvl w:val="0"/>
                <w:numId w:val="106"/>
              </w:numPr>
              <w:autoSpaceDE w:val="0"/>
              <w:autoSpaceDN w:val="0"/>
              <w:adjustRightInd w:val="0"/>
              <w:ind w:left="360"/>
            </w:pPr>
            <w:r w:rsidRPr="00542440">
              <w:t>rozezná geometrick</w:t>
            </w:r>
            <w:r w:rsidR="00542440">
              <w:t xml:space="preserve">é tvary: trojúhelník, čtverec, </w:t>
            </w:r>
            <w:r w:rsidRPr="00542440">
              <w:t>obdélník, kruh</w:t>
            </w:r>
          </w:p>
          <w:p w:rsidR="005F3649" w:rsidRPr="00542440" w:rsidRDefault="005F3649" w:rsidP="00CA108A">
            <w:pPr>
              <w:pStyle w:val="TextodatsvecRVPZV11bZarovnatdoblokuPrvndek1cmPed6b"/>
              <w:numPr>
                <w:ilvl w:val="0"/>
                <w:numId w:val="107"/>
              </w:numPr>
              <w:spacing w:before="0"/>
              <w:rPr>
                <w:sz w:val="20"/>
                <w:szCs w:val="20"/>
              </w:rPr>
            </w:pPr>
            <w:r w:rsidRPr="00542440">
              <w:rPr>
                <w:sz w:val="20"/>
                <w:szCs w:val="20"/>
              </w:rPr>
              <w:t>rozezná krychli, kvádr, válec, kouli</w:t>
            </w:r>
          </w:p>
        </w:tc>
        <w:tc>
          <w:tcPr>
            <w:tcW w:w="3828" w:type="dxa"/>
          </w:tcPr>
          <w:p w:rsidR="005F3649" w:rsidRPr="00542440" w:rsidRDefault="005F3649" w:rsidP="000D02ED">
            <w:pPr>
              <w:pStyle w:val="Nadpis3"/>
              <w:spacing w:before="0" w:after="0"/>
              <w:outlineLvl w:val="2"/>
              <w:rPr>
                <w:rFonts w:ascii="Times New Roman" w:hAnsi="Times New Roman" w:cs="Times New Roman"/>
                <w:sz w:val="20"/>
                <w:szCs w:val="20"/>
              </w:rPr>
            </w:pPr>
            <w:bookmarkStart w:id="69" w:name="_Toc340778159"/>
            <w:r w:rsidRPr="00542440">
              <w:rPr>
                <w:rFonts w:ascii="Times New Roman" w:hAnsi="Times New Roman" w:cs="Times New Roman"/>
                <w:sz w:val="20"/>
                <w:szCs w:val="20"/>
              </w:rPr>
              <w:t>Čísla 0-20</w:t>
            </w:r>
            <w:bookmarkEnd w:id="69"/>
          </w:p>
          <w:p w:rsidR="005F3649" w:rsidRPr="00542440" w:rsidRDefault="005F3649" w:rsidP="00CA108A">
            <w:pPr>
              <w:pStyle w:val="Odstavecseseznamem"/>
              <w:numPr>
                <w:ilvl w:val="0"/>
                <w:numId w:val="105"/>
              </w:numPr>
            </w:pPr>
            <w:r w:rsidRPr="00542440">
              <w:t>orientace na číselné ose</w:t>
            </w:r>
          </w:p>
          <w:p w:rsidR="005F3649" w:rsidRPr="00542440" w:rsidRDefault="005F3649" w:rsidP="00CA108A">
            <w:pPr>
              <w:pStyle w:val="Odstavecseseznamem"/>
              <w:numPr>
                <w:ilvl w:val="0"/>
                <w:numId w:val="105"/>
              </w:numPr>
            </w:pPr>
            <w:r w:rsidRPr="00542440">
              <w:t>čtení a psaní čísel</w:t>
            </w:r>
          </w:p>
          <w:p w:rsidR="005F3649" w:rsidRPr="00542440" w:rsidRDefault="005F3649" w:rsidP="00CA108A">
            <w:pPr>
              <w:pStyle w:val="Odstavecseseznamem"/>
              <w:numPr>
                <w:ilvl w:val="0"/>
                <w:numId w:val="105"/>
              </w:numPr>
            </w:pPr>
            <w:r w:rsidRPr="00542440">
              <w:t>porovnávání čísel, vztahy větší, menší, rovno</w:t>
            </w:r>
          </w:p>
          <w:p w:rsidR="005F3649" w:rsidRPr="00542440" w:rsidRDefault="005F3649" w:rsidP="00CA108A">
            <w:pPr>
              <w:pStyle w:val="Odstavecseseznamem"/>
              <w:numPr>
                <w:ilvl w:val="0"/>
                <w:numId w:val="105"/>
              </w:numPr>
            </w:pPr>
            <w:r w:rsidRPr="00542440">
              <w:t>znaménka &gt; &lt; = + -</w:t>
            </w:r>
          </w:p>
          <w:p w:rsidR="005F3649" w:rsidRPr="00542440" w:rsidRDefault="005F3649" w:rsidP="00CA108A">
            <w:pPr>
              <w:pStyle w:val="Odstavecseseznamem"/>
              <w:numPr>
                <w:ilvl w:val="0"/>
                <w:numId w:val="105"/>
              </w:numPr>
            </w:pPr>
            <w:r w:rsidRPr="00542440">
              <w:t>součet čísel bez přechodu desítky</w:t>
            </w:r>
          </w:p>
          <w:p w:rsidR="005F3649" w:rsidRPr="00542440" w:rsidRDefault="005F3649" w:rsidP="00CA108A">
            <w:pPr>
              <w:pStyle w:val="Odstavecseseznamem"/>
              <w:numPr>
                <w:ilvl w:val="0"/>
                <w:numId w:val="108"/>
              </w:numPr>
              <w:ind w:left="360"/>
            </w:pPr>
            <w:r w:rsidRPr="00542440">
              <w:t>rozdíl čísel bez přechodu desítky</w:t>
            </w:r>
          </w:p>
          <w:p w:rsidR="005F3649" w:rsidRPr="00542440" w:rsidRDefault="005F3649" w:rsidP="00CA108A">
            <w:pPr>
              <w:pStyle w:val="Odstavecseseznamem"/>
              <w:numPr>
                <w:ilvl w:val="0"/>
                <w:numId w:val="108"/>
              </w:numPr>
              <w:ind w:left="360"/>
            </w:pPr>
            <w:r w:rsidRPr="00542440">
              <w:t>počítání předmětů v daném souboru</w:t>
            </w:r>
          </w:p>
          <w:p w:rsidR="005F3649" w:rsidRPr="00542440" w:rsidRDefault="005F3649" w:rsidP="00CA108A">
            <w:pPr>
              <w:pStyle w:val="Odstavecseseznamem"/>
              <w:numPr>
                <w:ilvl w:val="0"/>
                <w:numId w:val="108"/>
              </w:numPr>
              <w:ind w:left="360"/>
            </w:pPr>
            <w:r w:rsidRPr="00542440">
              <w:t>vytvoření souboru s daným počtem prvků</w:t>
            </w:r>
          </w:p>
          <w:p w:rsidR="005F3649" w:rsidRPr="00542440" w:rsidRDefault="005F3649" w:rsidP="00CA108A">
            <w:pPr>
              <w:pStyle w:val="Odstavecseseznamem"/>
              <w:numPr>
                <w:ilvl w:val="0"/>
                <w:numId w:val="108"/>
              </w:numPr>
              <w:ind w:left="360"/>
            </w:pPr>
            <w:r w:rsidRPr="00542440">
              <w:t>ře</w:t>
            </w:r>
            <w:r w:rsidR="00542440">
              <w:t>šení a tvoření slovních úloh na</w:t>
            </w:r>
            <w:r w:rsidRPr="00542440">
              <w:t xml:space="preserve"> porovnávání čísel</w:t>
            </w:r>
          </w:p>
          <w:p w:rsidR="005F3649" w:rsidRPr="00542440" w:rsidRDefault="005F3649" w:rsidP="00CA108A">
            <w:pPr>
              <w:pStyle w:val="Odstavecseseznamem"/>
              <w:numPr>
                <w:ilvl w:val="0"/>
                <w:numId w:val="108"/>
              </w:numPr>
              <w:ind w:left="360"/>
            </w:pPr>
            <w:r w:rsidRPr="00542440">
              <w:t>sčítání a odčí</w:t>
            </w:r>
            <w:r w:rsidR="00542440">
              <w:t xml:space="preserve">tání v oboru do 20 bez přechodu </w:t>
            </w:r>
            <w:r w:rsidRPr="00542440">
              <w:t>přes desítku</w:t>
            </w:r>
          </w:p>
          <w:p w:rsidR="005F3649" w:rsidRPr="00542440" w:rsidRDefault="005F3649" w:rsidP="00CA108A">
            <w:pPr>
              <w:pStyle w:val="Odstavecseseznamem"/>
              <w:numPr>
                <w:ilvl w:val="0"/>
                <w:numId w:val="108"/>
              </w:numPr>
              <w:ind w:left="360"/>
            </w:pPr>
            <w:r w:rsidRPr="00542440">
              <w:t>s</w:t>
            </w:r>
            <w:r w:rsidR="00542440">
              <w:t>čítání a odčí</w:t>
            </w:r>
            <w:r w:rsidR="001022A3">
              <w:t xml:space="preserve">taní v oboru do 20 s přechodem </w:t>
            </w:r>
            <w:r w:rsidRPr="00542440">
              <w:t>přes desítku</w:t>
            </w:r>
          </w:p>
          <w:p w:rsidR="005F3649" w:rsidRPr="00542440" w:rsidRDefault="005F3649" w:rsidP="00CA108A">
            <w:pPr>
              <w:pStyle w:val="Odstavecseseznamem"/>
              <w:numPr>
                <w:ilvl w:val="0"/>
                <w:numId w:val="108"/>
              </w:numPr>
              <w:ind w:left="360"/>
            </w:pPr>
            <w:r w:rsidRPr="00542440">
              <w:t>komutativnost sčítání</w:t>
            </w:r>
          </w:p>
          <w:p w:rsidR="005F3649" w:rsidRPr="00542440" w:rsidRDefault="005F3649" w:rsidP="00CA108A">
            <w:pPr>
              <w:pStyle w:val="Odstavecseseznamem"/>
              <w:numPr>
                <w:ilvl w:val="0"/>
                <w:numId w:val="108"/>
              </w:numPr>
              <w:ind w:left="360"/>
            </w:pPr>
            <w:r w:rsidRPr="00542440">
              <w:t>řešení a tvoření úloh na sčítání a odčítání</w:t>
            </w:r>
          </w:p>
          <w:p w:rsidR="001022A3" w:rsidRDefault="005F3649" w:rsidP="00CA108A">
            <w:pPr>
              <w:pStyle w:val="Odstavecseseznamem"/>
              <w:numPr>
                <w:ilvl w:val="0"/>
                <w:numId w:val="108"/>
              </w:numPr>
              <w:ind w:left="360"/>
            </w:pPr>
            <w:r w:rsidRPr="00542440">
              <w:t>řešení slovní</w:t>
            </w:r>
            <w:r w:rsidR="00542440">
              <w:t xml:space="preserve">ch úloh s využitím vztahů o n </w:t>
            </w:r>
            <w:r w:rsidRPr="00542440">
              <w:t xml:space="preserve">více, o n </w:t>
            </w:r>
            <w:r w:rsidR="001022A3">
              <w:t>–</w:t>
            </w:r>
            <w:r w:rsidRPr="00542440">
              <w:t xml:space="preserve"> m</w:t>
            </w:r>
            <w:r w:rsidR="00542440">
              <w:t>éně</w:t>
            </w:r>
          </w:p>
          <w:p w:rsidR="001022A3" w:rsidRDefault="001022A3" w:rsidP="001022A3">
            <w:pPr>
              <w:pStyle w:val="Odstavecseseznamem"/>
              <w:ind w:left="360"/>
            </w:pPr>
          </w:p>
          <w:p w:rsidR="005F3649" w:rsidRPr="001022A3" w:rsidRDefault="005F3649" w:rsidP="001022A3">
            <w:pPr>
              <w:pStyle w:val="Odstavecseseznamem"/>
              <w:ind w:left="0"/>
              <w:rPr>
                <w:b/>
              </w:rPr>
            </w:pPr>
            <w:r w:rsidRPr="001022A3">
              <w:rPr>
                <w:b/>
              </w:rPr>
              <w:t>Geometrie</w:t>
            </w:r>
          </w:p>
          <w:p w:rsidR="001022A3" w:rsidRDefault="005F3649" w:rsidP="00CA108A">
            <w:pPr>
              <w:pStyle w:val="Odstavecseseznamem"/>
              <w:numPr>
                <w:ilvl w:val="0"/>
                <w:numId w:val="108"/>
              </w:numPr>
              <w:ind w:left="360"/>
            </w:pPr>
            <w:r w:rsidRPr="00542440">
              <w:t xml:space="preserve">geometrické </w:t>
            </w:r>
            <w:r w:rsidR="00542440">
              <w:t xml:space="preserve">pojmy vpravo, vlevo, pod, nad, </w:t>
            </w:r>
            <w:r w:rsidRPr="00542440">
              <w:t>před, hned před, hned za, nahoře, dole</w:t>
            </w:r>
          </w:p>
          <w:p w:rsidR="001022A3" w:rsidRDefault="005F3649" w:rsidP="00CA108A">
            <w:pPr>
              <w:pStyle w:val="Odstavecseseznamem"/>
              <w:numPr>
                <w:ilvl w:val="0"/>
                <w:numId w:val="108"/>
              </w:numPr>
              <w:ind w:left="360"/>
            </w:pPr>
            <w:r w:rsidRPr="00542440">
              <w:t>menší, větší, stejný, nižší, vyšší, široký, úzký</w:t>
            </w:r>
          </w:p>
          <w:p w:rsidR="001022A3" w:rsidRDefault="005F3649" w:rsidP="00CA108A">
            <w:pPr>
              <w:pStyle w:val="Odstavecseseznamem"/>
              <w:numPr>
                <w:ilvl w:val="0"/>
                <w:numId w:val="108"/>
              </w:numPr>
              <w:ind w:left="360"/>
            </w:pPr>
            <w:r w:rsidRPr="00542440">
              <w:t>rovinné</w:t>
            </w:r>
            <w:r w:rsidR="001022A3">
              <w:t xml:space="preserve"> obrazce: trojúhelník, čtverec, </w:t>
            </w:r>
            <w:r w:rsidRPr="00542440">
              <w:t>obdélník, kruh</w:t>
            </w:r>
          </w:p>
          <w:p w:rsidR="001022A3" w:rsidRDefault="005F3649" w:rsidP="00CA108A">
            <w:pPr>
              <w:pStyle w:val="Odstavecseseznamem"/>
              <w:numPr>
                <w:ilvl w:val="0"/>
                <w:numId w:val="108"/>
              </w:numPr>
              <w:ind w:left="360"/>
            </w:pPr>
            <w:r w:rsidRPr="00542440">
              <w:t>těle</w:t>
            </w:r>
            <w:r w:rsidR="001022A3">
              <w:t>sa: krychle, kvádr, válec, koule</w:t>
            </w:r>
          </w:p>
          <w:p w:rsidR="005F3649" w:rsidRPr="001022A3" w:rsidRDefault="005F3649" w:rsidP="00CA108A">
            <w:pPr>
              <w:pStyle w:val="Odstavecseseznamem"/>
              <w:numPr>
                <w:ilvl w:val="0"/>
                <w:numId w:val="108"/>
              </w:numPr>
              <w:ind w:left="360"/>
            </w:pPr>
            <w:r w:rsidRPr="001022A3">
              <w:t>skládání obrazců z geometrických tvarů</w:t>
            </w:r>
          </w:p>
        </w:tc>
        <w:tc>
          <w:tcPr>
            <w:tcW w:w="1874" w:type="dxa"/>
          </w:tcPr>
          <w:p w:rsidR="000D02ED" w:rsidRDefault="000D02ED" w:rsidP="005F3649">
            <w:pPr>
              <w:autoSpaceDE w:val="0"/>
              <w:autoSpaceDN w:val="0"/>
              <w:adjustRightInd w:val="0"/>
            </w:pPr>
          </w:p>
          <w:p w:rsidR="005F3649" w:rsidRPr="00542440" w:rsidRDefault="005F3649" w:rsidP="005F3649">
            <w:pPr>
              <w:autoSpaceDE w:val="0"/>
              <w:autoSpaceDN w:val="0"/>
              <w:adjustRightInd w:val="0"/>
            </w:pPr>
            <w:r w:rsidRPr="00542440">
              <w:t>OSV 1 - rozvoj sch</w:t>
            </w:r>
            <w:r w:rsidR="00542440">
              <w:t>opností poznávání - pozornost a </w:t>
            </w:r>
            <w:r w:rsidRPr="00542440">
              <w:t>soustředění, cvičení dovednosti zapamatování, řešení problémů, dovednosti pro učení</w:t>
            </w:r>
          </w:p>
          <w:p w:rsidR="005F3649" w:rsidRPr="00542440" w:rsidRDefault="005F3649" w:rsidP="005F3649">
            <w:pPr>
              <w:autoSpaceDE w:val="0"/>
              <w:autoSpaceDN w:val="0"/>
              <w:adjustRightInd w:val="0"/>
            </w:pPr>
            <w:r w:rsidRPr="00542440">
              <w:t>- sebepoznání, sebepojetí - moje učení</w:t>
            </w:r>
          </w:p>
          <w:p w:rsidR="00542440" w:rsidRDefault="005F3649" w:rsidP="00542440">
            <w:pPr>
              <w:autoSpaceDE w:val="0"/>
              <w:autoSpaceDN w:val="0"/>
              <w:adjustRightInd w:val="0"/>
            </w:pPr>
            <w:r w:rsidRPr="00542440">
              <w:t>- seberegulace, sebeorganizace - cvičení sebekontroly, sebeovládání</w:t>
            </w:r>
          </w:p>
          <w:p w:rsidR="00542440" w:rsidRDefault="00542440" w:rsidP="00542440">
            <w:pPr>
              <w:autoSpaceDE w:val="0"/>
              <w:autoSpaceDN w:val="0"/>
              <w:adjustRightInd w:val="0"/>
            </w:pPr>
            <w:r w:rsidRPr="00542440">
              <w:t>- kreativita - tv</w:t>
            </w:r>
            <w:r>
              <w:t>ořivost v mezilidských vztazích</w:t>
            </w:r>
          </w:p>
          <w:p w:rsidR="001022A3" w:rsidRPr="00542440" w:rsidRDefault="001022A3" w:rsidP="00542440">
            <w:pPr>
              <w:autoSpaceDE w:val="0"/>
              <w:autoSpaceDN w:val="0"/>
              <w:adjustRightInd w:val="0"/>
            </w:pPr>
          </w:p>
          <w:p w:rsidR="00542440" w:rsidRDefault="00542440" w:rsidP="00542440">
            <w:pPr>
              <w:autoSpaceDE w:val="0"/>
              <w:autoSpaceDN w:val="0"/>
              <w:adjustRightInd w:val="0"/>
            </w:pPr>
            <w:r w:rsidRPr="00542440">
              <w:t>OSV 2 - poznávání lidí -  rozvo</w:t>
            </w:r>
            <w:r>
              <w:t>j pozornosti vůči odlišnostem a </w:t>
            </w:r>
            <w:r w:rsidRPr="00542440">
              <w:t>hledání výhod v odlišnostech, vzájemné</w:t>
            </w:r>
            <w:r>
              <w:t xml:space="preserve"> poznávání se ve skupině, třídě</w:t>
            </w:r>
          </w:p>
          <w:p w:rsidR="001022A3" w:rsidRPr="00542440" w:rsidRDefault="001022A3" w:rsidP="00542440">
            <w:pPr>
              <w:autoSpaceDE w:val="0"/>
              <w:autoSpaceDN w:val="0"/>
              <w:adjustRightInd w:val="0"/>
            </w:pPr>
          </w:p>
          <w:p w:rsidR="00542440" w:rsidRPr="00542440" w:rsidRDefault="00542440" w:rsidP="005F3649">
            <w:pPr>
              <w:autoSpaceDE w:val="0"/>
              <w:autoSpaceDN w:val="0"/>
              <w:adjustRightInd w:val="0"/>
            </w:pPr>
            <w:r w:rsidRPr="00542440">
              <w:t>EN</w:t>
            </w:r>
            <w:r>
              <w:t xml:space="preserve"> V - vztah člověka k prostředí </w:t>
            </w:r>
          </w:p>
        </w:tc>
      </w:tr>
    </w:tbl>
    <w:p w:rsidR="00F24BB0" w:rsidRDefault="00F24BB0" w:rsidP="00981BE8">
      <w:pPr>
        <w:pStyle w:val="TextodatsvecRVPZV11bZarovnatdoblokuPrvndek1cmPed6b"/>
        <w:numPr>
          <w:ilvl w:val="0"/>
          <w:numId w:val="0"/>
        </w:numPr>
        <w:spacing w:before="0"/>
        <w:rPr>
          <w:sz w:val="20"/>
          <w:szCs w:val="20"/>
        </w:rPr>
      </w:pPr>
    </w:p>
    <w:tbl>
      <w:tblPr>
        <w:tblStyle w:val="Mkatabulky"/>
        <w:tblW w:w="9180" w:type="dxa"/>
        <w:tblLayout w:type="fixed"/>
        <w:tblLook w:val="04A0" w:firstRow="1" w:lastRow="0" w:firstColumn="1" w:lastColumn="0" w:noHBand="0" w:noVBand="1"/>
      </w:tblPr>
      <w:tblGrid>
        <w:gridCol w:w="3369"/>
        <w:gridCol w:w="4252"/>
        <w:gridCol w:w="1559"/>
      </w:tblGrid>
      <w:tr w:rsidR="00542440" w:rsidRPr="00AC7ACB" w:rsidTr="006C5B52">
        <w:tc>
          <w:tcPr>
            <w:tcW w:w="9180" w:type="dxa"/>
            <w:gridSpan w:val="3"/>
            <w:shd w:val="pct15" w:color="auto" w:fill="auto"/>
          </w:tcPr>
          <w:p w:rsidR="00542440" w:rsidRPr="00AC7ACB" w:rsidRDefault="00AC7ACB" w:rsidP="006C5B52">
            <w:pPr>
              <w:autoSpaceDE w:val="0"/>
              <w:autoSpaceDN w:val="0"/>
              <w:adjustRightInd w:val="0"/>
              <w:jc w:val="center"/>
              <w:rPr>
                <w:b/>
                <w:bCs/>
              </w:rPr>
            </w:pPr>
            <w:r w:rsidRPr="00AC7ACB">
              <w:rPr>
                <w:b/>
                <w:bCs/>
              </w:rPr>
              <w:t>MATEMATIKA - 2. ro</w:t>
            </w:r>
            <w:r w:rsidRPr="00AC7ACB">
              <w:rPr>
                <w:b/>
              </w:rPr>
              <w:t>č</w:t>
            </w:r>
            <w:r w:rsidRPr="00AC7ACB">
              <w:rPr>
                <w:b/>
                <w:bCs/>
              </w:rPr>
              <w:t>ník</w:t>
            </w:r>
          </w:p>
        </w:tc>
      </w:tr>
      <w:tr w:rsidR="00B063D1" w:rsidRPr="00AC7ACB" w:rsidTr="006C5B52">
        <w:tc>
          <w:tcPr>
            <w:tcW w:w="3369" w:type="dxa"/>
            <w:shd w:val="pct15" w:color="auto" w:fill="auto"/>
          </w:tcPr>
          <w:p w:rsidR="00AC7ACB" w:rsidRPr="00AC7ACB" w:rsidRDefault="00AC7ACB" w:rsidP="006C5B52">
            <w:pPr>
              <w:pStyle w:val="Nadpis5"/>
              <w:spacing w:before="0" w:after="0"/>
              <w:jc w:val="center"/>
              <w:outlineLvl w:val="4"/>
              <w:rPr>
                <w:i w:val="0"/>
                <w:color w:val="000000"/>
                <w:sz w:val="20"/>
                <w:szCs w:val="20"/>
              </w:rPr>
            </w:pPr>
            <w:r w:rsidRPr="00AC7ACB">
              <w:rPr>
                <w:i w:val="0"/>
                <w:sz w:val="20"/>
                <w:szCs w:val="20"/>
              </w:rPr>
              <w:t>Školní výstupy</w:t>
            </w:r>
          </w:p>
        </w:tc>
        <w:tc>
          <w:tcPr>
            <w:tcW w:w="4252" w:type="dxa"/>
            <w:shd w:val="pct15" w:color="auto" w:fill="auto"/>
          </w:tcPr>
          <w:p w:rsidR="00AC7ACB" w:rsidRPr="00AC7ACB" w:rsidRDefault="00AC7ACB" w:rsidP="006C5B52">
            <w:pPr>
              <w:pStyle w:val="Nadpis5"/>
              <w:spacing w:before="0" w:after="0"/>
              <w:jc w:val="center"/>
              <w:outlineLvl w:val="4"/>
              <w:rPr>
                <w:i w:val="0"/>
                <w:color w:val="000000"/>
                <w:sz w:val="20"/>
                <w:szCs w:val="20"/>
              </w:rPr>
            </w:pPr>
            <w:r w:rsidRPr="00AC7ACB">
              <w:rPr>
                <w:i w:val="0"/>
                <w:sz w:val="20"/>
                <w:szCs w:val="20"/>
              </w:rPr>
              <w:t>Učivo</w:t>
            </w:r>
          </w:p>
        </w:tc>
        <w:tc>
          <w:tcPr>
            <w:tcW w:w="1559" w:type="dxa"/>
            <w:shd w:val="pct15" w:color="auto" w:fill="auto"/>
          </w:tcPr>
          <w:p w:rsidR="00AC7ACB" w:rsidRPr="00AC7ACB" w:rsidRDefault="00AC7ACB" w:rsidP="006C5B52">
            <w:pPr>
              <w:autoSpaceDE w:val="0"/>
              <w:autoSpaceDN w:val="0"/>
              <w:adjustRightInd w:val="0"/>
              <w:jc w:val="center"/>
            </w:pPr>
            <w:r w:rsidRPr="00AC7ACB">
              <w:rPr>
                <w:b/>
              </w:rPr>
              <w:t>Průřezová témata</w:t>
            </w:r>
          </w:p>
        </w:tc>
      </w:tr>
      <w:tr w:rsidR="00B063D1" w:rsidRPr="00AC7ACB" w:rsidTr="00C85534">
        <w:tc>
          <w:tcPr>
            <w:tcW w:w="3369" w:type="dxa"/>
          </w:tcPr>
          <w:p w:rsidR="00AC7ACB" w:rsidRPr="00AC7ACB" w:rsidRDefault="00AC7ACB" w:rsidP="00AC7ACB">
            <w:pPr>
              <w:autoSpaceDE w:val="0"/>
              <w:autoSpaceDN w:val="0"/>
              <w:adjustRightInd w:val="0"/>
              <w:rPr>
                <w:b/>
                <w:bCs/>
              </w:rPr>
            </w:pPr>
            <w:r w:rsidRPr="00AC7ACB">
              <w:rPr>
                <w:b/>
                <w:bCs/>
              </w:rPr>
              <w:t>Žák:</w:t>
            </w:r>
          </w:p>
          <w:p w:rsidR="00AC7ACB" w:rsidRPr="00AC7ACB" w:rsidRDefault="00AC7ACB" w:rsidP="00CA108A">
            <w:pPr>
              <w:pStyle w:val="Odstavecseseznamem"/>
              <w:numPr>
                <w:ilvl w:val="0"/>
                <w:numId w:val="109"/>
              </w:numPr>
              <w:autoSpaceDE w:val="0"/>
              <w:autoSpaceDN w:val="0"/>
              <w:adjustRightInd w:val="0"/>
            </w:pPr>
            <w:r w:rsidRPr="00AC7ACB">
              <w:t>sčítá a odčítá do 20 s přec</w:t>
            </w:r>
            <w:r>
              <w:t>hodem přes desítku (8+6, 16-9</w:t>
            </w:r>
            <w:r w:rsidRPr="00AC7ACB">
              <w:t>)</w:t>
            </w:r>
          </w:p>
          <w:p w:rsidR="00AC7ACB" w:rsidRPr="00AC7ACB" w:rsidRDefault="00AC7ACB" w:rsidP="00CA108A">
            <w:pPr>
              <w:pStyle w:val="Odstavecseseznamem"/>
              <w:numPr>
                <w:ilvl w:val="0"/>
                <w:numId w:val="109"/>
              </w:numPr>
              <w:autoSpaceDE w:val="0"/>
              <w:autoSpaceDN w:val="0"/>
              <w:adjustRightInd w:val="0"/>
            </w:pPr>
            <w:r w:rsidRPr="00AC7ACB">
              <w:t>spočítá prvky souboru do 100 (včetně)</w:t>
            </w:r>
          </w:p>
          <w:p w:rsidR="00AC7ACB" w:rsidRPr="00AC7ACB" w:rsidRDefault="00AC7ACB" w:rsidP="00CA108A">
            <w:pPr>
              <w:pStyle w:val="Odstavecseseznamem"/>
              <w:numPr>
                <w:ilvl w:val="0"/>
                <w:numId w:val="109"/>
              </w:numPr>
              <w:autoSpaceDE w:val="0"/>
              <w:autoSpaceDN w:val="0"/>
              <w:adjustRightInd w:val="0"/>
            </w:pPr>
            <w:r w:rsidRPr="00AC7ACB">
              <w:t>vytvoří ko</w:t>
            </w:r>
            <w:r>
              <w:t xml:space="preserve">nkrétní soubory (na </w:t>
            </w:r>
            <w:r w:rsidRPr="00AC7ACB">
              <w:t>p</w:t>
            </w:r>
            <w:r>
              <w:t>očítadle, penězi, ve čtvercové síti) s </w:t>
            </w:r>
            <w:r w:rsidRPr="00AC7ACB">
              <w:t>daným počtem prvků do 100</w:t>
            </w:r>
          </w:p>
          <w:p w:rsidR="00AC7ACB" w:rsidRPr="00AC7ACB" w:rsidRDefault="00AC7ACB" w:rsidP="00CA108A">
            <w:pPr>
              <w:pStyle w:val="Odstavecseseznamem"/>
              <w:numPr>
                <w:ilvl w:val="0"/>
                <w:numId w:val="109"/>
              </w:numPr>
              <w:autoSpaceDE w:val="0"/>
              <w:autoSpaceDN w:val="0"/>
              <w:adjustRightInd w:val="0"/>
            </w:pPr>
            <w:r>
              <w:t xml:space="preserve">porovná čísla do 100, používá </w:t>
            </w:r>
            <w:r w:rsidRPr="00AC7ACB">
              <w:t>symboly &gt; &lt; =</w:t>
            </w:r>
          </w:p>
          <w:p w:rsidR="00AC7ACB" w:rsidRPr="00AC7ACB" w:rsidRDefault="00AC7ACB" w:rsidP="00CA108A">
            <w:pPr>
              <w:pStyle w:val="Odstavecseseznamem"/>
              <w:numPr>
                <w:ilvl w:val="0"/>
                <w:numId w:val="109"/>
              </w:numPr>
              <w:autoSpaceDE w:val="0"/>
              <w:autoSpaceDN w:val="0"/>
              <w:adjustRightInd w:val="0"/>
            </w:pPr>
            <w:r w:rsidRPr="00AC7ACB">
              <w:t>orientuje se na číselné ose</w:t>
            </w:r>
          </w:p>
          <w:p w:rsidR="00AC7ACB" w:rsidRPr="00AC7ACB" w:rsidRDefault="00AC7ACB" w:rsidP="00CA108A">
            <w:pPr>
              <w:pStyle w:val="Odstavecseseznamem"/>
              <w:numPr>
                <w:ilvl w:val="0"/>
                <w:numId w:val="109"/>
              </w:numPr>
              <w:autoSpaceDE w:val="0"/>
              <w:autoSpaceDN w:val="0"/>
              <w:adjustRightInd w:val="0"/>
            </w:pPr>
            <w:r>
              <w:t>sčítá a odčítá dvojciferné a </w:t>
            </w:r>
            <w:r w:rsidRPr="00AC7ACB">
              <w:t>jed</w:t>
            </w:r>
            <w:r>
              <w:t>nociferné číslo v oboru do 100 s </w:t>
            </w:r>
            <w:r w:rsidRPr="00AC7ACB">
              <w:t>přechodem přes desítku</w:t>
            </w:r>
          </w:p>
          <w:p w:rsidR="00AC7ACB" w:rsidRPr="00AC7ACB" w:rsidRDefault="00AC7ACB" w:rsidP="00CA108A">
            <w:pPr>
              <w:pStyle w:val="Odstavecseseznamem"/>
              <w:numPr>
                <w:ilvl w:val="0"/>
                <w:numId w:val="109"/>
              </w:numPr>
              <w:autoSpaceDE w:val="0"/>
              <w:autoSpaceDN w:val="0"/>
              <w:adjustRightInd w:val="0"/>
            </w:pPr>
            <w:r w:rsidRPr="00AC7ACB">
              <w:t>užívá sčítání a odčítání při řešení praktických úloh</w:t>
            </w:r>
          </w:p>
          <w:p w:rsidR="00AC7ACB" w:rsidRPr="00AC7ACB" w:rsidRDefault="00AC7ACB" w:rsidP="00CA108A">
            <w:pPr>
              <w:pStyle w:val="Odstavecseseznamem"/>
              <w:numPr>
                <w:ilvl w:val="0"/>
                <w:numId w:val="109"/>
              </w:numPr>
              <w:autoSpaceDE w:val="0"/>
              <w:autoSpaceDN w:val="0"/>
              <w:adjustRightInd w:val="0"/>
            </w:pPr>
            <w:r w:rsidRPr="00AC7ACB">
              <w:lastRenderedPageBreak/>
              <w:t>řeší slovní úlohy s porovnáváním čísel do 100</w:t>
            </w:r>
          </w:p>
          <w:p w:rsidR="00AC7ACB" w:rsidRPr="00AC7ACB" w:rsidRDefault="00AC7ACB" w:rsidP="00CA108A">
            <w:pPr>
              <w:pStyle w:val="Odstavecseseznamem"/>
              <w:numPr>
                <w:ilvl w:val="0"/>
                <w:numId w:val="109"/>
              </w:numPr>
              <w:autoSpaceDE w:val="0"/>
              <w:autoSpaceDN w:val="0"/>
              <w:adjustRightInd w:val="0"/>
            </w:pPr>
            <w:r w:rsidRPr="00AC7ACB">
              <w:t>řeší sl</w:t>
            </w:r>
            <w:r>
              <w:t>ovní úlohy vedoucí ke sčítání a </w:t>
            </w:r>
            <w:r w:rsidRPr="00AC7ACB">
              <w:t>odčítání v oboru do 100</w:t>
            </w:r>
          </w:p>
          <w:p w:rsidR="00AC7ACB" w:rsidRPr="00AC7ACB" w:rsidRDefault="00AC7ACB" w:rsidP="00CA108A">
            <w:pPr>
              <w:pStyle w:val="Odstavecseseznamem"/>
              <w:numPr>
                <w:ilvl w:val="0"/>
                <w:numId w:val="109"/>
              </w:numPr>
              <w:autoSpaceDE w:val="0"/>
              <w:autoSpaceDN w:val="0"/>
              <w:adjustRightInd w:val="0"/>
            </w:pPr>
            <w:r w:rsidRPr="00AC7ACB">
              <w:t>řeší slovní úlohy</w:t>
            </w:r>
            <w:r>
              <w:t xml:space="preserve"> s využitím vztahů: o x – více, </w:t>
            </w:r>
            <w:r w:rsidRPr="00AC7ACB">
              <w:t>o x – méně, v oboru do 100</w:t>
            </w:r>
          </w:p>
          <w:p w:rsidR="00AC7ACB" w:rsidRPr="00AC7ACB" w:rsidRDefault="00AC7ACB" w:rsidP="00CA108A">
            <w:pPr>
              <w:pStyle w:val="Odstavecseseznamem"/>
              <w:numPr>
                <w:ilvl w:val="0"/>
                <w:numId w:val="109"/>
              </w:numPr>
              <w:autoSpaceDE w:val="0"/>
              <w:autoSpaceDN w:val="0"/>
              <w:adjustRightInd w:val="0"/>
            </w:pPr>
            <w:r w:rsidRPr="00AC7ACB">
              <w:t>užívá spoje násobilek 2, 3, 4, 5, 6, 7, 8, 9, 10</w:t>
            </w:r>
          </w:p>
          <w:p w:rsidR="00AC7ACB" w:rsidRPr="00AC7ACB" w:rsidRDefault="00AC7ACB" w:rsidP="00CA108A">
            <w:pPr>
              <w:pStyle w:val="Odstavecseseznamem"/>
              <w:numPr>
                <w:ilvl w:val="0"/>
                <w:numId w:val="109"/>
              </w:numPr>
              <w:autoSpaceDE w:val="0"/>
              <w:autoSpaceDN w:val="0"/>
              <w:adjustRightInd w:val="0"/>
            </w:pPr>
            <w:r w:rsidRPr="00AC7ACB">
              <w:t>dělí v oboru násobilek 2, 3, 4, 5, 6, 7, 8, 9, 10</w:t>
            </w:r>
          </w:p>
          <w:p w:rsidR="00AC7ACB" w:rsidRPr="00AC7ACB" w:rsidRDefault="00AC7ACB" w:rsidP="00CA108A">
            <w:pPr>
              <w:pStyle w:val="Odstavecseseznamem"/>
              <w:numPr>
                <w:ilvl w:val="0"/>
                <w:numId w:val="111"/>
              </w:numPr>
              <w:autoSpaceDE w:val="0"/>
              <w:autoSpaceDN w:val="0"/>
              <w:adjustRightInd w:val="0"/>
              <w:ind w:left="360"/>
            </w:pPr>
            <w:r>
              <w:t>řeší slovní úlohy na násobení a </w:t>
            </w:r>
            <w:r w:rsidRPr="00AC7ACB">
              <w:t>dělení</w:t>
            </w:r>
          </w:p>
          <w:p w:rsidR="00AC7ACB" w:rsidRPr="00AC7ACB" w:rsidRDefault="00AC7ACB" w:rsidP="00CA108A">
            <w:pPr>
              <w:pStyle w:val="Odstavecseseznamem"/>
              <w:numPr>
                <w:ilvl w:val="0"/>
                <w:numId w:val="111"/>
              </w:numPr>
              <w:autoSpaceDE w:val="0"/>
              <w:autoSpaceDN w:val="0"/>
              <w:adjustRightInd w:val="0"/>
              <w:ind w:left="360"/>
            </w:pPr>
            <w:r>
              <w:t>řeší slovní úlohy se dvěma </w:t>
            </w:r>
            <w:r w:rsidRPr="00AC7ACB">
              <w:t>poč</w:t>
            </w:r>
            <w:r>
              <w:t>etními výkony (např. násobení,</w:t>
            </w:r>
            <w:r w:rsidRPr="00AC7ACB">
              <w:t xml:space="preserve"> sčítání)</w:t>
            </w:r>
          </w:p>
          <w:p w:rsidR="00B063D1" w:rsidRDefault="00AC7ACB" w:rsidP="00CA108A">
            <w:pPr>
              <w:pStyle w:val="Odstavecseseznamem"/>
              <w:numPr>
                <w:ilvl w:val="0"/>
                <w:numId w:val="111"/>
              </w:numPr>
              <w:autoSpaceDE w:val="0"/>
              <w:autoSpaceDN w:val="0"/>
              <w:adjustRightInd w:val="0"/>
              <w:ind w:left="360"/>
            </w:pPr>
            <w:r w:rsidRPr="00AC7ACB">
              <w:t>řeší jednoduché slovní úlohy se vztahy x-</w:t>
            </w:r>
            <w:r>
              <w:t xml:space="preserve">krát více, </w:t>
            </w:r>
            <w:r w:rsidRPr="00AC7ACB">
              <w:t>x - krát méně</w:t>
            </w:r>
          </w:p>
          <w:p w:rsidR="00AC7ACB" w:rsidRDefault="00AC7ACB" w:rsidP="00CA108A">
            <w:pPr>
              <w:pStyle w:val="Odstavecseseznamem"/>
              <w:numPr>
                <w:ilvl w:val="0"/>
                <w:numId w:val="111"/>
              </w:numPr>
              <w:autoSpaceDE w:val="0"/>
              <w:autoSpaceDN w:val="0"/>
              <w:adjustRightInd w:val="0"/>
              <w:ind w:left="360"/>
            </w:pPr>
            <w:r w:rsidRPr="00AC7ACB">
              <w:t>kreslí křivé a rovné čáry</w:t>
            </w:r>
          </w:p>
          <w:p w:rsidR="001022A3" w:rsidRPr="00AC7ACB" w:rsidRDefault="001022A3" w:rsidP="001022A3">
            <w:pPr>
              <w:pStyle w:val="Odstavecseseznamem"/>
              <w:autoSpaceDE w:val="0"/>
              <w:autoSpaceDN w:val="0"/>
              <w:adjustRightInd w:val="0"/>
              <w:ind w:left="360"/>
            </w:pPr>
          </w:p>
          <w:p w:rsidR="00AC7ACB" w:rsidRPr="00AC7ACB" w:rsidRDefault="00AC7ACB" w:rsidP="00CA108A">
            <w:pPr>
              <w:pStyle w:val="Odstavecseseznamem"/>
              <w:numPr>
                <w:ilvl w:val="0"/>
                <w:numId w:val="111"/>
              </w:numPr>
              <w:autoSpaceDE w:val="0"/>
              <w:autoSpaceDN w:val="0"/>
              <w:adjustRightInd w:val="0"/>
              <w:ind w:left="360"/>
            </w:pPr>
            <w:r w:rsidRPr="00AC7ACB">
              <w:t>změří délku úsečky (m, dm, cm)</w:t>
            </w:r>
          </w:p>
          <w:p w:rsidR="00AC7ACB" w:rsidRPr="00AC7ACB" w:rsidRDefault="00AC7ACB" w:rsidP="00CA108A">
            <w:pPr>
              <w:pStyle w:val="Odstavecseseznamem"/>
              <w:numPr>
                <w:ilvl w:val="0"/>
                <w:numId w:val="111"/>
              </w:numPr>
              <w:autoSpaceDE w:val="0"/>
              <w:autoSpaceDN w:val="0"/>
              <w:adjustRightInd w:val="0"/>
              <w:ind w:left="360"/>
            </w:pPr>
            <w:r w:rsidRPr="00AC7ACB">
              <w:t>rozezná geometrická tělesa v praxi</w:t>
            </w:r>
          </w:p>
          <w:p w:rsidR="00AC7ACB" w:rsidRPr="00AC7ACB" w:rsidRDefault="00AC7ACB" w:rsidP="00CA108A">
            <w:pPr>
              <w:pStyle w:val="Odstavecseseznamem"/>
              <w:numPr>
                <w:ilvl w:val="0"/>
                <w:numId w:val="111"/>
              </w:numPr>
              <w:autoSpaceDE w:val="0"/>
              <w:autoSpaceDN w:val="0"/>
              <w:adjustRightInd w:val="0"/>
              <w:ind w:left="360"/>
            </w:pPr>
            <w:r w:rsidRPr="00AC7ACB">
              <w:t>poznává model krychle, kvádru, koule, válce</w:t>
            </w:r>
          </w:p>
          <w:p w:rsidR="00AC7ACB" w:rsidRPr="00AC7ACB" w:rsidRDefault="00AC7ACB" w:rsidP="00AC7ACB">
            <w:pPr>
              <w:pStyle w:val="TextodatsvecRVPZV11bZarovnatdoblokuPrvndek1cmPed6b"/>
              <w:numPr>
                <w:ilvl w:val="0"/>
                <w:numId w:val="0"/>
              </w:numPr>
              <w:spacing w:before="0"/>
              <w:rPr>
                <w:sz w:val="20"/>
                <w:szCs w:val="20"/>
              </w:rPr>
            </w:pPr>
          </w:p>
        </w:tc>
        <w:tc>
          <w:tcPr>
            <w:tcW w:w="4252" w:type="dxa"/>
          </w:tcPr>
          <w:p w:rsidR="00AC7ACB" w:rsidRPr="00AC7ACB" w:rsidRDefault="00AC7ACB" w:rsidP="00AC7ACB">
            <w:pPr>
              <w:autoSpaceDE w:val="0"/>
              <w:autoSpaceDN w:val="0"/>
              <w:adjustRightInd w:val="0"/>
              <w:ind w:left="72"/>
              <w:rPr>
                <w:b/>
                <w:bCs/>
              </w:rPr>
            </w:pPr>
            <w:r w:rsidRPr="00AC7ACB">
              <w:lastRenderedPageBreak/>
              <w:t>Č</w:t>
            </w:r>
            <w:r w:rsidRPr="00AC7ACB">
              <w:rPr>
                <w:b/>
                <w:bCs/>
              </w:rPr>
              <w:t>íselný obor 0-100</w:t>
            </w:r>
          </w:p>
          <w:p w:rsidR="00AC7ACB" w:rsidRPr="00AC7ACB" w:rsidRDefault="00AC7ACB" w:rsidP="00CA108A">
            <w:pPr>
              <w:pStyle w:val="Odstavecseseznamem"/>
              <w:numPr>
                <w:ilvl w:val="0"/>
                <w:numId w:val="110"/>
              </w:numPr>
              <w:autoSpaceDE w:val="0"/>
              <w:autoSpaceDN w:val="0"/>
              <w:adjustRightInd w:val="0"/>
            </w:pPr>
            <w:r w:rsidRPr="00AC7ACB">
              <w:t xml:space="preserve">čísla 0-100, orientace na číselné ose, čtení a </w:t>
            </w:r>
          </w:p>
          <w:p w:rsidR="00AC7ACB" w:rsidRPr="00AC7ACB" w:rsidRDefault="00AC7ACB" w:rsidP="00CA108A">
            <w:pPr>
              <w:pStyle w:val="Odstavecseseznamem"/>
              <w:numPr>
                <w:ilvl w:val="0"/>
                <w:numId w:val="110"/>
              </w:numPr>
              <w:autoSpaceDE w:val="0"/>
              <w:autoSpaceDN w:val="0"/>
              <w:adjustRightInd w:val="0"/>
            </w:pPr>
            <w:r w:rsidRPr="00AC7ACB">
              <w:t xml:space="preserve">zápis čísel, počítání po jedné, po desítkách </w:t>
            </w:r>
          </w:p>
          <w:p w:rsidR="00AC7ACB" w:rsidRPr="00AC7ACB" w:rsidRDefault="00AC7ACB" w:rsidP="00CA108A">
            <w:pPr>
              <w:pStyle w:val="Odstavecseseznamem"/>
              <w:numPr>
                <w:ilvl w:val="0"/>
                <w:numId w:val="110"/>
              </w:numPr>
              <w:autoSpaceDE w:val="0"/>
              <w:autoSpaceDN w:val="0"/>
              <w:adjustRightInd w:val="0"/>
            </w:pPr>
            <w:r w:rsidRPr="00AC7ACB">
              <w:t>do 100</w:t>
            </w:r>
          </w:p>
          <w:p w:rsidR="00AC7ACB" w:rsidRPr="00AC7ACB" w:rsidRDefault="00AC7ACB" w:rsidP="00CA108A">
            <w:pPr>
              <w:pStyle w:val="Odstavecseseznamem"/>
              <w:numPr>
                <w:ilvl w:val="0"/>
                <w:numId w:val="110"/>
              </w:numPr>
              <w:autoSpaceDE w:val="0"/>
              <w:autoSpaceDN w:val="0"/>
              <w:adjustRightInd w:val="0"/>
            </w:pPr>
            <w:r w:rsidRPr="00AC7ACB">
              <w:t>řešen</w:t>
            </w:r>
            <w:r>
              <w:t xml:space="preserve">í a vytváření slovních úloh na </w:t>
            </w:r>
            <w:r w:rsidRPr="00AC7ACB">
              <w:t>porovnávání čísel</w:t>
            </w:r>
          </w:p>
          <w:p w:rsidR="00AC7ACB" w:rsidRPr="00AC7ACB" w:rsidRDefault="00AC7ACB" w:rsidP="00CA108A">
            <w:pPr>
              <w:pStyle w:val="Odstavecseseznamem"/>
              <w:numPr>
                <w:ilvl w:val="0"/>
                <w:numId w:val="110"/>
              </w:numPr>
              <w:autoSpaceDE w:val="0"/>
              <w:autoSpaceDN w:val="0"/>
              <w:adjustRightInd w:val="0"/>
            </w:pPr>
            <w:r w:rsidRPr="00AC7ACB">
              <w:t>součet a rozdíl čísel</w:t>
            </w:r>
          </w:p>
          <w:p w:rsidR="00AC7ACB" w:rsidRPr="00AC7ACB" w:rsidRDefault="00AC7ACB" w:rsidP="00CA108A">
            <w:pPr>
              <w:pStyle w:val="Odstavecseseznamem"/>
              <w:numPr>
                <w:ilvl w:val="0"/>
                <w:numId w:val="110"/>
              </w:numPr>
              <w:autoSpaceDE w:val="0"/>
              <w:autoSpaceDN w:val="0"/>
              <w:adjustRightInd w:val="0"/>
            </w:pPr>
            <w:r w:rsidRPr="00AC7ACB">
              <w:t>počítání s použitím závorek</w:t>
            </w:r>
          </w:p>
          <w:p w:rsidR="00AC7ACB" w:rsidRPr="00AC7ACB" w:rsidRDefault="00AC7ACB" w:rsidP="00CA108A">
            <w:pPr>
              <w:pStyle w:val="Odstavecseseznamem"/>
              <w:numPr>
                <w:ilvl w:val="0"/>
                <w:numId w:val="110"/>
              </w:numPr>
              <w:autoSpaceDE w:val="0"/>
              <w:autoSpaceDN w:val="0"/>
              <w:adjustRightInd w:val="0"/>
            </w:pPr>
            <w:r w:rsidRPr="00AC7ACB">
              <w:t>sčítání a odč</w:t>
            </w:r>
            <w:r w:rsidR="00B063D1">
              <w:t>ítání s přechodem přes desítku v </w:t>
            </w:r>
            <w:r w:rsidRPr="00AC7ACB">
              <w:t>oboru do 100</w:t>
            </w:r>
          </w:p>
          <w:p w:rsidR="00AC7ACB" w:rsidRPr="00AC7ACB" w:rsidRDefault="00AC7ACB" w:rsidP="00CA108A">
            <w:pPr>
              <w:pStyle w:val="Odstavecseseznamem"/>
              <w:numPr>
                <w:ilvl w:val="0"/>
                <w:numId w:val="110"/>
              </w:numPr>
              <w:autoSpaceDE w:val="0"/>
              <w:autoSpaceDN w:val="0"/>
              <w:adjustRightInd w:val="0"/>
            </w:pPr>
            <w:r w:rsidRPr="00AC7ACB">
              <w:t>sčítání a odčítání násobků deseti</w:t>
            </w:r>
          </w:p>
          <w:p w:rsidR="00AC7ACB" w:rsidRPr="00AC7ACB" w:rsidRDefault="00AC7ACB" w:rsidP="00CA108A">
            <w:pPr>
              <w:pStyle w:val="Odstavecseseznamem"/>
              <w:numPr>
                <w:ilvl w:val="0"/>
                <w:numId w:val="110"/>
              </w:numPr>
              <w:autoSpaceDE w:val="0"/>
              <w:autoSpaceDN w:val="0"/>
              <w:adjustRightInd w:val="0"/>
            </w:pPr>
            <w:r w:rsidRPr="00AC7ACB">
              <w:t>řešení a tvoř</w:t>
            </w:r>
            <w:r w:rsidR="00B063D1">
              <w:t>ení slovních úloh na sčítání a </w:t>
            </w:r>
            <w:r w:rsidRPr="00AC7ACB">
              <w:t>odčítání</w:t>
            </w:r>
          </w:p>
          <w:p w:rsidR="00B063D1" w:rsidRDefault="00AC7ACB" w:rsidP="00CA108A">
            <w:pPr>
              <w:pStyle w:val="Odstavecseseznamem"/>
              <w:numPr>
                <w:ilvl w:val="0"/>
                <w:numId w:val="110"/>
              </w:numPr>
              <w:autoSpaceDE w:val="0"/>
              <w:autoSpaceDN w:val="0"/>
              <w:adjustRightInd w:val="0"/>
            </w:pPr>
            <w:r w:rsidRPr="00AC7ACB">
              <w:t>počítání s</w:t>
            </w:r>
            <w:r w:rsidR="00B063D1">
              <w:t xml:space="preserve"> penězi, seznámení s bankovkami</w:t>
            </w:r>
          </w:p>
          <w:p w:rsidR="00AC7ACB" w:rsidRPr="00AC7ACB" w:rsidRDefault="00B063D1" w:rsidP="00CA108A">
            <w:pPr>
              <w:pStyle w:val="Odstavecseseznamem"/>
              <w:numPr>
                <w:ilvl w:val="0"/>
                <w:numId w:val="110"/>
              </w:numPr>
              <w:autoSpaceDE w:val="0"/>
              <w:autoSpaceDN w:val="0"/>
              <w:adjustRightInd w:val="0"/>
            </w:pPr>
            <w:r>
              <w:t>a </w:t>
            </w:r>
            <w:r w:rsidR="00AC7ACB" w:rsidRPr="00AC7ACB">
              <w:t>mincemi do stokoruny</w:t>
            </w:r>
          </w:p>
          <w:p w:rsidR="00AC7ACB" w:rsidRPr="00AC7ACB" w:rsidRDefault="00AC7ACB" w:rsidP="00CA108A">
            <w:pPr>
              <w:pStyle w:val="Odstavecseseznamem"/>
              <w:numPr>
                <w:ilvl w:val="0"/>
                <w:numId w:val="110"/>
              </w:numPr>
              <w:autoSpaceDE w:val="0"/>
              <w:autoSpaceDN w:val="0"/>
              <w:adjustRightInd w:val="0"/>
            </w:pPr>
            <w:r w:rsidRPr="00AC7ACB">
              <w:t>názorné</w:t>
            </w:r>
            <w:r w:rsidR="00B063D1">
              <w:t xml:space="preserve"> zavedení násobení a dělení na</w:t>
            </w:r>
            <w:r w:rsidRPr="00AC7ACB">
              <w:t xml:space="preserve"> </w:t>
            </w:r>
            <w:r w:rsidRPr="00AC7ACB">
              <w:lastRenderedPageBreak/>
              <w:t>souborech různých předmětů</w:t>
            </w:r>
          </w:p>
          <w:p w:rsidR="00AC7ACB" w:rsidRPr="00AC7ACB" w:rsidRDefault="00AC7ACB" w:rsidP="00CA108A">
            <w:pPr>
              <w:pStyle w:val="Odstavecseseznamem"/>
              <w:numPr>
                <w:ilvl w:val="0"/>
                <w:numId w:val="110"/>
              </w:numPr>
              <w:autoSpaceDE w:val="0"/>
              <w:autoSpaceDN w:val="0"/>
              <w:adjustRightInd w:val="0"/>
            </w:pPr>
            <w:r w:rsidRPr="00AC7ACB">
              <w:t>násobení jako opakované sčítání</w:t>
            </w:r>
          </w:p>
          <w:p w:rsidR="00AC7ACB" w:rsidRPr="00AC7ACB" w:rsidRDefault="00AC7ACB" w:rsidP="00CA108A">
            <w:pPr>
              <w:pStyle w:val="Odstavecseseznamem"/>
              <w:numPr>
                <w:ilvl w:val="0"/>
                <w:numId w:val="110"/>
              </w:numPr>
              <w:autoSpaceDE w:val="0"/>
              <w:autoSpaceDN w:val="0"/>
              <w:adjustRightInd w:val="0"/>
            </w:pPr>
            <w:r w:rsidRPr="00AC7ACB">
              <w:t>násobek, činitel, záměna činitelů</w:t>
            </w:r>
          </w:p>
          <w:p w:rsidR="00AC7ACB" w:rsidRPr="00AC7ACB" w:rsidRDefault="00AC7ACB" w:rsidP="00CA108A">
            <w:pPr>
              <w:pStyle w:val="Odstavecseseznamem"/>
              <w:numPr>
                <w:ilvl w:val="0"/>
                <w:numId w:val="110"/>
              </w:numPr>
              <w:autoSpaceDE w:val="0"/>
              <w:autoSpaceDN w:val="0"/>
              <w:adjustRightInd w:val="0"/>
            </w:pPr>
            <w:r w:rsidRPr="00AC7ACB">
              <w:t>násobi</w:t>
            </w:r>
            <w:r w:rsidR="00B063D1">
              <w:t>lky 2, 3, 4, 5, 6, 7, 8, 9, 10,</w:t>
            </w:r>
            <w:r w:rsidRPr="00AC7ACB">
              <w:t xml:space="preserve"> automa</w:t>
            </w:r>
            <w:r w:rsidR="00B063D1">
              <w:t xml:space="preserve">tizace násobilek, řady násobků </w:t>
            </w:r>
            <w:r w:rsidRPr="00AC7ACB">
              <w:t>z danéh</w:t>
            </w:r>
            <w:r w:rsidR="00B063D1">
              <w:t xml:space="preserve">o čísla, dělení v oboru těchto </w:t>
            </w:r>
            <w:r w:rsidRPr="00AC7ACB">
              <w:t>násobilek</w:t>
            </w:r>
          </w:p>
          <w:p w:rsidR="00AC7ACB" w:rsidRPr="00AC7ACB" w:rsidRDefault="00AC7ACB" w:rsidP="00CA108A">
            <w:pPr>
              <w:pStyle w:val="Odstavecseseznamem"/>
              <w:numPr>
                <w:ilvl w:val="0"/>
                <w:numId w:val="110"/>
              </w:numPr>
              <w:autoSpaceDE w:val="0"/>
              <w:autoSpaceDN w:val="0"/>
              <w:adjustRightInd w:val="0"/>
            </w:pPr>
            <w:r w:rsidRPr="00AC7ACB">
              <w:t>vz</w:t>
            </w:r>
            <w:r w:rsidR="00B063D1">
              <w:t xml:space="preserve">tahy mezi násobením a dělením, </w:t>
            </w:r>
            <w:r w:rsidRPr="00AC7ACB">
              <w:t>automatiz</w:t>
            </w:r>
            <w:r w:rsidR="00B063D1">
              <w:t xml:space="preserve">ace dělení v oboru probíraných </w:t>
            </w:r>
            <w:r w:rsidRPr="00AC7ACB">
              <w:t>násobilek</w:t>
            </w:r>
          </w:p>
          <w:p w:rsidR="00AC7ACB" w:rsidRPr="00AC7ACB" w:rsidRDefault="00AC7ACB" w:rsidP="00CA108A">
            <w:pPr>
              <w:pStyle w:val="Odstavecseseznamem"/>
              <w:numPr>
                <w:ilvl w:val="0"/>
                <w:numId w:val="110"/>
              </w:numPr>
              <w:autoSpaceDE w:val="0"/>
              <w:autoSpaceDN w:val="0"/>
              <w:adjustRightInd w:val="0"/>
            </w:pPr>
            <w:r w:rsidRPr="00AC7ACB">
              <w:t>řešení a vytvá</w:t>
            </w:r>
            <w:r w:rsidR="00B063D1">
              <w:t>ření slovních úloh na násobení a </w:t>
            </w:r>
            <w:r w:rsidRPr="00AC7ACB">
              <w:t>dělení v oboru násobilek</w:t>
            </w:r>
          </w:p>
          <w:p w:rsidR="00AC7ACB" w:rsidRPr="00AC7ACB" w:rsidRDefault="00AC7ACB" w:rsidP="00CA108A">
            <w:pPr>
              <w:pStyle w:val="Odstavecseseznamem"/>
              <w:numPr>
                <w:ilvl w:val="0"/>
                <w:numId w:val="112"/>
              </w:numPr>
              <w:autoSpaceDE w:val="0"/>
              <w:autoSpaceDN w:val="0"/>
              <w:adjustRightInd w:val="0"/>
            </w:pPr>
            <w:r w:rsidRPr="00AC7ACB">
              <w:t>řešení a vytv</w:t>
            </w:r>
            <w:r w:rsidR="00B063D1">
              <w:t xml:space="preserve">áření slovních úloh s využitím </w:t>
            </w:r>
            <w:r w:rsidRPr="00AC7ACB">
              <w:t>vztahů x-krát více,</w:t>
            </w:r>
            <w:r w:rsidRPr="001022A3">
              <w:rPr>
                <w:color w:val="FF0000"/>
              </w:rPr>
              <w:t xml:space="preserve"> </w:t>
            </w:r>
            <w:r w:rsidRPr="00AC7ACB">
              <w:t>x- krát méně</w:t>
            </w:r>
          </w:p>
          <w:p w:rsidR="00AC7ACB" w:rsidRPr="00AC7ACB" w:rsidRDefault="00AC7ACB" w:rsidP="00CA108A">
            <w:pPr>
              <w:pStyle w:val="Odstavecseseznamem"/>
              <w:numPr>
                <w:ilvl w:val="0"/>
                <w:numId w:val="112"/>
              </w:numPr>
              <w:autoSpaceDE w:val="0"/>
              <w:autoSpaceDN w:val="0"/>
              <w:adjustRightInd w:val="0"/>
            </w:pPr>
            <w:r w:rsidRPr="00AC7ACB">
              <w:t>rozlišování sudých a lichých čísel</w:t>
            </w:r>
          </w:p>
          <w:p w:rsidR="00AC7ACB" w:rsidRPr="00AC7ACB" w:rsidRDefault="00AC7ACB" w:rsidP="00AC7ACB">
            <w:pPr>
              <w:autoSpaceDE w:val="0"/>
              <w:autoSpaceDN w:val="0"/>
              <w:adjustRightInd w:val="0"/>
              <w:ind w:left="72"/>
              <w:rPr>
                <w:b/>
                <w:bCs/>
              </w:rPr>
            </w:pPr>
          </w:p>
          <w:p w:rsidR="00AC7ACB" w:rsidRPr="00AC7ACB" w:rsidRDefault="00AC7ACB" w:rsidP="00AC7ACB">
            <w:pPr>
              <w:autoSpaceDE w:val="0"/>
              <w:autoSpaceDN w:val="0"/>
              <w:adjustRightInd w:val="0"/>
              <w:ind w:left="72"/>
              <w:rPr>
                <w:b/>
                <w:bCs/>
              </w:rPr>
            </w:pPr>
            <w:r w:rsidRPr="00AC7ACB">
              <w:rPr>
                <w:b/>
                <w:bCs/>
              </w:rPr>
              <w:t>Geometrie</w:t>
            </w:r>
          </w:p>
          <w:p w:rsidR="00AC7ACB" w:rsidRPr="00AC7ACB" w:rsidRDefault="00AC7ACB" w:rsidP="00CA108A">
            <w:pPr>
              <w:pStyle w:val="Odstavecseseznamem"/>
              <w:numPr>
                <w:ilvl w:val="0"/>
                <w:numId w:val="113"/>
              </w:numPr>
              <w:autoSpaceDE w:val="0"/>
              <w:autoSpaceDN w:val="0"/>
              <w:adjustRightInd w:val="0"/>
            </w:pPr>
            <w:r w:rsidRPr="00AC7ACB">
              <w:t>práce s pravítkem</w:t>
            </w:r>
          </w:p>
          <w:p w:rsidR="00AC7ACB" w:rsidRPr="00AC7ACB" w:rsidRDefault="00AC7ACB" w:rsidP="00CA108A">
            <w:pPr>
              <w:pStyle w:val="Odstavecseseznamem"/>
              <w:numPr>
                <w:ilvl w:val="0"/>
                <w:numId w:val="113"/>
              </w:numPr>
              <w:autoSpaceDE w:val="0"/>
              <w:autoSpaceDN w:val="0"/>
              <w:adjustRightInd w:val="0"/>
            </w:pPr>
            <w:r w:rsidRPr="00AC7ACB">
              <w:t>úsečka, lomená čára, křivá čára, kres</w:t>
            </w:r>
            <w:r w:rsidR="00B063D1">
              <w:t>lení</w:t>
            </w:r>
            <w:r w:rsidR="00C85534">
              <w:t xml:space="preserve"> rovných a </w:t>
            </w:r>
            <w:r w:rsidRPr="00AC7ACB">
              <w:t>křivých čar</w:t>
            </w:r>
          </w:p>
          <w:p w:rsidR="00AC7ACB" w:rsidRPr="00AC7ACB" w:rsidRDefault="00AC7ACB" w:rsidP="00CA108A">
            <w:pPr>
              <w:pStyle w:val="Odstavecseseznamem"/>
              <w:numPr>
                <w:ilvl w:val="0"/>
                <w:numId w:val="113"/>
              </w:numPr>
              <w:autoSpaceDE w:val="0"/>
              <w:autoSpaceDN w:val="0"/>
              <w:adjustRightInd w:val="0"/>
            </w:pPr>
            <w:r w:rsidRPr="00AC7ACB">
              <w:t>rýsování úseček</w:t>
            </w:r>
          </w:p>
          <w:p w:rsidR="00AC7ACB" w:rsidRPr="00AC7ACB" w:rsidRDefault="00AC7ACB" w:rsidP="00CA108A">
            <w:pPr>
              <w:pStyle w:val="Odstavecseseznamem"/>
              <w:numPr>
                <w:ilvl w:val="0"/>
                <w:numId w:val="113"/>
              </w:numPr>
              <w:autoSpaceDE w:val="0"/>
              <w:autoSpaceDN w:val="0"/>
              <w:adjustRightInd w:val="0"/>
            </w:pPr>
            <w:r w:rsidRPr="00AC7ACB">
              <w:t>jednotky centimetr, decimetr, metr</w:t>
            </w:r>
          </w:p>
          <w:p w:rsidR="00AC7ACB" w:rsidRPr="00AC7ACB" w:rsidRDefault="00AC7ACB" w:rsidP="00CA108A">
            <w:pPr>
              <w:pStyle w:val="Odstavecseseznamem"/>
              <w:numPr>
                <w:ilvl w:val="0"/>
                <w:numId w:val="113"/>
              </w:numPr>
              <w:autoSpaceDE w:val="0"/>
              <w:autoSpaceDN w:val="0"/>
              <w:adjustRightInd w:val="0"/>
            </w:pPr>
            <w:r w:rsidRPr="00AC7ACB">
              <w:t>délka úsečky, měření délky úsečky</w:t>
            </w:r>
          </w:p>
          <w:p w:rsidR="00AC7ACB" w:rsidRPr="00AC7ACB" w:rsidRDefault="00AC7ACB" w:rsidP="00CA108A">
            <w:pPr>
              <w:pStyle w:val="Odstavecseseznamem"/>
              <w:numPr>
                <w:ilvl w:val="0"/>
                <w:numId w:val="113"/>
              </w:numPr>
              <w:autoSpaceDE w:val="0"/>
              <w:autoSpaceDN w:val="0"/>
              <w:adjustRightInd w:val="0"/>
            </w:pPr>
            <w:r w:rsidRPr="00AC7ACB">
              <w:t>označení bodů a úseček</w:t>
            </w:r>
          </w:p>
          <w:p w:rsidR="00AC7ACB" w:rsidRPr="00AC7ACB" w:rsidRDefault="00AC7ACB" w:rsidP="00CA108A">
            <w:pPr>
              <w:pStyle w:val="Odstavecseseznamem"/>
              <w:numPr>
                <w:ilvl w:val="0"/>
                <w:numId w:val="113"/>
              </w:numPr>
              <w:autoSpaceDE w:val="0"/>
              <w:autoSpaceDN w:val="0"/>
              <w:adjustRightInd w:val="0"/>
            </w:pPr>
            <w:r w:rsidRPr="00AC7ACB">
              <w:t>modelování těles</w:t>
            </w:r>
          </w:p>
          <w:p w:rsidR="00AC7ACB" w:rsidRPr="00AC7ACB" w:rsidRDefault="00AC7ACB" w:rsidP="00CA108A">
            <w:pPr>
              <w:pStyle w:val="Odstavecseseznamem"/>
              <w:numPr>
                <w:ilvl w:val="0"/>
                <w:numId w:val="113"/>
              </w:numPr>
              <w:autoSpaceDE w:val="0"/>
              <w:autoSpaceDN w:val="0"/>
              <w:adjustRightInd w:val="0"/>
            </w:pPr>
            <w:r w:rsidRPr="00AC7ACB">
              <w:t>dbát na přesnost a čistotu při rýsování</w:t>
            </w:r>
          </w:p>
        </w:tc>
        <w:tc>
          <w:tcPr>
            <w:tcW w:w="1559" w:type="dxa"/>
          </w:tcPr>
          <w:p w:rsidR="001022A3" w:rsidRDefault="001022A3" w:rsidP="00AC7ACB">
            <w:pPr>
              <w:autoSpaceDE w:val="0"/>
              <w:autoSpaceDN w:val="0"/>
              <w:adjustRightInd w:val="0"/>
            </w:pPr>
          </w:p>
          <w:p w:rsidR="00AC7ACB" w:rsidRPr="00AC7ACB" w:rsidRDefault="00AC7ACB" w:rsidP="00AC7ACB">
            <w:pPr>
              <w:autoSpaceDE w:val="0"/>
              <w:autoSpaceDN w:val="0"/>
              <w:adjustRightInd w:val="0"/>
            </w:pPr>
            <w:r w:rsidRPr="00AC7ACB">
              <w:t>OSV 1 - rozvoj schopností poznávání pozornost a soustředění, cvičení dovednosti zapamatování, řešení problémů, dovednosti pro učení</w:t>
            </w:r>
          </w:p>
          <w:p w:rsidR="00B063D1" w:rsidRDefault="00B063D1" w:rsidP="00AC7ACB">
            <w:pPr>
              <w:autoSpaceDE w:val="0"/>
              <w:autoSpaceDN w:val="0"/>
              <w:adjustRightInd w:val="0"/>
            </w:pPr>
            <w:r>
              <w:t>- sebepoznání, sebepojetí – moje učení</w:t>
            </w:r>
          </w:p>
          <w:p w:rsidR="00B063D1" w:rsidRDefault="00B063D1" w:rsidP="00AC7ACB">
            <w:pPr>
              <w:autoSpaceDE w:val="0"/>
              <w:autoSpaceDN w:val="0"/>
              <w:adjustRightInd w:val="0"/>
            </w:pPr>
            <w:r>
              <w:t xml:space="preserve">- </w:t>
            </w:r>
            <w:r w:rsidR="00C85534">
              <w:t xml:space="preserve">seberegulace, </w:t>
            </w:r>
            <w:r w:rsidR="00C85534">
              <w:lastRenderedPageBreak/>
              <w:t xml:space="preserve">sebeorganizace </w:t>
            </w:r>
            <w:r w:rsidR="00AC7ACB" w:rsidRPr="00AC7ACB">
              <w:t>cvi</w:t>
            </w:r>
            <w:r>
              <w:t>čení sebekontroly, sebeovládání</w:t>
            </w:r>
          </w:p>
          <w:p w:rsidR="00AC7ACB" w:rsidRDefault="00B063D1" w:rsidP="00AC7ACB">
            <w:pPr>
              <w:autoSpaceDE w:val="0"/>
              <w:autoSpaceDN w:val="0"/>
              <w:adjustRightInd w:val="0"/>
            </w:pPr>
            <w:r>
              <w:t xml:space="preserve">- </w:t>
            </w:r>
            <w:r w:rsidR="00C85534">
              <w:t xml:space="preserve">kreativita </w:t>
            </w:r>
            <w:r w:rsidR="00AC7ACB" w:rsidRPr="00AC7ACB">
              <w:t xml:space="preserve">tvořivost </w:t>
            </w:r>
            <w:r>
              <w:t>v mezilidských vztazích</w:t>
            </w:r>
          </w:p>
          <w:p w:rsidR="001022A3" w:rsidRPr="00AC7ACB" w:rsidRDefault="001022A3" w:rsidP="00AC7ACB">
            <w:pPr>
              <w:autoSpaceDE w:val="0"/>
              <w:autoSpaceDN w:val="0"/>
              <w:adjustRightInd w:val="0"/>
            </w:pPr>
          </w:p>
          <w:p w:rsidR="00AC7ACB" w:rsidRDefault="00AC7ACB" w:rsidP="00AC7ACB">
            <w:pPr>
              <w:autoSpaceDE w:val="0"/>
              <w:autoSpaceDN w:val="0"/>
              <w:adjustRightInd w:val="0"/>
            </w:pPr>
            <w:r w:rsidRPr="00AC7ACB">
              <w:t>OSV 2 - poznávání lidí - rozvo</w:t>
            </w:r>
            <w:r w:rsidR="00B063D1">
              <w:t>j pozornosti vůči odlišnostem a </w:t>
            </w:r>
            <w:r w:rsidRPr="00AC7ACB">
              <w:t>hledání výhod v odlišnostech, vzájemné poznávání se ve skupině, třídě</w:t>
            </w:r>
          </w:p>
          <w:p w:rsidR="001022A3" w:rsidRPr="00AC7ACB" w:rsidRDefault="001022A3" w:rsidP="00AC7ACB">
            <w:pPr>
              <w:autoSpaceDE w:val="0"/>
              <w:autoSpaceDN w:val="0"/>
              <w:adjustRightInd w:val="0"/>
            </w:pPr>
          </w:p>
          <w:p w:rsidR="00AC7ACB" w:rsidRPr="00AC7ACB" w:rsidRDefault="00B063D1" w:rsidP="00AC7ACB">
            <w:pPr>
              <w:pStyle w:val="TextodatsvecRVPZV11bZarovnatdoblokuPrvndek1cmPed6b"/>
              <w:numPr>
                <w:ilvl w:val="0"/>
                <w:numId w:val="0"/>
              </w:numPr>
              <w:spacing w:before="0"/>
              <w:rPr>
                <w:sz w:val="20"/>
                <w:szCs w:val="20"/>
              </w:rPr>
            </w:pPr>
            <w:r>
              <w:rPr>
                <w:sz w:val="20"/>
                <w:szCs w:val="20"/>
              </w:rPr>
              <w:t>EV - vztah člověka k </w:t>
            </w:r>
            <w:r w:rsidR="00AC7ACB" w:rsidRPr="00AC7ACB">
              <w:rPr>
                <w:sz w:val="20"/>
                <w:szCs w:val="20"/>
              </w:rPr>
              <w:t>prostředí</w:t>
            </w:r>
          </w:p>
        </w:tc>
      </w:tr>
    </w:tbl>
    <w:p w:rsidR="00542440" w:rsidRDefault="00542440" w:rsidP="00981BE8">
      <w:pPr>
        <w:pStyle w:val="TextodatsvecRVPZV11bZarovnatdoblokuPrvndek1cmPed6b"/>
        <w:numPr>
          <w:ilvl w:val="0"/>
          <w:numId w:val="0"/>
        </w:numPr>
        <w:spacing w:before="0"/>
        <w:rPr>
          <w:sz w:val="20"/>
          <w:szCs w:val="20"/>
        </w:rPr>
      </w:pPr>
    </w:p>
    <w:tbl>
      <w:tblPr>
        <w:tblStyle w:val="Mkatabulky"/>
        <w:tblW w:w="0" w:type="auto"/>
        <w:tblLayout w:type="fixed"/>
        <w:tblLook w:val="04A0" w:firstRow="1" w:lastRow="0" w:firstColumn="1" w:lastColumn="0" w:noHBand="0" w:noVBand="1"/>
      </w:tblPr>
      <w:tblGrid>
        <w:gridCol w:w="3085"/>
        <w:gridCol w:w="4678"/>
        <w:gridCol w:w="1449"/>
      </w:tblGrid>
      <w:tr w:rsidR="00C85534" w:rsidRPr="00C85534" w:rsidTr="006C5B52">
        <w:tc>
          <w:tcPr>
            <w:tcW w:w="9212" w:type="dxa"/>
            <w:gridSpan w:val="3"/>
            <w:shd w:val="pct15" w:color="auto" w:fill="auto"/>
          </w:tcPr>
          <w:p w:rsidR="00C85534" w:rsidRPr="00C85534" w:rsidRDefault="00C85534" w:rsidP="006C5B52">
            <w:pPr>
              <w:autoSpaceDE w:val="0"/>
              <w:autoSpaceDN w:val="0"/>
              <w:adjustRightInd w:val="0"/>
              <w:jc w:val="center"/>
              <w:rPr>
                <w:b/>
                <w:bCs/>
              </w:rPr>
            </w:pPr>
            <w:r w:rsidRPr="00C85534">
              <w:rPr>
                <w:b/>
                <w:bCs/>
              </w:rPr>
              <w:t>MATEMATIKA - 3. ro</w:t>
            </w:r>
            <w:r w:rsidRPr="00C85534">
              <w:rPr>
                <w:b/>
              </w:rPr>
              <w:t>č</w:t>
            </w:r>
            <w:r w:rsidRPr="00C85534">
              <w:rPr>
                <w:b/>
                <w:bCs/>
              </w:rPr>
              <w:t>ník</w:t>
            </w:r>
          </w:p>
        </w:tc>
      </w:tr>
      <w:tr w:rsidR="00C85534" w:rsidRPr="00C85534" w:rsidTr="006C5B52">
        <w:tc>
          <w:tcPr>
            <w:tcW w:w="3085" w:type="dxa"/>
            <w:shd w:val="pct15" w:color="auto" w:fill="auto"/>
          </w:tcPr>
          <w:p w:rsidR="00C85534" w:rsidRPr="00C85534" w:rsidRDefault="00C85534" w:rsidP="006C5B52">
            <w:pPr>
              <w:pStyle w:val="Nadpis5"/>
              <w:spacing w:before="0" w:after="0"/>
              <w:jc w:val="center"/>
              <w:outlineLvl w:val="4"/>
              <w:rPr>
                <w:i w:val="0"/>
                <w:color w:val="000000"/>
                <w:sz w:val="20"/>
                <w:szCs w:val="20"/>
              </w:rPr>
            </w:pPr>
            <w:r w:rsidRPr="00C85534">
              <w:rPr>
                <w:i w:val="0"/>
                <w:sz w:val="20"/>
                <w:szCs w:val="20"/>
              </w:rPr>
              <w:t>Školní výstupy</w:t>
            </w:r>
          </w:p>
        </w:tc>
        <w:tc>
          <w:tcPr>
            <w:tcW w:w="4678" w:type="dxa"/>
            <w:shd w:val="pct15" w:color="auto" w:fill="auto"/>
          </w:tcPr>
          <w:p w:rsidR="00C85534" w:rsidRPr="00C85534" w:rsidRDefault="00C85534" w:rsidP="006C5B52">
            <w:pPr>
              <w:pStyle w:val="Nadpis5"/>
              <w:spacing w:before="0" w:after="0"/>
              <w:jc w:val="center"/>
              <w:outlineLvl w:val="4"/>
              <w:rPr>
                <w:i w:val="0"/>
                <w:color w:val="000000"/>
                <w:sz w:val="20"/>
                <w:szCs w:val="20"/>
              </w:rPr>
            </w:pPr>
            <w:r w:rsidRPr="00C85534">
              <w:rPr>
                <w:i w:val="0"/>
                <w:sz w:val="20"/>
                <w:szCs w:val="20"/>
              </w:rPr>
              <w:t>Učivo</w:t>
            </w:r>
          </w:p>
        </w:tc>
        <w:tc>
          <w:tcPr>
            <w:tcW w:w="1449" w:type="dxa"/>
            <w:shd w:val="pct15" w:color="auto" w:fill="auto"/>
          </w:tcPr>
          <w:p w:rsidR="00C85534" w:rsidRPr="00C85534" w:rsidRDefault="00C85534" w:rsidP="006C5B52">
            <w:pPr>
              <w:pStyle w:val="TextodatsvecRVPZV11bZarovnatdoblokuPrvndek1cmPed6b"/>
              <w:numPr>
                <w:ilvl w:val="0"/>
                <w:numId w:val="0"/>
              </w:numPr>
              <w:spacing w:before="0"/>
              <w:jc w:val="center"/>
              <w:rPr>
                <w:sz w:val="20"/>
                <w:szCs w:val="20"/>
              </w:rPr>
            </w:pPr>
            <w:r w:rsidRPr="00C85534">
              <w:rPr>
                <w:b/>
                <w:sz w:val="20"/>
                <w:szCs w:val="20"/>
              </w:rPr>
              <w:t>Průřezová témata</w:t>
            </w:r>
          </w:p>
        </w:tc>
      </w:tr>
      <w:tr w:rsidR="00C85534" w:rsidRPr="00C85534" w:rsidTr="00C03E3C">
        <w:tc>
          <w:tcPr>
            <w:tcW w:w="3085" w:type="dxa"/>
          </w:tcPr>
          <w:p w:rsidR="00C85534" w:rsidRPr="00C85534" w:rsidRDefault="00C85534" w:rsidP="00C85534">
            <w:pPr>
              <w:autoSpaceDE w:val="0"/>
              <w:autoSpaceDN w:val="0"/>
              <w:adjustRightInd w:val="0"/>
              <w:rPr>
                <w:b/>
                <w:bCs/>
              </w:rPr>
            </w:pPr>
            <w:r w:rsidRPr="00C85534">
              <w:rPr>
                <w:b/>
                <w:bCs/>
              </w:rPr>
              <w:t>Žák:</w:t>
            </w:r>
          </w:p>
          <w:p w:rsidR="00C85534" w:rsidRPr="00C85534" w:rsidRDefault="00C85534" w:rsidP="00CA108A">
            <w:pPr>
              <w:pStyle w:val="Odstavecseseznamem"/>
              <w:numPr>
                <w:ilvl w:val="0"/>
                <w:numId w:val="114"/>
              </w:numPr>
              <w:autoSpaceDE w:val="0"/>
              <w:autoSpaceDN w:val="0"/>
              <w:adjustRightInd w:val="0"/>
              <w:ind w:left="360"/>
            </w:pPr>
            <w:r w:rsidRPr="00C85534">
              <w:t>čte a píše trojciferná čísla</w:t>
            </w:r>
          </w:p>
          <w:p w:rsidR="00C85534" w:rsidRPr="00C85534" w:rsidRDefault="00C85534" w:rsidP="00CA108A">
            <w:pPr>
              <w:pStyle w:val="Odstavecseseznamem"/>
              <w:numPr>
                <w:ilvl w:val="0"/>
                <w:numId w:val="114"/>
              </w:numPr>
              <w:autoSpaceDE w:val="0"/>
              <w:autoSpaceDN w:val="0"/>
              <w:adjustRightInd w:val="0"/>
              <w:ind w:left="360"/>
            </w:pPr>
            <w:r w:rsidRPr="00C85534">
              <w:t>vytvoří soubor s daným počtem prvků do 1000</w:t>
            </w:r>
          </w:p>
          <w:p w:rsidR="00C85534" w:rsidRPr="00C85534" w:rsidRDefault="00C85534" w:rsidP="00CA108A">
            <w:pPr>
              <w:pStyle w:val="Odstavecseseznamem"/>
              <w:numPr>
                <w:ilvl w:val="0"/>
                <w:numId w:val="114"/>
              </w:numPr>
              <w:autoSpaceDE w:val="0"/>
              <w:autoSpaceDN w:val="0"/>
              <w:adjustRightInd w:val="0"/>
              <w:ind w:left="360"/>
            </w:pPr>
            <w:r w:rsidRPr="00C85534">
              <w:t>zakreslí obraz daného čísla na číselné ose</w:t>
            </w:r>
          </w:p>
          <w:p w:rsidR="00C85534" w:rsidRPr="00C85534" w:rsidRDefault="00C85534" w:rsidP="00CA108A">
            <w:pPr>
              <w:pStyle w:val="Odstavecseseznamem"/>
              <w:numPr>
                <w:ilvl w:val="0"/>
                <w:numId w:val="114"/>
              </w:numPr>
              <w:autoSpaceDE w:val="0"/>
              <w:autoSpaceDN w:val="0"/>
              <w:adjustRightInd w:val="0"/>
              <w:ind w:left="360"/>
            </w:pPr>
            <w:r w:rsidRPr="00C85534">
              <w:t>porovná čísla do 1000 (porovnání typu 764 a 768, 764 a 784)</w:t>
            </w:r>
          </w:p>
          <w:p w:rsidR="00C85534" w:rsidRPr="00C85534" w:rsidRDefault="00C85534" w:rsidP="00CA108A">
            <w:pPr>
              <w:pStyle w:val="Odstavecseseznamem"/>
              <w:numPr>
                <w:ilvl w:val="0"/>
                <w:numId w:val="114"/>
              </w:numPr>
              <w:autoSpaceDE w:val="0"/>
              <w:autoSpaceDN w:val="0"/>
              <w:adjustRightInd w:val="0"/>
              <w:ind w:left="360"/>
            </w:pPr>
            <w:r w:rsidRPr="00C85534">
              <w:t>používá sčítání a odčítání v oboru do 1000</w:t>
            </w:r>
            <w:r w:rsidR="000457DF">
              <w:t xml:space="preserve"> při řešení </w:t>
            </w:r>
            <w:r w:rsidRPr="00C85534">
              <w:t>praktických úloh</w:t>
            </w:r>
          </w:p>
          <w:p w:rsidR="00C85534" w:rsidRPr="00C85534" w:rsidRDefault="00C85534" w:rsidP="00CA108A">
            <w:pPr>
              <w:pStyle w:val="Odstavecseseznamem"/>
              <w:numPr>
                <w:ilvl w:val="0"/>
                <w:numId w:val="114"/>
              </w:numPr>
              <w:autoSpaceDE w:val="0"/>
              <w:autoSpaceDN w:val="0"/>
              <w:adjustRightInd w:val="0"/>
              <w:ind w:left="360"/>
            </w:pPr>
            <w:r w:rsidRPr="00C85534">
              <w:t>písemně sčítá a odčítá dvě trojc</w:t>
            </w:r>
            <w:r w:rsidR="000457DF">
              <w:t xml:space="preserve">iferná čísla, provádí kontrolu </w:t>
            </w:r>
            <w:r w:rsidRPr="00C85534">
              <w:t>svého výpočtu</w:t>
            </w:r>
          </w:p>
          <w:p w:rsidR="00C85534" w:rsidRPr="00C85534" w:rsidRDefault="00C85534" w:rsidP="00CA108A">
            <w:pPr>
              <w:pStyle w:val="Odstavecseseznamem"/>
              <w:numPr>
                <w:ilvl w:val="0"/>
                <w:numId w:val="114"/>
              </w:numPr>
              <w:autoSpaceDE w:val="0"/>
              <w:autoSpaceDN w:val="0"/>
              <w:adjustRightInd w:val="0"/>
              <w:ind w:left="360"/>
            </w:pPr>
            <w:r w:rsidRPr="00C85534">
              <w:t>řeší slovní úlohy na porovnání dvo</w:t>
            </w:r>
            <w:r w:rsidR="000457DF">
              <w:t>u trojciferných čísel, sčítání a </w:t>
            </w:r>
            <w:r w:rsidRPr="00C85534">
              <w:t>odčítání dvou trojciferných čísel, na v</w:t>
            </w:r>
            <w:r w:rsidR="000457DF">
              <w:t xml:space="preserve">ztahy o x – více, </w:t>
            </w:r>
            <w:r w:rsidRPr="00C85534">
              <w:t>o x – méně</w:t>
            </w:r>
          </w:p>
          <w:p w:rsidR="00C85534" w:rsidRPr="00C85534" w:rsidRDefault="00C85534" w:rsidP="00CA108A">
            <w:pPr>
              <w:pStyle w:val="Odstavecseseznamem"/>
              <w:numPr>
                <w:ilvl w:val="0"/>
                <w:numId w:val="114"/>
              </w:numPr>
              <w:autoSpaceDE w:val="0"/>
              <w:autoSpaceDN w:val="0"/>
              <w:adjustRightInd w:val="0"/>
              <w:ind w:left="360"/>
            </w:pPr>
            <w:r w:rsidRPr="00C85534">
              <w:t>užívá spoje všech násobilek malé násobilky</w:t>
            </w:r>
          </w:p>
          <w:p w:rsidR="00C85534" w:rsidRPr="00C85534" w:rsidRDefault="00C85534" w:rsidP="00CA108A">
            <w:pPr>
              <w:pStyle w:val="TextodatsvecRVPZV11bZarovnatdoblokuPrvndek1cmPed6b"/>
              <w:numPr>
                <w:ilvl w:val="0"/>
                <w:numId w:val="114"/>
              </w:numPr>
              <w:spacing w:before="0"/>
              <w:ind w:left="360"/>
              <w:rPr>
                <w:sz w:val="20"/>
                <w:szCs w:val="20"/>
              </w:rPr>
            </w:pPr>
            <w:r w:rsidRPr="00C85534">
              <w:rPr>
                <w:sz w:val="20"/>
                <w:szCs w:val="20"/>
              </w:rPr>
              <w:t>násobí zpaměti</w:t>
            </w:r>
            <w:r w:rsidR="000457DF">
              <w:rPr>
                <w:sz w:val="20"/>
                <w:szCs w:val="20"/>
              </w:rPr>
              <w:t xml:space="preserve"> dvojciferné číslo jednociferným </w:t>
            </w:r>
            <w:r w:rsidRPr="00C85534">
              <w:rPr>
                <w:sz w:val="20"/>
                <w:szCs w:val="20"/>
              </w:rPr>
              <w:t>v jednoduchých případech (16 x 4, 2 x 17)</w:t>
            </w:r>
          </w:p>
          <w:p w:rsidR="00C85534" w:rsidRPr="00C85534" w:rsidRDefault="000457DF" w:rsidP="00CA108A">
            <w:pPr>
              <w:pStyle w:val="Odstavecseseznamem"/>
              <w:numPr>
                <w:ilvl w:val="0"/>
                <w:numId w:val="114"/>
              </w:numPr>
              <w:autoSpaceDE w:val="0"/>
              <w:autoSpaceDN w:val="0"/>
              <w:adjustRightInd w:val="0"/>
              <w:ind w:left="360"/>
            </w:pPr>
            <w:r>
              <w:t xml:space="preserve">dělí dvojciferné číslo </w:t>
            </w:r>
            <w:r w:rsidR="00C85534" w:rsidRPr="00C85534">
              <w:t>jedn</w:t>
            </w:r>
            <w:r>
              <w:t xml:space="preserve">ociferným mimo obor násobilek, určí neúplný podíl </w:t>
            </w:r>
            <w:r>
              <w:lastRenderedPageBreak/>
              <w:t>a </w:t>
            </w:r>
            <w:r w:rsidR="00C85534" w:rsidRPr="00C85534">
              <w:t>zbytek (15 : 4, 51 : 6, 40 : 9</w:t>
            </w:r>
            <w:r>
              <w:t>)</w:t>
            </w:r>
          </w:p>
          <w:p w:rsidR="00C85534" w:rsidRPr="00C85534" w:rsidRDefault="000457DF" w:rsidP="00CA108A">
            <w:pPr>
              <w:pStyle w:val="Odstavecseseznamem"/>
              <w:numPr>
                <w:ilvl w:val="0"/>
                <w:numId w:val="114"/>
              </w:numPr>
              <w:autoSpaceDE w:val="0"/>
              <w:autoSpaceDN w:val="0"/>
              <w:adjustRightInd w:val="0"/>
              <w:ind w:left="360"/>
            </w:pPr>
            <w:r>
              <w:t xml:space="preserve">řeší slovní úlohy vedoucí k násobení dvojciferného čísla jednociferným a dělení </w:t>
            </w:r>
            <w:r w:rsidR="00C85534" w:rsidRPr="00C85534">
              <w:t>dvojciferného čísla jednociferným</w:t>
            </w:r>
          </w:p>
          <w:p w:rsidR="00C85534" w:rsidRPr="00C85534" w:rsidRDefault="00C85534" w:rsidP="00CA108A">
            <w:pPr>
              <w:pStyle w:val="Odstavecseseznamem"/>
              <w:numPr>
                <w:ilvl w:val="0"/>
                <w:numId w:val="114"/>
              </w:numPr>
              <w:autoSpaceDE w:val="0"/>
              <w:autoSpaceDN w:val="0"/>
              <w:adjustRightInd w:val="0"/>
              <w:ind w:left="360"/>
            </w:pPr>
            <w:r w:rsidRPr="00C85534">
              <w:t>odhadne výsledek, řeší slovn</w:t>
            </w:r>
            <w:r w:rsidR="000457DF">
              <w:t>í úlohy vedoucí k užití vztahů x-krát více, x-</w:t>
            </w:r>
            <w:r w:rsidRPr="00C85534">
              <w:t>krát méně</w:t>
            </w:r>
          </w:p>
          <w:p w:rsidR="00C85534" w:rsidRPr="00C85534" w:rsidRDefault="000457DF" w:rsidP="00CA108A">
            <w:pPr>
              <w:pStyle w:val="TextodatsvecRVPZV11bZarovnatdoblokuPrvndek1cmPed6b"/>
              <w:numPr>
                <w:ilvl w:val="0"/>
                <w:numId w:val="114"/>
              </w:numPr>
              <w:spacing w:before="0"/>
              <w:ind w:left="360"/>
              <w:rPr>
                <w:sz w:val="20"/>
                <w:szCs w:val="20"/>
              </w:rPr>
            </w:pPr>
            <w:r>
              <w:rPr>
                <w:sz w:val="20"/>
                <w:szCs w:val="20"/>
              </w:rPr>
              <w:t>zaokrouhlování na desítky a </w:t>
            </w:r>
            <w:r w:rsidR="00C85534" w:rsidRPr="00C85534">
              <w:rPr>
                <w:sz w:val="20"/>
                <w:szCs w:val="20"/>
              </w:rPr>
              <w:t>stovky</w:t>
            </w:r>
          </w:p>
          <w:p w:rsidR="00C85534" w:rsidRDefault="00C85534" w:rsidP="001022A3">
            <w:pPr>
              <w:pStyle w:val="TextodatsvecRVPZV11bZarovnatdoblokuPrvndek1cmPed6b"/>
              <w:numPr>
                <w:ilvl w:val="0"/>
                <w:numId w:val="0"/>
              </w:numPr>
              <w:spacing w:before="0"/>
              <w:rPr>
                <w:sz w:val="20"/>
                <w:szCs w:val="20"/>
              </w:rPr>
            </w:pPr>
          </w:p>
          <w:p w:rsidR="000457DF" w:rsidRPr="00C85534" w:rsidRDefault="000457DF" w:rsidP="001022A3">
            <w:pPr>
              <w:pStyle w:val="TextodatsvecRVPZV11bZarovnatdoblokuPrvndek1cmPed6b"/>
              <w:numPr>
                <w:ilvl w:val="0"/>
                <w:numId w:val="0"/>
              </w:numPr>
              <w:spacing w:before="0"/>
              <w:rPr>
                <w:sz w:val="20"/>
                <w:szCs w:val="20"/>
              </w:rPr>
            </w:pPr>
          </w:p>
          <w:p w:rsidR="00C85534" w:rsidRPr="00C85534" w:rsidRDefault="00C85534" w:rsidP="00CA108A">
            <w:pPr>
              <w:pStyle w:val="Odstavecseseznamem"/>
              <w:numPr>
                <w:ilvl w:val="0"/>
                <w:numId w:val="114"/>
              </w:numPr>
              <w:autoSpaceDE w:val="0"/>
              <w:autoSpaceDN w:val="0"/>
              <w:adjustRightInd w:val="0"/>
              <w:ind w:left="360"/>
            </w:pPr>
            <w:r w:rsidRPr="00C85534">
              <w:t>označí bod, krajní body úsečky, průsečík dvou přímek</w:t>
            </w:r>
          </w:p>
          <w:p w:rsidR="00C85534" w:rsidRPr="00C85534" w:rsidRDefault="00C85534" w:rsidP="00CA108A">
            <w:pPr>
              <w:pStyle w:val="Odstavecseseznamem"/>
              <w:numPr>
                <w:ilvl w:val="0"/>
                <w:numId w:val="114"/>
              </w:numPr>
              <w:autoSpaceDE w:val="0"/>
              <w:autoSpaceDN w:val="0"/>
              <w:adjustRightInd w:val="0"/>
              <w:ind w:left="360"/>
            </w:pPr>
            <w:r w:rsidRPr="00C85534">
              <w:t xml:space="preserve">změří délku </w:t>
            </w:r>
            <w:r w:rsidR="000457DF">
              <w:t>úsečky s přesností na milimetry</w:t>
            </w:r>
          </w:p>
          <w:p w:rsidR="00C85534" w:rsidRPr="00C85534" w:rsidRDefault="00C85534" w:rsidP="00CA108A">
            <w:pPr>
              <w:pStyle w:val="Odstavecseseznamem"/>
              <w:numPr>
                <w:ilvl w:val="0"/>
                <w:numId w:val="116"/>
              </w:numPr>
              <w:autoSpaceDE w:val="0"/>
              <w:autoSpaceDN w:val="0"/>
              <w:adjustRightInd w:val="0"/>
            </w:pPr>
            <w:r w:rsidRPr="00C85534">
              <w:t>sestrojí úsečku dané délky s užitím jednotky milimetr</w:t>
            </w:r>
          </w:p>
          <w:p w:rsidR="00C85534" w:rsidRPr="00C85534" w:rsidRDefault="00C85534" w:rsidP="00CA108A">
            <w:pPr>
              <w:pStyle w:val="Odstavecseseznamem"/>
              <w:numPr>
                <w:ilvl w:val="0"/>
                <w:numId w:val="116"/>
              </w:numPr>
              <w:autoSpaceDE w:val="0"/>
              <w:autoSpaceDN w:val="0"/>
              <w:adjustRightInd w:val="0"/>
            </w:pPr>
            <w:r w:rsidRPr="00C85534">
              <w:t>provede odhad délky vzdálenosti</w:t>
            </w:r>
          </w:p>
          <w:p w:rsidR="00C85534" w:rsidRPr="00C85534" w:rsidRDefault="00C85534" w:rsidP="00CA108A">
            <w:pPr>
              <w:pStyle w:val="Odstavecseseznamem"/>
              <w:numPr>
                <w:ilvl w:val="0"/>
                <w:numId w:val="116"/>
              </w:numPr>
              <w:autoSpaceDE w:val="0"/>
              <w:autoSpaceDN w:val="0"/>
              <w:adjustRightInd w:val="0"/>
            </w:pPr>
            <w:r w:rsidRPr="00C85534">
              <w:t xml:space="preserve">určí obvod jednoduchého </w:t>
            </w:r>
            <w:r w:rsidR="000457DF">
              <w:t xml:space="preserve">obrazce (trojúhelník, čtverec, </w:t>
            </w:r>
            <w:r w:rsidRPr="00C85534">
              <w:t>obdélník) sečtením délek jeho stran</w:t>
            </w:r>
          </w:p>
          <w:p w:rsidR="00C85534" w:rsidRPr="00C85534" w:rsidRDefault="00C85534" w:rsidP="00CA108A">
            <w:pPr>
              <w:pStyle w:val="Odstavecseseznamem"/>
              <w:numPr>
                <w:ilvl w:val="0"/>
                <w:numId w:val="116"/>
              </w:numPr>
              <w:autoSpaceDE w:val="0"/>
              <w:autoSpaceDN w:val="0"/>
              <w:adjustRightInd w:val="0"/>
            </w:pPr>
            <w:r w:rsidRPr="00C85534">
              <w:t>převede jednotky dé</w:t>
            </w:r>
            <w:r w:rsidR="000457DF">
              <w:t xml:space="preserve">lky: km na m; m na dm, cm, mm; </w:t>
            </w:r>
            <w:r w:rsidRPr="00C85534">
              <w:t>dm na cm, mm; cm na mm</w:t>
            </w:r>
          </w:p>
          <w:p w:rsidR="00C85534" w:rsidRPr="00C85534" w:rsidRDefault="00C85534" w:rsidP="00CA108A">
            <w:pPr>
              <w:pStyle w:val="Odstavecseseznamem"/>
              <w:numPr>
                <w:ilvl w:val="0"/>
                <w:numId w:val="116"/>
              </w:numPr>
              <w:autoSpaceDE w:val="0"/>
              <w:autoSpaceDN w:val="0"/>
              <w:adjustRightInd w:val="0"/>
            </w:pPr>
            <w:r w:rsidRPr="00C85534">
              <w:t>různá měřidla délky</w:t>
            </w:r>
          </w:p>
          <w:p w:rsidR="00C85534" w:rsidRPr="00C85534" w:rsidRDefault="00C85534" w:rsidP="00CA108A">
            <w:pPr>
              <w:pStyle w:val="TextodatsvecRVPZV11bZarovnatdoblokuPrvndek1cmPed6b"/>
              <w:numPr>
                <w:ilvl w:val="0"/>
                <w:numId w:val="116"/>
              </w:numPr>
              <w:spacing w:before="0"/>
              <w:rPr>
                <w:sz w:val="20"/>
                <w:szCs w:val="20"/>
              </w:rPr>
            </w:pPr>
            <w:r w:rsidRPr="00C85534">
              <w:rPr>
                <w:sz w:val="20"/>
                <w:szCs w:val="20"/>
              </w:rPr>
              <w:t>- seznámení s kružítkem</w:t>
            </w:r>
          </w:p>
        </w:tc>
        <w:tc>
          <w:tcPr>
            <w:tcW w:w="4678" w:type="dxa"/>
          </w:tcPr>
          <w:p w:rsidR="00C85534" w:rsidRPr="00C85534" w:rsidRDefault="00C85534" w:rsidP="00C85534">
            <w:pPr>
              <w:autoSpaceDE w:val="0"/>
              <w:autoSpaceDN w:val="0"/>
              <w:adjustRightInd w:val="0"/>
              <w:rPr>
                <w:b/>
                <w:bCs/>
              </w:rPr>
            </w:pPr>
            <w:r w:rsidRPr="00C85534">
              <w:rPr>
                <w:b/>
              </w:rPr>
              <w:lastRenderedPageBreak/>
              <w:t>Č</w:t>
            </w:r>
            <w:r w:rsidRPr="00C85534">
              <w:rPr>
                <w:b/>
                <w:bCs/>
              </w:rPr>
              <w:t>íselný obor 0-1000</w:t>
            </w:r>
          </w:p>
          <w:p w:rsidR="00C85534" w:rsidRPr="00C85534" w:rsidRDefault="00C85534" w:rsidP="00CA108A">
            <w:pPr>
              <w:pStyle w:val="Odstavecseseznamem"/>
              <w:numPr>
                <w:ilvl w:val="0"/>
                <w:numId w:val="115"/>
              </w:numPr>
              <w:autoSpaceDE w:val="0"/>
              <w:autoSpaceDN w:val="0"/>
              <w:adjustRightInd w:val="0"/>
            </w:pPr>
            <w:r w:rsidRPr="00C85534">
              <w:t>číselná řada, zápis čísel, čís</w:t>
            </w:r>
            <w:r>
              <w:t xml:space="preserve">elná osa, počítání </w:t>
            </w:r>
            <w:r w:rsidRPr="00C85534">
              <w:t>po stovkách, desítkách a jednotkách</w:t>
            </w:r>
          </w:p>
          <w:p w:rsidR="00C85534" w:rsidRPr="00C85534" w:rsidRDefault="00C85534" w:rsidP="00CA108A">
            <w:pPr>
              <w:pStyle w:val="Odstavecseseznamem"/>
              <w:numPr>
                <w:ilvl w:val="0"/>
                <w:numId w:val="115"/>
              </w:numPr>
              <w:autoSpaceDE w:val="0"/>
              <w:autoSpaceDN w:val="0"/>
              <w:adjustRightInd w:val="0"/>
            </w:pPr>
            <w:r w:rsidRPr="00C85534">
              <w:t>znázornění trojc</w:t>
            </w:r>
            <w:r>
              <w:t>iferných čísel na číselné ose, čtení a </w:t>
            </w:r>
            <w:r w:rsidRPr="00C85534">
              <w:t>zápisy trojciferných čísel</w:t>
            </w:r>
          </w:p>
          <w:p w:rsidR="00C85534" w:rsidRPr="00C85534" w:rsidRDefault="00C85534" w:rsidP="00CA108A">
            <w:pPr>
              <w:pStyle w:val="Odstavecseseznamem"/>
              <w:numPr>
                <w:ilvl w:val="0"/>
                <w:numId w:val="115"/>
              </w:numPr>
              <w:autoSpaceDE w:val="0"/>
              <w:autoSpaceDN w:val="0"/>
              <w:adjustRightInd w:val="0"/>
            </w:pPr>
            <w:r w:rsidRPr="00C85534">
              <w:t>porovnávání č</w:t>
            </w:r>
            <w:r>
              <w:t xml:space="preserve">ísel, porovnávání čísel pomocí </w:t>
            </w:r>
            <w:r w:rsidRPr="00C85534">
              <w:t>číselné osy</w:t>
            </w:r>
          </w:p>
          <w:p w:rsidR="00C85534" w:rsidRPr="00C85534" w:rsidRDefault="00C85534" w:rsidP="00CA108A">
            <w:pPr>
              <w:pStyle w:val="Odstavecseseznamem"/>
              <w:numPr>
                <w:ilvl w:val="0"/>
                <w:numId w:val="115"/>
              </w:numPr>
              <w:autoSpaceDE w:val="0"/>
              <w:autoSpaceDN w:val="0"/>
              <w:adjustRightInd w:val="0"/>
            </w:pPr>
            <w:r w:rsidRPr="00C85534">
              <w:t>řešení úlo</w:t>
            </w:r>
            <w:r>
              <w:t xml:space="preserve">h na porovnávání trojciferných </w:t>
            </w:r>
            <w:r w:rsidRPr="00C85534">
              <w:t>čísel</w:t>
            </w:r>
          </w:p>
          <w:p w:rsidR="00C85534" w:rsidRPr="00C85534" w:rsidRDefault="00C85534" w:rsidP="00CA108A">
            <w:pPr>
              <w:pStyle w:val="Odstavecseseznamem"/>
              <w:numPr>
                <w:ilvl w:val="0"/>
                <w:numId w:val="115"/>
              </w:numPr>
              <w:autoSpaceDE w:val="0"/>
              <w:autoSpaceDN w:val="0"/>
              <w:adjustRightInd w:val="0"/>
            </w:pPr>
            <w:r w:rsidRPr="00C85534">
              <w:t>zaokrouhlování čísel na stovky a desítky</w:t>
            </w:r>
          </w:p>
          <w:p w:rsidR="00C85534" w:rsidRPr="00C85534" w:rsidRDefault="00C85534" w:rsidP="00CA108A">
            <w:pPr>
              <w:pStyle w:val="Odstavecseseznamem"/>
              <w:numPr>
                <w:ilvl w:val="0"/>
                <w:numId w:val="115"/>
              </w:numPr>
              <w:autoSpaceDE w:val="0"/>
              <w:autoSpaceDN w:val="0"/>
              <w:adjustRightInd w:val="0"/>
            </w:pPr>
            <w:r w:rsidRPr="00C85534">
              <w:t>rozklad čísla v desítkové soustavě</w:t>
            </w:r>
          </w:p>
          <w:p w:rsidR="00C85534" w:rsidRPr="00C85534" w:rsidRDefault="00C85534" w:rsidP="00CA108A">
            <w:pPr>
              <w:pStyle w:val="Odstavecseseznamem"/>
              <w:numPr>
                <w:ilvl w:val="0"/>
                <w:numId w:val="115"/>
              </w:numPr>
              <w:autoSpaceDE w:val="0"/>
              <w:autoSpaceDN w:val="0"/>
              <w:adjustRightInd w:val="0"/>
            </w:pPr>
            <w:r w:rsidRPr="00C85534">
              <w:t>součet a rozdíl čísel</w:t>
            </w:r>
          </w:p>
          <w:p w:rsidR="00C85534" w:rsidRPr="00C85534" w:rsidRDefault="00C85534" w:rsidP="00CA108A">
            <w:pPr>
              <w:pStyle w:val="Odstavecseseznamem"/>
              <w:numPr>
                <w:ilvl w:val="0"/>
                <w:numId w:val="115"/>
              </w:numPr>
              <w:autoSpaceDE w:val="0"/>
              <w:autoSpaceDN w:val="0"/>
              <w:adjustRightInd w:val="0"/>
            </w:pPr>
            <w:r w:rsidRPr="00C85534">
              <w:t>sčítání a odčítání násobků sta</w:t>
            </w:r>
          </w:p>
          <w:p w:rsidR="00C85534" w:rsidRPr="00C85534" w:rsidRDefault="00C85534" w:rsidP="00CA108A">
            <w:pPr>
              <w:pStyle w:val="Odstavecseseznamem"/>
              <w:numPr>
                <w:ilvl w:val="0"/>
                <w:numId w:val="115"/>
              </w:numPr>
              <w:autoSpaceDE w:val="0"/>
              <w:autoSpaceDN w:val="0"/>
              <w:adjustRightInd w:val="0"/>
            </w:pPr>
            <w:r w:rsidRPr="00C85534">
              <w:t>písemné algoritmy sčítání a odčítání</w:t>
            </w:r>
          </w:p>
          <w:p w:rsidR="00C85534" w:rsidRPr="00C85534" w:rsidRDefault="00C85534" w:rsidP="00CA108A">
            <w:pPr>
              <w:pStyle w:val="TextodatsvecRVPZV11bZarovnatdoblokuPrvndek1cmPed6b"/>
              <w:numPr>
                <w:ilvl w:val="0"/>
                <w:numId w:val="115"/>
              </w:numPr>
              <w:spacing w:before="0"/>
              <w:rPr>
                <w:sz w:val="20"/>
                <w:szCs w:val="20"/>
              </w:rPr>
            </w:pPr>
            <w:r>
              <w:rPr>
                <w:sz w:val="20"/>
                <w:szCs w:val="20"/>
              </w:rPr>
              <w:t xml:space="preserve">sčítání a odčítání bez přechodu </w:t>
            </w:r>
            <w:r w:rsidRPr="00C85534">
              <w:rPr>
                <w:sz w:val="20"/>
                <w:szCs w:val="20"/>
              </w:rPr>
              <w:t>násobků sta</w:t>
            </w:r>
          </w:p>
          <w:p w:rsidR="00C85534" w:rsidRPr="00C85534" w:rsidRDefault="00C85534" w:rsidP="00CA108A">
            <w:pPr>
              <w:pStyle w:val="Odstavecseseznamem"/>
              <w:numPr>
                <w:ilvl w:val="0"/>
                <w:numId w:val="115"/>
              </w:numPr>
              <w:autoSpaceDE w:val="0"/>
              <w:autoSpaceDN w:val="0"/>
              <w:adjustRightInd w:val="0"/>
            </w:pPr>
            <w:r w:rsidRPr="00C85534">
              <w:t>sčítání a odčítání čísel s přec</w:t>
            </w:r>
            <w:r>
              <w:t xml:space="preserve">hodem násobků </w:t>
            </w:r>
            <w:r w:rsidRPr="00C85534">
              <w:t>sta</w:t>
            </w:r>
          </w:p>
          <w:p w:rsidR="00C85534" w:rsidRPr="00C85534" w:rsidRDefault="00C85534" w:rsidP="00CA108A">
            <w:pPr>
              <w:pStyle w:val="Odstavecseseznamem"/>
              <w:numPr>
                <w:ilvl w:val="0"/>
                <w:numId w:val="115"/>
              </w:numPr>
              <w:autoSpaceDE w:val="0"/>
              <w:autoSpaceDN w:val="0"/>
              <w:adjustRightInd w:val="0"/>
            </w:pPr>
            <w:r w:rsidRPr="00C85534">
              <w:t>písemné s</w:t>
            </w:r>
            <w:r>
              <w:t xml:space="preserve">čítání dvou sčítanců, kontrola </w:t>
            </w:r>
            <w:r w:rsidRPr="00C85534">
              <w:t>výsledku záměnou sčítanců</w:t>
            </w:r>
          </w:p>
          <w:p w:rsidR="00C85534" w:rsidRPr="00C85534" w:rsidRDefault="00C85534" w:rsidP="00CA108A">
            <w:pPr>
              <w:pStyle w:val="Odstavecseseznamem"/>
              <w:numPr>
                <w:ilvl w:val="0"/>
                <w:numId w:val="115"/>
              </w:numPr>
              <w:autoSpaceDE w:val="0"/>
              <w:autoSpaceDN w:val="0"/>
              <w:adjustRightInd w:val="0"/>
            </w:pPr>
            <w:r w:rsidRPr="00C85534">
              <w:t>písemné odčítání, kontrola výsledku sčítáním</w:t>
            </w:r>
          </w:p>
          <w:p w:rsidR="00C85534" w:rsidRPr="00C85534" w:rsidRDefault="00C85534" w:rsidP="00CA108A">
            <w:pPr>
              <w:pStyle w:val="Odstavecseseznamem"/>
              <w:numPr>
                <w:ilvl w:val="0"/>
                <w:numId w:val="115"/>
              </w:numPr>
              <w:autoSpaceDE w:val="0"/>
              <w:autoSpaceDN w:val="0"/>
              <w:adjustRightInd w:val="0"/>
            </w:pPr>
            <w:r w:rsidRPr="00C85534">
              <w:t>řešení a tvoř</w:t>
            </w:r>
            <w:r>
              <w:t>ení slovních úloh na sčítání a </w:t>
            </w:r>
            <w:r w:rsidRPr="00C85534">
              <w:t>odčítání</w:t>
            </w:r>
          </w:p>
          <w:p w:rsidR="00C85534" w:rsidRPr="00C85534" w:rsidRDefault="00C85534" w:rsidP="00CA108A">
            <w:pPr>
              <w:pStyle w:val="Odstavecseseznamem"/>
              <w:numPr>
                <w:ilvl w:val="0"/>
                <w:numId w:val="115"/>
              </w:numPr>
              <w:autoSpaceDE w:val="0"/>
              <w:autoSpaceDN w:val="0"/>
              <w:adjustRightInd w:val="0"/>
            </w:pPr>
            <w:r w:rsidRPr="00C85534">
              <w:t>odhad a kontrola výsledku</w:t>
            </w:r>
          </w:p>
          <w:p w:rsidR="00C85534" w:rsidRPr="00C85534" w:rsidRDefault="00C85534" w:rsidP="00CA108A">
            <w:pPr>
              <w:pStyle w:val="Odstavecseseznamem"/>
              <w:numPr>
                <w:ilvl w:val="0"/>
                <w:numId w:val="115"/>
              </w:numPr>
              <w:autoSpaceDE w:val="0"/>
              <w:autoSpaceDN w:val="0"/>
              <w:adjustRightInd w:val="0"/>
            </w:pPr>
            <w:r>
              <w:t xml:space="preserve">docvičení </w:t>
            </w:r>
            <w:r w:rsidRPr="00C85534">
              <w:t>násobilek, automat</w:t>
            </w:r>
            <w:r>
              <w:t xml:space="preserve">izace všech </w:t>
            </w:r>
            <w:r w:rsidRPr="00C85534">
              <w:t>spojů násobení a dělení v oboru násobilek</w:t>
            </w:r>
          </w:p>
          <w:p w:rsidR="00C85534" w:rsidRPr="00C85534" w:rsidRDefault="00C85534" w:rsidP="00CA108A">
            <w:pPr>
              <w:pStyle w:val="Odstavecseseznamem"/>
              <w:numPr>
                <w:ilvl w:val="0"/>
                <w:numId w:val="115"/>
              </w:numPr>
              <w:autoSpaceDE w:val="0"/>
              <w:autoSpaceDN w:val="0"/>
              <w:adjustRightInd w:val="0"/>
            </w:pPr>
            <w:r w:rsidRPr="00C85534">
              <w:t>násobení</w:t>
            </w:r>
            <w:r>
              <w:t xml:space="preserve"> a dělení dvojciferných čísel </w:t>
            </w:r>
            <w:r w:rsidRPr="00C85534">
              <w:t>jednociferným</w:t>
            </w:r>
          </w:p>
          <w:p w:rsidR="00C85534" w:rsidRPr="00C85534" w:rsidRDefault="00C85534" w:rsidP="00CA108A">
            <w:pPr>
              <w:pStyle w:val="Odstavecseseznamem"/>
              <w:numPr>
                <w:ilvl w:val="0"/>
                <w:numId w:val="115"/>
              </w:numPr>
              <w:autoSpaceDE w:val="0"/>
              <w:autoSpaceDN w:val="0"/>
              <w:adjustRightInd w:val="0"/>
            </w:pPr>
            <w:r w:rsidRPr="00C85534">
              <w:t>dělení se zbytkem</w:t>
            </w:r>
          </w:p>
          <w:p w:rsidR="00C85534" w:rsidRPr="00C85534" w:rsidRDefault="00C85534" w:rsidP="00CA108A">
            <w:pPr>
              <w:pStyle w:val="Odstavecseseznamem"/>
              <w:numPr>
                <w:ilvl w:val="0"/>
                <w:numId w:val="115"/>
              </w:numPr>
              <w:autoSpaceDE w:val="0"/>
              <w:autoSpaceDN w:val="0"/>
              <w:adjustRightInd w:val="0"/>
            </w:pPr>
            <w:r w:rsidRPr="00C85534">
              <w:t>součin, podíl, zbytek</w:t>
            </w:r>
          </w:p>
          <w:p w:rsidR="00C85534" w:rsidRPr="00C85534" w:rsidRDefault="00C85534" w:rsidP="00CA108A">
            <w:pPr>
              <w:pStyle w:val="Odstavecseseznamem"/>
              <w:numPr>
                <w:ilvl w:val="0"/>
                <w:numId w:val="115"/>
              </w:numPr>
              <w:autoSpaceDE w:val="0"/>
              <w:autoSpaceDN w:val="0"/>
              <w:adjustRightInd w:val="0"/>
            </w:pPr>
            <w:r w:rsidRPr="00C85534">
              <w:t>pamět</w:t>
            </w:r>
            <w:r>
              <w:t>né násobení dvojciferného čísla</w:t>
            </w:r>
            <w:r w:rsidRPr="00C85534">
              <w:t xml:space="preserve"> jednociferným mimo obor násobilek</w:t>
            </w:r>
          </w:p>
          <w:p w:rsidR="00C85534" w:rsidRPr="00C85534" w:rsidRDefault="00C85534" w:rsidP="00CA108A">
            <w:pPr>
              <w:pStyle w:val="Odstavecseseznamem"/>
              <w:numPr>
                <w:ilvl w:val="0"/>
                <w:numId w:val="115"/>
              </w:numPr>
              <w:autoSpaceDE w:val="0"/>
              <w:autoSpaceDN w:val="0"/>
              <w:adjustRightInd w:val="0"/>
            </w:pPr>
            <w:r w:rsidRPr="00C85534">
              <w:lastRenderedPageBreak/>
              <w:t>násobení a dělení so</w:t>
            </w:r>
            <w:r>
              <w:t xml:space="preserve">učtu nebo rozdílu dvou </w:t>
            </w:r>
            <w:r w:rsidRPr="00C85534">
              <w:t>čísel</w:t>
            </w:r>
          </w:p>
          <w:p w:rsidR="00C85534" w:rsidRPr="00C85534" w:rsidRDefault="00C85534" w:rsidP="00CA108A">
            <w:pPr>
              <w:pStyle w:val="Odstavecseseznamem"/>
              <w:numPr>
                <w:ilvl w:val="0"/>
                <w:numId w:val="115"/>
              </w:numPr>
              <w:autoSpaceDE w:val="0"/>
              <w:autoSpaceDN w:val="0"/>
              <w:adjustRightInd w:val="0"/>
            </w:pPr>
            <w:r w:rsidRPr="00C85534">
              <w:t>užití závorek</w:t>
            </w:r>
          </w:p>
          <w:p w:rsidR="00C85534" w:rsidRDefault="00C85534" w:rsidP="00CA108A">
            <w:pPr>
              <w:pStyle w:val="Odstavecseseznamem"/>
              <w:numPr>
                <w:ilvl w:val="0"/>
                <w:numId w:val="115"/>
              </w:numPr>
              <w:autoSpaceDE w:val="0"/>
              <w:autoSpaceDN w:val="0"/>
              <w:adjustRightInd w:val="0"/>
            </w:pPr>
            <w:r w:rsidRPr="00C85534">
              <w:t>řešení a v</w:t>
            </w:r>
            <w:r w:rsidR="000457DF">
              <w:t xml:space="preserve">ytváření slovních úloh se dvěma </w:t>
            </w:r>
            <w:r w:rsidRPr="00C85534">
              <w:t>různými početními výkony</w:t>
            </w:r>
          </w:p>
          <w:p w:rsidR="000457DF" w:rsidRPr="000457DF" w:rsidRDefault="000457DF" w:rsidP="00C85534">
            <w:pPr>
              <w:autoSpaceDE w:val="0"/>
              <w:autoSpaceDN w:val="0"/>
              <w:adjustRightInd w:val="0"/>
            </w:pPr>
          </w:p>
          <w:p w:rsidR="00C85534" w:rsidRPr="00C85534" w:rsidRDefault="00C85534" w:rsidP="00C85534">
            <w:pPr>
              <w:autoSpaceDE w:val="0"/>
              <w:autoSpaceDN w:val="0"/>
              <w:adjustRightInd w:val="0"/>
              <w:rPr>
                <w:b/>
                <w:bCs/>
              </w:rPr>
            </w:pPr>
            <w:r w:rsidRPr="00C85534">
              <w:rPr>
                <w:b/>
                <w:bCs/>
              </w:rPr>
              <w:t>Geometrie</w:t>
            </w:r>
          </w:p>
          <w:p w:rsidR="00C85534" w:rsidRPr="00C85534" w:rsidRDefault="00C85534" w:rsidP="00CA108A">
            <w:pPr>
              <w:pStyle w:val="Odstavecseseznamem"/>
              <w:numPr>
                <w:ilvl w:val="0"/>
                <w:numId w:val="117"/>
              </w:numPr>
              <w:autoSpaceDE w:val="0"/>
              <w:autoSpaceDN w:val="0"/>
              <w:adjustRightInd w:val="0"/>
            </w:pPr>
            <w:r w:rsidRPr="00C85534">
              <w:t>přímka, po</w:t>
            </w:r>
            <w:r w:rsidR="000457DF">
              <w:t xml:space="preserve">lopřímka, vzájemná poloha dvou </w:t>
            </w:r>
            <w:r w:rsidRPr="00C85534">
              <w:t>přímek, různoběžky, rovnoběžky</w:t>
            </w:r>
          </w:p>
          <w:p w:rsidR="00C85534" w:rsidRPr="00C85534" w:rsidRDefault="00C85534" w:rsidP="00CA108A">
            <w:pPr>
              <w:pStyle w:val="Odstavecseseznamem"/>
              <w:numPr>
                <w:ilvl w:val="0"/>
                <w:numId w:val="117"/>
              </w:numPr>
              <w:autoSpaceDE w:val="0"/>
              <w:autoSpaceDN w:val="0"/>
              <w:adjustRightInd w:val="0"/>
            </w:pPr>
            <w:r w:rsidRPr="00C85534">
              <w:t>rovinné obr</w:t>
            </w:r>
            <w:r w:rsidR="000457DF">
              <w:t xml:space="preserve">azce: trojúhelník, čtyřúhelník, </w:t>
            </w:r>
            <w:r w:rsidRPr="00C85534">
              <w:t>čtverec, obdélník</w:t>
            </w:r>
          </w:p>
          <w:p w:rsidR="00C85534" w:rsidRPr="00C85534" w:rsidRDefault="00C85534" w:rsidP="00CA108A">
            <w:pPr>
              <w:pStyle w:val="Odstavecseseznamem"/>
              <w:numPr>
                <w:ilvl w:val="0"/>
                <w:numId w:val="117"/>
              </w:numPr>
              <w:autoSpaceDE w:val="0"/>
              <w:autoSpaceDN w:val="0"/>
              <w:adjustRightInd w:val="0"/>
            </w:pPr>
            <w:r w:rsidRPr="00C85534">
              <w:t>rovina, polorovina - seznámení</w:t>
            </w:r>
          </w:p>
          <w:p w:rsidR="00C85534" w:rsidRPr="00C85534" w:rsidRDefault="00C85534" w:rsidP="00CA108A">
            <w:pPr>
              <w:pStyle w:val="Odstavecseseznamem"/>
              <w:numPr>
                <w:ilvl w:val="0"/>
                <w:numId w:val="117"/>
              </w:numPr>
              <w:autoSpaceDE w:val="0"/>
              <w:autoSpaceDN w:val="0"/>
              <w:adjustRightInd w:val="0"/>
            </w:pPr>
            <w:r w:rsidRPr="00C85534">
              <w:t>strana rovinného obrazce, obvod</w:t>
            </w:r>
          </w:p>
          <w:p w:rsidR="00C85534" w:rsidRPr="00C85534" w:rsidRDefault="00C85534" w:rsidP="00CA108A">
            <w:pPr>
              <w:pStyle w:val="Odstavecseseznamem"/>
              <w:numPr>
                <w:ilvl w:val="0"/>
                <w:numId w:val="117"/>
              </w:numPr>
              <w:autoSpaceDE w:val="0"/>
              <w:autoSpaceDN w:val="0"/>
              <w:adjustRightInd w:val="0"/>
            </w:pPr>
            <w:r w:rsidRPr="00C85534">
              <w:t>rýsován</w:t>
            </w:r>
            <w:r w:rsidR="000457DF">
              <w:t xml:space="preserve">í přímek, označování průsečíku </w:t>
            </w:r>
            <w:r w:rsidRPr="00C85534">
              <w:t>různoběžek</w:t>
            </w:r>
          </w:p>
          <w:p w:rsidR="00C85534" w:rsidRPr="00C85534" w:rsidRDefault="00C85534" w:rsidP="00CA108A">
            <w:pPr>
              <w:pStyle w:val="Odstavecseseznamem"/>
              <w:numPr>
                <w:ilvl w:val="0"/>
                <w:numId w:val="117"/>
              </w:numPr>
              <w:autoSpaceDE w:val="0"/>
              <w:autoSpaceDN w:val="0"/>
              <w:adjustRightInd w:val="0"/>
            </w:pPr>
            <w:r w:rsidRPr="00C85534">
              <w:t>vyznačování polopřímek</w:t>
            </w:r>
          </w:p>
          <w:p w:rsidR="00C85534" w:rsidRPr="00C85534" w:rsidRDefault="00C85534" w:rsidP="00CA108A">
            <w:pPr>
              <w:pStyle w:val="TextodatsvecRVPZV11bZarovnatdoblokuPrvndek1cmPed6b"/>
              <w:numPr>
                <w:ilvl w:val="0"/>
                <w:numId w:val="117"/>
              </w:numPr>
              <w:spacing w:before="0"/>
              <w:rPr>
                <w:sz w:val="20"/>
                <w:szCs w:val="20"/>
              </w:rPr>
            </w:pPr>
            <w:r w:rsidRPr="00C85534">
              <w:rPr>
                <w:sz w:val="20"/>
                <w:szCs w:val="20"/>
              </w:rPr>
              <w:t>kresl</w:t>
            </w:r>
            <w:r w:rsidR="000457DF">
              <w:rPr>
                <w:sz w:val="20"/>
                <w:szCs w:val="20"/>
              </w:rPr>
              <w:t xml:space="preserve">ení a rýsování rovinných obrazců </w:t>
            </w:r>
            <w:r w:rsidRPr="00C85534">
              <w:rPr>
                <w:sz w:val="20"/>
                <w:szCs w:val="20"/>
              </w:rPr>
              <w:t>ve čtvercové síti</w:t>
            </w:r>
          </w:p>
          <w:p w:rsidR="00C85534" w:rsidRPr="00C85534" w:rsidRDefault="00C85534" w:rsidP="00CA108A">
            <w:pPr>
              <w:pStyle w:val="Odstavecseseznamem"/>
              <w:numPr>
                <w:ilvl w:val="0"/>
                <w:numId w:val="117"/>
              </w:numPr>
              <w:autoSpaceDE w:val="0"/>
              <w:autoSpaceDN w:val="0"/>
              <w:adjustRightInd w:val="0"/>
            </w:pPr>
            <w:r w:rsidRPr="00C85534">
              <w:t>jednotky délky: milimetr, kilometr</w:t>
            </w:r>
          </w:p>
          <w:p w:rsidR="00C85534" w:rsidRPr="00C85534" w:rsidRDefault="00C85534" w:rsidP="00CA108A">
            <w:pPr>
              <w:pStyle w:val="Odstavecseseznamem"/>
              <w:numPr>
                <w:ilvl w:val="0"/>
                <w:numId w:val="117"/>
              </w:numPr>
              <w:autoSpaceDE w:val="0"/>
              <w:autoSpaceDN w:val="0"/>
              <w:adjustRightInd w:val="0"/>
            </w:pPr>
            <w:r w:rsidRPr="00C85534">
              <w:t>měření ús</w:t>
            </w:r>
            <w:r w:rsidR="000457DF">
              <w:t xml:space="preserve">eček s přesností na milimetry, </w:t>
            </w:r>
            <w:r w:rsidRPr="00C85534">
              <w:t>odhad délky úsečky</w:t>
            </w:r>
          </w:p>
          <w:p w:rsidR="00C85534" w:rsidRPr="00C85534" w:rsidRDefault="00C85534" w:rsidP="00CA108A">
            <w:pPr>
              <w:pStyle w:val="Odstavecseseznamem"/>
              <w:numPr>
                <w:ilvl w:val="0"/>
                <w:numId w:val="117"/>
              </w:numPr>
              <w:autoSpaceDE w:val="0"/>
              <w:autoSpaceDN w:val="0"/>
              <w:adjustRightInd w:val="0"/>
            </w:pPr>
            <w:r w:rsidRPr="00C85534">
              <w:t>rýsování ú</w:t>
            </w:r>
            <w:r w:rsidR="000457DF">
              <w:t>sečky dané délky, např. v cm a</w:t>
            </w:r>
            <w:r w:rsidRPr="00C85534">
              <w:t xml:space="preserve"> mm</w:t>
            </w:r>
          </w:p>
          <w:p w:rsidR="00C85534" w:rsidRPr="00C85534" w:rsidRDefault="00C85534" w:rsidP="00CA108A">
            <w:pPr>
              <w:pStyle w:val="Odstavecseseznamem"/>
              <w:numPr>
                <w:ilvl w:val="0"/>
                <w:numId w:val="117"/>
              </w:numPr>
              <w:autoSpaceDE w:val="0"/>
              <w:autoSpaceDN w:val="0"/>
              <w:adjustRightInd w:val="0"/>
            </w:pPr>
            <w:r w:rsidRPr="00C85534">
              <w:t xml:space="preserve">měření </w:t>
            </w:r>
            <w:r w:rsidR="000457DF">
              <w:t xml:space="preserve">délek stran rovinných obrazců, </w:t>
            </w:r>
            <w:r w:rsidRPr="00C85534">
              <w:t>převody jednotek délky</w:t>
            </w:r>
          </w:p>
          <w:p w:rsidR="00C85534" w:rsidRPr="00C85534" w:rsidRDefault="00C85534" w:rsidP="00CA108A">
            <w:pPr>
              <w:pStyle w:val="Odstavecseseznamem"/>
              <w:numPr>
                <w:ilvl w:val="0"/>
                <w:numId w:val="117"/>
              </w:numPr>
              <w:autoSpaceDE w:val="0"/>
              <w:autoSpaceDN w:val="0"/>
              <w:adjustRightInd w:val="0"/>
            </w:pPr>
            <w:r w:rsidRPr="00C85534">
              <w:t>výpočet obv</w:t>
            </w:r>
            <w:r w:rsidR="000457DF">
              <w:t xml:space="preserve">odu rovinného obrazce sečtením </w:t>
            </w:r>
            <w:r w:rsidRPr="00C85534">
              <w:t>délek jeho stran</w:t>
            </w:r>
          </w:p>
          <w:p w:rsidR="00C85534" w:rsidRPr="00C85534" w:rsidRDefault="00C85534" w:rsidP="00CA108A">
            <w:pPr>
              <w:pStyle w:val="Odstavecseseznamem"/>
              <w:numPr>
                <w:ilvl w:val="0"/>
                <w:numId w:val="117"/>
              </w:numPr>
              <w:autoSpaceDE w:val="0"/>
              <w:autoSpaceDN w:val="0"/>
              <w:adjustRightInd w:val="0"/>
            </w:pPr>
            <w:r w:rsidRPr="00C85534">
              <w:t>provádění</w:t>
            </w:r>
            <w:r w:rsidR="000457DF">
              <w:t xml:space="preserve"> odhadů délek různých úseček a </w:t>
            </w:r>
            <w:r w:rsidRPr="00C85534">
              <w:t>vzdáleností</w:t>
            </w:r>
          </w:p>
          <w:p w:rsidR="00C85534" w:rsidRPr="00C85534" w:rsidRDefault="00C85534" w:rsidP="00CA108A">
            <w:pPr>
              <w:pStyle w:val="Odstavecseseznamem"/>
              <w:numPr>
                <w:ilvl w:val="0"/>
                <w:numId w:val="117"/>
              </w:numPr>
              <w:autoSpaceDE w:val="0"/>
              <w:autoSpaceDN w:val="0"/>
              <w:adjustRightInd w:val="0"/>
            </w:pPr>
            <w:r w:rsidRPr="00C85534">
              <w:t>modelován</w:t>
            </w:r>
            <w:r w:rsidR="000457DF">
              <w:t xml:space="preserve">í staveb tvaru kvádru, krychle </w:t>
            </w:r>
            <w:r w:rsidRPr="00C85534">
              <w:t>apod.</w:t>
            </w:r>
          </w:p>
          <w:p w:rsidR="00C85534" w:rsidRPr="00C85534" w:rsidRDefault="00C85534" w:rsidP="00CA108A">
            <w:pPr>
              <w:pStyle w:val="Odstavecseseznamem"/>
              <w:numPr>
                <w:ilvl w:val="0"/>
                <w:numId w:val="117"/>
              </w:numPr>
              <w:autoSpaceDE w:val="0"/>
              <w:autoSpaceDN w:val="0"/>
              <w:adjustRightInd w:val="0"/>
            </w:pPr>
            <w:r w:rsidRPr="00C85534">
              <w:t>rýsování kružnice</w:t>
            </w:r>
          </w:p>
          <w:p w:rsidR="00C85534" w:rsidRPr="00C85534" w:rsidRDefault="00C85534" w:rsidP="00CA108A">
            <w:pPr>
              <w:pStyle w:val="Odstavecseseznamem"/>
              <w:numPr>
                <w:ilvl w:val="0"/>
                <w:numId w:val="117"/>
              </w:numPr>
              <w:autoSpaceDE w:val="0"/>
              <w:autoSpaceDN w:val="0"/>
              <w:adjustRightInd w:val="0"/>
            </w:pPr>
            <w:r w:rsidRPr="00C85534">
              <w:t>rýsování délky úsečky pomocí kružítka</w:t>
            </w:r>
          </w:p>
          <w:p w:rsidR="00C85534" w:rsidRPr="00C85534" w:rsidRDefault="00C85534" w:rsidP="00CA108A">
            <w:pPr>
              <w:pStyle w:val="TextodatsvecRVPZV11bZarovnatdoblokuPrvndek1cmPed6b"/>
              <w:numPr>
                <w:ilvl w:val="0"/>
                <w:numId w:val="117"/>
              </w:numPr>
              <w:spacing w:before="0"/>
              <w:rPr>
                <w:sz w:val="20"/>
                <w:szCs w:val="20"/>
              </w:rPr>
            </w:pPr>
            <w:r w:rsidRPr="00C85534">
              <w:rPr>
                <w:sz w:val="20"/>
                <w:szCs w:val="20"/>
              </w:rPr>
              <w:t>- dbát na přesnost a čistotu při rýsování</w:t>
            </w:r>
          </w:p>
        </w:tc>
        <w:tc>
          <w:tcPr>
            <w:tcW w:w="1449" w:type="dxa"/>
          </w:tcPr>
          <w:p w:rsidR="001022A3" w:rsidRDefault="001022A3" w:rsidP="00C85534">
            <w:pPr>
              <w:autoSpaceDE w:val="0"/>
              <w:autoSpaceDN w:val="0"/>
              <w:adjustRightInd w:val="0"/>
            </w:pPr>
          </w:p>
          <w:p w:rsidR="00C85534" w:rsidRDefault="00C85534" w:rsidP="00C85534">
            <w:pPr>
              <w:autoSpaceDE w:val="0"/>
              <w:autoSpaceDN w:val="0"/>
              <w:adjustRightInd w:val="0"/>
            </w:pPr>
            <w:r w:rsidRPr="00C85534">
              <w:t>OSV 1 - rozvoj schopností poznávání - pozornost a soustředění, cvičení dovednosti zapamatování, řešení</w:t>
            </w:r>
            <w:r>
              <w:t xml:space="preserve"> problémů, dovednosti pro učen</w:t>
            </w:r>
          </w:p>
          <w:p w:rsidR="00C85534" w:rsidRDefault="00C85534" w:rsidP="00C85534">
            <w:pPr>
              <w:autoSpaceDE w:val="0"/>
              <w:autoSpaceDN w:val="0"/>
              <w:adjustRightInd w:val="0"/>
            </w:pPr>
            <w:r>
              <w:t xml:space="preserve">- sebepoznání, </w:t>
            </w:r>
            <w:r w:rsidRPr="00C85534">
              <w:t>sebepojetí</w:t>
            </w:r>
          </w:p>
          <w:p w:rsidR="00C85534" w:rsidRDefault="00C85534" w:rsidP="00C85534">
            <w:pPr>
              <w:autoSpaceDE w:val="0"/>
              <w:autoSpaceDN w:val="0"/>
              <w:adjustRightInd w:val="0"/>
            </w:pPr>
            <w:r>
              <w:t xml:space="preserve"> - moje učení</w:t>
            </w:r>
          </w:p>
          <w:p w:rsidR="00C85534" w:rsidRDefault="00C85534" w:rsidP="00C85534">
            <w:pPr>
              <w:autoSpaceDE w:val="0"/>
              <w:autoSpaceDN w:val="0"/>
              <w:adjustRightInd w:val="0"/>
            </w:pPr>
            <w:r w:rsidRPr="00C85534">
              <w:t>- seberegulace, sebeorganizace - cvi</w:t>
            </w:r>
            <w:r>
              <w:t>čení sebekontroly, sebeovládání</w:t>
            </w:r>
          </w:p>
          <w:p w:rsidR="00C85534" w:rsidRPr="00C85534" w:rsidRDefault="00C85534" w:rsidP="00C85534">
            <w:pPr>
              <w:autoSpaceDE w:val="0"/>
              <w:autoSpaceDN w:val="0"/>
              <w:adjustRightInd w:val="0"/>
            </w:pPr>
            <w:r>
              <w:t xml:space="preserve">- kreativita – tvořivost </w:t>
            </w:r>
            <w:r w:rsidRPr="00C85534">
              <w:t>v mezilidských vztazích</w:t>
            </w:r>
          </w:p>
          <w:p w:rsidR="00C85534" w:rsidRPr="00C85534" w:rsidRDefault="00C85534" w:rsidP="00C85534">
            <w:pPr>
              <w:autoSpaceDE w:val="0"/>
              <w:autoSpaceDN w:val="0"/>
              <w:adjustRightInd w:val="0"/>
            </w:pPr>
          </w:p>
          <w:p w:rsidR="00C85534" w:rsidRPr="00C85534" w:rsidRDefault="00C85534" w:rsidP="00C85534">
            <w:pPr>
              <w:autoSpaceDE w:val="0"/>
              <w:autoSpaceDN w:val="0"/>
              <w:adjustRightInd w:val="0"/>
            </w:pPr>
            <w:r w:rsidRPr="00C85534">
              <w:t>OSV 2 - poznávání lidí - rozvo</w:t>
            </w:r>
            <w:r>
              <w:t xml:space="preserve">j </w:t>
            </w:r>
            <w:r>
              <w:lastRenderedPageBreak/>
              <w:t>pozornosti vůči odlišnostem a </w:t>
            </w:r>
            <w:r w:rsidRPr="00C85534">
              <w:t>hledání výhod v odlišnostech, vzájemné poznávání se ve skupině, třídě</w:t>
            </w:r>
          </w:p>
          <w:p w:rsidR="00C85534" w:rsidRPr="00C85534" w:rsidRDefault="00C85534" w:rsidP="00C85534">
            <w:pPr>
              <w:autoSpaceDE w:val="0"/>
              <w:autoSpaceDN w:val="0"/>
              <w:adjustRightInd w:val="0"/>
            </w:pPr>
          </w:p>
          <w:p w:rsidR="00C85534" w:rsidRPr="00C85534" w:rsidRDefault="000457DF" w:rsidP="00C85534">
            <w:pPr>
              <w:autoSpaceDE w:val="0"/>
              <w:autoSpaceDN w:val="0"/>
              <w:adjustRightInd w:val="0"/>
            </w:pPr>
            <w:r>
              <w:t>EV - vztah člověka k </w:t>
            </w:r>
            <w:r w:rsidR="00C85534" w:rsidRPr="00C85534">
              <w:t xml:space="preserve">prostředí </w:t>
            </w:r>
          </w:p>
          <w:p w:rsidR="00C85534" w:rsidRPr="00C85534" w:rsidRDefault="00C85534" w:rsidP="00981BE8">
            <w:pPr>
              <w:pStyle w:val="TextodatsvecRVPZV11bZarovnatdoblokuPrvndek1cmPed6b"/>
              <w:numPr>
                <w:ilvl w:val="0"/>
                <w:numId w:val="0"/>
              </w:numPr>
              <w:spacing w:before="0"/>
              <w:rPr>
                <w:sz w:val="20"/>
                <w:szCs w:val="20"/>
              </w:rPr>
            </w:pPr>
          </w:p>
        </w:tc>
      </w:tr>
    </w:tbl>
    <w:p w:rsidR="00B063D1" w:rsidRDefault="00B063D1" w:rsidP="00981BE8">
      <w:pPr>
        <w:pStyle w:val="TextodatsvecRVPZV11bZarovnatdoblokuPrvndek1cmPed6b"/>
        <w:numPr>
          <w:ilvl w:val="0"/>
          <w:numId w:val="0"/>
        </w:numPr>
        <w:spacing w:before="0"/>
        <w:rPr>
          <w:sz w:val="20"/>
          <w:szCs w:val="20"/>
        </w:rPr>
      </w:pPr>
    </w:p>
    <w:tbl>
      <w:tblPr>
        <w:tblStyle w:val="Mkatabulky"/>
        <w:tblW w:w="0" w:type="auto"/>
        <w:tblLook w:val="04A0" w:firstRow="1" w:lastRow="0" w:firstColumn="1" w:lastColumn="0" w:noHBand="0" w:noVBand="1"/>
      </w:tblPr>
      <w:tblGrid>
        <w:gridCol w:w="3227"/>
        <w:gridCol w:w="4394"/>
        <w:gridCol w:w="1591"/>
      </w:tblGrid>
      <w:tr w:rsidR="000457DF" w:rsidRPr="0074045A" w:rsidTr="006C5B52">
        <w:tc>
          <w:tcPr>
            <w:tcW w:w="9212" w:type="dxa"/>
            <w:gridSpan w:val="3"/>
            <w:shd w:val="pct15" w:color="auto" w:fill="auto"/>
          </w:tcPr>
          <w:p w:rsidR="000457DF" w:rsidRPr="0074045A" w:rsidRDefault="000457DF" w:rsidP="006C5B52">
            <w:pPr>
              <w:autoSpaceDE w:val="0"/>
              <w:autoSpaceDN w:val="0"/>
              <w:adjustRightInd w:val="0"/>
              <w:jc w:val="center"/>
              <w:rPr>
                <w:b/>
                <w:bCs/>
              </w:rPr>
            </w:pPr>
            <w:r w:rsidRPr="0074045A">
              <w:rPr>
                <w:b/>
                <w:bCs/>
              </w:rPr>
              <w:t>MATEMATIKA - 4. ro</w:t>
            </w:r>
            <w:r w:rsidRPr="0074045A">
              <w:rPr>
                <w:b/>
              </w:rPr>
              <w:t>č</w:t>
            </w:r>
            <w:r w:rsidRPr="0074045A">
              <w:rPr>
                <w:b/>
                <w:bCs/>
              </w:rPr>
              <w:t>ník</w:t>
            </w:r>
          </w:p>
        </w:tc>
      </w:tr>
      <w:tr w:rsidR="000457DF" w:rsidRPr="0074045A" w:rsidTr="006C5B52">
        <w:tc>
          <w:tcPr>
            <w:tcW w:w="3227" w:type="dxa"/>
            <w:shd w:val="pct15" w:color="auto" w:fill="auto"/>
          </w:tcPr>
          <w:p w:rsidR="000457DF" w:rsidRPr="0074045A" w:rsidRDefault="000457DF" w:rsidP="006C5B52">
            <w:pPr>
              <w:pStyle w:val="Nadpis5"/>
              <w:spacing w:before="0" w:after="0"/>
              <w:jc w:val="center"/>
              <w:outlineLvl w:val="4"/>
              <w:rPr>
                <w:i w:val="0"/>
                <w:color w:val="000000"/>
                <w:sz w:val="20"/>
                <w:szCs w:val="20"/>
              </w:rPr>
            </w:pPr>
            <w:r w:rsidRPr="0074045A">
              <w:rPr>
                <w:i w:val="0"/>
                <w:sz w:val="20"/>
                <w:szCs w:val="20"/>
              </w:rPr>
              <w:t>Školní výstupy</w:t>
            </w:r>
          </w:p>
        </w:tc>
        <w:tc>
          <w:tcPr>
            <w:tcW w:w="4394" w:type="dxa"/>
            <w:shd w:val="pct15" w:color="auto" w:fill="auto"/>
          </w:tcPr>
          <w:p w:rsidR="000457DF" w:rsidRPr="0074045A" w:rsidRDefault="000457DF" w:rsidP="006C5B52">
            <w:pPr>
              <w:pStyle w:val="Nadpis5"/>
              <w:spacing w:before="0" w:after="0"/>
              <w:jc w:val="center"/>
              <w:outlineLvl w:val="4"/>
              <w:rPr>
                <w:i w:val="0"/>
                <w:color w:val="000000"/>
                <w:sz w:val="20"/>
                <w:szCs w:val="20"/>
              </w:rPr>
            </w:pPr>
            <w:r w:rsidRPr="0074045A">
              <w:rPr>
                <w:i w:val="0"/>
                <w:sz w:val="20"/>
                <w:szCs w:val="20"/>
              </w:rPr>
              <w:t>Učivo</w:t>
            </w:r>
          </w:p>
        </w:tc>
        <w:tc>
          <w:tcPr>
            <w:tcW w:w="1591" w:type="dxa"/>
            <w:shd w:val="pct15" w:color="auto" w:fill="auto"/>
          </w:tcPr>
          <w:p w:rsidR="000457DF" w:rsidRPr="0074045A" w:rsidRDefault="000457DF" w:rsidP="006C5B52">
            <w:pPr>
              <w:pStyle w:val="TextodatsvecRVPZV11bZarovnatdoblokuPrvndek1cmPed6b"/>
              <w:numPr>
                <w:ilvl w:val="0"/>
                <w:numId w:val="0"/>
              </w:numPr>
              <w:spacing w:before="0"/>
              <w:jc w:val="center"/>
              <w:rPr>
                <w:sz w:val="20"/>
                <w:szCs w:val="20"/>
              </w:rPr>
            </w:pPr>
            <w:r w:rsidRPr="0074045A">
              <w:rPr>
                <w:b/>
                <w:sz w:val="20"/>
                <w:szCs w:val="20"/>
              </w:rPr>
              <w:t>Průřezová témata</w:t>
            </w:r>
          </w:p>
        </w:tc>
      </w:tr>
      <w:tr w:rsidR="000457DF" w:rsidRPr="0074045A" w:rsidTr="005061AF">
        <w:tc>
          <w:tcPr>
            <w:tcW w:w="3227" w:type="dxa"/>
          </w:tcPr>
          <w:p w:rsidR="000457DF" w:rsidRPr="0074045A" w:rsidRDefault="000457DF" w:rsidP="000457DF">
            <w:pPr>
              <w:autoSpaceDE w:val="0"/>
              <w:autoSpaceDN w:val="0"/>
              <w:adjustRightInd w:val="0"/>
              <w:rPr>
                <w:b/>
                <w:bCs/>
              </w:rPr>
            </w:pPr>
            <w:r w:rsidRPr="0074045A">
              <w:rPr>
                <w:b/>
                <w:bCs/>
              </w:rPr>
              <w:t>Žák:</w:t>
            </w:r>
          </w:p>
          <w:p w:rsidR="000457DF" w:rsidRPr="0074045A" w:rsidRDefault="000457DF" w:rsidP="00CA108A">
            <w:pPr>
              <w:pStyle w:val="Odstavecseseznamem"/>
              <w:numPr>
                <w:ilvl w:val="0"/>
                <w:numId w:val="119"/>
              </w:numPr>
              <w:autoSpaceDE w:val="0"/>
              <w:autoSpaceDN w:val="0"/>
              <w:adjustRightInd w:val="0"/>
            </w:pPr>
            <w:r w:rsidRPr="0074045A">
              <w:t>počítá do 1 000 000 po statisících, desetitisících, tisících</w:t>
            </w:r>
          </w:p>
          <w:p w:rsidR="000457DF" w:rsidRPr="0074045A" w:rsidRDefault="000457DF" w:rsidP="00CA108A">
            <w:pPr>
              <w:pStyle w:val="Odstavecseseznamem"/>
              <w:numPr>
                <w:ilvl w:val="0"/>
                <w:numId w:val="119"/>
              </w:numPr>
              <w:autoSpaceDE w:val="0"/>
              <w:autoSpaceDN w:val="0"/>
              <w:adjustRightInd w:val="0"/>
            </w:pPr>
            <w:r w:rsidRPr="0074045A">
              <w:t>porovná čísla do 1 000 000 a řeší nerovnice</w:t>
            </w:r>
          </w:p>
          <w:p w:rsidR="000457DF" w:rsidRPr="0074045A" w:rsidRDefault="000457DF" w:rsidP="00CA108A">
            <w:pPr>
              <w:pStyle w:val="Odstavecseseznamem"/>
              <w:numPr>
                <w:ilvl w:val="0"/>
                <w:numId w:val="119"/>
              </w:numPr>
              <w:autoSpaceDE w:val="0"/>
              <w:autoSpaceDN w:val="0"/>
              <w:adjustRightInd w:val="0"/>
            </w:pPr>
            <w:r w:rsidRPr="0074045A">
              <w:t>typu 452 620 &lt; m &lt; 553 000</w:t>
            </w:r>
          </w:p>
          <w:p w:rsidR="000457DF" w:rsidRPr="0074045A" w:rsidRDefault="000457DF" w:rsidP="00CA108A">
            <w:pPr>
              <w:pStyle w:val="Odstavecseseznamem"/>
              <w:numPr>
                <w:ilvl w:val="0"/>
                <w:numId w:val="119"/>
              </w:numPr>
              <w:autoSpaceDE w:val="0"/>
              <w:autoSpaceDN w:val="0"/>
              <w:adjustRightInd w:val="0"/>
            </w:pPr>
            <w:r w:rsidRPr="0074045A">
              <w:t>zaokrouhlí čísla na statisíce, desetitisíce, tisíce, sta, desítky</w:t>
            </w:r>
          </w:p>
          <w:p w:rsidR="000457DF" w:rsidRPr="0074045A" w:rsidRDefault="000457DF" w:rsidP="00CA108A">
            <w:pPr>
              <w:pStyle w:val="Odstavecseseznamem"/>
              <w:numPr>
                <w:ilvl w:val="0"/>
                <w:numId w:val="119"/>
              </w:numPr>
              <w:autoSpaceDE w:val="0"/>
              <w:autoSpaceDN w:val="0"/>
              <w:adjustRightInd w:val="0"/>
            </w:pPr>
            <w:r w:rsidRPr="0074045A">
              <w:t xml:space="preserve">rozkládá čísla v desítkové soustavě </w:t>
            </w:r>
          </w:p>
          <w:p w:rsidR="000457DF" w:rsidRPr="0074045A" w:rsidRDefault="000457DF" w:rsidP="00CA108A">
            <w:pPr>
              <w:pStyle w:val="Odstavecseseznamem"/>
              <w:numPr>
                <w:ilvl w:val="0"/>
                <w:numId w:val="119"/>
              </w:numPr>
              <w:autoSpaceDE w:val="0"/>
              <w:autoSpaceDN w:val="0"/>
              <w:adjustRightInd w:val="0"/>
            </w:pPr>
            <w:r w:rsidRPr="0074045A">
              <w:t>např. 3757=3x1000 + 7x100+5x10+7x1</w:t>
            </w:r>
          </w:p>
          <w:p w:rsidR="0074045A" w:rsidRPr="001022A3" w:rsidRDefault="000457DF" w:rsidP="00CA108A">
            <w:pPr>
              <w:pStyle w:val="TextodatsvecRVPZV11bZarovnatdoblokuPrvndek1cmPed6b"/>
              <w:numPr>
                <w:ilvl w:val="0"/>
                <w:numId w:val="119"/>
              </w:numPr>
              <w:spacing w:before="0"/>
              <w:rPr>
                <w:sz w:val="20"/>
                <w:szCs w:val="20"/>
              </w:rPr>
            </w:pPr>
            <w:r w:rsidRPr="0074045A">
              <w:rPr>
                <w:sz w:val="20"/>
                <w:szCs w:val="20"/>
              </w:rPr>
              <w:t>pamětně sčítá a odčít</w:t>
            </w:r>
            <w:r w:rsidR="001022A3">
              <w:rPr>
                <w:sz w:val="20"/>
                <w:szCs w:val="20"/>
              </w:rPr>
              <w:t>á čísla, která mají nejvýše dvě</w:t>
            </w:r>
            <w:r w:rsidRPr="0074045A">
              <w:rPr>
                <w:sz w:val="20"/>
                <w:szCs w:val="20"/>
              </w:rPr>
              <w:t xml:space="preserve"> </w:t>
            </w:r>
            <w:r w:rsidRPr="001022A3">
              <w:rPr>
                <w:sz w:val="20"/>
                <w:szCs w:val="20"/>
              </w:rPr>
              <w:t>číslice</w:t>
            </w:r>
            <w:r w:rsidR="001022A3" w:rsidRPr="001022A3">
              <w:rPr>
                <w:sz w:val="20"/>
                <w:szCs w:val="20"/>
              </w:rPr>
              <w:t xml:space="preserve"> </w:t>
            </w:r>
            <w:r w:rsidR="0074045A" w:rsidRPr="001022A3">
              <w:rPr>
                <w:sz w:val="20"/>
                <w:szCs w:val="20"/>
              </w:rPr>
              <w:t>různ</w:t>
            </w:r>
            <w:r w:rsidR="001022A3" w:rsidRPr="001022A3">
              <w:rPr>
                <w:sz w:val="20"/>
                <w:szCs w:val="20"/>
              </w:rPr>
              <w:t>é od 0, např. 8400 – 6200, 900 </w:t>
            </w:r>
            <w:r w:rsidR="0074045A" w:rsidRPr="001022A3">
              <w:rPr>
                <w:sz w:val="20"/>
                <w:szCs w:val="20"/>
              </w:rPr>
              <w:t>000 – 740 000</w:t>
            </w:r>
          </w:p>
          <w:p w:rsidR="0074045A" w:rsidRPr="0074045A" w:rsidRDefault="0074045A" w:rsidP="00CA108A">
            <w:pPr>
              <w:pStyle w:val="Odstavecseseznamem"/>
              <w:numPr>
                <w:ilvl w:val="0"/>
                <w:numId w:val="119"/>
              </w:numPr>
              <w:autoSpaceDE w:val="0"/>
              <w:autoSpaceDN w:val="0"/>
              <w:adjustRightInd w:val="0"/>
            </w:pPr>
            <w:r w:rsidRPr="0074045A">
              <w:t xml:space="preserve">písemně sčítá a odčítá (sčítat alespoň tři čísla, odčítat od </w:t>
            </w:r>
          </w:p>
          <w:p w:rsidR="0074045A" w:rsidRPr="0074045A" w:rsidRDefault="0074045A" w:rsidP="00CA108A">
            <w:pPr>
              <w:pStyle w:val="Odstavecseseznamem"/>
              <w:numPr>
                <w:ilvl w:val="0"/>
                <w:numId w:val="119"/>
              </w:numPr>
              <w:autoSpaceDE w:val="0"/>
              <w:autoSpaceDN w:val="0"/>
              <w:adjustRightInd w:val="0"/>
            </w:pPr>
            <w:r w:rsidRPr="0074045A">
              <w:t>jednoho čísla dvě čísla, od součtu dvou čísel jedno číslo)</w:t>
            </w:r>
          </w:p>
          <w:p w:rsidR="0074045A" w:rsidRPr="0074045A" w:rsidRDefault="0074045A" w:rsidP="00CA108A">
            <w:pPr>
              <w:pStyle w:val="Odstavecseseznamem"/>
              <w:numPr>
                <w:ilvl w:val="0"/>
                <w:numId w:val="119"/>
              </w:numPr>
              <w:autoSpaceDE w:val="0"/>
              <w:autoSpaceDN w:val="0"/>
              <w:adjustRightInd w:val="0"/>
            </w:pPr>
            <w:r w:rsidRPr="0074045A">
              <w:t>p</w:t>
            </w:r>
            <w:r w:rsidR="001022A3">
              <w:t>amětně násobí a dělí čísla do 1 000 </w:t>
            </w:r>
            <w:r w:rsidRPr="0074045A">
              <w:t>000 jednociferným číslem</w:t>
            </w:r>
          </w:p>
          <w:p w:rsidR="0074045A" w:rsidRPr="0074045A" w:rsidRDefault="0074045A" w:rsidP="00CA108A">
            <w:pPr>
              <w:pStyle w:val="Odstavecseseznamem"/>
              <w:numPr>
                <w:ilvl w:val="0"/>
                <w:numId w:val="119"/>
              </w:numPr>
              <w:autoSpaceDE w:val="0"/>
              <w:autoSpaceDN w:val="0"/>
              <w:adjustRightInd w:val="0"/>
            </w:pPr>
            <w:r w:rsidRPr="0074045A">
              <w:t xml:space="preserve">písemně násobí jedno a </w:t>
            </w:r>
            <w:r w:rsidRPr="0074045A">
              <w:lastRenderedPageBreak/>
              <w:t>dvojciferným činitelem</w:t>
            </w:r>
          </w:p>
          <w:p w:rsidR="0074045A" w:rsidRPr="0074045A" w:rsidRDefault="0074045A" w:rsidP="00CA108A">
            <w:pPr>
              <w:pStyle w:val="Odstavecseseznamem"/>
              <w:numPr>
                <w:ilvl w:val="0"/>
                <w:numId w:val="119"/>
              </w:numPr>
              <w:autoSpaceDE w:val="0"/>
              <w:autoSpaceDN w:val="0"/>
              <w:adjustRightInd w:val="0"/>
            </w:pPr>
            <w:r w:rsidRPr="0074045A">
              <w:t>písemně dělí jednociferným dělitelem, provádí odhad a</w:t>
            </w:r>
            <w:r w:rsidR="001022A3">
              <w:t xml:space="preserve"> </w:t>
            </w:r>
            <w:r w:rsidRPr="0074045A">
              <w:t>kontrolu svého výpočtu</w:t>
            </w:r>
          </w:p>
          <w:p w:rsidR="0074045A" w:rsidRPr="0074045A" w:rsidRDefault="0074045A" w:rsidP="00CA108A">
            <w:pPr>
              <w:pStyle w:val="Odstavecseseznamem"/>
              <w:numPr>
                <w:ilvl w:val="0"/>
                <w:numId w:val="119"/>
              </w:numPr>
              <w:autoSpaceDE w:val="0"/>
              <w:autoSpaceDN w:val="0"/>
              <w:adjustRightInd w:val="0"/>
            </w:pPr>
            <w:r w:rsidRPr="0074045A">
              <w:t>zjistí údaje z diagramu</w:t>
            </w:r>
          </w:p>
          <w:p w:rsidR="0074045A" w:rsidRPr="0074045A" w:rsidRDefault="0074045A" w:rsidP="00CA108A">
            <w:pPr>
              <w:pStyle w:val="Odstavecseseznamem"/>
              <w:numPr>
                <w:ilvl w:val="0"/>
                <w:numId w:val="119"/>
              </w:numPr>
              <w:autoSpaceDE w:val="0"/>
              <w:autoSpaceDN w:val="0"/>
              <w:adjustRightInd w:val="0"/>
            </w:pPr>
            <w:r w:rsidRPr="0074045A">
              <w:t>řeší slovní úlohy vedoucí k porovnávání čísel, provádí početní</w:t>
            </w:r>
          </w:p>
          <w:p w:rsidR="0074045A" w:rsidRPr="0074045A" w:rsidRDefault="0074045A" w:rsidP="00CA108A">
            <w:pPr>
              <w:pStyle w:val="Odstavecseseznamem"/>
              <w:numPr>
                <w:ilvl w:val="0"/>
                <w:numId w:val="119"/>
              </w:numPr>
              <w:autoSpaceDE w:val="0"/>
              <w:autoSpaceDN w:val="0"/>
              <w:adjustRightInd w:val="0"/>
            </w:pPr>
            <w:r w:rsidRPr="0074045A">
              <w:t>výkony s čísly v daném oboru, řeší slovní úlohy se vztahy</w:t>
            </w:r>
          </w:p>
          <w:p w:rsidR="0074045A" w:rsidRPr="0074045A" w:rsidRDefault="001022A3" w:rsidP="00CA108A">
            <w:pPr>
              <w:pStyle w:val="Odstavecseseznamem"/>
              <w:numPr>
                <w:ilvl w:val="0"/>
                <w:numId w:val="120"/>
              </w:numPr>
              <w:autoSpaceDE w:val="0"/>
              <w:autoSpaceDN w:val="0"/>
              <w:adjustRightInd w:val="0"/>
              <w:ind w:left="360"/>
            </w:pPr>
            <w:r>
              <w:t>x-více (méně), x-</w:t>
            </w:r>
            <w:r w:rsidR="0074045A" w:rsidRPr="0074045A">
              <w:t>krát více (méně)</w:t>
            </w:r>
          </w:p>
          <w:p w:rsidR="0074045A" w:rsidRPr="0074045A" w:rsidRDefault="0074045A" w:rsidP="00CA108A">
            <w:pPr>
              <w:pStyle w:val="Odstavecseseznamem"/>
              <w:numPr>
                <w:ilvl w:val="0"/>
                <w:numId w:val="120"/>
              </w:numPr>
              <w:autoSpaceDE w:val="0"/>
              <w:autoSpaceDN w:val="0"/>
              <w:adjustRightInd w:val="0"/>
              <w:ind w:left="360"/>
            </w:pPr>
            <w:r w:rsidRPr="0074045A">
              <w:t>řeší slovní úlohy na 2 až 3 početní výkony</w:t>
            </w:r>
          </w:p>
          <w:p w:rsidR="0074045A" w:rsidRPr="0074045A" w:rsidRDefault="0074045A" w:rsidP="001022A3">
            <w:pPr>
              <w:autoSpaceDE w:val="0"/>
              <w:autoSpaceDN w:val="0"/>
              <w:adjustRightInd w:val="0"/>
            </w:pPr>
          </w:p>
          <w:p w:rsidR="0074045A" w:rsidRPr="0074045A" w:rsidRDefault="0074045A" w:rsidP="00CA108A">
            <w:pPr>
              <w:pStyle w:val="Odstavecseseznamem"/>
              <w:numPr>
                <w:ilvl w:val="0"/>
                <w:numId w:val="120"/>
              </w:numPr>
              <w:autoSpaceDE w:val="0"/>
              <w:autoSpaceDN w:val="0"/>
              <w:adjustRightInd w:val="0"/>
              <w:ind w:left="360"/>
            </w:pPr>
            <w:r w:rsidRPr="0074045A">
              <w:t>určí vzájemnou polohu dvou přímek</w:t>
            </w:r>
          </w:p>
          <w:p w:rsidR="0074045A" w:rsidRPr="0074045A" w:rsidRDefault="0074045A" w:rsidP="00CA108A">
            <w:pPr>
              <w:pStyle w:val="Odstavecseseznamem"/>
              <w:numPr>
                <w:ilvl w:val="0"/>
                <w:numId w:val="120"/>
              </w:numPr>
              <w:autoSpaceDE w:val="0"/>
              <w:autoSpaceDN w:val="0"/>
              <w:adjustRightInd w:val="0"/>
              <w:ind w:left="360"/>
            </w:pPr>
            <w:r w:rsidRPr="0074045A">
              <w:t>sestrojí rovnoběžku s danou přímkou</w:t>
            </w:r>
          </w:p>
          <w:p w:rsidR="0074045A" w:rsidRPr="0074045A" w:rsidRDefault="0074045A" w:rsidP="00CA108A">
            <w:pPr>
              <w:pStyle w:val="Odstavecseseznamem"/>
              <w:numPr>
                <w:ilvl w:val="0"/>
                <w:numId w:val="120"/>
              </w:numPr>
              <w:autoSpaceDE w:val="0"/>
              <w:autoSpaceDN w:val="0"/>
              <w:adjustRightInd w:val="0"/>
              <w:ind w:left="360"/>
            </w:pPr>
            <w:r w:rsidRPr="0074045A">
              <w:t>sestroj</w:t>
            </w:r>
            <w:r>
              <w:t xml:space="preserve">í kolmici k dané přímce pomocí </w:t>
            </w:r>
            <w:r w:rsidRPr="0074045A">
              <w:t xml:space="preserve">trojúhelníku s ryskou </w:t>
            </w:r>
          </w:p>
          <w:p w:rsidR="0074045A" w:rsidRPr="0074045A" w:rsidRDefault="0074045A" w:rsidP="00CA108A">
            <w:pPr>
              <w:pStyle w:val="Odstavecseseznamem"/>
              <w:numPr>
                <w:ilvl w:val="0"/>
                <w:numId w:val="120"/>
              </w:numPr>
              <w:autoSpaceDE w:val="0"/>
              <w:autoSpaceDN w:val="0"/>
              <w:adjustRightInd w:val="0"/>
              <w:ind w:left="360"/>
            </w:pPr>
            <w:r w:rsidRPr="0074045A">
              <w:t>narý</w:t>
            </w:r>
            <w:r>
              <w:t>suje kružnici s daným středem a </w:t>
            </w:r>
            <w:r w:rsidRPr="0074045A">
              <w:t>daným poloměrem</w:t>
            </w:r>
          </w:p>
          <w:p w:rsidR="0074045A" w:rsidRPr="0074045A" w:rsidRDefault="0074045A" w:rsidP="00CA108A">
            <w:pPr>
              <w:pStyle w:val="Odstavecseseznamem"/>
              <w:numPr>
                <w:ilvl w:val="0"/>
                <w:numId w:val="120"/>
              </w:numPr>
              <w:autoSpaceDE w:val="0"/>
              <w:autoSpaceDN w:val="0"/>
              <w:adjustRightInd w:val="0"/>
              <w:ind w:left="360"/>
            </w:pPr>
            <w:r w:rsidRPr="0074045A">
              <w:t>pozná souměrný útvar</w:t>
            </w:r>
          </w:p>
          <w:p w:rsidR="0074045A" w:rsidRPr="0074045A" w:rsidRDefault="0074045A" w:rsidP="00CA108A">
            <w:pPr>
              <w:pStyle w:val="Odstavecseseznamem"/>
              <w:numPr>
                <w:ilvl w:val="0"/>
                <w:numId w:val="120"/>
              </w:numPr>
              <w:autoSpaceDE w:val="0"/>
              <w:autoSpaceDN w:val="0"/>
              <w:adjustRightInd w:val="0"/>
              <w:ind w:left="360"/>
            </w:pPr>
            <w:r w:rsidRPr="0074045A">
              <w:t>nakreslí souměrný útvar</w:t>
            </w:r>
          </w:p>
          <w:p w:rsidR="0074045A" w:rsidRPr="0074045A" w:rsidRDefault="0074045A" w:rsidP="00CA108A">
            <w:pPr>
              <w:pStyle w:val="Odstavecseseznamem"/>
              <w:numPr>
                <w:ilvl w:val="0"/>
                <w:numId w:val="120"/>
              </w:numPr>
              <w:autoSpaceDE w:val="0"/>
              <w:autoSpaceDN w:val="0"/>
              <w:adjustRightInd w:val="0"/>
              <w:ind w:left="360"/>
            </w:pPr>
            <w:r w:rsidRPr="0074045A">
              <w:t>určí osu souměrnosti překládáním</w:t>
            </w:r>
          </w:p>
          <w:p w:rsidR="0074045A" w:rsidRPr="0074045A" w:rsidRDefault="0074045A" w:rsidP="00CA108A">
            <w:pPr>
              <w:pStyle w:val="Odstavecseseznamem"/>
              <w:numPr>
                <w:ilvl w:val="0"/>
                <w:numId w:val="120"/>
              </w:numPr>
              <w:autoSpaceDE w:val="0"/>
              <w:autoSpaceDN w:val="0"/>
              <w:adjustRightInd w:val="0"/>
              <w:ind w:left="360"/>
            </w:pPr>
            <w:r w:rsidRPr="0074045A">
              <w:t>určí obsah čtverce a obdélníku pomocí čtvercové sítě</w:t>
            </w:r>
          </w:p>
          <w:p w:rsidR="0074045A" w:rsidRPr="0074045A" w:rsidRDefault="0074045A" w:rsidP="00CA108A">
            <w:pPr>
              <w:pStyle w:val="Odstavecseseznamem"/>
              <w:numPr>
                <w:ilvl w:val="0"/>
                <w:numId w:val="120"/>
              </w:numPr>
              <w:autoSpaceDE w:val="0"/>
              <w:autoSpaceDN w:val="0"/>
              <w:adjustRightInd w:val="0"/>
              <w:ind w:left="360"/>
            </w:pPr>
            <w:r w:rsidRPr="0074045A">
              <w:t>nakreslí síť kvádru a krychle</w:t>
            </w:r>
          </w:p>
          <w:p w:rsidR="0074045A" w:rsidRPr="0074045A" w:rsidRDefault="0074045A" w:rsidP="00CA108A">
            <w:pPr>
              <w:pStyle w:val="TextodatsvecRVPZV11bZarovnatdoblokuPrvndek1cmPed6b"/>
              <w:numPr>
                <w:ilvl w:val="0"/>
                <w:numId w:val="120"/>
              </w:numPr>
              <w:spacing w:before="0"/>
              <w:ind w:left="360"/>
              <w:rPr>
                <w:sz w:val="20"/>
                <w:szCs w:val="20"/>
              </w:rPr>
            </w:pPr>
            <w:r w:rsidRPr="0074045A">
              <w:rPr>
                <w:sz w:val="20"/>
                <w:szCs w:val="20"/>
              </w:rPr>
              <w:t>- vymodeluje kvádr a krychli z dané sítě</w:t>
            </w:r>
          </w:p>
        </w:tc>
        <w:tc>
          <w:tcPr>
            <w:tcW w:w="4394" w:type="dxa"/>
          </w:tcPr>
          <w:p w:rsidR="000457DF" w:rsidRPr="0074045A" w:rsidRDefault="000457DF" w:rsidP="000457DF">
            <w:pPr>
              <w:autoSpaceDE w:val="0"/>
              <w:autoSpaceDN w:val="0"/>
              <w:adjustRightInd w:val="0"/>
              <w:rPr>
                <w:b/>
                <w:bCs/>
              </w:rPr>
            </w:pPr>
            <w:r w:rsidRPr="0074045A">
              <w:rPr>
                <w:b/>
              </w:rPr>
              <w:lastRenderedPageBreak/>
              <w:t>Č</w:t>
            </w:r>
            <w:r w:rsidRPr="0074045A">
              <w:rPr>
                <w:b/>
                <w:bCs/>
              </w:rPr>
              <w:t>íselný obor 0-1 000 000</w:t>
            </w:r>
          </w:p>
          <w:p w:rsidR="000457DF" w:rsidRPr="0074045A" w:rsidRDefault="000457DF" w:rsidP="00CA108A">
            <w:pPr>
              <w:pStyle w:val="Odstavecseseznamem"/>
              <w:numPr>
                <w:ilvl w:val="0"/>
                <w:numId w:val="118"/>
              </w:numPr>
              <w:autoSpaceDE w:val="0"/>
              <w:autoSpaceDN w:val="0"/>
              <w:adjustRightInd w:val="0"/>
            </w:pPr>
            <w:r w:rsidRPr="0074045A">
              <w:t>čtení a zápis čísel, číselná osa</w:t>
            </w:r>
          </w:p>
          <w:p w:rsidR="000457DF" w:rsidRPr="0074045A" w:rsidRDefault="000457DF" w:rsidP="00CA108A">
            <w:pPr>
              <w:pStyle w:val="Odstavecseseznamem"/>
              <w:numPr>
                <w:ilvl w:val="0"/>
                <w:numId w:val="118"/>
              </w:numPr>
              <w:autoSpaceDE w:val="0"/>
              <w:autoSpaceDN w:val="0"/>
              <w:adjustRightInd w:val="0"/>
            </w:pPr>
            <w:r w:rsidRPr="0074045A">
              <w:t xml:space="preserve">zápis čísel </w:t>
            </w:r>
            <w:r w:rsidR="0074045A">
              <w:t xml:space="preserve">v desítkové soustavě, počítání ve </w:t>
            </w:r>
            <w:r w:rsidRPr="0074045A">
              <w:t>statisících, desetitisících, tisících</w:t>
            </w:r>
          </w:p>
          <w:p w:rsidR="000457DF" w:rsidRPr="0074045A" w:rsidRDefault="000457DF" w:rsidP="00CA108A">
            <w:pPr>
              <w:pStyle w:val="Odstavecseseznamem"/>
              <w:numPr>
                <w:ilvl w:val="0"/>
                <w:numId w:val="118"/>
              </w:numPr>
              <w:autoSpaceDE w:val="0"/>
              <w:autoSpaceDN w:val="0"/>
              <w:adjustRightInd w:val="0"/>
            </w:pPr>
            <w:r w:rsidRPr="0074045A">
              <w:t>porovn</w:t>
            </w:r>
            <w:r w:rsidR="0074045A">
              <w:t>ávání čísel do 1000 000, řešení</w:t>
            </w:r>
            <w:r w:rsidRPr="0074045A">
              <w:t xml:space="preserve"> jednoduchých nerovnic</w:t>
            </w:r>
          </w:p>
          <w:p w:rsidR="000457DF" w:rsidRPr="0074045A" w:rsidRDefault="000457DF" w:rsidP="00CA108A">
            <w:pPr>
              <w:pStyle w:val="Odstavecseseznamem"/>
              <w:numPr>
                <w:ilvl w:val="0"/>
                <w:numId w:val="118"/>
              </w:numPr>
              <w:autoSpaceDE w:val="0"/>
              <w:autoSpaceDN w:val="0"/>
              <w:adjustRightInd w:val="0"/>
            </w:pPr>
            <w:r w:rsidRPr="0074045A">
              <w:t>zaokrouhlování čí</w:t>
            </w:r>
            <w:r w:rsidR="0074045A">
              <w:t xml:space="preserve">sel na statisíce, desetitisíce, </w:t>
            </w:r>
            <w:r w:rsidRPr="0074045A">
              <w:t>tisíce, sta, desítky</w:t>
            </w:r>
          </w:p>
          <w:p w:rsidR="0074045A" w:rsidRPr="0074045A" w:rsidRDefault="000457DF" w:rsidP="00CA108A">
            <w:pPr>
              <w:pStyle w:val="TextodatsvecRVPZV11bZarovnatdoblokuPrvndek1cmPed6b"/>
              <w:numPr>
                <w:ilvl w:val="0"/>
                <w:numId w:val="118"/>
              </w:numPr>
              <w:spacing w:before="0"/>
              <w:rPr>
                <w:sz w:val="20"/>
                <w:szCs w:val="20"/>
              </w:rPr>
            </w:pPr>
            <w:r w:rsidRPr="0074045A">
              <w:rPr>
                <w:sz w:val="20"/>
                <w:szCs w:val="20"/>
              </w:rPr>
              <w:t>sčítání a odčítání čísel v</w:t>
            </w:r>
            <w:r w:rsidR="0074045A">
              <w:rPr>
                <w:sz w:val="20"/>
                <w:szCs w:val="20"/>
              </w:rPr>
              <w:t xml:space="preserve"> </w:t>
            </w:r>
            <w:r w:rsidR="0074045A" w:rsidRPr="0074045A">
              <w:rPr>
                <w:sz w:val="20"/>
                <w:szCs w:val="20"/>
              </w:rPr>
              <w:t>daném oboru, sčítání</w:t>
            </w:r>
            <w:r w:rsidR="0074045A">
              <w:rPr>
                <w:sz w:val="20"/>
                <w:szCs w:val="20"/>
              </w:rPr>
              <w:t xml:space="preserve"> a </w:t>
            </w:r>
            <w:r w:rsidR="0074045A" w:rsidRPr="0074045A">
              <w:rPr>
                <w:sz w:val="20"/>
                <w:szCs w:val="20"/>
              </w:rPr>
              <w:t>odčítání zpaměti pouze čísla, která mají</w:t>
            </w:r>
            <w:r w:rsidR="0074045A">
              <w:rPr>
                <w:sz w:val="20"/>
                <w:szCs w:val="20"/>
              </w:rPr>
              <w:t xml:space="preserve"> </w:t>
            </w:r>
            <w:r w:rsidR="0074045A" w:rsidRPr="0074045A">
              <w:rPr>
                <w:sz w:val="20"/>
                <w:szCs w:val="20"/>
              </w:rPr>
              <w:t xml:space="preserve">nejvýše dvě číslice různé od 0 </w:t>
            </w:r>
            <w:r w:rsidR="0074045A">
              <w:rPr>
                <w:sz w:val="20"/>
                <w:szCs w:val="20"/>
              </w:rPr>
              <w:t>(</w:t>
            </w:r>
            <w:r w:rsidR="0074045A" w:rsidRPr="0074045A">
              <w:rPr>
                <w:sz w:val="20"/>
                <w:szCs w:val="20"/>
              </w:rPr>
              <w:t>např.</w:t>
            </w:r>
            <w:r w:rsidR="0074045A">
              <w:rPr>
                <w:sz w:val="20"/>
                <w:szCs w:val="20"/>
              </w:rPr>
              <w:t xml:space="preserve"> 2700 + 4</w:t>
            </w:r>
            <w:r w:rsidR="0074045A" w:rsidRPr="0074045A">
              <w:rPr>
                <w:sz w:val="20"/>
                <w:szCs w:val="20"/>
              </w:rPr>
              <w:t>600</w:t>
            </w:r>
            <w:r w:rsidR="0074045A">
              <w:rPr>
                <w:sz w:val="20"/>
                <w:szCs w:val="20"/>
              </w:rPr>
              <w:t>)</w:t>
            </w:r>
          </w:p>
          <w:p w:rsidR="0074045A" w:rsidRPr="0074045A" w:rsidRDefault="0074045A" w:rsidP="00CA108A">
            <w:pPr>
              <w:pStyle w:val="Odstavecseseznamem"/>
              <w:numPr>
                <w:ilvl w:val="0"/>
                <w:numId w:val="118"/>
              </w:numPr>
              <w:autoSpaceDE w:val="0"/>
              <w:autoSpaceDN w:val="0"/>
              <w:adjustRightInd w:val="0"/>
            </w:pPr>
            <w:r w:rsidRPr="0074045A">
              <w:t>vztahy mezi sčítáním a odčítáním</w:t>
            </w:r>
          </w:p>
          <w:p w:rsidR="0074045A" w:rsidRPr="0074045A" w:rsidRDefault="0074045A" w:rsidP="00CA108A">
            <w:pPr>
              <w:pStyle w:val="Odstavecseseznamem"/>
              <w:numPr>
                <w:ilvl w:val="0"/>
                <w:numId w:val="118"/>
              </w:numPr>
              <w:autoSpaceDE w:val="0"/>
              <w:autoSpaceDN w:val="0"/>
              <w:adjustRightInd w:val="0"/>
            </w:pPr>
            <w:r w:rsidRPr="0074045A">
              <w:t>násobení</w:t>
            </w:r>
            <w:r>
              <w:t xml:space="preserve"> a dělení čísel v daném oboru, </w:t>
            </w:r>
            <w:r w:rsidRPr="0074045A">
              <w:t>vztahy mezi násobením a dělením</w:t>
            </w:r>
          </w:p>
          <w:p w:rsidR="0074045A" w:rsidRPr="0074045A" w:rsidRDefault="0074045A" w:rsidP="00CA108A">
            <w:pPr>
              <w:pStyle w:val="Odstavecseseznamem"/>
              <w:numPr>
                <w:ilvl w:val="0"/>
                <w:numId w:val="118"/>
              </w:numPr>
              <w:autoSpaceDE w:val="0"/>
              <w:autoSpaceDN w:val="0"/>
              <w:adjustRightInd w:val="0"/>
            </w:pPr>
            <w:r w:rsidRPr="0074045A">
              <w:t>pamětné n</w:t>
            </w:r>
            <w:r>
              <w:t xml:space="preserve">ásobení a dělení jednociferným </w:t>
            </w:r>
            <w:r w:rsidRPr="0074045A">
              <w:t>číslem</w:t>
            </w:r>
          </w:p>
          <w:p w:rsidR="0074045A" w:rsidRPr="0074045A" w:rsidRDefault="0074045A" w:rsidP="00CA108A">
            <w:pPr>
              <w:pStyle w:val="Odstavecseseznamem"/>
              <w:numPr>
                <w:ilvl w:val="0"/>
                <w:numId w:val="118"/>
              </w:numPr>
              <w:autoSpaceDE w:val="0"/>
              <w:autoSpaceDN w:val="0"/>
              <w:adjustRightInd w:val="0"/>
            </w:pPr>
            <w:r w:rsidRPr="0074045A">
              <w:t>písemné násobení je</w:t>
            </w:r>
            <w:r>
              <w:t xml:space="preserve">dnociferným a </w:t>
            </w:r>
            <w:r w:rsidRPr="0074045A">
              <w:t>dvojciferným činitelem, kontrola výpočtu</w:t>
            </w:r>
          </w:p>
          <w:p w:rsidR="0074045A" w:rsidRPr="0074045A" w:rsidRDefault="0074045A" w:rsidP="00CA108A">
            <w:pPr>
              <w:pStyle w:val="Odstavecseseznamem"/>
              <w:numPr>
                <w:ilvl w:val="0"/>
                <w:numId w:val="118"/>
              </w:numPr>
              <w:autoSpaceDE w:val="0"/>
              <w:autoSpaceDN w:val="0"/>
              <w:adjustRightInd w:val="0"/>
            </w:pPr>
            <w:r w:rsidRPr="0074045A">
              <w:t>písemné d</w:t>
            </w:r>
            <w:r>
              <w:t>ělení jednociferným dělitelem,</w:t>
            </w:r>
            <w:r w:rsidRPr="0074045A">
              <w:t xml:space="preserve"> kontrola násobením</w:t>
            </w:r>
          </w:p>
          <w:p w:rsidR="0074045A" w:rsidRPr="0074045A" w:rsidRDefault="0074045A" w:rsidP="00CA108A">
            <w:pPr>
              <w:pStyle w:val="Odstavecseseznamem"/>
              <w:numPr>
                <w:ilvl w:val="0"/>
                <w:numId w:val="118"/>
              </w:numPr>
              <w:autoSpaceDE w:val="0"/>
              <w:autoSpaceDN w:val="0"/>
              <w:adjustRightInd w:val="0"/>
            </w:pPr>
            <w:r w:rsidRPr="0074045A">
              <w:t>pořadí početních výkonů</w:t>
            </w:r>
          </w:p>
          <w:p w:rsidR="0074045A" w:rsidRPr="0074045A" w:rsidRDefault="0074045A" w:rsidP="00CA108A">
            <w:pPr>
              <w:pStyle w:val="Odstavecseseznamem"/>
              <w:numPr>
                <w:ilvl w:val="0"/>
                <w:numId w:val="118"/>
              </w:numPr>
              <w:autoSpaceDE w:val="0"/>
              <w:autoSpaceDN w:val="0"/>
              <w:adjustRightInd w:val="0"/>
            </w:pPr>
            <w:r w:rsidRPr="0074045A">
              <w:t xml:space="preserve">slovní úlohy </w:t>
            </w:r>
            <w:r>
              <w:t xml:space="preserve">na porovnání čísel, na početní </w:t>
            </w:r>
            <w:r>
              <w:lastRenderedPageBreak/>
              <w:t>výkony, na vztahy o x-více, méně, x-krát</w:t>
            </w:r>
            <w:r w:rsidRPr="0074045A">
              <w:t xml:space="preserve"> více, méně</w:t>
            </w:r>
          </w:p>
          <w:p w:rsidR="0074045A" w:rsidRPr="0074045A" w:rsidRDefault="0074045A" w:rsidP="00CA108A">
            <w:pPr>
              <w:pStyle w:val="Odstavecseseznamem"/>
              <w:numPr>
                <w:ilvl w:val="0"/>
                <w:numId w:val="118"/>
              </w:numPr>
              <w:autoSpaceDE w:val="0"/>
              <w:autoSpaceDN w:val="0"/>
              <w:adjustRightInd w:val="0"/>
            </w:pPr>
            <w:r w:rsidRPr="0074045A">
              <w:t>užívání závorek</w:t>
            </w:r>
          </w:p>
          <w:p w:rsidR="0074045A" w:rsidRPr="0074045A" w:rsidRDefault="0074045A" w:rsidP="00CA108A">
            <w:pPr>
              <w:pStyle w:val="Odstavecseseznamem"/>
              <w:numPr>
                <w:ilvl w:val="0"/>
                <w:numId w:val="118"/>
              </w:numPr>
              <w:autoSpaceDE w:val="0"/>
              <w:autoSpaceDN w:val="0"/>
              <w:adjustRightInd w:val="0"/>
            </w:pPr>
            <w:r w:rsidRPr="0074045A">
              <w:t>diagram, zjišťování údajů z diagramu</w:t>
            </w:r>
          </w:p>
          <w:p w:rsidR="0074045A" w:rsidRDefault="0074045A" w:rsidP="0074045A">
            <w:pPr>
              <w:autoSpaceDE w:val="0"/>
              <w:autoSpaceDN w:val="0"/>
              <w:adjustRightInd w:val="0"/>
            </w:pPr>
          </w:p>
          <w:p w:rsidR="00134A1F" w:rsidRDefault="00134A1F" w:rsidP="0074045A">
            <w:pPr>
              <w:autoSpaceDE w:val="0"/>
              <w:autoSpaceDN w:val="0"/>
              <w:adjustRightInd w:val="0"/>
            </w:pPr>
          </w:p>
          <w:p w:rsidR="00134A1F" w:rsidRDefault="00134A1F" w:rsidP="0074045A">
            <w:pPr>
              <w:autoSpaceDE w:val="0"/>
              <w:autoSpaceDN w:val="0"/>
              <w:adjustRightInd w:val="0"/>
            </w:pPr>
          </w:p>
          <w:p w:rsidR="00134A1F" w:rsidRDefault="00134A1F" w:rsidP="0074045A">
            <w:pPr>
              <w:autoSpaceDE w:val="0"/>
              <w:autoSpaceDN w:val="0"/>
              <w:adjustRightInd w:val="0"/>
            </w:pPr>
          </w:p>
          <w:p w:rsidR="00134A1F" w:rsidRDefault="00134A1F" w:rsidP="0074045A">
            <w:pPr>
              <w:autoSpaceDE w:val="0"/>
              <w:autoSpaceDN w:val="0"/>
              <w:adjustRightInd w:val="0"/>
            </w:pPr>
          </w:p>
          <w:p w:rsidR="00134A1F" w:rsidRPr="0074045A" w:rsidRDefault="00134A1F" w:rsidP="0074045A">
            <w:pPr>
              <w:autoSpaceDE w:val="0"/>
              <w:autoSpaceDN w:val="0"/>
              <w:adjustRightInd w:val="0"/>
            </w:pPr>
          </w:p>
          <w:p w:rsidR="0074045A" w:rsidRPr="0074045A" w:rsidRDefault="0074045A" w:rsidP="0074045A">
            <w:pPr>
              <w:autoSpaceDE w:val="0"/>
              <w:autoSpaceDN w:val="0"/>
              <w:adjustRightInd w:val="0"/>
              <w:rPr>
                <w:b/>
                <w:bCs/>
              </w:rPr>
            </w:pPr>
            <w:r w:rsidRPr="0074045A">
              <w:rPr>
                <w:b/>
                <w:bCs/>
              </w:rPr>
              <w:t>Geometrie</w:t>
            </w:r>
          </w:p>
          <w:p w:rsidR="0074045A" w:rsidRPr="0074045A" w:rsidRDefault="0074045A" w:rsidP="00CA108A">
            <w:pPr>
              <w:pStyle w:val="Odstavecseseznamem"/>
              <w:numPr>
                <w:ilvl w:val="0"/>
                <w:numId w:val="121"/>
              </w:numPr>
              <w:autoSpaceDE w:val="0"/>
              <w:autoSpaceDN w:val="0"/>
              <w:adjustRightInd w:val="0"/>
            </w:pPr>
            <w:r w:rsidRPr="0074045A">
              <w:t>vz</w:t>
            </w:r>
            <w:r>
              <w:t xml:space="preserve">ájemná poloha přímek v rovině, rovnoběžky, různoběžky, průsečík, kreslení a rýsování rovnoběžek a různoběžek, </w:t>
            </w:r>
            <w:r w:rsidRPr="0074045A">
              <w:t>vyznačování průsečíku</w:t>
            </w:r>
          </w:p>
          <w:p w:rsidR="0074045A" w:rsidRPr="0074045A" w:rsidRDefault="0074045A" w:rsidP="00CA108A">
            <w:pPr>
              <w:pStyle w:val="Odstavecseseznamem"/>
              <w:numPr>
                <w:ilvl w:val="0"/>
                <w:numId w:val="121"/>
              </w:numPr>
              <w:autoSpaceDE w:val="0"/>
              <w:autoSpaceDN w:val="0"/>
              <w:adjustRightInd w:val="0"/>
            </w:pPr>
            <w:r w:rsidRPr="0074045A">
              <w:t>úhel, pravý úhel</w:t>
            </w:r>
          </w:p>
          <w:p w:rsidR="0074045A" w:rsidRPr="0074045A" w:rsidRDefault="0074045A" w:rsidP="00CA108A">
            <w:pPr>
              <w:pStyle w:val="Odstavecseseznamem"/>
              <w:numPr>
                <w:ilvl w:val="0"/>
                <w:numId w:val="121"/>
              </w:numPr>
              <w:autoSpaceDE w:val="0"/>
              <w:autoSpaceDN w:val="0"/>
              <w:adjustRightInd w:val="0"/>
            </w:pPr>
            <w:r w:rsidRPr="0074045A">
              <w:t>kolmice, kolmost, r</w:t>
            </w:r>
            <w:r>
              <w:t xml:space="preserve">ýsování kolmice pomocí </w:t>
            </w:r>
            <w:r w:rsidRPr="0074045A">
              <w:t>trojúhelníku s ryskou</w:t>
            </w:r>
          </w:p>
          <w:p w:rsidR="0074045A" w:rsidRPr="0074045A" w:rsidRDefault="0074045A" w:rsidP="00CA108A">
            <w:pPr>
              <w:pStyle w:val="Odstavecseseznamem"/>
              <w:numPr>
                <w:ilvl w:val="0"/>
                <w:numId w:val="121"/>
              </w:numPr>
              <w:autoSpaceDE w:val="0"/>
              <w:autoSpaceDN w:val="0"/>
              <w:adjustRightInd w:val="0"/>
            </w:pPr>
            <w:r w:rsidRPr="0074045A">
              <w:t xml:space="preserve">kružnice, </w:t>
            </w:r>
            <w:r>
              <w:t xml:space="preserve">kruh střed a poloměr kružnice, </w:t>
            </w:r>
            <w:r w:rsidRPr="0074045A">
              <w:t>rýsov</w:t>
            </w:r>
            <w:r>
              <w:t>ání kružnice s daným středem a</w:t>
            </w:r>
            <w:r w:rsidRPr="0074045A">
              <w:t xml:space="preserve"> s daným poloměrem</w:t>
            </w:r>
          </w:p>
          <w:p w:rsidR="0074045A" w:rsidRPr="0074045A" w:rsidRDefault="0074045A" w:rsidP="00CA108A">
            <w:pPr>
              <w:pStyle w:val="TextodatsvecRVPZV11bZarovnatdoblokuPrvndek1cmPed6b"/>
              <w:numPr>
                <w:ilvl w:val="0"/>
                <w:numId w:val="121"/>
              </w:numPr>
              <w:spacing w:before="0"/>
              <w:jc w:val="left"/>
              <w:rPr>
                <w:sz w:val="20"/>
                <w:szCs w:val="20"/>
              </w:rPr>
            </w:pPr>
            <w:r w:rsidRPr="0074045A">
              <w:rPr>
                <w:sz w:val="20"/>
                <w:szCs w:val="20"/>
              </w:rPr>
              <w:t>osa souměrnosti, určování os souměrnosti,</w:t>
            </w:r>
            <w:r>
              <w:rPr>
                <w:sz w:val="20"/>
                <w:szCs w:val="20"/>
              </w:rPr>
              <w:t xml:space="preserve"> </w:t>
            </w:r>
            <w:r w:rsidRPr="0074045A">
              <w:rPr>
                <w:sz w:val="20"/>
                <w:szCs w:val="20"/>
              </w:rPr>
              <w:t>souměrné tvary</w:t>
            </w:r>
          </w:p>
          <w:p w:rsidR="0074045A" w:rsidRPr="0074045A" w:rsidRDefault="0074045A" w:rsidP="00CA108A">
            <w:pPr>
              <w:pStyle w:val="Odstavecseseznamem"/>
              <w:numPr>
                <w:ilvl w:val="0"/>
                <w:numId w:val="121"/>
              </w:numPr>
              <w:autoSpaceDE w:val="0"/>
              <w:autoSpaceDN w:val="0"/>
              <w:adjustRightInd w:val="0"/>
            </w:pPr>
            <w:r w:rsidRPr="0074045A">
              <w:t>rovnora</w:t>
            </w:r>
            <w:r>
              <w:t xml:space="preserve">menný trojúhelník, rovnostranný </w:t>
            </w:r>
            <w:r w:rsidRPr="0074045A">
              <w:t>trojúhelník</w:t>
            </w:r>
          </w:p>
          <w:p w:rsidR="0074045A" w:rsidRPr="0074045A" w:rsidRDefault="0074045A" w:rsidP="00CA108A">
            <w:pPr>
              <w:pStyle w:val="Odstavecseseznamem"/>
              <w:numPr>
                <w:ilvl w:val="0"/>
                <w:numId w:val="121"/>
              </w:numPr>
              <w:autoSpaceDE w:val="0"/>
              <w:autoSpaceDN w:val="0"/>
              <w:adjustRightInd w:val="0"/>
            </w:pPr>
            <w:r w:rsidRPr="0074045A">
              <w:t xml:space="preserve">konstrukce </w:t>
            </w:r>
            <w:r>
              <w:t xml:space="preserve">trojúhelníku ze 3 stran pomocí </w:t>
            </w:r>
            <w:r w:rsidRPr="0074045A">
              <w:t>kružítka</w:t>
            </w:r>
          </w:p>
          <w:p w:rsidR="0074045A" w:rsidRPr="0074045A" w:rsidRDefault="0074045A" w:rsidP="00CA108A">
            <w:pPr>
              <w:pStyle w:val="Odstavecseseznamem"/>
              <w:numPr>
                <w:ilvl w:val="0"/>
                <w:numId w:val="121"/>
              </w:numPr>
              <w:autoSpaceDE w:val="0"/>
              <w:autoSpaceDN w:val="0"/>
              <w:adjustRightInd w:val="0"/>
            </w:pPr>
            <w:r w:rsidRPr="0074045A">
              <w:t>soum</w:t>
            </w:r>
            <w:r>
              <w:t xml:space="preserve">ěrné útvary ve čtvercové síti, </w:t>
            </w:r>
            <w:r w:rsidRPr="0074045A">
              <w:t xml:space="preserve">konstrukce </w:t>
            </w:r>
            <w:r>
              <w:t xml:space="preserve">souměrného útvaru ve čtvercové </w:t>
            </w:r>
            <w:r w:rsidRPr="0074045A">
              <w:t>síti</w:t>
            </w:r>
          </w:p>
          <w:p w:rsidR="001022A3" w:rsidRDefault="0074045A" w:rsidP="00CA108A">
            <w:pPr>
              <w:pStyle w:val="Odstavecseseznamem"/>
              <w:numPr>
                <w:ilvl w:val="0"/>
                <w:numId w:val="121"/>
              </w:numPr>
              <w:autoSpaceDE w:val="0"/>
              <w:autoSpaceDN w:val="0"/>
              <w:adjustRightInd w:val="0"/>
            </w:pPr>
            <w:r w:rsidRPr="0074045A">
              <w:t xml:space="preserve">síť kvádru </w:t>
            </w:r>
            <w:r>
              <w:t xml:space="preserve">a krychle, modelování kvádru a </w:t>
            </w:r>
            <w:r w:rsidRPr="0074045A">
              <w:t>krychle</w:t>
            </w:r>
            <w:r>
              <w:t xml:space="preserve"> ze sítě, síť kvádru a krychle </w:t>
            </w:r>
            <w:r w:rsidRPr="0074045A">
              <w:t>rozložením krabičky</w:t>
            </w:r>
          </w:p>
          <w:p w:rsidR="0074045A" w:rsidRPr="001022A3" w:rsidRDefault="0074045A" w:rsidP="00CA108A">
            <w:pPr>
              <w:pStyle w:val="Odstavecseseznamem"/>
              <w:numPr>
                <w:ilvl w:val="0"/>
                <w:numId w:val="121"/>
              </w:numPr>
              <w:autoSpaceDE w:val="0"/>
              <w:autoSpaceDN w:val="0"/>
              <w:adjustRightInd w:val="0"/>
            </w:pPr>
            <w:r w:rsidRPr="0074045A">
              <w:t>jednotky obsahu: cm</w:t>
            </w:r>
            <w:r w:rsidRPr="001022A3">
              <w:rPr>
                <w:vertAlign w:val="superscript"/>
              </w:rPr>
              <w:t>2</w:t>
            </w:r>
            <w:r w:rsidRPr="0074045A">
              <w:t>, dm</w:t>
            </w:r>
            <w:r w:rsidRPr="001022A3">
              <w:rPr>
                <w:vertAlign w:val="superscript"/>
              </w:rPr>
              <w:t>2</w:t>
            </w:r>
            <w:r w:rsidRPr="0074045A">
              <w:t>, m</w:t>
            </w:r>
            <w:r w:rsidRPr="001022A3">
              <w:rPr>
                <w:vertAlign w:val="superscript"/>
              </w:rPr>
              <w:t>2</w:t>
            </w:r>
          </w:p>
          <w:p w:rsidR="0074045A" w:rsidRPr="0074045A" w:rsidRDefault="0074045A" w:rsidP="00CA108A">
            <w:pPr>
              <w:pStyle w:val="TextodatsvecRVPZV11bZarovnatdoblokuPrvndek1cmPed6b"/>
              <w:numPr>
                <w:ilvl w:val="0"/>
                <w:numId w:val="121"/>
              </w:numPr>
              <w:spacing w:before="0"/>
              <w:rPr>
                <w:sz w:val="20"/>
                <w:szCs w:val="20"/>
              </w:rPr>
            </w:pPr>
            <w:r w:rsidRPr="0074045A">
              <w:rPr>
                <w:sz w:val="20"/>
                <w:szCs w:val="20"/>
              </w:rPr>
              <w:t>- dbát na přesnost a čistotu při rýsování</w:t>
            </w:r>
          </w:p>
        </w:tc>
        <w:tc>
          <w:tcPr>
            <w:tcW w:w="1591" w:type="dxa"/>
          </w:tcPr>
          <w:p w:rsidR="000457DF" w:rsidRPr="0074045A" w:rsidRDefault="000457DF" w:rsidP="000457DF">
            <w:pPr>
              <w:autoSpaceDE w:val="0"/>
              <w:autoSpaceDN w:val="0"/>
              <w:adjustRightInd w:val="0"/>
              <w:ind w:left="72" w:hanging="72"/>
            </w:pPr>
            <w:r w:rsidRPr="0074045A">
              <w:lastRenderedPageBreak/>
              <w:t>OSV 1 - rozvoj sch</w:t>
            </w:r>
            <w:r w:rsidR="0074045A">
              <w:t>opností poznávání - pozornost a </w:t>
            </w:r>
            <w:r w:rsidRPr="0074045A">
              <w:t>soustředění, cvičení dovednosti zapamatování, řešení problémů, dovednosti pro učení, cvičení sebekontroly, vůle, organizace vlastního času, plánování učiva</w:t>
            </w:r>
          </w:p>
          <w:p w:rsidR="000457DF" w:rsidRPr="0074045A" w:rsidRDefault="000457DF" w:rsidP="000457DF">
            <w:pPr>
              <w:autoSpaceDE w:val="0"/>
              <w:autoSpaceDN w:val="0"/>
              <w:adjustRightInd w:val="0"/>
              <w:ind w:left="72" w:hanging="72"/>
            </w:pPr>
          </w:p>
          <w:p w:rsidR="000457DF" w:rsidRPr="0074045A" w:rsidRDefault="000457DF" w:rsidP="000457DF">
            <w:pPr>
              <w:autoSpaceDE w:val="0"/>
              <w:autoSpaceDN w:val="0"/>
              <w:adjustRightInd w:val="0"/>
              <w:ind w:left="72" w:hanging="72"/>
            </w:pPr>
            <w:r w:rsidRPr="0074045A">
              <w:t>OSV 2 - komunikace - cvičení pozorování a aktivního naslouchání</w:t>
            </w:r>
          </w:p>
          <w:p w:rsidR="0074045A" w:rsidRPr="0074045A" w:rsidRDefault="0074045A" w:rsidP="0074045A">
            <w:pPr>
              <w:autoSpaceDE w:val="0"/>
              <w:autoSpaceDN w:val="0"/>
              <w:adjustRightInd w:val="0"/>
              <w:ind w:left="72" w:hanging="72"/>
            </w:pPr>
          </w:p>
          <w:p w:rsidR="0074045A" w:rsidRPr="0074045A" w:rsidRDefault="0074045A" w:rsidP="0074045A">
            <w:pPr>
              <w:autoSpaceDE w:val="0"/>
              <w:autoSpaceDN w:val="0"/>
              <w:adjustRightInd w:val="0"/>
              <w:ind w:left="72" w:hanging="72"/>
            </w:pPr>
            <w:r w:rsidRPr="0074045A">
              <w:t>OSV 3 - morální rozvoj - řešení problémů a rozhodovací dovednosti, zvládání učebních problémů vázaných na látku předmětů, problémy v seberegulaci</w:t>
            </w:r>
          </w:p>
          <w:p w:rsidR="0074045A" w:rsidRPr="0074045A" w:rsidRDefault="0074045A" w:rsidP="0074045A">
            <w:pPr>
              <w:autoSpaceDE w:val="0"/>
              <w:autoSpaceDN w:val="0"/>
              <w:adjustRightInd w:val="0"/>
              <w:ind w:left="72" w:hanging="72"/>
            </w:pPr>
          </w:p>
          <w:p w:rsidR="0074045A" w:rsidRPr="0074045A" w:rsidRDefault="0074045A" w:rsidP="0074045A">
            <w:pPr>
              <w:autoSpaceDE w:val="0"/>
              <w:autoSpaceDN w:val="0"/>
              <w:adjustRightInd w:val="0"/>
              <w:ind w:left="72" w:hanging="72"/>
            </w:pPr>
            <w:r w:rsidRPr="0074045A">
              <w:t>EGS - objevujeme Evropu a svět - naše vlast a Evropa</w:t>
            </w:r>
          </w:p>
          <w:p w:rsidR="0074045A" w:rsidRPr="0074045A" w:rsidRDefault="0074045A" w:rsidP="0074045A">
            <w:pPr>
              <w:autoSpaceDE w:val="0"/>
              <w:autoSpaceDN w:val="0"/>
              <w:adjustRightInd w:val="0"/>
              <w:ind w:left="72" w:hanging="72"/>
            </w:pPr>
          </w:p>
          <w:p w:rsidR="0074045A" w:rsidRPr="0074045A" w:rsidRDefault="001022A3" w:rsidP="0074045A">
            <w:pPr>
              <w:autoSpaceDE w:val="0"/>
              <w:autoSpaceDN w:val="0"/>
              <w:adjustRightInd w:val="0"/>
              <w:ind w:left="72" w:hanging="72"/>
            </w:pPr>
            <w:r>
              <w:t>ENV - lidské aktivity a </w:t>
            </w:r>
            <w:r w:rsidR="0074045A" w:rsidRPr="0074045A">
              <w:t>problémy životního prostředí, doprava</w:t>
            </w:r>
          </w:p>
          <w:p w:rsidR="000457DF" w:rsidRPr="0074045A" w:rsidRDefault="000457DF" w:rsidP="00981BE8">
            <w:pPr>
              <w:pStyle w:val="TextodatsvecRVPZV11bZarovnatdoblokuPrvndek1cmPed6b"/>
              <w:numPr>
                <w:ilvl w:val="0"/>
                <w:numId w:val="0"/>
              </w:numPr>
              <w:spacing w:before="0"/>
              <w:rPr>
                <w:sz w:val="20"/>
                <w:szCs w:val="20"/>
              </w:rPr>
            </w:pPr>
          </w:p>
        </w:tc>
      </w:tr>
    </w:tbl>
    <w:p w:rsidR="000457DF" w:rsidRDefault="000457DF" w:rsidP="00981BE8">
      <w:pPr>
        <w:pStyle w:val="TextodatsvecRVPZV11bZarovnatdoblokuPrvndek1cmPed6b"/>
        <w:numPr>
          <w:ilvl w:val="0"/>
          <w:numId w:val="0"/>
        </w:numPr>
        <w:spacing w:before="0"/>
        <w:rPr>
          <w:sz w:val="20"/>
          <w:szCs w:val="20"/>
        </w:rPr>
      </w:pPr>
    </w:p>
    <w:tbl>
      <w:tblPr>
        <w:tblStyle w:val="Mkatabulky"/>
        <w:tblW w:w="9448" w:type="dxa"/>
        <w:tblLook w:val="04A0" w:firstRow="1" w:lastRow="0" w:firstColumn="1" w:lastColumn="0" w:noHBand="0" w:noVBand="1"/>
      </w:tblPr>
      <w:tblGrid>
        <w:gridCol w:w="3794"/>
        <w:gridCol w:w="4216"/>
        <w:gridCol w:w="1438"/>
      </w:tblGrid>
      <w:tr w:rsidR="001022A3" w:rsidRPr="001C6495" w:rsidTr="006C5B52">
        <w:tc>
          <w:tcPr>
            <w:tcW w:w="9448" w:type="dxa"/>
            <w:gridSpan w:val="3"/>
            <w:shd w:val="pct15" w:color="auto" w:fill="auto"/>
          </w:tcPr>
          <w:p w:rsidR="001022A3" w:rsidRPr="001C6495" w:rsidRDefault="001022A3" w:rsidP="006C5B52">
            <w:pPr>
              <w:autoSpaceDE w:val="0"/>
              <w:autoSpaceDN w:val="0"/>
              <w:adjustRightInd w:val="0"/>
              <w:jc w:val="center"/>
              <w:rPr>
                <w:b/>
                <w:bCs/>
              </w:rPr>
            </w:pPr>
            <w:r w:rsidRPr="001C6495">
              <w:rPr>
                <w:b/>
                <w:bCs/>
              </w:rPr>
              <w:t>MATEMATIKA - 5. ro</w:t>
            </w:r>
            <w:r w:rsidRPr="001C6495">
              <w:rPr>
                <w:b/>
              </w:rPr>
              <w:t>č</w:t>
            </w:r>
            <w:r w:rsidRPr="001C6495">
              <w:rPr>
                <w:b/>
                <w:bCs/>
              </w:rPr>
              <w:t>ník</w:t>
            </w:r>
          </w:p>
        </w:tc>
      </w:tr>
      <w:tr w:rsidR="001C6495" w:rsidRPr="001C6495" w:rsidTr="006C5B52">
        <w:tc>
          <w:tcPr>
            <w:tcW w:w="3794" w:type="dxa"/>
            <w:shd w:val="pct15" w:color="auto" w:fill="auto"/>
          </w:tcPr>
          <w:p w:rsidR="001C6495" w:rsidRPr="001C6495" w:rsidRDefault="001C6495" w:rsidP="006C5B52">
            <w:pPr>
              <w:pStyle w:val="TextodatsvecRVPZV11bZarovnatdoblokuPrvndek1cmPed6b"/>
              <w:numPr>
                <w:ilvl w:val="0"/>
                <w:numId w:val="0"/>
              </w:numPr>
              <w:spacing w:before="0"/>
              <w:jc w:val="center"/>
              <w:rPr>
                <w:b/>
                <w:sz w:val="20"/>
                <w:szCs w:val="20"/>
              </w:rPr>
            </w:pPr>
            <w:r w:rsidRPr="001C6495">
              <w:rPr>
                <w:b/>
                <w:sz w:val="20"/>
                <w:szCs w:val="20"/>
              </w:rPr>
              <w:t>Školní výstupy</w:t>
            </w:r>
          </w:p>
        </w:tc>
        <w:tc>
          <w:tcPr>
            <w:tcW w:w="4216" w:type="dxa"/>
            <w:shd w:val="pct15" w:color="auto" w:fill="auto"/>
          </w:tcPr>
          <w:p w:rsidR="001C6495" w:rsidRPr="001C6495" w:rsidRDefault="001C6495" w:rsidP="006C5B52">
            <w:pPr>
              <w:pStyle w:val="Nadpis5"/>
              <w:spacing w:before="0" w:after="0"/>
              <w:jc w:val="center"/>
              <w:outlineLvl w:val="4"/>
              <w:rPr>
                <w:i w:val="0"/>
                <w:color w:val="000000"/>
                <w:sz w:val="20"/>
                <w:szCs w:val="20"/>
              </w:rPr>
            </w:pPr>
            <w:r w:rsidRPr="001C6495">
              <w:rPr>
                <w:i w:val="0"/>
                <w:sz w:val="20"/>
                <w:szCs w:val="20"/>
              </w:rPr>
              <w:t>Učivo</w:t>
            </w:r>
          </w:p>
        </w:tc>
        <w:tc>
          <w:tcPr>
            <w:tcW w:w="1438" w:type="dxa"/>
            <w:shd w:val="pct15" w:color="auto" w:fill="auto"/>
          </w:tcPr>
          <w:p w:rsidR="001C6495" w:rsidRPr="001C6495" w:rsidRDefault="001C6495" w:rsidP="006C5B52">
            <w:pPr>
              <w:pStyle w:val="TextodatsvecRVPZV11bZarovnatdoblokuPrvndek1cmPed6b"/>
              <w:numPr>
                <w:ilvl w:val="0"/>
                <w:numId w:val="0"/>
              </w:numPr>
              <w:spacing w:before="0"/>
              <w:jc w:val="center"/>
              <w:rPr>
                <w:b/>
                <w:sz w:val="20"/>
                <w:szCs w:val="20"/>
              </w:rPr>
            </w:pPr>
            <w:r w:rsidRPr="001C6495">
              <w:rPr>
                <w:b/>
                <w:sz w:val="20"/>
                <w:szCs w:val="20"/>
              </w:rPr>
              <w:t>Průřezová témata</w:t>
            </w:r>
          </w:p>
        </w:tc>
      </w:tr>
      <w:tr w:rsidR="001C6495" w:rsidRPr="001C6495" w:rsidTr="005061AF">
        <w:tc>
          <w:tcPr>
            <w:tcW w:w="3794" w:type="dxa"/>
          </w:tcPr>
          <w:p w:rsidR="001C6495" w:rsidRPr="001C6495" w:rsidRDefault="001C6495" w:rsidP="001C6495">
            <w:pPr>
              <w:autoSpaceDE w:val="0"/>
              <w:autoSpaceDN w:val="0"/>
              <w:adjustRightInd w:val="0"/>
              <w:rPr>
                <w:b/>
                <w:bCs/>
              </w:rPr>
            </w:pPr>
            <w:r w:rsidRPr="001C6495">
              <w:rPr>
                <w:b/>
                <w:bCs/>
              </w:rPr>
              <w:t>Žák:</w:t>
            </w:r>
          </w:p>
          <w:p w:rsidR="001C6495" w:rsidRDefault="001C6495" w:rsidP="00CA108A">
            <w:pPr>
              <w:pStyle w:val="Odstavecseseznamem"/>
              <w:numPr>
                <w:ilvl w:val="0"/>
                <w:numId w:val="122"/>
              </w:numPr>
              <w:autoSpaceDE w:val="0"/>
              <w:autoSpaceDN w:val="0"/>
              <w:adjustRightInd w:val="0"/>
            </w:pPr>
            <w:r w:rsidRPr="001C6495">
              <w:t>zaokrouhluje přiroze</w:t>
            </w:r>
            <w:r>
              <w:t xml:space="preserve">ná čísla na miliony, statisíce, </w:t>
            </w:r>
            <w:r w:rsidRPr="001C6495">
              <w:t>desetitisíce, tisíce, sta, desítky</w:t>
            </w:r>
          </w:p>
          <w:p w:rsidR="001C6495" w:rsidRDefault="001C6495" w:rsidP="00CA108A">
            <w:pPr>
              <w:pStyle w:val="Odstavecseseznamem"/>
              <w:numPr>
                <w:ilvl w:val="0"/>
                <w:numId w:val="122"/>
              </w:numPr>
              <w:autoSpaceDE w:val="0"/>
              <w:autoSpaceDN w:val="0"/>
              <w:adjustRightInd w:val="0"/>
            </w:pPr>
            <w:r w:rsidRPr="001C6495">
              <w:t>sčítá a odčítá přirozená čísla zpaměti</w:t>
            </w:r>
            <w:r>
              <w:t xml:space="preserve"> (příklady typu 6300 + 7500 000, 2300 000 –6</w:t>
            </w:r>
            <w:r w:rsidRPr="001C6495">
              <w:t>000)</w:t>
            </w:r>
          </w:p>
          <w:p w:rsidR="001C6495" w:rsidRDefault="001C6495" w:rsidP="00CA108A">
            <w:pPr>
              <w:pStyle w:val="Odstavecseseznamem"/>
              <w:numPr>
                <w:ilvl w:val="0"/>
                <w:numId w:val="122"/>
              </w:numPr>
              <w:autoSpaceDE w:val="0"/>
              <w:autoSpaceDN w:val="0"/>
              <w:adjustRightInd w:val="0"/>
            </w:pPr>
            <w:r w:rsidRPr="001C6495">
              <w:t>písemně sčítá tři až čtyři přirozená čísla</w:t>
            </w:r>
          </w:p>
          <w:p w:rsidR="001C6495" w:rsidRDefault="001C6495" w:rsidP="00CA108A">
            <w:pPr>
              <w:pStyle w:val="Odstavecseseznamem"/>
              <w:numPr>
                <w:ilvl w:val="0"/>
                <w:numId w:val="122"/>
              </w:numPr>
              <w:autoSpaceDE w:val="0"/>
              <w:autoSpaceDN w:val="0"/>
              <w:adjustRightInd w:val="0"/>
            </w:pPr>
            <w:r w:rsidRPr="001C6495">
              <w:t>písemně násobí až čtyřciferným činitelem</w:t>
            </w:r>
          </w:p>
          <w:p w:rsidR="001C6495" w:rsidRDefault="001C6495" w:rsidP="00CA108A">
            <w:pPr>
              <w:pStyle w:val="Odstavecseseznamem"/>
              <w:numPr>
                <w:ilvl w:val="0"/>
                <w:numId w:val="122"/>
              </w:numPr>
              <w:autoSpaceDE w:val="0"/>
              <w:autoSpaceDN w:val="0"/>
              <w:adjustRightInd w:val="0"/>
            </w:pPr>
            <w:r>
              <w:t xml:space="preserve">písemně dělí jedno a dvojciferným dělitelem, </w:t>
            </w:r>
            <w:r w:rsidRPr="001C6495">
              <w:t xml:space="preserve">provádí kontrolu násobením </w:t>
            </w:r>
          </w:p>
          <w:p w:rsidR="001C6495" w:rsidRDefault="001C6495" w:rsidP="00CA108A">
            <w:pPr>
              <w:pStyle w:val="Odstavecseseznamem"/>
              <w:numPr>
                <w:ilvl w:val="0"/>
                <w:numId w:val="122"/>
              </w:numPr>
              <w:autoSpaceDE w:val="0"/>
              <w:autoSpaceDN w:val="0"/>
              <w:adjustRightInd w:val="0"/>
            </w:pPr>
            <w:r w:rsidRPr="001C6495">
              <w:t>řeší jednoduché a složené slovní úlohy, řešené jednou nebo dvěma početními operacemi</w:t>
            </w:r>
          </w:p>
          <w:p w:rsidR="001C6495" w:rsidRDefault="001C6495" w:rsidP="00CA108A">
            <w:pPr>
              <w:pStyle w:val="Odstavecseseznamem"/>
              <w:numPr>
                <w:ilvl w:val="0"/>
                <w:numId w:val="122"/>
              </w:numPr>
              <w:autoSpaceDE w:val="0"/>
              <w:autoSpaceDN w:val="0"/>
              <w:adjustRightInd w:val="0"/>
            </w:pPr>
            <w:r w:rsidRPr="001C6495">
              <w:t>odhadne výsledek, posoudí jeho</w:t>
            </w:r>
            <w:r>
              <w:t xml:space="preserve"> </w:t>
            </w:r>
            <w:r w:rsidRPr="001C6495">
              <w:t>reálnost</w:t>
            </w:r>
          </w:p>
          <w:p w:rsidR="001C6495" w:rsidRDefault="001C6495" w:rsidP="00CA108A">
            <w:pPr>
              <w:pStyle w:val="Odstavecseseznamem"/>
              <w:numPr>
                <w:ilvl w:val="0"/>
                <w:numId w:val="122"/>
              </w:numPr>
              <w:autoSpaceDE w:val="0"/>
              <w:autoSpaceDN w:val="0"/>
              <w:adjustRightInd w:val="0"/>
            </w:pPr>
            <w:r w:rsidRPr="001C6495">
              <w:t>zapíše pomocí římských číslic 1, 5, 10, 50, 100, 500, 1000</w:t>
            </w:r>
          </w:p>
          <w:p w:rsidR="001C6495" w:rsidRDefault="001C6495" w:rsidP="00CA108A">
            <w:pPr>
              <w:pStyle w:val="Odstavecseseznamem"/>
              <w:numPr>
                <w:ilvl w:val="0"/>
                <w:numId w:val="122"/>
              </w:numPr>
              <w:autoSpaceDE w:val="0"/>
              <w:autoSpaceDN w:val="0"/>
              <w:adjustRightInd w:val="0"/>
            </w:pPr>
            <w:r w:rsidRPr="001C6495">
              <w:t>přepíše a přečte větší čísla zapsaná římskými číslicemi a naopak</w:t>
            </w:r>
          </w:p>
          <w:p w:rsidR="001C6495" w:rsidRDefault="001C6495" w:rsidP="00CA108A">
            <w:pPr>
              <w:pStyle w:val="Odstavecseseznamem"/>
              <w:numPr>
                <w:ilvl w:val="0"/>
                <w:numId w:val="122"/>
              </w:numPr>
              <w:autoSpaceDE w:val="0"/>
              <w:autoSpaceDN w:val="0"/>
              <w:adjustRightInd w:val="0"/>
            </w:pPr>
            <w:r w:rsidRPr="001C6495">
              <w:lastRenderedPageBreak/>
              <w:t>doplní řady čísel, tabulky</w:t>
            </w:r>
          </w:p>
          <w:p w:rsidR="00942FC2" w:rsidRDefault="001C6495" w:rsidP="00CA108A">
            <w:pPr>
              <w:pStyle w:val="Odstavecseseznamem"/>
              <w:numPr>
                <w:ilvl w:val="0"/>
                <w:numId w:val="122"/>
              </w:numPr>
              <w:autoSpaceDE w:val="0"/>
              <w:autoSpaceDN w:val="0"/>
              <w:adjustRightInd w:val="0"/>
            </w:pPr>
            <w:r w:rsidRPr="001C6495">
              <w:t>sestrojí a čte jednoduché grafy v soustavě souřadnic</w:t>
            </w:r>
          </w:p>
          <w:p w:rsidR="00942FC2" w:rsidRDefault="001C6495" w:rsidP="00CA108A">
            <w:pPr>
              <w:pStyle w:val="Odstavecseseznamem"/>
              <w:numPr>
                <w:ilvl w:val="0"/>
                <w:numId w:val="122"/>
              </w:numPr>
              <w:autoSpaceDE w:val="0"/>
              <w:autoSpaceDN w:val="0"/>
              <w:adjustRightInd w:val="0"/>
            </w:pPr>
            <w:r w:rsidRPr="001C6495">
              <w:t>zapíše a přečte desetinní číslo řádu desetin a setin</w:t>
            </w:r>
          </w:p>
          <w:p w:rsidR="00942FC2" w:rsidRDefault="001C6495" w:rsidP="00CA108A">
            <w:pPr>
              <w:pStyle w:val="Odstavecseseznamem"/>
              <w:numPr>
                <w:ilvl w:val="0"/>
                <w:numId w:val="122"/>
              </w:numPr>
              <w:autoSpaceDE w:val="0"/>
              <w:autoSpaceDN w:val="0"/>
              <w:adjustRightInd w:val="0"/>
            </w:pPr>
            <w:r w:rsidRPr="001C6495">
              <w:t>zobrazí desetinné číslo na číselné ose</w:t>
            </w:r>
          </w:p>
          <w:p w:rsidR="00942FC2" w:rsidRDefault="001C6495" w:rsidP="00CA108A">
            <w:pPr>
              <w:pStyle w:val="Odstavecseseznamem"/>
              <w:numPr>
                <w:ilvl w:val="0"/>
                <w:numId w:val="122"/>
              </w:numPr>
              <w:autoSpaceDE w:val="0"/>
              <w:autoSpaceDN w:val="0"/>
              <w:adjustRightInd w:val="0"/>
            </w:pPr>
            <w:r w:rsidRPr="001C6495">
              <w:t>zaokrouhlí desetinné číslo (řádu desetin) na celé číslo</w:t>
            </w:r>
          </w:p>
          <w:p w:rsidR="00942FC2" w:rsidRDefault="001C6495" w:rsidP="00CA108A">
            <w:pPr>
              <w:pStyle w:val="Odstavecseseznamem"/>
              <w:numPr>
                <w:ilvl w:val="0"/>
                <w:numId w:val="122"/>
              </w:numPr>
              <w:autoSpaceDE w:val="0"/>
              <w:autoSpaceDN w:val="0"/>
              <w:adjustRightInd w:val="0"/>
            </w:pPr>
            <w:r w:rsidRPr="001C6495">
              <w:t>písemně sečte a odečte desetinné číslo řádu desetin a setin</w:t>
            </w:r>
          </w:p>
          <w:p w:rsidR="00942FC2" w:rsidRDefault="001C6495" w:rsidP="00CA108A">
            <w:pPr>
              <w:pStyle w:val="Odstavecseseznamem"/>
              <w:numPr>
                <w:ilvl w:val="0"/>
                <w:numId w:val="122"/>
              </w:numPr>
              <w:autoSpaceDE w:val="0"/>
              <w:autoSpaceDN w:val="0"/>
              <w:adjustRightInd w:val="0"/>
            </w:pPr>
            <w:r w:rsidRPr="001C6495">
              <w:t>využívá desetinné číslo v praktických situacích</w:t>
            </w:r>
          </w:p>
          <w:p w:rsidR="001C6495" w:rsidRPr="001C6495" w:rsidRDefault="001C6495" w:rsidP="00CA108A">
            <w:pPr>
              <w:pStyle w:val="Odstavecseseznamem"/>
              <w:numPr>
                <w:ilvl w:val="0"/>
                <w:numId w:val="122"/>
              </w:numPr>
              <w:autoSpaceDE w:val="0"/>
              <w:autoSpaceDN w:val="0"/>
              <w:adjustRightInd w:val="0"/>
            </w:pPr>
            <w:r w:rsidRPr="001C6495">
              <w:t>vyjádří set</w:t>
            </w:r>
            <w:r w:rsidR="00942FC2">
              <w:t>inu zlomkem a desetinným číslel</w:t>
            </w:r>
          </w:p>
          <w:p w:rsidR="001C6495" w:rsidRPr="001C6495" w:rsidRDefault="001C6495" w:rsidP="001C6495">
            <w:pPr>
              <w:autoSpaceDE w:val="0"/>
              <w:autoSpaceDN w:val="0"/>
              <w:adjustRightInd w:val="0"/>
            </w:pPr>
          </w:p>
          <w:p w:rsidR="001C6495" w:rsidRPr="001C6495" w:rsidRDefault="001C6495" w:rsidP="001C6495">
            <w:pPr>
              <w:autoSpaceDE w:val="0"/>
              <w:autoSpaceDN w:val="0"/>
              <w:adjustRightInd w:val="0"/>
            </w:pPr>
          </w:p>
          <w:p w:rsidR="00942FC2" w:rsidRDefault="001C6495" w:rsidP="00CA108A">
            <w:pPr>
              <w:pStyle w:val="Odstavecseseznamem"/>
              <w:numPr>
                <w:ilvl w:val="0"/>
                <w:numId w:val="122"/>
              </w:numPr>
              <w:autoSpaceDE w:val="0"/>
              <w:autoSpaceDN w:val="0"/>
              <w:adjustRightInd w:val="0"/>
            </w:pPr>
            <w:r w:rsidRPr="001C6495">
              <w:t>narýsuje obdélník, čtverec, pravoúhlý trojúhelník</w:t>
            </w:r>
          </w:p>
          <w:p w:rsidR="00942FC2" w:rsidRDefault="001C6495" w:rsidP="00CA108A">
            <w:pPr>
              <w:pStyle w:val="Odstavecseseznamem"/>
              <w:numPr>
                <w:ilvl w:val="0"/>
                <w:numId w:val="122"/>
              </w:numPr>
              <w:autoSpaceDE w:val="0"/>
              <w:autoSpaceDN w:val="0"/>
              <w:adjustRightInd w:val="0"/>
            </w:pPr>
            <w:r w:rsidRPr="001C6495">
              <w:t>vyp</w:t>
            </w:r>
            <w:r w:rsidR="00942FC2">
              <w:t>očítá obvod a obsah obdélníku a </w:t>
            </w:r>
            <w:r w:rsidRPr="001C6495">
              <w:t>čtverce</w:t>
            </w:r>
          </w:p>
          <w:p w:rsidR="00942FC2" w:rsidRPr="00942FC2" w:rsidRDefault="001C6495" w:rsidP="00CA108A">
            <w:pPr>
              <w:pStyle w:val="Odstavecseseznamem"/>
              <w:numPr>
                <w:ilvl w:val="0"/>
                <w:numId w:val="122"/>
              </w:numPr>
              <w:autoSpaceDE w:val="0"/>
              <w:autoSpaceDN w:val="0"/>
              <w:adjustRightInd w:val="0"/>
            </w:pPr>
            <w:r w:rsidRPr="001C6495">
              <w:t>převádí jednotky obsahu cm</w:t>
            </w:r>
            <w:r w:rsidRPr="00942FC2">
              <w:rPr>
                <w:vertAlign w:val="superscript"/>
              </w:rPr>
              <w:t>2</w:t>
            </w:r>
            <w:r w:rsidRPr="001C6495">
              <w:t>, mm</w:t>
            </w:r>
            <w:r w:rsidRPr="00942FC2">
              <w:rPr>
                <w:vertAlign w:val="superscript"/>
              </w:rPr>
              <w:t>2</w:t>
            </w:r>
            <w:r w:rsidRPr="001C6495">
              <w:t>, dm</w:t>
            </w:r>
            <w:r w:rsidRPr="00942FC2">
              <w:rPr>
                <w:vertAlign w:val="superscript"/>
              </w:rPr>
              <w:t>2</w:t>
            </w:r>
            <w:r w:rsidRPr="001C6495">
              <w:t>, m</w:t>
            </w:r>
            <w:r w:rsidRPr="00942FC2">
              <w:rPr>
                <w:vertAlign w:val="superscript"/>
              </w:rPr>
              <w:t>2</w:t>
            </w:r>
          </w:p>
          <w:p w:rsidR="00942FC2" w:rsidRDefault="001C6495" w:rsidP="00CA108A">
            <w:pPr>
              <w:pStyle w:val="Odstavecseseznamem"/>
              <w:numPr>
                <w:ilvl w:val="0"/>
                <w:numId w:val="122"/>
              </w:numPr>
              <w:autoSpaceDE w:val="0"/>
              <w:autoSpaceDN w:val="0"/>
              <w:adjustRightInd w:val="0"/>
            </w:pPr>
            <w:r w:rsidRPr="001C6495">
              <w:t>vypočítá povrch kvádru a</w:t>
            </w:r>
            <w:r w:rsidR="00942FC2">
              <w:t xml:space="preserve"> krychle sečtením obsahů jejich</w:t>
            </w:r>
            <w:r w:rsidRPr="001C6495">
              <w:t xml:space="preserve"> podstav a stěn</w:t>
            </w:r>
          </w:p>
          <w:p w:rsidR="001C6495" w:rsidRDefault="001C6495" w:rsidP="00CA108A">
            <w:pPr>
              <w:pStyle w:val="Odstavecseseznamem"/>
              <w:numPr>
                <w:ilvl w:val="0"/>
                <w:numId w:val="122"/>
              </w:numPr>
              <w:autoSpaceDE w:val="0"/>
              <w:autoSpaceDN w:val="0"/>
              <w:adjustRightInd w:val="0"/>
            </w:pPr>
            <w:r w:rsidRPr="001C6495">
              <w:t>řeší úlohy na výpočty obs</w:t>
            </w:r>
            <w:r w:rsidR="00942FC2">
              <w:t>ahů obdélníku, čtverce, povrchu kvádru a </w:t>
            </w:r>
            <w:r w:rsidRPr="001C6495">
              <w:t>krychle</w:t>
            </w:r>
          </w:p>
          <w:p w:rsidR="00942FC2" w:rsidRDefault="00942FC2" w:rsidP="00942FC2">
            <w:pPr>
              <w:pStyle w:val="Odstavecseseznamem"/>
              <w:autoSpaceDE w:val="0"/>
              <w:autoSpaceDN w:val="0"/>
              <w:adjustRightInd w:val="0"/>
              <w:ind w:left="360"/>
            </w:pPr>
          </w:p>
          <w:p w:rsidR="00942FC2" w:rsidRDefault="00942FC2" w:rsidP="00942FC2">
            <w:pPr>
              <w:pStyle w:val="Odstavecseseznamem"/>
              <w:autoSpaceDE w:val="0"/>
              <w:autoSpaceDN w:val="0"/>
              <w:adjustRightInd w:val="0"/>
              <w:ind w:left="360"/>
            </w:pPr>
          </w:p>
          <w:p w:rsidR="001C6495" w:rsidRPr="001C6495" w:rsidRDefault="001C6495" w:rsidP="001C6495">
            <w:pPr>
              <w:autoSpaceDE w:val="0"/>
              <w:autoSpaceDN w:val="0"/>
              <w:adjustRightInd w:val="0"/>
            </w:pPr>
          </w:p>
          <w:p w:rsidR="00942FC2" w:rsidRDefault="001C6495" w:rsidP="00CA108A">
            <w:pPr>
              <w:pStyle w:val="Odstavecseseznamem"/>
              <w:numPr>
                <w:ilvl w:val="0"/>
                <w:numId w:val="122"/>
              </w:numPr>
              <w:autoSpaceDE w:val="0"/>
              <w:autoSpaceDN w:val="0"/>
              <w:adjustRightInd w:val="0"/>
            </w:pPr>
            <w:r w:rsidRPr="001C6495">
              <w:t>doplní číselnou, logickou či obrázkovou řadu a určí krok, který řadu doplňuje</w:t>
            </w:r>
          </w:p>
          <w:p w:rsidR="00942FC2" w:rsidRDefault="001C6495" w:rsidP="00CA108A">
            <w:pPr>
              <w:pStyle w:val="Odstavecseseznamem"/>
              <w:numPr>
                <w:ilvl w:val="0"/>
                <w:numId w:val="122"/>
              </w:numPr>
              <w:autoSpaceDE w:val="0"/>
              <w:autoSpaceDN w:val="0"/>
              <w:adjustRightInd w:val="0"/>
            </w:pPr>
            <w:r w:rsidRPr="001C6495">
              <w:t>do</w:t>
            </w:r>
            <w:r w:rsidR="00942FC2">
              <w:t>plní početní tabulky, čtverce a </w:t>
            </w:r>
            <w:r w:rsidRPr="001C6495">
              <w:t>hvězdice</w:t>
            </w:r>
          </w:p>
          <w:p w:rsidR="00942FC2" w:rsidRDefault="001C6495" w:rsidP="00CA108A">
            <w:pPr>
              <w:pStyle w:val="Odstavecseseznamem"/>
              <w:numPr>
                <w:ilvl w:val="0"/>
                <w:numId w:val="122"/>
              </w:numPr>
              <w:autoSpaceDE w:val="0"/>
              <w:autoSpaceDN w:val="0"/>
              <w:adjustRightInd w:val="0"/>
            </w:pPr>
            <w:r w:rsidRPr="001C6495">
              <w:t>rozdělí daný geometrický útvar na jiné, jejichž vlastnosti jsou dány</w:t>
            </w:r>
          </w:p>
          <w:p w:rsidR="001C6495" w:rsidRPr="00942FC2" w:rsidRDefault="001C6495" w:rsidP="00CA108A">
            <w:pPr>
              <w:pStyle w:val="Odstavecseseznamem"/>
              <w:numPr>
                <w:ilvl w:val="0"/>
                <w:numId w:val="122"/>
              </w:numPr>
              <w:autoSpaceDE w:val="0"/>
              <w:autoSpaceDN w:val="0"/>
              <w:adjustRightInd w:val="0"/>
            </w:pPr>
            <w:r w:rsidRPr="00942FC2">
              <w:t>řeší slovní úlohy úsudkem a logikou</w:t>
            </w:r>
          </w:p>
        </w:tc>
        <w:tc>
          <w:tcPr>
            <w:tcW w:w="4216" w:type="dxa"/>
          </w:tcPr>
          <w:p w:rsidR="001C6495" w:rsidRPr="001C6495" w:rsidRDefault="001C6495" w:rsidP="001C6495">
            <w:pPr>
              <w:autoSpaceDE w:val="0"/>
              <w:autoSpaceDN w:val="0"/>
              <w:adjustRightInd w:val="0"/>
            </w:pPr>
            <w:r w:rsidRPr="001C6495">
              <w:rPr>
                <w:b/>
              </w:rPr>
              <w:lastRenderedPageBreak/>
              <w:t>Číselný obor 0 – 1 000 000</w:t>
            </w:r>
          </w:p>
          <w:p w:rsidR="001C6495" w:rsidRDefault="001C6495" w:rsidP="00CA108A">
            <w:pPr>
              <w:pStyle w:val="Odstavecseseznamem"/>
              <w:numPr>
                <w:ilvl w:val="0"/>
                <w:numId w:val="123"/>
              </w:numPr>
              <w:autoSpaceDE w:val="0"/>
              <w:autoSpaceDN w:val="0"/>
              <w:adjustRightInd w:val="0"/>
            </w:pPr>
            <w:r w:rsidRPr="001C6495">
              <w:t>posloupnost přirozených čísel, číselná osa</w:t>
            </w:r>
          </w:p>
          <w:p w:rsidR="001C6495" w:rsidRDefault="001C6495" w:rsidP="00CA108A">
            <w:pPr>
              <w:pStyle w:val="Odstavecseseznamem"/>
              <w:numPr>
                <w:ilvl w:val="0"/>
                <w:numId w:val="123"/>
              </w:numPr>
              <w:autoSpaceDE w:val="0"/>
              <w:autoSpaceDN w:val="0"/>
              <w:adjustRightInd w:val="0"/>
            </w:pPr>
            <w:r w:rsidRPr="001C6495">
              <w:t>zápis přirozeného čísla v desítkové soustavě</w:t>
            </w:r>
          </w:p>
          <w:p w:rsidR="001C6495" w:rsidRDefault="001C6495" w:rsidP="00CA108A">
            <w:pPr>
              <w:pStyle w:val="Odstavecseseznamem"/>
              <w:numPr>
                <w:ilvl w:val="0"/>
                <w:numId w:val="123"/>
              </w:numPr>
              <w:autoSpaceDE w:val="0"/>
              <w:autoSpaceDN w:val="0"/>
              <w:adjustRightInd w:val="0"/>
            </w:pPr>
            <w:r w:rsidRPr="001C6495">
              <w:t>čtení a zápis</w:t>
            </w:r>
            <w:r>
              <w:t xml:space="preserve"> čísel do milionu a přes milion </w:t>
            </w:r>
            <w:r w:rsidRPr="001C6495">
              <w:t>zobrazování na číselné ose</w:t>
            </w:r>
          </w:p>
          <w:p w:rsidR="00942FC2" w:rsidRDefault="001C6495" w:rsidP="00CA108A">
            <w:pPr>
              <w:pStyle w:val="Odstavecseseznamem"/>
              <w:numPr>
                <w:ilvl w:val="0"/>
                <w:numId w:val="123"/>
              </w:numPr>
              <w:autoSpaceDE w:val="0"/>
              <w:autoSpaceDN w:val="0"/>
              <w:adjustRightInd w:val="0"/>
            </w:pPr>
            <w:r w:rsidRPr="001C6495">
              <w:t>porovn</w:t>
            </w:r>
            <w:r>
              <w:t xml:space="preserve">ávání přirozených čísel, řešení </w:t>
            </w:r>
            <w:r w:rsidRPr="001C6495">
              <w:t>jednoduchých nerovnic</w:t>
            </w:r>
          </w:p>
          <w:p w:rsidR="00942FC2" w:rsidRDefault="001C6495" w:rsidP="00CA108A">
            <w:pPr>
              <w:pStyle w:val="Odstavecseseznamem"/>
              <w:numPr>
                <w:ilvl w:val="0"/>
                <w:numId w:val="123"/>
              </w:numPr>
              <w:autoSpaceDE w:val="0"/>
              <w:autoSpaceDN w:val="0"/>
              <w:adjustRightInd w:val="0"/>
            </w:pPr>
            <w:r w:rsidRPr="001C6495">
              <w:t>zaokrouhlování přirozených čísel na miliony,</w:t>
            </w:r>
            <w:r w:rsidR="00942FC2">
              <w:t xml:space="preserve"> </w:t>
            </w:r>
            <w:r w:rsidRPr="001C6495">
              <w:t>statisíce, tisíce, sta, desítky</w:t>
            </w:r>
          </w:p>
          <w:p w:rsidR="00942FC2" w:rsidRDefault="001C6495" w:rsidP="00CA108A">
            <w:pPr>
              <w:pStyle w:val="Odstavecseseznamem"/>
              <w:numPr>
                <w:ilvl w:val="0"/>
                <w:numId w:val="123"/>
              </w:numPr>
              <w:autoSpaceDE w:val="0"/>
              <w:autoSpaceDN w:val="0"/>
              <w:adjustRightInd w:val="0"/>
            </w:pPr>
            <w:r w:rsidRPr="001C6495">
              <w:t>pamětné sčítání a odčítání přirozených čísel</w:t>
            </w:r>
          </w:p>
          <w:p w:rsidR="00942FC2" w:rsidRDefault="001C6495" w:rsidP="00CA108A">
            <w:pPr>
              <w:pStyle w:val="Odstavecseseznamem"/>
              <w:numPr>
                <w:ilvl w:val="0"/>
                <w:numId w:val="123"/>
              </w:numPr>
              <w:autoSpaceDE w:val="0"/>
              <w:autoSpaceDN w:val="0"/>
              <w:adjustRightInd w:val="0"/>
            </w:pPr>
            <w:r w:rsidRPr="001C6495">
              <w:t>pamětné násobení a dělení přirozených čísel</w:t>
            </w:r>
          </w:p>
          <w:p w:rsidR="00942FC2" w:rsidRDefault="001C6495" w:rsidP="00CA108A">
            <w:pPr>
              <w:pStyle w:val="Odstavecseseznamem"/>
              <w:numPr>
                <w:ilvl w:val="0"/>
                <w:numId w:val="123"/>
              </w:numPr>
              <w:autoSpaceDE w:val="0"/>
              <w:autoSpaceDN w:val="0"/>
              <w:adjustRightInd w:val="0"/>
            </w:pPr>
            <w:r w:rsidRPr="001C6495">
              <w:t>písemné sčítání tří až čtyř přirozených čísel</w:t>
            </w:r>
          </w:p>
          <w:p w:rsidR="00942FC2" w:rsidRDefault="001C6495" w:rsidP="00CA108A">
            <w:pPr>
              <w:pStyle w:val="Odstavecseseznamem"/>
              <w:numPr>
                <w:ilvl w:val="0"/>
                <w:numId w:val="123"/>
              </w:numPr>
              <w:autoSpaceDE w:val="0"/>
              <w:autoSpaceDN w:val="0"/>
              <w:adjustRightInd w:val="0"/>
            </w:pPr>
            <w:r w:rsidRPr="001C6495">
              <w:t>písemné odčítání dvou přirozených čísel</w:t>
            </w:r>
          </w:p>
          <w:p w:rsidR="00942FC2" w:rsidRDefault="001C6495" w:rsidP="00CA108A">
            <w:pPr>
              <w:pStyle w:val="Odstavecseseznamem"/>
              <w:numPr>
                <w:ilvl w:val="0"/>
                <w:numId w:val="123"/>
              </w:numPr>
              <w:autoSpaceDE w:val="0"/>
              <w:autoSpaceDN w:val="0"/>
              <w:adjustRightInd w:val="0"/>
            </w:pPr>
            <w:r w:rsidRPr="001C6495">
              <w:t>písemné násobení až čtyřciferným činitelem</w:t>
            </w:r>
          </w:p>
          <w:p w:rsidR="00942FC2" w:rsidRDefault="00942FC2" w:rsidP="00CA108A">
            <w:pPr>
              <w:pStyle w:val="Odstavecseseznamem"/>
              <w:numPr>
                <w:ilvl w:val="0"/>
                <w:numId w:val="123"/>
              </w:numPr>
              <w:autoSpaceDE w:val="0"/>
              <w:autoSpaceDN w:val="0"/>
              <w:adjustRightInd w:val="0"/>
            </w:pPr>
            <w:r>
              <w:t>písemně dělení jednociferným a </w:t>
            </w:r>
            <w:r w:rsidR="001C6495" w:rsidRPr="001C6495">
              <w:t>dvojciferným dělitelem</w:t>
            </w:r>
          </w:p>
          <w:p w:rsidR="00942FC2" w:rsidRDefault="001C6495" w:rsidP="00CA108A">
            <w:pPr>
              <w:pStyle w:val="Odstavecseseznamem"/>
              <w:numPr>
                <w:ilvl w:val="0"/>
                <w:numId w:val="123"/>
              </w:numPr>
              <w:autoSpaceDE w:val="0"/>
              <w:autoSpaceDN w:val="0"/>
              <w:adjustRightInd w:val="0"/>
            </w:pPr>
            <w:r w:rsidRPr="001C6495">
              <w:t>řešení slovní</w:t>
            </w:r>
            <w:r w:rsidR="00942FC2">
              <w:t xml:space="preserve">ch úloh na jeden až dva početní </w:t>
            </w:r>
            <w:r w:rsidRPr="001C6495">
              <w:t>výkony</w:t>
            </w:r>
          </w:p>
          <w:p w:rsidR="00942FC2" w:rsidRDefault="001C6495" w:rsidP="00CA108A">
            <w:pPr>
              <w:pStyle w:val="Odstavecseseznamem"/>
              <w:numPr>
                <w:ilvl w:val="0"/>
                <w:numId w:val="123"/>
              </w:numPr>
              <w:autoSpaceDE w:val="0"/>
              <w:autoSpaceDN w:val="0"/>
              <w:adjustRightInd w:val="0"/>
            </w:pPr>
            <w:r w:rsidRPr="001C6495">
              <w:t>od</w:t>
            </w:r>
            <w:r w:rsidR="00942FC2">
              <w:t>had a kontrola výpočtů, práce s </w:t>
            </w:r>
            <w:r w:rsidRPr="001C6495">
              <w:t>kalkulátorem</w:t>
            </w:r>
          </w:p>
          <w:p w:rsidR="00942FC2" w:rsidRDefault="001C6495" w:rsidP="00CA108A">
            <w:pPr>
              <w:pStyle w:val="Odstavecseseznamem"/>
              <w:numPr>
                <w:ilvl w:val="0"/>
                <w:numId w:val="123"/>
              </w:numPr>
              <w:autoSpaceDE w:val="0"/>
              <w:autoSpaceDN w:val="0"/>
              <w:adjustRightInd w:val="0"/>
            </w:pPr>
            <w:r w:rsidRPr="001C6495">
              <w:lastRenderedPageBreak/>
              <w:t>posouzení reálnosti výsledku</w:t>
            </w:r>
          </w:p>
          <w:p w:rsidR="00942FC2" w:rsidRDefault="001C6495" w:rsidP="00CA108A">
            <w:pPr>
              <w:pStyle w:val="Odstavecseseznamem"/>
              <w:numPr>
                <w:ilvl w:val="0"/>
                <w:numId w:val="123"/>
              </w:numPr>
              <w:autoSpaceDE w:val="0"/>
              <w:autoSpaceDN w:val="0"/>
              <w:adjustRightInd w:val="0"/>
            </w:pPr>
            <w:r w:rsidRPr="001C6495">
              <w:t>užití vlastností početních výkonů</w:t>
            </w:r>
            <w:r w:rsidR="00942FC2">
              <w:t xml:space="preserve"> (komutativnost, asociativnost, </w:t>
            </w:r>
            <w:r w:rsidRPr="001C6495">
              <w:t>distributivnost)</w:t>
            </w:r>
          </w:p>
          <w:p w:rsidR="00942FC2" w:rsidRDefault="001C6495" w:rsidP="00CA108A">
            <w:pPr>
              <w:pStyle w:val="Odstavecseseznamem"/>
              <w:numPr>
                <w:ilvl w:val="0"/>
                <w:numId w:val="123"/>
              </w:numPr>
              <w:autoSpaceDE w:val="0"/>
              <w:autoSpaceDN w:val="0"/>
              <w:adjustRightInd w:val="0"/>
            </w:pPr>
            <w:r w:rsidRPr="001C6495">
              <w:t>římské číslice, přepis větších čísel zapsaných</w:t>
            </w:r>
            <w:r w:rsidR="00942FC2">
              <w:t xml:space="preserve"> arabskými číslicemi</w:t>
            </w:r>
          </w:p>
          <w:p w:rsidR="00942FC2" w:rsidRDefault="001C6495" w:rsidP="00CA108A">
            <w:pPr>
              <w:pStyle w:val="Odstavecseseznamem"/>
              <w:numPr>
                <w:ilvl w:val="0"/>
                <w:numId w:val="123"/>
              </w:numPr>
              <w:autoSpaceDE w:val="0"/>
              <w:autoSpaceDN w:val="0"/>
              <w:adjustRightInd w:val="0"/>
            </w:pPr>
            <w:r w:rsidRPr="001C6495">
              <w:t>letopočty - vyjádření římskými číslicemi</w:t>
            </w:r>
          </w:p>
          <w:p w:rsidR="00942FC2" w:rsidRDefault="001C6495" w:rsidP="00CA108A">
            <w:pPr>
              <w:pStyle w:val="Odstavecseseznamem"/>
              <w:numPr>
                <w:ilvl w:val="0"/>
                <w:numId w:val="123"/>
              </w:numPr>
              <w:autoSpaceDE w:val="0"/>
              <w:autoSpaceDN w:val="0"/>
              <w:adjustRightInd w:val="0"/>
            </w:pPr>
            <w:r w:rsidRPr="001C6495">
              <w:t>grafy,</w:t>
            </w:r>
            <w:r w:rsidR="00942FC2">
              <w:t xml:space="preserve"> soustava souřadnic, doplňování </w:t>
            </w:r>
            <w:r w:rsidRPr="001C6495">
              <w:t>tabulek, čtení a sestrojování sloupkového diagramu</w:t>
            </w:r>
          </w:p>
          <w:p w:rsidR="00942FC2" w:rsidRDefault="001C6495" w:rsidP="00CA108A">
            <w:pPr>
              <w:pStyle w:val="Odstavecseseznamem"/>
              <w:numPr>
                <w:ilvl w:val="0"/>
                <w:numId w:val="123"/>
              </w:numPr>
              <w:autoSpaceDE w:val="0"/>
              <w:autoSpaceDN w:val="0"/>
              <w:adjustRightInd w:val="0"/>
            </w:pPr>
            <w:r w:rsidRPr="001C6495">
              <w:t>praktické využití jízdních řádů a ceníků</w:t>
            </w:r>
          </w:p>
          <w:p w:rsidR="00942FC2" w:rsidRDefault="001C6495" w:rsidP="00CA108A">
            <w:pPr>
              <w:pStyle w:val="Odstavecseseznamem"/>
              <w:numPr>
                <w:ilvl w:val="0"/>
                <w:numId w:val="123"/>
              </w:numPr>
              <w:autoSpaceDE w:val="0"/>
              <w:autoSpaceDN w:val="0"/>
              <w:adjustRightInd w:val="0"/>
            </w:pPr>
            <w:r w:rsidRPr="001C6495">
              <w:t>orientace v jednoduchých situacích, vyjádření části celku, zlomky se jmenovatelem 10, 100 a jejich zápis desetinným číslem, desetina, setina</w:t>
            </w:r>
          </w:p>
          <w:p w:rsidR="001C6495" w:rsidRDefault="001C6495" w:rsidP="00CA108A">
            <w:pPr>
              <w:pStyle w:val="Odstavecseseznamem"/>
              <w:numPr>
                <w:ilvl w:val="0"/>
                <w:numId w:val="123"/>
              </w:numPr>
              <w:autoSpaceDE w:val="0"/>
              <w:autoSpaceDN w:val="0"/>
              <w:adjustRightInd w:val="0"/>
            </w:pPr>
            <w:r w:rsidRPr="001C6495">
              <w:t>vyjádření setiny: zlomkem a desetinným číslem</w:t>
            </w:r>
          </w:p>
          <w:p w:rsidR="00942FC2" w:rsidRPr="001C6495" w:rsidRDefault="00942FC2" w:rsidP="00942FC2">
            <w:pPr>
              <w:pStyle w:val="Odstavecseseznamem"/>
              <w:autoSpaceDE w:val="0"/>
              <w:autoSpaceDN w:val="0"/>
              <w:adjustRightInd w:val="0"/>
              <w:ind w:left="360"/>
            </w:pPr>
          </w:p>
          <w:p w:rsidR="001C6495" w:rsidRPr="001C6495" w:rsidRDefault="001C6495" w:rsidP="001C6495">
            <w:pPr>
              <w:autoSpaceDE w:val="0"/>
              <w:autoSpaceDN w:val="0"/>
              <w:adjustRightInd w:val="0"/>
              <w:rPr>
                <w:b/>
                <w:bCs/>
              </w:rPr>
            </w:pPr>
            <w:r w:rsidRPr="001C6495">
              <w:rPr>
                <w:b/>
                <w:bCs/>
              </w:rPr>
              <w:t>Geometrie</w:t>
            </w:r>
          </w:p>
          <w:p w:rsidR="00942FC2" w:rsidRDefault="001C6495" w:rsidP="00CA108A">
            <w:pPr>
              <w:pStyle w:val="Odstavecseseznamem"/>
              <w:numPr>
                <w:ilvl w:val="0"/>
                <w:numId w:val="124"/>
              </w:numPr>
              <w:autoSpaceDE w:val="0"/>
              <w:autoSpaceDN w:val="0"/>
              <w:adjustRightInd w:val="0"/>
            </w:pPr>
            <w:r w:rsidRPr="001C6495">
              <w:t>konstrukce obdélníku a čtverce</w:t>
            </w:r>
          </w:p>
          <w:p w:rsidR="00942FC2" w:rsidRDefault="001C6495" w:rsidP="00CA108A">
            <w:pPr>
              <w:pStyle w:val="Odstavecseseznamem"/>
              <w:numPr>
                <w:ilvl w:val="0"/>
                <w:numId w:val="124"/>
              </w:numPr>
              <w:autoSpaceDE w:val="0"/>
              <w:autoSpaceDN w:val="0"/>
              <w:adjustRightInd w:val="0"/>
            </w:pPr>
            <w:r w:rsidRPr="001C6495">
              <w:t>výpočty obvodu a obsahu obdél</w:t>
            </w:r>
            <w:r w:rsidR="00942FC2">
              <w:t>níka a </w:t>
            </w:r>
            <w:r w:rsidRPr="001C6495">
              <w:t>čtverce</w:t>
            </w:r>
          </w:p>
          <w:p w:rsidR="00942FC2" w:rsidRPr="00942FC2" w:rsidRDefault="001C6495" w:rsidP="00CA108A">
            <w:pPr>
              <w:pStyle w:val="Odstavecseseznamem"/>
              <w:numPr>
                <w:ilvl w:val="0"/>
                <w:numId w:val="124"/>
              </w:numPr>
              <w:autoSpaceDE w:val="0"/>
              <w:autoSpaceDN w:val="0"/>
              <w:adjustRightInd w:val="0"/>
            </w:pPr>
            <w:r w:rsidRPr="001C6495">
              <w:t>další jednotky obsahu: a, ha, km</w:t>
            </w:r>
            <w:r w:rsidRPr="00942FC2">
              <w:rPr>
                <w:vertAlign w:val="superscript"/>
              </w:rPr>
              <w:t>2</w:t>
            </w:r>
            <w:r w:rsidRPr="001C6495">
              <w:t>, mm</w:t>
            </w:r>
            <w:r w:rsidRPr="00942FC2">
              <w:rPr>
                <w:vertAlign w:val="superscript"/>
              </w:rPr>
              <w:t>2</w:t>
            </w:r>
          </w:p>
          <w:p w:rsidR="00942FC2" w:rsidRDefault="001C6495" w:rsidP="00CA108A">
            <w:pPr>
              <w:pStyle w:val="Odstavecseseznamem"/>
              <w:numPr>
                <w:ilvl w:val="0"/>
                <w:numId w:val="124"/>
              </w:numPr>
              <w:autoSpaceDE w:val="0"/>
              <w:autoSpaceDN w:val="0"/>
              <w:adjustRightInd w:val="0"/>
            </w:pPr>
            <w:r w:rsidRPr="001C6495">
              <w:t>rýsování rovnoběžek a kolmic daným bodem</w:t>
            </w:r>
          </w:p>
          <w:p w:rsidR="00942FC2" w:rsidRDefault="001C6495" w:rsidP="00CA108A">
            <w:pPr>
              <w:pStyle w:val="Odstavecseseznamem"/>
              <w:numPr>
                <w:ilvl w:val="0"/>
                <w:numId w:val="124"/>
              </w:numPr>
              <w:autoSpaceDE w:val="0"/>
              <w:autoSpaceDN w:val="0"/>
              <w:adjustRightInd w:val="0"/>
            </w:pPr>
            <w:r w:rsidRPr="001C6495">
              <w:t>poznávání rovnoběžníků</w:t>
            </w:r>
          </w:p>
          <w:p w:rsidR="00942FC2" w:rsidRDefault="001C6495" w:rsidP="00CA108A">
            <w:pPr>
              <w:pStyle w:val="Odstavecseseznamem"/>
              <w:numPr>
                <w:ilvl w:val="0"/>
                <w:numId w:val="124"/>
              </w:numPr>
              <w:autoSpaceDE w:val="0"/>
              <w:autoSpaceDN w:val="0"/>
              <w:adjustRightInd w:val="0"/>
            </w:pPr>
            <w:r w:rsidRPr="001C6495">
              <w:t>rýsování pravoúhlého, rovnostranného a</w:t>
            </w:r>
            <w:r w:rsidR="00942FC2">
              <w:t> </w:t>
            </w:r>
            <w:r w:rsidRPr="001C6495">
              <w:t>rovnoramenného trojúhelníku</w:t>
            </w:r>
          </w:p>
          <w:p w:rsidR="00942FC2" w:rsidRDefault="001C6495" w:rsidP="00CA108A">
            <w:pPr>
              <w:pStyle w:val="Odstavecseseznamem"/>
              <w:numPr>
                <w:ilvl w:val="0"/>
                <w:numId w:val="124"/>
              </w:numPr>
              <w:autoSpaceDE w:val="0"/>
              <w:autoSpaceDN w:val="0"/>
              <w:adjustRightInd w:val="0"/>
            </w:pPr>
            <w:r w:rsidRPr="001C6495">
              <w:t>výpočet povrchu krychle a kvádru sečtením</w:t>
            </w:r>
            <w:r w:rsidR="00942FC2">
              <w:t xml:space="preserve"> </w:t>
            </w:r>
            <w:r w:rsidRPr="001C6495">
              <w:t>obsahů jejich podstav a stěn</w:t>
            </w:r>
          </w:p>
          <w:p w:rsidR="00942FC2" w:rsidRDefault="001C6495" w:rsidP="00CA108A">
            <w:pPr>
              <w:pStyle w:val="Odstavecseseznamem"/>
              <w:numPr>
                <w:ilvl w:val="0"/>
                <w:numId w:val="124"/>
              </w:numPr>
              <w:autoSpaceDE w:val="0"/>
              <w:autoSpaceDN w:val="0"/>
              <w:adjustRightInd w:val="0"/>
            </w:pPr>
            <w:r w:rsidRPr="001C6495">
              <w:t>záznam a čtení grafu ve čtvercové síti</w:t>
            </w:r>
          </w:p>
          <w:p w:rsidR="001C6495" w:rsidRDefault="001C6495" w:rsidP="00CA108A">
            <w:pPr>
              <w:pStyle w:val="Odstavecseseznamem"/>
              <w:numPr>
                <w:ilvl w:val="0"/>
                <w:numId w:val="124"/>
              </w:numPr>
              <w:autoSpaceDE w:val="0"/>
              <w:autoSpaceDN w:val="0"/>
              <w:adjustRightInd w:val="0"/>
            </w:pPr>
            <w:r w:rsidRPr="001C6495">
              <w:t>dbát na přesnost a čistotu při rýsování</w:t>
            </w:r>
          </w:p>
          <w:p w:rsidR="00942FC2" w:rsidRPr="001C6495" w:rsidRDefault="00942FC2" w:rsidP="00942FC2">
            <w:pPr>
              <w:pStyle w:val="Odstavecseseznamem"/>
              <w:autoSpaceDE w:val="0"/>
              <w:autoSpaceDN w:val="0"/>
              <w:adjustRightInd w:val="0"/>
              <w:ind w:left="360"/>
            </w:pPr>
          </w:p>
          <w:p w:rsidR="001C6495" w:rsidRPr="001C6495" w:rsidRDefault="001C6495" w:rsidP="001C6495">
            <w:pPr>
              <w:autoSpaceDE w:val="0"/>
              <w:autoSpaceDN w:val="0"/>
              <w:adjustRightInd w:val="0"/>
              <w:rPr>
                <w:b/>
                <w:bCs/>
              </w:rPr>
            </w:pPr>
            <w:r w:rsidRPr="001C6495">
              <w:rPr>
                <w:b/>
                <w:bCs/>
              </w:rPr>
              <w:t>Nestandardní aplikované úlohy a problémy</w:t>
            </w:r>
          </w:p>
          <w:p w:rsidR="00942FC2" w:rsidRDefault="001C6495" w:rsidP="00CA108A">
            <w:pPr>
              <w:pStyle w:val="Odstavecseseznamem"/>
              <w:numPr>
                <w:ilvl w:val="0"/>
                <w:numId w:val="125"/>
              </w:numPr>
              <w:autoSpaceDE w:val="0"/>
              <w:autoSpaceDN w:val="0"/>
              <w:adjustRightInd w:val="0"/>
            </w:pPr>
            <w:r w:rsidRPr="001C6495">
              <w:t>slovní úlohy</w:t>
            </w:r>
          </w:p>
          <w:p w:rsidR="00942FC2" w:rsidRDefault="001C6495" w:rsidP="00CA108A">
            <w:pPr>
              <w:pStyle w:val="Odstavecseseznamem"/>
              <w:numPr>
                <w:ilvl w:val="0"/>
                <w:numId w:val="125"/>
              </w:numPr>
              <w:autoSpaceDE w:val="0"/>
              <w:autoSpaceDN w:val="0"/>
              <w:adjustRightInd w:val="0"/>
            </w:pPr>
            <w:r w:rsidRPr="001C6495">
              <w:t>číselné a obrázkové řady</w:t>
            </w:r>
          </w:p>
          <w:p w:rsidR="00942FC2" w:rsidRDefault="001C6495" w:rsidP="00CA108A">
            <w:pPr>
              <w:pStyle w:val="Odstavecseseznamem"/>
              <w:numPr>
                <w:ilvl w:val="0"/>
                <w:numId w:val="125"/>
              </w:numPr>
              <w:autoSpaceDE w:val="0"/>
              <w:autoSpaceDN w:val="0"/>
              <w:adjustRightInd w:val="0"/>
            </w:pPr>
            <w:r w:rsidRPr="001C6495">
              <w:t>magické čtverce</w:t>
            </w:r>
          </w:p>
          <w:p w:rsidR="001C6495" w:rsidRPr="00942FC2" w:rsidRDefault="001C6495" w:rsidP="00CA108A">
            <w:pPr>
              <w:pStyle w:val="Odstavecseseznamem"/>
              <w:numPr>
                <w:ilvl w:val="0"/>
                <w:numId w:val="125"/>
              </w:numPr>
              <w:autoSpaceDE w:val="0"/>
              <w:autoSpaceDN w:val="0"/>
              <w:adjustRightInd w:val="0"/>
            </w:pPr>
            <w:r w:rsidRPr="00942FC2">
              <w:t>prostorová představivost</w:t>
            </w:r>
          </w:p>
        </w:tc>
        <w:tc>
          <w:tcPr>
            <w:tcW w:w="1438" w:type="dxa"/>
          </w:tcPr>
          <w:p w:rsidR="001C6495" w:rsidRPr="001C6495" w:rsidRDefault="001C6495" w:rsidP="001C6495">
            <w:pPr>
              <w:autoSpaceDE w:val="0"/>
              <w:autoSpaceDN w:val="0"/>
              <w:adjustRightInd w:val="0"/>
            </w:pPr>
            <w:r w:rsidRPr="001C6495">
              <w:lastRenderedPageBreak/>
              <w:t>OSV 1 - rozvoj schopností poznávání - pozornost a soustředění, cvičení dovednosti zapamatování, řešení problémů, dovednosti pro učení, cvičení sebekontroly, vůle, organizace vlastního času, plánování učiva</w:t>
            </w:r>
          </w:p>
          <w:p w:rsidR="001C6495" w:rsidRPr="001C6495" w:rsidRDefault="001C6495" w:rsidP="001C6495">
            <w:pPr>
              <w:autoSpaceDE w:val="0"/>
              <w:autoSpaceDN w:val="0"/>
              <w:adjustRightInd w:val="0"/>
            </w:pPr>
            <w:r w:rsidRPr="001C6495">
              <w:t xml:space="preserve">- seberegulace a </w:t>
            </w:r>
            <w:r w:rsidRPr="001C6495">
              <w:lastRenderedPageBreak/>
              <w:t>sebeorganizace cvičení sebekontroly, vůle, organizace vlastního času, plánování učení</w:t>
            </w:r>
          </w:p>
          <w:p w:rsidR="001C6495" w:rsidRPr="001C6495" w:rsidRDefault="001C6495" w:rsidP="001C6495">
            <w:pPr>
              <w:autoSpaceDE w:val="0"/>
              <w:autoSpaceDN w:val="0"/>
              <w:adjustRightInd w:val="0"/>
            </w:pPr>
          </w:p>
          <w:p w:rsidR="001C6495" w:rsidRPr="001C6495" w:rsidRDefault="00942FC2" w:rsidP="001C6495">
            <w:pPr>
              <w:autoSpaceDE w:val="0"/>
              <w:autoSpaceDN w:val="0"/>
              <w:adjustRightInd w:val="0"/>
            </w:pPr>
            <w:r>
              <w:t xml:space="preserve">OSV 2 - komunikace - </w:t>
            </w:r>
            <w:r w:rsidR="001C6495" w:rsidRPr="001C6495">
              <w:t>cvičení pozorování a aktivního naslouchání</w:t>
            </w:r>
          </w:p>
          <w:p w:rsidR="001C6495" w:rsidRPr="001C6495" w:rsidRDefault="001C6495" w:rsidP="001C6495">
            <w:pPr>
              <w:autoSpaceDE w:val="0"/>
              <w:autoSpaceDN w:val="0"/>
              <w:adjustRightInd w:val="0"/>
            </w:pPr>
          </w:p>
          <w:p w:rsidR="001C6495" w:rsidRPr="001C6495" w:rsidRDefault="001C6495" w:rsidP="001C6495">
            <w:pPr>
              <w:autoSpaceDE w:val="0"/>
              <w:autoSpaceDN w:val="0"/>
              <w:adjustRightInd w:val="0"/>
            </w:pPr>
            <w:r w:rsidRPr="001C6495">
              <w:t>OSV 3 - řešení problémů a rozhodovací dovednosti, zvládání učebních problémů vázaných na látku</w:t>
            </w:r>
          </w:p>
          <w:p w:rsidR="001C6495" w:rsidRPr="001C6495" w:rsidRDefault="001C6495" w:rsidP="001C6495">
            <w:pPr>
              <w:autoSpaceDE w:val="0"/>
              <w:autoSpaceDN w:val="0"/>
              <w:adjustRightInd w:val="0"/>
            </w:pPr>
            <w:r w:rsidRPr="001C6495">
              <w:t xml:space="preserve">          </w:t>
            </w:r>
          </w:p>
          <w:p w:rsidR="001C6495" w:rsidRPr="001C6495" w:rsidRDefault="00942FC2" w:rsidP="00942FC2">
            <w:pPr>
              <w:pStyle w:val="TextodatsvecRVPZV11bZarovnatdoblokuPrvndek1cmPed6b"/>
              <w:numPr>
                <w:ilvl w:val="0"/>
                <w:numId w:val="0"/>
              </w:numPr>
              <w:spacing w:before="0"/>
              <w:jc w:val="left"/>
              <w:rPr>
                <w:sz w:val="20"/>
                <w:szCs w:val="20"/>
              </w:rPr>
            </w:pPr>
            <w:r>
              <w:rPr>
                <w:sz w:val="20"/>
                <w:szCs w:val="20"/>
              </w:rPr>
              <w:t>ENV - lidské aktivity a </w:t>
            </w:r>
            <w:r w:rsidR="001C6495" w:rsidRPr="001C6495">
              <w:rPr>
                <w:sz w:val="20"/>
                <w:szCs w:val="20"/>
              </w:rPr>
              <w:t>problémy životního prostředí</w:t>
            </w:r>
          </w:p>
        </w:tc>
      </w:tr>
    </w:tbl>
    <w:p w:rsidR="009D3D88" w:rsidRPr="00CA108A" w:rsidRDefault="009D3D88" w:rsidP="00CA108A">
      <w:pPr>
        <w:pStyle w:val="Nadpis2"/>
      </w:pPr>
      <w:bookmarkStart w:id="70" w:name="_Toc340778160"/>
      <w:r>
        <w:lastRenderedPageBreak/>
        <w:t>5.3</w:t>
      </w:r>
      <w:r>
        <w:tab/>
        <w:t>INFORMAČNÍ A KOMUNIKAČNÍ TECHNOLOGIE</w:t>
      </w:r>
      <w:bookmarkEnd w:id="70"/>
    </w:p>
    <w:p w:rsidR="009D3D88" w:rsidRDefault="009D3D88" w:rsidP="009D3D88">
      <w:pPr>
        <w:pStyle w:val="Nadpis4"/>
        <w:spacing w:before="0" w:after="0"/>
        <w:jc w:val="both"/>
        <w:rPr>
          <w:color w:val="000000"/>
          <w:sz w:val="20"/>
          <w:szCs w:val="20"/>
        </w:rPr>
      </w:pPr>
      <w:r w:rsidRPr="00981BE8">
        <w:rPr>
          <w:color w:val="000000"/>
          <w:sz w:val="20"/>
          <w:szCs w:val="20"/>
        </w:rPr>
        <w:t>Charakteristika vyučovacího předmětu</w:t>
      </w:r>
      <w:r>
        <w:rPr>
          <w:color w:val="000000"/>
          <w:sz w:val="20"/>
          <w:szCs w:val="20"/>
        </w:rPr>
        <w:t>:</w:t>
      </w:r>
    </w:p>
    <w:p w:rsidR="009D3D88" w:rsidRPr="009D3D88" w:rsidRDefault="009D3D88" w:rsidP="009D3D88">
      <w:pPr>
        <w:jc w:val="both"/>
      </w:pPr>
      <w:r w:rsidRPr="009D3D88">
        <w:t>Vzdělávací oblast Informační a komunikační technologie realizujeme v předmětu Informatika.</w:t>
      </w:r>
    </w:p>
    <w:p w:rsidR="009D3D88" w:rsidRPr="009D3D88" w:rsidRDefault="009D3D88" w:rsidP="009D3D88">
      <w:pPr>
        <w:jc w:val="both"/>
      </w:pPr>
      <w:r w:rsidRPr="009D3D88">
        <w:t xml:space="preserve">Cílem vyučovacího předmětu Informatika je naplňování vzdělávacího obsahu stanoveného ve výstupech vzdělávacího oboru </w:t>
      </w:r>
      <w:r w:rsidRPr="009D3D88">
        <w:rPr>
          <w:iCs/>
        </w:rPr>
        <w:t>Informa</w:t>
      </w:r>
      <w:r w:rsidRPr="009D3D88">
        <w:t>č</w:t>
      </w:r>
      <w:r w:rsidRPr="009D3D88">
        <w:rPr>
          <w:iCs/>
        </w:rPr>
        <w:t>ní a komunika</w:t>
      </w:r>
      <w:r w:rsidRPr="009D3D88">
        <w:t>č</w:t>
      </w:r>
      <w:r w:rsidRPr="009D3D88">
        <w:rPr>
          <w:iCs/>
        </w:rPr>
        <w:t>ní technologie</w:t>
      </w:r>
      <w:r w:rsidRPr="009D3D88">
        <w:t>.</w:t>
      </w:r>
    </w:p>
    <w:p w:rsidR="009D3D88" w:rsidRPr="009D3D88" w:rsidRDefault="009D3D88" w:rsidP="009D3D88">
      <w:pPr>
        <w:jc w:val="both"/>
      </w:pPr>
      <w:r w:rsidRPr="009D3D88">
        <w:t>Připravuje žáky na využívání ICT v jiných vyučovacích předmětech a umožňuje jim dosáhnout základní úrovně informační gramotnosti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je vzdělávací předmět zařazen jako povinná součást základního vzdělá</w:t>
      </w:r>
      <w:r>
        <w:t>vání. Získané dovednosti jsou v </w:t>
      </w:r>
      <w:r w:rsidRPr="009D3D88">
        <w:t>informační společnosti nezbytným předpokladem uplatnění na trhu práce i podmínkou k efektivnímu rozvíjení profesní i zájmové činnosti.</w:t>
      </w:r>
    </w:p>
    <w:p w:rsidR="009D3D88" w:rsidRPr="009D3D88" w:rsidRDefault="009D3D88" w:rsidP="009D3D88">
      <w:pPr>
        <w:jc w:val="both"/>
      </w:pPr>
      <w:r w:rsidRPr="009D3D88">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9D3D88" w:rsidRPr="009D3D88" w:rsidRDefault="009D3D88" w:rsidP="009D3D88">
      <w:pPr>
        <w:jc w:val="both"/>
        <w:rPr>
          <w:b/>
        </w:rPr>
      </w:pPr>
      <w:r w:rsidRPr="009D3D88">
        <w:t xml:space="preserve">Dovednosti získané ve vzdělávacím předmětu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w:t>
      </w:r>
      <w:r w:rsidRPr="009D3D88">
        <w:lastRenderedPageBreak/>
        <w:t>vzdělávacího oboru Informační a komunikační technologie a stává se součástí všech vzdělávacích oblastí základního vzdělávání.</w:t>
      </w:r>
    </w:p>
    <w:p w:rsidR="009D3D88" w:rsidRPr="009D3D88" w:rsidRDefault="009D3D88" w:rsidP="009D3D88">
      <w:pPr>
        <w:jc w:val="both"/>
      </w:pPr>
      <w:r w:rsidRPr="009D3D88">
        <w:rPr>
          <w:b/>
        </w:rPr>
        <w:t>Obsahové, časové a organizační vymezení předmětu Informatika</w:t>
      </w:r>
    </w:p>
    <w:p w:rsidR="009D3D88" w:rsidRPr="009D3D88" w:rsidRDefault="009D3D88" w:rsidP="009D3D88">
      <w:pPr>
        <w:jc w:val="both"/>
      </w:pPr>
      <w:r w:rsidRPr="009D3D88">
        <w:t>Vzdělávací obsah vyučovacího předmětu pomáhá žákovi orientovat se ve struktuře a činnosti počítače, poznat možnosti jeho využití, zacházet s počítačem a jeho přídavnými zařízeními uživat</w:t>
      </w:r>
      <w:r>
        <w:t>elským způsobem, pracovat s </w:t>
      </w:r>
      <w:r w:rsidRPr="009D3D88">
        <w:t>hotovými didaktickými programy,</w:t>
      </w:r>
      <w:r>
        <w:t xml:space="preserve"> </w:t>
      </w:r>
      <w:r w:rsidRPr="009D3D88">
        <w:t>osvojit si základy práce s grafikou a databázemi a e-learningovým vzděláváním. Žáci se učí třídit informace, kriticky je posuzovat a aplikovat v praktickém životě v souladu se zákony o duševním vlastnictví. Osvojují si základy elektronické komunikace a její zásady.</w:t>
      </w:r>
    </w:p>
    <w:p w:rsidR="009D3D88" w:rsidRPr="00E141F3" w:rsidRDefault="009D3D88" w:rsidP="009D3D88">
      <w:pPr>
        <w:jc w:val="both"/>
      </w:pPr>
      <w:r w:rsidRPr="009D3D88">
        <w:t xml:space="preserve">Svým vzdělávacím obsahem předmět úzce souvisí s průřezovým tématem </w:t>
      </w:r>
      <w:r w:rsidRPr="009D3D88">
        <w:rPr>
          <w:iCs/>
        </w:rPr>
        <w:t>„Mediální výchova“</w:t>
      </w:r>
      <w:r>
        <w:t>. Informační a </w:t>
      </w:r>
      <w:r w:rsidRPr="009D3D88">
        <w:t xml:space="preserve">komunikační technologie je povinný předmět s </w:t>
      </w:r>
      <w:r w:rsidRPr="00E141F3">
        <w:t>hodinovou dotací 1 hodina týdně ve 2.-</w:t>
      </w:r>
      <w:r w:rsidR="00061CFF">
        <w:t>5</w:t>
      </w:r>
      <w:r w:rsidRPr="00E141F3">
        <w:t>. ročníku Výuka byla posílena o 3 disponibilní hodiny tak, aby mohla být realizována již od 2. ročníku. Navazuje na práci v kroužku ŠD v 1. ročníku.</w:t>
      </w:r>
    </w:p>
    <w:p w:rsidR="009D3D88" w:rsidRPr="00E141F3" w:rsidRDefault="009D3D88" w:rsidP="009D3D88">
      <w:pPr>
        <w:jc w:val="both"/>
      </w:pPr>
      <w:r w:rsidRPr="00E141F3">
        <w:t>Výuka probíhá v budově školy v odborné učebně vybavené počítači. Při výuce je uplatňována zásada „jeden počítač pro jednoho žáka“. Žáci mají k dispozici tiskárnu.</w:t>
      </w:r>
    </w:p>
    <w:p w:rsidR="009D3D88" w:rsidRPr="00E141F3" w:rsidRDefault="009D3D88" w:rsidP="00E141F3">
      <w:pPr>
        <w:pStyle w:val="Zkladntext"/>
        <w:spacing w:after="0"/>
        <w:jc w:val="both"/>
        <w:rPr>
          <w:b/>
          <w:bCs/>
        </w:rPr>
      </w:pPr>
      <w:r w:rsidRPr="00E141F3">
        <w:rPr>
          <w:b/>
        </w:rPr>
        <w:t>Kompetence k učení</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 xml:space="preserve">Vedeme žáky k poznání úlohy informací a informačních činností a k využívání moderních informačních a komunikačních </w:t>
      </w:r>
      <w:r w:rsidR="00E141F3">
        <w:rPr>
          <w:rFonts w:eastAsia="SimSun"/>
          <w:bCs/>
          <w:lang w:eastAsia="zh-CN"/>
        </w:rPr>
        <w:t xml:space="preserve">technologií, k porozumění toku </w:t>
      </w:r>
      <w:r w:rsidRPr="00E141F3">
        <w:rPr>
          <w:rFonts w:eastAsia="SimSun"/>
          <w:bCs/>
          <w:lang w:eastAsia="zh-CN"/>
        </w:rPr>
        <w:t>informací, počínaje jejich vznikem, uložením na médiu</w:t>
      </w:r>
      <w:r w:rsidR="00E141F3" w:rsidRPr="00E141F3">
        <w:rPr>
          <w:rFonts w:eastAsia="SimSun"/>
          <w:bCs/>
          <w:lang w:eastAsia="zh-CN"/>
        </w:rPr>
        <w:t>m, přenosem, zpracováním, vyhledáváním a </w:t>
      </w:r>
      <w:r w:rsidRPr="00E141F3">
        <w:rPr>
          <w:rFonts w:eastAsia="SimSun"/>
          <w:bCs/>
          <w:lang w:eastAsia="zh-CN"/>
        </w:rPr>
        <w:t>praktickým využitím.</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Vedeme žáky k zodpovědnosti za jejich vzděl</w:t>
      </w:r>
      <w:r w:rsidR="00E141F3">
        <w:rPr>
          <w:rFonts w:eastAsia="SimSun"/>
          <w:bCs/>
          <w:lang w:eastAsia="zh-CN"/>
        </w:rPr>
        <w:t>ávání a za jejich „budoucnost“ -</w:t>
      </w:r>
      <w:r w:rsidRPr="00E141F3">
        <w:rPr>
          <w:rFonts w:eastAsia="SimSun"/>
          <w:bCs/>
          <w:lang w:eastAsia="zh-CN"/>
        </w:rPr>
        <w:t xml:space="preserve"> připravujeme je na celoživotní učení.</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Podporujeme samostatnost a tvořivost.</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žáky organizovat a vyhodnocovat jejich činnosti.</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Ve výuce zřetelně rozlišujeme základní (nezbytné, klíčové, kmenové) učivo a učivo rozšiřující (doplňující).</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žáky vyhledávat, zpracovávat a používat potřebné informace v literatuře a na internetu.</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Umožňujeme žákovi pozorovat a experimentovat, porovnávat výsledky a vyvozovat závěry.</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žáky porovnávat informace a poznatky z většího množství alt</w:t>
      </w:r>
      <w:r w:rsidR="00E141F3">
        <w:rPr>
          <w:rFonts w:eastAsia="SimSun"/>
          <w:bCs/>
          <w:lang w:eastAsia="zh-CN"/>
        </w:rPr>
        <w:t xml:space="preserve">ernativních informačních zdrojů </w:t>
      </w:r>
      <w:r w:rsidRPr="00E141F3">
        <w:rPr>
          <w:rFonts w:eastAsia="SimSun"/>
          <w:bCs/>
          <w:lang w:eastAsia="zh-CN"/>
        </w:rPr>
        <w:t>(za účelem dosahování větší věrohodnosti vyhledaných informací).</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Vedeme žáky k pochopení funkce výpočetní techniky jako p</w:t>
      </w:r>
      <w:r w:rsidR="00E141F3">
        <w:rPr>
          <w:rFonts w:eastAsia="SimSun"/>
          <w:bCs/>
          <w:lang w:eastAsia="zh-CN"/>
        </w:rPr>
        <w:t xml:space="preserve">rostředku simulace a modelování </w:t>
      </w:r>
      <w:r w:rsidRPr="00E141F3">
        <w:rPr>
          <w:rFonts w:eastAsia="SimSun"/>
          <w:bCs/>
          <w:lang w:eastAsia="zh-CN"/>
        </w:rPr>
        <w:t>přírodních i sociálních jevů a procesů.</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práci s chybou.</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trpělivosti, povzbuzujeme.</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Uplatňujeme individuální přístup k žákovi.</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Učíme žáky v praxi využívat korekci textu pomocí vnitřních nástrojů vhodného softwaru.</w:t>
      </w:r>
    </w:p>
    <w:p w:rsidR="009D3D88" w:rsidRPr="00E141F3" w:rsidRDefault="009D3D88" w:rsidP="00CA108A">
      <w:pPr>
        <w:numPr>
          <w:ilvl w:val="0"/>
          <w:numId w:val="126"/>
        </w:numPr>
        <w:autoSpaceDE w:val="0"/>
        <w:autoSpaceDN w:val="0"/>
        <w:adjustRightInd w:val="0"/>
        <w:rPr>
          <w:rFonts w:eastAsia="SimSun"/>
          <w:bCs/>
          <w:lang w:eastAsia="zh-CN"/>
        </w:rPr>
      </w:pPr>
      <w:r w:rsidRPr="00E141F3">
        <w:rPr>
          <w:rFonts w:eastAsia="SimSun"/>
          <w:bCs/>
          <w:lang w:eastAsia="zh-CN"/>
        </w:rPr>
        <w:t>Jdeme příkladem - neustále se dalším vzděláváním seznamujeme s dalšími možnostmi využívání ICT.</w:t>
      </w:r>
    </w:p>
    <w:p w:rsidR="009D3D88" w:rsidRPr="00E141F3" w:rsidRDefault="009D3D88" w:rsidP="00E141F3">
      <w:pPr>
        <w:pStyle w:val="Zkladntext"/>
        <w:spacing w:after="0"/>
        <w:rPr>
          <w:b/>
          <w:bCs/>
        </w:rPr>
      </w:pPr>
      <w:r w:rsidRPr="00E141F3">
        <w:rPr>
          <w:b/>
          <w:bCs/>
        </w:rPr>
        <w:t>Kompetence k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Učíme žáky nebát se problémů.</w:t>
      </w:r>
    </w:p>
    <w:p w:rsidR="009D3D88" w:rsidRPr="00E141F3" w:rsidRDefault="009D3D88" w:rsidP="00CA108A">
      <w:pPr>
        <w:numPr>
          <w:ilvl w:val="0"/>
          <w:numId w:val="127"/>
        </w:numPr>
        <w:rPr>
          <w:rFonts w:eastAsia="SimSun"/>
          <w:lang w:eastAsia="zh-CN"/>
        </w:rPr>
      </w:pPr>
      <w:r w:rsidRPr="00E141F3">
        <w:rPr>
          <w:rFonts w:eastAsia="SimSun"/>
          <w:lang w:eastAsia="zh-CN"/>
        </w:rPr>
        <w:t>Vytvářením praktických problémových úloh a situací učíme žáky prakticky problémy řešit.</w:t>
      </w:r>
    </w:p>
    <w:p w:rsidR="009D3D88" w:rsidRPr="00E141F3" w:rsidRDefault="009D3D88" w:rsidP="00CA108A">
      <w:pPr>
        <w:numPr>
          <w:ilvl w:val="0"/>
          <w:numId w:val="127"/>
        </w:numPr>
        <w:rPr>
          <w:rFonts w:eastAsia="SimSun"/>
          <w:lang w:eastAsia="zh-CN"/>
        </w:rPr>
      </w:pPr>
      <w:r w:rsidRPr="00E141F3">
        <w:rPr>
          <w:rFonts w:eastAsia="SimSun"/>
          <w:lang w:eastAsia="zh-CN"/>
        </w:rPr>
        <w:t>Na modelových příkladech učíme žáky algoritmu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Podporujeme různé přijatelné způsoby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Podporujeme týmovou spolupráci při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Podporujeme netradiční (originální) způsoby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Podporujeme využívání moderní techniky při řešení problémů.</w:t>
      </w:r>
    </w:p>
    <w:p w:rsidR="009D3D88" w:rsidRPr="00E141F3" w:rsidRDefault="009D3D88" w:rsidP="00CA108A">
      <w:pPr>
        <w:numPr>
          <w:ilvl w:val="0"/>
          <w:numId w:val="127"/>
        </w:numPr>
        <w:rPr>
          <w:rFonts w:eastAsia="SimSun"/>
          <w:lang w:eastAsia="zh-CN"/>
        </w:rPr>
      </w:pPr>
      <w:r w:rsidRPr="00E141F3">
        <w:rPr>
          <w:rFonts w:eastAsia="SimSun"/>
          <w:lang w:eastAsia="zh-CN"/>
        </w:rPr>
        <w:t>Podporujeme samostatnost, tvořivost a logické myšlení.</w:t>
      </w:r>
    </w:p>
    <w:p w:rsidR="009D3D88" w:rsidRPr="00E141F3" w:rsidRDefault="009D3D88" w:rsidP="00CA108A">
      <w:pPr>
        <w:numPr>
          <w:ilvl w:val="0"/>
          <w:numId w:val="127"/>
        </w:numPr>
        <w:rPr>
          <w:rFonts w:eastAsia="SimSun"/>
          <w:lang w:eastAsia="zh-CN"/>
        </w:rPr>
      </w:pPr>
      <w:r w:rsidRPr="00E141F3">
        <w:rPr>
          <w:rFonts w:eastAsia="SimSun"/>
          <w:lang w:eastAsia="zh-CN"/>
        </w:rPr>
        <w:t>Ve škole i při mimoškolních akcích průběžně monitorujeme, jak</w:t>
      </w:r>
      <w:r w:rsidR="00E141F3">
        <w:rPr>
          <w:rFonts w:eastAsia="SimSun"/>
          <w:lang w:eastAsia="zh-CN"/>
        </w:rPr>
        <w:t xml:space="preserve"> žáci řešení problémů prakticky </w:t>
      </w:r>
      <w:r w:rsidRPr="00E141F3">
        <w:rPr>
          <w:rFonts w:eastAsia="SimSun"/>
          <w:lang w:eastAsia="zh-CN"/>
        </w:rPr>
        <w:t>zvládají.</w:t>
      </w:r>
    </w:p>
    <w:p w:rsidR="009D3D88" w:rsidRPr="00E141F3" w:rsidRDefault="009D3D88" w:rsidP="00CA108A">
      <w:pPr>
        <w:numPr>
          <w:ilvl w:val="0"/>
          <w:numId w:val="127"/>
        </w:numPr>
        <w:rPr>
          <w:rFonts w:eastAsia="SimSun"/>
          <w:lang w:eastAsia="zh-CN"/>
        </w:rPr>
      </w:pPr>
      <w:r w:rsidRPr="00E141F3">
        <w:rPr>
          <w:rFonts w:eastAsia="SimSun"/>
          <w:lang w:eastAsia="zh-CN"/>
        </w:rPr>
        <w:t>Jdeme příkladem - s rozumem a s nadhledem řešíme různé problémové situace ve škole.</w:t>
      </w:r>
    </w:p>
    <w:p w:rsidR="009D3D88" w:rsidRPr="00E141F3" w:rsidRDefault="009D3D88" w:rsidP="00E141F3">
      <w:pPr>
        <w:pStyle w:val="Zkladntext"/>
        <w:spacing w:after="0"/>
      </w:pPr>
      <w:r w:rsidRPr="00E141F3">
        <w:rPr>
          <w:b/>
          <w:bCs/>
        </w:rPr>
        <w:t>Kompetence komunikativní</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Zaměřujeme se na rozvíjení komunikačních dovedností žáků v mat</w:t>
      </w:r>
      <w:r w:rsidR="00E141F3">
        <w:rPr>
          <w:rFonts w:eastAsia="SimSun"/>
          <w:bCs/>
          <w:lang w:eastAsia="zh-CN"/>
        </w:rPr>
        <w:t>eřském jazyce, v informačních a </w:t>
      </w:r>
      <w:r w:rsidRPr="00E141F3">
        <w:rPr>
          <w:rFonts w:eastAsia="SimSun"/>
          <w:bCs/>
          <w:lang w:eastAsia="zh-CN"/>
        </w:rPr>
        <w:t>komunikačních technologiích a v sociálních vztazích.</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Vedeme žáky využívat při interakci s počítačem logické a algoritmické myšlení.</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Vedeme k tvořivému využívání softwarových a hardwarových prostředků při prezentaci výsledků své práce.</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V komunikaci pomocí informačních a komunikačních technologií se prioritně zaměřujeme na správné užívání českého (cizího jazyka) s</w:t>
      </w:r>
      <w:r w:rsidR="00E141F3">
        <w:rPr>
          <w:rFonts w:eastAsia="SimSun"/>
          <w:bCs/>
          <w:lang w:eastAsia="zh-CN"/>
        </w:rPr>
        <w:t> </w:t>
      </w:r>
      <w:r w:rsidRPr="00E141F3">
        <w:rPr>
          <w:rFonts w:eastAsia="SimSun"/>
          <w:bCs/>
          <w:lang w:eastAsia="zh-CN"/>
        </w:rPr>
        <w:t>ohledem</w:t>
      </w:r>
      <w:r w:rsidR="00E141F3">
        <w:rPr>
          <w:rFonts w:eastAsia="SimSun"/>
          <w:bCs/>
          <w:lang w:eastAsia="zh-CN"/>
        </w:rPr>
        <w:t xml:space="preserve"> </w:t>
      </w:r>
      <w:r w:rsidRPr="00E141F3">
        <w:rPr>
          <w:rFonts w:eastAsia="SimSun"/>
          <w:bCs/>
          <w:lang w:eastAsia="zh-CN"/>
        </w:rPr>
        <w:t>na gramatiku a syntaxi.</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Vedeme žáky k tomu, aby otevřeně vyjadřovali svůj názor podpořený logickými argumenty.</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Připravujeme žáky na zvládnutí komunikace s jinými lidmi v obtížných a ohrožujících situacích.</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lastRenderedPageBreak/>
        <w:t xml:space="preserve">Podporujeme formy komunikace na „mezinárodní úrovni“ v </w:t>
      </w:r>
      <w:r w:rsidR="00E141F3">
        <w:rPr>
          <w:rFonts w:eastAsia="SimSun"/>
          <w:bCs/>
          <w:lang w:eastAsia="zh-CN"/>
        </w:rPr>
        <w:t xml:space="preserve">rámci Evropy i světa využíváním </w:t>
      </w:r>
      <w:r w:rsidRPr="00E141F3">
        <w:rPr>
          <w:rFonts w:eastAsia="SimSun"/>
          <w:bCs/>
          <w:lang w:eastAsia="zh-CN"/>
        </w:rPr>
        <w:t>internetové sítě.</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Klademe důraz na „kulturní úroveň“ komunikace.</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Učíme žáky publikovat a prezentovat své názo</w:t>
      </w:r>
      <w:r w:rsidR="0067064E">
        <w:rPr>
          <w:rFonts w:eastAsia="SimSun"/>
          <w:bCs/>
          <w:lang w:eastAsia="zh-CN"/>
        </w:rPr>
        <w:t xml:space="preserve">ry a myšlenky (školní časopis, </w:t>
      </w:r>
      <w:r w:rsidRPr="00E141F3">
        <w:rPr>
          <w:rFonts w:eastAsia="SimSun"/>
          <w:bCs/>
          <w:lang w:eastAsia="zh-CN"/>
        </w:rPr>
        <w:t>web, prezentace apod.).</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Důsledně vyžadujeme dodržování pravidel stanovených ve školním</w:t>
      </w:r>
      <w:r w:rsidR="0067064E">
        <w:rPr>
          <w:rFonts w:eastAsia="SimSun"/>
          <w:bCs/>
          <w:lang w:eastAsia="zh-CN"/>
        </w:rPr>
        <w:t xml:space="preserve"> řádu, v řádu odborných učeben, </w:t>
      </w:r>
      <w:r w:rsidRPr="00E141F3">
        <w:rPr>
          <w:rFonts w:eastAsia="SimSun"/>
          <w:bCs/>
          <w:lang w:eastAsia="zh-CN"/>
        </w:rPr>
        <w:t>řádu akcí mimo školu apod.</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Dodržujeme základní typografická pravidla, dbáme na estetický vzhled výstupního materiálu.</w:t>
      </w:r>
    </w:p>
    <w:p w:rsidR="009D3D88" w:rsidRPr="00E141F3"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Učíme žáky naslouchat druhým, jako nezbytný prvek účinné mezilidské komunikace.</w:t>
      </w:r>
    </w:p>
    <w:p w:rsidR="009D3D88" w:rsidRPr="0067064E" w:rsidRDefault="009D3D88" w:rsidP="00CA108A">
      <w:pPr>
        <w:numPr>
          <w:ilvl w:val="0"/>
          <w:numId w:val="128"/>
        </w:numPr>
        <w:autoSpaceDE w:val="0"/>
        <w:autoSpaceDN w:val="0"/>
        <w:adjustRightInd w:val="0"/>
        <w:rPr>
          <w:rFonts w:eastAsia="SimSun"/>
          <w:bCs/>
          <w:lang w:eastAsia="zh-CN"/>
        </w:rPr>
      </w:pPr>
      <w:r w:rsidRPr="00E141F3">
        <w:rPr>
          <w:rFonts w:eastAsia="SimSun"/>
          <w:bCs/>
          <w:lang w:eastAsia="zh-CN"/>
        </w:rPr>
        <w:t>Jdeme příkladem – „profesionálním“ přístupem ke komunikaci s rodiči a širší veřejností.</w:t>
      </w:r>
    </w:p>
    <w:p w:rsidR="009D3D88" w:rsidRPr="00E141F3" w:rsidRDefault="009D3D88" w:rsidP="0067064E">
      <w:pPr>
        <w:pStyle w:val="Nadpis5"/>
        <w:spacing w:before="0" w:after="0"/>
        <w:rPr>
          <w:i w:val="0"/>
          <w:sz w:val="20"/>
          <w:szCs w:val="20"/>
        </w:rPr>
      </w:pPr>
      <w:bookmarkStart w:id="71" w:name="_Toc208216793"/>
      <w:bookmarkStart w:id="72" w:name="_Toc208217571"/>
      <w:r w:rsidRPr="00E141F3">
        <w:rPr>
          <w:i w:val="0"/>
          <w:sz w:val="20"/>
          <w:szCs w:val="20"/>
        </w:rPr>
        <w:t>Kompetence sociální a pe</w:t>
      </w:r>
      <w:bookmarkEnd w:id="71"/>
      <w:r w:rsidRPr="00E141F3">
        <w:rPr>
          <w:i w:val="0"/>
          <w:sz w:val="20"/>
          <w:szCs w:val="20"/>
        </w:rPr>
        <w:t>rsonální</w:t>
      </w:r>
      <w:bookmarkEnd w:id="72"/>
    </w:p>
    <w:p w:rsidR="009D3D88" w:rsidRPr="00E141F3" w:rsidRDefault="009D3D88" w:rsidP="00CA108A">
      <w:pPr>
        <w:numPr>
          <w:ilvl w:val="0"/>
          <w:numId w:val="129"/>
        </w:numPr>
        <w:rPr>
          <w:rFonts w:eastAsia="SimSun"/>
          <w:lang w:eastAsia="zh-CN"/>
        </w:rPr>
      </w:pPr>
      <w:r w:rsidRPr="00E141F3">
        <w:rPr>
          <w:rFonts w:eastAsia="SimSun"/>
          <w:lang w:eastAsia="zh-CN"/>
        </w:rPr>
        <w:t>Vedeme žáky k zaujetí odpovědného, etického přístupu k nevhodným obsahům vyskytujícím se na internetu a v jiných médiích.</w:t>
      </w:r>
    </w:p>
    <w:p w:rsidR="009D3D88" w:rsidRPr="00E141F3" w:rsidRDefault="009D3D88" w:rsidP="00CA108A">
      <w:pPr>
        <w:numPr>
          <w:ilvl w:val="0"/>
          <w:numId w:val="129"/>
        </w:numPr>
        <w:rPr>
          <w:rFonts w:eastAsia="SimSun"/>
          <w:lang w:eastAsia="zh-CN"/>
        </w:rPr>
      </w:pPr>
      <w:r w:rsidRPr="00E141F3">
        <w:rPr>
          <w:rFonts w:eastAsia="SimSun"/>
          <w:lang w:eastAsia="zh-CN"/>
        </w:rPr>
        <w:t>Minimalizujeme používání frontální metody výuky a podporujeme vzájemnou spolupráci žáků.</w:t>
      </w:r>
    </w:p>
    <w:p w:rsidR="009D3D88" w:rsidRPr="00E141F3" w:rsidRDefault="009D3D88" w:rsidP="00CA108A">
      <w:pPr>
        <w:numPr>
          <w:ilvl w:val="0"/>
          <w:numId w:val="129"/>
        </w:numPr>
        <w:rPr>
          <w:rFonts w:eastAsia="SimSun"/>
          <w:lang w:eastAsia="zh-CN"/>
        </w:rPr>
      </w:pPr>
      <w:r w:rsidRPr="00E141F3">
        <w:rPr>
          <w:rFonts w:eastAsia="SimSun"/>
          <w:lang w:eastAsia="zh-CN"/>
        </w:rPr>
        <w:t>Učíme žáky kriticky hodnotit práci týmu, svoji práci v týmu i práci ostatních členů v týmu.</w:t>
      </w:r>
    </w:p>
    <w:p w:rsidR="009D3D88" w:rsidRPr="00E141F3" w:rsidRDefault="009D3D88" w:rsidP="00CA108A">
      <w:pPr>
        <w:numPr>
          <w:ilvl w:val="0"/>
          <w:numId w:val="129"/>
        </w:numPr>
        <w:rPr>
          <w:rFonts w:eastAsia="SimSun"/>
          <w:lang w:eastAsia="zh-CN"/>
        </w:rPr>
      </w:pPr>
      <w:r w:rsidRPr="00E141F3">
        <w:rPr>
          <w:rFonts w:eastAsia="SimSun"/>
          <w:lang w:eastAsia="zh-CN"/>
        </w:rPr>
        <w:t>Rozvíjíme schopnost žáků zastávat v týmu různé role.</w:t>
      </w:r>
    </w:p>
    <w:p w:rsidR="009D3D88" w:rsidRPr="00E141F3" w:rsidRDefault="009D3D88" w:rsidP="00CA108A">
      <w:pPr>
        <w:numPr>
          <w:ilvl w:val="0"/>
          <w:numId w:val="129"/>
        </w:numPr>
        <w:rPr>
          <w:rFonts w:eastAsia="SimSun"/>
          <w:lang w:eastAsia="zh-CN"/>
        </w:rPr>
      </w:pPr>
      <w:r w:rsidRPr="00E141F3">
        <w:rPr>
          <w:rFonts w:eastAsia="SimSun"/>
          <w:lang w:eastAsia="zh-CN"/>
        </w:rPr>
        <w:t>Učíme žáky pracovat v týmech, učíme je vnímat vzájemné odlišnosti.</w:t>
      </w:r>
    </w:p>
    <w:p w:rsidR="009D3D88" w:rsidRPr="00E141F3" w:rsidRDefault="009D3D88" w:rsidP="00CA108A">
      <w:pPr>
        <w:numPr>
          <w:ilvl w:val="0"/>
          <w:numId w:val="129"/>
        </w:numPr>
        <w:rPr>
          <w:rFonts w:eastAsia="SimSun"/>
          <w:lang w:eastAsia="zh-CN"/>
        </w:rPr>
      </w:pPr>
      <w:r w:rsidRPr="00E141F3">
        <w:rPr>
          <w:rFonts w:eastAsia="SimSun"/>
          <w:lang w:eastAsia="zh-CN"/>
        </w:rPr>
        <w:t>Podporujeme integraci žáků se speciálními vzdělávacími potřebami do třídních kolektivů.</w:t>
      </w:r>
    </w:p>
    <w:p w:rsidR="009D3D88" w:rsidRPr="00E141F3" w:rsidRDefault="009D3D88" w:rsidP="00CA108A">
      <w:pPr>
        <w:numPr>
          <w:ilvl w:val="0"/>
          <w:numId w:val="129"/>
        </w:numPr>
        <w:rPr>
          <w:rFonts w:eastAsia="SimSun"/>
          <w:lang w:eastAsia="zh-CN"/>
        </w:rPr>
      </w:pPr>
      <w:r w:rsidRPr="00E141F3">
        <w:rPr>
          <w:rFonts w:eastAsia="SimSun"/>
          <w:lang w:eastAsia="zh-CN"/>
        </w:rPr>
        <w:t>Upevňujeme v žácích vědomí, že ve spolupráci lze lépe naplňovat vytyčené cíle.</w:t>
      </w:r>
    </w:p>
    <w:p w:rsidR="009D3D88" w:rsidRPr="00E141F3" w:rsidRDefault="009D3D88" w:rsidP="00CA108A">
      <w:pPr>
        <w:numPr>
          <w:ilvl w:val="0"/>
          <w:numId w:val="129"/>
        </w:numPr>
        <w:rPr>
          <w:rFonts w:eastAsia="SimSun"/>
          <w:lang w:eastAsia="zh-CN"/>
        </w:rPr>
      </w:pPr>
      <w:r w:rsidRPr="00E141F3">
        <w:rPr>
          <w:rFonts w:eastAsia="SimSun"/>
          <w:lang w:eastAsia="zh-CN"/>
        </w:rPr>
        <w:t>Netolerujeme projevy rasismu, xenofobie a nacionalismu.</w:t>
      </w:r>
    </w:p>
    <w:p w:rsidR="009D3D88" w:rsidRPr="00E141F3" w:rsidRDefault="009D3D88" w:rsidP="00CA108A">
      <w:pPr>
        <w:numPr>
          <w:ilvl w:val="0"/>
          <w:numId w:val="129"/>
        </w:numPr>
        <w:rPr>
          <w:rFonts w:eastAsia="SimSun"/>
          <w:lang w:eastAsia="zh-CN"/>
        </w:rPr>
      </w:pPr>
      <w:r w:rsidRPr="00E141F3">
        <w:rPr>
          <w:rFonts w:eastAsia="SimSun"/>
          <w:lang w:eastAsia="zh-CN"/>
        </w:rPr>
        <w:t>Průběžně monitorujeme sociální vztahy ve třídě, skupině.</w:t>
      </w:r>
    </w:p>
    <w:p w:rsidR="009D3D88" w:rsidRPr="00E141F3" w:rsidRDefault="009D3D88" w:rsidP="00CA108A">
      <w:pPr>
        <w:numPr>
          <w:ilvl w:val="0"/>
          <w:numId w:val="129"/>
        </w:numPr>
        <w:rPr>
          <w:rFonts w:eastAsia="SimSun"/>
          <w:lang w:eastAsia="zh-CN"/>
        </w:rPr>
      </w:pPr>
      <w:r w:rsidRPr="00E141F3">
        <w:rPr>
          <w:rFonts w:eastAsia="SimSun"/>
          <w:lang w:eastAsia="zh-CN"/>
        </w:rPr>
        <w:t>Podporujeme vzájemnou pomoc žáků, vytváříme situace, kdy se žáci vzájemně potřebují.</w:t>
      </w:r>
    </w:p>
    <w:p w:rsidR="009D3D88" w:rsidRPr="00E141F3" w:rsidRDefault="009D3D88" w:rsidP="00CA108A">
      <w:pPr>
        <w:numPr>
          <w:ilvl w:val="0"/>
          <w:numId w:val="129"/>
        </w:numPr>
        <w:rPr>
          <w:rFonts w:eastAsia="SimSun"/>
          <w:lang w:eastAsia="zh-CN"/>
        </w:rPr>
      </w:pPr>
      <w:r w:rsidRPr="00E141F3">
        <w:rPr>
          <w:rFonts w:eastAsia="SimSun"/>
          <w:lang w:eastAsia="zh-CN"/>
        </w:rPr>
        <w:t>Vedeme žáky k odmítavému postoji ke všemu, co narušuje dobré mezilidské vztahy.</w:t>
      </w:r>
    </w:p>
    <w:p w:rsidR="009D3D88" w:rsidRPr="00E141F3" w:rsidRDefault="009D3D88" w:rsidP="00CA108A">
      <w:pPr>
        <w:numPr>
          <w:ilvl w:val="0"/>
          <w:numId w:val="129"/>
        </w:numPr>
        <w:rPr>
          <w:rFonts w:eastAsia="SimSun"/>
          <w:lang w:eastAsia="zh-CN"/>
        </w:rPr>
      </w:pPr>
      <w:r w:rsidRPr="00E141F3">
        <w:rPr>
          <w:rFonts w:eastAsia="SimSun"/>
          <w:lang w:eastAsia="zh-CN"/>
        </w:rPr>
        <w:t>Žáky se speciálními vzdělávacími potřebami učíme výhodám využívání informačních technologií.</w:t>
      </w:r>
    </w:p>
    <w:p w:rsidR="009D3D88" w:rsidRPr="00E141F3" w:rsidRDefault="009D3D88" w:rsidP="00CA108A">
      <w:pPr>
        <w:numPr>
          <w:ilvl w:val="0"/>
          <w:numId w:val="129"/>
        </w:numPr>
        <w:rPr>
          <w:rFonts w:eastAsia="SimSun"/>
          <w:lang w:eastAsia="zh-CN"/>
        </w:rPr>
      </w:pPr>
      <w:r w:rsidRPr="00E141F3">
        <w:rPr>
          <w:rFonts w:eastAsia="SimSun"/>
          <w:lang w:eastAsia="zh-CN"/>
        </w:rPr>
        <w:t>Důsledně vyžadujeme dodržování společně dohodnutých pravidel chování.</w:t>
      </w:r>
    </w:p>
    <w:p w:rsidR="009D3D88" w:rsidRPr="00E141F3" w:rsidRDefault="009D3D88" w:rsidP="00CA108A">
      <w:pPr>
        <w:numPr>
          <w:ilvl w:val="0"/>
          <w:numId w:val="129"/>
        </w:numPr>
        <w:rPr>
          <w:rFonts w:eastAsia="SimSun"/>
          <w:lang w:eastAsia="zh-CN"/>
        </w:rPr>
      </w:pPr>
      <w:r w:rsidRPr="00E141F3">
        <w:rPr>
          <w:rFonts w:eastAsia="SimSun"/>
          <w:lang w:eastAsia="zh-CN"/>
        </w:rPr>
        <w:t>Podporujeme vlastní zkušenosti žáků a využíváme je při výuce žáků ostatních.</w:t>
      </w:r>
    </w:p>
    <w:p w:rsidR="009D3D88" w:rsidRPr="00E141F3" w:rsidRDefault="009D3D88" w:rsidP="00CA108A">
      <w:pPr>
        <w:numPr>
          <w:ilvl w:val="0"/>
          <w:numId w:val="129"/>
        </w:numPr>
        <w:rPr>
          <w:rFonts w:eastAsia="SimSun"/>
          <w:lang w:eastAsia="zh-CN"/>
        </w:rPr>
      </w:pPr>
      <w:r w:rsidRPr="00E141F3">
        <w:rPr>
          <w:rFonts w:eastAsia="SimSun"/>
          <w:lang w:eastAsia="zh-CN"/>
        </w:rPr>
        <w:t>Jdeme příkladem – podporujeme spolupráci všech členů p</w:t>
      </w:r>
      <w:r w:rsidR="0067064E">
        <w:rPr>
          <w:rFonts w:eastAsia="SimSun"/>
          <w:lang w:eastAsia="zh-CN"/>
        </w:rPr>
        <w:t xml:space="preserve">edagogického sboru i spolupráci </w:t>
      </w:r>
      <w:r w:rsidRPr="00E141F3">
        <w:rPr>
          <w:rFonts w:eastAsia="SimSun"/>
          <w:lang w:eastAsia="zh-CN"/>
        </w:rPr>
        <w:t xml:space="preserve">pedagogických a nepedagogických pracovníků školy. </w:t>
      </w:r>
    </w:p>
    <w:p w:rsidR="009D3D88" w:rsidRPr="0067064E" w:rsidRDefault="009D3D88" w:rsidP="00CA108A">
      <w:pPr>
        <w:numPr>
          <w:ilvl w:val="0"/>
          <w:numId w:val="129"/>
        </w:numPr>
        <w:rPr>
          <w:rFonts w:eastAsia="SimSun"/>
          <w:lang w:eastAsia="zh-CN"/>
        </w:rPr>
      </w:pPr>
      <w:r w:rsidRPr="00E141F3">
        <w:rPr>
          <w:rFonts w:eastAsia="SimSun"/>
          <w:lang w:eastAsia="zh-CN"/>
        </w:rPr>
        <w:t>Respektujeme práci, roli, povinnosti i odpovědnost ostatních. Dovedeme se učit od zkušenějších žáků, kteří mají širší rozhled v oblasti ICT.</w:t>
      </w:r>
    </w:p>
    <w:p w:rsidR="009D3D88" w:rsidRPr="00E141F3" w:rsidRDefault="009D3D88" w:rsidP="00E141F3">
      <w:pPr>
        <w:rPr>
          <w:bCs/>
        </w:rPr>
      </w:pPr>
      <w:r w:rsidRPr="00E141F3">
        <w:rPr>
          <w:b/>
          <w:bCs/>
        </w:rPr>
        <w:t>Kompetence občanské</w:t>
      </w:r>
    </w:p>
    <w:p w:rsidR="009D3D88" w:rsidRPr="00E141F3" w:rsidRDefault="009D3D88" w:rsidP="00CA108A">
      <w:pPr>
        <w:numPr>
          <w:ilvl w:val="0"/>
          <w:numId w:val="130"/>
        </w:numPr>
        <w:rPr>
          <w:rFonts w:eastAsia="SimSun"/>
          <w:lang w:eastAsia="zh-CN"/>
        </w:rPr>
      </w:pPr>
      <w:r w:rsidRPr="00E141F3">
        <w:rPr>
          <w:rFonts w:eastAsia="SimSun"/>
          <w:lang w:eastAsia="zh-CN"/>
        </w:rPr>
        <w:t>Netolerujeme záliby žáků v informacích, které mohou vést k sociálně patologickým jevům.</w:t>
      </w:r>
    </w:p>
    <w:p w:rsidR="009D3D88" w:rsidRPr="00E141F3" w:rsidRDefault="009D3D88" w:rsidP="00CA108A">
      <w:pPr>
        <w:numPr>
          <w:ilvl w:val="0"/>
          <w:numId w:val="130"/>
        </w:numPr>
        <w:rPr>
          <w:rFonts w:eastAsia="SimSun"/>
          <w:lang w:eastAsia="zh-CN"/>
        </w:rPr>
      </w:pPr>
      <w:r w:rsidRPr="00E141F3">
        <w:rPr>
          <w:rFonts w:eastAsia="SimSun"/>
          <w:lang w:eastAsia="zh-CN"/>
        </w:rPr>
        <w:t>Nabízíme žákům vhodné pozitivní aktivity jako protipól nežádoucím sociálně patologickým jevům.</w:t>
      </w:r>
    </w:p>
    <w:p w:rsidR="009D3D88" w:rsidRPr="00E141F3" w:rsidRDefault="009D3D88" w:rsidP="00CA108A">
      <w:pPr>
        <w:numPr>
          <w:ilvl w:val="0"/>
          <w:numId w:val="130"/>
        </w:numPr>
        <w:rPr>
          <w:rFonts w:eastAsia="SimSun"/>
          <w:lang w:eastAsia="zh-CN"/>
        </w:rPr>
      </w:pPr>
      <w:r w:rsidRPr="00E141F3">
        <w:rPr>
          <w:rFonts w:eastAsia="SimSun"/>
          <w:lang w:eastAsia="zh-CN"/>
        </w:rPr>
        <w:t>Na konkrétních modelových příkladech demonstrujeme pozitivní a negativní projevy chování lidí.</w:t>
      </w:r>
    </w:p>
    <w:p w:rsidR="009D3D88" w:rsidRPr="00E141F3" w:rsidRDefault="009D3D88" w:rsidP="00CA108A">
      <w:pPr>
        <w:numPr>
          <w:ilvl w:val="0"/>
          <w:numId w:val="130"/>
        </w:numPr>
        <w:rPr>
          <w:rFonts w:eastAsia="SimSun"/>
          <w:lang w:eastAsia="zh-CN"/>
        </w:rPr>
      </w:pPr>
      <w:r w:rsidRPr="00E141F3">
        <w:rPr>
          <w:rFonts w:eastAsia="SimSun"/>
          <w:lang w:eastAsia="zh-CN"/>
        </w:rPr>
        <w:t>Netolerujeme agresivní, hrubé, vulgární a nezdvořilé projevy chování.</w:t>
      </w:r>
    </w:p>
    <w:p w:rsidR="009D3D88" w:rsidRPr="00E141F3" w:rsidRDefault="009D3D88" w:rsidP="00CA108A">
      <w:pPr>
        <w:numPr>
          <w:ilvl w:val="0"/>
          <w:numId w:val="130"/>
        </w:numPr>
        <w:rPr>
          <w:rFonts w:eastAsia="SimSun"/>
          <w:lang w:eastAsia="zh-CN"/>
        </w:rPr>
      </w:pPr>
      <w:r w:rsidRPr="00E141F3">
        <w:rPr>
          <w:rFonts w:eastAsia="SimSun"/>
          <w:lang w:eastAsia="zh-CN"/>
        </w:rPr>
        <w:t>Netolerujeme sociálně patologické projevy chování (drogy, šikana, kriminalita mládeže).</w:t>
      </w:r>
    </w:p>
    <w:p w:rsidR="009D3D88" w:rsidRPr="00E141F3" w:rsidRDefault="009D3D88" w:rsidP="00CA108A">
      <w:pPr>
        <w:numPr>
          <w:ilvl w:val="0"/>
          <w:numId w:val="130"/>
        </w:numPr>
        <w:rPr>
          <w:rFonts w:eastAsia="SimSun"/>
          <w:lang w:eastAsia="zh-CN"/>
        </w:rPr>
      </w:pPr>
      <w:r w:rsidRPr="00E141F3">
        <w:rPr>
          <w:rFonts w:eastAsia="SimSun"/>
          <w:lang w:eastAsia="zh-CN"/>
        </w:rPr>
        <w:t>Důsledně dbáme na dodržování pravidel chování ve škole, stanovených ve vnitřních normách školy.</w:t>
      </w:r>
    </w:p>
    <w:p w:rsidR="009D3D88" w:rsidRPr="00E141F3" w:rsidRDefault="009D3D88" w:rsidP="00CA108A">
      <w:pPr>
        <w:numPr>
          <w:ilvl w:val="0"/>
          <w:numId w:val="130"/>
        </w:numPr>
        <w:rPr>
          <w:rFonts w:eastAsia="SimSun"/>
          <w:lang w:eastAsia="zh-CN"/>
        </w:rPr>
      </w:pPr>
      <w:r w:rsidRPr="00E141F3">
        <w:rPr>
          <w:rFonts w:eastAsia="SimSun"/>
          <w:lang w:eastAsia="zh-CN"/>
        </w:rPr>
        <w:t>Podporujeme různé způsoby spolupráce s obcí, policií, složkami IZS apod.</w:t>
      </w:r>
    </w:p>
    <w:p w:rsidR="009D3D88" w:rsidRPr="00E141F3" w:rsidRDefault="009D3D88" w:rsidP="00CA108A">
      <w:pPr>
        <w:numPr>
          <w:ilvl w:val="0"/>
          <w:numId w:val="130"/>
        </w:numPr>
        <w:rPr>
          <w:rFonts w:eastAsia="SimSun"/>
          <w:lang w:eastAsia="zh-CN"/>
        </w:rPr>
      </w:pPr>
      <w:r w:rsidRPr="00E141F3">
        <w:rPr>
          <w:rFonts w:eastAsia="SimSun"/>
          <w:lang w:eastAsia="zh-CN"/>
        </w:rPr>
        <w:t>Kázeňské přestupky řešíme individuálně.</w:t>
      </w:r>
    </w:p>
    <w:p w:rsidR="009D3D88" w:rsidRPr="00E141F3" w:rsidRDefault="009D3D88" w:rsidP="00CA108A">
      <w:pPr>
        <w:numPr>
          <w:ilvl w:val="0"/>
          <w:numId w:val="130"/>
        </w:numPr>
        <w:rPr>
          <w:rFonts w:eastAsia="SimSun"/>
          <w:lang w:eastAsia="zh-CN"/>
        </w:rPr>
      </w:pPr>
      <w:r w:rsidRPr="00E141F3">
        <w:rPr>
          <w:rFonts w:eastAsia="SimSun"/>
          <w:lang w:eastAsia="zh-CN"/>
        </w:rPr>
        <w:t>Vedeme žáky k aktivní ochraně jejich zdraví a k aktivní ochraně životního prostředí.</w:t>
      </w:r>
    </w:p>
    <w:p w:rsidR="009D3D88" w:rsidRPr="00E141F3" w:rsidRDefault="009D3D88" w:rsidP="00CA108A">
      <w:pPr>
        <w:numPr>
          <w:ilvl w:val="0"/>
          <w:numId w:val="130"/>
        </w:numPr>
        <w:rPr>
          <w:rFonts w:eastAsia="SimSun"/>
          <w:lang w:eastAsia="zh-CN"/>
        </w:rPr>
      </w:pPr>
      <w:r w:rsidRPr="00E141F3">
        <w:rPr>
          <w:rFonts w:eastAsia="SimSun"/>
          <w:lang w:eastAsia="zh-CN"/>
        </w:rPr>
        <w:t>Neustále monitorujeme chování žáků (především při práci s internetem), včas přijímáme účinná opatření.</w:t>
      </w:r>
    </w:p>
    <w:p w:rsidR="009D3D88" w:rsidRPr="00E141F3" w:rsidRDefault="009D3D88" w:rsidP="00CA108A">
      <w:pPr>
        <w:numPr>
          <w:ilvl w:val="0"/>
          <w:numId w:val="130"/>
        </w:numPr>
        <w:autoSpaceDE w:val="0"/>
        <w:autoSpaceDN w:val="0"/>
        <w:adjustRightInd w:val="0"/>
        <w:rPr>
          <w:rFonts w:eastAsia="SimSun"/>
          <w:bCs/>
          <w:lang w:eastAsia="zh-CN"/>
        </w:rPr>
      </w:pPr>
      <w:r w:rsidRPr="00E141F3">
        <w:rPr>
          <w:rFonts w:eastAsia="SimSun"/>
          <w:bCs/>
          <w:lang w:eastAsia="zh-CN"/>
        </w:rPr>
        <w:t>Využíváme pomoci a zkušeností odborníků - výchovných poradců, PPP a uplatňujeme individuální přístup k žákům.</w:t>
      </w:r>
    </w:p>
    <w:p w:rsidR="009D3D88" w:rsidRPr="00E141F3" w:rsidRDefault="009D3D88" w:rsidP="00CA108A">
      <w:pPr>
        <w:numPr>
          <w:ilvl w:val="0"/>
          <w:numId w:val="130"/>
        </w:numPr>
        <w:autoSpaceDE w:val="0"/>
        <w:autoSpaceDN w:val="0"/>
        <w:adjustRightInd w:val="0"/>
        <w:rPr>
          <w:rFonts w:eastAsia="SimSun"/>
          <w:bCs/>
          <w:lang w:eastAsia="zh-CN"/>
        </w:rPr>
      </w:pPr>
      <w:r w:rsidRPr="00E141F3">
        <w:rPr>
          <w:rFonts w:eastAsia="SimSun"/>
          <w:bCs/>
          <w:lang w:eastAsia="zh-CN"/>
        </w:rPr>
        <w:t>Rozumně a zodpovědně využíváme informačních zdrojů – s ohledem na jejich účinnost a vliv na osobnost jedince.</w:t>
      </w:r>
    </w:p>
    <w:p w:rsidR="009D3D88" w:rsidRPr="00E141F3" w:rsidRDefault="009D3D88" w:rsidP="00CA108A">
      <w:pPr>
        <w:numPr>
          <w:ilvl w:val="0"/>
          <w:numId w:val="130"/>
        </w:numPr>
        <w:autoSpaceDE w:val="0"/>
        <w:autoSpaceDN w:val="0"/>
        <w:adjustRightInd w:val="0"/>
        <w:rPr>
          <w:rFonts w:eastAsia="SimSun"/>
          <w:bCs/>
          <w:lang w:eastAsia="zh-CN"/>
        </w:rPr>
      </w:pPr>
      <w:r w:rsidRPr="00E141F3">
        <w:rPr>
          <w:rFonts w:eastAsia="SimSun"/>
          <w:bCs/>
          <w:lang w:eastAsia="zh-CN"/>
        </w:rPr>
        <w:t>V hodnocení žáků (ve zřetelné převaze) uplatňujeme prvky pozitivní motivace.</w:t>
      </w:r>
    </w:p>
    <w:p w:rsidR="009D3D88" w:rsidRPr="00E141F3" w:rsidRDefault="009D3D88" w:rsidP="00CA108A">
      <w:pPr>
        <w:numPr>
          <w:ilvl w:val="0"/>
          <w:numId w:val="130"/>
        </w:numPr>
        <w:autoSpaceDE w:val="0"/>
        <w:autoSpaceDN w:val="0"/>
        <w:adjustRightInd w:val="0"/>
        <w:rPr>
          <w:rFonts w:eastAsia="SimSun"/>
          <w:bCs/>
          <w:lang w:eastAsia="zh-CN"/>
        </w:rPr>
      </w:pPr>
      <w:r w:rsidRPr="00E141F3">
        <w:rPr>
          <w:rFonts w:eastAsia="SimSun"/>
          <w:bCs/>
          <w:lang w:eastAsia="zh-CN"/>
        </w:rPr>
        <w:t>Jsme vždy připraveni komukoliv z žáků podat pomocnou ruku.</w:t>
      </w:r>
    </w:p>
    <w:p w:rsidR="009D3D88" w:rsidRPr="0067064E" w:rsidRDefault="009D3D88" w:rsidP="00CA108A">
      <w:pPr>
        <w:numPr>
          <w:ilvl w:val="0"/>
          <w:numId w:val="130"/>
        </w:numPr>
        <w:autoSpaceDE w:val="0"/>
        <w:autoSpaceDN w:val="0"/>
        <w:adjustRightInd w:val="0"/>
        <w:rPr>
          <w:rFonts w:eastAsia="SimSun"/>
          <w:lang w:eastAsia="zh-CN"/>
        </w:rPr>
      </w:pPr>
      <w:r w:rsidRPr="00E141F3">
        <w:rPr>
          <w:rFonts w:eastAsia="SimSun"/>
          <w:lang w:eastAsia="zh-CN"/>
        </w:rPr>
        <w:t xml:space="preserve">Jdeme příkladem </w:t>
      </w:r>
      <w:r w:rsidR="0067064E">
        <w:rPr>
          <w:rFonts w:eastAsia="SimSun"/>
          <w:lang w:eastAsia="zh-CN"/>
        </w:rPr>
        <w:t>-</w:t>
      </w:r>
      <w:r w:rsidRPr="00E141F3">
        <w:rPr>
          <w:rFonts w:eastAsia="SimSun"/>
          <w:lang w:eastAsia="zh-CN"/>
        </w:rPr>
        <w:t xml:space="preserve"> respektujeme právní předpisy, vnitřní normy školy, plníme své povinnosti. Respektujeme osobnost žáka, jeho práva a záliby, zákony </w:t>
      </w:r>
      <w:r w:rsidRPr="0067064E">
        <w:rPr>
          <w:rFonts w:eastAsia="SimSun"/>
          <w:lang w:eastAsia="zh-CN"/>
        </w:rPr>
        <w:t xml:space="preserve">duševním vlastnictví. </w:t>
      </w:r>
      <w:r w:rsidRPr="0067064E">
        <w:rPr>
          <w:rFonts w:eastAsia="SimSun"/>
          <w:bCs/>
          <w:lang w:eastAsia="zh-CN"/>
        </w:rPr>
        <w:t>Chováme se k žákům jejich rodičům a ke svým spolupracovníkům tak, jak si přejeme, aby se oni chovali k nám.</w:t>
      </w:r>
    </w:p>
    <w:p w:rsidR="009D3D88" w:rsidRPr="0067064E" w:rsidRDefault="009D3D88" w:rsidP="00E141F3">
      <w:pPr>
        <w:rPr>
          <w:b/>
          <w:bCs/>
        </w:rPr>
      </w:pPr>
      <w:r w:rsidRPr="00E141F3">
        <w:rPr>
          <w:b/>
          <w:bCs/>
        </w:rPr>
        <w:t>Kompetence pracovní</w:t>
      </w:r>
    </w:p>
    <w:p w:rsidR="009D3D88" w:rsidRPr="00E141F3" w:rsidRDefault="009D3D88" w:rsidP="00CA108A">
      <w:pPr>
        <w:numPr>
          <w:ilvl w:val="0"/>
          <w:numId w:val="131"/>
        </w:numPr>
        <w:rPr>
          <w:rFonts w:eastAsia="SimSun"/>
          <w:lang w:eastAsia="zh-CN"/>
        </w:rPr>
      </w:pPr>
      <w:r w:rsidRPr="00E141F3">
        <w:rPr>
          <w:rFonts w:eastAsia="SimSun"/>
          <w:lang w:eastAsia="zh-CN"/>
        </w:rPr>
        <w:t>Vedeme žáky k pozitivnímu vztahu k práci. Kvalitně odvedenou práci pochválíme.</w:t>
      </w:r>
    </w:p>
    <w:p w:rsidR="009D3D88" w:rsidRPr="00E141F3" w:rsidRDefault="009D3D88" w:rsidP="00CA108A">
      <w:pPr>
        <w:numPr>
          <w:ilvl w:val="0"/>
          <w:numId w:val="131"/>
        </w:numPr>
        <w:rPr>
          <w:rFonts w:eastAsia="SimSun"/>
          <w:lang w:eastAsia="zh-CN"/>
        </w:rPr>
      </w:pPr>
      <w:r w:rsidRPr="00E141F3">
        <w:rPr>
          <w:rFonts w:eastAsia="SimSun"/>
          <w:lang w:eastAsia="zh-CN"/>
        </w:rPr>
        <w:t>V rámci možností a podmínek školy učíme žáky při práci využívat moderní technologie, postupy, pomůcky a techniku.</w:t>
      </w:r>
    </w:p>
    <w:p w:rsidR="009D3D88" w:rsidRPr="00E141F3" w:rsidRDefault="009D3D88" w:rsidP="00CA108A">
      <w:pPr>
        <w:numPr>
          <w:ilvl w:val="0"/>
          <w:numId w:val="131"/>
        </w:numPr>
        <w:rPr>
          <w:rFonts w:eastAsia="SimSun"/>
          <w:lang w:eastAsia="zh-CN"/>
        </w:rPr>
      </w:pPr>
      <w:r w:rsidRPr="00E141F3">
        <w:rPr>
          <w:rFonts w:eastAsia="SimSun"/>
          <w:lang w:eastAsia="zh-CN"/>
        </w:rPr>
        <w:t>Seznamujeme žáky se zásadami bezpečnosti a ochrany zdraví při práci a důsledně vyžadujeme jejich dodržování.</w:t>
      </w:r>
    </w:p>
    <w:p w:rsidR="009D3D88" w:rsidRPr="00E141F3" w:rsidRDefault="009D3D88" w:rsidP="00CA108A">
      <w:pPr>
        <w:numPr>
          <w:ilvl w:val="0"/>
          <w:numId w:val="131"/>
        </w:numPr>
        <w:rPr>
          <w:rFonts w:eastAsia="SimSun"/>
          <w:lang w:eastAsia="zh-CN"/>
        </w:rPr>
      </w:pPr>
      <w:r w:rsidRPr="00E141F3">
        <w:rPr>
          <w:rFonts w:eastAsia="SimSun"/>
          <w:lang w:eastAsia="zh-CN"/>
        </w:rPr>
        <w:t xml:space="preserve">Při výuce vytváříme podnětné a tvořivé pracovní prostředí. </w:t>
      </w:r>
    </w:p>
    <w:p w:rsidR="009D3D88" w:rsidRPr="0067064E" w:rsidRDefault="009D3D88" w:rsidP="00CA108A">
      <w:pPr>
        <w:numPr>
          <w:ilvl w:val="0"/>
          <w:numId w:val="131"/>
        </w:numPr>
        <w:rPr>
          <w:rFonts w:eastAsia="SimSun"/>
          <w:lang w:eastAsia="zh-CN"/>
        </w:rPr>
      </w:pPr>
      <w:r w:rsidRPr="00E141F3">
        <w:rPr>
          <w:rFonts w:eastAsia="SimSun"/>
          <w:lang w:eastAsia="zh-CN"/>
        </w:rPr>
        <w:lastRenderedPageBreak/>
        <w:t>Vedeme žáky využíváním výpočetní techniky, aplikačního i výukového softwaru, ke zvýšení efektivnosti jejich učební činnos</w:t>
      </w:r>
      <w:r w:rsidR="0067064E">
        <w:rPr>
          <w:rFonts w:eastAsia="SimSun"/>
          <w:lang w:eastAsia="zh-CN"/>
        </w:rPr>
        <w:t xml:space="preserve">ti a k racionálnější organizaci </w:t>
      </w:r>
      <w:r w:rsidRPr="0067064E">
        <w:rPr>
          <w:rFonts w:eastAsia="SimSun"/>
          <w:lang w:eastAsia="zh-CN"/>
        </w:rPr>
        <w:t>jejich práce.</w:t>
      </w:r>
    </w:p>
    <w:p w:rsidR="009D3D88" w:rsidRPr="00E141F3" w:rsidRDefault="009D3D88" w:rsidP="00CA108A">
      <w:pPr>
        <w:numPr>
          <w:ilvl w:val="0"/>
          <w:numId w:val="131"/>
        </w:numPr>
        <w:rPr>
          <w:rFonts w:eastAsia="SimSun"/>
          <w:lang w:eastAsia="zh-CN"/>
        </w:rPr>
      </w:pPr>
      <w:r w:rsidRPr="00E141F3">
        <w:rPr>
          <w:rFonts w:eastAsia="SimSun"/>
          <w:lang w:eastAsia="zh-CN"/>
        </w:rPr>
        <w:t>Vedeme žáky k dodržování zásad bezpečnosti při práci s technikou napojenou na elektrickou síť.</w:t>
      </w:r>
    </w:p>
    <w:p w:rsidR="009D3D88" w:rsidRPr="00E141F3" w:rsidRDefault="009D3D88" w:rsidP="00CA108A">
      <w:pPr>
        <w:numPr>
          <w:ilvl w:val="0"/>
          <w:numId w:val="131"/>
        </w:numPr>
        <w:rPr>
          <w:rFonts w:eastAsia="SimSun"/>
          <w:lang w:eastAsia="zh-CN"/>
        </w:rPr>
      </w:pPr>
      <w:r w:rsidRPr="00E141F3">
        <w:rPr>
          <w:rFonts w:eastAsia="SimSun"/>
          <w:lang w:eastAsia="zh-CN"/>
        </w:rPr>
        <w:t>Učíme žáky provádět základní údržbu hardwarového zařízení, vedeme je k šetrné práci s výpočetní technikou.</w:t>
      </w:r>
    </w:p>
    <w:p w:rsidR="009D3D88" w:rsidRPr="00E141F3" w:rsidRDefault="009D3D88" w:rsidP="00CA108A">
      <w:pPr>
        <w:numPr>
          <w:ilvl w:val="0"/>
          <w:numId w:val="131"/>
        </w:numPr>
        <w:rPr>
          <w:rFonts w:eastAsia="SimSun"/>
          <w:lang w:eastAsia="zh-CN"/>
        </w:rPr>
      </w:pPr>
      <w:r w:rsidRPr="00E141F3">
        <w:rPr>
          <w:rFonts w:eastAsia="SimSun"/>
          <w:lang w:eastAsia="zh-CN"/>
        </w:rPr>
        <w:t>Důsledně žáky vedeme k dodržování vymezených pravidel, ochraně zdraví a k plnění svých povinností a závazků.</w:t>
      </w:r>
    </w:p>
    <w:p w:rsidR="0067064E" w:rsidRDefault="009D3D88" w:rsidP="00CA108A">
      <w:pPr>
        <w:numPr>
          <w:ilvl w:val="0"/>
          <w:numId w:val="131"/>
        </w:numPr>
        <w:rPr>
          <w:rFonts w:eastAsia="SimSun"/>
          <w:lang w:eastAsia="zh-CN"/>
        </w:rPr>
      </w:pPr>
      <w:r w:rsidRPr="00E141F3">
        <w:rPr>
          <w:rFonts w:eastAsia="SimSun"/>
          <w:lang w:eastAsia="zh-CN"/>
        </w:rPr>
        <w:t xml:space="preserve">Jdeme příkladem </w:t>
      </w:r>
      <w:r w:rsidR="0067064E">
        <w:rPr>
          <w:rFonts w:eastAsia="SimSun"/>
          <w:lang w:eastAsia="zh-CN"/>
        </w:rPr>
        <w:t>-</w:t>
      </w:r>
      <w:r w:rsidRPr="00E141F3">
        <w:rPr>
          <w:rFonts w:eastAsia="SimSun"/>
          <w:lang w:eastAsia="zh-CN"/>
        </w:rPr>
        <w:t xml:space="preserve"> plníme své pracovní povinnosti.</w:t>
      </w:r>
    </w:p>
    <w:p w:rsidR="0067064E" w:rsidRDefault="0067064E" w:rsidP="0067064E">
      <w:pPr>
        <w:rPr>
          <w:rFonts w:eastAsia="SimSun"/>
          <w:lang w:eastAsia="zh-CN"/>
        </w:rPr>
      </w:pPr>
    </w:p>
    <w:p w:rsidR="0067064E" w:rsidRDefault="0067064E" w:rsidP="0067064E">
      <w:pPr>
        <w:rPr>
          <w:b/>
        </w:rPr>
      </w:pPr>
      <w:r w:rsidRPr="0067064E">
        <w:rPr>
          <w:b/>
        </w:rPr>
        <w:t>Očekávané výstupy vzdělávacího oboru Informační a komunikační technologie</w:t>
      </w:r>
    </w:p>
    <w:p w:rsidR="0067064E" w:rsidRPr="0067064E" w:rsidRDefault="0067064E" w:rsidP="0067064E">
      <w:pPr>
        <w:rPr>
          <w:b/>
        </w:rPr>
      </w:pPr>
      <w:r>
        <w:rPr>
          <w:b/>
        </w:rPr>
        <w:t>1. Základy práce s počítačem</w:t>
      </w:r>
    </w:p>
    <w:p w:rsidR="0067064E" w:rsidRPr="0067064E" w:rsidRDefault="0067064E" w:rsidP="0067064E">
      <w:r>
        <w:t>Ž</w:t>
      </w:r>
      <w:r w:rsidRPr="0067064E">
        <w:t>ák</w:t>
      </w:r>
      <w:r>
        <w:t>:</w:t>
      </w:r>
    </w:p>
    <w:p w:rsidR="0067064E" w:rsidRPr="0067064E" w:rsidRDefault="0067064E" w:rsidP="00CA108A">
      <w:pPr>
        <w:pStyle w:val="Odstavecseseznamem"/>
        <w:numPr>
          <w:ilvl w:val="0"/>
          <w:numId w:val="132"/>
        </w:numPr>
      </w:pPr>
      <w:r w:rsidRPr="0067064E">
        <w:t>využívá základní standardní funkce počítače a jeho nejběžnější periférie</w:t>
      </w:r>
    </w:p>
    <w:p w:rsidR="0067064E" w:rsidRPr="0067064E" w:rsidRDefault="0067064E" w:rsidP="00CA108A">
      <w:pPr>
        <w:pStyle w:val="Odstavecseseznamem"/>
        <w:numPr>
          <w:ilvl w:val="0"/>
          <w:numId w:val="132"/>
        </w:numPr>
      </w:pPr>
      <w:r w:rsidRPr="0067064E">
        <w:t>respektuje pravidla bezpečné práce s HW a SW a postupuje poučeně v případech jejich závady</w:t>
      </w:r>
    </w:p>
    <w:p w:rsidR="0067064E" w:rsidRPr="0067064E" w:rsidRDefault="0067064E" w:rsidP="00CA108A">
      <w:pPr>
        <w:pStyle w:val="Odstavecseseznamem"/>
        <w:numPr>
          <w:ilvl w:val="0"/>
          <w:numId w:val="132"/>
        </w:numPr>
      </w:pPr>
      <w:r w:rsidRPr="0067064E">
        <w:t>chrání data před poškozením, ztrátou a zneužitím</w:t>
      </w:r>
    </w:p>
    <w:p w:rsidR="0067064E" w:rsidRPr="0067064E" w:rsidRDefault="0067064E" w:rsidP="0067064E">
      <w:r>
        <w:t>Učivo:</w:t>
      </w:r>
    </w:p>
    <w:p w:rsidR="0067064E" w:rsidRPr="0067064E" w:rsidRDefault="0067064E" w:rsidP="00CA108A">
      <w:pPr>
        <w:pStyle w:val="Odstavecseseznamem"/>
        <w:numPr>
          <w:ilvl w:val="0"/>
          <w:numId w:val="133"/>
        </w:numPr>
        <w:autoSpaceDE w:val="0"/>
        <w:autoSpaceDN w:val="0"/>
        <w:adjustRightInd w:val="0"/>
      </w:pPr>
      <w:r w:rsidRPr="0067064E">
        <w:t>základní pojmy informační činnosti - informace, informační zdroje, informační instituce</w:t>
      </w:r>
    </w:p>
    <w:p w:rsidR="0067064E" w:rsidRPr="0067064E" w:rsidRDefault="0067064E" w:rsidP="00CA108A">
      <w:pPr>
        <w:pStyle w:val="Odstavecseseznamem"/>
        <w:numPr>
          <w:ilvl w:val="0"/>
          <w:numId w:val="133"/>
        </w:numPr>
        <w:autoSpaceDE w:val="0"/>
        <w:autoSpaceDN w:val="0"/>
        <w:adjustRightInd w:val="0"/>
      </w:pPr>
      <w:r w:rsidRPr="0067064E">
        <w:t>struktura, funkce a popis počítače a přídavných zařízení</w:t>
      </w:r>
    </w:p>
    <w:p w:rsidR="0067064E" w:rsidRPr="0067064E" w:rsidRDefault="0067064E" w:rsidP="00CA108A">
      <w:pPr>
        <w:pStyle w:val="Odstavecseseznamem"/>
        <w:numPr>
          <w:ilvl w:val="0"/>
          <w:numId w:val="133"/>
        </w:numPr>
        <w:autoSpaceDE w:val="0"/>
        <w:autoSpaceDN w:val="0"/>
        <w:adjustRightInd w:val="0"/>
      </w:pPr>
      <w:r w:rsidRPr="0067064E">
        <w:t>operační systémy a jejich základní funkce</w:t>
      </w:r>
    </w:p>
    <w:p w:rsidR="0067064E" w:rsidRPr="0067064E" w:rsidRDefault="0067064E" w:rsidP="00CA108A">
      <w:pPr>
        <w:pStyle w:val="Odstavecseseznamem"/>
        <w:numPr>
          <w:ilvl w:val="0"/>
          <w:numId w:val="133"/>
        </w:numPr>
        <w:autoSpaceDE w:val="0"/>
        <w:autoSpaceDN w:val="0"/>
        <w:adjustRightInd w:val="0"/>
      </w:pPr>
      <w:r w:rsidRPr="0067064E">
        <w:t>seznámení s formáty souborů (doc, gif)</w:t>
      </w:r>
    </w:p>
    <w:p w:rsidR="0067064E" w:rsidRPr="0067064E" w:rsidRDefault="0067064E" w:rsidP="00CA108A">
      <w:pPr>
        <w:pStyle w:val="Odstavecseseznamem"/>
        <w:numPr>
          <w:ilvl w:val="0"/>
          <w:numId w:val="133"/>
        </w:numPr>
        <w:autoSpaceDE w:val="0"/>
        <w:autoSpaceDN w:val="0"/>
        <w:adjustRightInd w:val="0"/>
      </w:pPr>
      <w:r w:rsidRPr="0067064E">
        <w:t>multimediální využití počítače</w:t>
      </w:r>
    </w:p>
    <w:p w:rsidR="0067064E" w:rsidRPr="0067064E" w:rsidRDefault="0067064E" w:rsidP="00CA108A">
      <w:pPr>
        <w:pStyle w:val="Odstavecseseznamem"/>
        <w:numPr>
          <w:ilvl w:val="0"/>
          <w:numId w:val="133"/>
        </w:numPr>
        <w:autoSpaceDE w:val="0"/>
        <w:autoSpaceDN w:val="0"/>
        <w:adjustRightInd w:val="0"/>
      </w:pPr>
      <w:r w:rsidRPr="0067064E">
        <w:t>jednoduchá údržba počítače, postupy při běžných problémech s hardware a software</w:t>
      </w:r>
    </w:p>
    <w:p w:rsidR="0067064E" w:rsidRDefault="0067064E" w:rsidP="00CA108A">
      <w:pPr>
        <w:pStyle w:val="Odstavecseseznamem"/>
        <w:numPr>
          <w:ilvl w:val="0"/>
          <w:numId w:val="133"/>
        </w:numPr>
      </w:pPr>
      <w:r w:rsidRPr="0067064E">
        <w:t>zásady bezpečnosti práce a prevence zdravotních rizik spojených s dlouhodobým využíváním výpočetní techniky</w:t>
      </w:r>
    </w:p>
    <w:p w:rsidR="0067064E" w:rsidRPr="0067064E" w:rsidRDefault="0067064E" w:rsidP="0067064E">
      <w:pPr>
        <w:pStyle w:val="Odstavecseseznamem"/>
        <w:ind w:left="0"/>
      </w:pPr>
      <w:r w:rsidRPr="0067064E">
        <w:rPr>
          <w:b/>
        </w:rPr>
        <w:t>2. Vyhle</w:t>
      </w:r>
      <w:r>
        <w:rPr>
          <w:b/>
        </w:rPr>
        <w:t xml:space="preserve">dávání informací a komunikace </w:t>
      </w:r>
    </w:p>
    <w:p w:rsidR="0067064E" w:rsidRPr="0067064E" w:rsidRDefault="0067064E" w:rsidP="0067064E">
      <w:r>
        <w:t>Ž</w:t>
      </w:r>
      <w:r w:rsidRPr="0067064E">
        <w:t>ák</w:t>
      </w:r>
      <w:r>
        <w:t>:</w:t>
      </w:r>
    </w:p>
    <w:p w:rsidR="0067064E" w:rsidRPr="0067064E" w:rsidRDefault="0067064E" w:rsidP="00CA108A">
      <w:pPr>
        <w:pStyle w:val="Odstavecseseznamem"/>
        <w:numPr>
          <w:ilvl w:val="0"/>
          <w:numId w:val="134"/>
        </w:numPr>
      </w:pPr>
      <w:r w:rsidRPr="0067064E">
        <w:t>při vyhledávání informací na internetu používá jednoduché a vhodné cesty</w:t>
      </w:r>
    </w:p>
    <w:p w:rsidR="0067064E" w:rsidRPr="0067064E" w:rsidRDefault="0067064E" w:rsidP="00CA108A">
      <w:pPr>
        <w:pStyle w:val="Odstavecseseznamem"/>
        <w:numPr>
          <w:ilvl w:val="0"/>
          <w:numId w:val="134"/>
        </w:numPr>
      </w:pPr>
      <w:r w:rsidRPr="0067064E">
        <w:t>vyhledává informace na portálech, v knihovnách a databázích</w:t>
      </w:r>
    </w:p>
    <w:p w:rsidR="0067064E" w:rsidRPr="0067064E" w:rsidRDefault="0067064E" w:rsidP="00CA108A">
      <w:pPr>
        <w:pStyle w:val="Odstavecseseznamem"/>
        <w:numPr>
          <w:ilvl w:val="0"/>
          <w:numId w:val="134"/>
        </w:numPr>
      </w:pPr>
      <w:r w:rsidRPr="0067064E">
        <w:t>komunikuje pomocí internetu či jiných běžných komunikačních zařízení</w:t>
      </w:r>
    </w:p>
    <w:p w:rsidR="0067064E" w:rsidRPr="0067064E" w:rsidRDefault="0067064E" w:rsidP="0067064E">
      <w:r w:rsidRPr="0067064E">
        <w:t>Učivo</w:t>
      </w:r>
      <w:r>
        <w:t>:</w:t>
      </w:r>
    </w:p>
    <w:p w:rsidR="0067064E" w:rsidRPr="0067064E" w:rsidRDefault="0067064E" w:rsidP="00CA108A">
      <w:pPr>
        <w:pStyle w:val="Odstavecseseznamem"/>
        <w:numPr>
          <w:ilvl w:val="0"/>
          <w:numId w:val="135"/>
        </w:numPr>
      </w:pPr>
      <w:r w:rsidRPr="0067064E">
        <w:t>společenský tok informací (vznik, přenos, transformace, zpracování, distribuce informací)</w:t>
      </w:r>
    </w:p>
    <w:p w:rsidR="0067064E" w:rsidRPr="0067064E" w:rsidRDefault="0067064E" w:rsidP="00CA108A">
      <w:pPr>
        <w:pStyle w:val="Odstavecseseznamem"/>
        <w:numPr>
          <w:ilvl w:val="0"/>
          <w:numId w:val="135"/>
        </w:numPr>
      </w:pPr>
      <w:r w:rsidRPr="0067064E">
        <w:t>základní způsoby komunikace (e-mail, chat, telefonování)</w:t>
      </w:r>
    </w:p>
    <w:p w:rsidR="0067064E" w:rsidRPr="0067064E" w:rsidRDefault="0067064E" w:rsidP="00CA108A">
      <w:pPr>
        <w:pStyle w:val="Odstavecseseznamem"/>
        <w:numPr>
          <w:ilvl w:val="0"/>
          <w:numId w:val="135"/>
        </w:numPr>
      </w:pPr>
      <w:r w:rsidRPr="0067064E">
        <w:t>metody a nástroje vyhledávání informací</w:t>
      </w:r>
    </w:p>
    <w:p w:rsidR="0067064E" w:rsidRPr="0067064E" w:rsidRDefault="0067064E" w:rsidP="00CA108A">
      <w:pPr>
        <w:pStyle w:val="Odstavecseseznamem"/>
        <w:numPr>
          <w:ilvl w:val="0"/>
          <w:numId w:val="135"/>
        </w:numPr>
      </w:pPr>
      <w:r w:rsidRPr="0067064E">
        <w:t>formulace požadavku při vyhledávání na internetu, vyhledávací atributy</w:t>
      </w:r>
    </w:p>
    <w:p w:rsidR="0067064E" w:rsidRPr="0067064E" w:rsidRDefault="0067064E" w:rsidP="0067064E">
      <w:pPr>
        <w:rPr>
          <w:b/>
        </w:rPr>
      </w:pPr>
      <w:r w:rsidRPr="0067064E">
        <w:rPr>
          <w:b/>
        </w:rPr>
        <w:t xml:space="preserve">3. </w:t>
      </w:r>
      <w:r>
        <w:rPr>
          <w:b/>
        </w:rPr>
        <w:t xml:space="preserve">Zpracování a využití informací </w:t>
      </w:r>
      <w:r w:rsidRPr="0067064E">
        <w:rPr>
          <w:b/>
        </w:rPr>
        <w:t xml:space="preserve"> </w:t>
      </w:r>
    </w:p>
    <w:p w:rsidR="0067064E" w:rsidRPr="0067064E" w:rsidRDefault="0067064E" w:rsidP="0067064E">
      <w:r>
        <w:t>Ž</w:t>
      </w:r>
      <w:r w:rsidRPr="0067064E">
        <w:t>ák</w:t>
      </w:r>
      <w:r>
        <w:t>:</w:t>
      </w:r>
    </w:p>
    <w:p w:rsidR="0067064E" w:rsidRPr="0067064E" w:rsidRDefault="0067064E" w:rsidP="00CA108A">
      <w:pPr>
        <w:pStyle w:val="Odstavecseseznamem"/>
        <w:numPr>
          <w:ilvl w:val="0"/>
          <w:numId w:val="136"/>
        </w:numPr>
      </w:pPr>
      <w:r w:rsidRPr="0067064E">
        <w:t>pracuje s textem a obrázkem v textovém a grafickém editoru</w:t>
      </w:r>
    </w:p>
    <w:p w:rsidR="0067064E" w:rsidRPr="0067064E" w:rsidRDefault="0067064E" w:rsidP="00CA108A">
      <w:pPr>
        <w:pStyle w:val="Odstavecseseznamem"/>
        <w:numPr>
          <w:ilvl w:val="0"/>
          <w:numId w:val="138"/>
        </w:numPr>
      </w:pPr>
      <w:r w:rsidRPr="0067064E">
        <w:t>ovládá práci s textovými a grafickými editory i tabulkovými editory a využívá vhodných aplikací</w:t>
      </w:r>
    </w:p>
    <w:p w:rsidR="0067064E" w:rsidRPr="0067064E" w:rsidRDefault="0067064E" w:rsidP="00CA108A">
      <w:pPr>
        <w:pStyle w:val="Odstavecseseznamem"/>
        <w:numPr>
          <w:ilvl w:val="0"/>
          <w:numId w:val="138"/>
        </w:numPr>
      </w:pPr>
      <w:r w:rsidRPr="0067064E">
        <w:t>uplatňuje základní estetická a typografická pravidla pro práci s textem a obrazem</w:t>
      </w:r>
    </w:p>
    <w:p w:rsidR="0067064E" w:rsidRPr="0067064E" w:rsidRDefault="0067064E" w:rsidP="00CA108A">
      <w:pPr>
        <w:pStyle w:val="Odstavecseseznamem"/>
        <w:numPr>
          <w:ilvl w:val="0"/>
          <w:numId w:val="138"/>
        </w:numPr>
      </w:pPr>
      <w:r w:rsidRPr="0067064E">
        <w:t>pracuje s informacemi v souladu se zákony o duševním vlastnictví</w:t>
      </w:r>
    </w:p>
    <w:p w:rsidR="0067064E" w:rsidRPr="0067064E" w:rsidRDefault="0067064E" w:rsidP="00CA108A">
      <w:pPr>
        <w:pStyle w:val="Odstavecseseznamem"/>
        <w:numPr>
          <w:ilvl w:val="0"/>
          <w:numId w:val="138"/>
        </w:numPr>
      </w:pPr>
      <w:r w:rsidRPr="0067064E">
        <w:t>používá informace z různých informačních zdrojů a vyhodnocuje jednoduché vztahy mezi údaji</w:t>
      </w:r>
    </w:p>
    <w:p w:rsidR="0067064E" w:rsidRPr="0067064E" w:rsidRDefault="0067064E" w:rsidP="00CA108A">
      <w:pPr>
        <w:pStyle w:val="Odstavecseseznamem"/>
        <w:numPr>
          <w:ilvl w:val="0"/>
          <w:numId w:val="138"/>
        </w:numPr>
      </w:pPr>
      <w:r w:rsidRPr="0067064E">
        <w:t>zpracuje a prezentuje na uživatelské úrovni informace v textové, grafické a multimediální formě</w:t>
      </w:r>
    </w:p>
    <w:p w:rsidR="0067064E" w:rsidRDefault="0067064E" w:rsidP="0067064E">
      <w:r w:rsidRPr="0067064E">
        <w:t>Učivo</w:t>
      </w:r>
      <w:r w:rsidR="00883A93">
        <w:t>:</w:t>
      </w:r>
    </w:p>
    <w:p w:rsidR="0067064E" w:rsidRPr="0067064E" w:rsidRDefault="00883A93" w:rsidP="00CA108A">
      <w:pPr>
        <w:pStyle w:val="Odstavecseseznamem"/>
        <w:numPr>
          <w:ilvl w:val="0"/>
          <w:numId w:val="137"/>
        </w:numPr>
      </w:pPr>
      <w:r w:rsidRPr="0067064E">
        <w:t>základní funkce textového a grafického editoru</w:t>
      </w:r>
    </w:p>
    <w:p w:rsidR="0067064E" w:rsidRPr="0067064E" w:rsidRDefault="0067064E" w:rsidP="00CA108A">
      <w:pPr>
        <w:pStyle w:val="Odstavecseseznamem"/>
        <w:numPr>
          <w:ilvl w:val="0"/>
          <w:numId w:val="139"/>
        </w:numPr>
      </w:pPr>
      <w:r w:rsidRPr="0067064E">
        <w:t>počítačová grafika</w:t>
      </w:r>
    </w:p>
    <w:p w:rsidR="0067064E" w:rsidRPr="0067064E" w:rsidRDefault="0067064E" w:rsidP="00CA108A">
      <w:pPr>
        <w:pStyle w:val="Odstavecseseznamem"/>
        <w:numPr>
          <w:ilvl w:val="0"/>
          <w:numId w:val="139"/>
        </w:numPr>
      </w:pPr>
      <w:r w:rsidRPr="0067064E">
        <w:t>tabulkový editor, vytváření tabulek, porovnávání dat, jednoduché vzorce</w:t>
      </w:r>
    </w:p>
    <w:p w:rsidR="0067064E" w:rsidRPr="0067064E" w:rsidRDefault="0067064E" w:rsidP="00CA108A">
      <w:pPr>
        <w:pStyle w:val="Odstavecseseznamem"/>
        <w:numPr>
          <w:ilvl w:val="0"/>
          <w:numId w:val="139"/>
        </w:numPr>
      </w:pPr>
      <w:r w:rsidRPr="0067064E">
        <w:t>ochrana práv k duševnímu vlastnictví, copyright, informační etika</w:t>
      </w:r>
    </w:p>
    <w:p w:rsidR="0067064E" w:rsidRPr="0067064E" w:rsidRDefault="0067064E" w:rsidP="0067064E"/>
    <w:p w:rsidR="00883A93" w:rsidRDefault="0067064E" w:rsidP="0067064E">
      <w:pPr>
        <w:rPr>
          <w:b/>
        </w:rPr>
      </w:pPr>
      <w:r w:rsidRPr="0067064E">
        <w:rPr>
          <w:b/>
        </w:rPr>
        <w:t>1.</w:t>
      </w:r>
      <w:r w:rsidR="00883A93">
        <w:rPr>
          <w:b/>
        </w:rPr>
        <w:t xml:space="preserve"> </w:t>
      </w:r>
      <w:r w:rsidRPr="0067064E">
        <w:rPr>
          <w:b/>
        </w:rPr>
        <w:t>ročník</w:t>
      </w:r>
      <w:r w:rsidR="00883A93">
        <w:rPr>
          <w:b/>
        </w:rPr>
        <w:t xml:space="preserve"> </w:t>
      </w:r>
      <w:r w:rsidRPr="0067064E">
        <w:rPr>
          <w:b/>
        </w:rPr>
        <w:t>-</w:t>
      </w:r>
      <w:r w:rsidR="00883A93">
        <w:rPr>
          <w:b/>
        </w:rPr>
        <w:t xml:space="preserve"> </w:t>
      </w:r>
      <w:r w:rsidRPr="0067064E">
        <w:rPr>
          <w:b/>
        </w:rPr>
        <w:t>kroužek ŠD</w:t>
      </w:r>
      <w:r w:rsidRPr="0067064E">
        <w:rPr>
          <w:b/>
        </w:rPr>
        <w:tab/>
      </w:r>
    </w:p>
    <w:p w:rsidR="0067064E" w:rsidRDefault="00883A93" w:rsidP="0067064E">
      <w:pPr>
        <w:rPr>
          <w:b/>
        </w:rPr>
      </w:pPr>
      <w:r>
        <w:rPr>
          <w:b/>
        </w:rPr>
        <w:t>Z</w:t>
      </w:r>
      <w:r w:rsidR="0067064E" w:rsidRPr="0067064E">
        <w:rPr>
          <w:b/>
        </w:rPr>
        <w:t>áklady práce s počítačem,</w:t>
      </w:r>
      <w:r>
        <w:rPr>
          <w:b/>
        </w:rPr>
        <w:t xml:space="preserve"> </w:t>
      </w:r>
      <w:r w:rsidR="0067064E" w:rsidRPr="0067064E">
        <w:rPr>
          <w:b/>
        </w:rPr>
        <w:t>správné pracovní návyky,</w:t>
      </w:r>
      <w:r>
        <w:rPr>
          <w:b/>
        </w:rPr>
        <w:t xml:space="preserve"> </w:t>
      </w:r>
      <w:r w:rsidR="0067064E" w:rsidRPr="0067064E">
        <w:rPr>
          <w:b/>
        </w:rPr>
        <w:t>ochrana před zneužitím</w:t>
      </w:r>
      <w:r>
        <w:rPr>
          <w:b/>
        </w:rPr>
        <w:t xml:space="preserve"> </w:t>
      </w:r>
      <w:r w:rsidR="0067064E" w:rsidRPr="0067064E">
        <w:rPr>
          <w:b/>
        </w:rPr>
        <w:t>při práci na internetu</w:t>
      </w:r>
    </w:p>
    <w:p w:rsidR="00883A93" w:rsidRDefault="00883A93" w:rsidP="0067064E">
      <w:pPr>
        <w:rPr>
          <w:b/>
        </w:rPr>
      </w:pPr>
    </w:p>
    <w:tbl>
      <w:tblPr>
        <w:tblStyle w:val="Mkatabulky"/>
        <w:tblW w:w="0" w:type="auto"/>
        <w:tblLook w:val="04A0" w:firstRow="1" w:lastRow="0" w:firstColumn="1" w:lastColumn="0" w:noHBand="0" w:noVBand="1"/>
      </w:tblPr>
      <w:tblGrid>
        <w:gridCol w:w="2660"/>
        <w:gridCol w:w="4111"/>
        <w:gridCol w:w="2441"/>
      </w:tblGrid>
      <w:tr w:rsidR="00883A93" w:rsidRPr="002349FD" w:rsidTr="006C5B52">
        <w:tc>
          <w:tcPr>
            <w:tcW w:w="9212" w:type="dxa"/>
            <w:gridSpan w:val="3"/>
            <w:shd w:val="pct15" w:color="auto" w:fill="auto"/>
          </w:tcPr>
          <w:p w:rsidR="00883A93" w:rsidRPr="002349FD" w:rsidRDefault="00883A93" w:rsidP="006C5B52">
            <w:pPr>
              <w:jc w:val="center"/>
              <w:rPr>
                <w:b/>
              </w:rPr>
            </w:pPr>
            <w:r w:rsidRPr="002349FD">
              <w:rPr>
                <w:b/>
              </w:rPr>
              <w:t>INFORMAČNÍ A KOMUNIKAČNÍ TECHNOLOGIE - 2. ročník</w:t>
            </w:r>
          </w:p>
        </w:tc>
      </w:tr>
      <w:tr w:rsidR="00883A93" w:rsidRPr="002349FD" w:rsidTr="006C5B52">
        <w:tc>
          <w:tcPr>
            <w:tcW w:w="2660" w:type="dxa"/>
            <w:shd w:val="pct15" w:color="auto" w:fill="auto"/>
          </w:tcPr>
          <w:p w:rsidR="00883A93" w:rsidRPr="002349FD" w:rsidRDefault="00883A93" w:rsidP="006C5B52">
            <w:pPr>
              <w:jc w:val="center"/>
              <w:rPr>
                <w:b/>
              </w:rPr>
            </w:pPr>
            <w:r w:rsidRPr="002349FD">
              <w:rPr>
                <w:b/>
              </w:rPr>
              <w:t>Školní výstupy</w:t>
            </w:r>
          </w:p>
        </w:tc>
        <w:tc>
          <w:tcPr>
            <w:tcW w:w="4111" w:type="dxa"/>
            <w:shd w:val="pct15" w:color="auto" w:fill="auto"/>
          </w:tcPr>
          <w:p w:rsidR="00883A93" w:rsidRPr="002349FD" w:rsidRDefault="00883A93" w:rsidP="006C5B52">
            <w:pPr>
              <w:jc w:val="center"/>
              <w:rPr>
                <w:b/>
              </w:rPr>
            </w:pPr>
            <w:r w:rsidRPr="002349FD">
              <w:rPr>
                <w:b/>
              </w:rPr>
              <w:t>Učivo</w:t>
            </w:r>
          </w:p>
        </w:tc>
        <w:tc>
          <w:tcPr>
            <w:tcW w:w="2441" w:type="dxa"/>
            <w:shd w:val="pct15" w:color="auto" w:fill="auto"/>
          </w:tcPr>
          <w:p w:rsidR="00883A93" w:rsidRPr="002349FD" w:rsidRDefault="00883A93" w:rsidP="006C5B52">
            <w:pPr>
              <w:jc w:val="center"/>
              <w:rPr>
                <w:b/>
              </w:rPr>
            </w:pPr>
            <w:r w:rsidRPr="002349FD">
              <w:rPr>
                <w:b/>
              </w:rPr>
              <w:t>Průřezová témata</w:t>
            </w:r>
          </w:p>
        </w:tc>
      </w:tr>
      <w:tr w:rsidR="00883A93" w:rsidRPr="002349FD" w:rsidTr="006C5B52">
        <w:tc>
          <w:tcPr>
            <w:tcW w:w="2660" w:type="dxa"/>
          </w:tcPr>
          <w:p w:rsidR="00883A93" w:rsidRPr="002349FD" w:rsidRDefault="00883A93" w:rsidP="00883A93">
            <w:pPr>
              <w:ind w:left="72"/>
              <w:rPr>
                <w:b/>
              </w:rPr>
            </w:pPr>
            <w:r w:rsidRPr="002349FD">
              <w:rPr>
                <w:b/>
              </w:rPr>
              <w:t>Žák</w:t>
            </w:r>
          </w:p>
          <w:p w:rsidR="00883A93" w:rsidRPr="002349FD" w:rsidRDefault="00883A93" w:rsidP="008D7EBB">
            <w:pPr>
              <w:pStyle w:val="Odstavecseseznamem"/>
              <w:numPr>
                <w:ilvl w:val="0"/>
                <w:numId w:val="140"/>
              </w:numPr>
            </w:pPr>
            <w:r w:rsidRPr="002349FD">
              <w:t>využívá základní standardní funkce počítače a jeho nejběžnější periferie</w:t>
            </w:r>
          </w:p>
          <w:p w:rsidR="000F4C6D" w:rsidRDefault="000F4C6D" w:rsidP="008D7EBB">
            <w:pPr>
              <w:pStyle w:val="Odstavecseseznamem"/>
              <w:numPr>
                <w:ilvl w:val="0"/>
                <w:numId w:val="140"/>
              </w:numPr>
            </w:pPr>
            <w:r w:rsidRPr="002349FD">
              <w:t>respektuje pravidla bezpečn</w:t>
            </w:r>
            <w:r>
              <w:t xml:space="preserve">é práce s </w:t>
            </w:r>
            <w:r>
              <w:lastRenderedPageBreak/>
              <w:t>hardware i software a  postupuje poučeně v </w:t>
            </w:r>
            <w:r w:rsidRPr="002349FD">
              <w:t>případě jejich závady</w:t>
            </w:r>
          </w:p>
          <w:p w:rsidR="002349FD" w:rsidRDefault="00883A93" w:rsidP="008D7EBB">
            <w:pPr>
              <w:pStyle w:val="Odstavecseseznamem"/>
              <w:numPr>
                <w:ilvl w:val="0"/>
                <w:numId w:val="140"/>
              </w:numPr>
            </w:pPr>
            <w:r w:rsidRPr="002349FD">
              <w:t>vytváří obrázky v grafickém editoru (Malování)</w:t>
            </w:r>
          </w:p>
          <w:p w:rsidR="000F4C6D" w:rsidRDefault="000F4C6D" w:rsidP="008D7EBB">
            <w:pPr>
              <w:pStyle w:val="Odstavecseseznamem"/>
              <w:numPr>
                <w:ilvl w:val="0"/>
                <w:numId w:val="140"/>
              </w:numPr>
            </w:pPr>
            <w:r>
              <w:t>chrání data před poškozením, ztrátou, zneužitím</w:t>
            </w:r>
          </w:p>
          <w:p w:rsidR="000F4C6D" w:rsidRDefault="000F4C6D" w:rsidP="008D7EBB">
            <w:pPr>
              <w:pStyle w:val="Odstavecseseznamem"/>
              <w:numPr>
                <w:ilvl w:val="0"/>
                <w:numId w:val="140"/>
              </w:numPr>
            </w:pPr>
            <w:r w:rsidRPr="002349FD">
              <w:t>při vyhledávání informací na internetu používá jednoduché a</w:t>
            </w:r>
            <w:r>
              <w:t xml:space="preserve"> </w:t>
            </w:r>
            <w:r w:rsidRPr="002349FD">
              <w:t>vhodné</w:t>
            </w:r>
            <w:r>
              <w:t xml:space="preserve"> cesty</w:t>
            </w:r>
          </w:p>
          <w:p w:rsidR="000F4C6D" w:rsidRDefault="000F4C6D" w:rsidP="008D7EBB">
            <w:pPr>
              <w:pStyle w:val="Odstavecseseznamem"/>
              <w:numPr>
                <w:ilvl w:val="0"/>
                <w:numId w:val="140"/>
              </w:numPr>
            </w:pPr>
            <w:r w:rsidRPr="002349FD">
              <w:t>vyhledává informace na portálech</w:t>
            </w:r>
          </w:p>
          <w:p w:rsidR="002349FD" w:rsidRDefault="00883A93" w:rsidP="008D7EBB">
            <w:pPr>
              <w:pStyle w:val="Odstavecseseznamem"/>
              <w:numPr>
                <w:ilvl w:val="0"/>
                <w:numId w:val="140"/>
              </w:numPr>
            </w:pPr>
            <w:r w:rsidRPr="002349FD">
              <w:t>kopíruje, ukládá a přesouvá části dokumentu</w:t>
            </w:r>
          </w:p>
          <w:p w:rsidR="00883A93" w:rsidRPr="002349FD" w:rsidRDefault="00883A93" w:rsidP="008D7EBB">
            <w:pPr>
              <w:pStyle w:val="Odstavecseseznamem"/>
              <w:numPr>
                <w:ilvl w:val="0"/>
                <w:numId w:val="140"/>
              </w:numPr>
            </w:pPr>
            <w:r w:rsidRPr="002349FD">
              <w:t>dokáže připravit dokument pro tisk - zobrazí náhled</w:t>
            </w:r>
          </w:p>
          <w:p w:rsidR="00883A93" w:rsidRPr="004A5D22" w:rsidRDefault="00883A93" w:rsidP="008D7EBB">
            <w:pPr>
              <w:pStyle w:val="Odstavecseseznamem"/>
              <w:numPr>
                <w:ilvl w:val="0"/>
                <w:numId w:val="140"/>
              </w:numPr>
            </w:pPr>
            <w:r w:rsidRPr="002349FD">
              <w:t>využívá výukové programy</w:t>
            </w:r>
          </w:p>
        </w:tc>
        <w:tc>
          <w:tcPr>
            <w:tcW w:w="4111" w:type="dxa"/>
          </w:tcPr>
          <w:p w:rsidR="00883A93" w:rsidRPr="002349FD" w:rsidRDefault="00883A93" w:rsidP="00883A93">
            <w:pPr>
              <w:ind w:left="360"/>
            </w:pPr>
          </w:p>
          <w:p w:rsidR="00732CC9" w:rsidRDefault="00B20DE8" w:rsidP="00883A93">
            <w:pPr>
              <w:ind w:left="72"/>
              <w:rPr>
                <w:b/>
              </w:rPr>
            </w:pPr>
            <w:r>
              <w:rPr>
                <w:b/>
              </w:rPr>
              <w:t>Základní pojmy a práce s počítačem</w:t>
            </w:r>
          </w:p>
          <w:p w:rsidR="00732CC9" w:rsidRDefault="00732CC9" w:rsidP="00CA108A">
            <w:pPr>
              <w:pStyle w:val="Odstavecseseznamem"/>
              <w:numPr>
                <w:ilvl w:val="0"/>
                <w:numId w:val="141"/>
              </w:numPr>
            </w:pPr>
            <w:r>
              <w:t>nastavení plochy (pozadí)</w:t>
            </w:r>
          </w:p>
          <w:p w:rsidR="00732CC9" w:rsidRDefault="00732CC9" w:rsidP="00CA108A">
            <w:pPr>
              <w:pStyle w:val="Odstavecseseznamem"/>
              <w:numPr>
                <w:ilvl w:val="0"/>
                <w:numId w:val="141"/>
              </w:numPr>
            </w:pPr>
            <w:r>
              <w:t>tvorba složky na ploše</w:t>
            </w:r>
          </w:p>
          <w:p w:rsidR="00732CC9" w:rsidRDefault="00732CC9" w:rsidP="00CA108A">
            <w:pPr>
              <w:pStyle w:val="Odstavecseseznamem"/>
              <w:numPr>
                <w:ilvl w:val="0"/>
                <w:numId w:val="141"/>
              </w:numPr>
            </w:pPr>
            <w:r>
              <w:t>tento počítač, spuštění</w:t>
            </w:r>
          </w:p>
          <w:p w:rsidR="00732CC9" w:rsidRDefault="00732CC9" w:rsidP="00CA108A">
            <w:pPr>
              <w:pStyle w:val="Odstavecseseznamem"/>
              <w:numPr>
                <w:ilvl w:val="0"/>
                <w:numId w:val="141"/>
              </w:numPr>
            </w:pPr>
            <w:r>
              <w:t>ukončení práce ve Windows</w:t>
            </w:r>
          </w:p>
          <w:p w:rsidR="00B20DE8" w:rsidRDefault="00B20DE8" w:rsidP="00CA108A">
            <w:pPr>
              <w:pStyle w:val="Odstavecseseznamem"/>
              <w:numPr>
                <w:ilvl w:val="0"/>
                <w:numId w:val="141"/>
              </w:numPr>
            </w:pPr>
            <w:r>
              <w:t>učíme se pracovat s myší</w:t>
            </w:r>
          </w:p>
          <w:p w:rsidR="00B20DE8" w:rsidRDefault="00B20DE8" w:rsidP="00CA108A">
            <w:pPr>
              <w:pStyle w:val="Odstavecseseznamem"/>
              <w:numPr>
                <w:ilvl w:val="0"/>
                <w:numId w:val="141"/>
              </w:numPr>
            </w:pPr>
            <w:r>
              <w:lastRenderedPageBreak/>
              <w:t>dvojklik</w:t>
            </w:r>
          </w:p>
          <w:p w:rsidR="00B20DE8" w:rsidRDefault="00B20DE8" w:rsidP="00CA108A">
            <w:pPr>
              <w:pStyle w:val="Odstavecseseznamem"/>
              <w:numPr>
                <w:ilvl w:val="0"/>
                <w:numId w:val="141"/>
              </w:numPr>
            </w:pPr>
            <w:r>
              <w:t>bezpečnost práce</w:t>
            </w:r>
          </w:p>
          <w:p w:rsidR="00B20DE8" w:rsidRDefault="00B20DE8" w:rsidP="00CA108A">
            <w:pPr>
              <w:pStyle w:val="Odstavecseseznamem"/>
              <w:numPr>
                <w:ilvl w:val="0"/>
                <w:numId w:val="141"/>
              </w:numPr>
            </w:pPr>
            <w:r>
              <w:t>řád učebny</w:t>
            </w:r>
          </w:p>
          <w:p w:rsidR="00732CC9" w:rsidRDefault="00732CC9" w:rsidP="00732CC9">
            <w:pPr>
              <w:ind w:left="72"/>
              <w:rPr>
                <w:b/>
              </w:rPr>
            </w:pPr>
          </w:p>
          <w:p w:rsidR="00732CC9" w:rsidRPr="00732CC9" w:rsidRDefault="00732CC9" w:rsidP="00732CC9">
            <w:pPr>
              <w:ind w:left="72"/>
              <w:rPr>
                <w:b/>
              </w:rPr>
            </w:pPr>
            <w:r w:rsidRPr="00732CC9">
              <w:rPr>
                <w:b/>
              </w:rPr>
              <w:t>Práce v programu Malování</w:t>
            </w:r>
          </w:p>
          <w:p w:rsidR="002349FD" w:rsidRDefault="00883A93" w:rsidP="00CA108A">
            <w:pPr>
              <w:pStyle w:val="Odstavecseseznamem"/>
              <w:numPr>
                <w:ilvl w:val="0"/>
                <w:numId w:val="141"/>
              </w:numPr>
            </w:pPr>
            <w:r w:rsidRPr="002349FD">
              <w:t>bitmapový grafický program</w:t>
            </w:r>
          </w:p>
          <w:p w:rsidR="00732CC9" w:rsidRDefault="00883A93" w:rsidP="00CA108A">
            <w:pPr>
              <w:pStyle w:val="Odstavecseseznamem"/>
              <w:numPr>
                <w:ilvl w:val="0"/>
                <w:numId w:val="141"/>
              </w:numPr>
            </w:pPr>
            <w:r w:rsidRPr="002349FD">
              <w:t>základní fu</w:t>
            </w:r>
            <w:r w:rsidR="00732CC9">
              <w:t>nkce grafického editoru</w:t>
            </w:r>
          </w:p>
          <w:p w:rsidR="00732CC9" w:rsidRDefault="00883A93" w:rsidP="00CA108A">
            <w:pPr>
              <w:pStyle w:val="Odstavecseseznamem"/>
              <w:numPr>
                <w:ilvl w:val="0"/>
                <w:numId w:val="141"/>
              </w:numPr>
            </w:pPr>
            <w:r w:rsidRPr="002349FD">
              <w:t xml:space="preserve">seznámení s programem Malování </w:t>
            </w:r>
          </w:p>
          <w:p w:rsidR="002349FD" w:rsidRDefault="00883A93" w:rsidP="00CA108A">
            <w:pPr>
              <w:pStyle w:val="Odstavecseseznamem"/>
              <w:numPr>
                <w:ilvl w:val="0"/>
                <w:numId w:val="141"/>
              </w:numPr>
            </w:pPr>
            <w:r w:rsidRPr="002349FD">
              <w:t>uložení a otevření souboru</w:t>
            </w:r>
          </w:p>
          <w:p w:rsidR="00732CC9" w:rsidRDefault="00883A93" w:rsidP="00CA108A">
            <w:pPr>
              <w:pStyle w:val="Odstavecseseznamem"/>
              <w:numPr>
                <w:ilvl w:val="0"/>
                <w:numId w:val="141"/>
              </w:numPr>
            </w:pPr>
            <w:r w:rsidRPr="002349FD">
              <w:t>kopírov</w:t>
            </w:r>
            <w:r w:rsidR="00732CC9">
              <w:t>ání a přesouvání obrázků</w:t>
            </w:r>
          </w:p>
          <w:p w:rsidR="00B20DE8" w:rsidRDefault="00B20DE8" w:rsidP="00CA108A">
            <w:pPr>
              <w:pStyle w:val="Odstavecseseznamem"/>
              <w:numPr>
                <w:ilvl w:val="0"/>
                <w:numId w:val="141"/>
              </w:numPr>
            </w:pPr>
            <w:r>
              <w:t>úsečky, tvary a křivky</w:t>
            </w:r>
          </w:p>
          <w:p w:rsidR="00B20DE8" w:rsidRDefault="00B20DE8" w:rsidP="00CA108A">
            <w:pPr>
              <w:pStyle w:val="Odstavecseseznamem"/>
              <w:numPr>
                <w:ilvl w:val="0"/>
                <w:numId w:val="141"/>
              </w:numPr>
            </w:pPr>
            <w:r>
              <w:t>změna tloušťky čar, změna barev</w:t>
            </w:r>
          </w:p>
          <w:p w:rsidR="00B20DE8" w:rsidRDefault="00B20DE8" w:rsidP="00CA108A">
            <w:pPr>
              <w:pStyle w:val="Odstavecseseznamem"/>
              <w:numPr>
                <w:ilvl w:val="0"/>
                <w:numId w:val="141"/>
              </w:numPr>
            </w:pPr>
            <w:r>
              <w:t>dokreslování obrázků</w:t>
            </w:r>
          </w:p>
          <w:p w:rsidR="00B20DE8" w:rsidRDefault="00B20DE8" w:rsidP="00CA108A">
            <w:pPr>
              <w:pStyle w:val="Odstavecseseznamem"/>
              <w:numPr>
                <w:ilvl w:val="0"/>
                <w:numId w:val="141"/>
              </w:numPr>
            </w:pPr>
            <w:r>
              <w:t>nástroje Guma, Tužka, Sprej, Lupa</w:t>
            </w:r>
          </w:p>
          <w:p w:rsidR="002349FD" w:rsidRPr="002349FD" w:rsidRDefault="00B20DE8" w:rsidP="00CA108A">
            <w:pPr>
              <w:pStyle w:val="Odstavecseseznamem"/>
              <w:numPr>
                <w:ilvl w:val="0"/>
                <w:numId w:val="141"/>
              </w:numPr>
            </w:pPr>
            <w:r>
              <w:t>výplň barev</w:t>
            </w:r>
            <w:r w:rsidR="00883A93" w:rsidRPr="002349FD">
              <w:t xml:space="preserve"> </w:t>
            </w:r>
          </w:p>
          <w:p w:rsidR="002349FD" w:rsidRPr="002349FD" w:rsidRDefault="002349FD" w:rsidP="002349FD">
            <w:pPr>
              <w:ind w:left="72"/>
              <w:rPr>
                <w:b/>
              </w:rPr>
            </w:pPr>
          </w:p>
          <w:p w:rsidR="002349FD" w:rsidRPr="002349FD" w:rsidRDefault="002349FD" w:rsidP="002349FD">
            <w:pPr>
              <w:ind w:left="72"/>
              <w:rPr>
                <w:b/>
              </w:rPr>
            </w:pPr>
            <w:r w:rsidRPr="002349FD">
              <w:rPr>
                <w:b/>
              </w:rPr>
              <w:t>P</w:t>
            </w:r>
            <w:r w:rsidR="00732CC9">
              <w:rPr>
                <w:b/>
              </w:rPr>
              <w:t xml:space="preserve">ráce v textovém editoru  </w:t>
            </w:r>
          </w:p>
          <w:p w:rsidR="002349FD" w:rsidRDefault="002349FD" w:rsidP="00CA108A">
            <w:pPr>
              <w:pStyle w:val="Odstavecseseznamem"/>
              <w:numPr>
                <w:ilvl w:val="0"/>
                <w:numId w:val="142"/>
              </w:numPr>
            </w:pPr>
            <w:r w:rsidRPr="002349FD">
              <w:t>textový edito</w:t>
            </w:r>
            <w:r>
              <w:t>r - základní pravidla při psaní textu</w:t>
            </w:r>
          </w:p>
          <w:p w:rsidR="00593882" w:rsidRDefault="00593882" w:rsidP="00593882">
            <w:pPr>
              <w:pStyle w:val="Odstavecseseznamem"/>
              <w:numPr>
                <w:ilvl w:val="0"/>
                <w:numId w:val="142"/>
              </w:numPr>
            </w:pPr>
            <w:r w:rsidRPr="002349FD">
              <w:t>změna písma - velikost a typ písma</w:t>
            </w:r>
          </w:p>
          <w:p w:rsidR="00593882" w:rsidRDefault="00593882" w:rsidP="00593882">
            <w:pPr>
              <w:pStyle w:val="Odstavecseseznamem"/>
              <w:numPr>
                <w:ilvl w:val="0"/>
                <w:numId w:val="142"/>
              </w:numPr>
            </w:pPr>
            <w:r w:rsidRPr="002349FD">
              <w:t>změna parametrů během psaní dokumentu - okraje, písmo, zarovnání textu</w:t>
            </w:r>
          </w:p>
          <w:p w:rsidR="002349FD" w:rsidRDefault="002349FD" w:rsidP="00CA108A">
            <w:pPr>
              <w:pStyle w:val="Odstavecseseznamem"/>
              <w:numPr>
                <w:ilvl w:val="0"/>
                <w:numId w:val="142"/>
              </w:numPr>
            </w:pPr>
            <w:r w:rsidRPr="002349FD">
              <w:t>uložení a otevření dokumentu, mazání, kopírování,</w:t>
            </w:r>
            <w:r w:rsidR="00593882">
              <w:t xml:space="preserve"> </w:t>
            </w:r>
            <w:r w:rsidRPr="002349FD">
              <w:t>přesouvání textu - využívání klávesových zkratek</w:t>
            </w:r>
            <w:r w:rsidR="00593882">
              <w:t xml:space="preserve"> (vkládání, vyjmutí)</w:t>
            </w:r>
          </w:p>
          <w:p w:rsidR="002349FD" w:rsidRDefault="00593882" w:rsidP="00CA108A">
            <w:pPr>
              <w:pStyle w:val="Odstavecseseznamem"/>
              <w:numPr>
                <w:ilvl w:val="0"/>
                <w:numId w:val="142"/>
              </w:numPr>
            </w:pPr>
            <w:r>
              <w:t>příprava dokumentu pro tisk</w:t>
            </w:r>
          </w:p>
          <w:p w:rsidR="00593882" w:rsidRDefault="00593882" w:rsidP="00CA108A">
            <w:pPr>
              <w:pStyle w:val="Odstavecseseznamem"/>
              <w:numPr>
                <w:ilvl w:val="0"/>
                <w:numId w:val="142"/>
              </w:numPr>
            </w:pPr>
            <w:r>
              <w:t>tvorba krátkých referátů a jejich úprava</w:t>
            </w:r>
          </w:p>
          <w:p w:rsidR="00593882" w:rsidRDefault="00593882" w:rsidP="002349FD">
            <w:pPr>
              <w:ind w:left="72"/>
              <w:rPr>
                <w:b/>
              </w:rPr>
            </w:pPr>
          </w:p>
          <w:p w:rsidR="002349FD" w:rsidRPr="002349FD" w:rsidRDefault="00593882" w:rsidP="002349FD">
            <w:pPr>
              <w:ind w:left="72"/>
              <w:rPr>
                <w:b/>
              </w:rPr>
            </w:pPr>
            <w:r>
              <w:rPr>
                <w:b/>
              </w:rPr>
              <w:t>Práce s v</w:t>
            </w:r>
            <w:r w:rsidR="002349FD" w:rsidRPr="002349FD">
              <w:rPr>
                <w:b/>
              </w:rPr>
              <w:t>ýukov</w:t>
            </w:r>
            <w:r>
              <w:rPr>
                <w:b/>
              </w:rPr>
              <w:t>ými</w:t>
            </w:r>
            <w:r w:rsidR="002349FD" w:rsidRPr="002349FD">
              <w:rPr>
                <w:b/>
              </w:rPr>
              <w:t xml:space="preserve"> programy</w:t>
            </w:r>
          </w:p>
          <w:p w:rsidR="002349FD" w:rsidRDefault="002349FD" w:rsidP="00CA108A">
            <w:pPr>
              <w:pStyle w:val="Odstavecseseznamem"/>
              <w:numPr>
                <w:ilvl w:val="0"/>
                <w:numId w:val="143"/>
              </w:numPr>
            </w:pPr>
            <w:r w:rsidRPr="002349FD">
              <w:t>práce s dostupnými výukovými programy</w:t>
            </w:r>
            <w:r w:rsidR="00593882">
              <w:t>, jejich spuštění, samostatná práce</w:t>
            </w:r>
          </w:p>
          <w:p w:rsidR="00593882" w:rsidRDefault="00593882" w:rsidP="00593882">
            <w:pPr>
              <w:pStyle w:val="Odstavecseseznamem"/>
              <w:ind w:left="432"/>
            </w:pPr>
          </w:p>
          <w:p w:rsidR="00593882" w:rsidRDefault="00593882" w:rsidP="00111067">
            <w:pPr>
              <w:ind w:left="72"/>
            </w:pPr>
          </w:p>
          <w:p w:rsidR="00111067" w:rsidRPr="00111067" w:rsidRDefault="00111067" w:rsidP="00111067">
            <w:pPr>
              <w:ind w:left="72"/>
              <w:rPr>
                <w:b/>
              </w:rPr>
            </w:pPr>
            <w:r w:rsidRPr="00111067">
              <w:rPr>
                <w:b/>
              </w:rPr>
              <w:t>Práce s internetem</w:t>
            </w:r>
          </w:p>
          <w:p w:rsidR="00111067" w:rsidRDefault="002349FD" w:rsidP="00111067">
            <w:pPr>
              <w:pStyle w:val="Odstavecseseznamem"/>
              <w:numPr>
                <w:ilvl w:val="0"/>
                <w:numId w:val="143"/>
              </w:numPr>
            </w:pPr>
            <w:r w:rsidRPr="002349FD">
              <w:t>www stránka, adresa, odkaz, význam pravé</w:t>
            </w:r>
            <w:r w:rsidR="004A5D22">
              <w:t xml:space="preserve">ho tlačítka, ukládání obrázků </w:t>
            </w:r>
          </w:p>
          <w:p w:rsidR="00883A93" w:rsidRDefault="002349FD" w:rsidP="00111067">
            <w:pPr>
              <w:pStyle w:val="Odstavecseseznamem"/>
              <w:numPr>
                <w:ilvl w:val="0"/>
                <w:numId w:val="143"/>
              </w:numPr>
            </w:pPr>
            <w:r w:rsidRPr="002349FD">
              <w:t>vyhledávání informací, obrázků</w:t>
            </w:r>
          </w:p>
          <w:p w:rsidR="00111067" w:rsidRPr="002349FD" w:rsidRDefault="00111067" w:rsidP="00B20DE8">
            <w:pPr>
              <w:pStyle w:val="Odstavecseseznamem"/>
              <w:ind w:left="432"/>
            </w:pPr>
          </w:p>
        </w:tc>
        <w:tc>
          <w:tcPr>
            <w:tcW w:w="2441" w:type="dxa"/>
          </w:tcPr>
          <w:p w:rsidR="002349FD" w:rsidRDefault="002349FD" w:rsidP="00883A93">
            <w:pPr>
              <w:autoSpaceDE w:val="0"/>
              <w:autoSpaceDN w:val="0"/>
              <w:adjustRightInd w:val="0"/>
              <w:ind w:left="72"/>
            </w:pPr>
          </w:p>
          <w:p w:rsidR="00111067" w:rsidRDefault="00883A93" w:rsidP="00111067">
            <w:pPr>
              <w:autoSpaceDE w:val="0"/>
              <w:autoSpaceDN w:val="0"/>
              <w:adjustRightInd w:val="0"/>
              <w:ind w:left="72"/>
            </w:pPr>
            <w:r w:rsidRPr="002349FD">
              <w:t>OSV 1 - rozvoj schopností poznávání - cvičení smyslového vnímání, pozornosti a soustředění</w:t>
            </w:r>
            <w:r w:rsidR="002349FD">
              <w:t xml:space="preserve"> </w:t>
            </w:r>
            <w:r w:rsidRPr="002349FD">
              <w:t>- sebepoznání a sebepoj</w:t>
            </w:r>
            <w:r w:rsidR="00111067">
              <w:t xml:space="preserve">etí - já jako zdroj informací </w:t>
            </w:r>
          </w:p>
          <w:p w:rsidR="00883A93" w:rsidRPr="002349FD" w:rsidRDefault="00111067" w:rsidP="00111067">
            <w:pPr>
              <w:autoSpaceDE w:val="0"/>
              <w:autoSpaceDN w:val="0"/>
              <w:adjustRightInd w:val="0"/>
              <w:ind w:left="72"/>
            </w:pPr>
            <w:r w:rsidRPr="002349FD">
              <w:lastRenderedPageBreak/>
              <w:t xml:space="preserve"> </w:t>
            </w:r>
          </w:p>
          <w:p w:rsidR="00883A93" w:rsidRPr="002349FD" w:rsidRDefault="004A5D22" w:rsidP="00111067">
            <w:pPr>
              <w:autoSpaceDE w:val="0"/>
              <w:autoSpaceDN w:val="0"/>
              <w:adjustRightInd w:val="0"/>
              <w:ind w:left="72"/>
            </w:pPr>
            <w:r>
              <w:t>OSV 3 - řešení problémů a </w:t>
            </w:r>
            <w:r w:rsidR="00883A93" w:rsidRPr="002349FD">
              <w:t>rozhodovací dovednosti – dovednosti pro řešení problémů - hodnoty</w:t>
            </w:r>
            <w:r>
              <w:t>, postoje, praktická etika - ana</w:t>
            </w:r>
            <w:r w:rsidR="00883A93" w:rsidRPr="002349FD">
              <w:t>lýzy vlastních i cizích postojů a hodnot a jejich projevu v chování lidí</w:t>
            </w:r>
          </w:p>
          <w:p w:rsidR="00883A93" w:rsidRPr="002349FD" w:rsidRDefault="00883A93" w:rsidP="00111067">
            <w:pPr>
              <w:autoSpaceDE w:val="0"/>
              <w:autoSpaceDN w:val="0"/>
              <w:adjustRightInd w:val="0"/>
              <w:ind w:left="72"/>
            </w:pPr>
          </w:p>
          <w:p w:rsidR="00883A93" w:rsidRPr="002349FD" w:rsidRDefault="00883A93" w:rsidP="00111067">
            <w:pPr>
              <w:autoSpaceDE w:val="0"/>
              <w:autoSpaceDN w:val="0"/>
              <w:adjustRightInd w:val="0"/>
              <w:ind w:left="72"/>
            </w:pPr>
            <w:r w:rsidRPr="002349FD">
              <w:t>MKV - kulturní diference - člověk</w:t>
            </w:r>
            <w:r w:rsidR="004A5D22">
              <w:t xml:space="preserve"> jako nedílná jednota tělesné i duševní stránky, ale i </w:t>
            </w:r>
            <w:r w:rsidRPr="002349FD">
              <w:t>jako součást etnika</w:t>
            </w:r>
          </w:p>
          <w:p w:rsidR="00883A93" w:rsidRPr="002349FD" w:rsidRDefault="00883A93" w:rsidP="00111067">
            <w:pPr>
              <w:autoSpaceDE w:val="0"/>
              <w:autoSpaceDN w:val="0"/>
              <w:adjustRightInd w:val="0"/>
              <w:ind w:left="72"/>
            </w:pPr>
          </w:p>
          <w:p w:rsidR="002349FD" w:rsidRPr="002349FD" w:rsidRDefault="004A5D22" w:rsidP="00111067">
            <w:pPr>
              <w:autoSpaceDE w:val="0"/>
              <w:autoSpaceDN w:val="0"/>
              <w:adjustRightInd w:val="0"/>
              <w:ind w:left="72"/>
            </w:pPr>
            <w:r>
              <w:t>MED - kritické čtení a </w:t>
            </w:r>
            <w:r w:rsidR="00883A93" w:rsidRPr="002349FD">
              <w:t>vnímání mediálních sdělení - rozlišování zábavných prvků</w:t>
            </w:r>
            <w:r>
              <w:t xml:space="preserve"> ve sdělení od informativních a </w:t>
            </w:r>
            <w:r w:rsidR="00883A93" w:rsidRPr="002349FD">
              <w:t>společensky významných</w:t>
            </w:r>
            <w:r>
              <w:t xml:space="preserve"> </w:t>
            </w:r>
            <w:r w:rsidR="00883A93" w:rsidRPr="002349FD">
              <w:t>- interpret</w:t>
            </w:r>
            <w:r>
              <w:t>ace vztahu mediálních sdělení a </w:t>
            </w:r>
            <w:r w:rsidR="00883A93" w:rsidRPr="002349FD">
              <w:t xml:space="preserve">reality - rozdíl mezi reklamou a zprávou </w:t>
            </w:r>
            <w:r>
              <w:t>a mezi „faktickým“ a </w:t>
            </w:r>
            <w:r w:rsidR="002349FD" w:rsidRPr="002349FD">
              <w:t>„fiktivním“ obsahem - stavba mediálních sdělení - příklady pravidelností v uspořádání mediovaných sdělení, pozitivní principy, zezábavňující principy - vnímání autora mediálních sdě</w:t>
            </w:r>
            <w:r>
              <w:t>lení - identifikování postojů a </w:t>
            </w:r>
            <w:r w:rsidR="002349FD" w:rsidRPr="002349FD">
              <w:t>názorů autory v mediovaném sdělení</w:t>
            </w:r>
          </w:p>
          <w:p w:rsidR="002349FD" w:rsidRPr="002349FD" w:rsidRDefault="002349FD" w:rsidP="00111067">
            <w:pPr>
              <w:autoSpaceDE w:val="0"/>
              <w:autoSpaceDN w:val="0"/>
              <w:adjustRightInd w:val="0"/>
              <w:ind w:left="72"/>
            </w:pPr>
            <w:r w:rsidRPr="002349FD">
              <w:t xml:space="preserve"> - fungování a vliv medíí ve společnosti - organizace s postavení médií ve společnosti</w:t>
            </w:r>
          </w:p>
          <w:p w:rsidR="002349FD" w:rsidRPr="002349FD" w:rsidRDefault="002349FD" w:rsidP="00883A93">
            <w:pPr>
              <w:rPr>
                <w:b/>
              </w:rPr>
            </w:pPr>
          </w:p>
        </w:tc>
      </w:tr>
    </w:tbl>
    <w:p w:rsidR="00883A93" w:rsidRPr="0067064E" w:rsidRDefault="00883A93" w:rsidP="0067064E">
      <w:pPr>
        <w:rPr>
          <w:b/>
        </w:rPr>
      </w:pPr>
    </w:p>
    <w:tbl>
      <w:tblPr>
        <w:tblStyle w:val="Mkatabulky"/>
        <w:tblW w:w="0" w:type="auto"/>
        <w:tblLook w:val="04A0" w:firstRow="1" w:lastRow="0" w:firstColumn="1" w:lastColumn="0" w:noHBand="0" w:noVBand="1"/>
      </w:tblPr>
      <w:tblGrid>
        <w:gridCol w:w="2093"/>
        <w:gridCol w:w="4536"/>
        <w:gridCol w:w="2583"/>
      </w:tblGrid>
      <w:tr w:rsidR="004A5D22" w:rsidRPr="000A3FBF" w:rsidTr="006C5B52">
        <w:tc>
          <w:tcPr>
            <w:tcW w:w="9212" w:type="dxa"/>
            <w:gridSpan w:val="3"/>
            <w:shd w:val="pct15" w:color="auto" w:fill="auto"/>
          </w:tcPr>
          <w:p w:rsidR="004A5D22" w:rsidRPr="000A3FBF" w:rsidRDefault="004A5D22" w:rsidP="006C5B52">
            <w:pPr>
              <w:jc w:val="center"/>
              <w:rPr>
                <w:b/>
              </w:rPr>
            </w:pPr>
            <w:r w:rsidRPr="000A3FBF">
              <w:rPr>
                <w:b/>
              </w:rPr>
              <w:t>INFORMAČNÍ A KOMUNIKAČNÍ TECHNOLOGIE - 3. ročník</w:t>
            </w:r>
          </w:p>
        </w:tc>
      </w:tr>
      <w:tr w:rsidR="004A5D22" w:rsidRPr="000A3FBF" w:rsidTr="008A0FA7">
        <w:tc>
          <w:tcPr>
            <w:tcW w:w="2093" w:type="dxa"/>
            <w:shd w:val="pct15" w:color="auto" w:fill="auto"/>
          </w:tcPr>
          <w:p w:rsidR="004A5D22" w:rsidRPr="000A3FBF" w:rsidRDefault="004A5D22" w:rsidP="006C5B52">
            <w:pPr>
              <w:jc w:val="center"/>
              <w:rPr>
                <w:b/>
              </w:rPr>
            </w:pPr>
            <w:r w:rsidRPr="000A3FBF">
              <w:rPr>
                <w:b/>
              </w:rPr>
              <w:t>Školní výstupy</w:t>
            </w:r>
          </w:p>
        </w:tc>
        <w:tc>
          <w:tcPr>
            <w:tcW w:w="4536" w:type="dxa"/>
            <w:shd w:val="pct15" w:color="auto" w:fill="auto"/>
          </w:tcPr>
          <w:p w:rsidR="004A5D22" w:rsidRPr="000A3FBF" w:rsidRDefault="004A5D22" w:rsidP="006C5B52">
            <w:pPr>
              <w:jc w:val="center"/>
              <w:rPr>
                <w:b/>
              </w:rPr>
            </w:pPr>
            <w:r w:rsidRPr="000A3FBF">
              <w:rPr>
                <w:b/>
              </w:rPr>
              <w:t>Učivo</w:t>
            </w:r>
          </w:p>
        </w:tc>
        <w:tc>
          <w:tcPr>
            <w:tcW w:w="2583" w:type="dxa"/>
            <w:shd w:val="pct15" w:color="auto" w:fill="auto"/>
          </w:tcPr>
          <w:p w:rsidR="004A5D22" w:rsidRPr="000A3FBF" w:rsidRDefault="004A5D22" w:rsidP="006C5B52">
            <w:pPr>
              <w:jc w:val="center"/>
              <w:rPr>
                <w:b/>
              </w:rPr>
            </w:pPr>
            <w:r w:rsidRPr="000A3FBF">
              <w:rPr>
                <w:b/>
              </w:rPr>
              <w:t>Průřezová témata</w:t>
            </w:r>
          </w:p>
        </w:tc>
      </w:tr>
      <w:tr w:rsidR="004A5D22" w:rsidRPr="000A3FBF" w:rsidTr="008A0FA7">
        <w:tc>
          <w:tcPr>
            <w:tcW w:w="2093" w:type="dxa"/>
          </w:tcPr>
          <w:p w:rsidR="004A5D22" w:rsidRPr="000A3FBF" w:rsidRDefault="004A5D22" w:rsidP="004A5D22">
            <w:pPr>
              <w:autoSpaceDE w:val="0"/>
              <w:autoSpaceDN w:val="0"/>
              <w:adjustRightInd w:val="0"/>
              <w:ind w:left="72"/>
              <w:rPr>
                <w:b/>
              </w:rPr>
            </w:pPr>
            <w:r w:rsidRPr="000A3FBF">
              <w:rPr>
                <w:b/>
              </w:rPr>
              <w:t>Žák</w:t>
            </w:r>
          </w:p>
          <w:p w:rsidR="003B3AE5" w:rsidRPr="002349FD" w:rsidRDefault="003B3AE5" w:rsidP="003B3AE5">
            <w:pPr>
              <w:pStyle w:val="Odstavecseseznamem"/>
              <w:numPr>
                <w:ilvl w:val="0"/>
                <w:numId w:val="144"/>
              </w:numPr>
            </w:pPr>
            <w:r w:rsidRPr="002349FD">
              <w:t>využívá základní standardní funkce počítače a jeho nejběžnější periferie</w:t>
            </w:r>
          </w:p>
          <w:p w:rsidR="003B3AE5" w:rsidRDefault="003B3AE5" w:rsidP="003B3AE5">
            <w:pPr>
              <w:pStyle w:val="Odstavecseseznamem"/>
              <w:numPr>
                <w:ilvl w:val="0"/>
                <w:numId w:val="144"/>
              </w:numPr>
            </w:pPr>
            <w:r w:rsidRPr="002349FD">
              <w:t>respektuje pravidla bezpečn</w:t>
            </w:r>
            <w:r>
              <w:t>é práce s hardware i software a  postupuje poučeně v </w:t>
            </w:r>
            <w:r w:rsidRPr="002349FD">
              <w:t xml:space="preserve">případě jejich </w:t>
            </w:r>
            <w:r w:rsidRPr="002349FD">
              <w:lastRenderedPageBreak/>
              <w:t>závady</w:t>
            </w:r>
          </w:p>
          <w:p w:rsidR="003B3AE5" w:rsidRDefault="003B3AE5" w:rsidP="003B3AE5">
            <w:pPr>
              <w:pStyle w:val="Odstavecseseznamem"/>
              <w:numPr>
                <w:ilvl w:val="0"/>
                <w:numId w:val="144"/>
              </w:numPr>
            </w:pPr>
            <w:r w:rsidRPr="002349FD">
              <w:t>vytváří obrázky v grafickém editoru (Malování)</w:t>
            </w:r>
          </w:p>
          <w:p w:rsidR="003B3AE5" w:rsidRDefault="003B3AE5" w:rsidP="003B3AE5">
            <w:pPr>
              <w:pStyle w:val="Odstavecseseznamem"/>
              <w:numPr>
                <w:ilvl w:val="0"/>
                <w:numId w:val="144"/>
              </w:numPr>
            </w:pPr>
            <w:r>
              <w:t>chrání data před poškozením, ztrátou, zneužitím</w:t>
            </w:r>
          </w:p>
          <w:p w:rsidR="003B3AE5" w:rsidRDefault="003B3AE5" w:rsidP="003B3AE5">
            <w:pPr>
              <w:pStyle w:val="Odstavecseseznamem"/>
              <w:numPr>
                <w:ilvl w:val="0"/>
                <w:numId w:val="144"/>
              </w:numPr>
            </w:pPr>
            <w:r w:rsidRPr="002349FD">
              <w:t>při vyhledávání informací na internetu používá jednoduché a</w:t>
            </w:r>
            <w:r>
              <w:t xml:space="preserve"> </w:t>
            </w:r>
            <w:r w:rsidRPr="002349FD">
              <w:t>vhodné</w:t>
            </w:r>
            <w:r>
              <w:t xml:space="preserve"> cesty</w:t>
            </w:r>
          </w:p>
          <w:p w:rsidR="003B3AE5" w:rsidRDefault="003B3AE5" w:rsidP="003B3AE5">
            <w:pPr>
              <w:pStyle w:val="Odstavecseseznamem"/>
              <w:numPr>
                <w:ilvl w:val="0"/>
                <w:numId w:val="144"/>
              </w:numPr>
            </w:pPr>
            <w:r w:rsidRPr="002349FD">
              <w:t>vyhledává informace na portálech</w:t>
            </w:r>
          </w:p>
          <w:p w:rsidR="003B3AE5" w:rsidRDefault="003B3AE5" w:rsidP="003B3AE5">
            <w:pPr>
              <w:pStyle w:val="Odstavecseseznamem"/>
              <w:numPr>
                <w:ilvl w:val="0"/>
                <w:numId w:val="144"/>
              </w:numPr>
            </w:pPr>
            <w:r w:rsidRPr="002349FD">
              <w:t>kopíruje, ukládá a přesouvá části dokumentu</w:t>
            </w:r>
          </w:p>
          <w:p w:rsidR="003B3AE5" w:rsidRPr="002349FD" w:rsidRDefault="003B3AE5" w:rsidP="003B3AE5">
            <w:pPr>
              <w:pStyle w:val="Odstavecseseznamem"/>
              <w:numPr>
                <w:ilvl w:val="0"/>
                <w:numId w:val="144"/>
              </w:numPr>
            </w:pPr>
            <w:r w:rsidRPr="002349FD">
              <w:t>dokáže připravit dokument pro tisk - zobrazí náhled</w:t>
            </w:r>
          </w:p>
          <w:p w:rsidR="004A5D22" w:rsidRPr="00561C04" w:rsidRDefault="003B3AE5" w:rsidP="003B3AE5">
            <w:pPr>
              <w:pStyle w:val="Odstavecseseznamem"/>
              <w:numPr>
                <w:ilvl w:val="0"/>
                <w:numId w:val="144"/>
              </w:numPr>
              <w:autoSpaceDE w:val="0"/>
              <w:autoSpaceDN w:val="0"/>
              <w:adjustRightInd w:val="0"/>
            </w:pPr>
            <w:r w:rsidRPr="002349FD">
              <w:t>využívá výukové programy</w:t>
            </w:r>
          </w:p>
        </w:tc>
        <w:tc>
          <w:tcPr>
            <w:tcW w:w="4536" w:type="dxa"/>
          </w:tcPr>
          <w:p w:rsidR="00B30394" w:rsidRDefault="00B30394" w:rsidP="00B30394">
            <w:pPr>
              <w:ind w:left="72"/>
              <w:rPr>
                <w:b/>
              </w:rPr>
            </w:pPr>
          </w:p>
          <w:p w:rsidR="00B30394" w:rsidRDefault="00B30394" w:rsidP="00B30394">
            <w:pPr>
              <w:ind w:left="72"/>
              <w:rPr>
                <w:b/>
              </w:rPr>
            </w:pPr>
            <w:r>
              <w:rPr>
                <w:b/>
              </w:rPr>
              <w:t>Základní pojmy a práce s počítačem</w:t>
            </w:r>
          </w:p>
          <w:p w:rsidR="00B30394" w:rsidRDefault="00B30394" w:rsidP="00B30394">
            <w:pPr>
              <w:pStyle w:val="Odstavecseseznamem"/>
              <w:numPr>
                <w:ilvl w:val="0"/>
                <w:numId w:val="141"/>
              </w:numPr>
            </w:pPr>
            <w:r>
              <w:t>nastavení plochy (pozadí)</w:t>
            </w:r>
          </w:p>
          <w:p w:rsidR="00B30394" w:rsidRDefault="00B30394" w:rsidP="00B30394">
            <w:pPr>
              <w:pStyle w:val="Odstavecseseznamem"/>
              <w:numPr>
                <w:ilvl w:val="0"/>
                <w:numId w:val="141"/>
              </w:numPr>
            </w:pPr>
            <w:r>
              <w:t>tvorba složky na ploše</w:t>
            </w:r>
          </w:p>
          <w:p w:rsidR="00B30394" w:rsidRDefault="00B30394" w:rsidP="00B30394">
            <w:pPr>
              <w:pStyle w:val="Odstavecseseznamem"/>
              <w:numPr>
                <w:ilvl w:val="0"/>
                <w:numId w:val="141"/>
              </w:numPr>
            </w:pPr>
            <w:r>
              <w:t>tento počítač, spuštění</w:t>
            </w:r>
          </w:p>
          <w:p w:rsidR="00B30394" w:rsidRDefault="00B30394" w:rsidP="00B30394">
            <w:pPr>
              <w:pStyle w:val="Odstavecseseznamem"/>
              <w:numPr>
                <w:ilvl w:val="0"/>
                <w:numId w:val="141"/>
              </w:numPr>
            </w:pPr>
            <w:r>
              <w:t>ukončení práce ve Windows</w:t>
            </w:r>
          </w:p>
          <w:p w:rsidR="00B30394" w:rsidRDefault="00B30394" w:rsidP="00B30394">
            <w:pPr>
              <w:pStyle w:val="Odstavecseseznamem"/>
              <w:numPr>
                <w:ilvl w:val="0"/>
                <w:numId w:val="141"/>
              </w:numPr>
            </w:pPr>
            <w:r>
              <w:t>učíme se pracovat s myší</w:t>
            </w:r>
          </w:p>
          <w:p w:rsidR="00B30394" w:rsidRDefault="00B30394" w:rsidP="00B30394">
            <w:pPr>
              <w:pStyle w:val="Odstavecseseznamem"/>
              <w:numPr>
                <w:ilvl w:val="0"/>
                <w:numId w:val="141"/>
              </w:numPr>
            </w:pPr>
            <w:r>
              <w:t>dvojklik</w:t>
            </w:r>
          </w:p>
          <w:p w:rsidR="00B30394" w:rsidRDefault="00B30394" w:rsidP="00B30394">
            <w:pPr>
              <w:pStyle w:val="Odstavecseseznamem"/>
              <w:numPr>
                <w:ilvl w:val="0"/>
                <w:numId w:val="141"/>
              </w:numPr>
            </w:pPr>
            <w:r>
              <w:t>bezpečnost práce</w:t>
            </w:r>
          </w:p>
          <w:p w:rsidR="00B30394" w:rsidRDefault="00B30394" w:rsidP="00B30394">
            <w:pPr>
              <w:pStyle w:val="Odstavecseseznamem"/>
              <w:numPr>
                <w:ilvl w:val="0"/>
                <w:numId w:val="141"/>
              </w:numPr>
            </w:pPr>
            <w:r>
              <w:t>řád učebny</w:t>
            </w:r>
          </w:p>
          <w:p w:rsidR="00B30394" w:rsidRDefault="00B30394" w:rsidP="00B30394">
            <w:pPr>
              <w:pStyle w:val="Odstavecseseznamem"/>
              <w:numPr>
                <w:ilvl w:val="0"/>
                <w:numId w:val="141"/>
              </w:numPr>
            </w:pPr>
            <w:r>
              <w:t>péče o počítač</w:t>
            </w:r>
          </w:p>
          <w:p w:rsidR="003B3AE5" w:rsidRDefault="003B3AE5" w:rsidP="003B3AE5">
            <w:pPr>
              <w:ind w:left="72"/>
              <w:rPr>
                <w:b/>
              </w:rPr>
            </w:pPr>
          </w:p>
          <w:p w:rsidR="00B30394" w:rsidRPr="00732CC9" w:rsidRDefault="00B30394" w:rsidP="00B30394">
            <w:pPr>
              <w:ind w:left="72"/>
              <w:rPr>
                <w:b/>
              </w:rPr>
            </w:pPr>
            <w:r w:rsidRPr="00732CC9">
              <w:rPr>
                <w:b/>
              </w:rPr>
              <w:t>Práce v programu Malování</w:t>
            </w:r>
          </w:p>
          <w:p w:rsidR="00B30394" w:rsidRDefault="00B30394" w:rsidP="00B30394">
            <w:pPr>
              <w:pStyle w:val="Odstavecseseznamem"/>
              <w:numPr>
                <w:ilvl w:val="0"/>
                <w:numId w:val="141"/>
              </w:numPr>
            </w:pPr>
            <w:r w:rsidRPr="002349FD">
              <w:t>bitmapový grafický program</w:t>
            </w:r>
          </w:p>
          <w:p w:rsidR="00B30394" w:rsidRDefault="00B30394" w:rsidP="00B30394">
            <w:pPr>
              <w:pStyle w:val="Odstavecseseznamem"/>
              <w:numPr>
                <w:ilvl w:val="0"/>
                <w:numId w:val="141"/>
              </w:numPr>
            </w:pPr>
            <w:r w:rsidRPr="002349FD">
              <w:lastRenderedPageBreak/>
              <w:t>základní fu</w:t>
            </w:r>
            <w:r>
              <w:t>nkce grafického editoru</w:t>
            </w:r>
          </w:p>
          <w:p w:rsidR="00B30394" w:rsidRDefault="00B30394" w:rsidP="00B30394">
            <w:pPr>
              <w:pStyle w:val="Odstavecseseznamem"/>
              <w:numPr>
                <w:ilvl w:val="0"/>
                <w:numId w:val="141"/>
              </w:numPr>
            </w:pPr>
            <w:r w:rsidRPr="002349FD">
              <w:t xml:space="preserve">seznámení s programem Malování </w:t>
            </w:r>
          </w:p>
          <w:p w:rsidR="00B30394" w:rsidRDefault="00B30394" w:rsidP="00B30394">
            <w:pPr>
              <w:pStyle w:val="Odstavecseseznamem"/>
              <w:numPr>
                <w:ilvl w:val="0"/>
                <w:numId w:val="141"/>
              </w:numPr>
            </w:pPr>
            <w:r w:rsidRPr="002349FD">
              <w:t>uložení a otevření souboru</w:t>
            </w:r>
          </w:p>
          <w:p w:rsidR="00B30394" w:rsidRDefault="00B30394" w:rsidP="00B30394">
            <w:pPr>
              <w:pStyle w:val="Odstavecseseznamem"/>
              <w:numPr>
                <w:ilvl w:val="0"/>
                <w:numId w:val="141"/>
              </w:numPr>
            </w:pPr>
            <w:r w:rsidRPr="002349FD">
              <w:t>kopírov</w:t>
            </w:r>
            <w:r>
              <w:t>ání a přesouvání obrázků</w:t>
            </w:r>
          </w:p>
          <w:p w:rsidR="00B30394" w:rsidRDefault="00B30394" w:rsidP="00B30394">
            <w:pPr>
              <w:pStyle w:val="Odstavecseseznamem"/>
              <w:numPr>
                <w:ilvl w:val="0"/>
                <w:numId w:val="141"/>
              </w:numPr>
            </w:pPr>
            <w:r>
              <w:t>úsečky, tvary a křivky</w:t>
            </w:r>
          </w:p>
          <w:p w:rsidR="00B30394" w:rsidRDefault="00B30394" w:rsidP="00B30394">
            <w:pPr>
              <w:pStyle w:val="Odstavecseseznamem"/>
              <w:numPr>
                <w:ilvl w:val="0"/>
                <w:numId w:val="141"/>
              </w:numPr>
            </w:pPr>
            <w:r>
              <w:t>změna tloušťky čar, změna barev</w:t>
            </w:r>
          </w:p>
          <w:p w:rsidR="00B30394" w:rsidRDefault="00B30394" w:rsidP="00B30394">
            <w:pPr>
              <w:pStyle w:val="Odstavecseseznamem"/>
              <w:numPr>
                <w:ilvl w:val="0"/>
                <w:numId w:val="141"/>
              </w:numPr>
            </w:pPr>
            <w:r>
              <w:t>dokreslování obrázků</w:t>
            </w:r>
          </w:p>
          <w:p w:rsidR="00B30394" w:rsidRDefault="00B30394" w:rsidP="00B30394">
            <w:pPr>
              <w:pStyle w:val="Odstavecseseznamem"/>
              <w:numPr>
                <w:ilvl w:val="0"/>
                <w:numId w:val="141"/>
              </w:numPr>
            </w:pPr>
            <w:r>
              <w:t>nástroje Guma, Tužka, Sprej, Lupa</w:t>
            </w:r>
          </w:p>
          <w:p w:rsidR="00B30394" w:rsidRDefault="00B30394" w:rsidP="00B30394">
            <w:pPr>
              <w:pStyle w:val="Odstavecseseznamem"/>
              <w:numPr>
                <w:ilvl w:val="0"/>
                <w:numId w:val="141"/>
              </w:numPr>
            </w:pPr>
            <w:r>
              <w:t>výplň barev</w:t>
            </w:r>
          </w:p>
          <w:p w:rsidR="00B30394" w:rsidRDefault="00B30394" w:rsidP="00B30394">
            <w:pPr>
              <w:pStyle w:val="Odstavecseseznamem"/>
              <w:numPr>
                <w:ilvl w:val="0"/>
                <w:numId w:val="141"/>
              </w:numPr>
            </w:pPr>
            <w:r>
              <w:t>psaní textu do obrázků</w:t>
            </w:r>
          </w:p>
          <w:p w:rsidR="003B3AE5" w:rsidRDefault="003B3AE5" w:rsidP="00B30394">
            <w:pPr>
              <w:pStyle w:val="Odstavecseseznamem"/>
              <w:numPr>
                <w:ilvl w:val="0"/>
                <w:numId w:val="141"/>
              </w:numPr>
              <w:ind w:left="72"/>
            </w:pPr>
          </w:p>
          <w:p w:rsidR="003B3AE5" w:rsidRPr="002349FD" w:rsidRDefault="003B3AE5" w:rsidP="003B3AE5">
            <w:pPr>
              <w:ind w:left="72"/>
              <w:rPr>
                <w:b/>
              </w:rPr>
            </w:pPr>
            <w:r w:rsidRPr="002349FD">
              <w:rPr>
                <w:b/>
              </w:rPr>
              <w:t>P</w:t>
            </w:r>
            <w:r>
              <w:rPr>
                <w:b/>
              </w:rPr>
              <w:t xml:space="preserve">ráce v textovém editoru  </w:t>
            </w:r>
          </w:p>
          <w:p w:rsidR="003B3AE5" w:rsidRDefault="003B3AE5" w:rsidP="003B3AE5">
            <w:pPr>
              <w:pStyle w:val="Odstavecseseznamem"/>
              <w:numPr>
                <w:ilvl w:val="0"/>
                <w:numId w:val="142"/>
              </w:numPr>
            </w:pPr>
            <w:r w:rsidRPr="002349FD">
              <w:t>textový edito</w:t>
            </w:r>
            <w:r>
              <w:t>r - základní pravidla při psaní textu</w:t>
            </w:r>
          </w:p>
          <w:p w:rsidR="003B3AE5" w:rsidRDefault="003B3AE5" w:rsidP="003B3AE5">
            <w:pPr>
              <w:pStyle w:val="Odstavecseseznamem"/>
              <w:numPr>
                <w:ilvl w:val="0"/>
                <w:numId w:val="142"/>
              </w:numPr>
            </w:pPr>
            <w:r w:rsidRPr="002349FD">
              <w:t>změna písma - velikost a typ písma</w:t>
            </w:r>
          </w:p>
          <w:p w:rsidR="003B3AE5" w:rsidRDefault="003B3AE5" w:rsidP="003B3AE5">
            <w:pPr>
              <w:pStyle w:val="Odstavecseseznamem"/>
              <w:numPr>
                <w:ilvl w:val="0"/>
                <w:numId w:val="142"/>
              </w:numPr>
            </w:pPr>
            <w:r w:rsidRPr="002349FD">
              <w:t>změna parametrů během psaní dokumentu - okraje, písmo, zarovnání textu</w:t>
            </w:r>
          </w:p>
          <w:p w:rsidR="003B3AE5" w:rsidRDefault="003B3AE5" w:rsidP="003B3AE5">
            <w:pPr>
              <w:pStyle w:val="Odstavecseseznamem"/>
              <w:numPr>
                <w:ilvl w:val="0"/>
                <w:numId w:val="142"/>
              </w:numPr>
            </w:pPr>
            <w:r w:rsidRPr="002349FD">
              <w:t>uložení a otevření dokumentu, mazání, kopírování,</w:t>
            </w:r>
            <w:r>
              <w:t xml:space="preserve"> </w:t>
            </w:r>
            <w:r w:rsidRPr="002349FD">
              <w:t>přesouvání textu - využívání klávesových zkratek</w:t>
            </w:r>
            <w:r>
              <w:t xml:space="preserve"> (vkládání, vyjmutí)</w:t>
            </w:r>
          </w:p>
          <w:p w:rsidR="003B3AE5" w:rsidRDefault="003B3AE5" w:rsidP="003B3AE5">
            <w:pPr>
              <w:pStyle w:val="Odstavecseseznamem"/>
              <w:numPr>
                <w:ilvl w:val="0"/>
                <w:numId w:val="142"/>
              </w:numPr>
            </w:pPr>
            <w:r>
              <w:t>příprava dokumentu pro tisk</w:t>
            </w:r>
          </w:p>
          <w:p w:rsidR="003B3AE5" w:rsidRDefault="003B3AE5" w:rsidP="003B3AE5">
            <w:pPr>
              <w:pStyle w:val="Odstavecseseznamem"/>
              <w:numPr>
                <w:ilvl w:val="0"/>
                <w:numId w:val="142"/>
              </w:numPr>
            </w:pPr>
            <w:r>
              <w:t>tvorba referátů a jejich úprava</w:t>
            </w:r>
          </w:p>
          <w:p w:rsidR="003B3AE5" w:rsidRDefault="003B3AE5" w:rsidP="003B3AE5">
            <w:pPr>
              <w:pStyle w:val="Odstavecseseznamem"/>
              <w:numPr>
                <w:ilvl w:val="0"/>
                <w:numId w:val="142"/>
              </w:numPr>
            </w:pPr>
            <w:r>
              <w:t>tabulky</w:t>
            </w:r>
            <w:r w:rsidR="006942AB">
              <w:t xml:space="preserve"> – ohraničení, vybarvení </w:t>
            </w:r>
          </w:p>
          <w:p w:rsidR="003B3AE5" w:rsidRDefault="003B3AE5" w:rsidP="003B3AE5">
            <w:pPr>
              <w:pStyle w:val="Odstavecseseznamem"/>
              <w:ind w:left="432"/>
            </w:pPr>
          </w:p>
          <w:p w:rsidR="003B3AE5" w:rsidRDefault="003B3AE5" w:rsidP="003B3AE5">
            <w:pPr>
              <w:ind w:left="72"/>
              <w:rPr>
                <w:b/>
              </w:rPr>
            </w:pPr>
          </w:p>
          <w:p w:rsidR="003B3AE5" w:rsidRPr="002349FD" w:rsidRDefault="003B3AE5" w:rsidP="003B3AE5">
            <w:pPr>
              <w:ind w:left="72"/>
              <w:rPr>
                <w:b/>
              </w:rPr>
            </w:pPr>
            <w:r>
              <w:rPr>
                <w:b/>
              </w:rPr>
              <w:t>Práce s v</w:t>
            </w:r>
            <w:r w:rsidRPr="002349FD">
              <w:rPr>
                <w:b/>
              </w:rPr>
              <w:t>ýukov</w:t>
            </w:r>
            <w:r>
              <w:rPr>
                <w:b/>
              </w:rPr>
              <w:t>ými</w:t>
            </w:r>
            <w:r w:rsidRPr="002349FD">
              <w:rPr>
                <w:b/>
              </w:rPr>
              <w:t xml:space="preserve"> programy</w:t>
            </w:r>
          </w:p>
          <w:p w:rsidR="003B3AE5" w:rsidRDefault="003B3AE5" w:rsidP="003B3AE5">
            <w:pPr>
              <w:pStyle w:val="Odstavecseseznamem"/>
              <w:numPr>
                <w:ilvl w:val="0"/>
                <w:numId w:val="143"/>
              </w:numPr>
            </w:pPr>
            <w:r w:rsidRPr="002349FD">
              <w:t>práce s dostupnými výukovými programy</w:t>
            </w:r>
            <w:r>
              <w:t>, jejich spuštění, samostatná práce</w:t>
            </w:r>
          </w:p>
          <w:p w:rsidR="003B3AE5" w:rsidRDefault="003B3AE5" w:rsidP="003B3AE5">
            <w:pPr>
              <w:pStyle w:val="Odstavecseseznamem"/>
              <w:ind w:left="432"/>
            </w:pPr>
          </w:p>
          <w:p w:rsidR="006942AB" w:rsidRDefault="006942AB" w:rsidP="003B3AE5">
            <w:pPr>
              <w:ind w:left="72"/>
              <w:rPr>
                <w:b/>
              </w:rPr>
            </w:pPr>
          </w:p>
          <w:p w:rsidR="003B3AE5" w:rsidRDefault="003B3AE5" w:rsidP="003B3AE5">
            <w:pPr>
              <w:ind w:left="72"/>
              <w:rPr>
                <w:b/>
              </w:rPr>
            </w:pPr>
            <w:r>
              <w:rPr>
                <w:b/>
              </w:rPr>
              <w:t>Práce s tabulkovým procesorem</w:t>
            </w:r>
          </w:p>
          <w:p w:rsidR="003B3AE5" w:rsidRDefault="003B3AE5" w:rsidP="003B3AE5">
            <w:pPr>
              <w:pStyle w:val="Odstavecseseznamem"/>
              <w:numPr>
                <w:ilvl w:val="0"/>
                <w:numId w:val="143"/>
              </w:numPr>
            </w:pPr>
            <w:r>
              <w:t>základní pravidla práce s tabulkovým procesorem</w:t>
            </w:r>
          </w:p>
          <w:p w:rsidR="003B3AE5" w:rsidRDefault="003B3AE5" w:rsidP="003B3AE5">
            <w:pPr>
              <w:pStyle w:val="Odstavecseseznamem"/>
              <w:numPr>
                <w:ilvl w:val="0"/>
                <w:numId w:val="143"/>
              </w:numPr>
            </w:pPr>
            <w:r>
              <w:t>základní funkce a vzorce (součet, odečet)</w:t>
            </w:r>
          </w:p>
          <w:p w:rsidR="003B3AE5" w:rsidRDefault="003B3AE5" w:rsidP="003B3AE5">
            <w:pPr>
              <w:pStyle w:val="Odstavecseseznamem"/>
              <w:numPr>
                <w:ilvl w:val="0"/>
                <w:numId w:val="143"/>
              </w:numPr>
            </w:pPr>
            <w:r>
              <w:t>ohraničení a změna písma</w:t>
            </w:r>
          </w:p>
          <w:p w:rsidR="003B3AE5" w:rsidRDefault="003B3AE5" w:rsidP="003B3AE5">
            <w:pPr>
              <w:ind w:left="72"/>
            </w:pPr>
          </w:p>
          <w:p w:rsidR="003B3AE5" w:rsidRPr="00111067" w:rsidRDefault="003B3AE5" w:rsidP="003B3AE5">
            <w:pPr>
              <w:ind w:left="72"/>
              <w:rPr>
                <w:b/>
              </w:rPr>
            </w:pPr>
            <w:r w:rsidRPr="00111067">
              <w:rPr>
                <w:b/>
              </w:rPr>
              <w:t>Práce s internetem</w:t>
            </w:r>
          </w:p>
          <w:p w:rsidR="003B3AE5" w:rsidRDefault="003B3AE5" w:rsidP="003B3AE5">
            <w:pPr>
              <w:pStyle w:val="Odstavecseseznamem"/>
              <w:numPr>
                <w:ilvl w:val="0"/>
                <w:numId w:val="143"/>
              </w:numPr>
            </w:pPr>
            <w:r w:rsidRPr="002349FD">
              <w:t>www stránka, adresa, odkaz, význam pravé</w:t>
            </w:r>
            <w:r>
              <w:t xml:space="preserve">ho tlačítka, ukládání obrázků </w:t>
            </w:r>
          </w:p>
          <w:p w:rsidR="003B3AE5" w:rsidRDefault="003B3AE5" w:rsidP="003B3AE5">
            <w:pPr>
              <w:pStyle w:val="Odstavecseseznamem"/>
              <w:numPr>
                <w:ilvl w:val="0"/>
                <w:numId w:val="143"/>
              </w:numPr>
            </w:pPr>
            <w:r w:rsidRPr="002349FD">
              <w:t>vyhledávání informací, obrázků</w:t>
            </w:r>
          </w:p>
          <w:p w:rsidR="006942AB" w:rsidRDefault="006942AB" w:rsidP="003B3AE5">
            <w:pPr>
              <w:pStyle w:val="Odstavecseseznamem"/>
              <w:numPr>
                <w:ilvl w:val="0"/>
                <w:numId w:val="143"/>
              </w:numPr>
            </w:pPr>
            <w:r>
              <w:t>internetová schránka, možnosti nastavení, poslání e-mailu</w:t>
            </w:r>
          </w:p>
          <w:p w:rsidR="006942AB" w:rsidRDefault="006942AB" w:rsidP="003B3AE5">
            <w:pPr>
              <w:pStyle w:val="Odstavecseseznamem"/>
              <w:numPr>
                <w:ilvl w:val="0"/>
                <w:numId w:val="143"/>
              </w:numPr>
            </w:pPr>
            <w:r>
              <w:t>sociální sítě</w:t>
            </w:r>
          </w:p>
          <w:p w:rsidR="004A5D22" w:rsidRPr="000A3FBF" w:rsidRDefault="004A5D22" w:rsidP="00B30394">
            <w:pPr>
              <w:pStyle w:val="Odstavecseseznamem"/>
              <w:ind w:left="432"/>
              <w:rPr>
                <w:rFonts w:eastAsia="SimSun"/>
                <w:lang w:eastAsia="zh-CN"/>
              </w:rPr>
            </w:pPr>
          </w:p>
        </w:tc>
        <w:tc>
          <w:tcPr>
            <w:tcW w:w="2583" w:type="dxa"/>
          </w:tcPr>
          <w:p w:rsidR="004A5D22" w:rsidRPr="000A3FBF" w:rsidRDefault="004A5D22" w:rsidP="004A5D22">
            <w:pPr>
              <w:autoSpaceDE w:val="0"/>
              <w:autoSpaceDN w:val="0"/>
              <w:adjustRightInd w:val="0"/>
              <w:ind w:left="360"/>
            </w:pPr>
          </w:p>
          <w:p w:rsidR="004A5D22" w:rsidRPr="000A3FBF" w:rsidRDefault="004A5D22" w:rsidP="004A5D22">
            <w:pPr>
              <w:autoSpaceDE w:val="0"/>
              <w:autoSpaceDN w:val="0"/>
              <w:adjustRightInd w:val="0"/>
              <w:ind w:left="72"/>
            </w:pPr>
            <w:r w:rsidRPr="000A3FBF">
              <w:t>OSV 1 - rozvoj schopností poznávání - cvičení smyslového vn</w:t>
            </w:r>
            <w:r w:rsidR="007F2BD6">
              <w:t>ímání, pozornosti a </w:t>
            </w:r>
            <w:r w:rsidR="00561C04">
              <w:t>soustředění</w:t>
            </w:r>
            <w:r w:rsidR="007F2BD6">
              <w:t xml:space="preserve"> - seberegulace a </w:t>
            </w:r>
            <w:r w:rsidRPr="000A3FBF">
              <w:t>sebeorganizace - cvičení sebekontroly, sebeovládání</w:t>
            </w:r>
          </w:p>
          <w:p w:rsidR="004A5D22" w:rsidRPr="000A3FBF" w:rsidRDefault="004A5D22" w:rsidP="004A5D22">
            <w:pPr>
              <w:autoSpaceDE w:val="0"/>
              <w:autoSpaceDN w:val="0"/>
              <w:adjustRightInd w:val="0"/>
              <w:ind w:left="72"/>
            </w:pPr>
            <w:r w:rsidRPr="000A3FBF">
              <w:t xml:space="preserve"> </w:t>
            </w:r>
          </w:p>
          <w:p w:rsidR="004A5D22" w:rsidRPr="000A3FBF" w:rsidRDefault="004A5D22" w:rsidP="004A5D22">
            <w:pPr>
              <w:autoSpaceDE w:val="0"/>
              <w:autoSpaceDN w:val="0"/>
              <w:adjustRightInd w:val="0"/>
              <w:ind w:left="72"/>
            </w:pPr>
            <w:r w:rsidRPr="000A3FBF">
              <w:t>OSV 2 - komunikace - cvi</w:t>
            </w:r>
            <w:r w:rsidR="007F2BD6">
              <w:t>čení pozorování a </w:t>
            </w:r>
            <w:r w:rsidR="00B663A0">
              <w:t>emp</w:t>
            </w:r>
            <w:r w:rsidR="00561C04">
              <w:t>atického a </w:t>
            </w:r>
            <w:r w:rsidRPr="000A3FBF">
              <w:t xml:space="preserve">aktivního naslouchání; dialog          </w:t>
            </w:r>
          </w:p>
          <w:p w:rsidR="004A5D22" w:rsidRPr="000A3FBF" w:rsidRDefault="004A5D22" w:rsidP="004A5D22">
            <w:pPr>
              <w:autoSpaceDE w:val="0"/>
              <w:autoSpaceDN w:val="0"/>
              <w:adjustRightInd w:val="0"/>
              <w:ind w:left="72"/>
            </w:pPr>
          </w:p>
          <w:p w:rsidR="004A5D22" w:rsidRDefault="007F2BD6" w:rsidP="004A5D22">
            <w:pPr>
              <w:autoSpaceDE w:val="0"/>
              <w:autoSpaceDN w:val="0"/>
              <w:adjustRightInd w:val="0"/>
              <w:ind w:left="72"/>
            </w:pPr>
            <w:r>
              <w:lastRenderedPageBreak/>
              <w:t>OSV 3 - řešení problémů a </w:t>
            </w:r>
            <w:r w:rsidR="004A5D22" w:rsidRPr="000A3FBF">
              <w:t>rozhodovací dovednosti - dovednosti pro řešení problémů</w:t>
            </w:r>
          </w:p>
          <w:p w:rsidR="007F2BD6" w:rsidRPr="000A3FBF" w:rsidRDefault="007F2BD6" w:rsidP="004A5D22">
            <w:pPr>
              <w:autoSpaceDE w:val="0"/>
              <w:autoSpaceDN w:val="0"/>
              <w:adjustRightInd w:val="0"/>
              <w:ind w:left="72"/>
            </w:pPr>
          </w:p>
          <w:p w:rsidR="004A5D22" w:rsidRPr="000A3FBF" w:rsidRDefault="004A5D22" w:rsidP="004A5D22">
            <w:pPr>
              <w:autoSpaceDE w:val="0"/>
              <w:autoSpaceDN w:val="0"/>
              <w:adjustRightInd w:val="0"/>
              <w:ind w:left="72"/>
            </w:pPr>
            <w:r w:rsidRPr="000A3FBF">
              <w:t>EGS - Evropa a svět nás</w:t>
            </w:r>
            <w:r w:rsidR="00561C04">
              <w:t xml:space="preserve"> zajímá – naši sousedé v Evropě</w:t>
            </w:r>
            <w:r w:rsidR="007F2BD6">
              <w:t xml:space="preserve"> - objevujeme Evropu a svět - naše vlast a </w:t>
            </w:r>
            <w:r w:rsidRPr="000A3FBF">
              <w:t>Evropa</w:t>
            </w:r>
          </w:p>
          <w:p w:rsidR="004A5D22" w:rsidRPr="000A3FBF" w:rsidRDefault="004A5D22" w:rsidP="004A5D22">
            <w:pPr>
              <w:autoSpaceDE w:val="0"/>
              <w:autoSpaceDN w:val="0"/>
              <w:adjustRightInd w:val="0"/>
              <w:ind w:left="72"/>
            </w:pPr>
            <w:r w:rsidRPr="000A3FBF">
              <w:t xml:space="preserve">            </w:t>
            </w:r>
          </w:p>
          <w:p w:rsidR="004A5D22" w:rsidRPr="000A3FBF" w:rsidRDefault="004A5D22" w:rsidP="004A5D22">
            <w:pPr>
              <w:autoSpaceDE w:val="0"/>
              <w:autoSpaceDN w:val="0"/>
              <w:adjustRightInd w:val="0"/>
              <w:ind w:left="72"/>
            </w:pPr>
            <w:r w:rsidRPr="000A3FBF">
              <w:t>MKV -  lidské vztahy - právo všech lidí žít společně a podílet se na spolupráci, udržovat tolerantní vztahy a rozvíjet spolupráci s jinými lidmi</w:t>
            </w:r>
          </w:p>
          <w:p w:rsidR="004A5D22" w:rsidRPr="000A3FBF" w:rsidRDefault="004A5D22" w:rsidP="004A5D22">
            <w:pPr>
              <w:autoSpaceDE w:val="0"/>
              <w:autoSpaceDN w:val="0"/>
              <w:adjustRightInd w:val="0"/>
              <w:ind w:left="72"/>
            </w:pPr>
          </w:p>
          <w:p w:rsidR="004A5D22" w:rsidRPr="000A3FBF" w:rsidRDefault="007F2BD6" w:rsidP="004A5D22">
            <w:pPr>
              <w:autoSpaceDE w:val="0"/>
              <w:autoSpaceDN w:val="0"/>
              <w:adjustRightInd w:val="0"/>
              <w:ind w:left="72"/>
            </w:pPr>
            <w:r>
              <w:t>MED - kritické čtení a </w:t>
            </w:r>
            <w:r w:rsidR="004A5D22" w:rsidRPr="000A3FBF">
              <w:t>vnímání mediálních sdělení - rozlišování zábavných prvků</w:t>
            </w:r>
            <w:r>
              <w:t xml:space="preserve"> ve sdělení od informativních a společensky významných</w:t>
            </w:r>
            <w:r w:rsidR="004A5D22" w:rsidRPr="000A3FBF">
              <w:t xml:space="preserve"> - interpret</w:t>
            </w:r>
            <w:r>
              <w:t>ace vztahu mediálních sdělení a </w:t>
            </w:r>
            <w:r w:rsidR="004A5D22" w:rsidRPr="000A3FBF">
              <w:t>reality - r</w:t>
            </w:r>
            <w:r>
              <w:t xml:space="preserve">ozdíl mezi reklamou a zprávou a mezi „faktickým“ a „fiktivním“ obsahem </w:t>
            </w:r>
            <w:r w:rsidR="004A5D22" w:rsidRPr="000A3FBF">
              <w:t>- stavba mediálních sdělení - příklady pravidelností v uspořádání mediovaných sdělení, pozitivní principy, zezábavňující principy</w:t>
            </w:r>
          </w:p>
          <w:p w:rsidR="004A5D22" w:rsidRPr="000A3FBF" w:rsidRDefault="004A5D22" w:rsidP="004A5D22">
            <w:pPr>
              <w:autoSpaceDE w:val="0"/>
              <w:autoSpaceDN w:val="0"/>
              <w:adjustRightInd w:val="0"/>
              <w:ind w:left="72"/>
            </w:pPr>
            <w:r w:rsidRPr="000A3FBF">
              <w:t xml:space="preserve"> - vním</w:t>
            </w:r>
            <w:r w:rsidR="007F2BD6">
              <w:t xml:space="preserve">ání autora mediálních sdělení - </w:t>
            </w:r>
            <w:r w:rsidRPr="000A3FBF">
              <w:t>identifikování po</w:t>
            </w:r>
            <w:r w:rsidR="007F2BD6">
              <w:t>stojů a názorů autory v mediovém sdělení - fungování a </w:t>
            </w:r>
            <w:r w:rsidRPr="000A3FBF">
              <w:t>vl</w:t>
            </w:r>
            <w:r w:rsidR="007F2BD6">
              <w:t>iv medi</w:t>
            </w:r>
            <w:r w:rsidRPr="000A3FBF">
              <w:t>í ve společnosti - organizace s postavení médií ve společnosti</w:t>
            </w:r>
          </w:p>
          <w:p w:rsidR="004A5D22" w:rsidRPr="000A3FBF" w:rsidRDefault="004A5D22" w:rsidP="0067064E">
            <w:pPr>
              <w:rPr>
                <w:rFonts w:eastAsia="SimSun"/>
                <w:lang w:eastAsia="zh-CN"/>
              </w:rPr>
            </w:pPr>
          </w:p>
        </w:tc>
      </w:tr>
    </w:tbl>
    <w:p w:rsidR="0067064E" w:rsidRPr="0067064E" w:rsidRDefault="0067064E" w:rsidP="0067064E">
      <w:pPr>
        <w:rPr>
          <w:rFonts w:eastAsia="SimSun"/>
          <w:lang w:eastAsia="zh-CN"/>
        </w:rPr>
      </w:pPr>
    </w:p>
    <w:tbl>
      <w:tblPr>
        <w:tblStyle w:val="Mkatabulky"/>
        <w:tblW w:w="0" w:type="auto"/>
        <w:tblLook w:val="04A0" w:firstRow="1" w:lastRow="0" w:firstColumn="1" w:lastColumn="0" w:noHBand="0" w:noVBand="1"/>
      </w:tblPr>
      <w:tblGrid>
        <w:gridCol w:w="2376"/>
        <w:gridCol w:w="4395"/>
        <w:gridCol w:w="2441"/>
      </w:tblGrid>
      <w:tr w:rsidR="008B48E0" w:rsidRPr="008B48E0" w:rsidTr="006C5B52">
        <w:tc>
          <w:tcPr>
            <w:tcW w:w="9212" w:type="dxa"/>
            <w:gridSpan w:val="3"/>
            <w:shd w:val="pct15" w:color="auto" w:fill="auto"/>
          </w:tcPr>
          <w:p w:rsidR="008B48E0" w:rsidRPr="008B48E0" w:rsidRDefault="008B48E0" w:rsidP="006C5B52">
            <w:pPr>
              <w:jc w:val="center"/>
              <w:rPr>
                <w:b/>
              </w:rPr>
            </w:pPr>
            <w:r w:rsidRPr="008B48E0">
              <w:rPr>
                <w:b/>
              </w:rPr>
              <w:t>INFORMAČNÍ A KOMUNIKAČNÍ TECHNOLOGIE - 4. ročník</w:t>
            </w:r>
          </w:p>
        </w:tc>
      </w:tr>
      <w:tr w:rsidR="008B48E0" w:rsidRPr="008B48E0" w:rsidTr="00EF52CC">
        <w:tc>
          <w:tcPr>
            <w:tcW w:w="2376" w:type="dxa"/>
            <w:shd w:val="pct15" w:color="auto" w:fill="auto"/>
          </w:tcPr>
          <w:p w:rsidR="008B48E0" w:rsidRPr="008B48E0" w:rsidRDefault="008B48E0" w:rsidP="006C5B52">
            <w:pPr>
              <w:jc w:val="center"/>
              <w:rPr>
                <w:b/>
              </w:rPr>
            </w:pPr>
            <w:r w:rsidRPr="008B48E0">
              <w:rPr>
                <w:b/>
              </w:rPr>
              <w:t>Školní výstupy</w:t>
            </w:r>
          </w:p>
        </w:tc>
        <w:tc>
          <w:tcPr>
            <w:tcW w:w="4395" w:type="dxa"/>
            <w:shd w:val="pct15" w:color="auto" w:fill="auto"/>
          </w:tcPr>
          <w:p w:rsidR="008B48E0" w:rsidRPr="008B48E0" w:rsidRDefault="008B48E0" w:rsidP="006C5B52">
            <w:pPr>
              <w:jc w:val="center"/>
              <w:rPr>
                <w:b/>
              </w:rPr>
            </w:pPr>
            <w:r w:rsidRPr="008B48E0">
              <w:rPr>
                <w:b/>
              </w:rPr>
              <w:t>Učivo</w:t>
            </w:r>
          </w:p>
        </w:tc>
        <w:tc>
          <w:tcPr>
            <w:tcW w:w="2441" w:type="dxa"/>
            <w:shd w:val="pct15" w:color="auto" w:fill="auto"/>
          </w:tcPr>
          <w:p w:rsidR="008B48E0" w:rsidRPr="008B48E0" w:rsidRDefault="008B48E0" w:rsidP="006C5B52">
            <w:pPr>
              <w:jc w:val="center"/>
              <w:rPr>
                <w:b/>
              </w:rPr>
            </w:pPr>
            <w:r w:rsidRPr="008B48E0">
              <w:rPr>
                <w:b/>
              </w:rPr>
              <w:t>Průřezová témata</w:t>
            </w:r>
          </w:p>
        </w:tc>
      </w:tr>
      <w:tr w:rsidR="008B48E0" w:rsidRPr="008B48E0" w:rsidTr="00EF52CC">
        <w:tc>
          <w:tcPr>
            <w:tcW w:w="2376" w:type="dxa"/>
          </w:tcPr>
          <w:p w:rsidR="008B48E0" w:rsidRPr="008B48E0" w:rsidRDefault="008B48E0" w:rsidP="008B48E0">
            <w:pPr>
              <w:ind w:left="72"/>
              <w:rPr>
                <w:b/>
              </w:rPr>
            </w:pPr>
            <w:r w:rsidRPr="008B48E0">
              <w:rPr>
                <w:b/>
              </w:rPr>
              <w:t>Žák</w:t>
            </w:r>
            <w:r>
              <w:rPr>
                <w:b/>
              </w:rPr>
              <w:t>:</w:t>
            </w:r>
          </w:p>
          <w:p w:rsidR="00282F46" w:rsidRPr="002349FD" w:rsidRDefault="00282F46" w:rsidP="00282F46">
            <w:pPr>
              <w:pStyle w:val="Odstavecseseznamem"/>
              <w:numPr>
                <w:ilvl w:val="0"/>
                <w:numId w:val="148"/>
              </w:numPr>
            </w:pPr>
            <w:r w:rsidRPr="002349FD">
              <w:t>využívá základní standardní funkce počítače a jeho nejběžnější periferie</w:t>
            </w:r>
          </w:p>
          <w:p w:rsidR="00282F46" w:rsidRDefault="00282F46" w:rsidP="00282F46">
            <w:pPr>
              <w:pStyle w:val="Odstavecseseznamem"/>
              <w:numPr>
                <w:ilvl w:val="0"/>
                <w:numId w:val="148"/>
              </w:numPr>
            </w:pPr>
            <w:r w:rsidRPr="002349FD">
              <w:t>respektuje pravidla bezpečn</w:t>
            </w:r>
            <w:r>
              <w:t>é práce s hardware i software a  postupuje poučeně v </w:t>
            </w:r>
            <w:r w:rsidRPr="002349FD">
              <w:t>případě jejich závady</w:t>
            </w:r>
          </w:p>
          <w:p w:rsidR="00282F46" w:rsidRDefault="00282F46" w:rsidP="00282F46">
            <w:pPr>
              <w:pStyle w:val="Odstavecseseznamem"/>
              <w:numPr>
                <w:ilvl w:val="0"/>
                <w:numId w:val="148"/>
              </w:numPr>
            </w:pPr>
            <w:r w:rsidRPr="002349FD">
              <w:t xml:space="preserve">vytváří obrázky v </w:t>
            </w:r>
            <w:r w:rsidRPr="002349FD">
              <w:lastRenderedPageBreak/>
              <w:t>grafickém editoru (Malování)</w:t>
            </w:r>
          </w:p>
          <w:p w:rsidR="00282F46" w:rsidRDefault="00282F46" w:rsidP="00282F46">
            <w:pPr>
              <w:pStyle w:val="Odstavecseseznamem"/>
              <w:numPr>
                <w:ilvl w:val="0"/>
                <w:numId w:val="148"/>
              </w:numPr>
            </w:pPr>
            <w:r>
              <w:t>chrání data před poškozením, ztrátou, zneužitím</w:t>
            </w:r>
          </w:p>
          <w:p w:rsidR="00282F46" w:rsidRDefault="00282F46" w:rsidP="00282F46">
            <w:pPr>
              <w:pStyle w:val="Odstavecseseznamem"/>
              <w:numPr>
                <w:ilvl w:val="0"/>
                <w:numId w:val="148"/>
              </w:numPr>
            </w:pPr>
            <w:r w:rsidRPr="002349FD">
              <w:t>při vyhledávání informací na internetu používá jednoduché a</w:t>
            </w:r>
            <w:r>
              <w:t xml:space="preserve"> </w:t>
            </w:r>
            <w:r w:rsidRPr="002349FD">
              <w:t>vhodné</w:t>
            </w:r>
            <w:r>
              <w:t xml:space="preserve"> cesty</w:t>
            </w:r>
          </w:p>
          <w:p w:rsidR="00282F46" w:rsidRDefault="00282F46" w:rsidP="00282F46">
            <w:pPr>
              <w:pStyle w:val="Odstavecseseznamem"/>
              <w:numPr>
                <w:ilvl w:val="0"/>
                <w:numId w:val="148"/>
              </w:numPr>
            </w:pPr>
            <w:r w:rsidRPr="002349FD">
              <w:t>vyhledává informace na portálech</w:t>
            </w:r>
          </w:p>
          <w:p w:rsidR="00282F46" w:rsidRDefault="00282F46" w:rsidP="00282F46">
            <w:pPr>
              <w:pStyle w:val="Odstavecseseznamem"/>
              <w:numPr>
                <w:ilvl w:val="0"/>
                <w:numId w:val="148"/>
              </w:numPr>
            </w:pPr>
            <w:r w:rsidRPr="002349FD">
              <w:t>kopíruje, ukládá a přesouvá části dokumentu</w:t>
            </w:r>
          </w:p>
          <w:p w:rsidR="00282F46" w:rsidRPr="002349FD" w:rsidRDefault="00282F46" w:rsidP="00282F46">
            <w:pPr>
              <w:pStyle w:val="Odstavecseseznamem"/>
              <w:numPr>
                <w:ilvl w:val="0"/>
                <w:numId w:val="148"/>
              </w:numPr>
            </w:pPr>
            <w:r w:rsidRPr="002349FD">
              <w:t>dokáže připravit dokument pro tisk - zobrazí náhled</w:t>
            </w:r>
          </w:p>
          <w:p w:rsidR="008B48E0" w:rsidRPr="008B48E0" w:rsidRDefault="00282F46" w:rsidP="00282F46">
            <w:pPr>
              <w:pStyle w:val="Odstavecseseznamem"/>
              <w:numPr>
                <w:ilvl w:val="0"/>
                <w:numId w:val="148"/>
              </w:numPr>
            </w:pPr>
            <w:r w:rsidRPr="002349FD">
              <w:t>využívá výukové programy</w:t>
            </w:r>
          </w:p>
        </w:tc>
        <w:tc>
          <w:tcPr>
            <w:tcW w:w="4395" w:type="dxa"/>
          </w:tcPr>
          <w:p w:rsidR="00282F46" w:rsidRDefault="00282F46" w:rsidP="00282F46">
            <w:pPr>
              <w:ind w:left="72"/>
              <w:rPr>
                <w:b/>
              </w:rPr>
            </w:pPr>
            <w:r>
              <w:rPr>
                <w:b/>
              </w:rPr>
              <w:lastRenderedPageBreak/>
              <w:t>Práce v operačním systému Windows</w:t>
            </w:r>
          </w:p>
          <w:p w:rsidR="00282F46" w:rsidRDefault="00282F46" w:rsidP="00282F46">
            <w:pPr>
              <w:pStyle w:val="Odstavecseseznamem"/>
              <w:numPr>
                <w:ilvl w:val="0"/>
                <w:numId w:val="141"/>
              </w:numPr>
            </w:pPr>
            <w:r>
              <w:t>nastavení plochy (pozadí), měnící se pozadí</w:t>
            </w:r>
          </w:p>
          <w:p w:rsidR="00282F46" w:rsidRDefault="00282F46" w:rsidP="00282F46">
            <w:pPr>
              <w:pStyle w:val="Odstavecseseznamem"/>
              <w:numPr>
                <w:ilvl w:val="0"/>
                <w:numId w:val="141"/>
              </w:numPr>
            </w:pPr>
            <w:r>
              <w:t>práce s okny, tento počítač</w:t>
            </w:r>
          </w:p>
          <w:p w:rsidR="00282F46" w:rsidRDefault="00282F46" w:rsidP="00282F46">
            <w:pPr>
              <w:pStyle w:val="Odstavecseseznamem"/>
              <w:numPr>
                <w:ilvl w:val="0"/>
                <w:numId w:val="141"/>
              </w:numPr>
            </w:pPr>
            <w:r>
              <w:t>tvorba složky na ploše, adresáře, podadresáře</w:t>
            </w:r>
          </w:p>
          <w:p w:rsidR="00282F46" w:rsidRDefault="00282F46" w:rsidP="00282F46">
            <w:pPr>
              <w:pStyle w:val="Odstavecseseznamem"/>
              <w:numPr>
                <w:ilvl w:val="0"/>
                <w:numId w:val="141"/>
              </w:numPr>
            </w:pPr>
            <w:r>
              <w:t>ukládání obrázků do složky</w:t>
            </w:r>
          </w:p>
          <w:p w:rsidR="00282F46" w:rsidRDefault="00282F46" w:rsidP="00282F46">
            <w:pPr>
              <w:pStyle w:val="Odstavecseseznamem"/>
              <w:numPr>
                <w:ilvl w:val="0"/>
                <w:numId w:val="141"/>
              </w:numPr>
            </w:pPr>
            <w:r>
              <w:t>tento počítač, spuštění</w:t>
            </w:r>
          </w:p>
          <w:p w:rsidR="00282F46" w:rsidRDefault="00282F46" w:rsidP="00282F46">
            <w:pPr>
              <w:pStyle w:val="Odstavecseseznamem"/>
              <w:numPr>
                <w:ilvl w:val="0"/>
                <w:numId w:val="141"/>
              </w:numPr>
            </w:pPr>
            <w:r>
              <w:t>ukončení práce ve Windows</w:t>
            </w:r>
          </w:p>
          <w:p w:rsidR="00282F46" w:rsidRDefault="00282F46" w:rsidP="00282F46">
            <w:pPr>
              <w:pStyle w:val="Odstavecseseznamem"/>
              <w:numPr>
                <w:ilvl w:val="0"/>
                <w:numId w:val="141"/>
              </w:numPr>
            </w:pPr>
            <w:r>
              <w:t>nastavení výchozího prohlížeče</w:t>
            </w:r>
          </w:p>
          <w:p w:rsidR="00024179" w:rsidRDefault="00282F46" w:rsidP="00282F46">
            <w:pPr>
              <w:pStyle w:val="Odstavecseseznamem"/>
              <w:numPr>
                <w:ilvl w:val="0"/>
                <w:numId w:val="141"/>
              </w:numPr>
            </w:pPr>
            <w:r>
              <w:t xml:space="preserve">nastavení zvuku, </w:t>
            </w:r>
          </w:p>
          <w:p w:rsidR="00282F46" w:rsidRDefault="00282F46" w:rsidP="00282F46">
            <w:pPr>
              <w:pStyle w:val="Odstavecseseznamem"/>
              <w:numPr>
                <w:ilvl w:val="0"/>
                <w:numId w:val="141"/>
              </w:numPr>
            </w:pPr>
            <w:r>
              <w:t>hlavní panel, rychlé spuštění</w:t>
            </w:r>
          </w:p>
          <w:p w:rsidR="00282F46" w:rsidRDefault="00282F46" w:rsidP="00282F46">
            <w:pPr>
              <w:ind w:left="72"/>
              <w:rPr>
                <w:b/>
              </w:rPr>
            </w:pPr>
          </w:p>
          <w:p w:rsidR="00B30394" w:rsidRDefault="00B30394" w:rsidP="00282F46">
            <w:pPr>
              <w:ind w:left="72"/>
              <w:rPr>
                <w:b/>
              </w:rPr>
            </w:pPr>
          </w:p>
          <w:p w:rsidR="00282F46" w:rsidRPr="00732CC9" w:rsidRDefault="00282F46" w:rsidP="00282F46">
            <w:pPr>
              <w:ind w:left="72"/>
              <w:rPr>
                <w:b/>
              </w:rPr>
            </w:pPr>
            <w:r w:rsidRPr="00732CC9">
              <w:rPr>
                <w:b/>
              </w:rPr>
              <w:lastRenderedPageBreak/>
              <w:t>Práce v programu Malování</w:t>
            </w:r>
          </w:p>
          <w:p w:rsidR="00282F46" w:rsidRDefault="00282F46" w:rsidP="00282F46">
            <w:pPr>
              <w:pStyle w:val="Odstavecseseznamem"/>
              <w:numPr>
                <w:ilvl w:val="0"/>
                <w:numId w:val="141"/>
              </w:numPr>
            </w:pPr>
            <w:r w:rsidRPr="002349FD">
              <w:t>uložení a otevření souboru</w:t>
            </w:r>
          </w:p>
          <w:p w:rsidR="00282F46" w:rsidRDefault="00282F46" w:rsidP="00282F46">
            <w:pPr>
              <w:pStyle w:val="Odstavecseseznamem"/>
              <w:numPr>
                <w:ilvl w:val="0"/>
                <w:numId w:val="141"/>
              </w:numPr>
            </w:pPr>
            <w:r w:rsidRPr="002349FD">
              <w:t>kopírov</w:t>
            </w:r>
            <w:r>
              <w:t>ání a přesouvání obrázků</w:t>
            </w:r>
          </w:p>
          <w:p w:rsidR="00282F46" w:rsidRDefault="00282F46" w:rsidP="00282F46">
            <w:pPr>
              <w:pStyle w:val="Odstavecseseznamem"/>
              <w:numPr>
                <w:ilvl w:val="0"/>
                <w:numId w:val="141"/>
              </w:numPr>
            </w:pPr>
            <w:r>
              <w:t xml:space="preserve">psaní </w:t>
            </w:r>
            <w:r w:rsidRPr="002349FD">
              <w:t xml:space="preserve">textu do obrázku </w:t>
            </w:r>
          </w:p>
          <w:p w:rsidR="00024179" w:rsidRPr="002349FD" w:rsidRDefault="00024179" w:rsidP="00282F46">
            <w:pPr>
              <w:pStyle w:val="Odstavecseseznamem"/>
              <w:numPr>
                <w:ilvl w:val="0"/>
                <w:numId w:val="141"/>
              </w:numPr>
            </w:pPr>
            <w:r>
              <w:t>vytváření obrázků</w:t>
            </w:r>
          </w:p>
          <w:p w:rsidR="00282F46" w:rsidRPr="002349FD" w:rsidRDefault="00282F46" w:rsidP="00282F46">
            <w:pPr>
              <w:ind w:left="72"/>
              <w:rPr>
                <w:b/>
              </w:rPr>
            </w:pPr>
          </w:p>
          <w:p w:rsidR="00282F46" w:rsidRPr="002349FD" w:rsidRDefault="00282F46" w:rsidP="00282F46">
            <w:pPr>
              <w:ind w:left="72"/>
              <w:rPr>
                <w:b/>
              </w:rPr>
            </w:pPr>
            <w:r w:rsidRPr="002349FD">
              <w:rPr>
                <w:b/>
              </w:rPr>
              <w:t>P</w:t>
            </w:r>
            <w:r>
              <w:rPr>
                <w:b/>
              </w:rPr>
              <w:t xml:space="preserve">ráce v textovém editoru </w:t>
            </w:r>
          </w:p>
          <w:p w:rsidR="00282F46" w:rsidRDefault="00282F46" w:rsidP="00282F46">
            <w:pPr>
              <w:pStyle w:val="Odstavecseseznamem"/>
              <w:numPr>
                <w:ilvl w:val="0"/>
                <w:numId w:val="142"/>
              </w:numPr>
            </w:pPr>
            <w:r w:rsidRPr="002349FD">
              <w:t>textový edito</w:t>
            </w:r>
            <w:r>
              <w:t>r - základní pravidla při psaní textu</w:t>
            </w:r>
          </w:p>
          <w:p w:rsidR="00282F46" w:rsidRDefault="00282F46" w:rsidP="00282F46">
            <w:pPr>
              <w:pStyle w:val="Odstavecseseznamem"/>
              <w:numPr>
                <w:ilvl w:val="0"/>
                <w:numId w:val="142"/>
              </w:numPr>
            </w:pPr>
            <w:r w:rsidRPr="002349FD">
              <w:t>změna písma - velikost a typ písma</w:t>
            </w:r>
          </w:p>
          <w:p w:rsidR="00282F46" w:rsidRDefault="00282F46" w:rsidP="00282F46">
            <w:pPr>
              <w:pStyle w:val="Odstavecseseznamem"/>
              <w:numPr>
                <w:ilvl w:val="0"/>
                <w:numId w:val="142"/>
              </w:numPr>
            </w:pPr>
            <w:r w:rsidRPr="002349FD">
              <w:t>změna parametrů během psaní dokumentu - okraje, písmo, zarovnání textu</w:t>
            </w:r>
          </w:p>
          <w:p w:rsidR="00282F46" w:rsidRDefault="00282F46" w:rsidP="00282F46">
            <w:pPr>
              <w:pStyle w:val="Odstavecseseznamem"/>
              <w:numPr>
                <w:ilvl w:val="0"/>
                <w:numId w:val="142"/>
              </w:numPr>
            </w:pPr>
            <w:r w:rsidRPr="002349FD">
              <w:t>uložení a otevření dokumentu, mazání, kopírování,</w:t>
            </w:r>
            <w:r>
              <w:t xml:space="preserve"> </w:t>
            </w:r>
            <w:r w:rsidRPr="002349FD">
              <w:t>přesouvání textu - využívání klávesových zkratek</w:t>
            </w:r>
            <w:r>
              <w:t xml:space="preserve"> (vkládání, vyjmutí)</w:t>
            </w:r>
          </w:p>
          <w:p w:rsidR="00282F46" w:rsidRDefault="00282F46" w:rsidP="00282F46">
            <w:pPr>
              <w:pStyle w:val="Odstavecseseznamem"/>
              <w:numPr>
                <w:ilvl w:val="0"/>
                <w:numId w:val="142"/>
              </w:numPr>
            </w:pPr>
            <w:r>
              <w:t>příprava dokumentu pro tisk</w:t>
            </w:r>
          </w:p>
          <w:p w:rsidR="00282F46" w:rsidRDefault="00282F46" w:rsidP="00282F46">
            <w:pPr>
              <w:pStyle w:val="Odstavecseseznamem"/>
              <w:numPr>
                <w:ilvl w:val="0"/>
                <w:numId w:val="142"/>
              </w:numPr>
            </w:pPr>
            <w:r>
              <w:t>tvorba referátů a jejich úprava</w:t>
            </w:r>
          </w:p>
          <w:p w:rsidR="00282F46" w:rsidRDefault="00282F46" w:rsidP="00282F46">
            <w:pPr>
              <w:pStyle w:val="Odstavecseseznamem"/>
              <w:numPr>
                <w:ilvl w:val="0"/>
                <w:numId w:val="142"/>
              </w:numPr>
            </w:pPr>
            <w:r>
              <w:t xml:space="preserve">tabulky – ohraničení, vybarvení </w:t>
            </w:r>
          </w:p>
          <w:p w:rsidR="00282F46" w:rsidRDefault="00282F46" w:rsidP="00282F46">
            <w:pPr>
              <w:ind w:left="72"/>
              <w:rPr>
                <w:b/>
              </w:rPr>
            </w:pPr>
          </w:p>
          <w:p w:rsidR="00282F46" w:rsidRDefault="00282F46" w:rsidP="00282F46">
            <w:pPr>
              <w:ind w:left="72"/>
              <w:rPr>
                <w:b/>
              </w:rPr>
            </w:pPr>
          </w:p>
          <w:p w:rsidR="00282F46" w:rsidRPr="002349FD" w:rsidRDefault="00282F46" w:rsidP="00282F46">
            <w:pPr>
              <w:ind w:left="72"/>
              <w:rPr>
                <w:b/>
              </w:rPr>
            </w:pPr>
            <w:r>
              <w:rPr>
                <w:b/>
              </w:rPr>
              <w:t>Práce s v</w:t>
            </w:r>
            <w:r w:rsidRPr="002349FD">
              <w:rPr>
                <w:b/>
              </w:rPr>
              <w:t>ýukov</w:t>
            </w:r>
            <w:r>
              <w:rPr>
                <w:b/>
              </w:rPr>
              <w:t>ými</w:t>
            </w:r>
            <w:r w:rsidRPr="002349FD">
              <w:rPr>
                <w:b/>
              </w:rPr>
              <w:t xml:space="preserve"> programy</w:t>
            </w:r>
          </w:p>
          <w:p w:rsidR="00282F46" w:rsidRDefault="00282F46" w:rsidP="00282F46">
            <w:pPr>
              <w:pStyle w:val="Odstavecseseznamem"/>
              <w:numPr>
                <w:ilvl w:val="0"/>
                <w:numId w:val="143"/>
              </w:numPr>
            </w:pPr>
            <w:r w:rsidRPr="002349FD">
              <w:t>práce s dostupnými výukovými programy</w:t>
            </w:r>
            <w:r>
              <w:t>, jejich spuštění, samostatná práce</w:t>
            </w:r>
          </w:p>
          <w:p w:rsidR="00282F46" w:rsidRDefault="00282F46" w:rsidP="00282F46">
            <w:pPr>
              <w:pStyle w:val="Odstavecseseznamem"/>
              <w:ind w:left="432"/>
            </w:pPr>
          </w:p>
          <w:p w:rsidR="00282F46" w:rsidRDefault="00282F46" w:rsidP="00282F46">
            <w:pPr>
              <w:ind w:left="72"/>
              <w:rPr>
                <w:b/>
              </w:rPr>
            </w:pPr>
            <w:r>
              <w:rPr>
                <w:b/>
              </w:rPr>
              <w:t xml:space="preserve">Práce s tabulkovým procesorem </w:t>
            </w:r>
          </w:p>
          <w:p w:rsidR="00282F46" w:rsidRDefault="00282F46" w:rsidP="00282F46">
            <w:pPr>
              <w:pStyle w:val="Odstavecseseznamem"/>
              <w:numPr>
                <w:ilvl w:val="0"/>
                <w:numId w:val="143"/>
              </w:numPr>
            </w:pPr>
            <w:r>
              <w:t>základní pravidla práce s tabulkovým procesorem</w:t>
            </w:r>
          </w:p>
          <w:p w:rsidR="00282F46" w:rsidRDefault="00282F46" w:rsidP="00282F46">
            <w:pPr>
              <w:pStyle w:val="Odstavecseseznamem"/>
              <w:numPr>
                <w:ilvl w:val="0"/>
                <w:numId w:val="143"/>
              </w:numPr>
            </w:pPr>
            <w:r>
              <w:t>funkce a vzorce</w:t>
            </w:r>
          </w:p>
          <w:p w:rsidR="00282F46" w:rsidRDefault="00282F46" w:rsidP="00282F46">
            <w:pPr>
              <w:pStyle w:val="Odstavecseseznamem"/>
              <w:numPr>
                <w:ilvl w:val="0"/>
                <w:numId w:val="143"/>
              </w:numPr>
            </w:pPr>
            <w:r>
              <w:t>součet, odečet, násobení, dělení</w:t>
            </w:r>
          </w:p>
          <w:p w:rsidR="00282F46" w:rsidRDefault="00282F46" w:rsidP="00282F46">
            <w:pPr>
              <w:pStyle w:val="Odstavecseseznamem"/>
              <w:numPr>
                <w:ilvl w:val="0"/>
                <w:numId w:val="143"/>
              </w:numPr>
            </w:pPr>
            <w:r>
              <w:t>ohraničení a změna písma</w:t>
            </w:r>
          </w:p>
          <w:p w:rsidR="00282F46" w:rsidRDefault="00282F46" w:rsidP="00282F46">
            <w:pPr>
              <w:pStyle w:val="Odstavecseseznamem"/>
              <w:numPr>
                <w:ilvl w:val="0"/>
                <w:numId w:val="143"/>
              </w:numPr>
            </w:pPr>
            <w:r>
              <w:t>export do grafu</w:t>
            </w:r>
          </w:p>
          <w:p w:rsidR="00282F46" w:rsidRDefault="00282F46" w:rsidP="00282F46">
            <w:pPr>
              <w:ind w:left="72"/>
            </w:pPr>
          </w:p>
          <w:p w:rsidR="00282F46" w:rsidRPr="00111067" w:rsidRDefault="00282F46" w:rsidP="00282F46">
            <w:pPr>
              <w:ind w:left="72"/>
              <w:rPr>
                <w:b/>
              </w:rPr>
            </w:pPr>
            <w:r w:rsidRPr="00111067">
              <w:rPr>
                <w:b/>
              </w:rPr>
              <w:t>Práce s internetem</w:t>
            </w:r>
          </w:p>
          <w:p w:rsidR="00282F46" w:rsidRDefault="00282F46" w:rsidP="00282F46">
            <w:pPr>
              <w:pStyle w:val="Odstavecseseznamem"/>
              <w:numPr>
                <w:ilvl w:val="0"/>
                <w:numId w:val="143"/>
              </w:numPr>
            </w:pPr>
            <w:r w:rsidRPr="002349FD">
              <w:t>www stránka, adresa, odkaz, význam pravé</w:t>
            </w:r>
            <w:r>
              <w:t xml:space="preserve">ho tlačítka, ukládání obrázků </w:t>
            </w:r>
          </w:p>
          <w:p w:rsidR="00282F46" w:rsidRDefault="00282F46" w:rsidP="00282F46">
            <w:pPr>
              <w:pStyle w:val="Odstavecseseznamem"/>
              <w:numPr>
                <w:ilvl w:val="0"/>
                <w:numId w:val="143"/>
              </w:numPr>
            </w:pPr>
            <w:r w:rsidRPr="002349FD">
              <w:t>vyhledávání informací, obrázků</w:t>
            </w:r>
          </w:p>
          <w:p w:rsidR="00282F46" w:rsidRDefault="00282F46" w:rsidP="00282F46">
            <w:pPr>
              <w:pStyle w:val="Odstavecseseznamem"/>
              <w:numPr>
                <w:ilvl w:val="0"/>
                <w:numId w:val="143"/>
              </w:numPr>
            </w:pPr>
            <w:r>
              <w:t>internetová schránka, možnosti nastavení, poslání e-mailu</w:t>
            </w:r>
          </w:p>
          <w:p w:rsidR="00282F46" w:rsidRDefault="00282F46" w:rsidP="00282F46">
            <w:pPr>
              <w:pStyle w:val="Odstavecseseznamem"/>
              <w:numPr>
                <w:ilvl w:val="0"/>
                <w:numId w:val="143"/>
              </w:numPr>
            </w:pPr>
            <w:r>
              <w:t>sociální sítě</w:t>
            </w:r>
          </w:p>
          <w:p w:rsidR="00282F46" w:rsidRDefault="00282F46" w:rsidP="00282F46">
            <w:pPr>
              <w:ind w:left="72"/>
            </w:pPr>
          </w:p>
          <w:p w:rsidR="00282F46" w:rsidRPr="008A0FA7" w:rsidRDefault="00024179" w:rsidP="00282F46">
            <w:pPr>
              <w:ind w:left="72"/>
              <w:rPr>
                <w:b/>
              </w:rPr>
            </w:pPr>
            <w:r>
              <w:rPr>
                <w:b/>
              </w:rPr>
              <w:t>Tvorba prezentací</w:t>
            </w:r>
          </w:p>
          <w:p w:rsidR="00282F46" w:rsidRDefault="00282F46" w:rsidP="00282F46">
            <w:pPr>
              <w:pStyle w:val="Odstavecseseznamem"/>
              <w:numPr>
                <w:ilvl w:val="0"/>
                <w:numId w:val="143"/>
              </w:numPr>
            </w:pPr>
            <w:r>
              <w:t>základní principy prezentace</w:t>
            </w:r>
          </w:p>
          <w:p w:rsidR="00282F46" w:rsidRDefault="00282F46" w:rsidP="00282F46">
            <w:pPr>
              <w:pStyle w:val="Odstavecseseznamem"/>
              <w:numPr>
                <w:ilvl w:val="0"/>
                <w:numId w:val="143"/>
              </w:numPr>
            </w:pPr>
            <w:r>
              <w:t>tvorba prezentací</w:t>
            </w:r>
          </w:p>
          <w:p w:rsidR="00282F46" w:rsidRDefault="00282F46" w:rsidP="00282F46">
            <w:pPr>
              <w:pStyle w:val="Odstavecseseznamem"/>
              <w:numPr>
                <w:ilvl w:val="0"/>
                <w:numId w:val="143"/>
              </w:numPr>
            </w:pPr>
            <w:r>
              <w:t>prezentace na interaktivní tabuli</w:t>
            </w:r>
          </w:p>
          <w:p w:rsidR="008B48E0" w:rsidRDefault="008B48E0" w:rsidP="00024179">
            <w:pPr>
              <w:pStyle w:val="Odstavecseseznamem"/>
              <w:ind w:left="432"/>
            </w:pPr>
          </w:p>
          <w:p w:rsidR="00CF00A7" w:rsidRPr="008B48E0" w:rsidRDefault="00CF00A7" w:rsidP="00CF00A7">
            <w:pPr>
              <w:pStyle w:val="Odstavecseseznamem"/>
              <w:ind w:left="432"/>
            </w:pPr>
          </w:p>
        </w:tc>
        <w:tc>
          <w:tcPr>
            <w:tcW w:w="2441" w:type="dxa"/>
          </w:tcPr>
          <w:p w:rsidR="00B62435" w:rsidRDefault="00B62435" w:rsidP="008B48E0">
            <w:pPr>
              <w:autoSpaceDE w:val="0"/>
              <w:autoSpaceDN w:val="0"/>
              <w:adjustRightInd w:val="0"/>
              <w:ind w:left="72"/>
            </w:pPr>
          </w:p>
          <w:p w:rsidR="008B48E0" w:rsidRDefault="008B48E0" w:rsidP="008B48E0">
            <w:pPr>
              <w:autoSpaceDE w:val="0"/>
              <w:autoSpaceDN w:val="0"/>
              <w:adjustRightInd w:val="0"/>
              <w:ind w:left="72"/>
            </w:pPr>
            <w:r w:rsidRPr="008B48E0">
              <w:t>OSV 1 - rozvoj schopností poznávání - cvičení s</w:t>
            </w:r>
            <w:r w:rsidR="008B5865">
              <w:t>myslového vnímání, pozornosti a </w:t>
            </w:r>
            <w:r w:rsidRPr="008B48E0">
              <w:t>soustředění</w:t>
            </w:r>
            <w:r w:rsidR="008B5865">
              <w:t xml:space="preserve"> - sebepoznání a </w:t>
            </w:r>
            <w:r w:rsidRPr="008B48E0">
              <w:t xml:space="preserve">sebepojetí - já jako zdroj informací a sobě </w:t>
            </w:r>
          </w:p>
          <w:p w:rsidR="00282F46" w:rsidRPr="008B48E0" w:rsidRDefault="00282F46" w:rsidP="008B48E0">
            <w:pPr>
              <w:autoSpaceDE w:val="0"/>
              <w:autoSpaceDN w:val="0"/>
              <w:adjustRightInd w:val="0"/>
              <w:ind w:left="72"/>
            </w:pPr>
          </w:p>
          <w:p w:rsidR="008B48E0" w:rsidRPr="008B48E0" w:rsidRDefault="008B48E0" w:rsidP="008B48E0">
            <w:pPr>
              <w:autoSpaceDE w:val="0"/>
              <w:autoSpaceDN w:val="0"/>
              <w:adjustRightInd w:val="0"/>
              <w:ind w:left="72"/>
            </w:pPr>
            <w:r w:rsidRPr="008B48E0">
              <w:t xml:space="preserve">OSV 3 - řešení problémů a rozhodovací dovednosti – dovednosti pro řešení problémů - hodnoty, </w:t>
            </w:r>
            <w:r w:rsidRPr="008B48E0">
              <w:lastRenderedPageBreak/>
              <w:t xml:space="preserve">postoje, </w:t>
            </w:r>
            <w:r w:rsidR="008B5865">
              <w:t>praktická etika - analýzy vlastních i cizích postojů a </w:t>
            </w:r>
            <w:r w:rsidRPr="008B48E0">
              <w:t>hodnot a jejich projevu v chování lidí</w:t>
            </w:r>
          </w:p>
          <w:p w:rsidR="008B48E0" w:rsidRPr="008B48E0" w:rsidRDefault="008B48E0" w:rsidP="008B48E0">
            <w:pPr>
              <w:autoSpaceDE w:val="0"/>
              <w:autoSpaceDN w:val="0"/>
              <w:adjustRightInd w:val="0"/>
              <w:ind w:left="72"/>
            </w:pPr>
          </w:p>
          <w:p w:rsidR="008B48E0" w:rsidRPr="008B48E0" w:rsidRDefault="008B48E0" w:rsidP="008B48E0">
            <w:pPr>
              <w:autoSpaceDE w:val="0"/>
              <w:autoSpaceDN w:val="0"/>
              <w:adjustRightInd w:val="0"/>
              <w:ind w:left="72"/>
            </w:pPr>
            <w:r w:rsidRPr="008B48E0">
              <w:t>MKV - kulturní diference - člověk jako nedílná jednota t</w:t>
            </w:r>
            <w:r w:rsidR="008B5865">
              <w:t>ělesné i duševní stránky, ale i </w:t>
            </w:r>
            <w:r w:rsidRPr="008B48E0">
              <w:t>jako součást etnika</w:t>
            </w:r>
          </w:p>
          <w:p w:rsidR="008B48E0" w:rsidRPr="008B48E0" w:rsidRDefault="008B48E0" w:rsidP="008B48E0">
            <w:pPr>
              <w:autoSpaceDE w:val="0"/>
              <w:autoSpaceDN w:val="0"/>
              <w:adjustRightInd w:val="0"/>
              <w:ind w:left="72"/>
            </w:pPr>
          </w:p>
          <w:p w:rsidR="008B48E0" w:rsidRPr="008B48E0" w:rsidRDefault="008B5865" w:rsidP="008B5865">
            <w:pPr>
              <w:autoSpaceDE w:val="0"/>
              <w:autoSpaceDN w:val="0"/>
              <w:adjustRightInd w:val="0"/>
              <w:ind w:left="72"/>
            </w:pPr>
            <w:r>
              <w:t>MED - kritické čtení a </w:t>
            </w:r>
            <w:r w:rsidR="008B48E0" w:rsidRPr="008B48E0">
              <w:t>vnímání mediálních sdělení - rozlišování zábavných prvků</w:t>
            </w:r>
            <w:r>
              <w:t xml:space="preserve"> ve sdělení od informativních a </w:t>
            </w:r>
            <w:r w:rsidR="008B48E0" w:rsidRPr="008B48E0">
              <w:t>společensky významných - interpret</w:t>
            </w:r>
            <w:r>
              <w:t>ace vztahu mediálních sdělení a </w:t>
            </w:r>
            <w:r w:rsidR="008B48E0" w:rsidRPr="008B48E0">
              <w:t>reality - rozdíl mezi reklamou a zprávou a</w:t>
            </w:r>
            <w:r>
              <w:t> </w:t>
            </w:r>
            <w:r w:rsidR="008B48E0" w:rsidRPr="008B48E0">
              <w:t xml:space="preserve">mezi </w:t>
            </w:r>
            <w:r>
              <w:t>„faktickým“ a </w:t>
            </w:r>
            <w:r w:rsidR="008B48E0" w:rsidRPr="008B48E0">
              <w:t xml:space="preserve">„fiktivním“ obsahem - stavba mediálních sdělení - příklady pravidelností v uspořádání mediovaných sdělení, pozitivní principy, zezábavňující principy - vnímání autora mediálních sdělení </w:t>
            </w:r>
            <w:r>
              <w:t>- identifikování postojů a </w:t>
            </w:r>
            <w:r w:rsidR="008B48E0" w:rsidRPr="008B48E0">
              <w:t>názorů autory v mediovaném sdělení</w:t>
            </w:r>
            <w:r w:rsidR="00F638BA">
              <w:t xml:space="preserve"> - fungování a vliv medi</w:t>
            </w:r>
            <w:r w:rsidR="008B48E0" w:rsidRPr="008B48E0">
              <w:t>í ve společnosti - organizace s postavení médií ve společnosti</w:t>
            </w:r>
          </w:p>
        </w:tc>
      </w:tr>
    </w:tbl>
    <w:p w:rsidR="009D3D88" w:rsidRPr="009D3D88" w:rsidRDefault="009D3D88" w:rsidP="00E141F3">
      <w:pPr>
        <w:jc w:val="both"/>
      </w:pPr>
    </w:p>
    <w:tbl>
      <w:tblPr>
        <w:tblStyle w:val="Mkatabulky"/>
        <w:tblW w:w="0" w:type="auto"/>
        <w:tblLook w:val="04A0" w:firstRow="1" w:lastRow="0" w:firstColumn="1" w:lastColumn="0" w:noHBand="0" w:noVBand="1"/>
      </w:tblPr>
      <w:tblGrid>
        <w:gridCol w:w="2376"/>
        <w:gridCol w:w="4395"/>
        <w:gridCol w:w="2441"/>
      </w:tblGrid>
      <w:tr w:rsidR="00B62435" w:rsidRPr="0021086A" w:rsidTr="006C5B52">
        <w:tc>
          <w:tcPr>
            <w:tcW w:w="9212" w:type="dxa"/>
            <w:gridSpan w:val="3"/>
            <w:shd w:val="pct15" w:color="auto" w:fill="auto"/>
          </w:tcPr>
          <w:p w:rsidR="00B62435" w:rsidRPr="0021086A" w:rsidRDefault="00B62435" w:rsidP="006C5B52">
            <w:pPr>
              <w:jc w:val="center"/>
              <w:rPr>
                <w:b/>
              </w:rPr>
            </w:pPr>
            <w:r w:rsidRPr="0021086A">
              <w:rPr>
                <w:b/>
              </w:rPr>
              <w:t>INFORMAČNÍ A KOMUNIKAČNÍ TECHNOLOGIE - 5. ročník</w:t>
            </w:r>
          </w:p>
        </w:tc>
      </w:tr>
      <w:tr w:rsidR="0021086A" w:rsidRPr="0021086A" w:rsidTr="00EF52CC">
        <w:tc>
          <w:tcPr>
            <w:tcW w:w="2376" w:type="dxa"/>
            <w:shd w:val="pct15" w:color="auto" w:fill="auto"/>
          </w:tcPr>
          <w:p w:rsidR="0021086A" w:rsidRPr="0021086A" w:rsidRDefault="0021086A" w:rsidP="006C5B52">
            <w:pPr>
              <w:jc w:val="center"/>
              <w:rPr>
                <w:b/>
              </w:rPr>
            </w:pPr>
            <w:r w:rsidRPr="0021086A">
              <w:rPr>
                <w:b/>
              </w:rPr>
              <w:t>Školní výstupy</w:t>
            </w:r>
          </w:p>
        </w:tc>
        <w:tc>
          <w:tcPr>
            <w:tcW w:w="4395" w:type="dxa"/>
            <w:shd w:val="pct15" w:color="auto" w:fill="auto"/>
          </w:tcPr>
          <w:p w:rsidR="0021086A" w:rsidRPr="0021086A" w:rsidRDefault="0021086A" w:rsidP="006C5B52">
            <w:pPr>
              <w:jc w:val="center"/>
              <w:rPr>
                <w:b/>
              </w:rPr>
            </w:pPr>
            <w:r w:rsidRPr="0021086A">
              <w:rPr>
                <w:b/>
              </w:rPr>
              <w:t>Učivo</w:t>
            </w:r>
          </w:p>
        </w:tc>
        <w:tc>
          <w:tcPr>
            <w:tcW w:w="2441" w:type="dxa"/>
            <w:shd w:val="pct15" w:color="auto" w:fill="auto"/>
          </w:tcPr>
          <w:p w:rsidR="0021086A" w:rsidRPr="0021086A" w:rsidRDefault="0021086A" w:rsidP="006C5B52">
            <w:pPr>
              <w:jc w:val="center"/>
              <w:rPr>
                <w:b/>
              </w:rPr>
            </w:pPr>
            <w:r w:rsidRPr="0021086A">
              <w:rPr>
                <w:b/>
              </w:rPr>
              <w:t>Průřezová témata</w:t>
            </w:r>
          </w:p>
        </w:tc>
      </w:tr>
      <w:tr w:rsidR="0021086A" w:rsidRPr="0021086A" w:rsidTr="00EF52CC">
        <w:tc>
          <w:tcPr>
            <w:tcW w:w="2376" w:type="dxa"/>
          </w:tcPr>
          <w:p w:rsidR="00EF52CC" w:rsidRPr="008B48E0" w:rsidRDefault="00EF52CC" w:rsidP="00EF52CC">
            <w:pPr>
              <w:ind w:left="72"/>
              <w:rPr>
                <w:b/>
              </w:rPr>
            </w:pPr>
            <w:r w:rsidRPr="008B48E0">
              <w:rPr>
                <w:b/>
              </w:rPr>
              <w:t>Žák</w:t>
            </w:r>
            <w:r>
              <w:rPr>
                <w:b/>
              </w:rPr>
              <w:t>:</w:t>
            </w:r>
          </w:p>
          <w:p w:rsidR="00EF52CC" w:rsidRPr="002349FD" w:rsidRDefault="00EF52CC" w:rsidP="00EF52CC">
            <w:pPr>
              <w:pStyle w:val="Odstavecseseznamem"/>
              <w:numPr>
                <w:ilvl w:val="0"/>
                <w:numId w:val="152"/>
              </w:numPr>
            </w:pPr>
            <w:r w:rsidRPr="002349FD">
              <w:t>využívá základní standardní funkce počítače a jeho nejběžnější periferie</w:t>
            </w:r>
          </w:p>
          <w:p w:rsidR="00EF52CC" w:rsidRDefault="00EF52CC" w:rsidP="00EF52CC">
            <w:pPr>
              <w:pStyle w:val="Odstavecseseznamem"/>
              <w:numPr>
                <w:ilvl w:val="0"/>
                <w:numId w:val="152"/>
              </w:numPr>
            </w:pPr>
            <w:r w:rsidRPr="002349FD">
              <w:t>respektuje pravidla bezpečn</w:t>
            </w:r>
            <w:r>
              <w:t>é práce s hardware i software a  postupuje poučeně v </w:t>
            </w:r>
            <w:r w:rsidRPr="002349FD">
              <w:t xml:space="preserve">případě jejich </w:t>
            </w:r>
            <w:r w:rsidRPr="002349FD">
              <w:lastRenderedPageBreak/>
              <w:t>závady</w:t>
            </w:r>
          </w:p>
          <w:p w:rsidR="00EF52CC" w:rsidRDefault="00EF52CC" w:rsidP="00EF52CC">
            <w:pPr>
              <w:pStyle w:val="Odstavecseseznamem"/>
              <w:numPr>
                <w:ilvl w:val="0"/>
                <w:numId w:val="152"/>
              </w:numPr>
            </w:pPr>
            <w:r w:rsidRPr="002349FD">
              <w:t>vytváří obrázky v grafickém editoru (Malování)</w:t>
            </w:r>
          </w:p>
          <w:p w:rsidR="00EF52CC" w:rsidRDefault="00EF52CC" w:rsidP="00EF52CC">
            <w:pPr>
              <w:pStyle w:val="Odstavecseseznamem"/>
              <w:numPr>
                <w:ilvl w:val="0"/>
                <w:numId w:val="152"/>
              </w:numPr>
            </w:pPr>
            <w:r>
              <w:t>chrání data před poškozením, ztrátou, zneužitím</w:t>
            </w:r>
          </w:p>
          <w:p w:rsidR="00EF52CC" w:rsidRDefault="00EF52CC" w:rsidP="00EF52CC">
            <w:pPr>
              <w:pStyle w:val="Odstavecseseznamem"/>
              <w:numPr>
                <w:ilvl w:val="0"/>
                <w:numId w:val="152"/>
              </w:numPr>
            </w:pPr>
            <w:r w:rsidRPr="002349FD">
              <w:t>při vyhledávání informací na internetu používá jednoduché a</w:t>
            </w:r>
            <w:r>
              <w:t xml:space="preserve"> </w:t>
            </w:r>
            <w:r w:rsidRPr="002349FD">
              <w:t>vhodné</w:t>
            </w:r>
            <w:r>
              <w:t xml:space="preserve"> cesty</w:t>
            </w:r>
          </w:p>
          <w:p w:rsidR="00EF52CC" w:rsidRDefault="00EF52CC" w:rsidP="00EF52CC">
            <w:pPr>
              <w:pStyle w:val="Odstavecseseznamem"/>
              <w:numPr>
                <w:ilvl w:val="0"/>
                <w:numId w:val="152"/>
              </w:numPr>
            </w:pPr>
            <w:r w:rsidRPr="002349FD">
              <w:t>vyhledává informace na portálech</w:t>
            </w:r>
          </w:p>
          <w:p w:rsidR="00EF52CC" w:rsidRDefault="00EF52CC" w:rsidP="00EF52CC">
            <w:pPr>
              <w:pStyle w:val="Odstavecseseznamem"/>
              <w:numPr>
                <w:ilvl w:val="0"/>
                <w:numId w:val="152"/>
              </w:numPr>
            </w:pPr>
            <w:r w:rsidRPr="002349FD">
              <w:t>kopíruje, ukládá a přesouvá části dokumentu</w:t>
            </w:r>
          </w:p>
          <w:p w:rsidR="00EF52CC" w:rsidRPr="002349FD" w:rsidRDefault="00EF52CC" w:rsidP="00EF52CC">
            <w:pPr>
              <w:pStyle w:val="Odstavecseseznamem"/>
              <w:numPr>
                <w:ilvl w:val="0"/>
                <w:numId w:val="152"/>
              </w:numPr>
            </w:pPr>
            <w:r w:rsidRPr="002349FD">
              <w:t>dokáže připravit dokument pro tisk - zobrazí náhled</w:t>
            </w:r>
          </w:p>
          <w:p w:rsidR="0021086A" w:rsidRPr="00583964" w:rsidRDefault="00EF52CC" w:rsidP="00EF52CC">
            <w:pPr>
              <w:pStyle w:val="Odstavecseseznamem"/>
              <w:numPr>
                <w:ilvl w:val="0"/>
                <w:numId w:val="152"/>
              </w:numPr>
              <w:autoSpaceDE w:val="0"/>
              <w:autoSpaceDN w:val="0"/>
              <w:adjustRightInd w:val="0"/>
            </w:pPr>
            <w:r w:rsidRPr="002349FD">
              <w:t>využívá výukové programy</w:t>
            </w:r>
          </w:p>
        </w:tc>
        <w:tc>
          <w:tcPr>
            <w:tcW w:w="4395" w:type="dxa"/>
          </w:tcPr>
          <w:p w:rsidR="00EF52CC" w:rsidRDefault="00EF52CC" w:rsidP="00EF52CC">
            <w:pPr>
              <w:ind w:left="72"/>
              <w:rPr>
                <w:b/>
              </w:rPr>
            </w:pPr>
            <w:r>
              <w:rPr>
                <w:b/>
              </w:rPr>
              <w:lastRenderedPageBreak/>
              <w:t>Práce v operačním systému Windows</w:t>
            </w:r>
          </w:p>
          <w:p w:rsidR="00EF52CC" w:rsidRDefault="00EF52CC" w:rsidP="00EF52CC">
            <w:pPr>
              <w:pStyle w:val="Odstavecseseznamem"/>
              <w:numPr>
                <w:ilvl w:val="0"/>
                <w:numId w:val="141"/>
              </w:numPr>
            </w:pPr>
            <w:r>
              <w:t>nastavení plochy (pozadí), měnící se pozadí</w:t>
            </w:r>
          </w:p>
          <w:p w:rsidR="00EF52CC" w:rsidRDefault="00EF52CC" w:rsidP="00EF52CC">
            <w:pPr>
              <w:pStyle w:val="Odstavecseseznamem"/>
              <w:numPr>
                <w:ilvl w:val="0"/>
                <w:numId w:val="141"/>
              </w:numPr>
            </w:pPr>
            <w:r>
              <w:t>práce s okny, tento počítač</w:t>
            </w:r>
          </w:p>
          <w:p w:rsidR="00EF52CC" w:rsidRDefault="00EF52CC" w:rsidP="00EF52CC">
            <w:pPr>
              <w:pStyle w:val="Odstavecseseznamem"/>
              <w:numPr>
                <w:ilvl w:val="0"/>
                <w:numId w:val="141"/>
              </w:numPr>
            </w:pPr>
            <w:r>
              <w:t>tvorba složky na ploše, adresáře, podadresáře</w:t>
            </w:r>
          </w:p>
          <w:p w:rsidR="00EF52CC" w:rsidRDefault="00EF52CC" w:rsidP="00EF52CC">
            <w:pPr>
              <w:pStyle w:val="Odstavecseseznamem"/>
              <w:numPr>
                <w:ilvl w:val="0"/>
                <w:numId w:val="141"/>
              </w:numPr>
            </w:pPr>
            <w:r>
              <w:t>ukládání obrázků do složky</w:t>
            </w:r>
          </w:p>
          <w:p w:rsidR="00EF52CC" w:rsidRDefault="00EF52CC" w:rsidP="00EF52CC">
            <w:pPr>
              <w:pStyle w:val="Odstavecseseznamem"/>
              <w:numPr>
                <w:ilvl w:val="0"/>
                <w:numId w:val="141"/>
              </w:numPr>
            </w:pPr>
            <w:r>
              <w:t>tento počítač, spuštění</w:t>
            </w:r>
          </w:p>
          <w:p w:rsidR="00EF52CC" w:rsidRDefault="00EF52CC" w:rsidP="00EF52CC">
            <w:pPr>
              <w:pStyle w:val="Odstavecseseznamem"/>
              <w:numPr>
                <w:ilvl w:val="0"/>
                <w:numId w:val="141"/>
              </w:numPr>
            </w:pPr>
            <w:r>
              <w:t>ukončení práce ve Windows</w:t>
            </w:r>
          </w:p>
          <w:p w:rsidR="00EF52CC" w:rsidRDefault="00EF52CC" w:rsidP="00EF52CC">
            <w:pPr>
              <w:pStyle w:val="Odstavecseseznamem"/>
              <w:numPr>
                <w:ilvl w:val="0"/>
                <w:numId w:val="141"/>
              </w:numPr>
            </w:pPr>
            <w:r>
              <w:t>nastavení</w:t>
            </w:r>
            <w:r w:rsidR="00024179">
              <w:t xml:space="preserve"> počítače</w:t>
            </w:r>
          </w:p>
          <w:p w:rsidR="00EF52CC" w:rsidRDefault="00EF52CC" w:rsidP="00EF52CC">
            <w:pPr>
              <w:pStyle w:val="Odstavecseseznamem"/>
              <w:numPr>
                <w:ilvl w:val="0"/>
                <w:numId w:val="141"/>
              </w:numPr>
            </w:pPr>
            <w:r>
              <w:t>hlavní panel, rychlé spuštění</w:t>
            </w:r>
          </w:p>
          <w:p w:rsidR="00EF52CC" w:rsidRDefault="00EF52CC" w:rsidP="00EF52CC">
            <w:pPr>
              <w:ind w:left="72"/>
              <w:rPr>
                <w:b/>
              </w:rPr>
            </w:pPr>
          </w:p>
          <w:p w:rsidR="00EF52CC" w:rsidRPr="00732CC9" w:rsidRDefault="00EF52CC" w:rsidP="00EF52CC">
            <w:pPr>
              <w:ind w:left="72"/>
              <w:rPr>
                <w:b/>
              </w:rPr>
            </w:pPr>
            <w:r w:rsidRPr="00732CC9">
              <w:rPr>
                <w:b/>
              </w:rPr>
              <w:t>Práce v programu Malování</w:t>
            </w:r>
          </w:p>
          <w:p w:rsidR="00EF52CC" w:rsidRDefault="00024179" w:rsidP="00EF52CC">
            <w:pPr>
              <w:pStyle w:val="Odstavecseseznamem"/>
              <w:numPr>
                <w:ilvl w:val="0"/>
                <w:numId w:val="141"/>
              </w:numPr>
            </w:pPr>
            <w:r>
              <w:t>vytváření obrázků</w:t>
            </w:r>
          </w:p>
          <w:p w:rsidR="00EF52CC" w:rsidRDefault="00EF52CC" w:rsidP="00EF52CC">
            <w:pPr>
              <w:pStyle w:val="Odstavecseseznamem"/>
              <w:numPr>
                <w:ilvl w:val="0"/>
                <w:numId w:val="141"/>
              </w:numPr>
            </w:pPr>
            <w:r w:rsidRPr="002349FD">
              <w:t>kopírov</w:t>
            </w:r>
            <w:r>
              <w:t>ání a přesouvání obrázků</w:t>
            </w:r>
          </w:p>
          <w:p w:rsidR="00EF52CC" w:rsidRPr="002349FD" w:rsidRDefault="00EF52CC" w:rsidP="00EF52CC">
            <w:pPr>
              <w:pStyle w:val="Odstavecseseznamem"/>
              <w:numPr>
                <w:ilvl w:val="0"/>
                <w:numId w:val="141"/>
              </w:numPr>
            </w:pPr>
            <w:r>
              <w:t xml:space="preserve">psaní </w:t>
            </w:r>
            <w:r w:rsidRPr="002349FD">
              <w:t xml:space="preserve">textu do obrázku </w:t>
            </w:r>
          </w:p>
          <w:p w:rsidR="00EF52CC" w:rsidRPr="002349FD" w:rsidRDefault="00EF52CC" w:rsidP="00EF52CC">
            <w:pPr>
              <w:ind w:left="72"/>
              <w:rPr>
                <w:b/>
              </w:rPr>
            </w:pPr>
          </w:p>
          <w:p w:rsidR="00EF52CC" w:rsidRPr="002349FD" w:rsidRDefault="00EF52CC" w:rsidP="00EF52CC">
            <w:pPr>
              <w:ind w:left="72"/>
              <w:rPr>
                <w:b/>
              </w:rPr>
            </w:pPr>
            <w:r w:rsidRPr="002349FD">
              <w:rPr>
                <w:b/>
              </w:rPr>
              <w:t>P</w:t>
            </w:r>
            <w:r>
              <w:rPr>
                <w:b/>
              </w:rPr>
              <w:t xml:space="preserve">ráce v textovém editoru </w:t>
            </w:r>
          </w:p>
          <w:p w:rsidR="00EF52CC" w:rsidRDefault="00EF52CC" w:rsidP="00EF52CC">
            <w:pPr>
              <w:pStyle w:val="Odstavecseseznamem"/>
              <w:numPr>
                <w:ilvl w:val="0"/>
                <w:numId w:val="142"/>
              </w:numPr>
            </w:pPr>
            <w:r w:rsidRPr="002349FD">
              <w:t>změna písma - velikost a typ písma</w:t>
            </w:r>
          </w:p>
          <w:p w:rsidR="00EF52CC" w:rsidRDefault="00EF52CC" w:rsidP="00EF52CC">
            <w:pPr>
              <w:pStyle w:val="Odstavecseseznamem"/>
              <w:numPr>
                <w:ilvl w:val="0"/>
                <w:numId w:val="142"/>
              </w:numPr>
            </w:pPr>
            <w:r w:rsidRPr="002349FD">
              <w:t>změna parametrů během psaní dokumentu - okraje, písmo, zarovnání textu</w:t>
            </w:r>
          </w:p>
          <w:p w:rsidR="00EF52CC" w:rsidRDefault="00EF52CC" w:rsidP="00EF52CC">
            <w:pPr>
              <w:pStyle w:val="Odstavecseseznamem"/>
              <w:numPr>
                <w:ilvl w:val="0"/>
                <w:numId w:val="142"/>
              </w:numPr>
            </w:pPr>
            <w:r w:rsidRPr="002349FD">
              <w:t>uložení a otevření dokumentu, mazání, kopírování,</w:t>
            </w:r>
            <w:r>
              <w:t xml:space="preserve"> </w:t>
            </w:r>
            <w:r w:rsidRPr="002349FD">
              <w:t>přesouvání textu - využívání klávesových zkratek</w:t>
            </w:r>
            <w:r>
              <w:t xml:space="preserve"> (vkládání, vyjmutí)</w:t>
            </w:r>
          </w:p>
          <w:p w:rsidR="00EF52CC" w:rsidRDefault="00EF52CC" w:rsidP="00EF52CC">
            <w:pPr>
              <w:pStyle w:val="Odstavecseseznamem"/>
              <w:numPr>
                <w:ilvl w:val="0"/>
                <w:numId w:val="142"/>
              </w:numPr>
            </w:pPr>
            <w:r>
              <w:t>příprava dokumentu pro tisk</w:t>
            </w:r>
          </w:p>
          <w:p w:rsidR="00EF52CC" w:rsidRDefault="00EF52CC" w:rsidP="00EF52CC">
            <w:pPr>
              <w:pStyle w:val="Odstavecseseznamem"/>
              <w:numPr>
                <w:ilvl w:val="0"/>
                <w:numId w:val="142"/>
              </w:numPr>
            </w:pPr>
            <w:r>
              <w:t>tvorba referátů a jejich úprava</w:t>
            </w:r>
          </w:p>
          <w:p w:rsidR="00EF52CC" w:rsidRDefault="00EF52CC" w:rsidP="00EF52CC">
            <w:pPr>
              <w:pStyle w:val="Odstavecseseznamem"/>
              <w:numPr>
                <w:ilvl w:val="0"/>
                <w:numId w:val="142"/>
              </w:numPr>
            </w:pPr>
            <w:r>
              <w:t xml:space="preserve">tabulky – ohraničení, vybarvení </w:t>
            </w:r>
          </w:p>
          <w:p w:rsidR="00EF52CC" w:rsidRDefault="00EF52CC" w:rsidP="00EF52CC">
            <w:pPr>
              <w:ind w:left="72"/>
              <w:rPr>
                <w:b/>
              </w:rPr>
            </w:pPr>
          </w:p>
          <w:p w:rsidR="00EF52CC" w:rsidRPr="002349FD" w:rsidRDefault="00EF52CC" w:rsidP="00EF52CC">
            <w:pPr>
              <w:ind w:left="72"/>
              <w:rPr>
                <w:b/>
              </w:rPr>
            </w:pPr>
            <w:r>
              <w:rPr>
                <w:b/>
              </w:rPr>
              <w:t>Práce s v</w:t>
            </w:r>
            <w:r w:rsidRPr="002349FD">
              <w:rPr>
                <w:b/>
              </w:rPr>
              <w:t>ýukov</w:t>
            </w:r>
            <w:r>
              <w:rPr>
                <w:b/>
              </w:rPr>
              <w:t>ými</w:t>
            </w:r>
            <w:r w:rsidRPr="002349FD">
              <w:rPr>
                <w:b/>
              </w:rPr>
              <w:t xml:space="preserve"> programy</w:t>
            </w:r>
          </w:p>
          <w:p w:rsidR="00EF52CC" w:rsidRDefault="00EF52CC" w:rsidP="00EF52CC">
            <w:pPr>
              <w:pStyle w:val="Odstavecseseznamem"/>
              <w:numPr>
                <w:ilvl w:val="0"/>
                <w:numId w:val="143"/>
              </w:numPr>
            </w:pPr>
            <w:r w:rsidRPr="002349FD">
              <w:t>práce s dostupnými výukovými programy</w:t>
            </w:r>
            <w:r>
              <w:t>, jejich spuštění, samostatná práce</w:t>
            </w:r>
          </w:p>
          <w:p w:rsidR="00EF52CC" w:rsidRDefault="00EF52CC" w:rsidP="00EF52CC">
            <w:pPr>
              <w:pStyle w:val="Odstavecseseznamem"/>
              <w:ind w:left="432"/>
            </w:pPr>
          </w:p>
          <w:p w:rsidR="00EF52CC" w:rsidRDefault="00EF52CC" w:rsidP="00EF52CC">
            <w:pPr>
              <w:ind w:left="72"/>
              <w:rPr>
                <w:b/>
              </w:rPr>
            </w:pPr>
            <w:r>
              <w:rPr>
                <w:b/>
              </w:rPr>
              <w:t xml:space="preserve">Práce s tabulkovým procesorem </w:t>
            </w:r>
          </w:p>
          <w:p w:rsidR="00EF52CC" w:rsidRDefault="00EF52CC" w:rsidP="00EF52CC">
            <w:pPr>
              <w:pStyle w:val="Odstavecseseznamem"/>
              <w:numPr>
                <w:ilvl w:val="0"/>
                <w:numId w:val="143"/>
              </w:numPr>
            </w:pPr>
            <w:r>
              <w:t>základní pravidla práce s tabulkovým procesorem</w:t>
            </w:r>
          </w:p>
          <w:p w:rsidR="00EF52CC" w:rsidRDefault="00EF52CC" w:rsidP="00EF52CC">
            <w:pPr>
              <w:pStyle w:val="Odstavecseseznamem"/>
              <w:numPr>
                <w:ilvl w:val="0"/>
                <w:numId w:val="143"/>
              </w:numPr>
            </w:pPr>
            <w:r>
              <w:t>funkce a vzorce</w:t>
            </w:r>
          </w:p>
          <w:p w:rsidR="00EF52CC" w:rsidRDefault="00EF52CC" w:rsidP="00EF52CC">
            <w:pPr>
              <w:pStyle w:val="Odstavecseseznamem"/>
              <w:numPr>
                <w:ilvl w:val="0"/>
                <w:numId w:val="143"/>
              </w:numPr>
            </w:pPr>
            <w:r>
              <w:t>součet, odečet, násobení, dělení</w:t>
            </w:r>
          </w:p>
          <w:p w:rsidR="00EF52CC" w:rsidRDefault="00EF52CC" w:rsidP="00EF52CC">
            <w:pPr>
              <w:pStyle w:val="Odstavecseseznamem"/>
              <w:numPr>
                <w:ilvl w:val="0"/>
                <w:numId w:val="143"/>
              </w:numPr>
            </w:pPr>
            <w:r>
              <w:t>ohraničení a změna písma</w:t>
            </w:r>
          </w:p>
          <w:p w:rsidR="00EF52CC" w:rsidRDefault="00EF52CC" w:rsidP="00EF52CC">
            <w:pPr>
              <w:pStyle w:val="Odstavecseseznamem"/>
              <w:numPr>
                <w:ilvl w:val="0"/>
                <w:numId w:val="143"/>
              </w:numPr>
            </w:pPr>
            <w:r>
              <w:t>export do grafu</w:t>
            </w:r>
          </w:p>
          <w:p w:rsidR="00EF52CC" w:rsidRDefault="00EF52CC" w:rsidP="00EF52CC">
            <w:pPr>
              <w:ind w:left="72"/>
            </w:pPr>
          </w:p>
          <w:p w:rsidR="00EF52CC" w:rsidRPr="00111067" w:rsidRDefault="00EF52CC" w:rsidP="00EF52CC">
            <w:pPr>
              <w:ind w:left="72"/>
              <w:rPr>
                <w:b/>
              </w:rPr>
            </w:pPr>
            <w:r w:rsidRPr="00111067">
              <w:rPr>
                <w:b/>
              </w:rPr>
              <w:t>Práce s internetem</w:t>
            </w:r>
          </w:p>
          <w:p w:rsidR="00EF52CC" w:rsidRDefault="00EF52CC" w:rsidP="00EF52CC">
            <w:pPr>
              <w:pStyle w:val="Odstavecseseznamem"/>
              <w:numPr>
                <w:ilvl w:val="0"/>
                <w:numId w:val="143"/>
              </w:numPr>
            </w:pPr>
            <w:r w:rsidRPr="002349FD">
              <w:t>www stránka, adresa, odkaz, význam pravé</w:t>
            </w:r>
            <w:r>
              <w:t xml:space="preserve">ho tlačítka, ukládání obrázků </w:t>
            </w:r>
          </w:p>
          <w:p w:rsidR="00EF52CC" w:rsidRDefault="00EF52CC" w:rsidP="00EF52CC">
            <w:pPr>
              <w:pStyle w:val="Odstavecseseznamem"/>
              <w:numPr>
                <w:ilvl w:val="0"/>
                <w:numId w:val="143"/>
              </w:numPr>
            </w:pPr>
            <w:r w:rsidRPr="002349FD">
              <w:t>vyhledávání informací, obrázků</w:t>
            </w:r>
          </w:p>
          <w:p w:rsidR="00EF52CC" w:rsidRDefault="00EF52CC" w:rsidP="00EF52CC">
            <w:pPr>
              <w:pStyle w:val="Odstavecseseznamem"/>
              <w:numPr>
                <w:ilvl w:val="0"/>
                <w:numId w:val="143"/>
              </w:numPr>
            </w:pPr>
            <w:r>
              <w:t>internetová schránka, možnosti nastavení, poslání e-mailu</w:t>
            </w:r>
          </w:p>
          <w:p w:rsidR="00EF52CC" w:rsidRDefault="00EF52CC" w:rsidP="00EF52CC">
            <w:pPr>
              <w:pStyle w:val="Odstavecseseznamem"/>
              <w:numPr>
                <w:ilvl w:val="0"/>
                <w:numId w:val="143"/>
              </w:numPr>
            </w:pPr>
            <w:r>
              <w:t>sociální sítě</w:t>
            </w:r>
          </w:p>
          <w:p w:rsidR="00EF52CC" w:rsidRDefault="00EF52CC" w:rsidP="00EF52CC">
            <w:pPr>
              <w:ind w:left="72"/>
            </w:pPr>
          </w:p>
          <w:p w:rsidR="00EF52CC" w:rsidRPr="008A0FA7" w:rsidRDefault="0078696E" w:rsidP="00EF52CC">
            <w:pPr>
              <w:ind w:left="72"/>
              <w:rPr>
                <w:b/>
              </w:rPr>
            </w:pPr>
            <w:r>
              <w:rPr>
                <w:b/>
              </w:rPr>
              <w:t xml:space="preserve">Tvorba prezentací </w:t>
            </w:r>
          </w:p>
          <w:p w:rsidR="00EF52CC" w:rsidRDefault="00EF52CC" w:rsidP="00EF52CC">
            <w:pPr>
              <w:pStyle w:val="Odstavecseseznamem"/>
              <w:numPr>
                <w:ilvl w:val="0"/>
                <w:numId w:val="143"/>
              </w:numPr>
            </w:pPr>
            <w:r>
              <w:t>základní principy prezentace</w:t>
            </w:r>
          </w:p>
          <w:p w:rsidR="00EF52CC" w:rsidRDefault="00EF52CC" w:rsidP="00EF52CC">
            <w:pPr>
              <w:pStyle w:val="Odstavecseseznamem"/>
              <w:numPr>
                <w:ilvl w:val="0"/>
                <w:numId w:val="143"/>
              </w:numPr>
            </w:pPr>
            <w:r>
              <w:t>tvorba prezentací</w:t>
            </w:r>
          </w:p>
          <w:p w:rsidR="00EF52CC" w:rsidRDefault="00EF52CC" w:rsidP="00EF52CC">
            <w:pPr>
              <w:pStyle w:val="Odstavecseseznamem"/>
              <w:numPr>
                <w:ilvl w:val="0"/>
                <w:numId w:val="143"/>
              </w:numPr>
            </w:pPr>
            <w:r>
              <w:t>prezentace na interaktivní tabuli</w:t>
            </w:r>
          </w:p>
          <w:p w:rsidR="0021086A" w:rsidRPr="00B663A0" w:rsidRDefault="0021086A" w:rsidP="00024179">
            <w:pPr>
              <w:pStyle w:val="Odstavecseseznamem"/>
              <w:ind w:left="432"/>
            </w:pPr>
          </w:p>
        </w:tc>
        <w:tc>
          <w:tcPr>
            <w:tcW w:w="2441" w:type="dxa"/>
          </w:tcPr>
          <w:p w:rsidR="00B663A0" w:rsidRDefault="00B663A0" w:rsidP="0021086A">
            <w:pPr>
              <w:autoSpaceDE w:val="0"/>
              <w:autoSpaceDN w:val="0"/>
              <w:adjustRightInd w:val="0"/>
              <w:ind w:left="72"/>
            </w:pPr>
          </w:p>
          <w:p w:rsidR="0021086A" w:rsidRPr="0021086A" w:rsidRDefault="0021086A" w:rsidP="0021086A">
            <w:pPr>
              <w:autoSpaceDE w:val="0"/>
              <w:autoSpaceDN w:val="0"/>
              <w:adjustRightInd w:val="0"/>
              <w:ind w:left="72"/>
            </w:pPr>
            <w:r w:rsidRPr="0021086A">
              <w:t>OSV 1 - rozvoj schopností poznávání - cvičení smyslového v</w:t>
            </w:r>
            <w:r w:rsidR="00B663A0">
              <w:t>nímání, pozornosti a </w:t>
            </w:r>
            <w:r w:rsidR="00583964">
              <w:t>soustředěn</w:t>
            </w:r>
            <w:r w:rsidR="00B663A0">
              <w:t>í</w:t>
            </w:r>
            <w:r w:rsidR="00583964">
              <w:t xml:space="preserve"> - seberegulace a </w:t>
            </w:r>
            <w:r w:rsidRPr="0021086A">
              <w:t>sebeorganizace - cvičení sebekontroly, sebeovládání</w:t>
            </w:r>
          </w:p>
          <w:p w:rsidR="0021086A" w:rsidRPr="0021086A" w:rsidRDefault="0021086A" w:rsidP="0021086A">
            <w:pPr>
              <w:autoSpaceDE w:val="0"/>
              <w:autoSpaceDN w:val="0"/>
              <w:adjustRightInd w:val="0"/>
              <w:ind w:left="72"/>
            </w:pPr>
            <w:r w:rsidRPr="0021086A">
              <w:t xml:space="preserve"> </w:t>
            </w:r>
          </w:p>
          <w:p w:rsidR="0021086A" w:rsidRPr="0021086A" w:rsidRDefault="0021086A" w:rsidP="0021086A">
            <w:pPr>
              <w:autoSpaceDE w:val="0"/>
              <w:autoSpaceDN w:val="0"/>
              <w:adjustRightInd w:val="0"/>
              <w:ind w:left="72"/>
            </w:pPr>
            <w:r w:rsidRPr="0021086A">
              <w:lastRenderedPageBreak/>
              <w:t>OSV 2 - komunikace - cvi</w:t>
            </w:r>
            <w:r w:rsidR="00B663A0">
              <w:t>čení pozorování a emp</w:t>
            </w:r>
            <w:r w:rsidR="00583964">
              <w:t>atického a </w:t>
            </w:r>
            <w:r w:rsidRPr="0021086A">
              <w:t xml:space="preserve">aktivního naslouchání; dialog          </w:t>
            </w:r>
          </w:p>
          <w:p w:rsidR="0021086A" w:rsidRPr="0021086A" w:rsidRDefault="0021086A" w:rsidP="0021086A">
            <w:pPr>
              <w:autoSpaceDE w:val="0"/>
              <w:autoSpaceDN w:val="0"/>
              <w:adjustRightInd w:val="0"/>
              <w:ind w:left="72"/>
            </w:pPr>
          </w:p>
          <w:p w:rsidR="0021086A" w:rsidRPr="0021086A" w:rsidRDefault="00583964" w:rsidP="0021086A">
            <w:pPr>
              <w:autoSpaceDE w:val="0"/>
              <w:autoSpaceDN w:val="0"/>
              <w:adjustRightInd w:val="0"/>
              <w:ind w:left="72"/>
            </w:pPr>
            <w:r>
              <w:t>OSV 3 - řešení problémů a </w:t>
            </w:r>
            <w:r w:rsidR="0021086A" w:rsidRPr="0021086A">
              <w:t>rozhodovací dovednosti - dovednosti pro řešení problémů</w:t>
            </w:r>
          </w:p>
          <w:p w:rsidR="0021086A" w:rsidRPr="0021086A" w:rsidRDefault="0021086A" w:rsidP="0021086A">
            <w:pPr>
              <w:autoSpaceDE w:val="0"/>
              <w:autoSpaceDN w:val="0"/>
              <w:adjustRightInd w:val="0"/>
              <w:ind w:left="72"/>
            </w:pPr>
          </w:p>
          <w:p w:rsidR="0021086A" w:rsidRPr="0021086A" w:rsidRDefault="0021086A" w:rsidP="0021086A">
            <w:pPr>
              <w:autoSpaceDE w:val="0"/>
              <w:autoSpaceDN w:val="0"/>
              <w:adjustRightInd w:val="0"/>
              <w:ind w:left="72"/>
            </w:pPr>
            <w:r w:rsidRPr="0021086A">
              <w:t>EGS - Evropa a svět nás zajímá – naši sousedé v</w:t>
            </w:r>
            <w:r w:rsidR="00583964">
              <w:t> </w:t>
            </w:r>
            <w:r w:rsidRPr="0021086A">
              <w:t>Evropě</w:t>
            </w:r>
            <w:r w:rsidR="00583964">
              <w:t xml:space="preserve"> </w:t>
            </w:r>
            <w:r w:rsidRPr="0021086A">
              <w:t>- objevuje</w:t>
            </w:r>
            <w:r w:rsidR="00B663A0">
              <w:t>me Evropu a svět - naše vlast a </w:t>
            </w:r>
            <w:r w:rsidRPr="0021086A">
              <w:t>Evropa</w:t>
            </w:r>
          </w:p>
          <w:p w:rsidR="0021086A" w:rsidRPr="0021086A" w:rsidRDefault="0021086A" w:rsidP="0021086A">
            <w:pPr>
              <w:autoSpaceDE w:val="0"/>
              <w:autoSpaceDN w:val="0"/>
              <w:adjustRightInd w:val="0"/>
              <w:ind w:left="72"/>
            </w:pPr>
            <w:r w:rsidRPr="0021086A">
              <w:t xml:space="preserve">            </w:t>
            </w:r>
          </w:p>
          <w:p w:rsidR="0021086A" w:rsidRPr="0021086A" w:rsidRDefault="0021086A" w:rsidP="0021086A">
            <w:pPr>
              <w:autoSpaceDE w:val="0"/>
              <w:autoSpaceDN w:val="0"/>
              <w:adjustRightInd w:val="0"/>
              <w:ind w:left="72"/>
            </w:pPr>
            <w:r w:rsidRPr="0021086A">
              <w:t>MKV -  lidské vztahy - právo všech lidí žít společně a podílet se na spolupráci, udržovat tolerantní vztahy a rozvíjet spolupráci s jinými lidmi</w:t>
            </w:r>
          </w:p>
          <w:p w:rsidR="0021086A" w:rsidRPr="0021086A" w:rsidRDefault="0021086A" w:rsidP="0021086A">
            <w:pPr>
              <w:autoSpaceDE w:val="0"/>
              <w:autoSpaceDN w:val="0"/>
              <w:adjustRightInd w:val="0"/>
              <w:ind w:left="72"/>
            </w:pPr>
          </w:p>
          <w:p w:rsidR="0021086A" w:rsidRPr="0021086A" w:rsidRDefault="00B663A0" w:rsidP="0021086A">
            <w:pPr>
              <w:autoSpaceDE w:val="0"/>
              <w:autoSpaceDN w:val="0"/>
              <w:adjustRightInd w:val="0"/>
              <w:ind w:left="72"/>
            </w:pPr>
            <w:r>
              <w:t>MED - kritické čtení a </w:t>
            </w:r>
            <w:r w:rsidR="0021086A" w:rsidRPr="0021086A">
              <w:t>vnímání mediálních sdělení - rozlišování zábavných prvků ve sdělení od informat</w:t>
            </w:r>
            <w:r>
              <w:t xml:space="preserve">ivních a společensky významných </w:t>
            </w:r>
            <w:r w:rsidR="0021086A" w:rsidRPr="0021086A">
              <w:t>- interpretace v</w:t>
            </w:r>
            <w:r>
              <w:t>ztahu mediálních sdělení a </w:t>
            </w:r>
            <w:r w:rsidR="0021086A" w:rsidRPr="0021086A">
              <w:t>reality - r</w:t>
            </w:r>
            <w:r>
              <w:t>ozdíl mezi reklamou a zprávou a mezi „faktickým“ a „fiktivním“ obsahem</w:t>
            </w:r>
            <w:r w:rsidR="0021086A" w:rsidRPr="0021086A">
              <w:t xml:space="preserve"> - stavba mediálních sdělení - příklady pravidelností v uspořádání mediovaných sdělení, pozitivní principy, zezábavňující principy - vnímání autora mediálních sdělení – identifikování postojů a názorů autory v mediovaném sdělení</w:t>
            </w:r>
          </w:p>
          <w:p w:rsidR="0021086A" w:rsidRPr="0021086A" w:rsidRDefault="0021086A" w:rsidP="00B663A0">
            <w:pPr>
              <w:autoSpaceDE w:val="0"/>
              <w:autoSpaceDN w:val="0"/>
              <w:adjustRightInd w:val="0"/>
              <w:ind w:left="72"/>
            </w:pPr>
            <w:r w:rsidRPr="0021086A">
              <w:t>- fungování a vliv medíí ve společnosti - organizace s</w:t>
            </w:r>
            <w:r w:rsidR="00B663A0">
              <w:t> postavení médií ve společnosti</w:t>
            </w:r>
          </w:p>
        </w:tc>
      </w:tr>
    </w:tbl>
    <w:p w:rsidR="002315EC" w:rsidRDefault="002315EC" w:rsidP="00CA108A">
      <w:pPr>
        <w:pStyle w:val="Nadpis2"/>
      </w:pPr>
      <w:bookmarkStart w:id="73" w:name="_Toc340778161"/>
    </w:p>
    <w:p w:rsidR="00310BF9" w:rsidRDefault="00310BF9" w:rsidP="00310BF9"/>
    <w:p w:rsidR="00310BF9" w:rsidRPr="00310BF9" w:rsidRDefault="00310BF9" w:rsidP="00310BF9"/>
    <w:p w:rsidR="00024179" w:rsidRPr="00024179" w:rsidRDefault="00024179" w:rsidP="00024179"/>
    <w:p w:rsidR="00B663A0" w:rsidRPr="00CA108A" w:rsidRDefault="00B663A0" w:rsidP="00CA108A">
      <w:pPr>
        <w:pStyle w:val="Nadpis2"/>
      </w:pPr>
      <w:r>
        <w:t>5.4</w:t>
      </w:r>
      <w:r>
        <w:tab/>
        <w:t>ČLOVĚK A JEHO SVĚT</w:t>
      </w:r>
      <w:bookmarkEnd w:id="73"/>
    </w:p>
    <w:p w:rsidR="00B663A0" w:rsidRDefault="00B663A0" w:rsidP="008E19A4">
      <w:pPr>
        <w:pStyle w:val="Nadpis4"/>
        <w:spacing w:before="0" w:after="0"/>
        <w:jc w:val="both"/>
        <w:rPr>
          <w:color w:val="000000"/>
          <w:sz w:val="20"/>
          <w:szCs w:val="20"/>
        </w:rPr>
      </w:pPr>
      <w:r>
        <w:rPr>
          <w:color w:val="000000"/>
          <w:sz w:val="20"/>
          <w:szCs w:val="20"/>
        </w:rPr>
        <w:t>Oblast zahrnuje vyučovací předměty:</w:t>
      </w:r>
    </w:p>
    <w:p w:rsidR="00B663A0" w:rsidRDefault="00B663A0" w:rsidP="00CA108A">
      <w:pPr>
        <w:pStyle w:val="Nadpis4"/>
        <w:numPr>
          <w:ilvl w:val="0"/>
          <w:numId w:val="156"/>
        </w:numPr>
        <w:spacing w:before="0" w:after="0"/>
        <w:ind w:left="720"/>
        <w:jc w:val="both"/>
        <w:rPr>
          <w:b w:val="0"/>
          <w:color w:val="000000"/>
          <w:sz w:val="20"/>
          <w:szCs w:val="20"/>
        </w:rPr>
      </w:pPr>
      <w:r w:rsidRPr="00B663A0">
        <w:rPr>
          <w:b w:val="0"/>
          <w:color w:val="000000"/>
          <w:sz w:val="20"/>
          <w:szCs w:val="20"/>
        </w:rPr>
        <w:t>Prvouka</w:t>
      </w:r>
    </w:p>
    <w:p w:rsidR="00B663A0" w:rsidRDefault="00B663A0" w:rsidP="00CA108A">
      <w:pPr>
        <w:pStyle w:val="Odstavecseseznamem"/>
        <w:numPr>
          <w:ilvl w:val="0"/>
          <w:numId w:val="156"/>
        </w:numPr>
        <w:ind w:left="720"/>
      </w:pPr>
      <w:r>
        <w:t>Přírodověda</w:t>
      </w:r>
    </w:p>
    <w:p w:rsidR="00B663A0" w:rsidRPr="00B663A0" w:rsidRDefault="00B663A0" w:rsidP="00CA108A">
      <w:pPr>
        <w:pStyle w:val="Odstavecseseznamem"/>
        <w:numPr>
          <w:ilvl w:val="0"/>
          <w:numId w:val="156"/>
        </w:numPr>
        <w:ind w:left="720"/>
      </w:pPr>
      <w:r>
        <w:lastRenderedPageBreak/>
        <w:t>Vlastivěda</w:t>
      </w:r>
    </w:p>
    <w:p w:rsidR="00B663A0" w:rsidRDefault="00B663A0" w:rsidP="008E19A4">
      <w:pPr>
        <w:pStyle w:val="Nadpis4"/>
        <w:spacing w:before="0" w:after="0"/>
        <w:jc w:val="both"/>
        <w:rPr>
          <w:color w:val="000000"/>
          <w:sz w:val="20"/>
          <w:szCs w:val="20"/>
        </w:rPr>
      </w:pPr>
      <w:r w:rsidRPr="00981BE8">
        <w:rPr>
          <w:color w:val="000000"/>
          <w:sz w:val="20"/>
          <w:szCs w:val="20"/>
        </w:rPr>
        <w:t xml:space="preserve">Charakteristika </w:t>
      </w:r>
      <w:r>
        <w:rPr>
          <w:color w:val="000000"/>
          <w:sz w:val="20"/>
          <w:szCs w:val="20"/>
        </w:rPr>
        <w:t>vzdělávacího oboru:</w:t>
      </w:r>
    </w:p>
    <w:p w:rsidR="00942FC2" w:rsidRDefault="00454A91" w:rsidP="008E19A4">
      <w:pPr>
        <w:pStyle w:val="Odstavec"/>
        <w:spacing w:before="0" w:after="0"/>
        <w:ind w:firstLine="0"/>
        <w:rPr>
          <w:sz w:val="20"/>
          <w:szCs w:val="20"/>
        </w:rPr>
      </w:pPr>
      <w:r w:rsidRPr="00454A91">
        <w:rPr>
          <w:sz w:val="20"/>
          <w:szCs w:val="20"/>
        </w:rPr>
        <w:t xml:space="preserve">Vzdělávací obor Člověk a jeho svět </w:t>
      </w:r>
      <w:r w:rsidR="00115D4E">
        <w:rPr>
          <w:sz w:val="20"/>
          <w:szCs w:val="20"/>
        </w:rPr>
        <w:t>je určen pro všechny ročníky 1. </w:t>
      </w:r>
      <w:r w:rsidRPr="00454A91">
        <w:rPr>
          <w:sz w:val="20"/>
          <w:szCs w:val="20"/>
        </w:rPr>
        <w:t>stupně. Jeho obsahem je celá vzdělávací oblast Člověk a jeho svět,</w:t>
      </w:r>
      <w:r>
        <w:rPr>
          <w:sz w:val="20"/>
          <w:szCs w:val="20"/>
        </w:rPr>
        <w:t xml:space="preserve"> </w:t>
      </w:r>
      <w:r w:rsidRPr="00454A91">
        <w:rPr>
          <w:sz w:val="20"/>
          <w:szCs w:val="20"/>
        </w:rPr>
        <w:t>která je realizována v předmětech Prvouka,</w:t>
      </w:r>
      <w:r>
        <w:rPr>
          <w:sz w:val="20"/>
          <w:szCs w:val="20"/>
        </w:rPr>
        <w:t xml:space="preserve"> </w:t>
      </w:r>
      <w:r w:rsidRPr="00454A91">
        <w:rPr>
          <w:sz w:val="20"/>
          <w:szCs w:val="20"/>
        </w:rPr>
        <w:t>Přírodověda a Vlastivěda</w:t>
      </w:r>
      <w:r>
        <w:rPr>
          <w:sz w:val="20"/>
          <w:szCs w:val="20"/>
        </w:rPr>
        <w:t>.</w:t>
      </w:r>
    </w:p>
    <w:p w:rsidR="00454A91" w:rsidRDefault="00454A91" w:rsidP="008E19A4">
      <w:pPr>
        <w:pStyle w:val="Odstavec"/>
        <w:spacing w:before="0" w:after="0"/>
        <w:ind w:firstLine="0"/>
        <w:rPr>
          <w:sz w:val="20"/>
          <w:szCs w:val="20"/>
        </w:rPr>
      </w:pPr>
    </w:p>
    <w:p w:rsidR="00115D4E" w:rsidRPr="00115D4E" w:rsidRDefault="00115D4E" w:rsidP="008E19A4">
      <w:pPr>
        <w:pStyle w:val="Odstavec"/>
        <w:spacing w:before="0" w:after="0"/>
        <w:ind w:firstLine="0"/>
        <w:rPr>
          <w:b/>
          <w:sz w:val="20"/>
          <w:szCs w:val="20"/>
          <w:u w:val="single"/>
        </w:rPr>
      </w:pPr>
      <w:r w:rsidRPr="00115D4E">
        <w:rPr>
          <w:b/>
          <w:sz w:val="20"/>
          <w:szCs w:val="20"/>
          <w:u w:val="single"/>
        </w:rPr>
        <w:t>Prvouka</w:t>
      </w:r>
    </w:p>
    <w:p w:rsidR="00115D4E" w:rsidRPr="00115D4E" w:rsidRDefault="00115D4E" w:rsidP="008E19A4">
      <w:pPr>
        <w:autoSpaceDE w:val="0"/>
        <w:autoSpaceDN w:val="0"/>
        <w:adjustRightInd w:val="0"/>
        <w:ind w:right="322"/>
        <w:jc w:val="both"/>
        <w:rPr>
          <w:b/>
        </w:rPr>
      </w:pPr>
      <w:r w:rsidRPr="00115D4E">
        <w:rPr>
          <w:b/>
        </w:rPr>
        <w:t>Obsahové, časové, organizační vymezení předmětu</w:t>
      </w:r>
      <w:r>
        <w:rPr>
          <w:b/>
        </w:rPr>
        <w:t>:</w:t>
      </w:r>
      <w:r w:rsidRPr="00115D4E">
        <w:rPr>
          <w:b/>
        </w:rPr>
        <w:t xml:space="preserve"> </w:t>
      </w:r>
    </w:p>
    <w:p w:rsidR="00115D4E" w:rsidRPr="00115D4E" w:rsidRDefault="00115D4E" w:rsidP="008E19A4">
      <w:pPr>
        <w:tabs>
          <w:tab w:val="left" w:pos="9072"/>
        </w:tabs>
        <w:autoSpaceDE w:val="0"/>
        <w:autoSpaceDN w:val="0"/>
        <w:adjustRightInd w:val="0"/>
        <w:jc w:val="both"/>
      </w:pPr>
      <w:r w:rsidRPr="00115D4E">
        <w:t>Vzdělávací obsah vyučovacího předmětu Prvouka je členěn do pěti tematických okruhů, které tvoří jeden celek vnitřně propojený zřejmými souvislostmi a vztahy.</w:t>
      </w:r>
    </w:p>
    <w:p w:rsidR="00115D4E" w:rsidRPr="00115D4E" w:rsidRDefault="00115D4E" w:rsidP="008E19A4">
      <w:pPr>
        <w:autoSpaceDE w:val="0"/>
        <w:autoSpaceDN w:val="0"/>
        <w:adjustRightInd w:val="0"/>
        <w:jc w:val="both"/>
      </w:pPr>
      <w:r w:rsidRPr="00115D4E">
        <w:t xml:space="preserve">V tematickém okruhu </w:t>
      </w:r>
      <w:r>
        <w:t>„</w:t>
      </w:r>
      <w:r w:rsidRPr="00115D4E">
        <w:rPr>
          <w:b/>
        </w:rPr>
        <w:t>Místo, kde žijeme</w:t>
      </w:r>
      <w:r w:rsidRPr="00115D4E">
        <w:t>“ se žáci učí na základě poznáv</w:t>
      </w:r>
      <w:r>
        <w:t>ání nejbližšího okolí, vztahů a </w:t>
      </w:r>
      <w:r w:rsidRPr="00115D4E">
        <w:t>souvislostí v</w:t>
      </w:r>
      <w:r>
        <w:t xml:space="preserve"> něm chápat organizaci života v </w:t>
      </w:r>
      <w:r w:rsidRPr="00115D4E">
        <w:t xml:space="preserve">rodině, ve škole, v obci. Důraz je kladen na </w:t>
      </w:r>
      <w:r w:rsidRPr="00115D4E">
        <w:rPr>
          <w:b/>
        </w:rPr>
        <w:t>Dopravní výchovu</w:t>
      </w:r>
      <w:r w:rsidRPr="00115D4E">
        <w:t>,</w:t>
      </w:r>
      <w:r>
        <w:t xml:space="preserve"> </w:t>
      </w:r>
      <w:r w:rsidRPr="00115D4E">
        <w:t>ve které se žáci</w:t>
      </w:r>
      <w:r w:rsidRPr="00115D4E">
        <w:rPr>
          <w:b/>
        </w:rPr>
        <w:t xml:space="preserve"> </w:t>
      </w:r>
      <w:r w:rsidRPr="00115D4E">
        <w:t>seznamují se základy bezpečného chování na veřejných komunikacích.</w:t>
      </w:r>
    </w:p>
    <w:p w:rsidR="00115D4E" w:rsidRPr="00115D4E" w:rsidRDefault="00115D4E" w:rsidP="008E19A4">
      <w:pPr>
        <w:autoSpaceDE w:val="0"/>
        <w:autoSpaceDN w:val="0"/>
        <w:adjustRightInd w:val="0"/>
        <w:jc w:val="both"/>
      </w:pPr>
      <w:r>
        <w:t>Důraz klademe na</w:t>
      </w:r>
      <w:r w:rsidRPr="00115D4E">
        <w:t xml:space="preserve">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p>
    <w:p w:rsidR="00115D4E" w:rsidRPr="00115D4E" w:rsidRDefault="00115D4E" w:rsidP="008E19A4">
      <w:pPr>
        <w:autoSpaceDE w:val="0"/>
        <w:autoSpaceDN w:val="0"/>
        <w:adjustRightInd w:val="0"/>
        <w:jc w:val="both"/>
      </w:pPr>
      <w:r w:rsidRPr="00115D4E">
        <w:t xml:space="preserve">V tematickém okruhu </w:t>
      </w:r>
      <w:r>
        <w:t>„</w:t>
      </w:r>
      <w:r w:rsidRPr="00115D4E">
        <w:rPr>
          <w:b/>
        </w:rPr>
        <w:t>Lidé kolem nás</w:t>
      </w:r>
      <w:r w:rsidRPr="00115D4E">
        <w:t>“ si žáci postupně osvojují a upev</w:t>
      </w:r>
      <w:r>
        <w:t>ňují základy vhodného chování a </w:t>
      </w:r>
      <w:r w:rsidRPr="00115D4E">
        <w:t xml:space="preserve">jednání mezi lidmi, uvědomují si význam a podstatu tolerance, pomoci mezi lidmi, vzájemné úcty, snášenlivosti. Seznamují se základními právy a povinnostmi, ale i s problémy, které provázejí soužití lidí. </w:t>
      </w:r>
    </w:p>
    <w:p w:rsidR="00115D4E" w:rsidRPr="00115D4E" w:rsidRDefault="00115D4E" w:rsidP="008E19A4">
      <w:pPr>
        <w:autoSpaceDE w:val="0"/>
        <w:autoSpaceDN w:val="0"/>
        <w:adjustRightInd w:val="0"/>
        <w:jc w:val="both"/>
      </w:pPr>
      <w:r w:rsidRPr="00115D4E">
        <w:t xml:space="preserve">V tematickém okruhu </w:t>
      </w:r>
      <w:r>
        <w:t>„</w:t>
      </w:r>
      <w:r w:rsidRPr="00115D4E">
        <w:rPr>
          <w:b/>
        </w:rPr>
        <w:t>Lidé a čas</w:t>
      </w:r>
      <w:r>
        <w:t>“</w:t>
      </w:r>
      <w:r w:rsidRPr="00115D4E">
        <w:t xml:space="preserve"> se žáci učí orientovat v dějích a v čase. Poznávají, jak a proč se čas měří, jak události postupují v čase a utvářejí historii věcí a dějů. Učí se poznávat,</w:t>
      </w:r>
      <w:r>
        <w:t xml:space="preserve"> jak se život a věci vyvíjejí a </w:t>
      </w:r>
      <w:r w:rsidRPr="00115D4E">
        <w:t>jakým změnám podléhají v čase. V tematickém okruhu se vychází od ne</w:t>
      </w:r>
      <w:r>
        <w:t>jznámějších událostí v rodině a </w:t>
      </w:r>
      <w:r w:rsidRPr="00115D4E">
        <w:t xml:space="preserve">obci. Podstatou tematického </w:t>
      </w:r>
      <w:r>
        <w:t xml:space="preserve">okruhu je vyvolat u žáků zájem </w:t>
      </w:r>
      <w:r w:rsidRPr="00115D4E">
        <w:t>o minulost, o kulturní bohatství regionu. Proto je důležité, aby žáci mohli samostatně vyhledávat, získávat a zkoumat informace z dostupných zdrojů, přede</w:t>
      </w:r>
      <w:r>
        <w:t xml:space="preserve">vším pak od členů své rodiny i </w:t>
      </w:r>
      <w:r w:rsidRPr="00115D4E">
        <w:t>od lidí v nejbližším okolí, aby mohli společně navštěvovat památky.</w:t>
      </w:r>
    </w:p>
    <w:p w:rsidR="00115D4E" w:rsidRPr="00834817" w:rsidRDefault="00115D4E" w:rsidP="008E19A4">
      <w:pPr>
        <w:autoSpaceDE w:val="0"/>
        <w:autoSpaceDN w:val="0"/>
        <w:adjustRightInd w:val="0"/>
        <w:jc w:val="both"/>
      </w:pPr>
      <w:r w:rsidRPr="00115D4E">
        <w:t xml:space="preserve">V tematickém okruhu </w:t>
      </w:r>
      <w:r>
        <w:t>„</w:t>
      </w:r>
      <w:r w:rsidRPr="00115D4E">
        <w:rPr>
          <w:b/>
        </w:rPr>
        <w:t>Rozmanitost přírody</w:t>
      </w:r>
      <w:r>
        <w:t>“</w:t>
      </w:r>
      <w:r w:rsidR="001146E2">
        <w:t xml:space="preserve"> žáci poznávají</w:t>
      </w:r>
      <w:r w:rsidRPr="00115D4E">
        <w:t xml:space="preserve"> ro</w:t>
      </w:r>
      <w:r>
        <w:t>zmanitost i proměnlivost živé i </w:t>
      </w:r>
      <w:r w:rsidRPr="00115D4E">
        <w:t xml:space="preserve">neživé přírody nejbližšího </w:t>
      </w:r>
      <w:r w:rsidRPr="00834817">
        <w:t>okolí jejich života.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w:t>
      </w:r>
      <w:r w:rsidR="001146E2">
        <w:t xml:space="preserve">azy o proměnách přírody, </w:t>
      </w:r>
      <w:r w:rsidRPr="00834817">
        <w:t xml:space="preserve">využívat a hodnotit svá pozorování a záznamy, sledovat vliv lidské činnosti na přírodu, hledat možnosti, jak ve svém věku přispět k ochraně přírody a zlepšení životního prostředí. </w:t>
      </w:r>
    </w:p>
    <w:p w:rsidR="00115D4E" w:rsidRPr="00834817" w:rsidRDefault="00115D4E" w:rsidP="008E19A4">
      <w:pPr>
        <w:autoSpaceDE w:val="0"/>
        <w:autoSpaceDN w:val="0"/>
        <w:adjustRightInd w:val="0"/>
        <w:jc w:val="both"/>
      </w:pPr>
      <w:r w:rsidRPr="00834817">
        <w:t>V tematickém okruhu „</w:t>
      </w:r>
      <w:r w:rsidRPr="00834817">
        <w:rPr>
          <w:b/>
        </w:rPr>
        <w:t>Výchova ke zdraví</w:t>
      </w:r>
      <w:r w:rsidRPr="00834817">
        <w:t xml:space="preserve"> - </w:t>
      </w:r>
      <w:r w:rsidRPr="00834817">
        <w:rPr>
          <w:b/>
        </w:rPr>
        <w:t>Člověk a jeho zdraví</w:t>
      </w:r>
      <w:r w:rsidRPr="00834817">
        <w:t>“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atd. Získávají základní poučení o zdraví a nemocech, o zdravotní prevenci i první pomoci a o bezpečném chování v různých životních situacích, včetně mimořádných událostí, které ohrožují zdraví jedinců i celých skupin obyvatel. Žáci si postupně uvědomují, jakou odpovědnost má každý člověk za své zdraví a bezpečnost i za zdraví jiných lidí. Žáci jsou vedeni k poznání, že zdraví je nejcennější hodnota v životě člověka. Potřebné vědomosti a dovednosti získávají tím, že pozorují názorné pomůcky, sledují konkrétní situace, hrají určené role a řeší modelové situace.</w:t>
      </w:r>
    </w:p>
    <w:p w:rsidR="00115D4E" w:rsidRPr="00834817" w:rsidRDefault="00115D4E" w:rsidP="008E19A4">
      <w:pPr>
        <w:autoSpaceDE w:val="0"/>
        <w:autoSpaceDN w:val="0"/>
        <w:adjustRightInd w:val="0"/>
        <w:jc w:val="both"/>
      </w:pPr>
      <w:r w:rsidRPr="00834817">
        <w:t>Vyučovací předmět Prvouka se vyučuje v 1., 2., 3. ročníku ve 2 hodinové týdenní dotaci (celkem 6 hodin týdně). Nezanedbatelná část výuky probíhá mimo budovu školy - v blízkém okolí školy, v různých částech obce. K preferovaným formám výuky patří i exkurze do různých institucí a do zajímavých přírodních lokalit.</w:t>
      </w:r>
    </w:p>
    <w:p w:rsidR="00115D4E" w:rsidRPr="00834817" w:rsidRDefault="00115D4E" w:rsidP="008E19A4">
      <w:pPr>
        <w:pStyle w:val="Odstavec"/>
        <w:spacing w:before="0" w:after="0"/>
        <w:ind w:firstLine="0"/>
        <w:rPr>
          <w:b/>
          <w:sz w:val="20"/>
          <w:szCs w:val="20"/>
        </w:rPr>
      </w:pPr>
      <w:r w:rsidRPr="00834817">
        <w:rPr>
          <w:b/>
          <w:sz w:val="20"/>
          <w:szCs w:val="20"/>
        </w:rPr>
        <w:t>Tematické okruhy:</w:t>
      </w:r>
    </w:p>
    <w:p w:rsidR="00115D4E" w:rsidRPr="00834817" w:rsidRDefault="00115D4E" w:rsidP="008E19A4">
      <w:pPr>
        <w:pStyle w:val="Odstavec"/>
        <w:spacing w:before="0" w:after="0"/>
        <w:ind w:left="348" w:firstLine="0"/>
        <w:rPr>
          <w:b/>
          <w:sz w:val="20"/>
          <w:szCs w:val="20"/>
        </w:rPr>
      </w:pPr>
      <w:r w:rsidRPr="00834817">
        <w:rPr>
          <w:b/>
          <w:sz w:val="20"/>
          <w:szCs w:val="20"/>
        </w:rPr>
        <w:t>1) Místo, kde žijeme</w:t>
      </w:r>
    </w:p>
    <w:p w:rsidR="00115D4E" w:rsidRPr="00834817" w:rsidRDefault="008E19A4" w:rsidP="008E19A4">
      <w:pPr>
        <w:autoSpaceDE w:val="0"/>
        <w:autoSpaceDN w:val="0"/>
        <w:adjustRightInd w:val="0"/>
        <w:ind w:left="708" w:right="322"/>
        <w:rPr>
          <w:b/>
          <w:color w:val="000000"/>
        </w:rPr>
      </w:pPr>
      <w:r w:rsidRPr="00834817">
        <w:rPr>
          <w:b/>
          <w:color w:val="000000"/>
        </w:rPr>
        <w:t>Očekávané výstupy:</w:t>
      </w:r>
      <w:r w:rsidR="00115D4E" w:rsidRPr="00834817">
        <w:rPr>
          <w:b/>
          <w:color w:val="000000"/>
        </w:rPr>
        <w:t xml:space="preserve"> 1.</w:t>
      </w:r>
      <w:r w:rsidRPr="00834817">
        <w:rPr>
          <w:b/>
          <w:color w:val="000000"/>
        </w:rPr>
        <w:t xml:space="preserve"> </w:t>
      </w:r>
      <w:r w:rsidR="00115D4E" w:rsidRPr="00834817">
        <w:rPr>
          <w:b/>
          <w:color w:val="000000"/>
        </w:rPr>
        <w:t>období</w:t>
      </w:r>
      <w:r w:rsidRPr="00834817">
        <w:rPr>
          <w:b/>
          <w:color w:val="000000"/>
        </w:rPr>
        <w:t xml:space="preserve"> (</w:t>
      </w:r>
      <w:r w:rsidR="00115D4E" w:rsidRPr="00834817">
        <w:rPr>
          <w:b/>
          <w:color w:val="000000"/>
        </w:rPr>
        <w:t>1.-3.</w:t>
      </w:r>
      <w:r w:rsidRPr="00834817">
        <w:rPr>
          <w:b/>
          <w:color w:val="000000"/>
        </w:rPr>
        <w:t xml:space="preserve"> </w:t>
      </w:r>
      <w:r w:rsidR="00115D4E" w:rsidRPr="00834817">
        <w:rPr>
          <w:b/>
          <w:color w:val="000000"/>
        </w:rPr>
        <w:t>ročník</w:t>
      </w:r>
      <w:r w:rsidRPr="00834817">
        <w:rPr>
          <w:b/>
          <w:color w:val="000000"/>
        </w:rPr>
        <w:t>)</w:t>
      </w:r>
    </w:p>
    <w:p w:rsidR="008E19A4" w:rsidRPr="00834817" w:rsidRDefault="008E19A4" w:rsidP="008E19A4">
      <w:pPr>
        <w:autoSpaceDE w:val="0"/>
        <w:autoSpaceDN w:val="0"/>
        <w:adjustRightInd w:val="0"/>
        <w:ind w:left="708" w:right="322"/>
        <w:rPr>
          <w:color w:val="000000"/>
        </w:rPr>
      </w:pPr>
      <w:r w:rsidRPr="00834817">
        <w:rPr>
          <w:color w:val="000000"/>
        </w:rPr>
        <w:t>Ž</w:t>
      </w:r>
      <w:r w:rsidR="00115D4E" w:rsidRPr="00834817">
        <w:rPr>
          <w:color w:val="000000"/>
        </w:rPr>
        <w:t>ák</w:t>
      </w:r>
      <w:r w:rsidRPr="00834817">
        <w:rPr>
          <w:color w:val="000000"/>
        </w:rPr>
        <w:t>:</w:t>
      </w:r>
    </w:p>
    <w:p w:rsidR="00115D4E" w:rsidRPr="00834817" w:rsidRDefault="00115D4E" w:rsidP="00CA108A">
      <w:pPr>
        <w:pStyle w:val="Odstavecseseznamem"/>
        <w:numPr>
          <w:ilvl w:val="0"/>
          <w:numId w:val="158"/>
        </w:numPr>
        <w:autoSpaceDE w:val="0"/>
        <w:autoSpaceDN w:val="0"/>
        <w:adjustRightInd w:val="0"/>
        <w:rPr>
          <w:color w:val="000000"/>
        </w:rPr>
      </w:pPr>
      <w:r w:rsidRPr="00834817">
        <w:rPr>
          <w:color w:val="000000"/>
        </w:rPr>
        <w:t>vyznačí v jednoduchém plánu místo svého bydliště a školy, cestu na určené místo a rozliší možná nebezpečí v nejbližším okolí</w:t>
      </w:r>
    </w:p>
    <w:p w:rsidR="00115D4E" w:rsidRPr="00834817" w:rsidRDefault="00115D4E" w:rsidP="00CA108A">
      <w:pPr>
        <w:numPr>
          <w:ilvl w:val="0"/>
          <w:numId w:val="157"/>
        </w:numPr>
        <w:tabs>
          <w:tab w:val="clear" w:pos="720"/>
          <w:tab w:val="num" w:pos="5940"/>
        </w:tabs>
        <w:autoSpaceDE w:val="0"/>
        <w:autoSpaceDN w:val="0"/>
        <w:adjustRightInd w:val="0"/>
        <w:ind w:left="1068"/>
        <w:rPr>
          <w:color w:val="000000"/>
        </w:rPr>
      </w:pPr>
      <w:r w:rsidRPr="00834817">
        <w:rPr>
          <w:color w:val="000000"/>
        </w:rPr>
        <w:t>začlení svou obec (město) do příslušného kraje a obslužného centra ČR, poz</w:t>
      </w:r>
      <w:r w:rsidR="008E19A4" w:rsidRPr="00834817">
        <w:rPr>
          <w:color w:val="000000"/>
        </w:rPr>
        <w:t>oruje a popíše změny v </w:t>
      </w:r>
      <w:r w:rsidRPr="00834817">
        <w:rPr>
          <w:color w:val="000000"/>
        </w:rPr>
        <w:t>nejbližším okolí, obci (městě)</w:t>
      </w:r>
    </w:p>
    <w:p w:rsidR="00115D4E" w:rsidRPr="00834817" w:rsidRDefault="00115D4E" w:rsidP="00CA108A">
      <w:pPr>
        <w:numPr>
          <w:ilvl w:val="0"/>
          <w:numId w:val="157"/>
        </w:numPr>
        <w:tabs>
          <w:tab w:val="clear" w:pos="720"/>
          <w:tab w:val="num" w:pos="4896"/>
        </w:tabs>
        <w:autoSpaceDE w:val="0"/>
        <w:autoSpaceDN w:val="0"/>
        <w:adjustRightInd w:val="0"/>
        <w:ind w:left="1068"/>
        <w:rPr>
          <w:color w:val="000000"/>
        </w:rPr>
      </w:pPr>
      <w:r w:rsidRPr="00834817">
        <w:rPr>
          <w:color w:val="000000"/>
        </w:rPr>
        <w:t>rozliší přírodní a umělé prvky v okolní krajině a vyjádří různými z</w:t>
      </w:r>
      <w:r w:rsidR="008E19A4" w:rsidRPr="00834817">
        <w:rPr>
          <w:color w:val="000000"/>
        </w:rPr>
        <w:t>působy její estetické hodnoty a </w:t>
      </w:r>
      <w:r w:rsidRPr="00834817">
        <w:rPr>
          <w:color w:val="000000"/>
        </w:rPr>
        <w:t>rozmanitost</w:t>
      </w:r>
    </w:p>
    <w:p w:rsidR="00115D4E" w:rsidRPr="00834817" w:rsidRDefault="00115D4E" w:rsidP="00CA108A">
      <w:pPr>
        <w:numPr>
          <w:ilvl w:val="0"/>
          <w:numId w:val="157"/>
        </w:numPr>
        <w:tabs>
          <w:tab w:val="clear" w:pos="720"/>
          <w:tab w:val="num" w:pos="4548"/>
        </w:tabs>
        <w:autoSpaceDE w:val="0"/>
        <w:autoSpaceDN w:val="0"/>
        <w:adjustRightInd w:val="0"/>
        <w:ind w:left="1068"/>
        <w:rPr>
          <w:color w:val="000000"/>
        </w:rPr>
      </w:pPr>
      <w:r w:rsidRPr="00834817">
        <w:rPr>
          <w:color w:val="000000"/>
        </w:rPr>
        <w:t xml:space="preserve">zvládá základní </w:t>
      </w:r>
      <w:r w:rsidR="008E19A4" w:rsidRPr="00834817">
        <w:rPr>
          <w:color w:val="000000"/>
        </w:rPr>
        <w:t xml:space="preserve">pravidla bezpečného chování na </w:t>
      </w:r>
      <w:r w:rsidRPr="00834817">
        <w:rPr>
          <w:color w:val="000000"/>
        </w:rPr>
        <w:t>veřejných komunikacích</w:t>
      </w:r>
    </w:p>
    <w:p w:rsidR="00115D4E" w:rsidRPr="00834817" w:rsidRDefault="008E19A4" w:rsidP="008E19A4">
      <w:pPr>
        <w:autoSpaceDE w:val="0"/>
        <w:autoSpaceDN w:val="0"/>
        <w:adjustRightInd w:val="0"/>
        <w:ind w:left="708"/>
        <w:rPr>
          <w:b/>
          <w:color w:val="000000"/>
        </w:rPr>
      </w:pPr>
      <w:r w:rsidRPr="00834817">
        <w:rPr>
          <w:b/>
          <w:color w:val="000000"/>
        </w:rPr>
        <w:t>Očekávané výstupy:</w:t>
      </w:r>
      <w:r w:rsidR="00115D4E" w:rsidRPr="00834817">
        <w:rPr>
          <w:b/>
          <w:color w:val="000000"/>
        </w:rPr>
        <w:t xml:space="preserve"> 2.</w:t>
      </w:r>
      <w:r w:rsidRPr="00834817">
        <w:rPr>
          <w:b/>
          <w:color w:val="000000"/>
        </w:rPr>
        <w:t xml:space="preserve"> </w:t>
      </w:r>
      <w:r w:rsidR="00115D4E" w:rsidRPr="00834817">
        <w:rPr>
          <w:b/>
          <w:color w:val="000000"/>
        </w:rPr>
        <w:t>období</w:t>
      </w:r>
      <w:r w:rsidRPr="00834817">
        <w:rPr>
          <w:b/>
          <w:color w:val="000000"/>
        </w:rPr>
        <w:t xml:space="preserve"> (</w:t>
      </w:r>
      <w:r w:rsidR="00115D4E" w:rsidRPr="00834817">
        <w:rPr>
          <w:b/>
          <w:color w:val="000000"/>
        </w:rPr>
        <w:t>4.-5.</w:t>
      </w:r>
      <w:r w:rsidRPr="00834817">
        <w:rPr>
          <w:b/>
          <w:color w:val="000000"/>
        </w:rPr>
        <w:t xml:space="preserve"> </w:t>
      </w:r>
      <w:r w:rsidR="00115D4E" w:rsidRPr="00834817">
        <w:rPr>
          <w:b/>
          <w:color w:val="000000"/>
        </w:rPr>
        <w:t>ročník</w:t>
      </w:r>
      <w:r w:rsidRPr="00834817">
        <w:rPr>
          <w:b/>
          <w:color w:val="000000"/>
        </w:rPr>
        <w:t>)</w:t>
      </w:r>
    </w:p>
    <w:p w:rsidR="00115D4E" w:rsidRPr="00834817" w:rsidRDefault="008E19A4" w:rsidP="008E19A4">
      <w:pPr>
        <w:autoSpaceDE w:val="0"/>
        <w:autoSpaceDN w:val="0"/>
        <w:adjustRightInd w:val="0"/>
        <w:ind w:left="708"/>
        <w:rPr>
          <w:color w:val="000000"/>
        </w:rPr>
      </w:pPr>
      <w:r w:rsidRPr="00834817">
        <w:rPr>
          <w:color w:val="000000"/>
        </w:rPr>
        <w:t>Ž</w:t>
      </w:r>
      <w:r w:rsidR="00115D4E" w:rsidRPr="00834817">
        <w:rPr>
          <w:color w:val="000000"/>
        </w:rPr>
        <w:t>ák</w:t>
      </w:r>
      <w:r w:rsidRPr="00834817">
        <w:rPr>
          <w:color w:val="000000"/>
        </w:rPr>
        <w:t>:</w:t>
      </w:r>
    </w:p>
    <w:p w:rsidR="00115D4E" w:rsidRPr="00834817" w:rsidRDefault="00115D4E" w:rsidP="00CA108A">
      <w:pPr>
        <w:numPr>
          <w:ilvl w:val="0"/>
          <w:numId w:val="159"/>
        </w:numPr>
        <w:tabs>
          <w:tab w:val="clear" w:pos="720"/>
          <w:tab w:val="num" w:pos="4548"/>
        </w:tabs>
        <w:autoSpaceDE w:val="0"/>
        <w:autoSpaceDN w:val="0"/>
        <w:adjustRightInd w:val="0"/>
        <w:ind w:left="1068"/>
        <w:rPr>
          <w:color w:val="000000"/>
        </w:rPr>
      </w:pPr>
      <w:r w:rsidRPr="00834817">
        <w:rPr>
          <w:color w:val="000000"/>
        </w:rPr>
        <w:t>určí a vysvětlí polohu svého bydliště nebo pobytu vzhledem ke krajině a státu</w:t>
      </w:r>
    </w:p>
    <w:p w:rsidR="00115D4E" w:rsidRPr="00834817" w:rsidRDefault="00115D4E" w:rsidP="00CA108A">
      <w:pPr>
        <w:numPr>
          <w:ilvl w:val="0"/>
          <w:numId w:val="159"/>
        </w:numPr>
        <w:tabs>
          <w:tab w:val="clear" w:pos="720"/>
          <w:tab w:val="num" w:pos="4200"/>
        </w:tabs>
        <w:autoSpaceDE w:val="0"/>
        <w:autoSpaceDN w:val="0"/>
        <w:adjustRightInd w:val="0"/>
        <w:ind w:left="1068"/>
        <w:rPr>
          <w:color w:val="000000"/>
        </w:rPr>
      </w:pPr>
      <w:r w:rsidRPr="00834817">
        <w:rPr>
          <w:color w:val="000000"/>
        </w:rPr>
        <w:t>určí světové strany v přírodě i podle mapy, orientuje se podle nich a řídí se podle zásad bezpečného pohybu a pobytu v přírodě</w:t>
      </w:r>
    </w:p>
    <w:p w:rsidR="00115D4E" w:rsidRPr="00834817" w:rsidRDefault="00115D4E" w:rsidP="00CA108A">
      <w:pPr>
        <w:numPr>
          <w:ilvl w:val="0"/>
          <w:numId w:val="159"/>
        </w:numPr>
        <w:tabs>
          <w:tab w:val="clear" w:pos="720"/>
          <w:tab w:val="num" w:pos="4548"/>
        </w:tabs>
        <w:autoSpaceDE w:val="0"/>
        <w:autoSpaceDN w:val="0"/>
        <w:adjustRightInd w:val="0"/>
        <w:ind w:left="1068"/>
        <w:rPr>
          <w:color w:val="000000"/>
        </w:rPr>
      </w:pPr>
      <w:r w:rsidRPr="00834817">
        <w:rPr>
          <w:color w:val="000000"/>
        </w:rPr>
        <w:t>rozlišuje mezi náčrty, plány a základními typy map; vyhledává jednoduché údaje o přírodních podmínkách a sídlištích lidí na mapách naší republiky, Evropy a polokoulí</w:t>
      </w:r>
    </w:p>
    <w:p w:rsidR="00115D4E" w:rsidRPr="00834817" w:rsidRDefault="00115D4E" w:rsidP="00CA108A">
      <w:pPr>
        <w:numPr>
          <w:ilvl w:val="0"/>
          <w:numId w:val="159"/>
        </w:numPr>
        <w:tabs>
          <w:tab w:val="clear" w:pos="720"/>
          <w:tab w:val="num" w:pos="4200"/>
        </w:tabs>
        <w:autoSpaceDE w:val="0"/>
        <w:autoSpaceDN w:val="0"/>
        <w:adjustRightInd w:val="0"/>
        <w:ind w:left="1068"/>
        <w:rPr>
          <w:color w:val="000000"/>
        </w:rPr>
      </w:pPr>
      <w:r w:rsidRPr="00834817">
        <w:rPr>
          <w:color w:val="000000"/>
        </w:rPr>
        <w:lastRenderedPageBreak/>
        <w:t>vyhledá typické regionální zvláštnosti přírody, osídlení, hospodářství a kultury, jednoduchým způsobem posoudí jejich význam z h</w:t>
      </w:r>
      <w:r w:rsidR="00CF5CC1">
        <w:rPr>
          <w:color w:val="000000"/>
        </w:rPr>
        <w:t>lediska přírodního, hist.</w:t>
      </w:r>
      <w:r w:rsidRPr="00834817">
        <w:rPr>
          <w:color w:val="000000"/>
        </w:rPr>
        <w:t xml:space="preserve">, </w:t>
      </w:r>
      <w:r w:rsidR="00CF5CC1">
        <w:rPr>
          <w:color w:val="000000"/>
        </w:rPr>
        <w:t>polit.</w:t>
      </w:r>
      <w:r w:rsidR="008E19A4" w:rsidRPr="00834817">
        <w:rPr>
          <w:color w:val="000000"/>
        </w:rPr>
        <w:t>, správního a </w:t>
      </w:r>
      <w:r w:rsidRPr="00834817">
        <w:rPr>
          <w:color w:val="000000"/>
        </w:rPr>
        <w:t>vlastnického</w:t>
      </w:r>
    </w:p>
    <w:p w:rsidR="00115D4E" w:rsidRPr="00834817" w:rsidRDefault="00115D4E" w:rsidP="00CA108A">
      <w:pPr>
        <w:numPr>
          <w:ilvl w:val="0"/>
          <w:numId w:val="159"/>
        </w:numPr>
        <w:tabs>
          <w:tab w:val="clear" w:pos="720"/>
          <w:tab w:val="num" w:pos="4200"/>
        </w:tabs>
        <w:autoSpaceDE w:val="0"/>
        <w:autoSpaceDN w:val="0"/>
        <w:adjustRightInd w:val="0"/>
        <w:ind w:left="1068"/>
        <w:rPr>
          <w:color w:val="000000"/>
        </w:rPr>
      </w:pPr>
      <w:r w:rsidRPr="00834817">
        <w:rPr>
          <w:color w:val="000000"/>
        </w:rPr>
        <w:t>zprostředkuje ostatním zkušenosti, zážitky a zajímavosti z vlastních</w:t>
      </w:r>
      <w:r w:rsidR="008E19A4" w:rsidRPr="00834817">
        <w:rPr>
          <w:color w:val="000000"/>
        </w:rPr>
        <w:t xml:space="preserve"> cest a porovná způsob života a </w:t>
      </w:r>
      <w:r w:rsidRPr="00834817">
        <w:rPr>
          <w:color w:val="000000"/>
        </w:rPr>
        <w:t>přírodu v naší vlasti i v jiných zemích</w:t>
      </w:r>
    </w:p>
    <w:p w:rsidR="00115D4E" w:rsidRPr="00834817" w:rsidRDefault="00115D4E" w:rsidP="00CA108A">
      <w:pPr>
        <w:numPr>
          <w:ilvl w:val="0"/>
          <w:numId w:val="159"/>
        </w:numPr>
        <w:tabs>
          <w:tab w:val="clear" w:pos="720"/>
          <w:tab w:val="num" w:pos="4200"/>
        </w:tabs>
        <w:autoSpaceDE w:val="0"/>
        <w:autoSpaceDN w:val="0"/>
        <w:adjustRightInd w:val="0"/>
        <w:ind w:left="1068"/>
        <w:rPr>
          <w:color w:val="000000"/>
        </w:rPr>
      </w:pPr>
      <w:r w:rsidRPr="00834817">
        <w:rPr>
          <w:color w:val="000000"/>
        </w:rPr>
        <w:t>rozlišuje hlavní orgány státní moci a některé jejich zástupce, symboly našeho státu a jejich význam</w:t>
      </w:r>
    </w:p>
    <w:p w:rsidR="00115D4E" w:rsidRPr="00834817" w:rsidRDefault="00115D4E" w:rsidP="00CA108A">
      <w:pPr>
        <w:numPr>
          <w:ilvl w:val="0"/>
          <w:numId w:val="159"/>
        </w:numPr>
        <w:tabs>
          <w:tab w:val="clear" w:pos="720"/>
          <w:tab w:val="num" w:pos="4200"/>
        </w:tabs>
        <w:autoSpaceDE w:val="0"/>
        <w:autoSpaceDN w:val="0"/>
        <w:adjustRightInd w:val="0"/>
        <w:ind w:left="1068"/>
        <w:rPr>
          <w:color w:val="000000"/>
        </w:rPr>
      </w:pPr>
      <w:r w:rsidRPr="00834817">
        <w:rPr>
          <w:color w:val="000000"/>
        </w:rPr>
        <w:t>umí hlavní dopravní značky,</w:t>
      </w:r>
      <w:r w:rsidR="008E19A4" w:rsidRPr="00834817">
        <w:rPr>
          <w:color w:val="000000"/>
        </w:rPr>
        <w:t xml:space="preserve"> </w:t>
      </w:r>
      <w:r w:rsidRPr="00834817">
        <w:rPr>
          <w:color w:val="000000"/>
        </w:rPr>
        <w:t>zná pravidla pro cyklisty,</w:t>
      </w:r>
      <w:r w:rsidR="008E19A4" w:rsidRPr="00834817">
        <w:rPr>
          <w:color w:val="000000"/>
        </w:rPr>
        <w:t xml:space="preserve"> </w:t>
      </w:r>
      <w:r w:rsidRPr="00834817">
        <w:rPr>
          <w:color w:val="000000"/>
        </w:rPr>
        <w:t>zvládá zásady prevence dopravních nehod</w:t>
      </w:r>
    </w:p>
    <w:p w:rsidR="00115D4E" w:rsidRPr="00834817" w:rsidRDefault="00024D4A" w:rsidP="008E19A4">
      <w:pPr>
        <w:autoSpaceDE w:val="0"/>
        <w:autoSpaceDN w:val="0"/>
        <w:adjustRightInd w:val="0"/>
        <w:ind w:left="708"/>
        <w:rPr>
          <w:b/>
          <w:color w:val="000000"/>
        </w:rPr>
      </w:pPr>
      <w:r w:rsidRPr="00834817">
        <w:rPr>
          <w:b/>
          <w:color w:val="000000"/>
        </w:rPr>
        <w:t>Učivo:</w:t>
      </w:r>
    </w:p>
    <w:p w:rsidR="00115D4E" w:rsidRPr="00834817" w:rsidRDefault="00115D4E" w:rsidP="00CA108A">
      <w:pPr>
        <w:numPr>
          <w:ilvl w:val="0"/>
          <w:numId w:val="160"/>
        </w:numPr>
        <w:tabs>
          <w:tab w:val="clear" w:pos="720"/>
          <w:tab w:val="num" w:pos="1068"/>
        </w:tabs>
        <w:autoSpaceDE w:val="0"/>
        <w:autoSpaceDN w:val="0"/>
        <w:adjustRightInd w:val="0"/>
        <w:ind w:left="1068"/>
        <w:rPr>
          <w:color w:val="000000"/>
        </w:rPr>
      </w:pPr>
      <w:r w:rsidRPr="00834817">
        <w:rPr>
          <w:color w:val="000000"/>
        </w:rPr>
        <w:t>domov - prostředí domova, orientace v místě bydliště</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škola - prostředí školy, činnosti ve škole, okolí školy, bezpečná cesta do školy</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obec (město), místní krajina - její části, poloha v krajině, minulost a současnost obce (města), význačné budovy, dopravní síť</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okolní krajina (místní oblast, region) - zemský povrch a jeho tvary, vodstvo na pevnině, rozšíření půd, rostlinstva a živočichů, vliv krajiny na život lidí, působení</w:t>
      </w:r>
      <w:r w:rsidR="008E19A4" w:rsidRPr="00834817">
        <w:rPr>
          <w:color w:val="000000"/>
        </w:rPr>
        <w:t xml:space="preserve"> </w:t>
      </w:r>
      <w:r w:rsidRPr="00834817">
        <w:rPr>
          <w:color w:val="000000"/>
        </w:rPr>
        <w:t>lidí na krajinu a životní prostředí, orientační body a linie, světové strany</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regiony ČR - Praha a vybrané oblasti ČR, surovinové zdroje, výroba, služby a obchod</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naše vlast - domov, krajina, národ, základy státního zřízení a politického systému ČR, státní správa a samospráva, státní symboly</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Evropa a svět - kontinenty, evropské státy, EU, cestování</w:t>
      </w:r>
    </w:p>
    <w:p w:rsidR="00115D4E" w:rsidRPr="00834817" w:rsidRDefault="00115D4E" w:rsidP="00CA108A">
      <w:pPr>
        <w:numPr>
          <w:ilvl w:val="0"/>
          <w:numId w:val="160"/>
        </w:numPr>
        <w:autoSpaceDE w:val="0"/>
        <w:autoSpaceDN w:val="0"/>
        <w:adjustRightInd w:val="0"/>
        <w:ind w:left="1068"/>
        <w:rPr>
          <w:color w:val="000000"/>
        </w:rPr>
      </w:pPr>
      <w:r w:rsidRPr="00834817">
        <w:rPr>
          <w:color w:val="000000"/>
        </w:rPr>
        <w:t>mapy obecně zeměpisné a tematické - obsah, grafika, vysvětlivky</w:t>
      </w:r>
    </w:p>
    <w:p w:rsidR="008E19A4" w:rsidRPr="00834817" w:rsidRDefault="00115D4E" w:rsidP="00CA108A">
      <w:pPr>
        <w:numPr>
          <w:ilvl w:val="0"/>
          <w:numId w:val="160"/>
        </w:numPr>
        <w:autoSpaceDE w:val="0"/>
        <w:autoSpaceDN w:val="0"/>
        <w:adjustRightInd w:val="0"/>
        <w:ind w:left="1068"/>
        <w:rPr>
          <w:color w:val="000000"/>
        </w:rPr>
      </w:pPr>
      <w:r w:rsidRPr="00834817">
        <w:rPr>
          <w:color w:val="000000"/>
        </w:rPr>
        <w:t>dopravní předpisy pro chodce,</w:t>
      </w:r>
      <w:r w:rsidR="008E19A4" w:rsidRPr="00834817">
        <w:rPr>
          <w:color w:val="000000"/>
        </w:rPr>
        <w:t xml:space="preserve"> </w:t>
      </w:r>
      <w:r w:rsidRPr="00834817">
        <w:rPr>
          <w:color w:val="000000"/>
        </w:rPr>
        <w:t>cyklisty,</w:t>
      </w:r>
      <w:r w:rsidR="008E19A4" w:rsidRPr="00834817">
        <w:rPr>
          <w:color w:val="000000"/>
        </w:rPr>
        <w:t xml:space="preserve"> </w:t>
      </w:r>
      <w:r w:rsidRPr="00834817">
        <w:rPr>
          <w:color w:val="000000"/>
        </w:rPr>
        <w:t>chování při dopravní nehodě,</w:t>
      </w:r>
      <w:r w:rsidR="008E19A4" w:rsidRPr="00834817">
        <w:rPr>
          <w:color w:val="000000"/>
        </w:rPr>
        <w:t xml:space="preserve"> </w:t>
      </w:r>
      <w:r w:rsidRPr="00834817">
        <w:rPr>
          <w:color w:val="000000"/>
        </w:rPr>
        <w:t>prevence,</w:t>
      </w:r>
      <w:r w:rsidR="008E19A4" w:rsidRPr="00834817">
        <w:rPr>
          <w:color w:val="000000"/>
        </w:rPr>
        <w:t xml:space="preserve"> </w:t>
      </w:r>
      <w:r w:rsidRPr="00834817">
        <w:rPr>
          <w:color w:val="000000"/>
        </w:rPr>
        <w:t>poskytování první pomoci</w:t>
      </w:r>
    </w:p>
    <w:p w:rsidR="008E19A4" w:rsidRPr="00834817" w:rsidRDefault="008E19A4" w:rsidP="008E19A4">
      <w:pPr>
        <w:autoSpaceDE w:val="0"/>
        <w:autoSpaceDN w:val="0"/>
        <w:adjustRightInd w:val="0"/>
        <w:ind w:left="360"/>
        <w:rPr>
          <w:b/>
          <w:color w:val="000000"/>
        </w:rPr>
      </w:pPr>
      <w:r w:rsidRPr="00834817">
        <w:rPr>
          <w:b/>
          <w:color w:val="000000"/>
        </w:rPr>
        <w:t>2) Lidé kolem nás</w:t>
      </w:r>
    </w:p>
    <w:p w:rsidR="008E19A4" w:rsidRPr="00834817" w:rsidRDefault="00024D4A" w:rsidP="00024D4A">
      <w:pPr>
        <w:autoSpaceDE w:val="0"/>
        <w:autoSpaceDN w:val="0"/>
        <w:adjustRightInd w:val="0"/>
        <w:ind w:left="708" w:right="322"/>
        <w:rPr>
          <w:b/>
          <w:color w:val="000000"/>
        </w:rPr>
      </w:pPr>
      <w:r w:rsidRPr="00834817">
        <w:rPr>
          <w:b/>
          <w:color w:val="000000"/>
        </w:rPr>
        <w:t>Očekávané výstupy:</w:t>
      </w:r>
      <w:r w:rsidR="008E19A4" w:rsidRPr="00834817">
        <w:rPr>
          <w:b/>
          <w:color w:val="000000"/>
        </w:rPr>
        <w:t xml:space="preserve"> 1.</w:t>
      </w:r>
      <w:r w:rsidRPr="00834817">
        <w:rPr>
          <w:b/>
          <w:color w:val="000000"/>
        </w:rPr>
        <w:t xml:space="preserve"> </w:t>
      </w:r>
      <w:r w:rsidR="008E19A4" w:rsidRPr="00834817">
        <w:rPr>
          <w:b/>
          <w:color w:val="000000"/>
        </w:rPr>
        <w:t>období</w:t>
      </w:r>
      <w:r w:rsidRPr="00834817">
        <w:rPr>
          <w:b/>
          <w:color w:val="000000"/>
        </w:rPr>
        <w:t xml:space="preserve"> (1.-3. ročník)</w:t>
      </w:r>
    </w:p>
    <w:p w:rsidR="008E19A4" w:rsidRPr="00834817" w:rsidRDefault="00024D4A" w:rsidP="00024D4A">
      <w:pPr>
        <w:autoSpaceDE w:val="0"/>
        <w:autoSpaceDN w:val="0"/>
        <w:adjustRightInd w:val="0"/>
        <w:ind w:left="708" w:right="322"/>
        <w:rPr>
          <w:color w:val="000000"/>
        </w:rPr>
      </w:pPr>
      <w:r w:rsidRPr="00834817">
        <w:rPr>
          <w:color w:val="000000"/>
        </w:rPr>
        <w:t>Ž</w:t>
      </w:r>
      <w:r w:rsidR="008E19A4" w:rsidRPr="00834817">
        <w:rPr>
          <w:color w:val="000000"/>
        </w:rPr>
        <w:t>ák</w:t>
      </w:r>
    </w:p>
    <w:p w:rsidR="008E19A4" w:rsidRPr="00834817" w:rsidRDefault="008E19A4" w:rsidP="00CA108A">
      <w:pPr>
        <w:numPr>
          <w:ilvl w:val="0"/>
          <w:numId w:val="161"/>
        </w:numPr>
        <w:autoSpaceDE w:val="0"/>
        <w:autoSpaceDN w:val="0"/>
        <w:adjustRightInd w:val="0"/>
        <w:rPr>
          <w:color w:val="000000"/>
        </w:rPr>
      </w:pPr>
      <w:r w:rsidRPr="00834817">
        <w:rPr>
          <w:color w:val="000000"/>
        </w:rPr>
        <w:t>rozlišuje blízké příbuzenské vztahy v rodině, role rodinných příslušníků a vztahy mezi nimi</w:t>
      </w:r>
    </w:p>
    <w:p w:rsidR="008E19A4" w:rsidRPr="00834817" w:rsidRDefault="008E19A4" w:rsidP="00CA108A">
      <w:pPr>
        <w:numPr>
          <w:ilvl w:val="0"/>
          <w:numId w:val="161"/>
        </w:numPr>
        <w:autoSpaceDE w:val="0"/>
        <w:autoSpaceDN w:val="0"/>
        <w:adjustRightInd w:val="0"/>
        <w:rPr>
          <w:color w:val="000000"/>
        </w:rPr>
      </w:pPr>
      <w:r w:rsidRPr="00834817">
        <w:rPr>
          <w:color w:val="000000"/>
        </w:rPr>
        <w:t>odvodí význam a potřebu různých povolání a pracovních činností</w:t>
      </w:r>
    </w:p>
    <w:p w:rsidR="008E19A4" w:rsidRPr="00834817" w:rsidRDefault="008E19A4" w:rsidP="00CA108A">
      <w:pPr>
        <w:numPr>
          <w:ilvl w:val="0"/>
          <w:numId w:val="161"/>
        </w:numPr>
        <w:autoSpaceDE w:val="0"/>
        <w:autoSpaceDN w:val="0"/>
        <w:adjustRightInd w:val="0"/>
        <w:rPr>
          <w:color w:val="000000"/>
        </w:rPr>
      </w:pPr>
      <w:r w:rsidRPr="00834817">
        <w:rPr>
          <w:color w:val="000000"/>
        </w:rPr>
        <w:t>projevuje toleranci k přirozeným odlišnostem spolužáků, jejich přednostem i nedostatkům</w:t>
      </w:r>
    </w:p>
    <w:p w:rsidR="008E19A4" w:rsidRPr="00834817" w:rsidRDefault="008E19A4" w:rsidP="00024D4A">
      <w:pPr>
        <w:autoSpaceDE w:val="0"/>
        <w:autoSpaceDN w:val="0"/>
        <w:adjustRightInd w:val="0"/>
        <w:ind w:left="708" w:right="322"/>
        <w:rPr>
          <w:b/>
          <w:color w:val="000000"/>
        </w:rPr>
      </w:pPr>
      <w:r w:rsidRPr="00834817">
        <w:rPr>
          <w:b/>
          <w:color w:val="000000"/>
        </w:rPr>
        <w:t>Oče</w:t>
      </w:r>
      <w:r w:rsidR="00024D4A" w:rsidRPr="00834817">
        <w:rPr>
          <w:b/>
          <w:color w:val="000000"/>
        </w:rPr>
        <w:t>kávané výstupy:</w:t>
      </w:r>
      <w:r w:rsidRPr="00834817">
        <w:rPr>
          <w:b/>
          <w:color w:val="000000"/>
        </w:rPr>
        <w:t xml:space="preserve"> 2.</w:t>
      </w:r>
      <w:r w:rsidR="00024D4A" w:rsidRPr="00834817">
        <w:rPr>
          <w:b/>
          <w:color w:val="000000"/>
        </w:rPr>
        <w:t xml:space="preserve"> </w:t>
      </w:r>
      <w:r w:rsidRPr="00834817">
        <w:rPr>
          <w:b/>
          <w:color w:val="000000"/>
        </w:rPr>
        <w:t>období</w:t>
      </w:r>
      <w:r w:rsidR="00024D4A" w:rsidRPr="00834817">
        <w:rPr>
          <w:b/>
          <w:color w:val="000000"/>
        </w:rPr>
        <w:t xml:space="preserve"> (4.-5. ročník)</w:t>
      </w:r>
    </w:p>
    <w:p w:rsidR="008E19A4" w:rsidRPr="00834817" w:rsidRDefault="00024D4A" w:rsidP="00024D4A">
      <w:pPr>
        <w:autoSpaceDE w:val="0"/>
        <w:autoSpaceDN w:val="0"/>
        <w:adjustRightInd w:val="0"/>
        <w:ind w:left="708" w:right="322"/>
        <w:rPr>
          <w:color w:val="000000"/>
        </w:rPr>
      </w:pPr>
      <w:r w:rsidRPr="00834817">
        <w:rPr>
          <w:color w:val="000000"/>
        </w:rPr>
        <w:t>Ž</w:t>
      </w:r>
      <w:r w:rsidR="008E19A4" w:rsidRPr="00834817">
        <w:rPr>
          <w:color w:val="000000"/>
        </w:rPr>
        <w:t>ák</w:t>
      </w:r>
    </w:p>
    <w:p w:rsidR="008E19A4" w:rsidRPr="00834817" w:rsidRDefault="008E19A4" w:rsidP="00CA108A">
      <w:pPr>
        <w:numPr>
          <w:ilvl w:val="0"/>
          <w:numId w:val="160"/>
        </w:numPr>
        <w:tabs>
          <w:tab w:val="clear" w:pos="720"/>
          <w:tab w:val="num" w:pos="1068"/>
        </w:tabs>
        <w:autoSpaceDE w:val="0"/>
        <w:autoSpaceDN w:val="0"/>
        <w:adjustRightInd w:val="0"/>
        <w:ind w:left="1068"/>
        <w:rPr>
          <w:color w:val="000000"/>
        </w:rPr>
      </w:pPr>
      <w:r w:rsidRPr="00834817">
        <w:rPr>
          <w:color w:val="000000"/>
        </w:rPr>
        <w:t>vyjádří na základě vlastních zkušeností základní vztahy mezi lidmi, vyvodí a dodržuje pravidla pro soužití ve škole, mezi chlapci a dívkami, v rodině, v obci (městě)</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rozlišuje základní rozdíly mezi jednotlivci, obhájí při konkrétních činnostech své názory, popřípadě připustí svůj omyl, dohodne se na společném postupu a řešení se spolužáky</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poukáže v nejbližším společenském a přírodním prostředí na změny a některé problémy a navrhne možnosti zlepšení životního prostředí obce (města)</w:t>
      </w:r>
    </w:p>
    <w:p w:rsidR="008E19A4" w:rsidRPr="00834817" w:rsidRDefault="008E19A4" w:rsidP="00024D4A">
      <w:pPr>
        <w:autoSpaceDE w:val="0"/>
        <w:autoSpaceDN w:val="0"/>
        <w:adjustRightInd w:val="0"/>
        <w:ind w:left="708"/>
        <w:rPr>
          <w:b/>
          <w:color w:val="000000"/>
        </w:rPr>
      </w:pPr>
      <w:r w:rsidRPr="00834817">
        <w:rPr>
          <w:b/>
          <w:color w:val="000000"/>
        </w:rPr>
        <w:t>Učivo</w:t>
      </w:r>
      <w:r w:rsidR="00024D4A" w:rsidRPr="00834817">
        <w:rPr>
          <w:b/>
          <w:color w:val="000000"/>
        </w:rPr>
        <w:t>:</w:t>
      </w:r>
    </w:p>
    <w:p w:rsidR="008E19A4" w:rsidRPr="00834817" w:rsidRDefault="008E19A4" w:rsidP="00CA108A">
      <w:pPr>
        <w:numPr>
          <w:ilvl w:val="0"/>
          <w:numId w:val="160"/>
        </w:numPr>
        <w:tabs>
          <w:tab w:val="clear" w:pos="720"/>
          <w:tab w:val="num" w:pos="1068"/>
        </w:tabs>
        <w:autoSpaceDE w:val="0"/>
        <w:autoSpaceDN w:val="0"/>
        <w:adjustRightInd w:val="0"/>
        <w:ind w:left="1068"/>
        <w:rPr>
          <w:color w:val="000000"/>
        </w:rPr>
      </w:pPr>
      <w:r w:rsidRPr="00834817">
        <w:rPr>
          <w:color w:val="000000"/>
        </w:rPr>
        <w:t xml:space="preserve">rodina - postavení jedince v rodině, role členů rodiny, příbuzenské </w:t>
      </w:r>
      <w:r w:rsidR="00024D4A" w:rsidRPr="00834817">
        <w:rPr>
          <w:color w:val="000000"/>
        </w:rPr>
        <w:t>a mezigenerační vztahy, život a </w:t>
      </w:r>
      <w:r w:rsidRPr="00834817">
        <w:rPr>
          <w:color w:val="000000"/>
        </w:rPr>
        <w:t>funkce rodiny, práce fyzická a duševní, zaměstnání</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soužití lidí - mezilidské vztahy, komunikace, obchod, firmy, zájmové spolky, politické strany, církve, pomoc nemocným, sociálně slabým, společný „evropský dům“</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chování lidí - vlastnosti lidí, pravidla slušného chování, principy demokracie</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právo a spravedlnost - základní lidská práva a práva dítěte, práva a povinnosti žáků školy, protiprávní jednání, právní ochra</w:t>
      </w:r>
      <w:r w:rsidR="00024D4A" w:rsidRPr="00834817">
        <w:rPr>
          <w:color w:val="000000"/>
        </w:rPr>
        <w:t xml:space="preserve">na občanů a majetku, soukromého </w:t>
      </w:r>
      <w:r w:rsidRPr="00834817">
        <w:rPr>
          <w:color w:val="000000"/>
        </w:rPr>
        <w:t>vlastnictví, duševních hodnot</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vlastnictví - soukromé, veřejné, osobní, společné; hmotný a nehmotný majetek; peníze</w:t>
      </w:r>
    </w:p>
    <w:p w:rsidR="008E19A4" w:rsidRPr="00834817" w:rsidRDefault="008E19A4" w:rsidP="00CA108A">
      <w:pPr>
        <w:numPr>
          <w:ilvl w:val="0"/>
          <w:numId w:val="160"/>
        </w:numPr>
        <w:autoSpaceDE w:val="0"/>
        <w:autoSpaceDN w:val="0"/>
        <w:adjustRightInd w:val="0"/>
        <w:ind w:left="1068"/>
        <w:rPr>
          <w:color w:val="000000"/>
        </w:rPr>
      </w:pPr>
      <w:r w:rsidRPr="00834817">
        <w:rPr>
          <w:color w:val="000000"/>
        </w:rPr>
        <w:t>základní globální problémy - významné sociální problémy, problémy konzumní společnosti, nesnášenlivost mezi lidmi, globální problémy přírodního prostředí</w:t>
      </w:r>
    </w:p>
    <w:p w:rsidR="00024D4A" w:rsidRPr="00834817" w:rsidRDefault="00024D4A" w:rsidP="00024D4A">
      <w:pPr>
        <w:autoSpaceDE w:val="0"/>
        <w:autoSpaceDN w:val="0"/>
        <w:adjustRightInd w:val="0"/>
        <w:ind w:left="357"/>
        <w:rPr>
          <w:b/>
          <w:color w:val="000000"/>
        </w:rPr>
      </w:pPr>
      <w:r w:rsidRPr="00834817">
        <w:rPr>
          <w:b/>
          <w:color w:val="000000"/>
        </w:rPr>
        <w:t>3) Lidé a čas</w:t>
      </w:r>
    </w:p>
    <w:p w:rsidR="00024D4A" w:rsidRPr="00834817" w:rsidRDefault="00024D4A" w:rsidP="00024D4A">
      <w:pPr>
        <w:autoSpaceDE w:val="0"/>
        <w:autoSpaceDN w:val="0"/>
        <w:adjustRightInd w:val="0"/>
        <w:ind w:left="708" w:right="322"/>
        <w:rPr>
          <w:b/>
          <w:color w:val="000000"/>
        </w:rPr>
      </w:pPr>
      <w:r w:rsidRPr="00834817">
        <w:rPr>
          <w:b/>
          <w:color w:val="000000"/>
        </w:rPr>
        <w:t>Očekávané výstupy: 1. období (1.-3. ročník)</w:t>
      </w:r>
    </w:p>
    <w:p w:rsidR="008E19A4" w:rsidRPr="00834817" w:rsidRDefault="00024D4A" w:rsidP="00024D4A">
      <w:pPr>
        <w:autoSpaceDE w:val="0"/>
        <w:autoSpaceDN w:val="0"/>
        <w:adjustRightInd w:val="0"/>
        <w:ind w:left="708" w:right="322"/>
        <w:rPr>
          <w:color w:val="000000"/>
        </w:rPr>
      </w:pPr>
      <w:r w:rsidRPr="00834817">
        <w:rPr>
          <w:color w:val="000000"/>
        </w:rPr>
        <w:t>Ž</w:t>
      </w:r>
      <w:r w:rsidR="008E19A4" w:rsidRPr="00834817">
        <w:rPr>
          <w:color w:val="000000"/>
        </w:rPr>
        <w:t>ák</w:t>
      </w:r>
    </w:p>
    <w:p w:rsidR="008E19A4" w:rsidRPr="00834817" w:rsidRDefault="008E19A4" w:rsidP="00CA108A">
      <w:pPr>
        <w:numPr>
          <w:ilvl w:val="0"/>
          <w:numId w:val="160"/>
        </w:numPr>
        <w:tabs>
          <w:tab w:val="clear" w:pos="720"/>
          <w:tab w:val="num" w:pos="1068"/>
        </w:tabs>
        <w:autoSpaceDE w:val="0"/>
        <w:autoSpaceDN w:val="0"/>
        <w:adjustRightInd w:val="0"/>
        <w:ind w:left="1068"/>
        <w:rPr>
          <w:color w:val="000000"/>
        </w:rPr>
      </w:pPr>
      <w:r w:rsidRPr="00834817">
        <w:rPr>
          <w:color w:val="000000"/>
        </w:rPr>
        <w:t>využívá časové údaje při řešení různých situací v denním životě, rozlišuje děj v minulosti, přítomnosti a budoucnosti</w:t>
      </w:r>
    </w:p>
    <w:p w:rsidR="008E19A4" w:rsidRPr="00712ED9" w:rsidRDefault="008E19A4" w:rsidP="00CA108A">
      <w:pPr>
        <w:numPr>
          <w:ilvl w:val="0"/>
          <w:numId w:val="160"/>
        </w:numPr>
        <w:autoSpaceDE w:val="0"/>
        <w:autoSpaceDN w:val="0"/>
        <w:adjustRightInd w:val="0"/>
        <w:ind w:left="1068"/>
        <w:rPr>
          <w:color w:val="000000"/>
        </w:rPr>
      </w:pPr>
      <w:r w:rsidRPr="00834817">
        <w:rPr>
          <w:color w:val="000000"/>
        </w:rPr>
        <w:t xml:space="preserve">pojmenuje některé rodáky, kulturní či historické památky, významné události regionu, interpretuje </w:t>
      </w:r>
      <w:r w:rsidRPr="00712ED9">
        <w:rPr>
          <w:color w:val="000000"/>
        </w:rPr>
        <w:t>některé pověsti nebo báje spjaté s místem, v němž žije</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uplatňuje elementární poznatky o sobě, o rodině a činnostech člověka, o lidské společnosti, soužití, zvycích a o práci lidí; na příkladech porovnává minulost a současnost</w:t>
      </w:r>
    </w:p>
    <w:p w:rsidR="00024D4A" w:rsidRPr="00712ED9" w:rsidRDefault="00024D4A" w:rsidP="00024D4A">
      <w:pPr>
        <w:autoSpaceDE w:val="0"/>
        <w:autoSpaceDN w:val="0"/>
        <w:adjustRightInd w:val="0"/>
        <w:ind w:left="708" w:right="322"/>
        <w:rPr>
          <w:b/>
          <w:color w:val="000000"/>
        </w:rPr>
      </w:pPr>
      <w:r w:rsidRPr="00712ED9">
        <w:rPr>
          <w:b/>
          <w:color w:val="000000"/>
        </w:rPr>
        <w:t>Očekávané výstupy: 2. období (4.-5. ročník)</w:t>
      </w:r>
    </w:p>
    <w:p w:rsidR="00024D4A" w:rsidRPr="00712ED9" w:rsidRDefault="00024D4A" w:rsidP="00024D4A">
      <w:pPr>
        <w:autoSpaceDE w:val="0"/>
        <w:autoSpaceDN w:val="0"/>
        <w:adjustRightInd w:val="0"/>
        <w:ind w:left="708" w:right="322"/>
        <w:rPr>
          <w:color w:val="000000"/>
        </w:rPr>
      </w:pPr>
      <w:r w:rsidRPr="00712ED9">
        <w:rPr>
          <w:color w:val="000000"/>
        </w:rPr>
        <w:t>Žák</w:t>
      </w:r>
    </w:p>
    <w:p w:rsidR="008E19A4" w:rsidRPr="00712ED9" w:rsidRDefault="008E19A4" w:rsidP="00CA108A">
      <w:pPr>
        <w:numPr>
          <w:ilvl w:val="0"/>
          <w:numId w:val="160"/>
        </w:numPr>
        <w:tabs>
          <w:tab w:val="clear" w:pos="720"/>
          <w:tab w:val="num" w:pos="1068"/>
        </w:tabs>
        <w:autoSpaceDE w:val="0"/>
        <w:autoSpaceDN w:val="0"/>
        <w:adjustRightInd w:val="0"/>
        <w:ind w:left="1068"/>
        <w:rPr>
          <w:color w:val="000000"/>
        </w:rPr>
      </w:pPr>
      <w:r w:rsidRPr="00712ED9">
        <w:rPr>
          <w:color w:val="000000"/>
        </w:rPr>
        <w:t>pracuje s časovými údaji a využívá zjištěných údajů k pochopení vztahů mezi ději a mezi jevy</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lastRenderedPageBreak/>
        <w:t>využívá archivů, knihoven, sbírek muzeí a galerií jako informačních zdrojů pro pochopení minulosti; zdůvodní základní význam chráněných částí přírody, nemovitých i movitých kulturních památek</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rozeznává současné a minulé a orientuje se v hlavních reáliích minulo</w:t>
      </w:r>
      <w:r w:rsidR="00024D4A" w:rsidRPr="00712ED9">
        <w:rPr>
          <w:color w:val="000000"/>
        </w:rPr>
        <w:t>sti a současnosti naší vlasti s </w:t>
      </w:r>
      <w:r w:rsidRPr="00712ED9">
        <w:rPr>
          <w:color w:val="000000"/>
        </w:rPr>
        <w:t>využitím regionálních specifik</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 xml:space="preserve">srovnává a hodnotí na vybraných ukázkách způsob života </w:t>
      </w:r>
      <w:r w:rsidR="00834817" w:rsidRPr="00712ED9">
        <w:rPr>
          <w:color w:val="000000"/>
        </w:rPr>
        <w:t>a práce předků na našem území v </w:t>
      </w:r>
      <w:r w:rsidRPr="00712ED9">
        <w:rPr>
          <w:color w:val="000000"/>
        </w:rPr>
        <w:t>minulosti a současnosti s využitím regionálních specifik</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objasní historické důvody pro zařazení státních svátků a významných dnů</w:t>
      </w:r>
    </w:p>
    <w:p w:rsidR="008E19A4" w:rsidRPr="00712ED9" w:rsidRDefault="008E19A4" w:rsidP="00834817">
      <w:pPr>
        <w:autoSpaceDE w:val="0"/>
        <w:autoSpaceDN w:val="0"/>
        <w:adjustRightInd w:val="0"/>
        <w:ind w:left="708"/>
        <w:rPr>
          <w:color w:val="000000"/>
        </w:rPr>
      </w:pPr>
      <w:r w:rsidRPr="00712ED9">
        <w:rPr>
          <w:b/>
          <w:color w:val="000000"/>
        </w:rPr>
        <w:t>Učivo</w:t>
      </w:r>
      <w:r w:rsidR="00834817" w:rsidRPr="00712ED9">
        <w:rPr>
          <w:color w:val="000000"/>
        </w:rPr>
        <w:t>:</w:t>
      </w:r>
      <w:r w:rsidRPr="00712ED9">
        <w:rPr>
          <w:color w:val="000000"/>
        </w:rPr>
        <w:t xml:space="preserve"> </w:t>
      </w:r>
    </w:p>
    <w:p w:rsidR="008E19A4" w:rsidRPr="00712ED9" w:rsidRDefault="008E19A4" w:rsidP="00CA108A">
      <w:pPr>
        <w:numPr>
          <w:ilvl w:val="0"/>
          <w:numId w:val="160"/>
        </w:numPr>
        <w:tabs>
          <w:tab w:val="clear" w:pos="720"/>
          <w:tab w:val="num" w:pos="1068"/>
        </w:tabs>
        <w:autoSpaceDE w:val="0"/>
        <w:autoSpaceDN w:val="0"/>
        <w:adjustRightInd w:val="0"/>
        <w:ind w:left="1068"/>
        <w:rPr>
          <w:color w:val="000000"/>
        </w:rPr>
      </w:pPr>
      <w:r w:rsidRPr="00712ED9">
        <w:rPr>
          <w:color w:val="000000"/>
        </w:rPr>
        <w:t>orientace v čase a časový řád - určování času, čas jako fyzikální veličina, dějiny jako časový sled událostí, kalendáře, letopočet, generace, režim dne, roční období</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současnost a minulost v našem životě - proměny způsobu života, bydlení, předměty denní potřeby, průběh lidského života, státní svátky a významné dny</w:t>
      </w:r>
    </w:p>
    <w:p w:rsidR="008E19A4" w:rsidRPr="00712ED9" w:rsidRDefault="008E19A4" w:rsidP="00CA108A">
      <w:pPr>
        <w:numPr>
          <w:ilvl w:val="0"/>
          <w:numId w:val="160"/>
        </w:numPr>
        <w:autoSpaceDE w:val="0"/>
        <w:autoSpaceDN w:val="0"/>
        <w:adjustRightInd w:val="0"/>
        <w:ind w:left="1068"/>
        <w:rPr>
          <w:color w:val="000000"/>
        </w:rPr>
      </w:pPr>
      <w:r w:rsidRPr="00712ED9">
        <w:rPr>
          <w:color w:val="000000"/>
        </w:rPr>
        <w:t>regionální památky - péče o památky, lidé a obory zkoumající minulost</w:t>
      </w:r>
    </w:p>
    <w:p w:rsidR="00834817" w:rsidRPr="00712ED9" w:rsidRDefault="008E19A4" w:rsidP="00CA108A">
      <w:pPr>
        <w:numPr>
          <w:ilvl w:val="0"/>
          <w:numId w:val="160"/>
        </w:numPr>
        <w:autoSpaceDE w:val="0"/>
        <w:autoSpaceDN w:val="0"/>
        <w:adjustRightInd w:val="0"/>
        <w:ind w:left="1068"/>
        <w:rPr>
          <w:color w:val="000000"/>
        </w:rPr>
      </w:pPr>
      <w:r w:rsidRPr="00712ED9">
        <w:rPr>
          <w:color w:val="000000"/>
        </w:rPr>
        <w:t xml:space="preserve">báje, mýty, pověsti - minulost kraje a </w:t>
      </w:r>
      <w:r w:rsidR="00834817" w:rsidRPr="00712ED9">
        <w:rPr>
          <w:color w:val="000000"/>
        </w:rPr>
        <w:t>předků, domov, vlast, rodný kraj</w:t>
      </w:r>
    </w:p>
    <w:p w:rsidR="00834817" w:rsidRPr="00712ED9" w:rsidRDefault="00834817" w:rsidP="00834817">
      <w:pPr>
        <w:autoSpaceDE w:val="0"/>
        <w:autoSpaceDN w:val="0"/>
        <w:adjustRightInd w:val="0"/>
        <w:ind w:left="360"/>
        <w:rPr>
          <w:b/>
          <w:color w:val="000000"/>
        </w:rPr>
      </w:pPr>
      <w:r w:rsidRPr="00712ED9">
        <w:rPr>
          <w:b/>
          <w:color w:val="000000"/>
        </w:rPr>
        <w:t>4) Rozmanitost přírody</w:t>
      </w:r>
    </w:p>
    <w:p w:rsidR="00834817" w:rsidRPr="00712ED9" w:rsidRDefault="00834817" w:rsidP="00834817">
      <w:pPr>
        <w:autoSpaceDE w:val="0"/>
        <w:autoSpaceDN w:val="0"/>
        <w:adjustRightInd w:val="0"/>
        <w:ind w:left="708" w:right="322"/>
        <w:rPr>
          <w:b/>
          <w:color w:val="000000"/>
        </w:rPr>
      </w:pPr>
      <w:r w:rsidRPr="00712ED9">
        <w:rPr>
          <w:b/>
          <w:color w:val="000000"/>
        </w:rPr>
        <w:t>Očekávané výstupy: 1. období (1.-3. ročník)</w:t>
      </w:r>
    </w:p>
    <w:p w:rsidR="00834817" w:rsidRPr="00712ED9" w:rsidRDefault="00834817" w:rsidP="00834817">
      <w:pPr>
        <w:autoSpaceDE w:val="0"/>
        <w:autoSpaceDN w:val="0"/>
        <w:adjustRightInd w:val="0"/>
        <w:ind w:left="708" w:right="322"/>
        <w:rPr>
          <w:color w:val="000000"/>
        </w:rPr>
      </w:pPr>
      <w:r w:rsidRPr="00712ED9">
        <w:rPr>
          <w:color w:val="000000"/>
        </w:rPr>
        <w:t>Žák</w:t>
      </w:r>
    </w:p>
    <w:p w:rsidR="00834817" w:rsidRPr="00712ED9" w:rsidRDefault="00834817" w:rsidP="00CA108A">
      <w:pPr>
        <w:numPr>
          <w:ilvl w:val="0"/>
          <w:numId w:val="162"/>
        </w:numPr>
        <w:autoSpaceDE w:val="0"/>
        <w:autoSpaceDN w:val="0"/>
        <w:adjustRightInd w:val="0"/>
        <w:rPr>
          <w:color w:val="000000"/>
        </w:rPr>
      </w:pPr>
      <w:r w:rsidRPr="00712ED9">
        <w:rPr>
          <w:color w:val="000000"/>
        </w:rPr>
        <w:t>pozoruje, popíše a porovná viditelné proměny v přírodě v jednotlivých ročních obdobích</w:t>
      </w:r>
    </w:p>
    <w:p w:rsidR="00834817" w:rsidRPr="00712ED9" w:rsidRDefault="00834817" w:rsidP="00CA108A">
      <w:pPr>
        <w:numPr>
          <w:ilvl w:val="0"/>
          <w:numId w:val="162"/>
        </w:numPr>
        <w:autoSpaceDE w:val="0"/>
        <w:autoSpaceDN w:val="0"/>
        <w:adjustRightInd w:val="0"/>
        <w:rPr>
          <w:color w:val="000000"/>
        </w:rPr>
      </w:pPr>
      <w:r w:rsidRPr="00712ED9">
        <w:rPr>
          <w:color w:val="000000"/>
        </w:rPr>
        <w:t>roztřídí některé přírodniny podle nápadných určujících znaků, uvede příklady výskytu organismů ve známé lokalitě</w:t>
      </w:r>
    </w:p>
    <w:p w:rsidR="00834817" w:rsidRPr="00712ED9" w:rsidRDefault="00834817" w:rsidP="00CA108A">
      <w:pPr>
        <w:numPr>
          <w:ilvl w:val="0"/>
          <w:numId w:val="162"/>
        </w:numPr>
        <w:autoSpaceDE w:val="0"/>
        <w:autoSpaceDN w:val="0"/>
        <w:adjustRightInd w:val="0"/>
        <w:rPr>
          <w:color w:val="000000"/>
        </w:rPr>
      </w:pPr>
      <w:r w:rsidRPr="00712ED9">
        <w:rPr>
          <w:color w:val="000000"/>
        </w:rPr>
        <w:t>provádí jednoduché pokusy u skupiny známých látek, určuje jejich společné a rozdílné vlastnosti a změří základní veličiny pomocí jednoduchých nástrojů a přístrojů</w:t>
      </w:r>
    </w:p>
    <w:p w:rsidR="00834817" w:rsidRPr="00712ED9" w:rsidRDefault="00834817" w:rsidP="00834817">
      <w:pPr>
        <w:autoSpaceDE w:val="0"/>
        <w:autoSpaceDN w:val="0"/>
        <w:adjustRightInd w:val="0"/>
        <w:ind w:left="708" w:right="322"/>
        <w:rPr>
          <w:b/>
          <w:color w:val="000000"/>
        </w:rPr>
      </w:pPr>
      <w:r w:rsidRPr="00712ED9">
        <w:rPr>
          <w:b/>
          <w:color w:val="000000"/>
        </w:rPr>
        <w:t>Očekávané výstupy: 2. období (4.-5. ročník)</w:t>
      </w:r>
    </w:p>
    <w:p w:rsidR="00834817" w:rsidRPr="00712ED9" w:rsidRDefault="00834817" w:rsidP="00834817">
      <w:pPr>
        <w:autoSpaceDE w:val="0"/>
        <w:autoSpaceDN w:val="0"/>
        <w:adjustRightInd w:val="0"/>
        <w:ind w:left="708" w:right="322"/>
        <w:rPr>
          <w:color w:val="000000"/>
        </w:rPr>
      </w:pPr>
      <w:r w:rsidRPr="00712ED9">
        <w:rPr>
          <w:color w:val="000000"/>
        </w:rPr>
        <w:t>Žák</w:t>
      </w:r>
    </w:p>
    <w:p w:rsidR="00834817" w:rsidRPr="00712ED9" w:rsidRDefault="00834817" w:rsidP="00CA108A">
      <w:pPr>
        <w:numPr>
          <w:ilvl w:val="0"/>
          <w:numId w:val="163"/>
        </w:numPr>
        <w:tabs>
          <w:tab w:val="clear" w:pos="360"/>
          <w:tab w:val="num" w:pos="1068"/>
        </w:tabs>
        <w:autoSpaceDE w:val="0"/>
        <w:autoSpaceDN w:val="0"/>
        <w:adjustRightInd w:val="0"/>
        <w:ind w:left="1068"/>
        <w:rPr>
          <w:color w:val="000000"/>
        </w:rPr>
      </w:pPr>
      <w:r w:rsidRPr="00712ED9">
        <w:rPr>
          <w:color w:val="000000"/>
        </w:rPr>
        <w:t>objevuje a zjišťuje propojenost prvků živé a neživé přírody, princip rovnováhy přírody a nachází souvislosti mezi konečným vzhledem přírody a činností člověka</w:t>
      </w:r>
    </w:p>
    <w:p w:rsidR="00834817" w:rsidRPr="00712ED9" w:rsidRDefault="00834817" w:rsidP="00CA108A">
      <w:pPr>
        <w:numPr>
          <w:ilvl w:val="0"/>
          <w:numId w:val="163"/>
        </w:numPr>
        <w:autoSpaceDE w:val="0"/>
        <w:autoSpaceDN w:val="0"/>
        <w:adjustRightInd w:val="0"/>
        <w:ind w:left="1068"/>
        <w:rPr>
          <w:color w:val="000000"/>
        </w:rPr>
      </w:pPr>
      <w:r w:rsidRPr="00712ED9">
        <w:rPr>
          <w:color w:val="000000"/>
        </w:rPr>
        <w:t>vysvětlí na základě elementárních poznatků o Zemi jako součásti vesmíru souvislost s rozdělením času a střídáním ročních období</w:t>
      </w:r>
    </w:p>
    <w:p w:rsidR="00834817" w:rsidRPr="00712ED9" w:rsidRDefault="00834817" w:rsidP="00CA108A">
      <w:pPr>
        <w:numPr>
          <w:ilvl w:val="0"/>
          <w:numId w:val="163"/>
        </w:numPr>
        <w:autoSpaceDE w:val="0"/>
        <w:autoSpaceDN w:val="0"/>
        <w:adjustRightInd w:val="0"/>
        <w:ind w:left="1068"/>
        <w:rPr>
          <w:color w:val="000000"/>
        </w:rPr>
      </w:pPr>
      <w:r w:rsidRPr="00712ED9">
        <w:rPr>
          <w:color w:val="000000"/>
        </w:rPr>
        <w:t>zkoumá základní společenstva ve vybraných lokalitách regionů, zdůvodní podstatné vzájemné vztahy mezi organismy a nachází shody a rozdíly v přizpůsobení organismů prostředí</w:t>
      </w:r>
    </w:p>
    <w:p w:rsidR="00834817" w:rsidRPr="00712ED9" w:rsidRDefault="00834817" w:rsidP="00CA108A">
      <w:pPr>
        <w:numPr>
          <w:ilvl w:val="0"/>
          <w:numId w:val="163"/>
        </w:numPr>
        <w:autoSpaceDE w:val="0"/>
        <w:autoSpaceDN w:val="0"/>
        <w:adjustRightInd w:val="0"/>
        <w:ind w:left="1068"/>
        <w:rPr>
          <w:color w:val="000000"/>
        </w:rPr>
      </w:pPr>
      <w:r w:rsidRPr="00712ED9">
        <w:rPr>
          <w:color w:val="000000"/>
        </w:rPr>
        <w:t>porovnává na základě pozorování základní projevy života na konkrétních organismech, prakticky třídí organismy do známých skupin, využívá k tomu i jednoduché klíče a atlasy</w:t>
      </w:r>
    </w:p>
    <w:p w:rsidR="00834817" w:rsidRPr="00712ED9" w:rsidRDefault="00834817" w:rsidP="00CA108A">
      <w:pPr>
        <w:numPr>
          <w:ilvl w:val="0"/>
          <w:numId w:val="163"/>
        </w:numPr>
        <w:autoSpaceDE w:val="0"/>
        <w:autoSpaceDN w:val="0"/>
        <w:adjustRightInd w:val="0"/>
        <w:ind w:left="1068"/>
        <w:rPr>
          <w:color w:val="000000"/>
        </w:rPr>
      </w:pPr>
      <w:r w:rsidRPr="00712ED9">
        <w:rPr>
          <w:color w:val="000000"/>
        </w:rPr>
        <w:t>zhodnotí některé konkrétní činnosti člověka v přírodě a rozlišuje ak</w:t>
      </w:r>
      <w:r w:rsidR="001146E2" w:rsidRPr="00712ED9">
        <w:rPr>
          <w:color w:val="000000"/>
        </w:rPr>
        <w:t>tivity, které mohou prostředí i </w:t>
      </w:r>
      <w:r w:rsidRPr="00712ED9">
        <w:rPr>
          <w:color w:val="000000"/>
        </w:rPr>
        <w:t>zdraví člověka podporovat nebo poškozovat</w:t>
      </w:r>
    </w:p>
    <w:p w:rsidR="00834817" w:rsidRPr="00712ED9" w:rsidRDefault="00834817" w:rsidP="00CA108A">
      <w:pPr>
        <w:numPr>
          <w:ilvl w:val="0"/>
          <w:numId w:val="163"/>
        </w:numPr>
        <w:autoSpaceDE w:val="0"/>
        <w:autoSpaceDN w:val="0"/>
        <w:adjustRightInd w:val="0"/>
        <w:ind w:left="1068"/>
        <w:rPr>
          <w:color w:val="000000"/>
        </w:rPr>
      </w:pPr>
      <w:r w:rsidRPr="00712ED9">
        <w:rPr>
          <w:color w:val="000000"/>
        </w:rPr>
        <w:t>založí jednoduchý pokus, naplánuje a zdůvodní postup, vyhodnotí a vysvětlí výsledky pokusu</w:t>
      </w:r>
    </w:p>
    <w:p w:rsidR="00834817" w:rsidRPr="00712ED9" w:rsidRDefault="00834817" w:rsidP="001146E2">
      <w:pPr>
        <w:autoSpaceDE w:val="0"/>
        <w:autoSpaceDN w:val="0"/>
        <w:adjustRightInd w:val="0"/>
        <w:ind w:left="708" w:right="322"/>
        <w:rPr>
          <w:b/>
          <w:color w:val="000000"/>
        </w:rPr>
      </w:pPr>
      <w:r w:rsidRPr="00712ED9">
        <w:rPr>
          <w:b/>
          <w:color w:val="000000"/>
        </w:rPr>
        <w:t>Učivo</w:t>
      </w:r>
      <w:r w:rsidR="001146E2" w:rsidRPr="00712ED9">
        <w:rPr>
          <w:b/>
          <w:color w:val="000000"/>
        </w:rPr>
        <w:t>:</w:t>
      </w:r>
    </w:p>
    <w:p w:rsidR="00834817" w:rsidRPr="00712ED9" w:rsidRDefault="00834817" w:rsidP="00CA108A">
      <w:pPr>
        <w:numPr>
          <w:ilvl w:val="0"/>
          <w:numId w:val="164"/>
        </w:numPr>
        <w:tabs>
          <w:tab w:val="clear" w:pos="360"/>
          <w:tab w:val="num" w:pos="1068"/>
        </w:tabs>
        <w:autoSpaceDE w:val="0"/>
        <w:autoSpaceDN w:val="0"/>
        <w:adjustRightInd w:val="0"/>
        <w:ind w:left="1068"/>
        <w:rPr>
          <w:color w:val="000000"/>
        </w:rPr>
      </w:pPr>
      <w:r w:rsidRPr="00712ED9">
        <w:rPr>
          <w:color w:val="000000"/>
        </w:rPr>
        <w:t xml:space="preserve">látky a jejich vlastnosti - třídění látek, změny látek a skupenství, </w:t>
      </w:r>
      <w:r w:rsidR="001146E2" w:rsidRPr="00712ED9">
        <w:rPr>
          <w:color w:val="000000"/>
        </w:rPr>
        <w:t>vlastnosti, porovnávání látek a </w:t>
      </w:r>
      <w:r w:rsidRPr="00712ED9">
        <w:rPr>
          <w:color w:val="000000"/>
        </w:rPr>
        <w:t>měření veličin s praktickým užíváním základních jednotek</w:t>
      </w:r>
    </w:p>
    <w:p w:rsidR="00834817" w:rsidRPr="00712ED9" w:rsidRDefault="00834817" w:rsidP="00CA108A">
      <w:pPr>
        <w:numPr>
          <w:ilvl w:val="0"/>
          <w:numId w:val="164"/>
        </w:numPr>
        <w:autoSpaceDE w:val="0"/>
        <w:autoSpaceDN w:val="0"/>
        <w:adjustRightInd w:val="0"/>
        <w:ind w:left="1068"/>
        <w:rPr>
          <w:color w:val="000000"/>
        </w:rPr>
      </w:pPr>
      <w:r w:rsidRPr="00712ED9">
        <w:rPr>
          <w:color w:val="000000"/>
        </w:rPr>
        <w:t>voda a vzduch - výskyt, vlastnosti a formy vody, oběh vody v přírodě, vlastnosti, složení, proudění vzduchu, význam pro život</w:t>
      </w:r>
    </w:p>
    <w:p w:rsidR="00834817" w:rsidRPr="00712ED9" w:rsidRDefault="00834817" w:rsidP="00CA108A">
      <w:pPr>
        <w:numPr>
          <w:ilvl w:val="0"/>
          <w:numId w:val="164"/>
        </w:numPr>
        <w:autoSpaceDE w:val="0"/>
        <w:autoSpaceDN w:val="0"/>
        <w:adjustRightInd w:val="0"/>
        <w:ind w:left="1068"/>
        <w:rPr>
          <w:color w:val="000000"/>
        </w:rPr>
      </w:pPr>
      <w:r w:rsidRPr="00712ED9">
        <w:rPr>
          <w:color w:val="000000"/>
        </w:rPr>
        <w:t>nerosty a horniny, půda - některé hospodářsky významné horniny a nerosty, zvětrávání, vznik půdy a její význam</w:t>
      </w:r>
    </w:p>
    <w:p w:rsidR="00834817" w:rsidRPr="00712ED9" w:rsidRDefault="00834817" w:rsidP="00CA108A">
      <w:pPr>
        <w:numPr>
          <w:ilvl w:val="0"/>
          <w:numId w:val="164"/>
        </w:numPr>
        <w:autoSpaceDE w:val="0"/>
        <w:autoSpaceDN w:val="0"/>
        <w:adjustRightInd w:val="0"/>
        <w:ind w:left="1068"/>
        <w:rPr>
          <w:color w:val="000000"/>
        </w:rPr>
      </w:pPr>
      <w:r w:rsidRPr="00712ED9">
        <w:rPr>
          <w:color w:val="000000"/>
        </w:rPr>
        <w:t>Vesmír a Země - sluneční soustava, den a noc, roční období</w:t>
      </w:r>
    </w:p>
    <w:p w:rsidR="00834817" w:rsidRPr="00712ED9" w:rsidRDefault="00834817" w:rsidP="00CA108A">
      <w:pPr>
        <w:numPr>
          <w:ilvl w:val="0"/>
          <w:numId w:val="164"/>
        </w:numPr>
        <w:autoSpaceDE w:val="0"/>
        <w:autoSpaceDN w:val="0"/>
        <w:adjustRightInd w:val="0"/>
        <w:ind w:left="1068"/>
        <w:rPr>
          <w:color w:val="000000"/>
        </w:rPr>
      </w:pPr>
      <w:r w:rsidRPr="00712ED9">
        <w:rPr>
          <w:color w:val="000000"/>
        </w:rPr>
        <w:t>rostliny, houby, živočichové - znaky života, životní potřeby a projevy, průběh a způsob života, výživa, stavba těla u některých nejznámějších druhů, význam v přírodě a pro člověka</w:t>
      </w:r>
    </w:p>
    <w:p w:rsidR="00834817" w:rsidRPr="00712ED9" w:rsidRDefault="00834817" w:rsidP="00CA108A">
      <w:pPr>
        <w:numPr>
          <w:ilvl w:val="0"/>
          <w:numId w:val="164"/>
        </w:numPr>
        <w:autoSpaceDE w:val="0"/>
        <w:autoSpaceDN w:val="0"/>
        <w:adjustRightInd w:val="0"/>
        <w:ind w:left="1068"/>
        <w:rPr>
          <w:color w:val="000000"/>
        </w:rPr>
      </w:pPr>
      <w:r w:rsidRPr="00712ED9">
        <w:rPr>
          <w:color w:val="000000"/>
        </w:rPr>
        <w:t>životní podmínky - rozmanitost podmínek života na Zemi; význam ovzduší, vodstva, půd, rostlinstva a živočišstva na Zemi; podnebí a počasí</w:t>
      </w:r>
    </w:p>
    <w:p w:rsidR="001146E2" w:rsidRPr="00712ED9" w:rsidRDefault="00834817" w:rsidP="00CA108A">
      <w:pPr>
        <w:numPr>
          <w:ilvl w:val="0"/>
          <w:numId w:val="164"/>
        </w:numPr>
        <w:autoSpaceDE w:val="0"/>
        <w:autoSpaceDN w:val="0"/>
        <w:adjustRightInd w:val="0"/>
        <w:ind w:left="1068"/>
        <w:rPr>
          <w:color w:val="000000"/>
        </w:rPr>
      </w:pPr>
      <w:r w:rsidRPr="00712ED9">
        <w:rPr>
          <w:color w:val="000000"/>
        </w:rPr>
        <w:t>rovnováha v přírodě - význam, vzájemné vztahy mezi organismy, základní společenstva</w:t>
      </w:r>
      <w:r w:rsidR="001146E2" w:rsidRPr="00712ED9">
        <w:rPr>
          <w:color w:val="000000"/>
        </w:rPr>
        <w:t xml:space="preserve"> </w:t>
      </w:r>
      <w:r w:rsidRPr="00712ED9">
        <w:rPr>
          <w:color w:val="000000"/>
        </w:rPr>
        <w:t>ohleduplné chování k přírodě a ochrana přírody - odpovědnost lidí, ochrana a tvorba životního prostředí, ochrana rostlin a živočichů, likvidace odpadů, živelné pohromy a ekologické katastrofy</w:t>
      </w:r>
    </w:p>
    <w:p w:rsidR="00834817" w:rsidRPr="00712ED9" w:rsidRDefault="00CF5CC1" w:rsidP="001146E2">
      <w:pPr>
        <w:autoSpaceDE w:val="0"/>
        <w:autoSpaceDN w:val="0"/>
        <w:adjustRightInd w:val="0"/>
        <w:ind w:left="360"/>
        <w:rPr>
          <w:color w:val="000000"/>
        </w:rPr>
      </w:pPr>
      <w:r w:rsidRPr="00712ED9">
        <w:rPr>
          <w:b/>
          <w:color w:val="000000"/>
        </w:rPr>
        <w:t>5) Člověk a jeho zdraví – výchova ke zdraví</w:t>
      </w:r>
    </w:p>
    <w:p w:rsidR="001146E2" w:rsidRPr="00712ED9" w:rsidRDefault="001146E2" w:rsidP="001146E2">
      <w:pPr>
        <w:autoSpaceDE w:val="0"/>
        <w:autoSpaceDN w:val="0"/>
        <w:adjustRightInd w:val="0"/>
        <w:ind w:left="708" w:right="322"/>
        <w:rPr>
          <w:b/>
          <w:color w:val="000000"/>
        </w:rPr>
      </w:pPr>
      <w:r w:rsidRPr="00712ED9">
        <w:rPr>
          <w:b/>
          <w:color w:val="000000"/>
        </w:rPr>
        <w:t>Očekávané výstupy: 1. období (1.-3. ročník)</w:t>
      </w:r>
    </w:p>
    <w:p w:rsidR="00834817" w:rsidRPr="00712ED9" w:rsidRDefault="001146E2" w:rsidP="001146E2">
      <w:pPr>
        <w:autoSpaceDE w:val="0"/>
        <w:autoSpaceDN w:val="0"/>
        <w:adjustRightInd w:val="0"/>
        <w:ind w:left="708" w:right="322"/>
        <w:rPr>
          <w:color w:val="000000"/>
        </w:rPr>
      </w:pPr>
      <w:r w:rsidRPr="00712ED9">
        <w:rPr>
          <w:color w:val="000000"/>
        </w:rPr>
        <w:t>Žák</w:t>
      </w:r>
    </w:p>
    <w:p w:rsidR="00834817" w:rsidRPr="00712ED9" w:rsidRDefault="00834817" w:rsidP="00CA108A">
      <w:pPr>
        <w:numPr>
          <w:ilvl w:val="0"/>
          <w:numId w:val="165"/>
        </w:numPr>
        <w:tabs>
          <w:tab w:val="clear" w:pos="360"/>
          <w:tab w:val="num" w:pos="1068"/>
        </w:tabs>
        <w:autoSpaceDE w:val="0"/>
        <w:autoSpaceDN w:val="0"/>
        <w:adjustRightInd w:val="0"/>
        <w:ind w:left="1068"/>
        <w:rPr>
          <w:color w:val="000000"/>
        </w:rPr>
      </w:pPr>
      <w:r w:rsidRPr="00712ED9">
        <w:rPr>
          <w:color w:val="000000"/>
        </w:rPr>
        <w:t>uplatňuje základní hygienické, režimové a jiné zdravotně preventivní návyky s využitím elementárních znalostí o lidském těle; projevuje vhodným chováním a činnostmi vztah ke zdraví</w:t>
      </w:r>
    </w:p>
    <w:p w:rsidR="00834817" w:rsidRPr="00712ED9" w:rsidRDefault="00834817" w:rsidP="00CA108A">
      <w:pPr>
        <w:numPr>
          <w:ilvl w:val="0"/>
          <w:numId w:val="165"/>
        </w:numPr>
        <w:autoSpaceDE w:val="0"/>
        <w:autoSpaceDN w:val="0"/>
        <w:adjustRightInd w:val="0"/>
        <w:ind w:left="1068"/>
        <w:rPr>
          <w:color w:val="000000"/>
        </w:rPr>
      </w:pPr>
      <w:r w:rsidRPr="00712ED9">
        <w:rPr>
          <w:color w:val="000000"/>
        </w:rPr>
        <w:t>dodržuje zásady bezpečného chování tak, aby neohrožoval zdraví své a zdraví jiných</w:t>
      </w:r>
    </w:p>
    <w:p w:rsidR="00834817" w:rsidRPr="00712ED9" w:rsidRDefault="00834817" w:rsidP="00CA108A">
      <w:pPr>
        <w:numPr>
          <w:ilvl w:val="0"/>
          <w:numId w:val="165"/>
        </w:numPr>
        <w:autoSpaceDE w:val="0"/>
        <w:autoSpaceDN w:val="0"/>
        <w:adjustRightInd w:val="0"/>
        <w:ind w:left="1068"/>
        <w:rPr>
          <w:color w:val="000000"/>
        </w:rPr>
      </w:pPr>
      <w:r w:rsidRPr="00712ED9">
        <w:rPr>
          <w:color w:val="000000"/>
        </w:rPr>
        <w:t>chová se obezřetně při setkání s neznámými jedinci, odmítne komunikaci, která je mu nepříjemná; v případě potřeby požádá o pomoc pro sebe i pro jiné dítě</w:t>
      </w:r>
    </w:p>
    <w:p w:rsidR="00834817" w:rsidRPr="00712ED9" w:rsidRDefault="00834817" w:rsidP="00CA108A">
      <w:pPr>
        <w:numPr>
          <w:ilvl w:val="0"/>
          <w:numId w:val="165"/>
        </w:numPr>
        <w:autoSpaceDE w:val="0"/>
        <w:autoSpaceDN w:val="0"/>
        <w:adjustRightInd w:val="0"/>
        <w:ind w:left="1068"/>
        <w:rPr>
          <w:color w:val="000000"/>
        </w:rPr>
      </w:pPr>
      <w:r w:rsidRPr="00712ED9">
        <w:rPr>
          <w:color w:val="000000"/>
        </w:rPr>
        <w:t>uplatňuje základní pravidla účastníků silničního provozu</w:t>
      </w:r>
    </w:p>
    <w:p w:rsidR="00834817" w:rsidRPr="00712ED9" w:rsidRDefault="00834817" w:rsidP="00CA108A">
      <w:pPr>
        <w:numPr>
          <w:ilvl w:val="0"/>
          <w:numId w:val="165"/>
        </w:numPr>
        <w:autoSpaceDE w:val="0"/>
        <w:autoSpaceDN w:val="0"/>
        <w:adjustRightInd w:val="0"/>
        <w:ind w:left="1068"/>
        <w:rPr>
          <w:color w:val="000000"/>
        </w:rPr>
      </w:pPr>
      <w:r w:rsidRPr="00712ED9">
        <w:rPr>
          <w:color w:val="000000"/>
        </w:rPr>
        <w:lastRenderedPageBreak/>
        <w:t>reaguje adekvátně na pokyny dospělých při mimořádných událostech</w:t>
      </w:r>
    </w:p>
    <w:p w:rsidR="001146E2" w:rsidRPr="00712ED9" w:rsidRDefault="001146E2" w:rsidP="001146E2">
      <w:pPr>
        <w:autoSpaceDE w:val="0"/>
        <w:autoSpaceDN w:val="0"/>
        <w:adjustRightInd w:val="0"/>
        <w:ind w:left="708" w:right="322"/>
        <w:rPr>
          <w:b/>
          <w:color w:val="000000"/>
        </w:rPr>
      </w:pPr>
      <w:r w:rsidRPr="00712ED9">
        <w:rPr>
          <w:b/>
          <w:color w:val="000000"/>
        </w:rPr>
        <w:t>Očekávané výstupy: 2. období (4.-5. ročník)</w:t>
      </w:r>
    </w:p>
    <w:p w:rsidR="001146E2" w:rsidRPr="00712ED9" w:rsidRDefault="001146E2" w:rsidP="001146E2">
      <w:pPr>
        <w:autoSpaceDE w:val="0"/>
        <w:autoSpaceDN w:val="0"/>
        <w:adjustRightInd w:val="0"/>
        <w:ind w:left="708" w:right="322"/>
        <w:rPr>
          <w:color w:val="000000"/>
        </w:rPr>
      </w:pPr>
      <w:r w:rsidRPr="00712ED9">
        <w:rPr>
          <w:color w:val="000000"/>
        </w:rPr>
        <w:t>Žák</w:t>
      </w:r>
    </w:p>
    <w:p w:rsidR="00834817" w:rsidRPr="00712ED9" w:rsidRDefault="00834817" w:rsidP="00CA108A">
      <w:pPr>
        <w:numPr>
          <w:ilvl w:val="0"/>
          <w:numId w:val="166"/>
        </w:numPr>
        <w:tabs>
          <w:tab w:val="clear" w:pos="360"/>
          <w:tab w:val="num" w:pos="1068"/>
        </w:tabs>
        <w:autoSpaceDE w:val="0"/>
        <w:autoSpaceDN w:val="0"/>
        <w:adjustRightInd w:val="0"/>
        <w:ind w:left="1068"/>
        <w:rPr>
          <w:color w:val="000000"/>
        </w:rPr>
      </w:pPr>
      <w:r w:rsidRPr="00712ED9">
        <w:rPr>
          <w:color w:val="000000"/>
        </w:rPr>
        <w:t>využívá poznatků o lidském těle k vysvětlení základních funkcí je</w:t>
      </w:r>
      <w:r w:rsidR="001146E2" w:rsidRPr="00712ED9">
        <w:rPr>
          <w:color w:val="000000"/>
        </w:rPr>
        <w:t>dnotlivých orgánových soustav a </w:t>
      </w:r>
      <w:r w:rsidRPr="00712ED9">
        <w:rPr>
          <w:color w:val="000000"/>
        </w:rPr>
        <w:t>podpoře vlastního zdravého způsobu života</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rozlišuje jednotlivé etapy lidského života a orientuje se ve vývoji dítěte před a po jeho narození</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účelně plánuje svůj čas pro učení, práci, zábavu a odpočinek podle vlastních potřeb s ohledem na oprávněné nároky jiných osob</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uplatňuje účelné způsoby chování v situacích ohrožujících zdraví a v modelových situacích simulujících mimořádné události</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předvede v modelových situacích osvojené jednoduché způsoby odmítání návykových látek</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uplatňuje základní dovednosti a návyky související s podporou zdraví a jeho preventivní ochranou</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ošetří drobná poranění a zajistí lékařskou pomoc</w:t>
      </w:r>
    </w:p>
    <w:p w:rsidR="00834817" w:rsidRPr="00712ED9" w:rsidRDefault="00834817" w:rsidP="00CA108A">
      <w:pPr>
        <w:numPr>
          <w:ilvl w:val="0"/>
          <w:numId w:val="166"/>
        </w:numPr>
        <w:autoSpaceDE w:val="0"/>
        <w:autoSpaceDN w:val="0"/>
        <w:adjustRightInd w:val="0"/>
        <w:ind w:left="1068"/>
        <w:rPr>
          <w:color w:val="000000"/>
        </w:rPr>
      </w:pPr>
      <w:r w:rsidRPr="00712ED9">
        <w:rPr>
          <w:color w:val="000000"/>
        </w:rPr>
        <w:t>uplatňuje ohleduplné chování k druhému pohlaví a orientuje se v bezpečných způsobech sexuálního chování mezi chlapci a děvčaty v daném věku</w:t>
      </w:r>
    </w:p>
    <w:p w:rsidR="00834817" w:rsidRPr="00712ED9" w:rsidRDefault="00834817" w:rsidP="001146E2">
      <w:pPr>
        <w:autoSpaceDE w:val="0"/>
        <w:autoSpaceDN w:val="0"/>
        <w:adjustRightInd w:val="0"/>
        <w:ind w:left="708" w:right="322"/>
        <w:rPr>
          <w:b/>
          <w:color w:val="000000"/>
        </w:rPr>
      </w:pPr>
      <w:r w:rsidRPr="00712ED9">
        <w:rPr>
          <w:b/>
          <w:color w:val="000000"/>
        </w:rPr>
        <w:t>Učivo</w:t>
      </w:r>
    </w:p>
    <w:p w:rsidR="00834817" w:rsidRPr="00712ED9" w:rsidRDefault="00834817" w:rsidP="00CA108A">
      <w:pPr>
        <w:numPr>
          <w:ilvl w:val="0"/>
          <w:numId w:val="167"/>
        </w:numPr>
        <w:autoSpaceDE w:val="0"/>
        <w:autoSpaceDN w:val="0"/>
        <w:adjustRightInd w:val="0"/>
        <w:ind w:left="1068"/>
        <w:rPr>
          <w:color w:val="000000"/>
        </w:rPr>
      </w:pPr>
      <w:r w:rsidRPr="00712ED9">
        <w:rPr>
          <w:color w:val="000000"/>
        </w:rPr>
        <w:t>lidské tělo - životní potřeby a projevy, základní stavba a funkce</w:t>
      </w:r>
      <w:r w:rsidR="001146E2" w:rsidRPr="00712ED9">
        <w:rPr>
          <w:color w:val="000000"/>
        </w:rPr>
        <w:t>, pohlavní rozdíly mezi mužem a </w:t>
      </w:r>
      <w:r w:rsidRPr="00712ED9">
        <w:rPr>
          <w:color w:val="000000"/>
        </w:rPr>
        <w:t>ženou, základy lidské reprodukce, vývoj jedince</w:t>
      </w:r>
    </w:p>
    <w:p w:rsidR="00834817" w:rsidRPr="00712ED9" w:rsidRDefault="00834817" w:rsidP="00CA108A">
      <w:pPr>
        <w:numPr>
          <w:ilvl w:val="0"/>
          <w:numId w:val="167"/>
        </w:numPr>
        <w:autoSpaceDE w:val="0"/>
        <w:autoSpaceDN w:val="0"/>
        <w:adjustRightInd w:val="0"/>
        <w:ind w:left="1068"/>
        <w:rPr>
          <w:color w:val="000000"/>
        </w:rPr>
      </w:pPr>
      <w:r w:rsidRPr="00712ED9">
        <w:rPr>
          <w:color w:val="000000"/>
        </w:rPr>
        <w:t>partnerství, rodičovství, základy sexuální výchovy - rodina a partnerství, biologické a psychické změny v dospívání, etická stránka sexuality, HIV/AIDS (cesty přenosu)</w:t>
      </w:r>
    </w:p>
    <w:p w:rsidR="00834817" w:rsidRPr="00712ED9" w:rsidRDefault="00834817" w:rsidP="00CA108A">
      <w:pPr>
        <w:numPr>
          <w:ilvl w:val="0"/>
          <w:numId w:val="167"/>
        </w:numPr>
        <w:autoSpaceDE w:val="0"/>
        <w:autoSpaceDN w:val="0"/>
        <w:adjustRightInd w:val="0"/>
        <w:ind w:left="1068"/>
        <w:rPr>
          <w:color w:val="000000"/>
        </w:rPr>
      </w:pPr>
      <w:r w:rsidRPr="00712ED9">
        <w:rPr>
          <w:color w:val="000000"/>
        </w:rPr>
        <w:t>péče o zdraví, zdravá výživa - denní režim, pitný režim, pohybový režim, zdravá strava; nemoc, drobné úrazy a poranění, první pomoc, úrazová zábrana; osobní, inti</w:t>
      </w:r>
      <w:r w:rsidR="001146E2" w:rsidRPr="00712ED9">
        <w:rPr>
          <w:color w:val="000000"/>
        </w:rPr>
        <w:t>mní a duševní hygiena - stres a </w:t>
      </w:r>
      <w:r w:rsidRPr="00712ED9">
        <w:rPr>
          <w:color w:val="000000"/>
        </w:rPr>
        <w:t>jeho rizika, reklamní vlivy</w:t>
      </w:r>
    </w:p>
    <w:p w:rsidR="00834817" w:rsidRPr="00712ED9" w:rsidRDefault="00834817" w:rsidP="00CA108A">
      <w:pPr>
        <w:numPr>
          <w:ilvl w:val="0"/>
          <w:numId w:val="167"/>
        </w:numPr>
        <w:autoSpaceDE w:val="0"/>
        <w:autoSpaceDN w:val="0"/>
        <w:adjustRightInd w:val="0"/>
        <w:ind w:left="1068"/>
        <w:rPr>
          <w:color w:val="000000"/>
        </w:rPr>
      </w:pPr>
      <w:r w:rsidRPr="00712ED9">
        <w:rPr>
          <w:color w:val="000000"/>
        </w:rPr>
        <w:t>návykové látky a zdraví - odmítání návykových látek, hrací automaty a počítače</w:t>
      </w:r>
    </w:p>
    <w:p w:rsidR="00834817" w:rsidRPr="00712ED9" w:rsidRDefault="00834817" w:rsidP="00CA108A">
      <w:pPr>
        <w:numPr>
          <w:ilvl w:val="0"/>
          <w:numId w:val="167"/>
        </w:numPr>
        <w:autoSpaceDE w:val="0"/>
        <w:autoSpaceDN w:val="0"/>
        <w:adjustRightInd w:val="0"/>
        <w:ind w:left="1068"/>
        <w:rPr>
          <w:color w:val="000000"/>
        </w:rPr>
      </w:pPr>
      <w:r w:rsidRPr="00712ED9">
        <w:rPr>
          <w:color w:val="000000"/>
        </w:rPr>
        <w:t>osobní bezpečí - bezpečné chování v rizikovém prostředí, bezpečn</w:t>
      </w:r>
      <w:r w:rsidR="001146E2" w:rsidRPr="00712ED9">
        <w:rPr>
          <w:color w:val="000000"/>
        </w:rPr>
        <w:t>é chování v silničním provozu v </w:t>
      </w:r>
      <w:r w:rsidRPr="00712ED9">
        <w:rPr>
          <w:color w:val="000000"/>
        </w:rPr>
        <w:t>roli chodce a cyklisty, krizové situace (šikana, týrání, sexuální zneužívání atd.), brutalita a jiné formy násilí v médiích, služby odborné pomoci</w:t>
      </w:r>
    </w:p>
    <w:p w:rsidR="00CF5CC1" w:rsidRPr="00712ED9" w:rsidRDefault="00834817" w:rsidP="00CA108A">
      <w:pPr>
        <w:pStyle w:val="Odstavecseseznamem"/>
        <w:numPr>
          <w:ilvl w:val="0"/>
          <w:numId w:val="167"/>
        </w:numPr>
        <w:autoSpaceDE w:val="0"/>
        <w:autoSpaceDN w:val="0"/>
        <w:adjustRightInd w:val="0"/>
        <w:ind w:left="1068"/>
        <w:rPr>
          <w:color w:val="000000"/>
        </w:rPr>
      </w:pPr>
      <w:r w:rsidRPr="00712ED9">
        <w:rPr>
          <w:color w:val="000000"/>
        </w:rPr>
        <w:t>situace hromadného ohrožení</w:t>
      </w:r>
    </w:p>
    <w:p w:rsidR="00CF5CC1" w:rsidRPr="00712ED9" w:rsidRDefault="00CF5CC1" w:rsidP="00CF5CC1">
      <w:pPr>
        <w:pStyle w:val="Odstavecseseznamem"/>
        <w:autoSpaceDE w:val="0"/>
        <w:autoSpaceDN w:val="0"/>
        <w:adjustRightInd w:val="0"/>
        <w:ind w:left="0"/>
        <w:rPr>
          <w:color w:val="000000"/>
        </w:rPr>
      </w:pPr>
    </w:p>
    <w:p w:rsidR="00CF5CC1" w:rsidRPr="00712ED9" w:rsidRDefault="00CF5CC1" w:rsidP="00CF5CC1">
      <w:pPr>
        <w:pStyle w:val="Odstavecseseznamem"/>
        <w:autoSpaceDE w:val="0"/>
        <w:autoSpaceDN w:val="0"/>
        <w:adjustRightInd w:val="0"/>
        <w:ind w:left="0"/>
        <w:rPr>
          <w:color w:val="000000"/>
          <w:u w:val="single"/>
        </w:rPr>
      </w:pPr>
      <w:r w:rsidRPr="00712ED9">
        <w:rPr>
          <w:b/>
          <w:bCs/>
          <w:u w:val="single"/>
        </w:rPr>
        <w:t>Přírodověda</w:t>
      </w:r>
    </w:p>
    <w:p w:rsidR="00CF5CC1" w:rsidRPr="00712ED9" w:rsidRDefault="00CF5CC1" w:rsidP="00CF5CC1">
      <w:pPr>
        <w:autoSpaceDE w:val="0"/>
        <w:autoSpaceDN w:val="0"/>
        <w:adjustRightInd w:val="0"/>
        <w:jc w:val="both"/>
        <w:rPr>
          <w:b/>
          <w:bCs/>
        </w:rPr>
      </w:pPr>
      <w:r w:rsidRPr="00712ED9">
        <w:rPr>
          <w:b/>
          <w:bCs/>
        </w:rPr>
        <w:t>Charakteristika vyu</w:t>
      </w:r>
      <w:r w:rsidRPr="00712ED9">
        <w:rPr>
          <w:b/>
        </w:rPr>
        <w:t>č</w:t>
      </w:r>
      <w:r w:rsidRPr="00712ED9">
        <w:rPr>
          <w:b/>
          <w:bCs/>
        </w:rPr>
        <w:t>ovacího p</w:t>
      </w:r>
      <w:r w:rsidRPr="00712ED9">
        <w:rPr>
          <w:b/>
        </w:rPr>
        <w:t>ř</w:t>
      </w:r>
      <w:r w:rsidRPr="00712ED9">
        <w:rPr>
          <w:b/>
          <w:bCs/>
        </w:rPr>
        <w:t>edm</w:t>
      </w:r>
      <w:r w:rsidRPr="00712ED9">
        <w:rPr>
          <w:b/>
        </w:rPr>
        <w:t>ě</w:t>
      </w:r>
      <w:r w:rsidRPr="00712ED9">
        <w:rPr>
          <w:b/>
          <w:bCs/>
        </w:rPr>
        <w:t xml:space="preserve">tu </w:t>
      </w:r>
    </w:p>
    <w:p w:rsidR="00CF5CC1" w:rsidRPr="00712ED9" w:rsidRDefault="00CF5CC1" w:rsidP="00CF5CC1">
      <w:pPr>
        <w:autoSpaceDE w:val="0"/>
        <w:autoSpaceDN w:val="0"/>
        <w:adjustRightInd w:val="0"/>
        <w:jc w:val="both"/>
      </w:pPr>
      <w:r w:rsidRPr="00712ED9">
        <w:t xml:space="preserve">Vyučovací předmět </w:t>
      </w:r>
      <w:r w:rsidRPr="00712ED9">
        <w:rPr>
          <w:iCs/>
        </w:rPr>
        <w:t>P</w:t>
      </w:r>
      <w:r w:rsidRPr="00712ED9">
        <w:t>ř</w:t>
      </w:r>
      <w:r w:rsidRPr="00712ED9">
        <w:rPr>
          <w:iCs/>
        </w:rPr>
        <w:t>írodov</w:t>
      </w:r>
      <w:r w:rsidRPr="00712ED9">
        <w:t>ě</w:t>
      </w:r>
      <w:r w:rsidRPr="00712ED9">
        <w:rPr>
          <w:iCs/>
        </w:rPr>
        <w:t xml:space="preserve">da </w:t>
      </w:r>
      <w:r w:rsidRPr="00712ED9">
        <w:t>vychází ze vzdělávací oblasti Č</w:t>
      </w:r>
      <w:r w:rsidRPr="00712ED9">
        <w:rPr>
          <w:iCs/>
        </w:rPr>
        <w:t>lov</w:t>
      </w:r>
      <w:r w:rsidRPr="00712ED9">
        <w:t>ě</w:t>
      </w:r>
      <w:r w:rsidRPr="00712ED9">
        <w:rPr>
          <w:iCs/>
        </w:rPr>
        <w:t>k a jeho sv</w:t>
      </w:r>
      <w:r w:rsidRPr="00712ED9">
        <w:t>ě</w:t>
      </w:r>
      <w:r w:rsidRPr="00712ED9">
        <w:rPr>
          <w:iCs/>
        </w:rPr>
        <w:t xml:space="preserve">t  </w:t>
      </w:r>
      <w:r w:rsidRPr="00712ED9">
        <w:t>RVP ZV. Opírá se o vybrané poznatky různých přírodovědných oborů a svým pojetím směřuje k získání takových žádoucích dovedností a vědomostí, které žákům umožní dále aktivně poznávat přírodu, člověka a jím vytvořený svět, ve kterém člověk pracuje a žije. Vede žáky k ohleduplnému vztahu k přírodě a k hledání vlastních možností aktiv</w:t>
      </w:r>
      <w:r w:rsidR="00202037" w:rsidRPr="00712ED9">
        <w:t>ní ochrany životního prostředí.</w:t>
      </w:r>
    </w:p>
    <w:p w:rsidR="00CF5CC1" w:rsidRPr="00712ED9" w:rsidRDefault="00CF5CC1" w:rsidP="00CF5CC1">
      <w:pPr>
        <w:autoSpaceDE w:val="0"/>
        <w:autoSpaceDN w:val="0"/>
        <w:adjustRightInd w:val="0"/>
        <w:jc w:val="both"/>
        <w:rPr>
          <w:b/>
          <w:bCs/>
        </w:rPr>
      </w:pPr>
      <w:r w:rsidRPr="00712ED9">
        <w:rPr>
          <w:b/>
          <w:bCs/>
        </w:rPr>
        <w:t xml:space="preserve">Obsahové, </w:t>
      </w:r>
      <w:r w:rsidRPr="00712ED9">
        <w:rPr>
          <w:b/>
        </w:rPr>
        <w:t>č</w:t>
      </w:r>
      <w:r w:rsidRPr="00712ED9">
        <w:rPr>
          <w:b/>
          <w:bCs/>
        </w:rPr>
        <w:t>asové a organiza</w:t>
      </w:r>
      <w:r w:rsidRPr="00712ED9">
        <w:rPr>
          <w:b/>
        </w:rPr>
        <w:t>č</w:t>
      </w:r>
      <w:r w:rsidRPr="00712ED9">
        <w:rPr>
          <w:b/>
          <w:bCs/>
        </w:rPr>
        <w:t>ní vymezení p</w:t>
      </w:r>
      <w:r w:rsidRPr="00712ED9">
        <w:rPr>
          <w:b/>
        </w:rPr>
        <w:t>ř</w:t>
      </w:r>
      <w:r w:rsidRPr="00712ED9">
        <w:rPr>
          <w:b/>
          <w:bCs/>
        </w:rPr>
        <w:t>edm</w:t>
      </w:r>
      <w:r w:rsidRPr="00712ED9">
        <w:rPr>
          <w:b/>
        </w:rPr>
        <w:t>ě</w:t>
      </w:r>
      <w:r w:rsidRPr="00712ED9">
        <w:rPr>
          <w:b/>
          <w:bCs/>
        </w:rPr>
        <w:t>tu</w:t>
      </w:r>
    </w:p>
    <w:p w:rsidR="00CF5CC1" w:rsidRPr="00712ED9" w:rsidRDefault="00CF5CC1" w:rsidP="00CF5CC1">
      <w:pPr>
        <w:autoSpaceDE w:val="0"/>
        <w:autoSpaceDN w:val="0"/>
        <w:adjustRightInd w:val="0"/>
        <w:jc w:val="both"/>
      </w:pPr>
      <w:r w:rsidRPr="00712ED9">
        <w:t xml:space="preserve">Vzdělávací obsah vyučovacího předmětu Přírodověda navazuje na učivo Prvouky 1. až 3. ročníku. Jednotlivá témata lze přeskupovat vzhledem k sezónnímu principu a podmínkám pro vyučování mimo školní budovu. Vzdělávací obsah předmětu je členěn do dvou základních tematických okruhů: </w:t>
      </w:r>
      <w:r w:rsidRPr="00712ED9">
        <w:rPr>
          <w:iCs/>
        </w:rPr>
        <w:t>Rozmanitost p</w:t>
      </w:r>
      <w:r w:rsidRPr="00712ED9">
        <w:t>ř</w:t>
      </w:r>
      <w:r w:rsidRPr="00712ED9">
        <w:rPr>
          <w:iCs/>
        </w:rPr>
        <w:t xml:space="preserve">írody </w:t>
      </w:r>
      <w:r w:rsidRPr="00712ED9">
        <w:t>a Č</w:t>
      </w:r>
      <w:r w:rsidRPr="00712ED9">
        <w:rPr>
          <w:iCs/>
        </w:rPr>
        <w:t>lov</w:t>
      </w:r>
      <w:r w:rsidRPr="00712ED9">
        <w:t>ě</w:t>
      </w:r>
      <w:r w:rsidRPr="00712ED9">
        <w:rPr>
          <w:iCs/>
        </w:rPr>
        <w:t>k a jeho zdraví</w:t>
      </w:r>
      <w:r w:rsidRPr="00712ED9">
        <w:t>.</w:t>
      </w:r>
    </w:p>
    <w:p w:rsidR="00CF5CC1" w:rsidRPr="00712ED9" w:rsidRDefault="00CF5CC1" w:rsidP="00B02FE3">
      <w:pPr>
        <w:autoSpaceDE w:val="0"/>
        <w:autoSpaceDN w:val="0"/>
        <w:adjustRightInd w:val="0"/>
        <w:jc w:val="both"/>
      </w:pPr>
      <w:r w:rsidRPr="00712ED9">
        <w:t xml:space="preserve">V tematickém okruhu </w:t>
      </w:r>
      <w:r w:rsidRPr="00712ED9">
        <w:rPr>
          <w:iCs/>
        </w:rPr>
        <w:t>Rozmanitost p</w:t>
      </w:r>
      <w:r w:rsidRPr="00712ED9">
        <w:t>ř</w:t>
      </w:r>
      <w:r w:rsidRPr="00712ED9">
        <w:rPr>
          <w:iCs/>
        </w:rPr>
        <w:t xml:space="preserve">írody </w:t>
      </w:r>
      <w:r w:rsidRPr="00712ED9">
        <w:t>žáci poznávají Zemi jako jednu z planet sluneční soustavy. Seznamují se se základními moderními vědeckými poznatky o vzniku vesmíru a sluneční soustavy a o vzniku života na planetě Zemi. Teoreticky i prakticky poznávají rozmanitost a proměnlivost živé i neživé přírody.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s pomocí získaných informací se učí hledat důkazy o proměnách přírody, učí se využívat a hodnotit svá pozorování a záznamy, sledovat vliv lidské činnosti na přírodu a hledat možnosti, jak ve svém věku přispět k ochraně přírody a zlepšení životního prostředí.</w:t>
      </w:r>
    </w:p>
    <w:p w:rsidR="00CF5CC1" w:rsidRPr="00712ED9" w:rsidRDefault="00CF5CC1" w:rsidP="00CF5CC1">
      <w:pPr>
        <w:autoSpaceDE w:val="0"/>
        <w:autoSpaceDN w:val="0"/>
        <w:adjustRightInd w:val="0"/>
        <w:jc w:val="both"/>
      </w:pPr>
      <w:r w:rsidRPr="00712ED9">
        <w:t>V tematickém okruhu Č</w:t>
      </w:r>
      <w:r w:rsidRPr="00712ED9">
        <w:rPr>
          <w:iCs/>
        </w:rPr>
        <w:t>lov</w:t>
      </w:r>
      <w:r w:rsidRPr="00712ED9">
        <w:t>ě</w:t>
      </w:r>
      <w:r w:rsidRPr="00712ED9">
        <w:rPr>
          <w:iCs/>
        </w:rPr>
        <w:t xml:space="preserve">k a jeho zdraví </w:t>
      </w:r>
      <w:r w:rsidRPr="00712ED9">
        <w:t>žáci poznávají především sebe na základě poznávání člověka jako živé bytosti, která má své biologické a fyziologick</w:t>
      </w:r>
      <w:r w:rsidR="006C5C05" w:rsidRPr="00712ED9">
        <w:t xml:space="preserve">é funkce a potřeby. Poznávají, </w:t>
      </w:r>
      <w:r w:rsidRPr="00712ED9">
        <w:t>jak se člověk vyvíjí a mění od narození do dospělosti, co je pro člověka vhodné a nevhodné z hlediska denního režimu, hygieny, výživy, mezilidských vztahů apo</w:t>
      </w:r>
      <w:r w:rsidR="006C5C05" w:rsidRPr="00712ED9">
        <w:t xml:space="preserve">d. Získávají základní poučení </w:t>
      </w:r>
      <w:r w:rsidRPr="00712ED9">
        <w:t>o zdraví a nemocech, o zdravotní prevenci i první pomoci a o bezpečném chování v různých životních situacích, včetně mimořádných událostí, které ohrožují zdraví jedinců i celých skupin obyvatel. Žáci by si měli postupně uvědomit, jakou odpovědnost má každý člověk za své zdraví a za zdraví jiných lidí. Cíleně jsou vedeni k poznání, že zdraví je nejcennější hodnota v životě člověka.</w:t>
      </w:r>
    </w:p>
    <w:p w:rsidR="00CF5CC1" w:rsidRPr="00712ED9" w:rsidRDefault="00CF5CC1" w:rsidP="00CF5CC1">
      <w:pPr>
        <w:autoSpaceDE w:val="0"/>
        <w:autoSpaceDN w:val="0"/>
        <w:adjustRightInd w:val="0"/>
        <w:jc w:val="both"/>
      </w:pPr>
      <w:r w:rsidRPr="00712ED9">
        <w:t>Vyučovací předmět Přírodověda je vyučován ve 2 hodinové týdenní dotaci ve 4. i 5.</w:t>
      </w:r>
      <w:r w:rsidR="00B02FE3" w:rsidRPr="00712ED9">
        <w:t xml:space="preserve"> </w:t>
      </w:r>
      <w:r w:rsidRPr="00712ED9">
        <w:t>ročníku (celkem 4 hodiny týdně). Výuka probíhá v kmenových třídách, nezanedbatelná část i mimo budovu školy přímo v terénu (tematické vycházky, exkurze apod.). Potřebné vědomosti a dovednosti žáci získávají především pozorováním názorných pomůcek, sledováním konkrétních situací, hraním určených rolí a řešením modelových situací.</w:t>
      </w:r>
    </w:p>
    <w:p w:rsidR="00202037" w:rsidRPr="00712ED9" w:rsidRDefault="00202037" w:rsidP="00202037">
      <w:pPr>
        <w:pStyle w:val="Odstavec"/>
        <w:spacing w:before="0" w:after="0"/>
        <w:ind w:firstLine="0"/>
        <w:rPr>
          <w:b/>
          <w:sz w:val="20"/>
          <w:szCs w:val="20"/>
        </w:rPr>
      </w:pPr>
      <w:r w:rsidRPr="00712ED9">
        <w:rPr>
          <w:b/>
          <w:sz w:val="20"/>
          <w:szCs w:val="20"/>
        </w:rPr>
        <w:lastRenderedPageBreak/>
        <w:t>Tematické okruhy:</w:t>
      </w:r>
    </w:p>
    <w:p w:rsidR="00202037" w:rsidRPr="00712ED9" w:rsidRDefault="00202037" w:rsidP="00202037">
      <w:pPr>
        <w:pStyle w:val="Odstavec"/>
        <w:spacing w:before="0" w:after="0"/>
        <w:ind w:left="348" w:firstLine="0"/>
        <w:rPr>
          <w:b/>
          <w:sz w:val="20"/>
          <w:szCs w:val="20"/>
        </w:rPr>
      </w:pPr>
      <w:r w:rsidRPr="00712ED9">
        <w:rPr>
          <w:b/>
          <w:sz w:val="20"/>
          <w:szCs w:val="20"/>
        </w:rPr>
        <w:t>1) Rozmanitost přírody</w:t>
      </w:r>
    </w:p>
    <w:p w:rsidR="00202037" w:rsidRPr="00712ED9" w:rsidRDefault="00202037" w:rsidP="00202037">
      <w:pPr>
        <w:autoSpaceDE w:val="0"/>
        <w:autoSpaceDN w:val="0"/>
        <w:adjustRightInd w:val="0"/>
        <w:ind w:left="708" w:right="322"/>
        <w:rPr>
          <w:b/>
          <w:color w:val="000000"/>
        </w:rPr>
      </w:pPr>
      <w:r w:rsidRPr="00712ED9">
        <w:rPr>
          <w:b/>
          <w:color w:val="000000"/>
        </w:rPr>
        <w:t xml:space="preserve">Očekávané výstupy: </w:t>
      </w:r>
    </w:p>
    <w:p w:rsidR="00CF5CC1" w:rsidRPr="00712ED9" w:rsidRDefault="001008AD" w:rsidP="00202037">
      <w:pPr>
        <w:autoSpaceDE w:val="0"/>
        <w:autoSpaceDN w:val="0"/>
        <w:adjustRightInd w:val="0"/>
        <w:ind w:left="708" w:right="322"/>
        <w:rPr>
          <w:color w:val="000000"/>
        </w:rPr>
      </w:pPr>
      <w:r w:rsidRPr="00712ED9">
        <w:rPr>
          <w:color w:val="000000"/>
        </w:rPr>
        <w:t>Ž</w:t>
      </w:r>
      <w:r w:rsidR="00202037" w:rsidRPr="00712ED9">
        <w:rPr>
          <w:color w:val="000000"/>
        </w:rPr>
        <w:t>ák</w:t>
      </w:r>
    </w:p>
    <w:p w:rsidR="00202037"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objevuje a zjiš</w:t>
      </w:r>
      <w:r w:rsidRPr="00712ED9">
        <w:rPr>
          <w:color w:val="000000"/>
        </w:rPr>
        <w:t>ť</w:t>
      </w:r>
      <w:r w:rsidRPr="00712ED9">
        <w:rPr>
          <w:bCs/>
          <w:iCs/>
          <w:color w:val="000000"/>
        </w:rPr>
        <w:t>uje propojenost prvk</w:t>
      </w:r>
      <w:r w:rsidRPr="00712ED9">
        <w:rPr>
          <w:color w:val="000000"/>
        </w:rPr>
        <w:t xml:space="preserve">ů </w:t>
      </w:r>
      <w:r w:rsidRPr="00712ED9">
        <w:rPr>
          <w:bCs/>
          <w:iCs/>
          <w:color w:val="000000"/>
        </w:rPr>
        <w:t>živé a neživé p</w:t>
      </w:r>
      <w:r w:rsidRPr="00712ED9">
        <w:rPr>
          <w:color w:val="000000"/>
        </w:rPr>
        <w:t>ř</w:t>
      </w:r>
      <w:r w:rsidRPr="00712ED9">
        <w:rPr>
          <w:bCs/>
          <w:iCs/>
          <w:color w:val="000000"/>
        </w:rPr>
        <w:t>írody, princip rovnováhy p</w:t>
      </w:r>
      <w:r w:rsidRPr="00712ED9">
        <w:rPr>
          <w:color w:val="000000"/>
        </w:rPr>
        <w:t>ř</w:t>
      </w:r>
      <w:r w:rsidRPr="00712ED9">
        <w:rPr>
          <w:bCs/>
          <w:iCs/>
          <w:color w:val="000000"/>
        </w:rPr>
        <w:t>írody a nachází souvislosti mezi kone</w:t>
      </w:r>
      <w:r w:rsidRPr="00712ED9">
        <w:rPr>
          <w:color w:val="000000"/>
        </w:rPr>
        <w:t>č</w:t>
      </w:r>
      <w:r w:rsidRPr="00712ED9">
        <w:rPr>
          <w:bCs/>
          <w:iCs/>
          <w:color w:val="000000"/>
        </w:rPr>
        <w:t>ným vzhledem p</w:t>
      </w:r>
      <w:r w:rsidRPr="00712ED9">
        <w:rPr>
          <w:color w:val="000000"/>
        </w:rPr>
        <w:t>ř</w:t>
      </w:r>
      <w:r w:rsidRPr="00712ED9">
        <w:rPr>
          <w:bCs/>
          <w:iCs/>
          <w:color w:val="000000"/>
        </w:rPr>
        <w:t xml:space="preserve">írody a </w:t>
      </w:r>
      <w:r w:rsidRPr="00712ED9">
        <w:rPr>
          <w:color w:val="000000"/>
        </w:rPr>
        <w:t>č</w:t>
      </w:r>
      <w:r w:rsidRPr="00712ED9">
        <w:rPr>
          <w:bCs/>
          <w:iCs/>
          <w:color w:val="000000"/>
        </w:rPr>
        <w:t xml:space="preserve">inností </w:t>
      </w:r>
      <w:r w:rsidRPr="00712ED9">
        <w:rPr>
          <w:color w:val="000000"/>
        </w:rPr>
        <w:t>č</w:t>
      </w:r>
      <w:r w:rsidRPr="00712ED9">
        <w:rPr>
          <w:bCs/>
          <w:iCs/>
          <w:color w:val="000000"/>
        </w:rPr>
        <w:t>lov</w:t>
      </w:r>
      <w:r w:rsidRPr="00712ED9">
        <w:rPr>
          <w:color w:val="000000"/>
        </w:rPr>
        <w:t>ě</w:t>
      </w:r>
      <w:r w:rsidRPr="00712ED9">
        <w:rPr>
          <w:bCs/>
          <w:iCs/>
          <w:color w:val="000000"/>
        </w:rPr>
        <w:t>ka</w:t>
      </w:r>
    </w:p>
    <w:p w:rsidR="00202037"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vysv</w:t>
      </w:r>
      <w:r w:rsidRPr="00712ED9">
        <w:rPr>
          <w:color w:val="000000"/>
        </w:rPr>
        <w:t>ě</w:t>
      </w:r>
      <w:r w:rsidRPr="00712ED9">
        <w:rPr>
          <w:bCs/>
          <w:iCs/>
          <w:color w:val="000000"/>
        </w:rPr>
        <w:t>tlí na základ</w:t>
      </w:r>
      <w:r w:rsidRPr="00712ED9">
        <w:rPr>
          <w:color w:val="000000"/>
        </w:rPr>
        <w:t xml:space="preserve">ě </w:t>
      </w:r>
      <w:r w:rsidRPr="00712ED9">
        <w:rPr>
          <w:bCs/>
          <w:iCs/>
          <w:color w:val="000000"/>
        </w:rPr>
        <w:t>elementárních poznatk</w:t>
      </w:r>
      <w:r w:rsidRPr="00712ED9">
        <w:rPr>
          <w:color w:val="000000"/>
        </w:rPr>
        <w:t xml:space="preserve">ů </w:t>
      </w:r>
      <w:r w:rsidRPr="00712ED9">
        <w:rPr>
          <w:bCs/>
          <w:iCs/>
          <w:color w:val="000000"/>
        </w:rPr>
        <w:t>o Zemi jako sou</w:t>
      </w:r>
      <w:r w:rsidRPr="00712ED9">
        <w:rPr>
          <w:color w:val="000000"/>
        </w:rPr>
        <w:t>č</w:t>
      </w:r>
      <w:r w:rsidRPr="00712ED9">
        <w:rPr>
          <w:bCs/>
          <w:iCs/>
          <w:color w:val="000000"/>
        </w:rPr>
        <w:t>ásti vesmíru souvislost s rozd</w:t>
      </w:r>
      <w:r w:rsidRPr="00712ED9">
        <w:rPr>
          <w:color w:val="000000"/>
        </w:rPr>
        <w:t>ě</w:t>
      </w:r>
      <w:r w:rsidRPr="00712ED9">
        <w:rPr>
          <w:bCs/>
          <w:iCs/>
          <w:color w:val="000000"/>
        </w:rPr>
        <w:t xml:space="preserve">lením </w:t>
      </w:r>
      <w:r w:rsidRPr="00712ED9">
        <w:rPr>
          <w:color w:val="000000"/>
        </w:rPr>
        <w:t>č</w:t>
      </w:r>
      <w:r w:rsidRPr="00712ED9">
        <w:rPr>
          <w:bCs/>
          <w:iCs/>
          <w:color w:val="000000"/>
        </w:rPr>
        <w:t>asu a st</w:t>
      </w:r>
      <w:r w:rsidRPr="00712ED9">
        <w:rPr>
          <w:color w:val="000000"/>
        </w:rPr>
        <w:t>ř</w:t>
      </w:r>
      <w:r w:rsidRPr="00712ED9">
        <w:rPr>
          <w:bCs/>
          <w:iCs/>
          <w:color w:val="000000"/>
        </w:rPr>
        <w:t>ídáním ro</w:t>
      </w:r>
      <w:r w:rsidRPr="00712ED9">
        <w:rPr>
          <w:color w:val="000000"/>
        </w:rPr>
        <w:t>č</w:t>
      </w:r>
      <w:r w:rsidRPr="00712ED9">
        <w:rPr>
          <w:bCs/>
          <w:iCs/>
          <w:color w:val="000000"/>
        </w:rPr>
        <w:t>ních období</w:t>
      </w:r>
    </w:p>
    <w:p w:rsidR="00202037"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zkoumá základní spole</w:t>
      </w:r>
      <w:r w:rsidRPr="00712ED9">
        <w:rPr>
          <w:color w:val="000000"/>
        </w:rPr>
        <w:t>č</w:t>
      </w:r>
      <w:r w:rsidRPr="00712ED9">
        <w:rPr>
          <w:bCs/>
          <w:iCs/>
          <w:color w:val="000000"/>
        </w:rPr>
        <w:t>enstva ve vybraných lokalitách region</w:t>
      </w:r>
      <w:r w:rsidRPr="00712ED9">
        <w:rPr>
          <w:color w:val="000000"/>
        </w:rPr>
        <w:t>ů</w:t>
      </w:r>
      <w:r w:rsidRPr="00712ED9">
        <w:rPr>
          <w:bCs/>
          <w:iCs/>
          <w:color w:val="000000"/>
        </w:rPr>
        <w:t>, zd</w:t>
      </w:r>
      <w:r w:rsidRPr="00712ED9">
        <w:rPr>
          <w:color w:val="000000"/>
        </w:rPr>
        <w:t>ů</w:t>
      </w:r>
      <w:r w:rsidRPr="00712ED9">
        <w:rPr>
          <w:bCs/>
          <w:iCs/>
          <w:color w:val="000000"/>
        </w:rPr>
        <w:t>vodní podstatné vzájemné vztahy mezi organismy a nachází shody a rozdíly v p</w:t>
      </w:r>
      <w:r w:rsidRPr="00712ED9">
        <w:rPr>
          <w:color w:val="000000"/>
        </w:rPr>
        <w:t>ř</w:t>
      </w:r>
      <w:r w:rsidRPr="00712ED9">
        <w:rPr>
          <w:bCs/>
          <w:iCs/>
          <w:color w:val="000000"/>
        </w:rPr>
        <w:t>izp</w:t>
      </w:r>
      <w:r w:rsidRPr="00712ED9">
        <w:rPr>
          <w:color w:val="000000"/>
        </w:rPr>
        <w:t>ů</w:t>
      </w:r>
      <w:r w:rsidRPr="00712ED9">
        <w:rPr>
          <w:bCs/>
          <w:iCs/>
          <w:color w:val="000000"/>
        </w:rPr>
        <w:t xml:space="preserve">sobení </w:t>
      </w:r>
    </w:p>
    <w:p w:rsidR="00202037"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organism</w:t>
      </w:r>
      <w:r w:rsidRPr="00712ED9">
        <w:rPr>
          <w:color w:val="000000"/>
        </w:rPr>
        <w:t xml:space="preserve">ů </w:t>
      </w:r>
      <w:r w:rsidRPr="00712ED9">
        <w:rPr>
          <w:bCs/>
          <w:iCs/>
          <w:color w:val="000000"/>
        </w:rPr>
        <w:t>prost</w:t>
      </w:r>
      <w:r w:rsidRPr="00712ED9">
        <w:rPr>
          <w:color w:val="000000"/>
        </w:rPr>
        <w:t>ř</w:t>
      </w:r>
      <w:r w:rsidRPr="00712ED9">
        <w:rPr>
          <w:bCs/>
          <w:iCs/>
          <w:color w:val="000000"/>
        </w:rPr>
        <w:t>edí porovnává na základ</w:t>
      </w:r>
      <w:r w:rsidRPr="00712ED9">
        <w:rPr>
          <w:color w:val="000000"/>
        </w:rPr>
        <w:t xml:space="preserve">ě </w:t>
      </w:r>
      <w:r w:rsidRPr="00712ED9">
        <w:rPr>
          <w:bCs/>
          <w:iCs/>
          <w:color w:val="000000"/>
        </w:rPr>
        <w:t>pozorování základní projevy života na konkrétních organismech, prakticky t</w:t>
      </w:r>
      <w:r w:rsidRPr="00712ED9">
        <w:rPr>
          <w:color w:val="000000"/>
        </w:rPr>
        <w:t>ř</w:t>
      </w:r>
      <w:r w:rsidRPr="00712ED9">
        <w:rPr>
          <w:bCs/>
          <w:iCs/>
          <w:color w:val="000000"/>
        </w:rPr>
        <w:t>ídí organismy do známých skupin, využívá k tomu i jednoduché klí</w:t>
      </w:r>
      <w:r w:rsidRPr="00712ED9">
        <w:rPr>
          <w:color w:val="000000"/>
        </w:rPr>
        <w:t>č</w:t>
      </w:r>
      <w:r w:rsidR="00202037" w:rsidRPr="00712ED9">
        <w:rPr>
          <w:bCs/>
          <w:iCs/>
          <w:color w:val="000000"/>
        </w:rPr>
        <w:t>e a </w:t>
      </w:r>
      <w:r w:rsidRPr="00712ED9">
        <w:rPr>
          <w:bCs/>
          <w:iCs/>
          <w:color w:val="000000"/>
        </w:rPr>
        <w:t>atlasy</w:t>
      </w:r>
    </w:p>
    <w:p w:rsidR="00202037"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zhodnotí n</w:t>
      </w:r>
      <w:r w:rsidRPr="00712ED9">
        <w:rPr>
          <w:color w:val="000000"/>
        </w:rPr>
        <w:t>ě</w:t>
      </w:r>
      <w:r w:rsidRPr="00712ED9">
        <w:rPr>
          <w:bCs/>
          <w:iCs/>
          <w:color w:val="000000"/>
        </w:rPr>
        <w:t xml:space="preserve">které konkrétní </w:t>
      </w:r>
      <w:r w:rsidRPr="00712ED9">
        <w:rPr>
          <w:color w:val="000000"/>
        </w:rPr>
        <w:t>č</w:t>
      </w:r>
      <w:r w:rsidRPr="00712ED9">
        <w:rPr>
          <w:bCs/>
          <w:iCs/>
          <w:color w:val="000000"/>
        </w:rPr>
        <w:t xml:space="preserve">innosti </w:t>
      </w:r>
      <w:r w:rsidRPr="00712ED9">
        <w:rPr>
          <w:color w:val="000000"/>
        </w:rPr>
        <w:t>č</w:t>
      </w:r>
      <w:r w:rsidRPr="00712ED9">
        <w:rPr>
          <w:bCs/>
          <w:iCs/>
          <w:color w:val="000000"/>
        </w:rPr>
        <w:t>lov</w:t>
      </w:r>
      <w:r w:rsidRPr="00712ED9">
        <w:rPr>
          <w:color w:val="000000"/>
        </w:rPr>
        <w:t>ě</w:t>
      </w:r>
      <w:r w:rsidRPr="00712ED9">
        <w:rPr>
          <w:bCs/>
          <w:iCs/>
          <w:color w:val="000000"/>
        </w:rPr>
        <w:t>ka v p</w:t>
      </w:r>
      <w:r w:rsidRPr="00712ED9">
        <w:rPr>
          <w:color w:val="000000"/>
        </w:rPr>
        <w:t>ř</w:t>
      </w:r>
      <w:r w:rsidRPr="00712ED9">
        <w:rPr>
          <w:bCs/>
          <w:iCs/>
          <w:color w:val="000000"/>
        </w:rPr>
        <w:t>írod</w:t>
      </w:r>
      <w:r w:rsidRPr="00712ED9">
        <w:rPr>
          <w:color w:val="000000"/>
        </w:rPr>
        <w:t xml:space="preserve">ě </w:t>
      </w:r>
      <w:r w:rsidRPr="00712ED9">
        <w:rPr>
          <w:bCs/>
          <w:iCs/>
          <w:color w:val="000000"/>
        </w:rPr>
        <w:t>a rozlišuje aktivity, které mohou prost</w:t>
      </w:r>
      <w:r w:rsidRPr="00712ED9">
        <w:rPr>
          <w:color w:val="000000"/>
        </w:rPr>
        <w:t>ř</w:t>
      </w:r>
      <w:r w:rsidRPr="00712ED9">
        <w:rPr>
          <w:bCs/>
          <w:iCs/>
          <w:color w:val="000000"/>
        </w:rPr>
        <w:t xml:space="preserve">edí i zdraví </w:t>
      </w:r>
      <w:r w:rsidRPr="00712ED9">
        <w:rPr>
          <w:color w:val="000000"/>
        </w:rPr>
        <w:t>č</w:t>
      </w:r>
      <w:r w:rsidRPr="00712ED9">
        <w:rPr>
          <w:bCs/>
          <w:iCs/>
          <w:color w:val="000000"/>
        </w:rPr>
        <w:t>lov</w:t>
      </w:r>
      <w:r w:rsidRPr="00712ED9">
        <w:rPr>
          <w:color w:val="000000"/>
        </w:rPr>
        <w:t>ě</w:t>
      </w:r>
      <w:r w:rsidRPr="00712ED9">
        <w:rPr>
          <w:bCs/>
          <w:iCs/>
          <w:color w:val="000000"/>
        </w:rPr>
        <w:t>ka podporovat nebo poškozovat</w:t>
      </w:r>
    </w:p>
    <w:p w:rsidR="00CF5CC1" w:rsidRPr="00712ED9" w:rsidRDefault="00CF5CC1" w:rsidP="00CA108A">
      <w:pPr>
        <w:numPr>
          <w:ilvl w:val="0"/>
          <w:numId w:val="168"/>
        </w:numPr>
        <w:tabs>
          <w:tab w:val="clear" w:pos="780"/>
          <w:tab w:val="num" w:pos="1068"/>
        </w:tabs>
        <w:autoSpaceDE w:val="0"/>
        <w:autoSpaceDN w:val="0"/>
        <w:adjustRightInd w:val="0"/>
        <w:ind w:left="1068"/>
        <w:rPr>
          <w:bCs/>
          <w:iCs/>
          <w:color w:val="000000"/>
        </w:rPr>
      </w:pPr>
      <w:r w:rsidRPr="00712ED9">
        <w:rPr>
          <w:bCs/>
          <w:iCs/>
          <w:color w:val="000000"/>
        </w:rPr>
        <w:t>založí jednoduchý pokus, naplánuje a zd</w:t>
      </w:r>
      <w:r w:rsidRPr="00712ED9">
        <w:rPr>
          <w:color w:val="000000"/>
        </w:rPr>
        <w:t>ů</w:t>
      </w:r>
      <w:r w:rsidRPr="00712ED9">
        <w:rPr>
          <w:bCs/>
          <w:iCs/>
          <w:color w:val="000000"/>
        </w:rPr>
        <w:t>vodní postup, vyhodnotí a vysv</w:t>
      </w:r>
      <w:r w:rsidRPr="00712ED9">
        <w:rPr>
          <w:color w:val="000000"/>
        </w:rPr>
        <w:t>ě</w:t>
      </w:r>
      <w:r w:rsidRPr="00712ED9">
        <w:rPr>
          <w:bCs/>
          <w:iCs/>
          <w:color w:val="000000"/>
        </w:rPr>
        <w:t>tlí výsledky pokusu</w:t>
      </w:r>
    </w:p>
    <w:p w:rsidR="00CF5CC1" w:rsidRPr="00712ED9" w:rsidRDefault="00CF5CC1" w:rsidP="00202037">
      <w:pPr>
        <w:autoSpaceDE w:val="0"/>
        <w:autoSpaceDN w:val="0"/>
        <w:adjustRightInd w:val="0"/>
        <w:ind w:left="708"/>
        <w:rPr>
          <w:b/>
          <w:bCs/>
          <w:color w:val="000000"/>
        </w:rPr>
      </w:pPr>
      <w:r w:rsidRPr="00712ED9">
        <w:rPr>
          <w:b/>
          <w:bCs/>
          <w:color w:val="000000"/>
        </w:rPr>
        <w:t>U</w:t>
      </w:r>
      <w:r w:rsidRPr="00712ED9">
        <w:rPr>
          <w:b/>
          <w:color w:val="000000"/>
        </w:rPr>
        <w:t>č</w:t>
      </w:r>
      <w:r w:rsidRPr="00712ED9">
        <w:rPr>
          <w:b/>
          <w:bCs/>
          <w:color w:val="000000"/>
        </w:rPr>
        <w:t>ivo</w:t>
      </w:r>
      <w:r w:rsidR="001008AD" w:rsidRPr="00712ED9">
        <w:rPr>
          <w:b/>
          <w:bCs/>
          <w:color w:val="000000"/>
        </w:rPr>
        <w:t>:</w:t>
      </w:r>
    </w:p>
    <w:p w:rsidR="00CF5CC1" w:rsidRPr="00712ED9" w:rsidRDefault="00CF5CC1" w:rsidP="00CA108A">
      <w:pPr>
        <w:numPr>
          <w:ilvl w:val="0"/>
          <w:numId w:val="169"/>
        </w:numPr>
        <w:autoSpaceDE w:val="0"/>
        <w:autoSpaceDN w:val="0"/>
        <w:adjustRightInd w:val="0"/>
        <w:rPr>
          <w:color w:val="000000"/>
        </w:rPr>
      </w:pPr>
      <w:r w:rsidRPr="00712ED9">
        <w:rPr>
          <w:bCs/>
          <w:color w:val="000000"/>
        </w:rPr>
        <w:t xml:space="preserve">látky a jejich vlastnosti </w:t>
      </w:r>
      <w:r w:rsidRPr="00712ED9">
        <w:rPr>
          <w:color w:val="000000"/>
        </w:rPr>
        <w:t xml:space="preserve">- třídění látek, změny látek a skupenství, </w:t>
      </w:r>
      <w:r w:rsidR="001008AD" w:rsidRPr="00712ED9">
        <w:rPr>
          <w:color w:val="000000"/>
        </w:rPr>
        <w:t>vlastnosti, porovnávání látek a </w:t>
      </w:r>
      <w:r w:rsidRPr="00712ED9">
        <w:rPr>
          <w:color w:val="000000"/>
        </w:rPr>
        <w:t>měření veličin s praktickým užíváním základních jednotek</w:t>
      </w:r>
    </w:p>
    <w:p w:rsidR="00CF5CC1" w:rsidRPr="00712ED9" w:rsidRDefault="00CF5CC1" w:rsidP="00CA108A">
      <w:pPr>
        <w:numPr>
          <w:ilvl w:val="0"/>
          <w:numId w:val="169"/>
        </w:numPr>
        <w:autoSpaceDE w:val="0"/>
        <w:autoSpaceDN w:val="0"/>
        <w:adjustRightInd w:val="0"/>
        <w:rPr>
          <w:color w:val="000000"/>
        </w:rPr>
      </w:pPr>
      <w:r w:rsidRPr="00712ED9">
        <w:rPr>
          <w:color w:val="000000"/>
        </w:rPr>
        <w:t>v</w:t>
      </w:r>
      <w:r w:rsidRPr="00712ED9">
        <w:rPr>
          <w:bCs/>
          <w:color w:val="000000"/>
        </w:rPr>
        <w:t xml:space="preserve">oda a vzduch </w:t>
      </w:r>
      <w:r w:rsidRPr="00712ED9">
        <w:rPr>
          <w:color w:val="000000"/>
        </w:rPr>
        <w:t>- výskyt, vlastnosti a formy vody, oběh vody v přírodě, vlastnosti, složení, proudění vzduchu, význam pro život</w:t>
      </w:r>
    </w:p>
    <w:p w:rsidR="00CF5CC1" w:rsidRPr="00712ED9" w:rsidRDefault="00CF5CC1" w:rsidP="00CA108A">
      <w:pPr>
        <w:numPr>
          <w:ilvl w:val="0"/>
          <w:numId w:val="169"/>
        </w:numPr>
        <w:autoSpaceDE w:val="0"/>
        <w:autoSpaceDN w:val="0"/>
        <w:adjustRightInd w:val="0"/>
        <w:rPr>
          <w:color w:val="000000"/>
        </w:rPr>
      </w:pPr>
      <w:r w:rsidRPr="00712ED9">
        <w:rPr>
          <w:bCs/>
          <w:color w:val="000000"/>
        </w:rPr>
        <w:t>nerosty a horniny, p</w:t>
      </w:r>
      <w:r w:rsidRPr="00712ED9">
        <w:rPr>
          <w:color w:val="000000"/>
        </w:rPr>
        <w:t>ů</w:t>
      </w:r>
      <w:r w:rsidRPr="00712ED9">
        <w:rPr>
          <w:bCs/>
          <w:color w:val="000000"/>
        </w:rPr>
        <w:t xml:space="preserve">da </w:t>
      </w:r>
      <w:r w:rsidRPr="00712ED9">
        <w:rPr>
          <w:color w:val="000000"/>
        </w:rPr>
        <w:t>- některé hospodářsky významné horniny a nerosty, zvětrávání, vznik půdy a její význam</w:t>
      </w:r>
    </w:p>
    <w:p w:rsidR="00CF5CC1" w:rsidRPr="00712ED9" w:rsidRDefault="00CF5CC1" w:rsidP="00CA108A">
      <w:pPr>
        <w:numPr>
          <w:ilvl w:val="0"/>
          <w:numId w:val="169"/>
        </w:numPr>
        <w:autoSpaceDE w:val="0"/>
        <w:autoSpaceDN w:val="0"/>
        <w:adjustRightInd w:val="0"/>
        <w:rPr>
          <w:color w:val="000000"/>
        </w:rPr>
      </w:pPr>
      <w:r w:rsidRPr="00712ED9">
        <w:rPr>
          <w:bCs/>
          <w:color w:val="000000"/>
        </w:rPr>
        <w:t>vesmír a Zem</w:t>
      </w:r>
      <w:r w:rsidRPr="00712ED9">
        <w:rPr>
          <w:color w:val="000000"/>
        </w:rPr>
        <w:t>ě - sluneční soustava, den a noc, roční období</w:t>
      </w:r>
    </w:p>
    <w:p w:rsidR="00CF5CC1" w:rsidRPr="00712ED9" w:rsidRDefault="00CF5CC1" w:rsidP="00CA108A">
      <w:pPr>
        <w:numPr>
          <w:ilvl w:val="0"/>
          <w:numId w:val="169"/>
        </w:numPr>
        <w:autoSpaceDE w:val="0"/>
        <w:autoSpaceDN w:val="0"/>
        <w:adjustRightInd w:val="0"/>
        <w:rPr>
          <w:color w:val="000000"/>
        </w:rPr>
      </w:pPr>
      <w:r w:rsidRPr="00712ED9">
        <w:rPr>
          <w:bCs/>
          <w:color w:val="000000"/>
        </w:rPr>
        <w:t>rostliny, houby, živo</w:t>
      </w:r>
      <w:r w:rsidRPr="00712ED9">
        <w:rPr>
          <w:color w:val="000000"/>
        </w:rPr>
        <w:t>č</w:t>
      </w:r>
      <w:r w:rsidRPr="00712ED9">
        <w:rPr>
          <w:bCs/>
          <w:color w:val="000000"/>
        </w:rPr>
        <w:t xml:space="preserve">ichové </w:t>
      </w:r>
      <w:r w:rsidRPr="00712ED9">
        <w:rPr>
          <w:color w:val="000000"/>
        </w:rPr>
        <w:t>- znaky života, životní potřeby a projevy, průběh a způsob života, výživa, stavba těla u některých nejznámějších druhů, význam v přírodě a pro člověka</w:t>
      </w:r>
    </w:p>
    <w:p w:rsidR="00CF5CC1" w:rsidRPr="00712ED9" w:rsidRDefault="00CF5CC1" w:rsidP="00CA108A">
      <w:pPr>
        <w:numPr>
          <w:ilvl w:val="0"/>
          <w:numId w:val="169"/>
        </w:numPr>
        <w:autoSpaceDE w:val="0"/>
        <w:autoSpaceDN w:val="0"/>
        <w:adjustRightInd w:val="0"/>
        <w:rPr>
          <w:color w:val="000000"/>
        </w:rPr>
      </w:pPr>
      <w:r w:rsidRPr="00712ED9">
        <w:rPr>
          <w:bCs/>
          <w:color w:val="000000"/>
        </w:rPr>
        <w:t xml:space="preserve">životní podmínky </w:t>
      </w:r>
      <w:r w:rsidRPr="00712ED9">
        <w:rPr>
          <w:color w:val="000000"/>
        </w:rPr>
        <w:t>- rozmanitost podmínek života na Zemi; význam ovzduší, vodstva, půd, rostlinstva a živočišstva na Zemi; podnebí a počasí</w:t>
      </w:r>
    </w:p>
    <w:p w:rsidR="00CF5CC1" w:rsidRPr="00712ED9" w:rsidRDefault="00CF5CC1" w:rsidP="00CA108A">
      <w:pPr>
        <w:numPr>
          <w:ilvl w:val="0"/>
          <w:numId w:val="169"/>
        </w:numPr>
        <w:autoSpaceDE w:val="0"/>
        <w:autoSpaceDN w:val="0"/>
        <w:adjustRightInd w:val="0"/>
        <w:rPr>
          <w:color w:val="000000"/>
        </w:rPr>
      </w:pPr>
      <w:r w:rsidRPr="00712ED9">
        <w:rPr>
          <w:bCs/>
          <w:color w:val="000000"/>
        </w:rPr>
        <w:t>rovnováha v p</w:t>
      </w:r>
      <w:r w:rsidRPr="00712ED9">
        <w:rPr>
          <w:color w:val="000000"/>
        </w:rPr>
        <w:t>ř</w:t>
      </w:r>
      <w:r w:rsidRPr="00712ED9">
        <w:rPr>
          <w:bCs/>
          <w:color w:val="000000"/>
        </w:rPr>
        <w:t>írod</w:t>
      </w:r>
      <w:r w:rsidRPr="00712ED9">
        <w:rPr>
          <w:color w:val="000000"/>
        </w:rPr>
        <w:t>ě - význam, vzájemné vztahy mezi organismy, základní společenstva</w:t>
      </w:r>
    </w:p>
    <w:p w:rsidR="00CF5CC1" w:rsidRPr="00712ED9" w:rsidRDefault="00CF5CC1" w:rsidP="00CA108A">
      <w:pPr>
        <w:numPr>
          <w:ilvl w:val="0"/>
          <w:numId w:val="169"/>
        </w:numPr>
        <w:autoSpaceDE w:val="0"/>
        <w:autoSpaceDN w:val="0"/>
        <w:adjustRightInd w:val="0"/>
        <w:rPr>
          <w:color w:val="000000"/>
        </w:rPr>
      </w:pPr>
      <w:r w:rsidRPr="00712ED9">
        <w:rPr>
          <w:bCs/>
          <w:color w:val="000000"/>
        </w:rPr>
        <w:t>ohleduplné chování k p</w:t>
      </w:r>
      <w:r w:rsidRPr="00712ED9">
        <w:rPr>
          <w:color w:val="000000"/>
        </w:rPr>
        <w:t>ř</w:t>
      </w:r>
      <w:r w:rsidRPr="00712ED9">
        <w:rPr>
          <w:bCs/>
          <w:color w:val="000000"/>
        </w:rPr>
        <w:t>írod</w:t>
      </w:r>
      <w:r w:rsidRPr="00712ED9">
        <w:rPr>
          <w:color w:val="000000"/>
        </w:rPr>
        <w:t xml:space="preserve">ě </w:t>
      </w:r>
      <w:r w:rsidRPr="00712ED9">
        <w:rPr>
          <w:bCs/>
          <w:color w:val="000000"/>
        </w:rPr>
        <w:t>a ochrana p</w:t>
      </w:r>
      <w:r w:rsidRPr="00712ED9">
        <w:rPr>
          <w:color w:val="000000"/>
        </w:rPr>
        <w:t>ř</w:t>
      </w:r>
      <w:r w:rsidRPr="00712ED9">
        <w:rPr>
          <w:bCs/>
          <w:color w:val="000000"/>
        </w:rPr>
        <w:t xml:space="preserve">írody </w:t>
      </w:r>
      <w:r w:rsidRPr="00712ED9">
        <w:rPr>
          <w:color w:val="000000"/>
        </w:rPr>
        <w:t>- odpovědnost lidí, ochrana a tvorba životního prostředí, ochrana rostlin a živočichů, likvidace odpadů, živelné</w:t>
      </w:r>
      <w:r w:rsidR="001008AD" w:rsidRPr="00712ED9">
        <w:rPr>
          <w:color w:val="000000"/>
        </w:rPr>
        <w:t xml:space="preserve"> </w:t>
      </w:r>
      <w:r w:rsidRPr="00712ED9">
        <w:rPr>
          <w:color w:val="000000"/>
        </w:rPr>
        <w:t>pohromy a ekologické katastrofy</w:t>
      </w:r>
    </w:p>
    <w:p w:rsidR="001008AD" w:rsidRPr="00712ED9" w:rsidRDefault="001008AD" w:rsidP="001008AD">
      <w:pPr>
        <w:autoSpaceDE w:val="0"/>
        <w:autoSpaceDN w:val="0"/>
        <w:adjustRightInd w:val="0"/>
        <w:ind w:left="420"/>
        <w:rPr>
          <w:color w:val="000000"/>
        </w:rPr>
      </w:pPr>
      <w:r w:rsidRPr="00712ED9">
        <w:rPr>
          <w:b/>
        </w:rPr>
        <w:t>2) Člověk a jeho zdraví - výchova ke zdraví</w:t>
      </w:r>
    </w:p>
    <w:p w:rsidR="008E5939" w:rsidRPr="00712ED9" w:rsidRDefault="008E5939" w:rsidP="008E5939">
      <w:pPr>
        <w:autoSpaceDE w:val="0"/>
        <w:autoSpaceDN w:val="0"/>
        <w:adjustRightInd w:val="0"/>
        <w:ind w:left="708" w:right="322"/>
        <w:rPr>
          <w:b/>
          <w:color w:val="000000"/>
        </w:rPr>
      </w:pPr>
      <w:r w:rsidRPr="00712ED9">
        <w:rPr>
          <w:b/>
          <w:color w:val="000000"/>
        </w:rPr>
        <w:t xml:space="preserve">Očekávané výstupy: </w:t>
      </w:r>
    </w:p>
    <w:p w:rsidR="001008AD" w:rsidRPr="00712ED9" w:rsidRDefault="008E5939" w:rsidP="008E5939">
      <w:pPr>
        <w:autoSpaceDE w:val="0"/>
        <w:autoSpaceDN w:val="0"/>
        <w:adjustRightInd w:val="0"/>
        <w:ind w:left="708"/>
        <w:rPr>
          <w:b/>
          <w:bCs/>
          <w:iCs/>
          <w:color w:val="000000"/>
        </w:rPr>
      </w:pPr>
      <w:r w:rsidRPr="00712ED9">
        <w:rPr>
          <w:color w:val="000000"/>
        </w:rPr>
        <w:t>Žák</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uplat</w:t>
      </w:r>
      <w:r w:rsidRPr="00712ED9">
        <w:rPr>
          <w:color w:val="000000"/>
        </w:rPr>
        <w:t>ň</w:t>
      </w:r>
      <w:r w:rsidRPr="00712ED9">
        <w:rPr>
          <w:bCs/>
          <w:iCs/>
          <w:color w:val="000000"/>
        </w:rPr>
        <w:t>uje základní hygienické, režimové a jiné zdravotn</w:t>
      </w:r>
      <w:r w:rsidRPr="00712ED9">
        <w:rPr>
          <w:color w:val="000000"/>
        </w:rPr>
        <w:t xml:space="preserve">ě </w:t>
      </w:r>
      <w:r w:rsidRPr="00712ED9">
        <w:rPr>
          <w:bCs/>
          <w:iCs/>
          <w:color w:val="000000"/>
        </w:rPr>
        <w:t>preventivní návyky s využitím elementárních znalostí o lidském t</w:t>
      </w:r>
      <w:r w:rsidRPr="00712ED9">
        <w:rPr>
          <w:color w:val="000000"/>
        </w:rPr>
        <w:t>ě</w:t>
      </w:r>
      <w:r w:rsidRPr="00712ED9">
        <w:rPr>
          <w:bCs/>
          <w:iCs/>
          <w:color w:val="000000"/>
        </w:rPr>
        <w:t xml:space="preserve">le; projevuje vhodným chováním a </w:t>
      </w:r>
      <w:r w:rsidRPr="00712ED9">
        <w:rPr>
          <w:color w:val="000000"/>
        </w:rPr>
        <w:t>č</w:t>
      </w:r>
      <w:r w:rsidRPr="00712ED9">
        <w:rPr>
          <w:bCs/>
          <w:iCs/>
          <w:color w:val="000000"/>
        </w:rPr>
        <w:t>innostmi vztah ke zdraví</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dodržuje zásady bezpe</w:t>
      </w:r>
      <w:r w:rsidRPr="00712ED9">
        <w:rPr>
          <w:color w:val="000000"/>
        </w:rPr>
        <w:t>č</w:t>
      </w:r>
      <w:r w:rsidRPr="00712ED9">
        <w:rPr>
          <w:bCs/>
          <w:iCs/>
          <w:color w:val="000000"/>
        </w:rPr>
        <w:t>ného chování tak, aby neohrožoval zdraví své a zdraví jiných</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chová se obez</w:t>
      </w:r>
      <w:r w:rsidRPr="00712ED9">
        <w:rPr>
          <w:color w:val="000000"/>
        </w:rPr>
        <w:t>ř</w:t>
      </w:r>
      <w:r w:rsidRPr="00712ED9">
        <w:rPr>
          <w:bCs/>
          <w:iCs/>
          <w:color w:val="000000"/>
        </w:rPr>
        <w:t>etn</w:t>
      </w:r>
      <w:r w:rsidRPr="00712ED9">
        <w:rPr>
          <w:color w:val="000000"/>
        </w:rPr>
        <w:t xml:space="preserve">ě </w:t>
      </w:r>
      <w:r w:rsidRPr="00712ED9">
        <w:rPr>
          <w:bCs/>
          <w:iCs/>
          <w:color w:val="000000"/>
        </w:rPr>
        <w:t>p</w:t>
      </w:r>
      <w:r w:rsidRPr="00712ED9">
        <w:rPr>
          <w:color w:val="000000"/>
        </w:rPr>
        <w:t>ř</w:t>
      </w:r>
      <w:r w:rsidRPr="00712ED9">
        <w:rPr>
          <w:bCs/>
          <w:iCs/>
          <w:color w:val="000000"/>
        </w:rPr>
        <w:t>i setkání s neznámými jedinci, odmítne komunikaci, která je mu nep</w:t>
      </w:r>
      <w:r w:rsidRPr="00712ED9">
        <w:rPr>
          <w:color w:val="000000"/>
        </w:rPr>
        <w:t>ř</w:t>
      </w:r>
      <w:r w:rsidRPr="00712ED9">
        <w:rPr>
          <w:bCs/>
          <w:iCs/>
          <w:color w:val="000000"/>
        </w:rPr>
        <w:t>íjemná; v p</w:t>
      </w:r>
      <w:r w:rsidRPr="00712ED9">
        <w:rPr>
          <w:color w:val="000000"/>
        </w:rPr>
        <w:t>ř</w:t>
      </w:r>
      <w:r w:rsidRPr="00712ED9">
        <w:rPr>
          <w:bCs/>
          <w:iCs/>
          <w:color w:val="000000"/>
        </w:rPr>
        <w:t>ípad</w:t>
      </w:r>
      <w:r w:rsidRPr="00712ED9">
        <w:rPr>
          <w:color w:val="000000"/>
        </w:rPr>
        <w:t xml:space="preserve">ě </w:t>
      </w:r>
      <w:r w:rsidRPr="00712ED9">
        <w:rPr>
          <w:bCs/>
          <w:iCs/>
          <w:color w:val="000000"/>
        </w:rPr>
        <w:t>pot</w:t>
      </w:r>
      <w:r w:rsidRPr="00712ED9">
        <w:rPr>
          <w:color w:val="000000"/>
        </w:rPr>
        <w:t>ř</w:t>
      </w:r>
      <w:r w:rsidRPr="00712ED9">
        <w:rPr>
          <w:bCs/>
          <w:iCs/>
          <w:color w:val="000000"/>
        </w:rPr>
        <w:t>eby požádá o pomoc pro sebe i pro jiné dít</w:t>
      </w:r>
      <w:r w:rsidRPr="00712ED9">
        <w:rPr>
          <w:color w:val="000000"/>
        </w:rPr>
        <w:t>ě</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uplat</w:t>
      </w:r>
      <w:r w:rsidRPr="00712ED9">
        <w:rPr>
          <w:color w:val="000000"/>
        </w:rPr>
        <w:t>ň</w:t>
      </w:r>
      <w:r w:rsidRPr="00712ED9">
        <w:rPr>
          <w:bCs/>
          <w:iCs/>
          <w:color w:val="000000"/>
        </w:rPr>
        <w:t>uje základní pravidla ú</w:t>
      </w:r>
      <w:r w:rsidRPr="00712ED9">
        <w:rPr>
          <w:color w:val="000000"/>
        </w:rPr>
        <w:t>č</w:t>
      </w:r>
      <w:r w:rsidRPr="00712ED9">
        <w:rPr>
          <w:bCs/>
          <w:iCs/>
          <w:color w:val="000000"/>
        </w:rPr>
        <w:t>astník</w:t>
      </w:r>
      <w:r w:rsidRPr="00712ED9">
        <w:rPr>
          <w:color w:val="000000"/>
        </w:rPr>
        <w:t xml:space="preserve">ů </w:t>
      </w:r>
      <w:r w:rsidRPr="00712ED9">
        <w:rPr>
          <w:bCs/>
          <w:iCs/>
          <w:color w:val="000000"/>
        </w:rPr>
        <w:t>silni</w:t>
      </w:r>
      <w:r w:rsidRPr="00712ED9">
        <w:rPr>
          <w:color w:val="000000"/>
        </w:rPr>
        <w:t>č</w:t>
      </w:r>
      <w:r w:rsidRPr="00712ED9">
        <w:rPr>
          <w:bCs/>
          <w:iCs/>
          <w:color w:val="000000"/>
        </w:rPr>
        <w:t>ního provozu</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reaguje adekvátn</w:t>
      </w:r>
      <w:r w:rsidRPr="00712ED9">
        <w:rPr>
          <w:color w:val="000000"/>
        </w:rPr>
        <w:t xml:space="preserve">ě </w:t>
      </w:r>
      <w:r w:rsidRPr="00712ED9">
        <w:rPr>
          <w:bCs/>
          <w:iCs/>
          <w:color w:val="000000"/>
        </w:rPr>
        <w:t>na pokyny dosp</w:t>
      </w:r>
      <w:r w:rsidRPr="00712ED9">
        <w:rPr>
          <w:color w:val="000000"/>
        </w:rPr>
        <w:t>ě</w:t>
      </w:r>
      <w:r w:rsidRPr="00712ED9">
        <w:rPr>
          <w:bCs/>
          <w:iCs/>
          <w:color w:val="000000"/>
        </w:rPr>
        <w:t>lých p</w:t>
      </w:r>
      <w:r w:rsidRPr="00712ED9">
        <w:rPr>
          <w:color w:val="000000"/>
        </w:rPr>
        <w:t>ř</w:t>
      </w:r>
      <w:r w:rsidRPr="00712ED9">
        <w:rPr>
          <w:bCs/>
          <w:iCs/>
          <w:color w:val="000000"/>
        </w:rPr>
        <w:t>i mimo</w:t>
      </w:r>
      <w:r w:rsidRPr="00712ED9">
        <w:rPr>
          <w:color w:val="000000"/>
        </w:rPr>
        <w:t>ř</w:t>
      </w:r>
      <w:r w:rsidRPr="00712ED9">
        <w:rPr>
          <w:bCs/>
          <w:iCs/>
          <w:color w:val="000000"/>
        </w:rPr>
        <w:t>ádných událostech</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využívá poznatk</w:t>
      </w:r>
      <w:r w:rsidRPr="00712ED9">
        <w:rPr>
          <w:color w:val="000000"/>
        </w:rPr>
        <w:t xml:space="preserve">ů </w:t>
      </w:r>
      <w:r w:rsidRPr="00712ED9">
        <w:rPr>
          <w:bCs/>
          <w:iCs/>
          <w:color w:val="000000"/>
        </w:rPr>
        <w:t>o lidském t</w:t>
      </w:r>
      <w:r w:rsidRPr="00712ED9">
        <w:rPr>
          <w:color w:val="000000"/>
        </w:rPr>
        <w:t>ě</w:t>
      </w:r>
      <w:r w:rsidRPr="00712ED9">
        <w:rPr>
          <w:bCs/>
          <w:iCs/>
          <w:color w:val="000000"/>
        </w:rPr>
        <w:t>le k vysv</w:t>
      </w:r>
      <w:r w:rsidRPr="00712ED9">
        <w:rPr>
          <w:color w:val="000000"/>
        </w:rPr>
        <w:t>ě</w:t>
      </w:r>
      <w:r w:rsidRPr="00712ED9">
        <w:rPr>
          <w:bCs/>
          <w:iCs/>
          <w:color w:val="000000"/>
        </w:rPr>
        <w:t>tlení základních funkcí jednotlivých or</w:t>
      </w:r>
      <w:r w:rsidR="008E5939" w:rsidRPr="00712ED9">
        <w:rPr>
          <w:bCs/>
          <w:iCs/>
          <w:color w:val="000000"/>
        </w:rPr>
        <w:t>gánových soustav a </w:t>
      </w:r>
      <w:r w:rsidRPr="00712ED9">
        <w:rPr>
          <w:bCs/>
          <w:iCs/>
          <w:color w:val="000000"/>
        </w:rPr>
        <w:t>podpo</w:t>
      </w:r>
      <w:r w:rsidRPr="00712ED9">
        <w:rPr>
          <w:color w:val="000000"/>
        </w:rPr>
        <w:t>ř</w:t>
      </w:r>
      <w:r w:rsidRPr="00712ED9">
        <w:rPr>
          <w:bCs/>
          <w:iCs/>
          <w:color w:val="000000"/>
        </w:rPr>
        <w:t>e vlastního zdravého zp</w:t>
      </w:r>
      <w:r w:rsidRPr="00712ED9">
        <w:rPr>
          <w:color w:val="000000"/>
        </w:rPr>
        <w:t>ů</w:t>
      </w:r>
      <w:r w:rsidRPr="00712ED9">
        <w:rPr>
          <w:bCs/>
          <w:iCs/>
          <w:color w:val="000000"/>
        </w:rPr>
        <w:t>sobu života</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rozlišuje jednotlivé etapy lidského života a orientuje se ve vývoji dít</w:t>
      </w:r>
      <w:r w:rsidRPr="00712ED9">
        <w:rPr>
          <w:color w:val="000000"/>
        </w:rPr>
        <w:t>ě</w:t>
      </w:r>
      <w:r w:rsidRPr="00712ED9">
        <w:rPr>
          <w:bCs/>
          <w:iCs/>
          <w:color w:val="000000"/>
        </w:rPr>
        <w:t>te p</w:t>
      </w:r>
      <w:r w:rsidRPr="00712ED9">
        <w:rPr>
          <w:color w:val="000000"/>
        </w:rPr>
        <w:t>ř</w:t>
      </w:r>
      <w:r w:rsidRPr="00712ED9">
        <w:rPr>
          <w:bCs/>
          <w:iCs/>
          <w:color w:val="000000"/>
        </w:rPr>
        <w:t>ed a po jeho narození</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ú</w:t>
      </w:r>
      <w:r w:rsidRPr="00712ED9">
        <w:rPr>
          <w:color w:val="000000"/>
        </w:rPr>
        <w:t>č</w:t>
      </w:r>
      <w:r w:rsidRPr="00712ED9">
        <w:rPr>
          <w:bCs/>
          <w:iCs/>
          <w:color w:val="000000"/>
        </w:rPr>
        <w:t>eln</w:t>
      </w:r>
      <w:r w:rsidRPr="00712ED9">
        <w:rPr>
          <w:color w:val="000000"/>
        </w:rPr>
        <w:t xml:space="preserve">ě </w:t>
      </w:r>
      <w:r w:rsidRPr="00712ED9">
        <w:rPr>
          <w:bCs/>
          <w:iCs/>
          <w:color w:val="000000"/>
        </w:rPr>
        <w:t>plánuje sv</w:t>
      </w:r>
      <w:r w:rsidRPr="00712ED9">
        <w:rPr>
          <w:color w:val="000000"/>
        </w:rPr>
        <w:t>ů</w:t>
      </w:r>
      <w:r w:rsidRPr="00712ED9">
        <w:rPr>
          <w:bCs/>
          <w:iCs/>
          <w:color w:val="000000"/>
        </w:rPr>
        <w:t xml:space="preserve">j </w:t>
      </w:r>
      <w:r w:rsidRPr="00712ED9">
        <w:rPr>
          <w:color w:val="000000"/>
        </w:rPr>
        <w:t>č</w:t>
      </w:r>
      <w:r w:rsidRPr="00712ED9">
        <w:rPr>
          <w:bCs/>
          <w:iCs/>
          <w:color w:val="000000"/>
        </w:rPr>
        <w:t>as pro u</w:t>
      </w:r>
      <w:r w:rsidRPr="00712ED9">
        <w:rPr>
          <w:color w:val="000000"/>
        </w:rPr>
        <w:t>č</w:t>
      </w:r>
      <w:r w:rsidRPr="00712ED9">
        <w:rPr>
          <w:bCs/>
          <w:iCs/>
          <w:color w:val="000000"/>
        </w:rPr>
        <w:t>ení, práci, zábavu a odpo</w:t>
      </w:r>
      <w:r w:rsidRPr="00712ED9">
        <w:rPr>
          <w:color w:val="000000"/>
        </w:rPr>
        <w:t>č</w:t>
      </w:r>
      <w:r w:rsidRPr="00712ED9">
        <w:rPr>
          <w:bCs/>
          <w:iCs/>
          <w:color w:val="000000"/>
        </w:rPr>
        <w:t>inek podle vlastních pot</w:t>
      </w:r>
      <w:r w:rsidRPr="00712ED9">
        <w:rPr>
          <w:color w:val="000000"/>
        </w:rPr>
        <w:t>ř</w:t>
      </w:r>
      <w:r w:rsidRPr="00712ED9">
        <w:rPr>
          <w:bCs/>
          <w:iCs/>
          <w:color w:val="000000"/>
        </w:rPr>
        <w:t>eb s ohledem na oprávn</w:t>
      </w:r>
      <w:r w:rsidRPr="00712ED9">
        <w:rPr>
          <w:color w:val="000000"/>
        </w:rPr>
        <w:t>ě</w:t>
      </w:r>
      <w:r w:rsidRPr="00712ED9">
        <w:rPr>
          <w:bCs/>
          <w:iCs/>
          <w:color w:val="000000"/>
        </w:rPr>
        <w:t>né nároky jiných osob</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uplat</w:t>
      </w:r>
      <w:r w:rsidRPr="00712ED9">
        <w:rPr>
          <w:color w:val="000000"/>
        </w:rPr>
        <w:t>ň</w:t>
      </w:r>
      <w:r w:rsidRPr="00712ED9">
        <w:rPr>
          <w:bCs/>
          <w:iCs/>
          <w:color w:val="000000"/>
        </w:rPr>
        <w:t>uje ú</w:t>
      </w:r>
      <w:r w:rsidRPr="00712ED9">
        <w:rPr>
          <w:color w:val="000000"/>
        </w:rPr>
        <w:t>č</w:t>
      </w:r>
      <w:r w:rsidRPr="00712ED9">
        <w:rPr>
          <w:bCs/>
          <w:iCs/>
          <w:color w:val="000000"/>
        </w:rPr>
        <w:t>elné zp</w:t>
      </w:r>
      <w:r w:rsidRPr="00712ED9">
        <w:rPr>
          <w:color w:val="000000"/>
        </w:rPr>
        <w:t>ů</w:t>
      </w:r>
      <w:r w:rsidRPr="00712ED9">
        <w:rPr>
          <w:bCs/>
          <w:iCs/>
          <w:color w:val="000000"/>
        </w:rPr>
        <w:t>soby chování v situacích ohrožujících zdraví a v modelových situacích simulujících mimo</w:t>
      </w:r>
      <w:r w:rsidRPr="00712ED9">
        <w:rPr>
          <w:color w:val="000000"/>
        </w:rPr>
        <w:t>ř</w:t>
      </w:r>
      <w:r w:rsidRPr="00712ED9">
        <w:rPr>
          <w:bCs/>
          <w:iCs/>
          <w:color w:val="000000"/>
        </w:rPr>
        <w:t>ádné události</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p</w:t>
      </w:r>
      <w:r w:rsidRPr="00712ED9">
        <w:rPr>
          <w:color w:val="000000"/>
        </w:rPr>
        <w:t>ř</w:t>
      </w:r>
      <w:r w:rsidRPr="00712ED9">
        <w:rPr>
          <w:bCs/>
          <w:iCs/>
          <w:color w:val="000000"/>
        </w:rPr>
        <w:t>edvede v modelových situacích osvojené jednoduché zp</w:t>
      </w:r>
      <w:r w:rsidRPr="00712ED9">
        <w:rPr>
          <w:color w:val="000000"/>
        </w:rPr>
        <w:t>ů</w:t>
      </w:r>
      <w:r w:rsidRPr="00712ED9">
        <w:rPr>
          <w:bCs/>
          <w:iCs/>
          <w:color w:val="000000"/>
        </w:rPr>
        <w:t>soby odmítání návykových látek</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uplat</w:t>
      </w:r>
      <w:r w:rsidRPr="00712ED9">
        <w:rPr>
          <w:color w:val="000000"/>
        </w:rPr>
        <w:t>ň</w:t>
      </w:r>
      <w:r w:rsidRPr="00712ED9">
        <w:rPr>
          <w:bCs/>
          <w:iCs/>
          <w:color w:val="000000"/>
        </w:rPr>
        <w:t>uje základní dovednosti a návyky související s podporou zdraví a jeho preventivní ochranou</w:t>
      </w:r>
    </w:p>
    <w:p w:rsidR="008E5939"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ošet</w:t>
      </w:r>
      <w:r w:rsidRPr="00712ED9">
        <w:rPr>
          <w:color w:val="000000"/>
        </w:rPr>
        <w:t>ř</w:t>
      </w:r>
      <w:r w:rsidRPr="00712ED9">
        <w:rPr>
          <w:bCs/>
          <w:iCs/>
          <w:color w:val="000000"/>
        </w:rPr>
        <w:t>í drobná poran</w:t>
      </w:r>
      <w:r w:rsidRPr="00712ED9">
        <w:rPr>
          <w:color w:val="000000"/>
        </w:rPr>
        <w:t>ě</w:t>
      </w:r>
      <w:r w:rsidRPr="00712ED9">
        <w:rPr>
          <w:bCs/>
          <w:iCs/>
          <w:color w:val="000000"/>
        </w:rPr>
        <w:t>ní a zajistí léka</w:t>
      </w:r>
      <w:r w:rsidRPr="00712ED9">
        <w:rPr>
          <w:color w:val="000000"/>
        </w:rPr>
        <w:t>ř</w:t>
      </w:r>
      <w:r w:rsidRPr="00712ED9">
        <w:rPr>
          <w:bCs/>
          <w:iCs/>
          <w:color w:val="000000"/>
        </w:rPr>
        <w:t>skou pomoc</w:t>
      </w:r>
    </w:p>
    <w:p w:rsidR="001008AD" w:rsidRPr="00712ED9" w:rsidRDefault="001008AD" w:rsidP="00CA108A">
      <w:pPr>
        <w:numPr>
          <w:ilvl w:val="0"/>
          <w:numId w:val="170"/>
        </w:numPr>
        <w:tabs>
          <w:tab w:val="clear" w:pos="780"/>
          <w:tab w:val="num" w:pos="1068"/>
        </w:tabs>
        <w:autoSpaceDE w:val="0"/>
        <w:autoSpaceDN w:val="0"/>
        <w:adjustRightInd w:val="0"/>
        <w:ind w:left="1068"/>
        <w:rPr>
          <w:bCs/>
          <w:iCs/>
          <w:color w:val="000000"/>
        </w:rPr>
      </w:pPr>
      <w:r w:rsidRPr="00712ED9">
        <w:rPr>
          <w:bCs/>
          <w:iCs/>
          <w:color w:val="000000"/>
        </w:rPr>
        <w:t>uplat</w:t>
      </w:r>
      <w:r w:rsidRPr="00712ED9">
        <w:rPr>
          <w:color w:val="000000"/>
        </w:rPr>
        <w:t>ň</w:t>
      </w:r>
      <w:r w:rsidRPr="00712ED9">
        <w:rPr>
          <w:bCs/>
          <w:iCs/>
          <w:color w:val="000000"/>
        </w:rPr>
        <w:t>uje ohleduplné chování k druhému pohlaví a orientuje se v bezpe</w:t>
      </w:r>
      <w:r w:rsidRPr="00712ED9">
        <w:rPr>
          <w:color w:val="000000"/>
        </w:rPr>
        <w:t>č</w:t>
      </w:r>
      <w:r w:rsidRPr="00712ED9">
        <w:rPr>
          <w:bCs/>
          <w:iCs/>
          <w:color w:val="000000"/>
        </w:rPr>
        <w:t>ných zp</w:t>
      </w:r>
      <w:r w:rsidRPr="00712ED9">
        <w:rPr>
          <w:color w:val="000000"/>
        </w:rPr>
        <w:t>ů</w:t>
      </w:r>
      <w:r w:rsidRPr="00712ED9">
        <w:rPr>
          <w:bCs/>
          <w:iCs/>
          <w:color w:val="000000"/>
        </w:rPr>
        <w:t>sobech sexuálního chování mezi chlapci a d</w:t>
      </w:r>
      <w:r w:rsidRPr="00712ED9">
        <w:rPr>
          <w:color w:val="000000"/>
        </w:rPr>
        <w:t>ě</w:t>
      </w:r>
      <w:r w:rsidRPr="00712ED9">
        <w:rPr>
          <w:bCs/>
          <w:iCs/>
          <w:color w:val="000000"/>
        </w:rPr>
        <w:t>v</w:t>
      </w:r>
      <w:r w:rsidRPr="00712ED9">
        <w:rPr>
          <w:color w:val="000000"/>
        </w:rPr>
        <w:t>č</w:t>
      </w:r>
      <w:r w:rsidRPr="00712ED9">
        <w:rPr>
          <w:bCs/>
          <w:iCs/>
          <w:color w:val="000000"/>
        </w:rPr>
        <w:t>aty v daném v</w:t>
      </w:r>
      <w:r w:rsidRPr="00712ED9">
        <w:rPr>
          <w:color w:val="000000"/>
        </w:rPr>
        <w:t>ě</w:t>
      </w:r>
      <w:r w:rsidRPr="00712ED9">
        <w:rPr>
          <w:bCs/>
          <w:iCs/>
          <w:color w:val="000000"/>
        </w:rPr>
        <w:t>ku</w:t>
      </w:r>
    </w:p>
    <w:p w:rsidR="001008AD" w:rsidRPr="00712ED9" w:rsidRDefault="001008AD" w:rsidP="008E5939">
      <w:pPr>
        <w:autoSpaceDE w:val="0"/>
        <w:autoSpaceDN w:val="0"/>
        <w:adjustRightInd w:val="0"/>
        <w:ind w:left="708"/>
        <w:rPr>
          <w:b/>
          <w:bCs/>
          <w:color w:val="000000"/>
        </w:rPr>
      </w:pPr>
      <w:r w:rsidRPr="00712ED9">
        <w:rPr>
          <w:b/>
          <w:bCs/>
          <w:color w:val="000000"/>
        </w:rPr>
        <w:t>U</w:t>
      </w:r>
      <w:r w:rsidRPr="00712ED9">
        <w:rPr>
          <w:b/>
          <w:color w:val="000000"/>
        </w:rPr>
        <w:t>č</w:t>
      </w:r>
      <w:r w:rsidRPr="00712ED9">
        <w:rPr>
          <w:b/>
          <w:bCs/>
          <w:color w:val="000000"/>
        </w:rPr>
        <w:t>ivo</w:t>
      </w:r>
      <w:r w:rsidR="008E5939" w:rsidRPr="00712ED9">
        <w:rPr>
          <w:b/>
          <w:bCs/>
          <w:color w:val="000000"/>
        </w:rPr>
        <w:t>:</w:t>
      </w:r>
    </w:p>
    <w:p w:rsidR="001008AD" w:rsidRPr="00712ED9" w:rsidRDefault="001008AD" w:rsidP="00CA108A">
      <w:pPr>
        <w:numPr>
          <w:ilvl w:val="0"/>
          <w:numId w:val="172"/>
        </w:numPr>
        <w:autoSpaceDE w:val="0"/>
        <w:autoSpaceDN w:val="0"/>
        <w:adjustRightInd w:val="0"/>
        <w:rPr>
          <w:color w:val="000000"/>
        </w:rPr>
      </w:pPr>
      <w:r w:rsidRPr="00712ED9">
        <w:rPr>
          <w:bCs/>
          <w:color w:val="000000"/>
        </w:rPr>
        <w:t>lidské t</w:t>
      </w:r>
      <w:r w:rsidRPr="00712ED9">
        <w:rPr>
          <w:color w:val="000000"/>
        </w:rPr>
        <w:t>ě</w:t>
      </w:r>
      <w:r w:rsidRPr="00712ED9">
        <w:rPr>
          <w:bCs/>
          <w:color w:val="000000"/>
        </w:rPr>
        <w:t xml:space="preserve">lo </w:t>
      </w:r>
      <w:r w:rsidRPr="00712ED9">
        <w:rPr>
          <w:color w:val="000000"/>
        </w:rPr>
        <w:t>- životní potřeby a projevy, základní stavba a funkce</w:t>
      </w:r>
      <w:r w:rsidR="008E5939" w:rsidRPr="00712ED9">
        <w:rPr>
          <w:color w:val="000000"/>
        </w:rPr>
        <w:t>, pohlavní rozdíly mezi mužem a </w:t>
      </w:r>
      <w:r w:rsidRPr="00712ED9">
        <w:rPr>
          <w:color w:val="000000"/>
        </w:rPr>
        <w:t>ženou, základy lidské reprodukce, vývoj jedince</w:t>
      </w:r>
    </w:p>
    <w:p w:rsidR="001008AD" w:rsidRPr="00712ED9" w:rsidRDefault="001008AD" w:rsidP="00CA108A">
      <w:pPr>
        <w:numPr>
          <w:ilvl w:val="0"/>
          <w:numId w:val="171"/>
        </w:numPr>
        <w:autoSpaceDE w:val="0"/>
        <w:autoSpaceDN w:val="0"/>
        <w:adjustRightInd w:val="0"/>
        <w:rPr>
          <w:color w:val="000000"/>
        </w:rPr>
      </w:pPr>
      <w:r w:rsidRPr="00712ED9">
        <w:rPr>
          <w:bCs/>
          <w:color w:val="000000"/>
        </w:rPr>
        <w:t>partnerství, rodi</w:t>
      </w:r>
      <w:r w:rsidRPr="00712ED9">
        <w:rPr>
          <w:color w:val="000000"/>
        </w:rPr>
        <w:t>č</w:t>
      </w:r>
      <w:r w:rsidRPr="00712ED9">
        <w:rPr>
          <w:bCs/>
          <w:color w:val="000000"/>
        </w:rPr>
        <w:t xml:space="preserve">ovství, základy sexuální výchovy </w:t>
      </w:r>
      <w:r w:rsidRPr="00712ED9">
        <w:rPr>
          <w:color w:val="000000"/>
        </w:rPr>
        <w:t>- rodina a partnerství, biologické a psychické změny v dospívání, etická stránka sexuality, HIV/AIDS (cesty přenosu)</w:t>
      </w:r>
    </w:p>
    <w:p w:rsidR="001008AD" w:rsidRPr="00712ED9" w:rsidRDefault="001008AD" w:rsidP="00CA108A">
      <w:pPr>
        <w:numPr>
          <w:ilvl w:val="0"/>
          <w:numId w:val="171"/>
        </w:numPr>
        <w:autoSpaceDE w:val="0"/>
        <w:autoSpaceDN w:val="0"/>
        <w:adjustRightInd w:val="0"/>
        <w:rPr>
          <w:color w:val="000000"/>
        </w:rPr>
      </w:pPr>
      <w:r w:rsidRPr="00712ED9">
        <w:rPr>
          <w:bCs/>
          <w:color w:val="000000"/>
        </w:rPr>
        <w:lastRenderedPageBreak/>
        <w:t>pé</w:t>
      </w:r>
      <w:r w:rsidRPr="00712ED9">
        <w:rPr>
          <w:color w:val="000000"/>
        </w:rPr>
        <w:t>č</w:t>
      </w:r>
      <w:r w:rsidRPr="00712ED9">
        <w:rPr>
          <w:bCs/>
          <w:color w:val="000000"/>
        </w:rPr>
        <w:t xml:space="preserve">e o zdraví, zdravá výživa </w:t>
      </w:r>
      <w:r w:rsidRPr="00712ED9">
        <w:rPr>
          <w:color w:val="000000"/>
        </w:rPr>
        <w:t>- denní režim, pitný režim, pohybový režim, zdravá strava; nemoc, drobné úrazy a poranění, první pomoc, úrazová zábrana; osobní, intimní a duševní hy</w:t>
      </w:r>
      <w:r w:rsidR="008E5939" w:rsidRPr="00712ED9">
        <w:rPr>
          <w:color w:val="000000"/>
        </w:rPr>
        <w:t>giena - stres a </w:t>
      </w:r>
      <w:r w:rsidRPr="00712ED9">
        <w:rPr>
          <w:color w:val="000000"/>
        </w:rPr>
        <w:t>jeho rizika; reklamní vlivy</w:t>
      </w:r>
    </w:p>
    <w:p w:rsidR="001008AD" w:rsidRPr="00712ED9" w:rsidRDefault="001008AD" w:rsidP="00CA108A">
      <w:pPr>
        <w:numPr>
          <w:ilvl w:val="0"/>
          <w:numId w:val="171"/>
        </w:numPr>
        <w:autoSpaceDE w:val="0"/>
        <w:autoSpaceDN w:val="0"/>
        <w:adjustRightInd w:val="0"/>
        <w:rPr>
          <w:color w:val="000000"/>
        </w:rPr>
      </w:pPr>
      <w:r w:rsidRPr="00712ED9">
        <w:rPr>
          <w:bCs/>
          <w:color w:val="000000"/>
        </w:rPr>
        <w:t xml:space="preserve">návykové látky a zdraví </w:t>
      </w:r>
      <w:r w:rsidRPr="00712ED9">
        <w:rPr>
          <w:color w:val="000000"/>
        </w:rPr>
        <w:t>- odmítání návykových látek, hrací automaty a počítače</w:t>
      </w:r>
    </w:p>
    <w:p w:rsidR="001008AD" w:rsidRPr="00712ED9" w:rsidRDefault="001008AD" w:rsidP="00CA108A">
      <w:pPr>
        <w:numPr>
          <w:ilvl w:val="0"/>
          <w:numId w:val="171"/>
        </w:numPr>
        <w:autoSpaceDE w:val="0"/>
        <w:autoSpaceDN w:val="0"/>
        <w:adjustRightInd w:val="0"/>
        <w:rPr>
          <w:color w:val="000000"/>
        </w:rPr>
      </w:pPr>
      <w:r w:rsidRPr="00712ED9">
        <w:rPr>
          <w:bCs/>
          <w:color w:val="000000"/>
        </w:rPr>
        <w:t>osobní bezpe</w:t>
      </w:r>
      <w:r w:rsidRPr="00712ED9">
        <w:rPr>
          <w:color w:val="000000"/>
        </w:rPr>
        <w:t>č</w:t>
      </w:r>
      <w:r w:rsidRPr="00712ED9">
        <w:rPr>
          <w:bCs/>
          <w:color w:val="000000"/>
        </w:rPr>
        <w:t xml:space="preserve">í </w:t>
      </w:r>
      <w:r w:rsidRPr="00712ED9">
        <w:rPr>
          <w:color w:val="000000"/>
        </w:rPr>
        <w:t>- bezpečné chování v rizikovém prostředí, bezpečn</w:t>
      </w:r>
      <w:r w:rsidR="008E5939" w:rsidRPr="00712ED9">
        <w:rPr>
          <w:color w:val="000000"/>
        </w:rPr>
        <w:t>é chování v silničním provozu v </w:t>
      </w:r>
      <w:r w:rsidRPr="00712ED9">
        <w:rPr>
          <w:color w:val="000000"/>
        </w:rPr>
        <w:t>roli chodce a cyklisty, krizové situace (šikana, týrání, sexuální zneužívání atd.), brutalita a jiné formy násilí v médiích, služby odborné pomoci</w:t>
      </w:r>
    </w:p>
    <w:p w:rsidR="001008AD" w:rsidRPr="00712ED9" w:rsidRDefault="001008AD" w:rsidP="00CA108A">
      <w:pPr>
        <w:numPr>
          <w:ilvl w:val="0"/>
          <w:numId w:val="171"/>
        </w:numPr>
        <w:autoSpaceDE w:val="0"/>
        <w:autoSpaceDN w:val="0"/>
        <w:adjustRightInd w:val="0"/>
        <w:rPr>
          <w:color w:val="000000"/>
        </w:rPr>
      </w:pPr>
      <w:r w:rsidRPr="00712ED9">
        <w:rPr>
          <w:bCs/>
          <w:color w:val="000000"/>
        </w:rPr>
        <w:t>situace hromadného ohrožení</w:t>
      </w:r>
    </w:p>
    <w:p w:rsidR="008E5939" w:rsidRPr="00712ED9" w:rsidRDefault="008E5939" w:rsidP="008E5939">
      <w:pPr>
        <w:ind w:left="780"/>
        <w:rPr>
          <w:color w:val="000000"/>
        </w:rPr>
      </w:pPr>
    </w:p>
    <w:p w:rsidR="001008AD" w:rsidRPr="00712ED9" w:rsidRDefault="001008AD" w:rsidP="008E5939">
      <w:pPr>
        <w:rPr>
          <w:b/>
          <w:u w:val="single"/>
        </w:rPr>
      </w:pPr>
      <w:r w:rsidRPr="00712ED9">
        <w:rPr>
          <w:b/>
          <w:u w:val="single"/>
        </w:rPr>
        <w:t>Vlastivěda</w:t>
      </w:r>
    </w:p>
    <w:p w:rsidR="001008AD" w:rsidRPr="00712ED9" w:rsidRDefault="001008AD" w:rsidP="001008AD">
      <w:pPr>
        <w:autoSpaceDE w:val="0"/>
        <w:autoSpaceDN w:val="0"/>
        <w:adjustRightInd w:val="0"/>
        <w:rPr>
          <w:b/>
          <w:bCs/>
        </w:rPr>
      </w:pPr>
    </w:p>
    <w:p w:rsidR="001008AD" w:rsidRPr="00712ED9" w:rsidRDefault="001008AD" w:rsidP="008E5939">
      <w:pPr>
        <w:autoSpaceDE w:val="0"/>
        <w:autoSpaceDN w:val="0"/>
        <w:adjustRightInd w:val="0"/>
        <w:jc w:val="both"/>
        <w:rPr>
          <w:b/>
          <w:bCs/>
        </w:rPr>
      </w:pPr>
      <w:r w:rsidRPr="00712ED9">
        <w:rPr>
          <w:b/>
          <w:bCs/>
        </w:rPr>
        <w:t>Charakteristika vyu</w:t>
      </w:r>
      <w:r w:rsidRPr="00712ED9">
        <w:rPr>
          <w:b/>
        </w:rPr>
        <w:t>č</w:t>
      </w:r>
      <w:r w:rsidRPr="00712ED9">
        <w:rPr>
          <w:b/>
          <w:bCs/>
        </w:rPr>
        <w:t>ovacího p</w:t>
      </w:r>
      <w:r w:rsidRPr="00712ED9">
        <w:rPr>
          <w:b/>
        </w:rPr>
        <w:t>ř</w:t>
      </w:r>
      <w:r w:rsidRPr="00712ED9">
        <w:rPr>
          <w:b/>
          <w:bCs/>
        </w:rPr>
        <w:t>edm</w:t>
      </w:r>
      <w:r w:rsidRPr="00712ED9">
        <w:rPr>
          <w:b/>
        </w:rPr>
        <w:t>ě</w:t>
      </w:r>
      <w:r w:rsidRPr="00712ED9">
        <w:rPr>
          <w:b/>
          <w:bCs/>
        </w:rPr>
        <w:t>tu</w:t>
      </w:r>
      <w:r w:rsidR="008E5939" w:rsidRPr="00712ED9">
        <w:rPr>
          <w:b/>
          <w:bCs/>
        </w:rPr>
        <w:t>:</w:t>
      </w:r>
      <w:r w:rsidRPr="00712ED9">
        <w:rPr>
          <w:b/>
          <w:bCs/>
        </w:rPr>
        <w:t xml:space="preserve">  </w:t>
      </w:r>
    </w:p>
    <w:p w:rsidR="001008AD" w:rsidRPr="00712ED9" w:rsidRDefault="001008AD" w:rsidP="008E5939">
      <w:pPr>
        <w:autoSpaceDE w:val="0"/>
        <w:autoSpaceDN w:val="0"/>
        <w:adjustRightInd w:val="0"/>
        <w:jc w:val="both"/>
      </w:pPr>
      <w:r w:rsidRPr="00712ED9">
        <w:t xml:space="preserve">Vyučovací předmět </w:t>
      </w:r>
      <w:r w:rsidRPr="00712ED9">
        <w:rPr>
          <w:iCs/>
        </w:rPr>
        <w:t>Vlastiv</w:t>
      </w:r>
      <w:r w:rsidRPr="00712ED9">
        <w:t>ě</w:t>
      </w:r>
      <w:r w:rsidRPr="00712ED9">
        <w:rPr>
          <w:iCs/>
        </w:rPr>
        <w:t xml:space="preserve">da </w:t>
      </w:r>
      <w:r w:rsidRPr="00712ED9">
        <w:t>vychází ze vzdělávací oblasti Č</w:t>
      </w:r>
      <w:r w:rsidRPr="00712ED9">
        <w:rPr>
          <w:iCs/>
        </w:rPr>
        <w:t>lov</w:t>
      </w:r>
      <w:r w:rsidRPr="00712ED9">
        <w:t>ě</w:t>
      </w:r>
      <w:r w:rsidRPr="00712ED9">
        <w:rPr>
          <w:iCs/>
        </w:rPr>
        <w:t>k a jeho sv</w:t>
      </w:r>
      <w:r w:rsidRPr="00712ED9">
        <w:t>ě</w:t>
      </w:r>
      <w:r w:rsidRPr="00712ED9">
        <w:rPr>
          <w:iCs/>
        </w:rPr>
        <w:t xml:space="preserve">t </w:t>
      </w:r>
      <w:r w:rsidRPr="00712ED9">
        <w:t xml:space="preserve">RVP ZV. V návaznosti na vyučovací předmět Prvouka </w:t>
      </w:r>
      <w:r w:rsidR="008E5939" w:rsidRPr="00712ED9">
        <w:t xml:space="preserve">přináší žákům základní poznatky </w:t>
      </w:r>
      <w:r w:rsidRPr="00712ED9">
        <w:t>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w:t>
      </w:r>
      <w:r w:rsidR="008E5939" w:rsidRPr="00712ED9">
        <w:t xml:space="preserve">učování a osobního života žáků </w:t>
      </w:r>
      <w:r w:rsidRPr="00712ED9">
        <w:t>s dalšími informacemi z tisku, rozhlasu, televize, uvádí je do souvislostí a v potřebné míře zobecňuje. Vzdělávací obsah předmětu a převážně činnostní charakter výuky směřují zejména k tomu, aby si žáci přirozeným způsobem vytvořili kladný vztah ke své rodině, škole, obci, regionu a zemi, ve které žijí a současně aby nabyli povědomí sounáležitosti se zeměmi integrované Evropy a s jinými demokratickými zeměmi světa. Hlavním cílem předmětu je vybavit žáka dostatečně pevnými základy jeho osobní a národní identity a vytvořit mu podmínky pro jeho pozdější orienta</w:t>
      </w:r>
      <w:r w:rsidR="00712ED9" w:rsidRPr="00712ED9">
        <w:t>ci a uplatnění ve společnosti v </w:t>
      </w:r>
      <w:r w:rsidRPr="00712ED9">
        <w:t xml:space="preserve">rámci České republiky </w:t>
      </w:r>
      <w:r w:rsidR="00712ED9" w:rsidRPr="00712ED9">
        <w:t>i ostatních zemí Evropské unie.</w:t>
      </w:r>
    </w:p>
    <w:p w:rsidR="001008AD" w:rsidRPr="00712ED9" w:rsidRDefault="001008AD" w:rsidP="008E5939">
      <w:pPr>
        <w:autoSpaceDE w:val="0"/>
        <w:autoSpaceDN w:val="0"/>
        <w:adjustRightInd w:val="0"/>
        <w:jc w:val="both"/>
        <w:rPr>
          <w:b/>
          <w:bCs/>
        </w:rPr>
      </w:pPr>
      <w:r w:rsidRPr="00712ED9">
        <w:rPr>
          <w:b/>
          <w:bCs/>
        </w:rPr>
        <w:t xml:space="preserve">Obsahové, </w:t>
      </w:r>
      <w:r w:rsidRPr="00712ED9">
        <w:rPr>
          <w:b/>
        </w:rPr>
        <w:t>č</w:t>
      </w:r>
      <w:r w:rsidRPr="00712ED9">
        <w:rPr>
          <w:b/>
          <w:bCs/>
        </w:rPr>
        <w:t>asové organiza</w:t>
      </w:r>
      <w:r w:rsidRPr="00712ED9">
        <w:rPr>
          <w:b/>
        </w:rPr>
        <w:t>č</w:t>
      </w:r>
      <w:r w:rsidRPr="00712ED9">
        <w:rPr>
          <w:b/>
          <w:bCs/>
        </w:rPr>
        <w:t>ní vymezení p</w:t>
      </w:r>
      <w:r w:rsidRPr="00712ED9">
        <w:rPr>
          <w:b/>
        </w:rPr>
        <w:t>ř</w:t>
      </w:r>
      <w:r w:rsidRPr="00712ED9">
        <w:rPr>
          <w:b/>
          <w:bCs/>
        </w:rPr>
        <w:t>edm</w:t>
      </w:r>
      <w:r w:rsidRPr="00712ED9">
        <w:rPr>
          <w:b/>
        </w:rPr>
        <w:t>ě</w:t>
      </w:r>
      <w:r w:rsidRPr="00712ED9">
        <w:rPr>
          <w:b/>
          <w:bCs/>
        </w:rPr>
        <w:t>tu</w:t>
      </w:r>
      <w:r w:rsidR="00712ED9" w:rsidRPr="00712ED9">
        <w:rPr>
          <w:b/>
          <w:bCs/>
        </w:rPr>
        <w:t>:</w:t>
      </w:r>
      <w:r w:rsidRPr="00712ED9">
        <w:rPr>
          <w:b/>
          <w:bCs/>
        </w:rPr>
        <w:t xml:space="preserve">  </w:t>
      </w:r>
    </w:p>
    <w:p w:rsidR="001008AD" w:rsidRPr="00712ED9" w:rsidRDefault="001008AD" w:rsidP="008E5939">
      <w:pPr>
        <w:autoSpaceDE w:val="0"/>
        <w:autoSpaceDN w:val="0"/>
        <w:adjustRightInd w:val="0"/>
        <w:jc w:val="both"/>
      </w:pPr>
      <w:r w:rsidRPr="00712ED9">
        <w:t xml:space="preserve">Vzdělávací obsah vyučovacího předmětu Vlastivěda vytváří přirozené základy pro výuku vyučovacích předmětů </w:t>
      </w:r>
      <w:r w:rsidRPr="00712ED9">
        <w:rPr>
          <w:iCs/>
        </w:rPr>
        <w:t>D</w:t>
      </w:r>
      <w:r w:rsidRPr="00712ED9">
        <w:t>ě</w:t>
      </w:r>
      <w:r w:rsidRPr="00712ED9">
        <w:rPr>
          <w:iCs/>
        </w:rPr>
        <w:t>jepis</w:t>
      </w:r>
      <w:r w:rsidRPr="00712ED9">
        <w:t xml:space="preserve">, </w:t>
      </w:r>
      <w:r w:rsidRPr="00712ED9">
        <w:rPr>
          <w:iCs/>
        </w:rPr>
        <w:t>Zem</w:t>
      </w:r>
      <w:r w:rsidRPr="00712ED9">
        <w:t>ě</w:t>
      </w:r>
      <w:r w:rsidRPr="00712ED9">
        <w:rPr>
          <w:iCs/>
        </w:rPr>
        <w:t xml:space="preserve">pis </w:t>
      </w:r>
      <w:r w:rsidRPr="00712ED9">
        <w:t xml:space="preserve">a </w:t>
      </w:r>
      <w:r w:rsidRPr="00712ED9">
        <w:rPr>
          <w:iCs/>
        </w:rPr>
        <w:t>Ob</w:t>
      </w:r>
      <w:r w:rsidRPr="00712ED9">
        <w:t>č</w:t>
      </w:r>
      <w:r w:rsidRPr="00712ED9">
        <w:rPr>
          <w:iCs/>
        </w:rPr>
        <w:t xml:space="preserve">anská výchova </w:t>
      </w:r>
      <w:r w:rsidRPr="00712ED9">
        <w:t xml:space="preserve">ve vyšších ročnících školy a je členěn do čtyř základních tematických okruhů: </w:t>
      </w:r>
      <w:r w:rsidRPr="00712ED9">
        <w:rPr>
          <w:iCs/>
        </w:rPr>
        <w:t>Místo, kde žijeme</w:t>
      </w:r>
      <w:r w:rsidRPr="00712ED9">
        <w:t xml:space="preserve">; </w:t>
      </w:r>
      <w:r w:rsidR="00712ED9" w:rsidRPr="00712ED9">
        <w:rPr>
          <w:iCs/>
        </w:rPr>
        <w:t>Lidé kolem nás;</w:t>
      </w:r>
      <w:r w:rsidRPr="00712ED9">
        <w:t xml:space="preserve"> </w:t>
      </w:r>
      <w:r w:rsidRPr="00712ED9">
        <w:rPr>
          <w:iCs/>
        </w:rPr>
        <w:t xml:space="preserve">Lidé a </w:t>
      </w:r>
      <w:r w:rsidRPr="00712ED9">
        <w:t>č</w:t>
      </w:r>
      <w:r w:rsidRPr="00712ED9">
        <w:rPr>
          <w:iCs/>
        </w:rPr>
        <w:t xml:space="preserve">as </w:t>
      </w:r>
      <w:r w:rsidRPr="00712ED9">
        <w:t>a Dopravní výchova. Rozsah a hloubku konkretizovaného učiva volí vyučující s ohledem na konkrétní místní podmínky, potřeby a zájem žáků; rychlost postupu přizpůsobuje aktuální úrovni poznávacích schopností žáků a jejich dosavadní životní zkušenosti. Tematické okruhy se společnými prvky vhodně a funkčně propojuje.</w:t>
      </w:r>
    </w:p>
    <w:p w:rsidR="001008AD" w:rsidRPr="00712ED9" w:rsidRDefault="001008AD" w:rsidP="008E5939">
      <w:pPr>
        <w:autoSpaceDE w:val="0"/>
        <w:autoSpaceDN w:val="0"/>
        <w:adjustRightInd w:val="0"/>
        <w:jc w:val="both"/>
      </w:pPr>
      <w:r w:rsidRPr="00712ED9">
        <w:t xml:space="preserve">V tematickém okruhu </w:t>
      </w:r>
      <w:r w:rsidR="00712ED9" w:rsidRPr="00712ED9">
        <w:t>„</w:t>
      </w:r>
      <w:r w:rsidRPr="00712ED9">
        <w:rPr>
          <w:b/>
          <w:iCs/>
        </w:rPr>
        <w:t>Místo, kde žijeme</w:t>
      </w:r>
      <w:r w:rsidR="00712ED9" w:rsidRPr="00712ED9">
        <w:rPr>
          <w:iCs/>
        </w:rPr>
        <w:t>“</w:t>
      </w:r>
      <w:r w:rsidRPr="00712ED9">
        <w:rPr>
          <w:iCs/>
        </w:rPr>
        <w:t xml:space="preserve"> </w:t>
      </w:r>
      <w:r w:rsidRPr="00712ED9">
        <w:t>se žáci seznamují se základními poznatky o krajině, minulos</w:t>
      </w:r>
      <w:r w:rsidR="00712ED9" w:rsidRPr="00712ED9">
        <w:t>ti a </w:t>
      </w:r>
      <w:r w:rsidRPr="00712ED9">
        <w:t>současnosti své obce (regionu, vlasti). Získávají základní informace o Evropě, ostatních kontinentech a jejich zemích. Učí se orientovat v terénu, pracovat s mapami, používat získané vědomosti v praktických situacích.</w:t>
      </w:r>
    </w:p>
    <w:p w:rsidR="001008AD" w:rsidRPr="00712ED9" w:rsidRDefault="001008AD" w:rsidP="008E5939">
      <w:pPr>
        <w:autoSpaceDE w:val="0"/>
        <w:autoSpaceDN w:val="0"/>
        <w:adjustRightInd w:val="0"/>
        <w:jc w:val="both"/>
      </w:pPr>
      <w:r w:rsidRPr="00712ED9">
        <w:t xml:space="preserve">V tematickém okruhu </w:t>
      </w:r>
      <w:r w:rsidR="00712ED9" w:rsidRPr="00712ED9">
        <w:t>„</w:t>
      </w:r>
      <w:r w:rsidRPr="00712ED9">
        <w:rPr>
          <w:b/>
          <w:iCs/>
        </w:rPr>
        <w:t>Lidé kolem nás</w:t>
      </w:r>
      <w:r w:rsidR="00712ED9" w:rsidRPr="00712ED9">
        <w:rPr>
          <w:iCs/>
        </w:rPr>
        <w:t>“</w:t>
      </w:r>
      <w:r w:rsidRPr="00712ED9">
        <w:rPr>
          <w:iCs/>
        </w:rPr>
        <w:t xml:space="preserve"> </w:t>
      </w:r>
      <w:r w:rsidRPr="00712ED9">
        <w:t>žáci poznávají různé druhy lidské práce a učí se chápat jejich souvislost s přírodními podmínkami, poznávají, jak se činnosti lidí odrážejí v tvářnosti</w:t>
      </w:r>
      <w:r w:rsidR="00712ED9" w:rsidRPr="00712ED9">
        <w:t xml:space="preserve"> krajiny, charakteru staveb a v </w:t>
      </w:r>
      <w:r w:rsidRPr="00712ED9">
        <w:t>rozmanitých památkách. Žáci poznávají, jak se lidé sdružují, baví, jakou vytvářejí kulturu. Seznamují se se základními právy a povinnostmi, ale i s problémy, které provázejí soužití lidí, celou společnost nebo i svět (globální problémy).</w:t>
      </w:r>
    </w:p>
    <w:p w:rsidR="001008AD" w:rsidRPr="00712ED9" w:rsidRDefault="001008AD" w:rsidP="008E5939">
      <w:pPr>
        <w:autoSpaceDE w:val="0"/>
        <w:autoSpaceDN w:val="0"/>
        <w:adjustRightInd w:val="0"/>
        <w:jc w:val="both"/>
      </w:pPr>
      <w:r w:rsidRPr="00712ED9">
        <w:t xml:space="preserve">V tematickém okruhu </w:t>
      </w:r>
      <w:r w:rsidR="00712ED9" w:rsidRPr="00712ED9">
        <w:t>„</w:t>
      </w:r>
      <w:r w:rsidRPr="00712ED9">
        <w:rPr>
          <w:b/>
          <w:iCs/>
        </w:rPr>
        <w:t xml:space="preserve">Lidé a </w:t>
      </w:r>
      <w:r w:rsidRPr="00712ED9">
        <w:rPr>
          <w:b/>
        </w:rPr>
        <w:t>č</w:t>
      </w:r>
      <w:r w:rsidRPr="00712ED9">
        <w:rPr>
          <w:b/>
          <w:iCs/>
        </w:rPr>
        <w:t>as</w:t>
      </w:r>
      <w:r w:rsidR="00712ED9" w:rsidRPr="00712ED9">
        <w:rPr>
          <w:iCs/>
        </w:rPr>
        <w:t>“</w:t>
      </w:r>
      <w:r w:rsidRPr="00712ED9">
        <w:rPr>
          <w:iCs/>
        </w:rPr>
        <w:t xml:space="preserve"> </w:t>
      </w:r>
      <w:r w:rsidRPr="00712ED9">
        <w:t>se žáci učí orientovat v dějích a v čase. Poznávají, jak u</w:t>
      </w:r>
      <w:r w:rsidR="00712ED9" w:rsidRPr="00712ED9">
        <w:t>dálosti postupují v </w:t>
      </w:r>
      <w:r w:rsidRPr="00712ED9">
        <w:t>čase a utvářejí historii věcí a dějů, vycházejí od nejznámějších událostí</w:t>
      </w:r>
      <w:r w:rsidR="00712ED9" w:rsidRPr="00712ED9">
        <w:t xml:space="preserve"> v obci a regionu a postupují k </w:t>
      </w:r>
      <w:r w:rsidRPr="00712ED9">
        <w:t>nejdůležitějším okamžikům v historii naší země. Získávají odpovědný vztah ke</w:t>
      </w:r>
      <w:r w:rsidR="00712ED9" w:rsidRPr="00712ED9">
        <w:t xml:space="preserve"> kulturnímu bohatství vlasti, k </w:t>
      </w:r>
      <w:r w:rsidRPr="00712ED9">
        <w:t>jejímu přírodnímu prostředí, kulturnímu dědictví a historickým památkám. Vy</w:t>
      </w:r>
      <w:r w:rsidR="00712ED9" w:rsidRPr="00712ED9">
        <w:t>tvářejí si základní představu o </w:t>
      </w:r>
      <w:r w:rsidRPr="00712ED9">
        <w:t>způsobu života svých předků v různých historických obdobích i o způsobu života lidí v sousedství vlasti.</w:t>
      </w:r>
      <w:r w:rsidR="00712ED9" w:rsidRPr="00712ED9">
        <w:t xml:space="preserve"> V te</w:t>
      </w:r>
      <w:r w:rsidRPr="00712ED9">
        <w:t xml:space="preserve">matickém okruhu </w:t>
      </w:r>
      <w:r w:rsidR="00712ED9" w:rsidRPr="00712ED9">
        <w:t>„</w:t>
      </w:r>
      <w:r w:rsidRPr="00712ED9">
        <w:rPr>
          <w:b/>
        </w:rPr>
        <w:t>Dopravní výchova</w:t>
      </w:r>
      <w:r w:rsidR="00712ED9" w:rsidRPr="00712ED9">
        <w:t>“</w:t>
      </w:r>
      <w:r w:rsidRPr="00712ED9">
        <w:t xml:space="preserve"> se žáci seznamují se základními</w:t>
      </w:r>
      <w:r w:rsidR="00712ED9" w:rsidRPr="00712ED9">
        <w:t xml:space="preserve"> pravidly bezpečného chování</w:t>
      </w:r>
      <w:r w:rsidRPr="00712ED9">
        <w:t xml:space="preserve"> na veřejných komun</w:t>
      </w:r>
      <w:r w:rsidR="00712ED9" w:rsidRPr="00712ED9">
        <w:t>ikacích a osvojují a procvičují si správné návyky a nacvičují situace.</w:t>
      </w:r>
    </w:p>
    <w:p w:rsidR="001008AD" w:rsidRPr="00712ED9" w:rsidRDefault="001008AD" w:rsidP="00712ED9">
      <w:pPr>
        <w:autoSpaceDE w:val="0"/>
        <w:autoSpaceDN w:val="0"/>
        <w:adjustRightInd w:val="0"/>
        <w:jc w:val="both"/>
      </w:pPr>
      <w:r w:rsidRPr="00712ED9">
        <w:t>Vyučovací předmět Vlastivěda se vyučuje ve 2 hodinové týdenní dotaci ve 4. i v 5. ročníku (celkem 4 hodiny). Výuka probíhá převážně v kmenových třídách, nezanedbatelná část i mimo bud</w:t>
      </w:r>
      <w:r w:rsidR="00712ED9" w:rsidRPr="00712ED9">
        <w:t>ovu školy (tematické vycházky a </w:t>
      </w:r>
      <w:r w:rsidRPr="00712ED9">
        <w:t>exkurze, knihovny….).</w:t>
      </w:r>
    </w:p>
    <w:p w:rsidR="001008AD" w:rsidRPr="00712ED9" w:rsidRDefault="001008AD" w:rsidP="00712ED9">
      <w:pPr>
        <w:autoSpaceDE w:val="0"/>
        <w:autoSpaceDN w:val="0"/>
        <w:adjustRightInd w:val="0"/>
        <w:jc w:val="both"/>
      </w:pPr>
      <w:r w:rsidRPr="00712ED9">
        <w:t>Velký význam má cílené vedení žáků k samostatnému vyhledávání, získávání a zkoumání informací z různých dostupných zdrojů (literatura, rozhlas, televize, tisk, členové rod</w:t>
      </w:r>
      <w:r w:rsidR="00712ED9" w:rsidRPr="00712ED9">
        <w:t>iny, lidé v nejbližším okolí…).</w:t>
      </w:r>
    </w:p>
    <w:p w:rsidR="00712ED9" w:rsidRDefault="00712ED9" w:rsidP="00712ED9">
      <w:pPr>
        <w:autoSpaceDE w:val="0"/>
        <w:autoSpaceDN w:val="0"/>
        <w:adjustRightInd w:val="0"/>
        <w:rPr>
          <w:b/>
          <w:bCs/>
          <w:color w:val="000000"/>
        </w:rPr>
      </w:pPr>
      <w:r>
        <w:rPr>
          <w:b/>
          <w:bCs/>
          <w:color w:val="000000"/>
        </w:rPr>
        <w:t>Tematické okruhy</w:t>
      </w:r>
      <w:r w:rsidRPr="00712ED9">
        <w:rPr>
          <w:b/>
          <w:bCs/>
          <w:color w:val="000000"/>
        </w:rPr>
        <w:t>:</w:t>
      </w:r>
    </w:p>
    <w:p w:rsidR="00712ED9" w:rsidRPr="00712ED9" w:rsidRDefault="00712ED9" w:rsidP="00712ED9">
      <w:pPr>
        <w:autoSpaceDE w:val="0"/>
        <w:autoSpaceDN w:val="0"/>
        <w:adjustRightInd w:val="0"/>
        <w:ind w:left="420"/>
        <w:rPr>
          <w:color w:val="000000"/>
        </w:rPr>
      </w:pPr>
      <w:r>
        <w:rPr>
          <w:b/>
        </w:rPr>
        <w:t>1</w:t>
      </w:r>
      <w:r w:rsidRPr="00712ED9">
        <w:rPr>
          <w:b/>
        </w:rPr>
        <w:t xml:space="preserve">) </w:t>
      </w:r>
      <w:r>
        <w:rPr>
          <w:b/>
        </w:rPr>
        <w:t>Místo, kde žijeme</w:t>
      </w:r>
    </w:p>
    <w:p w:rsidR="00712ED9" w:rsidRPr="00712ED9" w:rsidRDefault="00712ED9" w:rsidP="00712ED9">
      <w:pPr>
        <w:autoSpaceDE w:val="0"/>
        <w:autoSpaceDN w:val="0"/>
        <w:adjustRightInd w:val="0"/>
        <w:ind w:left="708" w:right="322"/>
        <w:rPr>
          <w:b/>
          <w:color w:val="000000"/>
        </w:rPr>
      </w:pPr>
      <w:r w:rsidRPr="00712ED9">
        <w:rPr>
          <w:b/>
          <w:color w:val="000000"/>
        </w:rPr>
        <w:t xml:space="preserve">Očekávané výstupy: </w:t>
      </w:r>
    </w:p>
    <w:p w:rsidR="00712ED9" w:rsidRPr="00712ED9" w:rsidRDefault="00712ED9" w:rsidP="00712ED9">
      <w:pPr>
        <w:autoSpaceDE w:val="0"/>
        <w:autoSpaceDN w:val="0"/>
        <w:adjustRightInd w:val="0"/>
        <w:ind w:left="708"/>
        <w:rPr>
          <w:b/>
          <w:bCs/>
          <w:iCs/>
          <w:color w:val="000000"/>
        </w:rPr>
      </w:pPr>
      <w:r w:rsidRPr="00712ED9">
        <w:rPr>
          <w:color w:val="000000"/>
        </w:rPr>
        <w:t>Žák</w:t>
      </w:r>
    </w:p>
    <w:p w:rsidR="00712ED9" w:rsidRPr="00712ED9" w:rsidRDefault="00712ED9" w:rsidP="00CA108A">
      <w:pPr>
        <w:numPr>
          <w:ilvl w:val="0"/>
          <w:numId w:val="173"/>
        </w:numPr>
        <w:tabs>
          <w:tab w:val="clear" w:pos="720"/>
          <w:tab w:val="num" w:pos="1068"/>
        </w:tabs>
        <w:autoSpaceDE w:val="0"/>
        <w:autoSpaceDN w:val="0"/>
        <w:adjustRightInd w:val="0"/>
        <w:ind w:left="1068"/>
        <w:rPr>
          <w:bCs/>
          <w:iCs/>
          <w:color w:val="000000"/>
        </w:rPr>
      </w:pPr>
      <w:r w:rsidRPr="00712ED9">
        <w:rPr>
          <w:bCs/>
          <w:iCs/>
          <w:color w:val="000000"/>
        </w:rPr>
        <w:t>vyzna</w:t>
      </w:r>
      <w:r w:rsidRPr="00712ED9">
        <w:rPr>
          <w:color w:val="000000"/>
        </w:rPr>
        <w:t>č</w:t>
      </w:r>
      <w:r w:rsidRPr="00712ED9">
        <w:rPr>
          <w:bCs/>
          <w:iCs/>
          <w:color w:val="000000"/>
        </w:rPr>
        <w:t>í v jednoduchém plánu místo svého bydlišt</w:t>
      </w:r>
      <w:r w:rsidRPr="00712ED9">
        <w:rPr>
          <w:color w:val="000000"/>
        </w:rPr>
        <w:t xml:space="preserve">ě </w:t>
      </w:r>
      <w:r w:rsidRPr="00712ED9">
        <w:rPr>
          <w:bCs/>
          <w:iCs/>
          <w:color w:val="000000"/>
        </w:rPr>
        <w:t>a školy, cestu na ur</w:t>
      </w:r>
      <w:r w:rsidRPr="00712ED9">
        <w:rPr>
          <w:color w:val="000000"/>
        </w:rPr>
        <w:t>č</w:t>
      </w:r>
      <w:r w:rsidRPr="00712ED9">
        <w:rPr>
          <w:bCs/>
          <w:iCs/>
          <w:color w:val="000000"/>
        </w:rPr>
        <w:t>ené místo a rozliší možná nebezpe</w:t>
      </w:r>
      <w:r w:rsidRPr="00712ED9">
        <w:rPr>
          <w:color w:val="000000"/>
        </w:rPr>
        <w:t>č</w:t>
      </w:r>
      <w:r w:rsidRPr="00712ED9">
        <w:rPr>
          <w:bCs/>
          <w:iCs/>
          <w:color w:val="000000"/>
        </w:rPr>
        <w:t>í v nejbližším okolí</w:t>
      </w:r>
    </w:p>
    <w:p w:rsidR="00712ED9" w:rsidRPr="00712ED9" w:rsidRDefault="00712ED9" w:rsidP="00CA108A">
      <w:pPr>
        <w:numPr>
          <w:ilvl w:val="0"/>
          <w:numId w:val="173"/>
        </w:numPr>
        <w:autoSpaceDE w:val="0"/>
        <w:autoSpaceDN w:val="0"/>
        <w:adjustRightInd w:val="0"/>
        <w:ind w:left="1068"/>
        <w:rPr>
          <w:bCs/>
          <w:iCs/>
          <w:color w:val="000000"/>
        </w:rPr>
      </w:pPr>
      <w:r w:rsidRPr="00712ED9">
        <w:rPr>
          <w:bCs/>
          <w:iCs/>
          <w:color w:val="000000"/>
        </w:rPr>
        <w:t>za</w:t>
      </w:r>
      <w:r w:rsidRPr="00712ED9">
        <w:rPr>
          <w:color w:val="000000"/>
        </w:rPr>
        <w:t>č</w:t>
      </w:r>
      <w:r w:rsidRPr="00712ED9">
        <w:rPr>
          <w:bCs/>
          <w:iCs/>
          <w:color w:val="000000"/>
        </w:rPr>
        <w:t>lení svou obec (m</w:t>
      </w:r>
      <w:r w:rsidRPr="00712ED9">
        <w:rPr>
          <w:color w:val="000000"/>
        </w:rPr>
        <w:t>ě</w:t>
      </w:r>
      <w:r w:rsidRPr="00712ED9">
        <w:rPr>
          <w:bCs/>
          <w:iCs/>
          <w:color w:val="000000"/>
        </w:rPr>
        <w:t>sto) do p</w:t>
      </w:r>
      <w:r w:rsidRPr="00712ED9">
        <w:rPr>
          <w:color w:val="000000"/>
        </w:rPr>
        <w:t>ř</w:t>
      </w:r>
      <w:r w:rsidRPr="00712ED9">
        <w:rPr>
          <w:bCs/>
          <w:iCs/>
          <w:color w:val="000000"/>
        </w:rPr>
        <w:t xml:space="preserve">íslušného kraje a obslužného centra </w:t>
      </w:r>
      <w:r w:rsidRPr="00712ED9">
        <w:rPr>
          <w:color w:val="000000"/>
        </w:rPr>
        <w:t>Č</w:t>
      </w:r>
      <w:r w:rsidRPr="00712ED9">
        <w:rPr>
          <w:bCs/>
          <w:iCs/>
          <w:color w:val="000000"/>
        </w:rPr>
        <w:t>R, pozoruje a popíše zm</w:t>
      </w:r>
      <w:r w:rsidRPr="00712ED9">
        <w:rPr>
          <w:color w:val="000000"/>
        </w:rPr>
        <w:t>ě</w:t>
      </w:r>
      <w:r w:rsidR="00781716">
        <w:rPr>
          <w:bCs/>
          <w:iCs/>
          <w:color w:val="000000"/>
        </w:rPr>
        <w:t>ny v </w:t>
      </w:r>
      <w:r w:rsidRPr="00712ED9">
        <w:rPr>
          <w:bCs/>
          <w:iCs/>
          <w:color w:val="000000"/>
        </w:rPr>
        <w:t>nejbližším okolí, obci (m</w:t>
      </w:r>
      <w:r w:rsidRPr="00712ED9">
        <w:rPr>
          <w:color w:val="000000"/>
        </w:rPr>
        <w:t>ě</w:t>
      </w:r>
      <w:r w:rsidRPr="00712ED9">
        <w:rPr>
          <w:bCs/>
          <w:iCs/>
          <w:color w:val="000000"/>
        </w:rPr>
        <w:t>st</w:t>
      </w:r>
      <w:r w:rsidRPr="00712ED9">
        <w:rPr>
          <w:color w:val="000000"/>
        </w:rPr>
        <w:t>ě</w:t>
      </w:r>
      <w:r w:rsidRPr="00712ED9">
        <w:rPr>
          <w:bCs/>
          <w:iCs/>
          <w:color w:val="000000"/>
        </w:rPr>
        <w:t>)</w:t>
      </w:r>
    </w:p>
    <w:p w:rsidR="00712ED9" w:rsidRPr="00712ED9" w:rsidRDefault="00712ED9" w:rsidP="00CA108A">
      <w:pPr>
        <w:numPr>
          <w:ilvl w:val="0"/>
          <w:numId w:val="173"/>
        </w:numPr>
        <w:autoSpaceDE w:val="0"/>
        <w:autoSpaceDN w:val="0"/>
        <w:adjustRightInd w:val="0"/>
        <w:ind w:left="1068"/>
        <w:rPr>
          <w:bCs/>
          <w:iCs/>
          <w:color w:val="000000"/>
        </w:rPr>
      </w:pPr>
      <w:r w:rsidRPr="00712ED9">
        <w:rPr>
          <w:bCs/>
          <w:iCs/>
          <w:color w:val="000000"/>
        </w:rPr>
        <w:t>rozliší p</w:t>
      </w:r>
      <w:r w:rsidRPr="00712ED9">
        <w:rPr>
          <w:color w:val="000000"/>
        </w:rPr>
        <w:t>ř</w:t>
      </w:r>
      <w:r w:rsidRPr="00712ED9">
        <w:rPr>
          <w:bCs/>
          <w:iCs/>
          <w:color w:val="000000"/>
        </w:rPr>
        <w:t>írodní a um</w:t>
      </w:r>
      <w:r w:rsidRPr="00712ED9">
        <w:rPr>
          <w:color w:val="000000"/>
        </w:rPr>
        <w:t>ě</w:t>
      </w:r>
      <w:r w:rsidRPr="00712ED9">
        <w:rPr>
          <w:bCs/>
          <w:iCs/>
          <w:color w:val="000000"/>
        </w:rPr>
        <w:t>lé prvky v okolní krajin</w:t>
      </w:r>
      <w:r w:rsidRPr="00712ED9">
        <w:rPr>
          <w:color w:val="000000"/>
        </w:rPr>
        <w:t xml:space="preserve">ě </w:t>
      </w:r>
      <w:r w:rsidRPr="00712ED9">
        <w:rPr>
          <w:bCs/>
          <w:iCs/>
          <w:color w:val="000000"/>
        </w:rPr>
        <w:t>a vyjád</w:t>
      </w:r>
      <w:r w:rsidRPr="00712ED9">
        <w:rPr>
          <w:color w:val="000000"/>
        </w:rPr>
        <w:t>ř</w:t>
      </w:r>
      <w:r w:rsidRPr="00712ED9">
        <w:rPr>
          <w:bCs/>
          <w:iCs/>
          <w:color w:val="000000"/>
        </w:rPr>
        <w:t>í r</w:t>
      </w:r>
      <w:r w:rsidRPr="00712ED9">
        <w:rPr>
          <w:color w:val="000000"/>
        </w:rPr>
        <w:t>ů</w:t>
      </w:r>
      <w:r w:rsidRPr="00712ED9">
        <w:rPr>
          <w:bCs/>
          <w:iCs/>
          <w:color w:val="000000"/>
        </w:rPr>
        <w:t>znými zp</w:t>
      </w:r>
      <w:r w:rsidRPr="00712ED9">
        <w:rPr>
          <w:color w:val="000000"/>
        </w:rPr>
        <w:t>ů</w:t>
      </w:r>
      <w:r w:rsidR="00781716">
        <w:rPr>
          <w:bCs/>
          <w:iCs/>
          <w:color w:val="000000"/>
        </w:rPr>
        <w:t>soby její estetické hodnoty a </w:t>
      </w:r>
      <w:r w:rsidRPr="00712ED9">
        <w:rPr>
          <w:bCs/>
          <w:iCs/>
          <w:color w:val="000000"/>
        </w:rPr>
        <w:t>rozmanitost</w:t>
      </w:r>
    </w:p>
    <w:p w:rsidR="00712ED9" w:rsidRPr="00712ED9" w:rsidRDefault="00712ED9" w:rsidP="00CA108A">
      <w:pPr>
        <w:numPr>
          <w:ilvl w:val="0"/>
          <w:numId w:val="173"/>
        </w:numPr>
        <w:autoSpaceDE w:val="0"/>
        <w:autoSpaceDN w:val="0"/>
        <w:adjustRightInd w:val="0"/>
        <w:ind w:left="1068"/>
        <w:rPr>
          <w:bCs/>
          <w:iCs/>
          <w:color w:val="000000"/>
        </w:rPr>
      </w:pPr>
      <w:r w:rsidRPr="00712ED9">
        <w:rPr>
          <w:bCs/>
          <w:iCs/>
          <w:color w:val="000000"/>
        </w:rPr>
        <w:lastRenderedPageBreak/>
        <w:t>ur</w:t>
      </w:r>
      <w:r w:rsidRPr="00712ED9">
        <w:rPr>
          <w:color w:val="000000"/>
        </w:rPr>
        <w:t>č</w:t>
      </w:r>
      <w:r w:rsidRPr="00712ED9">
        <w:rPr>
          <w:bCs/>
          <w:iCs/>
          <w:color w:val="000000"/>
        </w:rPr>
        <w:t>í a vysv</w:t>
      </w:r>
      <w:r w:rsidRPr="00712ED9">
        <w:rPr>
          <w:color w:val="000000"/>
        </w:rPr>
        <w:t>ě</w:t>
      </w:r>
      <w:r w:rsidRPr="00712ED9">
        <w:rPr>
          <w:bCs/>
          <w:iCs/>
          <w:color w:val="000000"/>
        </w:rPr>
        <w:t>tlí polohu svého bydlišt</w:t>
      </w:r>
      <w:r w:rsidRPr="00712ED9">
        <w:rPr>
          <w:color w:val="000000"/>
        </w:rPr>
        <w:t xml:space="preserve">ě </w:t>
      </w:r>
      <w:r w:rsidRPr="00712ED9">
        <w:rPr>
          <w:bCs/>
          <w:iCs/>
          <w:color w:val="000000"/>
        </w:rPr>
        <w:t>nebo pobytu vzhledem ke krajin</w:t>
      </w:r>
      <w:r w:rsidRPr="00712ED9">
        <w:rPr>
          <w:color w:val="000000"/>
        </w:rPr>
        <w:t xml:space="preserve">ě </w:t>
      </w:r>
      <w:r w:rsidRPr="00712ED9">
        <w:rPr>
          <w:bCs/>
          <w:iCs/>
          <w:color w:val="000000"/>
        </w:rPr>
        <w:t>a státu</w:t>
      </w:r>
    </w:p>
    <w:p w:rsidR="00712ED9" w:rsidRPr="00712ED9" w:rsidRDefault="00712ED9" w:rsidP="00CA108A">
      <w:pPr>
        <w:numPr>
          <w:ilvl w:val="0"/>
          <w:numId w:val="173"/>
        </w:numPr>
        <w:autoSpaceDE w:val="0"/>
        <w:autoSpaceDN w:val="0"/>
        <w:adjustRightInd w:val="0"/>
        <w:ind w:left="1068"/>
        <w:rPr>
          <w:color w:val="000000"/>
        </w:rPr>
      </w:pPr>
      <w:r w:rsidRPr="00712ED9">
        <w:rPr>
          <w:bCs/>
          <w:iCs/>
          <w:color w:val="000000"/>
        </w:rPr>
        <w:t>ur</w:t>
      </w:r>
      <w:r w:rsidRPr="00712ED9">
        <w:rPr>
          <w:color w:val="000000"/>
        </w:rPr>
        <w:t>č</w:t>
      </w:r>
      <w:r w:rsidRPr="00712ED9">
        <w:rPr>
          <w:bCs/>
          <w:iCs/>
          <w:color w:val="000000"/>
        </w:rPr>
        <w:t>í sv</w:t>
      </w:r>
      <w:r w:rsidRPr="00712ED9">
        <w:rPr>
          <w:color w:val="000000"/>
        </w:rPr>
        <w:t>ě</w:t>
      </w:r>
      <w:r w:rsidRPr="00712ED9">
        <w:rPr>
          <w:bCs/>
          <w:iCs/>
          <w:color w:val="000000"/>
        </w:rPr>
        <w:t>tové strany v p</w:t>
      </w:r>
      <w:r w:rsidRPr="00712ED9">
        <w:rPr>
          <w:color w:val="000000"/>
        </w:rPr>
        <w:t>ř</w:t>
      </w:r>
      <w:r w:rsidRPr="00712ED9">
        <w:rPr>
          <w:bCs/>
          <w:iCs/>
          <w:color w:val="000000"/>
        </w:rPr>
        <w:t>írod</w:t>
      </w:r>
      <w:r w:rsidRPr="00712ED9">
        <w:rPr>
          <w:color w:val="000000"/>
        </w:rPr>
        <w:t xml:space="preserve">ě </w:t>
      </w:r>
      <w:r w:rsidRPr="00712ED9">
        <w:rPr>
          <w:bCs/>
          <w:iCs/>
          <w:color w:val="000000"/>
        </w:rPr>
        <w:t xml:space="preserve">i podle mapy, orientuje se podle nich a </w:t>
      </w:r>
      <w:r w:rsidRPr="00712ED9">
        <w:rPr>
          <w:color w:val="000000"/>
        </w:rPr>
        <w:t>ř</w:t>
      </w:r>
      <w:r w:rsidRPr="00712ED9">
        <w:rPr>
          <w:bCs/>
          <w:iCs/>
          <w:color w:val="000000"/>
        </w:rPr>
        <w:t>ídí se podle zásad bezpe</w:t>
      </w:r>
      <w:r w:rsidRPr="00712ED9">
        <w:rPr>
          <w:color w:val="000000"/>
        </w:rPr>
        <w:t>č</w:t>
      </w:r>
      <w:r w:rsidRPr="00712ED9">
        <w:rPr>
          <w:bCs/>
          <w:iCs/>
          <w:color w:val="000000"/>
        </w:rPr>
        <w:t>ného pohybu a pobytu v p</w:t>
      </w:r>
      <w:r w:rsidRPr="00712ED9">
        <w:rPr>
          <w:color w:val="000000"/>
        </w:rPr>
        <w:t>ř</w:t>
      </w:r>
      <w:r w:rsidRPr="00712ED9">
        <w:rPr>
          <w:bCs/>
          <w:iCs/>
          <w:color w:val="000000"/>
        </w:rPr>
        <w:t>írod</w:t>
      </w:r>
      <w:r w:rsidRPr="00712ED9">
        <w:rPr>
          <w:color w:val="000000"/>
        </w:rPr>
        <w:t>ě</w:t>
      </w:r>
    </w:p>
    <w:p w:rsidR="00712ED9" w:rsidRPr="00781716" w:rsidRDefault="00712ED9" w:rsidP="00CA108A">
      <w:pPr>
        <w:numPr>
          <w:ilvl w:val="0"/>
          <w:numId w:val="173"/>
        </w:numPr>
        <w:autoSpaceDE w:val="0"/>
        <w:autoSpaceDN w:val="0"/>
        <w:adjustRightInd w:val="0"/>
        <w:ind w:left="1068"/>
        <w:rPr>
          <w:bCs/>
          <w:iCs/>
          <w:color w:val="000000"/>
        </w:rPr>
      </w:pPr>
      <w:r w:rsidRPr="00712ED9">
        <w:rPr>
          <w:bCs/>
          <w:iCs/>
          <w:color w:val="000000"/>
        </w:rPr>
        <w:t>rozlišuje mezi ná</w:t>
      </w:r>
      <w:r w:rsidRPr="00712ED9">
        <w:rPr>
          <w:color w:val="000000"/>
        </w:rPr>
        <w:t>č</w:t>
      </w:r>
      <w:r w:rsidRPr="00712ED9">
        <w:rPr>
          <w:bCs/>
          <w:iCs/>
          <w:color w:val="000000"/>
        </w:rPr>
        <w:t>rty, plány a základními typy map; vyhledává jednoduché údaje o p</w:t>
      </w:r>
      <w:r w:rsidRPr="00712ED9">
        <w:rPr>
          <w:color w:val="000000"/>
        </w:rPr>
        <w:t>ř</w:t>
      </w:r>
      <w:r w:rsidRPr="00712ED9">
        <w:rPr>
          <w:bCs/>
          <w:iCs/>
          <w:color w:val="000000"/>
        </w:rPr>
        <w:t xml:space="preserve">írodních podmínkách a sídlištích lidí na mapách naší republiky, Evropy a </w:t>
      </w:r>
      <w:r w:rsidRPr="00781716">
        <w:rPr>
          <w:bCs/>
          <w:iCs/>
          <w:color w:val="000000"/>
        </w:rPr>
        <w:t>polokoulí</w:t>
      </w:r>
    </w:p>
    <w:p w:rsidR="00712ED9" w:rsidRPr="00781716" w:rsidRDefault="00712ED9" w:rsidP="00CA108A">
      <w:pPr>
        <w:numPr>
          <w:ilvl w:val="0"/>
          <w:numId w:val="173"/>
        </w:numPr>
        <w:autoSpaceDE w:val="0"/>
        <w:autoSpaceDN w:val="0"/>
        <w:adjustRightInd w:val="0"/>
        <w:ind w:left="1068"/>
        <w:rPr>
          <w:bCs/>
          <w:iCs/>
          <w:color w:val="000000"/>
        </w:rPr>
      </w:pPr>
      <w:r w:rsidRPr="00712ED9">
        <w:rPr>
          <w:bCs/>
          <w:iCs/>
          <w:color w:val="000000"/>
        </w:rPr>
        <w:t>vyhledá typické regionální zvláštnosti p</w:t>
      </w:r>
      <w:r w:rsidRPr="00712ED9">
        <w:rPr>
          <w:color w:val="000000"/>
        </w:rPr>
        <w:t>ř</w:t>
      </w:r>
      <w:r w:rsidRPr="00712ED9">
        <w:rPr>
          <w:bCs/>
          <w:iCs/>
          <w:color w:val="000000"/>
        </w:rPr>
        <w:t>írody, osídlení, hospodá</w:t>
      </w:r>
      <w:r w:rsidRPr="00712ED9">
        <w:rPr>
          <w:color w:val="000000"/>
        </w:rPr>
        <w:t>ř</w:t>
      </w:r>
      <w:r w:rsidRPr="00712ED9">
        <w:rPr>
          <w:bCs/>
          <w:iCs/>
          <w:color w:val="000000"/>
        </w:rPr>
        <w:t>ství a kultury, jednoduchým zp</w:t>
      </w:r>
      <w:r w:rsidRPr="00712ED9">
        <w:rPr>
          <w:color w:val="000000"/>
        </w:rPr>
        <w:t>ů</w:t>
      </w:r>
      <w:r w:rsidRPr="00712ED9">
        <w:rPr>
          <w:bCs/>
          <w:iCs/>
          <w:color w:val="000000"/>
        </w:rPr>
        <w:t>sobem posoudí jejich význam z hlediska p</w:t>
      </w:r>
      <w:r w:rsidRPr="00712ED9">
        <w:rPr>
          <w:color w:val="000000"/>
        </w:rPr>
        <w:t>ř</w:t>
      </w:r>
      <w:r w:rsidRPr="00712ED9">
        <w:rPr>
          <w:bCs/>
          <w:iCs/>
          <w:color w:val="000000"/>
        </w:rPr>
        <w:t>írodního, historic</w:t>
      </w:r>
      <w:r w:rsidR="00781716">
        <w:rPr>
          <w:bCs/>
          <w:iCs/>
          <w:color w:val="000000"/>
        </w:rPr>
        <w:t>kého, politického, správního a </w:t>
      </w:r>
      <w:r w:rsidRPr="00781716">
        <w:rPr>
          <w:bCs/>
          <w:iCs/>
          <w:color w:val="000000"/>
        </w:rPr>
        <w:t>vlastnického</w:t>
      </w:r>
    </w:p>
    <w:p w:rsidR="00712ED9" w:rsidRPr="00712ED9" w:rsidRDefault="00712ED9" w:rsidP="00CA108A">
      <w:pPr>
        <w:numPr>
          <w:ilvl w:val="0"/>
          <w:numId w:val="173"/>
        </w:numPr>
        <w:autoSpaceDE w:val="0"/>
        <w:autoSpaceDN w:val="0"/>
        <w:adjustRightInd w:val="0"/>
        <w:ind w:left="1068"/>
        <w:rPr>
          <w:bCs/>
          <w:iCs/>
          <w:color w:val="000000"/>
        </w:rPr>
      </w:pPr>
      <w:r w:rsidRPr="00712ED9">
        <w:rPr>
          <w:bCs/>
          <w:iCs/>
          <w:color w:val="000000"/>
        </w:rPr>
        <w:t>zprost</w:t>
      </w:r>
      <w:r w:rsidRPr="00712ED9">
        <w:rPr>
          <w:color w:val="000000"/>
        </w:rPr>
        <w:t>ř</w:t>
      </w:r>
      <w:r w:rsidRPr="00712ED9">
        <w:rPr>
          <w:bCs/>
          <w:iCs/>
          <w:color w:val="000000"/>
        </w:rPr>
        <w:t>edkuje ostatním zkušenosti, zážitky a zajímavosti z vlastních cest a porovná zp</w:t>
      </w:r>
      <w:r w:rsidRPr="00712ED9">
        <w:rPr>
          <w:color w:val="000000"/>
        </w:rPr>
        <w:t>ů</w:t>
      </w:r>
      <w:r w:rsidR="00781716">
        <w:rPr>
          <w:bCs/>
          <w:iCs/>
          <w:color w:val="000000"/>
        </w:rPr>
        <w:t>sob života a </w:t>
      </w:r>
      <w:r w:rsidRPr="00712ED9">
        <w:rPr>
          <w:bCs/>
          <w:iCs/>
          <w:color w:val="000000"/>
        </w:rPr>
        <w:t>p</w:t>
      </w:r>
      <w:r w:rsidRPr="00712ED9">
        <w:rPr>
          <w:color w:val="000000"/>
        </w:rPr>
        <w:t>ř</w:t>
      </w:r>
      <w:r w:rsidRPr="00712ED9">
        <w:rPr>
          <w:bCs/>
          <w:iCs/>
          <w:color w:val="000000"/>
        </w:rPr>
        <w:t>írodu v naší vlasti i v jiných zemích</w:t>
      </w:r>
    </w:p>
    <w:p w:rsidR="00712ED9" w:rsidRPr="00781716" w:rsidRDefault="00712ED9" w:rsidP="00CA108A">
      <w:pPr>
        <w:numPr>
          <w:ilvl w:val="0"/>
          <w:numId w:val="173"/>
        </w:numPr>
        <w:autoSpaceDE w:val="0"/>
        <w:autoSpaceDN w:val="0"/>
        <w:adjustRightInd w:val="0"/>
        <w:ind w:left="1068"/>
        <w:rPr>
          <w:bCs/>
          <w:color w:val="000000"/>
        </w:rPr>
      </w:pPr>
      <w:r w:rsidRPr="00712ED9">
        <w:rPr>
          <w:bCs/>
          <w:iCs/>
          <w:color w:val="000000"/>
        </w:rPr>
        <w:t>rozlišuje hlavní orgány státní moci a n</w:t>
      </w:r>
      <w:r w:rsidRPr="00712ED9">
        <w:rPr>
          <w:color w:val="000000"/>
        </w:rPr>
        <w:t>ě</w:t>
      </w:r>
      <w:r w:rsidRPr="00712ED9">
        <w:rPr>
          <w:bCs/>
          <w:iCs/>
          <w:color w:val="000000"/>
        </w:rPr>
        <w:t>které jejich zástupce, symboly našeho státu a jejich význam</w:t>
      </w:r>
    </w:p>
    <w:p w:rsidR="00712ED9" w:rsidRPr="00781716" w:rsidRDefault="00712ED9" w:rsidP="00781716">
      <w:pPr>
        <w:autoSpaceDE w:val="0"/>
        <w:autoSpaceDN w:val="0"/>
        <w:adjustRightInd w:val="0"/>
        <w:ind w:left="708"/>
        <w:rPr>
          <w:bCs/>
          <w:color w:val="000000"/>
        </w:rPr>
      </w:pPr>
      <w:r w:rsidRPr="00781716">
        <w:rPr>
          <w:b/>
          <w:bCs/>
          <w:color w:val="000000"/>
        </w:rPr>
        <w:t>U</w:t>
      </w:r>
      <w:r w:rsidRPr="00781716">
        <w:rPr>
          <w:b/>
          <w:color w:val="000000"/>
        </w:rPr>
        <w:t>č</w:t>
      </w:r>
      <w:r w:rsidRPr="00781716">
        <w:rPr>
          <w:b/>
          <w:bCs/>
          <w:color w:val="000000"/>
        </w:rPr>
        <w:t>ivo</w:t>
      </w:r>
      <w:r w:rsidR="00781716">
        <w:rPr>
          <w:bCs/>
          <w:color w:val="000000"/>
        </w:rPr>
        <w:t>:</w:t>
      </w:r>
      <w:r w:rsidRPr="00781716">
        <w:rPr>
          <w:bCs/>
          <w:color w:val="000000"/>
        </w:rPr>
        <w:t xml:space="preserve"> </w:t>
      </w:r>
    </w:p>
    <w:p w:rsidR="00712ED9" w:rsidRPr="00712ED9" w:rsidRDefault="00712ED9" w:rsidP="00CA108A">
      <w:pPr>
        <w:numPr>
          <w:ilvl w:val="0"/>
          <w:numId w:val="174"/>
        </w:numPr>
        <w:tabs>
          <w:tab w:val="clear" w:pos="720"/>
          <w:tab w:val="num" w:pos="1068"/>
        </w:tabs>
        <w:autoSpaceDE w:val="0"/>
        <w:autoSpaceDN w:val="0"/>
        <w:adjustRightInd w:val="0"/>
        <w:ind w:left="1068"/>
        <w:rPr>
          <w:color w:val="000000"/>
        </w:rPr>
      </w:pPr>
      <w:r w:rsidRPr="00712ED9">
        <w:rPr>
          <w:bCs/>
          <w:color w:val="000000"/>
        </w:rPr>
        <w:t xml:space="preserve">domov </w:t>
      </w:r>
      <w:r w:rsidRPr="00712ED9">
        <w:rPr>
          <w:color w:val="000000"/>
        </w:rPr>
        <w:t>- prostředí domova, orientace v místě bydliště</w:t>
      </w:r>
    </w:p>
    <w:p w:rsidR="00712ED9" w:rsidRPr="00712ED9" w:rsidRDefault="00712ED9" w:rsidP="00CA108A">
      <w:pPr>
        <w:numPr>
          <w:ilvl w:val="0"/>
          <w:numId w:val="174"/>
        </w:numPr>
        <w:autoSpaceDE w:val="0"/>
        <w:autoSpaceDN w:val="0"/>
        <w:adjustRightInd w:val="0"/>
        <w:ind w:left="1068"/>
        <w:rPr>
          <w:color w:val="000000"/>
        </w:rPr>
      </w:pPr>
      <w:r w:rsidRPr="00712ED9">
        <w:rPr>
          <w:bCs/>
          <w:color w:val="000000"/>
        </w:rPr>
        <w:t xml:space="preserve">škola </w:t>
      </w:r>
      <w:r w:rsidRPr="00712ED9">
        <w:rPr>
          <w:color w:val="000000"/>
        </w:rPr>
        <w:t>- prostředí školy, činnosti ve škole, okolí školy, bezpečná cesta do školy</w:t>
      </w:r>
    </w:p>
    <w:p w:rsidR="00712ED9" w:rsidRPr="00712ED9" w:rsidRDefault="00712ED9" w:rsidP="00CA108A">
      <w:pPr>
        <w:numPr>
          <w:ilvl w:val="0"/>
          <w:numId w:val="174"/>
        </w:numPr>
        <w:autoSpaceDE w:val="0"/>
        <w:autoSpaceDN w:val="0"/>
        <w:adjustRightInd w:val="0"/>
        <w:ind w:left="1068"/>
        <w:rPr>
          <w:color w:val="000000"/>
        </w:rPr>
      </w:pPr>
      <w:r w:rsidRPr="00712ED9">
        <w:rPr>
          <w:bCs/>
          <w:color w:val="000000"/>
        </w:rPr>
        <w:t>obec (m</w:t>
      </w:r>
      <w:r w:rsidRPr="00712ED9">
        <w:rPr>
          <w:color w:val="000000"/>
        </w:rPr>
        <w:t>ě</w:t>
      </w:r>
      <w:r w:rsidRPr="00712ED9">
        <w:rPr>
          <w:bCs/>
          <w:color w:val="000000"/>
        </w:rPr>
        <w:t xml:space="preserve">sto), místní krajina </w:t>
      </w:r>
      <w:r w:rsidRPr="00712ED9">
        <w:rPr>
          <w:color w:val="000000"/>
        </w:rPr>
        <w:t>- její části, poloha v krajině, minulost a současnost obce (města), význačné budovy, dopravní síť</w:t>
      </w:r>
    </w:p>
    <w:p w:rsidR="00712ED9" w:rsidRPr="00781716" w:rsidRDefault="00712ED9" w:rsidP="00CA108A">
      <w:pPr>
        <w:numPr>
          <w:ilvl w:val="0"/>
          <w:numId w:val="174"/>
        </w:numPr>
        <w:autoSpaceDE w:val="0"/>
        <w:autoSpaceDN w:val="0"/>
        <w:adjustRightInd w:val="0"/>
        <w:ind w:left="1068"/>
        <w:rPr>
          <w:color w:val="000000"/>
        </w:rPr>
      </w:pPr>
      <w:r w:rsidRPr="00712ED9">
        <w:rPr>
          <w:bCs/>
          <w:color w:val="000000"/>
        </w:rPr>
        <w:t xml:space="preserve">okolní krajina (místní oblast, region) </w:t>
      </w:r>
      <w:r w:rsidRPr="00712ED9">
        <w:rPr>
          <w:color w:val="000000"/>
        </w:rPr>
        <w:t>- zemský povrch a jeho tvary, vodstvo na pevnině, rozšíření půd, rostlinstva a živočichů, vliv krajiny na život lidí, působení lidí</w:t>
      </w:r>
      <w:r w:rsidR="00781716">
        <w:rPr>
          <w:color w:val="000000"/>
        </w:rPr>
        <w:t xml:space="preserve"> </w:t>
      </w:r>
      <w:r w:rsidRPr="00781716">
        <w:rPr>
          <w:color w:val="000000"/>
        </w:rPr>
        <w:t>na krajinu a životní prostředí, orientační body a linie, světové strany</w:t>
      </w:r>
    </w:p>
    <w:p w:rsidR="00712ED9" w:rsidRPr="00712ED9" w:rsidRDefault="00712ED9" w:rsidP="00CA108A">
      <w:pPr>
        <w:numPr>
          <w:ilvl w:val="0"/>
          <w:numId w:val="174"/>
        </w:numPr>
        <w:autoSpaceDE w:val="0"/>
        <w:autoSpaceDN w:val="0"/>
        <w:adjustRightInd w:val="0"/>
        <w:ind w:left="1068"/>
        <w:rPr>
          <w:color w:val="000000"/>
        </w:rPr>
      </w:pPr>
      <w:r w:rsidRPr="00712ED9">
        <w:rPr>
          <w:bCs/>
          <w:color w:val="000000"/>
        </w:rPr>
        <w:t xml:space="preserve">regiony </w:t>
      </w:r>
      <w:r w:rsidRPr="00712ED9">
        <w:rPr>
          <w:color w:val="000000"/>
        </w:rPr>
        <w:t>Č</w:t>
      </w:r>
      <w:r w:rsidRPr="00712ED9">
        <w:rPr>
          <w:bCs/>
          <w:color w:val="000000"/>
        </w:rPr>
        <w:t xml:space="preserve">R </w:t>
      </w:r>
      <w:r w:rsidRPr="00712ED9">
        <w:rPr>
          <w:color w:val="000000"/>
        </w:rPr>
        <w:t>- Praha a vybrané oblasti ČR, surovinové zdroje, výroba, služby a obchod</w:t>
      </w:r>
    </w:p>
    <w:p w:rsidR="00712ED9" w:rsidRPr="00712ED9" w:rsidRDefault="00712ED9" w:rsidP="00CA108A">
      <w:pPr>
        <w:numPr>
          <w:ilvl w:val="0"/>
          <w:numId w:val="174"/>
        </w:numPr>
        <w:autoSpaceDE w:val="0"/>
        <w:autoSpaceDN w:val="0"/>
        <w:adjustRightInd w:val="0"/>
        <w:ind w:left="1068"/>
        <w:rPr>
          <w:color w:val="000000"/>
        </w:rPr>
      </w:pPr>
      <w:r w:rsidRPr="00712ED9">
        <w:rPr>
          <w:bCs/>
          <w:color w:val="000000"/>
        </w:rPr>
        <w:t xml:space="preserve">naše vlast </w:t>
      </w:r>
      <w:r w:rsidRPr="00712ED9">
        <w:rPr>
          <w:color w:val="000000"/>
        </w:rPr>
        <w:t>- domov, krajina, národ, základy státního zřízení a politického systému ČR, státní správa a samospráva, státní symboly</w:t>
      </w:r>
    </w:p>
    <w:p w:rsidR="00712ED9" w:rsidRPr="00712ED9" w:rsidRDefault="00712ED9" w:rsidP="00CA108A">
      <w:pPr>
        <w:numPr>
          <w:ilvl w:val="0"/>
          <w:numId w:val="174"/>
        </w:numPr>
        <w:autoSpaceDE w:val="0"/>
        <w:autoSpaceDN w:val="0"/>
        <w:adjustRightInd w:val="0"/>
        <w:ind w:left="1068"/>
        <w:rPr>
          <w:color w:val="000000"/>
        </w:rPr>
      </w:pPr>
      <w:r w:rsidRPr="00712ED9">
        <w:rPr>
          <w:bCs/>
          <w:color w:val="000000"/>
        </w:rPr>
        <w:t>Evropa a sv</w:t>
      </w:r>
      <w:r w:rsidRPr="00712ED9">
        <w:rPr>
          <w:color w:val="000000"/>
        </w:rPr>
        <w:t>ě</w:t>
      </w:r>
      <w:r w:rsidRPr="00712ED9">
        <w:rPr>
          <w:bCs/>
          <w:color w:val="000000"/>
        </w:rPr>
        <w:t xml:space="preserve">t </w:t>
      </w:r>
      <w:r w:rsidRPr="00712ED9">
        <w:rPr>
          <w:color w:val="000000"/>
        </w:rPr>
        <w:t>- kontinenty, evropské státy, EU, cestování</w:t>
      </w:r>
    </w:p>
    <w:p w:rsidR="00712ED9" w:rsidRPr="00712ED9" w:rsidRDefault="00712ED9" w:rsidP="00CA108A">
      <w:pPr>
        <w:numPr>
          <w:ilvl w:val="0"/>
          <w:numId w:val="174"/>
        </w:numPr>
        <w:autoSpaceDE w:val="0"/>
        <w:autoSpaceDN w:val="0"/>
        <w:adjustRightInd w:val="0"/>
        <w:ind w:left="1068"/>
        <w:rPr>
          <w:bCs/>
          <w:iCs/>
          <w:color w:val="000000"/>
        </w:rPr>
      </w:pPr>
      <w:r w:rsidRPr="00712ED9">
        <w:rPr>
          <w:bCs/>
          <w:color w:val="000000"/>
        </w:rPr>
        <w:t>mapy obecn</w:t>
      </w:r>
      <w:r w:rsidRPr="00712ED9">
        <w:rPr>
          <w:color w:val="000000"/>
        </w:rPr>
        <w:t xml:space="preserve">ě </w:t>
      </w:r>
      <w:r w:rsidRPr="00712ED9">
        <w:rPr>
          <w:bCs/>
          <w:color w:val="000000"/>
        </w:rPr>
        <w:t>zem</w:t>
      </w:r>
      <w:r w:rsidRPr="00712ED9">
        <w:rPr>
          <w:color w:val="000000"/>
        </w:rPr>
        <w:t>ě</w:t>
      </w:r>
      <w:r w:rsidRPr="00712ED9">
        <w:rPr>
          <w:bCs/>
          <w:color w:val="000000"/>
        </w:rPr>
        <w:t xml:space="preserve">pisné a tematické </w:t>
      </w:r>
      <w:r w:rsidRPr="00712ED9">
        <w:rPr>
          <w:color w:val="000000"/>
        </w:rPr>
        <w:t>- obsah, grafika, vysvětlivky</w:t>
      </w:r>
    </w:p>
    <w:p w:rsidR="00781716" w:rsidRPr="00781716" w:rsidRDefault="00781716" w:rsidP="00781716">
      <w:pPr>
        <w:autoSpaceDE w:val="0"/>
        <w:autoSpaceDN w:val="0"/>
        <w:adjustRightInd w:val="0"/>
        <w:ind w:left="360"/>
        <w:rPr>
          <w:color w:val="000000"/>
        </w:rPr>
      </w:pPr>
      <w:r>
        <w:rPr>
          <w:b/>
        </w:rPr>
        <w:t>2</w:t>
      </w:r>
      <w:r w:rsidRPr="00781716">
        <w:rPr>
          <w:b/>
        </w:rPr>
        <w:t xml:space="preserve">) </w:t>
      </w:r>
      <w:r>
        <w:rPr>
          <w:b/>
        </w:rPr>
        <w:t>Lidé kolem nás</w:t>
      </w:r>
    </w:p>
    <w:p w:rsidR="00781716" w:rsidRPr="00781716" w:rsidRDefault="00781716" w:rsidP="00781716">
      <w:pPr>
        <w:autoSpaceDE w:val="0"/>
        <w:autoSpaceDN w:val="0"/>
        <w:adjustRightInd w:val="0"/>
        <w:ind w:left="708" w:right="322"/>
        <w:rPr>
          <w:b/>
          <w:color w:val="000000"/>
        </w:rPr>
      </w:pPr>
      <w:r w:rsidRPr="00781716">
        <w:rPr>
          <w:b/>
          <w:color w:val="000000"/>
        </w:rPr>
        <w:t xml:space="preserve">Očekávané výstupy: </w:t>
      </w:r>
    </w:p>
    <w:p w:rsidR="00712ED9" w:rsidRPr="00712ED9" w:rsidRDefault="00781716" w:rsidP="00781716">
      <w:pPr>
        <w:autoSpaceDE w:val="0"/>
        <w:autoSpaceDN w:val="0"/>
        <w:adjustRightInd w:val="0"/>
        <w:ind w:left="708"/>
        <w:rPr>
          <w:b/>
          <w:bCs/>
          <w:iCs/>
          <w:color w:val="000000"/>
        </w:rPr>
      </w:pPr>
      <w:r w:rsidRPr="00781716">
        <w:rPr>
          <w:color w:val="000000"/>
        </w:rPr>
        <w:t>Žák</w:t>
      </w:r>
    </w:p>
    <w:p w:rsidR="00712ED9" w:rsidRPr="00712ED9" w:rsidRDefault="00712ED9" w:rsidP="00CA108A">
      <w:pPr>
        <w:numPr>
          <w:ilvl w:val="0"/>
          <w:numId w:val="175"/>
        </w:numPr>
        <w:tabs>
          <w:tab w:val="clear" w:pos="720"/>
          <w:tab w:val="num" w:pos="1068"/>
        </w:tabs>
        <w:autoSpaceDE w:val="0"/>
        <w:autoSpaceDN w:val="0"/>
        <w:adjustRightInd w:val="0"/>
        <w:ind w:left="1068"/>
        <w:rPr>
          <w:bCs/>
          <w:iCs/>
          <w:color w:val="000000"/>
        </w:rPr>
      </w:pPr>
      <w:r w:rsidRPr="00712ED9">
        <w:rPr>
          <w:bCs/>
          <w:iCs/>
          <w:color w:val="000000"/>
        </w:rPr>
        <w:t>rozlišuje blízké p</w:t>
      </w:r>
      <w:r w:rsidRPr="00712ED9">
        <w:rPr>
          <w:color w:val="000000"/>
        </w:rPr>
        <w:t>ř</w:t>
      </w:r>
      <w:r w:rsidRPr="00712ED9">
        <w:rPr>
          <w:bCs/>
          <w:iCs/>
          <w:color w:val="000000"/>
        </w:rPr>
        <w:t>íbuzenské vztahy v rodin</w:t>
      </w:r>
      <w:r w:rsidRPr="00712ED9">
        <w:rPr>
          <w:color w:val="000000"/>
        </w:rPr>
        <w:t>ě</w:t>
      </w:r>
      <w:r w:rsidRPr="00712ED9">
        <w:rPr>
          <w:bCs/>
          <w:iCs/>
          <w:color w:val="000000"/>
        </w:rPr>
        <w:t>, role rodinných p</w:t>
      </w:r>
      <w:r w:rsidRPr="00712ED9">
        <w:rPr>
          <w:color w:val="000000"/>
        </w:rPr>
        <w:t>ř</w:t>
      </w:r>
      <w:r w:rsidRPr="00712ED9">
        <w:rPr>
          <w:bCs/>
          <w:iCs/>
          <w:color w:val="000000"/>
        </w:rPr>
        <w:t>íslušník</w:t>
      </w:r>
      <w:r w:rsidRPr="00712ED9">
        <w:rPr>
          <w:color w:val="000000"/>
        </w:rPr>
        <w:t xml:space="preserve">ů </w:t>
      </w:r>
      <w:r w:rsidRPr="00712ED9">
        <w:rPr>
          <w:bCs/>
          <w:iCs/>
          <w:color w:val="000000"/>
        </w:rPr>
        <w:t>a vztahy mezi nimi</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odvodí význam a pot</w:t>
      </w:r>
      <w:r w:rsidRPr="00712ED9">
        <w:rPr>
          <w:color w:val="000000"/>
        </w:rPr>
        <w:t>ř</w:t>
      </w:r>
      <w:r w:rsidRPr="00712ED9">
        <w:rPr>
          <w:bCs/>
          <w:iCs/>
          <w:color w:val="000000"/>
        </w:rPr>
        <w:t>ebu r</w:t>
      </w:r>
      <w:r w:rsidRPr="00712ED9">
        <w:rPr>
          <w:color w:val="000000"/>
        </w:rPr>
        <w:t>ů</w:t>
      </w:r>
      <w:r w:rsidRPr="00712ED9">
        <w:rPr>
          <w:bCs/>
          <w:iCs/>
          <w:color w:val="000000"/>
        </w:rPr>
        <w:t xml:space="preserve">zných povolání a pracovních </w:t>
      </w:r>
      <w:r w:rsidRPr="00712ED9">
        <w:rPr>
          <w:color w:val="000000"/>
        </w:rPr>
        <w:t>č</w:t>
      </w:r>
      <w:r w:rsidRPr="00712ED9">
        <w:rPr>
          <w:bCs/>
          <w:iCs/>
          <w:color w:val="000000"/>
        </w:rPr>
        <w:t>inností</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projevuje toleranci k p</w:t>
      </w:r>
      <w:r w:rsidRPr="00712ED9">
        <w:rPr>
          <w:color w:val="000000"/>
        </w:rPr>
        <w:t>ř</w:t>
      </w:r>
      <w:r w:rsidRPr="00712ED9">
        <w:rPr>
          <w:bCs/>
          <w:iCs/>
          <w:color w:val="000000"/>
        </w:rPr>
        <w:t>irozeným odlišnostem spolužák</w:t>
      </w:r>
      <w:r w:rsidRPr="00712ED9">
        <w:rPr>
          <w:color w:val="000000"/>
        </w:rPr>
        <w:t>ů</w:t>
      </w:r>
      <w:r w:rsidRPr="00712ED9">
        <w:rPr>
          <w:bCs/>
          <w:iCs/>
          <w:color w:val="000000"/>
        </w:rPr>
        <w:t>, jejich p</w:t>
      </w:r>
      <w:r w:rsidRPr="00712ED9">
        <w:rPr>
          <w:color w:val="000000"/>
        </w:rPr>
        <w:t>ř</w:t>
      </w:r>
      <w:r w:rsidRPr="00712ED9">
        <w:rPr>
          <w:bCs/>
          <w:iCs/>
          <w:color w:val="000000"/>
        </w:rPr>
        <w:t>ednostem i nedostatk</w:t>
      </w:r>
      <w:r w:rsidRPr="00712ED9">
        <w:rPr>
          <w:color w:val="000000"/>
        </w:rPr>
        <w:t>ů</w:t>
      </w:r>
      <w:r w:rsidRPr="00712ED9">
        <w:rPr>
          <w:bCs/>
          <w:iCs/>
          <w:color w:val="000000"/>
        </w:rPr>
        <w:t>m</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vyjád</w:t>
      </w:r>
      <w:r w:rsidRPr="00712ED9">
        <w:rPr>
          <w:color w:val="000000"/>
        </w:rPr>
        <w:t>ř</w:t>
      </w:r>
      <w:r w:rsidRPr="00712ED9">
        <w:rPr>
          <w:bCs/>
          <w:iCs/>
          <w:color w:val="000000"/>
        </w:rPr>
        <w:t>í na základ</w:t>
      </w:r>
      <w:r w:rsidRPr="00712ED9">
        <w:rPr>
          <w:color w:val="000000"/>
        </w:rPr>
        <w:t xml:space="preserve">ě </w:t>
      </w:r>
      <w:r w:rsidRPr="00712ED9">
        <w:rPr>
          <w:bCs/>
          <w:iCs/>
          <w:color w:val="000000"/>
        </w:rPr>
        <w:t>vlastních zkušeností základní vztahy mezi lidmi, vyvodí a dodržuje pravidla pro soužití ve škole, mezi chlapci a dívkami, v rodin</w:t>
      </w:r>
      <w:r w:rsidRPr="00712ED9">
        <w:rPr>
          <w:color w:val="000000"/>
        </w:rPr>
        <w:t>ě</w:t>
      </w:r>
      <w:r w:rsidRPr="00712ED9">
        <w:rPr>
          <w:bCs/>
          <w:iCs/>
          <w:color w:val="000000"/>
        </w:rPr>
        <w:t>, v obci (m</w:t>
      </w:r>
      <w:r w:rsidRPr="00712ED9">
        <w:rPr>
          <w:color w:val="000000"/>
        </w:rPr>
        <w:t>ě</w:t>
      </w:r>
      <w:r w:rsidRPr="00712ED9">
        <w:rPr>
          <w:bCs/>
          <w:iCs/>
          <w:color w:val="000000"/>
        </w:rPr>
        <w:t>st</w:t>
      </w:r>
      <w:r w:rsidRPr="00712ED9">
        <w:rPr>
          <w:color w:val="000000"/>
        </w:rPr>
        <w:t>ě</w:t>
      </w:r>
      <w:r w:rsidRPr="00712ED9">
        <w:rPr>
          <w:bCs/>
          <w:iCs/>
          <w:color w:val="000000"/>
        </w:rPr>
        <w:t>)</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rozlišuje základní rozdíly mezi jednotlivci, obhájí p</w:t>
      </w:r>
      <w:r w:rsidRPr="00712ED9">
        <w:rPr>
          <w:color w:val="000000"/>
        </w:rPr>
        <w:t>ř</w:t>
      </w:r>
      <w:r w:rsidRPr="00712ED9">
        <w:rPr>
          <w:bCs/>
          <w:iCs/>
          <w:color w:val="000000"/>
        </w:rPr>
        <w:t xml:space="preserve">i konkrétních </w:t>
      </w:r>
      <w:r w:rsidRPr="00712ED9">
        <w:rPr>
          <w:color w:val="000000"/>
        </w:rPr>
        <w:t>č</w:t>
      </w:r>
      <w:r w:rsidRPr="00712ED9">
        <w:rPr>
          <w:bCs/>
          <w:iCs/>
          <w:color w:val="000000"/>
        </w:rPr>
        <w:t>innostech své názory, pop</w:t>
      </w:r>
      <w:r w:rsidRPr="00712ED9">
        <w:rPr>
          <w:color w:val="000000"/>
        </w:rPr>
        <w:t>ř</w:t>
      </w:r>
      <w:r w:rsidRPr="00712ED9">
        <w:rPr>
          <w:bCs/>
          <w:iCs/>
          <w:color w:val="000000"/>
        </w:rPr>
        <w:t>ípad</w:t>
      </w:r>
      <w:r w:rsidRPr="00712ED9">
        <w:rPr>
          <w:color w:val="000000"/>
        </w:rPr>
        <w:t xml:space="preserve">ě </w:t>
      </w:r>
      <w:r w:rsidRPr="00712ED9">
        <w:rPr>
          <w:bCs/>
          <w:iCs/>
          <w:color w:val="000000"/>
        </w:rPr>
        <w:t>p</w:t>
      </w:r>
      <w:r w:rsidRPr="00712ED9">
        <w:rPr>
          <w:color w:val="000000"/>
        </w:rPr>
        <w:t>ř</w:t>
      </w:r>
      <w:r w:rsidRPr="00712ED9">
        <w:rPr>
          <w:bCs/>
          <w:iCs/>
          <w:color w:val="000000"/>
        </w:rPr>
        <w:t>ipustí sv</w:t>
      </w:r>
      <w:r w:rsidRPr="00712ED9">
        <w:rPr>
          <w:color w:val="000000"/>
        </w:rPr>
        <w:t>ů</w:t>
      </w:r>
      <w:r w:rsidRPr="00712ED9">
        <w:rPr>
          <w:bCs/>
          <w:iCs/>
          <w:color w:val="000000"/>
        </w:rPr>
        <w:t>j omyl, dohodne se na spole</w:t>
      </w:r>
      <w:r w:rsidRPr="00712ED9">
        <w:rPr>
          <w:color w:val="000000"/>
        </w:rPr>
        <w:t>č</w:t>
      </w:r>
      <w:r w:rsidRPr="00712ED9">
        <w:rPr>
          <w:bCs/>
          <w:iCs/>
          <w:color w:val="000000"/>
        </w:rPr>
        <w:t xml:space="preserve">ném postupu a </w:t>
      </w:r>
      <w:r w:rsidRPr="00712ED9">
        <w:rPr>
          <w:color w:val="000000"/>
        </w:rPr>
        <w:t>ř</w:t>
      </w:r>
      <w:r w:rsidRPr="00712ED9">
        <w:rPr>
          <w:bCs/>
          <w:iCs/>
          <w:color w:val="000000"/>
        </w:rPr>
        <w:t>ešení se</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spolužáky</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rozpozná ve svém okolí jednání a chování, která se už tolerovat nemohou a která porušují základní lidská práva nebo demokratické principy</w:t>
      </w:r>
    </w:p>
    <w:p w:rsidR="00712ED9" w:rsidRPr="00712ED9" w:rsidRDefault="00712ED9" w:rsidP="00CA108A">
      <w:pPr>
        <w:numPr>
          <w:ilvl w:val="0"/>
          <w:numId w:val="175"/>
        </w:numPr>
        <w:autoSpaceDE w:val="0"/>
        <w:autoSpaceDN w:val="0"/>
        <w:adjustRightInd w:val="0"/>
        <w:ind w:left="1068"/>
        <w:rPr>
          <w:bCs/>
          <w:iCs/>
          <w:color w:val="000000"/>
        </w:rPr>
      </w:pPr>
      <w:r w:rsidRPr="00712ED9">
        <w:rPr>
          <w:bCs/>
          <w:iCs/>
          <w:color w:val="000000"/>
        </w:rPr>
        <w:t>orientuje se v základních formách vlastnictví; používá peníze v běžných situacích</w:t>
      </w:r>
    </w:p>
    <w:p w:rsidR="00712ED9" w:rsidRPr="00781716" w:rsidRDefault="00712ED9" w:rsidP="00CA108A">
      <w:pPr>
        <w:numPr>
          <w:ilvl w:val="0"/>
          <w:numId w:val="175"/>
        </w:numPr>
        <w:autoSpaceDE w:val="0"/>
        <w:autoSpaceDN w:val="0"/>
        <w:adjustRightInd w:val="0"/>
        <w:ind w:left="1068"/>
        <w:rPr>
          <w:bCs/>
          <w:iCs/>
          <w:color w:val="000000"/>
        </w:rPr>
      </w:pPr>
      <w:r w:rsidRPr="00712ED9">
        <w:rPr>
          <w:bCs/>
          <w:iCs/>
          <w:color w:val="000000"/>
        </w:rPr>
        <w:t>poukáže v nejbližším spole</w:t>
      </w:r>
      <w:r w:rsidRPr="00712ED9">
        <w:rPr>
          <w:color w:val="000000"/>
        </w:rPr>
        <w:t>č</w:t>
      </w:r>
      <w:r w:rsidRPr="00712ED9">
        <w:rPr>
          <w:bCs/>
          <w:iCs/>
          <w:color w:val="000000"/>
        </w:rPr>
        <w:t>enském a p</w:t>
      </w:r>
      <w:r w:rsidRPr="00712ED9">
        <w:rPr>
          <w:color w:val="000000"/>
        </w:rPr>
        <w:t>ř</w:t>
      </w:r>
      <w:r w:rsidRPr="00712ED9">
        <w:rPr>
          <w:bCs/>
          <w:iCs/>
          <w:color w:val="000000"/>
        </w:rPr>
        <w:t>írodním prost</w:t>
      </w:r>
      <w:r w:rsidRPr="00712ED9">
        <w:rPr>
          <w:color w:val="000000"/>
        </w:rPr>
        <w:t>ř</w:t>
      </w:r>
      <w:r w:rsidRPr="00712ED9">
        <w:rPr>
          <w:bCs/>
          <w:iCs/>
          <w:color w:val="000000"/>
        </w:rPr>
        <w:t>edí na zm</w:t>
      </w:r>
      <w:r w:rsidRPr="00712ED9">
        <w:rPr>
          <w:color w:val="000000"/>
        </w:rPr>
        <w:t>ě</w:t>
      </w:r>
      <w:r w:rsidRPr="00712ED9">
        <w:rPr>
          <w:bCs/>
          <w:iCs/>
          <w:color w:val="000000"/>
        </w:rPr>
        <w:t>ny a n</w:t>
      </w:r>
      <w:r w:rsidRPr="00712ED9">
        <w:rPr>
          <w:color w:val="000000"/>
        </w:rPr>
        <w:t>ě</w:t>
      </w:r>
      <w:r w:rsidRPr="00712ED9">
        <w:rPr>
          <w:bCs/>
          <w:iCs/>
          <w:color w:val="000000"/>
        </w:rPr>
        <w:t>které problémy a navrhne možnosti zlepšení životního prost</w:t>
      </w:r>
      <w:r w:rsidRPr="00712ED9">
        <w:rPr>
          <w:color w:val="000000"/>
        </w:rPr>
        <w:t>ř</w:t>
      </w:r>
      <w:r w:rsidRPr="00712ED9">
        <w:rPr>
          <w:bCs/>
          <w:iCs/>
          <w:color w:val="000000"/>
        </w:rPr>
        <w:t>edí obce (m</w:t>
      </w:r>
      <w:r w:rsidRPr="00712ED9">
        <w:rPr>
          <w:color w:val="000000"/>
        </w:rPr>
        <w:t>ě</w:t>
      </w:r>
      <w:r w:rsidRPr="00712ED9">
        <w:rPr>
          <w:bCs/>
          <w:iCs/>
          <w:color w:val="000000"/>
        </w:rPr>
        <w:t>sta)</w:t>
      </w:r>
    </w:p>
    <w:p w:rsidR="00712ED9" w:rsidRPr="00781716" w:rsidRDefault="00712ED9" w:rsidP="00781716">
      <w:pPr>
        <w:autoSpaceDE w:val="0"/>
        <w:autoSpaceDN w:val="0"/>
        <w:adjustRightInd w:val="0"/>
        <w:ind w:left="708" w:right="322"/>
        <w:rPr>
          <w:b/>
          <w:bCs/>
          <w:color w:val="000000"/>
        </w:rPr>
      </w:pPr>
      <w:r w:rsidRPr="00781716">
        <w:rPr>
          <w:b/>
          <w:bCs/>
          <w:color w:val="000000"/>
        </w:rPr>
        <w:t>U</w:t>
      </w:r>
      <w:r w:rsidRPr="00781716">
        <w:rPr>
          <w:b/>
          <w:color w:val="000000"/>
        </w:rPr>
        <w:t>č</w:t>
      </w:r>
      <w:r w:rsidRPr="00781716">
        <w:rPr>
          <w:b/>
          <w:bCs/>
          <w:color w:val="000000"/>
        </w:rPr>
        <w:t>ivo</w:t>
      </w:r>
      <w:r w:rsidR="00781716">
        <w:rPr>
          <w:b/>
          <w:bCs/>
          <w:color w:val="000000"/>
        </w:rPr>
        <w:t>:</w:t>
      </w:r>
    </w:p>
    <w:p w:rsidR="00712ED9" w:rsidRPr="00712ED9" w:rsidRDefault="00712ED9" w:rsidP="00CA108A">
      <w:pPr>
        <w:numPr>
          <w:ilvl w:val="0"/>
          <w:numId w:val="176"/>
        </w:numPr>
        <w:tabs>
          <w:tab w:val="clear" w:pos="720"/>
          <w:tab w:val="num" w:pos="1068"/>
          <w:tab w:val="left" w:pos="9072"/>
        </w:tabs>
        <w:autoSpaceDE w:val="0"/>
        <w:autoSpaceDN w:val="0"/>
        <w:adjustRightInd w:val="0"/>
        <w:ind w:left="1068"/>
        <w:rPr>
          <w:color w:val="000000"/>
        </w:rPr>
      </w:pPr>
      <w:r w:rsidRPr="00712ED9">
        <w:rPr>
          <w:bCs/>
          <w:color w:val="000000"/>
        </w:rPr>
        <w:t xml:space="preserve">rodina </w:t>
      </w:r>
      <w:r w:rsidRPr="00712ED9">
        <w:rPr>
          <w:color w:val="000000"/>
        </w:rPr>
        <w:t xml:space="preserve">- postavení jedince v rodině, role členů rodiny, příbuzenské </w:t>
      </w:r>
      <w:r w:rsidR="00781716">
        <w:rPr>
          <w:color w:val="000000"/>
        </w:rPr>
        <w:t>a mezigenerační vztahy, život a </w:t>
      </w:r>
      <w:r w:rsidRPr="00712ED9">
        <w:rPr>
          <w:color w:val="000000"/>
        </w:rPr>
        <w:t>funkce rodiny, práce fyzická a duševní, zaměstnání</w:t>
      </w:r>
    </w:p>
    <w:p w:rsidR="00712ED9" w:rsidRPr="00712ED9" w:rsidRDefault="00712ED9" w:rsidP="00CA108A">
      <w:pPr>
        <w:numPr>
          <w:ilvl w:val="0"/>
          <w:numId w:val="176"/>
        </w:numPr>
        <w:tabs>
          <w:tab w:val="left" w:pos="9072"/>
        </w:tabs>
        <w:autoSpaceDE w:val="0"/>
        <w:autoSpaceDN w:val="0"/>
        <w:adjustRightInd w:val="0"/>
        <w:ind w:left="1068"/>
        <w:rPr>
          <w:color w:val="000000"/>
        </w:rPr>
      </w:pPr>
      <w:r w:rsidRPr="00712ED9">
        <w:rPr>
          <w:bCs/>
          <w:color w:val="000000"/>
        </w:rPr>
        <w:t xml:space="preserve">soužití lidí </w:t>
      </w:r>
      <w:r w:rsidRPr="00712ED9">
        <w:rPr>
          <w:color w:val="000000"/>
        </w:rPr>
        <w:t>- mezilidské vztahy, komunikace, obchod, firmy, zájmové spolky, politické strany, církve, pomoc nemocným, sociálně slabým, společný „evropský dům“</w:t>
      </w:r>
    </w:p>
    <w:p w:rsidR="00712ED9" w:rsidRPr="00712ED9" w:rsidRDefault="00712ED9" w:rsidP="00CA108A">
      <w:pPr>
        <w:numPr>
          <w:ilvl w:val="0"/>
          <w:numId w:val="176"/>
        </w:numPr>
        <w:tabs>
          <w:tab w:val="left" w:pos="9072"/>
        </w:tabs>
        <w:autoSpaceDE w:val="0"/>
        <w:autoSpaceDN w:val="0"/>
        <w:adjustRightInd w:val="0"/>
        <w:ind w:left="1068"/>
        <w:rPr>
          <w:color w:val="000000"/>
        </w:rPr>
      </w:pPr>
      <w:r w:rsidRPr="00712ED9">
        <w:rPr>
          <w:bCs/>
          <w:color w:val="000000"/>
        </w:rPr>
        <w:t xml:space="preserve">chování lidí </w:t>
      </w:r>
      <w:r w:rsidRPr="00712ED9">
        <w:rPr>
          <w:color w:val="000000"/>
        </w:rPr>
        <w:t>- vlastnosti lidí, pravidla slušného chování, principy demokracie</w:t>
      </w:r>
    </w:p>
    <w:p w:rsidR="00712ED9" w:rsidRPr="00781716" w:rsidRDefault="00712ED9" w:rsidP="00CA108A">
      <w:pPr>
        <w:numPr>
          <w:ilvl w:val="0"/>
          <w:numId w:val="176"/>
        </w:numPr>
        <w:tabs>
          <w:tab w:val="left" w:pos="9072"/>
        </w:tabs>
        <w:autoSpaceDE w:val="0"/>
        <w:autoSpaceDN w:val="0"/>
        <w:adjustRightInd w:val="0"/>
        <w:ind w:left="1068"/>
        <w:rPr>
          <w:color w:val="000000"/>
        </w:rPr>
      </w:pPr>
      <w:r w:rsidRPr="00712ED9">
        <w:rPr>
          <w:bCs/>
          <w:color w:val="000000"/>
        </w:rPr>
        <w:t xml:space="preserve">právo a spravedlnost </w:t>
      </w:r>
      <w:r w:rsidRPr="00712ED9">
        <w:rPr>
          <w:color w:val="000000"/>
        </w:rPr>
        <w:t>- základní lidská práva a práva dítěte, práva a povinnosti žáků školy, protiprávní jednání, právní ochra</w:t>
      </w:r>
      <w:r w:rsidR="00781716">
        <w:rPr>
          <w:color w:val="000000"/>
        </w:rPr>
        <w:t xml:space="preserve">na občanů a majetku, soukromého </w:t>
      </w:r>
      <w:r w:rsidRPr="00781716">
        <w:rPr>
          <w:color w:val="000000"/>
        </w:rPr>
        <w:t>vlastnictví, duševních hodnot</w:t>
      </w:r>
    </w:p>
    <w:p w:rsidR="00712ED9" w:rsidRPr="00712ED9" w:rsidRDefault="00712ED9" w:rsidP="00CA108A">
      <w:pPr>
        <w:numPr>
          <w:ilvl w:val="0"/>
          <w:numId w:val="176"/>
        </w:numPr>
        <w:tabs>
          <w:tab w:val="left" w:pos="9072"/>
        </w:tabs>
        <w:autoSpaceDE w:val="0"/>
        <w:autoSpaceDN w:val="0"/>
        <w:adjustRightInd w:val="0"/>
        <w:ind w:left="1068"/>
        <w:rPr>
          <w:color w:val="000000"/>
        </w:rPr>
      </w:pPr>
      <w:r w:rsidRPr="00712ED9">
        <w:rPr>
          <w:bCs/>
          <w:color w:val="000000"/>
        </w:rPr>
        <w:t xml:space="preserve">vlastnictví </w:t>
      </w:r>
      <w:r w:rsidRPr="00712ED9">
        <w:rPr>
          <w:color w:val="000000"/>
        </w:rPr>
        <w:t>- soukromé, veřejné, osobní, společné; hmotný a nehmotný majetek; peníze</w:t>
      </w:r>
    </w:p>
    <w:p w:rsidR="00712ED9" w:rsidRPr="00712ED9" w:rsidRDefault="00712ED9" w:rsidP="00CA108A">
      <w:pPr>
        <w:numPr>
          <w:ilvl w:val="0"/>
          <w:numId w:val="176"/>
        </w:numPr>
        <w:tabs>
          <w:tab w:val="left" w:pos="9072"/>
        </w:tabs>
        <w:autoSpaceDE w:val="0"/>
        <w:autoSpaceDN w:val="0"/>
        <w:adjustRightInd w:val="0"/>
        <w:ind w:left="1068"/>
        <w:rPr>
          <w:color w:val="000000"/>
        </w:rPr>
      </w:pPr>
      <w:r w:rsidRPr="00712ED9">
        <w:rPr>
          <w:color w:val="000000"/>
        </w:rPr>
        <w:t>kultura – podoby a projevy kultury, kulturní instituce, masová kultura a subkultura</w:t>
      </w:r>
    </w:p>
    <w:p w:rsidR="00712ED9" w:rsidRPr="00712ED9" w:rsidRDefault="00712ED9" w:rsidP="00CA108A">
      <w:pPr>
        <w:numPr>
          <w:ilvl w:val="0"/>
          <w:numId w:val="176"/>
        </w:numPr>
        <w:tabs>
          <w:tab w:val="left" w:pos="9072"/>
        </w:tabs>
        <w:autoSpaceDE w:val="0"/>
        <w:autoSpaceDN w:val="0"/>
        <w:adjustRightInd w:val="0"/>
        <w:ind w:left="1068"/>
        <w:rPr>
          <w:color w:val="000000"/>
        </w:rPr>
      </w:pPr>
      <w:r w:rsidRPr="00712ED9">
        <w:rPr>
          <w:bCs/>
          <w:color w:val="000000"/>
        </w:rPr>
        <w:t xml:space="preserve">základní globální problémy </w:t>
      </w:r>
      <w:r w:rsidRPr="00712ED9">
        <w:rPr>
          <w:color w:val="000000"/>
        </w:rPr>
        <w:t>- významné sociální problémy, problémy konzumní společnosti, nesnášenlivost mezi lidmi, globální problémy přírodního prostředí</w:t>
      </w:r>
    </w:p>
    <w:p w:rsidR="00781716" w:rsidRPr="00781716" w:rsidRDefault="00C166E9" w:rsidP="00781716">
      <w:pPr>
        <w:autoSpaceDE w:val="0"/>
        <w:autoSpaceDN w:val="0"/>
        <w:adjustRightInd w:val="0"/>
        <w:ind w:firstLine="426"/>
        <w:rPr>
          <w:color w:val="000000"/>
        </w:rPr>
      </w:pPr>
      <w:r>
        <w:rPr>
          <w:b/>
        </w:rPr>
        <w:t>3</w:t>
      </w:r>
      <w:r w:rsidR="00781716" w:rsidRPr="00781716">
        <w:rPr>
          <w:b/>
        </w:rPr>
        <w:t xml:space="preserve">) </w:t>
      </w:r>
      <w:r w:rsidR="00781716">
        <w:rPr>
          <w:b/>
        </w:rPr>
        <w:t>Lidé a čas</w:t>
      </w:r>
    </w:p>
    <w:p w:rsidR="00781716" w:rsidRPr="00781716" w:rsidRDefault="00781716" w:rsidP="00781716">
      <w:pPr>
        <w:autoSpaceDE w:val="0"/>
        <w:autoSpaceDN w:val="0"/>
        <w:adjustRightInd w:val="0"/>
        <w:ind w:left="708" w:right="322"/>
        <w:rPr>
          <w:b/>
          <w:color w:val="000000"/>
        </w:rPr>
      </w:pPr>
      <w:r w:rsidRPr="00781716">
        <w:rPr>
          <w:b/>
          <w:color w:val="000000"/>
        </w:rPr>
        <w:t xml:space="preserve">Očekávané výstupy: </w:t>
      </w:r>
    </w:p>
    <w:p w:rsidR="00712ED9" w:rsidRPr="00C166E9" w:rsidRDefault="00781716" w:rsidP="00C166E9">
      <w:pPr>
        <w:autoSpaceDE w:val="0"/>
        <w:autoSpaceDN w:val="0"/>
        <w:adjustRightInd w:val="0"/>
        <w:ind w:left="708"/>
        <w:rPr>
          <w:b/>
          <w:bCs/>
          <w:iCs/>
          <w:color w:val="000000"/>
        </w:rPr>
      </w:pPr>
      <w:r w:rsidRPr="00781716">
        <w:rPr>
          <w:color w:val="000000"/>
        </w:rPr>
        <w:t>Žák</w:t>
      </w:r>
    </w:p>
    <w:p w:rsidR="00712ED9" w:rsidRPr="00712ED9" w:rsidRDefault="00712ED9" w:rsidP="00CA108A">
      <w:pPr>
        <w:numPr>
          <w:ilvl w:val="0"/>
          <w:numId w:val="177"/>
        </w:numPr>
        <w:tabs>
          <w:tab w:val="clear" w:pos="720"/>
          <w:tab w:val="num" w:pos="1068"/>
        </w:tabs>
        <w:autoSpaceDE w:val="0"/>
        <w:autoSpaceDN w:val="0"/>
        <w:adjustRightInd w:val="0"/>
        <w:ind w:left="1068"/>
        <w:rPr>
          <w:bCs/>
          <w:iCs/>
          <w:color w:val="000000"/>
        </w:rPr>
      </w:pPr>
      <w:r w:rsidRPr="00712ED9">
        <w:rPr>
          <w:bCs/>
          <w:iCs/>
          <w:color w:val="000000"/>
        </w:rPr>
        <w:t xml:space="preserve">využívá </w:t>
      </w:r>
      <w:r w:rsidRPr="00712ED9">
        <w:rPr>
          <w:color w:val="000000"/>
        </w:rPr>
        <w:t>č</w:t>
      </w:r>
      <w:r w:rsidRPr="00712ED9">
        <w:rPr>
          <w:bCs/>
          <w:iCs/>
          <w:color w:val="000000"/>
        </w:rPr>
        <w:t>asové údaje p</w:t>
      </w:r>
      <w:r w:rsidRPr="00712ED9">
        <w:rPr>
          <w:color w:val="000000"/>
        </w:rPr>
        <w:t>ř</w:t>
      </w:r>
      <w:r w:rsidRPr="00712ED9">
        <w:rPr>
          <w:bCs/>
          <w:iCs/>
          <w:color w:val="000000"/>
        </w:rPr>
        <w:t xml:space="preserve">i </w:t>
      </w:r>
      <w:r w:rsidRPr="00712ED9">
        <w:rPr>
          <w:color w:val="000000"/>
        </w:rPr>
        <w:t>ř</w:t>
      </w:r>
      <w:r w:rsidRPr="00712ED9">
        <w:rPr>
          <w:bCs/>
          <w:iCs/>
          <w:color w:val="000000"/>
        </w:rPr>
        <w:t>ešení r</w:t>
      </w:r>
      <w:r w:rsidRPr="00712ED9">
        <w:rPr>
          <w:color w:val="000000"/>
        </w:rPr>
        <w:t>ů</w:t>
      </w:r>
      <w:r w:rsidRPr="00712ED9">
        <w:rPr>
          <w:bCs/>
          <w:iCs/>
          <w:color w:val="000000"/>
        </w:rPr>
        <w:t>zných situací v denním život</w:t>
      </w:r>
      <w:r w:rsidRPr="00712ED9">
        <w:rPr>
          <w:color w:val="000000"/>
        </w:rPr>
        <w:t>ě</w:t>
      </w:r>
      <w:r w:rsidRPr="00712ED9">
        <w:rPr>
          <w:bCs/>
          <w:iCs/>
          <w:color w:val="000000"/>
        </w:rPr>
        <w:t>, rozlišuje d</w:t>
      </w:r>
      <w:r w:rsidRPr="00712ED9">
        <w:rPr>
          <w:color w:val="000000"/>
        </w:rPr>
        <w:t>ě</w:t>
      </w:r>
      <w:r w:rsidRPr="00712ED9">
        <w:rPr>
          <w:bCs/>
          <w:iCs/>
          <w:color w:val="000000"/>
        </w:rPr>
        <w:t>j v minulosti, p</w:t>
      </w:r>
      <w:r w:rsidRPr="00712ED9">
        <w:rPr>
          <w:color w:val="000000"/>
        </w:rPr>
        <w:t>ř</w:t>
      </w:r>
      <w:r w:rsidRPr="00712ED9">
        <w:rPr>
          <w:bCs/>
          <w:iCs/>
          <w:color w:val="000000"/>
        </w:rPr>
        <w:t>ítomnosti a budoucnosti</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t>pojmenuje některé rodáky, kulturní či historické památky, významné události regionu, interpretuje některé pověsti nebo báje spjaté s místem, v němž žije</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lastRenderedPageBreak/>
        <w:t>uplat</w:t>
      </w:r>
      <w:r w:rsidRPr="00712ED9">
        <w:rPr>
          <w:color w:val="000000"/>
        </w:rPr>
        <w:t>ň</w:t>
      </w:r>
      <w:r w:rsidRPr="00712ED9">
        <w:rPr>
          <w:bCs/>
          <w:iCs/>
          <w:color w:val="000000"/>
        </w:rPr>
        <w:t>uje elementární poznatky o sob</w:t>
      </w:r>
      <w:r w:rsidRPr="00712ED9">
        <w:rPr>
          <w:color w:val="000000"/>
        </w:rPr>
        <w:t>ě</w:t>
      </w:r>
      <w:r w:rsidRPr="00712ED9">
        <w:rPr>
          <w:bCs/>
          <w:iCs/>
          <w:color w:val="000000"/>
        </w:rPr>
        <w:t>, o rodin</w:t>
      </w:r>
      <w:r w:rsidRPr="00712ED9">
        <w:rPr>
          <w:color w:val="000000"/>
        </w:rPr>
        <w:t xml:space="preserve">ě </w:t>
      </w:r>
      <w:r w:rsidRPr="00712ED9">
        <w:rPr>
          <w:bCs/>
          <w:iCs/>
          <w:color w:val="000000"/>
        </w:rPr>
        <w:t xml:space="preserve">a </w:t>
      </w:r>
      <w:r w:rsidRPr="00712ED9">
        <w:rPr>
          <w:color w:val="000000"/>
        </w:rPr>
        <w:t>č</w:t>
      </w:r>
      <w:r w:rsidRPr="00712ED9">
        <w:rPr>
          <w:bCs/>
          <w:iCs/>
          <w:color w:val="000000"/>
        </w:rPr>
        <w:t xml:space="preserve">innostech </w:t>
      </w:r>
      <w:r w:rsidRPr="00712ED9">
        <w:rPr>
          <w:color w:val="000000"/>
        </w:rPr>
        <w:t>č</w:t>
      </w:r>
      <w:r w:rsidRPr="00712ED9">
        <w:rPr>
          <w:bCs/>
          <w:iCs/>
          <w:color w:val="000000"/>
        </w:rPr>
        <w:t>lov</w:t>
      </w:r>
      <w:r w:rsidRPr="00712ED9">
        <w:rPr>
          <w:color w:val="000000"/>
        </w:rPr>
        <w:t>ě</w:t>
      </w:r>
      <w:r w:rsidRPr="00712ED9">
        <w:rPr>
          <w:bCs/>
          <w:iCs/>
          <w:color w:val="000000"/>
        </w:rPr>
        <w:t>ka, o lidské spole</w:t>
      </w:r>
      <w:r w:rsidRPr="00712ED9">
        <w:rPr>
          <w:color w:val="000000"/>
        </w:rPr>
        <w:t>č</w:t>
      </w:r>
      <w:r w:rsidRPr="00712ED9">
        <w:rPr>
          <w:bCs/>
          <w:iCs/>
          <w:color w:val="000000"/>
        </w:rPr>
        <w:t>nosti, soužití, zvycích a o práci lidí</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t>na p</w:t>
      </w:r>
      <w:r w:rsidRPr="00712ED9">
        <w:rPr>
          <w:color w:val="000000"/>
        </w:rPr>
        <w:t>ř</w:t>
      </w:r>
      <w:r w:rsidRPr="00712ED9">
        <w:rPr>
          <w:bCs/>
          <w:iCs/>
          <w:color w:val="000000"/>
        </w:rPr>
        <w:t>íkladech porovnává minulost a sou</w:t>
      </w:r>
      <w:r w:rsidRPr="00712ED9">
        <w:rPr>
          <w:color w:val="000000"/>
        </w:rPr>
        <w:t>č</w:t>
      </w:r>
      <w:r w:rsidRPr="00712ED9">
        <w:rPr>
          <w:bCs/>
          <w:iCs/>
          <w:color w:val="000000"/>
        </w:rPr>
        <w:t>asnost</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t xml:space="preserve">pracuje s </w:t>
      </w:r>
      <w:r w:rsidRPr="00712ED9">
        <w:rPr>
          <w:color w:val="000000"/>
        </w:rPr>
        <w:t>č</w:t>
      </w:r>
      <w:r w:rsidRPr="00712ED9">
        <w:rPr>
          <w:bCs/>
          <w:iCs/>
          <w:color w:val="000000"/>
        </w:rPr>
        <w:t>asovými údaji a využívá zjišt</w:t>
      </w:r>
      <w:r w:rsidRPr="00712ED9">
        <w:rPr>
          <w:color w:val="000000"/>
        </w:rPr>
        <w:t>ě</w:t>
      </w:r>
      <w:r w:rsidRPr="00712ED9">
        <w:rPr>
          <w:bCs/>
          <w:iCs/>
          <w:color w:val="000000"/>
        </w:rPr>
        <w:t>ných údaj</w:t>
      </w:r>
      <w:r w:rsidRPr="00712ED9">
        <w:rPr>
          <w:color w:val="000000"/>
        </w:rPr>
        <w:t xml:space="preserve">ů </w:t>
      </w:r>
      <w:r w:rsidRPr="00712ED9">
        <w:rPr>
          <w:bCs/>
          <w:iCs/>
          <w:color w:val="000000"/>
        </w:rPr>
        <w:t>k pochopení vztah</w:t>
      </w:r>
      <w:r w:rsidRPr="00712ED9">
        <w:rPr>
          <w:color w:val="000000"/>
        </w:rPr>
        <w:t xml:space="preserve">ů </w:t>
      </w:r>
      <w:r w:rsidRPr="00712ED9">
        <w:rPr>
          <w:bCs/>
          <w:iCs/>
          <w:color w:val="000000"/>
        </w:rPr>
        <w:t>mezi d</w:t>
      </w:r>
      <w:r w:rsidRPr="00712ED9">
        <w:rPr>
          <w:color w:val="000000"/>
        </w:rPr>
        <w:t>ě</w:t>
      </w:r>
      <w:r w:rsidRPr="00712ED9">
        <w:rPr>
          <w:bCs/>
          <w:iCs/>
          <w:color w:val="000000"/>
        </w:rPr>
        <w:t>ji a mezi jevy</w:t>
      </w:r>
    </w:p>
    <w:p w:rsidR="00712ED9" w:rsidRPr="00C166E9" w:rsidRDefault="00712ED9" w:rsidP="00CA108A">
      <w:pPr>
        <w:numPr>
          <w:ilvl w:val="0"/>
          <w:numId w:val="177"/>
        </w:numPr>
        <w:autoSpaceDE w:val="0"/>
        <w:autoSpaceDN w:val="0"/>
        <w:adjustRightInd w:val="0"/>
        <w:ind w:left="1068"/>
        <w:rPr>
          <w:bCs/>
          <w:iCs/>
          <w:color w:val="000000"/>
        </w:rPr>
      </w:pPr>
      <w:r w:rsidRPr="00712ED9">
        <w:rPr>
          <w:bCs/>
          <w:iCs/>
          <w:color w:val="000000"/>
        </w:rPr>
        <w:t>využívá archiv</w:t>
      </w:r>
      <w:r w:rsidRPr="00712ED9">
        <w:rPr>
          <w:color w:val="000000"/>
        </w:rPr>
        <w:t>ů</w:t>
      </w:r>
      <w:r w:rsidRPr="00712ED9">
        <w:rPr>
          <w:bCs/>
          <w:iCs/>
          <w:color w:val="000000"/>
        </w:rPr>
        <w:t>, knihoven, sbírek muzeí a galerií jako informa</w:t>
      </w:r>
      <w:r w:rsidRPr="00712ED9">
        <w:rPr>
          <w:color w:val="000000"/>
        </w:rPr>
        <w:t>č</w:t>
      </w:r>
      <w:r w:rsidRPr="00712ED9">
        <w:rPr>
          <w:bCs/>
          <w:iCs/>
          <w:color w:val="000000"/>
        </w:rPr>
        <w:t>ních zdroj</w:t>
      </w:r>
      <w:r w:rsidRPr="00712ED9">
        <w:rPr>
          <w:color w:val="000000"/>
        </w:rPr>
        <w:t xml:space="preserve">ů </w:t>
      </w:r>
      <w:r w:rsidRPr="00712ED9">
        <w:rPr>
          <w:bCs/>
          <w:iCs/>
          <w:color w:val="000000"/>
        </w:rPr>
        <w:t>pro pochopení minulosti; zd</w:t>
      </w:r>
      <w:r w:rsidRPr="00712ED9">
        <w:rPr>
          <w:color w:val="000000"/>
        </w:rPr>
        <w:t>ů</w:t>
      </w:r>
      <w:r w:rsidRPr="00712ED9">
        <w:rPr>
          <w:bCs/>
          <w:iCs/>
          <w:color w:val="000000"/>
        </w:rPr>
        <w:t>vodní základní význam chrán</w:t>
      </w:r>
      <w:r w:rsidRPr="00712ED9">
        <w:rPr>
          <w:color w:val="000000"/>
        </w:rPr>
        <w:t>ě</w:t>
      </w:r>
      <w:r w:rsidRPr="00712ED9">
        <w:rPr>
          <w:bCs/>
          <w:iCs/>
          <w:color w:val="000000"/>
        </w:rPr>
        <w:t xml:space="preserve">ných </w:t>
      </w:r>
      <w:r w:rsidRPr="00712ED9">
        <w:rPr>
          <w:color w:val="000000"/>
        </w:rPr>
        <w:t>č</w:t>
      </w:r>
      <w:r w:rsidRPr="00712ED9">
        <w:rPr>
          <w:bCs/>
          <w:iCs/>
          <w:color w:val="000000"/>
        </w:rPr>
        <w:t>ástí p</w:t>
      </w:r>
      <w:r w:rsidRPr="00712ED9">
        <w:rPr>
          <w:color w:val="000000"/>
        </w:rPr>
        <w:t>ř</w:t>
      </w:r>
      <w:r w:rsidRPr="00712ED9">
        <w:rPr>
          <w:bCs/>
          <w:iCs/>
          <w:color w:val="000000"/>
        </w:rPr>
        <w:t xml:space="preserve">írody, </w:t>
      </w:r>
      <w:r w:rsidRPr="00C166E9">
        <w:rPr>
          <w:bCs/>
          <w:iCs/>
          <w:color w:val="000000"/>
        </w:rPr>
        <w:t>nemovitých i movitýc</w:t>
      </w:r>
      <w:r w:rsidR="00C166E9">
        <w:rPr>
          <w:bCs/>
          <w:iCs/>
          <w:color w:val="000000"/>
        </w:rPr>
        <w:t>h</w:t>
      </w:r>
      <w:r w:rsidRPr="00C166E9">
        <w:rPr>
          <w:bCs/>
          <w:iCs/>
          <w:color w:val="000000"/>
        </w:rPr>
        <w:t xml:space="preserve"> kulturních památek</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t>rozeznává sou</w:t>
      </w:r>
      <w:r w:rsidRPr="00712ED9">
        <w:rPr>
          <w:color w:val="000000"/>
        </w:rPr>
        <w:t>č</w:t>
      </w:r>
      <w:r w:rsidRPr="00712ED9">
        <w:rPr>
          <w:bCs/>
          <w:iCs/>
          <w:color w:val="000000"/>
        </w:rPr>
        <w:t>asné a minulé a orientuje se v hlavních reáliích minulosti a sou</w:t>
      </w:r>
      <w:r w:rsidRPr="00712ED9">
        <w:rPr>
          <w:color w:val="000000"/>
        </w:rPr>
        <w:t>č</w:t>
      </w:r>
      <w:r w:rsidR="00C166E9">
        <w:rPr>
          <w:bCs/>
          <w:iCs/>
          <w:color w:val="000000"/>
        </w:rPr>
        <w:t>asnosti naší vlasti s </w:t>
      </w:r>
      <w:r w:rsidRPr="00712ED9">
        <w:rPr>
          <w:bCs/>
          <w:iCs/>
          <w:color w:val="000000"/>
        </w:rPr>
        <w:t>využitím regionálních specifik</w:t>
      </w:r>
    </w:p>
    <w:p w:rsidR="00712ED9" w:rsidRPr="00712ED9" w:rsidRDefault="00712ED9" w:rsidP="00CA108A">
      <w:pPr>
        <w:numPr>
          <w:ilvl w:val="0"/>
          <w:numId w:val="177"/>
        </w:numPr>
        <w:autoSpaceDE w:val="0"/>
        <w:autoSpaceDN w:val="0"/>
        <w:adjustRightInd w:val="0"/>
        <w:ind w:left="1068"/>
        <w:rPr>
          <w:bCs/>
          <w:iCs/>
          <w:color w:val="000000"/>
        </w:rPr>
      </w:pPr>
      <w:r w:rsidRPr="00712ED9">
        <w:rPr>
          <w:bCs/>
          <w:iCs/>
          <w:color w:val="000000"/>
        </w:rPr>
        <w:t>srovnává a hodnotí na vybraných ukázkách zp</w:t>
      </w:r>
      <w:r w:rsidRPr="00712ED9">
        <w:rPr>
          <w:color w:val="000000"/>
        </w:rPr>
        <w:t>ů</w:t>
      </w:r>
      <w:r w:rsidRPr="00712ED9">
        <w:rPr>
          <w:bCs/>
          <w:iCs/>
          <w:color w:val="000000"/>
        </w:rPr>
        <w:t>sob života a práce p</w:t>
      </w:r>
      <w:r w:rsidRPr="00712ED9">
        <w:rPr>
          <w:color w:val="000000"/>
        </w:rPr>
        <w:t>ř</w:t>
      </w:r>
      <w:r w:rsidRPr="00712ED9">
        <w:rPr>
          <w:bCs/>
          <w:iCs/>
          <w:color w:val="000000"/>
        </w:rPr>
        <w:t>edk</w:t>
      </w:r>
      <w:r w:rsidRPr="00712ED9">
        <w:rPr>
          <w:color w:val="000000"/>
        </w:rPr>
        <w:t xml:space="preserve">ů </w:t>
      </w:r>
      <w:r w:rsidR="00C166E9">
        <w:rPr>
          <w:bCs/>
          <w:iCs/>
          <w:color w:val="000000"/>
        </w:rPr>
        <w:t>na našem území v </w:t>
      </w:r>
      <w:r w:rsidRPr="00712ED9">
        <w:rPr>
          <w:bCs/>
          <w:iCs/>
          <w:color w:val="000000"/>
        </w:rPr>
        <w:t>minulosti a sou</w:t>
      </w:r>
      <w:r w:rsidRPr="00712ED9">
        <w:rPr>
          <w:color w:val="000000"/>
        </w:rPr>
        <w:t>č</w:t>
      </w:r>
      <w:r w:rsidRPr="00712ED9">
        <w:rPr>
          <w:bCs/>
          <w:iCs/>
          <w:color w:val="000000"/>
        </w:rPr>
        <w:t>asnosti s využitím regionálních specifik</w:t>
      </w:r>
    </w:p>
    <w:p w:rsidR="00712ED9" w:rsidRPr="00C166E9" w:rsidRDefault="00712ED9" w:rsidP="00CA108A">
      <w:pPr>
        <w:numPr>
          <w:ilvl w:val="0"/>
          <w:numId w:val="177"/>
        </w:numPr>
        <w:autoSpaceDE w:val="0"/>
        <w:autoSpaceDN w:val="0"/>
        <w:adjustRightInd w:val="0"/>
        <w:ind w:left="1068"/>
        <w:rPr>
          <w:bCs/>
          <w:color w:val="000000"/>
        </w:rPr>
      </w:pPr>
      <w:r w:rsidRPr="00712ED9">
        <w:rPr>
          <w:bCs/>
          <w:iCs/>
          <w:color w:val="000000"/>
        </w:rPr>
        <w:t>objasní historické d</w:t>
      </w:r>
      <w:r w:rsidRPr="00712ED9">
        <w:rPr>
          <w:color w:val="000000"/>
        </w:rPr>
        <w:t>ů</w:t>
      </w:r>
      <w:r w:rsidRPr="00712ED9">
        <w:rPr>
          <w:bCs/>
          <w:iCs/>
          <w:color w:val="000000"/>
        </w:rPr>
        <w:t>vody pro za</w:t>
      </w:r>
      <w:r w:rsidRPr="00712ED9">
        <w:rPr>
          <w:color w:val="000000"/>
        </w:rPr>
        <w:t>ř</w:t>
      </w:r>
      <w:r w:rsidRPr="00712ED9">
        <w:rPr>
          <w:bCs/>
          <w:iCs/>
          <w:color w:val="000000"/>
        </w:rPr>
        <w:t>azení státních svátk</w:t>
      </w:r>
      <w:r w:rsidRPr="00712ED9">
        <w:rPr>
          <w:color w:val="000000"/>
        </w:rPr>
        <w:t xml:space="preserve">ů </w:t>
      </w:r>
      <w:r w:rsidRPr="00712ED9">
        <w:rPr>
          <w:bCs/>
          <w:iCs/>
          <w:color w:val="000000"/>
        </w:rPr>
        <w:t>a významných dn</w:t>
      </w:r>
      <w:r w:rsidRPr="00712ED9">
        <w:rPr>
          <w:color w:val="000000"/>
        </w:rPr>
        <w:t>ů</w:t>
      </w:r>
    </w:p>
    <w:p w:rsidR="00712ED9" w:rsidRPr="00C166E9" w:rsidRDefault="00712ED9" w:rsidP="00C166E9">
      <w:pPr>
        <w:autoSpaceDE w:val="0"/>
        <w:autoSpaceDN w:val="0"/>
        <w:adjustRightInd w:val="0"/>
        <w:ind w:left="708" w:right="322"/>
        <w:rPr>
          <w:bCs/>
          <w:color w:val="000000"/>
        </w:rPr>
      </w:pPr>
      <w:r w:rsidRPr="00C166E9">
        <w:rPr>
          <w:b/>
          <w:bCs/>
          <w:color w:val="000000"/>
        </w:rPr>
        <w:t>U</w:t>
      </w:r>
      <w:r w:rsidRPr="00C166E9">
        <w:rPr>
          <w:b/>
          <w:color w:val="000000"/>
        </w:rPr>
        <w:t>č</w:t>
      </w:r>
      <w:r w:rsidRPr="00C166E9">
        <w:rPr>
          <w:b/>
          <w:bCs/>
          <w:color w:val="000000"/>
        </w:rPr>
        <w:t>ivo</w:t>
      </w:r>
      <w:r w:rsidR="00C166E9">
        <w:rPr>
          <w:bCs/>
          <w:color w:val="000000"/>
        </w:rPr>
        <w:t>:</w:t>
      </w:r>
      <w:r w:rsidRPr="00C166E9">
        <w:rPr>
          <w:bCs/>
          <w:color w:val="000000"/>
        </w:rPr>
        <w:t xml:space="preserve"> </w:t>
      </w:r>
    </w:p>
    <w:p w:rsidR="00712ED9" w:rsidRPr="00712ED9" w:rsidRDefault="00712ED9" w:rsidP="00CA108A">
      <w:pPr>
        <w:numPr>
          <w:ilvl w:val="0"/>
          <w:numId w:val="178"/>
        </w:numPr>
        <w:tabs>
          <w:tab w:val="clear" w:pos="720"/>
          <w:tab w:val="num" w:pos="1068"/>
        </w:tabs>
        <w:autoSpaceDE w:val="0"/>
        <w:autoSpaceDN w:val="0"/>
        <w:adjustRightInd w:val="0"/>
        <w:ind w:left="1068"/>
        <w:rPr>
          <w:color w:val="000000"/>
        </w:rPr>
      </w:pPr>
      <w:r w:rsidRPr="00712ED9">
        <w:rPr>
          <w:bCs/>
          <w:color w:val="000000"/>
        </w:rPr>
        <w:t xml:space="preserve">orientace v </w:t>
      </w:r>
      <w:r w:rsidRPr="00712ED9">
        <w:rPr>
          <w:color w:val="000000"/>
        </w:rPr>
        <w:t>č</w:t>
      </w:r>
      <w:r w:rsidRPr="00712ED9">
        <w:rPr>
          <w:bCs/>
          <w:color w:val="000000"/>
        </w:rPr>
        <w:t xml:space="preserve">ase a </w:t>
      </w:r>
      <w:r w:rsidRPr="00712ED9">
        <w:rPr>
          <w:color w:val="000000"/>
        </w:rPr>
        <w:t>č</w:t>
      </w:r>
      <w:r w:rsidRPr="00712ED9">
        <w:rPr>
          <w:bCs/>
          <w:color w:val="000000"/>
        </w:rPr>
        <w:t xml:space="preserve">asový </w:t>
      </w:r>
      <w:r w:rsidRPr="00712ED9">
        <w:rPr>
          <w:color w:val="000000"/>
        </w:rPr>
        <w:t>ř</w:t>
      </w:r>
      <w:r w:rsidRPr="00712ED9">
        <w:rPr>
          <w:bCs/>
          <w:color w:val="000000"/>
        </w:rPr>
        <w:t xml:space="preserve">ád </w:t>
      </w:r>
      <w:r w:rsidRPr="00712ED9">
        <w:rPr>
          <w:color w:val="000000"/>
        </w:rPr>
        <w:t>- určování času, čas jako fyzikální veličina, dějiny jako časový sled událostí, kalendáře, letopočet, generace, režim dne, roční období</w:t>
      </w:r>
    </w:p>
    <w:p w:rsidR="00712ED9" w:rsidRPr="00712ED9" w:rsidRDefault="00712ED9" w:rsidP="00CA108A">
      <w:pPr>
        <w:numPr>
          <w:ilvl w:val="0"/>
          <w:numId w:val="178"/>
        </w:numPr>
        <w:autoSpaceDE w:val="0"/>
        <w:autoSpaceDN w:val="0"/>
        <w:adjustRightInd w:val="0"/>
        <w:ind w:left="1068"/>
        <w:rPr>
          <w:color w:val="000000"/>
        </w:rPr>
      </w:pPr>
      <w:r w:rsidRPr="00712ED9">
        <w:rPr>
          <w:bCs/>
          <w:color w:val="000000"/>
        </w:rPr>
        <w:t>sou</w:t>
      </w:r>
      <w:r w:rsidRPr="00712ED9">
        <w:rPr>
          <w:color w:val="000000"/>
        </w:rPr>
        <w:t>č</w:t>
      </w:r>
      <w:r w:rsidRPr="00712ED9">
        <w:rPr>
          <w:bCs/>
          <w:color w:val="000000"/>
        </w:rPr>
        <w:t>asnost a minulost v našem život</w:t>
      </w:r>
      <w:r w:rsidRPr="00712ED9">
        <w:rPr>
          <w:color w:val="000000"/>
        </w:rPr>
        <w:t>ě - proměny způsobu života, bydlení, předměty denní potřeby, průběh lidského života, státní svátky a významné dny</w:t>
      </w:r>
    </w:p>
    <w:p w:rsidR="00712ED9" w:rsidRPr="00712ED9" w:rsidRDefault="00712ED9" w:rsidP="00CA108A">
      <w:pPr>
        <w:numPr>
          <w:ilvl w:val="0"/>
          <w:numId w:val="178"/>
        </w:numPr>
        <w:autoSpaceDE w:val="0"/>
        <w:autoSpaceDN w:val="0"/>
        <w:adjustRightInd w:val="0"/>
        <w:ind w:left="1068"/>
        <w:rPr>
          <w:color w:val="000000"/>
        </w:rPr>
      </w:pPr>
      <w:r w:rsidRPr="00712ED9">
        <w:rPr>
          <w:bCs/>
          <w:color w:val="000000"/>
        </w:rPr>
        <w:t xml:space="preserve">regionální památky </w:t>
      </w:r>
      <w:r w:rsidRPr="00712ED9">
        <w:rPr>
          <w:color w:val="000000"/>
        </w:rPr>
        <w:t>- péče o památky, lidé a obory zkoumající minulost</w:t>
      </w:r>
    </w:p>
    <w:p w:rsidR="00712ED9" w:rsidRDefault="00712ED9" w:rsidP="00CA108A">
      <w:pPr>
        <w:numPr>
          <w:ilvl w:val="0"/>
          <w:numId w:val="178"/>
        </w:numPr>
        <w:autoSpaceDE w:val="0"/>
        <w:autoSpaceDN w:val="0"/>
        <w:adjustRightInd w:val="0"/>
        <w:ind w:left="1068"/>
        <w:rPr>
          <w:color w:val="000000"/>
        </w:rPr>
      </w:pPr>
      <w:r w:rsidRPr="00712ED9">
        <w:rPr>
          <w:bCs/>
          <w:color w:val="000000"/>
        </w:rPr>
        <w:t>báje, mýty, pov</w:t>
      </w:r>
      <w:r w:rsidRPr="00712ED9">
        <w:rPr>
          <w:color w:val="000000"/>
        </w:rPr>
        <w:t>ě</w:t>
      </w:r>
      <w:r w:rsidRPr="00712ED9">
        <w:rPr>
          <w:bCs/>
          <w:color w:val="000000"/>
        </w:rPr>
        <w:t xml:space="preserve">sti </w:t>
      </w:r>
      <w:r w:rsidRPr="00712ED9">
        <w:rPr>
          <w:color w:val="000000"/>
        </w:rPr>
        <w:t>- minulost kraje a předků, domov, vlast, rodný kraj</w:t>
      </w:r>
    </w:p>
    <w:p w:rsidR="00C166E9" w:rsidRPr="00C166E9" w:rsidRDefault="00C166E9" w:rsidP="00C166E9">
      <w:pPr>
        <w:autoSpaceDE w:val="0"/>
        <w:autoSpaceDN w:val="0"/>
        <w:adjustRightInd w:val="0"/>
        <w:ind w:firstLine="426"/>
        <w:rPr>
          <w:b/>
          <w:color w:val="000000"/>
        </w:rPr>
      </w:pPr>
      <w:r w:rsidRPr="00C166E9">
        <w:rPr>
          <w:b/>
          <w:color w:val="000000"/>
        </w:rPr>
        <w:t>4) Dopravní výchova</w:t>
      </w:r>
    </w:p>
    <w:p w:rsidR="00712ED9" w:rsidRPr="000D6600" w:rsidRDefault="000D6600" w:rsidP="000D6600">
      <w:pPr>
        <w:autoSpaceDE w:val="0"/>
        <w:autoSpaceDN w:val="0"/>
        <w:adjustRightInd w:val="0"/>
        <w:ind w:left="708" w:right="322"/>
        <w:rPr>
          <w:color w:val="000000"/>
        </w:rPr>
      </w:pPr>
      <w:r>
        <w:rPr>
          <w:b/>
          <w:color w:val="000000"/>
        </w:rPr>
        <w:t>Očekávané výstupy:</w:t>
      </w:r>
      <w:r w:rsidR="00712ED9" w:rsidRPr="000D6600">
        <w:rPr>
          <w:color w:val="000000"/>
        </w:rPr>
        <w:t xml:space="preserve"> </w:t>
      </w:r>
    </w:p>
    <w:p w:rsidR="00712ED9" w:rsidRPr="00712ED9" w:rsidRDefault="00712ED9" w:rsidP="000D6600">
      <w:pPr>
        <w:autoSpaceDE w:val="0"/>
        <w:autoSpaceDN w:val="0"/>
        <w:adjustRightInd w:val="0"/>
        <w:ind w:left="708" w:right="322"/>
        <w:rPr>
          <w:color w:val="000000"/>
        </w:rPr>
      </w:pPr>
      <w:r w:rsidRPr="00712ED9">
        <w:rPr>
          <w:color w:val="000000"/>
        </w:rPr>
        <w:t>Žák</w:t>
      </w:r>
    </w:p>
    <w:p w:rsidR="00712ED9" w:rsidRPr="00712ED9" w:rsidRDefault="00712ED9" w:rsidP="00CA108A">
      <w:pPr>
        <w:numPr>
          <w:ilvl w:val="0"/>
          <w:numId w:val="179"/>
        </w:numPr>
      </w:pPr>
      <w:r w:rsidRPr="00712ED9">
        <w:t>řeší situace v silničním provozu</w:t>
      </w:r>
    </w:p>
    <w:p w:rsidR="00712ED9" w:rsidRPr="00712ED9" w:rsidRDefault="00712ED9" w:rsidP="00CA108A">
      <w:pPr>
        <w:numPr>
          <w:ilvl w:val="0"/>
          <w:numId w:val="179"/>
        </w:numPr>
      </w:pPr>
      <w:r w:rsidRPr="00712ED9">
        <w:t>zná význam dopravních značek a řídí se jimi</w:t>
      </w:r>
    </w:p>
    <w:p w:rsidR="00712ED9" w:rsidRPr="00712ED9" w:rsidRDefault="00712ED9" w:rsidP="00CA108A">
      <w:pPr>
        <w:numPr>
          <w:ilvl w:val="0"/>
          <w:numId w:val="179"/>
        </w:numPr>
        <w:autoSpaceDE w:val="0"/>
        <w:autoSpaceDN w:val="0"/>
        <w:adjustRightInd w:val="0"/>
        <w:ind w:right="322"/>
      </w:pPr>
      <w:r w:rsidRPr="00712ED9">
        <w:t>umí teoretické poznatky převést do praxe - jízda na kole</w:t>
      </w:r>
    </w:p>
    <w:p w:rsidR="00712ED9" w:rsidRPr="00712ED9" w:rsidRDefault="00712ED9" w:rsidP="00CA108A">
      <w:pPr>
        <w:numPr>
          <w:ilvl w:val="0"/>
          <w:numId w:val="179"/>
        </w:numPr>
        <w:autoSpaceDE w:val="0"/>
        <w:autoSpaceDN w:val="0"/>
        <w:adjustRightInd w:val="0"/>
        <w:ind w:right="322"/>
        <w:rPr>
          <w:color w:val="000000"/>
        </w:rPr>
      </w:pPr>
      <w:r w:rsidRPr="00712ED9">
        <w:t>umí zásady první pomoci</w:t>
      </w:r>
    </w:p>
    <w:p w:rsidR="00712ED9" w:rsidRPr="000D6600" w:rsidRDefault="00712ED9" w:rsidP="00CA108A">
      <w:pPr>
        <w:numPr>
          <w:ilvl w:val="0"/>
          <w:numId w:val="179"/>
        </w:numPr>
      </w:pPr>
      <w:r w:rsidRPr="00712ED9">
        <w:t>průkaz cyklisty - praktická výuka, test a jízdy</w:t>
      </w:r>
      <w:r w:rsidR="000D6600">
        <w:t>, chování v silničním provozu</w:t>
      </w:r>
    </w:p>
    <w:p w:rsidR="00712ED9" w:rsidRPr="000D6600" w:rsidRDefault="00712ED9" w:rsidP="000D6600">
      <w:pPr>
        <w:autoSpaceDE w:val="0"/>
        <w:autoSpaceDN w:val="0"/>
        <w:adjustRightInd w:val="0"/>
        <w:ind w:left="708" w:right="322"/>
        <w:rPr>
          <w:b/>
          <w:color w:val="000000"/>
        </w:rPr>
      </w:pPr>
      <w:r w:rsidRPr="000D6600">
        <w:rPr>
          <w:b/>
          <w:color w:val="000000"/>
        </w:rPr>
        <w:t>Učivo</w:t>
      </w:r>
      <w:r w:rsidR="000D6600">
        <w:rPr>
          <w:b/>
          <w:color w:val="000000"/>
        </w:rPr>
        <w:t>:</w:t>
      </w:r>
    </w:p>
    <w:p w:rsidR="00712ED9" w:rsidRPr="00712ED9" w:rsidRDefault="00712ED9" w:rsidP="00CA108A">
      <w:pPr>
        <w:numPr>
          <w:ilvl w:val="0"/>
          <w:numId w:val="180"/>
        </w:numPr>
        <w:autoSpaceDE w:val="0"/>
        <w:autoSpaceDN w:val="0"/>
        <w:adjustRightInd w:val="0"/>
        <w:rPr>
          <w:color w:val="000000"/>
        </w:rPr>
      </w:pPr>
      <w:r w:rsidRPr="00712ED9">
        <w:rPr>
          <w:color w:val="000000"/>
        </w:rPr>
        <w:t>význam znalosti správného chování na dopravních komunikacích</w:t>
      </w:r>
    </w:p>
    <w:p w:rsidR="00712ED9" w:rsidRPr="00712ED9" w:rsidRDefault="00712ED9" w:rsidP="00CA108A">
      <w:pPr>
        <w:numPr>
          <w:ilvl w:val="0"/>
          <w:numId w:val="180"/>
        </w:numPr>
        <w:autoSpaceDE w:val="0"/>
        <w:autoSpaceDN w:val="0"/>
        <w:adjustRightInd w:val="0"/>
        <w:rPr>
          <w:color w:val="000000"/>
        </w:rPr>
      </w:pPr>
      <w:r w:rsidRPr="00712ED9">
        <w:rPr>
          <w:color w:val="000000"/>
        </w:rPr>
        <w:t>význam nejfrekventovanějších dopravních značek</w:t>
      </w:r>
    </w:p>
    <w:p w:rsidR="00712ED9" w:rsidRPr="00712ED9" w:rsidRDefault="00712ED9" w:rsidP="00CA108A">
      <w:pPr>
        <w:numPr>
          <w:ilvl w:val="0"/>
          <w:numId w:val="180"/>
        </w:numPr>
        <w:autoSpaceDE w:val="0"/>
        <w:autoSpaceDN w:val="0"/>
        <w:adjustRightInd w:val="0"/>
        <w:rPr>
          <w:color w:val="000000"/>
        </w:rPr>
      </w:pPr>
      <w:r w:rsidRPr="00712ED9">
        <w:rPr>
          <w:color w:val="000000"/>
        </w:rPr>
        <w:t>správné zásady jízdy na kole</w:t>
      </w:r>
    </w:p>
    <w:p w:rsidR="00712ED9" w:rsidRPr="00712ED9" w:rsidRDefault="00712ED9" w:rsidP="00CA108A">
      <w:pPr>
        <w:numPr>
          <w:ilvl w:val="0"/>
          <w:numId w:val="180"/>
        </w:numPr>
        <w:autoSpaceDE w:val="0"/>
        <w:autoSpaceDN w:val="0"/>
        <w:adjustRightInd w:val="0"/>
        <w:rPr>
          <w:color w:val="000000"/>
        </w:rPr>
      </w:pPr>
      <w:r w:rsidRPr="00712ED9">
        <w:rPr>
          <w:color w:val="000000"/>
        </w:rPr>
        <w:t>význam ohleduplného chování</w:t>
      </w:r>
    </w:p>
    <w:p w:rsidR="00712ED9" w:rsidRPr="00712ED9" w:rsidRDefault="00712ED9" w:rsidP="00CA108A">
      <w:pPr>
        <w:numPr>
          <w:ilvl w:val="0"/>
          <w:numId w:val="180"/>
        </w:numPr>
        <w:autoSpaceDE w:val="0"/>
        <w:autoSpaceDN w:val="0"/>
        <w:adjustRightInd w:val="0"/>
        <w:rPr>
          <w:color w:val="000000"/>
        </w:rPr>
      </w:pPr>
      <w:r w:rsidRPr="00712ED9">
        <w:rPr>
          <w:color w:val="000000"/>
        </w:rPr>
        <w:t>chování při dopravní nehodě,</w:t>
      </w:r>
      <w:r w:rsidR="000D6600">
        <w:rPr>
          <w:color w:val="000000"/>
        </w:rPr>
        <w:t xml:space="preserve"> </w:t>
      </w:r>
      <w:r w:rsidRPr="00712ED9">
        <w:rPr>
          <w:color w:val="000000"/>
        </w:rPr>
        <w:t>poskytování první pomoci</w:t>
      </w:r>
    </w:p>
    <w:p w:rsidR="00712ED9" w:rsidRPr="00547250" w:rsidRDefault="00712ED9" w:rsidP="00CA108A">
      <w:pPr>
        <w:numPr>
          <w:ilvl w:val="0"/>
          <w:numId w:val="180"/>
        </w:numPr>
        <w:autoSpaceDE w:val="0"/>
        <w:autoSpaceDN w:val="0"/>
        <w:adjustRightInd w:val="0"/>
        <w:rPr>
          <w:color w:val="000000"/>
        </w:rPr>
      </w:pPr>
      <w:r w:rsidRPr="00712ED9">
        <w:rPr>
          <w:color w:val="000000"/>
        </w:rPr>
        <w:t>příčiny dopravních nehod,</w:t>
      </w:r>
      <w:r w:rsidR="000D6600">
        <w:rPr>
          <w:color w:val="000000"/>
        </w:rPr>
        <w:t xml:space="preserve"> </w:t>
      </w:r>
      <w:r w:rsidRPr="00712ED9">
        <w:rPr>
          <w:color w:val="000000"/>
        </w:rPr>
        <w:t>ohleduplnost,</w:t>
      </w:r>
      <w:r w:rsidR="000D6600">
        <w:rPr>
          <w:color w:val="000000"/>
        </w:rPr>
        <w:t xml:space="preserve"> </w:t>
      </w:r>
      <w:r w:rsidRPr="00712ED9">
        <w:rPr>
          <w:color w:val="000000"/>
        </w:rPr>
        <w:t>opatrnost</w:t>
      </w:r>
    </w:p>
    <w:p w:rsidR="00547250" w:rsidRDefault="00547250" w:rsidP="00547250">
      <w:pPr>
        <w:pStyle w:val="Nadpis4"/>
        <w:spacing w:before="0" w:after="0"/>
        <w:jc w:val="both"/>
        <w:rPr>
          <w:color w:val="000000"/>
          <w:sz w:val="20"/>
          <w:szCs w:val="20"/>
        </w:rPr>
      </w:pPr>
      <w:bookmarkStart w:id="74" w:name="_Toc208216802"/>
      <w:bookmarkStart w:id="75" w:name="_Toc208217580"/>
    </w:p>
    <w:p w:rsidR="00712ED9" w:rsidRPr="00712ED9" w:rsidRDefault="00712ED9" w:rsidP="00547250">
      <w:pPr>
        <w:pStyle w:val="Nadpis4"/>
        <w:spacing w:before="0" w:after="0"/>
        <w:jc w:val="both"/>
        <w:rPr>
          <w:color w:val="000000"/>
          <w:sz w:val="20"/>
          <w:szCs w:val="20"/>
        </w:rPr>
      </w:pPr>
      <w:r w:rsidRPr="00712ED9">
        <w:rPr>
          <w:color w:val="000000"/>
          <w:sz w:val="20"/>
          <w:szCs w:val="20"/>
        </w:rPr>
        <w:t>Zařazená průřezová témata</w:t>
      </w:r>
      <w:bookmarkEnd w:id="74"/>
      <w:bookmarkEnd w:id="75"/>
      <w:r w:rsidR="00547250">
        <w:rPr>
          <w:color w:val="000000"/>
          <w:sz w:val="20"/>
          <w:szCs w:val="20"/>
        </w:rPr>
        <w:t>:</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 xml:space="preserve">Z průřezového tématu </w:t>
      </w:r>
      <w:r w:rsidRPr="00712ED9">
        <w:rPr>
          <w:b/>
          <w:color w:val="000000"/>
          <w:sz w:val="20"/>
          <w:szCs w:val="20"/>
        </w:rPr>
        <w:t>Osobnostní a sociální výchova</w:t>
      </w:r>
      <w:r w:rsidRPr="00712ED9">
        <w:rPr>
          <w:color w:val="000000"/>
          <w:sz w:val="20"/>
          <w:szCs w:val="20"/>
        </w:rPr>
        <w:t xml:space="preserve">, okruhu </w:t>
      </w:r>
      <w:r w:rsidRPr="00547250">
        <w:rPr>
          <w:color w:val="000000"/>
          <w:sz w:val="20"/>
          <w:szCs w:val="20"/>
        </w:rPr>
        <w:t>Osobnostní rozvoj</w:t>
      </w:r>
      <w:r w:rsidRPr="00712ED9">
        <w:rPr>
          <w:color w:val="000000"/>
          <w:sz w:val="20"/>
          <w:szCs w:val="20"/>
        </w:rPr>
        <w:t xml:space="preserve"> jsou to části „Rozvoj schopností poznávání“, „Seberegulace a sebeorganizac</w:t>
      </w:r>
      <w:r w:rsidR="00547250">
        <w:rPr>
          <w:color w:val="000000"/>
          <w:sz w:val="20"/>
          <w:szCs w:val="20"/>
        </w:rPr>
        <w:t>e“, „Psychohygiena“. Z te</w:t>
      </w:r>
      <w:r w:rsidRPr="00712ED9">
        <w:rPr>
          <w:color w:val="000000"/>
          <w:sz w:val="20"/>
          <w:szCs w:val="20"/>
        </w:rPr>
        <w:t>matického okruhu Sociální rozvoj jsou to části „Poznávání l</w:t>
      </w:r>
      <w:r w:rsidR="00547250">
        <w:rPr>
          <w:color w:val="000000"/>
          <w:sz w:val="20"/>
          <w:szCs w:val="20"/>
        </w:rPr>
        <w:t>idí“, „Mezilidské vztahy“ a z te</w:t>
      </w:r>
      <w:r w:rsidRPr="00712ED9">
        <w:rPr>
          <w:color w:val="000000"/>
          <w:sz w:val="20"/>
          <w:szCs w:val="20"/>
        </w:rPr>
        <w:t>matického okruhu Morální rozvoj část „Řešení problémů a rozhodovací dovednosti“.</w:t>
      </w:r>
    </w:p>
    <w:p w:rsidR="00712ED9" w:rsidRPr="00712ED9" w:rsidRDefault="00712ED9" w:rsidP="00547250">
      <w:pPr>
        <w:pStyle w:val="Odstavec"/>
        <w:spacing w:before="0" w:after="0"/>
        <w:ind w:firstLine="0"/>
        <w:rPr>
          <w:sz w:val="20"/>
          <w:szCs w:val="20"/>
        </w:rPr>
      </w:pPr>
      <w:r w:rsidRPr="00712ED9">
        <w:rPr>
          <w:color w:val="000000"/>
          <w:sz w:val="20"/>
          <w:szCs w:val="20"/>
        </w:rPr>
        <w:t xml:space="preserve">Z průřezového tématu </w:t>
      </w:r>
      <w:r w:rsidRPr="00712ED9">
        <w:rPr>
          <w:b/>
          <w:color w:val="000000"/>
          <w:sz w:val="20"/>
          <w:szCs w:val="20"/>
        </w:rPr>
        <w:t>Výchova demokratického občana</w:t>
      </w:r>
      <w:r w:rsidRPr="00712ED9">
        <w:rPr>
          <w:color w:val="000000"/>
          <w:sz w:val="20"/>
          <w:szCs w:val="20"/>
        </w:rPr>
        <w:t xml:space="preserve"> je to okruh „Občanská společnost a škola“</w:t>
      </w:r>
      <w:r w:rsidR="00547250">
        <w:rPr>
          <w:sz w:val="20"/>
          <w:szCs w:val="20"/>
        </w:rPr>
        <w:t>, „</w:t>
      </w:r>
      <w:r w:rsidRPr="00712ED9">
        <w:rPr>
          <w:sz w:val="20"/>
          <w:szCs w:val="20"/>
        </w:rPr>
        <w:t xml:space="preserve">Formy participace občanů v politickém životě“ a </w:t>
      </w:r>
      <w:r w:rsidR="00547250">
        <w:rPr>
          <w:sz w:val="20"/>
          <w:szCs w:val="20"/>
        </w:rPr>
        <w:t>„</w:t>
      </w:r>
      <w:r w:rsidRPr="00712ED9">
        <w:rPr>
          <w:sz w:val="20"/>
          <w:szCs w:val="20"/>
        </w:rPr>
        <w:t>Principy demokracie jako formy vlády a způsobu rozhodování</w:t>
      </w:r>
      <w:r w:rsidR="00547250">
        <w:rPr>
          <w:sz w:val="20"/>
          <w:szCs w:val="20"/>
        </w:rPr>
        <w:t>“</w:t>
      </w:r>
      <w:r w:rsidRPr="00712ED9">
        <w:rPr>
          <w:sz w:val="20"/>
          <w:szCs w:val="20"/>
        </w:rPr>
        <w:t>.</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 xml:space="preserve">Z průřezového tématu </w:t>
      </w:r>
      <w:r w:rsidRPr="00712ED9">
        <w:rPr>
          <w:b/>
          <w:color w:val="000000"/>
          <w:sz w:val="20"/>
          <w:szCs w:val="20"/>
        </w:rPr>
        <w:t>Multikulturní výchova</w:t>
      </w:r>
      <w:r w:rsidR="00547250">
        <w:rPr>
          <w:color w:val="000000"/>
          <w:sz w:val="20"/>
          <w:szCs w:val="20"/>
        </w:rPr>
        <w:t xml:space="preserve"> okruh „Kulturní diference“.</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 xml:space="preserve">Z průřezového tématu </w:t>
      </w:r>
      <w:r w:rsidRPr="00712ED9">
        <w:rPr>
          <w:b/>
          <w:color w:val="000000"/>
          <w:sz w:val="20"/>
          <w:szCs w:val="20"/>
        </w:rPr>
        <w:t>Environmentální výchova</w:t>
      </w:r>
      <w:r w:rsidRPr="00712ED9">
        <w:rPr>
          <w:color w:val="000000"/>
          <w:sz w:val="20"/>
          <w:szCs w:val="20"/>
        </w:rPr>
        <w:t xml:space="preserve"> okruhy „Ekosysté</w:t>
      </w:r>
      <w:r w:rsidR="00547250">
        <w:rPr>
          <w:color w:val="000000"/>
          <w:sz w:val="20"/>
          <w:szCs w:val="20"/>
        </w:rPr>
        <w:t>my“, „Základní podmínky života“,</w:t>
      </w:r>
      <w:r w:rsidRPr="00712ED9">
        <w:rPr>
          <w:color w:val="000000"/>
          <w:sz w:val="20"/>
          <w:szCs w:val="20"/>
        </w:rPr>
        <w:t xml:space="preserve"> </w:t>
      </w:r>
      <w:r w:rsidR="00547250">
        <w:rPr>
          <w:sz w:val="20"/>
          <w:szCs w:val="20"/>
        </w:rPr>
        <w:t>„</w:t>
      </w:r>
      <w:r w:rsidRPr="00712ED9">
        <w:rPr>
          <w:sz w:val="20"/>
          <w:szCs w:val="20"/>
        </w:rPr>
        <w:t>Vztah člověka k</w:t>
      </w:r>
      <w:r w:rsidR="00547250">
        <w:rPr>
          <w:sz w:val="20"/>
          <w:szCs w:val="20"/>
        </w:rPr>
        <w:t> </w:t>
      </w:r>
      <w:r w:rsidRPr="00712ED9">
        <w:rPr>
          <w:sz w:val="20"/>
          <w:szCs w:val="20"/>
        </w:rPr>
        <w:t>prostředí</w:t>
      </w:r>
      <w:r w:rsidR="00547250">
        <w:rPr>
          <w:sz w:val="20"/>
          <w:szCs w:val="20"/>
        </w:rPr>
        <w:t>“</w:t>
      </w:r>
      <w:r w:rsidRPr="00712ED9">
        <w:rPr>
          <w:sz w:val="20"/>
          <w:szCs w:val="20"/>
        </w:rPr>
        <w:t xml:space="preserve"> a </w:t>
      </w:r>
      <w:r w:rsidR="00547250">
        <w:rPr>
          <w:sz w:val="20"/>
          <w:szCs w:val="20"/>
        </w:rPr>
        <w:t>„</w:t>
      </w:r>
      <w:r w:rsidRPr="00712ED9">
        <w:rPr>
          <w:sz w:val="20"/>
          <w:szCs w:val="20"/>
        </w:rPr>
        <w:t>Vnímání vztahů člověka a přírody</w:t>
      </w:r>
      <w:r w:rsidR="00547250">
        <w:rPr>
          <w:sz w:val="20"/>
          <w:szCs w:val="20"/>
        </w:rPr>
        <w:t>“</w:t>
      </w:r>
      <w:r w:rsidRPr="00712ED9">
        <w:rPr>
          <w:sz w:val="20"/>
          <w:szCs w:val="20"/>
        </w:rPr>
        <w:t>,</w:t>
      </w:r>
      <w:r w:rsidR="00547250">
        <w:rPr>
          <w:sz w:val="20"/>
          <w:szCs w:val="20"/>
        </w:rPr>
        <w:t xml:space="preserve"> „</w:t>
      </w:r>
      <w:r w:rsidRPr="00712ED9">
        <w:rPr>
          <w:sz w:val="20"/>
          <w:szCs w:val="20"/>
        </w:rPr>
        <w:t>Výchova ke zdraví</w:t>
      </w:r>
      <w:r w:rsidR="00547250">
        <w:rPr>
          <w:sz w:val="20"/>
          <w:szCs w:val="20"/>
        </w:rPr>
        <w:t>“.</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Takto pojatá oblast vyžaduje i velkou škálu forem realizace. Často začleňujeme krátkodobé projekty. Při pobytech ve zdravotně příznivém prostředí využíváme možnos</w:t>
      </w:r>
      <w:r w:rsidR="00547250">
        <w:rPr>
          <w:color w:val="000000"/>
          <w:sz w:val="20"/>
          <w:szCs w:val="20"/>
        </w:rPr>
        <w:t>tí, které nabízí okolní terén. Okruh „Č</w:t>
      </w:r>
      <w:r w:rsidRPr="00712ED9">
        <w:rPr>
          <w:color w:val="000000"/>
          <w:sz w:val="20"/>
          <w:szCs w:val="20"/>
        </w:rPr>
        <w:t>lověk a jeho svět</w:t>
      </w:r>
      <w:r w:rsidR="00547250">
        <w:rPr>
          <w:color w:val="000000"/>
          <w:sz w:val="20"/>
          <w:szCs w:val="20"/>
        </w:rPr>
        <w:t>“</w:t>
      </w:r>
      <w:r w:rsidRPr="00712ED9">
        <w:rPr>
          <w:color w:val="000000"/>
          <w:sz w:val="20"/>
          <w:szCs w:val="20"/>
        </w:rPr>
        <w:t xml:space="preserve"> však samozřejmě realizujeme také prostřednictvím dlouhodobých celoškolních projektů.</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 xml:space="preserve">Jednotlivé části vyučovacího předmětu se snažíme během dne (týdne) vhodně propojovat. </w:t>
      </w:r>
    </w:p>
    <w:p w:rsidR="00712ED9" w:rsidRPr="00712ED9" w:rsidRDefault="00712ED9" w:rsidP="00547250">
      <w:pPr>
        <w:pStyle w:val="Odstavec"/>
        <w:spacing w:before="0" w:after="0"/>
        <w:ind w:firstLine="0"/>
        <w:rPr>
          <w:color w:val="000000"/>
          <w:sz w:val="20"/>
          <w:szCs w:val="20"/>
        </w:rPr>
      </w:pPr>
      <w:r w:rsidRPr="00712ED9">
        <w:rPr>
          <w:color w:val="000000"/>
          <w:sz w:val="20"/>
          <w:szCs w:val="20"/>
        </w:rPr>
        <w:t>Zásadní výchovné a vzdělávací postupy, které ve vyučovacím předmětu Člověk a jeho svět směřují k</w:t>
      </w:r>
      <w:bookmarkStart w:id="76" w:name="_Toc208216803"/>
      <w:bookmarkStart w:id="77" w:name="_Toc208217581"/>
      <w:r w:rsidR="00547250">
        <w:rPr>
          <w:color w:val="000000"/>
          <w:sz w:val="20"/>
          <w:szCs w:val="20"/>
        </w:rPr>
        <w:t> utváření klíčových kompetencí:</w:t>
      </w:r>
    </w:p>
    <w:p w:rsidR="00712ED9" w:rsidRPr="00712ED9" w:rsidRDefault="00712ED9" w:rsidP="00547250">
      <w:pPr>
        <w:pStyle w:val="Nadpis5"/>
        <w:spacing w:before="0" w:after="0"/>
        <w:jc w:val="both"/>
        <w:rPr>
          <w:i w:val="0"/>
          <w:color w:val="000000"/>
          <w:sz w:val="20"/>
          <w:szCs w:val="20"/>
        </w:rPr>
      </w:pPr>
      <w:r w:rsidRPr="00712ED9">
        <w:rPr>
          <w:i w:val="0"/>
          <w:color w:val="000000"/>
          <w:sz w:val="20"/>
          <w:szCs w:val="20"/>
        </w:rPr>
        <w:t>Kompetence k</w:t>
      </w:r>
      <w:r w:rsidR="00547250">
        <w:rPr>
          <w:i w:val="0"/>
          <w:color w:val="000000"/>
          <w:sz w:val="20"/>
          <w:szCs w:val="20"/>
        </w:rPr>
        <w:t> </w:t>
      </w:r>
      <w:r w:rsidRPr="00712ED9">
        <w:rPr>
          <w:i w:val="0"/>
          <w:color w:val="000000"/>
          <w:sz w:val="20"/>
          <w:szCs w:val="20"/>
        </w:rPr>
        <w:t>učení</w:t>
      </w:r>
      <w:bookmarkEnd w:id="76"/>
      <w:bookmarkEnd w:id="77"/>
      <w:r w:rsidR="00547250">
        <w:rPr>
          <w:i w:val="0"/>
          <w:color w:val="000000"/>
          <w:sz w:val="20"/>
          <w:szCs w:val="20"/>
        </w:rPr>
        <w:t>:</w:t>
      </w:r>
    </w:p>
    <w:p w:rsidR="00712ED9" w:rsidRPr="00712ED9" w:rsidRDefault="00547250" w:rsidP="00CA108A">
      <w:pPr>
        <w:pStyle w:val="Odstavec"/>
        <w:numPr>
          <w:ilvl w:val="0"/>
          <w:numId w:val="181"/>
        </w:numPr>
        <w:spacing w:before="0" w:after="0"/>
        <w:rPr>
          <w:color w:val="000000"/>
          <w:sz w:val="20"/>
          <w:szCs w:val="20"/>
        </w:rPr>
      </w:pPr>
      <w:r>
        <w:rPr>
          <w:color w:val="000000"/>
          <w:sz w:val="20"/>
          <w:szCs w:val="20"/>
        </w:rPr>
        <w:t>n</w:t>
      </w:r>
      <w:r w:rsidR="00712ED9" w:rsidRPr="00712ED9">
        <w:rPr>
          <w:color w:val="000000"/>
          <w:sz w:val="20"/>
          <w:szCs w:val="20"/>
        </w:rPr>
        <w:t>abízet žákům různé způsoby, metody a strategie učení, které jim umožní samostatně organizovat a řídit</w:t>
      </w:r>
      <w:r>
        <w:rPr>
          <w:color w:val="000000"/>
          <w:sz w:val="20"/>
          <w:szCs w:val="20"/>
        </w:rPr>
        <w:t xml:space="preserve"> vlastní učení</w:t>
      </w:r>
      <w:r w:rsidR="00712ED9" w:rsidRPr="00712ED9">
        <w:rPr>
          <w:color w:val="000000"/>
          <w:sz w:val="20"/>
          <w:szCs w:val="20"/>
        </w:rPr>
        <w:t xml:space="preserve"> </w:t>
      </w:r>
    </w:p>
    <w:p w:rsidR="00712ED9" w:rsidRPr="00712ED9" w:rsidRDefault="00712ED9" w:rsidP="00CA108A">
      <w:pPr>
        <w:pStyle w:val="Odstavec"/>
        <w:numPr>
          <w:ilvl w:val="0"/>
          <w:numId w:val="181"/>
        </w:numPr>
        <w:spacing w:before="0" w:after="0"/>
        <w:rPr>
          <w:color w:val="000000"/>
          <w:sz w:val="20"/>
          <w:szCs w:val="20"/>
        </w:rPr>
      </w:pPr>
      <w:r w:rsidRPr="00712ED9">
        <w:rPr>
          <w:color w:val="000000"/>
          <w:sz w:val="20"/>
          <w:szCs w:val="20"/>
        </w:rPr>
        <w:t>vést žáky k aktivnímu vyhledávání a třídění informací, jej</w:t>
      </w:r>
      <w:r w:rsidR="00547250">
        <w:rPr>
          <w:color w:val="000000"/>
          <w:sz w:val="20"/>
          <w:szCs w:val="20"/>
        </w:rPr>
        <w:t>ich propojování a systematizaci</w:t>
      </w:r>
      <w:r w:rsidRPr="00712ED9">
        <w:rPr>
          <w:color w:val="000000"/>
          <w:sz w:val="20"/>
          <w:szCs w:val="20"/>
        </w:rPr>
        <w:t xml:space="preserve"> </w:t>
      </w:r>
    </w:p>
    <w:p w:rsidR="00712ED9" w:rsidRPr="00712ED9" w:rsidRDefault="00712ED9" w:rsidP="00CA108A">
      <w:pPr>
        <w:pStyle w:val="Odstavec"/>
        <w:numPr>
          <w:ilvl w:val="0"/>
          <w:numId w:val="181"/>
        </w:numPr>
        <w:spacing w:before="0" w:after="0"/>
        <w:rPr>
          <w:color w:val="000000"/>
          <w:sz w:val="20"/>
          <w:szCs w:val="20"/>
        </w:rPr>
      </w:pPr>
      <w:r w:rsidRPr="00712ED9">
        <w:rPr>
          <w:color w:val="000000"/>
          <w:sz w:val="20"/>
          <w:szCs w:val="20"/>
        </w:rPr>
        <w:t xml:space="preserve">vést žáky k samostatnému pozorování a </w:t>
      </w:r>
      <w:r w:rsidR="00547250">
        <w:rPr>
          <w:color w:val="000000"/>
          <w:sz w:val="20"/>
          <w:szCs w:val="20"/>
        </w:rPr>
        <w:t>porovnávání získaných výsledků</w:t>
      </w:r>
    </w:p>
    <w:p w:rsidR="00712ED9" w:rsidRPr="00712ED9" w:rsidRDefault="00712ED9" w:rsidP="00CA108A">
      <w:pPr>
        <w:pStyle w:val="Odstavec"/>
        <w:numPr>
          <w:ilvl w:val="0"/>
          <w:numId w:val="181"/>
        </w:numPr>
        <w:spacing w:before="0" w:after="0"/>
        <w:rPr>
          <w:color w:val="000000"/>
          <w:sz w:val="20"/>
          <w:szCs w:val="20"/>
        </w:rPr>
      </w:pPr>
      <w:r w:rsidRPr="00712ED9">
        <w:rPr>
          <w:color w:val="000000"/>
          <w:sz w:val="20"/>
          <w:szCs w:val="20"/>
        </w:rPr>
        <w:t xml:space="preserve">umožnit žákům poznávat smysl a cíl učení </w:t>
      </w:r>
      <w:r w:rsidR="00547250">
        <w:rPr>
          <w:color w:val="000000"/>
          <w:sz w:val="20"/>
          <w:szCs w:val="20"/>
        </w:rPr>
        <w:t>a umět posuzovat vlastní pokrok</w:t>
      </w:r>
      <w:r w:rsidRPr="00712ED9">
        <w:rPr>
          <w:color w:val="000000"/>
          <w:sz w:val="20"/>
          <w:szCs w:val="20"/>
        </w:rPr>
        <w:t xml:space="preserve"> </w:t>
      </w:r>
    </w:p>
    <w:p w:rsidR="00712ED9" w:rsidRPr="00547250" w:rsidRDefault="00712ED9" w:rsidP="00CA108A">
      <w:pPr>
        <w:pStyle w:val="Odstavec"/>
        <w:numPr>
          <w:ilvl w:val="0"/>
          <w:numId w:val="181"/>
        </w:numPr>
        <w:spacing w:before="0" w:after="0"/>
        <w:rPr>
          <w:color w:val="000000"/>
          <w:sz w:val="20"/>
          <w:szCs w:val="20"/>
        </w:rPr>
      </w:pPr>
      <w:r w:rsidRPr="00712ED9">
        <w:rPr>
          <w:color w:val="000000"/>
          <w:sz w:val="20"/>
          <w:szCs w:val="20"/>
        </w:rPr>
        <w:t>na základě prožitku úspěchu vést žáky k potřebě dalšího st</w:t>
      </w:r>
      <w:r w:rsidR="00547250">
        <w:rPr>
          <w:color w:val="000000"/>
          <w:sz w:val="20"/>
          <w:szCs w:val="20"/>
        </w:rPr>
        <w:t>udia a celoživotního vzdělávání</w:t>
      </w:r>
      <w:bookmarkStart w:id="78" w:name="_Toc208216804"/>
      <w:bookmarkStart w:id="79" w:name="_Toc208217582"/>
    </w:p>
    <w:p w:rsidR="00712ED9" w:rsidRPr="00712ED9" w:rsidRDefault="00712ED9" w:rsidP="00547250">
      <w:pPr>
        <w:pStyle w:val="Nadpis5"/>
        <w:spacing w:before="0" w:after="0"/>
        <w:jc w:val="both"/>
        <w:rPr>
          <w:i w:val="0"/>
          <w:color w:val="000000"/>
          <w:sz w:val="20"/>
          <w:szCs w:val="20"/>
        </w:rPr>
      </w:pPr>
      <w:r w:rsidRPr="00712ED9">
        <w:rPr>
          <w:i w:val="0"/>
          <w:color w:val="000000"/>
          <w:sz w:val="20"/>
          <w:szCs w:val="20"/>
        </w:rPr>
        <w:t>Kompetence k řešení problémů</w:t>
      </w:r>
      <w:bookmarkEnd w:id="78"/>
      <w:bookmarkEnd w:id="79"/>
      <w:r w:rsidR="00547250">
        <w:rPr>
          <w:i w:val="0"/>
          <w:color w:val="000000"/>
          <w:sz w:val="20"/>
          <w:szCs w:val="20"/>
        </w:rPr>
        <w:t>:</w:t>
      </w:r>
    </w:p>
    <w:p w:rsidR="00712ED9" w:rsidRPr="00712ED9" w:rsidRDefault="00547250" w:rsidP="00CA108A">
      <w:pPr>
        <w:pStyle w:val="Odstavec"/>
        <w:numPr>
          <w:ilvl w:val="0"/>
          <w:numId w:val="182"/>
        </w:numPr>
        <w:spacing w:before="0" w:after="0"/>
        <w:rPr>
          <w:color w:val="000000"/>
          <w:sz w:val="20"/>
          <w:szCs w:val="20"/>
        </w:rPr>
      </w:pPr>
      <w:r>
        <w:rPr>
          <w:color w:val="000000"/>
          <w:sz w:val="20"/>
          <w:szCs w:val="20"/>
        </w:rPr>
        <w:lastRenderedPageBreak/>
        <w:t>v</w:t>
      </w:r>
      <w:r w:rsidR="00712ED9" w:rsidRPr="00712ED9">
        <w:rPr>
          <w:color w:val="000000"/>
          <w:sz w:val="20"/>
          <w:szCs w:val="20"/>
        </w:rPr>
        <w:t>ést žáky k tomu, aby vnímali problémové situace ve škole i mimo ni, učit je rozpoznávat a c</w:t>
      </w:r>
      <w:r>
        <w:rPr>
          <w:color w:val="000000"/>
          <w:sz w:val="20"/>
          <w:szCs w:val="20"/>
        </w:rPr>
        <w:t>hápat problémy a nesrovnalosti</w:t>
      </w:r>
    </w:p>
    <w:p w:rsidR="00712ED9" w:rsidRPr="00712ED9" w:rsidRDefault="00712ED9" w:rsidP="00CA108A">
      <w:pPr>
        <w:pStyle w:val="Odstavec"/>
        <w:numPr>
          <w:ilvl w:val="0"/>
          <w:numId w:val="182"/>
        </w:numPr>
        <w:spacing w:before="0" w:after="0"/>
        <w:rPr>
          <w:color w:val="000000"/>
          <w:sz w:val="20"/>
          <w:szCs w:val="20"/>
        </w:rPr>
      </w:pPr>
      <w:r w:rsidRPr="00712ED9">
        <w:rPr>
          <w:color w:val="000000"/>
          <w:sz w:val="20"/>
          <w:szCs w:val="20"/>
        </w:rPr>
        <w:t>ukázat žákům různé zdroje informací, které mohou vést k řešení problému</w:t>
      </w:r>
      <w:r w:rsidR="00547250">
        <w:rPr>
          <w:color w:val="000000"/>
          <w:sz w:val="20"/>
          <w:szCs w:val="20"/>
        </w:rPr>
        <w:t xml:space="preserve"> a vést je k jejich ověřování a srovnávání</w:t>
      </w:r>
    </w:p>
    <w:p w:rsidR="00547250" w:rsidRPr="00547250" w:rsidRDefault="00712ED9" w:rsidP="00CA108A">
      <w:pPr>
        <w:pStyle w:val="Odstavec"/>
        <w:numPr>
          <w:ilvl w:val="0"/>
          <w:numId w:val="182"/>
        </w:numPr>
        <w:spacing w:before="0" w:after="0"/>
        <w:rPr>
          <w:color w:val="000000"/>
          <w:sz w:val="20"/>
          <w:szCs w:val="20"/>
        </w:rPr>
      </w:pPr>
      <w:r w:rsidRPr="00712ED9">
        <w:rPr>
          <w:color w:val="000000"/>
          <w:sz w:val="20"/>
          <w:szCs w:val="20"/>
        </w:rPr>
        <w:t>vést žáky k ověřo</w:t>
      </w:r>
      <w:r w:rsidR="00547250">
        <w:rPr>
          <w:color w:val="000000"/>
          <w:sz w:val="20"/>
          <w:szCs w:val="20"/>
        </w:rPr>
        <w:t>vání správnosti řešení problému</w:t>
      </w:r>
    </w:p>
    <w:p w:rsidR="00712ED9" w:rsidRPr="00712ED9" w:rsidRDefault="00712ED9" w:rsidP="00547250">
      <w:pPr>
        <w:pStyle w:val="Nadpis5"/>
        <w:spacing w:before="0" w:after="0"/>
        <w:jc w:val="both"/>
        <w:rPr>
          <w:i w:val="0"/>
          <w:color w:val="000000"/>
          <w:sz w:val="20"/>
          <w:szCs w:val="20"/>
        </w:rPr>
      </w:pPr>
      <w:bookmarkStart w:id="80" w:name="_Toc208216805"/>
      <w:bookmarkStart w:id="81" w:name="_Toc208217583"/>
      <w:r w:rsidRPr="00712ED9">
        <w:rPr>
          <w:i w:val="0"/>
          <w:color w:val="000000"/>
          <w:sz w:val="20"/>
          <w:szCs w:val="20"/>
        </w:rPr>
        <w:t>Kompetence komunikativní</w:t>
      </w:r>
      <w:bookmarkEnd w:id="80"/>
      <w:bookmarkEnd w:id="81"/>
    </w:p>
    <w:p w:rsidR="00712ED9" w:rsidRPr="00712ED9" w:rsidRDefault="00547250" w:rsidP="00CA108A">
      <w:pPr>
        <w:pStyle w:val="Odstavec"/>
        <w:numPr>
          <w:ilvl w:val="0"/>
          <w:numId w:val="183"/>
        </w:numPr>
        <w:spacing w:before="0" w:after="0"/>
        <w:rPr>
          <w:color w:val="000000"/>
          <w:sz w:val="20"/>
          <w:szCs w:val="20"/>
        </w:rPr>
      </w:pPr>
      <w:r>
        <w:rPr>
          <w:color w:val="000000"/>
          <w:sz w:val="20"/>
          <w:szCs w:val="20"/>
        </w:rPr>
        <w:t>r</w:t>
      </w:r>
      <w:r w:rsidR="00712ED9" w:rsidRPr="00712ED9">
        <w:rPr>
          <w:color w:val="000000"/>
          <w:sz w:val="20"/>
          <w:szCs w:val="20"/>
        </w:rPr>
        <w:t>ozvíjet u dětí dovednost správně, výstižně a logicky formulovat své myšlenky a názory na lidskou společnost, příro</w:t>
      </w:r>
      <w:r>
        <w:rPr>
          <w:color w:val="000000"/>
          <w:sz w:val="20"/>
          <w:szCs w:val="20"/>
        </w:rPr>
        <w:t>dní jevy a historické události</w:t>
      </w:r>
    </w:p>
    <w:p w:rsidR="00712ED9" w:rsidRPr="00712ED9" w:rsidRDefault="00712ED9" w:rsidP="00CA108A">
      <w:pPr>
        <w:pStyle w:val="Odstavec"/>
        <w:numPr>
          <w:ilvl w:val="0"/>
          <w:numId w:val="183"/>
        </w:numPr>
        <w:spacing w:before="0" w:after="0"/>
        <w:rPr>
          <w:color w:val="000000"/>
          <w:sz w:val="20"/>
          <w:szCs w:val="20"/>
        </w:rPr>
      </w:pPr>
      <w:r w:rsidRPr="00712ED9">
        <w:rPr>
          <w:color w:val="000000"/>
          <w:sz w:val="20"/>
          <w:szCs w:val="20"/>
        </w:rPr>
        <w:t>seznámit žáky s různými typy textů a obrazových materiálů o probíraných tématech (kroniky, encyklopedi</w:t>
      </w:r>
      <w:r w:rsidR="00547250">
        <w:rPr>
          <w:color w:val="000000"/>
          <w:sz w:val="20"/>
          <w:szCs w:val="20"/>
        </w:rPr>
        <w:t>e, internet, učebnice, návody)</w:t>
      </w:r>
    </w:p>
    <w:p w:rsidR="00547250" w:rsidRPr="00547250" w:rsidRDefault="00712ED9" w:rsidP="00CA108A">
      <w:pPr>
        <w:pStyle w:val="Odstavec"/>
        <w:numPr>
          <w:ilvl w:val="0"/>
          <w:numId w:val="183"/>
        </w:numPr>
        <w:spacing w:before="0" w:after="0"/>
        <w:rPr>
          <w:color w:val="000000"/>
          <w:sz w:val="20"/>
          <w:szCs w:val="20"/>
        </w:rPr>
      </w:pPr>
      <w:r w:rsidRPr="00712ED9">
        <w:rPr>
          <w:color w:val="000000"/>
          <w:sz w:val="20"/>
          <w:szCs w:val="20"/>
        </w:rPr>
        <w:t>vést žáky k využívání širokých možností informačn</w:t>
      </w:r>
      <w:r w:rsidR="00547250">
        <w:rPr>
          <w:color w:val="000000"/>
          <w:sz w:val="20"/>
          <w:szCs w:val="20"/>
        </w:rPr>
        <w:t>ích a komunikačních prostředků</w:t>
      </w:r>
    </w:p>
    <w:p w:rsidR="00712ED9" w:rsidRPr="00712ED9" w:rsidRDefault="00712ED9" w:rsidP="00547250">
      <w:pPr>
        <w:pStyle w:val="Nadpis5"/>
        <w:spacing w:before="0" w:after="0"/>
        <w:jc w:val="both"/>
        <w:rPr>
          <w:i w:val="0"/>
          <w:color w:val="000000"/>
          <w:sz w:val="20"/>
          <w:szCs w:val="20"/>
        </w:rPr>
      </w:pPr>
      <w:bookmarkStart w:id="82" w:name="_Toc208216806"/>
      <w:bookmarkStart w:id="83" w:name="_Toc208217584"/>
      <w:r w:rsidRPr="00712ED9">
        <w:rPr>
          <w:i w:val="0"/>
          <w:color w:val="000000"/>
          <w:sz w:val="20"/>
          <w:szCs w:val="20"/>
        </w:rPr>
        <w:t>Kompetence sociální a personální</w:t>
      </w:r>
      <w:bookmarkEnd w:id="82"/>
      <w:bookmarkEnd w:id="83"/>
    </w:p>
    <w:p w:rsidR="00712ED9" w:rsidRPr="00712ED9" w:rsidRDefault="00547250" w:rsidP="00CA108A">
      <w:pPr>
        <w:pStyle w:val="Odstavec"/>
        <w:numPr>
          <w:ilvl w:val="0"/>
          <w:numId w:val="184"/>
        </w:numPr>
        <w:spacing w:before="0" w:after="0"/>
        <w:rPr>
          <w:color w:val="000000"/>
          <w:sz w:val="20"/>
          <w:szCs w:val="20"/>
        </w:rPr>
      </w:pPr>
      <w:r>
        <w:rPr>
          <w:color w:val="000000"/>
          <w:sz w:val="20"/>
          <w:szCs w:val="20"/>
        </w:rPr>
        <w:t>v</w:t>
      </w:r>
      <w:r w:rsidR="00712ED9" w:rsidRPr="00712ED9">
        <w:rPr>
          <w:color w:val="000000"/>
          <w:sz w:val="20"/>
          <w:szCs w:val="20"/>
        </w:rPr>
        <w:t>ést žáky ke schopnosti pracovat ve dvojici a v menší pracovní skup</w:t>
      </w:r>
      <w:r>
        <w:rPr>
          <w:color w:val="000000"/>
          <w:sz w:val="20"/>
          <w:szCs w:val="20"/>
        </w:rPr>
        <w:t>ině při vyhledávání informací i </w:t>
      </w:r>
      <w:r w:rsidR="00712ED9" w:rsidRPr="00712ED9">
        <w:rPr>
          <w:color w:val="000000"/>
          <w:sz w:val="20"/>
          <w:szCs w:val="20"/>
        </w:rPr>
        <w:t>zpracovávání výstupů v oblasti výstupů vlastivědné</w:t>
      </w:r>
      <w:r>
        <w:rPr>
          <w:color w:val="000000"/>
          <w:sz w:val="20"/>
          <w:szCs w:val="20"/>
        </w:rPr>
        <w:t>ho a přírodovědného charakteru</w:t>
      </w:r>
    </w:p>
    <w:p w:rsidR="00712ED9" w:rsidRPr="00712ED9" w:rsidRDefault="00712ED9" w:rsidP="00CA108A">
      <w:pPr>
        <w:pStyle w:val="Odstavec"/>
        <w:numPr>
          <w:ilvl w:val="0"/>
          <w:numId w:val="184"/>
        </w:numPr>
        <w:spacing w:before="0" w:after="0"/>
        <w:rPr>
          <w:color w:val="000000"/>
          <w:sz w:val="20"/>
          <w:szCs w:val="20"/>
        </w:rPr>
      </w:pPr>
      <w:r w:rsidRPr="00712ED9">
        <w:rPr>
          <w:color w:val="000000"/>
          <w:sz w:val="20"/>
          <w:szCs w:val="20"/>
        </w:rPr>
        <w:t>předkládat žákům možnosti stanovení pravidel pro činnost skupin</w:t>
      </w:r>
      <w:r w:rsidR="00547250">
        <w:rPr>
          <w:color w:val="000000"/>
          <w:sz w:val="20"/>
          <w:szCs w:val="20"/>
        </w:rPr>
        <w:t>y a vést je k jejich dodržování</w:t>
      </w:r>
      <w:r w:rsidRPr="00712ED9">
        <w:rPr>
          <w:color w:val="000000"/>
          <w:sz w:val="20"/>
          <w:szCs w:val="20"/>
        </w:rPr>
        <w:t xml:space="preserve"> </w:t>
      </w:r>
    </w:p>
    <w:p w:rsidR="00712ED9" w:rsidRPr="00712ED9" w:rsidRDefault="00712ED9" w:rsidP="00CA108A">
      <w:pPr>
        <w:pStyle w:val="Odstavec"/>
        <w:numPr>
          <w:ilvl w:val="0"/>
          <w:numId w:val="184"/>
        </w:numPr>
        <w:spacing w:before="0" w:after="0"/>
        <w:rPr>
          <w:color w:val="000000"/>
          <w:sz w:val="20"/>
          <w:szCs w:val="20"/>
        </w:rPr>
      </w:pPr>
      <w:r w:rsidRPr="00712ED9">
        <w:rPr>
          <w:color w:val="000000"/>
          <w:sz w:val="20"/>
          <w:szCs w:val="20"/>
        </w:rPr>
        <w:t>individuálním přístupem budovat sebedůvěru</w:t>
      </w:r>
      <w:r w:rsidR="00547250">
        <w:rPr>
          <w:color w:val="000000"/>
          <w:sz w:val="20"/>
          <w:szCs w:val="20"/>
        </w:rPr>
        <w:t xml:space="preserve"> žáka a jeho samostatný rozvoj</w:t>
      </w:r>
    </w:p>
    <w:p w:rsidR="00712ED9" w:rsidRPr="00712ED9" w:rsidRDefault="00712ED9" w:rsidP="00547250">
      <w:pPr>
        <w:pStyle w:val="Nadpis5"/>
        <w:spacing w:before="0" w:after="0"/>
        <w:jc w:val="both"/>
        <w:rPr>
          <w:i w:val="0"/>
          <w:color w:val="000000"/>
          <w:sz w:val="20"/>
          <w:szCs w:val="20"/>
        </w:rPr>
      </w:pPr>
      <w:bookmarkStart w:id="84" w:name="_Toc107720524"/>
      <w:bookmarkStart w:id="85" w:name="_Toc208216807"/>
      <w:bookmarkStart w:id="86" w:name="_Toc208217585"/>
      <w:r w:rsidRPr="00712ED9">
        <w:rPr>
          <w:i w:val="0"/>
          <w:color w:val="000000"/>
          <w:sz w:val="20"/>
          <w:szCs w:val="20"/>
        </w:rPr>
        <w:t>Kompetence občanské</w:t>
      </w:r>
      <w:bookmarkEnd w:id="84"/>
      <w:bookmarkEnd w:id="85"/>
      <w:bookmarkEnd w:id="86"/>
    </w:p>
    <w:p w:rsidR="00712ED9" w:rsidRPr="00712ED9" w:rsidRDefault="00547250" w:rsidP="00CA108A">
      <w:pPr>
        <w:pStyle w:val="Odstavec"/>
        <w:numPr>
          <w:ilvl w:val="0"/>
          <w:numId w:val="185"/>
        </w:numPr>
        <w:spacing w:before="0" w:after="0"/>
        <w:rPr>
          <w:color w:val="000000"/>
          <w:sz w:val="20"/>
          <w:szCs w:val="20"/>
        </w:rPr>
      </w:pPr>
      <w:r>
        <w:rPr>
          <w:color w:val="000000"/>
          <w:sz w:val="20"/>
          <w:szCs w:val="20"/>
        </w:rPr>
        <w:t>n</w:t>
      </w:r>
      <w:r w:rsidR="00712ED9" w:rsidRPr="00712ED9">
        <w:rPr>
          <w:color w:val="000000"/>
          <w:sz w:val="20"/>
          <w:szCs w:val="20"/>
        </w:rPr>
        <w:t>a základě příkladů z historie vést žáky k respektování přesvědčení druh</w:t>
      </w:r>
      <w:r>
        <w:rPr>
          <w:color w:val="000000"/>
          <w:sz w:val="20"/>
          <w:szCs w:val="20"/>
        </w:rPr>
        <w:t>ých lidí</w:t>
      </w:r>
    </w:p>
    <w:p w:rsidR="00712ED9" w:rsidRPr="00712ED9" w:rsidRDefault="00712ED9" w:rsidP="00CA108A">
      <w:pPr>
        <w:pStyle w:val="Odstavec"/>
        <w:numPr>
          <w:ilvl w:val="0"/>
          <w:numId w:val="185"/>
        </w:numPr>
        <w:spacing w:before="0" w:after="0"/>
        <w:rPr>
          <w:color w:val="000000"/>
          <w:sz w:val="20"/>
          <w:szCs w:val="20"/>
        </w:rPr>
      </w:pPr>
      <w:r w:rsidRPr="00712ED9">
        <w:rPr>
          <w:color w:val="000000"/>
          <w:sz w:val="20"/>
          <w:szCs w:val="20"/>
        </w:rPr>
        <w:t>vést žáky k chápání základních vztahů v různých ekosystémech a souvisejíc</w:t>
      </w:r>
      <w:r w:rsidR="00547250">
        <w:rPr>
          <w:color w:val="000000"/>
          <w:sz w:val="20"/>
          <w:szCs w:val="20"/>
        </w:rPr>
        <w:t>ích environmentálních problémů</w:t>
      </w:r>
    </w:p>
    <w:p w:rsidR="00547250" w:rsidRPr="00547250" w:rsidRDefault="00712ED9" w:rsidP="00CA108A">
      <w:pPr>
        <w:pStyle w:val="Odstavec"/>
        <w:numPr>
          <w:ilvl w:val="0"/>
          <w:numId w:val="185"/>
        </w:numPr>
        <w:spacing w:before="0" w:after="0"/>
        <w:rPr>
          <w:color w:val="000000"/>
          <w:sz w:val="20"/>
          <w:szCs w:val="20"/>
        </w:rPr>
      </w:pPr>
      <w:r w:rsidRPr="00712ED9">
        <w:rPr>
          <w:color w:val="000000"/>
          <w:sz w:val="20"/>
          <w:szCs w:val="20"/>
        </w:rPr>
        <w:t>ukázat žákům význam jednotlivých složek životního p</w:t>
      </w:r>
      <w:r w:rsidR="00547250">
        <w:rPr>
          <w:color w:val="000000"/>
          <w:sz w:val="20"/>
          <w:szCs w:val="20"/>
        </w:rPr>
        <w:t>rostředí i prostředí jako celku</w:t>
      </w:r>
    </w:p>
    <w:p w:rsidR="00712ED9" w:rsidRPr="00712ED9" w:rsidRDefault="00712ED9" w:rsidP="00547250">
      <w:pPr>
        <w:pStyle w:val="Nadpis5"/>
        <w:spacing w:before="0" w:after="0"/>
        <w:jc w:val="both"/>
        <w:rPr>
          <w:i w:val="0"/>
          <w:color w:val="000000"/>
          <w:sz w:val="20"/>
          <w:szCs w:val="20"/>
        </w:rPr>
      </w:pPr>
      <w:bookmarkStart w:id="87" w:name="_Toc208216808"/>
      <w:bookmarkStart w:id="88" w:name="_Toc208217586"/>
      <w:r w:rsidRPr="00712ED9">
        <w:rPr>
          <w:i w:val="0"/>
          <w:color w:val="000000"/>
          <w:sz w:val="20"/>
          <w:szCs w:val="20"/>
        </w:rPr>
        <w:t>Kompetence pracovní</w:t>
      </w:r>
      <w:bookmarkEnd w:id="87"/>
      <w:bookmarkEnd w:id="88"/>
    </w:p>
    <w:p w:rsidR="00712ED9" w:rsidRPr="00712ED9" w:rsidRDefault="00547250" w:rsidP="00CA108A">
      <w:pPr>
        <w:pStyle w:val="Odstavec"/>
        <w:numPr>
          <w:ilvl w:val="0"/>
          <w:numId w:val="186"/>
        </w:numPr>
        <w:spacing w:before="0" w:after="0"/>
        <w:rPr>
          <w:color w:val="000000"/>
          <w:sz w:val="20"/>
          <w:szCs w:val="20"/>
        </w:rPr>
      </w:pPr>
      <w:r>
        <w:rPr>
          <w:color w:val="000000"/>
          <w:sz w:val="20"/>
          <w:szCs w:val="20"/>
        </w:rPr>
        <w:t>s</w:t>
      </w:r>
      <w:r w:rsidR="00712ED9" w:rsidRPr="00712ED9">
        <w:rPr>
          <w:color w:val="000000"/>
          <w:sz w:val="20"/>
          <w:szCs w:val="20"/>
        </w:rPr>
        <w:t>eznámit žáky s vlastnostmi některý</w:t>
      </w:r>
      <w:r>
        <w:rPr>
          <w:color w:val="000000"/>
          <w:sz w:val="20"/>
          <w:szCs w:val="20"/>
        </w:rPr>
        <w:t>ch materiálů</w:t>
      </w:r>
      <w:r w:rsidR="00712ED9" w:rsidRPr="00712ED9">
        <w:rPr>
          <w:color w:val="000000"/>
          <w:sz w:val="20"/>
          <w:szCs w:val="20"/>
        </w:rPr>
        <w:t xml:space="preserve"> </w:t>
      </w:r>
    </w:p>
    <w:p w:rsidR="00712ED9" w:rsidRPr="00712ED9" w:rsidRDefault="00712ED9" w:rsidP="00CA108A">
      <w:pPr>
        <w:pStyle w:val="Odstavec"/>
        <w:numPr>
          <w:ilvl w:val="0"/>
          <w:numId w:val="186"/>
        </w:numPr>
        <w:spacing w:before="0" w:after="0"/>
        <w:rPr>
          <w:color w:val="000000"/>
          <w:sz w:val="20"/>
          <w:szCs w:val="20"/>
        </w:rPr>
      </w:pPr>
      <w:r w:rsidRPr="00712ED9">
        <w:rPr>
          <w:color w:val="000000"/>
          <w:sz w:val="20"/>
          <w:szCs w:val="20"/>
        </w:rPr>
        <w:t xml:space="preserve">poukázat na možná zdravotní a hygienická rizika při práci </w:t>
      </w:r>
      <w:r w:rsidR="00547250">
        <w:rPr>
          <w:color w:val="000000"/>
          <w:sz w:val="20"/>
          <w:szCs w:val="20"/>
        </w:rPr>
        <w:t>a vést žáky k jejich eliminaci</w:t>
      </w:r>
    </w:p>
    <w:p w:rsidR="00712ED9" w:rsidRPr="00712ED9" w:rsidRDefault="00712ED9" w:rsidP="00CA108A">
      <w:pPr>
        <w:pStyle w:val="Odstavec"/>
        <w:numPr>
          <w:ilvl w:val="0"/>
          <w:numId w:val="186"/>
        </w:numPr>
        <w:spacing w:before="0" w:after="0"/>
        <w:rPr>
          <w:color w:val="000000"/>
          <w:sz w:val="20"/>
          <w:szCs w:val="20"/>
        </w:rPr>
      </w:pPr>
      <w:r w:rsidRPr="00712ED9">
        <w:rPr>
          <w:color w:val="000000"/>
          <w:sz w:val="20"/>
          <w:szCs w:val="20"/>
        </w:rPr>
        <w:t>naučit žáky pracovat podle návodu, předem stanoveného postupu a umožnit jim hledat vlastní postup</w:t>
      </w:r>
    </w:p>
    <w:p w:rsidR="001008AD" w:rsidRDefault="001008AD" w:rsidP="00547250">
      <w:pPr>
        <w:autoSpaceDE w:val="0"/>
        <w:autoSpaceDN w:val="0"/>
        <w:adjustRightInd w:val="0"/>
        <w:jc w:val="both"/>
        <w:rPr>
          <w:b/>
          <w:bCs/>
          <w:color w:val="000000"/>
        </w:rPr>
      </w:pPr>
      <w:r w:rsidRPr="001008AD">
        <w:rPr>
          <w:b/>
          <w:bCs/>
          <w:color w:val="000000"/>
        </w:rPr>
        <w:t xml:space="preserve">  </w:t>
      </w:r>
    </w:p>
    <w:p w:rsidR="00547250" w:rsidRDefault="00547250" w:rsidP="00547250">
      <w:pPr>
        <w:autoSpaceDE w:val="0"/>
        <w:autoSpaceDN w:val="0"/>
        <w:adjustRightInd w:val="0"/>
        <w:jc w:val="both"/>
        <w:rPr>
          <w:b/>
          <w:bCs/>
          <w:color w:val="000000"/>
        </w:rPr>
      </w:pPr>
      <w:r>
        <w:rPr>
          <w:b/>
          <w:bCs/>
          <w:color w:val="000000"/>
        </w:rPr>
        <w:t>Vzděláv</w:t>
      </w:r>
      <w:r w:rsidR="00B96D31">
        <w:rPr>
          <w:b/>
          <w:bCs/>
          <w:color w:val="000000"/>
        </w:rPr>
        <w:t>ací obsah vyučovacího předmětu P</w:t>
      </w:r>
      <w:r>
        <w:rPr>
          <w:b/>
          <w:bCs/>
          <w:color w:val="000000"/>
        </w:rPr>
        <w:t>rvouka:</w:t>
      </w:r>
    </w:p>
    <w:tbl>
      <w:tblPr>
        <w:tblStyle w:val="Mkatabulky"/>
        <w:tblW w:w="0" w:type="auto"/>
        <w:tblLook w:val="04A0" w:firstRow="1" w:lastRow="0" w:firstColumn="1" w:lastColumn="0" w:noHBand="0" w:noVBand="1"/>
      </w:tblPr>
      <w:tblGrid>
        <w:gridCol w:w="3510"/>
        <w:gridCol w:w="2268"/>
        <w:gridCol w:w="3434"/>
      </w:tblGrid>
      <w:tr w:rsidR="00547250" w:rsidRPr="00A12286" w:rsidTr="006C5B52">
        <w:tc>
          <w:tcPr>
            <w:tcW w:w="9212" w:type="dxa"/>
            <w:gridSpan w:val="3"/>
            <w:shd w:val="pct15" w:color="auto" w:fill="auto"/>
          </w:tcPr>
          <w:p w:rsidR="00547250" w:rsidRPr="00A12286" w:rsidRDefault="00547250" w:rsidP="006C5B52">
            <w:pPr>
              <w:jc w:val="center"/>
              <w:rPr>
                <w:b/>
              </w:rPr>
            </w:pPr>
            <w:r w:rsidRPr="00A12286">
              <w:rPr>
                <w:b/>
              </w:rPr>
              <w:t>PRVOUKA - 1. ročník</w:t>
            </w:r>
          </w:p>
        </w:tc>
      </w:tr>
      <w:tr w:rsidR="00A12286" w:rsidRPr="00A12286" w:rsidTr="006C5B52">
        <w:tc>
          <w:tcPr>
            <w:tcW w:w="3510" w:type="dxa"/>
            <w:shd w:val="pct15" w:color="auto" w:fill="auto"/>
          </w:tcPr>
          <w:p w:rsidR="00A12286" w:rsidRPr="00A12286" w:rsidRDefault="00A12286" w:rsidP="006C5B52">
            <w:pPr>
              <w:jc w:val="center"/>
              <w:rPr>
                <w:b/>
              </w:rPr>
            </w:pPr>
            <w:r w:rsidRPr="00A12286">
              <w:rPr>
                <w:b/>
              </w:rPr>
              <w:t>Školní výstupy</w:t>
            </w:r>
          </w:p>
        </w:tc>
        <w:tc>
          <w:tcPr>
            <w:tcW w:w="2268" w:type="dxa"/>
            <w:shd w:val="pct15" w:color="auto" w:fill="auto"/>
          </w:tcPr>
          <w:p w:rsidR="00A12286" w:rsidRPr="00A12286" w:rsidRDefault="00A12286" w:rsidP="006C5B52">
            <w:pPr>
              <w:autoSpaceDE w:val="0"/>
              <w:autoSpaceDN w:val="0"/>
              <w:adjustRightInd w:val="0"/>
              <w:jc w:val="center"/>
              <w:rPr>
                <w:b/>
              </w:rPr>
            </w:pPr>
            <w:r w:rsidRPr="00A12286">
              <w:rPr>
                <w:b/>
              </w:rPr>
              <w:t>Učivo</w:t>
            </w:r>
          </w:p>
        </w:tc>
        <w:tc>
          <w:tcPr>
            <w:tcW w:w="3434" w:type="dxa"/>
            <w:shd w:val="pct15" w:color="auto" w:fill="auto"/>
          </w:tcPr>
          <w:p w:rsidR="00A12286" w:rsidRPr="00A12286" w:rsidRDefault="00A12286" w:rsidP="006C5B52">
            <w:pPr>
              <w:autoSpaceDE w:val="0"/>
              <w:autoSpaceDN w:val="0"/>
              <w:adjustRightInd w:val="0"/>
              <w:jc w:val="center"/>
              <w:rPr>
                <w:b/>
              </w:rPr>
            </w:pPr>
            <w:r w:rsidRPr="00A12286">
              <w:rPr>
                <w:b/>
              </w:rPr>
              <w:t>Průřezová témata</w:t>
            </w:r>
          </w:p>
        </w:tc>
      </w:tr>
      <w:tr w:rsidR="00A12286" w:rsidRPr="00A12286" w:rsidTr="004111FB">
        <w:tc>
          <w:tcPr>
            <w:tcW w:w="3510" w:type="dxa"/>
          </w:tcPr>
          <w:p w:rsidR="00A12286" w:rsidRDefault="00A12286" w:rsidP="00A12286">
            <w:pPr>
              <w:autoSpaceDE w:val="0"/>
              <w:autoSpaceDN w:val="0"/>
              <w:adjustRightInd w:val="0"/>
              <w:rPr>
                <w:b/>
              </w:rPr>
            </w:pPr>
            <w:r>
              <w:rPr>
                <w:b/>
              </w:rPr>
              <w:t>Žák:</w:t>
            </w:r>
          </w:p>
          <w:p w:rsidR="00A12286" w:rsidRPr="00A12286" w:rsidRDefault="00A12286" w:rsidP="00CA108A">
            <w:pPr>
              <w:pStyle w:val="Odstavecseseznamem"/>
              <w:numPr>
                <w:ilvl w:val="0"/>
                <w:numId w:val="187"/>
              </w:numPr>
              <w:autoSpaceDE w:val="0"/>
              <w:autoSpaceDN w:val="0"/>
              <w:adjustRightInd w:val="0"/>
              <w:rPr>
                <w:b/>
              </w:rPr>
            </w:pPr>
            <w:r w:rsidRPr="00A12286">
              <w:t>popíše bezpečnou cestu do školy</w:t>
            </w:r>
          </w:p>
          <w:p w:rsidR="00A12286" w:rsidRPr="00A12286" w:rsidRDefault="00A12286" w:rsidP="00CA108A">
            <w:pPr>
              <w:pStyle w:val="Odstavecseseznamem"/>
              <w:numPr>
                <w:ilvl w:val="0"/>
                <w:numId w:val="187"/>
              </w:numPr>
              <w:autoSpaceDE w:val="0"/>
              <w:autoSpaceDN w:val="0"/>
              <w:adjustRightInd w:val="0"/>
              <w:rPr>
                <w:b/>
              </w:rPr>
            </w:pPr>
            <w:r>
              <w:t>rozliší možná nebezpečí v </w:t>
            </w:r>
            <w:r w:rsidRPr="00A12286">
              <w:t>nejbližším okolí, situaci modeluje správné chování</w:t>
            </w:r>
          </w:p>
          <w:p w:rsidR="00A12286" w:rsidRPr="00A12286" w:rsidRDefault="00A12286" w:rsidP="00CA108A">
            <w:pPr>
              <w:pStyle w:val="Odstavecseseznamem"/>
              <w:numPr>
                <w:ilvl w:val="0"/>
                <w:numId w:val="187"/>
              </w:numPr>
              <w:autoSpaceDE w:val="0"/>
              <w:autoSpaceDN w:val="0"/>
              <w:adjustRightInd w:val="0"/>
              <w:rPr>
                <w:b/>
              </w:rPr>
            </w:pPr>
            <w:r>
              <w:t>rozpozná svoji školu a </w:t>
            </w:r>
            <w:r w:rsidRPr="00A12286">
              <w:t>spolužáky</w:t>
            </w:r>
          </w:p>
          <w:p w:rsidR="00A12286" w:rsidRPr="00A12286" w:rsidRDefault="00A12286" w:rsidP="00CA108A">
            <w:pPr>
              <w:pStyle w:val="Odstavecseseznamem"/>
              <w:numPr>
                <w:ilvl w:val="0"/>
                <w:numId w:val="187"/>
              </w:numPr>
              <w:autoSpaceDE w:val="0"/>
              <w:autoSpaceDN w:val="0"/>
              <w:adjustRightInd w:val="0"/>
              <w:rPr>
                <w:b/>
              </w:rPr>
            </w:pPr>
            <w:r w:rsidRPr="00A12286">
              <w:t>určí svoje pracovní místo</w:t>
            </w:r>
          </w:p>
          <w:p w:rsidR="00A12286" w:rsidRPr="00A12286" w:rsidRDefault="00A12286" w:rsidP="00CA108A">
            <w:pPr>
              <w:pStyle w:val="Odstavecseseznamem"/>
              <w:numPr>
                <w:ilvl w:val="0"/>
                <w:numId w:val="187"/>
              </w:numPr>
              <w:autoSpaceDE w:val="0"/>
              <w:autoSpaceDN w:val="0"/>
              <w:adjustRightInd w:val="0"/>
              <w:rPr>
                <w:b/>
              </w:rPr>
            </w:pPr>
            <w:r w:rsidRPr="00A12286">
              <w:t>uvede svoji adresu, zajímavosti v místě bydliště</w:t>
            </w:r>
          </w:p>
          <w:p w:rsidR="00A12286" w:rsidRPr="00A12286" w:rsidRDefault="00A12286" w:rsidP="00CA108A">
            <w:pPr>
              <w:pStyle w:val="Odstavecseseznamem"/>
              <w:numPr>
                <w:ilvl w:val="0"/>
                <w:numId w:val="187"/>
              </w:numPr>
              <w:autoSpaceDE w:val="0"/>
              <w:autoSpaceDN w:val="0"/>
              <w:adjustRightInd w:val="0"/>
              <w:rPr>
                <w:b/>
              </w:rPr>
            </w:pPr>
            <w:r w:rsidRPr="00A12286">
              <w:t>zvládá bezpečné chování na veřejné komunikaci</w:t>
            </w:r>
          </w:p>
          <w:p w:rsidR="00A12286" w:rsidRPr="004111FB" w:rsidRDefault="00A12286" w:rsidP="00CA108A">
            <w:pPr>
              <w:pStyle w:val="Odstavecseseznamem"/>
              <w:numPr>
                <w:ilvl w:val="0"/>
                <w:numId w:val="187"/>
              </w:numPr>
              <w:autoSpaceDE w:val="0"/>
              <w:autoSpaceDN w:val="0"/>
              <w:adjustRightInd w:val="0"/>
              <w:rPr>
                <w:b/>
              </w:rPr>
            </w:pPr>
            <w:r w:rsidRPr="00A12286">
              <w:t>umí telefonní čísla na přivolání pomoci</w:t>
            </w:r>
          </w:p>
          <w:p w:rsidR="004111FB" w:rsidRPr="00A12286" w:rsidRDefault="004111FB" w:rsidP="004111FB">
            <w:pPr>
              <w:pStyle w:val="Odstavecseseznamem"/>
              <w:autoSpaceDE w:val="0"/>
              <w:autoSpaceDN w:val="0"/>
              <w:adjustRightInd w:val="0"/>
              <w:ind w:left="360"/>
              <w:rPr>
                <w:b/>
              </w:rPr>
            </w:pPr>
          </w:p>
          <w:p w:rsidR="00A12286" w:rsidRPr="00A12286" w:rsidRDefault="00A12286" w:rsidP="00CA108A">
            <w:pPr>
              <w:pStyle w:val="Odstavecseseznamem"/>
              <w:numPr>
                <w:ilvl w:val="0"/>
                <w:numId w:val="187"/>
              </w:numPr>
              <w:autoSpaceDE w:val="0"/>
              <w:autoSpaceDN w:val="0"/>
              <w:adjustRightInd w:val="0"/>
              <w:rPr>
                <w:b/>
              </w:rPr>
            </w:pPr>
            <w:r>
              <w:t>pojmenuje členy své rodiny a </w:t>
            </w:r>
            <w:r w:rsidRPr="00A12286">
              <w:t>popíše jejich roli</w:t>
            </w:r>
          </w:p>
          <w:p w:rsidR="00A12286" w:rsidRPr="00A12286" w:rsidRDefault="00A12286" w:rsidP="00CA108A">
            <w:pPr>
              <w:pStyle w:val="Odstavecseseznamem"/>
              <w:numPr>
                <w:ilvl w:val="0"/>
                <w:numId w:val="187"/>
              </w:numPr>
              <w:autoSpaceDE w:val="0"/>
              <w:autoSpaceDN w:val="0"/>
              <w:adjustRightInd w:val="0"/>
              <w:rPr>
                <w:b/>
              </w:rPr>
            </w:pPr>
            <w:r w:rsidRPr="00A12286">
              <w:t>vyjmenuje dobré a špatné vlastnosti lidí</w:t>
            </w:r>
          </w:p>
          <w:p w:rsidR="00A12286" w:rsidRPr="00A12286" w:rsidRDefault="00A12286" w:rsidP="00CA108A">
            <w:pPr>
              <w:pStyle w:val="Odstavecseseznamem"/>
              <w:numPr>
                <w:ilvl w:val="0"/>
                <w:numId w:val="187"/>
              </w:numPr>
              <w:autoSpaceDE w:val="0"/>
              <w:autoSpaceDN w:val="0"/>
              <w:adjustRightInd w:val="0"/>
              <w:rPr>
                <w:b/>
              </w:rPr>
            </w:pPr>
            <w:r w:rsidRPr="00A12286">
              <w:t>rozliší blízké příbuzenské vztahy v</w:t>
            </w:r>
            <w:r>
              <w:t> </w:t>
            </w:r>
            <w:r w:rsidRPr="00A12286">
              <w:t>rodině</w:t>
            </w:r>
          </w:p>
          <w:p w:rsidR="00A12286" w:rsidRPr="00A12286" w:rsidRDefault="00A12286" w:rsidP="00CA108A">
            <w:pPr>
              <w:pStyle w:val="Odstavecseseznamem"/>
              <w:numPr>
                <w:ilvl w:val="0"/>
                <w:numId w:val="187"/>
              </w:numPr>
              <w:autoSpaceDE w:val="0"/>
              <w:autoSpaceDN w:val="0"/>
              <w:adjustRightInd w:val="0"/>
              <w:rPr>
                <w:b/>
              </w:rPr>
            </w:pPr>
            <w:r w:rsidRPr="00A12286">
              <w:t>uvede přirozené odlišn</w:t>
            </w:r>
            <w:r>
              <w:t>osti spolužáků, projevuje k nim</w:t>
            </w:r>
            <w:r w:rsidRPr="00A12286">
              <w:t xml:space="preserve"> toleranci</w:t>
            </w:r>
          </w:p>
          <w:p w:rsidR="00A12286" w:rsidRPr="004111FB" w:rsidRDefault="00A12286" w:rsidP="00CA108A">
            <w:pPr>
              <w:pStyle w:val="Odstavecseseznamem"/>
              <w:numPr>
                <w:ilvl w:val="0"/>
                <w:numId w:val="187"/>
              </w:numPr>
              <w:autoSpaceDE w:val="0"/>
              <w:autoSpaceDN w:val="0"/>
              <w:adjustRightInd w:val="0"/>
              <w:rPr>
                <w:b/>
              </w:rPr>
            </w:pPr>
            <w:r w:rsidRPr="00A12286">
              <w:t>modeluje své chování ve třídě, ve školní jídelně, v dopravním prostředku, kině apod.</w:t>
            </w:r>
          </w:p>
          <w:p w:rsidR="004111FB" w:rsidRDefault="004111FB" w:rsidP="004111FB">
            <w:pPr>
              <w:pStyle w:val="Odstavecseseznamem"/>
              <w:autoSpaceDE w:val="0"/>
              <w:autoSpaceDN w:val="0"/>
              <w:adjustRightInd w:val="0"/>
              <w:ind w:left="360"/>
            </w:pPr>
          </w:p>
          <w:p w:rsidR="004111FB" w:rsidRPr="00A12286" w:rsidRDefault="004111FB" w:rsidP="004111FB">
            <w:pPr>
              <w:pStyle w:val="Odstavecseseznamem"/>
              <w:autoSpaceDE w:val="0"/>
              <w:autoSpaceDN w:val="0"/>
              <w:adjustRightInd w:val="0"/>
              <w:ind w:left="360"/>
              <w:rPr>
                <w:b/>
              </w:rPr>
            </w:pPr>
          </w:p>
          <w:p w:rsidR="00A12286" w:rsidRPr="00A12286" w:rsidRDefault="00A12286" w:rsidP="00CA108A">
            <w:pPr>
              <w:pStyle w:val="Odstavecseseznamem"/>
              <w:numPr>
                <w:ilvl w:val="0"/>
                <w:numId w:val="187"/>
              </w:numPr>
              <w:autoSpaceDE w:val="0"/>
              <w:autoSpaceDN w:val="0"/>
              <w:adjustRightInd w:val="0"/>
              <w:rPr>
                <w:b/>
              </w:rPr>
            </w:pPr>
            <w:r w:rsidRPr="00A12286">
              <w:t>uvede ze svého života příkl</w:t>
            </w:r>
            <w:r>
              <w:t>ad z minulosti, současnosti a</w:t>
            </w:r>
            <w:r w:rsidRPr="00A12286">
              <w:t xml:space="preserve"> </w:t>
            </w:r>
            <w:r w:rsidRPr="00A12286">
              <w:lastRenderedPageBreak/>
              <w:t>budoucnosti</w:t>
            </w:r>
          </w:p>
          <w:p w:rsidR="00A12286" w:rsidRPr="00A12286" w:rsidRDefault="00A12286" w:rsidP="00CA108A">
            <w:pPr>
              <w:pStyle w:val="Odstavecseseznamem"/>
              <w:numPr>
                <w:ilvl w:val="0"/>
                <w:numId w:val="187"/>
              </w:numPr>
              <w:autoSpaceDE w:val="0"/>
              <w:autoSpaceDN w:val="0"/>
              <w:adjustRightInd w:val="0"/>
              <w:rPr>
                <w:b/>
              </w:rPr>
            </w:pPr>
            <w:r w:rsidRPr="00A12286">
              <w:t>uved</w:t>
            </w:r>
            <w:r>
              <w:t>e svůj režim dne s </w:t>
            </w:r>
            <w:r w:rsidRPr="00A12286">
              <w:t>časovými údaji</w:t>
            </w:r>
          </w:p>
          <w:p w:rsidR="00A12286" w:rsidRPr="00A12286" w:rsidRDefault="00A12286" w:rsidP="00CA108A">
            <w:pPr>
              <w:pStyle w:val="Odstavecseseznamem"/>
              <w:numPr>
                <w:ilvl w:val="0"/>
                <w:numId w:val="187"/>
              </w:numPr>
              <w:autoSpaceDE w:val="0"/>
              <w:autoSpaceDN w:val="0"/>
              <w:adjustRightInd w:val="0"/>
              <w:rPr>
                <w:b/>
              </w:rPr>
            </w:pPr>
            <w:r>
              <w:t>charakterizuje roční doby z </w:t>
            </w:r>
            <w:r w:rsidRPr="00A12286">
              <w:t xml:space="preserve">hlediska života v rodině, </w:t>
            </w:r>
            <w:r>
              <w:t>zvyků a činností členů rodiny</w:t>
            </w:r>
          </w:p>
          <w:p w:rsidR="00A12286" w:rsidRPr="00A12286" w:rsidRDefault="00A12286" w:rsidP="00A12286">
            <w:pPr>
              <w:pStyle w:val="Odstavecseseznamem"/>
              <w:autoSpaceDE w:val="0"/>
              <w:autoSpaceDN w:val="0"/>
              <w:adjustRightInd w:val="0"/>
              <w:ind w:left="360"/>
              <w:rPr>
                <w:b/>
              </w:rPr>
            </w:pPr>
          </w:p>
          <w:p w:rsidR="00A12286" w:rsidRPr="00A12286" w:rsidRDefault="00A12286" w:rsidP="00CA108A">
            <w:pPr>
              <w:pStyle w:val="Odstavecseseznamem"/>
              <w:numPr>
                <w:ilvl w:val="0"/>
                <w:numId w:val="187"/>
              </w:numPr>
              <w:autoSpaceDE w:val="0"/>
              <w:autoSpaceDN w:val="0"/>
              <w:adjustRightInd w:val="0"/>
              <w:rPr>
                <w:b/>
              </w:rPr>
            </w:pPr>
            <w:r w:rsidRPr="00A12286">
              <w:t xml:space="preserve">uvede příklady </w:t>
            </w:r>
            <w:r w:rsidR="004111FB">
              <w:t>ze života živočichů a </w:t>
            </w:r>
            <w:r>
              <w:t>rostlin v jednotlivých r</w:t>
            </w:r>
            <w:r w:rsidRPr="00A12286">
              <w:t>očních obdobích</w:t>
            </w:r>
          </w:p>
          <w:p w:rsidR="00A12286" w:rsidRPr="00A12286" w:rsidRDefault="00A12286" w:rsidP="00CA108A">
            <w:pPr>
              <w:pStyle w:val="Odstavecseseznamem"/>
              <w:numPr>
                <w:ilvl w:val="0"/>
                <w:numId w:val="187"/>
              </w:numPr>
              <w:autoSpaceDE w:val="0"/>
              <w:autoSpaceDN w:val="0"/>
              <w:adjustRightInd w:val="0"/>
              <w:rPr>
                <w:b/>
              </w:rPr>
            </w:pPr>
            <w:r w:rsidRPr="00A12286">
              <w:t>roztřídí některé přírodniny podle nápadných znaků</w:t>
            </w:r>
          </w:p>
          <w:p w:rsidR="00A12286" w:rsidRPr="00A12286" w:rsidRDefault="00A12286" w:rsidP="00CA108A">
            <w:pPr>
              <w:pStyle w:val="Odstavecseseznamem"/>
              <w:numPr>
                <w:ilvl w:val="0"/>
                <w:numId w:val="187"/>
              </w:numPr>
              <w:autoSpaceDE w:val="0"/>
              <w:autoSpaceDN w:val="0"/>
              <w:adjustRightInd w:val="0"/>
              <w:rPr>
                <w:b/>
              </w:rPr>
            </w:pPr>
            <w:r w:rsidRPr="00A12286">
              <w:t>uvede příklady dětských her, objasní význam hry pro dítě</w:t>
            </w:r>
          </w:p>
          <w:p w:rsidR="00A12286" w:rsidRPr="00A12286" w:rsidRDefault="00A12286" w:rsidP="00CA108A">
            <w:pPr>
              <w:pStyle w:val="Odstavecseseznamem"/>
              <w:numPr>
                <w:ilvl w:val="0"/>
                <w:numId w:val="187"/>
              </w:numPr>
              <w:autoSpaceDE w:val="0"/>
              <w:autoSpaceDN w:val="0"/>
              <w:adjustRightInd w:val="0"/>
              <w:rPr>
                <w:b/>
              </w:rPr>
            </w:pPr>
            <w:r w:rsidRPr="00A12286">
              <w:t>na příkladech uvede, jak lz</w:t>
            </w:r>
            <w:r>
              <w:t xml:space="preserve">e preventivně předcházet </w:t>
            </w:r>
            <w:r w:rsidRPr="00A12286">
              <w:t>nemocem, úrazům, zneužívání své osoby</w:t>
            </w:r>
          </w:p>
          <w:p w:rsidR="00A12286" w:rsidRPr="00A12286" w:rsidRDefault="00A12286" w:rsidP="00CA108A">
            <w:pPr>
              <w:pStyle w:val="Odstavecseseznamem"/>
              <w:numPr>
                <w:ilvl w:val="0"/>
                <w:numId w:val="187"/>
              </w:numPr>
              <w:autoSpaceDE w:val="0"/>
              <w:autoSpaceDN w:val="0"/>
              <w:adjustRightInd w:val="0"/>
              <w:rPr>
                <w:b/>
              </w:rPr>
            </w:pPr>
            <w:r w:rsidRPr="00A12286">
              <w:t>v modelových příkladech předvede první pomoc a uvede způsoby léčby běžných onemocnění</w:t>
            </w:r>
          </w:p>
          <w:p w:rsidR="00A12286" w:rsidRPr="00A12286" w:rsidRDefault="00A12286" w:rsidP="00CA108A">
            <w:pPr>
              <w:pStyle w:val="Odstavecseseznamem"/>
              <w:numPr>
                <w:ilvl w:val="0"/>
                <w:numId w:val="187"/>
              </w:numPr>
              <w:autoSpaceDE w:val="0"/>
              <w:autoSpaceDN w:val="0"/>
              <w:adjustRightInd w:val="0"/>
              <w:rPr>
                <w:b/>
              </w:rPr>
            </w:pPr>
            <w:r w:rsidRPr="00A12286">
              <w:t>popíš</w:t>
            </w:r>
            <w:r>
              <w:t>e základní stavbu lidského těla</w:t>
            </w:r>
          </w:p>
          <w:p w:rsidR="00A12286" w:rsidRPr="00A12286" w:rsidRDefault="00A12286" w:rsidP="00CA108A">
            <w:pPr>
              <w:pStyle w:val="Odstavecseseznamem"/>
              <w:numPr>
                <w:ilvl w:val="0"/>
                <w:numId w:val="187"/>
              </w:numPr>
              <w:autoSpaceDE w:val="0"/>
              <w:autoSpaceDN w:val="0"/>
              <w:adjustRightInd w:val="0"/>
              <w:rPr>
                <w:b/>
              </w:rPr>
            </w:pPr>
            <w:r w:rsidRPr="00A12286">
              <w:t xml:space="preserve">uvede základní zásady osobní hygieny, správné výživy </w:t>
            </w:r>
            <w:r>
              <w:t>a </w:t>
            </w:r>
            <w:r w:rsidRPr="00A12286">
              <w:t>zdravého způsobu života</w:t>
            </w:r>
          </w:p>
          <w:p w:rsidR="00A12286" w:rsidRPr="004111FB" w:rsidRDefault="00A12286" w:rsidP="00CA108A">
            <w:pPr>
              <w:pStyle w:val="Odstavecseseznamem"/>
              <w:numPr>
                <w:ilvl w:val="0"/>
                <w:numId w:val="187"/>
              </w:numPr>
              <w:autoSpaceDE w:val="0"/>
              <w:autoSpaceDN w:val="0"/>
              <w:adjustRightInd w:val="0"/>
              <w:rPr>
                <w:b/>
              </w:rPr>
            </w:pPr>
            <w:r w:rsidRPr="00A12286">
              <w:t>vysvětlí pojmy: zdraví, nemoc, úraz</w:t>
            </w:r>
          </w:p>
        </w:tc>
        <w:tc>
          <w:tcPr>
            <w:tcW w:w="2268" w:type="dxa"/>
          </w:tcPr>
          <w:p w:rsidR="00A12286" w:rsidRPr="00A12286" w:rsidRDefault="00A12286" w:rsidP="00A12286">
            <w:pPr>
              <w:autoSpaceDE w:val="0"/>
              <w:autoSpaceDN w:val="0"/>
              <w:adjustRightInd w:val="0"/>
              <w:rPr>
                <w:b/>
              </w:rPr>
            </w:pPr>
            <w:r w:rsidRPr="00A12286">
              <w:rPr>
                <w:b/>
              </w:rPr>
              <w:lastRenderedPageBreak/>
              <w:t>Místo, kde žijeme</w:t>
            </w:r>
          </w:p>
          <w:p w:rsidR="00A12286" w:rsidRDefault="00A12286" w:rsidP="00CA108A">
            <w:pPr>
              <w:pStyle w:val="Odstavecseseznamem"/>
              <w:numPr>
                <w:ilvl w:val="0"/>
                <w:numId w:val="188"/>
              </w:numPr>
              <w:autoSpaceDE w:val="0"/>
              <w:autoSpaceDN w:val="0"/>
              <w:adjustRightInd w:val="0"/>
            </w:pPr>
            <w:r w:rsidRPr="00A12286">
              <w:t>domov -prostředí domova</w:t>
            </w:r>
          </w:p>
          <w:p w:rsidR="00A12286" w:rsidRDefault="00A12286" w:rsidP="00CA108A">
            <w:pPr>
              <w:pStyle w:val="Odstavecseseznamem"/>
              <w:numPr>
                <w:ilvl w:val="0"/>
                <w:numId w:val="188"/>
              </w:numPr>
              <w:autoSpaceDE w:val="0"/>
              <w:autoSpaceDN w:val="0"/>
              <w:adjustRightInd w:val="0"/>
            </w:pPr>
            <w:r w:rsidRPr="00A12286">
              <w:t>orientace v místě bydliště</w:t>
            </w:r>
          </w:p>
          <w:p w:rsidR="00A12286" w:rsidRDefault="00A12286" w:rsidP="00CA108A">
            <w:pPr>
              <w:pStyle w:val="Odstavecseseznamem"/>
              <w:numPr>
                <w:ilvl w:val="0"/>
                <w:numId w:val="188"/>
              </w:numPr>
              <w:autoSpaceDE w:val="0"/>
              <w:autoSpaceDN w:val="0"/>
              <w:adjustRightInd w:val="0"/>
            </w:pPr>
            <w:r w:rsidRPr="00A12286">
              <w:t xml:space="preserve">škola -prostředí školy, činnosti ve škole, okolí </w:t>
            </w:r>
            <w:r>
              <w:t>š</w:t>
            </w:r>
            <w:r w:rsidRPr="00A12286">
              <w:t>koly</w:t>
            </w:r>
          </w:p>
          <w:p w:rsidR="00A12286" w:rsidRPr="00A12286" w:rsidRDefault="00A12286" w:rsidP="00A12286">
            <w:pPr>
              <w:pStyle w:val="Odstavecseseznamem"/>
              <w:autoSpaceDE w:val="0"/>
              <w:autoSpaceDN w:val="0"/>
              <w:adjustRightInd w:val="0"/>
              <w:ind w:left="360"/>
            </w:pPr>
          </w:p>
          <w:p w:rsidR="00A12286" w:rsidRPr="00A12286" w:rsidRDefault="00A12286" w:rsidP="00A12286">
            <w:pPr>
              <w:autoSpaceDE w:val="0"/>
              <w:autoSpaceDN w:val="0"/>
              <w:adjustRightInd w:val="0"/>
              <w:rPr>
                <w:b/>
              </w:rPr>
            </w:pPr>
            <w:r w:rsidRPr="00A12286">
              <w:rPr>
                <w:b/>
              </w:rPr>
              <w:t>Dopravní výchova</w:t>
            </w:r>
          </w:p>
          <w:p w:rsidR="00A12286" w:rsidRDefault="00A12286" w:rsidP="00CA108A">
            <w:pPr>
              <w:pStyle w:val="Odstavecseseznamem"/>
              <w:numPr>
                <w:ilvl w:val="0"/>
                <w:numId w:val="189"/>
              </w:numPr>
              <w:autoSpaceDE w:val="0"/>
              <w:autoSpaceDN w:val="0"/>
              <w:adjustRightInd w:val="0"/>
            </w:pPr>
            <w:r w:rsidRPr="00A12286">
              <w:t>bezpečnost v dopravním provozu -</w:t>
            </w:r>
            <w:r>
              <w:t xml:space="preserve"> </w:t>
            </w:r>
            <w:r w:rsidRPr="00A12286">
              <w:t>cesta do školy</w:t>
            </w:r>
          </w:p>
          <w:p w:rsidR="00A12286" w:rsidRPr="00A12286" w:rsidRDefault="00A12286" w:rsidP="00CA108A">
            <w:pPr>
              <w:pStyle w:val="Odstavecseseznamem"/>
              <w:numPr>
                <w:ilvl w:val="0"/>
                <w:numId w:val="189"/>
              </w:numPr>
              <w:autoSpaceDE w:val="0"/>
              <w:autoSpaceDN w:val="0"/>
              <w:adjustRightInd w:val="0"/>
            </w:pPr>
            <w:r w:rsidRPr="00A12286">
              <w:t>regionální památky</w:t>
            </w:r>
          </w:p>
          <w:p w:rsidR="00A12286" w:rsidRPr="00A12286" w:rsidRDefault="00A12286" w:rsidP="00A12286">
            <w:pPr>
              <w:autoSpaceDE w:val="0"/>
              <w:autoSpaceDN w:val="0"/>
              <w:adjustRightInd w:val="0"/>
              <w:rPr>
                <w:b/>
              </w:rPr>
            </w:pPr>
          </w:p>
          <w:p w:rsidR="00A12286" w:rsidRPr="00A12286" w:rsidRDefault="00A12286" w:rsidP="00A12286">
            <w:pPr>
              <w:autoSpaceDE w:val="0"/>
              <w:autoSpaceDN w:val="0"/>
              <w:adjustRightInd w:val="0"/>
              <w:rPr>
                <w:b/>
              </w:rPr>
            </w:pPr>
            <w:r w:rsidRPr="00A12286">
              <w:rPr>
                <w:b/>
              </w:rPr>
              <w:t>Lidé kolem nás</w:t>
            </w:r>
          </w:p>
          <w:p w:rsidR="00A12286" w:rsidRDefault="00A12286" w:rsidP="00CA108A">
            <w:pPr>
              <w:pStyle w:val="Odstavecseseznamem"/>
              <w:numPr>
                <w:ilvl w:val="0"/>
                <w:numId w:val="190"/>
              </w:numPr>
              <w:autoSpaceDE w:val="0"/>
              <w:autoSpaceDN w:val="0"/>
              <w:adjustRightInd w:val="0"/>
            </w:pPr>
            <w:r>
              <w:t>rodina - postavení jedince v </w:t>
            </w:r>
            <w:r w:rsidRPr="00A12286">
              <w:t>rodině, role členů</w:t>
            </w:r>
          </w:p>
          <w:p w:rsidR="00A12286" w:rsidRDefault="00A12286" w:rsidP="00CA108A">
            <w:pPr>
              <w:pStyle w:val="Odstavecseseznamem"/>
              <w:numPr>
                <w:ilvl w:val="0"/>
                <w:numId w:val="190"/>
              </w:numPr>
              <w:autoSpaceDE w:val="0"/>
              <w:autoSpaceDN w:val="0"/>
              <w:adjustRightInd w:val="0"/>
            </w:pPr>
            <w:r w:rsidRPr="00A12286">
              <w:t>blízké příbuzenské vztahy</w:t>
            </w:r>
          </w:p>
          <w:p w:rsidR="00A12286" w:rsidRDefault="00A12286" w:rsidP="00CA108A">
            <w:pPr>
              <w:pStyle w:val="Odstavecseseznamem"/>
              <w:numPr>
                <w:ilvl w:val="0"/>
                <w:numId w:val="190"/>
              </w:numPr>
              <w:autoSpaceDE w:val="0"/>
              <w:autoSpaceDN w:val="0"/>
              <w:adjustRightInd w:val="0"/>
            </w:pPr>
            <w:r w:rsidRPr="00A12286">
              <w:t>mezigenerační vztahy</w:t>
            </w:r>
          </w:p>
          <w:p w:rsidR="00A12286" w:rsidRDefault="00A12286" w:rsidP="00CA108A">
            <w:pPr>
              <w:pStyle w:val="Odstavecseseznamem"/>
              <w:numPr>
                <w:ilvl w:val="0"/>
                <w:numId w:val="190"/>
              </w:numPr>
              <w:autoSpaceDE w:val="0"/>
              <w:autoSpaceDN w:val="0"/>
              <w:adjustRightInd w:val="0"/>
            </w:pPr>
            <w:r w:rsidRPr="00A12286">
              <w:t>chování lidí -</w:t>
            </w:r>
            <w:r>
              <w:t xml:space="preserve"> </w:t>
            </w:r>
            <w:r w:rsidRPr="00A12286">
              <w:t>vlastnosti lidí</w:t>
            </w:r>
          </w:p>
          <w:p w:rsidR="00A12286" w:rsidRPr="00A12286" w:rsidRDefault="00A12286" w:rsidP="00CA108A">
            <w:pPr>
              <w:pStyle w:val="Odstavecseseznamem"/>
              <w:numPr>
                <w:ilvl w:val="0"/>
                <w:numId w:val="190"/>
              </w:numPr>
              <w:autoSpaceDE w:val="0"/>
              <w:autoSpaceDN w:val="0"/>
              <w:adjustRightInd w:val="0"/>
            </w:pPr>
            <w:r w:rsidRPr="00A12286">
              <w:t>pravidla slušného chování</w:t>
            </w:r>
          </w:p>
          <w:p w:rsidR="00A12286" w:rsidRPr="00A12286" w:rsidRDefault="00A12286" w:rsidP="00A12286">
            <w:pPr>
              <w:autoSpaceDE w:val="0"/>
              <w:autoSpaceDN w:val="0"/>
              <w:adjustRightInd w:val="0"/>
            </w:pPr>
          </w:p>
          <w:p w:rsidR="00A12286" w:rsidRPr="00A12286" w:rsidRDefault="00A12286" w:rsidP="00A12286">
            <w:pPr>
              <w:autoSpaceDE w:val="0"/>
              <w:autoSpaceDN w:val="0"/>
              <w:adjustRightInd w:val="0"/>
              <w:rPr>
                <w:b/>
              </w:rPr>
            </w:pPr>
            <w:r w:rsidRPr="00A12286">
              <w:rPr>
                <w:b/>
              </w:rPr>
              <w:t xml:space="preserve">Lidé a </w:t>
            </w:r>
            <w:r w:rsidRPr="00A12286">
              <w:t>č</w:t>
            </w:r>
            <w:r w:rsidRPr="00A12286">
              <w:rPr>
                <w:b/>
              </w:rPr>
              <w:t>as</w:t>
            </w:r>
          </w:p>
          <w:p w:rsidR="00A12286" w:rsidRDefault="00A12286" w:rsidP="00CA108A">
            <w:pPr>
              <w:pStyle w:val="Odstavecseseznamem"/>
              <w:numPr>
                <w:ilvl w:val="0"/>
                <w:numId w:val="191"/>
              </w:numPr>
              <w:autoSpaceDE w:val="0"/>
              <w:autoSpaceDN w:val="0"/>
              <w:adjustRightInd w:val="0"/>
            </w:pPr>
            <w:r w:rsidRPr="00A12286">
              <w:t>orientace v čase -</w:t>
            </w:r>
            <w:r w:rsidRPr="00A12286">
              <w:lastRenderedPageBreak/>
              <w:t>měsíce, dny, celé hodiny</w:t>
            </w:r>
          </w:p>
          <w:p w:rsidR="00A12286" w:rsidRDefault="00A12286" w:rsidP="00CA108A">
            <w:pPr>
              <w:pStyle w:val="Odstavecseseznamem"/>
              <w:numPr>
                <w:ilvl w:val="0"/>
                <w:numId w:val="191"/>
              </w:numPr>
              <w:autoSpaceDE w:val="0"/>
              <w:autoSpaceDN w:val="0"/>
              <w:adjustRightInd w:val="0"/>
            </w:pPr>
            <w:r w:rsidRPr="00A12286">
              <w:t>určování času, kalendář</w:t>
            </w:r>
          </w:p>
          <w:p w:rsidR="00A12286" w:rsidRDefault="00A12286" w:rsidP="00CA108A">
            <w:pPr>
              <w:pStyle w:val="Odstavecseseznamem"/>
              <w:numPr>
                <w:ilvl w:val="0"/>
                <w:numId w:val="191"/>
              </w:numPr>
              <w:autoSpaceDE w:val="0"/>
              <w:autoSpaceDN w:val="0"/>
              <w:adjustRightInd w:val="0"/>
            </w:pPr>
            <w:r w:rsidRPr="00A12286">
              <w:t>režim dne</w:t>
            </w:r>
          </w:p>
          <w:p w:rsidR="00A12286" w:rsidRPr="00A12286" w:rsidRDefault="00A12286" w:rsidP="00CA108A">
            <w:pPr>
              <w:pStyle w:val="Odstavecseseznamem"/>
              <w:numPr>
                <w:ilvl w:val="0"/>
                <w:numId w:val="191"/>
              </w:numPr>
              <w:autoSpaceDE w:val="0"/>
              <w:autoSpaceDN w:val="0"/>
              <w:adjustRightInd w:val="0"/>
            </w:pPr>
            <w:r w:rsidRPr="00A12286">
              <w:t>roční doby</w:t>
            </w:r>
          </w:p>
          <w:p w:rsidR="00A12286" w:rsidRPr="00A12286" w:rsidRDefault="00A12286" w:rsidP="00A12286">
            <w:pPr>
              <w:autoSpaceDE w:val="0"/>
              <w:autoSpaceDN w:val="0"/>
              <w:adjustRightInd w:val="0"/>
              <w:rPr>
                <w:b/>
              </w:rPr>
            </w:pPr>
          </w:p>
          <w:p w:rsidR="00A12286" w:rsidRPr="00A12286" w:rsidRDefault="00A12286" w:rsidP="00A12286">
            <w:pPr>
              <w:autoSpaceDE w:val="0"/>
              <w:autoSpaceDN w:val="0"/>
              <w:adjustRightInd w:val="0"/>
              <w:rPr>
                <w:b/>
              </w:rPr>
            </w:pPr>
            <w:r w:rsidRPr="00A12286">
              <w:rPr>
                <w:b/>
              </w:rPr>
              <w:t>Rozmanitosti p</w:t>
            </w:r>
            <w:r w:rsidRPr="00A12286">
              <w:t>ř</w:t>
            </w:r>
            <w:r w:rsidRPr="00A12286">
              <w:rPr>
                <w:b/>
              </w:rPr>
              <w:t>írody</w:t>
            </w:r>
          </w:p>
          <w:p w:rsidR="00A12286" w:rsidRDefault="00A12286" w:rsidP="00CA108A">
            <w:pPr>
              <w:pStyle w:val="Odstavecseseznamem"/>
              <w:numPr>
                <w:ilvl w:val="0"/>
                <w:numId w:val="192"/>
              </w:numPr>
              <w:autoSpaceDE w:val="0"/>
              <w:autoSpaceDN w:val="0"/>
              <w:adjustRightInd w:val="0"/>
            </w:pPr>
            <w:r w:rsidRPr="00A12286">
              <w:t>den a noc</w:t>
            </w:r>
          </w:p>
          <w:p w:rsidR="00A12286" w:rsidRPr="00A12286" w:rsidRDefault="00A12286" w:rsidP="00CA108A">
            <w:pPr>
              <w:pStyle w:val="Odstavecseseznamem"/>
              <w:numPr>
                <w:ilvl w:val="0"/>
                <w:numId w:val="192"/>
              </w:numPr>
              <w:autoSpaceDE w:val="0"/>
              <w:autoSpaceDN w:val="0"/>
              <w:adjustRightInd w:val="0"/>
            </w:pPr>
            <w:r w:rsidRPr="00A12286">
              <w:t>změny v přírodě v ročních obdobích</w:t>
            </w:r>
          </w:p>
          <w:p w:rsidR="00A12286" w:rsidRPr="00A12286" w:rsidRDefault="00A12286" w:rsidP="00A12286">
            <w:pPr>
              <w:autoSpaceDE w:val="0"/>
              <w:autoSpaceDN w:val="0"/>
              <w:adjustRightInd w:val="0"/>
            </w:pPr>
          </w:p>
          <w:p w:rsidR="00A12286" w:rsidRPr="00A12286" w:rsidRDefault="00A12286" w:rsidP="00A12286">
            <w:pPr>
              <w:autoSpaceDE w:val="0"/>
              <w:autoSpaceDN w:val="0"/>
              <w:adjustRightInd w:val="0"/>
            </w:pPr>
            <w:r w:rsidRPr="00A12286">
              <w:rPr>
                <w:b/>
              </w:rPr>
              <w:t>Výchova ke zdraví</w:t>
            </w:r>
            <w:r>
              <w:rPr>
                <w:b/>
              </w:rPr>
              <w:t xml:space="preserve"> </w:t>
            </w:r>
            <w:r w:rsidRPr="00A12286">
              <w:t>-</w:t>
            </w:r>
          </w:p>
          <w:p w:rsidR="00A12286" w:rsidRPr="00A12286" w:rsidRDefault="00A12286" w:rsidP="00A12286">
            <w:pPr>
              <w:autoSpaceDE w:val="0"/>
              <w:autoSpaceDN w:val="0"/>
              <w:adjustRightInd w:val="0"/>
              <w:rPr>
                <w:b/>
              </w:rPr>
            </w:pPr>
            <w:r w:rsidRPr="00A12286">
              <w:t>Č</w:t>
            </w:r>
            <w:r w:rsidRPr="00A12286">
              <w:rPr>
                <w:b/>
              </w:rPr>
              <w:t>lov</w:t>
            </w:r>
            <w:r w:rsidRPr="00A12286">
              <w:t>ě</w:t>
            </w:r>
            <w:r w:rsidRPr="00A12286">
              <w:rPr>
                <w:b/>
              </w:rPr>
              <w:t>k a jeho zdraví</w:t>
            </w:r>
          </w:p>
          <w:p w:rsidR="00A12286" w:rsidRDefault="00A12286" w:rsidP="00CA108A">
            <w:pPr>
              <w:pStyle w:val="Odstavecseseznamem"/>
              <w:numPr>
                <w:ilvl w:val="0"/>
                <w:numId w:val="193"/>
              </w:numPr>
              <w:autoSpaceDE w:val="0"/>
              <w:autoSpaceDN w:val="0"/>
              <w:adjustRightInd w:val="0"/>
            </w:pPr>
            <w:r>
              <w:t>lidské tělo -základní stavba a </w:t>
            </w:r>
            <w:r w:rsidRPr="00A12286">
              <w:t>funkce</w:t>
            </w:r>
          </w:p>
          <w:p w:rsidR="00A12286" w:rsidRDefault="00A12286" w:rsidP="00CA108A">
            <w:pPr>
              <w:pStyle w:val="Odstavecseseznamem"/>
              <w:numPr>
                <w:ilvl w:val="0"/>
                <w:numId w:val="193"/>
              </w:numPr>
              <w:autoSpaceDE w:val="0"/>
              <w:autoSpaceDN w:val="0"/>
              <w:adjustRightInd w:val="0"/>
            </w:pPr>
            <w:r w:rsidRPr="00A12286">
              <w:t>péče o zdraví -pitný a pohybový režim, zdravá strava, nemoc, osobní hygiena</w:t>
            </w:r>
          </w:p>
          <w:p w:rsidR="00A12286" w:rsidRPr="004111FB" w:rsidRDefault="00A12286" w:rsidP="00CA108A">
            <w:pPr>
              <w:pStyle w:val="Odstavecseseznamem"/>
              <w:numPr>
                <w:ilvl w:val="0"/>
                <w:numId w:val="193"/>
              </w:numPr>
              <w:autoSpaceDE w:val="0"/>
              <w:autoSpaceDN w:val="0"/>
              <w:adjustRightInd w:val="0"/>
            </w:pPr>
            <w:r w:rsidRPr="00A12286">
              <w:t>osobní bezpečí -ochrana proti zneužívání</w:t>
            </w:r>
          </w:p>
        </w:tc>
        <w:tc>
          <w:tcPr>
            <w:tcW w:w="3434" w:type="dxa"/>
          </w:tcPr>
          <w:p w:rsidR="00A12286" w:rsidRDefault="00A12286" w:rsidP="00A12286">
            <w:pPr>
              <w:autoSpaceDE w:val="0"/>
              <w:autoSpaceDN w:val="0"/>
              <w:adjustRightInd w:val="0"/>
            </w:pPr>
          </w:p>
          <w:p w:rsidR="00A12286" w:rsidRDefault="00A12286" w:rsidP="00A12286">
            <w:pPr>
              <w:autoSpaceDE w:val="0"/>
              <w:autoSpaceDN w:val="0"/>
              <w:adjustRightInd w:val="0"/>
            </w:pPr>
            <w:r w:rsidRPr="00A12286">
              <w:t>OSV 1 -rozvoj schopností poznávání -cvičení smyslového vnímání, pozornosti a s</w:t>
            </w:r>
            <w:r>
              <w:t>oustředění</w:t>
            </w:r>
          </w:p>
          <w:p w:rsidR="00A12286" w:rsidRDefault="004111FB" w:rsidP="00A12286">
            <w:pPr>
              <w:autoSpaceDE w:val="0"/>
              <w:autoSpaceDN w:val="0"/>
              <w:adjustRightInd w:val="0"/>
            </w:pPr>
            <w:r>
              <w:t xml:space="preserve">- </w:t>
            </w:r>
            <w:r w:rsidR="00A12286" w:rsidRPr="00A12286">
              <w:t xml:space="preserve">sebepoznání a sebepojetí -moje tělo, moje </w:t>
            </w:r>
            <w:r w:rsidR="00A12286">
              <w:t>psychika, co o sobě vím a co ne</w:t>
            </w:r>
          </w:p>
          <w:p w:rsidR="00A12286" w:rsidRPr="00A12286" w:rsidRDefault="00A12286" w:rsidP="00A12286">
            <w:pPr>
              <w:autoSpaceDE w:val="0"/>
              <w:autoSpaceDN w:val="0"/>
              <w:adjustRightInd w:val="0"/>
            </w:pPr>
            <w:r w:rsidRPr="00A12286">
              <w:t xml:space="preserve">-   psychohygiena - </w:t>
            </w:r>
            <w:r>
              <w:t>d</w:t>
            </w:r>
            <w:r w:rsidRPr="00A12286">
              <w:t>ovednosti pro pozitivní naladění mysli a dobrý vztah k sobě samému, hledání pomoci při potížích</w:t>
            </w:r>
          </w:p>
          <w:p w:rsidR="00A12286" w:rsidRPr="00A12286" w:rsidRDefault="00A12286" w:rsidP="00A12286">
            <w:pPr>
              <w:autoSpaceDE w:val="0"/>
              <w:autoSpaceDN w:val="0"/>
              <w:adjustRightInd w:val="0"/>
            </w:pPr>
          </w:p>
          <w:p w:rsidR="004111FB" w:rsidRDefault="00A12286" w:rsidP="00A12286">
            <w:pPr>
              <w:autoSpaceDE w:val="0"/>
              <w:autoSpaceDN w:val="0"/>
              <w:adjustRightInd w:val="0"/>
            </w:pPr>
            <w:r w:rsidRPr="00A12286">
              <w:t>OSV 2 -</w:t>
            </w:r>
            <w:r w:rsidR="004111FB">
              <w:t xml:space="preserve"> </w:t>
            </w:r>
            <w:r w:rsidRPr="00A12286">
              <w:t xml:space="preserve">poznávání lidí -vzájemné </w:t>
            </w:r>
            <w:r w:rsidR="004111FB">
              <w:t>poznávání se ve třídě</w:t>
            </w:r>
          </w:p>
          <w:p w:rsidR="004111FB" w:rsidRDefault="00A12286" w:rsidP="00A12286">
            <w:pPr>
              <w:autoSpaceDE w:val="0"/>
              <w:autoSpaceDN w:val="0"/>
              <w:adjustRightInd w:val="0"/>
            </w:pPr>
            <w:r w:rsidRPr="00A12286">
              <w:t>- mezilidské vztahy -péče o dobré vztahy, chování podporující dobré vztahy, empatie</w:t>
            </w:r>
            <w:r w:rsidR="004111FB">
              <w:t xml:space="preserve"> a pohled ne svět očima druhého</w:t>
            </w:r>
          </w:p>
          <w:p w:rsidR="00A12286" w:rsidRPr="00A12286" w:rsidRDefault="00A12286" w:rsidP="00A12286">
            <w:pPr>
              <w:autoSpaceDE w:val="0"/>
              <w:autoSpaceDN w:val="0"/>
              <w:adjustRightInd w:val="0"/>
            </w:pPr>
            <w:r w:rsidRPr="00A12286">
              <w:t>-  komunikace -řeč těla, řeč zvuků a slov, řeč lidských skutků, komunikace v různých situacích (omluva, pozdrav, prosba), pravda a lež a předstírání v komunikaci</w:t>
            </w:r>
          </w:p>
          <w:p w:rsidR="00A12286" w:rsidRPr="00A12286" w:rsidRDefault="00A12286" w:rsidP="00A12286">
            <w:pPr>
              <w:autoSpaceDE w:val="0"/>
              <w:autoSpaceDN w:val="0"/>
              <w:adjustRightInd w:val="0"/>
            </w:pPr>
            <w:r w:rsidRPr="00A12286">
              <w:t xml:space="preserve">   </w:t>
            </w:r>
          </w:p>
          <w:p w:rsidR="004111FB" w:rsidRDefault="00A12286" w:rsidP="00A12286">
            <w:pPr>
              <w:autoSpaceDE w:val="0"/>
              <w:autoSpaceDN w:val="0"/>
              <w:adjustRightInd w:val="0"/>
            </w:pPr>
            <w:r w:rsidRPr="00A12286">
              <w:t>OVS 3 -</w:t>
            </w:r>
            <w:r w:rsidR="004111FB">
              <w:t xml:space="preserve"> řešení problémů a </w:t>
            </w:r>
            <w:r w:rsidRPr="00A12286">
              <w:t>rozhodovací dovednosti -</w:t>
            </w:r>
            <w:r w:rsidR="004111FB">
              <w:t xml:space="preserve"> zvládání učebních problémů</w:t>
            </w:r>
          </w:p>
          <w:p w:rsidR="00A12286" w:rsidRPr="00A12286" w:rsidRDefault="004111FB" w:rsidP="00A12286">
            <w:pPr>
              <w:autoSpaceDE w:val="0"/>
              <w:autoSpaceDN w:val="0"/>
              <w:adjustRightInd w:val="0"/>
            </w:pPr>
            <w:r>
              <w:t>-</w:t>
            </w:r>
            <w:r w:rsidR="00A12286" w:rsidRPr="00A12286">
              <w:t xml:space="preserve"> hodnoty, postoje, praktická etika</w:t>
            </w:r>
          </w:p>
          <w:p w:rsidR="00A12286" w:rsidRPr="00A12286" w:rsidRDefault="00A12286" w:rsidP="00A12286">
            <w:pPr>
              <w:autoSpaceDE w:val="0"/>
              <w:autoSpaceDN w:val="0"/>
              <w:adjustRightInd w:val="0"/>
            </w:pPr>
          </w:p>
          <w:p w:rsidR="00A12286" w:rsidRPr="00A12286" w:rsidRDefault="00A12286" w:rsidP="00A12286">
            <w:pPr>
              <w:autoSpaceDE w:val="0"/>
              <w:autoSpaceDN w:val="0"/>
              <w:adjustRightInd w:val="0"/>
            </w:pPr>
            <w:r w:rsidRPr="00A12286">
              <w:t>VDO -</w:t>
            </w:r>
            <w:r w:rsidR="004111FB">
              <w:t xml:space="preserve"> </w:t>
            </w:r>
            <w:r w:rsidRPr="00A12286">
              <w:t>občanská společnost a škola -</w:t>
            </w:r>
            <w:r w:rsidR="004111FB">
              <w:t xml:space="preserve"> </w:t>
            </w:r>
            <w:r w:rsidRPr="00A12286">
              <w:t>škola jako model otevřeného partnerství</w:t>
            </w:r>
          </w:p>
          <w:p w:rsidR="00A12286" w:rsidRPr="00A12286" w:rsidRDefault="00A12286" w:rsidP="00A12286">
            <w:pPr>
              <w:autoSpaceDE w:val="0"/>
              <w:autoSpaceDN w:val="0"/>
              <w:adjustRightInd w:val="0"/>
            </w:pPr>
          </w:p>
          <w:p w:rsidR="00A12286" w:rsidRPr="00A12286" w:rsidRDefault="00A12286" w:rsidP="00A12286">
            <w:pPr>
              <w:autoSpaceDE w:val="0"/>
              <w:autoSpaceDN w:val="0"/>
              <w:adjustRightInd w:val="0"/>
            </w:pPr>
            <w:r w:rsidRPr="00A12286">
              <w:t>EGS -</w:t>
            </w:r>
            <w:r w:rsidR="004111FB">
              <w:t xml:space="preserve"> </w:t>
            </w:r>
            <w:r w:rsidRPr="00A12286">
              <w:t>Evropa a svět nás zajímá -naši sousedé v Evropě, život dětí v jiných zemích</w:t>
            </w:r>
          </w:p>
          <w:p w:rsidR="00A12286" w:rsidRPr="00A12286" w:rsidRDefault="00A12286" w:rsidP="00A12286">
            <w:pPr>
              <w:autoSpaceDE w:val="0"/>
              <w:autoSpaceDN w:val="0"/>
              <w:adjustRightInd w:val="0"/>
            </w:pPr>
          </w:p>
          <w:p w:rsidR="00A12286" w:rsidRDefault="00A12286" w:rsidP="00A12286">
            <w:pPr>
              <w:autoSpaceDE w:val="0"/>
              <w:autoSpaceDN w:val="0"/>
              <w:adjustRightInd w:val="0"/>
            </w:pPr>
            <w:r w:rsidRPr="00A12286">
              <w:t>MKV -</w:t>
            </w:r>
            <w:r w:rsidR="004111FB">
              <w:t xml:space="preserve"> </w:t>
            </w:r>
            <w:r w:rsidRPr="00A12286">
              <w:t>lidské vztahy -</w:t>
            </w:r>
            <w:r w:rsidR="004111FB">
              <w:t xml:space="preserve"> </w:t>
            </w:r>
            <w:r w:rsidRPr="00A12286">
              <w:t>právo všech lidí žít společně a podílet se na spolupráci, uplatňování principu slušného chování</w:t>
            </w:r>
            <w:r w:rsidR="004111FB">
              <w:t xml:space="preserve"> </w:t>
            </w:r>
          </w:p>
          <w:p w:rsidR="004111FB" w:rsidRPr="00A12286" w:rsidRDefault="004111FB" w:rsidP="00A12286">
            <w:pPr>
              <w:autoSpaceDE w:val="0"/>
              <w:autoSpaceDN w:val="0"/>
              <w:adjustRightInd w:val="0"/>
            </w:pPr>
          </w:p>
          <w:p w:rsidR="004111FB" w:rsidRDefault="00A12286" w:rsidP="00A12286">
            <w:pPr>
              <w:autoSpaceDE w:val="0"/>
              <w:autoSpaceDN w:val="0"/>
              <w:adjustRightInd w:val="0"/>
            </w:pPr>
            <w:r w:rsidRPr="00A12286">
              <w:t>ENV -</w:t>
            </w:r>
            <w:r w:rsidR="004111FB">
              <w:t xml:space="preserve"> </w:t>
            </w:r>
            <w:r w:rsidRPr="00A12286">
              <w:t>ekosystémy -</w:t>
            </w:r>
            <w:r w:rsidR="004111FB">
              <w:t xml:space="preserve"> les, vodní zdroje</w:t>
            </w:r>
          </w:p>
          <w:p w:rsidR="004111FB" w:rsidRDefault="004111FB" w:rsidP="00A12286">
            <w:pPr>
              <w:autoSpaceDE w:val="0"/>
              <w:autoSpaceDN w:val="0"/>
              <w:adjustRightInd w:val="0"/>
            </w:pPr>
            <w:r>
              <w:t xml:space="preserve"> - </w:t>
            </w:r>
            <w:r w:rsidR="00A12286" w:rsidRPr="00A12286">
              <w:t>základní podmínky života -</w:t>
            </w:r>
            <w:r>
              <w:t xml:space="preserve"> voda, vzduch, půda</w:t>
            </w:r>
          </w:p>
          <w:p w:rsidR="004111FB" w:rsidRDefault="004111FB" w:rsidP="00A12286">
            <w:pPr>
              <w:autoSpaceDE w:val="0"/>
              <w:autoSpaceDN w:val="0"/>
              <w:adjustRightInd w:val="0"/>
            </w:pPr>
            <w:r>
              <w:t>-</w:t>
            </w:r>
            <w:r w:rsidR="00A12286" w:rsidRPr="00A12286">
              <w:t xml:space="preserve"> lidské aktivity</w:t>
            </w:r>
            <w:r>
              <w:t xml:space="preserve"> a problémy životního prostředí</w:t>
            </w:r>
          </w:p>
          <w:p w:rsidR="00A12286" w:rsidRPr="00A12286" w:rsidRDefault="004111FB" w:rsidP="00A12286">
            <w:pPr>
              <w:autoSpaceDE w:val="0"/>
              <w:autoSpaceDN w:val="0"/>
              <w:adjustRightInd w:val="0"/>
            </w:pPr>
            <w:r>
              <w:t>-</w:t>
            </w:r>
            <w:r w:rsidR="00A12286" w:rsidRPr="00A12286">
              <w:t xml:space="preserve"> vztah člověka k prostředí -</w:t>
            </w:r>
            <w:r>
              <w:t xml:space="preserve"> </w:t>
            </w:r>
            <w:r w:rsidR="00A12286" w:rsidRPr="00A12286">
              <w:t>náš životní styl (spotřeba věcí, energie, odpady, způsoby jednání a vlivy na prostředí)</w:t>
            </w:r>
          </w:p>
          <w:p w:rsidR="00A12286" w:rsidRPr="00A12286" w:rsidRDefault="00A12286" w:rsidP="00A12286">
            <w:pPr>
              <w:autoSpaceDE w:val="0"/>
              <w:autoSpaceDN w:val="0"/>
              <w:adjustRightInd w:val="0"/>
            </w:pPr>
          </w:p>
          <w:p w:rsidR="004111FB" w:rsidRDefault="00A12286" w:rsidP="00A12286">
            <w:pPr>
              <w:autoSpaceDE w:val="0"/>
              <w:autoSpaceDN w:val="0"/>
              <w:adjustRightInd w:val="0"/>
            </w:pPr>
            <w:r w:rsidRPr="00A12286">
              <w:t>MED -</w:t>
            </w:r>
            <w:r w:rsidR="004111FB">
              <w:t xml:space="preserve"> kritické čtení </w:t>
            </w:r>
            <w:r w:rsidRPr="00A12286">
              <w:t>a vnímání mediálních sdělení -</w:t>
            </w:r>
            <w:r w:rsidR="004111FB">
              <w:t xml:space="preserve"> </w:t>
            </w:r>
            <w:r w:rsidRPr="00A12286">
              <w:t>pěstování kritického přís</w:t>
            </w:r>
            <w:r w:rsidR="004111FB">
              <w:t>tupu ke zpravodajství a reklamě</w:t>
            </w:r>
          </w:p>
          <w:p w:rsidR="00A12286" w:rsidRPr="004111FB" w:rsidRDefault="00A12286" w:rsidP="004111FB">
            <w:pPr>
              <w:autoSpaceDE w:val="0"/>
              <w:autoSpaceDN w:val="0"/>
              <w:adjustRightInd w:val="0"/>
            </w:pPr>
            <w:r w:rsidRPr="00A12286">
              <w:t>- fungování a vliv médií ve společnosti -</w:t>
            </w:r>
            <w:r w:rsidR="004111FB">
              <w:t xml:space="preserve"> </w:t>
            </w:r>
            <w:r w:rsidRPr="00A12286">
              <w:t>vliv médií na ka</w:t>
            </w:r>
            <w:r w:rsidR="004111FB">
              <w:t>ždodenní život a uspořádání dne</w:t>
            </w:r>
          </w:p>
        </w:tc>
      </w:tr>
    </w:tbl>
    <w:p w:rsidR="00547250" w:rsidRDefault="00547250" w:rsidP="00547250">
      <w:pPr>
        <w:autoSpaceDE w:val="0"/>
        <w:autoSpaceDN w:val="0"/>
        <w:adjustRightInd w:val="0"/>
        <w:jc w:val="both"/>
        <w:rPr>
          <w:b/>
        </w:rPr>
      </w:pPr>
    </w:p>
    <w:tbl>
      <w:tblPr>
        <w:tblStyle w:val="Mkatabulky"/>
        <w:tblW w:w="0" w:type="auto"/>
        <w:tblLook w:val="04A0" w:firstRow="1" w:lastRow="0" w:firstColumn="1" w:lastColumn="0" w:noHBand="0" w:noVBand="1"/>
      </w:tblPr>
      <w:tblGrid>
        <w:gridCol w:w="3510"/>
        <w:gridCol w:w="2410"/>
        <w:gridCol w:w="3292"/>
      </w:tblGrid>
      <w:tr w:rsidR="004111FB" w:rsidRPr="00431D1A" w:rsidTr="00D443AE">
        <w:tc>
          <w:tcPr>
            <w:tcW w:w="9212" w:type="dxa"/>
            <w:gridSpan w:val="3"/>
            <w:shd w:val="pct15" w:color="auto" w:fill="auto"/>
          </w:tcPr>
          <w:p w:rsidR="004111FB" w:rsidRPr="00431D1A" w:rsidRDefault="004111FB" w:rsidP="006C5B52">
            <w:pPr>
              <w:jc w:val="center"/>
              <w:rPr>
                <w:b/>
              </w:rPr>
            </w:pPr>
            <w:r w:rsidRPr="00431D1A">
              <w:rPr>
                <w:b/>
              </w:rPr>
              <w:t>PRVOUKA - 2. ročník</w:t>
            </w:r>
          </w:p>
        </w:tc>
      </w:tr>
      <w:tr w:rsidR="004111FB" w:rsidRPr="00431D1A" w:rsidTr="00D443AE">
        <w:tc>
          <w:tcPr>
            <w:tcW w:w="3510" w:type="dxa"/>
            <w:shd w:val="pct15" w:color="auto" w:fill="auto"/>
          </w:tcPr>
          <w:p w:rsidR="004111FB" w:rsidRPr="00431D1A" w:rsidRDefault="004111FB" w:rsidP="006C5B52">
            <w:pPr>
              <w:jc w:val="center"/>
              <w:rPr>
                <w:b/>
              </w:rPr>
            </w:pPr>
            <w:r w:rsidRPr="00431D1A">
              <w:rPr>
                <w:b/>
              </w:rPr>
              <w:t>Školní výstupy</w:t>
            </w:r>
          </w:p>
        </w:tc>
        <w:tc>
          <w:tcPr>
            <w:tcW w:w="2410" w:type="dxa"/>
            <w:shd w:val="pct15" w:color="auto" w:fill="auto"/>
          </w:tcPr>
          <w:p w:rsidR="004111FB" w:rsidRPr="00431D1A" w:rsidRDefault="004111FB" w:rsidP="006C5B52">
            <w:pPr>
              <w:autoSpaceDE w:val="0"/>
              <w:autoSpaceDN w:val="0"/>
              <w:adjustRightInd w:val="0"/>
              <w:jc w:val="center"/>
              <w:rPr>
                <w:b/>
              </w:rPr>
            </w:pPr>
            <w:r w:rsidRPr="00431D1A">
              <w:rPr>
                <w:b/>
              </w:rPr>
              <w:t>Učivo</w:t>
            </w:r>
          </w:p>
        </w:tc>
        <w:tc>
          <w:tcPr>
            <w:tcW w:w="3292" w:type="dxa"/>
            <w:shd w:val="pct15" w:color="auto" w:fill="auto"/>
          </w:tcPr>
          <w:p w:rsidR="004111FB" w:rsidRPr="00431D1A" w:rsidRDefault="004111FB" w:rsidP="006C5B52">
            <w:pPr>
              <w:autoSpaceDE w:val="0"/>
              <w:autoSpaceDN w:val="0"/>
              <w:adjustRightInd w:val="0"/>
              <w:jc w:val="center"/>
              <w:rPr>
                <w:b/>
              </w:rPr>
            </w:pPr>
            <w:r w:rsidRPr="00431D1A">
              <w:rPr>
                <w:b/>
              </w:rPr>
              <w:t>Průřezová témata</w:t>
            </w:r>
          </w:p>
        </w:tc>
      </w:tr>
      <w:tr w:rsidR="004111FB" w:rsidRPr="00431D1A" w:rsidTr="007D6AD0">
        <w:tc>
          <w:tcPr>
            <w:tcW w:w="3510" w:type="dxa"/>
          </w:tcPr>
          <w:p w:rsidR="004111FB" w:rsidRPr="00431D1A" w:rsidRDefault="004111FB" w:rsidP="004111FB">
            <w:pPr>
              <w:autoSpaceDE w:val="0"/>
              <w:autoSpaceDN w:val="0"/>
              <w:adjustRightInd w:val="0"/>
              <w:rPr>
                <w:b/>
              </w:rPr>
            </w:pPr>
            <w:r w:rsidRPr="00431D1A">
              <w:rPr>
                <w:b/>
              </w:rPr>
              <w:t>Žák:</w:t>
            </w:r>
          </w:p>
          <w:p w:rsidR="00431D1A" w:rsidRDefault="004111FB" w:rsidP="00CA108A">
            <w:pPr>
              <w:pStyle w:val="Odstavecseseznamem"/>
              <w:numPr>
                <w:ilvl w:val="0"/>
                <w:numId w:val="194"/>
              </w:numPr>
              <w:autoSpaceDE w:val="0"/>
              <w:autoSpaceDN w:val="0"/>
              <w:adjustRightInd w:val="0"/>
            </w:pPr>
            <w:r w:rsidRPr="00431D1A">
              <w:t>dodržuje správné dopravní návyky chodce</w:t>
            </w:r>
          </w:p>
          <w:p w:rsidR="00431D1A" w:rsidRDefault="004111FB" w:rsidP="00CA108A">
            <w:pPr>
              <w:pStyle w:val="Odstavecseseznamem"/>
              <w:numPr>
                <w:ilvl w:val="0"/>
                <w:numId w:val="194"/>
              </w:numPr>
              <w:autoSpaceDE w:val="0"/>
              <w:autoSpaceDN w:val="0"/>
              <w:adjustRightInd w:val="0"/>
            </w:pPr>
            <w:r w:rsidRPr="00431D1A">
              <w:t>rozliší různé dopravní prostředky</w:t>
            </w:r>
          </w:p>
          <w:p w:rsidR="00431D1A" w:rsidRDefault="004111FB" w:rsidP="00CA108A">
            <w:pPr>
              <w:pStyle w:val="Odstavecseseznamem"/>
              <w:numPr>
                <w:ilvl w:val="0"/>
                <w:numId w:val="194"/>
              </w:numPr>
              <w:autoSpaceDE w:val="0"/>
              <w:autoSpaceDN w:val="0"/>
              <w:adjustRightInd w:val="0"/>
            </w:pPr>
            <w:r w:rsidRPr="00431D1A">
              <w:t xml:space="preserve">zapíše adresu domů, adresu školy </w:t>
            </w:r>
          </w:p>
          <w:p w:rsidR="00431D1A" w:rsidRDefault="004111FB" w:rsidP="00CA108A">
            <w:pPr>
              <w:pStyle w:val="Odstavecseseznamem"/>
              <w:numPr>
                <w:ilvl w:val="0"/>
                <w:numId w:val="194"/>
              </w:numPr>
              <w:autoSpaceDE w:val="0"/>
              <w:autoSpaceDN w:val="0"/>
              <w:adjustRightInd w:val="0"/>
            </w:pPr>
            <w:r w:rsidRPr="00431D1A">
              <w:t>pozná významné dopravní značky</w:t>
            </w:r>
          </w:p>
          <w:p w:rsidR="00431D1A" w:rsidRDefault="004111FB" w:rsidP="00CA108A">
            <w:pPr>
              <w:pStyle w:val="Odstavecseseznamem"/>
              <w:numPr>
                <w:ilvl w:val="0"/>
                <w:numId w:val="194"/>
              </w:numPr>
              <w:autoSpaceDE w:val="0"/>
              <w:autoSpaceDN w:val="0"/>
              <w:adjustRightInd w:val="0"/>
            </w:pPr>
            <w:r w:rsidRPr="00431D1A">
              <w:t>zvládá základy chování cyklisty</w:t>
            </w:r>
          </w:p>
          <w:p w:rsidR="00431D1A" w:rsidRDefault="00431D1A" w:rsidP="00431D1A">
            <w:pPr>
              <w:pStyle w:val="Odstavecseseznamem"/>
              <w:autoSpaceDE w:val="0"/>
              <w:autoSpaceDN w:val="0"/>
              <w:adjustRightInd w:val="0"/>
              <w:ind w:left="360"/>
            </w:pPr>
          </w:p>
          <w:p w:rsidR="00431D1A" w:rsidRDefault="004111FB" w:rsidP="00CA108A">
            <w:pPr>
              <w:pStyle w:val="Odstavecseseznamem"/>
              <w:numPr>
                <w:ilvl w:val="0"/>
                <w:numId w:val="194"/>
              </w:numPr>
              <w:autoSpaceDE w:val="0"/>
              <w:autoSpaceDN w:val="0"/>
              <w:adjustRightInd w:val="0"/>
            </w:pPr>
            <w:r w:rsidRPr="00431D1A">
              <w:t>popíše role rodinných příslušníků a vztahy mezi nimi</w:t>
            </w:r>
          </w:p>
          <w:p w:rsidR="00431D1A" w:rsidRDefault="004111FB" w:rsidP="00CA108A">
            <w:pPr>
              <w:pStyle w:val="Odstavecseseznamem"/>
              <w:numPr>
                <w:ilvl w:val="0"/>
                <w:numId w:val="194"/>
              </w:numPr>
              <w:autoSpaceDE w:val="0"/>
              <w:autoSpaceDN w:val="0"/>
              <w:adjustRightInd w:val="0"/>
            </w:pPr>
            <w:r w:rsidRPr="00431D1A">
              <w:t>uvede a popíše povolání rodičů</w:t>
            </w:r>
          </w:p>
          <w:p w:rsidR="00431D1A" w:rsidRDefault="004111FB" w:rsidP="00CA108A">
            <w:pPr>
              <w:pStyle w:val="Odstavecseseznamem"/>
              <w:numPr>
                <w:ilvl w:val="0"/>
                <w:numId w:val="194"/>
              </w:numPr>
              <w:autoSpaceDE w:val="0"/>
              <w:autoSpaceDN w:val="0"/>
              <w:adjustRightInd w:val="0"/>
            </w:pPr>
            <w:r w:rsidRPr="00431D1A">
              <w:t>zapíše datum narození</w:t>
            </w:r>
          </w:p>
          <w:p w:rsidR="00431D1A" w:rsidRDefault="004111FB" w:rsidP="00CA108A">
            <w:pPr>
              <w:pStyle w:val="Odstavecseseznamem"/>
              <w:numPr>
                <w:ilvl w:val="0"/>
                <w:numId w:val="194"/>
              </w:numPr>
              <w:autoSpaceDE w:val="0"/>
              <w:autoSpaceDN w:val="0"/>
              <w:adjustRightInd w:val="0"/>
            </w:pPr>
            <w:r w:rsidRPr="00431D1A">
              <w:t>vyjmenuje a popíše různá povolání a pracovní činnosti</w:t>
            </w:r>
          </w:p>
          <w:p w:rsidR="00431D1A" w:rsidRDefault="004111FB" w:rsidP="00CA108A">
            <w:pPr>
              <w:pStyle w:val="Odstavecseseznamem"/>
              <w:numPr>
                <w:ilvl w:val="0"/>
                <w:numId w:val="194"/>
              </w:numPr>
              <w:autoSpaceDE w:val="0"/>
              <w:autoSpaceDN w:val="0"/>
              <w:adjustRightInd w:val="0"/>
            </w:pPr>
            <w:r w:rsidRPr="00431D1A">
              <w:t>vysvětlí potřebu různosti lidí a jejich povolání pro společnost</w:t>
            </w:r>
          </w:p>
          <w:p w:rsidR="00431D1A" w:rsidRDefault="004111FB" w:rsidP="00CA108A">
            <w:pPr>
              <w:pStyle w:val="Odstavecseseznamem"/>
              <w:numPr>
                <w:ilvl w:val="0"/>
                <w:numId w:val="194"/>
              </w:numPr>
              <w:autoSpaceDE w:val="0"/>
              <w:autoSpaceDN w:val="0"/>
              <w:adjustRightInd w:val="0"/>
            </w:pPr>
            <w:r w:rsidRPr="00431D1A">
              <w:t>v modelových situa</w:t>
            </w:r>
            <w:r w:rsidR="00431D1A">
              <w:t xml:space="preserve">cích předvede základní pravidla </w:t>
            </w:r>
            <w:r w:rsidRPr="00431D1A">
              <w:t>slušného chování ve společnosti a rodině</w:t>
            </w:r>
          </w:p>
          <w:p w:rsidR="00431D1A" w:rsidRDefault="004111FB" w:rsidP="00CA108A">
            <w:pPr>
              <w:pStyle w:val="Odstavecseseznamem"/>
              <w:numPr>
                <w:ilvl w:val="0"/>
                <w:numId w:val="194"/>
              </w:numPr>
              <w:autoSpaceDE w:val="0"/>
              <w:autoSpaceDN w:val="0"/>
              <w:adjustRightInd w:val="0"/>
            </w:pPr>
            <w:r w:rsidRPr="00431D1A">
              <w:t>objasní termíny: ohleduplnost, kamarádství</w:t>
            </w:r>
          </w:p>
          <w:p w:rsidR="00431D1A" w:rsidRDefault="00431D1A" w:rsidP="00CA108A">
            <w:pPr>
              <w:pStyle w:val="Odstavecseseznamem"/>
              <w:numPr>
                <w:ilvl w:val="0"/>
                <w:numId w:val="194"/>
              </w:numPr>
              <w:autoSpaceDE w:val="0"/>
              <w:autoSpaceDN w:val="0"/>
              <w:adjustRightInd w:val="0"/>
            </w:pPr>
            <w:r>
              <w:t>uvede příklady tolerance k nedostatkům a přednostem</w:t>
            </w:r>
            <w:r w:rsidR="004111FB" w:rsidRPr="00431D1A">
              <w:t xml:space="preserve"> spolužáků</w:t>
            </w:r>
          </w:p>
          <w:p w:rsidR="00431D1A" w:rsidRDefault="00431D1A" w:rsidP="00431D1A">
            <w:pPr>
              <w:pStyle w:val="Odstavecseseznamem"/>
              <w:autoSpaceDE w:val="0"/>
              <w:autoSpaceDN w:val="0"/>
              <w:adjustRightInd w:val="0"/>
              <w:ind w:left="360"/>
            </w:pPr>
          </w:p>
          <w:p w:rsidR="00431D1A" w:rsidRDefault="004111FB" w:rsidP="00CA108A">
            <w:pPr>
              <w:pStyle w:val="Odstavecseseznamem"/>
              <w:numPr>
                <w:ilvl w:val="0"/>
                <w:numId w:val="194"/>
              </w:numPr>
              <w:autoSpaceDE w:val="0"/>
              <w:autoSpaceDN w:val="0"/>
              <w:adjustRightInd w:val="0"/>
            </w:pPr>
            <w:r w:rsidRPr="00431D1A">
              <w:t>orientuje se v čase -na příkladech porovná minu</w:t>
            </w:r>
            <w:r w:rsidR="00431D1A">
              <w:t>lost a </w:t>
            </w:r>
            <w:r w:rsidRPr="00431D1A">
              <w:t>současnost</w:t>
            </w:r>
          </w:p>
          <w:p w:rsidR="00431D1A" w:rsidRDefault="004111FB" w:rsidP="00CA108A">
            <w:pPr>
              <w:pStyle w:val="Odstavecseseznamem"/>
              <w:numPr>
                <w:ilvl w:val="0"/>
                <w:numId w:val="194"/>
              </w:numPr>
              <w:autoSpaceDE w:val="0"/>
              <w:autoSpaceDN w:val="0"/>
              <w:adjustRightInd w:val="0"/>
            </w:pPr>
            <w:r w:rsidRPr="00431D1A">
              <w:t>rozliší kalendářní a školní rok, vymezí týdny, dny, hodiny, minuty</w:t>
            </w:r>
          </w:p>
          <w:p w:rsidR="00431D1A" w:rsidRDefault="004111FB" w:rsidP="00CA108A">
            <w:pPr>
              <w:pStyle w:val="Odstavecseseznamem"/>
              <w:numPr>
                <w:ilvl w:val="0"/>
                <w:numId w:val="194"/>
              </w:numPr>
              <w:autoSpaceDE w:val="0"/>
              <w:autoSpaceDN w:val="0"/>
              <w:adjustRightInd w:val="0"/>
            </w:pPr>
            <w:r w:rsidRPr="00431D1A">
              <w:t>stanoví denní reži</w:t>
            </w:r>
            <w:r w:rsidR="00431D1A">
              <w:t xml:space="preserve">m vhodný pro dítě, vymezí v něm </w:t>
            </w:r>
            <w:r w:rsidRPr="00431D1A">
              <w:t xml:space="preserve">vhodné pracovní </w:t>
            </w:r>
            <w:r w:rsidRPr="00431D1A">
              <w:lastRenderedPageBreak/>
              <w:t>a odpočinkové aktivity</w:t>
            </w:r>
          </w:p>
          <w:p w:rsidR="00431D1A" w:rsidRDefault="004111FB" w:rsidP="00CA108A">
            <w:pPr>
              <w:pStyle w:val="Odstavecseseznamem"/>
              <w:numPr>
                <w:ilvl w:val="0"/>
                <w:numId w:val="194"/>
              </w:numPr>
              <w:autoSpaceDE w:val="0"/>
              <w:autoSpaceDN w:val="0"/>
              <w:adjustRightInd w:val="0"/>
            </w:pPr>
            <w:r w:rsidRPr="00431D1A">
              <w:t xml:space="preserve">uvede významné </w:t>
            </w:r>
            <w:r w:rsidR="00431D1A">
              <w:t>kulturní a historické památky a </w:t>
            </w:r>
            <w:r w:rsidRPr="00431D1A">
              <w:t>události regionu, interpretuje některé pověsti spjaté s místem, kde žije</w:t>
            </w:r>
          </w:p>
          <w:p w:rsidR="00431D1A" w:rsidRDefault="004111FB" w:rsidP="00CA108A">
            <w:pPr>
              <w:pStyle w:val="Odstavecseseznamem"/>
              <w:numPr>
                <w:ilvl w:val="0"/>
                <w:numId w:val="194"/>
              </w:numPr>
              <w:autoSpaceDE w:val="0"/>
              <w:autoSpaceDN w:val="0"/>
              <w:adjustRightInd w:val="0"/>
            </w:pPr>
            <w:r w:rsidRPr="00431D1A">
              <w:t>uvede příklady zvyků a práce lidí, soužití lidí</w:t>
            </w:r>
          </w:p>
          <w:p w:rsidR="00431D1A" w:rsidRDefault="00431D1A" w:rsidP="00431D1A">
            <w:pPr>
              <w:pStyle w:val="Odstavecseseznamem"/>
              <w:autoSpaceDE w:val="0"/>
              <w:autoSpaceDN w:val="0"/>
              <w:adjustRightInd w:val="0"/>
              <w:ind w:left="360"/>
            </w:pPr>
          </w:p>
          <w:p w:rsidR="00431D1A" w:rsidRDefault="004111FB" w:rsidP="00CA108A">
            <w:pPr>
              <w:pStyle w:val="Odstavecseseznamem"/>
              <w:numPr>
                <w:ilvl w:val="0"/>
                <w:numId w:val="194"/>
              </w:numPr>
              <w:autoSpaceDE w:val="0"/>
              <w:autoSpaceDN w:val="0"/>
              <w:adjustRightInd w:val="0"/>
            </w:pPr>
            <w:r w:rsidRPr="00431D1A">
              <w:t>pozoruje, popíše a porovná viditelné proměny v</w:t>
            </w:r>
            <w:r w:rsidR="00431D1A">
              <w:t> </w:t>
            </w:r>
            <w:r w:rsidRPr="00431D1A">
              <w:t>přírodě</w:t>
            </w:r>
          </w:p>
          <w:p w:rsidR="00431D1A" w:rsidRDefault="00431D1A" w:rsidP="00CA108A">
            <w:pPr>
              <w:pStyle w:val="Odstavecseseznamem"/>
              <w:numPr>
                <w:ilvl w:val="0"/>
                <w:numId w:val="194"/>
              </w:numPr>
              <w:autoSpaceDE w:val="0"/>
              <w:autoSpaceDN w:val="0"/>
              <w:adjustRightInd w:val="0"/>
            </w:pPr>
            <w:r>
              <w:t>popíše ohleduplné chování k </w:t>
            </w:r>
            <w:r w:rsidR="004111FB" w:rsidRPr="00431D1A">
              <w:t>přírodě</w:t>
            </w:r>
          </w:p>
          <w:p w:rsidR="00431D1A" w:rsidRDefault="004111FB" w:rsidP="00CA108A">
            <w:pPr>
              <w:pStyle w:val="Odstavecseseznamem"/>
              <w:numPr>
                <w:ilvl w:val="0"/>
                <w:numId w:val="194"/>
              </w:numPr>
              <w:autoSpaceDE w:val="0"/>
              <w:autoSpaceDN w:val="0"/>
              <w:adjustRightInd w:val="0"/>
            </w:pPr>
            <w:r w:rsidRPr="00431D1A">
              <w:t>pozná a pojmenuje domácí zvířata a jejich mláďata, rozezná pokojové rostliny, zeleninu, ovoce</w:t>
            </w:r>
          </w:p>
          <w:p w:rsidR="00431D1A" w:rsidRDefault="004111FB" w:rsidP="00CA108A">
            <w:pPr>
              <w:pStyle w:val="Odstavecseseznamem"/>
              <w:numPr>
                <w:ilvl w:val="0"/>
                <w:numId w:val="194"/>
              </w:numPr>
              <w:autoSpaceDE w:val="0"/>
              <w:autoSpaceDN w:val="0"/>
              <w:adjustRightInd w:val="0"/>
            </w:pPr>
            <w:r w:rsidRPr="00431D1A">
              <w:t>navrhne způsob pomoci živočichům v přírodě za nepříznivých situací</w:t>
            </w:r>
          </w:p>
          <w:p w:rsidR="00431D1A" w:rsidRDefault="00431D1A" w:rsidP="00431D1A">
            <w:pPr>
              <w:pStyle w:val="Odstavecseseznamem"/>
              <w:autoSpaceDE w:val="0"/>
              <w:autoSpaceDN w:val="0"/>
              <w:adjustRightInd w:val="0"/>
              <w:ind w:left="360"/>
            </w:pPr>
          </w:p>
          <w:p w:rsidR="007D6AD0" w:rsidRDefault="004111FB" w:rsidP="00CA108A">
            <w:pPr>
              <w:pStyle w:val="Odstavecseseznamem"/>
              <w:numPr>
                <w:ilvl w:val="0"/>
                <w:numId w:val="194"/>
              </w:numPr>
              <w:autoSpaceDE w:val="0"/>
              <w:autoSpaceDN w:val="0"/>
              <w:adjustRightInd w:val="0"/>
            </w:pPr>
            <w:r w:rsidRPr="00431D1A">
              <w:t>vysvětlí péči o sluch a zrak, vysvětlí rozdíly předškolního, školního a dospělého věku</w:t>
            </w:r>
          </w:p>
          <w:p w:rsidR="007D6AD0" w:rsidRDefault="007D6AD0" w:rsidP="00CA108A">
            <w:pPr>
              <w:pStyle w:val="Odstavecseseznamem"/>
              <w:numPr>
                <w:ilvl w:val="0"/>
                <w:numId w:val="194"/>
              </w:numPr>
              <w:autoSpaceDE w:val="0"/>
              <w:autoSpaceDN w:val="0"/>
              <w:adjustRightInd w:val="0"/>
            </w:pPr>
            <w:r>
              <w:t>popíše prevenci nemocí a </w:t>
            </w:r>
            <w:r w:rsidR="004111FB" w:rsidRPr="00431D1A">
              <w:t>úrazů</w:t>
            </w:r>
          </w:p>
          <w:p w:rsidR="007D6AD0" w:rsidRDefault="004111FB" w:rsidP="00CA108A">
            <w:pPr>
              <w:pStyle w:val="Odstavecseseznamem"/>
              <w:numPr>
                <w:ilvl w:val="0"/>
                <w:numId w:val="194"/>
              </w:numPr>
              <w:autoSpaceDE w:val="0"/>
              <w:autoSpaceDN w:val="0"/>
              <w:adjustRightInd w:val="0"/>
            </w:pPr>
            <w:r w:rsidRPr="00431D1A">
              <w:t>předvede ošetření drobného poranění</w:t>
            </w:r>
          </w:p>
          <w:p w:rsidR="007D6AD0" w:rsidRDefault="004111FB" w:rsidP="00CA108A">
            <w:pPr>
              <w:pStyle w:val="Odstavecseseznamem"/>
              <w:numPr>
                <w:ilvl w:val="0"/>
                <w:numId w:val="194"/>
              </w:numPr>
              <w:autoSpaceDE w:val="0"/>
              <w:autoSpaceDN w:val="0"/>
              <w:adjustRightInd w:val="0"/>
            </w:pPr>
            <w:r w:rsidRPr="00431D1A">
              <w:t>uvede příklady správného chování chodce a cyklisty</w:t>
            </w:r>
          </w:p>
          <w:p w:rsidR="004111FB" w:rsidRPr="00431D1A" w:rsidRDefault="004111FB" w:rsidP="00CA108A">
            <w:pPr>
              <w:pStyle w:val="Odstavecseseznamem"/>
              <w:numPr>
                <w:ilvl w:val="0"/>
                <w:numId w:val="194"/>
              </w:numPr>
              <w:autoSpaceDE w:val="0"/>
              <w:autoSpaceDN w:val="0"/>
              <w:adjustRightInd w:val="0"/>
            </w:pPr>
            <w:r w:rsidRPr="00431D1A">
              <w:t>uvede, jak se chovat v situaci obecného ohrožení</w:t>
            </w:r>
          </w:p>
          <w:p w:rsidR="004111FB" w:rsidRPr="00431D1A" w:rsidRDefault="004111FB" w:rsidP="004111FB">
            <w:pPr>
              <w:autoSpaceDE w:val="0"/>
              <w:autoSpaceDN w:val="0"/>
              <w:adjustRightInd w:val="0"/>
            </w:pPr>
          </w:p>
          <w:p w:rsidR="004111FB" w:rsidRPr="00431D1A" w:rsidRDefault="004111FB" w:rsidP="00547250">
            <w:pPr>
              <w:autoSpaceDE w:val="0"/>
              <w:autoSpaceDN w:val="0"/>
              <w:adjustRightInd w:val="0"/>
              <w:jc w:val="both"/>
              <w:rPr>
                <w:b/>
              </w:rPr>
            </w:pPr>
          </w:p>
        </w:tc>
        <w:tc>
          <w:tcPr>
            <w:tcW w:w="2410" w:type="dxa"/>
          </w:tcPr>
          <w:p w:rsidR="004111FB" w:rsidRPr="00431D1A" w:rsidRDefault="004111FB" w:rsidP="004111FB">
            <w:pPr>
              <w:autoSpaceDE w:val="0"/>
              <w:autoSpaceDN w:val="0"/>
              <w:adjustRightInd w:val="0"/>
              <w:rPr>
                <w:b/>
              </w:rPr>
            </w:pPr>
            <w:r w:rsidRPr="00431D1A">
              <w:rPr>
                <w:b/>
              </w:rPr>
              <w:lastRenderedPageBreak/>
              <w:t>Dopravní výchova</w:t>
            </w:r>
          </w:p>
          <w:p w:rsidR="004111FB" w:rsidRDefault="00431D1A" w:rsidP="00CA108A">
            <w:pPr>
              <w:pStyle w:val="Odstavecseseznamem"/>
              <w:numPr>
                <w:ilvl w:val="0"/>
                <w:numId w:val="196"/>
              </w:numPr>
              <w:autoSpaceDE w:val="0"/>
              <w:autoSpaceDN w:val="0"/>
              <w:adjustRightInd w:val="0"/>
            </w:pPr>
            <w:r>
              <w:t xml:space="preserve">Zásady bezpečného chování na </w:t>
            </w:r>
            <w:r w:rsidR="004111FB" w:rsidRPr="00431D1A">
              <w:t>veřejných komunikacích,</w:t>
            </w:r>
            <w:r>
              <w:t xml:space="preserve"> </w:t>
            </w:r>
            <w:r w:rsidR="004111FB" w:rsidRPr="00431D1A">
              <w:t>pravidla pro cyklisty,</w:t>
            </w:r>
            <w:r>
              <w:t xml:space="preserve"> </w:t>
            </w:r>
            <w:r w:rsidR="004111FB" w:rsidRPr="00431D1A">
              <w:t>dopravní značení</w:t>
            </w:r>
          </w:p>
          <w:p w:rsidR="00431D1A" w:rsidRPr="00431D1A" w:rsidRDefault="00431D1A" w:rsidP="004111FB">
            <w:pPr>
              <w:autoSpaceDE w:val="0"/>
              <w:autoSpaceDN w:val="0"/>
              <w:adjustRightInd w:val="0"/>
            </w:pPr>
          </w:p>
          <w:p w:rsidR="004111FB" w:rsidRPr="00431D1A" w:rsidRDefault="004111FB" w:rsidP="004111FB">
            <w:pPr>
              <w:autoSpaceDE w:val="0"/>
              <w:autoSpaceDN w:val="0"/>
              <w:adjustRightInd w:val="0"/>
              <w:rPr>
                <w:b/>
              </w:rPr>
            </w:pPr>
            <w:r w:rsidRPr="00431D1A">
              <w:rPr>
                <w:b/>
              </w:rPr>
              <w:t>Lidé kolem nás</w:t>
            </w:r>
          </w:p>
          <w:p w:rsidR="00431D1A" w:rsidRDefault="004111FB" w:rsidP="00CA108A">
            <w:pPr>
              <w:pStyle w:val="Odstavecseseznamem"/>
              <w:numPr>
                <w:ilvl w:val="0"/>
                <w:numId w:val="196"/>
              </w:numPr>
              <w:autoSpaceDE w:val="0"/>
              <w:autoSpaceDN w:val="0"/>
              <w:adjustRightInd w:val="0"/>
            </w:pPr>
            <w:r w:rsidRPr="00431D1A">
              <w:t>život a funkce rodiny</w:t>
            </w:r>
          </w:p>
          <w:p w:rsidR="00431D1A" w:rsidRDefault="004111FB" w:rsidP="00CA108A">
            <w:pPr>
              <w:pStyle w:val="Odstavecseseznamem"/>
              <w:numPr>
                <w:ilvl w:val="0"/>
                <w:numId w:val="196"/>
              </w:numPr>
              <w:autoSpaceDE w:val="0"/>
              <w:autoSpaceDN w:val="0"/>
              <w:adjustRightInd w:val="0"/>
            </w:pPr>
            <w:r w:rsidRPr="00431D1A">
              <w:t>práce fyzická a duševní, zaměstnání</w:t>
            </w:r>
          </w:p>
          <w:p w:rsidR="00431D1A" w:rsidRDefault="004111FB" w:rsidP="00CA108A">
            <w:pPr>
              <w:pStyle w:val="Odstavecseseznamem"/>
              <w:numPr>
                <w:ilvl w:val="0"/>
                <w:numId w:val="196"/>
              </w:numPr>
              <w:autoSpaceDE w:val="0"/>
              <w:autoSpaceDN w:val="0"/>
              <w:adjustRightInd w:val="0"/>
            </w:pPr>
            <w:r w:rsidRPr="00431D1A">
              <w:t>soužití lidí –</w:t>
            </w:r>
            <w:r w:rsidR="00431D1A">
              <w:t xml:space="preserve"> mezilidské vztahy, komunikace,</w:t>
            </w:r>
            <w:r w:rsidRPr="00431D1A">
              <w:t xml:space="preserve"> pomoc nemocným</w:t>
            </w:r>
          </w:p>
          <w:p w:rsidR="00431D1A" w:rsidRDefault="004111FB" w:rsidP="00CA108A">
            <w:pPr>
              <w:pStyle w:val="Odstavecseseznamem"/>
              <w:numPr>
                <w:ilvl w:val="0"/>
                <w:numId w:val="196"/>
              </w:numPr>
              <w:autoSpaceDE w:val="0"/>
              <w:autoSpaceDN w:val="0"/>
              <w:adjustRightInd w:val="0"/>
            </w:pPr>
            <w:r w:rsidRPr="00431D1A">
              <w:t>obchod a firmy</w:t>
            </w:r>
          </w:p>
          <w:p w:rsidR="004111FB" w:rsidRPr="00431D1A" w:rsidRDefault="004111FB" w:rsidP="00CA108A">
            <w:pPr>
              <w:pStyle w:val="Odstavecseseznamem"/>
              <w:numPr>
                <w:ilvl w:val="0"/>
                <w:numId w:val="196"/>
              </w:numPr>
              <w:autoSpaceDE w:val="0"/>
              <w:autoSpaceDN w:val="0"/>
              <w:adjustRightInd w:val="0"/>
            </w:pPr>
            <w:r w:rsidRPr="00431D1A">
              <w:t>chování lidí – principy demokracie</w:t>
            </w:r>
          </w:p>
          <w:p w:rsidR="004111FB" w:rsidRPr="00431D1A" w:rsidRDefault="004111FB" w:rsidP="004111FB">
            <w:pPr>
              <w:autoSpaceDE w:val="0"/>
              <w:autoSpaceDN w:val="0"/>
              <w:adjustRightInd w:val="0"/>
              <w:rPr>
                <w:b/>
              </w:rPr>
            </w:pPr>
          </w:p>
          <w:p w:rsidR="004111FB" w:rsidRPr="00431D1A" w:rsidRDefault="004111FB" w:rsidP="004111FB">
            <w:pPr>
              <w:autoSpaceDE w:val="0"/>
              <w:autoSpaceDN w:val="0"/>
              <w:adjustRightInd w:val="0"/>
              <w:rPr>
                <w:b/>
              </w:rPr>
            </w:pPr>
            <w:r w:rsidRPr="00431D1A">
              <w:rPr>
                <w:b/>
              </w:rPr>
              <w:t xml:space="preserve">Lidé a </w:t>
            </w:r>
            <w:r w:rsidRPr="00431D1A">
              <w:t>č</w:t>
            </w:r>
            <w:r w:rsidRPr="00431D1A">
              <w:rPr>
                <w:b/>
              </w:rPr>
              <w:t>as</w:t>
            </w:r>
          </w:p>
          <w:p w:rsidR="00431D1A" w:rsidRDefault="004111FB" w:rsidP="00CA108A">
            <w:pPr>
              <w:pStyle w:val="Odstavecseseznamem"/>
              <w:numPr>
                <w:ilvl w:val="0"/>
                <w:numId w:val="197"/>
              </w:numPr>
              <w:autoSpaceDE w:val="0"/>
              <w:autoSpaceDN w:val="0"/>
              <w:adjustRightInd w:val="0"/>
            </w:pPr>
            <w:r w:rsidRPr="00431D1A">
              <w:t>současnost a minulost v našem životě</w:t>
            </w:r>
          </w:p>
          <w:p w:rsidR="004111FB" w:rsidRPr="00431D1A" w:rsidRDefault="004111FB" w:rsidP="00CA108A">
            <w:pPr>
              <w:pStyle w:val="Odstavecseseznamem"/>
              <w:numPr>
                <w:ilvl w:val="0"/>
                <w:numId w:val="197"/>
              </w:numPr>
              <w:autoSpaceDE w:val="0"/>
              <w:autoSpaceDN w:val="0"/>
              <w:adjustRightInd w:val="0"/>
            </w:pPr>
            <w:r w:rsidRPr="00431D1A">
              <w:t>proměny způsobu života, bydlení, předměty</w:t>
            </w:r>
            <w:r w:rsidR="00431D1A">
              <w:t xml:space="preserve"> </w:t>
            </w:r>
            <w:r w:rsidRPr="00431D1A">
              <w:t>denní potřeby, průběh lidského života, státní</w:t>
            </w:r>
            <w:r w:rsidR="00431D1A">
              <w:t xml:space="preserve"> svátky a </w:t>
            </w:r>
            <w:r w:rsidRPr="00431D1A">
              <w:t>významné dny</w:t>
            </w:r>
          </w:p>
          <w:p w:rsidR="004111FB" w:rsidRPr="00431D1A" w:rsidRDefault="004111FB" w:rsidP="004111FB">
            <w:pPr>
              <w:autoSpaceDE w:val="0"/>
              <w:autoSpaceDN w:val="0"/>
              <w:adjustRightInd w:val="0"/>
            </w:pPr>
          </w:p>
          <w:p w:rsidR="004111FB" w:rsidRPr="00431D1A" w:rsidRDefault="004111FB" w:rsidP="004111FB">
            <w:pPr>
              <w:autoSpaceDE w:val="0"/>
              <w:autoSpaceDN w:val="0"/>
              <w:adjustRightInd w:val="0"/>
              <w:rPr>
                <w:b/>
              </w:rPr>
            </w:pPr>
            <w:r w:rsidRPr="00431D1A">
              <w:rPr>
                <w:b/>
              </w:rPr>
              <w:t>Rozmanitosti p</w:t>
            </w:r>
            <w:r w:rsidRPr="00431D1A">
              <w:t>ř</w:t>
            </w:r>
            <w:r w:rsidRPr="00431D1A">
              <w:rPr>
                <w:b/>
              </w:rPr>
              <w:t>írody</w:t>
            </w:r>
          </w:p>
          <w:p w:rsidR="00431D1A" w:rsidRDefault="004111FB" w:rsidP="00CA108A">
            <w:pPr>
              <w:pStyle w:val="Odstavecseseznamem"/>
              <w:numPr>
                <w:ilvl w:val="0"/>
                <w:numId w:val="198"/>
              </w:numPr>
              <w:autoSpaceDE w:val="0"/>
              <w:autoSpaceDN w:val="0"/>
              <w:adjustRightInd w:val="0"/>
            </w:pPr>
            <w:r w:rsidRPr="00431D1A">
              <w:lastRenderedPageBreak/>
              <w:t>roční období a změny v</w:t>
            </w:r>
            <w:r w:rsidR="00431D1A">
              <w:t> </w:t>
            </w:r>
            <w:r w:rsidRPr="00431D1A">
              <w:t>přírodě</w:t>
            </w:r>
          </w:p>
          <w:p w:rsidR="004111FB" w:rsidRPr="00431D1A" w:rsidRDefault="004111FB" w:rsidP="00CA108A">
            <w:pPr>
              <w:pStyle w:val="Odstavecseseznamem"/>
              <w:numPr>
                <w:ilvl w:val="0"/>
                <w:numId w:val="198"/>
              </w:numPr>
              <w:autoSpaceDE w:val="0"/>
              <w:autoSpaceDN w:val="0"/>
              <w:adjustRightInd w:val="0"/>
            </w:pPr>
            <w:r w:rsidRPr="00431D1A">
              <w:t>ochrana přírody -</w:t>
            </w:r>
            <w:r w:rsidR="00431D1A">
              <w:t xml:space="preserve"> </w:t>
            </w:r>
            <w:r w:rsidRPr="00431D1A">
              <w:t>odpovědnost lidí</w:t>
            </w:r>
          </w:p>
          <w:p w:rsidR="004111FB" w:rsidRPr="00431D1A" w:rsidRDefault="004111FB" w:rsidP="004111FB">
            <w:pPr>
              <w:autoSpaceDE w:val="0"/>
              <w:autoSpaceDN w:val="0"/>
              <w:adjustRightInd w:val="0"/>
            </w:pPr>
          </w:p>
          <w:p w:rsidR="004111FB" w:rsidRPr="00431D1A" w:rsidRDefault="004111FB" w:rsidP="004111FB">
            <w:pPr>
              <w:autoSpaceDE w:val="0"/>
              <w:autoSpaceDN w:val="0"/>
              <w:adjustRightInd w:val="0"/>
              <w:rPr>
                <w:b/>
              </w:rPr>
            </w:pPr>
            <w:r w:rsidRPr="00431D1A">
              <w:rPr>
                <w:b/>
              </w:rPr>
              <w:t>Výchova ke zdraví</w:t>
            </w:r>
            <w:r w:rsidR="00431D1A">
              <w:rPr>
                <w:b/>
              </w:rPr>
              <w:t xml:space="preserve"> </w:t>
            </w:r>
            <w:r w:rsidRPr="00431D1A">
              <w:rPr>
                <w:b/>
              </w:rPr>
              <w:t>-</w:t>
            </w:r>
          </w:p>
          <w:p w:rsidR="004111FB" w:rsidRPr="00431D1A" w:rsidRDefault="004111FB" w:rsidP="004111FB">
            <w:pPr>
              <w:autoSpaceDE w:val="0"/>
              <w:autoSpaceDN w:val="0"/>
              <w:adjustRightInd w:val="0"/>
              <w:rPr>
                <w:b/>
              </w:rPr>
            </w:pPr>
            <w:r w:rsidRPr="00431D1A">
              <w:t>Č</w:t>
            </w:r>
            <w:r w:rsidRPr="00431D1A">
              <w:rPr>
                <w:b/>
              </w:rPr>
              <w:t>lov</w:t>
            </w:r>
            <w:r w:rsidRPr="00431D1A">
              <w:t>ě</w:t>
            </w:r>
            <w:r w:rsidRPr="00431D1A">
              <w:rPr>
                <w:b/>
              </w:rPr>
              <w:t>k a jeho zdraví</w:t>
            </w:r>
          </w:p>
          <w:p w:rsidR="00431D1A" w:rsidRDefault="004111FB" w:rsidP="00CA108A">
            <w:pPr>
              <w:pStyle w:val="Odstavecseseznamem"/>
              <w:numPr>
                <w:ilvl w:val="0"/>
                <w:numId w:val="199"/>
              </w:numPr>
              <w:autoSpaceDE w:val="0"/>
              <w:autoSpaceDN w:val="0"/>
              <w:adjustRightInd w:val="0"/>
            </w:pPr>
            <w:r w:rsidRPr="00431D1A">
              <w:t>lidské tělo</w:t>
            </w:r>
            <w:r w:rsidR="00431D1A">
              <w:t xml:space="preserve"> - funkce, pohlavní rozdíly mezi</w:t>
            </w:r>
            <w:r w:rsidRPr="00431D1A">
              <w:t xml:space="preserve"> mužem a ženou, vývoj jedince</w:t>
            </w:r>
          </w:p>
          <w:p w:rsidR="00431D1A" w:rsidRDefault="004111FB" w:rsidP="00CA108A">
            <w:pPr>
              <w:pStyle w:val="Odstavecseseznamem"/>
              <w:numPr>
                <w:ilvl w:val="0"/>
                <w:numId w:val="199"/>
              </w:numPr>
              <w:autoSpaceDE w:val="0"/>
              <w:autoSpaceDN w:val="0"/>
              <w:adjustRightInd w:val="0"/>
            </w:pPr>
            <w:r w:rsidRPr="00431D1A">
              <w:t>péče o zdraví -</w:t>
            </w:r>
            <w:r w:rsidR="00431D1A">
              <w:t xml:space="preserve"> drobné úrazy a </w:t>
            </w:r>
            <w:r w:rsidRPr="00431D1A">
              <w:t>poranění, první pomoc</w:t>
            </w:r>
          </w:p>
          <w:p w:rsidR="00431D1A" w:rsidRDefault="004111FB" w:rsidP="00CA108A">
            <w:pPr>
              <w:pStyle w:val="Odstavecseseznamem"/>
              <w:numPr>
                <w:ilvl w:val="0"/>
                <w:numId w:val="199"/>
              </w:numPr>
              <w:autoSpaceDE w:val="0"/>
              <w:autoSpaceDN w:val="0"/>
              <w:adjustRightInd w:val="0"/>
            </w:pPr>
            <w:r w:rsidRPr="00431D1A">
              <w:t>osobní bezpečí -</w:t>
            </w:r>
            <w:r w:rsidR="00431D1A">
              <w:t xml:space="preserve"> chování v </w:t>
            </w:r>
            <w:r w:rsidRPr="00431D1A">
              <w:t>rizikovém prostředí</w:t>
            </w:r>
          </w:p>
          <w:p w:rsidR="00431D1A" w:rsidRDefault="00C03E3C" w:rsidP="00CA108A">
            <w:pPr>
              <w:pStyle w:val="Odstavecseseznamem"/>
              <w:numPr>
                <w:ilvl w:val="0"/>
                <w:numId w:val="199"/>
              </w:numPr>
              <w:autoSpaceDE w:val="0"/>
              <w:autoSpaceDN w:val="0"/>
              <w:adjustRightInd w:val="0"/>
            </w:pPr>
            <w:r w:rsidRPr="00431D1A">
              <w:t>poučení o škodlivosti kouření</w:t>
            </w:r>
          </w:p>
          <w:p w:rsidR="004111FB" w:rsidRPr="00431D1A" w:rsidRDefault="004111FB" w:rsidP="00CA108A">
            <w:pPr>
              <w:pStyle w:val="Odstavecseseznamem"/>
              <w:numPr>
                <w:ilvl w:val="0"/>
                <w:numId w:val="199"/>
              </w:numPr>
              <w:autoSpaceDE w:val="0"/>
              <w:autoSpaceDN w:val="0"/>
              <w:adjustRightInd w:val="0"/>
            </w:pPr>
            <w:r w:rsidRPr="00431D1A">
              <w:t>základy dušení hygieny</w:t>
            </w:r>
          </w:p>
          <w:p w:rsidR="004111FB" w:rsidRPr="00431D1A" w:rsidRDefault="004111FB" w:rsidP="004111FB">
            <w:pPr>
              <w:autoSpaceDE w:val="0"/>
              <w:autoSpaceDN w:val="0"/>
              <w:adjustRightInd w:val="0"/>
              <w:rPr>
                <w:b/>
              </w:rPr>
            </w:pPr>
          </w:p>
          <w:p w:rsidR="007D6AD0" w:rsidRPr="00431D1A" w:rsidRDefault="007D6AD0" w:rsidP="007D6AD0">
            <w:pPr>
              <w:autoSpaceDE w:val="0"/>
              <w:autoSpaceDN w:val="0"/>
              <w:adjustRightInd w:val="0"/>
              <w:rPr>
                <w:b/>
              </w:rPr>
            </w:pPr>
            <w:r w:rsidRPr="00431D1A">
              <w:rPr>
                <w:b/>
              </w:rPr>
              <w:t>Místo, kde žijeme</w:t>
            </w:r>
          </w:p>
          <w:p w:rsidR="007D6AD0" w:rsidRDefault="007D6AD0" w:rsidP="00CA108A">
            <w:pPr>
              <w:pStyle w:val="Odstavecseseznamem"/>
              <w:numPr>
                <w:ilvl w:val="0"/>
                <w:numId w:val="195"/>
              </w:numPr>
              <w:autoSpaceDE w:val="0"/>
              <w:autoSpaceDN w:val="0"/>
              <w:adjustRightInd w:val="0"/>
            </w:pPr>
            <w:r>
              <w:t>orientace v místě bydliště a </w:t>
            </w:r>
            <w:r w:rsidRPr="00431D1A">
              <w:t>okolí školy</w:t>
            </w:r>
          </w:p>
          <w:p w:rsidR="007D6AD0" w:rsidRDefault="007D6AD0" w:rsidP="00CA108A">
            <w:pPr>
              <w:pStyle w:val="Odstavecseseznamem"/>
              <w:numPr>
                <w:ilvl w:val="0"/>
                <w:numId w:val="195"/>
              </w:numPr>
              <w:autoSpaceDE w:val="0"/>
              <w:autoSpaceDN w:val="0"/>
              <w:adjustRightInd w:val="0"/>
            </w:pPr>
            <w:r>
              <w:t>cesta na určené místo</w:t>
            </w:r>
          </w:p>
          <w:p w:rsidR="004111FB" w:rsidRPr="00431D1A" w:rsidRDefault="004111FB" w:rsidP="00547250">
            <w:pPr>
              <w:autoSpaceDE w:val="0"/>
              <w:autoSpaceDN w:val="0"/>
              <w:adjustRightInd w:val="0"/>
              <w:jc w:val="both"/>
              <w:rPr>
                <w:b/>
              </w:rPr>
            </w:pPr>
          </w:p>
        </w:tc>
        <w:tc>
          <w:tcPr>
            <w:tcW w:w="3292" w:type="dxa"/>
          </w:tcPr>
          <w:p w:rsidR="00431D1A" w:rsidRDefault="004111FB" w:rsidP="004111FB">
            <w:pPr>
              <w:autoSpaceDE w:val="0"/>
              <w:autoSpaceDN w:val="0"/>
              <w:adjustRightInd w:val="0"/>
            </w:pPr>
            <w:r w:rsidRPr="00431D1A">
              <w:lastRenderedPageBreak/>
              <w:t>OSV 1 -</w:t>
            </w:r>
            <w:r w:rsidR="00431D1A">
              <w:t xml:space="preserve"> </w:t>
            </w:r>
            <w:r w:rsidRPr="00431D1A">
              <w:t>rozvoj schopností poznávání -</w:t>
            </w:r>
            <w:r w:rsidR="00431D1A">
              <w:t xml:space="preserve"> </w:t>
            </w:r>
            <w:r w:rsidRPr="00431D1A">
              <w:t>cvičení smyslového vnímání, pozornosti a soustředění</w:t>
            </w:r>
          </w:p>
          <w:p w:rsidR="00431D1A" w:rsidRDefault="00431D1A" w:rsidP="004111FB">
            <w:pPr>
              <w:autoSpaceDE w:val="0"/>
              <w:autoSpaceDN w:val="0"/>
              <w:adjustRightInd w:val="0"/>
            </w:pPr>
            <w:r>
              <w:t xml:space="preserve">- </w:t>
            </w:r>
            <w:r w:rsidR="004111FB" w:rsidRPr="00431D1A">
              <w:t>sebepoznání a sebepojetí -</w:t>
            </w:r>
            <w:r>
              <w:t xml:space="preserve"> </w:t>
            </w:r>
            <w:r w:rsidR="004111FB" w:rsidRPr="00431D1A">
              <w:t>moje tělo, moje psychika, co o sobě vím a co ne</w:t>
            </w:r>
          </w:p>
          <w:p w:rsidR="00431D1A" w:rsidRDefault="004111FB" w:rsidP="004111FB">
            <w:pPr>
              <w:autoSpaceDE w:val="0"/>
              <w:autoSpaceDN w:val="0"/>
              <w:adjustRightInd w:val="0"/>
            </w:pPr>
            <w:r w:rsidRPr="00431D1A">
              <w:t xml:space="preserve"> -   psychohygiena -</w:t>
            </w:r>
            <w:r w:rsidR="00431D1A">
              <w:t xml:space="preserve"> </w:t>
            </w:r>
            <w:r w:rsidRPr="00431D1A">
              <w:t>dovednosti pro pozitivní naladění mysli a dobrý vztah k sobě samému, hledání pomoci při potížích</w:t>
            </w:r>
          </w:p>
          <w:p w:rsidR="004111FB" w:rsidRPr="00431D1A" w:rsidRDefault="004111FB" w:rsidP="004111FB">
            <w:pPr>
              <w:autoSpaceDE w:val="0"/>
              <w:autoSpaceDN w:val="0"/>
              <w:adjustRightInd w:val="0"/>
            </w:pPr>
            <w:r w:rsidRPr="00431D1A">
              <w:t>- kreativita -cvičení pro ro</w:t>
            </w:r>
            <w:r w:rsidR="00431D1A">
              <w:t xml:space="preserve">zvoj základních rysů kreativity </w:t>
            </w:r>
            <w:r w:rsidRPr="00431D1A">
              <w:t>(originalita, schopnost vidět věci jinak)</w:t>
            </w:r>
          </w:p>
          <w:p w:rsidR="004111FB" w:rsidRPr="00431D1A" w:rsidRDefault="004111FB" w:rsidP="004111FB">
            <w:pPr>
              <w:autoSpaceDE w:val="0"/>
              <w:autoSpaceDN w:val="0"/>
              <w:adjustRightInd w:val="0"/>
            </w:pPr>
          </w:p>
          <w:p w:rsidR="00431D1A" w:rsidRDefault="004111FB" w:rsidP="00431D1A">
            <w:pPr>
              <w:autoSpaceDE w:val="0"/>
              <w:autoSpaceDN w:val="0"/>
              <w:adjustRightInd w:val="0"/>
            </w:pPr>
            <w:r w:rsidRPr="00431D1A">
              <w:t>OSV 2 -poznávání lidí -</w:t>
            </w:r>
            <w:r w:rsidR="00431D1A">
              <w:t xml:space="preserve"> </w:t>
            </w:r>
            <w:r w:rsidRPr="00431D1A">
              <w:t>vzájemné poznávání se ve třídě</w:t>
            </w:r>
          </w:p>
          <w:p w:rsidR="004111FB" w:rsidRPr="00431D1A" w:rsidRDefault="004111FB" w:rsidP="00431D1A">
            <w:pPr>
              <w:autoSpaceDE w:val="0"/>
              <w:autoSpaceDN w:val="0"/>
              <w:adjustRightInd w:val="0"/>
            </w:pPr>
            <w:r w:rsidRPr="00431D1A">
              <w:t>- mezilidské vztahy -</w:t>
            </w:r>
            <w:r w:rsidR="00431D1A">
              <w:t xml:space="preserve"> </w:t>
            </w:r>
            <w:r w:rsidRPr="00431D1A">
              <w:t>péče o dobré vztahy, chování podporující dobré vztahy, empatie a pohled na svět očima</w:t>
            </w:r>
          </w:p>
          <w:p w:rsidR="00431D1A" w:rsidRDefault="004111FB" w:rsidP="004111FB">
            <w:pPr>
              <w:autoSpaceDE w:val="0"/>
              <w:autoSpaceDN w:val="0"/>
              <w:adjustRightInd w:val="0"/>
            </w:pPr>
            <w:r w:rsidRPr="00431D1A">
              <w:t>druhého</w:t>
            </w:r>
          </w:p>
          <w:p w:rsidR="004111FB" w:rsidRPr="00431D1A" w:rsidRDefault="004111FB" w:rsidP="004111FB">
            <w:pPr>
              <w:autoSpaceDE w:val="0"/>
              <w:autoSpaceDN w:val="0"/>
              <w:adjustRightInd w:val="0"/>
            </w:pPr>
            <w:r w:rsidRPr="00431D1A">
              <w:t>-  ko</w:t>
            </w:r>
            <w:r w:rsidR="007D6AD0">
              <w:t>munikace -řeč těla, řeč zvuků a </w:t>
            </w:r>
            <w:r w:rsidRPr="00431D1A">
              <w:t>slov, řeč lidských skutků, komunikace v různých situacích (oml</w:t>
            </w:r>
            <w:r w:rsidR="007D6AD0">
              <w:t>uva, pozdrav, prosba), pravda a </w:t>
            </w:r>
            <w:r w:rsidRPr="00431D1A">
              <w:t>lež a předstírání v komunikaci</w:t>
            </w:r>
          </w:p>
          <w:p w:rsidR="004111FB" w:rsidRPr="00431D1A" w:rsidRDefault="004111FB" w:rsidP="004111FB">
            <w:pPr>
              <w:autoSpaceDE w:val="0"/>
              <w:autoSpaceDN w:val="0"/>
              <w:adjustRightInd w:val="0"/>
            </w:pPr>
            <w:r w:rsidRPr="00431D1A">
              <w:t xml:space="preserve">   </w:t>
            </w:r>
          </w:p>
          <w:p w:rsidR="00431D1A" w:rsidRDefault="004111FB" w:rsidP="004111FB">
            <w:pPr>
              <w:autoSpaceDE w:val="0"/>
              <w:autoSpaceDN w:val="0"/>
              <w:adjustRightInd w:val="0"/>
            </w:pPr>
            <w:r w:rsidRPr="00431D1A">
              <w:t>OVS 3 -</w:t>
            </w:r>
            <w:r w:rsidR="00431D1A">
              <w:t xml:space="preserve"> řešení problémů a </w:t>
            </w:r>
            <w:r w:rsidRPr="00431D1A">
              <w:t>rozhodovací dovednosti -</w:t>
            </w:r>
            <w:r w:rsidR="00431D1A">
              <w:t xml:space="preserve"> </w:t>
            </w:r>
            <w:r w:rsidRPr="00431D1A">
              <w:t>zvládání učebních problémů</w:t>
            </w:r>
          </w:p>
          <w:p w:rsidR="004111FB" w:rsidRPr="00431D1A" w:rsidRDefault="00431D1A" w:rsidP="004111FB">
            <w:pPr>
              <w:autoSpaceDE w:val="0"/>
              <w:autoSpaceDN w:val="0"/>
              <w:adjustRightInd w:val="0"/>
            </w:pPr>
            <w:r>
              <w:t>-</w:t>
            </w:r>
            <w:r w:rsidR="004111FB" w:rsidRPr="00431D1A">
              <w:t xml:space="preserve"> hodnoty, postoje, praktická etika</w:t>
            </w:r>
          </w:p>
          <w:p w:rsidR="004111FB" w:rsidRPr="00431D1A" w:rsidRDefault="004111FB" w:rsidP="004111FB">
            <w:pPr>
              <w:autoSpaceDE w:val="0"/>
              <w:autoSpaceDN w:val="0"/>
              <w:adjustRightInd w:val="0"/>
            </w:pPr>
          </w:p>
          <w:p w:rsidR="004111FB" w:rsidRPr="00431D1A" w:rsidRDefault="004111FB" w:rsidP="004111FB">
            <w:pPr>
              <w:autoSpaceDE w:val="0"/>
              <w:autoSpaceDN w:val="0"/>
              <w:adjustRightInd w:val="0"/>
            </w:pPr>
            <w:r w:rsidRPr="00431D1A">
              <w:t>VDO -</w:t>
            </w:r>
            <w:r w:rsidR="00431D1A">
              <w:t xml:space="preserve"> </w:t>
            </w:r>
            <w:r w:rsidRPr="00431D1A">
              <w:t>občanská společnost a škola -</w:t>
            </w:r>
            <w:r w:rsidR="00431D1A">
              <w:t xml:space="preserve"> </w:t>
            </w:r>
            <w:r w:rsidRPr="00431D1A">
              <w:lastRenderedPageBreak/>
              <w:t>škola jako model otevřeného partnerství</w:t>
            </w:r>
          </w:p>
          <w:p w:rsidR="004111FB" w:rsidRPr="00431D1A" w:rsidRDefault="004111FB" w:rsidP="004111FB">
            <w:pPr>
              <w:autoSpaceDE w:val="0"/>
              <w:autoSpaceDN w:val="0"/>
              <w:adjustRightInd w:val="0"/>
            </w:pPr>
          </w:p>
          <w:p w:rsidR="004111FB" w:rsidRPr="00431D1A" w:rsidRDefault="004111FB" w:rsidP="004111FB">
            <w:pPr>
              <w:autoSpaceDE w:val="0"/>
              <w:autoSpaceDN w:val="0"/>
              <w:adjustRightInd w:val="0"/>
            </w:pPr>
            <w:r w:rsidRPr="00431D1A">
              <w:t>EGS -</w:t>
            </w:r>
            <w:r w:rsidR="00431D1A">
              <w:t xml:space="preserve"> </w:t>
            </w:r>
            <w:r w:rsidRPr="00431D1A">
              <w:t>Evropa a svět nás zajímá -naši sousedé v Evropě, život dětí v jiných zemích</w:t>
            </w:r>
          </w:p>
          <w:p w:rsidR="004111FB" w:rsidRPr="00431D1A" w:rsidRDefault="004111FB" w:rsidP="004111FB">
            <w:pPr>
              <w:autoSpaceDE w:val="0"/>
              <w:autoSpaceDN w:val="0"/>
              <w:adjustRightInd w:val="0"/>
            </w:pPr>
          </w:p>
          <w:p w:rsidR="004111FB" w:rsidRPr="00431D1A" w:rsidRDefault="004111FB" w:rsidP="004111FB">
            <w:pPr>
              <w:autoSpaceDE w:val="0"/>
              <w:autoSpaceDN w:val="0"/>
              <w:adjustRightInd w:val="0"/>
            </w:pPr>
            <w:r w:rsidRPr="00431D1A">
              <w:t>MKV -</w:t>
            </w:r>
            <w:r w:rsidR="00431D1A">
              <w:t xml:space="preserve"> </w:t>
            </w:r>
            <w:r w:rsidRPr="00431D1A">
              <w:t>lidské vztahy -</w:t>
            </w:r>
            <w:r w:rsidR="00431D1A">
              <w:t xml:space="preserve"> </w:t>
            </w:r>
            <w:r w:rsidRPr="00431D1A">
              <w:t>právo všech lidí žít společně a podílet se na spolupráci, uplatňování principu slušného chování</w:t>
            </w:r>
          </w:p>
          <w:p w:rsidR="004111FB" w:rsidRPr="00431D1A" w:rsidRDefault="004111FB" w:rsidP="004111FB">
            <w:pPr>
              <w:autoSpaceDE w:val="0"/>
              <w:autoSpaceDN w:val="0"/>
              <w:adjustRightInd w:val="0"/>
            </w:pPr>
          </w:p>
          <w:p w:rsidR="00431D1A" w:rsidRDefault="004111FB" w:rsidP="004111FB">
            <w:pPr>
              <w:autoSpaceDE w:val="0"/>
              <w:autoSpaceDN w:val="0"/>
              <w:adjustRightInd w:val="0"/>
            </w:pPr>
            <w:r w:rsidRPr="00431D1A">
              <w:t>ENV -</w:t>
            </w:r>
            <w:r w:rsidR="00431D1A">
              <w:t xml:space="preserve"> </w:t>
            </w:r>
            <w:r w:rsidRPr="00431D1A">
              <w:t>ekosystémy -</w:t>
            </w:r>
            <w:r w:rsidR="00431D1A">
              <w:t xml:space="preserve"> </w:t>
            </w:r>
            <w:r w:rsidRPr="00431D1A">
              <w:t>les, vodní zdroje</w:t>
            </w:r>
          </w:p>
          <w:p w:rsidR="00431D1A" w:rsidRDefault="00431D1A" w:rsidP="004111FB">
            <w:pPr>
              <w:autoSpaceDE w:val="0"/>
              <w:autoSpaceDN w:val="0"/>
              <w:adjustRightInd w:val="0"/>
            </w:pPr>
            <w:r>
              <w:t xml:space="preserve">- </w:t>
            </w:r>
            <w:r w:rsidR="004111FB" w:rsidRPr="00431D1A">
              <w:t>základní podmínky života -</w:t>
            </w:r>
            <w:r>
              <w:t xml:space="preserve"> </w:t>
            </w:r>
            <w:r w:rsidR="004111FB" w:rsidRPr="00431D1A">
              <w:t>voda, vzduch, půda</w:t>
            </w:r>
          </w:p>
          <w:p w:rsidR="00431D1A" w:rsidRDefault="00431D1A" w:rsidP="004111FB">
            <w:pPr>
              <w:autoSpaceDE w:val="0"/>
              <w:autoSpaceDN w:val="0"/>
              <w:adjustRightInd w:val="0"/>
            </w:pPr>
            <w:r>
              <w:t>-</w:t>
            </w:r>
            <w:r w:rsidR="004111FB" w:rsidRPr="00431D1A">
              <w:t xml:space="preserve"> lidské aktivity a problémy životního prostředí</w:t>
            </w:r>
          </w:p>
          <w:p w:rsidR="004111FB" w:rsidRPr="00431D1A" w:rsidRDefault="00431D1A" w:rsidP="004111FB">
            <w:pPr>
              <w:autoSpaceDE w:val="0"/>
              <w:autoSpaceDN w:val="0"/>
              <w:adjustRightInd w:val="0"/>
            </w:pPr>
            <w:r>
              <w:t xml:space="preserve">- </w:t>
            </w:r>
            <w:r w:rsidR="004111FB" w:rsidRPr="00431D1A">
              <w:t>vztah člověka k prostředí -</w:t>
            </w:r>
            <w:r>
              <w:t xml:space="preserve"> </w:t>
            </w:r>
            <w:r w:rsidR="004111FB" w:rsidRPr="00431D1A">
              <w:t>náš životní styl (spotřeba věcí, energie, odpady, způsoby jednání a vlivy na prostředí)</w:t>
            </w:r>
          </w:p>
          <w:p w:rsidR="004111FB" w:rsidRPr="00431D1A" w:rsidRDefault="004111FB" w:rsidP="004111FB">
            <w:pPr>
              <w:autoSpaceDE w:val="0"/>
              <w:autoSpaceDN w:val="0"/>
              <w:adjustRightInd w:val="0"/>
            </w:pPr>
          </w:p>
          <w:p w:rsidR="00431D1A" w:rsidRDefault="004111FB" w:rsidP="004111FB">
            <w:pPr>
              <w:autoSpaceDE w:val="0"/>
              <w:autoSpaceDN w:val="0"/>
              <w:adjustRightInd w:val="0"/>
            </w:pPr>
            <w:r w:rsidRPr="00431D1A">
              <w:t>MED -</w:t>
            </w:r>
            <w:r w:rsidR="00431D1A">
              <w:t xml:space="preserve"> </w:t>
            </w:r>
            <w:r w:rsidRPr="00431D1A">
              <w:t>kritické čt</w:t>
            </w:r>
            <w:r w:rsidR="00431D1A">
              <w:t xml:space="preserve">ení </w:t>
            </w:r>
            <w:r w:rsidRPr="00431D1A">
              <w:t>a vnímání mediálních sdělení -</w:t>
            </w:r>
            <w:r w:rsidR="00431D1A">
              <w:t xml:space="preserve"> </w:t>
            </w:r>
            <w:r w:rsidRPr="00431D1A">
              <w:t>pěstování kritick</w:t>
            </w:r>
            <w:r w:rsidR="007D6AD0">
              <w:t>ého přístupu ke zpravodajství a </w:t>
            </w:r>
            <w:r w:rsidRPr="00431D1A">
              <w:t>reklamě</w:t>
            </w:r>
          </w:p>
          <w:p w:rsidR="004111FB" w:rsidRPr="007D6AD0" w:rsidRDefault="004111FB" w:rsidP="007D6AD0">
            <w:pPr>
              <w:autoSpaceDE w:val="0"/>
              <w:autoSpaceDN w:val="0"/>
              <w:adjustRightInd w:val="0"/>
            </w:pPr>
            <w:r w:rsidRPr="00431D1A">
              <w:t>- fungování a vliv médií ve společnosti -vliv médií na každodenní živo</w:t>
            </w:r>
            <w:r w:rsidR="007D6AD0">
              <w:t>t a uspořádání dne</w:t>
            </w:r>
          </w:p>
        </w:tc>
      </w:tr>
    </w:tbl>
    <w:p w:rsidR="004111FB" w:rsidRPr="001008AD" w:rsidRDefault="004111FB" w:rsidP="00547250">
      <w:pPr>
        <w:autoSpaceDE w:val="0"/>
        <w:autoSpaceDN w:val="0"/>
        <w:adjustRightInd w:val="0"/>
        <w:jc w:val="both"/>
        <w:rPr>
          <w:b/>
        </w:rPr>
      </w:pPr>
    </w:p>
    <w:tbl>
      <w:tblPr>
        <w:tblStyle w:val="Mkatabulky"/>
        <w:tblW w:w="0" w:type="auto"/>
        <w:tblLook w:val="04A0" w:firstRow="1" w:lastRow="0" w:firstColumn="1" w:lastColumn="0" w:noHBand="0" w:noVBand="1"/>
      </w:tblPr>
      <w:tblGrid>
        <w:gridCol w:w="3794"/>
        <w:gridCol w:w="2551"/>
        <w:gridCol w:w="2867"/>
      </w:tblGrid>
      <w:tr w:rsidR="007D6AD0" w:rsidRPr="00AA2A6F" w:rsidTr="00D443AE">
        <w:tc>
          <w:tcPr>
            <w:tcW w:w="9212" w:type="dxa"/>
            <w:gridSpan w:val="3"/>
            <w:shd w:val="pct15" w:color="auto" w:fill="auto"/>
          </w:tcPr>
          <w:p w:rsidR="007D6AD0" w:rsidRPr="00AA2A6F" w:rsidRDefault="007D6AD0" w:rsidP="00D443AE">
            <w:pPr>
              <w:jc w:val="center"/>
              <w:rPr>
                <w:b/>
              </w:rPr>
            </w:pPr>
            <w:r w:rsidRPr="00AA2A6F">
              <w:rPr>
                <w:b/>
              </w:rPr>
              <w:t>PRVOUKA - 3. ročník</w:t>
            </w:r>
          </w:p>
        </w:tc>
      </w:tr>
      <w:tr w:rsidR="007D6AD0" w:rsidRPr="00AA2A6F" w:rsidTr="00D443AE">
        <w:tc>
          <w:tcPr>
            <w:tcW w:w="3794" w:type="dxa"/>
            <w:shd w:val="pct15" w:color="auto" w:fill="auto"/>
          </w:tcPr>
          <w:p w:rsidR="007D6AD0" w:rsidRPr="00AA2A6F" w:rsidRDefault="007D6AD0" w:rsidP="00D443AE">
            <w:pPr>
              <w:jc w:val="center"/>
              <w:rPr>
                <w:b/>
              </w:rPr>
            </w:pPr>
            <w:r w:rsidRPr="00AA2A6F">
              <w:rPr>
                <w:b/>
              </w:rPr>
              <w:t>Školní výstupy</w:t>
            </w:r>
          </w:p>
        </w:tc>
        <w:tc>
          <w:tcPr>
            <w:tcW w:w="2551" w:type="dxa"/>
            <w:shd w:val="pct15" w:color="auto" w:fill="auto"/>
          </w:tcPr>
          <w:p w:rsidR="007D6AD0" w:rsidRPr="00AA2A6F" w:rsidRDefault="007D6AD0" w:rsidP="00D443AE">
            <w:pPr>
              <w:autoSpaceDE w:val="0"/>
              <w:autoSpaceDN w:val="0"/>
              <w:adjustRightInd w:val="0"/>
              <w:jc w:val="center"/>
              <w:rPr>
                <w:b/>
              </w:rPr>
            </w:pPr>
            <w:r w:rsidRPr="00AA2A6F">
              <w:rPr>
                <w:b/>
              </w:rPr>
              <w:t>Učivo</w:t>
            </w:r>
          </w:p>
        </w:tc>
        <w:tc>
          <w:tcPr>
            <w:tcW w:w="2867" w:type="dxa"/>
            <w:shd w:val="pct15" w:color="auto" w:fill="auto"/>
          </w:tcPr>
          <w:p w:rsidR="007D6AD0" w:rsidRPr="00AA2A6F" w:rsidRDefault="007D6AD0" w:rsidP="00D443AE">
            <w:pPr>
              <w:autoSpaceDE w:val="0"/>
              <w:autoSpaceDN w:val="0"/>
              <w:adjustRightInd w:val="0"/>
              <w:jc w:val="center"/>
              <w:rPr>
                <w:b/>
              </w:rPr>
            </w:pPr>
            <w:r w:rsidRPr="00AA2A6F">
              <w:rPr>
                <w:b/>
              </w:rPr>
              <w:t>Průřezová témata</w:t>
            </w:r>
          </w:p>
        </w:tc>
      </w:tr>
      <w:tr w:rsidR="007D6AD0" w:rsidRPr="00AA2A6F" w:rsidTr="00B96D31">
        <w:tc>
          <w:tcPr>
            <w:tcW w:w="3794" w:type="dxa"/>
          </w:tcPr>
          <w:p w:rsidR="00AA2A6F" w:rsidRDefault="00AA2A6F" w:rsidP="007D6AD0">
            <w:pPr>
              <w:autoSpaceDE w:val="0"/>
              <w:autoSpaceDN w:val="0"/>
              <w:adjustRightInd w:val="0"/>
              <w:rPr>
                <w:b/>
              </w:rPr>
            </w:pPr>
            <w:r>
              <w:rPr>
                <w:b/>
              </w:rPr>
              <w:t>Žák:</w:t>
            </w:r>
          </w:p>
          <w:p w:rsidR="00AA2A6F" w:rsidRPr="00AA2A6F" w:rsidRDefault="007D6AD0" w:rsidP="00CA108A">
            <w:pPr>
              <w:pStyle w:val="Odstavecseseznamem"/>
              <w:numPr>
                <w:ilvl w:val="0"/>
                <w:numId w:val="200"/>
              </w:numPr>
              <w:autoSpaceDE w:val="0"/>
              <w:autoSpaceDN w:val="0"/>
              <w:adjustRightInd w:val="0"/>
              <w:rPr>
                <w:b/>
              </w:rPr>
            </w:pPr>
            <w:r w:rsidRPr="00AA2A6F">
              <w:t>začlení svou obec do příslušného kraje</w:t>
            </w:r>
          </w:p>
          <w:p w:rsidR="00AA2A6F" w:rsidRPr="00AA2A6F" w:rsidRDefault="007D6AD0" w:rsidP="00CA108A">
            <w:pPr>
              <w:pStyle w:val="Odstavecseseznamem"/>
              <w:numPr>
                <w:ilvl w:val="0"/>
                <w:numId w:val="200"/>
              </w:numPr>
              <w:autoSpaceDE w:val="0"/>
              <w:autoSpaceDN w:val="0"/>
              <w:adjustRightInd w:val="0"/>
              <w:rPr>
                <w:b/>
              </w:rPr>
            </w:pPr>
            <w:r w:rsidRPr="00AA2A6F">
              <w:t>pop</w:t>
            </w:r>
            <w:r w:rsidR="00B96D31">
              <w:t>íše změny v nejbližším okolí, v </w:t>
            </w:r>
            <w:r w:rsidRPr="00AA2A6F">
              <w:t>místě kde žije</w:t>
            </w:r>
          </w:p>
          <w:p w:rsidR="00AA2A6F" w:rsidRPr="00B96D31" w:rsidRDefault="007D6AD0" w:rsidP="00CA108A">
            <w:pPr>
              <w:pStyle w:val="Odstavecseseznamem"/>
              <w:numPr>
                <w:ilvl w:val="0"/>
                <w:numId w:val="200"/>
              </w:numPr>
              <w:autoSpaceDE w:val="0"/>
              <w:autoSpaceDN w:val="0"/>
              <w:adjustRightInd w:val="0"/>
              <w:rPr>
                <w:b/>
              </w:rPr>
            </w:pPr>
            <w:r w:rsidRPr="00AA2A6F">
              <w:t>vyznačí na jednoduch</w:t>
            </w:r>
            <w:r w:rsidR="00AA2A6F">
              <w:t>ém plánu místo svého bydliště a školy a </w:t>
            </w:r>
            <w:r w:rsidRPr="00AA2A6F">
              <w:t>cestu na určené</w:t>
            </w:r>
            <w:r w:rsidR="00AA2A6F">
              <w:t xml:space="preserve"> </w:t>
            </w:r>
            <w:r w:rsidRPr="00AA2A6F">
              <w:t>místo</w:t>
            </w:r>
          </w:p>
          <w:p w:rsidR="00B96D31" w:rsidRDefault="00B96D31" w:rsidP="00B96D31">
            <w:pPr>
              <w:pStyle w:val="Odstavecseseznamem"/>
              <w:autoSpaceDE w:val="0"/>
              <w:autoSpaceDN w:val="0"/>
              <w:adjustRightInd w:val="0"/>
              <w:ind w:left="360"/>
            </w:pPr>
          </w:p>
          <w:p w:rsidR="00B96D31" w:rsidRPr="00AA2A6F" w:rsidRDefault="00B96D31" w:rsidP="00B96D31">
            <w:pPr>
              <w:pStyle w:val="Odstavecseseznamem"/>
              <w:autoSpaceDE w:val="0"/>
              <w:autoSpaceDN w:val="0"/>
              <w:adjustRightInd w:val="0"/>
              <w:ind w:left="360"/>
              <w:rPr>
                <w:b/>
              </w:rPr>
            </w:pPr>
          </w:p>
          <w:p w:rsidR="00AA2A6F" w:rsidRPr="00AA2A6F" w:rsidRDefault="007D6AD0" w:rsidP="00CA108A">
            <w:pPr>
              <w:pStyle w:val="Odstavecseseznamem"/>
              <w:numPr>
                <w:ilvl w:val="0"/>
                <w:numId w:val="200"/>
              </w:numPr>
              <w:autoSpaceDE w:val="0"/>
              <w:autoSpaceDN w:val="0"/>
              <w:adjustRightInd w:val="0"/>
              <w:rPr>
                <w:b/>
              </w:rPr>
            </w:pPr>
            <w:r w:rsidRPr="00AA2A6F">
              <w:t>uvede příklady možnosti využití různých dopravních prostředků</w:t>
            </w:r>
            <w:r w:rsidR="00AA2A6F">
              <w:t xml:space="preserve"> </w:t>
            </w:r>
            <w:r w:rsidRPr="00AA2A6F">
              <w:t>v </w:t>
            </w:r>
            <w:r w:rsidR="00AA2A6F">
              <w:t>nejbližším regionu a zdůvodní j</w:t>
            </w:r>
            <w:r w:rsidRPr="00AA2A6F">
              <w:t>ejich přednosti</w:t>
            </w:r>
          </w:p>
          <w:p w:rsidR="00AA2A6F" w:rsidRPr="00AA2A6F" w:rsidRDefault="007D6AD0" w:rsidP="00CA108A">
            <w:pPr>
              <w:pStyle w:val="Odstavecseseznamem"/>
              <w:numPr>
                <w:ilvl w:val="0"/>
                <w:numId w:val="200"/>
              </w:numPr>
              <w:autoSpaceDE w:val="0"/>
              <w:autoSpaceDN w:val="0"/>
              <w:adjustRightInd w:val="0"/>
              <w:rPr>
                <w:b/>
              </w:rPr>
            </w:pPr>
            <w:r w:rsidRPr="00AA2A6F">
              <w:t>pozná významné dopravní značky,</w:t>
            </w:r>
            <w:r w:rsidR="00AA2A6F">
              <w:t xml:space="preserve"> </w:t>
            </w:r>
            <w:r w:rsidRPr="00AA2A6F">
              <w:t>zvládá zásady bezp.</w:t>
            </w:r>
            <w:r w:rsidR="00AA2A6F">
              <w:t xml:space="preserve"> </w:t>
            </w:r>
            <w:r w:rsidRPr="00AA2A6F">
              <w:t>chování,</w:t>
            </w:r>
            <w:r w:rsidR="00AA2A6F">
              <w:t xml:space="preserve"> </w:t>
            </w:r>
            <w:r w:rsidRPr="00AA2A6F">
              <w:t>prevenci nehod</w:t>
            </w:r>
          </w:p>
          <w:p w:rsidR="00AA2A6F" w:rsidRPr="00AA2A6F" w:rsidRDefault="007D6AD0" w:rsidP="00CA108A">
            <w:pPr>
              <w:pStyle w:val="Odstavecseseznamem"/>
              <w:numPr>
                <w:ilvl w:val="0"/>
                <w:numId w:val="200"/>
              </w:numPr>
              <w:autoSpaceDE w:val="0"/>
              <w:autoSpaceDN w:val="0"/>
              <w:adjustRightInd w:val="0"/>
              <w:rPr>
                <w:b/>
              </w:rPr>
            </w:pPr>
            <w:r w:rsidRPr="00AA2A6F">
              <w:t xml:space="preserve">doporučí spolužákům vhodná </w:t>
            </w:r>
            <w:r w:rsidR="00AA2A6F">
              <w:t>místa pro volný čas,</w:t>
            </w:r>
            <w:r w:rsidRPr="00AA2A6F">
              <w:t xml:space="preserve"> kulturu, služby, sport</w:t>
            </w:r>
          </w:p>
          <w:p w:rsidR="00AA2A6F" w:rsidRPr="00AA2A6F" w:rsidRDefault="007D6AD0" w:rsidP="00CA108A">
            <w:pPr>
              <w:pStyle w:val="Odstavecseseznamem"/>
              <w:numPr>
                <w:ilvl w:val="0"/>
                <w:numId w:val="200"/>
              </w:numPr>
              <w:autoSpaceDE w:val="0"/>
              <w:autoSpaceDN w:val="0"/>
              <w:adjustRightInd w:val="0"/>
              <w:rPr>
                <w:b/>
              </w:rPr>
            </w:pPr>
            <w:r w:rsidRPr="00AA2A6F">
              <w:t>ukáže přírodní a umělé prvky v okolní krajině</w:t>
            </w:r>
          </w:p>
          <w:p w:rsidR="00AA2A6F" w:rsidRPr="00AA2A6F" w:rsidRDefault="007D6AD0" w:rsidP="00CA108A">
            <w:pPr>
              <w:pStyle w:val="Odstavecseseznamem"/>
              <w:numPr>
                <w:ilvl w:val="0"/>
                <w:numId w:val="200"/>
              </w:numPr>
              <w:autoSpaceDE w:val="0"/>
              <w:autoSpaceDN w:val="0"/>
              <w:adjustRightInd w:val="0"/>
              <w:rPr>
                <w:b/>
              </w:rPr>
            </w:pPr>
            <w:r w:rsidRPr="00AA2A6F">
              <w:t>vyjádří různý</w:t>
            </w:r>
            <w:r w:rsidR="00AA2A6F">
              <w:t xml:space="preserve">mi způsoby estetickou hodnotu a rozmanitost </w:t>
            </w:r>
            <w:r w:rsidRPr="00AA2A6F">
              <w:t>přírody</w:t>
            </w:r>
          </w:p>
          <w:p w:rsidR="00AA2A6F" w:rsidRPr="00AA2A6F" w:rsidRDefault="00AA2A6F" w:rsidP="00AA2A6F">
            <w:pPr>
              <w:pStyle w:val="Odstavecseseznamem"/>
              <w:autoSpaceDE w:val="0"/>
              <w:autoSpaceDN w:val="0"/>
              <w:adjustRightInd w:val="0"/>
              <w:ind w:left="360"/>
              <w:rPr>
                <w:b/>
              </w:rPr>
            </w:pPr>
          </w:p>
          <w:p w:rsidR="00AA2A6F" w:rsidRPr="00AA2A6F" w:rsidRDefault="007D6AD0" w:rsidP="00CA108A">
            <w:pPr>
              <w:pStyle w:val="Odstavecseseznamem"/>
              <w:numPr>
                <w:ilvl w:val="0"/>
                <w:numId w:val="200"/>
              </w:numPr>
              <w:autoSpaceDE w:val="0"/>
              <w:autoSpaceDN w:val="0"/>
              <w:adjustRightInd w:val="0"/>
              <w:rPr>
                <w:b/>
              </w:rPr>
            </w:pPr>
            <w:r w:rsidRPr="00AA2A6F">
              <w:t>uvede základní vlastnosti látek</w:t>
            </w:r>
          </w:p>
          <w:p w:rsidR="00AA2A6F" w:rsidRPr="00AA2A6F" w:rsidRDefault="007D6AD0" w:rsidP="00CA108A">
            <w:pPr>
              <w:pStyle w:val="Odstavecseseznamem"/>
              <w:numPr>
                <w:ilvl w:val="0"/>
                <w:numId w:val="200"/>
              </w:numPr>
              <w:autoSpaceDE w:val="0"/>
              <w:autoSpaceDN w:val="0"/>
              <w:adjustRightInd w:val="0"/>
              <w:rPr>
                <w:b/>
              </w:rPr>
            </w:pPr>
            <w:r w:rsidRPr="00AA2A6F">
              <w:t>uvede příklady změn látek (hmotnost, teplo,</w:t>
            </w:r>
            <w:r w:rsidR="00AA2A6F">
              <w:t xml:space="preserve"> </w:t>
            </w:r>
            <w:r w:rsidRPr="00AA2A6F">
              <w:t>objem)</w:t>
            </w:r>
          </w:p>
          <w:p w:rsidR="00AA2A6F" w:rsidRPr="00AA2A6F" w:rsidRDefault="007D6AD0" w:rsidP="00CA108A">
            <w:pPr>
              <w:pStyle w:val="Odstavecseseznamem"/>
              <w:numPr>
                <w:ilvl w:val="0"/>
                <w:numId w:val="200"/>
              </w:numPr>
              <w:autoSpaceDE w:val="0"/>
              <w:autoSpaceDN w:val="0"/>
              <w:adjustRightInd w:val="0"/>
              <w:rPr>
                <w:b/>
              </w:rPr>
            </w:pPr>
            <w:r w:rsidRPr="00AA2A6F">
              <w:t xml:space="preserve">na příkladech uvede význam vody a </w:t>
            </w:r>
            <w:r w:rsidRPr="00AA2A6F">
              <w:lastRenderedPageBreak/>
              <w:t>vzduchu pro člověka</w:t>
            </w:r>
          </w:p>
          <w:p w:rsidR="00AA2A6F" w:rsidRPr="00AA2A6F" w:rsidRDefault="007D6AD0" w:rsidP="00CA108A">
            <w:pPr>
              <w:pStyle w:val="Odstavecseseznamem"/>
              <w:numPr>
                <w:ilvl w:val="0"/>
                <w:numId w:val="200"/>
              </w:numPr>
              <w:autoSpaceDE w:val="0"/>
              <w:autoSpaceDN w:val="0"/>
              <w:adjustRightInd w:val="0"/>
              <w:rPr>
                <w:b/>
              </w:rPr>
            </w:pPr>
            <w:r w:rsidRPr="00AA2A6F">
              <w:t>koloběh vody v</w:t>
            </w:r>
            <w:r w:rsidR="00AA2A6F">
              <w:t> </w:t>
            </w:r>
            <w:r w:rsidRPr="00AA2A6F">
              <w:t>přírodě</w:t>
            </w:r>
          </w:p>
          <w:p w:rsidR="00AA2A6F" w:rsidRPr="00AA2A6F" w:rsidRDefault="007D6AD0" w:rsidP="00CA108A">
            <w:pPr>
              <w:pStyle w:val="Odstavecseseznamem"/>
              <w:numPr>
                <w:ilvl w:val="0"/>
                <w:numId w:val="200"/>
              </w:numPr>
              <w:autoSpaceDE w:val="0"/>
              <w:autoSpaceDN w:val="0"/>
              <w:adjustRightInd w:val="0"/>
              <w:rPr>
                <w:b/>
              </w:rPr>
            </w:pPr>
            <w:r w:rsidRPr="00AA2A6F">
              <w:t>uvede příklady využití hornin a nerostů v</w:t>
            </w:r>
            <w:r w:rsidR="00AA2A6F">
              <w:t> </w:t>
            </w:r>
            <w:r w:rsidRPr="00AA2A6F">
              <w:t>regionu</w:t>
            </w:r>
          </w:p>
          <w:p w:rsidR="00AA2A6F" w:rsidRPr="00AA2A6F" w:rsidRDefault="00AA2A6F" w:rsidP="00CA108A">
            <w:pPr>
              <w:pStyle w:val="Odstavecseseznamem"/>
              <w:numPr>
                <w:ilvl w:val="0"/>
                <w:numId w:val="200"/>
              </w:numPr>
              <w:autoSpaceDE w:val="0"/>
              <w:autoSpaceDN w:val="0"/>
              <w:adjustRightInd w:val="0"/>
              <w:rPr>
                <w:b/>
              </w:rPr>
            </w:pPr>
            <w:r>
              <w:t>rozliší rostliny kvetoucí a </w:t>
            </w:r>
            <w:r w:rsidR="007D6AD0" w:rsidRPr="00AA2A6F">
              <w:t>nekvetoucí, popíše části rostlin</w:t>
            </w:r>
          </w:p>
          <w:p w:rsidR="00AA2A6F" w:rsidRPr="00AA2A6F" w:rsidRDefault="007D6AD0" w:rsidP="00CA108A">
            <w:pPr>
              <w:pStyle w:val="Odstavecseseznamem"/>
              <w:numPr>
                <w:ilvl w:val="0"/>
                <w:numId w:val="200"/>
              </w:numPr>
              <w:autoSpaceDE w:val="0"/>
              <w:autoSpaceDN w:val="0"/>
              <w:adjustRightInd w:val="0"/>
              <w:rPr>
                <w:b/>
              </w:rPr>
            </w:pPr>
            <w:r w:rsidRPr="00AA2A6F">
              <w:t xml:space="preserve">vyjmenuje nejznámější hospodářské </w:t>
            </w:r>
            <w:r w:rsidR="00B96D31">
              <w:t>a </w:t>
            </w:r>
            <w:r w:rsidRPr="00AA2A6F">
              <w:t>léčivé rostliny, najde tyto rostliny v okolí školy</w:t>
            </w:r>
          </w:p>
          <w:p w:rsidR="00AA2A6F" w:rsidRPr="00AA2A6F" w:rsidRDefault="007D6AD0" w:rsidP="00CA108A">
            <w:pPr>
              <w:pStyle w:val="Odstavecseseznamem"/>
              <w:numPr>
                <w:ilvl w:val="0"/>
                <w:numId w:val="200"/>
              </w:numPr>
              <w:autoSpaceDE w:val="0"/>
              <w:autoSpaceDN w:val="0"/>
              <w:adjustRightInd w:val="0"/>
              <w:rPr>
                <w:b/>
              </w:rPr>
            </w:pPr>
            <w:r w:rsidRPr="00AA2A6F">
              <w:t>rozliší hospodářská a domácí zvířata</w:t>
            </w:r>
          </w:p>
          <w:p w:rsidR="00AA2A6F" w:rsidRPr="00AA2A6F" w:rsidRDefault="007D6AD0" w:rsidP="00CA108A">
            <w:pPr>
              <w:pStyle w:val="Odstavecseseznamem"/>
              <w:numPr>
                <w:ilvl w:val="0"/>
                <w:numId w:val="200"/>
              </w:numPr>
              <w:autoSpaceDE w:val="0"/>
              <w:autoSpaceDN w:val="0"/>
              <w:adjustRightInd w:val="0"/>
              <w:rPr>
                <w:b/>
              </w:rPr>
            </w:pPr>
            <w:r w:rsidRPr="00AA2A6F">
              <w:t>uvede živočichy a rostliny žijící ve svém okolí</w:t>
            </w:r>
          </w:p>
          <w:p w:rsidR="00AA2A6F" w:rsidRPr="00AA2A6F" w:rsidRDefault="007D6AD0" w:rsidP="00CA108A">
            <w:pPr>
              <w:pStyle w:val="Odstavecseseznamem"/>
              <w:numPr>
                <w:ilvl w:val="0"/>
                <w:numId w:val="200"/>
              </w:numPr>
              <w:autoSpaceDE w:val="0"/>
              <w:autoSpaceDN w:val="0"/>
              <w:adjustRightInd w:val="0"/>
              <w:rPr>
                <w:b/>
              </w:rPr>
            </w:pPr>
            <w:r w:rsidRPr="00AA2A6F">
              <w:t>uvede správný způsob likvidace odpadů v domácnostech a</w:t>
            </w:r>
            <w:r w:rsidR="00AA2A6F">
              <w:t xml:space="preserve"> </w:t>
            </w:r>
            <w:r w:rsidRPr="00AA2A6F">
              <w:t>význam třídění odpadků</w:t>
            </w:r>
          </w:p>
          <w:p w:rsidR="00AA2A6F" w:rsidRPr="00AA2A6F" w:rsidRDefault="00AA2A6F" w:rsidP="00AA2A6F">
            <w:pPr>
              <w:pStyle w:val="Odstavecseseznamem"/>
              <w:autoSpaceDE w:val="0"/>
              <w:autoSpaceDN w:val="0"/>
              <w:adjustRightInd w:val="0"/>
              <w:ind w:left="360"/>
              <w:rPr>
                <w:b/>
              </w:rPr>
            </w:pPr>
          </w:p>
          <w:p w:rsidR="00AA2A6F" w:rsidRPr="00AA2A6F" w:rsidRDefault="007D6AD0" w:rsidP="00CA108A">
            <w:pPr>
              <w:pStyle w:val="Odstavecseseznamem"/>
              <w:numPr>
                <w:ilvl w:val="0"/>
                <w:numId w:val="200"/>
              </w:numPr>
              <w:autoSpaceDE w:val="0"/>
              <w:autoSpaceDN w:val="0"/>
              <w:adjustRightInd w:val="0"/>
              <w:rPr>
                <w:b/>
              </w:rPr>
            </w:pPr>
            <w:r w:rsidRPr="00AA2A6F">
              <w:t>zdůvodní význam správného držení těla</w:t>
            </w:r>
          </w:p>
          <w:p w:rsidR="00AA2A6F" w:rsidRPr="00AA2A6F" w:rsidRDefault="007D6AD0" w:rsidP="00CA108A">
            <w:pPr>
              <w:pStyle w:val="Odstavecseseznamem"/>
              <w:numPr>
                <w:ilvl w:val="0"/>
                <w:numId w:val="200"/>
              </w:numPr>
              <w:autoSpaceDE w:val="0"/>
              <w:autoSpaceDN w:val="0"/>
              <w:adjustRightInd w:val="0"/>
              <w:rPr>
                <w:b/>
              </w:rPr>
            </w:pPr>
            <w:r w:rsidRPr="00AA2A6F">
              <w:t>navrhne správné pracovní polohy při běžných činnostech ve škole i doma</w:t>
            </w:r>
          </w:p>
          <w:p w:rsidR="00AA2A6F" w:rsidRPr="00AA2A6F" w:rsidRDefault="007D6AD0" w:rsidP="00CA108A">
            <w:pPr>
              <w:pStyle w:val="Odstavecseseznamem"/>
              <w:numPr>
                <w:ilvl w:val="0"/>
                <w:numId w:val="200"/>
              </w:numPr>
              <w:autoSpaceDE w:val="0"/>
              <w:autoSpaceDN w:val="0"/>
              <w:adjustRightInd w:val="0"/>
              <w:rPr>
                <w:b/>
              </w:rPr>
            </w:pPr>
            <w:r w:rsidRPr="00AA2A6F">
              <w:t>popíše správnou volbu oblečení a obuvi pro různé modelové situace</w:t>
            </w:r>
          </w:p>
          <w:p w:rsidR="00AA2A6F" w:rsidRPr="00AA2A6F" w:rsidRDefault="007D6AD0" w:rsidP="00CA108A">
            <w:pPr>
              <w:pStyle w:val="Odstavecseseznamem"/>
              <w:numPr>
                <w:ilvl w:val="0"/>
                <w:numId w:val="200"/>
              </w:numPr>
              <w:autoSpaceDE w:val="0"/>
              <w:autoSpaceDN w:val="0"/>
              <w:adjustRightInd w:val="0"/>
              <w:rPr>
                <w:b/>
              </w:rPr>
            </w:pPr>
            <w:r w:rsidRPr="00AA2A6F">
              <w:t>vysvětlí význam péče o zdraví, otužování</w:t>
            </w:r>
          </w:p>
          <w:p w:rsidR="00AA2A6F" w:rsidRPr="00AA2A6F" w:rsidRDefault="007D6AD0" w:rsidP="00CA108A">
            <w:pPr>
              <w:pStyle w:val="Odstavecseseznamem"/>
              <w:numPr>
                <w:ilvl w:val="0"/>
                <w:numId w:val="200"/>
              </w:numPr>
              <w:autoSpaceDE w:val="0"/>
              <w:autoSpaceDN w:val="0"/>
              <w:adjustRightInd w:val="0"/>
              <w:rPr>
                <w:b/>
              </w:rPr>
            </w:pPr>
            <w:r w:rsidRPr="00AA2A6F">
              <w:t>sestaví svůj režim dne</w:t>
            </w:r>
          </w:p>
          <w:p w:rsidR="007D6AD0" w:rsidRPr="00AA2A6F" w:rsidRDefault="007D6AD0" w:rsidP="00CA108A">
            <w:pPr>
              <w:pStyle w:val="Odstavecseseznamem"/>
              <w:numPr>
                <w:ilvl w:val="0"/>
                <w:numId w:val="200"/>
              </w:numPr>
              <w:autoSpaceDE w:val="0"/>
              <w:autoSpaceDN w:val="0"/>
              <w:adjustRightInd w:val="0"/>
              <w:rPr>
                <w:b/>
              </w:rPr>
            </w:pPr>
            <w:r w:rsidRPr="00AA2A6F">
              <w:t>uvede zásady správného chování při styku s cizími osobami v různých modelových situacích</w:t>
            </w:r>
          </w:p>
        </w:tc>
        <w:tc>
          <w:tcPr>
            <w:tcW w:w="2551" w:type="dxa"/>
          </w:tcPr>
          <w:p w:rsidR="007D6AD0" w:rsidRPr="00AA2A6F" w:rsidRDefault="007D6AD0" w:rsidP="007D6AD0">
            <w:pPr>
              <w:autoSpaceDE w:val="0"/>
              <w:autoSpaceDN w:val="0"/>
              <w:adjustRightInd w:val="0"/>
              <w:rPr>
                <w:b/>
              </w:rPr>
            </w:pPr>
            <w:r w:rsidRPr="00AA2A6F">
              <w:rPr>
                <w:b/>
              </w:rPr>
              <w:lastRenderedPageBreak/>
              <w:t>Místo, kde žijeme</w:t>
            </w:r>
          </w:p>
          <w:p w:rsidR="00AA2A6F" w:rsidRDefault="00AA2A6F" w:rsidP="00CA108A">
            <w:pPr>
              <w:pStyle w:val="Odstavecseseznamem"/>
              <w:numPr>
                <w:ilvl w:val="0"/>
                <w:numId w:val="201"/>
              </w:numPr>
              <w:autoSpaceDE w:val="0"/>
              <w:autoSpaceDN w:val="0"/>
              <w:adjustRightInd w:val="0"/>
            </w:pPr>
            <w:r>
              <w:t>orientace v místě bydliště a </w:t>
            </w:r>
            <w:r w:rsidR="007D6AD0" w:rsidRPr="00AA2A6F">
              <w:t>okolní krajině</w:t>
            </w:r>
          </w:p>
          <w:p w:rsidR="00AA2A6F" w:rsidRDefault="007D6AD0" w:rsidP="00CA108A">
            <w:pPr>
              <w:pStyle w:val="Odstavecseseznamem"/>
              <w:numPr>
                <w:ilvl w:val="0"/>
                <w:numId w:val="201"/>
              </w:numPr>
              <w:autoSpaceDE w:val="0"/>
              <w:autoSpaceDN w:val="0"/>
              <w:adjustRightInd w:val="0"/>
            </w:pPr>
            <w:r w:rsidRPr="00AA2A6F">
              <w:t>cesta z domova do školy</w:t>
            </w:r>
          </w:p>
          <w:p w:rsidR="00AA2A6F" w:rsidRDefault="007D6AD0" w:rsidP="00CA108A">
            <w:pPr>
              <w:pStyle w:val="Odstavecseseznamem"/>
              <w:numPr>
                <w:ilvl w:val="0"/>
                <w:numId w:val="201"/>
              </w:numPr>
              <w:autoSpaceDE w:val="0"/>
              <w:autoSpaceDN w:val="0"/>
              <w:adjustRightInd w:val="0"/>
            </w:pPr>
            <w:r w:rsidRPr="00AA2A6F">
              <w:t>obec, místní krajina -její části, poloha v</w:t>
            </w:r>
            <w:r w:rsidR="00AA2A6F">
              <w:t> </w:t>
            </w:r>
            <w:r w:rsidRPr="00AA2A6F">
              <w:t>krajině</w:t>
            </w:r>
          </w:p>
          <w:p w:rsidR="00AA2A6F" w:rsidRDefault="007D6AD0" w:rsidP="00CA108A">
            <w:pPr>
              <w:pStyle w:val="Odstavecseseznamem"/>
              <w:numPr>
                <w:ilvl w:val="0"/>
                <w:numId w:val="201"/>
              </w:numPr>
              <w:autoSpaceDE w:val="0"/>
              <w:autoSpaceDN w:val="0"/>
              <w:adjustRightInd w:val="0"/>
            </w:pPr>
            <w:r w:rsidRPr="00AA2A6F">
              <w:t>minulost a současnost obce</w:t>
            </w:r>
          </w:p>
          <w:p w:rsidR="00AA2A6F" w:rsidRDefault="007D6AD0" w:rsidP="00CA108A">
            <w:pPr>
              <w:pStyle w:val="Odstavecseseznamem"/>
              <w:numPr>
                <w:ilvl w:val="0"/>
                <w:numId w:val="201"/>
              </w:numPr>
              <w:autoSpaceDE w:val="0"/>
              <w:autoSpaceDN w:val="0"/>
              <w:adjustRightInd w:val="0"/>
            </w:pPr>
            <w:r w:rsidRPr="00AA2A6F">
              <w:t>význačné budovy</w:t>
            </w:r>
          </w:p>
          <w:p w:rsidR="007D6AD0" w:rsidRPr="00AA2A6F" w:rsidRDefault="007D6AD0" w:rsidP="00CA108A">
            <w:pPr>
              <w:pStyle w:val="Odstavecseseznamem"/>
              <w:numPr>
                <w:ilvl w:val="0"/>
                <w:numId w:val="201"/>
              </w:numPr>
              <w:autoSpaceDE w:val="0"/>
              <w:autoSpaceDN w:val="0"/>
              <w:adjustRightInd w:val="0"/>
            </w:pPr>
            <w:r w:rsidRPr="00AA2A6F">
              <w:t>hlavní světové strany</w:t>
            </w:r>
          </w:p>
          <w:p w:rsidR="007D6AD0" w:rsidRPr="00AA2A6F" w:rsidRDefault="007D6AD0" w:rsidP="007D6AD0">
            <w:pPr>
              <w:autoSpaceDE w:val="0"/>
              <w:autoSpaceDN w:val="0"/>
              <w:adjustRightInd w:val="0"/>
              <w:rPr>
                <w:b/>
              </w:rPr>
            </w:pPr>
          </w:p>
          <w:p w:rsidR="007D6AD0" w:rsidRPr="00AA2A6F" w:rsidRDefault="007D6AD0" w:rsidP="007D6AD0">
            <w:pPr>
              <w:autoSpaceDE w:val="0"/>
              <w:autoSpaceDN w:val="0"/>
              <w:adjustRightInd w:val="0"/>
              <w:rPr>
                <w:b/>
              </w:rPr>
            </w:pPr>
            <w:r w:rsidRPr="00AA2A6F">
              <w:rPr>
                <w:b/>
              </w:rPr>
              <w:t>Dopravní výchova</w:t>
            </w:r>
          </w:p>
          <w:p w:rsidR="007D6AD0" w:rsidRPr="00AA2A6F" w:rsidRDefault="007D6AD0" w:rsidP="00CA108A">
            <w:pPr>
              <w:pStyle w:val="Odstavecseseznamem"/>
              <w:numPr>
                <w:ilvl w:val="0"/>
                <w:numId w:val="202"/>
              </w:numPr>
              <w:autoSpaceDE w:val="0"/>
              <w:autoSpaceDN w:val="0"/>
              <w:adjustRightInd w:val="0"/>
            </w:pPr>
            <w:r w:rsidRPr="00AA2A6F">
              <w:t>pravidla správného chování na veřejných komunikacích,</w:t>
            </w:r>
            <w:r w:rsidR="00AA2A6F">
              <w:t xml:space="preserve"> </w:t>
            </w:r>
            <w:r w:rsidRPr="00AA2A6F">
              <w:t>dopravní značky,</w:t>
            </w:r>
            <w:r w:rsidR="00AA2A6F">
              <w:t xml:space="preserve"> dopravní síť</w:t>
            </w:r>
            <w:r w:rsidRPr="00AA2A6F">
              <w:t>,</w:t>
            </w:r>
            <w:r w:rsidR="00AA2A6F">
              <w:t xml:space="preserve"> </w:t>
            </w:r>
            <w:r w:rsidRPr="00AA2A6F">
              <w:t>chování ve veřejných dopravních prostředcích,</w:t>
            </w:r>
            <w:r w:rsidR="00AA2A6F">
              <w:t xml:space="preserve"> </w:t>
            </w:r>
            <w:r w:rsidRPr="00AA2A6F">
              <w:t>zásady prevence dopravních nehod</w:t>
            </w:r>
          </w:p>
          <w:p w:rsidR="007D6AD0" w:rsidRPr="00AA2A6F" w:rsidRDefault="007D6AD0" w:rsidP="007D6AD0">
            <w:pPr>
              <w:autoSpaceDE w:val="0"/>
              <w:autoSpaceDN w:val="0"/>
              <w:adjustRightInd w:val="0"/>
              <w:rPr>
                <w:b/>
              </w:rPr>
            </w:pPr>
          </w:p>
          <w:p w:rsidR="007D6AD0" w:rsidRPr="00AA2A6F" w:rsidRDefault="007D6AD0" w:rsidP="007D6AD0">
            <w:pPr>
              <w:autoSpaceDE w:val="0"/>
              <w:autoSpaceDN w:val="0"/>
              <w:adjustRightInd w:val="0"/>
              <w:rPr>
                <w:b/>
              </w:rPr>
            </w:pPr>
            <w:r w:rsidRPr="00AA2A6F">
              <w:rPr>
                <w:b/>
              </w:rPr>
              <w:t>Rozmanitosti p</w:t>
            </w:r>
            <w:r w:rsidRPr="00AA2A6F">
              <w:t>ř</w:t>
            </w:r>
            <w:r w:rsidRPr="00AA2A6F">
              <w:rPr>
                <w:b/>
              </w:rPr>
              <w:t>írody</w:t>
            </w:r>
          </w:p>
          <w:p w:rsidR="00AA2A6F" w:rsidRDefault="007D6AD0" w:rsidP="00CA108A">
            <w:pPr>
              <w:pStyle w:val="Odstavecseseznamem"/>
              <w:numPr>
                <w:ilvl w:val="0"/>
                <w:numId w:val="202"/>
              </w:numPr>
              <w:autoSpaceDE w:val="0"/>
              <w:autoSpaceDN w:val="0"/>
              <w:adjustRightInd w:val="0"/>
            </w:pPr>
            <w:r w:rsidRPr="00AA2A6F">
              <w:t>látky a jejich vlastnosti – změny skupenství látek, vlastnosti látek</w:t>
            </w:r>
          </w:p>
          <w:p w:rsidR="00AA2A6F" w:rsidRDefault="00AA2A6F" w:rsidP="00CA108A">
            <w:pPr>
              <w:pStyle w:val="Odstavecseseznamem"/>
              <w:numPr>
                <w:ilvl w:val="0"/>
                <w:numId w:val="202"/>
              </w:numPr>
              <w:autoSpaceDE w:val="0"/>
              <w:autoSpaceDN w:val="0"/>
              <w:adjustRightInd w:val="0"/>
            </w:pPr>
            <w:r>
              <w:t xml:space="preserve">životní podmínky - voda </w:t>
            </w:r>
            <w:r>
              <w:lastRenderedPageBreak/>
              <w:t>a </w:t>
            </w:r>
            <w:r w:rsidR="007D6AD0" w:rsidRPr="00AA2A6F">
              <w:t xml:space="preserve">vzduch </w:t>
            </w:r>
            <w:r>
              <w:t>–</w:t>
            </w:r>
            <w:r w:rsidR="007D6AD0" w:rsidRPr="00AA2A6F">
              <w:t xml:space="preserve"> vlastnosti</w:t>
            </w:r>
          </w:p>
          <w:p w:rsidR="00AA2A6F" w:rsidRDefault="007D6AD0" w:rsidP="00CA108A">
            <w:pPr>
              <w:pStyle w:val="Odstavecseseznamem"/>
              <w:numPr>
                <w:ilvl w:val="0"/>
                <w:numId w:val="202"/>
              </w:numPr>
              <w:autoSpaceDE w:val="0"/>
              <w:autoSpaceDN w:val="0"/>
              <w:adjustRightInd w:val="0"/>
            </w:pPr>
            <w:r w:rsidRPr="00AA2A6F">
              <w:t>půda</w:t>
            </w:r>
            <w:r w:rsidR="00AA2A6F" w:rsidRPr="00AA2A6F">
              <w:t xml:space="preserve"> - </w:t>
            </w:r>
            <w:r w:rsidRPr="00AA2A6F">
              <w:t>význam, složení</w:t>
            </w:r>
          </w:p>
          <w:p w:rsidR="00AA2A6F" w:rsidRDefault="007D6AD0" w:rsidP="00CA108A">
            <w:pPr>
              <w:pStyle w:val="Odstavecseseznamem"/>
              <w:numPr>
                <w:ilvl w:val="0"/>
                <w:numId w:val="202"/>
              </w:numPr>
              <w:autoSpaceDE w:val="0"/>
              <w:autoSpaceDN w:val="0"/>
              <w:adjustRightInd w:val="0"/>
            </w:pPr>
            <w:r w:rsidRPr="00AA2A6F">
              <w:t>některé</w:t>
            </w:r>
            <w:r w:rsidR="00AA2A6F">
              <w:t xml:space="preserve"> hospodářsky významné horniny a </w:t>
            </w:r>
            <w:r w:rsidRPr="00AA2A6F">
              <w:t>nerosty</w:t>
            </w:r>
          </w:p>
          <w:p w:rsidR="00AA2A6F" w:rsidRDefault="007D6AD0" w:rsidP="00CA108A">
            <w:pPr>
              <w:pStyle w:val="Odstavecseseznamem"/>
              <w:numPr>
                <w:ilvl w:val="0"/>
                <w:numId w:val="202"/>
              </w:numPr>
              <w:autoSpaceDE w:val="0"/>
              <w:autoSpaceDN w:val="0"/>
              <w:adjustRightInd w:val="0"/>
            </w:pPr>
            <w:r w:rsidRPr="00AA2A6F">
              <w:t>rostliny, houby, ž</w:t>
            </w:r>
            <w:r w:rsidR="00AA2A6F">
              <w:t xml:space="preserve">ivočichové – výskyt v regionu, </w:t>
            </w:r>
            <w:r w:rsidRPr="00AA2A6F">
              <w:t>význam v přírodě a pro člověka</w:t>
            </w:r>
          </w:p>
          <w:p w:rsidR="007D6AD0" w:rsidRPr="00AA2A6F" w:rsidRDefault="007D6AD0" w:rsidP="00CA108A">
            <w:pPr>
              <w:pStyle w:val="Odstavecseseznamem"/>
              <w:numPr>
                <w:ilvl w:val="0"/>
                <w:numId w:val="202"/>
              </w:numPr>
              <w:autoSpaceDE w:val="0"/>
              <w:autoSpaceDN w:val="0"/>
              <w:adjustRightInd w:val="0"/>
            </w:pPr>
            <w:r w:rsidRPr="00AA2A6F">
              <w:t>ochrana životního prostředí -likvidace odpadů</w:t>
            </w:r>
          </w:p>
          <w:p w:rsidR="007D6AD0" w:rsidRPr="00AA2A6F" w:rsidRDefault="007D6AD0" w:rsidP="007D6AD0">
            <w:pPr>
              <w:autoSpaceDE w:val="0"/>
              <w:autoSpaceDN w:val="0"/>
              <w:adjustRightInd w:val="0"/>
            </w:pPr>
          </w:p>
          <w:p w:rsidR="007D6AD0" w:rsidRPr="00AA2A6F" w:rsidRDefault="007D6AD0" w:rsidP="007D6AD0">
            <w:pPr>
              <w:autoSpaceDE w:val="0"/>
              <w:autoSpaceDN w:val="0"/>
              <w:adjustRightInd w:val="0"/>
              <w:rPr>
                <w:b/>
              </w:rPr>
            </w:pPr>
            <w:r w:rsidRPr="00AA2A6F">
              <w:rPr>
                <w:b/>
              </w:rPr>
              <w:t>Výchova ke zdraví</w:t>
            </w:r>
            <w:r w:rsidR="00AA2A6F">
              <w:rPr>
                <w:b/>
              </w:rPr>
              <w:t xml:space="preserve"> </w:t>
            </w:r>
            <w:r w:rsidRPr="00AA2A6F">
              <w:rPr>
                <w:b/>
              </w:rPr>
              <w:t>-</w:t>
            </w:r>
          </w:p>
          <w:p w:rsidR="007D6AD0" w:rsidRPr="00AA2A6F" w:rsidRDefault="007D6AD0" w:rsidP="007D6AD0">
            <w:pPr>
              <w:autoSpaceDE w:val="0"/>
              <w:autoSpaceDN w:val="0"/>
              <w:adjustRightInd w:val="0"/>
              <w:rPr>
                <w:b/>
              </w:rPr>
            </w:pPr>
            <w:r w:rsidRPr="00AA2A6F">
              <w:t>Č</w:t>
            </w:r>
            <w:r w:rsidRPr="00AA2A6F">
              <w:rPr>
                <w:b/>
              </w:rPr>
              <w:t>lov</w:t>
            </w:r>
            <w:r w:rsidRPr="00AA2A6F">
              <w:t>ě</w:t>
            </w:r>
            <w:r w:rsidRPr="00AA2A6F">
              <w:rPr>
                <w:b/>
              </w:rPr>
              <w:t>k a jeho zdraví</w:t>
            </w:r>
          </w:p>
          <w:p w:rsidR="00AA2A6F" w:rsidRDefault="007D6AD0" w:rsidP="00CA108A">
            <w:pPr>
              <w:pStyle w:val="Odstavecseseznamem"/>
              <w:numPr>
                <w:ilvl w:val="0"/>
                <w:numId w:val="203"/>
              </w:numPr>
              <w:autoSpaceDE w:val="0"/>
              <w:autoSpaceDN w:val="0"/>
              <w:adjustRightInd w:val="0"/>
            </w:pPr>
            <w:r w:rsidRPr="00AA2A6F">
              <w:t>lidské tělo -</w:t>
            </w:r>
            <w:r w:rsidR="00AA2A6F">
              <w:t xml:space="preserve"> životní potřeby a projevy, základní stavba a </w:t>
            </w:r>
            <w:r w:rsidRPr="00AA2A6F">
              <w:t>funkce</w:t>
            </w:r>
          </w:p>
          <w:p w:rsidR="00AA2A6F" w:rsidRDefault="00AA2A6F" w:rsidP="00CA108A">
            <w:pPr>
              <w:pStyle w:val="Odstavecseseznamem"/>
              <w:numPr>
                <w:ilvl w:val="0"/>
                <w:numId w:val="203"/>
              </w:numPr>
              <w:autoSpaceDE w:val="0"/>
              <w:autoSpaceDN w:val="0"/>
              <w:adjustRightInd w:val="0"/>
            </w:pPr>
            <w:r>
              <w:t>péče o zdraví -intimní a </w:t>
            </w:r>
            <w:r w:rsidR="007D6AD0" w:rsidRPr="00AA2A6F">
              <w:t>duševní hygiena, denní režim</w:t>
            </w:r>
          </w:p>
          <w:p w:rsidR="007D6AD0" w:rsidRPr="00AA2A6F" w:rsidRDefault="007D6AD0" w:rsidP="00CA108A">
            <w:pPr>
              <w:pStyle w:val="Odstavecseseznamem"/>
              <w:numPr>
                <w:ilvl w:val="0"/>
                <w:numId w:val="203"/>
              </w:numPr>
              <w:autoSpaceDE w:val="0"/>
              <w:autoSpaceDN w:val="0"/>
              <w:adjustRightInd w:val="0"/>
            </w:pPr>
            <w:r w:rsidRPr="00AA2A6F">
              <w:t>osobní bezpečí -</w:t>
            </w:r>
            <w:r w:rsidR="00AA2A6F">
              <w:t xml:space="preserve"> </w:t>
            </w:r>
            <w:r w:rsidRPr="00AA2A6F">
              <w:t>bezpečné chování v</w:t>
            </w:r>
            <w:r w:rsidR="00B96D31">
              <w:t> </w:t>
            </w:r>
            <w:r w:rsidR="00AA2A6F">
              <w:t>rizikovém</w:t>
            </w:r>
            <w:r w:rsidRPr="00AA2A6F">
              <w:t xml:space="preserve"> prostředí</w:t>
            </w:r>
          </w:p>
          <w:p w:rsidR="007D6AD0" w:rsidRPr="00AA2A6F" w:rsidRDefault="007D6AD0" w:rsidP="007D6AD0">
            <w:pPr>
              <w:autoSpaceDE w:val="0"/>
              <w:autoSpaceDN w:val="0"/>
              <w:adjustRightInd w:val="0"/>
              <w:jc w:val="both"/>
              <w:rPr>
                <w:b/>
                <w:bCs/>
                <w:color w:val="000000"/>
              </w:rPr>
            </w:pPr>
          </w:p>
        </w:tc>
        <w:tc>
          <w:tcPr>
            <w:tcW w:w="2867" w:type="dxa"/>
          </w:tcPr>
          <w:p w:rsidR="00AA2A6F" w:rsidRDefault="007D6AD0" w:rsidP="007D6AD0">
            <w:pPr>
              <w:autoSpaceDE w:val="0"/>
              <w:autoSpaceDN w:val="0"/>
              <w:adjustRightInd w:val="0"/>
            </w:pPr>
            <w:r w:rsidRPr="00AA2A6F">
              <w:lastRenderedPageBreak/>
              <w:t>OSV 1 -</w:t>
            </w:r>
            <w:r w:rsidR="00AA2A6F">
              <w:t xml:space="preserve"> </w:t>
            </w:r>
            <w:r w:rsidRPr="00AA2A6F">
              <w:t>rozvoj schopností poznávání -</w:t>
            </w:r>
            <w:r w:rsidR="00AA2A6F">
              <w:t xml:space="preserve"> </w:t>
            </w:r>
            <w:r w:rsidRPr="00AA2A6F">
              <w:t>cvičení smyslového vn</w:t>
            </w:r>
            <w:r w:rsidR="00B96D31">
              <w:t>ímání, pozornosti a </w:t>
            </w:r>
            <w:r w:rsidR="00AA2A6F">
              <w:t>soustředění</w:t>
            </w:r>
          </w:p>
          <w:p w:rsidR="00AA2A6F" w:rsidRDefault="00AA2A6F" w:rsidP="007D6AD0">
            <w:pPr>
              <w:autoSpaceDE w:val="0"/>
              <w:autoSpaceDN w:val="0"/>
              <w:adjustRightInd w:val="0"/>
            </w:pPr>
            <w:r>
              <w:t xml:space="preserve">- </w:t>
            </w:r>
            <w:r w:rsidR="007D6AD0" w:rsidRPr="00AA2A6F">
              <w:t>sebepoznání a sebepojetí -</w:t>
            </w:r>
            <w:r>
              <w:t xml:space="preserve"> </w:t>
            </w:r>
            <w:r w:rsidR="007D6AD0" w:rsidRPr="00AA2A6F">
              <w:t xml:space="preserve">moje tělo, moje </w:t>
            </w:r>
            <w:r w:rsidR="00B96D31">
              <w:t>psychika, co o </w:t>
            </w:r>
            <w:r>
              <w:t>sobě vím a co ne</w:t>
            </w:r>
            <w:r w:rsidR="007D6AD0" w:rsidRPr="00AA2A6F">
              <w:t xml:space="preserve"> </w:t>
            </w:r>
          </w:p>
          <w:p w:rsidR="00AA2A6F" w:rsidRDefault="00AA2A6F" w:rsidP="007D6AD0">
            <w:pPr>
              <w:autoSpaceDE w:val="0"/>
              <w:autoSpaceDN w:val="0"/>
              <w:adjustRightInd w:val="0"/>
            </w:pPr>
            <w:r>
              <w:t xml:space="preserve">- </w:t>
            </w:r>
            <w:r w:rsidR="007D6AD0" w:rsidRPr="00AA2A6F">
              <w:t>psychohygiena -</w:t>
            </w:r>
            <w:r>
              <w:t xml:space="preserve"> </w:t>
            </w:r>
            <w:r w:rsidR="007D6AD0" w:rsidRPr="00AA2A6F">
              <w:t xml:space="preserve">dovednosti pro pozitivní </w:t>
            </w:r>
            <w:r w:rsidR="00B96D31">
              <w:t>naladění mysli a </w:t>
            </w:r>
            <w:r w:rsidR="007D6AD0" w:rsidRPr="00AA2A6F">
              <w:t>dobrý vztah k sobě samé</w:t>
            </w:r>
            <w:r>
              <w:t>mu, hledání pomoci při potížích</w:t>
            </w:r>
          </w:p>
          <w:p w:rsidR="007D6AD0" w:rsidRPr="00AA2A6F" w:rsidRDefault="007D6AD0" w:rsidP="007D6AD0">
            <w:pPr>
              <w:autoSpaceDE w:val="0"/>
              <w:autoSpaceDN w:val="0"/>
              <w:adjustRightInd w:val="0"/>
            </w:pPr>
            <w:r w:rsidRPr="00AA2A6F">
              <w:t>- kreativita -</w:t>
            </w:r>
            <w:r w:rsidR="00AA2A6F">
              <w:t xml:space="preserve"> </w:t>
            </w:r>
            <w:r w:rsidRPr="00AA2A6F">
              <w:t>cvičení pro rozv</w:t>
            </w:r>
            <w:r w:rsidR="00AA2A6F">
              <w:t>oj základních rysů kreativity (</w:t>
            </w:r>
            <w:r w:rsidRPr="00AA2A6F">
              <w:t>originalita, schopnost vidět věci jinak)</w:t>
            </w:r>
          </w:p>
          <w:p w:rsidR="007D6AD0" w:rsidRPr="00AA2A6F" w:rsidRDefault="007D6AD0" w:rsidP="007D6AD0">
            <w:pPr>
              <w:autoSpaceDE w:val="0"/>
              <w:autoSpaceDN w:val="0"/>
              <w:adjustRightInd w:val="0"/>
            </w:pPr>
          </w:p>
          <w:p w:rsidR="00AA2A6F" w:rsidRDefault="007D6AD0" w:rsidP="007D6AD0">
            <w:pPr>
              <w:autoSpaceDE w:val="0"/>
              <w:autoSpaceDN w:val="0"/>
              <w:adjustRightInd w:val="0"/>
            </w:pPr>
            <w:r w:rsidRPr="00AA2A6F">
              <w:t>OSV 2 -</w:t>
            </w:r>
            <w:r w:rsidR="00AA2A6F">
              <w:t xml:space="preserve"> </w:t>
            </w:r>
            <w:r w:rsidRPr="00AA2A6F">
              <w:t>poznávání lidí -</w:t>
            </w:r>
            <w:r w:rsidR="00AA2A6F">
              <w:t xml:space="preserve"> vzájemné poznávání se ve třídě</w:t>
            </w:r>
          </w:p>
          <w:p w:rsidR="00AA2A6F" w:rsidRDefault="007D6AD0" w:rsidP="007D6AD0">
            <w:pPr>
              <w:autoSpaceDE w:val="0"/>
              <w:autoSpaceDN w:val="0"/>
              <w:adjustRightInd w:val="0"/>
            </w:pPr>
            <w:r w:rsidRPr="00AA2A6F">
              <w:t>- mezilidské vztahy -</w:t>
            </w:r>
            <w:r w:rsidR="00AA2A6F">
              <w:t xml:space="preserve"> </w:t>
            </w:r>
            <w:r w:rsidR="00B96D31">
              <w:t>péče o </w:t>
            </w:r>
            <w:r w:rsidRPr="00AA2A6F">
              <w:t>dobré vztahy, chování podporující dobré vztahy, empatie</w:t>
            </w:r>
            <w:r w:rsidR="00AA2A6F">
              <w:t xml:space="preserve"> a pohled ne svět očima druhého</w:t>
            </w:r>
          </w:p>
          <w:p w:rsidR="007D6AD0" w:rsidRPr="00AA2A6F" w:rsidRDefault="007D6AD0" w:rsidP="007D6AD0">
            <w:pPr>
              <w:autoSpaceDE w:val="0"/>
              <w:autoSpaceDN w:val="0"/>
              <w:adjustRightInd w:val="0"/>
            </w:pPr>
            <w:r w:rsidRPr="00AA2A6F">
              <w:t>-  komunikace -</w:t>
            </w:r>
            <w:r w:rsidR="00AA2A6F" w:rsidRPr="00AA2A6F">
              <w:t xml:space="preserve"> </w:t>
            </w:r>
            <w:r w:rsidRPr="00AA2A6F">
              <w:t>řeč těla, řeč zvuků a slov, řeč lidských skutků, komunikace v různých situacích (omluva, p</w:t>
            </w:r>
            <w:r w:rsidR="00B96D31">
              <w:t xml:space="preserve">ozdrav, </w:t>
            </w:r>
            <w:r w:rsidR="00B96D31">
              <w:lastRenderedPageBreak/>
              <w:t>prosba), pravda a lež a </w:t>
            </w:r>
            <w:r w:rsidRPr="00AA2A6F">
              <w:t>předstírání v komunikaci</w:t>
            </w:r>
          </w:p>
          <w:p w:rsidR="007D6AD0" w:rsidRPr="00AA2A6F" w:rsidRDefault="007D6AD0" w:rsidP="007D6AD0">
            <w:pPr>
              <w:autoSpaceDE w:val="0"/>
              <w:autoSpaceDN w:val="0"/>
              <w:adjustRightInd w:val="0"/>
            </w:pPr>
            <w:r w:rsidRPr="00AA2A6F">
              <w:t xml:space="preserve">   </w:t>
            </w:r>
          </w:p>
          <w:p w:rsidR="00AA2A6F" w:rsidRDefault="007D6AD0" w:rsidP="007D6AD0">
            <w:pPr>
              <w:autoSpaceDE w:val="0"/>
              <w:autoSpaceDN w:val="0"/>
              <w:adjustRightInd w:val="0"/>
            </w:pPr>
            <w:r w:rsidRPr="00AA2A6F">
              <w:t>OVS 3 -</w:t>
            </w:r>
            <w:r w:rsidR="00AA2A6F">
              <w:t xml:space="preserve"> řešení problémů a </w:t>
            </w:r>
            <w:r w:rsidRPr="00AA2A6F">
              <w:t>rozhodovací dovednosti -</w:t>
            </w:r>
            <w:r w:rsidR="00AA2A6F">
              <w:t xml:space="preserve"> zvládání učebních problémů</w:t>
            </w:r>
          </w:p>
          <w:p w:rsidR="007D6AD0" w:rsidRPr="00AA2A6F" w:rsidRDefault="00AA2A6F" w:rsidP="007D6AD0">
            <w:pPr>
              <w:autoSpaceDE w:val="0"/>
              <w:autoSpaceDN w:val="0"/>
              <w:adjustRightInd w:val="0"/>
            </w:pPr>
            <w:r>
              <w:t>-</w:t>
            </w:r>
            <w:r w:rsidR="007D6AD0" w:rsidRPr="00AA2A6F">
              <w:t xml:space="preserve"> hodnoty, postoje, praktická etika</w:t>
            </w:r>
          </w:p>
          <w:p w:rsidR="007D6AD0" w:rsidRPr="00AA2A6F" w:rsidRDefault="007D6AD0" w:rsidP="007D6AD0">
            <w:pPr>
              <w:autoSpaceDE w:val="0"/>
              <w:autoSpaceDN w:val="0"/>
              <w:adjustRightInd w:val="0"/>
            </w:pPr>
          </w:p>
          <w:p w:rsidR="007D6AD0" w:rsidRPr="00AA2A6F" w:rsidRDefault="007D6AD0" w:rsidP="007D6AD0">
            <w:pPr>
              <w:autoSpaceDE w:val="0"/>
              <w:autoSpaceDN w:val="0"/>
              <w:adjustRightInd w:val="0"/>
            </w:pPr>
            <w:r w:rsidRPr="00AA2A6F">
              <w:t>MKV -</w:t>
            </w:r>
            <w:r w:rsidR="00AA2A6F">
              <w:t xml:space="preserve"> </w:t>
            </w:r>
            <w:r w:rsidRPr="00AA2A6F">
              <w:t>lidské vztahy -</w:t>
            </w:r>
            <w:r w:rsidR="00AA2A6F">
              <w:t xml:space="preserve"> </w:t>
            </w:r>
            <w:r w:rsidRPr="00AA2A6F">
              <w:t>právo všech lidí žít společně a podílet se na spolupráci, uplatňování principu slušného chování</w:t>
            </w:r>
          </w:p>
          <w:p w:rsidR="007D6AD0" w:rsidRPr="00AA2A6F" w:rsidRDefault="007D6AD0" w:rsidP="007D6AD0">
            <w:pPr>
              <w:autoSpaceDE w:val="0"/>
              <w:autoSpaceDN w:val="0"/>
              <w:adjustRightInd w:val="0"/>
            </w:pPr>
            <w:r w:rsidRPr="00AA2A6F">
              <w:t>ENV - ekosystémy - les, vodní zdroje</w:t>
            </w:r>
          </w:p>
          <w:p w:rsidR="007D6AD0" w:rsidRPr="00AA2A6F" w:rsidRDefault="007D6AD0" w:rsidP="007D6AD0">
            <w:pPr>
              <w:autoSpaceDE w:val="0"/>
              <w:autoSpaceDN w:val="0"/>
              <w:adjustRightInd w:val="0"/>
            </w:pPr>
            <w:r w:rsidRPr="00AA2A6F">
              <w:t>- základní podmínky života -voda, vzduch, půda</w:t>
            </w:r>
          </w:p>
          <w:p w:rsidR="007D6AD0" w:rsidRPr="00AA2A6F" w:rsidRDefault="007D6AD0" w:rsidP="007D6AD0">
            <w:pPr>
              <w:autoSpaceDE w:val="0"/>
              <w:autoSpaceDN w:val="0"/>
              <w:adjustRightInd w:val="0"/>
            </w:pPr>
            <w:r w:rsidRPr="00AA2A6F">
              <w:t>- lidské aktivity a problémy životního prostředí</w:t>
            </w:r>
          </w:p>
          <w:p w:rsidR="007D6AD0" w:rsidRPr="00AA2A6F" w:rsidRDefault="007D6AD0" w:rsidP="007D6AD0">
            <w:pPr>
              <w:autoSpaceDE w:val="0"/>
              <w:autoSpaceDN w:val="0"/>
              <w:adjustRightInd w:val="0"/>
            </w:pPr>
            <w:r w:rsidRPr="00AA2A6F">
              <w:t>- vztah člověka k prostředí náš životní styl (spotřeba věcí, energie, odpady, způsoby jednání a vlivy na prostředí)</w:t>
            </w:r>
          </w:p>
          <w:p w:rsidR="007D6AD0" w:rsidRPr="00AA2A6F" w:rsidRDefault="007D6AD0" w:rsidP="007D6AD0">
            <w:pPr>
              <w:autoSpaceDE w:val="0"/>
              <w:autoSpaceDN w:val="0"/>
              <w:adjustRightInd w:val="0"/>
            </w:pPr>
          </w:p>
          <w:p w:rsidR="007D6AD0" w:rsidRPr="00AA2A6F" w:rsidRDefault="007D6AD0" w:rsidP="007D6AD0">
            <w:pPr>
              <w:autoSpaceDE w:val="0"/>
              <w:autoSpaceDN w:val="0"/>
              <w:adjustRightInd w:val="0"/>
            </w:pPr>
            <w:r w:rsidRPr="00AA2A6F">
              <w:t>MED - kritické čtení a vnímání mediálních sdělení -</w:t>
            </w:r>
            <w:r w:rsidR="00AA2A6F">
              <w:t xml:space="preserve"> </w:t>
            </w:r>
            <w:r w:rsidRPr="00AA2A6F">
              <w:t>pěstování kritického přístupu ke zpravodajství a reklamě</w:t>
            </w:r>
          </w:p>
          <w:p w:rsidR="007D6AD0" w:rsidRPr="00AA2A6F" w:rsidRDefault="007D6AD0" w:rsidP="007D6AD0">
            <w:pPr>
              <w:autoSpaceDE w:val="0"/>
              <w:autoSpaceDN w:val="0"/>
              <w:adjustRightInd w:val="0"/>
            </w:pPr>
            <w:r w:rsidRPr="00AA2A6F">
              <w:t>- fungo</w:t>
            </w:r>
            <w:r w:rsidR="00B96D31">
              <w:t>vání a vliv médií ve spol.</w:t>
            </w:r>
            <w:r w:rsidRPr="00AA2A6F">
              <w:t xml:space="preserve"> -</w:t>
            </w:r>
            <w:r w:rsidR="00AA2A6F">
              <w:t xml:space="preserve"> </w:t>
            </w:r>
            <w:r w:rsidRPr="00AA2A6F">
              <w:t>vliv médií na každodenní život a uspořádání dne</w:t>
            </w:r>
          </w:p>
        </w:tc>
      </w:tr>
    </w:tbl>
    <w:p w:rsidR="001008AD" w:rsidRDefault="001008AD" w:rsidP="00547250">
      <w:pPr>
        <w:autoSpaceDE w:val="0"/>
        <w:autoSpaceDN w:val="0"/>
        <w:adjustRightInd w:val="0"/>
        <w:jc w:val="both"/>
        <w:rPr>
          <w:b/>
          <w:bCs/>
          <w:color w:val="000000"/>
          <w:sz w:val="24"/>
          <w:szCs w:val="24"/>
        </w:rPr>
      </w:pPr>
    </w:p>
    <w:p w:rsidR="00B96D31" w:rsidRPr="009B4B0C" w:rsidRDefault="00B96D31" w:rsidP="00547250">
      <w:pPr>
        <w:autoSpaceDE w:val="0"/>
        <w:autoSpaceDN w:val="0"/>
        <w:adjustRightInd w:val="0"/>
        <w:jc w:val="both"/>
        <w:rPr>
          <w:b/>
          <w:bCs/>
          <w:color w:val="000000"/>
          <w:sz w:val="24"/>
          <w:szCs w:val="24"/>
        </w:rPr>
      </w:pPr>
      <w:r>
        <w:rPr>
          <w:b/>
          <w:bCs/>
          <w:color w:val="000000"/>
        </w:rPr>
        <w:t>Vzdělávací obsah vyučovacího předmětu Přírodověda:</w:t>
      </w:r>
    </w:p>
    <w:tbl>
      <w:tblPr>
        <w:tblStyle w:val="Mkatabulky"/>
        <w:tblW w:w="0" w:type="auto"/>
        <w:tblLook w:val="04A0" w:firstRow="1" w:lastRow="0" w:firstColumn="1" w:lastColumn="0" w:noHBand="0" w:noVBand="1"/>
      </w:tblPr>
      <w:tblGrid>
        <w:gridCol w:w="4786"/>
        <w:gridCol w:w="2835"/>
        <w:gridCol w:w="1591"/>
      </w:tblGrid>
      <w:tr w:rsidR="00B96D31" w:rsidRPr="00FB45BF" w:rsidTr="00D443AE">
        <w:tc>
          <w:tcPr>
            <w:tcW w:w="9212" w:type="dxa"/>
            <w:gridSpan w:val="3"/>
            <w:shd w:val="pct15" w:color="auto" w:fill="auto"/>
          </w:tcPr>
          <w:p w:rsidR="00B96D31" w:rsidRPr="00FB45BF" w:rsidRDefault="00B96D31" w:rsidP="006C5B52">
            <w:pPr>
              <w:autoSpaceDE w:val="0"/>
              <w:autoSpaceDN w:val="0"/>
              <w:adjustRightInd w:val="0"/>
              <w:jc w:val="center"/>
              <w:rPr>
                <w:color w:val="000000"/>
              </w:rPr>
            </w:pPr>
            <w:r w:rsidRPr="00FB45BF">
              <w:rPr>
                <w:b/>
                <w:bCs/>
                <w:color w:val="000000"/>
              </w:rPr>
              <w:t>P</w:t>
            </w:r>
            <w:r w:rsidR="006C5B52">
              <w:rPr>
                <w:b/>
                <w:bCs/>
                <w:color w:val="000000"/>
              </w:rPr>
              <w:t>ŘÍRODOVĚDA</w:t>
            </w:r>
            <w:r w:rsidRPr="00FB45BF">
              <w:rPr>
                <w:b/>
                <w:bCs/>
                <w:color w:val="000000"/>
              </w:rPr>
              <w:t xml:space="preserve"> – 4. ročník</w:t>
            </w:r>
          </w:p>
        </w:tc>
      </w:tr>
      <w:tr w:rsidR="00B96D31" w:rsidRPr="00FB45BF" w:rsidTr="00D443AE">
        <w:tc>
          <w:tcPr>
            <w:tcW w:w="4786" w:type="dxa"/>
            <w:shd w:val="pct15" w:color="auto" w:fill="auto"/>
          </w:tcPr>
          <w:p w:rsidR="00B96D31" w:rsidRPr="00FB45BF" w:rsidRDefault="00B96D31" w:rsidP="00D443AE">
            <w:pPr>
              <w:autoSpaceDE w:val="0"/>
              <w:autoSpaceDN w:val="0"/>
              <w:adjustRightInd w:val="0"/>
              <w:jc w:val="center"/>
              <w:rPr>
                <w:b/>
                <w:color w:val="000000"/>
              </w:rPr>
            </w:pPr>
            <w:r w:rsidRPr="00FB45BF">
              <w:rPr>
                <w:b/>
                <w:color w:val="000000"/>
              </w:rPr>
              <w:t>Školní výstupy</w:t>
            </w:r>
          </w:p>
        </w:tc>
        <w:tc>
          <w:tcPr>
            <w:tcW w:w="2835" w:type="dxa"/>
            <w:shd w:val="pct15" w:color="auto" w:fill="auto"/>
          </w:tcPr>
          <w:p w:rsidR="00B96D31" w:rsidRPr="00FB45BF" w:rsidRDefault="00B96D31" w:rsidP="00D443AE">
            <w:pPr>
              <w:autoSpaceDE w:val="0"/>
              <w:autoSpaceDN w:val="0"/>
              <w:adjustRightInd w:val="0"/>
              <w:jc w:val="center"/>
              <w:rPr>
                <w:b/>
                <w:color w:val="000000"/>
              </w:rPr>
            </w:pPr>
            <w:r w:rsidRPr="00FB45BF">
              <w:rPr>
                <w:b/>
                <w:color w:val="000000"/>
              </w:rPr>
              <w:t>Učivo</w:t>
            </w:r>
          </w:p>
        </w:tc>
        <w:tc>
          <w:tcPr>
            <w:tcW w:w="1591" w:type="dxa"/>
            <w:shd w:val="pct15" w:color="auto" w:fill="auto"/>
          </w:tcPr>
          <w:p w:rsidR="00B96D31" w:rsidRPr="00FB45BF" w:rsidRDefault="00B96D31" w:rsidP="00D443AE">
            <w:pPr>
              <w:autoSpaceDE w:val="0"/>
              <w:autoSpaceDN w:val="0"/>
              <w:adjustRightInd w:val="0"/>
              <w:jc w:val="center"/>
              <w:rPr>
                <w:b/>
                <w:color w:val="000000"/>
              </w:rPr>
            </w:pPr>
            <w:r w:rsidRPr="00FB45BF">
              <w:rPr>
                <w:b/>
                <w:color w:val="000000"/>
              </w:rPr>
              <w:t>Průřezová témata</w:t>
            </w:r>
          </w:p>
        </w:tc>
      </w:tr>
      <w:tr w:rsidR="00B96D31" w:rsidRPr="00FB45BF" w:rsidTr="00D22F2D">
        <w:tc>
          <w:tcPr>
            <w:tcW w:w="4786" w:type="dxa"/>
          </w:tcPr>
          <w:p w:rsidR="00B96D31" w:rsidRPr="00FB45BF" w:rsidRDefault="00B96D31" w:rsidP="00B96D31">
            <w:pPr>
              <w:autoSpaceDE w:val="0"/>
              <w:autoSpaceDN w:val="0"/>
              <w:adjustRightInd w:val="0"/>
              <w:rPr>
                <w:b/>
                <w:bCs/>
              </w:rPr>
            </w:pPr>
            <w:r w:rsidRPr="00FB45BF">
              <w:rPr>
                <w:b/>
                <w:bCs/>
              </w:rPr>
              <w:t>Žák:</w:t>
            </w:r>
          </w:p>
          <w:p w:rsidR="00FB45BF" w:rsidRDefault="00B96D31" w:rsidP="00CA108A">
            <w:pPr>
              <w:pStyle w:val="Odstavecseseznamem"/>
              <w:numPr>
                <w:ilvl w:val="0"/>
                <w:numId w:val="204"/>
              </w:numPr>
              <w:autoSpaceDE w:val="0"/>
              <w:autoSpaceDN w:val="0"/>
              <w:adjustRightInd w:val="0"/>
            </w:pPr>
            <w:r w:rsidRPr="00FB45BF">
              <w:t>vysvětlí pojmy: živá příroda, neživá příroda</w:t>
            </w:r>
          </w:p>
          <w:p w:rsidR="00FB45BF" w:rsidRDefault="00B96D31" w:rsidP="00CA108A">
            <w:pPr>
              <w:pStyle w:val="Odstavecseseznamem"/>
              <w:numPr>
                <w:ilvl w:val="0"/>
                <w:numId w:val="204"/>
              </w:numPr>
              <w:autoSpaceDE w:val="0"/>
              <w:autoSpaceDN w:val="0"/>
              <w:adjustRightInd w:val="0"/>
            </w:pPr>
            <w:r w:rsidRPr="00FB45BF">
              <w:t>uv</w:t>
            </w:r>
            <w:r w:rsidR="00FB45BF">
              <w:t xml:space="preserve">ede příklady zástupců, objasní </w:t>
            </w:r>
            <w:r w:rsidRPr="00FB45BF">
              <w:t>vzájemnou propojenost</w:t>
            </w:r>
          </w:p>
          <w:p w:rsidR="00FB45BF" w:rsidRDefault="00B96D31" w:rsidP="00CA108A">
            <w:pPr>
              <w:pStyle w:val="Odstavecseseznamem"/>
              <w:numPr>
                <w:ilvl w:val="0"/>
                <w:numId w:val="204"/>
              </w:numPr>
              <w:autoSpaceDE w:val="0"/>
              <w:autoSpaceDN w:val="0"/>
              <w:adjustRightInd w:val="0"/>
            </w:pPr>
            <w:r w:rsidRPr="00FB45BF">
              <w:t>objasní princip rovnováhy přírody</w:t>
            </w:r>
          </w:p>
          <w:p w:rsidR="00FB45BF" w:rsidRDefault="00B96D31" w:rsidP="00CA108A">
            <w:pPr>
              <w:pStyle w:val="Odstavecseseznamem"/>
              <w:numPr>
                <w:ilvl w:val="0"/>
                <w:numId w:val="204"/>
              </w:numPr>
              <w:autoSpaceDE w:val="0"/>
              <w:autoSpaceDN w:val="0"/>
              <w:adjustRightInd w:val="0"/>
            </w:pPr>
            <w:r w:rsidRPr="00FB45BF">
              <w:t>roz</w:t>
            </w:r>
            <w:r w:rsidR="00FB45BF">
              <w:t xml:space="preserve">třídí dané látky pomocí </w:t>
            </w:r>
            <w:r w:rsidRPr="00FB45BF">
              <w:t>smyslů a měřením</w:t>
            </w:r>
          </w:p>
          <w:p w:rsidR="00FB45BF" w:rsidRDefault="00B96D31" w:rsidP="00CA108A">
            <w:pPr>
              <w:pStyle w:val="Odstavecseseznamem"/>
              <w:numPr>
                <w:ilvl w:val="0"/>
                <w:numId w:val="204"/>
              </w:numPr>
              <w:autoSpaceDE w:val="0"/>
              <w:autoSpaceDN w:val="0"/>
              <w:adjustRightInd w:val="0"/>
            </w:pPr>
            <w:r w:rsidRPr="00FB45BF">
              <w:t>určí, které látky nelze zk</w:t>
            </w:r>
            <w:r w:rsidR="00FB45BF">
              <w:t xml:space="preserve">oumat některými smysly, tvrzení </w:t>
            </w:r>
            <w:r w:rsidRPr="00FB45BF">
              <w:t>zdůvodní</w:t>
            </w:r>
          </w:p>
          <w:p w:rsidR="00FB45BF" w:rsidRDefault="00B96D31" w:rsidP="00CA108A">
            <w:pPr>
              <w:pStyle w:val="Odstavecseseznamem"/>
              <w:numPr>
                <w:ilvl w:val="0"/>
                <w:numId w:val="204"/>
              </w:numPr>
              <w:autoSpaceDE w:val="0"/>
              <w:autoSpaceDN w:val="0"/>
              <w:adjustRightInd w:val="0"/>
            </w:pPr>
            <w:r w:rsidRPr="00FB45BF">
              <w:t xml:space="preserve">uvede souvislosti </w:t>
            </w:r>
            <w:r w:rsidR="00FB45BF">
              <w:t>mezi vzhledem krajiny, kvalitou</w:t>
            </w:r>
            <w:r w:rsidRPr="00FB45BF">
              <w:t xml:space="preserve"> životního prostředí a činností člověka</w:t>
            </w:r>
          </w:p>
          <w:p w:rsidR="00FB45BF" w:rsidRDefault="00FB45BF" w:rsidP="00CA108A">
            <w:pPr>
              <w:pStyle w:val="Odstavecseseznamem"/>
              <w:numPr>
                <w:ilvl w:val="0"/>
                <w:numId w:val="204"/>
              </w:numPr>
              <w:autoSpaceDE w:val="0"/>
              <w:autoSpaceDN w:val="0"/>
              <w:adjustRightInd w:val="0"/>
            </w:pPr>
            <w:r>
              <w:t>rozliší vybrané horniny a </w:t>
            </w:r>
            <w:r w:rsidR="00B96D31" w:rsidRPr="00FB45BF">
              <w:t>nerosty</w:t>
            </w:r>
          </w:p>
          <w:p w:rsidR="00FB45BF" w:rsidRDefault="00B96D31" w:rsidP="00CA108A">
            <w:pPr>
              <w:pStyle w:val="Odstavecseseznamem"/>
              <w:numPr>
                <w:ilvl w:val="0"/>
                <w:numId w:val="204"/>
              </w:numPr>
              <w:autoSpaceDE w:val="0"/>
              <w:autoSpaceDN w:val="0"/>
              <w:adjustRightInd w:val="0"/>
            </w:pPr>
            <w:r w:rsidRPr="00FB45BF">
              <w:t>vysvětlí pojem: zvětrává</w:t>
            </w:r>
            <w:r w:rsidR="00FB45BF">
              <w:t>ní; uvede příklady zvětrávání a </w:t>
            </w:r>
            <w:r w:rsidRPr="00FB45BF">
              <w:t>vyjmenuje faktory, které zvětrávání způsobují</w:t>
            </w:r>
          </w:p>
          <w:p w:rsidR="00FB45BF" w:rsidRDefault="00B96D31" w:rsidP="00CA108A">
            <w:pPr>
              <w:pStyle w:val="Odstavecseseznamem"/>
              <w:numPr>
                <w:ilvl w:val="0"/>
                <w:numId w:val="204"/>
              </w:numPr>
              <w:autoSpaceDE w:val="0"/>
              <w:autoSpaceDN w:val="0"/>
              <w:adjustRightInd w:val="0"/>
            </w:pPr>
            <w:r w:rsidRPr="00FB45BF">
              <w:t>uvede, jak vzniká půda a jaký má půda význam pro život na Zemi</w:t>
            </w:r>
          </w:p>
          <w:p w:rsidR="00FB45BF" w:rsidRDefault="00B96D31" w:rsidP="00CA108A">
            <w:pPr>
              <w:pStyle w:val="Odstavecseseznamem"/>
              <w:numPr>
                <w:ilvl w:val="0"/>
                <w:numId w:val="204"/>
              </w:numPr>
              <w:autoSpaceDE w:val="0"/>
              <w:autoSpaceDN w:val="0"/>
              <w:adjustRightInd w:val="0"/>
            </w:pPr>
            <w:r w:rsidRPr="00FB45BF">
              <w:t>na konkrétních příkladech uvede vzájemné vztahy živých organismů a neživé přírody</w:t>
            </w:r>
          </w:p>
          <w:p w:rsidR="00FB45BF" w:rsidRDefault="00B96D31" w:rsidP="00CA108A">
            <w:pPr>
              <w:pStyle w:val="Odstavecseseznamem"/>
              <w:numPr>
                <w:ilvl w:val="0"/>
                <w:numId w:val="204"/>
              </w:numPr>
              <w:autoSpaceDE w:val="0"/>
              <w:autoSpaceDN w:val="0"/>
              <w:adjustRightInd w:val="0"/>
            </w:pPr>
            <w:r w:rsidRPr="00FB45BF">
              <w:t>roztřídí živočichy na bezobratlé a obratlovce, uvede zástupce</w:t>
            </w:r>
          </w:p>
          <w:p w:rsidR="00FB45BF" w:rsidRDefault="00B96D31" w:rsidP="00CA108A">
            <w:pPr>
              <w:pStyle w:val="Odstavecseseznamem"/>
              <w:numPr>
                <w:ilvl w:val="0"/>
                <w:numId w:val="204"/>
              </w:numPr>
              <w:autoSpaceDE w:val="0"/>
              <w:autoSpaceDN w:val="0"/>
              <w:adjustRightInd w:val="0"/>
            </w:pPr>
            <w:r w:rsidRPr="00FB45BF">
              <w:t xml:space="preserve">uvede </w:t>
            </w:r>
            <w:r w:rsidR="00FB45BF">
              <w:t xml:space="preserve">znaky života, životní potřeby, způsob života, stavbu </w:t>
            </w:r>
            <w:r w:rsidRPr="00FB45BF">
              <w:t>těla a funkci jednotlivých čá</w:t>
            </w:r>
            <w:r w:rsidR="00FB45BF">
              <w:t>stí těla konkrétních rostlin a </w:t>
            </w:r>
            <w:r w:rsidRPr="00FB45BF">
              <w:t>živočichů</w:t>
            </w:r>
          </w:p>
          <w:p w:rsidR="00FB45BF" w:rsidRDefault="00B96D31" w:rsidP="00CA108A">
            <w:pPr>
              <w:pStyle w:val="Odstavecseseznamem"/>
              <w:numPr>
                <w:ilvl w:val="0"/>
                <w:numId w:val="204"/>
              </w:numPr>
              <w:autoSpaceDE w:val="0"/>
              <w:autoSpaceDN w:val="0"/>
              <w:adjustRightInd w:val="0"/>
            </w:pPr>
            <w:r w:rsidRPr="00FB45BF">
              <w:lastRenderedPageBreak/>
              <w:t>s pomocí jednoduchých klíčů, atlasů a vhodných odborných publikací zařadí konkrétní živočichy do známých skupin</w:t>
            </w:r>
          </w:p>
          <w:p w:rsidR="00FB45BF" w:rsidRDefault="00B96D31" w:rsidP="00CA108A">
            <w:pPr>
              <w:pStyle w:val="Odstavecseseznamem"/>
              <w:numPr>
                <w:ilvl w:val="0"/>
                <w:numId w:val="204"/>
              </w:numPr>
              <w:autoSpaceDE w:val="0"/>
              <w:autoSpaceDN w:val="0"/>
              <w:adjustRightInd w:val="0"/>
            </w:pPr>
            <w:r w:rsidRPr="00FB45BF">
              <w:t>uvede zástupce růz</w:t>
            </w:r>
            <w:r w:rsidR="00FB45BF">
              <w:t xml:space="preserve">ných přírodních společenstev ve vybraných lokalitách </w:t>
            </w:r>
            <w:r w:rsidRPr="00FB45BF">
              <w:t>regionů</w:t>
            </w:r>
          </w:p>
          <w:p w:rsidR="00FB45BF" w:rsidRDefault="00B96D31" w:rsidP="00CA108A">
            <w:pPr>
              <w:pStyle w:val="Odstavecseseznamem"/>
              <w:numPr>
                <w:ilvl w:val="0"/>
                <w:numId w:val="204"/>
              </w:numPr>
              <w:autoSpaceDE w:val="0"/>
              <w:autoSpaceDN w:val="0"/>
              <w:adjustRightInd w:val="0"/>
            </w:pPr>
            <w:r w:rsidRPr="00FB45BF">
              <w:t>uvede příklady vzájemných vztahů mezi organismy</w:t>
            </w:r>
          </w:p>
          <w:p w:rsidR="00FB45BF" w:rsidRDefault="00B96D31" w:rsidP="00CA108A">
            <w:pPr>
              <w:pStyle w:val="Odstavecseseznamem"/>
              <w:numPr>
                <w:ilvl w:val="0"/>
                <w:numId w:val="204"/>
              </w:numPr>
              <w:autoSpaceDE w:val="0"/>
              <w:autoSpaceDN w:val="0"/>
              <w:adjustRightInd w:val="0"/>
            </w:pPr>
            <w:r w:rsidRPr="00FB45BF">
              <w:t>uvede příklady přizpůsobení rostlin a živočichů změnám prostředí během roku (porovná jednotlivé živé organismy)</w:t>
            </w:r>
          </w:p>
          <w:p w:rsidR="00FB45BF" w:rsidRDefault="00B96D31" w:rsidP="00CA108A">
            <w:pPr>
              <w:pStyle w:val="Odstavecseseznamem"/>
              <w:numPr>
                <w:ilvl w:val="0"/>
                <w:numId w:val="204"/>
              </w:numPr>
              <w:autoSpaceDE w:val="0"/>
              <w:autoSpaceDN w:val="0"/>
              <w:adjustRightInd w:val="0"/>
            </w:pPr>
            <w:r w:rsidRPr="00FB45BF">
              <w:t>zhodnotí dopad některých konkrétních činností člověka</w:t>
            </w:r>
            <w:r w:rsidR="00FB45BF">
              <w:t xml:space="preserve"> </w:t>
            </w:r>
            <w:r w:rsidRPr="00FB45BF">
              <w:t>na přírodu</w:t>
            </w:r>
          </w:p>
          <w:p w:rsidR="00FB45BF" w:rsidRDefault="00B96D31" w:rsidP="00CA108A">
            <w:pPr>
              <w:pStyle w:val="Odstavecseseznamem"/>
              <w:numPr>
                <w:ilvl w:val="0"/>
                <w:numId w:val="204"/>
              </w:numPr>
              <w:autoSpaceDE w:val="0"/>
              <w:autoSpaceDN w:val="0"/>
              <w:adjustRightInd w:val="0"/>
            </w:pPr>
            <w:r w:rsidRPr="00FB45BF">
              <w:t>rozliší, které z nich m</w:t>
            </w:r>
            <w:r w:rsidR="00FB45BF">
              <w:t xml:space="preserve">ohou prostředí a zdraví člověka </w:t>
            </w:r>
            <w:r w:rsidRPr="00FB45BF">
              <w:t>podporovat, a které poškozovat</w:t>
            </w:r>
          </w:p>
          <w:p w:rsidR="00FB45BF" w:rsidRDefault="00FB45BF" w:rsidP="00CA108A">
            <w:pPr>
              <w:pStyle w:val="Odstavecseseznamem"/>
              <w:numPr>
                <w:ilvl w:val="0"/>
                <w:numId w:val="204"/>
              </w:numPr>
              <w:autoSpaceDE w:val="0"/>
              <w:autoSpaceDN w:val="0"/>
              <w:adjustRightInd w:val="0"/>
            </w:pPr>
            <w:r>
              <w:t>provede pokus, naplánuje a </w:t>
            </w:r>
            <w:r w:rsidR="00B96D31" w:rsidRPr="00FB45BF">
              <w:t>zdůvodní postup</w:t>
            </w:r>
          </w:p>
          <w:p w:rsidR="00FB45BF" w:rsidRDefault="00B96D31" w:rsidP="00CA108A">
            <w:pPr>
              <w:pStyle w:val="Odstavecseseznamem"/>
              <w:numPr>
                <w:ilvl w:val="0"/>
                <w:numId w:val="204"/>
              </w:numPr>
              <w:autoSpaceDE w:val="0"/>
              <w:autoSpaceDN w:val="0"/>
              <w:adjustRightInd w:val="0"/>
            </w:pPr>
            <w:r w:rsidRPr="00FB45BF">
              <w:t>vyhodnotí a vysvětlí výsledky pokusu</w:t>
            </w:r>
          </w:p>
          <w:p w:rsidR="00FB45BF" w:rsidRDefault="00FB45BF" w:rsidP="00FB45BF">
            <w:pPr>
              <w:pStyle w:val="Odstavecseseznamem"/>
              <w:autoSpaceDE w:val="0"/>
              <w:autoSpaceDN w:val="0"/>
              <w:adjustRightInd w:val="0"/>
              <w:ind w:left="360"/>
            </w:pPr>
          </w:p>
          <w:p w:rsidR="00FB45BF" w:rsidRDefault="00B96D31" w:rsidP="00CA108A">
            <w:pPr>
              <w:pStyle w:val="Odstavecseseznamem"/>
              <w:numPr>
                <w:ilvl w:val="0"/>
                <w:numId w:val="204"/>
              </w:numPr>
              <w:autoSpaceDE w:val="0"/>
              <w:autoSpaceDN w:val="0"/>
              <w:adjustRightInd w:val="0"/>
            </w:pPr>
            <w:r w:rsidRPr="00FB45BF">
              <w:t>zhodnotí příčiny, důsl</w:t>
            </w:r>
            <w:r w:rsidR="00FB45BF">
              <w:t>edky (příp. odpovědnost lidí) u </w:t>
            </w:r>
            <w:r w:rsidRPr="00FB45BF">
              <w:t>konkrétních</w:t>
            </w:r>
            <w:r w:rsidR="00FB45BF">
              <w:t xml:space="preserve"> vybraných živelných pohrom a </w:t>
            </w:r>
            <w:r w:rsidRPr="00FB45BF">
              <w:t>ekologických katastrof</w:t>
            </w:r>
          </w:p>
          <w:p w:rsidR="00FB45BF" w:rsidRDefault="00B96D31" w:rsidP="00CA108A">
            <w:pPr>
              <w:pStyle w:val="Odstavecseseznamem"/>
              <w:numPr>
                <w:ilvl w:val="0"/>
                <w:numId w:val="204"/>
              </w:numPr>
              <w:autoSpaceDE w:val="0"/>
              <w:autoSpaceDN w:val="0"/>
              <w:adjustRightInd w:val="0"/>
            </w:pPr>
            <w:r w:rsidRPr="00FB45BF">
              <w:t>uvede základní zásady chování a jednání v těchto situacích, na konkrétních příkladech</w:t>
            </w:r>
          </w:p>
          <w:p w:rsidR="00FB45BF" w:rsidRDefault="00B96D31" w:rsidP="00CA108A">
            <w:pPr>
              <w:pStyle w:val="Odstavecseseznamem"/>
              <w:numPr>
                <w:ilvl w:val="0"/>
                <w:numId w:val="204"/>
              </w:numPr>
              <w:autoSpaceDE w:val="0"/>
              <w:autoSpaceDN w:val="0"/>
              <w:adjustRightInd w:val="0"/>
            </w:pPr>
            <w:r w:rsidRPr="00FB45BF">
              <w:t>popíše činnost jednotlivých složek IZS</w:t>
            </w:r>
          </w:p>
          <w:p w:rsidR="00FB45BF" w:rsidRDefault="00B96D31" w:rsidP="00CA108A">
            <w:pPr>
              <w:pStyle w:val="Odstavecseseznamem"/>
              <w:numPr>
                <w:ilvl w:val="0"/>
                <w:numId w:val="204"/>
              </w:numPr>
              <w:autoSpaceDE w:val="0"/>
              <w:autoSpaceDN w:val="0"/>
              <w:adjustRightInd w:val="0"/>
            </w:pPr>
            <w:r w:rsidRPr="00FB45BF">
              <w:t>provede vybrané praktické činnosti v</w:t>
            </w:r>
            <w:r w:rsidR="00FB45BF">
              <w:t> </w:t>
            </w:r>
            <w:r w:rsidRPr="00FB45BF">
              <w:t>terénu</w:t>
            </w:r>
          </w:p>
          <w:p w:rsidR="00FB45BF" w:rsidRDefault="00B96D31" w:rsidP="00CA108A">
            <w:pPr>
              <w:pStyle w:val="Odstavecseseznamem"/>
              <w:numPr>
                <w:ilvl w:val="0"/>
                <w:numId w:val="204"/>
              </w:numPr>
              <w:autoSpaceDE w:val="0"/>
              <w:autoSpaceDN w:val="0"/>
              <w:adjustRightInd w:val="0"/>
            </w:pPr>
            <w:r w:rsidRPr="00FB45BF">
              <w:t>založí sbírku přírodnin, vypěstuje rostliny, založí herbář</w:t>
            </w:r>
          </w:p>
          <w:p w:rsidR="00B96D31" w:rsidRPr="00D22F2D" w:rsidRDefault="00B96D31" w:rsidP="00CA108A">
            <w:pPr>
              <w:pStyle w:val="Odstavecseseznamem"/>
              <w:numPr>
                <w:ilvl w:val="0"/>
                <w:numId w:val="204"/>
              </w:numPr>
              <w:autoSpaceDE w:val="0"/>
              <w:autoSpaceDN w:val="0"/>
              <w:adjustRightInd w:val="0"/>
            </w:pPr>
            <w:r w:rsidRPr="00FB45BF">
              <w:t>provede pozorování a jeho záznam apod.</w:t>
            </w:r>
          </w:p>
        </w:tc>
        <w:tc>
          <w:tcPr>
            <w:tcW w:w="2835" w:type="dxa"/>
          </w:tcPr>
          <w:p w:rsidR="00B96D31" w:rsidRPr="00FB45BF" w:rsidRDefault="00B96D31" w:rsidP="00B96D31">
            <w:pPr>
              <w:autoSpaceDE w:val="0"/>
              <w:autoSpaceDN w:val="0"/>
              <w:adjustRightInd w:val="0"/>
              <w:rPr>
                <w:b/>
                <w:bCs/>
              </w:rPr>
            </w:pPr>
            <w:r w:rsidRPr="00FB45BF">
              <w:rPr>
                <w:b/>
                <w:bCs/>
              </w:rPr>
              <w:lastRenderedPageBreak/>
              <w:t>Rozmanitost p</w:t>
            </w:r>
            <w:r w:rsidRPr="00FB45BF">
              <w:t>ř</w:t>
            </w:r>
            <w:r w:rsidRPr="00FB45BF">
              <w:rPr>
                <w:b/>
                <w:bCs/>
              </w:rPr>
              <w:t>írody</w:t>
            </w:r>
          </w:p>
          <w:p w:rsidR="00FB45BF" w:rsidRDefault="00B96D31" w:rsidP="00CA108A">
            <w:pPr>
              <w:pStyle w:val="Odstavecseseznamem"/>
              <w:numPr>
                <w:ilvl w:val="0"/>
                <w:numId w:val="205"/>
              </w:numPr>
              <w:autoSpaceDE w:val="0"/>
              <w:autoSpaceDN w:val="0"/>
              <w:adjustRightInd w:val="0"/>
            </w:pPr>
            <w:r w:rsidRPr="00FB45BF">
              <w:t>neživá příroda</w:t>
            </w:r>
          </w:p>
          <w:p w:rsidR="00FB45BF" w:rsidRDefault="00B96D31" w:rsidP="00CA108A">
            <w:pPr>
              <w:pStyle w:val="Odstavecseseznamem"/>
              <w:numPr>
                <w:ilvl w:val="0"/>
                <w:numId w:val="205"/>
              </w:numPr>
              <w:autoSpaceDE w:val="0"/>
              <w:autoSpaceDN w:val="0"/>
              <w:adjustRightInd w:val="0"/>
            </w:pPr>
            <w:r w:rsidRPr="00FB45BF">
              <w:t>látky a jejich vlastnosti - třídění látek</w:t>
            </w:r>
          </w:p>
          <w:p w:rsidR="00FB45BF" w:rsidRDefault="00B96D31" w:rsidP="00CA108A">
            <w:pPr>
              <w:pStyle w:val="Odstavecseseznamem"/>
              <w:numPr>
                <w:ilvl w:val="0"/>
                <w:numId w:val="205"/>
              </w:numPr>
              <w:autoSpaceDE w:val="0"/>
              <w:autoSpaceDN w:val="0"/>
              <w:adjustRightInd w:val="0"/>
            </w:pPr>
            <w:r w:rsidRPr="00FB45BF">
              <w:t>změny látek a skupenství</w:t>
            </w:r>
          </w:p>
          <w:p w:rsidR="00FB45BF" w:rsidRDefault="00B96D31" w:rsidP="00CA108A">
            <w:pPr>
              <w:pStyle w:val="Odstavecseseznamem"/>
              <w:numPr>
                <w:ilvl w:val="0"/>
                <w:numId w:val="205"/>
              </w:numPr>
              <w:autoSpaceDE w:val="0"/>
              <w:autoSpaceDN w:val="0"/>
              <w:adjustRightInd w:val="0"/>
            </w:pPr>
            <w:r w:rsidRPr="00FB45BF">
              <w:t>porovnávání látek a měření veličin</w:t>
            </w:r>
            <w:r w:rsidR="00FB45BF">
              <w:t xml:space="preserve"> </w:t>
            </w:r>
            <w:r w:rsidRPr="00FB45BF">
              <w:t>s praktickým užíváním základních jednotek</w:t>
            </w:r>
          </w:p>
          <w:p w:rsidR="00FB45BF" w:rsidRDefault="00B96D31" w:rsidP="00CA108A">
            <w:pPr>
              <w:pStyle w:val="Odstavecseseznamem"/>
              <w:numPr>
                <w:ilvl w:val="0"/>
                <w:numId w:val="205"/>
              </w:numPr>
              <w:autoSpaceDE w:val="0"/>
              <w:autoSpaceDN w:val="0"/>
              <w:adjustRightInd w:val="0"/>
            </w:pPr>
            <w:r w:rsidRPr="00FB45BF">
              <w:t xml:space="preserve">voda a vzduch - význam pro přírodu a </w:t>
            </w:r>
            <w:r w:rsidR="00FB45BF">
              <w:t>člověka, oběh vody v </w:t>
            </w:r>
            <w:r w:rsidRPr="00FB45BF">
              <w:t>přírodě</w:t>
            </w:r>
          </w:p>
          <w:p w:rsidR="00FB45BF" w:rsidRDefault="00B96D31" w:rsidP="00CA108A">
            <w:pPr>
              <w:pStyle w:val="Odstavecseseznamem"/>
              <w:numPr>
                <w:ilvl w:val="0"/>
                <w:numId w:val="205"/>
              </w:numPr>
              <w:autoSpaceDE w:val="0"/>
              <w:autoSpaceDN w:val="0"/>
              <w:adjustRightInd w:val="0"/>
            </w:pPr>
            <w:r w:rsidRPr="00FB45BF">
              <w:t>nerosty a horniny,</w:t>
            </w:r>
            <w:r w:rsidR="00FB45BF">
              <w:t xml:space="preserve"> </w:t>
            </w:r>
            <w:r w:rsidRPr="00FB45BF">
              <w:t>vznik půdy a její význam</w:t>
            </w:r>
          </w:p>
          <w:p w:rsidR="00FB45BF" w:rsidRDefault="00B96D31" w:rsidP="00CA108A">
            <w:pPr>
              <w:pStyle w:val="Odstavecseseznamem"/>
              <w:numPr>
                <w:ilvl w:val="0"/>
                <w:numId w:val="205"/>
              </w:numPr>
              <w:autoSpaceDE w:val="0"/>
              <w:autoSpaceDN w:val="0"/>
              <w:adjustRightInd w:val="0"/>
            </w:pPr>
            <w:r w:rsidRPr="00FB45BF">
              <w:t>živá příroda - třídění rostlin, hub, živočichů</w:t>
            </w:r>
          </w:p>
          <w:p w:rsidR="00FB45BF" w:rsidRDefault="00FB45BF" w:rsidP="00CA108A">
            <w:pPr>
              <w:pStyle w:val="Odstavecseseznamem"/>
              <w:numPr>
                <w:ilvl w:val="0"/>
                <w:numId w:val="205"/>
              </w:numPr>
              <w:autoSpaceDE w:val="0"/>
              <w:autoSpaceDN w:val="0"/>
              <w:adjustRightInd w:val="0"/>
            </w:pPr>
            <w:r>
              <w:t>podmínky života na Zemi a </w:t>
            </w:r>
            <w:r w:rsidR="00B96D31" w:rsidRPr="00FB45BF">
              <w:t>jejich</w:t>
            </w:r>
            <w:r>
              <w:t xml:space="preserve"> rozmanitost - </w:t>
            </w:r>
            <w:r w:rsidR="00B96D31" w:rsidRPr="00FB45BF">
              <w:t>slunce, voda, půda, vzduch</w:t>
            </w:r>
          </w:p>
          <w:p w:rsidR="00FB45BF" w:rsidRDefault="00B96D31" w:rsidP="00CA108A">
            <w:pPr>
              <w:pStyle w:val="Odstavecseseznamem"/>
              <w:numPr>
                <w:ilvl w:val="0"/>
                <w:numId w:val="205"/>
              </w:numPr>
              <w:autoSpaceDE w:val="0"/>
              <w:autoSpaceDN w:val="0"/>
              <w:adjustRightInd w:val="0"/>
            </w:pPr>
            <w:r w:rsidRPr="00FB45BF">
              <w:t>životní podmínky rostlin</w:t>
            </w:r>
          </w:p>
          <w:p w:rsidR="00FB45BF" w:rsidRDefault="00B96D31" w:rsidP="00CA108A">
            <w:pPr>
              <w:pStyle w:val="Odstavecseseznamem"/>
              <w:numPr>
                <w:ilvl w:val="0"/>
                <w:numId w:val="205"/>
              </w:numPr>
              <w:autoSpaceDE w:val="0"/>
              <w:autoSpaceDN w:val="0"/>
              <w:adjustRightInd w:val="0"/>
            </w:pPr>
            <w:r w:rsidRPr="00FB45BF">
              <w:t>rostliny a jejich orgány (stonek, list, květ)</w:t>
            </w:r>
          </w:p>
          <w:p w:rsidR="00FB45BF" w:rsidRDefault="00B96D31" w:rsidP="00CA108A">
            <w:pPr>
              <w:pStyle w:val="Odstavecseseznamem"/>
              <w:numPr>
                <w:ilvl w:val="0"/>
                <w:numId w:val="205"/>
              </w:numPr>
              <w:autoSpaceDE w:val="0"/>
              <w:autoSpaceDN w:val="0"/>
              <w:adjustRightInd w:val="0"/>
            </w:pPr>
            <w:r w:rsidRPr="00FB45BF">
              <w:t>výživa rostlin</w:t>
            </w:r>
          </w:p>
          <w:p w:rsidR="00FB45BF" w:rsidRDefault="00B96D31" w:rsidP="00CA108A">
            <w:pPr>
              <w:pStyle w:val="Odstavecseseznamem"/>
              <w:numPr>
                <w:ilvl w:val="0"/>
                <w:numId w:val="205"/>
              </w:numPr>
              <w:autoSpaceDE w:val="0"/>
              <w:autoSpaceDN w:val="0"/>
              <w:adjustRightInd w:val="0"/>
            </w:pPr>
            <w:r w:rsidRPr="00FB45BF">
              <w:lastRenderedPageBreak/>
              <w:t>živočichové a stavba jejich těla</w:t>
            </w:r>
          </w:p>
          <w:p w:rsidR="00FB45BF" w:rsidRDefault="00B96D31" w:rsidP="00CA108A">
            <w:pPr>
              <w:pStyle w:val="Odstavecseseznamem"/>
              <w:numPr>
                <w:ilvl w:val="0"/>
                <w:numId w:val="205"/>
              </w:numPr>
              <w:autoSpaceDE w:val="0"/>
              <w:autoSpaceDN w:val="0"/>
              <w:adjustRightInd w:val="0"/>
            </w:pPr>
            <w:r w:rsidRPr="00FB45BF">
              <w:t>přírodní společen</w:t>
            </w:r>
            <w:r w:rsidR="00FB45BF">
              <w:t>stva - háje, lesa, vod a bažin, pole a </w:t>
            </w:r>
            <w:r w:rsidRPr="00FB45BF">
              <w:t>zahrady, suchých stanovišť</w:t>
            </w:r>
          </w:p>
          <w:p w:rsidR="00FB45BF" w:rsidRDefault="00B96D31" w:rsidP="00CA108A">
            <w:pPr>
              <w:pStyle w:val="Odstavecseseznamem"/>
              <w:numPr>
                <w:ilvl w:val="0"/>
                <w:numId w:val="205"/>
              </w:numPr>
              <w:autoSpaceDE w:val="0"/>
              <w:autoSpaceDN w:val="0"/>
              <w:adjustRightInd w:val="0"/>
            </w:pPr>
            <w:r w:rsidRPr="00FB45BF">
              <w:t>význam lesů pro člověka</w:t>
            </w:r>
          </w:p>
          <w:p w:rsidR="00FB45BF" w:rsidRDefault="00FB45BF" w:rsidP="00CA108A">
            <w:pPr>
              <w:pStyle w:val="Odstavecseseznamem"/>
              <w:numPr>
                <w:ilvl w:val="0"/>
                <w:numId w:val="205"/>
              </w:numPr>
              <w:autoSpaceDE w:val="0"/>
              <w:autoSpaceDN w:val="0"/>
              <w:adjustRightInd w:val="0"/>
            </w:pPr>
            <w:r>
              <w:t xml:space="preserve">přizpůsobení rostlin a živočichů změnám </w:t>
            </w:r>
            <w:r w:rsidR="00B96D31" w:rsidRPr="00FB45BF">
              <w:t>prostředí během roku</w:t>
            </w:r>
          </w:p>
          <w:p w:rsidR="00FB45BF" w:rsidRDefault="00B96D31" w:rsidP="00CA108A">
            <w:pPr>
              <w:pStyle w:val="Odstavecseseznamem"/>
              <w:numPr>
                <w:ilvl w:val="0"/>
                <w:numId w:val="205"/>
              </w:numPr>
              <w:autoSpaceDE w:val="0"/>
              <w:autoSpaceDN w:val="0"/>
              <w:adjustRightInd w:val="0"/>
            </w:pPr>
            <w:r w:rsidRPr="00FB45BF">
              <w:t>význam zemědělství pro člověka</w:t>
            </w:r>
          </w:p>
          <w:p w:rsidR="00FB45BF" w:rsidRDefault="00FB45BF" w:rsidP="00CA108A">
            <w:pPr>
              <w:pStyle w:val="Odstavecseseznamem"/>
              <w:numPr>
                <w:ilvl w:val="0"/>
                <w:numId w:val="205"/>
              </w:numPr>
              <w:autoSpaceDE w:val="0"/>
              <w:autoSpaceDN w:val="0"/>
              <w:adjustRightInd w:val="0"/>
            </w:pPr>
            <w:r>
              <w:t>vzájemné vztahy rostlin, hub a </w:t>
            </w:r>
            <w:r w:rsidR="00B96D31" w:rsidRPr="00FB45BF">
              <w:t>živočichů</w:t>
            </w:r>
          </w:p>
          <w:p w:rsidR="00FB45BF" w:rsidRDefault="00B96D31" w:rsidP="00CA108A">
            <w:pPr>
              <w:pStyle w:val="Odstavecseseznamem"/>
              <w:numPr>
                <w:ilvl w:val="0"/>
                <w:numId w:val="205"/>
              </w:numPr>
              <w:autoSpaceDE w:val="0"/>
              <w:autoSpaceDN w:val="0"/>
              <w:adjustRightInd w:val="0"/>
            </w:pPr>
            <w:r w:rsidRPr="00FB45BF">
              <w:t>ochrana přírody, likvidace odpadů</w:t>
            </w:r>
          </w:p>
          <w:p w:rsidR="00B96D31" w:rsidRPr="00FB45BF" w:rsidRDefault="00B96D31" w:rsidP="00CA108A">
            <w:pPr>
              <w:pStyle w:val="Odstavecseseznamem"/>
              <w:numPr>
                <w:ilvl w:val="0"/>
                <w:numId w:val="205"/>
              </w:numPr>
              <w:autoSpaceDE w:val="0"/>
              <w:autoSpaceDN w:val="0"/>
              <w:adjustRightInd w:val="0"/>
            </w:pPr>
            <w:r w:rsidRPr="00FB45BF">
              <w:t>živelné pohromy a přírodní katastrofy</w:t>
            </w:r>
          </w:p>
          <w:p w:rsidR="00B96D31" w:rsidRPr="00FB45BF" w:rsidRDefault="00B96D31" w:rsidP="00B96D31">
            <w:pPr>
              <w:rPr>
                <w:b/>
              </w:rPr>
            </w:pPr>
          </w:p>
          <w:p w:rsidR="00B96D31" w:rsidRPr="00FB45BF" w:rsidRDefault="00B96D31" w:rsidP="00FB45BF">
            <w:pPr>
              <w:autoSpaceDE w:val="0"/>
              <w:autoSpaceDN w:val="0"/>
              <w:adjustRightInd w:val="0"/>
              <w:rPr>
                <w:b/>
              </w:rPr>
            </w:pPr>
            <w:r w:rsidRPr="00FB45BF">
              <w:rPr>
                <w:b/>
              </w:rPr>
              <w:t>Ochrana člověka při ohrožení zdraví a</w:t>
            </w:r>
            <w:r w:rsidR="00FB45BF">
              <w:rPr>
                <w:b/>
              </w:rPr>
              <w:t xml:space="preserve"> </w:t>
            </w:r>
            <w:r w:rsidRPr="00FB45BF">
              <w:rPr>
                <w:b/>
              </w:rPr>
              <w:t>života</w:t>
            </w:r>
          </w:p>
          <w:p w:rsidR="00FB45BF" w:rsidRDefault="00B96D31" w:rsidP="00CA108A">
            <w:pPr>
              <w:pStyle w:val="Odstavecseseznamem"/>
              <w:numPr>
                <w:ilvl w:val="0"/>
                <w:numId w:val="206"/>
              </w:numPr>
            </w:pPr>
            <w:r w:rsidRPr="00FB45BF">
              <w:t>živelné pohromy</w:t>
            </w:r>
          </w:p>
          <w:p w:rsidR="00B96D31" w:rsidRPr="00FB45BF" w:rsidRDefault="00B96D31" w:rsidP="00CA108A">
            <w:pPr>
              <w:pStyle w:val="Odstavecseseznamem"/>
              <w:numPr>
                <w:ilvl w:val="0"/>
                <w:numId w:val="206"/>
              </w:numPr>
            </w:pPr>
            <w:r w:rsidRPr="00FB45BF">
              <w:t xml:space="preserve">opatření, </w:t>
            </w:r>
            <w:r w:rsidR="00FB45BF">
              <w:t xml:space="preserve">chování a jednání při nebezpečí </w:t>
            </w:r>
            <w:r w:rsidRPr="00FB45BF">
              <w:t>živelných pohrom v modelových situacích</w:t>
            </w:r>
          </w:p>
        </w:tc>
        <w:tc>
          <w:tcPr>
            <w:tcW w:w="1591" w:type="dxa"/>
          </w:tcPr>
          <w:p w:rsidR="00B96D31" w:rsidRPr="00FB45BF" w:rsidRDefault="00B96D31" w:rsidP="00B96D31">
            <w:r w:rsidRPr="00FB45BF">
              <w:lastRenderedPageBreak/>
              <w:t>OSV 1 - rozvoj schopností poznávání - cvičení s</w:t>
            </w:r>
            <w:r w:rsidR="00D22F2D">
              <w:t>myslového vnímání, pozornosti a </w:t>
            </w:r>
            <w:r w:rsidRPr="00FB45BF">
              <w:t>soustředění</w:t>
            </w:r>
          </w:p>
          <w:p w:rsidR="00B96D31" w:rsidRPr="00FB45BF" w:rsidRDefault="00B96D31" w:rsidP="00B96D31">
            <w:r w:rsidRPr="00FB45BF">
              <w:t xml:space="preserve">   </w:t>
            </w:r>
          </w:p>
          <w:p w:rsidR="00D22F2D" w:rsidRDefault="00D22F2D" w:rsidP="00D22F2D">
            <w:r>
              <w:t>OVS 3 - řešení problémů a </w:t>
            </w:r>
            <w:r w:rsidR="00B96D31" w:rsidRPr="00FB45BF">
              <w:t>rozhodovací dovednos</w:t>
            </w:r>
            <w:r>
              <w:t>ti - zvládání učebních problémů</w:t>
            </w:r>
          </w:p>
          <w:p w:rsidR="00B96D31" w:rsidRPr="00FB45BF" w:rsidRDefault="00B96D31" w:rsidP="00D22F2D">
            <w:r w:rsidRPr="00FB45BF">
              <w:t>- hodnoty, postoje,</w:t>
            </w:r>
          </w:p>
          <w:p w:rsidR="00B96D31" w:rsidRPr="00FB45BF" w:rsidRDefault="00B96D31" w:rsidP="00B96D31">
            <w:r w:rsidRPr="00FB45BF">
              <w:t>praktická etika</w:t>
            </w:r>
          </w:p>
          <w:p w:rsidR="00B96D31" w:rsidRPr="00FB45BF" w:rsidRDefault="00B96D31" w:rsidP="00B96D31"/>
          <w:p w:rsidR="00D22F2D" w:rsidRDefault="00B96D31" w:rsidP="00B96D31">
            <w:r w:rsidRPr="00FB45BF">
              <w:t>ENV -</w:t>
            </w:r>
            <w:r w:rsidR="00D22F2D">
              <w:t xml:space="preserve"> ekosystémy - les, vodní zdroje</w:t>
            </w:r>
          </w:p>
          <w:p w:rsidR="00D22F2D" w:rsidRDefault="00D22F2D" w:rsidP="00B96D31">
            <w:r>
              <w:t xml:space="preserve">- </w:t>
            </w:r>
            <w:r w:rsidR="00B96D31" w:rsidRPr="00FB45BF">
              <w:t xml:space="preserve">základní </w:t>
            </w:r>
            <w:r w:rsidR="00B96D31" w:rsidRPr="00FB45BF">
              <w:lastRenderedPageBreak/>
              <w:t>podmínky života -</w:t>
            </w:r>
            <w:r>
              <w:t xml:space="preserve"> voda, vzduch, půda</w:t>
            </w:r>
          </w:p>
          <w:p w:rsidR="00D22F2D" w:rsidRDefault="00D22F2D" w:rsidP="00B96D31">
            <w:r>
              <w:t xml:space="preserve">- </w:t>
            </w:r>
            <w:r w:rsidR="00B96D31" w:rsidRPr="00FB45BF">
              <w:t>lidské aktivity</w:t>
            </w:r>
            <w:r>
              <w:t xml:space="preserve"> a problémy životního prostředí</w:t>
            </w:r>
          </w:p>
          <w:p w:rsidR="00B96D31" w:rsidRPr="00FB45BF" w:rsidRDefault="00D22F2D" w:rsidP="00B96D31">
            <w:r>
              <w:t xml:space="preserve">- </w:t>
            </w:r>
            <w:r w:rsidR="00B96D31" w:rsidRPr="00FB45BF">
              <w:t>vztah člověka k prostředí - náš životní styl (spotřeba věcí, energie, odpady, způsoby jednání a vlivy na prostředí)</w:t>
            </w:r>
          </w:p>
          <w:p w:rsidR="00B96D31" w:rsidRPr="00FB45BF" w:rsidRDefault="00B96D31" w:rsidP="00B96D31"/>
          <w:p w:rsidR="00B96D31" w:rsidRPr="00FB45BF" w:rsidRDefault="00D22F2D" w:rsidP="00B96D31">
            <w:r>
              <w:t xml:space="preserve">MED - kritické čtení </w:t>
            </w:r>
            <w:r w:rsidR="00B96D31" w:rsidRPr="00FB45BF">
              <w:t>a vnímání mediálních sděle</w:t>
            </w:r>
            <w:r>
              <w:t>ní -</w:t>
            </w:r>
            <w:r w:rsidR="00B96D31" w:rsidRPr="00FB45BF">
              <w:t xml:space="preserve"> pěstování kritick</w:t>
            </w:r>
            <w:r>
              <w:t>ého přístupu ke zpravodajství a </w:t>
            </w:r>
            <w:r w:rsidR="00B96D31" w:rsidRPr="00FB45BF">
              <w:t>reklamě</w:t>
            </w:r>
          </w:p>
          <w:p w:rsidR="00B96D31" w:rsidRPr="00FB45BF" w:rsidRDefault="00B96D31" w:rsidP="00B96D31">
            <w:pPr>
              <w:autoSpaceDE w:val="0"/>
              <w:autoSpaceDN w:val="0"/>
              <w:adjustRightInd w:val="0"/>
              <w:jc w:val="both"/>
              <w:rPr>
                <w:color w:val="000000"/>
              </w:rPr>
            </w:pPr>
          </w:p>
        </w:tc>
      </w:tr>
    </w:tbl>
    <w:p w:rsidR="001008AD" w:rsidRDefault="001008AD" w:rsidP="00547250">
      <w:pPr>
        <w:autoSpaceDE w:val="0"/>
        <w:autoSpaceDN w:val="0"/>
        <w:adjustRightInd w:val="0"/>
        <w:jc w:val="both"/>
        <w:rPr>
          <w:color w:val="000000"/>
        </w:rPr>
      </w:pPr>
    </w:p>
    <w:tbl>
      <w:tblPr>
        <w:tblStyle w:val="Mkatabulky"/>
        <w:tblW w:w="0" w:type="auto"/>
        <w:tblLook w:val="04A0" w:firstRow="1" w:lastRow="0" w:firstColumn="1" w:lastColumn="0" w:noHBand="0" w:noVBand="1"/>
      </w:tblPr>
      <w:tblGrid>
        <w:gridCol w:w="4644"/>
        <w:gridCol w:w="2835"/>
        <w:gridCol w:w="1733"/>
      </w:tblGrid>
      <w:tr w:rsidR="00BA768D" w:rsidRPr="00BA768D" w:rsidTr="00D443AE">
        <w:tc>
          <w:tcPr>
            <w:tcW w:w="9212" w:type="dxa"/>
            <w:gridSpan w:val="3"/>
            <w:shd w:val="pct15" w:color="auto" w:fill="auto"/>
          </w:tcPr>
          <w:p w:rsidR="00BA768D" w:rsidRPr="00BA768D" w:rsidRDefault="006C5B52" w:rsidP="00D443AE">
            <w:pPr>
              <w:autoSpaceDE w:val="0"/>
              <w:autoSpaceDN w:val="0"/>
              <w:adjustRightInd w:val="0"/>
              <w:jc w:val="center"/>
              <w:rPr>
                <w:b/>
                <w:color w:val="000000"/>
              </w:rPr>
            </w:pPr>
            <w:r w:rsidRPr="00FB45BF">
              <w:rPr>
                <w:b/>
                <w:bCs/>
                <w:color w:val="000000"/>
              </w:rPr>
              <w:t>P</w:t>
            </w:r>
            <w:r>
              <w:rPr>
                <w:b/>
                <w:bCs/>
                <w:color w:val="000000"/>
              </w:rPr>
              <w:t>ŘÍRODOVĚDA</w:t>
            </w:r>
            <w:r w:rsidR="00BA768D" w:rsidRPr="00BA768D">
              <w:rPr>
                <w:b/>
                <w:bCs/>
                <w:color w:val="000000"/>
              </w:rPr>
              <w:t xml:space="preserve"> – 5. ročník</w:t>
            </w:r>
          </w:p>
        </w:tc>
      </w:tr>
      <w:tr w:rsidR="00BA768D" w:rsidRPr="00BA768D" w:rsidTr="00D443AE">
        <w:tc>
          <w:tcPr>
            <w:tcW w:w="4644" w:type="dxa"/>
            <w:shd w:val="pct15" w:color="auto" w:fill="auto"/>
          </w:tcPr>
          <w:p w:rsidR="00BA768D" w:rsidRPr="00BA768D" w:rsidRDefault="00BA768D" w:rsidP="00D443AE">
            <w:pPr>
              <w:autoSpaceDE w:val="0"/>
              <w:autoSpaceDN w:val="0"/>
              <w:adjustRightInd w:val="0"/>
              <w:jc w:val="center"/>
              <w:rPr>
                <w:b/>
                <w:color w:val="000000"/>
              </w:rPr>
            </w:pPr>
            <w:r w:rsidRPr="00BA768D">
              <w:rPr>
                <w:b/>
                <w:color w:val="000000"/>
              </w:rPr>
              <w:t>Školní výstupy</w:t>
            </w:r>
          </w:p>
        </w:tc>
        <w:tc>
          <w:tcPr>
            <w:tcW w:w="2835" w:type="dxa"/>
            <w:shd w:val="pct15" w:color="auto" w:fill="auto"/>
          </w:tcPr>
          <w:p w:rsidR="00BA768D" w:rsidRPr="00BA768D" w:rsidRDefault="00BA768D" w:rsidP="00D443AE">
            <w:pPr>
              <w:autoSpaceDE w:val="0"/>
              <w:autoSpaceDN w:val="0"/>
              <w:adjustRightInd w:val="0"/>
              <w:jc w:val="center"/>
              <w:rPr>
                <w:b/>
                <w:color w:val="000000"/>
              </w:rPr>
            </w:pPr>
            <w:r w:rsidRPr="00BA768D">
              <w:rPr>
                <w:b/>
                <w:color w:val="000000"/>
              </w:rPr>
              <w:t>Učivo</w:t>
            </w:r>
          </w:p>
        </w:tc>
        <w:tc>
          <w:tcPr>
            <w:tcW w:w="1733" w:type="dxa"/>
            <w:shd w:val="pct15" w:color="auto" w:fill="auto"/>
          </w:tcPr>
          <w:p w:rsidR="00BA768D" w:rsidRPr="00BA768D" w:rsidRDefault="00BA768D" w:rsidP="00D443AE">
            <w:pPr>
              <w:autoSpaceDE w:val="0"/>
              <w:autoSpaceDN w:val="0"/>
              <w:adjustRightInd w:val="0"/>
              <w:jc w:val="center"/>
              <w:rPr>
                <w:b/>
                <w:color w:val="000000"/>
              </w:rPr>
            </w:pPr>
            <w:r w:rsidRPr="00BA768D">
              <w:rPr>
                <w:b/>
                <w:color w:val="000000"/>
              </w:rPr>
              <w:t>Průřezová témata</w:t>
            </w:r>
          </w:p>
        </w:tc>
      </w:tr>
      <w:tr w:rsidR="00BA768D" w:rsidRPr="00BA768D" w:rsidTr="00B02F05">
        <w:tc>
          <w:tcPr>
            <w:tcW w:w="4644" w:type="dxa"/>
          </w:tcPr>
          <w:p w:rsidR="00BA768D" w:rsidRPr="00BA768D" w:rsidRDefault="00BA768D" w:rsidP="00BA768D">
            <w:pPr>
              <w:autoSpaceDE w:val="0"/>
              <w:autoSpaceDN w:val="0"/>
              <w:adjustRightInd w:val="0"/>
              <w:rPr>
                <w:b/>
                <w:bCs/>
              </w:rPr>
            </w:pPr>
            <w:r w:rsidRPr="00BA768D">
              <w:rPr>
                <w:b/>
                <w:bCs/>
              </w:rPr>
              <w:t>Žák:</w:t>
            </w:r>
          </w:p>
          <w:p w:rsidR="00BA768D" w:rsidRDefault="00BA768D" w:rsidP="00CA108A">
            <w:pPr>
              <w:pStyle w:val="Odstavecseseznamem"/>
              <w:numPr>
                <w:ilvl w:val="0"/>
                <w:numId w:val="207"/>
              </w:numPr>
              <w:autoSpaceDE w:val="0"/>
              <w:autoSpaceDN w:val="0"/>
              <w:adjustRightInd w:val="0"/>
            </w:pPr>
            <w:r w:rsidRPr="00BA768D">
              <w:t>vysvětlí význam Slunce pro život na Zemi</w:t>
            </w:r>
          </w:p>
          <w:p w:rsidR="00BA768D" w:rsidRDefault="00BA768D" w:rsidP="00CA108A">
            <w:pPr>
              <w:pStyle w:val="Odstavecseseznamem"/>
              <w:numPr>
                <w:ilvl w:val="0"/>
                <w:numId w:val="207"/>
              </w:numPr>
              <w:autoSpaceDE w:val="0"/>
              <w:autoSpaceDN w:val="0"/>
              <w:adjustRightInd w:val="0"/>
            </w:pPr>
            <w:r w:rsidRPr="00BA768D">
              <w:t>popíše postavení Země ve vesmíru</w:t>
            </w:r>
          </w:p>
          <w:p w:rsidR="00BA768D" w:rsidRDefault="00BA768D" w:rsidP="00CA108A">
            <w:pPr>
              <w:pStyle w:val="Odstavecseseznamem"/>
              <w:numPr>
                <w:ilvl w:val="0"/>
                <w:numId w:val="207"/>
              </w:numPr>
              <w:autoSpaceDE w:val="0"/>
              <w:autoSpaceDN w:val="0"/>
              <w:adjustRightInd w:val="0"/>
            </w:pPr>
            <w:r w:rsidRPr="00BA768D">
              <w:t>objasní střídání dne a noci, ročních období</w:t>
            </w:r>
          </w:p>
          <w:p w:rsidR="00BA768D" w:rsidRDefault="00BA768D" w:rsidP="00CA108A">
            <w:pPr>
              <w:pStyle w:val="Odstavecseseznamem"/>
              <w:numPr>
                <w:ilvl w:val="0"/>
                <w:numId w:val="207"/>
              </w:numPr>
              <w:autoSpaceDE w:val="0"/>
              <w:autoSpaceDN w:val="0"/>
              <w:adjustRightInd w:val="0"/>
            </w:pPr>
            <w:r w:rsidRPr="00BA768D">
              <w:t>charakterizu</w:t>
            </w:r>
            <w:r w:rsidR="00B02F05">
              <w:t>je Měsíc a jeho fáze, vyhledá v </w:t>
            </w:r>
            <w:r w:rsidRPr="00BA768D">
              <w:t>kalendáři symboly fází Měsíce a uvede (odhadne) význam těchto symbolů</w:t>
            </w:r>
          </w:p>
          <w:p w:rsidR="00BA768D" w:rsidRDefault="00BA768D" w:rsidP="00CA108A">
            <w:pPr>
              <w:pStyle w:val="Odstavecseseznamem"/>
              <w:numPr>
                <w:ilvl w:val="0"/>
                <w:numId w:val="207"/>
              </w:numPr>
              <w:autoSpaceDE w:val="0"/>
              <w:autoSpaceDN w:val="0"/>
              <w:adjustRightInd w:val="0"/>
            </w:pPr>
            <w:r w:rsidRPr="00BA768D">
              <w:t>ve skupině se spol</w:t>
            </w:r>
            <w:r>
              <w:t xml:space="preserve">užáky znázorní pomocí globusu a jiných </w:t>
            </w:r>
            <w:r w:rsidRPr="00BA768D">
              <w:t>vhodných pomůcek pohyb Z</w:t>
            </w:r>
            <w:r w:rsidR="00B02F05">
              <w:t>emě a </w:t>
            </w:r>
            <w:r>
              <w:t>ostatních planet sluneční</w:t>
            </w:r>
            <w:r w:rsidRPr="00BA768D">
              <w:t xml:space="preserve"> soustavy kolem Slunce</w:t>
            </w:r>
          </w:p>
          <w:p w:rsidR="00BA768D" w:rsidRDefault="00BA768D" w:rsidP="00BA768D">
            <w:pPr>
              <w:pStyle w:val="Odstavecseseznamem"/>
              <w:autoSpaceDE w:val="0"/>
              <w:autoSpaceDN w:val="0"/>
              <w:adjustRightInd w:val="0"/>
              <w:ind w:left="360"/>
            </w:pPr>
          </w:p>
          <w:p w:rsidR="00BA768D" w:rsidRDefault="00BA768D" w:rsidP="00CA108A">
            <w:pPr>
              <w:pStyle w:val="Odstavecseseznamem"/>
              <w:numPr>
                <w:ilvl w:val="0"/>
                <w:numId w:val="207"/>
              </w:numPr>
              <w:autoSpaceDE w:val="0"/>
              <w:autoSpaceDN w:val="0"/>
              <w:adjustRightInd w:val="0"/>
            </w:pPr>
            <w:r w:rsidRPr="00BA768D">
              <w:t>vyhledá v encyklopediích a</w:t>
            </w:r>
            <w:r>
              <w:t> stručně popíše funkce některých orgánů a </w:t>
            </w:r>
            <w:r w:rsidRPr="00BA768D">
              <w:t>orgánových soustav člověka</w:t>
            </w:r>
          </w:p>
          <w:p w:rsidR="00BA768D" w:rsidRDefault="00BA768D" w:rsidP="00CA108A">
            <w:pPr>
              <w:pStyle w:val="Odstavecseseznamem"/>
              <w:numPr>
                <w:ilvl w:val="0"/>
                <w:numId w:val="207"/>
              </w:numPr>
              <w:autoSpaceDE w:val="0"/>
              <w:autoSpaceDN w:val="0"/>
              <w:adjustRightInd w:val="0"/>
            </w:pPr>
            <w:r w:rsidRPr="00BA768D">
              <w:t>popíše vznik a vývoj jedince, jednotlivé etapy lidského života</w:t>
            </w:r>
          </w:p>
          <w:p w:rsidR="00BA768D" w:rsidRDefault="00BA768D" w:rsidP="00CA108A">
            <w:pPr>
              <w:pStyle w:val="Odstavecseseznamem"/>
              <w:numPr>
                <w:ilvl w:val="0"/>
                <w:numId w:val="207"/>
              </w:numPr>
              <w:autoSpaceDE w:val="0"/>
              <w:autoSpaceDN w:val="0"/>
              <w:adjustRightInd w:val="0"/>
            </w:pPr>
            <w:r w:rsidRPr="00BA768D">
              <w:t>na konkrétních příklade</w:t>
            </w:r>
            <w:r>
              <w:t>ch zdůvodní význam ohleduplného chování k </w:t>
            </w:r>
            <w:r w:rsidRPr="00BA768D">
              <w:t>druhému pohlaví</w:t>
            </w:r>
          </w:p>
          <w:p w:rsidR="00BA768D" w:rsidRDefault="00BA768D" w:rsidP="00CA108A">
            <w:pPr>
              <w:pStyle w:val="Odstavecseseznamem"/>
              <w:numPr>
                <w:ilvl w:val="0"/>
                <w:numId w:val="207"/>
              </w:numPr>
              <w:autoSpaceDE w:val="0"/>
              <w:autoSpaceDN w:val="0"/>
              <w:adjustRightInd w:val="0"/>
            </w:pPr>
            <w:r>
              <w:t>objasní význam osobní a </w:t>
            </w:r>
            <w:r w:rsidRPr="00BA768D">
              <w:t>intimní hygieny, denního režimu</w:t>
            </w:r>
          </w:p>
          <w:p w:rsidR="00BA768D" w:rsidRDefault="00BA768D" w:rsidP="00CA108A">
            <w:pPr>
              <w:pStyle w:val="Odstavecseseznamem"/>
              <w:numPr>
                <w:ilvl w:val="0"/>
                <w:numId w:val="207"/>
              </w:numPr>
              <w:autoSpaceDE w:val="0"/>
              <w:autoSpaceDN w:val="0"/>
              <w:adjustRightInd w:val="0"/>
            </w:pPr>
            <w:r w:rsidRPr="00BA768D">
              <w:t>sestaví jídelníček podle základních zásad správné výživy</w:t>
            </w:r>
          </w:p>
          <w:p w:rsidR="00BA768D" w:rsidRDefault="00BA768D" w:rsidP="00CA108A">
            <w:pPr>
              <w:pStyle w:val="Odstavecseseznamem"/>
              <w:numPr>
                <w:ilvl w:val="0"/>
                <w:numId w:val="207"/>
              </w:numPr>
              <w:autoSpaceDE w:val="0"/>
              <w:autoSpaceDN w:val="0"/>
              <w:adjustRightInd w:val="0"/>
            </w:pPr>
            <w:r w:rsidRPr="00BA768D">
              <w:t>uvede příklady stresových situací, navrhne, jak stresu čelit a předcházet</w:t>
            </w:r>
          </w:p>
          <w:p w:rsidR="00BA768D" w:rsidRDefault="00BA768D" w:rsidP="00CA108A">
            <w:pPr>
              <w:pStyle w:val="Odstavecseseznamem"/>
              <w:numPr>
                <w:ilvl w:val="0"/>
                <w:numId w:val="207"/>
              </w:numPr>
              <w:autoSpaceDE w:val="0"/>
              <w:autoSpaceDN w:val="0"/>
              <w:adjustRightInd w:val="0"/>
            </w:pPr>
            <w:r w:rsidRPr="00BA768D">
              <w:t>sestaví svůj režim dne podle zásad zdravého způsobu života</w:t>
            </w:r>
          </w:p>
          <w:p w:rsidR="00BA768D" w:rsidRDefault="00BA768D" w:rsidP="00CA108A">
            <w:pPr>
              <w:pStyle w:val="Odstavecseseznamem"/>
              <w:numPr>
                <w:ilvl w:val="0"/>
                <w:numId w:val="207"/>
              </w:numPr>
              <w:autoSpaceDE w:val="0"/>
              <w:autoSpaceDN w:val="0"/>
              <w:adjustRightInd w:val="0"/>
            </w:pPr>
            <w:r w:rsidRPr="00BA768D">
              <w:t>uvede příklady pozitivních a negativních reklamních vlivů</w:t>
            </w:r>
          </w:p>
          <w:p w:rsidR="00BA768D" w:rsidRDefault="00BA768D" w:rsidP="00CA108A">
            <w:pPr>
              <w:pStyle w:val="Odstavecseseznamem"/>
              <w:numPr>
                <w:ilvl w:val="0"/>
                <w:numId w:val="207"/>
              </w:numPr>
              <w:autoSpaceDE w:val="0"/>
              <w:autoSpaceDN w:val="0"/>
              <w:adjustRightInd w:val="0"/>
            </w:pPr>
            <w:r w:rsidRPr="00BA768D">
              <w:t xml:space="preserve">na modelových příkladech předvede osvojené </w:t>
            </w:r>
            <w:r w:rsidRPr="00BA768D">
              <w:lastRenderedPageBreak/>
              <w:t>jednoduché způsoby odmítání návykových látek</w:t>
            </w:r>
          </w:p>
          <w:p w:rsidR="00BA768D" w:rsidRDefault="00BA768D" w:rsidP="00CA108A">
            <w:pPr>
              <w:pStyle w:val="Odstavecseseznamem"/>
              <w:numPr>
                <w:ilvl w:val="0"/>
                <w:numId w:val="207"/>
              </w:numPr>
              <w:autoSpaceDE w:val="0"/>
              <w:autoSpaceDN w:val="0"/>
              <w:adjustRightInd w:val="0"/>
            </w:pPr>
            <w:r w:rsidRPr="00BA768D">
              <w:t>posoudí negativní vliv kouření, alkoholu, drog, násilí, hracích</w:t>
            </w:r>
            <w:r>
              <w:t xml:space="preserve"> </w:t>
            </w:r>
            <w:r w:rsidRPr="00BA768D">
              <w:t>automatů apod. na kvalitu lidského života</w:t>
            </w:r>
          </w:p>
          <w:p w:rsidR="00BA768D" w:rsidRDefault="00BA768D" w:rsidP="00CA108A">
            <w:pPr>
              <w:pStyle w:val="Odstavecseseznamem"/>
              <w:numPr>
                <w:ilvl w:val="0"/>
                <w:numId w:val="207"/>
              </w:numPr>
              <w:autoSpaceDE w:val="0"/>
              <w:autoSpaceDN w:val="0"/>
              <w:adjustRightInd w:val="0"/>
            </w:pPr>
            <w:r w:rsidRPr="00BA768D">
              <w:t>uvede, na modelových situacích předvede, jak bude postupovat v krizových situacích (šikana, týrání, zneužívání, přírodní a</w:t>
            </w:r>
            <w:r>
              <w:t> </w:t>
            </w:r>
            <w:r w:rsidRPr="00BA768D">
              <w:t>ekologické katastrofy, teroristický útok apod.)</w:t>
            </w:r>
          </w:p>
          <w:p w:rsidR="00BA768D" w:rsidRDefault="00BA768D" w:rsidP="00CA108A">
            <w:pPr>
              <w:pStyle w:val="Odstavecseseznamem"/>
              <w:numPr>
                <w:ilvl w:val="0"/>
                <w:numId w:val="207"/>
              </w:numPr>
              <w:autoSpaceDE w:val="0"/>
              <w:autoSpaceDN w:val="0"/>
              <w:adjustRightInd w:val="0"/>
            </w:pPr>
            <w:r w:rsidRPr="00BA768D">
              <w:t>na modelových příkladech předvede základní úkony první pomoci a přivolání pomoci v různ</w:t>
            </w:r>
            <w:r>
              <w:t>ých situacích (aplikuje znalost</w:t>
            </w:r>
            <w:r w:rsidRPr="00BA768D">
              <w:t xml:space="preserve"> telefonních čísel: 150, 155, 158, 156)</w:t>
            </w:r>
          </w:p>
          <w:p w:rsidR="00BA768D" w:rsidRDefault="00BA768D" w:rsidP="00CA108A">
            <w:pPr>
              <w:pStyle w:val="Odstavecseseznamem"/>
              <w:numPr>
                <w:ilvl w:val="0"/>
                <w:numId w:val="207"/>
              </w:numPr>
              <w:autoSpaceDE w:val="0"/>
              <w:autoSpaceDN w:val="0"/>
              <w:adjustRightInd w:val="0"/>
            </w:pPr>
            <w:r w:rsidRPr="00BA768D">
              <w:t>pojmenuje správně základní</w:t>
            </w:r>
            <w:r>
              <w:t xml:space="preserve"> </w:t>
            </w:r>
            <w:r w:rsidRPr="00BA768D">
              <w:t>části lidského těla</w:t>
            </w:r>
          </w:p>
          <w:p w:rsidR="00BA768D" w:rsidRDefault="00BA768D" w:rsidP="00CA108A">
            <w:pPr>
              <w:pStyle w:val="Odstavecseseznamem"/>
              <w:numPr>
                <w:ilvl w:val="0"/>
                <w:numId w:val="207"/>
              </w:numPr>
              <w:autoSpaceDE w:val="0"/>
              <w:autoSpaceDN w:val="0"/>
              <w:adjustRightInd w:val="0"/>
            </w:pPr>
            <w:r w:rsidRPr="00BA768D">
              <w:t>vysvětlí, proč (jak</w:t>
            </w:r>
            <w:r w:rsidR="00B02F05">
              <w:t>) se musí chránit před stykem s </w:t>
            </w:r>
            <w:r w:rsidRPr="00BA768D">
              <w:t>cizí krví (úrazy, nalezené injekční stříkačky aj.)</w:t>
            </w:r>
          </w:p>
          <w:p w:rsidR="00BA768D" w:rsidRPr="00BA768D" w:rsidRDefault="00BA768D" w:rsidP="00CA108A">
            <w:pPr>
              <w:pStyle w:val="Odstavecseseznamem"/>
              <w:numPr>
                <w:ilvl w:val="0"/>
                <w:numId w:val="207"/>
              </w:numPr>
              <w:autoSpaceDE w:val="0"/>
              <w:autoSpaceDN w:val="0"/>
              <w:adjustRightInd w:val="0"/>
            </w:pPr>
            <w:r w:rsidRPr="00BA768D">
              <w:t>vysvětlí pojmy: HIV, AIDS</w:t>
            </w:r>
          </w:p>
        </w:tc>
        <w:tc>
          <w:tcPr>
            <w:tcW w:w="2835" w:type="dxa"/>
          </w:tcPr>
          <w:p w:rsidR="00BA768D" w:rsidRPr="00BA768D" w:rsidRDefault="00BA768D" w:rsidP="00BA768D">
            <w:pPr>
              <w:autoSpaceDE w:val="0"/>
              <w:autoSpaceDN w:val="0"/>
              <w:adjustRightInd w:val="0"/>
              <w:rPr>
                <w:b/>
                <w:bCs/>
              </w:rPr>
            </w:pPr>
            <w:r w:rsidRPr="00BA768D">
              <w:rPr>
                <w:b/>
                <w:bCs/>
              </w:rPr>
              <w:lastRenderedPageBreak/>
              <w:t>Rozmanitost p</w:t>
            </w:r>
            <w:r w:rsidRPr="00BA768D">
              <w:t>ř</w:t>
            </w:r>
            <w:r w:rsidRPr="00BA768D">
              <w:rPr>
                <w:b/>
                <w:bCs/>
              </w:rPr>
              <w:t>írody - Zem</w:t>
            </w:r>
            <w:r w:rsidRPr="00BA768D">
              <w:t xml:space="preserve">ě </w:t>
            </w:r>
            <w:r>
              <w:rPr>
                <w:b/>
                <w:bCs/>
              </w:rPr>
              <w:t>a </w:t>
            </w:r>
            <w:r w:rsidRPr="00BA768D">
              <w:rPr>
                <w:b/>
                <w:bCs/>
              </w:rPr>
              <w:t>vesmír</w:t>
            </w:r>
          </w:p>
          <w:p w:rsidR="00BA768D" w:rsidRDefault="00BA768D" w:rsidP="00CA108A">
            <w:pPr>
              <w:pStyle w:val="Odstavecseseznamem"/>
              <w:numPr>
                <w:ilvl w:val="0"/>
                <w:numId w:val="208"/>
              </w:numPr>
              <w:autoSpaceDE w:val="0"/>
              <w:autoSpaceDN w:val="0"/>
              <w:adjustRightInd w:val="0"/>
            </w:pPr>
            <w:r w:rsidRPr="00BA768D">
              <w:t>Slunce a sluneční soustava</w:t>
            </w:r>
          </w:p>
          <w:p w:rsidR="00BA768D" w:rsidRDefault="00BA768D" w:rsidP="00CA108A">
            <w:pPr>
              <w:pStyle w:val="Odstavecseseznamem"/>
              <w:numPr>
                <w:ilvl w:val="0"/>
                <w:numId w:val="208"/>
              </w:numPr>
              <w:autoSpaceDE w:val="0"/>
              <w:autoSpaceDN w:val="0"/>
              <w:adjustRightInd w:val="0"/>
            </w:pPr>
            <w:r w:rsidRPr="00BA768D">
              <w:t>vesmírná tělesa – hvězdy, přirozené</w:t>
            </w:r>
            <w:r>
              <w:t xml:space="preserve"> </w:t>
            </w:r>
            <w:r w:rsidRPr="00BA768D">
              <w:t>družice, planety, komety, meteory, meteority</w:t>
            </w:r>
          </w:p>
          <w:p w:rsidR="00BA768D" w:rsidRDefault="00BA768D" w:rsidP="00CA108A">
            <w:pPr>
              <w:pStyle w:val="Odstavecseseznamem"/>
              <w:numPr>
                <w:ilvl w:val="0"/>
                <w:numId w:val="208"/>
              </w:numPr>
              <w:autoSpaceDE w:val="0"/>
              <w:autoSpaceDN w:val="0"/>
              <w:adjustRightInd w:val="0"/>
            </w:pPr>
            <w:r w:rsidRPr="00BA768D">
              <w:t>Země ve vesmíru - pohyby Země</w:t>
            </w:r>
          </w:p>
          <w:p w:rsidR="00BA768D" w:rsidRDefault="00BA768D" w:rsidP="00CA108A">
            <w:pPr>
              <w:pStyle w:val="Odstavecseseznamem"/>
              <w:numPr>
                <w:ilvl w:val="0"/>
                <w:numId w:val="208"/>
              </w:numPr>
              <w:autoSpaceDE w:val="0"/>
              <w:autoSpaceDN w:val="0"/>
              <w:adjustRightInd w:val="0"/>
            </w:pPr>
            <w:r w:rsidRPr="00BA768D">
              <w:t>gravitační síla</w:t>
            </w:r>
          </w:p>
          <w:p w:rsidR="00BA768D" w:rsidRDefault="00BA768D" w:rsidP="00CA108A">
            <w:pPr>
              <w:pStyle w:val="Odstavecseseznamem"/>
              <w:numPr>
                <w:ilvl w:val="0"/>
                <w:numId w:val="208"/>
              </w:numPr>
              <w:autoSpaceDE w:val="0"/>
              <w:autoSpaceDN w:val="0"/>
              <w:adjustRightInd w:val="0"/>
            </w:pPr>
            <w:r w:rsidRPr="00BA768D">
              <w:t>střídání dne a noci, roční období</w:t>
            </w:r>
          </w:p>
          <w:p w:rsidR="00BA768D" w:rsidRDefault="00BA768D" w:rsidP="00CA108A">
            <w:pPr>
              <w:pStyle w:val="Odstavecseseznamem"/>
              <w:numPr>
                <w:ilvl w:val="0"/>
                <w:numId w:val="208"/>
              </w:numPr>
              <w:autoSpaceDE w:val="0"/>
              <w:autoSpaceDN w:val="0"/>
              <w:adjustRightInd w:val="0"/>
            </w:pPr>
            <w:r w:rsidRPr="00BA768D">
              <w:t>práce s</w:t>
            </w:r>
            <w:r>
              <w:t> </w:t>
            </w:r>
            <w:r w:rsidRPr="00BA768D">
              <w:t>globusem</w:t>
            </w:r>
          </w:p>
          <w:p w:rsidR="00BA768D" w:rsidRDefault="00B02F05" w:rsidP="00CA108A">
            <w:pPr>
              <w:pStyle w:val="Odstavecseseznamem"/>
              <w:numPr>
                <w:ilvl w:val="0"/>
                <w:numId w:val="208"/>
              </w:numPr>
              <w:autoSpaceDE w:val="0"/>
              <w:autoSpaceDN w:val="0"/>
              <w:adjustRightInd w:val="0"/>
            </w:pPr>
            <w:r>
              <w:t>ekologie - prospěšné a </w:t>
            </w:r>
            <w:r w:rsidR="00BA768D" w:rsidRPr="00BA768D">
              <w:t>škodlivé zásahy člověka do přírody a krajiny, zemědělství, průmyslová výroba, doprava ve vztahu k životnímu prostředí</w:t>
            </w:r>
          </w:p>
          <w:p w:rsidR="00B02F05" w:rsidRPr="00BA768D" w:rsidRDefault="00B02F05" w:rsidP="00B02F05">
            <w:pPr>
              <w:pStyle w:val="Odstavecseseznamem"/>
              <w:autoSpaceDE w:val="0"/>
              <w:autoSpaceDN w:val="0"/>
              <w:adjustRightInd w:val="0"/>
              <w:ind w:left="360"/>
            </w:pPr>
          </w:p>
          <w:p w:rsidR="00BA768D" w:rsidRPr="00BA768D" w:rsidRDefault="00BA768D" w:rsidP="00BA768D">
            <w:pPr>
              <w:autoSpaceDE w:val="0"/>
              <w:autoSpaceDN w:val="0"/>
              <w:adjustRightInd w:val="0"/>
              <w:rPr>
                <w:b/>
              </w:rPr>
            </w:pPr>
            <w:r w:rsidRPr="00BA768D">
              <w:rPr>
                <w:b/>
              </w:rPr>
              <w:t>Výchova ke zdraví</w:t>
            </w:r>
          </w:p>
          <w:p w:rsidR="00BA768D" w:rsidRPr="00BA768D" w:rsidRDefault="00BA768D" w:rsidP="00BA768D">
            <w:pPr>
              <w:autoSpaceDE w:val="0"/>
              <w:autoSpaceDN w:val="0"/>
              <w:adjustRightInd w:val="0"/>
              <w:rPr>
                <w:b/>
                <w:bCs/>
              </w:rPr>
            </w:pPr>
            <w:r w:rsidRPr="00BA768D">
              <w:t>Č</w:t>
            </w:r>
            <w:r w:rsidRPr="00BA768D">
              <w:rPr>
                <w:b/>
                <w:bCs/>
              </w:rPr>
              <w:t>lov</w:t>
            </w:r>
            <w:r w:rsidRPr="00BA768D">
              <w:t>ě</w:t>
            </w:r>
            <w:r w:rsidRPr="00BA768D">
              <w:rPr>
                <w:b/>
                <w:bCs/>
              </w:rPr>
              <w:t>k a jeho zdraví</w:t>
            </w:r>
          </w:p>
          <w:p w:rsidR="00B02F05" w:rsidRDefault="00BA768D" w:rsidP="00CA108A">
            <w:pPr>
              <w:pStyle w:val="Odstavecseseznamem"/>
              <w:numPr>
                <w:ilvl w:val="0"/>
                <w:numId w:val="209"/>
              </w:numPr>
              <w:autoSpaceDE w:val="0"/>
              <w:autoSpaceDN w:val="0"/>
              <w:adjustRightInd w:val="0"/>
            </w:pPr>
            <w:r w:rsidRPr="00BA768D">
              <w:t>stavba lidského těla</w:t>
            </w:r>
          </w:p>
          <w:p w:rsidR="00B02F05" w:rsidRDefault="00BA768D" w:rsidP="00CA108A">
            <w:pPr>
              <w:pStyle w:val="Odstavecseseznamem"/>
              <w:numPr>
                <w:ilvl w:val="0"/>
                <w:numId w:val="209"/>
              </w:numPr>
              <w:autoSpaceDE w:val="0"/>
              <w:autoSpaceDN w:val="0"/>
              <w:adjustRightInd w:val="0"/>
            </w:pPr>
            <w:r w:rsidRPr="00BA768D">
              <w:t>funkc</w:t>
            </w:r>
            <w:r w:rsidR="00B02F05">
              <w:t>e některých orgánů a orgánových</w:t>
            </w:r>
            <w:r w:rsidRPr="00BA768D">
              <w:t xml:space="preserve"> soustav</w:t>
            </w:r>
          </w:p>
          <w:p w:rsidR="00B02F05" w:rsidRDefault="00BA768D" w:rsidP="00CA108A">
            <w:pPr>
              <w:pStyle w:val="Odstavecseseznamem"/>
              <w:numPr>
                <w:ilvl w:val="0"/>
                <w:numId w:val="209"/>
              </w:numPr>
              <w:autoSpaceDE w:val="0"/>
              <w:autoSpaceDN w:val="0"/>
              <w:adjustRightInd w:val="0"/>
            </w:pPr>
            <w:r w:rsidRPr="00BA768D">
              <w:t>pohlavní rozdíly mezi mužem a ženou</w:t>
            </w:r>
          </w:p>
          <w:p w:rsidR="00B02F05" w:rsidRDefault="00BA768D" w:rsidP="00CA108A">
            <w:pPr>
              <w:pStyle w:val="Odstavecseseznamem"/>
              <w:numPr>
                <w:ilvl w:val="0"/>
                <w:numId w:val="209"/>
              </w:numPr>
              <w:autoSpaceDE w:val="0"/>
              <w:autoSpaceDN w:val="0"/>
              <w:adjustRightInd w:val="0"/>
            </w:pPr>
            <w:r w:rsidRPr="00BA768D">
              <w:t>základy lidské reprodukce</w:t>
            </w:r>
          </w:p>
          <w:p w:rsidR="00B02F05" w:rsidRDefault="00BA768D" w:rsidP="00CA108A">
            <w:pPr>
              <w:pStyle w:val="Odstavecseseznamem"/>
              <w:numPr>
                <w:ilvl w:val="0"/>
                <w:numId w:val="209"/>
              </w:numPr>
              <w:autoSpaceDE w:val="0"/>
              <w:autoSpaceDN w:val="0"/>
              <w:adjustRightInd w:val="0"/>
            </w:pPr>
            <w:r w:rsidRPr="00BA768D">
              <w:t>vývoj jedince</w:t>
            </w:r>
          </w:p>
          <w:p w:rsidR="00B02F05" w:rsidRDefault="00BA768D" w:rsidP="00CA108A">
            <w:pPr>
              <w:pStyle w:val="Odstavecseseznamem"/>
              <w:numPr>
                <w:ilvl w:val="0"/>
                <w:numId w:val="209"/>
              </w:numPr>
              <w:autoSpaceDE w:val="0"/>
              <w:autoSpaceDN w:val="0"/>
              <w:adjustRightInd w:val="0"/>
            </w:pPr>
            <w:r w:rsidRPr="00BA768D">
              <w:lastRenderedPageBreak/>
              <w:t>základy sexuální výchovy</w:t>
            </w:r>
          </w:p>
          <w:p w:rsidR="00B02F05" w:rsidRDefault="00BA768D" w:rsidP="00CA108A">
            <w:pPr>
              <w:pStyle w:val="Odstavecseseznamem"/>
              <w:numPr>
                <w:ilvl w:val="0"/>
                <w:numId w:val="209"/>
              </w:numPr>
              <w:autoSpaceDE w:val="0"/>
              <w:autoSpaceDN w:val="0"/>
              <w:adjustRightInd w:val="0"/>
            </w:pPr>
            <w:r w:rsidRPr="00BA768D">
              <w:t>partnerství a rodičovství</w:t>
            </w:r>
          </w:p>
          <w:p w:rsidR="00B02F05" w:rsidRDefault="00BA768D" w:rsidP="00CA108A">
            <w:pPr>
              <w:pStyle w:val="Odstavecseseznamem"/>
              <w:numPr>
                <w:ilvl w:val="0"/>
                <w:numId w:val="209"/>
              </w:numPr>
              <w:autoSpaceDE w:val="0"/>
              <w:autoSpaceDN w:val="0"/>
              <w:adjustRightInd w:val="0"/>
            </w:pPr>
            <w:r w:rsidRPr="00BA768D">
              <w:t>péče o zdraví, správná výživa</w:t>
            </w:r>
          </w:p>
          <w:p w:rsidR="00B02F05" w:rsidRDefault="00BA768D" w:rsidP="00CA108A">
            <w:pPr>
              <w:pStyle w:val="Odstavecseseznamem"/>
              <w:numPr>
                <w:ilvl w:val="0"/>
                <w:numId w:val="209"/>
              </w:numPr>
              <w:autoSpaceDE w:val="0"/>
              <w:autoSpaceDN w:val="0"/>
              <w:adjustRightInd w:val="0"/>
            </w:pPr>
            <w:r w:rsidRPr="00BA768D">
              <w:t>intimní a duševní hygiena</w:t>
            </w:r>
          </w:p>
          <w:p w:rsidR="00B02F05" w:rsidRDefault="00BA768D" w:rsidP="00CA108A">
            <w:pPr>
              <w:pStyle w:val="Odstavecseseznamem"/>
              <w:numPr>
                <w:ilvl w:val="0"/>
                <w:numId w:val="209"/>
              </w:numPr>
              <w:autoSpaceDE w:val="0"/>
              <w:autoSpaceDN w:val="0"/>
              <w:adjustRightInd w:val="0"/>
            </w:pPr>
            <w:r w:rsidRPr="00BA768D">
              <w:t>sociálně patologické jevy</w:t>
            </w:r>
          </w:p>
          <w:p w:rsidR="00B02F05" w:rsidRDefault="00BA768D" w:rsidP="00CA108A">
            <w:pPr>
              <w:pStyle w:val="Odstavecseseznamem"/>
              <w:numPr>
                <w:ilvl w:val="0"/>
                <w:numId w:val="209"/>
              </w:numPr>
              <w:autoSpaceDE w:val="0"/>
              <w:autoSpaceDN w:val="0"/>
              <w:adjustRightInd w:val="0"/>
            </w:pPr>
            <w:r w:rsidRPr="00BA768D">
              <w:t>návykové látky</w:t>
            </w:r>
          </w:p>
          <w:p w:rsidR="00B02F05" w:rsidRDefault="00B02F05" w:rsidP="00CA108A">
            <w:pPr>
              <w:pStyle w:val="Odstavecseseznamem"/>
              <w:numPr>
                <w:ilvl w:val="0"/>
                <w:numId w:val="209"/>
              </w:numPr>
              <w:autoSpaceDE w:val="0"/>
              <w:autoSpaceDN w:val="0"/>
              <w:adjustRightInd w:val="0"/>
            </w:pPr>
            <w:r>
              <w:t>bezpečné chování v </w:t>
            </w:r>
            <w:r w:rsidR="00BA768D" w:rsidRPr="00BA768D">
              <w:t>rizikovém prostředí</w:t>
            </w:r>
          </w:p>
          <w:p w:rsidR="00B02F05" w:rsidRDefault="00BA768D" w:rsidP="00CA108A">
            <w:pPr>
              <w:pStyle w:val="Odstavecseseznamem"/>
              <w:numPr>
                <w:ilvl w:val="0"/>
                <w:numId w:val="209"/>
              </w:numPr>
              <w:autoSpaceDE w:val="0"/>
              <w:autoSpaceDN w:val="0"/>
              <w:adjustRightInd w:val="0"/>
            </w:pPr>
            <w:r w:rsidRPr="00BA768D">
              <w:t>první pomoc</w:t>
            </w:r>
          </w:p>
          <w:p w:rsidR="00BA768D" w:rsidRPr="00BA768D" w:rsidRDefault="00BA768D" w:rsidP="00CA108A">
            <w:pPr>
              <w:pStyle w:val="Odstavecseseznamem"/>
              <w:numPr>
                <w:ilvl w:val="0"/>
                <w:numId w:val="209"/>
              </w:numPr>
              <w:autoSpaceDE w:val="0"/>
              <w:autoSpaceDN w:val="0"/>
              <w:adjustRightInd w:val="0"/>
            </w:pPr>
            <w:r w:rsidRPr="00BA768D">
              <w:t>HIV/AIDS</w:t>
            </w:r>
          </w:p>
          <w:p w:rsidR="00BA768D" w:rsidRPr="00BA768D" w:rsidRDefault="00BA768D" w:rsidP="00BA768D">
            <w:pPr>
              <w:rPr>
                <w:b/>
              </w:rPr>
            </w:pPr>
          </w:p>
          <w:p w:rsidR="00BA768D" w:rsidRPr="00BA768D" w:rsidRDefault="00BA768D" w:rsidP="00BA768D">
            <w:pPr>
              <w:rPr>
                <w:b/>
              </w:rPr>
            </w:pPr>
            <w:r w:rsidRPr="00BA768D">
              <w:rPr>
                <w:b/>
              </w:rPr>
              <w:t>Ochrana člověka při ohrožení zdraví a života</w:t>
            </w:r>
          </w:p>
          <w:p w:rsidR="00B02F05" w:rsidRDefault="00BA768D" w:rsidP="00CA108A">
            <w:pPr>
              <w:pStyle w:val="Odstavecseseznamem"/>
              <w:numPr>
                <w:ilvl w:val="0"/>
                <w:numId w:val="210"/>
              </w:numPr>
            </w:pPr>
            <w:r w:rsidRPr="00BA768D">
              <w:t>živelné pohromy</w:t>
            </w:r>
          </w:p>
          <w:p w:rsidR="00BA768D" w:rsidRPr="00B02F05" w:rsidRDefault="00BA768D" w:rsidP="00CA108A">
            <w:pPr>
              <w:pStyle w:val="Odstavecseseznamem"/>
              <w:numPr>
                <w:ilvl w:val="0"/>
                <w:numId w:val="210"/>
              </w:numPr>
            </w:pPr>
            <w:r w:rsidRPr="00BA768D">
              <w:t xml:space="preserve">opatření, </w:t>
            </w:r>
            <w:r w:rsidR="00B02F05">
              <w:t xml:space="preserve">chování a jednání při nebezpečí </w:t>
            </w:r>
            <w:r w:rsidRPr="00BA768D">
              <w:t>živelných pohrom v modelových situacích</w:t>
            </w:r>
          </w:p>
        </w:tc>
        <w:tc>
          <w:tcPr>
            <w:tcW w:w="1733" w:type="dxa"/>
          </w:tcPr>
          <w:p w:rsidR="00B02F05" w:rsidRDefault="00BA768D" w:rsidP="00BA768D">
            <w:pPr>
              <w:autoSpaceDE w:val="0"/>
              <w:autoSpaceDN w:val="0"/>
              <w:adjustRightInd w:val="0"/>
            </w:pPr>
            <w:r w:rsidRPr="00BA768D">
              <w:lastRenderedPageBreak/>
              <w:t>OSV 1 - rozvoj schopností poznávání - cvičení smyslového vn</w:t>
            </w:r>
            <w:r w:rsidR="00B02F05">
              <w:t>ímání, pozornosti a soustředění</w:t>
            </w:r>
          </w:p>
          <w:p w:rsidR="00BA768D" w:rsidRPr="00BA768D" w:rsidRDefault="00BA768D" w:rsidP="00BA768D">
            <w:pPr>
              <w:autoSpaceDE w:val="0"/>
              <w:autoSpaceDN w:val="0"/>
              <w:adjustRightInd w:val="0"/>
            </w:pPr>
            <w:r w:rsidRPr="00BA768D">
              <w:t>- kreativita - cvičení pro rozv</w:t>
            </w:r>
            <w:r w:rsidR="00B02F05">
              <w:t>oj základních rysů kreativity (</w:t>
            </w:r>
            <w:r w:rsidRPr="00BA768D">
              <w:t>originalita, schopnost vidět věci jinak)</w:t>
            </w:r>
          </w:p>
          <w:p w:rsidR="00BA768D" w:rsidRPr="00BA768D" w:rsidRDefault="00BA768D" w:rsidP="00BA768D">
            <w:pPr>
              <w:autoSpaceDE w:val="0"/>
              <w:autoSpaceDN w:val="0"/>
              <w:adjustRightInd w:val="0"/>
            </w:pPr>
          </w:p>
          <w:p w:rsidR="00B02F05" w:rsidRDefault="00B02F05" w:rsidP="00BA768D">
            <w:pPr>
              <w:autoSpaceDE w:val="0"/>
              <w:autoSpaceDN w:val="0"/>
              <w:adjustRightInd w:val="0"/>
            </w:pPr>
            <w:r>
              <w:t>OVS 3 - řešení problémů a </w:t>
            </w:r>
            <w:r w:rsidR="00BA768D" w:rsidRPr="00BA768D">
              <w:t>rozhodovací dovednosti – z</w:t>
            </w:r>
            <w:r>
              <w:t>vládání učebních problémů</w:t>
            </w:r>
          </w:p>
          <w:p w:rsidR="00BA768D" w:rsidRPr="00BA768D" w:rsidRDefault="00B02F05" w:rsidP="00BA768D">
            <w:pPr>
              <w:autoSpaceDE w:val="0"/>
              <w:autoSpaceDN w:val="0"/>
              <w:adjustRightInd w:val="0"/>
            </w:pPr>
            <w:r>
              <w:t>-</w:t>
            </w:r>
            <w:r w:rsidR="00BA768D" w:rsidRPr="00BA768D">
              <w:t xml:space="preserve"> hodnoty, postoje, praktická etika</w:t>
            </w:r>
          </w:p>
          <w:p w:rsidR="00BA768D" w:rsidRPr="00BA768D" w:rsidRDefault="00BA768D" w:rsidP="00BA768D">
            <w:pPr>
              <w:autoSpaceDE w:val="0"/>
              <w:autoSpaceDN w:val="0"/>
              <w:adjustRightInd w:val="0"/>
            </w:pPr>
          </w:p>
          <w:p w:rsidR="00BA768D" w:rsidRPr="00BA768D" w:rsidRDefault="00BA768D" w:rsidP="00BA768D">
            <w:pPr>
              <w:autoSpaceDE w:val="0"/>
              <w:autoSpaceDN w:val="0"/>
              <w:adjustRightInd w:val="0"/>
            </w:pPr>
            <w:r w:rsidRPr="00BA768D">
              <w:t>ENV - ekosystémy - les, vodní zdroje</w:t>
            </w:r>
          </w:p>
          <w:p w:rsidR="00B02F05" w:rsidRDefault="00B02F05" w:rsidP="00BA768D">
            <w:pPr>
              <w:autoSpaceDE w:val="0"/>
              <w:autoSpaceDN w:val="0"/>
              <w:adjustRightInd w:val="0"/>
            </w:pPr>
            <w:r>
              <w:t>-</w:t>
            </w:r>
            <w:r w:rsidR="00BA768D" w:rsidRPr="00BA768D">
              <w:t xml:space="preserve"> základní </w:t>
            </w:r>
            <w:r w:rsidR="00BA768D" w:rsidRPr="00BA768D">
              <w:lastRenderedPageBreak/>
              <w:t>podmí</w:t>
            </w:r>
            <w:r>
              <w:t>nky života - voda, vzduch, půda</w:t>
            </w:r>
          </w:p>
          <w:p w:rsidR="00B02F05" w:rsidRDefault="00B02F05" w:rsidP="00B02F05">
            <w:pPr>
              <w:autoSpaceDE w:val="0"/>
              <w:autoSpaceDN w:val="0"/>
              <w:adjustRightInd w:val="0"/>
            </w:pPr>
            <w:r>
              <w:t xml:space="preserve">- </w:t>
            </w:r>
            <w:r w:rsidR="00BA768D" w:rsidRPr="00BA768D">
              <w:t>lidské aktivity</w:t>
            </w:r>
            <w:r>
              <w:t xml:space="preserve"> a problémy životního prostředí</w:t>
            </w:r>
          </w:p>
          <w:p w:rsidR="00BA768D" w:rsidRPr="00BA768D" w:rsidRDefault="00B02F05" w:rsidP="00B02F05">
            <w:pPr>
              <w:autoSpaceDE w:val="0"/>
              <w:autoSpaceDN w:val="0"/>
              <w:adjustRightInd w:val="0"/>
            </w:pPr>
            <w:r>
              <w:t xml:space="preserve">- </w:t>
            </w:r>
            <w:r w:rsidR="00BA768D" w:rsidRPr="00BA768D">
              <w:t>vztah člověka k prostředí –</w:t>
            </w:r>
          </w:p>
          <w:p w:rsidR="00BA768D" w:rsidRPr="00BA768D" w:rsidRDefault="00BA768D" w:rsidP="00BA768D">
            <w:pPr>
              <w:autoSpaceDE w:val="0"/>
              <w:autoSpaceDN w:val="0"/>
              <w:adjustRightInd w:val="0"/>
            </w:pPr>
            <w:r w:rsidRPr="00BA768D">
              <w:t>náš životní styl (spotřeba věcí, ene</w:t>
            </w:r>
            <w:r w:rsidR="00B02F05">
              <w:t>rgie, odpady, způsoby jednání a </w:t>
            </w:r>
            <w:r w:rsidRPr="00BA768D">
              <w:t>vlivy na prostředí)</w:t>
            </w:r>
          </w:p>
          <w:p w:rsidR="00BA768D" w:rsidRPr="00BA768D" w:rsidRDefault="00BA768D" w:rsidP="00BA768D">
            <w:pPr>
              <w:autoSpaceDE w:val="0"/>
              <w:autoSpaceDN w:val="0"/>
              <w:adjustRightInd w:val="0"/>
            </w:pPr>
          </w:p>
          <w:p w:rsidR="00BA768D" w:rsidRPr="00B02F05" w:rsidRDefault="00BA768D" w:rsidP="00B02F05">
            <w:pPr>
              <w:autoSpaceDE w:val="0"/>
              <w:autoSpaceDN w:val="0"/>
              <w:adjustRightInd w:val="0"/>
            </w:pPr>
            <w:r w:rsidRPr="00BA768D">
              <w:t>EGS - objevujeme Evropu a svět - naš</w:t>
            </w:r>
            <w:r w:rsidR="00B02F05">
              <w:t>e vlast a Evropa, Evropa a svět</w:t>
            </w:r>
          </w:p>
        </w:tc>
      </w:tr>
    </w:tbl>
    <w:p w:rsidR="00BA768D" w:rsidRDefault="00BA768D" w:rsidP="00547250">
      <w:pPr>
        <w:autoSpaceDE w:val="0"/>
        <w:autoSpaceDN w:val="0"/>
        <w:adjustRightInd w:val="0"/>
        <w:jc w:val="both"/>
        <w:rPr>
          <w:color w:val="000000"/>
        </w:rPr>
      </w:pPr>
    </w:p>
    <w:p w:rsidR="00D01671" w:rsidRPr="009B4B0C" w:rsidRDefault="00D01671" w:rsidP="00D01671">
      <w:pPr>
        <w:autoSpaceDE w:val="0"/>
        <w:autoSpaceDN w:val="0"/>
        <w:adjustRightInd w:val="0"/>
        <w:jc w:val="both"/>
        <w:rPr>
          <w:b/>
          <w:bCs/>
          <w:color w:val="000000"/>
          <w:sz w:val="24"/>
          <w:szCs w:val="24"/>
        </w:rPr>
      </w:pPr>
      <w:r>
        <w:rPr>
          <w:b/>
          <w:bCs/>
          <w:color w:val="000000"/>
        </w:rPr>
        <w:t>Vzdělávací obsah vyučovacího předmětu Vlastivěda:</w:t>
      </w:r>
    </w:p>
    <w:tbl>
      <w:tblPr>
        <w:tblStyle w:val="Mkatabulky"/>
        <w:tblW w:w="0" w:type="auto"/>
        <w:tblLook w:val="04A0" w:firstRow="1" w:lastRow="0" w:firstColumn="1" w:lastColumn="0" w:noHBand="0" w:noVBand="1"/>
      </w:tblPr>
      <w:tblGrid>
        <w:gridCol w:w="5070"/>
        <w:gridCol w:w="2268"/>
        <w:gridCol w:w="1874"/>
      </w:tblGrid>
      <w:tr w:rsidR="00D01671" w:rsidRPr="00D01671" w:rsidTr="00D443AE">
        <w:tc>
          <w:tcPr>
            <w:tcW w:w="9212" w:type="dxa"/>
            <w:gridSpan w:val="3"/>
            <w:shd w:val="pct15" w:color="auto" w:fill="auto"/>
          </w:tcPr>
          <w:p w:rsidR="00D01671" w:rsidRPr="00D01671" w:rsidRDefault="00D01671" w:rsidP="006C5B52">
            <w:pPr>
              <w:autoSpaceDE w:val="0"/>
              <w:autoSpaceDN w:val="0"/>
              <w:adjustRightInd w:val="0"/>
              <w:jc w:val="center"/>
              <w:rPr>
                <w:b/>
                <w:color w:val="000000"/>
              </w:rPr>
            </w:pPr>
            <w:r w:rsidRPr="00D01671">
              <w:rPr>
                <w:b/>
                <w:bCs/>
                <w:color w:val="000000"/>
              </w:rPr>
              <w:t>V</w:t>
            </w:r>
            <w:r w:rsidR="006C5B52">
              <w:rPr>
                <w:b/>
                <w:bCs/>
                <w:color w:val="000000"/>
              </w:rPr>
              <w:t>LASTIVĚDA</w:t>
            </w:r>
            <w:r w:rsidRPr="00D01671">
              <w:rPr>
                <w:b/>
                <w:bCs/>
                <w:color w:val="000000"/>
              </w:rPr>
              <w:t xml:space="preserve"> – 4. ročník</w:t>
            </w:r>
          </w:p>
        </w:tc>
      </w:tr>
      <w:tr w:rsidR="00D01671" w:rsidRPr="00D01671" w:rsidTr="00D443AE">
        <w:tc>
          <w:tcPr>
            <w:tcW w:w="5070" w:type="dxa"/>
            <w:shd w:val="pct15" w:color="auto" w:fill="auto"/>
          </w:tcPr>
          <w:p w:rsidR="00D01671" w:rsidRPr="00D01671" w:rsidRDefault="00D01671" w:rsidP="00D443AE">
            <w:pPr>
              <w:pStyle w:val="Odstavecseseznamem"/>
              <w:autoSpaceDE w:val="0"/>
              <w:autoSpaceDN w:val="0"/>
              <w:adjustRightInd w:val="0"/>
              <w:ind w:left="0"/>
              <w:jc w:val="center"/>
              <w:rPr>
                <w:b/>
                <w:color w:val="000000"/>
              </w:rPr>
            </w:pPr>
            <w:r w:rsidRPr="00D01671">
              <w:rPr>
                <w:b/>
                <w:color w:val="000000"/>
              </w:rPr>
              <w:t>Školní výstupy</w:t>
            </w:r>
          </w:p>
        </w:tc>
        <w:tc>
          <w:tcPr>
            <w:tcW w:w="2268" w:type="dxa"/>
            <w:shd w:val="pct15" w:color="auto" w:fill="auto"/>
          </w:tcPr>
          <w:p w:rsidR="00D01671" w:rsidRPr="00D01671" w:rsidRDefault="00D01671" w:rsidP="00D443AE">
            <w:pPr>
              <w:pStyle w:val="Odstavecseseznamem"/>
              <w:autoSpaceDE w:val="0"/>
              <w:autoSpaceDN w:val="0"/>
              <w:adjustRightInd w:val="0"/>
              <w:ind w:left="0"/>
              <w:jc w:val="center"/>
              <w:rPr>
                <w:b/>
                <w:color w:val="000000"/>
              </w:rPr>
            </w:pPr>
            <w:r w:rsidRPr="00D01671">
              <w:rPr>
                <w:b/>
                <w:color w:val="000000"/>
              </w:rPr>
              <w:t>Učivo</w:t>
            </w:r>
          </w:p>
        </w:tc>
        <w:tc>
          <w:tcPr>
            <w:tcW w:w="1874" w:type="dxa"/>
            <w:shd w:val="pct15" w:color="auto" w:fill="auto"/>
          </w:tcPr>
          <w:p w:rsidR="00D01671" w:rsidRPr="00D01671" w:rsidRDefault="00D01671" w:rsidP="00D443AE">
            <w:pPr>
              <w:pStyle w:val="Odstavecseseznamem"/>
              <w:autoSpaceDE w:val="0"/>
              <w:autoSpaceDN w:val="0"/>
              <w:adjustRightInd w:val="0"/>
              <w:ind w:left="0"/>
              <w:jc w:val="center"/>
              <w:rPr>
                <w:b/>
                <w:color w:val="000000"/>
              </w:rPr>
            </w:pPr>
            <w:r w:rsidRPr="00D01671">
              <w:rPr>
                <w:b/>
                <w:color w:val="000000"/>
              </w:rPr>
              <w:t>Průřezová témata</w:t>
            </w:r>
          </w:p>
        </w:tc>
      </w:tr>
      <w:tr w:rsidR="00D01671" w:rsidRPr="00D01671" w:rsidTr="00D72C02">
        <w:tc>
          <w:tcPr>
            <w:tcW w:w="5070" w:type="dxa"/>
          </w:tcPr>
          <w:p w:rsidR="00D01671" w:rsidRPr="00D01671" w:rsidRDefault="00D01671" w:rsidP="00D01671">
            <w:pPr>
              <w:autoSpaceDE w:val="0"/>
              <w:autoSpaceDN w:val="0"/>
              <w:adjustRightInd w:val="0"/>
            </w:pPr>
            <w:r w:rsidRPr="00D01671">
              <w:rPr>
                <w:b/>
                <w:bCs/>
              </w:rPr>
              <w:t>Žák</w:t>
            </w:r>
            <w:r w:rsidRPr="00D01671">
              <w:t>:</w:t>
            </w:r>
          </w:p>
          <w:p w:rsidR="00D01671" w:rsidRDefault="00D01671" w:rsidP="00CA108A">
            <w:pPr>
              <w:pStyle w:val="Odstavecseseznamem"/>
              <w:numPr>
                <w:ilvl w:val="0"/>
                <w:numId w:val="211"/>
              </w:numPr>
              <w:autoSpaceDE w:val="0"/>
              <w:autoSpaceDN w:val="0"/>
              <w:adjustRightInd w:val="0"/>
            </w:pPr>
            <w:r w:rsidRPr="00D01671">
              <w:t>určí a vysvětlí polohu svého bydliště nebo pobytu vzhledem</w:t>
            </w:r>
            <w:r>
              <w:t xml:space="preserve"> </w:t>
            </w:r>
            <w:r w:rsidRPr="00D01671">
              <w:t>ke krajině a státu</w:t>
            </w:r>
          </w:p>
          <w:p w:rsidR="00D01671" w:rsidRDefault="00D01671" w:rsidP="00CA108A">
            <w:pPr>
              <w:pStyle w:val="Odstavecseseznamem"/>
              <w:numPr>
                <w:ilvl w:val="0"/>
                <w:numId w:val="211"/>
              </w:numPr>
              <w:autoSpaceDE w:val="0"/>
              <w:autoSpaceDN w:val="0"/>
              <w:adjustRightInd w:val="0"/>
            </w:pPr>
            <w:r w:rsidRPr="00D01671">
              <w:t>uvede významné podniky a hospodářské aktivity v</w:t>
            </w:r>
            <w:r>
              <w:t> </w:t>
            </w:r>
            <w:r w:rsidRPr="00D01671">
              <w:t>regionu</w:t>
            </w:r>
          </w:p>
          <w:p w:rsidR="00D01671" w:rsidRDefault="00D01671" w:rsidP="00CA108A">
            <w:pPr>
              <w:pStyle w:val="Odstavecseseznamem"/>
              <w:numPr>
                <w:ilvl w:val="0"/>
                <w:numId w:val="211"/>
              </w:numPr>
              <w:autoSpaceDE w:val="0"/>
              <w:autoSpaceDN w:val="0"/>
              <w:adjustRightInd w:val="0"/>
            </w:pPr>
            <w:r>
              <w:t>určí světové strany v přírodě a </w:t>
            </w:r>
            <w:r w:rsidRPr="00D01671">
              <w:t>podle mapy</w:t>
            </w:r>
          </w:p>
          <w:p w:rsidR="00D01671" w:rsidRDefault="00D01671" w:rsidP="00CA108A">
            <w:pPr>
              <w:pStyle w:val="Odstavecseseznamem"/>
              <w:numPr>
                <w:ilvl w:val="0"/>
                <w:numId w:val="211"/>
              </w:numPr>
              <w:autoSpaceDE w:val="0"/>
              <w:autoSpaceDN w:val="0"/>
              <w:adjustRightInd w:val="0"/>
            </w:pPr>
            <w:r w:rsidRPr="00D01671">
              <w:t>rozliší náčrt, plán a základní typy map, vyhledá jednotlivé</w:t>
            </w:r>
            <w:r>
              <w:t xml:space="preserve"> </w:t>
            </w:r>
            <w:r w:rsidRPr="00D01671">
              <w:t>údaje, vysvětlí smluvní značky</w:t>
            </w:r>
          </w:p>
          <w:p w:rsidR="00D01671" w:rsidRDefault="00D01671" w:rsidP="00CA108A">
            <w:pPr>
              <w:pStyle w:val="Odstavecseseznamem"/>
              <w:numPr>
                <w:ilvl w:val="0"/>
                <w:numId w:val="211"/>
              </w:numPr>
              <w:autoSpaceDE w:val="0"/>
              <w:autoSpaceDN w:val="0"/>
              <w:adjustRightInd w:val="0"/>
            </w:pPr>
            <w:r w:rsidRPr="00D01671">
              <w:t>popíše polohu ČR v</w:t>
            </w:r>
            <w:r>
              <w:t> </w:t>
            </w:r>
            <w:r w:rsidRPr="00D01671">
              <w:t>Evropě</w:t>
            </w:r>
          </w:p>
          <w:p w:rsidR="00D01671" w:rsidRDefault="00D01671" w:rsidP="00CA108A">
            <w:pPr>
              <w:pStyle w:val="Odstavecseseznamem"/>
              <w:numPr>
                <w:ilvl w:val="0"/>
                <w:numId w:val="211"/>
              </w:numPr>
              <w:autoSpaceDE w:val="0"/>
              <w:autoSpaceDN w:val="0"/>
              <w:adjustRightInd w:val="0"/>
            </w:pPr>
            <w:r w:rsidRPr="00D01671">
              <w:t>předvede dovednost práce s mapou, ukáže na mapě polohu</w:t>
            </w:r>
            <w:r>
              <w:t xml:space="preserve"> </w:t>
            </w:r>
            <w:r w:rsidRPr="00D01671">
              <w:t>ČR a sousedních států</w:t>
            </w:r>
          </w:p>
          <w:p w:rsidR="00D01671" w:rsidRDefault="00D01671" w:rsidP="00CA108A">
            <w:pPr>
              <w:pStyle w:val="Odstavecseseznamem"/>
              <w:numPr>
                <w:ilvl w:val="0"/>
                <w:numId w:val="211"/>
              </w:numPr>
              <w:autoSpaceDE w:val="0"/>
              <w:autoSpaceDN w:val="0"/>
              <w:adjustRightInd w:val="0"/>
            </w:pPr>
            <w:r>
              <w:t>uvede základní informace o </w:t>
            </w:r>
            <w:r w:rsidRPr="00D01671">
              <w:t xml:space="preserve">podnebí ČR </w:t>
            </w:r>
          </w:p>
          <w:p w:rsidR="00D01671" w:rsidRDefault="00D01671" w:rsidP="00CA108A">
            <w:pPr>
              <w:pStyle w:val="Odstavecseseznamem"/>
              <w:numPr>
                <w:ilvl w:val="0"/>
                <w:numId w:val="211"/>
              </w:numPr>
              <w:autoSpaceDE w:val="0"/>
              <w:autoSpaceDN w:val="0"/>
              <w:adjustRightInd w:val="0"/>
            </w:pPr>
            <w:r w:rsidRPr="00D01671">
              <w:t>vyhledá na mapě hlavní vodní toky, pohoří a nížiny ČR</w:t>
            </w:r>
          </w:p>
          <w:p w:rsidR="00D01671" w:rsidRDefault="00D01671" w:rsidP="00CA108A">
            <w:pPr>
              <w:pStyle w:val="Odstavecseseznamem"/>
              <w:numPr>
                <w:ilvl w:val="0"/>
                <w:numId w:val="211"/>
              </w:numPr>
              <w:autoSpaceDE w:val="0"/>
              <w:autoSpaceDN w:val="0"/>
              <w:adjustRightInd w:val="0"/>
            </w:pPr>
            <w:r w:rsidRPr="00D01671">
              <w:t>vyhledá krajská města jednotlivých krajů ČR</w:t>
            </w:r>
          </w:p>
          <w:p w:rsidR="00D01671" w:rsidRDefault="00D01671" w:rsidP="00CA108A">
            <w:pPr>
              <w:pStyle w:val="Odstavecseseznamem"/>
              <w:numPr>
                <w:ilvl w:val="0"/>
                <w:numId w:val="211"/>
              </w:numPr>
              <w:autoSpaceDE w:val="0"/>
              <w:autoSpaceDN w:val="0"/>
              <w:adjustRightInd w:val="0"/>
            </w:pPr>
            <w:r w:rsidRPr="00D01671">
              <w:t>uvede hlavní orgány státní moci a některé jejich zástupce,</w:t>
            </w:r>
          </w:p>
          <w:p w:rsidR="00D01671" w:rsidRDefault="00D01671" w:rsidP="00D01671">
            <w:pPr>
              <w:pStyle w:val="Odstavecseseznamem"/>
              <w:autoSpaceDE w:val="0"/>
              <w:autoSpaceDN w:val="0"/>
              <w:adjustRightInd w:val="0"/>
              <w:ind w:left="360"/>
            </w:pPr>
            <w:r w:rsidRPr="00D01671">
              <w:t>symboly našeho státu a jejich význam</w:t>
            </w:r>
          </w:p>
          <w:p w:rsidR="00D01671" w:rsidRDefault="00D01671" w:rsidP="00CA108A">
            <w:pPr>
              <w:pStyle w:val="Odstavecseseznamem"/>
              <w:numPr>
                <w:ilvl w:val="0"/>
                <w:numId w:val="211"/>
              </w:numPr>
              <w:autoSpaceDE w:val="0"/>
              <w:autoSpaceDN w:val="0"/>
              <w:adjustRightInd w:val="0"/>
            </w:pPr>
            <w:r w:rsidRPr="00D01671">
              <w:t>vyhledá z dostupných informačních zdrojů typické</w:t>
            </w:r>
            <w:r>
              <w:t xml:space="preserve"> </w:t>
            </w:r>
            <w:r w:rsidRPr="00D01671">
              <w:t>regionální zvláštnosti přírody, osídlení,</w:t>
            </w:r>
            <w:r>
              <w:t xml:space="preserve"> hospodářství a </w:t>
            </w:r>
            <w:r w:rsidRPr="00D01671">
              <w:t>kultury</w:t>
            </w:r>
          </w:p>
          <w:p w:rsidR="00D01671" w:rsidRDefault="00D01671" w:rsidP="00CA108A">
            <w:pPr>
              <w:pStyle w:val="Odstavecseseznamem"/>
              <w:numPr>
                <w:ilvl w:val="0"/>
                <w:numId w:val="211"/>
              </w:numPr>
              <w:autoSpaceDE w:val="0"/>
              <w:autoSpaceDN w:val="0"/>
              <w:adjustRightInd w:val="0"/>
            </w:pPr>
            <w:r w:rsidRPr="00D01671">
              <w:t>charakterizuje státoprávní uspořádání ČR</w:t>
            </w:r>
          </w:p>
          <w:p w:rsidR="00D72C02" w:rsidRDefault="00D72C02" w:rsidP="00D72C02">
            <w:pPr>
              <w:pStyle w:val="Odstavecseseznamem"/>
              <w:autoSpaceDE w:val="0"/>
              <w:autoSpaceDN w:val="0"/>
              <w:adjustRightInd w:val="0"/>
              <w:ind w:left="360"/>
            </w:pPr>
          </w:p>
          <w:p w:rsidR="00D01671" w:rsidRDefault="00D01671" w:rsidP="00CA108A">
            <w:pPr>
              <w:pStyle w:val="Odstavecseseznamem"/>
              <w:numPr>
                <w:ilvl w:val="0"/>
                <w:numId w:val="211"/>
              </w:numPr>
              <w:autoSpaceDE w:val="0"/>
              <w:autoSpaceDN w:val="0"/>
              <w:adjustRightInd w:val="0"/>
            </w:pPr>
            <w:r w:rsidRPr="00D01671">
              <w:t>uvede příklady, čím se lidé liší a jak lze těchto odlišností</w:t>
            </w:r>
            <w:r>
              <w:t xml:space="preserve"> </w:t>
            </w:r>
            <w:r w:rsidRPr="00D01671">
              <w:t>využít ve prospěch celé společnosti</w:t>
            </w:r>
          </w:p>
          <w:p w:rsidR="00D01671" w:rsidRDefault="00D01671" w:rsidP="00CA108A">
            <w:pPr>
              <w:pStyle w:val="Odstavecseseznamem"/>
              <w:numPr>
                <w:ilvl w:val="0"/>
                <w:numId w:val="211"/>
              </w:numPr>
              <w:autoSpaceDE w:val="0"/>
              <w:autoSpaceDN w:val="0"/>
              <w:adjustRightInd w:val="0"/>
            </w:pPr>
            <w:r>
              <w:t>uvede základní lidská práva a </w:t>
            </w:r>
            <w:r w:rsidRPr="00D01671">
              <w:t>práva dítěte</w:t>
            </w:r>
          </w:p>
          <w:p w:rsidR="00D01671" w:rsidRDefault="00D01671" w:rsidP="00CA108A">
            <w:pPr>
              <w:pStyle w:val="Odstavecseseznamem"/>
              <w:numPr>
                <w:ilvl w:val="0"/>
                <w:numId w:val="211"/>
              </w:numPr>
              <w:autoSpaceDE w:val="0"/>
              <w:autoSpaceDN w:val="0"/>
              <w:adjustRightInd w:val="0"/>
            </w:pPr>
            <w:r w:rsidRPr="00D01671">
              <w:t>uvede příklady ze svého okolí, ve kterých</w:t>
            </w:r>
            <w:r>
              <w:t xml:space="preserve"> dochází k </w:t>
            </w:r>
            <w:r w:rsidRPr="00D01671">
              <w:t>porušování lidských práv a</w:t>
            </w:r>
            <w:r>
              <w:t> </w:t>
            </w:r>
            <w:r w:rsidRPr="00D01671">
              <w:t>demokratických principů</w:t>
            </w:r>
          </w:p>
          <w:p w:rsidR="00D01671" w:rsidRDefault="00D01671" w:rsidP="00CA108A">
            <w:pPr>
              <w:pStyle w:val="Odstavecseseznamem"/>
              <w:numPr>
                <w:ilvl w:val="0"/>
                <w:numId w:val="211"/>
              </w:numPr>
              <w:autoSpaceDE w:val="0"/>
              <w:autoSpaceDN w:val="0"/>
              <w:adjustRightInd w:val="0"/>
            </w:pPr>
            <w:r w:rsidRPr="00D01671">
              <w:t xml:space="preserve">vysvětlí pojem" kultura“; na konkrétních příkladech ze svého okolí </w:t>
            </w:r>
          </w:p>
          <w:p w:rsidR="00D01671" w:rsidRDefault="00D01671" w:rsidP="00CA108A">
            <w:pPr>
              <w:pStyle w:val="Odstavecseseznamem"/>
              <w:numPr>
                <w:ilvl w:val="0"/>
                <w:numId w:val="211"/>
              </w:numPr>
              <w:autoSpaceDE w:val="0"/>
              <w:autoSpaceDN w:val="0"/>
              <w:adjustRightInd w:val="0"/>
            </w:pPr>
            <w:r w:rsidRPr="00D01671">
              <w:t>uvede různé podoby a projevy kultury</w:t>
            </w:r>
          </w:p>
          <w:p w:rsidR="00D01671" w:rsidRDefault="00D01671" w:rsidP="00CA108A">
            <w:pPr>
              <w:pStyle w:val="Odstavecseseznamem"/>
              <w:numPr>
                <w:ilvl w:val="0"/>
                <w:numId w:val="211"/>
              </w:numPr>
              <w:autoSpaceDE w:val="0"/>
              <w:autoSpaceDN w:val="0"/>
              <w:adjustRightInd w:val="0"/>
            </w:pPr>
            <w:r w:rsidRPr="00D01671">
              <w:t>uvede konkrétní příklady kulturních institucí</w:t>
            </w:r>
          </w:p>
          <w:p w:rsidR="00D01671" w:rsidRDefault="00D01671" w:rsidP="00D01671">
            <w:pPr>
              <w:pStyle w:val="Odstavecseseznamem"/>
              <w:autoSpaceDE w:val="0"/>
              <w:autoSpaceDN w:val="0"/>
              <w:adjustRightInd w:val="0"/>
              <w:ind w:left="360"/>
            </w:pPr>
          </w:p>
          <w:p w:rsidR="00D01671" w:rsidRDefault="00D01671" w:rsidP="00CA108A">
            <w:pPr>
              <w:pStyle w:val="Odstavecseseznamem"/>
              <w:numPr>
                <w:ilvl w:val="0"/>
                <w:numId w:val="211"/>
              </w:numPr>
              <w:autoSpaceDE w:val="0"/>
              <w:autoSpaceDN w:val="0"/>
              <w:adjustRightInd w:val="0"/>
            </w:pPr>
            <w:r>
              <w:t>pracuje s časovými údaji a </w:t>
            </w:r>
            <w:r w:rsidRPr="00D01671">
              <w:t>využí</w:t>
            </w:r>
            <w:r>
              <w:t>vá zjištěných údajů k pochopení vztahů mezi ději a </w:t>
            </w:r>
            <w:r w:rsidRPr="00D01671">
              <w:t>mezi jevy</w:t>
            </w:r>
          </w:p>
          <w:p w:rsidR="00D01671" w:rsidRDefault="00D01671" w:rsidP="00CA108A">
            <w:pPr>
              <w:pStyle w:val="Odstavecseseznamem"/>
              <w:numPr>
                <w:ilvl w:val="0"/>
                <w:numId w:val="211"/>
              </w:numPr>
              <w:autoSpaceDE w:val="0"/>
              <w:autoSpaceDN w:val="0"/>
              <w:adjustRightInd w:val="0"/>
            </w:pPr>
            <w:r w:rsidRPr="00D01671">
              <w:t>využívá knihoven jako in</w:t>
            </w:r>
            <w:r>
              <w:t xml:space="preserve">formačních zdrojů pro </w:t>
            </w:r>
            <w:r>
              <w:lastRenderedPageBreak/>
              <w:t xml:space="preserve">pochopení </w:t>
            </w:r>
            <w:r w:rsidRPr="00D01671">
              <w:t>minulosti, zdůvodní základní význam chráněných částí přírody,</w:t>
            </w:r>
            <w:r>
              <w:t xml:space="preserve"> nemovitých i </w:t>
            </w:r>
            <w:r w:rsidRPr="00D01671">
              <w:t>movitých kulturních památek</w:t>
            </w:r>
          </w:p>
          <w:p w:rsidR="00D01671" w:rsidRDefault="00D01671" w:rsidP="00D01671">
            <w:pPr>
              <w:pStyle w:val="Odstavecseseznamem"/>
              <w:autoSpaceDE w:val="0"/>
              <w:autoSpaceDN w:val="0"/>
              <w:adjustRightInd w:val="0"/>
              <w:ind w:left="360"/>
            </w:pPr>
          </w:p>
          <w:p w:rsidR="00D01671" w:rsidRDefault="00D01671" w:rsidP="00CA108A">
            <w:pPr>
              <w:pStyle w:val="Odstavecseseznamem"/>
              <w:numPr>
                <w:ilvl w:val="0"/>
                <w:numId w:val="211"/>
              </w:numPr>
              <w:autoSpaceDE w:val="0"/>
              <w:autoSpaceDN w:val="0"/>
              <w:adjustRightInd w:val="0"/>
            </w:pPr>
            <w:r w:rsidRPr="00D01671">
              <w:t>řeší situace v silničním provozu</w:t>
            </w:r>
          </w:p>
          <w:p w:rsidR="00D01671" w:rsidRDefault="00D01671" w:rsidP="00CA108A">
            <w:pPr>
              <w:pStyle w:val="Odstavecseseznamem"/>
              <w:numPr>
                <w:ilvl w:val="0"/>
                <w:numId w:val="211"/>
              </w:numPr>
              <w:autoSpaceDE w:val="0"/>
              <w:autoSpaceDN w:val="0"/>
              <w:adjustRightInd w:val="0"/>
            </w:pPr>
            <w:r w:rsidRPr="00D01671">
              <w:t>zná význam dopravních značek a řídí se jimi</w:t>
            </w:r>
          </w:p>
          <w:p w:rsidR="00D01671" w:rsidRPr="00D01671" w:rsidRDefault="00D01671" w:rsidP="00CA108A">
            <w:pPr>
              <w:pStyle w:val="Odstavecseseznamem"/>
              <w:numPr>
                <w:ilvl w:val="0"/>
                <w:numId w:val="211"/>
              </w:numPr>
              <w:autoSpaceDE w:val="0"/>
              <w:autoSpaceDN w:val="0"/>
              <w:adjustRightInd w:val="0"/>
            </w:pPr>
            <w:r w:rsidRPr="00D01671">
              <w:t>umí teoretické poznatky převést do praxe - jízda na kole</w:t>
            </w:r>
          </w:p>
        </w:tc>
        <w:tc>
          <w:tcPr>
            <w:tcW w:w="2268" w:type="dxa"/>
          </w:tcPr>
          <w:p w:rsidR="00D01671" w:rsidRPr="00D01671" w:rsidRDefault="00D01671" w:rsidP="00D01671">
            <w:pPr>
              <w:autoSpaceDE w:val="0"/>
              <w:autoSpaceDN w:val="0"/>
              <w:adjustRightInd w:val="0"/>
              <w:rPr>
                <w:b/>
                <w:bCs/>
              </w:rPr>
            </w:pPr>
            <w:r w:rsidRPr="00D01671">
              <w:rPr>
                <w:b/>
                <w:bCs/>
              </w:rPr>
              <w:lastRenderedPageBreak/>
              <w:t>Místo, kde žijeme</w:t>
            </w:r>
          </w:p>
          <w:p w:rsidR="00D01671" w:rsidRDefault="00D01671" w:rsidP="00CA108A">
            <w:pPr>
              <w:pStyle w:val="Odstavecseseznamem"/>
              <w:numPr>
                <w:ilvl w:val="0"/>
                <w:numId w:val="212"/>
              </w:numPr>
              <w:autoSpaceDE w:val="0"/>
              <w:autoSpaceDN w:val="0"/>
              <w:adjustRightInd w:val="0"/>
            </w:pPr>
            <w:r w:rsidRPr="00D01671">
              <w:t>místní oblast, region - zdroje, výroba, služby</w:t>
            </w:r>
          </w:p>
          <w:p w:rsidR="00D01671" w:rsidRDefault="00D01671" w:rsidP="00CA108A">
            <w:pPr>
              <w:pStyle w:val="Odstavecseseznamem"/>
              <w:numPr>
                <w:ilvl w:val="0"/>
                <w:numId w:val="212"/>
              </w:numPr>
              <w:autoSpaceDE w:val="0"/>
              <w:autoSpaceDN w:val="0"/>
              <w:adjustRightInd w:val="0"/>
            </w:pPr>
            <w:r w:rsidRPr="00D01671">
              <w:t>poloha a povrch ČR</w:t>
            </w:r>
          </w:p>
          <w:p w:rsidR="00D01671" w:rsidRDefault="00D01671" w:rsidP="00CA108A">
            <w:pPr>
              <w:pStyle w:val="Odstavecseseznamem"/>
              <w:numPr>
                <w:ilvl w:val="0"/>
                <w:numId w:val="212"/>
              </w:numPr>
              <w:autoSpaceDE w:val="0"/>
              <w:autoSpaceDN w:val="0"/>
              <w:adjustRightInd w:val="0"/>
            </w:pPr>
            <w:r w:rsidRPr="00D01671">
              <w:t>grafické znázornění povrchu - mapy, plány</w:t>
            </w:r>
          </w:p>
          <w:p w:rsidR="00D01671" w:rsidRDefault="00D01671" w:rsidP="00CA108A">
            <w:pPr>
              <w:pStyle w:val="Odstavecseseznamem"/>
              <w:numPr>
                <w:ilvl w:val="0"/>
                <w:numId w:val="212"/>
              </w:numPr>
              <w:autoSpaceDE w:val="0"/>
              <w:autoSpaceDN w:val="0"/>
              <w:adjustRightInd w:val="0"/>
            </w:pPr>
            <w:r w:rsidRPr="00D01671">
              <w:t>světové strany</w:t>
            </w:r>
          </w:p>
          <w:p w:rsidR="00D01671" w:rsidRDefault="00D01671" w:rsidP="00CA108A">
            <w:pPr>
              <w:pStyle w:val="Odstavecseseznamem"/>
              <w:numPr>
                <w:ilvl w:val="0"/>
                <w:numId w:val="212"/>
              </w:numPr>
              <w:autoSpaceDE w:val="0"/>
              <w:autoSpaceDN w:val="0"/>
              <w:adjustRightInd w:val="0"/>
            </w:pPr>
            <w:r w:rsidRPr="00D01671">
              <w:t>zvláštnosti krajů a oblastí ČR</w:t>
            </w:r>
          </w:p>
          <w:p w:rsidR="00D01671" w:rsidRDefault="00D01671" w:rsidP="00CA108A">
            <w:pPr>
              <w:pStyle w:val="Odstavecseseznamem"/>
              <w:numPr>
                <w:ilvl w:val="0"/>
                <w:numId w:val="212"/>
              </w:numPr>
              <w:autoSpaceDE w:val="0"/>
              <w:autoSpaceDN w:val="0"/>
              <w:adjustRightInd w:val="0"/>
            </w:pPr>
            <w:r w:rsidRPr="00D01671">
              <w:t>státní zřízení a politický systém v</w:t>
            </w:r>
            <w:r>
              <w:t> </w:t>
            </w:r>
            <w:r w:rsidRPr="00D01671">
              <w:t>ČR</w:t>
            </w:r>
          </w:p>
          <w:p w:rsidR="00D01671" w:rsidRDefault="00D01671" w:rsidP="00CA108A">
            <w:pPr>
              <w:pStyle w:val="Odstavecseseznamem"/>
              <w:numPr>
                <w:ilvl w:val="0"/>
                <w:numId w:val="212"/>
              </w:numPr>
              <w:autoSpaceDE w:val="0"/>
              <w:autoSpaceDN w:val="0"/>
              <w:adjustRightInd w:val="0"/>
            </w:pPr>
            <w:r w:rsidRPr="00D01671">
              <w:t>státní správa a samospráva</w:t>
            </w:r>
          </w:p>
          <w:p w:rsidR="00D01671" w:rsidRPr="00D01671" w:rsidRDefault="00D01671" w:rsidP="00CA108A">
            <w:pPr>
              <w:pStyle w:val="Odstavecseseznamem"/>
              <w:numPr>
                <w:ilvl w:val="0"/>
                <w:numId w:val="212"/>
              </w:numPr>
              <w:autoSpaceDE w:val="0"/>
              <w:autoSpaceDN w:val="0"/>
              <w:adjustRightInd w:val="0"/>
            </w:pPr>
            <w:r w:rsidRPr="00D01671">
              <w:t>státní symboly</w:t>
            </w:r>
          </w:p>
          <w:p w:rsidR="00D01671" w:rsidRPr="00D01671" w:rsidRDefault="00D01671" w:rsidP="00D01671">
            <w:pPr>
              <w:autoSpaceDE w:val="0"/>
              <w:autoSpaceDN w:val="0"/>
              <w:adjustRightInd w:val="0"/>
              <w:rPr>
                <w:b/>
                <w:bCs/>
              </w:rPr>
            </w:pPr>
          </w:p>
          <w:p w:rsidR="00D01671" w:rsidRPr="00D01671" w:rsidRDefault="00D01671" w:rsidP="00D01671">
            <w:pPr>
              <w:autoSpaceDE w:val="0"/>
              <w:autoSpaceDN w:val="0"/>
              <w:adjustRightInd w:val="0"/>
              <w:rPr>
                <w:b/>
                <w:bCs/>
              </w:rPr>
            </w:pPr>
            <w:r w:rsidRPr="00D01671">
              <w:rPr>
                <w:b/>
                <w:bCs/>
              </w:rPr>
              <w:t xml:space="preserve"> Lidé kolem nás</w:t>
            </w:r>
          </w:p>
          <w:p w:rsidR="00D01671" w:rsidRDefault="00D01671" w:rsidP="00CA108A">
            <w:pPr>
              <w:pStyle w:val="Odstavecseseznamem"/>
              <w:numPr>
                <w:ilvl w:val="0"/>
                <w:numId w:val="213"/>
              </w:numPr>
              <w:autoSpaceDE w:val="0"/>
              <w:autoSpaceDN w:val="0"/>
              <w:adjustRightInd w:val="0"/>
            </w:pPr>
            <w:r w:rsidRPr="00D01671">
              <w:t>základní lidská práva a práva dítěte</w:t>
            </w:r>
          </w:p>
          <w:p w:rsidR="00D01671" w:rsidRDefault="00D01671" w:rsidP="00CA108A">
            <w:pPr>
              <w:pStyle w:val="Odstavecseseznamem"/>
              <w:numPr>
                <w:ilvl w:val="0"/>
                <w:numId w:val="213"/>
              </w:numPr>
              <w:autoSpaceDE w:val="0"/>
              <w:autoSpaceDN w:val="0"/>
              <w:adjustRightInd w:val="0"/>
            </w:pPr>
            <w:r w:rsidRPr="00D01671">
              <w:t>práva a povinnosti žáků školy</w:t>
            </w:r>
          </w:p>
          <w:p w:rsidR="00D01671" w:rsidRDefault="00D01671" w:rsidP="00CA108A">
            <w:pPr>
              <w:pStyle w:val="Odstavecseseznamem"/>
              <w:numPr>
                <w:ilvl w:val="0"/>
                <w:numId w:val="213"/>
              </w:numPr>
              <w:autoSpaceDE w:val="0"/>
              <w:autoSpaceDN w:val="0"/>
              <w:adjustRightInd w:val="0"/>
            </w:pPr>
            <w:r>
              <w:t>právní ochrana občanů a </w:t>
            </w:r>
            <w:r w:rsidRPr="00D01671">
              <w:t>majetku</w:t>
            </w:r>
          </w:p>
          <w:p w:rsidR="00D01671" w:rsidRPr="00D01671" w:rsidRDefault="00D01671" w:rsidP="00CA108A">
            <w:pPr>
              <w:pStyle w:val="Odstavecseseznamem"/>
              <w:numPr>
                <w:ilvl w:val="0"/>
                <w:numId w:val="213"/>
              </w:numPr>
              <w:autoSpaceDE w:val="0"/>
              <w:autoSpaceDN w:val="0"/>
              <w:adjustRightInd w:val="0"/>
            </w:pPr>
            <w:r w:rsidRPr="00D01671">
              <w:t>podoby a projevy kultury, kulturní instituce</w:t>
            </w:r>
          </w:p>
          <w:p w:rsidR="00D01671" w:rsidRPr="00D01671" w:rsidRDefault="00D01671" w:rsidP="00D01671">
            <w:pPr>
              <w:rPr>
                <w:b/>
              </w:rPr>
            </w:pPr>
          </w:p>
          <w:p w:rsidR="00D01671" w:rsidRPr="00D01671" w:rsidRDefault="00D01671" w:rsidP="00D01671">
            <w:pPr>
              <w:rPr>
                <w:b/>
              </w:rPr>
            </w:pPr>
            <w:r w:rsidRPr="00D01671">
              <w:rPr>
                <w:b/>
              </w:rPr>
              <w:t>Lidé a čas</w:t>
            </w:r>
          </w:p>
          <w:p w:rsidR="00D01671" w:rsidRDefault="00D01671" w:rsidP="00CA108A">
            <w:pPr>
              <w:pStyle w:val="Odstavecseseznamem"/>
              <w:numPr>
                <w:ilvl w:val="0"/>
                <w:numId w:val="214"/>
              </w:numPr>
            </w:pPr>
            <w:r w:rsidRPr="00D01671">
              <w:t>časová osa</w:t>
            </w:r>
          </w:p>
          <w:p w:rsidR="00D01671" w:rsidRDefault="00D01671" w:rsidP="00CA108A">
            <w:pPr>
              <w:pStyle w:val="Odstavecseseznamem"/>
              <w:numPr>
                <w:ilvl w:val="0"/>
                <w:numId w:val="214"/>
              </w:numPr>
            </w:pPr>
            <w:r w:rsidRPr="00D01671">
              <w:t>české země v</w:t>
            </w:r>
            <w:r>
              <w:t> </w:t>
            </w:r>
            <w:r w:rsidRPr="00D01671">
              <w:t>pravěku</w:t>
            </w:r>
          </w:p>
          <w:p w:rsidR="00D01671" w:rsidRDefault="00D01671" w:rsidP="00CA108A">
            <w:pPr>
              <w:pStyle w:val="Odstavecseseznamem"/>
              <w:numPr>
                <w:ilvl w:val="0"/>
                <w:numId w:val="214"/>
              </w:numPr>
            </w:pPr>
            <w:r w:rsidRPr="00D01671">
              <w:t>příchod Slovanů</w:t>
            </w:r>
          </w:p>
          <w:p w:rsidR="00D01671" w:rsidRPr="00D01671" w:rsidRDefault="00D01671" w:rsidP="00CA108A">
            <w:pPr>
              <w:pStyle w:val="Odstavecseseznamem"/>
              <w:numPr>
                <w:ilvl w:val="0"/>
                <w:numId w:val="214"/>
              </w:numPr>
            </w:pPr>
            <w:r w:rsidRPr="00D01671">
              <w:t>Velkomoravská říše</w:t>
            </w:r>
          </w:p>
          <w:p w:rsidR="00D01671" w:rsidRPr="00D01671" w:rsidRDefault="00D01671" w:rsidP="00D01671">
            <w:pPr>
              <w:rPr>
                <w:b/>
              </w:rPr>
            </w:pPr>
          </w:p>
          <w:p w:rsidR="00D01671" w:rsidRPr="00D01671" w:rsidRDefault="00D01671" w:rsidP="00D01671">
            <w:pPr>
              <w:rPr>
                <w:b/>
              </w:rPr>
            </w:pPr>
            <w:r w:rsidRPr="00D01671">
              <w:rPr>
                <w:b/>
              </w:rPr>
              <w:t>Dopravní výchova</w:t>
            </w:r>
          </w:p>
          <w:p w:rsidR="00D72C02" w:rsidRDefault="00D01671" w:rsidP="00CA108A">
            <w:pPr>
              <w:pStyle w:val="Odstavecseseznamem"/>
              <w:numPr>
                <w:ilvl w:val="0"/>
                <w:numId w:val="215"/>
              </w:numPr>
            </w:pPr>
            <w:r w:rsidRPr="00D01671">
              <w:t>cyklista - chování v silničním provozu</w:t>
            </w:r>
          </w:p>
          <w:p w:rsidR="00D01671" w:rsidRPr="00D72C02" w:rsidRDefault="00D01671" w:rsidP="00CA108A">
            <w:pPr>
              <w:pStyle w:val="Odstavecseseznamem"/>
              <w:numPr>
                <w:ilvl w:val="0"/>
                <w:numId w:val="215"/>
              </w:numPr>
            </w:pPr>
            <w:r w:rsidRPr="00D01671">
              <w:t>průkaz cyklisty - praktická výuka, test a jízdy</w:t>
            </w:r>
            <w:r w:rsidR="00D72C02">
              <w:t xml:space="preserve"> </w:t>
            </w:r>
            <w:r w:rsidRPr="00D01671">
              <w:t>na DDH</w:t>
            </w:r>
          </w:p>
        </w:tc>
        <w:tc>
          <w:tcPr>
            <w:tcW w:w="1874" w:type="dxa"/>
          </w:tcPr>
          <w:p w:rsidR="00D01671" w:rsidRDefault="00D01671" w:rsidP="00D01671">
            <w:pPr>
              <w:autoSpaceDE w:val="0"/>
              <w:autoSpaceDN w:val="0"/>
              <w:adjustRightInd w:val="0"/>
            </w:pPr>
            <w:r w:rsidRPr="00D01671">
              <w:lastRenderedPageBreak/>
              <w:t xml:space="preserve">VDO - formy participace občanů v politickém životě - volební systémy a </w:t>
            </w:r>
            <w:r>
              <w:t>d</w:t>
            </w:r>
            <w:r w:rsidRPr="00D01671">
              <w:t>emokratické volby, obec jako zákl</w:t>
            </w:r>
            <w:r>
              <w:t xml:space="preserve">adní jednotka samosprávy státu </w:t>
            </w:r>
          </w:p>
          <w:p w:rsidR="00D01671" w:rsidRPr="00D01671" w:rsidRDefault="00D01671" w:rsidP="00D01671">
            <w:pPr>
              <w:autoSpaceDE w:val="0"/>
              <w:autoSpaceDN w:val="0"/>
              <w:adjustRightInd w:val="0"/>
            </w:pPr>
            <w:r>
              <w:t xml:space="preserve">- </w:t>
            </w:r>
            <w:r w:rsidRPr="00D01671">
              <w:t>principy demokracie jako formy vlády a způsobu rozhodování - význam Ústavy jako zákona země</w:t>
            </w:r>
          </w:p>
          <w:p w:rsidR="00D01671" w:rsidRPr="00D01671" w:rsidRDefault="00D01671" w:rsidP="00D01671">
            <w:pPr>
              <w:autoSpaceDE w:val="0"/>
              <w:autoSpaceDN w:val="0"/>
              <w:adjustRightInd w:val="0"/>
            </w:pPr>
          </w:p>
          <w:p w:rsidR="00D01671" w:rsidRPr="00D01671" w:rsidRDefault="00D01671" w:rsidP="00D01671">
            <w:pPr>
              <w:autoSpaceDE w:val="0"/>
              <w:autoSpaceDN w:val="0"/>
              <w:adjustRightInd w:val="0"/>
            </w:pPr>
            <w:r w:rsidRPr="00D01671">
              <w:t>EGS - Evropa a svět nás zajímá- zážitky a zkušenosti z Evropy, naši sousedé v Evropě</w:t>
            </w:r>
          </w:p>
          <w:p w:rsidR="00D01671" w:rsidRPr="00D01671" w:rsidRDefault="00D01671" w:rsidP="00D01671">
            <w:pPr>
              <w:autoSpaceDE w:val="0"/>
              <w:autoSpaceDN w:val="0"/>
              <w:adjustRightInd w:val="0"/>
            </w:pPr>
          </w:p>
          <w:p w:rsidR="00D01671" w:rsidRPr="00D01671" w:rsidRDefault="00D01671" w:rsidP="00D01671">
            <w:pPr>
              <w:autoSpaceDE w:val="0"/>
              <w:autoSpaceDN w:val="0"/>
              <w:adjustRightInd w:val="0"/>
            </w:pPr>
            <w:r w:rsidRPr="00D01671">
              <w:t>ENV - vztah člověka k prostředí – naše obec - příroda a její ochrana, zajišťování ochrany životního prostředí</w:t>
            </w:r>
          </w:p>
          <w:p w:rsidR="00D01671" w:rsidRPr="00D01671" w:rsidRDefault="00D01671" w:rsidP="00D01671">
            <w:pPr>
              <w:autoSpaceDE w:val="0"/>
              <w:autoSpaceDN w:val="0"/>
              <w:adjustRightInd w:val="0"/>
            </w:pPr>
          </w:p>
          <w:p w:rsidR="00D01671" w:rsidRPr="00D01671" w:rsidRDefault="00D01671" w:rsidP="00D01671">
            <w:pPr>
              <w:autoSpaceDE w:val="0"/>
              <w:autoSpaceDN w:val="0"/>
              <w:adjustRightInd w:val="0"/>
            </w:pPr>
            <w:r w:rsidRPr="00D01671">
              <w:t xml:space="preserve">MED - kritické čtení a vnímání mediálních sdělení - chápání podstaty mediálního sdělení, objasňování jeho </w:t>
            </w:r>
            <w:r w:rsidRPr="00D01671">
              <w:lastRenderedPageBreak/>
              <w:t>cílů a pravidel</w:t>
            </w:r>
          </w:p>
          <w:p w:rsidR="00D01671" w:rsidRPr="00D01671" w:rsidRDefault="00D01671" w:rsidP="00547250">
            <w:pPr>
              <w:pStyle w:val="Odstavecseseznamem"/>
              <w:autoSpaceDE w:val="0"/>
              <w:autoSpaceDN w:val="0"/>
              <w:adjustRightInd w:val="0"/>
              <w:ind w:left="0"/>
              <w:jc w:val="both"/>
              <w:rPr>
                <w:color w:val="000000"/>
              </w:rPr>
            </w:pPr>
          </w:p>
        </w:tc>
      </w:tr>
    </w:tbl>
    <w:p w:rsidR="00CF5CC1" w:rsidRPr="00CF5CC1" w:rsidRDefault="00CF5CC1" w:rsidP="00547250">
      <w:pPr>
        <w:pStyle w:val="Odstavecseseznamem"/>
        <w:autoSpaceDE w:val="0"/>
        <w:autoSpaceDN w:val="0"/>
        <w:adjustRightInd w:val="0"/>
        <w:ind w:left="0"/>
        <w:jc w:val="both"/>
        <w:rPr>
          <w:color w:val="000000"/>
        </w:rPr>
      </w:pPr>
    </w:p>
    <w:tbl>
      <w:tblPr>
        <w:tblStyle w:val="Mkatabulky"/>
        <w:tblW w:w="0" w:type="auto"/>
        <w:tblLook w:val="04A0" w:firstRow="1" w:lastRow="0" w:firstColumn="1" w:lastColumn="0" w:noHBand="0" w:noVBand="1"/>
      </w:tblPr>
      <w:tblGrid>
        <w:gridCol w:w="3936"/>
        <w:gridCol w:w="3118"/>
        <w:gridCol w:w="2158"/>
      </w:tblGrid>
      <w:tr w:rsidR="00D72C02" w:rsidRPr="00DB3402" w:rsidTr="00D443AE">
        <w:tc>
          <w:tcPr>
            <w:tcW w:w="9212" w:type="dxa"/>
            <w:gridSpan w:val="3"/>
            <w:shd w:val="pct15" w:color="auto" w:fill="auto"/>
          </w:tcPr>
          <w:p w:rsidR="00D72C02" w:rsidRPr="00DB3402" w:rsidRDefault="006C5B52" w:rsidP="00D443AE">
            <w:pPr>
              <w:autoSpaceDE w:val="0"/>
              <w:autoSpaceDN w:val="0"/>
              <w:adjustRightInd w:val="0"/>
              <w:jc w:val="center"/>
              <w:rPr>
                <w:b/>
                <w:color w:val="000000"/>
              </w:rPr>
            </w:pPr>
            <w:r w:rsidRPr="00D01671">
              <w:rPr>
                <w:b/>
                <w:bCs/>
                <w:color w:val="000000"/>
              </w:rPr>
              <w:t>V</w:t>
            </w:r>
            <w:r>
              <w:rPr>
                <w:b/>
                <w:bCs/>
                <w:color w:val="000000"/>
              </w:rPr>
              <w:t>LASTIVĚDA</w:t>
            </w:r>
            <w:r w:rsidR="00D72C02" w:rsidRPr="00DB3402">
              <w:rPr>
                <w:b/>
                <w:bCs/>
                <w:color w:val="000000"/>
              </w:rPr>
              <w:t xml:space="preserve"> – 5. ročník</w:t>
            </w:r>
          </w:p>
        </w:tc>
      </w:tr>
      <w:tr w:rsidR="00D72C02" w:rsidRPr="00DB3402" w:rsidTr="00D443AE">
        <w:tc>
          <w:tcPr>
            <w:tcW w:w="3936" w:type="dxa"/>
            <w:shd w:val="pct15" w:color="auto" w:fill="auto"/>
          </w:tcPr>
          <w:p w:rsidR="00D72C02" w:rsidRPr="00DB3402" w:rsidRDefault="00D72C02" w:rsidP="00D443AE">
            <w:pPr>
              <w:autoSpaceDE w:val="0"/>
              <w:autoSpaceDN w:val="0"/>
              <w:adjustRightInd w:val="0"/>
              <w:jc w:val="center"/>
              <w:rPr>
                <w:b/>
                <w:color w:val="000000"/>
              </w:rPr>
            </w:pPr>
            <w:r w:rsidRPr="00DB3402">
              <w:rPr>
                <w:b/>
                <w:color w:val="000000"/>
              </w:rPr>
              <w:t>Školní výstupy</w:t>
            </w:r>
          </w:p>
        </w:tc>
        <w:tc>
          <w:tcPr>
            <w:tcW w:w="3118" w:type="dxa"/>
            <w:shd w:val="pct15" w:color="auto" w:fill="auto"/>
          </w:tcPr>
          <w:p w:rsidR="00D72C02" w:rsidRPr="00DB3402" w:rsidRDefault="00D72C02" w:rsidP="00D443AE">
            <w:pPr>
              <w:autoSpaceDE w:val="0"/>
              <w:autoSpaceDN w:val="0"/>
              <w:adjustRightInd w:val="0"/>
              <w:jc w:val="center"/>
              <w:rPr>
                <w:b/>
                <w:color w:val="000000"/>
              </w:rPr>
            </w:pPr>
            <w:r w:rsidRPr="00DB3402">
              <w:rPr>
                <w:b/>
                <w:color w:val="000000"/>
              </w:rPr>
              <w:t>Učivo</w:t>
            </w:r>
          </w:p>
        </w:tc>
        <w:tc>
          <w:tcPr>
            <w:tcW w:w="2158" w:type="dxa"/>
            <w:shd w:val="pct15" w:color="auto" w:fill="auto"/>
          </w:tcPr>
          <w:p w:rsidR="00D72C02" w:rsidRPr="00DB3402" w:rsidRDefault="00D72C02" w:rsidP="00D443AE">
            <w:pPr>
              <w:autoSpaceDE w:val="0"/>
              <w:autoSpaceDN w:val="0"/>
              <w:adjustRightInd w:val="0"/>
              <w:jc w:val="center"/>
              <w:rPr>
                <w:b/>
                <w:color w:val="000000"/>
              </w:rPr>
            </w:pPr>
            <w:r w:rsidRPr="00DB3402">
              <w:rPr>
                <w:b/>
                <w:color w:val="000000"/>
              </w:rPr>
              <w:t>Průřezová témata</w:t>
            </w:r>
          </w:p>
        </w:tc>
      </w:tr>
      <w:tr w:rsidR="00D72C02" w:rsidRPr="00DB3402" w:rsidTr="00040FAF">
        <w:tc>
          <w:tcPr>
            <w:tcW w:w="3936" w:type="dxa"/>
          </w:tcPr>
          <w:p w:rsidR="00DB3402" w:rsidRDefault="00DB3402" w:rsidP="00D72C02">
            <w:pPr>
              <w:autoSpaceDE w:val="0"/>
              <w:autoSpaceDN w:val="0"/>
              <w:adjustRightInd w:val="0"/>
              <w:rPr>
                <w:b/>
                <w:bCs/>
              </w:rPr>
            </w:pPr>
            <w:r>
              <w:rPr>
                <w:b/>
                <w:bCs/>
              </w:rPr>
              <w:t>Žák:</w:t>
            </w:r>
          </w:p>
          <w:p w:rsidR="00DB3402" w:rsidRPr="00DB3402" w:rsidRDefault="00D72C02" w:rsidP="00CA108A">
            <w:pPr>
              <w:pStyle w:val="Odstavecseseznamem"/>
              <w:numPr>
                <w:ilvl w:val="0"/>
                <w:numId w:val="216"/>
              </w:numPr>
              <w:autoSpaceDE w:val="0"/>
              <w:autoSpaceDN w:val="0"/>
              <w:adjustRightInd w:val="0"/>
              <w:rPr>
                <w:b/>
                <w:bCs/>
              </w:rPr>
            </w:pPr>
            <w:r w:rsidRPr="00DB3402">
              <w:t>charakterizuje svůj kraj, vyhledává jednotlivé údaje na mapě</w:t>
            </w:r>
          </w:p>
          <w:p w:rsidR="00DB3402" w:rsidRPr="00DB3402" w:rsidRDefault="00D72C02" w:rsidP="00CA108A">
            <w:pPr>
              <w:pStyle w:val="Odstavecseseznamem"/>
              <w:numPr>
                <w:ilvl w:val="0"/>
                <w:numId w:val="216"/>
              </w:numPr>
              <w:autoSpaceDE w:val="0"/>
              <w:autoSpaceDN w:val="0"/>
              <w:adjustRightInd w:val="0"/>
              <w:rPr>
                <w:b/>
                <w:bCs/>
              </w:rPr>
            </w:pPr>
            <w:r w:rsidRPr="00DB3402">
              <w:t>zjišťuje rozšiřující informace ze svého</w:t>
            </w:r>
            <w:r w:rsidR="00DB3402">
              <w:t xml:space="preserve"> kraje - pracuje</w:t>
            </w:r>
            <w:r w:rsidRPr="00DB3402">
              <w:t xml:space="preserve"> s encyklopedií, vyhledává inform</w:t>
            </w:r>
            <w:r w:rsidR="00DB3402">
              <w:t xml:space="preserve">ace z internetu, z turistických </w:t>
            </w:r>
            <w:r w:rsidRPr="00DB3402">
              <w:t>průvodců</w:t>
            </w:r>
          </w:p>
          <w:p w:rsidR="00DB3402" w:rsidRPr="00DB3402" w:rsidRDefault="00D72C02" w:rsidP="00CA108A">
            <w:pPr>
              <w:pStyle w:val="Odstavecseseznamem"/>
              <w:numPr>
                <w:ilvl w:val="0"/>
                <w:numId w:val="216"/>
              </w:numPr>
              <w:autoSpaceDE w:val="0"/>
              <w:autoSpaceDN w:val="0"/>
              <w:adjustRightInd w:val="0"/>
              <w:rPr>
                <w:b/>
                <w:bCs/>
              </w:rPr>
            </w:pPr>
            <w:r w:rsidRPr="00DB3402">
              <w:t xml:space="preserve">zprostředkuje ostatním spolužákům zkušenosti, zážitky a </w:t>
            </w:r>
            <w:r w:rsidR="00DB3402">
              <w:t>zajímavosti z </w:t>
            </w:r>
            <w:r w:rsidRPr="00DB3402">
              <w:t>vlastních cest a</w:t>
            </w:r>
            <w:r w:rsidR="00040FAF">
              <w:t xml:space="preserve"> porovná způsob života a </w:t>
            </w:r>
            <w:r w:rsidR="00DB3402">
              <w:t>přírodu</w:t>
            </w:r>
            <w:r w:rsidRPr="00DB3402">
              <w:t xml:space="preserve"> v naší vlasti a v jiných zemích</w:t>
            </w:r>
          </w:p>
          <w:p w:rsidR="00DB3402" w:rsidRPr="00DB3402" w:rsidRDefault="00D72C02" w:rsidP="00CA108A">
            <w:pPr>
              <w:pStyle w:val="Odstavecseseznamem"/>
              <w:numPr>
                <w:ilvl w:val="0"/>
                <w:numId w:val="216"/>
              </w:numPr>
              <w:autoSpaceDE w:val="0"/>
              <w:autoSpaceDN w:val="0"/>
              <w:adjustRightInd w:val="0"/>
              <w:rPr>
                <w:b/>
                <w:bCs/>
              </w:rPr>
            </w:pPr>
            <w:r w:rsidRPr="00DB3402">
              <w:t>orientuje se na mapě, ukáže polohu sousedních států</w:t>
            </w:r>
          </w:p>
          <w:p w:rsidR="00DB3402" w:rsidRPr="00DB3402" w:rsidRDefault="00D72C02" w:rsidP="00CA108A">
            <w:pPr>
              <w:pStyle w:val="Odstavecseseznamem"/>
              <w:numPr>
                <w:ilvl w:val="0"/>
                <w:numId w:val="216"/>
              </w:numPr>
              <w:autoSpaceDE w:val="0"/>
              <w:autoSpaceDN w:val="0"/>
              <w:adjustRightInd w:val="0"/>
              <w:rPr>
                <w:b/>
                <w:bCs/>
              </w:rPr>
            </w:pPr>
            <w:r w:rsidRPr="00DB3402">
              <w:t>charakterizuje vybrané státy</w:t>
            </w:r>
          </w:p>
          <w:p w:rsidR="00DB3402" w:rsidRPr="00DB3402" w:rsidRDefault="00D72C02" w:rsidP="00CA108A">
            <w:pPr>
              <w:pStyle w:val="Odstavecseseznamem"/>
              <w:numPr>
                <w:ilvl w:val="0"/>
                <w:numId w:val="216"/>
              </w:numPr>
              <w:autoSpaceDE w:val="0"/>
              <w:autoSpaceDN w:val="0"/>
              <w:adjustRightInd w:val="0"/>
              <w:rPr>
                <w:b/>
                <w:bCs/>
              </w:rPr>
            </w:pPr>
            <w:r w:rsidRPr="00DB3402">
              <w:t>vyhledá na mapě evropské st</w:t>
            </w:r>
            <w:r w:rsidR="00040FAF">
              <w:t>áty a </w:t>
            </w:r>
            <w:r w:rsidRPr="00DB3402">
              <w:t>významná evropská města</w:t>
            </w:r>
          </w:p>
          <w:p w:rsidR="00DB3402" w:rsidRPr="00DB3402" w:rsidRDefault="00D72C02" w:rsidP="00CA108A">
            <w:pPr>
              <w:pStyle w:val="Odstavecseseznamem"/>
              <w:numPr>
                <w:ilvl w:val="0"/>
                <w:numId w:val="216"/>
              </w:numPr>
              <w:autoSpaceDE w:val="0"/>
              <w:autoSpaceDN w:val="0"/>
              <w:adjustRightInd w:val="0"/>
              <w:rPr>
                <w:b/>
                <w:bCs/>
              </w:rPr>
            </w:pPr>
            <w:r w:rsidRPr="00DB3402">
              <w:t>porovná světadíly a oceány pod</w:t>
            </w:r>
            <w:r w:rsidR="00DB3402">
              <w:t>le velikosti, popíše podle mapy</w:t>
            </w:r>
            <w:r w:rsidRPr="00DB3402">
              <w:t xml:space="preserve"> jich polohu na Zemi</w:t>
            </w:r>
          </w:p>
          <w:p w:rsidR="006F18B6" w:rsidRPr="006F18B6" w:rsidRDefault="00D72C02" w:rsidP="00CA108A">
            <w:pPr>
              <w:pStyle w:val="Odstavecseseznamem"/>
              <w:numPr>
                <w:ilvl w:val="0"/>
                <w:numId w:val="216"/>
              </w:numPr>
              <w:autoSpaceDE w:val="0"/>
              <w:autoSpaceDN w:val="0"/>
              <w:adjustRightInd w:val="0"/>
              <w:rPr>
                <w:b/>
                <w:bCs/>
              </w:rPr>
            </w:pPr>
            <w:r w:rsidRPr="00DB3402">
              <w:t>vysvětlí pojmy: Evropská unie, "evropský dům"; rozliší znak EU, uvede některé východy členství ČR v</w:t>
            </w:r>
            <w:r w:rsidR="006F18B6">
              <w:t> </w:t>
            </w:r>
            <w:r w:rsidRPr="00DB3402">
              <w:t>EU</w:t>
            </w:r>
          </w:p>
          <w:p w:rsidR="006F18B6" w:rsidRPr="006F18B6" w:rsidRDefault="00D72C02" w:rsidP="00CA108A">
            <w:pPr>
              <w:pStyle w:val="Odstavecseseznamem"/>
              <w:numPr>
                <w:ilvl w:val="0"/>
                <w:numId w:val="216"/>
              </w:numPr>
              <w:autoSpaceDE w:val="0"/>
              <w:autoSpaceDN w:val="0"/>
              <w:adjustRightInd w:val="0"/>
              <w:rPr>
                <w:b/>
                <w:bCs/>
              </w:rPr>
            </w:pPr>
            <w:r w:rsidRPr="00DB3402">
              <w:t>uvede některý významný globál</w:t>
            </w:r>
            <w:r w:rsidR="006F18B6">
              <w:t xml:space="preserve">ní (lokální, společenský apod.) </w:t>
            </w:r>
            <w:r w:rsidR="00040FAF">
              <w:t>problém a </w:t>
            </w:r>
            <w:r w:rsidRPr="00DB3402">
              <w:t>navrhne jeho způsob řešení</w:t>
            </w:r>
          </w:p>
          <w:p w:rsidR="006F18B6" w:rsidRPr="006F18B6" w:rsidRDefault="006F18B6" w:rsidP="006F18B6">
            <w:pPr>
              <w:pStyle w:val="Odstavecseseznamem"/>
              <w:autoSpaceDE w:val="0"/>
              <w:autoSpaceDN w:val="0"/>
              <w:adjustRightInd w:val="0"/>
              <w:ind w:left="360"/>
              <w:rPr>
                <w:b/>
                <w:bCs/>
              </w:rPr>
            </w:pPr>
          </w:p>
          <w:p w:rsidR="006F18B6" w:rsidRPr="006F18B6" w:rsidRDefault="00D72C02" w:rsidP="00CA108A">
            <w:pPr>
              <w:pStyle w:val="Odstavecseseznamem"/>
              <w:numPr>
                <w:ilvl w:val="0"/>
                <w:numId w:val="216"/>
              </w:numPr>
              <w:autoSpaceDE w:val="0"/>
              <w:autoSpaceDN w:val="0"/>
              <w:adjustRightInd w:val="0"/>
              <w:rPr>
                <w:b/>
                <w:bCs/>
              </w:rPr>
            </w:pPr>
            <w:r w:rsidRPr="00DB3402">
              <w:t>charakterizuje svými slovy vývojové etapy historie naší vlasti</w:t>
            </w:r>
          </w:p>
          <w:p w:rsidR="00040FAF" w:rsidRPr="00040FAF" w:rsidRDefault="00D72C02" w:rsidP="00CA108A">
            <w:pPr>
              <w:pStyle w:val="Odstavecseseznamem"/>
              <w:numPr>
                <w:ilvl w:val="0"/>
                <w:numId w:val="216"/>
              </w:numPr>
              <w:autoSpaceDE w:val="0"/>
              <w:autoSpaceDN w:val="0"/>
              <w:adjustRightInd w:val="0"/>
              <w:rPr>
                <w:b/>
                <w:bCs/>
              </w:rPr>
            </w:pPr>
            <w:r w:rsidRPr="00DB3402">
              <w:t>popíše způsob života lidí v různých etapách historie</w:t>
            </w:r>
          </w:p>
          <w:p w:rsidR="00040FAF" w:rsidRPr="00040FAF" w:rsidRDefault="00D72C02" w:rsidP="00CA108A">
            <w:pPr>
              <w:pStyle w:val="Odstavecseseznamem"/>
              <w:numPr>
                <w:ilvl w:val="0"/>
                <w:numId w:val="216"/>
              </w:numPr>
              <w:autoSpaceDE w:val="0"/>
              <w:autoSpaceDN w:val="0"/>
              <w:adjustRightInd w:val="0"/>
              <w:rPr>
                <w:b/>
                <w:bCs/>
              </w:rPr>
            </w:pPr>
            <w:r w:rsidRPr="00DB3402">
              <w:t>na konkrétních příkladech porovná minulost a současnost</w:t>
            </w:r>
          </w:p>
          <w:p w:rsidR="00040FAF" w:rsidRPr="00040FAF" w:rsidRDefault="00D72C02" w:rsidP="00CA108A">
            <w:pPr>
              <w:pStyle w:val="Odstavecseseznamem"/>
              <w:numPr>
                <w:ilvl w:val="0"/>
                <w:numId w:val="216"/>
              </w:numPr>
              <w:autoSpaceDE w:val="0"/>
              <w:autoSpaceDN w:val="0"/>
              <w:adjustRightInd w:val="0"/>
              <w:rPr>
                <w:b/>
                <w:bCs/>
              </w:rPr>
            </w:pPr>
            <w:r w:rsidRPr="00DB3402">
              <w:t>využije knihovnu jako</w:t>
            </w:r>
            <w:r w:rsidR="00040FAF">
              <w:t xml:space="preserve"> </w:t>
            </w:r>
            <w:r w:rsidR="00DB3402" w:rsidRPr="00DB3402">
              <w:t>informační zdroj pro pochopení minulosti</w:t>
            </w:r>
          </w:p>
          <w:p w:rsidR="00040FAF" w:rsidRPr="00040FAF" w:rsidRDefault="00DB3402" w:rsidP="00CA108A">
            <w:pPr>
              <w:pStyle w:val="Odstavecseseznamem"/>
              <w:numPr>
                <w:ilvl w:val="0"/>
                <w:numId w:val="216"/>
              </w:numPr>
              <w:autoSpaceDE w:val="0"/>
              <w:autoSpaceDN w:val="0"/>
              <w:adjustRightInd w:val="0"/>
              <w:rPr>
                <w:b/>
                <w:bCs/>
              </w:rPr>
            </w:pPr>
            <w:r w:rsidRPr="00DB3402">
              <w:t>porovná a zhodnotí na konkrétních příkladech způsob života a práce před</w:t>
            </w:r>
            <w:r w:rsidR="00040FAF">
              <w:t>ků na našem území v minulosti a </w:t>
            </w:r>
            <w:r w:rsidRPr="00DB3402">
              <w:t>současnosti (uvede regionální specifika)</w:t>
            </w:r>
          </w:p>
          <w:p w:rsidR="00040FAF" w:rsidRPr="00040FAF" w:rsidRDefault="00DB3402" w:rsidP="00CA108A">
            <w:pPr>
              <w:pStyle w:val="Odstavecseseznamem"/>
              <w:numPr>
                <w:ilvl w:val="0"/>
                <w:numId w:val="216"/>
              </w:numPr>
              <w:autoSpaceDE w:val="0"/>
              <w:autoSpaceDN w:val="0"/>
              <w:adjustRightInd w:val="0"/>
              <w:rPr>
                <w:b/>
                <w:bCs/>
              </w:rPr>
            </w:pPr>
            <w:r w:rsidRPr="00DB3402">
              <w:t>objasní historické důvody státních svátků a významných dnů</w:t>
            </w:r>
          </w:p>
          <w:p w:rsidR="00040FAF" w:rsidRPr="00040FAF" w:rsidRDefault="00DB3402" w:rsidP="00CA108A">
            <w:pPr>
              <w:pStyle w:val="Odstavecseseznamem"/>
              <w:numPr>
                <w:ilvl w:val="0"/>
                <w:numId w:val="216"/>
              </w:numPr>
              <w:autoSpaceDE w:val="0"/>
              <w:autoSpaceDN w:val="0"/>
              <w:adjustRightInd w:val="0"/>
              <w:rPr>
                <w:b/>
                <w:bCs/>
              </w:rPr>
            </w:pPr>
            <w:r w:rsidRPr="00DB3402">
              <w:t>převypráví spolužákům některou z pověstí (vázanou na nejbližší region)</w:t>
            </w:r>
          </w:p>
          <w:p w:rsidR="00040FAF" w:rsidRPr="00040FAF" w:rsidRDefault="00DB3402" w:rsidP="00CA108A">
            <w:pPr>
              <w:pStyle w:val="Odstavecseseznamem"/>
              <w:numPr>
                <w:ilvl w:val="0"/>
                <w:numId w:val="216"/>
              </w:numPr>
              <w:autoSpaceDE w:val="0"/>
              <w:autoSpaceDN w:val="0"/>
              <w:adjustRightInd w:val="0"/>
              <w:rPr>
                <w:b/>
                <w:bCs/>
              </w:rPr>
            </w:pPr>
            <w:r w:rsidRPr="00DB3402">
              <w:t>stručně charakterizuje historický přínos vybraných významných</w:t>
            </w:r>
            <w:r w:rsidR="00040FAF">
              <w:t xml:space="preserve"> osobností </w:t>
            </w:r>
            <w:r w:rsidRPr="00DB3402">
              <w:t>českých dějin (regionu, obce)</w:t>
            </w:r>
          </w:p>
          <w:p w:rsidR="00040FAF" w:rsidRPr="00040FAF" w:rsidRDefault="00040FAF" w:rsidP="00040FAF">
            <w:pPr>
              <w:pStyle w:val="Odstavecseseznamem"/>
              <w:autoSpaceDE w:val="0"/>
              <w:autoSpaceDN w:val="0"/>
              <w:adjustRightInd w:val="0"/>
              <w:ind w:left="360"/>
              <w:rPr>
                <w:b/>
                <w:bCs/>
              </w:rPr>
            </w:pPr>
          </w:p>
          <w:p w:rsidR="00040FAF" w:rsidRPr="00040FAF" w:rsidRDefault="00DB3402" w:rsidP="00CA108A">
            <w:pPr>
              <w:pStyle w:val="Odstavecseseznamem"/>
              <w:numPr>
                <w:ilvl w:val="0"/>
                <w:numId w:val="216"/>
              </w:numPr>
              <w:autoSpaceDE w:val="0"/>
              <w:autoSpaceDN w:val="0"/>
              <w:adjustRightInd w:val="0"/>
              <w:rPr>
                <w:b/>
                <w:bCs/>
              </w:rPr>
            </w:pPr>
            <w:r w:rsidRPr="00DB3402">
              <w:t>řeší situace v silničním provozu</w:t>
            </w:r>
          </w:p>
          <w:p w:rsidR="00040FAF" w:rsidRPr="00040FAF" w:rsidRDefault="00DB3402" w:rsidP="00CA108A">
            <w:pPr>
              <w:pStyle w:val="Odstavecseseznamem"/>
              <w:numPr>
                <w:ilvl w:val="0"/>
                <w:numId w:val="216"/>
              </w:numPr>
              <w:autoSpaceDE w:val="0"/>
              <w:autoSpaceDN w:val="0"/>
              <w:adjustRightInd w:val="0"/>
              <w:rPr>
                <w:b/>
                <w:bCs/>
              </w:rPr>
            </w:pPr>
            <w:r w:rsidRPr="00DB3402">
              <w:t>zná význam dopravních značek a řídí se jimi</w:t>
            </w:r>
          </w:p>
          <w:p w:rsidR="00DB3402" w:rsidRPr="00040FAF" w:rsidRDefault="00DB3402" w:rsidP="00CA108A">
            <w:pPr>
              <w:pStyle w:val="Odstavecseseznamem"/>
              <w:numPr>
                <w:ilvl w:val="0"/>
                <w:numId w:val="216"/>
              </w:numPr>
              <w:autoSpaceDE w:val="0"/>
              <w:autoSpaceDN w:val="0"/>
              <w:adjustRightInd w:val="0"/>
              <w:rPr>
                <w:b/>
                <w:bCs/>
              </w:rPr>
            </w:pPr>
            <w:r w:rsidRPr="00DB3402">
              <w:lastRenderedPageBreak/>
              <w:t>umí teoretické poznatky převést do praxe - jízda na kole</w:t>
            </w:r>
          </w:p>
        </w:tc>
        <w:tc>
          <w:tcPr>
            <w:tcW w:w="3118" w:type="dxa"/>
          </w:tcPr>
          <w:p w:rsidR="00DB3402" w:rsidRPr="00DB3402" w:rsidRDefault="00DB3402" w:rsidP="00DB3402">
            <w:pPr>
              <w:autoSpaceDE w:val="0"/>
              <w:autoSpaceDN w:val="0"/>
              <w:adjustRightInd w:val="0"/>
              <w:rPr>
                <w:b/>
                <w:bCs/>
              </w:rPr>
            </w:pPr>
            <w:r w:rsidRPr="00DB3402">
              <w:rPr>
                <w:b/>
                <w:bCs/>
              </w:rPr>
              <w:lastRenderedPageBreak/>
              <w:t>Místo, kde žijeme</w:t>
            </w:r>
          </w:p>
          <w:p w:rsidR="00040FAF" w:rsidRDefault="00DB3402" w:rsidP="00CA108A">
            <w:pPr>
              <w:pStyle w:val="Odstavecseseznamem"/>
              <w:numPr>
                <w:ilvl w:val="0"/>
                <w:numId w:val="217"/>
              </w:numPr>
              <w:autoSpaceDE w:val="0"/>
              <w:autoSpaceDN w:val="0"/>
              <w:adjustRightInd w:val="0"/>
            </w:pPr>
            <w:r w:rsidRPr="00DB3402">
              <w:t>ČR - kraj, v němž žijeme</w:t>
            </w:r>
          </w:p>
          <w:p w:rsidR="00040FAF" w:rsidRDefault="00DB3402" w:rsidP="00CA108A">
            <w:pPr>
              <w:pStyle w:val="Odstavecseseznamem"/>
              <w:numPr>
                <w:ilvl w:val="0"/>
                <w:numId w:val="217"/>
              </w:numPr>
              <w:autoSpaceDE w:val="0"/>
              <w:autoSpaceDN w:val="0"/>
              <w:adjustRightInd w:val="0"/>
            </w:pPr>
            <w:r w:rsidRPr="00DB3402">
              <w:t>ČR - demokratický stát</w:t>
            </w:r>
          </w:p>
          <w:p w:rsidR="00040FAF" w:rsidRDefault="00040FAF" w:rsidP="00CA108A">
            <w:pPr>
              <w:pStyle w:val="Odstavecseseznamem"/>
              <w:numPr>
                <w:ilvl w:val="0"/>
                <w:numId w:val="217"/>
              </w:numPr>
              <w:autoSpaceDE w:val="0"/>
              <w:autoSpaceDN w:val="0"/>
              <w:adjustRightInd w:val="0"/>
            </w:pPr>
            <w:r>
              <w:t>vlastní zkušenosti žáků z </w:t>
            </w:r>
            <w:r w:rsidR="00DB3402" w:rsidRPr="00DB3402">
              <w:t>cestování do cizích zemí</w:t>
            </w:r>
          </w:p>
          <w:p w:rsidR="00040FAF" w:rsidRDefault="00DB3402" w:rsidP="00CA108A">
            <w:pPr>
              <w:pStyle w:val="Odstavecseseznamem"/>
              <w:numPr>
                <w:ilvl w:val="0"/>
                <w:numId w:val="217"/>
              </w:numPr>
              <w:autoSpaceDE w:val="0"/>
              <w:autoSpaceDN w:val="0"/>
              <w:adjustRightInd w:val="0"/>
            </w:pPr>
            <w:r w:rsidRPr="00DB3402">
              <w:t xml:space="preserve">Evropa a svět </w:t>
            </w:r>
            <w:r w:rsidR="00040FAF">
              <w:t>–</w:t>
            </w:r>
            <w:r w:rsidRPr="00DB3402">
              <w:t xml:space="preserve"> kontinenty</w:t>
            </w:r>
          </w:p>
          <w:p w:rsidR="00040FAF" w:rsidRDefault="00DB3402" w:rsidP="00CA108A">
            <w:pPr>
              <w:pStyle w:val="Odstavecseseznamem"/>
              <w:numPr>
                <w:ilvl w:val="0"/>
                <w:numId w:val="217"/>
              </w:numPr>
              <w:autoSpaceDE w:val="0"/>
              <w:autoSpaceDN w:val="0"/>
              <w:adjustRightInd w:val="0"/>
            </w:pPr>
            <w:r w:rsidRPr="00DB3402">
              <w:t>poloha a povrch Evropy</w:t>
            </w:r>
          </w:p>
          <w:p w:rsidR="00040FAF" w:rsidRDefault="00DB3402" w:rsidP="00CA108A">
            <w:pPr>
              <w:pStyle w:val="Odstavecseseznamem"/>
              <w:numPr>
                <w:ilvl w:val="0"/>
                <w:numId w:val="217"/>
              </w:numPr>
              <w:autoSpaceDE w:val="0"/>
              <w:autoSpaceDN w:val="0"/>
              <w:adjustRightInd w:val="0"/>
            </w:pPr>
            <w:r w:rsidRPr="00DB3402">
              <w:t>sousedé ČR a evropské státy</w:t>
            </w:r>
          </w:p>
          <w:p w:rsidR="00040FAF" w:rsidRDefault="00DB3402" w:rsidP="00CA108A">
            <w:pPr>
              <w:pStyle w:val="Odstavecseseznamem"/>
              <w:numPr>
                <w:ilvl w:val="0"/>
                <w:numId w:val="217"/>
              </w:numPr>
              <w:autoSpaceDE w:val="0"/>
              <w:autoSpaceDN w:val="0"/>
              <w:adjustRightInd w:val="0"/>
            </w:pPr>
            <w:r w:rsidRPr="00DB3402">
              <w:t>rostliny a živočichové Evropy</w:t>
            </w:r>
          </w:p>
          <w:p w:rsidR="00040FAF" w:rsidRDefault="00DB3402" w:rsidP="00CA108A">
            <w:pPr>
              <w:pStyle w:val="Odstavecseseznamem"/>
              <w:numPr>
                <w:ilvl w:val="0"/>
                <w:numId w:val="217"/>
              </w:numPr>
              <w:autoSpaceDE w:val="0"/>
              <w:autoSpaceDN w:val="0"/>
              <w:adjustRightInd w:val="0"/>
            </w:pPr>
            <w:r w:rsidRPr="00DB3402">
              <w:t>Evropská unie - evropský občan, cestování</w:t>
            </w:r>
          </w:p>
          <w:p w:rsidR="00040FAF" w:rsidRDefault="00040FAF" w:rsidP="00CA108A">
            <w:pPr>
              <w:pStyle w:val="Odstavecseseznamem"/>
              <w:numPr>
                <w:ilvl w:val="0"/>
                <w:numId w:val="217"/>
              </w:numPr>
              <w:autoSpaceDE w:val="0"/>
              <w:autoSpaceDN w:val="0"/>
              <w:adjustRightInd w:val="0"/>
            </w:pPr>
            <w:r>
              <w:t>co dala naše země Evropě a </w:t>
            </w:r>
            <w:r w:rsidR="00DB3402" w:rsidRPr="00DB3402">
              <w:t>Evropa nám</w:t>
            </w:r>
          </w:p>
          <w:p w:rsidR="00DB3402" w:rsidRPr="00DB3402" w:rsidRDefault="00DB3402" w:rsidP="00CA108A">
            <w:pPr>
              <w:pStyle w:val="Odstavecseseznamem"/>
              <w:numPr>
                <w:ilvl w:val="0"/>
                <w:numId w:val="217"/>
              </w:numPr>
              <w:autoSpaceDE w:val="0"/>
              <w:autoSpaceDN w:val="0"/>
              <w:adjustRightInd w:val="0"/>
            </w:pPr>
            <w:r w:rsidRPr="00DB3402">
              <w:t>společný „evropský dům“</w:t>
            </w:r>
          </w:p>
          <w:p w:rsidR="00DB3402" w:rsidRPr="00DB3402" w:rsidRDefault="00DB3402" w:rsidP="00DB3402">
            <w:pPr>
              <w:autoSpaceDE w:val="0"/>
              <w:autoSpaceDN w:val="0"/>
              <w:adjustRightInd w:val="0"/>
              <w:rPr>
                <w:b/>
                <w:bCs/>
              </w:rPr>
            </w:pPr>
          </w:p>
          <w:p w:rsidR="00DB3402" w:rsidRPr="00DB3402" w:rsidRDefault="00DB3402" w:rsidP="00DB3402">
            <w:pPr>
              <w:autoSpaceDE w:val="0"/>
              <w:autoSpaceDN w:val="0"/>
              <w:adjustRightInd w:val="0"/>
              <w:rPr>
                <w:b/>
                <w:bCs/>
              </w:rPr>
            </w:pPr>
            <w:r w:rsidRPr="00DB3402">
              <w:rPr>
                <w:b/>
                <w:bCs/>
              </w:rPr>
              <w:t>Lidé kolem nás</w:t>
            </w:r>
          </w:p>
          <w:p w:rsidR="00DB3402" w:rsidRPr="00DB3402" w:rsidRDefault="00DB3402" w:rsidP="00CA108A">
            <w:pPr>
              <w:pStyle w:val="Odstavecseseznamem"/>
              <w:numPr>
                <w:ilvl w:val="0"/>
                <w:numId w:val="218"/>
              </w:numPr>
              <w:autoSpaceDE w:val="0"/>
              <w:autoSpaceDN w:val="0"/>
              <w:adjustRightInd w:val="0"/>
            </w:pPr>
            <w:r w:rsidRPr="00DB3402">
              <w:t>základní globální problémy - sociální, konzumní společnost, přírodní prostředí</w:t>
            </w:r>
          </w:p>
          <w:p w:rsidR="00DB3402" w:rsidRPr="00DB3402" w:rsidRDefault="00DB3402" w:rsidP="00DB3402">
            <w:pPr>
              <w:autoSpaceDE w:val="0"/>
              <w:autoSpaceDN w:val="0"/>
              <w:adjustRightInd w:val="0"/>
              <w:rPr>
                <w:b/>
                <w:bCs/>
              </w:rPr>
            </w:pPr>
          </w:p>
          <w:p w:rsidR="00DB3402" w:rsidRPr="00DB3402" w:rsidRDefault="00DB3402" w:rsidP="00DB3402">
            <w:pPr>
              <w:autoSpaceDE w:val="0"/>
              <w:autoSpaceDN w:val="0"/>
              <w:adjustRightInd w:val="0"/>
              <w:rPr>
                <w:b/>
                <w:bCs/>
              </w:rPr>
            </w:pPr>
            <w:r w:rsidRPr="00DB3402">
              <w:rPr>
                <w:b/>
                <w:bCs/>
              </w:rPr>
              <w:t xml:space="preserve">Lidé a </w:t>
            </w:r>
            <w:r w:rsidRPr="00DB3402">
              <w:t>č</w:t>
            </w:r>
            <w:r w:rsidRPr="00DB3402">
              <w:rPr>
                <w:b/>
                <w:bCs/>
              </w:rPr>
              <w:t>as</w:t>
            </w:r>
          </w:p>
          <w:p w:rsidR="00040FAF" w:rsidRDefault="00DB3402" w:rsidP="00CA108A">
            <w:pPr>
              <w:pStyle w:val="Odstavecseseznamem"/>
              <w:numPr>
                <w:ilvl w:val="0"/>
                <w:numId w:val="218"/>
              </w:numPr>
              <w:autoSpaceDE w:val="0"/>
              <w:autoSpaceDN w:val="0"/>
              <w:adjustRightInd w:val="0"/>
            </w:pPr>
            <w:r w:rsidRPr="00DB3402">
              <w:t>orientace v čase a časový řád, určování času</w:t>
            </w:r>
          </w:p>
          <w:p w:rsidR="00040FAF" w:rsidRDefault="00DB3402" w:rsidP="00CA108A">
            <w:pPr>
              <w:pStyle w:val="Odstavecseseznamem"/>
              <w:numPr>
                <w:ilvl w:val="0"/>
                <w:numId w:val="218"/>
              </w:numPr>
              <w:autoSpaceDE w:val="0"/>
              <w:autoSpaceDN w:val="0"/>
              <w:adjustRightInd w:val="0"/>
            </w:pPr>
            <w:r w:rsidRPr="00DB3402">
              <w:t>dějiny jako časový sled událostí</w:t>
            </w:r>
          </w:p>
          <w:p w:rsidR="00040FAF" w:rsidRDefault="00DB3402" w:rsidP="00CA108A">
            <w:pPr>
              <w:pStyle w:val="Odstavecseseznamem"/>
              <w:numPr>
                <w:ilvl w:val="0"/>
                <w:numId w:val="218"/>
              </w:numPr>
              <w:autoSpaceDE w:val="0"/>
              <w:autoSpaceDN w:val="0"/>
              <w:adjustRightInd w:val="0"/>
            </w:pPr>
            <w:r w:rsidRPr="00DB3402">
              <w:t>vznik českého státu, vláda přemyslovských knížat</w:t>
            </w:r>
          </w:p>
          <w:p w:rsidR="00040FAF" w:rsidRDefault="00040FAF" w:rsidP="00CA108A">
            <w:pPr>
              <w:pStyle w:val="Odstavecseseznamem"/>
              <w:numPr>
                <w:ilvl w:val="0"/>
                <w:numId w:val="218"/>
              </w:numPr>
              <w:autoSpaceDE w:val="0"/>
              <w:autoSpaceDN w:val="0"/>
              <w:adjustRightInd w:val="0"/>
            </w:pPr>
            <w:r>
              <w:t xml:space="preserve">vznik Českého království, vláda </w:t>
            </w:r>
            <w:r w:rsidR="00DB3402" w:rsidRPr="00DB3402">
              <w:t>přemyslovských králů</w:t>
            </w:r>
          </w:p>
          <w:p w:rsidR="00040FAF" w:rsidRDefault="00DB3402" w:rsidP="00CA108A">
            <w:pPr>
              <w:pStyle w:val="Odstavecseseznamem"/>
              <w:numPr>
                <w:ilvl w:val="0"/>
                <w:numId w:val="218"/>
              </w:numPr>
              <w:autoSpaceDE w:val="0"/>
              <w:autoSpaceDN w:val="0"/>
              <w:adjustRightInd w:val="0"/>
            </w:pPr>
            <w:r w:rsidRPr="00DB3402">
              <w:t>český stát za vlády Lucemburků</w:t>
            </w:r>
          </w:p>
          <w:p w:rsidR="00040FAF" w:rsidRDefault="00DB3402" w:rsidP="00CA108A">
            <w:pPr>
              <w:pStyle w:val="Odstavecseseznamem"/>
              <w:numPr>
                <w:ilvl w:val="0"/>
                <w:numId w:val="218"/>
              </w:numPr>
              <w:autoSpaceDE w:val="0"/>
              <w:autoSpaceDN w:val="0"/>
              <w:adjustRightInd w:val="0"/>
            </w:pPr>
            <w:r w:rsidRPr="00DB3402">
              <w:t>husitské války</w:t>
            </w:r>
          </w:p>
          <w:p w:rsidR="00040FAF" w:rsidRDefault="00DB3402" w:rsidP="00CA108A">
            <w:pPr>
              <w:pStyle w:val="Odstavecseseznamem"/>
              <w:numPr>
                <w:ilvl w:val="0"/>
                <w:numId w:val="218"/>
              </w:numPr>
              <w:autoSpaceDE w:val="0"/>
              <w:autoSpaceDN w:val="0"/>
              <w:adjustRightInd w:val="0"/>
            </w:pPr>
            <w:r w:rsidRPr="00DB3402">
              <w:t>první Habsburkové na českém trůně</w:t>
            </w:r>
          </w:p>
          <w:p w:rsidR="00040FAF" w:rsidRDefault="00DB3402" w:rsidP="00CA108A">
            <w:pPr>
              <w:pStyle w:val="Odstavecseseznamem"/>
              <w:numPr>
                <w:ilvl w:val="0"/>
                <w:numId w:val="218"/>
              </w:numPr>
              <w:autoSpaceDE w:val="0"/>
              <w:autoSpaceDN w:val="0"/>
              <w:adjustRightInd w:val="0"/>
            </w:pPr>
            <w:r w:rsidRPr="00DB3402">
              <w:t>kalendáře, letopočet, generace</w:t>
            </w:r>
          </w:p>
          <w:p w:rsidR="00040FAF" w:rsidRDefault="00040FAF" w:rsidP="00CA108A">
            <w:pPr>
              <w:pStyle w:val="Odstavecseseznamem"/>
              <w:numPr>
                <w:ilvl w:val="0"/>
                <w:numId w:val="218"/>
              </w:numPr>
              <w:autoSpaceDE w:val="0"/>
              <w:autoSpaceDN w:val="0"/>
              <w:adjustRightInd w:val="0"/>
            </w:pPr>
            <w:r>
              <w:t>proměny způsobu života v </w:t>
            </w:r>
            <w:r w:rsidR="00DB3402" w:rsidRPr="00DB3402">
              <w:t>našem regionu</w:t>
            </w:r>
          </w:p>
          <w:p w:rsidR="00040FAF" w:rsidRDefault="00040FAF" w:rsidP="00CA108A">
            <w:pPr>
              <w:pStyle w:val="Odstavecseseznamem"/>
              <w:numPr>
                <w:ilvl w:val="0"/>
                <w:numId w:val="218"/>
              </w:numPr>
              <w:autoSpaceDE w:val="0"/>
              <w:autoSpaceDN w:val="0"/>
              <w:adjustRightInd w:val="0"/>
            </w:pPr>
            <w:r>
              <w:t>regionální památky - péče o </w:t>
            </w:r>
            <w:r w:rsidR="00DB3402" w:rsidRPr="00DB3402">
              <w:t>památky</w:t>
            </w:r>
          </w:p>
          <w:p w:rsidR="00040FAF" w:rsidRDefault="00DB3402" w:rsidP="00CA108A">
            <w:pPr>
              <w:pStyle w:val="Odstavecseseznamem"/>
              <w:numPr>
                <w:ilvl w:val="0"/>
                <w:numId w:val="218"/>
              </w:numPr>
              <w:autoSpaceDE w:val="0"/>
              <w:autoSpaceDN w:val="0"/>
              <w:adjustRightInd w:val="0"/>
            </w:pPr>
            <w:r w:rsidRPr="00DB3402">
              <w:t>významné události z historie našeho státu -</w:t>
            </w:r>
            <w:r w:rsidR="00040FAF">
              <w:t xml:space="preserve"> </w:t>
            </w:r>
            <w:r w:rsidRPr="00DB3402">
              <w:t>státní svátky, významné a památné dny</w:t>
            </w:r>
          </w:p>
          <w:p w:rsidR="00DB3402" w:rsidRPr="00DB3402" w:rsidRDefault="00DB3402" w:rsidP="00CA108A">
            <w:pPr>
              <w:pStyle w:val="Odstavecseseznamem"/>
              <w:numPr>
                <w:ilvl w:val="0"/>
                <w:numId w:val="218"/>
              </w:numPr>
              <w:autoSpaceDE w:val="0"/>
              <w:autoSpaceDN w:val="0"/>
              <w:adjustRightInd w:val="0"/>
            </w:pPr>
            <w:r w:rsidRPr="00DB3402">
              <w:t>vybrané osobnosti českých dějin</w:t>
            </w:r>
          </w:p>
          <w:p w:rsidR="00DB3402" w:rsidRPr="00DB3402" w:rsidRDefault="00DB3402" w:rsidP="00DB3402">
            <w:pPr>
              <w:autoSpaceDE w:val="0"/>
              <w:autoSpaceDN w:val="0"/>
              <w:adjustRightInd w:val="0"/>
            </w:pPr>
          </w:p>
          <w:p w:rsidR="00DB3402" w:rsidRPr="00DB3402" w:rsidRDefault="00DB3402" w:rsidP="00DB3402">
            <w:pPr>
              <w:rPr>
                <w:b/>
              </w:rPr>
            </w:pPr>
            <w:r w:rsidRPr="00DB3402">
              <w:rPr>
                <w:b/>
              </w:rPr>
              <w:t>Dopravní výchova</w:t>
            </w:r>
          </w:p>
          <w:p w:rsidR="00DB3402" w:rsidRPr="00DB3402" w:rsidRDefault="00DB3402" w:rsidP="00DB3402">
            <w:r w:rsidRPr="00DB3402">
              <w:rPr>
                <w:b/>
              </w:rPr>
              <w:t xml:space="preserve">- </w:t>
            </w:r>
            <w:r w:rsidRPr="00DB3402">
              <w:t>cyklista - chování v silničním provozu</w:t>
            </w:r>
          </w:p>
          <w:p w:rsidR="00DB3402" w:rsidRPr="00DB3402" w:rsidRDefault="00DB3402" w:rsidP="00DB3402">
            <w:r w:rsidRPr="00DB3402">
              <w:t xml:space="preserve">- průkaz cyklisty - praktická výuka, </w:t>
            </w:r>
            <w:r w:rsidRPr="00DB3402">
              <w:lastRenderedPageBreak/>
              <w:t>test a jízdy</w:t>
            </w:r>
          </w:p>
          <w:p w:rsidR="00DB3402" w:rsidRPr="00DB3402" w:rsidRDefault="00DB3402" w:rsidP="00DB3402">
            <w:pPr>
              <w:autoSpaceDE w:val="0"/>
              <w:autoSpaceDN w:val="0"/>
              <w:adjustRightInd w:val="0"/>
              <w:jc w:val="both"/>
              <w:rPr>
                <w:b/>
                <w:color w:val="000000"/>
              </w:rPr>
            </w:pPr>
            <w:r w:rsidRPr="00DB3402">
              <w:t xml:space="preserve">  na DDH</w:t>
            </w:r>
          </w:p>
        </w:tc>
        <w:tc>
          <w:tcPr>
            <w:tcW w:w="2158" w:type="dxa"/>
          </w:tcPr>
          <w:p w:rsidR="00040FAF" w:rsidRDefault="00DB3402" w:rsidP="00DB3402">
            <w:pPr>
              <w:autoSpaceDE w:val="0"/>
              <w:autoSpaceDN w:val="0"/>
              <w:adjustRightInd w:val="0"/>
            </w:pPr>
            <w:r w:rsidRPr="00DB3402">
              <w:lastRenderedPageBreak/>
              <w:t>OSV 2 - mezilidské vztahy -lid</w:t>
            </w:r>
            <w:r w:rsidR="00040FAF">
              <w:t>ská práva jako regulativ vztahů</w:t>
            </w:r>
          </w:p>
          <w:p w:rsidR="00DB3402" w:rsidRPr="00DB3402" w:rsidRDefault="00040FAF" w:rsidP="00DB3402">
            <w:pPr>
              <w:autoSpaceDE w:val="0"/>
              <w:autoSpaceDN w:val="0"/>
              <w:adjustRightInd w:val="0"/>
            </w:pPr>
            <w:r>
              <w:t>- kooperace a </w:t>
            </w:r>
            <w:r w:rsidR="00DB3402" w:rsidRPr="00DB3402">
              <w:t>kompetice - rozvoj individuálních a sociálních dovedností pro etické zvládání situací soutěže, konkurence</w:t>
            </w:r>
          </w:p>
          <w:p w:rsidR="00DB3402" w:rsidRPr="00DB3402" w:rsidRDefault="00DB3402" w:rsidP="00DB3402">
            <w:pPr>
              <w:autoSpaceDE w:val="0"/>
              <w:autoSpaceDN w:val="0"/>
              <w:adjustRightInd w:val="0"/>
            </w:pPr>
          </w:p>
          <w:p w:rsidR="00DB3402" w:rsidRPr="00DB3402" w:rsidRDefault="00DB3402" w:rsidP="00DB3402">
            <w:pPr>
              <w:autoSpaceDE w:val="0"/>
              <w:autoSpaceDN w:val="0"/>
              <w:adjustRightInd w:val="0"/>
            </w:pPr>
            <w:r w:rsidRPr="00DB3402">
              <w:t>VDO - občanská společnost a škola - způsoby uplatňování demokratických principů a hodnot v každodenním životě školy</w:t>
            </w:r>
          </w:p>
          <w:p w:rsidR="00DB3402" w:rsidRPr="00DB3402" w:rsidRDefault="00DB3402" w:rsidP="00DB3402"/>
          <w:p w:rsidR="00040FAF" w:rsidRDefault="00DB3402" w:rsidP="00DB3402">
            <w:pPr>
              <w:autoSpaceDE w:val="0"/>
              <w:autoSpaceDN w:val="0"/>
              <w:adjustRightInd w:val="0"/>
            </w:pPr>
            <w:r w:rsidRPr="00DB3402">
              <w:t>VDO - formy participace občanů v politickém životě - volební systémy a demokratické volby, obec jako zákl</w:t>
            </w:r>
            <w:r w:rsidR="00040FAF">
              <w:t xml:space="preserve">adní jednotka samosprávy státu </w:t>
            </w:r>
          </w:p>
          <w:p w:rsidR="00DB3402" w:rsidRPr="00DB3402" w:rsidRDefault="00040FAF" w:rsidP="00DB3402">
            <w:pPr>
              <w:autoSpaceDE w:val="0"/>
              <w:autoSpaceDN w:val="0"/>
              <w:adjustRightInd w:val="0"/>
            </w:pPr>
            <w:r>
              <w:t>-</w:t>
            </w:r>
            <w:r w:rsidR="00DB3402" w:rsidRPr="00DB3402">
              <w:t xml:space="preserve"> princip</w:t>
            </w:r>
            <w:r>
              <w:t>y demokracie jako formy vlády a </w:t>
            </w:r>
            <w:r w:rsidR="00DB3402" w:rsidRPr="00DB3402">
              <w:t>způsobu rozhodování - význam Ústavy jako zákona země</w:t>
            </w:r>
          </w:p>
          <w:p w:rsidR="00DB3402" w:rsidRPr="00DB3402" w:rsidRDefault="00DB3402" w:rsidP="00DB3402">
            <w:pPr>
              <w:autoSpaceDE w:val="0"/>
              <w:autoSpaceDN w:val="0"/>
              <w:adjustRightInd w:val="0"/>
            </w:pPr>
          </w:p>
          <w:p w:rsidR="00040FAF" w:rsidRDefault="00DB3402" w:rsidP="00DB3402">
            <w:pPr>
              <w:autoSpaceDE w:val="0"/>
              <w:autoSpaceDN w:val="0"/>
              <w:adjustRightInd w:val="0"/>
            </w:pPr>
            <w:r w:rsidRPr="00DB3402">
              <w:t>EGS - Evrop</w:t>
            </w:r>
            <w:r w:rsidR="00040FAF">
              <w:t>a a svět nás zajímá - zážitky a </w:t>
            </w:r>
            <w:r w:rsidRPr="00DB3402">
              <w:t>zkušenosti z Evropy, naši so</w:t>
            </w:r>
            <w:r w:rsidR="00040FAF">
              <w:t>usedé v Evropě</w:t>
            </w:r>
          </w:p>
          <w:p w:rsidR="00DB3402" w:rsidRPr="00DB3402" w:rsidRDefault="00040FAF" w:rsidP="00DB3402">
            <w:pPr>
              <w:autoSpaceDE w:val="0"/>
              <w:autoSpaceDN w:val="0"/>
              <w:adjustRightInd w:val="0"/>
            </w:pPr>
            <w:r>
              <w:t xml:space="preserve">- </w:t>
            </w:r>
            <w:r w:rsidR="00DB3402" w:rsidRPr="00DB3402">
              <w:t>jsme Evropané - kořeny a zdroje evro</w:t>
            </w:r>
            <w:r>
              <w:t>pské civilizace, instituce EU a </w:t>
            </w:r>
            <w:r w:rsidR="00DB3402" w:rsidRPr="00DB3402">
              <w:t>jejich fungování, mezinárodní organizace a jejich př</w:t>
            </w:r>
            <w:r>
              <w:t>ispění k řešení problémů dětí a </w:t>
            </w:r>
            <w:r w:rsidR="00DB3402" w:rsidRPr="00DB3402">
              <w:t>mládeže</w:t>
            </w:r>
          </w:p>
          <w:p w:rsidR="00DB3402" w:rsidRPr="00DB3402" w:rsidRDefault="00DB3402" w:rsidP="00DB3402">
            <w:pPr>
              <w:autoSpaceDE w:val="0"/>
              <w:autoSpaceDN w:val="0"/>
              <w:adjustRightInd w:val="0"/>
            </w:pPr>
          </w:p>
          <w:p w:rsidR="00D72C02" w:rsidRPr="00DB3402" w:rsidRDefault="00DB3402" w:rsidP="00040FAF">
            <w:pPr>
              <w:autoSpaceDE w:val="0"/>
              <w:autoSpaceDN w:val="0"/>
              <w:adjustRightInd w:val="0"/>
              <w:rPr>
                <w:b/>
                <w:color w:val="000000"/>
              </w:rPr>
            </w:pPr>
            <w:r w:rsidRPr="00DB3402">
              <w:t>M</w:t>
            </w:r>
            <w:r w:rsidR="00040FAF">
              <w:t>KV - princip sociálního smíru a </w:t>
            </w:r>
            <w:r w:rsidRPr="00DB3402">
              <w:t xml:space="preserve">solidarity - </w:t>
            </w:r>
            <w:r w:rsidRPr="00DB3402">
              <w:lastRenderedPageBreak/>
              <w:t>nekonfliktní život v multikulturní společnosti, otázka lidských práv, základní dokumenty</w:t>
            </w:r>
          </w:p>
        </w:tc>
      </w:tr>
    </w:tbl>
    <w:p w:rsidR="00040FAF" w:rsidRPr="00CA108A" w:rsidRDefault="004A7CB3" w:rsidP="00CA108A">
      <w:pPr>
        <w:pStyle w:val="Nadpis2"/>
      </w:pPr>
      <w:bookmarkStart w:id="89" w:name="_Toc340778162"/>
      <w:r>
        <w:lastRenderedPageBreak/>
        <w:t>5.5</w:t>
      </w:r>
      <w:r w:rsidR="00040FAF">
        <w:tab/>
        <w:t>UMĚNÍ A KULTURA</w:t>
      </w:r>
      <w:bookmarkEnd w:id="89"/>
    </w:p>
    <w:p w:rsidR="00040FAF" w:rsidRDefault="00040FAF" w:rsidP="00040FAF">
      <w:pPr>
        <w:pStyle w:val="Nadpis4"/>
        <w:spacing w:before="0" w:after="0"/>
        <w:jc w:val="both"/>
        <w:rPr>
          <w:color w:val="000000"/>
          <w:sz w:val="20"/>
          <w:szCs w:val="20"/>
        </w:rPr>
      </w:pPr>
      <w:r>
        <w:rPr>
          <w:color w:val="000000"/>
          <w:sz w:val="20"/>
          <w:szCs w:val="20"/>
        </w:rPr>
        <w:t>Oblast zahrnuje vyučovací předměty:</w:t>
      </w:r>
    </w:p>
    <w:p w:rsidR="00040FAF" w:rsidRDefault="00BF3B4E" w:rsidP="00CA108A">
      <w:pPr>
        <w:pStyle w:val="Nadpis4"/>
        <w:numPr>
          <w:ilvl w:val="0"/>
          <w:numId w:val="156"/>
        </w:numPr>
        <w:spacing w:before="0" w:after="0"/>
        <w:ind w:left="720"/>
        <w:jc w:val="both"/>
        <w:rPr>
          <w:b w:val="0"/>
          <w:color w:val="000000"/>
          <w:sz w:val="20"/>
          <w:szCs w:val="20"/>
        </w:rPr>
      </w:pPr>
      <w:r>
        <w:rPr>
          <w:b w:val="0"/>
          <w:color w:val="000000"/>
          <w:sz w:val="20"/>
          <w:szCs w:val="20"/>
        </w:rPr>
        <w:t>Hudební výchova</w:t>
      </w:r>
    </w:p>
    <w:p w:rsidR="00040FAF" w:rsidRDefault="00BF3B4E" w:rsidP="00CA108A">
      <w:pPr>
        <w:pStyle w:val="Odstavecseseznamem"/>
        <w:numPr>
          <w:ilvl w:val="0"/>
          <w:numId w:val="156"/>
        </w:numPr>
        <w:ind w:left="720"/>
      </w:pPr>
      <w:r>
        <w:t>Výtvarná výchova</w:t>
      </w:r>
    </w:p>
    <w:p w:rsidR="00BF3B4E" w:rsidRPr="00BF3B4E" w:rsidRDefault="00BF3B4E" w:rsidP="00BF3B4E">
      <w:pPr>
        <w:pStyle w:val="Odstavecseseznamem"/>
        <w:ind w:left="0"/>
        <w:rPr>
          <w:b/>
        </w:rPr>
      </w:pPr>
      <w:r w:rsidRPr="00BF3B4E">
        <w:rPr>
          <w:b/>
        </w:rPr>
        <w:t>Jsou zde zařazeny vzdělávací obory:</w:t>
      </w:r>
    </w:p>
    <w:p w:rsidR="00BF3B4E" w:rsidRDefault="00BF3B4E" w:rsidP="00CA108A">
      <w:pPr>
        <w:pStyle w:val="Nadpis4"/>
        <w:numPr>
          <w:ilvl w:val="0"/>
          <w:numId w:val="156"/>
        </w:numPr>
        <w:spacing w:before="0" w:after="0"/>
        <w:ind w:left="720"/>
        <w:jc w:val="both"/>
        <w:rPr>
          <w:b w:val="0"/>
          <w:color w:val="000000"/>
          <w:sz w:val="20"/>
          <w:szCs w:val="20"/>
        </w:rPr>
      </w:pPr>
      <w:r>
        <w:rPr>
          <w:b w:val="0"/>
          <w:color w:val="000000"/>
          <w:sz w:val="20"/>
          <w:szCs w:val="20"/>
        </w:rPr>
        <w:t>Hudební výchova</w:t>
      </w:r>
    </w:p>
    <w:p w:rsidR="00BF3B4E" w:rsidRDefault="00BF3B4E" w:rsidP="00CA108A">
      <w:pPr>
        <w:pStyle w:val="Odstavecseseznamem"/>
        <w:numPr>
          <w:ilvl w:val="0"/>
          <w:numId w:val="156"/>
        </w:numPr>
        <w:ind w:left="720"/>
      </w:pPr>
      <w:r>
        <w:t>Výtvarná výchova</w:t>
      </w:r>
    </w:p>
    <w:p w:rsidR="00BF3B4E" w:rsidRPr="00BF3B4E" w:rsidRDefault="00BF3B4E" w:rsidP="00BF3B4E">
      <w:pPr>
        <w:pStyle w:val="Odstavecseseznamem"/>
        <w:ind w:left="0"/>
        <w:rPr>
          <w:b/>
        </w:rPr>
      </w:pPr>
      <w:r w:rsidRPr="00BF3B4E">
        <w:rPr>
          <w:b/>
        </w:rPr>
        <w:t>Průřezová témata:</w:t>
      </w:r>
    </w:p>
    <w:p w:rsidR="00BF3B4E" w:rsidRPr="00B663A0" w:rsidRDefault="00BF3B4E" w:rsidP="00BF3B4E">
      <w:pPr>
        <w:pStyle w:val="Odstavecseseznamem"/>
        <w:ind w:left="0"/>
      </w:pPr>
      <w:r>
        <w:t>Jsou zpracována v charakteristikách jednotlivých vyučovacích předmětů</w:t>
      </w:r>
    </w:p>
    <w:p w:rsidR="00040FAF" w:rsidRDefault="00040FAF" w:rsidP="00040FAF">
      <w:pPr>
        <w:pStyle w:val="Nadpis4"/>
        <w:spacing w:before="0" w:after="0"/>
        <w:jc w:val="both"/>
        <w:rPr>
          <w:color w:val="000000"/>
          <w:sz w:val="20"/>
          <w:szCs w:val="20"/>
        </w:rPr>
      </w:pPr>
      <w:r w:rsidRPr="00981BE8">
        <w:rPr>
          <w:color w:val="000000"/>
          <w:sz w:val="20"/>
          <w:szCs w:val="20"/>
        </w:rPr>
        <w:t xml:space="preserve">Charakteristika </w:t>
      </w:r>
      <w:r w:rsidR="00BF3B4E">
        <w:rPr>
          <w:color w:val="000000"/>
          <w:sz w:val="20"/>
          <w:szCs w:val="20"/>
        </w:rPr>
        <w:t>vzdělávací oblasti</w:t>
      </w:r>
      <w:r>
        <w:rPr>
          <w:color w:val="000000"/>
          <w:sz w:val="20"/>
          <w:szCs w:val="20"/>
        </w:rPr>
        <w:t>:</w:t>
      </w:r>
    </w:p>
    <w:p w:rsidR="00BF3B4E" w:rsidRPr="00BF3B4E" w:rsidRDefault="00BF3B4E" w:rsidP="00BF3B4E">
      <w:pPr>
        <w:pStyle w:val="Odstavec"/>
        <w:spacing w:before="0" w:after="0"/>
        <w:ind w:firstLine="0"/>
        <w:rPr>
          <w:sz w:val="20"/>
        </w:rPr>
      </w:pPr>
      <w:r w:rsidRPr="00BF3B4E">
        <w:rPr>
          <w:sz w:val="20"/>
        </w:rPr>
        <w:t>Oblast si klade za cíl vést žáky k ochraně a hledání krásy v sobě i kolem sebe. Směřuje k chápání tradic, kritickému přístupu ke skutečnosti, nabízí osobní postoje a osobní objevování. Sleduje smysl a podstatu tvůrčí činnosti. Ukazuje na podstatu tvorby: dozvědět se něco o sobě, překonat sama sebe, přiblížit se tomu, co nás přesahuje.</w:t>
      </w:r>
    </w:p>
    <w:p w:rsidR="00040FAF" w:rsidRPr="00BF3B4E" w:rsidRDefault="00BF3B4E" w:rsidP="00BF3B4E">
      <w:pPr>
        <w:pStyle w:val="Odstavec"/>
        <w:spacing w:before="0" w:after="0"/>
        <w:ind w:firstLine="0"/>
        <w:rPr>
          <w:sz w:val="20"/>
        </w:rPr>
      </w:pPr>
      <w:r w:rsidRPr="00BF3B4E">
        <w:rPr>
          <w:sz w:val="20"/>
        </w:rPr>
        <w:t>Postupy umělecké tvorby jsou blízké projektovým pracovním postupům, tedy tvořivé činnosti (příprava, zrání, inspirace, vypracování, sebereflexe, korekce). Jde o cestu k objevování projevů autonomie, tělesné i duševní pohody, vnímání prožitku.</w:t>
      </w:r>
    </w:p>
    <w:p w:rsidR="00BF3B4E" w:rsidRPr="00BF3B4E" w:rsidRDefault="00BF3B4E" w:rsidP="00BF3B4E">
      <w:pPr>
        <w:autoSpaceDE w:val="0"/>
        <w:autoSpaceDN w:val="0"/>
        <w:adjustRightInd w:val="0"/>
        <w:jc w:val="both"/>
        <w:rPr>
          <w:szCs w:val="24"/>
        </w:rPr>
      </w:pPr>
      <w:r w:rsidRPr="00BF3B4E">
        <w:rPr>
          <w:szCs w:val="24"/>
        </w:rPr>
        <w:t>Vzdělávací oblast Umění a kultura je vyučována ve všech ročnících 1. st</w:t>
      </w:r>
      <w:r>
        <w:rPr>
          <w:szCs w:val="24"/>
        </w:rPr>
        <w:t xml:space="preserve">upně.  Jejím obsahem jsou části </w:t>
      </w:r>
      <w:r w:rsidRPr="00BF3B4E">
        <w:rPr>
          <w:szCs w:val="24"/>
        </w:rPr>
        <w:t xml:space="preserve">vzdělávacích oborů Hudební výchova a Výtvarná výchova, které jsou Rámcovým vzdělávacím programem pro základní vzdělávání stanoveny pro 1. stupeň. Realizují se v předmětech Hudební výchova a Výtvarná výchova. </w:t>
      </w:r>
    </w:p>
    <w:p w:rsidR="00BF3B4E" w:rsidRDefault="00BF3B4E" w:rsidP="00BF3B4E">
      <w:pPr>
        <w:pStyle w:val="Odstavec"/>
        <w:spacing w:before="0" w:after="0"/>
        <w:ind w:firstLine="0"/>
        <w:rPr>
          <w:sz w:val="20"/>
          <w:szCs w:val="20"/>
        </w:rPr>
      </w:pPr>
    </w:p>
    <w:p w:rsidR="00040FAF" w:rsidRPr="00115D4E" w:rsidRDefault="00BF3B4E" w:rsidP="00040FAF">
      <w:pPr>
        <w:pStyle w:val="Odstavec"/>
        <w:spacing w:before="0" w:after="0"/>
        <w:ind w:firstLine="0"/>
        <w:rPr>
          <w:b/>
          <w:sz w:val="20"/>
          <w:szCs w:val="20"/>
          <w:u w:val="single"/>
        </w:rPr>
      </w:pPr>
      <w:r>
        <w:rPr>
          <w:b/>
          <w:sz w:val="20"/>
          <w:szCs w:val="20"/>
          <w:u w:val="single"/>
        </w:rPr>
        <w:t>Hudební výchova</w:t>
      </w:r>
    </w:p>
    <w:p w:rsidR="00040FAF" w:rsidRPr="00115D4E" w:rsidRDefault="00BF3B4E" w:rsidP="00040FAF">
      <w:pPr>
        <w:autoSpaceDE w:val="0"/>
        <w:autoSpaceDN w:val="0"/>
        <w:adjustRightInd w:val="0"/>
        <w:ind w:right="322"/>
        <w:jc w:val="both"/>
        <w:rPr>
          <w:b/>
        </w:rPr>
      </w:pPr>
      <w:r>
        <w:rPr>
          <w:b/>
        </w:rPr>
        <w:t>Očekávané výstupy vzdělávacího oboru</w:t>
      </w:r>
      <w:r w:rsidR="00F8542C">
        <w:rPr>
          <w:b/>
        </w:rPr>
        <w:t>:</w:t>
      </w:r>
      <w:r w:rsidR="00040FAF" w:rsidRPr="00115D4E">
        <w:rPr>
          <w:b/>
        </w:rPr>
        <w:t xml:space="preserve"> </w:t>
      </w:r>
    </w:p>
    <w:p w:rsidR="00BF3B4E" w:rsidRDefault="00BF3B4E" w:rsidP="00BF3B4E">
      <w:pPr>
        <w:autoSpaceDE w:val="0"/>
        <w:autoSpaceDN w:val="0"/>
        <w:adjustRightInd w:val="0"/>
        <w:ind w:left="708" w:right="322" w:hanging="282"/>
        <w:rPr>
          <w:b/>
          <w:color w:val="000000"/>
        </w:rPr>
      </w:pPr>
      <w:r w:rsidRPr="00712ED9">
        <w:rPr>
          <w:b/>
          <w:color w:val="000000"/>
        </w:rPr>
        <w:t>Očekávané výstupy: 1. období (1.-3. ročník)</w:t>
      </w:r>
    </w:p>
    <w:p w:rsidR="00BF3B4E" w:rsidRPr="00BF3B4E" w:rsidRDefault="00BF3B4E" w:rsidP="00BF3B4E">
      <w:pPr>
        <w:autoSpaceDE w:val="0"/>
        <w:autoSpaceDN w:val="0"/>
        <w:adjustRightInd w:val="0"/>
        <w:ind w:left="708" w:right="322" w:hanging="282"/>
        <w:rPr>
          <w:b/>
          <w:color w:val="000000"/>
        </w:rPr>
      </w:pPr>
      <w:r w:rsidRPr="00712ED9">
        <w:rPr>
          <w:color w:val="000000"/>
        </w:rPr>
        <w:t>Žák</w:t>
      </w:r>
    </w:p>
    <w:p w:rsidR="00BF3B4E" w:rsidRPr="00680084" w:rsidRDefault="00BF3B4E" w:rsidP="00CA108A">
      <w:pPr>
        <w:numPr>
          <w:ilvl w:val="0"/>
          <w:numId w:val="220"/>
        </w:numPr>
        <w:autoSpaceDE w:val="0"/>
        <w:autoSpaceDN w:val="0"/>
        <w:adjustRightInd w:val="0"/>
        <w:rPr>
          <w:bCs/>
          <w:iCs/>
          <w:color w:val="000000"/>
        </w:rPr>
      </w:pPr>
      <w:r w:rsidRPr="00680084">
        <w:rPr>
          <w:bCs/>
          <w:iCs/>
          <w:color w:val="000000"/>
        </w:rPr>
        <w:t>zpívá na základ</w:t>
      </w:r>
      <w:r w:rsidRPr="00680084">
        <w:rPr>
          <w:color w:val="000000"/>
        </w:rPr>
        <w:t xml:space="preserve">ě </w:t>
      </w:r>
      <w:r w:rsidRPr="00680084">
        <w:rPr>
          <w:bCs/>
          <w:iCs/>
          <w:color w:val="000000"/>
        </w:rPr>
        <w:t>svých dispozic intona</w:t>
      </w:r>
      <w:r w:rsidRPr="00680084">
        <w:rPr>
          <w:color w:val="000000"/>
        </w:rPr>
        <w:t>č</w:t>
      </w:r>
      <w:r w:rsidRPr="00680084">
        <w:rPr>
          <w:bCs/>
          <w:iCs/>
          <w:color w:val="000000"/>
        </w:rPr>
        <w:t>n</w:t>
      </w:r>
      <w:r w:rsidRPr="00680084">
        <w:rPr>
          <w:color w:val="000000"/>
        </w:rPr>
        <w:t>ě č</w:t>
      </w:r>
      <w:r w:rsidRPr="00680084">
        <w:rPr>
          <w:bCs/>
          <w:iCs/>
          <w:color w:val="000000"/>
        </w:rPr>
        <w:t>ist</w:t>
      </w:r>
      <w:r w:rsidRPr="00680084">
        <w:rPr>
          <w:color w:val="000000"/>
        </w:rPr>
        <w:t xml:space="preserve">ě </w:t>
      </w:r>
      <w:r w:rsidRPr="00680084">
        <w:rPr>
          <w:bCs/>
          <w:iCs/>
          <w:color w:val="000000"/>
        </w:rPr>
        <w:t>a rytmicky</w:t>
      </w:r>
      <w:r w:rsidR="00680084">
        <w:rPr>
          <w:bCs/>
          <w:iCs/>
          <w:color w:val="000000"/>
        </w:rPr>
        <w:t xml:space="preserve"> </w:t>
      </w:r>
      <w:r w:rsidRPr="00680084">
        <w:rPr>
          <w:bCs/>
          <w:iCs/>
          <w:color w:val="000000"/>
        </w:rPr>
        <w:t>p</w:t>
      </w:r>
      <w:r w:rsidRPr="00680084">
        <w:rPr>
          <w:color w:val="000000"/>
        </w:rPr>
        <w:t>ř</w:t>
      </w:r>
      <w:r w:rsidRPr="00680084">
        <w:rPr>
          <w:bCs/>
          <w:iCs/>
          <w:color w:val="000000"/>
        </w:rPr>
        <w:t>esn</w:t>
      </w:r>
      <w:r w:rsidR="00680084">
        <w:rPr>
          <w:color w:val="000000"/>
        </w:rPr>
        <w:t xml:space="preserve">ě </w:t>
      </w:r>
      <w:r w:rsidRPr="00680084">
        <w:rPr>
          <w:bCs/>
          <w:iCs/>
          <w:color w:val="000000"/>
        </w:rPr>
        <w:t>v jednohlase</w:t>
      </w:r>
    </w:p>
    <w:p w:rsidR="00BF3B4E" w:rsidRPr="00680084" w:rsidRDefault="00BF3B4E" w:rsidP="00CA108A">
      <w:pPr>
        <w:numPr>
          <w:ilvl w:val="0"/>
          <w:numId w:val="220"/>
        </w:numPr>
        <w:autoSpaceDE w:val="0"/>
        <w:autoSpaceDN w:val="0"/>
        <w:adjustRightInd w:val="0"/>
        <w:rPr>
          <w:bCs/>
          <w:iCs/>
          <w:color w:val="000000"/>
        </w:rPr>
      </w:pPr>
      <w:r w:rsidRPr="00680084">
        <w:rPr>
          <w:bCs/>
          <w:iCs/>
          <w:color w:val="000000"/>
        </w:rPr>
        <w:t>rytmizuje a melodizuje jednoduché texty, improvizuje v rámci nejjednodušších hudebních forem</w:t>
      </w:r>
    </w:p>
    <w:p w:rsidR="00BF3B4E" w:rsidRPr="00680084" w:rsidRDefault="00BF3B4E" w:rsidP="00CA108A">
      <w:pPr>
        <w:numPr>
          <w:ilvl w:val="0"/>
          <w:numId w:val="220"/>
        </w:numPr>
        <w:autoSpaceDE w:val="0"/>
        <w:autoSpaceDN w:val="0"/>
        <w:adjustRightInd w:val="0"/>
        <w:rPr>
          <w:bCs/>
          <w:iCs/>
          <w:color w:val="000000"/>
        </w:rPr>
      </w:pPr>
      <w:r w:rsidRPr="00680084">
        <w:rPr>
          <w:bCs/>
          <w:iCs/>
          <w:color w:val="000000"/>
        </w:rPr>
        <w:t>využívá jednoduché hudební nástroje k doprovodné h</w:t>
      </w:r>
      <w:r w:rsidRPr="00680084">
        <w:rPr>
          <w:color w:val="000000"/>
        </w:rPr>
        <w:t>ř</w:t>
      </w:r>
      <w:r w:rsidRPr="00680084">
        <w:rPr>
          <w:bCs/>
          <w:iCs/>
          <w:color w:val="000000"/>
        </w:rPr>
        <w:t>e</w:t>
      </w:r>
    </w:p>
    <w:p w:rsidR="00BF3B4E" w:rsidRPr="00680084" w:rsidRDefault="00BF3B4E" w:rsidP="00CA108A">
      <w:pPr>
        <w:numPr>
          <w:ilvl w:val="0"/>
          <w:numId w:val="220"/>
        </w:numPr>
        <w:autoSpaceDE w:val="0"/>
        <w:autoSpaceDN w:val="0"/>
        <w:adjustRightInd w:val="0"/>
        <w:rPr>
          <w:bCs/>
          <w:iCs/>
          <w:color w:val="000000"/>
        </w:rPr>
      </w:pPr>
      <w:r w:rsidRPr="00680084">
        <w:rPr>
          <w:bCs/>
          <w:iCs/>
          <w:color w:val="000000"/>
        </w:rPr>
        <w:t>reaguje pohybem na zn</w:t>
      </w:r>
      <w:r w:rsidRPr="00680084">
        <w:rPr>
          <w:color w:val="000000"/>
        </w:rPr>
        <w:t>ě</w:t>
      </w:r>
      <w:r w:rsidRPr="00680084">
        <w:rPr>
          <w:bCs/>
          <w:iCs/>
          <w:color w:val="000000"/>
        </w:rPr>
        <w:t>jící hudbu, pohybem vyjad</w:t>
      </w:r>
      <w:r w:rsidRPr="00680084">
        <w:rPr>
          <w:color w:val="000000"/>
        </w:rPr>
        <w:t>ř</w:t>
      </w:r>
      <w:r w:rsidRPr="00680084">
        <w:rPr>
          <w:bCs/>
          <w:iCs/>
          <w:color w:val="000000"/>
        </w:rPr>
        <w:t>uje metrum, tempo, dynamiku, sm</w:t>
      </w:r>
      <w:r w:rsidRPr="00680084">
        <w:rPr>
          <w:color w:val="000000"/>
        </w:rPr>
        <w:t>ě</w:t>
      </w:r>
      <w:r w:rsidRPr="00680084">
        <w:rPr>
          <w:bCs/>
          <w:iCs/>
          <w:color w:val="000000"/>
        </w:rPr>
        <w:t>r melodie</w:t>
      </w:r>
    </w:p>
    <w:p w:rsidR="00BF3B4E" w:rsidRPr="00680084" w:rsidRDefault="00BF3B4E" w:rsidP="00CA108A">
      <w:pPr>
        <w:numPr>
          <w:ilvl w:val="0"/>
          <w:numId w:val="220"/>
        </w:numPr>
        <w:autoSpaceDE w:val="0"/>
        <w:autoSpaceDN w:val="0"/>
        <w:adjustRightInd w:val="0"/>
        <w:rPr>
          <w:bCs/>
          <w:iCs/>
          <w:color w:val="000000"/>
        </w:rPr>
      </w:pPr>
      <w:r w:rsidRPr="00680084">
        <w:rPr>
          <w:bCs/>
          <w:iCs/>
          <w:color w:val="000000"/>
        </w:rPr>
        <w:t>rozlišuje jednotlivé kvality tón</w:t>
      </w:r>
      <w:r w:rsidRPr="00680084">
        <w:rPr>
          <w:color w:val="000000"/>
        </w:rPr>
        <w:t>ů</w:t>
      </w:r>
      <w:r w:rsidRPr="00680084">
        <w:rPr>
          <w:bCs/>
          <w:iCs/>
          <w:color w:val="000000"/>
        </w:rPr>
        <w:t>, rozpozná výrazné tempové a dynamické zm</w:t>
      </w:r>
      <w:r w:rsidRPr="00680084">
        <w:rPr>
          <w:color w:val="000000"/>
        </w:rPr>
        <w:t>ě</w:t>
      </w:r>
      <w:r w:rsidRPr="00680084">
        <w:rPr>
          <w:bCs/>
          <w:iCs/>
          <w:color w:val="000000"/>
        </w:rPr>
        <w:t>ny v proudu zn</w:t>
      </w:r>
      <w:r w:rsidRPr="00680084">
        <w:rPr>
          <w:color w:val="000000"/>
        </w:rPr>
        <w:t>ě</w:t>
      </w:r>
      <w:r w:rsidRPr="00680084">
        <w:rPr>
          <w:bCs/>
          <w:iCs/>
          <w:color w:val="000000"/>
        </w:rPr>
        <w:t>jící hudby</w:t>
      </w:r>
    </w:p>
    <w:p w:rsidR="00BF3B4E" w:rsidRPr="00680084" w:rsidRDefault="00BF3B4E" w:rsidP="00CA108A">
      <w:pPr>
        <w:numPr>
          <w:ilvl w:val="0"/>
          <w:numId w:val="220"/>
        </w:numPr>
        <w:autoSpaceDE w:val="0"/>
        <w:autoSpaceDN w:val="0"/>
        <w:adjustRightInd w:val="0"/>
        <w:rPr>
          <w:bCs/>
          <w:iCs/>
        </w:rPr>
      </w:pPr>
      <w:r w:rsidRPr="00680084">
        <w:rPr>
          <w:bCs/>
          <w:iCs/>
          <w:color w:val="000000"/>
        </w:rPr>
        <w:t>rozpozná v proudu zn</w:t>
      </w:r>
      <w:r w:rsidRPr="00680084">
        <w:rPr>
          <w:color w:val="000000"/>
        </w:rPr>
        <w:t>ě</w:t>
      </w:r>
      <w:r w:rsidRPr="00680084">
        <w:rPr>
          <w:bCs/>
          <w:iCs/>
          <w:color w:val="000000"/>
        </w:rPr>
        <w:t>jící hudby n</w:t>
      </w:r>
      <w:r w:rsidRPr="00680084">
        <w:rPr>
          <w:color w:val="000000"/>
        </w:rPr>
        <w:t>ě</w:t>
      </w:r>
      <w:r w:rsidRPr="00680084">
        <w:rPr>
          <w:bCs/>
          <w:iCs/>
          <w:color w:val="000000"/>
        </w:rPr>
        <w:t xml:space="preserve">které hudební </w:t>
      </w:r>
      <w:r w:rsidRPr="00680084">
        <w:rPr>
          <w:bCs/>
          <w:iCs/>
        </w:rPr>
        <w:t xml:space="preserve">nástroje, odliší </w:t>
      </w:r>
      <w:r w:rsidR="00680084">
        <w:rPr>
          <w:bCs/>
          <w:iCs/>
        </w:rPr>
        <w:t>hudbu vokální, instrumentální a </w:t>
      </w:r>
      <w:r w:rsidRPr="00680084">
        <w:rPr>
          <w:bCs/>
          <w:iCs/>
        </w:rPr>
        <w:t>vokáln</w:t>
      </w:r>
      <w:r w:rsidRPr="00680084">
        <w:t xml:space="preserve">ě </w:t>
      </w:r>
      <w:r w:rsidRPr="00680084">
        <w:rPr>
          <w:bCs/>
          <w:iCs/>
        </w:rPr>
        <w:t>instrumentální</w:t>
      </w:r>
    </w:p>
    <w:p w:rsidR="00680084" w:rsidRPr="00680084" w:rsidRDefault="00680084" w:rsidP="00680084">
      <w:pPr>
        <w:autoSpaceDE w:val="0"/>
        <w:autoSpaceDN w:val="0"/>
        <w:adjustRightInd w:val="0"/>
        <w:ind w:left="360" w:right="322"/>
        <w:rPr>
          <w:b/>
          <w:color w:val="000000"/>
        </w:rPr>
      </w:pPr>
      <w:r w:rsidRPr="00680084">
        <w:rPr>
          <w:b/>
          <w:color w:val="000000"/>
        </w:rPr>
        <w:t>Očekávané výstupy: 1. období (4.-5. ročník)</w:t>
      </w:r>
    </w:p>
    <w:p w:rsidR="00680084" w:rsidRPr="00680084" w:rsidRDefault="00680084" w:rsidP="00680084">
      <w:pPr>
        <w:autoSpaceDE w:val="0"/>
        <w:autoSpaceDN w:val="0"/>
        <w:adjustRightInd w:val="0"/>
        <w:ind w:left="360" w:right="322"/>
        <w:rPr>
          <w:b/>
          <w:color w:val="000000"/>
        </w:rPr>
      </w:pPr>
      <w:r w:rsidRPr="00680084">
        <w:rPr>
          <w:color w:val="000000"/>
        </w:rPr>
        <w:t>Žák</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zpívá na základ</w:t>
      </w:r>
      <w:r w:rsidRPr="00680084">
        <w:rPr>
          <w:color w:val="000000"/>
        </w:rPr>
        <w:t xml:space="preserve">ě </w:t>
      </w:r>
      <w:r w:rsidRPr="00680084">
        <w:rPr>
          <w:bCs/>
          <w:iCs/>
          <w:color w:val="000000"/>
        </w:rPr>
        <w:t>svých dispozic intona</w:t>
      </w:r>
      <w:r w:rsidRPr="00680084">
        <w:rPr>
          <w:color w:val="000000"/>
        </w:rPr>
        <w:t>č</w:t>
      </w:r>
      <w:r w:rsidRPr="00680084">
        <w:rPr>
          <w:bCs/>
          <w:iCs/>
          <w:color w:val="000000"/>
        </w:rPr>
        <w:t>n</w:t>
      </w:r>
      <w:r w:rsidRPr="00680084">
        <w:rPr>
          <w:color w:val="000000"/>
        </w:rPr>
        <w:t>ě č</w:t>
      </w:r>
      <w:r w:rsidRPr="00680084">
        <w:rPr>
          <w:bCs/>
          <w:iCs/>
          <w:color w:val="000000"/>
        </w:rPr>
        <w:t>ist</w:t>
      </w:r>
      <w:r w:rsidRPr="00680084">
        <w:rPr>
          <w:color w:val="000000"/>
        </w:rPr>
        <w:t xml:space="preserve">ě </w:t>
      </w:r>
      <w:r w:rsidRPr="00680084">
        <w:rPr>
          <w:bCs/>
          <w:iCs/>
          <w:color w:val="000000"/>
        </w:rPr>
        <w:t>a rytmicky p</w:t>
      </w:r>
      <w:r w:rsidRPr="00680084">
        <w:rPr>
          <w:color w:val="000000"/>
        </w:rPr>
        <w:t>ř</w:t>
      </w:r>
      <w:r w:rsidRPr="00680084">
        <w:rPr>
          <w:bCs/>
          <w:iCs/>
          <w:color w:val="000000"/>
        </w:rPr>
        <w:t>esn</w:t>
      </w:r>
      <w:r w:rsidRPr="00680084">
        <w:rPr>
          <w:color w:val="000000"/>
        </w:rPr>
        <w:t xml:space="preserve">ě </w:t>
      </w:r>
      <w:r w:rsidRPr="00680084">
        <w:rPr>
          <w:bCs/>
          <w:iCs/>
          <w:color w:val="000000"/>
        </w:rPr>
        <w:t xml:space="preserve">v jednohlase </w:t>
      </w:r>
      <w:r w:rsidRPr="00680084">
        <w:rPr>
          <w:color w:val="000000"/>
        </w:rPr>
        <w:t>č</w:t>
      </w:r>
      <w:r w:rsidRPr="00680084">
        <w:rPr>
          <w:bCs/>
          <w:iCs/>
          <w:color w:val="000000"/>
        </w:rPr>
        <w:t>i dvojhlase v durových i mollových tóninách a p</w:t>
      </w:r>
      <w:r w:rsidRPr="00680084">
        <w:rPr>
          <w:color w:val="000000"/>
        </w:rPr>
        <w:t>ř</w:t>
      </w:r>
      <w:r w:rsidRPr="00680084">
        <w:rPr>
          <w:bCs/>
          <w:iCs/>
          <w:color w:val="000000"/>
        </w:rPr>
        <w:t>i zp</w:t>
      </w:r>
      <w:r w:rsidRPr="00680084">
        <w:rPr>
          <w:color w:val="000000"/>
        </w:rPr>
        <w:t>ě</w:t>
      </w:r>
      <w:r w:rsidRPr="00680084">
        <w:rPr>
          <w:bCs/>
          <w:iCs/>
          <w:color w:val="000000"/>
        </w:rPr>
        <w:t>vu využívá získané p</w:t>
      </w:r>
      <w:r w:rsidRPr="00680084">
        <w:rPr>
          <w:color w:val="000000"/>
        </w:rPr>
        <w:t>ě</w:t>
      </w:r>
      <w:r w:rsidRPr="00680084">
        <w:rPr>
          <w:bCs/>
          <w:iCs/>
          <w:color w:val="000000"/>
        </w:rPr>
        <w:t>vecké dovednosti</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orientuje se v zápisu jednoduché melodie či písn</w:t>
      </w:r>
      <w:r w:rsidRPr="00680084">
        <w:rPr>
          <w:color w:val="000000"/>
        </w:rPr>
        <w:t xml:space="preserve">ě </w:t>
      </w:r>
      <w:r w:rsidRPr="00680084">
        <w:rPr>
          <w:bCs/>
          <w:iCs/>
          <w:color w:val="000000"/>
        </w:rPr>
        <w:t>a podle svých individuálních schopností a dovedností ji realizuje (zpěvem, hrou, tancem, doprovodnou hrou)</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využívá na základ</w:t>
      </w:r>
      <w:r w:rsidRPr="00680084">
        <w:rPr>
          <w:color w:val="000000"/>
        </w:rPr>
        <w:t xml:space="preserve">ě </w:t>
      </w:r>
      <w:r w:rsidRPr="00680084">
        <w:rPr>
          <w:bCs/>
          <w:iCs/>
          <w:color w:val="000000"/>
        </w:rPr>
        <w:t>svých hudebních schopností a dovedností jednoduché, pop</w:t>
      </w:r>
      <w:r w:rsidRPr="00680084">
        <w:rPr>
          <w:color w:val="000000"/>
        </w:rPr>
        <w:t>ř</w:t>
      </w:r>
      <w:r w:rsidRPr="00680084">
        <w:rPr>
          <w:bCs/>
          <w:iCs/>
          <w:color w:val="000000"/>
        </w:rPr>
        <w:t>ípad</w:t>
      </w:r>
      <w:r w:rsidRPr="00680084">
        <w:rPr>
          <w:color w:val="000000"/>
        </w:rPr>
        <w:t xml:space="preserve">ě </w:t>
      </w:r>
      <w:r w:rsidRPr="00680084">
        <w:rPr>
          <w:bCs/>
          <w:iCs/>
          <w:color w:val="000000"/>
        </w:rPr>
        <w:t>složit</w:t>
      </w:r>
      <w:r w:rsidRPr="00680084">
        <w:rPr>
          <w:color w:val="000000"/>
        </w:rPr>
        <w:t>ě</w:t>
      </w:r>
      <w:r w:rsidRPr="00680084">
        <w:rPr>
          <w:bCs/>
          <w:iCs/>
          <w:color w:val="000000"/>
        </w:rPr>
        <w:t>jší hudební nástroje k doprovodné h</w:t>
      </w:r>
      <w:r w:rsidRPr="00680084">
        <w:rPr>
          <w:color w:val="000000"/>
        </w:rPr>
        <w:t>ř</w:t>
      </w:r>
      <w:r w:rsidRPr="00680084">
        <w:rPr>
          <w:bCs/>
          <w:iCs/>
          <w:color w:val="000000"/>
        </w:rPr>
        <w:t>e i k reprodukci jednoduchých motiv</w:t>
      </w:r>
      <w:r w:rsidRPr="00680084">
        <w:rPr>
          <w:color w:val="000000"/>
        </w:rPr>
        <w:t xml:space="preserve">ů </w:t>
      </w:r>
      <w:r w:rsidRPr="00680084">
        <w:rPr>
          <w:bCs/>
          <w:iCs/>
          <w:color w:val="000000"/>
        </w:rPr>
        <w:t>skladeb a písní</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rozpozná hudební formu jednoduché písn</w:t>
      </w:r>
      <w:r w:rsidRPr="00680084">
        <w:rPr>
          <w:color w:val="000000"/>
        </w:rPr>
        <w:t>ě č</w:t>
      </w:r>
      <w:r w:rsidRPr="00680084">
        <w:rPr>
          <w:bCs/>
          <w:iCs/>
          <w:color w:val="000000"/>
        </w:rPr>
        <w:t>i skladby</w:t>
      </w:r>
    </w:p>
    <w:p w:rsidR="00680084" w:rsidRPr="00680084" w:rsidRDefault="00680084" w:rsidP="00CA108A">
      <w:pPr>
        <w:numPr>
          <w:ilvl w:val="0"/>
          <w:numId w:val="221"/>
        </w:numPr>
        <w:autoSpaceDE w:val="0"/>
        <w:autoSpaceDN w:val="0"/>
        <w:adjustRightInd w:val="0"/>
        <w:rPr>
          <w:bCs/>
          <w:iCs/>
        </w:rPr>
      </w:pPr>
      <w:r w:rsidRPr="00680084">
        <w:rPr>
          <w:bCs/>
          <w:iCs/>
        </w:rPr>
        <w:t>vytvá</w:t>
      </w:r>
      <w:r w:rsidRPr="00680084">
        <w:t>ř</w:t>
      </w:r>
      <w:r w:rsidRPr="00680084">
        <w:rPr>
          <w:bCs/>
          <w:iCs/>
        </w:rPr>
        <w:t>í v rámci svých individuálních dispozic jednoduché p</w:t>
      </w:r>
      <w:r w:rsidRPr="00680084">
        <w:t>ř</w:t>
      </w:r>
      <w:r w:rsidRPr="00680084">
        <w:rPr>
          <w:bCs/>
          <w:iCs/>
        </w:rPr>
        <w:t>edehry, mezihry a dohry a provádí elementární hudební improvizace</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rozpozná v proudu zn</w:t>
      </w:r>
      <w:r w:rsidRPr="00680084">
        <w:rPr>
          <w:color w:val="000000"/>
        </w:rPr>
        <w:t>ě</w:t>
      </w:r>
      <w:r w:rsidRPr="00680084">
        <w:rPr>
          <w:bCs/>
          <w:iCs/>
          <w:color w:val="000000"/>
        </w:rPr>
        <w:t>jící hudby n</w:t>
      </w:r>
      <w:r w:rsidRPr="00680084">
        <w:rPr>
          <w:color w:val="000000"/>
        </w:rPr>
        <w:t>ě</w:t>
      </w:r>
      <w:r w:rsidRPr="00680084">
        <w:rPr>
          <w:bCs/>
          <w:iCs/>
          <w:color w:val="000000"/>
        </w:rPr>
        <w:t>které z užitých hudebních výrazových prost</w:t>
      </w:r>
      <w:r w:rsidRPr="00680084">
        <w:rPr>
          <w:color w:val="000000"/>
        </w:rPr>
        <w:t>ř</w:t>
      </w:r>
      <w:r w:rsidRPr="00680084">
        <w:rPr>
          <w:bCs/>
          <w:iCs/>
          <w:color w:val="000000"/>
        </w:rPr>
        <w:t>edk</w:t>
      </w:r>
      <w:r w:rsidRPr="00680084">
        <w:rPr>
          <w:color w:val="000000"/>
        </w:rPr>
        <w:t>ů</w:t>
      </w:r>
      <w:r w:rsidRPr="00680084">
        <w:rPr>
          <w:bCs/>
          <w:iCs/>
          <w:color w:val="000000"/>
        </w:rPr>
        <w:t>, upozorní na metrorytmické, tempové, dynamické i z</w:t>
      </w:r>
      <w:r w:rsidRPr="00680084">
        <w:rPr>
          <w:color w:val="000000"/>
        </w:rPr>
        <w:t>ř</w:t>
      </w:r>
      <w:r w:rsidRPr="00680084">
        <w:rPr>
          <w:bCs/>
          <w:iCs/>
          <w:color w:val="000000"/>
        </w:rPr>
        <w:t>etelné harmonické zm</w:t>
      </w:r>
      <w:r w:rsidRPr="00680084">
        <w:rPr>
          <w:color w:val="000000"/>
        </w:rPr>
        <w:t>ě</w:t>
      </w:r>
      <w:r w:rsidRPr="00680084">
        <w:rPr>
          <w:bCs/>
          <w:iCs/>
          <w:color w:val="000000"/>
        </w:rPr>
        <w:t>ny</w:t>
      </w:r>
    </w:p>
    <w:p w:rsidR="00680084" w:rsidRPr="00680084" w:rsidRDefault="00680084" w:rsidP="00CA108A">
      <w:pPr>
        <w:numPr>
          <w:ilvl w:val="0"/>
          <w:numId w:val="221"/>
        </w:numPr>
        <w:autoSpaceDE w:val="0"/>
        <w:autoSpaceDN w:val="0"/>
        <w:adjustRightInd w:val="0"/>
        <w:rPr>
          <w:bCs/>
          <w:iCs/>
          <w:color w:val="000000"/>
        </w:rPr>
      </w:pPr>
      <w:r w:rsidRPr="00680084">
        <w:rPr>
          <w:bCs/>
          <w:iCs/>
          <w:color w:val="000000"/>
        </w:rPr>
        <w:t>ztvár</w:t>
      </w:r>
      <w:r w:rsidRPr="00680084">
        <w:rPr>
          <w:color w:val="000000"/>
        </w:rPr>
        <w:t>ň</w:t>
      </w:r>
      <w:r w:rsidRPr="00680084">
        <w:rPr>
          <w:bCs/>
          <w:iCs/>
          <w:color w:val="000000"/>
        </w:rPr>
        <w:t>uje hudbu pohybem s využitím tane</w:t>
      </w:r>
      <w:r w:rsidRPr="00680084">
        <w:rPr>
          <w:color w:val="000000"/>
        </w:rPr>
        <w:t>č</w:t>
      </w:r>
      <w:r w:rsidRPr="00680084">
        <w:rPr>
          <w:bCs/>
          <w:iCs/>
          <w:color w:val="000000"/>
        </w:rPr>
        <w:t>ních krok</w:t>
      </w:r>
      <w:r w:rsidRPr="00680084">
        <w:rPr>
          <w:color w:val="000000"/>
        </w:rPr>
        <w:t>ů</w:t>
      </w:r>
      <w:r w:rsidRPr="00680084">
        <w:rPr>
          <w:bCs/>
          <w:iCs/>
          <w:color w:val="000000"/>
        </w:rPr>
        <w:t>, na základ</w:t>
      </w:r>
      <w:r w:rsidRPr="00680084">
        <w:rPr>
          <w:color w:val="000000"/>
        </w:rPr>
        <w:t xml:space="preserve">ě </w:t>
      </w:r>
      <w:r w:rsidRPr="00680084">
        <w:rPr>
          <w:bCs/>
          <w:iCs/>
          <w:color w:val="000000"/>
        </w:rPr>
        <w:t>individuálních schopností a dovedností vytvá</w:t>
      </w:r>
      <w:r w:rsidRPr="00680084">
        <w:rPr>
          <w:color w:val="000000"/>
        </w:rPr>
        <w:t>ř</w:t>
      </w:r>
      <w:r w:rsidRPr="00680084">
        <w:rPr>
          <w:bCs/>
          <w:iCs/>
          <w:color w:val="000000"/>
        </w:rPr>
        <w:t>í pohybové improvizace</w:t>
      </w:r>
    </w:p>
    <w:p w:rsidR="00680084" w:rsidRPr="00680084" w:rsidRDefault="00680084" w:rsidP="00680084">
      <w:pPr>
        <w:autoSpaceDE w:val="0"/>
        <w:autoSpaceDN w:val="0"/>
        <w:adjustRightInd w:val="0"/>
        <w:ind w:left="360"/>
        <w:rPr>
          <w:b/>
          <w:bCs/>
          <w:iCs/>
          <w:color w:val="000000"/>
        </w:rPr>
      </w:pPr>
      <w:r w:rsidRPr="00680084">
        <w:rPr>
          <w:b/>
          <w:bCs/>
          <w:iCs/>
          <w:color w:val="000000"/>
        </w:rPr>
        <w:t>Učivo:</w:t>
      </w:r>
    </w:p>
    <w:p w:rsidR="00680084" w:rsidRPr="00680084" w:rsidRDefault="00680084" w:rsidP="00680084">
      <w:pPr>
        <w:autoSpaceDE w:val="0"/>
        <w:autoSpaceDN w:val="0"/>
        <w:adjustRightInd w:val="0"/>
        <w:ind w:left="360"/>
        <w:rPr>
          <w:bCs/>
          <w:iCs/>
          <w:color w:val="000000"/>
        </w:rPr>
      </w:pPr>
      <w:r w:rsidRPr="00680084">
        <w:rPr>
          <w:bCs/>
          <w:iCs/>
          <w:color w:val="000000"/>
        </w:rPr>
        <w:t>Vokální činnosti:</w:t>
      </w:r>
    </w:p>
    <w:p w:rsidR="00680084" w:rsidRPr="00F8542C" w:rsidRDefault="00680084" w:rsidP="00CA108A">
      <w:pPr>
        <w:numPr>
          <w:ilvl w:val="0"/>
          <w:numId w:val="222"/>
        </w:numPr>
        <w:autoSpaceDE w:val="0"/>
        <w:autoSpaceDN w:val="0"/>
        <w:adjustRightInd w:val="0"/>
        <w:rPr>
          <w:color w:val="000000"/>
        </w:rPr>
      </w:pPr>
      <w:r w:rsidRPr="00680084">
        <w:rPr>
          <w:bCs/>
          <w:color w:val="000000"/>
        </w:rPr>
        <w:t>p</w:t>
      </w:r>
      <w:r w:rsidRPr="00680084">
        <w:rPr>
          <w:color w:val="000000"/>
        </w:rPr>
        <w:t>ě</w:t>
      </w:r>
      <w:r w:rsidRPr="00680084">
        <w:rPr>
          <w:bCs/>
          <w:color w:val="000000"/>
        </w:rPr>
        <w:t xml:space="preserve">vecký a mluvní projev </w:t>
      </w:r>
      <w:r w:rsidRPr="00680084">
        <w:rPr>
          <w:color w:val="000000"/>
        </w:rPr>
        <w:t>- pěvecké dovednosti (dýchání, výslovnost, nasazení a tvorba tónu, dynamicky odlišený zpěv</w:t>
      </w:r>
      <w:r w:rsidR="00F8542C">
        <w:rPr>
          <w:color w:val="000000"/>
        </w:rPr>
        <w:t xml:space="preserve">), hlasová hygiena, rozšiřování </w:t>
      </w:r>
      <w:r w:rsidRPr="00F8542C">
        <w:rPr>
          <w:color w:val="000000"/>
        </w:rPr>
        <w:t>hlasového rozsahu</w:t>
      </w:r>
    </w:p>
    <w:p w:rsidR="00680084" w:rsidRPr="00680084" w:rsidRDefault="00680084" w:rsidP="00CA108A">
      <w:pPr>
        <w:numPr>
          <w:ilvl w:val="0"/>
          <w:numId w:val="222"/>
        </w:numPr>
        <w:autoSpaceDE w:val="0"/>
        <w:autoSpaceDN w:val="0"/>
        <w:adjustRightInd w:val="0"/>
        <w:rPr>
          <w:color w:val="000000"/>
        </w:rPr>
      </w:pPr>
      <w:r w:rsidRPr="00680084">
        <w:rPr>
          <w:bCs/>
          <w:color w:val="000000"/>
        </w:rPr>
        <w:t xml:space="preserve">hudební rytmus </w:t>
      </w:r>
      <w:r w:rsidRPr="00680084">
        <w:rPr>
          <w:color w:val="000000"/>
        </w:rPr>
        <w:t>- realizace písní ve 2/4, 3/4 a 4/4 taktu</w:t>
      </w:r>
    </w:p>
    <w:p w:rsidR="00680084" w:rsidRPr="00680084" w:rsidRDefault="00680084" w:rsidP="00CA108A">
      <w:pPr>
        <w:numPr>
          <w:ilvl w:val="0"/>
          <w:numId w:val="222"/>
        </w:numPr>
        <w:autoSpaceDE w:val="0"/>
        <w:autoSpaceDN w:val="0"/>
        <w:adjustRightInd w:val="0"/>
        <w:rPr>
          <w:color w:val="000000"/>
        </w:rPr>
      </w:pPr>
      <w:r w:rsidRPr="00680084">
        <w:rPr>
          <w:bCs/>
          <w:color w:val="000000"/>
        </w:rPr>
        <w:lastRenderedPageBreak/>
        <w:t xml:space="preserve">dvojhlas a vícehlas </w:t>
      </w:r>
      <w:r w:rsidRPr="00680084">
        <w:rPr>
          <w:color w:val="000000"/>
        </w:rPr>
        <w:t>- prodleva, kánon, lidový dvojhlas apod.</w:t>
      </w:r>
    </w:p>
    <w:p w:rsidR="00680084" w:rsidRPr="00F8542C" w:rsidRDefault="00680084" w:rsidP="00CA108A">
      <w:pPr>
        <w:numPr>
          <w:ilvl w:val="0"/>
          <w:numId w:val="222"/>
        </w:numPr>
        <w:autoSpaceDE w:val="0"/>
        <w:autoSpaceDN w:val="0"/>
        <w:adjustRightInd w:val="0"/>
        <w:rPr>
          <w:color w:val="000000"/>
        </w:rPr>
      </w:pPr>
      <w:r w:rsidRPr="00680084">
        <w:rPr>
          <w:bCs/>
          <w:color w:val="000000"/>
        </w:rPr>
        <w:t xml:space="preserve">intonace, vokální improvizace </w:t>
      </w:r>
      <w:r w:rsidRPr="00680084">
        <w:rPr>
          <w:color w:val="000000"/>
        </w:rPr>
        <w:t xml:space="preserve">- diatonické postupy v durových a mollových tóninách (V., III. a I. stupeň, volné nástupy VIII. a spodního V.stupně apod.), </w:t>
      </w:r>
      <w:r w:rsidRPr="00F8542C">
        <w:rPr>
          <w:color w:val="000000"/>
        </w:rPr>
        <w:t>hudební hry (ozvěna,  otázka - odpověď apod.)</w:t>
      </w:r>
    </w:p>
    <w:p w:rsidR="00680084" w:rsidRPr="00F8542C" w:rsidRDefault="00680084" w:rsidP="00CA108A">
      <w:pPr>
        <w:numPr>
          <w:ilvl w:val="0"/>
          <w:numId w:val="222"/>
        </w:numPr>
        <w:autoSpaceDE w:val="0"/>
        <w:autoSpaceDN w:val="0"/>
        <w:adjustRightInd w:val="0"/>
        <w:rPr>
          <w:color w:val="000000"/>
        </w:rPr>
      </w:pPr>
      <w:r w:rsidRPr="00680084">
        <w:rPr>
          <w:bCs/>
          <w:color w:val="000000"/>
        </w:rPr>
        <w:t xml:space="preserve">záznam vokální hudby </w:t>
      </w:r>
      <w:r w:rsidR="00F8542C">
        <w:rPr>
          <w:color w:val="000000"/>
        </w:rPr>
        <w:t>-</w:t>
      </w:r>
      <w:r w:rsidRPr="00680084">
        <w:rPr>
          <w:color w:val="000000"/>
        </w:rPr>
        <w:t xml:space="preserve"> zachycení melodie písně pomocí jednoduchého grafického vyjádření (například linky), nota jako gra</w:t>
      </w:r>
      <w:r w:rsidR="00F8542C">
        <w:rPr>
          <w:color w:val="000000"/>
        </w:rPr>
        <w:t xml:space="preserve">fický znak pro tón, zápis rytmu </w:t>
      </w:r>
      <w:r w:rsidRPr="00F8542C">
        <w:rPr>
          <w:color w:val="000000"/>
        </w:rPr>
        <w:t>jednoduché písně, notový zápis jako opora při realizaci písně</w:t>
      </w:r>
    </w:p>
    <w:p w:rsidR="00680084" w:rsidRPr="00680084" w:rsidRDefault="00680084" w:rsidP="00680084">
      <w:pPr>
        <w:autoSpaceDE w:val="0"/>
        <w:autoSpaceDN w:val="0"/>
        <w:adjustRightInd w:val="0"/>
        <w:ind w:left="360"/>
        <w:rPr>
          <w:color w:val="000000"/>
        </w:rPr>
      </w:pPr>
      <w:r w:rsidRPr="00680084">
        <w:rPr>
          <w:color w:val="000000"/>
        </w:rPr>
        <w:t>Instrumentální činnosti:</w:t>
      </w:r>
    </w:p>
    <w:p w:rsidR="00680084" w:rsidRPr="00680084" w:rsidRDefault="00680084" w:rsidP="00CA108A">
      <w:pPr>
        <w:numPr>
          <w:ilvl w:val="0"/>
          <w:numId w:val="223"/>
        </w:numPr>
        <w:autoSpaceDE w:val="0"/>
        <w:autoSpaceDN w:val="0"/>
        <w:adjustRightInd w:val="0"/>
        <w:rPr>
          <w:color w:val="000000"/>
        </w:rPr>
      </w:pPr>
      <w:r w:rsidRPr="00680084">
        <w:rPr>
          <w:bCs/>
          <w:color w:val="000000"/>
        </w:rPr>
        <w:t xml:space="preserve">hra na hudební nástroje </w:t>
      </w:r>
      <w:r w:rsidRPr="00680084">
        <w:rPr>
          <w:color w:val="000000"/>
        </w:rPr>
        <w:t>- reprodukce motivů, témat, jednoduchých skladbiček pomocí jednoduchých hudebních nástrojů (Orffův instrumentář), zobcových fléten, keyboardů apod.</w:t>
      </w:r>
    </w:p>
    <w:p w:rsidR="00680084" w:rsidRPr="00F8542C" w:rsidRDefault="00680084" w:rsidP="00CA108A">
      <w:pPr>
        <w:numPr>
          <w:ilvl w:val="0"/>
          <w:numId w:val="223"/>
        </w:numPr>
        <w:autoSpaceDE w:val="0"/>
        <w:autoSpaceDN w:val="0"/>
        <w:adjustRightInd w:val="0"/>
        <w:rPr>
          <w:color w:val="000000"/>
        </w:rPr>
      </w:pPr>
      <w:r w:rsidRPr="00680084">
        <w:rPr>
          <w:bCs/>
          <w:color w:val="000000"/>
        </w:rPr>
        <w:t xml:space="preserve">rytmizace, melodizace a stylizace, hudební improvizace </w:t>
      </w:r>
      <w:r w:rsidRPr="00680084">
        <w:rPr>
          <w:color w:val="000000"/>
        </w:rPr>
        <w:t xml:space="preserve">- tvorba předeher, meziher a doher s využitím tónového materiálu písně, hudební doprovod </w:t>
      </w:r>
      <w:r w:rsidRPr="00F8542C">
        <w:rPr>
          <w:color w:val="000000"/>
        </w:rPr>
        <w:t>(akcentace těžké doby v rytmickém doprovodu, ostinato, prodleva), hudební hry (ozvěna, otázka - odpověď), jednodílná písňová forma (a - b)</w:t>
      </w:r>
    </w:p>
    <w:p w:rsidR="00680084" w:rsidRPr="00680084" w:rsidRDefault="00680084" w:rsidP="00CA108A">
      <w:pPr>
        <w:numPr>
          <w:ilvl w:val="0"/>
          <w:numId w:val="223"/>
        </w:numPr>
        <w:autoSpaceDE w:val="0"/>
        <w:autoSpaceDN w:val="0"/>
        <w:adjustRightInd w:val="0"/>
        <w:rPr>
          <w:color w:val="000000"/>
        </w:rPr>
      </w:pPr>
      <w:r w:rsidRPr="00680084">
        <w:rPr>
          <w:bCs/>
          <w:color w:val="000000"/>
        </w:rPr>
        <w:t xml:space="preserve">záznam instrumentální melodie </w:t>
      </w:r>
      <w:r w:rsidR="00F8542C">
        <w:rPr>
          <w:color w:val="000000"/>
        </w:rPr>
        <w:t>-</w:t>
      </w:r>
      <w:r w:rsidRPr="00680084">
        <w:rPr>
          <w:color w:val="000000"/>
        </w:rPr>
        <w:t xml:space="preserve"> čtení a zápis rytmického schématu jedno</w:t>
      </w:r>
      <w:r w:rsidR="00F8542C">
        <w:rPr>
          <w:color w:val="000000"/>
        </w:rPr>
        <w:t>duchého motiv</w:t>
      </w:r>
      <w:r w:rsidRPr="00680084">
        <w:rPr>
          <w:color w:val="000000"/>
        </w:rPr>
        <w:t>u či tématu instrumentální skladby, využití notačních programů</w:t>
      </w:r>
    </w:p>
    <w:p w:rsidR="00680084" w:rsidRPr="00680084" w:rsidRDefault="00680084" w:rsidP="00680084">
      <w:pPr>
        <w:autoSpaceDE w:val="0"/>
        <w:autoSpaceDN w:val="0"/>
        <w:adjustRightInd w:val="0"/>
        <w:ind w:left="360"/>
        <w:rPr>
          <w:color w:val="000000"/>
        </w:rPr>
      </w:pPr>
      <w:r w:rsidRPr="00680084">
        <w:rPr>
          <w:color w:val="000000"/>
        </w:rPr>
        <w:t>Hudebně pohybové činnosti:</w:t>
      </w:r>
    </w:p>
    <w:p w:rsidR="00680084" w:rsidRPr="00680084" w:rsidRDefault="00680084" w:rsidP="00CA108A">
      <w:pPr>
        <w:numPr>
          <w:ilvl w:val="0"/>
          <w:numId w:val="224"/>
        </w:numPr>
        <w:autoSpaceDE w:val="0"/>
        <w:autoSpaceDN w:val="0"/>
        <w:adjustRightInd w:val="0"/>
        <w:rPr>
          <w:color w:val="000000"/>
        </w:rPr>
      </w:pPr>
      <w:r w:rsidRPr="00680084">
        <w:rPr>
          <w:bCs/>
          <w:color w:val="000000"/>
        </w:rPr>
        <w:t>taktování, pohybový doprovod zn</w:t>
      </w:r>
      <w:r w:rsidRPr="00680084">
        <w:rPr>
          <w:color w:val="000000"/>
        </w:rPr>
        <w:t>ě</w:t>
      </w:r>
      <w:r w:rsidRPr="00680084">
        <w:rPr>
          <w:bCs/>
          <w:color w:val="000000"/>
        </w:rPr>
        <w:t xml:space="preserve">jící hudby </w:t>
      </w:r>
      <w:r w:rsidRPr="00680084">
        <w:rPr>
          <w:color w:val="000000"/>
        </w:rPr>
        <w:t>- dvoudobý, třídobý a čtyřdobý takt, taneční hry se zpěvem, jednoduché lidové tance</w:t>
      </w:r>
    </w:p>
    <w:p w:rsidR="00680084" w:rsidRPr="00F8542C" w:rsidRDefault="00680084" w:rsidP="00CA108A">
      <w:pPr>
        <w:pStyle w:val="Odstavecseseznamem"/>
        <w:numPr>
          <w:ilvl w:val="0"/>
          <w:numId w:val="224"/>
        </w:numPr>
        <w:autoSpaceDE w:val="0"/>
        <w:autoSpaceDN w:val="0"/>
        <w:adjustRightInd w:val="0"/>
        <w:rPr>
          <w:color w:val="000000"/>
        </w:rPr>
      </w:pPr>
      <w:r w:rsidRPr="00F8542C">
        <w:rPr>
          <w:bCs/>
          <w:color w:val="000000"/>
        </w:rPr>
        <w:t>pohybové vyjád</w:t>
      </w:r>
      <w:r w:rsidRPr="00F8542C">
        <w:rPr>
          <w:color w:val="000000"/>
        </w:rPr>
        <w:t>ř</w:t>
      </w:r>
      <w:r w:rsidRPr="00F8542C">
        <w:rPr>
          <w:bCs/>
          <w:color w:val="000000"/>
        </w:rPr>
        <w:t>ení hudby a reakce na zm</w:t>
      </w:r>
      <w:r w:rsidRPr="00F8542C">
        <w:rPr>
          <w:color w:val="000000"/>
        </w:rPr>
        <w:t>ě</w:t>
      </w:r>
      <w:r w:rsidRPr="00F8542C">
        <w:rPr>
          <w:bCs/>
          <w:color w:val="000000"/>
        </w:rPr>
        <w:t>ny v proudu zn</w:t>
      </w:r>
      <w:r w:rsidRPr="00F8542C">
        <w:rPr>
          <w:color w:val="000000"/>
        </w:rPr>
        <w:t>ě</w:t>
      </w:r>
      <w:r w:rsidRPr="00F8542C">
        <w:rPr>
          <w:bCs/>
          <w:color w:val="000000"/>
        </w:rPr>
        <w:t xml:space="preserve">jící hudby </w:t>
      </w:r>
      <w:r w:rsidRPr="00F8542C">
        <w:rPr>
          <w:color w:val="000000"/>
        </w:rPr>
        <w:t>- pantomima a pohybová improvizace s využitím tanečních kroků</w:t>
      </w:r>
    </w:p>
    <w:p w:rsidR="00680084" w:rsidRPr="00680084" w:rsidRDefault="00680084" w:rsidP="00CA108A">
      <w:pPr>
        <w:numPr>
          <w:ilvl w:val="0"/>
          <w:numId w:val="224"/>
        </w:numPr>
        <w:autoSpaceDE w:val="0"/>
        <w:autoSpaceDN w:val="0"/>
        <w:adjustRightInd w:val="0"/>
        <w:rPr>
          <w:color w:val="000000"/>
        </w:rPr>
      </w:pPr>
      <w:r w:rsidRPr="00680084">
        <w:rPr>
          <w:bCs/>
          <w:color w:val="000000"/>
        </w:rPr>
        <w:t xml:space="preserve">orientace v prostoru </w:t>
      </w:r>
      <w:r w:rsidRPr="00680084">
        <w:rPr>
          <w:color w:val="000000"/>
        </w:rPr>
        <w:t>– utváření pohybové paměti, reprodukce pohybů prováděných při tanci či pohybových hrách</w:t>
      </w:r>
    </w:p>
    <w:p w:rsidR="00680084" w:rsidRPr="00680084" w:rsidRDefault="00680084" w:rsidP="00680084">
      <w:pPr>
        <w:autoSpaceDE w:val="0"/>
        <w:autoSpaceDN w:val="0"/>
        <w:adjustRightInd w:val="0"/>
        <w:ind w:left="360"/>
        <w:rPr>
          <w:color w:val="000000"/>
        </w:rPr>
      </w:pPr>
      <w:r w:rsidRPr="00680084">
        <w:rPr>
          <w:color w:val="000000"/>
        </w:rPr>
        <w:t>Poslechové činnosti:</w:t>
      </w:r>
    </w:p>
    <w:p w:rsidR="00680084" w:rsidRPr="00680084" w:rsidRDefault="00680084" w:rsidP="00CA108A">
      <w:pPr>
        <w:numPr>
          <w:ilvl w:val="0"/>
          <w:numId w:val="225"/>
        </w:numPr>
        <w:autoSpaceDE w:val="0"/>
        <w:autoSpaceDN w:val="0"/>
        <w:adjustRightInd w:val="0"/>
        <w:rPr>
          <w:color w:val="000000"/>
        </w:rPr>
      </w:pPr>
      <w:r w:rsidRPr="00680084">
        <w:rPr>
          <w:bCs/>
          <w:color w:val="000000"/>
        </w:rPr>
        <w:t>kvality tón</w:t>
      </w:r>
      <w:r w:rsidRPr="00680084">
        <w:rPr>
          <w:color w:val="000000"/>
        </w:rPr>
        <w:t>ů - délka, síla, barva, výška</w:t>
      </w:r>
    </w:p>
    <w:p w:rsidR="00680084" w:rsidRPr="00680084" w:rsidRDefault="00680084" w:rsidP="00CA108A">
      <w:pPr>
        <w:numPr>
          <w:ilvl w:val="0"/>
          <w:numId w:val="225"/>
        </w:numPr>
        <w:autoSpaceDE w:val="0"/>
        <w:autoSpaceDN w:val="0"/>
        <w:adjustRightInd w:val="0"/>
        <w:rPr>
          <w:color w:val="000000"/>
        </w:rPr>
      </w:pPr>
      <w:r w:rsidRPr="00680084">
        <w:rPr>
          <w:bCs/>
          <w:color w:val="000000"/>
        </w:rPr>
        <w:t xml:space="preserve">vztahy mezi tóny </w:t>
      </w:r>
      <w:r w:rsidRPr="00680084">
        <w:rPr>
          <w:color w:val="000000"/>
        </w:rPr>
        <w:t>- souzvuk, akord</w:t>
      </w:r>
    </w:p>
    <w:p w:rsidR="00680084" w:rsidRPr="00F8542C" w:rsidRDefault="00680084" w:rsidP="00CA108A">
      <w:pPr>
        <w:numPr>
          <w:ilvl w:val="0"/>
          <w:numId w:val="225"/>
        </w:numPr>
        <w:autoSpaceDE w:val="0"/>
        <w:autoSpaceDN w:val="0"/>
        <w:adjustRightInd w:val="0"/>
        <w:rPr>
          <w:color w:val="000000"/>
        </w:rPr>
      </w:pPr>
      <w:r w:rsidRPr="00680084">
        <w:rPr>
          <w:bCs/>
          <w:color w:val="000000"/>
        </w:rPr>
        <w:t>hudební výrazové prost</w:t>
      </w:r>
      <w:r w:rsidRPr="00680084">
        <w:rPr>
          <w:color w:val="000000"/>
        </w:rPr>
        <w:t>ř</w:t>
      </w:r>
      <w:r w:rsidRPr="00680084">
        <w:rPr>
          <w:bCs/>
          <w:color w:val="000000"/>
        </w:rPr>
        <w:t xml:space="preserve">edky a hudební prvky s výrazným sémantickým nábojem </w:t>
      </w:r>
      <w:r w:rsidRPr="00680084">
        <w:rPr>
          <w:color w:val="000000"/>
        </w:rPr>
        <w:t>- rytmus, melodie, harmonie, barva, kontrast a gradace, pohyb melodie</w:t>
      </w:r>
      <w:r w:rsidR="00F8542C">
        <w:rPr>
          <w:color w:val="000000"/>
        </w:rPr>
        <w:t xml:space="preserve"> </w:t>
      </w:r>
      <w:r w:rsidRPr="00F8542C">
        <w:rPr>
          <w:color w:val="000000"/>
        </w:rPr>
        <w:t>(melodie vzestupná a sestupná), zvukomalba, metrické, rytmické, dynamické, harmonické změny v hudebním proudu</w:t>
      </w:r>
    </w:p>
    <w:p w:rsidR="00680084" w:rsidRPr="00680084" w:rsidRDefault="00680084" w:rsidP="00CA108A">
      <w:pPr>
        <w:numPr>
          <w:ilvl w:val="0"/>
          <w:numId w:val="225"/>
        </w:numPr>
        <w:autoSpaceDE w:val="0"/>
        <w:autoSpaceDN w:val="0"/>
        <w:adjustRightInd w:val="0"/>
        <w:rPr>
          <w:bCs/>
          <w:color w:val="000000"/>
        </w:rPr>
      </w:pPr>
      <w:r w:rsidRPr="00680084">
        <w:rPr>
          <w:bCs/>
          <w:color w:val="000000"/>
        </w:rPr>
        <w:t>hudba vokální, instrumentální, vokáln</w:t>
      </w:r>
      <w:r w:rsidRPr="00680084">
        <w:rPr>
          <w:color w:val="000000"/>
        </w:rPr>
        <w:t xml:space="preserve">ě </w:t>
      </w:r>
      <w:r w:rsidRPr="00680084">
        <w:rPr>
          <w:bCs/>
          <w:color w:val="000000"/>
        </w:rPr>
        <w:t>instrumentální, lidský hlas a hudební nástroj</w:t>
      </w:r>
    </w:p>
    <w:p w:rsidR="00680084" w:rsidRPr="00680084" w:rsidRDefault="00680084" w:rsidP="00CA108A">
      <w:pPr>
        <w:numPr>
          <w:ilvl w:val="0"/>
          <w:numId w:val="225"/>
        </w:numPr>
        <w:autoSpaceDE w:val="0"/>
        <w:autoSpaceDN w:val="0"/>
        <w:adjustRightInd w:val="0"/>
        <w:rPr>
          <w:color w:val="000000"/>
        </w:rPr>
      </w:pPr>
      <w:r w:rsidRPr="00680084">
        <w:rPr>
          <w:bCs/>
          <w:color w:val="000000"/>
        </w:rPr>
        <w:t xml:space="preserve">hudební styly a žánry </w:t>
      </w:r>
      <w:r w:rsidRPr="00680084">
        <w:rPr>
          <w:color w:val="000000"/>
        </w:rPr>
        <w:t>- hudba taneční, pochodová, ukolébavka apod.</w:t>
      </w:r>
    </w:p>
    <w:p w:rsidR="00680084" w:rsidRPr="00680084" w:rsidRDefault="00680084" w:rsidP="00CA108A">
      <w:pPr>
        <w:numPr>
          <w:ilvl w:val="0"/>
          <w:numId w:val="225"/>
        </w:numPr>
        <w:autoSpaceDE w:val="0"/>
        <w:autoSpaceDN w:val="0"/>
        <w:adjustRightInd w:val="0"/>
        <w:rPr>
          <w:color w:val="000000"/>
        </w:rPr>
      </w:pPr>
      <w:r w:rsidRPr="00680084">
        <w:rPr>
          <w:bCs/>
          <w:color w:val="000000"/>
        </w:rPr>
        <w:t xml:space="preserve">hudební formy </w:t>
      </w:r>
      <w:r w:rsidRPr="00680084">
        <w:rPr>
          <w:color w:val="000000"/>
        </w:rPr>
        <w:t>- rondo, malá písňová forma, variace, velká písňová forma</w:t>
      </w:r>
    </w:p>
    <w:p w:rsidR="00680084" w:rsidRDefault="00680084" w:rsidP="00CA108A">
      <w:pPr>
        <w:pStyle w:val="Odstavecseseznamem"/>
        <w:numPr>
          <w:ilvl w:val="0"/>
          <w:numId w:val="225"/>
        </w:numPr>
        <w:autoSpaceDE w:val="0"/>
        <w:autoSpaceDN w:val="0"/>
        <w:adjustRightInd w:val="0"/>
        <w:rPr>
          <w:color w:val="000000"/>
        </w:rPr>
      </w:pPr>
      <w:r w:rsidRPr="00F8542C">
        <w:rPr>
          <w:bCs/>
          <w:color w:val="000000"/>
        </w:rPr>
        <w:t xml:space="preserve">interpretace hudby </w:t>
      </w:r>
      <w:r w:rsidRPr="00F8542C">
        <w:rPr>
          <w:color w:val="000000"/>
        </w:rPr>
        <w:t>- slovní vyjádření (jaká je to hudba a proč je taková)</w:t>
      </w:r>
    </w:p>
    <w:p w:rsidR="00F8542C" w:rsidRDefault="00F8542C" w:rsidP="00F8542C">
      <w:pPr>
        <w:pStyle w:val="Odstavecseseznamem"/>
        <w:autoSpaceDE w:val="0"/>
        <w:autoSpaceDN w:val="0"/>
        <w:adjustRightInd w:val="0"/>
        <w:rPr>
          <w:color w:val="000000"/>
        </w:rPr>
      </w:pPr>
    </w:p>
    <w:p w:rsidR="00F8542C" w:rsidRPr="00115D4E" w:rsidRDefault="00F8542C" w:rsidP="00F8542C">
      <w:pPr>
        <w:pStyle w:val="Odstavec"/>
        <w:spacing w:before="0" w:after="0"/>
        <w:ind w:firstLine="0"/>
        <w:rPr>
          <w:b/>
          <w:sz w:val="20"/>
          <w:szCs w:val="20"/>
          <w:u w:val="single"/>
        </w:rPr>
      </w:pPr>
      <w:r>
        <w:rPr>
          <w:b/>
          <w:sz w:val="20"/>
          <w:szCs w:val="20"/>
          <w:u w:val="single"/>
        </w:rPr>
        <w:t>Výtvarná výchova</w:t>
      </w:r>
    </w:p>
    <w:p w:rsidR="00F8542C" w:rsidRDefault="00F8542C" w:rsidP="00F8542C">
      <w:pPr>
        <w:pStyle w:val="Odstavecseseznamem"/>
        <w:autoSpaceDE w:val="0"/>
        <w:autoSpaceDN w:val="0"/>
        <w:adjustRightInd w:val="0"/>
        <w:ind w:left="0"/>
        <w:rPr>
          <w:b/>
        </w:rPr>
      </w:pPr>
      <w:r>
        <w:rPr>
          <w:b/>
        </w:rPr>
        <w:t>Charakteristika vyučovacího předmětu Výtvarná výchova:</w:t>
      </w:r>
    </w:p>
    <w:p w:rsidR="00F8542C" w:rsidRPr="00F8542C" w:rsidRDefault="00F8542C" w:rsidP="00F8542C">
      <w:pPr>
        <w:autoSpaceDE w:val="0"/>
        <w:autoSpaceDN w:val="0"/>
        <w:adjustRightInd w:val="0"/>
        <w:jc w:val="both"/>
        <w:rPr>
          <w:color w:val="000000"/>
        </w:rPr>
      </w:pPr>
      <w:r w:rsidRPr="00F8542C">
        <w:rPr>
          <w:color w:val="000000"/>
        </w:rPr>
        <w:t xml:space="preserve">Vyučovací předmět </w:t>
      </w:r>
      <w:r w:rsidRPr="00F8542C">
        <w:rPr>
          <w:iCs/>
          <w:color w:val="000000"/>
        </w:rPr>
        <w:t xml:space="preserve">Výtvarná výchova </w:t>
      </w:r>
      <w:r w:rsidRPr="00F8542C">
        <w:rPr>
          <w:color w:val="000000"/>
        </w:rPr>
        <w:t xml:space="preserve">vychází ze vzdělávací oblasti </w:t>
      </w:r>
      <w:r w:rsidRPr="00F8542C">
        <w:rPr>
          <w:iCs/>
          <w:color w:val="000000"/>
        </w:rPr>
        <w:t xml:space="preserve">Umění a kultura RVP ZV </w:t>
      </w:r>
      <w:r w:rsidRPr="00F8542C">
        <w:rPr>
          <w:color w:val="000000"/>
        </w:rPr>
        <w:t>a umožňuje žákům jiné než racionální poznávání světa - poznávání okolního i svého vnitřního světa prostřednictvím výtvarných činností a postupně se formujícího výtvarného myšlení. Toto poznání směřuje k tomu, aby se naučili rozumět výtvarnému umění, rozumět jeho jazyku a významům, aby se učili chápat výtvarnou kulturu v nejširším slova smyslu jako nedílnou součást svého duchovního života a bohatství společnosti. Kultivuje schopnosti žáků svět kolem sebe citlivě vnímat, prožívat jej, objevovat v něm estetické hodnoty. Cílem předmětu je, aby si žáci prakticky osvojili potřebné výtvarné dovednosti a techniky, rozvíjeli přirozenou potřebu vlastního výtvarného vyjádření, svou fantazii a prostorovou představivost, smysl pro originalitu a vlastní výraz. Aktivity vycházející ze vzdělávacího obsahu předmětu Výtvarné výchovy pomáhají utvářet kre</w:t>
      </w:r>
      <w:r>
        <w:rPr>
          <w:color w:val="000000"/>
        </w:rPr>
        <w:t>ativní stránky osobnosti žáka a </w:t>
      </w:r>
      <w:r w:rsidRPr="00F8542C">
        <w:rPr>
          <w:color w:val="000000"/>
        </w:rPr>
        <w:t>pochopení kontinuity proměn historické zkušenosti, v níž dochází k socializaci jedince a jeho projekci do společenské existence.</w:t>
      </w:r>
    </w:p>
    <w:p w:rsidR="00F8542C" w:rsidRPr="00F42765" w:rsidRDefault="00F8542C" w:rsidP="00F8542C">
      <w:pPr>
        <w:pStyle w:val="Odstavecseseznamem"/>
        <w:autoSpaceDE w:val="0"/>
        <w:autoSpaceDN w:val="0"/>
        <w:adjustRightInd w:val="0"/>
        <w:ind w:left="0"/>
        <w:jc w:val="both"/>
      </w:pPr>
      <w:r w:rsidRPr="00F8542C">
        <w:t>Na 1. stupni základního vzdělávání se žáci seznamují prostřednictvím činno</w:t>
      </w:r>
      <w:r>
        <w:t>stí s výrazovými prostředky a s </w:t>
      </w:r>
      <w:r w:rsidRPr="00F8542C">
        <w:t xml:space="preserve">jazykem výtvarného umění. S nimi se učí </w:t>
      </w:r>
      <w:r w:rsidRPr="00F42765">
        <w:t>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F8542C" w:rsidRPr="00F42765" w:rsidRDefault="00F8542C" w:rsidP="00F8542C">
      <w:pPr>
        <w:autoSpaceDE w:val="0"/>
        <w:autoSpaceDN w:val="0"/>
        <w:adjustRightInd w:val="0"/>
        <w:jc w:val="both"/>
        <w:rPr>
          <w:b/>
          <w:bCs/>
          <w:color w:val="000000"/>
        </w:rPr>
      </w:pPr>
      <w:r w:rsidRPr="00F42765">
        <w:rPr>
          <w:b/>
          <w:bCs/>
          <w:color w:val="000000"/>
        </w:rPr>
        <w:t xml:space="preserve">Obsahové, </w:t>
      </w:r>
      <w:r w:rsidRPr="00F42765">
        <w:rPr>
          <w:b/>
          <w:color w:val="000000"/>
        </w:rPr>
        <w:t>č</w:t>
      </w:r>
      <w:r w:rsidRPr="00F42765">
        <w:rPr>
          <w:b/>
          <w:bCs/>
          <w:color w:val="000000"/>
        </w:rPr>
        <w:t>asové a organiza</w:t>
      </w:r>
      <w:r w:rsidRPr="00F42765">
        <w:rPr>
          <w:b/>
          <w:color w:val="000000"/>
        </w:rPr>
        <w:t>č</w:t>
      </w:r>
      <w:r w:rsidRPr="00F42765">
        <w:rPr>
          <w:b/>
          <w:bCs/>
          <w:color w:val="000000"/>
        </w:rPr>
        <w:t>ní vymezení p</w:t>
      </w:r>
      <w:r w:rsidRPr="00F42765">
        <w:rPr>
          <w:b/>
          <w:color w:val="000000"/>
        </w:rPr>
        <w:t>ř</w:t>
      </w:r>
      <w:r w:rsidRPr="00F42765">
        <w:rPr>
          <w:b/>
          <w:bCs/>
          <w:color w:val="000000"/>
        </w:rPr>
        <w:t>edm</w:t>
      </w:r>
      <w:r w:rsidRPr="00F42765">
        <w:rPr>
          <w:b/>
          <w:color w:val="000000"/>
        </w:rPr>
        <w:t>ě</w:t>
      </w:r>
      <w:r w:rsidRPr="00F42765">
        <w:rPr>
          <w:b/>
          <w:bCs/>
          <w:color w:val="000000"/>
        </w:rPr>
        <w:t>tu Výtvarná výchova:</w:t>
      </w:r>
    </w:p>
    <w:p w:rsidR="00F8542C" w:rsidRPr="00F42765" w:rsidRDefault="00F8542C" w:rsidP="00F8542C">
      <w:pPr>
        <w:autoSpaceDE w:val="0"/>
        <w:autoSpaceDN w:val="0"/>
        <w:adjustRightInd w:val="0"/>
        <w:jc w:val="both"/>
        <w:rPr>
          <w:color w:val="000000"/>
        </w:rPr>
      </w:pPr>
      <w:r w:rsidRPr="00F42765">
        <w:rPr>
          <w:color w:val="000000"/>
        </w:rP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w:t>
      </w:r>
      <w:r w:rsidRPr="00F42765">
        <w:rPr>
          <w:iCs/>
          <w:color w:val="000000"/>
        </w:rPr>
        <w:t>ozvíjením smyslové citlivosti, uplat</w:t>
      </w:r>
      <w:r w:rsidRPr="00F42765">
        <w:rPr>
          <w:color w:val="000000"/>
        </w:rPr>
        <w:t>ň</w:t>
      </w:r>
      <w:r w:rsidRPr="00F42765">
        <w:rPr>
          <w:iCs/>
          <w:color w:val="000000"/>
        </w:rPr>
        <w:t>ováním subjektivity a ov</w:t>
      </w:r>
      <w:r w:rsidRPr="00F42765">
        <w:rPr>
          <w:color w:val="000000"/>
        </w:rPr>
        <w:t>ěř</w:t>
      </w:r>
      <w:r w:rsidRPr="00F42765">
        <w:rPr>
          <w:iCs/>
          <w:color w:val="000000"/>
        </w:rPr>
        <w:t>ováním komunika</w:t>
      </w:r>
      <w:r w:rsidRPr="00F42765">
        <w:rPr>
          <w:color w:val="000000"/>
        </w:rPr>
        <w:t>č</w:t>
      </w:r>
      <w:r w:rsidRPr="00F42765">
        <w:rPr>
          <w:iCs/>
          <w:color w:val="000000"/>
        </w:rPr>
        <w:t>ních ú</w:t>
      </w:r>
      <w:r w:rsidRPr="00F42765">
        <w:rPr>
          <w:color w:val="000000"/>
        </w:rPr>
        <w:t>č</w:t>
      </w:r>
      <w:r w:rsidRPr="00F42765">
        <w:rPr>
          <w:iCs/>
          <w:color w:val="000000"/>
        </w:rPr>
        <w:t>ink</w:t>
      </w:r>
      <w:r w:rsidRPr="00F42765">
        <w:rPr>
          <w:color w:val="000000"/>
        </w:rPr>
        <w:t>ů) založenými na experimentování je žák veden k odvaze a chuti uplatnit osobně jedinečné pocity a prožitky a zapojit se na své odpovídající úrovni do procesu tvorby a komunikace.</w:t>
      </w:r>
    </w:p>
    <w:p w:rsidR="00F8542C" w:rsidRPr="00F42765" w:rsidRDefault="00F8542C" w:rsidP="00F8542C">
      <w:pPr>
        <w:autoSpaceDE w:val="0"/>
        <w:autoSpaceDN w:val="0"/>
        <w:adjustRightInd w:val="0"/>
        <w:jc w:val="both"/>
        <w:rPr>
          <w:color w:val="000000"/>
        </w:rPr>
      </w:pPr>
      <w:r w:rsidRPr="00F42765">
        <w:rPr>
          <w:color w:val="000000"/>
        </w:rPr>
        <w:t xml:space="preserve">Vzdělávacím obsahem tématu </w:t>
      </w:r>
      <w:r w:rsidRPr="00F42765">
        <w:rPr>
          <w:iCs/>
          <w:color w:val="000000"/>
        </w:rPr>
        <w:t xml:space="preserve">Rozvíjení smyslové citlivosti </w:t>
      </w:r>
      <w:r w:rsidRPr="00F42765">
        <w:rPr>
          <w:color w:val="000000"/>
        </w:rPr>
        <w:t>jsou činnosti, které umožňují žákovi rozvíjet schopnost rozez</w:t>
      </w:r>
      <w:r w:rsidR="00F42765" w:rsidRPr="00F42765">
        <w:rPr>
          <w:color w:val="000000"/>
        </w:rPr>
        <w:t xml:space="preserve">návat podíl jednotlivých smyslů </w:t>
      </w:r>
      <w:r w:rsidRPr="00F42765">
        <w:rPr>
          <w:color w:val="000000"/>
        </w:rPr>
        <w:t xml:space="preserve">na vnímání reality a uvědomovat si vliv této zkušenosti na výběr a uplatnění vhodných prostředků pro její vyjádření. Vzdělávacím obsahem tématu </w:t>
      </w:r>
      <w:r w:rsidRPr="00F42765">
        <w:rPr>
          <w:iCs/>
          <w:color w:val="000000"/>
        </w:rPr>
        <w:t>Uplat</w:t>
      </w:r>
      <w:r w:rsidRPr="00F42765">
        <w:rPr>
          <w:color w:val="000000"/>
        </w:rPr>
        <w:t>ň</w:t>
      </w:r>
      <w:r w:rsidRPr="00F42765">
        <w:rPr>
          <w:iCs/>
          <w:color w:val="000000"/>
        </w:rPr>
        <w:t xml:space="preserve">ování subjektivity </w:t>
      </w:r>
      <w:r w:rsidRPr="00F42765">
        <w:rPr>
          <w:color w:val="000000"/>
        </w:rPr>
        <w:t xml:space="preserve">jsou </w:t>
      </w:r>
      <w:r w:rsidRPr="00F42765">
        <w:rPr>
          <w:color w:val="000000"/>
        </w:rPr>
        <w:lastRenderedPageBreak/>
        <w:t xml:space="preserve">činnosti, které vedou žáka k uvědomování si a uplatňování vlastních zkušeností při tvorbě, vnímání a interpretaci vizuálně obrazných vyjádření. Vzdělávacím obsahem tématu </w:t>
      </w:r>
      <w:r w:rsidRPr="00F42765">
        <w:rPr>
          <w:iCs/>
          <w:color w:val="000000"/>
        </w:rPr>
        <w:t>Ov</w:t>
      </w:r>
      <w:r w:rsidRPr="00F42765">
        <w:rPr>
          <w:color w:val="000000"/>
        </w:rPr>
        <w:t>ěř</w:t>
      </w:r>
      <w:r w:rsidRPr="00F42765">
        <w:rPr>
          <w:iCs/>
          <w:color w:val="000000"/>
        </w:rPr>
        <w:t>ování komunika</w:t>
      </w:r>
      <w:r w:rsidRPr="00F42765">
        <w:rPr>
          <w:color w:val="000000"/>
        </w:rPr>
        <w:t>č</w:t>
      </w:r>
      <w:r w:rsidRPr="00F42765">
        <w:rPr>
          <w:iCs/>
          <w:color w:val="000000"/>
        </w:rPr>
        <w:t>ních ú</w:t>
      </w:r>
      <w:r w:rsidRPr="00F42765">
        <w:rPr>
          <w:color w:val="000000"/>
        </w:rPr>
        <w:t>č</w:t>
      </w:r>
      <w:r w:rsidRPr="00F42765">
        <w:rPr>
          <w:iCs/>
          <w:color w:val="000000"/>
        </w:rPr>
        <w:t>ink</w:t>
      </w:r>
      <w:r w:rsidRPr="00F42765">
        <w:rPr>
          <w:color w:val="000000"/>
        </w:rPr>
        <w:t>ů jsou činnosti, které umožňují žákovi utváření obsahu vizuálně obrazných vyjádření v proces</w:t>
      </w:r>
      <w:r w:rsidR="00F42765" w:rsidRPr="00F42765">
        <w:rPr>
          <w:color w:val="000000"/>
        </w:rPr>
        <w:t>u komunikace a hledání nových i </w:t>
      </w:r>
      <w:r w:rsidRPr="00F42765">
        <w:rPr>
          <w:color w:val="000000"/>
        </w:rPr>
        <w:t>neobvyklých možností pro uplatnění výsledků vlastní tvorby, děl výtvarného umění i děl dalších obrazových médií.</w:t>
      </w:r>
    </w:p>
    <w:p w:rsidR="00F8542C" w:rsidRPr="00F42765" w:rsidRDefault="00F8542C" w:rsidP="00F8542C">
      <w:pPr>
        <w:autoSpaceDE w:val="0"/>
        <w:autoSpaceDN w:val="0"/>
        <w:adjustRightInd w:val="0"/>
        <w:jc w:val="both"/>
        <w:rPr>
          <w:color w:val="000000"/>
        </w:rPr>
      </w:pPr>
      <w:r w:rsidRPr="00F42765">
        <w:rPr>
          <w:color w:val="000000"/>
        </w:rPr>
        <w:t>Vyučovací předmět Výtvarná výchova je povinný předmět, který se vyučuje ve všech ročnících 1. stupně ZŠ. Jeho týde</w:t>
      </w:r>
      <w:r w:rsidR="00F42765" w:rsidRPr="00F42765">
        <w:rPr>
          <w:color w:val="000000"/>
        </w:rPr>
        <w:t xml:space="preserve">nní časová dotace činí v 1., 2. </w:t>
      </w:r>
      <w:r w:rsidRPr="00F42765">
        <w:rPr>
          <w:color w:val="000000"/>
        </w:rPr>
        <w:t>ročníku 1 hodinu týdně a ve 3., 4., 5. ročníku 2 hodiny týdně</w:t>
      </w:r>
      <w:r w:rsidR="00F42765" w:rsidRPr="00F42765">
        <w:rPr>
          <w:color w:val="000000"/>
        </w:rPr>
        <w:t>. Ve výuce v </w:t>
      </w:r>
      <w:r w:rsidRPr="00F42765">
        <w:rPr>
          <w:iCs/>
          <w:color w:val="000000"/>
        </w:rPr>
        <w:t xml:space="preserve">1. vzdělávacím období </w:t>
      </w:r>
      <w:r w:rsidRPr="00F42765">
        <w:rPr>
          <w:color w:val="000000"/>
        </w:rPr>
        <w:t>(1.</w:t>
      </w:r>
      <w:r w:rsidR="00F42765" w:rsidRPr="00F42765">
        <w:rPr>
          <w:color w:val="000000"/>
        </w:rPr>
        <w:t xml:space="preserve"> </w:t>
      </w:r>
      <w:r w:rsidRPr="00F42765">
        <w:rPr>
          <w:color w:val="000000"/>
        </w:rPr>
        <w:t>až 3.</w:t>
      </w:r>
      <w:r w:rsidR="00F42765" w:rsidRPr="00F42765">
        <w:rPr>
          <w:color w:val="000000"/>
        </w:rPr>
        <w:t xml:space="preserve"> </w:t>
      </w:r>
      <w:r w:rsidRPr="00F42765">
        <w:rPr>
          <w:color w:val="000000"/>
        </w:rPr>
        <w:t xml:space="preserve">ročník) převládají různé hravé činnosti a experimentování, v </w:t>
      </w:r>
      <w:r w:rsidRPr="00F42765">
        <w:rPr>
          <w:iCs/>
          <w:color w:val="000000"/>
        </w:rPr>
        <w:t>2.</w:t>
      </w:r>
      <w:r w:rsidR="00F42765" w:rsidRPr="00F42765">
        <w:rPr>
          <w:iCs/>
          <w:color w:val="000000"/>
        </w:rPr>
        <w:t xml:space="preserve"> </w:t>
      </w:r>
      <w:r w:rsidRPr="00F42765">
        <w:rPr>
          <w:iCs/>
          <w:color w:val="000000"/>
        </w:rPr>
        <w:t xml:space="preserve">období </w:t>
      </w:r>
      <w:r w:rsidRPr="00F42765">
        <w:rPr>
          <w:color w:val="000000"/>
        </w:rPr>
        <w:t>(4. až 5.</w:t>
      </w:r>
      <w:r w:rsidR="00F42765" w:rsidRPr="00F42765">
        <w:rPr>
          <w:color w:val="000000"/>
        </w:rPr>
        <w:t xml:space="preserve"> </w:t>
      </w:r>
      <w:r w:rsidRPr="00F42765">
        <w:rPr>
          <w:color w:val="000000"/>
        </w:rPr>
        <w:t>ročník) přecházejí žáci již k uvědomě</w:t>
      </w:r>
      <w:r w:rsidR="00F42765" w:rsidRPr="00F42765">
        <w:rPr>
          <w:color w:val="000000"/>
        </w:rPr>
        <w:t>lejší výtvarné práci</w:t>
      </w:r>
      <w:r w:rsidRPr="00F42765">
        <w:rPr>
          <w:color w:val="000000"/>
        </w:rPr>
        <w:t xml:space="preserve">. Vzdělávací obsah předmětu je sice rozpracován pro jednotlivá období do jednotlivých ročníků, konkrétní činnosti však volí učitel sám podle svého </w:t>
      </w:r>
      <w:r w:rsidR="00F42765" w:rsidRPr="00F42765">
        <w:rPr>
          <w:color w:val="000000"/>
        </w:rPr>
        <w:t>uvážení s </w:t>
      </w:r>
      <w:r w:rsidRPr="00F42765">
        <w:rPr>
          <w:color w:val="000000"/>
        </w:rPr>
        <w:t>ohledem na podmínky výuky, schopnosti, zkušenosti a potřeby žáků.</w:t>
      </w:r>
    </w:p>
    <w:p w:rsidR="00F8542C" w:rsidRPr="00F42765" w:rsidRDefault="00F8542C" w:rsidP="00F8542C">
      <w:pPr>
        <w:autoSpaceDE w:val="0"/>
        <w:autoSpaceDN w:val="0"/>
        <w:adjustRightInd w:val="0"/>
        <w:jc w:val="both"/>
        <w:rPr>
          <w:color w:val="000000"/>
        </w:rPr>
      </w:pPr>
      <w:r w:rsidRPr="00F42765">
        <w:rPr>
          <w:color w:val="000000"/>
        </w:rPr>
        <w:t>Jednohodinové týdenní dotace vyučovacího předmětu Výtvarná výchova lze ve vhodných případech organizovat „střídavě“ jako „dvouhodinovky“ 1/14 dnů v kombinaci s jiným vyučovacím předmětem s jednohodinovou týdenní dotací (např. s Pracovní výchovou apod.).</w:t>
      </w:r>
    </w:p>
    <w:p w:rsidR="00F42765" w:rsidRDefault="00F42765" w:rsidP="00F42765">
      <w:pPr>
        <w:autoSpaceDE w:val="0"/>
        <w:autoSpaceDN w:val="0"/>
        <w:adjustRightInd w:val="0"/>
        <w:ind w:right="322"/>
        <w:jc w:val="both"/>
        <w:rPr>
          <w:b/>
        </w:rPr>
      </w:pPr>
      <w:r>
        <w:rPr>
          <w:b/>
        </w:rPr>
        <w:t>Očekávané výstupy vzdělávacího oboru Výtvarná výchova:</w:t>
      </w:r>
      <w:r w:rsidRPr="00115D4E">
        <w:rPr>
          <w:b/>
        </w:rPr>
        <w:t xml:space="preserve"> </w:t>
      </w:r>
    </w:p>
    <w:p w:rsidR="000A5B55" w:rsidRP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vybírá, vytvá</w:t>
      </w:r>
      <w:r w:rsidRPr="000A5B55">
        <w:rPr>
          <w:color w:val="000000"/>
        </w:rPr>
        <w:t>ř</w:t>
      </w:r>
      <w:r w:rsidRPr="000A5B55">
        <w:rPr>
          <w:bCs/>
          <w:iCs/>
          <w:color w:val="000000"/>
        </w:rPr>
        <w:t>í a pojmenovává co nejširší škálu prvk</w:t>
      </w:r>
      <w:r w:rsidRPr="000A5B55">
        <w:rPr>
          <w:color w:val="000000"/>
        </w:rPr>
        <w:t xml:space="preserve">ů </w:t>
      </w:r>
      <w:r w:rsidRPr="000A5B55">
        <w:rPr>
          <w:bCs/>
          <w:iCs/>
          <w:color w:val="000000"/>
        </w:rPr>
        <w:t>vizuáln</w:t>
      </w:r>
      <w:r w:rsidRPr="000A5B55">
        <w:rPr>
          <w:color w:val="000000"/>
        </w:rPr>
        <w:t xml:space="preserve">ě </w:t>
      </w:r>
      <w:r w:rsidRPr="000A5B55">
        <w:rPr>
          <w:bCs/>
          <w:iCs/>
          <w:color w:val="000000"/>
        </w:rPr>
        <w:t>obrazných vyjád</w:t>
      </w:r>
      <w:r w:rsidRPr="000A5B55">
        <w:rPr>
          <w:color w:val="000000"/>
        </w:rPr>
        <w:t>ř</w:t>
      </w:r>
      <w:r w:rsidRPr="000A5B55">
        <w:rPr>
          <w:bCs/>
          <w:iCs/>
          <w:color w:val="000000"/>
        </w:rPr>
        <w:t>ení a jejich vztah</w:t>
      </w:r>
      <w:r w:rsidRPr="000A5B55">
        <w:rPr>
          <w:color w:val="000000"/>
        </w:rPr>
        <w:t>ů</w:t>
      </w:r>
      <w:r w:rsidRPr="000A5B55">
        <w:rPr>
          <w:bCs/>
          <w:iCs/>
          <w:color w:val="000000"/>
        </w:rPr>
        <w:t>; uplat</w:t>
      </w:r>
      <w:r w:rsidRPr="000A5B55">
        <w:rPr>
          <w:color w:val="000000"/>
        </w:rPr>
        <w:t>ň</w:t>
      </w:r>
      <w:r w:rsidRPr="000A5B55">
        <w:rPr>
          <w:bCs/>
          <w:iCs/>
          <w:color w:val="000000"/>
        </w:rPr>
        <w:t>uje je pro vyjád</w:t>
      </w:r>
      <w:r w:rsidRPr="000A5B55">
        <w:rPr>
          <w:color w:val="000000"/>
        </w:rPr>
        <w:t>ř</w:t>
      </w:r>
      <w:r w:rsidRPr="000A5B55">
        <w:rPr>
          <w:bCs/>
          <w:iCs/>
          <w:color w:val="000000"/>
        </w:rPr>
        <w:t>ení vlastních zkušeností, vjem</w:t>
      </w:r>
      <w:r w:rsidRPr="000A5B55">
        <w:rPr>
          <w:color w:val="000000"/>
        </w:rPr>
        <w:t>ů</w:t>
      </w:r>
      <w:r w:rsidRPr="000A5B55">
        <w:rPr>
          <w:bCs/>
          <w:iCs/>
          <w:color w:val="000000"/>
        </w:rPr>
        <w:t>, p</w:t>
      </w:r>
      <w:r w:rsidRPr="000A5B55">
        <w:rPr>
          <w:color w:val="000000"/>
        </w:rPr>
        <w:t>ř</w:t>
      </w:r>
      <w:r w:rsidRPr="000A5B55">
        <w:rPr>
          <w:bCs/>
          <w:iCs/>
          <w:color w:val="000000"/>
        </w:rPr>
        <w:t>edstav a poznatk</w:t>
      </w:r>
      <w:r w:rsidRPr="000A5B55">
        <w:rPr>
          <w:color w:val="000000"/>
        </w:rPr>
        <w:t>ů</w:t>
      </w:r>
      <w:r w:rsidRPr="000A5B55">
        <w:rPr>
          <w:bCs/>
          <w:iCs/>
          <w:color w:val="000000"/>
        </w:rPr>
        <w:t>; variuje r</w:t>
      </w:r>
      <w:r w:rsidRPr="000A5B55">
        <w:rPr>
          <w:color w:val="000000"/>
        </w:rPr>
        <w:t>ů</w:t>
      </w:r>
      <w:r w:rsidRPr="000A5B55">
        <w:rPr>
          <w:bCs/>
          <w:iCs/>
          <w:color w:val="000000"/>
        </w:rPr>
        <w:t>zné vlastnosti prvk</w:t>
      </w:r>
      <w:r w:rsidRPr="000A5B55">
        <w:rPr>
          <w:color w:val="000000"/>
        </w:rPr>
        <w:t xml:space="preserve">ů </w:t>
      </w:r>
      <w:r w:rsidRPr="000A5B55">
        <w:rPr>
          <w:bCs/>
          <w:iCs/>
          <w:color w:val="000000"/>
        </w:rPr>
        <w:t>a jejich vztah</w:t>
      </w:r>
      <w:r w:rsidRPr="000A5B55">
        <w:rPr>
          <w:color w:val="000000"/>
        </w:rPr>
        <w:t xml:space="preserve">ů </w:t>
      </w:r>
      <w:r w:rsidRPr="000A5B55">
        <w:rPr>
          <w:bCs/>
          <w:iCs/>
          <w:color w:val="000000"/>
        </w:rPr>
        <w:t>pro získání osobitých výsledk</w:t>
      </w:r>
      <w:r w:rsidRPr="000A5B55">
        <w:rPr>
          <w:color w:val="000000"/>
        </w:rPr>
        <w:t>ů</w:t>
      </w:r>
    </w:p>
    <w:p w:rsid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užívá vizuáln</w:t>
      </w:r>
      <w:r w:rsidRPr="000A5B55">
        <w:rPr>
          <w:color w:val="000000"/>
        </w:rPr>
        <w:t xml:space="preserve">ě </w:t>
      </w:r>
      <w:r w:rsidRPr="000A5B55">
        <w:rPr>
          <w:bCs/>
          <w:iCs/>
          <w:color w:val="000000"/>
        </w:rPr>
        <w:t>obrazná vyjád</w:t>
      </w:r>
      <w:r w:rsidRPr="000A5B55">
        <w:rPr>
          <w:color w:val="000000"/>
        </w:rPr>
        <w:t>ř</w:t>
      </w:r>
      <w:r w:rsidRPr="000A5B55">
        <w:rPr>
          <w:bCs/>
          <w:iCs/>
          <w:color w:val="000000"/>
        </w:rPr>
        <w:t>ení k zaznamenání vizuálních zkušeností, zkušeností získaných ostatními smysly a k zaznamenání podn</w:t>
      </w:r>
      <w:r w:rsidRPr="000A5B55">
        <w:rPr>
          <w:color w:val="000000"/>
        </w:rPr>
        <w:t>ě</w:t>
      </w:r>
      <w:r w:rsidRPr="000A5B55">
        <w:rPr>
          <w:bCs/>
          <w:iCs/>
          <w:color w:val="000000"/>
        </w:rPr>
        <w:t>t</w:t>
      </w:r>
      <w:r w:rsidRPr="000A5B55">
        <w:rPr>
          <w:color w:val="000000"/>
        </w:rPr>
        <w:t xml:space="preserve">ů </w:t>
      </w:r>
      <w:r w:rsidRPr="000A5B55">
        <w:rPr>
          <w:bCs/>
          <w:iCs/>
          <w:color w:val="000000"/>
        </w:rPr>
        <w:t>z p</w:t>
      </w:r>
      <w:r w:rsidRPr="000A5B55">
        <w:rPr>
          <w:color w:val="000000"/>
        </w:rPr>
        <w:t>ř</w:t>
      </w:r>
      <w:r>
        <w:rPr>
          <w:bCs/>
          <w:iCs/>
          <w:color w:val="000000"/>
        </w:rPr>
        <w:t>edstav a</w:t>
      </w:r>
      <w:r w:rsidRPr="000A5B55">
        <w:rPr>
          <w:bCs/>
          <w:iCs/>
          <w:color w:val="000000"/>
        </w:rPr>
        <w:t xml:space="preserve"> fantazie</w:t>
      </w:r>
    </w:p>
    <w:p w:rsid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užívá prost</w:t>
      </w:r>
      <w:r w:rsidRPr="000A5B55">
        <w:rPr>
          <w:color w:val="000000"/>
        </w:rPr>
        <w:t>ř</w:t>
      </w:r>
      <w:r w:rsidRPr="000A5B55">
        <w:rPr>
          <w:bCs/>
          <w:iCs/>
          <w:color w:val="000000"/>
        </w:rPr>
        <w:t>edky pro zachycení jev</w:t>
      </w:r>
      <w:r w:rsidRPr="000A5B55">
        <w:rPr>
          <w:color w:val="000000"/>
        </w:rPr>
        <w:t xml:space="preserve">ů </w:t>
      </w:r>
      <w:r w:rsidRPr="000A5B55">
        <w:rPr>
          <w:bCs/>
          <w:iCs/>
          <w:color w:val="000000"/>
        </w:rPr>
        <w:t>a proces</w:t>
      </w:r>
      <w:r w:rsidRPr="000A5B55">
        <w:rPr>
          <w:color w:val="000000"/>
        </w:rPr>
        <w:t xml:space="preserve">ů </w:t>
      </w:r>
      <w:r w:rsidRPr="000A5B55">
        <w:rPr>
          <w:bCs/>
          <w:iCs/>
          <w:color w:val="000000"/>
        </w:rPr>
        <w:t>v prom</w:t>
      </w:r>
      <w:r w:rsidRPr="000A5B55">
        <w:rPr>
          <w:color w:val="000000"/>
        </w:rPr>
        <w:t>ě</w:t>
      </w:r>
      <w:r w:rsidRPr="000A5B55">
        <w:rPr>
          <w:bCs/>
          <w:iCs/>
          <w:color w:val="000000"/>
        </w:rPr>
        <w:t>nách a vztazích; k tvorb</w:t>
      </w:r>
      <w:r w:rsidRPr="000A5B55">
        <w:rPr>
          <w:color w:val="000000"/>
        </w:rPr>
        <w:t xml:space="preserve">ě </w:t>
      </w:r>
      <w:r w:rsidRPr="000A5B55">
        <w:rPr>
          <w:bCs/>
          <w:iCs/>
          <w:color w:val="000000"/>
        </w:rPr>
        <w:t>užívá n</w:t>
      </w:r>
      <w:r w:rsidRPr="000A5B55">
        <w:rPr>
          <w:color w:val="000000"/>
        </w:rPr>
        <w:t>ě</w:t>
      </w:r>
      <w:r w:rsidRPr="000A5B55">
        <w:rPr>
          <w:bCs/>
          <w:iCs/>
          <w:color w:val="000000"/>
        </w:rPr>
        <w:t>které metody uplat</w:t>
      </w:r>
      <w:r w:rsidRPr="000A5B55">
        <w:rPr>
          <w:color w:val="000000"/>
        </w:rPr>
        <w:t>ň</w:t>
      </w:r>
      <w:r w:rsidRPr="000A5B55">
        <w:rPr>
          <w:bCs/>
          <w:iCs/>
          <w:color w:val="000000"/>
        </w:rPr>
        <w:t>ované v sou</w:t>
      </w:r>
      <w:r w:rsidRPr="000A5B55">
        <w:rPr>
          <w:color w:val="000000"/>
        </w:rPr>
        <w:t>č</w:t>
      </w:r>
      <w:r w:rsidRPr="000A5B55">
        <w:rPr>
          <w:bCs/>
          <w:iCs/>
          <w:color w:val="000000"/>
        </w:rPr>
        <w:t>asném výtvarném um</w:t>
      </w:r>
      <w:r w:rsidRPr="000A5B55">
        <w:rPr>
          <w:color w:val="000000"/>
        </w:rPr>
        <w:t>ě</w:t>
      </w:r>
      <w:r w:rsidRPr="000A5B55">
        <w:rPr>
          <w:bCs/>
          <w:iCs/>
          <w:color w:val="000000"/>
        </w:rPr>
        <w:t>ní a</w:t>
      </w:r>
      <w:r>
        <w:rPr>
          <w:bCs/>
          <w:iCs/>
          <w:color w:val="000000"/>
        </w:rPr>
        <w:t xml:space="preserve"> </w:t>
      </w:r>
      <w:r w:rsidRPr="000A5B55">
        <w:rPr>
          <w:bCs/>
          <w:iCs/>
          <w:color w:val="000000"/>
        </w:rPr>
        <w:t>digitálních médiích - po</w:t>
      </w:r>
      <w:r w:rsidRPr="000A5B55">
        <w:rPr>
          <w:color w:val="000000"/>
        </w:rPr>
        <w:t>č</w:t>
      </w:r>
      <w:r w:rsidRPr="000A5B55">
        <w:rPr>
          <w:bCs/>
          <w:iCs/>
          <w:color w:val="000000"/>
        </w:rPr>
        <w:t>íta</w:t>
      </w:r>
      <w:r w:rsidRPr="000A5B55">
        <w:rPr>
          <w:color w:val="000000"/>
        </w:rPr>
        <w:t>č</w:t>
      </w:r>
      <w:r w:rsidRPr="000A5B55">
        <w:rPr>
          <w:bCs/>
          <w:iCs/>
          <w:color w:val="000000"/>
        </w:rPr>
        <w:t>ová grafika, fotografie, video, animace</w:t>
      </w:r>
    </w:p>
    <w:p w:rsid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vybírá, kombinuje a vytvá</w:t>
      </w:r>
      <w:r w:rsidRPr="000A5B55">
        <w:rPr>
          <w:color w:val="000000"/>
        </w:rPr>
        <w:t>ř</w:t>
      </w:r>
      <w:r w:rsidRPr="000A5B55">
        <w:rPr>
          <w:bCs/>
          <w:iCs/>
          <w:color w:val="000000"/>
        </w:rPr>
        <w:t>í prost</w:t>
      </w:r>
      <w:r w:rsidRPr="000A5B55">
        <w:rPr>
          <w:color w:val="000000"/>
        </w:rPr>
        <w:t>ř</w:t>
      </w:r>
      <w:r w:rsidRPr="000A5B55">
        <w:rPr>
          <w:bCs/>
          <w:iCs/>
          <w:color w:val="000000"/>
        </w:rPr>
        <w:t>edky pro vlastní osobité vyjád</w:t>
      </w:r>
      <w:r w:rsidRPr="000A5B55">
        <w:rPr>
          <w:color w:val="000000"/>
        </w:rPr>
        <w:t>ř</w:t>
      </w:r>
      <w:r w:rsidRPr="000A5B55">
        <w:rPr>
          <w:bCs/>
          <w:iCs/>
          <w:color w:val="000000"/>
        </w:rPr>
        <w:t>ení; porovnává a hodnotí jeho ú</w:t>
      </w:r>
      <w:r w:rsidRPr="000A5B55">
        <w:rPr>
          <w:color w:val="000000"/>
        </w:rPr>
        <w:t>č</w:t>
      </w:r>
      <w:r>
        <w:rPr>
          <w:bCs/>
          <w:iCs/>
          <w:color w:val="000000"/>
        </w:rPr>
        <w:t>inky s </w:t>
      </w:r>
      <w:r w:rsidRPr="000A5B55">
        <w:rPr>
          <w:bCs/>
          <w:iCs/>
          <w:color w:val="000000"/>
        </w:rPr>
        <w:t>ú</w:t>
      </w:r>
      <w:r w:rsidRPr="000A5B55">
        <w:rPr>
          <w:color w:val="000000"/>
        </w:rPr>
        <w:t>č</w:t>
      </w:r>
      <w:r w:rsidRPr="000A5B55">
        <w:rPr>
          <w:bCs/>
          <w:iCs/>
          <w:color w:val="000000"/>
        </w:rPr>
        <w:t>inky již existujících i b</w:t>
      </w:r>
      <w:r w:rsidRPr="000A5B55">
        <w:rPr>
          <w:color w:val="000000"/>
        </w:rPr>
        <w:t>ě</w:t>
      </w:r>
      <w:r w:rsidRPr="000A5B55">
        <w:rPr>
          <w:bCs/>
          <w:iCs/>
          <w:color w:val="000000"/>
        </w:rPr>
        <w:t>žn</w:t>
      </w:r>
      <w:r w:rsidRPr="000A5B55">
        <w:rPr>
          <w:color w:val="000000"/>
        </w:rPr>
        <w:t xml:space="preserve">ě </w:t>
      </w:r>
      <w:r w:rsidRPr="000A5B55">
        <w:rPr>
          <w:bCs/>
          <w:iCs/>
          <w:color w:val="000000"/>
        </w:rPr>
        <w:t>užívaných vizuáln</w:t>
      </w:r>
      <w:r>
        <w:rPr>
          <w:color w:val="000000"/>
        </w:rPr>
        <w:t xml:space="preserve">ě </w:t>
      </w:r>
      <w:r w:rsidRPr="000A5B55">
        <w:rPr>
          <w:bCs/>
          <w:iCs/>
          <w:color w:val="000000"/>
        </w:rPr>
        <w:t>obrazných vyjád</w:t>
      </w:r>
      <w:r w:rsidRPr="000A5B55">
        <w:rPr>
          <w:color w:val="000000"/>
        </w:rPr>
        <w:t>ř</w:t>
      </w:r>
      <w:r w:rsidRPr="000A5B55">
        <w:rPr>
          <w:bCs/>
          <w:iCs/>
          <w:color w:val="000000"/>
        </w:rPr>
        <w:t>ení</w:t>
      </w:r>
    </w:p>
    <w:p w:rsid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rozliší p</w:t>
      </w:r>
      <w:r w:rsidRPr="000A5B55">
        <w:rPr>
          <w:color w:val="000000"/>
        </w:rPr>
        <w:t>ů</w:t>
      </w:r>
      <w:r w:rsidRPr="000A5B55">
        <w:rPr>
          <w:bCs/>
          <w:iCs/>
          <w:color w:val="000000"/>
        </w:rPr>
        <w:t>sobení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v rovin</w:t>
      </w:r>
      <w:r w:rsidRPr="000A5B55">
        <w:rPr>
          <w:color w:val="000000"/>
        </w:rPr>
        <w:t xml:space="preserve">ě </w:t>
      </w:r>
      <w:r w:rsidRPr="000A5B55">
        <w:rPr>
          <w:bCs/>
          <w:iCs/>
          <w:color w:val="000000"/>
        </w:rPr>
        <w:t>smyslového ú</w:t>
      </w:r>
      <w:r w:rsidRPr="000A5B55">
        <w:rPr>
          <w:color w:val="000000"/>
        </w:rPr>
        <w:t>č</w:t>
      </w:r>
      <w:r w:rsidRPr="000A5B55">
        <w:rPr>
          <w:bCs/>
          <w:iCs/>
          <w:color w:val="000000"/>
        </w:rPr>
        <w:t>inku, v rovin</w:t>
      </w:r>
      <w:r w:rsidRPr="000A5B55">
        <w:rPr>
          <w:color w:val="000000"/>
        </w:rPr>
        <w:t xml:space="preserve">ě </w:t>
      </w:r>
      <w:r w:rsidRPr="000A5B55">
        <w:rPr>
          <w:bCs/>
          <w:iCs/>
          <w:color w:val="000000"/>
        </w:rPr>
        <w:t>subjektivního ú</w:t>
      </w:r>
      <w:r w:rsidRPr="000A5B55">
        <w:rPr>
          <w:color w:val="000000"/>
        </w:rPr>
        <w:t>č</w:t>
      </w:r>
      <w:r w:rsidRPr="000A5B55">
        <w:rPr>
          <w:bCs/>
          <w:iCs/>
          <w:color w:val="000000"/>
        </w:rPr>
        <w:t>inku a v rovin</w:t>
      </w:r>
      <w:r w:rsidRPr="000A5B55">
        <w:rPr>
          <w:color w:val="000000"/>
        </w:rPr>
        <w:t xml:space="preserve">ě </w:t>
      </w:r>
      <w:r w:rsidRPr="000A5B55">
        <w:rPr>
          <w:bCs/>
          <w:iCs/>
          <w:color w:val="000000"/>
        </w:rPr>
        <w:t>sociáln</w:t>
      </w:r>
      <w:r w:rsidRPr="000A5B55">
        <w:rPr>
          <w:color w:val="000000"/>
        </w:rPr>
        <w:t xml:space="preserve">ě </w:t>
      </w:r>
      <w:r w:rsidRPr="000A5B55">
        <w:rPr>
          <w:bCs/>
          <w:iCs/>
          <w:color w:val="000000"/>
        </w:rPr>
        <w:t>utvá</w:t>
      </w:r>
      <w:r w:rsidRPr="000A5B55">
        <w:rPr>
          <w:color w:val="000000"/>
        </w:rPr>
        <w:t>ř</w:t>
      </w:r>
      <w:r w:rsidRPr="000A5B55">
        <w:rPr>
          <w:bCs/>
          <w:iCs/>
          <w:color w:val="000000"/>
        </w:rPr>
        <w:t>eného i sy</w:t>
      </w:r>
      <w:r>
        <w:rPr>
          <w:bCs/>
          <w:iCs/>
          <w:color w:val="000000"/>
        </w:rPr>
        <w:t xml:space="preserve">mbolického </w:t>
      </w:r>
      <w:r w:rsidRPr="000A5B55">
        <w:rPr>
          <w:bCs/>
          <w:iCs/>
          <w:color w:val="000000"/>
        </w:rPr>
        <w:t xml:space="preserve">obsahu </w:t>
      </w:r>
    </w:p>
    <w:p w:rsidR="000A5B55" w:rsidRP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interpretuje um</w:t>
      </w:r>
      <w:r w:rsidRPr="000A5B55">
        <w:rPr>
          <w:color w:val="000000"/>
        </w:rPr>
        <w:t>ě</w:t>
      </w:r>
      <w:r w:rsidRPr="000A5B55">
        <w:rPr>
          <w:bCs/>
          <w:iCs/>
          <w:color w:val="000000"/>
        </w:rPr>
        <w:t>lecká vizuáln</w:t>
      </w:r>
      <w:r w:rsidRPr="000A5B55">
        <w:rPr>
          <w:color w:val="000000"/>
        </w:rPr>
        <w:t xml:space="preserve">ě </w:t>
      </w:r>
      <w:r w:rsidRPr="000A5B55">
        <w:rPr>
          <w:bCs/>
          <w:iCs/>
          <w:color w:val="000000"/>
        </w:rPr>
        <w:t>obrazná vyjád</w:t>
      </w:r>
      <w:r w:rsidRPr="000A5B55">
        <w:rPr>
          <w:color w:val="000000"/>
        </w:rPr>
        <w:t>ř</w:t>
      </w:r>
      <w:r w:rsidRPr="000A5B55">
        <w:rPr>
          <w:bCs/>
          <w:iCs/>
          <w:color w:val="000000"/>
        </w:rPr>
        <w:t>ení sou</w:t>
      </w:r>
      <w:r w:rsidRPr="000A5B55">
        <w:rPr>
          <w:color w:val="000000"/>
        </w:rPr>
        <w:t>č</w:t>
      </w:r>
      <w:r w:rsidRPr="000A5B55">
        <w:rPr>
          <w:bCs/>
          <w:iCs/>
          <w:color w:val="000000"/>
        </w:rPr>
        <w:t>asnosti i minulosti; vychází p</w:t>
      </w:r>
      <w:r w:rsidRPr="000A5B55">
        <w:rPr>
          <w:color w:val="000000"/>
        </w:rPr>
        <w:t>ř</w:t>
      </w:r>
      <w:r w:rsidRPr="000A5B55">
        <w:rPr>
          <w:bCs/>
          <w:iCs/>
          <w:color w:val="000000"/>
        </w:rPr>
        <w:t>i tom ze svých znalostí historických souvis</w:t>
      </w:r>
      <w:r>
        <w:rPr>
          <w:bCs/>
          <w:iCs/>
          <w:color w:val="000000"/>
        </w:rPr>
        <w:t xml:space="preserve">lostí i z osobních zkušeností a </w:t>
      </w:r>
      <w:r w:rsidRPr="000A5B55">
        <w:rPr>
          <w:bCs/>
          <w:iCs/>
          <w:color w:val="000000"/>
        </w:rPr>
        <w:t>prožitk</w:t>
      </w:r>
      <w:r w:rsidRPr="000A5B55">
        <w:rPr>
          <w:color w:val="000000"/>
        </w:rPr>
        <w:t>ů</w:t>
      </w:r>
    </w:p>
    <w:p w:rsidR="000A5B55" w:rsidRPr="000A5B55" w:rsidRDefault="000A5B55" w:rsidP="00CA108A">
      <w:pPr>
        <w:pStyle w:val="Odstavecseseznamem"/>
        <w:numPr>
          <w:ilvl w:val="0"/>
          <w:numId w:val="230"/>
        </w:numPr>
        <w:autoSpaceDE w:val="0"/>
        <w:autoSpaceDN w:val="0"/>
        <w:adjustRightInd w:val="0"/>
        <w:rPr>
          <w:bCs/>
          <w:iCs/>
          <w:color w:val="000000"/>
        </w:rPr>
      </w:pPr>
      <w:r w:rsidRPr="000A5B55">
        <w:rPr>
          <w:bCs/>
          <w:iCs/>
          <w:color w:val="000000"/>
        </w:rPr>
        <w:t>porovnává na konkrétních p</w:t>
      </w:r>
      <w:r w:rsidRPr="000A5B55">
        <w:rPr>
          <w:color w:val="000000"/>
        </w:rPr>
        <w:t>ř</w:t>
      </w:r>
      <w:r w:rsidRPr="000A5B55">
        <w:rPr>
          <w:bCs/>
          <w:iCs/>
          <w:color w:val="000000"/>
        </w:rPr>
        <w:t>íkladech r</w:t>
      </w:r>
      <w:r w:rsidRPr="000A5B55">
        <w:rPr>
          <w:color w:val="000000"/>
        </w:rPr>
        <w:t>ů</w:t>
      </w:r>
      <w:r w:rsidRPr="000A5B55">
        <w:rPr>
          <w:bCs/>
          <w:iCs/>
          <w:color w:val="000000"/>
        </w:rPr>
        <w:t>zné interpretace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vysv</w:t>
      </w:r>
      <w:r w:rsidRPr="000A5B55">
        <w:rPr>
          <w:color w:val="000000"/>
        </w:rPr>
        <w:t>ě</w:t>
      </w:r>
      <w:r w:rsidRPr="000A5B55">
        <w:rPr>
          <w:bCs/>
          <w:iCs/>
          <w:color w:val="000000"/>
        </w:rPr>
        <w:t>tluje své postoje k nim s v</w:t>
      </w:r>
      <w:r w:rsidRPr="000A5B55">
        <w:rPr>
          <w:color w:val="000000"/>
        </w:rPr>
        <w:t>ě</w:t>
      </w:r>
      <w:r w:rsidRPr="000A5B55">
        <w:rPr>
          <w:bCs/>
          <w:iCs/>
          <w:color w:val="000000"/>
        </w:rPr>
        <w:t>domím osobní, spole</w:t>
      </w:r>
      <w:r w:rsidRPr="000A5B55">
        <w:rPr>
          <w:color w:val="000000"/>
        </w:rPr>
        <w:t>č</w:t>
      </w:r>
      <w:r w:rsidRPr="000A5B55">
        <w:rPr>
          <w:bCs/>
          <w:iCs/>
          <w:color w:val="000000"/>
        </w:rPr>
        <w:t>enské a kulturní podmín</w:t>
      </w:r>
      <w:r w:rsidRPr="000A5B55">
        <w:rPr>
          <w:color w:val="000000"/>
        </w:rPr>
        <w:t>ě</w:t>
      </w:r>
      <w:r w:rsidRPr="000A5B55">
        <w:rPr>
          <w:bCs/>
          <w:iCs/>
          <w:color w:val="000000"/>
        </w:rPr>
        <w:t>nosti svých hodnotových soud</w:t>
      </w:r>
      <w:r w:rsidRPr="000A5B55">
        <w:rPr>
          <w:color w:val="000000"/>
        </w:rPr>
        <w:t>ů</w:t>
      </w:r>
    </w:p>
    <w:p w:rsidR="000A5B55" w:rsidRPr="001C1D3E" w:rsidRDefault="000A5B55" w:rsidP="00CA108A">
      <w:pPr>
        <w:pStyle w:val="Odstavecseseznamem"/>
        <w:numPr>
          <w:ilvl w:val="0"/>
          <w:numId w:val="230"/>
        </w:numPr>
        <w:autoSpaceDE w:val="0"/>
        <w:autoSpaceDN w:val="0"/>
        <w:adjustRightInd w:val="0"/>
        <w:rPr>
          <w:bCs/>
          <w:iCs/>
          <w:color w:val="000000"/>
        </w:rPr>
      </w:pPr>
      <w:r w:rsidRPr="000A5B55">
        <w:rPr>
          <w:bCs/>
          <w:iCs/>
          <w:color w:val="000000"/>
        </w:rPr>
        <w:t>ov</w:t>
      </w:r>
      <w:r w:rsidRPr="000A5B55">
        <w:rPr>
          <w:color w:val="000000"/>
        </w:rPr>
        <w:t>ěř</w:t>
      </w:r>
      <w:r w:rsidRPr="000A5B55">
        <w:rPr>
          <w:bCs/>
          <w:iCs/>
          <w:color w:val="000000"/>
        </w:rPr>
        <w:t>uje komunika</w:t>
      </w:r>
      <w:r w:rsidRPr="000A5B55">
        <w:rPr>
          <w:color w:val="000000"/>
        </w:rPr>
        <w:t>č</w:t>
      </w:r>
      <w:r w:rsidRPr="000A5B55">
        <w:rPr>
          <w:bCs/>
          <w:iCs/>
          <w:color w:val="000000"/>
        </w:rPr>
        <w:t>ní ú</w:t>
      </w:r>
      <w:r w:rsidRPr="000A5B55">
        <w:rPr>
          <w:color w:val="000000"/>
        </w:rPr>
        <w:t>č</w:t>
      </w:r>
      <w:r w:rsidRPr="000A5B55">
        <w:rPr>
          <w:bCs/>
          <w:iCs/>
          <w:color w:val="000000"/>
        </w:rPr>
        <w:t xml:space="preserve">inky vybraných, upravených </w:t>
      </w:r>
      <w:r w:rsidRPr="000A5B55">
        <w:rPr>
          <w:color w:val="000000"/>
        </w:rPr>
        <w:t>č</w:t>
      </w:r>
      <w:r w:rsidRPr="000A5B55">
        <w:rPr>
          <w:bCs/>
          <w:iCs/>
          <w:color w:val="000000"/>
        </w:rPr>
        <w:t>i samostatn</w:t>
      </w:r>
      <w:r w:rsidRPr="000A5B55">
        <w:rPr>
          <w:color w:val="000000"/>
        </w:rPr>
        <w:t xml:space="preserve">ě </w:t>
      </w:r>
      <w:r w:rsidRPr="000A5B55">
        <w:rPr>
          <w:bCs/>
          <w:iCs/>
          <w:color w:val="000000"/>
        </w:rPr>
        <w:t>vytvo</w:t>
      </w:r>
      <w:r w:rsidRPr="000A5B55">
        <w:rPr>
          <w:color w:val="000000"/>
        </w:rPr>
        <w:t>ř</w:t>
      </w:r>
      <w:r w:rsidRPr="000A5B55">
        <w:rPr>
          <w:bCs/>
          <w:iCs/>
          <w:color w:val="000000"/>
        </w:rPr>
        <w:t>ených vizuáln</w:t>
      </w:r>
      <w:r w:rsidRPr="000A5B55">
        <w:rPr>
          <w:color w:val="000000"/>
        </w:rPr>
        <w:t xml:space="preserve">ě </w:t>
      </w:r>
      <w:r w:rsidRPr="000A5B55">
        <w:rPr>
          <w:bCs/>
          <w:iCs/>
          <w:color w:val="000000"/>
        </w:rPr>
        <w:t>obrazných vyjád</w:t>
      </w:r>
      <w:r w:rsidRPr="000A5B55">
        <w:rPr>
          <w:color w:val="000000"/>
        </w:rPr>
        <w:t>ř</w:t>
      </w:r>
      <w:r w:rsidRPr="000A5B55">
        <w:rPr>
          <w:bCs/>
          <w:iCs/>
          <w:color w:val="000000"/>
        </w:rPr>
        <w:t>ení v sociálních vz</w:t>
      </w:r>
      <w:r>
        <w:rPr>
          <w:bCs/>
          <w:iCs/>
          <w:color w:val="000000"/>
        </w:rPr>
        <w:t>tazích; nalézá vhodnou formu</w:t>
      </w:r>
      <w:r w:rsidRPr="000A5B55">
        <w:rPr>
          <w:bCs/>
          <w:iCs/>
          <w:color w:val="000000"/>
        </w:rPr>
        <w:t xml:space="preserve"> pro jejich prezentaci</w:t>
      </w:r>
    </w:p>
    <w:p w:rsidR="00F42765" w:rsidRDefault="00F42765" w:rsidP="00F42765">
      <w:pPr>
        <w:autoSpaceDE w:val="0"/>
        <w:autoSpaceDN w:val="0"/>
        <w:adjustRightInd w:val="0"/>
        <w:ind w:left="708" w:hanging="282"/>
        <w:rPr>
          <w:b/>
          <w:color w:val="000000"/>
        </w:rPr>
      </w:pPr>
      <w:r w:rsidRPr="00712ED9">
        <w:rPr>
          <w:b/>
          <w:color w:val="000000"/>
        </w:rPr>
        <w:t>Očekávané výstupy: 1. období (1.-3. ročník)</w:t>
      </w:r>
    </w:p>
    <w:p w:rsidR="00F42765" w:rsidRDefault="00F42765" w:rsidP="00F42765">
      <w:pPr>
        <w:autoSpaceDE w:val="0"/>
        <w:autoSpaceDN w:val="0"/>
        <w:adjustRightInd w:val="0"/>
        <w:ind w:left="708" w:hanging="282"/>
        <w:rPr>
          <w:b/>
          <w:color w:val="000000"/>
        </w:rPr>
      </w:pPr>
      <w:r w:rsidRPr="00712ED9">
        <w:rPr>
          <w:color w:val="000000"/>
        </w:rPr>
        <w:t>Žák</w:t>
      </w:r>
    </w:p>
    <w:p w:rsidR="00F42765" w:rsidRPr="00F42765" w:rsidRDefault="00F42765" w:rsidP="00CA108A">
      <w:pPr>
        <w:pStyle w:val="Odstavecseseznamem"/>
        <w:numPr>
          <w:ilvl w:val="0"/>
          <w:numId w:val="226"/>
        </w:numPr>
        <w:autoSpaceDE w:val="0"/>
        <w:autoSpaceDN w:val="0"/>
        <w:adjustRightInd w:val="0"/>
        <w:rPr>
          <w:b/>
          <w:color w:val="000000"/>
        </w:rPr>
      </w:pPr>
      <w:r w:rsidRPr="00F42765">
        <w:rPr>
          <w:bCs/>
          <w:iCs/>
          <w:color w:val="000000"/>
        </w:rPr>
        <w:t>rozpoznává a pojmenovává prvky vizuáln</w:t>
      </w:r>
      <w:r w:rsidRPr="00F42765">
        <w:rPr>
          <w:color w:val="000000"/>
        </w:rPr>
        <w:t xml:space="preserve">ě </w:t>
      </w:r>
      <w:r w:rsidRPr="00F42765">
        <w:rPr>
          <w:bCs/>
          <w:iCs/>
          <w:color w:val="000000"/>
        </w:rPr>
        <w:t>obrazného vyjád</w:t>
      </w:r>
      <w:r w:rsidRPr="00F42765">
        <w:rPr>
          <w:color w:val="000000"/>
        </w:rPr>
        <w:t>ř</w:t>
      </w:r>
      <w:r w:rsidRPr="00F42765">
        <w:rPr>
          <w:bCs/>
          <w:iCs/>
          <w:color w:val="000000"/>
        </w:rPr>
        <w:t>ení (linie, tvary, objemy, barvy, objekty); porovnává je a t</w:t>
      </w:r>
      <w:r w:rsidRPr="00F42765">
        <w:rPr>
          <w:color w:val="000000"/>
        </w:rPr>
        <w:t>ř</w:t>
      </w:r>
      <w:r w:rsidRPr="00F42765">
        <w:rPr>
          <w:bCs/>
          <w:iCs/>
          <w:color w:val="000000"/>
        </w:rPr>
        <w:t>ídí na základ</w:t>
      </w:r>
      <w:r w:rsidRPr="00F42765">
        <w:rPr>
          <w:color w:val="000000"/>
        </w:rPr>
        <w:t xml:space="preserve">ě </w:t>
      </w:r>
      <w:r w:rsidRPr="00F42765">
        <w:rPr>
          <w:bCs/>
          <w:iCs/>
          <w:color w:val="000000"/>
        </w:rPr>
        <w:t>odlišností vycházejícíc</w:t>
      </w:r>
      <w:r>
        <w:rPr>
          <w:bCs/>
          <w:iCs/>
          <w:color w:val="000000"/>
        </w:rPr>
        <w:t xml:space="preserve">h </w:t>
      </w:r>
      <w:r w:rsidRPr="00F42765">
        <w:rPr>
          <w:bCs/>
          <w:iCs/>
          <w:color w:val="000000"/>
        </w:rPr>
        <w:t>z jeho zkušeností, vjem</w:t>
      </w:r>
      <w:r w:rsidRPr="00F42765">
        <w:rPr>
          <w:color w:val="000000"/>
        </w:rPr>
        <w:t>ů</w:t>
      </w:r>
      <w:r w:rsidRPr="00F42765">
        <w:rPr>
          <w:bCs/>
          <w:iCs/>
          <w:color w:val="000000"/>
        </w:rPr>
        <w:t>, zážitk</w:t>
      </w:r>
      <w:r w:rsidRPr="00F42765">
        <w:rPr>
          <w:color w:val="000000"/>
        </w:rPr>
        <w:t xml:space="preserve">ů </w:t>
      </w:r>
      <w:r w:rsidRPr="00F42765">
        <w:rPr>
          <w:bCs/>
          <w:iCs/>
          <w:color w:val="000000"/>
        </w:rPr>
        <w:t>a p</w:t>
      </w:r>
      <w:r w:rsidRPr="00F42765">
        <w:rPr>
          <w:color w:val="000000"/>
        </w:rPr>
        <w:t>ř</w:t>
      </w:r>
      <w:r w:rsidRPr="00F42765">
        <w:rPr>
          <w:bCs/>
          <w:iCs/>
          <w:color w:val="000000"/>
        </w:rPr>
        <w:t>edstav</w:t>
      </w:r>
    </w:p>
    <w:p w:rsidR="00F42765" w:rsidRPr="00F42765" w:rsidRDefault="00F42765" w:rsidP="00CA108A">
      <w:pPr>
        <w:pStyle w:val="Odstavecseseznamem"/>
        <w:numPr>
          <w:ilvl w:val="0"/>
          <w:numId w:val="226"/>
        </w:numPr>
        <w:autoSpaceDE w:val="0"/>
        <w:autoSpaceDN w:val="0"/>
        <w:adjustRightInd w:val="0"/>
        <w:rPr>
          <w:b/>
          <w:color w:val="000000"/>
        </w:rPr>
      </w:pPr>
      <w:r w:rsidRPr="00F42765">
        <w:rPr>
          <w:bCs/>
          <w:iCs/>
          <w:color w:val="000000"/>
        </w:rPr>
        <w:t>v tvorb</w:t>
      </w:r>
      <w:r w:rsidRPr="00F42765">
        <w:rPr>
          <w:color w:val="000000"/>
        </w:rPr>
        <w:t xml:space="preserve">ě </w:t>
      </w:r>
      <w:r w:rsidRPr="00F42765">
        <w:rPr>
          <w:bCs/>
          <w:iCs/>
          <w:color w:val="000000"/>
        </w:rPr>
        <w:t>projevuje své vlastní životní zkušenosti; uplat</w:t>
      </w:r>
      <w:r w:rsidRPr="00F42765">
        <w:rPr>
          <w:color w:val="000000"/>
        </w:rPr>
        <w:t>ň</w:t>
      </w:r>
      <w:r w:rsidRPr="00F42765">
        <w:rPr>
          <w:bCs/>
          <w:iCs/>
          <w:color w:val="000000"/>
        </w:rPr>
        <w:t>uje p</w:t>
      </w:r>
      <w:r w:rsidRPr="00F42765">
        <w:rPr>
          <w:color w:val="000000"/>
        </w:rPr>
        <w:t>ř</w:t>
      </w:r>
      <w:r w:rsidRPr="00F42765">
        <w:rPr>
          <w:bCs/>
          <w:iCs/>
          <w:color w:val="000000"/>
        </w:rPr>
        <w:t>i tom v plošném i prostorovém uspo</w:t>
      </w:r>
      <w:r w:rsidRPr="00F42765">
        <w:rPr>
          <w:color w:val="000000"/>
        </w:rPr>
        <w:t>ř</w:t>
      </w:r>
      <w:r w:rsidRPr="00F42765">
        <w:rPr>
          <w:bCs/>
          <w:iCs/>
          <w:color w:val="000000"/>
        </w:rPr>
        <w:t>ádání linie, tvary, objemy, barvy,</w:t>
      </w:r>
      <w:r>
        <w:rPr>
          <w:bCs/>
          <w:iCs/>
          <w:color w:val="000000"/>
        </w:rPr>
        <w:t xml:space="preserve"> objekty a další prvky a </w:t>
      </w:r>
      <w:r w:rsidRPr="00F42765">
        <w:rPr>
          <w:bCs/>
          <w:iCs/>
          <w:color w:val="000000"/>
        </w:rPr>
        <w:t>jejich kombinace</w:t>
      </w:r>
    </w:p>
    <w:p w:rsidR="00F42765" w:rsidRPr="00F42765" w:rsidRDefault="00F42765" w:rsidP="00CA108A">
      <w:pPr>
        <w:pStyle w:val="Odstavecseseznamem"/>
        <w:numPr>
          <w:ilvl w:val="0"/>
          <w:numId w:val="226"/>
        </w:numPr>
        <w:autoSpaceDE w:val="0"/>
        <w:autoSpaceDN w:val="0"/>
        <w:adjustRightInd w:val="0"/>
        <w:rPr>
          <w:b/>
          <w:color w:val="000000"/>
        </w:rPr>
      </w:pPr>
      <w:r w:rsidRPr="00F42765">
        <w:rPr>
          <w:bCs/>
          <w:iCs/>
          <w:color w:val="000000"/>
        </w:rPr>
        <w:t>vyjad</w:t>
      </w:r>
      <w:r w:rsidRPr="00F42765">
        <w:rPr>
          <w:color w:val="000000"/>
        </w:rPr>
        <w:t>ř</w:t>
      </w:r>
      <w:r w:rsidRPr="00F42765">
        <w:rPr>
          <w:bCs/>
          <w:iCs/>
          <w:color w:val="000000"/>
        </w:rPr>
        <w:t>uje rozdíly p</w:t>
      </w:r>
      <w:r w:rsidRPr="00F42765">
        <w:rPr>
          <w:color w:val="000000"/>
        </w:rPr>
        <w:t>ř</w:t>
      </w:r>
      <w:r w:rsidRPr="00F42765">
        <w:rPr>
          <w:bCs/>
          <w:iCs/>
          <w:color w:val="000000"/>
        </w:rPr>
        <w:t>i vnímání události r</w:t>
      </w:r>
      <w:r w:rsidRPr="00F42765">
        <w:rPr>
          <w:color w:val="000000"/>
        </w:rPr>
        <w:t>ů</w:t>
      </w:r>
      <w:r w:rsidRPr="00F42765">
        <w:rPr>
          <w:bCs/>
          <w:iCs/>
          <w:color w:val="000000"/>
        </w:rPr>
        <w:t>znými smysly a pro jejich vizuáln</w:t>
      </w:r>
      <w:r w:rsidRPr="00F42765">
        <w:rPr>
          <w:color w:val="000000"/>
        </w:rPr>
        <w:t xml:space="preserve">ě </w:t>
      </w:r>
      <w:r w:rsidRPr="00F42765">
        <w:rPr>
          <w:bCs/>
          <w:iCs/>
          <w:color w:val="000000"/>
        </w:rPr>
        <w:t>obrazné vyjád</w:t>
      </w:r>
      <w:r w:rsidRPr="00F42765">
        <w:rPr>
          <w:color w:val="000000"/>
        </w:rPr>
        <w:t>ř</w:t>
      </w:r>
      <w:r w:rsidRPr="00F42765">
        <w:rPr>
          <w:bCs/>
          <w:iCs/>
          <w:color w:val="000000"/>
        </w:rPr>
        <w:t>ení volí vhodné prost</w:t>
      </w:r>
      <w:r w:rsidRPr="00F42765">
        <w:rPr>
          <w:color w:val="000000"/>
        </w:rPr>
        <w:t>ř</w:t>
      </w:r>
      <w:r w:rsidRPr="00F42765">
        <w:rPr>
          <w:bCs/>
          <w:iCs/>
          <w:color w:val="000000"/>
        </w:rPr>
        <w:t>edky</w:t>
      </w:r>
    </w:p>
    <w:p w:rsidR="000A5B55" w:rsidRPr="000A5B55" w:rsidRDefault="00F42765" w:rsidP="00CA108A">
      <w:pPr>
        <w:pStyle w:val="Odstavecseseznamem"/>
        <w:numPr>
          <w:ilvl w:val="0"/>
          <w:numId w:val="226"/>
        </w:numPr>
        <w:autoSpaceDE w:val="0"/>
        <w:autoSpaceDN w:val="0"/>
        <w:adjustRightInd w:val="0"/>
        <w:rPr>
          <w:b/>
          <w:color w:val="000000"/>
        </w:rPr>
      </w:pPr>
      <w:r w:rsidRPr="00F42765">
        <w:rPr>
          <w:bCs/>
          <w:iCs/>
          <w:color w:val="000000"/>
        </w:rPr>
        <w:t>interpretuje podle svých schopností r</w:t>
      </w:r>
      <w:r w:rsidRPr="00F42765">
        <w:rPr>
          <w:color w:val="000000"/>
        </w:rPr>
        <w:t>ů</w:t>
      </w:r>
      <w:r w:rsidRPr="00F42765">
        <w:rPr>
          <w:bCs/>
          <w:iCs/>
          <w:color w:val="000000"/>
        </w:rPr>
        <w:t>zná vizuáln</w:t>
      </w:r>
      <w:r w:rsidRPr="00F42765">
        <w:rPr>
          <w:color w:val="000000"/>
        </w:rPr>
        <w:t xml:space="preserve">ě </w:t>
      </w:r>
      <w:r w:rsidRPr="00F42765">
        <w:rPr>
          <w:bCs/>
          <w:iCs/>
          <w:color w:val="000000"/>
        </w:rPr>
        <w:t>obrazná vyjád</w:t>
      </w:r>
      <w:r w:rsidRPr="00F42765">
        <w:rPr>
          <w:color w:val="000000"/>
        </w:rPr>
        <w:t>ř</w:t>
      </w:r>
      <w:r w:rsidRPr="00F42765">
        <w:rPr>
          <w:bCs/>
          <w:iCs/>
          <w:color w:val="000000"/>
        </w:rPr>
        <w:t>ení; odlišné interpretace porovnává se svojí dosavadní zkušeností</w:t>
      </w:r>
    </w:p>
    <w:p w:rsidR="00F42765" w:rsidRPr="000A5B55" w:rsidRDefault="00F42765" w:rsidP="00CA108A">
      <w:pPr>
        <w:pStyle w:val="Odstavecseseznamem"/>
        <w:numPr>
          <w:ilvl w:val="0"/>
          <w:numId w:val="226"/>
        </w:numPr>
        <w:autoSpaceDE w:val="0"/>
        <w:autoSpaceDN w:val="0"/>
        <w:adjustRightInd w:val="0"/>
        <w:rPr>
          <w:b/>
          <w:color w:val="000000"/>
        </w:rPr>
      </w:pPr>
      <w:r w:rsidRPr="000A5B55">
        <w:rPr>
          <w:bCs/>
          <w:iCs/>
          <w:color w:val="000000"/>
        </w:rPr>
        <w:t>na základ</w:t>
      </w:r>
      <w:r w:rsidRPr="000A5B55">
        <w:rPr>
          <w:color w:val="000000"/>
        </w:rPr>
        <w:t xml:space="preserve">ě </w:t>
      </w:r>
      <w:r w:rsidRPr="000A5B55">
        <w:rPr>
          <w:bCs/>
          <w:iCs/>
          <w:color w:val="000000"/>
        </w:rPr>
        <w:t>vlastní zkušenosti nalézá a do komunikace zapojuje obsah vizuáln</w:t>
      </w:r>
      <w:r w:rsidRPr="000A5B55">
        <w:rPr>
          <w:color w:val="000000"/>
        </w:rPr>
        <w:t xml:space="preserve">ě </w:t>
      </w:r>
      <w:r w:rsidRPr="000A5B55">
        <w:rPr>
          <w:bCs/>
          <w:iCs/>
          <w:color w:val="000000"/>
        </w:rPr>
        <w:t>obrazných vyjád</w:t>
      </w:r>
      <w:r w:rsidRPr="000A5B55">
        <w:rPr>
          <w:color w:val="000000"/>
        </w:rPr>
        <w:t>ř</w:t>
      </w:r>
      <w:r w:rsidRPr="000A5B55">
        <w:rPr>
          <w:bCs/>
          <w:iCs/>
          <w:color w:val="000000"/>
        </w:rPr>
        <w:t>ení, která samostatn</w:t>
      </w:r>
      <w:r w:rsidRPr="000A5B55">
        <w:rPr>
          <w:color w:val="000000"/>
        </w:rPr>
        <w:t xml:space="preserve">ě </w:t>
      </w:r>
      <w:r w:rsidRPr="000A5B55">
        <w:rPr>
          <w:bCs/>
          <w:iCs/>
          <w:color w:val="000000"/>
        </w:rPr>
        <w:t>vytvo</w:t>
      </w:r>
      <w:r w:rsidRPr="000A5B55">
        <w:rPr>
          <w:color w:val="000000"/>
        </w:rPr>
        <w:t>ř</w:t>
      </w:r>
      <w:r w:rsidRPr="000A5B55">
        <w:rPr>
          <w:bCs/>
          <w:iCs/>
          <w:color w:val="000000"/>
        </w:rPr>
        <w:t xml:space="preserve">il, vybral </w:t>
      </w:r>
      <w:r w:rsidRPr="000A5B55">
        <w:rPr>
          <w:color w:val="000000"/>
        </w:rPr>
        <w:t>č</w:t>
      </w:r>
      <w:r w:rsidRPr="000A5B55">
        <w:rPr>
          <w:bCs/>
          <w:iCs/>
          <w:color w:val="000000"/>
        </w:rPr>
        <w:t>i upravil</w:t>
      </w:r>
    </w:p>
    <w:p w:rsidR="000A5B55" w:rsidRPr="000A5B55" w:rsidRDefault="000A5B55" w:rsidP="000A5B55">
      <w:pPr>
        <w:autoSpaceDE w:val="0"/>
        <w:autoSpaceDN w:val="0"/>
        <w:adjustRightInd w:val="0"/>
        <w:ind w:left="426"/>
        <w:rPr>
          <w:b/>
          <w:color w:val="000000"/>
        </w:rPr>
      </w:pPr>
      <w:r w:rsidRPr="000A5B55">
        <w:rPr>
          <w:b/>
          <w:color w:val="000000"/>
        </w:rPr>
        <w:t>Očekáva</w:t>
      </w:r>
      <w:r>
        <w:rPr>
          <w:b/>
          <w:color w:val="000000"/>
        </w:rPr>
        <w:t>né výstupy: 2. období (4</w:t>
      </w:r>
      <w:r w:rsidRPr="000A5B55">
        <w:rPr>
          <w:b/>
          <w:color w:val="000000"/>
        </w:rPr>
        <w:t>.-</w:t>
      </w:r>
      <w:r>
        <w:rPr>
          <w:b/>
          <w:color w:val="000000"/>
        </w:rPr>
        <w:t>5</w:t>
      </w:r>
      <w:r w:rsidRPr="000A5B55">
        <w:rPr>
          <w:b/>
          <w:color w:val="000000"/>
        </w:rPr>
        <w:t>. ročník)</w:t>
      </w:r>
    </w:p>
    <w:p w:rsidR="000A5B55" w:rsidRPr="000A5B55" w:rsidRDefault="000A5B55" w:rsidP="000A5B55">
      <w:pPr>
        <w:autoSpaceDE w:val="0"/>
        <w:autoSpaceDN w:val="0"/>
        <w:adjustRightInd w:val="0"/>
        <w:ind w:left="426"/>
        <w:rPr>
          <w:b/>
          <w:color w:val="000000"/>
        </w:rPr>
      </w:pPr>
      <w:r w:rsidRPr="000A5B55">
        <w:rPr>
          <w:color w:val="000000"/>
        </w:rPr>
        <w:t>Žák</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p</w:t>
      </w:r>
      <w:r w:rsidRPr="000A5B55">
        <w:rPr>
          <w:color w:val="000000"/>
        </w:rPr>
        <w:t>ř</w:t>
      </w:r>
      <w:r w:rsidRPr="000A5B55">
        <w:rPr>
          <w:bCs/>
          <w:iCs/>
          <w:color w:val="000000"/>
        </w:rPr>
        <w:t>i vlastních tv</w:t>
      </w:r>
      <w:r w:rsidRPr="000A5B55">
        <w:rPr>
          <w:color w:val="000000"/>
        </w:rPr>
        <w:t>ů</w:t>
      </w:r>
      <w:r w:rsidRPr="000A5B55">
        <w:rPr>
          <w:bCs/>
          <w:iCs/>
          <w:color w:val="000000"/>
        </w:rPr>
        <w:t>r</w:t>
      </w:r>
      <w:r w:rsidRPr="000A5B55">
        <w:rPr>
          <w:color w:val="000000"/>
        </w:rPr>
        <w:t>č</w:t>
      </w:r>
      <w:r w:rsidRPr="000A5B55">
        <w:rPr>
          <w:bCs/>
          <w:iCs/>
          <w:color w:val="000000"/>
        </w:rPr>
        <w:t xml:space="preserve">ích </w:t>
      </w:r>
      <w:r w:rsidRPr="000A5B55">
        <w:rPr>
          <w:color w:val="000000"/>
        </w:rPr>
        <w:t>č</w:t>
      </w:r>
      <w:r w:rsidRPr="000A5B55">
        <w:rPr>
          <w:bCs/>
          <w:iCs/>
          <w:color w:val="000000"/>
        </w:rPr>
        <w:t>innostech pojmenovává prvky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porovnává je na základ</w:t>
      </w:r>
      <w:r w:rsidRPr="000A5B55">
        <w:rPr>
          <w:color w:val="000000"/>
        </w:rPr>
        <w:t xml:space="preserve">ě </w:t>
      </w:r>
      <w:r w:rsidRPr="000A5B55">
        <w:rPr>
          <w:bCs/>
          <w:iCs/>
          <w:color w:val="000000"/>
        </w:rPr>
        <w:t>vztah</w:t>
      </w:r>
      <w:r w:rsidRPr="000A5B55">
        <w:rPr>
          <w:color w:val="000000"/>
        </w:rPr>
        <w:t xml:space="preserve">ů </w:t>
      </w:r>
      <w:r w:rsidRPr="000A5B55">
        <w:rPr>
          <w:bCs/>
          <w:iCs/>
          <w:color w:val="000000"/>
        </w:rPr>
        <w:t>(sv</w:t>
      </w:r>
      <w:r w:rsidRPr="000A5B55">
        <w:rPr>
          <w:color w:val="000000"/>
        </w:rPr>
        <w:t>ě</w:t>
      </w:r>
      <w:r w:rsidRPr="000A5B55">
        <w:rPr>
          <w:bCs/>
          <w:iCs/>
          <w:color w:val="000000"/>
        </w:rPr>
        <w:t>tlostní pom</w:t>
      </w:r>
      <w:r w:rsidRPr="000A5B55">
        <w:rPr>
          <w:color w:val="000000"/>
        </w:rPr>
        <w:t>ě</w:t>
      </w:r>
      <w:r w:rsidRPr="000A5B55">
        <w:rPr>
          <w:bCs/>
          <w:iCs/>
          <w:color w:val="000000"/>
        </w:rPr>
        <w:t>ry,</w:t>
      </w:r>
      <w:r w:rsidR="000A5B55">
        <w:rPr>
          <w:bCs/>
          <w:iCs/>
          <w:color w:val="000000"/>
        </w:rPr>
        <w:t xml:space="preserve"> barevné kontrasty,</w:t>
      </w:r>
      <w:r w:rsidRPr="000A5B55">
        <w:rPr>
          <w:bCs/>
          <w:iCs/>
          <w:color w:val="000000"/>
        </w:rPr>
        <w:t xml:space="preserve"> propor</w:t>
      </w:r>
      <w:r w:rsidRPr="000A5B55">
        <w:rPr>
          <w:color w:val="000000"/>
        </w:rPr>
        <w:t>č</w:t>
      </w:r>
      <w:r w:rsidRPr="000A5B55">
        <w:rPr>
          <w:bCs/>
          <w:iCs/>
          <w:color w:val="000000"/>
        </w:rPr>
        <w:t>ní vztahy a jiné)</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užívá a kombinuje prvky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ve vztahu k celku: v plošném vyjád</w:t>
      </w:r>
      <w:r w:rsidRPr="000A5B55">
        <w:rPr>
          <w:color w:val="000000"/>
        </w:rPr>
        <w:t>ř</w:t>
      </w:r>
      <w:r w:rsidR="000A5B55">
        <w:rPr>
          <w:bCs/>
          <w:iCs/>
          <w:color w:val="000000"/>
        </w:rPr>
        <w:t>ení linie a </w:t>
      </w:r>
      <w:r w:rsidRPr="000A5B55">
        <w:rPr>
          <w:bCs/>
          <w:iCs/>
          <w:color w:val="000000"/>
        </w:rPr>
        <w:t>barevné plochy; v objemovém vyjád</w:t>
      </w:r>
      <w:r w:rsidRPr="000A5B55">
        <w:rPr>
          <w:color w:val="000000"/>
        </w:rPr>
        <w:t>ř</w:t>
      </w:r>
      <w:r w:rsidRPr="000A5B55">
        <w:rPr>
          <w:bCs/>
          <w:iCs/>
          <w:color w:val="000000"/>
        </w:rPr>
        <w:t>ení modelování a skulpturální postup; v prostorovém vyjád</w:t>
      </w:r>
      <w:r w:rsidRPr="000A5B55">
        <w:rPr>
          <w:color w:val="000000"/>
        </w:rPr>
        <w:t>ř</w:t>
      </w:r>
      <w:r w:rsidRPr="000A5B55">
        <w:rPr>
          <w:bCs/>
          <w:iCs/>
          <w:color w:val="000000"/>
        </w:rPr>
        <w:t>ení uspo</w:t>
      </w:r>
      <w:r w:rsidRPr="000A5B55">
        <w:rPr>
          <w:color w:val="000000"/>
        </w:rPr>
        <w:t>ř</w:t>
      </w:r>
      <w:r w:rsidRPr="000A5B55">
        <w:rPr>
          <w:bCs/>
          <w:iCs/>
          <w:color w:val="000000"/>
        </w:rPr>
        <w:t>ádání prvk</w:t>
      </w:r>
      <w:r w:rsidRPr="000A5B55">
        <w:rPr>
          <w:color w:val="000000"/>
        </w:rPr>
        <w:t xml:space="preserve">ů </w:t>
      </w:r>
      <w:r w:rsidRPr="000A5B55">
        <w:rPr>
          <w:bCs/>
          <w:iCs/>
          <w:color w:val="000000"/>
        </w:rPr>
        <w:t>ve vztahu k vlastnímu t</w:t>
      </w:r>
      <w:r w:rsidRPr="000A5B55">
        <w:rPr>
          <w:color w:val="000000"/>
        </w:rPr>
        <w:t>ě</w:t>
      </w:r>
      <w:r w:rsidRPr="000A5B55">
        <w:rPr>
          <w:bCs/>
          <w:iCs/>
          <w:color w:val="000000"/>
        </w:rPr>
        <w:t>lu i jako nezávislý model</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p</w:t>
      </w:r>
      <w:r w:rsidRPr="000A5B55">
        <w:rPr>
          <w:color w:val="000000"/>
        </w:rPr>
        <w:t>ř</w:t>
      </w:r>
      <w:r w:rsidRPr="000A5B55">
        <w:rPr>
          <w:bCs/>
          <w:iCs/>
          <w:color w:val="000000"/>
        </w:rPr>
        <w:t>i tvorb</w:t>
      </w:r>
      <w:r w:rsidRPr="000A5B55">
        <w:rPr>
          <w:color w:val="000000"/>
        </w:rPr>
        <w:t xml:space="preserve">ě </w:t>
      </w:r>
      <w:r w:rsidRPr="000A5B55">
        <w:rPr>
          <w:bCs/>
          <w:iCs/>
          <w:color w:val="000000"/>
        </w:rPr>
        <w:t>vizuáln</w:t>
      </w:r>
      <w:r w:rsidRPr="000A5B55">
        <w:rPr>
          <w:color w:val="000000"/>
        </w:rPr>
        <w:t xml:space="preserve">ě </w:t>
      </w:r>
      <w:r w:rsidRPr="000A5B55">
        <w:rPr>
          <w:bCs/>
          <w:iCs/>
          <w:color w:val="000000"/>
        </w:rPr>
        <w:t>obrazných vyjád</w:t>
      </w:r>
      <w:r w:rsidRPr="000A5B55">
        <w:rPr>
          <w:color w:val="000000"/>
        </w:rPr>
        <w:t>ř</w:t>
      </w:r>
      <w:r w:rsidRPr="000A5B55">
        <w:rPr>
          <w:bCs/>
          <w:iCs/>
          <w:color w:val="000000"/>
        </w:rPr>
        <w:t>ení se v</w:t>
      </w:r>
      <w:r w:rsidRPr="000A5B55">
        <w:rPr>
          <w:color w:val="000000"/>
        </w:rPr>
        <w:t>ě</w:t>
      </w:r>
      <w:r w:rsidRPr="000A5B55">
        <w:rPr>
          <w:bCs/>
          <w:iCs/>
          <w:color w:val="000000"/>
        </w:rPr>
        <w:t>dom</w:t>
      </w:r>
      <w:r w:rsidRPr="000A5B55">
        <w:rPr>
          <w:color w:val="000000"/>
        </w:rPr>
        <w:t xml:space="preserve">ě </w:t>
      </w:r>
      <w:r w:rsidRPr="000A5B55">
        <w:rPr>
          <w:bCs/>
          <w:iCs/>
          <w:color w:val="000000"/>
        </w:rPr>
        <w:t>zam</w:t>
      </w:r>
      <w:r w:rsidRPr="000A5B55">
        <w:rPr>
          <w:color w:val="000000"/>
        </w:rPr>
        <w:t>ěř</w:t>
      </w:r>
      <w:r w:rsidRPr="000A5B55">
        <w:rPr>
          <w:bCs/>
          <w:iCs/>
          <w:color w:val="000000"/>
        </w:rPr>
        <w:t>uje na projevení vlastních životních zkušeností i na tvorbu vyjád</w:t>
      </w:r>
      <w:r w:rsidRPr="000A5B55">
        <w:rPr>
          <w:color w:val="000000"/>
        </w:rPr>
        <w:t>ř</w:t>
      </w:r>
      <w:r w:rsidRPr="000A5B55">
        <w:rPr>
          <w:bCs/>
          <w:iCs/>
          <w:color w:val="000000"/>
        </w:rPr>
        <w:t>ení, která mají komunika</w:t>
      </w:r>
      <w:r w:rsidRPr="000A5B55">
        <w:rPr>
          <w:color w:val="000000"/>
        </w:rPr>
        <w:t>č</w:t>
      </w:r>
      <w:r w:rsidR="000A5B55">
        <w:rPr>
          <w:bCs/>
          <w:iCs/>
          <w:color w:val="000000"/>
        </w:rPr>
        <w:t>ní</w:t>
      </w:r>
      <w:r w:rsidRPr="000A5B55">
        <w:rPr>
          <w:bCs/>
          <w:iCs/>
          <w:color w:val="000000"/>
        </w:rPr>
        <w:t xml:space="preserve"> ú</w:t>
      </w:r>
      <w:r w:rsidRPr="000A5B55">
        <w:rPr>
          <w:color w:val="000000"/>
        </w:rPr>
        <w:t>č</w:t>
      </w:r>
      <w:r w:rsidRPr="000A5B55">
        <w:rPr>
          <w:bCs/>
          <w:iCs/>
          <w:color w:val="000000"/>
        </w:rPr>
        <w:t>inky pro jeho nejbližší sociální vztahy</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nalézá vhodné prost</w:t>
      </w:r>
      <w:r w:rsidRPr="000A5B55">
        <w:rPr>
          <w:color w:val="000000"/>
        </w:rPr>
        <w:t>ř</w:t>
      </w:r>
      <w:r w:rsidRPr="000A5B55">
        <w:rPr>
          <w:bCs/>
          <w:iCs/>
          <w:color w:val="000000"/>
        </w:rPr>
        <w:t>edky pro vizuáln</w:t>
      </w:r>
      <w:r w:rsidRPr="000A5B55">
        <w:rPr>
          <w:color w:val="000000"/>
        </w:rPr>
        <w:t xml:space="preserve">ě </w:t>
      </w:r>
      <w:r w:rsidRPr="000A5B55">
        <w:rPr>
          <w:bCs/>
          <w:iCs/>
          <w:color w:val="000000"/>
        </w:rPr>
        <w:t>obrazná vyjád</w:t>
      </w:r>
      <w:r w:rsidRPr="000A5B55">
        <w:rPr>
          <w:color w:val="000000"/>
        </w:rPr>
        <w:t>ř</w:t>
      </w:r>
      <w:r w:rsidR="000A5B55">
        <w:rPr>
          <w:bCs/>
          <w:iCs/>
          <w:color w:val="000000"/>
        </w:rPr>
        <w:t>ení</w:t>
      </w:r>
      <w:r w:rsidRPr="000A5B55">
        <w:rPr>
          <w:bCs/>
          <w:iCs/>
          <w:color w:val="000000"/>
        </w:rPr>
        <w:t xml:space="preserve"> vzniklá na základ</w:t>
      </w:r>
      <w:r w:rsidRPr="000A5B55">
        <w:rPr>
          <w:color w:val="000000"/>
        </w:rPr>
        <w:t xml:space="preserve">ě </w:t>
      </w:r>
      <w:r w:rsidRPr="000A5B55">
        <w:rPr>
          <w:bCs/>
          <w:iCs/>
          <w:color w:val="000000"/>
        </w:rPr>
        <w:t>vztahu zrakového vnímání, k vnímání dalšími smysly; uplat</w:t>
      </w:r>
      <w:r w:rsidRPr="000A5B55">
        <w:rPr>
          <w:color w:val="000000"/>
        </w:rPr>
        <w:t>ň</w:t>
      </w:r>
      <w:r w:rsidR="000A5B55">
        <w:rPr>
          <w:bCs/>
          <w:iCs/>
          <w:color w:val="000000"/>
        </w:rPr>
        <w:t>uje je v plošné,</w:t>
      </w:r>
      <w:r w:rsidRPr="000A5B55">
        <w:rPr>
          <w:bCs/>
          <w:iCs/>
          <w:color w:val="000000"/>
        </w:rPr>
        <w:t xml:space="preserve"> objemové i prostorové tvorb</w:t>
      </w:r>
      <w:r w:rsidRPr="000A5B55">
        <w:rPr>
          <w:color w:val="000000"/>
        </w:rPr>
        <w:t>ě</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osobitost svého vnímání uplat</w:t>
      </w:r>
      <w:r w:rsidRPr="000A5B55">
        <w:rPr>
          <w:color w:val="000000"/>
        </w:rPr>
        <w:t>ň</w:t>
      </w:r>
      <w:r w:rsidRPr="000A5B55">
        <w:rPr>
          <w:bCs/>
          <w:iCs/>
          <w:color w:val="000000"/>
        </w:rPr>
        <w:t>uje v p</w:t>
      </w:r>
      <w:r w:rsidRPr="000A5B55">
        <w:rPr>
          <w:color w:val="000000"/>
        </w:rPr>
        <w:t>ř</w:t>
      </w:r>
      <w:r w:rsidRPr="000A5B55">
        <w:rPr>
          <w:bCs/>
          <w:iCs/>
          <w:color w:val="000000"/>
        </w:rPr>
        <w:t>ístupu k realit</w:t>
      </w:r>
      <w:r w:rsidRPr="000A5B55">
        <w:rPr>
          <w:color w:val="000000"/>
        </w:rPr>
        <w:t>ě</w:t>
      </w:r>
      <w:r w:rsidRPr="000A5B55">
        <w:rPr>
          <w:bCs/>
          <w:iCs/>
          <w:color w:val="000000"/>
        </w:rPr>
        <w:t>, k tvorb</w:t>
      </w:r>
      <w:r w:rsidRPr="000A5B55">
        <w:rPr>
          <w:color w:val="000000"/>
        </w:rPr>
        <w:t xml:space="preserve">ě </w:t>
      </w:r>
      <w:r w:rsidRPr="000A5B55">
        <w:rPr>
          <w:bCs/>
          <w:iCs/>
          <w:color w:val="000000"/>
        </w:rPr>
        <w:t>a interpretaci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pro vyjád</w:t>
      </w:r>
      <w:r w:rsidRPr="000A5B55">
        <w:rPr>
          <w:color w:val="000000"/>
        </w:rPr>
        <w:t>ř</w:t>
      </w:r>
      <w:r w:rsidRPr="000A5B55">
        <w:rPr>
          <w:bCs/>
          <w:iCs/>
          <w:color w:val="000000"/>
        </w:rPr>
        <w:t>ení nových i neobvyklých pocit</w:t>
      </w:r>
      <w:r w:rsidRPr="000A5B55">
        <w:rPr>
          <w:color w:val="000000"/>
        </w:rPr>
        <w:t xml:space="preserve">ů </w:t>
      </w:r>
      <w:r w:rsidRPr="000A5B55">
        <w:rPr>
          <w:bCs/>
          <w:iCs/>
          <w:color w:val="000000"/>
        </w:rPr>
        <w:t>a prožitk</w:t>
      </w:r>
      <w:r w:rsidRPr="000A5B55">
        <w:rPr>
          <w:color w:val="000000"/>
        </w:rPr>
        <w:t xml:space="preserve">ů </w:t>
      </w:r>
      <w:r w:rsidRPr="000A5B55">
        <w:rPr>
          <w:bCs/>
          <w:iCs/>
          <w:color w:val="000000"/>
        </w:rPr>
        <w:t>svobodn</w:t>
      </w:r>
      <w:r w:rsidRPr="000A5B55">
        <w:rPr>
          <w:color w:val="000000"/>
        </w:rPr>
        <w:t xml:space="preserve">ě </w:t>
      </w:r>
      <w:r w:rsidRPr="000A5B55">
        <w:rPr>
          <w:bCs/>
          <w:iCs/>
          <w:color w:val="000000"/>
        </w:rPr>
        <w:t>volí a kombinuje prost</w:t>
      </w:r>
      <w:r w:rsidRPr="000A5B55">
        <w:rPr>
          <w:color w:val="000000"/>
        </w:rPr>
        <w:t>ř</w:t>
      </w:r>
      <w:r w:rsidRPr="000A5B55">
        <w:rPr>
          <w:bCs/>
          <w:iCs/>
          <w:color w:val="000000"/>
        </w:rPr>
        <w:t>edky (v</w:t>
      </w:r>
      <w:r w:rsidRPr="000A5B55">
        <w:rPr>
          <w:color w:val="000000"/>
        </w:rPr>
        <w:t>č</w:t>
      </w:r>
      <w:r w:rsidRPr="000A5B55">
        <w:rPr>
          <w:bCs/>
          <w:iCs/>
          <w:color w:val="000000"/>
        </w:rPr>
        <w:t>etn</w:t>
      </w:r>
      <w:r w:rsidRPr="000A5B55">
        <w:rPr>
          <w:color w:val="000000"/>
        </w:rPr>
        <w:t xml:space="preserve">ě </w:t>
      </w:r>
      <w:r w:rsidRPr="000A5B55">
        <w:rPr>
          <w:bCs/>
          <w:iCs/>
          <w:color w:val="000000"/>
        </w:rPr>
        <w:t>prost</w:t>
      </w:r>
      <w:r w:rsidRPr="000A5B55">
        <w:rPr>
          <w:color w:val="000000"/>
        </w:rPr>
        <w:t>ř</w:t>
      </w:r>
      <w:r w:rsidRPr="000A5B55">
        <w:rPr>
          <w:bCs/>
          <w:iCs/>
          <w:color w:val="000000"/>
        </w:rPr>
        <w:t>edk</w:t>
      </w:r>
      <w:r w:rsidRPr="000A5B55">
        <w:rPr>
          <w:color w:val="000000"/>
        </w:rPr>
        <w:t xml:space="preserve">ů </w:t>
      </w:r>
      <w:r w:rsidRPr="000A5B55">
        <w:rPr>
          <w:bCs/>
          <w:iCs/>
          <w:color w:val="000000"/>
        </w:rPr>
        <w:t>a postup</w:t>
      </w:r>
      <w:r w:rsidRPr="000A5B55">
        <w:rPr>
          <w:color w:val="000000"/>
        </w:rPr>
        <w:t xml:space="preserve">ů </w:t>
      </w:r>
      <w:r w:rsidRPr="000A5B55">
        <w:rPr>
          <w:bCs/>
          <w:iCs/>
          <w:color w:val="000000"/>
        </w:rPr>
        <w:t>sou</w:t>
      </w:r>
      <w:r w:rsidRPr="000A5B55">
        <w:rPr>
          <w:color w:val="000000"/>
        </w:rPr>
        <w:t>č</w:t>
      </w:r>
      <w:r w:rsidRPr="000A5B55">
        <w:rPr>
          <w:bCs/>
          <w:iCs/>
          <w:color w:val="000000"/>
        </w:rPr>
        <w:t>asného výtvarného um</w:t>
      </w:r>
      <w:r w:rsidRPr="000A5B55">
        <w:rPr>
          <w:color w:val="000000"/>
        </w:rPr>
        <w:t>ě</w:t>
      </w:r>
      <w:r w:rsidRPr="000A5B55">
        <w:rPr>
          <w:bCs/>
          <w:iCs/>
          <w:color w:val="000000"/>
        </w:rPr>
        <w:t>ní)</w:t>
      </w:r>
    </w:p>
    <w:p w:rsidR="000A5B5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t>porovnává r</w:t>
      </w:r>
      <w:r w:rsidRPr="000A5B55">
        <w:rPr>
          <w:color w:val="000000"/>
        </w:rPr>
        <w:t>ů</w:t>
      </w:r>
      <w:r w:rsidRPr="000A5B55">
        <w:rPr>
          <w:bCs/>
          <w:iCs/>
          <w:color w:val="000000"/>
        </w:rPr>
        <w:t>zné interpretace vizuáln</w:t>
      </w:r>
      <w:r w:rsidRPr="000A5B55">
        <w:rPr>
          <w:color w:val="000000"/>
        </w:rPr>
        <w:t xml:space="preserve">ě </w:t>
      </w:r>
      <w:r w:rsidRPr="000A5B55">
        <w:rPr>
          <w:bCs/>
          <w:iCs/>
          <w:color w:val="000000"/>
        </w:rPr>
        <w:t>obrazného vyjád</w:t>
      </w:r>
      <w:r w:rsidRPr="000A5B55">
        <w:rPr>
          <w:color w:val="000000"/>
        </w:rPr>
        <w:t>ř</w:t>
      </w:r>
      <w:r w:rsidRPr="000A5B55">
        <w:rPr>
          <w:bCs/>
          <w:iCs/>
          <w:color w:val="000000"/>
        </w:rPr>
        <w:t>ení a p</w:t>
      </w:r>
      <w:r w:rsidRPr="000A5B55">
        <w:rPr>
          <w:color w:val="000000"/>
        </w:rPr>
        <w:t>ř</w:t>
      </w:r>
      <w:r w:rsidRPr="000A5B55">
        <w:rPr>
          <w:bCs/>
          <w:iCs/>
          <w:color w:val="000000"/>
        </w:rPr>
        <w:t>istupuje k nim jako ke zdroji inspirace</w:t>
      </w:r>
    </w:p>
    <w:p w:rsidR="00F42765" w:rsidRPr="000A5B55" w:rsidRDefault="00F42765" w:rsidP="00CA108A">
      <w:pPr>
        <w:pStyle w:val="Odstavecseseznamem"/>
        <w:numPr>
          <w:ilvl w:val="0"/>
          <w:numId w:val="226"/>
        </w:numPr>
        <w:autoSpaceDE w:val="0"/>
        <w:autoSpaceDN w:val="0"/>
        <w:adjustRightInd w:val="0"/>
        <w:rPr>
          <w:bCs/>
          <w:color w:val="000000"/>
        </w:rPr>
      </w:pPr>
      <w:r w:rsidRPr="000A5B55">
        <w:rPr>
          <w:bCs/>
          <w:iCs/>
          <w:color w:val="000000"/>
        </w:rPr>
        <w:lastRenderedPageBreak/>
        <w:t>nalézá a do komunikace v sociálních vztazích zapojuje obsah vizuáln</w:t>
      </w:r>
      <w:r w:rsidRPr="000A5B55">
        <w:rPr>
          <w:color w:val="000000"/>
        </w:rPr>
        <w:t xml:space="preserve">ě </w:t>
      </w:r>
      <w:r w:rsidRPr="000A5B55">
        <w:rPr>
          <w:bCs/>
          <w:iCs/>
          <w:color w:val="000000"/>
        </w:rPr>
        <w:t>obrazných vyjád</w:t>
      </w:r>
      <w:r w:rsidRPr="000A5B55">
        <w:rPr>
          <w:color w:val="000000"/>
        </w:rPr>
        <w:t>ř</w:t>
      </w:r>
      <w:r w:rsidRPr="000A5B55">
        <w:rPr>
          <w:bCs/>
          <w:iCs/>
          <w:color w:val="000000"/>
        </w:rPr>
        <w:t>ení, která samostatn</w:t>
      </w:r>
      <w:r w:rsidRPr="000A5B55">
        <w:rPr>
          <w:color w:val="000000"/>
        </w:rPr>
        <w:t xml:space="preserve">ě </w:t>
      </w:r>
      <w:r w:rsidRPr="000A5B55">
        <w:rPr>
          <w:bCs/>
          <w:iCs/>
          <w:color w:val="000000"/>
        </w:rPr>
        <w:t>vytvo</w:t>
      </w:r>
      <w:r w:rsidRPr="000A5B55">
        <w:rPr>
          <w:color w:val="000000"/>
        </w:rPr>
        <w:t>ř</w:t>
      </w:r>
      <w:r w:rsidRPr="000A5B55">
        <w:rPr>
          <w:bCs/>
          <w:iCs/>
          <w:color w:val="000000"/>
        </w:rPr>
        <w:t xml:space="preserve">il, vybral </w:t>
      </w:r>
      <w:r w:rsidRPr="000A5B55">
        <w:rPr>
          <w:color w:val="000000"/>
        </w:rPr>
        <w:t>č</w:t>
      </w:r>
      <w:r w:rsidRPr="000A5B55">
        <w:rPr>
          <w:bCs/>
          <w:iCs/>
          <w:color w:val="000000"/>
        </w:rPr>
        <w:t>i upravil</w:t>
      </w:r>
    </w:p>
    <w:p w:rsidR="00F42765" w:rsidRDefault="00F42765" w:rsidP="000A5B55">
      <w:pPr>
        <w:autoSpaceDE w:val="0"/>
        <w:autoSpaceDN w:val="0"/>
        <w:adjustRightInd w:val="0"/>
        <w:ind w:left="426"/>
        <w:rPr>
          <w:b/>
          <w:bCs/>
          <w:color w:val="000000"/>
        </w:rPr>
      </w:pPr>
      <w:r w:rsidRPr="000A5B55">
        <w:rPr>
          <w:b/>
          <w:bCs/>
          <w:color w:val="000000"/>
        </w:rPr>
        <w:t>U</w:t>
      </w:r>
      <w:r w:rsidRPr="000A5B55">
        <w:rPr>
          <w:b/>
          <w:color w:val="000000"/>
        </w:rPr>
        <w:t>č</w:t>
      </w:r>
      <w:r w:rsidRPr="000A5B55">
        <w:rPr>
          <w:b/>
          <w:bCs/>
          <w:color w:val="000000"/>
        </w:rPr>
        <w:t xml:space="preserve">ivo </w:t>
      </w:r>
    </w:p>
    <w:p w:rsidR="000A5B55" w:rsidRDefault="000A5B55" w:rsidP="000A5B55">
      <w:pPr>
        <w:autoSpaceDE w:val="0"/>
        <w:autoSpaceDN w:val="0"/>
        <w:adjustRightInd w:val="0"/>
        <w:ind w:left="426"/>
        <w:rPr>
          <w:bCs/>
          <w:color w:val="000000"/>
        </w:rPr>
      </w:pPr>
      <w:r w:rsidRPr="000A5B55">
        <w:rPr>
          <w:bCs/>
          <w:color w:val="000000"/>
        </w:rPr>
        <w:t>Ro</w:t>
      </w:r>
      <w:r>
        <w:rPr>
          <w:bCs/>
          <w:color w:val="000000"/>
        </w:rPr>
        <w:t>zvíjení smyslové citlivosti:</w:t>
      </w:r>
    </w:p>
    <w:p w:rsidR="000A5B55" w:rsidRPr="000A5B55" w:rsidRDefault="00F42765" w:rsidP="00CA108A">
      <w:pPr>
        <w:pStyle w:val="Odstavecseseznamem"/>
        <w:numPr>
          <w:ilvl w:val="0"/>
          <w:numId w:val="227"/>
        </w:numPr>
        <w:autoSpaceDE w:val="0"/>
        <w:autoSpaceDN w:val="0"/>
        <w:adjustRightInd w:val="0"/>
        <w:rPr>
          <w:bCs/>
          <w:color w:val="000000"/>
        </w:rPr>
      </w:pPr>
      <w:r w:rsidRPr="000A5B55">
        <w:rPr>
          <w:bCs/>
          <w:color w:val="000000"/>
        </w:rPr>
        <w:t>prvky vizuáln</w:t>
      </w:r>
      <w:r w:rsidRPr="000A5B55">
        <w:rPr>
          <w:color w:val="000000"/>
        </w:rPr>
        <w:t xml:space="preserve">ě </w:t>
      </w:r>
      <w:r w:rsidRPr="000A5B55">
        <w:rPr>
          <w:bCs/>
          <w:color w:val="000000"/>
        </w:rPr>
        <w:t>obrazného vyjád</w:t>
      </w:r>
      <w:r w:rsidRPr="000A5B55">
        <w:rPr>
          <w:color w:val="000000"/>
        </w:rPr>
        <w:t>ř</w:t>
      </w:r>
      <w:r w:rsidRPr="000A5B55">
        <w:rPr>
          <w:bCs/>
          <w:color w:val="000000"/>
        </w:rPr>
        <w:t xml:space="preserve">ení </w:t>
      </w:r>
      <w:r w:rsidRPr="000A5B55">
        <w:rPr>
          <w:color w:val="000000"/>
        </w:rPr>
        <w:t>- linie, tvary, objemy, světlostní a barevné kvality, textury - jejich jednoduché vztahy</w:t>
      </w:r>
      <w:r w:rsidR="000A5B55">
        <w:rPr>
          <w:color w:val="000000"/>
        </w:rPr>
        <w:t xml:space="preserve"> (podobnost, kontrast, rytmus), </w:t>
      </w:r>
      <w:r w:rsidRPr="000A5B55">
        <w:rPr>
          <w:color w:val="000000"/>
        </w:rPr>
        <w:t>jejich kombin</w:t>
      </w:r>
      <w:r w:rsidR="000A5B55">
        <w:rPr>
          <w:color w:val="000000"/>
        </w:rPr>
        <w:t>ace a proměny v ploše, objemu a </w:t>
      </w:r>
      <w:r w:rsidRPr="000A5B55">
        <w:rPr>
          <w:color w:val="000000"/>
        </w:rPr>
        <w:t>prostoru</w:t>
      </w:r>
    </w:p>
    <w:p w:rsidR="000A5B55" w:rsidRPr="000A5B55" w:rsidRDefault="00F42765" w:rsidP="00CA108A">
      <w:pPr>
        <w:pStyle w:val="Odstavecseseznamem"/>
        <w:numPr>
          <w:ilvl w:val="0"/>
          <w:numId w:val="227"/>
        </w:numPr>
        <w:autoSpaceDE w:val="0"/>
        <w:autoSpaceDN w:val="0"/>
        <w:adjustRightInd w:val="0"/>
        <w:rPr>
          <w:bCs/>
          <w:color w:val="000000"/>
        </w:rPr>
      </w:pPr>
      <w:r w:rsidRPr="000A5B55">
        <w:rPr>
          <w:bCs/>
          <w:color w:val="000000"/>
        </w:rPr>
        <w:t>uspo</w:t>
      </w:r>
      <w:r w:rsidRPr="000A5B55">
        <w:rPr>
          <w:color w:val="000000"/>
        </w:rPr>
        <w:t>ř</w:t>
      </w:r>
      <w:r w:rsidRPr="000A5B55">
        <w:rPr>
          <w:bCs/>
          <w:color w:val="000000"/>
        </w:rPr>
        <w:t>ádání objekt</w:t>
      </w:r>
      <w:r w:rsidRPr="000A5B55">
        <w:rPr>
          <w:color w:val="000000"/>
        </w:rPr>
        <w:t xml:space="preserve">ů </w:t>
      </w:r>
      <w:r w:rsidRPr="000A5B55">
        <w:rPr>
          <w:bCs/>
          <w:color w:val="000000"/>
        </w:rPr>
        <w:t>do celk</w:t>
      </w:r>
      <w:r w:rsidRPr="000A5B55">
        <w:rPr>
          <w:color w:val="000000"/>
        </w:rPr>
        <w:t>ů - uspořádání na základě jejich výraznosti, velikosti a vzájemného postavení ve statickém a dynamickém vyjádření</w:t>
      </w:r>
    </w:p>
    <w:p w:rsidR="000A5B55" w:rsidRDefault="00F42765" w:rsidP="00CA108A">
      <w:pPr>
        <w:pStyle w:val="Odstavecseseznamem"/>
        <w:numPr>
          <w:ilvl w:val="0"/>
          <w:numId w:val="227"/>
        </w:numPr>
        <w:autoSpaceDE w:val="0"/>
        <w:autoSpaceDN w:val="0"/>
        <w:adjustRightInd w:val="0"/>
        <w:rPr>
          <w:bCs/>
          <w:color w:val="000000"/>
        </w:rPr>
      </w:pPr>
      <w:r w:rsidRPr="000A5B55">
        <w:rPr>
          <w:bCs/>
          <w:color w:val="000000"/>
        </w:rPr>
        <w:t xml:space="preserve">reflexe a vztahy zrakového vnímání k vnímání ostatními smysly </w:t>
      </w:r>
      <w:r w:rsidRPr="000A5B55">
        <w:rPr>
          <w:color w:val="000000"/>
        </w:rPr>
        <w:t>- vizuálně obrazná vyjádření podnětů hmatových, slu</w:t>
      </w:r>
      <w:r w:rsidR="000A5B55">
        <w:rPr>
          <w:color w:val="000000"/>
        </w:rPr>
        <w:t>chových, pohybových, čichových,</w:t>
      </w:r>
      <w:r w:rsidRPr="000A5B55">
        <w:rPr>
          <w:color w:val="000000"/>
        </w:rPr>
        <w:t xml:space="preserve"> chuťových a vyjádření vizuálních podnětů prostředky vnímatelnými ostatními smysly</w:t>
      </w:r>
    </w:p>
    <w:p w:rsidR="000A5B55" w:rsidRDefault="000A5B55" w:rsidP="000A5B55">
      <w:pPr>
        <w:pStyle w:val="Odstavecseseznamem"/>
        <w:autoSpaceDE w:val="0"/>
        <w:autoSpaceDN w:val="0"/>
        <w:adjustRightInd w:val="0"/>
        <w:ind w:left="426"/>
        <w:rPr>
          <w:bCs/>
          <w:color w:val="000000"/>
        </w:rPr>
      </w:pPr>
      <w:r>
        <w:rPr>
          <w:bCs/>
          <w:color w:val="000000"/>
        </w:rPr>
        <w:t>Uplatňování subjektivity:</w:t>
      </w:r>
    </w:p>
    <w:p w:rsidR="000A5B55" w:rsidRPr="000A5B55" w:rsidRDefault="00F42765" w:rsidP="00CA108A">
      <w:pPr>
        <w:pStyle w:val="Odstavecseseznamem"/>
        <w:numPr>
          <w:ilvl w:val="0"/>
          <w:numId w:val="228"/>
        </w:numPr>
        <w:autoSpaceDE w:val="0"/>
        <w:autoSpaceDN w:val="0"/>
        <w:adjustRightInd w:val="0"/>
        <w:rPr>
          <w:bCs/>
          <w:color w:val="000000"/>
        </w:rPr>
      </w:pPr>
      <w:r w:rsidRPr="00F42765">
        <w:rPr>
          <w:bCs/>
          <w:color w:val="000000"/>
        </w:rPr>
        <w:t>prost</w:t>
      </w:r>
      <w:r w:rsidRPr="00F42765">
        <w:rPr>
          <w:color w:val="000000"/>
        </w:rPr>
        <w:t>ř</w:t>
      </w:r>
      <w:r w:rsidRPr="00F42765">
        <w:rPr>
          <w:bCs/>
          <w:color w:val="000000"/>
        </w:rPr>
        <w:t>edky pro vyjád</w:t>
      </w:r>
      <w:r w:rsidRPr="00F42765">
        <w:rPr>
          <w:color w:val="000000"/>
        </w:rPr>
        <w:t>ř</w:t>
      </w:r>
      <w:r w:rsidRPr="00F42765">
        <w:rPr>
          <w:bCs/>
          <w:color w:val="000000"/>
        </w:rPr>
        <w:t>ení emocí, pocit</w:t>
      </w:r>
      <w:r w:rsidRPr="00F42765">
        <w:rPr>
          <w:color w:val="000000"/>
        </w:rPr>
        <w:t>ů</w:t>
      </w:r>
      <w:r w:rsidRPr="00F42765">
        <w:rPr>
          <w:bCs/>
          <w:color w:val="000000"/>
        </w:rPr>
        <w:t>, nálad, fantazie, p</w:t>
      </w:r>
      <w:r w:rsidRPr="00F42765">
        <w:rPr>
          <w:color w:val="000000"/>
        </w:rPr>
        <w:t>ř</w:t>
      </w:r>
      <w:r w:rsidRPr="00F42765">
        <w:rPr>
          <w:bCs/>
          <w:color w:val="000000"/>
        </w:rPr>
        <w:t>edstav a osobních  zkušeností</w:t>
      </w:r>
      <w:r w:rsidR="000A5B55">
        <w:rPr>
          <w:color w:val="000000"/>
        </w:rPr>
        <w:t xml:space="preserve"> -manipulace s </w:t>
      </w:r>
      <w:r w:rsidRPr="00F42765">
        <w:rPr>
          <w:color w:val="000000"/>
        </w:rPr>
        <w:t>objekty, pohyb t</w:t>
      </w:r>
      <w:r w:rsidR="000A5B55">
        <w:rPr>
          <w:color w:val="000000"/>
        </w:rPr>
        <w:t>ěla a jeho umístění v prostoru,</w:t>
      </w:r>
      <w:r w:rsidRPr="000A5B55">
        <w:rPr>
          <w:color w:val="000000"/>
        </w:rPr>
        <w:t xml:space="preserve"> akční tvar malby a kresby</w:t>
      </w:r>
    </w:p>
    <w:p w:rsidR="000A5B55" w:rsidRPr="000A5B55" w:rsidRDefault="00F42765" w:rsidP="00CA108A">
      <w:pPr>
        <w:pStyle w:val="Odstavecseseznamem"/>
        <w:numPr>
          <w:ilvl w:val="0"/>
          <w:numId w:val="228"/>
        </w:numPr>
        <w:autoSpaceDE w:val="0"/>
        <w:autoSpaceDN w:val="0"/>
        <w:adjustRightInd w:val="0"/>
        <w:rPr>
          <w:bCs/>
          <w:color w:val="000000"/>
        </w:rPr>
      </w:pPr>
      <w:r w:rsidRPr="000A5B55">
        <w:rPr>
          <w:bCs/>
          <w:color w:val="000000"/>
        </w:rPr>
        <w:t>typy vizuáln</w:t>
      </w:r>
      <w:r w:rsidRPr="000A5B55">
        <w:rPr>
          <w:color w:val="000000"/>
        </w:rPr>
        <w:t xml:space="preserve">ě </w:t>
      </w:r>
      <w:r w:rsidRPr="000A5B55">
        <w:rPr>
          <w:bCs/>
          <w:color w:val="000000"/>
        </w:rPr>
        <w:t>obrazných vyjád</w:t>
      </w:r>
      <w:r w:rsidRPr="000A5B55">
        <w:rPr>
          <w:color w:val="000000"/>
        </w:rPr>
        <w:t>ř</w:t>
      </w:r>
      <w:r w:rsidRPr="000A5B55">
        <w:rPr>
          <w:bCs/>
          <w:color w:val="000000"/>
        </w:rPr>
        <w:t xml:space="preserve">ení </w:t>
      </w:r>
      <w:r w:rsidRPr="000A5B55">
        <w:rPr>
          <w:color w:val="000000"/>
        </w:rPr>
        <w:t>- jejich rozlišení, výběr a uplatnění - hračky, objekty, ilustrace textů, volná malba, skulp</w:t>
      </w:r>
      <w:r w:rsidR="000A5B55">
        <w:rPr>
          <w:color w:val="000000"/>
        </w:rPr>
        <w:t xml:space="preserve">tura, plastika, animovaný film, </w:t>
      </w:r>
      <w:r w:rsidRPr="000A5B55">
        <w:rPr>
          <w:color w:val="000000"/>
        </w:rPr>
        <w:t>comics, fotografie, elektronický obraz, reklama</w:t>
      </w:r>
    </w:p>
    <w:p w:rsidR="00F42765" w:rsidRPr="000A5B55" w:rsidRDefault="00F42765" w:rsidP="00CA108A">
      <w:pPr>
        <w:pStyle w:val="Odstavecseseznamem"/>
        <w:numPr>
          <w:ilvl w:val="0"/>
          <w:numId w:val="228"/>
        </w:numPr>
        <w:autoSpaceDE w:val="0"/>
        <w:autoSpaceDN w:val="0"/>
        <w:adjustRightInd w:val="0"/>
        <w:rPr>
          <w:bCs/>
          <w:color w:val="000000"/>
        </w:rPr>
      </w:pPr>
      <w:r w:rsidRPr="000A5B55">
        <w:rPr>
          <w:bCs/>
          <w:color w:val="000000"/>
        </w:rPr>
        <w:t>p</w:t>
      </w:r>
      <w:r w:rsidRPr="000A5B55">
        <w:rPr>
          <w:color w:val="000000"/>
        </w:rPr>
        <w:t>ř</w:t>
      </w:r>
      <w:r w:rsidRPr="000A5B55">
        <w:rPr>
          <w:bCs/>
          <w:color w:val="000000"/>
        </w:rPr>
        <w:t>ístupy k vizuáln</w:t>
      </w:r>
      <w:r w:rsidRPr="000A5B55">
        <w:rPr>
          <w:color w:val="000000"/>
        </w:rPr>
        <w:t xml:space="preserve">ě </w:t>
      </w:r>
      <w:r w:rsidRPr="000A5B55">
        <w:rPr>
          <w:bCs/>
          <w:color w:val="000000"/>
        </w:rPr>
        <w:t>obrazným vyjád</w:t>
      </w:r>
      <w:r w:rsidRPr="000A5B55">
        <w:rPr>
          <w:color w:val="000000"/>
        </w:rPr>
        <w:t>ř</w:t>
      </w:r>
      <w:r w:rsidRPr="000A5B55">
        <w:rPr>
          <w:bCs/>
          <w:color w:val="000000"/>
        </w:rPr>
        <w:t xml:space="preserve">ením </w:t>
      </w:r>
      <w:r w:rsidRPr="000A5B55">
        <w:rPr>
          <w:color w:val="000000"/>
        </w:rPr>
        <w:t>- hledisko jejich vnímání (vizuální, haptické, statické, dynamické), hledisko jejich mo</w:t>
      </w:r>
      <w:r w:rsidR="000A5B55">
        <w:rPr>
          <w:color w:val="000000"/>
        </w:rPr>
        <w:t xml:space="preserve">tivace (fantazijní, založené na </w:t>
      </w:r>
      <w:r w:rsidRPr="000A5B55">
        <w:rPr>
          <w:color w:val="000000"/>
        </w:rPr>
        <w:t>smyslovém vnímání)</w:t>
      </w:r>
    </w:p>
    <w:p w:rsidR="000A5B55" w:rsidRPr="000A5B55" w:rsidRDefault="000A5B55" w:rsidP="000A5B55">
      <w:pPr>
        <w:pStyle w:val="Odstavecseseznamem"/>
        <w:autoSpaceDE w:val="0"/>
        <w:autoSpaceDN w:val="0"/>
        <w:adjustRightInd w:val="0"/>
        <w:ind w:left="426"/>
        <w:rPr>
          <w:bCs/>
          <w:color w:val="000000"/>
        </w:rPr>
      </w:pPr>
      <w:r>
        <w:rPr>
          <w:color w:val="000000"/>
        </w:rPr>
        <w:t>Ověřování komunikačních účinků</w:t>
      </w:r>
    </w:p>
    <w:p w:rsidR="000A5B55" w:rsidRPr="000A5B55" w:rsidRDefault="00F42765" w:rsidP="00CA108A">
      <w:pPr>
        <w:pStyle w:val="Odstavecseseznamem"/>
        <w:numPr>
          <w:ilvl w:val="0"/>
          <w:numId w:val="229"/>
        </w:numPr>
        <w:autoSpaceDE w:val="0"/>
        <w:autoSpaceDN w:val="0"/>
        <w:adjustRightInd w:val="0"/>
        <w:rPr>
          <w:bCs/>
          <w:color w:val="000000"/>
        </w:rPr>
      </w:pPr>
      <w:r w:rsidRPr="000A5B55">
        <w:rPr>
          <w:bCs/>
          <w:color w:val="000000"/>
        </w:rPr>
        <w:t xml:space="preserve">osobní postoj v komunikaci </w:t>
      </w:r>
      <w:r w:rsidRPr="000A5B55">
        <w:rPr>
          <w:color w:val="000000"/>
        </w:rPr>
        <w:t>- jeho utváření a zdůvodňování; odlišné interpretace vizuálně obrazných vyjádření (samostatně v</w:t>
      </w:r>
      <w:r w:rsidR="000A5B55">
        <w:rPr>
          <w:color w:val="000000"/>
        </w:rPr>
        <w:t xml:space="preserve">ytvořených a přejatých) v rámci </w:t>
      </w:r>
      <w:r w:rsidRPr="000A5B55">
        <w:rPr>
          <w:color w:val="000000"/>
        </w:rPr>
        <w:t>skupin, v nichž se dítě pohybuje; jejich porovnávání s vlastní interpretací</w:t>
      </w:r>
    </w:p>
    <w:p w:rsidR="000A5B55" w:rsidRPr="000A5B55" w:rsidRDefault="00F42765" w:rsidP="00CA108A">
      <w:pPr>
        <w:pStyle w:val="Odstavecseseznamem"/>
        <w:numPr>
          <w:ilvl w:val="0"/>
          <w:numId w:val="229"/>
        </w:numPr>
        <w:autoSpaceDE w:val="0"/>
        <w:autoSpaceDN w:val="0"/>
        <w:adjustRightInd w:val="0"/>
        <w:rPr>
          <w:bCs/>
          <w:color w:val="000000"/>
        </w:rPr>
      </w:pPr>
      <w:r w:rsidRPr="000A5B55">
        <w:rPr>
          <w:bCs/>
          <w:color w:val="000000"/>
        </w:rPr>
        <w:t>komunika</w:t>
      </w:r>
      <w:r w:rsidRPr="000A5B55">
        <w:rPr>
          <w:color w:val="000000"/>
        </w:rPr>
        <w:t>č</w:t>
      </w:r>
      <w:r w:rsidRPr="000A5B55">
        <w:rPr>
          <w:bCs/>
          <w:color w:val="000000"/>
        </w:rPr>
        <w:t>ní obsah vizuáln</w:t>
      </w:r>
      <w:r w:rsidRPr="000A5B55">
        <w:rPr>
          <w:color w:val="000000"/>
        </w:rPr>
        <w:t xml:space="preserve">ě </w:t>
      </w:r>
      <w:r w:rsidRPr="000A5B55">
        <w:rPr>
          <w:bCs/>
          <w:color w:val="000000"/>
        </w:rPr>
        <w:t>obrazných vyjád</w:t>
      </w:r>
      <w:r w:rsidRPr="000A5B55">
        <w:rPr>
          <w:color w:val="000000"/>
        </w:rPr>
        <w:t>ř</w:t>
      </w:r>
      <w:r w:rsidRPr="000A5B55">
        <w:rPr>
          <w:bCs/>
          <w:color w:val="000000"/>
        </w:rPr>
        <w:t xml:space="preserve">ení </w:t>
      </w:r>
      <w:r w:rsidRPr="000A5B55">
        <w:rPr>
          <w:color w:val="000000"/>
        </w:rPr>
        <w:t>- v komunikaci se spo</w:t>
      </w:r>
      <w:r w:rsidR="000A5B55">
        <w:rPr>
          <w:color w:val="000000"/>
        </w:rPr>
        <w:t>lužáky, rodinnými příslušníky a </w:t>
      </w:r>
      <w:r w:rsidRPr="000A5B55">
        <w:rPr>
          <w:color w:val="000000"/>
        </w:rPr>
        <w:t>v rámci skupin, v ni</w:t>
      </w:r>
      <w:r w:rsidR="000A5B55">
        <w:rPr>
          <w:color w:val="000000"/>
        </w:rPr>
        <w:t>chž se žák pohybuje (ve škole i</w:t>
      </w:r>
      <w:r w:rsidRPr="000A5B55">
        <w:rPr>
          <w:color w:val="000000"/>
        </w:rPr>
        <w:t xml:space="preserve"> mimo školu); vysvětlování výsledků tvorby podle svých schopností a zaměření</w:t>
      </w:r>
    </w:p>
    <w:p w:rsidR="00F42765" w:rsidRPr="000A5B55" w:rsidRDefault="00F42765" w:rsidP="00CA108A">
      <w:pPr>
        <w:pStyle w:val="Odstavecseseznamem"/>
        <w:numPr>
          <w:ilvl w:val="0"/>
          <w:numId w:val="229"/>
        </w:numPr>
        <w:autoSpaceDE w:val="0"/>
        <w:autoSpaceDN w:val="0"/>
        <w:adjustRightInd w:val="0"/>
        <w:rPr>
          <w:bCs/>
          <w:color w:val="000000"/>
        </w:rPr>
      </w:pPr>
      <w:r w:rsidRPr="000A5B55">
        <w:rPr>
          <w:color w:val="000000"/>
        </w:rPr>
        <w:t>proměny komunikačního obsahu - záměry tvorby a proměny obsahu vlastních vizuálně obrazných vyjádření i děl výtvarného umění</w:t>
      </w:r>
    </w:p>
    <w:p w:rsidR="00C42945" w:rsidRDefault="00F42765" w:rsidP="00C42945">
      <w:pPr>
        <w:autoSpaceDE w:val="0"/>
        <w:autoSpaceDN w:val="0"/>
        <w:adjustRightInd w:val="0"/>
        <w:rPr>
          <w:b/>
        </w:rPr>
      </w:pPr>
      <w:bookmarkStart w:id="90" w:name="_Toc208216815"/>
      <w:bookmarkStart w:id="91" w:name="_Toc208217593"/>
      <w:r w:rsidRPr="00C42945">
        <w:rPr>
          <w:b/>
        </w:rPr>
        <w:t>Zařazená průřezová témata</w:t>
      </w:r>
      <w:bookmarkEnd w:id="90"/>
      <w:bookmarkEnd w:id="91"/>
    </w:p>
    <w:p w:rsidR="00C42945" w:rsidRDefault="00F42765" w:rsidP="00C42945">
      <w:pPr>
        <w:autoSpaceDE w:val="0"/>
        <w:autoSpaceDN w:val="0"/>
        <w:adjustRightInd w:val="0"/>
        <w:jc w:val="both"/>
      </w:pPr>
      <w:r w:rsidRPr="00F42765">
        <w:t xml:space="preserve">Do této vzdělávací oblasti jsme zařadili také některé části průřezových témat. Z tématu </w:t>
      </w:r>
      <w:r w:rsidRPr="00F42765">
        <w:rPr>
          <w:b/>
        </w:rPr>
        <w:t>Osobnostní a sociální rozvoj</w:t>
      </w:r>
      <w:r w:rsidR="00C42945">
        <w:t>, te</w:t>
      </w:r>
      <w:r w:rsidRPr="00F42765">
        <w:t>matického okruhu Osobnostní rozvoj jsou to části „Rozvoj schopnosti vnímání“, „Sebepoznání a sebepojetí“ a</w:t>
      </w:r>
      <w:r w:rsidR="00C42945">
        <w:t xml:space="preserve"> „Kreativita“. Z te</w:t>
      </w:r>
      <w:r w:rsidRPr="00F42765">
        <w:t>matického okruhu Sociální rozvoj jde</w:t>
      </w:r>
      <w:r w:rsidR="00C42945">
        <w:t xml:space="preserve"> o část „Kooperace a kompetice“.</w:t>
      </w:r>
    </w:p>
    <w:p w:rsidR="00C42945" w:rsidRDefault="00F42765" w:rsidP="00C42945">
      <w:pPr>
        <w:autoSpaceDE w:val="0"/>
        <w:autoSpaceDN w:val="0"/>
        <w:adjustRightInd w:val="0"/>
        <w:jc w:val="both"/>
      </w:pPr>
      <w:r w:rsidRPr="00F42765">
        <w:t xml:space="preserve">Z tématu </w:t>
      </w:r>
      <w:r w:rsidRPr="00F42765">
        <w:rPr>
          <w:b/>
        </w:rPr>
        <w:t>Výchova k myšlení v evropských a globálních souvislostech</w:t>
      </w:r>
      <w:r w:rsidR="00C42945">
        <w:t xml:space="preserve"> je zde zařazen te</w:t>
      </w:r>
      <w:r w:rsidRPr="00F42765">
        <w:t>matický okruh „Evropa a svět nás zajímá“.</w:t>
      </w:r>
    </w:p>
    <w:p w:rsidR="00C42945" w:rsidRDefault="00F42765" w:rsidP="00C42945">
      <w:pPr>
        <w:autoSpaceDE w:val="0"/>
        <w:autoSpaceDN w:val="0"/>
        <w:adjustRightInd w:val="0"/>
        <w:jc w:val="both"/>
      </w:pPr>
      <w:r w:rsidRPr="00F42765">
        <w:t xml:space="preserve">Z tématu </w:t>
      </w:r>
      <w:r w:rsidRPr="00F42765">
        <w:rPr>
          <w:b/>
        </w:rPr>
        <w:t>Multikulturní výchova</w:t>
      </w:r>
      <w:r w:rsidR="00C42945">
        <w:t xml:space="preserve"> části te</w:t>
      </w:r>
      <w:r w:rsidRPr="00F42765">
        <w:t>matických okruhů „Kulturní diference“, „Lidské vztahy“, „Etnický původ“ a „Multikulturalita“.</w:t>
      </w:r>
    </w:p>
    <w:p w:rsidR="00C42945" w:rsidRDefault="00F42765" w:rsidP="00C42945">
      <w:pPr>
        <w:autoSpaceDE w:val="0"/>
        <w:autoSpaceDN w:val="0"/>
        <w:adjustRightInd w:val="0"/>
        <w:jc w:val="both"/>
      </w:pPr>
      <w:r w:rsidRPr="00F42765">
        <w:t xml:space="preserve">Z tématu </w:t>
      </w:r>
      <w:r w:rsidRPr="00F42765">
        <w:rPr>
          <w:b/>
        </w:rPr>
        <w:t>Mediální výchova</w:t>
      </w:r>
      <w:r w:rsidRPr="00F42765">
        <w:t xml:space="preserve"> </w:t>
      </w:r>
      <w:r w:rsidR="00C42945">
        <w:t xml:space="preserve">pak </w:t>
      </w:r>
      <w:r w:rsidR="006C5B52">
        <w:t>„</w:t>
      </w:r>
      <w:r w:rsidRPr="00F42765">
        <w:t>Interpretace vztahu mediálních sdělení a reality</w:t>
      </w:r>
      <w:r w:rsidR="00C42945">
        <w:t>“</w:t>
      </w:r>
      <w:r w:rsidRPr="00F42765">
        <w:t>.</w:t>
      </w:r>
    </w:p>
    <w:p w:rsidR="00C42945" w:rsidRDefault="00F42765" w:rsidP="00C42945">
      <w:pPr>
        <w:autoSpaceDE w:val="0"/>
        <w:autoSpaceDN w:val="0"/>
        <w:adjustRightInd w:val="0"/>
        <w:jc w:val="both"/>
      </w:pPr>
      <w:r w:rsidRPr="00F42765">
        <w:t>Při realizaci této oblasti proto upřednostň</w:t>
      </w:r>
      <w:r w:rsidR="00C42945">
        <w:t>ujeme návštěvy kulturních akcí,</w:t>
      </w:r>
      <w:r w:rsidRPr="00F42765">
        <w:t xml:space="preserve"> krátkodobé projekty, v jejichž rámci se žáci seznamují s jedním uměleckým obdobím, výtvarnou technikou, hudebním žánrem apod. Žáky zpravidla nerozdělujeme do skupin. Naopak při řadě akcí dochází ke spojování žáků různých ročníků, abychom jim umožnili sdílet estetické prožitky.</w:t>
      </w:r>
    </w:p>
    <w:p w:rsidR="00C42945" w:rsidRDefault="00F42765" w:rsidP="00C42945">
      <w:pPr>
        <w:autoSpaceDE w:val="0"/>
        <w:autoSpaceDN w:val="0"/>
        <w:adjustRightInd w:val="0"/>
        <w:jc w:val="both"/>
      </w:pPr>
      <w:r w:rsidRPr="00F42765">
        <w:t>Obory Hudební výchova a Výtvarná výchova jsou do výuky zařazeny ve všech ročnících prvního stupně. Podrobný přehled časové dotace předmětu je uveden v učebním plánu tohoto školního vzdělávacího programu.</w:t>
      </w:r>
    </w:p>
    <w:p w:rsidR="00F42765" w:rsidRDefault="00F42765" w:rsidP="00C42945">
      <w:pPr>
        <w:autoSpaceDE w:val="0"/>
        <w:autoSpaceDN w:val="0"/>
        <w:adjustRightInd w:val="0"/>
        <w:jc w:val="both"/>
      </w:pPr>
      <w:r w:rsidRPr="00F42765">
        <w:t>Zásadní výchovné a vzdělávací postupy směřují k utváření klíčových kompetencí:</w:t>
      </w:r>
      <w:bookmarkStart w:id="92" w:name="_Toc107720570"/>
      <w:bookmarkStart w:id="93" w:name="_Toc208216816"/>
      <w:bookmarkStart w:id="94" w:name="_Toc208217594"/>
    </w:p>
    <w:p w:rsidR="00C42945" w:rsidRDefault="00C42945" w:rsidP="00C42945">
      <w:pPr>
        <w:pStyle w:val="Nadpis5"/>
        <w:spacing w:before="0" w:after="0"/>
        <w:jc w:val="both"/>
        <w:rPr>
          <w:i w:val="0"/>
          <w:color w:val="000000"/>
          <w:sz w:val="20"/>
          <w:szCs w:val="20"/>
        </w:rPr>
      </w:pPr>
      <w:r w:rsidRPr="00712ED9">
        <w:rPr>
          <w:i w:val="0"/>
          <w:color w:val="000000"/>
          <w:sz w:val="20"/>
          <w:szCs w:val="20"/>
        </w:rPr>
        <w:t>Kompetence k</w:t>
      </w:r>
      <w:r>
        <w:rPr>
          <w:i w:val="0"/>
          <w:color w:val="000000"/>
          <w:sz w:val="20"/>
          <w:szCs w:val="20"/>
        </w:rPr>
        <w:t> </w:t>
      </w:r>
      <w:r w:rsidRPr="00712ED9">
        <w:rPr>
          <w:i w:val="0"/>
          <w:color w:val="000000"/>
          <w:sz w:val="20"/>
          <w:szCs w:val="20"/>
        </w:rPr>
        <w:t>učení</w:t>
      </w:r>
      <w:r>
        <w:rPr>
          <w:i w:val="0"/>
          <w:color w:val="000000"/>
          <w:sz w:val="20"/>
          <w:szCs w:val="20"/>
        </w:rPr>
        <w:t>:</w:t>
      </w:r>
      <w:bookmarkEnd w:id="92"/>
      <w:bookmarkEnd w:id="93"/>
      <w:bookmarkEnd w:id="94"/>
    </w:p>
    <w:p w:rsidR="00D8230D" w:rsidRPr="00D8230D" w:rsidRDefault="00D8230D" w:rsidP="00CA108A">
      <w:pPr>
        <w:pStyle w:val="Nadpis5"/>
        <w:numPr>
          <w:ilvl w:val="0"/>
          <w:numId w:val="231"/>
        </w:numPr>
        <w:spacing w:before="0" w:after="0"/>
        <w:jc w:val="both"/>
        <w:rPr>
          <w:b w:val="0"/>
          <w:i w:val="0"/>
          <w:color w:val="000000"/>
          <w:sz w:val="20"/>
          <w:szCs w:val="20"/>
        </w:rPr>
      </w:pPr>
      <w:r>
        <w:rPr>
          <w:b w:val="0"/>
          <w:i w:val="0"/>
          <w:sz w:val="20"/>
          <w:szCs w:val="20"/>
        </w:rPr>
        <w:t>v</w:t>
      </w:r>
      <w:r w:rsidR="00F42765" w:rsidRPr="00C42945">
        <w:rPr>
          <w:b w:val="0"/>
          <w:i w:val="0"/>
          <w:sz w:val="20"/>
          <w:szCs w:val="20"/>
        </w:rPr>
        <w:t>ést žáky k tomu, aby se naučili rozumět obecně používaným termínům oblasti hudební a výtvarné</w:t>
      </w:r>
      <w:r>
        <w:rPr>
          <w:b w:val="0"/>
          <w:i w:val="0"/>
          <w:sz w:val="20"/>
          <w:szCs w:val="20"/>
        </w:rPr>
        <w:t>, aby s nimi dovedli zacházet</w:t>
      </w:r>
    </w:p>
    <w:p w:rsidR="00F42765" w:rsidRPr="00D8230D" w:rsidRDefault="00F42765" w:rsidP="00CA108A">
      <w:pPr>
        <w:pStyle w:val="Nadpis5"/>
        <w:numPr>
          <w:ilvl w:val="0"/>
          <w:numId w:val="231"/>
        </w:numPr>
        <w:spacing w:before="0" w:after="0"/>
        <w:jc w:val="both"/>
        <w:rPr>
          <w:b w:val="0"/>
          <w:i w:val="0"/>
          <w:color w:val="000000"/>
          <w:sz w:val="20"/>
          <w:szCs w:val="20"/>
        </w:rPr>
      </w:pPr>
      <w:r w:rsidRPr="00D8230D">
        <w:rPr>
          <w:b w:val="0"/>
          <w:i w:val="0"/>
          <w:sz w:val="20"/>
          <w:szCs w:val="20"/>
        </w:rPr>
        <w:t xml:space="preserve">ukázat žákům, že přehled v oblasti umění a kultury jim umožní prožitky z těchto oborů lidské </w:t>
      </w:r>
      <w:r w:rsidR="00D8230D">
        <w:rPr>
          <w:b w:val="0"/>
          <w:i w:val="0"/>
          <w:sz w:val="20"/>
          <w:szCs w:val="20"/>
        </w:rPr>
        <w:t>činnosti intenzivněji prožívat</w:t>
      </w:r>
    </w:p>
    <w:p w:rsidR="00D8230D" w:rsidRDefault="00F42765" w:rsidP="00D8230D">
      <w:pPr>
        <w:pStyle w:val="Nadpis5"/>
        <w:spacing w:before="0" w:after="0"/>
        <w:rPr>
          <w:i w:val="0"/>
          <w:sz w:val="20"/>
          <w:szCs w:val="20"/>
        </w:rPr>
      </w:pPr>
      <w:bookmarkStart w:id="95" w:name="_Toc107720571"/>
      <w:bookmarkStart w:id="96" w:name="_Toc208216817"/>
      <w:bookmarkStart w:id="97" w:name="_Toc208217595"/>
      <w:r w:rsidRPr="00D8230D">
        <w:rPr>
          <w:i w:val="0"/>
          <w:sz w:val="20"/>
          <w:szCs w:val="20"/>
        </w:rPr>
        <w:t>Kompetence k řešení problémů</w:t>
      </w:r>
      <w:bookmarkEnd w:id="95"/>
      <w:bookmarkEnd w:id="96"/>
      <w:bookmarkEnd w:id="97"/>
    </w:p>
    <w:p w:rsidR="00D8230D" w:rsidRPr="00D8230D" w:rsidRDefault="00D8230D" w:rsidP="00CA108A">
      <w:pPr>
        <w:pStyle w:val="Nadpis5"/>
        <w:numPr>
          <w:ilvl w:val="0"/>
          <w:numId w:val="232"/>
        </w:numPr>
        <w:spacing w:before="0" w:after="0"/>
        <w:rPr>
          <w:b w:val="0"/>
          <w:i w:val="0"/>
          <w:sz w:val="20"/>
          <w:szCs w:val="20"/>
        </w:rPr>
      </w:pPr>
      <w:r w:rsidRPr="00D8230D">
        <w:rPr>
          <w:b w:val="0"/>
          <w:i w:val="0"/>
          <w:sz w:val="20"/>
          <w:szCs w:val="20"/>
        </w:rPr>
        <w:t>v</w:t>
      </w:r>
      <w:r w:rsidR="00F42765" w:rsidRPr="00D8230D">
        <w:rPr>
          <w:b w:val="0"/>
          <w:i w:val="0"/>
          <w:sz w:val="20"/>
          <w:szCs w:val="20"/>
        </w:rPr>
        <w:t>ést žáky k tomu, aby při svém hodnocení umění postupovali uvážlivě, tak aby s</w:t>
      </w:r>
      <w:r w:rsidRPr="00D8230D">
        <w:rPr>
          <w:b w:val="0"/>
          <w:i w:val="0"/>
          <w:sz w:val="20"/>
          <w:szCs w:val="20"/>
        </w:rPr>
        <w:t>vůj názor byli schopni obhájit</w:t>
      </w:r>
    </w:p>
    <w:p w:rsidR="00F42765" w:rsidRPr="00D8230D" w:rsidRDefault="00F42765" w:rsidP="00CA108A">
      <w:pPr>
        <w:pStyle w:val="Nadpis5"/>
        <w:numPr>
          <w:ilvl w:val="0"/>
          <w:numId w:val="232"/>
        </w:numPr>
        <w:spacing w:before="0" w:after="0"/>
        <w:rPr>
          <w:b w:val="0"/>
          <w:i w:val="0"/>
          <w:sz w:val="20"/>
          <w:szCs w:val="20"/>
        </w:rPr>
      </w:pPr>
      <w:r w:rsidRPr="00D8230D">
        <w:rPr>
          <w:b w:val="0"/>
          <w:i w:val="0"/>
          <w:sz w:val="20"/>
          <w:szCs w:val="20"/>
        </w:rPr>
        <w:t xml:space="preserve">předkládat žákům dostatečné množství estetických prožitků a poskytnout dostatek prostoru k tomu, aby si uvědomili, že různí </w:t>
      </w:r>
      <w:r w:rsidR="00D8230D" w:rsidRPr="00D8230D">
        <w:rPr>
          <w:b w:val="0"/>
          <w:i w:val="0"/>
          <w:sz w:val="20"/>
          <w:szCs w:val="20"/>
        </w:rPr>
        <w:t>lidé vnímají stejnou věc různě</w:t>
      </w:r>
    </w:p>
    <w:p w:rsidR="00D8230D" w:rsidRDefault="00F42765" w:rsidP="00D8230D">
      <w:pPr>
        <w:pStyle w:val="Nadpis5"/>
        <w:spacing w:before="0" w:after="0"/>
        <w:rPr>
          <w:i w:val="0"/>
          <w:sz w:val="20"/>
          <w:szCs w:val="20"/>
        </w:rPr>
      </w:pPr>
      <w:bookmarkStart w:id="98" w:name="_Toc107720572"/>
      <w:bookmarkStart w:id="99" w:name="_Toc208216818"/>
      <w:bookmarkStart w:id="100" w:name="_Toc208217596"/>
      <w:r w:rsidRPr="00F42765">
        <w:rPr>
          <w:i w:val="0"/>
          <w:sz w:val="20"/>
          <w:szCs w:val="20"/>
        </w:rPr>
        <w:t>Kompetence komunikativní</w:t>
      </w:r>
      <w:bookmarkEnd w:id="98"/>
      <w:bookmarkEnd w:id="99"/>
      <w:bookmarkEnd w:id="100"/>
    </w:p>
    <w:p w:rsidR="00D8230D" w:rsidRDefault="00D8230D" w:rsidP="00CA108A">
      <w:pPr>
        <w:pStyle w:val="Nadpis5"/>
        <w:numPr>
          <w:ilvl w:val="0"/>
          <w:numId w:val="233"/>
        </w:numPr>
        <w:spacing w:before="0" w:after="0"/>
        <w:rPr>
          <w:b w:val="0"/>
          <w:i w:val="0"/>
          <w:sz w:val="20"/>
          <w:szCs w:val="20"/>
        </w:rPr>
      </w:pPr>
      <w:r w:rsidRPr="00D8230D">
        <w:rPr>
          <w:b w:val="0"/>
          <w:i w:val="0"/>
          <w:sz w:val="20"/>
          <w:szCs w:val="20"/>
        </w:rPr>
        <w:t>v</w:t>
      </w:r>
      <w:r w:rsidR="00F42765" w:rsidRPr="00D8230D">
        <w:rPr>
          <w:b w:val="0"/>
          <w:i w:val="0"/>
          <w:sz w:val="20"/>
          <w:szCs w:val="20"/>
        </w:rPr>
        <w:t>ést žáky k tomu, aby vnímali i mimojazykové vyjadřování a aby sami tuto komunik</w:t>
      </w:r>
      <w:r>
        <w:rPr>
          <w:b w:val="0"/>
          <w:i w:val="0"/>
          <w:sz w:val="20"/>
          <w:szCs w:val="20"/>
        </w:rPr>
        <w:t>aci využívali</w:t>
      </w:r>
    </w:p>
    <w:p w:rsidR="00D8230D" w:rsidRPr="00D8230D" w:rsidRDefault="00F42765" w:rsidP="00CA108A">
      <w:pPr>
        <w:pStyle w:val="Nadpis5"/>
        <w:numPr>
          <w:ilvl w:val="0"/>
          <w:numId w:val="233"/>
        </w:numPr>
        <w:spacing w:before="0" w:after="0"/>
        <w:rPr>
          <w:b w:val="0"/>
          <w:i w:val="0"/>
          <w:sz w:val="20"/>
          <w:szCs w:val="20"/>
        </w:rPr>
      </w:pPr>
      <w:r w:rsidRPr="00D8230D">
        <w:rPr>
          <w:b w:val="0"/>
          <w:i w:val="0"/>
          <w:sz w:val="20"/>
          <w:szCs w:val="20"/>
        </w:rPr>
        <w:t>ukázat žákům, že vyslechnout názor druhých lidí na společně prožitý estetický prožitek a vhodně na n</w:t>
      </w:r>
      <w:r w:rsidR="00D8230D" w:rsidRPr="00D8230D">
        <w:rPr>
          <w:b w:val="0"/>
          <w:i w:val="0"/>
          <w:sz w:val="20"/>
          <w:szCs w:val="20"/>
        </w:rPr>
        <w:t>ěho reagovat může být přínosem</w:t>
      </w:r>
    </w:p>
    <w:p w:rsidR="00F42765" w:rsidRPr="00D8230D" w:rsidRDefault="00F42765" w:rsidP="00CA108A">
      <w:pPr>
        <w:pStyle w:val="Nadpis5"/>
        <w:numPr>
          <w:ilvl w:val="0"/>
          <w:numId w:val="233"/>
        </w:numPr>
        <w:spacing w:before="0" w:after="0"/>
        <w:rPr>
          <w:b w:val="0"/>
          <w:i w:val="0"/>
          <w:sz w:val="20"/>
          <w:szCs w:val="20"/>
        </w:rPr>
      </w:pPr>
      <w:r w:rsidRPr="00D8230D">
        <w:rPr>
          <w:b w:val="0"/>
          <w:i w:val="0"/>
          <w:sz w:val="20"/>
          <w:szCs w:val="20"/>
        </w:rPr>
        <w:t xml:space="preserve">poskytnout dětem dostatečný prostor k jejich vlastnímu </w:t>
      </w:r>
      <w:r w:rsidR="00D8230D" w:rsidRPr="00D8230D">
        <w:rPr>
          <w:b w:val="0"/>
          <w:i w:val="0"/>
          <w:sz w:val="20"/>
          <w:szCs w:val="20"/>
        </w:rPr>
        <w:t>kulturnímu, uměleckému projevu</w:t>
      </w:r>
    </w:p>
    <w:p w:rsidR="00D8230D" w:rsidRDefault="00F42765" w:rsidP="00D8230D">
      <w:pPr>
        <w:pStyle w:val="Nadpis5"/>
        <w:spacing w:before="0" w:after="0"/>
        <w:rPr>
          <w:i w:val="0"/>
          <w:sz w:val="20"/>
          <w:szCs w:val="20"/>
        </w:rPr>
      </w:pPr>
      <w:bookmarkStart w:id="101" w:name="_Toc107720573"/>
      <w:bookmarkStart w:id="102" w:name="_Toc208216819"/>
      <w:bookmarkStart w:id="103" w:name="_Toc208217597"/>
      <w:r w:rsidRPr="00F42765">
        <w:rPr>
          <w:i w:val="0"/>
          <w:sz w:val="20"/>
          <w:szCs w:val="20"/>
        </w:rPr>
        <w:lastRenderedPageBreak/>
        <w:t>Kompetence sociální a personální</w:t>
      </w:r>
      <w:bookmarkEnd w:id="101"/>
      <w:bookmarkEnd w:id="102"/>
      <w:bookmarkEnd w:id="103"/>
    </w:p>
    <w:p w:rsidR="00D8230D" w:rsidRDefault="00D8230D" w:rsidP="00CA108A">
      <w:pPr>
        <w:pStyle w:val="Nadpis5"/>
        <w:numPr>
          <w:ilvl w:val="0"/>
          <w:numId w:val="234"/>
        </w:numPr>
        <w:spacing w:before="0" w:after="0"/>
        <w:rPr>
          <w:b w:val="0"/>
          <w:i w:val="0"/>
          <w:sz w:val="20"/>
          <w:szCs w:val="20"/>
        </w:rPr>
      </w:pPr>
      <w:r w:rsidRPr="00D8230D">
        <w:rPr>
          <w:b w:val="0"/>
          <w:i w:val="0"/>
          <w:sz w:val="20"/>
          <w:szCs w:val="20"/>
        </w:rPr>
        <w:t>v</w:t>
      </w:r>
      <w:r w:rsidR="00F42765" w:rsidRPr="00D8230D">
        <w:rPr>
          <w:b w:val="0"/>
          <w:i w:val="0"/>
          <w:sz w:val="20"/>
          <w:szCs w:val="20"/>
        </w:rPr>
        <w:t>ysvětlit a vybudovat zásad</w:t>
      </w:r>
      <w:r>
        <w:rPr>
          <w:b w:val="0"/>
          <w:i w:val="0"/>
          <w:sz w:val="20"/>
          <w:szCs w:val="20"/>
        </w:rPr>
        <w:t>y chování na kulturních akcích</w:t>
      </w:r>
    </w:p>
    <w:p w:rsidR="00D8230D" w:rsidRPr="00D8230D" w:rsidRDefault="00F42765" w:rsidP="00CA108A">
      <w:pPr>
        <w:pStyle w:val="Nadpis5"/>
        <w:numPr>
          <w:ilvl w:val="0"/>
          <w:numId w:val="234"/>
        </w:numPr>
        <w:spacing w:before="0" w:after="0"/>
        <w:rPr>
          <w:b w:val="0"/>
          <w:i w:val="0"/>
          <w:sz w:val="20"/>
          <w:szCs w:val="20"/>
        </w:rPr>
      </w:pPr>
      <w:r w:rsidRPr="00D8230D">
        <w:rPr>
          <w:b w:val="0"/>
          <w:i w:val="0"/>
          <w:sz w:val="20"/>
          <w:szCs w:val="20"/>
        </w:rPr>
        <w:t>ukázat dětem</w:t>
      </w:r>
      <w:r w:rsidR="00D8230D" w:rsidRPr="00D8230D">
        <w:rPr>
          <w:b w:val="0"/>
          <w:i w:val="0"/>
          <w:sz w:val="20"/>
          <w:szCs w:val="20"/>
        </w:rPr>
        <w:t xml:space="preserve"> potřebu spolupráce ve skupině</w:t>
      </w:r>
    </w:p>
    <w:p w:rsidR="00D8230D" w:rsidRPr="00D8230D" w:rsidRDefault="00F42765" w:rsidP="00CA108A">
      <w:pPr>
        <w:pStyle w:val="Nadpis5"/>
        <w:numPr>
          <w:ilvl w:val="0"/>
          <w:numId w:val="234"/>
        </w:numPr>
        <w:spacing w:before="0" w:after="0"/>
        <w:rPr>
          <w:b w:val="0"/>
          <w:i w:val="0"/>
          <w:sz w:val="20"/>
          <w:szCs w:val="20"/>
        </w:rPr>
      </w:pPr>
      <w:r w:rsidRPr="00D8230D">
        <w:rPr>
          <w:b w:val="0"/>
          <w:i w:val="0"/>
          <w:sz w:val="20"/>
          <w:szCs w:val="20"/>
        </w:rPr>
        <w:t xml:space="preserve">předvést dětem na příkladech z výtvarné a hudební výchovy nezbytnost přebírání zkušeností druhých </w:t>
      </w:r>
      <w:r w:rsidR="00D8230D" w:rsidRPr="00D8230D">
        <w:rPr>
          <w:b w:val="0"/>
          <w:i w:val="0"/>
          <w:sz w:val="20"/>
          <w:szCs w:val="20"/>
        </w:rPr>
        <w:t>lidí pro vlastní zdokonalování</w:t>
      </w:r>
    </w:p>
    <w:p w:rsidR="00F42765" w:rsidRPr="00D8230D" w:rsidRDefault="00F42765" w:rsidP="00CA108A">
      <w:pPr>
        <w:pStyle w:val="Nadpis5"/>
        <w:numPr>
          <w:ilvl w:val="0"/>
          <w:numId w:val="234"/>
        </w:numPr>
        <w:spacing w:before="0" w:after="0"/>
        <w:rPr>
          <w:b w:val="0"/>
          <w:i w:val="0"/>
          <w:sz w:val="20"/>
          <w:szCs w:val="20"/>
        </w:rPr>
      </w:pPr>
      <w:r w:rsidRPr="00D8230D">
        <w:rPr>
          <w:b w:val="0"/>
          <w:i w:val="0"/>
          <w:sz w:val="20"/>
          <w:szCs w:val="20"/>
        </w:rPr>
        <w:t>na základě respektování názorů každého ž</w:t>
      </w:r>
      <w:r w:rsidR="00D8230D" w:rsidRPr="00D8230D">
        <w:rPr>
          <w:b w:val="0"/>
          <w:i w:val="0"/>
          <w:sz w:val="20"/>
          <w:szCs w:val="20"/>
        </w:rPr>
        <w:t>áka budovat v dětech sebedůvěru</w:t>
      </w:r>
      <w:r w:rsidRPr="00D8230D">
        <w:rPr>
          <w:b w:val="0"/>
          <w:i w:val="0"/>
          <w:sz w:val="20"/>
          <w:szCs w:val="20"/>
        </w:rPr>
        <w:t xml:space="preserve"> </w:t>
      </w:r>
    </w:p>
    <w:p w:rsidR="00D8230D" w:rsidRDefault="00F42765" w:rsidP="00D8230D">
      <w:pPr>
        <w:pStyle w:val="Nadpis5"/>
        <w:spacing w:before="0" w:after="0"/>
        <w:rPr>
          <w:i w:val="0"/>
          <w:sz w:val="20"/>
          <w:szCs w:val="20"/>
        </w:rPr>
      </w:pPr>
      <w:bookmarkStart w:id="104" w:name="_Toc107720574"/>
      <w:bookmarkStart w:id="105" w:name="_Toc208216820"/>
      <w:bookmarkStart w:id="106" w:name="_Toc208217598"/>
      <w:r w:rsidRPr="00F42765">
        <w:rPr>
          <w:i w:val="0"/>
          <w:sz w:val="20"/>
          <w:szCs w:val="20"/>
        </w:rPr>
        <w:t>Kompetence občanské</w:t>
      </w:r>
      <w:bookmarkEnd w:id="104"/>
      <w:bookmarkEnd w:id="105"/>
      <w:bookmarkEnd w:id="106"/>
    </w:p>
    <w:p w:rsidR="00D8230D" w:rsidRDefault="00D8230D" w:rsidP="00CA108A">
      <w:pPr>
        <w:pStyle w:val="Nadpis5"/>
        <w:numPr>
          <w:ilvl w:val="0"/>
          <w:numId w:val="235"/>
        </w:numPr>
        <w:spacing w:before="0" w:after="0"/>
        <w:rPr>
          <w:b w:val="0"/>
          <w:i w:val="0"/>
          <w:sz w:val="20"/>
          <w:szCs w:val="20"/>
        </w:rPr>
      </w:pPr>
      <w:r>
        <w:rPr>
          <w:b w:val="0"/>
          <w:i w:val="0"/>
          <w:sz w:val="20"/>
          <w:szCs w:val="20"/>
        </w:rPr>
        <w:t>v</w:t>
      </w:r>
      <w:r w:rsidR="00F42765" w:rsidRPr="00D8230D">
        <w:rPr>
          <w:b w:val="0"/>
          <w:i w:val="0"/>
          <w:sz w:val="20"/>
          <w:szCs w:val="20"/>
        </w:rPr>
        <w:t xml:space="preserve">ysvětlit žákům potřebu respektovat, chránit a oceňovat naše tradice a </w:t>
      </w:r>
      <w:r>
        <w:rPr>
          <w:b w:val="0"/>
          <w:i w:val="0"/>
          <w:sz w:val="20"/>
          <w:szCs w:val="20"/>
        </w:rPr>
        <w:t>kulturní a historické dědictví</w:t>
      </w:r>
    </w:p>
    <w:p w:rsidR="00D8230D" w:rsidRPr="00D8230D" w:rsidRDefault="00F42765" w:rsidP="00CA108A">
      <w:pPr>
        <w:pStyle w:val="Nadpis5"/>
        <w:numPr>
          <w:ilvl w:val="0"/>
          <w:numId w:val="235"/>
        </w:numPr>
        <w:spacing w:before="0" w:after="0"/>
        <w:rPr>
          <w:b w:val="0"/>
          <w:i w:val="0"/>
          <w:sz w:val="20"/>
          <w:szCs w:val="20"/>
        </w:rPr>
      </w:pPr>
      <w:r w:rsidRPr="00D8230D">
        <w:rPr>
          <w:b w:val="0"/>
          <w:i w:val="0"/>
          <w:sz w:val="20"/>
          <w:szCs w:val="20"/>
        </w:rPr>
        <w:t>budovat v dětech pozitivní postoj k uměleckým dílům, smysl pro k</w:t>
      </w:r>
      <w:r w:rsidR="00D8230D" w:rsidRPr="00D8230D">
        <w:rPr>
          <w:b w:val="0"/>
          <w:i w:val="0"/>
          <w:sz w:val="20"/>
          <w:szCs w:val="20"/>
        </w:rPr>
        <w:t>ulturu a tvořivost</w:t>
      </w:r>
    </w:p>
    <w:p w:rsidR="00F42765" w:rsidRPr="00D8230D" w:rsidRDefault="00F42765" w:rsidP="00CA108A">
      <w:pPr>
        <w:pStyle w:val="Nadpis5"/>
        <w:numPr>
          <w:ilvl w:val="0"/>
          <w:numId w:val="235"/>
        </w:numPr>
        <w:spacing w:before="0" w:after="0"/>
        <w:rPr>
          <w:b w:val="0"/>
          <w:i w:val="0"/>
          <w:sz w:val="20"/>
          <w:szCs w:val="20"/>
        </w:rPr>
      </w:pPr>
      <w:r w:rsidRPr="00D8230D">
        <w:rPr>
          <w:b w:val="0"/>
          <w:i w:val="0"/>
          <w:sz w:val="20"/>
          <w:szCs w:val="20"/>
        </w:rPr>
        <w:t xml:space="preserve">vést žáky k tomu, aby se aktivně </w:t>
      </w:r>
      <w:r w:rsidR="00D8230D" w:rsidRPr="00D8230D">
        <w:rPr>
          <w:b w:val="0"/>
          <w:i w:val="0"/>
          <w:sz w:val="20"/>
          <w:szCs w:val="20"/>
        </w:rPr>
        <w:t xml:space="preserve">zapojovali do kulturního dění </w:t>
      </w:r>
    </w:p>
    <w:p w:rsidR="00D8230D" w:rsidRDefault="00F42765" w:rsidP="00D8230D">
      <w:pPr>
        <w:pStyle w:val="Nadpis5"/>
        <w:spacing w:before="0" w:after="0"/>
        <w:rPr>
          <w:i w:val="0"/>
          <w:sz w:val="20"/>
          <w:szCs w:val="20"/>
        </w:rPr>
      </w:pPr>
      <w:bookmarkStart w:id="107" w:name="_Toc107720575"/>
      <w:bookmarkStart w:id="108" w:name="_Toc208216821"/>
      <w:bookmarkStart w:id="109" w:name="_Toc208217599"/>
      <w:r w:rsidRPr="00F42765">
        <w:rPr>
          <w:i w:val="0"/>
          <w:sz w:val="20"/>
          <w:szCs w:val="20"/>
        </w:rPr>
        <w:t>Kompetence pracovní</w:t>
      </w:r>
      <w:bookmarkEnd w:id="107"/>
      <w:bookmarkEnd w:id="108"/>
      <w:bookmarkEnd w:id="109"/>
    </w:p>
    <w:p w:rsidR="00D8230D" w:rsidRPr="00D8230D" w:rsidRDefault="00D8230D" w:rsidP="00CA108A">
      <w:pPr>
        <w:pStyle w:val="Nadpis5"/>
        <w:numPr>
          <w:ilvl w:val="0"/>
          <w:numId w:val="236"/>
        </w:numPr>
        <w:spacing w:before="0" w:after="0"/>
        <w:rPr>
          <w:i w:val="0"/>
          <w:sz w:val="20"/>
          <w:szCs w:val="20"/>
        </w:rPr>
      </w:pPr>
      <w:r w:rsidRPr="00D8230D">
        <w:rPr>
          <w:b w:val="0"/>
          <w:i w:val="0"/>
          <w:sz w:val="20"/>
          <w:szCs w:val="20"/>
        </w:rPr>
        <w:t>v</w:t>
      </w:r>
      <w:r w:rsidR="00F42765" w:rsidRPr="00D8230D">
        <w:rPr>
          <w:b w:val="0"/>
          <w:i w:val="0"/>
          <w:sz w:val="20"/>
          <w:szCs w:val="20"/>
        </w:rPr>
        <w:t>ysvětlit žákům, jak správně používat výtva</w:t>
      </w:r>
      <w:r>
        <w:rPr>
          <w:b w:val="0"/>
          <w:i w:val="0"/>
          <w:sz w:val="20"/>
          <w:szCs w:val="20"/>
        </w:rPr>
        <w:t>rné potřeby a jak o ně pečovat</w:t>
      </w:r>
    </w:p>
    <w:p w:rsidR="00D8230D" w:rsidRPr="00D8230D" w:rsidRDefault="00F42765" w:rsidP="00CA108A">
      <w:pPr>
        <w:pStyle w:val="Nadpis5"/>
        <w:numPr>
          <w:ilvl w:val="0"/>
          <w:numId w:val="236"/>
        </w:numPr>
        <w:spacing w:before="0" w:after="0"/>
        <w:rPr>
          <w:b w:val="0"/>
          <w:i w:val="0"/>
          <w:sz w:val="20"/>
          <w:szCs w:val="20"/>
        </w:rPr>
      </w:pPr>
      <w:r w:rsidRPr="00D8230D">
        <w:rPr>
          <w:b w:val="0"/>
          <w:i w:val="0"/>
          <w:sz w:val="20"/>
          <w:szCs w:val="20"/>
        </w:rPr>
        <w:t>objasnit žákům základní prav</w:t>
      </w:r>
      <w:r w:rsidR="00D8230D" w:rsidRPr="00D8230D">
        <w:rPr>
          <w:b w:val="0"/>
          <w:i w:val="0"/>
          <w:sz w:val="20"/>
          <w:szCs w:val="20"/>
        </w:rPr>
        <w:t>idla pro grafický záznam hudby</w:t>
      </w:r>
    </w:p>
    <w:p w:rsidR="00F42765" w:rsidRPr="00873F05" w:rsidRDefault="00F42765" w:rsidP="00CA108A">
      <w:pPr>
        <w:pStyle w:val="Nadpis5"/>
        <w:numPr>
          <w:ilvl w:val="0"/>
          <w:numId w:val="236"/>
        </w:numPr>
        <w:spacing w:before="0" w:after="0"/>
        <w:rPr>
          <w:b w:val="0"/>
          <w:i w:val="0"/>
          <w:sz w:val="20"/>
          <w:szCs w:val="20"/>
        </w:rPr>
      </w:pPr>
      <w:r w:rsidRPr="00D8230D">
        <w:rPr>
          <w:b w:val="0"/>
          <w:i w:val="0"/>
          <w:sz w:val="20"/>
          <w:szCs w:val="20"/>
        </w:rPr>
        <w:t xml:space="preserve">žákům vysvětlit nutnost </w:t>
      </w:r>
      <w:r w:rsidR="00D8230D">
        <w:rPr>
          <w:b w:val="0"/>
          <w:i w:val="0"/>
          <w:sz w:val="20"/>
          <w:szCs w:val="20"/>
        </w:rPr>
        <w:t>ochrany zdraví svého i druhých</w:t>
      </w:r>
    </w:p>
    <w:p w:rsidR="00873F05" w:rsidRPr="00873F05" w:rsidRDefault="00873F05" w:rsidP="00D8230D">
      <w:pPr>
        <w:pStyle w:val="Odstavec"/>
        <w:spacing w:before="0" w:after="0"/>
        <w:rPr>
          <w:sz w:val="20"/>
          <w:szCs w:val="20"/>
        </w:rPr>
      </w:pPr>
    </w:p>
    <w:p w:rsidR="00873F05" w:rsidRPr="00873F05" w:rsidRDefault="00873F05" w:rsidP="00873F05">
      <w:pPr>
        <w:autoSpaceDE w:val="0"/>
        <w:autoSpaceDN w:val="0"/>
        <w:adjustRightInd w:val="0"/>
        <w:rPr>
          <w:b/>
          <w:bCs/>
          <w:color w:val="000000"/>
        </w:rPr>
      </w:pPr>
      <w:r w:rsidRPr="00873F05">
        <w:rPr>
          <w:b/>
          <w:bCs/>
        </w:rPr>
        <w:t>Vzd</w:t>
      </w:r>
      <w:r w:rsidRPr="00873F05">
        <w:rPr>
          <w:b/>
        </w:rPr>
        <w:t>ě</w:t>
      </w:r>
      <w:r w:rsidRPr="00873F05">
        <w:rPr>
          <w:b/>
          <w:bCs/>
        </w:rPr>
        <w:t>lávací obsah vyu</w:t>
      </w:r>
      <w:r w:rsidRPr="00873F05">
        <w:rPr>
          <w:b/>
        </w:rPr>
        <w:t>č</w:t>
      </w:r>
      <w:r w:rsidRPr="00873F05">
        <w:rPr>
          <w:b/>
          <w:bCs/>
        </w:rPr>
        <w:t>ovacího p</w:t>
      </w:r>
      <w:r w:rsidRPr="00873F05">
        <w:rPr>
          <w:b/>
        </w:rPr>
        <w:t>ř</w:t>
      </w:r>
      <w:r w:rsidRPr="00873F05">
        <w:rPr>
          <w:b/>
          <w:bCs/>
        </w:rPr>
        <w:t>edm</w:t>
      </w:r>
      <w:r w:rsidRPr="00873F05">
        <w:rPr>
          <w:b/>
        </w:rPr>
        <w:t>ě</w:t>
      </w:r>
      <w:r w:rsidRPr="00873F05">
        <w:rPr>
          <w:b/>
          <w:bCs/>
        </w:rPr>
        <w:t xml:space="preserve">tu </w:t>
      </w:r>
      <w:r w:rsidRPr="00873F05">
        <w:rPr>
          <w:b/>
          <w:iCs/>
          <w:color w:val="000000"/>
        </w:rPr>
        <w:t>Hudební výchova</w:t>
      </w:r>
    </w:p>
    <w:tbl>
      <w:tblPr>
        <w:tblStyle w:val="Mkatabulky"/>
        <w:tblW w:w="0" w:type="auto"/>
        <w:tblLayout w:type="fixed"/>
        <w:tblLook w:val="04A0" w:firstRow="1" w:lastRow="0" w:firstColumn="1" w:lastColumn="0" w:noHBand="0" w:noVBand="1"/>
      </w:tblPr>
      <w:tblGrid>
        <w:gridCol w:w="4644"/>
        <w:gridCol w:w="3402"/>
        <w:gridCol w:w="1166"/>
      </w:tblGrid>
      <w:tr w:rsidR="00873F05" w:rsidRPr="002C2A3E" w:rsidTr="00D443AE">
        <w:tc>
          <w:tcPr>
            <w:tcW w:w="9212" w:type="dxa"/>
            <w:gridSpan w:val="3"/>
            <w:shd w:val="pct15" w:color="auto" w:fill="auto"/>
          </w:tcPr>
          <w:p w:rsidR="00873F05" w:rsidRPr="002C2A3E" w:rsidRDefault="006C5B52" w:rsidP="00D443AE">
            <w:pPr>
              <w:autoSpaceDE w:val="0"/>
              <w:autoSpaceDN w:val="0"/>
              <w:adjustRightInd w:val="0"/>
              <w:jc w:val="center"/>
              <w:rPr>
                <w:b/>
                <w:bCs/>
              </w:rPr>
            </w:pPr>
            <w:r>
              <w:rPr>
                <w:b/>
                <w:bCs/>
                <w:color w:val="000000"/>
              </w:rPr>
              <w:t>HUDEBNÍ VÝCH</w:t>
            </w:r>
            <w:r w:rsidR="00C57D99">
              <w:rPr>
                <w:b/>
                <w:bCs/>
                <w:color w:val="000000"/>
              </w:rPr>
              <w:t>OVA</w:t>
            </w:r>
            <w:r w:rsidR="00873F05" w:rsidRPr="002C2A3E">
              <w:rPr>
                <w:b/>
                <w:bCs/>
                <w:color w:val="000000"/>
              </w:rPr>
              <w:t xml:space="preserve"> - 1. ročník</w:t>
            </w:r>
          </w:p>
        </w:tc>
      </w:tr>
      <w:tr w:rsidR="00873F05" w:rsidRPr="002C2A3E" w:rsidTr="00D443AE">
        <w:tc>
          <w:tcPr>
            <w:tcW w:w="4644" w:type="dxa"/>
            <w:shd w:val="pct15" w:color="auto" w:fill="auto"/>
          </w:tcPr>
          <w:p w:rsidR="00873F05" w:rsidRPr="002C2A3E" w:rsidRDefault="00873F05" w:rsidP="00D443AE">
            <w:pPr>
              <w:autoSpaceDE w:val="0"/>
              <w:autoSpaceDN w:val="0"/>
              <w:adjustRightInd w:val="0"/>
              <w:jc w:val="center"/>
              <w:rPr>
                <w:b/>
                <w:bCs/>
              </w:rPr>
            </w:pPr>
            <w:r w:rsidRPr="002C2A3E">
              <w:rPr>
                <w:b/>
                <w:bCs/>
              </w:rPr>
              <w:t>Školní výstupy</w:t>
            </w:r>
          </w:p>
        </w:tc>
        <w:tc>
          <w:tcPr>
            <w:tcW w:w="3402" w:type="dxa"/>
            <w:shd w:val="pct15" w:color="auto" w:fill="auto"/>
          </w:tcPr>
          <w:p w:rsidR="00873F05" w:rsidRPr="002C2A3E" w:rsidRDefault="00873F05" w:rsidP="00D443AE">
            <w:pPr>
              <w:autoSpaceDE w:val="0"/>
              <w:autoSpaceDN w:val="0"/>
              <w:adjustRightInd w:val="0"/>
              <w:jc w:val="center"/>
              <w:rPr>
                <w:b/>
                <w:bCs/>
              </w:rPr>
            </w:pPr>
            <w:r w:rsidRPr="002C2A3E">
              <w:rPr>
                <w:b/>
                <w:bCs/>
              </w:rPr>
              <w:t>Učivo</w:t>
            </w:r>
          </w:p>
        </w:tc>
        <w:tc>
          <w:tcPr>
            <w:tcW w:w="1166" w:type="dxa"/>
            <w:shd w:val="pct15" w:color="auto" w:fill="auto"/>
          </w:tcPr>
          <w:p w:rsidR="00873F05" w:rsidRPr="002C2A3E" w:rsidRDefault="00873F05" w:rsidP="00D443AE">
            <w:pPr>
              <w:autoSpaceDE w:val="0"/>
              <w:autoSpaceDN w:val="0"/>
              <w:adjustRightInd w:val="0"/>
              <w:jc w:val="center"/>
              <w:rPr>
                <w:b/>
                <w:bCs/>
              </w:rPr>
            </w:pPr>
            <w:r w:rsidRPr="002C2A3E">
              <w:rPr>
                <w:b/>
                <w:bCs/>
              </w:rPr>
              <w:t>Průřezová témata</w:t>
            </w:r>
          </w:p>
        </w:tc>
      </w:tr>
      <w:tr w:rsidR="00873F05" w:rsidRPr="002C2A3E" w:rsidTr="002C2A3E">
        <w:tc>
          <w:tcPr>
            <w:tcW w:w="4644" w:type="dxa"/>
          </w:tcPr>
          <w:p w:rsidR="002C2A3E" w:rsidRPr="002C2A3E" w:rsidRDefault="002C2A3E" w:rsidP="002C2A3E">
            <w:pPr>
              <w:rPr>
                <w:b/>
                <w:bCs/>
              </w:rPr>
            </w:pPr>
            <w:r w:rsidRPr="002C2A3E">
              <w:rPr>
                <w:b/>
                <w:bCs/>
              </w:rPr>
              <w:t>Žák:</w:t>
            </w:r>
          </w:p>
          <w:p w:rsidR="002C2A3E" w:rsidRDefault="002C2A3E" w:rsidP="00CA108A">
            <w:pPr>
              <w:pStyle w:val="Odstavecseseznamem"/>
              <w:numPr>
                <w:ilvl w:val="0"/>
                <w:numId w:val="237"/>
              </w:numPr>
            </w:pPr>
            <w:r w:rsidRPr="002C2A3E">
              <w:t xml:space="preserve">osvojí si 10 </w:t>
            </w:r>
            <w:r>
              <w:t>nových písní, projevuje zájem o zpěv a </w:t>
            </w:r>
            <w:r w:rsidRPr="002C2A3E">
              <w:t>hudební č</w:t>
            </w:r>
            <w:r>
              <w:t>innosti - uvolněně, intonačně a</w:t>
            </w:r>
            <w:r w:rsidRPr="002C2A3E">
              <w:t xml:space="preserve"> rytmicky</w:t>
            </w:r>
            <w:r>
              <w:t xml:space="preserve"> správně zpívá ve skupině, sólo</w:t>
            </w:r>
            <w:r w:rsidRPr="002C2A3E">
              <w:t xml:space="preserve"> (dobrovolně), texty písní zná zpaměti</w:t>
            </w:r>
          </w:p>
          <w:p w:rsidR="002C2A3E" w:rsidRDefault="002C2A3E" w:rsidP="00CA108A">
            <w:pPr>
              <w:pStyle w:val="Odstavecseseznamem"/>
              <w:numPr>
                <w:ilvl w:val="0"/>
                <w:numId w:val="237"/>
              </w:numPr>
            </w:pPr>
            <w:r w:rsidRPr="002C2A3E">
              <w:t>správně tvoří hlavový tón, zpívá s oporou bránice</w:t>
            </w:r>
          </w:p>
          <w:p w:rsidR="002C2A3E" w:rsidRDefault="002C2A3E" w:rsidP="00CA108A">
            <w:pPr>
              <w:pStyle w:val="Odstavecseseznamem"/>
              <w:numPr>
                <w:ilvl w:val="0"/>
                <w:numId w:val="237"/>
              </w:numPr>
            </w:pPr>
            <w:r w:rsidRPr="002C2A3E">
              <w:t>při zpěvu správně otevírá</w:t>
            </w:r>
            <w:r>
              <w:t xml:space="preserve"> ústa, dovede zazpívat</w:t>
            </w:r>
            <w:r w:rsidRPr="002C2A3E">
              <w:t xml:space="preserve"> brumendo a na neurčitý vokál, při zpěvu netísní hrudník</w:t>
            </w:r>
          </w:p>
          <w:p w:rsidR="002C2A3E" w:rsidRDefault="002C2A3E" w:rsidP="00CA108A">
            <w:pPr>
              <w:pStyle w:val="Odstavecseseznamem"/>
              <w:numPr>
                <w:ilvl w:val="0"/>
                <w:numId w:val="237"/>
              </w:numPr>
            </w:pPr>
            <w:r w:rsidRPr="002C2A3E">
              <w:t>dodržuje zásady hlasové hygieny</w:t>
            </w:r>
          </w:p>
          <w:p w:rsidR="002C2A3E" w:rsidRDefault="002C2A3E" w:rsidP="00CA108A">
            <w:pPr>
              <w:pStyle w:val="Odstavecseseznamem"/>
              <w:numPr>
                <w:ilvl w:val="0"/>
                <w:numId w:val="237"/>
              </w:numPr>
            </w:pPr>
            <w:r w:rsidRPr="002C2A3E">
              <w:t>zopakuje zpívané nebo hrané rytmickomelodické motivy</w:t>
            </w:r>
          </w:p>
          <w:p w:rsidR="002C2A3E" w:rsidRDefault="002C2A3E" w:rsidP="00CA108A">
            <w:pPr>
              <w:pStyle w:val="Odstavecseseznamem"/>
              <w:numPr>
                <w:ilvl w:val="0"/>
                <w:numId w:val="237"/>
              </w:numPr>
            </w:pPr>
            <w:r w:rsidRPr="002C2A3E">
              <w:t>melodizuje jednoduché texty (jména, říkadla)</w:t>
            </w:r>
          </w:p>
          <w:p w:rsidR="002C2A3E" w:rsidRDefault="002C2A3E" w:rsidP="00CA108A">
            <w:pPr>
              <w:pStyle w:val="Odstavecseseznamem"/>
              <w:numPr>
                <w:ilvl w:val="0"/>
                <w:numId w:val="237"/>
              </w:numPr>
            </w:pPr>
            <w:r w:rsidRPr="002C2A3E">
              <w:t>zpívá ve skupině s oporou melodic</w:t>
            </w:r>
            <w:r>
              <w:t>kého nástroje</w:t>
            </w:r>
            <w:r w:rsidRPr="002C2A3E">
              <w:t xml:space="preserve"> nebo učitelova zpěvu (později </w:t>
            </w:r>
            <w:r>
              <w:t xml:space="preserve">i harmonického </w:t>
            </w:r>
            <w:r w:rsidRPr="002C2A3E">
              <w:t>doprovodu)</w:t>
            </w:r>
          </w:p>
          <w:p w:rsidR="002C2A3E" w:rsidRDefault="002C2A3E" w:rsidP="002C2A3E">
            <w:pPr>
              <w:pStyle w:val="Odstavecseseznamem"/>
              <w:ind w:left="360"/>
            </w:pPr>
          </w:p>
          <w:p w:rsidR="002C2A3E" w:rsidRDefault="002C2A3E" w:rsidP="00CA108A">
            <w:pPr>
              <w:pStyle w:val="Odstavecseseznamem"/>
              <w:numPr>
                <w:ilvl w:val="0"/>
                <w:numId w:val="237"/>
              </w:numPr>
            </w:pPr>
            <w:r w:rsidRPr="002C2A3E">
              <w:t>technicky správně používá jednoduché nástroje Orffova instrumentáře</w:t>
            </w:r>
          </w:p>
          <w:p w:rsidR="002C2A3E" w:rsidRDefault="002C2A3E" w:rsidP="00CA108A">
            <w:pPr>
              <w:pStyle w:val="Odstavecseseznamem"/>
              <w:numPr>
                <w:ilvl w:val="0"/>
                <w:numId w:val="237"/>
              </w:numPr>
            </w:pPr>
            <w:r w:rsidRPr="002C2A3E">
              <w:t>správně zvolí improvizovaný nástroj podle charakteru</w:t>
            </w:r>
            <w:r>
              <w:t xml:space="preserve"> doprovázené písně nebo tance a </w:t>
            </w:r>
            <w:r w:rsidRPr="002C2A3E">
              <w:t>použije je rytmicky vhodně</w:t>
            </w:r>
          </w:p>
          <w:p w:rsidR="002C2A3E" w:rsidRDefault="002C2A3E" w:rsidP="00CA108A">
            <w:pPr>
              <w:pStyle w:val="Odstavecseseznamem"/>
              <w:numPr>
                <w:ilvl w:val="0"/>
                <w:numId w:val="237"/>
              </w:numPr>
            </w:pPr>
            <w:r w:rsidRPr="002C2A3E">
              <w:t>podle svých možností předvede hru na triangl, zvonkohru, a některé tradiční hudební nástroje</w:t>
            </w:r>
          </w:p>
          <w:p w:rsidR="002C2A3E" w:rsidRDefault="002C2A3E" w:rsidP="002C2A3E">
            <w:pPr>
              <w:pStyle w:val="Odstavecseseznamem"/>
              <w:ind w:left="360"/>
            </w:pPr>
          </w:p>
          <w:p w:rsidR="002C2A3E" w:rsidRDefault="002C2A3E" w:rsidP="00CA108A">
            <w:pPr>
              <w:pStyle w:val="Odstavecseseznamem"/>
              <w:numPr>
                <w:ilvl w:val="0"/>
                <w:numId w:val="237"/>
              </w:numPr>
            </w:pPr>
            <w:r w:rsidRPr="002C2A3E">
              <w:t>zapojí se alespoň do dvou hudebně pohybových her</w:t>
            </w:r>
          </w:p>
          <w:p w:rsidR="002C2A3E" w:rsidRDefault="002C2A3E" w:rsidP="00CA108A">
            <w:pPr>
              <w:pStyle w:val="Odstavecseseznamem"/>
              <w:numPr>
                <w:ilvl w:val="0"/>
                <w:numId w:val="237"/>
              </w:numPr>
            </w:pPr>
            <w:r w:rsidRPr="002C2A3E">
              <w:t>doprovází zpěv nebo pohyb tleskáním, pleskáním, luskáním, podupy</w:t>
            </w:r>
          </w:p>
          <w:p w:rsidR="002C2A3E" w:rsidRDefault="002C2A3E" w:rsidP="00CA108A">
            <w:pPr>
              <w:pStyle w:val="Odstavecseseznamem"/>
              <w:numPr>
                <w:ilvl w:val="0"/>
                <w:numId w:val="237"/>
              </w:numPr>
            </w:pPr>
            <w:r w:rsidRPr="002C2A3E">
              <w:t>pochoduje na počítání, se zpěvem a podle hudby</w:t>
            </w:r>
          </w:p>
          <w:p w:rsidR="002C2A3E" w:rsidRDefault="002C2A3E" w:rsidP="00CA108A">
            <w:pPr>
              <w:pStyle w:val="Odstavecseseznamem"/>
              <w:numPr>
                <w:ilvl w:val="0"/>
                <w:numId w:val="237"/>
              </w:numPr>
            </w:pPr>
            <w:r w:rsidRPr="002C2A3E">
              <w:t>rozlišuje hudbu mírnou a ráznou</w:t>
            </w:r>
          </w:p>
          <w:p w:rsidR="002C2A3E" w:rsidRDefault="002C2A3E" w:rsidP="00CA108A">
            <w:pPr>
              <w:pStyle w:val="Odstavecseseznamem"/>
              <w:numPr>
                <w:ilvl w:val="0"/>
                <w:numId w:val="237"/>
              </w:numPr>
            </w:pPr>
            <w:r w:rsidRPr="002C2A3E">
              <w:t>individuálně nebo ve skupině předvede různé druhy chůze s hudebním doprovodem</w:t>
            </w:r>
          </w:p>
          <w:p w:rsidR="002C2A3E" w:rsidRDefault="002C2A3E" w:rsidP="00CA108A">
            <w:pPr>
              <w:pStyle w:val="Odstavecseseznamem"/>
              <w:numPr>
                <w:ilvl w:val="0"/>
                <w:numId w:val="237"/>
              </w:numPr>
            </w:pPr>
            <w:r w:rsidRPr="002C2A3E">
              <w:t>používá v</w:t>
            </w:r>
            <w:r>
              <w:t xml:space="preserve">e správných souvislostech pojmy: </w:t>
            </w:r>
            <w:r w:rsidRPr="002C2A3E">
              <w:t>rychle a pomalu, potichu a nahlas, vysoké a hluboké tóny, stoupavá a klesavá melodie</w:t>
            </w:r>
          </w:p>
          <w:p w:rsidR="002C2A3E" w:rsidRDefault="002C2A3E" w:rsidP="002C2A3E">
            <w:pPr>
              <w:pStyle w:val="Odstavecseseznamem"/>
              <w:ind w:left="360"/>
            </w:pPr>
          </w:p>
          <w:p w:rsidR="002C2A3E" w:rsidRDefault="002C2A3E" w:rsidP="00CA108A">
            <w:pPr>
              <w:pStyle w:val="Odstavecseseznamem"/>
              <w:numPr>
                <w:ilvl w:val="0"/>
                <w:numId w:val="237"/>
              </w:numPr>
            </w:pPr>
            <w:r w:rsidRPr="002C2A3E">
              <w:t>dovede v klidu vyslechnout krátkou ukázku symfonick</w:t>
            </w:r>
            <w:r>
              <w:t>é hudby, kytary; v koncertním i </w:t>
            </w:r>
            <w:r w:rsidRPr="002C2A3E">
              <w:t>folkovém provedení</w:t>
            </w:r>
          </w:p>
          <w:p w:rsidR="002C2A3E" w:rsidRDefault="002C2A3E" w:rsidP="00CA108A">
            <w:pPr>
              <w:pStyle w:val="Odstavecseseznamem"/>
              <w:numPr>
                <w:ilvl w:val="0"/>
                <w:numId w:val="237"/>
              </w:numPr>
            </w:pPr>
            <w:r w:rsidRPr="002C2A3E">
              <w:lastRenderedPageBreak/>
              <w:t>rozlišuje hlasy a zvuky kolem sebe, zvuk a tón, mluvu a zpěv,</w:t>
            </w:r>
            <w:r>
              <w:t xml:space="preserve"> </w:t>
            </w:r>
            <w:r w:rsidRPr="002C2A3E">
              <w:t>hlas mužský, ženský, dětský, zpěv sólisty a sboru, píseň a nástrojovou skladbu</w:t>
            </w:r>
          </w:p>
          <w:p w:rsidR="002C2A3E" w:rsidRDefault="002C2A3E" w:rsidP="00CA108A">
            <w:pPr>
              <w:pStyle w:val="Odstavecseseznamem"/>
              <w:numPr>
                <w:ilvl w:val="0"/>
                <w:numId w:val="237"/>
              </w:numPr>
            </w:pPr>
            <w:r w:rsidRPr="002C2A3E">
              <w:t>podle zvuku a tvaru pozná nejznámější hudební nástroje</w:t>
            </w:r>
          </w:p>
          <w:p w:rsidR="002C2A3E" w:rsidRDefault="002C2A3E" w:rsidP="002C2A3E">
            <w:pPr>
              <w:pStyle w:val="Odstavecseseznamem"/>
              <w:ind w:left="360"/>
            </w:pPr>
          </w:p>
          <w:p w:rsidR="002C2A3E" w:rsidRDefault="002C2A3E" w:rsidP="00CA108A">
            <w:pPr>
              <w:pStyle w:val="Odstavecseseznamem"/>
              <w:numPr>
                <w:ilvl w:val="0"/>
                <w:numId w:val="237"/>
              </w:numPr>
            </w:pPr>
            <w:r w:rsidRPr="002C2A3E">
              <w:t>píše noty celé správného tvaru na linkách a v</w:t>
            </w:r>
            <w:r>
              <w:t> </w:t>
            </w:r>
            <w:r w:rsidRPr="002C2A3E">
              <w:t>mezerách</w:t>
            </w:r>
          </w:p>
          <w:p w:rsidR="00873F05" w:rsidRPr="002C2A3E" w:rsidRDefault="002C2A3E" w:rsidP="00CA108A">
            <w:pPr>
              <w:pStyle w:val="Odstavecseseznamem"/>
              <w:numPr>
                <w:ilvl w:val="0"/>
                <w:numId w:val="237"/>
              </w:numPr>
            </w:pPr>
            <w:r w:rsidRPr="002C2A3E">
              <w:t>pozná notu celou, taktovou čáru a houslový klíč</w:t>
            </w:r>
          </w:p>
        </w:tc>
        <w:tc>
          <w:tcPr>
            <w:tcW w:w="3402" w:type="dxa"/>
          </w:tcPr>
          <w:p w:rsidR="002C2A3E" w:rsidRPr="002C2A3E" w:rsidRDefault="002C2A3E" w:rsidP="002C2A3E">
            <w:pPr>
              <w:autoSpaceDE w:val="0"/>
              <w:autoSpaceDN w:val="0"/>
              <w:adjustRightInd w:val="0"/>
              <w:rPr>
                <w:b/>
                <w:bCs/>
              </w:rPr>
            </w:pPr>
            <w:r w:rsidRPr="002C2A3E">
              <w:rPr>
                <w:b/>
                <w:bCs/>
              </w:rPr>
              <w:lastRenderedPageBreak/>
              <w:t xml:space="preserve">Vokální </w:t>
            </w:r>
            <w:r w:rsidRPr="002C2A3E">
              <w:t>č</w:t>
            </w:r>
            <w:r w:rsidRPr="002C2A3E">
              <w:rPr>
                <w:b/>
                <w:bCs/>
              </w:rPr>
              <w:t>innosti, nácvik písní</w:t>
            </w:r>
          </w:p>
          <w:p w:rsidR="002C2A3E" w:rsidRDefault="002C2A3E" w:rsidP="00CA108A">
            <w:pPr>
              <w:pStyle w:val="Odstavecseseznamem"/>
              <w:numPr>
                <w:ilvl w:val="0"/>
                <w:numId w:val="238"/>
              </w:numPr>
            </w:pPr>
            <w:r w:rsidRPr="002C2A3E">
              <w:t>osvojování nových písní</w:t>
            </w:r>
          </w:p>
          <w:p w:rsidR="002C2A3E" w:rsidRDefault="002C2A3E" w:rsidP="00CA108A">
            <w:pPr>
              <w:pStyle w:val="Odstavecseseznamem"/>
              <w:numPr>
                <w:ilvl w:val="0"/>
                <w:numId w:val="238"/>
              </w:numPr>
            </w:pPr>
            <w:r w:rsidRPr="002C2A3E">
              <w:t>správné tvoření tónu</w:t>
            </w:r>
          </w:p>
          <w:p w:rsidR="002C2A3E" w:rsidRDefault="002C2A3E" w:rsidP="00CA108A">
            <w:pPr>
              <w:pStyle w:val="Odstavecseseznamem"/>
              <w:numPr>
                <w:ilvl w:val="0"/>
                <w:numId w:val="238"/>
              </w:numPr>
            </w:pPr>
            <w:r>
              <w:t>s</w:t>
            </w:r>
            <w:r w:rsidRPr="002C2A3E">
              <w:t>právná výslo</w:t>
            </w:r>
            <w:r>
              <w:t>vnost (otevírání úst, brumendo,</w:t>
            </w:r>
            <w:r w:rsidRPr="002C2A3E">
              <w:t xml:space="preserve"> neurčitý vokál)</w:t>
            </w:r>
          </w:p>
          <w:p w:rsidR="002C2A3E" w:rsidRDefault="002C2A3E" w:rsidP="00CA108A">
            <w:pPr>
              <w:pStyle w:val="Odstavecseseznamem"/>
              <w:numPr>
                <w:ilvl w:val="0"/>
                <w:numId w:val="238"/>
              </w:numPr>
            </w:pPr>
            <w:r w:rsidRPr="002C2A3E">
              <w:t>uvolňovací cviky</w:t>
            </w:r>
          </w:p>
          <w:p w:rsidR="002C2A3E" w:rsidRDefault="002C2A3E" w:rsidP="00CA108A">
            <w:pPr>
              <w:pStyle w:val="Odstavecseseznamem"/>
              <w:numPr>
                <w:ilvl w:val="0"/>
                <w:numId w:val="238"/>
              </w:numPr>
            </w:pPr>
            <w:r w:rsidRPr="002C2A3E">
              <w:t>zásady hlasové hygieny</w:t>
            </w:r>
          </w:p>
          <w:p w:rsidR="002C2A3E" w:rsidRDefault="002C2A3E" w:rsidP="00CA108A">
            <w:pPr>
              <w:pStyle w:val="Odstavecseseznamem"/>
              <w:numPr>
                <w:ilvl w:val="0"/>
                <w:numId w:val="238"/>
              </w:numPr>
            </w:pPr>
            <w:r w:rsidRPr="002C2A3E">
              <w:t>intonační a rytmických schopnosti</w:t>
            </w:r>
          </w:p>
          <w:p w:rsidR="002C2A3E" w:rsidRDefault="002C2A3E" w:rsidP="00CA108A">
            <w:pPr>
              <w:pStyle w:val="Odstavecseseznamem"/>
              <w:numPr>
                <w:ilvl w:val="0"/>
                <w:numId w:val="238"/>
              </w:numPr>
            </w:pPr>
            <w:r w:rsidRPr="002C2A3E">
              <w:t>sjednocení hlasového rozsahu (c1-a1)</w:t>
            </w:r>
          </w:p>
          <w:p w:rsidR="002C2A3E" w:rsidRDefault="002C2A3E" w:rsidP="00CA108A">
            <w:pPr>
              <w:pStyle w:val="Odstavecseseznamem"/>
              <w:numPr>
                <w:ilvl w:val="0"/>
                <w:numId w:val="238"/>
              </w:numPr>
            </w:pPr>
            <w:r w:rsidRPr="002C2A3E">
              <w:t>zpěv skupiny s oporou učitelova hlasu nebo melodického nástroje</w:t>
            </w:r>
          </w:p>
          <w:p w:rsidR="002C2A3E" w:rsidRDefault="002C2A3E" w:rsidP="002C2A3E"/>
          <w:p w:rsidR="002C2A3E" w:rsidRDefault="002C2A3E" w:rsidP="002C2A3E"/>
          <w:p w:rsidR="002C2A3E" w:rsidRDefault="002C2A3E" w:rsidP="002C2A3E"/>
          <w:p w:rsidR="002C2A3E" w:rsidRDefault="002C2A3E" w:rsidP="002C2A3E"/>
          <w:p w:rsidR="002C2A3E" w:rsidRPr="002C2A3E" w:rsidRDefault="002C2A3E" w:rsidP="002C2A3E"/>
          <w:p w:rsidR="002C2A3E" w:rsidRPr="002C2A3E" w:rsidRDefault="002C2A3E" w:rsidP="002C2A3E">
            <w:pPr>
              <w:rPr>
                <w:b/>
                <w:bCs/>
              </w:rPr>
            </w:pPr>
            <w:r w:rsidRPr="002C2A3E">
              <w:rPr>
                <w:b/>
                <w:bCs/>
              </w:rPr>
              <w:t xml:space="preserve">Instrumentální </w:t>
            </w:r>
            <w:r w:rsidRPr="002C2A3E">
              <w:t>č</w:t>
            </w:r>
            <w:r w:rsidRPr="002C2A3E">
              <w:rPr>
                <w:b/>
                <w:bCs/>
              </w:rPr>
              <w:t>innost</w:t>
            </w:r>
          </w:p>
          <w:p w:rsidR="002C2A3E" w:rsidRPr="002C2A3E" w:rsidRDefault="002C2A3E" w:rsidP="00CA108A">
            <w:pPr>
              <w:pStyle w:val="Odstavecseseznamem"/>
              <w:numPr>
                <w:ilvl w:val="0"/>
                <w:numId w:val="239"/>
              </w:numPr>
            </w:pPr>
            <w:r w:rsidRPr="002C2A3E">
              <w:t>jednoduché nástroje Orffova instrumentáře</w:t>
            </w:r>
          </w:p>
          <w:p w:rsidR="002C2A3E" w:rsidRPr="002C2A3E" w:rsidRDefault="002C2A3E" w:rsidP="002C2A3E">
            <w:pPr>
              <w:rPr>
                <w:b/>
                <w:bCs/>
              </w:rPr>
            </w:pPr>
          </w:p>
          <w:p w:rsidR="002C2A3E" w:rsidRPr="002C2A3E" w:rsidRDefault="002C2A3E" w:rsidP="002C2A3E">
            <w:pPr>
              <w:rPr>
                <w:b/>
                <w:bCs/>
              </w:rPr>
            </w:pPr>
          </w:p>
          <w:p w:rsidR="002C2A3E" w:rsidRPr="002C2A3E" w:rsidRDefault="002C2A3E" w:rsidP="002C2A3E">
            <w:pPr>
              <w:rPr>
                <w:b/>
                <w:bCs/>
              </w:rPr>
            </w:pPr>
          </w:p>
          <w:p w:rsidR="002C2A3E" w:rsidRDefault="002C2A3E" w:rsidP="002C2A3E">
            <w:pPr>
              <w:rPr>
                <w:b/>
                <w:bCs/>
              </w:rPr>
            </w:pPr>
          </w:p>
          <w:p w:rsidR="002C2A3E" w:rsidRPr="002C2A3E" w:rsidRDefault="002C2A3E" w:rsidP="002C2A3E">
            <w:pPr>
              <w:rPr>
                <w:b/>
                <w:bCs/>
              </w:rPr>
            </w:pPr>
          </w:p>
          <w:p w:rsidR="002C2A3E" w:rsidRPr="002C2A3E" w:rsidRDefault="002C2A3E" w:rsidP="002C2A3E">
            <w:pPr>
              <w:rPr>
                <w:b/>
                <w:bCs/>
              </w:rPr>
            </w:pPr>
            <w:r w:rsidRPr="002C2A3E">
              <w:rPr>
                <w:b/>
                <w:bCs/>
              </w:rPr>
              <w:t>Hudebn</w:t>
            </w:r>
            <w:r w:rsidRPr="002C2A3E">
              <w:t xml:space="preserve">ě </w:t>
            </w:r>
            <w:r w:rsidRPr="002C2A3E">
              <w:rPr>
                <w:b/>
                <w:bCs/>
              </w:rPr>
              <w:t xml:space="preserve">pohybové </w:t>
            </w:r>
            <w:r w:rsidRPr="002C2A3E">
              <w:t>č</w:t>
            </w:r>
            <w:r w:rsidRPr="002C2A3E">
              <w:rPr>
                <w:b/>
                <w:bCs/>
              </w:rPr>
              <w:t>innosti</w:t>
            </w:r>
          </w:p>
          <w:p w:rsidR="002C2A3E" w:rsidRDefault="002C2A3E" w:rsidP="00CA108A">
            <w:pPr>
              <w:pStyle w:val="Odstavecseseznamem"/>
              <w:numPr>
                <w:ilvl w:val="0"/>
                <w:numId w:val="239"/>
              </w:numPr>
            </w:pPr>
            <w:r w:rsidRPr="002C2A3E">
              <w:t>hudebně pohybové hry</w:t>
            </w:r>
          </w:p>
          <w:p w:rsidR="002C2A3E" w:rsidRDefault="002C2A3E" w:rsidP="00CA108A">
            <w:pPr>
              <w:pStyle w:val="Odstavecseseznamem"/>
              <w:numPr>
                <w:ilvl w:val="0"/>
                <w:numId w:val="239"/>
              </w:numPr>
            </w:pPr>
            <w:r w:rsidRPr="002C2A3E">
              <w:t>prvky hry na tělo do rytmu nebo jako doprovod</w:t>
            </w:r>
          </w:p>
          <w:p w:rsidR="002C2A3E" w:rsidRDefault="002C2A3E" w:rsidP="00CA108A">
            <w:pPr>
              <w:pStyle w:val="Odstavecseseznamem"/>
              <w:numPr>
                <w:ilvl w:val="0"/>
                <w:numId w:val="239"/>
              </w:numPr>
            </w:pPr>
            <w:r w:rsidRPr="002C2A3E">
              <w:t>pochod, pochod se zpěvem</w:t>
            </w:r>
            <w:r>
              <w:t xml:space="preserve">, </w:t>
            </w:r>
            <w:r w:rsidRPr="002C2A3E">
              <w:t>ukolébavka</w:t>
            </w:r>
          </w:p>
          <w:p w:rsidR="002C2A3E" w:rsidRDefault="002C2A3E" w:rsidP="00CA108A">
            <w:pPr>
              <w:pStyle w:val="Odstavecseseznamem"/>
              <w:numPr>
                <w:ilvl w:val="0"/>
                <w:numId w:val="239"/>
              </w:numPr>
            </w:pPr>
            <w:r w:rsidRPr="002C2A3E">
              <w:t>různé druhy chůze s hudebním doprovodem</w:t>
            </w:r>
          </w:p>
          <w:p w:rsidR="002C2A3E" w:rsidRDefault="002C2A3E" w:rsidP="00CA108A">
            <w:pPr>
              <w:pStyle w:val="Odstavecseseznamem"/>
              <w:numPr>
                <w:ilvl w:val="0"/>
                <w:numId w:val="239"/>
              </w:numPr>
            </w:pPr>
            <w:r w:rsidRPr="002C2A3E">
              <w:t>pohybové reakce na hudbu</w:t>
            </w:r>
          </w:p>
          <w:p w:rsidR="002C2A3E" w:rsidRDefault="002C2A3E" w:rsidP="00CA108A">
            <w:pPr>
              <w:pStyle w:val="Odstavecseseznamem"/>
              <w:numPr>
                <w:ilvl w:val="0"/>
                <w:numId w:val="239"/>
              </w:numPr>
            </w:pPr>
            <w:r w:rsidRPr="002C2A3E">
              <w:t>improvizovaný pohyb na poslouchanou hudbu</w:t>
            </w:r>
          </w:p>
          <w:p w:rsidR="002C2A3E" w:rsidRPr="002C2A3E" w:rsidRDefault="002C2A3E" w:rsidP="002C2A3E">
            <w:pPr>
              <w:pStyle w:val="Odstavecseseznamem"/>
              <w:ind w:left="360"/>
            </w:pPr>
          </w:p>
          <w:p w:rsidR="002C2A3E" w:rsidRPr="002C2A3E" w:rsidRDefault="002C2A3E" w:rsidP="002C2A3E">
            <w:pPr>
              <w:rPr>
                <w:b/>
                <w:bCs/>
              </w:rPr>
            </w:pPr>
            <w:r w:rsidRPr="002C2A3E">
              <w:rPr>
                <w:b/>
                <w:bCs/>
              </w:rPr>
              <w:t xml:space="preserve">Poslechové </w:t>
            </w:r>
            <w:r w:rsidRPr="002C2A3E">
              <w:t>č</w:t>
            </w:r>
            <w:r w:rsidRPr="002C2A3E">
              <w:rPr>
                <w:b/>
                <w:bCs/>
              </w:rPr>
              <w:t>innosti</w:t>
            </w:r>
          </w:p>
          <w:p w:rsidR="002C2A3E" w:rsidRDefault="002C2A3E" w:rsidP="00CA108A">
            <w:pPr>
              <w:pStyle w:val="Odstavecseseznamem"/>
              <w:numPr>
                <w:ilvl w:val="0"/>
                <w:numId w:val="240"/>
              </w:numPr>
            </w:pPr>
            <w:r w:rsidRPr="002C2A3E">
              <w:t>poslech hudebních skladeb různých žánrů</w:t>
            </w:r>
          </w:p>
          <w:p w:rsidR="002C2A3E" w:rsidRDefault="002C2A3E" w:rsidP="00CA108A">
            <w:pPr>
              <w:pStyle w:val="Odstavecseseznamem"/>
              <w:numPr>
                <w:ilvl w:val="0"/>
                <w:numId w:val="240"/>
              </w:numPr>
            </w:pPr>
            <w:r w:rsidRPr="002C2A3E">
              <w:lastRenderedPageBreak/>
              <w:t>v</w:t>
            </w:r>
            <w:r>
              <w:t>ýchova k toleranci různých žánrů</w:t>
            </w:r>
          </w:p>
          <w:p w:rsidR="002C2A3E" w:rsidRDefault="002C2A3E" w:rsidP="00CA108A">
            <w:pPr>
              <w:pStyle w:val="Odstavecseseznamem"/>
              <w:numPr>
                <w:ilvl w:val="0"/>
                <w:numId w:val="240"/>
              </w:numPr>
            </w:pPr>
            <w:r w:rsidRPr="002C2A3E">
              <w:t>fanfáry, ukolébavky, hymna ČR</w:t>
            </w:r>
          </w:p>
          <w:p w:rsidR="002C2A3E" w:rsidRDefault="002C2A3E" w:rsidP="00CA108A">
            <w:pPr>
              <w:pStyle w:val="Odstavecseseznamem"/>
              <w:numPr>
                <w:ilvl w:val="0"/>
                <w:numId w:val="240"/>
              </w:numPr>
            </w:pPr>
            <w:r w:rsidRPr="002C2A3E">
              <w:t>rozlišování tónů, zvuků, zpěvní</w:t>
            </w:r>
            <w:r>
              <w:t xml:space="preserve">ch hlasů, </w:t>
            </w:r>
            <w:r w:rsidRPr="002C2A3E">
              <w:t>vokální a nástrojové hudby</w:t>
            </w:r>
          </w:p>
          <w:p w:rsidR="002C2A3E" w:rsidRPr="002C2A3E" w:rsidRDefault="002C2A3E" w:rsidP="00CA108A">
            <w:pPr>
              <w:pStyle w:val="Odstavecseseznamem"/>
              <w:numPr>
                <w:ilvl w:val="0"/>
                <w:numId w:val="240"/>
              </w:numPr>
            </w:pPr>
            <w:r w:rsidRPr="002C2A3E">
              <w:t>nejznámější hudební nástroje</w:t>
            </w:r>
          </w:p>
          <w:p w:rsidR="002C2A3E" w:rsidRPr="002C2A3E" w:rsidRDefault="002C2A3E" w:rsidP="002C2A3E">
            <w:pPr>
              <w:rPr>
                <w:b/>
                <w:bCs/>
              </w:rPr>
            </w:pPr>
          </w:p>
          <w:p w:rsidR="002C2A3E" w:rsidRPr="002C2A3E" w:rsidRDefault="002C2A3E" w:rsidP="002C2A3E">
            <w:pPr>
              <w:rPr>
                <w:b/>
                <w:bCs/>
              </w:rPr>
            </w:pPr>
            <w:r w:rsidRPr="002C2A3E">
              <w:rPr>
                <w:b/>
                <w:bCs/>
              </w:rPr>
              <w:t>Seznámení s pojmy z hudební nauky</w:t>
            </w:r>
          </w:p>
          <w:p w:rsidR="002C2A3E" w:rsidRDefault="002C2A3E" w:rsidP="00CA108A">
            <w:pPr>
              <w:pStyle w:val="Odstavecseseznamem"/>
              <w:numPr>
                <w:ilvl w:val="0"/>
                <w:numId w:val="241"/>
              </w:numPr>
            </w:pPr>
            <w:r w:rsidRPr="002C2A3E">
              <w:t>nota celá, psaní do notové osnovy</w:t>
            </w:r>
          </w:p>
          <w:p w:rsidR="002C2A3E" w:rsidRDefault="002C2A3E" w:rsidP="00CA108A">
            <w:pPr>
              <w:pStyle w:val="Odstavecseseznamem"/>
              <w:numPr>
                <w:ilvl w:val="0"/>
                <w:numId w:val="241"/>
              </w:numPr>
            </w:pPr>
            <w:r w:rsidRPr="002C2A3E">
              <w:t>notová osnova</w:t>
            </w:r>
          </w:p>
          <w:p w:rsidR="002C2A3E" w:rsidRPr="002C2A3E" w:rsidRDefault="002C2A3E" w:rsidP="00CA108A">
            <w:pPr>
              <w:pStyle w:val="Odstavecseseznamem"/>
              <w:numPr>
                <w:ilvl w:val="0"/>
                <w:numId w:val="241"/>
              </w:numPr>
            </w:pPr>
            <w:r>
              <w:t>seznámení s houslovým klíčem</w:t>
            </w:r>
          </w:p>
        </w:tc>
        <w:tc>
          <w:tcPr>
            <w:tcW w:w="1166" w:type="dxa"/>
          </w:tcPr>
          <w:p w:rsidR="002C2A3E" w:rsidRDefault="002C2A3E" w:rsidP="002C2A3E">
            <w:pPr>
              <w:autoSpaceDE w:val="0"/>
              <w:autoSpaceDN w:val="0"/>
              <w:adjustRightInd w:val="0"/>
            </w:pPr>
          </w:p>
          <w:p w:rsidR="002C2A3E" w:rsidRPr="002C2A3E" w:rsidRDefault="002C2A3E" w:rsidP="002C2A3E">
            <w:pPr>
              <w:autoSpaceDE w:val="0"/>
              <w:autoSpaceDN w:val="0"/>
              <w:adjustRightInd w:val="0"/>
            </w:pPr>
            <w:r w:rsidRPr="002C2A3E">
              <w:t>OSV 1- rozvoj sch</w:t>
            </w:r>
            <w:r>
              <w:t>opností poznávání - pozornost a soustře-dě</w:t>
            </w:r>
            <w:r w:rsidRPr="002C2A3E">
              <w:t>ní, cvičení dovednosti zapamato</w:t>
            </w:r>
            <w:r>
              <w:t>-</w:t>
            </w:r>
            <w:r w:rsidRPr="002C2A3E">
              <w:t>vání, řešení problémů, dovednosti pro učení</w:t>
            </w:r>
          </w:p>
          <w:p w:rsidR="00873F05" w:rsidRPr="002C2A3E" w:rsidRDefault="00873F05" w:rsidP="00873F05">
            <w:pPr>
              <w:autoSpaceDE w:val="0"/>
              <w:autoSpaceDN w:val="0"/>
              <w:adjustRightInd w:val="0"/>
              <w:rPr>
                <w:b/>
                <w:bCs/>
              </w:rPr>
            </w:pPr>
          </w:p>
        </w:tc>
      </w:tr>
    </w:tbl>
    <w:p w:rsidR="00873F05" w:rsidRDefault="00873F05" w:rsidP="00873F05">
      <w:pPr>
        <w:autoSpaceDE w:val="0"/>
        <w:autoSpaceDN w:val="0"/>
        <w:adjustRightInd w:val="0"/>
        <w:rPr>
          <w:b/>
          <w:bCs/>
          <w:sz w:val="28"/>
          <w:szCs w:val="28"/>
        </w:rPr>
      </w:pPr>
    </w:p>
    <w:tbl>
      <w:tblPr>
        <w:tblStyle w:val="Mkatabulky"/>
        <w:tblW w:w="0" w:type="auto"/>
        <w:tblLayout w:type="fixed"/>
        <w:tblLook w:val="04A0" w:firstRow="1" w:lastRow="0" w:firstColumn="1" w:lastColumn="0" w:noHBand="0" w:noVBand="1"/>
      </w:tblPr>
      <w:tblGrid>
        <w:gridCol w:w="4077"/>
        <w:gridCol w:w="3686"/>
        <w:gridCol w:w="1449"/>
      </w:tblGrid>
      <w:tr w:rsidR="00D73985" w:rsidRPr="000F0071" w:rsidTr="00D443AE">
        <w:tc>
          <w:tcPr>
            <w:tcW w:w="9212" w:type="dxa"/>
            <w:gridSpan w:val="3"/>
            <w:shd w:val="pct15" w:color="auto" w:fill="auto"/>
          </w:tcPr>
          <w:p w:rsidR="00D73985" w:rsidRPr="000F0071" w:rsidRDefault="00C57D99" w:rsidP="00D443AE">
            <w:pPr>
              <w:autoSpaceDE w:val="0"/>
              <w:autoSpaceDN w:val="0"/>
              <w:adjustRightInd w:val="0"/>
              <w:jc w:val="center"/>
              <w:rPr>
                <w:b/>
                <w:bCs/>
              </w:rPr>
            </w:pPr>
            <w:r>
              <w:rPr>
                <w:b/>
                <w:bCs/>
                <w:color w:val="000000"/>
              </w:rPr>
              <w:t>HUDEBNÍ VÝCHOVA</w:t>
            </w:r>
            <w:r w:rsidR="000F0071" w:rsidRPr="000F0071">
              <w:rPr>
                <w:b/>
                <w:bCs/>
                <w:color w:val="000000"/>
              </w:rPr>
              <w:t xml:space="preserve"> - 2</w:t>
            </w:r>
            <w:r w:rsidR="00D73985" w:rsidRPr="000F0071">
              <w:rPr>
                <w:b/>
                <w:bCs/>
                <w:color w:val="000000"/>
              </w:rPr>
              <w:t>. ročník</w:t>
            </w:r>
          </w:p>
        </w:tc>
      </w:tr>
      <w:tr w:rsidR="000F0071" w:rsidRPr="000F0071" w:rsidTr="00D443AE">
        <w:tc>
          <w:tcPr>
            <w:tcW w:w="4077" w:type="dxa"/>
            <w:shd w:val="pct15" w:color="auto" w:fill="auto"/>
          </w:tcPr>
          <w:p w:rsidR="000F0071" w:rsidRPr="000F0071" w:rsidRDefault="000F0071" w:rsidP="00D443AE">
            <w:pPr>
              <w:autoSpaceDE w:val="0"/>
              <w:autoSpaceDN w:val="0"/>
              <w:adjustRightInd w:val="0"/>
              <w:jc w:val="center"/>
              <w:rPr>
                <w:b/>
                <w:bCs/>
              </w:rPr>
            </w:pPr>
            <w:r w:rsidRPr="000F0071">
              <w:rPr>
                <w:b/>
                <w:bCs/>
              </w:rPr>
              <w:t>Školní výstupy</w:t>
            </w:r>
          </w:p>
        </w:tc>
        <w:tc>
          <w:tcPr>
            <w:tcW w:w="3686" w:type="dxa"/>
            <w:shd w:val="pct15" w:color="auto" w:fill="auto"/>
          </w:tcPr>
          <w:p w:rsidR="000F0071" w:rsidRPr="000F0071" w:rsidRDefault="000F0071" w:rsidP="00D443AE">
            <w:pPr>
              <w:autoSpaceDE w:val="0"/>
              <w:autoSpaceDN w:val="0"/>
              <w:adjustRightInd w:val="0"/>
              <w:jc w:val="center"/>
              <w:rPr>
                <w:b/>
                <w:bCs/>
              </w:rPr>
            </w:pPr>
            <w:r w:rsidRPr="000F0071">
              <w:rPr>
                <w:b/>
                <w:bCs/>
              </w:rPr>
              <w:t>Učivo</w:t>
            </w:r>
          </w:p>
        </w:tc>
        <w:tc>
          <w:tcPr>
            <w:tcW w:w="1449" w:type="dxa"/>
            <w:shd w:val="pct15" w:color="auto" w:fill="auto"/>
          </w:tcPr>
          <w:p w:rsidR="000F0071" w:rsidRPr="000F0071" w:rsidRDefault="000F0071" w:rsidP="00D443AE">
            <w:pPr>
              <w:autoSpaceDE w:val="0"/>
              <w:autoSpaceDN w:val="0"/>
              <w:adjustRightInd w:val="0"/>
              <w:jc w:val="center"/>
              <w:rPr>
                <w:b/>
                <w:bCs/>
              </w:rPr>
            </w:pPr>
            <w:r w:rsidRPr="000F0071">
              <w:rPr>
                <w:b/>
                <w:bCs/>
              </w:rPr>
              <w:t>Průřezová témata</w:t>
            </w:r>
          </w:p>
        </w:tc>
      </w:tr>
      <w:tr w:rsidR="000F0071" w:rsidRPr="000F0071" w:rsidTr="00A9730B">
        <w:tc>
          <w:tcPr>
            <w:tcW w:w="4077" w:type="dxa"/>
          </w:tcPr>
          <w:p w:rsidR="000F0071" w:rsidRPr="000F0071" w:rsidRDefault="000F0071" w:rsidP="000F0071">
            <w:pPr>
              <w:autoSpaceDE w:val="0"/>
              <w:autoSpaceDN w:val="0"/>
              <w:adjustRightInd w:val="0"/>
              <w:rPr>
                <w:b/>
                <w:bCs/>
              </w:rPr>
            </w:pPr>
            <w:r w:rsidRPr="000F0071">
              <w:rPr>
                <w:b/>
                <w:bCs/>
              </w:rPr>
              <w:t>Žák:</w:t>
            </w:r>
          </w:p>
          <w:p w:rsidR="000F0071" w:rsidRDefault="000F0071" w:rsidP="00CA108A">
            <w:pPr>
              <w:pStyle w:val="Odstavecseseznamem"/>
              <w:numPr>
                <w:ilvl w:val="0"/>
                <w:numId w:val="242"/>
              </w:numPr>
              <w:autoSpaceDE w:val="0"/>
              <w:autoSpaceDN w:val="0"/>
              <w:adjustRightInd w:val="0"/>
            </w:pPr>
            <w:r w:rsidRPr="000F0071">
              <w:t>zazpívá zpaměti alespoň 10 písní, pokusí se</w:t>
            </w:r>
            <w:r>
              <w:t xml:space="preserve"> zazpívat kánon</w:t>
            </w:r>
          </w:p>
          <w:p w:rsidR="000F0071" w:rsidRDefault="000F0071" w:rsidP="00CA108A">
            <w:pPr>
              <w:pStyle w:val="Odstavecseseznamem"/>
              <w:numPr>
                <w:ilvl w:val="0"/>
                <w:numId w:val="242"/>
              </w:numPr>
              <w:autoSpaceDE w:val="0"/>
              <w:autoSpaceDN w:val="0"/>
              <w:adjustRightInd w:val="0"/>
            </w:pPr>
            <w:r w:rsidRPr="000F0071">
              <w:t>dle individuálních možností čistě a rytmicky správně zpí</w:t>
            </w:r>
            <w:r>
              <w:t>vá s doprovodem i bez doprovodu</w:t>
            </w:r>
            <w:r w:rsidRPr="000F0071">
              <w:t xml:space="preserve"> (měkké nasazení, vyrovnávání vokálů, hlavový tón, opora bránice)</w:t>
            </w:r>
          </w:p>
          <w:p w:rsidR="000F0071" w:rsidRDefault="000F0071" w:rsidP="00CA108A">
            <w:pPr>
              <w:pStyle w:val="Odstavecseseznamem"/>
              <w:numPr>
                <w:ilvl w:val="0"/>
                <w:numId w:val="242"/>
              </w:numPr>
              <w:autoSpaceDE w:val="0"/>
              <w:autoSpaceDN w:val="0"/>
              <w:adjustRightInd w:val="0"/>
            </w:pPr>
            <w:r w:rsidRPr="000F0071">
              <w:t>při zpěvu správně dýchá</w:t>
            </w:r>
          </w:p>
          <w:p w:rsidR="000F0071" w:rsidRDefault="000F0071" w:rsidP="00CA108A">
            <w:pPr>
              <w:pStyle w:val="Odstavecseseznamem"/>
              <w:numPr>
                <w:ilvl w:val="0"/>
                <w:numId w:val="242"/>
              </w:numPr>
              <w:autoSpaceDE w:val="0"/>
              <w:autoSpaceDN w:val="0"/>
              <w:adjustRightInd w:val="0"/>
            </w:pPr>
            <w:r w:rsidRPr="000F0071">
              <w:t>vysvětlí význam rozezpívání (prakticky uplatňuje)</w:t>
            </w:r>
          </w:p>
          <w:p w:rsidR="000F0071" w:rsidRDefault="000F0071" w:rsidP="00CA108A">
            <w:pPr>
              <w:pStyle w:val="Odstavecseseznamem"/>
              <w:numPr>
                <w:ilvl w:val="0"/>
                <w:numId w:val="242"/>
              </w:numPr>
              <w:autoSpaceDE w:val="0"/>
              <w:autoSpaceDN w:val="0"/>
              <w:adjustRightInd w:val="0"/>
            </w:pPr>
            <w:r w:rsidRPr="000F0071">
              <w:t>zazpívá vzestupnou a sestupnou řadu</w:t>
            </w:r>
          </w:p>
          <w:p w:rsidR="000F0071" w:rsidRDefault="000F0071" w:rsidP="00CA108A">
            <w:pPr>
              <w:pStyle w:val="Odstavecseseznamem"/>
              <w:numPr>
                <w:ilvl w:val="0"/>
                <w:numId w:val="242"/>
              </w:numPr>
              <w:autoSpaceDE w:val="0"/>
              <w:autoSpaceDN w:val="0"/>
              <w:adjustRightInd w:val="0"/>
            </w:pPr>
            <w:r w:rsidRPr="000F0071">
              <w:t>melodizuje text</w:t>
            </w:r>
            <w:r>
              <w:t>y, aplikuje hudební dialog, při</w:t>
            </w:r>
            <w:r w:rsidRPr="000F0071">
              <w:t xml:space="preserve"> zpěvu reaguje na předehru, mezihru, dohru</w:t>
            </w:r>
          </w:p>
          <w:p w:rsidR="000F0071" w:rsidRDefault="000F0071" w:rsidP="00CA108A">
            <w:pPr>
              <w:pStyle w:val="Odstavecseseznamem"/>
              <w:numPr>
                <w:ilvl w:val="0"/>
                <w:numId w:val="242"/>
              </w:numPr>
              <w:autoSpaceDE w:val="0"/>
              <w:autoSpaceDN w:val="0"/>
              <w:adjustRightInd w:val="0"/>
            </w:pPr>
            <w:r w:rsidRPr="000F0071">
              <w:t>reaguje na dirigenta (dynamika, tempo)</w:t>
            </w:r>
          </w:p>
          <w:p w:rsidR="000F0071" w:rsidRDefault="000F0071" w:rsidP="00CA108A">
            <w:pPr>
              <w:pStyle w:val="Odstavecseseznamem"/>
              <w:numPr>
                <w:ilvl w:val="0"/>
                <w:numId w:val="242"/>
              </w:numPr>
              <w:autoSpaceDE w:val="0"/>
              <w:autoSpaceDN w:val="0"/>
              <w:adjustRightInd w:val="0"/>
            </w:pPr>
            <w:r w:rsidRPr="000F0071">
              <w:t>při zpěvu sleduje obrys melodie v notovém záznamu</w:t>
            </w:r>
          </w:p>
          <w:p w:rsidR="000F0071" w:rsidRDefault="000F0071" w:rsidP="000F0071">
            <w:pPr>
              <w:pStyle w:val="Odstavecseseznamem"/>
              <w:autoSpaceDE w:val="0"/>
              <w:autoSpaceDN w:val="0"/>
              <w:adjustRightInd w:val="0"/>
              <w:ind w:left="360"/>
            </w:pPr>
          </w:p>
          <w:p w:rsidR="000F0071" w:rsidRDefault="000F0071" w:rsidP="00CA108A">
            <w:pPr>
              <w:pStyle w:val="Odstavecseseznamem"/>
              <w:numPr>
                <w:ilvl w:val="0"/>
                <w:numId w:val="242"/>
              </w:numPr>
              <w:autoSpaceDE w:val="0"/>
              <w:autoSpaceDN w:val="0"/>
              <w:adjustRightInd w:val="0"/>
            </w:pPr>
            <w:r w:rsidRPr="000F0071">
              <w:t>vytleská rytmus textů se čtvrťovými</w:t>
            </w:r>
            <w:r>
              <w:t xml:space="preserve"> a </w:t>
            </w:r>
            <w:r w:rsidRPr="000F0071">
              <w:t>osminovými hodnotami</w:t>
            </w:r>
          </w:p>
          <w:p w:rsidR="000F0071" w:rsidRDefault="000F0071" w:rsidP="00CA108A">
            <w:pPr>
              <w:pStyle w:val="Odstavecseseznamem"/>
              <w:numPr>
                <w:ilvl w:val="0"/>
                <w:numId w:val="242"/>
              </w:numPr>
              <w:autoSpaceDE w:val="0"/>
              <w:autoSpaceDN w:val="0"/>
              <w:adjustRightInd w:val="0"/>
            </w:pPr>
            <w:r w:rsidRPr="000F0071">
              <w:t>vhodn</w:t>
            </w:r>
            <w:r>
              <w:t>ě použije dětský instrumentář a </w:t>
            </w:r>
            <w:r w:rsidRPr="000F0071">
              <w:t>improvizované nástroje jako vlastní doprovod k</w:t>
            </w:r>
            <w:r>
              <w:t> </w:t>
            </w:r>
            <w:r w:rsidRPr="000F0071">
              <w:t>rytmizaci textu, sborové recitaci, vlastnímu zpěvu</w:t>
            </w:r>
          </w:p>
          <w:p w:rsidR="000F0071" w:rsidRDefault="000F0071" w:rsidP="000F0071">
            <w:pPr>
              <w:pStyle w:val="Odstavecseseznamem"/>
              <w:autoSpaceDE w:val="0"/>
              <w:autoSpaceDN w:val="0"/>
              <w:adjustRightInd w:val="0"/>
              <w:ind w:left="360"/>
            </w:pPr>
          </w:p>
          <w:p w:rsidR="000F0071" w:rsidRDefault="000F0071" w:rsidP="00CA108A">
            <w:pPr>
              <w:pStyle w:val="Odstavecseseznamem"/>
              <w:numPr>
                <w:ilvl w:val="0"/>
                <w:numId w:val="242"/>
              </w:numPr>
              <w:autoSpaceDE w:val="0"/>
              <w:autoSpaceDN w:val="0"/>
              <w:adjustRightInd w:val="0"/>
            </w:pPr>
            <w:r w:rsidRPr="000F0071">
              <w:t>aktivně se zapojí do 3 hudebně pohybových her</w:t>
            </w:r>
          </w:p>
          <w:p w:rsidR="000F0071" w:rsidRDefault="000F0071" w:rsidP="00CA108A">
            <w:pPr>
              <w:pStyle w:val="Odstavecseseznamem"/>
              <w:numPr>
                <w:ilvl w:val="0"/>
                <w:numId w:val="242"/>
              </w:numPr>
              <w:autoSpaceDE w:val="0"/>
              <w:autoSpaceDN w:val="0"/>
              <w:adjustRightInd w:val="0"/>
            </w:pPr>
            <w:r w:rsidRPr="000F0071">
              <w:t>ovládá prvky hry na tělo a doprovází tímto způsobem zpěv svůj nebo spolužáků</w:t>
            </w:r>
          </w:p>
          <w:p w:rsidR="000F0071" w:rsidRDefault="000F0071" w:rsidP="00CA108A">
            <w:pPr>
              <w:pStyle w:val="Odstavecseseznamem"/>
              <w:numPr>
                <w:ilvl w:val="0"/>
                <w:numId w:val="242"/>
              </w:numPr>
              <w:autoSpaceDE w:val="0"/>
              <w:autoSpaceDN w:val="0"/>
              <w:adjustRightInd w:val="0"/>
            </w:pPr>
            <w:r w:rsidRPr="000F0071">
              <w:t>dokáže pohybem vyjádřit výraz a náladu hudby</w:t>
            </w:r>
          </w:p>
          <w:p w:rsidR="000F0071" w:rsidRDefault="000F0071" w:rsidP="00CA108A">
            <w:pPr>
              <w:pStyle w:val="Odstavecseseznamem"/>
              <w:numPr>
                <w:ilvl w:val="0"/>
                <w:numId w:val="242"/>
              </w:numPr>
              <w:autoSpaceDE w:val="0"/>
              <w:autoSpaceDN w:val="0"/>
              <w:adjustRightInd w:val="0"/>
            </w:pPr>
            <w:r w:rsidRPr="000F0071">
              <w:t>zvládá jednoduchý taneční pohyb ve dvojici</w:t>
            </w:r>
          </w:p>
          <w:p w:rsidR="000F0071" w:rsidRDefault="000F0071" w:rsidP="00CA108A">
            <w:pPr>
              <w:pStyle w:val="Odstavecseseznamem"/>
              <w:numPr>
                <w:ilvl w:val="0"/>
                <w:numId w:val="242"/>
              </w:numPr>
              <w:autoSpaceDE w:val="0"/>
              <w:autoSpaceDN w:val="0"/>
              <w:adjustRightInd w:val="0"/>
            </w:pPr>
            <w:r w:rsidRPr="000F0071">
              <w:t>zatančí mazurku</w:t>
            </w:r>
          </w:p>
          <w:p w:rsidR="000F0071" w:rsidRDefault="000F0071" w:rsidP="000F0071">
            <w:pPr>
              <w:pStyle w:val="Odstavecseseznamem"/>
              <w:autoSpaceDE w:val="0"/>
              <w:autoSpaceDN w:val="0"/>
              <w:adjustRightInd w:val="0"/>
              <w:ind w:left="360"/>
            </w:pPr>
          </w:p>
          <w:p w:rsidR="000F0071" w:rsidRDefault="000F0071" w:rsidP="00CA108A">
            <w:pPr>
              <w:pStyle w:val="Odstavecseseznamem"/>
              <w:numPr>
                <w:ilvl w:val="0"/>
                <w:numId w:val="242"/>
              </w:numPr>
              <w:autoSpaceDE w:val="0"/>
              <w:autoSpaceDN w:val="0"/>
              <w:adjustRightInd w:val="0"/>
            </w:pPr>
            <w:r w:rsidRPr="000F0071">
              <w:t>dokáže v klidu vyslechnout krátké hudební ukázky různých žánrů</w:t>
            </w:r>
          </w:p>
          <w:p w:rsidR="000F0071" w:rsidRDefault="000F0071" w:rsidP="00CA108A">
            <w:pPr>
              <w:pStyle w:val="Odstavecseseznamem"/>
              <w:numPr>
                <w:ilvl w:val="0"/>
                <w:numId w:val="242"/>
              </w:numPr>
              <w:autoSpaceDE w:val="0"/>
              <w:autoSpaceDN w:val="0"/>
              <w:adjustRightInd w:val="0"/>
            </w:pPr>
            <w:r w:rsidRPr="000F0071">
              <w:t>zdůvodní nutnost tolerance v hudbě i jiných oblastech života</w:t>
            </w:r>
          </w:p>
          <w:p w:rsidR="000F0071" w:rsidRDefault="000F0071" w:rsidP="00CA108A">
            <w:pPr>
              <w:pStyle w:val="Odstavecseseznamem"/>
              <w:numPr>
                <w:ilvl w:val="0"/>
                <w:numId w:val="242"/>
              </w:numPr>
              <w:autoSpaceDE w:val="0"/>
              <w:autoSpaceDN w:val="0"/>
              <w:adjustRightInd w:val="0"/>
            </w:pPr>
            <w:r w:rsidRPr="000F0071">
              <w:t>vyslechne hru na trubku, klarinet, pozoun, kontrabas, bas</w:t>
            </w:r>
            <w:r>
              <w:t>kytaru, velký a malý buben, při</w:t>
            </w:r>
            <w:r w:rsidRPr="000F0071">
              <w:t xml:space="preserve"> poslechu rozliší tyto hudební nástroje</w:t>
            </w:r>
          </w:p>
          <w:p w:rsidR="000F0071" w:rsidRDefault="000F0071" w:rsidP="000F0071">
            <w:pPr>
              <w:pStyle w:val="Odstavecseseznamem"/>
              <w:autoSpaceDE w:val="0"/>
              <w:autoSpaceDN w:val="0"/>
              <w:adjustRightInd w:val="0"/>
              <w:ind w:left="360"/>
            </w:pPr>
          </w:p>
          <w:p w:rsidR="000F0071" w:rsidRDefault="000F0071" w:rsidP="00CA108A">
            <w:pPr>
              <w:pStyle w:val="Odstavecseseznamem"/>
              <w:numPr>
                <w:ilvl w:val="0"/>
                <w:numId w:val="242"/>
              </w:numPr>
              <w:autoSpaceDE w:val="0"/>
              <w:autoSpaceDN w:val="0"/>
              <w:adjustRightInd w:val="0"/>
            </w:pPr>
            <w:r w:rsidRPr="000F0071">
              <w:t>při zpěvu se řídí dynamickými značkami</w:t>
            </w:r>
          </w:p>
          <w:p w:rsidR="000F0071" w:rsidRDefault="000F0071" w:rsidP="00CA108A">
            <w:pPr>
              <w:pStyle w:val="Odstavecseseznamem"/>
              <w:numPr>
                <w:ilvl w:val="0"/>
                <w:numId w:val="242"/>
              </w:numPr>
              <w:autoSpaceDE w:val="0"/>
              <w:autoSpaceDN w:val="0"/>
              <w:adjustRightInd w:val="0"/>
            </w:pPr>
            <w:r w:rsidRPr="000F0071">
              <w:lastRenderedPageBreak/>
              <w:t>pozná a napíše houslový klíč</w:t>
            </w:r>
          </w:p>
          <w:p w:rsidR="000F0071" w:rsidRDefault="000F0071" w:rsidP="00CA108A">
            <w:pPr>
              <w:pStyle w:val="Odstavecseseznamem"/>
              <w:numPr>
                <w:ilvl w:val="0"/>
                <w:numId w:val="242"/>
              </w:numPr>
              <w:autoSpaceDE w:val="0"/>
              <w:autoSpaceDN w:val="0"/>
              <w:adjustRightInd w:val="0"/>
            </w:pPr>
            <w:r w:rsidRPr="000F0071">
              <w:t>umí číst a psát noty podle hodnot, noty požadovaných hodnot dokáže vyhledat v</w:t>
            </w:r>
            <w:r>
              <w:t> </w:t>
            </w:r>
            <w:r w:rsidRPr="000F0071">
              <w:t>zápisu</w:t>
            </w:r>
          </w:p>
          <w:p w:rsidR="000F0071" w:rsidRPr="000F0071" w:rsidRDefault="000F0071" w:rsidP="00CA108A">
            <w:pPr>
              <w:pStyle w:val="Odstavecseseznamem"/>
              <w:numPr>
                <w:ilvl w:val="0"/>
                <w:numId w:val="242"/>
              </w:numPr>
              <w:autoSpaceDE w:val="0"/>
              <w:autoSpaceDN w:val="0"/>
              <w:adjustRightInd w:val="0"/>
            </w:pPr>
            <w:r w:rsidRPr="000F0071">
              <w:t>slovně charakterizuje podobu not</w:t>
            </w:r>
          </w:p>
        </w:tc>
        <w:tc>
          <w:tcPr>
            <w:tcW w:w="3686" w:type="dxa"/>
          </w:tcPr>
          <w:p w:rsidR="000F0071" w:rsidRPr="000F0071" w:rsidRDefault="000F0071" w:rsidP="000F0071">
            <w:pPr>
              <w:autoSpaceDE w:val="0"/>
              <w:autoSpaceDN w:val="0"/>
              <w:adjustRightInd w:val="0"/>
              <w:rPr>
                <w:b/>
                <w:bCs/>
              </w:rPr>
            </w:pPr>
            <w:r w:rsidRPr="000F0071">
              <w:rPr>
                <w:b/>
                <w:bCs/>
              </w:rPr>
              <w:lastRenderedPageBreak/>
              <w:t xml:space="preserve">Vokální </w:t>
            </w:r>
            <w:r w:rsidRPr="000F0071">
              <w:t>č</w:t>
            </w:r>
            <w:r w:rsidRPr="000F0071">
              <w:rPr>
                <w:b/>
                <w:bCs/>
              </w:rPr>
              <w:t>innosti, nácvik písní</w:t>
            </w:r>
          </w:p>
          <w:p w:rsidR="000F0071" w:rsidRDefault="000F0071" w:rsidP="00CA108A">
            <w:pPr>
              <w:pStyle w:val="Odstavecseseznamem"/>
              <w:numPr>
                <w:ilvl w:val="0"/>
                <w:numId w:val="243"/>
              </w:numPr>
              <w:autoSpaceDE w:val="0"/>
              <w:autoSpaceDN w:val="0"/>
              <w:adjustRightInd w:val="0"/>
            </w:pPr>
            <w:r w:rsidRPr="000F0071">
              <w:t>osvojování nových písní, kánon</w:t>
            </w:r>
          </w:p>
          <w:p w:rsidR="000F0071" w:rsidRDefault="000F0071" w:rsidP="00CA108A">
            <w:pPr>
              <w:pStyle w:val="Odstavecseseznamem"/>
              <w:numPr>
                <w:ilvl w:val="0"/>
                <w:numId w:val="243"/>
              </w:numPr>
              <w:autoSpaceDE w:val="0"/>
              <w:autoSpaceDN w:val="0"/>
              <w:adjustRightInd w:val="0"/>
            </w:pPr>
            <w:r w:rsidRPr="000F0071">
              <w:t>zpěv sólo, skupiny; správná artikulace, vyrovn</w:t>
            </w:r>
            <w:r>
              <w:t xml:space="preserve">ávání vokálů, měkké nasazení, </w:t>
            </w:r>
            <w:r w:rsidRPr="000F0071">
              <w:t>hlavový tón, opora bránice</w:t>
            </w:r>
          </w:p>
          <w:p w:rsidR="000F0071" w:rsidRDefault="000F0071" w:rsidP="00CA108A">
            <w:pPr>
              <w:pStyle w:val="Odstavecseseznamem"/>
              <w:numPr>
                <w:ilvl w:val="0"/>
                <w:numId w:val="243"/>
              </w:numPr>
              <w:autoSpaceDE w:val="0"/>
              <w:autoSpaceDN w:val="0"/>
              <w:adjustRightInd w:val="0"/>
            </w:pPr>
            <w:r w:rsidRPr="000F0071">
              <w:t>pěvecké dýchání, hlasová hygiena</w:t>
            </w:r>
          </w:p>
          <w:p w:rsidR="000F0071" w:rsidRDefault="000F0071" w:rsidP="00CA108A">
            <w:pPr>
              <w:pStyle w:val="Odstavecseseznamem"/>
              <w:numPr>
                <w:ilvl w:val="0"/>
                <w:numId w:val="243"/>
              </w:numPr>
              <w:autoSpaceDE w:val="0"/>
              <w:autoSpaceDN w:val="0"/>
              <w:adjustRightInd w:val="0"/>
            </w:pPr>
            <w:r w:rsidRPr="000F0071">
              <w:t>sjednocování hlasového rozsahu c1 – h1</w:t>
            </w:r>
          </w:p>
          <w:p w:rsidR="000F0071" w:rsidRDefault="000F0071" w:rsidP="00CA108A">
            <w:pPr>
              <w:pStyle w:val="Odstavecseseznamem"/>
              <w:numPr>
                <w:ilvl w:val="0"/>
                <w:numId w:val="243"/>
              </w:numPr>
              <w:autoSpaceDE w:val="0"/>
              <w:autoSpaceDN w:val="0"/>
              <w:adjustRightInd w:val="0"/>
            </w:pPr>
            <w:r w:rsidRPr="000F0071">
              <w:t>funkce r</w:t>
            </w:r>
            <w:r>
              <w:t>ozezpívání, praktické provádění</w:t>
            </w:r>
            <w:r w:rsidRPr="000F0071">
              <w:t xml:space="preserve"> rozezpívání</w:t>
            </w:r>
          </w:p>
          <w:p w:rsidR="000F0071" w:rsidRDefault="000F0071" w:rsidP="00CA108A">
            <w:pPr>
              <w:pStyle w:val="Odstavecseseznamem"/>
              <w:numPr>
                <w:ilvl w:val="0"/>
                <w:numId w:val="243"/>
              </w:numPr>
              <w:autoSpaceDE w:val="0"/>
              <w:autoSpaceDN w:val="0"/>
              <w:adjustRightInd w:val="0"/>
            </w:pPr>
            <w:r w:rsidRPr="000F0071">
              <w:t>ozvěna, vzestupná a sestupná řada na různé texty, trojzvuk</w:t>
            </w:r>
          </w:p>
          <w:p w:rsidR="000F0071" w:rsidRDefault="000F0071" w:rsidP="00CA108A">
            <w:pPr>
              <w:pStyle w:val="Odstavecseseznamem"/>
              <w:numPr>
                <w:ilvl w:val="0"/>
                <w:numId w:val="243"/>
              </w:numPr>
              <w:autoSpaceDE w:val="0"/>
              <w:autoSpaceDN w:val="0"/>
              <w:adjustRightInd w:val="0"/>
            </w:pPr>
            <w:r w:rsidRPr="000F0071">
              <w:t>melodizace textu</w:t>
            </w:r>
          </w:p>
          <w:p w:rsidR="000F0071" w:rsidRDefault="000F0071" w:rsidP="00CA108A">
            <w:pPr>
              <w:pStyle w:val="Odstavecseseznamem"/>
              <w:numPr>
                <w:ilvl w:val="0"/>
                <w:numId w:val="243"/>
              </w:numPr>
              <w:autoSpaceDE w:val="0"/>
              <w:autoSpaceDN w:val="0"/>
              <w:adjustRightInd w:val="0"/>
            </w:pPr>
            <w:r w:rsidRPr="000F0071">
              <w:t>dynamika, tempo, reakce na dirigenta</w:t>
            </w:r>
          </w:p>
          <w:p w:rsidR="000F0071" w:rsidRPr="000F0071" w:rsidRDefault="000F0071" w:rsidP="00CA108A">
            <w:pPr>
              <w:pStyle w:val="Odstavecseseznamem"/>
              <w:numPr>
                <w:ilvl w:val="0"/>
                <w:numId w:val="243"/>
              </w:numPr>
              <w:autoSpaceDE w:val="0"/>
              <w:autoSpaceDN w:val="0"/>
              <w:adjustRightInd w:val="0"/>
            </w:pPr>
            <w:r w:rsidRPr="000F0071">
              <w:t>stoupání a klesání melodie</w:t>
            </w:r>
          </w:p>
          <w:p w:rsidR="000F0071" w:rsidRPr="000F0071" w:rsidRDefault="000F0071" w:rsidP="000F0071">
            <w:pPr>
              <w:autoSpaceDE w:val="0"/>
              <w:autoSpaceDN w:val="0"/>
              <w:adjustRightInd w:val="0"/>
              <w:rPr>
                <w:b/>
                <w:bCs/>
              </w:rPr>
            </w:pPr>
          </w:p>
          <w:p w:rsidR="000F0071" w:rsidRPr="000F0071" w:rsidRDefault="000F0071" w:rsidP="000F0071">
            <w:pPr>
              <w:autoSpaceDE w:val="0"/>
              <w:autoSpaceDN w:val="0"/>
              <w:adjustRightInd w:val="0"/>
              <w:rPr>
                <w:b/>
                <w:bCs/>
              </w:rPr>
            </w:pPr>
            <w:r w:rsidRPr="000F0071">
              <w:rPr>
                <w:b/>
                <w:bCs/>
              </w:rPr>
              <w:t xml:space="preserve">Instrumentální </w:t>
            </w:r>
            <w:r w:rsidRPr="00A9730B">
              <w:rPr>
                <w:b/>
              </w:rPr>
              <w:t>č</w:t>
            </w:r>
            <w:r w:rsidRPr="000F0071">
              <w:rPr>
                <w:b/>
                <w:bCs/>
              </w:rPr>
              <w:t>innost</w:t>
            </w:r>
          </w:p>
          <w:p w:rsidR="000F0071" w:rsidRDefault="000F0071" w:rsidP="00CA108A">
            <w:pPr>
              <w:pStyle w:val="Odstavecseseznamem"/>
              <w:numPr>
                <w:ilvl w:val="0"/>
                <w:numId w:val="244"/>
              </w:numPr>
              <w:autoSpaceDE w:val="0"/>
              <w:autoSpaceDN w:val="0"/>
              <w:adjustRightInd w:val="0"/>
            </w:pPr>
            <w:r w:rsidRPr="000F0071">
              <w:t>rytmická cvičení, rytmizace</w:t>
            </w:r>
            <w:r>
              <w:t xml:space="preserve"> </w:t>
            </w:r>
            <w:r w:rsidRPr="000F0071">
              <w:t>textů</w:t>
            </w:r>
          </w:p>
          <w:p w:rsidR="000F0071" w:rsidRDefault="000F0071" w:rsidP="00CA108A">
            <w:pPr>
              <w:pStyle w:val="Odstavecseseznamem"/>
              <w:numPr>
                <w:ilvl w:val="0"/>
                <w:numId w:val="244"/>
              </w:numPr>
              <w:autoSpaceDE w:val="0"/>
              <w:autoSpaceDN w:val="0"/>
              <w:adjustRightInd w:val="0"/>
            </w:pPr>
            <w:r w:rsidRPr="000F0071">
              <w:t xml:space="preserve">práce s dětským instrumentářem a </w:t>
            </w:r>
            <w:r>
              <w:t>improvizovanými nástroji</w:t>
            </w:r>
          </w:p>
          <w:p w:rsidR="000F0071" w:rsidRPr="000F0071" w:rsidRDefault="000F0071" w:rsidP="00CA108A">
            <w:pPr>
              <w:pStyle w:val="Odstavecseseznamem"/>
              <w:numPr>
                <w:ilvl w:val="0"/>
                <w:numId w:val="244"/>
              </w:numPr>
              <w:autoSpaceDE w:val="0"/>
              <w:autoSpaceDN w:val="0"/>
              <w:adjustRightInd w:val="0"/>
            </w:pPr>
            <w:r w:rsidRPr="000F0071">
              <w:t>melodický doprovod (ostinato, prodleva, dudácká kvinta, T a D)</w:t>
            </w:r>
          </w:p>
          <w:p w:rsidR="000F0071" w:rsidRPr="000F0071" w:rsidRDefault="000F0071" w:rsidP="000F0071">
            <w:pPr>
              <w:autoSpaceDE w:val="0"/>
              <w:autoSpaceDN w:val="0"/>
              <w:adjustRightInd w:val="0"/>
              <w:rPr>
                <w:b/>
                <w:bCs/>
              </w:rPr>
            </w:pPr>
          </w:p>
          <w:p w:rsidR="000F0071" w:rsidRPr="000F0071" w:rsidRDefault="000F0071" w:rsidP="000F0071">
            <w:pPr>
              <w:autoSpaceDE w:val="0"/>
              <w:autoSpaceDN w:val="0"/>
              <w:adjustRightInd w:val="0"/>
              <w:rPr>
                <w:b/>
                <w:bCs/>
              </w:rPr>
            </w:pPr>
            <w:r w:rsidRPr="000F0071">
              <w:rPr>
                <w:b/>
                <w:bCs/>
              </w:rPr>
              <w:t>Hudebn</w:t>
            </w:r>
            <w:r w:rsidRPr="00A9730B">
              <w:rPr>
                <w:b/>
              </w:rPr>
              <w:t>ě</w:t>
            </w:r>
            <w:r w:rsidRPr="000F0071">
              <w:t xml:space="preserve"> </w:t>
            </w:r>
            <w:r w:rsidRPr="000F0071">
              <w:rPr>
                <w:b/>
                <w:bCs/>
              </w:rPr>
              <w:t xml:space="preserve">pohybové </w:t>
            </w:r>
            <w:r w:rsidRPr="000F0071">
              <w:t>č</w:t>
            </w:r>
            <w:r w:rsidRPr="000F0071">
              <w:rPr>
                <w:b/>
                <w:bCs/>
              </w:rPr>
              <w:t>innosti</w:t>
            </w:r>
          </w:p>
          <w:p w:rsidR="000F0071" w:rsidRDefault="000F0071" w:rsidP="00CA108A">
            <w:pPr>
              <w:pStyle w:val="Odstavecseseznamem"/>
              <w:numPr>
                <w:ilvl w:val="0"/>
                <w:numId w:val="245"/>
              </w:numPr>
              <w:autoSpaceDE w:val="0"/>
              <w:autoSpaceDN w:val="0"/>
              <w:adjustRightInd w:val="0"/>
            </w:pPr>
            <w:r w:rsidRPr="000F0071">
              <w:t>práce</w:t>
            </w:r>
            <w:r>
              <w:t xml:space="preserve"> nejméně se 3 hudebně pohybovými</w:t>
            </w:r>
            <w:r w:rsidRPr="000F0071">
              <w:t xml:space="preserve"> hrami</w:t>
            </w:r>
          </w:p>
          <w:p w:rsidR="000F0071" w:rsidRDefault="000F0071" w:rsidP="00CA108A">
            <w:pPr>
              <w:pStyle w:val="Odstavecseseznamem"/>
              <w:numPr>
                <w:ilvl w:val="0"/>
                <w:numId w:val="245"/>
              </w:numPr>
              <w:autoSpaceDE w:val="0"/>
              <w:autoSpaceDN w:val="0"/>
              <w:adjustRightInd w:val="0"/>
            </w:pPr>
            <w:r w:rsidRPr="000F0071">
              <w:t>hra na tělo, vzestupná a sestupná řada</w:t>
            </w:r>
          </w:p>
          <w:p w:rsidR="000F0071" w:rsidRDefault="000F0071" w:rsidP="00CA108A">
            <w:pPr>
              <w:pStyle w:val="Odstavecseseznamem"/>
              <w:numPr>
                <w:ilvl w:val="0"/>
                <w:numId w:val="245"/>
              </w:numPr>
              <w:autoSpaceDE w:val="0"/>
              <w:autoSpaceDN w:val="0"/>
              <w:adjustRightInd w:val="0"/>
            </w:pPr>
            <w:r w:rsidRPr="000F0071">
              <w:t>pohybo</w:t>
            </w:r>
            <w:r>
              <w:t>vé vyjádření hudebního výrazu a </w:t>
            </w:r>
            <w:r w:rsidRPr="000F0071">
              <w:t>nálady (tempo, dynamika)</w:t>
            </w:r>
          </w:p>
          <w:p w:rsidR="000F0071" w:rsidRDefault="000F0071" w:rsidP="00CA108A">
            <w:pPr>
              <w:pStyle w:val="Odstavecseseznamem"/>
              <w:numPr>
                <w:ilvl w:val="0"/>
                <w:numId w:val="245"/>
              </w:numPr>
              <w:autoSpaceDE w:val="0"/>
              <w:autoSpaceDN w:val="0"/>
              <w:adjustRightInd w:val="0"/>
            </w:pPr>
            <w:r w:rsidRPr="000F0071">
              <w:t>prvky tanečního pohybu držení ve dvojici, chůze ve 3/4 taktu</w:t>
            </w:r>
          </w:p>
          <w:p w:rsidR="000F0071" w:rsidRPr="000F0071" w:rsidRDefault="000F0071" w:rsidP="00CA108A">
            <w:pPr>
              <w:pStyle w:val="Odstavecseseznamem"/>
              <w:numPr>
                <w:ilvl w:val="0"/>
                <w:numId w:val="245"/>
              </w:numPr>
              <w:autoSpaceDE w:val="0"/>
              <w:autoSpaceDN w:val="0"/>
              <w:adjustRightInd w:val="0"/>
            </w:pPr>
            <w:r w:rsidRPr="000F0071">
              <w:t>mazurka</w:t>
            </w:r>
          </w:p>
          <w:p w:rsidR="000F0071" w:rsidRPr="000F0071" w:rsidRDefault="000F0071" w:rsidP="000F0071">
            <w:pPr>
              <w:autoSpaceDE w:val="0"/>
              <w:autoSpaceDN w:val="0"/>
              <w:adjustRightInd w:val="0"/>
            </w:pPr>
          </w:p>
          <w:p w:rsidR="000F0071" w:rsidRPr="000F0071" w:rsidRDefault="000F0071" w:rsidP="000F0071">
            <w:pPr>
              <w:autoSpaceDE w:val="0"/>
              <w:autoSpaceDN w:val="0"/>
              <w:adjustRightInd w:val="0"/>
              <w:rPr>
                <w:b/>
                <w:bCs/>
              </w:rPr>
            </w:pPr>
            <w:r w:rsidRPr="000F0071">
              <w:rPr>
                <w:b/>
                <w:bCs/>
              </w:rPr>
              <w:t xml:space="preserve">Poslechové </w:t>
            </w:r>
            <w:r w:rsidRPr="00A9730B">
              <w:rPr>
                <w:b/>
              </w:rPr>
              <w:t>č</w:t>
            </w:r>
            <w:r w:rsidRPr="000F0071">
              <w:rPr>
                <w:b/>
                <w:bCs/>
              </w:rPr>
              <w:t>innosti</w:t>
            </w:r>
          </w:p>
          <w:p w:rsidR="000F0071" w:rsidRDefault="000F0071" w:rsidP="00CA108A">
            <w:pPr>
              <w:pStyle w:val="Odstavecseseznamem"/>
              <w:numPr>
                <w:ilvl w:val="0"/>
                <w:numId w:val="246"/>
              </w:numPr>
              <w:autoSpaceDE w:val="0"/>
              <w:autoSpaceDN w:val="0"/>
              <w:adjustRightInd w:val="0"/>
            </w:pPr>
            <w:r w:rsidRPr="000F0071">
              <w:t>práce s nejméně 4 poslechovými skladbami</w:t>
            </w:r>
          </w:p>
          <w:p w:rsidR="000F0071" w:rsidRDefault="000F0071" w:rsidP="00CA108A">
            <w:pPr>
              <w:pStyle w:val="Odstavecseseznamem"/>
              <w:numPr>
                <w:ilvl w:val="0"/>
                <w:numId w:val="246"/>
              </w:numPr>
              <w:autoSpaceDE w:val="0"/>
              <w:autoSpaceDN w:val="0"/>
              <w:adjustRightInd w:val="0"/>
            </w:pPr>
            <w:r w:rsidRPr="000F0071">
              <w:t>lidová píseň a píseň vytvořená skladatelem; písně pro děti, populární písně pro děti</w:t>
            </w:r>
          </w:p>
          <w:p w:rsidR="000F0071" w:rsidRDefault="000F0071" w:rsidP="00CA108A">
            <w:pPr>
              <w:pStyle w:val="Odstavecseseznamem"/>
              <w:numPr>
                <w:ilvl w:val="0"/>
                <w:numId w:val="246"/>
              </w:numPr>
              <w:autoSpaceDE w:val="0"/>
              <w:autoSpaceDN w:val="0"/>
              <w:adjustRightInd w:val="0"/>
            </w:pPr>
            <w:r w:rsidRPr="000F0071">
              <w:t>poslech dětského sboru s</w:t>
            </w:r>
            <w:r>
              <w:t> </w:t>
            </w:r>
            <w:r w:rsidRPr="000F0071">
              <w:t>doprovodem</w:t>
            </w:r>
          </w:p>
          <w:p w:rsidR="000F0071" w:rsidRDefault="000F0071" w:rsidP="00CA108A">
            <w:pPr>
              <w:pStyle w:val="Odstavecseseznamem"/>
              <w:numPr>
                <w:ilvl w:val="0"/>
                <w:numId w:val="246"/>
              </w:numPr>
              <w:autoSpaceDE w:val="0"/>
              <w:autoSpaceDN w:val="0"/>
              <w:adjustRightInd w:val="0"/>
            </w:pPr>
            <w:r w:rsidRPr="000F0071">
              <w:t>tolerance k různým hudebním žánrům</w:t>
            </w:r>
          </w:p>
          <w:p w:rsidR="000F0071" w:rsidRPr="000F0071" w:rsidRDefault="000F0071" w:rsidP="00CA108A">
            <w:pPr>
              <w:pStyle w:val="Odstavecseseznamem"/>
              <w:numPr>
                <w:ilvl w:val="0"/>
                <w:numId w:val="246"/>
              </w:numPr>
              <w:autoSpaceDE w:val="0"/>
              <w:autoSpaceDN w:val="0"/>
              <w:adjustRightInd w:val="0"/>
            </w:pPr>
            <w:r w:rsidRPr="000F0071">
              <w:t>další hudebn</w:t>
            </w:r>
            <w:r>
              <w:t>í nástroje, jejich pozorování a</w:t>
            </w:r>
            <w:r w:rsidRPr="000F0071">
              <w:t xml:space="preserve"> poslech (trubk</w:t>
            </w:r>
            <w:r>
              <w:t xml:space="preserve">a, klarinet, </w:t>
            </w:r>
            <w:r>
              <w:lastRenderedPageBreak/>
              <w:t xml:space="preserve">pozoun, kontrabas, </w:t>
            </w:r>
            <w:r w:rsidRPr="000F0071">
              <w:t>baskytara, velký a malý buben)</w:t>
            </w:r>
          </w:p>
          <w:p w:rsidR="000F0071" w:rsidRPr="000F0071" w:rsidRDefault="000F0071" w:rsidP="000F0071">
            <w:pPr>
              <w:autoSpaceDE w:val="0"/>
              <w:autoSpaceDN w:val="0"/>
              <w:adjustRightInd w:val="0"/>
              <w:rPr>
                <w:b/>
                <w:bCs/>
              </w:rPr>
            </w:pPr>
          </w:p>
          <w:p w:rsidR="000F0071" w:rsidRPr="000F0071" w:rsidRDefault="000F0071" w:rsidP="000F0071">
            <w:pPr>
              <w:autoSpaceDE w:val="0"/>
              <w:autoSpaceDN w:val="0"/>
              <w:adjustRightInd w:val="0"/>
              <w:rPr>
                <w:b/>
                <w:bCs/>
              </w:rPr>
            </w:pPr>
            <w:r w:rsidRPr="000F0071">
              <w:rPr>
                <w:b/>
                <w:bCs/>
              </w:rPr>
              <w:t>Seznámení s pojmy z hudební nauky</w:t>
            </w:r>
          </w:p>
          <w:p w:rsidR="000F0071" w:rsidRDefault="000F0071" w:rsidP="00CA108A">
            <w:pPr>
              <w:pStyle w:val="Odstavecseseznamem"/>
              <w:numPr>
                <w:ilvl w:val="0"/>
                <w:numId w:val="247"/>
              </w:numPr>
              <w:autoSpaceDE w:val="0"/>
              <w:autoSpaceDN w:val="0"/>
              <w:adjustRightInd w:val="0"/>
            </w:pPr>
            <w:r w:rsidRPr="000F0071">
              <w:t>dynamické značky, repetice</w:t>
            </w:r>
          </w:p>
          <w:p w:rsidR="000F0071" w:rsidRDefault="000F0071" w:rsidP="00CA108A">
            <w:pPr>
              <w:pStyle w:val="Odstavecseseznamem"/>
              <w:numPr>
                <w:ilvl w:val="0"/>
                <w:numId w:val="247"/>
              </w:numPr>
              <w:autoSpaceDE w:val="0"/>
              <w:autoSpaceDN w:val="0"/>
              <w:adjustRightInd w:val="0"/>
            </w:pPr>
            <w:r w:rsidRPr="000F0071">
              <w:t>houslový klíč; noty půlové, čtvrťové, osminové; grafické ztvárnění těchto hodnot (koláč); notová řada a její graf, ztvárnění (schody, klávesnice);</w:t>
            </w:r>
            <w:r>
              <w:t xml:space="preserve"> </w:t>
            </w:r>
            <w:r w:rsidRPr="000F0071">
              <w:t>kvintakord</w:t>
            </w:r>
          </w:p>
          <w:p w:rsidR="000F0071" w:rsidRPr="000F0071" w:rsidRDefault="000F0071" w:rsidP="00CA108A">
            <w:pPr>
              <w:pStyle w:val="Odstavecseseznamem"/>
              <w:numPr>
                <w:ilvl w:val="0"/>
                <w:numId w:val="247"/>
              </w:numPr>
              <w:autoSpaceDE w:val="0"/>
              <w:autoSpaceDN w:val="0"/>
              <w:adjustRightInd w:val="0"/>
            </w:pPr>
            <w:r w:rsidRPr="000F0071">
              <w:t>vzestupná, sestupná, lomená melodie</w:t>
            </w:r>
          </w:p>
        </w:tc>
        <w:tc>
          <w:tcPr>
            <w:tcW w:w="1449" w:type="dxa"/>
          </w:tcPr>
          <w:p w:rsidR="00A9730B" w:rsidRDefault="00A9730B" w:rsidP="000F0071">
            <w:pPr>
              <w:autoSpaceDE w:val="0"/>
              <w:autoSpaceDN w:val="0"/>
              <w:adjustRightInd w:val="0"/>
            </w:pPr>
          </w:p>
          <w:p w:rsidR="00A9730B" w:rsidRDefault="000F0071" w:rsidP="000F0071">
            <w:pPr>
              <w:autoSpaceDE w:val="0"/>
              <w:autoSpaceDN w:val="0"/>
              <w:adjustRightInd w:val="0"/>
            </w:pPr>
            <w:r w:rsidRPr="000F0071">
              <w:t xml:space="preserve">OSV 1- </w:t>
            </w:r>
          </w:p>
          <w:p w:rsidR="000F0071" w:rsidRPr="000F0071" w:rsidRDefault="000F0071" w:rsidP="000F0071">
            <w:pPr>
              <w:autoSpaceDE w:val="0"/>
              <w:autoSpaceDN w:val="0"/>
              <w:adjustRightInd w:val="0"/>
            </w:pPr>
            <w:r w:rsidRPr="000F0071">
              <w:t>rozvoj sc</w:t>
            </w:r>
            <w:r w:rsidR="00A9730B">
              <w:t>hopností poznávání -pozornost a </w:t>
            </w:r>
            <w:r w:rsidRPr="000F0071">
              <w:t>soustředění, cvičení dovednosti zapamatování, řešení problémů, dovednosti pro učení</w:t>
            </w:r>
          </w:p>
          <w:p w:rsidR="000F0071" w:rsidRPr="000F0071" w:rsidRDefault="000F0071" w:rsidP="000F0071">
            <w:pPr>
              <w:autoSpaceDE w:val="0"/>
              <w:autoSpaceDN w:val="0"/>
              <w:adjustRightInd w:val="0"/>
            </w:pPr>
          </w:p>
          <w:p w:rsidR="00A9730B" w:rsidRDefault="000F0071" w:rsidP="000F0071">
            <w:pPr>
              <w:autoSpaceDE w:val="0"/>
              <w:autoSpaceDN w:val="0"/>
              <w:adjustRightInd w:val="0"/>
            </w:pPr>
            <w:r w:rsidRPr="000F0071">
              <w:t xml:space="preserve">OSV 2 </w:t>
            </w:r>
            <w:r w:rsidR="00A9730B">
              <w:t xml:space="preserve">– </w:t>
            </w:r>
          </w:p>
          <w:p w:rsidR="000F0071" w:rsidRPr="000F0071" w:rsidRDefault="000F0071" w:rsidP="000F0071">
            <w:pPr>
              <w:autoSpaceDE w:val="0"/>
              <w:autoSpaceDN w:val="0"/>
              <w:adjustRightInd w:val="0"/>
            </w:pPr>
            <w:r w:rsidRPr="000F0071">
              <w:t xml:space="preserve">řeč těla, řeč zvuku a </w:t>
            </w:r>
            <w:r w:rsidR="00A9730B">
              <w:t>slov, cvičení pozorování a </w:t>
            </w:r>
            <w:r w:rsidRPr="000F0071">
              <w:t>emfatického a aktivního naslouchání</w:t>
            </w:r>
          </w:p>
          <w:p w:rsidR="000F0071" w:rsidRPr="000F0071" w:rsidRDefault="000F0071" w:rsidP="000F0071">
            <w:pPr>
              <w:autoSpaceDE w:val="0"/>
              <w:autoSpaceDN w:val="0"/>
              <w:adjustRightInd w:val="0"/>
            </w:pPr>
          </w:p>
          <w:p w:rsidR="00A9730B" w:rsidRDefault="000F0071" w:rsidP="000F0071">
            <w:pPr>
              <w:autoSpaceDE w:val="0"/>
              <w:autoSpaceDN w:val="0"/>
              <w:adjustRightInd w:val="0"/>
            </w:pPr>
            <w:r w:rsidRPr="000F0071">
              <w:t xml:space="preserve">MED </w:t>
            </w:r>
            <w:r w:rsidR="00A9730B">
              <w:t>–</w:t>
            </w:r>
          </w:p>
          <w:p w:rsidR="00A9730B" w:rsidRDefault="000F0071" w:rsidP="000F0071">
            <w:pPr>
              <w:autoSpaceDE w:val="0"/>
              <w:autoSpaceDN w:val="0"/>
              <w:adjustRightInd w:val="0"/>
            </w:pPr>
            <w:r w:rsidRPr="000F0071">
              <w:t xml:space="preserve">vnímání autora mediálních sdělení (uplatnění </w:t>
            </w:r>
            <w:r w:rsidR="00A9730B">
              <w:t>výrazových prostředků v hudbě a tanci)</w:t>
            </w:r>
          </w:p>
          <w:p w:rsidR="000F0071" w:rsidRPr="000F0071" w:rsidRDefault="00A9730B" w:rsidP="000F0071">
            <w:pPr>
              <w:autoSpaceDE w:val="0"/>
              <w:autoSpaceDN w:val="0"/>
              <w:adjustRightInd w:val="0"/>
            </w:pPr>
            <w:r>
              <w:t>-</w:t>
            </w:r>
            <w:r w:rsidR="000F0071" w:rsidRPr="000F0071">
              <w:t xml:space="preserve"> hudební kultura jiných národů</w:t>
            </w:r>
          </w:p>
          <w:p w:rsidR="000F0071" w:rsidRPr="000F0071" w:rsidRDefault="000F0071" w:rsidP="000F0071">
            <w:pPr>
              <w:autoSpaceDE w:val="0"/>
              <w:autoSpaceDN w:val="0"/>
              <w:adjustRightInd w:val="0"/>
            </w:pPr>
          </w:p>
          <w:p w:rsidR="00A9730B" w:rsidRDefault="000F0071" w:rsidP="000F0071">
            <w:pPr>
              <w:autoSpaceDE w:val="0"/>
              <w:autoSpaceDN w:val="0"/>
              <w:adjustRightInd w:val="0"/>
            </w:pPr>
            <w:r w:rsidRPr="000F0071">
              <w:t xml:space="preserve">MKV </w:t>
            </w:r>
            <w:r w:rsidR="00A9730B">
              <w:t xml:space="preserve">– </w:t>
            </w:r>
          </w:p>
          <w:p w:rsidR="000F0071" w:rsidRPr="000F0071" w:rsidRDefault="000F0071" w:rsidP="000F0071">
            <w:pPr>
              <w:autoSpaceDE w:val="0"/>
              <w:autoSpaceDN w:val="0"/>
              <w:adjustRightInd w:val="0"/>
            </w:pPr>
            <w:r w:rsidRPr="000F0071">
              <w:t>lidské vztahy (mezilidské vztahy v lidové písni)</w:t>
            </w:r>
          </w:p>
          <w:p w:rsidR="000F0071" w:rsidRPr="000F0071" w:rsidRDefault="000F0071" w:rsidP="00873F05">
            <w:pPr>
              <w:autoSpaceDE w:val="0"/>
              <w:autoSpaceDN w:val="0"/>
              <w:adjustRightInd w:val="0"/>
              <w:rPr>
                <w:b/>
                <w:bCs/>
              </w:rPr>
            </w:pPr>
          </w:p>
        </w:tc>
      </w:tr>
    </w:tbl>
    <w:p w:rsidR="002C2A3E" w:rsidRPr="003651FD" w:rsidRDefault="002C2A3E" w:rsidP="00873F05">
      <w:pPr>
        <w:autoSpaceDE w:val="0"/>
        <w:autoSpaceDN w:val="0"/>
        <w:adjustRightInd w:val="0"/>
        <w:rPr>
          <w:b/>
          <w:bCs/>
          <w:sz w:val="28"/>
          <w:szCs w:val="28"/>
        </w:rPr>
      </w:pPr>
    </w:p>
    <w:tbl>
      <w:tblPr>
        <w:tblStyle w:val="Mkatabulky"/>
        <w:tblW w:w="0" w:type="auto"/>
        <w:tblLook w:val="04A0" w:firstRow="1" w:lastRow="0" w:firstColumn="1" w:lastColumn="0" w:noHBand="0" w:noVBand="1"/>
      </w:tblPr>
      <w:tblGrid>
        <w:gridCol w:w="3936"/>
        <w:gridCol w:w="3827"/>
        <w:gridCol w:w="1449"/>
      </w:tblGrid>
      <w:tr w:rsidR="00A9730B" w:rsidRPr="00A9730B" w:rsidTr="00D443AE">
        <w:tc>
          <w:tcPr>
            <w:tcW w:w="9212" w:type="dxa"/>
            <w:gridSpan w:val="3"/>
            <w:shd w:val="pct15" w:color="auto" w:fill="auto"/>
          </w:tcPr>
          <w:p w:rsidR="00A9730B" w:rsidRPr="00A9730B" w:rsidRDefault="00C57D99" w:rsidP="00D443AE">
            <w:pPr>
              <w:autoSpaceDE w:val="0"/>
              <w:autoSpaceDN w:val="0"/>
              <w:adjustRightInd w:val="0"/>
              <w:jc w:val="center"/>
              <w:rPr>
                <w:b/>
                <w:bCs/>
              </w:rPr>
            </w:pPr>
            <w:r>
              <w:rPr>
                <w:b/>
                <w:bCs/>
                <w:color w:val="000000"/>
              </w:rPr>
              <w:t>HUDEBNÍ VÝCHOVA</w:t>
            </w:r>
            <w:r w:rsidR="00A9730B" w:rsidRPr="00A9730B">
              <w:rPr>
                <w:b/>
                <w:bCs/>
                <w:color w:val="000000"/>
              </w:rPr>
              <w:t xml:space="preserve"> - 3. ročník</w:t>
            </w:r>
          </w:p>
        </w:tc>
      </w:tr>
      <w:tr w:rsidR="00A9730B" w:rsidRPr="00A9730B" w:rsidTr="00D443AE">
        <w:tc>
          <w:tcPr>
            <w:tcW w:w="3936" w:type="dxa"/>
            <w:shd w:val="pct15" w:color="auto" w:fill="auto"/>
          </w:tcPr>
          <w:p w:rsidR="00A9730B" w:rsidRPr="00A9730B" w:rsidRDefault="00A9730B" w:rsidP="00D443AE">
            <w:pPr>
              <w:autoSpaceDE w:val="0"/>
              <w:autoSpaceDN w:val="0"/>
              <w:adjustRightInd w:val="0"/>
              <w:jc w:val="center"/>
              <w:rPr>
                <w:b/>
                <w:bCs/>
              </w:rPr>
            </w:pPr>
            <w:r w:rsidRPr="00A9730B">
              <w:rPr>
                <w:b/>
                <w:bCs/>
              </w:rPr>
              <w:t>Školní výstupy</w:t>
            </w:r>
          </w:p>
        </w:tc>
        <w:tc>
          <w:tcPr>
            <w:tcW w:w="3827" w:type="dxa"/>
            <w:shd w:val="pct15" w:color="auto" w:fill="auto"/>
          </w:tcPr>
          <w:p w:rsidR="00A9730B" w:rsidRPr="00A9730B" w:rsidRDefault="00A9730B" w:rsidP="00D443AE">
            <w:pPr>
              <w:autoSpaceDE w:val="0"/>
              <w:autoSpaceDN w:val="0"/>
              <w:adjustRightInd w:val="0"/>
              <w:jc w:val="center"/>
              <w:rPr>
                <w:b/>
                <w:bCs/>
              </w:rPr>
            </w:pPr>
            <w:r w:rsidRPr="00A9730B">
              <w:rPr>
                <w:b/>
                <w:bCs/>
              </w:rPr>
              <w:t>Učivo</w:t>
            </w:r>
          </w:p>
        </w:tc>
        <w:tc>
          <w:tcPr>
            <w:tcW w:w="1449" w:type="dxa"/>
            <w:shd w:val="pct15" w:color="auto" w:fill="auto"/>
          </w:tcPr>
          <w:p w:rsidR="00A9730B" w:rsidRPr="00A9730B" w:rsidRDefault="00A9730B" w:rsidP="00D443AE">
            <w:pPr>
              <w:autoSpaceDE w:val="0"/>
              <w:autoSpaceDN w:val="0"/>
              <w:adjustRightInd w:val="0"/>
              <w:jc w:val="center"/>
              <w:rPr>
                <w:b/>
                <w:bCs/>
              </w:rPr>
            </w:pPr>
            <w:r w:rsidRPr="00A9730B">
              <w:rPr>
                <w:b/>
                <w:bCs/>
              </w:rPr>
              <w:t>Průřezová témata</w:t>
            </w:r>
          </w:p>
        </w:tc>
      </w:tr>
      <w:tr w:rsidR="00AE23AB" w:rsidRPr="00A9730B" w:rsidTr="00AE23AB">
        <w:tc>
          <w:tcPr>
            <w:tcW w:w="3936" w:type="dxa"/>
          </w:tcPr>
          <w:p w:rsidR="00A9730B" w:rsidRDefault="00A9730B" w:rsidP="00A9730B">
            <w:pPr>
              <w:autoSpaceDE w:val="0"/>
              <w:autoSpaceDN w:val="0"/>
              <w:adjustRightInd w:val="0"/>
              <w:rPr>
                <w:b/>
                <w:bCs/>
              </w:rPr>
            </w:pPr>
            <w:r w:rsidRPr="00A9730B">
              <w:rPr>
                <w:b/>
                <w:bCs/>
              </w:rPr>
              <w:t>Žák:</w:t>
            </w:r>
          </w:p>
          <w:p w:rsidR="00A9730B" w:rsidRPr="00A9730B" w:rsidRDefault="00A9730B" w:rsidP="00CA108A">
            <w:pPr>
              <w:pStyle w:val="Odstavecseseznamem"/>
              <w:numPr>
                <w:ilvl w:val="0"/>
                <w:numId w:val="248"/>
              </w:numPr>
              <w:autoSpaceDE w:val="0"/>
              <w:autoSpaceDN w:val="0"/>
              <w:adjustRightInd w:val="0"/>
              <w:rPr>
                <w:b/>
                <w:bCs/>
              </w:rPr>
            </w:pPr>
            <w:r w:rsidRPr="00A9730B">
              <w:t>zazpívá nejméně 10 písní zpaměti, rozlišuje tónorod</w:t>
            </w:r>
          </w:p>
          <w:p w:rsidR="00A9730B" w:rsidRPr="00A9730B" w:rsidRDefault="00A9730B" w:rsidP="00CA108A">
            <w:pPr>
              <w:pStyle w:val="Odstavecseseznamem"/>
              <w:numPr>
                <w:ilvl w:val="0"/>
                <w:numId w:val="248"/>
              </w:numPr>
              <w:autoSpaceDE w:val="0"/>
              <w:autoSpaceDN w:val="0"/>
              <w:adjustRightInd w:val="0"/>
              <w:rPr>
                <w:b/>
                <w:bCs/>
              </w:rPr>
            </w:pPr>
            <w:r w:rsidRPr="00A9730B">
              <w:t>předvede správné rozezpívání (jako rozcvičku a zvyšování hlasového rozsahu) a dodržuje pravidla hlasové hygieny</w:t>
            </w:r>
          </w:p>
          <w:p w:rsidR="00A9730B" w:rsidRPr="00A9730B" w:rsidRDefault="00A9730B" w:rsidP="00CA108A">
            <w:pPr>
              <w:pStyle w:val="Odstavecseseznamem"/>
              <w:numPr>
                <w:ilvl w:val="0"/>
                <w:numId w:val="248"/>
              </w:numPr>
              <w:autoSpaceDE w:val="0"/>
              <w:autoSpaceDN w:val="0"/>
              <w:adjustRightInd w:val="0"/>
              <w:rPr>
                <w:b/>
                <w:bCs/>
              </w:rPr>
            </w:pPr>
            <w:r w:rsidRPr="00A9730B">
              <w:t>apliku</w:t>
            </w:r>
            <w:r>
              <w:t>je další prvky pěvecké techniky</w:t>
            </w:r>
            <w:r w:rsidRPr="00A9730B">
              <w:t xml:space="preserve"> (nádechy, frázování, měkké nasazení)</w:t>
            </w:r>
          </w:p>
          <w:p w:rsidR="00AE23AB" w:rsidRPr="00AE23AB" w:rsidRDefault="00A9730B" w:rsidP="00CA108A">
            <w:pPr>
              <w:pStyle w:val="Odstavecseseznamem"/>
              <w:numPr>
                <w:ilvl w:val="0"/>
                <w:numId w:val="248"/>
              </w:numPr>
              <w:autoSpaceDE w:val="0"/>
              <w:autoSpaceDN w:val="0"/>
              <w:adjustRightInd w:val="0"/>
              <w:rPr>
                <w:b/>
                <w:bCs/>
              </w:rPr>
            </w:pPr>
            <w:r w:rsidRPr="00A9730B">
              <w:t>při zpěvu sleduje obrys melodie v notovém záznamu</w:t>
            </w:r>
          </w:p>
          <w:p w:rsidR="00A9730B" w:rsidRPr="00A9730B" w:rsidRDefault="00A9730B" w:rsidP="00CA108A">
            <w:pPr>
              <w:pStyle w:val="Odstavecseseznamem"/>
              <w:numPr>
                <w:ilvl w:val="0"/>
                <w:numId w:val="248"/>
              </w:numPr>
              <w:autoSpaceDE w:val="0"/>
              <w:autoSpaceDN w:val="0"/>
              <w:adjustRightInd w:val="0"/>
              <w:rPr>
                <w:b/>
                <w:bCs/>
              </w:rPr>
            </w:pPr>
            <w:r>
              <w:t>zapojí se do vokální hry s doplňováním a </w:t>
            </w:r>
            <w:r w:rsidRPr="00A9730B">
              <w:t>obměňováním čtyřtaktové fráze</w:t>
            </w:r>
          </w:p>
          <w:p w:rsidR="00A9730B" w:rsidRPr="00A9730B" w:rsidRDefault="00A9730B" w:rsidP="00CA108A">
            <w:pPr>
              <w:pStyle w:val="Odstavecseseznamem"/>
              <w:numPr>
                <w:ilvl w:val="0"/>
                <w:numId w:val="248"/>
              </w:numPr>
              <w:autoSpaceDE w:val="0"/>
              <w:autoSpaceDN w:val="0"/>
              <w:adjustRightInd w:val="0"/>
              <w:rPr>
                <w:b/>
                <w:bCs/>
              </w:rPr>
            </w:pPr>
            <w:r w:rsidRPr="00A9730B">
              <w:t>zazpívá ve skupině kánon</w:t>
            </w:r>
          </w:p>
          <w:p w:rsidR="00A9730B" w:rsidRPr="00A9730B" w:rsidRDefault="00A9730B" w:rsidP="00CA108A">
            <w:pPr>
              <w:pStyle w:val="Odstavecseseznamem"/>
              <w:numPr>
                <w:ilvl w:val="0"/>
                <w:numId w:val="248"/>
              </w:numPr>
              <w:autoSpaceDE w:val="0"/>
              <w:autoSpaceDN w:val="0"/>
              <w:adjustRightInd w:val="0"/>
              <w:rPr>
                <w:b/>
                <w:bCs/>
              </w:rPr>
            </w:pPr>
            <w:r w:rsidRPr="00A9730B">
              <w:t>reaguje na gesta dirigenta</w:t>
            </w:r>
          </w:p>
          <w:p w:rsidR="00A9730B" w:rsidRPr="00A9730B" w:rsidRDefault="00A9730B" w:rsidP="00CA108A">
            <w:pPr>
              <w:pStyle w:val="Odstavecseseznamem"/>
              <w:numPr>
                <w:ilvl w:val="0"/>
                <w:numId w:val="248"/>
              </w:numPr>
              <w:autoSpaceDE w:val="0"/>
              <w:autoSpaceDN w:val="0"/>
              <w:adjustRightInd w:val="0"/>
              <w:rPr>
                <w:b/>
                <w:bCs/>
              </w:rPr>
            </w:pPr>
            <w:r w:rsidRPr="00A9730B">
              <w:t>orientuje se ve složitější rytmizaci a melodizaci textů</w:t>
            </w:r>
          </w:p>
          <w:p w:rsidR="00A9730B" w:rsidRDefault="00A9730B" w:rsidP="00A9730B">
            <w:pPr>
              <w:pStyle w:val="Odstavecseseznamem"/>
              <w:autoSpaceDE w:val="0"/>
              <w:autoSpaceDN w:val="0"/>
              <w:adjustRightInd w:val="0"/>
              <w:ind w:left="360"/>
              <w:rPr>
                <w:b/>
                <w:bCs/>
              </w:rPr>
            </w:pPr>
          </w:p>
          <w:p w:rsidR="00AE23AB" w:rsidRDefault="00AE23AB" w:rsidP="00A9730B">
            <w:pPr>
              <w:pStyle w:val="Odstavecseseznamem"/>
              <w:autoSpaceDE w:val="0"/>
              <w:autoSpaceDN w:val="0"/>
              <w:adjustRightInd w:val="0"/>
              <w:ind w:left="360"/>
              <w:rPr>
                <w:b/>
                <w:bCs/>
              </w:rPr>
            </w:pPr>
          </w:p>
          <w:p w:rsidR="00AE23AB" w:rsidRPr="00A9730B" w:rsidRDefault="00AE23AB" w:rsidP="00A9730B">
            <w:pPr>
              <w:pStyle w:val="Odstavecseseznamem"/>
              <w:autoSpaceDE w:val="0"/>
              <w:autoSpaceDN w:val="0"/>
              <w:adjustRightInd w:val="0"/>
              <w:ind w:left="360"/>
              <w:rPr>
                <w:b/>
                <w:bCs/>
              </w:rPr>
            </w:pPr>
          </w:p>
          <w:p w:rsidR="00A9730B" w:rsidRPr="00A9730B" w:rsidRDefault="00A9730B" w:rsidP="00CA108A">
            <w:pPr>
              <w:pStyle w:val="Odstavecseseznamem"/>
              <w:numPr>
                <w:ilvl w:val="0"/>
                <w:numId w:val="248"/>
              </w:numPr>
              <w:autoSpaceDE w:val="0"/>
              <w:autoSpaceDN w:val="0"/>
              <w:adjustRightInd w:val="0"/>
              <w:rPr>
                <w:b/>
                <w:bCs/>
              </w:rPr>
            </w:pPr>
            <w:r w:rsidRPr="00A9730B">
              <w:t>rytmicky doprovází zpěv svůj nebo svých spolužáků</w:t>
            </w:r>
          </w:p>
          <w:p w:rsidR="00A9730B" w:rsidRPr="00A9730B" w:rsidRDefault="00A9730B" w:rsidP="00CA108A">
            <w:pPr>
              <w:pStyle w:val="Odstavecseseznamem"/>
              <w:numPr>
                <w:ilvl w:val="0"/>
                <w:numId w:val="248"/>
              </w:numPr>
              <w:autoSpaceDE w:val="0"/>
              <w:autoSpaceDN w:val="0"/>
              <w:adjustRightInd w:val="0"/>
              <w:rPr>
                <w:b/>
                <w:bCs/>
              </w:rPr>
            </w:pPr>
            <w:r w:rsidRPr="00A9730B">
              <w:t>doplňuje zpěv spolužáků dvoutaktovou mezihrou</w:t>
            </w:r>
          </w:p>
          <w:p w:rsidR="00A9730B" w:rsidRPr="00A9730B" w:rsidRDefault="00A9730B" w:rsidP="00CA108A">
            <w:pPr>
              <w:pStyle w:val="Odstavecseseznamem"/>
              <w:numPr>
                <w:ilvl w:val="0"/>
                <w:numId w:val="248"/>
              </w:numPr>
              <w:autoSpaceDE w:val="0"/>
              <w:autoSpaceDN w:val="0"/>
              <w:adjustRightInd w:val="0"/>
              <w:rPr>
                <w:b/>
                <w:bCs/>
              </w:rPr>
            </w:pPr>
            <w:r w:rsidRPr="00A9730B">
              <w:t>dovede se zapojit do 3 hudebně pohybových her</w:t>
            </w:r>
          </w:p>
          <w:p w:rsidR="00A9730B" w:rsidRPr="00A9730B" w:rsidRDefault="00A9730B" w:rsidP="00CA108A">
            <w:pPr>
              <w:pStyle w:val="Odstavecseseznamem"/>
              <w:numPr>
                <w:ilvl w:val="0"/>
                <w:numId w:val="248"/>
              </w:numPr>
              <w:autoSpaceDE w:val="0"/>
              <w:autoSpaceDN w:val="0"/>
              <w:adjustRightInd w:val="0"/>
              <w:rPr>
                <w:b/>
                <w:bCs/>
              </w:rPr>
            </w:pPr>
            <w:r w:rsidRPr="00A9730B">
              <w:t xml:space="preserve">pohybově vyjádří charakter melodie, tempo, </w:t>
            </w:r>
            <w:r>
              <w:t>dynamiku a </w:t>
            </w:r>
            <w:r w:rsidRPr="00A9730B">
              <w:t>citový prožitek hudby</w:t>
            </w:r>
          </w:p>
          <w:p w:rsidR="00A9730B" w:rsidRPr="00A9730B" w:rsidRDefault="00A9730B" w:rsidP="00CA108A">
            <w:pPr>
              <w:pStyle w:val="Odstavecseseznamem"/>
              <w:numPr>
                <w:ilvl w:val="0"/>
                <w:numId w:val="248"/>
              </w:numPr>
              <w:autoSpaceDE w:val="0"/>
              <w:autoSpaceDN w:val="0"/>
              <w:adjustRightInd w:val="0"/>
              <w:rPr>
                <w:b/>
                <w:bCs/>
              </w:rPr>
            </w:pPr>
            <w:r w:rsidRPr="00A9730B">
              <w:t>zkouší tančit polku, kreace na rock</w:t>
            </w:r>
          </w:p>
          <w:p w:rsidR="00A9730B" w:rsidRPr="00A9730B" w:rsidRDefault="00A9730B" w:rsidP="00CA108A">
            <w:pPr>
              <w:pStyle w:val="Odstavecseseznamem"/>
              <w:numPr>
                <w:ilvl w:val="0"/>
                <w:numId w:val="248"/>
              </w:numPr>
              <w:autoSpaceDE w:val="0"/>
              <w:autoSpaceDN w:val="0"/>
              <w:adjustRightInd w:val="0"/>
              <w:rPr>
                <w:b/>
                <w:bCs/>
              </w:rPr>
            </w:pPr>
            <w:r w:rsidRPr="00A9730B">
              <w:t>taktuje 2/4 a 3/4 takt, i jinak umí vyjádřit lehké a těžké doby</w:t>
            </w:r>
          </w:p>
          <w:p w:rsidR="00AE23AB" w:rsidRPr="00A9730B" w:rsidRDefault="00AE23AB" w:rsidP="00A9730B">
            <w:pPr>
              <w:pStyle w:val="Odstavecseseznamem"/>
              <w:autoSpaceDE w:val="0"/>
              <w:autoSpaceDN w:val="0"/>
              <w:adjustRightInd w:val="0"/>
              <w:ind w:left="360"/>
              <w:rPr>
                <w:b/>
                <w:bCs/>
              </w:rPr>
            </w:pPr>
          </w:p>
          <w:p w:rsidR="00A9730B" w:rsidRPr="00A9730B" w:rsidRDefault="00A9730B" w:rsidP="00CA108A">
            <w:pPr>
              <w:pStyle w:val="Odstavecseseznamem"/>
              <w:numPr>
                <w:ilvl w:val="0"/>
                <w:numId w:val="248"/>
              </w:numPr>
              <w:autoSpaceDE w:val="0"/>
              <w:autoSpaceDN w:val="0"/>
              <w:adjustRightInd w:val="0"/>
              <w:rPr>
                <w:b/>
                <w:bCs/>
              </w:rPr>
            </w:pPr>
            <w:r w:rsidRPr="00A9730B">
              <w:t>v klidu sleduje kratší symfonické nebo nástrojové skladby</w:t>
            </w:r>
          </w:p>
          <w:p w:rsidR="00A9730B" w:rsidRPr="00A9730B" w:rsidRDefault="00A9730B" w:rsidP="00CA108A">
            <w:pPr>
              <w:pStyle w:val="Odstavecseseznamem"/>
              <w:numPr>
                <w:ilvl w:val="0"/>
                <w:numId w:val="248"/>
              </w:numPr>
              <w:autoSpaceDE w:val="0"/>
              <w:autoSpaceDN w:val="0"/>
              <w:adjustRightInd w:val="0"/>
              <w:rPr>
                <w:b/>
                <w:bCs/>
              </w:rPr>
            </w:pPr>
            <w:r w:rsidRPr="00A9730B">
              <w:t>rozliší hru na violoncello, akordeon, lesní roh, tubu, cemballo, syntetizátor, činely</w:t>
            </w:r>
          </w:p>
          <w:p w:rsidR="00A9730B" w:rsidRPr="00A9730B" w:rsidRDefault="00A9730B" w:rsidP="00CA108A">
            <w:pPr>
              <w:pStyle w:val="Odstavecseseznamem"/>
              <w:numPr>
                <w:ilvl w:val="0"/>
                <w:numId w:val="248"/>
              </w:numPr>
              <w:autoSpaceDE w:val="0"/>
              <w:autoSpaceDN w:val="0"/>
              <w:adjustRightInd w:val="0"/>
              <w:rPr>
                <w:b/>
                <w:bCs/>
              </w:rPr>
            </w:pPr>
            <w:r w:rsidRPr="00A9730B">
              <w:t>rozliší hudbu podle její společenské funkce</w:t>
            </w:r>
          </w:p>
          <w:p w:rsidR="00A9730B" w:rsidRDefault="00A9730B" w:rsidP="00A9730B">
            <w:pPr>
              <w:pStyle w:val="Odstavecseseznamem"/>
              <w:autoSpaceDE w:val="0"/>
              <w:autoSpaceDN w:val="0"/>
              <w:adjustRightInd w:val="0"/>
              <w:ind w:left="360"/>
              <w:rPr>
                <w:b/>
                <w:bCs/>
              </w:rPr>
            </w:pPr>
          </w:p>
          <w:p w:rsidR="00AE23AB" w:rsidRDefault="00AE23AB" w:rsidP="00A9730B">
            <w:pPr>
              <w:pStyle w:val="Odstavecseseznamem"/>
              <w:autoSpaceDE w:val="0"/>
              <w:autoSpaceDN w:val="0"/>
              <w:adjustRightInd w:val="0"/>
              <w:ind w:left="360"/>
              <w:rPr>
                <w:b/>
                <w:bCs/>
              </w:rPr>
            </w:pPr>
          </w:p>
          <w:p w:rsidR="00AE23AB" w:rsidRDefault="00AE23AB" w:rsidP="00A9730B">
            <w:pPr>
              <w:pStyle w:val="Odstavecseseznamem"/>
              <w:autoSpaceDE w:val="0"/>
              <w:autoSpaceDN w:val="0"/>
              <w:adjustRightInd w:val="0"/>
              <w:ind w:left="360"/>
              <w:rPr>
                <w:b/>
                <w:bCs/>
              </w:rPr>
            </w:pPr>
          </w:p>
          <w:p w:rsidR="00AE23AB" w:rsidRPr="00A9730B" w:rsidRDefault="00AE23AB" w:rsidP="00A9730B">
            <w:pPr>
              <w:pStyle w:val="Odstavecseseznamem"/>
              <w:autoSpaceDE w:val="0"/>
              <w:autoSpaceDN w:val="0"/>
              <w:adjustRightInd w:val="0"/>
              <w:ind w:left="360"/>
              <w:rPr>
                <w:b/>
                <w:bCs/>
              </w:rPr>
            </w:pPr>
          </w:p>
          <w:p w:rsidR="00A9730B" w:rsidRPr="00A9730B" w:rsidRDefault="00A9730B" w:rsidP="00CA108A">
            <w:pPr>
              <w:pStyle w:val="Odstavecseseznamem"/>
              <w:numPr>
                <w:ilvl w:val="0"/>
                <w:numId w:val="248"/>
              </w:numPr>
              <w:autoSpaceDE w:val="0"/>
              <w:autoSpaceDN w:val="0"/>
              <w:adjustRightInd w:val="0"/>
              <w:rPr>
                <w:b/>
                <w:bCs/>
              </w:rPr>
            </w:pPr>
            <w:r w:rsidRPr="00A9730B">
              <w:t xml:space="preserve">napíše, čte, </w:t>
            </w:r>
            <w:r>
              <w:t xml:space="preserve">vyhledá a označí pomlku </w:t>
            </w:r>
            <w:r>
              <w:lastRenderedPageBreak/>
              <w:t>(celou,</w:t>
            </w:r>
            <w:r w:rsidRPr="00A9730B">
              <w:t xml:space="preserve"> půlovou, čtvrťovou, osminovou)</w:t>
            </w:r>
          </w:p>
          <w:p w:rsidR="00A9730B" w:rsidRPr="00A9730B" w:rsidRDefault="00A9730B" w:rsidP="00CA108A">
            <w:pPr>
              <w:pStyle w:val="Odstavecseseznamem"/>
              <w:numPr>
                <w:ilvl w:val="0"/>
                <w:numId w:val="248"/>
              </w:numPr>
              <w:autoSpaceDE w:val="0"/>
              <w:autoSpaceDN w:val="0"/>
              <w:adjustRightInd w:val="0"/>
              <w:rPr>
                <w:b/>
                <w:bCs/>
              </w:rPr>
            </w:pPr>
            <w:r w:rsidRPr="00A9730B">
              <w:t>správně do osnovy napíše houslový klíč</w:t>
            </w:r>
          </w:p>
          <w:p w:rsidR="00A9730B" w:rsidRPr="00AE23AB" w:rsidRDefault="00A9730B" w:rsidP="00CA108A">
            <w:pPr>
              <w:pStyle w:val="Odstavecseseznamem"/>
              <w:numPr>
                <w:ilvl w:val="0"/>
                <w:numId w:val="248"/>
              </w:numPr>
              <w:autoSpaceDE w:val="0"/>
              <w:autoSpaceDN w:val="0"/>
              <w:adjustRightInd w:val="0"/>
              <w:rPr>
                <w:b/>
                <w:bCs/>
              </w:rPr>
            </w:pPr>
            <w:r w:rsidRPr="00A9730B">
              <w:t>rozezná a pojmenuje noty c1-a1</w:t>
            </w:r>
          </w:p>
        </w:tc>
        <w:tc>
          <w:tcPr>
            <w:tcW w:w="3827" w:type="dxa"/>
          </w:tcPr>
          <w:p w:rsidR="00A9730B" w:rsidRDefault="00A9730B" w:rsidP="00A9730B">
            <w:pPr>
              <w:autoSpaceDE w:val="0"/>
              <w:autoSpaceDN w:val="0"/>
              <w:adjustRightInd w:val="0"/>
              <w:rPr>
                <w:b/>
                <w:bCs/>
              </w:rPr>
            </w:pPr>
            <w:r w:rsidRPr="00A9730B">
              <w:rPr>
                <w:b/>
                <w:bCs/>
              </w:rPr>
              <w:lastRenderedPageBreak/>
              <w:t xml:space="preserve">Vokální </w:t>
            </w:r>
            <w:r w:rsidRPr="00A9730B">
              <w:t>č</w:t>
            </w:r>
            <w:r w:rsidRPr="00A9730B">
              <w:rPr>
                <w:b/>
                <w:bCs/>
              </w:rPr>
              <w:t>innosti, nácvik písní</w:t>
            </w:r>
          </w:p>
          <w:p w:rsidR="00A9730B" w:rsidRPr="00A9730B" w:rsidRDefault="00A9730B" w:rsidP="00CA108A">
            <w:pPr>
              <w:pStyle w:val="Odstavecseseznamem"/>
              <w:numPr>
                <w:ilvl w:val="0"/>
                <w:numId w:val="249"/>
              </w:numPr>
              <w:autoSpaceDE w:val="0"/>
              <w:autoSpaceDN w:val="0"/>
              <w:adjustRightInd w:val="0"/>
              <w:rPr>
                <w:b/>
                <w:bCs/>
              </w:rPr>
            </w:pPr>
            <w:r w:rsidRPr="00A9730B">
              <w:t>práce s písněmi v dur i v</w:t>
            </w:r>
            <w:r>
              <w:t> </w:t>
            </w:r>
            <w:r w:rsidRPr="00A9730B">
              <w:t>moll</w:t>
            </w:r>
          </w:p>
          <w:p w:rsidR="00A9730B" w:rsidRPr="00A9730B" w:rsidRDefault="00A9730B" w:rsidP="00CA108A">
            <w:pPr>
              <w:pStyle w:val="Odstavecseseznamem"/>
              <w:numPr>
                <w:ilvl w:val="0"/>
                <w:numId w:val="249"/>
              </w:numPr>
              <w:autoSpaceDE w:val="0"/>
              <w:autoSpaceDN w:val="0"/>
              <w:adjustRightInd w:val="0"/>
              <w:rPr>
                <w:b/>
                <w:bCs/>
              </w:rPr>
            </w:pPr>
            <w:r w:rsidRPr="00A9730B">
              <w:t>rozezpívání, hlasová hygiena</w:t>
            </w:r>
          </w:p>
          <w:p w:rsidR="00A9730B" w:rsidRPr="00A9730B" w:rsidRDefault="00A9730B" w:rsidP="00CA108A">
            <w:pPr>
              <w:pStyle w:val="Odstavecseseznamem"/>
              <w:numPr>
                <w:ilvl w:val="0"/>
                <w:numId w:val="249"/>
              </w:numPr>
              <w:autoSpaceDE w:val="0"/>
              <w:autoSpaceDN w:val="0"/>
              <w:adjustRightInd w:val="0"/>
              <w:rPr>
                <w:b/>
                <w:bCs/>
              </w:rPr>
            </w:pPr>
            <w:r w:rsidRPr="00A9730B">
              <w:t>další pěvecké techniky (nádechy, frázování, měkké nasazení, pauza)</w:t>
            </w:r>
          </w:p>
          <w:p w:rsidR="00A9730B" w:rsidRPr="00A9730B" w:rsidRDefault="00A9730B" w:rsidP="00CA108A">
            <w:pPr>
              <w:pStyle w:val="Odstavecseseznamem"/>
              <w:numPr>
                <w:ilvl w:val="0"/>
                <w:numId w:val="249"/>
              </w:numPr>
              <w:autoSpaceDE w:val="0"/>
              <w:autoSpaceDN w:val="0"/>
              <w:adjustRightInd w:val="0"/>
              <w:rPr>
                <w:b/>
                <w:bCs/>
              </w:rPr>
            </w:pPr>
            <w:r w:rsidRPr="00A9730B">
              <w:t>melodie postupující v krocích a skocích,</w:t>
            </w:r>
            <w:r>
              <w:rPr>
                <w:b/>
                <w:bCs/>
              </w:rPr>
              <w:t xml:space="preserve"> </w:t>
            </w:r>
            <w:r w:rsidRPr="00A9730B">
              <w:t>motiv, předvětí, závětí</w:t>
            </w:r>
          </w:p>
          <w:p w:rsidR="00A9730B" w:rsidRPr="00A9730B" w:rsidRDefault="00A9730B" w:rsidP="00CA108A">
            <w:pPr>
              <w:pStyle w:val="Odstavecseseznamem"/>
              <w:numPr>
                <w:ilvl w:val="0"/>
                <w:numId w:val="249"/>
              </w:numPr>
              <w:autoSpaceDE w:val="0"/>
              <w:autoSpaceDN w:val="0"/>
              <w:adjustRightInd w:val="0"/>
              <w:rPr>
                <w:b/>
                <w:bCs/>
              </w:rPr>
            </w:pPr>
            <w:r w:rsidRPr="00A9730B">
              <w:t>průprava k dvojhlasu, kánon</w:t>
            </w:r>
          </w:p>
          <w:p w:rsidR="00A9730B" w:rsidRPr="00A9730B" w:rsidRDefault="00A9730B" w:rsidP="00CA108A">
            <w:pPr>
              <w:pStyle w:val="Odstavecseseznamem"/>
              <w:numPr>
                <w:ilvl w:val="0"/>
                <w:numId w:val="249"/>
              </w:numPr>
              <w:autoSpaceDE w:val="0"/>
              <w:autoSpaceDN w:val="0"/>
              <w:adjustRightInd w:val="0"/>
              <w:rPr>
                <w:b/>
                <w:bCs/>
              </w:rPr>
            </w:pPr>
            <w:r w:rsidRPr="00A9730B">
              <w:t>změny tempa a dynamiky</w:t>
            </w:r>
          </w:p>
          <w:p w:rsidR="00A9730B" w:rsidRPr="00A9730B" w:rsidRDefault="00A9730B" w:rsidP="00CA108A">
            <w:pPr>
              <w:pStyle w:val="Odstavecseseznamem"/>
              <w:numPr>
                <w:ilvl w:val="0"/>
                <w:numId w:val="249"/>
              </w:numPr>
              <w:autoSpaceDE w:val="0"/>
              <w:autoSpaceDN w:val="0"/>
              <w:adjustRightInd w:val="0"/>
              <w:rPr>
                <w:b/>
                <w:bCs/>
              </w:rPr>
            </w:pPr>
            <w:r w:rsidRPr="00A9730B">
              <w:t>rytmizace a melodizace v 2/4, 3/4, a 4/4 taktu</w:t>
            </w:r>
          </w:p>
          <w:p w:rsidR="00A9730B" w:rsidRPr="00A9730B" w:rsidRDefault="00A9730B" w:rsidP="00A9730B">
            <w:pPr>
              <w:autoSpaceDE w:val="0"/>
              <w:autoSpaceDN w:val="0"/>
              <w:adjustRightInd w:val="0"/>
              <w:rPr>
                <w:b/>
                <w:bCs/>
              </w:rPr>
            </w:pPr>
          </w:p>
          <w:p w:rsidR="00A9730B" w:rsidRPr="00A9730B" w:rsidRDefault="00A9730B" w:rsidP="00A9730B">
            <w:pPr>
              <w:autoSpaceDE w:val="0"/>
              <w:autoSpaceDN w:val="0"/>
              <w:adjustRightInd w:val="0"/>
              <w:rPr>
                <w:b/>
                <w:bCs/>
              </w:rPr>
            </w:pPr>
            <w:r w:rsidRPr="00A9730B">
              <w:rPr>
                <w:b/>
                <w:bCs/>
              </w:rPr>
              <w:t xml:space="preserve">Instrumentální </w:t>
            </w:r>
            <w:r w:rsidRPr="00A9730B">
              <w:t>č</w:t>
            </w:r>
            <w:r w:rsidRPr="00A9730B">
              <w:rPr>
                <w:b/>
                <w:bCs/>
              </w:rPr>
              <w:t>innosti</w:t>
            </w:r>
          </w:p>
          <w:p w:rsidR="00A9730B" w:rsidRDefault="00A9730B" w:rsidP="00CA108A">
            <w:pPr>
              <w:pStyle w:val="Odstavecseseznamem"/>
              <w:numPr>
                <w:ilvl w:val="0"/>
                <w:numId w:val="250"/>
              </w:numPr>
              <w:autoSpaceDE w:val="0"/>
              <w:autoSpaceDN w:val="0"/>
              <w:adjustRightInd w:val="0"/>
            </w:pPr>
            <w:r w:rsidRPr="00A9730B">
              <w:t>instrumentální hra s doplňováním a obměňováním čtyřtaktové fráze</w:t>
            </w:r>
          </w:p>
          <w:p w:rsidR="00A9730B" w:rsidRDefault="00A9730B" w:rsidP="00CA108A">
            <w:pPr>
              <w:pStyle w:val="Odstavecseseznamem"/>
              <w:numPr>
                <w:ilvl w:val="0"/>
                <w:numId w:val="250"/>
              </w:numPr>
              <w:autoSpaceDE w:val="0"/>
              <w:autoSpaceDN w:val="0"/>
              <w:adjustRightInd w:val="0"/>
            </w:pPr>
            <w:r>
              <w:t>rytmické doprovody ve 2/4 a </w:t>
            </w:r>
            <w:r w:rsidRPr="00A9730B">
              <w:t>3/4 taktu</w:t>
            </w:r>
            <w:r>
              <w:t xml:space="preserve"> </w:t>
            </w:r>
            <w:r w:rsidRPr="00A9730B">
              <w:t>s využitím hodnot</w:t>
            </w:r>
            <w:r>
              <w:t xml:space="preserve"> </w:t>
            </w:r>
            <w:r w:rsidRPr="00A9730B">
              <w:t>půlových, čtvrťových i</w:t>
            </w:r>
            <w:r>
              <w:t> </w:t>
            </w:r>
            <w:r w:rsidRPr="00A9730B">
              <w:t>osminových</w:t>
            </w:r>
          </w:p>
          <w:p w:rsidR="00A9730B" w:rsidRPr="00A9730B" w:rsidRDefault="00A9730B" w:rsidP="00CA108A">
            <w:pPr>
              <w:pStyle w:val="Odstavecseseznamem"/>
              <w:numPr>
                <w:ilvl w:val="0"/>
                <w:numId w:val="250"/>
              </w:numPr>
              <w:autoSpaceDE w:val="0"/>
              <w:autoSpaceDN w:val="0"/>
              <w:adjustRightInd w:val="0"/>
            </w:pPr>
            <w:r w:rsidRPr="00A9730B">
              <w:t>hra dvoutaktových meziher</w:t>
            </w:r>
          </w:p>
          <w:p w:rsidR="00A9730B" w:rsidRPr="00A9730B" w:rsidRDefault="00A9730B" w:rsidP="00A9730B">
            <w:pPr>
              <w:autoSpaceDE w:val="0"/>
              <w:autoSpaceDN w:val="0"/>
              <w:adjustRightInd w:val="0"/>
            </w:pPr>
          </w:p>
          <w:p w:rsidR="00A9730B" w:rsidRDefault="00A9730B" w:rsidP="00A9730B">
            <w:pPr>
              <w:autoSpaceDE w:val="0"/>
              <w:autoSpaceDN w:val="0"/>
              <w:adjustRightInd w:val="0"/>
              <w:rPr>
                <w:b/>
                <w:bCs/>
              </w:rPr>
            </w:pPr>
            <w:r w:rsidRPr="00A9730B">
              <w:rPr>
                <w:b/>
                <w:bCs/>
              </w:rPr>
              <w:t>Hudebn</w:t>
            </w:r>
            <w:r w:rsidRPr="00A9730B">
              <w:t xml:space="preserve">ě </w:t>
            </w:r>
            <w:r w:rsidRPr="00A9730B">
              <w:rPr>
                <w:b/>
                <w:bCs/>
              </w:rPr>
              <w:t xml:space="preserve">pohybové </w:t>
            </w:r>
            <w:r w:rsidRPr="00A9730B">
              <w:t>č</w:t>
            </w:r>
            <w:r>
              <w:rPr>
                <w:b/>
                <w:bCs/>
              </w:rPr>
              <w:t>innosti</w:t>
            </w:r>
          </w:p>
          <w:p w:rsidR="00A9730B" w:rsidRPr="00A9730B" w:rsidRDefault="00A9730B" w:rsidP="00CA108A">
            <w:pPr>
              <w:pStyle w:val="Odstavecseseznamem"/>
              <w:numPr>
                <w:ilvl w:val="0"/>
                <w:numId w:val="251"/>
              </w:numPr>
              <w:autoSpaceDE w:val="0"/>
              <w:autoSpaceDN w:val="0"/>
              <w:adjustRightInd w:val="0"/>
              <w:rPr>
                <w:b/>
                <w:bCs/>
              </w:rPr>
            </w:pPr>
            <w:r w:rsidRPr="00A9730B">
              <w:t>práce s nejméně 3 hudebně pohybovými hrami</w:t>
            </w:r>
          </w:p>
          <w:p w:rsidR="00A9730B" w:rsidRPr="00A9730B" w:rsidRDefault="00A9730B" w:rsidP="00CA108A">
            <w:pPr>
              <w:pStyle w:val="Odstavecseseznamem"/>
              <w:numPr>
                <w:ilvl w:val="0"/>
                <w:numId w:val="251"/>
              </w:numPr>
              <w:autoSpaceDE w:val="0"/>
              <w:autoSpaceDN w:val="0"/>
              <w:adjustRightInd w:val="0"/>
              <w:rPr>
                <w:b/>
                <w:bCs/>
              </w:rPr>
            </w:pPr>
            <w:r>
              <w:t>taneční kroky; třídobá chůze v kruhu, dvoudobá chůze v </w:t>
            </w:r>
            <w:r w:rsidRPr="00A9730B">
              <w:t>průpletu, přísuvný krok</w:t>
            </w:r>
          </w:p>
          <w:p w:rsidR="00A9730B" w:rsidRPr="00A9730B" w:rsidRDefault="00A9730B" w:rsidP="00CA108A">
            <w:pPr>
              <w:pStyle w:val="Odstavecseseznamem"/>
              <w:numPr>
                <w:ilvl w:val="0"/>
                <w:numId w:val="251"/>
              </w:numPr>
              <w:autoSpaceDE w:val="0"/>
              <w:autoSpaceDN w:val="0"/>
              <w:adjustRightInd w:val="0"/>
              <w:rPr>
                <w:b/>
                <w:bCs/>
              </w:rPr>
            </w:pPr>
            <w:r>
              <w:t>taktování, vyjádření lehkých a </w:t>
            </w:r>
            <w:r w:rsidRPr="00A9730B">
              <w:t>těžkých dob</w:t>
            </w:r>
          </w:p>
          <w:p w:rsidR="00A9730B" w:rsidRDefault="00A9730B" w:rsidP="00A9730B">
            <w:pPr>
              <w:autoSpaceDE w:val="0"/>
              <w:autoSpaceDN w:val="0"/>
              <w:adjustRightInd w:val="0"/>
            </w:pPr>
          </w:p>
          <w:p w:rsidR="00AE23AB" w:rsidRDefault="00AE23AB" w:rsidP="00A9730B">
            <w:pPr>
              <w:autoSpaceDE w:val="0"/>
              <w:autoSpaceDN w:val="0"/>
              <w:adjustRightInd w:val="0"/>
            </w:pPr>
          </w:p>
          <w:p w:rsidR="00AE23AB" w:rsidRPr="00A9730B" w:rsidRDefault="00AE23AB" w:rsidP="00A9730B">
            <w:pPr>
              <w:autoSpaceDE w:val="0"/>
              <w:autoSpaceDN w:val="0"/>
              <w:adjustRightInd w:val="0"/>
            </w:pPr>
          </w:p>
          <w:p w:rsidR="00A9730B" w:rsidRPr="00A9730B" w:rsidRDefault="00A9730B" w:rsidP="00A9730B">
            <w:pPr>
              <w:autoSpaceDE w:val="0"/>
              <w:autoSpaceDN w:val="0"/>
              <w:adjustRightInd w:val="0"/>
              <w:rPr>
                <w:b/>
                <w:bCs/>
              </w:rPr>
            </w:pPr>
            <w:r w:rsidRPr="00A9730B">
              <w:rPr>
                <w:b/>
                <w:bCs/>
              </w:rPr>
              <w:t xml:space="preserve">Poslechové </w:t>
            </w:r>
            <w:r w:rsidRPr="00A9730B">
              <w:t>č</w:t>
            </w:r>
            <w:r w:rsidRPr="00A9730B">
              <w:rPr>
                <w:b/>
                <w:bCs/>
              </w:rPr>
              <w:t>innosti</w:t>
            </w:r>
          </w:p>
          <w:p w:rsidR="00AE23AB" w:rsidRDefault="00A9730B" w:rsidP="00CA108A">
            <w:pPr>
              <w:pStyle w:val="Odstavecseseznamem"/>
              <w:numPr>
                <w:ilvl w:val="0"/>
                <w:numId w:val="252"/>
              </w:numPr>
              <w:autoSpaceDE w:val="0"/>
              <w:autoSpaceDN w:val="0"/>
              <w:adjustRightInd w:val="0"/>
            </w:pPr>
            <w:r w:rsidRPr="00A9730B">
              <w:t>práce s nejméně 4 poslechovými skladbami (drobné skladby B.</w:t>
            </w:r>
            <w:r>
              <w:t xml:space="preserve"> </w:t>
            </w:r>
            <w:r w:rsidRPr="00A9730B">
              <w:t>Smetany a A.</w:t>
            </w:r>
            <w:r>
              <w:t xml:space="preserve"> </w:t>
            </w:r>
            <w:r w:rsidRPr="00A9730B">
              <w:t>Dvořáka)</w:t>
            </w:r>
          </w:p>
          <w:p w:rsidR="00AE23AB" w:rsidRDefault="00AE23AB" w:rsidP="00CA108A">
            <w:pPr>
              <w:pStyle w:val="Odstavecseseznamem"/>
              <w:numPr>
                <w:ilvl w:val="0"/>
                <w:numId w:val="252"/>
              </w:numPr>
              <w:autoSpaceDE w:val="0"/>
              <w:autoSpaceDN w:val="0"/>
              <w:adjustRightInd w:val="0"/>
            </w:pPr>
            <w:r>
              <w:t>e</w:t>
            </w:r>
            <w:r w:rsidR="00A9730B" w:rsidRPr="00A9730B">
              <w:t>pizody ze života skladatelů poslouchané hudby</w:t>
            </w:r>
          </w:p>
          <w:p w:rsidR="00AE23AB" w:rsidRDefault="00A9730B" w:rsidP="00CA108A">
            <w:pPr>
              <w:pStyle w:val="Odstavecseseznamem"/>
              <w:numPr>
                <w:ilvl w:val="0"/>
                <w:numId w:val="252"/>
              </w:numPr>
              <w:autoSpaceDE w:val="0"/>
              <w:autoSpaceDN w:val="0"/>
              <w:adjustRightInd w:val="0"/>
            </w:pPr>
            <w:r w:rsidRPr="00A9730B">
              <w:t>hudební nástroje: violoncello, akordeon,</w:t>
            </w:r>
            <w:r w:rsidR="00AE23AB">
              <w:t xml:space="preserve"> </w:t>
            </w:r>
            <w:r w:rsidRPr="00A9730B">
              <w:t>lesní ro</w:t>
            </w:r>
            <w:r w:rsidR="00AE23AB">
              <w:t>h, tuba, cemballo, syntetizátor,</w:t>
            </w:r>
            <w:r w:rsidRPr="00A9730B">
              <w:t xml:space="preserve"> činely (podoba, zvuk)</w:t>
            </w:r>
          </w:p>
          <w:p w:rsidR="00A9730B" w:rsidRPr="00A9730B" w:rsidRDefault="00A9730B" w:rsidP="00CA108A">
            <w:pPr>
              <w:pStyle w:val="Odstavecseseznamem"/>
              <w:numPr>
                <w:ilvl w:val="0"/>
                <w:numId w:val="252"/>
              </w:numPr>
              <w:autoSpaceDE w:val="0"/>
              <w:autoSpaceDN w:val="0"/>
              <w:adjustRightInd w:val="0"/>
            </w:pPr>
            <w:r w:rsidRPr="00A9730B">
              <w:t>hudba k zábavě, slavnostní hudba, hudba</w:t>
            </w:r>
            <w:r w:rsidR="00AE23AB">
              <w:t xml:space="preserve"> k tanci (dříve a </w:t>
            </w:r>
            <w:r w:rsidRPr="00A9730B">
              <w:t>dnes)</w:t>
            </w:r>
          </w:p>
          <w:p w:rsidR="00A9730B" w:rsidRPr="00A9730B" w:rsidRDefault="00A9730B" w:rsidP="00A9730B">
            <w:pPr>
              <w:autoSpaceDE w:val="0"/>
              <w:autoSpaceDN w:val="0"/>
              <w:adjustRightInd w:val="0"/>
            </w:pPr>
          </w:p>
          <w:p w:rsidR="00A9730B" w:rsidRPr="00A9730B" w:rsidRDefault="00A9730B" w:rsidP="00A9730B">
            <w:pPr>
              <w:autoSpaceDE w:val="0"/>
              <w:autoSpaceDN w:val="0"/>
              <w:adjustRightInd w:val="0"/>
              <w:rPr>
                <w:b/>
                <w:bCs/>
              </w:rPr>
            </w:pPr>
            <w:r w:rsidRPr="00A9730B">
              <w:rPr>
                <w:b/>
                <w:bCs/>
              </w:rPr>
              <w:lastRenderedPageBreak/>
              <w:t>Seznámení s pojmy z hudební nauky</w:t>
            </w:r>
          </w:p>
          <w:p w:rsidR="00A9730B" w:rsidRPr="00AE23AB" w:rsidRDefault="00A9730B" w:rsidP="00CA108A">
            <w:pPr>
              <w:pStyle w:val="Odstavecseseznamem"/>
              <w:numPr>
                <w:ilvl w:val="0"/>
                <w:numId w:val="253"/>
              </w:numPr>
              <w:autoSpaceDE w:val="0"/>
              <w:autoSpaceDN w:val="0"/>
              <w:adjustRightInd w:val="0"/>
            </w:pPr>
            <w:r w:rsidRPr="00A9730B">
              <w:t>pomlky, ho</w:t>
            </w:r>
            <w:r w:rsidR="00AE23AB">
              <w:t>uslový klíč, posuvky, noty c1 –</w:t>
            </w:r>
            <w:r w:rsidRPr="00A9730B">
              <w:t xml:space="preserve"> a1, 4/4 takt</w:t>
            </w:r>
          </w:p>
        </w:tc>
        <w:tc>
          <w:tcPr>
            <w:tcW w:w="1449" w:type="dxa"/>
          </w:tcPr>
          <w:p w:rsidR="00AE23AB" w:rsidRDefault="00AE23AB" w:rsidP="00A9730B">
            <w:pPr>
              <w:autoSpaceDE w:val="0"/>
              <w:autoSpaceDN w:val="0"/>
              <w:adjustRightInd w:val="0"/>
            </w:pPr>
          </w:p>
          <w:p w:rsidR="00AE23AB" w:rsidRDefault="00A9730B" w:rsidP="00A9730B">
            <w:pPr>
              <w:autoSpaceDE w:val="0"/>
              <w:autoSpaceDN w:val="0"/>
              <w:adjustRightInd w:val="0"/>
            </w:pPr>
            <w:r w:rsidRPr="00A9730B">
              <w:t xml:space="preserve">OSV 1 </w:t>
            </w:r>
            <w:r w:rsidR="00AE23AB">
              <w:t>–</w:t>
            </w:r>
          </w:p>
          <w:p w:rsidR="00AE23AB" w:rsidRDefault="00A9730B" w:rsidP="00A9730B">
            <w:pPr>
              <w:autoSpaceDE w:val="0"/>
              <w:autoSpaceDN w:val="0"/>
              <w:adjustRightInd w:val="0"/>
            </w:pPr>
            <w:r w:rsidRPr="00A9730B">
              <w:t>rozvoj schopnosti poznávání -cvičení dovedností zapamatování, seberegulace, sebeorganizace -</w:t>
            </w:r>
            <w:r w:rsidR="00AE23AB">
              <w:t xml:space="preserve"> </w:t>
            </w:r>
            <w:r w:rsidRPr="00A9730B">
              <w:t>cvičení sebekontroly, sebeovládán</w:t>
            </w:r>
            <w:r w:rsidR="00AE23AB">
              <w:t>í -regulace vlastního jednání i </w:t>
            </w:r>
            <w:r w:rsidRPr="00A9730B">
              <w:t>prožívá</w:t>
            </w:r>
            <w:r w:rsidR="00AE23AB">
              <w:t>ní</w:t>
            </w:r>
          </w:p>
          <w:p w:rsidR="00A9730B" w:rsidRPr="00A9730B" w:rsidRDefault="00AE23AB" w:rsidP="00AE23AB">
            <w:pPr>
              <w:autoSpaceDE w:val="0"/>
              <w:autoSpaceDN w:val="0"/>
              <w:adjustRightInd w:val="0"/>
            </w:pPr>
            <w:r>
              <w:t xml:space="preserve">- </w:t>
            </w:r>
            <w:r w:rsidR="00A9730B" w:rsidRPr="00A9730B">
              <w:t>kreativita -cvičení pro rozvoj základních rysů kreativity (pružnost nápadů, originalita)</w:t>
            </w:r>
          </w:p>
          <w:p w:rsidR="00A9730B" w:rsidRPr="00A9730B" w:rsidRDefault="00A9730B" w:rsidP="00A9730B">
            <w:pPr>
              <w:autoSpaceDE w:val="0"/>
              <w:autoSpaceDN w:val="0"/>
              <w:adjustRightInd w:val="0"/>
            </w:pPr>
          </w:p>
          <w:p w:rsidR="00AE23AB" w:rsidRDefault="00A9730B" w:rsidP="00A9730B">
            <w:pPr>
              <w:autoSpaceDE w:val="0"/>
              <w:autoSpaceDN w:val="0"/>
              <w:adjustRightInd w:val="0"/>
            </w:pPr>
            <w:r w:rsidRPr="00A9730B">
              <w:t xml:space="preserve">OSV 2 </w:t>
            </w:r>
            <w:r w:rsidR="00AE23AB">
              <w:t>–</w:t>
            </w:r>
          </w:p>
          <w:p w:rsidR="00A9730B" w:rsidRPr="00A9730B" w:rsidRDefault="00A9730B" w:rsidP="00A9730B">
            <w:pPr>
              <w:autoSpaceDE w:val="0"/>
              <w:autoSpaceDN w:val="0"/>
              <w:adjustRightInd w:val="0"/>
            </w:pPr>
            <w:r w:rsidRPr="00A9730B">
              <w:t>řeč těla, řeč zvu</w:t>
            </w:r>
            <w:r w:rsidR="00AE23AB">
              <w:t>ku a slov, cvičení pozorování a </w:t>
            </w:r>
            <w:r w:rsidRPr="00A9730B">
              <w:t>emfatického a aktivního naslouchání</w:t>
            </w:r>
          </w:p>
          <w:p w:rsidR="00A9730B" w:rsidRPr="00A9730B" w:rsidRDefault="00A9730B" w:rsidP="00A9730B">
            <w:pPr>
              <w:autoSpaceDE w:val="0"/>
              <w:autoSpaceDN w:val="0"/>
              <w:adjustRightInd w:val="0"/>
            </w:pPr>
          </w:p>
          <w:p w:rsidR="00AE23AB" w:rsidRDefault="00A9730B" w:rsidP="00A9730B">
            <w:pPr>
              <w:autoSpaceDE w:val="0"/>
              <w:autoSpaceDN w:val="0"/>
              <w:adjustRightInd w:val="0"/>
            </w:pPr>
            <w:r w:rsidRPr="00A9730B">
              <w:t xml:space="preserve">EGS </w:t>
            </w:r>
            <w:r w:rsidR="00AE23AB">
              <w:t>–</w:t>
            </w:r>
          </w:p>
          <w:p w:rsidR="00A9730B" w:rsidRPr="00A9730B" w:rsidRDefault="00A9730B" w:rsidP="00A9730B">
            <w:pPr>
              <w:autoSpaceDE w:val="0"/>
              <w:autoSpaceDN w:val="0"/>
              <w:adjustRightInd w:val="0"/>
            </w:pPr>
            <w:r w:rsidRPr="00A9730B">
              <w:t>Evropa a svět nás zajímá – lidová slovesnost, zvyky a tradice národů Evropy</w:t>
            </w:r>
          </w:p>
          <w:p w:rsidR="00A9730B" w:rsidRPr="00A9730B" w:rsidRDefault="00A9730B" w:rsidP="00D8230D">
            <w:pPr>
              <w:pStyle w:val="Odstavecseseznamem"/>
              <w:autoSpaceDE w:val="0"/>
              <w:autoSpaceDN w:val="0"/>
              <w:adjustRightInd w:val="0"/>
              <w:ind w:left="0"/>
              <w:rPr>
                <w:color w:val="000000"/>
              </w:rPr>
            </w:pPr>
          </w:p>
        </w:tc>
      </w:tr>
    </w:tbl>
    <w:p w:rsidR="00F8542C" w:rsidRDefault="00F8542C" w:rsidP="00D8230D">
      <w:pPr>
        <w:pStyle w:val="Odstavecseseznamem"/>
        <w:autoSpaceDE w:val="0"/>
        <w:autoSpaceDN w:val="0"/>
        <w:adjustRightInd w:val="0"/>
        <w:ind w:left="0"/>
        <w:rPr>
          <w:color w:val="000000"/>
        </w:rPr>
      </w:pPr>
    </w:p>
    <w:tbl>
      <w:tblPr>
        <w:tblStyle w:val="Mkatabulky"/>
        <w:tblW w:w="0" w:type="auto"/>
        <w:tblLook w:val="04A0" w:firstRow="1" w:lastRow="0" w:firstColumn="1" w:lastColumn="0" w:noHBand="0" w:noVBand="1"/>
      </w:tblPr>
      <w:tblGrid>
        <w:gridCol w:w="3369"/>
        <w:gridCol w:w="4394"/>
        <w:gridCol w:w="1449"/>
      </w:tblGrid>
      <w:tr w:rsidR="00AE23AB" w:rsidRPr="001969FE" w:rsidTr="00D443AE">
        <w:tc>
          <w:tcPr>
            <w:tcW w:w="9212" w:type="dxa"/>
            <w:gridSpan w:val="3"/>
            <w:shd w:val="pct15" w:color="auto" w:fill="auto"/>
          </w:tcPr>
          <w:p w:rsidR="00AE23AB" w:rsidRPr="001969FE" w:rsidRDefault="00C57D99" w:rsidP="00D443AE">
            <w:pPr>
              <w:autoSpaceDE w:val="0"/>
              <w:autoSpaceDN w:val="0"/>
              <w:adjustRightInd w:val="0"/>
              <w:jc w:val="center"/>
              <w:rPr>
                <w:b/>
                <w:bCs/>
              </w:rPr>
            </w:pPr>
            <w:r>
              <w:rPr>
                <w:b/>
                <w:bCs/>
                <w:color w:val="000000"/>
              </w:rPr>
              <w:t>HUDEBNÍ VÝCHOVA</w:t>
            </w:r>
            <w:r w:rsidR="00AE23AB" w:rsidRPr="001969FE">
              <w:rPr>
                <w:b/>
                <w:bCs/>
                <w:color w:val="000000"/>
              </w:rPr>
              <w:t xml:space="preserve"> - 4. ročník</w:t>
            </w:r>
          </w:p>
        </w:tc>
      </w:tr>
      <w:tr w:rsidR="00AE23AB" w:rsidRPr="001969FE" w:rsidTr="00D443AE">
        <w:tc>
          <w:tcPr>
            <w:tcW w:w="3369" w:type="dxa"/>
            <w:shd w:val="pct15" w:color="auto" w:fill="auto"/>
          </w:tcPr>
          <w:p w:rsidR="00AE23AB" w:rsidRPr="001969FE" w:rsidRDefault="00AE23AB" w:rsidP="00D443AE">
            <w:pPr>
              <w:autoSpaceDE w:val="0"/>
              <w:autoSpaceDN w:val="0"/>
              <w:adjustRightInd w:val="0"/>
              <w:jc w:val="center"/>
              <w:rPr>
                <w:b/>
                <w:bCs/>
              </w:rPr>
            </w:pPr>
            <w:r w:rsidRPr="001969FE">
              <w:rPr>
                <w:b/>
                <w:bCs/>
              </w:rPr>
              <w:t>Školní výstupy</w:t>
            </w:r>
          </w:p>
        </w:tc>
        <w:tc>
          <w:tcPr>
            <w:tcW w:w="4394" w:type="dxa"/>
            <w:shd w:val="pct15" w:color="auto" w:fill="auto"/>
          </w:tcPr>
          <w:p w:rsidR="00AE23AB" w:rsidRPr="001969FE" w:rsidRDefault="00AE23AB" w:rsidP="00D443AE">
            <w:pPr>
              <w:autoSpaceDE w:val="0"/>
              <w:autoSpaceDN w:val="0"/>
              <w:adjustRightInd w:val="0"/>
              <w:jc w:val="center"/>
              <w:rPr>
                <w:b/>
                <w:bCs/>
              </w:rPr>
            </w:pPr>
            <w:r w:rsidRPr="001969FE">
              <w:rPr>
                <w:b/>
                <w:bCs/>
              </w:rPr>
              <w:t>Učivo</w:t>
            </w:r>
          </w:p>
        </w:tc>
        <w:tc>
          <w:tcPr>
            <w:tcW w:w="1449" w:type="dxa"/>
            <w:shd w:val="pct15" w:color="auto" w:fill="auto"/>
          </w:tcPr>
          <w:p w:rsidR="00AE23AB" w:rsidRPr="001969FE" w:rsidRDefault="00AE23AB" w:rsidP="00D443AE">
            <w:pPr>
              <w:autoSpaceDE w:val="0"/>
              <w:autoSpaceDN w:val="0"/>
              <w:adjustRightInd w:val="0"/>
              <w:jc w:val="center"/>
              <w:rPr>
                <w:b/>
                <w:bCs/>
              </w:rPr>
            </w:pPr>
            <w:r w:rsidRPr="001969FE">
              <w:rPr>
                <w:b/>
                <w:bCs/>
              </w:rPr>
              <w:t>Průřezová témata</w:t>
            </w:r>
          </w:p>
        </w:tc>
      </w:tr>
      <w:tr w:rsidR="00AE23AB" w:rsidRPr="001969FE" w:rsidTr="00036CEC">
        <w:tc>
          <w:tcPr>
            <w:tcW w:w="3369" w:type="dxa"/>
          </w:tcPr>
          <w:p w:rsidR="00AE23AB" w:rsidRPr="001969FE" w:rsidRDefault="00AE23AB" w:rsidP="00AE23AB">
            <w:pPr>
              <w:autoSpaceDE w:val="0"/>
              <w:autoSpaceDN w:val="0"/>
              <w:adjustRightInd w:val="0"/>
              <w:rPr>
                <w:b/>
                <w:bCs/>
              </w:rPr>
            </w:pPr>
            <w:r w:rsidRPr="001969FE">
              <w:rPr>
                <w:b/>
                <w:bCs/>
              </w:rPr>
              <w:t>Žák:</w:t>
            </w:r>
          </w:p>
          <w:p w:rsidR="001969FE" w:rsidRDefault="00AE23AB" w:rsidP="00CA108A">
            <w:pPr>
              <w:pStyle w:val="Odstavecseseznamem"/>
              <w:numPr>
                <w:ilvl w:val="0"/>
                <w:numId w:val="253"/>
              </w:numPr>
              <w:autoSpaceDE w:val="0"/>
              <w:autoSpaceDN w:val="0"/>
              <w:adjustRightInd w:val="0"/>
            </w:pPr>
            <w:r w:rsidRPr="001969FE">
              <w:t>zazpívá ve sboru alespoň 10 nových písní, alespoň 5 písní zná zpamě</w:t>
            </w:r>
            <w:r w:rsidR="001969FE">
              <w:t xml:space="preserve">ti a zazpívá je ve </w:t>
            </w:r>
            <w:r w:rsidRPr="001969FE">
              <w:t>skupině nebo sólo</w:t>
            </w:r>
          </w:p>
          <w:p w:rsidR="001969FE" w:rsidRDefault="00AE23AB" w:rsidP="00CA108A">
            <w:pPr>
              <w:pStyle w:val="Odstavecseseznamem"/>
              <w:numPr>
                <w:ilvl w:val="0"/>
                <w:numId w:val="253"/>
              </w:numPr>
              <w:autoSpaceDE w:val="0"/>
              <w:autoSpaceDN w:val="0"/>
              <w:adjustRightInd w:val="0"/>
            </w:pPr>
            <w:r w:rsidRPr="001969FE">
              <w:t>ve skupině zpaměti zazpívá hymnu ČR, uvede základní údaje o její historii</w:t>
            </w:r>
          </w:p>
          <w:p w:rsidR="001969FE" w:rsidRDefault="00AE23AB" w:rsidP="00CA108A">
            <w:pPr>
              <w:pStyle w:val="Odstavecseseznamem"/>
              <w:numPr>
                <w:ilvl w:val="0"/>
                <w:numId w:val="253"/>
              </w:numPr>
              <w:autoSpaceDE w:val="0"/>
              <w:autoSpaceDN w:val="0"/>
              <w:adjustRightInd w:val="0"/>
            </w:pPr>
            <w:r w:rsidRPr="001969FE">
              <w:t xml:space="preserve">zazpívá staccato, legato, naváže tóny; </w:t>
            </w:r>
          </w:p>
          <w:p w:rsidR="001969FE" w:rsidRDefault="00AE23AB" w:rsidP="00CA108A">
            <w:pPr>
              <w:pStyle w:val="Odstavecseseznamem"/>
              <w:numPr>
                <w:ilvl w:val="0"/>
                <w:numId w:val="253"/>
              </w:numPr>
              <w:autoSpaceDE w:val="0"/>
              <w:autoSpaceDN w:val="0"/>
              <w:adjustRightInd w:val="0"/>
            </w:pPr>
            <w:r w:rsidRPr="001969FE">
              <w:t>zazpívá durovou stupnici na vokály (nebo C dur</w:t>
            </w:r>
            <w:r w:rsidR="001969FE">
              <w:t xml:space="preserve"> </w:t>
            </w:r>
            <w:r w:rsidRPr="001969FE">
              <w:t>na jména not)</w:t>
            </w:r>
          </w:p>
          <w:p w:rsidR="001969FE" w:rsidRDefault="00AE23AB" w:rsidP="00CA108A">
            <w:pPr>
              <w:pStyle w:val="Odstavecseseznamem"/>
              <w:numPr>
                <w:ilvl w:val="0"/>
                <w:numId w:val="253"/>
              </w:numPr>
              <w:autoSpaceDE w:val="0"/>
              <w:autoSpaceDN w:val="0"/>
              <w:adjustRightInd w:val="0"/>
            </w:pPr>
            <w:r w:rsidRPr="001969FE">
              <w:t>provede melod</w:t>
            </w:r>
            <w:r w:rsidR="001969FE">
              <w:t>izaci a </w:t>
            </w:r>
            <w:r w:rsidRPr="001969FE">
              <w:t>rytmizaci textů</w:t>
            </w:r>
          </w:p>
          <w:p w:rsidR="001969FE" w:rsidRDefault="00AE23AB" w:rsidP="00CA108A">
            <w:pPr>
              <w:pStyle w:val="Odstavecseseznamem"/>
              <w:numPr>
                <w:ilvl w:val="0"/>
                <w:numId w:val="253"/>
              </w:numPr>
              <w:autoSpaceDE w:val="0"/>
              <w:autoSpaceDN w:val="0"/>
              <w:adjustRightInd w:val="0"/>
            </w:pPr>
            <w:r w:rsidRPr="001969FE">
              <w:t>př</w:t>
            </w:r>
            <w:r w:rsidR="00036CEC">
              <w:t>edvede správnou orientaci v </w:t>
            </w:r>
            <w:r w:rsidRPr="001969FE">
              <w:t>notovém záznamu a jeho sledování při zpě</w:t>
            </w:r>
            <w:r w:rsidR="001969FE">
              <w:t>vu</w:t>
            </w:r>
          </w:p>
          <w:p w:rsidR="001969FE" w:rsidRDefault="001969FE" w:rsidP="001969FE">
            <w:pPr>
              <w:pStyle w:val="Odstavecseseznamem"/>
              <w:autoSpaceDE w:val="0"/>
              <w:autoSpaceDN w:val="0"/>
              <w:adjustRightInd w:val="0"/>
              <w:ind w:left="360"/>
            </w:pPr>
          </w:p>
          <w:p w:rsidR="001969FE" w:rsidRDefault="00AE23AB" w:rsidP="00CA108A">
            <w:pPr>
              <w:pStyle w:val="Odstavecseseznamem"/>
              <w:numPr>
                <w:ilvl w:val="0"/>
                <w:numId w:val="253"/>
              </w:numPr>
              <w:autoSpaceDE w:val="0"/>
              <w:autoSpaceDN w:val="0"/>
              <w:adjustRightInd w:val="0"/>
            </w:pPr>
            <w:r w:rsidRPr="001969FE">
              <w:t xml:space="preserve">technicky správně a rytmicky vhodně </w:t>
            </w:r>
            <w:r w:rsidR="001969FE">
              <w:t>použije</w:t>
            </w:r>
            <w:r w:rsidRPr="001969FE">
              <w:t xml:space="preserve"> jednoduché nástroje Orffova instrumentáře</w:t>
            </w:r>
          </w:p>
          <w:p w:rsidR="001969FE" w:rsidRDefault="001969FE" w:rsidP="001969FE">
            <w:pPr>
              <w:pStyle w:val="Odstavecseseznamem"/>
            </w:pPr>
          </w:p>
          <w:p w:rsidR="00036CEC" w:rsidRDefault="00036CEC" w:rsidP="001969FE">
            <w:pPr>
              <w:pStyle w:val="Odstavecseseznamem"/>
            </w:pPr>
          </w:p>
          <w:p w:rsidR="001969FE" w:rsidRDefault="00AE23AB" w:rsidP="00CA108A">
            <w:pPr>
              <w:pStyle w:val="Odstavecseseznamem"/>
              <w:numPr>
                <w:ilvl w:val="0"/>
                <w:numId w:val="253"/>
              </w:numPr>
              <w:autoSpaceDE w:val="0"/>
              <w:autoSpaceDN w:val="0"/>
              <w:adjustRightInd w:val="0"/>
            </w:pPr>
            <w:r w:rsidRPr="001969FE">
              <w:t>zapojí se nejméně do 4 hudebně pohybových her nebo tanců</w:t>
            </w:r>
          </w:p>
          <w:p w:rsidR="001969FE" w:rsidRDefault="00AE23AB" w:rsidP="00CA108A">
            <w:pPr>
              <w:pStyle w:val="Odstavecseseznamem"/>
              <w:numPr>
                <w:ilvl w:val="0"/>
                <w:numId w:val="253"/>
              </w:numPr>
              <w:autoSpaceDE w:val="0"/>
              <w:autoSpaceDN w:val="0"/>
              <w:adjustRightInd w:val="0"/>
            </w:pPr>
            <w:r w:rsidRPr="001969FE">
              <w:t>improvizuje při tanci</w:t>
            </w:r>
          </w:p>
          <w:p w:rsidR="001969FE" w:rsidRDefault="00AE23AB" w:rsidP="00CA108A">
            <w:pPr>
              <w:pStyle w:val="Odstavecseseznamem"/>
              <w:numPr>
                <w:ilvl w:val="0"/>
                <w:numId w:val="253"/>
              </w:numPr>
              <w:autoSpaceDE w:val="0"/>
              <w:autoSpaceDN w:val="0"/>
              <w:adjustRightInd w:val="0"/>
            </w:pPr>
            <w:r w:rsidRPr="001969FE">
              <w:t>pohybem vyjádří výraz a náladu hudby</w:t>
            </w:r>
          </w:p>
          <w:p w:rsidR="001969FE" w:rsidRDefault="00AE23AB" w:rsidP="00CA108A">
            <w:pPr>
              <w:pStyle w:val="Odstavecseseznamem"/>
              <w:numPr>
                <w:ilvl w:val="0"/>
                <w:numId w:val="253"/>
              </w:numPr>
              <w:autoSpaceDE w:val="0"/>
              <w:autoSpaceDN w:val="0"/>
              <w:adjustRightInd w:val="0"/>
            </w:pPr>
            <w:r w:rsidRPr="001969FE">
              <w:t>izolovaně i při tanci předvede krok poskoč</w:t>
            </w:r>
            <w:r w:rsidR="001969FE">
              <w:t>ný,</w:t>
            </w:r>
            <w:r w:rsidRPr="001969FE">
              <w:t xml:space="preserve"> cvalový a krok se zhoupnutím ve 3/4 taktu</w:t>
            </w:r>
          </w:p>
          <w:p w:rsidR="001969FE" w:rsidRDefault="00AE23AB" w:rsidP="00CA108A">
            <w:pPr>
              <w:pStyle w:val="Odstavecseseznamem"/>
              <w:numPr>
                <w:ilvl w:val="0"/>
                <w:numId w:val="253"/>
              </w:numPr>
              <w:autoSpaceDE w:val="0"/>
              <w:autoSpaceDN w:val="0"/>
              <w:adjustRightInd w:val="0"/>
            </w:pPr>
            <w:r w:rsidRPr="001969FE">
              <w:t>správně taktuje k</w:t>
            </w:r>
            <w:r w:rsidR="001969FE">
              <w:t xml:space="preserve"> hudební </w:t>
            </w:r>
            <w:r w:rsidRPr="001969FE">
              <w:t>produkci na 2 a 3 doby</w:t>
            </w:r>
          </w:p>
          <w:p w:rsidR="001969FE" w:rsidRDefault="001969FE" w:rsidP="001969FE">
            <w:pPr>
              <w:pStyle w:val="Odstavecseseznamem"/>
              <w:autoSpaceDE w:val="0"/>
              <w:autoSpaceDN w:val="0"/>
              <w:adjustRightInd w:val="0"/>
              <w:ind w:left="360"/>
            </w:pPr>
          </w:p>
          <w:p w:rsidR="00036CEC" w:rsidRDefault="00036CEC" w:rsidP="001969FE">
            <w:pPr>
              <w:pStyle w:val="Odstavecseseznamem"/>
              <w:autoSpaceDE w:val="0"/>
              <w:autoSpaceDN w:val="0"/>
              <w:adjustRightInd w:val="0"/>
              <w:ind w:left="360"/>
            </w:pPr>
          </w:p>
          <w:p w:rsidR="001969FE" w:rsidRDefault="00AE23AB" w:rsidP="00CA108A">
            <w:pPr>
              <w:pStyle w:val="Odstavecseseznamem"/>
              <w:numPr>
                <w:ilvl w:val="0"/>
                <w:numId w:val="253"/>
              </w:numPr>
              <w:autoSpaceDE w:val="0"/>
              <w:autoSpaceDN w:val="0"/>
              <w:adjustRightInd w:val="0"/>
            </w:pPr>
            <w:r w:rsidRPr="001969FE">
              <w:t>v klidu, ale pozorně vyslechne krá</w:t>
            </w:r>
            <w:r w:rsidR="001969FE">
              <w:t>tké</w:t>
            </w:r>
            <w:r w:rsidRPr="001969FE">
              <w:t xml:space="preserve"> symfonické, komorní č</w:t>
            </w:r>
            <w:r w:rsidR="001969FE">
              <w:t xml:space="preserve">i nástrojové koncertní </w:t>
            </w:r>
            <w:r w:rsidRPr="001969FE">
              <w:t>skladby. Projevuje svou toleranci k různým hudebním žánrům</w:t>
            </w:r>
          </w:p>
          <w:p w:rsidR="001969FE" w:rsidRDefault="00AE23AB" w:rsidP="00CA108A">
            <w:pPr>
              <w:pStyle w:val="Odstavecseseznamem"/>
              <w:numPr>
                <w:ilvl w:val="0"/>
                <w:numId w:val="253"/>
              </w:numPr>
              <w:autoSpaceDE w:val="0"/>
              <w:autoSpaceDN w:val="0"/>
              <w:adjustRightInd w:val="0"/>
            </w:pPr>
            <w:r w:rsidRPr="001969FE">
              <w:t xml:space="preserve">předvede správný výraz zpěvu písně </w:t>
            </w:r>
            <w:r w:rsidR="001969FE">
              <w:t xml:space="preserve">lyrické, žertovné, </w:t>
            </w:r>
            <w:r w:rsidRPr="001969FE">
              <w:t>hymnické</w:t>
            </w:r>
          </w:p>
          <w:p w:rsidR="001969FE" w:rsidRDefault="00AE23AB" w:rsidP="00CA108A">
            <w:pPr>
              <w:pStyle w:val="Odstavecseseznamem"/>
              <w:numPr>
                <w:ilvl w:val="0"/>
                <w:numId w:val="253"/>
              </w:numPr>
              <w:autoSpaceDE w:val="0"/>
              <w:autoSpaceDN w:val="0"/>
              <w:adjustRightInd w:val="0"/>
            </w:pPr>
            <w:r w:rsidRPr="001969FE">
              <w:t>zazpívá zpaměti hymnu ČR, vysvětlí, jak se při hymně chovat (a chová se tak)</w:t>
            </w:r>
          </w:p>
          <w:p w:rsidR="001969FE" w:rsidRDefault="001969FE" w:rsidP="00CA108A">
            <w:pPr>
              <w:pStyle w:val="Odstavecseseznamem"/>
              <w:numPr>
                <w:ilvl w:val="0"/>
                <w:numId w:val="253"/>
              </w:numPr>
              <w:autoSpaceDE w:val="0"/>
              <w:autoSpaceDN w:val="0"/>
              <w:adjustRightInd w:val="0"/>
            </w:pPr>
            <w:r>
              <w:t>uvede základní informace o </w:t>
            </w:r>
            <w:r w:rsidR="00AE23AB" w:rsidRPr="001969FE">
              <w:t>významu skladatel</w:t>
            </w:r>
            <w:r>
              <w:t>ů</w:t>
            </w:r>
            <w:r w:rsidR="00AE23AB" w:rsidRPr="001969FE">
              <w:t xml:space="preserve"> poslouchané hudby</w:t>
            </w:r>
          </w:p>
          <w:p w:rsidR="001969FE" w:rsidRDefault="00AE23AB" w:rsidP="00CA108A">
            <w:pPr>
              <w:pStyle w:val="Odstavecseseznamem"/>
              <w:numPr>
                <w:ilvl w:val="0"/>
                <w:numId w:val="253"/>
              </w:numPr>
              <w:autoSpaceDE w:val="0"/>
              <w:autoSpaceDN w:val="0"/>
              <w:adjustRightInd w:val="0"/>
            </w:pPr>
            <w:r w:rsidRPr="001969FE">
              <w:t xml:space="preserve">podle tvaru pozná pikolu, příčnou flétnu, hoboj, </w:t>
            </w:r>
            <w:r w:rsidR="001969FE">
              <w:t xml:space="preserve">fagot, </w:t>
            </w:r>
            <w:r w:rsidRPr="001969FE">
              <w:t>tubu, saxofon</w:t>
            </w:r>
          </w:p>
          <w:p w:rsidR="001969FE" w:rsidRDefault="00AE23AB" w:rsidP="00CA108A">
            <w:pPr>
              <w:pStyle w:val="Odstavecseseznamem"/>
              <w:numPr>
                <w:ilvl w:val="0"/>
                <w:numId w:val="253"/>
              </w:numPr>
              <w:autoSpaceDE w:val="0"/>
              <w:autoSpaceDN w:val="0"/>
              <w:adjustRightInd w:val="0"/>
            </w:pPr>
            <w:r w:rsidRPr="001969FE">
              <w:t xml:space="preserve">rozliší durovou a mollovou hudební ukázku vokální i </w:t>
            </w:r>
            <w:r w:rsidRPr="001969FE">
              <w:lastRenderedPageBreak/>
              <w:t>instrumentální)</w:t>
            </w:r>
          </w:p>
          <w:p w:rsidR="001969FE" w:rsidRDefault="001969FE" w:rsidP="001969FE">
            <w:pPr>
              <w:pStyle w:val="Odstavecseseznamem"/>
              <w:autoSpaceDE w:val="0"/>
              <w:autoSpaceDN w:val="0"/>
              <w:adjustRightInd w:val="0"/>
              <w:ind w:left="360"/>
            </w:pPr>
          </w:p>
          <w:p w:rsidR="001969FE" w:rsidRDefault="00AE23AB" w:rsidP="00CA108A">
            <w:pPr>
              <w:pStyle w:val="Odstavecseseznamem"/>
              <w:numPr>
                <w:ilvl w:val="0"/>
                <w:numId w:val="253"/>
              </w:numPr>
              <w:autoSpaceDE w:val="0"/>
              <w:autoSpaceDN w:val="0"/>
              <w:adjustRightInd w:val="0"/>
            </w:pPr>
            <w:r w:rsidRPr="001969FE">
              <w:t>napíše správně výškově no</w:t>
            </w:r>
            <w:r w:rsidR="001969FE">
              <w:t>ty h-</w:t>
            </w:r>
            <w:r w:rsidRPr="001969FE">
              <w:t>d</w:t>
            </w:r>
            <w:r w:rsidRPr="001969FE">
              <w:rPr>
                <w:vertAlign w:val="subscript"/>
              </w:rPr>
              <w:t>2</w:t>
            </w:r>
            <w:r w:rsidRPr="001969FE">
              <w:t>, najde je v notovém záznamu, čte noty</w:t>
            </w:r>
          </w:p>
          <w:p w:rsidR="001969FE" w:rsidRDefault="00AE23AB" w:rsidP="00CA108A">
            <w:pPr>
              <w:pStyle w:val="Odstavecseseznamem"/>
              <w:numPr>
                <w:ilvl w:val="0"/>
                <w:numId w:val="253"/>
              </w:numPr>
              <w:autoSpaceDE w:val="0"/>
              <w:autoSpaceDN w:val="0"/>
              <w:adjustRightInd w:val="0"/>
            </w:pPr>
            <w:r w:rsidRPr="001969FE">
              <w:t>správně píše posuvky, pojmenuje je</w:t>
            </w:r>
          </w:p>
          <w:p w:rsidR="001969FE" w:rsidRDefault="00AE23AB" w:rsidP="00CA108A">
            <w:pPr>
              <w:pStyle w:val="Odstavecseseznamem"/>
              <w:numPr>
                <w:ilvl w:val="0"/>
                <w:numId w:val="253"/>
              </w:numPr>
              <w:autoSpaceDE w:val="0"/>
              <w:autoSpaceDN w:val="0"/>
              <w:adjustRightInd w:val="0"/>
            </w:pPr>
            <w:r w:rsidRPr="001969FE">
              <w:t>používá správných tvarů notového písma</w:t>
            </w:r>
          </w:p>
          <w:p w:rsidR="001969FE" w:rsidRDefault="00AE23AB" w:rsidP="00CA108A">
            <w:pPr>
              <w:pStyle w:val="Odstavecseseznamem"/>
              <w:numPr>
                <w:ilvl w:val="0"/>
                <w:numId w:val="253"/>
              </w:numPr>
              <w:autoSpaceDE w:val="0"/>
              <w:autoSpaceDN w:val="0"/>
              <w:adjustRightInd w:val="0"/>
            </w:pPr>
            <w:r w:rsidRPr="001969FE">
              <w:t>vysvět</w:t>
            </w:r>
            <w:r w:rsidR="00036CEC">
              <w:t>lí, co je stupnice, napíše ji a </w:t>
            </w:r>
            <w:r w:rsidRPr="001969FE">
              <w:t>zazpívá</w:t>
            </w:r>
          </w:p>
          <w:p w:rsidR="00AE23AB" w:rsidRPr="001969FE" w:rsidRDefault="00AE23AB" w:rsidP="00CA108A">
            <w:pPr>
              <w:pStyle w:val="Odstavecseseznamem"/>
              <w:numPr>
                <w:ilvl w:val="0"/>
                <w:numId w:val="253"/>
              </w:numPr>
              <w:autoSpaceDE w:val="0"/>
              <w:autoSpaceDN w:val="0"/>
              <w:adjustRightInd w:val="0"/>
            </w:pPr>
            <w:r w:rsidRPr="001969FE">
              <w:t>vyjmenuje tóny stupnice C dur</w:t>
            </w:r>
          </w:p>
        </w:tc>
        <w:tc>
          <w:tcPr>
            <w:tcW w:w="4394" w:type="dxa"/>
          </w:tcPr>
          <w:p w:rsidR="00AE23AB" w:rsidRPr="001969FE" w:rsidRDefault="00AE23AB" w:rsidP="00AE23AB">
            <w:pPr>
              <w:autoSpaceDE w:val="0"/>
              <w:autoSpaceDN w:val="0"/>
              <w:adjustRightInd w:val="0"/>
              <w:rPr>
                <w:b/>
                <w:bCs/>
              </w:rPr>
            </w:pPr>
            <w:r w:rsidRPr="001969FE">
              <w:rPr>
                <w:b/>
                <w:bCs/>
              </w:rPr>
              <w:lastRenderedPageBreak/>
              <w:t xml:space="preserve">Vokální </w:t>
            </w:r>
            <w:r w:rsidRPr="001969FE">
              <w:t>č</w:t>
            </w:r>
            <w:r w:rsidRPr="001969FE">
              <w:rPr>
                <w:b/>
                <w:bCs/>
              </w:rPr>
              <w:t>innosti, nácvik písní</w:t>
            </w:r>
          </w:p>
          <w:p w:rsidR="001969FE" w:rsidRDefault="00AE23AB" w:rsidP="00CA108A">
            <w:pPr>
              <w:pStyle w:val="Odstavecseseznamem"/>
              <w:numPr>
                <w:ilvl w:val="0"/>
                <w:numId w:val="254"/>
              </w:numPr>
              <w:autoSpaceDE w:val="0"/>
              <w:autoSpaceDN w:val="0"/>
              <w:adjustRightInd w:val="0"/>
            </w:pPr>
            <w:r w:rsidRPr="001969FE">
              <w:t>práce s minimálně 10 písněmi v dur i v moll (lidové, umě</w:t>
            </w:r>
            <w:r w:rsidR="001969FE">
              <w:t>lé, starší i moderní, oblast</w:t>
            </w:r>
            <w:r w:rsidRPr="001969FE">
              <w:t xml:space="preserve"> populární hudby)</w:t>
            </w:r>
          </w:p>
          <w:p w:rsidR="001969FE" w:rsidRDefault="00AE23AB" w:rsidP="00CA108A">
            <w:pPr>
              <w:pStyle w:val="Odstavecseseznamem"/>
              <w:numPr>
                <w:ilvl w:val="0"/>
                <w:numId w:val="254"/>
              </w:numPr>
              <w:autoSpaceDE w:val="0"/>
              <w:autoSpaceDN w:val="0"/>
              <w:adjustRightInd w:val="0"/>
            </w:pPr>
            <w:r w:rsidRPr="001969FE">
              <w:t>hymna ČR, zpěv a základní údaje z</w:t>
            </w:r>
            <w:r w:rsidR="001969FE">
              <w:t> </w:t>
            </w:r>
            <w:r w:rsidRPr="001969FE">
              <w:t>historie</w:t>
            </w:r>
          </w:p>
          <w:p w:rsidR="001969FE" w:rsidRDefault="00AE23AB" w:rsidP="00CA108A">
            <w:pPr>
              <w:pStyle w:val="Odstavecseseznamem"/>
              <w:numPr>
                <w:ilvl w:val="0"/>
                <w:numId w:val="254"/>
              </w:numPr>
              <w:autoSpaceDE w:val="0"/>
              <w:autoSpaceDN w:val="0"/>
              <w:adjustRightInd w:val="0"/>
            </w:pPr>
            <w:r w:rsidRPr="001969FE">
              <w:t>sjednocování rozsahu c</w:t>
            </w:r>
            <w:r w:rsidRPr="001969FE">
              <w:rPr>
                <w:vertAlign w:val="subscript"/>
              </w:rPr>
              <w:t>1</w:t>
            </w:r>
            <w:r w:rsidR="001969FE">
              <w:t>–</w:t>
            </w:r>
            <w:r w:rsidRPr="001969FE">
              <w:t>d</w:t>
            </w:r>
            <w:r w:rsidRPr="001969FE">
              <w:rPr>
                <w:vertAlign w:val="subscript"/>
              </w:rPr>
              <w:t>2</w:t>
            </w:r>
            <w:r w:rsidR="001969FE">
              <w:t xml:space="preserve">, </w:t>
            </w:r>
            <w:r w:rsidRPr="001969FE">
              <w:t>transpozice do zpěvní polohy</w:t>
            </w:r>
          </w:p>
          <w:p w:rsidR="001969FE" w:rsidRDefault="00AE23AB" w:rsidP="00CA108A">
            <w:pPr>
              <w:pStyle w:val="Odstavecseseznamem"/>
              <w:numPr>
                <w:ilvl w:val="0"/>
                <w:numId w:val="254"/>
              </w:numPr>
              <w:autoSpaceDE w:val="0"/>
              <w:autoSpaceDN w:val="0"/>
              <w:adjustRightInd w:val="0"/>
            </w:pPr>
            <w:r w:rsidRPr="001969FE">
              <w:t>prvky pěvecké techniky (staccato, legato, vázání)</w:t>
            </w:r>
          </w:p>
          <w:p w:rsidR="001969FE" w:rsidRDefault="00AE23AB" w:rsidP="00CA108A">
            <w:pPr>
              <w:pStyle w:val="Odstavecseseznamem"/>
              <w:numPr>
                <w:ilvl w:val="0"/>
                <w:numId w:val="254"/>
              </w:numPr>
              <w:autoSpaceDE w:val="0"/>
              <w:autoSpaceDN w:val="0"/>
              <w:adjustRightInd w:val="0"/>
            </w:pPr>
            <w:r w:rsidRPr="001969FE">
              <w:t>prodlužování výdechu</w:t>
            </w:r>
          </w:p>
          <w:p w:rsidR="001969FE" w:rsidRDefault="00AE23AB" w:rsidP="00CA108A">
            <w:pPr>
              <w:pStyle w:val="Odstavecseseznamem"/>
              <w:numPr>
                <w:ilvl w:val="0"/>
                <w:numId w:val="254"/>
              </w:numPr>
              <w:autoSpaceDE w:val="0"/>
              <w:autoSpaceDN w:val="0"/>
              <w:adjustRightInd w:val="0"/>
            </w:pPr>
            <w:r w:rsidRPr="001969FE">
              <w:t>osminová řada dur</w:t>
            </w:r>
          </w:p>
          <w:p w:rsidR="001969FE" w:rsidRDefault="00AE23AB" w:rsidP="00CA108A">
            <w:pPr>
              <w:pStyle w:val="Odstavecseseznamem"/>
              <w:numPr>
                <w:ilvl w:val="0"/>
                <w:numId w:val="254"/>
              </w:numPr>
              <w:autoSpaceDE w:val="0"/>
              <w:autoSpaceDN w:val="0"/>
              <w:adjustRightInd w:val="0"/>
            </w:pPr>
            <w:r w:rsidRPr="001969FE">
              <w:t>šestitónová řada moll</w:t>
            </w:r>
          </w:p>
          <w:p w:rsidR="001969FE" w:rsidRDefault="00AE23AB" w:rsidP="00CA108A">
            <w:pPr>
              <w:pStyle w:val="Odstavecseseznamem"/>
              <w:numPr>
                <w:ilvl w:val="0"/>
                <w:numId w:val="254"/>
              </w:numPr>
              <w:autoSpaceDE w:val="0"/>
              <w:autoSpaceDN w:val="0"/>
              <w:adjustRightInd w:val="0"/>
            </w:pPr>
            <w:r w:rsidRPr="001969FE">
              <w:t>půltóny a celé tóny</w:t>
            </w:r>
          </w:p>
          <w:p w:rsidR="00AE23AB" w:rsidRPr="001969FE" w:rsidRDefault="00AE23AB" w:rsidP="00CA108A">
            <w:pPr>
              <w:pStyle w:val="Odstavecseseznamem"/>
              <w:numPr>
                <w:ilvl w:val="0"/>
                <w:numId w:val="254"/>
              </w:numPr>
              <w:autoSpaceDE w:val="0"/>
              <w:autoSpaceDN w:val="0"/>
              <w:adjustRightInd w:val="0"/>
            </w:pPr>
            <w:r w:rsidRPr="001969FE">
              <w:t xml:space="preserve">melodizace a rytmizace textů </w:t>
            </w:r>
            <w:r w:rsidR="00036CEC">
              <w:t>- orientace v </w:t>
            </w:r>
            <w:r w:rsidRPr="001969FE">
              <w:t>notovém záznamu</w:t>
            </w:r>
          </w:p>
          <w:p w:rsidR="00AE23AB" w:rsidRPr="001969FE" w:rsidRDefault="00AE23AB" w:rsidP="00AE23AB">
            <w:pPr>
              <w:autoSpaceDE w:val="0"/>
              <w:autoSpaceDN w:val="0"/>
              <w:adjustRightInd w:val="0"/>
              <w:rPr>
                <w:b/>
                <w:bCs/>
              </w:rPr>
            </w:pPr>
          </w:p>
          <w:p w:rsidR="00AE23AB" w:rsidRPr="001969FE" w:rsidRDefault="00AE23AB" w:rsidP="00AE23AB">
            <w:pPr>
              <w:autoSpaceDE w:val="0"/>
              <w:autoSpaceDN w:val="0"/>
              <w:adjustRightInd w:val="0"/>
              <w:rPr>
                <w:b/>
                <w:bCs/>
              </w:rPr>
            </w:pPr>
            <w:r w:rsidRPr="001969FE">
              <w:rPr>
                <w:b/>
                <w:bCs/>
              </w:rPr>
              <w:t xml:space="preserve">Instrumentální </w:t>
            </w:r>
            <w:r w:rsidRPr="001969FE">
              <w:t>č</w:t>
            </w:r>
            <w:r w:rsidRPr="001969FE">
              <w:rPr>
                <w:b/>
                <w:bCs/>
              </w:rPr>
              <w:t>innosti</w:t>
            </w:r>
          </w:p>
          <w:p w:rsidR="001969FE" w:rsidRDefault="00AE23AB" w:rsidP="00CA108A">
            <w:pPr>
              <w:pStyle w:val="Odstavecseseznamem"/>
              <w:numPr>
                <w:ilvl w:val="0"/>
                <w:numId w:val="255"/>
              </w:numPr>
              <w:autoSpaceDE w:val="0"/>
              <w:autoSpaceDN w:val="0"/>
              <w:adjustRightInd w:val="0"/>
            </w:pPr>
            <w:r w:rsidRPr="001969FE">
              <w:t>hra na jednoduché Orffovy nástroje</w:t>
            </w:r>
          </w:p>
          <w:p w:rsidR="001969FE" w:rsidRDefault="00AE23AB" w:rsidP="00CA108A">
            <w:pPr>
              <w:pStyle w:val="Odstavecseseznamem"/>
              <w:numPr>
                <w:ilvl w:val="0"/>
                <w:numId w:val="255"/>
              </w:numPr>
              <w:autoSpaceDE w:val="0"/>
              <w:autoSpaceDN w:val="0"/>
              <w:adjustRightInd w:val="0"/>
            </w:pPr>
            <w:r w:rsidRPr="001969FE">
              <w:t>přehrání melodie jednoduchých lidových písní</w:t>
            </w:r>
          </w:p>
          <w:p w:rsidR="001969FE" w:rsidRDefault="00AE23AB" w:rsidP="00CA108A">
            <w:pPr>
              <w:pStyle w:val="Odstavecseseznamem"/>
              <w:numPr>
                <w:ilvl w:val="0"/>
                <w:numId w:val="255"/>
              </w:numPr>
              <w:autoSpaceDE w:val="0"/>
              <w:autoSpaceDN w:val="0"/>
              <w:adjustRightInd w:val="0"/>
            </w:pPr>
            <w:r w:rsidRPr="001969FE">
              <w:t>doprovod T a D</w:t>
            </w:r>
          </w:p>
          <w:p w:rsidR="00AE23AB" w:rsidRDefault="00AE23AB" w:rsidP="00CA108A">
            <w:pPr>
              <w:pStyle w:val="Odstavecseseznamem"/>
              <w:numPr>
                <w:ilvl w:val="0"/>
                <w:numId w:val="255"/>
              </w:numPr>
              <w:autoSpaceDE w:val="0"/>
              <w:autoSpaceDN w:val="0"/>
              <w:adjustRightInd w:val="0"/>
            </w:pPr>
            <w:r w:rsidRPr="001969FE">
              <w:t>čtyřtaktová předehra, mezihra, dohra</w:t>
            </w:r>
          </w:p>
          <w:p w:rsidR="001969FE" w:rsidRPr="001969FE" w:rsidRDefault="001969FE" w:rsidP="001969FE">
            <w:pPr>
              <w:pStyle w:val="Odstavecseseznamem"/>
              <w:autoSpaceDE w:val="0"/>
              <w:autoSpaceDN w:val="0"/>
              <w:adjustRightInd w:val="0"/>
              <w:ind w:left="360"/>
            </w:pPr>
          </w:p>
          <w:p w:rsidR="001969FE" w:rsidRDefault="00AE23AB" w:rsidP="001969FE">
            <w:pPr>
              <w:autoSpaceDE w:val="0"/>
              <w:autoSpaceDN w:val="0"/>
              <w:adjustRightInd w:val="0"/>
              <w:rPr>
                <w:b/>
                <w:bCs/>
              </w:rPr>
            </w:pPr>
            <w:r w:rsidRPr="001969FE">
              <w:rPr>
                <w:b/>
                <w:bCs/>
              </w:rPr>
              <w:t>Hudebn</w:t>
            </w:r>
            <w:r w:rsidRPr="001969FE">
              <w:rPr>
                <w:b/>
              </w:rPr>
              <w:t xml:space="preserve">ě </w:t>
            </w:r>
            <w:r w:rsidRPr="001969FE">
              <w:rPr>
                <w:b/>
                <w:bCs/>
              </w:rPr>
              <w:t xml:space="preserve">pohybové </w:t>
            </w:r>
            <w:r w:rsidRPr="001969FE">
              <w:rPr>
                <w:b/>
              </w:rPr>
              <w:t>č</w:t>
            </w:r>
            <w:r w:rsidR="001969FE">
              <w:rPr>
                <w:b/>
                <w:bCs/>
              </w:rPr>
              <w:t>innosti</w:t>
            </w:r>
          </w:p>
          <w:p w:rsidR="001969FE" w:rsidRPr="001969FE" w:rsidRDefault="00AE23AB" w:rsidP="00CA108A">
            <w:pPr>
              <w:pStyle w:val="Odstavecseseznamem"/>
              <w:numPr>
                <w:ilvl w:val="0"/>
                <w:numId w:val="256"/>
              </w:numPr>
              <w:autoSpaceDE w:val="0"/>
              <w:autoSpaceDN w:val="0"/>
              <w:adjustRightInd w:val="0"/>
              <w:rPr>
                <w:b/>
                <w:bCs/>
              </w:rPr>
            </w:pPr>
            <w:r w:rsidRPr="001969FE">
              <w:t xml:space="preserve">práce s nejméně 4 hudebně </w:t>
            </w:r>
            <w:r w:rsidR="001969FE">
              <w:t>pohybovými</w:t>
            </w:r>
            <w:r w:rsidRPr="001969FE">
              <w:t xml:space="preserve"> hrami nebo tanci</w:t>
            </w:r>
          </w:p>
          <w:p w:rsidR="001969FE" w:rsidRPr="001969FE" w:rsidRDefault="00AE23AB" w:rsidP="00CA108A">
            <w:pPr>
              <w:pStyle w:val="Odstavecseseznamem"/>
              <w:numPr>
                <w:ilvl w:val="0"/>
                <w:numId w:val="256"/>
              </w:numPr>
              <w:autoSpaceDE w:val="0"/>
              <w:autoSpaceDN w:val="0"/>
              <w:adjustRightInd w:val="0"/>
              <w:rPr>
                <w:b/>
                <w:bCs/>
              </w:rPr>
            </w:pPr>
            <w:r w:rsidRPr="001969FE">
              <w:t>tance - např</w:t>
            </w:r>
            <w:r w:rsidR="001969FE">
              <w:t>.</w:t>
            </w:r>
            <w:r w:rsidRPr="001969FE">
              <w:t xml:space="preserve"> polka, mazurka, figury populární taneční hudby (nebo alespoň </w:t>
            </w:r>
            <w:r w:rsidR="001969FE">
              <w:t>prvky</w:t>
            </w:r>
            <w:r w:rsidRPr="001969FE">
              <w:t xml:space="preserve"> těchto tanců)</w:t>
            </w:r>
          </w:p>
          <w:p w:rsidR="001969FE" w:rsidRPr="001969FE" w:rsidRDefault="00AE23AB" w:rsidP="00CA108A">
            <w:pPr>
              <w:pStyle w:val="Odstavecseseznamem"/>
              <w:numPr>
                <w:ilvl w:val="0"/>
                <w:numId w:val="256"/>
              </w:numPr>
              <w:autoSpaceDE w:val="0"/>
              <w:autoSpaceDN w:val="0"/>
              <w:adjustRightInd w:val="0"/>
              <w:rPr>
                <w:b/>
                <w:bCs/>
              </w:rPr>
            </w:pPr>
            <w:r w:rsidRPr="001969FE">
              <w:t>taneční kroky (poskoč</w:t>
            </w:r>
            <w:r w:rsidR="001969FE">
              <w:t>ný, cvalový, kroky se</w:t>
            </w:r>
            <w:r w:rsidRPr="001969FE">
              <w:t xml:space="preserve"> zhoupnutím)</w:t>
            </w:r>
          </w:p>
          <w:p w:rsidR="001969FE" w:rsidRPr="001969FE" w:rsidRDefault="00AE23AB" w:rsidP="00CA108A">
            <w:pPr>
              <w:pStyle w:val="Odstavecseseznamem"/>
              <w:numPr>
                <w:ilvl w:val="0"/>
                <w:numId w:val="256"/>
              </w:numPr>
              <w:autoSpaceDE w:val="0"/>
              <w:autoSpaceDN w:val="0"/>
              <w:adjustRightInd w:val="0"/>
              <w:rPr>
                <w:b/>
                <w:bCs/>
              </w:rPr>
            </w:pPr>
            <w:r w:rsidRPr="001969FE">
              <w:t>taneční improvizace</w:t>
            </w:r>
          </w:p>
          <w:p w:rsidR="001969FE" w:rsidRPr="001969FE" w:rsidRDefault="00AE23AB" w:rsidP="00CA108A">
            <w:pPr>
              <w:pStyle w:val="Odstavecseseznamem"/>
              <w:numPr>
                <w:ilvl w:val="0"/>
                <w:numId w:val="256"/>
              </w:numPr>
              <w:autoSpaceDE w:val="0"/>
              <w:autoSpaceDN w:val="0"/>
              <w:adjustRightInd w:val="0"/>
              <w:rPr>
                <w:b/>
                <w:bCs/>
              </w:rPr>
            </w:pPr>
            <w:r w:rsidRPr="001969FE">
              <w:t>hra na tělo</w:t>
            </w:r>
          </w:p>
          <w:p w:rsidR="00AE23AB" w:rsidRPr="001969FE" w:rsidRDefault="00AE23AB" w:rsidP="00CA108A">
            <w:pPr>
              <w:pStyle w:val="Odstavecseseznamem"/>
              <w:numPr>
                <w:ilvl w:val="0"/>
                <w:numId w:val="256"/>
              </w:numPr>
              <w:autoSpaceDE w:val="0"/>
              <w:autoSpaceDN w:val="0"/>
              <w:adjustRightInd w:val="0"/>
              <w:rPr>
                <w:b/>
                <w:bCs/>
              </w:rPr>
            </w:pPr>
            <w:r w:rsidRPr="001969FE">
              <w:t>taktování na 2 a 3 doby</w:t>
            </w:r>
          </w:p>
          <w:p w:rsidR="00AE23AB" w:rsidRPr="001969FE" w:rsidRDefault="00AE23AB" w:rsidP="00AE23AB">
            <w:pPr>
              <w:autoSpaceDE w:val="0"/>
              <w:autoSpaceDN w:val="0"/>
              <w:adjustRightInd w:val="0"/>
            </w:pPr>
          </w:p>
          <w:p w:rsidR="00AE23AB" w:rsidRPr="001969FE" w:rsidRDefault="00AE23AB" w:rsidP="00AE23AB">
            <w:pPr>
              <w:autoSpaceDE w:val="0"/>
              <w:autoSpaceDN w:val="0"/>
              <w:adjustRightInd w:val="0"/>
              <w:rPr>
                <w:b/>
                <w:bCs/>
              </w:rPr>
            </w:pPr>
            <w:r w:rsidRPr="001969FE">
              <w:rPr>
                <w:b/>
                <w:bCs/>
              </w:rPr>
              <w:t xml:space="preserve">Poslechové </w:t>
            </w:r>
            <w:r w:rsidRPr="001969FE">
              <w:t>č</w:t>
            </w:r>
            <w:r w:rsidRPr="001969FE">
              <w:rPr>
                <w:b/>
                <w:bCs/>
              </w:rPr>
              <w:t>innosti</w:t>
            </w:r>
          </w:p>
          <w:p w:rsidR="001969FE" w:rsidRDefault="00AE23AB" w:rsidP="00CA108A">
            <w:pPr>
              <w:pStyle w:val="Odstavecseseznamem"/>
              <w:numPr>
                <w:ilvl w:val="0"/>
                <w:numId w:val="257"/>
              </w:numPr>
              <w:autoSpaceDE w:val="0"/>
              <w:autoSpaceDN w:val="0"/>
              <w:adjustRightInd w:val="0"/>
            </w:pPr>
            <w:r w:rsidRPr="001969FE">
              <w:t>práce s nejméně 8 poslechovými skladbami (Smetana, Dvořák, Janáček, Mozart ...)</w:t>
            </w:r>
          </w:p>
          <w:p w:rsidR="001969FE" w:rsidRDefault="00AE23AB" w:rsidP="00CA108A">
            <w:pPr>
              <w:pStyle w:val="Odstavecseseznamem"/>
              <w:numPr>
                <w:ilvl w:val="0"/>
                <w:numId w:val="257"/>
              </w:numPr>
              <w:autoSpaceDE w:val="0"/>
              <w:autoSpaceDN w:val="0"/>
              <w:adjustRightInd w:val="0"/>
            </w:pPr>
            <w:r w:rsidRPr="001969FE">
              <w:t>pochod, polka, valčík, menuet, rondo, výběr</w:t>
            </w:r>
            <w:r w:rsidR="001969FE">
              <w:t xml:space="preserve"> </w:t>
            </w:r>
            <w:r w:rsidR="00036CEC">
              <w:t>z </w:t>
            </w:r>
            <w:r w:rsidRPr="001969FE">
              <w:t>Lašských tanců</w:t>
            </w:r>
          </w:p>
          <w:p w:rsidR="001969FE" w:rsidRDefault="00AE23AB" w:rsidP="00CA108A">
            <w:pPr>
              <w:pStyle w:val="Odstavecseseznamem"/>
              <w:numPr>
                <w:ilvl w:val="0"/>
                <w:numId w:val="257"/>
              </w:numPr>
              <w:autoSpaceDE w:val="0"/>
              <w:autoSpaceDN w:val="0"/>
              <w:adjustRightInd w:val="0"/>
            </w:pPr>
            <w:r w:rsidRPr="001969FE">
              <w:t>vánoční hudba (koledy, vánoční písně, pastorela, populární vánoční hudba)</w:t>
            </w:r>
          </w:p>
          <w:p w:rsidR="001969FE" w:rsidRDefault="00AE23AB" w:rsidP="00CA108A">
            <w:pPr>
              <w:pStyle w:val="Odstavecseseznamem"/>
              <w:numPr>
                <w:ilvl w:val="0"/>
                <w:numId w:val="257"/>
              </w:numPr>
              <w:autoSpaceDE w:val="0"/>
              <w:autoSpaceDN w:val="0"/>
              <w:adjustRightInd w:val="0"/>
            </w:pPr>
            <w:r w:rsidRPr="001969FE">
              <w:t>zpěvní hlasy a druhy pěveckých sborů</w:t>
            </w:r>
          </w:p>
          <w:p w:rsidR="001969FE" w:rsidRDefault="00AE23AB" w:rsidP="00CA108A">
            <w:pPr>
              <w:pStyle w:val="Odstavecseseznamem"/>
              <w:numPr>
                <w:ilvl w:val="0"/>
                <w:numId w:val="257"/>
              </w:numPr>
              <w:autoSpaceDE w:val="0"/>
              <w:autoSpaceDN w:val="0"/>
              <w:adjustRightInd w:val="0"/>
            </w:pPr>
            <w:r w:rsidRPr="001969FE">
              <w:t>rozlišení melodie a doprovodu</w:t>
            </w:r>
          </w:p>
          <w:p w:rsidR="001969FE" w:rsidRDefault="00AE23AB" w:rsidP="00CA108A">
            <w:pPr>
              <w:pStyle w:val="Odstavecseseznamem"/>
              <w:numPr>
                <w:ilvl w:val="0"/>
                <w:numId w:val="257"/>
              </w:numPr>
              <w:autoSpaceDE w:val="0"/>
              <w:autoSpaceDN w:val="0"/>
              <w:adjustRightInd w:val="0"/>
            </w:pPr>
            <w:r w:rsidRPr="001969FE">
              <w:t xml:space="preserve">dílovost v hudbě </w:t>
            </w:r>
            <w:r w:rsidR="001969FE">
              <w:t>(dvojdílnost, trojdílnost,</w:t>
            </w:r>
            <w:r w:rsidRPr="001969FE">
              <w:t xml:space="preserve"> malá hudební forma)</w:t>
            </w:r>
          </w:p>
          <w:p w:rsidR="001969FE" w:rsidRDefault="00AE23AB" w:rsidP="00CA108A">
            <w:pPr>
              <w:pStyle w:val="Odstavecseseznamem"/>
              <w:numPr>
                <w:ilvl w:val="0"/>
                <w:numId w:val="257"/>
              </w:numPr>
              <w:autoSpaceDE w:val="0"/>
              <w:autoSpaceDN w:val="0"/>
              <w:adjustRightInd w:val="0"/>
            </w:pPr>
            <w:r w:rsidRPr="001969FE">
              <w:t>hymna Č</w:t>
            </w:r>
            <w:r w:rsidR="001969FE">
              <w:t>R a základní informace o jejím</w:t>
            </w:r>
            <w:r w:rsidRPr="001969FE">
              <w:t xml:space="preserve"> vzniku, chování při hymnách</w:t>
            </w:r>
          </w:p>
          <w:p w:rsidR="001969FE" w:rsidRDefault="00AE23AB" w:rsidP="00CA108A">
            <w:pPr>
              <w:pStyle w:val="Odstavecseseznamem"/>
              <w:numPr>
                <w:ilvl w:val="0"/>
                <w:numId w:val="257"/>
              </w:numPr>
              <w:autoSpaceDE w:val="0"/>
              <w:autoSpaceDN w:val="0"/>
              <w:adjustRightInd w:val="0"/>
            </w:pPr>
            <w:r w:rsidRPr="001969FE">
              <w:t>epizody ze života hudebních skladatelů</w:t>
            </w:r>
            <w:r w:rsidR="001969FE">
              <w:t xml:space="preserve"> </w:t>
            </w:r>
            <w:r w:rsidRPr="001969FE">
              <w:t>poslouchané hudby</w:t>
            </w:r>
          </w:p>
          <w:p w:rsidR="00AE23AB" w:rsidRPr="001969FE" w:rsidRDefault="00AE23AB" w:rsidP="00CA108A">
            <w:pPr>
              <w:pStyle w:val="Odstavecseseznamem"/>
              <w:numPr>
                <w:ilvl w:val="0"/>
                <w:numId w:val="257"/>
              </w:numPr>
              <w:autoSpaceDE w:val="0"/>
              <w:autoSpaceDN w:val="0"/>
              <w:adjustRightInd w:val="0"/>
            </w:pPr>
            <w:r w:rsidRPr="001969FE">
              <w:t>seznáme</w:t>
            </w:r>
            <w:r w:rsidR="001969FE">
              <w:t>ní s hudebními nástroji: pikola,</w:t>
            </w:r>
            <w:r w:rsidRPr="001969FE">
              <w:t xml:space="preserve"> příčná flétna, hoboj, fagot, tuba, saxofon</w:t>
            </w:r>
          </w:p>
          <w:p w:rsidR="00AE23AB" w:rsidRPr="001969FE" w:rsidRDefault="00AE23AB" w:rsidP="00AE23AB">
            <w:pPr>
              <w:autoSpaceDE w:val="0"/>
              <w:autoSpaceDN w:val="0"/>
              <w:adjustRightInd w:val="0"/>
              <w:rPr>
                <w:b/>
                <w:bCs/>
              </w:rPr>
            </w:pPr>
          </w:p>
          <w:p w:rsidR="00AE23AB" w:rsidRPr="001969FE" w:rsidRDefault="00AE23AB" w:rsidP="00AE23AB">
            <w:pPr>
              <w:autoSpaceDE w:val="0"/>
              <w:autoSpaceDN w:val="0"/>
              <w:adjustRightInd w:val="0"/>
              <w:rPr>
                <w:b/>
                <w:bCs/>
              </w:rPr>
            </w:pPr>
            <w:r w:rsidRPr="001969FE">
              <w:rPr>
                <w:b/>
                <w:bCs/>
              </w:rPr>
              <w:t>Seznámení s pojmy z hudební nauky</w:t>
            </w:r>
          </w:p>
          <w:p w:rsidR="001969FE" w:rsidRPr="001969FE" w:rsidRDefault="00AE23AB" w:rsidP="00CA108A">
            <w:pPr>
              <w:pStyle w:val="Odstavecseseznamem"/>
              <w:numPr>
                <w:ilvl w:val="0"/>
                <w:numId w:val="258"/>
              </w:numPr>
              <w:autoSpaceDE w:val="0"/>
              <w:autoSpaceDN w:val="0"/>
              <w:adjustRightInd w:val="0"/>
            </w:pPr>
            <w:r w:rsidRPr="001969FE">
              <w:t>noty h - h</w:t>
            </w:r>
            <w:r w:rsidRPr="001969FE">
              <w:rPr>
                <w:vertAlign w:val="subscript"/>
              </w:rPr>
              <w:t>1</w:t>
            </w:r>
            <w:r w:rsidRPr="001969FE">
              <w:t>, c</w:t>
            </w:r>
            <w:r w:rsidRPr="001969FE">
              <w:rPr>
                <w:vertAlign w:val="subscript"/>
              </w:rPr>
              <w:t>2</w:t>
            </w:r>
            <w:r w:rsidRPr="001969FE">
              <w:t>, d</w:t>
            </w:r>
            <w:r w:rsidRPr="001969FE">
              <w:rPr>
                <w:vertAlign w:val="subscript"/>
              </w:rPr>
              <w:t>2</w:t>
            </w:r>
          </w:p>
          <w:p w:rsidR="001969FE" w:rsidRDefault="00AE23AB" w:rsidP="00CA108A">
            <w:pPr>
              <w:pStyle w:val="Odstavecseseznamem"/>
              <w:numPr>
                <w:ilvl w:val="0"/>
                <w:numId w:val="258"/>
              </w:numPr>
              <w:autoSpaceDE w:val="0"/>
              <w:autoSpaceDN w:val="0"/>
              <w:adjustRightInd w:val="0"/>
            </w:pPr>
            <w:r w:rsidRPr="001969FE">
              <w:t>pomocné linky</w:t>
            </w:r>
          </w:p>
          <w:p w:rsidR="001969FE" w:rsidRDefault="00AE23AB" w:rsidP="00CA108A">
            <w:pPr>
              <w:pStyle w:val="Odstavecseseznamem"/>
              <w:numPr>
                <w:ilvl w:val="0"/>
                <w:numId w:val="258"/>
              </w:numPr>
              <w:autoSpaceDE w:val="0"/>
              <w:autoSpaceDN w:val="0"/>
              <w:adjustRightInd w:val="0"/>
            </w:pPr>
            <w:r w:rsidRPr="001969FE">
              <w:t>předznamenání (obecně)</w:t>
            </w:r>
          </w:p>
          <w:p w:rsidR="001969FE" w:rsidRDefault="00AE23AB" w:rsidP="00CA108A">
            <w:pPr>
              <w:pStyle w:val="Odstavecseseznamem"/>
              <w:numPr>
                <w:ilvl w:val="0"/>
                <w:numId w:val="258"/>
              </w:numPr>
              <w:autoSpaceDE w:val="0"/>
              <w:autoSpaceDN w:val="0"/>
              <w:adjustRightInd w:val="0"/>
            </w:pPr>
            <w:r w:rsidRPr="001969FE">
              <w:t>procvičování notového písma</w:t>
            </w:r>
          </w:p>
          <w:p w:rsidR="001969FE" w:rsidRDefault="00AE23AB" w:rsidP="00CA108A">
            <w:pPr>
              <w:pStyle w:val="Odstavecseseznamem"/>
              <w:numPr>
                <w:ilvl w:val="0"/>
                <w:numId w:val="258"/>
              </w:numPr>
              <w:autoSpaceDE w:val="0"/>
              <w:autoSpaceDN w:val="0"/>
              <w:adjustRightInd w:val="0"/>
            </w:pPr>
            <w:r w:rsidRPr="001969FE">
              <w:t>psaní posuvek</w:t>
            </w:r>
          </w:p>
          <w:p w:rsidR="001969FE" w:rsidRDefault="00AE23AB" w:rsidP="00CA108A">
            <w:pPr>
              <w:pStyle w:val="Odstavecseseznamem"/>
              <w:numPr>
                <w:ilvl w:val="0"/>
                <w:numId w:val="258"/>
              </w:numPr>
              <w:autoSpaceDE w:val="0"/>
              <w:autoSpaceDN w:val="0"/>
              <w:adjustRightInd w:val="0"/>
            </w:pPr>
            <w:r w:rsidRPr="001969FE">
              <w:t>noty s tečkou, skupiny not osminových</w:t>
            </w:r>
          </w:p>
          <w:p w:rsidR="001969FE" w:rsidRDefault="00AE23AB" w:rsidP="00CA108A">
            <w:pPr>
              <w:pStyle w:val="Odstavecseseznamem"/>
              <w:numPr>
                <w:ilvl w:val="0"/>
                <w:numId w:val="258"/>
              </w:numPr>
              <w:autoSpaceDE w:val="0"/>
              <w:autoSpaceDN w:val="0"/>
              <w:adjustRightInd w:val="0"/>
            </w:pPr>
            <w:r w:rsidRPr="001969FE">
              <w:t>noty na pomocných linkách</w:t>
            </w:r>
          </w:p>
          <w:p w:rsidR="001969FE" w:rsidRDefault="00AE23AB" w:rsidP="00CA108A">
            <w:pPr>
              <w:pStyle w:val="Odstavecseseznamem"/>
              <w:numPr>
                <w:ilvl w:val="0"/>
                <w:numId w:val="258"/>
              </w:numPr>
              <w:autoSpaceDE w:val="0"/>
              <w:autoSpaceDN w:val="0"/>
              <w:adjustRightInd w:val="0"/>
            </w:pPr>
            <w:r w:rsidRPr="001969FE">
              <w:t>stupnice (obecně)</w:t>
            </w:r>
          </w:p>
          <w:p w:rsidR="00AE23AB" w:rsidRPr="001969FE" w:rsidRDefault="00AE23AB" w:rsidP="00CA108A">
            <w:pPr>
              <w:pStyle w:val="Odstavecseseznamem"/>
              <w:numPr>
                <w:ilvl w:val="0"/>
                <w:numId w:val="258"/>
              </w:numPr>
              <w:autoSpaceDE w:val="0"/>
              <w:autoSpaceDN w:val="0"/>
              <w:adjustRightInd w:val="0"/>
            </w:pPr>
            <w:r w:rsidRPr="001969FE">
              <w:t>stupnice C dur</w:t>
            </w:r>
          </w:p>
          <w:p w:rsidR="00AE23AB" w:rsidRPr="001969FE" w:rsidRDefault="00AE23AB" w:rsidP="00AE23AB">
            <w:pPr>
              <w:pStyle w:val="Odstavecseseznamem"/>
              <w:autoSpaceDE w:val="0"/>
              <w:autoSpaceDN w:val="0"/>
              <w:adjustRightInd w:val="0"/>
              <w:ind w:left="0"/>
              <w:rPr>
                <w:color w:val="000000"/>
              </w:rPr>
            </w:pPr>
          </w:p>
        </w:tc>
        <w:tc>
          <w:tcPr>
            <w:tcW w:w="1449" w:type="dxa"/>
          </w:tcPr>
          <w:p w:rsidR="00036CEC" w:rsidRDefault="00AE23AB" w:rsidP="00AE23AB">
            <w:pPr>
              <w:autoSpaceDE w:val="0"/>
              <w:autoSpaceDN w:val="0"/>
              <w:adjustRightInd w:val="0"/>
            </w:pPr>
            <w:r w:rsidRPr="001969FE">
              <w:lastRenderedPageBreak/>
              <w:t xml:space="preserve">OSV 1 </w:t>
            </w:r>
            <w:r w:rsidR="00036CEC">
              <w:t>–</w:t>
            </w:r>
          </w:p>
          <w:p w:rsidR="00036CEC" w:rsidRDefault="00AE23AB" w:rsidP="00AE23AB">
            <w:pPr>
              <w:autoSpaceDE w:val="0"/>
              <w:autoSpaceDN w:val="0"/>
              <w:adjustRightInd w:val="0"/>
            </w:pPr>
            <w:r w:rsidRPr="001969FE">
              <w:t>rozvoj schopnosti poznávání -cvičení dovedností zapamatování, seberegulace, sebeorganizace -</w:t>
            </w:r>
            <w:r w:rsidR="00036CEC">
              <w:t xml:space="preserve"> </w:t>
            </w:r>
            <w:r w:rsidRPr="001969FE">
              <w:t>cvičení sebekontroly, sebeovládání -regulac</w:t>
            </w:r>
            <w:r w:rsidR="00036CEC">
              <w:t>e vlastního jednání i prožívání</w:t>
            </w:r>
          </w:p>
          <w:p w:rsidR="00AE23AB" w:rsidRPr="001969FE" w:rsidRDefault="00AE23AB" w:rsidP="00AE23AB">
            <w:pPr>
              <w:autoSpaceDE w:val="0"/>
              <w:autoSpaceDN w:val="0"/>
              <w:adjustRightInd w:val="0"/>
            </w:pPr>
            <w:r w:rsidRPr="001969FE">
              <w:t>- kreativita -cvičení pro rozvoj základních rysů kreativity (pružnost nápadů, originalita)</w:t>
            </w:r>
          </w:p>
          <w:p w:rsidR="00AE23AB" w:rsidRPr="001969FE" w:rsidRDefault="00AE23AB" w:rsidP="00AE23AB">
            <w:pPr>
              <w:autoSpaceDE w:val="0"/>
              <w:autoSpaceDN w:val="0"/>
              <w:adjustRightInd w:val="0"/>
            </w:pPr>
          </w:p>
          <w:p w:rsidR="00036CEC" w:rsidRDefault="00AE23AB" w:rsidP="00AE23AB">
            <w:pPr>
              <w:autoSpaceDE w:val="0"/>
              <w:autoSpaceDN w:val="0"/>
              <w:adjustRightInd w:val="0"/>
            </w:pPr>
            <w:r w:rsidRPr="001969FE">
              <w:t xml:space="preserve">OSV 2 </w:t>
            </w:r>
            <w:r w:rsidR="00036CEC">
              <w:t>–</w:t>
            </w:r>
          </w:p>
          <w:p w:rsidR="00AE23AB" w:rsidRPr="001969FE" w:rsidRDefault="00AE23AB" w:rsidP="00AE23AB">
            <w:pPr>
              <w:autoSpaceDE w:val="0"/>
              <w:autoSpaceDN w:val="0"/>
              <w:adjustRightInd w:val="0"/>
            </w:pPr>
            <w:r w:rsidRPr="001969FE">
              <w:t>řeč těla, řeč zvu</w:t>
            </w:r>
            <w:r w:rsidR="00036CEC">
              <w:t>ku a slov, cvičení pozorování a </w:t>
            </w:r>
            <w:r w:rsidRPr="001969FE">
              <w:t>emfatického a aktivního naslouchání</w:t>
            </w:r>
          </w:p>
          <w:p w:rsidR="00AE23AB" w:rsidRPr="001969FE" w:rsidRDefault="00AE23AB" w:rsidP="00AE23AB">
            <w:pPr>
              <w:autoSpaceDE w:val="0"/>
              <w:autoSpaceDN w:val="0"/>
              <w:adjustRightInd w:val="0"/>
            </w:pPr>
          </w:p>
          <w:p w:rsidR="00036CEC" w:rsidRDefault="00AE23AB" w:rsidP="00AE23AB">
            <w:pPr>
              <w:autoSpaceDE w:val="0"/>
              <w:autoSpaceDN w:val="0"/>
              <w:adjustRightInd w:val="0"/>
            </w:pPr>
            <w:r w:rsidRPr="001969FE">
              <w:t xml:space="preserve">EGS </w:t>
            </w:r>
            <w:r w:rsidR="00036CEC">
              <w:t>–</w:t>
            </w:r>
          </w:p>
          <w:p w:rsidR="00AE23AB" w:rsidRPr="001969FE" w:rsidRDefault="00AE23AB" w:rsidP="00AE23AB">
            <w:pPr>
              <w:autoSpaceDE w:val="0"/>
              <w:autoSpaceDN w:val="0"/>
              <w:adjustRightInd w:val="0"/>
            </w:pPr>
            <w:r w:rsidRPr="001969FE">
              <w:t>Evropa a svět nás zajímá -lidová slovesnost, zvyky a tradice národů Evropy</w:t>
            </w:r>
          </w:p>
          <w:p w:rsidR="00AE23AB" w:rsidRPr="001969FE" w:rsidRDefault="00AE23AB" w:rsidP="00AE23AB">
            <w:pPr>
              <w:autoSpaceDE w:val="0"/>
              <w:autoSpaceDN w:val="0"/>
              <w:adjustRightInd w:val="0"/>
            </w:pPr>
          </w:p>
          <w:p w:rsidR="00036CEC" w:rsidRDefault="00036CEC" w:rsidP="00AE23AB">
            <w:pPr>
              <w:autoSpaceDE w:val="0"/>
              <w:autoSpaceDN w:val="0"/>
              <w:adjustRightInd w:val="0"/>
            </w:pPr>
            <w:r>
              <w:t>MED –</w:t>
            </w:r>
          </w:p>
          <w:p w:rsidR="00AE23AB" w:rsidRPr="001969FE" w:rsidRDefault="00036CEC" w:rsidP="00AE23AB">
            <w:pPr>
              <w:autoSpaceDE w:val="0"/>
              <w:autoSpaceDN w:val="0"/>
              <w:adjustRightInd w:val="0"/>
            </w:pPr>
            <w:r>
              <w:t>fungování a </w:t>
            </w:r>
            <w:r w:rsidR="00AE23AB" w:rsidRPr="001969FE">
              <w:t>vliv medií ve společnosti, vliv medií na</w:t>
            </w:r>
            <w:r>
              <w:t xml:space="preserve"> každodenní život, společnost a </w:t>
            </w:r>
            <w:r w:rsidR="00AE23AB" w:rsidRPr="001969FE">
              <w:t>kulturu, vliv medií na uspořádání dne</w:t>
            </w:r>
          </w:p>
          <w:p w:rsidR="00AE23AB" w:rsidRPr="001969FE" w:rsidRDefault="00AE23AB" w:rsidP="00D8230D">
            <w:pPr>
              <w:pStyle w:val="Odstavecseseznamem"/>
              <w:autoSpaceDE w:val="0"/>
              <w:autoSpaceDN w:val="0"/>
              <w:adjustRightInd w:val="0"/>
              <w:ind w:left="0"/>
              <w:rPr>
                <w:color w:val="000000"/>
              </w:rPr>
            </w:pPr>
          </w:p>
        </w:tc>
      </w:tr>
    </w:tbl>
    <w:p w:rsidR="00AE23AB" w:rsidRDefault="00AE23AB" w:rsidP="00D8230D">
      <w:pPr>
        <w:pStyle w:val="Odstavecseseznamem"/>
        <w:autoSpaceDE w:val="0"/>
        <w:autoSpaceDN w:val="0"/>
        <w:adjustRightInd w:val="0"/>
        <w:ind w:left="0"/>
        <w:rPr>
          <w:color w:val="000000"/>
        </w:rPr>
      </w:pPr>
    </w:p>
    <w:tbl>
      <w:tblPr>
        <w:tblStyle w:val="Mkatabulky"/>
        <w:tblW w:w="0" w:type="auto"/>
        <w:tblLook w:val="04A0" w:firstRow="1" w:lastRow="0" w:firstColumn="1" w:lastColumn="0" w:noHBand="0" w:noVBand="1"/>
      </w:tblPr>
      <w:tblGrid>
        <w:gridCol w:w="2660"/>
        <w:gridCol w:w="5103"/>
        <w:gridCol w:w="1449"/>
      </w:tblGrid>
      <w:tr w:rsidR="0012032F" w:rsidRPr="008E2E6B" w:rsidTr="00D443AE">
        <w:tc>
          <w:tcPr>
            <w:tcW w:w="9212" w:type="dxa"/>
            <w:gridSpan w:val="3"/>
            <w:shd w:val="pct15" w:color="auto" w:fill="auto"/>
          </w:tcPr>
          <w:p w:rsidR="0012032F" w:rsidRPr="008E2E6B" w:rsidRDefault="00C57D99" w:rsidP="00D443AE">
            <w:pPr>
              <w:autoSpaceDE w:val="0"/>
              <w:autoSpaceDN w:val="0"/>
              <w:adjustRightInd w:val="0"/>
              <w:jc w:val="center"/>
              <w:rPr>
                <w:b/>
                <w:bCs/>
              </w:rPr>
            </w:pPr>
            <w:r>
              <w:rPr>
                <w:b/>
                <w:bCs/>
                <w:color w:val="000000"/>
              </w:rPr>
              <w:t>HUDEBNÍ VÝCHOVA</w:t>
            </w:r>
            <w:r w:rsidR="0012032F" w:rsidRPr="008E2E6B">
              <w:rPr>
                <w:b/>
                <w:bCs/>
                <w:color w:val="000000"/>
              </w:rPr>
              <w:t xml:space="preserve"> - 5. ročník</w:t>
            </w:r>
          </w:p>
        </w:tc>
      </w:tr>
      <w:tr w:rsidR="0012032F" w:rsidRPr="008E2E6B" w:rsidTr="00D443AE">
        <w:tc>
          <w:tcPr>
            <w:tcW w:w="2660" w:type="dxa"/>
            <w:shd w:val="pct15" w:color="auto" w:fill="auto"/>
          </w:tcPr>
          <w:p w:rsidR="0012032F" w:rsidRPr="008E2E6B" w:rsidRDefault="0012032F" w:rsidP="00D443AE">
            <w:pPr>
              <w:autoSpaceDE w:val="0"/>
              <w:autoSpaceDN w:val="0"/>
              <w:adjustRightInd w:val="0"/>
              <w:jc w:val="center"/>
              <w:rPr>
                <w:b/>
                <w:bCs/>
              </w:rPr>
            </w:pPr>
            <w:r w:rsidRPr="008E2E6B">
              <w:rPr>
                <w:b/>
                <w:bCs/>
              </w:rPr>
              <w:t>Školní výstupy</w:t>
            </w:r>
          </w:p>
        </w:tc>
        <w:tc>
          <w:tcPr>
            <w:tcW w:w="5103" w:type="dxa"/>
            <w:shd w:val="pct15" w:color="auto" w:fill="auto"/>
          </w:tcPr>
          <w:p w:rsidR="0012032F" w:rsidRPr="008E2E6B" w:rsidRDefault="0012032F" w:rsidP="00D443AE">
            <w:pPr>
              <w:autoSpaceDE w:val="0"/>
              <w:autoSpaceDN w:val="0"/>
              <w:adjustRightInd w:val="0"/>
              <w:jc w:val="center"/>
              <w:rPr>
                <w:b/>
                <w:bCs/>
              </w:rPr>
            </w:pPr>
            <w:r w:rsidRPr="008E2E6B">
              <w:rPr>
                <w:b/>
                <w:bCs/>
              </w:rPr>
              <w:t>Učivo</w:t>
            </w:r>
          </w:p>
        </w:tc>
        <w:tc>
          <w:tcPr>
            <w:tcW w:w="1449" w:type="dxa"/>
            <w:shd w:val="pct15" w:color="auto" w:fill="auto"/>
          </w:tcPr>
          <w:p w:rsidR="0012032F" w:rsidRPr="008E2E6B" w:rsidRDefault="0012032F" w:rsidP="00D443AE">
            <w:pPr>
              <w:autoSpaceDE w:val="0"/>
              <w:autoSpaceDN w:val="0"/>
              <w:adjustRightInd w:val="0"/>
              <w:jc w:val="center"/>
              <w:rPr>
                <w:b/>
                <w:bCs/>
              </w:rPr>
            </w:pPr>
            <w:r w:rsidRPr="008E2E6B">
              <w:rPr>
                <w:b/>
                <w:bCs/>
              </w:rPr>
              <w:t>Průřezová témata</w:t>
            </w:r>
          </w:p>
        </w:tc>
      </w:tr>
      <w:tr w:rsidR="0012032F" w:rsidRPr="008E2E6B" w:rsidTr="00E4104B">
        <w:tc>
          <w:tcPr>
            <w:tcW w:w="2660" w:type="dxa"/>
          </w:tcPr>
          <w:p w:rsidR="0012032F" w:rsidRPr="008E2E6B" w:rsidRDefault="0012032F" w:rsidP="0012032F">
            <w:pPr>
              <w:autoSpaceDE w:val="0"/>
              <w:autoSpaceDN w:val="0"/>
              <w:adjustRightInd w:val="0"/>
              <w:rPr>
                <w:b/>
                <w:bCs/>
              </w:rPr>
            </w:pPr>
            <w:r w:rsidRPr="008E2E6B">
              <w:rPr>
                <w:b/>
                <w:bCs/>
              </w:rPr>
              <w:t>Žák:</w:t>
            </w:r>
          </w:p>
          <w:p w:rsidR="008E2E6B" w:rsidRDefault="0012032F" w:rsidP="00CA108A">
            <w:pPr>
              <w:pStyle w:val="Odstavecseseznamem"/>
              <w:numPr>
                <w:ilvl w:val="0"/>
                <w:numId w:val="259"/>
              </w:numPr>
            </w:pPr>
            <w:r w:rsidRPr="008E2E6B">
              <w:t>zazpívá ve skupině alespoň 10 nových písní, alespoň 5 písní zná zpaměti. Zazpívá také sólo</w:t>
            </w:r>
          </w:p>
          <w:p w:rsidR="008E2E6B" w:rsidRDefault="0012032F" w:rsidP="00CA108A">
            <w:pPr>
              <w:pStyle w:val="Odstavecseseznamem"/>
              <w:numPr>
                <w:ilvl w:val="0"/>
                <w:numId w:val="259"/>
              </w:numPr>
            </w:pPr>
            <w:r w:rsidRPr="008E2E6B">
              <w:t>ve skupině zpaměti zazpívá hymnu ČR</w:t>
            </w:r>
            <w:r w:rsidR="008E2E6B">
              <w:t>, uvede</w:t>
            </w:r>
            <w:r w:rsidR="00E4104B">
              <w:t xml:space="preserve"> základní údaje o </w:t>
            </w:r>
            <w:r w:rsidRPr="008E2E6B">
              <w:t>jejím vzniku, správně se chová při hymně</w:t>
            </w:r>
          </w:p>
          <w:p w:rsidR="008E2E6B" w:rsidRDefault="0012032F" w:rsidP="00CA108A">
            <w:pPr>
              <w:pStyle w:val="Odstavecseseznamem"/>
              <w:numPr>
                <w:ilvl w:val="0"/>
                <w:numId w:val="259"/>
              </w:numPr>
            </w:pPr>
            <w:r w:rsidRPr="008E2E6B">
              <w:t>uvědoměle použije vokální dovednosti získané v n</w:t>
            </w:r>
            <w:r w:rsidR="008E2E6B">
              <w:t>ižších ročnících (samostatně, s připomínkou</w:t>
            </w:r>
            <w:r w:rsidRPr="008E2E6B">
              <w:t xml:space="preserve"> učitele)</w:t>
            </w:r>
          </w:p>
          <w:p w:rsidR="00E4104B" w:rsidRDefault="0012032F" w:rsidP="00CA108A">
            <w:pPr>
              <w:pStyle w:val="Odstavecseseznamem"/>
              <w:numPr>
                <w:ilvl w:val="0"/>
                <w:numId w:val="259"/>
              </w:numPr>
            </w:pPr>
            <w:r w:rsidRPr="008E2E6B">
              <w:t>p</w:t>
            </w:r>
            <w:r w:rsidR="008E2E6B">
              <w:t>okusí se o dvojhlas, trojhlas a polyfonní zpěv</w:t>
            </w:r>
          </w:p>
          <w:p w:rsidR="008E2E6B" w:rsidRDefault="0012032F" w:rsidP="00CA108A">
            <w:pPr>
              <w:pStyle w:val="Odstavecseseznamem"/>
              <w:numPr>
                <w:ilvl w:val="0"/>
                <w:numId w:val="259"/>
              </w:numPr>
            </w:pPr>
            <w:r w:rsidRPr="008E2E6B">
              <w:t>zazpívá stupnici a</w:t>
            </w:r>
            <w:r w:rsidR="00E4104B">
              <w:t> </w:t>
            </w:r>
            <w:r w:rsidRPr="008E2E6B">
              <w:t>kvintakord dur a moll</w:t>
            </w:r>
          </w:p>
          <w:p w:rsidR="008E2E6B" w:rsidRDefault="0012032F" w:rsidP="00CA108A">
            <w:pPr>
              <w:pStyle w:val="Odstavecseseznamem"/>
              <w:numPr>
                <w:ilvl w:val="0"/>
                <w:numId w:val="259"/>
              </w:numPr>
            </w:pPr>
            <w:r w:rsidRPr="008E2E6B">
              <w:t>technicky sp</w:t>
            </w:r>
            <w:r w:rsidR="00E4104B">
              <w:t>rávně a </w:t>
            </w:r>
            <w:r w:rsidR="008E2E6B">
              <w:t>rytmicky vhodně použije</w:t>
            </w:r>
            <w:r w:rsidRPr="008E2E6B">
              <w:t xml:space="preserve"> jednoduché nástroje Orffova instrumentáře </w:t>
            </w:r>
          </w:p>
          <w:p w:rsidR="008E2E6B" w:rsidRDefault="0012032F" w:rsidP="00CA108A">
            <w:pPr>
              <w:pStyle w:val="Odstavecseseznamem"/>
              <w:numPr>
                <w:ilvl w:val="0"/>
                <w:numId w:val="259"/>
              </w:numPr>
            </w:pPr>
            <w:r w:rsidRPr="008E2E6B">
              <w:t>podle notového (nebo grafického) záznamu</w:t>
            </w:r>
          </w:p>
          <w:p w:rsidR="008E2E6B" w:rsidRDefault="0012032F" w:rsidP="00CA108A">
            <w:pPr>
              <w:pStyle w:val="Odstavecseseznamem"/>
              <w:numPr>
                <w:ilvl w:val="0"/>
                <w:numId w:val="259"/>
              </w:numPr>
            </w:pPr>
            <w:r w:rsidRPr="008E2E6B">
              <w:t>čte a píše noty v rozsahu c</w:t>
            </w:r>
            <w:r w:rsidRPr="008E2E6B">
              <w:rPr>
                <w:vertAlign w:val="subscript"/>
              </w:rPr>
              <w:t>1</w:t>
            </w:r>
            <w:r w:rsidRPr="008E2E6B">
              <w:t xml:space="preserve"> - g</w:t>
            </w:r>
            <w:r w:rsidRPr="008E2E6B">
              <w:rPr>
                <w:vertAlign w:val="subscript"/>
              </w:rPr>
              <w:t>2</w:t>
            </w:r>
            <w:r w:rsidRPr="008E2E6B">
              <w:t xml:space="preserve"> (i noty s</w:t>
            </w:r>
            <w:r w:rsidR="00E4104B">
              <w:t> </w:t>
            </w:r>
            <w:r w:rsidR="008E2E6B">
              <w:t>posuvkami) v </w:t>
            </w:r>
            <w:r w:rsidRPr="008E2E6B">
              <w:t>houslovém klíči</w:t>
            </w:r>
          </w:p>
          <w:p w:rsidR="008E2E6B" w:rsidRDefault="0012032F" w:rsidP="00CA108A">
            <w:pPr>
              <w:pStyle w:val="Odstavecseseznamem"/>
              <w:numPr>
                <w:ilvl w:val="0"/>
                <w:numId w:val="259"/>
              </w:numPr>
            </w:pPr>
            <w:r w:rsidRPr="008E2E6B">
              <w:t>vysvětlí zna</w:t>
            </w:r>
            <w:r w:rsidR="008E2E6B">
              <w:t>čky, zkratky a cizí slova běžně</w:t>
            </w:r>
            <w:r w:rsidRPr="008E2E6B">
              <w:t xml:space="preserve"> pou</w:t>
            </w:r>
            <w:r w:rsidR="008E2E6B">
              <w:t>žívané v notových zápisech z 1.-</w:t>
            </w:r>
            <w:r w:rsidRPr="008E2E6B">
              <w:t>5.</w:t>
            </w:r>
            <w:r w:rsidR="008E2E6B">
              <w:t xml:space="preserve"> ročníku,</w:t>
            </w:r>
            <w:r w:rsidRPr="008E2E6B">
              <w:t xml:space="preserve"> reaguje na ně při hudební produkci</w:t>
            </w:r>
          </w:p>
          <w:p w:rsidR="008E2E6B" w:rsidRDefault="008E2E6B" w:rsidP="00CA108A">
            <w:pPr>
              <w:pStyle w:val="Odstavecseseznamem"/>
              <w:numPr>
                <w:ilvl w:val="0"/>
                <w:numId w:val="259"/>
              </w:numPr>
            </w:pPr>
            <w:r>
              <w:t>použije notové písmo v </w:t>
            </w:r>
            <w:r w:rsidR="0012032F" w:rsidRPr="008E2E6B">
              <w:t>žádoucích tvarech</w:t>
            </w:r>
          </w:p>
          <w:p w:rsidR="008E2E6B" w:rsidRDefault="0012032F" w:rsidP="00CA108A">
            <w:pPr>
              <w:pStyle w:val="Odstavecseseznamem"/>
              <w:numPr>
                <w:ilvl w:val="0"/>
                <w:numId w:val="259"/>
              </w:numPr>
            </w:pPr>
            <w:r w:rsidRPr="008E2E6B">
              <w:t>realizuje jednoduché rytmické cvičení nebo část notového zápisu (nebo ale</w:t>
            </w:r>
            <w:r w:rsidR="008E2E6B">
              <w:t>spoň předvede</w:t>
            </w:r>
            <w:r w:rsidRPr="008E2E6B">
              <w:t xml:space="preserve"> </w:t>
            </w:r>
            <w:r w:rsidRPr="008E2E6B">
              <w:lastRenderedPageBreak/>
              <w:t>rytmus říkadla nebo jednoduchého textu)</w:t>
            </w:r>
          </w:p>
          <w:p w:rsidR="008E2E6B" w:rsidRDefault="0012032F" w:rsidP="00CA108A">
            <w:pPr>
              <w:pStyle w:val="Odstavecseseznamem"/>
              <w:numPr>
                <w:ilvl w:val="0"/>
                <w:numId w:val="259"/>
              </w:numPr>
            </w:pPr>
            <w:r w:rsidRPr="008E2E6B">
              <w:t>zachytí rytmus a melodii notovým záznamem</w:t>
            </w:r>
          </w:p>
          <w:p w:rsidR="008E2E6B" w:rsidRDefault="008E2E6B" w:rsidP="008E2E6B">
            <w:pPr>
              <w:pStyle w:val="Odstavecseseznamem"/>
              <w:ind w:left="360"/>
            </w:pPr>
          </w:p>
          <w:p w:rsidR="008E2E6B" w:rsidRDefault="0012032F" w:rsidP="00CA108A">
            <w:pPr>
              <w:pStyle w:val="Odstavecseseznamem"/>
              <w:numPr>
                <w:ilvl w:val="0"/>
                <w:numId w:val="259"/>
              </w:numPr>
            </w:pPr>
            <w:r w:rsidRPr="008E2E6B">
              <w:t>v klidu, ale aktivně vyslechne krátké symfonické, komorní nebo nástrojové koncertní skladby</w:t>
            </w:r>
          </w:p>
          <w:p w:rsidR="008E2E6B" w:rsidRDefault="0012032F" w:rsidP="00CA108A">
            <w:pPr>
              <w:pStyle w:val="Odstavecseseznamem"/>
              <w:numPr>
                <w:ilvl w:val="0"/>
                <w:numId w:val="259"/>
              </w:numPr>
            </w:pPr>
            <w:r w:rsidRPr="008E2E6B">
              <w:t xml:space="preserve">poslechem i pohledem rozpozná harfu, varhany </w:t>
            </w:r>
            <w:r w:rsidR="00E4104B">
              <w:t>další hudební nástroje (z </w:t>
            </w:r>
            <w:r w:rsidRPr="008E2E6B">
              <w:t>nižších ročníků)</w:t>
            </w:r>
          </w:p>
          <w:p w:rsidR="0012032F" w:rsidRPr="008E2E6B" w:rsidRDefault="0012032F" w:rsidP="00CA108A">
            <w:pPr>
              <w:pStyle w:val="Odstavecseseznamem"/>
              <w:numPr>
                <w:ilvl w:val="0"/>
                <w:numId w:val="259"/>
              </w:numPr>
            </w:pPr>
            <w:r w:rsidRPr="008E2E6B">
              <w:t>je tolerantní i k hudebním žánrům, které nepreferuje</w:t>
            </w:r>
          </w:p>
        </w:tc>
        <w:tc>
          <w:tcPr>
            <w:tcW w:w="5103" w:type="dxa"/>
          </w:tcPr>
          <w:p w:rsidR="0012032F" w:rsidRPr="008E2E6B" w:rsidRDefault="0012032F" w:rsidP="0012032F">
            <w:pPr>
              <w:autoSpaceDE w:val="0"/>
              <w:autoSpaceDN w:val="0"/>
              <w:adjustRightInd w:val="0"/>
              <w:rPr>
                <w:b/>
                <w:bCs/>
              </w:rPr>
            </w:pPr>
            <w:r w:rsidRPr="008E2E6B">
              <w:rPr>
                <w:b/>
                <w:bCs/>
              </w:rPr>
              <w:lastRenderedPageBreak/>
              <w:t xml:space="preserve">Vokální </w:t>
            </w:r>
            <w:r w:rsidRPr="008E2E6B">
              <w:t>č</w:t>
            </w:r>
            <w:r w:rsidRPr="008E2E6B">
              <w:rPr>
                <w:b/>
                <w:bCs/>
              </w:rPr>
              <w:t>innosti, nácvik písní</w:t>
            </w:r>
          </w:p>
          <w:p w:rsidR="008E2E6B" w:rsidRDefault="0012032F" w:rsidP="00CA108A">
            <w:pPr>
              <w:pStyle w:val="Odstavecseseznamem"/>
              <w:numPr>
                <w:ilvl w:val="0"/>
                <w:numId w:val="260"/>
              </w:numPr>
            </w:pPr>
            <w:r w:rsidRPr="008E2E6B">
              <w:t xml:space="preserve">práce s minimálně 10 písněmi v dur i v moll (lidové, </w:t>
            </w:r>
            <w:r w:rsidR="008E2E6B">
              <w:t xml:space="preserve">umělé, starší i moderní, oblast </w:t>
            </w:r>
            <w:r w:rsidRPr="008E2E6B">
              <w:t>populární hudby)</w:t>
            </w:r>
          </w:p>
          <w:p w:rsidR="008E2E6B" w:rsidRDefault="0012032F" w:rsidP="00CA108A">
            <w:pPr>
              <w:pStyle w:val="Odstavecseseznamem"/>
              <w:numPr>
                <w:ilvl w:val="0"/>
                <w:numId w:val="260"/>
              </w:numPr>
            </w:pPr>
            <w:r w:rsidRPr="008E2E6B">
              <w:t>hymna ČR, zpěv a základní údaje z historie, chování při hymně</w:t>
            </w:r>
          </w:p>
          <w:p w:rsidR="008E2E6B" w:rsidRDefault="0012032F" w:rsidP="00CA108A">
            <w:pPr>
              <w:pStyle w:val="Odstavecseseznamem"/>
              <w:numPr>
                <w:ilvl w:val="0"/>
                <w:numId w:val="260"/>
              </w:numPr>
            </w:pPr>
            <w:r w:rsidRPr="008E2E6B">
              <w:t>upevňování vokálních dovedností získaných v nižších ročnících</w:t>
            </w:r>
          </w:p>
          <w:p w:rsidR="008E2E6B" w:rsidRDefault="0012032F" w:rsidP="00CA108A">
            <w:pPr>
              <w:pStyle w:val="Odstavecseseznamem"/>
              <w:numPr>
                <w:ilvl w:val="0"/>
                <w:numId w:val="260"/>
              </w:numPr>
            </w:pPr>
            <w:r w:rsidRPr="008E2E6B">
              <w:t>střídavý dech</w:t>
            </w:r>
          </w:p>
          <w:p w:rsidR="008E2E6B" w:rsidRDefault="0012032F" w:rsidP="00CA108A">
            <w:pPr>
              <w:pStyle w:val="Odstavecseseznamem"/>
              <w:numPr>
                <w:ilvl w:val="0"/>
                <w:numId w:val="260"/>
              </w:numPr>
            </w:pPr>
            <w:r w:rsidRPr="008E2E6B">
              <w:t>s</w:t>
            </w:r>
            <w:r w:rsidR="008E2E6B">
              <w:t>jednocování hlasového rozsahu h-</w:t>
            </w:r>
            <w:r w:rsidRPr="008E2E6B">
              <w:t>d</w:t>
            </w:r>
            <w:r w:rsidRPr="008E2E6B">
              <w:rPr>
                <w:vertAlign w:val="subscript"/>
              </w:rPr>
              <w:t>2</w:t>
            </w:r>
          </w:p>
          <w:p w:rsidR="008E2E6B" w:rsidRDefault="0012032F" w:rsidP="00CA108A">
            <w:pPr>
              <w:pStyle w:val="Odstavecseseznamem"/>
              <w:numPr>
                <w:ilvl w:val="0"/>
                <w:numId w:val="260"/>
              </w:numPr>
            </w:pPr>
            <w:r w:rsidRPr="008E2E6B">
              <w:t>počátky dvojhlasu, příprava trojhlasu,</w:t>
            </w:r>
            <w:r w:rsidR="008E2E6B">
              <w:t xml:space="preserve"> </w:t>
            </w:r>
            <w:r w:rsidRPr="008E2E6B">
              <w:t>trojhlasý kánon, pokus o polyfonní zpěv</w:t>
            </w:r>
          </w:p>
          <w:p w:rsidR="008E2E6B" w:rsidRDefault="0012032F" w:rsidP="00CA108A">
            <w:pPr>
              <w:pStyle w:val="Odstavecseseznamem"/>
              <w:numPr>
                <w:ilvl w:val="0"/>
                <w:numId w:val="260"/>
              </w:numPr>
            </w:pPr>
            <w:r w:rsidRPr="008E2E6B">
              <w:t>synkopa, triola</w:t>
            </w:r>
          </w:p>
          <w:p w:rsidR="008E2E6B" w:rsidRDefault="008E2E6B" w:rsidP="00CA108A">
            <w:pPr>
              <w:pStyle w:val="Odstavecseseznamem"/>
              <w:numPr>
                <w:ilvl w:val="0"/>
                <w:numId w:val="260"/>
              </w:numPr>
            </w:pPr>
            <w:r>
              <w:t>stupnice a kvintakord dur a </w:t>
            </w:r>
            <w:r w:rsidR="0012032F" w:rsidRPr="008E2E6B">
              <w:t>moll</w:t>
            </w:r>
          </w:p>
          <w:p w:rsidR="0012032F" w:rsidRPr="008E2E6B" w:rsidRDefault="0012032F" w:rsidP="00CA108A">
            <w:pPr>
              <w:pStyle w:val="Odstavecseseznamem"/>
              <w:numPr>
                <w:ilvl w:val="0"/>
                <w:numId w:val="260"/>
              </w:numPr>
            </w:pPr>
            <w:r w:rsidRPr="008E2E6B">
              <w:t>rytmická cvičení</w:t>
            </w:r>
          </w:p>
          <w:p w:rsidR="00E4104B" w:rsidRPr="008E2E6B" w:rsidRDefault="00E4104B" w:rsidP="0012032F"/>
          <w:p w:rsidR="0012032F" w:rsidRPr="008E2E6B" w:rsidRDefault="0012032F" w:rsidP="0012032F">
            <w:pPr>
              <w:rPr>
                <w:b/>
                <w:bCs/>
              </w:rPr>
            </w:pPr>
            <w:r w:rsidRPr="008E2E6B">
              <w:rPr>
                <w:b/>
                <w:bCs/>
              </w:rPr>
              <w:t xml:space="preserve">Instrumentální </w:t>
            </w:r>
            <w:r w:rsidRPr="008E2E6B">
              <w:t>č</w:t>
            </w:r>
            <w:r w:rsidRPr="008E2E6B">
              <w:rPr>
                <w:b/>
                <w:bCs/>
              </w:rPr>
              <w:t>innosti</w:t>
            </w:r>
          </w:p>
          <w:p w:rsidR="008E2E6B" w:rsidRDefault="0012032F" w:rsidP="00CA108A">
            <w:pPr>
              <w:pStyle w:val="Odstavecseseznamem"/>
              <w:numPr>
                <w:ilvl w:val="0"/>
                <w:numId w:val="261"/>
              </w:numPr>
            </w:pPr>
            <w:r w:rsidRPr="008E2E6B">
              <w:t>doprovod pomocí Orffových nástrojů</w:t>
            </w:r>
          </w:p>
          <w:p w:rsidR="008E2E6B" w:rsidRDefault="0012032F" w:rsidP="00CA108A">
            <w:pPr>
              <w:pStyle w:val="Odstavecseseznamem"/>
              <w:numPr>
                <w:ilvl w:val="0"/>
                <w:numId w:val="261"/>
              </w:numPr>
            </w:pPr>
            <w:r w:rsidRPr="008E2E6B">
              <w:t>upevňování</w:t>
            </w:r>
            <w:r w:rsidR="008E2E6B">
              <w:t xml:space="preserve"> získaných dovedností z nižších</w:t>
            </w:r>
            <w:r w:rsidRPr="008E2E6B">
              <w:t xml:space="preserve"> ročníků</w:t>
            </w:r>
          </w:p>
          <w:p w:rsidR="0012032F" w:rsidRPr="008E2E6B" w:rsidRDefault="0012032F" w:rsidP="00CA108A">
            <w:pPr>
              <w:pStyle w:val="Odstavecseseznamem"/>
              <w:numPr>
                <w:ilvl w:val="0"/>
                <w:numId w:val="261"/>
              </w:numPr>
            </w:pPr>
            <w:r w:rsidRPr="008E2E6B">
              <w:t>hra doprovodů podle notového záznamu, improvizace doprovodu T a D, pokus o užívání S</w:t>
            </w:r>
          </w:p>
          <w:p w:rsidR="0012032F" w:rsidRPr="008E2E6B" w:rsidRDefault="0012032F" w:rsidP="0012032F"/>
          <w:p w:rsidR="0012032F" w:rsidRPr="008E2E6B" w:rsidRDefault="0012032F" w:rsidP="0012032F">
            <w:pPr>
              <w:rPr>
                <w:b/>
                <w:bCs/>
              </w:rPr>
            </w:pPr>
            <w:r w:rsidRPr="008E2E6B">
              <w:rPr>
                <w:b/>
                <w:bCs/>
              </w:rPr>
              <w:t>Hudebn</w:t>
            </w:r>
            <w:r w:rsidRPr="008E2E6B">
              <w:t xml:space="preserve">ě </w:t>
            </w:r>
            <w:r w:rsidRPr="008E2E6B">
              <w:rPr>
                <w:b/>
                <w:bCs/>
              </w:rPr>
              <w:t xml:space="preserve">pohybové </w:t>
            </w:r>
            <w:r w:rsidRPr="008E2E6B">
              <w:t>č</w:t>
            </w:r>
            <w:r w:rsidRPr="008E2E6B">
              <w:rPr>
                <w:b/>
                <w:bCs/>
              </w:rPr>
              <w:t>innosti</w:t>
            </w:r>
          </w:p>
          <w:p w:rsidR="008E2E6B" w:rsidRDefault="0012032F" w:rsidP="00CA108A">
            <w:pPr>
              <w:pStyle w:val="Odstavecseseznamem"/>
              <w:numPr>
                <w:ilvl w:val="0"/>
                <w:numId w:val="262"/>
              </w:numPr>
            </w:pPr>
            <w:r w:rsidRPr="008E2E6B">
              <w:t>práce</w:t>
            </w:r>
            <w:r w:rsidR="008E2E6B">
              <w:t xml:space="preserve"> s nejméně 4 hudebně pohybovými</w:t>
            </w:r>
            <w:r w:rsidRPr="008E2E6B">
              <w:t xml:space="preserve"> hrami nebo tanci</w:t>
            </w:r>
          </w:p>
          <w:p w:rsidR="008E2E6B" w:rsidRDefault="0012032F" w:rsidP="00CA108A">
            <w:pPr>
              <w:pStyle w:val="Odstavecseseznamem"/>
              <w:numPr>
                <w:ilvl w:val="0"/>
                <w:numId w:val="262"/>
              </w:numPr>
            </w:pPr>
            <w:r w:rsidRPr="008E2E6B">
              <w:t>kultivované pohyby odvozené z rytmické složky pop</w:t>
            </w:r>
            <w:r w:rsidR="008E2E6B">
              <w:t>ulární hudby, regionální lidový</w:t>
            </w:r>
            <w:r w:rsidRPr="008E2E6B">
              <w:t xml:space="preserve"> tanec, mateník, polka,</w:t>
            </w:r>
            <w:r w:rsidR="008E2E6B">
              <w:t xml:space="preserve"> </w:t>
            </w:r>
            <w:r w:rsidRPr="008E2E6B">
              <w:t>valčík, mazurka</w:t>
            </w:r>
          </w:p>
          <w:p w:rsidR="008E2E6B" w:rsidRDefault="0012032F" w:rsidP="00CA108A">
            <w:pPr>
              <w:pStyle w:val="Odstavecseseznamem"/>
              <w:numPr>
                <w:ilvl w:val="0"/>
                <w:numId w:val="262"/>
              </w:numPr>
            </w:pPr>
            <w:r w:rsidRPr="008E2E6B">
              <w:t>procvičován</w:t>
            </w:r>
            <w:r w:rsidR="008E2E6B">
              <w:t>í pohybových prvků z nižších</w:t>
            </w:r>
            <w:r w:rsidRPr="008E2E6B">
              <w:t xml:space="preserve"> ročníků</w:t>
            </w:r>
          </w:p>
          <w:p w:rsidR="0012032F" w:rsidRDefault="0012032F" w:rsidP="00CA108A">
            <w:pPr>
              <w:pStyle w:val="Odstavecseseznamem"/>
              <w:numPr>
                <w:ilvl w:val="0"/>
                <w:numId w:val="262"/>
              </w:numPr>
            </w:pPr>
            <w:r w:rsidRPr="008E2E6B">
              <w:t>taktování na 4 doby</w:t>
            </w:r>
          </w:p>
          <w:p w:rsidR="00E4104B" w:rsidRDefault="00E4104B" w:rsidP="00E4104B">
            <w:pPr>
              <w:pStyle w:val="Odstavecseseznamem"/>
              <w:ind w:left="360"/>
            </w:pPr>
          </w:p>
          <w:p w:rsidR="00E4104B" w:rsidRPr="008E2E6B" w:rsidRDefault="00E4104B" w:rsidP="00E4104B">
            <w:pPr>
              <w:rPr>
                <w:b/>
                <w:bCs/>
              </w:rPr>
            </w:pPr>
            <w:r w:rsidRPr="008E2E6B">
              <w:rPr>
                <w:b/>
                <w:bCs/>
              </w:rPr>
              <w:t>Seznámení s pojmy z hudební nauky</w:t>
            </w:r>
          </w:p>
          <w:p w:rsidR="00E4104B" w:rsidRDefault="00E4104B" w:rsidP="00CA108A">
            <w:pPr>
              <w:pStyle w:val="Odstavecseseznamem"/>
              <w:numPr>
                <w:ilvl w:val="0"/>
                <w:numId w:val="264"/>
              </w:numPr>
            </w:pPr>
            <w:r w:rsidRPr="008E2E6B">
              <w:t>seznámení s oktávami pod i</w:t>
            </w:r>
            <w:r>
              <w:t xml:space="preserve"> nad dosud</w:t>
            </w:r>
            <w:r w:rsidRPr="008E2E6B">
              <w:t xml:space="preserve"> používaným rozsahem</w:t>
            </w:r>
          </w:p>
          <w:p w:rsidR="00E4104B" w:rsidRDefault="00E4104B" w:rsidP="00CA108A">
            <w:pPr>
              <w:pStyle w:val="Odstavecseseznamem"/>
              <w:numPr>
                <w:ilvl w:val="0"/>
                <w:numId w:val="264"/>
              </w:numPr>
            </w:pPr>
            <w:r w:rsidRPr="008E2E6B">
              <w:t xml:space="preserve">seznámení se synkopou, triolou, stupnicemi </w:t>
            </w:r>
            <w:r>
              <w:t>dur i moll s </w:t>
            </w:r>
            <w:r w:rsidRPr="008E2E6B">
              <w:t xml:space="preserve">jedním </w:t>
            </w:r>
            <w:r w:rsidRPr="008E2E6B">
              <w:rPr>
                <w:vertAlign w:val="subscript"/>
              </w:rPr>
              <w:t>#</w:t>
            </w:r>
            <w:r w:rsidRPr="008E2E6B">
              <w:t xml:space="preserve"> a s jedním </w:t>
            </w:r>
            <w:r w:rsidRPr="008E2E6B">
              <w:rPr>
                <w:vertAlign w:val="subscript"/>
              </w:rPr>
              <w:t>b</w:t>
            </w:r>
            <w:r>
              <w:t xml:space="preserve"> a jejich </w:t>
            </w:r>
            <w:r w:rsidRPr="008E2E6B">
              <w:t>kvintakordy</w:t>
            </w:r>
          </w:p>
          <w:p w:rsidR="00E4104B" w:rsidRDefault="00E4104B" w:rsidP="00CA108A">
            <w:pPr>
              <w:pStyle w:val="Odstavecseseznamem"/>
              <w:numPr>
                <w:ilvl w:val="0"/>
                <w:numId w:val="264"/>
              </w:numPr>
            </w:pPr>
            <w:r w:rsidRPr="008E2E6B">
              <w:t>akord</w:t>
            </w:r>
          </w:p>
          <w:p w:rsidR="00E4104B" w:rsidRDefault="00E4104B" w:rsidP="00CA108A">
            <w:pPr>
              <w:pStyle w:val="Odstavecseseznamem"/>
              <w:numPr>
                <w:ilvl w:val="0"/>
                <w:numId w:val="264"/>
              </w:numPr>
            </w:pPr>
            <w:r w:rsidRPr="008E2E6B">
              <w:t>interval obecně, jména intervalů</w:t>
            </w:r>
          </w:p>
          <w:p w:rsidR="00E4104B" w:rsidRDefault="00E4104B" w:rsidP="00CA108A">
            <w:pPr>
              <w:pStyle w:val="Odstavecseseznamem"/>
              <w:numPr>
                <w:ilvl w:val="0"/>
                <w:numId w:val="264"/>
              </w:numPr>
            </w:pPr>
            <w:r w:rsidRPr="008E2E6B">
              <w:t>n</w:t>
            </w:r>
            <w:r>
              <w:t xml:space="preserve">otové písmo: basový klíč, nota </w:t>
            </w:r>
            <w:r w:rsidRPr="008E2E6B">
              <w:t>šestnáctinová</w:t>
            </w:r>
          </w:p>
          <w:p w:rsidR="00E4104B" w:rsidRDefault="00E4104B" w:rsidP="00CA108A">
            <w:pPr>
              <w:pStyle w:val="Odstavecseseznamem"/>
              <w:numPr>
                <w:ilvl w:val="0"/>
                <w:numId w:val="264"/>
              </w:numPr>
            </w:pPr>
            <w:r w:rsidRPr="008E2E6B">
              <w:t>rytmická cvičení</w:t>
            </w:r>
          </w:p>
          <w:p w:rsidR="00E4104B" w:rsidRPr="008E2E6B" w:rsidRDefault="00E4104B" w:rsidP="00E4104B">
            <w:pPr>
              <w:pStyle w:val="Odstavecseseznamem"/>
              <w:ind w:left="360"/>
            </w:pPr>
            <w:r w:rsidRPr="008E2E6B">
              <w:t>vlastní notový záznam</w:t>
            </w:r>
          </w:p>
          <w:p w:rsidR="0012032F" w:rsidRPr="008E2E6B" w:rsidRDefault="0012032F" w:rsidP="0012032F"/>
          <w:p w:rsidR="0012032F" w:rsidRPr="008E2E6B" w:rsidRDefault="0012032F" w:rsidP="0012032F">
            <w:pPr>
              <w:rPr>
                <w:b/>
                <w:bCs/>
              </w:rPr>
            </w:pPr>
            <w:r w:rsidRPr="00E4104B">
              <w:rPr>
                <w:b/>
                <w:bCs/>
              </w:rPr>
              <w:t xml:space="preserve">Poslechové </w:t>
            </w:r>
            <w:r w:rsidRPr="00E4104B">
              <w:rPr>
                <w:b/>
              </w:rPr>
              <w:t>č</w:t>
            </w:r>
            <w:r w:rsidRPr="008E2E6B">
              <w:rPr>
                <w:b/>
                <w:bCs/>
              </w:rPr>
              <w:t>innosti</w:t>
            </w:r>
          </w:p>
          <w:p w:rsidR="008E2E6B" w:rsidRDefault="0012032F" w:rsidP="00CA108A">
            <w:pPr>
              <w:pStyle w:val="Odstavecseseznamem"/>
              <w:numPr>
                <w:ilvl w:val="0"/>
                <w:numId w:val="263"/>
              </w:numPr>
            </w:pPr>
            <w:r w:rsidRPr="008E2E6B">
              <w:lastRenderedPageBreak/>
              <w:t>práce s nej</w:t>
            </w:r>
            <w:r w:rsidR="008E2E6B">
              <w:t>méně 8 poslechovými skladbami v </w:t>
            </w:r>
            <w:r w:rsidR="00E4104B">
              <w:t xml:space="preserve"> dur i </w:t>
            </w:r>
            <w:r w:rsidRPr="008E2E6B">
              <w:t>v</w:t>
            </w:r>
            <w:r w:rsidR="008E2E6B">
              <w:t> </w:t>
            </w:r>
            <w:r w:rsidRPr="008E2E6B">
              <w:t>moll</w:t>
            </w:r>
          </w:p>
          <w:p w:rsidR="008E2E6B" w:rsidRDefault="0012032F" w:rsidP="00CA108A">
            <w:pPr>
              <w:pStyle w:val="Odstavecseseznamem"/>
              <w:numPr>
                <w:ilvl w:val="0"/>
                <w:numId w:val="263"/>
              </w:numPr>
            </w:pPr>
            <w:r w:rsidRPr="008E2E6B">
              <w:t>rozlišování hudby polyfonní a homofonní</w:t>
            </w:r>
            <w:r w:rsidR="008E2E6B">
              <w:t xml:space="preserve"> (vokální i </w:t>
            </w:r>
            <w:r w:rsidRPr="008E2E6B">
              <w:t>instrumentální)</w:t>
            </w:r>
          </w:p>
          <w:p w:rsidR="008E2E6B" w:rsidRDefault="0012032F" w:rsidP="00CA108A">
            <w:pPr>
              <w:pStyle w:val="Odstavecseseznamem"/>
              <w:numPr>
                <w:ilvl w:val="0"/>
                <w:numId w:val="263"/>
              </w:numPr>
            </w:pPr>
            <w:r w:rsidRPr="008E2E6B">
              <w:t>další hudební nástroje (harfa, varhany)</w:t>
            </w:r>
          </w:p>
          <w:p w:rsidR="008E2E6B" w:rsidRDefault="0012032F" w:rsidP="00CA108A">
            <w:pPr>
              <w:pStyle w:val="Odstavecseseznamem"/>
              <w:numPr>
                <w:ilvl w:val="0"/>
                <w:numId w:val="263"/>
              </w:numPr>
            </w:pPr>
            <w:r w:rsidRPr="008E2E6B">
              <w:t>lidové kapely, rocková kapela, symfonický a velký jazzový orchestr</w:t>
            </w:r>
          </w:p>
          <w:p w:rsidR="008E2E6B" w:rsidRDefault="008E2E6B" w:rsidP="00CA108A">
            <w:pPr>
              <w:pStyle w:val="Odstavecseseznamem"/>
              <w:numPr>
                <w:ilvl w:val="0"/>
                <w:numId w:val="263"/>
              </w:numPr>
            </w:pPr>
            <w:r>
              <w:t>hudba v chrámu, na zámku, v </w:t>
            </w:r>
            <w:r w:rsidR="0012032F" w:rsidRPr="008E2E6B">
              <w:t>koncertní síni a k tanci (dříve a dnes)</w:t>
            </w:r>
          </w:p>
          <w:p w:rsidR="008E2E6B" w:rsidRDefault="0012032F" w:rsidP="00CA108A">
            <w:pPr>
              <w:pStyle w:val="Odstavecseseznamem"/>
              <w:numPr>
                <w:ilvl w:val="0"/>
                <w:numId w:val="263"/>
              </w:numPr>
            </w:pPr>
            <w:r w:rsidRPr="008E2E6B">
              <w:t>poslech: lidové kapely, menuet, swing</w:t>
            </w:r>
          </w:p>
          <w:p w:rsidR="008E2E6B" w:rsidRDefault="0012032F" w:rsidP="00CA108A">
            <w:pPr>
              <w:pStyle w:val="Odstavecseseznamem"/>
              <w:numPr>
                <w:ilvl w:val="0"/>
                <w:numId w:val="263"/>
              </w:numPr>
            </w:pPr>
            <w:r w:rsidRPr="008E2E6B">
              <w:t>významní skladatelé (hudební skupiny) a</w:t>
            </w:r>
            <w:r w:rsidR="008E2E6B">
              <w:t xml:space="preserve"> </w:t>
            </w:r>
            <w:r w:rsidRPr="008E2E6B">
              <w:t>jejich tvorba (poslech, epi</w:t>
            </w:r>
            <w:r w:rsidR="008E2E6B">
              <w:t xml:space="preserve">zody ze života) - </w:t>
            </w:r>
            <w:r w:rsidRPr="008E2E6B">
              <w:t xml:space="preserve">J. S. </w:t>
            </w:r>
            <w:r w:rsidR="008E2E6B">
              <w:t xml:space="preserve">Bach, Mozart, Janáček, Novák, </w:t>
            </w:r>
            <w:r w:rsidRPr="008E2E6B">
              <w:t xml:space="preserve">Beethoven (příp. další </w:t>
            </w:r>
            <w:r w:rsidR="008E2E6B">
              <w:t>-</w:t>
            </w:r>
            <w:r w:rsidRPr="008E2E6B">
              <w:t xml:space="preserve"> Trojan, Hurník, </w:t>
            </w:r>
            <w:r w:rsidR="008E2E6B">
              <w:t xml:space="preserve">Eben, </w:t>
            </w:r>
            <w:r w:rsidRPr="008E2E6B">
              <w:t>Beatles,</w:t>
            </w:r>
            <w:r w:rsidR="008E2E6B">
              <w:t xml:space="preserve"> Presley, Ježek a V</w:t>
            </w:r>
            <w:r w:rsidRPr="008E2E6B">
              <w:t xml:space="preserve">+W, </w:t>
            </w:r>
            <w:r w:rsidR="00E4104B">
              <w:t>Šlitr a </w:t>
            </w:r>
            <w:r w:rsidR="008E2E6B">
              <w:t xml:space="preserve">Suchý, </w:t>
            </w:r>
            <w:r w:rsidRPr="008E2E6B">
              <w:t>Olympic apod.)</w:t>
            </w:r>
          </w:p>
          <w:p w:rsidR="0012032F" w:rsidRPr="008E2E6B" w:rsidRDefault="0012032F" w:rsidP="00CA108A">
            <w:pPr>
              <w:pStyle w:val="Odstavecseseznamem"/>
              <w:numPr>
                <w:ilvl w:val="0"/>
                <w:numId w:val="263"/>
              </w:numPr>
            </w:pPr>
            <w:r w:rsidRPr="008E2E6B">
              <w:t>princip variace</w:t>
            </w:r>
          </w:p>
        </w:tc>
        <w:tc>
          <w:tcPr>
            <w:tcW w:w="1449" w:type="dxa"/>
          </w:tcPr>
          <w:p w:rsidR="008E2E6B" w:rsidRDefault="008E2E6B" w:rsidP="0012032F">
            <w:pPr>
              <w:autoSpaceDE w:val="0"/>
              <w:autoSpaceDN w:val="0"/>
              <w:adjustRightInd w:val="0"/>
            </w:pPr>
          </w:p>
          <w:p w:rsidR="008E2E6B" w:rsidRDefault="0012032F" w:rsidP="0012032F">
            <w:pPr>
              <w:autoSpaceDE w:val="0"/>
              <w:autoSpaceDN w:val="0"/>
              <w:adjustRightInd w:val="0"/>
            </w:pPr>
            <w:r w:rsidRPr="008E2E6B">
              <w:t xml:space="preserve">OSV 1 </w:t>
            </w:r>
            <w:r w:rsidR="008E2E6B">
              <w:t>–</w:t>
            </w:r>
          </w:p>
          <w:p w:rsidR="008E2E6B" w:rsidRDefault="0012032F" w:rsidP="0012032F">
            <w:pPr>
              <w:autoSpaceDE w:val="0"/>
              <w:autoSpaceDN w:val="0"/>
              <w:adjustRightInd w:val="0"/>
            </w:pPr>
            <w:r w:rsidRPr="008E2E6B">
              <w:t>rozvoj schopnosti poznávání -cvičení dovedností zapamatování, seberegulace, sebeorganizace -</w:t>
            </w:r>
            <w:r w:rsidR="008E2E6B">
              <w:t xml:space="preserve"> </w:t>
            </w:r>
            <w:r w:rsidRPr="008E2E6B">
              <w:t>cvičení sebekontroly, sebeovládání -regulace vlastního jednání i prožívání</w:t>
            </w:r>
          </w:p>
          <w:p w:rsidR="0012032F" w:rsidRPr="008E2E6B" w:rsidRDefault="0012032F" w:rsidP="0012032F">
            <w:pPr>
              <w:autoSpaceDE w:val="0"/>
              <w:autoSpaceDN w:val="0"/>
              <w:adjustRightInd w:val="0"/>
            </w:pPr>
            <w:r w:rsidRPr="008E2E6B">
              <w:t>- kreativita -cvičení pro rozvoj základních rysů kreativity (pružnost nápadů, originalita)</w:t>
            </w:r>
          </w:p>
          <w:p w:rsidR="0012032F" w:rsidRPr="008E2E6B" w:rsidRDefault="0012032F" w:rsidP="0012032F">
            <w:pPr>
              <w:autoSpaceDE w:val="0"/>
              <w:autoSpaceDN w:val="0"/>
              <w:adjustRightInd w:val="0"/>
            </w:pPr>
          </w:p>
          <w:p w:rsidR="008E2E6B" w:rsidRDefault="0012032F" w:rsidP="0012032F">
            <w:pPr>
              <w:autoSpaceDE w:val="0"/>
              <w:autoSpaceDN w:val="0"/>
              <w:adjustRightInd w:val="0"/>
            </w:pPr>
            <w:r w:rsidRPr="008E2E6B">
              <w:t xml:space="preserve">OSV 2 </w:t>
            </w:r>
            <w:r w:rsidR="008E2E6B">
              <w:t>–</w:t>
            </w:r>
          </w:p>
          <w:p w:rsidR="0012032F" w:rsidRPr="008E2E6B" w:rsidRDefault="0012032F" w:rsidP="0012032F">
            <w:pPr>
              <w:autoSpaceDE w:val="0"/>
              <w:autoSpaceDN w:val="0"/>
              <w:adjustRightInd w:val="0"/>
            </w:pPr>
            <w:r w:rsidRPr="008E2E6B">
              <w:t>řeč těla, řeč zvu</w:t>
            </w:r>
            <w:r w:rsidR="008E2E6B">
              <w:t>ku a slov, cvičení pozorování a </w:t>
            </w:r>
            <w:r w:rsidRPr="008E2E6B">
              <w:t>emfatického a aktivního naslouchání</w:t>
            </w:r>
          </w:p>
          <w:p w:rsidR="0012032F" w:rsidRPr="008E2E6B" w:rsidRDefault="0012032F" w:rsidP="0012032F">
            <w:pPr>
              <w:autoSpaceDE w:val="0"/>
              <w:autoSpaceDN w:val="0"/>
              <w:adjustRightInd w:val="0"/>
            </w:pPr>
          </w:p>
          <w:p w:rsidR="008E2E6B" w:rsidRDefault="0012032F" w:rsidP="0012032F">
            <w:pPr>
              <w:autoSpaceDE w:val="0"/>
              <w:autoSpaceDN w:val="0"/>
              <w:adjustRightInd w:val="0"/>
            </w:pPr>
            <w:r w:rsidRPr="008E2E6B">
              <w:t xml:space="preserve">EGS </w:t>
            </w:r>
            <w:r w:rsidR="008E2E6B">
              <w:t>–</w:t>
            </w:r>
          </w:p>
          <w:p w:rsidR="0012032F" w:rsidRPr="008E2E6B" w:rsidRDefault="0012032F" w:rsidP="0012032F">
            <w:pPr>
              <w:autoSpaceDE w:val="0"/>
              <w:autoSpaceDN w:val="0"/>
              <w:adjustRightInd w:val="0"/>
            </w:pPr>
            <w:r w:rsidRPr="008E2E6B">
              <w:t>Evropa a svět nás zajímá -lidová slovesnost, zvyky a tradice národů Evropy</w:t>
            </w:r>
          </w:p>
          <w:p w:rsidR="0012032F" w:rsidRPr="008E2E6B" w:rsidRDefault="0012032F" w:rsidP="0012032F">
            <w:pPr>
              <w:autoSpaceDE w:val="0"/>
              <w:autoSpaceDN w:val="0"/>
              <w:adjustRightInd w:val="0"/>
            </w:pPr>
          </w:p>
          <w:p w:rsidR="008E2E6B" w:rsidRDefault="008E2E6B" w:rsidP="0012032F">
            <w:pPr>
              <w:autoSpaceDE w:val="0"/>
              <w:autoSpaceDN w:val="0"/>
              <w:adjustRightInd w:val="0"/>
            </w:pPr>
            <w:r>
              <w:t>MED –</w:t>
            </w:r>
          </w:p>
          <w:p w:rsidR="0012032F" w:rsidRPr="008E2E6B" w:rsidRDefault="008E2E6B" w:rsidP="0012032F">
            <w:pPr>
              <w:autoSpaceDE w:val="0"/>
              <w:autoSpaceDN w:val="0"/>
              <w:adjustRightInd w:val="0"/>
            </w:pPr>
            <w:r>
              <w:lastRenderedPageBreak/>
              <w:t>fungování a </w:t>
            </w:r>
            <w:r w:rsidR="0012032F" w:rsidRPr="008E2E6B">
              <w:t xml:space="preserve">vliv medií ve společnosti, vliv medií na </w:t>
            </w:r>
            <w:r>
              <w:t>každodenní život, společnost a </w:t>
            </w:r>
            <w:r w:rsidR="0012032F" w:rsidRPr="008E2E6B">
              <w:t>kulturu, vliv medií na uspořádání dne</w:t>
            </w:r>
          </w:p>
          <w:p w:rsidR="0012032F" w:rsidRPr="008E2E6B" w:rsidRDefault="0012032F" w:rsidP="0012032F">
            <w:pPr>
              <w:pStyle w:val="Odstavecseseznamem"/>
              <w:autoSpaceDE w:val="0"/>
              <w:autoSpaceDN w:val="0"/>
              <w:adjustRightInd w:val="0"/>
              <w:ind w:left="0"/>
              <w:rPr>
                <w:color w:val="000000"/>
              </w:rPr>
            </w:pPr>
          </w:p>
        </w:tc>
      </w:tr>
    </w:tbl>
    <w:p w:rsidR="00036CEC" w:rsidRDefault="00036CEC" w:rsidP="00D8230D">
      <w:pPr>
        <w:pStyle w:val="Odstavecseseznamem"/>
        <w:autoSpaceDE w:val="0"/>
        <w:autoSpaceDN w:val="0"/>
        <w:adjustRightInd w:val="0"/>
        <w:ind w:left="0"/>
        <w:rPr>
          <w:color w:val="000000"/>
        </w:rPr>
      </w:pPr>
    </w:p>
    <w:p w:rsidR="00E4104B" w:rsidRDefault="00E4104B" w:rsidP="00E4104B">
      <w:pPr>
        <w:autoSpaceDE w:val="0"/>
        <w:autoSpaceDN w:val="0"/>
        <w:adjustRightInd w:val="0"/>
        <w:rPr>
          <w:b/>
          <w:iCs/>
          <w:color w:val="000000"/>
        </w:rPr>
      </w:pPr>
      <w:r w:rsidRPr="00873F05">
        <w:rPr>
          <w:b/>
          <w:bCs/>
        </w:rPr>
        <w:t>Vzd</w:t>
      </w:r>
      <w:r w:rsidRPr="00873F05">
        <w:rPr>
          <w:b/>
        </w:rPr>
        <w:t>ě</w:t>
      </w:r>
      <w:r w:rsidRPr="00873F05">
        <w:rPr>
          <w:b/>
          <w:bCs/>
        </w:rPr>
        <w:t>lávací obsah vyu</w:t>
      </w:r>
      <w:r w:rsidRPr="00873F05">
        <w:rPr>
          <w:b/>
        </w:rPr>
        <w:t>č</w:t>
      </w:r>
      <w:r w:rsidRPr="00873F05">
        <w:rPr>
          <w:b/>
          <w:bCs/>
        </w:rPr>
        <w:t>ovacího p</w:t>
      </w:r>
      <w:r w:rsidRPr="00873F05">
        <w:rPr>
          <w:b/>
        </w:rPr>
        <w:t>ř</w:t>
      </w:r>
      <w:r w:rsidRPr="00873F05">
        <w:rPr>
          <w:b/>
          <w:bCs/>
        </w:rPr>
        <w:t>edm</w:t>
      </w:r>
      <w:r w:rsidRPr="00873F05">
        <w:rPr>
          <w:b/>
        </w:rPr>
        <w:t>ě</w:t>
      </w:r>
      <w:r w:rsidRPr="00873F05">
        <w:rPr>
          <w:b/>
          <w:bCs/>
        </w:rPr>
        <w:t xml:space="preserve">tu </w:t>
      </w:r>
      <w:r>
        <w:rPr>
          <w:b/>
          <w:iCs/>
          <w:color w:val="000000"/>
        </w:rPr>
        <w:t>Výtvarná</w:t>
      </w:r>
      <w:r w:rsidRPr="00873F05">
        <w:rPr>
          <w:b/>
          <w:iCs/>
          <w:color w:val="000000"/>
        </w:rPr>
        <w:t xml:space="preserve"> výchova</w:t>
      </w:r>
    </w:p>
    <w:tbl>
      <w:tblPr>
        <w:tblStyle w:val="Mkatabulky"/>
        <w:tblW w:w="0" w:type="auto"/>
        <w:tblLook w:val="04A0" w:firstRow="1" w:lastRow="0" w:firstColumn="1" w:lastColumn="0" w:noHBand="0" w:noVBand="1"/>
      </w:tblPr>
      <w:tblGrid>
        <w:gridCol w:w="3652"/>
        <w:gridCol w:w="3402"/>
        <w:gridCol w:w="2158"/>
      </w:tblGrid>
      <w:tr w:rsidR="00E4104B" w:rsidRPr="00E4104B" w:rsidTr="00D443AE">
        <w:tc>
          <w:tcPr>
            <w:tcW w:w="9212" w:type="dxa"/>
            <w:gridSpan w:val="3"/>
            <w:shd w:val="pct15" w:color="auto" w:fill="auto"/>
          </w:tcPr>
          <w:p w:rsidR="00E4104B" w:rsidRPr="00E4104B" w:rsidRDefault="00E4104B" w:rsidP="00C57D99">
            <w:pPr>
              <w:autoSpaceDE w:val="0"/>
              <w:autoSpaceDN w:val="0"/>
              <w:adjustRightInd w:val="0"/>
              <w:jc w:val="center"/>
              <w:rPr>
                <w:b/>
                <w:bCs/>
              </w:rPr>
            </w:pPr>
            <w:r w:rsidRPr="00E4104B">
              <w:rPr>
                <w:b/>
                <w:bCs/>
                <w:color w:val="000000"/>
              </w:rPr>
              <w:t>V</w:t>
            </w:r>
            <w:r w:rsidR="00C57D99">
              <w:rPr>
                <w:b/>
                <w:bCs/>
                <w:color w:val="000000"/>
              </w:rPr>
              <w:t xml:space="preserve">ÝTVARNÁ VÝCHOVA </w:t>
            </w:r>
            <w:r w:rsidRPr="00E4104B">
              <w:rPr>
                <w:b/>
                <w:bCs/>
                <w:color w:val="000000"/>
              </w:rPr>
              <w:t>- 1. ročník</w:t>
            </w:r>
          </w:p>
        </w:tc>
      </w:tr>
      <w:tr w:rsidR="00E4104B" w:rsidRPr="00E4104B" w:rsidTr="00D443AE">
        <w:tc>
          <w:tcPr>
            <w:tcW w:w="3652" w:type="dxa"/>
            <w:shd w:val="pct15" w:color="auto" w:fill="auto"/>
          </w:tcPr>
          <w:p w:rsidR="00E4104B" w:rsidRPr="00E4104B" w:rsidRDefault="00E4104B" w:rsidP="00D443AE">
            <w:pPr>
              <w:autoSpaceDE w:val="0"/>
              <w:autoSpaceDN w:val="0"/>
              <w:adjustRightInd w:val="0"/>
              <w:jc w:val="center"/>
              <w:rPr>
                <w:b/>
                <w:bCs/>
              </w:rPr>
            </w:pPr>
            <w:r w:rsidRPr="00E4104B">
              <w:rPr>
                <w:b/>
                <w:bCs/>
              </w:rPr>
              <w:t>Školní výstupy</w:t>
            </w:r>
          </w:p>
        </w:tc>
        <w:tc>
          <w:tcPr>
            <w:tcW w:w="3402" w:type="dxa"/>
            <w:shd w:val="pct15" w:color="auto" w:fill="auto"/>
          </w:tcPr>
          <w:p w:rsidR="00E4104B" w:rsidRPr="00E4104B" w:rsidRDefault="00E4104B" w:rsidP="00D443AE">
            <w:pPr>
              <w:autoSpaceDE w:val="0"/>
              <w:autoSpaceDN w:val="0"/>
              <w:adjustRightInd w:val="0"/>
              <w:jc w:val="center"/>
              <w:rPr>
                <w:b/>
                <w:bCs/>
              </w:rPr>
            </w:pPr>
            <w:r w:rsidRPr="00E4104B">
              <w:rPr>
                <w:b/>
                <w:bCs/>
              </w:rPr>
              <w:t>Učivo</w:t>
            </w:r>
          </w:p>
        </w:tc>
        <w:tc>
          <w:tcPr>
            <w:tcW w:w="2158" w:type="dxa"/>
            <w:shd w:val="pct15" w:color="auto" w:fill="auto"/>
          </w:tcPr>
          <w:p w:rsidR="00E4104B" w:rsidRPr="00E4104B" w:rsidRDefault="00E4104B" w:rsidP="00D443AE">
            <w:pPr>
              <w:autoSpaceDE w:val="0"/>
              <w:autoSpaceDN w:val="0"/>
              <w:adjustRightInd w:val="0"/>
              <w:jc w:val="center"/>
              <w:rPr>
                <w:b/>
                <w:bCs/>
              </w:rPr>
            </w:pPr>
            <w:r w:rsidRPr="00E4104B">
              <w:rPr>
                <w:b/>
                <w:bCs/>
              </w:rPr>
              <w:t>Průřezová témata</w:t>
            </w:r>
          </w:p>
        </w:tc>
      </w:tr>
      <w:tr w:rsidR="00E4104B" w:rsidRPr="00E4104B" w:rsidTr="00E4104B">
        <w:tc>
          <w:tcPr>
            <w:tcW w:w="3652" w:type="dxa"/>
          </w:tcPr>
          <w:p w:rsidR="00E4104B" w:rsidRPr="00E4104B" w:rsidRDefault="00E4104B" w:rsidP="00E4104B">
            <w:pPr>
              <w:autoSpaceDE w:val="0"/>
              <w:autoSpaceDN w:val="0"/>
              <w:adjustRightInd w:val="0"/>
              <w:rPr>
                <w:b/>
                <w:bCs/>
              </w:rPr>
            </w:pPr>
            <w:r w:rsidRPr="00E4104B">
              <w:rPr>
                <w:b/>
                <w:bCs/>
              </w:rPr>
              <w:t>Žák:</w:t>
            </w:r>
          </w:p>
          <w:p w:rsidR="00E4104B" w:rsidRDefault="00E4104B" w:rsidP="00CA108A">
            <w:pPr>
              <w:pStyle w:val="Odstavecseseznamem"/>
              <w:numPr>
                <w:ilvl w:val="0"/>
                <w:numId w:val="265"/>
              </w:numPr>
              <w:autoSpaceDE w:val="0"/>
              <w:autoSpaceDN w:val="0"/>
              <w:adjustRightInd w:val="0"/>
            </w:pPr>
            <w:r w:rsidRPr="00E4104B">
              <w:t>pozná různé druhy tvarů, porovnává vlastnosti, jejich podobnost či odlišnost, jejich vztahy,</w:t>
            </w:r>
            <w:r>
              <w:t xml:space="preserve"> pozná různorodé</w:t>
            </w:r>
            <w:r w:rsidRPr="00E4104B">
              <w:t xml:space="preserve"> přírodní a umělé materiály, seznamuje se s rozličnými postupy, technikami a nástroji</w:t>
            </w:r>
          </w:p>
          <w:p w:rsidR="00E4104B" w:rsidRDefault="00E4104B" w:rsidP="00CA108A">
            <w:pPr>
              <w:pStyle w:val="Odstavecseseznamem"/>
              <w:numPr>
                <w:ilvl w:val="0"/>
                <w:numId w:val="265"/>
              </w:numPr>
              <w:autoSpaceDE w:val="0"/>
              <w:autoSpaceDN w:val="0"/>
              <w:adjustRightInd w:val="0"/>
            </w:pPr>
            <w:r w:rsidRPr="00E4104B">
              <w:t xml:space="preserve">dokáže míchat a překrývat barvy, rozezná teplé a </w:t>
            </w:r>
            <w:r w:rsidR="008918F2">
              <w:t>studené, světlé a </w:t>
            </w:r>
            <w:r w:rsidRPr="00E4104B">
              <w:t>tmavé</w:t>
            </w:r>
          </w:p>
          <w:p w:rsidR="00E4104B" w:rsidRDefault="00E4104B" w:rsidP="00CA108A">
            <w:pPr>
              <w:pStyle w:val="Odstavecseseznamem"/>
              <w:numPr>
                <w:ilvl w:val="0"/>
                <w:numId w:val="265"/>
              </w:numPr>
              <w:autoSpaceDE w:val="0"/>
              <w:autoSpaceDN w:val="0"/>
              <w:adjustRightInd w:val="0"/>
            </w:pPr>
            <w:r w:rsidRPr="00E4104B">
              <w:t>porovná vlastní interpr</w:t>
            </w:r>
            <w:r w:rsidR="008918F2">
              <w:t>etaci s </w:t>
            </w:r>
            <w:r>
              <w:t>interpretací uznávanou,</w:t>
            </w:r>
            <w:r w:rsidRPr="00E4104B">
              <w:t xml:space="preserve"> inspiruje se jí</w:t>
            </w:r>
          </w:p>
          <w:p w:rsidR="00E4104B" w:rsidRDefault="00E4104B" w:rsidP="00CA108A">
            <w:pPr>
              <w:pStyle w:val="Odstavecseseznamem"/>
              <w:numPr>
                <w:ilvl w:val="0"/>
                <w:numId w:val="265"/>
              </w:numPr>
              <w:autoSpaceDE w:val="0"/>
              <w:autoSpaceDN w:val="0"/>
              <w:adjustRightInd w:val="0"/>
            </w:pPr>
            <w:r w:rsidRPr="00E4104B">
              <w:t>ověřuje si vliv své činnosti na okolí</w:t>
            </w:r>
          </w:p>
          <w:p w:rsidR="00E4104B" w:rsidRDefault="00E4104B" w:rsidP="00CA108A">
            <w:pPr>
              <w:pStyle w:val="Odstavecseseznamem"/>
              <w:numPr>
                <w:ilvl w:val="0"/>
                <w:numId w:val="265"/>
              </w:numPr>
              <w:autoSpaceDE w:val="0"/>
              <w:autoSpaceDN w:val="0"/>
              <w:adjustRightInd w:val="0"/>
            </w:pPr>
            <w:r w:rsidRPr="00E4104B">
              <w:t>vystavuje své práce</w:t>
            </w:r>
          </w:p>
          <w:p w:rsidR="00E4104B" w:rsidRPr="00E4104B" w:rsidRDefault="00E4104B" w:rsidP="00CA108A">
            <w:pPr>
              <w:pStyle w:val="Odstavecseseznamem"/>
              <w:numPr>
                <w:ilvl w:val="0"/>
                <w:numId w:val="265"/>
              </w:numPr>
              <w:autoSpaceDE w:val="0"/>
              <w:autoSpaceDN w:val="0"/>
              <w:adjustRightInd w:val="0"/>
            </w:pPr>
            <w:r w:rsidRPr="00E4104B">
              <w:t>podílí se na zlepšení prostředí školy</w:t>
            </w:r>
          </w:p>
          <w:p w:rsidR="00E4104B" w:rsidRPr="00E4104B" w:rsidRDefault="00E4104B" w:rsidP="00E4104B">
            <w:pPr>
              <w:autoSpaceDE w:val="0"/>
              <w:autoSpaceDN w:val="0"/>
              <w:adjustRightInd w:val="0"/>
              <w:rPr>
                <w:b/>
                <w:bCs/>
                <w:color w:val="000000"/>
              </w:rPr>
            </w:pPr>
          </w:p>
        </w:tc>
        <w:tc>
          <w:tcPr>
            <w:tcW w:w="3402" w:type="dxa"/>
          </w:tcPr>
          <w:p w:rsidR="00E4104B" w:rsidRDefault="00E4104B" w:rsidP="00CA108A">
            <w:pPr>
              <w:pStyle w:val="Odstavecseseznamem"/>
              <w:numPr>
                <w:ilvl w:val="0"/>
                <w:numId w:val="265"/>
              </w:numPr>
              <w:autoSpaceDE w:val="0"/>
              <w:autoSpaceDN w:val="0"/>
              <w:adjustRightInd w:val="0"/>
            </w:pPr>
            <w:r w:rsidRPr="00E4104B">
              <w:t>rozlišování neobvyklých mat</w:t>
            </w:r>
            <w:r>
              <w:t>eriálů a nástrojů</w:t>
            </w:r>
            <w:r w:rsidRPr="00E4104B">
              <w:t xml:space="preserve"> (ruka, dřívko, nit, kůra, písek, kůže)</w:t>
            </w:r>
          </w:p>
          <w:p w:rsidR="00E4104B" w:rsidRDefault="00E4104B" w:rsidP="00CA108A">
            <w:pPr>
              <w:pStyle w:val="Odstavecseseznamem"/>
              <w:numPr>
                <w:ilvl w:val="0"/>
                <w:numId w:val="265"/>
              </w:numPr>
              <w:autoSpaceDE w:val="0"/>
              <w:autoSpaceDN w:val="0"/>
              <w:adjustRightInd w:val="0"/>
            </w:pPr>
            <w:r>
              <w:t>fantazijní představy, hra s </w:t>
            </w:r>
            <w:r w:rsidRPr="00E4104B">
              <w:t>barvou, plošné a</w:t>
            </w:r>
            <w:r>
              <w:t> </w:t>
            </w:r>
            <w:r w:rsidRPr="00E4104B">
              <w:t>pros</w:t>
            </w:r>
            <w:r>
              <w:t>torové vyjádření, originalita v </w:t>
            </w:r>
            <w:r w:rsidRPr="00E4104B">
              <w:t>souvislosti s vyjádřením vlastních prožitků</w:t>
            </w:r>
          </w:p>
          <w:p w:rsidR="00E4104B" w:rsidRDefault="00E4104B" w:rsidP="00CA108A">
            <w:pPr>
              <w:pStyle w:val="Odstavecseseznamem"/>
              <w:numPr>
                <w:ilvl w:val="0"/>
                <w:numId w:val="265"/>
              </w:numPr>
              <w:autoSpaceDE w:val="0"/>
              <w:autoSpaceDN w:val="0"/>
              <w:adjustRightInd w:val="0"/>
            </w:pPr>
            <w:r w:rsidRPr="00E4104B">
              <w:t>souvislost zraku a ostatních smyslů (čich, hmat, sluch, chuť) a pohybu</w:t>
            </w:r>
          </w:p>
          <w:p w:rsidR="00E4104B" w:rsidRDefault="00E4104B" w:rsidP="00CA108A">
            <w:pPr>
              <w:pStyle w:val="Odstavecseseznamem"/>
              <w:numPr>
                <w:ilvl w:val="0"/>
                <w:numId w:val="265"/>
              </w:numPr>
              <w:autoSpaceDE w:val="0"/>
              <w:autoSpaceDN w:val="0"/>
              <w:adjustRightInd w:val="0"/>
            </w:pPr>
            <w:r w:rsidRPr="00E4104B">
              <w:t>kombinace neobvyklých předmětů, alternativní použití linie, objemu, plochy a textury k vyjádření osobního zážitku</w:t>
            </w:r>
          </w:p>
          <w:p w:rsidR="00E4104B" w:rsidRDefault="00E4104B" w:rsidP="00CA108A">
            <w:pPr>
              <w:pStyle w:val="Odstavecseseznamem"/>
              <w:numPr>
                <w:ilvl w:val="0"/>
                <w:numId w:val="265"/>
              </w:numPr>
              <w:autoSpaceDE w:val="0"/>
              <w:autoSpaceDN w:val="0"/>
              <w:adjustRightInd w:val="0"/>
            </w:pPr>
            <w:r w:rsidRPr="00E4104B">
              <w:t>ilustrace dětských knih</w:t>
            </w:r>
          </w:p>
          <w:p w:rsidR="00E4104B" w:rsidRDefault="00E4104B" w:rsidP="00CA108A">
            <w:pPr>
              <w:pStyle w:val="Odstavecseseznamem"/>
              <w:numPr>
                <w:ilvl w:val="0"/>
                <w:numId w:val="265"/>
              </w:numPr>
              <w:autoSpaceDE w:val="0"/>
              <w:autoSpaceDN w:val="0"/>
              <w:adjustRightInd w:val="0"/>
            </w:pPr>
            <w:r w:rsidRPr="00E4104B">
              <w:t>instalace výstavy</w:t>
            </w:r>
          </w:p>
          <w:p w:rsidR="00E4104B" w:rsidRPr="00E4104B" w:rsidRDefault="00E4104B" w:rsidP="00CA108A">
            <w:pPr>
              <w:pStyle w:val="Odstavecseseznamem"/>
              <w:numPr>
                <w:ilvl w:val="0"/>
                <w:numId w:val="265"/>
              </w:numPr>
              <w:autoSpaceDE w:val="0"/>
              <w:autoSpaceDN w:val="0"/>
              <w:adjustRightInd w:val="0"/>
            </w:pPr>
            <w:r w:rsidRPr="00E4104B">
              <w:t>vkus a nevkus v interiéru</w:t>
            </w:r>
          </w:p>
        </w:tc>
        <w:tc>
          <w:tcPr>
            <w:tcW w:w="2158" w:type="dxa"/>
          </w:tcPr>
          <w:p w:rsidR="00E4104B" w:rsidRDefault="00E4104B" w:rsidP="00E4104B">
            <w:r w:rsidRPr="00E4104B">
              <w:t>OSV 1 - rozvoj schopností a poznání - cvičení dovednost</w:t>
            </w:r>
            <w:r>
              <w:t>í zapamatování, řešení problémů</w:t>
            </w:r>
          </w:p>
          <w:p w:rsidR="00E4104B" w:rsidRDefault="00E4104B" w:rsidP="00E4104B">
            <w:r w:rsidRPr="00E4104B">
              <w:t>- psychohygien</w:t>
            </w:r>
            <w:r>
              <w:t>a - hledání pomoci při potížích</w:t>
            </w:r>
          </w:p>
          <w:p w:rsidR="00E4104B" w:rsidRPr="00E4104B" w:rsidRDefault="00E4104B" w:rsidP="00E4104B">
            <w:r w:rsidRPr="00E4104B">
              <w:t>- kreativita - cvičení pro rozvoj základních rysů kreativity</w:t>
            </w:r>
          </w:p>
          <w:p w:rsidR="00E4104B" w:rsidRPr="00E4104B" w:rsidRDefault="00E4104B" w:rsidP="00E4104B">
            <w:pPr>
              <w:autoSpaceDE w:val="0"/>
              <w:autoSpaceDN w:val="0"/>
              <w:adjustRightInd w:val="0"/>
            </w:pPr>
          </w:p>
          <w:p w:rsidR="00E4104B" w:rsidRDefault="00E4104B" w:rsidP="00E4104B">
            <w:pPr>
              <w:autoSpaceDE w:val="0"/>
              <w:autoSpaceDN w:val="0"/>
              <w:adjustRightInd w:val="0"/>
            </w:pPr>
            <w:r w:rsidRPr="00E4104B">
              <w:t xml:space="preserve">VDO - občan, občanská společnost a stát </w:t>
            </w:r>
          </w:p>
          <w:p w:rsidR="00E4104B" w:rsidRPr="00E4104B" w:rsidRDefault="00E4104B" w:rsidP="00E4104B">
            <w:pPr>
              <w:autoSpaceDE w:val="0"/>
              <w:autoSpaceDN w:val="0"/>
              <w:adjustRightInd w:val="0"/>
            </w:pPr>
            <w:r w:rsidRPr="00E4104B">
              <w:t xml:space="preserve">- přijímat zodpovědnost za své postoje a </w:t>
            </w:r>
            <w:r>
              <w:t>činy</w:t>
            </w:r>
          </w:p>
        </w:tc>
      </w:tr>
    </w:tbl>
    <w:p w:rsidR="00E4104B" w:rsidRDefault="00E4104B" w:rsidP="00E4104B">
      <w:pPr>
        <w:autoSpaceDE w:val="0"/>
        <w:autoSpaceDN w:val="0"/>
        <w:adjustRightInd w:val="0"/>
        <w:rPr>
          <w:b/>
          <w:bCs/>
          <w:color w:val="000000"/>
        </w:rPr>
      </w:pPr>
    </w:p>
    <w:tbl>
      <w:tblPr>
        <w:tblStyle w:val="Mkatabulky"/>
        <w:tblW w:w="0" w:type="auto"/>
        <w:tblLook w:val="04A0" w:firstRow="1" w:lastRow="0" w:firstColumn="1" w:lastColumn="0" w:noHBand="0" w:noVBand="1"/>
      </w:tblPr>
      <w:tblGrid>
        <w:gridCol w:w="4786"/>
        <w:gridCol w:w="2835"/>
        <w:gridCol w:w="1591"/>
      </w:tblGrid>
      <w:tr w:rsidR="008918F2" w:rsidRPr="008918F2" w:rsidTr="00D443AE">
        <w:tc>
          <w:tcPr>
            <w:tcW w:w="9212" w:type="dxa"/>
            <w:gridSpan w:val="3"/>
            <w:shd w:val="pct15" w:color="auto" w:fill="auto"/>
          </w:tcPr>
          <w:p w:rsidR="008918F2" w:rsidRPr="008918F2" w:rsidRDefault="00C57D99" w:rsidP="00D443AE">
            <w:pPr>
              <w:autoSpaceDE w:val="0"/>
              <w:autoSpaceDN w:val="0"/>
              <w:adjustRightInd w:val="0"/>
              <w:jc w:val="center"/>
              <w:rPr>
                <w:b/>
                <w:bCs/>
              </w:rPr>
            </w:pPr>
            <w:r w:rsidRPr="00E4104B">
              <w:rPr>
                <w:b/>
                <w:bCs/>
                <w:color w:val="000000"/>
              </w:rPr>
              <w:t>V</w:t>
            </w:r>
            <w:r>
              <w:rPr>
                <w:b/>
                <w:bCs/>
                <w:color w:val="000000"/>
              </w:rPr>
              <w:t>ÝTVARNÁ VÝCHOVA</w:t>
            </w:r>
            <w:r w:rsidR="008918F2" w:rsidRPr="008918F2">
              <w:rPr>
                <w:b/>
                <w:bCs/>
                <w:color w:val="000000"/>
              </w:rPr>
              <w:t xml:space="preserve"> - 2. ročník</w:t>
            </w:r>
          </w:p>
        </w:tc>
      </w:tr>
      <w:tr w:rsidR="008918F2" w:rsidRPr="008918F2" w:rsidTr="00D443AE">
        <w:tc>
          <w:tcPr>
            <w:tcW w:w="4786" w:type="dxa"/>
            <w:shd w:val="pct15" w:color="auto" w:fill="auto"/>
          </w:tcPr>
          <w:p w:rsidR="008918F2" w:rsidRPr="008918F2" w:rsidRDefault="008918F2" w:rsidP="00D443AE">
            <w:pPr>
              <w:autoSpaceDE w:val="0"/>
              <w:autoSpaceDN w:val="0"/>
              <w:adjustRightInd w:val="0"/>
              <w:jc w:val="center"/>
              <w:rPr>
                <w:b/>
                <w:bCs/>
              </w:rPr>
            </w:pPr>
            <w:r w:rsidRPr="008918F2">
              <w:rPr>
                <w:b/>
                <w:bCs/>
              </w:rPr>
              <w:t>Školní výstupy</w:t>
            </w:r>
          </w:p>
        </w:tc>
        <w:tc>
          <w:tcPr>
            <w:tcW w:w="2835" w:type="dxa"/>
            <w:shd w:val="pct15" w:color="auto" w:fill="auto"/>
          </w:tcPr>
          <w:p w:rsidR="008918F2" w:rsidRPr="008918F2" w:rsidRDefault="008918F2" w:rsidP="00D443AE">
            <w:pPr>
              <w:autoSpaceDE w:val="0"/>
              <w:autoSpaceDN w:val="0"/>
              <w:adjustRightInd w:val="0"/>
              <w:jc w:val="center"/>
              <w:rPr>
                <w:b/>
                <w:bCs/>
              </w:rPr>
            </w:pPr>
            <w:r w:rsidRPr="008918F2">
              <w:rPr>
                <w:b/>
                <w:bCs/>
              </w:rPr>
              <w:t>Učivo</w:t>
            </w:r>
          </w:p>
        </w:tc>
        <w:tc>
          <w:tcPr>
            <w:tcW w:w="1591" w:type="dxa"/>
            <w:shd w:val="pct15" w:color="auto" w:fill="auto"/>
          </w:tcPr>
          <w:p w:rsidR="008918F2" w:rsidRPr="008918F2" w:rsidRDefault="008918F2" w:rsidP="00D443AE">
            <w:pPr>
              <w:autoSpaceDE w:val="0"/>
              <w:autoSpaceDN w:val="0"/>
              <w:adjustRightInd w:val="0"/>
              <w:jc w:val="center"/>
              <w:rPr>
                <w:b/>
                <w:bCs/>
              </w:rPr>
            </w:pPr>
            <w:r w:rsidRPr="008918F2">
              <w:rPr>
                <w:b/>
                <w:bCs/>
              </w:rPr>
              <w:t>Průřezová témata</w:t>
            </w:r>
          </w:p>
        </w:tc>
      </w:tr>
      <w:tr w:rsidR="008918F2" w:rsidRPr="008918F2" w:rsidTr="008918F2">
        <w:tc>
          <w:tcPr>
            <w:tcW w:w="4786" w:type="dxa"/>
          </w:tcPr>
          <w:p w:rsidR="008918F2" w:rsidRPr="008918F2" w:rsidRDefault="008918F2" w:rsidP="008918F2">
            <w:pPr>
              <w:autoSpaceDE w:val="0"/>
              <w:autoSpaceDN w:val="0"/>
              <w:adjustRightInd w:val="0"/>
              <w:rPr>
                <w:b/>
                <w:bCs/>
              </w:rPr>
            </w:pPr>
            <w:r w:rsidRPr="008918F2">
              <w:rPr>
                <w:b/>
                <w:bCs/>
              </w:rPr>
              <w:t>Žák:</w:t>
            </w:r>
          </w:p>
          <w:p w:rsidR="008918F2" w:rsidRDefault="008918F2" w:rsidP="00CA108A">
            <w:pPr>
              <w:pStyle w:val="Odstavecseseznamem"/>
              <w:numPr>
                <w:ilvl w:val="0"/>
                <w:numId w:val="266"/>
              </w:numPr>
              <w:autoSpaceDE w:val="0"/>
              <w:autoSpaceDN w:val="0"/>
              <w:adjustRightInd w:val="0"/>
            </w:pPr>
            <w:r w:rsidRPr="008918F2">
              <w:t>pozná různé dru</w:t>
            </w:r>
            <w:r>
              <w:t>hy tvarů, porovnává vlastnosti,</w:t>
            </w:r>
            <w:r w:rsidRPr="008918F2">
              <w:t xml:space="preserve"> jejich podobnost či odlišnost, jejich vztahy, - pozná různorodé přírodní a umělé materiály </w:t>
            </w:r>
          </w:p>
          <w:p w:rsidR="008918F2" w:rsidRDefault="008918F2" w:rsidP="00CA108A">
            <w:pPr>
              <w:pStyle w:val="Odstavecseseznamem"/>
              <w:numPr>
                <w:ilvl w:val="0"/>
                <w:numId w:val="266"/>
              </w:numPr>
              <w:autoSpaceDE w:val="0"/>
              <w:autoSpaceDN w:val="0"/>
              <w:adjustRightInd w:val="0"/>
            </w:pPr>
            <w:r w:rsidRPr="008918F2">
              <w:t>seznamuje se s rozli</w:t>
            </w:r>
            <w:r>
              <w:t>čnými postupy, technikami a </w:t>
            </w:r>
            <w:r w:rsidRPr="008918F2">
              <w:t>nástroji</w:t>
            </w:r>
          </w:p>
          <w:p w:rsidR="008918F2" w:rsidRDefault="008918F2" w:rsidP="00CA108A">
            <w:pPr>
              <w:pStyle w:val="Odstavecseseznamem"/>
              <w:numPr>
                <w:ilvl w:val="0"/>
                <w:numId w:val="266"/>
              </w:numPr>
              <w:autoSpaceDE w:val="0"/>
              <w:autoSpaceDN w:val="0"/>
              <w:adjustRightInd w:val="0"/>
            </w:pPr>
            <w:r w:rsidRPr="008918F2">
              <w:t xml:space="preserve">záměrně využívá a kombinuje vizuálně obrazné </w:t>
            </w:r>
            <w:r>
              <w:t>elementy a </w:t>
            </w:r>
            <w:r w:rsidRPr="008918F2">
              <w:t>prostředky (barva, linie, modelování)</w:t>
            </w:r>
          </w:p>
          <w:p w:rsidR="008918F2" w:rsidRDefault="008918F2" w:rsidP="00CA108A">
            <w:pPr>
              <w:pStyle w:val="Odstavecseseznamem"/>
              <w:numPr>
                <w:ilvl w:val="0"/>
                <w:numId w:val="266"/>
              </w:numPr>
              <w:autoSpaceDE w:val="0"/>
              <w:autoSpaceDN w:val="0"/>
              <w:adjustRightInd w:val="0"/>
            </w:pPr>
            <w:r w:rsidRPr="008918F2">
              <w:t>experimentuje tvůrčím způsobem s</w:t>
            </w:r>
            <w:r>
              <w:t> </w:t>
            </w:r>
            <w:r w:rsidRPr="008918F2">
              <w:t>barvami</w:t>
            </w:r>
          </w:p>
          <w:p w:rsidR="008918F2" w:rsidRDefault="008918F2" w:rsidP="00CA108A">
            <w:pPr>
              <w:pStyle w:val="Odstavecseseznamem"/>
              <w:numPr>
                <w:ilvl w:val="0"/>
                <w:numId w:val="266"/>
              </w:numPr>
              <w:autoSpaceDE w:val="0"/>
              <w:autoSpaceDN w:val="0"/>
              <w:adjustRightInd w:val="0"/>
            </w:pPr>
            <w:r w:rsidRPr="008918F2">
              <w:t>dokáže míchat a překrývat barvy</w:t>
            </w:r>
          </w:p>
          <w:p w:rsidR="008918F2" w:rsidRDefault="008918F2" w:rsidP="00CA108A">
            <w:pPr>
              <w:pStyle w:val="Odstavecseseznamem"/>
              <w:numPr>
                <w:ilvl w:val="0"/>
                <w:numId w:val="266"/>
              </w:numPr>
              <w:autoSpaceDE w:val="0"/>
              <w:autoSpaceDN w:val="0"/>
              <w:adjustRightInd w:val="0"/>
            </w:pPr>
            <w:r w:rsidRPr="008918F2">
              <w:t>rozezná teplé a studené, světlé a tmavé barvy</w:t>
            </w:r>
          </w:p>
          <w:p w:rsidR="008918F2" w:rsidRDefault="008918F2" w:rsidP="00CA108A">
            <w:pPr>
              <w:pStyle w:val="Odstavecseseznamem"/>
              <w:numPr>
                <w:ilvl w:val="0"/>
                <w:numId w:val="266"/>
              </w:numPr>
              <w:autoSpaceDE w:val="0"/>
              <w:autoSpaceDN w:val="0"/>
              <w:adjustRightInd w:val="0"/>
            </w:pPr>
            <w:r w:rsidRPr="008918F2">
              <w:t>vyjadřuje se výtvarně na základě svého pohybového a sluchového vnímání</w:t>
            </w:r>
          </w:p>
          <w:p w:rsidR="008918F2" w:rsidRDefault="008918F2" w:rsidP="00CA108A">
            <w:pPr>
              <w:pStyle w:val="Odstavecseseznamem"/>
              <w:numPr>
                <w:ilvl w:val="0"/>
                <w:numId w:val="266"/>
              </w:numPr>
              <w:autoSpaceDE w:val="0"/>
              <w:autoSpaceDN w:val="0"/>
              <w:adjustRightInd w:val="0"/>
            </w:pPr>
            <w:r w:rsidRPr="008918F2">
              <w:t>vnímá událost různými smysly</w:t>
            </w:r>
          </w:p>
          <w:p w:rsidR="008918F2" w:rsidRDefault="008918F2" w:rsidP="00CA108A">
            <w:pPr>
              <w:pStyle w:val="Odstavecseseznamem"/>
              <w:numPr>
                <w:ilvl w:val="0"/>
                <w:numId w:val="266"/>
              </w:numPr>
              <w:autoSpaceDE w:val="0"/>
              <w:autoSpaceDN w:val="0"/>
              <w:adjustRightInd w:val="0"/>
            </w:pPr>
            <w:r w:rsidRPr="008918F2">
              <w:t>uvědomuje si podíl zraku na jejím vnímání</w:t>
            </w:r>
          </w:p>
          <w:p w:rsidR="008918F2" w:rsidRDefault="008918F2" w:rsidP="00CA108A">
            <w:pPr>
              <w:pStyle w:val="Odstavecseseznamem"/>
              <w:numPr>
                <w:ilvl w:val="0"/>
                <w:numId w:val="266"/>
              </w:numPr>
              <w:autoSpaceDE w:val="0"/>
              <w:autoSpaceDN w:val="0"/>
              <w:adjustRightInd w:val="0"/>
            </w:pPr>
            <w:r w:rsidRPr="008918F2">
              <w:t>sestaví předměty do neobvyklých souvislostí</w:t>
            </w:r>
          </w:p>
          <w:p w:rsidR="008918F2" w:rsidRDefault="008918F2" w:rsidP="00CA108A">
            <w:pPr>
              <w:pStyle w:val="Odstavecseseznamem"/>
              <w:numPr>
                <w:ilvl w:val="0"/>
                <w:numId w:val="266"/>
              </w:numPr>
              <w:autoSpaceDE w:val="0"/>
              <w:autoSpaceDN w:val="0"/>
              <w:adjustRightInd w:val="0"/>
            </w:pPr>
            <w:r w:rsidRPr="008918F2">
              <w:t>vytvoří nové a neobvyklé předměty a souvislosti</w:t>
            </w:r>
          </w:p>
          <w:p w:rsidR="008918F2" w:rsidRDefault="008918F2" w:rsidP="00CA108A">
            <w:pPr>
              <w:pStyle w:val="Odstavecseseznamem"/>
              <w:numPr>
                <w:ilvl w:val="0"/>
                <w:numId w:val="266"/>
              </w:numPr>
              <w:autoSpaceDE w:val="0"/>
              <w:autoSpaceDN w:val="0"/>
              <w:adjustRightInd w:val="0"/>
            </w:pPr>
            <w:r w:rsidRPr="008918F2">
              <w:lastRenderedPageBreak/>
              <w:t>k</w:t>
            </w:r>
            <w:r>
              <w:t>ombinuje</w:t>
            </w:r>
            <w:r w:rsidRPr="008918F2">
              <w:t xml:space="preserve"> originálním způsobem linii, tvar, objem,</w:t>
            </w:r>
            <w:r>
              <w:t xml:space="preserve"> </w:t>
            </w:r>
            <w:r w:rsidRPr="008918F2">
              <w:t>barvu, texturu, objekty</w:t>
            </w:r>
          </w:p>
          <w:p w:rsidR="008918F2" w:rsidRDefault="008918F2" w:rsidP="00CA108A">
            <w:pPr>
              <w:pStyle w:val="Odstavecseseznamem"/>
              <w:numPr>
                <w:ilvl w:val="0"/>
                <w:numId w:val="266"/>
              </w:numPr>
              <w:autoSpaceDE w:val="0"/>
              <w:autoSpaceDN w:val="0"/>
              <w:adjustRightInd w:val="0"/>
            </w:pPr>
            <w:r w:rsidRPr="008918F2">
              <w:t>zvládne techniku malby vodovými barvami, temperami, suchým pastelem, voskovkami</w:t>
            </w:r>
          </w:p>
          <w:p w:rsidR="008918F2" w:rsidRDefault="008918F2" w:rsidP="00CA108A">
            <w:pPr>
              <w:pStyle w:val="Odstavecseseznamem"/>
              <w:numPr>
                <w:ilvl w:val="0"/>
                <w:numId w:val="266"/>
              </w:numPr>
              <w:autoSpaceDE w:val="0"/>
              <w:autoSpaceDN w:val="0"/>
              <w:adjustRightInd w:val="0"/>
            </w:pPr>
            <w:r w:rsidRPr="008918F2">
              <w:t>umí míchat barvy</w:t>
            </w:r>
          </w:p>
          <w:p w:rsidR="008918F2" w:rsidRDefault="008918F2" w:rsidP="00CA108A">
            <w:pPr>
              <w:pStyle w:val="Odstavecseseznamem"/>
              <w:numPr>
                <w:ilvl w:val="0"/>
                <w:numId w:val="266"/>
              </w:numPr>
              <w:autoSpaceDE w:val="0"/>
              <w:autoSpaceDN w:val="0"/>
              <w:adjustRightInd w:val="0"/>
            </w:pPr>
            <w:r w:rsidRPr="008918F2">
              <w:t>dovede používat různé druhy štětců</w:t>
            </w:r>
          </w:p>
          <w:p w:rsidR="008918F2" w:rsidRDefault="008918F2" w:rsidP="00CA108A">
            <w:pPr>
              <w:pStyle w:val="Odstavecseseznamem"/>
              <w:numPr>
                <w:ilvl w:val="0"/>
                <w:numId w:val="266"/>
              </w:numPr>
              <w:autoSpaceDE w:val="0"/>
              <w:autoSpaceDN w:val="0"/>
              <w:adjustRightInd w:val="0"/>
            </w:pPr>
            <w:r w:rsidRPr="008918F2">
              <w:t>zvládne prostorovou techniku a rozfoukávání barev</w:t>
            </w:r>
          </w:p>
          <w:p w:rsidR="008918F2" w:rsidRDefault="008918F2" w:rsidP="00CA108A">
            <w:pPr>
              <w:pStyle w:val="Odstavecseseznamem"/>
              <w:numPr>
                <w:ilvl w:val="0"/>
                <w:numId w:val="266"/>
              </w:numPr>
              <w:autoSpaceDE w:val="0"/>
              <w:autoSpaceDN w:val="0"/>
              <w:adjustRightInd w:val="0"/>
            </w:pPr>
            <w:r w:rsidRPr="008918F2">
              <w:t>zvládne kresby měkkým materiálem - dřívkem, špejlí, perem,</w:t>
            </w:r>
            <w:r>
              <w:t xml:space="preserve"> </w:t>
            </w:r>
            <w:r w:rsidRPr="008918F2">
              <w:t>měkkou tužkou, rudkou, uhlem</w:t>
            </w:r>
          </w:p>
          <w:p w:rsidR="008918F2" w:rsidRDefault="008918F2" w:rsidP="00CA108A">
            <w:pPr>
              <w:pStyle w:val="Odstavecseseznamem"/>
              <w:numPr>
                <w:ilvl w:val="0"/>
                <w:numId w:val="266"/>
              </w:numPr>
              <w:autoSpaceDE w:val="0"/>
              <w:autoSpaceDN w:val="0"/>
              <w:adjustRightInd w:val="0"/>
            </w:pPr>
            <w:r w:rsidRPr="008918F2">
              <w:t>zdůvodní a obhájí výtvarné pojetí</w:t>
            </w:r>
          </w:p>
          <w:p w:rsidR="008918F2" w:rsidRDefault="008918F2" w:rsidP="00CA108A">
            <w:pPr>
              <w:pStyle w:val="Odstavecseseznamem"/>
              <w:numPr>
                <w:ilvl w:val="0"/>
                <w:numId w:val="266"/>
              </w:numPr>
              <w:autoSpaceDE w:val="0"/>
              <w:autoSpaceDN w:val="0"/>
              <w:adjustRightInd w:val="0"/>
            </w:pPr>
            <w:r w:rsidRPr="008918F2">
              <w:t>vede dialog</w:t>
            </w:r>
            <w:r>
              <w:t xml:space="preserve">, </w:t>
            </w:r>
            <w:r w:rsidRPr="008918F2">
              <w:t>vyjadřuje se k tvorbě své a druhých</w:t>
            </w:r>
            <w:r>
              <w:t xml:space="preserve">, </w:t>
            </w:r>
            <w:r w:rsidRPr="008918F2">
              <w:t>toleruje jejich způsoby výtvarného vyjádření</w:t>
            </w:r>
          </w:p>
          <w:p w:rsidR="008918F2" w:rsidRDefault="008918F2" w:rsidP="00CA108A">
            <w:pPr>
              <w:pStyle w:val="Odstavecseseznamem"/>
              <w:numPr>
                <w:ilvl w:val="0"/>
                <w:numId w:val="266"/>
              </w:numPr>
              <w:autoSpaceDE w:val="0"/>
              <w:autoSpaceDN w:val="0"/>
              <w:adjustRightInd w:val="0"/>
            </w:pPr>
            <w:r w:rsidRPr="008918F2">
              <w:t>porovná vlastní interpr</w:t>
            </w:r>
            <w:r>
              <w:t xml:space="preserve">etaci s interpretací uznávanou, </w:t>
            </w:r>
            <w:r w:rsidRPr="008918F2">
              <w:t>inspiruje se jí</w:t>
            </w:r>
          </w:p>
          <w:p w:rsidR="008918F2" w:rsidRDefault="008918F2" w:rsidP="00CA108A">
            <w:pPr>
              <w:pStyle w:val="Odstavecseseznamem"/>
              <w:numPr>
                <w:ilvl w:val="0"/>
                <w:numId w:val="266"/>
              </w:numPr>
              <w:autoSpaceDE w:val="0"/>
              <w:autoSpaceDN w:val="0"/>
              <w:adjustRightInd w:val="0"/>
            </w:pPr>
            <w:r>
              <w:t>ověřuje si vliv své činnosti</w:t>
            </w:r>
            <w:r w:rsidRPr="008918F2">
              <w:t xml:space="preserve"> na okolí</w:t>
            </w:r>
          </w:p>
          <w:p w:rsidR="008918F2" w:rsidRDefault="008918F2" w:rsidP="00CA108A">
            <w:pPr>
              <w:pStyle w:val="Odstavecseseznamem"/>
              <w:numPr>
                <w:ilvl w:val="0"/>
                <w:numId w:val="266"/>
              </w:numPr>
              <w:autoSpaceDE w:val="0"/>
              <w:autoSpaceDN w:val="0"/>
              <w:adjustRightInd w:val="0"/>
            </w:pPr>
            <w:r w:rsidRPr="008918F2">
              <w:t>vystavuje své práce</w:t>
            </w:r>
          </w:p>
          <w:p w:rsidR="008918F2" w:rsidRPr="008918F2" w:rsidRDefault="008918F2" w:rsidP="00CA108A">
            <w:pPr>
              <w:pStyle w:val="Odstavecseseznamem"/>
              <w:numPr>
                <w:ilvl w:val="0"/>
                <w:numId w:val="266"/>
              </w:numPr>
              <w:autoSpaceDE w:val="0"/>
              <w:autoSpaceDN w:val="0"/>
              <w:adjustRightInd w:val="0"/>
            </w:pPr>
            <w:r w:rsidRPr="008918F2">
              <w:t>podílí se na zlepšení prostředí školy</w:t>
            </w:r>
          </w:p>
        </w:tc>
        <w:tc>
          <w:tcPr>
            <w:tcW w:w="2835" w:type="dxa"/>
          </w:tcPr>
          <w:p w:rsidR="008918F2" w:rsidRDefault="008918F2" w:rsidP="00CA108A">
            <w:pPr>
              <w:pStyle w:val="Odstavecseseznamem"/>
              <w:numPr>
                <w:ilvl w:val="0"/>
                <w:numId w:val="266"/>
              </w:numPr>
              <w:autoSpaceDE w:val="0"/>
              <w:autoSpaceDN w:val="0"/>
              <w:adjustRightInd w:val="0"/>
            </w:pPr>
            <w:r w:rsidRPr="008918F2">
              <w:lastRenderedPageBreak/>
              <w:t xml:space="preserve">pojmenování jednotlivých vizuálně obrazných </w:t>
            </w:r>
            <w:r>
              <w:t>elementů (tvar, objem, kvalita,</w:t>
            </w:r>
            <w:r w:rsidRPr="008918F2">
              <w:t xml:space="preserve"> textura) a jeji</w:t>
            </w:r>
            <w:r>
              <w:t xml:space="preserve">ch vztahy (podobnost, kontrast, </w:t>
            </w:r>
            <w:r w:rsidRPr="008918F2">
              <w:t>struktura, rytmus)</w:t>
            </w:r>
          </w:p>
          <w:p w:rsidR="008918F2" w:rsidRDefault="008918F2" w:rsidP="00CA108A">
            <w:pPr>
              <w:pStyle w:val="Odstavecseseznamem"/>
              <w:numPr>
                <w:ilvl w:val="0"/>
                <w:numId w:val="266"/>
              </w:numPr>
              <w:autoSpaceDE w:val="0"/>
              <w:autoSpaceDN w:val="0"/>
              <w:adjustRightInd w:val="0"/>
            </w:pPr>
            <w:r w:rsidRPr="008918F2">
              <w:t>rozlišování neobvyklých materiálů a nástrojů (ruka, dřívko, nit, kůra, písek, kov, kůže)</w:t>
            </w:r>
          </w:p>
          <w:p w:rsidR="008918F2" w:rsidRDefault="008918F2" w:rsidP="00CA108A">
            <w:pPr>
              <w:pStyle w:val="Odstavecseseznamem"/>
              <w:numPr>
                <w:ilvl w:val="0"/>
                <w:numId w:val="266"/>
              </w:numPr>
              <w:autoSpaceDE w:val="0"/>
              <w:autoSpaceDN w:val="0"/>
              <w:adjustRightInd w:val="0"/>
            </w:pPr>
            <w:r>
              <w:t>fantazijní představy, hra s </w:t>
            </w:r>
            <w:r w:rsidRPr="008918F2">
              <w:t xml:space="preserve">barvou, plošné a prostorové vyjádření, originalita v souvislosti </w:t>
            </w:r>
            <w:r>
              <w:t>s </w:t>
            </w:r>
            <w:r w:rsidRPr="008918F2">
              <w:t>vyjádřením vlastních prožitků</w:t>
            </w:r>
          </w:p>
          <w:p w:rsidR="008918F2" w:rsidRDefault="008918F2" w:rsidP="00CA108A">
            <w:pPr>
              <w:pStyle w:val="Odstavecseseznamem"/>
              <w:numPr>
                <w:ilvl w:val="0"/>
                <w:numId w:val="266"/>
              </w:numPr>
              <w:autoSpaceDE w:val="0"/>
              <w:autoSpaceDN w:val="0"/>
              <w:adjustRightInd w:val="0"/>
            </w:pPr>
            <w:r w:rsidRPr="008918F2">
              <w:t xml:space="preserve">souvislost zraku a ostatních smyslů (čich, hmat, sluch, </w:t>
            </w:r>
            <w:r w:rsidRPr="008918F2">
              <w:lastRenderedPageBreak/>
              <w:t>chuť) a pohybu</w:t>
            </w:r>
          </w:p>
          <w:p w:rsidR="008918F2" w:rsidRDefault="008918F2" w:rsidP="00CA108A">
            <w:pPr>
              <w:pStyle w:val="Odstavecseseznamem"/>
              <w:numPr>
                <w:ilvl w:val="0"/>
                <w:numId w:val="266"/>
              </w:numPr>
              <w:autoSpaceDE w:val="0"/>
              <w:autoSpaceDN w:val="0"/>
              <w:adjustRightInd w:val="0"/>
            </w:pPr>
            <w:r w:rsidRPr="008918F2">
              <w:t>kombinace neobvyklých předmětů, alternativní použití linie, objemu, plochy a textury k vyjádření osobního zážitku</w:t>
            </w:r>
          </w:p>
          <w:p w:rsidR="008918F2" w:rsidRDefault="008918F2" w:rsidP="00CA108A">
            <w:pPr>
              <w:pStyle w:val="Odstavecseseznamem"/>
              <w:numPr>
                <w:ilvl w:val="0"/>
                <w:numId w:val="266"/>
              </w:numPr>
              <w:autoSpaceDE w:val="0"/>
              <w:autoSpaceDN w:val="0"/>
              <w:adjustRightInd w:val="0"/>
            </w:pPr>
            <w:r w:rsidRPr="008918F2">
              <w:t>tolerance a poro</w:t>
            </w:r>
            <w:r>
              <w:t>vnávání, tvorba a</w:t>
            </w:r>
            <w:r w:rsidRPr="008918F2">
              <w:t xml:space="preserve"> interpretace uznávaných autorů, ilustrace dětských knih</w:t>
            </w:r>
          </w:p>
          <w:p w:rsidR="008918F2" w:rsidRPr="008918F2" w:rsidRDefault="008918F2" w:rsidP="00CA108A">
            <w:pPr>
              <w:pStyle w:val="Odstavecseseznamem"/>
              <w:numPr>
                <w:ilvl w:val="0"/>
                <w:numId w:val="266"/>
              </w:numPr>
              <w:autoSpaceDE w:val="0"/>
              <w:autoSpaceDN w:val="0"/>
              <w:adjustRightInd w:val="0"/>
            </w:pPr>
            <w:r w:rsidRPr="008918F2">
              <w:t xml:space="preserve">rozdíl mezi obsahem, který sám vkládá a obsahem uznávaným v širším sociálním okruhu, vhodnost užití konkrétních obrazných znakových prostředků  </w:t>
            </w:r>
          </w:p>
          <w:p w:rsidR="008918F2" w:rsidRPr="008918F2" w:rsidRDefault="008918F2" w:rsidP="00E4104B">
            <w:pPr>
              <w:autoSpaceDE w:val="0"/>
              <w:autoSpaceDN w:val="0"/>
              <w:adjustRightInd w:val="0"/>
              <w:rPr>
                <w:b/>
                <w:bCs/>
                <w:color w:val="000000"/>
              </w:rPr>
            </w:pPr>
          </w:p>
        </w:tc>
        <w:tc>
          <w:tcPr>
            <w:tcW w:w="1591" w:type="dxa"/>
          </w:tcPr>
          <w:p w:rsidR="008918F2" w:rsidRDefault="008918F2" w:rsidP="008918F2">
            <w:r w:rsidRPr="008918F2">
              <w:lastRenderedPageBreak/>
              <w:t>OSV 1 - ro</w:t>
            </w:r>
            <w:r>
              <w:t>zvoj schopností a </w:t>
            </w:r>
            <w:r w:rsidRPr="008918F2">
              <w:t>poznání - cvičení dovednost</w:t>
            </w:r>
            <w:r>
              <w:t>í zapamatování, řešení problémů</w:t>
            </w:r>
          </w:p>
          <w:p w:rsidR="008918F2" w:rsidRDefault="008918F2" w:rsidP="008918F2">
            <w:r w:rsidRPr="008918F2">
              <w:t>- psychohygien</w:t>
            </w:r>
            <w:r>
              <w:t>a - hledání pomoci při potížích</w:t>
            </w:r>
          </w:p>
          <w:p w:rsidR="008918F2" w:rsidRPr="008918F2" w:rsidRDefault="008918F2" w:rsidP="008918F2">
            <w:pPr>
              <w:autoSpaceDE w:val="0"/>
              <w:autoSpaceDN w:val="0"/>
              <w:adjustRightInd w:val="0"/>
            </w:pPr>
            <w:r>
              <w:t>- kreativita -</w:t>
            </w:r>
            <w:r w:rsidRPr="008918F2">
              <w:t>cvičení pro rozvoj základních rysů kreativity</w:t>
            </w:r>
          </w:p>
          <w:p w:rsidR="008918F2" w:rsidRPr="008918F2" w:rsidRDefault="008918F2" w:rsidP="008918F2">
            <w:pPr>
              <w:autoSpaceDE w:val="0"/>
              <w:autoSpaceDN w:val="0"/>
              <w:adjustRightInd w:val="0"/>
            </w:pPr>
          </w:p>
          <w:p w:rsidR="008918F2" w:rsidRPr="008918F2" w:rsidRDefault="008918F2" w:rsidP="008918F2">
            <w:pPr>
              <w:autoSpaceDE w:val="0"/>
              <w:autoSpaceDN w:val="0"/>
              <w:adjustRightInd w:val="0"/>
            </w:pPr>
            <w:r w:rsidRPr="008918F2">
              <w:t xml:space="preserve">VDO - občan, občanská </w:t>
            </w:r>
            <w:r w:rsidRPr="008918F2">
              <w:lastRenderedPageBreak/>
              <w:t>společnost a stát - přijímat zod</w:t>
            </w:r>
            <w:r>
              <w:t>povědnost za své postoje a činy</w:t>
            </w:r>
          </w:p>
          <w:p w:rsidR="008918F2" w:rsidRPr="008918F2" w:rsidRDefault="008918F2" w:rsidP="008918F2">
            <w:pPr>
              <w:autoSpaceDE w:val="0"/>
              <w:autoSpaceDN w:val="0"/>
              <w:adjustRightInd w:val="0"/>
            </w:pPr>
          </w:p>
          <w:p w:rsidR="008918F2" w:rsidRPr="008918F2" w:rsidRDefault="008918F2" w:rsidP="008918F2">
            <w:pPr>
              <w:autoSpaceDE w:val="0"/>
              <w:autoSpaceDN w:val="0"/>
              <w:adjustRightInd w:val="0"/>
            </w:pPr>
            <w:r>
              <w:t>EGS - Evropa a svět nás zajímá - zážitky a </w:t>
            </w:r>
            <w:r w:rsidRPr="008918F2">
              <w:t>zkušenosti z Evropy a světa</w:t>
            </w:r>
          </w:p>
          <w:p w:rsidR="008918F2" w:rsidRPr="008918F2" w:rsidRDefault="008918F2" w:rsidP="008918F2">
            <w:pPr>
              <w:autoSpaceDE w:val="0"/>
              <w:autoSpaceDN w:val="0"/>
              <w:adjustRightInd w:val="0"/>
            </w:pPr>
            <w:r>
              <w:t xml:space="preserve">         </w:t>
            </w:r>
          </w:p>
          <w:p w:rsidR="008918F2" w:rsidRPr="008918F2" w:rsidRDefault="008918F2" w:rsidP="008918F2">
            <w:pPr>
              <w:autoSpaceDE w:val="0"/>
              <w:autoSpaceDN w:val="0"/>
              <w:adjustRightInd w:val="0"/>
              <w:rPr>
                <w:b/>
                <w:bCs/>
                <w:color w:val="000000"/>
              </w:rPr>
            </w:pPr>
            <w:r w:rsidRPr="008918F2">
              <w:t>ENV - ekosystémy - změny okolní krajiny vlivem člověka</w:t>
            </w:r>
          </w:p>
        </w:tc>
      </w:tr>
    </w:tbl>
    <w:p w:rsidR="008918F2" w:rsidRDefault="008918F2" w:rsidP="00E4104B">
      <w:pPr>
        <w:autoSpaceDE w:val="0"/>
        <w:autoSpaceDN w:val="0"/>
        <w:adjustRightInd w:val="0"/>
        <w:rPr>
          <w:b/>
          <w:bCs/>
          <w:color w:val="000000"/>
        </w:rPr>
      </w:pPr>
    </w:p>
    <w:tbl>
      <w:tblPr>
        <w:tblStyle w:val="Mkatabulky"/>
        <w:tblW w:w="0" w:type="auto"/>
        <w:tblLook w:val="04A0" w:firstRow="1" w:lastRow="0" w:firstColumn="1" w:lastColumn="0" w:noHBand="0" w:noVBand="1"/>
      </w:tblPr>
      <w:tblGrid>
        <w:gridCol w:w="3070"/>
        <w:gridCol w:w="2708"/>
        <w:gridCol w:w="3434"/>
      </w:tblGrid>
      <w:tr w:rsidR="008E39E6" w:rsidRPr="008B4FFF" w:rsidTr="00D443AE">
        <w:tc>
          <w:tcPr>
            <w:tcW w:w="9212" w:type="dxa"/>
            <w:gridSpan w:val="3"/>
            <w:shd w:val="pct15" w:color="auto" w:fill="auto"/>
          </w:tcPr>
          <w:p w:rsidR="008E39E6" w:rsidRPr="008B4FFF" w:rsidRDefault="00C57D99" w:rsidP="00D443AE">
            <w:pPr>
              <w:autoSpaceDE w:val="0"/>
              <w:autoSpaceDN w:val="0"/>
              <w:adjustRightInd w:val="0"/>
              <w:jc w:val="center"/>
              <w:rPr>
                <w:b/>
                <w:bCs/>
              </w:rPr>
            </w:pPr>
            <w:r w:rsidRPr="00E4104B">
              <w:rPr>
                <w:b/>
                <w:bCs/>
                <w:color w:val="000000"/>
              </w:rPr>
              <w:t>V</w:t>
            </w:r>
            <w:r>
              <w:rPr>
                <w:b/>
                <w:bCs/>
                <w:color w:val="000000"/>
              </w:rPr>
              <w:t>ÝTVARNÁ VÝCHOVA</w:t>
            </w:r>
            <w:r w:rsidR="008E39E6" w:rsidRPr="008B4FFF">
              <w:rPr>
                <w:b/>
                <w:bCs/>
                <w:color w:val="000000"/>
              </w:rPr>
              <w:t xml:space="preserve"> - 3. ročník</w:t>
            </w:r>
          </w:p>
        </w:tc>
      </w:tr>
      <w:tr w:rsidR="008E39E6" w:rsidRPr="008B4FFF" w:rsidTr="00D443AE">
        <w:tc>
          <w:tcPr>
            <w:tcW w:w="3070" w:type="dxa"/>
            <w:shd w:val="pct15" w:color="auto" w:fill="auto"/>
          </w:tcPr>
          <w:p w:rsidR="008E39E6" w:rsidRPr="008B4FFF" w:rsidRDefault="008E39E6" w:rsidP="00D443AE">
            <w:pPr>
              <w:autoSpaceDE w:val="0"/>
              <w:autoSpaceDN w:val="0"/>
              <w:adjustRightInd w:val="0"/>
              <w:jc w:val="center"/>
              <w:rPr>
                <w:b/>
                <w:bCs/>
              </w:rPr>
            </w:pPr>
            <w:r w:rsidRPr="008B4FFF">
              <w:rPr>
                <w:b/>
                <w:bCs/>
              </w:rPr>
              <w:t>Školní výstupy</w:t>
            </w:r>
          </w:p>
        </w:tc>
        <w:tc>
          <w:tcPr>
            <w:tcW w:w="2708" w:type="dxa"/>
            <w:shd w:val="pct15" w:color="auto" w:fill="auto"/>
          </w:tcPr>
          <w:p w:rsidR="008E39E6" w:rsidRPr="008B4FFF" w:rsidRDefault="008E39E6" w:rsidP="00D443AE">
            <w:pPr>
              <w:autoSpaceDE w:val="0"/>
              <w:autoSpaceDN w:val="0"/>
              <w:adjustRightInd w:val="0"/>
              <w:jc w:val="center"/>
              <w:rPr>
                <w:b/>
                <w:bCs/>
              </w:rPr>
            </w:pPr>
            <w:r w:rsidRPr="008B4FFF">
              <w:rPr>
                <w:b/>
                <w:bCs/>
              </w:rPr>
              <w:t>Učivo</w:t>
            </w:r>
          </w:p>
        </w:tc>
        <w:tc>
          <w:tcPr>
            <w:tcW w:w="3434" w:type="dxa"/>
            <w:shd w:val="pct15" w:color="auto" w:fill="auto"/>
          </w:tcPr>
          <w:p w:rsidR="008E39E6" w:rsidRPr="008B4FFF" w:rsidRDefault="008E39E6" w:rsidP="00D443AE">
            <w:pPr>
              <w:autoSpaceDE w:val="0"/>
              <w:autoSpaceDN w:val="0"/>
              <w:adjustRightInd w:val="0"/>
              <w:jc w:val="center"/>
              <w:rPr>
                <w:b/>
                <w:bCs/>
              </w:rPr>
            </w:pPr>
            <w:r w:rsidRPr="008B4FFF">
              <w:rPr>
                <w:b/>
                <w:bCs/>
              </w:rPr>
              <w:t>Průřezová témata</w:t>
            </w:r>
          </w:p>
        </w:tc>
      </w:tr>
      <w:tr w:rsidR="008E39E6" w:rsidRPr="008B4FFF" w:rsidTr="008F6F69">
        <w:tc>
          <w:tcPr>
            <w:tcW w:w="3070" w:type="dxa"/>
          </w:tcPr>
          <w:p w:rsidR="008B4FFF" w:rsidRPr="008B4FFF" w:rsidRDefault="008B4FFF" w:rsidP="008B4FFF">
            <w:pPr>
              <w:autoSpaceDE w:val="0"/>
              <w:autoSpaceDN w:val="0"/>
              <w:adjustRightInd w:val="0"/>
              <w:rPr>
                <w:b/>
                <w:bCs/>
              </w:rPr>
            </w:pPr>
            <w:r w:rsidRPr="008B4FFF">
              <w:rPr>
                <w:b/>
                <w:bCs/>
              </w:rPr>
              <w:t>Žák:</w:t>
            </w:r>
          </w:p>
          <w:p w:rsidR="00DE672B" w:rsidRDefault="008B4FFF" w:rsidP="00CA108A">
            <w:pPr>
              <w:pStyle w:val="Odstavecseseznamem"/>
              <w:numPr>
                <w:ilvl w:val="0"/>
                <w:numId w:val="267"/>
              </w:numPr>
              <w:autoSpaceDE w:val="0"/>
              <w:autoSpaceDN w:val="0"/>
              <w:adjustRightInd w:val="0"/>
            </w:pPr>
            <w:r w:rsidRPr="008B4FFF">
              <w:t>pozná různé dr</w:t>
            </w:r>
            <w:r>
              <w:t>uhy tvarů, porovnává vlastnosti</w:t>
            </w:r>
            <w:r w:rsidRPr="008B4FFF">
              <w:t>,</w:t>
            </w:r>
            <w:r>
              <w:t xml:space="preserve"> </w:t>
            </w:r>
            <w:r w:rsidR="00DE672B">
              <w:t>jejich</w:t>
            </w:r>
            <w:r w:rsidRPr="008B4FFF">
              <w:t xml:space="preserve"> podobnost či odlišnost, jejich vztahy, pozná různorodé přírodní a umělé materiály, seznamuje se s rozličnými postupy, technikami a nástroji</w:t>
            </w:r>
          </w:p>
          <w:p w:rsidR="00DE672B" w:rsidRDefault="008B4FFF" w:rsidP="00CA108A">
            <w:pPr>
              <w:pStyle w:val="Odstavecseseznamem"/>
              <w:numPr>
                <w:ilvl w:val="0"/>
                <w:numId w:val="267"/>
              </w:numPr>
              <w:autoSpaceDE w:val="0"/>
              <w:autoSpaceDN w:val="0"/>
              <w:adjustRightInd w:val="0"/>
            </w:pPr>
            <w:r w:rsidRPr="008B4FFF">
              <w:t>experimentuje tvůrčím způsobem s</w:t>
            </w:r>
            <w:r w:rsidR="00DE672B">
              <w:t> </w:t>
            </w:r>
            <w:r w:rsidRPr="008B4FFF">
              <w:t>barvami</w:t>
            </w:r>
          </w:p>
          <w:p w:rsidR="00DE672B" w:rsidRDefault="008B4FFF" w:rsidP="00CA108A">
            <w:pPr>
              <w:pStyle w:val="Odstavecseseznamem"/>
              <w:numPr>
                <w:ilvl w:val="0"/>
                <w:numId w:val="267"/>
              </w:numPr>
              <w:autoSpaceDE w:val="0"/>
              <w:autoSpaceDN w:val="0"/>
              <w:adjustRightInd w:val="0"/>
            </w:pPr>
            <w:r w:rsidRPr="008B4FFF">
              <w:t>dokáže míchat a překrývat barvy</w:t>
            </w:r>
          </w:p>
          <w:p w:rsidR="00DE672B" w:rsidRDefault="008B4FFF" w:rsidP="00CA108A">
            <w:pPr>
              <w:pStyle w:val="Odstavecseseznamem"/>
              <w:numPr>
                <w:ilvl w:val="0"/>
                <w:numId w:val="267"/>
              </w:numPr>
              <w:autoSpaceDE w:val="0"/>
              <w:autoSpaceDN w:val="0"/>
              <w:adjustRightInd w:val="0"/>
            </w:pPr>
            <w:r w:rsidRPr="008B4FFF">
              <w:t>rozezná teplé a studené, světlé a tmavé</w:t>
            </w:r>
          </w:p>
          <w:p w:rsidR="00DE672B" w:rsidRDefault="008B4FFF" w:rsidP="00CA108A">
            <w:pPr>
              <w:pStyle w:val="Odstavecseseznamem"/>
              <w:numPr>
                <w:ilvl w:val="0"/>
                <w:numId w:val="267"/>
              </w:numPr>
              <w:autoSpaceDE w:val="0"/>
              <w:autoSpaceDN w:val="0"/>
              <w:adjustRightInd w:val="0"/>
            </w:pPr>
            <w:r w:rsidRPr="008B4FFF">
              <w:t>vyjadřuje se výtvarn</w:t>
            </w:r>
            <w:r w:rsidR="008F6F69">
              <w:t>ě na základě svého pohybového a </w:t>
            </w:r>
            <w:r w:rsidRPr="008B4FFF">
              <w:t>sluchového vnímání</w:t>
            </w:r>
          </w:p>
          <w:p w:rsidR="00DE672B" w:rsidRDefault="008B4FFF" w:rsidP="00CA108A">
            <w:pPr>
              <w:pStyle w:val="Odstavecseseznamem"/>
              <w:numPr>
                <w:ilvl w:val="0"/>
                <w:numId w:val="267"/>
              </w:numPr>
              <w:autoSpaceDE w:val="0"/>
              <w:autoSpaceDN w:val="0"/>
              <w:adjustRightInd w:val="0"/>
            </w:pPr>
            <w:r w:rsidRPr="008B4FFF">
              <w:t>vnímá událost různými smysly</w:t>
            </w:r>
          </w:p>
          <w:p w:rsidR="00DE672B" w:rsidRDefault="008B4FFF" w:rsidP="00CA108A">
            <w:pPr>
              <w:pStyle w:val="Odstavecseseznamem"/>
              <w:numPr>
                <w:ilvl w:val="0"/>
                <w:numId w:val="267"/>
              </w:numPr>
              <w:autoSpaceDE w:val="0"/>
              <w:autoSpaceDN w:val="0"/>
              <w:adjustRightInd w:val="0"/>
            </w:pPr>
            <w:r w:rsidRPr="008B4FFF">
              <w:t>uvědomuje si podíl zraku na jejím vnímání</w:t>
            </w:r>
          </w:p>
          <w:p w:rsidR="00DE672B" w:rsidRDefault="008B4FFF" w:rsidP="00CA108A">
            <w:pPr>
              <w:pStyle w:val="Odstavecseseznamem"/>
              <w:numPr>
                <w:ilvl w:val="0"/>
                <w:numId w:val="267"/>
              </w:numPr>
              <w:autoSpaceDE w:val="0"/>
              <w:autoSpaceDN w:val="0"/>
              <w:adjustRightInd w:val="0"/>
            </w:pPr>
            <w:r w:rsidRPr="008B4FFF">
              <w:t>sestaví předměty do neo</w:t>
            </w:r>
            <w:r w:rsidR="00DE672B">
              <w:t xml:space="preserve">bvyklých </w:t>
            </w:r>
            <w:r w:rsidRPr="008B4FFF">
              <w:t>souvislostí</w:t>
            </w:r>
          </w:p>
          <w:p w:rsidR="00DE672B" w:rsidRDefault="008B4FFF" w:rsidP="00CA108A">
            <w:pPr>
              <w:pStyle w:val="Odstavecseseznamem"/>
              <w:numPr>
                <w:ilvl w:val="0"/>
                <w:numId w:val="267"/>
              </w:numPr>
              <w:autoSpaceDE w:val="0"/>
              <w:autoSpaceDN w:val="0"/>
              <w:adjustRightInd w:val="0"/>
            </w:pPr>
            <w:r w:rsidRPr="008B4FFF">
              <w:t>vytvoří nové a neobvyklé předměty a souvislosti</w:t>
            </w:r>
          </w:p>
          <w:p w:rsidR="00DE672B" w:rsidRDefault="008B4FFF" w:rsidP="00CA108A">
            <w:pPr>
              <w:pStyle w:val="Odstavecseseznamem"/>
              <w:numPr>
                <w:ilvl w:val="0"/>
                <w:numId w:val="267"/>
              </w:numPr>
              <w:autoSpaceDE w:val="0"/>
              <w:autoSpaceDN w:val="0"/>
              <w:adjustRightInd w:val="0"/>
            </w:pPr>
            <w:r w:rsidRPr="008B4FFF">
              <w:t>kombinuje originálním způsobem linii, tvar, objem, barvu, texturu, objekty</w:t>
            </w:r>
          </w:p>
          <w:p w:rsidR="00DE672B" w:rsidRDefault="008B4FFF" w:rsidP="00CA108A">
            <w:pPr>
              <w:pStyle w:val="Odstavecseseznamem"/>
              <w:numPr>
                <w:ilvl w:val="0"/>
                <w:numId w:val="267"/>
              </w:numPr>
              <w:autoSpaceDE w:val="0"/>
              <w:autoSpaceDN w:val="0"/>
              <w:adjustRightInd w:val="0"/>
            </w:pPr>
            <w:r w:rsidRPr="008B4FFF">
              <w:t>zdůvodní a obhájí výtvarné pojetí</w:t>
            </w:r>
          </w:p>
          <w:p w:rsidR="00DE672B" w:rsidRDefault="008F6F69" w:rsidP="00CA108A">
            <w:pPr>
              <w:pStyle w:val="Odstavecseseznamem"/>
              <w:numPr>
                <w:ilvl w:val="0"/>
                <w:numId w:val="267"/>
              </w:numPr>
              <w:autoSpaceDE w:val="0"/>
              <w:autoSpaceDN w:val="0"/>
              <w:adjustRightInd w:val="0"/>
            </w:pPr>
            <w:r>
              <w:t>vede dialog, vyjadřuje se k </w:t>
            </w:r>
            <w:r w:rsidR="008B4FFF" w:rsidRPr="008B4FFF">
              <w:t>tvorbě své a druhých</w:t>
            </w:r>
          </w:p>
          <w:p w:rsidR="008F6F69" w:rsidRDefault="008B4FFF" w:rsidP="00CA108A">
            <w:pPr>
              <w:pStyle w:val="Odstavecseseznamem"/>
              <w:numPr>
                <w:ilvl w:val="0"/>
                <w:numId w:val="267"/>
              </w:numPr>
              <w:autoSpaceDE w:val="0"/>
              <w:autoSpaceDN w:val="0"/>
              <w:adjustRightInd w:val="0"/>
            </w:pPr>
            <w:r w:rsidRPr="008B4FFF">
              <w:t>toleruje jejich způsoby výtvarného vyjádření</w:t>
            </w:r>
          </w:p>
          <w:p w:rsidR="008F6F69" w:rsidRDefault="008F6F69" w:rsidP="00CA108A">
            <w:pPr>
              <w:pStyle w:val="Odstavecseseznamem"/>
              <w:numPr>
                <w:ilvl w:val="0"/>
                <w:numId w:val="267"/>
              </w:numPr>
              <w:autoSpaceDE w:val="0"/>
              <w:autoSpaceDN w:val="0"/>
              <w:adjustRightInd w:val="0"/>
            </w:pPr>
            <w:r>
              <w:t>porovná vlastní interpretaci s </w:t>
            </w:r>
            <w:r w:rsidR="008B4FFF" w:rsidRPr="008B4FFF">
              <w:t>interpretací uznávanou</w:t>
            </w:r>
            <w:r>
              <w:t xml:space="preserve">, </w:t>
            </w:r>
            <w:r w:rsidR="008B4FFF" w:rsidRPr="008B4FFF">
              <w:t>inspiruje se jí</w:t>
            </w:r>
          </w:p>
          <w:p w:rsidR="008F6F69" w:rsidRDefault="008B4FFF" w:rsidP="00CA108A">
            <w:pPr>
              <w:pStyle w:val="Odstavecseseznamem"/>
              <w:numPr>
                <w:ilvl w:val="0"/>
                <w:numId w:val="267"/>
              </w:numPr>
              <w:autoSpaceDE w:val="0"/>
              <w:autoSpaceDN w:val="0"/>
              <w:adjustRightInd w:val="0"/>
            </w:pPr>
            <w:r w:rsidRPr="008B4FFF">
              <w:t>ověřuje si vliv své činnosti na okolí</w:t>
            </w:r>
          </w:p>
          <w:p w:rsidR="008F6F69" w:rsidRDefault="008B4FFF" w:rsidP="00CA108A">
            <w:pPr>
              <w:pStyle w:val="Odstavecseseznamem"/>
              <w:numPr>
                <w:ilvl w:val="0"/>
                <w:numId w:val="267"/>
              </w:numPr>
              <w:autoSpaceDE w:val="0"/>
              <w:autoSpaceDN w:val="0"/>
              <w:adjustRightInd w:val="0"/>
            </w:pPr>
            <w:r w:rsidRPr="008B4FFF">
              <w:lastRenderedPageBreak/>
              <w:t>vystavuje své práce</w:t>
            </w:r>
          </w:p>
          <w:p w:rsidR="008B4FFF" w:rsidRPr="008F6F69" w:rsidRDefault="008B4FFF" w:rsidP="00CA108A">
            <w:pPr>
              <w:pStyle w:val="Odstavecseseznamem"/>
              <w:numPr>
                <w:ilvl w:val="0"/>
                <w:numId w:val="267"/>
              </w:numPr>
              <w:autoSpaceDE w:val="0"/>
              <w:autoSpaceDN w:val="0"/>
              <w:adjustRightInd w:val="0"/>
            </w:pPr>
            <w:r w:rsidRPr="008B4FFF">
              <w:t>podílí se na zlepšení prostředí školy</w:t>
            </w:r>
          </w:p>
        </w:tc>
        <w:tc>
          <w:tcPr>
            <w:tcW w:w="2708" w:type="dxa"/>
          </w:tcPr>
          <w:p w:rsidR="008F6F69" w:rsidRDefault="008B4FFF" w:rsidP="00CA108A">
            <w:pPr>
              <w:pStyle w:val="Odstavecseseznamem"/>
              <w:numPr>
                <w:ilvl w:val="0"/>
                <w:numId w:val="267"/>
              </w:numPr>
              <w:autoSpaceDE w:val="0"/>
              <w:autoSpaceDN w:val="0"/>
              <w:adjustRightInd w:val="0"/>
            </w:pPr>
            <w:r w:rsidRPr="008B4FFF">
              <w:lastRenderedPageBreak/>
              <w:t xml:space="preserve">pojmenování jednotlivých vizuálně obrazných elementů (tvar, objem, kvalita, </w:t>
            </w:r>
            <w:r w:rsidR="008F6F69">
              <w:t>textura) a </w:t>
            </w:r>
            <w:r w:rsidRPr="008B4FFF">
              <w:t>jeji</w:t>
            </w:r>
            <w:r w:rsidR="008F6F69">
              <w:t xml:space="preserve">ch vztahy (podobnost, kontrast, </w:t>
            </w:r>
            <w:r w:rsidRPr="008B4FFF">
              <w:t>struktura, rytmus)</w:t>
            </w:r>
          </w:p>
          <w:p w:rsidR="008F6F69" w:rsidRDefault="008B4FFF" w:rsidP="00CA108A">
            <w:pPr>
              <w:pStyle w:val="Odstavecseseznamem"/>
              <w:numPr>
                <w:ilvl w:val="0"/>
                <w:numId w:val="267"/>
              </w:numPr>
              <w:autoSpaceDE w:val="0"/>
              <w:autoSpaceDN w:val="0"/>
              <w:adjustRightInd w:val="0"/>
            </w:pPr>
            <w:r w:rsidRPr="008B4FFF">
              <w:t>rozlišování n</w:t>
            </w:r>
            <w:r w:rsidR="008F6F69">
              <w:t>eobvyklých materiálů a nástrojů</w:t>
            </w:r>
            <w:r w:rsidRPr="008B4FFF">
              <w:t xml:space="preserve"> (ruka, dřívko, nit, kůra, písek, kov, kůže)</w:t>
            </w:r>
          </w:p>
          <w:p w:rsidR="008F6F69" w:rsidRDefault="008F6F69" w:rsidP="00CA108A">
            <w:pPr>
              <w:pStyle w:val="Odstavecseseznamem"/>
              <w:numPr>
                <w:ilvl w:val="0"/>
                <w:numId w:val="267"/>
              </w:numPr>
              <w:autoSpaceDE w:val="0"/>
              <w:autoSpaceDN w:val="0"/>
              <w:adjustRightInd w:val="0"/>
            </w:pPr>
            <w:r>
              <w:t>fantazijní představy, hra s </w:t>
            </w:r>
            <w:r w:rsidR="008B4FFF" w:rsidRPr="008B4FFF">
              <w:t>barvou</w:t>
            </w:r>
            <w:r>
              <w:t>, plošné a </w:t>
            </w:r>
            <w:r w:rsidR="008B4FFF" w:rsidRPr="008B4FFF">
              <w:t>prostorové vyjádření, originalita v</w:t>
            </w:r>
            <w:r>
              <w:t> </w:t>
            </w:r>
            <w:r w:rsidR="008B4FFF" w:rsidRPr="008B4FFF">
              <w:t>souvislosti</w:t>
            </w:r>
            <w:r>
              <w:t xml:space="preserve"> s </w:t>
            </w:r>
            <w:r w:rsidR="008B4FFF" w:rsidRPr="008B4FFF">
              <w:t>vyjádřením vlastních prožitků</w:t>
            </w:r>
          </w:p>
          <w:p w:rsidR="008F6F69" w:rsidRDefault="008F6F69" w:rsidP="00CA108A">
            <w:pPr>
              <w:pStyle w:val="Odstavecseseznamem"/>
              <w:numPr>
                <w:ilvl w:val="0"/>
                <w:numId w:val="267"/>
              </w:numPr>
              <w:autoSpaceDE w:val="0"/>
              <w:autoSpaceDN w:val="0"/>
              <w:adjustRightInd w:val="0"/>
            </w:pPr>
            <w:r>
              <w:t>souvislost zraku a </w:t>
            </w:r>
            <w:r w:rsidR="008B4FFF" w:rsidRPr="008B4FFF">
              <w:t xml:space="preserve">ostatních smyslů (čich, </w:t>
            </w:r>
            <w:r>
              <w:t>hmat, sluch, chuť) a </w:t>
            </w:r>
            <w:r w:rsidR="008B4FFF" w:rsidRPr="008B4FFF">
              <w:t>pohybu</w:t>
            </w:r>
          </w:p>
          <w:p w:rsidR="008F6F69" w:rsidRDefault="008B4FFF" w:rsidP="00CA108A">
            <w:pPr>
              <w:pStyle w:val="Odstavecseseznamem"/>
              <w:numPr>
                <w:ilvl w:val="0"/>
                <w:numId w:val="267"/>
              </w:numPr>
              <w:autoSpaceDE w:val="0"/>
              <w:autoSpaceDN w:val="0"/>
              <w:adjustRightInd w:val="0"/>
            </w:pPr>
            <w:r w:rsidRPr="008B4FFF">
              <w:t xml:space="preserve">kombinace neobvyklých předmětů, alternativní použití linie, objemu, plochy a </w:t>
            </w:r>
            <w:r w:rsidR="008F6F69">
              <w:t>textury k </w:t>
            </w:r>
            <w:r w:rsidRPr="008B4FFF">
              <w:t>vyjádření osobního zážitku</w:t>
            </w:r>
          </w:p>
          <w:p w:rsidR="008F6F69" w:rsidRDefault="008B4FFF" w:rsidP="00CA108A">
            <w:pPr>
              <w:pStyle w:val="Odstavecseseznamem"/>
              <w:numPr>
                <w:ilvl w:val="0"/>
                <w:numId w:val="267"/>
              </w:numPr>
              <w:autoSpaceDE w:val="0"/>
              <w:autoSpaceDN w:val="0"/>
              <w:adjustRightInd w:val="0"/>
            </w:pPr>
            <w:r w:rsidRPr="008B4FFF">
              <w:t>to</w:t>
            </w:r>
            <w:r w:rsidR="008F6F69">
              <w:t>lerance a porovnávání, tvorba a</w:t>
            </w:r>
            <w:r w:rsidRPr="008B4FFF">
              <w:t xml:space="preserve"> interpretace uznávaných autorů, ilustrace dětských knih</w:t>
            </w:r>
          </w:p>
          <w:p w:rsidR="008E39E6" w:rsidRPr="008F6F69" w:rsidRDefault="008B4FFF" w:rsidP="00CA108A">
            <w:pPr>
              <w:pStyle w:val="Odstavecseseznamem"/>
              <w:numPr>
                <w:ilvl w:val="0"/>
                <w:numId w:val="267"/>
              </w:numPr>
              <w:autoSpaceDE w:val="0"/>
              <w:autoSpaceDN w:val="0"/>
              <w:adjustRightInd w:val="0"/>
            </w:pPr>
            <w:r w:rsidRPr="008B4FFF">
              <w:t>rozdíl m</w:t>
            </w:r>
            <w:r w:rsidR="008F6F69">
              <w:t>ezi obsahem, který sám vkládá a obsahem uznávaným v </w:t>
            </w:r>
            <w:r w:rsidRPr="008B4FFF">
              <w:t xml:space="preserve">širším sociálním okruhu, vhodnost užití konkrétních obrazných znakových prostředků, instalace </w:t>
            </w:r>
            <w:r w:rsidR="008F6F69">
              <w:t xml:space="preserve">výstavy, vkus </w:t>
            </w:r>
            <w:r w:rsidR="008F6F69">
              <w:lastRenderedPageBreak/>
              <w:t>a </w:t>
            </w:r>
            <w:r w:rsidRPr="008B4FFF">
              <w:t>nevkus v interiéru</w:t>
            </w:r>
          </w:p>
        </w:tc>
        <w:tc>
          <w:tcPr>
            <w:tcW w:w="3434" w:type="dxa"/>
          </w:tcPr>
          <w:p w:rsidR="008B4FFF" w:rsidRPr="008B4FFF" w:rsidRDefault="008B4FFF" w:rsidP="008B4FFF">
            <w:r w:rsidRPr="008B4FFF">
              <w:lastRenderedPageBreak/>
              <w:t>OSV 1 - rozvoj schopností a poznání - cvičení dovedností zapamatování, řešení problémů</w:t>
            </w:r>
          </w:p>
          <w:p w:rsidR="008B4FFF" w:rsidRPr="008B4FFF" w:rsidRDefault="008B4FFF" w:rsidP="008B4FFF">
            <w:r w:rsidRPr="008B4FFF">
              <w:t>- sebepoznání a sebepojetí - moje vztahy k druhým lidem - zdrav</w:t>
            </w:r>
            <w:r w:rsidR="008F6F69">
              <w:t>é a </w:t>
            </w:r>
            <w:r w:rsidRPr="008B4FFF">
              <w:t xml:space="preserve">vyrovnané pojetí  </w:t>
            </w:r>
          </w:p>
          <w:p w:rsidR="008B4FFF" w:rsidRPr="008B4FFF" w:rsidRDefault="008B4FFF" w:rsidP="008B4FFF">
            <w:r w:rsidRPr="008B4FFF">
              <w:t>- kreativita - tvořivost v mezilidských vztazích</w:t>
            </w:r>
          </w:p>
          <w:p w:rsidR="008B4FFF" w:rsidRPr="008B4FFF" w:rsidRDefault="008B4FFF" w:rsidP="008B4FFF"/>
          <w:p w:rsidR="008F6F69" w:rsidRDefault="008B4FFF" w:rsidP="008B4FFF">
            <w:r w:rsidRPr="008B4FFF">
              <w:t xml:space="preserve">OSV 2 </w:t>
            </w:r>
            <w:r w:rsidR="008F6F69">
              <w:t>-</w:t>
            </w:r>
            <w:r w:rsidRPr="008B4FFF">
              <w:t xml:space="preserve"> komunikace - cviční pozorování a emfa</w:t>
            </w:r>
            <w:r w:rsidR="008F6F69">
              <w:t>tického a aktivního naslouchání</w:t>
            </w:r>
          </w:p>
          <w:p w:rsidR="008B4FFF" w:rsidRPr="008B4FFF" w:rsidRDefault="008B4FFF" w:rsidP="008B4FFF">
            <w:r w:rsidRPr="008B4FFF">
              <w:t>- kooperace a kompetice - dovednost navazovat na druhé, pozitivní myšlení</w:t>
            </w:r>
          </w:p>
          <w:p w:rsidR="008B4FFF" w:rsidRPr="008B4FFF" w:rsidRDefault="008B4FFF" w:rsidP="008B4FFF"/>
          <w:p w:rsidR="008B4FFF" w:rsidRPr="008B4FFF" w:rsidRDefault="008B4FFF" w:rsidP="008B4FFF">
            <w:r w:rsidRPr="008B4FFF">
              <w:t>OSV 3 - hodnoty, postoje, praktická etika - dovednosti rozhodování v eticky problematických situacích všedního dne</w:t>
            </w:r>
          </w:p>
          <w:p w:rsidR="008B4FFF" w:rsidRPr="008B4FFF" w:rsidRDefault="008B4FFF" w:rsidP="008B4FFF">
            <w:pPr>
              <w:autoSpaceDE w:val="0"/>
              <w:autoSpaceDN w:val="0"/>
              <w:adjustRightInd w:val="0"/>
            </w:pPr>
          </w:p>
          <w:p w:rsidR="008E39E6" w:rsidRPr="008B4FFF" w:rsidRDefault="008B4FFF" w:rsidP="008B4FFF">
            <w:pPr>
              <w:autoSpaceDE w:val="0"/>
              <w:autoSpaceDN w:val="0"/>
              <w:adjustRightInd w:val="0"/>
            </w:pPr>
            <w:r w:rsidRPr="008B4FFF">
              <w:t>VDO</w:t>
            </w:r>
            <w:r w:rsidR="008F6F69">
              <w:t xml:space="preserve"> - občan, občanská společnost a </w:t>
            </w:r>
            <w:r w:rsidRPr="008B4FFF">
              <w:t>škola - škola jako model otevřeného partnerství a demokratického</w:t>
            </w:r>
          </w:p>
          <w:p w:rsidR="008B4FFF" w:rsidRPr="008B4FFF" w:rsidRDefault="008B4FFF" w:rsidP="008B4FFF">
            <w:pPr>
              <w:autoSpaceDE w:val="0"/>
              <w:autoSpaceDN w:val="0"/>
              <w:adjustRightInd w:val="0"/>
            </w:pPr>
            <w:r w:rsidRPr="008B4FFF">
              <w:t>společenství</w:t>
            </w:r>
          </w:p>
          <w:p w:rsidR="008B4FFF" w:rsidRPr="008B4FFF" w:rsidRDefault="008B4FFF" w:rsidP="008B4FFF">
            <w:pPr>
              <w:autoSpaceDE w:val="0"/>
              <w:autoSpaceDN w:val="0"/>
              <w:adjustRightInd w:val="0"/>
            </w:pPr>
          </w:p>
          <w:p w:rsidR="008B4FFF" w:rsidRPr="008B4FFF" w:rsidRDefault="008B4FFF" w:rsidP="008B4FFF">
            <w:pPr>
              <w:autoSpaceDE w:val="0"/>
              <w:autoSpaceDN w:val="0"/>
              <w:adjustRightInd w:val="0"/>
            </w:pPr>
            <w:r w:rsidRPr="008B4FFF">
              <w:t>EGS - Evropa a svět nás zajímá - zážitky a zkušenosti z Evropy a světa</w:t>
            </w:r>
          </w:p>
          <w:p w:rsidR="008B4FFF" w:rsidRPr="008B4FFF" w:rsidRDefault="008B4FFF" w:rsidP="008B4FFF">
            <w:pPr>
              <w:autoSpaceDE w:val="0"/>
              <w:autoSpaceDN w:val="0"/>
              <w:adjustRightInd w:val="0"/>
            </w:pPr>
            <w:r w:rsidRPr="008B4FFF">
              <w:t>- objevujeme Evropu a svět</w:t>
            </w:r>
          </w:p>
          <w:p w:rsidR="008B4FFF" w:rsidRPr="008B4FFF" w:rsidRDefault="008B4FFF" w:rsidP="008B4FFF">
            <w:pPr>
              <w:autoSpaceDE w:val="0"/>
              <w:autoSpaceDN w:val="0"/>
              <w:adjustRightInd w:val="0"/>
            </w:pPr>
          </w:p>
          <w:p w:rsidR="008B4FFF" w:rsidRPr="008B4FFF" w:rsidRDefault="008F6F69" w:rsidP="008B4FFF">
            <w:pPr>
              <w:autoSpaceDE w:val="0"/>
              <w:autoSpaceDN w:val="0"/>
              <w:adjustRightInd w:val="0"/>
            </w:pPr>
            <w:r>
              <w:t xml:space="preserve">MKV </w:t>
            </w:r>
            <w:r w:rsidR="008B4FFF" w:rsidRPr="008B4FFF">
              <w:t>- lidské vztahy</w:t>
            </w:r>
          </w:p>
          <w:p w:rsidR="008B4FFF" w:rsidRPr="008B4FFF" w:rsidRDefault="008B4FFF" w:rsidP="008B4FFF">
            <w:pPr>
              <w:autoSpaceDE w:val="0"/>
              <w:autoSpaceDN w:val="0"/>
              <w:adjustRightInd w:val="0"/>
            </w:pPr>
            <w:r w:rsidRPr="008B4FFF">
              <w:t>- právo všech lidí žít společně a podílet se na spolupráci</w:t>
            </w:r>
          </w:p>
          <w:p w:rsidR="008B4FFF" w:rsidRPr="008B4FFF" w:rsidRDefault="008B4FFF" w:rsidP="008B4FFF">
            <w:pPr>
              <w:autoSpaceDE w:val="0"/>
              <w:autoSpaceDN w:val="0"/>
              <w:adjustRightInd w:val="0"/>
            </w:pPr>
            <w:r w:rsidRPr="008B4FFF">
              <w:t>- multikulturalita</w:t>
            </w:r>
          </w:p>
          <w:p w:rsidR="008B4FFF" w:rsidRPr="008B4FFF" w:rsidRDefault="008B4FFF" w:rsidP="008B4FFF">
            <w:pPr>
              <w:autoSpaceDE w:val="0"/>
              <w:autoSpaceDN w:val="0"/>
              <w:adjustRightInd w:val="0"/>
            </w:pPr>
            <w:r w:rsidRPr="008B4FFF">
              <w:t>- etnický původ – různé způsoby života, odlišné myšlení a vnímání světa</w:t>
            </w:r>
          </w:p>
          <w:p w:rsidR="008B4FFF" w:rsidRPr="008B4FFF" w:rsidRDefault="008B4FFF" w:rsidP="008B4FFF">
            <w:pPr>
              <w:autoSpaceDE w:val="0"/>
              <w:autoSpaceDN w:val="0"/>
              <w:adjustRightInd w:val="0"/>
            </w:pPr>
          </w:p>
          <w:p w:rsidR="008F6F69" w:rsidRDefault="008B4FFF" w:rsidP="008B4FFF">
            <w:pPr>
              <w:autoSpaceDE w:val="0"/>
              <w:autoSpaceDN w:val="0"/>
              <w:adjustRightInd w:val="0"/>
            </w:pPr>
            <w:r w:rsidRPr="008B4FFF">
              <w:t>ENV - lidské aktivity</w:t>
            </w:r>
            <w:r w:rsidR="008F6F69">
              <w:t xml:space="preserve"> a problémy životního prostředí</w:t>
            </w:r>
          </w:p>
          <w:p w:rsidR="008B4FFF" w:rsidRPr="008B4FFF" w:rsidRDefault="008B4FFF" w:rsidP="008B4FFF">
            <w:pPr>
              <w:autoSpaceDE w:val="0"/>
              <w:autoSpaceDN w:val="0"/>
              <w:adjustRightInd w:val="0"/>
            </w:pPr>
            <w:r w:rsidRPr="008B4FFF">
              <w:t>- vztah člověka k prostředí</w:t>
            </w:r>
          </w:p>
          <w:p w:rsidR="008B4FFF" w:rsidRPr="008B4FFF" w:rsidRDefault="008B4FFF" w:rsidP="008B4FFF">
            <w:pPr>
              <w:autoSpaceDE w:val="0"/>
              <w:autoSpaceDN w:val="0"/>
              <w:adjustRightInd w:val="0"/>
            </w:pPr>
          </w:p>
          <w:p w:rsidR="008B4FFF" w:rsidRPr="008B4FFF" w:rsidRDefault="008B4FFF" w:rsidP="008B4FFF">
            <w:pPr>
              <w:autoSpaceDE w:val="0"/>
              <w:autoSpaceDN w:val="0"/>
              <w:adjustRightInd w:val="0"/>
            </w:pPr>
            <w:r w:rsidRPr="008B4FFF">
              <w:lastRenderedPageBreak/>
              <w:t>MED - fungování a vliv médií ve společnosti - vliv médií na každodenní život, na postoje a chování</w:t>
            </w:r>
          </w:p>
        </w:tc>
      </w:tr>
    </w:tbl>
    <w:p w:rsidR="008E39E6" w:rsidRDefault="008E39E6" w:rsidP="00E4104B">
      <w:pPr>
        <w:autoSpaceDE w:val="0"/>
        <w:autoSpaceDN w:val="0"/>
        <w:adjustRightInd w:val="0"/>
        <w:rPr>
          <w:b/>
          <w:bCs/>
          <w:color w:val="000000"/>
        </w:rPr>
      </w:pPr>
    </w:p>
    <w:tbl>
      <w:tblPr>
        <w:tblStyle w:val="Mkatabulky"/>
        <w:tblW w:w="0" w:type="auto"/>
        <w:tblLook w:val="04A0" w:firstRow="1" w:lastRow="0" w:firstColumn="1" w:lastColumn="0" w:noHBand="0" w:noVBand="1"/>
      </w:tblPr>
      <w:tblGrid>
        <w:gridCol w:w="3369"/>
        <w:gridCol w:w="3969"/>
        <w:gridCol w:w="1874"/>
      </w:tblGrid>
      <w:tr w:rsidR="008F6F69" w:rsidRPr="008F6F69" w:rsidTr="00C57D99">
        <w:tc>
          <w:tcPr>
            <w:tcW w:w="9212" w:type="dxa"/>
            <w:gridSpan w:val="3"/>
            <w:shd w:val="pct15" w:color="auto" w:fill="auto"/>
          </w:tcPr>
          <w:p w:rsidR="008F6F69" w:rsidRPr="008F6F69" w:rsidRDefault="00C57D99" w:rsidP="00C57D99">
            <w:pPr>
              <w:autoSpaceDE w:val="0"/>
              <w:autoSpaceDN w:val="0"/>
              <w:adjustRightInd w:val="0"/>
              <w:jc w:val="center"/>
              <w:rPr>
                <w:b/>
                <w:bCs/>
              </w:rPr>
            </w:pPr>
            <w:r w:rsidRPr="00E4104B">
              <w:rPr>
                <w:b/>
                <w:bCs/>
                <w:color w:val="000000"/>
              </w:rPr>
              <w:t>V</w:t>
            </w:r>
            <w:r>
              <w:rPr>
                <w:b/>
                <w:bCs/>
                <w:color w:val="000000"/>
              </w:rPr>
              <w:t>ÝTVARNÁ VÝCHOVA</w:t>
            </w:r>
            <w:r w:rsidR="008F6F69" w:rsidRPr="008F6F69">
              <w:rPr>
                <w:b/>
                <w:bCs/>
                <w:color w:val="000000"/>
              </w:rPr>
              <w:t xml:space="preserve"> - 4. ročník</w:t>
            </w:r>
          </w:p>
        </w:tc>
      </w:tr>
      <w:tr w:rsidR="008F6F69" w:rsidRPr="008F6F69" w:rsidTr="00C57D99">
        <w:tc>
          <w:tcPr>
            <w:tcW w:w="3369" w:type="dxa"/>
            <w:shd w:val="pct15" w:color="auto" w:fill="auto"/>
          </w:tcPr>
          <w:p w:rsidR="008F6F69" w:rsidRPr="008F6F69" w:rsidRDefault="008F6F69" w:rsidP="00C57D99">
            <w:pPr>
              <w:autoSpaceDE w:val="0"/>
              <w:autoSpaceDN w:val="0"/>
              <w:adjustRightInd w:val="0"/>
              <w:jc w:val="center"/>
              <w:rPr>
                <w:b/>
                <w:bCs/>
              </w:rPr>
            </w:pPr>
            <w:r w:rsidRPr="008F6F69">
              <w:rPr>
                <w:b/>
                <w:bCs/>
              </w:rPr>
              <w:t>Školní výstupy</w:t>
            </w:r>
          </w:p>
        </w:tc>
        <w:tc>
          <w:tcPr>
            <w:tcW w:w="3969" w:type="dxa"/>
            <w:shd w:val="pct15" w:color="auto" w:fill="auto"/>
          </w:tcPr>
          <w:p w:rsidR="008F6F69" w:rsidRPr="008F6F69" w:rsidRDefault="008F6F69" w:rsidP="00C57D99">
            <w:pPr>
              <w:autoSpaceDE w:val="0"/>
              <w:autoSpaceDN w:val="0"/>
              <w:adjustRightInd w:val="0"/>
              <w:jc w:val="center"/>
              <w:rPr>
                <w:b/>
                <w:bCs/>
              </w:rPr>
            </w:pPr>
            <w:r w:rsidRPr="008F6F69">
              <w:rPr>
                <w:b/>
                <w:bCs/>
              </w:rPr>
              <w:t>Učivo</w:t>
            </w:r>
          </w:p>
        </w:tc>
        <w:tc>
          <w:tcPr>
            <w:tcW w:w="1874" w:type="dxa"/>
            <w:shd w:val="pct15" w:color="auto" w:fill="auto"/>
          </w:tcPr>
          <w:p w:rsidR="008F6F69" w:rsidRPr="008F6F69" w:rsidRDefault="008F6F69" w:rsidP="00C57D99">
            <w:pPr>
              <w:autoSpaceDE w:val="0"/>
              <w:autoSpaceDN w:val="0"/>
              <w:adjustRightInd w:val="0"/>
              <w:jc w:val="center"/>
              <w:rPr>
                <w:b/>
                <w:bCs/>
              </w:rPr>
            </w:pPr>
            <w:r w:rsidRPr="008F6F69">
              <w:rPr>
                <w:b/>
                <w:bCs/>
              </w:rPr>
              <w:t>Průřezová témata</w:t>
            </w:r>
          </w:p>
        </w:tc>
      </w:tr>
      <w:tr w:rsidR="008F6F69" w:rsidRPr="008F6F69" w:rsidTr="00A2755F">
        <w:tc>
          <w:tcPr>
            <w:tcW w:w="3369" w:type="dxa"/>
          </w:tcPr>
          <w:p w:rsidR="008F6F69" w:rsidRPr="008F6F69" w:rsidRDefault="008F6F69" w:rsidP="008F6F69">
            <w:pPr>
              <w:autoSpaceDE w:val="0"/>
              <w:autoSpaceDN w:val="0"/>
              <w:adjustRightInd w:val="0"/>
              <w:rPr>
                <w:b/>
                <w:bCs/>
              </w:rPr>
            </w:pPr>
            <w:r w:rsidRPr="008F6F69">
              <w:rPr>
                <w:b/>
                <w:bCs/>
              </w:rPr>
              <w:t>Žák:</w:t>
            </w:r>
          </w:p>
          <w:p w:rsidR="00A2755F" w:rsidRDefault="008F6F69" w:rsidP="00CA108A">
            <w:pPr>
              <w:pStyle w:val="Odstavecseseznamem"/>
              <w:numPr>
                <w:ilvl w:val="0"/>
                <w:numId w:val="268"/>
              </w:numPr>
              <w:autoSpaceDE w:val="0"/>
              <w:autoSpaceDN w:val="0"/>
              <w:adjustRightInd w:val="0"/>
            </w:pPr>
            <w:r w:rsidRPr="008F6F69">
              <w:t>vědomě se zaměřuje na projevení vlastních životních</w:t>
            </w:r>
            <w:r w:rsidR="00A2755F">
              <w:t xml:space="preserve"> </w:t>
            </w:r>
            <w:r w:rsidRPr="008F6F69">
              <w:t>zkušeností</w:t>
            </w:r>
          </w:p>
          <w:p w:rsidR="00A2755F" w:rsidRDefault="008F6F69" w:rsidP="00CA108A">
            <w:pPr>
              <w:pStyle w:val="Odstavecseseznamem"/>
              <w:numPr>
                <w:ilvl w:val="0"/>
                <w:numId w:val="268"/>
              </w:numPr>
              <w:autoSpaceDE w:val="0"/>
              <w:autoSpaceDN w:val="0"/>
              <w:adjustRightInd w:val="0"/>
            </w:pPr>
            <w:r w:rsidRPr="008F6F69">
              <w:t>rozliší reálný a duchovní prostor, uplatňuje své fantazijní představy, vědomě volí nástroje a techniky pro konkrétní výtvarné vyjádření, porovná světlostní poměry, barevné kontrasty, proporční vztahy</w:t>
            </w:r>
          </w:p>
          <w:p w:rsidR="00A2755F" w:rsidRDefault="008F6F69" w:rsidP="00CA108A">
            <w:pPr>
              <w:pStyle w:val="Odstavecseseznamem"/>
              <w:numPr>
                <w:ilvl w:val="0"/>
                <w:numId w:val="268"/>
              </w:numPr>
              <w:autoSpaceDE w:val="0"/>
              <w:autoSpaceDN w:val="0"/>
              <w:adjustRightInd w:val="0"/>
            </w:pPr>
            <w:r w:rsidRPr="008F6F69">
              <w:t>uplatňuje vztah zrakového vnímání k vnímání ostatními smysly</w:t>
            </w:r>
          </w:p>
          <w:p w:rsidR="00A2755F" w:rsidRDefault="008F6F69" w:rsidP="00CA108A">
            <w:pPr>
              <w:pStyle w:val="Odstavecseseznamem"/>
              <w:numPr>
                <w:ilvl w:val="0"/>
                <w:numId w:val="268"/>
              </w:numPr>
              <w:autoSpaceDE w:val="0"/>
              <w:autoSpaceDN w:val="0"/>
              <w:adjustRightInd w:val="0"/>
            </w:pPr>
            <w:r w:rsidRPr="008F6F69">
              <w:t xml:space="preserve">seznamuje se s možnostmi akční tvorby, používá </w:t>
            </w:r>
            <w:r w:rsidR="00A2755F">
              <w:t xml:space="preserve">současné technické </w:t>
            </w:r>
            <w:r w:rsidRPr="008F6F69">
              <w:t>zobrazovací prostředky podle podmínek školy</w:t>
            </w:r>
          </w:p>
          <w:p w:rsidR="00A2755F" w:rsidRDefault="008F6F69" w:rsidP="00CA108A">
            <w:pPr>
              <w:pStyle w:val="Odstavecseseznamem"/>
              <w:numPr>
                <w:ilvl w:val="0"/>
                <w:numId w:val="268"/>
              </w:numPr>
              <w:autoSpaceDE w:val="0"/>
              <w:autoSpaceDN w:val="0"/>
              <w:adjustRightInd w:val="0"/>
            </w:pPr>
            <w:r w:rsidRPr="008F6F69">
              <w:t>tvoří jednoduché plošné kompozice z</w:t>
            </w:r>
            <w:r w:rsidR="00A2755F">
              <w:t xml:space="preserve"> geometrických </w:t>
            </w:r>
            <w:r w:rsidRPr="008F6F69">
              <w:t xml:space="preserve">tvarů, experimentuje s kompozičními přístupy a principy, člení, rozkládá a syntetizuje přírodní tvary </w:t>
            </w:r>
            <w:r w:rsidR="00A2755F">
              <w:t>v prostoru a v ploše</w:t>
            </w:r>
          </w:p>
          <w:p w:rsidR="00A2755F" w:rsidRDefault="008F6F69" w:rsidP="00CA108A">
            <w:pPr>
              <w:pStyle w:val="Odstavecseseznamem"/>
              <w:numPr>
                <w:ilvl w:val="0"/>
                <w:numId w:val="268"/>
              </w:numPr>
              <w:autoSpaceDE w:val="0"/>
              <w:autoSpaceDN w:val="0"/>
              <w:adjustRightInd w:val="0"/>
            </w:pPr>
            <w:r w:rsidRPr="008F6F69">
              <w:t>využívá výrazové možnosti barev jej</w:t>
            </w:r>
            <w:r w:rsidR="00A2755F">
              <w:t>ich kombinací ve volné tvorbě a </w:t>
            </w:r>
            <w:r w:rsidRPr="008F6F69">
              <w:t>praktickém</w:t>
            </w:r>
            <w:r w:rsidR="00A2755F">
              <w:t xml:space="preserve"> </w:t>
            </w:r>
            <w:r w:rsidRPr="008F6F69">
              <w:t>užití v lineární kompozic</w:t>
            </w:r>
            <w:r w:rsidR="00A2755F">
              <w:t>i</w:t>
            </w:r>
          </w:p>
          <w:p w:rsidR="00A2755F" w:rsidRDefault="00A2755F" w:rsidP="00CA108A">
            <w:pPr>
              <w:pStyle w:val="Odstavecseseznamem"/>
              <w:numPr>
                <w:ilvl w:val="0"/>
                <w:numId w:val="268"/>
              </w:numPr>
              <w:autoSpaceDE w:val="0"/>
              <w:autoSpaceDN w:val="0"/>
              <w:adjustRightInd w:val="0"/>
            </w:pPr>
            <w:r>
              <w:t>uplatňuje osobitost v přístupu k </w:t>
            </w:r>
            <w:r w:rsidR="008F6F69" w:rsidRPr="008F6F69">
              <w:t xml:space="preserve">realitě, k tvorbě a interpretaci vizuálně </w:t>
            </w:r>
            <w:r>
              <w:t>obrazného vyjádření a pro vyjádření nových a neobvyklých pocitů a prožitků</w:t>
            </w:r>
          </w:p>
          <w:p w:rsidR="00A2755F" w:rsidRDefault="008F6F69" w:rsidP="00CA108A">
            <w:pPr>
              <w:pStyle w:val="Odstavecseseznamem"/>
              <w:numPr>
                <w:ilvl w:val="0"/>
                <w:numId w:val="268"/>
              </w:numPr>
              <w:autoSpaceDE w:val="0"/>
              <w:autoSpaceDN w:val="0"/>
              <w:adjustRightInd w:val="0"/>
            </w:pPr>
            <w:r w:rsidRPr="008F6F69">
              <w:t>svobodně volí a kombinuje prostředky</w:t>
            </w:r>
          </w:p>
          <w:p w:rsidR="00A2755F" w:rsidRDefault="008F6F69" w:rsidP="00CA108A">
            <w:pPr>
              <w:pStyle w:val="Odstavecseseznamem"/>
              <w:numPr>
                <w:ilvl w:val="0"/>
                <w:numId w:val="268"/>
              </w:numPr>
              <w:autoSpaceDE w:val="0"/>
              <w:autoSpaceDN w:val="0"/>
              <w:adjustRightInd w:val="0"/>
            </w:pPr>
            <w:r w:rsidRPr="008F6F69">
              <w:t>samostatně odhaluje interpretační kontext vlastního i přejatého znakového vyjádření, aby byl srozumitelný pro ostatní, ověřuje si vliv svých činností na okolí (výstavy, výzdoba)</w:t>
            </w:r>
          </w:p>
          <w:p w:rsidR="00A2755F" w:rsidRDefault="008F6F69" w:rsidP="00CA108A">
            <w:pPr>
              <w:pStyle w:val="Odstavecseseznamem"/>
              <w:numPr>
                <w:ilvl w:val="0"/>
                <w:numId w:val="268"/>
              </w:numPr>
              <w:autoSpaceDE w:val="0"/>
              <w:autoSpaceDN w:val="0"/>
              <w:adjustRightInd w:val="0"/>
            </w:pPr>
            <w:r w:rsidRPr="008F6F69">
              <w:t>hledá a pojmenovává základní obrazotvorné prvky a kompozi</w:t>
            </w:r>
            <w:r w:rsidR="00A2755F">
              <w:t>ční přístupy v uměleckém díle a </w:t>
            </w:r>
            <w:r w:rsidRPr="008F6F69">
              <w:t>porovnává rozdíly výtvarných děl</w:t>
            </w:r>
          </w:p>
          <w:p w:rsidR="00A2755F" w:rsidRDefault="008F6F69" w:rsidP="00CA108A">
            <w:pPr>
              <w:pStyle w:val="Odstavecseseznamem"/>
              <w:numPr>
                <w:ilvl w:val="0"/>
                <w:numId w:val="268"/>
              </w:numPr>
              <w:autoSpaceDE w:val="0"/>
              <w:autoSpaceDN w:val="0"/>
              <w:adjustRightInd w:val="0"/>
            </w:pPr>
            <w:r w:rsidRPr="008F6F69">
              <w:t>hodnotí, zdůvodňuje a obh</w:t>
            </w:r>
            <w:r w:rsidR="00A2755F">
              <w:t>ajuje svoji výtvarnou výpověď a </w:t>
            </w:r>
            <w:r w:rsidRPr="008F6F69">
              <w:t>vyjadřuje se k tvorbě ostatních</w:t>
            </w:r>
          </w:p>
          <w:p w:rsidR="008F6F69" w:rsidRPr="00A2755F" w:rsidRDefault="008F6F69" w:rsidP="00CA108A">
            <w:pPr>
              <w:pStyle w:val="Odstavecseseznamem"/>
              <w:numPr>
                <w:ilvl w:val="0"/>
                <w:numId w:val="268"/>
              </w:numPr>
              <w:autoSpaceDE w:val="0"/>
              <w:autoSpaceDN w:val="0"/>
              <w:adjustRightInd w:val="0"/>
            </w:pPr>
            <w:r w:rsidRPr="008F6F69">
              <w:t>hledá v ní zdroj pro svá vlastní vizuálně obrazná vyjádření</w:t>
            </w:r>
          </w:p>
        </w:tc>
        <w:tc>
          <w:tcPr>
            <w:tcW w:w="3969" w:type="dxa"/>
          </w:tcPr>
          <w:p w:rsidR="00A2755F" w:rsidRDefault="008F6F69" w:rsidP="00CA108A">
            <w:pPr>
              <w:pStyle w:val="Odstavecseseznamem"/>
              <w:numPr>
                <w:ilvl w:val="0"/>
                <w:numId w:val="268"/>
              </w:numPr>
            </w:pPr>
            <w:r w:rsidRPr="008F6F69">
              <w:t>kombinace a proměny prvků vizuálně obrazného vyjádření v ploše, ob</w:t>
            </w:r>
            <w:r w:rsidR="00A2755F">
              <w:t>jemu a </w:t>
            </w:r>
            <w:r w:rsidRPr="008F6F69">
              <w:t>prostoru</w:t>
            </w:r>
          </w:p>
          <w:p w:rsidR="00A2755F" w:rsidRDefault="008F6F69" w:rsidP="00CA108A">
            <w:pPr>
              <w:pStyle w:val="Odstavecseseznamem"/>
              <w:numPr>
                <w:ilvl w:val="0"/>
                <w:numId w:val="268"/>
              </w:numPr>
            </w:pPr>
            <w:r w:rsidRPr="008F6F69">
              <w:t>uplatnění spontaneity, hledání nových kontextů pro uplatnění samostatně vytvořených a přejatých obrazových znaků</w:t>
            </w:r>
          </w:p>
          <w:p w:rsidR="00A2755F" w:rsidRDefault="00A2755F" w:rsidP="00CA108A">
            <w:pPr>
              <w:pStyle w:val="Odstavecseseznamem"/>
              <w:numPr>
                <w:ilvl w:val="0"/>
                <w:numId w:val="268"/>
              </w:numPr>
            </w:pPr>
            <w:r>
              <w:t xml:space="preserve">grafika PC, </w:t>
            </w:r>
            <w:r w:rsidR="008F6F69" w:rsidRPr="008F6F69">
              <w:t>video, volba vhodných prostředků k danému námětu, manipulace s objekty, pohyb těla a jeh</w:t>
            </w:r>
            <w:r>
              <w:t>o umístění v </w:t>
            </w:r>
            <w:r w:rsidR="008F6F69" w:rsidRPr="008F6F69">
              <w:t>prostoru, rozlišení typů vizuálně obrazného vyjádření (hračky, objekty, ilustrace textu, volná malba, skulptura, comics, fotografie)</w:t>
            </w:r>
          </w:p>
          <w:p w:rsidR="00A2755F" w:rsidRDefault="008F6F69" w:rsidP="00CA108A">
            <w:pPr>
              <w:pStyle w:val="Odstavecseseznamem"/>
              <w:numPr>
                <w:ilvl w:val="0"/>
                <w:numId w:val="268"/>
              </w:numPr>
            </w:pPr>
            <w:r w:rsidRPr="008F6F69">
              <w:t>pozorování vzhledu a chování v různých situacích a prostředích, slovně charakterizovat h</w:t>
            </w:r>
            <w:r w:rsidR="00A2755F">
              <w:t>ledání podnětů v </w:t>
            </w:r>
            <w:r w:rsidRPr="008F6F69">
              <w:t>reálném prostředí,</w:t>
            </w:r>
            <w:r w:rsidR="00A2755F">
              <w:t xml:space="preserve"> pozorování projevů života až k</w:t>
            </w:r>
            <w:r w:rsidRPr="008F6F69">
              <w:t xml:space="preserve"> inspiraci pro vlastní tvorbu, konkrétní projevy volného umění a užité tvorby, architektury, plošné kompozice, práce s literaturou zaměřenou na výtvarné umění</w:t>
            </w:r>
          </w:p>
          <w:p w:rsidR="00A2755F" w:rsidRDefault="008F6F69" w:rsidP="00CA108A">
            <w:pPr>
              <w:pStyle w:val="Odstavecseseznamem"/>
              <w:numPr>
                <w:ilvl w:val="0"/>
                <w:numId w:val="268"/>
              </w:numPr>
            </w:pPr>
            <w:r w:rsidRPr="008F6F69">
              <w:t>komunikační obsah obrazových znaků samostatně vytvořených i přejatých, vhodnost užití obrazových znakových prostředků pro dosažení konkrétních</w:t>
            </w:r>
            <w:r w:rsidR="00A2755F">
              <w:t xml:space="preserve"> </w:t>
            </w:r>
            <w:r w:rsidRPr="008F6F69">
              <w:t>účinků v komunikaci, vlastní portfolio, účast</w:t>
            </w:r>
            <w:r w:rsidR="00A2755F">
              <w:t xml:space="preserve"> </w:t>
            </w:r>
            <w:r w:rsidRPr="008F6F69">
              <w:t>na instalaci školní výstavy</w:t>
            </w:r>
          </w:p>
          <w:p w:rsidR="00A2755F" w:rsidRDefault="008F6F69" w:rsidP="00CA108A">
            <w:pPr>
              <w:pStyle w:val="Odstavecseseznamem"/>
              <w:numPr>
                <w:ilvl w:val="0"/>
                <w:numId w:val="268"/>
              </w:numPr>
            </w:pPr>
            <w:r w:rsidRPr="008F6F69">
              <w:t>účinek uměleckého díla současnosti a</w:t>
            </w:r>
            <w:r w:rsidR="00A2755F">
              <w:t> </w:t>
            </w:r>
            <w:r w:rsidRPr="008F6F69">
              <w:t>minulosti, porovnání vlastní interpretace s všeobecn</w:t>
            </w:r>
            <w:r w:rsidR="00A2755F">
              <w:t>ě uznávanými pravidly, hledání,</w:t>
            </w:r>
            <w:r w:rsidRPr="008F6F69">
              <w:t xml:space="preserve"> rozlišování a vytváření obrazných znakových prostředků pro vyjádření jak statického, tak dynamického chápání reality, uspořádání objektů do celků (výraznost, velikost, vzájemné postavení), hledisko vnímání a motiva</w:t>
            </w:r>
            <w:r w:rsidR="00A2755F">
              <w:t>ce přístupů k vizuálně obrazným</w:t>
            </w:r>
            <w:r w:rsidRPr="008F6F69">
              <w:t xml:space="preserve"> vyjádřením</w:t>
            </w:r>
          </w:p>
          <w:p w:rsidR="008F6F69" w:rsidRPr="00A2755F" w:rsidRDefault="008F6F69" w:rsidP="00CA108A">
            <w:pPr>
              <w:pStyle w:val="Odstavecseseznamem"/>
              <w:numPr>
                <w:ilvl w:val="0"/>
                <w:numId w:val="268"/>
              </w:numPr>
            </w:pPr>
            <w:r w:rsidRPr="008F6F69">
              <w:t>nové kontexty pro uplatnění samostatně vytvořených i přejatých obrazových znaků, výtvarná výpověď hodnocení, zdůvodnění a obhájení,</w:t>
            </w:r>
            <w:r w:rsidR="00A2755F">
              <w:t xml:space="preserve"> vyjádření se k </w:t>
            </w:r>
            <w:r w:rsidRPr="008F6F69">
              <w:t>tvorbě vlastní i</w:t>
            </w:r>
            <w:r w:rsidR="00A2755F">
              <w:t xml:space="preserve"> ostatních, tolerance k </w:t>
            </w:r>
            <w:r w:rsidRPr="008F6F69">
              <w:t>rozdílným způsobům výtv</w:t>
            </w:r>
            <w:r w:rsidR="00A2755F">
              <w:t>arných vyjádření, komunikace se</w:t>
            </w:r>
            <w:r w:rsidRPr="008F6F69">
              <w:t xml:space="preserve"> spolužáky, rodinnými příslušníky, vysvětlování výsledků tvorby podle vlastních</w:t>
            </w:r>
            <w:r w:rsidR="00A2755F">
              <w:t xml:space="preserve"> </w:t>
            </w:r>
            <w:r w:rsidRPr="008F6F69">
              <w:t>schopností a zaměření, proměny komunikačního obsah</w:t>
            </w:r>
          </w:p>
        </w:tc>
        <w:tc>
          <w:tcPr>
            <w:tcW w:w="1874" w:type="dxa"/>
          </w:tcPr>
          <w:p w:rsidR="008F6F69" w:rsidRDefault="00A2755F" w:rsidP="008F6F69">
            <w:r>
              <w:t>OSV 1 - rozvoj schopností a </w:t>
            </w:r>
            <w:r w:rsidR="008F6F69" w:rsidRPr="008F6F69">
              <w:t>poznání - cvičení dovednost</w:t>
            </w:r>
            <w:r w:rsidR="008F6F69">
              <w:t>í zapamatování, řešení problémů</w:t>
            </w:r>
          </w:p>
          <w:p w:rsidR="008F6F69" w:rsidRDefault="00A2755F" w:rsidP="008F6F69">
            <w:r>
              <w:t>- sebepoznání a </w:t>
            </w:r>
            <w:r w:rsidR="008F6F69" w:rsidRPr="008F6F69">
              <w:t>sebepojetí - moje vztahy k druhým li</w:t>
            </w:r>
            <w:r>
              <w:t>dem - zdravé a </w:t>
            </w:r>
            <w:r w:rsidR="008F6F69">
              <w:t>vyrovnané pojetí</w:t>
            </w:r>
          </w:p>
          <w:p w:rsidR="008F6F69" w:rsidRDefault="008F6F69" w:rsidP="008F6F69">
            <w:r w:rsidRPr="008F6F69">
              <w:t>- psychohygiena - sociální dovednosti pro předch</w:t>
            </w:r>
            <w:r>
              <w:t xml:space="preserve">ázení stresům </w:t>
            </w:r>
            <w:r w:rsidR="00A2755F">
              <w:t>v </w:t>
            </w:r>
            <w:r>
              <w:t>mezilidských vztazích</w:t>
            </w:r>
          </w:p>
          <w:p w:rsidR="008F6F69" w:rsidRPr="008F6F69" w:rsidRDefault="008F6F69" w:rsidP="008F6F69">
            <w:r w:rsidRPr="008F6F69">
              <w:t>- kreativita - tvořivost v mezilidských vztazích</w:t>
            </w:r>
          </w:p>
          <w:p w:rsidR="008F6F69" w:rsidRPr="008F6F69" w:rsidRDefault="008F6F69" w:rsidP="008F6F69"/>
          <w:p w:rsidR="008F6F69" w:rsidRDefault="00A2755F" w:rsidP="008F6F69">
            <w:r>
              <w:t>OSV 3 - řešení problémů a </w:t>
            </w:r>
            <w:r w:rsidR="008F6F69" w:rsidRPr="008F6F69">
              <w:t>rozhodovací dovednosti - p</w:t>
            </w:r>
            <w:r w:rsidR="008F6F69">
              <w:t>roblémy v mezilidských vztazích</w:t>
            </w:r>
          </w:p>
          <w:p w:rsidR="008F6F69" w:rsidRPr="008F6F69" w:rsidRDefault="008F6F69" w:rsidP="008F6F69">
            <w:r w:rsidRPr="008F6F69">
              <w:t>- hodnoty, postoje, praktická etika - dovednosti rozhodování</w:t>
            </w:r>
          </w:p>
          <w:p w:rsidR="008F6F69" w:rsidRPr="008F6F69" w:rsidRDefault="008F6F69" w:rsidP="008F6F69">
            <w:r w:rsidRPr="008F6F69">
              <w:t>v eticky problematických situacích všedního dne</w:t>
            </w:r>
          </w:p>
          <w:p w:rsidR="008F6F69" w:rsidRPr="008F6F69" w:rsidRDefault="008F6F69" w:rsidP="008F6F69"/>
          <w:p w:rsidR="008F6F69" w:rsidRDefault="008F6F69" w:rsidP="008F6F69">
            <w:r w:rsidRPr="008F6F69">
              <w:t>MED - interpretace vztahů mediálních sdělení a reality - různé typy sdělení, jej</w:t>
            </w:r>
            <w:r w:rsidR="00A2755F">
              <w:t>ich rozlišování a </w:t>
            </w:r>
            <w:r>
              <w:t>jejich funkce</w:t>
            </w:r>
          </w:p>
          <w:p w:rsidR="008F6F69" w:rsidRPr="00A2755F" w:rsidRDefault="008F6F69" w:rsidP="00A2755F">
            <w:r w:rsidRPr="008F6F69">
              <w:t>- vnímání autora mediálních sdělení - identifikování postojů a názorů autora v medov</w:t>
            </w:r>
            <w:r w:rsidR="00A2755F">
              <w:t>aném sdělení</w:t>
            </w:r>
          </w:p>
        </w:tc>
      </w:tr>
    </w:tbl>
    <w:p w:rsidR="008F6F69" w:rsidRDefault="008F6F69" w:rsidP="00E4104B">
      <w:pPr>
        <w:autoSpaceDE w:val="0"/>
        <w:autoSpaceDN w:val="0"/>
        <w:adjustRightInd w:val="0"/>
        <w:rPr>
          <w:b/>
          <w:bCs/>
          <w:color w:val="000000"/>
        </w:rPr>
      </w:pPr>
    </w:p>
    <w:tbl>
      <w:tblPr>
        <w:tblStyle w:val="Mkatabulky"/>
        <w:tblW w:w="0" w:type="auto"/>
        <w:tblLook w:val="04A0" w:firstRow="1" w:lastRow="0" w:firstColumn="1" w:lastColumn="0" w:noHBand="0" w:noVBand="1"/>
      </w:tblPr>
      <w:tblGrid>
        <w:gridCol w:w="4077"/>
        <w:gridCol w:w="2410"/>
        <w:gridCol w:w="2725"/>
      </w:tblGrid>
      <w:tr w:rsidR="00D95DB5" w:rsidRPr="00386E82" w:rsidTr="00D443AE">
        <w:tc>
          <w:tcPr>
            <w:tcW w:w="9212" w:type="dxa"/>
            <w:gridSpan w:val="3"/>
            <w:shd w:val="pct15" w:color="auto" w:fill="auto"/>
          </w:tcPr>
          <w:p w:rsidR="00D95DB5" w:rsidRPr="00386E82" w:rsidRDefault="00C57D99" w:rsidP="00D443AE">
            <w:pPr>
              <w:autoSpaceDE w:val="0"/>
              <w:autoSpaceDN w:val="0"/>
              <w:adjustRightInd w:val="0"/>
              <w:jc w:val="center"/>
              <w:rPr>
                <w:b/>
                <w:bCs/>
              </w:rPr>
            </w:pPr>
            <w:r w:rsidRPr="00E4104B">
              <w:rPr>
                <w:b/>
                <w:bCs/>
                <w:color w:val="000000"/>
              </w:rPr>
              <w:t>V</w:t>
            </w:r>
            <w:r>
              <w:rPr>
                <w:b/>
                <w:bCs/>
                <w:color w:val="000000"/>
              </w:rPr>
              <w:t>ÝTVARNÁ VÝCHOVA</w:t>
            </w:r>
            <w:r w:rsidR="00D95DB5" w:rsidRPr="00386E82">
              <w:rPr>
                <w:b/>
                <w:bCs/>
                <w:color w:val="000000"/>
              </w:rPr>
              <w:t xml:space="preserve"> - 5. ročník</w:t>
            </w:r>
          </w:p>
        </w:tc>
      </w:tr>
      <w:tr w:rsidR="00D95DB5" w:rsidRPr="00386E82" w:rsidTr="00C57D99">
        <w:tc>
          <w:tcPr>
            <w:tcW w:w="4077" w:type="dxa"/>
            <w:shd w:val="pct15" w:color="auto" w:fill="auto"/>
          </w:tcPr>
          <w:p w:rsidR="00D95DB5" w:rsidRPr="00386E82" w:rsidRDefault="00D95DB5" w:rsidP="00D443AE">
            <w:pPr>
              <w:autoSpaceDE w:val="0"/>
              <w:autoSpaceDN w:val="0"/>
              <w:adjustRightInd w:val="0"/>
              <w:jc w:val="center"/>
              <w:rPr>
                <w:b/>
                <w:bCs/>
              </w:rPr>
            </w:pPr>
            <w:r w:rsidRPr="00386E82">
              <w:rPr>
                <w:b/>
                <w:bCs/>
              </w:rPr>
              <w:t>Školní výstupy</w:t>
            </w:r>
          </w:p>
        </w:tc>
        <w:tc>
          <w:tcPr>
            <w:tcW w:w="2410" w:type="dxa"/>
            <w:shd w:val="pct15" w:color="auto" w:fill="auto"/>
          </w:tcPr>
          <w:p w:rsidR="00D95DB5" w:rsidRPr="00386E82" w:rsidRDefault="00D95DB5" w:rsidP="00D443AE">
            <w:pPr>
              <w:autoSpaceDE w:val="0"/>
              <w:autoSpaceDN w:val="0"/>
              <w:adjustRightInd w:val="0"/>
              <w:jc w:val="center"/>
              <w:rPr>
                <w:b/>
                <w:bCs/>
              </w:rPr>
            </w:pPr>
            <w:r w:rsidRPr="00386E82">
              <w:rPr>
                <w:b/>
                <w:bCs/>
              </w:rPr>
              <w:t>Učivo</w:t>
            </w:r>
          </w:p>
        </w:tc>
        <w:tc>
          <w:tcPr>
            <w:tcW w:w="2725" w:type="dxa"/>
            <w:shd w:val="pct15" w:color="auto" w:fill="auto"/>
          </w:tcPr>
          <w:p w:rsidR="00D95DB5" w:rsidRPr="00386E82" w:rsidRDefault="00D95DB5" w:rsidP="00D443AE">
            <w:pPr>
              <w:autoSpaceDE w:val="0"/>
              <w:autoSpaceDN w:val="0"/>
              <w:adjustRightInd w:val="0"/>
              <w:jc w:val="center"/>
              <w:rPr>
                <w:b/>
                <w:bCs/>
              </w:rPr>
            </w:pPr>
            <w:r w:rsidRPr="00386E82">
              <w:rPr>
                <w:b/>
                <w:bCs/>
              </w:rPr>
              <w:t>Průřezová témata</w:t>
            </w:r>
          </w:p>
        </w:tc>
      </w:tr>
      <w:tr w:rsidR="00D95DB5" w:rsidRPr="00386E82" w:rsidTr="00C57D99">
        <w:tc>
          <w:tcPr>
            <w:tcW w:w="4077" w:type="dxa"/>
          </w:tcPr>
          <w:p w:rsidR="00386E82" w:rsidRDefault="00386E82" w:rsidP="00386E82">
            <w:pPr>
              <w:autoSpaceDE w:val="0"/>
              <w:autoSpaceDN w:val="0"/>
              <w:adjustRightInd w:val="0"/>
              <w:rPr>
                <w:b/>
                <w:bCs/>
              </w:rPr>
            </w:pPr>
            <w:r>
              <w:rPr>
                <w:b/>
                <w:bCs/>
              </w:rPr>
              <w:lastRenderedPageBreak/>
              <w:t>Žák:</w:t>
            </w:r>
          </w:p>
          <w:p w:rsidR="00386E82" w:rsidRPr="00386E82" w:rsidRDefault="00386E82" w:rsidP="00CA108A">
            <w:pPr>
              <w:pStyle w:val="Odstavecseseznamem"/>
              <w:numPr>
                <w:ilvl w:val="0"/>
                <w:numId w:val="269"/>
              </w:numPr>
              <w:autoSpaceDE w:val="0"/>
              <w:autoSpaceDN w:val="0"/>
              <w:adjustRightInd w:val="0"/>
              <w:rPr>
                <w:b/>
                <w:bCs/>
              </w:rPr>
            </w:pPr>
            <w:r w:rsidRPr="00386E82">
              <w:t>prohloubí si a zdokonalí techniky malby z 1.</w:t>
            </w:r>
            <w:r>
              <w:t xml:space="preserve"> </w:t>
            </w:r>
            <w:r w:rsidRPr="00386E82">
              <w:t>období</w:t>
            </w:r>
          </w:p>
          <w:p w:rsidR="00386E82" w:rsidRPr="00386E82" w:rsidRDefault="00386E82" w:rsidP="00CA108A">
            <w:pPr>
              <w:pStyle w:val="Odstavecseseznamem"/>
              <w:numPr>
                <w:ilvl w:val="0"/>
                <w:numId w:val="269"/>
              </w:numPr>
              <w:autoSpaceDE w:val="0"/>
              <w:autoSpaceDN w:val="0"/>
              <w:adjustRightInd w:val="0"/>
              <w:rPr>
                <w:b/>
                <w:bCs/>
              </w:rPr>
            </w:pPr>
            <w:r w:rsidRPr="00386E82">
              <w:t>zvládne m</w:t>
            </w:r>
            <w:r w:rsidR="004A7CB3">
              <w:t>albu stěrkou, rozlévání barev a </w:t>
            </w:r>
            <w:r w:rsidRPr="00386E82">
              <w:t>kombinaci různých technik</w:t>
            </w:r>
          </w:p>
          <w:p w:rsidR="00386E82" w:rsidRPr="00386E82" w:rsidRDefault="00386E82" w:rsidP="00CA108A">
            <w:pPr>
              <w:pStyle w:val="Odstavecseseznamem"/>
              <w:numPr>
                <w:ilvl w:val="0"/>
                <w:numId w:val="269"/>
              </w:numPr>
              <w:autoSpaceDE w:val="0"/>
              <w:autoSpaceDN w:val="0"/>
              <w:adjustRightInd w:val="0"/>
              <w:rPr>
                <w:b/>
                <w:bCs/>
              </w:rPr>
            </w:pPr>
            <w:r w:rsidRPr="00386E82">
              <w:t xml:space="preserve">umí barevně vyjádřit své pocity a nálady </w:t>
            </w:r>
          </w:p>
          <w:p w:rsidR="00386E82" w:rsidRPr="00386E82" w:rsidRDefault="00386E82" w:rsidP="00CA108A">
            <w:pPr>
              <w:pStyle w:val="Odstavecseseznamem"/>
              <w:numPr>
                <w:ilvl w:val="0"/>
                <w:numId w:val="269"/>
              </w:numPr>
              <w:autoSpaceDE w:val="0"/>
              <w:autoSpaceDN w:val="0"/>
              <w:adjustRightInd w:val="0"/>
              <w:rPr>
                <w:b/>
                <w:bCs/>
              </w:rPr>
            </w:pPr>
            <w:r w:rsidRPr="00386E82">
              <w:t>pojmenovává a porovnává světlostní poměry, barevné kontrasty a proporční vztahy</w:t>
            </w:r>
          </w:p>
          <w:p w:rsidR="00386E82" w:rsidRPr="00386E82" w:rsidRDefault="00386E82" w:rsidP="00CA108A">
            <w:pPr>
              <w:pStyle w:val="Odstavecseseznamem"/>
              <w:numPr>
                <w:ilvl w:val="0"/>
                <w:numId w:val="269"/>
              </w:numPr>
              <w:autoSpaceDE w:val="0"/>
              <w:autoSpaceDN w:val="0"/>
              <w:adjustRightInd w:val="0"/>
              <w:rPr>
                <w:b/>
                <w:bCs/>
              </w:rPr>
            </w:pPr>
            <w:r w:rsidRPr="00386E82">
              <w:t>prezentuje své dílo, názor, postoj před třídou</w:t>
            </w:r>
          </w:p>
          <w:p w:rsidR="00386E82" w:rsidRPr="00386E82" w:rsidRDefault="00386E82" w:rsidP="00CA108A">
            <w:pPr>
              <w:pStyle w:val="Odstavecseseznamem"/>
              <w:numPr>
                <w:ilvl w:val="0"/>
                <w:numId w:val="269"/>
              </w:numPr>
              <w:autoSpaceDE w:val="0"/>
              <w:autoSpaceDN w:val="0"/>
              <w:adjustRightInd w:val="0"/>
              <w:rPr>
                <w:b/>
                <w:bCs/>
              </w:rPr>
            </w:pPr>
            <w:r w:rsidRPr="00386E82">
              <w:t>komunikuje o obsahu svých děl</w:t>
            </w:r>
          </w:p>
          <w:p w:rsidR="004A7CB3" w:rsidRDefault="004A7CB3" w:rsidP="00386E82">
            <w:pPr>
              <w:pStyle w:val="Odstavecseseznamem"/>
              <w:autoSpaceDE w:val="0"/>
              <w:autoSpaceDN w:val="0"/>
              <w:adjustRightInd w:val="0"/>
              <w:ind w:left="360"/>
              <w:rPr>
                <w:b/>
                <w:bCs/>
              </w:rPr>
            </w:pPr>
          </w:p>
          <w:p w:rsidR="004A7CB3" w:rsidRPr="00386E82" w:rsidRDefault="004A7CB3" w:rsidP="00386E82">
            <w:pPr>
              <w:pStyle w:val="Odstavecseseznamem"/>
              <w:autoSpaceDE w:val="0"/>
              <w:autoSpaceDN w:val="0"/>
              <w:adjustRightInd w:val="0"/>
              <w:ind w:left="360"/>
              <w:rPr>
                <w:b/>
                <w:bCs/>
              </w:rPr>
            </w:pPr>
          </w:p>
          <w:p w:rsidR="00386E82" w:rsidRPr="00386E82" w:rsidRDefault="00386E82" w:rsidP="00CA108A">
            <w:pPr>
              <w:pStyle w:val="Odstavecseseznamem"/>
              <w:numPr>
                <w:ilvl w:val="0"/>
                <w:numId w:val="269"/>
              </w:numPr>
              <w:autoSpaceDE w:val="0"/>
              <w:autoSpaceDN w:val="0"/>
              <w:adjustRightInd w:val="0"/>
              <w:rPr>
                <w:b/>
                <w:bCs/>
              </w:rPr>
            </w:pPr>
            <w:r w:rsidRPr="00386E82">
              <w:t>prohloubí si a zdokonalí techniky kresby z 1.</w:t>
            </w:r>
            <w:r>
              <w:t xml:space="preserve"> </w:t>
            </w:r>
            <w:r w:rsidRPr="00386E82">
              <w:t>období</w:t>
            </w:r>
          </w:p>
          <w:p w:rsidR="00386E82" w:rsidRPr="00386E82" w:rsidRDefault="00386E82" w:rsidP="00CA108A">
            <w:pPr>
              <w:pStyle w:val="Odstavecseseznamem"/>
              <w:numPr>
                <w:ilvl w:val="0"/>
                <w:numId w:val="269"/>
              </w:numPr>
              <w:autoSpaceDE w:val="0"/>
              <w:autoSpaceDN w:val="0"/>
              <w:adjustRightInd w:val="0"/>
              <w:rPr>
                <w:b/>
                <w:bCs/>
              </w:rPr>
            </w:pPr>
            <w:r w:rsidRPr="00386E82">
              <w:t>dokáže kresbou vystihnout tvar, strukturu materiálu</w:t>
            </w:r>
          </w:p>
          <w:p w:rsidR="00386E82" w:rsidRPr="00386E82" w:rsidRDefault="00386E82" w:rsidP="00CA108A">
            <w:pPr>
              <w:pStyle w:val="Odstavecseseznamem"/>
              <w:numPr>
                <w:ilvl w:val="0"/>
                <w:numId w:val="269"/>
              </w:numPr>
              <w:autoSpaceDE w:val="0"/>
              <w:autoSpaceDN w:val="0"/>
              <w:adjustRightInd w:val="0"/>
              <w:rPr>
                <w:b/>
                <w:bCs/>
              </w:rPr>
            </w:pPr>
            <w:r w:rsidRPr="00386E82">
              <w:t>zvládne obtížnější práce s</w:t>
            </w:r>
            <w:r>
              <w:t> </w:t>
            </w:r>
            <w:r w:rsidRPr="00386E82">
              <w:t>linií</w:t>
            </w:r>
          </w:p>
          <w:p w:rsidR="00386E82" w:rsidRPr="00386E82" w:rsidRDefault="00386E82" w:rsidP="00CA108A">
            <w:pPr>
              <w:pStyle w:val="Odstavecseseznamem"/>
              <w:numPr>
                <w:ilvl w:val="0"/>
                <w:numId w:val="269"/>
              </w:numPr>
              <w:autoSpaceDE w:val="0"/>
              <w:autoSpaceDN w:val="0"/>
              <w:adjustRightInd w:val="0"/>
              <w:rPr>
                <w:b/>
                <w:bCs/>
              </w:rPr>
            </w:pPr>
            <w:r w:rsidRPr="00386E82">
              <w:t xml:space="preserve">užívá a kombinuje prvky obrazného vyjádření v </w:t>
            </w:r>
            <w:r w:rsidR="004A7CB3">
              <w:t>plošném vyjádření linie, v </w:t>
            </w:r>
            <w:r w:rsidRPr="00386E82">
              <w:t>prostorovém vyjádření a uspořádání prvků</w:t>
            </w:r>
          </w:p>
          <w:p w:rsidR="00386E82" w:rsidRPr="00386E82" w:rsidRDefault="00386E82" w:rsidP="00CA108A">
            <w:pPr>
              <w:pStyle w:val="Odstavecseseznamem"/>
              <w:numPr>
                <w:ilvl w:val="0"/>
                <w:numId w:val="269"/>
              </w:numPr>
              <w:autoSpaceDE w:val="0"/>
              <w:autoSpaceDN w:val="0"/>
              <w:adjustRightInd w:val="0"/>
              <w:rPr>
                <w:b/>
                <w:bCs/>
              </w:rPr>
            </w:pPr>
            <w:r w:rsidRPr="00386E82">
              <w:t>zaměřuje se vědomě na projevení vlastních životních zkušeností v návaznosti na komunikaci</w:t>
            </w:r>
          </w:p>
          <w:p w:rsidR="00386E82" w:rsidRPr="00386E82" w:rsidRDefault="00386E82" w:rsidP="00CA108A">
            <w:pPr>
              <w:pStyle w:val="Odstavecseseznamem"/>
              <w:numPr>
                <w:ilvl w:val="0"/>
                <w:numId w:val="269"/>
              </w:numPr>
              <w:autoSpaceDE w:val="0"/>
              <w:autoSpaceDN w:val="0"/>
              <w:adjustRightInd w:val="0"/>
              <w:rPr>
                <w:b/>
                <w:bCs/>
              </w:rPr>
            </w:pPr>
            <w:r w:rsidRPr="00386E82">
              <w:t>rozeznává grafické techniky</w:t>
            </w:r>
          </w:p>
          <w:p w:rsidR="00386E82" w:rsidRPr="00386E82" w:rsidRDefault="00386E82" w:rsidP="00CA108A">
            <w:pPr>
              <w:pStyle w:val="Odstavecseseznamem"/>
              <w:numPr>
                <w:ilvl w:val="0"/>
                <w:numId w:val="269"/>
              </w:numPr>
              <w:autoSpaceDE w:val="0"/>
              <w:autoSpaceDN w:val="0"/>
              <w:adjustRightInd w:val="0"/>
              <w:rPr>
                <w:b/>
                <w:bCs/>
              </w:rPr>
            </w:pPr>
            <w:r w:rsidRPr="00386E82">
              <w:t>zobrazuje svoji fantazii a životní zkušenosti</w:t>
            </w:r>
          </w:p>
          <w:p w:rsidR="00386E82" w:rsidRPr="00386E82" w:rsidRDefault="00386E82" w:rsidP="00CA108A">
            <w:pPr>
              <w:pStyle w:val="Odstavecseseznamem"/>
              <w:numPr>
                <w:ilvl w:val="0"/>
                <w:numId w:val="269"/>
              </w:numPr>
              <w:autoSpaceDE w:val="0"/>
              <w:autoSpaceDN w:val="0"/>
              <w:adjustRightInd w:val="0"/>
              <w:rPr>
                <w:b/>
                <w:bCs/>
              </w:rPr>
            </w:pPr>
            <w:r w:rsidRPr="00386E82">
              <w:t>hledá a na</w:t>
            </w:r>
            <w:r>
              <w:t xml:space="preserve">lézá vhodné prostředky pro svá </w:t>
            </w:r>
            <w:r w:rsidRPr="00386E82">
              <w:t xml:space="preserve">vyjádření na základě smyslového vnímání, které uplatňuje pro vyjádření nových prožitků </w:t>
            </w:r>
          </w:p>
          <w:p w:rsidR="00386E82" w:rsidRPr="00386E82" w:rsidRDefault="00386E82" w:rsidP="00386E82">
            <w:pPr>
              <w:pStyle w:val="Odstavecseseznamem"/>
              <w:autoSpaceDE w:val="0"/>
              <w:autoSpaceDN w:val="0"/>
              <w:adjustRightInd w:val="0"/>
              <w:ind w:left="360"/>
              <w:rPr>
                <w:b/>
                <w:bCs/>
              </w:rPr>
            </w:pPr>
          </w:p>
          <w:p w:rsidR="00386E82" w:rsidRPr="00386E82" w:rsidRDefault="00386E82" w:rsidP="00CA108A">
            <w:pPr>
              <w:pStyle w:val="Odstavecseseznamem"/>
              <w:numPr>
                <w:ilvl w:val="0"/>
                <w:numId w:val="269"/>
              </w:numPr>
              <w:autoSpaceDE w:val="0"/>
              <w:autoSpaceDN w:val="0"/>
              <w:adjustRightInd w:val="0"/>
              <w:rPr>
                <w:b/>
                <w:bCs/>
              </w:rPr>
            </w:pPr>
            <w:r w:rsidRPr="00386E82">
              <w:t>prohloubí si znalosti z 1.</w:t>
            </w:r>
            <w:r>
              <w:t xml:space="preserve"> </w:t>
            </w:r>
            <w:r w:rsidRPr="00386E82">
              <w:t>období</w:t>
            </w:r>
          </w:p>
          <w:p w:rsidR="00386E82" w:rsidRPr="00386E82" w:rsidRDefault="00386E82" w:rsidP="00CA108A">
            <w:pPr>
              <w:pStyle w:val="Odstavecseseznamem"/>
              <w:numPr>
                <w:ilvl w:val="0"/>
                <w:numId w:val="269"/>
              </w:numPr>
              <w:autoSpaceDE w:val="0"/>
              <w:autoSpaceDN w:val="0"/>
              <w:adjustRightInd w:val="0"/>
              <w:rPr>
                <w:b/>
                <w:bCs/>
              </w:rPr>
            </w:pPr>
            <w:r>
              <w:t xml:space="preserve">získává cit pro </w:t>
            </w:r>
            <w:r w:rsidRPr="00386E82">
              <w:t>prostorové</w:t>
            </w:r>
            <w:r>
              <w:t xml:space="preserve"> </w:t>
            </w:r>
            <w:r w:rsidRPr="00386E82">
              <w:t>ztvárnění zkušeností získané pohybem a hmatem</w:t>
            </w:r>
          </w:p>
          <w:p w:rsidR="00386E82" w:rsidRPr="00386E82" w:rsidRDefault="00386E82" w:rsidP="00CA108A">
            <w:pPr>
              <w:pStyle w:val="Odstavecseseznamem"/>
              <w:numPr>
                <w:ilvl w:val="0"/>
                <w:numId w:val="269"/>
              </w:numPr>
              <w:autoSpaceDE w:val="0"/>
              <w:autoSpaceDN w:val="0"/>
              <w:adjustRightInd w:val="0"/>
              <w:rPr>
                <w:b/>
                <w:bCs/>
              </w:rPr>
            </w:pPr>
            <w:r w:rsidRPr="00386E82">
              <w:t>umí výtvarně zpracovat přírodní materiály - nalepování, dotváření apod.</w:t>
            </w:r>
          </w:p>
          <w:p w:rsidR="00386E82" w:rsidRPr="00386E82" w:rsidRDefault="00386E82" w:rsidP="00386E82">
            <w:pPr>
              <w:pStyle w:val="Odstavecseseznamem"/>
              <w:autoSpaceDE w:val="0"/>
              <w:autoSpaceDN w:val="0"/>
              <w:adjustRightInd w:val="0"/>
              <w:ind w:left="360"/>
              <w:rPr>
                <w:b/>
                <w:bCs/>
              </w:rPr>
            </w:pPr>
          </w:p>
          <w:p w:rsidR="00386E82" w:rsidRPr="00386E82" w:rsidRDefault="00386E82" w:rsidP="00CA108A">
            <w:pPr>
              <w:pStyle w:val="Odstavecseseznamem"/>
              <w:numPr>
                <w:ilvl w:val="0"/>
                <w:numId w:val="269"/>
              </w:numPr>
              <w:autoSpaceDE w:val="0"/>
              <w:autoSpaceDN w:val="0"/>
              <w:adjustRightInd w:val="0"/>
              <w:rPr>
                <w:b/>
                <w:bCs/>
              </w:rPr>
            </w:pPr>
            <w:r w:rsidRPr="00386E82">
              <w:t>pozná ilustrace známých českých ilustrátorů - např. J.</w:t>
            </w:r>
            <w:r>
              <w:t> </w:t>
            </w:r>
            <w:r w:rsidRPr="00386E82">
              <w:t xml:space="preserve">Lady, </w:t>
            </w:r>
            <w:r>
              <w:t>O. </w:t>
            </w:r>
            <w:r w:rsidRPr="00386E82">
              <w:t>Seko</w:t>
            </w:r>
            <w:r>
              <w:t>ry, H. Zmatlíkové, J. Trnky, J. Čapka, Z. </w:t>
            </w:r>
            <w:r w:rsidRPr="00386E82">
              <w:t xml:space="preserve">Müllera, </w:t>
            </w:r>
            <w:r>
              <w:t>A. Borna, R. </w:t>
            </w:r>
            <w:r w:rsidRPr="00386E82">
              <w:t>Pilaře a další</w:t>
            </w:r>
          </w:p>
          <w:p w:rsidR="00386E82" w:rsidRPr="00386E82" w:rsidRDefault="00386E82" w:rsidP="00CA108A">
            <w:pPr>
              <w:pStyle w:val="Odstavecseseznamem"/>
              <w:numPr>
                <w:ilvl w:val="0"/>
                <w:numId w:val="269"/>
              </w:numPr>
              <w:autoSpaceDE w:val="0"/>
              <w:autoSpaceDN w:val="0"/>
              <w:adjustRightInd w:val="0"/>
              <w:rPr>
                <w:b/>
                <w:bCs/>
              </w:rPr>
            </w:pPr>
            <w:r w:rsidRPr="00386E82">
              <w:t>vytvoří si škálu obrazně vizuálních elementů k vyjádření osobitého přístupu k</w:t>
            </w:r>
            <w:r>
              <w:t> </w:t>
            </w:r>
            <w:r w:rsidRPr="00386E82">
              <w:t>realitě</w:t>
            </w:r>
          </w:p>
          <w:p w:rsidR="00386E82" w:rsidRPr="004A7CB3" w:rsidRDefault="00386E82" w:rsidP="00CA108A">
            <w:pPr>
              <w:pStyle w:val="Odstavecseseznamem"/>
              <w:numPr>
                <w:ilvl w:val="0"/>
                <w:numId w:val="269"/>
              </w:numPr>
              <w:autoSpaceDE w:val="0"/>
              <w:autoSpaceDN w:val="0"/>
              <w:adjustRightInd w:val="0"/>
              <w:rPr>
                <w:b/>
                <w:bCs/>
              </w:rPr>
            </w:pPr>
            <w:r w:rsidRPr="00386E82">
              <w:t>porovnává rů</w:t>
            </w:r>
            <w:r w:rsidR="004A7CB3">
              <w:t>zné interpretace a přistupuje k </w:t>
            </w:r>
            <w:r w:rsidRPr="00386E82">
              <w:t>nim jako</w:t>
            </w:r>
            <w:r>
              <w:t xml:space="preserve"> </w:t>
            </w:r>
            <w:r w:rsidRPr="00386E82">
              <w:t>ke zdroji inspirace</w:t>
            </w:r>
          </w:p>
        </w:tc>
        <w:tc>
          <w:tcPr>
            <w:tcW w:w="2410" w:type="dxa"/>
          </w:tcPr>
          <w:p w:rsidR="00386E82" w:rsidRPr="00386E82" w:rsidRDefault="00386E82" w:rsidP="00386E82">
            <w:r w:rsidRPr="00386E82">
              <w:rPr>
                <w:b/>
              </w:rPr>
              <w:t>Malba</w:t>
            </w:r>
            <w:r w:rsidRPr="00386E82">
              <w:t xml:space="preserve"> </w:t>
            </w:r>
          </w:p>
          <w:p w:rsidR="00386E82" w:rsidRDefault="00386E82" w:rsidP="00CA108A">
            <w:pPr>
              <w:pStyle w:val="Odstavecseseznamem"/>
              <w:numPr>
                <w:ilvl w:val="0"/>
                <w:numId w:val="270"/>
              </w:numPr>
            </w:pPr>
            <w:r w:rsidRPr="00386E82">
              <w:t>hra s barvou, emocionální malba, míchání barev</w:t>
            </w:r>
          </w:p>
          <w:p w:rsidR="00386E82" w:rsidRDefault="00386E82" w:rsidP="00CA108A">
            <w:pPr>
              <w:pStyle w:val="Odstavecseseznamem"/>
              <w:numPr>
                <w:ilvl w:val="0"/>
                <w:numId w:val="270"/>
              </w:numPr>
            </w:pPr>
            <w:r w:rsidRPr="00386E82">
              <w:t>ověřování komunikačních účinků</w:t>
            </w:r>
          </w:p>
          <w:p w:rsidR="00386E82" w:rsidRDefault="00386E82" w:rsidP="00CA108A">
            <w:pPr>
              <w:pStyle w:val="Odstavecseseznamem"/>
              <w:numPr>
                <w:ilvl w:val="0"/>
                <w:numId w:val="270"/>
              </w:numPr>
            </w:pPr>
            <w:r w:rsidRPr="00386E82">
              <w:t>osobní postoj v</w:t>
            </w:r>
            <w:r>
              <w:t> </w:t>
            </w:r>
            <w:r w:rsidRPr="00386E82">
              <w:t>komunikaci</w:t>
            </w:r>
          </w:p>
          <w:p w:rsidR="00386E82" w:rsidRPr="00386E82" w:rsidRDefault="00386E82" w:rsidP="00CA108A">
            <w:pPr>
              <w:pStyle w:val="Odstavecseseznamem"/>
              <w:numPr>
                <w:ilvl w:val="0"/>
                <w:numId w:val="270"/>
              </w:numPr>
            </w:pPr>
            <w:r w:rsidRPr="00386E82">
              <w:t>proměny komunikačního obsahu - záměry tvorby a proměny obsahu vlastních děl</w:t>
            </w:r>
          </w:p>
          <w:p w:rsidR="00386E82" w:rsidRPr="00386E82" w:rsidRDefault="00386E82" w:rsidP="00386E82"/>
          <w:p w:rsidR="00386E82" w:rsidRPr="00386E82" w:rsidRDefault="00386E82" w:rsidP="00386E82">
            <w:r w:rsidRPr="00386E82">
              <w:rPr>
                <w:b/>
              </w:rPr>
              <w:t>Kresba</w:t>
            </w:r>
          </w:p>
          <w:p w:rsidR="00386E82" w:rsidRPr="00386E82" w:rsidRDefault="00386E82" w:rsidP="00CA108A">
            <w:pPr>
              <w:pStyle w:val="Odstavecseseznamem"/>
              <w:numPr>
                <w:ilvl w:val="0"/>
                <w:numId w:val="271"/>
              </w:numPr>
            </w:pPr>
            <w:r w:rsidRPr="00386E82">
              <w:t xml:space="preserve">výrazové vlastnosti linie, kompozice v ploše, kresba různým materiálem - pero a tuš, dřívko a tuš, rudka, uhel, např. kresba dle skutečnosti </w:t>
            </w:r>
          </w:p>
          <w:p w:rsidR="00386E82" w:rsidRPr="00386E82" w:rsidRDefault="00386E82" w:rsidP="00386E82"/>
          <w:p w:rsidR="00386E82" w:rsidRPr="00386E82" w:rsidRDefault="00386E82" w:rsidP="00386E82">
            <w:r w:rsidRPr="00386E82">
              <w:rPr>
                <w:b/>
              </w:rPr>
              <w:t>Grafické techniky</w:t>
            </w:r>
          </w:p>
          <w:p w:rsidR="00386E82" w:rsidRPr="00386E82" w:rsidRDefault="00386E82" w:rsidP="00CA108A">
            <w:pPr>
              <w:pStyle w:val="Odstavecseseznamem"/>
              <w:numPr>
                <w:ilvl w:val="0"/>
                <w:numId w:val="271"/>
              </w:numPr>
            </w:pPr>
            <w:r w:rsidRPr="00386E82">
              <w:t>tisk z koláže, ze šablon, otisk, vosková technika</w:t>
            </w:r>
          </w:p>
          <w:p w:rsidR="00386E82" w:rsidRDefault="00386E82" w:rsidP="00386E82"/>
          <w:p w:rsidR="004A7CB3" w:rsidRDefault="004A7CB3" w:rsidP="00386E82"/>
          <w:p w:rsidR="004A7CB3" w:rsidRDefault="004A7CB3" w:rsidP="00386E82"/>
          <w:p w:rsidR="004A7CB3" w:rsidRDefault="004A7CB3" w:rsidP="00386E82"/>
          <w:p w:rsidR="004A7CB3" w:rsidRDefault="004A7CB3" w:rsidP="00386E82"/>
          <w:p w:rsidR="004A7CB3" w:rsidRPr="00386E82" w:rsidRDefault="004A7CB3" w:rsidP="00386E82"/>
          <w:p w:rsidR="00386E82" w:rsidRPr="00386E82" w:rsidRDefault="00386E82" w:rsidP="00386E82">
            <w:pPr>
              <w:rPr>
                <w:b/>
              </w:rPr>
            </w:pPr>
            <w:r w:rsidRPr="00386E82">
              <w:rPr>
                <w:b/>
              </w:rPr>
              <w:t>Techniky plastického vyjadřování</w:t>
            </w:r>
          </w:p>
          <w:p w:rsidR="004A7CB3" w:rsidRDefault="00386E82" w:rsidP="00CA108A">
            <w:pPr>
              <w:pStyle w:val="Odstavecseseznamem"/>
              <w:numPr>
                <w:ilvl w:val="0"/>
                <w:numId w:val="271"/>
              </w:numPr>
            </w:pPr>
            <w:r w:rsidRPr="00386E82">
              <w:t xml:space="preserve">modelování z papíru (kašírování), </w:t>
            </w:r>
            <w:r w:rsidR="004A7CB3">
              <w:t>modelovací hmoty, hlíny</w:t>
            </w:r>
          </w:p>
          <w:p w:rsidR="004A7CB3" w:rsidRDefault="00386E82" w:rsidP="00CA108A">
            <w:pPr>
              <w:pStyle w:val="Odstavecseseznamem"/>
              <w:numPr>
                <w:ilvl w:val="0"/>
                <w:numId w:val="271"/>
              </w:numPr>
            </w:pPr>
            <w:r w:rsidRPr="00386E82">
              <w:t>další techniky - koláž, frotáž, kompozice z přírodního materiálu</w:t>
            </w:r>
          </w:p>
          <w:p w:rsidR="004A7CB3" w:rsidRDefault="004A7CB3" w:rsidP="004A7CB3">
            <w:pPr>
              <w:pStyle w:val="Odstavecseseznamem"/>
              <w:ind w:left="360"/>
            </w:pPr>
          </w:p>
          <w:p w:rsidR="00D95DB5" w:rsidRPr="004A7CB3" w:rsidRDefault="00386E82" w:rsidP="00CA108A">
            <w:pPr>
              <w:pStyle w:val="Odstavecseseznamem"/>
              <w:numPr>
                <w:ilvl w:val="0"/>
                <w:numId w:val="271"/>
              </w:numPr>
            </w:pPr>
            <w:r w:rsidRPr="00386E82">
              <w:t xml:space="preserve">ilustrátoři dětské knihy      </w:t>
            </w:r>
          </w:p>
        </w:tc>
        <w:tc>
          <w:tcPr>
            <w:tcW w:w="2725" w:type="dxa"/>
          </w:tcPr>
          <w:p w:rsidR="004A7CB3" w:rsidRDefault="00386E82" w:rsidP="00386E82">
            <w:r w:rsidRPr="00386E82">
              <w:t>OSV 1 - rozvoj schopností a poznání - cvičení dovednost</w:t>
            </w:r>
            <w:r w:rsidR="004A7CB3">
              <w:t>í zapamatování, řešení problémů</w:t>
            </w:r>
          </w:p>
          <w:p w:rsidR="004A7CB3" w:rsidRDefault="00386E82" w:rsidP="00386E82">
            <w:r w:rsidRPr="00386E82">
              <w:t>- sebepoznání a sebepojetí - moje vztahy k druhým li</w:t>
            </w:r>
            <w:r w:rsidR="004A7CB3">
              <w:t>dem - zdravé a vyrovnané pojetí</w:t>
            </w:r>
          </w:p>
          <w:p w:rsidR="004A7CB3" w:rsidRDefault="00386E82" w:rsidP="00386E82">
            <w:r w:rsidRPr="00386E82">
              <w:t>- psychohygiena - sociální dovednosti pro předcházen</w:t>
            </w:r>
            <w:r w:rsidR="004A7CB3">
              <w:t>í stresům v mezilidských vztazích</w:t>
            </w:r>
          </w:p>
          <w:p w:rsidR="00386E82" w:rsidRPr="00386E82" w:rsidRDefault="00386E82" w:rsidP="00386E82">
            <w:r w:rsidRPr="00386E82">
              <w:t>- kreativita - tvořivost v mezilidských vztazích</w:t>
            </w:r>
          </w:p>
          <w:p w:rsidR="00386E82" w:rsidRPr="00386E82" w:rsidRDefault="00386E82" w:rsidP="00386E82">
            <w:pPr>
              <w:autoSpaceDE w:val="0"/>
              <w:autoSpaceDN w:val="0"/>
              <w:adjustRightInd w:val="0"/>
            </w:pPr>
          </w:p>
          <w:p w:rsidR="00386E82" w:rsidRPr="00386E82" w:rsidRDefault="00386E82" w:rsidP="00386E82">
            <w:pPr>
              <w:autoSpaceDE w:val="0"/>
              <w:autoSpaceDN w:val="0"/>
              <w:adjustRightInd w:val="0"/>
            </w:pPr>
            <w:r w:rsidRPr="00386E82">
              <w:t>OSV 2 - poznávání lidí - vzájemné poznávání se ve třídě</w:t>
            </w:r>
          </w:p>
          <w:p w:rsidR="004A7CB3" w:rsidRDefault="00386E82" w:rsidP="004A7CB3">
            <w:pPr>
              <w:autoSpaceDE w:val="0"/>
              <w:autoSpaceDN w:val="0"/>
              <w:adjustRightInd w:val="0"/>
            </w:pPr>
            <w:r w:rsidRPr="00386E82">
              <w:t>- mezilidské vztahy - péče o dobré vzta</w:t>
            </w:r>
            <w:r w:rsidR="004A7CB3">
              <w:t>hy, respektování, podpora pomoc</w:t>
            </w:r>
          </w:p>
          <w:p w:rsidR="00386E82" w:rsidRPr="00386E82" w:rsidRDefault="00386E82" w:rsidP="004A7CB3">
            <w:pPr>
              <w:autoSpaceDE w:val="0"/>
              <w:autoSpaceDN w:val="0"/>
              <w:adjustRightInd w:val="0"/>
            </w:pPr>
            <w:r w:rsidRPr="00386E82">
              <w:t>- komunikace - cviční pozorování a emfatického a aktivního naslouchání</w:t>
            </w:r>
          </w:p>
          <w:p w:rsidR="00386E82" w:rsidRPr="00386E82" w:rsidRDefault="00386E82" w:rsidP="00386E82"/>
          <w:p w:rsidR="00386E82" w:rsidRPr="00386E82" w:rsidRDefault="00386E82" w:rsidP="00386E82">
            <w:r w:rsidRPr="00386E82">
              <w:t>OSV 3 - řešení problémů a rozhodovací dovednosti - problémy v mezilidských vztazích</w:t>
            </w:r>
          </w:p>
          <w:p w:rsidR="00386E82" w:rsidRPr="00386E82" w:rsidRDefault="00386E82" w:rsidP="00386E82">
            <w:r w:rsidRPr="00386E82">
              <w:t>- hodnoty, postoje, praktická etika - dovednosti rozhodování v eticky problematických situacích všedního dne</w:t>
            </w:r>
          </w:p>
          <w:p w:rsidR="00386E82" w:rsidRPr="00386E82" w:rsidRDefault="00386E82" w:rsidP="00386E82">
            <w:pPr>
              <w:autoSpaceDE w:val="0"/>
              <w:autoSpaceDN w:val="0"/>
              <w:adjustRightInd w:val="0"/>
            </w:pPr>
          </w:p>
          <w:p w:rsidR="00386E82" w:rsidRPr="00386E82" w:rsidRDefault="00386E82" w:rsidP="00386E82">
            <w:pPr>
              <w:autoSpaceDE w:val="0"/>
              <w:autoSpaceDN w:val="0"/>
              <w:adjustRightInd w:val="0"/>
            </w:pPr>
            <w:r w:rsidRPr="00386E82">
              <w:t>EGS - Evropa s vět nás zajímá - zážitky a zkušenosti z Evropy a světa</w:t>
            </w:r>
          </w:p>
          <w:p w:rsidR="00386E82" w:rsidRPr="00386E82" w:rsidRDefault="00386E82" w:rsidP="00386E82">
            <w:pPr>
              <w:autoSpaceDE w:val="0"/>
              <w:autoSpaceDN w:val="0"/>
              <w:adjustRightInd w:val="0"/>
            </w:pPr>
          </w:p>
          <w:p w:rsidR="004A7CB3" w:rsidRDefault="00386E82" w:rsidP="00386E82">
            <w:pPr>
              <w:autoSpaceDE w:val="0"/>
              <w:autoSpaceDN w:val="0"/>
              <w:adjustRightInd w:val="0"/>
            </w:pPr>
            <w:r w:rsidRPr="00386E82">
              <w:t>MKV - kulturní diference - jedinečnost každého člověka a</w:t>
            </w:r>
            <w:r w:rsidR="004A7CB3">
              <w:t xml:space="preserve"> jeho individuální zvláštnosti </w:t>
            </w:r>
          </w:p>
          <w:p w:rsidR="00386E82" w:rsidRPr="00386E82" w:rsidRDefault="00386E82" w:rsidP="00386E82">
            <w:pPr>
              <w:autoSpaceDE w:val="0"/>
              <w:autoSpaceDN w:val="0"/>
              <w:adjustRightInd w:val="0"/>
            </w:pPr>
            <w:r w:rsidRPr="00386E82">
              <w:t>- lidské vztahy</w:t>
            </w:r>
          </w:p>
          <w:p w:rsidR="00386E82" w:rsidRPr="00386E82" w:rsidRDefault="00386E82" w:rsidP="00386E82">
            <w:pPr>
              <w:autoSpaceDE w:val="0"/>
              <w:autoSpaceDN w:val="0"/>
              <w:adjustRightInd w:val="0"/>
            </w:pPr>
            <w:r w:rsidRPr="00386E82">
              <w:t>- právo všech lidí žít společně a podílet se na spolupráci</w:t>
            </w:r>
          </w:p>
          <w:p w:rsidR="00386E82" w:rsidRPr="00386E82" w:rsidRDefault="00386E82" w:rsidP="00386E82">
            <w:pPr>
              <w:autoSpaceDE w:val="0"/>
              <w:autoSpaceDN w:val="0"/>
              <w:adjustRightInd w:val="0"/>
            </w:pPr>
          </w:p>
          <w:p w:rsidR="004A7CB3" w:rsidRDefault="004A7CB3" w:rsidP="00386E82">
            <w:pPr>
              <w:autoSpaceDE w:val="0"/>
              <w:autoSpaceDN w:val="0"/>
              <w:adjustRightInd w:val="0"/>
            </w:pPr>
            <w:r>
              <w:t xml:space="preserve">ENV - základní podmínky života </w:t>
            </w:r>
          </w:p>
          <w:p w:rsidR="00386E82" w:rsidRPr="00386E82" w:rsidRDefault="00386E82" w:rsidP="00386E82">
            <w:pPr>
              <w:autoSpaceDE w:val="0"/>
              <w:autoSpaceDN w:val="0"/>
              <w:adjustRightInd w:val="0"/>
            </w:pPr>
            <w:r w:rsidRPr="00386E82">
              <w:t>- lidské aktivity a problémy životního prostředí</w:t>
            </w:r>
          </w:p>
          <w:p w:rsidR="00D95DB5" w:rsidRPr="004A7CB3" w:rsidRDefault="00386E82" w:rsidP="00E4104B">
            <w:pPr>
              <w:autoSpaceDE w:val="0"/>
              <w:autoSpaceDN w:val="0"/>
              <w:adjustRightInd w:val="0"/>
            </w:pPr>
            <w:r w:rsidRPr="00386E82">
              <w:t>- vztah č</w:t>
            </w:r>
            <w:r w:rsidR="004A7CB3">
              <w:t>lověka k prostředí</w:t>
            </w:r>
          </w:p>
        </w:tc>
      </w:tr>
    </w:tbl>
    <w:p w:rsidR="004A7CB3" w:rsidRPr="00CA108A" w:rsidRDefault="004A7CB3" w:rsidP="00CA108A">
      <w:pPr>
        <w:pStyle w:val="Nadpis2"/>
      </w:pPr>
      <w:bookmarkStart w:id="110" w:name="_Toc340778163"/>
      <w:r>
        <w:t>5.6</w:t>
      </w:r>
      <w:r>
        <w:tab/>
        <w:t>ČLOVĚK A ZDRAVÍ</w:t>
      </w:r>
      <w:bookmarkEnd w:id="110"/>
      <w:r w:rsidR="00CA108A">
        <w:t xml:space="preserve"> </w:t>
      </w:r>
    </w:p>
    <w:p w:rsidR="004A7CB3" w:rsidRPr="00D20CF5" w:rsidRDefault="004A7CB3" w:rsidP="00D20CF5">
      <w:pPr>
        <w:pStyle w:val="StylMezititulekRVPZV11bTunZarovnatdoblokuPrvndekChar"/>
        <w:spacing w:before="0"/>
        <w:jc w:val="both"/>
        <w:rPr>
          <w:sz w:val="20"/>
          <w:szCs w:val="20"/>
        </w:rPr>
      </w:pPr>
      <w:r w:rsidRPr="00D20CF5">
        <w:rPr>
          <w:sz w:val="20"/>
          <w:szCs w:val="20"/>
        </w:rPr>
        <w:t>Charakteristika vzdělávací oblasti</w:t>
      </w:r>
    </w:p>
    <w:p w:rsidR="00D20CF5" w:rsidRDefault="004A7CB3" w:rsidP="00D20CF5">
      <w:pPr>
        <w:pStyle w:val="StylMezititulekRVPZV11bTunZarovnatdoblokuPrvndekChar"/>
        <w:spacing w:before="0"/>
        <w:jc w:val="both"/>
        <w:rPr>
          <w:b w:val="0"/>
          <w:sz w:val="20"/>
          <w:szCs w:val="20"/>
        </w:rPr>
      </w:pPr>
      <w:r w:rsidRPr="00D20CF5">
        <w:rPr>
          <w:b w:val="0"/>
          <w:sz w:val="20"/>
          <w:szCs w:val="20"/>
        </w:rPr>
        <w:t>Zdraví člověka je chápáno jako vyvážený stav tělesné, duševní a sociální pohody.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w:t>
      </w:r>
      <w:r w:rsidR="00D20CF5">
        <w:rPr>
          <w:b w:val="0"/>
          <w:sz w:val="20"/>
          <w:szCs w:val="20"/>
        </w:rPr>
        <w:t>dnou z </w:t>
      </w:r>
      <w:r w:rsidRPr="00D20CF5">
        <w:rPr>
          <w:b w:val="0"/>
          <w:sz w:val="20"/>
          <w:szCs w:val="20"/>
        </w:rPr>
        <w:t>priorit základního vzdělávání.</w:t>
      </w:r>
    </w:p>
    <w:p w:rsidR="00D20CF5" w:rsidRPr="00D20CF5" w:rsidRDefault="00D20CF5" w:rsidP="00D20CF5">
      <w:pPr>
        <w:pStyle w:val="StylMezititulekRVPZV11bTunZarovnatdoblokuPrvndekChar"/>
        <w:spacing w:before="0"/>
        <w:jc w:val="both"/>
        <w:rPr>
          <w:b w:val="0"/>
          <w:sz w:val="20"/>
          <w:szCs w:val="20"/>
        </w:rPr>
      </w:pPr>
      <w:r w:rsidRPr="00D20CF5">
        <w:rPr>
          <w:b w:val="0"/>
          <w:sz w:val="20"/>
          <w:szCs w:val="20"/>
        </w:rPr>
        <w:lastRenderedPageBreak/>
        <w:t>Vzdělávací oblast</w:t>
      </w:r>
      <w:r w:rsidRPr="00D20CF5">
        <w:rPr>
          <w:b w:val="0"/>
          <w:bCs w:val="0"/>
          <w:sz w:val="20"/>
          <w:szCs w:val="20"/>
        </w:rPr>
        <w:t xml:space="preserve"> Člověk a zdraví</w:t>
      </w:r>
      <w:r w:rsidRPr="00D20CF5">
        <w:rPr>
          <w:b w:val="0"/>
          <w:sz w:val="20"/>
          <w:szCs w:val="20"/>
        </w:rPr>
        <w:t xml:space="preserve">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části o poznávání zásadních životních hodnot, o postupné utváření postojů k nim a o aktivní jednání v souladu s ni</w:t>
      </w:r>
      <w:r>
        <w:rPr>
          <w:b w:val="0"/>
          <w:sz w:val="20"/>
          <w:szCs w:val="20"/>
        </w:rPr>
        <w:t>mi. Naplnění těchto záměrů je v </w:t>
      </w:r>
      <w:r w:rsidRPr="00D20CF5">
        <w:rPr>
          <w:b w:val="0"/>
          <w:sz w:val="20"/>
          <w:szCs w:val="20"/>
        </w:rPr>
        <w:t>základním vzdělávání nutné postavit na účinné motivaci a na činnostech a situ</w:t>
      </w:r>
      <w:r>
        <w:rPr>
          <w:b w:val="0"/>
          <w:sz w:val="20"/>
          <w:szCs w:val="20"/>
        </w:rPr>
        <w:t>acích posilujících zájem žáků o </w:t>
      </w:r>
      <w:r w:rsidRPr="00D20CF5">
        <w:rPr>
          <w:b w:val="0"/>
          <w:sz w:val="20"/>
          <w:szCs w:val="20"/>
        </w:rPr>
        <w:t>problematiku zdraví.</w:t>
      </w:r>
    </w:p>
    <w:p w:rsidR="00D20CF5" w:rsidRPr="00D20CF5" w:rsidRDefault="00D20CF5" w:rsidP="00D20CF5">
      <w:pPr>
        <w:pStyle w:val="StylMezititulekRVPZV11bTunZarovnatdoblokuPrvndekChar"/>
        <w:spacing w:before="0"/>
        <w:jc w:val="both"/>
        <w:rPr>
          <w:b w:val="0"/>
          <w:sz w:val="20"/>
          <w:szCs w:val="20"/>
        </w:rPr>
      </w:pPr>
      <w:r w:rsidRPr="00D20CF5">
        <w:rPr>
          <w:b w:val="0"/>
          <w:sz w:val="20"/>
          <w:szCs w:val="20"/>
        </w:rPr>
        <w:t>Při realizaci této vzdělávací oblasti je třeba klást důraz především na praktické</w:t>
      </w:r>
      <w:r>
        <w:rPr>
          <w:b w:val="0"/>
          <w:sz w:val="20"/>
          <w:szCs w:val="20"/>
        </w:rPr>
        <w:t xml:space="preserve"> dovednosti a jejich aplikace v </w:t>
      </w:r>
      <w:r w:rsidRPr="00D20CF5">
        <w:rPr>
          <w:b w:val="0"/>
          <w:sz w:val="20"/>
          <w:szCs w:val="20"/>
        </w:rPr>
        <w:t>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D20CF5" w:rsidRPr="00D20CF5" w:rsidRDefault="00D20CF5" w:rsidP="00D20CF5">
      <w:pPr>
        <w:pStyle w:val="StylMezititulekRVPZV11bTunZarovnatdoblokuPrvndekChar"/>
        <w:spacing w:before="0"/>
        <w:jc w:val="both"/>
        <w:rPr>
          <w:b w:val="0"/>
          <w:sz w:val="20"/>
          <w:szCs w:val="20"/>
        </w:rPr>
      </w:pPr>
      <w:r w:rsidRPr="00D20CF5">
        <w:rPr>
          <w:b w:val="0"/>
          <w:sz w:val="20"/>
          <w:szCs w:val="20"/>
        </w:rPr>
        <w:t>Vzdělávací oblast Člověk a zdraví je vymezena a realizována v souladu s věkem žáků ve vzdělávacím</w:t>
      </w:r>
      <w:r>
        <w:rPr>
          <w:b w:val="0"/>
          <w:sz w:val="20"/>
          <w:szCs w:val="20"/>
        </w:rPr>
        <w:t xml:space="preserve"> oboru </w:t>
      </w:r>
      <w:r w:rsidRPr="00D20CF5">
        <w:rPr>
          <w:b w:val="0"/>
          <w:bCs w:val="0"/>
          <w:sz w:val="20"/>
          <w:szCs w:val="20"/>
        </w:rPr>
        <w:t>Tělesná výchova</w:t>
      </w:r>
      <w:r w:rsidRPr="00D20CF5">
        <w:rPr>
          <w:b w:val="0"/>
          <w:sz w:val="20"/>
          <w:szCs w:val="20"/>
        </w:rPr>
        <w:t>, do níž je zahrnuta i zdravotní tělesná výchova a ve vzdělávacím oboru Člověk a jeho svět</w:t>
      </w:r>
      <w:r>
        <w:rPr>
          <w:b w:val="0"/>
          <w:sz w:val="20"/>
          <w:szCs w:val="20"/>
        </w:rPr>
        <w:t xml:space="preserve">, </w:t>
      </w:r>
      <w:r w:rsidRPr="00D20CF5">
        <w:rPr>
          <w:b w:val="0"/>
          <w:sz w:val="20"/>
          <w:szCs w:val="20"/>
        </w:rPr>
        <w:t xml:space="preserve">tedy v předmětech Prvouka a Přírodověda. Vzdělávací obsah oblasti Člověk a zdraví </w:t>
      </w:r>
      <w:r>
        <w:rPr>
          <w:b w:val="0"/>
          <w:sz w:val="20"/>
          <w:szCs w:val="20"/>
        </w:rPr>
        <w:t xml:space="preserve">se </w:t>
      </w:r>
      <w:r w:rsidRPr="00D20CF5">
        <w:rPr>
          <w:b w:val="0"/>
          <w:sz w:val="20"/>
          <w:szCs w:val="20"/>
        </w:rPr>
        <w:t>prolíná i do ostatních vzdělávacích oblastí, které jej obohacují nebo využívají (aplikují), a do života školy.</w:t>
      </w:r>
    </w:p>
    <w:p w:rsidR="00D20CF5" w:rsidRPr="00D20CF5" w:rsidRDefault="00D20CF5" w:rsidP="00D20CF5">
      <w:pPr>
        <w:pStyle w:val="StylMezititulekRVPZV11bTunZarovnatdoblokuPrvndekChar"/>
        <w:spacing w:before="0"/>
        <w:jc w:val="both"/>
        <w:rPr>
          <w:b w:val="0"/>
          <w:sz w:val="20"/>
          <w:szCs w:val="20"/>
        </w:rPr>
      </w:pPr>
      <w:r w:rsidRPr="00D20CF5">
        <w:rPr>
          <w:b w:val="0"/>
          <w:sz w:val="20"/>
          <w:szCs w:val="20"/>
        </w:rPr>
        <w:t xml:space="preserve">Vzdělávací obor </w:t>
      </w:r>
      <w:r w:rsidRPr="00D20CF5">
        <w:rPr>
          <w:b w:val="0"/>
          <w:bCs w:val="0"/>
          <w:sz w:val="20"/>
          <w:szCs w:val="20"/>
        </w:rPr>
        <w:t>Tělesná výchova</w:t>
      </w:r>
      <w:r w:rsidRPr="00D20CF5">
        <w:rPr>
          <w:b w:val="0"/>
          <w:sz w:val="20"/>
          <w:szCs w:val="20"/>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w:t>
      </w:r>
      <w:r>
        <w:rPr>
          <w:b w:val="0"/>
          <w:sz w:val="20"/>
          <w:szCs w:val="20"/>
        </w:rPr>
        <w:t>ýkonnosti, pro regeneraci sil a </w:t>
      </w:r>
      <w:r w:rsidRPr="00D20CF5">
        <w:rPr>
          <w:b w:val="0"/>
          <w:sz w:val="20"/>
          <w:szCs w:val="20"/>
        </w:rPr>
        <w:t>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p>
    <w:p w:rsidR="00D20CF5" w:rsidRPr="00D20CF5" w:rsidRDefault="00D20CF5" w:rsidP="00D20CF5">
      <w:pPr>
        <w:pStyle w:val="StylMezititulekRVPZV11bTunZarovnatdoblokuPrvndekChar"/>
        <w:spacing w:before="0"/>
        <w:jc w:val="both"/>
        <w:rPr>
          <w:b w:val="0"/>
          <w:sz w:val="20"/>
          <w:szCs w:val="20"/>
        </w:rPr>
      </w:pPr>
      <w:r w:rsidRPr="00D20CF5">
        <w:rPr>
          <w:b w:val="0"/>
          <w:sz w:val="20"/>
          <w:szCs w:val="20"/>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D20CF5" w:rsidRDefault="00D20CF5" w:rsidP="00D20CF5">
      <w:pPr>
        <w:pStyle w:val="StylMezititulekRVPZV11bTunZarovnatdoblokuPrvndekCharCharCharCharCharChar"/>
        <w:spacing w:before="0"/>
        <w:jc w:val="both"/>
        <w:rPr>
          <w:sz w:val="20"/>
          <w:szCs w:val="20"/>
        </w:rPr>
      </w:pPr>
      <w:r w:rsidRPr="00D20CF5">
        <w:rPr>
          <w:sz w:val="20"/>
          <w:szCs w:val="20"/>
        </w:rPr>
        <w:t>Cíl</w:t>
      </w:r>
      <w:r>
        <w:rPr>
          <w:sz w:val="20"/>
          <w:szCs w:val="20"/>
        </w:rPr>
        <w:t>ové zaměření vzdělávací oblasti</w:t>
      </w:r>
    </w:p>
    <w:p w:rsidR="00D20CF5" w:rsidRDefault="00D20CF5" w:rsidP="00D20CF5">
      <w:pPr>
        <w:pStyle w:val="StylMezititulekRVPZV11bTunZarovnatdoblokuPrvndekCharCharCharCharCharChar"/>
        <w:spacing w:before="0"/>
        <w:jc w:val="both"/>
        <w:rPr>
          <w:b w:val="0"/>
          <w:sz w:val="20"/>
          <w:szCs w:val="20"/>
        </w:rPr>
      </w:pPr>
      <w:r w:rsidRPr="00D20CF5">
        <w:rPr>
          <w:b w:val="0"/>
          <w:sz w:val="20"/>
          <w:szCs w:val="20"/>
        </w:rPr>
        <w:t>Vzdělávání v této vzdělávací oblasti směřuje k utváření a rozvíjení klíčových kompetencí žáků tím, že vede žáky k</w:t>
      </w:r>
      <w:r>
        <w:rPr>
          <w:b w:val="0"/>
          <w:sz w:val="20"/>
          <w:szCs w:val="20"/>
        </w:rPr>
        <w:t> VÝCHOVĚ KE</w:t>
      </w:r>
      <w:r w:rsidRPr="00D20CF5">
        <w:rPr>
          <w:b w:val="0"/>
          <w:sz w:val="20"/>
          <w:szCs w:val="20"/>
        </w:rPr>
        <w:t xml:space="preserve"> ZDRAVÍ:</w:t>
      </w:r>
    </w:p>
    <w:p w:rsidR="00D20CF5" w:rsidRPr="00D20CF5" w:rsidRDefault="00D20CF5" w:rsidP="00CA108A">
      <w:pPr>
        <w:pStyle w:val="StylMezititulekRVPZV11bTunZarovnatdoblokuPrvndekCharCharCharCharCharChar"/>
        <w:numPr>
          <w:ilvl w:val="0"/>
          <w:numId w:val="272"/>
        </w:numPr>
        <w:spacing w:before="0"/>
        <w:rPr>
          <w:b w:val="0"/>
          <w:sz w:val="20"/>
          <w:szCs w:val="20"/>
        </w:rPr>
      </w:pPr>
      <w:r w:rsidRPr="00D20CF5">
        <w:rPr>
          <w:b w:val="0"/>
          <w:sz w:val="20"/>
          <w:szCs w:val="20"/>
        </w:rPr>
        <w:t>poznávání zdraví jako nejdůležitější životní hodnoty</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pochopení zdraví jako vyváženého stavu tělesné, duševní i sociální pohody a k vnímání radostných prožitků z činností podpořených pohybem, příjemným prostředím a atmosférou příznivých vztahů</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poznávání člověka jako biologického jedince závislého v jednotlivých etapách života na způsobu vlastního jednání a rozhodování, na úrovni mezilidských vztahů i na kvalitě prostředí</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získávání základní orientace v názorech na to, co je zdravé a co může zdraví prospět, i na to, co zdraví ohrožuje a poškozuje</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propojování činností a jednání souvisejících se zdravím a zdravými mezilidskými vztahy se základními etickými a morálními postoji, s volním úsilím atd.</w:t>
      </w:r>
    </w:p>
    <w:p w:rsidR="00D20CF5" w:rsidRP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chápání zdatnosti, dobrého fyzického vzhledu i duševní pohody jako významného předpokladu výběru profesní dráhy, partnerů, společenských činností atd.</w:t>
      </w:r>
    </w:p>
    <w:p w:rsidR="00D20CF5" w:rsidRDefault="00D20CF5" w:rsidP="00CA108A">
      <w:pPr>
        <w:pStyle w:val="StylMezititulekRVPZV11bTunZarovnatdoblokuPrvndekCharCharCharCharCharChar"/>
        <w:numPr>
          <w:ilvl w:val="0"/>
          <w:numId w:val="272"/>
        </w:numPr>
        <w:spacing w:before="0"/>
        <w:ind w:left="567" w:hanging="207"/>
        <w:rPr>
          <w:b w:val="0"/>
          <w:sz w:val="20"/>
          <w:szCs w:val="20"/>
        </w:rPr>
      </w:pPr>
      <w:r w:rsidRPr="00D20CF5">
        <w:rPr>
          <w:b w:val="0"/>
          <w:sz w:val="20"/>
          <w:szCs w:val="20"/>
        </w:rPr>
        <w:t>aktivnímu zapojování do činností podporujících zdraví a do propagace zdravotně prospěšných činností ve škole i v</w:t>
      </w:r>
      <w:r>
        <w:rPr>
          <w:b w:val="0"/>
          <w:sz w:val="20"/>
          <w:szCs w:val="20"/>
        </w:rPr>
        <w:t> </w:t>
      </w:r>
      <w:r w:rsidRPr="00D20CF5">
        <w:rPr>
          <w:b w:val="0"/>
          <w:sz w:val="20"/>
          <w:szCs w:val="20"/>
        </w:rPr>
        <w:t>obci</w:t>
      </w:r>
    </w:p>
    <w:p w:rsidR="00D20CF5" w:rsidRPr="00D20CF5" w:rsidRDefault="00D20CF5" w:rsidP="00D20CF5">
      <w:pPr>
        <w:pStyle w:val="StylMezititulekRVPZV11bTunZarovnatdoblokuPrvndekCharCharCharCharCharChar"/>
        <w:spacing w:before="0"/>
        <w:ind w:left="567"/>
        <w:rPr>
          <w:b w:val="0"/>
          <w:sz w:val="20"/>
          <w:szCs w:val="20"/>
        </w:rPr>
      </w:pPr>
    </w:p>
    <w:p w:rsidR="00D20CF5" w:rsidRPr="00D20CF5" w:rsidRDefault="00D20CF5" w:rsidP="00424AE6">
      <w:pPr>
        <w:pStyle w:val="Vzdlvacobor"/>
        <w:tabs>
          <w:tab w:val="clear" w:pos="567"/>
          <w:tab w:val="left" w:pos="720"/>
        </w:tabs>
        <w:jc w:val="both"/>
        <w:rPr>
          <w:sz w:val="20"/>
          <w:szCs w:val="20"/>
          <w:u w:val="single"/>
        </w:rPr>
      </w:pPr>
      <w:r w:rsidRPr="00D20CF5">
        <w:rPr>
          <w:sz w:val="20"/>
          <w:szCs w:val="20"/>
          <w:u w:val="single"/>
        </w:rPr>
        <w:t>Tělesná výchova</w:t>
      </w:r>
    </w:p>
    <w:p w:rsidR="00D20CF5" w:rsidRPr="00D20CF5" w:rsidRDefault="00D20CF5" w:rsidP="00424AE6">
      <w:pPr>
        <w:autoSpaceDE w:val="0"/>
        <w:autoSpaceDN w:val="0"/>
        <w:adjustRightInd w:val="0"/>
        <w:jc w:val="both"/>
        <w:rPr>
          <w:b/>
          <w:bCs/>
          <w:color w:val="000000"/>
        </w:rPr>
      </w:pPr>
      <w:r w:rsidRPr="00D20CF5">
        <w:rPr>
          <w:b/>
          <w:bCs/>
          <w:color w:val="000000"/>
        </w:rPr>
        <w:t>Charakteristika vyu</w:t>
      </w:r>
      <w:r w:rsidRPr="00D20CF5">
        <w:rPr>
          <w:b/>
          <w:color w:val="000000"/>
        </w:rPr>
        <w:t>č</w:t>
      </w:r>
      <w:r w:rsidRPr="00D20CF5">
        <w:rPr>
          <w:b/>
          <w:bCs/>
          <w:color w:val="000000"/>
        </w:rPr>
        <w:t>ovacího p</w:t>
      </w:r>
      <w:r w:rsidRPr="00D20CF5">
        <w:rPr>
          <w:b/>
          <w:color w:val="000000"/>
        </w:rPr>
        <w:t>ř</w:t>
      </w:r>
      <w:r w:rsidRPr="00D20CF5">
        <w:rPr>
          <w:b/>
          <w:bCs/>
          <w:color w:val="000000"/>
        </w:rPr>
        <w:t>edm</w:t>
      </w:r>
      <w:r w:rsidRPr="00D20CF5">
        <w:rPr>
          <w:b/>
          <w:color w:val="000000"/>
        </w:rPr>
        <w:t>ě</w:t>
      </w:r>
      <w:r w:rsidRPr="00D20CF5">
        <w:rPr>
          <w:b/>
          <w:bCs/>
          <w:color w:val="000000"/>
        </w:rPr>
        <w:t>tu T</w:t>
      </w:r>
      <w:r w:rsidRPr="00D20CF5">
        <w:rPr>
          <w:b/>
          <w:color w:val="000000"/>
        </w:rPr>
        <w:t>ě</w:t>
      </w:r>
      <w:r w:rsidRPr="00D20CF5">
        <w:rPr>
          <w:b/>
          <w:bCs/>
          <w:color w:val="000000"/>
        </w:rPr>
        <w:t>lesná výchova</w:t>
      </w:r>
    </w:p>
    <w:p w:rsidR="00D20CF5" w:rsidRPr="00424AE6" w:rsidRDefault="00D20CF5" w:rsidP="00424AE6">
      <w:pPr>
        <w:autoSpaceDE w:val="0"/>
        <w:autoSpaceDN w:val="0"/>
        <w:adjustRightInd w:val="0"/>
        <w:jc w:val="both"/>
        <w:rPr>
          <w:color w:val="000000"/>
        </w:rPr>
      </w:pPr>
      <w:r w:rsidRPr="00D20CF5">
        <w:rPr>
          <w:color w:val="000000"/>
        </w:rPr>
        <w:t xml:space="preserve">Vyučovací předmět </w:t>
      </w:r>
      <w:r w:rsidRPr="00D20CF5">
        <w:rPr>
          <w:iCs/>
          <w:color w:val="000000"/>
        </w:rPr>
        <w:t>T</w:t>
      </w:r>
      <w:r w:rsidRPr="00D20CF5">
        <w:rPr>
          <w:color w:val="000000"/>
        </w:rPr>
        <w:t>ě</w:t>
      </w:r>
      <w:r w:rsidRPr="00D20CF5">
        <w:rPr>
          <w:iCs/>
          <w:color w:val="000000"/>
        </w:rPr>
        <w:t xml:space="preserve">lesná výchova </w:t>
      </w:r>
      <w:r w:rsidRPr="00D20CF5">
        <w:rPr>
          <w:color w:val="000000"/>
        </w:rPr>
        <w:t>vychází ze vzdělávací oblasti Č</w:t>
      </w:r>
      <w:r w:rsidRPr="00D20CF5">
        <w:rPr>
          <w:iCs/>
          <w:color w:val="000000"/>
        </w:rPr>
        <w:t>lov</w:t>
      </w:r>
      <w:r w:rsidRPr="00D20CF5">
        <w:rPr>
          <w:color w:val="000000"/>
        </w:rPr>
        <w:t>ě</w:t>
      </w:r>
      <w:r w:rsidRPr="00D20CF5">
        <w:rPr>
          <w:iCs/>
          <w:color w:val="000000"/>
        </w:rPr>
        <w:t>k a zdraví</w:t>
      </w:r>
      <w:r w:rsidRPr="00D20CF5">
        <w:rPr>
          <w:color w:val="000000"/>
        </w:rPr>
        <w:t xml:space="preserve">. Hlavním cílem vyučovacího předmětu je komplexní vzdělávání žáků v problematice aktivního pohybu jako významného činitele působícího </w:t>
      </w:r>
      <w:r w:rsidRPr="00D20CF5">
        <w:rPr>
          <w:color w:val="000000"/>
        </w:rPr>
        <w:lastRenderedPageBreak/>
        <w:t>na zdravotní stav a harmonický rozvoj dítěte. Vede žáky k poznání vlastních pohybových možností a zájmů, současně i k poznání účinků konkrétních pohybových činností na tělesnou zdatnost, duševní a sociální pohodu. Žáci se učí uplatňovat osvojené pohybové dovednosti v různém prostředí a s různými účinky, kdy si zvykají na rozličné sociální role, které vyžadují spolupráci, tvořivost, překonávání zábran, objektivnost, rychlé rozho</w:t>
      </w:r>
      <w:r w:rsidR="00424AE6">
        <w:rPr>
          <w:color w:val="000000"/>
        </w:rPr>
        <w:t xml:space="preserve">dování, organizační schopnosti </w:t>
      </w:r>
      <w:r w:rsidRPr="00D20CF5">
        <w:rPr>
          <w:color w:val="000000"/>
        </w:rPr>
        <w:t>i nutnou míru odpovědnosti za zdraví své i svých spolužáků.</w:t>
      </w:r>
      <w:r w:rsidR="00424AE6">
        <w:rPr>
          <w:color w:val="000000"/>
        </w:rPr>
        <w:t xml:space="preserve"> </w:t>
      </w:r>
      <w:r w:rsidRPr="00D20CF5">
        <w:rPr>
          <w:color w:val="000000"/>
        </w:rPr>
        <w:t>Tělesná výchova umožňuje žákům poznat vlastní pohybové možnosti a přednosti i zdravotní a pohybová omezení, rozumět jim, respektovat je u sebe i jiných a aktivně je využívat nebo cíleně ovlivňovat. Vede žáky od spontánního pohybu k řízené pohybové činnosti a zpět, k vlastní pravidelné seberealizaci v oblíbeném sportu nebo v jiné pohybové aktivitě. Takový vztah k pohybovým aktivitám lze rozvíjet jen atmosféře důvěry, úzké spo</w:t>
      </w:r>
      <w:r w:rsidR="00424AE6">
        <w:rPr>
          <w:color w:val="000000"/>
        </w:rPr>
        <w:t>lupráce a radostného prožitku z </w:t>
      </w:r>
      <w:r w:rsidRPr="00D20CF5">
        <w:rPr>
          <w:color w:val="000000"/>
        </w:rPr>
        <w:t>pohybového výkonu.</w:t>
      </w:r>
    </w:p>
    <w:p w:rsidR="00D20CF5" w:rsidRPr="00424AE6" w:rsidRDefault="00D20CF5" w:rsidP="00424AE6">
      <w:pPr>
        <w:autoSpaceDE w:val="0"/>
        <w:autoSpaceDN w:val="0"/>
        <w:adjustRightInd w:val="0"/>
        <w:jc w:val="both"/>
        <w:rPr>
          <w:b/>
          <w:bCs/>
        </w:rPr>
      </w:pPr>
      <w:r w:rsidRPr="00424AE6">
        <w:rPr>
          <w:b/>
          <w:bCs/>
        </w:rPr>
        <w:t xml:space="preserve">Obsahové, </w:t>
      </w:r>
      <w:r w:rsidRPr="00424AE6">
        <w:rPr>
          <w:b/>
        </w:rPr>
        <w:t>č</w:t>
      </w:r>
      <w:r w:rsidRPr="00424AE6">
        <w:rPr>
          <w:b/>
          <w:bCs/>
        </w:rPr>
        <w:t>asové a organiza</w:t>
      </w:r>
      <w:r w:rsidRPr="00424AE6">
        <w:rPr>
          <w:b/>
        </w:rPr>
        <w:t>č</w:t>
      </w:r>
      <w:r w:rsidRPr="00424AE6">
        <w:rPr>
          <w:b/>
          <w:bCs/>
        </w:rPr>
        <w:t>ní vymezení p</w:t>
      </w:r>
      <w:r w:rsidRPr="00424AE6">
        <w:rPr>
          <w:b/>
        </w:rPr>
        <w:t>ř</w:t>
      </w:r>
      <w:r w:rsidRPr="00424AE6">
        <w:rPr>
          <w:b/>
          <w:bCs/>
        </w:rPr>
        <w:t>edm</w:t>
      </w:r>
      <w:r w:rsidRPr="00424AE6">
        <w:rPr>
          <w:b/>
        </w:rPr>
        <w:t>ě</w:t>
      </w:r>
      <w:r w:rsidRPr="00424AE6">
        <w:rPr>
          <w:b/>
          <w:bCs/>
        </w:rPr>
        <w:t xml:space="preserve">tu </w:t>
      </w:r>
      <w:r w:rsidRPr="00424AE6">
        <w:rPr>
          <w:b/>
          <w:bCs/>
          <w:color w:val="000000"/>
        </w:rPr>
        <w:t>T</w:t>
      </w:r>
      <w:r w:rsidRPr="00424AE6">
        <w:rPr>
          <w:b/>
          <w:color w:val="000000"/>
        </w:rPr>
        <w:t>ě</w:t>
      </w:r>
      <w:r w:rsidRPr="00424AE6">
        <w:rPr>
          <w:b/>
          <w:bCs/>
          <w:color w:val="000000"/>
        </w:rPr>
        <w:t>lesná výchova</w:t>
      </w:r>
    </w:p>
    <w:p w:rsidR="00D20CF5" w:rsidRPr="00D20CF5" w:rsidRDefault="00D20CF5" w:rsidP="00424AE6">
      <w:pPr>
        <w:autoSpaceDE w:val="0"/>
        <w:autoSpaceDN w:val="0"/>
        <w:adjustRightInd w:val="0"/>
        <w:jc w:val="both"/>
        <w:rPr>
          <w:color w:val="000000"/>
        </w:rPr>
      </w:pPr>
      <w:r w:rsidRPr="00D20CF5">
        <w:t>Výuka Tělesné výchovy probíhá s ohledem na poměrně značnou rozdílnost fyziologického i mentálního vývoje jednotlivých žáků v ročníku a na různou úroveň jejich pohybových schopností a dovedností. Na 1.</w:t>
      </w:r>
      <w:r w:rsidR="00424AE6">
        <w:t xml:space="preserve"> </w:t>
      </w:r>
      <w:r w:rsidRPr="00D20CF5">
        <w:t>stupni ZŠ se vyučovací předmět Tělesná výchova vyučuje jako povinný pře</w:t>
      </w:r>
      <w:r w:rsidR="00424AE6">
        <w:t>dmět se základní 2</w:t>
      </w:r>
      <w:r w:rsidRPr="00D20CF5">
        <w:t>hodinovou dotací týdně</w:t>
      </w:r>
      <w:r w:rsidR="00424AE6">
        <w:rPr>
          <w:color w:val="000000"/>
        </w:rPr>
        <w:t xml:space="preserve"> pro všechny žáky. </w:t>
      </w:r>
      <w:r w:rsidRPr="00D20CF5">
        <w:rPr>
          <w:color w:val="000000"/>
        </w:rPr>
        <w:t>Do Tělesné výchovy na 1.</w:t>
      </w:r>
      <w:r w:rsidR="00424AE6">
        <w:rPr>
          <w:color w:val="000000"/>
        </w:rPr>
        <w:t xml:space="preserve"> </w:t>
      </w:r>
      <w:r w:rsidRPr="00D20CF5">
        <w:rPr>
          <w:color w:val="000000"/>
        </w:rPr>
        <w:t>stupni je zařazen plavecký výcvik</w:t>
      </w:r>
      <w:r w:rsidR="00424AE6">
        <w:rPr>
          <w:color w:val="000000"/>
        </w:rPr>
        <w:t>, který je zajištěn "smluvně" s </w:t>
      </w:r>
      <w:r w:rsidRPr="00D20CF5">
        <w:rPr>
          <w:color w:val="000000"/>
        </w:rPr>
        <w:t>plaveckou školou.</w:t>
      </w:r>
    </w:p>
    <w:p w:rsidR="00D20CF5" w:rsidRPr="00424AE6" w:rsidRDefault="00D20CF5" w:rsidP="00D20CF5">
      <w:pPr>
        <w:autoSpaceDE w:val="0"/>
        <w:autoSpaceDN w:val="0"/>
        <w:adjustRightInd w:val="0"/>
        <w:jc w:val="both"/>
        <w:rPr>
          <w:color w:val="000000"/>
        </w:rPr>
      </w:pPr>
      <w:r w:rsidRPr="00D20CF5">
        <w:rPr>
          <w:color w:val="000000"/>
        </w:rPr>
        <w:t xml:space="preserve">Výuka je </w:t>
      </w:r>
      <w:r w:rsidRPr="00D20CF5">
        <w:t>organizována v tělocvičně</w:t>
      </w:r>
      <w:r w:rsidRPr="00D20CF5">
        <w:rPr>
          <w:color w:val="FF0000"/>
        </w:rPr>
        <w:t xml:space="preserve"> </w:t>
      </w:r>
      <w:r w:rsidR="00424AE6">
        <w:rPr>
          <w:color w:val="000000"/>
        </w:rPr>
        <w:t>v budově Kulturního domu OÚ</w:t>
      </w:r>
      <w:r w:rsidRPr="00D20CF5">
        <w:rPr>
          <w:color w:val="000000"/>
        </w:rPr>
        <w:t>,</w:t>
      </w:r>
      <w:r w:rsidR="00424AE6">
        <w:rPr>
          <w:color w:val="000000"/>
        </w:rPr>
        <w:t xml:space="preserve"> </w:t>
      </w:r>
      <w:r w:rsidRPr="00D20CF5">
        <w:rPr>
          <w:color w:val="000000"/>
        </w:rPr>
        <w:t>venkovní hřiště, lyžařs</w:t>
      </w:r>
      <w:r w:rsidR="00424AE6">
        <w:rPr>
          <w:color w:val="000000"/>
        </w:rPr>
        <w:t xml:space="preserve">ký vlek na Hamštejně. </w:t>
      </w:r>
    </w:p>
    <w:p w:rsidR="00D20CF5" w:rsidRPr="00D20CF5" w:rsidRDefault="00D20CF5" w:rsidP="00D20CF5">
      <w:pPr>
        <w:autoSpaceDE w:val="0"/>
        <w:autoSpaceDN w:val="0"/>
        <w:adjustRightInd w:val="0"/>
        <w:jc w:val="both"/>
        <w:rPr>
          <w:b/>
          <w:bCs/>
          <w:color w:val="000000"/>
        </w:rPr>
      </w:pPr>
      <w:r w:rsidRPr="00D20CF5">
        <w:rPr>
          <w:b/>
          <w:bCs/>
          <w:color w:val="000000"/>
        </w:rPr>
        <w:t>Výchovné a vzd</w:t>
      </w:r>
      <w:r w:rsidRPr="00D20CF5">
        <w:rPr>
          <w:b/>
          <w:color w:val="000000"/>
        </w:rPr>
        <w:t>ě</w:t>
      </w:r>
      <w:r w:rsidRPr="00D20CF5">
        <w:rPr>
          <w:b/>
          <w:bCs/>
          <w:color w:val="000000"/>
        </w:rPr>
        <w:t>lávací strategie vyu</w:t>
      </w:r>
      <w:r w:rsidRPr="00D20CF5">
        <w:rPr>
          <w:b/>
          <w:color w:val="000000"/>
        </w:rPr>
        <w:t>č</w:t>
      </w:r>
      <w:r w:rsidRPr="00D20CF5">
        <w:rPr>
          <w:b/>
          <w:bCs/>
          <w:color w:val="000000"/>
        </w:rPr>
        <w:t>ovacího p</w:t>
      </w:r>
      <w:r w:rsidRPr="00D20CF5">
        <w:rPr>
          <w:b/>
          <w:color w:val="000000"/>
        </w:rPr>
        <w:t>ř</w:t>
      </w:r>
      <w:r w:rsidRPr="00D20CF5">
        <w:rPr>
          <w:b/>
          <w:bCs/>
          <w:color w:val="000000"/>
        </w:rPr>
        <w:t>edm</w:t>
      </w:r>
      <w:r w:rsidRPr="00D20CF5">
        <w:rPr>
          <w:b/>
          <w:color w:val="000000"/>
        </w:rPr>
        <w:t>ě</w:t>
      </w:r>
      <w:r w:rsidRPr="00D20CF5">
        <w:rPr>
          <w:b/>
          <w:bCs/>
          <w:color w:val="000000"/>
        </w:rPr>
        <w:t>tu T</w:t>
      </w:r>
      <w:r w:rsidRPr="00D20CF5">
        <w:rPr>
          <w:b/>
          <w:color w:val="000000"/>
        </w:rPr>
        <w:t>ě</w:t>
      </w:r>
      <w:r w:rsidRPr="00D20CF5">
        <w:rPr>
          <w:b/>
          <w:bCs/>
          <w:color w:val="000000"/>
        </w:rPr>
        <w:t>lesná výchova</w:t>
      </w:r>
    </w:p>
    <w:p w:rsidR="00D20CF5" w:rsidRPr="00D20CF5" w:rsidRDefault="00424AE6" w:rsidP="00424AE6">
      <w:pPr>
        <w:autoSpaceDE w:val="0"/>
        <w:autoSpaceDN w:val="0"/>
        <w:adjustRightInd w:val="0"/>
        <w:rPr>
          <w:b/>
          <w:bCs/>
        </w:rPr>
      </w:pPr>
      <w:r>
        <w:rPr>
          <w:b/>
          <w:bCs/>
        </w:rPr>
        <w:t>Kompetence k</w:t>
      </w:r>
      <w:r w:rsidR="00ED6613">
        <w:rPr>
          <w:b/>
          <w:bCs/>
        </w:rPr>
        <w:t> </w:t>
      </w:r>
      <w:r>
        <w:rPr>
          <w:b/>
          <w:bCs/>
        </w:rPr>
        <w:t>učení</w:t>
      </w:r>
      <w:r w:rsidR="00ED6613">
        <w:rPr>
          <w:b/>
          <w:bCs/>
        </w:rPr>
        <w:t>:</w:t>
      </w:r>
      <w:r w:rsidR="00D20CF5" w:rsidRPr="00D20CF5">
        <w:rPr>
          <w:b/>
          <w:bCs/>
        </w:rPr>
        <w:t xml:space="preserve"> </w:t>
      </w:r>
    </w:p>
    <w:p w:rsidR="00424AE6" w:rsidRDefault="00D20CF5" w:rsidP="00CA108A">
      <w:pPr>
        <w:pStyle w:val="Odstavecseseznamem"/>
        <w:numPr>
          <w:ilvl w:val="0"/>
          <w:numId w:val="273"/>
        </w:numPr>
        <w:autoSpaceDE w:val="0"/>
        <w:autoSpaceDN w:val="0"/>
        <w:adjustRightInd w:val="0"/>
      </w:pPr>
      <w:r w:rsidRPr="00D20CF5">
        <w:t>vedeme žáky k zodpovědnosti za jejich vzdělávání a za jejich „budoucnost“ - připr</w:t>
      </w:r>
      <w:r w:rsidR="00424AE6">
        <w:t>avujeme je na celoživotní učení</w:t>
      </w:r>
    </w:p>
    <w:p w:rsidR="00424AE6" w:rsidRDefault="00D20CF5" w:rsidP="00CA108A">
      <w:pPr>
        <w:pStyle w:val="Odstavecseseznamem"/>
        <w:numPr>
          <w:ilvl w:val="0"/>
          <w:numId w:val="273"/>
        </w:numPr>
        <w:autoSpaceDE w:val="0"/>
        <w:autoSpaceDN w:val="0"/>
        <w:adjustRightInd w:val="0"/>
      </w:pPr>
      <w:r w:rsidRPr="00D20CF5">
        <w:t>podporujeme samostatnos</w:t>
      </w:r>
      <w:r w:rsidR="00424AE6">
        <w:t>t a tvořivost</w:t>
      </w:r>
    </w:p>
    <w:p w:rsidR="00424AE6" w:rsidRDefault="00D20CF5" w:rsidP="00CA108A">
      <w:pPr>
        <w:pStyle w:val="Odstavecseseznamem"/>
        <w:numPr>
          <w:ilvl w:val="0"/>
          <w:numId w:val="273"/>
        </w:numPr>
        <w:autoSpaceDE w:val="0"/>
        <w:autoSpaceDN w:val="0"/>
        <w:adjustRightInd w:val="0"/>
      </w:pPr>
      <w:r w:rsidRPr="00D20CF5">
        <w:t>učíme žáky organizovat</w:t>
      </w:r>
      <w:r w:rsidR="00424AE6">
        <w:t xml:space="preserve"> a vyhodnocovat jejich činnosti</w:t>
      </w:r>
    </w:p>
    <w:p w:rsidR="00424AE6" w:rsidRDefault="00D20CF5" w:rsidP="00CA108A">
      <w:pPr>
        <w:pStyle w:val="Odstavecseseznamem"/>
        <w:numPr>
          <w:ilvl w:val="0"/>
          <w:numId w:val="273"/>
        </w:numPr>
        <w:autoSpaceDE w:val="0"/>
        <w:autoSpaceDN w:val="0"/>
        <w:adjustRightInd w:val="0"/>
      </w:pPr>
      <w:r w:rsidRPr="00D20CF5">
        <w:t>ve výuce zřetelně rozlišujeme základní (nezbytné, klíčové, kmenové) učivo a</w:t>
      </w:r>
      <w:r w:rsidR="00424AE6">
        <w:t xml:space="preserve"> učivo rozšiřující (doplňující)</w:t>
      </w:r>
    </w:p>
    <w:p w:rsidR="00424AE6" w:rsidRDefault="00D20CF5" w:rsidP="00CA108A">
      <w:pPr>
        <w:pStyle w:val="Odstavecseseznamem"/>
        <w:numPr>
          <w:ilvl w:val="0"/>
          <w:numId w:val="273"/>
        </w:numPr>
        <w:autoSpaceDE w:val="0"/>
        <w:autoSpaceDN w:val="0"/>
        <w:adjustRightInd w:val="0"/>
      </w:pPr>
      <w:r w:rsidRPr="00D20CF5">
        <w:t>učíme žáky vyhledávat, zpracovávat a používat potřebné informace v literatuře a na internetu.</w:t>
      </w:r>
    </w:p>
    <w:p w:rsidR="00424AE6" w:rsidRDefault="00D20CF5" w:rsidP="00CA108A">
      <w:pPr>
        <w:pStyle w:val="Odstavecseseznamem"/>
        <w:numPr>
          <w:ilvl w:val="0"/>
          <w:numId w:val="273"/>
        </w:numPr>
        <w:autoSpaceDE w:val="0"/>
        <w:autoSpaceDN w:val="0"/>
        <w:adjustRightInd w:val="0"/>
      </w:pPr>
      <w:r w:rsidRPr="00D20CF5">
        <w:t>umožňujeme žákovi pozorovat a experimentovat, porovná</w:t>
      </w:r>
      <w:r w:rsidR="00424AE6">
        <w:t>vat výsledky a vyvozovat závěry</w:t>
      </w:r>
    </w:p>
    <w:p w:rsidR="00424AE6" w:rsidRDefault="00D20CF5" w:rsidP="00CA108A">
      <w:pPr>
        <w:pStyle w:val="Odstavecseseznamem"/>
        <w:numPr>
          <w:ilvl w:val="0"/>
          <w:numId w:val="273"/>
        </w:numPr>
        <w:autoSpaceDE w:val="0"/>
        <w:autoSpaceDN w:val="0"/>
        <w:adjustRightInd w:val="0"/>
      </w:pPr>
      <w:r w:rsidRPr="00D20CF5">
        <w:t>uplatňujem</w:t>
      </w:r>
      <w:r w:rsidR="00424AE6">
        <w:t>e individuální přístup k žákovi</w:t>
      </w:r>
    </w:p>
    <w:p w:rsidR="00424AE6" w:rsidRDefault="00D20CF5" w:rsidP="00CA108A">
      <w:pPr>
        <w:pStyle w:val="Odstavecseseznamem"/>
        <w:numPr>
          <w:ilvl w:val="0"/>
          <w:numId w:val="273"/>
        </w:numPr>
        <w:autoSpaceDE w:val="0"/>
        <w:autoSpaceDN w:val="0"/>
        <w:adjustRightInd w:val="0"/>
      </w:pPr>
      <w:r w:rsidRPr="00D20CF5">
        <w:t>u</w:t>
      </w:r>
      <w:r w:rsidR="00424AE6">
        <w:t>číme práci s chybou</w:t>
      </w:r>
    </w:p>
    <w:p w:rsidR="00424AE6" w:rsidRDefault="00D20CF5" w:rsidP="00CA108A">
      <w:pPr>
        <w:pStyle w:val="Odstavecseseznamem"/>
        <w:numPr>
          <w:ilvl w:val="0"/>
          <w:numId w:val="273"/>
        </w:numPr>
        <w:autoSpaceDE w:val="0"/>
        <w:autoSpaceDN w:val="0"/>
        <w:adjustRightInd w:val="0"/>
      </w:pPr>
      <w:r w:rsidRPr="00D20CF5">
        <w:t>u</w:t>
      </w:r>
      <w:r w:rsidR="00424AE6">
        <w:t>číme trpělivosti, povzbuzujeme</w:t>
      </w:r>
    </w:p>
    <w:p w:rsidR="00424AE6" w:rsidRDefault="00D20CF5" w:rsidP="00CA108A">
      <w:pPr>
        <w:pStyle w:val="Odstavecseseznamem"/>
        <w:numPr>
          <w:ilvl w:val="0"/>
          <w:numId w:val="273"/>
        </w:numPr>
        <w:autoSpaceDE w:val="0"/>
        <w:autoSpaceDN w:val="0"/>
        <w:adjustRightInd w:val="0"/>
      </w:pPr>
      <w:r w:rsidRPr="00D20CF5">
        <w:t>jdeme příkladem - neustále si dalším vzděláváním rozšiř</w:t>
      </w:r>
      <w:r w:rsidR="00424AE6">
        <w:t>ujeme svůj „ pedagogický obzor“</w:t>
      </w:r>
    </w:p>
    <w:p w:rsidR="00424AE6" w:rsidRDefault="00D20CF5" w:rsidP="00CA108A">
      <w:pPr>
        <w:pStyle w:val="Odstavecseseznamem"/>
        <w:numPr>
          <w:ilvl w:val="0"/>
          <w:numId w:val="273"/>
        </w:numPr>
        <w:autoSpaceDE w:val="0"/>
        <w:autoSpaceDN w:val="0"/>
        <w:adjustRightInd w:val="0"/>
      </w:pPr>
      <w:r w:rsidRPr="00D20CF5">
        <w:t xml:space="preserve">vedeme žáky k tomu, aby si osvojili nové pohybové dovednosti, kultivovali svůj pohybový projev i správné držení těla a postupně usilovali o optimální rozvoj </w:t>
      </w:r>
      <w:r w:rsidR="00424AE6">
        <w:t>zdravotně orientované zdatnosti</w:t>
      </w:r>
    </w:p>
    <w:p w:rsidR="00D20CF5" w:rsidRPr="00D20CF5" w:rsidRDefault="00D20CF5" w:rsidP="00CA108A">
      <w:pPr>
        <w:pStyle w:val="Odstavecseseznamem"/>
        <w:numPr>
          <w:ilvl w:val="0"/>
          <w:numId w:val="273"/>
        </w:numPr>
        <w:autoSpaceDE w:val="0"/>
        <w:autoSpaceDN w:val="0"/>
        <w:adjustRightInd w:val="0"/>
      </w:pPr>
      <w:r w:rsidRPr="00D20CF5">
        <w:t>při hodnocení používáme ve zřetelné p</w:t>
      </w:r>
      <w:r w:rsidR="00424AE6">
        <w:t>řevaze prvky pozitivní motivace</w:t>
      </w:r>
    </w:p>
    <w:p w:rsidR="00D20CF5" w:rsidRPr="00D20CF5" w:rsidRDefault="00424AE6" w:rsidP="00424AE6">
      <w:pPr>
        <w:autoSpaceDE w:val="0"/>
        <w:autoSpaceDN w:val="0"/>
        <w:adjustRightInd w:val="0"/>
        <w:rPr>
          <w:b/>
          <w:bCs/>
          <w:color w:val="000000"/>
        </w:rPr>
      </w:pPr>
      <w:r>
        <w:rPr>
          <w:b/>
          <w:bCs/>
          <w:color w:val="000000"/>
        </w:rPr>
        <w:t>Kompetence k řešení problémů</w:t>
      </w:r>
      <w:r w:rsidR="00ED6613">
        <w:rPr>
          <w:b/>
          <w:bCs/>
          <w:color w:val="000000"/>
        </w:rPr>
        <w:t>:</w:t>
      </w:r>
    </w:p>
    <w:p w:rsidR="00424AE6" w:rsidRDefault="00D20CF5" w:rsidP="00CA108A">
      <w:pPr>
        <w:pStyle w:val="Odstavecseseznamem"/>
        <w:numPr>
          <w:ilvl w:val="0"/>
          <w:numId w:val="274"/>
        </w:numPr>
        <w:autoSpaceDE w:val="0"/>
        <w:autoSpaceDN w:val="0"/>
        <w:adjustRightInd w:val="0"/>
      </w:pPr>
      <w:r w:rsidRPr="00D20CF5">
        <w:t>u</w:t>
      </w:r>
      <w:r w:rsidR="00424AE6">
        <w:t>číme žáky nebát se problémů</w:t>
      </w:r>
    </w:p>
    <w:p w:rsidR="00424AE6" w:rsidRDefault="00D20CF5" w:rsidP="00CA108A">
      <w:pPr>
        <w:pStyle w:val="Odstavecseseznamem"/>
        <w:numPr>
          <w:ilvl w:val="0"/>
          <w:numId w:val="274"/>
        </w:numPr>
        <w:autoSpaceDE w:val="0"/>
        <w:autoSpaceDN w:val="0"/>
        <w:adjustRightInd w:val="0"/>
      </w:pPr>
      <w:r w:rsidRPr="00D20CF5">
        <w:t>vytvářením praktických problémových úloh a situací učíme žáky prakticky problémy řešit</w:t>
      </w:r>
    </w:p>
    <w:p w:rsidR="00424AE6" w:rsidRDefault="00D20CF5" w:rsidP="00CA108A">
      <w:pPr>
        <w:pStyle w:val="Odstavecseseznamem"/>
        <w:numPr>
          <w:ilvl w:val="0"/>
          <w:numId w:val="274"/>
        </w:numPr>
        <w:autoSpaceDE w:val="0"/>
        <w:autoSpaceDN w:val="0"/>
        <w:adjustRightInd w:val="0"/>
      </w:pPr>
      <w:r w:rsidRPr="00D20CF5">
        <w:t>na modelových příkladech učíme žáky alg</w:t>
      </w:r>
      <w:r w:rsidR="00424AE6">
        <w:t>oritmu řešení problémů</w:t>
      </w:r>
    </w:p>
    <w:p w:rsidR="00424AE6" w:rsidRDefault="00D20CF5" w:rsidP="00CA108A">
      <w:pPr>
        <w:pStyle w:val="Odstavecseseznamem"/>
        <w:numPr>
          <w:ilvl w:val="0"/>
          <w:numId w:val="274"/>
        </w:numPr>
        <w:autoSpaceDE w:val="0"/>
        <w:autoSpaceDN w:val="0"/>
        <w:adjustRightInd w:val="0"/>
      </w:pPr>
      <w:r w:rsidRPr="00D20CF5">
        <w:t>podporujeme různé při</w:t>
      </w:r>
      <w:r w:rsidR="00424AE6">
        <w:t>jatelné způsoby řešení problémů</w:t>
      </w:r>
    </w:p>
    <w:p w:rsidR="00424AE6" w:rsidRDefault="00D20CF5" w:rsidP="00CA108A">
      <w:pPr>
        <w:pStyle w:val="Odstavecseseznamem"/>
        <w:numPr>
          <w:ilvl w:val="0"/>
          <w:numId w:val="274"/>
        </w:numPr>
        <w:autoSpaceDE w:val="0"/>
        <w:autoSpaceDN w:val="0"/>
        <w:adjustRightInd w:val="0"/>
      </w:pPr>
      <w:r w:rsidRPr="00D20CF5">
        <w:t>podporujeme netradiční (orig</w:t>
      </w:r>
      <w:r w:rsidR="00424AE6">
        <w:t>inální) způsoby řešení problémů</w:t>
      </w:r>
    </w:p>
    <w:p w:rsidR="00424AE6" w:rsidRDefault="00D20CF5" w:rsidP="00CA108A">
      <w:pPr>
        <w:pStyle w:val="Odstavecseseznamem"/>
        <w:numPr>
          <w:ilvl w:val="0"/>
          <w:numId w:val="274"/>
        </w:numPr>
        <w:autoSpaceDE w:val="0"/>
        <w:autoSpaceDN w:val="0"/>
        <w:adjustRightInd w:val="0"/>
      </w:pPr>
      <w:r w:rsidRPr="00D20CF5">
        <w:t>podporujeme samostatno</w:t>
      </w:r>
      <w:r w:rsidR="00424AE6">
        <w:t>st, tvořivost a logické myšlení</w:t>
      </w:r>
    </w:p>
    <w:p w:rsidR="00424AE6" w:rsidRDefault="00D20CF5" w:rsidP="00CA108A">
      <w:pPr>
        <w:pStyle w:val="Odstavecseseznamem"/>
        <w:numPr>
          <w:ilvl w:val="0"/>
          <w:numId w:val="274"/>
        </w:numPr>
        <w:autoSpaceDE w:val="0"/>
        <w:autoSpaceDN w:val="0"/>
        <w:adjustRightInd w:val="0"/>
      </w:pPr>
      <w:r w:rsidRPr="00D20CF5">
        <w:t>podporujeme týmovou</w:t>
      </w:r>
      <w:r w:rsidR="00424AE6">
        <w:t xml:space="preserve"> spolupráci při řešení problémů</w:t>
      </w:r>
    </w:p>
    <w:p w:rsidR="00424AE6" w:rsidRDefault="00D20CF5" w:rsidP="00CA108A">
      <w:pPr>
        <w:pStyle w:val="Odstavecseseznamem"/>
        <w:numPr>
          <w:ilvl w:val="0"/>
          <w:numId w:val="274"/>
        </w:numPr>
        <w:autoSpaceDE w:val="0"/>
        <w:autoSpaceDN w:val="0"/>
        <w:adjustRightInd w:val="0"/>
      </w:pPr>
      <w:r w:rsidRPr="00D20CF5">
        <w:t>podporujeme využívání moder</w:t>
      </w:r>
      <w:r w:rsidR="00424AE6">
        <w:t>ní techniky při řešení problémů</w:t>
      </w:r>
    </w:p>
    <w:p w:rsidR="00424AE6" w:rsidRDefault="00D20CF5" w:rsidP="00CA108A">
      <w:pPr>
        <w:pStyle w:val="Odstavecseseznamem"/>
        <w:numPr>
          <w:ilvl w:val="0"/>
          <w:numId w:val="274"/>
        </w:numPr>
        <w:autoSpaceDE w:val="0"/>
        <w:autoSpaceDN w:val="0"/>
        <w:adjustRightInd w:val="0"/>
      </w:pPr>
      <w:r w:rsidRPr="00D20CF5">
        <w:t xml:space="preserve">ve škole i při mimoškolních akcích průběžně monitorujeme, jak žáci řešení problémů prakticky </w:t>
      </w:r>
      <w:r w:rsidR="00424AE6">
        <w:t>zvládají</w:t>
      </w:r>
    </w:p>
    <w:p w:rsidR="00424AE6" w:rsidRDefault="00D20CF5" w:rsidP="00CA108A">
      <w:pPr>
        <w:pStyle w:val="Odstavecseseznamem"/>
        <w:numPr>
          <w:ilvl w:val="0"/>
          <w:numId w:val="274"/>
        </w:numPr>
        <w:autoSpaceDE w:val="0"/>
        <w:autoSpaceDN w:val="0"/>
        <w:adjustRightInd w:val="0"/>
      </w:pPr>
      <w:r w:rsidRPr="00D20CF5">
        <w:t>jdeme příkladem - s rozumem a s nadhledem řešíme rů</w:t>
      </w:r>
      <w:r w:rsidR="00424AE6">
        <w:t>zné problémové situace ve škole</w:t>
      </w:r>
    </w:p>
    <w:p w:rsidR="00D20CF5" w:rsidRPr="00D20CF5" w:rsidRDefault="00D20CF5" w:rsidP="00CA108A">
      <w:pPr>
        <w:pStyle w:val="Odstavecseseznamem"/>
        <w:numPr>
          <w:ilvl w:val="0"/>
          <w:numId w:val="274"/>
        </w:numPr>
        <w:autoSpaceDE w:val="0"/>
        <w:autoSpaceDN w:val="0"/>
        <w:adjustRightInd w:val="0"/>
      </w:pPr>
      <w:r w:rsidRPr="00D20CF5">
        <w:t xml:space="preserve">podporujeme žáky v tom, aby pozitivně prožívali osvojené pohybové činnosti a využívali je jako prostředek k překonávání aktuálních negativních tělesných či </w:t>
      </w:r>
      <w:r w:rsidR="00424AE6">
        <w:t>duševních stavů</w:t>
      </w:r>
    </w:p>
    <w:p w:rsidR="00D20CF5" w:rsidRPr="00424AE6" w:rsidRDefault="00424AE6" w:rsidP="00424AE6">
      <w:pPr>
        <w:autoSpaceDE w:val="0"/>
        <w:autoSpaceDN w:val="0"/>
        <w:adjustRightInd w:val="0"/>
        <w:rPr>
          <w:b/>
          <w:bCs/>
          <w:color w:val="000000"/>
        </w:rPr>
      </w:pPr>
      <w:r w:rsidRPr="00424AE6">
        <w:rPr>
          <w:b/>
          <w:bCs/>
          <w:color w:val="000000"/>
        </w:rPr>
        <w:t>Kompetence komunikativní</w:t>
      </w:r>
      <w:r w:rsidR="00ED6613">
        <w:rPr>
          <w:b/>
          <w:bCs/>
          <w:color w:val="000000"/>
        </w:rPr>
        <w:t>:</w:t>
      </w:r>
    </w:p>
    <w:p w:rsidR="00424AE6" w:rsidRDefault="00D20CF5" w:rsidP="00CA108A">
      <w:pPr>
        <w:pStyle w:val="Odstavecseseznamem"/>
        <w:numPr>
          <w:ilvl w:val="0"/>
          <w:numId w:val="275"/>
        </w:numPr>
        <w:autoSpaceDE w:val="0"/>
        <w:autoSpaceDN w:val="0"/>
        <w:adjustRightInd w:val="0"/>
        <w:ind w:right="72"/>
      </w:pPr>
      <w:r w:rsidRPr="00D20CF5">
        <w:t xml:space="preserve">klademe důraz </w:t>
      </w:r>
      <w:r w:rsidR="00424AE6">
        <w:t>na „kulturní úroveň“ komunikace</w:t>
      </w:r>
    </w:p>
    <w:p w:rsidR="00424AE6" w:rsidRDefault="00D20CF5" w:rsidP="00CA108A">
      <w:pPr>
        <w:pStyle w:val="Odstavecseseznamem"/>
        <w:numPr>
          <w:ilvl w:val="0"/>
          <w:numId w:val="275"/>
        </w:numPr>
        <w:autoSpaceDE w:val="0"/>
        <w:autoSpaceDN w:val="0"/>
        <w:adjustRightInd w:val="0"/>
        <w:ind w:right="72"/>
      </w:pPr>
      <w:r w:rsidRPr="00D20CF5">
        <w:t>vedeme žáky k tomu, aby otevřeně vyjadřovali svůj názo</w:t>
      </w:r>
      <w:r w:rsidR="00424AE6">
        <w:t>r podpořený logickými argumenty</w:t>
      </w:r>
    </w:p>
    <w:p w:rsidR="00424AE6" w:rsidRDefault="00D20CF5" w:rsidP="00CA108A">
      <w:pPr>
        <w:pStyle w:val="Odstavecseseznamem"/>
        <w:numPr>
          <w:ilvl w:val="0"/>
          <w:numId w:val="275"/>
        </w:numPr>
        <w:autoSpaceDE w:val="0"/>
        <w:autoSpaceDN w:val="0"/>
        <w:adjustRightInd w:val="0"/>
        <w:ind w:right="72"/>
      </w:pPr>
      <w:r w:rsidRPr="00D20CF5">
        <w:t>učíme žáky publikovat a prez</w:t>
      </w:r>
      <w:r w:rsidR="00424AE6">
        <w:t>entovat své názory a myšlenky (</w:t>
      </w:r>
      <w:r w:rsidRPr="00D20CF5">
        <w:t>školní časopis, web, prezentace apod.).</w:t>
      </w:r>
    </w:p>
    <w:p w:rsidR="00424AE6" w:rsidRDefault="00D20CF5" w:rsidP="00CA108A">
      <w:pPr>
        <w:pStyle w:val="Odstavecseseznamem"/>
        <w:numPr>
          <w:ilvl w:val="0"/>
          <w:numId w:val="275"/>
        </w:numPr>
        <w:autoSpaceDE w:val="0"/>
        <w:autoSpaceDN w:val="0"/>
        <w:adjustRightInd w:val="0"/>
        <w:ind w:right="72"/>
      </w:pPr>
      <w:r w:rsidRPr="00D20CF5">
        <w:t>připravujeme žáky na zvládnutí komunikace s jinými lidmi v obtížných a ohrožujících situacích.</w:t>
      </w:r>
    </w:p>
    <w:p w:rsidR="00ED6613" w:rsidRDefault="00D20CF5" w:rsidP="00CA108A">
      <w:pPr>
        <w:pStyle w:val="Odstavecseseznamem"/>
        <w:numPr>
          <w:ilvl w:val="0"/>
          <w:numId w:val="275"/>
        </w:numPr>
        <w:autoSpaceDE w:val="0"/>
        <w:autoSpaceDN w:val="0"/>
        <w:adjustRightInd w:val="0"/>
        <w:ind w:right="72"/>
      </w:pPr>
      <w:r w:rsidRPr="00D20CF5">
        <w:t>důsledně vyžadujeme dodržování pravidel stanovených ve školním řádu, v řádech odborných pracoven, řádu akcí mimo školu apod.</w:t>
      </w:r>
    </w:p>
    <w:p w:rsidR="00ED6613" w:rsidRDefault="00D20CF5" w:rsidP="00CA108A">
      <w:pPr>
        <w:pStyle w:val="Odstavecseseznamem"/>
        <w:numPr>
          <w:ilvl w:val="0"/>
          <w:numId w:val="275"/>
        </w:numPr>
        <w:autoSpaceDE w:val="0"/>
        <w:autoSpaceDN w:val="0"/>
        <w:adjustRightInd w:val="0"/>
        <w:ind w:right="72"/>
      </w:pPr>
      <w:r w:rsidRPr="00D20CF5">
        <w:t>učíme žáky naslouchat druhým, jako nezbytný prvek účinné mezilidské komunikace.</w:t>
      </w:r>
    </w:p>
    <w:p w:rsidR="00ED6613" w:rsidRDefault="00D20CF5" w:rsidP="00CA108A">
      <w:pPr>
        <w:pStyle w:val="Odstavecseseznamem"/>
        <w:numPr>
          <w:ilvl w:val="0"/>
          <w:numId w:val="275"/>
        </w:numPr>
        <w:autoSpaceDE w:val="0"/>
        <w:autoSpaceDN w:val="0"/>
        <w:adjustRightInd w:val="0"/>
        <w:ind w:right="72"/>
      </w:pPr>
      <w:r w:rsidRPr="00D20CF5">
        <w:t>jdeme příkladem - „profesionálním“ přístupem ke komunikaci s žáky, rodiči, zaměstnanci školy a širší veřejnost</w:t>
      </w:r>
      <w:r w:rsidR="00ED6613">
        <w:t>í</w:t>
      </w:r>
    </w:p>
    <w:p w:rsidR="00ED6613" w:rsidRDefault="00D20CF5" w:rsidP="00CA108A">
      <w:pPr>
        <w:pStyle w:val="Odstavecseseznamem"/>
        <w:numPr>
          <w:ilvl w:val="0"/>
          <w:numId w:val="275"/>
        </w:numPr>
        <w:autoSpaceDE w:val="0"/>
        <w:autoSpaceDN w:val="0"/>
        <w:adjustRightInd w:val="0"/>
        <w:ind w:right="72"/>
      </w:pPr>
      <w:r w:rsidRPr="00D20CF5">
        <w:lastRenderedPageBreak/>
        <w:t>netolerujeme agresivní, hrubé, vulgárn</w:t>
      </w:r>
      <w:r w:rsidR="00ED6613">
        <w:t xml:space="preserve">í a nezdvořilé projevy chování </w:t>
      </w:r>
    </w:p>
    <w:p w:rsidR="00ED6613" w:rsidRDefault="00D20CF5" w:rsidP="00CA108A">
      <w:pPr>
        <w:pStyle w:val="Odstavecseseznamem"/>
        <w:numPr>
          <w:ilvl w:val="0"/>
          <w:numId w:val="275"/>
        </w:numPr>
        <w:autoSpaceDE w:val="0"/>
        <w:autoSpaceDN w:val="0"/>
        <w:adjustRightInd w:val="0"/>
        <w:ind w:right="72"/>
      </w:pPr>
      <w:r w:rsidRPr="00D20CF5">
        <w:t>podporujeme přátelskou komunikaci mezi žáky z různých tř</w:t>
      </w:r>
      <w:r w:rsidR="00ED6613">
        <w:t>íd, ročníků, věkových kategorií</w:t>
      </w:r>
    </w:p>
    <w:p w:rsidR="00ED6613" w:rsidRDefault="00D20CF5" w:rsidP="00CA108A">
      <w:pPr>
        <w:pStyle w:val="Odstavecseseznamem"/>
        <w:numPr>
          <w:ilvl w:val="0"/>
          <w:numId w:val="275"/>
        </w:numPr>
        <w:autoSpaceDE w:val="0"/>
        <w:autoSpaceDN w:val="0"/>
        <w:adjustRightInd w:val="0"/>
        <w:ind w:right="72"/>
      </w:pPr>
      <w:r w:rsidRPr="00D20CF5">
        <w:t>vedeme žáky k pozitivní prezentaci a reprezentaci svojí osoby a svojí školy na veřejnos</w:t>
      </w:r>
      <w:r w:rsidR="00ED6613">
        <w:t>ti</w:t>
      </w:r>
    </w:p>
    <w:p w:rsidR="00ED6613" w:rsidRDefault="00D20CF5" w:rsidP="00CA108A">
      <w:pPr>
        <w:pStyle w:val="Odstavecseseznamem"/>
        <w:numPr>
          <w:ilvl w:val="0"/>
          <w:numId w:val="275"/>
        </w:numPr>
        <w:autoSpaceDE w:val="0"/>
        <w:autoSpaceDN w:val="0"/>
        <w:adjustRightInd w:val="0"/>
        <w:ind w:right="72"/>
      </w:pPr>
      <w:r w:rsidRPr="00D20CF5">
        <w:t>p</w:t>
      </w:r>
      <w:r w:rsidR="00ED6613">
        <w:t xml:space="preserve">řipravujeme žáky na zvládnutí </w:t>
      </w:r>
      <w:r w:rsidRPr="00D20CF5">
        <w:t>komunikace s jinými lidmi v obt</w:t>
      </w:r>
      <w:r w:rsidR="00ED6613">
        <w:t>ížných a ohrožujících situacích</w:t>
      </w:r>
    </w:p>
    <w:p w:rsidR="00D20CF5" w:rsidRPr="00D20CF5" w:rsidRDefault="00D20CF5" w:rsidP="00CA108A">
      <w:pPr>
        <w:pStyle w:val="Odstavecseseznamem"/>
        <w:numPr>
          <w:ilvl w:val="0"/>
          <w:numId w:val="275"/>
        </w:numPr>
        <w:autoSpaceDE w:val="0"/>
        <w:autoSpaceDN w:val="0"/>
        <w:adjustRightInd w:val="0"/>
        <w:ind w:right="72"/>
      </w:pPr>
      <w:r w:rsidRPr="00D20CF5">
        <w:t>vedeme žáky k čestn</w:t>
      </w:r>
      <w:r w:rsidR="00ED6613">
        <w:t>ému jednání v duchu "fair play"</w:t>
      </w:r>
    </w:p>
    <w:p w:rsidR="00D20CF5" w:rsidRPr="00ED6613" w:rsidRDefault="00ED6613" w:rsidP="00424AE6">
      <w:pPr>
        <w:rPr>
          <w:b/>
        </w:rPr>
      </w:pPr>
      <w:r w:rsidRPr="00ED6613">
        <w:rPr>
          <w:b/>
        </w:rPr>
        <w:t>Kompetence sociální a personální</w:t>
      </w:r>
      <w:r>
        <w:rPr>
          <w:b/>
        </w:rPr>
        <w:t>:</w:t>
      </w:r>
    </w:p>
    <w:p w:rsidR="00ED6613" w:rsidRDefault="00D20CF5" w:rsidP="00CA108A">
      <w:pPr>
        <w:pStyle w:val="Odstavecseseznamem"/>
        <w:numPr>
          <w:ilvl w:val="0"/>
          <w:numId w:val="276"/>
        </w:numPr>
        <w:autoSpaceDE w:val="0"/>
        <w:autoSpaceDN w:val="0"/>
        <w:adjustRightInd w:val="0"/>
        <w:ind w:right="163"/>
      </w:pPr>
      <w:r w:rsidRPr="00D20CF5">
        <w:t>minimalizujeme používání frontální metody výuky, podporujeme s</w:t>
      </w:r>
      <w:r w:rsidR="00ED6613">
        <w:t>kupinovou výuku</w:t>
      </w:r>
    </w:p>
    <w:p w:rsidR="00ED6613" w:rsidRDefault="00D20CF5" w:rsidP="00CA108A">
      <w:pPr>
        <w:pStyle w:val="Odstavecseseznamem"/>
        <w:numPr>
          <w:ilvl w:val="0"/>
          <w:numId w:val="276"/>
        </w:numPr>
        <w:autoSpaceDE w:val="0"/>
        <w:autoSpaceDN w:val="0"/>
        <w:adjustRightInd w:val="0"/>
        <w:ind w:right="163"/>
      </w:pPr>
      <w:r w:rsidRPr="00D20CF5">
        <w:t>učíme žáky pracovat v týmech, učím</w:t>
      </w:r>
      <w:r w:rsidR="00ED6613">
        <w:t>e je vnímat vzájemné odlišnosti</w:t>
      </w:r>
    </w:p>
    <w:p w:rsidR="00ED6613" w:rsidRDefault="00D20CF5" w:rsidP="00CA108A">
      <w:pPr>
        <w:pStyle w:val="Odstavecseseznamem"/>
        <w:numPr>
          <w:ilvl w:val="0"/>
          <w:numId w:val="276"/>
        </w:numPr>
        <w:autoSpaceDE w:val="0"/>
        <w:autoSpaceDN w:val="0"/>
        <w:adjustRightInd w:val="0"/>
        <w:ind w:right="163"/>
      </w:pPr>
      <w:r w:rsidRPr="00D20CF5">
        <w:t xml:space="preserve">rozvíjíme schopnost </w:t>
      </w:r>
      <w:r w:rsidR="00ED6613">
        <w:t>žáků zastávat v týmu různé role</w:t>
      </w:r>
    </w:p>
    <w:p w:rsidR="00ED6613" w:rsidRDefault="00D20CF5" w:rsidP="00CA108A">
      <w:pPr>
        <w:pStyle w:val="Odstavecseseznamem"/>
        <w:numPr>
          <w:ilvl w:val="0"/>
          <w:numId w:val="276"/>
        </w:numPr>
        <w:autoSpaceDE w:val="0"/>
        <w:autoSpaceDN w:val="0"/>
        <w:adjustRightInd w:val="0"/>
        <w:ind w:right="163"/>
      </w:pPr>
      <w:r w:rsidRPr="00D20CF5">
        <w:t>učíme žáky kriticky hodnotit práci týmu, svoji práci v tý</w:t>
      </w:r>
      <w:r w:rsidR="00ED6613">
        <w:t>mu i práci ostatních členů týmu</w:t>
      </w:r>
    </w:p>
    <w:p w:rsidR="00ED6613" w:rsidRDefault="00D20CF5" w:rsidP="00CA108A">
      <w:pPr>
        <w:pStyle w:val="Odstavecseseznamem"/>
        <w:numPr>
          <w:ilvl w:val="0"/>
          <w:numId w:val="276"/>
        </w:numPr>
        <w:autoSpaceDE w:val="0"/>
        <w:autoSpaceDN w:val="0"/>
        <w:adjustRightInd w:val="0"/>
        <w:ind w:right="163"/>
      </w:pPr>
      <w:r w:rsidRPr="00D20CF5">
        <w:t>podporujeme vzájemnou pomoc žáků, vytváříme situace,</w:t>
      </w:r>
      <w:r w:rsidR="00ED6613">
        <w:t xml:space="preserve"> kdy se žáci vzájemně potřebují</w:t>
      </w:r>
    </w:p>
    <w:p w:rsidR="00ED6613" w:rsidRDefault="00D20CF5" w:rsidP="00CA108A">
      <w:pPr>
        <w:pStyle w:val="Odstavecseseznamem"/>
        <w:numPr>
          <w:ilvl w:val="0"/>
          <w:numId w:val="276"/>
        </w:numPr>
        <w:autoSpaceDE w:val="0"/>
        <w:autoSpaceDN w:val="0"/>
        <w:adjustRightInd w:val="0"/>
        <w:ind w:right="163"/>
      </w:pPr>
      <w:r w:rsidRPr="00D20CF5">
        <w:t>upevňujeme v ž</w:t>
      </w:r>
      <w:r w:rsidR="00ED6613">
        <w:t>ácích vědomí, že ve spolupráci lze lépe naplňovat vytčené cíle</w:t>
      </w:r>
    </w:p>
    <w:p w:rsidR="00ED6613" w:rsidRDefault="00D20CF5" w:rsidP="00CA108A">
      <w:pPr>
        <w:pStyle w:val="Odstavecseseznamem"/>
        <w:numPr>
          <w:ilvl w:val="0"/>
          <w:numId w:val="276"/>
        </w:numPr>
        <w:autoSpaceDE w:val="0"/>
        <w:autoSpaceDN w:val="0"/>
        <w:adjustRightInd w:val="0"/>
        <w:ind w:right="163"/>
      </w:pPr>
      <w:r w:rsidRPr="00D20CF5">
        <w:t xml:space="preserve">podporujeme integraci žáků se speciálními vzdělávacími </w:t>
      </w:r>
      <w:r w:rsidR="00ED6613">
        <w:t>potřebami do třídních kolektivů</w:t>
      </w:r>
    </w:p>
    <w:p w:rsidR="00ED6613" w:rsidRDefault="00D20CF5" w:rsidP="00CA108A">
      <w:pPr>
        <w:pStyle w:val="Odstavecseseznamem"/>
        <w:numPr>
          <w:ilvl w:val="0"/>
          <w:numId w:val="276"/>
        </w:numPr>
        <w:autoSpaceDE w:val="0"/>
        <w:autoSpaceDN w:val="0"/>
        <w:adjustRightInd w:val="0"/>
        <w:ind w:right="163"/>
      </w:pPr>
      <w:r w:rsidRPr="00D20CF5">
        <w:t>netolerujeme projevy ra</w:t>
      </w:r>
      <w:r w:rsidR="00ED6613">
        <w:t>sismu, xenofobie a nacionalismu</w:t>
      </w:r>
    </w:p>
    <w:p w:rsidR="00ED6613" w:rsidRDefault="00D20CF5" w:rsidP="00CA108A">
      <w:pPr>
        <w:pStyle w:val="Odstavecseseznamem"/>
        <w:numPr>
          <w:ilvl w:val="0"/>
          <w:numId w:val="276"/>
        </w:numPr>
        <w:autoSpaceDE w:val="0"/>
        <w:autoSpaceDN w:val="0"/>
        <w:adjustRightInd w:val="0"/>
        <w:ind w:right="163"/>
      </w:pPr>
      <w:r w:rsidRPr="00D20CF5">
        <w:t>průběžně monitorujeme so</w:t>
      </w:r>
      <w:r w:rsidR="00ED6613">
        <w:t>ciální vztahy ve třídě, skupině</w:t>
      </w:r>
    </w:p>
    <w:p w:rsidR="00ED6613" w:rsidRDefault="00D20CF5" w:rsidP="00CA108A">
      <w:pPr>
        <w:pStyle w:val="Odstavecseseznamem"/>
        <w:numPr>
          <w:ilvl w:val="0"/>
          <w:numId w:val="276"/>
        </w:numPr>
        <w:autoSpaceDE w:val="0"/>
        <w:autoSpaceDN w:val="0"/>
        <w:adjustRightInd w:val="0"/>
        <w:ind w:right="163"/>
      </w:pPr>
      <w:r w:rsidRPr="00D20CF5">
        <w:t>vedeme žáky k odmítavému postoji ke všemu, co n</w:t>
      </w:r>
      <w:r w:rsidR="00ED6613">
        <w:t>arušuje dobré mezilidské vztahy</w:t>
      </w:r>
    </w:p>
    <w:p w:rsidR="00ED6613" w:rsidRDefault="00D20CF5" w:rsidP="00CA108A">
      <w:pPr>
        <w:pStyle w:val="Odstavecseseznamem"/>
        <w:numPr>
          <w:ilvl w:val="0"/>
          <w:numId w:val="276"/>
        </w:numPr>
        <w:autoSpaceDE w:val="0"/>
        <w:autoSpaceDN w:val="0"/>
        <w:adjustRightInd w:val="0"/>
        <w:ind w:right="163"/>
      </w:pPr>
      <w:r w:rsidRPr="00D20CF5">
        <w:t>důsledně vyžadujeme dodržování společ</w:t>
      </w:r>
      <w:r w:rsidR="00ED6613">
        <w:t>ně dohodnutých pravidel chování</w:t>
      </w:r>
    </w:p>
    <w:p w:rsidR="00ED6613" w:rsidRDefault="00D20CF5" w:rsidP="00CA108A">
      <w:pPr>
        <w:pStyle w:val="Odstavecseseznamem"/>
        <w:numPr>
          <w:ilvl w:val="0"/>
          <w:numId w:val="276"/>
        </w:numPr>
        <w:autoSpaceDE w:val="0"/>
        <w:autoSpaceDN w:val="0"/>
        <w:adjustRightInd w:val="0"/>
        <w:ind w:right="163"/>
      </w:pPr>
      <w:r w:rsidRPr="00D20CF5">
        <w:t>jdeme příkladem - podporujeme spolupráci všech členů pedagogického sboru i spolupráci pedagogických a nepedagogických pracov</w:t>
      </w:r>
      <w:r w:rsidR="00ED6613">
        <w:t>níků školy. Respektujeme práci,</w:t>
      </w:r>
      <w:r w:rsidRPr="00D20CF5">
        <w:t xml:space="preserve"> roli, pov</w:t>
      </w:r>
      <w:r w:rsidR="00BB0133">
        <w:t>innosti i </w:t>
      </w:r>
      <w:r w:rsidR="00ED6613">
        <w:t>odpovědnost ostatních</w:t>
      </w:r>
    </w:p>
    <w:p w:rsidR="00ED6613" w:rsidRDefault="00D20CF5" w:rsidP="00CA108A">
      <w:pPr>
        <w:pStyle w:val="Odstavecseseznamem"/>
        <w:numPr>
          <w:ilvl w:val="0"/>
          <w:numId w:val="276"/>
        </w:numPr>
        <w:autoSpaceDE w:val="0"/>
        <w:autoSpaceDN w:val="0"/>
        <w:adjustRightInd w:val="0"/>
        <w:ind w:right="163"/>
      </w:pPr>
      <w:r w:rsidRPr="00D20CF5">
        <w:t>podporujeme „inkluzi“ („začlenění“) - volíme formy práce, které pojímají různorodý kolektiv třídy jako mozaiku vzájemně se do</w:t>
      </w:r>
      <w:r w:rsidR="00ED6613">
        <w:t xml:space="preserve">plňujících kvalit, umožňujících </w:t>
      </w:r>
      <w:r w:rsidRPr="00D20CF5">
        <w:t>vzájemnou inspiraci a učení, s cílem dosahování osobního maxima k</w:t>
      </w:r>
      <w:r w:rsidR="00ED6613">
        <w:t>aždého člena třídního kolektivu</w:t>
      </w:r>
    </w:p>
    <w:p w:rsidR="00D20CF5" w:rsidRPr="00D20CF5" w:rsidRDefault="00D20CF5" w:rsidP="00CA108A">
      <w:pPr>
        <w:pStyle w:val="Odstavecseseznamem"/>
        <w:numPr>
          <w:ilvl w:val="0"/>
          <w:numId w:val="276"/>
        </w:numPr>
        <w:autoSpaceDE w:val="0"/>
        <w:autoSpaceDN w:val="0"/>
        <w:adjustRightInd w:val="0"/>
        <w:ind w:right="163"/>
      </w:pPr>
      <w:r w:rsidRPr="00D20CF5">
        <w:t>učíme žáky pracovat v týmech, učíme je vnímat vzájemné odlišnosti jak</w:t>
      </w:r>
      <w:r w:rsidR="00ED6613">
        <w:t>o podmínku efektivní spolupráce</w:t>
      </w:r>
    </w:p>
    <w:p w:rsidR="00D20CF5" w:rsidRPr="00ED6613" w:rsidRDefault="00ED6613" w:rsidP="00424AE6">
      <w:pPr>
        <w:rPr>
          <w:b/>
        </w:rPr>
      </w:pPr>
      <w:r w:rsidRPr="00ED6613">
        <w:rPr>
          <w:b/>
        </w:rPr>
        <w:t>Kompetence občanské</w:t>
      </w:r>
      <w:r>
        <w:rPr>
          <w:b/>
        </w:rPr>
        <w:t>:</w:t>
      </w:r>
    </w:p>
    <w:p w:rsidR="00ED6613" w:rsidRDefault="00D20CF5" w:rsidP="00CA108A">
      <w:pPr>
        <w:pStyle w:val="Odstavecseseznamem"/>
        <w:numPr>
          <w:ilvl w:val="0"/>
          <w:numId w:val="277"/>
        </w:numPr>
        <w:autoSpaceDE w:val="0"/>
        <w:autoSpaceDN w:val="0"/>
        <w:adjustRightInd w:val="0"/>
      </w:pPr>
      <w:r w:rsidRPr="00D20CF5">
        <w:t>netolerujeme sociálně patologické projevy chování (drog</w:t>
      </w:r>
      <w:r w:rsidR="00ED6613">
        <w:t>y, šikana, kriminalita mládeže)</w:t>
      </w:r>
    </w:p>
    <w:p w:rsidR="00ED6613" w:rsidRDefault="00D20CF5" w:rsidP="00CA108A">
      <w:pPr>
        <w:pStyle w:val="Odstavecseseznamem"/>
        <w:numPr>
          <w:ilvl w:val="0"/>
          <w:numId w:val="277"/>
        </w:numPr>
        <w:autoSpaceDE w:val="0"/>
        <w:autoSpaceDN w:val="0"/>
        <w:adjustRightInd w:val="0"/>
      </w:pPr>
      <w:r w:rsidRPr="00D20CF5">
        <w:t>netolerujeme agresivní, hrubé, vulgár</w:t>
      </w:r>
      <w:r w:rsidR="00ED6613">
        <w:t>ní a nezdvořilé projevy chování</w:t>
      </w:r>
    </w:p>
    <w:p w:rsidR="00ED6613" w:rsidRDefault="00D20CF5" w:rsidP="00CA108A">
      <w:pPr>
        <w:pStyle w:val="Odstavecseseznamem"/>
        <w:numPr>
          <w:ilvl w:val="0"/>
          <w:numId w:val="277"/>
        </w:numPr>
        <w:autoSpaceDE w:val="0"/>
        <w:autoSpaceDN w:val="0"/>
        <w:adjustRightInd w:val="0"/>
      </w:pPr>
      <w:r w:rsidRPr="00D20CF5">
        <w:t>důsledně dbáme na dodržování pravidel chování ve škole stanove</w:t>
      </w:r>
      <w:r w:rsidR="00ED6613">
        <w:t>ných ve vnitřních normách školy</w:t>
      </w:r>
    </w:p>
    <w:p w:rsidR="00ED6613" w:rsidRDefault="00D20CF5" w:rsidP="00CA108A">
      <w:pPr>
        <w:pStyle w:val="Odstavecseseznamem"/>
        <w:numPr>
          <w:ilvl w:val="0"/>
          <w:numId w:val="277"/>
        </w:numPr>
        <w:autoSpaceDE w:val="0"/>
        <w:autoSpaceDN w:val="0"/>
        <w:adjustRightInd w:val="0"/>
      </w:pPr>
      <w:r w:rsidRPr="00D20CF5">
        <w:t>podporujeme různé způsoby spolupráce s obcí, policií, složkami IZS apod.</w:t>
      </w:r>
    </w:p>
    <w:p w:rsidR="00ED6613" w:rsidRDefault="00D20CF5" w:rsidP="00CA108A">
      <w:pPr>
        <w:pStyle w:val="Odstavecseseznamem"/>
        <w:numPr>
          <w:ilvl w:val="0"/>
          <w:numId w:val="277"/>
        </w:numPr>
        <w:autoSpaceDE w:val="0"/>
        <w:autoSpaceDN w:val="0"/>
        <w:adjustRightInd w:val="0"/>
      </w:pPr>
      <w:r w:rsidRPr="00D20CF5">
        <w:t>kázeňsk</w:t>
      </w:r>
      <w:r w:rsidR="00ED6613">
        <w:t>é přestupky řešíme individuálně</w:t>
      </w:r>
    </w:p>
    <w:p w:rsidR="00ED6613" w:rsidRDefault="00D20CF5" w:rsidP="00CA108A">
      <w:pPr>
        <w:pStyle w:val="Odstavecseseznamem"/>
        <w:numPr>
          <w:ilvl w:val="0"/>
          <w:numId w:val="277"/>
        </w:numPr>
        <w:autoSpaceDE w:val="0"/>
        <w:autoSpaceDN w:val="0"/>
        <w:adjustRightInd w:val="0"/>
      </w:pPr>
      <w:r w:rsidRPr="00D20CF5">
        <w:t>vedeme žáky k aktivní ochraně jejich zdraví a k ochraně životní</w:t>
      </w:r>
      <w:r w:rsidR="00ED6613">
        <w:t>ho prostředí</w:t>
      </w:r>
    </w:p>
    <w:p w:rsidR="00ED6613" w:rsidRDefault="00D20CF5" w:rsidP="00CA108A">
      <w:pPr>
        <w:pStyle w:val="Odstavecseseznamem"/>
        <w:numPr>
          <w:ilvl w:val="0"/>
          <w:numId w:val="277"/>
        </w:numPr>
        <w:autoSpaceDE w:val="0"/>
        <w:autoSpaceDN w:val="0"/>
        <w:adjustRightInd w:val="0"/>
      </w:pPr>
      <w:r w:rsidRPr="00D20CF5">
        <w:t xml:space="preserve">jdeme příkladem - respektujeme právní předpisy, vnitřní normy </w:t>
      </w:r>
      <w:r w:rsidR="00ED6613">
        <w:t>školy, plníme své povinnosti</w:t>
      </w:r>
    </w:p>
    <w:p w:rsidR="00ED6613" w:rsidRDefault="00D20CF5" w:rsidP="00CA108A">
      <w:pPr>
        <w:pStyle w:val="Odstavecseseznamem"/>
        <w:numPr>
          <w:ilvl w:val="0"/>
          <w:numId w:val="277"/>
        </w:numPr>
        <w:autoSpaceDE w:val="0"/>
        <w:autoSpaceDN w:val="0"/>
        <w:adjustRightInd w:val="0"/>
      </w:pPr>
      <w:r w:rsidRPr="00D20CF5">
        <w:t>respektuje</w:t>
      </w:r>
      <w:r w:rsidR="00ED6613">
        <w:t>me osobnost žáka a jeho práva</w:t>
      </w:r>
    </w:p>
    <w:p w:rsidR="00ED6613" w:rsidRDefault="00ED6613" w:rsidP="00CA108A">
      <w:pPr>
        <w:pStyle w:val="Odstavecseseznamem"/>
        <w:numPr>
          <w:ilvl w:val="0"/>
          <w:numId w:val="277"/>
        </w:numPr>
        <w:autoSpaceDE w:val="0"/>
        <w:autoSpaceDN w:val="0"/>
        <w:adjustRightInd w:val="0"/>
      </w:pPr>
      <w:r>
        <w:t>c</w:t>
      </w:r>
      <w:r w:rsidR="00D20CF5" w:rsidRPr="00D20CF5">
        <w:t>hováme se k žákům, jejich rodičům a ke svým spolupracovníkům tak, jak si přejeme, aby se oni chovali k</w:t>
      </w:r>
      <w:r>
        <w:t> nám</w:t>
      </w:r>
    </w:p>
    <w:p w:rsidR="00ED6613" w:rsidRDefault="00D20CF5" w:rsidP="00CA108A">
      <w:pPr>
        <w:pStyle w:val="Odstavecseseznamem"/>
        <w:numPr>
          <w:ilvl w:val="0"/>
          <w:numId w:val="277"/>
        </w:numPr>
        <w:autoSpaceDE w:val="0"/>
        <w:autoSpaceDN w:val="0"/>
        <w:adjustRightInd w:val="0"/>
      </w:pPr>
      <w:r w:rsidRPr="00D20CF5">
        <w:t>netolerujeme nekamarádské chován</w:t>
      </w:r>
      <w:r w:rsidR="00ED6613">
        <w:t>í a odmítnutí požadované pomoci</w:t>
      </w:r>
    </w:p>
    <w:p w:rsidR="00ED6613" w:rsidRDefault="00D20CF5" w:rsidP="00CA108A">
      <w:pPr>
        <w:pStyle w:val="Odstavecseseznamem"/>
        <w:numPr>
          <w:ilvl w:val="0"/>
          <w:numId w:val="277"/>
        </w:numPr>
        <w:autoSpaceDE w:val="0"/>
        <w:autoSpaceDN w:val="0"/>
        <w:adjustRightInd w:val="0"/>
      </w:pPr>
      <w:r w:rsidRPr="00D20CF5">
        <w:t>při kázeňských problémech žáků se vždy snažíme</w:t>
      </w:r>
      <w:r w:rsidR="00ED6613">
        <w:t xml:space="preserve"> zjistit jejich motiv (příčinu)</w:t>
      </w:r>
    </w:p>
    <w:p w:rsidR="00ED6613" w:rsidRDefault="00D20CF5" w:rsidP="00CA108A">
      <w:pPr>
        <w:pStyle w:val="Odstavecseseznamem"/>
        <w:numPr>
          <w:ilvl w:val="0"/>
          <w:numId w:val="277"/>
        </w:numPr>
        <w:autoSpaceDE w:val="0"/>
        <w:autoSpaceDN w:val="0"/>
        <w:adjustRightInd w:val="0"/>
      </w:pPr>
      <w:r w:rsidRPr="00D20CF5">
        <w:t>nabízíme žákům vhodné pozitivní aktivity (kulturní, sportovní, rekreační apod.) jako protipól nežádou</w:t>
      </w:r>
      <w:r w:rsidR="00ED6613">
        <w:t>cím sociálně patologickým jevům</w:t>
      </w:r>
    </w:p>
    <w:p w:rsidR="00D20CF5" w:rsidRPr="00D20CF5" w:rsidRDefault="00D20CF5" w:rsidP="00CA108A">
      <w:pPr>
        <w:pStyle w:val="Odstavecseseznamem"/>
        <w:numPr>
          <w:ilvl w:val="0"/>
          <w:numId w:val="277"/>
        </w:numPr>
        <w:autoSpaceDE w:val="0"/>
        <w:autoSpaceDN w:val="0"/>
        <w:adjustRightInd w:val="0"/>
      </w:pPr>
      <w:r w:rsidRPr="00D20CF5">
        <w:t>v hodnocení žáků (ve zřetelné převaze) uplat</w:t>
      </w:r>
      <w:r w:rsidR="00ED6613">
        <w:t>ňujeme prvky pozitivní motivace</w:t>
      </w:r>
    </w:p>
    <w:p w:rsidR="00D20CF5" w:rsidRPr="00ED6613" w:rsidRDefault="00ED6613" w:rsidP="00424AE6">
      <w:pPr>
        <w:rPr>
          <w:b/>
        </w:rPr>
      </w:pPr>
      <w:r w:rsidRPr="00ED6613">
        <w:rPr>
          <w:b/>
        </w:rPr>
        <w:t>Kompetence pracovní:</w:t>
      </w:r>
    </w:p>
    <w:p w:rsidR="00ED6613" w:rsidRDefault="00D20CF5" w:rsidP="00CA108A">
      <w:pPr>
        <w:pStyle w:val="Odstavecseseznamem"/>
        <w:numPr>
          <w:ilvl w:val="0"/>
          <w:numId w:val="278"/>
        </w:numPr>
        <w:autoSpaceDE w:val="0"/>
        <w:autoSpaceDN w:val="0"/>
        <w:adjustRightInd w:val="0"/>
      </w:pPr>
      <w:r w:rsidRPr="00D20CF5">
        <w:t>vedeme žáky</w:t>
      </w:r>
      <w:r w:rsidR="00ED6613">
        <w:t xml:space="preserve"> k pozitivnímu vztahu k práci, k</w:t>
      </w:r>
      <w:r w:rsidRPr="00D20CF5">
        <w:t>valitně odvedenou práci p</w:t>
      </w:r>
      <w:r w:rsidR="00ED6613">
        <w:t>ochválíme</w:t>
      </w:r>
    </w:p>
    <w:p w:rsidR="00ED6613" w:rsidRDefault="00D20CF5" w:rsidP="00CA108A">
      <w:pPr>
        <w:pStyle w:val="Odstavecseseznamem"/>
        <w:numPr>
          <w:ilvl w:val="0"/>
          <w:numId w:val="278"/>
        </w:numPr>
        <w:autoSpaceDE w:val="0"/>
        <w:autoSpaceDN w:val="0"/>
        <w:adjustRightInd w:val="0"/>
      </w:pPr>
      <w:r w:rsidRPr="00D20CF5">
        <w:t>při výuce vytváříme podnět</w:t>
      </w:r>
      <w:r w:rsidR="00ED6613">
        <w:t>né a tvořivé pracovní prostředí</w:t>
      </w:r>
    </w:p>
    <w:p w:rsidR="00ED6613" w:rsidRDefault="00D20CF5" w:rsidP="00CA108A">
      <w:pPr>
        <w:pStyle w:val="Odstavecseseznamem"/>
        <w:numPr>
          <w:ilvl w:val="0"/>
          <w:numId w:val="278"/>
        </w:numPr>
        <w:autoSpaceDE w:val="0"/>
        <w:autoSpaceDN w:val="0"/>
        <w:adjustRightInd w:val="0"/>
      </w:pPr>
      <w:r w:rsidRPr="00D20CF5">
        <w:t>důsledně žáky vedeme k dodržování vymezených pravidel, ochraně zdraví a k pl</w:t>
      </w:r>
      <w:r w:rsidR="00ED6613">
        <w:t xml:space="preserve">nění svých </w:t>
      </w:r>
      <w:r w:rsidR="00BB0133">
        <w:t>povinností a </w:t>
      </w:r>
      <w:r w:rsidR="00ED6613">
        <w:t>závazků</w:t>
      </w:r>
    </w:p>
    <w:p w:rsidR="00ED6613" w:rsidRDefault="00D20CF5" w:rsidP="00CA108A">
      <w:pPr>
        <w:pStyle w:val="Odstavecseseznamem"/>
        <w:numPr>
          <w:ilvl w:val="0"/>
          <w:numId w:val="278"/>
        </w:numPr>
        <w:autoSpaceDE w:val="0"/>
        <w:autoSpaceDN w:val="0"/>
        <w:adjustRightInd w:val="0"/>
      </w:pPr>
      <w:r w:rsidRPr="00D20CF5">
        <w:t xml:space="preserve">různými formami seznamujeme žáky s různými profesemi - ujasňujeme představu žáků o reálné podobě jejich budoucího povolání a </w:t>
      </w:r>
      <w:r w:rsidR="00ED6613">
        <w:t>o volbě vhodného dalšího studia</w:t>
      </w:r>
    </w:p>
    <w:p w:rsidR="00ED6613" w:rsidRDefault="00D20CF5" w:rsidP="00CA108A">
      <w:pPr>
        <w:pStyle w:val="Odstavecseseznamem"/>
        <w:numPr>
          <w:ilvl w:val="0"/>
          <w:numId w:val="278"/>
        </w:numPr>
        <w:autoSpaceDE w:val="0"/>
        <w:autoSpaceDN w:val="0"/>
        <w:adjustRightInd w:val="0"/>
      </w:pPr>
      <w:r w:rsidRPr="00D20CF5">
        <w:t>jdeme příkladem -</w:t>
      </w:r>
      <w:r w:rsidR="00ED6613">
        <w:t xml:space="preserve"> plníme své pracovní povinnosti</w:t>
      </w:r>
    </w:p>
    <w:p w:rsidR="00D20CF5" w:rsidRPr="00D20CF5" w:rsidRDefault="00D20CF5" w:rsidP="00CA108A">
      <w:pPr>
        <w:pStyle w:val="Odstavecseseznamem"/>
        <w:numPr>
          <w:ilvl w:val="0"/>
          <w:numId w:val="278"/>
        </w:numPr>
        <w:autoSpaceDE w:val="0"/>
        <w:autoSpaceDN w:val="0"/>
        <w:adjustRightInd w:val="0"/>
      </w:pPr>
      <w:r w:rsidRPr="00D20CF5">
        <w:t>důsledně učíme žáky dodržovat organizační, hygienické a bezpečnostní zásady při provádění zdravotně vhodné a bezpečné sportov</w:t>
      </w:r>
      <w:r w:rsidR="00ED6613">
        <w:t>ní či jiné pohybové činnosti ve známém i méně známém prostředí</w:t>
      </w:r>
    </w:p>
    <w:p w:rsidR="00D20CF5" w:rsidRPr="00D20CF5" w:rsidRDefault="00D20CF5" w:rsidP="00D20CF5">
      <w:pPr>
        <w:autoSpaceDE w:val="0"/>
        <w:autoSpaceDN w:val="0"/>
        <w:adjustRightInd w:val="0"/>
        <w:jc w:val="both"/>
        <w:rPr>
          <w:b/>
          <w:bCs/>
          <w:color w:val="000000"/>
        </w:rPr>
      </w:pPr>
      <w:r w:rsidRPr="00D20CF5">
        <w:rPr>
          <w:b/>
          <w:bCs/>
          <w:color w:val="000000"/>
        </w:rPr>
        <w:t>O</w:t>
      </w:r>
      <w:r w:rsidRPr="00D20CF5">
        <w:rPr>
          <w:b/>
          <w:color w:val="000000"/>
        </w:rPr>
        <w:t>č</w:t>
      </w:r>
      <w:r w:rsidRPr="00D20CF5">
        <w:rPr>
          <w:b/>
          <w:bCs/>
          <w:color w:val="000000"/>
        </w:rPr>
        <w:t>ekávané výstupy vzd</w:t>
      </w:r>
      <w:r w:rsidRPr="00D20CF5">
        <w:rPr>
          <w:b/>
          <w:color w:val="000000"/>
        </w:rPr>
        <w:t>ě</w:t>
      </w:r>
      <w:r w:rsidRPr="00D20CF5">
        <w:rPr>
          <w:b/>
          <w:bCs/>
          <w:color w:val="000000"/>
        </w:rPr>
        <w:t>lávacího oboru T</w:t>
      </w:r>
      <w:r w:rsidRPr="00D20CF5">
        <w:rPr>
          <w:b/>
          <w:color w:val="000000"/>
        </w:rPr>
        <w:t>ě</w:t>
      </w:r>
      <w:r w:rsidRPr="00D20CF5">
        <w:rPr>
          <w:b/>
          <w:bCs/>
          <w:color w:val="000000"/>
        </w:rPr>
        <w:t>lesná výchova</w:t>
      </w:r>
      <w:r w:rsidR="00ED6613">
        <w:rPr>
          <w:b/>
          <w:bCs/>
          <w:color w:val="000000"/>
        </w:rPr>
        <w:t>:</w:t>
      </w:r>
    </w:p>
    <w:p w:rsidR="00ED6613" w:rsidRDefault="00ED6613" w:rsidP="00ED6613">
      <w:pPr>
        <w:autoSpaceDE w:val="0"/>
        <w:autoSpaceDN w:val="0"/>
        <w:adjustRightInd w:val="0"/>
        <w:ind w:left="708" w:right="322" w:hanging="282"/>
        <w:rPr>
          <w:b/>
          <w:color w:val="000000"/>
        </w:rPr>
      </w:pPr>
      <w:r w:rsidRPr="00712ED9">
        <w:rPr>
          <w:b/>
          <w:color w:val="000000"/>
        </w:rPr>
        <w:t>Očekávané výstupy: 1. období (1.-3. ročník)</w:t>
      </w:r>
    </w:p>
    <w:p w:rsidR="00ED6613" w:rsidRPr="00BF3B4E" w:rsidRDefault="00ED6613" w:rsidP="00ED6613">
      <w:pPr>
        <w:autoSpaceDE w:val="0"/>
        <w:autoSpaceDN w:val="0"/>
        <w:adjustRightInd w:val="0"/>
        <w:ind w:left="708" w:right="322" w:hanging="282"/>
        <w:rPr>
          <w:b/>
          <w:color w:val="000000"/>
        </w:rPr>
      </w:pPr>
      <w:r w:rsidRPr="00712ED9">
        <w:rPr>
          <w:color w:val="000000"/>
        </w:rPr>
        <w:t>Žák</w:t>
      </w:r>
    </w:p>
    <w:p w:rsidR="00ED6613" w:rsidRDefault="00D20CF5" w:rsidP="00CA108A">
      <w:pPr>
        <w:numPr>
          <w:ilvl w:val="0"/>
          <w:numId w:val="220"/>
        </w:numPr>
        <w:autoSpaceDE w:val="0"/>
        <w:autoSpaceDN w:val="0"/>
        <w:adjustRightInd w:val="0"/>
        <w:rPr>
          <w:bCs/>
          <w:iCs/>
          <w:color w:val="000000"/>
        </w:rPr>
      </w:pPr>
      <w:r w:rsidRPr="00ED6613">
        <w:rPr>
          <w:bCs/>
          <w:iCs/>
          <w:color w:val="000000"/>
        </w:rPr>
        <w:t xml:space="preserve">spojuje pravidelnou každodenní pohybovou </w:t>
      </w:r>
      <w:r w:rsidRPr="00ED6613">
        <w:rPr>
          <w:color w:val="000000"/>
        </w:rPr>
        <w:t>č</w:t>
      </w:r>
      <w:r w:rsidRPr="00ED6613">
        <w:rPr>
          <w:bCs/>
          <w:iCs/>
          <w:color w:val="000000"/>
        </w:rPr>
        <w:t>innost se zdravím a využívá nabízené p</w:t>
      </w:r>
      <w:r w:rsidRPr="00ED6613">
        <w:rPr>
          <w:color w:val="000000"/>
        </w:rPr>
        <w:t>ř</w:t>
      </w:r>
      <w:r w:rsidRPr="00ED6613">
        <w:rPr>
          <w:bCs/>
          <w:iCs/>
          <w:color w:val="000000"/>
        </w:rPr>
        <w:t>íležitosti</w:t>
      </w:r>
    </w:p>
    <w:p w:rsidR="00ED6613" w:rsidRDefault="00D20CF5" w:rsidP="00CA108A">
      <w:pPr>
        <w:numPr>
          <w:ilvl w:val="0"/>
          <w:numId w:val="220"/>
        </w:numPr>
        <w:autoSpaceDE w:val="0"/>
        <w:autoSpaceDN w:val="0"/>
        <w:adjustRightInd w:val="0"/>
        <w:rPr>
          <w:bCs/>
          <w:iCs/>
          <w:color w:val="000000"/>
        </w:rPr>
      </w:pPr>
      <w:r w:rsidRPr="00ED6613">
        <w:rPr>
          <w:bCs/>
          <w:iCs/>
          <w:color w:val="000000"/>
        </w:rPr>
        <w:t>zvládá v souladu s individuálními p</w:t>
      </w:r>
      <w:r w:rsidRPr="00ED6613">
        <w:rPr>
          <w:color w:val="000000"/>
        </w:rPr>
        <w:t>ř</w:t>
      </w:r>
      <w:r w:rsidRPr="00ED6613">
        <w:rPr>
          <w:bCs/>
          <w:iCs/>
          <w:color w:val="000000"/>
        </w:rPr>
        <w:t xml:space="preserve">edpoklady jednoduché pohybové </w:t>
      </w:r>
      <w:r w:rsidRPr="00ED6613">
        <w:rPr>
          <w:color w:val="000000"/>
        </w:rPr>
        <w:t>č</w:t>
      </w:r>
      <w:r w:rsidRPr="00ED6613">
        <w:rPr>
          <w:bCs/>
          <w:iCs/>
          <w:color w:val="000000"/>
        </w:rPr>
        <w:t xml:space="preserve">innosti jednotlivce nebo </w:t>
      </w:r>
      <w:r w:rsidRPr="00ED6613">
        <w:rPr>
          <w:color w:val="000000"/>
        </w:rPr>
        <w:t>č</w:t>
      </w:r>
      <w:r w:rsidRPr="00ED6613">
        <w:rPr>
          <w:bCs/>
          <w:iCs/>
          <w:color w:val="000000"/>
        </w:rPr>
        <w:t>innosti provád</w:t>
      </w:r>
      <w:r w:rsidRPr="00ED6613">
        <w:rPr>
          <w:color w:val="000000"/>
        </w:rPr>
        <w:t>ě</w:t>
      </w:r>
      <w:r w:rsidRPr="00ED6613">
        <w:rPr>
          <w:bCs/>
          <w:iCs/>
          <w:color w:val="000000"/>
        </w:rPr>
        <w:t>né ve skupin</w:t>
      </w:r>
      <w:r w:rsidRPr="00ED6613">
        <w:rPr>
          <w:color w:val="000000"/>
        </w:rPr>
        <w:t>ě</w:t>
      </w:r>
      <w:r w:rsidRPr="00ED6613">
        <w:rPr>
          <w:bCs/>
          <w:iCs/>
          <w:color w:val="000000"/>
        </w:rPr>
        <w:t>; usiluje o jejich zlepšení</w:t>
      </w:r>
    </w:p>
    <w:p w:rsidR="00ED6613" w:rsidRDefault="00D20CF5" w:rsidP="00CA108A">
      <w:pPr>
        <w:numPr>
          <w:ilvl w:val="0"/>
          <w:numId w:val="220"/>
        </w:numPr>
        <w:autoSpaceDE w:val="0"/>
        <w:autoSpaceDN w:val="0"/>
        <w:adjustRightInd w:val="0"/>
        <w:rPr>
          <w:bCs/>
          <w:iCs/>
          <w:color w:val="000000"/>
        </w:rPr>
      </w:pPr>
      <w:r w:rsidRPr="00ED6613">
        <w:rPr>
          <w:bCs/>
          <w:iCs/>
          <w:color w:val="000000"/>
        </w:rPr>
        <w:t>spolupracuje p</w:t>
      </w:r>
      <w:r w:rsidRPr="00ED6613">
        <w:rPr>
          <w:color w:val="000000"/>
        </w:rPr>
        <w:t>ř</w:t>
      </w:r>
      <w:r w:rsidRPr="00ED6613">
        <w:rPr>
          <w:bCs/>
          <w:iCs/>
          <w:color w:val="000000"/>
        </w:rPr>
        <w:t xml:space="preserve">i jednoduchých týmových pohybových </w:t>
      </w:r>
      <w:r w:rsidRPr="00ED6613">
        <w:rPr>
          <w:color w:val="000000"/>
        </w:rPr>
        <w:t>č</w:t>
      </w:r>
      <w:r w:rsidRPr="00ED6613">
        <w:rPr>
          <w:bCs/>
          <w:iCs/>
          <w:color w:val="000000"/>
        </w:rPr>
        <w:t>innostech a sout</w:t>
      </w:r>
      <w:r w:rsidRPr="00ED6613">
        <w:rPr>
          <w:color w:val="000000"/>
        </w:rPr>
        <w:t>ě</w:t>
      </w:r>
      <w:r w:rsidRPr="00ED6613">
        <w:rPr>
          <w:bCs/>
          <w:iCs/>
          <w:color w:val="000000"/>
        </w:rPr>
        <w:t>žích</w:t>
      </w:r>
    </w:p>
    <w:p w:rsidR="00ED6613" w:rsidRDefault="00D20CF5" w:rsidP="00CA108A">
      <w:pPr>
        <w:numPr>
          <w:ilvl w:val="0"/>
          <w:numId w:val="220"/>
        </w:numPr>
        <w:autoSpaceDE w:val="0"/>
        <w:autoSpaceDN w:val="0"/>
        <w:adjustRightInd w:val="0"/>
        <w:rPr>
          <w:bCs/>
          <w:iCs/>
          <w:color w:val="000000"/>
        </w:rPr>
      </w:pPr>
      <w:r w:rsidRPr="00ED6613">
        <w:rPr>
          <w:bCs/>
          <w:iCs/>
          <w:color w:val="000000"/>
        </w:rPr>
        <w:lastRenderedPageBreak/>
        <w:t>uplat</w:t>
      </w:r>
      <w:r w:rsidRPr="00ED6613">
        <w:rPr>
          <w:color w:val="000000"/>
        </w:rPr>
        <w:t>ň</w:t>
      </w:r>
      <w:r w:rsidRPr="00ED6613">
        <w:rPr>
          <w:bCs/>
          <w:iCs/>
          <w:color w:val="000000"/>
        </w:rPr>
        <w:t>uje hlavní zásady hygieny a bezpe</w:t>
      </w:r>
      <w:r w:rsidRPr="00ED6613">
        <w:rPr>
          <w:color w:val="000000"/>
        </w:rPr>
        <w:t>č</w:t>
      </w:r>
      <w:r w:rsidRPr="00ED6613">
        <w:rPr>
          <w:bCs/>
          <w:iCs/>
          <w:color w:val="000000"/>
        </w:rPr>
        <w:t>nosti p</w:t>
      </w:r>
      <w:r w:rsidRPr="00ED6613">
        <w:rPr>
          <w:color w:val="000000"/>
        </w:rPr>
        <w:t>ř</w:t>
      </w:r>
      <w:r w:rsidRPr="00ED6613">
        <w:rPr>
          <w:bCs/>
          <w:iCs/>
          <w:color w:val="000000"/>
        </w:rPr>
        <w:t xml:space="preserve">i pohybových </w:t>
      </w:r>
      <w:r w:rsidRPr="00ED6613">
        <w:rPr>
          <w:color w:val="000000"/>
        </w:rPr>
        <w:t>č</w:t>
      </w:r>
      <w:r w:rsidRPr="00ED6613">
        <w:rPr>
          <w:bCs/>
          <w:iCs/>
          <w:color w:val="000000"/>
        </w:rPr>
        <w:t>innostech ve známých prostorech školy</w:t>
      </w:r>
    </w:p>
    <w:p w:rsidR="00D20CF5" w:rsidRPr="00ED6613" w:rsidRDefault="00D20CF5" w:rsidP="00CA108A">
      <w:pPr>
        <w:numPr>
          <w:ilvl w:val="0"/>
          <w:numId w:val="220"/>
        </w:numPr>
        <w:autoSpaceDE w:val="0"/>
        <w:autoSpaceDN w:val="0"/>
        <w:adjustRightInd w:val="0"/>
        <w:rPr>
          <w:bCs/>
          <w:iCs/>
          <w:color w:val="000000"/>
        </w:rPr>
      </w:pPr>
      <w:r w:rsidRPr="00ED6613">
        <w:rPr>
          <w:bCs/>
          <w:iCs/>
          <w:color w:val="000000"/>
        </w:rPr>
        <w:t xml:space="preserve">reaguje na základní pokyny a povely k osvojované </w:t>
      </w:r>
      <w:r w:rsidRPr="00ED6613">
        <w:rPr>
          <w:color w:val="000000"/>
        </w:rPr>
        <w:t>č</w:t>
      </w:r>
      <w:r w:rsidRPr="00ED6613">
        <w:rPr>
          <w:bCs/>
          <w:iCs/>
          <w:color w:val="000000"/>
        </w:rPr>
        <w:t>innosti a její organizaci</w:t>
      </w:r>
    </w:p>
    <w:p w:rsidR="00ED6613" w:rsidRPr="00ED6613" w:rsidRDefault="00ED6613" w:rsidP="00ED6613">
      <w:pPr>
        <w:autoSpaceDE w:val="0"/>
        <w:autoSpaceDN w:val="0"/>
        <w:adjustRightInd w:val="0"/>
        <w:ind w:left="360" w:right="322"/>
        <w:rPr>
          <w:b/>
          <w:color w:val="000000"/>
        </w:rPr>
      </w:pPr>
      <w:r>
        <w:rPr>
          <w:b/>
          <w:color w:val="000000"/>
        </w:rPr>
        <w:t>Očekávané výstupy: 2. období (4.-5</w:t>
      </w:r>
      <w:r w:rsidRPr="00ED6613">
        <w:rPr>
          <w:b/>
          <w:color w:val="000000"/>
        </w:rPr>
        <w:t>. ročník)</w:t>
      </w:r>
    </w:p>
    <w:p w:rsidR="00ED6613" w:rsidRPr="00ED6613" w:rsidRDefault="00ED6613" w:rsidP="00ED6613">
      <w:pPr>
        <w:autoSpaceDE w:val="0"/>
        <w:autoSpaceDN w:val="0"/>
        <w:adjustRightInd w:val="0"/>
        <w:ind w:left="360" w:right="322"/>
        <w:rPr>
          <w:b/>
          <w:color w:val="000000"/>
        </w:rPr>
      </w:pPr>
      <w:r w:rsidRPr="00ED6613">
        <w:rPr>
          <w:color w:val="000000"/>
        </w:rPr>
        <w:t>Žák</w:t>
      </w:r>
    </w:p>
    <w:p w:rsidR="00DE5302" w:rsidRPr="00DE5302" w:rsidRDefault="00D20CF5" w:rsidP="00CA108A">
      <w:pPr>
        <w:pStyle w:val="Odstavecseseznamem"/>
        <w:numPr>
          <w:ilvl w:val="0"/>
          <w:numId w:val="220"/>
        </w:numPr>
        <w:autoSpaceDE w:val="0"/>
        <w:autoSpaceDN w:val="0"/>
        <w:adjustRightInd w:val="0"/>
        <w:rPr>
          <w:bCs/>
          <w:color w:val="000000"/>
        </w:rPr>
      </w:pPr>
      <w:r w:rsidRPr="00ED6613">
        <w:rPr>
          <w:bCs/>
          <w:iCs/>
          <w:color w:val="000000"/>
        </w:rPr>
        <w:t>podílí se na realizaci pravidelného pohybového režimu; uplat</w:t>
      </w:r>
      <w:r w:rsidRPr="00ED6613">
        <w:rPr>
          <w:color w:val="000000"/>
        </w:rPr>
        <w:t>ň</w:t>
      </w:r>
      <w:r w:rsidRPr="00ED6613">
        <w:rPr>
          <w:bCs/>
          <w:iCs/>
          <w:color w:val="000000"/>
        </w:rPr>
        <w:t>uje kondi</w:t>
      </w:r>
      <w:r w:rsidRPr="00ED6613">
        <w:rPr>
          <w:color w:val="000000"/>
        </w:rPr>
        <w:t>č</w:t>
      </w:r>
      <w:r w:rsidRPr="00ED6613">
        <w:rPr>
          <w:bCs/>
          <w:iCs/>
          <w:color w:val="000000"/>
        </w:rPr>
        <w:t>n</w:t>
      </w:r>
      <w:r w:rsidRPr="00ED6613">
        <w:rPr>
          <w:color w:val="000000"/>
        </w:rPr>
        <w:t xml:space="preserve">ě </w:t>
      </w:r>
      <w:r w:rsidRPr="00ED6613">
        <w:rPr>
          <w:bCs/>
          <w:iCs/>
          <w:color w:val="000000"/>
        </w:rPr>
        <w:t>zam</w:t>
      </w:r>
      <w:r w:rsidRPr="00ED6613">
        <w:rPr>
          <w:color w:val="000000"/>
        </w:rPr>
        <w:t>ěř</w:t>
      </w:r>
      <w:r w:rsidRPr="00ED6613">
        <w:rPr>
          <w:bCs/>
          <w:iCs/>
          <w:color w:val="000000"/>
        </w:rPr>
        <w:t xml:space="preserve">ené </w:t>
      </w:r>
      <w:r w:rsidRPr="00ED6613">
        <w:rPr>
          <w:color w:val="000000"/>
        </w:rPr>
        <w:t>č</w:t>
      </w:r>
      <w:r w:rsidRPr="00ED6613">
        <w:rPr>
          <w:bCs/>
          <w:iCs/>
          <w:color w:val="000000"/>
        </w:rPr>
        <w:t>innosti; projevuje p</w:t>
      </w:r>
      <w:r w:rsidRPr="00ED6613">
        <w:rPr>
          <w:color w:val="000000"/>
        </w:rPr>
        <w:t>ř</w:t>
      </w:r>
      <w:r w:rsidRPr="00ED6613">
        <w:rPr>
          <w:bCs/>
          <w:iCs/>
          <w:color w:val="000000"/>
        </w:rPr>
        <w:t>im</w:t>
      </w:r>
      <w:r w:rsidRPr="00ED6613">
        <w:rPr>
          <w:color w:val="000000"/>
        </w:rPr>
        <w:t>ěř</w:t>
      </w:r>
      <w:r w:rsidRPr="00ED6613">
        <w:rPr>
          <w:bCs/>
          <w:iCs/>
          <w:color w:val="000000"/>
        </w:rPr>
        <w:t>enou samostatnost a v</w:t>
      </w:r>
      <w:r w:rsidRPr="00ED6613">
        <w:rPr>
          <w:color w:val="000000"/>
        </w:rPr>
        <w:t>ů</w:t>
      </w:r>
      <w:r w:rsidRPr="00ED6613">
        <w:rPr>
          <w:bCs/>
          <w:iCs/>
          <w:color w:val="000000"/>
        </w:rPr>
        <w:t>li po zlepšení úrovn</w:t>
      </w:r>
      <w:r w:rsidRPr="00ED6613">
        <w:rPr>
          <w:color w:val="000000"/>
        </w:rPr>
        <w:t xml:space="preserve">ě </w:t>
      </w:r>
      <w:r w:rsidR="00DE5302">
        <w:rPr>
          <w:bCs/>
          <w:iCs/>
          <w:color w:val="000000"/>
        </w:rPr>
        <w:t xml:space="preserve">své </w:t>
      </w:r>
      <w:r w:rsidRPr="00DE5302">
        <w:rPr>
          <w:bCs/>
          <w:iCs/>
          <w:color w:val="000000"/>
        </w:rPr>
        <w:t>zdatnosti</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za</w:t>
      </w:r>
      <w:r w:rsidRPr="00DE5302">
        <w:rPr>
          <w:color w:val="000000"/>
        </w:rPr>
        <w:t>ř</w:t>
      </w:r>
      <w:r w:rsidRPr="00DE5302">
        <w:rPr>
          <w:bCs/>
          <w:iCs/>
          <w:color w:val="000000"/>
        </w:rPr>
        <w:t>azuje do pohybového režimu korektivní cvi</w:t>
      </w:r>
      <w:r w:rsidRPr="00DE5302">
        <w:rPr>
          <w:color w:val="000000"/>
        </w:rPr>
        <w:t>č</w:t>
      </w:r>
      <w:r w:rsidRPr="00DE5302">
        <w:rPr>
          <w:bCs/>
          <w:iCs/>
          <w:color w:val="000000"/>
        </w:rPr>
        <w:t>ení, p</w:t>
      </w:r>
      <w:r w:rsidRPr="00DE5302">
        <w:rPr>
          <w:color w:val="000000"/>
        </w:rPr>
        <w:t>ř</w:t>
      </w:r>
      <w:r w:rsidRPr="00DE5302">
        <w:rPr>
          <w:bCs/>
          <w:iCs/>
          <w:color w:val="000000"/>
        </w:rPr>
        <w:t>edevším v souvislosti s jednostrannou zát</w:t>
      </w:r>
      <w:r w:rsidRPr="00DE5302">
        <w:rPr>
          <w:color w:val="000000"/>
        </w:rPr>
        <w:t>ě</w:t>
      </w:r>
      <w:r w:rsidRPr="00DE5302">
        <w:rPr>
          <w:bCs/>
          <w:iCs/>
          <w:color w:val="000000"/>
        </w:rPr>
        <w:t>ží nebo vlastním svalovým oslabením</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zvládá v souladu s individuálními p</w:t>
      </w:r>
      <w:r w:rsidRPr="00DE5302">
        <w:rPr>
          <w:color w:val="000000"/>
        </w:rPr>
        <w:t>ř</w:t>
      </w:r>
      <w:r w:rsidRPr="00DE5302">
        <w:rPr>
          <w:bCs/>
          <w:iCs/>
          <w:color w:val="000000"/>
        </w:rPr>
        <w:t>edpoklady osvojované pohybové dovednosti; vytvá</w:t>
      </w:r>
      <w:r w:rsidRPr="00DE5302">
        <w:rPr>
          <w:color w:val="000000"/>
        </w:rPr>
        <w:t>ř</w:t>
      </w:r>
      <w:r w:rsidRPr="00DE5302">
        <w:rPr>
          <w:bCs/>
          <w:iCs/>
          <w:color w:val="000000"/>
        </w:rPr>
        <w:t>í varianty osvojených pohybových her</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uplat</w:t>
      </w:r>
      <w:r w:rsidRPr="00DE5302">
        <w:rPr>
          <w:color w:val="000000"/>
        </w:rPr>
        <w:t>ň</w:t>
      </w:r>
      <w:r w:rsidRPr="00DE5302">
        <w:rPr>
          <w:bCs/>
          <w:iCs/>
          <w:color w:val="000000"/>
        </w:rPr>
        <w:t>uje pravidla hygieny a bezpe</w:t>
      </w:r>
      <w:r w:rsidRPr="00DE5302">
        <w:rPr>
          <w:color w:val="000000"/>
        </w:rPr>
        <w:t>č</w:t>
      </w:r>
      <w:r w:rsidRPr="00DE5302">
        <w:rPr>
          <w:bCs/>
          <w:iCs/>
          <w:color w:val="000000"/>
        </w:rPr>
        <w:t>ného chování v b</w:t>
      </w:r>
      <w:r w:rsidRPr="00DE5302">
        <w:rPr>
          <w:color w:val="000000"/>
        </w:rPr>
        <w:t>ě</w:t>
      </w:r>
      <w:r w:rsidRPr="00DE5302">
        <w:rPr>
          <w:bCs/>
          <w:iCs/>
          <w:color w:val="000000"/>
        </w:rPr>
        <w:t>žném sportovním prost</w:t>
      </w:r>
      <w:r w:rsidRPr="00DE5302">
        <w:rPr>
          <w:color w:val="000000"/>
        </w:rPr>
        <w:t>ř</w:t>
      </w:r>
      <w:r w:rsidRPr="00DE5302">
        <w:rPr>
          <w:bCs/>
          <w:iCs/>
          <w:color w:val="000000"/>
        </w:rPr>
        <w:t>edí; adekvátn</w:t>
      </w:r>
      <w:r w:rsidRPr="00DE5302">
        <w:rPr>
          <w:color w:val="000000"/>
        </w:rPr>
        <w:t xml:space="preserve">ě </w:t>
      </w:r>
      <w:r w:rsidR="00DE5302">
        <w:rPr>
          <w:bCs/>
          <w:iCs/>
          <w:color w:val="000000"/>
        </w:rPr>
        <w:t>reaguje v </w:t>
      </w:r>
      <w:r w:rsidRPr="00DE5302">
        <w:rPr>
          <w:bCs/>
          <w:iCs/>
          <w:color w:val="000000"/>
        </w:rPr>
        <w:t>situaci úrazu spolužáka</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 xml:space="preserve">jednoduše zhodnotí kvalitu pohybové </w:t>
      </w:r>
      <w:r w:rsidRPr="00DE5302">
        <w:rPr>
          <w:color w:val="000000"/>
        </w:rPr>
        <w:t>č</w:t>
      </w:r>
      <w:r w:rsidRPr="00DE5302">
        <w:rPr>
          <w:bCs/>
          <w:iCs/>
          <w:color w:val="000000"/>
        </w:rPr>
        <w:t xml:space="preserve">innosti spolužáka a reaguje na pokyny k vlastnímu provedení pohybové </w:t>
      </w:r>
      <w:r w:rsidRPr="00DE5302">
        <w:rPr>
          <w:color w:val="000000"/>
        </w:rPr>
        <w:t>č</w:t>
      </w:r>
      <w:r w:rsidRPr="00DE5302">
        <w:rPr>
          <w:bCs/>
          <w:iCs/>
          <w:color w:val="000000"/>
        </w:rPr>
        <w:t>innosti</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jedná v duchu fair play: dodržuje pravidla her a sout</w:t>
      </w:r>
      <w:r w:rsidRPr="00DE5302">
        <w:rPr>
          <w:color w:val="000000"/>
        </w:rPr>
        <w:t>ě</w:t>
      </w:r>
      <w:r w:rsidRPr="00DE5302">
        <w:rPr>
          <w:bCs/>
          <w:iCs/>
          <w:color w:val="000000"/>
        </w:rPr>
        <w:t>ží, pozná a ozna</w:t>
      </w:r>
      <w:r w:rsidRPr="00DE5302">
        <w:rPr>
          <w:color w:val="000000"/>
        </w:rPr>
        <w:t>č</w:t>
      </w:r>
      <w:r w:rsidRPr="00DE5302">
        <w:rPr>
          <w:bCs/>
          <w:iCs/>
          <w:color w:val="000000"/>
        </w:rPr>
        <w:t>í zjevné p</w:t>
      </w:r>
      <w:r w:rsidRPr="00DE5302">
        <w:rPr>
          <w:color w:val="000000"/>
        </w:rPr>
        <w:t>ř</w:t>
      </w:r>
      <w:r w:rsidRPr="00DE5302">
        <w:rPr>
          <w:bCs/>
          <w:iCs/>
          <w:color w:val="000000"/>
        </w:rPr>
        <w:t>estupky proti pravidl</w:t>
      </w:r>
      <w:r w:rsidRPr="00DE5302">
        <w:rPr>
          <w:color w:val="000000"/>
        </w:rPr>
        <w:t>ů</w:t>
      </w:r>
      <w:r w:rsidRPr="00DE5302">
        <w:rPr>
          <w:bCs/>
          <w:iCs/>
          <w:color w:val="000000"/>
        </w:rPr>
        <w:t>m a adekvátn</w:t>
      </w:r>
      <w:r w:rsidRPr="00DE5302">
        <w:rPr>
          <w:color w:val="000000"/>
        </w:rPr>
        <w:t xml:space="preserve">ě </w:t>
      </w:r>
      <w:r w:rsidRPr="00DE5302">
        <w:rPr>
          <w:bCs/>
          <w:iCs/>
          <w:color w:val="000000"/>
        </w:rPr>
        <w:t>na n</w:t>
      </w:r>
      <w:r w:rsidRPr="00DE5302">
        <w:rPr>
          <w:color w:val="000000"/>
        </w:rPr>
        <w:t xml:space="preserve">ě </w:t>
      </w:r>
      <w:r w:rsidRPr="00DE5302">
        <w:rPr>
          <w:bCs/>
          <w:iCs/>
          <w:color w:val="000000"/>
        </w:rPr>
        <w:t>reaguje; respektuje p</w:t>
      </w:r>
      <w:r w:rsidRPr="00DE5302">
        <w:rPr>
          <w:color w:val="000000"/>
        </w:rPr>
        <w:t>ř</w:t>
      </w:r>
      <w:r w:rsidRPr="00DE5302">
        <w:rPr>
          <w:bCs/>
          <w:iCs/>
          <w:color w:val="000000"/>
        </w:rPr>
        <w:t>i pohybových</w:t>
      </w:r>
      <w:r w:rsidR="00DE5302">
        <w:rPr>
          <w:bCs/>
          <w:iCs/>
          <w:color w:val="000000"/>
        </w:rPr>
        <w:t xml:space="preserve"> </w:t>
      </w:r>
      <w:r w:rsidRPr="00DE5302">
        <w:rPr>
          <w:color w:val="000000"/>
        </w:rPr>
        <w:t>č</w:t>
      </w:r>
      <w:r w:rsidRPr="00DE5302">
        <w:rPr>
          <w:bCs/>
          <w:iCs/>
          <w:color w:val="000000"/>
        </w:rPr>
        <w:t>innostech opa</w:t>
      </w:r>
      <w:r w:rsidRPr="00DE5302">
        <w:rPr>
          <w:color w:val="000000"/>
        </w:rPr>
        <w:t>č</w:t>
      </w:r>
      <w:r w:rsidRPr="00DE5302">
        <w:rPr>
          <w:bCs/>
          <w:iCs/>
          <w:color w:val="000000"/>
        </w:rPr>
        <w:t>né pohlaví</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užívá p</w:t>
      </w:r>
      <w:r w:rsidRPr="00DE5302">
        <w:rPr>
          <w:color w:val="000000"/>
        </w:rPr>
        <w:t>ř</w:t>
      </w:r>
      <w:r w:rsidRPr="00DE5302">
        <w:rPr>
          <w:bCs/>
          <w:iCs/>
          <w:color w:val="000000"/>
        </w:rPr>
        <w:t xml:space="preserve">i pohybové </w:t>
      </w:r>
      <w:r w:rsidRPr="00DE5302">
        <w:rPr>
          <w:color w:val="000000"/>
        </w:rPr>
        <w:t>č</w:t>
      </w:r>
      <w:r w:rsidRPr="00DE5302">
        <w:rPr>
          <w:bCs/>
          <w:iCs/>
          <w:color w:val="000000"/>
        </w:rPr>
        <w:t>innosti základní osvojované t</w:t>
      </w:r>
      <w:r w:rsidRPr="00DE5302">
        <w:rPr>
          <w:color w:val="000000"/>
        </w:rPr>
        <w:t>ě</w:t>
      </w:r>
      <w:r w:rsidRPr="00DE5302">
        <w:rPr>
          <w:bCs/>
          <w:iCs/>
          <w:color w:val="000000"/>
        </w:rPr>
        <w:t>locvi</w:t>
      </w:r>
      <w:r w:rsidRPr="00DE5302">
        <w:rPr>
          <w:color w:val="000000"/>
        </w:rPr>
        <w:t>č</w:t>
      </w:r>
      <w:r w:rsidRPr="00DE5302">
        <w:rPr>
          <w:bCs/>
          <w:iCs/>
          <w:color w:val="000000"/>
        </w:rPr>
        <w:t>né názvosloví; cvi</w:t>
      </w:r>
      <w:r w:rsidRPr="00DE5302">
        <w:rPr>
          <w:color w:val="000000"/>
        </w:rPr>
        <w:t>č</w:t>
      </w:r>
      <w:r w:rsidRPr="00DE5302">
        <w:rPr>
          <w:bCs/>
          <w:iCs/>
          <w:color w:val="000000"/>
        </w:rPr>
        <w:t>í podle jednoduchého nákresu, popisu cvi</w:t>
      </w:r>
      <w:r w:rsidRPr="00DE5302">
        <w:rPr>
          <w:color w:val="000000"/>
        </w:rPr>
        <w:t>č</w:t>
      </w:r>
      <w:r w:rsidRPr="00DE5302">
        <w:rPr>
          <w:bCs/>
          <w:iCs/>
          <w:color w:val="000000"/>
        </w:rPr>
        <w:t>ení</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zorganizuje nenáro</w:t>
      </w:r>
      <w:r w:rsidRPr="00DE5302">
        <w:rPr>
          <w:color w:val="000000"/>
        </w:rPr>
        <w:t>č</w:t>
      </w:r>
      <w:r w:rsidRPr="00DE5302">
        <w:rPr>
          <w:bCs/>
          <w:iCs/>
          <w:color w:val="000000"/>
        </w:rPr>
        <w:t xml:space="preserve">né pohybové </w:t>
      </w:r>
      <w:r w:rsidRPr="00DE5302">
        <w:rPr>
          <w:color w:val="000000"/>
        </w:rPr>
        <w:t>č</w:t>
      </w:r>
      <w:r w:rsidRPr="00DE5302">
        <w:rPr>
          <w:bCs/>
          <w:iCs/>
          <w:color w:val="000000"/>
        </w:rPr>
        <w:t>innosti a sout</w:t>
      </w:r>
      <w:r w:rsidRPr="00DE5302">
        <w:rPr>
          <w:color w:val="000000"/>
        </w:rPr>
        <w:t>ě</w:t>
      </w:r>
      <w:r w:rsidRPr="00DE5302">
        <w:rPr>
          <w:bCs/>
          <w:iCs/>
          <w:color w:val="000000"/>
        </w:rPr>
        <w:t>že na úrovni t</w:t>
      </w:r>
      <w:r w:rsidRPr="00DE5302">
        <w:rPr>
          <w:color w:val="000000"/>
        </w:rPr>
        <w:t>ř</w:t>
      </w:r>
      <w:r w:rsidRPr="00DE5302">
        <w:rPr>
          <w:bCs/>
          <w:iCs/>
          <w:color w:val="000000"/>
        </w:rPr>
        <w:t>ídy</w:t>
      </w:r>
    </w:p>
    <w:p w:rsidR="00DE5302"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zm</w:t>
      </w:r>
      <w:r w:rsidRPr="00DE5302">
        <w:rPr>
          <w:color w:val="000000"/>
        </w:rPr>
        <w:t>ěř</w:t>
      </w:r>
      <w:r w:rsidRPr="00DE5302">
        <w:rPr>
          <w:bCs/>
          <w:iCs/>
          <w:color w:val="000000"/>
        </w:rPr>
        <w:t>í základní pohybové výkony a porovná je s p</w:t>
      </w:r>
      <w:r w:rsidRPr="00DE5302">
        <w:rPr>
          <w:color w:val="000000"/>
        </w:rPr>
        <w:t>ř</w:t>
      </w:r>
      <w:r w:rsidRPr="00DE5302">
        <w:rPr>
          <w:bCs/>
          <w:iCs/>
          <w:color w:val="000000"/>
        </w:rPr>
        <w:t>edchozími výsledky</w:t>
      </w:r>
    </w:p>
    <w:p w:rsidR="00D20CF5" w:rsidRPr="00DE5302" w:rsidRDefault="00D20CF5" w:rsidP="00CA108A">
      <w:pPr>
        <w:pStyle w:val="Odstavecseseznamem"/>
        <w:numPr>
          <w:ilvl w:val="0"/>
          <w:numId w:val="220"/>
        </w:numPr>
        <w:autoSpaceDE w:val="0"/>
        <w:autoSpaceDN w:val="0"/>
        <w:adjustRightInd w:val="0"/>
        <w:rPr>
          <w:bCs/>
          <w:color w:val="000000"/>
        </w:rPr>
      </w:pPr>
      <w:r w:rsidRPr="00DE5302">
        <w:rPr>
          <w:bCs/>
          <w:iCs/>
          <w:color w:val="000000"/>
        </w:rPr>
        <w:t>orientuje se v informa</w:t>
      </w:r>
      <w:r w:rsidRPr="00DE5302">
        <w:rPr>
          <w:color w:val="000000"/>
        </w:rPr>
        <w:t>č</w:t>
      </w:r>
      <w:r w:rsidRPr="00DE5302">
        <w:rPr>
          <w:bCs/>
          <w:iCs/>
          <w:color w:val="000000"/>
        </w:rPr>
        <w:t>ních zdrojích o pohybových aktivitách a sportovních akcích ve škole i v míst</w:t>
      </w:r>
      <w:r w:rsidRPr="00DE5302">
        <w:rPr>
          <w:color w:val="000000"/>
        </w:rPr>
        <w:t xml:space="preserve">ě </w:t>
      </w:r>
      <w:r w:rsidRPr="00DE5302">
        <w:rPr>
          <w:bCs/>
          <w:iCs/>
          <w:color w:val="000000"/>
        </w:rPr>
        <w:t>bydlišt</w:t>
      </w:r>
      <w:r w:rsidRPr="00DE5302">
        <w:rPr>
          <w:color w:val="000000"/>
        </w:rPr>
        <w:t>ě</w:t>
      </w:r>
      <w:r w:rsidRPr="00DE5302">
        <w:rPr>
          <w:bCs/>
          <w:iCs/>
          <w:color w:val="000000"/>
        </w:rPr>
        <w:t>; samostatn</w:t>
      </w:r>
      <w:r w:rsidRPr="00DE5302">
        <w:rPr>
          <w:color w:val="000000"/>
        </w:rPr>
        <w:t xml:space="preserve">ě </w:t>
      </w:r>
      <w:r w:rsidRPr="00DE5302">
        <w:rPr>
          <w:bCs/>
          <w:iCs/>
          <w:color w:val="000000"/>
        </w:rPr>
        <w:t>získá pot</w:t>
      </w:r>
      <w:r w:rsidRPr="00DE5302">
        <w:rPr>
          <w:color w:val="000000"/>
        </w:rPr>
        <w:t>ř</w:t>
      </w:r>
      <w:r w:rsidRPr="00DE5302">
        <w:rPr>
          <w:bCs/>
          <w:iCs/>
          <w:color w:val="000000"/>
        </w:rPr>
        <w:t>ebné informace</w:t>
      </w:r>
    </w:p>
    <w:p w:rsidR="00DE5302" w:rsidRDefault="00DE5302" w:rsidP="00DE5302">
      <w:pPr>
        <w:autoSpaceDE w:val="0"/>
        <w:autoSpaceDN w:val="0"/>
        <w:adjustRightInd w:val="0"/>
        <w:ind w:left="360"/>
        <w:jc w:val="both"/>
        <w:rPr>
          <w:b/>
          <w:color w:val="000000"/>
        </w:rPr>
      </w:pPr>
      <w:r>
        <w:rPr>
          <w:b/>
          <w:color w:val="000000"/>
        </w:rPr>
        <w:t>Učivo:</w:t>
      </w:r>
    </w:p>
    <w:p w:rsidR="00DE5302" w:rsidRDefault="00DE5302" w:rsidP="00DE5302">
      <w:pPr>
        <w:autoSpaceDE w:val="0"/>
        <w:autoSpaceDN w:val="0"/>
        <w:adjustRightInd w:val="0"/>
        <w:ind w:left="360"/>
        <w:jc w:val="both"/>
        <w:rPr>
          <w:color w:val="000000"/>
        </w:rPr>
      </w:pPr>
      <w:r>
        <w:rPr>
          <w:color w:val="000000"/>
        </w:rPr>
        <w:t xml:space="preserve">Činnosti ovlivňující zdraví </w:t>
      </w:r>
      <w:r w:rsidR="00BB0133">
        <w:rPr>
          <w:color w:val="000000"/>
        </w:rPr>
        <w:t>-</w:t>
      </w:r>
      <w:r>
        <w:rPr>
          <w:color w:val="000000"/>
        </w:rPr>
        <w:t xml:space="preserve"> výchova ke zdraví</w:t>
      </w:r>
      <w:r w:rsidR="00BB0133">
        <w:rPr>
          <w:color w:val="000000"/>
        </w:rPr>
        <w:t>:</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význam pohybu pro zdraví </w:t>
      </w:r>
      <w:r w:rsidRPr="00DE5302">
        <w:rPr>
          <w:color w:val="000000"/>
        </w:rPr>
        <w:t>- pohybový režim žáků, délka a intenzita pohybu</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p</w:t>
      </w:r>
      <w:r w:rsidRPr="00DE5302">
        <w:rPr>
          <w:color w:val="000000"/>
        </w:rPr>
        <w:t>ř</w:t>
      </w:r>
      <w:r w:rsidRPr="00DE5302">
        <w:rPr>
          <w:bCs/>
          <w:color w:val="000000"/>
        </w:rPr>
        <w:t xml:space="preserve">íprava organismu </w:t>
      </w:r>
      <w:r w:rsidRPr="00DE5302">
        <w:rPr>
          <w:color w:val="000000"/>
        </w:rPr>
        <w:t>- příprava před pohybovou činností, uklidnění po zátěži, napínací a protahovací cvičení</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zdravotn</w:t>
      </w:r>
      <w:r w:rsidRPr="00DE5302">
        <w:rPr>
          <w:color w:val="000000"/>
        </w:rPr>
        <w:t xml:space="preserve">ě </w:t>
      </w:r>
      <w:r w:rsidRPr="00DE5302">
        <w:rPr>
          <w:bCs/>
          <w:color w:val="000000"/>
        </w:rPr>
        <w:t>zam</w:t>
      </w:r>
      <w:r w:rsidRPr="00DE5302">
        <w:rPr>
          <w:color w:val="000000"/>
        </w:rPr>
        <w:t>ěř</w:t>
      </w:r>
      <w:r w:rsidRPr="00DE5302">
        <w:rPr>
          <w:bCs/>
          <w:color w:val="000000"/>
        </w:rPr>
        <w:t xml:space="preserve">ené </w:t>
      </w:r>
      <w:r w:rsidRPr="00DE5302">
        <w:rPr>
          <w:color w:val="000000"/>
        </w:rPr>
        <w:t>č</w:t>
      </w:r>
      <w:r w:rsidRPr="00DE5302">
        <w:rPr>
          <w:bCs/>
          <w:color w:val="000000"/>
        </w:rPr>
        <w:t xml:space="preserve">innosti </w:t>
      </w:r>
      <w:r w:rsidRPr="00DE5302">
        <w:rPr>
          <w:color w:val="000000"/>
        </w:rPr>
        <w:t>- správné držení těla, správné zvedání zátěže; průpravná, kompenzační, relaxační a jiná zdravotně zaměřená cvičení a jejich praktické využití</w:t>
      </w:r>
    </w:p>
    <w:p w:rsidR="00DE5302" w:rsidRPr="00DE5302" w:rsidRDefault="00D20CF5" w:rsidP="00CA108A">
      <w:pPr>
        <w:pStyle w:val="Odstavecseseznamem"/>
        <w:numPr>
          <w:ilvl w:val="0"/>
          <w:numId w:val="279"/>
        </w:numPr>
        <w:autoSpaceDE w:val="0"/>
        <w:autoSpaceDN w:val="0"/>
        <w:adjustRightInd w:val="0"/>
        <w:rPr>
          <w:color w:val="000000"/>
        </w:rPr>
      </w:pPr>
      <w:r w:rsidRPr="00DE5302">
        <w:rPr>
          <w:bCs/>
          <w:color w:val="000000"/>
        </w:rPr>
        <w:t>rozvoj r</w:t>
      </w:r>
      <w:r w:rsidRPr="00DE5302">
        <w:rPr>
          <w:color w:val="000000"/>
        </w:rPr>
        <w:t>ů</w:t>
      </w:r>
      <w:r w:rsidRPr="00DE5302">
        <w:rPr>
          <w:bCs/>
          <w:color w:val="000000"/>
        </w:rPr>
        <w:t>zných forem rychlosti, vytrvalosti, síly, pohyblivosti, koordinace pohybu</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hygiena p</w:t>
      </w:r>
      <w:r w:rsidRPr="00DE5302">
        <w:rPr>
          <w:color w:val="000000"/>
        </w:rPr>
        <w:t>ř</w:t>
      </w:r>
      <w:r w:rsidRPr="00DE5302">
        <w:rPr>
          <w:bCs/>
          <w:color w:val="000000"/>
        </w:rPr>
        <w:t xml:space="preserve">i TV </w:t>
      </w:r>
      <w:r w:rsidRPr="00DE5302">
        <w:rPr>
          <w:color w:val="000000"/>
        </w:rPr>
        <w:t>- hygiena pohybových činností a cvičebního prostředí, vhodné oblečení a obutí pro pohybové aktivity</w:t>
      </w:r>
    </w:p>
    <w:p w:rsidR="00D20CF5" w:rsidRDefault="00D20CF5" w:rsidP="00CA108A">
      <w:pPr>
        <w:pStyle w:val="Odstavecseseznamem"/>
        <w:numPr>
          <w:ilvl w:val="0"/>
          <w:numId w:val="279"/>
        </w:numPr>
        <w:autoSpaceDE w:val="0"/>
        <w:autoSpaceDN w:val="0"/>
        <w:adjustRightInd w:val="0"/>
        <w:rPr>
          <w:color w:val="000000"/>
        </w:rPr>
      </w:pPr>
      <w:r w:rsidRPr="00DE5302">
        <w:rPr>
          <w:bCs/>
          <w:color w:val="000000"/>
        </w:rPr>
        <w:t>bezpe</w:t>
      </w:r>
      <w:r w:rsidRPr="00DE5302">
        <w:rPr>
          <w:color w:val="000000"/>
        </w:rPr>
        <w:t>č</w:t>
      </w:r>
      <w:r w:rsidRPr="00DE5302">
        <w:rPr>
          <w:bCs/>
          <w:color w:val="000000"/>
        </w:rPr>
        <w:t>nost p</w:t>
      </w:r>
      <w:r w:rsidRPr="00DE5302">
        <w:rPr>
          <w:color w:val="000000"/>
        </w:rPr>
        <w:t>ř</w:t>
      </w:r>
      <w:r w:rsidRPr="00DE5302">
        <w:rPr>
          <w:bCs/>
          <w:color w:val="000000"/>
        </w:rPr>
        <w:t xml:space="preserve">i pohybových </w:t>
      </w:r>
      <w:r w:rsidRPr="00DE5302">
        <w:rPr>
          <w:color w:val="000000"/>
        </w:rPr>
        <w:t>č</w:t>
      </w:r>
      <w:r w:rsidRPr="00DE5302">
        <w:rPr>
          <w:bCs/>
          <w:color w:val="000000"/>
        </w:rPr>
        <w:t xml:space="preserve">innostech </w:t>
      </w:r>
      <w:r w:rsidRPr="00DE5302">
        <w:rPr>
          <w:color w:val="000000"/>
        </w:rPr>
        <w:t>- organizace a bezpečnost cv</w:t>
      </w:r>
      <w:r w:rsidR="00DE5302">
        <w:rPr>
          <w:color w:val="000000"/>
        </w:rPr>
        <w:t>ičebního prostoru, bezpečnost v </w:t>
      </w:r>
      <w:r w:rsidRPr="00DE5302">
        <w:rPr>
          <w:color w:val="000000"/>
        </w:rPr>
        <w:t xml:space="preserve">šatnách a umyvárnách, bezpečná příprava a ukládání nářadí, náčiní a </w:t>
      </w:r>
      <w:r w:rsidR="00DE5302">
        <w:rPr>
          <w:color w:val="000000"/>
        </w:rPr>
        <w:t>pomůcek, první pomoc v </w:t>
      </w:r>
      <w:r w:rsidRPr="00DE5302">
        <w:rPr>
          <w:color w:val="000000"/>
        </w:rPr>
        <w:t>podmínkách TV</w:t>
      </w:r>
    </w:p>
    <w:p w:rsidR="00DE5302" w:rsidRDefault="00DE5302" w:rsidP="00DE5302">
      <w:pPr>
        <w:pStyle w:val="Odstavecseseznamem"/>
        <w:autoSpaceDE w:val="0"/>
        <w:autoSpaceDN w:val="0"/>
        <w:adjustRightInd w:val="0"/>
        <w:ind w:left="360"/>
        <w:rPr>
          <w:color w:val="000000"/>
        </w:rPr>
      </w:pPr>
      <w:r>
        <w:rPr>
          <w:color w:val="000000"/>
        </w:rPr>
        <w:t>Činnosti ovlivňující úroveň pohybových dovedností</w:t>
      </w:r>
      <w:r w:rsidR="00BB0133">
        <w:rPr>
          <w:color w:val="000000"/>
        </w:rPr>
        <w:t>:</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pohybové hry </w:t>
      </w:r>
      <w:r w:rsidRPr="00DE5302">
        <w:rPr>
          <w:color w:val="000000"/>
        </w:rPr>
        <w:t>- s různým zaměřením; netradiční pohybové hry a aktivity; využití hraček a netradičního náčiní při cvičení; pohybová tvořivost</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základy gymnastiky </w:t>
      </w:r>
      <w:r w:rsidRPr="00DE5302">
        <w:rPr>
          <w:color w:val="000000"/>
        </w:rPr>
        <w:t>- průpravná cvičení, akrobacie, cvičení s náčiním a na nářadí odpovídající velikosti a hmotnosti</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rytmické a kondi</w:t>
      </w:r>
      <w:r w:rsidRPr="00DE5302">
        <w:rPr>
          <w:color w:val="000000"/>
        </w:rPr>
        <w:t>č</w:t>
      </w:r>
      <w:r w:rsidRPr="00DE5302">
        <w:rPr>
          <w:bCs/>
          <w:color w:val="000000"/>
        </w:rPr>
        <w:t>ní formy cvi</w:t>
      </w:r>
      <w:r w:rsidRPr="00DE5302">
        <w:rPr>
          <w:color w:val="000000"/>
        </w:rPr>
        <w:t>č</w:t>
      </w:r>
      <w:r w:rsidRPr="00DE5302">
        <w:rPr>
          <w:bCs/>
          <w:color w:val="000000"/>
        </w:rPr>
        <w:t>ení pro d</w:t>
      </w:r>
      <w:r w:rsidRPr="00DE5302">
        <w:rPr>
          <w:color w:val="000000"/>
        </w:rPr>
        <w:t>ě</w:t>
      </w:r>
      <w:r w:rsidRPr="00DE5302">
        <w:rPr>
          <w:bCs/>
          <w:color w:val="000000"/>
        </w:rPr>
        <w:t xml:space="preserve">ti </w:t>
      </w:r>
      <w:r w:rsidRPr="00DE5302">
        <w:rPr>
          <w:color w:val="000000"/>
        </w:rPr>
        <w:t>- kondiční cvičení s hudbou nebo rytmickým doprovodem, základy estetického pohybu, vyjádření melodie a rytmu pohybem, jednoduché tance</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pr</w:t>
      </w:r>
      <w:r w:rsidRPr="00DE5302">
        <w:rPr>
          <w:color w:val="000000"/>
        </w:rPr>
        <w:t>ů</w:t>
      </w:r>
      <w:r w:rsidRPr="00DE5302">
        <w:rPr>
          <w:bCs/>
          <w:color w:val="000000"/>
        </w:rPr>
        <w:t xml:space="preserve">pravné úpoly </w:t>
      </w:r>
      <w:r w:rsidRPr="00DE5302">
        <w:rPr>
          <w:color w:val="000000"/>
        </w:rPr>
        <w:t>- přetahy a přetlaky</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základy atletiky </w:t>
      </w:r>
      <w:r w:rsidRPr="00DE5302">
        <w:rPr>
          <w:color w:val="000000"/>
        </w:rPr>
        <w:t>- rychlý běh, motivovaný vytrvalý běh, skok do dálky nebo do výšky, hod míčkem</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základy sportovních her </w:t>
      </w:r>
      <w:r w:rsidRPr="00DE5302">
        <w:rPr>
          <w:color w:val="000000"/>
        </w:rPr>
        <w:t>- manipulace s míčem, pálkou či jiným herním n</w:t>
      </w:r>
      <w:r w:rsidR="00DE5302">
        <w:rPr>
          <w:color w:val="000000"/>
        </w:rPr>
        <w:t>áčiním odpovídající velikosti a </w:t>
      </w:r>
      <w:r w:rsidRPr="00DE5302">
        <w:rPr>
          <w:color w:val="000000"/>
        </w:rPr>
        <w:t>hmotnosti, herní činnosti jednotlivce, spolupráce v</w:t>
      </w:r>
      <w:r w:rsidR="00DE5302">
        <w:rPr>
          <w:color w:val="000000"/>
        </w:rPr>
        <w:t>e hře,</w:t>
      </w:r>
      <w:r w:rsidRPr="00DE5302">
        <w:rPr>
          <w:color w:val="000000"/>
        </w:rPr>
        <w:t xml:space="preserve"> průpravné hry, utkání podle zjednodušených pravidel minisportů</w:t>
      </w:r>
    </w:p>
    <w:p w:rsidR="00DE5302" w:rsidRDefault="00D20CF5" w:rsidP="00CA108A">
      <w:pPr>
        <w:pStyle w:val="Odstavecseseznamem"/>
        <w:numPr>
          <w:ilvl w:val="0"/>
          <w:numId w:val="279"/>
        </w:numPr>
        <w:autoSpaceDE w:val="0"/>
        <w:autoSpaceDN w:val="0"/>
        <w:adjustRightInd w:val="0"/>
        <w:rPr>
          <w:color w:val="000000"/>
        </w:rPr>
      </w:pPr>
      <w:r w:rsidRPr="00DE5302">
        <w:rPr>
          <w:color w:val="000000"/>
        </w:rPr>
        <w:t>t</w:t>
      </w:r>
      <w:r w:rsidRPr="00DE5302">
        <w:rPr>
          <w:bCs/>
          <w:color w:val="000000"/>
        </w:rPr>
        <w:t>uristika a pobyt v p</w:t>
      </w:r>
      <w:r w:rsidRPr="00DE5302">
        <w:rPr>
          <w:color w:val="000000"/>
        </w:rPr>
        <w:t>ř</w:t>
      </w:r>
      <w:r w:rsidRPr="00DE5302">
        <w:rPr>
          <w:bCs/>
          <w:color w:val="000000"/>
        </w:rPr>
        <w:t>írod</w:t>
      </w:r>
      <w:r w:rsidRPr="00DE5302">
        <w:rPr>
          <w:color w:val="000000"/>
        </w:rPr>
        <w:t>ě - přesun do terénu a chování v dopravních p</w:t>
      </w:r>
      <w:r w:rsidR="00DE5302">
        <w:rPr>
          <w:color w:val="000000"/>
        </w:rPr>
        <w:t>rostředcích při přesunu chůze v </w:t>
      </w:r>
      <w:r w:rsidRPr="00DE5302">
        <w:rPr>
          <w:color w:val="000000"/>
        </w:rPr>
        <w:t>terénu, ochrana přírody</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lyžování, bruslení</w:t>
      </w:r>
      <w:r w:rsidRPr="00DE5302">
        <w:rPr>
          <w:bCs/>
        </w:rPr>
        <w:t>,</w:t>
      </w:r>
      <w:r w:rsidR="00005981">
        <w:rPr>
          <w:bCs/>
        </w:rPr>
        <w:t xml:space="preserve"> plavání</w:t>
      </w:r>
      <w:r w:rsidRPr="00DE5302">
        <w:rPr>
          <w:bCs/>
        </w:rPr>
        <w:t xml:space="preserve"> </w:t>
      </w:r>
      <w:r w:rsidRPr="00DE5302">
        <w:rPr>
          <w:iCs/>
          <w:color w:val="000000"/>
        </w:rPr>
        <w:t>(podle podmínek</w:t>
      </w:r>
      <w:r w:rsidR="00005981">
        <w:rPr>
          <w:iCs/>
          <w:color w:val="000000"/>
        </w:rPr>
        <w:t xml:space="preserve"> a financí</w:t>
      </w:r>
      <w:r w:rsidRPr="00DE5302">
        <w:rPr>
          <w:iCs/>
          <w:color w:val="000000"/>
        </w:rPr>
        <w:t xml:space="preserve"> školy) </w:t>
      </w:r>
      <w:r w:rsidRPr="00DE5302">
        <w:rPr>
          <w:color w:val="000000"/>
        </w:rPr>
        <w:t>- hry na sněhu a na ledě, základní techniky pohybu na lyžích</w:t>
      </w:r>
      <w:r w:rsidRPr="00D20CF5">
        <w:t xml:space="preserve">, </w:t>
      </w:r>
      <w:r w:rsidRPr="00DE5302">
        <w:rPr>
          <w:color w:val="000000"/>
        </w:rPr>
        <w:t>a bruslích</w:t>
      </w:r>
      <w:r w:rsidR="00005981">
        <w:rPr>
          <w:color w:val="000000"/>
        </w:rPr>
        <w:t>, možnost hodin plavání</w:t>
      </w:r>
    </w:p>
    <w:p w:rsidR="00D20CF5" w:rsidRP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další pohybové </w:t>
      </w:r>
      <w:r w:rsidRPr="00DE5302">
        <w:rPr>
          <w:color w:val="000000"/>
        </w:rPr>
        <w:t>č</w:t>
      </w:r>
      <w:r w:rsidRPr="00DE5302">
        <w:rPr>
          <w:bCs/>
          <w:color w:val="000000"/>
        </w:rPr>
        <w:t xml:space="preserve">innosti </w:t>
      </w:r>
      <w:r w:rsidRPr="00DE5302">
        <w:rPr>
          <w:iCs/>
          <w:color w:val="000000"/>
        </w:rPr>
        <w:t>(podle podmínek školy a zájmu žák</w:t>
      </w:r>
      <w:r w:rsidRPr="00DE5302">
        <w:rPr>
          <w:color w:val="000000"/>
        </w:rPr>
        <w:t>ů</w:t>
      </w:r>
      <w:r w:rsidRPr="00DE5302">
        <w:rPr>
          <w:iCs/>
          <w:color w:val="000000"/>
        </w:rPr>
        <w:t>)</w:t>
      </w:r>
    </w:p>
    <w:p w:rsidR="00DE5302" w:rsidRPr="00DE5302" w:rsidRDefault="00DE5302" w:rsidP="00DE5302">
      <w:pPr>
        <w:pStyle w:val="Odstavecseseznamem"/>
        <w:autoSpaceDE w:val="0"/>
        <w:autoSpaceDN w:val="0"/>
        <w:adjustRightInd w:val="0"/>
        <w:ind w:left="360"/>
        <w:rPr>
          <w:color w:val="000000"/>
        </w:rPr>
      </w:pPr>
      <w:r>
        <w:rPr>
          <w:iCs/>
          <w:color w:val="000000"/>
        </w:rPr>
        <w:t>Činnosti podporující pohybové učení</w:t>
      </w:r>
      <w:r w:rsidR="00BB0133">
        <w:rPr>
          <w:iCs/>
          <w:color w:val="000000"/>
        </w:rPr>
        <w:t>:</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komunikace v TV </w:t>
      </w:r>
      <w:r w:rsidRPr="00DE5302">
        <w:rPr>
          <w:color w:val="000000"/>
        </w:rPr>
        <w:t>- základní tělocvičné názvosloví osvojovaných činností, smluvené povely, signály</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organizace p</w:t>
      </w:r>
      <w:r w:rsidRPr="00DE5302">
        <w:rPr>
          <w:color w:val="000000"/>
        </w:rPr>
        <w:t>ř</w:t>
      </w:r>
      <w:r w:rsidRPr="00DE5302">
        <w:rPr>
          <w:bCs/>
          <w:color w:val="000000"/>
        </w:rPr>
        <w:t xml:space="preserve">i TV </w:t>
      </w:r>
      <w:r w:rsidRPr="00DE5302">
        <w:rPr>
          <w:color w:val="000000"/>
        </w:rPr>
        <w:t>- základní organizace prostoru a činností ve známém (běžném) prostředí</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zásady jednání a chování </w:t>
      </w:r>
      <w:r w:rsidRPr="00DE5302">
        <w:rPr>
          <w:color w:val="000000"/>
        </w:rPr>
        <w:t>- fair play, olympijské ideály a symboly</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 xml:space="preserve">pravidla zjednodušených osvojovaných pohybových </w:t>
      </w:r>
      <w:r w:rsidRPr="00DE5302">
        <w:rPr>
          <w:color w:val="000000"/>
        </w:rPr>
        <w:t>č</w:t>
      </w:r>
      <w:r w:rsidRPr="00DE5302">
        <w:rPr>
          <w:bCs/>
          <w:color w:val="000000"/>
        </w:rPr>
        <w:t xml:space="preserve">inností </w:t>
      </w:r>
      <w:r w:rsidRPr="00DE5302">
        <w:rPr>
          <w:color w:val="000000"/>
        </w:rPr>
        <w:t>- her, závodů, soutěží</w:t>
      </w:r>
    </w:p>
    <w:p w:rsidR="00DE5302" w:rsidRDefault="00D20CF5" w:rsidP="00CA108A">
      <w:pPr>
        <w:pStyle w:val="Odstavecseseznamem"/>
        <w:numPr>
          <w:ilvl w:val="0"/>
          <w:numId w:val="279"/>
        </w:numPr>
        <w:autoSpaceDE w:val="0"/>
        <w:autoSpaceDN w:val="0"/>
        <w:adjustRightInd w:val="0"/>
        <w:rPr>
          <w:color w:val="000000"/>
        </w:rPr>
      </w:pPr>
      <w:r w:rsidRPr="00DE5302">
        <w:rPr>
          <w:bCs/>
          <w:color w:val="000000"/>
        </w:rPr>
        <w:t>m</w:t>
      </w:r>
      <w:r w:rsidRPr="00DE5302">
        <w:rPr>
          <w:color w:val="000000"/>
        </w:rPr>
        <w:t>ěř</w:t>
      </w:r>
      <w:r w:rsidRPr="00DE5302">
        <w:rPr>
          <w:bCs/>
          <w:color w:val="000000"/>
        </w:rPr>
        <w:t xml:space="preserve">ení a posuzování pohybových dovedností </w:t>
      </w:r>
      <w:r w:rsidRPr="00DE5302">
        <w:rPr>
          <w:color w:val="000000"/>
        </w:rPr>
        <w:t>- měření výkonů, základní pohybové testy</w:t>
      </w:r>
    </w:p>
    <w:p w:rsidR="00D20CF5" w:rsidRDefault="00D20CF5" w:rsidP="00CA108A">
      <w:pPr>
        <w:pStyle w:val="Odstavecseseznamem"/>
        <w:numPr>
          <w:ilvl w:val="0"/>
          <w:numId w:val="279"/>
        </w:numPr>
        <w:autoSpaceDE w:val="0"/>
        <w:autoSpaceDN w:val="0"/>
        <w:adjustRightInd w:val="0"/>
        <w:rPr>
          <w:color w:val="000000"/>
        </w:rPr>
      </w:pPr>
      <w:r w:rsidRPr="00DE5302">
        <w:rPr>
          <w:color w:val="000000"/>
        </w:rPr>
        <w:t>zdroje informací o pohybových činnostech</w:t>
      </w:r>
    </w:p>
    <w:p w:rsidR="00BB0133" w:rsidRPr="00DE5302" w:rsidRDefault="00BB0133" w:rsidP="00BB0133">
      <w:pPr>
        <w:pStyle w:val="Odstavecseseznamem"/>
        <w:autoSpaceDE w:val="0"/>
        <w:autoSpaceDN w:val="0"/>
        <w:adjustRightInd w:val="0"/>
        <w:rPr>
          <w:color w:val="000000"/>
        </w:rPr>
      </w:pPr>
    </w:p>
    <w:p w:rsidR="00680084" w:rsidRPr="00D20CF5" w:rsidRDefault="00BB0133" w:rsidP="00BB0133">
      <w:pPr>
        <w:autoSpaceDE w:val="0"/>
        <w:autoSpaceDN w:val="0"/>
        <w:adjustRightInd w:val="0"/>
        <w:jc w:val="both"/>
        <w:rPr>
          <w:bCs/>
          <w:iCs/>
          <w:color w:val="000000"/>
        </w:rPr>
      </w:pPr>
      <w:r w:rsidRPr="00873F05">
        <w:rPr>
          <w:b/>
          <w:bCs/>
        </w:rPr>
        <w:lastRenderedPageBreak/>
        <w:t>Vzd</w:t>
      </w:r>
      <w:r w:rsidRPr="00873F05">
        <w:rPr>
          <w:b/>
        </w:rPr>
        <w:t>ě</w:t>
      </w:r>
      <w:r w:rsidRPr="00873F05">
        <w:rPr>
          <w:b/>
          <w:bCs/>
        </w:rPr>
        <w:t>lávací obsah vyu</w:t>
      </w:r>
      <w:r w:rsidRPr="00873F05">
        <w:rPr>
          <w:b/>
        </w:rPr>
        <w:t>č</w:t>
      </w:r>
      <w:r w:rsidRPr="00873F05">
        <w:rPr>
          <w:b/>
          <w:bCs/>
        </w:rPr>
        <w:t>ovacího p</w:t>
      </w:r>
      <w:r w:rsidRPr="00873F05">
        <w:rPr>
          <w:b/>
        </w:rPr>
        <w:t>ř</w:t>
      </w:r>
      <w:r w:rsidRPr="00873F05">
        <w:rPr>
          <w:b/>
          <w:bCs/>
        </w:rPr>
        <w:t>edm</w:t>
      </w:r>
      <w:r w:rsidRPr="00873F05">
        <w:rPr>
          <w:b/>
        </w:rPr>
        <w:t>ě</w:t>
      </w:r>
      <w:r w:rsidRPr="00873F05">
        <w:rPr>
          <w:b/>
          <w:bCs/>
        </w:rPr>
        <w:t xml:space="preserve">tu </w:t>
      </w:r>
      <w:r>
        <w:rPr>
          <w:b/>
          <w:iCs/>
          <w:color w:val="000000"/>
        </w:rPr>
        <w:t>Tělesná</w:t>
      </w:r>
      <w:r w:rsidRPr="00873F05">
        <w:rPr>
          <w:b/>
          <w:iCs/>
          <w:color w:val="000000"/>
        </w:rPr>
        <w:t xml:space="preserve"> výchova</w:t>
      </w:r>
    </w:p>
    <w:tbl>
      <w:tblPr>
        <w:tblStyle w:val="Mkatabulky"/>
        <w:tblW w:w="0" w:type="auto"/>
        <w:tblLook w:val="04A0" w:firstRow="1" w:lastRow="0" w:firstColumn="1" w:lastColumn="0" w:noHBand="0" w:noVBand="1"/>
      </w:tblPr>
      <w:tblGrid>
        <w:gridCol w:w="2660"/>
        <w:gridCol w:w="5103"/>
        <w:gridCol w:w="1449"/>
      </w:tblGrid>
      <w:tr w:rsidR="00BB0133" w:rsidRPr="00BB0133" w:rsidTr="00D443AE">
        <w:tc>
          <w:tcPr>
            <w:tcW w:w="9212" w:type="dxa"/>
            <w:gridSpan w:val="3"/>
            <w:shd w:val="pct15" w:color="auto" w:fill="auto"/>
          </w:tcPr>
          <w:p w:rsidR="00BB0133" w:rsidRPr="00BB0133" w:rsidRDefault="00C57D99" w:rsidP="00823B80">
            <w:pPr>
              <w:autoSpaceDE w:val="0"/>
              <w:autoSpaceDN w:val="0"/>
              <w:adjustRightInd w:val="0"/>
              <w:jc w:val="center"/>
              <w:rPr>
                <w:b/>
                <w:bCs/>
              </w:rPr>
            </w:pPr>
            <w:r>
              <w:rPr>
                <w:b/>
                <w:bCs/>
                <w:color w:val="000000"/>
              </w:rPr>
              <w:t>TĚLESNÁ VÝCHOVA</w:t>
            </w:r>
            <w:r w:rsidR="00BB0133" w:rsidRPr="00BB0133">
              <w:rPr>
                <w:b/>
                <w:bCs/>
                <w:color w:val="000000"/>
              </w:rPr>
              <w:t xml:space="preserve"> - 1. ročník</w:t>
            </w:r>
          </w:p>
        </w:tc>
      </w:tr>
      <w:tr w:rsidR="00BB0133" w:rsidRPr="00BB0133" w:rsidTr="00D443AE">
        <w:tc>
          <w:tcPr>
            <w:tcW w:w="2660" w:type="dxa"/>
            <w:shd w:val="pct15" w:color="auto" w:fill="auto"/>
          </w:tcPr>
          <w:p w:rsidR="00BB0133" w:rsidRPr="00BB0133" w:rsidRDefault="00BB0133" w:rsidP="00D443AE">
            <w:pPr>
              <w:autoSpaceDE w:val="0"/>
              <w:autoSpaceDN w:val="0"/>
              <w:adjustRightInd w:val="0"/>
              <w:jc w:val="center"/>
              <w:rPr>
                <w:b/>
                <w:bCs/>
              </w:rPr>
            </w:pPr>
            <w:r w:rsidRPr="00BB0133">
              <w:rPr>
                <w:b/>
                <w:bCs/>
              </w:rPr>
              <w:t>Školní výstupy</w:t>
            </w:r>
          </w:p>
        </w:tc>
        <w:tc>
          <w:tcPr>
            <w:tcW w:w="5103" w:type="dxa"/>
            <w:shd w:val="pct15" w:color="auto" w:fill="auto"/>
          </w:tcPr>
          <w:p w:rsidR="00BB0133" w:rsidRPr="00BB0133" w:rsidRDefault="00BB0133" w:rsidP="00D443AE">
            <w:pPr>
              <w:pStyle w:val="Odstavec"/>
              <w:spacing w:before="0" w:after="0"/>
              <w:ind w:firstLine="0"/>
              <w:jc w:val="center"/>
              <w:rPr>
                <w:b/>
                <w:sz w:val="20"/>
                <w:szCs w:val="20"/>
              </w:rPr>
            </w:pPr>
            <w:r w:rsidRPr="00BB0133">
              <w:rPr>
                <w:b/>
                <w:sz w:val="20"/>
                <w:szCs w:val="20"/>
              </w:rPr>
              <w:t>Učivo</w:t>
            </w:r>
          </w:p>
        </w:tc>
        <w:tc>
          <w:tcPr>
            <w:tcW w:w="1449" w:type="dxa"/>
            <w:shd w:val="pct15" w:color="auto" w:fill="auto"/>
          </w:tcPr>
          <w:p w:rsidR="00BB0133" w:rsidRPr="00BB0133" w:rsidRDefault="00BB0133" w:rsidP="00D443AE">
            <w:pPr>
              <w:autoSpaceDE w:val="0"/>
              <w:autoSpaceDN w:val="0"/>
              <w:adjustRightInd w:val="0"/>
              <w:jc w:val="center"/>
              <w:rPr>
                <w:b/>
                <w:bCs/>
              </w:rPr>
            </w:pPr>
            <w:r w:rsidRPr="00BB0133">
              <w:rPr>
                <w:b/>
                <w:bCs/>
              </w:rPr>
              <w:t>Průřezová témata</w:t>
            </w:r>
          </w:p>
        </w:tc>
      </w:tr>
      <w:tr w:rsidR="00BB0133" w:rsidRPr="00BB0133" w:rsidTr="00F46C7C">
        <w:tc>
          <w:tcPr>
            <w:tcW w:w="2660" w:type="dxa"/>
          </w:tcPr>
          <w:p w:rsidR="00BB0133" w:rsidRPr="00BB0133" w:rsidRDefault="00BB0133" w:rsidP="00BB0133">
            <w:r w:rsidRPr="00BB0133">
              <w:t>Žák:</w:t>
            </w:r>
          </w:p>
          <w:p w:rsidR="00BB0133" w:rsidRDefault="00BB0133" w:rsidP="00CA108A">
            <w:pPr>
              <w:pStyle w:val="Odstavecseseznamem"/>
              <w:numPr>
                <w:ilvl w:val="0"/>
                <w:numId w:val="280"/>
              </w:numPr>
            </w:pPr>
            <w:r w:rsidRPr="00BB0133">
              <w:t>uplatňuje pravidla bezpečnosti při atletických činnostech, za pomoci učitele je dodržuje</w:t>
            </w:r>
          </w:p>
          <w:p w:rsidR="00BB0133" w:rsidRDefault="00BB0133" w:rsidP="00CA108A">
            <w:pPr>
              <w:pStyle w:val="Odstavecseseznamem"/>
              <w:numPr>
                <w:ilvl w:val="0"/>
                <w:numId w:val="280"/>
              </w:numPr>
            </w:pPr>
            <w:r w:rsidRPr="00BB0133">
              <w:t>dovede se samostatně převléct do cvičebního úboru</w:t>
            </w:r>
          </w:p>
          <w:p w:rsidR="00BB0133" w:rsidRDefault="00BB0133" w:rsidP="00CA108A">
            <w:pPr>
              <w:pStyle w:val="Odstavecseseznamem"/>
              <w:numPr>
                <w:ilvl w:val="0"/>
                <w:numId w:val="280"/>
              </w:numPr>
            </w:pPr>
            <w:r w:rsidRPr="00BB0133">
              <w:t>reaguje na základní pokyny, signály a gesta učitele</w:t>
            </w:r>
          </w:p>
          <w:p w:rsidR="00BB0133" w:rsidRDefault="00BB0133" w:rsidP="00CA108A">
            <w:pPr>
              <w:pStyle w:val="Odstavecseseznamem"/>
              <w:numPr>
                <w:ilvl w:val="0"/>
                <w:numId w:val="280"/>
              </w:numPr>
            </w:pPr>
            <w:r w:rsidRPr="00BB0133">
              <w:t>zvládá základní pojmy související s během, skokem do dálky</w:t>
            </w:r>
            <w:r>
              <w:t xml:space="preserve"> </w:t>
            </w:r>
            <w:r w:rsidR="00F46C7C">
              <w:t>a </w:t>
            </w:r>
            <w:r w:rsidRPr="00BB0133">
              <w:t>hodem</w:t>
            </w:r>
          </w:p>
          <w:p w:rsidR="00BB0133" w:rsidRDefault="00F46C7C" w:rsidP="00CA108A">
            <w:pPr>
              <w:pStyle w:val="Odstavecseseznamem"/>
              <w:numPr>
                <w:ilvl w:val="0"/>
                <w:numId w:val="280"/>
              </w:numPr>
            </w:pPr>
            <w:r>
              <w:t>předvede nízký a </w:t>
            </w:r>
            <w:r w:rsidR="00BB0133" w:rsidRPr="00BB0133">
              <w:t>polovysoký start</w:t>
            </w:r>
          </w:p>
          <w:p w:rsidR="00BB0133" w:rsidRPr="00BB0133" w:rsidRDefault="00BB0133" w:rsidP="00CA108A">
            <w:pPr>
              <w:pStyle w:val="Odstavecseseznamem"/>
              <w:numPr>
                <w:ilvl w:val="0"/>
                <w:numId w:val="280"/>
              </w:numPr>
            </w:pPr>
            <w:r w:rsidRPr="00BB0133">
              <w:t xml:space="preserve">zvládá základní </w:t>
            </w:r>
            <w:r w:rsidR="00F46C7C">
              <w:t>techniku běhu, skoku do dálky a </w:t>
            </w:r>
            <w:r w:rsidRPr="00BB0133">
              <w:t>hodu míčkem</w:t>
            </w:r>
          </w:p>
          <w:p w:rsidR="00BB0133" w:rsidRPr="00BB0133" w:rsidRDefault="00BB0133" w:rsidP="00BB0133"/>
          <w:p w:rsidR="00FC254B" w:rsidRDefault="00BB0133" w:rsidP="00CA108A">
            <w:pPr>
              <w:pStyle w:val="Odstavecseseznamem"/>
              <w:numPr>
                <w:ilvl w:val="0"/>
                <w:numId w:val="280"/>
              </w:numPr>
            </w:pPr>
            <w:r w:rsidRPr="00BB0133">
              <w:t>uplatňuje pravidla bezpečnosti při gymnastických cvičeních a za pomoci učitele je dodržuje</w:t>
            </w:r>
          </w:p>
          <w:p w:rsidR="00FC254B" w:rsidRDefault="00BB0133" w:rsidP="00CA108A">
            <w:pPr>
              <w:pStyle w:val="Odstavecseseznamem"/>
              <w:numPr>
                <w:ilvl w:val="0"/>
                <w:numId w:val="280"/>
              </w:numPr>
            </w:pPr>
            <w:r w:rsidRPr="00BB0133">
              <w:t>zvládá alespoň pasivně základní pojmy osvojených cviků</w:t>
            </w:r>
          </w:p>
          <w:p w:rsidR="00FC254B" w:rsidRDefault="00BB0133" w:rsidP="00CA108A">
            <w:pPr>
              <w:pStyle w:val="Odstavecseseznamem"/>
              <w:numPr>
                <w:ilvl w:val="0"/>
                <w:numId w:val="280"/>
              </w:numPr>
            </w:pPr>
            <w:r w:rsidRPr="00BB0133">
              <w:t>zvládá základní gymnastické držení těla</w:t>
            </w:r>
          </w:p>
          <w:p w:rsidR="00FC254B" w:rsidRDefault="00BB0133" w:rsidP="00CA108A">
            <w:pPr>
              <w:pStyle w:val="Odstavecseseznamem"/>
              <w:numPr>
                <w:ilvl w:val="0"/>
                <w:numId w:val="280"/>
              </w:numPr>
            </w:pPr>
            <w:r w:rsidRPr="00BB0133">
              <w:t>zvládá se soustředit na cvičení</w:t>
            </w:r>
          </w:p>
          <w:p w:rsidR="00FC254B" w:rsidRDefault="00BB0133" w:rsidP="00CA108A">
            <w:pPr>
              <w:pStyle w:val="Odstavecseseznamem"/>
              <w:numPr>
                <w:ilvl w:val="0"/>
                <w:numId w:val="280"/>
              </w:numPr>
            </w:pPr>
            <w:r w:rsidRPr="00BB0133">
              <w:t>zvládá kotoul vpřed, skoky prosté sno</w:t>
            </w:r>
            <w:r w:rsidR="00FC254B">
              <w:t>žmo z trampolínky</w:t>
            </w:r>
          </w:p>
          <w:p w:rsidR="00FC254B" w:rsidRDefault="00BB0133" w:rsidP="00CA108A">
            <w:pPr>
              <w:pStyle w:val="Odstavecseseznamem"/>
              <w:numPr>
                <w:ilvl w:val="0"/>
                <w:numId w:val="280"/>
              </w:numPr>
            </w:pPr>
            <w:r w:rsidRPr="00BB0133">
              <w:t>zvládá základy chůze na lavičce s dopomocí učitel</w:t>
            </w:r>
            <w:r w:rsidR="00FC254B">
              <w:t>e</w:t>
            </w:r>
          </w:p>
          <w:p w:rsidR="00BB0133" w:rsidRDefault="00F46C7C" w:rsidP="00CA108A">
            <w:pPr>
              <w:pStyle w:val="Odstavecseseznamem"/>
              <w:numPr>
                <w:ilvl w:val="0"/>
                <w:numId w:val="280"/>
              </w:numPr>
            </w:pPr>
            <w:r>
              <w:t>zvládá základy šplhu s </w:t>
            </w:r>
            <w:r w:rsidR="00BB0133" w:rsidRPr="00BB0133">
              <w:t>dopomocí učitele</w:t>
            </w:r>
          </w:p>
          <w:p w:rsidR="00FC254B" w:rsidRDefault="00FC254B" w:rsidP="00FC254B"/>
          <w:p w:rsidR="00FC254B" w:rsidRDefault="00FC254B" w:rsidP="00FC254B"/>
          <w:p w:rsidR="00FC254B" w:rsidRDefault="00FC254B" w:rsidP="00CA108A">
            <w:pPr>
              <w:pStyle w:val="Odstavecseseznamem"/>
              <w:numPr>
                <w:ilvl w:val="0"/>
                <w:numId w:val="280"/>
              </w:numPr>
            </w:pPr>
            <w:r w:rsidRPr="00FC254B">
              <w:t xml:space="preserve">uplatňuje pravidla bezpečnosti při gymnastických </w:t>
            </w:r>
            <w:r>
              <w:t xml:space="preserve">činnostech a </w:t>
            </w:r>
            <w:r w:rsidR="00BB0133" w:rsidRPr="00FC254B">
              <w:t>rytmizaci, za pomoci učitele je dodržuje</w:t>
            </w:r>
          </w:p>
          <w:p w:rsidR="00F46C7C" w:rsidRDefault="00BB0133" w:rsidP="00CA108A">
            <w:pPr>
              <w:pStyle w:val="Odstavecseseznamem"/>
              <w:numPr>
                <w:ilvl w:val="0"/>
                <w:numId w:val="280"/>
              </w:numPr>
            </w:pPr>
            <w:r w:rsidRPr="00FC254B">
              <w:t>zvládá základní estetické držení těla (snaží se o to)</w:t>
            </w:r>
          </w:p>
          <w:p w:rsidR="00F46C7C" w:rsidRDefault="00BB0133" w:rsidP="00CA108A">
            <w:pPr>
              <w:pStyle w:val="Odstavecseseznamem"/>
              <w:numPr>
                <w:ilvl w:val="0"/>
                <w:numId w:val="280"/>
              </w:numPr>
            </w:pPr>
            <w:r w:rsidRPr="00FC254B">
              <w:t>zvládá základ</w:t>
            </w:r>
            <w:r w:rsidRPr="00BB0133">
              <w:t xml:space="preserve">ní estetický pohyb těla a jeho částí (chůzi, běh, poskoky, </w:t>
            </w:r>
            <w:r w:rsidRPr="00BB0133">
              <w:lastRenderedPageBreak/>
              <w:t>obraty, atd.)</w:t>
            </w:r>
          </w:p>
          <w:p w:rsidR="00F46C7C" w:rsidRDefault="00F46C7C" w:rsidP="00F46C7C">
            <w:pPr>
              <w:pStyle w:val="Odstavecseseznamem"/>
              <w:ind w:left="360"/>
            </w:pPr>
          </w:p>
          <w:p w:rsidR="00F46C7C" w:rsidRDefault="00BB0133" w:rsidP="00CA108A">
            <w:pPr>
              <w:pStyle w:val="Odstavecseseznamem"/>
              <w:numPr>
                <w:ilvl w:val="0"/>
                <w:numId w:val="280"/>
              </w:numPr>
            </w:pPr>
            <w:r w:rsidRPr="00BB0133">
              <w:t>uvědomuje si různá nebezp</w:t>
            </w:r>
            <w:r w:rsidR="000E46F7">
              <w:t>ečí při hrách a </w:t>
            </w:r>
            <w:r w:rsidRPr="00BB0133">
              <w:t>snaží se jim za pomoci učitele zabránit</w:t>
            </w:r>
          </w:p>
          <w:p w:rsidR="00F46C7C" w:rsidRDefault="00BB0133" w:rsidP="00CA108A">
            <w:pPr>
              <w:pStyle w:val="Odstavecseseznamem"/>
              <w:numPr>
                <w:ilvl w:val="0"/>
                <w:numId w:val="280"/>
              </w:numPr>
            </w:pPr>
            <w:r w:rsidRPr="00BB0133">
              <w:t xml:space="preserve">zvládá některé pohybové hry a je schopen je hrát se </w:t>
            </w:r>
            <w:r w:rsidR="00F46C7C">
              <w:t>spolužáky i mimo TV</w:t>
            </w:r>
          </w:p>
          <w:p w:rsidR="00F46C7C" w:rsidRDefault="00BB0133" w:rsidP="00CA108A">
            <w:pPr>
              <w:pStyle w:val="Odstavecseseznamem"/>
              <w:numPr>
                <w:ilvl w:val="0"/>
                <w:numId w:val="280"/>
              </w:numPr>
            </w:pPr>
            <w:r w:rsidRPr="00BB0133">
              <w:t>zvládá v pohybové hře využít hračky a jiné předměty (mimo tělocvičné náčiní)</w:t>
            </w:r>
          </w:p>
          <w:p w:rsidR="00F46C7C" w:rsidRDefault="00BB0133" w:rsidP="00CA108A">
            <w:pPr>
              <w:pStyle w:val="Odstavecseseznamem"/>
              <w:numPr>
                <w:ilvl w:val="0"/>
                <w:numId w:val="280"/>
              </w:numPr>
            </w:pPr>
            <w:r w:rsidRPr="00BB0133">
              <w:t xml:space="preserve">uvědomuje si, že lze pohyb spojovat </w:t>
            </w:r>
            <w:r w:rsidR="000E46F7">
              <w:t>s </w:t>
            </w:r>
            <w:r w:rsidR="00F46C7C">
              <w:t>představou,</w:t>
            </w:r>
            <w:r w:rsidRPr="00BB0133">
              <w:t xml:space="preserve"> rytmem, příběhem, pohádkou (slovem)</w:t>
            </w:r>
          </w:p>
          <w:p w:rsidR="00F46C7C" w:rsidRDefault="00BB0133" w:rsidP="00CA108A">
            <w:pPr>
              <w:pStyle w:val="Odstavecseseznamem"/>
              <w:numPr>
                <w:ilvl w:val="0"/>
                <w:numId w:val="280"/>
              </w:numPr>
            </w:pPr>
            <w:r w:rsidRPr="00BB0133">
              <w:t>uplatňuje pravi</w:t>
            </w:r>
            <w:r w:rsidR="00F46C7C">
              <w:t>dla bezpečnosti při sportovních</w:t>
            </w:r>
            <w:r w:rsidRPr="00BB0133">
              <w:t xml:space="preserve"> činnostech, za pomoci učitele je dodržuje</w:t>
            </w:r>
          </w:p>
          <w:p w:rsidR="00F46C7C" w:rsidRDefault="00BB0133" w:rsidP="00CA108A">
            <w:pPr>
              <w:pStyle w:val="Odstavecseseznamem"/>
              <w:numPr>
                <w:ilvl w:val="0"/>
                <w:numId w:val="280"/>
              </w:numPr>
            </w:pPr>
            <w:r w:rsidRPr="00BB0133">
              <w:t>zvládá základní pojmy označující náčiní, osvojované dovednosti,</w:t>
            </w:r>
            <w:r w:rsidR="00F46C7C">
              <w:t xml:space="preserve"> části hřiště a základní</w:t>
            </w:r>
            <w:r w:rsidRPr="00BB0133">
              <w:t xml:space="preserve"> sportovní hry jako je vybíjená</w:t>
            </w:r>
          </w:p>
          <w:p w:rsidR="00BB0133" w:rsidRPr="00F46C7C" w:rsidRDefault="00BB0133" w:rsidP="00CA108A">
            <w:pPr>
              <w:pStyle w:val="Odstavecseseznamem"/>
              <w:numPr>
                <w:ilvl w:val="0"/>
                <w:numId w:val="280"/>
              </w:numPr>
            </w:pPr>
            <w:r w:rsidRPr="00BB0133">
              <w:t xml:space="preserve">zvládá základní způsoby házení a chytání míče </w:t>
            </w:r>
            <w:r w:rsidR="00F46C7C">
              <w:t>odpovídající velikosti a </w:t>
            </w:r>
            <w:r w:rsidRPr="00BB0133">
              <w:t>hmotnosti</w:t>
            </w:r>
          </w:p>
        </w:tc>
        <w:tc>
          <w:tcPr>
            <w:tcW w:w="5103" w:type="dxa"/>
          </w:tcPr>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11" w:name="_Toc208216823"/>
            <w:bookmarkStart w:id="112" w:name="_Toc208217601"/>
            <w:bookmarkStart w:id="113" w:name="_Toc340778164"/>
            <w:r w:rsidRPr="00BB0133">
              <w:rPr>
                <w:rFonts w:ascii="Times New Roman" w:hAnsi="Times New Roman" w:cs="Times New Roman"/>
                <w:i w:val="0"/>
                <w:sz w:val="20"/>
                <w:szCs w:val="20"/>
              </w:rPr>
              <w:lastRenderedPageBreak/>
              <w:t>ATLETIKA</w:t>
            </w:r>
            <w:bookmarkEnd w:id="111"/>
            <w:bookmarkEnd w:id="112"/>
            <w:bookmarkEnd w:id="113"/>
          </w:p>
          <w:p w:rsidR="00FC254B" w:rsidRPr="00FC254B" w:rsidRDefault="00FC254B" w:rsidP="00CA108A">
            <w:pPr>
              <w:pStyle w:val="Nadpis2"/>
              <w:numPr>
                <w:ilvl w:val="0"/>
                <w:numId w:val="281"/>
              </w:numPr>
              <w:spacing w:before="0" w:after="0"/>
              <w:outlineLvl w:val="1"/>
              <w:rPr>
                <w:rFonts w:ascii="Times New Roman" w:hAnsi="Times New Roman" w:cs="Times New Roman"/>
                <w:b w:val="0"/>
                <w:i w:val="0"/>
                <w:sz w:val="20"/>
                <w:szCs w:val="20"/>
              </w:rPr>
            </w:pPr>
            <w:bookmarkStart w:id="114" w:name="_Toc208216824"/>
            <w:bookmarkStart w:id="115" w:name="_Toc208217602"/>
            <w:bookmarkStart w:id="116" w:name="_Toc340778165"/>
            <w:r>
              <w:rPr>
                <w:rFonts w:ascii="Times New Roman" w:hAnsi="Times New Roman" w:cs="Times New Roman"/>
                <w:b w:val="0"/>
                <w:i w:val="0"/>
                <w:sz w:val="20"/>
                <w:szCs w:val="20"/>
              </w:rPr>
              <w:t>z</w:t>
            </w:r>
            <w:r w:rsidR="00BB0133" w:rsidRPr="00FC254B">
              <w:rPr>
                <w:rFonts w:ascii="Times New Roman" w:hAnsi="Times New Roman" w:cs="Times New Roman"/>
                <w:b w:val="0"/>
                <w:i w:val="0"/>
                <w:sz w:val="20"/>
                <w:szCs w:val="20"/>
              </w:rPr>
              <w:t>ákladní pojmy</w:t>
            </w:r>
            <w:bookmarkEnd w:id="114"/>
            <w:bookmarkEnd w:id="115"/>
            <w:r>
              <w:rPr>
                <w:rFonts w:ascii="Times New Roman" w:hAnsi="Times New Roman" w:cs="Times New Roman"/>
                <w:b w:val="0"/>
                <w:i w:val="0"/>
                <w:sz w:val="20"/>
                <w:szCs w:val="20"/>
              </w:rPr>
              <w:t xml:space="preserve"> </w:t>
            </w:r>
            <w:r w:rsidR="00BB0133" w:rsidRPr="00FC254B">
              <w:rPr>
                <w:rFonts w:ascii="Times New Roman" w:hAnsi="Times New Roman" w:cs="Times New Roman"/>
                <w:b w:val="0"/>
                <w:i w:val="0"/>
                <w:sz w:val="20"/>
                <w:szCs w:val="20"/>
              </w:rPr>
              <w:t>týkající se běhů,</w:t>
            </w:r>
            <w:r>
              <w:rPr>
                <w:rFonts w:ascii="Times New Roman" w:hAnsi="Times New Roman" w:cs="Times New Roman"/>
                <w:b w:val="0"/>
                <w:i w:val="0"/>
                <w:sz w:val="20"/>
                <w:szCs w:val="20"/>
              </w:rPr>
              <w:t xml:space="preserve"> </w:t>
            </w:r>
            <w:r w:rsidR="00BB0133" w:rsidRPr="00FC254B">
              <w:rPr>
                <w:rFonts w:ascii="Times New Roman" w:hAnsi="Times New Roman" w:cs="Times New Roman"/>
                <w:b w:val="0"/>
                <w:i w:val="0"/>
                <w:sz w:val="20"/>
                <w:szCs w:val="20"/>
              </w:rPr>
              <w:t>skoků a hodů, názvy částí</w:t>
            </w:r>
            <w:r w:rsidRPr="00FC254B">
              <w:rPr>
                <w:rFonts w:ascii="Times New Roman" w:hAnsi="Times New Roman" w:cs="Times New Roman"/>
                <w:b w:val="0"/>
                <w:i w:val="0"/>
                <w:sz w:val="20"/>
                <w:szCs w:val="20"/>
              </w:rPr>
              <w:t xml:space="preserve"> </w:t>
            </w:r>
            <w:r w:rsidR="00BB0133" w:rsidRPr="00FC254B">
              <w:rPr>
                <w:rFonts w:ascii="Times New Roman" w:hAnsi="Times New Roman" w:cs="Times New Roman"/>
                <w:b w:val="0"/>
                <w:i w:val="0"/>
                <w:sz w:val="20"/>
                <w:szCs w:val="20"/>
              </w:rPr>
              <w:t>atletického hřiště</w:t>
            </w:r>
            <w:bookmarkEnd w:id="116"/>
          </w:p>
          <w:p w:rsidR="00FC254B" w:rsidRPr="00FC254B" w:rsidRDefault="00BB0133" w:rsidP="00CA108A">
            <w:pPr>
              <w:pStyle w:val="Nadpis2"/>
              <w:numPr>
                <w:ilvl w:val="0"/>
                <w:numId w:val="281"/>
              </w:numPr>
              <w:spacing w:before="0" w:after="0"/>
              <w:outlineLvl w:val="1"/>
              <w:rPr>
                <w:rFonts w:ascii="Times New Roman" w:hAnsi="Times New Roman" w:cs="Times New Roman"/>
                <w:b w:val="0"/>
                <w:i w:val="0"/>
                <w:sz w:val="20"/>
                <w:szCs w:val="20"/>
              </w:rPr>
            </w:pPr>
            <w:bookmarkStart w:id="117" w:name="_Toc340778166"/>
            <w:r w:rsidRPr="00FC254B">
              <w:rPr>
                <w:rFonts w:ascii="Times New Roman" w:hAnsi="Times New Roman" w:cs="Times New Roman"/>
                <w:b w:val="0"/>
                <w:i w:val="0"/>
                <w:sz w:val="20"/>
                <w:szCs w:val="20"/>
              </w:rPr>
              <w:t>základy bezpečnosti při atletických činnostech</w:t>
            </w:r>
            <w:bookmarkEnd w:id="117"/>
          </w:p>
          <w:p w:rsidR="00FC254B" w:rsidRDefault="00BB0133" w:rsidP="00CA108A">
            <w:pPr>
              <w:pStyle w:val="Nadpis2"/>
              <w:numPr>
                <w:ilvl w:val="0"/>
                <w:numId w:val="281"/>
              </w:numPr>
              <w:spacing w:before="0" w:after="0"/>
              <w:outlineLvl w:val="1"/>
              <w:rPr>
                <w:rFonts w:ascii="Times New Roman" w:hAnsi="Times New Roman" w:cs="Times New Roman"/>
                <w:b w:val="0"/>
                <w:i w:val="0"/>
                <w:sz w:val="20"/>
                <w:szCs w:val="20"/>
              </w:rPr>
            </w:pPr>
            <w:bookmarkStart w:id="118" w:name="_Toc340778167"/>
            <w:r w:rsidRPr="00FC254B">
              <w:rPr>
                <w:rFonts w:ascii="Times New Roman" w:hAnsi="Times New Roman" w:cs="Times New Roman"/>
                <w:b w:val="0"/>
                <w:i w:val="0"/>
                <w:sz w:val="20"/>
                <w:szCs w:val="20"/>
              </w:rPr>
              <w:t>zjednodušené startovní povely a signály</w:t>
            </w:r>
            <w:bookmarkEnd w:id="118"/>
          </w:p>
          <w:p w:rsidR="00BB0133" w:rsidRPr="00FC254B" w:rsidRDefault="00BB0133" w:rsidP="00CA108A">
            <w:pPr>
              <w:pStyle w:val="Nadpis2"/>
              <w:numPr>
                <w:ilvl w:val="0"/>
                <w:numId w:val="281"/>
              </w:numPr>
              <w:spacing w:before="0" w:after="0"/>
              <w:outlineLvl w:val="1"/>
              <w:rPr>
                <w:rFonts w:ascii="Times New Roman" w:hAnsi="Times New Roman" w:cs="Times New Roman"/>
                <w:b w:val="0"/>
                <w:i w:val="0"/>
                <w:sz w:val="20"/>
                <w:szCs w:val="20"/>
              </w:rPr>
            </w:pPr>
            <w:bookmarkStart w:id="119" w:name="_Toc340778168"/>
            <w:r w:rsidRPr="00FC254B">
              <w:rPr>
                <w:rFonts w:ascii="Times New Roman" w:hAnsi="Times New Roman" w:cs="Times New Roman"/>
                <w:b w:val="0"/>
                <w:i w:val="0"/>
                <w:sz w:val="20"/>
                <w:szCs w:val="20"/>
              </w:rPr>
              <w:t>vhodné oblečení pro atletické činnosti</w:t>
            </w:r>
            <w:bookmarkEnd w:id="119"/>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20" w:name="_Toc208216825"/>
            <w:bookmarkStart w:id="121" w:name="_Toc208217603"/>
            <w:bookmarkStart w:id="122" w:name="_Toc340778169"/>
            <w:r w:rsidRPr="00BB0133">
              <w:rPr>
                <w:rFonts w:ascii="Times New Roman" w:hAnsi="Times New Roman" w:cs="Times New Roman"/>
                <w:i w:val="0"/>
                <w:sz w:val="20"/>
                <w:szCs w:val="20"/>
              </w:rPr>
              <w:t>Běh</w:t>
            </w:r>
            <w:bookmarkEnd w:id="120"/>
            <w:bookmarkEnd w:id="121"/>
            <w:bookmarkEnd w:id="122"/>
          </w:p>
          <w:p w:rsidR="00FC254B" w:rsidRDefault="00BB0133" w:rsidP="00CA108A">
            <w:pPr>
              <w:pStyle w:val="Odstavecseseznamem"/>
              <w:numPr>
                <w:ilvl w:val="0"/>
                <w:numId w:val="282"/>
              </w:numPr>
            </w:pPr>
            <w:r w:rsidRPr="00BB0133">
              <w:t>průpravná cvičení pro ovlivňování běžecké</w:t>
            </w:r>
            <w:r w:rsidR="00FC254B">
              <w:t xml:space="preserve"> </w:t>
            </w:r>
            <w:r w:rsidR="00F46C7C">
              <w:t>rychlosti a </w:t>
            </w:r>
            <w:r w:rsidRPr="00BB0133">
              <w:t>vytrvalosti</w:t>
            </w:r>
          </w:p>
          <w:p w:rsidR="00FC254B" w:rsidRDefault="00BB0133" w:rsidP="00CA108A">
            <w:pPr>
              <w:pStyle w:val="Odstavecseseznamem"/>
              <w:numPr>
                <w:ilvl w:val="0"/>
                <w:numId w:val="282"/>
              </w:numPr>
            </w:pPr>
            <w:r w:rsidRPr="00BB0133">
              <w:t>základy nízkého a polovysokého startu</w:t>
            </w:r>
          </w:p>
          <w:p w:rsidR="00FC254B" w:rsidRDefault="00BB0133" w:rsidP="00CA108A">
            <w:pPr>
              <w:pStyle w:val="Odstavecseseznamem"/>
              <w:numPr>
                <w:ilvl w:val="0"/>
                <w:numId w:val="282"/>
              </w:numPr>
            </w:pPr>
            <w:r w:rsidRPr="00BB0133">
              <w:t>rychlý běh na 20 až 40 m</w:t>
            </w:r>
          </w:p>
          <w:p w:rsidR="00BB0133" w:rsidRPr="00BB0133" w:rsidRDefault="00BB0133" w:rsidP="00CA108A">
            <w:pPr>
              <w:pStyle w:val="Odstavecseseznamem"/>
              <w:numPr>
                <w:ilvl w:val="0"/>
                <w:numId w:val="282"/>
              </w:numPr>
            </w:pPr>
            <w:r w:rsidRPr="00BB0133">
              <w:t>motivovaný běh v terénu až do 10 minut (běh prokládaný chůzí, souvislý běh podle úrovně žáků)</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23" w:name="_Toc208216826"/>
            <w:bookmarkStart w:id="124" w:name="_Toc208217604"/>
            <w:bookmarkStart w:id="125" w:name="_Toc340778170"/>
            <w:r w:rsidRPr="00BB0133">
              <w:rPr>
                <w:rFonts w:ascii="Times New Roman" w:hAnsi="Times New Roman" w:cs="Times New Roman"/>
                <w:i w:val="0"/>
                <w:sz w:val="20"/>
                <w:szCs w:val="20"/>
              </w:rPr>
              <w:t>Skok</w:t>
            </w:r>
            <w:bookmarkEnd w:id="123"/>
            <w:bookmarkEnd w:id="124"/>
            <w:bookmarkEnd w:id="125"/>
          </w:p>
          <w:p w:rsidR="00FC254B" w:rsidRDefault="00BB0133" w:rsidP="00CA108A">
            <w:pPr>
              <w:pStyle w:val="Odstavecseseznamem"/>
              <w:numPr>
                <w:ilvl w:val="0"/>
                <w:numId w:val="283"/>
              </w:numPr>
            </w:pPr>
            <w:r w:rsidRPr="00BB0133">
              <w:t xml:space="preserve">průpravná cvičení pro ovlivňování odrazové </w:t>
            </w:r>
            <w:r w:rsidR="00F46C7C">
              <w:t>síly a </w:t>
            </w:r>
            <w:r w:rsidRPr="00BB0133">
              <w:t>obratnosti</w:t>
            </w:r>
          </w:p>
          <w:p w:rsidR="00FC254B" w:rsidRDefault="00BB0133" w:rsidP="00CA108A">
            <w:pPr>
              <w:pStyle w:val="Odstavecseseznamem"/>
              <w:numPr>
                <w:ilvl w:val="0"/>
                <w:numId w:val="283"/>
              </w:numPr>
            </w:pPr>
            <w:r w:rsidRPr="00BB0133">
              <w:t>odraz z</w:t>
            </w:r>
            <w:r w:rsidR="00FC254B">
              <w:t> </w:t>
            </w:r>
            <w:r w:rsidRPr="00BB0133">
              <w:t>místa</w:t>
            </w:r>
          </w:p>
          <w:p w:rsidR="00BB0133" w:rsidRPr="00BB0133" w:rsidRDefault="00BB0133" w:rsidP="00CA108A">
            <w:pPr>
              <w:pStyle w:val="Odstavecseseznamem"/>
              <w:numPr>
                <w:ilvl w:val="0"/>
                <w:numId w:val="283"/>
              </w:numPr>
            </w:pPr>
            <w:r w:rsidRPr="00BB0133">
              <w:t>skok do dálky z místa</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26" w:name="_Toc208216827"/>
            <w:bookmarkStart w:id="127" w:name="_Toc208217605"/>
            <w:bookmarkStart w:id="128" w:name="_Toc340778171"/>
            <w:r w:rsidRPr="00BB0133">
              <w:rPr>
                <w:rFonts w:ascii="Times New Roman" w:hAnsi="Times New Roman" w:cs="Times New Roman"/>
                <w:i w:val="0"/>
                <w:sz w:val="20"/>
                <w:szCs w:val="20"/>
              </w:rPr>
              <w:t>Hod</w:t>
            </w:r>
            <w:bookmarkEnd w:id="126"/>
            <w:bookmarkEnd w:id="127"/>
            <w:bookmarkEnd w:id="128"/>
          </w:p>
          <w:p w:rsidR="00FC254B" w:rsidRDefault="00BB0133" w:rsidP="00CA108A">
            <w:pPr>
              <w:pStyle w:val="Odstavecseseznamem"/>
              <w:numPr>
                <w:ilvl w:val="0"/>
                <w:numId w:val="284"/>
              </w:numPr>
            </w:pPr>
            <w:r w:rsidRPr="00BB0133">
              <w:t>průpravná cvičení pro hod kriketovým míčkem</w:t>
            </w:r>
          </w:p>
          <w:p w:rsidR="00BB0133" w:rsidRDefault="00BB0133" w:rsidP="00CA108A">
            <w:pPr>
              <w:pStyle w:val="Odstavecseseznamem"/>
              <w:numPr>
                <w:ilvl w:val="0"/>
                <w:numId w:val="284"/>
              </w:numPr>
            </w:pPr>
            <w:r w:rsidRPr="00BB0133">
              <w:t>hod míčkem z</w:t>
            </w:r>
            <w:r w:rsidR="00F46C7C">
              <w:t> </w:t>
            </w:r>
            <w:r w:rsidRPr="00BB0133">
              <w:t>místa</w:t>
            </w:r>
          </w:p>
          <w:p w:rsidR="00F46C7C" w:rsidRPr="00BB0133" w:rsidRDefault="00F46C7C" w:rsidP="00F46C7C">
            <w:pPr>
              <w:pStyle w:val="Odstavecseseznamem"/>
              <w:ind w:left="360"/>
            </w:pP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29" w:name="_Toc208216828"/>
            <w:bookmarkStart w:id="130" w:name="_Toc208217606"/>
            <w:bookmarkStart w:id="131" w:name="_Toc340778172"/>
            <w:r w:rsidRPr="00BB0133">
              <w:rPr>
                <w:rFonts w:ascii="Times New Roman" w:hAnsi="Times New Roman" w:cs="Times New Roman"/>
                <w:i w:val="0"/>
                <w:sz w:val="20"/>
                <w:szCs w:val="20"/>
              </w:rPr>
              <w:t>GYMNASTIKA</w:t>
            </w:r>
            <w:bookmarkEnd w:id="129"/>
            <w:bookmarkEnd w:id="130"/>
            <w:bookmarkEnd w:id="131"/>
          </w:p>
          <w:p w:rsidR="00BB0133" w:rsidRPr="00BB0133" w:rsidRDefault="00BB0133" w:rsidP="00BB0133">
            <w:pPr>
              <w:pStyle w:val="Nadpis2"/>
              <w:spacing w:before="0" w:after="0"/>
              <w:outlineLvl w:val="1"/>
              <w:rPr>
                <w:rFonts w:ascii="Times New Roman" w:hAnsi="Times New Roman" w:cs="Times New Roman"/>
                <w:sz w:val="20"/>
                <w:szCs w:val="20"/>
              </w:rPr>
            </w:pPr>
            <w:bookmarkStart w:id="132" w:name="_Toc208216829"/>
            <w:bookmarkStart w:id="133" w:name="_Toc208217607"/>
            <w:bookmarkStart w:id="134" w:name="_Toc340778173"/>
            <w:r w:rsidRPr="00BB0133">
              <w:rPr>
                <w:rFonts w:ascii="Times New Roman" w:hAnsi="Times New Roman" w:cs="Times New Roman"/>
                <w:i w:val="0"/>
                <w:sz w:val="20"/>
                <w:szCs w:val="20"/>
              </w:rPr>
              <w:t>Základní pojmy</w:t>
            </w:r>
            <w:bookmarkEnd w:id="132"/>
            <w:bookmarkEnd w:id="133"/>
            <w:bookmarkEnd w:id="134"/>
          </w:p>
          <w:p w:rsidR="00FC254B" w:rsidRDefault="00BB0133" w:rsidP="00CA108A">
            <w:pPr>
              <w:pStyle w:val="Odstavecseseznamem"/>
              <w:numPr>
                <w:ilvl w:val="0"/>
                <w:numId w:val="285"/>
              </w:numPr>
            </w:pPr>
            <w:r w:rsidRPr="00BB0133">
              <w:t xml:space="preserve">základní bezpečnostní pravidla při </w:t>
            </w:r>
            <w:r w:rsidR="00FC254B">
              <w:t>gymnastickém cvičení</w:t>
            </w:r>
          </w:p>
          <w:p w:rsidR="00FC254B" w:rsidRDefault="00BB0133" w:rsidP="00CA108A">
            <w:pPr>
              <w:pStyle w:val="Odstavecseseznamem"/>
              <w:numPr>
                <w:ilvl w:val="0"/>
                <w:numId w:val="285"/>
              </w:numPr>
            </w:pPr>
            <w:r w:rsidRPr="00BB0133">
              <w:t>vhodné oblečení pro gymnastiku</w:t>
            </w:r>
          </w:p>
          <w:p w:rsidR="00FC254B" w:rsidRDefault="00BB0133" w:rsidP="00CA108A">
            <w:pPr>
              <w:pStyle w:val="Odstavecseseznamem"/>
              <w:numPr>
                <w:ilvl w:val="0"/>
                <w:numId w:val="285"/>
              </w:numPr>
            </w:pPr>
            <w:r w:rsidRPr="00BB0133">
              <w:t>základní cvičební polohy, postoje, pohyby paží, nohou, trupu, názvy používaného náčiní a nářadí</w:t>
            </w:r>
          </w:p>
          <w:p w:rsidR="00FC254B" w:rsidRDefault="00BB0133" w:rsidP="00CA108A">
            <w:pPr>
              <w:pStyle w:val="Odstavecseseznamem"/>
              <w:numPr>
                <w:ilvl w:val="0"/>
                <w:numId w:val="285"/>
              </w:numPr>
            </w:pPr>
            <w:r w:rsidRPr="00BB0133">
              <w:t>gymnastické držení těla</w:t>
            </w:r>
          </w:p>
          <w:p w:rsidR="00BB0133" w:rsidRPr="00BB0133" w:rsidRDefault="00BB0133" w:rsidP="00CA108A">
            <w:pPr>
              <w:pStyle w:val="Odstavecseseznamem"/>
              <w:numPr>
                <w:ilvl w:val="0"/>
                <w:numId w:val="285"/>
              </w:numPr>
            </w:pPr>
            <w:r w:rsidRPr="00BB0133">
              <w:t>soustředění na cvičení</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35" w:name="_Toc208216830"/>
            <w:bookmarkStart w:id="136" w:name="_Toc208217608"/>
            <w:bookmarkStart w:id="137" w:name="_Toc340778174"/>
            <w:r w:rsidRPr="00BB0133">
              <w:rPr>
                <w:rFonts w:ascii="Times New Roman" w:hAnsi="Times New Roman" w:cs="Times New Roman"/>
                <w:i w:val="0"/>
                <w:sz w:val="20"/>
                <w:szCs w:val="20"/>
              </w:rPr>
              <w:t>Akrobacie</w:t>
            </w:r>
            <w:bookmarkEnd w:id="135"/>
            <w:bookmarkEnd w:id="136"/>
            <w:bookmarkEnd w:id="137"/>
          </w:p>
          <w:p w:rsidR="00FC254B" w:rsidRDefault="00BB0133" w:rsidP="00CA108A">
            <w:pPr>
              <w:pStyle w:val="Odstavecseseznamem"/>
              <w:numPr>
                <w:ilvl w:val="0"/>
                <w:numId w:val="286"/>
              </w:numPr>
            </w:pPr>
            <w:r w:rsidRPr="00BB0133">
              <w:t>průpravná cvičení pro zvládnutí kotoulu vpřed</w:t>
            </w:r>
          </w:p>
          <w:p w:rsidR="00FC254B" w:rsidRDefault="00BB0133" w:rsidP="00CA108A">
            <w:pPr>
              <w:pStyle w:val="Odstavecseseznamem"/>
              <w:numPr>
                <w:ilvl w:val="0"/>
                <w:numId w:val="286"/>
              </w:numPr>
            </w:pPr>
            <w:r w:rsidRPr="00BB0133">
              <w:t>kotoul vpřed</w:t>
            </w:r>
          </w:p>
          <w:p w:rsidR="00FC254B" w:rsidRDefault="00BB0133" w:rsidP="00CA108A">
            <w:pPr>
              <w:pStyle w:val="Odstavecseseznamem"/>
              <w:numPr>
                <w:ilvl w:val="0"/>
                <w:numId w:val="286"/>
              </w:numPr>
            </w:pPr>
            <w:r w:rsidRPr="00BB0133">
              <w:t>průpravná cvičení pro zvládnutí kotoulu vzad</w:t>
            </w:r>
          </w:p>
          <w:p w:rsidR="00BB0133" w:rsidRPr="00BB0133" w:rsidRDefault="00BB0133" w:rsidP="00CA108A">
            <w:pPr>
              <w:pStyle w:val="Odstavecseseznamem"/>
              <w:numPr>
                <w:ilvl w:val="0"/>
                <w:numId w:val="286"/>
              </w:numPr>
            </w:pPr>
            <w:r w:rsidRPr="00BB0133">
              <w:t>kotoul vzad</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38" w:name="_Toc208216831"/>
            <w:bookmarkStart w:id="139" w:name="_Toc208217609"/>
            <w:bookmarkStart w:id="140" w:name="_Toc340778175"/>
            <w:r w:rsidRPr="00BB0133">
              <w:rPr>
                <w:rFonts w:ascii="Times New Roman" w:hAnsi="Times New Roman" w:cs="Times New Roman"/>
                <w:i w:val="0"/>
                <w:sz w:val="20"/>
                <w:szCs w:val="20"/>
              </w:rPr>
              <w:t>Přeskok</w:t>
            </w:r>
            <w:bookmarkEnd w:id="138"/>
            <w:bookmarkEnd w:id="139"/>
            <w:bookmarkEnd w:id="140"/>
          </w:p>
          <w:p w:rsidR="00FC254B" w:rsidRDefault="00BB0133" w:rsidP="00CA108A">
            <w:pPr>
              <w:pStyle w:val="Odstavecseseznamem"/>
              <w:numPr>
                <w:ilvl w:val="0"/>
                <w:numId w:val="287"/>
              </w:numPr>
            </w:pPr>
            <w:r w:rsidRPr="00BB0133">
              <w:t>průpravná cvičení pro nácvik gymnastického odrazu z</w:t>
            </w:r>
            <w:r w:rsidR="00005981">
              <w:t> odrazového můstku</w:t>
            </w:r>
          </w:p>
          <w:p w:rsidR="00FC254B" w:rsidRDefault="00BE4587" w:rsidP="00CA108A">
            <w:pPr>
              <w:pStyle w:val="Odstavecseseznamem"/>
              <w:numPr>
                <w:ilvl w:val="0"/>
                <w:numId w:val="287"/>
              </w:numPr>
            </w:pPr>
            <w:r>
              <w:t>skoky prosté odrazem snožm</w:t>
            </w:r>
            <w:r w:rsidR="00BB0133" w:rsidRPr="00BB0133">
              <w:t>o z</w:t>
            </w:r>
            <w:r w:rsidR="00FC254B">
              <w:t> </w:t>
            </w:r>
            <w:r w:rsidR="00BB0133" w:rsidRPr="00BB0133">
              <w:t>trampolínky</w:t>
            </w:r>
          </w:p>
          <w:p w:rsidR="00BB0133" w:rsidRPr="00BB0133" w:rsidRDefault="00BB0133" w:rsidP="00CA108A">
            <w:pPr>
              <w:pStyle w:val="Odstavecseseznamem"/>
              <w:numPr>
                <w:ilvl w:val="0"/>
                <w:numId w:val="287"/>
              </w:numPr>
            </w:pPr>
            <w:r w:rsidRPr="00BB0133">
              <w:t>výskok na sníženou švédskou bednu</w:t>
            </w:r>
            <w:r w:rsidR="00005981">
              <w:t>/kozu</w:t>
            </w:r>
            <w:r w:rsidRPr="00BB0133">
              <w:t xml:space="preserve"> odrazem z trampolínky</w:t>
            </w:r>
          </w:p>
          <w:p w:rsidR="00BB0133" w:rsidRPr="00BB0133" w:rsidRDefault="00BB0133" w:rsidP="00FC254B">
            <w:pPr>
              <w:pStyle w:val="Odstavec"/>
              <w:spacing w:before="0" w:after="0"/>
              <w:ind w:firstLine="0"/>
              <w:rPr>
                <w:b/>
                <w:bCs/>
                <w:sz w:val="20"/>
                <w:szCs w:val="20"/>
              </w:rPr>
            </w:pPr>
            <w:r w:rsidRPr="00BB0133">
              <w:rPr>
                <w:b/>
                <w:bCs/>
                <w:sz w:val="20"/>
                <w:szCs w:val="20"/>
              </w:rPr>
              <w:t>Lavička</w:t>
            </w:r>
            <w:r w:rsidR="00FC254B">
              <w:rPr>
                <w:b/>
                <w:bCs/>
                <w:sz w:val="20"/>
                <w:szCs w:val="20"/>
              </w:rPr>
              <w:t xml:space="preserve"> </w:t>
            </w:r>
            <w:r w:rsidRPr="00BB0133">
              <w:rPr>
                <w:b/>
                <w:bCs/>
                <w:sz w:val="20"/>
                <w:szCs w:val="20"/>
              </w:rPr>
              <w:t>(kladinka)</w:t>
            </w:r>
          </w:p>
          <w:p w:rsidR="00BB0133" w:rsidRPr="00BB0133" w:rsidRDefault="00BB0133" w:rsidP="00CA108A">
            <w:pPr>
              <w:pStyle w:val="Odstavecseseznamem"/>
              <w:numPr>
                <w:ilvl w:val="0"/>
                <w:numId w:val="288"/>
              </w:numPr>
            </w:pPr>
            <w:r w:rsidRPr="00BB0133">
              <w:t>chůze s dopomocí</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41" w:name="_Toc208216832"/>
            <w:bookmarkStart w:id="142" w:name="_Toc208217610"/>
            <w:bookmarkStart w:id="143" w:name="_Toc340778176"/>
            <w:r w:rsidRPr="00BB0133">
              <w:rPr>
                <w:rFonts w:ascii="Times New Roman" w:hAnsi="Times New Roman" w:cs="Times New Roman"/>
                <w:i w:val="0"/>
                <w:sz w:val="20"/>
                <w:szCs w:val="20"/>
              </w:rPr>
              <w:t>Šplh na tyči</w:t>
            </w:r>
            <w:bookmarkEnd w:id="141"/>
            <w:bookmarkEnd w:id="142"/>
            <w:bookmarkEnd w:id="143"/>
          </w:p>
          <w:p w:rsidR="00FC254B" w:rsidRDefault="00BB0133" w:rsidP="00CA108A">
            <w:pPr>
              <w:pStyle w:val="Odstavecseseznamem"/>
              <w:numPr>
                <w:ilvl w:val="0"/>
                <w:numId w:val="288"/>
              </w:numPr>
            </w:pPr>
            <w:r w:rsidRPr="00BB0133">
              <w:t>průpravná cvičení pro nácvik přírazu obounož</w:t>
            </w:r>
          </w:p>
          <w:p w:rsidR="00BB0133" w:rsidRDefault="00BB0133" w:rsidP="00CA108A">
            <w:pPr>
              <w:pStyle w:val="Odstavecseseznamem"/>
              <w:numPr>
                <w:ilvl w:val="0"/>
                <w:numId w:val="288"/>
              </w:numPr>
            </w:pPr>
            <w:r w:rsidRPr="00BB0133">
              <w:t>šplh do výšky max.</w:t>
            </w:r>
            <w:r w:rsidR="00FC254B">
              <w:t xml:space="preserve"> </w:t>
            </w:r>
            <w:r w:rsidRPr="00BB0133">
              <w:t>2 metrů s</w:t>
            </w:r>
            <w:r w:rsidR="00FC254B">
              <w:t> </w:t>
            </w:r>
            <w:r w:rsidRPr="00BB0133">
              <w:t>dopomocí</w:t>
            </w:r>
          </w:p>
          <w:p w:rsidR="00FC254B" w:rsidRPr="00BB0133" w:rsidRDefault="00FC254B" w:rsidP="00FC254B">
            <w:pPr>
              <w:pStyle w:val="Odstavecseseznamem"/>
              <w:ind w:left="360"/>
            </w:pPr>
          </w:p>
          <w:p w:rsidR="00BB0133" w:rsidRPr="00BB0133" w:rsidRDefault="00BB0133" w:rsidP="00BB0133">
            <w:pPr>
              <w:pStyle w:val="Zkladntext"/>
              <w:spacing w:after="0"/>
            </w:pPr>
            <w:r w:rsidRPr="00BB0133">
              <w:t>RYTMICKÁ A KONDIČNÍ GYMNASTIKA</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44" w:name="_Toc208216833"/>
            <w:bookmarkStart w:id="145" w:name="_Toc208217611"/>
            <w:bookmarkStart w:id="146" w:name="_Toc340778177"/>
            <w:r w:rsidRPr="00BB0133">
              <w:rPr>
                <w:rFonts w:ascii="Times New Roman" w:hAnsi="Times New Roman" w:cs="Times New Roman"/>
                <w:i w:val="0"/>
                <w:sz w:val="20"/>
                <w:szCs w:val="20"/>
              </w:rPr>
              <w:t>Základní pojmy</w:t>
            </w:r>
            <w:bookmarkEnd w:id="144"/>
            <w:bookmarkEnd w:id="145"/>
            <w:bookmarkEnd w:id="146"/>
          </w:p>
          <w:p w:rsidR="00FC254B" w:rsidRDefault="00BB0133" w:rsidP="00CA108A">
            <w:pPr>
              <w:pStyle w:val="Odstavecseseznamem"/>
              <w:numPr>
                <w:ilvl w:val="0"/>
                <w:numId w:val="289"/>
              </w:numPr>
            </w:pPr>
            <w:r w:rsidRPr="00BB0133">
              <w:t>zásady bezpečnosti při gymnastických činnostech, rytmizaci</w:t>
            </w:r>
          </w:p>
          <w:p w:rsidR="00FC254B" w:rsidRDefault="00BB0133" w:rsidP="00CA108A">
            <w:pPr>
              <w:pStyle w:val="Odstavecseseznamem"/>
              <w:numPr>
                <w:ilvl w:val="0"/>
                <w:numId w:val="289"/>
              </w:numPr>
            </w:pPr>
            <w:r w:rsidRPr="00BB0133">
              <w:t>základní estetický pohyb těla a jeho částí (chůze, běh, poskoky, obraty, pohyby různých částí těla)</w:t>
            </w:r>
          </w:p>
          <w:p w:rsidR="00BB0133" w:rsidRDefault="00BB0133" w:rsidP="00CA108A">
            <w:pPr>
              <w:pStyle w:val="Odstavecseseznamem"/>
              <w:numPr>
                <w:ilvl w:val="0"/>
                <w:numId w:val="289"/>
              </w:numPr>
            </w:pPr>
            <w:r w:rsidRPr="00BB0133">
              <w:lastRenderedPageBreak/>
              <w:t>rytmizovaný pohyb, nápodoba pohybem, tvořivé vyjádření rytmu pohybem</w:t>
            </w:r>
          </w:p>
          <w:p w:rsidR="00F46C7C" w:rsidRPr="00BB0133" w:rsidRDefault="00F46C7C" w:rsidP="00BB0133"/>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47" w:name="_Toc208216834"/>
            <w:bookmarkStart w:id="148" w:name="_Toc208217612"/>
            <w:bookmarkStart w:id="149" w:name="_Toc340778178"/>
            <w:r w:rsidRPr="00BB0133">
              <w:rPr>
                <w:rFonts w:ascii="Times New Roman" w:hAnsi="Times New Roman" w:cs="Times New Roman"/>
                <w:i w:val="0"/>
                <w:sz w:val="20"/>
                <w:szCs w:val="20"/>
              </w:rPr>
              <w:t>POHYBOVÉ HRY</w:t>
            </w:r>
            <w:bookmarkEnd w:id="147"/>
            <w:bookmarkEnd w:id="148"/>
            <w:bookmarkEnd w:id="149"/>
          </w:p>
          <w:p w:rsidR="00F46C7C" w:rsidRDefault="00F46C7C" w:rsidP="00CA108A">
            <w:pPr>
              <w:pStyle w:val="Zkladntext"/>
              <w:numPr>
                <w:ilvl w:val="0"/>
                <w:numId w:val="290"/>
              </w:numPr>
              <w:spacing w:after="0"/>
            </w:pPr>
            <w:r>
              <w:t xml:space="preserve">základní pojmy </w:t>
            </w:r>
            <w:r w:rsidR="00BB0133" w:rsidRPr="00BB0133">
              <w:t>sou</w:t>
            </w:r>
            <w:r>
              <w:t>visející s osvojovanými hrami a </w:t>
            </w:r>
            <w:r w:rsidR="00BB0133" w:rsidRPr="00BB0133">
              <w:t>používaným náčiním</w:t>
            </w:r>
          </w:p>
          <w:p w:rsidR="00F46C7C" w:rsidRDefault="00BB0133" w:rsidP="00CA108A">
            <w:pPr>
              <w:pStyle w:val="Zkladntext"/>
              <w:numPr>
                <w:ilvl w:val="0"/>
                <w:numId w:val="290"/>
              </w:numPr>
              <w:spacing w:after="0"/>
            </w:pPr>
            <w:r w:rsidRPr="00BB0133">
              <w:t>základní organizační povely pro realizaci her</w:t>
            </w:r>
          </w:p>
          <w:p w:rsidR="00F46C7C" w:rsidRDefault="00BB0133" w:rsidP="00CA108A">
            <w:pPr>
              <w:pStyle w:val="Zkladntext"/>
              <w:numPr>
                <w:ilvl w:val="0"/>
                <w:numId w:val="290"/>
              </w:numPr>
              <w:spacing w:after="0"/>
            </w:pPr>
            <w:r w:rsidRPr="00BB0133">
              <w:t>základní pravidla osvojovaných her</w:t>
            </w:r>
          </w:p>
          <w:p w:rsidR="00F46C7C" w:rsidRDefault="00BB0133" w:rsidP="00CA108A">
            <w:pPr>
              <w:pStyle w:val="Zkladntext"/>
              <w:numPr>
                <w:ilvl w:val="0"/>
                <w:numId w:val="290"/>
              </w:numPr>
              <w:spacing w:after="0"/>
            </w:pPr>
            <w:r w:rsidRPr="00F46C7C">
              <w:t>bezpečnost při různých druzích</w:t>
            </w:r>
            <w:r w:rsidR="00F46C7C">
              <w:t xml:space="preserve"> </w:t>
            </w:r>
            <w:r w:rsidRPr="00BB0133">
              <w:t>her a v různých podmínkách</w:t>
            </w:r>
          </w:p>
          <w:p w:rsidR="00BB0133" w:rsidRPr="00BB0133" w:rsidRDefault="00BB0133" w:rsidP="00CA108A">
            <w:pPr>
              <w:pStyle w:val="Zkladntext"/>
              <w:numPr>
                <w:ilvl w:val="0"/>
                <w:numId w:val="290"/>
              </w:numPr>
              <w:spacing w:after="0"/>
            </w:pPr>
            <w:r w:rsidRPr="00BB0133">
              <w:t>využití předmětů denní potřeby k pohybovým hrám</w:t>
            </w:r>
          </w:p>
          <w:p w:rsidR="00BB0133" w:rsidRPr="00BB0133" w:rsidRDefault="00BB0133" w:rsidP="00BB0133"/>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50" w:name="_Toc208216835"/>
            <w:bookmarkStart w:id="151" w:name="_Toc208217613"/>
            <w:bookmarkStart w:id="152" w:name="_Toc340778179"/>
            <w:r w:rsidRPr="00BB0133">
              <w:rPr>
                <w:rFonts w:ascii="Times New Roman" w:hAnsi="Times New Roman" w:cs="Times New Roman"/>
                <w:i w:val="0"/>
                <w:sz w:val="20"/>
                <w:szCs w:val="20"/>
              </w:rPr>
              <w:t>SPORTOVNÍ HRY</w:t>
            </w:r>
            <w:bookmarkEnd w:id="150"/>
            <w:bookmarkEnd w:id="151"/>
            <w:bookmarkEnd w:id="152"/>
          </w:p>
          <w:p w:rsidR="00F46C7C" w:rsidRPr="00F46C7C" w:rsidRDefault="00F46C7C" w:rsidP="00CA108A">
            <w:pPr>
              <w:pStyle w:val="Nadpis2"/>
              <w:numPr>
                <w:ilvl w:val="0"/>
                <w:numId w:val="292"/>
              </w:numPr>
              <w:spacing w:before="0" w:after="0"/>
              <w:outlineLvl w:val="1"/>
              <w:rPr>
                <w:rFonts w:ascii="Times New Roman" w:hAnsi="Times New Roman" w:cs="Times New Roman"/>
                <w:b w:val="0"/>
                <w:i w:val="0"/>
                <w:sz w:val="20"/>
                <w:szCs w:val="20"/>
              </w:rPr>
            </w:pPr>
            <w:bookmarkStart w:id="153" w:name="_Toc208216836"/>
            <w:bookmarkStart w:id="154" w:name="_Toc208217614"/>
            <w:bookmarkStart w:id="155" w:name="_Toc340778180"/>
            <w:r>
              <w:rPr>
                <w:rFonts w:ascii="Times New Roman" w:hAnsi="Times New Roman" w:cs="Times New Roman"/>
                <w:b w:val="0"/>
                <w:i w:val="0"/>
                <w:sz w:val="20"/>
                <w:szCs w:val="20"/>
              </w:rPr>
              <w:t>z</w:t>
            </w:r>
            <w:r w:rsidR="00BB0133" w:rsidRPr="00F46C7C">
              <w:rPr>
                <w:rFonts w:ascii="Times New Roman" w:hAnsi="Times New Roman" w:cs="Times New Roman"/>
                <w:b w:val="0"/>
                <w:i w:val="0"/>
                <w:sz w:val="20"/>
                <w:szCs w:val="20"/>
              </w:rPr>
              <w:t>ákladní pojmy</w:t>
            </w:r>
            <w:bookmarkEnd w:id="153"/>
            <w:bookmarkEnd w:id="154"/>
            <w:r>
              <w:rPr>
                <w:rFonts w:ascii="Times New Roman" w:hAnsi="Times New Roman" w:cs="Times New Roman"/>
                <w:b w:val="0"/>
                <w:i w:val="0"/>
                <w:sz w:val="20"/>
                <w:szCs w:val="20"/>
              </w:rPr>
              <w:t xml:space="preserve"> </w:t>
            </w:r>
            <w:r w:rsidR="00BB0133" w:rsidRPr="00F46C7C">
              <w:rPr>
                <w:rFonts w:ascii="Times New Roman" w:hAnsi="Times New Roman" w:cs="Times New Roman"/>
                <w:b w:val="0"/>
                <w:i w:val="0"/>
                <w:sz w:val="20"/>
                <w:szCs w:val="20"/>
              </w:rPr>
              <w:t>spojené s osvojovanými činnostmi,</w:t>
            </w:r>
            <w:r w:rsidRPr="00F46C7C">
              <w:rPr>
                <w:rFonts w:ascii="Times New Roman" w:hAnsi="Times New Roman" w:cs="Times New Roman"/>
                <w:b w:val="0"/>
                <w:i w:val="0"/>
                <w:sz w:val="20"/>
                <w:szCs w:val="20"/>
              </w:rPr>
              <w:t xml:space="preserve"> </w:t>
            </w:r>
            <w:r w:rsidR="00BB0133" w:rsidRPr="00F46C7C">
              <w:rPr>
                <w:rFonts w:ascii="Times New Roman" w:hAnsi="Times New Roman" w:cs="Times New Roman"/>
                <w:b w:val="0"/>
                <w:i w:val="0"/>
                <w:sz w:val="20"/>
                <w:szCs w:val="20"/>
              </w:rPr>
              <w:t>náčiním, oblečením pro sportovní hry a částmi sportovního hřiště</w:t>
            </w:r>
            <w:bookmarkEnd w:id="155"/>
          </w:p>
          <w:p w:rsidR="00BB0133" w:rsidRPr="00BB0133" w:rsidRDefault="00BB0133" w:rsidP="00CA108A">
            <w:pPr>
              <w:pStyle w:val="Odstavecseseznamem"/>
              <w:numPr>
                <w:ilvl w:val="0"/>
                <w:numId w:val="291"/>
              </w:numPr>
            </w:pPr>
            <w:r w:rsidRPr="00BB0133">
              <w:t>základy bezpečnosti a hygieny při sportovních hrách</w:t>
            </w:r>
          </w:p>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56" w:name="_Toc208216837"/>
            <w:bookmarkStart w:id="157" w:name="_Toc208217615"/>
            <w:bookmarkStart w:id="158" w:name="_Toc340778181"/>
            <w:r w:rsidRPr="00BB0133">
              <w:rPr>
                <w:rFonts w:ascii="Times New Roman" w:hAnsi="Times New Roman" w:cs="Times New Roman"/>
                <w:i w:val="0"/>
                <w:sz w:val="20"/>
                <w:szCs w:val="20"/>
              </w:rPr>
              <w:t>Vlastní nácvik</w:t>
            </w:r>
            <w:bookmarkEnd w:id="156"/>
            <w:bookmarkEnd w:id="157"/>
            <w:bookmarkEnd w:id="158"/>
          </w:p>
          <w:p w:rsidR="00F46C7C" w:rsidRDefault="00BB0133" w:rsidP="00CA108A">
            <w:pPr>
              <w:pStyle w:val="Odstavecseseznamem"/>
              <w:numPr>
                <w:ilvl w:val="0"/>
                <w:numId w:val="291"/>
              </w:numPr>
            </w:pPr>
            <w:r w:rsidRPr="00BB0133">
              <w:t>držení míče jednoruč a obouruč</w:t>
            </w:r>
          </w:p>
          <w:p w:rsidR="00F46C7C" w:rsidRDefault="00BB0133" w:rsidP="00CA108A">
            <w:pPr>
              <w:pStyle w:val="Odstavecseseznamem"/>
              <w:numPr>
                <w:ilvl w:val="0"/>
                <w:numId w:val="291"/>
              </w:numPr>
            </w:pPr>
            <w:r w:rsidRPr="00BB0133">
              <w:t>manipulace s míčem odpovídající velikosti a hmotnosti (na místě a v pohybu, vyvolenou i opačnou rukou)</w:t>
            </w:r>
          </w:p>
          <w:p w:rsidR="00F46C7C" w:rsidRDefault="00BB0133" w:rsidP="00CA108A">
            <w:pPr>
              <w:pStyle w:val="Odstavecseseznamem"/>
              <w:numPr>
                <w:ilvl w:val="0"/>
                <w:numId w:val="291"/>
              </w:numPr>
            </w:pPr>
            <w:r w:rsidRPr="00BB0133">
              <w:t>základní přihrávky rukou (vyvolenou i opačnou)</w:t>
            </w:r>
          </w:p>
          <w:p w:rsidR="00BB0133" w:rsidRPr="00BB0133" w:rsidRDefault="00BB0133" w:rsidP="00CA108A">
            <w:pPr>
              <w:pStyle w:val="Odstavecseseznamem"/>
              <w:numPr>
                <w:ilvl w:val="0"/>
                <w:numId w:val="291"/>
              </w:numPr>
            </w:pPr>
            <w:r w:rsidRPr="00BB0133">
              <w:t>základní sportovní hry - vybíjená (se</w:t>
            </w:r>
            <w:r w:rsidR="00F46C7C">
              <w:t xml:space="preserve"> </w:t>
            </w:r>
            <w:r w:rsidRPr="00BB0133">
              <w:t>zjednodušenými pravidly, na malém hřišti)</w:t>
            </w:r>
          </w:p>
          <w:p w:rsidR="00BB0133" w:rsidRPr="00BB0133" w:rsidRDefault="00BB0133" w:rsidP="00BB0133"/>
          <w:p w:rsidR="00BB0133" w:rsidRPr="00BB0133" w:rsidRDefault="00BB0133" w:rsidP="00BB0133">
            <w:pPr>
              <w:pStyle w:val="Nadpis2"/>
              <w:spacing w:before="0" w:after="0"/>
              <w:outlineLvl w:val="1"/>
              <w:rPr>
                <w:rFonts w:ascii="Times New Roman" w:hAnsi="Times New Roman" w:cs="Times New Roman"/>
                <w:i w:val="0"/>
                <w:sz w:val="20"/>
                <w:szCs w:val="20"/>
              </w:rPr>
            </w:pPr>
            <w:bookmarkStart w:id="159" w:name="_Toc208216838"/>
            <w:bookmarkStart w:id="160" w:name="_Toc208217616"/>
            <w:bookmarkStart w:id="161" w:name="_Toc340778182"/>
            <w:r w:rsidRPr="00BB0133">
              <w:rPr>
                <w:rFonts w:ascii="Times New Roman" w:hAnsi="Times New Roman" w:cs="Times New Roman"/>
                <w:i w:val="0"/>
                <w:sz w:val="20"/>
                <w:szCs w:val="20"/>
              </w:rPr>
              <w:t>ÚPOLY</w:t>
            </w:r>
            <w:bookmarkEnd w:id="159"/>
            <w:bookmarkEnd w:id="160"/>
            <w:bookmarkEnd w:id="161"/>
          </w:p>
          <w:p w:rsidR="00BB0133" w:rsidRDefault="00BB0133" w:rsidP="00CA108A">
            <w:pPr>
              <w:pStyle w:val="Odstavec"/>
              <w:numPr>
                <w:ilvl w:val="0"/>
                <w:numId w:val="293"/>
              </w:numPr>
              <w:spacing w:before="0" w:after="0"/>
              <w:rPr>
                <w:sz w:val="20"/>
                <w:szCs w:val="20"/>
              </w:rPr>
            </w:pPr>
            <w:r w:rsidRPr="00BB0133">
              <w:rPr>
                <w:sz w:val="20"/>
                <w:szCs w:val="20"/>
              </w:rPr>
              <w:t>přetahy a přetlaky</w:t>
            </w:r>
          </w:p>
          <w:p w:rsidR="00F46C7C" w:rsidRPr="00BB0133" w:rsidRDefault="00F46C7C" w:rsidP="00F46C7C">
            <w:pPr>
              <w:pStyle w:val="Odstavec"/>
              <w:spacing w:before="0" w:after="0"/>
              <w:ind w:left="360" w:firstLine="0"/>
              <w:rPr>
                <w:sz w:val="20"/>
                <w:szCs w:val="20"/>
              </w:rPr>
            </w:pPr>
          </w:p>
          <w:p w:rsidR="00BB0133" w:rsidRPr="00F46C7C" w:rsidRDefault="00F46C7C" w:rsidP="00F46C7C">
            <w:pPr>
              <w:rPr>
                <w:b/>
                <w:bCs/>
              </w:rPr>
            </w:pPr>
            <w:r w:rsidRPr="00F46C7C">
              <w:rPr>
                <w:b/>
                <w:bCs/>
              </w:rPr>
              <w:t xml:space="preserve">PRŮPRAVNÁ, KONDIČNÍ, KOORDINAČNÍ, KOMPENZAČNÍ, RELAXAČNÍ, VYROVNÁVACÍ, TVOŘIVÁ </w:t>
            </w:r>
            <w:r w:rsidR="00BB0133" w:rsidRPr="00F46C7C">
              <w:rPr>
                <w:b/>
              </w:rPr>
              <w:t>A JINÁ CVIČENÍ:</w:t>
            </w:r>
          </w:p>
          <w:p w:rsidR="00BB0133" w:rsidRPr="00F46C7C" w:rsidRDefault="00F46C7C" w:rsidP="00CA108A">
            <w:pPr>
              <w:pStyle w:val="Odstavecseseznamem"/>
              <w:numPr>
                <w:ilvl w:val="0"/>
                <w:numId w:val="293"/>
              </w:numPr>
            </w:pPr>
            <w:r>
              <w:t>z</w:t>
            </w:r>
            <w:r w:rsidR="00BB0133" w:rsidRPr="00BB0133">
              <w:t>ařazuje se pravidelně do pohybového</w:t>
            </w:r>
            <w:r>
              <w:t xml:space="preserve"> režimu dětí v </w:t>
            </w:r>
            <w:r w:rsidR="00BB0133" w:rsidRPr="00BB0133">
              <w:t>hodiná</w:t>
            </w:r>
            <w:r>
              <w:t>ch</w:t>
            </w:r>
            <w:r w:rsidR="00BB0133" w:rsidRPr="00BB0133">
              <w:t xml:space="preserve"> Tv především</w:t>
            </w:r>
            <w:r>
              <w:t xml:space="preserve"> </w:t>
            </w:r>
            <w:r w:rsidR="00BB0133" w:rsidRPr="00F46C7C">
              <w:t>v návaznosti na jejich svalová osla</w:t>
            </w:r>
            <w:r w:rsidR="000E46F7">
              <w:t>bení, dlouhodobé sezení</w:t>
            </w:r>
          </w:p>
        </w:tc>
        <w:tc>
          <w:tcPr>
            <w:tcW w:w="1449" w:type="dxa"/>
          </w:tcPr>
          <w:p w:rsidR="00BB0133" w:rsidRPr="00BB0133" w:rsidRDefault="00BB0133" w:rsidP="00BB0133">
            <w:pPr>
              <w:autoSpaceDE w:val="0"/>
              <w:autoSpaceDN w:val="0"/>
              <w:adjustRightInd w:val="0"/>
            </w:pPr>
            <w:r w:rsidRPr="00BB0133">
              <w:lastRenderedPageBreak/>
              <w:t>OSV 1 - seberegulace a sebeorganizace - cvičení sebekontrol</w:t>
            </w:r>
            <w:r w:rsidR="00F46C7C">
              <w:t>y, regulace vlastního jednání a </w:t>
            </w:r>
            <w:r w:rsidRPr="00BB0133">
              <w:t xml:space="preserve">prožívání, </w:t>
            </w:r>
          </w:p>
          <w:p w:rsidR="00F46C7C" w:rsidRDefault="00F46C7C" w:rsidP="00BB0133">
            <w:pPr>
              <w:autoSpaceDE w:val="0"/>
              <w:autoSpaceDN w:val="0"/>
              <w:adjustRightInd w:val="0"/>
            </w:pPr>
            <w:r>
              <w:t>vůle</w:t>
            </w:r>
          </w:p>
          <w:p w:rsidR="00BB0133" w:rsidRPr="00BB0133" w:rsidRDefault="00F46C7C" w:rsidP="00F46C7C">
            <w:pPr>
              <w:autoSpaceDE w:val="0"/>
              <w:autoSpaceDN w:val="0"/>
              <w:adjustRightInd w:val="0"/>
            </w:pPr>
            <w:r>
              <w:t xml:space="preserve">- </w:t>
            </w:r>
            <w:r w:rsidR="00BB0133" w:rsidRPr="00BB0133">
              <w:t>psychohygiena - dovednosti zvládání stresových situací (uvolnění, relaxace)</w:t>
            </w:r>
          </w:p>
          <w:p w:rsidR="00BB0133" w:rsidRPr="00BB0133" w:rsidRDefault="00BB0133" w:rsidP="00BB0133">
            <w:pPr>
              <w:autoSpaceDE w:val="0"/>
              <w:autoSpaceDN w:val="0"/>
              <w:adjustRightInd w:val="0"/>
            </w:pPr>
          </w:p>
          <w:p w:rsidR="00BB0133" w:rsidRPr="00BB0133" w:rsidRDefault="00F46C7C" w:rsidP="00BB0133">
            <w:pPr>
              <w:autoSpaceDE w:val="0"/>
              <w:autoSpaceDN w:val="0"/>
              <w:adjustRightInd w:val="0"/>
            </w:pPr>
            <w:r>
              <w:t>OSV 2 - kooperace a </w:t>
            </w:r>
            <w:r w:rsidR="00BB0133" w:rsidRPr="00BB0133">
              <w:t>kompetice - rozvoj individuálních dovedností pro etické zvládání situací soutěže, konkurence</w:t>
            </w:r>
          </w:p>
          <w:p w:rsidR="00BB0133" w:rsidRPr="00BB0133" w:rsidRDefault="00BB0133" w:rsidP="00BB0133">
            <w:pPr>
              <w:autoSpaceDE w:val="0"/>
              <w:autoSpaceDN w:val="0"/>
              <w:adjustRightInd w:val="0"/>
            </w:pPr>
          </w:p>
          <w:p w:rsidR="00BB0133" w:rsidRPr="00BB0133" w:rsidRDefault="00BB0133" w:rsidP="00BB0133">
            <w:pPr>
              <w:autoSpaceDE w:val="0"/>
              <w:autoSpaceDN w:val="0"/>
              <w:adjustRightInd w:val="0"/>
            </w:pPr>
            <w:r w:rsidRPr="00BB0133">
              <w:t>VDO</w:t>
            </w:r>
            <w:r w:rsidR="00F46C7C">
              <w:t xml:space="preserve"> - občan, občanská společnost a </w:t>
            </w:r>
            <w:r w:rsidRPr="00BB0133">
              <w:t xml:space="preserve">stát - vztah </w:t>
            </w:r>
            <w:r w:rsidR="00F46C7C">
              <w:t>k jinému, vzájemná komunikace a </w:t>
            </w:r>
            <w:r w:rsidRPr="00BB0133">
              <w:t>spolupráce, příčiny nedorozumění a zdroje konfliktů</w:t>
            </w:r>
          </w:p>
          <w:p w:rsidR="00BB0133" w:rsidRPr="00BB0133" w:rsidRDefault="00BB0133" w:rsidP="00D20CF5">
            <w:pPr>
              <w:pStyle w:val="Odstavec"/>
              <w:spacing w:before="0" w:after="0"/>
              <w:ind w:firstLine="0"/>
              <w:rPr>
                <w:sz w:val="20"/>
                <w:szCs w:val="20"/>
              </w:rPr>
            </w:pPr>
          </w:p>
        </w:tc>
      </w:tr>
    </w:tbl>
    <w:p w:rsidR="00115D4E" w:rsidRDefault="00115D4E" w:rsidP="00D20CF5">
      <w:pPr>
        <w:pStyle w:val="Odstavec"/>
        <w:spacing w:before="0" w:after="0"/>
        <w:ind w:firstLine="0"/>
        <w:rPr>
          <w:sz w:val="20"/>
          <w:szCs w:val="20"/>
        </w:rPr>
      </w:pPr>
    </w:p>
    <w:p w:rsidR="003D7702" w:rsidRDefault="003D7702" w:rsidP="00D20CF5">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2943"/>
        <w:gridCol w:w="4820"/>
        <w:gridCol w:w="1449"/>
      </w:tblGrid>
      <w:tr w:rsidR="000E46F7" w:rsidRPr="000E46F7" w:rsidTr="00D443AE">
        <w:tc>
          <w:tcPr>
            <w:tcW w:w="9212" w:type="dxa"/>
            <w:gridSpan w:val="3"/>
            <w:shd w:val="pct15" w:color="auto" w:fill="auto"/>
          </w:tcPr>
          <w:p w:rsidR="000E46F7" w:rsidRPr="000E46F7" w:rsidRDefault="00C57D99" w:rsidP="00823B80">
            <w:pPr>
              <w:autoSpaceDE w:val="0"/>
              <w:autoSpaceDN w:val="0"/>
              <w:adjustRightInd w:val="0"/>
              <w:jc w:val="center"/>
              <w:rPr>
                <w:b/>
                <w:bCs/>
              </w:rPr>
            </w:pPr>
            <w:r>
              <w:rPr>
                <w:b/>
                <w:bCs/>
                <w:color w:val="000000"/>
              </w:rPr>
              <w:t>TĚLESNÁ VÝCHOVA</w:t>
            </w:r>
            <w:r w:rsidRPr="000E46F7">
              <w:rPr>
                <w:b/>
                <w:bCs/>
                <w:color w:val="000000"/>
              </w:rPr>
              <w:t xml:space="preserve"> </w:t>
            </w:r>
            <w:r w:rsidR="000E46F7" w:rsidRPr="000E46F7">
              <w:rPr>
                <w:b/>
                <w:bCs/>
                <w:color w:val="000000"/>
              </w:rPr>
              <w:t>- 2. ročník</w:t>
            </w:r>
          </w:p>
        </w:tc>
      </w:tr>
      <w:tr w:rsidR="000E46F7" w:rsidRPr="000E46F7" w:rsidTr="00D443AE">
        <w:tc>
          <w:tcPr>
            <w:tcW w:w="2943" w:type="dxa"/>
            <w:shd w:val="pct15" w:color="auto" w:fill="auto"/>
          </w:tcPr>
          <w:p w:rsidR="000E46F7" w:rsidRPr="000E46F7" w:rsidRDefault="000E46F7" w:rsidP="00D443AE">
            <w:pPr>
              <w:autoSpaceDE w:val="0"/>
              <w:autoSpaceDN w:val="0"/>
              <w:adjustRightInd w:val="0"/>
              <w:jc w:val="center"/>
              <w:rPr>
                <w:b/>
                <w:bCs/>
              </w:rPr>
            </w:pPr>
            <w:r w:rsidRPr="000E46F7">
              <w:rPr>
                <w:b/>
                <w:bCs/>
              </w:rPr>
              <w:t>Školní výstupy</w:t>
            </w:r>
          </w:p>
        </w:tc>
        <w:tc>
          <w:tcPr>
            <w:tcW w:w="4820" w:type="dxa"/>
            <w:shd w:val="pct15" w:color="auto" w:fill="auto"/>
          </w:tcPr>
          <w:p w:rsidR="000E46F7" w:rsidRPr="000E46F7" w:rsidRDefault="000E46F7" w:rsidP="00D443AE">
            <w:pPr>
              <w:pStyle w:val="Odstavec"/>
              <w:spacing w:before="0" w:after="0"/>
              <w:ind w:firstLine="0"/>
              <w:jc w:val="center"/>
              <w:rPr>
                <w:b/>
                <w:sz w:val="20"/>
                <w:szCs w:val="20"/>
              </w:rPr>
            </w:pPr>
            <w:r w:rsidRPr="000E46F7">
              <w:rPr>
                <w:b/>
                <w:sz w:val="20"/>
                <w:szCs w:val="20"/>
              </w:rPr>
              <w:t>Učivo</w:t>
            </w:r>
          </w:p>
        </w:tc>
        <w:tc>
          <w:tcPr>
            <w:tcW w:w="1449" w:type="dxa"/>
            <w:shd w:val="pct15" w:color="auto" w:fill="auto"/>
          </w:tcPr>
          <w:p w:rsidR="000E46F7" w:rsidRPr="000E46F7" w:rsidRDefault="000E46F7" w:rsidP="00D443AE">
            <w:pPr>
              <w:autoSpaceDE w:val="0"/>
              <w:autoSpaceDN w:val="0"/>
              <w:adjustRightInd w:val="0"/>
              <w:jc w:val="center"/>
              <w:rPr>
                <w:b/>
                <w:bCs/>
              </w:rPr>
            </w:pPr>
            <w:r w:rsidRPr="000E46F7">
              <w:rPr>
                <w:b/>
                <w:bCs/>
              </w:rPr>
              <w:t>Průřezová témata</w:t>
            </w:r>
          </w:p>
        </w:tc>
      </w:tr>
      <w:tr w:rsidR="000E46F7" w:rsidRPr="000E46F7" w:rsidTr="00AE75F4">
        <w:tc>
          <w:tcPr>
            <w:tcW w:w="2943" w:type="dxa"/>
          </w:tcPr>
          <w:p w:rsidR="000E46F7" w:rsidRPr="000E46F7" w:rsidRDefault="000E46F7" w:rsidP="000E46F7">
            <w:pPr>
              <w:autoSpaceDE w:val="0"/>
              <w:autoSpaceDN w:val="0"/>
              <w:adjustRightInd w:val="0"/>
              <w:rPr>
                <w:b/>
                <w:bCs/>
              </w:rPr>
            </w:pPr>
            <w:r w:rsidRPr="000E46F7">
              <w:rPr>
                <w:b/>
                <w:bCs/>
              </w:rPr>
              <w:t>Žák:</w:t>
            </w:r>
          </w:p>
          <w:p w:rsidR="000E46F7" w:rsidRDefault="000E46F7" w:rsidP="00CA108A">
            <w:pPr>
              <w:pStyle w:val="Odstavecseseznamem"/>
              <w:numPr>
                <w:ilvl w:val="0"/>
                <w:numId w:val="293"/>
              </w:numPr>
              <w:autoSpaceDE w:val="0"/>
              <w:autoSpaceDN w:val="0"/>
              <w:adjustRightInd w:val="0"/>
            </w:pPr>
            <w:r w:rsidRPr="000E46F7">
              <w:t>uplatňuje pravidla bezpečnosti při atletických činnostech a za pomoci učitele je dodržuje</w:t>
            </w:r>
          </w:p>
          <w:p w:rsidR="000E46F7" w:rsidRDefault="000E46F7" w:rsidP="00CA108A">
            <w:pPr>
              <w:pStyle w:val="Odstavecseseznamem"/>
              <w:numPr>
                <w:ilvl w:val="0"/>
                <w:numId w:val="293"/>
              </w:numPr>
              <w:autoSpaceDE w:val="0"/>
              <w:autoSpaceDN w:val="0"/>
              <w:adjustRightInd w:val="0"/>
            </w:pPr>
            <w:r w:rsidRPr="000E46F7">
              <w:t>dovede se samostatně převléct do cvičebního úboru</w:t>
            </w:r>
          </w:p>
          <w:p w:rsidR="000E46F7" w:rsidRDefault="000E46F7" w:rsidP="00CA108A">
            <w:pPr>
              <w:pStyle w:val="Odstavecseseznamem"/>
              <w:numPr>
                <w:ilvl w:val="0"/>
                <w:numId w:val="293"/>
              </w:numPr>
              <w:autoSpaceDE w:val="0"/>
              <w:autoSpaceDN w:val="0"/>
              <w:adjustRightInd w:val="0"/>
            </w:pPr>
            <w:r w:rsidRPr="000E46F7">
              <w:t>reaguje na základní pokyny, signály a gesta učitele</w:t>
            </w:r>
          </w:p>
          <w:p w:rsidR="000E46F7" w:rsidRDefault="000E46F7" w:rsidP="00CA108A">
            <w:pPr>
              <w:pStyle w:val="Odstavecseseznamem"/>
              <w:numPr>
                <w:ilvl w:val="0"/>
                <w:numId w:val="293"/>
              </w:numPr>
              <w:autoSpaceDE w:val="0"/>
              <w:autoSpaceDN w:val="0"/>
              <w:adjustRightInd w:val="0"/>
            </w:pPr>
            <w:r w:rsidRPr="000E46F7">
              <w:t>zvládá základní pojmy související s během, skokem do dálky a hodem</w:t>
            </w:r>
          </w:p>
          <w:p w:rsidR="000E46F7" w:rsidRDefault="000E46F7" w:rsidP="00CA108A">
            <w:pPr>
              <w:pStyle w:val="Odstavecseseznamem"/>
              <w:numPr>
                <w:ilvl w:val="0"/>
                <w:numId w:val="293"/>
              </w:numPr>
              <w:autoSpaceDE w:val="0"/>
              <w:autoSpaceDN w:val="0"/>
              <w:adjustRightInd w:val="0"/>
            </w:pPr>
            <w:r w:rsidRPr="000E46F7">
              <w:t>zvládá základní techniku nízkého a polovysokého startu</w:t>
            </w:r>
          </w:p>
          <w:p w:rsidR="00BE4587" w:rsidRDefault="000E46F7" w:rsidP="00CA108A">
            <w:pPr>
              <w:pStyle w:val="Odstavecseseznamem"/>
              <w:numPr>
                <w:ilvl w:val="0"/>
                <w:numId w:val="293"/>
              </w:numPr>
              <w:autoSpaceDE w:val="0"/>
              <w:autoSpaceDN w:val="0"/>
              <w:adjustRightInd w:val="0"/>
            </w:pPr>
            <w:r>
              <w:t xml:space="preserve">zvládá základní techniku </w:t>
            </w:r>
            <w:r w:rsidR="006A2562">
              <w:t>běhu, skoku do dálky z </w:t>
            </w:r>
            <w:r w:rsidRPr="000E46F7">
              <w:t>místa, hodu míčkem z místa a za chůze</w:t>
            </w:r>
          </w:p>
          <w:p w:rsidR="00BE4587" w:rsidRDefault="00BE4587" w:rsidP="00BE4587">
            <w:pPr>
              <w:pStyle w:val="Odstavecseseznamem"/>
              <w:autoSpaceDE w:val="0"/>
              <w:autoSpaceDN w:val="0"/>
              <w:adjustRightInd w:val="0"/>
              <w:ind w:left="360"/>
            </w:pPr>
          </w:p>
          <w:p w:rsidR="00BE4587" w:rsidRDefault="000E46F7" w:rsidP="00CA108A">
            <w:pPr>
              <w:pStyle w:val="Odstavecseseznamem"/>
              <w:numPr>
                <w:ilvl w:val="0"/>
                <w:numId w:val="293"/>
              </w:numPr>
              <w:autoSpaceDE w:val="0"/>
              <w:autoSpaceDN w:val="0"/>
              <w:adjustRightInd w:val="0"/>
            </w:pPr>
            <w:r w:rsidRPr="000E46F7">
              <w:lastRenderedPageBreak/>
              <w:t xml:space="preserve">uplatňuje pravidla bezpečnosti při gymnastických </w:t>
            </w:r>
            <w:r w:rsidR="00BE4587">
              <w:t>cvičeních a </w:t>
            </w:r>
            <w:r w:rsidRPr="000E46F7">
              <w:t>za pomoci učitele je dodržuje</w:t>
            </w:r>
          </w:p>
          <w:p w:rsidR="00BE4587" w:rsidRDefault="00BE4587" w:rsidP="00CA108A">
            <w:pPr>
              <w:pStyle w:val="Odstavecseseznamem"/>
              <w:numPr>
                <w:ilvl w:val="0"/>
                <w:numId w:val="293"/>
              </w:numPr>
              <w:autoSpaceDE w:val="0"/>
              <w:autoSpaceDN w:val="0"/>
              <w:adjustRightInd w:val="0"/>
            </w:pPr>
            <w:r>
              <w:t>reaguje na základní pokyny a </w:t>
            </w:r>
            <w:r w:rsidR="000E46F7" w:rsidRPr="000E46F7">
              <w:t>gesta učitele</w:t>
            </w:r>
          </w:p>
          <w:p w:rsidR="00BE4587" w:rsidRDefault="000E46F7" w:rsidP="00CA108A">
            <w:pPr>
              <w:pStyle w:val="Odstavecseseznamem"/>
              <w:numPr>
                <w:ilvl w:val="0"/>
                <w:numId w:val="293"/>
              </w:numPr>
              <w:autoSpaceDE w:val="0"/>
              <w:autoSpaceDN w:val="0"/>
              <w:adjustRightInd w:val="0"/>
            </w:pPr>
            <w:r w:rsidRPr="000E46F7">
              <w:t>zvládá alespoň pasi</w:t>
            </w:r>
            <w:r w:rsidR="00BE4587">
              <w:t>vně základní pojmy osvojovaných</w:t>
            </w:r>
            <w:r w:rsidR="006A2562">
              <w:t xml:space="preserve"> cviků a </w:t>
            </w:r>
            <w:r w:rsidRPr="000E46F7">
              <w:t xml:space="preserve">dovede pojmenovat základní gymnastické nářadí </w:t>
            </w:r>
            <w:r w:rsidR="00BE4587">
              <w:t>a </w:t>
            </w:r>
            <w:r w:rsidRPr="000E46F7">
              <w:t>náčiní</w:t>
            </w:r>
          </w:p>
          <w:p w:rsidR="00BE4587" w:rsidRDefault="000E46F7" w:rsidP="00CA108A">
            <w:pPr>
              <w:pStyle w:val="Odstavecseseznamem"/>
              <w:numPr>
                <w:ilvl w:val="0"/>
                <w:numId w:val="293"/>
              </w:numPr>
              <w:autoSpaceDE w:val="0"/>
              <w:autoSpaceDN w:val="0"/>
              <w:adjustRightInd w:val="0"/>
            </w:pPr>
            <w:r w:rsidRPr="000E46F7">
              <w:t>zvládá základní gymnastické držení těla</w:t>
            </w:r>
          </w:p>
          <w:p w:rsidR="00BE4587" w:rsidRDefault="000E46F7" w:rsidP="00CA108A">
            <w:pPr>
              <w:pStyle w:val="Odstavecseseznamem"/>
              <w:numPr>
                <w:ilvl w:val="0"/>
                <w:numId w:val="293"/>
              </w:numPr>
              <w:autoSpaceDE w:val="0"/>
              <w:autoSpaceDN w:val="0"/>
              <w:adjustRightInd w:val="0"/>
            </w:pPr>
            <w:r w:rsidRPr="000E46F7">
              <w:t>zvládá se soustředit na cvičení</w:t>
            </w:r>
          </w:p>
          <w:p w:rsidR="00BE4587" w:rsidRDefault="000E46F7" w:rsidP="00CA108A">
            <w:pPr>
              <w:pStyle w:val="Odstavecseseznamem"/>
              <w:numPr>
                <w:ilvl w:val="0"/>
                <w:numId w:val="293"/>
              </w:numPr>
              <w:autoSpaceDE w:val="0"/>
              <w:autoSpaceDN w:val="0"/>
              <w:adjustRightInd w:val="0"/>
            </w:pPr>
            <w:r w:rsidRPr="000E46F7">
              <w:t>uvědomuje si, že při zpevnění těla se provádějí gymnastická cvičení snáze</w:t>
            </w:r>
          </w:p>
          <w:p w:rsidR="00BE4587" w:rsidRDefault="000E46F7" w:rsidP="00CA108A">
            <w:pPr>
              <w:pStyle w:val="Odstavecseseznamem"/>
              <w:numPr>
                <w:ilvl w:val="0"/>
                <w:numId w:val="293"/>
              </w:numPr>
              <w:autoSpaceDE w:val="0"/>
              <w:autoSpaceDN w:val="0"/>
              <w:adjustRightInd w:val="0"/>
            </w:pPr>
            <w:r w:rsidRPr="000E46F7">
              <w:t>zvládá kotoul vpřed, vzad, skoky prosté snožmo z</w:t>
            </w:r>
            <w:r w:rsidR="00BE4587">
              <w:t> </w:t>
            </w:r>
            <w:r w:rsidRPr="000E46F7">
              <w:t>trampolíny</w:t>
            </w:r>
          </w:p>
          <w:p w:rsidR="00BE4587" w:rsidRDefault="000E46F7" w:rsidP="00CA108A">
            <w:pPr>
              <w:pStyle w:val="Odstavecseseznamem"/>
              <w:numPr>
                <w:ilvl w:val="0"/>
                <w:numId w:val="293"/>
              </w:numPr>
              <w:autoSpaceDE w:val="0"/>
              <w:autoSpaceDN w:val="0"/>
              <w:adjustRightInd w:val="0"/>
            </w:pPr>
            <w:r w:rsidRPr="000E46F7">
              <w:t>zvládá základy gymnastického odrazu</w:t>
            </w:r>
          </w:p>
          <w:p w:rsidR="00BE4587" w:rsidRDefault="000E46F7" w:rsidP="00CA108A">
            <w:pPr>
              <w:pStyle w:val="Odstavecseseznamem"/>
              <w:numPr>
                <w:ilvl w:val="0"/>
                <w:numId w:val="293"/>
              </w:numPr>
              <w:autoSpaceDE w:val="0"/>
              <w:autoSpaceDN w:val="0"/>
              <w:adjustRightInd w:val="0"/>
            </w:pPr>
            <w:r w:rsidRPr="000E46F7">
              <w:t>zvládá základy chůze na lavičce s dopomocí učitele</w:t>
            </w:r>
          </w:p>
          <w:p w:rsidR="00BE4587" w:rsidRDefault="00BE4587" w:rsidP="00BE4587">
            <w:pPr>
              <w:pStyle w:val="Odstavecseseznamem"/>
              <w:autoSpaceDE w:val="0"/>
              <w:autoSpaceDN w:val="0"/>
              <w:adjustRightInd w:val="0"/>
              <w:ind w:left="360"/>
            </w:pPr>
          </w:p>
          <w:p w:rsidR="00BE4587" w:rsidRDefault="000E46F7" w:rsidP="00CA108A">
            <w:pPr>
              <w:pStyle w:val="Odstavecseseznamem"/>
              <w:numPr>
                <w:ilvl w:val="0"/>
                <w:numId w:val="293"/>
              </w:numPr>
              <w:autoSpaceDE w:val="0"/>
              <w:autoSpaceDN w:val="0"/>
              <w:adjustRightInd w:val="0"/>
            </w:pPr>
            <w:r w:rsidRPr="000E46F7">
              <w:t>uplatňuje pravidla bezpečnosti při rytmizaci, za pomoci učitele je dodržuje</w:t>
            </w:r>
          </w:p>
          <w:p w:rsidR="00BE4587" w:rsidRDefault="000E46F7" w:rsidP="00CA108A">
            <w:pPr>
              <w:pStyle w:val="Odstavecseseznamem"/>
              <w:numPr>
                <w:ilvl w:val="0"/>
                <w:numId w:val="293"/>
              </w:numPr>
              <w:autoSpaceDE w:val="0"/>
              <w:autoSpaceDN w:val="0"/>
              <w:adjustRightInd w:val="0"/>
            </w:pPr>
            <w:r w:rsidRPr="000E46F7">
              <w:t>zvládá základní estetické držení těla (snaží se o to)</w:t>
            </w:r>
          </w:p>
          <w:p w:rsidR="00BE4587" w:rsidRDefault="000E46F7" w:rsidP="00CA108A">
            <w:pPr>
              <w:pStyle w:val="Odstavecseseznamem"/>
              <w:numPr>
                <w:ilvl w:val="0"/>
                <w:numId w:val="293"/>
              </w:numPr>
              <w:autoSpaceDE w:val="0"/>
              <w:autoSpaceDN w:val="0"/>
              <w:adjustRightInd w:val="0"/>
            </w:pPr>
            <w:r w:rsidRPr="000E46F7">
              <w:t>zvládá základní estetický pohyb těla a jeho částí (chůzi, běh, poskoky, obraty atd.)</w:t>
            </w:r>
          </w:p>
          <w:p w:rsidR="00BE4587" w:rsidRDefault="000E46F7" w:rsidP="00CA108A">
            <w:pPr>
              <w:pStyle w:val="Odstavecseseznamem"/>
              <w:numPr>
                <w:ilvl w:val="0"/>
                <w:numId w:val="293"/>
              </w:numPr>
              <w:autoSpaceDE w:val="0"/>
              <w:autoSpaceDN w:val="0"/>
              <w:adjustRightInd w:val="0"/>
            </w:pPr>
            <w:r w:rsidRPr="000E46F7">
              <w:t>umí vyjádřit jednoduchou melodii, rytmus pohybem</w:t>
            </w:r>
          </w:p>
          <w:p w:rsidR="00BE4587" w:rsidRDefault="000E46F7" w:rsidP="00CA108A">
            <w:pPr>
              <w:pStyle w:val="Odstavecseseznamem"/>
              <w:numPr>
                <w:ilvl w:val="0"/>
                <w:numId w:val="293"/>
              </w:numPr>
              <w:autoSpaceDE w:val="0"/>
              <w:autoSpaceDN w:val="0"/>
              <w:adjustRightInd w:val="0"/>
            </w:pPr>
            <w:r w:rsidRPr="000E46F7">
              <w:t>uvědomuje</w:t>
            </w:r>
            <w:r w:rsidR="00BE4587">
              <w:t xml:space="preserve"> si různá nebezpečí při hrách a </w:t>
            </w:r>
            <w:r w:rsidRPr="000E46F7">
              <w:t>snaží se jím za</w:t>
            </w:r>
            <w:r w:rsidR="00BE4587">
              <w:t xml:space="preserve"> </w:t>
            </w:r>
            <w:r w:rsidRPr="000E46F7">
              <w:t>pomoci učitele zabránit</w:t>
            </w:r>
          </w:p>
          <w:p w:rsidR="00AE75F4" w:rsidRDefault="000E46F7" w:rsidP="00CA108A">
            <w:pPr>
              <w:pStyle w:val="Odstavecseseznamem"/>
              <w:numPr>
                <w:ilvl w:val="0"/>
                <w:numId w:val="293"/>
              </w:numPr>
              <w:autoSpaceDE w:val="0"/>
              <w:autoSpaceDN w:val="0"/>
              <w:adjustRightInd w:val="0"/>
            </w:pPr>
            <w:r w:rsidRPr="000E46F7">
              <w:t>zvládá některé pohybové hry a je schopen hrát se spolužáky i mimo TV</w:t>
            </w:r>
          </w:p>
          <w:p w:rsidR="00AE75F4" w:rsidRDefault="00AE75F4" w:rsidP="00CA108A">
            <w:pPr>
              <w:pStyle w:val="Odstavecseseznamem"/>
              <w:numPr>
                <w:ilvl w:val="0"/>
                <w:numId w:val="293"/>
              </w:numPr>
              <w:autoSpaceDE w:val="0"/>
              <w:autoSpaceDN w:val="0"/>
              <w:adjustRightInd w:val="0"/>
            </w:pPr>
            <w:r>
              <w:t xml:space="preserve">zvládá v pohybové hře </w:t>
            </w:r>
            <w:r w:rsidR="000E46F7" w:rsidRPr="000E46F7">
              <w:t>využí</w:t>
            </w:r>
            <w:r>
              <w:t>t hračky a jiné předměty</w:t>
            </w:r>
            <w:r w:rsidR="000E46F7" w:rsidRPr="000E46F7">
              <w:t xml:space="preserve"> (mimo tělocvičné náčiní)</w:t>
            </w:r>
          </w:p>
          <w:p w:rsidR="00AE75F4" w:rsidRDefault="000E46F7" w:rsidP="00CA108A">
            <w:pPr>
              <w:pStyle w:val="Odstavecseseznamem"/>
              <w:numPr>
                <w:ilvl w:val="0"/>
                <w:numId w:val="293"/>
              </w:numPr>
              <w:autoSpaceDE w:val="0"/>
              <w:autoSpaceDN w:val="0"/>
              <w:adjustRightInd w:val="0"/>
            </w:pPr>
            <w:r w:rsidRPr="000E46F7">
              <w:t>uvědomuje si, že lze pohyb spojovat s hudbou, rytmem,</w:t>
            </w:r>
            <w:r w:rsidR="00AE75F4">
              <w:t xml:space="preserve"> příběhem, pohádkou, svou </w:t>
            </w:r>
            <w:r w:rsidRPr="000E46F7">
              <w:t>představou, zkušeností</w:t>
            </w:r>
          </w:p>
          <w:p w:rsidR="00AE75F4" w:rsidRDefault="000E46F7" w:rsidP="00CA108A">
            <w:pPr>
              <w:pStyle w:val="Odstavecseseznamem"/>
              <w:numPr>
                <w:ilvl w:val="0"/>
                <w:numId w:val="293"/>
              </w:numPr>
              <w:autoSpaceDE w:val="0"/>
              <w:autoSpaceDN w:val="0"/>
              <w:adjustRightInd w:val="0"/>
            </w:pPr>
            <w:r w:rsidRPr="000E46F7">
              <w:t>uplatňuje pravidla bezpečnosti při sportovních hrách a za</w:t>
            </w:r>
            <w:r w:rsidR="00AE75F4">
              <w:t xml:space="preserve"> </w:t>
            </w:r>
            <w:r w:rsidRPr="000E46F7">
              <w:t>pomoci učitele je dodržuje</w:t>
            </w:r>
          </w:p>
          <w:p w:rsidR="00AE75F4" w:rsidRDefault="000E46F7" w:rsidP="00CA108A">
            <w:pPr>
              <w:pStyle w:val="Odstavecseseznamem"/>
              <w:numPr>
                <w:ilvl w:val="0"/>
                <w:numId w:val="293"/>
              </w:numPr>
              <w:autoSpaceDE w:val="0"/>
              <w:autoSpaceDN w:val="0"/>
              <w:adjustRightInd w:val="0"/>
            </w:pPr>
            <w:r w:rsidRPr="000E46F7">
              <w:t xml:space="preserve">zvládá základní pojmy používaných náčiní, </w:t>
            </w:r>
            <w:r w:rsidRPr="000E46F7">
              <w:lastRenderedPageBreak/>
              <w:t>osvojených dovednosti, části hřiště a nejznámější sportovní hry jako je vybíjená apod.</w:t>
            </w:r>
          </w:p>
          <w:p w:rsidR="00AE75F4" w:rsidRDefault="000E46F7" w:rsidP="00CA108A">
            <w:pPr>
              <w:pStyle w:val="Odstavecseseznamem"/>
              <w:numPr>
                <w:ilvl w:val="0"/>
                <w:numId w:val="293"/>
              </w:numPr>
              <w:autoSpaceDE w:val="0"/>
              <w:autoSpaceDN w:val="0"/>
              <w:adjustRightInd w:val="0"/>
            </w:pPr>
            <w:r w:rsidRPr="000E46F7">
              <w:t>zvládá základní</w:t>
            </w:r>
            <w:r w:rsidR="00AE75F4">
              <w:t xml:space="preserve"> způsoby házení a chytání míče odpovídající velikosti a </w:t>
            </w:r>
            <w:r w:rsidRPr="000E46F7">
              <w:t>hmotnosti</w:t>
            </w:r>
          </w:p>
          <w:p w:rsidR="000E46F7" w:rsidRPr="000E46F7" w:rsidRDefault="000E46F7" w:rsidP="00CA108A">
            <w:pPr>
              <w:pStyle w:val="Odstavecseseznamem"/>
              <w:numPr>
                <w:ilvl w:val="0"/>
                <w:numId w:val="293"/>
              </w:numPr>
              <w:autoSpaceDE w:val="0"/>
              <w:autoSpaceDN w:val="0"/>
              <w:adjustRightInd w:val="0"/>
            </w:pPr>
            <w:r w:rsidRPr="000E46F7">
              <w:t>uplatňuje základní znalosti sportovních her v praxi</w:t>
            </w:r>
          </w:p>
          <w:p w:rsidR="000E46F7" w:rsidRPr="000E46F7" w:rsidRDefault="000E46F7" w:rsidP="000E46F7">
            <w:pPr>
              <w:pStyle w:val="Odstavec"/>
              <w:spacing w:before="0" w:after="0"/>
              <w:ind w:firstLine="0"/>
              <w:rPr>
                <w:sz w:val="20"/>
                <w:szCs w:val="20"/>
              </w:rPr>
            </w:pPr>
          </w:p>
        </w:tc>
        <w:tc>
          <w:tcPr>
            <w:tcW w:w="4820" w:type="dxa"/>
          </w:tcPr>
          <w:p w:rsidR="000E46F7" w:rsidRPr="000E46F7" w:rsidRDefault="000E46F7" w:rsidP="000E46F7">
            <w:pPr>
              <w:autoSpaceDE w:val="0"/>
              <w:autoSpaceDN w:val="0"/>
              <w:adjustRightInd w:val="0"/>
              <w:rPr>
                <w:b/>
                <w:bCs/>
              </w:rPr>
            </w:pPr>
            <w:r w:rsidRPr="000E46F7">
              <w:rPr>
                <w:b/>
                <w:bCs/>
              </w:rPr>
              <w:lastRenderedPageBreak/>
              <w:t>ATLETIKA</w:t>
            </w:r>
          </w:p>
          <w:p w:rsidR="000E46F7" w:rsidRPr="000E46F7" w:rsidRDefault="000E46F7" w:rsidP="00CA108A">
            <w:pPr>
              <w:pStyle w:val="Odstavecseseznamem"/>
              <w:numPr>
                <w:ilvl w:val="0"/>
                <w:numId w:val="294"/>
              </w:numPr>
              <w:autoSpaceDE w:val="0"/>
              <w:autoSpaceDN w:val="0"/>
              <w:adjustRightInd w:val="0"/>
              <w:rPr>
                <w:bCs/>
              </w:rPr>
            </w:pPr>
            <w:r w:rsidRPr="000E46F7">
              <w:rPr>
                <w:bCs/>
              </w:rPr>
              <w:t>základní pojmy</w:t>
            </w:r>
            <w:r>
              <w:rPr>
                <w:bCs/>
              </w:rPr>
              <w:t xml:space="preserve">: </w:t>
            </w:r>
            <w:r w:rsidRPr="000E46F7">
              <w:t>názvy částí atletického hřiště týkajících se běhů, skoků a hodů</w:t>
            </w:r>
          </w:p>
          <w:p w:rsidR="000E46F7" w:rsidRPr="000E46F7" w:rsidRDefault="000E46F7" w:rsidP="00CA108A">
            <w:pPr>
              <w:pStyle w:val="Odstavecseseznamem"/>
              <w:numPr>
                <w:ilvl w:val="0"/>
                <w:numId w:val="294"/>
              </w:numPr>
              <w:autoSpaceDE w:val="0"/>
              <w:autoSpaceDN w:val="0"/>
              <w:adjustRightInd w:val="0"/>
              <w:rPr>
                <w:bCs/>
              </w:rPr>
            </w:pPr>
            <w:r w:rsidRPr="000E46F7">
              <w:t>základy bezpečnosti při atletických činnostech</w:t>
            </w:r>
          </w:p>
          <w:p w:rsidR="000E46F7" w:rsidRPr="000E46F7" w:rsidRDefault="000E46F7" w:rsidP="00CA108A">
            <w:pPr>
              <w:pStyle w:val="Odstavecseseznamem"/>
              <w:numPr>
                <w:ilvl w:val="0"/>
                <w:numId w:val="294"/>
              </w:numPr>
              <w:autoSpaceDE w:val="0"/>
              <w:autoSpaceDN w:val="0"/>
              <w:adjustRightInd w:val="0"/>
              <w:rPr>
                <w:bCs/>
              </w:rPr>
            </w:pPr>
            <w:r w:rsidRPr="000E46F7">
              <w:t>vhodné oblečení pro atletické činnosti</w:t>
            </w:r>
          </w:p>
          <w:p w:rsidR="000E46F7" w:rsidRPr="000E46F7" w:rsidRDefault="000E46F7" w:rsidP="00CA108A">
            <w:pPr>
              <w:pStyle w:val="Odstavecseseznamem"/>
              <w:numPr>
                <w:ilvl w:val="0"/>
                <w:numId w:val="294"/>
              </w:numPr>
              <w:autoSpaceDE w:val="0"/>
              <w:autoSpaceDN w:val="0"/>
              <w:adjustRightInd w:val="0"/>
              <w:rPr>
                <w:bCs/>
              </w:rPr>
            </w:pPr>
            <w:r w:rsidRPr="000E46F7">
              <w:t>zjednodušené startovní povely a signály</w:t>
            </w:r>
          </w:p>
          <w:p w:rsidR="000E46F7" w:rsidRPr="000E46F7" w:rsidRDefault="000E46F7" w:rsidP="000E46F7">
            <w:pPr>
              <w:autoSpaceDE w:val="0"/>
              <w:autoSpaceDN w:val="0"/>
              <w:adjustRightInd w:val="0"/>
              <w:rPr>
                <w:b/>
                <w:bCs/>
              </w:rPr>
            </w:pPr>
            <w:r w:rsidRPr="000E46F7">
              <w:rPr>
                <w:b/>
                <w:bCs/>
              </w:rPr>
              <w:t>B</w:t>
            </w:r>
            <w:r w:rsidRPr="000E46F7">
              <w:t>ě</w:t>
            </w:r>
            <w:r w:rsidRPr="000E46F7">
              <w:rPr>
                <w:b/>
                <w:bCs/>
              </w:rPr>
              <w:t>h</w:t>
            </w:r>
          </w:p>
          <w:p w:rsidR="000E46F7" w:rsidRDefault="000E46F7" w:rsidP="00CA108A">
            <w:pPr>
              <w:pStyle w:val="Odstavec"/>
              <w:numPr>
                <w:ilvl w:val="0"/>
                <w:numId w:val="295"/>
              </w:numPr>
              <w:spacing w:before="0" w:after="0"/>
              <w:jc w:val="left"/>
              <w:rPr>
                <w:sz w:val="20"/>
                <w:szCs w:val="20"/>
              </w:rPr>
            </w:pPr>
            <w:r w:rsidRPr="000E46F7">
              <w:rPr>
                <w:sz w:val="20"/>
                <w:szCs w:val="20"/>
              </w:rPr>
              <w:t>průpravná cvičení pro ovlivňování</w:t>
            </w:r>
            <w:r>
              <w:rPr>
                <w:sz w:val="20"/>
                <w:szCs w:val="20"/>
              </w:rPr>
              <w:t xml:space="preserve"> </w:t>
            </w:r>
            <w:r w:rsidRPr="000E46F7">
              <w:rPr>
                <w:sz w:val="20"/>
                <w:szCs w:val="20"/>
              </w:rPr>
              <w:t xml:space="preserve">běžecké </w:t>
            </w:r>
            <w:r w:rsidR="00BE4587">
              <w:rPr>
                <w:sz w:val="20"/>
                <w:szCs w:val="20"/>
              </w:rPr>
              <w:t>rychlosti a </w:t>
            </w:r>
            <w:r w:rsidRPr="000E46F7">
              <w:rPr>
                <w:sz w:val="20"/>
                <w:szCs w:val="20"/>
              </w:rPr>
              <w:t>vytrvalosti</w:t>
            </w:r>
          </w:p>
          <w:p w:rsidR="000E46F7" w:rsidRDefault="000E46F7" w:rsidP="00CA108A">
            <w:pPr>
              <w:pStyle w:val="Odstavec"/>
              <w:numPr>
                <w:ilvl w:val="0"/>
                <w:numId w:val="295"/>
              </w:numPr>
              <w:spacing w:before="0" w:after="0"/>
              <w:jc w:val="left"/>
              <w:rPr>
                <w:sz w:val="20"/>
                <w:szCs w:val="20"/>
              </w:rPr>
            </w:pPr>
            <w:r w:rsidRPr="000E46F7">
              <w:rPr>
                <w:sz w:val="20"/>
                <w:szCs w:val="20"/>
              </w:rPr>
              <w:t>základy nízkého a polovysokého startu</w:t>
            </w:r>
          </w:p>
          <w:p w:rsidR="000E46F7" w:rsidRDefault="000E46F7" w:rsidP="00CA108A">
            <w:pPr>
              <w:pStyle w:val="Odstavec"/>
              <w:numPr>
                <w:ilvl w:val="0"/>
                <w:numId w:val="295"/>
              </w:numPr>
              <w:spacing w:before="0" w:after="0"/>
              <w:jc w:val="left"/>
              <w:rPr>
                <w:sz w:val="20"/>
                <w:szCs w:val="20"/>
              </w:rPr>
            </w:pPr>
            <w:r w:rsidRPr="000E46F7">
              <w:rPr>
                <w:sz w:val="20"/>
                <w:szCs w:val="20"/>
              </w:rPr>
              <w:t>rychlý běh na 30 až 50 m</w:t>
            </w:r>
          </w:p>
          <w:p w:rsidR="000E46F7" w:rsidRPr="000E46F7" w:rsidRDefault="000E46F7" w:rsidP="00CA108A">
            <w:pPr>
              <w:pStyle w:val="Odstavec"/>
              <w:numPr>
                <w:ilvl w:val="0"/>
                <w:numId w:val="295"/>
              </w:numPr>
              <w:spacing w:before="0" w:after="0"/>
              <w:jc w:val="left"/>
              <w:rPr>
                <w:sz w:val="20"/>
                <w:szCs w:val="20"/>
              </w:rPr>
            </w:pPr>
            <w:r w:rsidRPr="000E46F7">
              <w:rPr>
                <w:sz w:val="20"/>
                <w:szCs w:val="20"/>
              </w:rPr>
              <w:t>motivovaný běh v terénu až do l0 min.</w:t>
            </w:r>
            <w:r>
              <w:rPr>
                <w:sz w:val="20"/>
                <w:szCs w:val="20"/>
              </w:rPr>
              <w:t xml:space="preserve"> </w:t>
            </w:r>
            <w:r w:rsidRPr="000E46F7">
              <w:rPr>
                <w:sz w:val="20"/>
                <w:szCs w:val="20"/>
              </w:rPr>
              <w:t>(běh prokládaný chůzí, dle výkonnosti žáků i souvislý běh)</w:t>
            </w:r>
          </w:p>
          <w:p w:rsidR="000E46F7" w:rsidRPr="000E46F7" w:rsidRDefault="000E46F7" w:rsidP="000E46F7">
            <w:pPr>
              <w:autoSpaceDE w:val="0"/>
              <w:autoSpaceDN w:val="0"/>
              <w:adjustRightInd w:val="0"/>
              <w:rPr>
                <w:b/>
                <w:bCs/>
              </w:rPr>
            </w:pPr>
            <w:r w:rsidRPr="000E46F7">
              <w:rPr>
                <w:b/>
                <w:bCs/>
              </w:rPr>
              <w:t>Skok</w:t>
            </w:r>
          </w:p>
          <w:p w:rsidR="000E46F7" w:rsidRDefault="000E46F7" w:rsidP="00CA108A">
            <w:pPr>
              <w:pStyle w:val="Odstavecseseznamem"/>
              <w:numPr>
                <w:ilvl w:val="0"/>
                <w:numId w:val="296"/>
              </w:numPr>
              <w:autoSpaceDE w:val="0"/>
              <w:autoSpaceDN w:val="0"/>
              <w:adjustRightInd w:val="0"/>
            </w:pPr>
            <w:r w:rsidRPr="000E46F7">
              <w:t xml:space="preserve">průpravná cvičení pro ovlivňování odrazové </w:t>
            </w:r>
            <w:r>
              <w:t>síly a </w:t>
            </w:r>
            <w:r w:rsidRPr="000E46F7">
              <w:t>obratnosti</w:t>
            </w:r>
          </w:p>
          <w:p w:rsidR="000E46F7" w:rsidRDefault="000E46F7" w:rsidP="00CA108A">
            <w:pPr>
              <w:pStyle w:val="Odstavecseseznamem"/>
              <w:numPr>
                <w:ilvl w:val="0"/>
                <w:numId w:val="296"/>
              </w:numPr>
              <w:autoSpaceDE w:val="0"/>
              <w:autoSpaceDN w:val="0"/>
              <w:adjustRightInd w:val="0"/>
            </w:pPr>
            <w:r w:rsidRPr="000E46F7">
              <w:t>odraz z</w:t>
            </w:r>
            <w:r>
              <w:t> </w:t>
            </w:r>
            <w:r w:rsidRPr="000E46F7">
              <w:t>místa</w:t>
            </w:r>
          </w:p>
          <w:p w:rsidR="000E46F7" w:rsidRPr="000E46F7" w:rsidRDefault="000E46F7" w:rsidP="00CA108A">
            <w:pPr>
              <w:pStyle w:val="Odstavecseseznamem"/>
              <w:numPr>
                <w:ilvl w:val="0"/>
                <w:numId w:val="296"/>
              </w:numPr>
              <w:autoSpaceDE w:val="0"/>
              <w:autoSpaceDN w:val="0"/>
              <w:adjustRightInd w:val="0"/>
            </w:pPr>
            <w:r w:rsidRPr="000E46F7">
              <w:t>skok do dálky z místa</w:t>
            </w:r>
          </w:p>
          <w:p w:rsidR="000E46F7" w:rsidRPr="000E46F7" w:rsidRDefault="000E46F7" w:rsidP="000E46F7">
            <w:pPr>
              <w:autoSpaceDE w:val="0"/>
              <w:autoSpaceDN w:val="0"/>
              <w:adjustRightInd w:val="0"/>
              <w:rPr>
                <w:b/>
                <w:bCs/>
              </w:rPr>
            </w:pPr>
            <w:r w:rsidRPr="000E46F7">
              <w:rPr>
                <w:b/>
                <w:bCs/>
              </w:rPr>
              <w:t>Hod</w:t>
            </w:r>
          </w:p>
          <w:p w:rsidR="00BE4587" w:rsidRDefault="000E46F7" w:rsidP="00CA108A">
            <w:pPr>
              <w:pStyle w:val="Odstavecseseznamem"/>
              <w:numPr>
                <w:ilvl w:val="0"/>
                <w:numId w:val="297"/>
              </w:numPr>
              <w:autoSpaceDE w:val="0"/>
              <w:autoSpaceDN w:val="0"/>
              <w:adjustRightInd w:val="0"/>
            </w:pPr>
            <w:r w:rsidRPr="000E46F7">
              <w:lastRenderedPageBreak/>
              <w:t>průpravná cvičení pro hod míčkem</w:t>
            </w:r>
          </w:p>
          <w:p w:rsidR="00BE4587" w:rsidRDefault="000E46F7" w:rsidP="00CA108A">
            <w:pPr>
              <w:pStyle w:val="Odstavecseseznamem"/>
              <w:numPr>
                <w:ilvl w:val="0"/>
                <w:numId w:val="297"/>
              </w:numPr>
              <w:autoSpaceDE w:val="0"/>
              <w:autoSpaceDN w:val="0"/>
              <w:adjustRightInd w:val="0"/>
            </w:pPr>
            <w:r w:rsidRPr="000E46F7">
              <w:t>hod míčkem z</w:t>
            </w:r>
            <w:r w:rsidR="00BE4587">
              <w:t> </w:t>
            </w:r>
            <w:r w:rsidRPr="000E46F7">
              <w:t>místa</w:t>
            </w:r>
          </w:p>
          <w:p w:rsidR="000E46F7" w:rsidRPr="000E46F7" w:rsidRDefault="000E46F7" w:rsidP="00CA108A">
            <w:pPr>
              <w:pStyle w:val="Odstavecseseznamem"/>
              <w:numPr>
                <w:ilvl w:val="0"/>
                <w:numId w:val="297"/>
              </w:numPr>
              <w:autoSpaceDE w:val="0"/>
              <w:autoSpaceDN w:val="0"/>
              <w:adjustRightInd w:val="0"/>
            </w:pPr>
            <w:r w:rsidRPr="000E46F7">
              <w:t>hod míčkem z chůze</w:t>
            </w:r>
          </w:p>
          <w:p w:rsidR="000E46F7" w:rsidRPr="000E46F7" w:rsidRDefault="000E46F7" w:rsidP="000E46F7"/>
          <w:p w:rsidR="000E46F7" w:rsidRPr="000E46F7" w:rsidRDefault="000E46F7" w:rsidP="000E46F7">
            <w:pPr>
              <w:autoSpaceDE w:val="0"/>
              <w:autoSpaceDN w:val="0"/>
              <w:adjustRightInd w:val="0"/>
              <w:rPr>
                <w:b/>
                <w:bCs/>
              </w:rPr>
            </w:pPr>
            <w:r w:rsidRPr="000E46F7">
              <w:rPr>
                <w:b/>
                <w:bCs/>
              </w:rPr>
              <w:t>GYMNASTIKA</w:t>
            </w:r>
          </w:p>
          <w:p w:rsidR="00BE4587" w:rsidRPr="00BE4587" w:rsidRDefault="000E46F7" w:rsidP="00CA108A">
            <w:pPr>
              <w:pStyle w:val="Odstavecseseznamem"/>
              <w:numPr>
                <w:ilvl w:val="0"/>
                <w:numId w:val="298"/>
              </w:numPr>
              <w:autoSpaceDE w:val="0"/>
              <w:autoSpaceDN w:val="0"/>
              <w:adjustRightInd w:val="0"/>
              <w:rPr>
                <w:bCs/>
              </w:rPr>
            </w:pPr>
            <w:r w:rsidRPr="00BE4587">
              <w:rPr>
                <w:bCs/>
              </w:rPr>
              <w:t>Základní pojmy</w:t>
            </w:r>
            <w:r w:rsidR="00BE4587">
              <w:rPr>
                <w:bCs/>
              </w:rPr>
              <w:t xml:space="preserve">: </w:t>
            </w:r>
            <w:r w:rsidRPr="000E46F7">
              <w:t>základní cvičební polohy, postoje, pohyby paží, nohou, trupu</w:t>
            </w:r>
          </w:p>
          <w:p w:rsidR="00BE4587" w:rsidRPr="00BE4587" w:rsidRDefault="000E46F7" w:rsidP="00CA108A">
            <w:pPr>
              <w:pStyle w:val="Odstavecseseznamem"/>
              <w:numPr>
                <w:ilvl w:val="0"/>
                <w:numId w:val="298"/>
              </w:numPr>
              <w:autoSpaceDE w:val="0"/>
              <w:autoSpaceDN w:val="0"/>
              <w:adjustRightInd w:val="0"/>
              <w:rPr>
                <w:bCs/>
              </w:rPr>
            </w:pPr>
            <w:r w:rsidRPr="000E46F7">
              <w:t>názvy používaného náčiní a nářadí</w:t>
            </w:r>
          </w:p>
          <w:p w:rsidR="00BE4587" w:rsidRPr="00BE4587" w:rsidRDefault="000E46F7" w:rsidP="00CA108A">
            <w:pPr>
              <w:pStyle w:val="Odstavecseseznamem"/>
              <w:numPr>
                <w:ilvl w:val="0"/>
                <w:numId w:val="298"/>
              </w:numPr>
              <w:autoSpaceDE w:val="0"/>
              <w:autoSpaceDN w:val="0"/>
              <w:adjustRightInd w:val="0"/>
              <w:rPr>
                <w:bCs/>
              </w:rPr>
            </w:pPr>
            <w:r w:rsidRPr="000E46F7">
              <w:t>zák</w:t>
            </w:r>
            <w:r w:rsidR="00BE4587">
              <w:t xml:space="preserve">ladní bezpečnostní pravidla při </w:t>
            </w:r>
            <w:r w:rsidRPr="000E46F7">
              <w:t>gymnastickém cvičení</w:t>
            </w:r>
          </w:p>
          <w:p w:rsidR="00BE4587" w:rsidRPr="00BE4587" w:rsidRDefault="000E46F7" w:rsidP="00CA108A">
            <w:pPr>
              <w:pStyle w:val="Odstavecseseznamem"/>
              <w:numPr>
                <w:ilvl w:val="0"/>
                <w:numId w:val="298"/>
              </w:numPr>
              <w:autoSpaceDE w:val="0"/>
              <w:autoSpaceDN w:val="0"/>
              <w:adjustRightInd w:val="0"/>
              <w:rPr>
                <w:bCs/>
              </w:rPr>
            </w:pPr>
            <w:r w:rsidRPr="000E46F7">
              <w:t>gymnastické držení těla</w:t>
            </w:r>
          </w:p>
          <w:p w:rsidR="000E46F7" w:rsidRPr="00BE4587" w:rsidRDefault="000E46F7" w:rsidP="00CA108A">
            <w:pPr>
              <w:pStyle w:val="Odstavecseseznamem"/>
              <w:numPr>
                <w:ilvl w:val="0"/>
                <w:numId w:val="298"/>
              </w:numPr>
              <w:autoSpaceDE w:val="0"/>
              <w:autoSpaceDN w:val="0"/>
              <w:adjustRightInd w:val="0"/>
              <w:rPr>
                <w:bCs/>
              </w:rPr>
            </w:pPr>
            <w:r w:rsidRPr="000E46F7">
              <w:t>soustředění na cvičení</w:t>
            </w:r>
          </w:p>
          <w:p w:rsidR="000E46F7" w:rsidRPr="000E46F7" w:rsidRDefault="000E46F7" w:rsidP="000E46F7">
            <w:pPr>
              <w:autoSpaceDE w:val="0"/>
              <w:autoSpaceDN w:val="0"/>
              <w:adjustRightInd w:val="0"/>
              <w:rPr>
                <w:b/>
                <w:bCs/>
              </w:rPr>
            </w:pPr>
            <w:r w:rsidRPr="000E46F7">
              <w:rPr>
                <w:b/>
                <w:bCs/>
              </w:rPr>
              <w:t>Akrobacie</w:t>
            </w:r>
          </w:p>
          <w:p w:rsidR="00BE4587" w:rsidRDefault="000E46F7" w:rsidP="00CA108A">
            <w:pPr>
              <w:pStyle w:val="Odstavecseseznamem"/>
              <w:numPr>
                <w:ilvl w:val="0"/>
                <w:numId w:val="299"/>
              </w:numPr>
              <w:autoSpaceDE w:val="0"/>
              <w:autoSpaceDN w:val="0"/>
              <w:adjustRightInd w:val="0"/>
            </w:pPr>
            <w:r w:rsidRPr="000E46F7">
              <w:t>průpravná cvičení pro zvládnutí kotoulu vpřed</w:t>
            </w:r>
          </w:p>
          <w:p w:rsidR="00BE4587" w:rsidRDefault="000E46F7" w:rsidP="00CA108A">
            <w:pPr>
              <w:pStyle w:val="Odstavecseseznamem"/>
              <w:numPr>
                <w:ilvl w:val="0"/>
                <w:numId w:val="299"/>
              </w:numPr>
              <w:autoSpaceDE w:val="0"/>
              <w:autoSpaceDN w:val="0"/>
              <w:adjustRightInd w:val="0"/>
            </w:pPr>
            <w:r w:rsidRPr="000E46F7">
              <w:t>kotoul vpřed</w:t>
            </w:r>
          </w:p>
          <w:p w:rsidR="00BE4587" w:rsidRDefault="000E46F7" w:rsidP="00CA108A">
            <w:pPr>
              <w:pStyle w:val="Odstavecseseznamem"/>
              <w:numPr>
                <w:ilvl w:val="0"/>
                <w:numId w:val="299"/>
              </w:numPr>
              <w:autoSpaceDE w:val="0"/>
              <w:autoSpaceDN w:val="0"/>
              <w:adjustRightInd w:val="0"/>
            </w:pPr>
            <w:r w:rsidRPr="000E46F7">
              <w:t>průpravná cvičení pro zvládnutí kotoulu vzad</w:t>
            </w:r>
          </w:p>
          <w:p w:rsidR="000E46F7" w:rsidRPr="000E46F7" w:rsidRDefault="000E46F7" w:rsidP="00CA108A">
            <w:pPr>
              <w:pStyle w:val="Odstavecseseznamem"/>
              <w:numPr>
                <w:ilvl w:val="0"/>
                <w:numId w:val="299"/>
              </w:numPr>
              <w:autoSpaceDE w:val="0"/>
              <w:autoSpaceDN w:val="0"/>
              <w:adjustRightInd w:val="0"/>
            </w:pPr>
            <w:r w:rsidRPr="000E46F7">
              <w:t>kotoul vzad</w:t>
            </w:r>
          </w:p>
          <w:p w:rsidR="000E46F7" w:rsidRPr="000E46F7" w:rsidRDefault="000E46F7" w:rsidP="000E46F7">
            <w:pPr>
              <w:autoSpaceDE w:val="0"/>
              <w:autoSpaceDN w:val="0"/>
              <w:adjustRightInd w:val="0"/>
              <w:rPr>
                <w:b/>
                <w:bCs/>
              </w:rPr>
            </w:pPr>
            <w:r w:rsidRPr="000E46F7">
              <w:rPr>
                <w:b/>
                <w:bCs/>
              </w:rPr>
              <w:t>P</w:t>
            </w:r>
            <w:r w:rsidRPr="000E46F7">
              <w:t>ř</w:t>
            </w:r>
            <w:r w:rsidRPr="000E46F7">
              <w:rPr>
                <w:b/>
                <w:bCs/>
              </w:rPr>
              <w:t>eskok</w:t>
            </w:r>
          </w:p>
          <w:p w:rsidR="00BE4587" w:rsidRDefault="000E46F7" w:rsidP="00CA108A">
            <w:pPr>
              <w:pStyle w:val="Odstavecseseznamem"/>
              <w:numPr>
                <w:ilvl w:val="0"/>
                <w:numId w:val="300"/>
              </w:numPr>
              <w:autoSpaceDE w:val="0"/>
              <w:autoSpaceDN w:val="0"/>
              <w:adjustRightInd w:val="0"/>
            </w:pPr>
            <w:r w:rsidRPr="000E46F7">
              <w:t>průpravná cvičení pro nácvik gymnastického odrazu</w:t>
            </w:r>
          </w:p>
          <w:p w:rsidR="00BE4587" w:rsidRDefault="00BE4587" w:rsidP="00CA108A">
            <w:pPr>
              <w:pStyle w:val="Odstavecseseznamem"/>
              <w:numPr>
                <w:ilvl w:val="0"/>
                <w:numId w:val="300"/>
              </w:numPr>
              <w:autoSpaceDE w:val="0"/>
              <w:autoSpaceDN w:val="0"/>
              <w:adjustRightInd w:val="0"/>
            </w:pPr>
            <w:r>
              <w:t>skoky prosté odrazem snožm</w:t>
            </w:r>
            <w:r w:rsidR="000E46F7" w:rsidRPr="000E46F7">
              <w:t>o z</w:t>
            </w:r>
            <w:r w:rsidR="00005981">
              <w:t> odrazového můstku</w:t>
            </w:r>
          </w:p>
          <w:p w:rsidR="000E46F7" w:rsidRPr="000E46F7" w:rsidRDefault="000E46F7" w:rsidP="00CA108A">
            <w:pPr>
              <w:pStyle w:val="Odstavecseseznamem"/>
              <w:numPr>
                <w:ilvl w:val="0"/>
                <w:numId w:val="300"/>
              </w:numPr>
              <w:autoSpaceDE w:val="0"/>
              <w:autoSpaceDN w:val="0"/>
              <w:adjustRightInd w:val="0"/>
            </w:pPr>
            <w:r w:rsidRPr="000E46F7">
              <w:t xml:space="preserve">výskok na sníženou </w:t>
            </w:r>
            <w:r w:rsidR="00BE4587">
              <w:t>švé</w:t>
            </w:r>
            <w:r w:rsidRPr="000E46F7">
              <w:t>dskou bednu</w:t>
            </w:r>
            <w:r w:rsidR="00005981">
              <w:t>/kozu odrazem z odrazového můstku</w:t>
            </w:r>
          </w:p>
          <w:p w:rsidR="000E46F7" w:rsidRPr="000E46F7" w:rsidRDefault="000E46F7" w:rsidP="000E46F7">
            <w:pPr>
              <w:autoSpaceDE w:val="0"/>
              <w:autoSpaceDN w:val="0"/>
              <w:adjustRightInd w:val="0"/>
            </w:pPr>
            <w:r w:rsidRPr="000E46F7">
              <w:rPr>
                <w:b/>
                <w:bCs/>
              </w:rPr>
              <w:t>Lavi</w:t>
            </w:r>
            <w:r w:rsidRPr="000E46F7">
              <w:t>č</w:t>
            </w:r>
            <w:r w:rsidRPr="000E46F7">
              <w:rPr>
                <w:b/>
                <w:bCs/>
              </w:rPr>
              <w:t>ka (kladinka</w:t>
            </w:r>
            <w:r w:rsidRPr="000E46F7">
              <w:t>)</w:t>
            </w:r>
          </w:p>
          <w:p w:rsidR="000E46F7" w:rsidRPr="00BE4587" w:rsidRDefault="000E46F7" w:rsidP="00CA108A">
            <w:pPr>
              <w:pStyle w:val="Odstavecseseznamem"/>
              <w:numPr>
                <w:ilvl w:val="0"/>
                <w:numId w:val="301"/>
              </w:numPr>
              <w:autoSpaceDE w:val="0"/>
              <w:autoSpaceDN w:val="0"/>
              <w:adjustRightInd w:val="0"/>
              <w:rPr>
                <w:b/>
                <w:bCs/>
              </w:rPr>
            </w:pPr>
            <w:r w:rsidRPr="000E46F7">
              <w:t>chůze s dopomocí (různé obměny)</w:t>
            </w:r>
          </w:p>
          <w:p w:rsidR="000E46F7" w:rsidRPr="000E46F7" w:rsidRDefault="000E46F7" w:rsidP="000E46F7">
            <w:pPr>
              <w:autoSpaceDE w:val="0"/>
              <w:autoSpaceDN w:val="0"/>
              <w:adjustRightInd w:val="0"/>
              <w:rPr>
                <w:b/>
                <w:bCs/>
              </w:rPr>
            </w:pPr>
            <w:r w:rsidRPr="000E46F7">
              <w:rPr>
                <w:b/>
                <w:bCs/>
              </w:rPr>
              <w:t>Šplh na ty</w:t>
            </w:r>
            <w:r w:rsidRPr="000E46F7">
              <w:t>č</w:t>
            </w:r>
            <w:r w:rsidRPr="000E46F7">
              <w:rPr>
                <w:b/>
                <w:bCs/>
              </w:rPr>
              <w:t>i</w:t>
            </w:r>
          </w:p>
          <w:p w:rsidR="00BE4587" w:rsidRDefault="000E46F7" w:rsidP="00CA108A">
            <w:pPr>
              <w:pStyle w:val="Odstavecseseznamem"/>
              <w:numPr>
                <w:ilvl w:val="0"/>
                <w:numId w:val="301"/>
              </w:numPr>
              <w:autoSpaceDE w:val="0"/>
              <w:autoSpaceDN w:val="0"/>
              <w:adjustRightInd w:val="0"/>
            </w:pPr>
            <w:r w:rsidRPr="000E46F7">
              <w:t>průpravná cvičení pro nácvik přírazu obounož</w:t>
            </w:r>
          </w:p>
          <w:p w:rsidR="000E46F7" w:rsidRPr="000E46F7" w:rsidRDefault="000E46F7" w:rsidP="00CA108A">
            <w:pPr>
              <w:pStyle w:val="Odstavecseseznamem"/>
              <w:numPr>
                <w:ilvl w:val="0"/>
                <w:numId w:val="301"/>
              </w:numPr>
              <w:autoSpaceDE w:val="0"/>
              <w:autoSpaceDN w:val="0"/>
              <w:adjustRightInd w:val="0"/>
            </w:pPr>
            <w:r w:rsidRPr="000E46F7">
              <w:t>šplh do výšky maximálně 2 metrů s dopomocí</w:t>
            </w:r>
          </w:p>
          <w:p w:rsidR="000E46F7" w:rsidRPr="000E46F7" w:rsidRDefault="000E46F7" w:rsidP="000E46F7">
            <w:pPr>
              <w:autoSpaceDE w:val="0"/>
              <w:autoSpaceDN w:val="0"/>
              <w:adjustRightInd w:val="0"/>
            </w:pPr>
          </w:p>
          <w:p w:rsidR="00BE4587" w:rsidRDefault="000E46F7" w:rsidP="000E46F7">
            <w:pPr>
              <w:autoSpaceDE w:val="0"/>
              <w:autoSpaceDN w:val="0"/>
              <w:adjustRightInd w:val="0"/>
              <w:rPr>
                <w:b/>
                <w:bCs/>
              </w:rPr>
            </w:pPr>
            <w:r w:rsidRPr="000E46F7">
              <w:rPr>
                <w:b/>
                <w:bCs/>
              </w:rPr>
              <w:t>RYTMICKÁ A KONDI</w:t>
            </w:r>
            <w:r w:rsidRPr="000E46F7">
              <w:t>Č</w:t>
            </w:r>
            <w:r w:rsidR="00BE4587">
              <w:rPr>
                <w:b/>
                <w:bCs/>
              </w:rPr>
              <w:t>NÍ GYMNASTIKA</w:t>
            </w:r>
          </w:p>
          <w:p w:rsidR="00BE4587" w:rsidRPr="00BE4587" w:rsidRDefault="00BE4587" w:rsidP="00CA108A">
            <w:pPr>
              <w:pStyle w:val="Odstavecseseznamem"/>
              <w:numPr>
                <w:ilvl w:val="0"/>
                <w:numId w:val="302"/>
              </w:numPr>
              <w:autoSpaceDE w:val="0"/>
              <w:autoSpaceDN w:val="0"/>
              <w:adjustRightInd w:val="0"/>
              <w:rPr>
                <w:bCs/>
              </w:rPr>
            </w:pPr>
            <w:r w:rsidRPr="00BE4587">
              <w:rPr>
                <w:bCs/>
              </w:rPr>
              <w:t>z</w:t>
            </w:r>
            <w:r w:rsidR="000E46F7" w:rsidRPr="00BE4587">
              <w:rPr>
                <w:bCs/>
              </w:rPr>
              <w:t>ákladní pojmy</w:t>
            </w:r>
            <w:r>
              <w:rPr>
                <w:bCs/>
              </w:rPr>
              <w:t xml:space="preserve">: </w:t>
            </w:r>
            <w:r w:rsidR="000E46F7" w:rsidRPr="000E46F7">
              <w:t>základy bezpečnosti při gymnastických činnostech, rytmizaci</w:t>
            </w:r>
          </w:p>
          <w:p w:rsidR="00BE4587" w:rsidRPr="00BE4587" w:rsidRDefault="000E46F7" w:rsidP="00CA108A">
            <w:pPr>
              <w:pStyle w:val="Odstavecseseznamem"/>
              <w:numPr>
                <w:ilvl w:val="0"/>
                <w:numId w:val="302"/>
              </w:numPr>
              <w:autoSpaceDE w:val="0"/>
              <w:autoSpaceDN w:val="0"/>
              <w:adjustRightInd w:val="0"/>
              <w:rPr>
                <w:bCs/>
              </w:rPr>
            </w:pPr>
            <w:r w:rsidRPr="000E46F7">
              <w:t xml:space="preserve">základní estetický pohyb těla a jeho částí chůze, běh, </w:t>
            </w:r>
            <w:r w:rsidR="00BE4587">
              <w:t>poskoky, obraty, pohyby různých</w:t>
            </w:r>
            <w:r w:rsidRPr="000E46F7">
              <w:t xml:space="preserve"> částí těla)</w:t>
            </w:r>
          </w:p>
          <w:p w:rsidR="00BE4587" w:rsidRPr="00BE4587" w:rsidRDefault="000E46F7" w:rsidP="00CA108A">
            <w:pPr>
              <w:pStyle w:val="Odstavecseseznamem"/>
              <w:numPr>
                <w:ilvl w:val="0"/>
                <w:numId w:val="302"/>
              </w:numPr>
              <w:autoSpaceDE w:val="0"/>
              <w:autoSpaceDN w:val="0"/>
              <w:adjustRightInd w:val="0"/>
              <w:rPr>
                <w:bCs/>
              </w:rPr>
            </w:pPr>
            <w:r w:rsidRPr="000E46F7">
              <w:t>rytmizovaný pohyb, nápodoba pohybem</w:t>
            </w:r>
          </w:p>
          <w:p w:rsidR="00BE4587" w:rsidRPr="00BE4587" w:rsidRDefault="000E46F7" w:rsidP="00CA108A">
            <w:pPr>
              <w:pStyle w:val="Odstavecseseznamem"/>
              <w:numPr>
                <w:ilvl w:val="0"/>
                <w:numId w:val="302"/>
              </w:numPr>
              <w:autoSpaceDE w:val="0"/>
              <w:autoSpaceDN w:val="0"/>
              <w:adjustRightInd w:val="0"/>
              <w:rPr>
                <w:bCs/>
              </w:rPr>
            </w:pPr>
            <w:r w:rsidRPr="000E46F7">
              <w:t>tvořivé vyjádření rytmu a melodie pohybem</w:t>
            </w:r>
          </w:p>
          <w:p w:rsidR="000E46F7" w:rsidRPr="00BE4587" w:rsidRDefault="000E46F7" w:rsidP="00CA108A">
            <w:pPr>
              <w:pStyle w:val="Odstavecseseznamem"/>
              <w:numPr>
                <w:ilvl w:val="0"/>
                <w:numId w:val="302"/>
              </w:numPr>
              <w:autoSpaceDE w:val="0"/>
              <w:autoSpaceDN w:val="0"/>
              <w:adjustRightInd w:val="0"/>
              <w:rPr>
                <w:bCs/>
              </w:rPr>
            </w:pPr>
            <w:r w:rsidRPr="000E46F7">
              <w:t xml:space="preserve">soustředění na hudební a rytmický doprovod, </w:t>
            </w:r>
            <w:r w:rsidR="00BE4587">
              <w:t>vnímání a </w:t>
            </w:r>
            <w:r w:rsidRPr="000E46F7">
              <w:t>prožívání rytmu, tempa a melodie</w:t>
            </w:r>
          </w:p>
          <w:p w:rsidR="000E46F7" w:rsidRPr="000E46F7" w:rsidRDefault="000E46F7" w:rsidP="000E46F7">
            <w:pPr>
              <w:autoSpaceDE w:val="0"/>
              <w:autoSpaceDN w:val="0"/>
              <w:adjustRightInd w:val="0"/>
              <w:rPr>
                <w:b/>
                <w:bCs/>
              </w:rPr>
            </w:pPr>
          </w:p>
          <w:p w:rsidR="000E46F7" w:rsidRPr="000E46F7" w:rsidRDefault="000E46F7" w:rsidP="000E46F7">
            <w:pPr>
              <w:autoSpaceDE w:val="0"/>
              <w:autoSpaceDN w:val="0"/>
              <w:adjustRightInd w:val="0"/>
              <w:rPr>
                <w:b/>
                <w:bCs/>
              </w:rPr>
            </w:pPr>
            <w:r w:rsidRPr="000E46F7">
              <w:rPr>
                <w:b/>
                <w:bCs/>
              </w:rPr>
              <w:t>POHYBOVÉ HRY</w:t>
            </w:r>
          </w:p>
          <w:p w:rsidR="00BE4587" w:rsidRPr="00BE4587" w:rsidRDefault="000E46F7" w:rsidP="00CA108A">
            <w:pPr>
              <w:pStyle w:val="Odstavecseseznamem"/>
              <w:numPr>
                <w:ilvl w:val="0"/>
                <w:numId w:val="303"/>
              </w:numPr>
              <w:autoSpaceDE w:val="0"/>
              <w:autoSpaceDN w:val="0"/>
              <w:adjustRightInd w:val="0"/>
              <w:rPr>
                <w:bCs/>
              </w:rPr>
            </w:pPr>
            <w:r w:rsidRPr="00BE4587">
              <w:rPr>
                <w:bCs/>
              </w:rPr>
              <w:t>Základní pojmy</w:t>
            </w:r>
            <w:r w:rsidR="00BE4587">
              <w:rPr>
                <w:bCs/>
              </w:rPr>
              <w:t xml:space="preserve"> </w:t>
            </w:r>
            <w:r w:rsidRPr="000E46F7">
              <w:t>sou</w:t>
            </w:r>
            <w:r w:rsidR="00BE4587">
              <w:t>visející s osvojovanými hrami a </w:t>
            </w:r>
            <w:r w:rsidRPr="000E46F7">
              <w:t>používaným náčiním</w:t>
            </w:r>
          </w:p>
          <w:p w:rsidR="00BE4587" w:rsidRPr="00BE4587" w:rsidRDefault="000E46F7" w:rsidP="00CA108A">
            <w:pPr>
              <w:pStyle w:val="Odstavecseseznamem"/>
              <w:numPr>
                <w:ilvl w:val="0"/>
                <w:numId w:val="303"/>
              </w:numPr>
              <w:autoSpaceDE w:val="0"/>
              <w:autoSpaceDN w:val="0"/>
              <w:adjustRightInd w:val="0"/>
              <w:rPr>
                <w:bCs/>
              </w:rPr>
            </w:pPr>
            <w:r w:rsidRPr="000E46F7">
              <w:t>základní organizační povely pro realizaci her</w:t>
            </w:r>
          </w:p>
          <w:p w:rsidR="00BE4587" w:rsidRPr="00BE4587" w:rsidRDefault="000E46F7" w:rsidP="00CA108A">
            <w:pPr>
              <w:pStyle w:val="Odstavecseseznamem"/>
              <w:numPr>
                <w:ilvl w:val="0"/>
                <w:numId w:val="303"/>
              </w:numPr>
              <w:autoSpaceDE w:val="0"/>
              <w:autoSpaceDN w:val="0"/>
              <w:adjustRightInd w:val="0"/>
              <w:rPr>
                <w:bCs/>
              </w:rPr>
            </w:pPr>
            <w:r w:rsidRPr="000E46F7">
              <w:t>základní pravidla osvojovaných her</w:t>
            </w:r>
          </w:p>
          <w:p w:rsidR="00BE4587" w:rsidRPr="00BE4587" w:rsidRDefault="000E46F7" w:rsidP="00CA108A">
            <w:pPr>
              <w:pStyle w:val="Odstavecseseznamem"/>
              <w:numPr>
                <w:ilvl w:val="0"/>
                <w:numId w:val="303"/>
              </w:numPr>
              <w:autoSpaceDE w:val="0"/>
              <w:autoSpaceDN w:val="0"/>
              <w:adjustRightInd w:val="0"/>
              <w:rPr>
                <w:bCs/>
              </w:rPr>
            </w:pPr>
            <w:r w:rsidRPr="000E46F7">
              <w:t>bezpečnost př</w:t>
            </w:r>
            <w:r w:rsidR="00BE4587">
              <w:t>i různých druzích her a různých</w:t>
            </w:r>
            <w:r w:rsidRPr="000E46F7">
              <w:t xml:space="preserve"> podmínkách</w:t>
            </w:r>
          </w:p>
          <w:p w:rsidR="000E46F7" w:rsidRPr="00BE4587" w:rsidRDefault="000E46F7" w:rsidP="00CA108A">
            <w:pPr>
              <w:pStyle w:val="Odstavecseseznamem"/>
              <w:numPr>
                <w:ilvl w:val="0"/>
                <w:numId w:val="303"/>
              </w:numPr>
              <w:autoSpaceDE w:val="0"/>
              <w:autoSpaceDN w:val="0"/>
              <w:adjustRightInd w:val="0"/>
              <w:rPr>
                <w:bCs/>
              </w:rPr>
            </w:pPr>
            <w:r w:rsidRPr="000E46F7">
              <w:t>využití předmětů denní potřeby k pohybovým hrám</w:t>
            </w:r>
          </w:p>
          <w:p w:rsidR="000E46F7" w:rsidRPr="000E46F7" w:rsidRDefault="000E46F7" w:rsidP="000E46F7"/>
          <w:p w:rsidR="000E46F7" w:rsidRPr="000E46F7" w:rsidRDefault="000E46F7" w:rsidP="000E46F7">
            <w:pPr>
              <w:autoSpaceDE w:val="0"/>
              <w:autoSpaceDN w:val="0"/>
              <w:adjustRightInd w:val="0"/>
              <w:rPr>
                <w:b/>
                <w:bCs/>
              </w:rPr>
            </w:pPr>
            <w:r w:rsidRPr="000E46F7">
              <w:rPr>
                <w:b/>
                <w:bCs/>
              </w:rPr>
              <w:t>SPORTOVNÍ HRY</w:t>
            </w:r>
          </w:p>
          <w:p w:rsidR="00BE4587" w:rsidRPr="00BE4587" w:rsidRDefault="000E46F7" w:rsidP="00CA108A">
            <w:pPr>
              <w:pStyle w:val="Odstavecseseznamem"/>
              <w:numPr>
                <w:ilvl w:val="0"/>
                <w:numId w:val="304"/>
              </w:numPr>
              <w:autoSpaceDE w:val="0"/>
              <w:autoSpaceDN w:val="0"/>
              <w:adjustRightInd w:val="0"/>
              <w:rPr>
                <w:bCs/>
              </w:rPr>
            </w:pPr>
            <w:r w:rsidRPr="00BE4587">
              <w:rPr>
                <w:bCs/>
              </w:rPr>
              <w:t>Základní pojmy</w:t>
            </w:r>
            <w:r w:rsidR="00BE4587">
              <w:rPr>
                <w:bCs/>
              </w:rPr>
              <w:t xml:space="preserve"> </w:t>
            </w:r>
            <w:r w:rsidRPr="000E46F7">
              <w:t>spojené s osvojovanými činnostmi, náčiním,</w:t>
            </w:r>
            <w:r w:rsidR="00BE4587">
              <w:t xml:space="preserve"> </w:t>
            </w:r>
            <w:r w:rsidRPr="000E46F7">
              <w:t>oblečením pro sportovní hry a částmi sportovního hřiště</w:t>
            </w:r>
          </w:p>
          <w:p w:rsidR="000E46F7" w:rsidRPr="00BE4587" w:rsidRDefault="000E46F7" w:rsidP="00CA108A">
            <w:pPr>
              <w:pStyle w:val="Odstavecseseznamem"/>
              <w:numPr>
                <w:ilvl w:val="0"/>
                <w:numId w:val="304"/>
              </w:numPr>
              <w:autoSpaceDE w:val="0"/>
              <w:autoSpaceDN w:val="0"/>
              <w:adjustRightInd w:val="0"/>
              <w:rPr>
                <w:bCs/>
              </w:rPr>
            </w:pPr>
            <w:r w:rsidRPr="000E46F7">
              <w:t>zá</w:t>
            </w:r>
            <w:r w:rsidR="00BE4587">
              <w:t>klady bezpečnosti a hygieny při</w:t>
            </w:r>
            <w:r w:rsidRPr="000E46F7">
              <w:t xml:space="preserve"> sportovních hrách</w:t>
            </w:r>
          </w:p>
          <w:p w:rsidR="000E46F7" w:rsidRPr="000E46F7" w:rsidRDefault="000E46F7" w:rsidP="000E46F7">
            <w:pPr>
              <w:autoSpaceDE w:val="0"/>
              <w:autoSpaceDN w:val="0"/>
              <w:adjustRightInd w:val="0"/>
              <w:rPr>
                <w:b/>
                <w:bCs/>
              </w:rPr>
            </w:pPr>
            <w:r w:rsidRPr="000E46F7">
              <w:rPr>
                <w:b/>
                <w:bCs/>
              </w:rPr>
              <w:t>Vlastní nácvik</w:t>
            </w:r>
          </w:p>
          <w:p w:rsidR="00BE4587" w:rsidRDefault="000E46F7" w:rsidP="00CA108A">
            <w:pPr>
              <w:pStyle w:val="Odstavecseseznamem"/>
              <w:numPr>
                <w:ilvl w:val="0"/>
                <w:numId w:val="305"/>
              </w:numPr>
              <w:autoSpaceDE w:val="0"/>
              <w:autoSpaceDN w:val="0"/>
              <w:adjustRightInd w:val="0"/>
            </w:pPr>
            <w:r w:rsidRPr="000E46F7">
              <w:t>držení míče jednoruč a obouruč</w:t>
            </w:r>
          </w:p>
          <w:p w:rsidR="00AE75F4" w:rsidRDefault="000E46F7" w:rsidP="00CA108A">
            <w:pPr>
              <w:pStyle w:val="Odstavecseseznamem"/>
              <w:numPr>
                <w:ilvl w:val="0"/>
                <w:numId w:val="305"/>
              </w:numPr>
              <w:autoSpaceDE w:val="0"/>
              <w:autoSpaceDN w:val="0"/>
              <w:adjustRightInd w:val="0"/>
            </w:pPr>
            <w:r w:rsidRPr="000E46F7">
              <w:t>manipulace s míčem odpovídající velikosti a hmotnosti (na místě i v pohybu, vyvolenou i opačnou rukou)</w:t>
            </w:r>
          </w:p>
          <w:p w:rsidR="00AE75F4" w:rsidRDefault="000E46F7" w:rsidP="00CA108A">
            <w:pPr>
              <w:pStyle w:val="Odstavecseseznamem"/>
              <w:numPr>
                <w:ilvl w:val="0"/>
                <w:numId w:val="305"/>
              </w:numPr>
              <w:autoSpaceDE w:val="0"/>
              <w:autoSpaceDN w:val="0"/>
              <w:adjustRightInd w:val="0"/>
            </w:pPr>
            <w:r w:rsidRPr="000E46F7">
              <w:t>základ</w:t>
            </w:r>
            <w:r w:rsidR="00AE75F4">
              <w:t>ní přihrávky rukou (vyvolenou i</w:t>
            </w:r>
            <w:r w:rsidRPr="000E46F7">
              <w:t xml:space="preserve"> opačnou)</w:t>
            </w:r>
          </w:p>
          <w:p w:rsidR="000E46F7" w:rsidRPr="000E46F7" w:rsidRDefault="000E46F7" w:rsidP="00CA108A">
            <w:pPr>
              <w:pStyle w:val="Odstavecseseznamem"/>
              <w:numPr>
                <w:ilvl w:val="0"/>
                <w:numId w:val="305"/>
              </w:numPr>
              <w:autoSpaceDE w:val="0"/>
              <w:autoSpaceDN w:val="0"/>
              <w:adjustRightInd w:val="0"/>
            </w:pPr>
            <w:r w:rsidRPr="000E46F7">
              <w:lastRenderedPageBreak/>
              <w:t>základní sportovní hry - vybíjená (se zjednodušenými pravidly, na malém hřišti)</w:t>
            </w:r>
          </w:p>
          <w:p w:rsidR="000E46F7" w:rsidRPr="000E46F7" w:rsidRDefault="000E46F7" w:rsidP="000E46F7">
            <w:pPr>
              <w:autoSpaceDE w:val="0"/>
              <w:autoSpaceDN w:val="0"/>
              <w:adjustRightInd w:val="0"/>
            </w:pPr>
          </w:p>
          <w:p w:rsidR="000E46F7" w:rsidRPr="000E46F7" w:rsidRDefault="000E46F7" w:rsidP="000E46F7">
            <w:pPr>
              <w:autoSpaceDE w:val="0"/>
              <w:autoSpaceDN w:val="0"/>
              <w:adjustRightInd w:val="0"/>
              <w:rPr>
                <w:b/>
                <w:bCs/>
              </w:rPr>
            </w:pPr>
            <w:r w:rsidRPr="000E46F7">
              <w:rPr>
                <w:b/>
                <w:bCs/>
              </w:rPr>
              <w:t>ÚPOLY</w:t>
            </w:r>
          </w:p>
          <w:p w:rsidR="000E46F7" w:rsidRPr="000E46F7" w:rsidRDefault="000E46F7" w:rsidP="00CA108A">
            <w:pPr>
              <w:pStyle w:val="Odstavecseseznamem"/>
              <w:numPr>
                <w:ilvl w:val="0"/>
                <w:numId w:val="306"/>
              </w:numPr>
              <w:autoSpaceDE w:val="0"/>
              <w:autoSpaceDN w:val="0"/>
              <w:adjustRightInd w:val="0"/>
            </w:pPr>
            <w:r w:rsidRPr="000E46F7">
              <w:t>přetahy a přetlaky</w:t>
            </w:r>
          </w:p>
          <w:p w:rsidR="000E46F7" w:rsidRPr="000E46F7" w:rsidRDefault="000E46F7" w:rsidP="000E46F7">
            <w:pPr>
              <w:autoSpaceDE w:val="0"/>
              <w:autoSpaceDN w:val="0"/>
              <w:adjustRightInd w:val="0"/>
            </w:pPr>
          </w:p>
          <w:p w:rsidR="000E46F7" w:rsidRPr="000E46F7" w:rsidRDefault="000E46F7" w:rsidP="000E46F7">
            <w:pPr>
              <w:autoSpaceDE w:val="0"/>
              <w:autoSpaceDN w:val="0"/>
              <w:adjustRightInd w:val="0"/>
              <w:rPr>
                <w:b/>
                <w:bCs/>
              </w:rPr>
            </w:pPr>
            <w:r w:rsidRPr="000E46F7">
              <w:rPr>
                <w:b/>
                <w:bCs/>
              </w:rPr>
              <w:t>PR</w:t>
            </w:r>
            <w:r w:rsidRPr="000E46F7">
              <w:t>Ů</w:t>
            </w:r>
            <w:r w:rsidRPr="000E46F7">
              <w:rPr>
                <w:b/>
                <w:bCs/>
              </w:rPr>
              <w:t>PRAVNÁ, KONDI</w:t>
            </w:r>
            <w:r w:rsidRPr="000E46F7">
              <w:t>Č</w:t>
            </w:r>
            <w:r w:rsidRPr="000E46F7">
              <w:rPr>
                <w:b/>
                <w:bCs/>
              </w:rPr>
              <w:t>NÍ, KOORDINA</w:t>
            </w:r>
            <w:r w:rsidRPr="000E46F7">
              <w:t>Č</w:t>
            </w:r>
            <w:r w:rsidRPr="000E46F7">
              <w:rPr>
                <w:b/>
                <w:bCs/>
              </w:rPr>
              <w:t>NÍ, KOMPENZA</w:t>
            </w:r>
            <w:r w:rsidRPr="000E46F7">
              <w:t>Č</w:t>
            </w:r>
            <w:r w:rsidRPr="000E46F7">
              <w:rPr>
                <w:b/>
                <w:bCs/>
              </w:rPr>
              <w:t>NÍ, RELAXA</w:t>
            </w:r>
            <w:r w:rsidRPr="000E46F7">
              <w:t>Č</w:t>
            </w:r>
            <w:r w:rsidRPr="000E46F7">
              <w:rPr>
                <w:b/>
                <w:bCs/>
              </w:rPr>
              <w:t>NÍ, VYROVNÁVACÍ, TVO</w:t>
            </w:r>
            <w:r w:rsidRPr="000E46F7">
              <w:t>Ř</w:t>
            </w:r>
            <w:r w:rsidRPr="000E46F7">
              <w:rPr>
                <w:b/>
                <w:bCs/>
              </w:rPr>
              <w:t>IVÁ A JINÁ CVI</w:t>
            </w:r>
            <w:r w:rsidRPr="000E46F7">
              <w:t>Č</w:t>
            </w:r>
            <w:r w:rsidRPr="000E46F7">
              <w:rPr>
                <w:b/>
                <w:bCs/>
              </w:rPr>
              <w:t>ENÍ, PLAVÁNÍ</w:t>
            </w:r>
          </w:p>
          <w:p w:rsidR="000E46F7" w:rsidRPr="000E46F7" w:rsidRDefault="000E46F7" w:rsidP="00CA108A">
            <w:pPr>
              <w:pStyle w:val="Odstavecseseznamem"/>
              <w:numPr>
                <w:ilvl w:val="0"/>
                <w:numId w:val="306"/>
              </w:numPr>
              <w:autoSpaceDE w:val="0"/>
              <w:autoSpaceDN w:val="0"/>
              <w:adjustRightInd w:val="0"/>
            </w:pPr>
            <w:r w:rsidRPr="000E46F7">
              <w:t>základní plavecký výcvik</w:t>
            </w:r>
          </w:p>
        </w:tc>
        <w:tc>
          <w:tcPr>
            <w:tcW w:w="1449" w:type="dxa"/>
          </w:tcPr>
          <w:p w:rsidR="000E46F7" w:rsidRPr="000E46F7" w:rsidRDefault="000E46F7" w:rsidP="000E46F7">
            <w:pPr>
              <w:autoSpaceDE w:val="0"/>
              <w:autoSpaceDN w:val="0"/>
              <w:adjustRightInd w:val="0"/>
            </w:pPr>
            <w:r w:rsidRPr="000E46F7">
              <w:lastRenderedPageBreak/>
              <w:t xml:space="preserve">OSV 1 - seberegulace a sebeorganizace - cvičení sebekontroly, regulace vlastního jednání a prožívání, </w:t>
            </w:r>
          </w:p>
          <w:p w:rsidR="000E46F7" w:rsidRPr="000E46F7" w:rsidRDefault="000E46F7" w:rsidP="000E46F7">
            <w:pPr>
              <w:autoSpaceDE w:val="0"/>
              <w:autoSpaceDN w:val="0"/>
              <w:adjustRightInd w:val="0"/>
            </w:pPr>
            <w:r>
              <w:t xml:space="preserve">vůle </w:t>
            </w:r>
            <w:r w:rsidRPr="000E46F7">
              <w:t>- psychohygiena - dovednosti zvládání stresových situací (uvolnění, relaxace)</w:t>
            </w:r>
          </w:p>
          <w:p w:rsidR="000E46F7" w:rsidRPr="000E46F7" w:rsidRDefault="000E46F7" w:rsidP="000E46F7">
            <w:pPr>
              <w:autoSpaceDE w:val="0"/>
              <w:autoSpaceDN w:val="0"/>
              <w:adjustRightInd w:val="0"/>
            </w:pPr>
          </w:p>
          <w:p w:rsidR="000E46F7" w:rsidRPr="000E46F7" w:rsidRDefault="000E46F7" w:rsidP="000E46F7">
            <w:pPr>
              <w:autoSpaceDE w:val="0"/>
              <w:autoSpaceDN w:val="0"/>
              <w:adjustRightInd w:val="0"/>
            </w:pPr>
            <w:r>
              <w:t xml:space="preserve">OSV 2 - kooperace </w:t>
            </w:r>
            <w:r>
              <w:lastRenderedPageBreak/>
              <w:t>a </w:t>
            </w:r>
            <w:r w:rsidRPr="000E46F7">
              <w:t>kompetice - rozvoj individuálních dovedností pro etické zvládání situací soutěže, konkurence</w:t>
            </w:r>
          </w:p>
          <w:p w:rsidR="000E46F7" w:rsidRPr="000E46F7" w:rsidRDefault="000E46F7" w:rsidP="000E46F7">
            <w:pPr>
              <w:autoSpaceDE w:val="0"/>
              <w:autoSpaceDN w:val="0"/>
              <w:adjustRightInd w:val="0"/>
            </w:pPr>
          </w:p>
          <w:p w:rsidR="000E46F7" w:rsidRPr="000E46F7" w:rsidRDefault="000E46F7" w:rsidP="000E46F7">
            <w:pPr>
              <w:autoSpaceDE w:val="0"/>
              <w:autoSpaceDN w:val="0"/>
              <w:adjustRightInd w:val="0"/>
            </w:pPr>
            <w:r w:rsidRPr="000E46F7">
              <w:t xml:space="preserve">VDO - občan, občanská společnost a stát - vztah </w:t>
            </w:r>
            <w:r>
              <w:t>k jinému, vzájemná komunikace a </w:t>
            </w:r>
            <w:r w:rsidRPr="000E46F7">
              <w:t>spolupráce, příčiny nedorozumění a zdroje konfliktů</w:t>
            </w:r>
          </w:p>
          <w:p w:rsidR="000E46F7" w:rsidRPr="000E46F7" w:rsidRDefault="000E46F7" w:rsidP="00D20CF5">
            <w:pPr>
              <w:pStyle w:val="Odstavec"/>
              <w:spacing w:before="0" w:after="0"/>
              <w:ind w:firstLine="0"/>
              <w:rPr>
                <w:sz w:val="20"/>
                <w:szCs w:val="20"/>
              </w:rPr>
            </w:pPr>
          </w:p>
        </w:tc>
      </w:tr>
    </w:tbl>
    <w:p w:rsidR="000E46F7" w:rsidRDefault="000E46F7" w:rsidP="00D20CF5">
      <w:pPr>
        <w:pStyle w:val="Odstavec"/>
        <w:spacing w:before="0" w:after="0"/>
        <w:ind w:firstLine="0"/>
        <w:rPr>
          <w:sz w:val="20"/>
          <w:szCs w:val="20"/>
        </w:rPr>
      </w:pPr>
    </w:p>
    <w:p w:rsidR="003D7702" w:rsidRDefault="003D7702" w:rsidP="00D20CF5">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2518"/>
        <w:gridCol w:w="5245"/>
        <w:gridCol w:w="1449"/>
      </w:tblGrid>
      <w:tr w:rsidR="00AE75F4" w:rsidRPr="001233AD" w:rsidTr="00D443AE">
        <w:tc>
          <w:tcPr>
            <w:tcW w:w="9212" w:type="dxa"/>
            <w:gridSpan w:val="3"/>
            <w:shd w:val="pct15" w:color="auto" w:fill="auto"/>
          </w:tcPr>
          <w:p w:rsidR="00AE75F4" w:rsidRPr="001233AD" w:rsidRDefault="00C57D99" w:rsidP="00823B80">
            <w:pPr>
              <w:autoSpaceDE w:val="0"/>
              <w:autoSpaceDN w:val="0"/>
              <w:adjustRightInd w:val="0"/>
              <w:jc w:val="center"/>
              <w:rPr>
                <w:b/>
                <w:bCs/>
              </w:rPr>
            </w:pPr>
            <w:r>
              <w:rPr>
                <w:b/>
                <w:bCs/>
                <w:color w:val="000000"/>
              </w:rPr>
              <w:t>TĚLESNÁ VÝCHOVA</w:t>
            </w:r>
            <w:r w:rsidR="00AE75F4" w:rsidRPr="001233AD">
              <w:rPr>
                <w:b/>
                <w:bCs/>
                <w:color w:val="000000"/>
              </w:rPr>
              <w:t xml:space="preserve"> - 3. ročník</w:t>
            </w:r>
          </w:p>
        </w:tc>
      </w:tr>
      <w:tr w:rsidR="00AE75F4" w:rsidRPr="001233AD" w:rsidTr="00D443AE">
        <w:tc>
          <w:tcPr>
            <w:tcW w:w="2518" w:type="dxa"/>
            <w:shd w:val="pct15" w:color="auto" w:fill="auto"/>
          </w:tcPr>
          <w:p w:rsidR="00AE75F4" w:rsidRPr="001233AD" w:rsidRDefault="00AE75F4" w:rsidP="00D443AE">
            <w:pPr>
              <w:autoSpaceDE w:val="0"/>
              <w:autoSpaceDN w:val="0"/>
              <w:adjustRightInd w:val="0"/>
              <w:jc w:val="center"/>
              <w:rPr>
                <w:b/>
                <w:bCs/>
              </w:rPr>
            </w:pPr>
            <w:r w:rsidRPr="001233AD">
              <w:rPr>
                <w:b/>
                <w:bCs/>
              </w:rPr>
              <w:t>Školní výstupy</w:t>
            </w:r>
          </w:p>
        </w:tc>
        <w:tc>
          <w:tcPr>
            <w:tcW w:w="5245" w:type="dxa"/>
            <w:shd w:val="pct15" w:color="auto" w:fill="auto"/>
          </w:tcPr>
          <w:p w:rsidR="00AE75F4" w:rsidRPr="001233AD" w:rsidRDefault="00AE75F4" w:rsidP="00D443AE">
            <w:pPr>
              <w:pStyle w:val="Odstavec"/>
              <w:spacing w:before="0" w:after="0"/>
              <w:ind w:firstLine="0"/>
              <w:jc w:val="center"/>
              <w:rPr>
                <w:b/>
                <w:sz w:val="20"/>
                <w:szCs w:val="20"/>
              </w:rPr>
            </w:pPr>
            <w:r w:rsidRPr="001233AD">
              <w:rPr>
                <w:b/>
                <w:sz w:val="20"/>
                <w:szCs w:val="20"/>
              </w:rPr>
              <w:t>Učivo</w:t>
            </w:r>
          </w:p>
        </w:tc>
        <w:tc>
          <w:tcPr>
            <w:tcW w:w="1449" w:type="dxa"/>
            <w:shd w:val="pct15" w:color="auto" w:fill="auto"/>
          </w:tcPr>
          <w:p w:rsidR="00AE75F4" w:rsidRPr="001233AD" w:rsidRDefault="00AE75F4" w:rsidP="00D443AE">
            <w:pPr>
              <w:autoSpaceDE w:val="0"/>
              <w:autoSpaceDN w:val="0"/>
              <w:adjustRightInd w:val="0"/>
              <w:jc w:val="center"/>
              <w:rPr>
                <w:b/>
                <w:bCs/>
              </w:rPr>
            </w:pPr>
            <w:r w:rsidRPr="001233AD">
              <w:rPr>
                <w:b/>
                <w:bCs/>
              </w:rPr>
              <w:t>Průřezová témata</w:t>
            </w:r>
          </w:p>
        </w:tc>
      </w:tr>
      <w:tr w:rsidR="00AE75F4" w:rsidRPr="001233AD" w:rsidTr="003D7702">
        <w:trPr>
          <w:trHeight w:val="8581"/>
        </w:trPr>
        <w:tc>
          <w:tcPr>
            <w:tcW w:w="2518" w:type="dxa"/>
          </w:tcPr>
          <w:p w:rsidR="00AE75F4" w:rsidRPr="001233AD" w:rsidRDefault="00AE75F4" w:rsidP="00AE75F4">
            <w:pPr>
              <w:autoSpaceDE w:val="0"/>
              <w:autoSpaceDN w:val="0"/>
              <w:adjustRightInd w:val="0"/>
              <w:rPr>
                <w:b/>
                <w:bCs/>
              </w:rPr>
            </w:pPr>
            <w:r w:rsidRPr="001233AD">
              <w:rPr>
                <w:b/>
                <w:bCs/>
              </w:rPr>
              <w:t>Žák:</w:t>
            </w:r>
          </w:p>
          <w:p w:rsidR="001233AD" w:rsidRDefault="00AE75F4" w:rsidP="00CA108A">
            <w:pPr>
              <w:pStyle w:val="Odstavecseseznamem"/>
              <w:numPr>
                <w:ilvl w:val="0"/>
                <w:numId w:val="306"/>
              </w:numPr>
              <w:autoSpaceDE w:val="0"/>
              <w:autoSpaceDN w:val="0"/>
              <w:adjustRightInd w:val="0"/>
            </w:pPr>
            <w:r w:rsidRPr="001233AD">
              <w:t>uplatňuje pravi</w:t>
            </w:r>
            <w:r w:rsidR="001233AD">
              <w:t xml:space="preserve">dla bezpečnosti při atletických </w:t>
            </w:r>
            <w:r w:rsidRPr="001233AD">
              <w:t>disciplínách</w:t>
            </w:r>
          </w:p>
          <w:p w:rsidR="001233AD" w:rsidRDefault="00AE75F4" w:rsidP="00CA108A">
            <w:pPr>
              <w:pStyle w:val="Odstavecseseznamem"/>
              <w:numPr>
                <w:ilvl w:val="0"/>
                <w:numId w:val="306"/>
              </w:numPr>
              <w:autoSpaceDE w:val="0"/>
              <w:autoSpaceDN w:val="0"/>
              <w:adjustRightInd w:val="0"/>
            </w:pPr>
            <w:r w:rsidRPr="001233AD">
              <w:t xml:space="preserve">zvládá aktivně základní osvojované pojmy související s </w:t>
            </w:r>
            <w:r w:rsidR="001233AD">
              <w:t>během, skokem do dálky a </w:t>
            </w:r>
            <w:r w:rsidRPr="001233AD">
              <w:t>hodem míčkem</w:t>
            </w:r>
          </w:p>
          <w:p w:rsidR="001233AD" w:rsidRDefault="00AE75F4" w:rsidP="00CA108A">
            <w:pPr>
              <w:pStyle w:val="Odstavecseseznamem"/>
              <w:numPr>
                <w:ilvl w:val="0"/>
                <w:numId w:val="306"/>
              </w:numPr>
              <w:autoSpaceDE w:val="0"/>
              <w:autoSpaceDN w:val="0"/>
              <w:adjustRightInd w:val="0"/>
            </w:pPr>
            <w:r w:rsidRPr="001233AD">
              <w:t>reaguje na základní pokyny, signály a gesta učitele</w:t>
            </w:r>
          </w:p>
          <w:p w:rsidR="001233AD" w:rsidRDefault="00AE75F4" w:rsidP="00CA108A">
            <w:pPr>
              <w:pStyle w:val="Odstavecseseznamem"/>
              <w:numPr>
                <w:ilvl w:val="0"/>
                <w:numId w:val="306"/>
              </w:numPr>
              <w:autoSpaceDE w:val="0"/>
              <w:autoSpaceDN w:val="0"/>
              <w:adjustRightInd w:val="0"/>
            </w:pPr>
            <w:r w:rsidRPr="001233AD">
              <w:t>zvládá základní techniku nízkého a polovysokého startu</w:t>
            </w:r>
          </w:p>
          <w:p w:rsidR="001233AD" w:rsidRDefault="00AE75F4" w:rsidP="00CA108A">
            <w:pPr>
              <w:pStyle w:val="Odstavecseseznamem"/>
              <w:numPr>
                <w:ilvl w:val="0"/>
                <w:numId w:val="306"/>
              </w:numPr>
              <w:autoSpaceDE w:val="0"/>
              <w:autoSpaceDN w:val="0"/>
              <w:adjustRightInd w:val="0"/>
            </w:pPr>
            <w:r w:rsidRPr="001233AD">
              <w:t>zvládá základní techniku běhu, skoku do dálky a hodu míčkem z chůze i z</w:t>
            </w:r>
            <w:r w:rsidR="001233AD">
              <w:t> </w:t>
            </w:r>
            <w:r w:rsidRPr="001233AD">
              <w:t>rozběhu</w:t>
            </w:r>
          </w:p>
          <w:p w:rsidR="001233AD" w:rsidRDefault="00AE75F4" w:rsidP="00CA108A">
            <w:pPr>
              <w:pStyle w:val="Odstavecseseznamem"/>
              <w:numPr>
                <w:ilvl w:val="0"/>
                <w:numId w:val="306"/>
              </w:numPr>
              <w:autoSpaceDE w:val="0"/>
              <w:autoSpaceDN w:val="0"/>
              <w:adjustRightInd w:val="0"/>
            </w:pPr>
            <w:r w:rsidRPr="001233AD">
              <w:t>zvládá upravit doskočiště, připravit start běhu (čára), vydat pokyny pro start</w:t>
            </w:r>
          </w:p>
          <w:p w:rsidR="001233AD" w:rsidRDefault="00AE75F4" w:rsidP="00CA108A">
            <w:pPr>
              <w:pStyle w:val="Odstavecseseznamem"/>
              <w:numPr>
                <w:ilvl w:val="0"/>
                <w:numId w:val="306"/>
              </w:numPr>
              <w:autoSpaceDE w:val="0"/>
              <w:autoSpaceDN w:val="0"/>
              <w:adjustRightInd w:val="0"/>
            </w:pPr>
            <w:r w:rsidRPr="001233AD">
              <w:t>jednoduše zhodnotí kval</w:t>
            </w:r>
            <w:r w:rsidR="001233AD">
              <w:t>itu pohybové činnosti a reaguje</w:t>
            </w:r>
            <w:r w:rsidRPr="001233AD">
              <w:t xml:space="preserve"> na pokyny k vlastním chybám</w:t>
            </w:r>
          </w:p>
          <w:p w:rsidR="001233AD" w:rsidRDefault="00AE75F4" w:rsidP="001233AD">
            <w:pPr>
              <w:pStyle w:val="Odstavecseseznamem"/>
              <w:autoSpaceDE w:val="0"/>
              <w:autoSpaceDN w:val="0"/>
              <w:adjustRightInd w:val="0"/>
              <w:ind w:left="360"/>
            </w:pPr>
            <w:r w:rsidRPr="001233AD">
              <w:t xml:space="preserve"> </w:t>
            </w:r>
          </w:p>
          <w:p w:rsidR="001233AD" w:rsidRDefault="00AE75F4" w:rsidP="00CA108A">
            <w:pPr>
              <w:pStyle w:val="Odstavecseseznamem"/>
              <w:numPr>
                <w:ilvl w:val="0"/>
                <w:numId w:val="306"/>
              </w:numPr>
              <w:autoSpaceDE w:val="0"/>
              <w:autoSpaceDN w:val="0"/>
              <w:adjustRightInd w:val="0"/>
            </w:pPr>
            <w:r w:rsidRPr="001233AD">
              <w:t xml:space="preserve">uplatňuje pravidla bezpečnosti při gymnastických </w:t>
            </w:r>
            <w:r w:rsidR="001233AD">
              <w:t>činnostech a rytmizaci,</w:t>
            </w:r>
            <w:r w:rsidRPr="001233AD">
              <w:t xml:space="preserve"> za pomoci učitele je dodržuje</w:t>
            </w:r>
          </w:p>
          <w:p w:rsidR="001233AD" w:rsidRDefault="00AE75F4" w:rsidP="00CA108A">
            <w:pPr>
              <w:pStyle w:val="Odstavecseseznamem"/>
              <w:numPr>
                <w:ilvl w:val="0"/>
                <w:numId w:val="306"/>
              </w:numPr>
              <w:autoSpaceDE w:val="0"/>
              <w:autoSpaceDN w:val="0"/>
              <w:adjustRightInd w:val="0"/>
            </w:pPr>
            <w:r w:rsidRPr="001233AD">
              <w:t>aktivně se zapojuje do pohybových činností</w:t>
            </w:r>
          </w:p>
          <w:p w:rsidR="001233AD" w:rsidRDefault="00AE75F4" w:rsidP="00CA108A">
            <w:pPr>
              <w:pStyle w:val="Odstavecseseznamem"/>
              <w:numPr>
                <w:ilvl w:val="0"/>
                <w:numId w:val="306"/>
              </w:numPr>
              <w:autoSpaceDE w:val="0"/>
              <w:autoSpaceDN w:val="0"/>
              <w:adjustRightInd w:val="0"/>
            </w:pPr>
            <w:r w:rsidRPr="001233AD">
              <w:t>reaguje na zákla</w:t>
            </w:r>
            <w:r w:rsidR="001233AD">
              <w:t>dní pokyny a </w:t>
            </w:r>
            <w:r w:rsidRPr="001233AD">
              <w:t>gesta učitele</w:t>
            </w:r>
          </w:p>
          <w:p w:rsidR="00823B80" w:rsidRDefault="00AE75F4" w:rsidP="00CA108A">
            <w:pPr>
              <w:pStyle w:val="Odstavecseseznamem"/>
              <w:numPr>
                <w:ilvl w:val="0"/>
                <w:numId w:val="306"/>
              </w:numPr>
              <w:autoSpaceDE w:val="0"/>
              <w:autoSpaceDN w:val="0"/>
              <w:adjustRightInd w:val="0"/>
            </w:pPr>
            <w:r w:rsidRPr="001233AD">
              <w:t>zvládá základní estetické držení těla (snaží se o to)</w:t>
            </w:r>
          </w:p>
          <w:p w:rsidR="00823B80" w:rsidRDefault="00AE75F4" w:rsidP="00CA108A">
            <w:pPr>
              <w:pStyle w:val="Odstavecseseznamem"/>
              <w:numPr>
                <w:ilvl w:val="0"/>
                <w:numId w:val="306"/>
              </w:numPr>
              <w:autoSpaceDE w:val="0"/>
              <w:autoSpaceDN w:val="0"/>
              <w:adjustRightInd w:val="0"/>
            </w:pPr>
            <w:r w:rsidRPr="001233AD">
              <w:lastRenderedPageBreak/>
              <w:t>zvládá základní estetický pohyb těla a jeho částí (chůzi, běh, poskoky, obraty atd.)</w:t>
            </w:r>
          </w:p>
          <w:p w:rsidR="00823B80" w:rsidRDefault="00AE75F4" w:rsidP="00CA108A">
            <w:pPr>
              <w:pStyle w:val="Odstavecseseznamem"/>
              <w:numPr>
                <w:ilvl w:val="0"/>
                <w:numId w:val="306"/>
              </w:numPr>
              <w:autoSpaceDE w:val="0"/>
              <w:autoSpaceDN w:val="0"/>
              <w:adjustRightInd w:val="0"/>
            </w:pPr>
            <w:r w:rsidRPr="001233AD">
              <w:t>správně provede kotoul vpřed a vzad</w:t>
            </w:r>
          </w:p>
          <w:p w:rsidR="00823B80" w:rsidRDefault="00AE75F4" w:rsidP="00CA108A">
            <w:pPr>
              <w:pStyle w:val="Odstavecseseznamem"/>
              <w:numPr>
                <w:ilvl w:val="0"/>
                <w:numId w:val="306"/>
              </w:numPr>
              <w:autoSpaceDE w:val="0"/>
              <w:autoSpaceDN w:val="0"/>
              <w:adjustRightInd w:val="0"/>
            </w:pPr>
            <w:r w:rsidRPr="001233AD">
              <w:t>reaguje na základní pokyny a gesta učitele</w:t>
            </w:r>
          </w:p>
          <w:p w:rsidR="00823B80" w:rsidRDefault="00823B80" w:rsidP="00823B80">
            <w:pPr>
              <w:pStyle w:val="Odstavecseseznamem"/>
              <w:autoSpaceDE w:val="0"/>
              <w:autoSpaceDN w:val="0"/>
              <w:adjustRightInd w:val="0"/>
              <w:ind w:left="360"/>
            </w:pPr>
          </w:p>
          <w:p w:rsidR="00823B80" w:rsidRDefault="00823B80" w:rsidP="00823B80">
            <w:pPr>
              <w:pStyle w:val="Odstavecseseznamem"/>
              <w:autoSpaceDE w:val="0"/>
              <w:autoSpaceDN w:val="0"/>
              <w:adjustRightInd w:val="0"/>
              <w:ind w:left="360"/>
            </w:pPr>
          </w:p>
          <w:p w:rsidR="00823B80" w:rsidRDefault="00AE75F4" w:rsidP="00CA108A">
            <w:pPr>
              <w:pStyle w:val="Odstavecseseznamem"/>
              <w:numPr>
                <w:ilvl w:val="0"/>
                <w:numId w:val="306"/>
              </w:numPr>
              <w:autoSpaceDE w:val="0"/>
              <w:autoSpaceDN w:val="0"/>
              <w:adjustRightInd w:val="0"/>
            </w:pPr>
            <w:r w:rsidRPr="001233AD">
              <w:t>zvládá základy estetického držení těla</w:t>
            </w:r>
          </w:p>
          <w:p w:rsidR="00823B80" w:rsidRDefault="00AE75F4" w:rsidP="00CA108A">
            <w:pPr>
              <w:pStyle w:val="Odstavecseseznamem"/>
              <w:numPr>
                <w:ilvl w:val="0"/>
                <w:numId w:val="306"/>
              </w:numPr>
              <w:autoSpaceDE w:val="0"/>
              <w:autoSpaceDN w:val="0"/>
              <w:adjustRightInd w:val="0"/>
            </w:pPr>
            <w:r w:rsidRPr="001233AD">
              <w:t>zvládá zá</w:t>
            </w:r>
            <w:r w:rsidR="00823B80">
              <w:t>klady estetického pohybu těla a </w:t>
            </w:r>
            <w:r w:rsidRPr="001233AD">
              <w:t>jeho částí</w:t>
            </w:r>
          </w:p>
          <w:p w:rsidR="00823B80" w:rsidRDefault="00AE75F4" w:rsidP="00CA108A">
            <w:pPr>
              <w:pStyle w:val="Odstavecseseznamem"/>
              <w:numPr>
                <w:ilvl w:val="0"/>
                <w:numId w:val="306"/>
              </w:numPr>
              <w:autoSpaceDE w:val="0"/>
              <w:autoSpaceDN w:val="0"/>
              <w:adjustRightInd w:val="0"/>
            </w:pPr>
            <w:r w:rsidRPr="001233AD">
              <w:t>zvládá základy tance založené na kroku poskočném, přísuvném, přeměnném</w:t>
            </w:r>
          </w:p>
          <w:p w:rsidR="00823B80" w:rsidRDefault="00823B80" w:rsidP="00823B80">
            <w:pPr>
              <w:pStyle w:val="Odstavecseseznamem"/>
              <w:autoSpaceDE w:val="0"/>
              <w:autoSpaceDN w:val="0"/>
              <w:adjustRightInd w:val="0"/>
              <w:ind w:left="360"/>
            </w:pPr>
          </w:p>
          <w:p w:rsidR="00F1168D" w:rsidRDefault="00AE75F4" w:rsidP="00CA108A">
            <w:pPr>
              <w:pStyle w:val="Odstavecseseznamem"/>
              <w:numPr>
                <w:ilvl w:val="0"/>
                <w:numId w:val="306"/>
              </w:numPr>
              <w:autoSpaceDE w:val="0"/>
              <w:autoSpaceDN w:val="0"/>
              <w:adjustRightInd w:val="0"/>
            </w:pPr>
            <w:r w:rsidRPr="001233AD">
              <w:t>uvědomuje si různá</w:t>
            </w:r>
            <w:r w:rsidR="00F1168D">
              <w:t xml:space="preserve"> nebezpečí při hrách a </w:t>
            </w:r>
            <w:r w:rsidRPr="001233AD">
              <w:t>snaží se jim zabránit</w:t>
            </w:r>
          </w:p>
          <w:p w:rsidR="00F1168D" w:rsidRDefault="00AE75F4" w:rsidP="00CA108A">
            <w:pPr>
              <w:pStyle w:val="Odstavecseseznamem"/>
              <w:numPr>
                <w:ilvl w:val="0"/>
                <w:numId w:val="306"/>
              </w:numPr>
              <w:autoSpaceDE w:val="0"/>
              <w:autoSpaceDN w:val="0"/>
              <w:adjustRightInd w:val="0"/>
            </w:pPr>
            <w:r w:rsidRPr="001233AD">
              <w:t>zvládá minimálně 10 pohybových her a zná jejich zaměření</w:t>
            </w:r>
          </w:p>
          <w:p w:rsidR="00F1168D" w:rsidRDefault="00AE75F4" w:rsidP="00CA108A">
            <w:pPr>
              <w:pStyle w:val="Odstavecseseznamem"/>
              <w:numPr>
                <w:ilvl w:val="0"/>
                <w:numId w:val="306"/>
              </w:numPr>
              <w:autoSpaceDE w:val="0"/>
              <w:autoSpaceDN w:val="0"/>
              <w:adjustRightInd w:val="0"/>
            </w:pPr>
            <w:r w:rsidRPr="001233AD">
              <w:t>snaží se samostatně vytvářet pohybové hry, hledat varianty známých her</w:t>
            </w:r>
          </w:p>
          <w:p w:rsidR="00F1168D" w:rsidRDefault="00AE75F4" w:rsidP="00CA108A">
            <w:pPr>
              <w:pStyle w:val="Odstavecseseznamem"/>
              <w:numPr>
                <w:ilvl w:val="0"/>
                <w:numId w:val="306"/>
              </w:numPr>
              <w:autoSpaceDE w:val="0"/>
              <w:autoSpaceDN w:val="0"/>
              <w:adjustRightInd w:val="0"/>
            </w:pPr>
            <w:r w:rsidRPr="001233AD">
              <w:t>uvědomuje si různá nebezpečí při sportovních hrách a snaží se jim zabránit</w:t>
            </w:r>
          </w:p>
          <w:p w:rsidR="00F1168D" w:rsidRDefault="00AE75F4" w:rsidP="00CA108A">
            <w:pPr>
              <w:pStyle w:val="Odstavecseseznamem"/>
              <w:numPr>
                <w:ilvl w:val="0"/>
                <w:numId w:val="306"/>
              </w:numPr>
              <w:autoSpaceDE w:val="0"/>
              <w:autoSpaceDN w:val="0"/>
              <w:adjustRightInd w:val="0"/>
            </w:pPr>
            <w:r w:rsidRPr="001233AD">
              <w:t>zvládá základní pojmy osvojovaných činností</w:t>
            </w:r>
          </w:p>
          <w:p w:rsidR="00F1168D" w:rsidRDefault="00AE75F4" w:rsidP="00CA108A">
            <w:pPr>
              <w:pStyle w:val="Odstavecseseznamem"/>
              <w:numPr>
                <w:ilvl w:val="0"/>
                <w:numId w:val="306"/>
              </w:numPr>
              <w:autoSpaceDE w:val="0"/>
              <w:autoSpaceDN w:val="0"/>
              <w:adjustRightInd w:val="0"/>
            </w:pPr>
            <w:r w:rsidRPr="001233AD">
              <w:t xml:space="preserve">zvládá elementární herní činnosti jednotlivce </w:t>
            </w:r>
          </w:p>
          <w:p w:rsidR="00F1168D" w:rsidRDefault="00AE75F4" w:rsidP="00CA108A">
            <w:pPr>
              <w:pStyle w:val="Odstavecseseznamem"/>
              <w:numPr>
                <w:ilvl w:val="0"/>
                <w:numId w:val="306"/>
              </w:numPr>
              <w:autoSpaceDE w:val="0"/>
              <w:autoSpaceDN w:val="0"/>
              <w:adjustRightInd w:val="0"/>
            </w:pPr>
            <w:r w:rsidRPr="001233AD">
              <w:t>zvládá konkrétní hry se zjednodušenými pravidly a dovede je využívat (samostatně nebo za pomoci učitele)</w:t>
            </w:r>
          </w:p>
          <w:p w:rsidR="00AE75F4" w:rsidRPr="001233AD" w:rsidRDefault="00AE75F4" w:rsidP="00CA108A">
            <w:pPr>
              <w:pStyle w:val="Odstavecseseznamem"/>
              <w:numPr>
                <w:ilvl w:val="0"/>
                <w:numId w:val="306"/>
              </w:numPr>
              <w:autoSpaceDE w:val="0"/>
              <w:autoSpaceDN w:val="0"/>
              <w:adjustRightInd w:val="0"/>
            </w:pPr>
            <w:r w:rsidRPr="001233AD">
              <w:t>jedná v duchu fair play, za pomoci učitele dodržuje pravidla soutěží</w:t>
            </w:r>
          </w:p>
          <w:p w:rsidR="00AE75F4" w:rsidRPr="001233AD" w:rsidRDefault="00AE75F4" w:rsidP="00AE75F4"/>
          <w:p w:rsidR="00AE75F4" w:rsidRPr="001233AD" w:rsidRDefault="00AE75F4" w:rsidP="00D20CF5">
            <w:pPr>
              <w:pStyle w:val="Odstavec"/>
              <w:spacing w:before="0" w:after="0"/>
              <w:ind w:firstLine="0"/>
              <w:rPr>
                <w:sz w:val="20"/>
                <w:szCs w:val="20"/>
              </w:rPr>
            </w:pPr>
          </w:p>
        </w:tc>
        <w:tc>
          <w:tcPr>
            <w:tcW w:w="5245" w:type="dxa"/>
          </w:tcPr>
          <w:p w:rsidR="00AE75F4" w:rsidRPr="001233AD" w:rsidRDefault="00AE75F4" w:rsidP="00AE75F4">
            <w:pPr>
              <w:autoSpaceDE w:val="0"/>
              <w:autoSpaceDN w:val="0"/>
              <w:adjustRightInd w:val="0"/>
              <w:rPr>
                <w:b/>
                <w:bCs/>
              </w:rPr>
            </w:pPr>
            <w:r w:rsidRPr="001233AD">
              <w:rPr>
                <w:b/>
                <w:bCs/>
              </w:rPr>
              <w:lastRenderedPageBreak/>
              <w:t>ATLETIKA</w:t>
            </w:r>
          </w:p>
          <w:p w:rsidR="00AE75F4" w:rsidRPr="001233AD" w:rsidRDefault="00AE75F4" w:rsidP="00AE75F4">
            <w:pPr>
              <w:autoSpaceDE w:val="0"/>
              <w:autoSpaceDN w:val="0"/>
              <w:adjustRightInd w:val="0"/>
              <w:rPr>
                <w:b/>
                <w:bCs/>
              </w:rPr>
            </w:pPr>
            <w:r w:rsidRPr="001233AD">
              <w:rPr>
                <w:b/>
                <w:bCs/>
              </w:rPr>
              <w:t>Základní pojmy</w:t>
            </w:r>
          </w:p>
          <w:p w:rsidR="001233AD" w:rsidRDefault="00AE75F4" w:rsidP="00CA108A">
            <w:pPr>
              <w:pStyle w:val="Odstavecseseznamem"/>
              <w:numPr>
                <w:ilvl w:val="0"/>
                <w:numId w:val="307"/>
              </w:numPr>
              <w:autoSpaceDE w:val="0"/>
              <w:autoSpaceDN w:val="0"/>
              <w:adjustRightInd w:val="0"/>
            </w:pPr>
            <w:r w:rsidRPr="001233AD">
              <w:t>základní disciplíny, části běžecké abecedy</w:t>
            </w:r>
          </w:p>
          <w:p w:rsidR="001233AD" w:rsidRDefault="00AE75F4" w:rsidP="00CA108A">
            <w:pPr>
              <w:pStyle w:val="Odstavecseseznamem"/>
              <w:numPr>
                <w:ilvl w:val="0"/>
                <w:numId w:val="307"/>
              </w:numPr>
              <w:autoSpaceDE w:val="0"/>
              <w:autoSpaceDN w:val="0"/>
              <w:adjustRightInd w:val="0"/>
            </w:pPr>
            <w:r w:rsidRPr="001233AD">
              <w:t>po</w:t>
            </w:r>
            <w:r w:rsidR="001233AD">
              <w:t>můcky pro měření výkonů, úpravu</w:t>
            </w:r>
            <w:r w:rsidRPr="001233AD">
              <w:t xml:space="preserve"> doskočiště</w:t>
            </w:r>
          </w:p>
          <w:p w:rsidR="001233AD" w:rsidRDefault="00AE75F4" w:rsidP="00CA108A">
            <w:pPr>
              <w:pStyle w:val="Odstavecseseznamem"/>
              <w:numPr>
                <w:ilvl w:val="0"/>
                <w:numId w:val="307"/>
              </w:numPr>
              <w:autoSpaceDE w:val="0"/>
              <w:autoSpaceDN w:val="0"/>
              <w:adjustRightInd w:val="0"/>
            </w:pPr>
            <w:r w:rsidRPr="001233AD">
              <w:t>zákla</w:t>
            </w:r>
            <w:r w:rsidR="001233AD">
              <w:t xml:space="preserve">dy bezpečnosti při atletických </w:t>
            </w:r>
            <w:r w:rsidRPr="001233AD">
              <w:t>činnostech,</w:t>
            </w:r>
            <w:r w:rsidR="001233AD">
              <w:t xml:space="preserve"> </w:t>
            </w:r>
            <w:r w:rsidRPr="001233AD">
              <w:t>vhodné oblečení</w:t>
            </w:r>
          </w:p>
          <w:p w:rsidR="00823B80" w:rsidRDefault="00AE75F4" w:rsidP="00CA108A">
            <w:pPr>
              <w:pStyle w:val="Odstavecseseznamem"/>
              <w:numPr>
                <w:ilvl w:val="0"/>
                <w:numId w:val="307"/>
              </w:numPr>
              <w:autoSpaceDE w:val="0"/>
              <w:autoSpaceDN w:val="0"/>
              <w:adjustRightInd w:val="0"/>
            </w:pPr>
            <w:r w:rsidRPr="001233AD">
              <w:t>startovní povely</w:t>
            </w:r>
          </w:p>
          <w:p w:rsidR="00AE75F4" w:rsidRPr="001233AD" w:rsidRDefault="00AE75F4" w:rsidP="00CA108A">
            <w:pPr>
              <w:pStyle w:val="Odstavecseseznamem"/>
              <w:numPr>
                <w:ilvl w:val="0"/>
                <w:numId w:val="307"/>
              </w:numPr>
              <w:autoSpaceDE w:val="0"/>
              <w:autoSpaceDN w:val="0"/>
              <w:adjustRightInd w:val="0"/>
            </w:pPr>
            <w:r w:rsidRPr="001233AD">
              <w:t>základy techniky běhů, skoků a hodů</w:t>
            </w:r>
          </w:p>
          <w:p w:rsidR="00AE75F4" w:rsidRPr="001233AD" w:rsidRDefault="00AE75F4" w:rsidP="00AE75F4">
            <w:pPr>
              <w:autoSpaceDE w:val="0"/>
              <w:autoSpaceDN w:val="0"/>
              <w:adjustRightInd w:val="0"/>
              <w:rPr>
                <w:b/>
                <w:bCs/>
              </w:rPr>
            </w:pPr>
            <w:r w:rsidRPr="001233AD">
              <w:rPr>
                <w:b/>
                <w:bCs/>
              </w:rPr>
              <w:t>B</w:t>
            </w:r>
            <w:r w:rsidRPr="001233AD">
              <w:t>ě</w:t>
            </w:r>
            <w:r w:rsidRPr="001233AD">
              <w:rPr>
                <w:b/>
                <w:bCs/>
              </w:rPr>
              <w:t>h</w:t>
            </w:r>
          </w:p>
          <w:p w:rsidR="00823B80" w:rsidRDefault="00AE75F4" w:rsidP="00CA108A">
            <w:pPr>
              <w:pStyle w:val="Odstavecseseznamem"/>
              <w:numPr>
                <w:ilvl w:val="0"/>
                <w:numId w:val="308"/>
              </w:numPr>
              <w:autoSpaceDE w:val="0"/>
              <w:autoSpaceDN w:val="0"/>
              <w:adjustRightInd w:val="0"/>
            </w:pPr>
            <w:r w:rsidRPr="001233AD">
              <w:t>průpravná cv</w:t>
            </w:r>
            <w:r w:rsidR="00823B80">
              <w:t>ičení pro ovlivňování běžecké</w:t>
            </w:r>
            <w:r w:rsidRPr="001233AD">
              <w:t xml:space="preserve"> rychlosti a vytrvalosti</w:t>
            </w:r>
          </w:p>
          <w:p w:rsidR="00823B80" w:rsidRDefault="00AE75F4" w:rsidP="00CA108A">
            <w:pPr>
              <w:pStyle w:val="Odstavecseseznamem"/>
              <w:numPr>
                <w:ilvl w:val="0"/>
                <w:numId w:val="308"/>
              </w:numPr>
              <w:autoSpaceDE w:val="0"/>
              <w:autoSpaceDN w:val="0"/>
              <w:adjustRightInd w:val="0"/>
            </w:pPr>
            <w:r w:rsidRPr="001233AD">
              <w:t>běžecká abeceda</w:t>
            </w:r>
          </w:p>
          <w:p w:rsidR="00823B80" w:rsidRDefault="00823B80" w:rsidP="00CA108A">
            <w:pPr>
              <w:pStyle w:val="Odstavecseseznamem"/>
              <w:numPr>
                <w:ilvl w:val="0"/>
                <w:numId w:val="308"/>
              </w:numPr>
              <w:autoSpaceDE w:val="0"/>
              <w:autoSpaceDN w:val="0"/>
              <w:adjustRightInd w:val="0"/>
            </w:pPr>
            <w:r>
              <w:t xml:space="preserve">nízký start na povel, </w:t>
            </w:r>
            <w:r w:rsidR="00AE75F4" w:rsidRPr="001233AD">
              <w:t>polovysoký start</w:t>
            </w:r>
          </w:p>
          <w:p w:rsidR="00823B80" w:rsidRDefault="00AE75F4" w:rsidP="00CA108A">
            <w:pPr>
              <w:pStyle w:val="Odstavecseseznamem"/>
              <w:numPr>
                <w:ilvl w:val="0"/>
                <w:numId w:val="308"/>
              </w:numPr>
              <w:autoSpaceDE w:val="0"/>
              <w:autoSpaceDN w:val="0"/>
              <w:adjustRightInd w:val="0"/>
            </w:pPr>
            <w:r w:rsidRPr="001233AD">
              <w:t>rychlý běh do 60 m</w:t>
            </w:r>
          </w:p>
          <w:p w:rsidR="00823B80" w:rsidRDefault="00AE75F4" w:rsidP="00CA108A">
            <w:pPr>
              <w:pStyle w:val="Odstavecseseznamem"/>
              <w:numPr>
                <w:ilvl w:val="0"/>
                <w:numId w:val="308"/>
              </w:numPr>
              <w:autoSpaceDE w:val="0"/>
              <w:autoSpaceDN w:val="0"/>
              <w:adjustRightInd w:val="0"/>
            </w:pPr>
            <w:r w:rsidRPr="001233AD">
              <w:t>vytrvalostní b</w:t>
            </w:r>
            <w:r w:rsidR="00823B80">
              <w:t>ěh v terénu až do 12 minut (dle</w:t>
            </w:r>
            <w:r w:rsidRPr="001233AD">
              <w:t xml:space="preserve"> výkonnosti žáků)</w:t>
            </w:r>
          </w:p>
          <w:p w:rsidR="00AE75F4" w:rsidRPr="001233AD" w:rsidRDefault="00AE75F4" w:rsidP="00CA108A">
            <w:pPr>
              <w:pStyle w:val="Odstavecseseznamem"/>
              <w:numPr>
                <w:ilvl w:val="0"/>
                <w:numId w:val="308"/>
              </w:numPr>
              <w:autoSpaceDE w:val="0"/>
              <w:autoSpaceDN w:val="0"/>
              <w:adjustRightInd w:val="0"/>
            </w:pPr>
            <w:r w:rsidRPr="001233AD">
              <w:t>vytrvalý běh do 600 m</w:t>
            </w:r>
          </w:p>
          <w:p w:rsidR="00823B80" w:rsidRDefault="00823B80" w:rsidP="00AE75F4">
            <w:pPr>
              <w:autoSpaceDE w:val="0"/>
              <w:autoSpaceDN w:val="0"/>
              <w:adjustRightInd w:val="0"/>
              <w:rPr>
                <w:b/>
                <w:bCs/>
              </w:rPr>
            </w:pPr>
            <w:r>
              <w:rPr>
                <w:b/>
                <w:bCs/>
              </w:rPr>
              <w:t>Skok</w:t>
            </w:r>
          </w:p>
          <w:p w:rsidR="00823B80" w:rsidRPr="00823B80" w:rsidRDefault="00AE75F4" w:rsidP="00CA108A">
            <w:pPr>
              <w:pStyle w:val="Odstavecseseznamem"/>
              <w:numPr>
                <w:ilvl w:val="0"/>
                <w:numId w:val="309"/>
              </w:numPr>
              <w:autoSpaceDE w:val="0"/>
              <w:autoSpaceDN w:val="0"/>
              <w:adjustRightInd w:val="0"/>
              <w:rPr>
                <w:b/>
                <w:bCs/>
              </w:rPr>
            </w:pPr>
            <w:r w:rsidRPr="001233AD">
              <w:t xml:space="preserve">průpravná cvičení pro ovlivňování odrazové </w:t>
            </w:r>
            <w:r w:rsidR="00823B80">
              <w:t>síly a </w:t>
            </w:r>
            <w:r w:rsidRPr="001233AD">
              <w:t>obratnosti</w:t>
            </w:r>
          </w:p>
          <w:p w:rsidR="00AE75F4" w:rsidRPr="00823B80" w:rsidRDefault="00AE75F4" w:rsidP="00CA108A">
            <w:pPr>
              <w:pStyle w:val="Odstavecseseznamem"/>
              <w:numPr>
                <w:ilvl w:val="0"/>
                <w:numId w:val="309"/>
              </w:numPr>
              <w:autoSpaceDE w:val="0"/>
              <w:autoSpaceDN w:val="0"/>
              <w:adjustRightInd w:val="0"/>
              <w:rPr>
                <w:b/>
                <w:bCs/>
              </w:rPr>
            </w:pPr>
            <w:r w:rsidRPr="00823B80">
              <w:t>skok do dálky s</w:t>
            </w:r>
            <w:r w:rsidR="00823B80">
              <w:t> </w:t>
            </w:r>
            <w:r w:rsidRPr="001233AD">
              <w:t xml:space="preserve">rozběhem </w:t>
            </w:r>
          </w:p>
          <w:p w:rsidR="00AE75F4" w:rsidRPr="001233AD" w:rsidRDefault="00AE75F4" w:rsidP="00AE75F4">
            <w:pPr>
              <w:autoSpaceDE w:val="0"/>
              <w:autoSpaceDN w:val="0"/>
              <w:adjustRightInd w:val="0"/>
              <w:rPr>
                <w:b/>
                <w:bCs/>
              </w:rPr>
            </w:pPr>
            <w:r w:rsidRPr="001233AD">
              <w:rPr>
                <w:b/>
                <w:bCs/>
              </w:rPr>
              <w:t>Hod</w:t>
            </w:r>
          </w:p>
          <w:p w:rsidR="00823B80" w:rsidRDefault="00AE75F4" w:rsidP="00CA108A">
            <w:pPr>
              <w:pStyle w:val="Odstavecseseznamem"/>
              <w:numPr>
                <w:ilvl w:val="0"/>
                <w:numId w:val="310"/>
              </w:numPr>
              <w:autoSpaceDE w:val="0"/>
              <w:autoSpaceDN w:val="0"/>
              <w:adjustRightInd w:val="0"/>
            </w:pPr>
            <w:r w:rsidRPr="001233AD">
              <w:t>průpravná cvičení pro hod míčkem</w:t>
            </w:r>
          </w:p>
          <w:p w:rsidR="00823B80" w:rsidRDefault="00AE75F4" w:rsidP="00CA108A">
            <w:pPr>
              <w:pStyle w:val="Odstavecseseznamem"/>
              <w:numPr>
                <w:ilvl w:val="0"/>
                <w:numId w:val="310"/>
              </w:numPr>
              <w:autoSpaceDE w:val="0"/>
              <w:autoSpaceDN w:val="0"/>
              <w:adjustRightInd w:val="0"/>
            </w:pPr>
            <w:r w:rsidRPr="001233AD">
              <w:t>hod míčkem z chůze (postupné spojení s rozběhem)</w:t>
            </w:r>
          </w:p>
          <w:p w:rsidR="00823B80" w:rsidRDefault="00AE75F4" w:rsidP="00CA108A">
            <w:pPr>
              <w:pStyle w:val="Odstavecseseznamem"/>
              <w:numPr>
                <w:ilvl w:val="0"/>
                <w:numId w:val="310"/>
              </w:numPr>
              <w:autoSpaceDE w:val="0"/>
              <w:autoSpaceDN w:val="0"/>
              <w:adjustRightInd w:val="0"/>
            </w:pPr>
            <w:r w:rsidRPr="001233AD">
              <w:t>hod míčkem s</w:t>
            </w:r>
            <w:r w:rsidR="00823B80">
              <w:t> </w:t>
            </w:r>
            <w:r w:rsidRPr="001233AD">
              <w:t>rozběhem</w:t>
            </w:r>
          </w:p>
          <w:p w:rsidR="00AE75F4" w:rsidRPr="001233AD" w:rsidRDefault="00AE75F4" w:rsidP="00CA108A">
            <w:pPr>
              <w:pStyle w:val="Odstavecseseznamem"/>
              <w:numPr>
                <w:ilvl w:val="0"/>
                <w:numId w:val="310"/>
              </w:numPr>
              <w:autoSpaceDE w:val="0"/>
              <w:autoSpaceDN w:val="0"/>
              <w:adjustRightInd w:val="0"/>
            </w:pPr>
            <w:r w:rsidRPr="001233AD">
              <w:t>spojení rozběhu s odhodem</w:t>
            </w:r>
          </w:p>
          <w:p w:rsidR="00AE75F4" w:rsidRPr="001233AD" w:rsidRDefault="00AE75F4" w:rsidP="00AE75F4"/>
          <w:p w:rsidR="00AE75F4" w:rsidRPr="001233AD" w:rsidRDefault="00AE75F4" w:rsidP="00AE75F4">
            <w:pPr>
              <w:autoSpaceDE w:val="0"/>
              <w:autoSpaceDN w:val="0"/>
              <w:adjustRightInd w:val="0"/>
              <w:rPr>
                <w:b/>
                <w:bCs/>
              </w:rPr>
            </w:pPr>
            <w:r w:rsidRPr="001233AD">
              <w:rPr>
                <w:b/>
                <w:bCs/>
              </w:rPr>
              <w:t>GYMNASTIKA</w:t>
            </w:r>
          </w:p>
          <w:p w:rsidR="00AE75F4" w:rsidRPr="001233AD" w:rsidRDefault="00AE75F4" w:rsidP="00AE75F4">
            <w:pPr>
              <w:autoSpaceDE w:val="0"/>
              <w:autoSpaceDN w:val="0"/>
              <w:adjustRightInd w:val="0"/>
              <w:rPr>
                <w:b/>
                <w:bCs/>
              </w:rPr>
            </w:pPr>
            <w:r w:rsidRPr="001233AD">
              <w:rPr>
                <w:b/>
                <w:bCs/>
              </w:rPr>
              <w:t>Základní pojmy</w:t>
            </w:r>
          </w:p>
          <w:p w:rsidR="00823B80" w:rsidRDefault="00AE75F4" w:rsidP="00CA108A">
            <w:pPr>
              <w:pStyle w:val="Odstavecseseznamem"/>
              <w:numPr>
                <w:ilvl w:val="0"/>
                <w:numId w:val="311"/>
              </w:numPr>
              <w:autoSpaceDE w:val="0"/>
              <w:autoSpaceDN w:val="0"/>
              <w:adjustRightInd w:val="0"/>
            </w:pPr>
            <w:r w:rsidRPr="001233AD">
              <w:t>základní cvičební polohy, postoje a pohyby paží, nohou, trupu, názvy používaného nářadí a náčiní (aktivně)</w:t>
            </w:r>
          </w:p>
          <w:p w:rsidR="00AE75F4" w:rsidRPr="001233AD" w:rsidRDefault="00AE75F4" w:rsidP="00CA108A">
            <w:pPr>
              <w:pStyle w:val="Odstavecseseznamem"/>
              <w:numPr>
                <w:ilvl w:val="0"/>
                <w:numId w:val="311"/>
              </w:numPr>
              <w:autoSpaceDE w:val="0"/>
              <w:autoSpaceDN w:val="0"/>
              <w:adjustRightInd w:val="0"/>
            </w:pPr>
            <w:r w:rsidRPr="001233AD">
              <w:t xml:space="preserve">průpravná cvičení pro ovlivňování pohyblivosti, obratnosti, síly, rychlosti a </w:t>
            </w:r>
            <w:r w:rsidR="00823B80">
              <w:t>koordinace pohybů atd. (s širším spektrem</w:t>
            </w:r>
            <w:r w:rsidRPr="001233AD">
              <w:t xml:space="preserve"> náčiní)</w:t>
            </w:r>
          </w:p>
          <w:p w:rsidR="00AE75F4" w:rsidRPr="001233AD" w:rsidRDefault="00AE75F4" w:rsidP="00AE75F4">
            <w:pPr>
              <w:autoSpaceDE w:val="0"/>
              <w:autoSpaceDN w:val="0"/>
              <w:adjustRightInd w:val="0"/>
              <w:rPr>
                <w:b/>
                <w:bCs/>
              </w:rPr>
            </w:pPr>
            <w:r w:rsidRPr="001233AD">
              <w:rPr>
                <w:b/>
                <w:bCs/>
              </w:rPr>
              <w:t>Akrobacie</w:t>
            </w:r>
          </w:p>
          <w:p w:rsidR="00823B80" w:rsidRDefault="00AE75F4" w:rsidP="00CA108A">
            <w:pPr>
              <w:pStyle w:val="Odstavecseseznamem"/>
              <w:numPr>
                <w:ilvl w:val="0"/>
                <w:numId w:val="312"/>
              </w:numPr>
              <w:autoSpaceDE w:val="0"/>
              <w:autoSpaceDN w:val="0"/>
              <w:adjustRightInd w:val="0"/>
            </w:pPr>
            <w:r w:rsidRPr="001233AD">
              <w:t>kotoul vpřed a jeho modifikace</w:t>
            </w:r>
          </w:p>
          <w:p w:rsidR="00AE75F4" w:rsidRPr="001233AD" w:rsidRDefault="00AE75F4" w:rsidP="00CA108A">
            <w:pPr>
              <w:pStyle w:val="Odstavecseseznamem"/>
              <w:numPr>
                <w:ilvl w:val="0"/>
                <w:numId w:val="312"/>
              </w:numPr>
              <w:autoSpaceDE w:val="0"/>
              <w:autoSpaceDN w:val="0"/>
              <w:adjustRightInd w:val="0"/>
            </w:pPr>
            <w:r w:rsidRPr="001233AD">
              <w:t>kotoul vzad a jeho modifikace</w:t>
            </w:r>
          </w:p>
          <w:p w:rsidR="00AE75F4" w:rsidRPr="001233AD" w:rsidRDefault="00AE75F4" w:rsidP="00AE75F4">
            <w:pPr>
              <w:autoSpaceDE w:val="0"/>
              <w:autoSpaceDN w:val="0"/>
              <w:adjustRightInd w:val="0"/>
              <w:rPr>
                <w:b/>
                <w:bCs/>
              </w:rPr>
            </w:pPr>
            <w:r w:rsidRPr="001233AD">
              <w:rPr>
                <w:b/>
                <w:bCs/>
              </w:rPr>
              <w:t>P</w:t>
            </w:r>
            <w:r w:rsidRPr="001233AD">
              <w:t>ř</w:t>
            </w:r>
            <w:r w:rsidRPr="001233AD">
              <w:rPr>
                <w:b/>
                <w:bCs/>
              </w:rPr>
              <w:t>eskok</w:t>
            </w:r>
          </w:p>
          <w:p w:rsidR="00823B80" w:rsidRDefault="00AE75F4" w:rsidP="00CA108A">
            <w:pPr>
              <w:pStyle w:val="Odstavecseseznamem"/>
              <w:numPr>
                <w:ilvl w:val="0"/>
                <w:numId w:val="313"/>
              </w:numPr>
              <w:autoSpaceDE w:val="0"/>
              <w:autoSpaceDN w:val="0"/>
              <w:adjustRightInd w:val="0"/>
            </w:pPr>
            <w:r w:rsidRPr="001233AD">
              <w:t xml:space="preserve">průpravná cviční pro nácvik gymnastického </w:t>
            </w:r>
            <w:r w:rsidR="00823B80">
              <w:t>odrazu z </w:t>
            </w:r>
            <w:r w:rsidRPr="001233AD">
              <w:t>můstku</w:t>
            </w:r>
          </w:p>
          <w:p w:rsidR="00823B80" w:rsidRDefault="00823B80" w:rsidP="00CA108A">
            <w:pPr>
              <w:pStyle w:val="Odstavecseseznamem"/>
              <w:numPr>
                <w:ilvl w:val="0"/>
                <w:numId w:val="313"/>
              </w:numPr>
              <w:autoSpaceDE w:val="0"/>
              <w:autoSpaceDN w:val="0"/>
              <w:adjustRightInd w:val="0"/>
            </w:pPr>
            <w:r>
              <w:t>přeskok 2-</w:t>
            </w:r>
            <w:r w:rsidR="00AE75F4" w:rsidRPr="001233AD">
              <w:t>4 dílů s</w:t>
            </w:r>
            <w:r>
              <w:t> </w:t>
            </w:r>
            <w:r w:rsidR="00AE75F4" w:rsidRPr="001233AD">
              <w:t>odrazem</w:t>
            </w:r>
          </w:p>
          <w:p w:rsidR="00823B80" w:rsidRDefault="00AE75F4" w:rsidP="00CA108A">
            <w:pPr>
              <w:pStyle w:val="Odstavecseseznamem"/>
              <w:numPr>
                <w:ilvl w:val="0"/>
                <w:numId w:val="313"/>
              </w:numPr>
              <w:autoSpaceDE w:val="0"/>
              <w:autoSpaceDN w:val="0"/>
              <w:adjustRightInd w:val="0"/>
            </w:pPr>
            <w:r w:rsidRPr="001233AD">
              <w:t>nácvik výskoku na kozu do kleku, do dřepu</w:t>
            </w:r>
          </w:p>
          <w:p w:rsidR="00AE75F4" w:rsidRPr="001233AD" w:rsidRDefault="00AE75F4" w:rsidP="00CA108A">
            <w:pPr>
              <w:pStyle w:val="Odstavecseseznamem"/>
              <w:numPr>
                <w:ilvl w:val="0"/>
                <w:numId w:val="313"/>
              </w:numPr>
              <w:autoSpaceDE w:val="0"/>
              <w:autoSpaceDN w:val="0"/>
              <w:adjustRightInd w:val="0"/>
            </w:pPr>
            <w:r w:rsidRPr="001233AD">
              <w:lastRenderedPageBreak/>
              <w:t>roznožka přes kozu na</w:t>
            </w:r>
            <w:r w:rsidR="003D7702">
              <w:t xml:space="preserve"> </w:t>
            </w:r>
            <w:r w:rsidRPr="001233AD">
              <w:t>šíř</w:t>
            </w:r>
            <w:r w:rsidR="003D7702">
              <w:t>ku, délku</w:t>
            </w:r>
            <w:r w:rsidRPr="001233AD">
              <w:t xml:space="preserve"> - nácvik</w:t>
            </w:r>
          </w:p>
          <w:p w:rsidR="00AE75F4" w:rsidRPr="001233AD" w:rsidRDefault="00AE75F4" w:rsidP="00AE75F4">
            <w:pPr>
              <w:autoSpaceDE w:val="0"/>
              <w:autoSpaceDN w:val="0"/>
              <w:adjustRightInd w:val="0"/>
              <w:rPr>
                <w:b/>
                <w:bCs/>
              </w:rPr>
            </w:pPr>
            <w:r w:rsidRPr="001233AD">
              <w:rPr>
                <w:b/>
                <w:bCs/>
              </w:rPr>
              <w:t>Lavi</w:t>
            </w:r>
            <w:r w:rsidRPr="001233AD">
              <w:t>č</w:t>
            </w:r>
            <w:r w:rsidRPr="001233AD">
              <w:rPr>
                <w:b/>
                <w:bCs/>
              </w:rPr>
              <w:t>ka (kladinka)</w:t>
            </w:r>
          </w:p>
          <w:p w:rsidR="00AE75F4" w:rsidRPr="001233AD" w:rsidRDefault="00AE75F4" w:rsidP="00CA108A">
            <w:pPr>
              <w:pStyle w:val="Odstavecseseznamem"/>
              <w:numPr>
                <w:ilvl w:val="0"/>
                <w:numId w:val="314"/>
              </w:numPr>
              <w:autoSpaceDE w:val="0"/>
              <w:autoSpaceDN w:val="0"/>
              <w:adjustRightInd w:val="0"/>
            </w:pPr>
            <w:r w:rsidRPr="001233AD">
              <w:t>chůze bez pomoci (různé obměny chůze)</w:t>
            </w:r>
          </w:p>
          <w:p w:rsidR="00AE75F4" w:rsidRPr="001233AD" w:rsidRDefault="00AE75F4" w:rsidP="00AE75F4">
            <w:pPr>
              <w:autoSpaceDE w:val="0"/>
              <w:autoSpaceDN w:val="0"/>
              <w:adjustRightInd w:val="0"/>
              <w:rPr>
                <w:b/>
                <w:bCs/>
              </w:rPr>
            </w:pPr>
            <w:r w:rsidRPr="001233AD">
              <w:rPr>
                <w:b/>
                <w:bCs/>
              </w:rPr>
              <w:t>Šplh na ty</w:t>
            </w:r>
            <w:r w:rsidRPr="001233AD">
              <w:t>č</w:t>
            </w:r>
            <w:r w:rsidRPr="001233AD">
              <w:rPr>
                <w:b/>
                <w:bCs/>
              </w:rPr>
              <w:t>i</w:t>
            </w:r>
          </w:p>
          <w:p w:rsidR="00AE75F4" w:rsidRPr="001233AD" w:rsidRDefault="00AE75F4" w:rsidP="00CA108A">
            <w:pPr>
              <w:pStyle w:val="Odstavecseseznamem"/>
              <w:numPr>
                <w:ilvl w:val="0"/>
                <w:numId w:val="314"/>
              </w:numPr>
              <w:autoSpaceDE w:val="0"/>
              <w:autoSpaceDN w:val="0"/>
              <w:adjustRightInd w:val="0"/>
            </w:pPr>
            <w:r w:rsidRPr="001233AD">
              <w:t>šplh do výšky 4 metrů bez dopomoci</w:t>
            </w:r>
          </w:p>
          <w:p w:rsidR="00AE75F4" w:rsidRPr="001233AD" w:rsidRDefault="00AE75F4" w:rsidP="00AE75F4">
            <w:pPr>
              <w:autoSpaceDE w:val="0"/>
              <w:autoSpaceDN w:val="0"/>
              <w:adjustRightInd w:val="0"/>
            </w:pPr>
          </w:p>
          <w:p w:rsidR="00AE75F4" w:rsidRPr="001233AD" w:rsidRDefault="00AE75F4" w:rsidP="00AE75F4">
            <w:pPr>
              <w:autoSpaceDE w:val="0"/>
              <w:autoSpaceDN w:val="0"/>
              <w:adjustRightInd w:val="0"/>
              <w:rPr>
                <w:b/>
                <w:bCs/>
              </w:rPr>
            </w:pPr>
            <w:r w:rsidRPr="001233AD">
              <w:rPr>
                <w:b/>
                <w:bCs/>
              </w:rPr>
              <w:t>RYTMICKÁ A KONDI</w:t>
            </w:r>
            <w:r w:rsidRPr="001233AD">
              <w:t>Č</w:t>
            </w:r>
            <w:r w:rsidRPr="001233AD">
              <w:rPr>
                <w:b/>
                <w:bCs/>
              </w:rPr>
              <w:t>NÍ GYMNASTIKA</w:t>
            </w:r>
          </w:p>
          <w:p w:rsidR="00AE75F4" w:rsidRPr="001233AD" w:rsidRDefault="00AE75F4" w:rsidP="00AE75F4">
            <w:pPr>
              <w:autoSpaceDE w:val="0"/>
              <w:autoSpaceDN w:val="0"/>
              <w:adjustRightInd w:val="0"/>
              <w:rPr>
                <w:b/>
                <w:bCs/>
              </w:rPr>
            </w:pPr>
            <w:r w:rsidRPr="001233AD">
              <w:rPr>
                <w:b/>
                <w:bCs/>
              </w:rPr>
              <w:t>Základní pojmy</w:t>
            </w:r>
          </w:p>
          <w:p w:rsidR="00823B80" w:rsidRDefault="00AE75F4" w:rsidP="00CA108A">
            <w:pPr>
              <w:pStyle w:val="Odstavecseseznamem"/>
              <w:numPr>
                <w:ilvl w:val="0"/>
                <w:numId w:val="314"/>
              </w:numPr>
              <w:autoSpaceDE w:val="0"/>
              <w:autoSpaceDN w:val="0"/>
              <w:adjustRightInd w:val="0"/>
            </w:pPr>
            <w:r w:rsidRPr="001233AD">
              <w:t>základy estetického pohybu těla a jeho částí v různýc</w:t>
            </w:r>
            <w:r w:rsidR="00823B80">
              <w:t>h polohách, změny poloh, obměny</w:t>
            </w:r>
            <w:r w:rsidRPr="001233AD">
              <w:t xml:space="preserve"> tempa a rytmu</w:t>
            </w:r>
          </w:p>
          <w:p w:rsidR="00823B80" w:rsidRDefault="00AE75F4" w:rsidP="00CA108A">
            <w:pPr>
              <w:pStyle w:val="Odstavecseseznamem"/>
              <w:numPr>
                <w:ilvl w:val="0"/>
                <w:numId w:val="314"/>
              </w:numPr>
              <w:autoSpaceDE w:val="0"/>
              <w:autoSpaceDN w:val="0"/>
              <w:adjustRightInd w:val="0"/>
            </w:pPr>
            <w:r w:rsidRPr="001233AD">
              <w:t>tvořivé vyjádření rytmu pohybem</w:t>
            </w:r>
          </w:p>
          <w:p w:rsidR="00823B80" w:rsidRDefault="00AE75F4" w:rsidP="00CA108A">
            <w:pPr>
              <w:pStyle w:val="Odstavecseseznamem"/>
              <w:numPr>
                <w:ilvl w:val="0"/>
                <w:numId w:val="314"/>
              </w:numPr>
              <w:autoSpaceDE w:val="0"/>
              <w:autoSpaceDN w:val="0"/>
              <w:adjustRightInd w:val="0"/>
            </w:pPr>
            <w:r w:rsidRPr="001233AD">
              <w:t xml:space="preserve">základní tance založené na kroku </w:t>
            </w:r>
            <w:r w:rsidR="00823B80">
              <w:t>poskočném, přísuvném, přeměnném</w:t>
            </w:r>
            <w:r w:rsidRPr="001233AD">
              <w:t xml:space="preserve"> (seznámení s 2/4 a 3/4 tanečním krokem)</w:t>
            </w:r>
          </w:p>
          <w:p w:rsidR="00AE75F4" w:rsidRPr="001233AD" w:rsidRDefault="00AE75F4" w:rsidP="00CA108A">
            <w:pPr>
              <w:pStyle w:val="Odstavecseseznamem"/>
              <w:numPr>
                <w:ilvl w:val="0"/>
                <w:numId w:val="314"/>
              </w:numPr>
              <w:autoSpaceDE w:val="0"/>
              <w:autoSpaceDN w:val="0"/>
              <w:adjustRightInd w:val="0"/>
            </w:pPr>
            <w:r w:rsidRPr="001233AD">
              <w:t>bezpečnost při gymnastických činnostech</w:t>
            </w:r>
          </w:p>
          <w:p w:rsidR="00AE75F4" w:rsidRPr="001233AD" w:rsidRDefault="00AE75F4" w:rsidP="00AE75F4">
            <w:pPr>
              <w:autoSpaceDE w:val="0"/>
              <w:autoSpaceDN w:val="0"/>
              <w:adjustRightInd w:val="0"/>
            </w:pPr>
          </w:p>
          <w:p w:rsidR="003D7702" w:rsidRDefault="00AE75F4" w:rsidP="00AE75F4">
            <w:pPr>
              <w:autoSpaceDE w:val="0"/>
              <w:autoSpaceDN w:val="0"/>
              <w:adjustRightInd w:val="0"/>
              <w:rPr>
                <w:b/>
                <w:bCs/>
              </w:rPr>
            </w:pPr>
            <w:r w:rsidRPr="001233AD">
              <w:rPr>
                <w:b/>
                <w:bCs/>
              </w:rPr>
              <w:t>POHYBOVÉ HRY</w:t>
            </w:r>
          </w:p>
          <w:p w:rsidR="00823B80" w:rsidRDefault="00823B80" w:rsidP="00AE75F4">
            <w:pPr>
              <w:autoSpaceDE w:val="0"/>
              <w:autoSpaceDN w:val="0"/>
              <w:adjustRightInd w:val="0"/>
              <w:rPr>
                <w:b/>
                <w:bCs/>
              </w:rPr>
            </w:pPr>
            <w:r>
              <w:rPr>
                <w:b/>
                <w:bCs/>
              </w:rPr>
              <w:t>Základní pojmy</w:t>
            </w:r>
          </w:p>
          <w:p w:rsidR="00823B80" w:rsidRPr="00823B80" w:rsidRDefault="00AE75F4" w:rsidP="00CA108A">
            <w:pPr>
              <w:pStyle w:val="Odstavecseseznamem"/>
              <w:numPr>
                <w:ilvl w:val="0"/>
                <w:numId w:val="315"/>
              </w:numPr>
              <w:autoSpaceDE w:val="0"/>
              <w:autoSpaceDN w:val="0"/>
              <w:adjustRightInd w:val="0"/>
              <w:rPr>
                <w:b/>
                <w:bCs/>
              </w:rPr>
            </w:pPr>
            <w:r w:rsidRPr="001233AD">
              <w:t>související s funkcemi her, pravidly a používaným náčiním</w:t>
            </w:r>
          </w:p>
          <w:p w:rsidR="00823B80" w:rsidRPr="00823B80" w:rsidRDefault="00AE75F4" w:rsidP="00CA108A">
            <w:pPr>
              <w:pStyle w:val="Odstavecseseznamem"/>
              <w:numPr>
                <w:ilvl w:val="0"/>
                <w:numId w:val="315"/>
              </w:numPr>
              <w:autoSpaceDE w:val="0"/>
              <w:autoSpaceDN w:val="0"/>
              <w:adjustRightInd w:val="0"/>
              <w:rPr>
                <w:b/>
                <w:bCs/>
              </w:rPr>
            </w:pPr>
            <w:r w:rsidRPr="001233AD">
              <w:t>variace her jednoho druhu</w:t>
            </w:r>
          </w:p>
          <w:p w:rsidR="00823B80" w:rsidRPr="00823B80" w:rsidRDefault="00AE75F4" w:rsidP="00CA108A">
            <w:pPr>
              <w:pStyle w:val="Odstavecseseznamem"/>
              <w:numPr>
                <w:ilvl w:val="0"/>
                <w:numId w:val="315"/>
              </w:numPr>
              <w:autoSpaceDE w:val="0"/>
              <w:autoSpaceDN w:val="0"/>
              <w:adjustRightInd w:val="0"/>
              <w:rPr>
                <w:b/>
                <w:bCs/>
              </w:rPr>
            </w:pPr>
            <w:r w:rsidRPr="001233AD">
              <w:t>využití př</w:t>
            </w:r>
            <w:r w:rsidR="00823B80">
              <w:t>írodního prostředí pro pohybové</w:t>
            </w:r>
            <w:r w:rsidRPr="001233AD">
              <w:t xml:space="preserve"> hry</w:t>
            </w:r>
          </w:p>
          <w:p w:rsidR="00AE75F4" w:rsidRPr="00823B80" w:rsidRDefault="00823B80" w:rsidP="00CA108A">
            <w:pPr>
              <w:pStyle w:val="Odstavecseseznamem"/>
              <w:numPr>
                <w:ilvl w:val="0"/>
                <w:numId w:val="315"/>
              </w:numPr>
              <w:autoSpaceDE w:val="0"/>
              <w:autoSpaceDN w:val="0"/>
              <w:adjustRightInd w:val="0"/>
              <w:rPr>
                <w:b/>
                <w:bCs/>
              </w:rPr>
            </w:pPr>
            <w:r>
              <w:t xml:space="preserve">bezpečnost při různých druzích </w:t>
            </w:r>
            <w:r w:rsidR="00AE75F4" w:rsidRPr="001233AD">
              <w:t>her</w:t>
            </w:r>
          </w:p>
          <w:p w:rsidR="00AE75F4" w:rsidRPr="001233AD" w:rsidRDefault="00AE75F4" w:rsidP="00AE75F4"/>
          <w:p w:rsidR="00AE75F4" w:rsidRPr="001233AD" w:rsidRDefault="00AE75F4" w:rsidP="00AE75F4">
            <w:pPr>
              <w:autoSpaceDE w:val="0"/>
              <w:autoSpaceDN w:val="0"/>
              <w:adjustRightInd w:val="0"/>
              <w:rPr>
                <w:b/>
                <w:bCs/>
              </w:rPr>
            </w:pPr>
            <w:r w:rsidRPr="001233AD">
              <w:rPr>
                <w:b/>
                <w:bCs/>
              </w:rPr>
              <w:t>SPORTOVNÍ HRY:</w:t>
            </w:r>
          </w:p>
          <w:p w:rsidR="00AE75F4" w:rsidRPr="001233AD" w:rsidRDefault="00AE75F4" w:rsidP="00AE75F4">
            <w:pPr>
              <w:autoSpaceDE w:val="0"/>
              <w:autoSpaceDN w:val="0"/>
              <w:adjustRightInd w:val="0"/>
              <w:rPr>
                <w:b/>
                <w:bCs/>
              </w:rPr>
            </w:pPr>
            <w:r w:rsidRPr="001233AD">
              <w:rPr>
                <w:b/>
                <w:bCs/>
              </w:rPr>
              <w:t>Základní pojmy</w:t>
            </w:r>
          </w:p>
          <w:p w:rsidR="00F1168D" w:rsidRDefault="00AE75F4" w:rsidP="00CA108A">
            <w:pPr>
              <w:pStyle w:val="Odstavecseseznamem"/>
              <w:numPr>
                <w:ilvl w:val="0"/>
                <w:numId w:val="316"/>
              </w:numPr>
              <w:autoSpaceDE w:val="0"/>
              <w:autoSpaceDN w:val="0"/>
              <w:adjustRightInd w:val="0"/>
            </w:pPr>
            <w:r w:rsidRPr="001233AD">
              <w:t>základní role ve hře, pravidla zjednodušených sportovních her (miniher)</w:t>
            </w:r>
            <w:r w:rsidR="00F1168D">
              <w:t xml:space="preserve"> </w:t>
            </w:r>
            <w:r w:rsidRPr="001233AD">
              <w:t>souvisejících s osvojovanou činností</w:t>
            </w:r>
          </w:p>
          <w:p w:rsidR="00F1168D" w:rsidRDefault="00AE75F4" w:rsidP="00CA108A">
            <w:pPr>
              <w:pStyle w:val="Odstavecseseznamem"/>
              <w:numPr>
                <w:ilvl w:val="0"/>
                <w:numId w:val="316"/>
              </w:numPr>
              <w:autoSpaceDE w:val="0"/>
              <w:autoSpaceDN w:val="0"/>
              <w:adjustRightInd w:val="0"/>
            </w:pPr>
            <w:r w:rsidRPr="001233AD">
              <w:t>základní označení a vybavení hřišť</w:t>
            </w:r>
          </w:p>
          <w:p w:rsidR="00AE75F4" w:rsidRPr="001233AD" w:rsidRDefault="00AE75F4" w:rsidP="00CA108A">
            <w:pPr>
              <w:pStyle w:val="Odstavecseseznamem"/>
              <w:numPr>
                <w:ilvl w:val="0"/>
                <w:numId w:val="316"/>
              </w:numPr>
              <w:autoSpaceDE w:val="0"/>
              <w:autoSpaceDN w:val="0"/>
              <w:adjustRightInd w:val="0"/>
            </w:pPr>
            <w:r w:rsidRPr="001233AD">
              <w:t>vhodné oblečení a obutí pro sportovní hry</w:t>
            </w:r>
          </w:p>
          <w:p w:rsidR="00AE75F4" w:rsidRPr="001233AD" w:rsidRDefault="00AE75F4" w:rsidP="00AE75F4">
            <w:pPr>
              <w:autoSpaceDE w:val="0"/>
              <w:autoSpaceDN w:val="0"/>
              <w:adjustRightInd w:val="0"/>
              <w:rPr>
                <w:b/>
                <w:bCs/>
              </w:rPr>
            </w:pPr>
            <w:r w:rsidRPr="001233AD">
              <w:rPr>
                <w:b/>
                <w:bCs/>
              </w:rPr>
              <w:t>Vlastní nácvik</w:t>
            </w:r>
          </w:p>
          <w:p w:rsidR="00F1168D" w:rsidRDefault="00AE75F4" w:rsidP="00CA108A">
            <w:pPr>
              <w:pStyle w:val="Odstavecseseznamem"/>
              <w:numPr>
                <w:ilvl w:val="0"/>
                <w:numId w:val="317"/>
              </w:numPr>
              <w:autoSpaceDE w:val="0"/>
              <w:autoSpaceDN w:val="0"/>
              <w:adjustRightInd w:val="0"/>
            </w:pPr>
            <w:r w:rsidRPr="001233AD">
              <w:t>přihrávka jednoruč a obouruč (vrchní, s trčením)</w:t>
            </w:r>
          </w:p>
          <w:p w:rsidR="00F1168D" w:rsidRDefault="00AE75F4" w:rsidP="00CA108A">
            <w:pPr>
              <w:pStyle w:val="Odstavecseseznamem"/>
              <w:numPr>
                <w:ilvl w:val="0"/>
                <w:numId w:val="317"/>
              </w:numPr>
              <w:autoSpaceDE w:val="0"/>
              <w:autoSpaceDN w:val="0"/>
              <w:adjustRightInd w:val="0"/>
            </w:pPr>
            <w:r w:rsidRPr="001233AD">
              <w:t>chytání míče jednoruč a obouruč</w:t>
            </w:r>
          </w:p>
          <w:p w:rsidR="00F1168D" w:rsidRDefault="00AE75F4" w:rsidP="00CA108A">
            <w:pPr>
              <w:pStyle w:val="Odstavecseseznamem"/>
              <w:numPr>
                <w:ilvl w:val="0"/>
                <w:numId w:val="317"/>
              </w:numPr>
              <w:autoSpaceDE w:val="0"/>
              <w:autoSpaceDN w:val="0"/>
              <w:adjustRightInd w:val="0"/>
            </w:pPr>
            <w:r w:rsidRPr="001233AD">
              <w:t>vedení míče driblingem</w:t>
            </w:r>
          </w:p>
          <w:p w:rsidR="00F1168D" w:rsidRDefault="00AE75F4" w:rsidP="00CA108A">
            <w:pPr>
              <w:pStyle w:val="Odstavecseseznamem"/>
              <w:numPr>
                <w:ilvl w:val="0"/>
                <w:numId w:val="317"/>
              </w:numPr>
              <w:autoSpaceDE w:val="0"/>
              <w:autoSpaceDN w:val="0"/>
              <w:adjustRightInd w:val="0"/>
            </w:pPr>
            <w:r w:rsidRPr="001233AD">
              <w:t>střelba jednoruč a obouruč na koš (z místa i v</w:t>
            </w:r>
            <w:r w:rsidR="00F1168D">
              <w:t xml:space="preserve"> </w:t>
            </w:r>
            <w:r w:rsidRPr="001233AD">
              <w:t>pohybu, vyvolenou rukou)</w:t>
            </w:r>
          </w:p>
          <w:p w:rsidR="00F1168D" w:rsidRDefault="00AE75F4" w:rsidP="00CA108A">
            <w:pPr>
              <w:pStyle w:val="Odstavecseseznamem"/>
              <w:numPr>
                <w:ilvl w:val="0"/>
                <w:numId w:val="317"/>
              </w:numPr>
              <w:autoSpaceDE w:val="0"/>
              <w:autoSpaceDN w:val="0"/>
              <w:adjustRightInd w:val="0"/>
            </w:pPr>
            <w:r w:rsidRPr="001233AD">
              <w:t>pohyb s míčem a bez míče, zastavení</w:t>
            </w:r>
          </w:p>
          <w:p w:rsidR="00AE75F4" w:rsidRPr="001233AD" w:rsidRDefault="00AE75F4" w:rsidP="00CA108A">
            <w:pPr>
              <w:pStyle w:val="Odstavecseseznamem"/>
              <w:numPr>
                <w:ilvl w:val="0"/>
                <w:numId w:val="317"/>
              </w:numPr>
              <w:autoSpaceDE w:val="0"/>
              <w:autoSpaceDN w:val="0"/>
              <w:adjustRightInd w:val="0"/>
            </w:pPr>
            <w:r w:rsidRPr="001233AD">
              <w:t>průpravné sportovní hry, utkání podle zjednodušených pravidel (např.</w:t>
            </w:r>
            <w:r w:rsidR="00F1168D">
              <w:t xml:space="preserve"> </w:t>
            </w:r>
            <w:r w:rsidRPr="001233AD">
              <w:t>vybíjená, minibasketbal)</w:t>
            </w:r>
          </w:p>
          <w:p w:rsidR="00AE75F4" w:rsidRPr="001233AD" w:rsidRDefault="00AE75F4" w:rsidP="00AE75F4">
            <w:pPr>
              <w:autoSpaceDE w:val="0"/>
              <w:autoSpaceDN w:val="0"/>
              <w:adjustRightInd w:val="0"/>
            </w:pPr>
          </w:p>
          <w:p w:rsidR="00AE75F4" w:rsidRPr="001233AD" w:rsidRDefault="00AE75F4" w:rsidP="00AE75F4">
            <w:pPr>
              <w:autoSpaceDE w:val="0"/>
              <w:autoSpaceDN w:val="0"/>
              <w:adjustRightInd w:val="0"/>
              <w:rPr>
                <w:b/>
                <w:bCs/>
              </w:rPr>
            </w:pPr>
            <w:r w:rsidRPr="001233AD">
              <w:rPr>
                <w:b/>
                <w:bCs/>
              </w:rPr>
              <w:t>ÚPOLY</w:t>
            </w:r>
          </w:p>
          <w:p w:rsidR="00AE75F4" w:rsidRPr="001233AD" w:rsidRDefault="00AE75F4" w:rsidP="00CA108A">
            <w:pPr>
              <w:pStyle w:val="Odstavecseseznamem"/>
              <w:numPr>
                <w:ilvl w:val="0"/>
                <w:numId w:val="318"/>
              </w:numPr>
              <w:autoSpaceDE w:val="0"/>
              <w:autoSpaceDN w:val="0"/>
              <w:adjustRightInd w:val="0"/>
            </w:pPr>
            <w:r w:rsidRPr="001233AD">
              <w:t>přetahy a přetlaky</w:t>
            </w:r>
          </w:p>
          <w:p w:rsidR="00AE75F4" w:rsidRPr="001233AD" w:rsidRDefault="00AE75F4" w:rsidP="00AE75F4">
            <w:pPr>
              <w:autoSpaceDE w:val="0"/>
              <w:autoSpaceDN w:val="0"/>
              <w:adjustRightInd w:val="0"/>
            </w:pPr>
          </w:p>
          <w:p w:rsidR="00AE75F4" w:rsidRPr="001233AD" w:rsidRDefault="00AE75F4" w:rsidP="00F1168D">
            <w:pPr>
              <w:pStyle w:val="Odstavec"/>
              <w:spacing w:before="0" w:after="0"/>
              <w:ind w:firstLine="0"/>
              <w:jc w:val="left"/>
              <w:rPr>
                <w:b/>
                <w:bCs/>
                <w:sz w:val="20"/>
                <w:szCs w:val="20"/>
              </w:rPr>
            </w:pPr>
            <w:r w:rsidRPr="001233AD">
              <w:rPr>
                <w:b/>
                <w:bCs/>
                <w:sz w:val="20"/>
                <w:szCs w:val="20"/>
              </w:rPr>
              <w:t>PR</w:t>
            </w:r>
            <w:r w:rsidRPr="00F1168D">
              <w:rPr>
                <w:b/>
                <w:sz w:val="20"/>
                <w:szCs w:val="20"/>
              </w:rPr>
              <w:t>Ů</w:t>
            </w:r>
            <w:r w:rsidRPr="001233AD">
              <w:rPr>
                <w:b/>
                <w:bCs/>
                <w:sz w:val="20"/>
                <w:szCs w:val="20"/>
              </w:rPr>
              <w:t>PRAVNÁ, KONDI</w:t>
            </w:r>
            <w:r w:rsidRPr="001233AD">
              <w:rPr>
                <w:sz w:val="20"/>
                <w:szCs w:val="20"/>
              </w:rPr>
              <w:t>Č</w:t>
            </w:r>
            <w:r w:rsidRPr="001233AD">
              <w:rPr>
                <w:b/>
                <w:bCs/>
                <w:sz w:val="20"/>
                <w:szCs w:val="20"/>
              </w:rPr>
              <w:t>NÍ, KOORDINA</w:t>
            </w:r>
            <w:r w:rsidRPr="001233AD">
              <w:rPr>
                <w:sz w:val="20"/>
                <w:szCs w:val="20"/>
              </w:rPr>
              <w:t>Č</w:t>
            </w:r>
            <w:r w:rsidRPr="001233AD">
              <w:rPr>
                <w:b/>
                <w:bCs/>
                <w:sz w:val="20"/>
                <w:szCs w:val="20"/>
              </w:rPr>
              <w:t>NÍ, KOMPENZA</w:t>
            </w:r>
            <w:r w:rsidRPr="001233AD">
              <w:rPr>
                <w:sz w:val="20"/>
                <w:szCs w:val="20"/>
              </w:rPr>
              <w:t>Č</w:t>
            </w:r>
            <w:r w:rsidRPr="001233AD">
              <w:rPr>
                <w:b/>
                <w:bCs/>
                <w:sz w:val="20"/>
                <w:szCs w:val="20"/>
              </w:rPr>
              <w:t>NÍ, RELAXA</w:t>
            </w:r>
            <w:r w:rsidRPr="001233AD">
              <w:rPr>
                <w:sz w:val="20"/>
                <w:szCs w:val="20"/>
              </w:rPr>
              <w:t>Č</w:t>
            </w:r>
            <w:r w:rsidRPr="001233AD">
              <w:rPr>
                <w:b/>
                <w:bCs/>
                <w:sz w:val="20"/>
                <w:szCs w:val="20"/>
              </w:rPr>
              <w:t>NÍ,</w:t>
            </w:r>
          </w:p>
          <w:p w:rsidR="00AE75F4" w:rsidRPr="001233AD" w:rsidRDefault="00AE75F4" w:rsidP="00F1168D">
            <w:pPr>
              <w:autoSpaceDE w:val="0"/>
              <w:autoSpaceDN w:val="0"/>
              <w:adjustRightInd w:val="0"/>
              <w:rPr>
                <w:b/>
                <w:bCs/>
              </w:rPr>
            </w:pPr>
            <w:r w:rsidRPr="001233AD">
              <w:rPr>
                <w:b/>
                <w:bCs/>
              </w:rPr>
              <w:t>VYROVNÁVACÍ, TVO</w:t>
            </w:r>
            <w:r w:rsidRPr="001233AD">
              <w:t>Ř</w:t>
            </w:r>
            <w:r w:rsidRPr="001233AD">
              <w:rPr>
                <w:b/>
                <w:bCs/>
              </w:rPr>
              <w:t>IVÁ A JINÁ CVI</w:t>
            </w:r>
            <w:r w:rsidRPr="001233AD">
              <w:t>Č</w:t>
            </w:r>
            <w:r w:rsidRPr="001233AD">
              <w:rPr>
                <w:b/>
                <w:bCs/>
              </w:rPr>
              <w:t>ENÍ</w:t>
            </w:r>
          </w:p>
          <w:p w:rsidR="00AE75F4" w:rsidRPr="001233AD" w:rsidRDefault="00AE75F4" w:rsidP="00CA108A">
            <w:pPr>
              <w:pStyle w:val="Odstavecseseznamem"/>
              <w:numPr>
                <w:ilvl w:val="0"/>
                <w:numId w:val="318"/>
              </w:numPr>
              <w:autoSpaceDE w:val="0"/>
              <w:autoSpaceDN w:val="0"/>
              <w:adjustRightInd w:val="0"/>
            </w:pPr>
            <w:r w:rsidRPr="001233AD">
              <w:t>zařazují se pravidelně do pohybového režimu</w:t>
            </w:r>
            <w:r w:rsidR="00F1168D">
              <w:t xml:space="preserve"> dětí v </w:t>
            </w:r>
            <w:r w:rsidRPr="001233AD">
              <w:t>hodinách TV, především v návaznosti na jejich svalová oslabení, dlouhodobé sezení atd.</w:t>
            </w:r>
          </w:p>
          <w:p w:rsidR="00AE75F4" w:rsidRPr="00F1168D" w:rsidRDefault="00AE75F4" w:rsidP="003D7702">
            <w:pPr>
              <w:pStyle w:val="Odstavecseseznamem"/>
              <w:autoSpaceDE w:val="0"/>
              <w:autoSpaceDN w:val="0"/>
              <w:adjustRightInd w:val="0"/>
              <w:ind w:left="360"/>
            </w:pPr>
          </w:p>
        </w:tc>
        <w:tc>
          <w:tcPr>
            <w:tcW w:w="1449" w:type="dxa"/>
          </w:tcPr>
          <w:p w:rsidR="00AE75F4" w:rsidRPr="001233AD" w:rsidRDefault="00AE75F4" w:rsidP="00AE75F4">
            <w:pPr>
              <w:autoSpaceDE w:val="0"/>
              <w:autoSpaceDN w:val="0"/>
              <w:adjustRightInd w:val="0"/>
            </w:pPr>
            <w:r w:rsidRPr="001233AD">
              <w:lastRenderedPageBreak/>
              <w:t xml:space="preserve">OSV 1 - seberegulace a sebeorganizace - cvičení sebekontroly, regulace vlastního jednání a prožívání, </w:t>
            </w:r>
          </w:p>
          <w:p w:rsidR="00AE75F4" w:rsidRPr="001233AD" w:rsidRDefault="00AE75F4" w:rsidP="00AE75F4">
            <w:pPr>
              <w:autoSpaceDE w:val="0"/>
              <w:autoSpaceDN w:val="0"/>
              <w:adjustRightInd w:val="0"/>
            </w:pPr>
            <w:r w:rsidRPr="001233AD">
              <w:t>vůle</w:t>
            </w:r>
          </w:p>
          <w:p w:rsidR="00AE75F4" w:rsidRPr="001233AD" w:rsidRDefault="00AE75F4" w:rsidP="00AE75F4">
            <w:pPr>
              <w:autoSpaceDE w:val="0"/>
              <w:autoSpaceDN w:val="0"/>
              <w:adjustRightInd w:val="0"/>
            </w:pPr>
            <w:r w:rsidRPr="001233AD">
              <w:t xml:space="preserve">            - psychohygiena - dovednosti zvládání stresových situací (uvolnění, relaxace)</w:t>
            </w:r>
          </w:p>
          <w:p w:rsidR="00AE75F4" w:rsidRPr="001233AD" w:rsidRDefault="00AE75F4" w:rsidP="00AE75F4">
            <w:pPr>
              <w:autoSpaceDE w:val="0"/>
              <w:autoSpaceDN w:val="0"/>
              <w:adjustRightInd w:val="0"/>
            </w:pPr>
          </w:p>
          <w:p w:rsidR="00AE75F4" w:rsidRPr="001233AD" w:rsidRDefault="00AE75F4" w:rsidP="00AE75F4">
            <w:pPr>
              <w:autoSpaceDE w:val="0"/>
              <w:autoSpaceDN w:val="0"/>
              <w:adjustRightInd w:val="0"/>
            </w:pPr>
            <w:r w:rsidRPr="001233AD">
              <w:t>OSV 2 - kooperace a kompetice - rozvoj individuálních dovedností pro etické zvládání situací soutěže, konkurence</w:t>
            </w:r>
          </w:p>
          <w:p w:rsidR="00AE75F4" w:rsidRPr="001233AD" w:rsidRDefault="00AE75F4" w:rsidP="00AE75F4">
            <w:pPr>
              <w:autoSpaceDE w:val="0"/>
              <w:autoSpaceDN w:val="0"/>
              <w:adjustRightInd w:val="0"/>
            </w:pPr>
          </w:p>
          <w:p w:rsidR="00AE75F4" w:rsidRPr="001233AD" w:rsidRDefault="00AE75F4" w:rsidP="00AE75F4">
            <w:pPr>
              <w:autoSpaceDE w:val="0"/>
              <w:autoSpaceDN w:val="0"/>
              <w:adjustRightInd w:val="0"/>
            </w:pPr>
            <w:r w:rsidRPr="001233AD">
              <w:t>VDO - občan, občanská společnost a stát - vztah k jinému, vzájemná komunikace a spolupráce, příčiny nedorozumění a zdroje konfliktů</w:t>
            </w:r>
          </w:p>
          <w:p w:rsidR="00AE75F4" w:rsidRPr="001233AD" w:rsidRDefault="00AE75F4" w:rsidP="00D20CF5">
            <w:pPr>
              <w:pStyle w:val="Odstavec"/>
              <w:spacing w:before="0" w:after="0"/>
              <w:ind w:firstLine="0"/>
              <w:rPr>
                <w:sz w:val="20"/>
                <w:szCs w:val="20"/>
              </w:rPr>
            </w:pPr>
          </w:p>
        </w:tc>
      </w:tr>
    </w:tbl>
    <w:p w:rsidR="00AE75F4" w:rsidRDefault="00AE75F4" w:rsidP="00D20CF5">
      <w:pPr>
        <w:pStyle w:val="Odstavec"/>
        <w:spacing w:before="0" w:after="0"/>
        <w:ind w:firstLine="0"/>
        <w:rPr>
          <w:sz w:val="20"/>
          <w:szCs w:val="20"/>
        </w:rPr>
      </w:pPr>
    </w:p>
    <w:tbl>
      <w:tblPr>
        <w:tblStyle w:val="Mkatabulky"/>
        <w:tblW w:w="0" w:type="auto"/>
        <w:tblLayout w:type="fixed"/>
        <w:tblLook w:val="04A0" w:firstRow="1" w:lastRow="0" w:firstColumn="1" w:lastColumn="0" w:noHBand="0" w:noVBand="1"/>
      </w:tblPr>
      <w:tblGrid>
        <w:gridCol w:w="2802"/>
        <w:gridCol w:w="4961"/>
        <w:gridCol w:w="1449"/>
      </w:tblGrid>
      <w:tr w:rsidR="00930BBA" w:rsidRPr="00930BBA" w:rsidTr="00D443AE">
        <w:tc>
          <w:tcPr>
            <w:tcW w:w="9212" w:type="dxa"/>
            <w:gridSpan w:val="3"/>
            <w:shd w:val="pct15" w:color="auto" w:fill="auto"/>
          </w:tcPr>
          <w:p w:rsidR="00930BBA" w:rsidRPr="00930BBA" w:rsidRDefault="00C57D99" w:rsidP="00930BBA">
            <w:pPr>
              <w:autoSpaceDE w:val="0"/>
              <w:autoSpaceDN w:val="0"/>
              <w:adjustRightInd w:val="0"/>
              <w:jc w:val="center"/>
              <w:rPr>
                <w:b/>
                <w:bCs/>
              </w:rPr>
            </w:pPr>
            <w:r>
              <w:rPr>
                <w:b/>
                <w:bCs/>
                <w:color w:val="000000"/>
              </w:rPr>
              <w:t>TĚLESNÁ VÝCHOVA</w:t>
            </w:r>
            <w:r w:rsidR="00930BBA" w:rsidRPr="00930BBA">
              <w:rPr>
                <w:b/>
                <w:bCs/>
                <w:color w:val="000000"/>
              </w:rPr>
              <w:t xml:space="preserve"> - 4. ročník</w:t>
            </w:r>
          </w:p>
        </w:tc>
      </w:tr>
      <w:tr w:rsidR="00930BBA" w:rsidRPr="00930BBA" w:rsidTr="00D443AE">
        <w:tc>
          <w:tcPr>
            <w:tcW w:w="2802" w:type="dxa"/>
            <w:shd w:val="pct15" w:color="auto" w:fill="auto"/>
          </w:tcPr>
          <w:p w:rsidR="00930BBA" w:rsidRPr="00930BBA" w:rsidRDefault="00930BBA" w:rsidP="00D443AE">
            <w:pPr>
              <w:autoSpaceDE w:val="0"/>
              <w:autoSpaceDN w:val="0"/>
              <w:adjustRightInd w:val="0"/>
              <w:jc w:val="center"/>
              <w:rPr>
                <w:b/>
                <w:bCs/>
              </w:rPr>
            </w:pPr>
            <w:r w:rsidRPr="00930BBA">
              <w:rPr>
                <w:b/>
                <w:bCs/>
              </w:rPr>
              <w:t>Školní výstupy</w:t>
            </w:r>
          </w:p>
        </w:tc>
        <w:tc>
          <w:tcPr>
            <w:tcW w:w="4961" w:type="dxa"/>
            <w:shd w:val="pct15" w:color="auto" w:fill="auto"/>
          </w:tcPr>
          <w:p w:rsidR="00930BBA" w:rsidRPr="00930BBA" w:rsidRDefault="00930BBA" w:rsidP="00D443AE">
            <w:pPr>
              <w:pStyle w:val="Odstavec"/>
              <w:spacing w:before="0" w:after="0"/>
              <w:ind w:firstLine="0"/>
              <w:jc w:val="center"/>
              <w:rPr>
                <w:b/>
                <w:sz w:val="20"/>
                <w:szCs w:val="20"/>
              </w:rPr>
            </w:pPr>
            <w:r w:rsidRPr="00930BBA">
              <w:rPr>
                <w:b/>
                <w:sz w:val="20"/>
                <w:szCs w:val="20"/>
              </w:rPr>
              <w:t>Učivo</w:t>
            </w:r>
          </w:p>
        </w:tc>
        <w:tc>
          <w:tcPr>
            <w:tcW w:w="1449" w:type="dxa"/>
            <w:shd w:val="pct15" w:color="auto" w:fill="auto"/>
          </w:tcPr>
          <w:p w:rsidR="00930BBA" w:rsidRPr="00930BBA" w:rsidRDefault="00930BBA" w:rsidP="00D443AE">
            <w:pPr>
              <w:autoSpaceDE w:val="0"/>
              <w:autoSpaceDN w:val="0"/>
              <w:adjustRightInd w:val="0"/>
              <w:jc w:val="center"/>
              <w:rPr>
                <w:b/>
                <w:bCs/>
              </w:rPr>
            </w:pPr>
            <w:r w:rsidRPr="00930BBA">
              <w:rPr>
                <w:b/>
                <w:bCs/>
              </w:rPr>
              <w:t>Průřezová témata</w:t>
            </w:r>
          </w:p>
        </w:tc>
      </w:tr>
      <w:tr w:rsidR="00930BBA" w:rsidRPr="00930BBA" w:rsidTr="00673FED">
        <w:tc>
          <w:tcPr>
            <w:tcW w:w="2802" w:type="dxa"/>
          </w:tcPr>
          <w:p w:rsidR="00930BBA" w:rsidRDefault="00930BBA" w:rsidP="00E61787">
            <w:pPr>
              <w:pStyle w:val="Zkladntext"/>
              <w:spacing w:after="0"/>
            </w:pPr>
            <w:r>
              <w:t>Žák:</w:t>
            </w:r>
          </w:p>
          <w:p w:rsidR="00930BBA" w:rsidRDefault="00930BBA" w:rsidP="00CA108A">
            <w:pPr>
              <w:pStyle w:val="Odstavecseseznamem"/>
              <w:numPr>
                <w:ilvl w:val="0"/>
                <w:numId w:val="318"/>
              </w:numPr>
            </w:pPr>
            <w:r>
              <w:t>uplatňuje pravidla bezpečnosti při atletických disciplínách</w:t>
            </w:r>
          </w:p>
          <w:p w:rsidR="00E61787" w:rsidRDefault="00930BBA" w:rsidP="00CA108A">
            <w:pPr>
              <w:pStyle w:val="Odstavecseseznamem"/>
              <w:numPr>
                <w:ilvl w:val="0"/>
                <w:numId w:val="318"/>
              </w:numPr>
            </w:pPr>
            <w:r w:rsidRPr="00930BBA">
              <w:t xml:space="preserve">zvládá aktivně osvojované </w:t>
            </w:r>
            <w:r w:rsidRPr="00930BBA">
              <w:lastRenderedPageBreak/>
              <w:t>pojmy</w:t>
            </w:r>
          </w:p>
          <w:p w:rsidR="00E61787" w:rsidRDefault="00930BBA" w:rsidP="00CA108A">
            <w:pPr>
              <w:pStyle w:val="Odstavecseseznamem"/>
              <w:numPr>
                <w:ilvl w:val="0"/>
                <w:numId w:val="318"/>
              </w:numPr>
            </w:pPr>
            <w:r w:rsidRPr="00930BBA">
              <w:t>reaguje na základní pokyny, signály a gesta učitele</w:t>
            </w:r>
          </w:p>
          <w:p w:rsidR="00E61787" w:rsidRDefault="00930BBA" w:rsidP="00CA108A">
            <w:pPr>
              <w:pStyle w:val="Odstavecseseznamem"/>
              <w:numPr>
                <w:ilvl w:val="0"/>
                <w:numId w:val="318"/>
              </w:numPr>
            </w:pPr>
            <w:r w:rsidRPr="00930BBA">
              <w:t>zvládá aktivně techniku nízkého a polovysokého startu</w:t>
            </w:r>
          </w:p>
          <w:p w:rsidR="00E61787" w:rsidRDefault="00930BBA" w:rsidP="00CA108A">
            <w:pPr>
              <w:pStyle w:val="Odstavecseseznamem"/>
              <w:numPr>
                <w:ilvl w:val="0"/>
                <w:numId w:val="318"/>
              </w:numPr>
            </w:pPr>
            <w:r w:rsidRPr="00930BBA">
              <w:t>zvládá aktivně základní techniky běhů, skoků, hodů</w:t>
            </w:r>
          </w:p>
          <w:p w:rsidR="00E61787" w:rsidRDefault="00930BBA" w:rsidP="00CA108A">
            <w:pPr>
              <w:pStyle w:val="Odstavecseseznamem"/>
              <w:numPr>
                <w:ilvl w:val="0"/>
                <w:numId w:val="318"/>
              </w:numPr>
            </w:pPr>
            <w:r w:rsidRPr="00930BBA">
              <w:t>zvládá upravit doskočiště</w:t>
            </w:r>
            <w:r w:rsidR="00E61787">
              <w:t>, připravit start běhu (čáru) a </w:t>
            </w:r>
            <w:r w:rsidRPr="00930BBA">
              <w:t>vydat povely pro start</w:t>
            </w:r>
          </w:p>
          <w:p w:rsidR="00E61787" w:rsidRDefault="00930BBA" w:rsidP="00CA108A">
            <w:pPr>
              <w:pStyle w:val="Odstavecseseznamem"/>
              <w:numPr>
                <w:ilvl w:val="0"/>
                <w:numId w:val="318"/>
              </w:numPr>
            </w:pPr>
            <w:r w:rsidRPr="00930BBA">
              <w:t xml:space="preserve">dovede změřit a zapsat výkony v osvojovaných </w:t>
            </w:r>
            <w:r w:rsidR="00E61787">
              <w:t>disciplínách a </w:t>
            </w:r>
            <w:r w:rsidR="00673FED">
              <w:t>porovná je s </w:t>
            </w:r>
            <w:r w:rsidRPr="00930BBA">
              <w:t>předchozími výsledky</w:t>
            </w:r>
          </w:p>
          <w:p w:rsidR="00E61787" w:rsidRDefault="00930BBA" w:rsidP="00CA108A">
            <w:pPr>
              <w:pStyle w:val="Odstavecseseznamem"/>
              <w:numPr>
                <w:ilvl w:val="0"/>
                <w:numId w:val="318"/>
              </w:numPr>
            </w:pPr>
            <w:r w:rsidRPr="00930BBA">
              <w:t>jednoduše zhodnotí kval</w:t>
            </w:r>
            <w:r w:rsidR="00673FED">
              <w:t>itu pohybové činnosti a </w:t>
            </w:r>
            <w:r w:rsidR="00E61787">
              <w:t>reaguje</w:t>
            </w:r>
            <w:r w:rsidR="00673FED">
              <w:t xml:space="preserve"> na pokyny k </w:t>
            </w:r>
            <w:r w:rsidRPr="00930BBA">
              <w:t>vlastním chybám</w:t>
            </w:r>
          </w:p>
          <w:p w:rsidR="00E61787" w:rsidRDefault="00E61787" w:rsidP="00E61787">
            <w:pPr>
              <w:pStyle w:val="Odstavecseseznamem"/>
              <w:ind w:left="360"/>
            </w:pPr>
          </w:p>
          <w:p w:rsidR="00E61787" w:rsidRDefault="00930BBA" w:rsidP="00CA108A">
            <w:pPr>
              <w:pStyle w:val="Odstavecseseznamem"/>
              <w:numPr>
                <w:ilvl w:val="0"/>
                <w:numId w:val="318"/>
              </w:numPr>
            </w:pPr>
            <w:r w:rsidRPr="00930BBA">
              <w:t>uplatňuje základy pravidel bezpečnosti</w:t>
            </w:r>
          </w:p>
          <w:p w:rsidR="00E61787" w:rsidRDefault="00930BBA" w:rsidP="00CA108A">
            <w:pPr>
              <w:pStyle w:val="Odstavecseseznamem"/>
              <w:numPr>
                <w:ilvl w:val="0"/>
                <w:numId w:val="318"/>
              </w:numPr>
            </w:pPr>
            <w:r w:rsidRPr="00930BBA">
              <w:t>zvládá základní pojmy aktivně</w:t>
            </w:r>
          </w:p>
          <w:p w:rsidR="00E61787" w:rsidRDefault="00930BBA" w:rsidP="00CA108A">
            <w:pPr>
              <w:pStyle w:val="Odstavecseseznamem"/>
              <w:numPr>
                <w:ilvl w:val="0"/>
                <w:numId w:val="318"/>
              </w:numPr>
            </w:pPr>
            <w:r w:rsidRPr="00930BBA">
              <w:t>reaguje na základní pokyny a gesta učitele</w:t>
            </w:r>
          </w:p>
          <w:p w:rsidR="00E61787" w:rsidRDefault="00930BBA" w:rsidP="00CA108A">
            <w:pPr>
              <w:pStyle w:val="Odstavecseseznamem"/>
              <w:numPr>
                <w:ilvl w:val="0"/>
                <w:numId w:val="318"/>
              </w:numPr>
            </w:pPr>
            <w:r w:rsidRPr="00930BBA">
              <w:t>zvládá kotoul vpřed, vzad,</w:t>
            </w:r>
            <w:r w:rsidR="00E61787">
              <w:t xml:space="preserve"> </w:t>
            </w:r>
            <w:r w:rsidRPr="00930BBA">
              <w:t>stoj na rukou s</w:t>
            </w:r>
            <w:r w:rsidR="00E61787">
              <w:t> </w:t>
            </w:r>
            <w:r w:rsidRPr="00930BBA">
              <w:t>dopomocí</w:t>
            </w:r>
          </w:p>
          <w:p w:rsidR="00E61787" w:rsidRDefault="00930BBA" w:rsidP="00CA108A">
            <w:pPr>
              <w:pStyle w:val="Odstavecseseznamem"/>
              <w:numPr>
                <w:ilvl w:val="0"/>
                <w:numId w:val="318"/>
              </w:numPr>
            </w:pPr>
            <w:r w:rsidRPr="00930BBA">
              <w:t>zvládá základy gymnastického odrazu z</w:t>
            </w:r>
            <w:r w:rsidR="00E61787">
              <w:t> </w:t>
            </w:r>
            <w:r w:rsidRPr="00930BBA">
              <w:t>můstku</w:t>
            </w:r>
          </w:p>
          <w:p w:rsidR="00E61787" w:rsidRDefault="00930BBA" w:rsidP="00CA108A">
            <w:pPr>
              <w:pStyle w:val="Odstavecseseznamem"/>
              <w:numPr>
                <w:ilvl w:val="0"/>
                <w:numId w:val="318"/>
              </w:numPr>
            </w:pPr>
            <w:r w:rsidRPr="00930BBA">
              <w:t>zvládá roznožku a skrčku přes nářadí odpovídající výšky</w:t>
            </w:r>
          </w:p>
          <w:p w:rsidR="00E61787" w:rsidRDefault="00930BBA" w:rsidP="00CA108A">
            <w:pPr>
              <w:pStyle w:val="Odstavecseseznamem"/>
              <w:numPr>
                <w:ilvl w:val="0"/>
                <w:numId w:val="318"/>
              </w:numPr>
            </w:pPr>
            <w:r w:rsidRPr="00930BBA">
              <w:t>zvládá chůzi na lavičce bez dopomoci</w:t>
            </w:r>
          </w:p>
          <w:p w:rsidR="00930BBA" w:rsidRPr="00930BBA" w:rsidRDefault="00930BBA" w:rsidP="00CA108A">
            <w:pPr>
              <w:pStyle w:val="Odstavecseseznamem"/>
              <w:numPr>
                <w:ilvl w:val="0"/>
                <w:numId w:val="318"/>
              </w:numPr>
            </w:pPr>
            <w:r w:rsidRPr="00930BBA">
              <w:t>zvládá základy šplhu</w:t>
            </w:r>
          </w:p>
          <w:p w:rsidR="00930BBA" w:rsidRPr="00930BBA" w:rsidRDefault="00930BBA" w:rsidP="00930BBA"/>
          <w:p w:rsidR="00E61787" w:rsidRDefault="00930BBA" w:rsidP="00CA108A">
            <w:pPr>
              <w:pStyle w:val="Odstavecseseznamem"/>
              <w:numPr>
                <w:ilvl w:val="0"/>
                <w:numId w:val="318"/>
              </w:numPr>
            </w:pPr>
            <w:r w:rsidRPr="00930BBA">
              <w:t>reaguje na základní pokyny a gesta učitele</w:t>
            </w:r>
          </w:p>
          <w:p w:rsidR="00E61787" w:rsidRDefault="00E61787" w:rsidP="00CA108A">
            <w:pPr>
              <w:pStyle w:val="Odstavecseseznamem"/>
              <w:numPr>
                <w:ilvl w:val="0"/>
                <w:numId w:val="318"/>
              </w:numPr>
            </w:pPr>
            <w:r>
              <w:t>snaží se samostatně o </w:t>
            </w:r>
            <w:r w:rsidR="00930BBA" w:rsidRPr="00930BBA">
              <w:t>estetické držení těla</w:t>
            </w:r>
          </w:p>
          <w:p w:rsidR="00E61787" w:rsidRDefault="00930BBA" w:rsidP="00CA108A">
            <w:pPr>
              <w:pStyle w:val="Odstavecseseznamem"/>
              <w:numPr>
                <w:ilvl w:val="0"/>
                <w:numId w:val="318"/>
              </w:numPr>
            </w:pPr>
            <w:r w:rsidRPr="00930BBA">
              <w:t>zvládá pojmenovat osvoj</w:t>
            </w:r>
            <w:r w:rsidR="00E61787">
              <w:t>ované činnosti i cvičební náčiní</w:t>
            </w:r>
          </w:p>
          <w:p w:rsidR="00E61787" w:rsidRDefault="00930BBA" w:rsidP="00CA108A">
            <w:pPr>
              <w:pStyle w:val="Odstavecseseznamem"/>
              <w:numPr>
                <w:ilvl w:val="0"/>
                <w:numId w:val="318"/>
              </w:numPr>
            </w:pPr>
            <w:r w:rsidRPr="00930BBA">
              <w:t>zvlá</w:t>
            </w:r>
            <w:r w:rsidR="00E61787">
              <w:t>dá základy estetického pohybu a jeho částí i </w:t>
            </w:r>
            <w:r w:rsidRPr="00930BBA">
              <w:t>s</w:t>
            </w:r>
            <w:r w:rsidR="00E61787">
              <w:t> </w:t>
            </w:r>
            <w:r w:rsidRPr="00930BBA">
              <w:t>obměnami</w:t>
            </w:r>
          </w:p>
          <w:p w:rsidR="00E61787" w:rsidRDefault="00930BBA" w:rsidP="00CA108A">
            <w:pPr>
              <w:pStyle w:val="Odstavecseseznamem"/>
              <w:numPr>
                <w:ilvl w:val="0"/>
                <w:numId w:val="318"/>
              </w:numPr>
            </w:pPr>
            <w:r w:rsidRPr="00930BBA">
              <w:t>zvládá základy tance založené na kroku poskočném, přísunném, přeměnném, základy cvičení s</w:t>
            </w:r>
            <w:r w:rsidR="00E61787">
              <w:t> </w:t>
            </w:r>
            <w:r w:rsidRPr="00930BBA">
              <w:t>náčiním</w:t>
            </w:r>
          </w:p>
          <w:p w:rsidR="00E61787" w:rsidRDefault="00E61787" w:rsidP="00E61787">
            <w:pPr>
              <w:pStyle w:val="Odstavecseseznamem"/>
              <w:ind w:left="360"/>
            </w:pPr>
          </w:p>
          <w:p w:rsidR="00E61787" w:rsidRDefault="00930BBA" w:rsidP="00CA108A">
            <w:pPr>
              <w:pStyle w:val="Odstavecseseznamem"/>
              <w:numPr>
                <w:ilvl w:val="0"/>
                <w:numId w:val="318"/>
              </w:numPr>
            </w:pPr>
            <w:r w:rsidRPr="00930BBA">
              <w:t>uvědomuje si různá nebezpečí při hrách a snaží se jim za pomoci učitele zabránit</w:t>
            </w:r>
          </w:p>
          <w:p w:rsidR="00E61787" w:rsidRDefault="00930BBA" w:rsidP="00CA108A">
            <w:pPr>
              <w:pStyle w:val="Odstavecseseznamem"/>
              <w:numPr>
                <w:ilvl w:val="0"/>
                <w:numId w:val="318"/>
              </w:numPr>
            </w:pPr>
            <w:r w:rsidRPr="00930BBA">
              <w:lastRenderedPageBreak/>
              <w:t>zvládá minimá</w:t>
            </w:r>
            <w:r w:rsidR="00E61787">
              <w:t>lně 10 - 20 pohybových her a ví, jaké je</w:t>
            </w:r>
            <w:r w:rsidRPr="00930BBA">
              <w:t xml:space="preserve"> jejich zaměření</w:t>
            </w:r>
          </w:p>
          <w:p w:rsidR="00E61787" w:rsidRDefault="00930BBA" w:rsidP="00CA108A">
            <w:pPr>
              <w:pStyle w:val="Odstavecseseznamem"/>
              <w:numPr>
                <w:ilvl w:val="0"/>
                <w:numId w:val="318"/>
              </w:numPr>
            </w:pPr>
            <w:r w:rsidRPr="00930BBA">
              <w:t>uplatňuje pravidla bezpečnosti a hygieny při sportovních hrách</w:t>
            </w:r>
          </w:p>
          <w:p w:rsidR="00E61787" w:rsidRDefault="00930BBA" w:rsidP="00CA108A">
            <w:pPr>
              <w:pStyle w:val="Odstavecseseznamem"/>
              <w:numPr>
                <w:ilvl w:val="0"/>
                <w:numId w:val="318"/>
              </w:numPr>
            </w:pPr>
            <w:r w:rsidRPr="00930BBA">
              <w:t>zvládá základní pojmy osvojovaných činností</w:t>
            </w:r>
          </w:p>
          <w:p w:rsidR="00E61787" w:rsidRDefault="00930BBA" w:rsidP="00CA108A">
            <w:pPr>
              <w:pStyle w:val="Odstavecseseznamem"/>
              <w:numPr>
                <w:ilvl w:val="0"/>
                <w:numId w:val="318"/>
              </w:numPr>
            </w:pPr>
            <w:r w:rsidRPr="00930BBA">
              <w:t>dovede zaznamen</w:t>
            </w:r>
            <w:r w:rsidR="00E61787">
              <w:t>at výsledek utkání a </w:t>
            </w:r>
            <w:r w:rsidRPr="00930BBA">
              <w:t>pomáhat při rozhodování</w:t>
            </w:r>
          </w:p>
          <w:p w:rsidR="00E61787" w:rsidRDefault="00930BBA" w:rsidP="00CA108A">
            <w:pPr>
              <w:pStyle w:val="Odstavecseseznamem"/>
              <w:numPr>
                <w:ilvl w:val="0"/>
                <w:numId w:val="318"/>
              </w:numPr>
            </w:pPr>
            <w:r w:rsidRPr="00930BBA">
              <w:t>zvládá konkrétn</w:t>
            </w:r>
            <w:r w:rsidR="00E61787">
              <w:t>í hry se zjednodušenými pravidly</w:t>
            </w:r>
            <w:r w:rsidRPr="00930BBA">
              <w:t xml:space="preserve"> (vybíjená, minifotbal, minibasketbal)</w:t>
            </w:r>
          </w:p>
          <w:p w:rsidR="00E61787" w:rsidRDefault="00930BBA" w:rsidP="00CA108A">
            <w:pPr>
              <w:pStyle w:val="Odstavecseseznamem"/>
              <w:numPr>
                <w:ilvl w:val="0"/>
                <w:numId w:val="318"/>
              </w:numPr>
            </w:pPr>
            <w:r w:rsidRPr="00930BBA">
              <w:t>zvládá elementární herní činnosti jednotlivce a využívá je</w:t>
            </w:r>
            <w:r w:rsidR="00E61787">
              <w:t xml:space="preserve"> </w:t>
            </w:r>
            <w:r w:rsidRPr="00930BBA">
              <w:t>v základních kombinacích i v utkáních podle zjednodušených pravidel</w:t>
            </w:r>
          </w:p>
          <w:p w:rsidR="00673FED" w:rsidRDefault="00930BBA" w:rsidP="00CA108A">
            <w:pPr>
              <w:pStyle w:val="Odstavecseseznamem"/>
              <w:numPr>
                <w:ilvl w:val="0"/>
                <w:numId w:val="318"/>
              </w:numPr>
            </w:pPr>
            <w:r w:rsidRPr="00930BBA">
              <w:t>reaguje na hráčské funkce v družstvu a dodržuje je v utkání (za pomoci učite</w:t>
            </w:r>
            <w:r w:rsidR="00673FED">
              <w:t>le), uplatňuje zásady fair play</w:t>
            </w:r>
            <w:r w:rsidRPr="00930BBA">
              <w:t xml:space="preserve"> jednání ve hře</w:t>
            </w:r>
          </w:p>
          <w:p w:rsidR="00673FED" w:rsidRDefault="00930BBA" w:rsidP="00CA108A">
            <w:pPr>
              <w:pStyle w:val="Odstavecseseznamem"/>
              <w:numPr>
                <w:ilvl w:val="0"/>
                <w:numId w:val="318"/>
              </w:numPr>
            </w:pPr>
            <w:r w:rsidRPr="00930BBA">
              <w:t xml:space="preserve">dohodne se na spolupráci </w:t>
            </w:r>
            <w:r w:rsidR="00673FED">
              <w:t>(jednoduché taktice) družstva a</w:t>
            </w:r>
            <w:r w:rsidRPr="00930BBA">
              <w:t xml:space="preserve"> dodržuje ji</w:t>
            </w:r>
          </w:p>
          <w:p w:rsidR="00673FED" w:rsidRDefault="00930BBA" w:rsidP="00CA108A">
            <w:pPr>
              <w:pStyle w:val="Odstavecseseznamem"/>
              <w:numPr>
                <w:ilvl w:val="0"/>
                <w:numId w:val="318"/>
              </w:numPr>
            </w:pPr>
            <w:r w:rsidRPr="00930BBA">
              <w:t>dovede samostatně vytvářet pohybové hry, vyhledávat varianty známých her</w:t>
            </w:r>
          </w:p>
          <w:p w:rsidR="00930BBA" w:rsidRPr="00673FED" w:rsidRDefault="00930BBA" w:rsidP="00CA108A">
            <w:pPr>
              <w:pStyle w:val="Odstavecseseznamem"/>
              <w:numPr>
                <w:ilvl w:val="0"/>
                <w:numId w:val="318"/>
              </w:numPr>
            </w:pPr>
            <w:r w:rsidRPr="00930BBA">
              <w:t>dohodne se na spolupráci (jednoduché taktice) družstva a</w:t>
            </w:r>
            <w:r w:rsidR="00673FED">
              <w:t xml:space="preserve"> </w:t>
            </w:r>
            <w:r w:rsidR="00673FED" w:rsidRPr="00673FED">
              <w:t>dodržuje ji</w:t>
            </w:r>
          </w:p>
        </w:tc>
        <w:tc>
          <w:tcPr>
            <w:tcW w:w="4961" w:type="dxa"/>
          </w:tcPr>
          <w:p w:rsidR="00930BBA" w:rsidRPr="00930BBA" w:rsidRDefault="00930BBA" w:rsidP="00930BBA">
            <w:pPr>
              <w:autoSpaceDE w:val="0"/>
              <w:autoSpaceDN w:val="0"/>
              <w:adjustRightInd w:val="0"/>
              <w:rPr>
                <w:b/>
                <w:bCs/>
              </w:rPr>
            </w:pPr>
            <w:r w:rsidRPr="00930BBA">
              <w:rPr>
                <w:b/>
                <w:bCs/>
              </w:rPr>
              <w:lastRenderedPageBreak/>
              <w:t>ATLETIKA</w:t>
            </w:r>
          </w:p>
          <w:p w:rsidR="00930BBA" w:rsidRPr="00930BBA" w:rsidRDefault="00930BBA" w:rsidP="00930BBA">
            <w:pPr>
              <w:autoSpaceDE w:val="0"/>
              <w:autoSpaceDN w:val="0"/>
              <w:adjustRightInd w:val="0"/>
              <w:rPr>
                <w:b/>
                <w:bCs/>
              </w:rPr>
            </w:pPr>
            <w:r w:rsidRPr="00930BBA">
              <w:rPr>
                <w:b/>
                <w:bCs/>
              </w:rPr>
              <w:t>Základní pojmy</w:t>
            </w:r>
          </w:p>
          <w:p w:rsidR="00E61787" w:rsidRDefault="00930BBA" w:rsidP="00CA108A">
            <w:pPr>
              <w:pStyle w:val="Odstavecseseznamem"/>
              <w:numPr>
                <w:ilvl w:val="0"/>
                <w:numId w:val="319"/>
              </w:numPr>
              <w:autoSpaceDE w:val="0"/>
              <w:autoSpaceDN w:val="0"/>
              <w:adjustRightInd w:val="0"/>
            </w:pPr>
            <w:r w:rsidRPr="00930BBA">
              <w:t>základní disciplíny, části běžecké dráhy, skokanského sektoru, pomůcky pro měření výkonů, úpravu doskočiště</w:t>
            </w:r>
          </w:p>
          <w:p w:rsidR="00E61787" w:rsidRDefault="00930BBA" w:rsidP="00CA108A">
            <w:pPr>
              <w:pStyle w:val="Odstavecseseznamem"/>
              <w:numPr>
                <w:ilvl w:val="0"/>
                <w:numId w:val="319"/>
              </w:numPr>
              <w:autoSpaceDE w:val="0"/>
              <w:autoSpaceDN w:val="0"/>
              <w:adjustRightInd w:val="0"/>
            </w:pPr>
            <w:r w:rsidRPr="00930BBA">
              <w:lastRenderedPageBreak/>
              <w:t>základní techniky běhů, skoků,</w:t>
            </w:r>
            <w:r w:rsidR="00E61787">
              <w:t xml:space="preserve"> </w:t>
            </w:r>
            <w:r w:rsidRPr="00930BBA">
              <w:t>hodů</w:t>
            </w:r>
          </w:p>
          <w:p w:rsidR="00E61787" w:rsidRDefault="00930BBA" w:rsidP="00CA108A">
            <w:pPr>
              <w:pStyle w:val="Odstavecseseznamem"/>
              <w:numPr>
                <w:ilvl w:val="0"/>
                <w:numId w:val="319"/>
              </w:numPr>
              <w:autoSpaceDE w:val="0"/>
              <w:autoSpaceDN w:val="0"/>
              <w:adjustRightInd w:val="0"/>
            </w:pPr>
            <w:r w:rsidRPr="00930BBA">
              <w:t>startovní povely</w:t>
            </w:r>
          </w:p>
          <w:p w:rsidR="00930BBA" w:rsidRPr="00930BBA" w:rsidRDefault="00E61787" w:rsidP="00CA108A">
            <w:pPr>
              <w:pStyle w:val="Odstavecseseznamem"/>
              <w:numPr>
                <w:ilvl w:val="0"/>
                <w:numId w:val="319"/>
              </w:numPr>
              <w:autoSpaceDE w:val="0"/>
              <w:autoSpaceDN w:val="0"/>
              <w:adjustRightInd w:val="0"/>
            </w:pPr>
            <w:r>
              <w:t>základní způsoby měření a </w:t>
            </w:r>
            <w:r w:rsidR="00930BBA" w:rsidRPr="00930BBA">
              <w:t>zaznamenávání výkonů</w:t>
            </w:r>
          </w:p>
          <w:p w:rsidR="00930BBA" w:rsidRPr="00930BBA" w:rsidRDefault="00930BBA" w:rsidP="00930BBA">
            <w:pPr>
              <w:autoSpaceDE w:val="0"/>
              <w:autoSpaceDN w:val="0"/>
              <w:adjustRightInd w:val="0"/>
              <w:rPr>
                <w:b/>
                <w:bCs/>
              </w:rPr>
            </w:pPr>
            <w:r w:rsidRPr="00930BBA">
              <w:rPr>
                <w:b/>
                <w:bCs/>
              </w:rPr>
              <w:t>B</w:t>
            </w:r>
            <w:r w:rsidRPr="00930BBA">
              <w:t>ě</w:t>
            </w:r>
            <w:r w:rsidRPr="00930BBA">
              <w:rPr>
                <w:b/>
                <w:bCs/>
              </w:rPr>
              <w:t>h</w:t>
            </w:r>
          </w:p>
          <w:p w:rsidR="00E61787" w:rsidRDefault="00930BBA" w:rsidP="00CA108A">
            <w:pPr>
              <w:pStyle w:val="Odstavecseseznamem"/>
              <w:numPr>
                <w:ilvl w:val="0"/>
                <w:numId w:val="320"/>
              </w:numPr>
              <w:autoSpaceDE w:val="0"/>
              <w:autoSpaceDN w:val="0"/>
              <w:adjustRightInd w:val="0"/>
            </w:pPr>
            <w:r w:rsidRPr="00930BBA">
              <w:t xml:space="preserve">průpravná cvičení pro ovlivňování běžecké </w:t>
            </w:r>
            <w:r w:rsidR="00673FED">
              <w:t>rychlosti a </w:t>
            </w:r>
            <w:r w:rsidRPr="00930BBA">
              <w:t>vytrvalosti</w:t>
            </w:r>
          </w:p>
          <w:p w:rsidR="00E61787" w:rsidRDefault="00930BBA" w:rsidP="00CA108A">
            <w:pPr>
              <w:pStyle w:val="Odstavecseseznamem"/>
              <w:numPr>
                <w:ilvl w:val="0"/>
                <w:numId w:val="320"/>
              </w:numPr>
              <w:autoSpaceDE w:val="0"/>
              <w:autoSpaceDN w:val="0"/>
              <w:adjustRightInd w:val="0"/>
            </w:pPr>
            <w:r w:rsidRPr="00930BBA">
              <w:t>běžecká abeceda</w:t>
            </w:r>
          </w:p>
          <w:p w:rsidR="00E61787" w:rsidRDefault="00930BBA" w:rsidP="00CA108A">
            <w:pPr>
              <w:pStyle w:val="Odstavecseseznamem"/>
              <w:numPr>
                <w:ilvl w:val="0"/>
                <w:numId w:val="320"/>
              </w:numPr>
              <w:autoSpaceDE w:val="0"/>
              <w:autoSpaceDN w:val="0"/>
              <w:adjustRightInd w:val="0"/>
            </w:pPr>
            <w:r w:rsidRPr="00930BBA">
              <w:t>nízký start (na povel) „polovysoký start“</w:t>
            </w:r>
          </w:p>
          <w:p w:rsidR="00E61787" w:rsidRDefault="00930BBA" w:rsidP="00CA108A">
            <w:pPr>
              <w:pStyle w:val="Odstavecseseznamem"/>
              <w:numPr>
                <w:ilvl w:val="0"/>
                <w:numId w:val="320"/>
              </w:numPr>
              <w:autoSpaceDE w:val="0"/>
              <w:autoSpaceDN w:val="0"/>
              <w:adjustRightInd w:val="0"/>
            </w:pPr>
            <w:r w:rsidRPr="00930BBA">
              <w:t>rychlý běh na 60 m</w:t>
            </w:r>
          </w:p>
          <w:p w:rsidR="00E61787" w:rsidRDefault="00930BBA" w:rsidP="00CA108A">
            <w:pPr>
              <w:pStyle w:val="Odstavecseseznamem"/>
              <w:numPr>
                <w:ilvl w:val="0"/>
                <w:numId w:val="320"/>
              </w:numPr>
              <w:autoSpaceDE w:val="0"/>
              <w:autoSpaceDN w:val="0"/>
              <w:adjustRightInd w:val="0"/>
            </w:pPr>
            <w:r w:rsidRPr="00930BBA">
              <w:t>vytrvalostní běh v terénu 12 - 15 min. (dle výkonnosti žáků)</w:t>
            </w:r>
          </w:p>
          <w:p w:rsidR="00930BBA" w:rsidRPr="00930BBA" w:rsidRDefault="00930BBA" w:rsidP="00CA108A">
            <w:pPr>
              <w:pStyle w:val="Odstavecseseznamem"/>
              <w:numPr>
                <w:ilvl w:val="0"/>
                <w:numId w:val="320"/>
              </w:numPr>
              <w:autoSpaceDE w:val="0"/>
              <w:autoSpaceDN w:val="0"/>
              <w:adjustRightInd w:val="0"/>
            </w:pPr>
            <w:r w:rsidRPr="00930BBA">
              <w:t>vytrvalý běh na 600 m</w:t>
            </w:r>
          </w:p>
          <w:p w:rsidR="00930BBA" w:rsidRPr="00930BBA" w:rsidRDefault="00930BBA" w:rsidP="00930BBA">
            <w:pPr>
              <w:autoSpaceDE w:val="0"/>
              <w:autoSpaceDN w:val="0"/>
              <w:adjustRightInd w:val="0"/>
              <w:rPr>
                <w:b/>
                <w:bCs/>
              </w:rPr>
            </w:pPr>
            <w:r w:rsidRPr="00930BBA">
              <w:rPr>
                <w:b/>
                <w:bCs/>
              </w:rPr>
              <w:t>Skok</w:t>
            </w:r>
          </w:p>
          <w:p w:rsidR="00E61787" w:rsidRDefault="00930BBA" w:rsidP="00CA108A">
            <w:pPr>
              <w:pStyle w:val="Odstavecseseznamem"/>
              <w:numPr>
                <w:ilvl w:val="0"/>
                <w:numId w:val="321"/>
              </w:numPr>
              <w:autoSpaceDE w:val="0"/>
              <w:autoSpaceDN w:val="0"/>
              <w:adjustRightInd w:val="0"/>
            </w:pPr>
            <w:r w:rsidRPr="00930BBA">
              <w:t xml:space="preserve">průpravná cvičení pro ovlivňování odrazové </w:t>
            </w:r>
            <w:r w:rsidR="00E61787">
              <w:t>síly a </w:t>
            </w:r>
            <w:r w:rsidRPr="00930BBA">
              <w:t>obratnosti</w:t>
            </w:r>
          </w:p>
          <w:p w:rsidR="00E61787" w:rsidRDefault="00930BBA" w:rsidP="00CA108A">
            <w:pPr>
              <w:pStyle w:val="Odstavecseseznamem"/>
              <w:numPr>
                <w:ilvl w:val="0"/>
                <w:numId w:val="321"/>
              </w:numPr>
              <w:autoSpaceDE w:val="0"/>
              <w:autoSpaceDN w:val="0"/>
              <w:adjustRightInd w:val="0"/>
            </w:pPr>
            <w:r w:rsidRPr="00930BBA">
              <w:t xml:space="preserve">skok do dálky s rozběhem </w:t>
            </w:r>
          </w:p>
          <w:p w:rsidR="00E61787" w:rsidRDefault="00930BBA" w:rsidP="00CA108A">
            <w:pPr>
              <w:pStyle w:val="Odstavecseseznamem"/>
              <w:numPr>
                <w:ilvl w:val="0"/>
                <w:numId w:val="321"/>
              </w:numPr>
              <w:autoSpaceDE w:val="0"/>
              <w:autoSpaceDN w:val="0"/>
              <w:adjustRightInd w:val="0"/>
            </w:pPr>
            <w:r w:rsidRPr="00930BBA">
              <w:t>skok do dálky s rozběhem - postupně odraz z</w:t>
            </w:r>
            <w:r w:rsidR="00E61787">
              <w:t> </w:t>
            </w:r>
            <w:r w:rsidRPr="00930BBA">
              <w:t>břevna</w:t>
            </w:r>
          </w:p>
          <w:p w:rsidR="00930BBA" w:rsidRPr="00930BBA" w:rsidRDefault="00930BBA" w:rsidP="00CA108A">
            <w:pPr>
              <w:pStyle w:val="Odstavecseseznamem"/>
              <w:numPr>
                <w:ilvl w:val="0"/>
                <w:numId w:val="321"/>
              </w:numPr>
              <w:autoSpaceDE w:val="0"/>
              <w:autoSpaceDN w:val="0"/>
              <w:adjustRightInd w:val="0"/>
            </w:pPr>
            <w:r w:rsidRPr="00930BBA">
              <w:t>základy rozměření rozběhu</w:t>
            </w:r>
          </w:p>
          <w:p w:rsidR="00930BBA" w:rsidRPr="00930BBA" w:rsidRDefault="00930BBA" w:rsidP="00930BBA">
            <w:pPr>
              <w:autoSpaceDE w:val="0"/>
              <w:autoSpaceDN w:val="0"/>
              <w:adjustRightInd w:val="0"/>
              <w:rPr>
                <w:b/>
                <w:bCs/>
              </w:rPr>
            </w:pPr>
            <w:r w:rsidRPr="00930BBA">
              <w:rPr>
                <w:b/>
                <w:bCs/>
              </w:rPr>
              <w:t>Hod</w:t>
            </w:r>
          </w:p>
          <w:p w:rsidR="00E61787" w:rsidRDefault="00930BBA" w:rsidP="00CA108A">
            <w:pPr>
              <w:pStyle w:val="Odstavecseseznamem"/>
              <w:numPr>
                <w:ilvl w:val="0"/>
                <w:numId w:val="322"/>
              </w:numPr>
              <w:autoSpaceDE w:val="0"/>
              <w:autoSpaceDN w:val="0"/>
              <w:adjustRightInd w:val="0"/>
            </w:pPr>
            <w:r w:rsidRPr="00930BBA">
              <w:t>průpravná cvičení pro hod míčkem</w:t>
            </w:r>
          </w:p>
          <w:p w:rsidR="00E61787" w:rsidRDefault="00930BBA" w:rsidP="00CA108A">
            <w:pPr>
              <w:pStyle w:val="Odstavecseseznamem"/>
              <w:numPr>
                <w:ilvl w:val="0"/>
                <w:numId w:val="322"/>
              </w:numPr>
              <w:autoSpaceDE w:val="0"/>
              <w:autoSpaceDN w:val="0"/>
              <w:adjustRightInd w:val="0"/>
            </w:pPr>
            <w:r w:rsidRPr="00930BBA">
              <w:t>hod míčkem s</w:t>
            </w:r>
            <w:r w:rsidR="00E61787">
              <w:t> </w:t>
            </w:r>
            <w:r w:rsidRPr="00930BBA">
              <w:t>rozběhem</w:t>
            </w:r>
          </w:p>
          <w:p w:rsidR="00930BBA" w:rsidRPr="00930BBA" w:rsidRDefault="00930BBA" w:rsidP="00CA108A">
            <w:pPr>
              <w:pStyle w:val="Odstavecseseznamem"/>
              <w:numPr>
                <w:ilvl w:val="0"/>
                <w:numId w:val="322"/>
              </w:numPr>
              <w:autoSpaceDE w:val="0"/>
              <w:autoSpaceDN w:val="0"/>
              <w:adjustRightInd w:val="0"/>
            </w:pPr>
            <w:r w:rsidRPr="00930BBA">
              <w:t>spojení rozběhu s odhodem</w:t>
            </w:r>
          </w:p>
          <w:p w:rsidR="00930BBA" w:rsidRPr="00930BBA" w:rsidRDefault="00930BBA" w:rsidP="00930BBA">
            <w:pPr>
              <w:autoSpaceDE w:val="0"/>
              <w:autoSpaceDN w:val="0"/>
              <w:adjustRightInd w:val="0"/>
            </w:pPr>
          </w:p>
          <w:p w:rsidR="00930BBA" w:rsidRPr="00930BBA" w:rsidRDefault="00930BBA" w:rsidP="00930BBA">
            <w:pPr>
              <w:autoSpaceDE w:val="0"/>
              <w:autoSpaceDN w:val="0"/>
              <w:adjustRightInd w:val="0"/>
              <w:rPr>
                <w:b/>
                <w:bCs/>
              </w:rPr>
            </w:pPr>
            <w:r w:rsidRPr="00930BBA">
              <w:rPr>
                <w:b/>
                <w:bCs/>
              </w:rPr>
              <w:t>GYMNASTIKA</w:t>
            </w:r>
          </w:p>
          <w:p w:rsidR="00930BBA" w:rsidRPr="00930BBA" w:rsidRDefault="00930BBA" w:rsidP="00930BBA">
            <w:pPr>
              <w:autoSpaceDE w:val="0"/>
              <w:autoSpaceDN w:val="0"/>
              <w:adjustRightInd w:val="0"/>
              <w:rPr>
                <w:b/>
                <w:bCs/>
              </w:rPr>
            </w:pPr>
            <w:r w:rsidRPr="00930BBA">
              <w:rPr>
                <w:b/>
                <w:bCs/>
              </w:rPr>
              <w:t>Základní pojmy</w:t>
            </w:r>
          </w:p>
          <w:p w:rsidR="00E61787" w:rsidRDefault="00930BBA" w:rsidP="00CA108A">
            <w:pPr>
              <w:pStyle w:val="Odstavecseseznamem"/>
              <w:numPr>
                <w:ilvl w:val="0"/>
                <w:numId w:val="323"/>
              </w:numPr>
              <w:autoSpaceDE w:val="0"/>
              <w:autoSpaceDN w:val="0"/>
              <w:adjustRightInd w:val="0"/>
            </w:pPr>
            <w:r w:rsidRPr="00930BBA">
              <w:t xml:space="preserve">základní cvičební polohy, postoje, pohyby paží, nohou, </w:t>
            </w:r>
            <w:r w:rsidR="00E61787">
              <w:t xml:space="preserve">trupu, názvy používaného nářadí </w:t>
            </w:r>
            <w:r w:rsidRPr="00930BBA">
              <w:t>a náčiní (aktivně)</w:t>
            </w:r>
          </w:p>
          <w:p w:rsidR="00930BBA" w:rsidRPr="00E61787" w:rsidRDefault="00930BBA" w:rsidP="00CA108A">
            <w:pPr>
              <w:pStyle w:val="Odstavecseseznamem"/>
              <w:numPr>
                <w:ilvl w:val="0"/>
                <w:numId w:val="323"/>
              </w:numPr>
              <w:autoSpaceDE w:val="0"/>
              <w:autoSpaceDN w:val="0"/>
              <w:adjustRightInd w:val="0"/>
            </w:pPr>
            <w:r w:rsidRPr="00930BBA">
              <w:t>průpravná cvičení pro ovlivňování pohyblivosti</w:t>
            </w:r>
            <w:r w:rsidR="00E61787">
              <w:t>, obratnosti, síly, rychlosti a </w:t>
            </w:r>
            <w:r w:rsidRPr="00930BBA">
              <w:t>koordinace pohybů</w:t>
            </w:r>
          </w:p>
          <w:p w:rsidR="00930BBA" w:rsidRPr="00930BBA" w:rsidRDefault="00930BBA" w:rsidP="00930BBA">
            <w:pPr>
              <w:autoSpaceDE w:val="0"/>
              <w:autoSpaceDN w:val="0"/>
              <w:adjustRightInd w:val="0"/>
              <w:rPr>
                <w:b/>
                <w:bCs/>
              </w:rPr>
            </w:pPr>
            <w:r w:rsidRPr="00930BBA">
              <w:rPr>
                <w:b/>
                <w:bCs/>
              </w:rPr>
              <w:t>Akrobacie</w:t>
            </w:r>
          </w:p>
          <w:p w:rsidR="00E61787" w:rsidRDefault="00930BBA" w:rsidP="00CA108A">
            <w:pPr>
              <w:pStyle w:val="Odstavecseseznamem"/>
              <w:numPr>
                <w:ilvl w:val="0"/>
                <w:numId w:val="324"/>
              </w:numPr>
              <w:autoSpaceDE w:val="0"/>
              <w:autoSpaceDN w:val="0"/>
              <w:adjustRightInd w:val="0"/>
            </w:pPr>
            <w:r w:rsidRPr="00930BBA">
              <w:t>kotoul vpřed a jeho modifikace</w:t>
            </w:r>
          </w:p>
          <w:p w:rsidR="00E61787" w:rsidRDefault="00930BBA" w:rsidP="00CA108A">
            <w:pPr>
              <w:pStyle w:val="Odstavecseseznamem"/>
              <w:numPr>
                <w:ilvl w:val="0"/>
                <w:numId w:val="324"/>
              </w:numPr>
              <w:autoSpaceDE w:val="0"/>
              <w:autoSpaceDN w:val="0"/>
              <w:adjustRightInd w:val="0"/>
            </w:pPr>
            <w:r w:rsidRPr="00930BBA">
              <w:t>kotoul vzad a jeho modifikace</w:t>
            </w:r>
          </w:p>
          <w:p w:rsidR="00E61787" w:rsidRDefault="00930BBA" w:rsidP="00CA108A">
            <w:pPr>
              <w:pStyle w:val="Odstavecseseznamem"/>
              <w:numPr>
                <w:ilvl w:val="0"/>
                <w:numId w:val="324"/>
              </w:numPr>
              <w:autoSpaceDE w:val="0"/>
              <w:autoSpaceDN w:val="0"/>
              <w:adjustRightInd w:val="0"/>
            </w:pPr>
            <w:r w:rsidRPr="00930BBA">
              <w:t>průpravná cvičení pro zvládnutí stoje na rukou</w:t>
            </w:r>
          </w:p>
          <w:p w:rsidR="00930BBA" w:rsidRPr="00930BBA" w:rsidRDefault="00930BBA" w:rsidP="00CA108A">
            <w:pPr>
              <w:pStyle w:val="Odstavecseseznamem"/>
              <w:numPr>
                <w:ilvl w:val="0"/>
                <w:numId w:val="324"/>
              </w:numPr>
              <w:autoSpaceDE w:val="0"/>
              <w:autoSpaceDN w:val="0"/>
              <w:adjustRightInd w:val="0"/>
            </w:pPr>
            <w:r w:rsidRPr="00930BBA">
              <w:t>stoj na rukou s dopomocí</w:t>
            </w:r>
          </w:p>
          <w:p w:rsidR="00E61787" w:rsidRDefault="00930BBA" w:rsidP="00930BBA">
            <w:pPr>
              <w:autoSpaceDE w:val="0"/>
              <w:autoSpaceDN w:val="0"/>
              <w:adjustRightInd w:val="0"/>
              <w:rPr>
                <w:b/>
                <w:bCs/>
              </w:rPr>
            </w:pPr>
            <w:r w:rsidRPr="00930BBA">
              <w:rPr>
                <w:b/>
                <w:bCs/>
              </w:rPr>
              <w:t>P</w:t>
            </w:r>
            <w:r w:rsidRPr="00930BBA">
              <w:t>ř</w:t>
            </w:r>
            <w:r w:rsidR="00E61787">
              <w:rPr>
                <w:b/>
                <w:bCs/>
              </w:rPr>
              <w:t>eskok</w:t>
            </w:r>
          </w:p>
          <w:p w:rsidR="00E61787" w:rsidRPr="00E61787" w:rsidRDefault="00930BBA" w:rsidP="00CA108A">
            <w:pPr>
              <w:pStyle w:val="Odstavecseseznamem"/>
              <w:numPr>
                <w:ilvl w:val="0"/>
                <w:numId w:val="325"/>
              </w:numPr>
              <w:autoSpaceDE w:val="0"/>
              <w:autoSpaceDN w:val="0"/>
              <w:adjustRightInd w:val="0"/>
              <w:rPr>
                <w:b/>
                <w:bCs/>
              </w:rPr>
            </w:pPr>
            <w:r w:rsidRPr="00930BBA">
              <w:t>průpravná cvičení pro nácvik gymnastického</w:t>
            </w:r>
            <w:r w:rsidR="00E61787">
              <w:t xml:space="preserve"> </w:t>
            </w:r>
            <w:r w:rsidRPr="00930BBA">
              <w:t>odrazu z</w:t>
            </w:r>
            <w:r w:rsidR="00E61787">
              <w:t> </w:t>
            </w:r>
            <w:r w:rsidRPr="00930BBA">
              <w:t>můstku</w:t>
            </w:r>
          </w:p>
          <w:p w:rsidR="00E61787" w:rsidRPr="00E61787" w:rsidRDefault="00930BBA" w:rsidP="00CA108A">
            <w:pPr>
              <w:pStyle w:val="Odstavecseseznamem"/>
              <w:numPr>
                <w:ilvl w:val="0"/>
                <w:numId w:val="325"/>
              </w:numPr>
              <w:autoSpaceDE w:val="0"/>
              <w:autoSpaceDN w:val="0"/>
              <w:adjustRightInd w:val="0"/>
              <w:rPr>
                <w:b/>
                <w:bCs/>
              </w:rPr>
            </w:pPr>
            <w:r w:rsidRPr="00930BBA">
              <w:t>skrčka přes kozu (bednu) našíř odrazem z můstku</w:t>
            </w:r>
          </w:p>
          <w:p w:rsidR="00930BBA" w:rsidRPr="00E61787" w:rsidRDefault="00930BBA" w:rsidP="00CA108A">
            <w:pPr>
              <w:pStyle w:val="Odstavecseseznamem"/>
              <w:numPr>
                <w:ilvl w:val="0"/>
                <w:numId w:val="325"/>
              </w:numPr>
              <w:autoSpaceDE w:val="0"/>
              <w:autoSpaceDN w:val="0"/>
              <w:adjustRightInd w:val="0"/>
              <w:rPr>
                <w:b/>
                <w:bCs/>
              </w:rPr>
            </w:pPr>
            <w:r w:rsidRPr="00930BBA">
              <w:t>roznožka přes kozu našíř odrazem z můstku</w:t>
            </w:r>
          </w:p>
          <w:p w:rsidR="00930BBA" w:rsidRPr="00930BBA" w:rsidRDefault="00930BBA" w:rsidP="00930BBA">
            <w:pPr>
              <w:autoSpaceDE w:val="0"/>
              <w:autoSpaceDN w:val="0"/>
              <w:adjustRightInd w:val="0"/>
              <w:rPr>
                <w:b/>
                <w:bCs/>
              </w:rPr>
            </w:pPr>
            <w:r w:rsidRPr="00930BBA">
              <w:rPr>
                <w:b/>
                <w:bCs/>
              </w:rPr>
              <w:t>Lavi</w:t>
            </w:r>
            <w:r w:rsidRPr="00930BBA">
              <w:t>č</w:t>
            </w:r>
            <w:r w:rsidRPr="00930BBA">
              <w:rPr>
                <w:b/>
                <w:bCs/>
              </w:rPr>
              <w:t>ka (kladinka)</w:t>
            </w:r>
          </w:p>
          <w:p w:rsidR="00930BBA" w:rsidRPr="00930BBA" w:rsidRDefault="00930BBA" w:rsidP="00CA108A">
            <w:pPr>
              <w:pStyle w:val="Odstavecseseznamem"/>
              <w:numPr>
                <w:ilvl w:val="0"/>
                <w:numId w:val="326"/>
              </w:numPr>
              <w:autoSpaceDE w:val="0"/>
              <w:autoSpaceDN w:val="0"/>
              <w:adjustRightInd w:val="0"/>
            </w:pPr>
            <w:r w:rsidRPr="00930BBA">
              <w:t>chůze bez dopomoci s různými obměnami</w:t>
            </w:r>
          </w:p>
          <w:p w:rsidR="00930BBA" w:rsidRPr="00930BBA" w:rsidRDefault="00930BBA" w:rsidP="00930BBA">
            <w:pPr>
              <w:autoSpaceDE w:val="0"/>
              <w:autoSpaceDN w:val="0"/>
              <w:adjustRightInd w:val="0"/>
              <w:rPr>
                <w:b/>
                <w:bCs/>
              </w:rPr>
            </w:pPr>
            <w:r w:rsidRPr="00930BBA">
              <w:rPr>
                <w:b/>
                <w:bCs/>
              </w:rPr>
              <w:t>Šplh na ty</w:t>
            </w:r>
            <w:r w:rsidRPr="00930BBA">
              <w:t>č</w:t>
            </w:r>
            <w:r w:rsidRPr="00930BBA">
              <w:rPr>
                <w:b/>
                <w:bCs/>
              </w:rPr>
              <w:t>i</w:t>
            </w:r>
          </w:p>
          <w:p w:rsidR="00930BBA" w:rsidRPr="00E61787" w:rsidRDefault="00930BBA" w:rsidP="00CA108A">
            <w:pPr>
              <w:pStyle w:val="Odstavecseseznamem"/>
              <w:numPr>
                <w:ilvl w:val="0"/>
                <w:numId w:val="326"/>
              </w:numPr>
              <w:autoSpaceDE w:val="0"/>
              <w:autoSpaceDN w:val="0"/>
              <w:adjustRightInd w:val="0"/>
              <w:rPr>
                <w:b/>
                <w:bCs/>
              </w:rPr>
            </w:pPr>
            <w:r w:rsidRPr="00930BBA">
              <w:t>šplh do výšky 4 m</w:t>
            </w:r>
          </w:p>
          <w:p w:rsidR="00930BBA" w:rsidRPr="00930BBA" w:rsidRDefault="00930BBA" w:rsidP="00930BBA">
            <w:pPr>
              <w:autoSpaceDE w:val="0"/>
              <w:autoSpaceDN w:val="0"/>
              <w:adjustRightInd w:val="0"/>
              <w:rPr>
                <w:b/>
                <w:bCs/>
              </w:rPr>
            </w:pPr>
          </w:p>
          <w:p w:rsidR="00930BBA" w:rsidRPr="00930BBA" w:rsidRDefault="00930BBA" w:rsidP="00930BBA">
            <w:pPr>
              <w:autoSpaceDE w:val="0"/>
              <w:autoSpaceDN w:val="0"/>
              <w:adjustRightInd w:val="0"/>
              <w:rPr>
                <w:b/>
                <w:bCs/>
              </w:rPr>
            </w:pPr>
            <w:r w:rsidRPr="00930BBA">
              <w:rPr>
                <w:b/>
                <w:bCs/>
              </w:rPr>
              <w:t>RYTMICKÁ A KONDI</w:t>
            </w:r>
            <w:r w:rsidRPr="00930BBA">
              <w:t>Č</w:t>
            </w:r>
            <w:r w:rsidRPr="00930BBA">
              <w:rPr>
                <w:b/>
                <w:bCs/>
              </w:rPr>
              <w:t>NÍ GYMNASTIKA</w:t>
            </w:r>
          </w:p>
          <w:p w:rsidR="00930BBA" w:rsidRPr="00930BBA" w:rsidRDefault="00930BBA" w:rsidP="00930BBA">
            <w:pPr>
              <w:autoSpaceDE w:val="0"/>
              <w:autoSpaceDN w:val="0"/>
              <w:adjustRightInd w:val="0"/>
              <w:rPr>
                <w:b/>
                <w:bCs/>
              </w:rPr>
            </w:pPr>
            <w:r w:rsidRPr="00930BBA">
              <w:rPr>
                <w:b/>
                <w:bCs/>
              </w:rPr>
              <w:t>Základní pojmy</w:t>
            </w:r>
          </w:p>
          <w:p w:rsidR="00E61787" w:rsidRDefault="00930BBA" w:rsidP="00CA108A">
            <w:pPr>
              <w:pStyle w:val="Odstavecseseznamem"/>
              <w:numPr>
                <w:ilvl w:val="0"/>
                <w:numId w:val="326"/>
              </w:numPr>
              <w:autoSpaceDE w:val="0"/>
              <w:autoSpaceDN w:val="0"/>
              <w:adjustRightInd w:val="0"/>
            </w:pPr>
            <w:r w:rsidRPr="00930BBA">
              <w:t>základy estetického pohybu těla a jeho částí v různých polohách</w:t>
            </w:r>
          </w:p>
          <w:p w:rsidR="00E61787" w:rsidRDefault="00930BBA" w:rsidP="00CA108A">
            <w:pPr>
              <w:pStyle w:val="Odstavecseseznamem"/>
              <w:numPr>
                <w:ilvl w:val="0"/>
                <w:numId w:val="326"/>
              </w:numPr>
              <w:autoSpaceDE w:val="0"/>
              <w:autoSpaceDN w:val="0"/>
              <w:adjustRightInd w:val="0"/>
            </w:pPr>
            <w:r w:rsidRPr="00930BBA">
              <w:t>změny poloh, obměny tempa rytmu</w:t>
            </w:r>
          </w:p>
          <w:p w:rsidR="00E61787" w:rsidRDefault="00930BBA" w:rsidP="00CA108A">
            <w:pPr>
              <w:pStyle w:val="Odstavecseseznamem"/>
              <w:numPr>
                <w:ilvl w:val="0"/>
                <w:numId w:val="326"/>
              </w:numPr>
              <w:autoSpaceDE w:val="0"/>
              <w:autoSpaceDN w:val="0"/>
              <w:adjustRightInd w:val="0"/>
            </w:pPr>
            <w:r w:rsidRPr="00930BBA">
              <w:t xml:space="preserve">základy tance založené na kroku poskočném, přísunném, přeměnném (základní taneční </w:t>
            </w:r>
            <w:r w:rsidR="00673FED">
              <w:t>krok 2/4 a </w:t>
            </w:r>
            <w:r w:rsidRPr="00930BBA">
              <w:t>3/4)</w:t>
            </w:r>
          </w:p>
          <w:p w:rsidR="00930BBA" w:rsidRPr="00930BBA" w:rsidRDefault="00930BBA" w:rsidP="00CA108A">
            <w:pPr>
              <w:pStyle w:val="Odstavecseseznamem"/>
              <w:numPr>
                <w:ilvl w:val="0"/>
                <w:numId w:val="326"/>
              </w:numPr>
              <w:autoSpaceDE w:val="0"/>
              <w:autoSpaceDN w:val="0"/>
              <w:adjustRightInd w:val="0"/>
            </w:pPr>
            <w:r w:rsidRPr="00930BBA">
              <w:t>základy cvičení s náčiním (šátek, míč, švihadlo) při hudebním doprovodu</w:t>
            </w:r>
          </w:p>
          <w:p w:rsidR="00930BBA" w:rsidRPr="00930BBA" w:rsidRDefault="00930BBA" w:rsidP="00930BBA"/>
          <w:p w:rsidR="00930BBA" w:rsidRPr="00930BBA" w:rsidRDefault="00930BBA" w:rsidP="00930BBA">
            <w:pPr>
              <w:autoSpaceDE w:val="0"/>
              <w:autoSpaceDN w:val="0"/>
              <w:adjustRightInd w:val="0"/>
              <w:rPr>
                <w:b/>
                <w:bCs/>
              </w:rPr>
            </w:pPr>
            <w:r w:rsidRPr="00930BBA">
              <w:rPr>
                <w:b/>
                <w:bCs/>
              </w:rPr>
              <w:t>POHYBOVÉ HRY</w:t>
            </w:r>
          </w:p>
          <w:p w:rsidR="00930BBA" w:rsidRPr="00930BBA" w:rsidRDefault="00930BBA" w:rsidP="00930BBA">
            <w:pPr>
              <w:autoSpaceDE w:val="0"/>
              <w:autoSpaceDN w:val="0"/>
              <w:adjustRightInd w:val="0"/>
              <w:rPr>
                <w:b/>
                <w:bCs/>
              </w:rPr>
            </w:pPr>
            <w:r w:rsidRPr="00930BBA">
              <w:rPr>
                <w:b/>
                <w:bCs/>
              </w:rPr>
              <w:t>Základní pojmy</w:t>
            </w:r>
          </w:p>
          <w:p w:rsidR="00E61787" w:rsidRDefault="00930BBA" w:rsidP="00CA108A">
            <w:pPr>
              <w:pStyle w:val="Odstavecseseznamem"/>
              <w:numPr>
                <w:ilvl w:val="0"/>
                <w:numId w:val="327"/>
              </w:numPr>
              <w:autoSpaceDE w:val="0"/>
              <w:autoSpaceDN w:val="0"/>
              <w:adjustRightInd w:val="0"/>
            </w:pPr>
            <w:r w:rsidRPr="00930BBA">
              <w:lastRenderedPageBreak/>
              <w:t>souvisejí s funkcemi her, pravidla a používaným náčiním</w:t>
            </w:r>
          </w:p>
          <w:p w:rsidR="00E61787" w:rsidRDefault="00930BBA" w:rsidP="00CA108A">
            <w:pPr>
              <w:pStyle w:val="Odstavecseseznamem"/>
              <w:numPr>
                <w:ilvl w:val="0"/>
                <w:numId w:val="327"/>
              </w:numPr>
              <w:autoSpaceDE w:val="0"/>
              <w:autoSpaceDN w:val="0"/>
              <w:adjustRightInd w:val="0"/>
            </w:pPr>
            <w:r w:rsidRPr="00930BBA">
              <w:t>variace her jednoho druhu</w:t>
            </w:r>
          </w:p>
          <w:p w:rsidR="00E61787" w:rsidRDefault="00930BBA" w:rsidP="00CA108A">
            <w:pPr>
              <w:pStyle w:val="Odstavecseseznamem"/>
              <w:numPr>
                <w:ilvl w:val="0"/>
                <w:numId w:val="327"/>
              </w:numPr>
              <w:autoSpaceDE w:val="0"/>
              <w:autoSpaceDN w:val="0"/>
              <w:adjustRightInd w:val="0"/>
            </w:pPr>
            <w:r w:rsidRPr="00930BBA">
              <w:t>využití přírodního prostředí pro pohybové hry</w:t>
            </w:r>
          </w:p>
          <w:p w:rsidR="00930BBA" w:rsidRPr="00930BBA" w:rsidRDefault="00930BBA" w:rsidP="00CA108A">
            <w:pPr>
              <w:pStyle w:val="Odstavecseseznamem"/>
              <w:numPr>
                <w:ilvl w:val="0"/>
                <w:numId w:val="327"/>
              </w:numPr>
              <w:autoSpaceDE w:val="0"/>
              <w:autoSpaceDN w:val="0"/>
              <w:adjustRightInd w:val="0"/>
            </w:pPr>
            <w:r w:rsidRPr="00930BBA">
              <w:t>využití netradičního náčiní</w:t>
            </w:r>
          </w:p>
          <w:p w:rsidR="00930BBA" w:rsidRPr="00930BBA" w:rsidRDefault="00930BBA" w:rsidP="00930BBA">
            <w:pPr>
              <w:autoSpaceDE w:val="0"/>
              <w:autoSpaceDN w:val="0"/>
              <w:adjustRightInd w:val="0"/>
              <w:rPr>
                <w:b/>
                <w:bCs/>
              </w:rPr>
            </w:pPr>
          </w:p>
          <w:p w:rsidR="00930BBA" w:rsidRPr="00930BBA" w:rsidRDefault="00930BBA" w:rsidP="00930BBA">
            <w:pPr>
              <w:autoSpaceDE w:val="0"/>
              <w:autoSpaceDN w:val="0"/>
              <w:adjustRightInd w:val="0"/>
              <w:rPr>
                <w:b/>
                <w:bCs/>
              </w:rPr>
            </w:pPr>
            <w:r w:rsidRPr="00930BBA">
              <w:rPr>
                <w:b/>
                <w:bCs/>
              </w:rPr>
              <w:t>SPORTOVNÍ HRY</w:t>
            </w:r>
          </w:p>
          <w:p w:rsidR="00E61787" w:rsidRDefault="00E61787" w:rsidP="00930BBA">
            <w:pPr>
              <w:autoSpaceDE w:val="0"/>
              <w:autoSpaceDN w:val="0"/>
              <w:adjustRightInd w:val="0"/>
              <w:rPr>
                <w:b/>
                <w:bCs/>
              </w:rPr>
            </w:pPr>
            <w:r>
              <w:rPr>
                <w:b/>
                <w:bCs/>
              </w:rPr>
              <w:t>Základní pojmy</w:t>
            </w:r>
          </w:p>
          <w:p w:rsidR="00E61787" w:rsidRPr="00E61787" w:rsidRDefault="00930BBA" w:rsidP="00CA108A">
            <w:pPr>
              <w:pStyle w:val="Odstavecseseznamem"/>
              <w:numPr>
                <w:ilvl w:val="0"/>
                <w:numId w:val="328"/>
              </w:numPr>
              <w:autoSpaceDE w:val="0"/>
              <w:autoSpaceDN w:val="0"/>
              <w:adjustRightInd w:val="0"/>
              <w:rPr>
                <w:b/>
                <w:bCs/>
              </w:rPr>
            </w:pPr>
            <w:r w:rsidRPr="00930BBA">
              <w:t>osvojovaných činností, základní označení a vybavení hřišť, základní role ve hře, pravidla zjednodušených sportovních her</w:t>
            </w:r>
          </w:p>
          <w:p w:rsidR="00E61787" w:rsidRPr="00E61787" w:rsidRDefault="00930BBA" w:rsidP="00CA108A">
            <w:pPr>
              <w:pStyle w:val="Odstavecseseznamem"/>
              <w:numPr>
                <w:ilvl w:val="0"/>
                <w:numId w:val="328"/>
              </w:numPr>
              <w:autoSpaceDE w:val="0"/>
              <w:autoSpaceDN w:val="0"/>
              <w:adjustRightInd w:val="0"/>
              <w:rPr>
                <w:b/>
                <w:bCs/>
              </w:rPr>
            </w:pPr>
            <w:r w:rsidRPr="00930BBA">
              <w:t>základní organizace utkání: losování, zahájení, počítání skóre, ukončení utkání</w:t>
            </w:r>
          </w:p>
          <w:p w:rsidR="00930BBA" w:rsidRPr="00E61787" w:rsidRDefault="00930BBA" w:rsidP="00CA108A">
            <w:pPr>
              <w:pStyle w:val="Odstavecseseznamem"/>
              <w:numPr>
                <w:ilvl w:val="0"/>
                <w:numId w:val="328"/>
              </w:numPr>
              <w:autoSpaceDE w:val="0"/>
              <w:autoSpaceDN w:val="0"/>
              <w:adjustRightInd w:val="0"/>
              <w:rPr>
                <w:b/>
                <w:bCs/>
              </w:rPr>
            </w:pPr>
            <w:r w:rsidRPr="00930BBA">
              <w:t>vhodné obutí a oblečení pro sportovní hry</w:t>
            </w:r>
          </w:p>
          <w:p w:rsidR="00930BBA" w:rsidRPr="00930BBA" w:rsidRDefault="00930BBA" w:rsidP="00930BBA">
            <w:pPr>
              <w:autoSpaceDE w:val="0"/>
              <w:autoSpaceDN w:val="0"/>
              <w:adjustRightInd w:val="0"/>
              <w:rPr>
                <w:b/>
                <w:bCs/>
              </w:rPr>
            </w:pPr>
            <w:r w:rsidRPr="00930BBA">
              <w:rPr>
                <w:b/>
                <w:bCs/>
              </w:rPr>
              <w:t>Vlastní nácvik</w:t>
            </w:r>
          </w:p>
          <w:p w:rsidR="00E61787" w:rsidRDefault="00930BBA" w:rsidP="00CA108A">
            <w:pPr>
              <w:pStyle w:val="Odstavecseseznamem"/>
              <w:numPr>
                <w:ilvl w:val="0"/>
                <w:numId w:val="329"/>
              </w:numPr>
              <w:autoSpaceDE w:val="0"/>
              <w:autoSpaceDN w:val="0"/>
              <w:adjustRightInd w:val="0"/>
            </w:pPr>
            <w:r w:rsidRPr="00930BBA">
              <w:t>přihrávka jednoruč a obouruč (vrchní, trčením), přihrávka vnitřním nártem (po</w:t>
            </w:r>
            <w:r w:rsidR="00E61787">
              <w:t xml:space="preserve"> </w:t>
            </w:r>
            <w:r w:rsidRPr="00930BBA">
              <w:t>zemi, obloukem)</w:t>
            </w:r>
          </w:p>
          <w:p w:rsidR="00E61787" w:rsidRDefault="00930BBA" w:rsidP="00CA108A">
            <w:pPr>
              <w:pStyle w:val="Odstavecseseznamem"/>
              <w:numPr>
                <w:ilvl w:val="0"/>
                <w:numId w:val="329"/>
              </w:numPr>
              <w:autoSpaceDE w:val="0"/>
              <w:autoSpaceDN w:val="0"/>
              <w:adjustRightInd w:val="0"/>
            </w:pPr>
            <w:r w:rsidRPr="00930BBA">
              <w:t>chytání míče jednoruč a obouruč, tlumení míče vnitřní stranou nohy</w:t>
            </w:r>
          </w:p>
          <w:p w:rsidR="00E61787" w:rsidRDefault="00930BBA" w:rsidP="00CA108A">
            <w:pPr>
              <w:pStyle w:val="Odstavecseseznamem"/>
              <w:numPr>
                <w:ilvl w:val="0"/>
                <w:numId w:val="329"/>
              </w:numPr>
              <w:autoSpaceDE w:val="0"/>
              <w:autoSpaceDN w:val="0"/>
              <w:adjustRightInd w:val="0"/>
            </w:pPr>
            <w:r w:rsidRPr="00930BBA">
              <w:t>vedení míče (driblingem,</w:t>
            </w:r>
            <w:r w:rsidR="00E61787">
              <w:t xml:space="preserve"> </w:t>
            </w:r>
            <w:r w:rsidRPr="00930BBA">
              <w:t>nohou)</w:t>
            </w:r>
          </w:p>
          <w:p w:rsidR="00E61787" w:rsidRDefault="00930BBA" w:rsidP="00CA108A">
            <w:pPr>
              <w:pStyle w:val="Odstavecseseznamem"/>
              <w:numPr>
                <w:ilvl w:val="0"/>
                <w:numId w:val="329"/>
              </w:numPr>
              <w:autoSpaceDE w:val="0"/>
              <w:autoSpaceDN w:val="0"/>
              <w:adjustRightInd w:val="0"/>
            </w:pPr>
            <w:r w:rsidRPr="00930BBA">
              <w:t>střelba jed</w:t>
            </w:r>
            <w:r w:rsidR="00E61787">
              <w:t>noruč a obouruč na koš, střelba</w:t>
            </w:r>
            <w:r w:rsidRPr="00930BBA">
              <w:t xml:space="preserve"> vnitřním nártem na branku</w:t>
            </w:r>
          </w:p>
          <w:p w:rsidR="00E61787" w:rsidRDefault="00930BBA" w:rsidP="00CA108A">
            <w:pPr>
              <w:pStyle w:val="Odstavecseseznamem"/>
              <w:numPr>
                <w:ilvl w:val="0"/>
                <w:numId w:val="329"/>
              </w:numPr>
              <w:autoSpaceDE w:val="0"/>
              <w:autoSpaceDN w:val="0"/>
              <w:adjustRightInd w:val="0"/>
            </w:pPr>
            <w:r w:rsidRPr="00930BBA">
              <w:t>z místa i z pohybu, vyvolenou rukou, nohou</w:t>
            </w:r>
          </w:p>
          <w:p w:rsidR="00E61787" w:rsidRDefault="00930BBA" w:rsidP="00CA108A">
            <w:pPr>
              <w:pStyle w:val="Odstavecseseznamem"/>
              <w:numPr>
                <w:ilvl w:val="0"/>
                <w:numId w:val="329"/>
              </w:numPr>
              <w:autoSpaceDE w:val="0"/>
              <w:autoSpaceDN w:val="0"/>
              <w:adjustRightInd w:val="0"/>
            </w:pPr>
            <w:r w:rsidRPr="00930BBA">
              <w:t>pohyb s míčem a bez míče, zastavení</w:t>
            </w:r>
          </w:p>
          <w:p w:rsidR="00930BBA" w:rsidRPr="00930BBA" w:rsidRDefault="00930BBA" w:rsidP="00CA108A">
            <w:pPr>
              <w:pStyle w:val="Odstavecseseznamem"/>
              <w:numPr>
                <w:ilvl w:val="0"/>
                <w:numId w:val="329"/>
              </w:numPr>
              <w:autoSpaceDE w:val="0"/>
              <w:autoSpaceDN w:val="0"/>
              <w:adjustRightInd w:val="0"/>
            </w:pPr>
            <w:r w:rsidRPr="00930BBA">
              <w:t>průpravné sportovní hry, utkání podle</w:t>
            </w:r>
            <w:r w:rsidR="00E61787">
              <w:t xml:space="preserve"> </w:t>
            </w:r>
            <w:r w:rsidRPr="00930BBA">
              <w:t>zjednodušených pravidel (např. vybíjená, minifotbal, minibasketbal)</w:t>
            </w:r>
          </w:p>
          <w:p w:rsidR="00930BBA" w:rsidRPr="00930BBA" w:rsidRDefault="00930BBA" w:rsidP="00930BBA">
            <w:pPr>
              <w:autoSpaceDE w:val="0"/>
              <w:autoSpaceDN w:val="0"/>
              <w:adjustRightInd w:val="0"/>
            </w:pPr>
          </w:p>
          <w:p w:rsidR="00930BBA" w:rsidRPr="00930BBA" w:rsidRDefault="00930BBA" w:rsidP="00930BBA">
            <w:pPr>
              <w:autoSpaceDE w:val="0"/>
              <w:autoSpaceDN w:val="0"/>
              <w:adjustRightInd w:val="0"/>
              <w:rPr>
                <w:b/>
                <w:bCs/>
              </w:rPr>
            </w:pPr>
            <w:r w:rsidRPr="00930BBA">
              <w:rPr>
                <w:b/>
                <w:bCs/>
              </w:rPr>
              <w:t>ÚPOLY</w:t>
            </w:r>
          </w:p>
          <w:p w:rsidR="00930BBA" w:rsidRPr="00E61787" w:rsidRDefault="00930BBA" w:rsidP="00CA108A">
            <w:pPr>
              <w:pStyle w:val="Odstavecseseznamem"/>
              <w:numPr>
                <w:ilvl w:val="0"/>
                <w:numId w:val="330"/>
              </w:numPr>
              <w:autoSpaceDE w:val="0"/>
              <w:autoSpaceDN w:val="0"/>
              <w:adjustRightInd w:val="0"/>
              <w:rPr>
                <w:iCs/>
              </w:rPr>
            </w:pPr>
            <w:r w:rsidRPr="00E61787">
              <w:rPr>
                <w:iCs/>
              </w:rPr>
              <w:t>přetahy a přetlaky</w:t>
            </w:r>
          </w:p>
          <w:p w:rsidR="00930BBA" w:rsidRPr="00930BBA" w:rsidRDefault="00930BBA" w:rsidP="00930BBA">
            <w:pPr>
              <w:autoSpaceDE w:val="0"/>
              <w:autoSpaceDN w:val="0"/>
              <w:adjustRightInd w:val="0"/>
            </w:pPr>
          </w:p>
          <w:p w:rsidR="00930BBA" w:rsidRPr="00930BBA" w:rsidRDefault="00930BBA" w:rsidP="00930BBA">
            <w:pPr>
              <w:autoSpaceDE w:val="0"/>
              <w:autoSpaceDN w:val="0"/>
              <w:adjustRightInd w:val="0"/>
              <w:rPr>
                <w:b/>
                <w:bCs/>
              </w:rPr>
            </w:pPr>
            <w:r w:rsidRPr="00930BBA">
              <w:rPr>
                <w:b/>
                <w:bCs/>
              </w:rPr>
              <w:t>PR</w:t>
            </w:r>
            <w:r w:rsidRPr="00930BBA">
              <w:t>Ů</w:t>
            </w:r>
            <w:r w:rsidRPr="00930BBA">
              <w:rPr>
                <w:b/>
                <w:bCs/>
              </w:rPr>
              <w:t>PRAVNÁ, KONDI</w:t>
            </w:r>
            <w:r w:rsidRPr="00930BBA">
              <w:t>Č</w:t>
            </w:r>
            <w:r w:rsidRPr="00930BBA">
              <w:rPr>
                <w:b/>
                <w:bCs/>
              </w:rPr>
              <w:t>NÍ, KOORDINA</w:t>
            </w:r>
            <w:r w:rsidRPr="00930BBA">
              <w:t>Č</w:t>
            </w:r>
            <w:r w:rsidRPr="00930BBA">
              <w:rPr>
                <w:b/>
                <w:bCs/>
              </w:rPr>
              <w:t>NÍ, KOMPENZA</w:t>
            </w:r>
            <w:r w:rsidRPr="00930BBA">
              <w:t>Č</w:t>
            </w:r>
            <w:r w:rsidRPr="00930BBA">
              <w:rPr>
                <w:b/>
                <w:bCs/>
              </w:rPr>
              <w:t>NÍ, RELAXA</w:t>
            </w:r>
            <w:r w:rsidRPr="00930BBA">
              <w:t>Č</w:t>
            </w:r>
            <w:r w:rsidRPr="00930BBA">
              <w:rPr>
                <w:b/>
                <w:bCs/>
              </w:rPr>
              <w:t>NÍA JINÁ CVI</w:t>
            </w:r>
            <w:r w:rsidRPr="00930BBA">
              <w:t>Č</w:t>
            </w:r>
            <w:r w:rsidR="00E61787">
              <w:rPr>
                <w:b/>
                <w:bCs/>
              </w:rPr>
              <w:t xml:space="preserve">ENÍ </w:t>
            </w:r>
          </w:p>
          <w:p w:rsidR="00930BBA" w:rsidRPr="00673FED" w:rsidRDefault="00930BBA" w:rsidP="00CA108A">
            <w:pPr>
              <w:pStyle w:val="Odstavecseseznamem"/>
              <w:numPr>
                <w:ilvl w:val="0"/>
                <w:numId w:val="330"/>
              </w:numPr>
              <w:autoSpaceDE w:val="0"/>
              <w:autoSpaceDN w:val="0"/>
              <w:adjustRightInd w:val="0"/>
            </w:pPr>
            <w:r w:rsidRPr="00E61787">
              <w:rPr>
                <w:bCs/>
              </w:rPr>
              <w:t xml:space="preserve">plavání, bruslení, sáňkování, lyžování, bobování </w:t>
            </w:r>
            <w:r w:rsidR="00E61787">
              <w:rPr>
                <w:bCs/>
              </w:rPr>
              <w:t>-</w:t>
            </w:r>
            <w:r w:rsidRPr="00E61787">
              <w:rPr>
                <w:bCs/>
              </w:rPr>
              <w:t xml:space="preserve"> lze zařadit dle ročního období za příznivých podmínek</w:t>
            </w:r>
          </w:p>
        </w:tc>
        <w:tc>
          <w:tcPr>
            <w:tcW w:w="1449" w:type="dxa"/>
          </w:tcPr>
          <w:p w:rsidR="00E61787" w:rsidRDefault="00E61787" w:rsidP="00930BBA">
            <w:pPr>
              <w:autoSpaceDE w:val="0"/>
              <w:autoSpaceDN w:val="0"/>
              <w:adjustRightInd w:val="0"/>
            </w:pPr>
          </w:p>
          <w:p w:rsidR="00E61787" w:rsidRDefault="00E61787" w:rsidP="00930BBA">
            <w:pPr>
              <w:autoSpaceDE w:val="0"/>
              <w:autoSpaceDN w:val="0"/>
              <w:adjustRightInd w:val="0"/>
            </w:pPr>
            <w:r>
              <w:t>OSV 1 –</w:t>
            </w:r>
          </w:p>
          <w:p w:rsidR="00930BBA" w:rsidRPr="00930BBA" w:rsidRDefault="00E61787" w:rsidP="00930BBA">
            <w:pPr>
              <w:autoSpaceDE w:val="0"/>
              <w:autoSpaceDN w:val="0"/>
              <w:adjustRightInd w:val="0"/>
            </w:pPr>
            <w:r>
              <w:t xml:space="preserve">seberegulace a </w:t>
            </w:r>
            <w:r w:rsidR="00930BBA" w:rsidRPr="00930BBA">
              <w:t xml:space="preserve">sebeorganizace - cvičení </w:t>
            </w:r>
            <w:r w:rsidR="00930BBA" w:rsidRPr="00930BBA">
              <w:lastRenderedPageBreak/>
              <w:t xml:space="preserve">sebekontroly, regulace vlastního jednání a prožívání, </w:t>
            </w:r>
          </w:p>
          <w:p w:rsidR="00930BBA" w:rsidRPr="00930BBA" w:rsidRDefault="00E61787" w:rsidP="00930BBA">
            <w:pPr>
              <w:autoSpaceDE w:val="0"/>
              <w:autoSpaceDN w:val="0"/>
              <w:adjustRightInd w:val="0"/>
            </w:pPr>
            <w:r>
              <w:t xml:space="preserve">vůle </w:t>
            </w:r>
            <w:r w:rsidR="00930BBA" w:rsidRPr="00930BBA">
              <w:t>- psychohygiena - dovednosti zvládání stresových situací (uvolnění, relaxace)</w:t>
            </w:r>
          </w:p>
          <w:p w:rsidR="00930BBA" w:rsidRPr="00930BBA" w:rsidRDefault="00930BBA" w:rsidP="00930BBA">
            <w:pPr>
              <w:autoSpaceDE w:val="0"/>
              <w:autoSpaceDN w:val="0"/>
              <w:adjustRightInd w:val="0"/>
            </w:pPr>
          </w:p>
          <w:p w:rsidR="00E61787" w:rsidRDefault="00E61787" w:rsidP="00930BBA">
            <w:pPr>
              <w:autoSpaceDE w:val="0"/>
              <w:autoSpaceDN w:val="0"/>
              <w:adjustRightInd w:val="0"/>
            </w:pPr>
            <w:r>
              <w:t xml:space="preserve">OSV 2 – </w:t>
            </w:r>
          </w:p>
          <w:p w:rsidR="00930BBA" w:rsidRPr="00930BBA" w:rsidRDefault="00E61787" w:rsidP="00930BBA">
            <w:pPr>
              <w:autoSpaceDE w:val="0"/>
              <w:autoSpaceDN w:val="0"/>
              <w:adjustRightInd w:val="0"/>
            </w:pPr>
            <w:r>
              <w:t>kooperace a </w:t>
            </w:r>
            <w:r w:rsidR="00930BBA" w:rsidRPr="00930BBA">
              <w:t>kompetice - rozvoj individuálních dovedností pro etické zvládání situací soutěže, konkurence</w:t>
            </w:r>
          </w:p>
          <w:p w:rsidR="00930BBA" w:rsidRPr="00930BBA" w:rsidRDefault="00930BBA" w:rsidP="00930BBA">
            <w:pPr>
              <w:autoSpaceDE w:val="0"/>
              <w:autoSpaceDN w:val="0"/>
              <w:adjustRightInd w:val="0"/>
            </w:pPr>
          </w:p>
          <w:p w:rsidR="00E61787" w:rsidRDefault="00930BBA" w:rsidP="00930BBA">
            <w:pPr>
              <w:autoSpaceDE w:val="0"/>
              <w:autoSpaceDN w:val="0"/>
              <w:adjustRightInd w:val="0"/>
            </w:pPr>
            <w:r w:rsidRPr="00930BBA">
              <w:t>VDO</w:t>
            </w:r>
            <w:r w:rsidR="00E61787">
              <w:t xml:space="preserve"> – </w:t>
            </w:r>
          </w:p>
          <w:p w:rsidR="00930BBA" w:rsidRPr="00930BBA" w:rsidRDefault="00E61787" w:rsidP="00930BBA">
            <w:pPr>
              <w:autoSpaceDE w:val="0"/>
              <w:autoSpaceDN w:val="0"/>
              <w:adjustRightInd w:val="0"/>
            </w:pPr>
            <w:r>
              <w:t>občan, občanská společnost a </w:t>
            </w:r>
            <w:r w:rsidR="00930BBA" w:rsidRPr="00930BBA">
              <w:t xml:space="preserve">stát - vztah </w:t>
            </w:r>
            <w:r>
              <w:t>k jinému, vzájemná komunikace a </w:t>
            </w:r>
            <w:r w:rsidR="00930BBA" w:rsidRPr="00930BBA">
              <w:t>spolupráce, příčiny nedorozumění a zdroje konfliktů</w:t>
            </w:r>
          </w:p>
          <w:p w:rsidR="00930BBA" w:rsidRPr="00930BBA" w:rsidRDefault="00930BBA" w:rsidP="00D20CF5">
            <w:pPr>
              <w:pStyle w:val="Odstavec"/>
              <w:spacing w:before="0" w:after="0"/>
              <w:ind w:firstLine="0"/>
              <w:rPr>
                <w:sz w:val="20"/>
                <w:szCs w:val="20"/>
              </w:rPr>
            </w:pPr>
          </w:p>
        </w:tc>
      </w:tr>
    </w:tbl>
    <w:p w:rsidR="00930BBA" w:rsidRDefault="00930BBA" w:rsidP="00D20CF5">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3085"/>
        <w:gridCol w:w="4678"/>
        <w:gridCol w:w="1449"/>
      </w:tblGrid>
      <w:tr w:rsidR="00673FED" w:rsidRPr="00673FED" w:rsidTr="00D443AE">
        <w:tc>
          <w:tcPr>
            <w:tcW w:w="9212" w:type="dxa"/>
            <w:gridSpan w:val="3"/>
            <w:shd w:val="pct15" w:color="auto" w:fill="FFFFFF" w:themeFill="background1"/>
          </w:tcPr>
          <w:p w:rsidR="00673FED" w:rsidRPr="00673FED" w:rsidRDefault="00C57D99" w:rsidP="001D2237">
            <w:pPr>
              <w:autoSpaceDE w:val="0"/>
              <w:autoSpaceDN w:val="0"/>
              <w:adjustRightInd w:val="0"/>
              <w:jc w:val="center"/>
              <w:rPr>
                <w:b/>
                <w:bCs/>
              </w:rPr>
            </w:pPr>
            <w:r>
              <w:rPr>
                <w:b/>
                <w:bCs/>
                <w:color w:val="000000"/>
              </w:rPr>
              <w:t>TĚLESNÁ VÝCHOVA</w:t>
            </w:r>
            <w:r w:rsidR="00673FED" w:rsidRPr="00673FED">
              <w:rPr>
                <w:b/>
                <w:bCs/>
                <w:color w:val="000000"/>
              </w:rPr>
              <w:t xml:space="preserve"> - 5. </w:t>
            </w:r>
            <w:r w:rsidR="00E82E82" w:rsidRPr="00673FED">
              <w:rPr>
                <w:b/>
                <w:bCs/>
                <w:color w:val="000000"/>
              </w:rPr>
              <w:t>R</w:t>
            </w:r>
            <w:r w:rsidR="00673FED" w:rsidRPr="00673FED">
              <w:rPr>
                <w:b/>
                <w:bCs/>
                <w:color w:val="000000"/>
              </w:rPr>
              <w:t>očník</w:t>
            </w:r>
          </w:p>
        </w:tc>
      </w:tr>
      <w:tr w:rsidR="00673FED" w:rsidRPr="00673FED" w:rsidTr="00D443AE">
        <w:tc>
          <w:tcPr>
            <w:tcW w:w="3085" w:type="dxa"/>
            <w:shd w:val="pct15" w:color="auto" w:fill="FFFFFF" w:themeFill="background1"/>
          </w:tcPr>
          <w:p w:rsidR="00673FED" w:rsidRPr="00673FED" w:rsidRDefault="00673FED" w:rsidP="00D443AE">
            <w:pPr>
              <w:autoSpaceDE w:val="0"/>
              <w:autoSpaceDN w:val="0"/>
              <w:adjustRightInd w:val="0"/>
              <w:jc w:val="center"/>
              <w:rPr>
                <w:b/>
                <w:bCs/>
              </w:rPr>
            </w:pPr>
            <w:r w:rsidRPr="00673FED">
              <w:rPr>
                <w:b/>
                <w:bCs/>
              </w:rPr>
              <w:t>Školní výstupy</w:t>
            </w:r>
          </w:p>
        </w:tc>
        <w:tc>
          <w:tcPr>
            <w:tcW w:w="4678" w:type="dxa"/>
            <w:shd w:val="pct15" w:color="auto" w:fill="FFFFFF" w:themeFill="background1"/>
          </w:tcPr>
          <w:p w:rsidR="00673FED" w:rsidRPr="00673FED" w:rsidRDefault="00673FED" w:rsidP="00D443AE">
            <w:pPr>
              <w:pStyle w:val="Odstavec"/>
              <w:spacing w:before="0" w:after="0"/>
              <w:ind w:firstLine="0"/>
              <w:jc w:val="center"/>
              <w:rPr>
                <w:b/>
                <w:sz w:val="20"/>
                <w:szCs w:val="20"/>
              </w:rPr>
            </w:pPr>
            <w:r w:rsidRPr="00673FED">
              <w:rPr>
                <w:b/>
                <w:sz w:val="20"/>
                <w:szCs w:val="20"/>
              </w:rPr>
              <w:t>Učivo</w:t>
            </w:r>
          </w:p>
        </w:tc>
        <w:tc>
          <w:tcPr>
            <w:tcW w:w="1449" w:type="dxa"/>
            <w:shd w:val="pct15" w:color="auto" w:fill="FFFFFF" w:themeFill="background1"/>
          </w:tcPr>
          <w:p w:rsidR="00673FED" w:rsidRPr="00673FED" w:rsidRDefault="00673FED" w:rsidP="00D443AE">
            <w:pPr>
              <w:autoSpaceDE w:val="0"/>
              <w:autoSpaceDN w:val="0"/>
              <w:adjustRightInd w:val="0"/>
              <w:jc w:val="center"/>
              <w:rPr>
                <w:b/>
                <w:bCs/>
              </w:rPr>
            </w:pPr>
            <w:r w:rsidRPr="00673FED">
              <w:rPr>
                <w:b/>
                <w:bCs/>
              </w:rPr>
              <w:t>Průřezová témata</w:t>
            </w:r>
          </w:p>
        </w:tc>
      </w:tr>
      <w:tr w:rsidR="00673FED" w:rsidRPr="00673FED" w:rsidTr="00D443AE">
        <w:tc>
          <w:tcPr>
            <w:tcW w:w="3085" w:type="dxa"/>
          </w:tcPr>
          <w:p w:rsidR="00673FED" w:rsidRPr="00673FED" w:rsidRDefault="00673FED" w:rsidP="00673FED">
            <w:pPr>
              <w:autoSpaceDE w:val="0"/>
              <w:autoSpaceDN w:val="0"/>
              <w:adjustRightInd w:val="0"/>
              <w:rPr>
                <w:b/>
              </w:rPr>
            </w:pPr>
            <w:r w:rsidRPr="00673FED">
              <w:rPr>
                <w:b/>
              </w:rPr>
              <w:t>Žák:</w:t>
            </w:r>
          </w:p>
          <w:p w:rsidR="00673FED" w:rsidRDefault="00673FED" w:rsidP="00CA108A">
            <w:pPr>
              <w:pStyle w:val="Odstavecseseznamem"/>
              <w:numPr>
                <w:ilvl w:val="0"/>
                <w:numId w:val="330"/>
              </w:numPr>
              <w:autoSpaceDE w:val="0"/>
              <w:autoSpaceDN w:val="0"/>
              <w:adjustRightInd w:val="0"/>
            </w:pPr>
            <w:r w:rsidRPr="00673FED">
              <w:t xml:space="preserve">uplatňuje pravidla bezpečnosti při atletických </w:t>
            </w:r>
            <w:r>
              <w:t>disciplí</w:t>
            </w:r>
            <w:r w:rsidRPr="00673FED">
              <w:t>nách</w:t>
            </w:r>
          </w:p>
          <w:p w:rsidR="00673FED" w:rsidRDefault="00673FED" w:rsidP="00CA108A">
            <w:pPr>
              <w:pStyle w:val="Odstavecseseznamem"/>
              <w:numPr>
                <w:ilvl w:val="0"/>
                <w:numId w:val="330"/>
              </w:numPr>
              <w:autoSpaceDE w:val="0"/>
              <w:autoSpaceDN w:val="0"/>
              <w:adjustRightInd w:val="0"/>
            </w:pPr>
            <w:r w:rsidRPr="00673FED">
              <w:t>reaguje na základní pokyny, signály a gesta učitele</w:t>
            </w:r>
          </w:p>
          <w:p w:rsidR="00673FED" w:rsidRDefault="00673FED" w:rsidP="00CA108A">
            <w:pPr>
              <w:pStyle w:val="Odstavecseseznamem"/>
              <w:numPr>
                <w:ilvl w:val="0"/>
                <w:numId w:val="330"/>
              </w:numPr>
              <w:autoSpaceDE w:val="0"/>
              <w:autoSpaceDN w:val="0"/>
              <w:adjustRightInd w:val="0"/>
            </w:pPr>
            <w:r w:rsidRPr="00673FED">
              <w:t>zvládá aktivně základní osvojované pojmy</w:t>
            </w:r>
          </w:p>
          <w:p w:rsidR="00673FED" w:rsidRDefault="00673FED" w:rsidP="00CA108A">
            <w:pPr>
              <w:pStyle w:val="Odstavecseseznamem"/>
              <w:numPr>
                <w:ilvl w:val="0"/>
                <w:numId w:val="330"/>
              </w:numPr>
              <w:autoSpaceDE w:val="0"/>
              <w:autoSpaceDN w:val="0"/>
              <w:adjustRightInd w:val="0"/>
            </w:pPr>
            <w:r w:rsidRPr="00673FED">
              <w:t>zvládá základní techniku nízkého a polovysokého startu</w:t>
            </w:r>
          </w:p>
          <w:p w:rsidR="00673FED" w:rsidRDefault="00673FED" w:rsidP="00CA108A">
            <w:pPr>
              <w:pStyle w:val="Odstavecseseznamem"/>
              <w:numPr>
                <w:ilvl w:val="0"/>
                <w:numId w:val="330"/>
              </w:numPr>
              <w:autoSpaceDE w:val="0"/>
              <w:autoSpaceDN w:val="0"/>
              <w:adjustRightInd w:val="0"/>
            </w:pPr>
            <w:r w:rsidRPr="00673FED">
              <w:t>zvládá základní techniku běhu, skoku, hodu</w:t>
            </w:r>
          </w:p>
          <w:p w:rsidR="00673FED" w:rsidRDefault="00673FED" w:rsidP="00CA108A">
            <w:pPr>
              <w:pStyle w:val="Odstavecseseznamem"/>
              <w:numPr>
                <w:ilvl w:val="0"/>
                <w:numId w:val="330"/>
              </w:numPr>
              <w:autoSpaceDE w:val="0"/>
              <w:autoSpaceDN w:val="0"/>
              <w:adjustRightInd w:val="0"/>
            </w:pPr>
            <w:r w:rsidRPr="00673FED">
              <w:t>zvládá upravit doskočiš</w:t>
            </w:r>
            <w:r>
              <w:t>tě, připravit start běhu (čára) a </w:t>
            </w:r>
            <w:r w:rsidRPr="00673FED">
              <w:t>vydat povely pro start</w:t>
            </w:r>
          </w:p>
          <w:p w:rsidR="00673FED" w:rsidRDefault="00673FED" w:rsidP="00CA108A">
            <w:pPr>
              <w:pStyle w:val="Odstavecseseznamem"/>
              <w:numPr>
                <w:ilvl w:val="0"/>
                <w:numId w:val="330"/>
              </w:numPr>
              <w:autoSpaceDE w:val="0"/>
              <w:autoSpaceDN w:val="0"/>
              <w:adjustRightInd w:val="0"/>
            </w:pPr>
            <w:r w:rsidRPr="00673FED">
              <w:t>dovede změřit a zapsat výkony v osvojovaných disciplínách</w:t>
            </w:r>
          </w:p>
          <w:p w:rsidR="00673FED" w:rsidRDefault="00673FED" w:rsidP="00CA108A">
            <w:pPr>
              <w:pStyle w:val="Odstavecseseznamem"/>
              <w:numPr>
                <w:ilvl w:val="0"/>
                <w:numId w:val="330"/>
              </w:numPr>
              <w:autoSpaceDE w:val="0"/>
              <w:autoSpaceDN w:val="0"/>
              <w:adjustRightInd w:val="0"/>
            </w:pPr>
            <w:r w:rsidRPr="00673FED">
              <w:t>zvládá základní techniku skoku do výšky</w:t>
            </w:r>
          </w:p>
          <w:p w:rsidR="000F0D42" w:rsidRDefault="00673FED" w:rsidP="00CA108A">
            <w:pPr>
              <w:pStyle w:val="Odstavecseseznamem"/>
              <w:numPr>
                <w:ilvl w:val="0"/>
                <w:numId w:val="330"/>
              </w:numPr>
              <w:autoSpaceDE w:val="0"/>
              <w:autoSpaceDN w:val="0"/>
              <w:adjustRightInd w:val="0"/>
            </w:pPr>
            <w:r w:rsidRPr="00673FED">
              <w:t>jednoduše zhodn</w:t>
            </w:r>
            <w:r>
              <w:t>otí kvalitu pohybové činnosti a </w:t>
            </w:r>
            <w:r w:rsidRPr="00673FED">
              <w:t xml:space="preserve">reaguje na </w:t>
            </w:r>
            <w:r>
              <w:lastRenderedPageBreak/>
              <w:t>pokyny k </w:t>
            </w:r>
            <w:r w:rsidRPr="00673FED">
              <w:t>vlastním chybám</w:t>
            </w:r>
          </w:p>
          <w:p w:rsidR="000F0D42" w:rsidRDefault="000F0D42" w:rsidP="000F0D42">
            <w:pPr>
              <w:pStyle w:val="Odstavecseseznamem"/>
              <w:autoSpaceDE w:val="0"/>
              <w:autoSpaceDN w:val="0"/>
              <w:adjustRightInd w:val="0"/>
              <w:ind w:left="360"/>
            </w:pPr>
          </w:p>
          <w:p w:rsidR="000F0D42" w:rsidRDefault="00673FED" w:rsidP="00CA108A">
            <w:pPr>
              <w:pStyle w:val="Odstavecseseznamem"/>
              <w:numPr>
                <w:ilvl w:val="0"/>
                <w:numId w:val="330"/>
              </w:numPr>
              <w:autoSpaceDE w:val="0"/>
              <w:autoSpaceDN w:val="0"/>
              <w:adjustRightInd w:val="0"/>
            </w:pPr>
            <w:r w:rsidRPr="00673FED">
              <w:t>uplatňuje základy pravidel bezpečnosti</w:t>
            </w:r>
          </w:p>
          <w:p w:rsidR="000F0D42" w:rsidRDefault="00673FED" w:rsidP="00CA108A">
            <w:pPr>
              <w:pStyle w:val="Odstavecseseznamem"/>
              <w:numPr>
                <w:ilvl w:val="0"/>
                <w:numId w:val="330"/>
              </w:numPr>
              <w:autoSpaceDE w:val="0"/>
              <w:autoSpaceDN w:val="0"/>
              <w:adjustRightInd w:val="0"/>
            </w:pPr>
            <w:r w:rsidRPr="00673FED">
              <w:t>reaguje na základní pokyny a gesta učitele</w:t>
            </w:r>
          </w:p>
          <w:p w:rsidR="000F0D42" w:rsidRDefault="00673FED" w:rsidP="00CA108A">
            <w:pPr>
              <w:pStyle w:val="Odstavecseseznamem"/>
              <w:numPr>
                <w:ilvl w:val="0"/>
                <w:numId w:val="330"/>
              </w:numPr>
              <w:autoSpaceDE w:val="0"/>
              <w:autoSpaceDN w:val="0"/>
              <w:adjustRightInd w:val="0"/>
            </w:pPr>
            <w:r w:rsidRPr="00673FED">
              <w:t>zvládá aktivně základní osvojované pojmy</w:t>
            </w:r>
          </w:p>
          <w:p w:rsidR="000F0D42" w:rsidRDefault="00673FED" w:rsidP="00CA108A">
            <w:pPr>
              <w:pStyle w:val="Odstavecseseznamem"/>
              <w:numPr>
                <w:ilvl w:val="0"/>
                <w:numId w:val="330"/>
              </w:numPr>
              <w:autoSpaceDE w:val="0"/>
              <w:autoSpaceDN w:val="0"/>
              <w:adjustRightInd w:val="0"/>
            </w:pPr>
            <w:r w:rsidRPr="00673FED">
              <w:t>při gymnastickém cvičení zvládá přesné provádění pohybů</w:t>
            </w:r>
          </w:p>
          <w:p w:rsidR="000F0D42" w:rsidRDefault="00673FED" w:rsidP="00CA108A">
            <w:pPr>
              <w:pStyle w:val="Odstavecseseznamem"/>
              <w:numPr>
                <w:ilvl w:val="0"/>
                <w:numId w:val="330"/>
              </w:numPr>
              <w:autoSpaceDE w:val="0"/>
              <w:autoSpaceDN w:val="0"/>
              <w:adjustRightInd w:val="0"/>
            </w:pPr>
            <w:r w:rsidRPr="00673FED">
              <w:t>zvládá kotoul vpřed, vzad i ve vazbách, stoj na rukou (s dopomocí)</w:t>
            </w:r>
          </w:p>
          <w:p w:rsidR="000F0D42" w:rsidRDefault="00673FED" w:rsidP="00CA108A">
            <w:pPr>
              <w:pStyle w:val="Odstavecseseznamem"/>
              <w:numPr>
                <w:ilvl w:val="0"/>
                <w:numId w:val="330"/>
              </w:numPr>
              <w:autoSpaceDE w:val="0"/>
              <w:autoSpaceDN w:val="0"/>
              <w:adjustRightInd w:val="0"/>
            </w:pPr>
            <w:r w:rsidRPr="00673FED">
              <w:t>zvládá základy gymnastického odrazu z</w:t>
            </w:r>
            <w:r w:rsidR="000F0D42">
              <w:t> </w:t>
            </w:r>
            <w:r w:rsidRPr="00673FED">
              <w:t>můstku</w:t>
            </w:r>
          </w:p>
          <w:p w:rsidR="000F0D42" w:rsidRDefault="00673FED" w:rsidP="00CA108A">
            <w:pPr>
              <w:pStyle w:val="Odstavecseseznamem"/>
              <w:numPr>
                <w:ilvl w:val="0"/>
                <w:numId w:val="330"/>
              </w:numPr>
              <w:autoSpaceDE w:val="0"/>
              <w:autoSpaceDN w:val="0"/>
              <w:adjustRightInd w:val="0"/>
            </w:pPr>
            <w:r w:rsidRPr="00673FED">
              <w:t>zvládá roznožku a skrčku přes nářadí odpovídající výšky</w:t>
            </w:r>
          </w:p>
          <w:p w:rsidR="000F0D42" w:rsidRDefault="00673FED" w:rsidP="00CA108A">
            <w:pPr>
              <w:pStyle w:val="Odstavecseseznamem"/>
              <w:numPr>
                <w:ilvl w:val="0"/>
                <w:numId w:val="330"/>
              </w:numPr>
              <w:autoSpaceDE w:val="0"/>
              <w:autoSpaceDN w:val="0"/>
              <w:adjustRightInd w:val="0"/>
            </w:pPr>
            <w:r w:rsidRPr="00673FED">
              <w:t>zvládá základy chůze na lavičce s</w:t>
            </w:r>
            <w:r w:rsidR="000F0D42">
              <w:t> </w:t>
            </w:r>
            <w:r w:rsidRPr="00673FED">
              <w:t>obměnami</w:t>
            </w:r>
          </w:p>
          <w:p w:rsidR="000F0D42" w:rsidRDefault="00673FED" w:rsidP="00CA108A">
            <w:pPr>
              <w:pStyle w:val="Odstavecseseznamem"/>
              <w:numPr>
                <w:ilvl w:val="0"/>
                <w:numId w:val="330"/>
              </w:numPr>
              <w:autoSpaceDE w:val="0"/>
              <w:autoSpaceDN w:val="0"/>
              <w:adjustRightInd w:val="0"/>
            </w:pPr>
            <w:r w:rsidRPr="00673FED">
              <w:t>zvládá základy šplhu</w:t>
            </w:r>
          </w:p>
          <w:p w:rsidR="000F0D42" w:rsidRDefault="00673FED" w:rsidP="00CA108A">
            <w:pPr>
              <w:pStyle w:val="Odstavecseseznamem"/>
              <w:numPr>
                <w:ilvl w:val="0"/>
                <w:numId w:val="330"/>
              </w:numPr>
              <w:autoSpaceDE w:val="0"/>
              <w:autoSpaceDN w:val="0"/>
              <w:adjustRightInd w:val="0"/>
            </w:pPr>
            <w:r w:rsidRPr="00673FED">
              <w:t>jednoduše zhodnotí kvalitu vlastní činnosti a reaguje na pokyny k vlastním chybám</w:t>
            </w:r>
          </w:p>
          <w:p w:rsidR="000F0D42" w:rsidRDefault="000F0D42" w:rsidP="000F0D42">
            <w:pPr>
              <w:pStyle w:val="Odstavecseseznamem"/>
              <w:autoSpaceDE w:val="0"/>
              <w:autoSpaceDN w:val="0"/>
              <w:adjustRightInd w:val="0"/>
              <w:ind w:left="360"/>
            </w:pPr>
          </w:p>
          <w:p w:rsidR="000F0D42" w:rsidRDefault="00673FED" w:rsidP="00CA108A">
            <w:pPr>
              <w:pStyle w:val="Odstavecseseznamem"/>
              <w:numPr>
                <w:ilvl w:val="0"/>
                <w:numId w:val="330"/>
              </w:numPr>
              <w:autoSpaceDE w:val="0"/>
              <w:autoSpaceDN w:val="0"/>
              <w:adjustRightInd w:val="0"/>
            </w:pPr>
            <w:r w:rsidRPr="00673FED">
              <w:t>uvědomuje si jména základních lidových tanců, dovede p</w:t>
            </w:r>
            <w:r w:rsidR="000F0D42">
              <w:t>ojmenovat osvojované činnosti i </w:t>
            </w:r>
            <w:r w:rsidRPr="00673FED">
              <w:t>cvičební náčiní</w:t>
            </w:r>
          </w:p>
          <w:p w:rsidR="000F0D42" w:rsidRDefault="00673FED" w:rsidP="00CA108A">
            <w:pPr>
              <w:pStyle w:val="Odstavecseseznamem"/>
              <w:numPr>
                <w:ilvl w:val="0"/>
                <w:numId w:val="330"/>
              </w:numPr>
              <w:autoSpaceDE w:val="0"/>
              <w:autoSpaceDN w:val="0"/>
              <w:adjustRightInd w:val="0"/>
            </w:pPr>
            <w:r w:rsidRPr="00673FED">
              <w:t xml:space="preserve">vyjádří pohybem různé činnosti, představy, nálady </w:t>
            </w:r>
            <w:r w:rsidR="000F0D42">
              <w:t>rytmy, melodii atd.</w:t>
            </w:r>
          </w:p>
          <w:p w:rsidR="000F0D42" w:rsidRDefault="00673FED" w:rsidP="00CA108A">
            <w:pPr>
              <w:pStyle w:val="Odstavecseseznamem"/>
              <w:numPr>
                <w:ilvl w:val="0"/>
                <w:numId w:val="330"/>
              </w:numPr>
              <w:autoSpaceDE w:val="0"/>
              <w:autoSpaceDN w:val="0"/>
              <w:adjustRightInd w:val="0"/>
            </w:pPr>
            <w:r w:rsidRPr="00673FED">
              <w:t>reaguje na hezký pohyb i ne</w:t>
            </w:r>
            <w:r w:rsidR="000F0D42">
              <w:t>zvládnutý pohyb</w:t>
            </w:r>
            <w:r w:rsidRPr="00673FED">
              <w:t xml:space="preserve"> (projevuje radost z hezky zvládnutého pohybu)</w:t>
            </w:r>
          </w:p>
          <w:p w:rsidR="000F0D42" w:rsidRDefault="00673FED" w:rsidP="00CA108A">
            <w:pPr>
              <w:pStyle w:val="Odstavecseseznamem"/>
              <w:numPr>
                <w:ilvl w:val="0"/>
                <w:numId w:val="330"/>
              </w:numPr>
              <w:autoSpaceDE w:val="0"/>
              <w:autoSpaceDN w:val="0"/>
              <w:adjustRightInd w:val="0"/>
            </w:pPr>
            <w:r w:rsidRPr="00673FED">
              <w:t>dovede pohybem vyjádřit rytmický a melodický doprovod</w:t>
            </w:r>
          </w:p>
          <w:p w:rsidR="000F0D42" w:rsidRDefault="00673FED" w:rsidP="00CA108A">
            <w:pPr>
              <w:pStyle w:val="Odstavecseseznamem"/>
              <w:numPr>
                <w:ilvl w:val="0"/>
                <w:numId w:val="330"/>
              </w:numPr>
              <w:autoSpaceDE w:val="0"/>
              <w:autoSpaceDN w:val="0"/>
              <w:adjustRightInd w:val="0"/>
            </w:pPr>
            <w:r w:rsidRPr="00673FED">
              <w:t>nestydí se při tanci se žákem opačného pohlaví</w:t>
            </w:r>
          </w:p>
          <w:p w:rsidR="000F0D42" w:rsidRDefault="00673FED" w:rsidP="00CA108A">
            <w:pPr>
              <w:pStyle w:val="Odstavecseseznamem"/>
              <w:numPr>
                <w:ilvl w:val="0"/>
                <w:numId w:val="330"/>
              </w:numPr>
              <w:autoSpaceDE w:val="0"/>
              <w:autoSpaceDN w:val="0"/>
              <w:adjustRightInd w:val="0"/>
            </w:pPr>
            <w:r w:rsidRPr="00673FED">
              <w:t>umí několik lidových tanců,</w:t>
            </w:r>
            <w:r w:rsidR="000F0D42">
              <w:t xml:space="preserve"> </w:t>
            </w:r>
            <w:r w:rsidRPr="00673FED">
              <w:t>valčíkový a polkový krok</w:t>
            </w:r>
          </w:p>
          <w:p w:rsidR="000F0D42" w:rsidRDefault="000F0D42" w:rsidP="000F0D42">
            <w:pPr>
              <w:pStyle w:val="Odstavecseseznamem"/>
              <w:autoSpaceDE w:val="0"/>
              <w:autoSpaceDN w:val="0"/>
              <w:adjustRightInd w:val="0"/>
              <w:ind w:left="360"/>
            </w:pPr>
          </w:p>
          <w:p w:rsidR="000F0D42" w:rsidRDefault="00673FED" w:rsidP="00CA108A">
            <w:pPr>
              <w:pStyle w:val="Odstavecseseznamem"/>
              <w:numPr>
                <w:ilvl w:val="0"/>
                <w:numId w:val="330"/>
              </w:numPr>
              <w:autoSpaceDE w:val="0"/>
              <w:autoSpaceDN w:val="0"/>
              <w:adjustRightInd w:val="0"/>
            </w:pPr>
            <w:r w:rsidRPr="00673FED">
              <w:t>uvědomuje si různá nebezpečí při hrách a snaží se jim předcházet</w:t>
            </w:r>
          </w:p>
          <w:p w:rsidR="000F0D42" w:rsidRDefault="00673FED" w:rsidP="00CA108A">
            <w:pPr>
              <w:pStyle w:val="Odstavecseseznamem"/>
              <w:numPr>
                <w:ilvl w:val="0"/>
                <w:numId w:val="330"/>
              </w:numPr>
              <w:autoSpaceDE w:val="0"/>
              <w:autoSpaceDN w:val="0"/>
              <w:adjustRightInd w:val="0"/>
            </w:pPr>
            <w:r w:rsidRPr="00673FED">
              <w:t>zvládá 10-20 různých pohybových her a ví</w:t>
            </w:r>
            <w:r w:rsidR="000F0D42">
              <w:t>,</w:t>
            </w:r>
            <w:r w:rsidRPr="00673FED">
              <w:t xml:space="preserve"> jaké je </w:t>
            </w:r>
            <w:r w:rsidR="000F0D42">
              <w:t>jejich zaměřen</w:t>
            </w:r>
          </w:p>
          <w:p w:rsidR="000F0D42" w:rsidRDefault="00673FED" w:rsidP="00CA108A">
            <w:pPr>
              <w:pStyle w:val="Odstavecseseznamem"/>
              <w:numPr>
                <w:ilvl w:val="0"/>
                <w:numId w:val="330"/>
              </w:numPr>
              <w:autoSpaceDE w:val="0"/>
              <w:autoSpaceDN w:val="0"/>
              <w:adjustRightInd w:val="0"/>
            </w:pPr>
            <w:r w:rsidRPr="00673FED">
              <w:t>dovede samostatně vytvářet pohybové hry, hledat varianty známých her</w:t>
            </w:r>
          </w:p>
          <w:p w:rsidR="000F0D42" w:rsidRDefault="00673FED" w:rsidP="00CA108A">
            <w:pPr>
              <w:pStyle w:val="Odstavecseseznamem"/>
              <w:numPr>
                <w:ilvl w:val="0"/>
                <w:numId w:val="330"/>
              </w:numPr>
              <w:autoSpaceDE w:val="0"/>
              <w:autoSpaceDN w:val="0"/>
              <w:adjustRightInd w:val="0"/>
            </w:pPr>
            <w:r w:rsidRPr="00673FED">
              <w:t>umí pohybově vyjádřit předmět,</w:t>
            </w:r>
            <w:r w:rsidR="000F0D42">
              <w:t xml:space="preserve"> </w:t>
            </w:r>
            <w:r w:rsidRPr="00673FED">
              <w:t>bytost, zvíře, náladu</w:t>
            </w:r>
          </w:p>
          <w:p w:rsidR="000F0D42" w:rsidRDefault="00673FED" w:rsidP="00CA108A">
            <w:pPr>
              <w:pStyle w:val="Odstavecseseznamem"/>
              <w:numPr>
                <w:ilvl w:val="0"/>
                <w:numId w:val="330"/>
              </w:numPr>
              <w:autoSpaceDE w:val="0"/>
              <w:autoSpaceDN w:val="0"/>
              <w:adjustRightInd w:val="0"/>
            </w:pPr>
            <w:r w:rsidRPr="00673FED">
              <w:t>dovede si pro poh</w:t>
            </w:r>
            <w:r w:rsidR="000F0D42">
              <w:t>ybovou hru vytvořit nové náčiní</w:t>
            </w:r>
            <w:r w:rsidRPr="00673FED">
              <w:t xml:space="preserve"> (samostatně nebo s pomocí </w:t>
            </w:r>
            <w:r w:rsidRPr="00673FED">
              <w:lastRenderedPageBreak/>
              <w:t xml:space="preserve">rodiny, učitele) </w:t>
            </w:r>
          </w:p>
          <w:p w:rsidR="000F0D42" w:rsidRDefault="00673FED" w:rsidP="00CA108A">
            <w:pPr>
              <w:pStyle w:val="Odstavecseseznamem"/>
              <w:numPr>
                <w:ilvl w:val="0"/>
                <w:numId w:val="330"/>
              </w:numPr>
              <w:autoSpaceDE w:val="0"/>
              <w:autoSpaceDN w:val="0"/>
              <w:adjustRightInd w:val="0"/>
            </w:pPr>
            <w:r w:rsidRPr="00673FED">
              <w:t>uplatňuje základy pravidel bezpečnosti</w:t>
            </w:r>
          </w:p>
          <w:p w:rsidR="000F0D42" w:rsidRDefault="00673FED" w:rsidP="00CA108A">
            <w:pPr>
              <w:pStyle w:val="Odstavecseseznamem"/>
              <w:numPr>
                <w:ilvl w:val="0"/>
                <w:numId w:val="330"/>
              </w:numPr>
              <w:autoSpaceDE w:val="0"/>
              <w:autoSpaceDN w:val="0"/>
              <w:adjustRightInd w:val="0"/>
            </w:pPr>
            <w:r w:rsidRPr="00673FED">
              <w:t>dohodne se na spolupráci (jednoduché taktice) družstva a dodržuje ji</w:t>
            </w:r>
          </w:p>
          <w:p w:rsidR="000F0D42" w:rsidRDefault="00673FED" w:rsidP="00CA108A">
            <w:pPr>
              <w:pStyle w:val="Odstavecseseznamem"/>
              <w:numPr>
                <w:ilvl w:val="0"/>
                <w:numId w:val="330"/>
              </w:numPr>
              <w:autoSpaceDE w:val="0"/>
              <w:autoSpaceDN w:val="0"/>
              <w:adjustRightInd w:val="0"/>
            </w:pPr>
            <w:r w:rsidRPr="00673FED">
              <w:t xml:space="preserve">uvědomuje si různá </w:t>
            </w:r>
            <w:r w:rsidR="000F0D42">
              <w:t xml:space="preserve">nebezpečí při sportovních hrách </w:t>
            </w:r>
            <w:r w:rsidRPr="00673FED">
              <w:t>a snaží se jim předcházet</w:t>
            </w:r>
          </w:p>
          <w:p w:rsidR="000F0D42" w:rsidRDefault="00673FED" w:rsidP="00CA108A">
            <w:pPr>
              <w:pStyle w:val="Odstavecseseznamem"/>
              <w:numPr>
                <w:ilvl w:val="0"/>
                <w:numId w:val="330"/>
              </w:numPr>
              <w:autoSpaceDE w:val="0"/>
              <w:autoSpaceDN w:val="0"/>
              <w:adjustRightInd w:val="0"/>
            </w:pPr>
            <w:r w:rsidRPr="00673FED">
              <w:t xml:space="preserve">zvládá základní pojmy osvojovaných činností </w:t>
            </w:r>
          </w:p>
          <w:p w:rsidR="000F0D42" w:rsidRDefault="00673FED" w:rsidP="00CA108A">
            <w:pPr>
              <w:pStyle w:val="Odstavecseseznamem"/>
              <w:numPr>
                <w:ilvl w:val="0"/>
                <w:numId w:val="330"/>
              </w:numPr>
              <w:autoSpaceDE w:val="0"/>
              <w:autoSpaceDN w:val="0"/>
              <w:adjustRightInd w:val="0"/>
            </w:pPr>
            <w:r w:rsidRPr="00673FED">
              <w:t>zvládá konkrétní hry se zjednodušenými</w:t>
            </w:r>
            <w:r w:rsidR="000F0D42">
              <w:t xml:space="preserve"> pravidly</w:t>
            </w:r>
            <w:r w:rsidRPr="00673FED">
              <w:t xml:space="preserve"> (vybíjená, minifo</w:t>
            </w:r>
            <w:r w:rsidR="000F0D42">
              <w:t>tbal, minibasketbal, florbal) a </w:t>
            </w:r>
            <w:r w:rsidRPr="00673FED">
              <w:t>dovede je využívat (samostatně nebo za pomoci učitele)</w:t>
            </w:r>
          </w:p>
          <w:p w:rsidR="000F0D42" w:rsidRDefault="00673FED" w:rsidP="00CA108A">
            <w:pPr>
              <w:pStyle w:val="Odstavecseseznamem"/>
              <w:numPr>
                <w:ilvl w:val="0"/>
                <w:numId w:val="330"/>
              </w:numPr>
              <w:autoSpaceDE w:val="0"/>
              <w:autoSpaceDN w:val="0"/>
              <w:adjustRightInd w:val="0"/>
            </w:pPr>
            <w:r w:rsidRPr="00673FED">
              <w:t>dovede zaznamena</w:t>
            </w:r>
            <w:r w:rsidR="000F0D42">
              <w:t>t výsledek utkání a pomáhat při</w:t>
            </w:r>
            <w:r w:rsidRPr="00673FED">
              <w:t xml:space="preserve"> rozhodování</w:t>
            </w:r>
          </w:p>
          <w:p w:rsidR="000F0D42" w:rsidRDefault="00673FED" w:rsidP="00CA108A">
            <w:pPr>
              <w:pStyle w:val="Odstavecseseznamem"/>
              <w:numPr>
                <w:ilvl w:val="0"/>
                <w:numId w:val="330"/>
              </w:numPr>
              <w:autoSpaceDE w:val="0"/>
              <w:autoSpaceDN w:val="0"/>
              <w:adjustRightInd w:val="0"/>
            </w:pPr>
            <w:r w:rsidRPr="00673FED">
              <w:t>zvládá elementární činnosti jednotlivce a dovede je využít v základních kombinacích i v utkání podle</w:t>
            </w:r>
            <w:r w:rsidR="000F0D42">
              <w:t xml:space="preserve"> </w:t>
            </w:r>
            <w:r w:rsidRPr="00673FED">
              <w:t>zjednodušených pravidel</w:t>
            </w:r>
          </w:p>
          <w:p w:rsidR="00673FED" w:rsidRPr="000F0D42" w:rsidRDefault="00673FED" w:rsidP="00CA108A">
            <w:pPr>
              <w:pStyle w:val="Odstavecseseznamem"/>
              <w:numPr>
                <w:ilvl w:val="0"/>
                <w:numId w:val="330"/>
              </w:numPr>
              <w:autoSpaceDE w:val="0"/>
              <w:autoSpaceDN w:val="0"/>
              <w:adjustRightInd w:val="0"/>
            </w:pPr>
            <w:r w:rsidRPr="00673FED">
              <w:t>uvědomuje si základní role hráčské funkce v družstvu a dodržuje je v utkání</w:t>
            </w:r>
            <w:r w:rsidR="000F0D42">
              <w:t xml:space="preserve"> (za pomoci učitele), uplatňuje</w:t>
            </w:r>
            <w:r w:rsidRPr="00673FED">
              <w:t xml:space="preserve"> zásady fair play jednání ve hře</w:t>
            </w:r>
          </w:p>
        </w:tc>
        <w:tc>
          <w:tcPr>
            <w:tcW w:w="4678" w:type="dxa"/>
          </w:tcPr>
          <w:p w:rsidR="00673FED" w:rsidRPr="00673FED" w:rsidRDefault="00673FED" w:rsidP="00673FED">
            <w:pPr>
              <w:autoSpaceDE w:val="0"/>
              <w:autoSpaceDN w:val="0"/>
              <w:adjustRightInd w:val="0"/>
              <w:rPr>
                <w:b/>
                <w:bCs/>
              </w:rPr>
            </w:pPr>
            <w:r w:rsidRPr="00673FED">
              <w:rPr>
                <w:b/>
                <w:bCs/>
              </w:rPr>
              <w:lastRenderedPageBreak/>
              <w:t>ATLETIKA</w:t>
            </w:r>
          </w:p>
          <w:p w:rsidR="00673FED" w:rsidRPr="00673FED" w:rsidRDefault="00673FED" w:rsidP="00673FED">
            <w:pPr>
              <w:autoSpaceDE w:val="0"/>
              <w:autoSpaceDN w:val="0"/>
              <w:adjustRightInd w:val="0"/>
              <w:rPr>
                <w:b/>
                <w:bCs/>
              </w:rPr>
            </w:pPr>
            <w:r w:rsidRPr="00673FED">
              <w:rPr>
                <w:b/>
                <w:bCs/>
              </w:rPr>
              <w:t>Základní pojmy</w:t>
            </w:r>
          </w:p>
          <w:p w:rsidR="00673FED" w:rsidRDefault="00673FED" w:rsidP="00CA108A">
            <w:pPr>
              <w:pStyle w:val="Odstavecseseznamem"/>
              <w:numPr>
                <w:ilvl w:val="0"/>
                <w:numId w:val="331"/>
              </w:numPr>
              <w:autoSpaceDE w:val="0"/>
              <w:autoSpaceDN w:val="0"/>
              <w:adjustRightInd w:val="0"/>
            </w:pPr>
            <w:r w:rsidRPr="00673FED">
              <w:t>základní di</w:t>
            </w:r>
            <w:r>
              <w:t>sciplíny, části běžecké dráhy a </w:t>
            </w:r>
            <w:r w:rsidRPr="00673FED">
              <w:t>skokanských sektorů,</w:t>
            </w:r>
            <w:r>
              <w:t xml:space="preserve"> </w:t>
            </w:r>
            <w:r w:rsidRPr="00673FED">
              <w:t>pomůcky pro měření výkonů, úprava doskočiště</w:t>
            </w:r>
          </w:p>
          <w:p w:rsidR="00673FED" w:rsidRDefault="00673FED" w:rsidP="00CA108A">
            <w:pPr>
              <w:pStyle w:val="Odstavecseseznamem"/>
              <w:numPr>
                <w:ilvl w:val="0"/>
                <w:numId w:val="331"/>
              </w:numPr>
              <w:autoSpaceDE w:val="0"/>
              <w:autoSpaceDN w:val="0"/>
              <w:adjustRightInd w:val="0"/>
            </w:pPr>
            <w:r w:rsidRPr="00673FED">
              <w:t>základy techniky běhů, skoků a hodů startovní povely</w:t>
            </w:r>
          </w:p>
          <w:p w:rsidR="00673FED" w:rsidRPr="00673FED" w:rsidRDefault="00673FED" w:rsidP="00CA108A">
            <w:pPr>
              <w:pStyle w:val="Odstavecseseznamem"/>
              <w:numPr>
                <w:ilvl w:val="0"/>
                <w:numId w:val="331"/>
              </w:numPr>
              <w:autoSpaceDE w:val="0"/>
              <w:autoSpaceDN w:val="0"/>
              <w:adjustRightInd w:val="0"/>
            </w:pPr>
            <w:r w:rsidRPr="00673FED">
              <w:t>základní způsoby měření a zaznamenávání výkonu</w:t>
            </w:r>
          </w:p>
          <w:p w:rsidR="00673FED" w:rsidRPr="00673FED" w:rsidRDefault="00673FED" w:rsidP="00673FED">
            <w:pPr>
              <w:autoSpaceDE w:val="0"/>
              <w:autoSpaceDN w:val="0"/>
              <w:adjustRightInd w:val="0"/>
              <w:rPr>
                <w:b/>
                <w:bCs/>
              </w:rPr>
            </w:pPr>
            <w:r w:rsidRPr="00673FED">
              <w:rPr>
                <w:b/>
                <w:bCs/>
              </w:rPr>
              <w:t>B</w:t>
            </w:r>
            <w:r w:rsidRPr="00673FED">
              <w:t>ě</w:t>
            </w:r>
            <w:r w:rsidRPr="00673FED">
              <w:rPr>
                <w:b/>
                <w:bCs/>
              </w:rPr>
              <w:t>h</w:t>
            </w:r>
          </w:p>
          <w:p w:rsidR="00673FED" w:rsidRDefault="00673FED" w:rsidP="00CA108A">
            <w:pPr>
              <w:pStyle w:val="Odstavecseseznamem"/>
              <w:numPr>
                <w:ilvl w:val="0"/>
                <w:numId w:val="332"/>
              </w:numPr>
              <w:autoSpaceDE w:val="0"/>
              <w:autoSpaceDN w:val="0"/>
              <w:adjustRightInd w:val="0"/>
            </w:pPr>
            <w:r w:rsidRPr="00673FED">
              <w:t xml:space="preserve">průpravná cvičení pro ovlivňování běžecké </w:t>
            </w:r>
            <w:r>
              <w:t>rychlosti a </w:t>
            </w:r>
            <w:r w:rsidRPr="00673FED">
              <w:t>vytrvalosti</w:t>
            </w:r>
          </w:p>
          <w:p w:rsidR="00673FED" w:rsidRDefault="00673FED" w:rsidP="00CA108A">
            <w:pPr>
              <w:pStyle w:val="Odstavecseseznamem"/>
              <w:numPr>
                <w:ilvl w:val="0"/>
                <w:numId w:val="332"/>
              </w:numPr>
              <w:autoSpaceDE w:val="0"/>
              <w:autoSpaceDN w:val="0"/>
              <w:adjustRightInd w:val="0"/>
            </w:pPr>
            <w:r w:rsidRPr="00673FED">
              <w:t>běžecká abeceda</w:t>
            </w:r>
          </w:p>
          <w:p w:rsidR="00673FED" w:rsidRDefault="00673FED" w:rsidP="00CA108A">
            <w:pPr>
              <w:pStyle w:val="Odstavecseseznamem"/>
              <w:numPr>
                <w:ilvl w:val="0"/>
                <w:numId w:val="332"/>
              </w:numPr>
              <w:autoSpaceDE w:val="0"/>
              <w:autoSpaceDN w:val="0"/>
              <w:adjustRightInd w:val="0"/>
            </w:pPr>
            <w:r w:rsidRPr="00673FED">
              <w:t xml:space="preserve">nízký start (na povel) i z </w:t>
            </w:r>
            <w:r>
              <w:t>bloků, polovysoký</w:t>
            </w:r>
            <w:r w:rsidRPr="00673FED">
              <w:t xml:space="preserve"> start</w:t>
            </w:r>
          </w:p>
          <w:p w:rsidR="00673FED" w:rsidRDefault="00673FED" w:rsidP="00CA108A">
            <w:pPr>
              <w:pStyle w:val="Odstavecseseznamem"/>
              <w:numPr>
                <w:ilvl w:val="0"/>
                <w:numId w:val="332"/>
              </w:numPr>
              <w:autoSpaceDE w:val="0"/>
              <w:autoSpaceDN w:val="0"/>
              <w:adjustRightInd w:val="0"/>
            </w:pPr>
            <w:r w:rsidRPr="00673FED">
              <w:t>rychlý běh na 60</w:t>
            </w:r>
            <w:r>
              <w:t xml:space="preserve"> </w:t>
            </w:r>
            <w:r w:rsidRPr="00673FED">
              <w:t>m</w:t>
            </w:r>
          </w:p>
          <w:p w:rsidR="00673FED" w:rsidRPr="00673FED" w:rsidRDefault="00673FED" w:rsidP="00CA108A">
            <w:pPr>
              <w:pStyle w:val="Odstavecseseznamem"/>
              <w:numPr>
                <w:ilvl w:val="0"/>
                <w:numId w:val="332"/>
              </w:numPr>
              <w:autoSpaceDE w:val="0"/>
              <w:autoSpaceDN w:val="0"/>
              <w:adjustRightInd w:val="0"/>
            </w:pPr>
            <w:r w:rsidRPr="00673FED">
              <w:t>vytrvalý běh na 800 m</w:t>
            </w:r>
          </w:p>
          <w:p w:rsidR="00673FED" w:rsidRPr="00673FED" w:rsidRDefault="00673FED" w:rsidP="00673FED">
            <w:pPr>
              <w:autoSpaceDE w:val="0"/>
              <w:autoSpaceDN w:val="0"/>
              <w:adjustRightInd w:val="0"/>
              <w:rPr>
                <w:b/>
                <w:bCs/>
              </w:rPr>
            </w:pPr>
            <w:r w:rsidRPr="00673FED">
              <w:rPr>
                <w:b/>
                <w:bCs/>
              </w:rPr>
              <w:t xml:space="preserve">Skok do dálky </w:t>
            </w:r>
          </w:p>
          <w:p w:rsidR="00673FED" w:rsidRDefault="00673FED" w:rsidP="00CA108A">
            <w:pPr>
              <w:pStyle w:val="Odstavecseseznamem"/>
              <w:numPr>
                <w:ilvl w:val="0"/>
                <w:numId w:val="333"/>
              </w:numPr>
              <w:autoSpaceDE w:val="0"/>
              <w:autoSpaceDN w:val="0"/>
              <w:adjustRightInd w:val="0"/>
            </w:pPr>
            <w:r w:rsidRPr="00673FED">
              <w:t>průpravná c</w:t>
            </w:r>
            <w:r>
              <w:t>vičení pro ovlivňování odrazové síly a </w:t>
            </w:r>
            <w:r w:rsidRPr="00673FED">
              <w:t>obratnosti</w:t>
            </w:r>
          </w:p>
          <w:p w:rsidR="00673FED" w:rsidRDefault="00673FED" w:rsidP="00CA108A">
            <w:pPr>
              <w:pStyle w:val="Odstavecseseznamem"/>
              <w:numPr>
                <w:ilvl w:val="0"/>
                <w:numId w:val="333"/>
              </w:numPr>
              <w:autoSpaceDE w:val="0"/>
              <w:autoSpaceDN w:val="0"/>
              <w:adjustRightInd w:val="0"/>
            </w:pPr>
            <w:r w:rsidRPr="00673FED">
              <w:t xml:space="preserve">skok do dálky z rozběhu - postupně odraz z břevna </w:t>
            </w:r>
          </w:p>
          <w:p w:rsidR="00673FED" w:rsidRPr="00673FED" w:rsidRDefault="00673FED" w:rsidP="00CA108A">
            <w:pPr>
              <w:pStyle w:val="Odstavecseseznamem"/>
              <w:numPr>
                <w:ilvl w:val="0"/>
                <w:numId w:val="333"/>
              </w:numPr>
              <w:autoSpaceDE w:val="0"/>
              <w:autoSpaceDN w:val="0"/>
              <w:adjustRightInd w:val="0"/>
            </w:pPr>
            <w:r w:rsidRPr="00673FED">
              <w:t>rozměření rozběhu</w:t>
            </w:r>
          </w:p>
          <w:p w:rsidR="00673FED" w:rsidRPr="00673FED" w:rsidRDefault="00673FED" w:rsidP="00673FED">
            <w:pPr>
              <w:autoSpaceDE w:val="0"/>
              <w:autoSpaceDN w:val="0"/>
              <w:adjustRightInd w:val="0"/>
              <w:rPr>
                <w:b/>
                <w:bCs/>
              </w:rPr>
            </w:pPr>
            <w:r w:rsidRPr="00673FED">
              <w:rPr>
                <w:b/>
                <w:bCs/>
              </w:rPr>
              <w:lastRenderedPageBreak/>
              <w:t>Hod</w:t>
            </w:r>
          </w:p>
          <w:p w:rsidR="00673FED" w:rsidRDefault="00673FED" w:rsidP="00CA108A">
            <w:pPr>
              <w:pStyle w:val="Odstavecseseznamem"/>
              <w:numPr>
                <w:ilvl w:val="0"/>
                <w:numId w:val="334"/>
              </w:numPr>
              <w:autoSpaceDE w:val="0"/>
              <w:autoSpaceDN w:val="0"/>
              <w:adjustRightInd w:val="0"/>
            </w:pPr>
            <w:r w:rsidRPr="00673FED">
              <w:t>průpravná cvičení pro hod míčkem</w:t>
            </w:r>
          </w:p>
          <w:p w:rsidR="00673FED" w:rsidRDefault="00673FED" w:rsidP="00CA108A">
            <w:pPr>
              <w:pStyle w:val="Odstavecseseznamem"/>
              <w:numPr>
                <w:ilvl w:val="0"/>
                <w:numId w:val="334"/>
              </w:numPr>
              <w:autoSpaceDE w:val="0"/>
              <w:autoSpaceDN w:val="0"/>
              <w:adjustRightInd w:val="0"/>
            </w:pPr>
            <w:r w:rsidRPr="00673FED">
              <w:t>hod míčkem z</w:t>
            </w:r>
            <w:r>
              <w:t> </w:t>
            </w:r>
            <w:r w:rsidRPr="00673FED">
              <w:t>rozběhu</w:t>
            </w:r>
          </w:p>
          <w:p w:rsidR="00673FED" w:rsidRPr="00673FED" w:rsidRDefault="00673FED" w:rsidP="00CA108A">
            <w:pPr>
              <w:pStyle w:val="Odstavecseseznamem"/>
              <w:numPr>
                <w:ilvl w:val="0"/>
                <w:numId w:val="334"/>
              </w:numPr>
              <w:autoSpaceDE w:val="0"/>
              <w:autoSpaceDN w:val="0"/>
              <w:adjustRightInd w:val="0"/>
            </w:pPr>
            <w:r w:rsidRPr="00673FED">
              <w:t>spojení rozběhu s odhodem</w:t>
            </w:r>
          </w:p>
          <w:p w:rsidR="00673FED" w:rsidRPr="00673FED" w:rsidRDefault="00673FED" w:rsidP="00673FED">
            <w:pPr>
              <w:autoSpaceDE w:val="0"/>
              <w:autoSpaceDN w:val="0"/>
              <w:adjustRightInd w:val="0"/>
              <w:rPr>
                <w:b/>
                <w:bCs/>
              </w:rPr>
            </w:pPr>
          </w:p>
          <w:p w:rsidR="00673FED" w:rsidRPr="00673FED" w:rsidRDefault="00673FED" w:rsidP="00673FED">
            <w:pPr>
              <w:autoSpaceDE w:val="0"/>
              <w:autoSpaceDN w:val="0"/>
              <w:adjustRightInd w:val="0"/>
              <w:rPr>
                <w:b/>
                <w:bCs/>
              </w:rPr>
            </w:pPr>
            <w:r w:rsidRPr="00673FED">
              <w:rPr>
                <w:b/>
                <w:bCs/>
              </w:rPr>
              <w:t>GYMNASTIKA</w:t>
            </w:r>
          </w:p>
          <w:p w:rsidR="00673FED" w:rsidRPr="00673FED" w:rsidRDefault="00673FED" w:rsidP="00673FED">
            <w:pPr>
              <w:autoSpaceDE w:val="0"/>
              <w:autoSpaceDN w:val="0"/>
              <w:adjustRightInd w:val="0"/>
              <w:rPr>
                <w:b/>
                <w:bCs/>
              </w:rPr>
            </w:pPr>
            <w:r w:rsidRPr="00673FED">
              <w:rPr>
                <w:b/>
                <w:bCs/>
              </w:rPr>
              <w:t>Základní pojmy</w:t>
            </w:r>
          </w:p>
          <w:p w:rsidR="000F0D42" w:rsidRDefault="00673FED" w:rsidP="00CA108A">
            <w:pPr>
              <w:pStyle w:val="Odstavecseseznamem"/>
              <w:numPr>
                <w:ilvl w:val="0"/>
                <w:numId w:val="335"/>
              </w:numPr>
              <w:autoSpaceDE w:val="0"/>
              <w:autoSpaceDN w:val="0"/>
              <w:adjustRightInd w:val="0"/>
            </w:pPr>
            <w:r w:rsidRPr="00673FED">
              <w:t>základní cvičební polohy, postoje, pohyby paží, nohou, trupu, názvy používaného nářadí</w:t>
            </w:r>
            <w:r w:rsidR="000F0D42">
              <w:t xml:space="preserve"> </w:t>
            </w:r>
            <w:r w:rsidRPr="00673FED">
              <w:t>a náčiní (aktivně)</w:t>
            </w:r>
          </w:p>
          <w:p w:rsidR="00673FED" w:rsidRPr="000F0D42" w:rsidRDefault="00673FED" w:rsidP="00CA108A">
            <w:pPr>
              <w:pStyle w:val="Odstavecseseznamem"/>
              <w:numPr>
                <w:ilvl w:val="0"/>
                <w:numId w:val="335"/>
              </w:numPr>
              <w:autoSpaceDE w:val="0"/>
              <w:autoSpaceDN w:val="0"/>
              <w:adjustRightInd w:val="0"/>
            </w:pPr>
            <w:r w:rsidRPr="00673FED">
              <w:t xml:space="preserve">průpravná cvičení pro ovlivňování pohyblivosti, obratnosti, síly, rychlosti a koordinace pohybů </w:t>
            </w:r>
          </w:p>
          <w:p w:rsidR="00673FED" w:rsidRPr="00673FED" w:rsidRDefault="00673FED" w:rsidP="00673FED">
            <w:pPr>
              <w:autoSpaceDE w:val="0"/>
              <w:autoSpaceDN w:val="0"/>
              <w:adjustRightInd w:val="0"/>
              <w:rPr>
                <w:b/>
                <w:bCs/>
              </w:rPr>
            </w:pPr>
            <w:r w:rsidRPr="00673FED">
              <w:rPr>
                <w:b/>
                <w:bCs/>
              </w:rPr>
              <w:t>Akrobacie</w:t>
            </w:r>
          </w:p>
          <w:p w:rsidR="000F0D42" w:rsidRDefault="00673FED" w:rsidP="00CA108A">
            <w:pPr>
              <w:pStyle w:val="Odstavecseseznamem"/>
              <w:numPr>
                <w:ilvl w:val="0"/>
                <w:numId w:val="336"/>
              </w:numPr>
              <w:autoSpaceDE w:val="0"/>
              <w:autoSpaceDN w:val="0"/>
              <w:adjustRightInd w:val="0"/>
            </w:pPr>
            <w:r w:rsidRPr="00673FED">
              <w:t>kotoul vpřed a jeho modifikace</w:t>
            </w:r>
          </w:p>
          <w:p w:rsidR="000F0D42" w:rsidRDefault="00673FED" w:rsidP="00CA108A">
            <w:pPr>
              <w:pStyle w:val="Odstavecseseznamem"/>
              <w:numPr>
                <w:ilvl w:val="0"/>
                <w:numId w:val="336"/>
              </w:numPr>
              <w:autoSpaceDE w:val="0"/>
              <w:autoSpaceDN w:val="0"/>
              <w:adjustRightInd w:val="0"/>
            </w:pPr>
            <w:r w:rsidRPr="00673FED">
              <w:t>kotoul vzad a jeho modifikace</w:t>
            </w:r>
          </w:p>
          <w:p w:rsidR="000F0D42" w:rsidRDefault="00673FED" w:rsidP="00CA108A">
            <w:pPr>
              <w:pStyle w:val="Odstavecseseznamem"/>
              <w:numPr>
                <w:ilvl w:val="0"/>
                <w:numId w:val="336"/>
              </w:numPr>
              <w:autoSpaceDE w:val="0"/>
              <w:autoSpaceDN w:val="0"/>
              <w:adjustRightInd w:val="0"/>
            </w:pPr>
            <w:r w:rsidRPr="00673FED">
              <w:t>průpravná cvičení pro zvládnutí stoje na rukou</w:t>
            </w:r>
          </w:p>
          <w:p w:rsidR="000F0D42" w:rsidRDefault="00673FED" w:rsidP="00CA108A">
            <w:pPr>
              <w:pStyle w:val="Odstavecseseznamem"/>
              <w:numPr>
                <w:ilvl w:val="0"/>
                <w:numId w:val="336"/>
              </w:numPr>
              <w:autoSpaceDE w:val="0"/>
              <w:autoSpaceDN w:val="0"/>
              <w:adjustRightInd w:val="0"/>
            </w:pPr>
            <w:r w:rsidRPr="00673FED">
              <w:t>stoj na rukou (s dopomocí)</w:t>
            </w:r>
          </w:p>
          <w:p w:rsidR="00673FED" w:rsidRPr="00673FED" w:rsidRDefault="00673FED" w:rsidP="00CA108A">
            <w:pPr>
              <w:pStyle w:val="Odstavecseseznamem"/>
              <w:numPr>
                <w:ilvl w:val="0"/>
                <w:numId w:val="336"/>
              </w:numPr>
              <w:autoSpaceDE w:val="0"/>
              <w:autoSpaceDN w:val="0"/>
              <w:adjustRightInd w:val="0"/>
            </w:pPr>
            <w:r w:rsidRPr="00673FED">
              <w:t>akrobatické kombinace</w:t>
            </w:r>
          </w:p>
          <w:p w:rsidR="00673FED" w:rsidRPr="00673FED" w:rsidRDefault="00673FED" w:rsidP="00673FED">
            <w:pPr>
              <w:autoSpaceDE w:val="0"/>
              <w:autoSpaceDN w:val="0"/>
              <w:adjustRightInd w:val="0"/>
              <w:rPr>
                <w:b/>
                <w:bCs/>
              </w:rPr>
            </w:pPr>
            <w:r w:rsidRPr="00673FED">
              <w:rPr>
                <w:b/>
                <w:bCs/>
              </w:rPr>
              <w:t>P</w:t>
            </w:r>
            <w:r w:rsidRPr="00673FED">
              <w:t>ř</w:t>
            </w:r>
            <w:r w:rsidRPr="00673FED">
              <w:rPr>
                <w:b/>
                <w:bCs/>
              </w:rPr>
              <w:t>eskok</w:t>
            </w:r>
          </w:p>
          <w:p w:rsidR="000F0D42" w:rsidRDefault="00673FED" w:rsidP="00CA108A">
            <w:pPr>
              <w:pStyle w:val="Odstavecseseznamem"/>
              <w:numPr>
                <w:ilvl w:val="0"/>
                <w:numId w:val="337"/>
              </w:numPr>
              <w:autoSpaceDE w:val="0"/>
              <w:autoSpaceDN w:val="0"/>
              <w:adjustRightInd w:val="0"/>
            </w:pPr>
            <w:r w:rsidRPr="00673FED">
              <w:t>průpravná cvičení pro nácvik odrazu z</w:t>
            </w:r>
            <w:r w:rsidR="000F0D42">
              <w:t> </w:t>
            </w:r>
            <w:r w:rsidRPr="00673FED">
              <w:t>můstku</w:t>
            </w:r>
          </w:p>
          <w:p w:rsidR="000F0D42" w:rsidRDefault="00673FED" w:rsidP="00CA108A">
            <w:pPr>
              <w:pStyle w:val="Odstavecseseznamem"/>
              <w:numPr>
                <w:ilvl w:val="0"/>
                <w:numId w:val="337"/>
              </w:numPr>
              <w:autoSpaceDE w:val="0"/>
              <w:autoSpaceDN w:val="0"/>
              <w:adjustRightInd w:val="0"/>
            </w:pPr>
            <w:r w:rsidRPr="00673FED">
              <w:t>skrčka přes kozu (bednu) našíř odrazem z</w:t>
            </w:r>
            <w:r w:rsidR="000F0D42">
              <w:t> </w:t>
            </w:r>
            <w:r w:rsidRPr="00673FED">
              <w:t>můstku</w:t>
            </w:r>
          </w:p>
          <w:p w:rsidR="00673FED" w:rsidRPr="00673FED" w:rsidRDefault="00673FED" w:rsidP="00CA108A">
            <w:pPr>
              <w:pStyle w:val="Odstavecseseznamem"/>
              <w:numPr>
                <w:ilvl w:val="0"/>
                <w:numId w:val="337"/>
              </w:numPr>
              <w:autoSpaceDE w:val="0"/>
              <w:autoSpaceDN w:val="0"/>
              <w:adjustRightInd w:val="0"/>
            </w:pPr>
            <w:r w:rsidRPr="00673FED">
              <w:t>roznožka přes kozu našíř odrazem z můstku</w:t>
            </w:r>
          </w:p>
          <w:p w:rsidR="00673FED" w:rsidRPr="00673FED" w:rsidRDefault="00673FED" w:rsidP="00673FED">
            <w:pPr>
              <w:autoSpaceDE w:val="0"/>
              <w:autoSpaceDN w:val="0"/>
              <w:adjustRightInd w:val="0"/>
              <w:rPr>
                <w:b/>
                <w:bCs/>
              </w:rPr>
            </w:pPr>
            <w:r w:rsidRPr="00673FED">
              <w:rPr>
                <w:b/>
                <w:bCs/>
              </w:rPr>
              <w:t>Lavička</w:t>
            </w:r>
          </w:p>
          <w:p w:rsidR="00673FED" w:rsidRPr="00673FED" w:rsidRDefault="00673FED" w:rsidP="00CA108A">
            <w:pPr>
              <w:pStyle w:val="Odstavecseseznamem"/>
              <w:numPr>
                <w:ilvl w:val="0"/>
                <w:numId w:val="338"/>
              </w:numPr>
              <w:autoSpaceDE w:val="0"/>
              <w:autoSpaceDN w:val="0"/>
              <w:adjustRightInd w:val="0"/>
            </w:pPr>
            <w:r w:rsidRPr="00673FED">
              <w:t>chůze s obměnami</w:t>
            </w:r>
          </w:p>
          <w:p w:rsidR="00673FED" w:rsidRPr="00673FED" w:rsidRDefault="00673FED" w:rsidP="00673FED">
            <w:pPr>
              <w:autoSpaceDE w:val="0"/>
              <w:autoSpaceDN w:val="0"/>
              <w:adjustRightInd w:val="0"/>
            </w:pPr>
            <w:r w:rsidRPr="00673FED">
              <w:rPr>
                <w:b/>
                <w:bCs/>
              </w:rPr>
              <w:t>Šplh na ty</w:t>
            </w:r>
            <w:r w:rsidRPr="00673FED">
              <w:t>č</w:t>
            </w:r>
            <w:r w:rsidRPr="00673FED">
              <w:rPr>
                <w:b/>
                <w:bCs/>
              </w:rPr>
              <w:t>i, na lan</w:t>
            </w:r>
            <w:r w:rsidRPr="00673FED">
              <w:t>ě</w:t>
            </w:r>
          </w:p>
          <w:p w:rsidR="000F0D42" w:rsidRDefault="00673FED" w:rsidP="00CA108A">
            <w:pPr>
              <w:pStyle w:val="Odstavecseseznamem"/>
              <w:numPr>
                <w:ilvl w:val="0"/>
                <w:numId w:val="338"/>
              </w:numPr>
              <w:autoSpaceDE w:val="0"/>
              <w:autoSpaceDN w:val="0"/>
              <w:adjustRightInd w:val="0"/>
            </w:pPr>
            <w:r w:rsidRPr="00673FED">
              <w:t>průpravná cvičení pro šplh</w:t>
            </w:r>
          </w:p>
          <w:p w:rsidR="000F0D42" w:rsidRDefault="00673FED" w:rsidP="00CA108A">
            <w:pPr>
              <w:pStyle w:val="Odstavecseseznamem"/>
              <w:numPr>
                <w:ilvl w:val="0"/>
                <w:numId w:val="338"/>
              </w:numPr>
              <w:autoSpaceDE w:val="0"/>
              <w:autoSpaceDN w:val="0"/>
              <w:adjustRightInd w:val="0"/>
            </w:pPr>
            <w:r w:rsidRPr="00673FED">
              <w:t>šplh na tyči do výše 4 m</w:t>
            </w:r>
          </w:p>
          <w:p w:rsidR="00673FED" w:rsidRPr="00673FED" w:rsidRDefault="00673FED" w:rsidP="00CA108A">
            <w:pPr>
              <w:pStyle w:val="Odstavecseseznamem"/>
              <w:numPr>
                <w:ilvl w:val="0"/>
                <w:numId w:val="338"/>
              </w:numPr>
              <w:autoSpaceDE w:val="0"/>
              <w:autoSpaceDN w:val="0"/>
              <w:adjustRightInd w:val="0"/>
            </w:pPr>
            <w:r w:rsidRPr="00673FED">
              <w:t>šplh na laně do výše 4 m</w:t>
            </w:r>
          </w:p>
          <w:p w:rsidR="00673FED" w:rsidRPr="00673FED" w:rsidRDefault="00673FED" w:rsidP="00673FED">
            <w:pPr>
              <w:autoSpaceDE w:val="0"/>
              <w:autoSpaceDN w:val="0"/>
              <w:adjustRightInd w:val="0"/>
              <w:rPr>
                <w:b/>
                <w:bCs/>
              </w:rPr>
            </w:pPr>
          </w:p>
          <w:p w:rsidR="00673FED" w:rsidRPr="00673FED" w:rsidRDefault="00673FED" w:rsidP="00673FED">
            <w:pPr>
              <w:autoSpaceDE w:val="0"/>
              <w:autoSpaceDN w:val="0"/>
              <w:adjustRightInd w:val="0"/>
              <w:rPr>
                <w:b/>
                <w:bCs/>
              </w:rPr>
            </w:pPr>
            <w:r w:rsidRPr="00673FED">
              <w:rPr>
                <w:b/>
                <w:bCs/>
              </w:rPr>
              <w:t>RYTMICKÁ A KONDI</w:t>
            </w:r>
            <w:r w:rsidRPr="00673FED">
              <w:t>Č</w:t>
            </w:r>
            <w:r w:rsidRPr="00673FED">
              <w:rPr>
                <w:b/>
                <w:bCs/>
              </w:rPr>
              <w:t>NÍ GYMNASTIKA</w:t>
            </w:r>
          </w:p>
          <w:p w:rsidR="00673FED" w:rsidRPr="00673FED" w:rsidRDefault="00673FED" w:rsidP="00673FED">
            <w:pPr>
              <w:autoSpaceDE w:val="0"/>
              <w:autoSpaceDN w:val="0"/>
              <w:adjustRightInd w:val="0"/>
              <w:rPr>
                <w:b/>
                <w:bCs/>
              </w:rPr>
            </w:pPr>
            <w:r w:rsidRPr="00673FED">
              <w:rPr>
                <w:b/>
                <w:bCs/>
              </w:rPr>
              <w:t>Základní pojmy</w:t>
            </w:r>
          </w:p>
          <w:p w:rsidR="000F0D42" w:rsidRDefault="00673FED" w:rsidP="00CA108A">
            <w:pPr>
              <w:pStyle w:val="Odstavecseseznamem"/>
              <w:numPr>
                <w:ilvl w:val="0"/>
                <w:numId w:val="339"/>
              </w:numPr>
              <w:autoSpaceDE w:val="0"/>
              <w:autoSpaceDN w:val="0"/>
              <w:adjustRightInd w:val="0"/>
            </w:pPr>
            <w:r w:rsidRPr="00673FED">
              <w:t>názvy zá</w:t>
            </w:r>
            <w:r w:rsidR="000F0D42">
              <w:t>kladních lidových tanců, držení</w:t>
            </w:r>
            <w:r w:rsidRPr="00673FED">
              <w:t xml:space="preserve"> partnerů při různých tancích, vzájemné chování při tanci</w:t>
            </w:r>
          </w:p>
          <w:p w:rsidR="000F0D42" w:rsidRDefault="00673FED" w:rsidP="00CA108A">
            <w:pPr>
              <w:pStyle w:val="Odstavecseseznamem"/>
              <w:numPr>
                <w:ilvl w:val="0"/>
                <w:numId w:val="339"/>
              </w:numPr>
              <w:autoSpaceDE w:val="0"/>
              <w:autoSpaceDN w:val="0"/>
              <w:adjustRightInd w:val="0"/>
            </w:pPr>
            <w:r w:rsidRPr="00673FED">
              <w:t>základy tance založené na kroku poskočném,</w:t>
            </w:r>
            <w:r w:rsidR="000F0D42">
              <w:t xml:space="preserve"> </w:t>
            </w:r>
            <w:r w:rsidRPr="00673FED">
              <w:t xml:space="preserve">přísunném, přeměnném, základní tanečníkrok 2/4 a </w:t>
            </w:r>
            <w:r w:rsidR="000F0D42">
              <w:t>¾</w:t>
            </w:r>
          </w:p>
          <w:p w:rsidR="00673FED" w:rsidRPr="00673FED" w:rsidRDefault="00673FED" w:rsidP="00CA108A">
            <w:pPr>
              <w:pStyle w:val="Odstavecseseznamem"/>
              <w:numPr>
                <w:ilvl w:val="0"/>
                <w:numId w:val="339"/>
              </w:numPr>
              <w:autoSpaceDE w:val="0"/>
              <w:autoSpaceDN w:val="0"/>
              <w:adjustRightInd w:val="0"/>
            </w:pPr>
            <w:r w:rsidRPr="00673FED">
              <w:t>základy cvič</w:t>
            </w:r>
            <w:r w:rsidR="000F0D42">
              <w:t>ení s náčiním (šátek, švihadlo,</w:t>
            </w:r>
            <w:r w:rsidRPr="00673FED">
              <w:t xml:space="preserve"> aj.) při hudebním nebo rytmickém doprovodu, jednoduché sestavy</w:t>
            </w:r>
          </w:p>
          <w:p w:rsidR="00673FED" w:rsidRPr="00673FED" w:rsidRDefault="00673FED" w:rsidP="00673FED">
            <w:pPr>
              <w:autoSpaceDE w:val="0"/>
              <w:autoSpaceDN w:val="0"/>
              <w:adjustRightInd w:val="0"/>
            </w:pPr>
          </w:p>
          <w:p w:rsidR="00673FED" w:rsidRPr="00673FED" w:rsidRDefault="00673FED" w:rsidP="00673FED">
            <w:pPr>
              <w:autoSpaceDE w:val="0"/>
              <w:autoSpaceDN w:val="0"/>
              <w:adjustRightInd w:val="0"/>
              <w:rPr>
                <w:b/>
                <w:bCs/>
              </w:rPr>
            </w:pPr>
            <w:r w:rsidRPr="00673FED">
              <w:rPr>
                <w:b/>
                <w:bCs/>
              </w:rPr>
              <w:t>POHYBOVÉ HRY</w:t>
            </w:r>
          </w:p>
          <w:p w:rsidR="00673FED" w:rsidRPr="00673FED" w:rsidRDefault="00673FED" w:rsidP="00673FED">
            <w:pPr>
              <w:autoSpaceDE w:val="0"/>
              <w:autoSpaceDN w:val="0"/>
              <w:adjustRightInd w:val="0"/>
              <w:rPr>
                <w:b/>
                <w:bCs/>
              </w:rPr>
            </w:pPr>
            <w:r w:rsidRPr="00673FED">
              <w:rPr>
                <w:b/>
                <w:bCs/>
              </w:rPr>
              <w:t>Základní pojmy</w:t>
            </w:r>
          </w:p>
          <w:p w:rsidR="000F0D42" w:rsidRDefault="00673FED" w:rsidP="00CA108A">
            <w:pPr>
              <w:pStyle w:val="Odstavecseseznamem"/>
              <w:numPr>
                <w:ilvl w:val="0"/>
                <w:numId w:val="340"/>
              </w:numPr>
              <w:autoSpaceDE w:val="0"/>
              <w:autoSpaceDN w:val="0"/>
              <w:adjustRightInd w:val="0"/>
            </w:pPr>
            <w:r w:rsidRPr="00673FED">
              <w:t xml:space="preserve">související s funkcemi her, </w:t>
            </w:r>
            <w:r w:rsidR="000F0D42">
              <w:t xml:space="preserve">pravidly a </w:t>
            </w:r>
            <w:r w:rsidRPr="00673FED">
              <w:t>používaným náčiním</w:t>
            </w:r>
          </w:p>
          <w:p w:rsidR="000F0D42" w:rsidRDefault="00673FED" w:rsidP="00CA108A">
            <w:pPr>
              <w:pStyle w:val="Odstavecseseznamem"/>
              <w:numPr>
                <w:ilvl w:val="0"/>
                <w:numId w:val="340"/>
              </w:numPr>
              <w:autoSpaceDE w:val="0"/>
              <w:autoSpaceDN w:val="0"/>
              <w:adjustRightInd w:val="0"/>
            </w:pPr>
            <w:r w:rsidRPr="00673FED">
              <w:t>variace her více druhů</w:t>
            </w:r>
          </w:p>
          <w:p w:rsidR="000F0D42" w:rsidRDefault="00673FED" w:rsidP="00CA108A">
            <w:pPr>
              <w:pStyle w:val="Odstavecseseznamem"/>
              <w:numPr>
                <w:ilvl w:val="0"/>
                <w:numId w:val="340"/>
              </w:numPr>
              <w:autoSpaceDE w:val="0"/>
              <w:autoSpaceDN w:val="0"/>
              <w:adjustRightInd w:val="0"/>
            </w:pPr>
            <w:r w:rsidRPr="00673FED">
              <w:t>využití přírodního prostředí pro pohybové hry</w:t>
            </w:r>
          </w:p>
          <w:p w:rsidR="00673FED" w:rsidRPr="00673FED" w:rsidRDefault="00673FED" w:rsidP="00CA108A">
            <w:pPr>
              <w:pStyle w:val="Odstavecseseznamem"/>
              <w:numPr>
                <w:ilvl w:val="0"/>
                <w:numId w:val="340"/>
              </w:numPr>
              <w:autoSpaceDE w:val="0"/>
              <w:autoSpaceDN w:val="0"/>
              <w:adjustRightInd w:val="0"/>
            </w:pPr>
            <w:r w:rsidRPr="00673FED">
              <w:t>využití netradičního náčiní a náměty na přípravu vlastního náčiní</w:t>
            </w:r>
          </w:p>
          <w:p w:rsidR="00673FED" w:rsidRPr="00673FED" w:rsidRDefault="00673FED" w:rsidP="00673FED"/>
          <w:p w:rsidR="00673FED" w:rsidRPr="00673FED" w:rsidRDefault="00673FED" w:rsidP="00673FED">
            <w:pPr>
              <w:autoSpaceDE w:val="0"/>
              <w:autoSpaceDN w:val="0"/>
              <w:adjustRightInd w:val="0"/>
              <w:rPr>
                <w:b/>
                <w:bCs/>
              </w:rPr>
            </w:pPr>
            <w:r w:rsidRPr="00673FED">
              <w:rPr>
                <w:b/>
                <w:bCs/>
              </w:rPr>
              <w:t>SPORTOVNÍ HRY</w:t>
            </w:r>
          </w:p>
          <w:p w:rsidR="00673FED" w:rsidRPr="00673FED" w:rsidRDefault="00673FED" w:rsidP="00673FED">
            <w:pPr>
              <w:pStyle w:val="Odstavec"/>
              <w:spacing w:before="0" w:after="0"/>
              <w:ind w:firstLine="0"/>
              <w:rPr>
                <w:b/>
                <w:bCs/>
                <w:sz w:val="20"/>
                <w:szCs w:val="20"/>
              </w:rPr>
            </w:pPr>
            <w:r w:rsidRPr="00673FED">
              <w:rPr>
                <w:b/>
                <w:bCs/>
                <w:sz w:val="20"/>
                <w:szCs w:val="20"/>
              </w:rPr>
              <w:t>Základní pojmy</w:t>
            </w:r>
          </w:p>
          <w:p w:rsidR="000F0D42" w:rsidRDefault="00673FED" w:rsidP="00CA108A">
            <w:pPr>
              <w:pStyle w:val="Odstavecseseznamem"/>
              <w:numPr>
                <w:ilvl w:val="0"/>
                <w:numId w:val="341"/>
              </w:numPr>
              <w:autoSpaceDE w:val="0"/>
              <w:autoSpaceDN w:val="0"/>
              <w:adjustRightInd w:val="0"/>
            </w:pPr>
            <w:r w:rsidRPr="00673FED">
              <w:t>související s osvojovanými činnostmi, základní ozna</w:t>
            </w:r>
            <w:r w:rsidR="000F0D42">
              <w:t>čení a vybavení hřišť, základní</w:t>
            </w:r>
            <w:r w:rsidRPr="00673FED">
              <w:t xml:space="preserve"> role ve hře, pravidla zjednodušených sportovních her (miniher)</w:t>
            </w:r>
          </w:p>
          <w:p w:rsidR="00673FED" w:rsidRPr="000F0D42" w:rsidRDefault="00673FED" w:rsidP="00CA108A">
            <w:pPr>
              <w:pStyle w:val="Odstavecseseznamem"/>
              <w:numPr>
                <w:ilvl w:val="0"/>
                <w:numId w:val="341"/>
              </w:numPr>
              <w:autoSpaceDE w:val="0"/>
              <w:autoSpaceDN w:val="0"/>
              <w:adjustRightInd w:val="0"/>
            </w:pPr>
            <w:r w:rsidRPr="00673FED">
              <w:t>základní organizace utkání - losování zahájení, počítání skóre, ukončení utkání</w:t>
            </w:r>
            <w:r w:rsidR="000F0D42">
              <w:t xml:space="preserve"> vhodné obutí a </w:t>
            </w:r>
            <w:r w:rsidRPr="00673FED">
              <w:t>oblečení pro sportovní hry</w:t>
            </w:r>
          </w:p>
          <w:p w:rsidR="00673FED" w:rsidRPr="00673FED" w:rsidRDefault="00673FED" w:rsidP="00673FED">
            <w:pPr>
              <w:autoSpaceDE w:val="0"/>
              <w:autoSpaceDN w:val="0"/>
              <w:adjustRightInd w:val="0"/>
              <w:rPr>
                <w:b/>
                <w:bCs/>
              </w:rPr>
            </w:pPr>
            <w:r w:rsidRPr="00673FED">
              <w:rPr>
                <w:b/>
                <w:bCs/>
              </w:rPr>
              <w:t>Vlastní nácvik</w:t>
            </w:r>
          </w:p>
          <w:p w:rsidR="000F0D42" w:rsidRDefault="00673FED" w:rsidP="00CA108A">
            <w:pPr>
              <w:pStyle w:val="Odstavecseseznamem"/>
              <w:numPr>
                <w:ilvl w:val="0"/>
                <w:numId w:val="342"/>
              </w:numPr>
              <w:autoSpaceDE w:val="0"/>
              <w:autoSpaceDN w:val="0"/>
              <w:adjustRightInd w:val="0"/>
            </w:pPr>
            <w:r w:rsidRPr="00673FED">
              <w:t>přihrávka jednoruč a obouruč (vrchní, trčením)</w:t>
            </w:r>
            <w:r w:rsidR="000F0D42">
              <w:t xml:space="preserve">, </w:t>
            </w:r>
            <w:r w:rsidR="000F0D42">
              <w:lastRenderedPageBreak/>
              <w:t>přihrávka vnitřním nártem (po</w:t>
            </w:r>
            <w:r w:rsidRPr="00673FED">
              <w:t xml:space="preserve"> zemi, obloukem)</w:t>
            </w:r>
          </w:p>
          <w:p w:rsidR="000F0D42" w:rsidRDefault="00673FED" w:rsidP="00CA108A">
            <w:pPr>
              <w:pStyle w:val="Odstavecseseznamem"/>
              <w:numPr>
                <w:ilvl w:val="0"/>
                <w:numId w:val="342"/>
              </w:numPr>
              <w:autoSpaceDE w:val="0"/>
              <w:autoSpaceDN w:val="0"/>
              <w:adjustRightInd w:val="0"/>
            </w:pPr>
            <w:r w:rsidRPr="00673FED">
              <w:t>chytání m</w:t>
            </w:r>
            <w:r w:rsidR="000F0D42">
              <w:t xml:space="preserve">íče jednoruč a obouruč, tlumení </w:t>
            </w:r>
            <w:r w:rsidRPr="00673FED">
              <w:t>míče vnitřní stranou nohy</w:t>
            </w:r>
          </w:p>
          <w:p w:rsidR="000F0D42" w:rsidRDefault="00673FED" w:rsidP="00CA108A">
            <w:pPr>
              <w:pStyle w:val="Odstavecseseznamem"/>
              <w:numPr>
                <w:ilvl w:val="0"/>
                <w:numId w:val="342"/>
              </w:numPr>
              <w:autoSpaceDE w:val="0"/>
              <w:autoSpaceDN w:val="0"/>
              <w:adjustRightInd w:val="0"/>
            </w:pPr>
            <w:r w:rsidRPr="00673FED">
              <w:t>vedení míče (driblingem, nohou)</w:t>
            </w:r>
          </w:p>
          <w:p w:rsidR="000F0D42" w:rsidRDefault="00673FED" w:rsidP="00CA108A">
            <w:pPr>
              <w:pStyle w:val="Odstavecseseznamem"/>
              <w:numPr>
                <w:ilvl w:val="0"/>
                <w:numId w:val="342"/>
              </w:numPr>
              <w:autoSpaceDE w:val="0"/>
              <w:autoSpaceDN w:val="0"/>
              <w:adjustRightInd w:val="0"/>
            </w:pPr>
            <w:r w:rsidRPr="00673FED">
              <w:t>střelba jed</w:t>
            </w:r>
            <w:r w:rsidR="000F0D42">
              <w:t>noruč a obouruč na koš, střelba</w:t>
            </w:r>
            <w:r w:rsidRPr="00673FED">
              <w:t xml:space="preserve"> jednoruč ze země na branku, střelba vnitřním nártem n</w:t>
            </w:r>
            <w:r w:rsidR="000F0D42">
              <w:t xml:space="preserve">a branku (z místa) i z pohybu, </w:t>
            </w:r>
            <w:r w:rsidRPr="00673FED">
              <w:t xml:space="preserve">vyvolenou rukou, nohou </w:t>
            </w:r>
          </w:p>
          <w:p w:rsidR="000F0D42" w:rsidRDefault="00673FED" w:rsidP="00CA108A">
            <w:pPr>
              <w:pStyle w:val="Odstavecseseznamem"/>
              <w:numPr>
                <w:ilvl w:val="0"/>
                <w:numId w:val="342"/>
              </w:numPr>
              <w:autoSpaceDE w:val="0"/>
              <w:autoSpaceDN w:val="0"/>
              <w:adjustRightInd w:val="0"/>
            </w:pPr>
            <w:r w:rsidRPr="00673FED">
              <w:t xml:space="preserve">udržet míč </w:t>
            </w:r>
            <w:r w:rsidR="000F0D42">
              <w:t>pod kontrolou mužstva, dopravit</w:t>
            </w:r>
            <w:r w:rsidRPr="00673FED">
              <w:t xml:space="preserve"> míč z obranné poloviny na útočnou a zakončit střelbou, řešit, situaci jeden proti jednomu</w:t>
            </w:r>
          </w:p>
          <w:p w:rsidR="000F0D42" w:rsidRDefault="00673FED" w:rsidP="00CA108A">
            <w:pPr>
              <w:pStyle w:val="Odstavecseseznamem"/>
              <w:numPr>
                <w:ilvl w:val="0"/>
                <w:numId w:val="342"/>
              </w:numPr>
              <w:autoSpaceDE w:val="0"/>
              <w:autoSpaceDN w:val="0"/>
              <w:adjustRightInd w:val="0"/>
            </w:pPr>
            <w:r w:rsidRPr="00673FED">
              <w:t>průpra</w:t>
            </w:r>
            <w:r w:rsidR="000F0D42">
              <w:t xml:space="preserve">vné sportovní hry, utkání podle </w:t>
            </w:r>
            <w:r w:rsidRPr="00673FED">
              <w:t>zjednodušených pravidel (např.</w:t>
            </w:r>
            <w:r w:rsidR="000F0D42">
              <w:t xml:space="preserve"> vybíjená, </w:t>
            </w:r>
            <w:r w:rsidRPr="00673FED">
              <w:t>minif</w:t>
            </w:r>
            <w:r w:rsidR="000F0D42">
              <w:t xml:space="preserve">otbal, minibasketbal, florbal, </w:t>
            </w:r>
            <w:r w:rsidRPr="00673FED">
              <w:t>miniházená)</w:t>
            </w:r>
          </w:p>
          <w:p w:rsidR="00673FED" w:rsidRPr="00673FED" w:rsidRDefault="00673FED" w:rsidP="00CA108A">
            <w:pPr>
              <w:pStyle w:val="Odstavecseseznamem"/>
              <w:numPr>
                <w:ilvl w:val="0"/>
                <w:numId w:val="342"/>
              </w:numPr>
              <w:autoSpaceDE w:val="0"/>
              <w:autoSpaceDN w:val="0"/>
              <w:adjustRightInd w:val="0"/>
            </w:pPr>
            <w:r w:rsidRPr="00673FED">
              <w:t>základní spolupráce ve hře</w:t>
            </w:r>
          </w:p>
          <w:p w:rsidR="00673FED" w:rsidRPr="00673FED" w:rsidRDefault="00673FED" w:rsidP="00673FED">
            <w:pPr>
              <w:autoSpaceDE w:val="0"/>
              <w:autoSpaceDN w:val="0"/>
              <w:adjustRightInd w:val="0"/>
            </w:pPr>
          </w:p>
          <w:p w:rsidR="00673FED" w:rsidRPr="00673FED" w:rsidRDefault="00673FED" w:rsidP="00673FED">
            <w:pPr>
              <w:autoSpaceDE w:val="0"/>
              <w:autoSpaceDN w:val="0"/>
              <w:adjustRightInd w:val="0"/>
              <w:rPr>
                <w:b/>
                <w:bCs/>
              </w:rPr>
            </w:pPr>
            <w:r w:rsidRPr="00673FED">
              <w:rPr>
                <w:b/>
                <w:bCs/>
              </w:rPr>
              <w:t>ÚPOLY</w:t>
            </w:r>
          </w:p>
          <w:p w:rsidR="00673FED" w:rsidRPr="000F0D42" w:rsidRDefault="00673FED" w:rsidP="00CA108A">
            <w:pPr>
              <w:pStyle w:val="Odstavecseseznamem"/>
              <w:numPr>
                <w:ilvl w:val="0"/>
                <w:numId w:val="343"/>
              </w:numPr>
              <w:autoSpaceDE w:val="0"/>
              <w:autoSpaceDN w:val="0"/>
              <w:adjustRightInd w:val="0"/>
              <w:rPr>
                <w:iCs/>
              </w:rPr>
            </w:pPr>
            <w:r w:rsidRPr="000F0D42">
              <w:rPr>
                <w:iCs/>
              </w:rPr>
              <w:t>přetahy a přetlaky</w:t>
            </w:r>
          </w:p>
          <w:p w:rsidR="00673FED" w:rsidRPr="00673FED" w:rsidRDefault="00673FED" w:rsidP="00673FED">
            <w:pPr>
              <w:autoSpaceDE w:val="0"/>
              <w:autoSpaceDN w:val="0"/>
              <w:adjustRightInd w:val="0"/>
              <w:rPr>
                <w:b/>
                <w:bCs/>
              </w:rPr>
            </w:pPr>
            <w:r w:rsidRPr="00673FED">
              <w:rPr>
                <w:b/>
                <w:bCs/>
              </w:rPr>
              <w:t>PR</w:t>
            </w:r>
            <w:r w:rsidRPr="00673FED">
              <w:t>Ů</w:t>
            </w:r>
            <w:r w:rsidRPr="00673FED">
              <w:rPr>
                <w:b/>
                <w:bCs/>
              </w:rPr>
              <w:t>PRAVNÁ, KONDI</w:t>
            </w:r>
            <w:r w:rsidRPr="00673FED">
              <w:t>Č</w:t>
            </w:r>
            <w:r w:rsidRPr="00673FED">
              <w:rPr>
                <w:b/>
                <w:bCs/>
              </w:rPr>
              <w:t>NÍ, KOORDINA</w:t>
            </w:r>
            <w:r w:rsidRPr="00673FED">
              <w:t>Č</w:t>
            </w:r>
            <w:r w:rsidRPr="00673FED">
              <w:rPr>
                <w:b/>
                <w:bCs/>
              </w:rPr>
              <w:t>NÍ, KOMPENZA</w:t>
            </w:r>
            <w:r w:rsidRPr="00673FED">
              <w:t>Č</w:t>
            </w:r>
            <w:r w:rsidRPr="00673FED">
              <w:rPr>
                <w:b/>
                <w:bCs/>
              </w:rPr>
              <w:t>NÍ, RELAXA</w:t>
            </w:r>
            <w:r w:rsidRPr="00673FED">
              <w:t>Č</w:t>
            </w:r>
            <w:r w:rsidRPr="00673FED">
              <w:rPr>
                <w:b/>
                <w:bCs/>
              </w:rPr>
              <w:t>NÍA JINÁ CVI</w:t>
            </w:r>
            <w:r w:rsidRPr="00673FED">
              <w:t>Č</w:t>
            </w:r>
            <w:r w:rsidR="000F0D42">
              <w:rPr>
                <w:b/>
                <w:bCs/>
              </w:rPr>
              <w:t xml:space="preserve">ENÍ </w:t>
            </w:r>
          </w:p>
          <w:p w:rsidR="00673FED" w:rsidRPr="000F0D42" w:rsidRDefault="00673FED" w:rsidP="00CA108A">
            <w:pPr>
              <w:pStyle w:val="Odstavecseseznamem"/>
              <w:numPr>
                <w:ilvl w:val="0"/>
                <w:numId w:val="343"/>
              </w:numPr>
              <w:autoSpaceDE w:val="0"/>
              <w:autoSpaceDN w:val="0"/>
              <w:adjustRightInd w:val="0"/>
              <w:rPr>
                <w:bCs/>
              </w:rPr>
            </w:pPr>
            <w:r w:rsidRPr="000F0D42">
              <w:rPr>
                <w:bCs/>
              </w:rPr>
              <w:t>plavání, bruslení, sáňkování, lyžování, bobování (l</w:t>
            </w:r>
            <w:r w:rsidR="000F0D42">
              <w:rPr>
                <w:bCs/>
              </w:rPr>
              <w:t xml:space="preserve">ze zařadit dle ročního období za </w:t>
            </w:r>
            <w:r w:rsidRPr="000F0D42">
              <w:rPr>
                <w:bCs/>
              </w:rPr>
              <w:t>příznivých podmínek)</w:t>
            </w:r>
          </w:p>
          <w:p w:rsidR="00673FED" w:rsidRPr="00673FED" w:rsidRDefault="00673FED" w:rsidP="00673FED">
            <w:pPr>
              <w:pStyle w:val="Odstavec"/>
              <w:spacing w:before="0" w:after="0"/>
              <w:ind w:firstLine="0"/>
              <w:rPr>
                <w:sz w:val="20"/>
                <w:szCs w:val="20"/>
              </w:rPr>
            </w:pPr>
          </w:p>
        </w:tc>
        <w:tc>
          <w:tcPr>
            <w:tcW w:w="1449" w:type="dxa"/>
          </w:tcPr>
          <w:p w:rsidR="00673FED" w:rsidRPr="00673FED" w:rsidRDefault="00673FED" w:rsidP="00673FED">
            <w:pPr>
              <w:autoSpaceDE w:val="0"/>
              <w:autoSpaceDN w:val="0"/>
              <w:adjustRightInd w:val="0"/>
            </w:pPr>
            <w:r w:rsidRPr="00673FED">
              <w:lastRenderedPageBreak/>
              <w:t xml:space="preserve">OSV 1 – seberegulace a sebeorganizace – cvičení sebekontroly, regulace vlastního jednání a prožívání, </w:t>
            </w:r>
          </w:p>
          <w:p w:rsidR="00673FED" w:rsidRPr="00673FED" w:rsidRDefault="00673FED" w:rsidP="00673FED">
            <w:pPr>
              <w:autoSpaceDE w:val="0"/>
              <w:autoSpaceDN w:val="0"/>
              <w:adjustRightInd w:val="0"/>
            </w:pPr>
            <w:r w:rsidRPr="00673FED">
              <w:t xml:space="preserve">vůle - psychohygiena </w:t>
            </w:r>
            <w:r>
              <w:t>-</w:t>
            </w:r>
            <w:r w:rsidRPr="00673FED">
              <w:t xml:space="preserve"> dovednosti zvládání stresových situací (uvolnění, relaxace)</w:t>
            </w:r>
          </w:p>
          <w:p w:rsidR="00673FED" w:rsidRPr="00673FED" w:rsidRDefault="00673FED" w:rsidP="00673FED">
            <w:pPr>
              <w:autoSpaceDE w:val="0"/>
              <w:autoSpaceDN w:val="0"/>
              <w:adjustRightInd w:val="0"/>
            </w:pPr>
          </w:p>
          <w:p w:rsidR="00673FED" w:rsidRPr="00673FED" w:rsidRDefault="00673FED" w:rsidP="00673FED">
            <w:pPr>
              <w:autoSpaceDE w:val="0"/>
              <w:autoSpaceDN w:val="0"/>
              <w:adjustRightInd w:val="0"/>
            </w:pPr>
            <w:r>
              <w:t>OSV 2 – kooperace a </w:t>
            </w:r>
            <w:r w:rsidRPr="00673FED">
              <w:t xml:space="preserve">kompetice </w:t>
            </w:r>
            <w:r>
              <w:t>-</w:t>
            </w:r>
            <w:r w:rsidRPr="00673FED">
              <w:t xml:space="preserve"> </w:t>
            </w:r>
            <w:r w:rsidRPr="00673FED">
              <w:lastRenderedPageBreak/>
              <w:t>rozvoj individuálních dovedností pro etické zvládání situací soutěže, konkurence</w:t>
            </w:r>
          </w:p>
          <w:p w:rsidR="00673FED" w:rsidRPr="00673FED" w:rsidRDefault="00673FED" w:rsidP="00673FED">
            <w:pPr>
              <w:autoSpaceDE w:val="0"/>
              <w:autoSpaceDN w:val="0"/>
              <w:adjustRightInd w:val="0"/>
            </w:pPr>
          </w:p>
          <w:p w:rsidR="00673FED" w:rsidRDefault="00673FED" w:rsidP="00673FED">
            <w:pPr>
              <w:autoSpaceDE w:val="0"/>
              <w:autoSpaceDN w:val="0"/>
              <w:adjustRightInd w:val="0"/>
            </w:pPr>
            <w:r w:rsidRPr="00673FED">
              <w:t xml:space="preserve">VDO – </w:t>
            </w:r>
          </w:p>
          <w:p w:rsidR="00673FED" w:rsidRPr="00673FED" w:rsidRDefault="00673FED" w:rsidP="00673FED">
            <w:pPr>
              <w:autoSpaceDE w:val="0"/>
              <w:autoSpaceDN w:val="0"/>
              <w:adjustRightInd w:val="0"/>
            </w:pPr>
            <w:r>
              <w:t>občan, občanská společnost a </w:t>
            </w:r>
            <w:r w:rsidRPr="00673FED">
              <w:t xml:space="preserve">stát </w:t>
            </w:r>
            <w:r>
              <w:t>-</w:t>
            </w:r>
            <w:r w:rsidRPr="00673FED">
              <w:t xml:space="preserve"> vztah </w:t>
            </w:r>
            <w:r>
              <w:t>k jinému, vzájemná komunikace a </w:t>
            </w:r>
            <w:r w:rsidRPr="00673FED">
              <w:t>spolupráce, příčiny nedorozumění a zdroje konfliktů</w:t>
            </w:r>
          </w:p>
          <w:p w:rsidR="00673FED" w:rsidRPr="00673FED" w:rsidRDefault="00673FED" w:rsidP="00673FED">
            <w:pPr>
              <w:autoSpaceDE w:val="0"/>
              <w:autoSpaceDN w:val="0"/>
              <w:adjustRightInd w:val="0"/>
            </w:pPr>
          </w:p>
          <w:p w:rsidR="00673FED" w:rsidRPr="00673FED" w:rsidRDefault="00673FED" w:rsidP="00673FED">
            <w:pPr>
              <w:pStyle w:val="Odstavec"/>
              <w:spacing w:before="0" w:after="0"/>
              <w:ind w:firstLine="0"/>
              <w:rPr>
                <w:sz w:val="20"/>
                <w:szCs w:val="20"/>
              </w:rPr>
            </w:pPr>
          </w:p>
        </w:tc>
      </w:tr>
    </w:tbl>
    <w:p w:rsidR="00673FED" w:rsidRDefault="00673FED" w:rsidP="00D20CF5">
      <w:pPr>
        <w:pStyle w:val="Odstavec"/>
        <w:spacing w:before="0" w:after="0"/>
        <w:ind w:firstLine="0"/>
        <w:rPr>
          <w:sz w:val="20"/>
          <w:szCs w:val="20"/>
        </w:rPr>
      </w:pPr>
    </w:p>
    <w:p w:rsidR="00533D1A" w:rsidRPr="00CA108A" w:rsidRDefault="006A2562" w:rsidP="00CA108A">
      <w:pPr>
        <w:pStyle w:val="Nadpis2"/>
      </w:pPr>
      <w:bookmarkStart w:id="162" w:name="_Toc340778183"/>
      <w:r>
        <w:t>5.7</w:t>
      </w:r>
      <w:r w:rsidR="00533D1A">
        <w:tab/>
        <w:t>ČLOVĚK A SVĚT PRÁCE</w:t>
      </w:r>
      <w:bookmarkEnd w:id="162"/>
    </w:p>
    <w:p w:rsidR="00533D1A" w:rsidRDefault="00533D1A" w:rsidP="00533D1A">
      <w:pPr>
        <w:pStyle w:val="Nadpis4"/>
        <w:spacing w:before="0" w:after="0"/>
        <w:jc w:val="both"/>
        <w:rPr>
          <w:color w:val="000000"/>
          <w:sz w:val="20"/>
          <w:szCs w:val="20"/>
        </w:rPr>
      </w:pPr>
      <w:r>
        <w:rPr>
          <w:color w:val="000000"/>
          <w:sz w:val="20"/>
          <w:szCs w:val="20"/>
        </w:rPr>
        <w:t>Oblast zahrnuje vyučovací předmět:</w:t>
      </w:r>
    </w:p>
    <w:p w:rsidR="00533D1A" w:rsidRDefault="00533D1A" w:rsidP="00CA108A">
      <w:pPr>
        <w:pStyle w:val="Odstavecseseznamem"/>
        <w:numPr>
          <w:ilvl w:val="0"/>
          <w:numId w:val="156"/>
        </w:numPr>
        <w:ind w:left="720"/>
      </w:pPr>
      <w:r>
        <w:t>Praktické činnosti</w:t>
      </w:r>
    </w:p>
    <w:p w:rsidR="00533D1A" w:rsidRPr="00BF3B4E" w:rsidRDefault="00646B1E" w:rsidP="00533D1A">
      <w:pPr>
        <w:pStyle w:val="Odstavecseseznamem"/>
        <w:ind w:left="0"/>
        <w:rPr>
          <w:b/>
        </w:rPr>
      </w:pPr>
      <w:r>
        <w:rPr>
          <w:b/>
        </w:rPr>
        <w:t>Je</w:t>
      </w:r>
      <w:r w:rsidR="00533D1A" w:rsidRPr="00BF3B4E">
        <w:rPr>
          <w:b/>
        </w:rPr>
        <w:t xml:space="preserve"> zde </w:t>
      </w:r>
      <w:r>
        <w:rPr>
          <w:b/>
        </w:rPr>
        <w:t>integrována vzdělávací oblast</w:t>
      </w:r>
      <w:r w:rsidR="00533D1A" w:rsidRPr="00BF3B4E">
        <w:rPr>
          <w:b/>
        </w:rPr>
        <w:t>:</w:t>
      </w:r>
    </w:p>
    <w:p w:rsidR="00533D1A" w:rsidRDefault="00646B1E" w:rsidP="00CA108A">
      <w:pPr>
        <w:pStyle w:val="Odstavecseseznamem"/>
        <w:numPr>
          <w:ilvl w:val="0"/>
          <w:numId w:val="156"/>
        </w:numPr>
        <w:ind w:left="720"/>
      </w:pPr>
      <w:r>
        <w:t>Člověk a svět práce</w:t>
      </w:r>
    </w:p>
    <w:p w:rsidR="00646B1E" w:rsidRDefault="00646B1E" w:rsidP="00646B1E">
      <w:pPr>
        <w:pStyle w:val="Odstavecseseznamem"/>
        <w:ind w:left="0"/>
        <w:rPr>
          <w:b/>
        </w:rPr>
      </w:pPr>
      <w:r>
        <w:rPr>
          <w:b/>
        </w:rPr>
        <w:t>Charakteristika vzdělávací oblasti</w:t>
      </w:r>
      <w:r w:rsidR="00533D1A" w:rsidRPr="00BF3B4E">
        <w:rPr>
          <w:b/>
        </w:rPr>
        <w:t>:</w:t>
      </w:r>
    </w:p>
    <w:p w:rsidR="00646B1E" w:rsidRDefault="00533D1A" w:rsidP="00646B1E">
      <w:pPr>
        <w:pStyle w:val="Odstavecseseznamem"/>
        <w:ind w:left="0"/>
        <w:jc w:val="both"/>
      </w:pPr>
      <w:r w:rsidRPr="00646B1E">
        <w:rPr>
          <w:color w:val="000000"/>
        </w:rPr>
        <w:t>Vzdělávací oblast Člověk a svět práce je určena pro všechny ročníky 1. stupně. Jejím obsahem je vyučovací předmět Praktické činnosti, který je v Rámcovém vzdělávacím programu pro z</w:t>
      </w:r>
      <w:r w:rsidR="00646B1E">
        <w:rPr>
          <w:color w:val="000000"/>
        </w:rPr>
        <w:t>ákladní vzdělávání určen pro 1. </w:t>
      </w:r>
      <w:r w:rsidRPr="00646B1E">
        <w:rPr>
          <w:color w:val="000000"/>
        </w:rPr>
        <w:t>stupeň.</w:t>
      </w:r>
      <w:r w:rsidRPr="00646B1E">
        <w:t xml:space="preserve"> </w:t>
      </w:r>
    </w:p>
    <w:p w:rsidR="00646B1E" w:rsidRDefault="00533D1A" w:rsidP="00646B1E">
      <w:pPr>
        <w:pStyle w:val="Odstavecseseznamem"/>
        <w:ind w:left="0"/>
        <w:jc w:val="both"/>
      </w:pPr>
      <w:r w:rsidRPr="00646B1E">
        <w:t xml:space="preserve">Oblast </w:t>
      </w:r>
      <w:r w:rsidRPr="00646B1E">
        <w:rPr>
          <w:b/>
          <w:bCs/>
        </w:rPr>
        <w:t>Člověk a svět práce</w:t>
      </w:r>
      <w:r w:rsidRPr="00646B1E">
        <w:t xml:space="preserve"> postihuje široké spektrum pracovních činností a technologií, vede žáky k získání základních uživatelských dovedností v různých oborech lidské činnosti a přispívá k vytváření ži</w:t>
      </w:r>
      <w:r w:rsidR="00646B1E">
        <w:t>votní a profesní orientace žáků.</w:t>
      </w:r>
    </w:p>
    <w:p w:rsidR="00533D1A" w:rsidRPr="00646B1E" w:rsidRDefault="00533D1A" w:rsidP="00646B1E">
      <w:pPr>
        <w:pStyle w:val="Odstavecseseznamem"/>
        <w:ind w:left="0"/>
        <w:jc w:val="both"/>
        <w:rPr>
          <w:b/>
        </w:rPr>
      </w:pPr>
      <w:r w:rsidRPr="00646B1E">
        <w:t>Koncepce vzdělávací oblasti Člověk a svět práce vychází z konkrétních životních situací, v nichž žáci přicházejí do přímého kontaktu s lidskou činností a technikou v jejich rozmanitých podobách a širších souvislostech.</w:t>
      </w:r>
    </w:p>
    <w:p w:rsidR="00646B1E" w:rsidRDefault="00533D1A" w:rsidP="00646B1E">
      <w:pPr>
        <w:pStyle w:val="Odstavec"/>
        <w:spacing w:before="0" w:after="0"/>
        <w:ind w:firstLine="0"/>
        <w:rPr>
          <w:sz w:val="20"/>
          <w:szCs w:val="20"/>
        </w:rPr>
      </w:pPr>
      <w:r w:rsidRPr="00646B1E">
        <w:rPr>
          <w:sz w:val="20"/>
          <w:szCs w:val="20"/>
        </w:rPr>
        <w:t>Vzdělávací oblast Člověk a svět práce se cíleně zaměřuje na praktické pracovní dovednosti a návyky a doplňuje celé základní vzdělání o důležitou složku nezbytnou pro uplatnění člověka v dalším životě a ve společnosti. Tím se odlišuje od ostatních vzdělávacích oblastí a je jejich určitou protiváhou. Je založena na tvůrčí myšlenkové spoluúčasti žáků.</w:t>
      </w:r>
    </w:p>
    <w:p w:rsidR="00646B1E" w:rsidRPr="001D2237" w:rsidRDefault="00646B1E" w:rsidP="001D2237">
      <w:pPr>
        <w:pStyle w:val="Odstavec"/>
        <w:spacing w:before="0" w:after="0"/>
        <w:ind w:firstLine="0"/>
        <w:rPr>
          <w:sz w:val="20"/>
          <w:szCs w:val="20"/>
        </w:rPr>
      </w:pPr>
      <w:r w:rsidRPr="00646B1E">
        <w:rPr>
          <w:sz w:val="20"/>
          <w:szCs w:val="20"/>
        </w:rPr>
        <w:t>Vzdělávací obsah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Realizuje se v předmětu Pracovní činnosti.</w:t>
      </w:r>
    </w:p>
    <w:p w:rsidR="001D2237" w:rsidRDefault="00646B1E" w:rsidP="001D2237">
      <w:pPr>
        <w:pStyle w:val="Nadpis4"/>
        <w:spacing w:before="0" w:after="0"/>
        <w:jc w:val="both"/>
        <w:rPr>
          <w:color w:val="000000"/>
          <w:sz w:val="20"/>
          <w:szCs w:val="20"/>
        </w:rPr>
      </w:pPr>
      <w:bookmarkStart w:id="163" w:name="_Toc208217621"/>
      <w:bookmarkStart w:id="164" w:name="_Toc208216843"/>
      <w:r w:rsidRPr="00646B1E">
        <w:rPr>
          <w:color w:val="000000"/>
          <w:sz w:val="20"/>
          <w:szCs w:val="20"/>
        </w:rPr>
        <w:lastRenderedPageBreak/>
        <w:t>Zařazená průřezová témat</w:t>
      </w:r>
      <w:bookmarkEnd w:id="163"/>
      <w:bookmarkEnd w:id="164"/>
      <w:r w:rsidR="001D2237">
        <w:rPr>
          <w:color w:val="000000"/>
          <w:sz w:val="20"/>
          <w:szCs w:val="20"/>
        </w:rPr>
        <w:t>a</w:t>
      </w:r>
    </w:p>
    <w:p w:rsidR="001D2237" w:rsidRDefault="00646B1E" w:rsidP="001D2237">
      <w:pPr>
        <w:pStyle w:val="Nadpis4"/>
        <w:spacing w:before="0" w:after="0"/>
        <w:jc w:val="both"/>
        <w:rPr>
          <w:b w:val="0"/>
          <w:color w:val="000000"/>
          <w:sz w:val="20"/>
          <w:szCs w:val="20"/>
        </w:rPr>
      </w:pPr>
      <w:r w:rsidRPr="001D2237">
        <w:rPr>
          <w:b w:val="0"/>
          <w:color w:val="000000"/>
          <w:sz w:val="20"/>
          <w:szCs w:val="20"/>
        </w:rPr>
        <w:t>Z průřezového tématu Osobnostní a sociální výchova, okruhu Osobnostní rozvoj jsou to části „Rozvoj schopností poznávání“, „Sebepoznání a sebepojetí“, „Seberegulace a sebeor</w:t>
      </w:r>
      <w:r w:rsidR="001D2237">
        <w:rPr>
          <w:b w:val="0"/>
          <w:color w:val="000000"/>
          <w:sz w:val="20"/>
          <w:szCs w:val="20"/>
        </w:rPr>
        <w:t>ganizace“, „Psychohygiena“. Z te</w:t>
      </w:r>
      <w:r w:rsidRPr="001D2237">
        <w:rPr>
          <w:b w:val="0"/>
          <w:color w:val="000000"/>
          <w:sz w:val="20"/>
          <w:szCs w:val="20"/>
        </w:rPr>
        <w:t>matického okruhu Sociální rozvoj jsou to části „Poznávání l</w:t>
      </w:r>
      <w:r w:rsidR="001D2237">
        <w:rPr>
          <w:b w:val="0"/>
          <w:color w:val="000000"/>
          <w:sz w:val="20"/>
          <w:szCs w:val="20"/>
        </w:rPr>
        <w:t>idí“, „Mezilidské vztahy“ a z te</w:t>
      </w:r>
      <w:r w:rsidRPr="001D2237">
        <w:rPr>
          <w:b w:val="0"/>
          <w:color w:val="000000"/>
          <w:sz w:val="20"/>
          <w:szCs w:val="20"/>
        </w:rPr>
        <w:t>matického okruhu Morální rozvoj část „Řešení problémů a roz</w:t>
      </w:r>
      <w:r w:rsidR="001D2237">
        <w:rPr>
          <w:b w:val="0"/>
          <w:color w:val="000000"/>
          <w:sz w:val="20"/>
          <w:szCs w:val="20"/>
        </w:rPr>
        <w:t>hodovací dovednosti“.</w:t>
      </w:r>
    </w:p>
    <w:p w:rsidR="001D2237" w:rsidRDefault="00646B1E" w:rsidP="001D2237">
      <w:pPr>
        <w:pStyle w:val="Nadpis4"/>
        <w:spacing w:before="0" w:after="0"/>
        <w:jc w:val="both"/>
        <w:rPr>
          <w:b w:val="0"/>
          <w:color w:val="000000"/>
          <w:sz w:val="20"/>
          <w:szCs w:val="20"/>
        </w:rPr>
      </w:pPr>
      <w:r w:rsidRPr="001D2237">
        <w:rPr>
          <w:b w:val="0"/>
          <w:color w:val="000000"/>
          <w:sz w:val="20"/>
          <w:szCs w:val="20"/>
        </w:rPr>
        <w:t xml:space="preserve">Takto pojatý předmět vyžaduje i velkou škálu forem realizace. Často začleňujeme krátkodobé projekty. Při pobytech ve zdravotně příznivém prostředí využíváme možností, které nabízí okolní terén. </w:t>
      </w:r>
    </w:p>
    <w:p w:rsidR="00646B1E" w:rsidRPr="001D2237" w:rsidRDefault="00646B1E" w:rsidP="001D2237">
      <w:pPr>
        <w:pStyle w:val="Nadpis4"/>
        <w:spacing w:before="0" w:after="0"/>
        <w:jc w:val="both"/>
        <w:rPr>
          <w:b w:val="0"/>
          <w:color w:val="000000"/>
          <w:sz w:val="20"/>
          <w:szCs w:val="20"/>
        </w:rPr>
      </w:pPr>
      <w:r w:rsidRPr="001D2237">
        <w:rPr>
          <w:b w:val="0"/>
          <w:color w:val="000000"/>
          <w:sz w:val="20"/>
          <w:szCs w:val="20"/>
        </w:rPr>
        <w:t>Zásadní výchovné a vzdělávací postupy, které ve vyučovacím předmětu Praktické činnosti směřují k utváření klíčových kompetencí:</w:t>
      </w:r>
      <w:bookmarkStart w:id="165" w:name="_Toc208217622"/>
      <w:bookmarkStart w:id="166" w:name="_Toc208216844"/>
    </w:p>
    <w:p w:rsidR="00646B1E" w:rsidRPr="00646B1E" w:rsidRDefault="00646B1E" w:rsidP="00646B1E">
      <w:pPr>
        <w:pStyle w:val="Nadpis5"/>
        <w:spacing w:before="0" w:after="0"/>
        <w:jc w:val="both"/>
        <w:rPr>
          <w:i w:val="0"/>
          <w:color w:val="000000"/>
          <w:sz w:val="20"/>
          <w:szCs w:val="20"/>
        </w:rPr>
      </w:pPr>
      <w:r w:rsidRPr="00646B1E">
        <w:rPr>
          <w:i w:val="0"/>
          <w:color w:val="000000"/>
          <w:sz w:val="20"/>
          <w:szCs w:val="20"/>
        </w:rPr>
        <w:t>Kompetence k</w:t>
      </w:r>
      <w:r w:rsidR="001D2237">
        <w:rPr>
          <w:i w:val="0"/>
          <w:color w:val="000000"/>
          <w:sz w:val="20"/>
          <w:szCs w:val="20"/>
        </w:rPr>
        <w:t> </w:t>
      </w:r>
      <w:r w:rsidRPr="00646B1E">
        <w:rPr>
          <w:i w:val="0"/>
          <w:color w:val="000000"/>
          <w:sz w:val="20"/>
          <w:szCs w:val="20"/>
        </w:rPr>
        <w:t>učení</w:t>
      </w:r>
      <w:bookmarkEnd w:id="165"/>
      <w:bookmarkEnd w:id="166"/>
      <w:r w:rsidR="001D2237">
        <w:rPr>
          <w:i w:val="0"/>
          <w:color w:val="000000"/>
          <w:sz w:val="20"/>
          <w:szCs w:val="20"/>
        </w:rPr>
        <w:t>:</w:t>
      </w:r>
    </w:p>
    <w:p w:rsidR="00646B1E" w:rsidRPr="00646B1E" w:rsidRDefault="001D2237" w:rsidP="00CA108A">
      <w:pPr>
        <w:pStyle w:val="Odstavec"/>
        <w:numPr>
          <w:ilvl w:val="0"/>
          <w:numId w:val="344"/>
        </w:numPr>
        <w:spacing w:before="0" w:after="0"/>
        <w:rPr>
          <w:color w:val="000000"/>
          <w:sz w:val="20"/>
          <w:szCs w:val="20"/>
        </w:rPr>
      </w:pPr>
      <w:r>
        <w:rPr>
          <w:color w:val="000000"/>
          <w:sz w:val="20"/>
          <w:szCs w:val="20"/>
        </w:rPr>
        <w:t>n</w:t>
      </w:r>
      <w:r w:rsidR="00646B1E" w:rsidRPr="00646B1E">
        <w:rPr>
          <w:color w:val="000000"/>
          <w:sz w:val="20"/>
          <w:szCs w:val="20"/>
        </w:rPr>
        <w:t>abízet žákům různé způsoby, metody, které jim umožní samostatně org</w:t>
      </w:r>
      <w:r>
        <w:rPr>
          <w:color w:val="000000"/>
          <w:sz w:val="20"/>
          <w:szCs w:val="20"/>
        </w:rPr>
        <w:t>anizovat a řídit vlastní učení</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vést žáky k samostatnému pozorování a porovnáv</w:t>
      </w:r>
      <w:r w:rsidR="001D2237">
        <w:rPr>
          <w:color w:val="000000"/>
          <w:sz w:val="20"/>
          <w:szCs w:val="20"/>
        </w:rPr>
        <w:t>ání získaných výsledků</w:t>
      </w:r>
      <w:r w:rsidRPr="00646B1E">
        <w:rPr>
          <w:color w:val="000000"/>
          <w:sz w:val="20"/>
          <w:szCs w:val="20"/>
        </w:rPr>
        <w:t xml:space="preserve"> </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 xml:space="preserve">umožnit žákům poznávat smysl a cíl učení </w:t>
      </w:r>
      <w:r w:rsidR="001D2237">
        <w:rPr>
          <w:color w:val="000000"/>
          <w:sz w:val="20"/>
          <w:szCs w:val="20"/>
        </w:rPr>
        <w:t>a umět posuzovat vlastní pokrok</w:t>
      </w:r>
      <w:r w:rsidRPr="00646B1E">
        <w:rPr>
          <w:color w:val="000000"/>
          <w:sz w:val="20"/>
          <w:szCs w:val="20"/>
        </w:rPr>
        <w:t xml:space="preserve"> </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na základě prožitku úspěchu vést žáky k potřebě dalšího st</w:t>
      </w:r>
      <w:r w:rsidR="001D2237">
        <w:rPr>
          <w:color w:val="000000"/>
          <w:sz w:val="20"/>
          <w:szCs w:val="20"/>
        </w:rPr>
        <w:t>udia a celoživotního vzdělávání</w:t>
      </w:r>
    </w:p>
    <w:p w:rsidR="00646B1E" w:rsidRPr="00646B1E" w:rsidRDefault="00646B1E" w:rsidP="00646B1E">
      <w:pPr>
        <w:pStyle w:val="Nadpis5"/>
        <w:spacing w:before="0" w:after="0"/>
        <w:jc w:val="both"/>
        <w:rPr>
          <w:i w:val="0"/>
          <w:color w:val="000000"/>
          <w:sz w:val="20"/>
          <w:szCs w:val="20"/>
        </w:rPr>
      </w:pPr>
      <w:bookmarkStart w:id="167" w:name="_Toc208217623"/>
      <w:bookmarkStart w:id="168" w:name="_Toc208216845"/>
      <w:r w:rsidRPr="00646B1E">
        <w:rPr>
          <w:i w:val="0"/>
          <w:color w:val="000000"/>
          <w:sz w:val="20"/>
          <w:szCs w:val="20"/>
        </w:rPr>
        <w:t>Kompetence k řešení problémů</w:t>
      </w:r>
      <w:bookmarkEnd w:id="167"/>
      <w:bookmarkEnd w:id="168"/>
      <w:r w:rsidR="001D2237">
        <w:rPr>
          <w:i w:val="0"/>
          <w:color w:val="000000"/>
          <w:sz w:val="20"/>
          <w:szCs w:val="20"/>
        </w:rPr>
        <w:t>:</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 xml:space="preserve">ukázat žákům různé zdroje informací, které mohou vést k řešení problému a vést je </w:t>
      </w:r>
      <w:r w:rsidR="001D2237">
        <w:rPr>
          <w:color w:val="000000"/>
          <w:sz w:val="20"/>
          <w:szCs w:val="20"/>
        </w:rPr>
        <w:t>k jejich ověřování a srovnávání</w:t>
      </w:r>
      <w:r w:rsidRPr="00646B1E">
        <w:rPr>
          <w:color w:val="000000"/>
          <w:sz w:val="20"/>
          <w:szCs w:val="20"/>
        </w:rPr>
        <w:t xml:space="preserve"> </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vést žáky k ověřo</w:t>
      </w:r>
      <w:r w:rsidR="001D2237">
        <w:rPr>
          <w:color w:val="000000"/>
          <w:sz w:val="20"/>
          <w:szCs w:val="20"/>
        </w:rPr>
        <w:t>vání správnosti řešení problému</w:t>
      </w:r>
    </w:p>
    <w:p w:rsidR="00646B1E" w:rsidRPr="00646B1E" w:rsidRDefault="00646B1E" w:rsidP="00646B1E">
      <w:pPr>
        <w:pStyle w:val="Nadpis5"/>
        <w:spacing w:before="0" w:after="0"/>
        <w:jc w:val="both"/>
        <w:rPr>
          <w:i w:val="0"/>
          <w:color w:val="000000"/>
          <w:sz w:val="20"/>
          <w:szCs w:val="20"/>
        </w:rPr>
      </w:pPr>
      <w:bookmarkStart w:id="169" w:name="_Toc208217624"/>
      <w:bookmarkStart w:id="170" w:name="_Toc208216846"/>
      <w:r w:rsidRPr="00646B1E">
        <w:rPr>
          <w:i w:val="0"/>
          <w:color w:val="000000"/>
          <w:sz w:val="20"/>
          <w:szCs w:val="20"/>
        </w:rPr>
        <w:t>Kompetence komunikativní</w:t>
      </w:r>
      <w:bookmarkEnd w:id="169"/>
      <w:bookmarkEnd w:id="170"/>
      <w:r w:rsidR="001D2237">
        <w:rPr>
          <w:i w:val="0"/>
          <w:color w:val="000000"/>
          <w:sz w:val="20"/>
          <w:szCs w:val="20"/>
        </w:rPr>
        <w:t>:</w:t>
      </w:r>
    </w:p>
    <w:p w:rsidR="00646B1E" w:rsidRPr="001D2237" w:rsidRDefault="001D2237" w:rsidP="00CA108A">
      <w:pPr>
        <w:pStyle w:val="Odstavec"/>
        <w:numPr>
          <w:ilvl w:val="0"/>
          <w:numId w:val="344"/>
        </w:numPr>
        <w:spacing w:before="0" w:after="0"/>
        <w:rPr>
          <w:color w:val="000000"/>
          <w:sz w:val="20"/>
          <w:szCs w:val="20"/>
        </w:rPr>
      </w:pPr>
      <w:r>
        <w:rPr>
          <w:color w:val="000000"/>
          <w:sz w:val="20"/>
          <w:szCs w:val="20"/>
        </w:rPr>
        <w:t>r</w:t>
      </w:r>
      <w:r w:rsidR="00646B1E" w:rsidRPr="00646B1E">
        <w:rPr>
          <w:color w:val="000000"/>
          <w:sz w:val="20"/>
          <w:szCs w:val="20"/>
        </w:rPr>
        <w:t>ozvíjet u dětí dovednost správně, výstižně a logicky fo</w:t>
      </w:r>
      <w:r>
        <w:rPr>
          <w:color w:val="000000"/>
          <w:sz w:val="20"/>
          <w:szCs w:val="20"/>
        </w:rPr>
        <w:t>rmulovat své myšlenky a názory</w:t>
      </w:r>
    </w:p>
    <w:p w:rsidR="00646B1E" w:rsidRPr="00646B1E" w:rsidRDefault="00646B1E" w:rsidP="00646B1E">
      <w:pPr>
        <w:pStyle w:val="Odstavec"/>
        <w:spacing w:before="0" w:after="0"/>
        <w:ind w:firstLine="0"/>
        <w:rPr>
          <w:b/>
          <w:sz w:val="20"/>
          <w:szCs w:val="20"/>
        </w:rPr>
      </w:pPr>
      <w:r w:rsidRPr="00646B1E">
        <w:rPr>
          <w:b/>
          <w:sz w:val="20"/>
          <w:szCs w:val="20"/>
        </w:rPr>
        <w:t>Kompetence sociální a personální</w:t>
      </w:r>
      <w:r w:rsidR="001D2237">
        <w:rPr>
          <w:b/>
          <w:sz w:val="20"/>
          <w:szCs w:val="20"/>
        </w:rPr>
        <w:t>:</w:t>
      </w:r>
    </w:p>
    <w:p w:rsidR="00646B1E" w:rsidRPr="00646B1E" w:rsidRDefault="001D2237" w:rsidP="00CA108A">
      <w:pPr>
        <w:pStyle w:val="Odstavec"/>
        <w:numPr>
          <w:ilvl w:val="0"/>
          <w:numId w:val="344"/>
        </w:numPr>
        <w:spacing w:before="0" w:after="0"/>
        <w:rPr>
          <w:color w:val="000000"/>
          <w:sz w:val="20"/>
          <w:szCs w:val="20"/>
        </w:rPr>
      </w:pPr>
      <w:r>
        <w:rPr>
          <w:color w:val="000000"/>
          <w:sz w:val="20"/>
          <w:szCs w:val="20"/>
        </w:rPr>
        <w:t>v</w:t>
      </w:r>
      <w:r w:rsidR="00646B1E" w:rsidRPr="00646B1E">
        <w:rPr>
          <w:color w:val="000000"/>
          <w:sz w:val="20"/>
          <w:szCs w:val="20"/>
        </w:rPr>
        <w:t>ést žáky ke schopnosti pracovat ve dvoj</w:t>
      </w:r>
      <w:r>
        <w:rPr>
          <w:color w:val="000000"/>
          <w:sz w:val="20"/>
          <w:szCs w:val="20"/>
        </w:rPr>
        <w:t>ici a v menší pracovní skupině</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předkládat žákům možnosti stanovení pravidel pro činnost skupin</w:t>
      </w:r>
      <w:r w:rsidR="001D2237">
        <w:rPr>
          <w:color w:val="000000"/>
          <w:sz w:val="20"/>
          <w:szCs w:val="20"/>
        </w:rPr>
        <w:t>y a vést je k jejich dodržování</w:t>
      </w:r>
      <w:r w:rsidRPr="00646B1E">
        <w:rPr>
          <w:color w:val="000000"/>
          <w:sz w:val="20"/>
          <w:szCs w:val="20"/>
        </w:rPr>
        <w:t xml:space="preserve"> </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individuálním přístupem budovat sebedůvěru žáka a jeho samostatn</w:t>
      </w:r>
      <w:r w:rsidR="001D2237">
        <w:rPr>
          <w:color w:val="000000"/>
          <w:sz w:val="20"/>
          <w:szCs w:val="20"/>
        </w:rPr>
        <w:t>ý rozvoj</w:t>
      </w:r>
      <w:r w:rsidRPr="00646B1E">
        <w:rPr>
          <w:color w:val="000000"/>
          <w:sz w:val="20"/>
          <w:szCs w:val="20"/>
        </w:rPr>
        <w:t xml:space="preserve"> </w:t>
      </w:r>
    </w:p>
    <w:p w:rsidR="00646B1E" w:rsidRPr="00646B1E" w:rsidRDefault="00646B1E" w:rsidP="00646B1E">
      <w:pPr>
        <w:pStyle w:val="Nadpis5"/>
        <w:spacing w:before="0" w:after="0"/>
        <w:jc w:val="both"/>
        <w:rPr>
          <w:i w:val="0"/>
          <w:color w:val="000000"/>
          <w:sz w:val="20"/>
          <w:szCs w:val="20"/>
        </w:rPr>
      </w:pPr>
      <w:bookmarkStart w:id="171" w:name="_Toc208217625"/>
      <w:bookmarkStart w:id="172" w:name="_Toc208216847"/>
      <w:r w:rsidRPr="00646B1E">
        <w:rPr>
          <w:i w:val="0"/>
          <w:color w:val="000000"/>
          <w:sz w:val="20"/>
          <w:szCs w:val="20"/>
        </w:rPr>
        <w:t>Kompetence občanské</w:t>
      </w:r>
      <w:bookmarkEnd w:id="171"/>
      <w:bookmarkEnd w:id="172"/>
      <w:r w:rsidR="001D2237">
        <w:rPr>
          <w:i w:val="0"/>
          <w:color w:val="000000"/>
          <w:sz w:val="20"/>
          <w:szCs w:val="20"/>
        </w:rPr>
        <w:t>:</w:t>
      </w:r>
    </w:p>
    <w:p w:rsidR="00646B1E" w:rsidRPr="00646B1E" w:rsidRDefault="001D2237" w:rsidP="00CA108A">
      <w:pPr>
        <w:pStyle w:val="Odstavec"/>
        <w:numPr>
          <w:ilvl w:val="0"/>
          <w:numId w:val="344"/>
        </w:numPr>
        <w:spacing w:before="0" w:after="0"/>
        <w:rPr>
          <w:color w:val="000000"/>
          <w:sz w:val="20"/>
          <w:szCs w:val="20"/>
        </w:rPr>
      </w:pPr>
      <w:r>
        <w:rPr>
          <w:color w:val="000000"/>
          <w:sz w:val="20"/>
          <w:szCs w:val="20"/>
        </w:rPr>
        <w:t>n</w:t>
      </w:r>
      <w:r w:rsidR="00646B1E" w:rsidRPr="00646B1E">
        <w:rPr>
          <w:color w:val="000000"/>
          <w:sz w:val="20"/>
          <w:szCs w:val="20"/>
        </w:rPr>
        <w:t>a základě příkladů z historie vést žáky k respek</w:t>
      </w:r>
      <w:r>
        <w:rPr>
          <w:color w:val="000000"/>
          <w:sz w:val="20"/>
          <w:szCs w:val="20"/>
        </w:rPr>
        <w:t>tování přesvědčení druhých lidí</w:t>
      </w:r>
      <w:r w:rsidR="00646B1E" w:rsidRPr="00646B1E">
        <w:rPr>
          <w:color w:val="000000"/>
          <w:sz w:val="20"/>
          <w:szCs w:val="20"/>
        </w:rPr>
        <w:t xml:space="preserve"> </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vést žáky k chápání základních vztahů v různých ekosystémech a souvisejíc</w:t>
      </w:r>
      <w:r w:rsidR="001D2237">
        <w:rPr>
          <w:color w:val="000000"/>
          <w:sz w:val="20"/>
          <w:szCs w:val="20"/>
        </w:rPr>
        <w:t>ích environmentálních problémů</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ukázat žákům význam jednotlivých složek životního p</w:t>
      </w:r>
      <w:r w:rsidR="001D2237">
        <w:rPr>
          <w:color w:val="000000"/>
          <w:sz w:val="20"/>
          <w:szCs w:val="20"/>
        </w:rPr>
        <w:t>rostředí i prostředí jako celku</w:t>
      </w:r>
    </w:p>
    <w:p w:rsidR="00646B1E" w:rsidRPr="00646B1E" w:rsidRDefault="00646B1E" w:rsidP="00646B1E">
      <w:pPr>
        <w:pStyle w:val="Nadpis5"/>
        <w:spacing w:before="0" w:after="0"/>
        <w:jc w:val="both"/>
        <w:rPr>
          <w:i w:val="0"/>
          <w:color w:val="000000"/>
          <w:sz w:val="20"/>
          <w:szCs w:val="20"/>
        </w:rPr>
      </w:pPr>
      <w:bookmarkStart w:id="173" w:name="_Toc208217626"/>
      <w:bookmarkStart w:id="174" w:name="_Toc208216848"/>
      <w:r w:rsidRPr="00646B1E">
        <w:rPr>
          <w:i w:val="0"/>
          <w:color w:val="000000"/>
          <w:sz w:val="20"/>
          <w:szCs w:val="20"/>
        </w:rPr>
        <w:t>Kompetence pracovní</w:t>
      </w:r>
      <w:bookmarkEnd w:id="173"/>
      <w:bookmarkEnd w:id="174"/>
      <w:r w:rsidR="001D2237">
        <w:rPr>
          <w:i w:val="0"/>
          <w:color w:val="000000"/>
          <w:sz w:val="20"/>
          <w:szCs w:val="20"/>
        </w:rPr>
        <w:t>:</w:t>
      </w:r>
    </w:p>
    <w:p w:rsidR="00646B1E" w:rsidRPr="00646B1E" w:rsidRDefault="001D2237" w:rsidP="00CA108A">
      <w:pPr>
        <w:pStyle w:val="Odstavec"/>
        <w:numPr>
          <w:ilvl w:val="0"/>
          <w:numId w:val="344"/>
        </w:numPr>
        <w:spacing w:before="0" w:after="0"/>
        <w:rPr>
          <w:color w:val="000000"/>
          <w:sz w:val="20"/>
          <w:szCs w:val="20"/>
        </w:rPr>
      </w:pPr>
      <w:r>
        <w:rPr>
          <w:color w:val="000000"/>
          <w:sz w:val="20"/>
          <w:szCs w:val="20"/>
        </w:rPr>
        <w:t>s</w:t>
      </w:r>
      <w:r w:rsidR="00646B1E" w:rsidRPr="00646B1E">
        <w:rPr>
          <w:color w:val="000000"/>
          <w:sz w:val="20"/>
          <w:szCs w:val="20"/>
        </w:rPr>
        <w:t>eznámit žáky s v</w:t>
      </w:r>
      <w:r>
        <w:rPr>
          <w:color w:val="000000"/>
          <w:sz w:val="20"/>
          <w:szCs w:val="20"/>
        </w:rPr>
        <w:t>lastnostmi některých materiálů</w:t>
      </w:r>
    </w:p>
    <w:p w:rsidR="00646B1E" w:rsidRPr="00646B1E" w:rsidRDefault="00646B1E" w:rsidP="00CA108A">
      <w:pPr>
        <w:pStyle w:val="Odstavec"/>
        <w:numPr>
          <w:ilvl w:val="0"/>
          <w:numId w:val="344"/>
        </w:numPr>
        <w:spacing w:before="0" w:after="0"/>
        <w:rPr>
          <w:color w:val="000000"/>
          <w:sz w:val="20"/>
          <w:szCs w:val="20"/>
        </w:rPr>
      </w:pPr>
      <w:r w:rsidRPr="00646B1E">
        <w:rPr>
          <w:color w:val="000000"/>
          <w:sz w:val="20"/>
          <w:szCs w:val="20"/>
        </w:rPr>
        <w:t>poukázat na možná zdravotní a hygienická rizika při práci</w:t>
      </w:r>
      <w:r w:rsidR="001D2237">
        <w:rPr>
          <w:color w:val="000000"/>
          <w:sz w:val="20"/>
          <w:szCs w:val="20"/>
        </w:rPr>
        <w:t xml:space="preserve"> a vést žáky k jejich eliminaci</w:t>
      </w:r>
      <w:r w:rsidRPr="00646B1E">
        <w:rPr>
          <w:color w:val="000000"/>
          <w:sz w:val="20"/>
          <w:szCs w:val="20"/>
        </w:rPr>
        <w:t xml:space="preserve"> </w:t>
      </w:r>
    </w:p>
    <w:p w:rsidR="00646B1E" w:rsidRDefault="00646B1E" w:rsidP="00CA108A">
      <w:pPr>
        <w:pStyle w:val="Odstavec"/>
        <w:numPr>
          <w:ilvl w:val="0"/>
          <w:numId w:val="344"/>
        </w:numPr>
        <w:spacing w:before="0" w:after="0"/>
        <w:rPr>
          <w:color w:val="000000"/>
          <w:sz w:val="20"/>
          <w:szCs w:val="20"/>
        </w:rPr>
      </w:pPr>
      <w:r w:rsidRPr="00646B1E">
        <w:rPr>
          <w:color w:val="000000"/>
          <w:sz w:val="20"/>
          <w:szCs w:val="20"/>
        </w:rPr>
        <w:t>naučit žáky pracovat podle návodu, předem stanoveného postupu a umožnit jim hledat vlastní postup</w:t>
      </w:r>
    </w:p>
    <w:p w:rsidR="001D2237" w:rsidRPr="00646B1E" w:rsidRDefault="001D2237" w:rsidP="001D2237">
      <w:pPr>
        <w:pStyle w:val="Odstavec"/>
        <w:spacing w:before="0" w:after="0"/>
        <w:ind w:left="720" w:firstLine="0"/>
        <w:rPr>
          <w:color w:val="000000"/>
          <w:sz w:val="20"/>
          <w:szCs w:val="20"/>
        </w:rPr>
      </w:pPr>
    </w:p>
    <w:p w:rsidR="00646B1E" w:rsidRDefault="001D2237" w:rsidP="00646B1E">
      <w:pPr>
        <w:pStyle w:val="Odstavec"/>
        <w:spacing w:before="0" w:after="0"/>
        <w:ind w:firstLine="0"/>
        <w:rPr>
          <w:b/>
          <w:bCs/>
          <w:sz w:val="20"/>
          <w:szCs w:val="20"/>
        </w:rPr>
      </w:pPr>
      <w:r w:rsidRPr="001D2237">
        <w:rPr>
          <w:b/>
          <w:bCs/>
          <w:sz w:val="20"/>
          <w:szCs w:val="20"/>
        </w:rPr>
        <w:t>Vzd</w:t>
      </w:r>
      <w:r w:rsidRPr="001D2237">
        <w:rPr>
          <w:b/>
          <w:sz w:val="20"/>
          <w:szCs w:val="20"/>
        </w:rPr>
        <w:t>ě</w:t>
      </w:r>
      <w:r w:rsidRPr="001D2237">
        <w:rPr>
          <w:b/>
          <w:bCs/>
          <w:sz w:val="20"/>
          <w:szCs w:val="20"/>
        </w:rPr>
        <w:t>lávací obsah vyu</w:t>
      </w:r>
      <w:r w:rsidRPr="001D2237">
        <w:rPr>
          <w:b/>
          <w:sz w:val="20"/>
          <w:szCs w:val="20"/>
        </w:rPr>
        <w:t>č</w:t>
      </w:r>
      <w:r w:rsidRPr="001D2237">
        <w:rPr>
          <w:b/>
          <w:bCs/>
          <w:sz w:val="20"/>
          <w:szCs w:val="20"/>
        </w:rPr>
        <w:t>ovacího p</w:t>
      </w:r>
      <w:r w:rsidRPr="001D2237">
        <w:rPr>
          <w:b/>
          <w:sz w:val="20"/>
          <w:szCs w:val="20"/>
        </w:rPr>
        <w:t>ř</w:t>
      </w:r>
      <w:r w:rsidRPr="001D2237">
        <w:rPr>
          <w:b/>
          <w:bCs/>
          <w:sz w:val="20"/>
          <w:szCs w:val="20"/>
        </w:rPr>
        <w:t>edm</w:t>
      </w:r>
      <w:r w:rsidRPr="001D2237">
        <w:rPr>
          <w:b/>
          <w:sz w:val="20"/>
          <w:szCs w:val="20"/>
        </w:rPr>
        <w:t>ě</w:t>
      </w:r>
      <w:r>
        <w:rPr>
          <w:b/>
          <w:bCs/>
          <w:sz w:val="20"/>
          <w:szCs w:val="20"/>
        </w:rPr>
        <w:t xml:space="preserve">tu </w:t>
      </w:r>
      <w:r w:rsidRPr="001D2237">
        <w:rPr>
          <w:b/>
          <w:bCs/>
          <w:sz w:val="20"/>
          <w:szCs w:val="20"/>
        </w:rPr>
        <w:t>Pracovní činnosti</w:t>
      </w:r>
      <w:r>
        <w:rPr>
          <w:b/>
          <w:bCs/>
          <w:sz w:val="20"/>
          <w:szCs w:val="20"/>
        </w:rPr>
        <w:t>:</w:t>
      </w:r>
    </w:p>
    <w:tbl>
      <w:tblPr>
        <w:tblStyle w:val="Mkatabulky"/>
        <w:tblW w:w="0" w:type="auto"/>
        <w:tblLook w:val="04A0" w:firstRow="1" w:lastRow="0" w:firstColumn="1" w:lastColumn="0" w:noHBand="0" w:noVBand="1"/>
      </w:tblPr>
      <w:tblGrid>
        <w:gridCol w:w="4644"/>
        <w:gridCol w:w="2835"/>
        <w:gridCol w:w="1733"/>
      </w:tblGrid>
      <w:tr w:rsidR="001D2237" w:rsidRPr="001D2237" w:rsidTr="00D443AE">
        <w:tc>
          <w:tcPr>
            <w:tcW w:w="9212" w:type="dxa"/>
            <w:gridSpan w:val="3"/>
            <w:shd w:val="pct15" w:color="auto" w:fill="FFFFFF" w:themeFill="background1"/>
          </w:tcPr>
          <w:p w:rsidR="001D2237" w:rsidRPr="001D2237" w:rsidRDefault="00C57D99" w:rsidP="001D2237">
            <w:pPr>
              <w:autoSpaceDE w:val="0"/>
              <w:autoSpaceDN w:val="0"/>
              <w:adjustRightInd w:val="0"/>
              <w:jc w:val="center"/>
              <w:rPr>
                <w:b/>
                <w:bCs/>
              </w:rPr>
            </w:pPr>
            <w:r>
              <w:rPr>
                <w:b/>
                <w:bCs/>
              </w:rPr>
              <w:t>PRACOVNÍ ČINNOSTI</w:t>
            </w:r>
            <w:r w:rsidR="001D2237" w:rsidRPr="001D2237">
              <w:rPr>
                <w:b/>
                <w:bCs/>
                <w:color w:val="000000"/>
              </w:rPr>
              <w:t xml:space="preserve"> - 1. ročník</w:t>
            </w:r>
          </w:p>
        </w:tc>
      </w:tr>
      <w:tr w:rsidR="001D2237" w:rsidRPr="001D2237" w:rsidTr="00D443AE">
        <w:tc>
          <w:tcPr>
            <w:tcW w:w="4644" w:type="dxa"/>
            <w:shd w:val="pct15" w:color="auto" w:fill="FFFFFF" w:themeFill="background1"/>
          </w:tcPr>
          <w:p w:rsidR="001D2237" w:rsidRPr="001D2237" w:rsidRDefault="001D2237" w:rsidP="001D2237">
            <w:pPr>
              <w:pStyle w:val="Odstavec"/>
              <w:spacing w:before="0" w:after="0"/>
              <w:ind w:firstLine="0"/>
              <w:jc w:val="center"/>
              <w:rPr>
                <w:sz w:val="20"/>
                <w:szCs w:val="20"/>
              </w:rPr>
            </w:pPr>
            <w:r w:rsidRPr="001D2237">
              <w:rPr>
                <w:b/>
                <w:bCs/>
                <w:sz w:val="20"/>
                <w:szCs w:val="20"/>
              </w:rPr>
              <w:t>Školní výstupy</w:t>
            </w:r>
          </w:p>
        </w:tc>
        <w:tc>
          <w:tcPr>
            <w:tcW w:w="2835" w:type="dxa"/>
            <w:shd w:val="pct15" w:color="auto" w:fill="FFFFFF" w:themeFill="background1"/>
          </w:tcPr>
          <w:p w:rsidR="001D2237" w:rsidRPr="001D2237" w:rsidRDefault="001D2237" w:rsidP="001D2237">
            <w:pPr>
              <w:pStyle w:val="Odstavec"/>
              <w:spacing w:before="0" w:after="0"/>
              <w:ind w:firstLine="0"/>
              <w:jc w:val="center"/>
              <w:rPr>
                <w:sz w:val="20"/>
                <w:szCs w:val="20"/>
              </w:rPr>
            </w:pPr>
            <w:r w:rsidRPr="001D2237">
              <w:rPr>
                <w:b/>
                <w:sz w:val="20"/>
                <w:szCs w:val="20"/>
              </w:rPr>
              <w:t>Učivo</w:t>
            </w:r>
          </w:p>
        </w:tc>
        <w:tc>
          <w:tcPr>
            <w:tcW w:w="1733" w:type="dxa"/>
            <w:shd w:val="pct15" w:color="auto" w:fill="FFFFFF" w:themeFill="background1"/>
          </w:tcPr>
          <w:p w:rsidR="001D2237" w:rsidRPr="001D2237" w:rsidRDefault="001D2237" w:rsidP="001D2237">
            <w:pPr>
              <w:pStyle w:val="Odstavec"/>
              <w:spacing w:before="0" w:after="0"/>
              <w:ind w:firstLine="0"/>
              <w:jc w:val="center"/>
              <w:rPr>
                <w:sz w:val="20"/>
                <w:szCs w:val="20"/>
              </w:rPr>
            </w:pPr>
            <w:r w:rsidRPr="001D2237">
              <w:rPr>
                <w:b/>
                <w:bCs/>
                <w:sz w:val="20"/>
                <w:szCs w:val="20"/>
              </w:rPr>
              <w:t>Průřezová témata</w:t>
            </w:r>
          </w:p>
        </w:tc>
      </w:tr>
      <w:tr w:rsidR="001D2237" w:rsidRPr="001D2237" w:rsidTr="00C84BA9">
        <w:tc>
          <w:tcPr>
            <w:tcW w:w="4644" w:type="dxa"/>
          </w:tcPr>
          <w:p w:rsidR="001D2237" w:rsidRPr="001D2237" w:rsidRDefault="001D2237" w:rsidP="001D2237">
            <w:pPr>
              <w:autoSpaceDE w:val="0"/>
              <w:autoSpaceDN w:val="0"/>
              <w:adjustRightInd w:val="0"/>
              <w:rPr>
                <w:b/>
                <w:bCs/>
              </w:rPr>
            </w:pPr>
            <w:r w:rsidRPr="001D2237">
              <w:rPr>
                <w:b/>
                <w:bCs/>
              </w:rPr>
              <w:t>Žák:</w:t>
            </w:r>
          </w:p>
          <w:p w:rsidR="001D2237" w:rsidRDefault="001D2237" w:rsidP="00CA108A">
            <w:pPr>
              <w:pStyle w:val="Odstavecseseznamem"/>
              <w:numPr>
                <w:ilvl w:val="0"/>
                <w:numId w:val="156"/>
              </w:numPr>
              <w:autoSpaceDE w:val="0"/>
              <w:autoSpaceDN w:val="0"/>
              <w:adjustRightInd w:val="0"/>
            </w:pPr>
            <w:r>
              <w:t>rozliší různé druhy materiálu, jeho vlastnosti, předvede správné</w:t>
            </w:r>
            <w:r w:rsidRPr="001D2237">
              <w:t xml:space="preserve"> způsoby zacházení s</w:t>
            </w:r>
            <w:r>
              <w:t> materiálem</w:t>
            </w:r>
          </w:p>
          <w:p w:rsidR="001D2237" w:rsidRDefault="001D2237" w:rsidP="00CA108A">
            <w:pPr>
              <w:pStyle w:val="Odstavecseseznamem"/>
              <w:numPr>
                <w:ilvl w:val="0"/>
                <w:numId w:val="156"/>
              </w:numPr>
              <w:autoSpaceDE w:val="0"/>
              <w:autoSpaceDN w:val="0"/>
              <w:adjustRightInd w:val="0"/>
            </w:pPr>
            <w:r w:rsidRPr="001D2237">
              <w:t>ověří vlastnosti materiálu v</w:t>
            </w:r>
            <w:r>
              <w:t> </w:t>
            </w:r>
            <w:r w:rsidRPr="001D2237">
              <w:t>praxi</w:t>
            </w:r>
          </w:p>
          <w:p w:rsidR="001D2237" w:rsidRDefault="001D2237" w:rsidP="00CA108A">
            <w:pPr>
              <w:pStyle w:val="Odstavecseseznamem"/>
              <w:numPr>
                <w:ilvl w:val="0"/>
                <w:numId w:val="156"/>
              </w:numPr>
              <w:autoSpaceDE w:val="0"/>
              <w:autoSpaceDN w:val="0"/>
              <w:adjustRightInd w:val="0"/>
            </w:pPr>
            <w:r w:rsidRPr="001D2237">
              <w:t>zhotoví jednoduché výrobky po</w:t>
            </w:r>
            <w:r>
              <w:t>mocí elementárních dovedností a</w:t>
            </w:r>
            <w:r w:rsidRPr="001D2237">
              <w:t xml:space="preserve"> činností</w:t>
            </w:r>
          </w:p>
          <w:p w:rsidR="001D2237" w:rsidRDefault="001D2237" w:rsidP="00CA108A">
            <w:pPr>
              <w:pStyle w:val="Odstavecseseznamem"/>
              <w:numPr>
                <w:ilvl w:val="0"/>
                <w:numId w:val="156"/>
              </w:numPr>
              <w:autoSpaceDE w:val="0"/>
              <w:autoSpaceDN w:val="0"/>
              <w:adjustRightInd w:val="0"/>
            </w:pPr>
            <w:r w:rsidRPr="001D2237">
              <w:t>rozpozná jednod</w:t>
            </w:r>
            <w:r w:rsidR="00C84BA9">
              <w:t>uché pracovní pomůcky, nářadí a </w:t>
            </w:r>
            <w:r w:rsidRPr="001D2237">
              <w:t>předvede, jak s nimi zacházet</w:t>
            </w:r>
          </w:p>
          <w:p w:rsidR="001D2237" w:rsidRDefault="001D2237" w:rsidP="00CA108A">
            <w:pPr>
              <w:pStyle w:val="Odstavecseseznamem"/>
              <w:numPr>
                <w:ilvl w:val="0"/>
                <w:numId w:val="156"/>
              </w:numPr>
              <w:autoSpaceDE w:val="0"/>
              <w:autoSpaceDN w:val="0"/>
              <w:adjustRightInd w:val="0"/>
            </w:pPr>
            <w:r w:rsidRPr="001D2237">
              <w:t>napodobí předváděnou práci</w:t>
            </w:r>
          </w:p>
          <w:p w:rsidR="001D2237" w:rsidRDefault="001D2237" w:rsidP="001D2237">
            <w:pPr>
              <w:pStyle w:val="Odstavecseseznamem"/>
              <w:autoSpaceDE w:val="0"/>
              <w:autoSpaceDN w:val="0"/>
              <w:adjustRightInd w:val="0"/>
              <w:ind w:left="372"/>
            </w:pPr>
          </w:p>
          <w:p w:rsidR="001D2237" w:rsidRDefault="001D2237" w:rsidP="00CA108A">
            <w:pPr>
              <w:pStyle w:val="Odstavecseseznamem"/>
              <w:numPr>
                <w:ilvl w:val="0"/>
                <w:numId w:val="156"/>
              </w:numPr>
              <w:autoSpaceDE w:val="0"/>
              <w:autoSpaceDN w:val="0"/>
              <w:adjustRightInd w:val="0"/>
            </w:pPr>
            <w:r w:rsidRPr="001D2237">
              <w:t>dodržuje body organizačního řádu</w:t>
            </w:r>
          </w:p>
          <w:p w:rsidR="001D2237" w:rsidRDefault="001D2237" w:rsidP="00CA108A">
            <w:pPr>
              <w:pStyle w:val="Odstavecseseznamem"/>
              <w:numPr>
                <w:ilvl w:val="0"/>
                <w:numId w:val="156"/>
              </w:numPr>
              <w:autoSpaceDE w:val="0"/>
              <w:autoSpaceDN w:val="0"/>
              <w:adjustRightInd w:val="0"/>
            </w:pPr>
            <w:r w:rsidRPr="001D2237">
              <w:t>podle vzorového výrobku a výkladu vyrobí vlastní</w:t>
            </w:r>
            <w:r>
              <w:t xml:space="preserve"> </w:t>
            </w:r>
            <w:r w:rsidRPr="001D2237">
              <w:t>výrobek</w:t>
            </w:r>
          </w:p>
          <w:p w:rsidR="001D2237" w:rsidRDefault="001D2237" w:rsidP="00CA108A">
            <w:pPr>
              <w:pStyle w:val="Odstavecseseznamem"/>
              <w:numPr>
                <w:ilvl w:val="0"/>
                <w:numId w:val="156"/>
              </w:numPr>
              <w:autoSpaceDE w:val="0"/>
              <w:autoSpaceDN w:val="0"/>
              <w:adjustRightInd w:val="0"/>
            </w:pPr>
            <w:r w:rsidRPr="001D2237">
              <w:t>prokáže samostatnost v úpravě pracovního místa, udržuje</w:t>
            </w:r>
            <w:r>
              <w:t xml:space="preserve"> </w:t>
            </w:r>
            <w:r w:rsidRPr="001D2237">
              <w:t>čistotu a pořádek</w:t>
            </w:r>
          </w:p>
          <w:p w:rsidR="001D2237" w:rsidRDefault="001D2237" w:rsidP="00CA108A">
            <w:pPr>
              <w:pStyle w:val="Odstavecseseznamem"/>
              <w:numPr>
                <w:ilvl w:val="0"/>
                <w:numId w:val="156"/>
              </w:numPr>
              <w:autoSpaceDE w:val="0"/>
              <w:autoSpaceDN w:val="0"/>
              <w:adjustRightInd w:val="0"/>
            </w:pPr>
            <w:r w:rsidRPr="001D2237">
              <w:t>příkladně plní povinnosti služby</w:t>
            </w:r>
          </w:p>
          <w:p w:rsidR="001D2237" w:rsidRDefault="001D2237" w:rsidP="00CA108A">
            <w:pPr>
              <w:pStyle w:val="Odstavecseseznamem"/>
              <w:numPr>
                <w:ilvl w:val="0"/>
                <w:numId w:val="156"/>
              </w:numPr>
              <w:autoSpaceDE w:val="0"/>
              <w:autoSpaceDN w:val="0"/>
              <w:adjustRightInd w:val="0"/>
            </w:pPr>
            <w:r w:rsidRPr="001D2237">
              <w:t>bezpečně zachází s elementárními nástroji, pomůckami,</w:t>
            </w:r>
            <w:r>
              <w:t xml:space="preserve"> </w:t>
            </w:r>
            <w:r w:rsidRPr="001D2237">
              <w:t>stavebnicemi</w:t>
            </w:r>
          </w:p>
          <w:p w:rsidR="001D2237" w:rsidRDefault="001D2237" w:rsidP="00CA108A">
            <w:pPr>
              <w:pStyle w:val="Odstavecseseznamem"/>
              <w:numPr>
                <w:ilvl w:val="0"/>
                <w:numId w:val="156"/>
              </w:numPr>
              <w:autoSpaceDE w:val="0"/>
              <w:autoSpaceDN w:val="0"/>
              <w:adjustRightInd w:val="0"/>
            </w:pPr>
            <w:r w:rsidRPr="001D2237">
              <w:t>předvede ošetření drobného poranění</w:t>
            </w:r>
          </w:p>
          <w:p w:rsidR="001D2237" w:rsidRDefault="001D2237" w:rsidP="00CA108A">
            <w:pPr>
              <w:pStyle w:val="Odstavecseseznamem"/>
              <w:numPr>
                <w:ilvl w:val="0"/>
                <w:numId w:val="156"/>
              </w:numPr>
              <w:autoSpaceDE w:val="0"/>
              <w:autoSpaceDN w:val="0"/>
              <w:adjustRightInd w:val="0"/>
            </w:pPr>
            <w:r w:rsidRPr="001D2237">
              <w:t xml:space="preserve">sestaví jednoduché modely dle vlastního </w:t>
            </w:r>
            <w:r w:rsidRPr="001D2237">
              <w:lastRenderedPageBreak/>
              <w:t>rozhodnutí, návrhu, plánku</w:t>
            </w:r>
          </w:p>
          <w:p w:rsidR="001D2237" w:rsidRDefault="001D2237" w:rsidP="00CA108A">
            <w:pPr>
              <w:pStyle w:val="Odstavecseseznamem"/>
              <w:numPr>
                <w:ilvl w:val="0"/>
                <w:numId w:val="156"/>
              </w:numPr>
              <w:autoSpaceDE w:val="0"/>
              <w:autoSpaceDN w:val="0"/>
              <w:adjustRightInd w:val="0"/>
            </w:pPr>
            <w:r w:rsidRPr="001D2237">
              <w:t>zkontroluje, zda výrobek odpovídá modelu nebo předloze</w:t>
            </w:r>
          </w:p>
          <w:p w:rsidR="001D2237" w:rsidRDefault="001D2237" w:rsidP="00CA108A">
            <w:pPr>
              <w:pStyle w:val="Odstavecseseznamem"/>
              <w:numPr>
                <w:ilvl w:val="0"/>
                <w:numId w:val="156"/>
              </w:numPr>
              <w:autoSpaceDE w:val="0"/>
              <w:autoSpaceDN w:val="0"/>
              <w:adjustRightInd w:val="0"/>
            </w:pPr>
            <w:r w:rsidRPr="001D2237">
              <w:t>uvede jednoduchý pracovní postup</w:t>
            </w:r>
          </w:p>
          <w:p w:rsidR="001D2237" w:rsidRDefault="001D2237" w:rsidP="00CA108A">
            <w:pPr>
              <w:pStyle w:val="Odstavecseseznamem"/>
              <w:numPr>
                <w:ilvl w:val="0"/>
                <w:numId w:val="156"/>
              </w:numPr>
              <w:autoSpaceDE w:val="0"/>
              <w:autoSpaceDN w:val="0"/>
              <w:adjustRightInd w:val="0"/>
            </w:pPr>
            <w:r w:rsidRPr="001D2237">
              <w:t>bezpečně zachází s díly stavebnice</w:t>
            </w:r>
          </w:p>
          <w:p w:rsidR="001D2237" w:rsidRDefault="001D2237" w:rsidP="00CA108A">
            <w:pPr>
              <w:pStyle w:val="Odstavecseseznamem"/>
              <w:numPr>
                <w:ilvl w:val="0"/>
                <w:numId w:val="156"/>
              </w:numPr>
              <w:autoSpaceDE w:val="0"/>
              <w:autoSpaceDN w:val="0"/>
              <w:adjustRightInd w:val="0"/>
            </w:pPr>
            <w:r w:rsidRPr="001D2237">
              <w:t>při práci s mat</w:t>
            </w:r>
            <w:r w:rsidR="00C84BA9">
              <w:t>eriálem dbá na osobní čistotu a </w:t>
            </w:r>
            <w:r w:rsidRPr="001D2237">
              <w:t>bezpečnost</w:t>
            </w:r>
          </w:p>
          <w:p w:rsidR="001D2237" w:rsidRDefault="001D2237" w:rsidP="00CA108A">
            <w:pPr>
              <w:pStyle w:val="Odstavecseseznamem"/>
              <w:numPr>
                <w:ilvl w:val="0"/>
                <w:numId w:val="156"/>
              </w:numPr>
              <w:autoSpaceDE w:val="0"/>
              <w:autoSpaceDN w:val="0"/>
              <w:adjustRightInd w:val="0"/>
            </w:pPr>
            <w:r w:rsidRPr="001D2237">
              <w:t>vyhotoví (dle své fantazie) jednoduché výrobky</w:t>
            </w:r>
          </w:p>
          <w:p w:rsidR="001D2237" w:rsidRDefault="001D2237" w:rsidP="00CA108A">
            <w:pPr>
              <w:pStyle w:val="Odstavecseseznamem"/>
              <w:numPr>
                <w:ilvl w:val="0"/>
                <w:numId w:val="156"/>
              </w:numPr>
              <w:autoSpaceDE w:val="0"/>
              <w:autoSpaceDN w:val="0"/>
              <w:adjustRightInd w:val="0"/>
            </w:pPr>
            <w:r w:rsidRPr="001D2237">
              <w:t xml:space="preserve">podle jednoduchého návodu vyrobí výrobek vážící se k lidovým tradicím, k ročnímu období </w:t>
            </w:r>
          </w:p>
          <w:p w:rsidR="001D2237" w:rsidRDefault="001D2237" w:rsidP="001D2237">
            <w:pPr>
              <w:pStyle w:val="Odstavecseseznamem"/>
              <w:autoSpaceDE w:val="0"/>
              <w:autoSpaceDN w:val="0"/>
              <w:adjustRightInd w:val="0"/>
              <w:ind w:left="372"/>
            </w:pPr>
          </w:p>
          <w:p w:rsidR="001D2237" w:rsidRDefault="001D2237" w:rsidP="00CA108A">
            <w:pPr>
              <w:pStyle w:val="Odstavecseseznamem"/>
              <w:numPr>
                <w:ilvl w:val="0"/>
                <w:numId w:val="156"/>
              </w:numPr>
              <w:autoSpaceDE w:val="0"/>
              <w:autoSpaceDN w:val="0"/>
              <w:adjustRightInd w:val="0"/>
            </w:pPr>
            <w:r w:rsidRPr="001D2237">
              <w:t>provede jednoduché pěstitelské práce</w:t>
            </w:r>
          </w:p>
          <w:p w:rsidR="001D2237" w:rsidRDefault="001D2237" w:rsidP="00CA108A">
            <w:pPr>
              <w:pStyle w:val="Odstavecseseznamem"/>
              <w:numPr>
                <w:ilvl w:val="0"/>
                <w:numId w:val="156"/>
              </w:numPr>
              <w:autoSpaceDE w:val="0"/>
              <w:autoSpaceDN w:val="0"/>
              <w:adjustRightInd w:val="0"/>
            </w:pPr>
            <w:r w:rsidRPr="001D2237">
              <w:t>předvede péči o pokojové květiny</w:t>
            </w:r>
          </w:p>
          <w:p w:rsidR="001D2237" w:rsidRDefault="001D2237" w:rsidP="00CA108A">
            <w:pPr>
              <w:pStyle w:val="Odstavecseseznamem"/>
              <w:numPr>
                <w:ilvl w:val="0"/>
                <w:numId w:val="156"/>
              </w:numPr>
              <w:autoSpaceDE w:val="0"/>
              <w:autoSpaceDN w:val="0"/>
              <w:adjustRightInd w:val="0"/>
            </w:pPr>
            <w:r w:rsidRPr="001D2237">
              <w:t>pojmenuje vybrané pokojové květiny</w:t>
            </w:r>
          </w:p>
          <w:p w:rsidR="001D2237" w:rsidRDefault="001D2237" w:rsidP="001D2237">
            <w:pPr>
              <w:pStyle w:val="Odstavecseseznamem"/>
              <w:autoSpaceDE w:val="0"/>
              <w:autoSpaceDN w:val="0"/>
              <w:adjustRightInd w:val="0"/>
              <w:ind w:left="372"/>
            </w:pPr>
          </w:p>
          <w:p w:rsidR="001D2237" w:rsidRPr="001D2237" w:rsidRDefault="001D2237" w:rsidP="00CA108A">
            <w:pPr>
              <w:pStyle w:val="Odstavecseseznamem"/>
              <w:numPr>
                <w:ilvl w:val="0"/>
                <w:numId w:val="156"/>
              </w:numPr>
              <w:autoSpaceDE w:val="0"/>
              <w:autoSpaceDN w:val="0"/>
              <w:adjustRightInd w:val="0"/>
            </w:pPr>
            <w:r w:rsidRPr="001D2237">
              <w:t>připraví ta</w:t>
            </w:r>
            <w:r w:rsidR="00C84BA9">
              <w:t>buli pro jednoduché stolování a </w:t>
            </w:r>
            <w:r w:rsidRPr="001D2237">
              <w:t>předvede správné</w:t>
            </w:r>
            <w:r>
              <w:t xml:space="preserve"> </w:t>
            </w:r>
            <w:r w:rsidRPr="001D2237">
              <w:t>chování při stolování</w:t>
            </w:r>
          </w:p>
        </w:tc>
        <w:tc>
          <w:tcPr>
            <w:tcW w:w="2835" w:type="dxa"/>
          </w:tcPr>
          <w:p w:rsidR="001D2237" w:rsidRPr="001D2237" w:rsidRDefault="001D2237" w:rsidP="001D2237">
            <w:pPr>
              <w:autoSpaceDE w:val="0"/>
              <w:autoSpaceDN w:val="0"/>
              <w:adjustRightInd w:val="0"/>
              <w:rPr>
                <w:b/>
              </w:rPr>
            </w:pPr>
            <w:r w:rsidRPr="001D2237">
              <w:rPr>
                <w:b/>
              </w:rPr>
              <w:lastRenderedPageBreak/>
              <w:t>Práce s drobným materiálem</w:t>
            </w:r>
          </w:p>
          <w:p w:rsidR="001D2237" w:rsidRDefault="001D2237" w:rsidP="00CA108A">
            <w:pPr>
              <w:pStyle w:val="Odstavecseseznamem"/>
              <w:numPr>
                <w:ilvl w:val="0"/>
                <w:numId w:val="345"/>
              </w:numPr>
              <w:autoSpaceDE w:val="0"/>
              <w:autoSpaceDN w:val="0"/>
              <w:adjustRightInd w:val="0"/>
            </w:pPr>
            <w:r w:rsidRPr="001D2237">
              <w:t>práce s</w:t>
            </w:r>
            <w:r>
              <w:t> </w:t>
            </w:r>
            <w:r w:rsidRPr="001D2237">
              <w:t>materiály</w:t>
            </w:r>
          </w:p>
          <w:p w:rsidR="001D2237" w:rsidRDefault="001D2237" w:rsidP="00CA108A">
            <w:pPr>
              <w:pStyle w:val="Odstavecseseznamem"/>
              <w:numPr>
                <w:ilvl w:val="0"/>
                <w:numId w:val="345"/>
              </w:numPr>
              <w:autoSpaceDE w:val="0"/>
              <w:autoSpaceDN w:val="0"/>
              <w:adjustRightInd w:val="0"/>
            </w:pPr>
            <w:r w:rsidRPr="001D2237">
              <w:t>přírodniny, modelovací hmota, papír,</w:t>
            </w:r>
            <w:r>
              <w:t xml:space="preserve"> </w:t>
            </w:r>
            <w:r w:rsidRPr="001D2237">
              <w:t>karton, textil, drát, kov, plasty</w:t>
            </w:r>
          </w:p>
          <w:p w:rsidR="001D2237" w:rsidRDefault="001D2237" w:rsidP="00CA108A">
            <w:pPr>
              <w:pStyle w:val="Odstavecseseznamem"/>
              <w:numPr>
                <w:ilvl w:val="0"/>
                <w:numId w:val="345"/>
              </w:numPr>
              <w:autoSpaceDE w:val="0"/>
              <w:autoSpaceDN w:val="0"/>
              <w:adjustRightInd w:val="0"/>
            </w:pPr>
            <w:r w:rsidRPr="001D2237">
              <w:t>vlastnosti materiálu, užití v</w:t>
            </w:r>
            <w:r>
              <w:t> </w:t>
            </w:r>
            <w:r w:rsidRPr="001D2237">
              <w:t>praxi</w:t>
            </w:r>
          </w:p>
          <w:p w:rsidR="001D2237" w:rsidRDefault="00C84BA9" w:rsidP="00CA108A">
            <w:pPr>
              <w:pStyle w:val="Odstavecseseznamem"/>
              <w:numPr>
                <w:ilvl w:val="0"/>
                <w:numId w:val="345"/>
              </w:numPr>
              <w:autoSpaceDE w:val="0"/>
              <w:autoSpaceDN w:val="0"/>
              <w:adjustRightInd w:val="0"/>
            </w:pPr>
            <w:r>
              <w:t>pracovní pomůcky, nářadí a </w:t>
            </w:r>
            <w:r w:rsidR="001D2237" w:rsidRPr="001D2237">
              <w:t>nástr</w:t>
            </w:r>
            <w:r w:rsidR="001D2237">
              <w:t xml:space="preserve">oje pro </w:t>
            </w:r>
            <w:r w:rsidR="001D2237" w:rsidRPr="001D2237">
              <w:t>ruční opracování</w:t>
            </w:r>
          </w:p>
          <w:p w:rsidR="001D2237" w:rsidRPr="001D2237" w:rsidRDefault="001D2237" w:rsidP="00CA108A">
            <w:pPr>
              <w:pStyle w:val="Odstavecseseznamem"/>
              <w:numPr>
                <w:ilvl w:val="0"/>
                <w:numId w:val="345"/>
              </w:numPr>
              <w:autoSpaceDE w:val="0"/>
              <w:autoSpaceDN w:val="0"/>
              <w:adjustRightInd w:val="0"/>
            </w:pPr>
            <w:r w:rsidRPr="001D2237">
              <w:t>jednoduché pracovní postupy</w:t>
            </w:r>
          </w:p>
          <w:p w:rsidR="001D2237" w:rsidRPr="001D2237" w:rsidRDefault="001D2237" w:rsidP="001D2237">
            <w:pPr>
              <w:autoSpaceDE w:val="0"/>
              <w:autoSpaceDN w:val="0"/>
              <w:adjustRightInd w:val="0"/>
            </w:pPr>
          </w:p>
          <w:p w:rsidR="001D2237" w:rsidRPr="001D2237" w:rsidRDefault="001D2237" w:rsidP="001D2237">
            <w:pPr>
              <w:autoSpaceDE w:val="0"/>
              <w:autoSpaceDN w:val="0"/>
              <w:adjustRightInd w:val="0"/>
              <w:rPr>
                <w:b/>
              </w:rPr>
            </w:pPr>
            <w:r w:rsidRPr="001D2237">
              <w:rPr>
                <w:b/>
              </w:rPr>
              <w:t>Práce montážní a demontážní</w:t>
            </w:r>
          </w:p>
          <w:p w:rsidR="001D2237" w:rsidRDefault="001D2237" w:rsidP="00CA108A">
            <w:pPr>
              <w:pStyle w:val="Odstavecseseznamem"/>
              <w:numPr>
                <w:ilvl w:val="0"/>
                <w:numId w:val="346"/>
              </w:numPr>
              <w:autoSpaceDE w:val="0"/>
              <w:autoSpaceDN w:val="0"/>
              <w:adjustRightInd w:val="0"/>
            </w:pPr>
            <w:r w:rsidRPr="001D2237">
              <w:t>organizace práce, technologická kázeň</w:t>
            </w:r>
          </w:p>
          <w:p w:rsidR="001D2237" w:rsidRDefault="001D2237" w:rsidP="00CA108A">
            <w:pPr>
              <w:pStyle w:val="Odstavecseseznamem"/>
              <w:numPr>
                <w:ilvl w:val="0"/>
                <w:numId w:val="346"/>
              </w:numPr>
              <w:autoSpaceDE w:val="0"/>
              <w:autoSpaceDN w:val="0"/>
              <w:adjustRightInd w:val="0"/>
            </w:pPr>
            <w:r w:rsidRPr="001D2237">
              <w:t>náčrty, technologie</w:t>
            </w:r>
          </w:p>
          <w:p w:rsidR="001D2237" w:rsidRDefault="001D2237" w:rsidP="00CA108A">
            <w:pPr>
              <w:pStyle w:val="Odstavecseseznamem"/>
              <w:numPr>
                <w:ilvl w:val="0"/>
                <w:numId w:val="346"/>
              </w:numPr>
              <w:autoSpaceDE w:val="0"/>
              <w:autoSpaceDN w:val="0"/>
              <w:adjustRightInd w:val="0"/>
            </w:pPr>
            <w:r w:rsidRPr="001D2237">
              <w:t>hygiena a bezpečnost práce</w:t>
            </w:r>
          </w:p>
          <w:p w:rsidR="001D2237" w:rsidRDefault="001D2237" w:rsidP="00CA108A">
            <w:pPr>
              <w:pStyle w:val="Odstavecseseznamem"/>
              <w:numPr>
                <w:ilvl w:val="0"/>
                <w:numId w:val="346"/>
              </w:numPr>
              <w:autoSpaceDE w:val="0"/>
              <w:autoSpaceDN w:val="0"/>
              <w:adjustRightInd w:val="0"/>
            </w:pPr>
            <w:r w:rsidRPr="001D2237">
              <w:t>práce montážní a demonstrační</w:t>
            </w:r>
          </w:p>
          <w:p w:rsidR="001D2237" w:rsidRDefault="001D2237" w:rsidP="00CA108A">
            <w:pPr>
              <w:pStyle w:val="Odstavecseseznamem"/>
              <w:numPr>
                <w:ilvl w:val="0"/>
                <w:numId w:val="346"/>
              </w:numPr>
              <w:autoSpaceDE w:val="0"/>
              <w:autoSpaceDN w:val="0"/>
              <w:adjustRightInd w:val="0"/>
            </w:pPr>
            <w:r w:rsidRPr="001D2237">
              <w:t xml:space="preserve">stavebnice, sestavování </w:t>
            </w:r>
            <w:r w:rsidRPr="001D2237">
              <w:lastRenderedPageBreak/>
              <w:t>modelů, montáž a</w:t>
            </w:r>
            <w:r>
              <w:t xml:space="preserve"> </w:t>
            </w:r>
            <w:r w:rsidRPr="001D2237">
              <w:t>demontáž</w:t>
            </w:r>
          </w:p>
          <w:p w:rsidR="001D2237" w:rsidRDefault="001D2237" w:rsidP="00CA108A">
            <w:pPr>
              <w:pStyle w:val="Odstavecseseznamem"/>
              <w:numPr>
                <w:ilvl w:val="0"/>
                <w:numId w:val="346"/>
              </w:numPr>
              <w:autoSpaceDE w:val="0"/>
              <w:autoSpaceDN w:val="0"/>
              <w:adjustRightInd w:val="0"/>
            </w:pPr>
            <w:r w:rsidRPr="001D2237">
              <w:t>práce s návodem, předlohou, náčrtem</w:t>
            </w:r>
          </w:p>
          <w:p w:rsidR="001D2237" w:rsidRDefault="001D2237" w:rsidP="00CA108A">
            <w:pPr>
              <w:pStyle w:val="Odstavecseseznamem"/>
              <w:numPr>
                <w:ilvl w:val="0"/>
                <w:numId w:val="346"/>
              </w:numPr>
              <w:autoSpaceDE w:val="0"/>
              <w:autoSpaceDN w:val="0"/>
              <w:adjustRightInd w:val="0"/>
            </w:pPr>
            <w:r w:rsidRPr="001D2237">
              <w:t>první pomoc při úrazu</w:t>
            </w:r>
          </w:p>
          <w:p w:rsidR="001D2237" w:rsidRPr="001D2237" w:rsidRDefault="001D2237" w:rsidP="00CA108A">
            <w:pPr>
              <w:pStyle w:val="Odstavecseseznamem"/>
              <w:numPr>
                <w:ilvl w:val="0"/>
                <w:numId w:val="346"/>
              </w:numPr>
              <w:autoSpaceDE w:val="0"/>
              <w:autoSpaceDN w:val="0"/>
              <w:adjustRightInd w:val="0"/>
            </w:pPr>
            <w:r>
              <w:t>lidové zvyky, tradice, řemesla</w:t>
            </w:r>
          </w:p>
          <w:p w:rsidR="001D2237" w:rsidRDefault="001D2237" w:rsidP="001D2237">
            <w:pPr>
              <w:autoSpaceDE w:val="0"/>
              <w:autoSpaceDN w:val="0"/>
              <w:adjustRightInd w:val="0"/>
            </w:pPr>
          </w:p>
          <w:p w:rsidR="00C84BA9" w:rsidRPr="001D2237" w:rsidRDefault="00C84BA9" w:rsidP="001D2237">
            <w:pPr>
              <w:autoSpaceDE w:val="0"/>
              <w:autoSpaceDN w:val="0"/>
              <w:adjustRightInd w:val="0"/>
            </w:pPr>
          </w:p>
          <w:p w:rsidR="001D2237" w:rsidRDefault="001D2237" w:rsidP="001D2237">
            <w:pPr>
              <w:autoSpaceDE w:val="0"/>
              <w:autoSpaceDN w:val="0"/>
              <w:adjustRightInd w:val="0"/>
              <w:rPr>
                <w:b/>
              </w:rPr>
            </w:pPr>
            <w:r w:rsidRPr="001D2237">
              <w:rPr>
                <w:b/>
              </w:rPr>
              <w:t>Pěstitelské práce</w:t>
            </w:r>
          </w:p>
          <w:p w:rsidR="001D2237" w:rsidRPr="001D2237" w:rsidRDefault="001D2237" w:rsidP="00CA108A">
            <w:pPr>
              <w:pStyle w:val="Odstavecseseznamem"/>
              <w:numPr>
                <w:ilvl w:val="0"/>
                <w:numId w:val="347"/>
              </w:numPr>
              <w:autoSpaceDE w:val="0"/>
              <w:autoSpaceDN w:val="0"/>
              <w:adjustRightInd w:val="0"/>
              <w:rPr>
                <w:b/>
              </w:rPr>
            </w:pPr>
            <w:r w:rsidRPr="001D2237">
              <w:t>péče o pokojové květiny</w:t>
            </w:r>
          </w:p>
          <w:p w:rsidR="001D2237" w:rsidRPr="001D2237" w:rsidRDefault="001D2237" w:rsidP="001D2237">
            <w:pPr>
              <w:autoSpaceDE w:val="0"/>
              <w:autoSpaceDN w:val="0"/>
              <w:adjustRightInd w:val="0"/>
            </w:pPr>
          </w:p>
          <w:p w:rsidR="001D2237" w:rsidRPr="001D2237" w:rsidRDefault="001D2237" w:rsidP="001D2237">
            <w:pPr>
              <w:autoSpaceDE w:val="0"/>
              <w:autoSpaceDN w:val="0"/>
              <w:adjustRightInd w:val="0"/>
              <w:rPr>
                <w:b/>
              </w:rPr>
            </w:pPr>
            <w:r w:rsidRPr="001D2237">
              <w:rPr>
                <w:b/>
              </w:rPr>
              <w:t>Příprava pokrmu</w:t>
            </w:r>
          </w:p>
          <w:p w:rsidR="001D2237" w:rsidRDefault="001D2237" w:rsidP="00CA108A">
            <w:pPr>
              <w:pStyle w:val="Odstavecseseznamem"/>
              <w:numPr>
                <w:ilvl w:val="0"/>
                <w:numId w:val="347"/>
              </w:numPr>
              <w:autoSpaceDE w:val="0"/>
              <w:autoSpaceDN w:val="0"/>
              <w:adjustRightInd w:val="0"/>
            </w:pPr>
            <w:r w:rsidRPr="001D2237">
              <w:t>jednoduchá úprava stolu, základní pravidla</w:t>
            </w:r>
            <w:r>
              <w:t xml:space="preserve"> </w:t>
            </w:r>
            <w:r w:rsidRPr="001D2237">
              <w:t>společenského chování</w:t>
            </w:r>
          </w:p>
          <w:p w:rsidR="001D2237" w:rsidRPr="001D2237" w:rsidRDefault="001D2237" w:rsidP="00CA108A">
            <w:pPr>
              <w:pStyle w:val="Odstavecseseznamem"/>
              <w:numPr>
                <w:ilvl w:val="0"/>
                <w:numId w:val="347"/>
              </w:numPr>
              <w:autoSpaceDE w:val="0"/>
              <w:autoSpaceDN w:val="0"/>
              <w:adjustRightInd w:val="0"/>
            </w:pPr>
            <w:r w:rsidRPr="001D2237">
              <w:t xml:space="preserve">zdravá výživa </w:t>
            </w:r>
            <w:r>
              <w:t>-</w:t>
            </w:r>
            <w:r w:rsidRPr="001D2237">
              <w:t xml:space="preserve"> pitný režim, zdravá strava</w:t>
            </w:r>
          </w:p>
        </w:tc>
        <w:tc>
          <w:tcPr>
            <w:tcW w:w="1733" w:type="dxa"/>
          </w:tcPr>
          <w:p w:rsidR="001D2237" w:rsidRDefault="001D2237" w:rsidP="001D2237">
            <w:pPr>
              <w:autoSpaceDE w:val="0"/>
              <w:autoSpaceDN w:val="0"/>
              <w:adjustRightInd w:val="0"/>
            </w:pPr>
            <w:r w:rsidRPr="001D2237">
              <w:lastRenderedPageBreak/>
              <w:t>OSV 1 - rozvoj schopností poznávání - cvičení s</w:t>
            </w:r>
            <w:r w:rsidR="00C84BA9">
              <w:t>myslového vnímání, pozornosti a </w:t>
            </w:r>
            <w:r w:rsidRPr="001D2237">
              <w:t>soustředění, cvičení dovedností zapamatování</w:t>
            </w:r>
          </w:p>
          <w:p w:rsidR="001D2237" w:rsidRPr="001D2237" w:rsidRDefault="001D2237" w:rsidP="001D2237">
            <w:pPr>
              <w:autoSpaceDE w:val="0"/>
              <w:autoSpaceDN w:val="0"/>
              <w:adjustRightInd w:val="0"/>
            </w:pPr>
            <w:r w:rsidRPr="001D2237">
              <w:t>- kreativita - cvičení pro rozvoj základních rysů kreativity (pružnost nápadů, originalita, citlivost)</w:t>
            </w:r>
          </w:p>
          <w:p w:rsidR="001D2237" w:rsidRPr="001D2237" w:rsidRDefault="001D2237" w:rsidP="001D2237">
            <w:pPr>
              <w:autoSpaceDE w:val="0"/>
              <w:autoSpaceDN w:val="0"/>
              <w:adjustRightInd w:val="0"/>
            </w:pPr>
          </w:p>
          <w:p w:rsidR="001D2237" w:rsidRPr="001D2237" w:rsidRDefault="001D2237" w:rsidP="001D2237">
            <w:pPr>
              <w:autoSpaceDE w:val="0"/>
              <w:autoSpaceDN w:val="0"/>
              <w:adjustRightInd w:val="0"/>
            </w:pPr>
            <w:r w:rsidRPr="001D2237">
              <w:t xml:space="preserve">OSV 3 - hodnoty, postoje, praktická etika - vytváření </w:t>
            </w:r>
            <w:r w:rsidRPr="001D2237">
              <w:lastRenderedPageBreak/>
              <w:t>povědomí o kvalitách typu odpovědnost, spolehlivost, spravedlivost, respektování atd.</w:t>
            </w:r>
          </w:p>
          <w:p w:rsidR="001D2237" w:rsidRPr="001D2237" w:rsidRDefault="001D2237" w:rsidP="001D2237">
            <w:pPr>
              <w:autoSpaceDE w:val="0"/>
              <w:autoSpaceDN w:val="0"/>
              <w:adjustRightInd w:val="0"/>
            </w:pPr>
          </w:p>
          <w:p w:rsidR="001D2237" w:rsidRPr="001D2237" w:rsidRDefault="001D2237" w:rsidP="001D2237">
            <w:pPr>
              <w:autoSpaceDE w:val="0"/>
              <w:autoSpaceDN w:val="0"/>
              <w:adjustRightInd w:val="0"/>
            </w:pPr>
            <w:r w:rsidRPr="001D2237">
              <w:t>VDO - občan, občanská společnost a stát - občan jako odpovědný člen společnosti, jeho práva a povinnosti</w:t>
            </w:r>
          </w:p>
        </w:tc>
      </w:tr>
    </w:tbl>
    <w:p w:rsidR="001D2237" w:rsidRDefault="001D2237" w:rsidP="00646B1E">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4361"/>
        <w:gridCol w:w="2410"/>
        <w:gridCol w:w="2441"/>
      </w:tblGrid>
      <w:tr w:rsidR="00C84BA9" w:rsidRPr="00C84BA9" w:rsidTr="00D443AE">
        <w:tc>
          <w:tcPr>
            <w:tcW w:w="9212" w:type="dxa"/>
            <w:gridSpan w:val="3"/>
            <w:shd w:val="pct15" w:color="auto" w:fill="FFFFFF" w:themeFill="background1"/>
          </w:tcPr>
          <w:p w:rsidR="00C84BA9" w:rsidRPr="00C84BA9" w:rsidRDefault="00C57D99" w:rsidP="006C5B52">
            <w:pPr>
              <w:autoSpaceDE w:val="0"/>
              <w:autoSpaceDN w:val="0"/>
              <w:adjustRightInd w:val="0"/>
              <w:jc w:val="center"/>
              <w:rPr>
                <w:b/>
                <w:bCs/>
              </w:rPr>
            </w:pPr>
            <w:r>
              <w:rPr>
                <w:b/>
                <w:bCs/>
              </w:rPr>
              <w:t>PRACOVNÍ ČINNOSTI</w:t>
            </w:r>
            <w:r w:rsidR="00C84BA9" w:rsidRPr="00C84BA9">
              <w:rPr>
                <w:b/>
                <w:bCs/>
                <w:color w:val="000000"/>
              </w:rPr>
              <w:t xml:space="preserve"> - 2. ročník</w:t>
            </w:r>
          </w:p>
        </w:tc>
      </w:tr>
      <w:tr w:rsidR="00D443AE" w:rsidRPr="00C84BA9" w:rsidTr="00D443AE">
        <w:tc>
          <w:tcPr>
            <w:tcW w:w="4361" w:type="dxa"/>
            <w:shd w:val="pct15" w:color="auto" w:fill="FFFFFF" w:themeFill="background1"/>
          </w:tcPr>
          <w:p w:rsidR="00C84BA9" w:rsidRPr="00C84BA9" w:rsidRDefault="00C84BA9" w:rsidP="006C5B52">
            <w:pPr>
              <w:pStyle w:val="Odstavec"/>
              <w:spacing w:before="0" w:after="0"/>
              <w:ind w:firstLine="0"/>
              <w:jc w:val="center"/>
              <w:rPr>
                <w:sz w:val="20"/>
                <w:szCs w:val="20"/>
              </w:rPr>
            </w:pPr>
            <w:r w:rsidRPr="00C84BA9">
              <w:rPr>
                <w:b/>
                <w:bCs/>
                <w:sz w:val="20"/>
                <w:szCs w:val="20"/>
              </w:rPr>
              <w:t>Školní výstupy</w:t>
            </w:r>
          </w:p>
        </w:tc>
        <w:tc>
          <w:tcPr>
            <w:tcW w:w="2410" w:type="dxa"/>
            <w:shd w:val="pct15" w:color="auto" w:fill="FFFFFF" w:themeFill="background1"/>
          </w:tcPr>
          <w:p w:rsidR="00C84BA9" w:rsidRPr="00C84BA9" w:rsidRDefault="00C84BA9" w:rsidP="006C5B52">
            <w:pPr>
              <w:pStyle w:val="Odstavec"/>
              <w:spacing w:before="0" w:after="0"/>
              <w:ind w:firstLine="0"/>
              <w:jc w:val="center"/>
              <w:rPr>
                <w:sz w:val="20"/>
                <w:szCs w:val="20"/>
              </w:rPr>
            </w:pPr>
            <w:r w:rsidRPr="00C84BA9">
              <w:rPr>
                <w:b/>
                <w:sz w:val="20"/>
                <w:szCs w:val="20"/>
              </w:rPr>
              <w:t>Učivo</w:t>
            </w:r>
          </w:p>
        </w:tc>
        <w:tc>
          <w:tcPr>
            <w:tcW w:w="2441" w:type="dxa"/>
            <w:shd w:val="pct15" w:color="auto" w:fill="FFFFFF" w:themeFill="background1"/>
          </w:tcPr>
          <w:p w:rsidR="00C84BA9" w:rsidRPr="00C84BA9" w:rsidRDefault="00C84BA9" w:rsidP="006C5B52">
            <w:pPr>
              <w:pStyle w:val="Odstavec"/>
              <w:spacing w:before="0" w:after="0"/>
              <w:ind w:firstLine="0"/>
              <w:jc w:val="center"/>
              <w:rPr>
                <w:sz w:val="20"/>
                <w:szCs w:val="20"/>
              </w:rPr>
            </w:pPr>
            <w:r w:rsidRPr="00C84BA9">
              <w:rPr>
                <w:b/>
                <w:bCs/>
                <w:sz w:val="20"/>
                <w:szCs w:val="20"/>
              </w:rPr>
              <w:t>Průřezová témata</w:t>
            </w:r>
          </w:p>
        </w:tc>
      </w:tr>
      <w:tr w:rsidR="00C84BA9" w:rsidRPr="00C84BA9" w:rsidTr="00524E37">
        <w:tc>
          <w:tcPr>
            <w:tcW w:w="4361" w:type="dxa"/>
          </w:tcPr>
          <w:p w:rsidR="00C84BA9" w:rsidRPr="00C84BA9" w:rsidRDefault="00C84BA9" w:rsidP="00C84BA9">
            <w:pPr>
              <w:autoSpaceDE w:val="0"/>
              <w:autoSpaceDN w:val="0"/>
              <w:adjustRightInd w:val="0"/>
              <w:rPr>
                <w:b/>
                <w:bCs/>
              </w:rPr>
            </w:pPr>
            <w:r w:rsidRPr="00C84BA9">
              <w:rPr>
                <w:b/>
                <w:bCs/>
              </w:rPr>
              <w:t>Žák:</w:t>
            </w:r>
          </w:p>
          <w:p w:rsidR="00C84BA9" w:rsidRDefault="00C84BA9" w:rsidP="00CA108A">
            <w:pPr>
              <w:pStyle w:val="Odstavecseseznamem"/>
              <w:numPr>
                <w:ilvl w:val="0"/>
                <w:numId w:val="348"/>
              </w:numPr>
              <w:autoSpaceDE w:val="0"/>
              <w:autoSpaceDN w:val="0"/>
              <w:adjustRightInd w:val="0"/>
            </w:pPr>
            <w:r w:rsidRPr="00C84BA9">
              <w:t>rozliší různé druhy mate</w:t>
            </w:r>
            <w:r w:rsidR="00524E37">
              <w:t>riálu, jeho vlastnosti a </w:t>
            </w:r>
            <w:r>
              <w:t xml:space="preserve">různé </w:t>
            </w:r>
            <w:r w:rsidRPr="00C84BA9">
              <w:t>způsoby zacházení</w:t>
            </w:r>
          </w:p>
          <w:p w:rsidR="00C84BA9" w:rsidRDefault="00C84BA9" w:rsidP="00CA108A">
            <w:pPr>
              <w:pStyle w:val="Odstavecseseznamem"/>
              <w:numPr>
                <w:ilvl w:val="0"/>
                <w:numId w:val="348"/>
              </w:numPr>
              <w:autoSpaceDE w:val="0"/>
              <w:autoSpaceDN w:val="0"/>
              <w:adjustRightInd w:val="0"/>
            </w:pPr>
            <w:r w:rsidRPr="00C84BA9">
              <w:t>porovná vlastnosti zpracovaného materiálu</w:t>
            </w:r>
          </w:p>
          <w:p w:rsidR="00C84BA9" w:rsidRDefault="00C84BA9" w:rsidP="00CA108A">
            <w:pPr>
              <w:pStyle w:val="Odstavecseseznamem"/>
              <w:numPr>
                <w:ilvl w:val="0"/>
                <w:numId w:val="348"/>
              </w:numPr>
              <w:autoSpaceDE w:val="0"/>
              <w:autoSpaceDN w:val="0"/>
              <w:adjustRightInd w:val="0"/>
            </w:pPr>
            <w:r w:rsidRPr="00C84BA9">
              <w:t>ověří vlastnosti materiálu v</w:t>
            </w:r>
            <w:r>
              <w:t> </w:t>
            </w:r>
            <w:r w:rsidRPr="00C84BA9">
              <w:t>praxi</w:t>
            </w:r>
          </w:p>
          <w:p w:rsidR="00C84BA9" w:rsidRDefault="00C84BA9" w:rsidP="00CA108A">
            <w:pPr>
              <w:pStyle w:val="Odstavecseseznamem"/>
              <w:numPr>
                <w:ilvl w:val="0"/>
                <w:numId w:val="348"/>
              </w:numPr>
              <w:autoSpaceDE w:val="0"/>
              <w:autoSpaceDN w:val="0"/>
              <w:adjustRightInd w:val="0"/>
            </w:pPr>
            <w:r w:rsidRPr="00C84BA9">
              <w:t>rozpozn</w:t>
            </w:r>
            <w:r w:rsidR="00524E37">
              <w:t>á jednoduché pracovní pomůcky a </w:t>
            </w:r>
            <w:r w:rsidRPr="00C84BA9">
              <w:t>nářadí a předvede, jak s nimi správně zacházet</w:t>
            </w:r>
          </w:p>
          <w:p w:rsidR="00C84BA9" w:rsidRDefault="00C84BA9" w:rsidP="00CA108A">
            <w:pPr>
              <w:pStyle w:val="Odstavecseseznamem"/>
              <w:numPr>
                <w:ilvl w:val="0"/>
                <w:numId w:val="348"/>
              </w:numPr>
              <w:autoSpaceDE w:val="0"/>
              <w:autoSpaceDN w:val="0"/>
              <w:adjustRightInd w:val="0"/>
            </w:pPr>
            <w:r w:rsidRPr="00C84BA9">
              <w:t>uvede jednoduchý pracovní postup</w:t>
            </w:r>
          </w:p>
          <w:p w:rsidR="00C84BA9" w:rsidRDefault="00C84BA9" w:rsidP="00CA108A">
            <w:pPr>
              <w:pStyle w:val="Odstavecseseznamem"/>
              <w:numPr>
                <w:ilvl w:val="0"/>
                <w:numId w:val="348"/>
              </w:numPr>
              <w:autoSpaceDE w:val="0"/>
              <w:autoSpaceDN w:val="0"/>
              <w:adjustRightInd w:val="0"/>
            </w:pPr>
            <w:r w:rsidRPr="00C84BA9">
              <w:t>uvede způsob a použití jednoduchého postupu</w:t>
            </w:r>
          </w:p>
          <w:p w:rsidR="00C84BA9" w:rsidRDefault="00C84BA9" w:rsidP="00CA108A">
            <w:pPr>
              <w:pStyle w:val="Odstavecseseznamem"/>
              <w:numPr>
                <w:ilvl w:val="0"/>
                <w:numId w:val="348"/>
              </w:numPr>
              <w:autoSpaceDE w:val="0"/>
              <w:autoSpaceDN w:val="0"/>
              <w:adjustRightInd w:val="0"/>
            </w:pPr>
            <w:r w:rsidRPr="00C84BA9">
              <w:t>napodobí průběh předváděné práce</w:t>
            </w:r>
          </w:p>
          <w:p w:rsidR="00C84BA9" w:rsidRDefault="00C84BA9" w:rsidP="00CA108A">
            <w:pPr>
              <w:pStyle w:val="Odstavecseseznamem"/>
              <w:numPr>
                <w:ilvl w:val="0"/>
                <w:numId w:val="348"/>
              </w:numPr>
              <w:autoSpaceDE w:val="0"/>
              <w:autoSpaceDN w:val="0"/>
              <w:adjustRightInd w:val="0"/>
            </w:pPr>
            <w:r w:rsidRPr="00C84BA9">
              <w:t>předvede dovednost organizovat práci skupiny</w:t>
            </w:r>
          </w:p>
          <w:p w:rsidR="00C84BA9" w:rsidRDefault="00C84BA9" w:rsidP="00CA108A">
            <w:pPr>
              <w:pStyle w:val="Odstavecseseznamem"/>
              <w:numPr>
                <w:ilvl w:val="0"/>
                <w:numId w:val="348"/>
              </w:numPr>
              <w:autoSpaceDE w:val="0"/>
              <w:autoSpaceDN w:val="0"/>
              <w:adjustRightInd w:val="0"/>
            </w:pPr>
            <w:r w:rsidRPr="00C84BA9">
              <w:t>dodržuje body organizačního řádu</w:t>
            </w:r>
          </w:p>
          <w:p w:rsidR="00C84BA9" w:rsidRDefault="00C84BA9" w:rsidP="00CA108A">
            <w:pPr>
              <w:pStyle w:val="Odstavecseseznamem"/>
              <w:numPr>
                <w:ilvl w:val="0"/>
                <w:numId w:val="348"/>
              </w:numPr>
              <w:autoSpaceDE w:val="0"/>
              <w:autoSpaceDN w:val="0"/>
              <w:adjustRightInd w:val="0"/>
            </w:pPr>
            <w:r w:rsidRPr="00C84BA9">
              <w:t>podle vzorového výrobku a výkladu vyrobí svůj vlastní</w:t>
            </w:r>
            <w:r>
              <w:t xml:space="preserve"> </w:t>
            </w:r>
            <w:r w:rsidRPr="00C84BA9">
              <w:t>výrobek</w:t>
            </w:r>
          </w:p>
          <w:p w:rsidR="00C84BA9" w:rsidRDefault="00C84BA9" w:rsidP="00CA108A">
            <w:pPr>
              <w:pStyle w:val="Odstavecseseznamem"/>
              <w:numPr>
                <w:ilvl w:val="0"/>
                <w:numId w:val="348"/>
              </w:numPr>
              <w:autoSpaceDE w:val="0"/>
              <w:autoSpaceDN w:val="0"/>
              <w:adjustRightInd w:val="0"/>
            </w:pPr>
            <w:r w:rsidRPr="00C84BA9">
              <w:t>prokáže samostatnost v úpravě pracovního místa, pracovní</w:t>
            </w:r>
            <w:r>
              <w:t xml:space="preserve"> </w:t>
            </w:r>
            <w:r w:rsidRPr="00C84BA9">
              <w:t>místo udržuj</w:t>
            </w:r>
            <w:r w:rsidR="00524E37">
              <w:t>e v čistotě a </w:t>
            </w:r>
            <w:r w:rsidRPr="00C84BA9">
              <w:t>pořádku</w:t>
            </w:r>
          </w:p>
          <w:p w:rsidR="00C84BA9" w:rsidRDefault="00C84BA9" w:rsidP="00CA108A">
            <w:pPr>
              <w:pStyle w:val="Odstavecseseznamem"/>
              <w:numPr>
                <w:ilvl w:val="0"/>
                <w:numId w:val="348"/>
              </w:numPr>
              <w:autoSpaceDE w:val="0"/>
              <w:autoSpaceDN w:val="0"/>
              <w:adjustRightInd w:val="0"/>
            </w:pPr>
            <w:r w:rsidRPr="00C84BA9">
              <w:t>příkladně plní povinnosti služby</w:t>
            </w:r>
          </w:p>
          <w:p w:rsidR="00C84BA9" w:rsidRDefault="00C84BA9" w:rsidP="00CA108A">
            <w:pPr>
              <w:pStyle w:val="Odstavecseseznamem"/>
              <w:numPr>
                <w:ilvl w:val="0"/>
                <w:numId w:val="348"/>
              </w:numPr>
              <w:autoSpaceDE w:val="0"/>
              <w:autoSpaceDN w:val="0"/>
              <w:adjustRightInd w:val="0"/>
            </w:pPr>
            <w:r w:rsidRPr="00C84BA9">
              <w:t>bezpečně zachází s elementárními nástroji, pomůckami,</w:t>
            </w:r>
            <w:r>
              <w:t xml:space="preserve"> </w:t>
            </w:r>
            <w:r w:rsidRPr="00C84BA9">
              <w:t>stavebnicemi</w:t>
            </w:r>
          </w:p>
          <w:p w:rsidR="00C84BA9" w:rsidRDefault="00C84BA9" w:rsidP="00CA108A">
            <w:pPr>
              <w:pStyle w:val="Odstavecseseznamem"/>
              <w:numPr>
                <w:ilvl w:val="0"/>
                <w:numId w:val="348"/>
              </w:numPr>
              <w:autoSpaceDE w:val="0"/>
              <w:autoSpaceDN w:val="0"/>
              <w:adjustRightInd w:val="0"/>
            </w:pPr>
            <w:r w:rsidRPr="00C84BA9">
              <w:t>předvede ošetření drobného poranění</w:t>
            </w:r>
          </w:p>
          <w:p w:rsidR="00C84BA9" w:rsidRDefault="00C84BA9" w:rsidP="00CA108A">
            <w:pPr>
              <w:pStyle w:val="Odstavecseseznamem"/>
              <w:numPr>
                <w:ilvl w:val="0"/>
                <w:numId w:val="348"/>
              </w:numPr>
              <w:autoSpaceDE w:val="0"/>
              <w:autoSpaceDN w:val="0"/>
              <w:adjustRightInd w:val="0"/>
            </w:pPr>
            <w:r w:rsidRPr="00C84BA9">
              <w:t>zkontroluje, zda výrobek odpovídá modelu nebo předloze</w:t>
            </w:r>
          </w:p>
          <w:p w:rsidR="00C84BA9" w:rsidRDefault="00C84BA9" w:rsidP="00CA108A">
            <w:pPr>
              <w:pStyle w:val="Odstavecseseznamem"/>
              <w:numPr>
                <w:ilvl w:val="0"/>
                <w:numId w:val="348"/>
              </w:numPr>
              <w:autoSpaceDE w:val="0"/>
              <w:autoSpaceDN w:val="0"/>
              <w:adjustRightInd w:val="0"/>
            </w:pPr>
            <w:r w:rsidRPr="00C84BA9">
              <w:t>uvede jednoduchý pracovní postup</w:t>
            </w:r>
          </w:p>
          <w:p w:rsidR="00C84BA9" w:rsidRDefault="00C84BA9" w:rsidP="00CA108A">
            <w:pPr>
              <w:pStyle w:val="Odstavecseseznamem"/>
              <w:numPr>
                <w:ilvl w:val="0"/>
                <w:numId w:val="348"/>
              </w:numPr>
              <w:autoSpaceDE w:val="0"/>
              <w:autoSpaceDN w:val="0"/>
              <w:adjustRightInd w:val="0"/>
            </w:pPr>
            <w:r w:rsidRPr="00C84BA9">
              <w:t>bezpečně zachází s díly stavebnice</w:t>
            </w:r>
          </w:p>
          <w:p w:rsidR="00C84BA9" w:rsidRDefault="00C84BA9" w:rsidP="00CA108A">
            <w:pPr>
              <w:pStyle w:val="Odstavecseseznamem"/>
              <w:numPr>
                <w:ilvl w:val="0"/>
                <w:numId w:val="348"/>
              </w:numPr>
              <w:autoSpaceDE w:val="0"/>
              <w:autoSpaceDN w:val="0"/>
              <w:adjustRightInd w:val="0"/>
            </w:pPr>
            <w:r w:rsidRPr="00C84BA9">
              <w:t>při práci s mat</w:t>
            </w:r>
            <w:r w:rsidR="00524E37">
              <w:t>eriálem dbá na osobní čistotu a </w:t>
            </w:r>
            <w:r w:rsidRPr="00C84BA9">
              <w:t>bezpečnost</w:t>
            </w:r>
          </w:p>
          <w:p w:rsidR="00C84BA9" w:rsidRDefault="00C84BA9" w:rsidP="00CA108A">
            <w:pPr>
              <w:pStyle w:val="Odstavecseseznamem"/>
              <w:numPr>
                <w:ilvl w:val="0"/>
                <w:numId w:val="348"/>
              </w:numPr>
              <w:autoSpaceDE w:val="0"/>
              <w:autoSpaceDN w:val="0"/>
              <w:adjustRightInd w:val="0"/>
            </w:pPr>
            <w:r w:rsidRPr="00C84BA9">
              <w:t>vyhotoví dle fantazie</w:t>
            </w:r>
            <w:r>
              <w:t xml:space="preserve"> </w:t>
            </w:r>
            <w:r w:rsidRPr="00C84BA9">
              <w:t>jednoduché výrobky</w:t>
            </w:r>
          </w:p>
          <w:p w:rsidR="00C84BA9" w:rsidRDefault="00C84BA9" w:rsidP="00C84BA9">
            <w:pPr>
              <w:pStyle w:val="Odstavecseseznamem"/>
              <w:autoSpaceDE w:val="0"/>
              <w:autoSpaceDN w:val="0"/>
              <w:adjustRightInd w:val="0"/>
              <w:ind w:left="360"/>
            </w:pPr>
          </w:p>
          <w:p w:rsidR="00C84BA9" w:rsidRDefault="00C84BA9" w:rsidP="00CA108A">
            <w:pPr>
              <w:pStyle w:val="Odstavecseseznamem"/>
              <w:numPr>
                <w:ilvl w:val="0"/>
                <w:numId w:val="348"/>
              </w:numPr>
              <w:autoSpaceDE w:val="0"/>
              <w:autoSpaceDN w:val="0"/>
              <w:adjustRightInd w:val="0"/>
            </w:pPr>
            <w:r w:rsidRPr="00C84BA9">
              <w:t>podle jed</w:t>
            </w:r>
            <w:r>
              <w:t xml:space="preserve">noduchého návodu vyrobí výrobek, který se váže </w:t>
            </w:r>
            <w:r w:rsidRPr="00C84BA9">
              <w:t>k lidovým tradicím, k ročnímu období</w:t>
            </w:r>
          </w:p>
          <w:p w:rsidR="00C84BA9" w:rsidRDefault="00C84BA9" w:rsidP="00C84BA9">
            <w:pPr>
              <w:pStyle w:val="Odstavecseseznamem"/>
              <w:autoSpaceDE w:val="0"/>
              <w:autoSpaceDN w:val="0"/>
              <w:adjustRightInd w:val="0"/>
              <w:ind w:left="360"/>
            </w:pPr>
          </w:p>
          <w:p w:rsidR="00C84BA9" w:rsidRDefault="00C84BA9" w:rsidP="00CA108A">
            <w:pPr>
              <w:pStyle w:val="Odstavecseseznamem"/>
              <w:numPr>
                <w:ilvl w:val="0"/>
                <w:numId w:val="348"/>
              </w:numPr>
              <w:autoSpaceDE w:val="0"/>
              <w:autoSpaceDN w:val="0"/>
              <w:adjustRightInd w:val="0"/>
            </w:pPr>
            <w:r w:rsidRPr="00C84BA9">
              <w:t>provede jednoduché pěstitelské práce</w:t>
            </w:r>
          </w:p>
          <w:p w:rsidR="00C84BA9" w:rsidRDefault="00C84BA9" w:rsidP="00CA108A">
            <w:pPr>
              <w:pStyle w:val="Odstavecseseznamem"/>
              <w:numPr>
                <w:ilvl w:val="0"/>
                <w:numId w:val="348"/>
              </w:numPr>
              <w:autoSpaceDE w:val="0"/>
              <w:autoSpaceDN w:val="0"/>
              <w:adjustRightInd w:val="0"/>
            </w:pPr>
            <w:r w:rsidRPr="00C84BA9">
              <w:t>předvede péči o pokojové květiny</w:t>
            </w:r>
          </w:p>
          <w:p w:rsidR="00C84BA9" w:rsidRDefault="00C84BA9" w:rsidP="00CA108A">
            <w:pPr>
              <w:pStyle w:val="Odstavecseseznamem"/>
              <w:numPr>
                <w:ilvl w:val="0"/>
                <w:numId w:val="348"/>
              </w:numPr>
              <w:autoSpaceDE w:val="0"/>
              <w:autoSpaceDN w:val="0"/>
              <w:adjustRightInd w:val="0"/>
            </w:pPr>
            <w:r w:rsidRPr="00C84BA9">
              <w:t>vede si jednoduché kolektivní záznamy</w:t>
            </w:r>
          </w:p>
          <w:p w:rsidR="00C84BA9" w:rsidRDefault="00C84BA9" w:rsidP="00CA108A">
            <w:pPr>
              <w:pStyle w:val="Odstavecseseznamem"/>
              <w:numPr>
                <w:ilvl w:val="0"/>
                <w:numId w:val="348"/>
              </w:numPr>
              <w:autoSpaceDE w:val="0"/>
              <w:autoSpaceDN w:val="0"/>
              <w:adjustRightInd w:val="0"/>
            </w:pPr>
            <w:r w:rsidRPr="00C84BA9">
              <w:t>rozliší, pojmenuje vybrané pokojové květiny</w:t>
            </w:r>
          </w:p>
          <w:p w:rsidR="00C84BA9" w:rsidRDefault="00C84BA9" w:rsidP="00C84BA9">
            <w:pPr>
              <w:pStyle w:val="Odstavecseseznamem"/>
              <w:autoSpaceDE w:val="0"/>
              <w:autoSpaceDN w:val="0"/>
              <w:adjustRightInd w:val="0"/>
              <w:ind w:left="360"/>
            </w:pPr>
          </w:p>
          <w:p w:rsidR="00C84BA9" w:rsidRDefault="00C84BA9" w:rsidP="00CA108A">
            <w:pPr>
              <w:pStyle w:val="Odstavecseseznamem"/>
              <w:numPr>
                <w:ilvl w:val="0"/>
                <w:numId w:val="348"/>
              </w:numPr>
              <w:autoSpaceDE w:val="0"/>
              <w:autoSpaceDN w:val="0"/>
              <w:adjustRightInd w:val="0"/>
            </w:pPr>
            <w:r w:rsidRPr="00C84BA9">
              <w:t xml:space="preserve">připraví tabuli pro </w:t>
            </w:r>
            <w:r w:rsidR="00524E37">
              <w:t>jednoduché stolování a </w:t>
            </w:r>
            <w:r>
              <w:t>předvede</w:t>
            </w:r>
            <w:r w:rsidRPr="00C84BA9">
              <w:t xml:space="preserve"> správné chování při stolování</w:t>
            </w:r>
          </w:p>
          <w:p w:rsidR="00C84BA9" w:rsidRPr="00C84BA9" w:rsidRDefault="00C84BA9" w:rsidP="00CA108A">
            <w:pPr>
              <w:pStyle w:val="Odstavecseseznamem"/>
              <w:numPr>
                <w:ilvl w:val="0"/>
                <w:numId w:val="348"/>
              </w:numPr>
              <w:autoSpaceDE w:val="0"/>
              <w:autoSpaceDN w:val="0"/>
              <w:adjustRightInd w:val="0"/>
            </w:pPr>
            <w:r w:rsidRPr="00C84BA9">
              <w:t>připraví jednoduchý pokrm (studená kuchyně)</w:t>
            </w:r>
          </w:p>
        </w:tc>
        <w:tc>
          <w:tcPr>
            <w:tcW w:w="2410" w:type="dxa"/>
          </w:tcPr>
          <w:p w:rsidR="00C84BA9" w:rsidRPr="00C84BA9" w:rsidRDefault="00C84BA9" w:rsidP="00C84BA9">
            <w:pPr>
              <w:autoSpaceDE w:val="0"/>
              <w:autoSpaceDN w:val="0"/>
              <w:adjustRightInd w:val="0"/>
              <w:rPr>
                <w:b/>
              </w:rPr>
            </w:pPr>
            <w:r w:rsidRPr="00C84BA9">
              <w:rPr>
                <w:b/>
              </w:rPr>
              <w:lastRenderedPageBreak/>
              <w:t>Práce s drobným materiálem</w:t>
            </w:r>
          </w:p>
          <w:p w:rsidR="00C84BA9" w:rsidRDefault="00C84BA9" w:rsidP="00CA108A">
            <w:pPr>
              <w:pStyle w:val="Odstavecseseznamem"/>
              <w:numPr>
                <w:ilvl w:val="0"/>
                <w:numId w:val="349"/>
              </w:numPr>
              <w:autoSpaceDE w:val="0"/>
              <w:autoSpaceDN w:val="0"/>
              <w:adjustRightInd w:val="0"/>
            </w:pPr>
            <w:r w:rsidRPr="00C84BA9">
              <w:t>práce s</w:t>
            </w:r>
            <w:r>
              <w:t> </w:t>
            </w:r>
            <w:r w:rsidRPr="00C84BA9">
              <w:t>materiály</w:t>
            </w:r>
          </w:p>
          <w:p w:rsidR="00C84BA9" w:rsidRDefault="00C84BA9" w:rsidP="00CA108A">
            <w:pPr>
              <w:pStyle w:val="Odstavecseseznamem"/>
              <w:numPr>
                <w:ilvl w:val="0"/>
                <w:numId w:val="349"/>
              </w:numPr>
              <w:autoSpaceDE w:val="0"/>
              <w:autoSpaceDN w:val="0"/>
              <w:adjustRightInd w:val="0"/>
            </w:pPr>
            <w:r w:rsidRPr="00C84BA9">
              <w:t>přírodniny, modelovací hmota, papír,</w:t>
            </w:r>
            <w:r>
              <w:t xml:space="preserve"> </w:t>
            </w:r>
            <w:r w:rsidRPr="00C84BA9">
              <w:t>karton, textil, drát, kov, plasty</w:t>
            </w:r>
          </w:p>
          <w:p w:rsidR="00C84BA9" w:rsidRDefault="00C84BA9" w:rsidP="00CA108A">
            <w:pPr>
              <w:pStyle w:val="Odstavecseseznamem"/>
              <w:numPr>
                <w:ilvl w:val="0"/>
                <w:numId w:val="349"/>
              </w:numPr>
              <w:autoSpaceDE w:val="0"/>
              <w:autoSpaceDN w:val="0"/>
              <w:adjustRightInd w:val="0"/>
            </w:pPr>
            <w:r w:rsidRPr="00C84BA9">
              <w:t>vlastnosti materiálu, užití v</w:t>
            </w:r>
            <w:r>
              <w:t> </w:t>
            </w:r>
            <w:r w:rsidRPr="00C84BA9">
              <w:t>praxi</w:t>
            </w:r>
          </w:p>
          <w:p w:rsidR="00524E37" w:rsidRDefault="00C84BA9" w:rsidP="00CA108A">
            <w:pPr>
              <w:pStyle w:val="Odstavecseseznamem"/>
              <w:numPr>
                <w:ilvl w:val="0"/>
                <w:numId w:val="349"/>
              </w:numPr>
              <w:autoSpaceDE w:val="0"/>
              <w:autoSpaceDN w:val="0"/>
              <w:adjustRightInd w:val="0"/>
            </w:pPr>
            <w:r w:rsidRPr="00C84BA9">
              <w:t>pracovní pomůcky, nářadí a nástroje pro</w:t>
            </w:r>
            <w:r w:rsidR="00524E37">
              <w:t xml:space="preserve"> </w:t>
            </w:r>
            <w:r w:rsidRPr="00C84BA9">
              <w:t>ruční opracování</w:t>
            </w:r>
          </w:p>
          <w:p w:rsidR="00524E37" w:rsidRDefault="00C84BA9" w:rsidP="00CA108A">
            <w:pPr>
              <w:pStyle w:val="Odstavecseseznamem"/>
              <w:numPr>
                <w:ilvl w:val="0"/>
                <w:numId w:val="349"/>
              </w:numPr>
              <w:autoSpaceDE w:val="0"/>
              <w:autoSpaceDN w:val="0"/>
              <w:adjustRightInd w:val="0"/>
            </w:pPr>
            <w:r w:rsidRPr="00C84BA9">
              <w:t>jednoduché pracovní postupy</w:t>
            </w:r>
          </w:p>
          <w:p w:rsidR="00524E37" w:rsidRDefault="00C84BA9" w:rsidP="00CA108A">
            <w:pPr>
              <w:pStyle w:val="Odstavecseseznamem"/>
              <w:numPr>
                <w:ilvl w:val="0"/>
                <w:numId w:val="349"/>
              </w:numPr>
              <w:autoSpaceDE w:val="0"/>
              <w:autoSpaceDN w:val="0"/>
              <w:adjustRightInd w:val="0"/>
            </w:pPr>
            <w:r w:rsidRPr="00C84BA9">
              <w:t>organizace práce</w:t>
            </w:r>
          </w:p>
          <w:p w:rsidR="00C84BA9" w:rsidRPr="00C84BA9" w:rsidRDefault="00C84BA9" w:rsidP="00CA108A">
            <w:pPr>
              <w:pStyle w:val="Odstavecseseznamem"/>
              <w:numPr>
                <w:ilvl w:val="0"/>
                <w:numId w:val="349"/>
              </w:numPr>
              <w:autoSpaceDE w:val="0"/>
              <w:autoSpaceDN w:val="0"/>
              <w:adjustRightInd w:val="0"/>
            </w:pPr>
            <w:r w:rsidRPr="00C84BA9">
              <w:t>hygiena a bezpečnost práce</w:t>
            </w:r>
          </w:p>
          <w:p w:rsidR="00C84BA9" w:rsidRPr="00C84BA9" w:rsidRDefault="00C84BA9" w:rsidP="00C84BA9">
            <w:pPr>
              <w:autoSpaceDE w:val="0"/>
              <w:autoSpaceDN w:val="0"/>
              <w:adjustRightInd w:val="0"/>
            </w:pPr>
          </w:p>
          <w:p w:rsidR="00C84BA9" w:rsidRPr="00C84BA9" w:rsidRDefault="00524E37" w:rsidP="00C84BA9">
            <w:pPr>
              <w:autoSpaceDE w:val="0"/>
              <w:autoSpaceDN w:val="0"/>
              <w:adjustRightInd w:val="0"/>
              <w:rPr>
                <w:b/>
              </w:rPr>
            </w:pPr>
            <w:r>
              <w:rPr>
                <w:b/>
              </w:rPr>
              <w:t>Práce montážní a </w:t>
            </w:r>
            <w:r w:rsidR="00C84BA9" w:rsidRPr="00C84BA9">
              <w:rPr>
                <w:b/>
              </w:rPr>
              <w:t>demontážní</w:t>
            </w:r>
          </w:p>
          <w:p w:rsidR="00524E37" w:rsidRDefault="00C84BA9" w:rsidP="00CA108A">
            <w:pPr>
              <w:pStyle w:val="Odstavecseseznamem"/>
              <w:numPr>
                <w:ilvl w:val="0"/>
                <w:numId w:val="350"/>
              </w:numPr>
              <w:autoSpaceDE w:val="0"/>
              <w:autoSpaceDN w:val="0"/>
              <w:adjustRightInd w:val="0"/>
            </w:pPr>
            <w:r w:rsidRPr="00C84BA9">
              <w:t>stavebnice, sestavování modelů, montáž a demontáž</w:t>
            </w:r>
          </w:p>
          <w:p w:rsidR="00524E37" w:rsidRDefault="00C84BA9" w:rsidP="00CA108A">
            <w:pPr>
              <w:pStyle w:val="Odstavecseseznamem"/>
              <w:numPr>
                <w:ilvl w:val="0"/>
                <w:numId w:val="350"/>
              </w:numPr>
              <w:autoSpaceDE w:val="0"/>
              <w:autoSpaceDN w:val="0"/>
              <w:adjustRightInd w:val="0"/>
            </w:pPr>
            <w:r w:rsidRPr="00C84BA9">
              <w:t>práce s návodem, předlohou</w:t>
            </w:r>
          </w:p>
          <w:p w:rsidR="00524E37" w:rsidRDefault="00C84BA9" w:rsidP="00CA108A">
            <w:pPr>
              <w:pStyle w:val="Odstavecseseznamem"/>
              <w:numPr>
                <w:ilvl w:val="0"/>
                <w:numId w:val="350"/>
              </w:numPr>
              <w:autoSpaceDE w:val="0"/>
              <w:autoSpaceDN w:val="0"/>
              <w:adjustRightInd w:val="0"/>
            </w:pPr>
            <w:r w:rsidRPr="00C84BA9">
              <w:t>bezpečnostní předpisy,</w:t>
            </w:r>
            <w:r w:rsidR="00524E37">
              <w:t xml:space="preserve"> </w:t>
            </w:r>
            <w:r w:rsidRPr="00C84BA9">
              <w:t>první pomoc při úrazu</w:t>
            </w:r>
          </w:p>
          <w:p w:rsidR="00524E37" w:rsidRDefault="00524E37" w:rsidP="00524E37">
            <w:pPr>
              <w:pStyle w:val="Odstavecseseznamem"/>
              <w:autoSpaceDE w:val="0"/>
              <w:autoSpaceDN w:val="0"/>
              <w:adjustRightInd w:val="0"/>
              <w:ind w:left="360"/>
            </w:pPr>
          </w:p>
          <w:p w:rsidR="00524E37" w:rsidRDefault="00524E37" w:rsidP="00524E37">
            <w:pPr>
              <w:pStyle w:val="Odstavecseseznamem"/>
              <w:autoSpaceDE w:val="0"/>
              <w:autoSpaceDN w:val="0"/>
              <w:adjustRightInd w:val="0"/>
              <w:ind w:left="360"/>
            </w:pPr>
          </w:p>
          <w:p w:rsidR="00524E37" w:rsidRDefault="00524E37" w:rsidP="00524E37">
            <w:pPr>
              <w:pStyle w:val="Odstavecseseznamem"/>
              <w:autoSpaceDE w:val="0"/>
              <w:autoSpaceDN w:val="0"/>
              <w:adjustRightInd w:val="0"/>
              <w:ind w:left="360"/>
            </w:pPr>
          </w:p>
          <w:p w:rsidR="00524E37" w:rsidRDefault="00524E37" w:rsidP="00524E37">
            <w:pPr>
              <w:pStyle w:val="Odstavecseseznamem"/>
              <w:autoSpaceDE w:val="0"/>
              <w:autoSpaceDN w:val="0"/>
              <w:adjustRightInd w:val="0"/>
              <w:ind w:left="360"/>
            </w:pPr>
          </w:p>
          <w:p w:rsidR="00C84BA9" w:rsidRDefault="00C84BA9" w:rsidP="00CA108A">
            <w:pPr>
              <w:pStyle w:val="Odstavecseseznamem"/>
              <w:numPr>
                <w:ilvl w:val="0"/>
                <w:numId w:val="350"/>
              </w:numPr>
              <w:autoSpaceDE w:val="0"/>
              <w:autoSpaceDN w:val="0"/>
              <w:adjustRightInd w:val="0"/>
            </w:pPr>
            <w:r w:rsidRPr="00C84BA9">
              <w:t>lidové zvyky, tradice, řemesla</w:t>
            </w:r>
          </w:p>
          <w:p w:rsidR="00524E37" w:rsidRPr="00C84BA9" w:rsidRDefault="00524E37" w:rsidP="00C84BA9">
            <w:pPr>
              <w:autoSpaceDE w:val="0"/>
              <w:autoSpaceDN w:val="0"/>
              <w:adjustRightInd w:val="0"/>
            </w:pPr>
          </w:p>
          <w:p w:rsidR="00C84BA9" w:rsidRPr="00C84BA9" w:rsidRDefault="00C84BA9" w:rsidP="00C84BA9">
            <w:pPr>
              <w:autoSpaceDE w:val="0"/>
              <w:autoSpaceDN w:val="0"/>
              <w:adjustRightInd w:val="0"/>
              <w:rPr>
                <w:b/>
              </w:rPr>
            </w:pPr>
            <w:r w:rsidRPr="00C84BA9">
              <w:rPr>
                <w:b/>
              </w:rPr>
              <w:t>Pěstitelské práce</w:t>
            </w:r>
          </w:p>
          <w:p w:rsidR="00C84BA9" w:rsidRPr="00C84BA9" w:rsidRDefault="00524E37" w:rsidP="00CA108A">
            <w:pPr>
              <w:pStyle w:val="Odstavec"/>
              <w:numPr>
                <w:ilvl w:val="0"/>
                <w:numId w:val="351"/>
              </w:numPr>
              <w:spacing w:before="0" w:after="0"/>
              <w:jc w:val="left"/>
              <w:rPr>
                <w:sz w:val="20"/>
                <w:szCs w:val="20"/>
              </w:rPr>
            </w:pPr>
            <w:r>
              <w:rPr>
                <w:sz w:val="20"/>
                <w:szCs w:val="20"/>
              </w:rPr>
              <w:t>základy péče o </w:t>
            </w:r>
            <w:r w:rsidR="00C84BA9" w:rsidRPr="00C84BA9">
              <w:rPr>
                <w:sz w:val="20"/>
                <w:szCs w:val="20"/>
              </w:rPr>
              <w:t>pokojové rostliny</w:t>
            </w:r>
          </w:p>
          <w:p w:rsidR="00C84BA9" w:rsidRPr="00C84BA9" w:rsidRDefault="00C84BA9" w:rsidP="00C84BA9">
            <w:pPr>
              <w:autoSpaceDE w:val="0"/>
              <w:autoSpaceDN w:val="0"/>
              <w:adjustRightInd w:val="0"/>
            </w:pPr>
          </w:p>
          <w:p w:rsidR="00C84BA9" w:rsidRPr="00C84BA9" w:rsidRDefault="00C84BA9" w:rsidP="00C84BA9">
            <w:pPr>
              <w:autoSpaceDE w:val="0"/>
              <w:autoSpaceDN w:val="0"/>
              <w:adjustRightInd w:val="0"/>
              <w:rPr>
                <w:b/>
              </w:rPr>
            </w:pPr>
            <w:r w:rsidRPr="00C84BA9">
              <w:rPr>
                <w:b/>
              </w:rPr>
              <w:t>Příprava pokrmu</w:t>
            </w:r>
          </w:p>
          <w:p w:rsidR="00524E37" w:rsidRDefault="00C84BA9" w:rsidP="00CA108A">
            <w:pPr>
              <w:pStyle w:val="Odstavecseseznamem"/>
              <w:numPr>
                <w:ilvl w:val="0"/>
                <w:numId w:val="351"/>
              </w:numPr>
              <w:autoSpaceDE w:val="0"/>
              <w:autoSpaceDN w:val="0"/>
              <w:adjustRightInd w:val="0"/>
            </w:pPr>
            <w:r w:rsidRPr="00C84BA9">
              <w:lastRenderedPageBreak/>
              <w:t>studená kuchyně</w:t>
            </w:r>
          </w:p>
          <w:p w:rsidR="00C84BA9" w:rsidRPr="00C84BA9" w:rsidRDefault="00C84BA9" w:rsidP="00CA108A">
            <w:pPr>
              <w:pStyle w:val="Odstavecseseznamem"/>
              <w:numPr>
                <w:ilvl w:val="0"/>
                <w:numId w:val="351"/>
              </w:numPr>
              <w:autoSpaceDE w:val="0"/>
              <w:autoSpaceDN w:val="0"/>
              <w:adjustRightInd w:val="0"/>
            </w:pPr>
            <w:r w:rsidRPr="00C84BA9">
              <w:t>zdravá výživa - pitný režim, zdravá strava</w:t>
            </w:r>
          </w:p>
        </w:tc>
        <w:tc>
          <w:tcPr>
            <w:tcW w:w="2441" w:type="dxa"/>
          </w:tcPr>
          <w:p w:rsidR="00524E37" w:rsidRDefault="00C84BA9" w:rsidP="00C84BA9">
            <w:pPr>
              <w:autoSpaceDE w:val="0"/>
              <w:autoSpaceDN w:val="0"/>
              <w:adjustRightInd w:val="0"/>
            </w:pPr>
            <w:r w:rsidRPr="00C84BA9">
              <w:lastRenderedPageBreak/>
              <w:t>OSV 1 - rozvoj schopností poznávání - cvičení smyslového vnímání, pozornosti a soustředění, cvičení dovedností zapamatování</w:t>
            </w:r>
          </w:p>
          <w:p w:rsidR="00C84BA9" w:rsidRPr="00C84BA9" w:rsidRDefault="00C84BA9" w:rsidP="00C84BA9">
            <w:pPr>
              <w:autoSpaceDE w:val="0"/>
              <w:autoSpaceDN w:val="0"/>
              <w:adjustRightInd w:val="0"/>
            </w:pPr>
            <w:r w:rsidRPr="00C84BA9">
              <w:t>- kreativita - cvičení pro rozvoj základních rysů kreativity (pružnost nápadů, originalita, citlivost)</w:t>
            </w:r>
          </w:p>
          <w:p w:rsidR="00C84BA9" w:rsidRPr="00C84BA9" w:rsidRDefault="00C84BA9" w:rsidP="00C84BA9">
            <w:pPr>
              <w:autoSpaceDE w:val="0"/>
              <w:autoSpaceDN w:val="0"/>
              <w:adjustRightInd w:val="0"/>
            </w:pPr>
          </w:p>
          <w:p w:rsidR="00C84BA9" w:rsidRPr="00C84BA9" w:rsidRDefault="00C84BA9" w:rsidP="00C84BA9">
            <w:pPr>
              <w:autoSpaceDE w:val="0"/>
              <w:autoSpaceDN w:val="0"/>
              <w:adjustRightInd w:val="0"/>
            </w:pPr>
            <w:r w:rsidRPr="00C84BA9">
              <w:t>OSV 2 - mezilidské vztahy - péče o dobré vztahy, chování podporující dobré vztahy, respektování, podpora, pomoc</w:t>
            </w:r>
          </w:p>
          <w:p w:rsidR="00C84BA9" w:rsidRPr="00C84BA9" w:rsidRDefault="00C84BA9" w:rsidP="00C84BA9">
            <w:pPr>
              <w:autoSpaceDE w:val="0"/>
              <w:autoSpaceDN w:val="0"/>
              <w:adjustRightInd w:val="0"/>
            </w:pPr>
            <w:r w:rsidRPr="00C84BA9">
              <w:t>- komunikace - řeč těla, řeč zvuků a slov, řeč předmětů a prostředí vytvářeného člověkem</w:t>
            </w:r>
          </w:p>
          <w:p w:rsidR="00C84BA9" w:rsidRPr="00C84BA9" w:rsidRDefault="00C84BA9" w:rsidP="00C84BA9">
            <w:pPr>
              <w:autoSpaceDE w:val="0"/>
              <w:autoSpaceDN w:val="0"/>
              <w:adjustRightInd w:val="0"/>
            </w:pPr>
            <w:r w:rsidRPr="00C84BA9">
              <w:t>- kooperace a kompetice - rozvoj sociálních dovedností pro kooperaci (jasné a respektující komunikace, řešení konfliktů)</w:t>
            </w:r>
          </w:p>
          <w:p w:rsidR="00C84BA9" w:rsidRPr="00C84BA9" w:rsidRDefault="00C84BA9" w:rsidP="00C84BA9">
            <w:pPr>
              <w:autoSpaceDE w:val="0"/>
              <w:autoSpaceDN w:val="0"/>
              <w:adjustRightInd w:val="0"/>
              <w:jc w:val="center"/>
            </w:pPr>
          </w:p>
          <w:p w:rsidR="00C84BA9" w:rsidRPr="00C84BA9" w:rsidRDefault="00C84BA9" w:rsidP="00C84BA9">
            <w:pPr>
              <w:autoSpaceDE w:val="0"/>
              <w:autoSpaceDN w:val="0"/>
              <w:adjustRightInd w:val="0"/>
            </w:pPr>
            <w:r w:rsidRPr="00C84BA9">
              <w:t xml:space="preserve">OSV 3 - řešení problémů - dovednosti </w:t>
            </w:r>
            <w:r w:rsidR="00524E37">
              <w:t>pro řešení problémů, problémy v </w:t>
            </w:r>
            <w:r w:rsidRPr="00C84BA9">
              <w:t>seberegulaci</w:t>
            </w:r>
          </w:p>
          <w:p w:rsidR="00C84BA9" w:rsidRPr="00C84BA9" w:rsidRDefault="00C84BA9" w:rsidP="00C84BA9">
            <w:pPr>
              <w:autoSpaceDE w:val="0"/>
              <w:autoSpaceDN w:val="0"/>
              <w:adjustRightInd w:val="0"/>
            </w:pPr>
          </w:p>
          <w:p w:rsidR="00C84BA9" w:rsidRPr="00C84BA9" w:rsidRDefault="00C84BA9" w:rsidP="00C84BA9">
            <w:pPr>
              <w:autoSpaceDE w:val="0"/>
              <w:autoSpaceDN w:val="0"/>
              <w:adjustRightInd w:val="0"/>
            </w:pPr>
            <w:r w:rsidRPr="00C84BA9">
              <w:t>VDO - občanská společnost a š</w:t>
            </w:r>
            <w:r w:rsidR="00524E37">
              <w:t>kola - demokratická atmosféra a </w:t>
            </w:r>
            <w:r w:rsidRPr="00C84BA9">
              <w:t>demokratické vztahy ve škole</w:t>
            </w:r>
          </w:p>
          <w:p w:rsidR="00C84BA9" w:rsidRPr="00C84BA9" w:rsidRDefault="00C84BA9" w:rsidP="00C84BA9">
            <w:pPr>
              <w:autoSpaceDE w:val="0"/>
              <w:autoSpaceDN w:val="0"/>
              <w:adjustRightInd w:val="0"/>
            </w:pPr>
          </w:p>
          <w:p w:rsidR="00C84BA9" w:rsidRPr="00C84BA9" w:rsidRDefault="00C84BA9" w:rsidP="00524E37">
            <w:pPr>
              <w:autoSpaceDE w:val="0"/>
              <w:autoSpaceDN w:val="0"/>
              <w:adjustRightInd w:val="0"/>
            </w:pPr>
            <w:r w:rsidRPr="00C84BA9">
              <w:t xml:space="preserve">ENV - základní podmínky </w:t>
            </w:r>
            <w:r w:rsidRPr="00C84BA9">
              <w:lastRenderedPageBreak/>
              <w:t>života - voda (význam vody pro lidské aktivity, ochrana její čistoty)</w:t>
            </w:r>
          </w:p>
        </w:tc>
      </w:tr>
    </w:tbl>
    <w:p w:rsidR="00C84BA9" w:rsidRDefault="00C84BA9" w:rsidP="00646B1E">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4503"/>
        <w:gridCol w:w="2268"/>
        <w:gridCol w:w="2441"/>
      </w:tblGrid>
      <w:tr w:rsidR="00524E37" w:rsidRPr="00524E37" w:rsidTr="00D443AE">
        <w:tc>
          <w:tcPr>
            <w:tcW w:w="9212" w:type="dxa"/>
            <w:gridSpan w:val="3"/>
            <w:shd w:val="pct15" w:color="auto" w:fill="FFFFFF" w:themeFill="background1"/>
          </w:tcPr>
          <w:p w:rsidR="00524E37" w:rsidRPr="00524E37" w:rsidRDefault="00C57D99" w:rsidP="006C5B52">
            <w:pPr>
              <w:autoSpaceDE w:val="0"/>
              <w:autoSpaceDN w:val="0"/>
              <w:adjustRightInd w:val="0"/>
              <w:jc w:val="center"/>
              <w:rPr>
                <w:b/>
                <w:bCs/>
              </w:rPr>
            </w:pPr>
            <w:r>
              <w:rPr>
                <w:b/>
                <w:bCs/>
              </w:rPr>
              <w:t>PRACOVNÍ ČINNOSTI</w:t>
            </w:r>
            <w:r w:rsidRPr="001D2237">
              <w:rPr>
                <w:b/>
                <w:bCs/>
                <w:color w:val="000000"/>
              </w:rPr>
              <w:t xml:space="preserve"> </w:t>
            </w:r>
            <w:r w:rsidR="00524E37" w:rsidRPr="00524E37">
              <w:rPr>
                <w:b/>
                <w:bCs/>
                <w:color w:val="000000"/>
              </w:rPr>
              <w:t>- 3. ročník</w:t>
            </w:r>
          </w:p>
        </w:tc>
      </w:tr>
      <w:tr w:rsidR="00D443AE" w:rsidRPr="00524E37" w:rsidTr="00D443AE">
        <w:tc>
          <w:tcPr>
            <w:tcW w:w="4503" w:type="dxa"/>
            <w:shd w:val="pct15" w:color="auto" w:fill="FFFFFF" w:themeFill="background1"/>
          </w:tcPr>
          <w:p w:rsidR="00524E37" w:rsidRPr="00524E37" w:rsidRDefault="00524E37" w:rsidP="006C5B52">
            <w:pPr>
              <w:pStyle w:val="Odstavec"/>
              <w:spacing w:before="0" w:after="0"/>
              <w:ind w:firstLine="0"/>
              <w:jc w:val="center"/>
              <w:rPr>
                <w:sz w:val="20"/>
                <w:szCs w:val="20"/>
              </w:rPr>
            </w:pPr>
            <w:r w:rsidRPr="00524E37">
              <w:rPr>
                <w:b/>
                <w:bCs/>
                <w:sz w:val="20"/>
                <w:szCs w:val="20"/>
              </w:rPr>
              <w:t>Školní výstupy</w:t>
            </w:r>
          </w:p>
        </w:tc>
        <w:tc>
          <w:tcPr>
            <w:tcW w:w="2268" w:type="dxa"/>
            <w:shd w:val="pct15" w:color="auto" w:fill="FFFFFF" w:themeFill="background1"/>
          </w:tcPr>
          <w:p w:rsidR="00524E37" w:rsidRPr="00524E37" w:rsidRDefault="00524E37" w:rsidP="006C5B52">
            <w:pPr>
              <w:pStyle w:val="Odstavec"/>
              <w:spacing w:before="0" w:after="0"/>
              <w:ind w:firstLine="0"/>
              <w:jc w:val="center"/>
              <w:rPr>
                <w:sz w:val="20"/>
                <w:szCs w:val="20"/>
              </w:rPr>
            </w:pPr>
            <w:r w:rsidRPr="00524E37">
              <w:rPr>
                <w:b/>
                <w:sz w:val="20"/>
                <w:szCs w:val="20"/>
              </w:rPr>
              <w:t>Učivo</w:t>
            </w:r>
          </w:p>
        </w:tc>
        <w:tc>
          <w:tcPr>
            <w:tcW w:w="2441" w:type="dxa"/>
            <w:shd w:val="pct15" w:color="auto" w:fill="FFFFFF" w:themeFill="background1"/>
          </w:tcPr>
          <w:p w:rsidR="00524E37" w:rsidRPr="00524E37" w:rsidRDefault="00524E37" w:rsidP="006C5B52">
            <w:pPr>
              <w:pStyle w:val="Odstavec"/>
              <w:spacing w:before="0" w:after="0"/>
              <w:ind w:firstLine="0"/>
              <w:jc w:val="center"/>
              <w:rPr>
                <w:sz w:val="20"/>
                <w:szCs w:val="20"/>
              </w:rPr>
            </w:pPr>
            <w:r w:rsidRPr="00524E37">
              <w:rPr>
                <w:b/>
                <w:bCs/>
                <w:sz w:val="20"/>
                <w:szCs w:val="20"/>
              </w:rPr>
              <w:t>Průřezová témata</w:t>
            </w:r>
          </w:p>
        </w:tc>
      </w:tr>
      <w:tr w:rsidR="00524E37" w:rsidRPr="00524E37" w:rsidTr="003C42B7">
        <w:tc>
          <w:tcPr>
            <w:tcW w:w="4503" w:type="dxa"/>
          </w:tcPr>
          <w:p w:rsidR="00524E37" w:rsidRPr="00524E37" w:rsidRDefault="00524E37" w:rsidP="00524E37">
            <w:pPr>
              <w:autoSpaceDE w:val="0"/>
              <w:autoSpaceDN w:val="0"/>
              <w:adjustRightInd w:val="0"/>
              <w:rPr>
                <w:b/>
                <w:bCs/>
              </w:rPr>
            </w:pPr>
            <w:r w:rsidRPr="00524E37">
              <w:rPr>
                <w:b/>
                <w:bCs/>
              </w:rPr>
              <w:t>Žák:</w:t>
            </w:r>
          </w:p>
          <w:p w:rsidR="00524E37" w:rsidRDefault="00524E37" w:rsidP="00CA108A">
            <w:pPr>
              <w:pStyle w:val="Odstavecseseznamem"/>
              <w:numPr>
                <w:ilvl w:val="0"/>
                <w:numId w:val="352"/>
              </w:numPr>
              <w:autoSpaceDE w:val="0"/>
              <w:autoSpaceDN w:val="0"/>
              <w:adjustRightInd w:val="0"/>
            </w:pPr>
            <w:r w:rsidRPr="00524E37">
              <w:t>rozliší různé dru</w:t>
            </w:r>
            <w:r w:rsidR="003C42B7">
              <w:t>hy materiálu, jeho vlastnosti a </w:t>
            </w:r>
            <w:r w:rsidRPr="00524E37">
              <w:t>různé</w:t>
            </w:r>
            <w:r>
              <w:t xml:space="preserve"> </w:t>
            </w:r>
            <w:r w:rsidRPr="00524E37">
              <w:t>způsoby zacházení</w:t>
            </w:r>
          </w:p>
          <w:p w:rsidR="00524E37" w:rsidRDefault="00524E37" w:rsidP="00CA108A">
            <w:pPr>
              <w:pStyle w:val="Odstavecseseznamem"/>
              <w:numPr>
                <w:ilvl w:val="0"/>
                <w:numId w:val="352"/>
              </w:numPr>
              <w:autoSpaceDE w:val="0"/>
              <w:autoSpaceDN w:val="0"/>
              <w:adjustRightInd w:val="0"/>
            </w:pPr>
            <w:r w:rsidRPr="00524E37">
              <w:t>porovná vlastnosti zpracovaného materiálu</w:t>
            </w:r>
          </w:p>
          <w:p w:rsidR="00524E37" w:rsidRDefault="00524E37" w:rsidP="00CA108A">
            <w:pPr>
              <w:pStyle w:val="Odstavecseseznamem"/>
              <w:numPr>
                <w:ilvl w:val="0"/>
                <w:numId w:val="352"/>
              </w:numPr>
              <w:autoSpaceDE w:val="0"/>
              <w:autoSpaceDN w:val="0"/>
              <w:adjustRightInd w:val="0"/>
            </w:pPr>
            <w:r>
              <w:t>ověří vlastnosti materiálu v </w:t>
            </w:r>
            <w:r w:rsidRPr="00524E37">
              <w:t>praxi</w:t>
            </w:r>
          </w:p>
          <w:p w:rsidR="00524E37" w:rsidRDefault="00524E37" w:rsidP="00CA108A">
            <w:pPr>
              <w:pStyle w:val="Odstavecseseznamem"/>
              <w:numPr>
                <w:ilvl w:val="0"/>
                <w:numId w:val="352"/>
              </w:numPr>
              <w:autoSpaceDE w:val="0"/>
              <w:autoSpaceDN w:val="0"/>
              <w:adjustRightInd w:val="0"/>
            </w:pPr>
            <w:r w:rsidRPr="00524E37">
              <w:t>rozpozn</w:t>
            </w:r>
            <w:r w:rsidR="003C42B7">
              <w:t>á jednoduché pracovní pomůcky a </w:t>
            </w:r>
            <w:r w:rsidRPr="00524E37">
              <w:t>nářadí a předvede, jak s nimi správně zacházet</w:t>
            </w:r>
          </w:p>
          <w:p w:rsidR="00524E37" w:rsidRDefault="00524E37" w:rsidP="00CA108A">
            <w:pPr>
              <w:pStyle w:val="Odstavecseseznamem"/>
              <w:numPr>
                <w:ilvl w:val="0"/>
                <w:numId w:val="352"/>
              </w:numPr>
              <w:autoSpaceDE w:val="0"/>
              <w:autoSpaceDN w:val="0"/>
              <w:adjustRightInd w:val="0"/>
            </w:pPr>
            <w:r w:rsidRPr="00524E37">
              <w:t>uvede jednoduchý pracovní postup</w:t>
            </w:r>
          </w:p>
          <w:p w:rsidR="00524E37" w:rsidRDefault="00524E37" w:rsidP="00CA108A">
            <w:pPr>
              <w:pStyle w:val="Odstavecseseznamem"/>
              <w:numPr>
                <w:ilvl w:val="0"/>
                <w:numId w:val="352"/>
              </w:numPr>
              <w:autoSpaceDE w:val="0"/>
              <w:autoSpaceDN w:val="0"/>
              <w:adjustRightInd w:val="0"/>
            </w:pPr>
            <w:r w:rsidRPr="00524E37">
              <w:t>uvede způsob a použití jednoduchého postupu</w:t>
            </w:r>
          </w:p>
          <w:p w:rsidR="00524E37" w:rsidRDefault="00524E37" w:rsidP="00CA108A">
            <w:pPr>
              <w:pStyle w:val="Odstavecseseznamem"/>
              <w:numPr>
                <w:ilvl w:val="0"/>
                <w:numId w:val="352"/>
              </w:numPr>
              <w:autoSpaceDE w:val="0"/>
              <w:autoSpaceDN w:val="0"/>
              <w:adjustRightInd w:val="0"/>
            </w:pPr>
            <w:r w:rsidRPr="00524E37">
              <w:t>napodobí průběh předváděné práce</w:t>
            </w:r>
          </w:p>
          <w:p w:rsidR="00524E37" w:rsidRDefault="00524E37" w:rsidP="00CA108A">
            <w:pPr>
              <w:pStyle w:val="Odstavecseseznamem"/>
              <w:numPr>
                <w:ilvl w:val="0"/>
                <w:numId w:val="352"/>
              </w:numPr>
              <w:autoSpaceDE w:val="0"/>
              <w:autoSpaceDN w:val="0"/>
              <w:adjustRightInd w:val="0"/>
            </w:pPr>
            <w:r w:rsidRPr="00524E37">
              <w:t>předvede dovednost organizovat práci skupiny</w:t>
            </w:r>
          </w:p>
          <w:p w:rsidR="00524E37" w:rsidRDefault="00524E37" w:rsidP="00CA108A">
            <w:pPr>
              <w:pStyle w:val="Odstavecseseznamem"/>
              <w:numPr>
                <w:ilvl w:val="0"/>
                <w:numId w:val="352"/>
              </w:numPr>
              <w:autoSpaceDE w:val="0"/>
              <w:autoSpaceDN w:val="0"/>
              <w:adjustRightInd w:val="0"/>
            </w:pPr>
            <w:r w:rsidRPr="00524E37">
              <w:t>dodržuje body organizačního řádu</w:t>
            </w:r>
          </w:p>
          <w:p w:rsidR="007B2EE1" w:rsidRDefault="00524E37" w:rsidP="00CA108A">
            <w:pPr>
              <w:pStyle w:val="Odstavecseseznamem"/>
              <w:numPr>
                <w:ilvl w:val="0"/>
                <w:numId w:val="352"/>
              </w:numPr>
              <w:autoSpaceDE w:val="0"/>
              <w:autoSpaceDN w:val="0"/>
              <w:adjustRightInd w:val="0"/>
            </w:pPr>
            <w:r w:rsidRPr="00524E37">
              <w:t>podle vzorového výrobku a výkladu vyrobí svůj vlastní</w:t>
            </w:r>
            <w:r>
              <w:t xml:space="preserve"> </w:t>
            </w:r>
            <w:r w:rsidRPr="00524E37">
              <w:t>výrobek</w:t>
            </w:r>
          </w:p>
          <w:p w:rsidR="007B2EE1" w:rsidRDefault="00524E37" w:rsidP="00CA108A">
            <w:pPr>
              <w:pStyle w:val="Odstavecseseznamem"/>
              <w:numPr>
                <w:ilvl w:val="0"/>
                <w:numId w:val="352"/>
              </w:numPr>
              <w:autoSpaceDE w:val="0"/>
              <w:autoSpaceDN w:val="0"/>
              <w:adjustRightInd w:val="0"/>
            </w:pPr>
            <w:r w:rsidRPr="00524E37">
              <w:t>prokáže samostatnost v ú</w:t>
            </w:r>
            <w:r w:rsidR="003C42B7">
              <w:t>pravě pracovního místa,</w:t>
            </w:r>
            <w:r w:rsidRPr="00524E37">
              <w:t xml:space="preserve"> udržuje </w:t>
            </w:r>
            <w:r w:rsidR="003C42B7">
              <w:t xml:space="preserve">ho </w:t>
            </w:r>
            <w:r w:rsidRPr="00524E37">
              <w:t>v čistotě a pořádku</w:t>
            </w:r>
          </w:p>
          <w:p w:rsidR="007B2EE1" w:rsidRDefault="00524E37" w:rsidP="00CA108A">
            <w:pPr>
              <w:pStyle w:val="Odstavecseseznamem"/>
              <w:numPr>
                <w:ilvl w:val="0"/>
                <w:numId w:val="352"/>
              </w:numPr>
              <w:autoSpaceDE w:val="0"/>
              <w:autoSpaceDN w:val="0"/>
              <w:adjustRightInd w:val="0"/>
            </w:pPr>
            <w:r w:rsidRPr="00524E37">
              <w:t>příkladně plní povinnosti služby</w:t>
            </w:r>
          </w:p>
          <w:p w:rsidR="007B2EE1" w:rsidRDefault="00524E37" w:rsidP="00CA108A">
            <w:pPr>
              <w:pStyle w:val="Odstavecseseznamem"/>
              <w:numPr>
                <w:ilvl w:val="0"/>
                <w:numId w:val="352"/>
              </w:numPr>
              <w:autoSpaceDE w:val="0"/>
              <w:autoSpaceDN w:val="0"/>
              <w:adjustRightInd w:val="0"/>
            </w:pPr>
            <w:r w:rsidRPr="00524E37">
              <w:t>bezpečně zachází s elementárními nástroji, pomůckami,</w:t>
            </w:r>
            <w:r w:rsidR="007B2EE1">
              <w:t xml:space="preserve"> </w:t>
            </w:r>
            <w:r w:rsidRPr="00524E37">
              <w:t>stavebnicemi</w:t>
            </w:r>
          </w:p>
          <w:p w:rsidR="007B2EE1" w:rsidRDefault="00524E37" w:rsidP="00CA108A">
            <w:pPr>
              <w:pStyle w:val="Odstavecseseznamem"/>
              <w:numPr>
                <w:ilvl w:val="0"/>
                <w:numId w:val="352"/>
              </w:numPr>
              <w:autoSpaceDE w:val="0"/>
              <w:autoSpaceDN w:val="0"/>
              <w:adjustRightInd w:val="0"/>
            </w:pPr>
            <w:r w:rsidRPr="00524E37">
              <w:t>předvede ošetření drobného poranění</w:t>
            </w:r>
          </w:p>
          <w:p w:rsidR="007B2EE1" w:rsidRDefault="00524E37" w:rsidP="00CA108A">
            <w:pPr>
              <w:pStyle w:val="Odstavecseseznamem"/>
              <w:numPr>
                <w:ilvl w:val="0"/>
                <w:numId w:val="352"/>
              </w:numPr>
              <w:autoSpaceDE w:val="0"/>
              <w:autoSpaceDN w:val="0"/>
              <w:adjustRightInd w:val="0"/>
            </w:pPr>
            <w:r w:rsidRPr="00524E37">
              <w:t>zkontroluje, zda výrobek odpovídá modelu nebo předloze</w:t>
            </w:r>
          </w:p>
          <w:p w:rsidR="007B2EE1" w:rsidRDefault="00524E37" w:rsidP="00CA108A">
            <w:pPr>
              <w:pStyle w:val="Odstavecseseznamem"/>
              <w:numPr>
                <w:ilvl w:val="0"/>
                <w:numId w:val="352"/>
              </w:numPr>
              <w:autoSpaceDE w:val="0"/>
              <w:autoSpaceDN w:val="0"/>
              <w:adjustRightInd w:val="0"/>
            </w:pPr>
            <w:r w:rsidRPr="00524E37">
              <w:t>uvede jednoduchý pracovní postup</w:t>
            </w:r>
          </w:p>
          <w:p w:rsidR="007B2EE1" w:rsidRDefault="007B2EE1" w:rsidP="007B2EE1">
            <w:pPr>
              <w:pStyle w:val="Odstavecseseznamem"/>
              <w:autoSpaceDE w:val="0"/>
              <w:autoSpaceDN w:val="0"/>
              <w:adjustRightInd w:val="0"/>
              <w:ind w:left="360"/>
            </w:pPr>
          </w:p>
          <w:p w:rsidR="007B2EE1" w:rsidRDefault="00524E37" w:rsidP="00CA108A">
            <w:pPr>
              <w:pStyle w:val="Odstavecseseznamem"/>
              <w:numPr>
                <w:ilvl w:val="0"/>
                <w:numId w:val="352"/>
              </w:numPr>
              <w:autoSpaceDE w:val="0"/>
              <w:autoSpaceDN w:val="0"/>
              <w:adjustRightInd w:val="0"/>
            </w:pPr>
            <w:r w:rsidRPr="00524E37">
              <w:t>bezpečně zachází s díly stavebnice</w:t>
            </w:r>
          </w:p>
          <w:p w:rsidR="007B2EE1" w:rsidRDefault="00524E37" w:rsidP="00CA108A">
            <w:pPr>
              <w:pStyle w:val="Odstavecseseznamem"/>
              <w:numPr>
                <w:ilvl w:val="0"/>
                <w:numId w:val="352"/>
              </w:numPr>
              <w:autoSpaceDE w:val="0"/>
              <w:autoSpaceDN w:val="0"/>
              <w:adjustRightInd w:val="0"/>
            </w:pPr>
            <w:r w:rsidRPr="00524E37">
              <w:t>při práci s mat</w:t>
            </w:r>
            <w:r w:rsidR="003C42B7">
              <w:t>eriálem dbá na osobní čistotu a </w:t>
            </w:r>
            <w:r w:rsidRPr="00524E37">
              <w:t>bezpečnost</w:t>
            </w:r>
          </w:p>
          <w:p w:rsidR="00524E37" w:rsidRDefault="00524E37" w:rsidP="00CA108A">
            <w:pPr>
              <w:pStyle w:val="Odstavecseseznamem"/>
              <w:numPr>
                <w:ilvl w:val="0"/>
                <w:numId w:val="352"/>
              </w:numPr>
              <w:autoSpaceDE w:val="0"/>
              <w:autoSpaceDN w:val="0"/>
              <w:adjustRightInd w:val="0"/>
            </w:pPr>
            <w:r w:rsidRPr="00524E37">
              <w:t>vyhotoví</w:t>
            </w:r>
            <w:r w:rsidR="007B2EE1">
              <w:t xml:space="preserve"> dle fantazie jednoduché výrobky</w:t>
            </w:r>
          </w:p>
          <w:p w:rsidR="007B2EE1" w:rsidRDefault="007B2EE1" w:rsidP="007B2EE1">
            <w:pPr>
              <w:pStyle w:val="Odstavecseseznamem"/>
              <w:autoSpaceDE w:val="0"/>
              <w:autoSpaceDN w:val="0"/>
              <w:adjustRightInd w:val="0"/>
              <w:ind w:left="360"/>
            </w:pPr>
          </w:p>
          <w:p w:rsidR="003C42B7" w:rsidRDefault="00524E37" w:rsidP="00CA108A">
            <w:pPr>
              <w:pStyle w:val="Odstavecseseznamem"/>
              <w:numPr>
                <w:ilvl w:val="0"/>
                <w:numId w:val="352"/>
              </w:numPr>
              <w:autoSpaceDE w:val="0"/>
              <w:autoSpaceDN w:val="0"/>
              <w:adjustRightInd w:val="0"/>
            </w:pPr>
            <w:r w:rsidRPr="00524E37">
              <w:t>podle jednoduchého návodu vyrobí výr</w:t>
            </w:r>
            <w:r w:rsidR="003C42B7">
              <w:t xml:space="preserve">obek, který </w:t>
            </w:r>
            <w:r w:rsidR="007B2EE1">
              <w:t>se</w:t>
            </w:r>
            <w:r w:rsidR="003C42B7">
              <w:t xml:space="preserve"> váže</w:t>
            </w:r>
            <w:r w:rsidRPr="00524E37">
              <w:t xml:space="preserve"> k lidovým tradicím, k ročnímu období</w:t>
            </w:r>
          </w:p>
          <w:p w:rsidR="003C42B7" w:rsidRDefault="003C42B7" w:rsidP="003C42B7">
            <w:pPr>
              <w:pStyle w:val="Odstavecseseznamem"/>
              <w:autoSpaceDE w:val="0"/>
              <w:autoSpaceDN w:val="0"/>
              <w:adjustRightInd w:val="0"/>
              <w:ind w:left="360"/>
            </w:pPr>
          </w:p>
          <w:p w:rsidR="003C42B7" w:rsidRDefault="00524E37" w:rsidP="00CA108A">
            <w:pPr>
              <w:pStyle w:val="Odstavecseseznamem"/>
              <w:numPr>
                <w:ilvl w:val="0"/>
                <w:numId w:val="352"/>
              </w:numPr>
              <w:autoSpaceDE w:val="0"/>
              <w:autoSpaceDN w:val="0"/>
              <w:adjustRightInd w:val="0"/>
            </w:pPr>
            <w:r w:rsidRPr="00524E37">
              <w:t>provede jednoduché pěstitelské práce</w:t>
            </w:r>
          </w:p>
          <w:p w:rsidR="003C42B7" w:rsidRDefault="00524E37" w:rsidP="00CA108A">
            <w:pPr>
              <w:pStyle w:val="Odstavecseseznamem"/>
              <w:numPr>
                <w:ilvl w:val="0"/>
                <w:numId w:val="352"/>
              </w:numPr>
              <w:autoSpaceDE w:val="0"/>
              <w:autoSpaceDN w:val="0"/>
              <w:adjustRightInd w:val="0"/>
            </w:pPr>
            <w:r w:rsidRPr="00524E37">
              <w:t>předvede péči o pokojové květiny</w:t>
            </w:r>
          </w:p>
          <w:p w:rsidR="003C42B7" w:rsidRDefault="00524E37" w:rsidP="00CA108A">
            <w:pPr>
              <w:pStyle w:val="Odstavecseseznamem"/>
              <w:numPr>
                <w:ilvl w:val="0"/>
                <w:numId w:val="352"/>
              </w:numPr>
              <w:autoSpaceDE w:val="0"/>
              <w:autoSpaceDN w:val="0"/>
              <w:adjustRightInd w:val="0"/>
            </w:pPr>
            <w:r w:rsidRPr="00524E37">
              <w:t>vede si jednoduché kolektivní záznamy</w:t>
            </w:r>
          </w:p>
          <w:p w:rsidR="003C42B7" w:rsidRDefault="00524E37" w:rsidP="00CA108A">
            <w:pPr>
              <w:pStyle w:val="Odstavecseseznamem"/>
              <w:numPr>
                <w:ilvl w:val="0"/>
                <w:numId w:val="352"/>
              </w:numPr>
              <w:autoSpaceDE w:val="0"/>
              <w:autoSpaceDN w:val="0"/>
              <w:adjustRightInd w:val="0"/>
            </w:pPr>
            <w:r w:rsidRPr="00524E37">
              <w:t>rozliší, pojmenuje vybrané pokojové květiny</w:t>
            </w:r>
          </w:p>
          <w:p w:rsidR="003C42B7" w:rsidRDefault="003C42B7" w:rsidP="003C42B7">
            <w:pPr>
              <w:pStyle w:val="Odstavecseseznamem"/>
              <w:autoSpaceDE w:val="0"/>
              <w:autoSpaceDN w:val="0"/>
              <w:adjustRightInd w:val="0"/>
              <w:ind w:left="360"/>
            </w:pPr>
          </w:p>
          <w:p w:rsidR="003C42B7" w:rsidRDefault="00524E37" w:rsidP="00CA108A">
            <w:pPr>
              <w:pStyle w:val="Odstavecseseznamem"/>
              <w:numPr>
                <w:ilvl w:val="0"/>
                <w:numId w:val="352"/>
              </w:numPr>
              <w:autoSpaceDE w:val="0"/>
              <w:autoSpaceDN w:val="0"/>
              <w:adjustRightInd w:val="0"/>
            </w:pPr>
            <w:r w:rsidRPr="00524E37">
              <w:t>připraví tabuli pro jednoduché stol</w:t>
            </w:r>
            <w:r w:rsidR="003C42B7">
              <w:t>ování a </w:t>
            </w:r>
            <w:r w:rsidRPr="00524E37">
              <w:t>předvede správné chování při stolování</w:t>
            </w:r>
          </w:p>
          <w:p w:rsidR="00524E37" w:rsidRPr="003C42B7" w:rsidRDefault="00524E37" w:rsidP="00CA108A">
            <w:pPr>
              <w:pStyle w:val="Odstavecseseznamem"/>
              <w:numPr>
                <w:ilvl w:val="0"/>
                <w:numId w:val="352"/>
              </w:numPr>
              <w:autoSpaceDE w:val="0"/>
              <w:autoSpaceDN w:val="0"/>
              <w:adjustRightInd w:val="0"/>
            </w:pPr>
            <w:r w:rsidRPr="00524E37">
              <w:t>připraví jednoduchý pokrm (studená kuchyně)</w:t>
            </w:r>
          </w:p>
        </w:tc>
        <w:tc>
          <w:tcPr>
            <w:tcW w:w="2268" w:type="dxa"/>
          </w:tcPr>
          <w:p w:rsidR="00524E37" w:rsidRPr="00524E37" w:rsidRDefault="00524E37" w:rsidP="00524E37">
            <w:pPr>
              <w:autoSpaceDE w:val="0"/>
              <w:autoSpaceDN w:val="0"/>
              <w:adjustRightInd w:val="0"/>
              <w:rPr>
                <w:b/>
              </w:rPr>
            </w:pPr>
            <w:r w:rsidRPr="00524E37">
              <w:rPr>
                <w:b/>
              </w:rPr>
              <w:t>Práce s drobným materiálem</w:t>
            </w:r>
          </w:p>
          <w:p w:rsidR="003C42B7" w:rsidRDefault="00524E37" w:rsidP="00CA108A">
            <w:pPr>
              <w:pStyle w:val="Odstavecseseznamem"/>
              <w:numPr>
                <w:ilvl w:val="0"/>
                <w:numId w:val="353"/>
              </w:numPr>
              <w:autoSpaceDE w:val="0"/>
              <w:autoSpaceDN w:val="0"/>
              <w:adjustRightInd w:val="0"/>
            </w:pPr>
            <w:r w:rsidRPr="00524E37">
              <w:t>práce s</w:t>
            </w:r>
            <w:r w:rsidR="003C42B7">
              <w:t> </w:t>
            </w:r>
            <w:r w:rsidRPr="00524E37">
              <w:t>materiály</w:t>
            </w:r>
          </w:p>
          <w:p w:rsidR="003C42B7" w:rsidRDefault="00524E37" w:rsidP="00CA108A">
            <w:pPr>
              <w:pStyle w:val="Odstavecseseznamem"/>
              <w:numPr>
                <w:ilvl w:val="0"/>
                <w:numId w:val="353"/>
              </w:numPr>
              <w:autoSpaceDE w:val="0"/>
              <w:autoSpaceDN w:val="0"/>
              <w:adjustRightInd w:val="0"/>
            </w:pPr>
            <w:r w:rsidRPr="00524E37">
              <w:t>přírodniny, modelovací hmota, papír,</w:t>
            </w:r>
            <w:r w:rsidR="003C42B7">
              <w:t xml:space="preserve"> </w:t>
            </w:r>
            <w:r w:rsidRPr="00524E37">
              <w:t>karton, textil, drát, kov, plasty</w:t>
            </w:r>
          </w:p>
          <w:p w:rsidR="003C42B7" w:rsidRDefault="00524E37" w:rsidP="00CA108A">
            <w:pPr>
              <w:pStyle w:val="Odstavecseseznamem"/>
              <w:numPr>
                <w:ilvl w:val="0"/>
                <w:numId w:val="353"/>
              </w:numPr>
              <w:autoSpaceDE w:val="0"/>
              <w:autoSpaceDN w:val="0"/>
              <w:adjustRightInd w:val="0"/>
            </w:pPr>
            <w:r w:rsidRPr="00524E37">
              <w:t>vlastnosti materiálu, užití v</w:t>
            </w:r>
            <w:r w:rsidR="003C42B7">
              <w:t> </w:t>
            </w:r>
            <w:r w:rsidRPr="00524E37">
              <w:t>praxi</w:t>
            </w:r>
          </w:p>
          <w:p w:rsidR="003C42B7" w:rsidRDefault="00524E37" w:rsidP="00CA108A">
            <w:pPr>
              <w:pStyle w:val="Odstavecseseznamem"/>
              <w:numPr>
                <w:ilvl w:val="0"/>
                <w:numId w:val="353"/>
              </w:numPr>
              <w:autoSpaceDE w:val="0"/>
              <w:autoSpaceDN w:val="0"/>
              <w:adjustRightInd w:val="0"/>
            </w:pPr>
            <w:r w:rsidRPr="00524E37">
              <w:t>pracovní p</w:t>
            </w:r>
            <w:r w:rsidR="003C42B7">
              <w:t xml:space="preserve">omůcky, nářadí a nástroje pro </w:t>
            </w:r>
            <w:r w:rsidRPr="00524E37">
              <w:t>ruční opracování</w:t>
            </w:r>
          </w:p>
          <w:p w:rsidR="003C42B7" w:rsidRDefault="00524E37" w:rsidP="00CA108A">
            <w:pPr>
              <w:pStyle w:val="Odstavecseseznamem"/>
              <w:numPr>
                <w:ilvl w:val="0"/>
                <w:numId w:val="353"/>
              </w:numPr>
              <w:autoSpaceDE w:val="0"/>
              <w:autoSpaceDN w:val="0"/>
              <w:adjustRightInd w:val="0"/>
            </w:pPr>
            <w:r w:rsidRPr="00524E37">
              <w:t>jednoduché pracovní postupy</w:t>
            </w:r>
          </w:p>
          <w:p w:rsidR="003C42B7" w:rsidRDefault="00524E37" w:rsidP="00CA108A">
            <w:pPr>
              <w:pStyle w:val="Odstavecseseznamem"/>
              <w:numPr>
                <w:ilvl w:val="0"/>
                <w:numId w:val="353"/>
              </w:numPr>
              <w:autoSpaceDE w:val="0"/>
              <w:autoSpaceDN w:val="0"/>
              <w:adjustRightInd w:val="0"/>
            </w:pPr>
            <w:r w:rsidRPr="00524E37">
              <w:t>organizace práce</w:t>
            </w:r>
          </w:p>
          <w:p w:rsidR="00524E37" w:rsidRPr="00524E37" w:rsidRDefault="00524E37" w:rsidP="00CA108A">
            <w:pPr>
              <w:pStyle w:val="Odstavecseseznamem"/>
              <w:numPr>
                <w:ilvl w:val="0"/>
                <w:numId w:val="353"/>
              </w:numPr>
              <w:autoSpaceDE w:val="0"/>
              <w:autoSpaceDN w:val="0"/>
              <w:adjustRightInd w:val="0"/>
            </w:pPr>
            <w:r w:rsidRPr="00524E37">
              <w:t>hygiena a bezpečnost práce</w:t>
            </w:r>
          </w:p>
          <w:p w:rsidR="00524E37" w:rsidRPr="00524E37" w:rsidRDefault="00524E37" w:rsidP="00524E37">
            <w:pPr>
              <w:autoSpaceDE w:val="0"/>
              <w:autoSpaceDN w:val="0"/>
              <w:adjustRightInd w:val="0"/>
            </w:pPr>
          </w:p>
          <w:p w:rsidR="00524E37" w:rsidRPr="00524E37" w:rsidRDefault="003C42B7" w:rsidP="00524E37">
            <w:pPr>
              <w:autoSpaceDE w:val="0"/>
              <w:autoSpaceDN w:val="0"/>
              <w:adjustRightInd w:val="0"/>
              <w:rPr>
                <w:b/>
              </w:rPr>
            </w:pPr>
            <w:r>
              <w:rPr>
                <w:b/>
              </w:rPr>
              <w:t>Práce montážní a </w:t>
            </w:r>
            <w:r w:rsidR="00524E37" w:rsidRPr="00524E37">
              <w:rPr>
                <w:b/>
              </w:rPr>
              <w:t>demonstrační</w:t>
            </w:r>
          </w:p>
          <w:p w:rsidR="003C42B7" w:rsidRDefault="00524E37" w:rsidP="00CA108A">
            <w:pPr>
              <w:pStyle w:val="Odstavecseseznamem"/>
              <w:numPr>
                <w:ilvl w:val="0"/>
                <w:numId w:val="354"/>
              </w:numPr>
              <w:autoSpaceDE w:val="0"/>
              <w:autoSpaceDN w:val="0"/>
              <w:adjustRightInd w:val="0"/>
            </w:pPr>
            <w:r w:rsidRPr="00524E37">
              <w:t>stavebni</w:t>
            </w:r>
            <w:r w:rsidR="003C42B7">
              <w:t>ce, sestavování modelů, montáž a</w:t>
            </w:r>
            <w:r w:rsidRPr="00524E37">
              <w:t xml:space="preserve"> demontáž</w:t>
            </w:r>
          </w:p>
          <w:p w:rsidR="003C42B7" w:rsidRDefault="00524E37" w:rsidP="00CA108A">
            <w:pPr>
              <w:pStyle w:val="Odstavecseseznamem"/>
              <w:numPr>
                <w:ilvl w:val="0"/>
                <w:numId w:val="354"/>
              </w:numPr>
              <w:autoSpaceDE w:val="0"/>
              <w:autoSpaceDN w:val="0"/>
              <w:adjustRightInd w:val="0"/>
            </w:pPr>
            <w:r w:rsidRPr="00524E37">
              <w:t>práce s návodem, předlohou</w:t>
            </w:r>
          </w:p>
          <w:p w:rsidR="00524E37" w:rsidRPr="00524E37" w:rsidRDefault="00524E37" w:rsidP="00CA108A">
            <w:pPr>
              <w:pStyle w:val="Odstavecseseznamem"/>
              <w:numPr>
                <w:ilvl w:val="0"/>
                <w:numId w:val="354"/>
              </w:numPr>
              <w:autoSpaceDE w:val="0"/>
              <w:autoSpaceDN w:val="0"/>
              <w:adjustRightInd w:val="0"/>
            </w:pPr>
            <w:r w:rsidRPr="00524E37">
              <w:t>bezpečnostní předpisy,</w:t>
            </w:r>
            <w:r w:rsidR="003C42B7">
              <w:t xml:space="preserve"> </w:t>
            </w:r>
            <w:r w:rsidRPr="00524E37">
              <w:t>první pomoc při úrazu</w:t>
            </w:r>
          </w:p>
          <w:p w:rsidR="00524E37" w:rsidRPr="00524E37" w:rsidRDefault="00524E37" w:rsidP="00524E37">
            <w:pPr>
              <w:autoSpaceDE w:val="0"/>
              <w:autoSpaceDN w:val="0"/>
              <w:adjustRightInd w:val="0"/>
            </w:pPr>
          </w:p>
          <w:p w:rsidR="00524E37" w:rsidRPr="00524E37" w:rsidRDefault="00524E37" w:rsidP="00CA108A">
            <w:pPr>
              <w:pStyle w:val="Odstavecseseznamem"/>
              <w:numPr>
                <w:ilvl w:val="0"/>
                <w:numId w:val="354"/>
              </w:numPr>
              <w:autoSpaceDE w:val="0"/>
              <w:autoSpaceDN w:val="0"/>
              <w:adjustRightInd w:val="0"/>
            </w:pPr>
            <w:r w:rsidRPr="00524E37">
              <w:t>lidové zvyky, tradice, řemesla</w:t>
            </w:r>
          </w:p>
          <w:p w:rsidR="00524E37" w:rsidRPr="00524E37" w:rsidRDefault="00524E37" w:rsidP="00524E37">
            <w:pPr>
              <w:autoSpaceDE w:val="0"/>
              <w:autoSpaceDN w:val="0"/>
              <w:adjustRightInd w:val="0"/>
            </w:pPr>
          </w:p>
          <w:p w:rsidR="00524E37" w:rsidRPr="00524E37" w:rsidRDefault="00524E37" w:rsidP="00524E37">
            <w:pPr>
              <w:autoSpaceDE w:val="0"/>
              <w:autoSpaceDN w:val="0"/>
              <w:adjustRightInd w:val="0"/>
              <w:rPr>
                <w:b/>
              </w:rPr>
            </w:pPr>
            <w:r w:rsidRPr="00524E37">
              <w:rPr>
                <w:b/>
              </w:rPr>
              <w:t>Pěstitelské práce</w:t>
            </w:r>
          </w:p>
          <w:p w:rsidR="00524E37" w:rsidRPr="00524E37" w:rsidRDefault="003C42B7" w:rsidP="00CA108A">
            <w:pPr>
              <w:pStyle w:val="Odstavecseseznamem"/>
              <w:numPr>
                <w:ilvl w:val="0"/>
                <w:numId w:val="355"/>
              </w:numPr>
              <w:autoSpaceDE w:val="0"/>
              <w:autoSpaceDN w:val="0"/>
              <w:adjustRightInd w:val="0"/>
            </w:pPr>
            <w:r>
              <w:t>základy péče o </w:t>
            </w:r>
            <w:r w:rsidR="00524E37" w:rsidRPr="00524E37">
              <w:t>pokojové rostliny</w:t>
            </w:r>
          </w:p>
          <w:p w:rsidR="00524E37" w:rsidRPr="00524E37" w:rsidRDefault="00524E37" w:rsidP="00524E37">
            <w:pPr>
              <w:autoSpaceDE w:val="0"/>
              <w:autoSpaceDN w:val="0"/>
              <w:adjustRightInd w:val="0"/>
            </w:pPr>
          </w:p>
          <w:p w:rsidR="00524E37" w:rsidRPr="00524E37" w:rsidRDefault="00524E37" w:rsidP="00524E37">
            <w:pPr>
              <w:autoSpaceDE w:val="0"/>
              <w:autoSpaceDN w:val="0"/>
              <w:adjustRightInd w:val="0"/>
              <w:rPr>
                <w:b/>
              </w:rPr>
            </w:pPr>
            <w:r w:rsidRPr="00524E37">
              <w:rPr>
                <w:b/>
              </w:rPr>
              <w:t>Příprava pokrmu</w:t>
            </w:r>
          </w:p>
          <w:p w:rsidR="003C42B7" w:rsidRDefault="00524E37" w:rsidP="00CA108A">
            <w:pPr>
              <w:pStyle w:val="Odstavecseseznamem"/>
              <w:numPr>
                <w:ilvl w:val="0"/>
                <w:numId w:val="355"/>
              </w:numPr>
              <w:autoSpaceDE w:val="0"/>
              <w:autoSpaceDN w:val="0"/>
              <w:adjustRightInd w:val="0"/>
            </w:pPr>
            <w:r w:rsidRPr="00524E37">
              <w:t>studená kuchyně</w:t>
            </w:r>
          </w:p>
          <w:p w:rsidR="003C42B7" w:rsidRDefault="00524E37" w:rsidP="00CA108A">
            <w:pPr>
              <w:pStyle w:val="Odstavecseseznamem"/>
              <w:numPr>
                <w:ilvl w:val="0"/>
                <w:numId w:val="355"/>
              </w:numPr>
              <w:autoSpaceDE w:val="0"/>
              <w:autoSpaceDN w:val="0"/>
              <w:adjustRightInd w:val="0"/>
            </w:pPr>
            <w:r w:rsidRPr="00524E37">
              <w:t>zdravá výživa - pitný režim, zdravá strava</w:t>
            </w:r>
          </w:p>
          <w:p w:rsidR="00524E37" w:rsidRPr="00524E37" w:rsidRDefault="00524E37" w:rsidP="00CA108A">
            <w:pPr>
              <w:pStyle w:val="Odstavecseseznamem"/>
              <w:numPr>
                <w:ilvl w:val="0"/>
                <w:numId w:val="355"/>
              </w:numPr>
              <w:autoSpaceDE w:val="0"/>
              <w:autoSpaceDN w:val="0"/>
              <w:adjustRightInd w:val="0"/>
            </w:pPr>
            <w:r w:rsidRPr="00524E37">
              <w:t>jednoduchá úprava stolu, pravidla chování</w:t>
            </w:r>
          </w:p>
        </w:tc>
        <w:tc>
          <w:tcPr>
            <w:tcW w:w="2441" w:type="dxa"/>
          </w:tcPr>
          <w:p w:rsidR="003C42B7" w:rsidRDefault="00524E37" w:rsidP="00524E37">
            <w:pPr>
              <w:autoSpaceDE w:val="0"/>
              <w:autoSpaceDN w:val="0"/>
              <w:adjustRightInd w:val="0"/>
            </w:pPr>
            <w:r w:rsidRPr="00524E37">
              <w:t>OSV 1 - rozvoj schopností poznávání - cvičení smyslového vnímání, pozornosti a soustředění, cvičení dovedností zapamatování</w:t>
            </w:r>
          </w:p>
          <w:p w:rsidR="00524E37" w:rsidRPr="00524E37" w:rsidRDefault="00524E37" w:rsidP="00524E37">
            <w:pPr>
              <w:autoSpaceDE w:val="0"/>
              <w:autoSpaceDN w:val="0"/>
              <w:adjustRightInd w:val="0"/>
            </w:pPr>
            <w:r w:rsidRPr="00524E37">
              <w:t>- kreativita - cvičení pro rozvoj základních rysů kreativity (pružnost nápadů, originalita, citlivost)</w:t>
            </w:r>
          </w:p>
          <w:p w:rsidR="00524E37" w:rsidRPr="00524E37" w:rsidRDefault="00524E37" w:rsidP="00524E37">
            <w:pPr>
              <w:autoSpaceDE w:val="0"/>
              <w:autoSpaceDN w:val="0"/>
              <w:adjustRightInd w:val="0"/>
            </w:pPr>
          </w:p>
          <w:p w:rsidR="003C42B7" w:rsidRDefault="00524E37" w:rsidP="00524E37">
            <w:pPr>
              <w:autoSpaceDE w:val="0"/>
              <w:autoSpaceDN w:val="0"/>
              <w:adjustRightInd w:val="0"/>
            </w:pPr>
            <w:r w:rsidRPr="00524E37">
              <w:t>OSV 2 - mezilidské vztahy - péče o dobré vztahy, chování podporující dobré vztahy, respektování, podpora, pomoc</w:t>
            </w:r>
          </w:p>
          <w:p w:rsidR="003C42B7" w:rsidRDefault="00524E37" w:rsidP="00524E37">
            <w:pPr>
              <w:autoSpaceDE w:val="0"/>
              <w:autoSpaceDN w:val="0"/>
              <w:adjustRightInd w:val="0"/>
            </w:pPr>
            <w:r w:rsidRPr="00524E37">
              <w:t>- komunikace - řeč těla, řeč zvuků a slov, řeč předmětů a prostředí vytvářeného člověkem</w:t>
            </w:r>
          </w:p>
          <w:p w:rsidR="00524E37" w:rsidRDefault="00524E37" w:rsidP="00524E37">
            <w:pPr>
              <w:autoSpaceDE w:val="0"/>
              <w:autoSpaceDN w:val="0"/>
              <w:adjustRightInd w:val="0"/>
            </w:pPr>
            <w:r w:rsidRPr="00524E37">
              <w:t>- kooperace a kompetice - rozvoj sociálních dovedností pro kooperaci (jasné a respektující komunikace, řešení konfliktů)</w:t>
            </w:r>
          </w:p>
          <w:p w:rsidR="003C42B7" w:rsidRPr="00524E37" w:rsidRDefault="003C42B7" w:rsidP="00524E37">
            <w:pPr>
              <w:autoSpaceDE w:val="0"/>
              <w:autoSpaceDN w:val="0"/>
              <w:adjustRightInd w:val="0"/>
            </w:pPr>
          </w:p>
          <w:p w:rsidR="00524E37" w:rsidRPr="00524E37" w:rsidRDefault="00524E37" w:rsidP="00524E37">
            <w:pPr>
              <w:autoSpaceDE w:val="0"/>
              <w:autoSpaceDN w:val="0"/>
              <w:adjustRightInd w:val="0"/>
            </w:pPr>
            <w:r w:rsidRPr="00524E37">
              <w:t xml:space="preserve">OSV 3 - řešení problémů - dovednosti </w:t>
            </w:r>
            <w:r w:rsidR="003C42B7">
              <w:t>pro řešení problémů, problémy v </w:t>
            </w:r>
            <w:r w:rsidRPr="00524E37">
              <w:t>seberegulaci</w:t>
            </w:r>
          </w:p>
          <w:p w:rsidR="00524E37" w:rsidRPr="00524E37" w:rsidRDefault="00524E37" w:rsidP="00524E37">
            <w:pPr>
              <w:autoSpaceDE w:val="0"/>
              <w:autoSpaceDN w:val="0"/>
              <w:adjustRightInd w:val="0"/>
            </w:pPr>
          </w:p>
          <w:p w:rsidR="00524E37" w:rsidRPr="00524E37" w:rsidRDefault="00524E37" w:rsidP="00524E37">
            <w:pPr>
              <w:autoSpaceDE w:val="0"/>
              <w:autoSpaceDN w:val="0"/>
              <w:adjustRightInd w:val="0"/>
            </w:pPr>
            <w:r w:rsidRPr="00524E37">
              <w:t>VDO - občanská společnost a š</w:t>
            </w:r>
            <w:r w:rsidR="003C42B7">
              <w:t>kola - demokratická atmosféra a </w:t>
            </w:r>
            <w:r w:rsidRPr="00524E37">
              <w:t>demokratické vztahy ve škole</w:t>
            </w:r>
          </w:p>
          <w:p w:rsidR="00524E37" w:rsidRPr="00524E37" w:rsidRDefault="00524E37" w:rsidP="00524E37">
            <w:pPr>
              <w:autoSpaceDE w:val="0"/>
              <w:autoSpaceDN w:val="0"/>
              <w:adjustRightInd w:val="0"/>
            </w:pPr>
          </w:p>
          <w:p w:rsidR="00524E37" w:rsidRPr="00524E37" w:rsidRDefault="00524E37" w:rsidP="003C42B7">
            <w:pPr>
              <w:autoSpaceDE w:val="0"/>
              <w:autoSpaceDN w:val="0"/>
              <w:adjustRightInd w:val="0"/>
            </w:pPr>
            <w:r w:rsidRPr="00524E37">
              <w:t>ENV - základní podmínky života - voda (význam vody pro lidské aktivity, ochrana její čistoty)</w:t>
            </w:r>
          </w:p>
        </w:tc>
      </w:tr>
    </w:tbl>
    <w:p w:rsidR="00524E37" w:rsidRDefault="00524E37" w:rsidP="00646B1E">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3794"/>
        <w:gridCol w:w="2126"/>
        <w:gridCol w:w="3292"/>
      </w:tblGrid>
      <w:tr w:rsidR="003C42B7" w:rsidRPr="00BC2332" w:rsidTr="00D443AE">
        <w:tc>
          <w:tcPr>
            <w:tcW w:w="9212" w:type="dxa"/>
            <w:gridSpan w:val="3"/>
            <w:shd w:val="pct15" w:color="auto" w:fill="FFFFFF" w:themeFill="background1"/>
          </w:tcPr>
          <w:p w:rsidR="003C42B7" w:rsidRPr="00BC2332" w:rsidRDefault="00C57D99" w:rsidP="006C5B52">
            <w:pPr>
              <w:autoSpaceDE w:val="0"/>
              <w:autoSpaceDN w:val="0"/>
              <w:adjustRightInd w:val="0"/>
              <w:jc w:val="center"/>
              <w:rPr>
                <w:b/>
                <w:bCs/>
              </w:rPr>
            </w:pPr>
            <w:r>
              <w:rPr>
                <w:b/>
                <w:bCs/>
              </w:rPr>
              <w:t>PRACOVNÍ ČINNOSTI</w:t>
            </w:r>
            <w:r w:rsidRPr="001D2237">
              <w:rPr>
                <w:b/>
                <w:bCs/>
                <w:color w:val="000000"/>
              </w:rPr>
              <w:t xml:space="preserve"> </w:t>
            </w:r>
            <w:r w:rsidR="003C42B7" w:rsidRPr="00BC2332">
              <w:rPr>
                <w:b/>
                <w:bCs/>
                <w:color w:val="000000"/>
              </w:rPr>
              <w:t>- 4. ročník</w:t>
            </w:r>
          </w:p>
        </w:tc>
      </w:tr>
      <w:tr w:rsidR="003C42B7" w:rsidRPr="00BC2332" w:rsidTr="00D443AE">
        <w:tc>
          <w:tcPr>
            <w:tcW w:w="3794" w:type="dxa"/>
            <w:shd w:val="pct15" w:color="auto" w:fill="FFFFFF" w:themeFill="background1"/>
          </w:tcPr>
          <w:p w:rsidR="003C42B7" w:rsidRPr="00BC2332" w:rsidRDefault="003C42B7" w:rsidP="006C5B52">
            <w:pPr>
              <w:pStyle w:val="Odstavec"/>
              <w:spacing w:before="0" w:after="0"/>
              <w:ind w:firstLine="0"/>
              <w:jc w:val="center"/>
              <w:rPr>
                <w:sz w:val="20"/>
                <w:szCs w:val="20"/>
              </w:rPr>
            </w:pPr>
            <w:r w:rsidRPr="00BC2332">
              <w:rPr>
                <w:b/>
                <w:bCs/>
                <w:sz w:val="20"/>
                <w:szCs w:val="20"/>
              </w:rPr>
              <w:t>Školní výstupy</w:t>
            </w:r>
          </w:p>
        </w:tc>
        <w:tc>
          <w:tcPr>
            <w:tcW w:w="2126" w:type="dxa"/>
            <w:shd w:val="pct15" w:color="auto" w:fill="FFFFFF" w:themeFill="background1"/>
          </w:tcPr>
          <w:p w:rsidR="003C42B7" w:rsidRPr="00BC2332" w:rsidRDefault="003C42B7" w:rsidP="006C5B52">
            <w:pPr>
              <w:pStyle w:val="Odstavec"/>
              <w:spacing w:before="0" w:after="0"/>
              <w:ind w:firstLine="0"/>
              <w:jc w:val="center"/>
              <w:rPr>
                <w:sz w:val="20"/>
                <w:szCs w:val="20"/>
              </w:rPr>
            </w:pPr>
            <w:r w:rsidRPr="00BC2332">
              <w:rPr>
                <w:b/>
                <w:sz w:val="20"/>
                <w:szCs w:val="20"/>
              </w:rPr>
              <w:t>Učivo</w:t>
            </w:r>
          </w:p>
        </w:tc>
        <w:tc>
          <w:tcPr>
            <w:tcW w:w="3292" w:type="dxa"/>
            <w:shd w:val="pct15" w:color="auto" w:fill="FFFFFF" w:themeFill="background1"/>
          </w:tcPr>
          <w:p w:rsidR="003C42B7" w:rsidRPr="00BC2332" w:rsidRDefault="003C42B7" w:rsidP="006C5B52">
            <w:pPr>
              <w:pStyle w:val="Odstavec"/>
              <w:spacing w:before="0" w:after="0"/>
              <w:ind w:firstLine="0"/>
              <w:jc w:val="center"/>
              <w:rPr>
                <w:sz w:val="20"/>
                <w:szCs w:val="20"/>
              </w:rPr>
            </w:pPr>
            <w:r w:rsidRPr="00BC2332">
              <w:rPr>
                <w:b/>
                <w:bCs/>
                <w:sz w:val="20"/>
                <w:szCs w:val="20"/>
              </w:rPr>
              <w:t>Průřezová témata</w:t>
            </w:r>
          </w:p>
        </w:tc>
      </w:tr>
      <w:tr w:rsidR="003C42B7" w:rsidRPr="00BC2332" w:rsidTr="00BC2332">
        <w:tc>
          <w:tcPr>
            <w:tcW w:w="3794" w:type="dxa"/>
          </w:tcPr>
          <w:p w:rsidR="003C42B7" w:rsidRPr="00BC2332" w:rsidRDefault="003C42B7" w:rsidP="003C42B7">
            <w:pPr>
              <w:autoSpaceDE w:val="0"/>
              <w:autoSpaceDN w:val="0"/>
              <w:adjustRightInd w:val="0"/>
              <w:rPr>
                <w:b/>
                <w:bCs/>
              </w:rPr>
            </w:pPr>
            <w:r w:rsidRPr="00BC2332">
              <w:rPr>
                <w:b/>
                <w:bCs/>
              </w:rPr>
              <w:t>Žák:</w:t>
            </w:r>
          </w:p>
          <w:p w:rsidR="00BC2332" w:rsidRDefault="003C42B7" w:rsidP="00CA108A">
            <w:pPr>
              <w:pStyle w:val="Odstavecseseznamem"/>
              <w:numPr>
                <w:ilvl w:val="0"/>
                <w:numId w:val="356"/>
              </w:numPr>
              <w:autoSpaceDE w:val="0"/>
              <w:autoSpaceDN w:val="0"/>
              <w:adjustRightInd w:val="0"/>
            </w:pPr>
            <w:r w:rsidRPr="00BC2332">
              <w:t>rozliší různé druhy mat</w:t>
            </w:r>
            <w:r w:rsidR="00BC2332">
              <w:t xml:space="preserve">eriálu, jeho vlastnosti a různé způsoby </w:t>
            </w:r>
            <w:r w:rsidRPr="00BC2332">
              <w:t>zacházení</w:t>
            </w:r>
          </w:p>
          <w:p w:rsidR="00BC2332" w:rsidRDefault="003C42B7" w:rsidP="00CA108A">
            <w:pPr>
              <w:pStyle w:val="Odstavecseseznamem"/>
              <w:numPr>
                <w:ilvl w:val="0"/>
                <w:numId w:val="356"/>
              </w:numPr>
              <w:autoSpaceDE w:val="0"/>
              <w:autoSpaceDN w:val="0"/>
              <w:adjustRightInd w:val="0"/>
            </w:pPr>
            <w:r w:rsidRPr="00BC2332">
              <w:t>porovná vlastnosti zpracovaného materiálu</w:t>
            </w:r>
          </w:p>
          <w:p w:rsidR="00BC2332" w:rsidRDefault="003C42B7" w:rsidP="00CA108A">
            <w:pPr>
              <w:pStyle w:val="Odstavecseseznamem"/>
              <w:numPr>
                <w:ilvl w:val="0"/>
                <w:numId w:val="356"/>
              </w:numPr>
              <w:autoSpaceDE w:val="0"/>
              <w:autoSpaceDN w:val="0"/>
              <w:adjustRightInd w:val="0"/>
            </w:pPr>
            <w:r w:rsidRPr="00BC2332">
              <w:lastRenderedPageBreak/>
              <w:t>ověř</w:t>
            </w:r>
            <w:r w:rsidR="00BC2332">
              <w:t>í vlastnosti materiálu v praxi</w:t>
            </w:r>
          </w:p>
          <w:p w:rsidR="00BC2332" w:rsidRDefault="003C42B7" w:rsidP="00CA108A">
            <w:pPr>
              <w:pStyle w:val="Odstavecseseznamem"/>
              <w:numPr>
                <w:ilvl w:val="0"/>
                <w:numId w:val="356"/>
              </w:numPr>
              <w:autoSpaceDE w:val="0"/>
              <w:autoSpaceDN w:val="0"/>
              <w:adjustRightInd w:val="0"/>
            </w:pPr>
            <w:r w:rsidRPr="00BC2332">
              <w:t>rozpozná jednodu</w:t>
            </w:r>
            <w:r w:rsidR="00BC2332">
              <w:t>ché pracovní pomůcky a nářadí a</w:t>
            </w:r>
            <w:r w:rsidRPr="00BC2332">
              <w:t xml:space="preserve"> předvede, jak</w:t>
            </w:r>
            <w:r w:rsidR="0042111C">
              <w:t xml:space="preserve"> s </w:t>
            </w:r>
            <w:r w:rsidRPr="00BC2332">
              <w:t>nimi správně zacházet</w:t>
            </w:r>
          </w:p>
          <w:p w:rsidR="00BC2332" w:rsidRDefault="003C42B7" w:rsidP="00CA108A">
            <w:pPr>
              <w:pStyle w:val="Odstavecseseznamem"/>
              <w:numPr>
                <w:ilvl w:val="0"/>
                <w:numId w:val="356"/>
              </w:numPr>
              <w:autoSpaceDE w:val="0"/>
              <w:autoSpaceDN w:val="0"/>
              <w:adjustRightInd w:val="0"/>
            </w:pPr>
            <w:r w:rsidRPr="00BC2332">
              <w:t>uvede jednoduchý pracovní postup</w:t>
            </w:r>
          </w:p>
          <w:p w:rsidR="00BC2332" w:rsidRDefault="003C42B7" w:rsidP="00CA108A">
            <w:pPr>
              <w:pStyle w:val="Odstavecseseznamem"/>
              <w:numPr>
                <w:ilvl w:val="0"/>
                <w:numId w:val="356"/>
              </w:numPr>
              <w:autoSpaceDE w:val="0"/>
              <w:autoSpaceDN w:val="0"/>
              <w:adjustRightInd w:val="0"/>
            </w:pPr>
            <w:r w:rsidRPr="00BC2332">
              <w:t>uvede způsob a použití jednoduchého postupu</w:t>
            </w:r>
          </w:p>
          <w:p w:rsidR="00BC2332" w:rsidRDefault="003C42B7" w:rsidP="00CA108A">
            <w:pPr>
              <w:pStyle w:val="Odstavecseseznamem"/>
              <w:numPr>
                <w:ilvl w:val="0"/>
                <w:numId w:val="356"/>
              </w:numPr>
              <w:autoSpaceDE w:val="0"/>
              <w:autoSpaceDN w:val="0"/>
              <w:adjustRightInd w:val="0"/>
            </w:pPr>
            <w:r w:rsidRPr="00BC2332">
              <w:t>napodobí průběh předváděné práce</w:t>
            </w:r>
          </w:p>
          <w:p w:rsidR="00BC2332" w:rsidRDefault="003C42B7" w:rsidP="00CA108A">
            <w:pPr>
              <w:pStyle w:val="Odstavecseseznamem"/>
              <w:numPr>
                <w:ilvl w:val="0"/>
                <w:numId w:val="356"/>
              </w:numPr>
              <w:autoSpaceDE w:val="0"/>
              <w:autoSpaceDN w:val="0"/>
              <w:adjustRightInd w:val="0"/>
            </w:pPr>
            <w:r w:rsidRPr="00BC2332">
              <w:t>předvede dovednost organizovat práci skupiny</w:t>
            </w:r>
          </w:p>
          <w:p w:rsidR="00BC2332" w:rsidRDefault="003C42B7" w:rsidP="00CA108A">
            <w:pPr>
              <w:pStyle w:val="Odstavecseseznamem"/>
              <w:numPr>
                <w:ilvl w:val="0"/>
                <w:numId w:val="356"/>
              </w:numPr>
              <w:autoSpaceDE w:val="0"/>
              <w:autoSpaceDN w:val="0"/>
              <w:adjustRightInd w:val="0"/>
            </w:pPr>
            <w:r w:rsidRPr="00BC2332">
              <w:t>dodržuje body organizačního řádu</w:t>
            </w:r>
          </w:p>
          <w:p w:rsidR="00BC2332" w:rsidRDefault="003C42B7" w:rsidP="00CA108A">
            <w:pPr>
              <w:pStyle w:val="Odstavecseseznamem"/>
              <w:numPr>
                <w:ilvl w:val="0"/>
                <w:numId w:val="356"/>
              </w:numPr>
              <w:autoSpaceDE w:val="0"/>
              <w:autoSpaceDN w:val="0"/>
              <w:adjustRightInd w:val="0"/>
            </w:pPr>
            <w:r w:rsidRPr="00BC2332">
              <w:t>podle vzorového výrobku a výkladu vyrobí svůj vlastní výrobek</w:t>
            </w:r>
          </w:p>
          <w:p w:rsidR="00BC2332" w:rsidRDefault="003C42B7" w:rsidP="00CA108A">
            <w:pPr>
              <w:pStyle w:val="Odstavecseseznamem"/>
              <w:numPr>
                <w:ilvl w:val="0"/>
                <w:numId w:val="356"/>
              </w:numPr>
              <w:autoSpaceDE w:val="0"/>
              <w:autoSpaceDN w:val="0"/>
              <w:adjustRightInd w:val="0"/>
            </w:pPr>
            <w:r w:rsidRPr="00BC2332">
              <w:t>prokáže samostatnost v úpravě pracovního místa, pracovní</w:t>
            </w:r>
            <w:r w:rsidR="00BC2332">
              <w:t xml:space="preserve"> místo udržuje v čistotě a </w:t>
            </w:r>
            <w:r w:rsidRPr="00BC2332">
              <w:t>pořádku</w:t>
            </w:r>
          </w:p>
          <w:p w:rsidR="00BC2332" w:rsidRDefault="003C42B7" w:rsidP="00CA108A">
            <w:pPr>
              <w:pStyle w:val="Odstavecseseznamem"/>
              <w:numPr>
                <w:ilvl w:val="0"/>
                <w:numId w:val="356"/>
              </w:numPr>
              <w:autoSpaceDE w:val="0"/>
              <w:autoSpaceDN w:val="0"/>
              <w:adjustRightInd w:val="0"/>
            </w:pPr>
            <w:r w:rsidRPr="00BC2332">
              <w:t>příkladně plní povinnosti služby</w:t>
            </w:r>
          </w:p>
          <w:p w:rsidR="00BC2332" w:rsidRDefault="00BC2332" w:rsidP="00CA108A">
            <w:pPr>
              <w:pStyle w:val="Odstavecseseznamem"/>
              <w:numPr>
                <w:ilvl w:val="0"/>
                <w:numId w:val="356"/>
              </w:numPr>
              <w:autoSpaceDE w:val="0"/>
              <w:autoSpaceDN w:val="0"/>
              <w:adjustRightInd w:val="0"/>
            </w:pPr>
            <w:r>
              <w:t>bezpečně zachází s </w:t>
            </w:r>
            <w:r w:rsidR="003C42B7" w:rsidRPr="00BC2332">
              <w:t>elementárními nástroji, pomůckami,</w:t>
            </w:r>
            <w:r>
              <w:t xml:space="preserve"> </w:t>
            </w:r>
            <w:r w:rsidR="003C42B7" w:rsidRPr="00BC2332">
              <w:t>stavebnicemi</w:t>
            </w:r>
          </w:p>
          <w:p w:rsidR="00BC2332" w:rsidRDefault="003C42B7" w:rsidP="00CA108A">
            <w:pPr>
              <w:pStyle w:val="Odstavecseseznamem"/>
              <w:numPr>
                <w:ilvl w:val="0"/>
                <w:numId w:val="356"/>
              </w:numPr>
              <w:autoSpaceDE w:val="0"/>
              <w:autoSpaceDN w:val="0"/>
              <w:adjustRightInd w:val="0"/>
            </w:pPr>
            <w:r w:rsidRPr="00BC2332">
              <w:t>předvede ošetření drobného poranění</w:t>
            </w:r>
          </w:p>
          <w:p w:rsidR="00BC2332" w:rsidRDefault="003C42B7" w:rsidP="00CA108A">
            <w:pPr>
              <w:pStyle w:val="Odstavecseseznamem"/>
              <w:numPr>
                <w:ilvl w:val="0"/>
                <w:numId w:val="356"/>
              </w:numPr>
              <w:autoSpaceDE w:val="0"/>
              <w:autoSpaceDN w:val="0"/>
              <w:adjustRightInd w:val="0"/>
            </w:pPr>
            <w:r w:rsidRPr="00BC2332">
              <w:t>zkontroluje, zda výrobek odpovídá modelu nebo</w:t>
            </w:r>
            <w:r w:rsidR="00BC2332" w:rsidRPr="00BC2332">
              <w:t xml:space="preserve"> předloze</w:t>
            </w:r>
          </w:p>
          <w:p w:rsidR="00BC2332" w:rsidRDefault="00BC2332" w:rsidP="00CA108A">
            <w:pPr>
              <w:pStyle w:val="Odstavecseseznamem"/>
              <w:numPr>
                <w:ilvl w:val="0"/>
                <w:numId w:val="356"/>
              </w:numPr>
              <w:autoSpaceDE w:val="0"/>
              <w:autoSpaceDN w:val="0"/>
              <w:adjustRightInd w:val="0"/>
            </w:pPr>
            <w:r w:rsidRPr="00BC2332">
              <w:t xml:space="preserve">uvede jednoduchý pracovní postup </w:t>
            </w:r>
          </w:p>
          <w:p w:rsidR="00BC2332" w:rsidRDefault="00BC2332" w:rsidP="00BC2332">
            <w:pPr>
              <w:pStyle w:val="Odstavecseseznamem"/>
              <w:autoSpaceDE w:val="0"/>
              <w:autoSpaceDN w:val="0"/>
              <w:adjustRightInd w:val="0"/>
              <w:ind w:left="360"/>
            </w:pPr>
          </w:p>
          <w:p w:rsidR="00BC2332" w:rsidRDefault="00BC2332" w:rsidP="00CA108A">
            <w:pPr>
              <w:pStyle w:val="Odstavecseseznamem"/>
              <w:numPr>
                <w:ilvl w:val="0"/>
                <w:numId w:val="356"/>
              </w:numPr>
              <w:autoSpaceDE w:val="0"/>
              <w:autoSpaceDN w:val="0"/>
              <w:adjustRightInd w:val="0"/>
            </w:pPr>
            <w:r w:rsidRPr="00BC2332">
              <w:t>bezpečně zachází s díly stavebnice</w:t>
            </w:r>
          </w:p>
          <w:p w:rsidR="00BC2332" w:rsidRDefault="00BC2332" w:rsidP="00CA108A">
            <w:pPr>
              <w:pStyle w:val="Odstavecseseznamem"/>
              <w:numPr>
                <w:ilvl w:val="0"/>
                <w:numId w:val="356"/>
              </w:numPr>
              <w:autoSpaceDE w:val="0"/>
              <w:autoSpaceDN w:val="0"/>
              <w:adjustRightInd w:val="0"/>
            </w:pPr>
            <w:r w:rsidRPr="00BC2332">
              <w:t>při práci s materiálem dbá na osobní čistotu a bezpečnost</w:t>
            </w:r>
          </w:p>
          <w:p w:rsidR="00BC2332" w:rsidRDefault="00BC2332" w:rsidP="00CA108A">
            <w:pPr>
              <w:pStyle w:val="Odstavecseseznamem"/>
              <w:numPr>
                <w:ilvl w:val="0"/>
                <w:numId w:val="356"/>
              </w:numPr>
              <w:autoSpaceDE w:val="0"/>
              <w:autoSpaceDN w:val="0"/>
              <w:adjustRightInd w:val="0"/>
            </w:pPr>
            <w:r w:rsidRPr="00BC2332">
              <w:t>vyhotoví dle fantazie jednoduché výrobky</w:t>
            </w:r>
          </w:p>
          <w:p w:rsidR="00BC2332" w:rsidRDefault="00BC2332" w:rsidP="00BC2332">
            <w:pPr>
              <w:pStyle w:val="Odstavecseseznamem"/>
              <w:autoSpaceDE w:val="0"/>
              <w:autoSpaceDN w:val="0"/>
              <w:adjustRightInd w:val="0"/>
              <w:ind w:left="360"/>
            </w:pPr>
          </w:p>
          <w:p w:rsidR="00BC2332" w:rsidRDefault="00BC2332" w:rsidP="00CA108A">
            <w:pPr>
              <w:pStyle w:val="Odstavecseseznamem"/>
              <w:numPr>
                <w:ilvl w:val="0"/>
                <w:numId w:val="356"/>
              </w:numPr>
              <w:autoSpaceDE w:val="0"/>
              <w:autoSpaceDN w:val="0"/>
              <w:adjustRightInd w:val="0"/>
            </w:pPr>
            <w:r w:rsidRPr="00BC2332">
              <w:t>podle jed</w:t>
            </w:r>
            <w:r>
              <w:t xml:space="preserve">noduchého návodu vyrobí výrobek, který </w:t>
            </w:r>
            <w:r w:rsidRPr="00BC2332">
              <w:t>se</w:t>
            </w:r>
            <w:r>
              <w:t xml:space="preserve"> váže k </w:t>
            </w:r>
            <w:r w:rsidRPr="00BC2332">
              <w:t>lidovým tradicím, k ročnímu období</w:t>
            </w:r>
          </w:p>
          <w:p w:rsidR="00BC2332" w:rsidRDefault="00BC2332" w:rsidP="00BC2332">
            <w:pPr>
              <w:pStyle w:val="Odstavecseseznamem"/>
              <w:autoSpaceDE w:val="0"/>
              <w:autoSpaceDN w:val="0"/>
              <w:adjustRightInd w:val="0"/>
              <w:ind w:left="360"/>
            </w:pPr>
          </w:p>
          <w:p w:rsidR="00BC2332" w:rsidRDefault="00BC2332" w:rsidP="00CA108A">
            <w:pPr>
              <w:pStyle w:val="Odstavecseseznamem"/>
              <w:numPr>
                <w:ilvl w:val="0"/>
                <w:numId w:val="356"/>
              </w:numPr>
              <w:autoSpaceDE w:val="0"/>
              <w:autoSpaceDN w:val="0"/>
              <w:adjustRightInd w:val="0"/>
            </w:pPr>
            <w:r w:rsidRPr="00BC2332">
              <w:t>provede jednoduché pěstitelské práce</w:t>
            </w:r>
          </w:p>
          <w:p w:rsidR="00BC2332" w:rsidRDefault="00BC2332" w:rsidP="00CA108A">
            <w:pPr>
              <w:pStyle w:val="Odstavecseseznamem"/>
              <w:numPr>
                <w:ilvl w:val="0"/>
                <w:numId w:val="356"/>
              </w:numPr>
              <w:autoSpaceDE w:val="0"/>
              <w:autoSpaceDN w:val="0"/>
              <w:adjustRightInd w:val="0"/>
            </w:pPr>
            <w:r w:rsidRPr="00BC2332">
              <w:t>předvede péči o pokojové květiny</w:t>
            </w:r>
          </w:p>
          <w:p w:rsidR="00BC2332" w:rsidRDefault="00BC2332" w:rsidP="00CA108A">
            <w:pPr>
              <w:pStyle w:val="Odstavecseseznamem"/>
              <w:numPr>
                <w:ilvl w:val="0"/>
                <w:numId w:val="356"/>
              </w:numPr>
              <w:autoSpaceDE w:val="0"/>
              <w:autoSpaceDN w:val="0"/>
              <w:adjustRightInd w:val="0"/>
            </w:pPr>
            <w:r w:rsidRPr="00BC2332">
              <w:t>vede si jednoduché kolektivní záznamy</w:t>
            </w:r>
          </w:p>
          <w:p w:rsidR="00BC2332" w:rsidRDefault="00BC2332" w:rsidP="00CA108A">
            <w:pPr>
              <w:pStyle w:val="Odstavecseseznamem"/>
              <w:numPr>
                <w:ilvl w:val="0"/>
                <w:numId w:val="356"/>
              </w:numPr>
              <w:autoSpaceDE w:val="0"/>
              <w:autoSpaceDN w:val="0"/>
              <w:adjustRightInd w:val="0"/>
            </w:pPr>
            <w:r w:rsidRPr="00BC2332">
              <w:t>rozliší, pojmenuje vybrané pokojové květiny</w:t>
            </w:r>
          </w:p>
          <w:p w:rsidR="00BC2332" w:rsidRDefault="00BC2332" w:rsidP="00BC2332">
            <w:pPr>
              <w:pStyle w:val="Odstavecseseznamem"/>
              <w:autoSpaceDE w:val="0"/>
              <w:autoSpaceDN w:val="0"/>
              <w:adjustRightInd w:val="0"/>
              <w:ind w:left="360"/>
            </w:pPr>
          </w:p>
          <w:p w:rsidR="00BC2332" w:rsidRDefault="00BC2332" w:rsidP="00CA108A">
            <w:pPr>
              <w:pStyle w:val="Odstavecseseznamem"/>
              <w:numPr>
                <w:ilvl w:val="0"/>
                <w:numId w:val="356"/>
              </w:numPr>
              <w:autoSpaceDE w:val="0"/>
              <w:autoSpaceDN w:val="0"/>
              <w:adjustRightInd w:val="0"/>
            </w:pPr>
            <w:r w:rsidRPr="00BC2332">
              <w:t>připraví tabuli pro jednoduché stolování a předvede správné chování při stolování</w:t>
            </w:r>
          </w:p>
          <w:p w:rsidR="003C42B7" w:rsidRPr="00BC2332" w:rsidRDefault="00BC2332" w:rsidP="00CA108A">
            <w:pPr>
              <w:pStyle w:val="Odstavecseseznamem"/>
              <w:numPr>
                <w:ilvl w:val="0"/>
                <w:numId w:val="356"/>
              </w:numPr>
              <w:autoSpaceDE w:val="0"/>
              <w:autoSpaceDN w:val="0"/>
              <w:adjustRightInd w:val="0"/>
            </w:pPr>
            <w:r w:rsidRPr="00BC2332">
              <w:t>připraví jednoduchý pokrm (studená kuchyně)</w:t>
            </w:r>
          </w:p>
        </w:tc>
        <w:tc>
          <w:tcPr>
            <w:tcW w:w="2126" w:type="dxa"/>
          </w:tcPr>
          <w:p w:rsidR="00E71056" w:rsidRPr="00BC2332" w:rsidRDefault="00E71056" w:rsidP="00E71056">
            <w:pPr>
              <w:autoSpaceDE w:val="0"/>
              <w:autoSpaceDN w:val="0"/>
              <w:adjustRightInd w:val="0"/>
              <w:rPr>
                <w:b/>
              </w:rPr>
            </w:pPr>
            <w:r w:rsidRPr="00BC2332">
              <w:rPr>
                <w:b/>
              </w:rPr>
              <w:lastRenderedPageBreak/>
              <w:t>Práce s drobným materiálem</w:t>
            </w:r>
          </w:p>
          <w:p w:rsidR="00BC2332" w:rsidRDefault="00E71056" w:rsidP="00CA108A">
            <w:pPr>
              <w:pStyle w:val="Odstavecseseznamem"/>
              <w:numPr>
                <w:ilvl w:val="0"/>
                <w:numId w:val="357"/>
              </w:numPr>
              <w:autoSpaceDE w:val="0"/>
              <w:autoSpaceDN w:val="0"/>
              <w:adjustRightInd w:val="0"/>
            </w:pPr>
            <w:r w:rsidRPr="00BC2332">
              <w:t>práce s</w:t>
            </w:r>
            <w:r w:rsidR="00BC2332">
              <w:t> </w:t>
            </w:r>
            <w:r w:rsidRPr="00BC2332">
              <w:t>materiály</w:t>
            </w:r>
          </w:p>
          <w:p w:rsidR="00BC2332" w:rsidRDefault="00E71056" w:rsidP="00CA108A">
            <w:pPr>
              <w:pStyle w:val="Odstavecseseznamem"/>
              <w:numPr>
                <w:ilvl w:val="0"/>
                <w:numId w:val="357"/>
              </w:numPr>
              <w:autoSpaceDE w:val="0"/>
              <w:autoSpaceDN w:val="0"/>
              <w:adjustRightInd w:val="0"/>
            </w:pPr>
            <w:r w:rsidRPr="00BC2332">
              <w:t xml:space="preserve">přírodniny, modelovací hmota, </w:t>
            </w:r>
            <w:r w:rsidRPr="00BC2332">
              <w:lastRenderedPageBreak/>
              <w:t>papír,</w:t>
            </w:r>
            <w:r w:rsidR="00BC2332">
              <w:t xml:space="preserve"> </w:t>
            </w:r>
            <w:r w:rsidRPr="00BC2332">
              <w:t>karton, textil, drát, kov, plasty</w:t>
            </w:r>
          </w:p>
          <w:p w:rsidR="00BC2332" w:rsidRDefault="00E71056" w:rsidP="00CA108A">
            <w:pPr>
              <w:pStyle w:val="Odstavecseseznamem"/>
              <w:numPr>
                <w:ilvl w:val="0"/>
                <w:numId w:val="357"/>
              </w:numPr>
              <w:autoSpaceDE w:val="0"/>
              <w:autoSpaceDN w:val="0"/>
              <w:adjustRightInd w:val="0"/>
            </w:pPr>
            <w:r w:rsidRPr="00BC2332">
              <w:t>vlastnosti materiálu, užití v</w:t>
            </w:r>
            <w:r w:rsidR="00BC2332">
              <w:t> </w:t>
            </w:r>
            <w:r w:rsidRPr="00BC2332">
              <w:t>praxi</w:t>
            </w:r>
          </w:p>
          <w:p w:rsidR="00BC2332" w:rsidRDefault="00E71056" w:rsidP="00CA108A">
            <w:pPr>
              <w:pStyle w:val="Odstavecseseznamem"/>
              <w:numPr>
                <w:ilvl w:val="0"/>
                <w:numId w:val="357"/>
              </w:numPr>
              <w:autoSpaceDE w:val="0"/>
              <w:autoSpaceDN w:val="0"/>
              <w:adjustRightInd w:val="0"/>
            </w:pPr>
            <w:r w:rsidRPr="00BC2332">
              <w:t>pracovní pomůcky, nářadí a nástroje pro ruční opracování</w:t>
            </w:r>
          </w:p>
          <w:p w:rsidR="00BC2332" w:rsidRDefault="00E71056" w:rsidP="00CA108A">
            <w:pPr>
              <w:pStyle w:val="Odstavecseseznamem"/>
              <w:numPr>
                <w:ilvl w:val="0"/>
                <w:numId w:val="357"/>
              </w:numPr>
              <w:autoSpaceDE w:val="0"/>
              <w:autoSpaceDN w:val="0"/>
              <w:adjustRightInd w:val="0"/>
            </w:pPr>
            <w:r w:rsidRPr="00BC2332">
              <w:t>jednoduché pracovní postupy</w:t>
            </w:r>
          </w:p>
          <w:p w:rsidR="00BC2332" w:rsidRDefault="00E71056" w:rsidP="00CA108A">
            <w:pPr>
              <w:pStyle w:val="Odstavecseseznamem"/>
              <w:numPr>
                <w:ilvl w:val="0"/>
                <w:numId w:val="357"/>
              </w:numPr>
              <w:autoSpaceDE w:val="0"/>
              <w:autoSpaceDN w:val="0"/>
              <w:adjustRightInd w:val="0"/>
            </w:pPr>
            <w:r w:rsidRPr="00BC2332">
              <w:t>organizace práce</w:t>
            </w:r>
          </w:p>
          <w:p w:rsidR="00E71056" w:rsidRPr="00BC2332" w:rsidRDefault="0042111C" w:rsidP="00CA108A">
            <w:pPr>
              <w:pStyle w:val="Odstavecseseznamem"/>
              <w:numPr>
                <w:ilvl w:val="0"/>
                <w:numId w:val="357"/>
              </w:numPr>
              <w:autoSpaceDE w:val="0"/>
              <w:autoSpaceDN w:val="0"/>
              <w:adjustRightInd w:val="0"/>
            </w:pPr>
            <w:r>
              <w:t>hygiena a </w:t>
            </w:r>
            <w:r w:rsidR="00BC2332">
              <w:t>bezpečnost práce</w:t>
            </w:r>
          </w:p>
          <w:p w:rsidR="00E71056" w:rsidRPr="00BC2332" w:rsidRDefault="00E71056" w:rsidP="00E71056">
            <w:pPr>
              <w:autoSpaceDE w:val="0"/>
              <w:autoSpaceDN w:val="0"/>
              <w:adjustRightInd w:val="0"/>
            </w:pPr>
          </w:p>
          <w:p w:rsidR="00E71056" w:rsidRPr="00BC2332" w:rsidRDefault="00E71056" w:rsidP="00E71056">
            <w:pPr>
              <w:autoSpaceDE w:val="0"/>
              <w:autoSpaceDN w:val="0"/>
              <w:adjustRightInd w:val="0"/>
              <w:rPr>
                <w:b/>
              </w:rPr>
            </w:pPr>
            <w:r w:rsidRPr="00BC2332">
              <w:rPr>
                <w:b/>
              </w:rPr>
              <w:t>Práce montážní a demonstrační</w:t>
            </w:r>
          </w:p>
          <w:p w:rsidR="00BC2332" w:rsidRDefault="00E71056" w:rsidP="00CA108A">
            <w:pPr>
              <w:pStyle w:val="Odstavecseseznamem"/>
              <w:numPr>
                <w:ilvl w:val="0"/>
                <w:numId w:val="358"/>
              </w:numPr>
              <w:autoSpaceDE w:val="0"/>
              <w:autoSpaceDN w:val="0"/>
              <w:adjustRightInd w:val="0"/>
            </w:pPr>
            <w:r w:rsidRPr="00BC2332">
              <w:t>stavebnice, sestavování modelů, montáž a demontáž</w:t>
            </w:r>
          </w:p>
          <w:p w:rsidR="00BC2332" w:rsidRDefault="00E71056" w:rsidP="00CA108A">
            <w:pPr>
              <w:pStyle w:val="Odstavecseseznamem"/>
              <w:numPr>
                <w:ilvl w:val="0"/>
                <w:numId w:val="358"/>
              </w:numPr>
              <w:autoSpaceDE w:val="0"/>
              <w:autoSpaceDN w:val="0"/>
              <w:adjustRightInd w:val="0"/>
            </w:pPr>
            <w:r w:rsidRPr="00BC2332">
              <w:t>práce s návodem, předlohou</w:t>
            </w:r>
          </w:p>
          <w:p w:rsidR="00BC2332" w:rsidRDefault="00E71056" w:rsidP="00CA108A">
            <w:pPr>
              <w:pStyle w:val="Odstavecseseznamem"/>
              <w:numPr>
                <w:ilvl w:val="0"/>
                <w:numId w:val="358"/>
              </w:numPr>
              <w:autoSpaceDE w:val="0"/>
              <w:autoSpaceDN w:val="0"/>
              <w:adjustRightInd w:val="0"/>
            </w:pPr>
            <w:r w:rsidRPr="00BC2332">
              <w:t>bezpečnostní předpisy,</w:t>
            </w:r>
            <w:r w:rsidR="00BC2332">
              <w:t xml:space="preserve"> </w:t>
            </w:r>
            <w:r w:rsidRPr="00BC2332">
              <w:t>první pomoc</w:t>
            </w:r>
            <w:r w:rsidR="00BC2332" w:rsidRPr="00BC2332">
              <w:t xml:space="preserve"> při úrazu</w:t>
            </w:r>
          </w:p>
          <w:p w:rsidR="00BC2332" w:rsidRDefault="00BC2332" w:rsidP="00BC2332">
            <w:pPr>
              <w:pStyle w:val="Odstavecseseznamem"/>
              <w:autoSpaceDE w:val="0"/>
              <w:autoSpaceDN w:val="0"/>
              <w:adjustRightInd w:val="0"/>
              <w:ind w:left="360"/>
            </w:pPr>
          </w:p>
          <w:p w:rsidR="00BC2332" w:rsidRPr="00BC2332" w:rsidRDefault="00BC2332" w:rsidP="00CA108A">
            <w:pPr>
              <w:pStyle w:val="Odstavecseseznamem"/>
              <w:numPr>
                <w:ilvl w:val="0"/>
                <w:numId w:val="358"/>
              </w:numPr>
              <w:autoSpaceDE w:val="0"/>
              <w:autoSpaceDN w:val="0"/>
              <w:adjustRightInd w:val="0"/>
            </w:pPr>
            <w:r w:rsidRPr="00BC2332">
              <w:t>lidové zvyky, tradice, řemesla</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rPr>
                <w:b/>
              </w:rPr>
            </w:pPr>
            <w:r w:rsidRPr="00BC2332">
              <w:rPr>
                <w:b/>
              </w:rPr>
              <w:t>Pěstitelské práce</w:t>
            </w:r>
          </w:p>
          <w:p w:rsidR="00BC2332" w:rsidRPr="00BC2332" w:rsidRDefault="00BC2332" w:rsidP="00CA108A">
            <w:pPr>
              <w:pStyle w:val="Odstavecseseznamem"/>
              <w:numPr>
                <w:ilvl w:val="0"/>
                <w:numId w:val="359"/>
              </w:numPr>
              <w:autoSpaceDE w:val="0"/>
              <w:autoSpaceDN w:val="0"/>
              <w:adjustRightInd w:val="0"/>
            </w:pPr>
            <w:r w:rsidRPr="00BC2332">
              <w:t>základy péče o pokojové rostliny</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rPr>
                <w:b/>
              </w:rPr>
            </w:pPr>
            <w:r w:rsidRPr="00BC2332">
              <w:rPr>
                <w:b/>
              </w:rPr>
              <w:t>Příprava pokrmu</w:t>
            </w:r>
          </w:p>
          <w:p w:rsidR="00BC2332" w:rsidRDefault="00BC2332" w:rsidP="00CA108A">
            <w:pPr>
              <w:pStyle w:val="Odstavecseseznamem"/>
              <w:numPr>
                <w:ilvl w:val="0"/>
                <w:numId w:val="359"/>
              </w:numPr>
              <w:autoSpaceDE w:val="0"/>
              <w:autoSpaceDN w:val="0"/>
              <w:adjustRightInd w:val="0"/>
            </w:pPr>
            <w:r w:rsidRPr="00BC2332">
              <w:t>studená kuchyně</w:t>
            </w:r>
          </w:p>
          <w:p w:rsidR="00BC2332" w:rsidRDefault="00BC2332" w:rsidP="00CA108A">
            <w:pPr>
              <w:pStyle w:val="Odstavecseseznamem"/>
              <w:numPr>
                <w:ilvl w:val="0"/>
                <w:numId w:val="359"/>
              </w:numPr>
              <w:autoSpaceDE w:val="0"/>
              <w:autoSpaceDN w:val="0"/>
              <w:adjustRightInd w:val="0"/>
            </w:pPr>
            <w:r w:rsidRPr="00BC2332">
              <w:t>základní vybavení kuchyně</w:t>
            </w:r>
          </w:p>
          <w:p w:rsidR="00BC2332" w:rsidRDefault="00BC2332" w:rsidP="00CA108A">
            <w:pPr>
              <w:pStyle w:val="Odstavecseseznamem"/>
              <w:numPr>
                <w:ilvl w:val="0"/>
                <w:numId w:val="359"/>
              </w:numPr>
              <w:autoSpaceDE w:val="0"/>
              <w:autoSpaceDN w:val="0"/>
              <w:adjustRightInd w:val="0"/>
            </w:pPr>
            <w:r w:rsidRPr="00BC2332">
              <w:t>výběr, nákup a skladování potravin</w:t>
            </w:r>
          </w:p>
          <w:p w:rsidR="00BC2332" w:rsidRDefault="00BC2332" w:rsidP="00CA108A">
            <w:pPr>
              <w:pStyle w:val="Odstavecseseznamem"/>
              <w:numPr>
                <w:ilvl w:val="0"/>
                <w:numId w:val="359"/>
              </w:numPr>
              <w:autoSpaceDE w:val="0"/>
              <w:autoSpaceDN w:val="0"/>
              <w:adjustRightInd w:val="0"/>
            </w:pPr>
            <w:r w:rsidRPr="00BC2332">
              <w:t>základní technika v</w:t>
            </w:r>
            <w:r>
              <w:t> </w:t>
            </w:r>
            <w:r w:rsidRPr="00BC2332">
              <w:t>kuchyni</w:t>
            </w:r>
          </w:p>
          <w:p w:rsidR="003C42B7" w:rsidRPr="00BC2332" w:rsidRDefault="00BC2332" w:rsidP="00CA108A">
            <w:pPr>
              <w:pStyle w:val="Odstavecseseznamem"/>
              <w:numPr>
                <w:ilvl w:val="0"/>
                <w:numId w:val="359"/>
              </w:numPr>
              <w:autoSpaceDE w:val="0"/>
              <w:autoSpaceDN w:val="0"/>
              <w:adjustRightInd w:val="0"/>
            </w:pPr>
            <w:r w:rsidRPr="00BC2332">
              <w:t>příprava pokrmu dle zásad zdravé výživy</w:t>
            </w:r>
          </w:p>
        </w:tc>
        <w:tc>
          <w:tcPr>
            <w:tcW w:w="3292" w:type="dxa"/>
          </w:tcPr>
          <w:p w:rsidR="00BC2332" w:rsidRPr="00BC2332" w:rsidRDefault="00BC2332" w:rsidP="00BC2332">
            <w:pPr>
              <w:autoSpaceDE w:val="0"/>
              <w:autoSpaceDN w:val="0"/>
              <w:adjustRightInd w:val="0"/>
            </w:pPr>
            <w:r w:rsidRPr="00BC2332">
              <w:lastRenderedPageBreak/>
              <w:t>OSV 1 - rozvoj schopností poznávání - cvičení smyslového vnímání, pozornosti a soustředění, cvičení dovedností zapamatování</w:t>
            </w:r>
          </w:p>
          <w:p w:rsidR="00BC2332" w:rsidRDefault="00BC2332" w:rsidP="00BC2332">
            <w:pPr>
              <w:autoSpaceDE w:val="0"/>
              <w:autoSpaceDN w:val="0"/>
              <w:adjustRightInd w:val="0"/>
            </w:pPr>
            <w:r w:rsidRPr="00BC2332">
              <w:t xml:space="preserve">- psychohygiena - dovednosti pro </w:t>
            </w:r>
            <w:r w:rsidRPr="00BC2332">
              <w:lastRenderedPageBreak/>
              <w:t>pozitivní naladění mysli a dobrý vztah k sobě samému, dobrá organizace času, dovednosti zvládání stresových situací</w:t>
            </w:r>
          </w:p>
          <w:p w:rsidR="00BC2332" w:rsidRPr="00BC2332" w:rsidRDefault="00BC2332" w:rsidP="00BC2332">
            <w:pPr>
              <w:autoSpaceDE w:val="0"/>
              <w:autoSpaceDN w:val="0"/>
              <w:adjustRightInd w:val="0"/>
            </w:pPr>
            <w:r w:rsidRPr="00BC2332">
              <w:t>- kreativita - cvičení pro rozvoj základních rysů kreativity (pružnost nápadů, originalita, citlivost)</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OSV</w:t>
            </w:r>
            <w:r w:rsidR="0042111C">
              <w:t xml:space="preserve"> 2 - mezilidské vztahy - péče o </w:t>
            </w:r>
            <w:r w:rsidRPr="00BC2332">
              <w:t>dobré vztahy, chování podporující dobré vztahy, respektování, podpora, pomoc</w:t>
            </w:r>
          </w:p>
          <w:p w:rsidR="00BC2332" w:rsidRPr="00BC2332" w:rsidRDefault="00BC2332" w:rsidP="00BC2332">
            <w:pPr>
              <w:autoSpaceDE w:val="0"/>
              <w:autoSpaceDN w:val="0"/>
              <w:adjustRightInd w:val="0"/>
            </w:pPr>
            <w:r w:rsidRPr="00BC2332">
              <w:t>- kom</w:t>
            </w:r>
            <w:r w:rsidR="0042111C">
              <w:t>unikace - řeč těla, řeč zvuků a </w:t>
            </w:r>
            <w:r w:rsidRPr="00BC2332">
              <w:t>slov, řeč předmětů a prostředí vytvářeného člověkem</w:t>
            </w:r>
          </w:p>
          <w:p w:rsidR="00BC2332" w:rsidRPr="00BC2332" w:rsidRDefault="00BC2332" w:rsidP="00BC2332">
            <w:pPr>
              <w:autoSpaceDE w:val="0"/>
              <w:autoSpaceDN w:val="0"/>
              <w:adjustRightInd w:val="0"/>
            </w:pPr>
            <w:r w:rsidRPr="00BC2332">
              <w:t>- kooperace a kompetice - rozvoj sociálních dovedností pro kooperaci (jasné a respektující komunikace, řešení konfliktů)</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 xml:space="preserve">OSV 3 - řešení problémů - dovednosti </w:t>
            </w:r>
            <w:r w:rsidR="0042111C">
              <w:t>pro řešení problémů, problémy v </w:t>
            </w:r>
            <w:r w:rsidRPr="00BC2332">
              <w:t>seberegulaci</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VDO - občanská společnost a škola - demokratická atmosféra a demokratické vztahy ve škole</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EVS - Evropa a svět nás zajímá - jsme Evropané</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MKV - kulturní diference - jedinečnost každého člověka a jeho individuální zvláštnosti</w:t>
            </w:r>
          </w:p>
          <w:p w:rsidR="00BC2332" w:rsidRPr="00BC2332" w:rsidRDefault="00BC2332" w:rsidP="00BC2332">
            <w:pPr>
              <w:autoSpaceDE w:val="0"/>
              <w:autoSpaceDN w:val="0"/>
              <w:adjustRightInd w:val="0"/>
            </w:pPr>
            <w:r w:rsidRPr="00BC2332">
              <w:t>- lidské vztahy - vztahy mezi kulturami, předsudky a vžité stereotypy, osobní přispění k zapojení žáků z odlišného kulturního prostředí do kolektivu třídy</w:t>
            </w:r>
          </w:p>
          <w:p w:rsidR="00BC2332" w:rsidRPr="00BC2332" w:rsidRDefault="00BC2332" w:rsidP="00BC2332">
            <w:pPr>
              <w:autoSpaceDE w:val="0"/>
              <w:autoSpaceDN w:val="0"/>
              <w:adjustRightInd w:val="0"/>
            </w:pPr>
          </w:p>
          <w:p w:rsidR="00BC2332" w:rsidRPr="00BC2332" w:rsidRDefault="00BC2332" w:rsidP="00BC2332">
            <w:pPr>
              <w:autoSpaceDE w:val="0"/>
              <w:autoSpaceDN w:val="0"/>
              <w:adjustRightInd w:val="0"/>
            </w:pPr>
            <w:r w:rsidRPr="00BC2332">
              <w:t>ENV - lidské aktivity a problémy</w:t>
            </w:r>
            <w:r w:rsidR="00E35E7B">
              <w:t xml:space="preserve"> životního prostředí - odpady a </w:t>
            </w:r>
            <w:r w:rsidRPr="00BC2332">
              <w:t>hospodaření s odpady</w:t>
            </w:r>
          </w:p>
          <w:p w:rsidR="003C42B7" w:rsidRPr="00BC2332" w:rsidRDefault="00BC2332" w:rsidP="00BC2332">
            <w:pPr>
              <w:autoSpaceDE w:val="0"/>
              <w:autoSpaceDN w:val="0"/>
              <w:adjustRightInd w:val="0"/>
            </w:pPr>
            <w:r w:rsidRPr="00BC2332">
              <w:t>- vztah člověka k prostředí - prostředí a zdraví (rozmanitost vlivu prostředí a zdraví, možnosti a způsoby ochrany zdraví)</w:t>
            </w:r>
          </w:p>
        </w:tc>
      </w:tr>
    </w:tbl>
    <w:p w:rsidR="003C42B7" w:rsidRDefault="003C42B7" w:rsidP="00646B1E">
      <w:pPr>
        <w:pStyle w:val="Odstavec"/>
        <w:spacing w:before="0" w:after="0"/>
        <w:ind w:firstLine="0"/>
        <w:rPr>
          <w:sz w:val="20"/>
          <w:szCs w:val="20"/>
        </w:rPr>
      </w:pPr>
    </w:p>
    <w:tbl>
      <w:tblPr>
        <w:tblStyle w:val="Mkatabulky"/>
        <w:tblW w:w="0" w:type="auto"/>
        <w:tblLook w:val="04A0" w:firstRow="1" w:lastRow="0" w:firstColumn="1" w:lastColumn="0" w:noHBand="0" w:noVBand="1"/>
      </w:tblPr>
      <w:tblGrid>
        <w:gridCol w:w="4361"/>
        <w:gridCol w:w="2268"/>
        <w:gridCol w:w="2583"/>
      </w:tblGrid>
      <w:tr w:rsidR="00E35E7B" w:rsidRPr="00DB1437" w:rsidTr="00D443AE">
        <w:tc>
          <w:tcPr>
            <w:tcW w:w="9212" w:type="dxa"/>
            <w:gridSpan w:val="3"/>
            <w:shd w:val="pct15" w:color="auto" w:fill="FFFFFF" w:themeFill="background1"/>
          </w:tcPr>
          <w:p w:rsidR="00E35E7B" w:rsidRPr="00DB1437" w:rsidRDefault="00C57D99" w:rsidP="006C5B52">
            <w:pPr>
              <w:autoSpaceDE w:val="0"/>
              <w:autoSpaceDN w:val="0"/>
              <w:adjustRightInd w:val="0"/>
              <w:jc w:val="center"/>
              <w:rPr>
                <w:b/>
                <w:bCs/>
              </w:rPr>
            </w:pPr>
            <w:r w:rsidRPr="00DB1437">
              <w:rPr>
                <w:b/>
                <w:bCs/>
              </w:rPr>
              <w:t>PRACOVNÍ ČINNOSTI</w:t>
            </w:r>
            <w:r w:rsidRPr="00DB1437">
              <w:rPr>
                <w:b/>
                <w:bCs/>
                <w:color w:val="000000"/>
              </w:rPr>
              <w:t xml:space="preserve"> </w:t>
            </w:r>
            <w:r w:rsidR="00E35E7B" w:rsidRPr="00DB1437">
              <w:rPr>
                <w:b/>
                <w:bCs/>
                <w:color w:val="000000"/>
              </w:rPr>
              <w:t>- 5. ročník</w:t>
            </w:r>
          </w:p>
        </w:tc>
      </w:tr>
      <w:tr w:rsidR="00E35E7B" w:rsidRPr="00DB1437" w:rsidTr="00537ED3">
        <w:tc>
          <w:tcPr>
            <w:tcW w:w="4361" w:type="dxa"/>
            <w:shd w:val="pct15" w:color="auto" w:fill="FFFFFF" w:themeFill="background1"/>
          </w:tcPr>
          <w:p w:rsidR="00E35E7B" w:rsidRPr="00DB1437" w:rsidRDefault="00E35E7B" w:rsidP="006C5B52">
            <w:pPr>
              <w:pStyle w:val="Odstavec"/>
              <w:spacing w:before="0" w:after="0"/>
              <w:ind w:firstLine="0"/>
              <w:jc w:val="center"/>
              <w:rPr>
                <w:sz w:val="20"/>
                <w:szCs w:val="20"/>
              </w:rPr>
            </w:pPr>
            <w:r w:rsidRPr="00DB1437">
              <w:rPr>
                <w:b/>
                <w:bCs/>
                <w:sz w:val="20"/>
                <w:szCs w:val="20"/>
              </w:rPr>
              <w:t>Školní výstupy</w:t>
            </w:r>
          </w:p>
        </w:tc>
        <w:tc>
          <w:tcPr>
            <w:tcW w:w="2268" w:type="dxa"/>
            <w:shd w:val="pct15" w:color="auto" w:fill="FFFFFF" w:themeFill="background1"/>
          </w:tcPr>
          <w:p w:rsidR="00E35E7B" w:rsidRPr="00DB1437" w:rsidRDefault="00E35E7B" w:rsidP="006C5B52">
            <w:pPr>
              <w:pStyle w:val="Odstavec"/>
              <w:spacing w:before="0" w:after="0"/>
              <w:ind w:firstLine="0"/>
              <w:jc w:val="center"/>
              <w:rPr>
                <w:sz w:val="20"/>
                <w:szCs w:val="20"/>
              </w:rPr>
            </w:pPr>
            <w:r w:rsidRPr="00DB1437">
              <w:rPr>
                <w:b/>
                <w:sz w:val="20"/>
                <w:szCs w:val="20"/>
              </w:rPr>
              <w:t>Učivo</w:t>
            </w:r>
          </w:p>
        </w:tc>
        <w:tc>
          <w:tcPr>
            <w:tcW w:w="2583" w:type="dxa"/>
            <w:shd w:val="pct15" w:color="auto" w:fill="FFFFFF" w:themeFill="background1"/>
          </w:tcPr>
          <w:p w:rsidR="00E35E7B" w:rsidRPr="00DB1437" w:rsidRDefault="00E35E7B" w:rsidP="006C5B52">
            <w:pPr>
              <w:pStyle w:val="Odstavec"/>
              <w:spacing w:before="0" w:after="0"/>
              <w:ind w:firstLine="0"/>
              <w:jc w:val="center"/>
              <w:rPr>
                <w:sz w:val="20"/>
                <w:szCs w:val="20"/>
              </w:rPr>
            </w:pPr>
            <w:r w:rsidRPr="00DB1437">
              <w:rPr>
                <w:b/>
                <w:bCs/>
                <w:sz w:val="20"/>
                <w:szCs w:val="20"/>
              </w:rPr>
              <w:t>Průřezová témata</w:t>
            </w:r>
          </w:p>
        </w:tc>
      </w:tr>
      <w:tr w:rsidR="00E35E7B" w:rsidRPr="00DB1437" w:rsidTr="00537ED3">
        <w:tc>
          <w:tcPr>
            <w:tcW w:w="4361" w:type="dxa"/>
          </w:tcPr>
          <w:p w:rsidR="00C57D99" w:rsidRPr="00DB1437" w:rsidRDefault="00C57D99" w:rsidP="00C57D99">
            <w:pPr>
              <w:autoSpaceDE w:val="0"/>
              <w:autoSpaceDN w:val="0"/>
              <w:adjustRightInd w:val="0"/>
              <w:rPr>
                <w:b/>
              </w:rPr>
            </w:pPr>
            <w:r w:rsidRPr="00DB1437">
              <w:rPr>
                <w:b/>
              </w:rPr>
              <w:t>Žák</w:t>
            </w:r>
          </w:p>
          <w:p w:rsidR="00DB1437" w:rsidRDefault="00C57D99" w:rsidP="00CA108A">
            <w:pPr>
              <w:pStyle w:val="Odstavecseseznamem"/>
              <w:numPr>
                <w:ilvl w:val="0"/>
                <w:numId w:val="360"/>
              </w:numPr>
              <w:autoSpaceDE w:val="0"/>
              <w:autoSpaceDN w:val="0"/>
              <w:adjustRightInd w:val="0"/>
            </w:pPr>
            <w:r w:rsidRPr="00DB1437">
              <w:t>předvede správné prakti</w:t>
            </w:r>
            <w:r w:rsidR="00DB1437">
              <w:t>cké činnosti s daným materiálem</w:t>
            </w:r>
          </w:p>
          <w:p w:rsidR="00DB1437" w:rsidRDefault="00C57D99" w:rsidP="00CA108A">
            <w:pPr>
              <w:pStyle w:val="Odstavecseseznamem"/>
              <w:numPr>
                <w:ilvl w:val="0"/>
                <w:numId w:val="360"/>
              </w:numPr>
              <w:autoSpaceDE w:val="0"/>
              <w:autoSpaceDN w:val="0"/>
              <w:adjustRightInd w:val="0"/>
            </w:pPr>
            <w:r w:rsidRPr="00DB1437">
              <w:t>rozliší různé materiály</w:t>
            </w:r>
            <w:r w:rsidR="00DB1437">
              <w:t>,</w:t>
            </w:r>
            <w:r w:rsidRPr="00DB1437">
              <w:t xml:space="preserve"> uvede jejich vlastnosti</w:t>
            </w:r>
          </w:p>
          <w:p w:rsidR="00DB1437" w:rsidRDefault="00C57D99" w:rsidP="00CA108A">
            <w:pPr>
              <w:pStyle w:val="Odstavecseseznamem"/>
              <w:numPr>
                <w:ilvl w:val="0"/>
                <w:numId w:val="360"/>
              </w:numPr>
              <w:autoSpaceDE w:val="0"/>
              <w:autoSpaceDN w:val="0"/>
              <w:adjustRightInd w:val="0"/>
            </w:pPr>
            <w:r w:rsidRPr="00DB1437">
              <w:t>předv</w:t>
            </w:r>
            <w:r w:rsidR="00537ED3">
              <w:t>ede základní dovednosti práce s </w:t>
            </w:r>
            <w:r w:rsidRPr="00DB1437">
              <w:t>technickými materiály</w:t>
            </w:r>
          </w:p>
          <w:p w:rsidR="00DB1437" w:rsidRDefault="00C57D99" w:rsidP="00CA108A">
            <w:pPr>
              <w:pStyle w:val="Odstavecseseznamem"/>
              <w:numPr>
                <w:ilvl w:val="0"/>
                <w:numId w:val="360"/>
              </w:numPr>
              <w:autoSpaceDE w:val="0"/>
              <w:autoSpaceDN w:val="0"/>
              <w:adjustRightInd w:val="0"/>
            </w:pPr>
            <w:r w:rsidRPr="00DB1437">
              <w:t>bezpečně využívá a používá vlastnosti různých materiálů při složitějších pracovních činnostech</w:t>
            </w:r>
          </w:p>
          <w:p w:rsidR="00537ED3" w:rsidRDefault="00C57D99" w:rsidP="00CA108A">
            <w:pPr>
              <w:pStyle w:val="Odstavecseseznamem"/>
              <w:numPr>
                <w:ilvl w:val="0"/>
                <w:numId w:val="360"/>
              </w:numPr>
              <w:autoSpaceDE w:val="0"/>
              <w:autoSpaceDN w:val="0"/>
              <w:adjustRightInd w:val="0"/>
            </w:pPr>
            <w:r w:rsidRPr="00DB1437">
              <w:lastRenderedPageBreak/>
              <w:t>používá složitější pracovní nářadí a pomůcky</w:t>
            </w:r>
          </w:p>
          <w:p w:rsidR="00537ED3" w:rsidRDefault="00C57D99" w:rsidP="00CA108A">
            <w:pPr>
              <w:pStyle w:val="Odstavecseseznamem"/>
              <w:numPr>
                <w:ilvl w:val="0"/>
                <w:numId w:val="360"/>
              </w:numPr>
              <w:autoSpaceDE w:val="0"/>
              <w:autoSpaceDN w:val="0"/>
              <w:adjustRightInd w:val="0"/>
            </w:pPr>
            <w:r w:rsidRPr="00DB1437">
              <w:t>zachází s pracovními nástroji bezpečně a podle návodu</w:t>
            </w:r>
          </w:p>
          <w:p w:rsidR="00537ED3" w:rsidRDefault="00C57D99" w:rsidP="00CA108A">
            <w:pPr>
              <w:pStyle w:val="Odstavecseseznamem"/>
              <w:numPr>
                <w:ilvl w:val="0"/>
                <w:numId w:val="360"/>
              </w:numPr>
              <w:autoSpaceDE w:val="0"/>
              <w:autoSpaceDN w:val="0"/>
              <w:adjustRightInd w:val="0"/>
            </w:pPr>
            <w:r w:rsidRPr="00DB1437">
              <w:t>vybere vhodný pracovní nástroj, pomůcku, nářadí</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dodržuje pracovní postup podle slovního návodu, náčrtku,</w:t>
            </w:r>
            <w:r w:rsidR="00537ED3">
              <w:t xml:space="preserve"> </w:t>
            </w:r>
            <w:r w:rsidRPr="00DB1437">
              <w:t>nákresu, výkresu</w:t>
            </w:r>
          </w:p>
          <w:p w:rsidR="00537ED3" w:rsidRDefault="00C57D99" w:rsidP="00CA108A">
            <w:pPr>
              <w:pStyle w:val="Odstavecseseznamem"/>
              <w:numPr>
                <w:ilvl w:val="0"/>
                <w:numId w:val="360"/>
              </w:numPr>
              <w:autoSpaceDE w:val="0"/>
              <w:autoSpaceDN w:val="0"/>
              <w:adjustRightInd w:val="0"/>
            </w:pPr>
            <w:r w:rsidRPr="00DB1437">
              <w:t>při řešení praktických problémů prokáže technické myšlení</w:t>
            </w:r>
            <w:r w:rsidR="00537ED3">
              <w:t xml:space="preserve"> </w:t>
            </w:r>
            <w:r w:rsidRPr="00DB1437">
              <w:t>a technickou představivost</w:t>
            </w:r>
          </w:p>
          <w:p w:rsidR="00537ED3" w:rsidRDefault="00C57D99" w:rsidP="00CA108A">
            <w:pPr>
              <w:pStyle w:val="Odstavecseseznamem"/>
              <w:numPr>
                <w:ilvl w:val="0"/>
                <w:numId w:val="360"/>
              </w:numPr>
              <w:autoSpaceDE w:val="0"/>
              <w:autoSpaceDN w:val="0"/>
              <w:adjustRightInd w:val="0"/>
            </w:pPr>
            <w:r w:rsidRPr="00DB1437">
              <w:t>předvede práci</w:t>
            </w:r>
            <w:r w:rsidR="00537ED3">
              <w:t xml:space="preserve"> podle slovního návodu, vzoru, </w:t>
            </w:r>
            <w:r w:rsidRPr="00DB1437">
              <w:t>fantazie</w:t>
            </w:r>
          </w:p>
          <w:p w:rsidR="00537ED3" w:rsidRDefault="00C57D99" w:rsidP="00CA108A">
            <w:pPr>
              <w:pStyle w:val="Odstavecseseznamem"/>
              <w:numPr>
                <w:ilvl w:val="0"/>
                <w:numId w:val="360"/>
              </w:numPr>
              <w:autoSpaceDE w:val="0"/>
              <w:autoSpaceDN w:val="0"/>
              <w:adjustRightInd w:val="0"/>
            </w:pPr>
            <w:r w:rsidRPr="00DB1437">
              <w:t>sleduje průběh předváděné práce a následně samostatně napodobí pracovní postup</w:t>
            </w:r>
          </w:p>
          <w:p w:rsidR="00537ED3" w:rsidRDefault="00C57D99" w:rsidP="00CA108A">
            <w:pPr>
              <w:pStyle w:val="Odstavecseseznamem"/>
              <w:numPr>
                <w:ilvl w:val="0"/>
                <w:numId w:val="360"/>
              </w:numPr>
              <w:autoSpaceDE w:val="0"/>
              <w:autoSpaceDN w:val="0"/>
              <w:adjustRightInd w:val="0"/>
            </w:pPr>
            <w:r w:rsidRPr="00DB1437">
              <w:t>vyrobí jednoduché lidové výrobky pomocí jednoduchých</w:t>
            </w:r>
            <w:r w:rsidR="00537ED3">
              <w:t xml:space="preserve"> </w:t>
            </w:r>
            <w:r w:rsidRPr="00DB1437">
              <w:t>pomůcek, nářadí</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vyrobí jednoduché lid</w:t>
            </w:r>
            <w:r w:rsidR="00537ED3">
              <w:t>ové výrobky pomocí jednoduchých</w:t>
            </w:r>
            <w:r w:rsidRPr="00DB1437">
              <w:t xml:space="preserve"> pomůcek, nářadí</w:t>
            </w:r>
          </w:p>
          <w:p w:rsidR="00537ED3" w:rsidRDefault="00C57D99" w:rsidP="00CA108A">
            <w:pPr>
              <w:pStyle w:val="Odstavecseseznamem"/>
              <w:numPr>
                <w:ilvl w:val="0"/>
                <w:numId w:val="360"/>
              </w:numPr>
              <w:autoSpaceDE w:val="0"/>
              <w:autoSpaceDN w:val="0"/>
              <w:adjustRightInd w:val="0"/>
            </w:pPr>
            <w:r w:rsidRPr="00DB1437">
              <w:t>napodobí v jednoduché formě vybrané lidové řemeslo</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při pracovním postupu použije kreslený návod</w:t>
            </w:r>
          </w:p>
          <w:p w:rsidR="00537ED3" w:rsidRDefault="00C57D99" w:rsidP="00CA108A">
            <w:pPr>
              <w:pStyle w:val="Odstavecseseznamem"/>
              <w:numPr>
                <w:ilvl w:val="0"/>
                <w:numId w:val="360"/>
              </w:numPr>
              <w:autoSpaceDE w:val="0"/>
              <w:autoSpaceDN w:val="0"/>
              <w:adjustRightInd w:val="0"/>
            </w:pPr>
            <w:r w:rsidRPr="00DB1437">
              <w:t>vyřeší úspěšn</w:t>
            </w:r>
            <w:r w:rsidR="00537ED3">
              <w:t>ě pracovní problémy při práci s </w:t>
            </w:r>
            <w:r w:rsidRPr="00DB1437">
              <w:t>návodem,</w:t>
            </w:r>
            <w:r w:rsidR="00537ED3">
              <w:t xml:space="preserve"> </w:t>
            </w:r>
            <w:r w:rsidRPr="00DB1437">
              <w:t>náčrtem, předlohou, jednoduchým programem</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důsledně dodržuje pracovní řád a zásady bezpečné práce</w:t>
            </w:r>
            <w:r w:rsidR="00537ED3">
              <w:t xml:space="preserve"> </w:t>
            </w:r>
            <w:r w:rsidRPr="00DB1437">
              <w:t>s nástroji, pomůckami</w:t>
            </w:r>
          </w:p>
          <w:p w:rsidR="00537ED3" w:rsidRDefault="00C57D99" w:rsidP="00CA108A">
            <w:pPr>
              <w:pStyle w:val="Odstavecseseznamem"/>
              <w:numPr>
                <w:ilvl w:val="0"/>
                <w:numId w:val="360"/>
              </w:numPr>
              <w:autoSpaceDE w:val="0"/>
              <w:autoSpaceDN w:val="0"/>
              <w:adjustRightInd w:val="0"/>
            </w:pPr>
            <w:r w:rsidRPr="00DB1437">
              <w:t>ohlásí každé poranění, dovede ošetřit jednoduché zranění.</w:t>
            </w:r>
          </w:p>
          <w:p w:rsidR="00537ED3" w:rsidRDefault="00C57D99" w:rsidP="00CA108A">
            <w:pPr>
              <w:pStyle w:val="Odstavecseseznamem"/>
              <w:numPr>
                <w:ilvl w:val="0"/>
                <w:numId w:val="360"/>
              </w:numPr>
              <w:autoSpaceDE w:val="0"/>
              <w:autoSpaceDN w:val="0"/>
              <w:adjustRightInd w:val="0"/>
            </w:pPr>
            <w:r w:rsidRPr="00DB1437">
              <w:t>dodržuje bezpečnost a hygienu práce</w:t>
            </w:r>
          </w:p>
          <w:p w:rsidR="00537ED3" w:rsidRDefault="00C57D99" w:rsidP="00CA108A">
            <w:pPr>
              <w:pStyle w:val="Odstavecseseznamem"/>
              <w:numPr>
                <w:ilvl w:val="0"/>
                <w:numId w:val="360"/>
              </w:numPr>
              <w:autoSpaceDE w:val="0"/>
              <w:autoSpaceDN w:val="0"/>
              <w:adjustRightInd w:val="0"/>
            </w:pPr>
            <w:r w:rsidRPr="00DB1437">
              <w:t>dodržuje pořádek na pracovním místě</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vyhledá informace o pokojových rostlinách v</w:t>
            </w:r>
            <w:r w:rsidR="00537ED3">
              <w:t> </w:t>
            </w:r>
            <w:r w:rsidRPr="00DB1437">
              <w:t>dostupné</w:t>
            </w:r>
            <w:r w:rsidR="00537ED3">
              <w:t xml:space="preserve"> </w:t>
            </w:r>
            <w:r w:rsidRPr="00DB1437">
              <w:t>literatuře</w:t>
            </w:r>
          </w:p>
          <w:p w:rsidR="00537ED3" w:rsidRDefault="00C57D99" w:rsidP="00CA108A">
            <w:pPr>
              <w:pStyle w:val="Odstavecseseznamem"/>
              <w:numPr>
                <w:ilvl w:val="0"/>
                <w:numId w:val="360"/>
              </w:numPr>
              <w:autoSpaceDE w:val="0"/>
              <w:autoSpaceDN w:val="0"/>
              <w:adjustRightInd w:val="0"/>
            </w:pPr>
            <w:r w:rsidRPr="00DB1437">
              <w:t>uvede, rozliší jedovaté a nebezpečné pokojové květiny</w:t>
            </w:r>
          </w:p>
          <w:p w:rsidR="00537ED3" w:rsidRDefault="00C57D99" w:rsidP="00CA108A">
            <w:pPr>
              <w:pStyle w:val="Odstavecseseznamem"/>
              <w:numPr>
                <w:ilvl w:val="0"/>
                <w:numId w:val="360"/>
              </w:numPr>
              <w:autoSpaceDE w:val="0"/>
              <w:autoSpaceDN w:val="0"/>
              <w:adjustRightInd w:val="0"/>
            </w:pPr>
            <w:r w:rsidRPr="00DB1437">
              <w:t>provede pozorování pok</w:t>
            </w:r>
            <w:r w:rsidR="00537ED3">
              <w:t xml:space="preserve">ojových rostlin, předvede </w:t>
            </w:r>
            <w:r w:rsidRPr="00DB1437">
              <w:t>správnou péči o pokojové květiny</w:t>
            </w:r>
          </w:p>
          <w:p w:rsidR="00537ED3" w:rsidRDefault="00C57D99" w:rsidP="00CA108A">
            <w:pPr>
              <w:pStyle w:val="Odstavecseseznamem"/>
              <w:numPr>
                <w:ilvl w:val="0"/>
                <w:numId w:val="360"/>
              </w:numPr>
              <w:autoSpaceDE w:val="0"/>
              <w:autoSpaceDN w:val="0"/>
              <w:adjustRightInd w:val="0"/>
            </w:pPr>
            <w:r w:rsidRPr="00DB1437">
              <w:t>rozliší jednoduché pěstitelské nářadí</w:t>
            </w:r>
          </w:p>
          <w:p w:rsidR="00537ED3" w:rsidRDefault="00C57D99" w:rsidP="00CA108A">
            <w:pPr>
              <w:pStyle w:val="Odstavecseseznamem"/>
              <w:numPr>
                <w:ilvl w:val="0"/>
                <w:numId w:val="360"/>
              </w:numPr>
              <w:autoSpaceDE w:val="0"/>
              <w:autoSpaceDN w:val="0"/>
              <w:adjustRightInd w:val="0"/>
            </w:pPr>
            <w:r w:rsidRPr="00DB1437">
              <w:t>při pěstitelských pracích používá vhodné pracovní nástroje</w:t>
            </w:r>
            <w:r w:rsidR="00537ED3">
              <w:t xml:space="preserve"> </w:t>
            </w:r>
            <w:r w:rsidRPr="00DB1437">
              <w:t>a náčiní a správné pracovní postupy</w:t>
            </w:r>
          </w:p>
          <w:p w:rsidR="00537ED3" w:rsidRDefault="00537ED3" w:rsidP="00537ED3">
            <w:pPr>
              <w:pStyle w:val="Odstavecseseznamem"/>
              <w:autoSpaceDE w:val="0"/>
              <w:autoSpaceDN w:val="0"/>
              <w:adjustRightInd w:val="0"/>
              <w:ind w:left="360"/>
            </w:pPr>
          </w:p>
          <w:p w:rsidR="00537ED3" w:rsidRDefault="00C57D99" w:rsidP="00CA108A">
            <w:pPr>
              <w:pStyle w:val="Odstavecseseznamem"/>
              <w:numPr>
                <w:ilvl w:val="0"/>
                <w:numId w:val="360"/>
              </w:numPr>
              <w:autoSpaceDE w:val="0"/>
              <w:autoSpaceDN w:val="0"/>
              <w:adjustRightInd w:val="0"/>
            </w:pPr>
            <w:r w:rsidRPr="00DB1437">
              <w:t>orientuje se v základním vybavení kuchyně</w:t>
            </w:r>
          </w:p>
          <w:p w:rsidR="00537ED3" w:rsidRDefault="00C57D99" w:rsidP="00CA108A">
            <w:pPr>
              <w:pStyle w:val="Odstavecseseznamem"/>
              <w:numPr>
                <w:ilvl w:val="0"/>
                <w:numId w:val="360"/>
              </w:numPr>
              <w:autoSpaceDE w:val="0"/>
              <w:autoSpaceDN w:val="0"/>
              <w:adjustRightInd w:val="0"/>
            </w:pPr>
            <w:r w:rsidRPr="00DB1437">
              <w:t>připraví samostatně jednoduchý pokrm</w:t>
            </w:r>
          </w:p>
          <w:p w:rsidR="00537ED3" w:rsidRDefault="00C57D99" w:rsidP="00CA108A">
            <w:pPr>
              <w:pStyle w:val="Odstavecseseznamem"/>
              <w:numPr>
                <w:ilvl w:val="0"/>
                <w:numId w:val="360"/>
              </w:numPr>
              <w:autoSpaceDE w:val="0"/>
              <w:autoSpaceDN w:val="0"/>
              <w:adjustRightInd w:val="0"/>
            </w:pPr>
            <w:r w:rsidRPr="00DB1437">
              <w:t>udržuje pořádek a čistotu pracovních ploch</w:t>
            </w:r>
          </w:p>
          <w:p w:rsidR="00537ED3" w:rsidRDefault="00C57D99" w:rsidP="00CA108A">
            <w:pPr>
              <w:pStyle w:val="Odstavecseseznamem"/>
              <w:numPr>
                <w:ilvl w:val="0"/>
                <w:numId w:val="360"/>
              </w:numPr>
              <w:autoSpaceDE w:val="0"/>
              <w:autoSpaceDN w:val="0"/>
              <w:adjustRightInd w:val="0"/>
            </w:pPr>
            <w:r w:rsidRPr="00DB1437">
              <w:t>dodržuje zásady hygieny a bezpečnosti práce v</w:t>
            </w:r>
            <w:r w:rsidR="00537ED3">
              <w:t> </w:t>
            </w:r>
            <w:r w:rsidRPr="00DB1437">
              <w:t>kuchyni</w:t>
            </w:r>
          </w:p>
          <w:p w:rsidR="00E35E7B" w:rsidRPr="00537ED3" w:rsidRDefault="00C57D99" w:rsidP="00CA108A">
            <w:pPr>
              <w:pStyle w:val="Odstavecseseznamem"/>
              <w:numPr>
                <w:ilvl w:val="0"/>
                <w:numId w:val="360"/>
              </w:numPr>
              <w:autoSpaceDE w:val="0"/>
              <w:autoSpaceDN w:val="0"/>
              <w:adjustRightInd w:val="0"/>
            </w:pPr>
            <w:r w:rsidRPr="00DB1437">
              <w:t xml:space="preserve">poskytne </w:t>
            </w:r>
            <w:r w:rsidR="00537ED3">
              <w:t>první pomoc při úrazu v kuchyni</w:t>
            </w:r>
          </w:p>
        </w:tc>
        <w:tc>
          <w:tcPr>
            <w:tcW w:w="2268" w:type="dxa"/>
          </w:tcPr>
          <w:p w:rsidR="00C57D99" w:rsidRPr="00DB1437" w:rsidRDefault="00C57D99" w:rsidP="00C57D99">
            <w:pPr>
              <w:autoSpaceDE w:val="0"/>
              <w:autoSpaceDN w:val="0"/>
              <w:adjustRightInd w:val="0"/>
            </w:pPr>
            <w:r w:rsidRPr="00DB1437">
              <w:rPr>
                <w:b/>
              </w:rPr>
              <w:lastRenderedPageBreak/>
              <w:t>Práce s drobným materiálem</w:t>
            </w:r>
          </w:p>
          <w:p w:rsidR="00537ED3" w:rsidRDefault="00C57D99" w:rsidP="00CA108A">
            <w:pPr>
              <w:pStyle w:val="Odstavecseseznamem"/>
              <w:numPr>
                <w:ilvl w:val="0"/>
                <w:numId w:val="361"/>
              </w:numPr>
              <w:autoSpaceDE w:val="0"/>
              <w:autoSpaceDN w:val="0"/>
              <w:adjustRightInd w:val="0"/>
            </w:pPr>
            <w:r w:rsidRPr="00DB1437">
              <w:t>práce s materiály, př</w:t>
            </w:r>
            <w:r w:rsidR="00537ED3">
              <w:t>írodniny, modelovací</w:t>
            </w:r>
            <w:r w:rsidRPr="00DB1437">
              <w:t xml:space="preserve"> hmota, papír a karton, textil, drát,</w:t>
            </w:r>
            <w:r w:rsidR="00DB1437">
              <w:t xml:space="preserve"> </w:t>
            </w:r>
            <w:r w:rsidRPr="00DB1437">
              <w:t>fólie, dř</w:t>
            </w:r>
            <w:r w:rsidR="00537ED3">
              <w:t>evo,</w:t>
            </w:r>
            <w:r w:rsidRPr="00DB1437">
              <w:t xml:space="preserve"> plasty</w:t>
            </w:r>
          </w:p>
          <w:p w:rsidR="00537ED3" w:rsidRDefault="00C57D99" w:rsidP="00CA108A">
            <w:pPr>
              <w:pStyle w:val="Odstavecseseznamem"/>
              <w:numPr>
                <w:ilvl w:val="0"/>
                <w:numId w:val="361"/>
              </w:numPr>
              <w:autoSpaceDE w:val="0"/>
              <w:autoSpaceDN w:val="0"/>
              <w:adjustRightInd w:val="0"/>
            </w:pPr>
            <w:r w:rsidRPr="00DB1437">
              <w:t xml:space="preserve">vlastnosti materiálu, </w:t>
            </w:r>
            <w:r w:rsidRPr="00DB1437">
              <w:lastRenderedPageBreak/>
              <w:t>užití v</w:t>
            </w:r>
            <w:r w:rsidR="00537ED3">
              <w:t> </w:t>
            </w:r>
            <w:r w:rsidRPr="00DB1437">
              <w:t>praxi</w:t>
            </w:r>
          </w:p>
          <w:p w:rsidR="00C57D99" w:rsidRPr="00DB1437" w:rsidRDefault="00C57D99" w:rsidP="00CA108A">
            <w:pPr>
              <w:pStyle w:val="Odstavecseseznamem"/>
              <w:numPr>
                <w:ilvl w:val="0"/>
                <w:numId w:val="361"/>
              </w:numPr>
              <w:autoSpaceDE w:val="0"/>
              <w:autoSpaceDN w:val="0"/>
              <w:adjustRightInd w:val="0"/>
            </w:pPr>
            <w:r w:rsidRPr="00DB1437">
              <w:t>pracovní pomůcky, nářadí a nástroje pro ruč</w:t>
            </w:r>
            <w:r w:rsidR="00537ED3">
              <w:t>ní</w:t>
            </w:r>
            <w:r w:rsidRPr="00DB1437">
              <w:t xml:space="preserve"> opracování</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rPr>
                <w:b/>
              </w:rPr>
            </w:pPr>
            <w:r w:rsidRPr="00DB1437">
              <w:rPr>
                <w:b/>
              </w:rPr>
              <w:t>Jednoduché pracovní operace a postupy</w:t>
            </w:r>
          </w:p>
          <w:p w:rsidR="00C57D99" w:rsidRPr="00DB1437" w:rsidRDefault="00C57D99" w:rsidP="00CA108A">
            <w:pPr>
              <w:pStyle w:val="Odstavecseseznamem"/>
              <w:numPr>
                <w:ilvl w:val="0"/>
                <w:numId w:val="362"/>
              </w:numPr>
              <w:autoSpaceDE w:val="0"/>
              <w:autoSpaceDN w:val="0"/>
              <w:adjustRightInd w:val="0"/>
            </w:pPr>
            <w:r w:rsidRPr="00DB1437">
              <w:t>organizace práce, technologická kázeň</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A108A">
            <w:pPr>
              <w:pStyle w:val="Odstavecseseznamem"/>
              <w:numPr>
                <w:ilvl w:val="0"/>
                <w:numId w:val="362"/>
              </w:numPr>
              <w:autoSpaceDE w:val="0"/>
              <w:autoSpaceDN w:val="0"/>
              <w:adjustRightInd w:val="0"/>
            </w:pPr>
            <w:r w:rsidRPr="00DB1437">
              <w:t>lidové zvyky, tradice, řemesla</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rPr>
                <w:b/>
              </w:rPr>
            </w:pPr>
            <w:r w:rsidRPr="00DB1437">
              <w:rPr>
                <w:b/>
              </w:rPr>
              <w:t>Práce montážní a demontážní</w:t>
            </w:r>
          </w:p>
          <w:p w:rsidR="00C57D99" w:rsidRPr="00DB1437" w:rsidRDefault="00537ED3" w:rsidP="00CA108A">
            <w:pPr>
              <w:pStyle w:val="Odstavecseseznamem"/>
              <w:numPr>
                <w:ilvl w:val="0"/>
                <w:numId w:val="363"/>
              </w:numPr>
              <w:autoSpaceDE w:val="0"/>
              <w:autoSpaceDN w:val="0"/>
              <w:adjustRightInd w:val="0"/>
            </w:pPr>
            <w:r>
              <w:t>stavebnice, práce s </w:t>
            </w:r>
            <w:r w:rsidR="00C57D99" w:rsidRPr="00DB1437">
              <w:t>návodem, předlohou, náčrtem, plánem, jednoduchým programem</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r w:rsidRPr="00DB1437">
              <w:rPr>
                <w:b/>
              </w:rPr>
              <w:t>Bezpečnostní předpisy</w:t>
            </w:r>
            <w:r w:rsidRPr="00DB1437">
              <w:t>,</w:t>
            </w:r>
          </w:p>
          <w:p w:rsidR="00C57D99" w:rsidRPr="00DB1437" w:rsidRDefault="00C57D99" w:rsidP="00CA108A">
            <w:pPr>
              <w:pStyle w:val="Odstavecseseznamem"/>
              <w:numPr>
                <w:ilvl w:val="0"/>
                <w:numId w:val="363"/>
              </w:numPr>
              <w:autoSpaceDE w:val="0"/>
              <w:autoSpaceDN w:val="0"/>
              <w:adjustRightInd w:val="0"/>
            </w:pPr>
            <w:r w:rsidRPr="00DB1437">
              <w:t>první pomoc při úrazu</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rPr>
                <w:b/>
              </w:rPr>
            </w:pPr>
            <w:r w:rsidRPr="00DB1437">
              <w:rPr>
                <w:b/>
              </w:rPr>
              <w:t>Pěstitelské práce</w:t>
            </w:r>
          </w:p>
          <w:p w:rsidR="00C57D99" w:rsidRPr="00DB1437" w:rsidRDefault="00537ED3" w:rsidP="00CA108A">
            <w:pPr>
              <w:pStyle w:val="Odstavecseseznamem"/>
              <w:numPr>
                <w:ilvl w:val="0"/>
                <w:numId w:val="364"/>
              </w:numPr>
              <w:autoSpaceDE w:val="0"/>
              <w:autoSpaceDN w:val="0"/>
              <w:adjustRightInd w:val="0"/>
            </w:pPr>
            <w:r>
              <w:t>základy péče o </w:t>
            </w:r>
            <w:r w:rsidR="00C57D99" w:rsidRPr="00DB1437">
              <w:t>pokojové rostliny</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rPr>
                <w:b/>
              </w:rPr>
            </w:pPr>
            <w:r w:rsidRPr="00DB1437">
              <w:rPr>
                <w:b/>
              </w:rPr>
              <w:t>Příprava pokrmu</w:t>
            </w:r>
          </w:p>
          <w:p w:rsidR="00537ED3" w:rsidRDefault="00C57D99" w:rsidP="00CA108A">
            <w:pPr>
              <w:pStyle w:val="Odstavecseseznamem"/>
              <w:numPr>
                <w:ilvl w:val="0"/>
                <w:numId w:val="364"/>
              </w:numPr>
              <w:autoSpaceDE w:val="0"/>
              <w:autoSpaceDN w:val="0"/>
              <w:adjustRightInd w:val="0"/>
            </w:pPr>
            <w:r w:rsidRPr="00DB1437">
              <w:t>studená kuchyně</w:t>
            </w:r>
          </w:p>
          <w:p w:rsidR="00537ED3" w:rsidRDefault="00C57D99" w:rsidP="00CA108A">
            <w:pPr>
              <w:pStyle w:val="Odstavecseseznamem"/>
              <w:numPr>
                <w:ilvl w:val="0"/>
                <w:numId w:val="364"/>
              </w:numPr>
              <w:autoSpaceDE w:val="0"/>
              <w:autoSpaceDN w:val="0"/>
              <w:adjustRightInd w:val="0"/>
            </w:pPr>
            <w:r w:rsidRPr="00DB1437">
              <w:t>základní vybavení kuchyně</w:t>
            </w:r>
          </w:p>
          <w:p w:rsidR="00537ED3" w:rsidRDefault="00C57D99" w:rsidP="00CA108A">
            <w:pPr>
              <w:pStyle w:val="Odstavecseseznamem"/>
              <w:numPr>
                <w:ilvl w:val="0"/>
                <w:numId w:val="364"/>
              </w:numPr>
              <w:autoSpaceDE w:val="0"/>
              <w:autoSpaceDN w:val="0"/>
              <w:adjustRightInd w:val="0"/>
            </w:pPr>
            <w:r w:rsidRPr="00DB1437">
              <w:t>výbě</w:t>
            </w:r>
            <w:r w:rsidR="00537ED3">
              <w:t xml:space="preserve">r, nákup a </w:t>
            </w:r>
            <w:r w:rsidRPr="00DB1437">
              <w:t>skladování potravin</w:t>
            </w:r>
          </w:p>
          <w:p w:rsidR="00537ED3" w:rsidRDefault="00537ED3" w:rsidP="00CA108A">
            <w:pPr>
              <w:pStyle w:val="Odstavecseseznamem"/>
              <w:numPr>
                <w:ilvl w:val="0"/>
                <w:numId w:val="364"/>
              </w:numPr>
              <w:autoSpaceDE w:val="0"/>
              <w:autoSpaceDN w:val="0"/>
              <w:adjustRightInd w:val="0"/>
            </w:pPr>
            <w:r>
              <w:t xml:space="preserve">základní </w:t>
            </w:r>
            <w:r w:rsidR="00C57D99" w:rsidRPr="00DB1437">
              <w:t>technika v</w:t>
            </w:r>
            <w:r>
              <w:t> </w:t>
            </w:r>
            <w:r w:rsidR="00C57D99" w:rsidRPr="00DB1437">
              <w:t>kuchyni</w:t>
            </w:r>
          </w:p>
          <w:p w:rsidR="00E35E7B" w:rsidRPr="00DB1437" w:rsidRDefault="00C57D99" w:rsidP="00CA108A">
            <w:pPr>
              <w:pStyle w:val="Odstavecseseznamem"/>
              <w:numPr>
                <w:ilvl w:val="0"/>
                <w:numId w:val="364"/>
              </w:numPr>
              <w:autoSpaceDE w:val="0"/>
              <w:autoSpaceDN w:val="0"/>
              <w:adjustRightInd w:val="0"/>
            </w:pPr>
            <w:r w:rsidRPr="00DB1437">
              <w:t>příprava pokrmu dle zásad zdravé výživy</w:t>
            </w:r>
          </w:p>
        </w:tc>
        <w:tc>
          <w:tcPr>
            <w:tcW w:w="2583" w:type="dxa"/>
          </w:tcPr>
          <w:p w:rsidR="00537ED3" w:rsidRDefault="00C57D99" w:rsidP="00C57D99">
            <w:pPr>
              <w:autoSpaceDE w:val="0"/>
              <w:autoSpaceDN w:val="0"/>
              <w:adjustRightInd w:val="0"/>
            </w:pPr>
            <w:r w:rsidRPr="00DB1437">
              <w:lastRenderedPageBreak/>
              <w:t>OSV 1 - rozvoj schopností poznávání - cvičení smyslového vnímání, pozornosti a soustředění, cvičení dovedností zapamatování</w:t>
            </w:r>
          </w:p>
          <w:p w:rsidR="00C57D99" w:rsidRPr="00DB1437" w:rsidRDefault="00537ED3" w:rsidP="00C57D99">
            <w:pPr>
              <w:autoSpaceDE w:val="0"/>
              <w:autoSpaceDN w:val="0"/>
              <w:adjustRightInd w:val="0"/>
            </w:pPr>
            <w:r>
              <w:t>-</w:t>
            </w:r>
            <w:r w:rsidR="00C57D99" w:rsidRPr="00DB1437">
              <w:t xml:space="preserve"> psychohygiena - dovednosti pro pozitivní naladění mysli a dobrý vztah k sobě </w:t>
            </w:r>
            <w:r w:rsidR="00C57D99" w:rsidRPr="00DB1437">
              <w:lastRenderedPageBreak/>
              <w:t>samému, dobrá organizace času, dovednosti zvládání stresových situací</w:t>
            </w:r>
          </w:p>
          <w:p w:rsidR="00C57D99" w:rsidRPr="00DB1437" w:rsidRDefault="00C57D99" w:rsidP="00C57D99">
            <w:pPr>
              <w:autoSpaceDE w:val="0"/>
              <w:autoSpaceDN w:val="0"/>
              <w:adjustRightInd w:val="0"/>
            </w:pPr>
            <w:r w:rsidRPr="00DB1437">
              <w:t>- kreativita - cvičení pro rozvoj základních rysů kreativity (pružnost nápadů, originalita, citlivost</w:t>
            </w:r>
          </w:p>
          <w:p w:rsidR="00C57D99" w:rsidRPr="00DB1437" w:rsidRDefault="00C57D99" w:rsidP="00C57D99">
            <w:pPr>
              <w:autoSpaceDE w:val="0"/>
              <w:autoSpaceDN w:val="0"/>
              <w:adjustRightInd w:val="0"/>
            </w:pPr>
          </w:p>
          <w:p w:rsidR="00537ED3" w:rsidRDefault="00C57D99" w:rsidP="00C57D99">
            <w:pPr>
              <w:autoSpaceDE w:val="0"/>
              <w:autoSpaceDN w:val="0"/>
              <w:adjustRightInd w:val="0"/>
            </w:pPr>
            <w:r w:rsidRPr="00DB1437">
              <w:t>OSV 2 -  komunikace - řeč těla, řeč zvuků a slov, řeč předmětů a prostředí vytvářeného člověkem</w:t>
            </w:r>
          </w:p>
          <w:p w:rsidR="00C57D99" w:rsidRPr="00DB1437" w:rsidRDefault="00C57D99" w:rsidP="00C57D99">
            <w:pPr>
              <w:autoSpaceDE w:val="0"/>
              <w:autoSpaceDN w:val="0"/>
              <w:adjustRightInd w:val="0"/>
            </w:pPr>
            <w:r w:rsidRPr="00DB1437">
              <w:t>- kooperace a kompetice - rozvoj sociálních do</w:t>
            </w:r>
            <w:r w:rsidR="00537ED3">
              <w:t>vedností pro kooperaci (jasné a </w:t>
            </w:r>
            <w:r w:rsidRPr="00DB1437">
              <w:t>respektující komunikace, řešení konfliktů)</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r w:rsidRPr="00DB1437">
              <w:t xml:space="preserve">OSV 3 - řešení problémů - dovednosti </w:t>
            </w:r>
            <w:r w:rsidR="00537ED3">
              <w:t>pro řešení problémů, problémy v </w:t>
            </w:r>
            <w:r w:rsidRPr="00DB1437">
              <w:t>seberegulaci</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r w:rsidRPr="00DB1437">
              <w:t>VDO - občanská společnost a škola - demokratická atmosféra a demokratické vztahy ve škole</w:t>
            </w:r>
          </w:p>
          <w:p w:rsidR="00C57D99" w:rsidRPr="00DB1437" w:rsidRDefault="00C57D99" w:rsidP="00C57D99">
            <w:pPr>
              <w:autoSpaceDE w:val="0"/>
              <w:autoSpaceDN w:val="0"/>
              <w:adjustRightInd w:val="0"/>
            </w:pPr>
          </w:p>
          <w:p w:rsidR="00C57D99" w:rsidRPr="00DB1437" w:rsidRDefault="00C57D99" w:rsidP="00C57D99">
            <w:pPr>
              <w:autoSpaceDE w:val="0"/>
              <w:autoSpaceDN w:val="0"/>
              <w:adjustRightInd w:val="0"/>
            </w:pPr>
            <w:r w:rsidRPr="00DB1437">
              <w:t>EVS - Evropa a svět nás zajímá – jsme Evropané</w:t>
            </w:r>
          </w:p>
          <w:p w:rsidR="00C57D99" w:rsidRPr="00DB1437" w:rsidRDefault="00C57D99" w:rsidP="00C57D99">
            <w:pPr>
              <w:autoSpaceDE w:val="0"/>
              <w:autoSpaceDN w:val="0"/>
              <w:adjustRightInd w:val="0"/>
            </w:pPr>
          </w:p>
          <w:p w:rsidR="00537ED3" w:rsidRDefault="00C57D99" w:rsidP="00C57D99">
            <w:pPr>
              <w:autoSpaceDE w:val="0"/>
              <w:autoSpaceDN w:val="0"/>
              <w:adjustRightInd w:val="0"/>
            </w:pPr>
            <w:r w:rsidRPr="00DB1437">
              <w:t>MKV - kulturní diference - jedinečnost každého člověka a jeho individuální zvláštnosti</w:t>
            </w:r>
          </w:p>
          <w:p w:rsidR="00C57D99" w:rsidRPr="00DB1437" w:rsidRDefault="00C57D99" w:rsidP="00C57D99">
            <w:pPr>
              <w:autoSpaceDE w:val="0"/>
              <w:autoSpaceDN w:val="0"/>
              <w:adjustRightInd w:val="0"/>
            </w:pPr>
            <w:r w:rsidRPr="00DB1437">
              <w:t>- lidské vztahy - vztahy mezi kulturami, předsudky a vžité stereotypy, osobní přispění k zapojení žáků z odlišného kulturního prostředí do kolektivu třídy</w:t>
            </w:r>
          </w:p>
          <w:p w:rsidR="00C57D99" w:rsidRPr="00DB1437" w:rsidRDefault="00C57D99" w:rsidP="00C57D99">
            <w:pPr>
              <w:autoSpaceDE w:val="0"/>
              <w:autoSpaceDN w:val="0"/>
              <w:adjustRightInd w:val="0"/>
            </w:pPr>
          </w:p>
          <w:p w:rsidR="00537ED3" w:rsidRDefault="00C57D99" w:rsidP="00537ED3">
            <w:pPr>
              <w:autoSpaceDE w:val="0"/>
              <w:autoSpaceDN w:val="0"/>
              <w:adjustRightInd w:val="0"/>
            </w:pPr>
            <w:r w:rsidRPr="00DB1437">
              <w:t>ENV - lidské aktivity a problémy životního prostředí - odpady a hospodaření s</w:t>
            </w:r>
            <w:r w:rsidR="00537ED3">
              <w:t> </w:t>
            </w:r>
            <w:r w:rsidRPr="00DB1437">
              <w:t>odpady</w:t>
            </w:r>
          </w:p>
          <w:p w:rsidR="00E35E7B" w:rsidRPr="00DB1437" w:rsidRDefault="00C57D99" w:rsidP="00537ED3">
            <w:pPr>
              <w:autoSpaceDE w:val="0"/>
              <w:autoSpaceDN w:val="0"/>
              <w:adjustRightInd w:val="0"/>
            </w:pPr>
            <w:r w:rsidRPr="00DB1437">
              <w:t>- vztah člověka k prostředí - prostředí a zdraví (rozmanitost vlivu prostředí a zdraví, možnosti a způsoby ochrany zdraví)</w:t>
            </w:r>
          </w:p>
        </w:tc>
      </w:tr>
    </w:tbl>
    <w:p w:rsidR="005F73D6" w:rsidRDefault="005F73D6" w:rsidP="00646B1E">
      <w:pPr>
        <w:pStyle w:val="Odstavec"/>
        <w:spacing w:before="0" w:after="0"/>
        <w:ind w:firstLine="0"/>
        <w:rPr>
          <w:sz w:val="20"/>
          <w:szCs w:val="20"/>
        </w:rPr>
      </w:pPr>
    </w:p>
    <w:p w:rsidR="005F73D6" w:rsidRDefault="005F73D6">
      <w:pPr>
        <w:spacing w:after="200" w:line="276" w:lineRule="auto"/>
      </w:pPr>
      <w:r>
        <w:br w:type="page"/>
      </w:r>
    </w:p>
    <w:p w:rsidR="005F73D6" w:rsidRPr="00F46DAE" w:rsidRDefault="00403567" w:rsidP="006A2562">
      <w:pPr>
        <w:pStyle w:val="Nadpis1"/>
      </w:pPr>
      <w:bookmarkStart w:id="175" w:name="_Toc340778184"/>
      <w:r>
        <w:lastRenderedPageBreak/>
        <w:t>6</w:t>
      </w:r>
      <w:r w:rsidR="005F73D6" w:rsidRPr="00484DD5">
        <w:t xml:space="preserve">. </w:t>
      </w:r>
      <w:r>
        <w:t>HODNOCENÍ ŽÁKŮ A AUTOEVALUACE ŠKOLY</w:t>
      </w:r>
      <w:bookmarkEnd w:id="175"/>
    </w:p>
    <w:p w:rsidR="00403567" w:rsidRPr="00403567" w:rsidRDefault="00403567" w:rsidP="006A2562">
      <w:pPr>
        <w:pStyle w:val="Nadpis2"/>
      </w:pPr>
      <w:bookmarkStart w:id="176" w:name="_Toc340778185"/>
      <w:r>
        <w:t>6.1</w:t>
      </w:r>
      <w:r>
        <w:tab/>
        <w:t>PRAVIDLA HODNOCENÍ ŽÁKŮ</w:t>
      </w:r>
      <w:bookmarkEnd w:id="176"/>
    </w:p>
    <w:p w:rsidR="00403567" w:rsidRPr="00403567" w:rsidRDefault="00403567" w:rsidP="00403567">
      <w:pPr>
        <w:pStyle w:val="lnek"/>
        <w:jc w:val="left"/>
        <w:rPr>
          <w:rFonts w:ascii="Times New Roman" w:hAnsi="Times New Roman" w:cs="Times New Roman"/>
          <w:sz w:val="20"/>
          <w:szCs w:val="20"/>
        </w:rPr>
      </w:pPr>
      <w:r w:rsidRPr="00403567">
        <w:rPr>
          <w:rFonts w:ascii="Times New Roman" w:hAnsi="Times New Roman" w:cs="Times New Roman"/>
          <w:sz w:val="20"/>
          <w:szCs w:val="20"/>
        </w:rPr>
        <w:t>Úvod</w:t>
      </w:r>
    </w:p>
    <w:p w:rsidR="00403567" w:rsidRPr="00403567" w:rsidRDefault="00403567" w:rsidP="00403567">
      <w:pPr>
        <w:widowControl w:val="0"/>
        <w:jc w:val="both"/>
        <w:rPr>
          <w:snapToGrid w:val="0"/>
          <w:lang w:val="x-none"/>
        </w:rPr>
      </w:pPr>
      <w:r w:rsidRPr="00403567">
        <w:rPr>
          <w:snapToGrid w:val="0"/>
          <w:lang w:val="x-none"/>
        </w:rPr>
        <w:t>Nedílnou součástí výchovně vzdělávací práce základní školy je hodnocení a klasifikace žáků. Při hodnocení a při průběžné i celkové klasifikaci pedagogický pracovník (dále jen "učitel") u</w:t>
      </w:r>
      <w:r>
        <w:rPr>
          <w:snapToGrid w:val="0"/>
          <w:lang w:val="x-none"/>
        </w:rPr>
        <w:t>platňuje přiměřenou náročnost a</w:t>
      </w:r>
      <w:r>
        <w:rPr>
          <w:snapToGrid w:val="0"/>
        </w:rPr>
        <w:t> </w:t>
      </w:r>
      <w:r w:rsidRPr="00403567">
        <w:rPr>
          <w:snapToGrid w:val="0"/>
          <w:lang w:val="x-none"/>
        </w:rPr>
        <w:t xml:space="preserve">pedagogický takt vůči žákovi. Při celkové klasifikaci přihlíží učitel k věkovým zvláštnostem žáka i k tomu, že žák mohl v průběhu klasifikačního období zakolísat v učebních výkonech pro určitou indispozici. Hlavní zásadou hodnocení a klasifikace žáka je skutečnost, že učitel hodnotí vědomosti a dovednosti žáka, tedy </w:t>
      </w:r>
      <w:r w:rsidRPr="00472A47">
        <w:rPr>
          <w:snapToGrid w:val="0"/>
          <w:lang w:val="x-none"/>
        </w:rPr>
        <w:t>co žák umí, nikoliv to, co žák neumí. Učitel posuzuje žákovy výkony komplexně v souladu se specifikou před</w:t>
      </w:r>
      <w:r w:rsidRPr="00403567">
        <w:rPr>
          <w:snapToGrid w:val="0"/>
          <w:lang w:val="x-none"/>
        </w:rPr>
        <w:t>mětu. Učitel je povinen vést soustavnou evidenci o každém hodnocení a klasifikaci žáka a prokazatelným způsobem průběžně informovat zákonného zástupce žáka.</w:t>
      </w:r>
    </w:p>
    <w:p w:rsidR="00403567" w:rsidRPr="00403567" w:rsidRDefault="00403567" w:rsidP="00472A47">
      <w:pPr>
        <w:pStyle w:val="lnek"/>
        <w:jc w:val="left"/>
        <w:rPr>
          <w:rFonts w:ascii="Times New Roman" w:hAnsi="Times New Roman" w:cs="Times New Roman"/>
          <w:sz w:val="20"/>
          <w:szCs w:val="20"/>
        </w:rPr>
      </w:pPr>
      <w:r w:rsidRPr="00403567">
        <w:rPr>
          <w:rFonts w:ascii="Times New Roman" w:hAnsi="Times New Roman" w:cs="Times New Roman"/>
          <w:sz w:val="20"/>
          <w:szCs w:val="20"/>
        </w:rPr>
        <w:t>Komentář</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t>Hodnocení žáka má motivační a diagnostickou funkci.</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(2)</w:t>
      </w:r>
      <w:r w:rsidRPr="00403567">
        <w:rPr>
          <w:rFonts w:ascii="Times New Roman" w:hAnsi="Times New Roman" w:cs="Times New Roman"/>
          <w:sz w:val="20"/>
          <w:szCs w:val="20"/>
        </w:rPr>
        <w:tab/>
        <w:t>Klasifikace žáka:</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převádí hodnocení žáka na kvantifikační stupeň, umožňuje srovnání výkonů,</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 xml:space="preserve">slovní hodnocení </w:t>
      </w:r>
      <w:r w:rsidRPr="00472A47">
        <w:rPr>
          <w:rFonts w:ascii="Times New Roman" w:hAnsi="Times New Roman" w:cs="Times New Roman"/>
          <w:i/>
          <w:sz w:val="20"/>
          <w:szCs w:val="20"/>
        </w:rPr>
        <w:t>(</w:t>
      </w:r>
      <w:r w:rsidRPr="00472A47">
        <w:rPr>
          <w:rFonts w:ascii="Times New Roman" w:hAnsi="Times New Roman" w:cs="Times New Roman"/>
          <w:i/>
          <w:iCs/>
          <w:sz w:val="20"/>
          <w:szCs w:val="20"/>
        </w:rPr>
        <w:t>z</w:t>
      </w:r>
      <w:r w:rsidRPr="00403567">
        <w:rPr>
          <w:rFonts w:ascii="Times New Roman" w:hAnsi="Times New Roman" w:cs="Times New Roman"/>
          <w:i/>
          <w:iCs/>
          <w:sz w:val="20"/>
          <w:szCs w:val="20"/>
        </w:rPr>
        <w:t>ejména u dětí se specific</w:t>
      </w:r>
      <w:r w:rsidR="00472A47">
        <w:rPr>
          <w:rFonts w:ascii="Times New Roman" w:hAnsi="Times New Roman" w:cs="Times New Roman"/>
          <w:i/>
          <w:iCs/>
          <w:sz w:val="20"/>
          <w:szCs w:val="20"/>
        </w:rPr>
        <w:t>kými vývojovými poruchami učení)</w:t>
      </w:r>
      <w:r w:rsidRPr="00403567">
        <w:rPr>
          <w:rFonts w:ascii="Times New Roman" w:hAnsi="Times New Roman" w:cs="Times New Roman"/>
          <w:i/>
          <w:iCs/>
          <w:sz w:val="20"/>
          <w:szCs w:val="20"/>
        </w:rPr>
        <w:t xml:space="preserve"> </w:t>
      </w:r>
      <w:r w:rsidRPr="00403567">
        <w:rPr>
          <w:rFonts w:ascii="Times New Roman" w:hAnsi="Times New Roman" w:cs="Times New Roman"/>
          <w:sz w:val="20"/>
          <w:szCs w:val="20"/>
        </w:rPr>
        <w:t>se souhlasem zákonných zástupců žáka a se souhlasem ředitele školy.</w:t>
      </w:r>
    </w:p>
    <w:p w:rsidR="00472A4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(3)</w:t>
      </w:r>
      <w:r w:rsidRPr="00403567">
        <w:rPr>
          <w:rFonts w:ascii="Times New Roman" w:hAnsi="Times New Roman" w:cs="Times New Roman"/>
          <w:sz w:val="20"/>
          <w:szCs w:val="20"/>
        </w:rPr>
        <w:tab/>
        <w:t>Neklasifikování žáka lze uskutečnit na základě správního rozhodnutí ředitele školy (</w:t>
      </w:r>
      <w:r w:rsidRPr="00403567">
        <w:rPr>
          <w:rFonts w:ascii="Times New Roman" w:hAnsi="Times New Roman" w:cs="Times New Roman"/>
          <w:i/>
          <w:iCs/>
          <w:sz w:val="20"/>
          <w:szCs w:val="20"/>
        </w:rPr>
        <w:t>kopie rozhodnutí musí být založena v katalogovém listu žáka</w:t>
      </w:r>
      <w:r w:rsidRPr="00403567">
        <w:rPr>
          <w:rFonts w:ascii="Times New Roman" w:hAnsi="Times New Roman" w:cs="Times New Roman"/>
          <w:sz w:val="20"/>
          <w:szCs w:val="20"/>
        </w:rPr>
        <w:t>).</w:t>
      </w:r>
    </w:p>
    <w:p w:rsidR="00403567" w:rsidRPr="00472A47" w:rsidRDefault="00403567" w:rsidP="00683CA5">
      <w:pPr>
        <w:pStyle w:val="Za123"/>
        <w:rPr>
          <w:rFonts w:ascii="Times New Roman" w:hAnsi="Times New Roman" w:cs="Times New Roman"/>
          <w:b/>
          <w:sz w:val="20"/>
          <w:szCs w:val="20"/>
        </w:rPr>
      </w:pPr>
      <w:r w:rsidRPr="00472A47">
        <w:rPr>
          <w:rFonts w:ascii="Times New Roman" w:hAnsi="Times New Roman" w:cs="Times New Roman"/>
          <w:b/>
          <w:sz w:val="20"/>
          <w:szCs w:val="20"/>
        </w:rPr>
        <w:t>Termíny hodnocení a klasifikace</w:t>
      </w:r>
      <w:r w:rsidR="00683CA5">
        <w:rPr>
          <w:rFonts w:ascii="Times New Roman" w:hAnsi="Times New Roman" w:cs="Times New Roman"/>
          <w:b/>
          <w:sz w:val="20"/>
          <w:szCs w:val="20"/>
        </w:rPr>
        <w:t>:</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r>
      <w:r w:rsidRPr="00683CA5">
        <w:rPr>
          <w:rFonts w:ascii="Times New Roman" w:hAnsi="Times New Roman" w:cs="Times New Roman"/>
          <w:iCs/>
          <w:sz w:val="20"/>
          <w:szCs w:val="20"/>
          <w:u w:val="single"/>
        </w:rPr>
        <w:t>Průběžné hodnocení a klasifikace</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se provádí ústně, písemně (</w:t>
      </w:r>
      <w:r w:rsidRPr="00403567">
        <w:rPr>
          <w:rFonts w:ascii="Times New Roman" w:hAnsi="Times New Roman" w:cs="Times New Roman"/>
          <w:i/>
          <w:iCs/>
          <w:sz w:val="20"/>
          <w:szCs w:val="20"/>
        </w:rPr>
        <w:t>sešity, písemné práce, testy atd.</w:t>
      </w:r>
      <w:r w:rsidRPr="00403567">
        <w:rPr>
          <w:rFonts w:ascii="Times New Roman" w:hAnsi="Times New Roman" w:cs="Times New Roman"/>
          <w:sz w:val="20"/>
          <w:szCs w:val="20"/>
        </w:rPr>
        <w:t>), zápisy do žákovských knížek, notýsků.</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(2)</w:t>
      </w:r>
      <w:r w:rsidRPr="00403567">
        <w:rPr>
          <w:rFonts w:ascii="Times New Roman" w:hAnsi="Times New Roman" w:cs="Times New Roman"/>
          <w:sz w:val="20"/>
          <w:szCs w:val="20"/>
        </w:rPr>
        <w:tab/>
      </w:r>
      <w:r w:rsidRPr="00683CA5">
        <w:rPr>
          <w:rFonts w:ascii="Times New Roman" w:hAnsi="Times New Roman" w:cs="Times New Roman"/>
          <w:iCs/>
          <w:sz w:val="20"/>
          <w:szCs w:val="20"/>
          <w:u w:val="single"/>
        </w:rPr>
        <w:t>Celkové hodnocení a klasifikace</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- 2x ročně na vysvědčení.</w:t>
      </w:r>
    </w:p>
    <w:p w:rsidR="00403567" w:rsidRPr="00403567" w:rsidRDefault="00403567" w:rsidP="00CA108A">
      <w:pPr>
        <w:pStyle w:val="Za123"/>
        <w:numPr>
          <w:ilvl w:val="0"/>
          <w:numId w:val="365"/>
        </w:numPr>
        <w:rPr>
          <w:rFonts w:ascii="Times New Roman" w:hAnsi="Times New Roman" w:cs="Times New Roman"/>
          <w:sz w:val="20"/>
          <w:szCs w:val="20"/>
        </w:rPr>
      </w:pPr>
      <w:r w:rsidRPr="00683CA5">
        <w:rPr>
          <w:rFonts w:ascii="Times New Roman" w:hAnsi="Times New Roman" w:cs="Times New Roman"/>
          <w:iCs/>
          <w:sz w:val="20"/>
          <w:szCs w:val="20"/>
          <w:u w:val="single"/>
        </w:rPr>
        <w:t>Okamžité hodnocení chování</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 informování zákonných zástupců žáka v případě napomenutí a důtek za porušování školního řádu a jiné prohřešky.</w:t>
      </w:r>
    </w:p>
    <w:p w:rsidR="00403567" w:rsidRPr="00683CA5" w:rsidRDefault="00403567" w:rsidP="00CA108A">
      <w:pPr>
        <w:pStyle w:val="Za123"/>
        <w:numPr>
          <w:ilvl w:val="0"/>
          <w:numId w:val="365"/>
        </w:numPr>
        <w:rPr>
          <w:rFonts w:ascii="Times New Roman" w:hAnsi="Times New Roman" w:cs="Times New Roman"/>
          <w:sz w:val="20"/>
          <w:szCs w:val="20"/>
        </w:rPr>
      </w:pPr>
      <w:r w:rsidRPr="00683CA5">
        <w:rPr>
          <w:rFonts w:ascii="Times New Roman" w:hAnsi="Times New Roman" w:cs="Times New Roman"/>
          <w:iCs/>
          <w:sz w:val="20"/>
          <w:szCs w:val="20"/>
        </w:rPr>
        <w:t>Vždy k 15</w:t>
      </w:r>
      <w:r w:rsidRPr="00683CA5">
        <w:rPr>
          <w:rFonts w:ascii="Times New Roman" w:hAnsi="Times New Roman" w:cs="Times New Roman"/>
          <w:sz w:val="20"/>
          <w:szCs w:val="20"/>
        </w:rPr>
        <w:t>.</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11.,</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25.</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1.,</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15.</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4.</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a 25.</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 xml:space="preserve">6. provedou vyučující </w:t>
      </w:r>
      <w:r w:rsidRPr="00683CA5">
        <w:rPr>
          <w:rFonts w:ascii="Times New Roman" w:hAnsi="Times New Roman" w:cs="Times New Roman"/>
          <w:sz w:val="20"/>
          <w:szCs w:val="20"/>
          <w:u w:val="single"/>
        </w:rPr>
        <w:t>písemné hodnocení</w:t>
      </w:r>
      <w:r w:rsidRPr="00403567">
        <w:rPr>
          <w:rFonts w:ascii="Times New Roman" w:hAnsi="Times New Roman" w:cs="Times New Roman"/>
          <w:sz w:val="20"/>
          <w:szCs w:val="20"/>
        </w:rPr>
        <w:t xml:space="preserve"> do přehledu v ŽK</w:t>
      </w:r>
      <w:r w:rsidR="00683CA5">
        <w:rPr>
          <w:rFonts w:ascii="Times New Roman" w:hAnsi="Times New Roman" w:cs="Times New Roman"/>
          <w:sz w:val="20"/>
          <w:szCs w:val="20"/>
        </w:rPr>
        <w:t>.</w:t>
      </w:r>
    </w:p>
    <w:p w:rsidR="00403567" w:rsidRPr="00403567" w:rsidRDefault="00403567" w:rsidP="00683CA5">
      <w:pPr>
        <w:pStyle w:val="lnek"/>
        <w:jc w:val="left"/>
        <w:rPr>
          <w:rFonts w:ascii="Times New Roman" w:hAnsi="Times New Roman" w:cs="Times New Roman"/>
          <w:sz w:val="20"/>
          <w:szCs w:val="20"/>
        </w:rPr>
      </w:pPr>
      <w:r w:rsidRPr="00403567">
        <w:rPr>
          <w:rFonts w:ascii="Times New Roman" w:hAnsi="Times New Roman" w:cs="Times New Roman"/>
          <w:sz w:val="20"/>
          <w:szCs w:val="20"/>
        </w:rPr>
        <w:t>Podklady pro hodnocení a klasifikaci</w:t>
      </w:r>
      <w:r w:rsidR="00683CA5">
        <w:rPr>
          <w:rFonts w:ascii="Times New Roman" w:hAnsi="Times New Roman" w:cs="Times New Roman"/>
          <w:sz w:val="20"/>
          <w:szCs w:val="20"/>
        </w:rPr>
        <w:t>:</w:t>
      </w:r>
    </w:p>
    <w:p w:rsidR="00403567" w:rsidRPr="00683CA5"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t xml:space="preserve">Soustavné </w:t>
      </w:r>
      <w:r w:rsidRPr="00683CA5">
        <w:rPr>
          <w:rFonts w:ascii="Times New Roman" w:hAnsi="Times New Roman" w:cs="Times New Roman"/>
          <w:sz w:val="20"/>
          <w:szCs w:val="20"/>
        </w:rPr>
        <w:t xml:space="preserve">diagnostické </w:t>
      </w:r>
      <w:r w:rsidRPr="00683CA5">
        <w:rPr>
          <w:rFonts w:ascii="Times New Roman" w:hAnsi="Times New Roman" w:cs="Times New Roman"/>
          <w:iCs/>
          <w:sz w:val="20"/>
          <w:szCs w:val="20"/>
          <w:u w:val="single"/>
        </w:rPr>
        <w:t>pozorování</w:t>
      </w:r>
      <w:r w:rsidRPr="00683CA5">
        <w:rPr>
          <w:rFonts w:ascii="Times New Roman" w:hAnsi="Times New Roman" w:cs="Times New Roman"/>
          <w:sz w:val="20"/>
          <w:szCs w:val="20"/>
        </w:rPr>
        <w:t>.</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(2)</w:t>
      </w:r>
      <w:r w:rsidRPr="00683CA5">
        <w:rPr>
          <w:rFonts w:ascii="Times New Roman" w:hAnsi="Times New Roman" w:cs="Times New Roman"/>
          <w:sz w:val="20"/>
          <w:szCs w:val="20"/>
        </w:rPr>
        <w:tab/>
        <w:t xml:space="preserve">Soustavné </w:t>
      </w:r>
      <w:r w:rsidRPr="00683CA5">
        <w:rPr>
          <w:rFonts w:ascii="Times New Roman" w:hAnsi="Times New Roman" w:cs="Times New Roman"/>
          <w:iCs/>
          <w:sz w:val="20"/>
          <w:szCs w:val="20"/>
          <w:u w:val="single"/>
        </w:rPr>
        <w:t>sledování</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výkonů žáka a jeho připravenosti na vyučování.</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(3)</w:t>
      </w:r>
      <w:r w:rsidRPr="00683CA5">
        <w:rPr>
          <w:rFonts w:ascii="Times New Roman" w:hAnsi="Times New Roman" w:cs="Times New Roman"/>
          <w:sz w:val="20"/>
          <w:szCs w:val="20"/>
        </w:rPr>
        <w:tab/>
      </w:r>
      <w:r w:rsidRPr="00683CA5">
        <w:rPr>
          <w:rFonts w:ascii="Times New Roman" w:hAnsi="Times New Roman" w:cs="Times New Roman"/>
          <w:iCs/>
          <w:sz w:val="20"/>
          <w:szCs w:val="20"/>
        </w:rPr>
        <w:t>Analýza</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výsledků různých činností žáka.</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(4)</w:t>
      </w:r>
      <w:r w:rsidRPr="00683CA5">
        <w:rPr>
          <w:rFonts w:ascii="Times New Roman" w:hAnsi="Times New Roman" w:cs="Times New Roman"/>
          <w:sz w:val="20"/>
          <w:szCs w:val="20"/>
        </w:rPr>
        <w:tab/>
      </w:r>
      <w:r w:rsidRPr="00683CA5">
        <w:rPr>
          <w:rFonts w:ascii="Times New Roman" w:hAnsi="Times New Roman" w:cs="Times New Roman"/>
          <w:iCs/>
          <w:sz w:val="20"/>
          <w:szCs w:val="20"/>
          <w:u w:val="single"/>
        </w:rPr>
        <w:t>Konzultace</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s ostatními učiteli.</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(5)</w:t>
      </w:r>
      <w:r w:rsidRPr="00683CA5">
        <w:rPr>
          <w:rFonts w:ascii="Times New Roman" w:hAnsi="Times New Roman" w:cs="Times New Roman"/>
          <w:sz w:val="20"/>
          <w:szCs w:val="20"/>
        </w:rPr>
        <w:tab/>
      </w:r>
      <w:r w:rsidRPr="00683CA5">
        <w:rPr>
          <w:rFonts w:ascii="Times New Roman" w:hAnsi="Times New Roman" w:cs="Times New Roman"/>
          <w:iCs/>
          <w:sz w:val="20"/>
          <w:szCs w:val="20"/>
          <w:u w:val="single"/>
        </w:rPr>
        <w:t>Konzultace</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s pracovníky pedagogicko-psychologických poraden a zdrav</w:t>
      </w:r>
      <w:r w:rsidR="00683CA5">
        <w:rPr>
          <w:rFonts w:ascii="Times New Roman" w:hAnsi="Times New Roman" w:cs="Times New Roman"/>
          <w:sz w:val="20"/>
          <w:szCs w:val="20"/>
        </w:rPr>
        <w:t xml:space="preserve">otních služeb </w:t>
      </w:r>
      <w:r w:rsidR="00683CA5" w:rsidRPr="00683CA5">
        <w:rPr>
          <w:rFonts w:ascii="Times New Roman" w:hAnsi="Times New Roman" w:cs="Times New Roman"/>
          <w:i/>
          <w:sz w:val="20"/>
          <w:szCs w:val="20"/>
        </w:rPr>
        <w:t>(zejména u žáků s </w:t>
      </w:r>
      <w:r w:rsidRPr="00683CA5">
        <w:rPr>
          <w:rFonts w:ascii="Times New Roman" w:hAnsi="Times New Roman" w:cs="Times New Roman"/>
          <w:i/>
          <w:sz w:val="20"/>
          <w:szCs w:val="20"/>
        </w:rPr>
        <w:t>trvalejšími psychickými a zdravotními potížemi a poruchami)</w:t>
      </w:r>
      <w:r w:rsidRPr="00683CA5">
        <w:rPr>
          <w:rFonts w:ascii="Times New Roman" w:hAnsi="Times New Roman" w:cs="Times New Roman"/>
          <w:sz w:val="20"/>
          <w:szCs w:val="20"/>
        </w:rPr>
        <w:t>.</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(6)</w:t>
      </w:r>
      <w:r w:rsidRPr="00683CA5">
        <w:rPr>
          <w:rFonts w:ascii="Times New Roman" w:hAnsi="Times New Roman" w:cs="Times New Roman"/>
          <w:sz w:val="20"/>
          <w:szCs w:val="20"/>
        </w:rPr>
        <w:tab/>
      </w:r>
      <w:r w:rsidRPr="00683CA5">
        <w:rPr>
          <w:rFonts w:ascii="Times New Roman" w:hAnsi="Times New Roman" w:cs="Times New Roman"/>
          <w:iCs/>
          <w:sz w:val="20"/>
          <w:szCs w:val="20"/>
          <w:u w:val="single"/>
        </w:rPr>
        <w:t>Rozhovor</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se žákem a zákonnými zástupci žáka.</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(7)</w:t>
      </w:r>
      <w:r w:rsidRPr="00683CA5">
        <w:rPr>
          <w:rFonts w:ascii="Times New Roman" w:hAnsi="Times New Roman" w:cs="Times New Roman"/>
          <w:sz w:val="20"/>
          <w:szCs w:val="20"/>
        </w:rPr>
        <w:tab/>
        <w:t xml:space="preserve">Různé </w:t>
      </w:r>
      <w:r w:rsidRPr="00683CA5">
        <w:rPr>
          <w:rFonts w:ascii="Times New Roman" w:hAnsi="Times New Roman" w:cs="Times New Roman"/>
          <w:iCs/>
          <w:sz w:val="20"/>
          <w:szCs w:val="20"/>
          <w:u w:val="single"/>
        </w:rPr>
        <w:t>druhy zkoušek</w:t>
      </w:r>
      <w:r w:rsidRPr="00683CA5">
        <w:rPr>
          <w:rFonts w:ascii="Times New Roman" w:hAnsi="Times New Roman" w:cs="Times New Roman"/>
          <w:b/>
          <w:bCs/>
          <w:sz w:val="20"/>
          <w:szCs w:val="20"/>
        </w:rPr>
        <w:t xml:space="preserve"> </w:t>
      </w:r>
      <w:r w:rsidRPr="00683CA5">
        <w:rPr>
          <w:rFonts w:ascii="Times New Roman" w:hAnsi="Times New Roman" w:cs="Times New Roman"/>
          <w:sz w:val="20"/>
          <w:szCs w:val="20"/>
        </w:rPr>
        <w:t xml:space="preserve">pro ověřování znalostí a dovedností </w:t>
      </w:r>
      <w:r w:rsidRPr="00683CA5">
        <w:rPr>
          <w:rFonts w:ascii="Times New Roman" w:hAnsi="Times New Roman" w:cs="Times New Roman"/>
          <w:i/>
          <w:sz w:val="20"/>
          <w:szCs w:val="20"/>
        </w:rPr>
        <w:t>(písemné, ústní, grafické, pohybové)</w:t>
      </w:r>
      <w:r w:rsidR="00683CA5">
        <w:rPr>
          <w:rFonts w:ascii="Times New Roman" w:hAnsi="Times New Roman" w:cs="Times New Roman"/>
          <w:sz w:val="20"/>
          <w:szCs w:val="20"/>
        </w:rPr>
        <w:t>. U žáků s </w:t>
      </w:r>
      <w:r w:rsidRPr="00683CA5">
        <w:rPr>
          <w:rFonts w:ascii="Times New Roman" w:hAnsi="Times New Roman" w:cs="Times New Roman"/>
          <w:sz w:val="20"/>
          <w:szCs w:val="20"/>
        </w:rPr>
        <w:t>vývojovými poruchami učení místo kontrolních prací a diktátů</w:t>
      </w:r>
      <w:r w:rsidR="00683CA5">
        <w:rPr>
          <w:rFonts w:ascii="Times New Roman" w:hAnsi="Times New Roman" w:cs="Times New Roman"/>
          <w:sz w:val="20"/>
          <w:szCs w:val="20"/>
        </w:rPr>
        <w:t>,</w:t>
      </w:r>
      <w:r w:rsidRPr="00683CA5">
        <w:rPr>
          <w:rFonts w:ascii="Times New Roman" w:hAnsi="Times New Roman" w:cs="Times New Roman"/>
          <w:sz w:val="20"/>
          <w:szCs w:val="20"/>
        </w:rPr>
        <w:t xml:space="preserve"> na jejichž výsledky má porucha vliv, volí učitel individuální formy zjišťování úrovně vědomostí a dovedností žáků.</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(8)</w:t>
      </w:r>
      <w:r w:rsidRPr="00683CA5">
        <w:rPr>
          <w:rFonts w:ascii="Times New Roman" w:hAnsi="Times New Roman" w:cs="Times New Roman"/>
          <w:sz w:val="20"/>
          <w:szCs w:val="20"/>
        </w:rPr>
        <w:tab/>
        <w:t xml:space="preserve">Didaktické </w:t>
      </w:r>
      <w:r w:rsidRPr="00683CA5">
        <w:rPr>
          <w:rFonts w:ascii="Times New Roman" w:hAnsi="Times New Roman" w:cs="Times New Roman"/>
          <w:iCs/>
          <w:sz w:val="20"/>
          <w:szCs w:val="20"/>
          <w:u w:val="single"/>
        </w:rPr>
        <w:t>testy</w:t>
      </w:r>
      <w:r w:rsidRPr="00683CA5">
        <w:rPr>
          <w:rFonts w:ascii="Times New Roman" w:hAnsi="Times New Roman" w:cs="Times New Roman"/>
          <w:sz w:val="20"/>
          <w:szCs w:val="20"/>
        </w:rPr>
        <w:t>.</w:t>
      </w:r>
    </w:p>
    <w:p w:rsidR="00403567" w:rsidRPr="00683CA5" w:rsidRDefault="00403567" w:rsidP="00683CA5">
      <w:pPr>
        <w:pStyle w:val="Za123"/>
        <w:rPr>
          <w:rFonts w:ascii="Times New Roman" w:hAnsi="Times New Roman" w:cs="Times New Roman"/>
          <w:sz w:val="20"/>
          <w:szCs w:val="20"/>
        </w:rPr>
      </w:pPr>
      <w:r w:rsidRPr="00683CA5">
        <w:rPr>
          <w:rFonts w:ascii="Times New Roman" w:hAnsi="Times New Roman" w:cs="Times New Roman"/>
          <w:sz w:val="20"/>
          <w:szCs w:val="20"/>
        </w:rPr>
        <w:t>(9)</w:t>
      </w:r>
      <w:r w:rsidRPr="00683CA5">
        <w:rPr>
          <w:rFonts w:ascii="Times New Roman" w:hAnsi="Times New Roman" w:cs="Times New Roman"/>
          <w:sz w:val="20"/>
          <w:szCs w:val="20"/>
        </w:rPr>
        <w:tab/>
        <w:t xml:space="preserve">Kontrolní písemné práce a </w:t>
      </w:r>
      <w:r w:rsidRPr="00683CA5">
        <w:rPr>
          <w:rFonts w:ascii="Times New Roman" w:hAnsi="Times New Roman" w:cs="Times New Roman"/>
          <w:iCs/>
          <w:sz w:val="20"/>
          <w:szCs w:val="20"/>
          <w:u w:val="single"/>
        </w:rPr>
        <w:t>praktické zkoušky</w:t>
      </w:r>
      <w:r w:rsidRPr="00683CA5">
        <w:rPr>
          <w:rFonts w:ascii="Times New Roman" w:hAnsi="Times New Roman" w:cs="Times New Roman"/>
          <w:sz w:val="20"/>
          <w:szCs w:val="20"/>
        </w:rPr>
        <w:t>.</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Kritéria pro hodnocení a klasifikaci</w:t>
      </w:r>
      <w:r w:rsidR="00683CA5">
        <w:rPr>
          <w:rFonts w:ascii="Times New Roman" w:hAnsi="Times New Roman" w:cs="Times New Roman"/>
          <w:sz w:val="20"/>
          <w:szCs w:val="20"/>
        </w:rPr>
        <w:t>:</w:t>
      </w:r>
    </w:p>
    <w:p w:rsidR="00403567" w:rsidRPr="00403567" w:rsidRDefault="00403567" w:rsidP="00683CA5">
      <w:pPr>
        <w:widowControl w:val="0"/>
        <w:jc w:val="both"/>
        <w:rPr>
          <w:snapToGrid w:val="0"/>
          <w:lang w:val="x-none"/>
        </w:rPr>
      </w:pPr>
      <w:r w:rsidRPr="00403567">
        <w:rPr>
          <w:snapToGrid w:val="0"/>
          <w:lang w:val="x-none"/>
        </w:rPr>
        <w:t>Při hodnocení a klasifikaci je třeba vždy dbát na:</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věkové zvláštnosti žáka, schopnosti a talent dítěte (</w:t>
      </w:r>
      <w:r w:rsidRPr="00403567">
        <w:rPr>
          <w:rFonts w:ascii="Times New Roman" w:hAnsi="Times New Roman" w:cs="Times New Roman"/>
          <w:i/>
          <w:iCs/>
          <w:sz w:val="20"/>
          <w:szCs w:val="20"/>
        </w:rPr>
        <w:t xml:space="preserve">Tv, Hv, Vv, </w:t>
      </w:r>
      <w:r w:rsidRPr="00683CA5">
        <w:rPr>
          <w:rFonts w:ascii="Times New Roman" w:hAnsi="Times New Roman" w:cs="Times New Roman"/>
          <w:iCs/>
          <w:sz w:val="20"/>
          <w:szCs w:val="20"/>
        </w:rPr>
        <w:t>...</w:t>
      </w:r>
      <w:r w:rsidRPr="00683CA5">
        <w:rPr>
          <w:rFonts w:ascii="Times New Roman" w:hAnsi="Times New Roman" w:cs="Times New Roman"/>
          <w:sz w:val="20"/>
          <w:szCs w:val="20"/>
        </w:rPr>
        <w:t>)</w:t>
      </w:r>
      <w:r w:rsidRPr="00403567">
        <w:rPr>
          <w:rFonts w:ascii="Times New Roman" w:hAnsi="Times New Roman" w:cs="Times New Roman"/>
          <w:sz w:val="20"/>
          <w:szCs w:val="20"/>
        </w:rPr>
        <w:t>,</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problémy spojené s poruchami učení a chování (</w:t>
      </w:r>
      <w:r w:rsidRPr="00403567">
        <w:rPr>
          <w:rFonts w:ascii="Times New Roman" w:hAnsi="Times New Roman" w:cs="Times New Roman"/>
          <w:i/>
          <w:iCs/>
          <w:sz w:val="20"/>
          <w:szCs w:val="20"/>
        </w:rPr>
        <w:t>dyslexie, dysgrafie apod.</w:t>
      </w:r>
      <w:r w:rsidRPr="00403567">
        <w:rPr>
          <w:rFonts w:ascii="Times New Roman" w:hAnsi="Times New Roman" w:cs="Times New Roman"/>
          <w:sz w:val="20"/>
          <w:szCs w:val="20"/>
        </w:rPr>
        <w:t>),</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c)</w:t>
      </w:r>
      <w:r w:rsidRPr="00403567">
        <w:rPr>
          <w:rFonts w:ascii="Times New Roman" w:hAnsi="Times New Roman" w:cs="Times New Roman"/>
          <w:sz w:val="20"/>
          <w:szCs w:val="20"/>
        </w:rPr>
        <w:tab/>
        <w:t>zdravotní stav dítěte, případné indispozice (</w:t>
      </w:r>
      <w:r w:rsidRPr="00403567">
        <w:rPr>
          <w:rFonts w:ascii="Times New Roman" w:hAnsi="Times New Roman" w:cs="Times New Roman"/>
          <w:i/>
          <w:iCs/>
          <w:sz w:val="20"/>
          <w:szCs w:val="20"/>
        </w:rPr>
        <w:t>různé důvody</w:t>
      </w:r>
      <w:r w:rsidRPr="00403567">
        <w:rPr>
          <w:rFonts w:ascii="Times New Roman" w:hAnsi="Times New Roman" w:cs="Times New Roman"/>
          <w:sz w:val="20"/>
          <w:szCs w:val="20"/>
        </w:rPr>
        <w:t>),</w:t>
      </w:r>
    </w:p>
    <w:p w:rsidR="00403567" w:rsidRPr="00403567" w:rsidRDefault="00683CA5" w:rsidP="00683CA5">
      <w:pPr>
        <w:pStyle w:val="Za123"/>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t>specifika</w:t>
      </w:r>
      <w:r w:rsidR="00403567" w:rsidRPr="00403567">
        <w:rPr>
          <w:rFonts w:ascii="Times New Roman" w:hAnsi="Times New Roman" w:cs="Times New Roman"/>
          <w:sz w:val="20"/>
          <w:szCs w:val="20"/>
        </w:rPr>
        <w:t xml:space="preserve"> předmětu,</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e)</w:t>
      </w:r>
      <w:r w:rsidRPr="00403567">
        <w:rPr>
          <w:rFonts w:ascii="Times New Roman" w:hAnsi="Times New Roman" w:cs="Times New Roman"/>
          <w:sz w:val="20"/>
          <w:szCs w:val="20"/>
        </w:rPr>
        <w:tab/>
        <w:t>posouzení komplexního výkonu žáka za celé klasifikační období,</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f)</w:t>
      </w:r>
      <w:r w:rsidRPr="00403567">
        <w:rPr>
          <w:rFonts w:ascii="Times New Roman" w:hAnsi="Times New Roman" w:cs="Times New Roman"/>
          <w:sz w:val="20"/>
          <w:szCs w:val="20"/>
        </w:rPr>
        <w:tab/>
        <w:t>dodržování zásady, že odpovídá průběžnému hodnocení žáka,</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g)</w:t>
      </w:r>
      <w:r w:rsidRPr="00403567">
        <w:rPr>
          <w:rFonts w:ascii="Times New Roman" w:hAnsi="Times New Roman" w:cs="Times New Roman"/>
          <w:sz w:val="20"/>
          <w:szCs w:val="20"/>
        </w:rPr>
        <w:tab/>
        <w:t>přiměřenou náročnost ze strany učitele,</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h)</w:t>
      </w:r>
      <w:r w:rsidRPr="00403567">
        <w:rPr>
          <w:rFonts w:ascii="Times New Roman" w:hAnsi="Times New Roman" w:cs="Times New Roman"/>
          <w:sz w:val="20"/>
          <w:szCs w:val="20"/>
        </w:rPr>
        <w:tab/>
        <w:t>takové formy zkoušení, ověřování vědomostí a dovedností i komunikace, s dětmi, aby bylo vyloučeno zesměšnění, stresování či potrestání,</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i)</w:t>
      </w:r>
      <w:r w:rsidRPr="00403567">
        <w:rPr>
          <w:rFonts w:ascii="Times New Roman" w:hAnsi="Times New Roman" w:cs="Times New Roman"/>
          <w:sz w:val="20"/>
          <w:szCs w:val="20"/>
        </w:rPr>
        <w:tab/>
        <w:t>seznámení žáka s veškerými výsledky zkoušení, s možností nápravy chyb a příčinami špatných výsledků či omylů,</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j)</w:t>
      </w:r>
      <w:r w:rsidRPr="00403567">
        <w:rPr>
          <w:rFonts w:ascii="Times New Roman" w:hAnsi="Times New Roman" w:cs="Times New Roman"/>
          <w:sz w:val="20"/>
          <w:szCs w:val="20"/>
        </w:rPr>
        <w:tab/>
        <w:t>velký význam kladné motivace ke zlepšení výkonu.</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Zodpovědnost za hodnocení a klasifikaci</w:t>
      </w:r>
      <w:r w:rsidR="00683CA5">
        <w:rPr>
          <w:rFonts w:ascii="Times New Roman" w:hAnsi="Times New Roman" w:cs="Times New Roman"/>
          <w:sz w:val="20"/>
          <w:szCs w:val="20"/>
        </w:rPr>
        <w:t>:</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t>Prospěch</w:t>
      </w:r>
    </w:p>
    <w:p w:rsidR="00403567" w:rsidRPr="00403567" w:rsidRDefault="00403567" w:rsidP="00CA108A">
      <w:pPr>
        <w:pStyle w:val="Zaabc"/>
        <w:numPr>
          <w:ilvl w:val="0"/>
          <w:numId w:val="366"/>
        </w:numPr>
        <w:rPr>
          <w:rFonts w:ascii="Times New Roman" w:hAnsi="Times New Roman" w:cs="Times New Roman"/>
          <w:sz w:val="20"/>
          <w:szCs w:val="20"/>
        </w:rPr>
      </w:pPr>
      <w:r w:rsidRPr="00403567">
        <w:rPr>
          <w:rFonts w:ascii="Times New Roman" w:hAnsi="Times New Roman" w:cs="Times New Roman"/>
          <w:sz w:val="20"/>
          <w:szCs w:val="20"/>
        </w:rPr>
        <w:t>za hodnocení a klasifikaci žáka v jednotlivých předmětech zodpovídá vyučující</w:t>
      </w:r>
    </w:p>
    <w:p w:rsidR="00403567" w:rsidRPr="00403567" w:rsidRDefault="00403567" w:rsidP="00CA108A">
      <w:pPr>
        <w:pStyle w:val="Zaabc"/>
        <w:numPr>
          <w:ilvl w:val="0"/>
          <w:numId w:val="366"/>
        </w:numPr>
        <w:rPr>
          <w:rFonts w:ascii="Times New Roman" w:hAnsi="Times New Roman" w:cs="Times New Roman"/>
          <w:sz w:val="20"/>
          <w:szCs w:val="20"/>
        </w:rPr>
      </w:pPr>
      <w:r w:rsidRPr="00403567">
        <w:rPr>
          <w:rFonts w:ascii="Times New Roman" w:hAnsi="Times New Roman" w:cs="Times New Roman"/>
          <w:sz w:val="20"/>
          <w:szCs w:val="20"/>
        </w:rPr>
        <w:t xml:space="preserve">na základě žádosti zákonných zástupců dítěte může ředitel školy povolit pro dítě se specifickými poruchami čtení </w:t>
      </w:r>
      <w:r w:rsidRPr="00683CA5">
        <w:rPr>
          <w:rFonts w:ascii="Times New Roman" w:hAnsi="Times New Roman" w:cs="Times New Roman"/>
          <w:iCs/>
          <w:sz w:val="20"/>
          <w:szCs w:val="20"/>
          <w:u w:val="single"/>
        </w:rPr>
        <w:t>individuální studijní plán</w:t>
      </w:r>
      <w:r w:rsidRPr="00683CA5">
        <w:rPr>
          <w:rFonts w:ascii="Times New Roman" w:hAnsi="Times New Roman" w:cs="Times New Roman"/>
          <w:sz w:val="20"/>
          <w:szCs w:val="20"/>
        </w:rPr>
        <w:t>,</w:t>
      </w:r>
      <w:r w:rsidRPr="00403567">
        <w:rPr>
          <w:rFonts w:ascii="Times New Roman" w:hAnsi="Times New Roman" w:cs="Times New Roman"/>
          <w:sz w:val="20"/>
          <w:szCs w:val="20"/>
        </w:rPr>
        <w:t xml:space="preserve"> který má charakter smlouvy mezi vedením školy, </w:t>
      </w:r>
      <w:r w:rsidRPr="00403567">
        <w:rPr>
          <w:rFonts w:ascii="Times New Roman" w:hAnsi="Times New Roman" w:cs="Times New Roman"/>
          <w:sz w:val="20"/>
          <w:szCs w:val="20"/>
        </w:rPr>
        <w:lastRenderedPageBreak/>
        <w:t>vyučujícími) a zákonným zástupcem dítěte (</w:t>
      </w:r>
      <w:r w:rsidRPr="00403567">
        <w:rPr>
          <w:rFonts w:ascii="Times New Roman" w:hAnsi="Times New Roman" w:cs="Times New Roman"/>
          <w:i/>
          <w:iCs/>
          <w:sz w:val="20"/>
          <w:szCs w:val="20"/>
        </w:rPr>
        <w:t>vypracovává se krátce a rámcově v písemné formě</w:t>
      </w:r>
      <w:r w:rsidRPr="00403567">
        <w:rPr>
          <w:rFonts w:ascii="Times New Roman" w:hAnsi="Times New Roman" w:cs="Times New Roman"/>
          <w:sz w:val="20"/>
          <w:szCs w:val="20"/>
        </w:rPr>
        <w:t>). Výsledky se hodnotí slovně; individuální plán je možné využ</w:t>
      </w:r>
      <w:r w:rsidR="00683CA5">
        <w:rPr>
          <w:rFonts w:ascii="Times New Roman" w:hAnsi="Times New Roman" w:cs="Times New Roman"/>
          <w:sz w:val="20"/>
          <w:szCs w:val="20"/>
        </w:rPr>
        <w:t>í</w:t>
      </w:r>
      <w:r w:rsidRPr="00403567">
        <w:rPr>
          <w:rFonts w:ascii="Times New Roman" w:hAnsi="Times New Roman" w:cs="Times New Roman"/>
          <w:sz w:val="20"/>
          <w:szCs w:val="20"/>
        </w:rPr>
        <w:t>t i v případě nezbytného opakování ročníku,</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c)</w:t>
      </w:r>
      <w:r w:rsidRPr="00403567">
        <w:rPr>
          <w:rFonts w:ascii="Times New Roman" w:hAnsi="Times New Roman" w:cs="Times New Roman"/>
          <w:sz w:val="20"/>
          <w:szCs w:val="20"/>
        </w:rPr>
        <w:tab/>
        <w:t>při déle</w:t>
      </w:r>
      <w:r w:rsidR="00683CA5">
        <w:rPr>
          <w:rFonts w:ascii="Times New Roman" w:hAnsi="Times New Roman" w:cs="Times New Roman"/>
          <w:sz w:val="20"/>
          <w:szCs w:val="20"/>
        </w:rPr>
        <w:t xml:space="preserve"> </w:t>
      </w:r>
      <w:r w:rsidRPr="00403567">
        <w:rPr>
          <w:rFonts w:ascii="Times New Roman" w:hAnsi="Times New Roman" w:cs="Times New Roman"/>
          <w:sz w:val="20"/>
          <w:szCs w:val="20"/>
        </w:rPr>
        <w:t>trvající absenci žáka ve škole muže učitel odložit klasifikaci žáka na konci pololetí až o dva měsíce, pokud:</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t xml:space="preserve">absence žáka přesáhla během pololetí </w:t>
      </w:r>
      <w:r w:rsidRPr="00683CA5">
        <w:rPr>
          <w:rFonts w:ascii="Times New Roman" w:hAnsi="Times New Roman" w:cs="Times New Roman"/>
          <w:iCs/>
          <w:sz w:val="20"/>
          <w:szCs w:val="20"/>
          <w:u w:val="single"/>
        </w:rPr>
        <w:t>40%</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vyučovacích hodin,</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t>celková absence žáka v jednom vyučovacím předmětu přesáhla 40% vyučovacích hodin.</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(2)</w:t>
      </w:r>
      <w:r w:rsidRPr="00403567">
        <w:rPr>
          <w:rFonts w:ascii="Times New Roman" w:hAnsi="Times New Roman" w:cs="Times New Roman"/>
          <w:sz w:val="20"/>
          <w:szCs w:val="20"/>
        </w:rPr>
        <w:tab/>
        <w:t>Chování</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za věcnou správnost podkladů pro klasifikaci chování žáků zodpovídá třídní učitel,</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o snížené známce z chování rozhoduje ředitel školy po projednání v pedagogické radě; nejpozději sedm dní před ukončením klasifikačního období (</w:t>
      </w:r>
      <w:r w:rsidRPr="00403567">
        <w:rPr>
          <w:rFonts w:ascii="Times New Roman" w:hAnsi="Times New Roman" w:cs="Times New Roman"/>
          <w:i/>
          <w:iCs/>
          <w:sz w:val="20"/>
          <w:szCs w:val="20"/>
        </w:rPr>
        <w:t>pololetí</w:t>
      </w:r>
      <w:r w:rsidRPr="00403567">
        <w:rPr>
          <w:rFonts w:ascii="Times New Roman" w:hAnsi="Times New Roman" w:cs="Times New Roman"/>
          <w:sz w:val="20"/>
          <w:szCs w:val="20"/>
        </w:rPr>
        <w:t xml:space="preserve">) uvědomí třídní učitel </w:t>
      </w:r>
      <w:r w:rsidRPr="00403567">
        <w:rPr>
          <w:rFonts w:ascii="Times New Roman" w:hAnsi="Times New Roman" w:cs="Times New Roman"/>
          <w:sz w:val="20"/>
          <w:szCs w:val="20"/>
          <w:u w:val="single"/>
        </w:rPr>
        <w:t xml:space="preserve">prokazatelným způsobem </w:t>
      </w:r>
      <w:r w:rsidRPr="00403567">
        <w:rPr>
          <w:rFonts w:ascii="Times New Roman" w:hAnsi="Times New Roman" w:cs="Times New Roman"/>
          <w:sz w:val="20"/>
          <w:szCs w:val="20"/>
        </w:rPr>
        <w:t>zákonného zástupce žáka o udělení snížené známky z chování.</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 xml:space="preserve"> Klasifikace chování</w:t>
      </w:r>
      <w:r w:rsidR="00683CA5">
        <w:rPr>
          <w:rFonts w:ascii="Times New Roman" w:hAnsi="Times New Roman" w:cs="Times New Roman"/>
          <w:sz w:val="20"/>
          <w:szCs w:val="20"/>
        </w:rPr>
        <w:t>:</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r>
      <w:r w:rsidRPr="00683CA5">
        <w:rPr>
          <w:rFonts w:ascii="Times New Roman" w:hAnsi="Times New Roman" w:cs="Times New Roman"/>
          <w:iCs/>
          <w:sz w:val="20"/>
          <w:szCs w:val="20"/>
          <w:u w:val="single"/>
        </w:rPr>
        <w:t>Výchovná opatření</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w:t>
      </w:r>
      <w:r w:rsidRPr="00403567">
        <w:rPr>
          <w:rFonts w:ascii="Times New Roman" w:hAnsi="Times New Roman" w:cs="Times New Roman"/>
          <w:i/>
          <w:iCs/>
          <w:sz w:val="20"/>
          <w:szCs w:val="20"/>
        </w:rPr>
        <w:t>pochvaly a jiná ocenění</w:t>
      </w:r>
      <w:r w:rsidRPr="00403567">
        <w:rPr>
          <w:rFonts w:ascii="Times New Roman" w:hAnsi="Times New Roman" w:cs="Times New Roman"/>
          <w:sz w:val="20"/>
          <w:szCs w:val="20"/>
        </w:rPr>
        <w:t>):</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ústní,</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 xml:space="preserve">písemná </w:t>
      </w:r>
      <w:r w:rsidRPr="00683CA5">
        <w:rPr>
          <w:rFonts w:ascii="Times New Roman" w:hAnsi="Times New Roman" w:cs="Times New Roman"/>
          <w:i/>
          <w:sz w:val="20"/>
          <w:szCs w:val="20"/>
        </w:rPr>
        <w:t xml:space="preserve">(do notýsku, žákovské knížky, na vysvědčení, případně jinou formou - </w:t>
      </w:r>
      <w:r w:rsidRPr="00683CA5">
        <w:rPr>
          <w:rFonts w:ascii="Times New Roman" w:hAnsi="Times New Roman" w:cs="Times New Roman"/>
          <w:i/>
          <w:iCs/>
          <w:sz w:val="20"/>
          <w:szCs w:val="20"/>
        </w:rPr>
        <w:t>diplom</w:t>
      </w:r>
      <w:r w:rsidRPr="00403567">
        <w:rPr>
          <w:rFonts w:ascii="Times New Roman" w:hAnsi="Times New Roman" w:cs="Times New Roman"/>
          <w:i/>
          <w:iCs/>
          <w:sz w:val="20"/>
          <w:szCs w:val="20"/>
        </w:rPr>
        <w:t>, dopis</w:t>
      </w:r>
      <w:r w:rsidRPr="00403567">
        <w:rPr>
          <w:rFonts w:ascii="Times New Roman" w:hAnsi="Times New Roman" w:cs="Times New Roman"/>
          <w:sz w:val="20"/>
          <w:szCs w:val="20"/>
        </w:rPr>
        <w:t>).</w:t>
      </w:r>
    </w:p>
    <w:p w:rsidR="00403567" w:rsidRPr="00683CA5"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(2)</w:t>
      </w:r>
      <w:r w:rsidRPr="00403567">
        <w:rPr>
          <w:rFonts w:ascii="Times New Roman" w:hAnsi="Times New Roman" w:cs="Times New Roman"/>
          <w:sz w:val="20"/>
          <w:szCs w:val="20"/>
        </w:rPr>
        <w:tab/>
      </w:r>
      <w:r w:rsidRPr="00683CA5">
        <w:rPr>
          <w:rFonts w:ascii="Times New Roman" w:hAnsi="Times New Roman" w:cs="Times New Roman"/>
          <w:iCs/>
          <w:sz w:val="20"/>
          <w:szCs w:val="20"/>
          <w:u w:val="single"/>
        </w:rPr>
        <w:t>Opatření k posílení kázně</w:t>
      </w:r>
      <w:r w:rsidRPr="00683CA5">
        <w:rPr>
          <w:rFonts w:ascii="Times New Roman" w:hAnsi="Times New Roman" w:cs="Times New Roman"/>
          <w:sz w:val="20"/>
          <w:szCs w:val="20"/>
        </w:rPr>
        <w:t>:</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 xml:space="preserve">napomenutí třídního učitele </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 xml:space="preserve">důtka třídního učitele  </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c)</w:t>
      </w:r>
      <w:r w:rsidRPr="00403567">
        <w:rPr>
          <w:rFonts w:ascii="Times New Roman" w:hAnsi="Times New Roman" w:cs="Times New Roman"/>
          <w:sz w:val="20"/>
          <w:szCs w:val="20"/>
        </w:rPr>
        <w:tab/>
        <w:t xml:space="preserve">důtka ředitele školy </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ab/>
        <w:t>Opatření k posílení kázně předchází zpravidla snížené známce z chování. Za jeden přestupek lze udělit pouze jedno opatření (</w:t>
      </w:r>
      <w:r w:rsidRPr="00403567">
        <w:rPr>
          <w:rFonts w:ascii="Times New Roman" w:hAnsi="Times New Roman" w:cs="Times New Roman"/>
          <w:i/>
          <w:iCs/>
          <w:sz w:val="20"/>
          <w:szCs w:val="20"/>
        </w:rPr>
        <w:t>výchovné opatření musí reagovat okamžitě na prohřešek</w:t>
      </w:r>
      <w:r w:rsidRPr="00403567">
        <w:rPr>
          <w:rFonts w:ascii="Times New Roman" w:hAnsi="Times New Roman" w:cs="Times New Roman"/>
          <w:sz w:val="20"/>
          <w:szCs w:val="20"/>
        </w:rPr>
        <w:t xml:space="preserve">). Typ opatření se řídí závažností přestupku. </w:t>
      </w:r>
    </w:p>
    <w:p w:rsidR="00403567" w:rsidRPr="00403567" w:rsidRDefault="00403567" w:rsidP="00683CA5">
      <w:pPr>
        <w:pStyle w:val="Za123"/>
        <w:ind w:hanging="5"/>
        <w:rPr>
          <w:rFonts w:ascii="Times New Roman" w:hAnsi="Times New Roman" w:cs="Times New Roman"/>
          <w:sz w:val="20"/>
          <w:szCs w:val="20"/>
        </w:rPr>
      </w:pPr>
      <w:r w:rsidRPr="00403567">
        <w:rPr>
          <w:rFonts w:ascii="Times New Roman" w:hAnsi="Times New Roman" w:cs="Times New Roman"/>
          <w:sz w:val="20"/>
          <w:szCs w:val="20"/>
        </w:rPr>
        <w:t>Všechna výchovná opatření i opatření k posílení kázně se zaznamenávají do katalogového listu žáka (</w:t>
      </w:r>
      <w:r w:rsidRPr="00403567">
        <w:rPr>
          <w:rFonts w:ascii="Times New Roman" w:hAnsi="Times New Roman" w:cs="Times New Roman"/>
          <w:i/>
          <w:iCs/>
          <w:sz w:val="20"/>
          <w:szCs w:val="20"/>
        </w:rPr>
        <w:t>záznamy jsou datovány a podepsány</w:t>
      </w:r>
      <w:r w:rsidRPr="00403567">
        <w:rPr>
          <w:rFonts w:ascii="Times New Roman" w:hAnsi="Times New Roman" w:cs="Times New Roman"/>
          <w:sz w:val="20"/>
          <w:szCs w:val="20"/>
        </w:rPr>
        <w:t xml:space="preserve">). Třídní učitel musí nejpozději do jednoho týdne </w:t>
      </w:r>
      <w:r w:rsidRPr="00403567">
        <w:rPr>
          <w:rFonts w:ascii="Times New Roman" w:hAnsi="Times New Roman" w:cs="Times New Roman"/>
          <w:sz w:val="20"/>
          <w:szCs w:val="20"/>
          <w:u w:val="single"/>
        </w:rPr>
        <w:t>prokazatelným způsobem</w:t>
      </w:r>
      <w:r w:rsidRPr="00403567">
        <w:rPr>
          <w:rFonts w:ascii="Times New Roman" w:hAnsi="Times New Roman" w:cs="Times New Roman"/>
          <w:sz w:val="20"/>
          <w:szCs w:val="20"/>
        </w:rPr>
        <w:t xml:space="preserve"> vyrozumět zákonné zástupce žáka o udělení opatření dle bodu 2b) resp. 2c).</w:t>
      </w:r>
    </w:p>
    <w:p w:rsidR="00CE5514"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(3)</w:t>
      </w:r>
      <w:r w:rsidRPr="00403567">
        <w:rPr>
          <w:rFonts w:ascii="Times New Roman" w:hAnsi="Times New Roman" w:cs="Times New Roman"/>
          <w:sz w:val="20"/>
          <w:szCs w:val="20"/>
        </w:rPr>
        <w:tab/>
      </w:r>
      <w:r w:rsidRPr="00683CA5">
        <w:rPr>
          <w:rFonts w:ascii="Times New Roman" w:hAnsi="Times New Roman" w:cs="Times New Roman"/>
          <w:iCs/>
          <w:sz w:val="20"/>
          <w:szCs w:val="20"/>
          <w:u w:val="single"/>
        </w:rPr>
        <w:t>Chování žáka</w:t>
      </w:r>
      <w:r w:rsidRPr="00403567">
        <w:rPr>
          <w:rFonts w:ascii="Times New Roman" w:hAnsi="Times New Roman" w:cs="Times New Roman"/>
          <w:b/>
          <w:bCs/>
          <w:sz w:val="20"/>
          <w:szCs w:val="20"/>
        </w:rPr>
        <w:t xml:space="preserve"> </w:t>
      </w:r>
      <w:r w:rsidRPr="00403567">
        <w:rPr>
          <w:rFonts w:ascii="Times New Roman" w:hAnsi="Times New Roman" w:cs="Times New Roman"/>
          <w:sz w:val="20"/>
          <w:szCs w:val="20"/>
        </w:rPr>
        <w:t>se klasifikuje těmito stupni:</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t>velmi dobré (</w:t>
      </w:r>
      <w:r w:rsidRPr="00403567">
        <w:rPr>
          <w:rFonts w:ascii="Times New Roman" w:hAnsi="Times New Roman" w:cs="Times New Roman"/>
          <w:b/>
          <w:bCs/>
          <w:sz w:val="20"/>
          <w:szCs w:val="20"/>
        </w:rPr>
        <w:t>1</w:t>
      </w:r>
      <w:r w:rsidRPr="00403567">
        <w:rPr>
          <w:rFonts w:ascii="Times New Roman" w:hAnsi="Times New Roman" w:cs="Times New Roman"/>
          <w:sz w:val="20"/>
          <w:szCs w:val="20"/>
        </w:rPr>
        <w:t>) - žák dodržuje pravidla školního řádu i vnitřního řádu školy a neprohřešuje se proti obecně platné morálce,</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t>uspokojivé (</w:t>
      </w:r>
      <w:r w:rsidRPr="00403567">
        <w:rPr>
          <w:rFonts w:ascii="Times New Roman" w:hAnsi="Times New Roman" w:cs="Times New Roman"/>
          <w:b/>
          <w:bCs/>
          <w:sz w:val="20"/>
          <w:szCs w:val="20"/>
        </w:rPr>
        <w:t>2</w:t>
      </w:r>
      <w:r w:rsidRPr="00403567">
        <w:rPr>
          <w:rFonts w:ascii="Times New Roman" w:hAnsi="Times New Roman" w:cs="Times New Roman"/>
          <w:sz w:val="20"/>
          <w:szCs w:val="20"/>
        </w:rPr>
        <w:t>) - žák poruší pravidla školního řádu a vnitřního řádu školy</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t>větším přestupkem, při neomluvené absenci po celý vyučovací den,</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t xml:space="preserve">opakovaně menšími přestupky </w:t>
      </w:r>
      <w:r w:rsidRPr="00683CA5">
        <w:rPr>
          <w:rFonts w:ascii="Times New Roman" w:hAnsi="Times New Roman" w:cs="Times New Roman"/>
          <w:i/>
          <w:sz w:val="20"/>
          <w:szCs w:val="20"/>
        </w:rPr>
        <w:t>(kritéria hodnocení jsou v příloze)</w:t>
      </w:r>
      <w:r w:rsidRPr="00403567">
        <w:rPr>
          <w:rFonts w:ascii="Times New Roman" w:hAnsi="Times New Roman" w:cs="Times New Roman"/>
          <w:sz w:val="20"/>
          <w:szCs w:val="20"/>
        </w:rPr>
        <w:t xml:space="preserve">, dopustí-li se opakovaně neomluvené absence, proviní-li se proti obecně platné morálce nebo se dopustí závažnějšího přestupku na úrovni </w:t>
      </w:r>
      <w:r w:rsidRPr="00403567">
        <w:rPr>
          <w:rFonts w:ascii="Times New Roman" w:hAnsi="Times New Roman" w:cs="Times New Roman"/>
          <w:sz w:val="20"/>
          <w:szCs w:val="20"/>
          <w:u w:val="single"/>
        </w:rPr>
        <w:t>přečinu,</w:t>
      </w:r>
    </w:p>
    <w:p w:rsid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c)</w:t>
      </w:r>
      <w:r w:rsidRPr="00403567">
        <w:rPr>
          <w:rFonts w:ascii="Times New Roman" w:hAnsi="Times New Roman" w:cs="Times New Roman"/>
          <w:sz w:val="20"/>
          <w:szCs w:val="20"/>
        </w:rPr>
        <w:tab/>
        <w:t>neuspokojivé (</w:t>
      </w:r>
      <w:r w:rsidRPr="00403567">
        <w:rPr>
          <w:rFonts w:ascii="Times New Roman" w:hAnsi="Times New Roman" w:cs="Times New Roman"/>
          <w:b/>
          <w:bCs/>
          <w:sz w:val="20"/>
          <w:szCs w:val="20"/>
        </w:rPr>
        <w:t>3</w:t>
      </w:r>
      <w:r w:rsidRPr="00403567">
        <w:rPr>
          <w:rFonts w:ascii="Times New Roman" w:hAnsi="Times New Roman" w:cs="Times New Roman"/>
          <w:sz w:val="20"/>
          <w:szCs w:val="20"/>
        </w:rPr>
        <w:t>) - žák porušuje školní nebo vnitřní řád školy hrubě (kritéria hodnocení jsou v příloze), prohřešuje se proti obecně platné morálce, při neomluvené absenci ve škole nejméně ve čtyřech vyučovacích dnech, nebo za jedno pololetí delší než 12 vyučovacích hodin, nebo se dopustil závažného přestupku, pro který by po dovršení 15 let věku byl trestně odpovědný (</w:t>
      </w:r>
      <w:r w:rsidRPr="00403567">
        <w:rPr>
          <w:rFonts w:ascii="Times New Roman" w:hAnsi="Times New Roman" w:cs="Times New Roman"/>
          <w:i/>
          <w:iCs/>
          <w:sz w:val="20"/>
          <w:szCs w:val="20"/>
        </w:rPr>
        <w:t>na úrovni trestného činu</w:t>
      </w:r>
      <w:r w:rsidRPr="00403567">
        <w:rPr>
          <w:rFonts w:ascii="Times New Roman" w:hAnsi="Times New Roman" w:cs="Times New Roman"/>
          <w:sz w:val="20"/>
          <w:szCs w:val="20"/>
        </w:rPr>
        <w:t>).</w:t>
      </w:r>
    </w:p>
    <w:p w:rsidR="00403567" w:rsidRPr="00403567" w:rsidRDefault="00CE5514" w:rsidP="00CE5514">
      <w:pPr>
        <w:pStyle w:val="Zaabc"/>
        <w:ind w:left="419"/>
        <w:rPr>
          <w:rFonts w:ascii="Times New Roman" w:hAnsi="Times New Roman" w:cs="Times New Roman"/>
          <w:sz w:val="20"/>
          <w:szCs w:val="20"/>
        </w:rPr>
      </w:pPr>
      <w:r>
        <w:rPr>
          <w:rFonts w:ascii="Times New Roman" w:hAnsi="Times New Roman" w:cs="Times New Roman"/>
          <w:sz w:val="20"/>
          <w:szCs w:val="20"/>
        </w:rPr>
        <w:t>(4</w:t>
      </w:r>
      <w:r w:rsidRPr="00403567">
        <w:rPr>
          <w:rFonts w:ascii="Times New Roman" w:hAnsi="Times New Roman" w:cs="Times New Roman"/>
          <w:sz w:val="20"/>
          <w:szCs w:val="20"/>
        </w:rPr>
        <w:t>)</w:t>
      </w:r>
      <w:r w:rsidRPr="00403567">
        <w:rPr>
          <w:rFonts w:ascii="Times New Roman" w:hAnsi="Times New Roman" w:cs="Times New Roman"/>
          <w:sz w:val="20"/>
          <w:szCs w:val="20"/>
        </w:rPr>
        <w:tab/>
      </w:r>
      <w:r w:rsidR="00403567" w:rsidRPr="00CE5514">
        <w:rPr>
          <w:rFonts w:ascii="Times New Roman" w:hAnsi="Times New Roman" w:cs="Times New Roman"/>
          <w:sz w:val="20"/>
          <w:szCs w:val="20"/>
        </w:rPr>
        <w:t xml:space="preserve">Je </w:t>
      </w:r>
      <w:r w:rsidR="00403567" w:rsidRPr="00CE5514">
        <w:rPr>
          <w:rFonts w:ascii="Times New Roman" w:hAnsi="Times New Roman" w:cs="Times New Roman"/>
          <w:iCs/>
          <w:sz w:val="20"/>
          <w:szCs w:val="20"/>
          <w:u w:val="single"/>
        </w:rPr>
        <w:t>nepřípustné</w:t>
      </w:r>
      <w:r w:rsidR="00403567" w:rsidRPr="00403567">
        <w:rPr>
          <w:rFonts w:ascii="Times New Roman" w:hAnsi="Times New Roman" w:cs="Times New Roman"/>
          <w:b/>
          <w:bCs/>
          <w:sz w:val="20"/>
          <w:szCs w:val="20"/>
        </w:rPr>
        <w:t xml:space="preserve"> </w:t>
      </w:r>
      <w:r w:rsidR="00403567" w:rsidRPr="00403567">
        <w:rPr>
          <w:rFonts w:ascii="Times New Roman" w:hAnsi="Times New Roman" w:cs="Times New Roman"/>
          <w:sz w:val="20"/>
          <w:szCs w:val="20"/>
        </w:rPr>
        <w:t>zahrnovat chování žáka do klasifikace žáka z vyučovacího předmětu.</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Klasifikace prospěchu</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t>Prospěch ve vyučovacích předmětech je klasifikován:</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pěti stupni</w:t>
      </w:r>
      <w:r w:rsidRPr="00403567">
        <w:rPr>
          <w:rFonts w:ascii="Times New Roman" w:hAnsi="Times New Roman" w:cs="Times New Roman"/>
          <w:sz w:val="20"/>
          <w:szCs w:val="20"/>
        </w:rPr>
        <w:t xml:space="preserve"> v předmětech s převahou teoretického zaměření,</w:t>
      </w:r>
    </w:p>
    <w:p w:rsidR="00403567" w:rsidRPr="00403567" w:rsidRDefault="00403567" w:rsidP="00CE5514">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pěti stupni</w:t>
      </w:r>
      <w:r w:rsidRPr="00403567">
        <w:rPr>
          <w:rFonts w:ascii="Times New Roman" w:hAnsi="Times New Roman" w:cs="Times New Roman"/>
          <w:sz w:val="20"/>
          <w:szCs w:val="20"/>
        </w:rPr>
        <w:t xml:space="preserve"> ve vyučovacích předmětech s převahou výchovného zaměření a praktického zaměstnání, vyučující však </w:t>
      </w:r>
      <w:r w:rsidRPr="00CE5514">
        <w:rPr>
          <w:rFonts w:ascii="Times New Roman" w:hAnsi="Times New Roman" w:cs="Times New Roman"/>
          <w:sz w:val="20"/>
          <w:szCs w:val="20"/>
        </w:rPr>
        <w:t>zpravidla využívá pro klasifikaci první tři klasifikační stupně.</w:t>
      </w:r>
    </w:p>
    <w:p w:rsidR="00403567" w:rsidRPr="00CE5514" w:rsidRDefault="00CE5514" w:rsidP="00683CA5">
      <w:pPr>
        <w:pStyle w:val="Za123"/>
        <w:rPr>
          <w:rFonts w:ascii="Times New Roman" w:hAnsi="Times New Roman" w:cs="Times New Roman"/>
          <w:i/>
          <w:sz w:val="20"/>
          <w:szCs w:val="20"/>
        </w:rPr>
      </w:pPr>
      <w:r>
        <w:rPr>
          <w:rFonts w:ascii="Times New Roman" w:hAnsi="Times New Roman" w:cs="Times New Roman"/>
          <w:sz w:val="20"/>
          <w:szCs w:val="20"/>
        </w:rPr>
        <w:t>(2)</w:t>
      </w:r>
      <w:r>
        <w:rPr>
          <w:rFonts w:ascii="Times New Roman" w:hAnsi="Times New Roman" w:cs="Times New Roman"/>
          <w:sz w:val="20"/>
          <w:szCs w:val="20"/>
        </w:rPr>
        <w:tab/>
        <w:t xml:space="preserve">Slovní hodnocení: </w:t>
      </w:r>
      <w:r w:rsidRPr="00CE5514">
        <w:rPr>
          <w:rFonts w:ascii="Times New Roman" w:hAnsi="Times New Roman" w:cs="Times New Roman"/>
          <w:i/>
          <w:sz w:val="20"/>
          <w:szCs w:val="20"/>
        </w:rPr>
        <w:t>(při doporučení PS</w:t>
      </w:r>
      <w:r w:rsidR="00403567" w:rsidRPr="00CE5514">
        <w:rPr>
          <w:rFonts w:ascii="Times New Roman" w:hAnsi="Times New Roman" w:cs="Times New Roman"/>
          <w:i/>
          <w:sz w:val="20"/>
          <w:szCs w:val="20"/>
        </w:rPr>
        <w:t>, na žádost</w:t>
      </w:r>
      <w:r w:rsidRPr="00CE5514">
        <w:rPr>
          <w:rFonts w:ascii="Times New Roman" w:hAnsi="Times New Roman" w:cs="Times New Roman"/>
          <w:i/>
          <w:sz w:val="20"/>
          <w:szCs w:val="20"/>
        </w:rPr>
        <w:t xml:space="preserve"> rodičů dle met. pokynu MŠMT ČR)</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a)</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ovládnutí předepsaného učiva</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ovládá bezpečně</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ovládá</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v podstatě ovládá</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ovládá se značnými mezerami</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neovládá</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b)</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úroveň myšlení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pohotový, bystrý, dobře chápe souvislosti</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uvažuje celkem samostatně</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menší samostatnost myšlení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nesamostatné myšlení, odpovídá nesprávně i na návodné otázky</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c)</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úroveň vyjadřování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výstižné, poměrně přesné</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celkem výstižné</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lastRenderedPageBreak/>
        <w:t>-</w:t>
      </w:r>
      <w:r w:rsidRPr="00403567">
        <w:rPr>
          <w:rFonts w:ascii="Times New Roman" w:hAnsi="Times New Roman" w:cs="Times New Roman"/>
          <w:sz w:val="20"/>
          <w:szCs w:val="20"/>
        </w:rPr>
        <w:tab/>
      </w:r>
      <w:r w:rsidRPr="00403567">
        <w:rPr>
          <w:rFonts w:ascii="Times New Roman" w:hAnsi="Times New Roman" w:cs="Times New Roman"/>
          <w:i/>
          <w:iCs/>
          <w:sz w:val="20"/>
          <w:szCs w:val="20"/>
        </w:rPr>
        <w:t>ne dost přesné</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vyjadřuje se s potížemi</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nesprávné i na návodné otázky</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d)</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úroveň aplikace vědomostí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spolehlivě, uvědoměle užívá vědomosti a dovednosti, pracuje samostatně, přesně a s jistotou</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dovede používat vědomosti a dovednosti, dopouští se jen menších chyb</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s pomocí učitele řeší úkoly, překonává potíže a odstraňuje chyby, jichž se dopouští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dělá podstatné chyby, nesnadno je překonává</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praktické úkoly nedokáže splnit ani s pomocí učitele</w:t>
      </w:r>
    </w:p>
    <w:p w:rsidR="00403567" w:rsidRPr="00403567" w:rsidRDefault="00403567" w:rsidP="00683CA5">
      <w:pPr>
        <w:pStyle w:val="Zaabc"/>
        <w:rPr>
          <w:rFonts w:ascii="Times New Roman" w:hAnsi="Times New Roman" w:cs="Times New Roman"/>
          <w:sz w:val="20"/>
          <w:szCs w:val="20"/>
        </w:rPr>
      </w:pPr>
      <w:r w:rsidRPr="00403567">
        <w:rPr>
          <w:rFonts w:ascii="Times New Roman" w:hAnsi="Times New Roman" w:cs="Times New Roman"/>
          <w:sz w:val="20"/>
          <w:szCs w:val="20"/>
        </w:rPr>
        <w:t>e)</w:t>
      </w:r>
      <w:r w:rsidRPr="00403567">
        <w:rPr>
          <w:rFonts w:ascii="Times New Roman" w:hAnsi="Times New Roman" w:cs="Times New Roman"/>
          <w:sz w:val="20"/>
          <w:szCs w:val="20"/>
        </w:rPr>
        <w:tab/>
      </w:r>
      <w:r w:rsidRPr="00403567">
        <w:rPr>
          <w:rFonts w:ascii="Times New Roman" w:hAnsi="Times New Roman" w:cs="Times New Roman"/>
          <w:sz w:val="20"/>
          <w:szCs w:val="20"/>
          <w:u w:val="single"/>
        </w:rPr>
        <w:t>píle a zájem o učení</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aktivní, učí se svědomitě a se zájmem</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učí se svědomitě</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k učení a práci nepotřebuje větších podnětů</w:t>
      </w:r>
    </w:p>
    <w:p w:rsidR="00403567" w:rsidRPr="00403567" w:rsidRDefault="00403567" w:rsidP="00683CA5">
      <w:pPr>
        <w:pStyle w:val="Odsuvka"/>
        <w:rPr>
          <w:rFonts w:ascii="Times New Roman" w:hAnsi="Times New Roman" w:cs="Times New Roman"/>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malý zájem o učení, potřebuje stálé podněty</w:t>
      </w:r>
    </w:p>
    <w:p w:rsidR="00403567" w:rsidRPr="00CE5514" w:rsidRDefault="00403567" w:rsidP="00683CA5">
      <w:pPr>
        <w:pStyle w:val="Odsuvka"/>
        <w:rPr>
          <w:rFonts w:ascii="Times New Roman" w:hAnsi="Times New Roman" w:cs="Times New Roman"/>
          <w:i/>
          <w:iCs/>
          <w:sz w:val="20"/>
          <w:szCs w:val="20"/>
        </w:rPr>
      </w:pPr>
      <w:r w:rsidRPr="00403567">
        <w:rPr>
          <w:rFonts w:ascii="Times New Roman" w:hAnsi="Times New Roman" w:cs="Times New Roman"/>
          <w:sz w:val="20"/>
          <w:szCs w:val="20"/>
        </w:rPr>
        <w:t>-</w:t>
      </w:r>
      <w:r w:rsidRPr="00403567">
        <w:rPr>
          <w:rFonts w:ascii="Times New Roman" w:hAnsi="Times New Roman" w:cs="Times New Roman"/>
          <w:sz w:val="20"/>
          <w:szCs w:val="20"/>
        </w:rPr>
        <w:tab/>
      </w:r>
      <w:r w:rsidRPr="00403567">
        <w:rPr>
          <w:rFonts w:ascii="Times New Roman" w:hAnsi="Times New Roman" w:cs="Times New Roman"/>
          <w:i/>
          <w:iCs/>
          <w:sz w:val="20"/>
          <w:szCs w:val="20"/>
        </w:rPr>
        <w:t>pomoc a pobízení k učení jsou zatím neúčinné</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C</w:t>
      </w:r>
      <w:r w:rsidR="00CE5514">
        <w:rPr>
          <w:rFonts w:ascii="Times New Roman" w:hAnsi="Times New Roman" w:cs="Times New Roman"/>
          <w:sz w:val="20"/>
          <w:szCs w:val="20"/>
        </w:rPr>
        <w:t>harakteristika stupňů prospěchu:</w:t>
      </w:r>
    </w:p>
    <w:p w:rsidR="00403567" w:rsidRPr="00CE5514" w:rsidRDefault="00403567" w:rsidP="00683CA5">
      <w:pPr>
        <w:pStyle w:val="Za123"/>
        <w:rPr>
          <w:rFonts w:ascii="Times New Roman" w:hAnsi="Times New Roman" w:cs="Times New Roman"/>
          <w:sz w:val="20"/>
          <w:szCs w:val="20"/>
          <w:u w:val="single"/>
        </w:rPr>
      </w:pPr>
      <w:r w:rsidRPr="00403567">
        <w:rPr>
          <w:rFonts w:ascii="Times New Roman" w:hAnsi="Times New Roman" w:cs="Times New Roman"/>
          <w:sz w:val="20"/>
          <w:szCs w:val="20"/>
        </w:rPr>
        <w:t>(1)</w:t>
      </w:r>
      <w:r w:rsidRPr="00403567">
        <w:rPr>
          <w:rFonts w:ascii="Times New Roman" w:hAnsi="Times New Roman" w:cs="Times New Roman"/>
          <w:sz w:val="20"/>
          <w:szCs w:val="20"/>
        </w:rPr>
        <w:tab/>
        <w:t xml:space="preserve">Předměty </w:t>
      </w:r>
      <w:r w:rsidRPr="00CE5514">
        <w:rPr>
          <w:rFonts w:ascii="Times New Roman" w:hAnsi="Times New Roman" w:cs="Times New Roman"/>
          <w:iCs/>
          <w:sz w:val="20"/>
          <w:szCs w:val="20"/>
          <w:u w:val="single"/>
        </w:rPr>
        <w:t>s převahou teoretického zaměření</w:t>
      </w:r>
      <w:r w:rsidR="00CE5514">
        <w:rPr>
          <w:rFonts w:ascii="Times New Roman" w:hAnsi="Times New Roman" w:cs="Times New Roman"/>
          <w:iCs/>
          <w:sz w:val="20"/>
          <w:szCs w:val="20"/>
          <w:u w:val="single"/>
        </w:rPr>
        <w:t>:</w:t>
      </w:r>
    </w:p>
    <w:p w:rsidR="00403567" w:rsidRPr="00403567" w:rsidRDefault="00403567" w:rsidP="00CE5514">
      <w:pPr>
        <w:pStyle w:val="Klasifikanstupn"/>
        <w:tabs>
          <w:tab w:val="clear" w:pos="2836"/>
          <w:tab w:val="left" w:pos="1985"/>
        </w:tabs>
        <w:ind w:left="1985" w:hanging="1553"/>
        <w:rPr>
          <w:rFonts w:ascii="Times New Roman" w:hAnsi="Times New Roman" w:cs="Times New Roman"/>
          <w:sz w:val="20"/>
          <w:szCs w:val="20"/>
        </w:rPr>
      </w:pPr>
      <w:r w:rsidRPr="00403567">
        <w:rPr>
          <w:rFonts w:ascii="Times New Roman" w:hAnsi="Times New Roman" w:cs="Times New Roman"/>
          <w:sz w:val="20"/>
          <w:szCs w:val="20"/>
        </w:rPr>
        <w:t>výborný (</w:t>
      </w:r>
      <w:r w:rsidRPr="00403567">
        <w:rPr>
          <w:rFonts w:ascii="Times New Roman" w:hAnsi="Times New Roman" w:cs="Times New Roman"/>
          <w:b/>
          <w:bCs/>
          <w:sz w:val="20"/>
          <w:szCs w:val="20"/>
        </w:rPr>
        <w:t>1</w:t>
      </w:r>
      <w:r w:rsidRPr="00403567">
        <w:rPr>
          <w:rFonts w:ascii="Times New Roman" w:hAnsi="Times New Roman" w:cs="Times New Roman"/>
          <w:sz w:val="20"/>
          <w:szCs w:val="20"/>
        </w:rPr>
        <w:t>)</w:t>
      </w:r>
      <w:r w:rsidRPr="00403567">
        <w:rPr>
          <w:rFonts w:ascii="Times New Roman" w:hAnsi="Times New Roman" w:cs="Times New Roman"/>
          <w:sz w:val="20"/>
          <w:szCs w:val="20"/>
        </w:rPr>
        <w:tab/>
        <w:t>žák ovládá základní i rozšiřující učivo uceleně, přesně a úplně, pouze s občasnými menšími nedostatky, získané vědomosti a znalosti dovede samostatně prakticky uplatňovat</w:t>
      </w:r>
    </w:p>
    <w:p w:rsidR="00403567" w:rsidRPr="00403567" w:rsidRDefault="00403567" w:rsidP="00CE5514">
      <w:pPr>
        <w:pStyle w:val="Klasifikanstupn"/>
        <w:tabs>
          <w:tab w:val="clear" w:pos="2836"/>
          <w:tab w:val="left" w:pos="1985"/>
        </w:tabs>
        <w:ind w:left="1985" w:hanging="1553"/>
        <w:rPr>
          <w:rFonts w:ascii="Times New Roman" w:hAnsi="Times New Roman" w:cs="Times New Roman"/>
          <w:sz w:val="20"/>
          <w:szCs w:val="20"/>
        </w:rPr>
      </w:pPr>
      <w:r w:rsidRPr="00403567">
        <w:rPr>
          <w:rFonts w:ascii="Times New Roman" w:hAnsi="Times New Roman" w:cs="Times New Roman"/>
          <w:sz w:val="20"/>
          <w:szCs w:val="20"/>
        </w:rPr>
        <w:t>chvalitebný (</w:t>
      </w:r>
      <w:r w:rsidRPr="00403567">
        <w:rPr>
          <w:rFonts w:ascii="Times New Roman" w:hAnsi="Times New Roman" w:cs="Times New Roman"/>
          <w:b/>
          <w:bCs/>
          <w:sz w:val="20"/>
          <w:szCs w:val="20"/>
        </w:rPr>
        <w:t>2</w:t>
      </w:r>
      <w:r w:rsidRPr="00403567">
        <w:rPr>
          <w:rFonts w:ascii="Times New Roman" w:hAnsi="Times New Roman" w:cs="Times New Roman"/>
          <w:sz w:val="20"/>
          <w:szCs w:val="20"/>
        </w:rPr>
        <w:t>)</w:t>
      </w:r>
      <w:r w:rsidRPr="00403567">
        <w:rPr>
          <w:rFonts w:ascii="Times New Roman" w:hAnsi="Times New Roman" w:cs="Times New Roman"/>
          <w:sz w:val="20"/>
          <w:szCs w:val="20"/>
        </w:rPr>
        <w:tab/>
        <w:t>žák ovládá základní i rozšiřující učivo téměř úplně a přesně, je schopen samostatné práce a logického myšlení; projevují se nepřesnosti v</w:t>
      </w:r>
      <w:r w:rsidR="00CE5514">
        <w:rPr>
          <w:rFonts w:ascii="Times New Roman" w:hAnsi="Times New Roman" w:cs="Times New Roman"/>
          <w:sz w:val="20"/>
          <w:szCs w:val="20"/>
        </w:rPr>
        <w:t xml:space="preserve"> ústním a grafickém projevu i v praktických činnostech</w:t>
      </w:r>
    </w:p>
    <w:p w:rsidR="00403567" w:rsidRPr="00403567" w:rsidRDefault="00403567" w:rsidP="00CE5514">
      <w:pPr>
        <w:pStyle w:val="Klasifikanstupn"/>
        <w:tabs>
          <w:tab w:val="clear" w:pos="2836"/>
          <w:tab w:val="left" w:pos="1985"/>
        </w:tabs>
        <w:ind w:left="1985" w:hanging="1553"/>
        <w:rPr>
          <w:rFonts w:ascii="Times New Roman" w:hAnsi="Times New Roman" w:cs="Times New Roman"/>
          <w:sz w:val="20"/>
          <w:szCs w:val="20"/>
        </w:rPr>
      </w:pPr>
      <w:r w:rsidRPr="00403567">
        <w:rPr>
          <w:rFonts w:ascii="Times New Roman" w:hAnsi="Times New Roman" w:cs="Times New Roman"/>
          <w:sz w:val="20"/>
          <w:szCs w:val="20"/>
        </w:rPr>
        <w:t>dobrý (</w:t>
      </w:r>
      <w:r w:rsidRPr="00403567">
        <w:rPr>
          <w:rFonts w:ascii="Times New Roman" w:hAnsi="Times New Roman" w:cs="Times New Roman"/>
          <w:b/>
          <w:bCs/>
          <w:sz w:val="20"/>
          <w:szCs w:val="20"/>
        </w:rPr>
        <w:t>3</w:t>
      </w:r>
      <w:r w:rsidRPr="00403567">
        <w:rPr>
          <w:rFonts w:ascii="Times New Roman" w:hAnsi="Times New Roman" w:cs="Times New Roman"/>
          <w:sz w:val="20"/>
          <w:szCs w:val="20"/>
        </w:rPr>
        <w:t>)</w:t>
      </w:r>
      <w:r w:rsidRPr="00403567">
        <w:rPr>
          <w:rFonts w:ascii="Times New Roman" w:hAnsi="Times New Roman" w:cs="Times New Roman"/>
          <w:sz w:val="20"/>
          <w:szCs w:val="20"/>
        </w:rPr>
        <w:tab/>
        <w:t>žák ovládá alespoň základní učivo téměř úplně, nedostatky při ústním a písemném projevu i praktických činnostech je schopen korigovat sám nebo za pomoci učitele; je schopen logického myšlení, i když se často mýlí</w:t>
      </w:r>
    </w:p>
    <w:p w:rsidR="00403567" w:rsidRPr="00403567" w:rsidRDefault="00403567" w:rsidP="00CE5514">
      <w:pPr>
        <w:pStyle w:val="Klasifikanstupn"/>
        <w:tabs>
          <w:tab w:val="clear" w:pos="2836"/>
          <w:tab w:val="left" w:pos="1985"/>
        </w:tabs>
        <w:ind w:left="1985" w:hanging="1553"/>
        <w:rPr>
          <w:rFonts w:ascii="Times New Roman" w:hAnsi="Times New Roman" w:cs="Times New Roman"/>
          <w:sz w:val="20"/>
          <w:szCs w:val="20"/>
        </w:rPr>
      </w:pPr>
      <w:r w:rsidRPr="00403567">
        <w:rPr>
          <w:rFonts w:ascii="Times New Roman" w:hAnsi="Times New Roman" w:cs="Times New Roman"/>
          <w:sz w:val="20"/>
          <w:szCs w:val="20"/>
        </w:rPr>
        <w:t>dostatečný (</w:t>
      </w:r>
      <w:r w:rsidRPr="00403567">
        <w:rPr>
          <w:rFonts w:ascii="Times New Roman" w:hAnsi="Times New Roman" w:cs="Times New Roman"/>
          <w:b/>
          <w:bCs/>
          <w:sz w:val="20"/>
          <w:szCs w:val="20"/>
        </w:rPr>
        <w:t>4</w:t>
      </w:r>
      <w:r w:rsidRPr="00403567">
        <w:rPr>
          <w:rFonts w:ascii="Times New Roman" w:hAnsi="Times New Roman" w:cs="Times New Roman"/>
          <w:sz w:val="20"/>
          <w:szCs w:val="20"/>
        </w:rPr>
        <w:t>)</w:t>
      </w:r>
      <w:r w:rsidRPr="00403567">
        <w:rPr>
          <w:rFonts w:ascii="Times New Roman" w:hAnsi="Times New Roman" w:cs="Times New Roman"/>
          <w:sz w:val="20"/>
          <w:szCs w:val="20"/>
        </w:rPr>
        <w:tab/>
        <w:t>žák má potíže se zvládnutím základního učiva, je odkázán na pomoc učitele, je nesamostatný; v logice myšlení se vyskytují závaž</w:t>
      </w:r>
      <w:r w:rsidR="00CE5514">
        <w:rPr>
          <w:rFonts w:ascii="Times New Roman" w:hAnsi="Times New Roman" w:cs="Times New Roman"/>
          <w:sz w:val="20"/>
          <w:szCs w:val="20"/>
        </w:rPr>
        <w:t>né chyby, nedostatky v ústním a </w:t>
      </w:r>
      <w:r w:rsidRPr="00403567">
        <w:rPr>
          <w:rFonts w:ascii="Times New Roman" w:hAnsi="Times New Roman" w:cs="Times New Roman"/>
          <w:sz w:val="20"/>
          <w:szCs w:val="20"/>
        </w:rPr>
        <w:t>grafickém projevu i praktických činnostech napravuje pouze za spolupráce s učitelem</w:t>
      </w:r>
    </w:p>
    <w:p w:rsidR="00403567" w:rsidRPr="00403567" w:rsidRDefault="00403567" w:rsidP="00CE5514">
      <w:pPr>
        <w:pStyle w:val="Klasifikanstupn"/>
        <w:tabs>
          <w:tab w:val="clear" w:pos="2836"/>
          <w:tab w:val="left" w:pos="1985"/>
        </w:tabs>
        <w:ind w:left="1985" w:hanging="1553"/>
        <w:rPr>
          <w:rFonts w:ascii="Times New Roman" w:hAnsi="Times New Roman" w:cs="Times New Roman"/>
          <w:sz w:val="20"/>
          <w:szCs w:val="20"/>
        </w:rPr>
      </w:pPr>
      <w:r w:rsidRPr="00403567">
        <w:rPr>
          <w:rFonts w:ascii="Times New Roman" w:hAnsi="Times New Roman" w:cs="Times New Roman"/>
          <w:sz w:val="20"/>
          <w:szCs w:val="20"/>
        </w:rPr>
        <w:t>nedostatečný (</w:t>
      </w:r>
      <w:r w:rsidRPr="00403567">
        <w:rPr>
          <w:rFonts w:ascii="Times New Roman" w:hAnsi="Times New Roman" w:cs="Times New Roman"/>
          <w:b/>
          <w:bCs/>
          <w:sz w:val="20"/>
          <w:szCs w:val="20"/>
        </w:rPr>
        <w:t>5</w:t>
      </w:r>
      <w:r w:rsidRPr="00403567">
        <w:rPr>
          <w:rFonts w:ascii="Times New Roman" w:hAnsi="Times New Roman" w:cs="Times New Roman"/>
          <w:sz w:val="20"/>
          <w:szCs w:val="20"/>
        </w:rPr>
        <w:t>)</w:t>
      </w:r>
      <w:r w:rsidRPr="00403567">
        <w:rPr>
          <w:rFonts w:ascii="Times New Roman" w:hAnsi="Times New Roman" w:cs="Times New Roman"/>
          <w:sz w:val="20"/>
          <w:szCs w:val="20"/>
        </w:rPr>
        <w:tab/>
        <w:t>žák neovládá základní učivo, má závažné nedostatky v ústním a písemném projevu i</w:t>
      </w:r>
      <w:r w:rsidR="00CE5514">
        <w:rPr>
          <w:rFonts w:ascii="Times New Roman" w:hAnsi="Times New Roman" w:cs="Times New Roman"/>
          <w:sz w:val="20"/>
          <w:szCs w:val="20"/>
        </w:rPr>
        <w:t> </w:t>
      </w:r>
      <w:r w:rsidRPr="00403567">
        <w:rPr>
          <w:rFonts w:ascii="Times New Roman" w:hAnsi="Times New Roman" w:cs="Times New Roman"/>
          <w:sz w:val="20"/>
          <w:szCs w:val="20"/>
        </w:rPr>
        <w:t>praktických činnostech, nemá snahu chyby a nedostatky odstranit ani za pomoci učitele</w:t>
      </w:r>
      <w:r w:rsidRPr="00403567">
        <w:rPr>
          <w:rFonts w:ascii="Times New Roman" w:hAnsi="Times New Roman" w:cs="Times New Roman"/>
          <w:i/>
          <w:iCs/>
          <w:sz w:val="20"/>
          <w:szCs w:val="20"/>
          <w:u w:val="single"/>
        </w:rPr>
        <w:t xml:space="preserve"> </w:t>
      </w:r>
      <w:r w:rsidRPr="00CE5514">
        <w:rPr>
          <w:rFonts w:ascii="Times New Roman" w:hAnsi="Times New Roman" w:cs="Times New Roman"/>
          <w:iCs/>
          <w:sz w:val="20"/>
          <w:szCs w:val="20"/>
        </w:rPr>
        <w:t>Nejpozději 14 dní před ukončením klas</w:t>
      </w:r>
      <w:r w:rsidR="00CE5514">
        <w:rPr>
          <w:rFonts w:ascii="Times New Roman" w:hAnsi="Times New Roman" w:cs="Times New Roman"/>
          <w:sz w:val="20"/>
          <w:szCs w:val="20"/>
        </w:rPr>
        <w:t xml:space="preserve">. </w:t>
      </w:r>
      <w:r w:rsidRPr="00CE5514">
        <w:rPr>
          <w:rFonts w:ascii="Times New Roman" w:hAnsi="Times New Roman" w:cs="Times New Roman"/>
          <w:sz w:val="20"/>
          <w:szCs w:val="20"/>
        </w:rPr>
        <w:t>období</w:t>
      </w:r>
      <w:r w:rsidR="00CE5514">
        <w:rPr>
          <w:rFonts w:ascii="Times New Roman" w:hAnsi="Times New Roman" w:cs="Times New Roman"/>
          <w:sz w:val="20"/>
          <w:szCs w:val="20"/>
        </w:rPr>
        <w:t xml:space="preserve"> </w:t>
      </w:r>
      <w:r w:rsidRPr="00403567">
        <w:rPr>
          <w:rFonts w:ascii="Times New Roman" w:hAnsi="Times New Roman" w:cs="Times New Roman"/>
          <w:sz w:val="20"/>
          <w:szCs w:val="20"/>
        </w:rPr>
        <w:t>(pololetí)</w:t>
      </w:r>
      <w:r w:rsidR="00CE5514">
        <w:rPr>
          <w:rFonts w:ascii="Times New Roman" w:hAnsi="Times New Roman" w:cs="Times New Roman"/>
          <w:sz w:val="20"/>
          <w:szCs w:val="20"/>
        </w:rPr>
        <w:t xml:space="preserve"> </w:t>
      </w:r>
      <w:r w:rsidRPr="00403567">
        <w:rPr>
          <w:rFonts w:ascii="Times New Roman" w:hAnsi="Times New Roman" w:cs="Times New Roman"/>
          <w:sz w:val="20"/>
          <w:szCs w:val="20"/>
        </w:rPr>
        <w:t>uvědomí vyučující učitel s vědomím třídního učitele prokazatelným způ</w:t>
      </w:r>
      <w:r w:rsidR="00CE5514">
        <w:rPr>
          <w:rFonts w:ascii="Times New Roman" w:hAnsi="Times New Roman" w:cs="Times New Roman"/>
          <w:sz w:val="20"/>
          <w:szCs w:val="20"/>
        </w:rPr>
        <w:t>sobem zákonného zástupce žáka o </w:t>
      </w:r>
      <w:r w:rsidRPr="00403567">
        <w:rPr>
          <w:rFonts w:ascii="Times New Roman" w:hAnsi="Times New Roman" w:cs="Times New Roman"/>
          <w:sz w:val="20"/>
          <w:szCs w:val="20"/>
        </w:rPr>
        <w:t>nedostatečném prospěchu žáka. Na požádání předloží podklad</w:t>
      </w:r>
      <w:r w:rsidR="00CE5514">
        <w:rPr>
          <w:rFonts w:ascii="Times New Roman" w:hAnsi="Times New Roman" w:cs="Times New Roman"/>
          <w:sz w:val="20"/>
          <w:szCs w:val="20"/>
        </w:rPr>
        <w:t>y k hodnocení žáka „nedostatečně“</w:t>
      </w:r>
      <w:r w:rsidRPr="00403567">
        <w:rPr>
          <w:rFonts w:ascii="Times New Roman" w:hAnsi="Times New Roman" w:cs="Times New Roman"/>
          <w:sz w:val="20"/>
          <w:szCs w:val="20"/>
        </w:rPr>
        <w:t xml:space="preserve"> řediteli školy.</w:t>
      </w:r>
    </w:p>
    <w:p w:rsidR="00403567" w:rsidRPr="00CE5514" w:rsidRDefault="00403567" w:rsidP="00CA108A">
      <w:pPr>
        <w:pStyle w:val="Za123"/>
        <w:numPr>
          <w:ilvl w:val="0"/>
          <w:numId w:val="367"/>
        </w:numPr>
        <w:rPr>
          <w:rFonts w:ascii="Times New Roman" w:hAnsi="Times New Roman" w:cs="Times New Roman"/>
          <w:iCs/>
          <w:sz w:val="20"/>
          <w:szCs w:val="20"/>
          <w:u w:val="single"/>
        </w:rPr>
      </w:pPr>
      <w:r w:rsidRPr="00CE5514">
        <w:rPr>
          <w:rFonts w:ascii="Times New Roman" w:hAnsi="Times New Roman" w:cs="Times New Roman"/>
          <w:sz w:val="20"/>
          <w:szCs w:val="20"/>
        </w:rPr>
        <w:t xml:space="preserve">Předměty </w:t>
      </w:r>
      <w:r w:rsidRPr="00CE5514">
        <w:rPr>
          <w:rFonts w:ascii="Times New Roman" w:hAnsi="Times New Roman" w:cs="Times New Roman"/>
          <w:iCs/>
          <w:sz w:val="20"/>
          <w:szCs w:val="20"/>
          <w:u w:val="single"/>
        </w:rPr>
        <w:t>s převahou výchovného působení a praktického</w:t>
      </w:r>
      <w:r w:rsidR="00CE5514">
        <w:rPr>
          <w:rFonts w:ascii="Times New Roman" w:hAnsi="Times New Roman" w:cs="Times New Roman"/>
          <w:iCs/>
          <w:sz w:val="20"/>
          <w:szCs w:val="20"/>
          <w:u w:val="single"/>
        </w:rPr>
        <w:t>:</w:t>
      </w:r>
      <w:r w:rsidR="00CE5514">
        <w:rPr>
          <w:rFonts w:ascii="Times New Roman" w:hAnsi="Times New Roman" w:cs="Times New Roman"/>
          <w:iCs/>
          <w:sz w:val="20"/>
          <w:szCs w:val="20"/>
        </w:rPr>
        <w:t xml:space="preserve"> </w:t>
      </w:r>
      <w:r w:rsidR="00CE5514" w:rsidRPr="00CE5514">
        <w:rPr>
          <w:rFonts w:ascii="Times New Roman" w:hAnsi="Times New Roman" w:cs="Times New Roman"/>
          <w:sz w:val="20"/>
          <w:szCs w:val="20"/>
        </w:rPr>
        <w:t>Hv,</w:t>
      </w:r>
      <w:r w:rsidRPr="00CE5514">
        <w:rPr>
          <w:rFonts w:ascii="Times New Roman" w:hAnsi="Times New Roman" w:cs="Times New Roman"/>
          <w:sz w:val="20"/>
          <w:szCs w:val="20"/>
        </w:rPr>
        <w:t xml:space="preserve"> Pč, Tv, Vv, (ZdTv - s přihlédnutím ke zdravotnímu stavu dítěte)</w:t>
      </w:r>
    </w:p>
    <w:p w:rsidR="00403567" w:rsidRPr="00403567" w:rsidRDefault="00403567" w:rsidP="00CE5514">
      <w:pPr>
        <w:pStyle w:val="Klasifikanstupn"/>
        <w:tabs>
          <w:tab w:val="clear" w:pos="2836"/>
        </w:tabs>
        <w:ind w:left="1985" w:hanging="1553"/>
        <w:rPr>
          <w:rFonts w:ascii="Times New Roman" w:hAnsi="Times New Roman" w:cs="Times New Roman"/>
          <w:sz w:val="20"/>
          <w:szCs w:val="20"/>
        </w:rPr>
      </w:pPr>
      <w:r w:rsidRPr="00403567">
        <w:rPr>
          <w:rFonts w:ascii="Times New Roman" w:hAnsi="Times New Roman" w:cs="Times New Roman"/>
          <w:sz w:val="20"/>
          <w:szCs w:val="20"/>
        </w:rPr>
        <w:t>výborný (</w:t>
      </w:r>
      <w:r w:rsidRPr="00403567">
        <w:rPr>
          <w:rFonts w:ascii="Times New Roman" w:hAnsi="Times New Roman" w:cs="Times New Roman"/>
          <w:b/>
          <w:bCs/>
          <w:sz w:val="20"/>
          <w:szCs w:val="20"/>
        </w:rPr>
        <w:t>1</w:t>
      </w:r>
      <w:r w:rsidRPr="00403567">
        <w:rPr>
          <w:rFonts w:ascii="Times New Roman" w:hAnsi="Times New Roman" w:cs="Times New Roman"/>
          <w:sz w:val="20"/>
          <w:szCs w:val="20"/>
        </w:rPr>
        <w:t>)</w:t>
      </w:r>
      <w:r w:rsidRPr="00403567">
        <w:rPr>
          <w:rFonts w:ascii="Times New Roman" w:hAnsi="Times New Roman" w:cs="Times New Roman"/>
          <w:sz w:val="20"/>
          <w:szCs w:val="20"/>
        </w:rPr>
        <w:tab/>
        <w:t>žák rozvíjí své osobní předpoklady, je velmi aktivní a samostatný, osvojené vědomosti, dovednosti a návyky tvořivě aplikuje; projevuje výrazný zájem o daný obor, případná absence talentu či jeho menší míra je nahrazena zájmem a pílí</w:t>
      </w:r>
    </w:p>
    <w:p w:rsidR="00403567" w:rsidRPr="00403567" w:rsidRDefault="00403567" w:rsidP="00CE5514">
      <w:pPr>
        <w:pStyle w:val="Klasifikanstupn"/>
        <w:tabs>
          <w:tab w:val="clear" w:pos="2836"/>
        </w:tabs>
        <w:ind w:left="1985" w:hanging="1553"/>
        <w:rPr>
          <w:rFonts w:ascii="Times New Roman" w:hAnsi="Times New Roman" w:cs="Times New Roman"/>
          <w:sz w:val="20"/>
          <w:szCs w:val="20"/>
        </w:rPr>
      </w:pPr>
      <w:r w:rsidRPr="00403567">
        <w:rPr>
          <w:rFonts w:ascii="Times New Roman" w:hAnsi="Times New Roman" w:cs="Times New Roman"/>
          <w:sz w:val="20"/>
          <w:szCs w:val="20"/>
        </w:rPr>
        <w:t>chvalitebný (</w:t>
      </w:r>
      <w:r w:rsidRPr="00403567">
        <w:rPr>
          <w:rFonts w:ascii="Times New Roman" w:hAnsi="Times New Roman" w:cs="Times New Roman"/>
          <w:b/>
          <w:bCs/>
          <w:sz w:val="20"/>
          <w:szCs w:val="20"/>
        </w:rPr>
        <w:t>2</w:t>
      </w:r>
      <w:r w:rsidRPr="00403567">
        <w:rPr>
          <w:rFonts w:ascii="Times New Roman" w:hAnsi="Times New Roman" w:cs="Times New Roman"/>
          <w:sz w:val="20"/>
          <w:szCs w:val="20"/>
        </w:rPr>
        <w:t>)</w:t>
      </w:r>
      <w:r w:rsidRPr="00403567">
        <w:rPr>
          <w:rFonts w:ascii="Times New Roman" w:hAnsi="Times New Roman" w:cs="Times New Roman"/>
          <w:sz w:val="20"/>
          <w:szCs w:val="20"/>
        </w:rPr>
        <w:tab/>
        <w:t>žák je aktivní, tvořivý, převážně samostatný, rozvíjí své přirozené schopnosti; nedostatek talentu nahrazuje pílí, snaží se o rozvoj své osobnosti v dané oblasti, ale nevyužívá všech svých možností, jeho vědomosti a dovednosti mají občas chyby, umí je napravit sám nebo za pomocí učitele</w:t>
      </w:r>
    </w:p>
    <w:p w:rsidR="00403567" w:rsidRPr="00403567" w:rsidRDefault="00403567" w:rsidP="00CE5514">
      <w:pPr>
        <w:pStyle w:val="Klasifikanstupn"/>
        <w:tabs>
          <w:tab w:val="clear" w:pos="2836"/>
        </w:tabs>
        <w:ind w:left="1985" w:hanging="1553"/>
        <w:rPr>
          <w:rFonts w:ascii="Times New Roman" w:hAnsi="Times New Roman" w:cs="Times New Roman"/>
          <w:sz w:val="20"/>
          <w:szCs w:val="20"/>
        </w:rPr>
      </w:pPr>
      <w:r w:rsidRPr="00403567">
        <w:rPr>
          <w:rFonts w:ascii="Times New Roman" w:hAnsi="Times New Roman" w:cs="Times New Roman"/>
          <w:sz w:val="20"/>
          <w:szCs w:val="20"/>
        </w:rPr>
        <w:t>dobrý (</w:t>
      </w:r>
      <w:r w:rsidRPr="00403567">
        <w:rPr>
          <w:rFonts w:ascii="Times New Roman" w:hAnsi="Times New Roman" w:cs="Times New Roman"/>
          <w:b/>
          <w:bCs/>
          <w:sz w:val="20"/>
          <w:szCs w:val="20"/>
        </w:rPr>
        <w:t>3</w:t>
      </w:r>
      <w:r w:rsidRPr="00403567">
        <w:rPr>
          <w:rFonts w:ascii="Times New Roman" w:hAnsi="Times New Roman" w:cs="Times New Roman"/>
          <w:sz w:val="20"/>
          <w:szCs w:val="20"/>
        </w:rPr>
        <w:t>)</w:t>
      </w:r>
      <w:r w:rsidRPr="00403567">
        <w:rPr>
          <w:rFonts w:ascii="Times New Roman" w:hAnsi="Times New Roman" w:cs="Times New Roman"/>
          <w:sz w:val="20"/>
          <w:szCs w:val="20"/>
        </w:rPr>
        <w:tab/>
        <w:t>žák je převážně pasivní, rozvoj jeho schopností je minimální, úkoly řeší s častými chybami, vědomosti a dovednosti aplikuje jen s pomocí učitele, projevuje jen velmi malou snahu a zájem o činnosti</w:t>
      </w:r>
    </w:p>
    <w:p w:rsidR="00403567" w:rsidRPr="00403567" w:rsidRDefault="00403567" w:rsidP="00CE5514">
      <w:pPr>
        <w:pStyle w:val="Klasifikanstupn"/>
        <w:tabs>
          <w:tab w:val="clear" w:pos="2836"/>
        </w:tabs>
        <w:ind w:left="1985" w:hanging="1553"/>
        <w:rPr>
          <w:rFonts w:ascii="Times New Roman" w:hAnsi="Times New Roman" w:cs="Times New Roman"/>
          <w:sz w:val="20"/>
          <w:szCs w:val="20"/>
        </w:rPr>
      </w:pPr>
      <w:r w:rsidRPr="00403567">
        <w:rPr>
          <w:rFonts w:ascii="Times New Roman" w:hAnsi="Times New Roman" w:cs="Times New Roman"/>
          <w:sz w:val="20"/>
          <w:szCs w:val="20"/>
        </w:rPr>
        <w:t>dostatečný (</w:t>
      </w:r>
      <w:r w:rsidRPr="00403567">
        <w:rPr>
          <w:rFonts w:ascii="Times New Roman" w:hAnsi="Times New Roman" w:cs="Times New Roman"/>
          <w:b/>
          <w:bCs/>
          <w:sz w:val="20"/>
          <w:szCs w:val="20"/>
        </w:rPr>
        <w:t>4</w:t>
      </w:r>
      <w:r w:rsidRPr="00403567">
        <w:rPr>
          <w:rFonts w:ascii="Times New Roman" w:hAnsi="Times New Roman" w:cs="Times New Roman"/>
          <w:sz w:val="20"/>
          <w:szCs w:val="20"/>
        </w:rPr>
        <w:t>)</w:t>
      </w:r>
      <w:r w:rsidRPr="00403567">
        <w:rPr>
          <w:rFonts w:ascii="Times New Roman" w:hAnsi="Times New Roman" w:cs="Times New Roman"/>
          <w:sz w:val="20"/>
          <w:szCs w:val="20"/>
        </w:rPr>
        <w:tab/>
      </w:r>
      <w:r w:rsidR="00CE5514">
        <w:rPr>
          <w:rFonts w:ascii="Times New Roman" w:hAnsi="Times New Roman" w:cs="Times New Roman"/>
          <w:i/>
          <w:iCs/>
          <w:sz w:val="20"/>
          <w:szCs w:val="20"/>
        </w:rPr>
        <w:t>jen ve výji</w:t>
      </w:r>
      <w:r w:rsidRPr="00403567">
        <w:rPr>
          <w:rFonts w:ascii="Times New Roman" w:hAnsi="Times New Roman" w:cs="Times New Roman"/>
          <w:i/>
          <w:iCs/>
          <w:sz w:val="20"/>
          <w:szCs w:val="20"/>
        </w:rPr>
        <w:t>mečných případech, předchází pohovor s žákem, pohovor s rodiči, (zápis), projednání na pedagogické radě</w:t>
      </w:r>
    </w:p>
    <w:p w:rsidR="00403567" w:rsidRPr="00CE5514" w:rsidRDefault="00403567" w:rsidP="00CE5514">
      <w:pPr>
        <w:pStyle w:val="Klasifikanstupn"/>
        <w:rPr>
          <w:rFonts w:ascii="Times New Roman" w:hAnsi="Times New Roman" w:cs="Times New Roman"/>
          <w:i/>
          <w:iCs/>
          <w:sz w:val="20"/>
          <w:szCs w:val="20"/>
        </w:rPr>
      </w:pPr>
      <w:r w:rsidRPr="00403567">
        <w:rPr>
          <w:rFonts w:ascii="Times New Roman" w:hAnsi="Times New Roman" w:cs="Times New Roman"/>
          <w:sz w:val="20"/>
          <w:szCs w:val="20"/>
        </w:rPr>
        <w:t>nedostatečný (</w:t>
      </w:r>
      <w:r w:rsidRPr="00403567">
        <w:rPr>
          <w:rFonts w:ascii="Times New Roman" w:hAnsi="Times New Roman" w:cs="Times New Roman"/>
          <w:b/>
          <w:bCs/>
          <w:sz w:val="20"/>
          <w:szCs w:val="20"/>
        </w:rPr>
        <w:t>5</w:t>
      </w:r>
      <w:r w:rsidRPr="00403567">
        <w:rPr>
          <w:rFonts w:ascii="Times New Roman" w:hAnsi="Times New Roman" w:cs="Times New Roman"/>
          <w:sz w:val="20"/>
          <w:szCs w:val="20"/>
        </w:rPr>
        <w:t>)</w:t>
      </w:r>
      <w:r w:rsidRPr="00403567">
        <w:rPr>
          <w:rFonts w:ascii="Times New Roman" w:hAnsi="Times New Roman" w:cs="Times New Roman"/>
          <w:sz w:val="20"/>
          <w:szCs w:val="20"/>
        </w:rPr>
        <w:tab/>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Opravné zkoušky</w:t>
      </w:r>
      <w:r w:rsidR="00CE5514">
        <w:rPr>
          <w:rFonts w:ascii="Times New Roman" w:hAnsi="Times New Roman" w:cs="Times New Roman"/>
          <w:sz w:val="20"/>
          <w:szCs w:val="20"/>
        </w:rPr>
        <w:t>:</w:t>
      </w:r>
    </w:p>
    <w:p w:rsidR="00403567" w:rsidRPr="00CE5514" w:rsidRDefault="00403567" w:rsidP="00CA108A">
      <w:pPr>
        <w:pStyle w:val="Za123"/>
        <w:numPr>
          <w:ilvl w:val="0"/>
          <w:numId w:val="368"/>
        </w:numPr>
        <w:rPr>
          <w:rFonts w:ascii="Times New Roman" w:hAnsi="Times New Roman" w:cs="Times New Roman"/>
          <w:sz w:val="20"/>
          <w:szCs w:val="20"/>
        </w:rPr>
      </w:pPr>
      <w:r w:rsidRPr="00403567">
        <w:rPr>
          <w:rFonts w:ascii="Times New Roman" w:hAnsi="Times New Roman" w:cs="Times New Roman"/>
          <w:sz w:val="20"/>
          <w:szCs w:val="20"/>
        </w:rPr>
        <w:t>Žáci 1.-5. ročníku opravné zkoušky nekonají.</w:t>
      </w:r>
    </w:p>
    <w:p w:rsidR="00403567" w:rsidRPr="00403567" w:rsidRDefault="00403567" w:rsidP="00683CA5">
      <w:pPr>
        <w:pStyle w:val="lnek"/>
        <w:jc w:val="both"/>
        <w:rPr>
          <w:rFonts w:ascii="Times New Roman" w:hAnsi="Times New Roman" w:cs="Times New Roman"/>
          <w:sz w:val="20"/>
          <w:szCs w:val="20"/>
        </w:rPr>
      </w:pPr>
      <w:r w:rsidRPr="00403567">
        <w:rPr>
          <w:rFonts w:ascii="Times New Roman" w:hAnsi="Times New Roman" w:cs="Times New Roman"/>
          <w:sz w:val="20"/>
          <w:szCs w:val="20"/>
        </w:rPr>
        <w:t>Vysvědčení</w:t>
      </w:r>
    </w:p>
    <w:p w:rsidR="00403567" w:rsidRP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(1)</w:t>
      </w:r>
      <w:r w:rsidRPr="00403567">
        <w:rPr>
          <w:rFonts w:ascii="Times New Roman" w:hAnsi="Times New Roman" w:cs="Times New Roman"/>
          <w:sz w:val="20"/>
          <w:szCs w:val="20"/>
        </w:rPr>
        <w:tab/>
        <w:t>Na vysvědčení se uvádí klasifikace chování žáka, celková klasifikace z povinných předmětů a</w:t>
      </w:r>
      <w:r w:rsidR="00C233D0">
        <w:rPr>
          <w:rFonts w:ascii="Times New Roman" w:hAnsi="Times New Roman" w:cs="Times New Roman"/>
          <w:sz w:val="20"/>
          <w:szCs w:val="20"/>
        </w:rPr>
        <w:t> </w:t>
      </w:r>
      <w:r w:rsidRPr="00403567">
        <w:rPr>
          <w:rFonts w:ascii="Times New Roman" w:hAnsi="Times New Roman" w:cs="Times New Roman"/>
          <w:sz w:val="20"/>
          <w:szCs w:val="20"/>
        </w:rPr>
        <w:t>z</w:t>
      </w:r>
      <w:r w:rsidR="00C233D0">
        <w:rPr>
          <w:rFonts w:ascii="Times New Roman" w:hAnsi="Times New Roman" w:cs="Times New Roman"/>
          <w:sz w:val="20"/>
          <w:szCs w:val="20"/>
        </w:rPr>
        <w:t> </w:t>
      </w:r>
      <w:r w:rsidRPr="00403567">
        <w:rPr>
          <w:rFonts w:ascii="Times New Roman" w:hAnsi="Times New Roman" w:cs="Times New Roman"/>
          <w:sz w:val="20"/>
          <w:szCs w:val="20"/>
        </w:rPr>
        <w:t>nepovinných předmětů, které žák navštěvoval, hodnotí se práce v zájmových útvarech organizovaných školou a celkový prospěch.</w:t>
      </w:r>
    </w:p>
    <w:p w:rsidR="00403567" w:rsidRDefault="00403567" w:rsidP="00683CA5">
      <w:pPr>
        <w:pStyle w:val="Za123"/>
        <w:rPr>
          <w:rFonts w:ascii="Times New Roman" w:hAnsi="Times New Roman" w:cs="Times New Roman"/>
          <w:sz w:val="20"/>
          <w:szCs w:val="20"/>
        </w:rPr>
      </w:pPr>
      <w:r w:rsidRPr="00403567">
        <w:rPr>
          <w:rFonts w:ascii="Times New Roman" w:hAnsi="Times New Roman" w:cs="Times New Roman"/>
          <w:sz w:val="20"/>
          <w:szCs w:val="20"/>
        </w:rPr>
        <w:t>(2)</w:t>
      </w:r>
      <w:r w:rsidRPr="00403567">
        <w:rPr>
          <w:rFonts w:ascii="Times New Roman" w:hAnsi="Times New Roman" w:cs="Times New Roman"/>
          <w:sz w:val="20"/>
          <w:szCs w:val="20"/>
        </w:rPr>
        <w:tab/>
        <w:t xml:space="preserve">V 1.-5. ročníku se klasifikační stupeň vyjadřuje </w:t>
      </w:r>
      <w:r w:rsidRPr="00403567">
        <w:rPr>
          <w:rFonts w:ascii="Times New Roman" w:hAnsi="Times New Roman" w:cs="Times New Roman"/>
          <w:i/>
          <w:iCs/>
          <w:sz w:val="20"/>
          <w:szCs w:val="20"/>
          <w:u w:val="single"/>
        </w:rPr>
        <w:t>číslicí</w:t>
      </w:r>
      <w:r w:rsidRPr="00403567">
        <w:rPr>
          <w:rFonts w:ascii="Times New Roman" w:hAnsi="Times New Roman" w:cs="Times New Roman"/>
          <w:sz w:val="20"/>
          <w:szCs w:val="20"/>
        </w:rPr>
        <w:t>.</w:t>
      </w:r>
    </w:p>
    <w:p w:rsidR="00403567" w:rsidRPr="00403567" w:rsidRDefault="00C233D0" w:rsidP="00683CA5">
      <w:pPr>
        <w:pStyle w:val="Za123"/>
        <w:rPr>
          <w:rFonts w:ascii="Times New Roman" w:hAnsi="Times New Roman" w:cs="Times New Roman"/>
          <w:sz w:val="20"/>
          <w:szCs w:val="20"/>
        </w:rPr>
      </w:pPr>
      <w:r>
        <w:rPr>
          <w:rFonts w:ascii="Times New Roman" w:hAnsi="Times New Roman" w:cs="Times New Roman"/>
          <w:sz w:val="20"/>
          <w:szCs w:val="20"/>
        </w:rPr>
        <w:t>(3</w:t>
      </w:r>
      <w:r w:rsidRPr="00403567">
        <w:rPr>
          <w:rFonts w:ascii="Times New Roman" w:hAnsi="Times New Roman" w:cs="Times New Roman"/>
          <w:sz w:val="20"/>
          <w:szCs w:val="20"/>
        </w:rPr>
        <w:t>)</w:t>
      </w:r>
      <w:r w:rsidRPr="00403567">
        <w:rPr>
          <w:rFonts w:ascii="Times New Roman" w:hAnsi="Times New Roman" w:cs="Times New Roman"/>
          <w:sz w:val="20"/>
          <w:szCs w:val="20"/>
        </w:rPr>
        <w:tab/>
      </w:r>
      <w:r w:rsidR="00403567" w:rsidRPr="00403567">
        <w:rPr>
          <w:rFonts w:ascii="Times New Roman" w:hAnsi="Times New Roman" w:cs="Times New Roman"/>
          <w:sz w:val="20"/>
          <w:szCs w:val="20"/>
        </w:rPr>
        <w:t>Na vysvědčení se neuvádí hodnocení žáků v zájmových útvarech, které neorganizuje škola.</w:t>
      </w:r>
    </w:p>
    <w:p w:rsidR="00C233D0" w:rsidRDefault="00C233D0" w:rsidP="00C233D0">
      <w:pPr>
        <w:pStyle w:val="Za123"/>
        <w:rPr>
          <w:rFonts w:ascii="Times New Roman" w:hAnsi="Times New Roman" w:cs="Times New Roman"/>
          <w:sz w:val="20"/>
          <w:szCs w:val="20"/>
        </w:rPr>
      </w:pPr>
      <w:r>
        <w:rPr>
          <w:rFonts w:ascii="Times New Roman" w:hAnsi="Times New Roman" w:cs="Times New Roman"/>
          <w:sz w:val="20"/>
          <w:szCs w:val="20"/>
        </w:rPr>
        <w:t>(4</w:t>
      </w:r>
      <w:r w:rsidR="00403567" w:rsidRPr="00403567">
        <w:rPr>
          <w:rFonts w:ascii="Times New Roman" w:hAnsi="Times New Roman" w:cs="Times New Roman"/>
          <w:sz w:val="20"/>
          <w:szCs w:val="20"/>
        </w:rPr>
        <w:t>)</w:t>
      </w:r>
      <w:r w:rsidR="00403567" w:rsidRPr="00403567">
        <w:rPr>
          <w:rFonts w:ascii="Times New Roman" w:hAnsi="Times New Roman" w:cs="Times New Roman"/>
          <w:sz w:val="20"/>
          <w:szCs w:val="20"/>
        </w:rPr>
        <w:tab/>
        <w:t xml:space="preserve">V předmětu, v němž nebyl žák klasifikován, se místo klasifikačního stupně zapíše </w:t>
      </w:r>
      <w:r w:rsidR="00403567" w:rsidRPr="00C233D0">
        <w:rPr>
          <w:rFonts w:ascii="Times New Roman" w:hAnsi="Times New Roman" w:cs="Times New Roman"/>
          <w:bCs/>
          <w:iCs/>
          <w:sz w:val="20"/>
          <w:szCs w:val="20"/>
        </w:rPr>
        <w:t>"</w:t>
      </w:r>
      <w:r w:rsidR="00403567" w:rsidRPr="00C233D0">
        <w:rPr>
          <w:rFonts w:ascii="Times New Roman" w:hAnsi="Times New Roman" w:cs="Times New Roman"/>
          <w:bCs/>
          <w:iCs/>
          <w:sz w:val="20"/>
          <w:szCs w:val="20"/>
          <w:u w:val="single"/>
        </w:rPr>
        <w:t>neklasifikován</w:t>
      </w:r>
      <w:r w:rsidR="00403567" w:rsidRPr="00C233D0">
        <w:rPr>
          <w:rFonts w:ascii="Times New Roman" w:hAnsi="Times New Roman" w:cs="Times New Roman"/>
          <w:bCs/>
          <w:iCs/>
          <w:sz w:val="20"/>
          <w:szCs w:val="20"/>
        </w:rPr>
        <w:t>"</w:t>
      </w:r>
      <w:r w:rsidR="00403567" w:rsidRPr="00403567">
        <w:rPr>
          <w:rFonts w:ascii="Times New Roman" w:hAnsi="Times New Roman" w:cs="Times New Roman"/>
          <w:b/>
          <w:bCs/>
          <w:i/>
          <w:iCs/>
          <w:sz w:val="20"/>
          <w:szCs w:val="20"/>
          <w:u w:val="single"/>
        </w:rPr>
        <w:t xml:space="preserve"> </w:t>
      </w:r>
      <w:r w:rsidR="00403567" w:rsidRPr="00403567">
        <w:rPr>
          <w:rFonts w:ascii="Times New Roman" w:hAnsi="Times New Roman" w:cs="Times New Roman"/>
          <w:sz w:val="20"/>
          <w:szCs w:val="20"/>
        </w:rPr>
        <w:t>a uvede se v katalogovém listu zdůvodnění: "Dle rozhodnutí ředitele školy ze dne ... pod čj. ... není žák..." (</w:t>
      </w:r>
      <w:r w:rsidR="00403567" w:rsidRPr="00403567">
        <w:rPr>
          <w:rFonts w:ascii="Times New Roman" w:hAnsi="Times New Roman" w:cs="Times New Roman"/>
          <w:i/>
          <w:iCs/>
          <w:sz w:val="20"/>
          <w:szCs w:val="20"/>
        </w:rPr>
        <w:t xml:space="preserve">zápis </w:t>
      </w:r>
      <w:r w:rsidR="00403567" w:rsidRPr="00403567">
        <w:rPr>
          <w:rFonts w:ascii="Times New Roman" w:hAnsi="Times New Roman" w:cs="Times New Roman"/>
          <w:i/>
          <w:iCs/>
          <w:sz w:val="20"/>
          <w:szCs w:val="20"/>
        </w:rPr>
        <w:lastRenderedPageBreak/>
        <w:t>musí být datován a podepsán</w:t>
      </w:r>
      <w:r w:rsidR="00403567" w:rsidRPr="00403567">
        <w:rPr>
          <w:rFonts w:ascii="Times New Roman" w:hAnsi="Times New Roman" w:cs="Times New Roman"/>
          <w:sz w:val="20"/>
          <w:szCs w:val="20"/>
        </w:rPr>
        <w:t xml:space="preserve">). Příslušný doklad se </w:t>
      </w:r>
      <w:r w:rsidR="00403567" w:rsidRPr="00403567">
        <w:rPr>
          <w:rFonts w:ascii="Times New Roman" w:hAnsi="Times New Roman" w:cs="Times New Roman"/>
          <w:sz w:val="20"/>
          <w:szCs w:val="20"/>
          <w:u w:val="single"/>
        </w:rPr>
        <w:t xml:space="preserve">založí </w:t>
      </w:r>
      <w:r w:rsidR="00403567" w:rsidRPr="00403567">
        <w:rPr>
          <w:rFonts w:ascii="Times New Roman" w:hAnsi="Times New Roman" w:cs="Times New Roman"/>
          <w:sz w:val="20"/>
          <w:szCs w:val="20"/>
        </w:rPr>
        <w:t>v katalogovém listu žáka.</w:t>
      </w:r>
    </w:p>
    <w:p w:rsidR="00403567" w:rsidRPr="00403567" w:rsidRDefault="00403567" w:rsidP="00C233D0">
      <w:pPr>
        <w:pStyle w:val="Za123"/>
        <w:rPr>
          <w:rFonts w:ascii="Times New Roman" w:hAnsi="Times New Roman" w:cs="Times New Roman"/>
          <w:sz w:val="20"/>
          <w:szCs w:val="20"/>
        </w:rPr>
      </w:pPr>
      <w:r w:rsidRPr="00403567">
        <w:rPr>
          <w:rFonts w:ascii="Times New Roman" w:hAnsi="Times New Roman" w:cs="Times New Roman"/>
          <w:sz w:val="20"/>
          <w:szCs w:val="20"/>
        </w:rPr>
        <w:t>Vysvědčení podepisuje třídní učitel a ředitel školy a opatřuje se úředním razítkem školy. Pokud podpisy nejsou čitelné, zapíší se ještě jména psacím strojem.</w:t>
      </w:r>
    </w:p>
    <w:p w:rsidR="00C233D0" w:rsidRDefault="00C233D0" w:rsidP="006A2562">
      <w:pPr>
        <w:pStyle w:val="Nadpis2"/>
      </w:pPr>
      <w:bookmarkStart w:id="177" w:name="_Toc340778186"/>
      <w:r>
        <w:t>6.2</w:t>
      </w:r>
      <w:r>
        <w:tab/>
        <w:t>AUTOEVALUACE ŠKOLY</w:t>
      </w:r>
      <w:bookmarkEnd w:id="177"/>
    </w:p>
    <w:p w:rsidR="00C233D0" w:rsidRPr="00C233D0" w:rsidRDefault="00C233D0" w:rsidP="00C233D0">
      <w:pPr>
        <w:tabs>
          <w:tab w:val="left" w:pos="9072"/>
        </w:tabs>
        <w:jc w:val="both"/>
      </w:pPr>
      <w:r w:rsidRPr="00C233D0">
        <w:t xml:space="preserve">Autoevaluace </w:t>
      </w:r>
      <w:r>
        <w:t>-</w:t>
      </w:r>
      <w:r w:rsidRPr="00C233D0">
        <w:t xml:space="preserve"> vnitřní hodnocení školy napomáhá ke zkvalitnění a zefektivnění vzdělávání a výchovy ve  škole.  Vn</w:t>
      </w:r>
      <w:r>
        <w:t>itřní hodnocení školy stanoví § </w:t>
      </w:r>
      <w:r w:rsidRPr="00C233D0">
        <w:t>11 a  §</w:t>
      </w:r>
      <w:r>
        <w:t> 12 zákona č.561/2004 </w:t>
      </w:r>
      <w:r w:rsidRPr="00C233D0">
        <w:t>Sb</w:t>
      </w:r>
      <w:r>
        <w:t>. (školský zákon) a vyhláška č. 15/2005 </w:t>
      </w:r>
      <w:r w:rsidRPr="00C233D0">
        <w:t>Sb., kterou se stanoví náležitosti dlouhodobých záměrů, výročních zpráv a vlastního hodnocení školy.</w:t>
      </w:r>
    </w:p>
    <w:p w:rsidR="00C233D0" w:rsidRDefault="00C233D0" w:rsidP="00C233D0">
      <w:pPr>
        <w:tabs>
          <w:tab w:val="left" w:pos="9072"/>
        </w:tabs>
        <w:jc w:val="both"/>
        <w:rPr>
          <w:b/>
          <w:bCs/>
        </w:rPr>
      </w:pPr>
      <w:r w:rsidRPr="00C233D0">
        <w:rPr>
          <w:b/>
          <w:bCs/>
        </w:rPr>
        <w:t>Oblasti autoevaluace</w:t>
      </w:r>
    </w:p>
    <w:p w:rsidR="00C233D0" w:rsidRPr="00C233D0" w:rsidRDefault="00C233D0" w:rsidP="00CA108A">
      <w:pPr>
        <w:pStyle w:val="Odstavecseseznamem"/>
        <w:numPr>
          <w:ilvl w:val="0"/>
          <w:numId w:val="369"/>
        </w:numPr>
        <w:tabs>
          <w:tab w:val="left" w:pos="9072"/>
        </w:tabs>
        <w:jc w:val="both"/>
        <w:rPr>
          <w:b/>
        </w:rPr>
      </w:pPr>
      <w:r w:rsidRPr="00C233D0">
        <w:rPr>
          <w:bCs/>
        </w:rPr>
        <w:t>materiální, technické, ekonomické, hygienické a další podmínky ke vzdělávání</w:t>
      </w:r>
    </w:p>
    <w:p w:rsidR="00C233D0" w:rsidRPr="00C233D0" w:rsidRDefault="00C233D0" w:rsidP="00CA108A">
      <w:pPr>
        <w:pStyle w:val="Odstavecseseznamem"/>
        <w:numPr>
          <w:ilvl w:val="0"/>
          <w:numId w:val="369"/>
        </w:numPr>
        <w:tabs>
          <w:tab w:val="left" w:pos="9072"/>
        </w:tabs>
        <w:jc w:val="both"/>
        <w:rPr>
          <w:b/>
        </w:rPr>
      </w:pPr>
      <w:r w:rsidRPr="00C233D0">
        <w:rPr>
          <w:bCs/>
        </w:rPr>
        <w:t>průběh vzdělávání</w:t>
      </w:r>
    </w:p>
    <w:p w:rsidR="00C233D0" w:rsidRPr="00C233D0" w:rsidRDefault="00C233D0" w:rsidP="00CA108A">
      <w:pPr>
        <w:pStyle w:val="Odstavecseseznamem"/>
        <w:numPr>
          <w:ilvl w:val="0"/>
          <w:numId w:val="369"/>
        </w:numPr>
        <w:tabs>
          <w:tab w:val="left" w:pos="9072"/>
        </w:tabs>
        <w:jc w:val="both"/>
        <w:rPr>
          <w:b/>
        </w:rPr>
      </w:pPr>
      <w:r w:rsidRPr="00C233D0">
        <w:rPr>
          <w:bCs/>
        </w:rPr>
        <w:t>školní klima a vzájemné vztahy s rodiči a místní komunitou</w:t>
      </w:r>
    </w:p>
    <w:p w:rsidR="00C233D0" w:rsidRPr="00C233D0" w:rsidRDefault="00C233D0" w:rsidP="00CA108A">
      <w:pPr>
        <w:pStyle w:val="Odstavecseseznamem"/>
        <w:numPr>
          <w:ilvl w:val="0"/>
          <w:numId w:val="369"/>
        </w:numPr>
        <w:tabs>
          <w:tab w:val="left" w:pos="9072"/>
        </w:tabs>
        <w:jc w:val="both"/>
        <w:rPr>
          <w:b/>
        </w:rPr>
      </w:pPr>
      <w:r w:rsidRPr="00C233D0">
        <w:rPr>
          <w:bCs/>
        </w:rPr>
        <w:t>výsledky vzdělávání</w:t>
      </w:r>
    </w:p>
    <w:p w:rsidR="00C233D0" w:rsidRPr="00C233D0" w:rsidRDefault="00C233D0" w:rsidP="00CA108A">
      <w:pPr>
        <w:pStyle w:val="Odstavecseseznamem"/>
        <w:numPr>
          <w:ilvl w:val="0"/>
          <w:numId w:val="369"/>
        </w:numPr>
        <w:tabs>
          <w:tab w:val="left" w:pos="9072"/>
        </w:tabs>
        <w:jc w:val="both"/>
        <w:rPr>
          <w:b/>
        </w:rPr>
      </w:pPr>
      <w:r w:rsidRPr="00C233D0">
        <w:rPr>
          <w:bCs/>
        </w:rPr>
        <w:t>řízení školy, kvalita personální práce, kvalita dalšího vzdělávání pedagogických pracovníků</w:t>
      </w:r>
    </w:p>
    <w:p w:rsidR="00C233D0" w:rsidRPr="00C233D0" w:rsidRDefault="00C233D0" w:rsidP="00CA108A">
      <w:pPr>
        <w:pStyle w:val="Odstavecseseznamem"/>
        <w:numPr>
          <w:ilvl w:val="0"/>
          <w:numId w:val="369"/>
        </w:numPr>
        <w:tabs>
          <w:tab w:val="left" w:pos="9072"/>
        </w:tabs>
        <w:jc w:val="both"/>
        <w:rPr>
          <w:b/>
        </w:rPr>
      </w:pPr>
      <w:r w:rsidRPr="00C233D0">
        <w:rPr>
          <w:bCs/>
        </w:rPr>
        <w:t>soulad realizovaného školního vzdělávacího programu s rámcovým vzdělávacím programem pro základní vzdělávání</w:t>
      </w:r>
    </w:p>
    <w:p w:rsidR="00C233D0" w:rsidRDefault="00C233D0" w:rsidP="00C233D0">
      <w:pPr>
        <w:tabs>
          <w:tab w:val="left" w:pos="9072"/>
        </w:tabs>
        <w:jc w:val="both"/>
        <w:rPr>
          <w:b/>
        </w:rPr>
      </w:pPr>
      <w:r w:rsidRPr="00C233D0">
        <w:rPr>
          <w:b/>
          <w:bCs/>
        </w:rPr>
        <w:t>Cíle a kritéria autoevaluace</w:t>
      </w:r>
    </w:p>
    <w:p w:rsidR="00C233D0" w:rsidRDefault="00C233D0" w:rsidP="00C233D0">
      <w:pPr>
        <w:tabs>
          <w:tab w:val="left" w:pos="9072"/>
        </w:tabs>
        <w:jc w:val="both"/>
        <w:rPr>
          <w:b/>
        </w:rPr>
      </w:pPr>
      <w:r w:rsidRPr="00C233D0">
        <w:rPr>
          <w:bCs/>
        </w:rPr>
        <w:t xml:space="preserve">Cílem autoevaluace školy je zjistit aktuální informace o stavu školy a tím </w:t>
      </w:r>
      <w:r>
        <w:rPr>
          <w:bCs/>
        </w:rPr>
        <w:t>získat podklady pro plánování a </w:t>
      </w:r>
      <w:r w:rsidRPr="00C233D0">
        <w:rPr>
          <w:bCs/>
        </w:rPr>
        <w:t>realizaci dalšího rozvoje školy.</w:t>
      </w:r>
    </w:p>
    <w:p w:rsidR="00C233D0" w:rsidRPr="00C233D0" w:rsidRDefault="00C233D0" w:rsidP="00C233D0">
      <w:pPr>
        <w:tabs>
          <w:tab w:val="left" w:pos="9072"/>
        </w:tabs>
        <w:jc w:val="both"/>
        <w:rPr>
          <w:b/>
        </w:rPr>
      </w:pPr>
      <w:r w:rsidRPr="00C233D0">
        <w:rPr>
          <w:bCs/>
        </w:rPr>
        <w:t xml:space="preserve">Kritéria autoevaluace jsou </w:t>
      </w:r>
      <w:r w:rsidRPr="00C233D0">
        <w:t>dostatek finančních zdrojů na zabezpečení chodu školy, naplněnost školy v rámci demografie obce a individuálních možností rodičů, postupné zlepšování jednotli</w:t>
      </w:r>
      <w:r>
        <w:t>vých žáků, vyhledávání, účast a </w:t>
      </w:r>
      <w:r w:rsidRPr="00C233D0">
        <w:t>využití DVPP ve výuce, spokojený žák.</w:t>
      </w:r>
    </w:p>
    <w:p w:rsidR="00C233D0" w:rsidRDefault="00C233D0" w:rsidP="00C233D0">
      <w:pPr>
        <w:tabs>
          <w:tab w:val="left" w:pos="9072"/>
        </w:tabs>
        <w:jc w:val="both"/>
        <w:rPr>
          <w:b/>
        </w:rPr>
      </w:pPr>
      <w:r w:rsidRPr="00C233D0">
        <w:rPr>
          <w:b/>
          <w:bCs/>
        </w:rPr>
        <w:t>Nástroje autoevaluace</w:t>
      </w:r>
    </w:p>
    <w:p w:rsidR="00C233D0" w:rsidRPr="00C233D0" w:rsidRDefault="00C233D0" w:rsidP="00CA108A">
      <w:pPr>
        <w:pStyle w:val="Odstavecseseznamem"/>
        <w:numPr>
          <w:ilvl w:val="0"/>
          <w:numId w:val="370"/>
        </w:numPr>
        <w:tabs>
          <w:tab w:val="left" w:pos="9072"/>
        </w:tabs>
        <w:jc w:val="both"/>
        <w:rPr>
          <w:b/>
        </w:rPr>
      </w:pPr>
      <w:r w:rsidRPr="00C233D0">
        <w:rPr>
          <w:bCs/>
        </w:rPr>
        <w:t>rozbor dokumentace školy</w:t>
      </w:r>
    </w:p>
    <w:p w:rsidR="00C233D0" w:rsidRPr="00C233D0" w:rsidRDefault="00C233D0" w:rsidP="00CA108A">
      <w:pPr>
        <w:pStyle w:val="Odstavecseseznamem"/>
        <w:numPr>
          <w:ilvl w:val="0"/>
          <w:numId w:val="370"/>
        </w:numPr>
        <w:tabs>
          <w:tab w:val="left" w:pos="9072"/>
        </w:tabs>
        <w:jc w:val="both"/>
        <w:rPr>
          <w:b/>
        </w:rPr>
      </w:pPr>
      <w:r w:rsidRPr="00C233D0">
        <w:rPr>
          <w:bCs/>
        </w:rPr>
        <w:t xml:space="preserve">rozhovory s učiteli, rodiči </w:t>
      </w:r>
    </w:p>
    <w:p w:rsidR="00C233D0" w:rsidRPr="00C233D0" w:rsidRDefault="00C233D0" w:rsidP="00CA108A">
      <w:pPr>
        <w:pStyle w:val="Odstavecseseznamem"/>
        <w:numPr>
          <w:ilvl w:val="0"/>
          <w:numId w:val="370"/>
        </w:numPr>
        <w:tabs>
          <w:tab w:val="left" w:pos="9072"/>
        </w:tabs>
        <w:jc w:val="both"/>
        <w:rPr>
          <w:b/>
        </w:rPr>
      </w:pPr>
      <w:r w:rsidRPr="00C233D0">
        <w:rPr>
          <w:bCs/>
        </w:rPr>
        <w:t>dotazníky pro rodiče, žáky a učitele</w:t>
      </w:r>
    </w:p>
    <w:p w:rsidR="00C233D0" w:rsidRPr="00C233D0" w:rsidRDefault="00C233D0" w:rsidP="00CA108A">
      <w:pPr>
        <w:pStyle w:val="Odstavecseseznamem"/>
        <w:numPr>
          <w:ilvl w:val="0"/>
          <w:numId w:val="370"/>
        </w:numPr>
        <w:tabs>
          <w:tab w:val="left" w:pos="9072"/>
        </w:tabs>
        <w:jc w:val="both"/>
        <w:rPr>
          <w:b/>
        </w:rPr>
      </w:pPr>
      <w:r w:rsidRPr="00C233D0">
        <w:rPr>
          <w:bCs/>
        </w:rPr>
        <w:t>srovnávací prověrky, dovednostní testy</w:t>
      </w:r>
    </w:p>
    <w:p w:rsidR="00C233D0" w:rsidRPr="00C233D0" w:rsidRDefault="00C233D0" w:rsidP="00CA108A">
      <w:pPr>
        <w:pStyle w:val="Odstavecseseznamem"/>
        <w:numPr>
          <w:ilvl w:val="0"/>
          <w:numId w:val="370"/>
        </w:numPr>
        <w:tabs>
          <w:tab w:val="left" w:pos="9072"/>
        </w:tabs>
        <w:jc w:val="both"/>
        <w:rPr>
          <w:b/>
        </w:rPr>
      </w:pPr>
      <w:r w:rsidRPr="00C233D0">
        <w:rPr>
          <w:bCs/>
        </w:rPr>
        <w:t>hospitace</w:t>
      </w:r>
    </w:p>
    <w:p w:rsidR="00C233D0" w:rsidRPr="00C233D0" w:rsidRDefault="00C233D0" w:rsidP="00C233D0">
      <w:pPr>
        <w:pStyle w:val="Odstavecseseznamem"/>
        <w:tabs>
          <w:tab w:val="left" w:pos="9072"/>
        </w:tabs>
        <w:ind w:left="0"/>
        <w:jc w:val="both"/>
        <w:rPr>
          <w:b/>
        </w:rPr>
      </w:pPr>
      <w:r w:rsidRPr="00C233D0">
        <w:rPr>
          <w:b/>
          <w:bCs/>
        </w:rPr>
        <w:t>Časové rozvržení autoevaluačních činností:</w:t>
      </w:r>
    </w:p>
    <w:p w:rsidR="00C233D0" w:rsidRPr="00C233D0" w:rsidRDefault="00C233D0" w:rsidP="00CA108A">
      <w:pPr>
        <w:pStyle w:val="Odstavecseseznamem"/>
        <w:numPr>
          <w:ilvl w:val="0"/>
          <w:numId w:val="371"/>
        </w:numPr>
        <w:tabs>
          <w:tab w:val="left" w:pos="9072"/>
        </w:tabs>
        <w:jc w:val="both"/>
      </w:pPr>
      <w:r w:rsidRPr="00C233D0">
        <w:rPr>
          <w:bCs/>
        </w:rPr>
        <w:t>hospitační činnost (v průběhu celého š</w:t>
      </w:r>
      <w:r>
        <w:rPr>
          <w:bCs/>
        </w:rPr>
        <w:t>kolního</w:t>
      </w:r>
      <w:r w:rsidRPr="00C233D0">
        <w:rPr>
          <w:bCs/>
        </w:rPr>
        <w:t xml:space="preserve"> roku)</w:t>
      </w:r>
    </w:p>
    <w:p w:rsidR="00C233D0" w:rsidRPr="00C233D0" w:rsidRDefault="00C233D0" w:rsidP="00CA108A">
      <w:pPr>
        <w:pStyle w:val="Odstavecseseznamem"/>
        <w:numPr>
          <w:ilvl w:val="0"/>
          <w:numId w:val="371"/>
        </w:numPr>
        <w:tabs>
          <w:tab w:val="left" w:pos="9072"/>
        </w:tabs>
        <w:jc w:val="both"/>
      </w:pPr>
      <w:r w:rsidRPr="00C233D0">
        <w:rPr>
          <w:bCs/>
        </w:rPr>
        <w:t>sebehodnocení práce učitelů a hodnocení ředitelem školy za minulý školní rok (začátek škol. roku)</w:t>
      </w:r>
    </w:p>
    <w:p w:rsidR="00C233D0" w:rsidRPr="00C233D0" w:rsidRDefault="00C233D0" w:rsidP="00CA108A">
      <w:pPr>
        <w:pStyle w:val="Odstavecseseznamem"/>
        <w:numPr>
          <w:ilvl w:val="0"/>
          <w:numId w:val="371"/>
        </w:numPr>
        <w:tabs>
          <w:tab w:val="left" w:pos="9072"/>
        </w:tabs>
        <w:jc w:val="both"/>
      </w:pPr>
      <w:r w:rsidRPr="00C233D0">
        <w:rPr>
          <w:bCs/>
        </w:rPr>
        <w:t>projednání struktury vlastního hodnocení školy s pedagogickou radou (§ 9 vyhlášky č.15/2005 Sb.) (do konce září)</w:t>
      </w:r>
    </w:p>
    <w:p w:rsidR="00C233D0" w:rsidRPr="00C233D0" w:rsidRDefault="00C233D0" w:rsidP="00CA108A">
      <w:pPr>
        <w:pStyle w:val="Odstavecseseznamem"/>
        <w:numPr>
          <w:ilvl w:val="0"/>
          <w:numId w:val="371"/>
        </w:numPr>
        <w:tabs>
          <w:tab w:val="left" w:pos="9072"/>
        </w:tabs>
        <w:jc w:val="both"/>
      </w:pPr>
      <w:r w:rsidRPr="00C233D0">
        <w:rPr>
          <w:bCs/>
        </w:rPr>
        <w:t>projednání vlastního hodnocení školy v pedagogické radě za minulý školní rok (do konce října)</w:t>
      </w:r>
    </w:p>
    <w:p w:rsidR="00C233D0" w:rsidRPr="00C233D0" w:rsidRDefault="00C233D0" w:rsidP="00CA108A">
      <w:pPr>
        <w:pStyle w:val="Odstavecseseznamem"/>
        <w:numPr>
          <w:ilvl w:val="0"/>
          <w:numId w:val="371"/>
        </w:numPr>
        <w:tabs>
          <w:tab w:val="left" w:pos="9072"/>
        </w:tabs>
        <w:jc w:val="both"/>
      </w:pPr>
      <w:r w:rsidRPr="00C233D0">
        <w:rPr>
          <w:bCs/>
        </w:rPr>
        <w:t>dovednostní testy žáků - Kalibro (podzim)</w:t>
      </w:r>
    </w:p>
    <w:p w:rsidR="00C233D0" w:rsidRPr="00C233D0" w:rsidRDefault="00C233D0" w:rsidP="00CA108A">
      <w:pPr>
        <w:pStyle w:val="Odstavecseseznamem"/>
        <w:numPr>
          <w:ilvl w:val="0"/>
          <w:numId w:val="371"/>
        </w:numPr>
        <w:tabs>
          <w:tab w:val="left" w:pos="9072"/>
        </w:tabs>
        <w:jc w:val="both"/>
      </w:pPr>
      <w:r w:rsidRPr="00C233D0">
        <w:rPr>
          <w:bCs/>
        </w:rPr>
        <w:t xml:space="preserve">mapa školy </w:t>
      </w:r>
      <w:r>
        <w:rPr>
          <w:bCs/>
        </w:rPr>
        <w:t>-</w:t>
      </w:r>
      <w:r w:rsidRPr="00C233D0">
        <w:rPr>
          <w:bCs/>
        </w:rPr>
        <w:t xml:space="preserve"> Scio (dle potřeby)</w:t>
      </w:r>
    </w:p>
    <w:p w:rsidR="00C233D0" w:rsidRPr="00C233D0" w:rsidRDefault="00C233D0" w:rsidP="00CA108A">
      <w:pPr>
        <w:pStyle w:val="Odstavecseseznamem"/>
        <w:numPr>
          <w:ilvl w:val="0"/>
          <w:numId w:val="371"/>
        </w:numPr>
        <w:tabs>
          <w:tab w:val="left" w:pos="9072"/>
        </w:tabs>
        <w:jc w:val="both"/>
      </w:pPr>
      <w:r w:rsidRPr="00C233D0">
        <w:rPr>
          <w:bCs/>
        </w:rPr>
        <w:t>srovnávací prověrky (průběžně celý škol</w:t>
      </w:r>
      <w:r>
        <w:rPr>
          <w:bCs/>
        </w:rPr>
        <w:t>ní</w:t>
      </w:r>
      <w:r w:rsidRPr="00C233D0">
        <w:rPr>
          <w:bCs/>
        </w:rPr>
        <w:t xml:space="preserve"> rok)</w:t>
      </w:r>
    </w:p>
    <w:p w:rsidR="007F76DA" w:rsidRPr="007F76DA" w:rsidRDefault="00C233D0" w:rsidP="00CA108A">
      <w:pPr>
        <w:pStyle w:val="Odstavecseseznamem"/>
        <w:numPr>
          <w:ilvl w:val="0"/>
          <w:numId w:val="371"/>
        </w:numPr>
        <w:tabs>
          <w:tab w:val="left" w:pos="9072"/>
        </w:tabs>
        <w:jc w:val="both"/>
      </w:pPr>
      <w:r w:rsidRPr="00C233D0">
        <w:rPr>
          <w:bCs/>
        </w:rPr>
        <w:t>dotazníky na klima ško</w:t>
      </w:r>
      <w:r w:rsidR="007F76DA">
        <w:rPr>
          <w:bCs/>
        </w:rPr>
        <w:t>ly (1x za 2 roky)</w:t>
      </w:r>
    </w:p>
    <w:p w:rsidR="00C233D0" w:rsidRPr="00C233D0" w:rsidRDefault="007F76DA" w:rsidP="00CA108A">
      <w:pPr>
        <w:pStyle w:val="Odstavecseseznamem"/>
        <w:numPr>
          <w:ilvl w:val="0"/>
          <w:numId w:val="371"/>
        </w:numPr>
        <w:tabs>
          <w:tab w:val="left" w:pos="9072"/>
        </w:tabs>
        <w:jc w:val="both"/>
      </w:pPr>
      <w:r>
        <w:rPr>
          <w:bCs/>
        </w:rPr>
        <w:t>p</w:t>
      </w:r>
      <w:r w:rsidR="00C233D0" w:rsidRPr="007F76DA">
        <w:rPr>
          <w:bCs/>
        </w:rPr>
        <w:t>růběžně: rozhovory s učiteli a žáky, výstupy z jednání školské rady</w:t>
      </w:r>
    </w:p>
    <w:p w:rsidR="00C233D0" w:rsidRPr="00C233D0" w:rsidRDefault="00C233D0" w:rsidP="00C233D0">
      <w:pPr>
        <w:tabs>
          <w:tab w:val="left" w:pos="9072"/>
        </w:tabs>
        <w:jc w:val="both"/>
      </w:pPr>
      <w:r w:rsidRPr="00C233D0">
        <w:t> </w:t>
      </w:r>
    </w:p>
    <w:p w:rsidR="00C233D0" w:rsidRDefault="00C233D0" w:rsidP="00C233D0">
      <w:pPr>
        <w:tabs>
          <w:tab w:val="left" w:pos="9072"/>
        </w:tabs>
      </w:pPr>
    </w:p>
    <w:p w:rsidR="00CA108A" w:rsidRDefault="00CA108A" w:rsidP="00C233D0">
      <w:pPr>
        <w:tabs>
          <w:tab w:val="left" w:pos="9072"/>
        </w:tabs>
      </w:pPr>
    </w:p>
    <w:p w:rsidR="00CA108A" w:rsidRPr="00C233D0" w:rsidRDefault="00CA108A" w:rsidP="00C233D0">
      <w:pPr>
        <w:tabs>
          <w:tab w:val="left" w:pos="9072"/>
        </w:tabs>
      </w:pPr>
    </w:p>
    <w:p w:rsidR="00C233D0" w:rsidRPr="00C233D0" w:rsidRDefault="00C233D0" w:rsidP="007F76DA">
      <w:pPr>
        <w:tabs>
          <w:tab w:val="left" w:pos="9072"/>
        </w:tabs>
        <w:jc w:val="both"/>
      </w:pPr>
      <w:r w:rsidRPr="00C233D0">
        <w:t>Zpracování ŠVP není konečné,</w:t>
      </w:r>
      <w:r w:rsidR="007F76DA">
        <w:t xml:space="preserve"> </w:t>
      </w:r>
      <w:r w:rsidRPr="00C233D0">
        <w:t>úspěšnost realizace budeme pravidelně projednávat na pedagogických radách Zkušenosti a metody práce budeme konzultovat i s blízkými školami,</w:t>
      </w:r>
      <w:r w:rsidR="007F76DA">
        <w:t xml:space="preserve"> </w:t>
      </w:r>
      <w:r w:rsidRPr="00C233D0">
        <w:t>kam naši žáci z 5.</w:t>
      </w:r>
      <w:r w:rsidR="007F76DA">
        <w:t xml:space="preserve"> </w:t>
      </w:r>
      <w:r w:rsidRPr="00C233D0">
        <w:t>ročníku přecházejí.</w:t>
      </w:r>
      <w:r w:rsidR="007F76DA">
        <w:t xml:space="preserve"> </w:t>
      </w:r>
      <w:r w:rsidRPr="00C233D0">
        <w:t xml:space="preserve">Využíváním možnosti dalšího vzdělávání v této oblasti uděláme </w:t>
      </w:r>
      <w:r w:rsidR="007F76DA">
        <w:t>vše pro další zkvalitnění práce</w:t>
      </w:r>
      <w:r w:rsidRPr="00C233D0">
        <w:t>.</w:t>
      </w:r>
      <w:r w:rsidR="007F76DA">
        <w:t xml:space="preserve"> </w:t>
      </w:r>
      <w:r w:rsidRPr="00C233D0">
        <w:t>Na tvorbě ŠVP spolupracují všichni pedagogičtí pracovníci školy.</w:t>
      </w:r>
    </w:p>
    <w:p w:rsidR="00C233D0" w:rsidRDefault="00C233D0" w:rsidP="007F76DA">
      <w:pPr>
        <w:tabs>
          <w:tab w:val="left" w:pos="9072"/>
        </w:tabs>
        <w:jc w:val="both"/>
      </w:pPr>
    </w:p>
    <w:p w:rsidR="007F76DA" w:rsidRDefault="007F76DA" w:rsidP="007F76DA">
      <w:pPr>
        <w:tabs>
          <w:tab w:val="left" w:pos="9072"/>
        </w:tabs>
        <w:jc w:val="both"/>
      </w:pPr>
    </w:p>
    <w:p w:rsidR="00CA108A" w:rsidRDefault="00CA108A" w:rsidP="007F76DA">
      <w:pPr>
        <w:tabs>
          <w:tab w:val="left" w:pos="9072"/>
        </w:tabs>
        <w:jc w:val="both"/>
      </w:pPr>
    </w:p>
    <w:p w:rsidR="00CA108A" w:rsidRPr="00C233D0" w:rsidRDefault="00CA108A" w:rsidP="007F76DA">
      <w:pPr>
        <w:tabs>
          <w:tab w:val="left" w:pos="9072"/>
        </w:tabs>
        <w:jc w:val="both"/>
      </w:pPr>
    </w:p>
    <w:p w:rsidR="00C233D0" w:rsidRPr="00C233D0" w:rsidRDefault="00C233D0" w:rsidP="007F76DA">
      <w:pPr>
        <w:pStyle w:val="Mezera"/>
        <w:tabs>
          <w:tab w:val="left" w:pos="9072"/>
        </w:tabs>
        <w:jc w:val="both"/>
        <w:rPr>
          <w:b/>
          <w:sz w:val="20"/>
          <w:szCs w:val="20"/>
        </w:rPr>
      </w:pPr>
      <w:r w:rsidRPr="00C233D0">
        <w:rPr>
          <w:b/>
          <w:sz w:val="20"/>
          <w:szCs w:val="20"/>
        </w:rPr>
        <w:t>ŠVP byl projednán a schválen na pedago</w:t>
      </w:r>
      <w:r w:rsidR="007F76DA">
        <w:rPr>
          <w:b/>
          <w:sz w:val="20"/>
          <w:szCs w:val="20"/>
        </w:rPr>
        <w:t xml:space="preserve">gické radě </w:t>
      </w:r>
      <w:r w:rsidR="00A41379">
        <w:rPr>
          <w:b/>
          <w:sz w:val="20"/>
          <w:szCs w:val="20"/>
        </w:rPr>
        <w:t xml:space="preserve">31. 8. 2012 </w:t>
      </w:r>
      <w:r w:rsidR="007F76DA">
        <w:rPr>
          <w:b/>
          <w:sz w:val="20"/>
          <w:szCs w:val="20"/>
        </w:rPr>
        <w:t xml:space="preserve">a školskou radou </w:t>
      </w:r>
      <w:r w:rsidR="00A41379">
        <w:rPr>
          <w:b/>
          <w:sz w:val="20"/>
          <w:szCs w:val="20"/>
        </w:rPr>
        <w:t>4</w:t>
      </w:r>
      <w:r w:rsidRPr="00C233D0">
        <w:rPr>
          <w:b/>
          <w:sz w:val="20"/>
          <w:szCs w:val="20"/>
        </w:rPr>
        <w:t>.</w:t>
      </w:r>
      <w:r w:rsidR="007F76DA">
        <w:rPr>
          <w:b/>
          <w:sz w:val="20"/>
          <w:szCs w:val="20"/>
        </w:rPr>
        <w:t xml:space="preserve"> </w:t>
      </w:r>
      <w:r w:rsidR="00A41379">
        <w:rPr>
          <w:b/>
          <w:sz w:val="20"/>
          <w:szCs w:val="20"/>
        </w:rPr>
        <w:t>12</w:t>
      </w:r>
      <w:r w:rsidRPr="00C233D0">
        <w:rPr>
          <w:b/>
          <w:sz w:val="20"/>
          <w:szCs w:val="20"/>
        </w:rPr>
        <w:t>.</w:t>
      </w:r>
      <w:r w:rsidR="007F76DA">
        <w:rPr>
          <w:b/>
          <w:sz w:val="20"/>
          <w:szCs w:val="20"/>
        </w:rPr>
        <w:t xml:space="preserve"> </w:t>
      </w:r>
      <w:r w:rsidRPr="00C233D0">
        <w:rPr>
          <w:b/>
          <w:sz w:val="20"/>
          <w:szCs w:val="20"/>
        </w:rPr>
        <w:t>20</w:t>
      </w:r>
      <w:r w:rsidR="00A41379">
        <w:rPr>
          <w:b/>
          <w:sz w:val="20"/>
          <w:szCs w:val="20"/>
        </w:rPr>
        <w:t>12</w:t>
      </w:r>
      <w:r w:rsidRPr="00C233D0">
        <w:rPr>
          <w:b/>
          <w:sz w:val="20"/>
          <w:szCs w:val="20"/>
        </w:rPr>
        <w:t xml:space="preserve"> </w:t>
      </w:r>
    </w:p>
    <w:p w:rsidR="00C233D0" w:rsidRPr="00C233D0" w:rsidRDefault="00C233D0" w:rsidP="00C233D0">
      <w:pPr>
        <w:pStyle w:val="Mezera"/>
        <w:tabs>
          <w:tab w:val="left" w:pos="9072"/>
        </w:tabs>
        <w:rPr>
          <w:sz w:val="20"/>
          <w:szCs w:val="20"/>
        </w:rPr>
      </w:pPr>
    </w:p>
    <w:p w:rsidR="00C233D0" w:rsidRDefault="00C233D0" w:rsidP="004F4A55">
      <w:pPr>
        <w:spacing w:after="200" w:line="276" w:lineRule="auto"/>
      </w:pPr>
    </w:p>
    <w:p w:rsidR="002E7B2F" w:rsidRDefault="002E7B2F" w:rsidP="004F4A55">
      <w:pPr>
        <w:spacing w:after="200" w:line="276" w:lineRule="auto"/>
      </w:pPr>
    </w:p>
    <w:p w:rsidR="002E7B2F" w:rsidRDefault="002E7B2F" w:rsidP="004F4A55">
      <w:pPr>
        <w:spacing w:after="200" w:line="276" w:lineRule="auto"/>
      </w:pPr>
    </w:p>
    <w:p w:rsidR="002E7B2F" w:rsidRDefault="002E7B2F" w:rsidP="004F4A55">
      <w:pPr>
        <w:spacing w:after="200" w:line="276" w:lineRule="auto"/>
      </w:pPr>
    </w:p>
    <w:p w:rsidR="002E7B2F" w:rsidRPr="00202143" w:rsidRDefault="002E7B2F" w:rsidP="002E7B2F">
      <w:pPr>
        <w:jc w:val="center"/>
        <w:rPr>
          <w:b/>
          <w:sz w:val="32"/>
          <w:szCs w:val="32"/>
        </w:rPr>
      </w:pPr>
      <w:r w:rsidRPr="00202143">
        <w:rPr>
          <w:b/>
          <w:sz w:val="32"/>
          <w:szCs w:val="32"/>
        </w:rPr>
        <w:lastRenderedPageBreak/>
        <w:t>Dodatek k ŠVP ZV (723/2012) č.1</w:t>
      </w:r>
    </w:p>
    <w:p w:rsidR="002E7B2F" w:rsidRPr="00202143" w:rsidRDefault="002E7B2F" w:rsidP="002E7B2F">
      <w:pPr>
        <w:jc w:val="center"/>
        <w:rPr>
          <w:b/>
          <w:sz w:val="32"/>
          <w:szCs w:val="32"/>
        </w:rPr>
      </w:pPr>
    </w:p>
    <w:p w:rsidR="002E7B2F" w:rsidRPr="00202143" w:rsidRDefault="002E7B2F" w:rsidP="002E7B2F">
      <w:pPr>
        <w:rPr>
          <w:sz w:val="32"/>
          <w:szCs w:val="32"/>
        </w:rPr>
      </w:pPr>
      <w:r w:rsidRPr="00202143">
        <w:rPr>
          <w:b/>
          <w:sz w:val="32"/>
          <w:szCs w:val="32"/>
        </w:rPr>
        <w:t>Název školního vzdělávacího programu:</w:t>
      </w:r>
      <w:r w:rsidRPr="00202143">
        <w:rPr>
          <w:sz w:val="32"/>
          <w:szCs w:val="32"/>
        </w:rPr>
        <w:t xml:space="preserve"> Základní škola s úsměvem – Školní vzdělávací program pro základní vzdělávání</w:t>
      </w:r>
    </w:p>
    <w:tbl>
      <w:tblPr>
        <w:tblStyle w:val="Mkatabulky"/>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90"/>
      </w:tblGrid>
      <w:tr w:rsidR="002E7B2F" w:rsidRPr="00202143" w:rsidTr="00913960">
        <w:tc>
          <w:tcPr>
            <w:tcW w:w="9361" w:type="dxa"/>
            <w:gridSpan w:val="2"/>
          </w:tcPr>
          <w:p w:rsidR="002E7B2F" w:rsidRPr="00202143" w:rsidRDefault="002E7B2F" w:rsidP="00913960">
            <w:pPr>
              <w:rPr>
                <w:b/>
              </w:rPr>
            </w:pPr>
          </w:p>
          <w:p w:rsidR="002E7B2F" w:rsidRPr="00202143" w:rsidRDefault="002E7B2F" w:rsidP="00913960">
            <w:r w:rsidRPr="00202143">
              <w:rPr>
                <w:b/>
              </w:rPr>
              <w:t xml:space="preserve">Škola: </w:t>
            </w:r>
            <w:r w:rsidRPr="00202143">
              <w:t>Základní škola Koberovy, okres Jablonec nad Nisou, příspěvková organizace</w:t>
            </w:r>
          </w:p>
          <w:p w:rsidR="002E7B2F" w:rsidRPr="00202143" w:rsidRDefault="002E7B2F" w:rsidP="00913960">
            <w:pPr>
              <w:rPr>
                <w:b/>
              </w:rPr>
            </w:pPr>
          </w:p>
        </w:tc>
      </w:tr>
      <w:tr w:rsidR="002E7B2F" w:rsidRPr="00202143" w:rsidTr="00913960">
        <w:tc>
          <w:tcPr>
            <w:tcW w:w="9361" w:type="dxa"/>
            <w:gridSpan w:val="2"/>
          </w:tcPr>
          <w:p w:rsidR="002E7B2F" w:rsidRPr="00202143" w:rsidRDefault="002E7B2F" w:rsidP="00913960">
            <w:r w:rsidRPr="00202143">
              <w:rPr>
                <w:b/>
              </w:rPr>
              <w:t>Ředitel školy:</w:t>
            </w:r>
            <w:r w:rsidRPr="00202143">
              <w:t xml:space="preserve"> Mgr. Petr Flégr</w:t>
            </w:r>
          </w:p>
          <w:p w:rsidR="002E7B2F" w:rsidRPr="00202143" w:rsidRDefault="002E7B2F" w:rsidP="00913960">
            <w:pPr>
              <w:rPr>
                <w:b/>
              </w:rPr>
            </w:pPr>
          </w:p>
        </w:tc>
      </w:tr>
      <w:tr w:rsidR="002E7B2F" w:rsidRPr="00202143" w:rsidTr="00913960">
        <w:tc>
          <w:tcPr>
            <w:tcW w:w="9361" w:type="dxa"/>
            <w:gridSpan w:val="2"/>
          </w:tcPr>
          <w:p w:rsidR="002E7B2F" w:rsidRPr="00202143" w:rsidRDefault="002E7B2F" w:rsidP="00913960">
            <w:r w:rsidRPr="00202143">
              <w:rPr>
                <w:b/>
              </w:rPr>
              <w:t>Koordinátor ŠVP ZV:</w:t>
            </w:r>
            <w:r w:rsidRPr="00202143">
              <w:t xml:space="preserve"> Mgr. Petr Flégr</w:t>
            </w:r>
          </w:p>
          <w:p w:rsidR="002E7B2F" w:rsidRPr="00202143" w:rsidRDefault="002E7B2F" w:rsidP="00913960">
            <w:pPr>
              <w:rPr>
                <w:b/>
              </w:rPr>
            </w:pPr>
          </w:p>
        </w:tc>
      </w:tr>
      <w:tr w:rsidR="002E7B2F" w:rsidRPr="00202143" w:rsidTr="00913960">
        <w:tc>
          <w:tcPr>
            <w:tcW w:w="9361" w:type="dxa"/>
            <w:gridSpan w:val="2"/>
          </w:tcPr>
          <w:p w:rsidR="002E7B2F" w:rsidRPr="00202143" w:rsidRDefault="002E7B2F" w:rsidP="00913960">
            <w:r w:rsidRPr="00202143">
              <w:rPr>
                <w:b/>
              </w:rPr>
              <w:t>Platnost dokumentu:</w:t>
            </w:r>
            <w:r w:rsidRPr="00202143">
              <w:t xml:space="preserve"> od 1. 9. 2013</w:t>
            </w:r>
          </w:p>
          <w:p w:rsidR="002E7B2F" w:rsidRPr="00202143" w:rsidRDefault="002E7B2F" w:rsidP="00913960">
            <w:pPr>
              <w:rPr>
                <w:b/>
              </w:rPr>
            </w:pPr>
            <w:bookmarkStart w:id="178" w:name="_GoBack"/>
            <w:bookmarkEnd w:id="178"/>
          </w:p>
        </w:tc>
      </w:tr>
      <w:tr w:rsidR="002E7B2F" w:rsidRPr="00202143" w:rsidTr="00913960">
        <w:tc>
          <w:tcPr>
            <w:tcW w:w="9361" w:type="dxa"/>
            <w:gridSpan w:val="2"/>
          </w:tcPr>
          <w:p w:rsidR="002E7B2F" w:rsidRPr="00202143" w:rsidRDefault="002E7B2F" w:rsidP="00913960">
            <w:r w:rsidRPr="00202143">
              <w:t>Dodatek k ŠVP ZV č. 1byl projednán školskou radou dne 27. 8. 2013 a zapsán pod čj.ŠVP1/2013</w:t>
            </w:r>
          </w:p>
          <w:p w:rsidR="002E7B2F" w:rsidRPr="00202143" w:rsidRDefault="002E7B2F" w:rsidP="00913960">
            <w:pPr>
              <w:rPr>
                <w:b/>
              </w:rPr>
            </w:pPr>
          </w:p>
        </w:tc>
      </w:tr>
      <w:tr w:rsidR="002E7B2F" w:rsidRPr="00202143" w:rsidTr="00913960">
        <w:tc>
          <w:tcPr>
            <w:tcW w:w="6771" w:type="dxa"/>
          </w:tcPr>
          <w:p w:rsidR="002E7B2F" w:rsidRPr="00202143" w:rsidRDefault="002E7B2F" w:rsidP="00913960">
            <w:pPr>
              <w:pStyle w:val="tabov"/>
              <w:ind w:left="0"/>
              <w:rPr>
                <w:rFonts w:eastAsiaTheme="minorHAnsi"/>
                <w:b w:val="0"/>
                <w:bCs w:val="0"/>
                <w:lang w:eastAsia="en-US"/>
              </w:rPr>
            </w:pPr>
            <w:r w:rsidRPr="00202143">
              <w:rPr>
                <w:rFonts w:eastAsiaTheme="minorHAnsi"/>
                <w:b w:val="0"/>
                <w:bCs w:val="0"/>
                <w:lang w:eastAsia="en-US"/>
              </w:rPr>
              <w:t xml:space="preserve">V Koberovech dne </w:t>
            </w:r>
          </w:p>
          <w:p w:rsidR="002E7B2F" w:rsidRPr="00202143" w:rsidRDefault="002E7B2F" w:rsidP="00913960">
            <w:pPr>
              <w:rPr>
                <w:b/>
              </w:rPr>
            </w:pPr>
          </w:p>
          <w:p w:rsidR="002E7B2F" w:rsidRPr="00202143" w:rsidRDefault="002E7B2F" w:rsidP="00913960">
            <w:r w:rsidRPr="00202143">
              <w:t>……………………………………………………..</w:t>
            </w:r>
          </w:p>
          <w:p w:rsidR="002E7B2F" w:rsidRPr="00202143" w:rsidRDefault="002E7B2F" w:rsidP="00913960">
            <w:r w:rsidRPr="00202143">
              <w:t xml:space="preserve">Mgr. Petr Flégr, ředitel školy </w:t>
            </w:r>
          </w:p>
          <w:p w:rsidR="002E7B2F" w:rsidRPr="00202143" w:rsidRDefault="002E7B2F" w:rsidP="00913960">
            <w:pPr>
              <w:rPr>
                <w:b/>
              </w:rPr>
            </w:pPr>
          </w:p>
        </w:tc>
        <w:tc>
          <w:tcPr>
            <w:tcW w:w="2590" w:type="dxa"/>
          </w:tcPr>
          <w:p w:rsidR="002E7B2F" w:rsidRPr="00202143" w:rsidRDefault="002E7B2F" w:rsidP="00913960">
            <w:pPr>
              <w:rPr>
                <w:b/>
              </w:rPr>
            </w:pPr>
          </w:p>
          <w:p w:rsidR="002E7B2F" w:rsidRPr="00202143" w:rsidRDefault="002E7B2F" w:rsidP="00913960">
            <w:pPr>
              <w:rPr>
                <w:b/>
              </w:rPr>
            </w:pPr>
            <w:r w:rsidRPr="00202143">
              <w:rPr>
                <w:b/>
              </w:rPr>
              <w:t xml:space="preserve">      razítko školy</w:t>
            </w:r>
          </w:p>
        </w:tc>
      </w:tr>
    </w:tbl>
    <w:p w:rsidR="002E7B2F" w:rsidRPr="00202143" w:rsidRDefault="002E7B2F" w:rsidP="002E7B2F">
      <w:pPr>
        <w:rPr>
          <w:b/>
        </w:rPr>
      </w:pPr>
    </w:p>
    <w:p w:rsidR="002E7B2F" w:rsidRDefault="002E7B2F" w:rsidP="002E7B2F">
      <w:r>
        <w:t xml:space="preserve">Tento dodatek zapracovává změny v RVP ZVvydané MŠMT. Jedná se především o témata Dopravní výchova, finanční gramotnost, korupce, obrana vlasti, ochrana člověka za běžných rizik a mimořádných událostí a zdraví (sexuální výchova, rodina, ochrana před nemocemi, aj.) </w:t>
      </w:r>
    </w:p>
    <w:p w:rsidR="002E7B2F" w:rsidRDefault="002E7B2F" w:rsidP="002E7B2F"/>
    <w:p w:rsidR="002E7B2F" w:rsidRPr="00202143" w:rsidRDefault="002E7B2F" w:rsidP="002E7B2F">
      <w:r w:rsidRPr="00202143">
        <w:t>Tímto dodatkem se upravuje školní vzdělávací program ZŠ Koberovy ve znění platných dodatků od 1. 9. 2013 takto:</w:t>
      </w:r>
    </w:p>
    <w:p w:rsidR="002E7B2F" w:rsidRDefault="002E7B2F" w:rsidP="002E7B2F">
      <w:pPr>
        <w:pStyle w:val="Nadpis2"/>
        <w:rPr>
          <w:rFonts w:ascii="Times New Roman" w:hAnsi="Times New Roman" w:cs="Times New Roman"/>
        </w:rPr>
      </w:pPr>
    </w:p>
    <w:p w:rsidR="002E7B2F" w:rsidRPr="001D3CA0" w:rsidRDefault="002E7B2F" w:rsidP="002E7B2F">
      <w:pPr>
        <w:pStyle w:val="Nadpis2"/>
        <w:rPr>
          <w:rFonts w:ascii="Times New Roman" w:hAnsi="Times New Roman" w:cs="Times New Roman"/>
        </w:rPr>
      </w:pPr>
      <w:r w:rsidRPr="001D3CA0">
        <w:rPr>
          <w:rFonts w:ascii="Times New Roman" w:hAnsi="Times New Roman" w:cs="Times New Roman"/>
        </w:rPr>
        <w:t>5.4</w:t>
      </w:r>
      <w:r w:rsidRPr="001D3CA0">
        <w:rPr>
          <w:rFonts w:ascii="Times New Roman" w:hAnsi="Times New Roman" w:cs="Times New Roman"/>
        </w:rPr>
        <w:tab/>
        <w:t>ČLOVĚK A JEHO SVĚT</w:t>
      </w:r>
    </w:p>
    <w:p w:rsidR="002E7B2F" w:rsidRPr="001D3CA0" w:rsidRDefault="002E7B2F" w:rsidP="002E7B2F">
      <w:pPr>
        <w:pStyle w:val="Nadpis4"/>
        <w:spacing w:before="0" w:after="0"/>
        <w:jc w:val="both"/>
        <w:rPr>
          <w:color w:val="000000"/>
          <w:sz w:val="20"/>
          <w:szCs w:val="20"/>
        </w:rPr>
      </w:pPr>
      <w:r w:rsidRPr="001D3CA0">
        <w:rPr>
          <w:color w:val="000000"/>
          <w:sz w:val="20"/>
          <w:szCs w:val="20"/>
        </w:rPr>
        <w:t>Oblast zahrnuje vyučovací předměty:</w:t>
      </w:r>
    </w:p>
    <w:p w:rsidR="002E7B2F" w:rsidRPr="001D3CA0" w:rsidRDefault="002E7B2F" w:rsidP="002E7B2F">
      <w:pPr>
        <w:pStyle w:val="Nadpis4"/>
        <w:numPr>
          <w:ilvl w:val="0"/>
          <w:numId w:val="156"/>
        </w:numPr>
        <w:spacing w:before="0" w:after="0"/>
        <w:ind w:left="720"/>
        <w:jc w:val="both"/>
        <w:rPr>
          <w:b w:val="0"/>
          <w:color w:val="000000"/>
          <w:sz w:val="20"/>
          <w:szCs w:val="20"/>
        </w:rPr>
      </w:pPr>
      <w:r w:rsidRPr="001D3CA0">
        <w:rPr>
          <w:b w:val="0"/>
          <w:color w:val="000000"/>
          <w:sz w:val="20"/>
          <w:szCs w:val="20"/>
        </w:rPr>
        <w:t>Prvouka</w:t>
      </w:r>
    </w:p>
    <w:p w:rsidR="002E7B2F" w:rsidRPr="001D3CA0" w:rsidRDefault="002E7B2F" w:rsidP="002E7B2F">
      <w:pPr>
        <w:pStyle w:val="Odstavecseseznamem"/>
        <w:numPr>
          <w:ilvl w:val="0"/>
          <w:numId w:val="156"/>
        </w:numPr>
        <w:ind w:left="720"/>
      </w:pPr>
      <w:r w:rsidRPr="001D3CA0">
        <w:t>Přírodověda</w:t>
      </w:r>
    </w:p>
    <w:p w:rsidR="002E7B2F" w:rsidRPr="001D3CA0" w:rsidRDefault="002E7B2F" w:rsidP="002E7B2F">
      <w:pPr>
        <w:pStyle w:val="Odstavecseseznamem"/>
        <w:numPr>
          <w:ilvl w:val="0"/>
          <w:numId w:val="156"/>
        </w:numPr>
        <w:ind w:left="720"/>
      </w:pPr>
      <w:r w:rsidRPr="001D3CA0">
        <w:t>Vlastivěda</w:t>
      </w:r>
    </w:p>
    <w:p w:rsidR="002E7B2F" w:rsidRPr="001D3CA0" w:rsidRDefault="002E7B2F" w:rsidP="002E7B2F">
      <w:pPr>
        <w:pStyle w:val="Nadpis4"/>
        <w:spacing w:before="0" w:after="0"/>
        <w:jc w:val="both"/>
        <w:rPr>
          <w:color w:val="000000"/>
          <w:sz w:val="20"/>
          <w:szCs w:val="20"/>
        </w:rPr>
      </w:pPr>
      <w:r w:rsidRPr="001D3CA0">
        <w:rPr>
          <w:color w:val="000000"/>
          <w:sz w:val="20"/>
          <w:szCs w:val="20"/>
        </w:rPr>
        <w:t>Charakteristika vzdělávacího oboru:</w:t>
      </w:r>
    </w:p>
    <w:p w:rsidR="002E7B2F" w:rsidRPr="001D3CA0" w:rsidRDefault="002E7B2F" w:rsidP="002E7B2F">
      <w:pPr>
        <w:pStyle w:val="Odstavec"/>
        <w:spacing w:before="0" w:after="0"/>
        <w:ind w:firstLine="0"/>
        <w:rPr>
          <w:sz w:val="20"/>
          <w:szCs w:val="20"/>
        </w:rPr>
      </w:pPr>
      <w:r w:rsidRPr="001D3CA0">
        <w:rPr>
          <w:sz w:val="20"/>
          <w:szCs w:val="20"/>
        </w:rPr>
        <w:t>Vzdělávací obor Člověk a jeho svět je určen pro všechny ročníky 1. stupně. Jeho obsahem je celá vzdělávací oblast Člověk a jeho svět, která je realizována v předmětech Prvouka, Přírodověda a Vlastivěda.</w:t>
      </w:r>
    </w:p>
    <w:p w:rsidR="002E7B2F" w:rsidRPr="001D3CA0" w:rsidRDefault="002E7B2F" w:rsidP="002E7B2F">
      <w:pPr>
        <w:pStyle w:val="Odstavec"/>
        <w:spacing w:before="0" w:after="0"/>
        <w:ind w:firstLine="0"/>
        <w:rPr>
          <w:sz w:val="20"/>
          <w:szCs w:val="20"/>
        </w:rPr>
      </w:pPr>
    </w:p>
    <w:p w:rsidR="002E7B2F" w:rsidRPr="001D3CA0" w:rsidRDefault="002E7B2F" w:rsidP="002E7B2F">
      <w:pPr>
        <w:pStyle w:val="Odstavec"/>
        <w:spacing w:before="0" w:after="0"/>
        <w:ind w:firstLine="0"/>
        <w:rPr>
          <w:b/>
          <w:sz w:val="20"/>
          <w:szCs w:val="20"/>
          <w:u w:val="single"/>
        </w:rPr>
      </w:pPr>
      <w:r w:rsidRPr="001D3CA0">
        <w:rPr>
          <w:b/>
          <w:sz w:val="20"/>
          <w:szCs w:val="20"/>
          <w:u w:val="single"/>
        </w:rPr>
        <w:t>Prvouka</w:t>
      </w:r>
    </w:p>
    <w:p w:rsidR="002E7B2F" w:rsidRPr="001D3CA0" w:rsidRDefault="002E7B2F" w:rsidP="002E7B2F">
      <w:pPr>
        <w:autoSpaceDE w:val="0"/>
        <w:autoSpaceDN w:val="0"/>
        <w:adjustRightInd w:val="0"/>
        <w:ind w:right="322"/>
        <w:jc w:val="both"/>
        <w:rPr>
          <w:b/>
        </w:rPr>
      </w:pPr>
      <w:r w:rsidRPr="001D3CA0">
        <w:rPr>
          <w:b/>
        </w:rPr>
        <w:t xml:space="preserve">Obsahové, časové, organizační vymezení předmětu: </w:t>
      </w:r>
    </w:p>
    <w:p w:rsidR="002E7B2F" w:rsidRPr="001D3CA0" w:rsidRDefault="002E7B2F" w:rsidP="002E7B2F">
      <w:pPr>
        <w:tabs>
          <w:tab w:val="left" w:pos="9072"/>
        </w:tabs>
        <w:autoSpaceDE w:val="0"/>
        <w:autoSpaceDN w:val="0"/>
        <w:adjustRightInd w:val="0"/>
        <w:jc w:val="both"/>
      </w:pPr>
      <w:r w:rsidRPr="001D3CA0">
        <w:t>Vzdělávací obsah vyučovacího předmětu Prvouka je členěn do pěti tematických okruhů, které tvoří jeden celek vnitřně propojený zřejmými souvislostmi a vztahy.</w:t>
      </w:r>
    </w:p>
    <w:p w:rsidR="002E7B2F" w:rsidRPr="001D3CA0" w:rsidRDefault="002E7B2F" w:rsidP="002E7B2F">
      <w:pPr>
        <w:autoSpaceDE w:val="0"/>
        <w:autoSpaceDN w:val="0"/>
        <w:adjustRightInd w:val="0"/>
        <w:jc w:val="both"/>
      </w:pPr>
      <w:r w:rsidRPr="001D3CA0">
        <w:t>V tematickém okruhu „</w:t>
      </w:r>
      <w:r w:rsidRPr="001D3CA0">
        <w:rPr>
          <w:b/>
        </w:rPr>
        <w:t>Místo, kde žijeme</w:t>
      </w:r>
      <w:r w:rsidRPr="001D3CA0">
        <w:t xml:space="preserve">“ se žáci učí na základě poznávání nejbližšího okolí, vztahů a souvislostí v něm chápat organizaci života v rodině, ve škole, v obci. Důraz je kladen na </w:t>
      </w:r>
      <w:r>
        <w:t xml:space="preserve">poznávání místních a regionálních skutečností a na utváření přímých </w:t>
      </w:r>
      <w:r w:rsidRPr="001D3CA0">
        <w:t xml:space="preserve">zkušeností žáků (např. </w:t>
      </w:r>
      <w:r>
        <w:t>D</w:t>
      </w:r>
      <w:r w:rsidRPr="001D3CA0">
        <w:t>opravní výchova</w:t>
      </w:r>
      <w:r>
        <w:t xml:space="preserve">, </w:t>
      </w:r>
      <w:r w:rsidRPr="001D3CA0">
        <w:t>ve které se žáci</w:t>
      </w:r>
      <w:r w:rsidRPr="001D3CA0">
        <w:rPr>
          <w:b/>
        </w:rPr>
        <w:t xml:space="preserve"> </w:t>
      </w:r>
      <w:r w:rsidRPr="001D3CA0">
        <w:t>seznamují se základy bezpečného chování na veřejných komunikacích.). Z</w:t>
      </w:r>
      <w:r w:rsidRPr="001D3CA0">
        <w:rPr>
          <w:color w:val="000000"/>
          <w:shd w:val="clear" w:color="auto" w:fill="FFFFFF"/>
        </w:rPr>
        <w:t xml:space="preserve">ískávají základní poučení o zdraví a nemocech, o zdravotní prevenci </w:t>
      </w:r>
      <w:r w:rsidRPr="001D3CA0">
        <w:rPr>
          <w:rStyle w:val="Siln"/>
          <w:rFonts w:eastAsiaTheme="majorEastAsia"/>
          <w:shd w:val="clear" w:color="auto" w:fill="FFFFFF"/>
        </w:rPr>
        <w:t>a poskytování</w:t>
      </w:r>
      <w:r w:rsidRPr="001D3CA0">
        <w:rPr>
          <w:b/>
          <w:shd w:val="clear" w:color="auto" w:fill="FFFFFF"/>
        </w:rPr>
        <w:t> </w:t>
      </w:r>
      <w:r w:rsidRPr="001D3CA0">
        <w:rPr>
          <w:shd w:val="clear" w:color="auto" w:fill="FFFFFF"/>
        </w:rPr>
        <w:t xml:space="preserve">první pomoci. </w:t>
      </w:r>
      <w:r w:rsidRPr="001D3CA0">
        <w:rPr>
          <w:rStyle w:val="Siln"/>
          <w:rFonts w:eastAsiaTheme="majorEastAsia"/>
          <w:shd w:val="clear" w:color="auto" w:fill="FFFFFF"/>
        </w:rPr>
        <w:t>Osvojují si bezpečné</w:t>
      </w:r>
      <w:r w:rsidRPr="001D3CA0">
        <w:rPr>
          <w:shd w:val="clear" w:color="auto" w:fill="FFFFFF"/>
        </w:rPr>
        <w:t xml:space="preserve"> chování </w:t>
      </w:r>
      <w:r w:rsidRPr="001D3CA0">
        <w:rPr>
          <w:rStyle w:val="Siln"/>
          <w:rFonts w:eastAsiaTheme="majorEastAsia"/>
          <w:shd w:val="clear" w:color="auto" w:fill="FFFFFF"/>
        </w:rPr>
        <w:t>a vzájemnou pomoc</w:t>
      </w:r>
      <w:r w:rsidRPr="001D3CA0">
        <w:rPr>
          <w:shd w:val="clear" w:color="auto" w:fill="FFFFFF"/>
        </w:rPr>
        <w:t> v různých životních situacích, včetně mimořádných událostí,</w:t>
      </w:r>
      <w:r>
        <w:rPr>
          <w:shd w:val="clear" w:color="auto" w:fill="FFFFFF"/>
        </w:rPr>
        <w:t xml:space="preserve"> </w:t>
      </w:r>
      <w:r w:rsidRPr="001D3CA0">
        <w:rPr>
          <w:shd w:val="clear" w:color="auto" w:fill="FFFFFF"/>
        </w:rPr>
        <w:t xml:space="preserve">které ohrožují zdraví jedinců i celých skupin obyvatel. Žáci si postupně </w:t>
      </w:r>
      <w:r w:rsidRPr="001D3CA0">
        <w:rPr>
          <w:color w:val="000000"/>
          <w:shd w:val="clear" w:color="auto" w:fill="FFFFFF"/>
        </w:rPr>
        <w:t>uvědomují,</w:t>
      </w:r>
      <w:r>
        <w:rPr>
          <w:color w:val="000000"/>
          <w:shd w:val="clear" w:color="auto" w:fill="FFFFFF"/>
        </w:rPr>
        <w:t xml:space="preserve"> jakou odpovědnost má každý člověk za své zdraví a bezpečnost i za zdraví jiných lidí. Žáci docházejí k poznání, že zdraví</w:t>
      </w:r>
      <w:r>
        <w:rPr>
          <w:rStyle w:val="apple-converted-space"/>
          <w:color w:val="000000"/>
          <w:shd w:val="clear" w:color="auto" w:fill="FFFFFF"/>
        </w:rPr>
        <w:t> </w:t>
      </w:r>
      <w:r>
        <w:rPr>
          <w:color w:val="000000"/>
          <w:shd w:val="clear" w:color="auto" w:fill="FFFFFF"/>
        </w:rPr>
        <w:t>je důležitá hodnota v životě člověka</w:t>
      </w:r>
    </w:p>
    <w:p w:rsidR="002E7B2F" w:rsidRPr="001D3CA0" w:rsidRDefault="002E7B2F" w:rsidP="002E7B2F">
      <w:pPr>
        <w:autoSpaceDE w:val="0"/>
        <w:autoSpaceDN w:val="0"/>
        <w:adjustRightInd w:val="0"/>
        <w:jc w:val="both"/>
      </w:pPr>
      <w:r w:rsidRPr="001D3CA0">
        <w:t>Důraz klademe na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p>
    <w:p w:rsidR="002E7B2F" w:rsidRDefault="002E7B2F" w:rsidP="002E7B2F">
      <w:pPr>
        <w:autoSpaceDE w:val="0"/>
        <w:autoSpaceDN w:val="0"/>
        <w:adjustRightInd w:val="0"/>
        <w:jc w:val="both"/>
      </w:pPr>
      <w:r w:rsidRPr="001D3CA0">
        <w:lastRenderedPageBreak/>
        <w:t>V tematickém okruhu „</w:t>
      </w:r>
      <w:r w:rsidRPr="001D3CA0">
        <w:rPr>
          <w:b/>
        </w:rPr>
        <w:t>Lidé kolem nás</w:t>
      </w:r>
      <w:r w:rsidRPr="001D3CA0">
        <w:t xml:space="preserve">“ si žáci postupně osvojují a upevňují základy vhodného chování a jednání mezi lidmi, uvědomují si význam a podstatu tolerance, pomoci mezi lidmi, vzájemné úcty, snášenlivosti. Seznamují se základními právy a povinnostmi, ale i s problémy, které provázejí soužití lidí. </w:t>
      </w:r>
    </w:p>
    <w:p w:rsidR="002E7B2F" w:rsidRPr="001D3CA0" w:rsidRDefault="002E7B2F" w:rsidP="002E7B2F">
      <w:pPr>
        <w:autoSpaceDE w:val="0"/>
        <w:autoSpaceDN w:val="0"/>
        <w:adjustRightInd w:val="0"/>
        <w:jc w:val="both"/>
      </w:pPr>
      <w:r w:rsidRPr="00593339">
        <w:rPr>
          <w:shd w:val="clear" w:color="auto" w:fill="FFFFFF"/>
        </w:rPr>
        <w:t>Poznávají, jak se lidé sdružují, baví, jakou vytvářejí kulturu. Seznamují se se základními právy a povinnostmi,</w:t>
      </w:r>
      <w:r w:rsidRPr="00593339">
        <w:rPr>
          <w:rStyle w:val="apple-converted-space"/>
          <w:rFonts w:eastAsiaTheme="majorEastAsia"/>
          <w:shd w:val="clear" w:color="auto" w:fill="FFFFFF"/>
        </w:rPr>
        <w:t> </w:t>
      </w:r>
      <w:r w:rsidRPr="00593339">
        <w:rPr>
          <w:rStyle w:val="Siln"/>
          <w:shd w:val="clear" w:color="auto" w:fill="FFFFFF"/>
        </w:rPr>
        <w:t>se světem financí</w:t>
      </w:r>
      <w:r w:rsidRPr="00593339">
        <w:rPr>
          <w:shd w:val="clear" w:color="auto" w:fill="FFFFFF"/>
        </w:rPr>
        <w:t>, ale i s problémy, které provázejí soužití lidí, celou společnost nebo i svět (globální problémy).</w:t>
      </w:r>
      <w:r w:rsidRPr="00593339">
        <w:rPr>
          <w:rStyle w:val="apple-converted-space"/>
          <w:rFonts w:eastAsiaTheme="majorEastAsia"/>
          <w:shd w:val="clear" w:color="auto" w:fill="FFFFFF"/>
        </w:rPr>
        <w:t> </w:t>
      </w:r>
    </w:p>
    <w:p w:rsidR="002E7B2F" w:rsidRPr="001D3CA0" w:rsidRDefault="002E7B2F" w:rsidP="002E7B2F">
      <w:pPr>
        <w:autoSpaceDE w:val="0"/>
        <w:autoSpaceDN w:val="0"/>
        <w:adjustRightInd w:val="0"/>
        <w:jc w:val="both"/>
      </w:pPr>
      <w:r w:rsidRPr="001D3CA0">
        <w:t>V tematickém okruhu „</w:t>
      </w:r>
      <w:r w:rsidRPr="001D3CA0">
        <w:rPr>
          <w:b/>
        </w:rPr>
        <w:t>Lidé a čas</w:t>
      </w:r>
      <w:r w:rsidRPr="001D3CA0">
        <w:t>“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a obci. Podstatou tematického okruhu je vyvolat u žáků zájem o minulost, o kulturní bohatství regionu. Proto je důležité, aby žáci mohli samostatně vyhledávat, získávat a zkoumat informace z dostupných zdrojů, především pak od členů své rodiny i od lidí v nejbližším okolí, aby mohli společně navštěvovat památky.</w:t>
      </w:r>
    </w:p>
    <w:p w:rsidR="002E7B2F" w:rsidRPr="001D3CA0" w:rsidRDefault="002E7B2F" w:rsidP="002E7B2F">
      <w:pPr>
        <w:autoSpaceDE w:val="0"/>
        <w:autoSpaceDN w:val="0"/>
        <w:adjustRightInd w:val="0"/>
        <w:jc w:val="both"/>
      </w:pPr>
      <w:r w:rsidRPr="001D3CA0">
        <w:t>V tematickém okruhu „</w:t>
      </w:r>
      <w:r w:rsidRPr="001D3CA0">
        <w:rPr>
          <w:b/>
        </w:rPr>
        <w:t>Rozmanitost přírody</w:t>
      </w:r>
      <w:r w:rsidRPr="001D3CA0">
        <w:t xml:space="preserve">“ žáci poznávají rozmanitost i proměnlivost živé i neživé přírody nejbližšího okolí jejich života.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využívat a hodnotit svá pozorování a záznamy, sledovat vliv lidské činnosti na přírodu, hledat možnosti, jak ve svém věku přispět k ochraně přírody a zlepšení životního prostředí. </w:t>
      </w:r>
    </w:p>
    <w:p w:rsidR="002E7B2F" w:rsidRPr="001D3CA0" w:rsidRDefault="002E7B2F" w:rsidP="002E7B2F">
      <w:pPr>
        <w:jc w:val="both"/>
        <w:rPr>
          <w:b/>
        </w:rPr>
      </w:pPr>
      <w:r w:rsidRPr="001D3CA0">
        <w:t>V tematickém okruhu „</w:t>
      </w:r>
      <w:r w:rsidRPr="001D3CA0">
        <w:rPr>
          <w:b/>
        </w:rPr>
        <w:t>Výchova ke zdraví</w:t>
      </w:r>
      <w:r w:rsidRPr="001D3CA0">
        <w:t xml:space="preserve"> - </w:t>
      </w:r>
      <w:r w:rsidRPr="001D3CA0">
        <w:rPr>
          <w:b/>
        </w:rPr>
        <w:t>Člověk a jeho zdraví</w:t>
      </w:r>
      <w:r w:rsidRPr="001D3CA0">
        <w:t>“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atd. Získávají základní poučení o zdraví a nemocech, o zdravotní prevenci i první pomoci a o bezpečném chování v různých životních situacích, včetně mimořádných událostí, které ohrožují zdraví jedinců i celých skupin obyvatel. Žáci si postupně uvědomují, jakou odpovědnost má každý člověk za své zdraví a bezpečnost i za zdraví jiných lidí. Žáci jsou vedeni k poznání, že zdraví je nejcennější hodnota v životě člověka. Potřebné vědomosti a dovednosti získávají tím, že pozorují názorné pomůcky, sledují konkrétní situace, hrají určené role a řeší modelové situace.</w:t>
      </w:r>
      <w:r>
        <w:t xml:space="preserve"> </w:t>
      </w:r>
      <w:r w:rsidRPr="00813A83">
        <w:rPr>
          <w:shd w:val="clear" w:color="auto" w:fill="FFFFFF"/>
        </w:rPr>
        <w:t>Žáci se seznamují</w:t>
      </w:r>
      <w:r w:rsidRPr="00813A83">
        <w:rPr>
          <w:rStyle w:val="apple-converted-space"/>
          <w:rFonts w:eastAsiaTheme="majorEastAsia"/>
          <w:shd w:val="clear" w:color="auto" w:fill="FFFFFF"/>
        </w:rPr>
        <w:t> </w:t>
      </w:r>
      <w:r w:rsidRPr="00813A83">
        <w:rPr>
          <w:shd w:val="clear" w:color="auto" w:fill="FFFFFF"/>
        </w:rPr>
        <w:t>s </w:t>
      </w:r>
      <w:r w:rsidRPr="001D3CA0">
        <w:rPr>
          <w:rStyle w:val="Siln"/>
          <w:shd w:val="clear" w:color="auto" w:fill="FFFFFF"/>
        </w:rPr>
        <w:t>různými riziky, která ohrožují</w:t>
      </w:r>
      <w:r w:rsidRPr="00813A83">
        <w:rPr>
          <w:shd w:val="clear" w:color="auto" w:fill="FFFFFF"/>
        </w:rPr>
        <w:t xml:space="preserve"> zdraví v běžných i mimořádných situacích, osvojují si </w:t>
      </w:r>
      <w:r>
        <w:rPr>
          <w:shd w:val="clear" w:color="auto" w:fill="FFFFFF"/>
        </w:rPr>
        <w:t>do</w:t>
      </w:r>
      <w:r w:rsidRPr="00813A83">
        <w:rPr>
          <w:shd w:val="clear" w:color="auto" w:fill="FFFFFF"/>
        </w:rPr>
        <w:t>vednosti a způsoby chování (rozhodování), které vedou k zachování či posílení</w:t>
      </w:r>
      <w:r w:rsidRPr="00813A83">
        <w:rPr>
          <w:rStyle w:val="apple-converted-space"/>
          <w:rFonts w:eastAsiaTheme="majorEastAsia"/>
          <w:shd w:val="clear" w:color="auto" w:fill="FFFFFF"/>
        </w:rPr>
        <w:t> </w:t>
      </w:r>
      <w:r w:rsidRPr="00813A83">
        <w:rPr>
          <w:shd w:val="clear" w:color="auto" w:fill="FFFFFF"/>
        </w:rPr>
        <w:t>zdraví, a získávají potřebnou míru odpovědnosti za zdraví vlastní i zdraví jiných</w:t>
      </w:r>
      <w:r>
        <w:rPr>
          <w:shd w:val="clear" w:color="auto" w:fill="FFFFFF"/>
        </w:rPr>
        <w:t xml:space="preserve">. </w:t>
      </w:r>
      <w:r w:rsidRPr="00813A83">
        <w:rPr>
          <w:shd w:val="clear" w:color="auto" w:fill="FFFFFF"/>
        </w:rPr>
        <w:t xml:space="preserve">Žáci </w:t>
      </w:r>
      <w:r w:rsidRPr="001D3CA0">
        <w:rPr>
          <w:shd w:val="clear" w:color="auto" w:fill="FFFFFF"/>
        </w:rPr>
        <w:t>si</w:t>
      </w:r>
      <w:r w:rsidRPr="001D3CA0">
        <w:rPr>
          <w:rStyle w:val="apple-converted-space"/>
          <w:rFonts w:eastAsiaTheme="majorEastAsia"/>
          <w:shd w:val="clear" w:color="auto" w:fill="FFFFFF"/>
        </w:rPr>
        <w:t> </w:t>
      </w:r>
      <w:r w:rsidRPr="001D3CA0">
        <w:rPr>
          <w:rStyle w:val="Siln"/>
          <w:shd w:val="clear" w:color="auto" w:fill="FFFFFF"/>
        </w:rPr>
        <w:t>osvojují zásady zdravého životního stylu a jsou vedeni k jejich uplatňování ve svém životě i k osvojování účelného chování</w:t>
      </w:r>
      <w:r w:rsidRPr="001D3CA0">
        <w:rPr>
          <w:rStyle w:val="apple-converted-space"/>
          <w:rFonts w:eastAsiaTheme="majorEastAsia"/>
          <w:shd w:val="clear" w:color="auto" w:fill="FFFFFF"/>
        </w:rPr>
        <w:t> </w:t>
      </w:r>
      <w:r w:rsidRPr="001D3CA0">
        <w:rPr>
          <w:rStyle w:val="Siln"/>
          <w:shd w:val="clear" w:color="auto" w:fill="FFFFFF"/>
        </w:rPr>
        <w:t>při</w:t>
      </w:r>
      <w:r w:rsidRPr="00813A83">
        <w:rPr>
          <w:rStyle w:val="apple-converted-space"/>
          <w:rFonts w:eastAsiaTheme="majorEastAsia"/>
          <w:shd w:val="clear" w:color="auto" w:fill="FFFFFF"/>
        </w:rPr>
        <w:t> </w:t>
      </w:r>
      <w:r w:rsidRPr="00813A83">
        <w:rPr>
          <w:shd w:val="clear" w:color="auto" w:fill="FFFFFF"/>
        </w:rPr>
        <w:t>ohrožení v každodenních</w:t>
      </w:r>
      <w:r w:rsidRPr="00813A83">
        <w:rPr>
          <w:rStyle w:val="apple-converted-space"/>
          <w:rFonts w:eastAsiaTheme="majorEastAsia"/>
          <w:shd w:val="clear" w:color="auto" w:fill="FFFFFF"/>
        </w:rPr>
        <w:t> </w:t>
      </w:r>
      <w:r w:rsidRPr="00813A83">
        <w:rPr>
          <w:rFonts w:ascii="Arial" w:hAnsi="Arial" w:cs="Arial"/>
          <w:sz w:val="18"/>
          <w:szCs w:val="18"/>
          <w:shd w:val="clear" w:color="auto" w:fill="FFFFFF"/>
        </w:rPr>
        <w:t>i</w:t>
      </w:r>
      <w:r w:rsidRPr="00813A83">
        <w:rPr>
          <w:shd w:val="clear" w:color="auto" w:fill="FFFFFF"/>
        </w:rPr>
        <w:t> </w:t>
      </w:r>
      <w:r w:rsidRPr="001D3CA0">
        <w:rPr>
          <w:rStyle w:val="Siln"/>
          <w:shd w:val="clear" w:color="auto" w:fill="FFFFFF"/>
        </w:rPr>
        <w:t>rizikových situacích i při</w:t>
      </w:r>
      <w:r w:rsidRPr="00813A83">
        <w:rPr>
          <w:rStyle w:val="apple-converted-space"/>
          <w:rFonts w:eastAsiaTheme="majorEastAsia"/>
          <w:shd w:val="clear" w:color="auto" w:fill="FFFFFF"/>
        </w:rPr>
        <w:t> </w:t>
      </w:r>
      <w:r w:rsidRPr="00813A83">
        <w:rPr>
          <w:shd w:val="clear" w:color="auto" w:fill="FFFFFF"/>
        </w:rPr>
        <w:t>mimořádných</w:t>
      </w:r>
      <w:r>
        <w:rPr>
          <w:shd w:val="clear" w:color="auto" w:fill="FFFFFF"/>
        </w:rPr>
        <w:t xml:space="preserve"> </w:t>
      </w:r>
      <w:r w:rsidRPr="001D3CA0">
        <w:rPr>
          <w:rStyle w:val="Siln"/>
          <w:shd w:val="clear" w:color="auto" w:fill="FFFFFF"/>
        </w:rPr>
        <w:t>událostech</w:t>
      </w:r>
      <w:r w:rsidRPr="001D3CA0">
        <w:rPr>
          <w:b/>
          <w:shd w:val="clear" w:color="auto" w:fill="FFFFFF"/>
        </w:rPr>
        <w:t>. </w:t>
      </w:r>
    </w:p>
    <w:p w:rsidR="002E7B2F" w:rsidRPr="001D3CA0" w:rsidRDefault="002E7B2F" w:rsidP="002E7B2F">
      <w:pPr>
        <w:autoSpaceDE w:val="0"/>
        <w:autoSpaceDN w:val="0"/>
        <w:adjustRightInd w:val="0"/>
        <w:jc w:val="both"/>
      </w:pPr>
      <w:r w:rsidRPr="001D3CA0">
        <w:t>Vyučovací předmět Prvouka se vyučuje v 1., 2., 3. ročníku ve 2 hodinové týdenní dotaci (celkem 6 hodin týdně). Nezanedbatelná část výuky probíhá mimo budovu školy - v blízkém okolí školy, v různých částech obce. K preferovaným formám výuky patří i exkurze do různých institucí a do zajímavých přírodních lokalit.</w:t>
      </w:r>
    </w:p>
    <w:p w:rsidR="002E7B2F" w:rsidRDefault="002E7B2F" w:rsidP="002E7B2F">
      <w:pPr>
        <w:pStyle w:val="Odstavec"/>
        <w:spacing w:before="0" w:after="0"/>
        <w:ind w:firstLine="0"/>
        <w:rPr>
          <w:b/>
          <w:sz w:val="20"/>
          <w:szCs w:val="20"/>
        </w:rPr>
      </w:pPr>
    </w:p>
    <w:p w:rsidR="002E7B2F" w:rsidRPr="001D3CA0" w:rsidRDefault="002E7B2F" w:rsidP="002E7B2F">
      <w:pPr>
        <w:pStyle w:val="Odstavec"/>
        <w:spacing w:before="0" w:after="0"/>
        <w:ind w:firstLine="0"/>
        <w:rPr>
          <w:b/>
          <w:sz w:val="20"/>
          <w:szCs w:val="20"/>
        </w:rPr>
      </w:pPr>
      <w:r w:rsidRPr="001D3CA0">
        <w:rPr>
          <w:b/>
          <w:sz w:val="20"/>
          <w:szCs w:val="20"/>
        </w:rPr>
        <w:t>Tematické okruhy:</w:t>
      </w:r>
    </w:p>
    <w:p w:rsidR="002E7B2F" w:rsidRPr="001D3CA0" w:rsidRDefault="002E7B2F" w:rsidP="002E7B2F">
      <w:pPr>
        <w:pStyle w:val="Odstavec"/>
        <w:spacing w:before="0" w:after="0"/>
        <w:ind w:left="348" w:firstLine="0"/>
        <w:rPr>
          <w:b/>
          <w:sz w:val="20"/>
          <w:szCs w:val="20"/>
        </w:rPr>
      </w:pPr>
      <w:r w:rsidRPr="001D3CA0">
        <w:rPr>
          <w:b/>
          <w:sz w:val="20"/>
          <w:szCs w:val="20"/>
        </w:rPr>
        <w:t>1) Místo, kde žijeme</w:t>
      </w:r>
    </w:p>
    <w:p w:rsidR="002E7B2F" w:rsidRPr="001D3CA0" w:rsidRDefault="002E7B2F" w:rsidP="002E7B2F">
      <w:pPr>
        <w:autoSpaceDE w:val="0"/>
        <w:autoSpaceDN w:val="0"/>
        <w:adjustRightInd w:val="0"/>
        <w:ind w:left="708" w:right="322"/>
        <w:rPr>
          <w:b/>
          <w:color w:val="000000"/>
        </w:rPr>
      </w:pPr>
      <w:r w:rsidRPr="001D3CA0">
        <w:rPr>
          <w:b/>
          <w:color w:val="000000"/>
        </w:rPr>
        <w:t>Očekávané výstupy: 1. období (1.-3. ročník)</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pStyle w:val="Odstavecseseznamem"/>
        <w:numPr>
          <w:ilvl w:val="0"/>
          <w:numId w:val="158"/>
        </w:numPr>
        <w:autoSpaceDE w:val="0"/>
        <w:autoSpaceDN w:val="0"/>
        <w:adjustRightInd w:val="0"/>
        <w:rPr>
          <w:color w:val="000000"/>
        </w:rPr>
      </w:pPr>
      <w:r w:rsidRPr="001D3CA0">
        <w:rPr>
          <w:color w:val="000000"/>
        </w:rPr>
        <w:t>vyznačí v jednoduchém plánu místo svého bydliště a školy, cestu na určené místo a rozliší možná nebezpečí v nejbližším okolí</w:t>
      </w:r>
    </w:p>
    <w:p w:rsidR="002E7B2F" w:rsidRPr="001D3CA0" w:rsidRDefault="002E7B2F" w:rsidP="002E7B2F">
      <w:pPr>
        <w:numPr>
          <w:ilvl w:val="0"/>
          <w:numId w:val="157"/>
        </w:numPr>
        <w:tabs>
          <w:tab w:val="clear" w:pos="720"/>
          <w:tab w:val="num" w:pos="5940"/>
        </w:tabs>
        <w:autoSpaceDE w:val="0"/>
        <w:autoSpaceDN w:val="0"/>
        <w:adjustRightInd w:val="0"/>
        <w:ind w:left="1068"/>
        <w:rPr>
          <w:color w:val="000000"/>
        </w:rPr>
      </w:pPr>
      <w:r w:rsidRPr="001D3CA0">
        <w:rPr>
          <w:color w:val="000000"/>
        </w:rPr>
        <w:t>začlení svou obec (město) do příslušného kraje a obslužného centra ČR, pozoruje a popíše změny v nejbližším okolí, obci (městě)</w:t>
      </w:r>
    </w:p>
    <w:p w:rsidR="002E7B2F" w:rsidRPr="001D3CA0" w:rsidRDefault="002E7B2F" w:rsidP="002E7B2F">
      <w:pPr>
        <w:numPr>
          <w:ilvl w:val="0"/>
          <w:numId w:val="157"/>
        </w:numPr>
        <w:tabs>
          <w:tab w:val="clear" w:pos="720"/>
          <w:tab w:val="num" w:pos="4896"/>
        </w:tabs>
        <w:autoSpaceDE w:val="0"/>
        <w:autoSpaceDN w:val="0"/>
        <w:adjustRightInd w:val="0"/>
        <w:ind w:left="1068"/>
        <w:rPr>
          <w:color w:val="000000"/>
        </w:rPr>
      </w:pPr>
      <w:r w:rsidRPr="001D3CA0">
        <w:rPr>
          <w:color w:val="000000"/>
        </w:rPr>
        <w:t>rozliší přírodní a umělé prvky v okolní krajině a vyjádří různými způsoby její estetické hodnoty a rozmanitost</w:t>
      </w:r>
    </w:p>
    <w:p w:rsidR="002E7B2F" w:rsidRDefault="002E7B2F" w:rsidP="002E7B2F">
      <w:pPr>
        <w:numPr>
          <w:ilvl w:val="0"/>
          <w:numId w:val="157"/>
        </w:numPr>
        <w:tabs>
          <w:tab w:val="clear" w:pos="720"/>
          <w:tab w:val="num" w:pos="4548"/>
        </w:tabs>
        <w:autoSpaceDE w:val="0"/>
        <w:autoSpaceDN w:val="0"/>
        <w:adjustRightInd w:val="0"/>
        <w:ind w:left="1068"/>
        <w:rPr>
          <w:color w:val="000000"/>
        </w:rPr>
      </w:pPr>
      <w:r w:rsidRPr="001D3CA0">
        <w:rPr>
          <w:color w:val="000000"/>
        </w:rPr>
        <w:t>zvládá základní pravidla bezpečného chování na veřejných komunikacích</w:t>
      </w:r>
    </w:p>
    <w:p w:rsidR="002E7B2F" w:rsidRPr="00380738" w:rsidRDefault="002E7B2F" w:rsidP="002E7B2F">
      <w:pPr>
        <w:numPr>
          <w:ilvl w:val="0"/>
          <w:numId w:val="157"/>
        </w:numPr>
        <w:tabs>
          <w:tab w:val="clear" w:pos="720"/>
          <w:tab w:val="num" w:pos="4548"/>
        </w:tabs>
        <w:autoSpaceDE w:val="0"/>
        <w:autoSpaceDN w:val="0"/>
        <w:adjustRightInd w:val="0"/>
        <w:ind w:left="1068"/>
        <w:rPr>
          <w:rStyle w:val="apple-converted-space"/>
          <w:color w:val="000000"/>
        </w:rPr>
      </w:pPr>
      <w:r w:rsidRPr="00813A83">
        <w:rPr>
          <w:rStyle w:val="Siln"/>
          <w:color w:val="000000"/>
          <w:shd w:val="clear" w:color="auto" w:fill="FFFFFF"/>
        </w:rPr>
        <w:t>uplatňuje bezpečné způsoby pohybu a chování v silničním provozu při cestě do školy a ze školy, charakterizuje nebezpečná místa</w:t>
      </w:r>
      <w:r w:rsidRPr="00813A83">
        <w:rPr>
          <w:rStyle w:val="apple-converted-space"/>
          <w:rFonts w:eastAsiaTheme="majorEastAsia"/>
          <w:color w:val="000000"/>
          <w:shd w:val="clear" w:color="auto" w:fill="FFFFFF"/>
        </w:rPr>
        <w:t> </w:t>
      </w:r>
    </w:p>
    <w:p w:rsidR="002E7B2F" w:rsidRPr="001D3CA0" w:rsidRDefault="002E7B2F" w:rsidP="002E7B2F">
      <w:pPr>
        <w:numPr>
          <w:ilvl w:val="0"/>
          <w:numId w:val="157"/>
        </w:numPr>
        <w:tabs>
          <w:tab w:val="clear" w:pos="720"/>
          <w:tab w:val="num" w:pos="4548"/>
        </w:tabs>
        <w:autoSpaceDE w:val="0"/>
        <w:autoSpaceDN w:val="0"/>
        <w:adjustRightInd w:val="0"/>
        <w:ind w:left="1068"/>
        <w:rPr>
          <w:color w:val="000000"/>
        </w:rPr>
      </w:pPr>
      <w:r w:rsidRPr="00813A83">
        <w:rPr>
          <w:rStyle w:val="Siln"/>
          <w:color w:val="000000"/>
          <w:shd w:val="clear" w:color="auto" w:fill="FFFFFF"/>
        </w:rPr>
        <w:t>prokazuje v situaci dopravního hřiště</w:t>
      </w:r>
      <w:r w:rsidRPr="00813A83">
        <w:rPr>
          <w:rStyle w:val="apple-converted-space"/>
          <w:rFonts w:eastAsiaTheme="majorEastAsia"/>
          <w:color w:val="000000"/>
          <w:shd w:val="clear" w:color="auto" w:fill="FFFFFF"/>
        </w:rPr>
        <w:t> </w:t>
      </w:r>
      <w:r w:rsidRPr="00813A83">
        <w:rPr>
          <w:rStyle w:val="Siln"/>
          <w:color w:val="000000"/>
          <w:shd w:val="clear" w:color="auto" w:fill="FFFFFF"/>
        </w:rPr>
        <w:t>bezpečné způsoby chování a jednání v roli cyklisty</w:t>
      </w:r>
      <w:r w:rsidRPr="00813A83">
        <w:rPr>
          <w:rStyle w:val="apple-converted-space"/>
          <w:rFonts w:eastAsiaTheme="majorEastAsia"/>
          <w:color w:val="000000"/>
          <w:shd w:val="clear" w:color="auto" w:fill="FFFFFF"/>
        </w:rPr>
        <w:t> </w:t>
      </w:r>
    </w:p>
    <w:p w:rsidR="002E7B2F" w:rsidRPr="001D3CA0" w:rsidRDefault="002E7B2F" w:rsidP="002E7B2F">
      <w:pPr>
        <w:autoSpaceDE w:val="0"/>
        <w:autoSpaceDN w:val="0"/>
        <w:adjustRightInd w:val="0"/>
        <w:ind w:left="360"/>
        <w:rPr>
          <w:b/>
          <w:color w:val="000000"/>
        </w:rPr>
      </w:pPr>
      <w:r w:rsidRPr="001D3CA0">
        <w:rPr>
          <w:b/>
          <w:color w:val="000000"/>
        </w:rPr>
        <w:t>2) Lidé kolem nás</w:t>
      </w:r>
    </w:p>
    <w:p w:rsidR="002E7B2F" w:rsidRPr="001D3CA0" w:rsidRDefault="002E7B2F" w:rsidP="002E7B2F">
      <w:pPr>
        <w:autoSpaceDE w:val="0"/>
        <w:autoSpaceDN w:val="0"/>
        <w:adjustRightInd w:val="0"/>
        <w:ind w:left="708" w:right="322"/>
        <w:rPr>
          <w:b/>
          <w:color w:val="000000"/>
        </w:rPr>
      </w:pPr>
      <w:r w:rsidRPr="001D3CA0">
        <w:rPr>
          <w:b/>
          <w:color w:val="000000"/>
        </w:rPr>
        <w:t>Očekávané výstupy: 1. období (1.-3. ročník)</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numPr>
          <w:ilvl w:val="0"/>
          <w:numId w:val="161"/>
        </w:numPr>
        <w:autoSpaceDE w:val="0"/>
        <w:autoSpaceDN w:val="0"/>
        <w:adjustRightInd w:val="0"/>
        <w:rPr>
          <w:color w:val="000000"/>
        </w:rPr>
      </w:pPr>
      <w:r w:rsidRPr="001D3CA0">
        <w:rPr>
          <w:color w:val="000000"/>
        </w:rPr>
        <w:t>rozlišuje blízké příbuzenské vztahy v rodině, role rodinných příslušníků a vztahy mezi nimi</w:t>
      </w:r>
    </w:p>
    <w:p w:rsidR="002E7B2F" w:rsidRPr="001D3CA0" w:rsidRDefault="002E7B2F" w:rsidP="002E7B2F">
      <w:pPr>
        <w:numPr>
          <w:ilvl w:val="0"/>
          <w:numId w:val="161"/>
        </w:numPr>
        <w:autoSpaceDE w:val="0"/>
        <w:autoSpaceDN w:val="0"/>
        <w:adjustRightInd w:val="0"/>
        <w:rPr>
          <w:color w:val="000000"/>
        </w:rPr>
      </w:pPr>
      <w:r w:rsidRPr="001D3CA0">
        <w:rPr>
          <w:color w:val="000000"/>
        </w:rPr>
        <w:t>odvodí význam a potřebu různých povolání a pracovních činností</w:t>
      </w:r>
    </w:p>
    <w:p w:rsidR="002E7B2F" w:rsidRDefault="002E7B2F" w:rsidP="002E7B2F">
      <w:pPr>
        <w:numPr>
          <w:ilvl w:val="0"/>
          <w:numId w:val="161"/>
        </w:numPr>
        <w:autoSpaceDE w:val="0"/>
        <w:autoSpaceDN w:val="0"/>
        <w:adjustRightInd w:val="0"/>
        <w:rPr>
          <w:color w:val="000000"/>
        </w:rPr>
      </w:pPr>
      <w:r w:rsidRPr="001D3CA0">
        <w:rPr>
          <w:color w:val="000000"/>
        </w:rPr>
        <w:t>projevuje toleranci k přirozeným odlišnostem spolužáků, jejich přednostem i nedostatkům</w:t>
      </w:r>
    </w:p>
    <w:p w:rsidR="002E7B2F" w:rsidRPr="0000485D" w:rsidRDefault="002E7B2F" w:rsidP="002E7B2F">
      <w:pPr>
        <w:pStyle w:val="Odstavecseseznamem"/>
        <w:numPr>
          <w:ilvl w:val="0"/>
          <w:numId w:val="161"/>
        </w:numPr>
        <w:autoSpaceDE w:val="0"/>
        <w:autoSpaceDN w:val="0"/>
        <w:adjustRightInd w:val="0"/>
        <w:rPr>
          <w:rStyle w:val="Siln"/>
          <w:rFonts w:eastAsiaTheme="majorEastAsia"/>
          <w:b w:val="0"/>
          <w:color w:val="000000"/>
          <w:shd w:val="clear" w:color="auto" w:fill="FFFFFF"/>
        </w:rPr>
      </w:pPr>
      <w:r w:rsidRPr="0000485D">
        <w:rPr>
          <w:shd w:val="clear" w:color="auto" w:fill="FFFFFF"/>
        </w:rPr>
        <w:t>orientuje se v základních formách vlastnictví; používá peníze v běžných situacích</w:t>
      </w:r>
      <w:r w:rsidRPr="0000485D">
        <w:rPr>
          <w:rStyle w:val="Siln"/>
          <w:shd w:val="clear" w:color="auto" w:fill="FFFFFF"/>
        </w:rPr>
        <w:t>, odhadne a zkontroluj</w:t>
      </w:r>
      <w:r>
        <w:rPr>
          <w:rStyle w:val="Siln"/>
          <w:shd w:val="clear" w:color="auto" w:fill="FFFFFF"/>
        </w:rPr>
        <w:t>e cenu nákupu a vrácené peníze</w:t>
      </w:r>
    </w:p>
    <w:p w:rsidR="002E7B2F" w:rsidRPr="001D3CA0" w:rsidRDefault="002E7B2F" w:rsidP="002E7B2F">
      <w:pPr>
        <w:autoSpaceDE w:val="0"/>
        <w:autoSpaceDN w:val="0"/>
        <w:adjustRightInd w:val="0"/>
        <w:ind w:left="708"/>
        <w:rPr>
          <w:color w:val="000000"/>
        </w:rPr>
      </w:pPr>
    </w:p>
    <w:p w:rsidR="002E7B2F" w:rsidRPr="001D3CA0" w:rsidRDefault="002E7B2F" w:rsidP="002E7B2F">
      <w:pPr>
        <w:autoSpaceDE w:val="0"/>
        <w:autoSpaceDN w:val="0"/>
        <w:adjustRightInd w:val="0"/>
        <w:ind w:left="357"/>
        <w:rPr>
          <w:b/>
          <w:color w:val="000000"/>
        </w:rPr>
      </w:pPr>
      <w:r w:rsidRPr="001D3CA0">
        <w:rPr>
          <w:b/>
          <w:color w:val="000000"/>
        </w:rPr>
        <w:t>3) Lidé a čas</w:t>
      </w:r>
    </w:p>
    <w:p w:rsidR="002E7B2F" w:rsidRPr="001D3CA0" w:rsidRDefault="002E7B2F" w:rsidP="002E7B2F">
      <w:pPr>
        <w:autoSpaceDE w:val="0"/>
        <w:autoSpaceDN w:val="0"/>
        <w:adjustRightInd w:val="0"/>
        <w:ind w:left="708" w:right="322"/>
        <w:rPr>
          <w:b/>
          <w:color w:val="000000"/>
        </w:rPr>
      </w:pPr>
      <w:r w:rsidRPr="001D3CA0">
        <w:rPr>
          <w:b/>
          <w:color w:val="000000"/>
        </w:rPr>
        <w:t>Očekávané výstupy: 1. období (1.-3. ročník)</w:t>
      </w:r>
    </w:p>
    <w:p w:rsidR="002E7B2F" w:rsidRPr="001D3CA0" w:rsidRDefault="002E7B2F" w:rsidP="002E7B2F">
      <w:pPr>
        <w:autoSpaceDE w:val="0"/>
        <w:autoSpaceDN w:val="0"/>
        <w:adjustRightInd w:val="0"/>
        <w:ind w:left="708" w:right="322"/>
        <w:rPr>
          <w:color w:val="000000"/>
        </w:rPr>
      </w:pPr>
      <w:r w:rsidRPr="001D3CA0">
        <w:rPr>
          <w:color w:val="000000"/>
        </w:rPr>
        <w:lastRenderedPageBreak/>
        <w:t>Žák</w:t>
      </w:r>
    </w:p>
    <w:p w:rsidR="002E7B2F" w:rsidRPr="001D3CA0" w:rsidRDefault="002E7B2F" w:rsidP="002E7B2F">
      <w:pPr>
        <w:numPr>
          <w:ilvl w:val="0"/>
          <w:numId w:val="160"/>
        </w:numPr>
        <w:tabs>
          <w:tab w:val="clear" w:pos="720"/>
          <w:tab w:val="num" w:pos="1068"/>
        </w:tabs>
        <w:autoSpaceDE w:val="0"/>
        <w:autoSpaceDN w:val="0"/>
        <w:adjustRightInd w:val="0"/>
        <w:ind w:left="1068"/>
        <w:rPr>
          <w:color w:val="000000"/>
        </w:rPr>
      </w:pPr>
      <w:r w:rsidRPr="001D3CA0">
        <w:rPr>
          <w:color w:val="000000"/>
        </w:rPr>
        <w:t>využívá časové údaje při řešení různých situací v denním životě, rozlišuje děj v minulosti, přítomnosti a budoucnosti</w:t>
      </w:r>
    </w:p>
    <w:p w:rsidR="002E7B2F" w:rsidRPr="001D3CA0" w:rsidRDefault="002E7B2F" w:rsidP="002E7B2F">
      <w:pPr>
        <w:numPr>
          <w:ilvl w:val="0"/>
          <w:numId w:val="160"/>
        </w:numPr>
        <w:autoSpaceDE w:val="0"/>
        <w:autoSpaceDN w:val="0"/>
        <w:adjustRightInd w:val="0"/>
        <w:ind w:left="1068"/>
        <w:rPr>
          <w:color w:val="000000"/>
        </w:rPr>
      </w:pPr>
      <w:r w:rsidRPr="001D3CA0">
        <w:rPr>
          <w:color w:val="000000"/>
        </w:rPr>
        <w:t>pojmenuje některé rodáky, kulturní či historické památky, významné události regionu, interpretuje některé pověsti nebo báje spjaté s místem, v němž žije</w:t>
      </w:r>
    </w:p>
    <w:p w:rsidR="002E7B2F" w:rsidRPr="001D3CA0" w:rsidRDefault="002E7B2F" w:rsidP="002E7B2F">
      <w:pPr>
        <w:numPr>
          <w:ilvl w:val="0"/>
          <w:numId w:val="160"/>
        </w:numPr>
        <w:autoSpaceDE w:val="0"/>
        <w:autoSpaceDN w:val="0"/>
        <w:adjustRightInd w:val="0"/>
        <w:ind w:left="1068"/>
        <w:rPr>
          <w:color w:val="000000"/>
        </w:rPr>
      </w:pPr>
      <w:r w:rsidRPr="001D3CA0">
        <w:rPr>
          <w:color w:val="000000"/>
        </w:rPr>
        <w:t>uplatňuje elementární poznatky o sobě, o rodině a činnostech člověka, o lidské společnosti, soužití, zvycích a o práci lidí; na příkladech porovnává minulost a současnost</w:t>
      </w:r>
    </w:p>
    <w:p w:rsidR="002E7B2F" w:rsidRPr="001D3CA0" w:rsidRDefault="002E7B2F" w:rsidP="002E7B2F">
      <w:pPr>
        <w:autoSpaceDE w:val="0"/>
        <w:autoSpaceDN w:val="0"/>
        <w:adjustRightInd w:val="0"/>
        <w:ind w:left="360"/>
        <w:rPr>
          <w:b/>
          <w:color w:val="000000"/>
        </w:rPr>
      </w:pPr>
      <w:r w:rsidRPr="001D3CA0">
        <w:rPr>
          <w:b/>
          <w:color w:val="000000"/>
        </w:rPr>
        <w:t>4) Rozmanitost přírody</w:t>
      </w:r>
    </w:p>
    <w:p w:rsidR="002E7B2F" w:rsidRPr="001D3CA0" w:rsidRDefault="002E7B2F" w:rsidP="002E7B2F">
      <w:pPr>
        <w:autoSpaceDE w:val="0"/>
        <w:autoSpaceDN w:val="0"/>
        <w:adjustRightInd w:val="0"/>
        <w:ind w:left="708" w:right="322"/>
        <w:rPr>
          <w:b/>
          <w:color w:val="000000"/>
        </w:rPr>
      </w:pPr>
      <w:r w:rsidRPr="001D3CA0">
        <w:rPr>
          <w:b/>
          <w:color w:val="000000"/>
        </w:rPr>
        <w:t>Očekávané výstupy: 1. období (1.-3. ročník)</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numPr>
          <w:ilvl w:val="0"/>
          <w:numId w:val="162"/>
        </w:numPr>
        <w:autoSpaceDE w:val="0"/>
        <w:autoSpaceDN w:val="0"/>
        <w:adjustRightInd w:val="0"/>
        <w:rPr>
          <w:color w:val="000000"/>
        </w:rPr>
      </w:pPr>
      <w:r w:rsidRPr="001D3CA0">
        <w:rPr>
          <w:color w:val="000000"/>
        </w:rPr>
        <w:t>pozoruje, popíše a porovná viditelné proměny v přírodě v jednotlivých ročních obdobích</w:t>
      </w:r>
    </w:p>
    <w:p w:rsidR="002E7B2F" w:rsidRPr="001D3CA0" w:rsidRDefault="002E7B2F" w:rsidP="002E7B2F">
      <w:pPr>
        <w:numPr>
          <w:ilvl w:val="0"/>
          <w:numId w:val="162"/>
        </w:numPr>
        <w:autoSpaceDE w:val="0"/>
        <w:autoSpaceDN w:val="0"/>
        <w:adjustRightInd w:val="0"/>
        <w:rPr>
          <w:color w:val="000000"/>
        </w:rPr>
      </w:pPr>
      <w:r w:rsidRPr="001D3CA0">
        <w:rPr>
          <w:color w:val="000000"/>
        </w:rPr>
        <w:t>roztřídí některé přírodniny podle nápadných určujících znaků, uvede příklady výskytu organismů ve známé lokalitě</w:t>
      </w:r>
    </w:p>
    <w:p w:rsidR="002E7B2F" w:rsidRPr="001D3CA0" w:rsidRDefault="002E7B2F" w:rsidP="002E7B2F">
      <w:pPr>
        <w:numPr>
          <w:ilvl w:val="0"/>
          <w:numId w:val="162"/>
        </w:numPr>
        <w:autoSpaceDE w:val="0"/>
        <w:autoSpaceDN w:val="0"/>
        <w:adjustRightInd w:val="0"/>
        <w:rPr>
          <w:color w:val="000000"/>
        </w:rPr>
      </w:pPr>
      <w:r w:rsidRPr="001D3CA0">
        <w:rPr>
          <w:color w:val="000000"/>
        </w:rPr>
        <w:t>provádí jednoduché pokusy u skupiny známých látek, určuje jejich společné a rozdílné vlastnosti a změří základní veličiny pomocí jednoduchých nástrojů a přístrojů</w:t>
      </w:r>
    </w:p>
    <w:p w:rsidR="002E7B2F" w:rsidRPr="001D3CA0" w:rsidRDefault="002E7B2F" w:rsidP="002E7B2F">
      <w:pPr>
        <w:autoSpaceDE w:val="0"/>
        <w:autoSpaceDN w:val="0"/>
        <w:adjustRightInd w:val="0"/>
        <w:ind w:left="360"/>
        <w:rPr>
          <w:color w:val="000000"/>
        </w:rPr>
      </w:pPr>
      <w:r w:rsidRPr="001D3CA0">
        <w:rPr>
          <w:b/>
          <w:color w:val="000000"/>
        </w:rPr>
        <w:t>5) Člověk a jeho zdraví – výchova ke zdraví</w:t>
      </w:r>
    </w:p>
    <w:p w:rsidR="002E7B2F" w:rsidRPr="001D3CA0" w:rsidRDefault="002E7B2F" w:rsidP="002E7B2F">
      <w:pPr>
        <w:autoSpaceDE w:val="0"/>
        <w:autoSpaceDN w:val="0"/>
        <w:adjustRightInd w:val="0"/>
        <w:ind w:left="708" w:right="322"/>
        <w:rPr>
          <w:b/>
          <w:color w:val="000000"/>
        </w:rPr>
      </w:pPr>
      <w:r w:rsidRPr="001D3CA0">
        <w:rPr>
          <w:b/>
          <w:color w:val="000000"/>
        </w:rPr>
        <w:t>Očekávané výstupy: 1. období (1.-3. ročník)</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numPr>
          <w:ilvl w:val="0"/>
          <w:numId w:val="165"/>
        </w:numPr>
        <w:tabs>
          <w:tab w:val="clear" w:pos="360"/>
          <w:tab w:val="num" w:pos="1068"/>
        </w:tabs>
        <w:autoSpaceDE w:val="0"/>
        <w:autoSpaceDN w:val="0"/>
        <w:adjustRightInd w:val="0"/>
        <w:ind w:left="1068"/>
        <w:rPr>
          <w:color w:val="000000"/>
        </w:rPr>
      </w:pPr>
      <w:r w:rsidRPr="001D3CA0">
        <w:rPr>
          <w:color w:val="000000"/>
        </w:rPr>
        <w:t>uplatňuje základní hygienické, režimové a jiné zdravotně preventivní návyky s využitím elementárních znalostí o lidském těle; projevuje vhodným chováním a činnostmi vztah ke zdraví</w:t>
      </w:r>
    </w:p>
    <w:p w:rsidR="002E7B2F" w:rsidRPr="001D3CA0" w:rsidRDefault="002E7B2F" w:rsidP="002E7B2F">
      <w:pPr>
        <w:numPr>
          <w:ilvl w:val="0"/>
          <w:numId w:val="165"/>
        </w:numPr>
        <w:autoSpaceDE w:val="0"/>
        <w:autoSpaceDN w:val="0"/>
        <w:adjustRightInd w:val="0"/>
        <w:ind w:left="1068"/>
        <w:rPr>
          <w:color w:val="000000"/>
        </w:rPr>
      </w:pPr>
      <w:r w:rsidRPr="001D3CA0">
        <w:rPr>
          <w:color w:val="000000"/>
        </w:rPr>
        <w:t>dodržuje zásady bezpečného chování tak, aby neohrožoval zdraví své a zdraví jiných</w:t>
      </w:r>
    </w:p>
    <w:p w:rsidR="002E7B2F" w:rsidRPr="001D3CA0" w:rsidRDefault="002E7B2F" w:rsidP="002E7B2F">
      <w:pPr>
        <w:numPr>
          <w:ilvl w:val="0"/>
          <w:numId w:val="165"/>
        </w:numPr>
        <w:autoSpaceDE w:val="0"/>
        <w:autoSpaceDN w:val="0"/>
        <w:adjustRightInd w:val="0"/>
        <w:ind w:left="1068"/>
        <w:rPr>
          <w:color w:val="000000"/>
        </w:rPr>
      </w:pPr>
      <w:r w:rsidRPr="001D3CA0">
        <w:rPr>
          <w:color w:val="000000"/>
        </w:rPr>
        <w:t>chová se obezřetně při setkání s neznámými jedinci, odmítne komunikaci, která je mu nepříjemná; v případě potřeby požádá o pomoc pro sebe i pro jiné dítě</w:t>
      </w:r>
    </w:p>
    <w:p w:rsidR="002E7B2F" w:rsidRPr="001D3CA0" w:rsidRDefault="002E7B2F" w:rsidP="002E7B2F">
      <w:pPr>
        <w:numPr>
          <w:ilvl w:val="0"/>
          <w:numId w:val="165"/>
        </w:numPr>
        <w:autoSpaceDE w:val="0"/>
        <w:autoSpaceDN w:val="0"/>
        <w:adjustRightInd w:val="0"/>
        <w:ind w:left="1068"/>
        <w:rPr>
          <w:color w:val="000000"/>
        </w:rPr>
      </w:pPr>
      <w:r w:rsidRPr="001D3CA0">
        <w:rPr>
          <w:color w:val="000000"/>
        </w:rPr>
        <w:t>uplatňuje základní pravidla účastníků silničního provozu</w:t>
      </w:r>
    </w:p>
    <w:p w:rsidR="002E7B2F" w:rsidRPr="001D3CA0" w:rsidRDefault="002E7B2F" w:rsidP="002E7B2F">
      <w:pPr>
        <w:numPr>
          <w:ilvl w:val="0"/>
          <w:numId w:val="165"/>
        </w:numPr>
        <w:autoSpaceDE w:val="0"/>
        <w:autoSpaceDN w:val="0"/>
        <w:adjustRightInd w:val="0"/>
        <w:ind w:left="1068"/>
        <w:rPr>
          <w:color w:val="000000"/>
        </w:rPr>
      </w:pPr>
      <w:r w:rsidRPr="001D3CA0">
        <w:rPr>
          <w:color w:val="000000"/>
        </w:rPr>
        <w:t>reaguje adekvátně na pokyny dospělých při mimořádných událostech</w:t>
      </w:r>
    </w:p>
    <w:p w:rsidR="002E7B2F" w:rsidRPr="001D3CA0" w:rsidRDefault="002E7B2F" w:rsidP="002E7B2F">
      <w:pPr>
        <w:pStyle w:val="Odstavecseseznamem"/>
        <w:autoSpaceDE w:val="0"/>
        <w:autoSpaceDN w:val="0"/>
        <w:adjustRightInd w:val="0"/>
        <w:ind w:left="0"/>
        <w:rPr>
          <w:color w:val="000000"/>
        </w:rPr>
      </w:pPr>
    </w:p>
    <w:p w:rsidR="002E7B2F" w:rsidRPr="001D3CA0" w:rsidRDefault="002E7B2F" w:rsidP="002E7B2F">
      <w:pPr>
        <w:pStyle w:val="Odstavecseseznamem"/>
        <w:autoSpaceDE w:val="0"/>
        <w:autoSpaceDN w:val="0"/>
        <w:adjustRightInd w:val="0"/>
        <w:ind w:left="0"/>
        <w:rPr>
          <w:color w:val="000000"/>
          <w:u w:val="single"/>
        </w:rPr>
      </w:pPr>
      <w:r w:rsidRPr="001D3CA0">
        <w:rPr>
          <w:b/>
          <w:bCs/>
          <w:u w:val="single"/>
        </w:rPr>
        <w:t>Přírodověda</w:t>
      </w:r>
    </w:p>
    <w:p w:rsidR="002E7B2F" w:rsidRPr="001D3CA0" w:rsidRDefault="002E7B2F" w:rsidP="002E7B2F">
      <w:pPr>
        <w:autoSpaceDE w:val="0"/>
        <w:autoSpaceDN w:val="0"/>
        <w:adjustRightInd w:val="0"/>
        <w:jc w:val="both"/>
        <w:rPr>
          <w:b/>
          <w:bCs/>
        </w:rPr>
      </w:pPr>
      <w:r w:rsidRPr="001D3CA0">
        <w:rPr>
          <w:b/>
          <w:bCs/>
        </w:rPr>
        <w:t>Charakteristika vyu</w:t>
      </w:r>
      <w:r w:rsidRPr="001D3CA0">
        <w:rPr>
          <w:b/>
        </w:rPr>
        <w:t>č</w:t>
      </w:r>
      <w:r w:rsidRPr="001D3CA0">
        <w:rPr>
          <w:b/>
          <w:bCs/>
        </w:rPr>
        <w:t>ovacího p</w:t>
      </w:r>
      <w:r w:rsidRPr="001D3CA0">
        <w:rPr>
          <w:b/>
        </w:rPr>
        <w:t>ř</w:t>
      </w:r>
      <w:r w:rsidRPr="001D3CA0">
        <w:rPr>
          <w:b/>
          <w:bCs/>
        </w:rPr>
        <w:t>edm</w:t>
      </w:r>
      <w:r w:rsidRPr="001D3CA0">
        <w:rPr>
          <w:b/>
        </w:rPr>
        <w:t>ě</w:t>
      </w:r>
      <w:r w:rsidRPr="001D3CA0">
        <w:rPr>
          <w:b/>
          <w:bCs/>
        </w:rPr>
        <w:t xml:space="preserve">tu </w:t>
      </w:r>
    </w:p>
    <w:p w:rsidR="002E7B2F" w:rsidRPr="001D3CA0" w:rsidRDefault="002E7B2F" w:rsidP="002E7B2F">
      <w:pPr>
        <w:autoSpaceDE w:val="0"/>
        <w:autoSpaceDN w:val="0"/>
        <w:adjustRightInd w:val="0"/>
        <w:jc w:val="both"/>
      </w:pPr>
      <w:r w:rsidRPr="001D3CA0">
        <w:t xml:space="preserve">Vyučovací předmět </w:t>
      </w:r>
      <w:r w:rsidRPr="001D3CA0">
        <w:rPr>
          <w:iCs/>
        </w:rPr>
        <w:t>P</w:t>
      </w:r>
      <w:r w:rsidRPr="001D3CA0">
        <w:t>ř</w:t>
      </w:r>
      <w:r w:rsidRPr="001D3CA0">
        <w:rPr>
          <w:iCs/>
        </w:rPr>
        <w:t>írodov</w:t>
      </w:r>
      <w:r w:rsidRPr="001D3CA0">
        <w:t>ě</w:t>
      </w:r>
      <w:r w:rsidRPr="001D3CA0">
        <w:rPr>
          <w:iCs/>
        </w:rPr>
        <w:t xml:space="preserve">da </w:t>
      </w:r>
      <w:r w:rsidRPr="001D3CA0">
        <w:t>vychází ze vzdělávací oblasti Č</w:t>
      </w:r>
      <w:r w:rsidRPr="001D3CA0">
        <w:rPr>
          <w:iCs/>
        </w:rPr>
        <w:t>lov</w:t>
      </w:r>
      <w:r w:rsidRPr="001D3CA0">
        <w:t>ě</w:t>
      </w:r>
      <w:r w:rsidRPr="001D3CA0">
        <w:rPr>
          <w:iCs/>
        </w:rPr>
        <w:t>k a jeho sv</w:t>
      </w:r>
      <w:r w:rsidRPr="001D3CA0">
        <w:t>ě</w:t>
      </w:r>
      <w:r w:rsidRPr="001D3CA0">
        <w:rPr>
          <w:iCs/>
        </w:rPr>
        <w:t xml:space="preserve">t  </w:t>
      </w:r>
      <w:r w:rsidRPr="001D3CA0">
        <w:t>RVP ZV. Opírá se o vybrané poznatky různých přírodovědných oborů a svým pojetím směřuje k získání takových žádoucích dovedností a vědomostí, které žákům umožní dále aktivně poznávat přírodu, člověka a jím vytvořený svět, ve kterém člověk pracuje a žije. Vede žáky k ohleduplnému vztahu k přírodě a k hledání vlastních možností aktivní ochrany životního prostředí.</w:t>
      </w:r>
    </w:p>
    <w:p w:rsidR="002E7B2F" w:rsidRPr="001D3CA0" w:rsidRDefault="002E7B2F" w:rsidP="002E7B2F">
      <w:pPr>
        <w:autoSpaceDE w:val="0"/>
        <w:autoSpaceDN w:val="0"/>
        <w:adjustRightInd w:val="0"/>
        <w:jc w:val="both"/>
        <w:rPr>
          <w:b/>
          <w:bCs/>
        </w:rPr>
      </w:pPr>
      <w:r w:rsidRPr="001D3CA0">
        <w:rPr>
          <w:b/>
          <w:bCs/>
        </w:rPr>
        <w:t xml:space="preserve">Obsahové, </w:t>
      </w:r>
      <w:r w:rsidRPr="001D3CA0">
        <w:rPr>
          <w:b/>
        </w:rPr>
        <w:t>č</w:t>
      </w:r>
      <w:r w:rsidRPr="001D3CA0">
        <w:rPr>
          <w:b/>
          <w:bCs/>
        </w:rPr>
        <w:t>asové a organiza</w:t>
      </w:r>
      <w:r w:rsidRPr="001D3CA0">
        <w:rPr>
          <w:b/>
        </w:rPr>
        <w:t>č</w:t>
      </w:r>
      <w:r w:rsidRPr="001D3CA0">
        <w:rPr>
          <w:b/>
          <w:bCs/>
        </w:rPr>
        <w:t>ní vymezení p</w:t>
      </w:r>
      <w:r w:rsidRPr="001D3CA0">
        <w:rPr>
          <w:b/>
        </w:rPr>
        <w:t>ř</w:t>
      </w:r>
      <w:r w:rsidRPr="001D3CA0">
        <w:rPr>
          <w:b/>
          <w:bCs/>
        </w:rPr>
        <w:t>edm</w:t>
      </w:r>
      <w:r w:rsidRPr="001D3CA0">
        <w:rPr>
          <w:b/>
        </w:rPr>
        <w:t>ě</w:t>
      </w:r>
      <w:r w:rsidRPr="001D3CA0">
        <w:rPr>
          <w:b/>
          <w:bCs/>
        </w:rPr>
        <w:t>tu</w:t>
      </w:r>
    </w:p>
    <w:p w:rsidR="002E7B2F" w:rsidRPr="001D3CA0" w:rsidRDefault="002E7B2F" w:rsidP="002E7B2F">
      <w:pPr>
        <w:autoSpaceDE w:val="0"/>
        <w:autoSpaceDN w:val="0"/>
        <w:adjustRightInd w:val="0"/>
        <w:jc w:val="both"/>
      </w:pPr>
      <w:r w:rsidRPr="001D3CA0">
        <w:t xml:space="preserve">Vzdělávací obsah vyučovacího předmětu Přírodověda navazuje na učivo Prvouky 1. až 3. ročníku. Jednotlivá témata lze přeskupovat vzhledem k sezónnímu principu a podmínkám pro vyučování mimo školní budovu. Vzdělávací obsah předmětu je členěn do dvou základních tematických okruhů: </w:t>
      </w:r>
      <w:r w:rsidRPr="001D3CA0">
        <w:rPr>
          <w:iCs/>
        </w:rPr>
        <w:t>Rozmanitost p</w:t>
      </w:r>
      <w:r w:rsidRPr="001D3CA0">
        <w:t>ř</w:t>
      </w:r>
      <w:r w:rsidRPr="001D3CA0">
        <w:rPr>
          <w:iCs/>
        </w:rPr>
        <w:t xml:space="preserve">írody </w:t>
      </w:r>
      <w:r w:rsidRPr="001D3CA0">
        <w:t>a Č</w:t>
      </w:r>
      <w:r w:rsidRPr="001D3CA0">
        <w:rPr>
          <w:iCs/>
        </w:rPr>
        <w:t>lov</w:t>
      </w:r>
      <w:r w:rsidRPr="001D3CA0">
        <w:t>ě</w:t>
      </w:r>
      <w:r w:rsidRPr="001D3CA0">
        <w:rPr>
          <w:iCs/>
        </w:rPr>
        <w:t>k a jeho zdraví</w:t>
      </w:r>
      <w:r w:rsidRPr="001D3CA0">
        <w:t>.</w:t>
      </w:r>
    </w:p>
    <w:p w:rsidR="002E7B2F" w:rsidRPr="001D3CA0" w:rsidRDefault="002E7B2F" w:rsidP="002E7B2F">
      <w:pPr>
        <w:autoSpaceDE w:val="0"/>
        <w:autoSpaceDN w:val="0"/>
        <w:adjustRightInd w:val="0"/>
        <w:jc w:val="both"/>
      </w:pPr>
      <w:r w:rsidRPr="001D3CA0">
        <w:t xml:space="preserve">V tematickém okruhu </w:t>
      </w:r>
      <w:r w:rsidRPr="001D3CA0">
        <w:rPr>
          <w:iCs/>
        </w:rPr>
        <w:t>Rozmanitost p</w:t>
      </w:r>
      <w:r w:rsidRPr="001D3CA0">
        <w:t>ř</w:t>
      </w:r>
      <w:r w:rsidRPr="001D3CA0">
        <w:rPr>
          <w:iCs/>
        </w:rPr>
        <w:t xml:space="preserve">írody </w:t>
      </w:r>
      <w:r w:rsidRPr="001D3CA0">
        <w:t>žáci poznávají Zemi jako jednu z planet sluneční soustavy. Seznamují se se základními moderními vědeckými poznatky o vzniku vesmíru a sluneční soustavy a o vzniku života na planetě Zemi. Teoreticky i prakticky poznávají rozmanitost a proměnlivost živé i neživé přírody.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s pomocí získaných informací se učí hledat důkazy o proměnách přírody, učí se využívat a hodnotit svá pozorování a záznamy, sledovat vliv lidské činnosti na přírodu a hledat možnosti, jak ve svém věku přispět k ochraně přírody a zlepšení životního prostředí.</w:t>
      </w:r>
    </w:p>
    <w:p w:rsidR="002E7B2F" w:rsidRDefault="002E7B2F" w:rsidP="002E7B2F">
      <w:pPr>
        <w:autoSpaceDE w:val="0"/>
        <w:autoSpaceDN w:val="0"/>
        <w:adjustRightInd w:val="0"/>
        <w:jc w:val="both"/>
      </w:pPr>
      <w:r w:rsidRPr="001D3CA0">
        <w:t>V tematickém okruhu Č</w:t>
      </w:r>
      <w:r w:rsidRPr="001D3CA0">
        <w:rPr>
          <w:iCs/>
        </w:rPr>
        <w:t>lov</w:t>
      </w:r>
      <w:r w:rsidRPr="001D3CA0">
        <w:t>ě</w:t>
      </w:r>
      <w:r w:rsidRPr="001D3CA0">
        <w:rPr>
          <w:iCs/>
        </w:rPr>
        <w:t xml:space="preserve">k a jeho zdraví </w:t>
      </w:r>
      <w:r w:rsidRPr="001D3CA0">
        <w:t>žáci poznávají především sebe na základě poznávání člověka jako živé bytosti, která má své biologické a fyziologické funkce a potřeby. Poznávají</w:t>
      </w:r>
      <w:r w:rsidRPr="007E21B4">
        <w:rPr>
          <w:rStyle w:val="Nadpis1Char"/>
          <w:color w:val="FF0000"/>
          <w:shd w:val="clear" w:color="auto" w:fill="FFFFFF"/>
        </w:rPr>
        <w:t xml:space="preserve"> </w:t>
      </w:r>
      <w:r w:rsidRPr="007E21B4">
        <w:rPr>
          <w:rStyle w:val="Siln"/>
          <w:rFonts w:eastAsiaTheme="majorEastAsia"/>
          <w:shd w:val="clear" w:color="auto" w:fill="FFFFFF"/>
        </w:rPr>
        <w:t>zdraví</w:t>
      </w:r>
      <w:r w:rsidRPr="007E21B4">
        <w:rPr>
          <w:rStyle w:val="apple-converted-space"/>
          <w:shd w:val="clear" w:color="auto" w:fill="FFFFFF"/>
        </w:rPr>
        <w:t> </w:t>
      </w:r>
      <w:r w:rsidRPr="007E21B4">
        <w:rPr>
          <w:rStyle w:val="Siln"/>
          <w:rFonts w:eastAsiaTheme="majorEastAsia"/>
          <w:shd w:val="clear" w:color="auto" w:fill="FFFFFF"/>
        </w:rPr>
        <w:t>jako stav bio-psycho-sociální rovnováhy života</w:t>
      </w:r>
      <w:r w:rsidRPr="007E21B4">
        <w:rPr>
          <w:b/>
          <w:shd w:val="clear" w:color="auto" w:fill="FFFFFF"/>
        </w:rPr>
        <w:t>.</w:t>
      </w:r>
      <w:r w:rsidRPr="007E21B4">
        <w:rPr>
          <w:rStyle w:val="apple-converted-space"/>
          <w:shd w:val="clear" w:color="auto" w:fill="FFFFFF"/>
        </w:rPr>
        <w:t> </w:t>
      </w:r>
      <w:r w:rsidRPr="007E21B4">
        <w:rPr>
          <w:rStyle w:val="Siln"/>
          <w:rFonts w:eastAsiaTheme="majorEastAsia"/>
          <w:shd w:val="clear" w:color="auto" w:fill="FFFFFF"/>
        </w:rPr>
        <w:t>Žáci se seznamují s</w:t>
      </w:r>
      <w:r>
        <w:rPr>
          <w:rStyle w:val="Siln"/>
          <w:rFonts w:eastAsiaTheme="majorEastAsia"/>
          <w:shd w:val="clear" w:color="auto" w:fill="FFFFFF"/>
        </w:rPr>
        <w:t> </w:t>
      </w:r>
      <w:r w:rsidRPr="007E21B4">
        <w:rPr>
          <w:rStyle w:val="Siln"/>
          <w:rFonts w:eastAsiaTheme="majorEastAsia"/>
          <w:shd w:val="clear" w:color="auto" w:fill="FFFFFF"/>
        </w:rPr>
        <w:t>tím</w:t>
      </w:r>
      <w:r>
        <w:rPr>
          <w:rStyle w:val="Siln"/>
          <w:rFonts w:eastAsiaTheme="majorEastAsia"/>
          <w:shd w:val="clear" w:color="auto" w:fill="FFFFFF"/>
        </w:rPr>
        <w:t>,</w:t>
      </w:r>
      <w:r w:rsidRPr="001D3CA0">
        <w:t xml:space="preserve"> jak se člověk vyvíjí a mění od narození do dospělosti, co je pro člověka vhodné a nevhodné z hlediska denního režimu, hygieny, výživy, mezilidských vztahů apod. Získávají základní poučení o zdraví a </w:t>
      </w:r>
      <w:r>
        <w:t>nemocech, o zdravotní prevenci a poskytování</w:t>
      </w:r>
      <w:r w:rsidRPr="001D3CA0">
        <w:t xml:space="preserve"> první pomoci a o</w:t>
      </w:r>
      <w:r>
        <w:t>svojují si</w:t>
      </w:r>
      <w:r w:rsidRPr="001D3CA0">
        <w:t xml:space="preserve"> bezpečné chování </w:t>
      </w:r>
      <w:r>
        <w:t>a vzájemnou pomoc v</w:t>
      </w:r>
      <w:r w:rsidRPr="001D3CA0">
        <w:t xml:space="preserve"> různých životních situacích, včetně mimořádných událostí, které ohrožují zdraví jedinců i celých skupin obyvatel. Žáci by si měli postupně uvědomit, jakou odpovědnost má každý člověk za své zdraví a za zdraví jiných lidí. Cíleně jsou vedeni k poznání, že zdraví je </w:t>
      </w:r>
      <w:r>
        <w:t xml:space="preserve">důležitá hodnota </w:t>
      </w:r>
      <w:r w:rsidRPr="001D3CA0">
        <w:t>v životě člověka.</w:t>
      </w:r>
    </w:p>
    <w:p w:rsidR="002E7B2F" w:rsidRPr="00FE2363" w:rsidRDefault="002E7B2F" w:rsidP="002E7B2F">
      <w:pPr>
        <w:jc w:val="both"/>
        <w:rPr>
          <w:b/>
        </w:rPr>
      </w:pPr>
      <w:r w:rsidRPr="000F704D">
        <w:rPr>
          <w:shd w:val="clear" w:color="auto" w:fill="FFFFFF"/>
        </w:rPr>
        <w:t>Zdraví člověka je chápáno jako vyvážený stav tělesné, duševní a sociální pohody. Je utvářeno a ovlivňováno mnoha aspekty, jako je styl života,</w:t>
      </w:r>
      <w:r w:rsidRPr="000F704D">
        <w:rPr>
          <w:rStyle w:val="apple-converted-space"/>
          <w:rFonts w:eastAsiaTheme="majorEastAsia"/>
          <w:strike/>
          <w:shd w:val="clear" w:color="auto" w:fill="FFFFFF"/>
        </w:rPr>
        <w:t> </w:t>
      </w:r>
      <w:r w:rsidRPr="000F704D">
        <w:rPr>
          <w:shd w:val="clear" w:color="auto" w:fill="FFFFFF"/>
        </w:rPr>
        <w:t>zdravotně preventivní</w:t>
      </w:r>
      <w:r>
        <w:rPr>
          <w:shd w:val="clear" w:color="auto" w:fill="FFFFFF"/>
        </w:rPr>
        <w:t xml:space="preserve"> </w:t>
      </w:r>
      <w:r w:rsidRPr="000F704D">
        <w:rPr>
          <w:shd w:val="clear" w:color="auto" w:fill="FFFFFF"/>
        </w:rPr>
        <w:t>chování</w:t>
      </w:r>
      <w:r w:rsidRPr="000F704D">
        <w:rPr>
          <w:rStyle w:val="apple-converted-space"/>
          <w:rFonts w:eastAsiaTheme="majorEastAsia"/>
          <w:shd w:val="clear" w:color="auto" w:fill="FFFFFF"/>
        </w:rPr>
        <w:t> </w:t>
      </w:r>
      <w:r w:rsidRPr="000F704D">
        <w:rPr>
          <w:rStyle w:val="Siln"/>
          <w:shd w:val="clear" w:color="auto" w:fill="FFFFFF"/>
        </w:rPr>
        <w:t>podporující zdraví</w:t>
      </w:r>
      <w:r w:rsidRPr="000F704D">
        <w:rPr>
          <w:shd w:val="clear" w:color="auto" w:fill="FFFFFF"/>
        </w:rPr>
        <w:t>, kvalita mezilidských vztahů, kvalita životního prostředí, bezpečí člověka atd. Protože je zdraví</w:t>
      </w:r>
      <w:r>
        <w:rPr>
          <w:shd w:val="clear" w:color="auto" w:fill="FFFFFF"/>
        </w:rPr>
        <w:t xml:space="preserve"> </w:t>
      </w:r>
      <w:r w:rsidRPr="000F704D">
        <w:rPr>
          <w:rStyle w:val="Siln"/>
          <w:shd w:val="clear" w:color="auto" w:fill="FFFFFF"/>
        </w:rPr>
        <w:t>důležitým</w:t>
      </w:r>
      <w:r w:rsidRPr="000F704D">
        <w:rPr>
          <w:rStyle w:val="apple-converted-space"/>
          <w:rFonts w:eastAsiaTheme="majorEastAsia"/>
          <w:shd w:val="clear" w:color="auto" w:fill="FFFFFF"/>
        </w:rPr>
        <w:t> </w:t>
      </w:r>
      <w:r w:rsidRPr="000F704D">
        <w:rPr>
          <w:shd w:val="clear" w:color="auto" w:fill="FFFFFF"/>
        </w:rPr>
        <w:t>předpokladem pro aktivní a spokojený život a pro optimální pracovní výkonnost, stává se poznávání a praktické</w:t>
      </w:r>
      <w:r>
        <w:rPr>
          <w:shd w:val="clear" w:color="auto" w:fill="FFFFFF"/>
        </w:rPr>
        <w:t xml:space="preserve"> </w:t>
      </w:r>
      <w:r w:rsidRPr="000F704D">
        <w:rPr>
          <w:shd w:val="clear" w:color="auto" w:fill="FFFFFF"/>
        </w:rPr>
        <w:t>ovlivňování</w:t>
      </w:r>
      <w:r w:rsidRPr="000F704D">
        <w:rPr>
          <w:rStyle w:val="apple-converted-space"/>
          <w:rFonts w:eastAsiaTheme="majorEastAsia"/>
          <w:shd w:val="clear" w:color="auto" w:fill="FFFFFF"/>
        </w:rPr>
        <w:t> </w:t>
      </w:r>
      <w:r w:rsidRPr="000F704D">
        <w:rPr>
          <w:rStyle w:val="Siln"/>
          <w:shd w:val="clear" w:color="auto" w:fill="FFFFFF"/>
        </w:rPr>
        <w:t>podpory</w:t>
      </w:r>
      <w:r w:rsidRPr="000F704D">
        <w:rPr>
          <w:rStyle w:val="apple-converted-space"/>
          <w:rFonts w:eastAsiaTheme="majorEastAsia"/>
          <w:shd w:val="clear" w:color="auto" w:fill="FFFFFF"/>
        </w:rPr>
        <w:t> </w:t>
      </w:r>
      <w:r w:rsidRPr="000F704D">
        <w:rPr>
          <w:shd w:val="clear" w:color="auto" w:fill="FFFFFF"/>
        </w:rPr>
        <w:t>a ochrany zdraví jednou z priorit základního vzdělávání.</w:t>
      </w:r>
      <w:r>
        <w:rPr>
          <w:shd w:val="clear" w:color="auto" w:fill="FFFFFF"/>
        </w:rPr>
        <w:t xml:space="preserve"> </w:t>
      </w:r>
      <w:r w:rsidRPr="000F704D">
        <w:rPr>
          <w:shd w:val="clear" w:color="auto" w:fill="FFFFFF"/>
        </w:rPr>
        <w:t>Vzdělávací oblast</w:t>
      </w:r>
      <w:r w:rsidRPr="000F704D">
        <w:rPr>
          <w:rStyle w:val="apple-converted-space"/>
          <w:rFonts w:eastAsiaTheme="majorEastAsia"/>
          <w:shd w:val="clear" w:color="auto" w:fill="FFFFFF"/>
        </w:rPr>
        <w:t> </w:t>
      </w:r>
      <w:r w:rsidRPr="000F704D">
        <w:rPr>
          <w:shd w:val="clear" w:color="auto" w:fill="FFFFFF"/>
        </w:rPr>
        <w:t>Člověk a zdraví</w:t>
      </w:r>
      <w:r w:rsidRPr="000F704D">
        <w:rPr>
          <w:rStyle w:val="apple-converted-space"/>
          <w:rFonts w:eastAsiaTheme="majorEastAsia"/>
          <w:shd w:val="clear" w:color="auto" w:fill="FFFFFF"/>
        </w:rPr>
        <w:t> </w:t>
      </w:r>
      <w:r w:rsidRPr="000F704D">
        <w:rPr>
          <w:shd w:val="clear" w:color="auto" w:fill="FFFFFF"/>
        </w:rPr>
        <w:t xml:space="preserve">přináší základní </w:t>
      </w:r>
      <w:r w:rsidRPr="000F704D">
        <w:rPr>
          <w:shd w:val="clear" w:color="auto" w:fill="FFFFFF"/>
        </w:rPr>
        <w:lastRenderedPageBreak/>
        <w:t>podněty pro</w:t>
      </w:r>
      <w:r w:rsidRPr="000F704D">
        <w:rPr>
          <w:rStyle w:val="apple-converted-space"/>
          <w:rFonts w:eastAsiaTheme="majorEastAsia"/>
          <w:shd w:val="clear" w:color="auto" w:fill="FFFFFF"/>
        </w:rPr>
        <w:t> </w:t>
      </w:r>
      <w:r w:rsidRPr="00FE2363">
        <w:rPr>
          <w:rStyle w:val="Siln"/>
          <w:shd w:val="clear" w:color="auto" w:fill="FFFFFF"/>
        </w:rPr>
        <w:t>pozitivní</w:t>
      </w:r>
      <w:r>
        <w:rPr>
          <w:rStyle w:val="Siln"/>
          <w:rFonts w:eastAsiaTheme="majorEastAsia"/>
          <w:shd w:val="clear" w:color="auto" w:fill="FFFFFF"/>
        </w:rPr>
        <w:t xml:space="preserve"> </w:t>
      </w:r>
      <w:r w:rsidRPr="000F704D">
        <w:rPr>
          <w:shd w:val="clear" w:color="auto" w:fill="FFFFFF"/>
        </w:rPr>
        <w:t>ovlivňování zdraví (poznatky, činnosti, způsoby chování), s nimiž se žáci seznamují, učí se je využívat a aplikovat ve svém životě…</w:t>
      </w:r>
      <w:r>
        <w:rPr>
          <w:shd w:val="clear" w:color="auto" w:fill="FFFFFF"/>
        </w:rPr>
        <w:t xml:space="preserve"> </w:t>
      </w:r>
      <w:r w:rsidRPr="000F704D">
        <w:rPr>
          <w:shd w:val="clear" w:color="auto" w:fill="FFFFFF"/>
        </w:rPr>
        <w:t xml:space="preserve">Vzdělávací obor </w:t>
      </w:r>
      <w:r>
        <w:rPr>
          <w:shd w:val="clear" w:color="auto" w:fill="FFFFFF"/>
        </w:rPr>
        <w:t>v</w:t>
      </w:r>
      <w:r w:rsidRPr="000F704D">
        <w:rPr>
          <w:shd w:val="clear" w:color="auto" w:fill="FFFFFF"/>
        </w:rPr>
        <w:t>ýchova ke zdraví</w:t>
      </w:r>
      <w:r w:rsidRPr="000F704D">
        <w:rPr>
          <w:rStyle w:val="apple-converted-space"/>
          <w:rFonts w:eastAsiaTheme="majorEastAsia"/>
          <w:shd w:val="clear" w:color="auto" w:fill="FFFFFF"/>
        </w:rPr>
        <w:t> </w:t>
      </w:r>
      <w:r w:rsidRPr="00FE2363">
        <w:rPr>
          <w:rStyle w:val="Siln"/>
          <w:shd w:val="clear" w:color="auto" w:fill="FFFFFF"/>
        </w:rPr>
        <w:t>vede</w:t>
      </w:r>
      <w:r w:rsidRPr="000F704D">
        <w:rPr>
          <w:rStyle w:val="apple-converted-space"/>
          <w:rFonts w:eastAsiaTheme="majorEastAsia"/>
          <w:shd w:val="clear" w:color="auto" w:fill="FFFFFF"/>
        </w:rPr>
        <w:t> </w:t>
      </w:r>
      <w:r w:rsidRPr="000F704D">
        <w:rPr>
          <w:shd w:val="clear" w:color="auto" w:fill="FFFFFF"/>
        </w:rPr>
        <w:t>žáky</w:t>
      </w:r>
      <w:r w:rsidRPr="000F704D">
        <w:rPr>
          <w:rStyle w:val="apple-converted-space"/>
          <w:rFonts w:eastAsiaTheme="majorEastAsia"/>
          <w:shd w:val="clear" w:color="auto" w:fill="FFFFFF"/>
        </w:rPr>
        <w:t> </w:t>
      </w:r>
      <w:r w:rsidRPr="00FE2363">
        <w:rPr>
          <w:rStyle w:val="Siln"/>
          <w:shd w:val="clear" w:color="auto" w:fill="FFFFFF"/>
        </w:rPr>
        <w:t>k</w:t>
      </w:r>
      <w:r w:rsidRPr="00FE2363">
        <w:rPr>
          <w:rStyle w:val="apple-converted-space"/>
          <w:rFonts w:eastAsiaTheme="majorEastAsia"/>
          <w:shd w:val="clear" w:color="auto" w:fill="FFFFFF"/>
        </w:rPr>
        <w:t> </w:t>
      </w:r>
      <w:r w:rsidRPr="00FE2363">
        <w:rPr>
          <w:rStyle w:val="Siln"/>
          <w:shd w:val="clear" w:color="auto" w:fill="FFFFFF"/>
        </w:rPr>
        <w:t>aktivnímu rozvoji</w:t>
      </w:r>
      <w:r w:rsidRPr="000F704D">
        <w:rPr>
          <w:rStyle w:val="apple-converted-space"/>
          <w:rFonts w:eastAsiaTheme="majorEastAsia"/>
          <w:shd w:val="clear" w:color="auto" w:fill="FFFFFF"/>
        </w:rPr>
        <w:t> </w:t>
      </w:r>
      <w:r w:rsidRPr="000F704D">
        <w:rPr>
          <w:shd w:val="clear" w:color="auto" w:fill="FFFFFF"/>
        </w:rPr>
        <w:t>a </w:t>
      </w:r>
      <w:r w:rsidRPr="00FE2363">
        <w:rPr>
          <w:rStyle w:val="Siln"/>
          <w:shd w:val="clear" w:color="auto" w:fill="FFFFFF"/>
        </w:rPr>
        <w:t>ochraně</w:t>
      </w:r>
      <w:r w:rsidRPr="000F704D">
        <w:rPr>
          <w:rStyle w:val="apple-converted-space"/>
          <w:rFonts w:eastAsiaTheme="majorEastAsia"/>
          <w:shd w:val="clear" w:color="auto" w:fill="FFFFFF"/>
        </w:rPr>
        <w:t> </w:t>
      </w:r>
      <w:r w:rsidRPr="000F704D">
        <w:rPr>
          <w:shd w:val="clear" w:color="auto" w:fill="FFFFFF"/>
        </w:rPr>
        <w:t>zdraví v propojení všech jeho složek (sociální, psychické a fyzické) a</w:t>
      </w:r>
      <w:r w:rsidRPr="000F704D">
        <w:rPr>
          <w:rStyle w:val="apple-converted-space"/>
          <w:rFonts w:eastAsiaTheme="majorEastAsia"/>
          <w:shd w:val="clear" w:color="auto" w:fill="FFFFFF"/>
        </w:rPr>
        <w:t> </w:t>
      </w:r>
      <w:r w:rsidRPr="00FE2363">
        <w:rPr>
          <w:rStyle w:val="Siln"/>
          <w:shd w:val="clear" w:color="auto" w:fill="FFFFFF"/>
        </w:rPr>
        <w:t>učí je</w:t>
      </w:r>
      <w:r w:rsidRPr="000F704D">
        <w:rPr>
          <w:rStyle w:val="apple-converted-space"/>
          <w:rFonts w:eastAsiaTheme="majorEastAsia"/>
          <w:shd w:val="clear" w:color="auto" w:fill="FFFFFF"/>
        </w:rPr>
        <w:t> </w:t>
      </w:r>
      <w:r w:rsidRPr="000F704D">
        <w:rPr>
          <w:shd w:val="clear" w:color="auto" w:fill="FFFFFF"/>
        </w:rPr>
        <w:t>být za ně odpovědný. Svým vzdělávacím obsahem</w:t>
      </w:r>
      <w:r>
        <w:rPr>
          <w:shd w:val="clear" w:color="auto" w:fill="FFFFFF"/>
        </w:rPr>
        <w:t xml:space="preserve"> </w:t>
      </w:r>
      <w:r w:rsidRPr="000F704D">
        <w:rPr>
          <w:shd w:val="clear" w:color="auto" w:fill="FFFFFF"/>
        </w:rPr>
        <w:t>navazuje na obsah vzdělávací oblasti Člověk a jeho svět</w:t>
      </w:r>
      <w:r w:rsidRPr="000F704D">
        <w:rPr>
          <w:rStyle w:val="apple-converted-space"/>
          <w:rFonts w:eastAsiaTheme="majorEastAsia"/>
          <w:shd w:val="clear" w:color="auto" w:fill="FFFFFF"/>
        </w:rPr>
        <w:t> </w:t>
      </w:r>
      <w:r w:rsidRPr="00FE2363">
        <w:rPr>
          <w:rStyle w:val="Siln"/>
          <w:shd w:val="clear" w:color="auto" w:fill="FFFFFF"/>
        </w:rPr>
        <w:t>a prolíná do ostatních vzdělávacích oblastí</w:t>
      </w:r>
      <w:r w:rsidRPr="00FE2363">
        <w:rPr>
          <w:b/>
          <w:shd w:val="clear" w:color="auto" w:fill="FFFFFF"/>
        </w:rPr>
        <w:t>.</w:t>
      </w:r>
      <w:r w:rsidRPr="000F704D">
        <w:rPr>
          <w:rStyle w:val="apple-converted-space"/>
          <w:rFonts w:eastAsiaTheme="majorEastAsia"/>
          <w:shd w:val="clear" w:color="auto" w:fill="FFFFFF"/>
        </w:rPr>
        <w:t> </w:t>
      </w:r>
      <w:r w:rsidRPr="000F704D">
        <w:rPr>
          <w:shd w:val="clear" w:color="auto" w:fill="FFFFFF"/>
        </w:rPr>
        <w:t>Žáci si</w:t>
      </w:r>
      <w:r>
        <w:rPr>
          <w:shd w:val="clear" w:color="auto" w:fill="FFFFFF"/>
        </w:rPr>
        <w:t xml:space="preserve"> </w:t>
      </w:r>
      <w:r w:rsidRPr="00FE2363">
        <w:rPr>
          <w:rStyle w:val="Siln"/>
          <w:shd w:val="clear" w:color="auto" w:fill="FFFFFF"/>
        </w:rPr>
        <w:t>osvojují zásady zdravého životního stylu a jsou vedeni k jejich uplatňování ve svém životě i k osvojování účelného chování při</w:t>
      </w:r>
      <w:r>
        <w:rPr>
          <w:shd w:val="clear" w:color="auto" w:fill="FFFFFF"/>
        </w:rPr>
        <w:t xml:space="preserve"> </w:t>
      </w:r>
      <w:r w:rsidRPr="000F704D">
        <w:rPr>
          <w:shd w:val="clear" w:color="auto" w:fill="FFFFFF"/>
        </w:rPr>
        <w:t>ohrožení v každodenních</w:t>
      </w:r>
      <w:r w:rsidRPr="000F704D">
        <w:rPr>
          <w:rStyle w:val="apple-converted-space"/>
          <w:rFonts w:eastAsiaTheme="majorEastAsia"/>
          <w:shd w:val="clear" w:color="auto" w:fill="FFFFFF"/>
        </w:rPr>
        <w:t> </w:t>
      </w:r>
      <w:r w:rsidRPr="000F704D">
        <w:rPr>
          <w:shd w:val="clear" w:color="auto" w:fill="FFFFFF"/>
        </w:rPr>
        <w:t>i </w:t>
      </w:r>
      <w:r w:rsidRPr="00FE2363">
        <w:rPr>
          <w:rStyle w:val="Siln"/>
          <w:shd w:val="clear" w:color="auto" w:fill="FFFFFF"/>
        </w:rPr>
        <w:t>rizikových situacích i při</w:t>
      </w:r>
      <w:r w:rsidRPr="000F704D">
        <w:rPr>
          <w:rStyle w:val="apple-converted-space"/>
          <w:rFonts w:eastAsiaTheme="majorEastAsia"/>
          <w:shd w:val="clear" w:color="auto" w:fill="FFFFFF"/>
        </w:rPr>
        <w:t> </w:t>
      </w:r>
      <w:r w:rsidRPr="000F704D">
        <w:rPr>
          <w:shd w:val="clear" w:color="auto" w:fill="FFFFFF"/>
        </w:rPr>
        <w:t>mimořádných</w:t>
      </w:r>
      <w:r w:rsidRPr="000F704D">
        <w:rPr>
          <w:rStyle w:val="apple-converted-space"/>
          <w:rFonts w:eastAsiaTheme="majorEastAsia"/>
          <w:shd w:val="clear" w:color="auto" w:fill="FFFFFF"/>
        </w:rPr>
        <w:t> </w:t>
      </w:r>
      <w:r w:rsidRPr="00FE2363">
        <w:rPr>
          <w:rStyle w:val="Siln"/>
          <w:shd w:val="clear" w:color="auto" w:fill="FFFFFF"/>
        </w:rPr>
        <w:t>událostech</w:t>
      </w:r>
      <w:r w:rsidRPr="000F704D">
        <w:rPr>
          <w:shd w:val="clear" w:color="auto" w:fill="FFFFFF"/>
        </w:rPr>
        <w:t>. Vzhledem k individuálnímu i sociálnímu rozměru zdraví</w:t>
      </w:r>
      <w:r w:rsidRPr="000F704D">
        <w:rPr>
          <w:rStyle w:val="apple-converted-space"/>
          <w:rFonts w:eastAsiaTheme="majorEastAsia"/>
          <w:shd w:val="clear" w:color="auto" w:fill="FFFFFF"/>
        </w:rPr>
        <w:t> </w:t>
      </w:r>
      <w:r w:rsidRPr="000F704D">
        <w:rPr>
          <w:shd w:val="clear" w:color="auto" w:fill="FFFFFF"/>
        </w:rPr>
        <w:t>je</w:t>
      </w:r>
      <w:r w:rsidRPr="000F704D">
        <w:rPr>
          <w:rStyle w:val="apple-converted-space"/>
          <w:rFonts w:eastAsiaTheme="majorEastAsia"/>
          <w:shd w:val="clear" w:color="auto" w:fill="FFFFFF"/>
        </w:rPr>
        <w:t> </w:t>
      </w:r>
      <w:r w:rsidRPr="000F704D">
        <w:rPr>
          <w:shd w:val="clear" w:color="auto" w:fill="FFFFFF"/>
        </w:rPr>
        <w:t>vzdělávací obor Výchova ke zdraví</w:t>
      </w:r>
      <w:r w:rsidRPr="000F704D">
        <w:rPr>
          <w:rStyle w:val="apple-converted-space"/>
          <w:rFonts w:eastAsiaTheme="majorEastAsia"/>
          <w:shd w:val="clear" w:color="auto" w:fill="FFFFFF"/>
        </w:rPr>
        <w:t> </w:t>
      </w:r>
      <w:r w:rsidRPr="00FE2363">
        <w:rPr>
          <w:rStyle w:val="Siln"/>
          <w:shd w:val="clear" w:color="auto" w:fill="FFFFFF"/>
        </w:rPr>
        <w:t>obsahuje výchovu k mezilidským vztahům</w:t>
      </w:r>
      <w:r w:rsidRPr="000F704D">
        <w:rPr>
          <w:rStyle w:val="Siln"/>
          <w:shd w:val="clear" w:color="auto" w:fill="FFFFFF"/>
        </w:rPr>
        <w:t xml:space="preserve"> </w:t>
      </w:r>
      <w:r w:rsidRPr="00FE2363">
        <w:rPr>
          <w:rStyle w:val="Siln"/>
          <w:shd w:val="clear" w:color="auto" w:fill="FFFFFF"/>
        </w:rPr>
        <w:t>a je</w:t>
      </w:r>
      <w:r w:rsidRPr="000F704D">
        <w:rPr>
          <w:rStyle w:val="apple-converted-space"/>
          <w:rFonts w:eastAsiaTheme="majorEastAsia"/>
          <w:shd w:val="clear" w:color="auto" w:fill="FFFFFF"/>
        </w:rPr>
        <w:t> </w:t>
      </w:r>
      <w:r w:rsidRPr="000F704D">
        <w:rPr>
          <w:shd w:val="clear" w:color="auto" w:fill="FFFFFF"/>
        </w:rPr>
        <w:t>velmi úzce propojen s průřezovým tématem Osobnostní a sociální výchova.</w:t>
      </w:r>
      <w:r w:rsidRPr="000F704D">
        <w:rPr>
          <w:rStyle w:val="apple-converted-space"/>
          <w:rFonts w:eastAsiaTheme="majorEastAsia"/>
          <w:shd w:val="clear" w:color="auto" w:fill="FFFFFF"/>
        </w:rPr>
        <w:t> </w:t>
      </w:r>
      <w:r w:rsidRPr="00FE2363">
        <w:rPr>
          <w:rStyle w:val="Siln"/>
          <w:shd w:val="clear" w:color="auto" w:fill="FFFFFF"/>
        </w:rPr>
        <w:t>Žáci si rozšiřují a prohlubují poznatky o sobě i vztazích mezi lidmi, partnerských vztazích, manželství a rodině, škole a společenství vrstevníků.</w:t>
      </w:r>
    </w:p>
    <w:p w:rsidR="002E7B2F" w:rsidRPr="001D3CA0" w:rsidRDefault="002E7B2F" w:rsidP="002E7B2F">
      <w:pPr>
        <w:autoSpaceDE w:val="0"/>
        <w:autoSpaceDN w:val="0"/>
        <w:adjustRightInd w:val="0"/>
        <w:jc w:val="both"/>
      </w:pPr>
    </w:p>
    <w:p w:rsidR="002E7B2F" w:rsidRPr="001D3CA0" w:rsidRDefault="002E7B2F" w:rsidP="002E7B2F">
      <w:pPr>
        <w:autoSpaceDE w:val="0"/>
        <w:autoSpaceDN w:val="0"/>
        <w:adjustRightInd w:val="0"/>
        <w:jc w:val="both"/>
      </w:pPr>
      <w:r w:rsidRPr="001D3CA0">
        <w:t>Vyučovací předmět Přírodověda je vyučován ve 2 hodinové týdenní dotaci ve 4. i 5. ročníku (celkem 4 hodiny týdně). Výuka probíhá v kmenových třídách, nezanedbatelná část i mimo budovu školy přímo v terénu (tematické vycházky, exkurze apod.). Potřebné vědomosti a dovednosti žáci získávají především pozorováním názorných pomůcek, sledováním konkrétních situací, hraním určených rolí a řešením modelových situací.</w:t>
      </w:r>
    </w:p>
    <w:p w:rsidR="002E7B2F" w:rsidRPr="001D3CA0" w:rsidRDefault="002E7B2F" w:rsidP="002E7B2F">
      <w:pPr>
        <w:pStyle w:val="Odstavec"/>
        <w:spacing w:before="0" w:after="0"/>
        <w:ind w:firstLine="0"/>
        <w:rPr>
          <w:b/>
          <w:sz w:val="20"/>
          <w:szCs w:val="20"/>
        </w:rPr>
      </w:pPr>
      <w:r w:rsidRPr="001D3CA0">
        <w:rPr>
          <w:b/>
          <w:sz w:val="20"/>
          <w:szCs w:val="20"/>
        </w:rPr>
        <w:t>Tematické okruhy:</w:t>
      </w:r>
    </w:p>
    <w:p w:rsidR="002E7B2F" w:rsidRPr="001D3CA0" w:rsidRDefault="002E7B2F" w:rsidP="002E7B2F">
      <w:pPr>
        <w:pStyle w:val="Odstavec"/>
        <w:spacing w:before="0" w:after="0"/>
        <w:ind w:left="348" w:firstLine="0"/>
        <w:rPr>
          <w:b/>
          <w:sz w:val="20"/>
          <w:szCs w:val="20"/>
        </w:rPr>
      </w:pPr>
      <w:r w:rsidRPr="001D3CA0">
        <w:rPr>
          <w:b/>
          <w:sz w:val="20"/>
          <w:szCs w:val="20"/>
        </w:rPr>
        <w:t>1) Rozmanitost přírody</w:t>
      </w:r>
    </w:p>
    <w:p w:rsidR="002E7B2F" w:rsidRPr="001D3CA0" w:rsidRDefault="002E7B2F" w:rsidP="002E7B2F">
      <w:pPr>
        <w:autoSpaceDE w:val="0"/>
        <w:autoSpaceDN w:val="0"/>
        <w:adjustRightInd w:val="0"/>
        <w:ind w:left="708" w:right="322"/>
        <w:rPr>
          <w:b/>
          <w:color w:val="000000"/>
        </w:rPr>
      </w:pPr>
      <w:r w:rsidRPr="001D3CA0">
        <w:rPr>
          <w:b/>
          <w:color w:val="000000"/>
        </w:rPr>
        <w:t xml:space="preserve">Očekávané výstupy: </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objevuje a zjiš</w:t>
      </w:r>
      <w:r w:rsidRPr="001D3CA0">
        <w:rPr>
          <w:color w:val="000000"/>
        </w:rPr>
        <w:t>ť</w:t>
      </w:r>
      <w:r w:rsidRPr="001D3CA0">
        <w:rPr>
          <w:bCs/>
          <w:iCs/>
          <w:color w:val="000000"/>
        </w:rPr>
        <w:t>uje propojenost prvk</w:t>
      </w:r>
      <w:r w:rsidRPr="001D3CA0">
        <w:rPr>
          <w:color w:val="000000"/>
        </w:rPr>
        <w:t xml:space="preserve">ů </w:t>
      </w:r>
      <w:r w:rsidRPr="001D3CA0">
        <w:rPr>
          <w:bCs/>
          <w:iCs/>
          <w:color w:val="000000"/>
        </w:rPr>
        <w:t>živé a neživé p</w:t>
      </w:r>
      <w:r w:rsidRPr="001D3CA0">
        <w:rPr>
          <w:color w:val="000000"/>
        </w:rPr>
        <w:t>ř</w:t>
      </w:r>
      <w:r w:rsidRPr="001D3CA0">
        <w:rPr>
          <w:bCs/>
          <w:iCs/>
          <w:color w:val="000000"/>
        </w:rPr>
        <w:t>írody, princip rovnováhy p</w:t>
      </w:r>
      <w:r w:rsidRPr="001D3CA0">
        <w:rPr>
          <w:color w:val="000000"/>
        </w:rPr>
        <w:t>ř</w:t>
      </w:r>
      <w:r w:rsidRPr="001D3CA0">
        <w:rPr>
          <w:bCs/>
          <w:iCs/>
          <w:color w:val="000000"/>
        </w:rPr>
        <w:t>írody a nachází souvislosti mezi kone</w:t>
      </w:r>
      <w:r w:rsidRPr="001D3CA0">
        <w:rPr>
          <w:color w:val="000000"/>
        </w:rPr>
        <w:t>č</w:t>
      </w:r>
      <w:r w:rsidRPr="001D3CA0">
        <w:rPr>
          <w:bCs/>
          <w:iCs/>
          <w:color w:val="000000"/>
        </w:rPr>
        <w:t>ným vzhledem p</w:t>
      </w:r>
      <w:r w:rsidRPr="001D3CA0">
        <w:rPr>
          <w:color w:val="000000"/>
        </w:rPr>
        <w:t>ř</w:t>
      </w:r>
      <w:r w:rsidRPr="001D3CA0">
        <w:rPr>
          <w:bCs/>
          <w:iCs/>
          <w:color w:val="000000"/>
        </w:rPr>
        <w:t xml:space="preserve">írody a </w:t>
      </w:r>
      <w:r w:rsidRPr="001D3CA0">
        <w:rPr>
          <w:color w:val="000000"/>
        </w:rPr>
        <w:t>č</w:t>
      </w:r>
      <w:r w:rsidRPr="001D3CA0">
        <w:rPr>
          <w:bCs/>
          <w:iCs/>
          <w:color w:val="000000"/>
        </w:rPr>
        <w:t xml:space="preserve">inností </w:t>
      </w:r>
      <w:r w:rsidRPr="001D3CA0">
        <w:rPr>
          <w:color w:val="000000"/>
        </w:rPr>
        <w:t>č</w:t>
      </w:r>
      <w:r w:rsidRPr="001D3CA0">
        <w:rPr>
          <w:bCs/>
          <w:iCs/>
          <w:color w:val="000000"/>
        </w:rPr>
        <w:t>lov</w:t>
      </w:r>
      <w:r w:rsidRPr="001D3CA0">
        <w:rPr>
          <w:color w:val="000000"/>
        </w:rPr>
        <w:t>ě</w:t>
      </w:r>
      <w:r w:rsidRPr="001D3CA0">
        <w:rPr>
          <w:bCs/>
          <w:iCs/>
          <w:color w:val="000000"/>
        </w:rPr>
        <w:t>ka</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vysv</w:t>
      </w:r>
      <w:r w:rsidRPr="001D3CA0">
        <w:rPr>
          <w:color w:val="000000"/>
        </w:rPr>
        <w:t>ě</w:t>
      </w:r>
      <w:r w:rsidRPr="001D3CA0">
        <w:rPr>
          <w:bCs/>
          <w:iCs/>
          <w:color w:val="000000"/>
        </w:rPr>
        <w:t>tlí na základ</w:t>
      </w:r>
      <w:r w:rsidRPr="001D3CA0">
        <w:rPr>
          <w:color w:val="000000"/>
        </w:rPr>
        <w:t xml:space="preserve">ě </w:t>
      </w:r>
      <w:r w:rsidRPr="001D3CA0">
        <w:rPr>
          <w:bCs/>
          <w:iCs/>
          <w:color w:val="000000"/>
        </w:rPr>
        <w:t>elementárních poznatk</w:t>
      </w:r>
      <w:r w:rsidRPr="001D3CA0">
        <w:rPr>
          <w:color w:val="000000"/>
        </w:rPr>
        <w:t xml:space="preserve">ů </w:t>
      </w:r>
      <w:r w:rsidRPr="001D3CA0">
        <w:rPr>
          <w:bCs/>
          <w:iCs/>
          <w:color w:val="000000"/>
        </w:rPr>
        <w:t>o Zemi jako sou</w:t>
      </w:r>
      <w:r w:rsidRPr="001D3CA0">
        <w:rPr>
          <w:color w:val="000000"/>
        </w:rPr>
        <w:t>č</w:t>
      </w:r>
      <w:r w:rsidRPr="001D3CA0">
        <w:rPr>
          <w:bCs/>
          <w:iCs/>
          <w:color w:val="000000"/>
        </w:rPr>
        <w:t>ásti vesmíru souvislost s rozd</w:t>
      </w:r>
      <w:r w:rsidRPr="001D3CA0">
        <w:rPr>
          <w:color w:val="000000"/>
        </w:rPr>
        <w:t>ě</w:t>
      </w:r>
      <w:r w:rsidRPr="001D3CA0">
        <w:rPr>
          <w:bCs/>
          <w:iCs/>
          <w:color w:val="000000"/>
        </w:rPr>
        <w:t xml:space="preserve">lením </w:t>
      </w:r>
      <w:r w:rsidRPr="001D3CA0">
        <w:rPr>
          <w:color w:val="000000"/>
        </w:rPr>
        <w:t>č</w:t>
      </w:r>
      <w:r w:rsidRPr="001D3CA0">
        <w:rPr>
          <w:bCs/>
          <w:iCs/>
          <w:color w:val="000000"/>
        </w:rPr>
        <w:t>asu a st</w:t>
      </w:r>
      <w:r w:rsidRPr="001D3CA0">
        <w:rPr>
          <w:color w:val="000000"/>
        </w:rPr>
        <w:t>ř</w:t>
      </w:r>
      <w:r w:rsidRPr="001D3CA0">
        <w:rPr>
          <w:bCs/>
          <w:iCs/>
          <w:color w:val="000000"/>
        </w:rPr>
        <w:t>ídáním ro</w:t>
      </w:r>
      <w:r w:rsidRPr="001D3CA0">
        <w:rPr>
          <w:color w:val="000000"/>
        </w:rPr>
        <w:t>č</w:t>
      </w:r>
      <w:r w:rsidRPr="001D3CA0">
        <w:rPr>
          <w:bCs/>
          <w:iCs/>
          <w:color w:val="000000"/>
        </w:rPr>
        <w:t>ních období</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zkoumá základní spole</w:t>
      </w:r>
      <w:r w:rsidRPr="001D3CA0">
        <w:rPr>
          <w:color w:val="000000"/>
        </w:rPr>
        <w:t>č</w:t>
      </w:r>
      <w:r w:rsidRPr="001D3CA0">
        <w:rPr>
          <w:bCs/>
          <w:iCs/>
          <w:color w:val="000000"/>
        </w:rPr>
        <w:t>enstva ve vybraných lokalitách region</w:t>
      </w:r>
      <w:r w:rsidRPr="001D3CA0">
        <w:rPr>
          <w:color w:val="000000"/>
        </w:rPr>
        <w:t>ů</w:t>
      </w:r>
      <w:r w:rsidRPr="001D3CA0">
        <w:rPr>
          <w:bCs/>
          <w:iCs/>
          <w:color w:val="000000"/>
        </w:rPr>
        <w:t>, zd</w:t>
      </w:r>
      <w:r w:rsidRPr="001D3CA0">
        <w:rPr>
          <w:color w:val="000000"/>
        </w:rPr>
        <w:t>ů</w:t>
      </w:r>
      <w:r w:rsidRPr="001D3CA0">
        <w:rPr>
          <w:bCs/>
          <w:iCs/>
          <w:color w:val="000000"/>
        </w:rPr>
        <w:t>vodní podstatné vzájemné vztahy mezi organismy a nachází shody a rozdíly v p</w:t>
      </w:r>
      <w:r w:rsidRPr="001D3CA0">
        <w:rPr>
          <w:color w:val="000000"/>
        </w:rPr>
        <w:t>ř</w:t>
      </w:r>
      <w:r w:rsidRPr="001D3CA0">
        <w:rPr>
          <w:bCs/>
          <w:iCs/>
          <w:color w:val="000000"/>
        </w:rPr>
        <w:t>izp</w:t>
      </w:r>
      <w:r w:rsidRPr="001D3CA0">
        <w:rPr>
          <w:color w:val="000000"/>
        </w:rPr>
        <w:t>ů</w:t>
      </w:r>
      <w:r w:rsidRPr="001D3CA0">
        <w:rPr>
          <w:bCs/>
          <w:iCs/>
          <w:color w:val="000000"/>
        </w:rPr>
        <w:t xml:space="preserve">sobení </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organism</w:t>
      </w:r>
      <w:r w:rsidRPr="001D3CA0">
        <w:rPr>
          <w:color w:val="000000"/>
        </w:rPr>
        <w:t xml:space="preserve">ů </w:t>
      </w:r>
      <w:r w:rsidRPr="001D3CA0">
        <w:rPr>
          <w:bCs/>
          <w:iCs/>
          <w:color w:val="000000"/>
        </w:rPr>
        <w:t>prost</w:t>
      </w:r>
      <w:r w:rsidRPr="001D3CA0">
        <w:rPr>
          <w:color w:val="000000"/>
        </w:rPr>
        <w:t>ř</w:t>
      </w:r>
      <w:r w:rsidRPr="001D3CA0">
        <w:rPr>
          <w:bCs/>
          <w:iCs/>
          <w:color w:val="000000"/>
        </w:rPr>
        <w:t>edí porovnává na základ</w:t>
      </w:r>
      <w:r w:rsidRPr="001D3CA0">
        <w:rPr>
          <w:color w:val="000000"/>
        </w:rPr>
        <w:t xml:space="preserve">ě </w:t>
      </w:r>
      <w:r w:rsidRPr="001D3CA0">
        <w:rPr>
          <w:bCs/>
          <w:iCs/>
          <w:color w:val="000000"/>
        </w:rPr>
        <w:t>pozorování základní projevy života na konkrétních organismech, prakticky t</w:t>
      </w:r>
      <w:r w:rsidRPr="001D3CA0">
        <w:rPr>
          <w:color w:val="000000"/>
        </w:rPr>
        <w:t>ř</w:t>
      </w:r>
      <w:r w:rsidRPr="001D3CA0">
        <w:rPr>
          <w:bCs/>
          <w:iCs/>
          <w:color w:val="000000"/>
        </w:rPr>
        <w:t>ídí organismy do známých skupin, využívá k tomu i jednoduché klí</w:t>
      </w:r>
      <w:r w:rsidRPr="001D3CA0">
        <w:rPr>
          <w:color w:val="000000"/>
        </w:rPr>
        <w:t>č</w:t>
      </w:r>
      <w:r w:rsidRPr="001D3CA0">
        <w:rPr>
          <w:bCs/>
          <w:iCs/>
          <w:color w:val="000000"/>
        </w:rPr>
        <w:t>e a atlasy</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zhodnotí n</w:t>
      </w:r>
      <w:r w:rsidRPr="001D3CA0">
        <w:rPr>
          <w:color w:val="000000"/>
        </w:rPr>
        <w:t>ě</w:t>
      </w:r>
      <w:r w:rsidRPr="001D3CA0">
        <w:rPr>
          <w:bCs/>
          <w:iCs/>
          <w:color w:val="000000"/>
        </w:rPr>
        <w:t xml:space="preserve">které konkrétní </w:t>
      </w:r>
      <w:r w:rsidRPr="001D3CA0">
        <w:rPr>
          <w:color w:val="000000"/>
        </w:rPr>
        <w:t>č</w:t>
      </w:r>
      <w:r w:rsidRPr="001D3CA0">
        <w:rPr>
          <w:bCs/>
          <w:iCs/>
          <w:color w:val="000000"/>
        </w:rPr>
        <w:t xml:space="preserve">innosti </w:t>
      </w:r>
      <w:r w:rsidRPr="001D3CA0">
        <w:rPr>
          <w:color w:val="000000"/>
        </w:rPr>
        <w:t>č</w:t>
      </w:r>
      <w:r w:rsidRPr="001D3CA0">
        <w:rPr>
          <w:bCs/>
          <w:iCs/>
          <w:color w:val="000000"/>
        </w:rPr>
        <w:t>lov</w:t>
      </w:r>
      <w:r w:rsidRPr="001D3CA0">
        <w:rPr>
          <w:color w:val="000000"/>
        </w:rPr>
        <w:t>ě</w:t>
      </w:r>
      <w:r w:rsidRPr="001D3CA0">
        <w:rPr>
          <w:bCs/>
          <w:iCs/>
          <w:color w:val="000000"/>
        </w:rPr>
        <w:t>ka v p</w:t>
      </w:r>
      <w:r w:rsidRPr="001D3CA0">
        <w:rPr>
          <w:color w:val="000000"/>
        </w:rPr>
        <w:t>ř</w:t>
      </w:r>
      <w:r w:rsidRPr="001D3CA0">
        <w:rPr>
          <w:bCs/>
          <w:iCs/>
          <w:color w:val="000000"/>
        </w:rPr>
        <w:t>írod</w:t>
      </w:r>
      <w:r w:rsidRPr="001D3CA0">
        <w:rPr>
          <w:color w:val="000000"/>
        </w:rPr>
        <w:t xml:space="preserve">ě </w:t>
      </w:r>
      <w:r w:rsidRPr="001D3CA0">
        <w:rPr>
          <w:bCs/>
          <w:iCs/>
          <w:color w:val="000000"/>
        </w:rPr>
        <w:t>a rozlišuje aktivity, které mohou prost</w:t>
      </w:r>
      <w:r w:rsidRPr="001D3CA0">
        <w:rPr>
          <w:color w:val="000000"/>
        </w:rPr>
        <w:t>ř</w:t>
      </w:r>
      <w:r w:rsidRPr="001D3CA0">
        <w:rPr>
          <w:bCs/>
          <w:iCs/>
          <w:color w:val="000000"/>
        </w:rPr>
        <w:t xml:space="preserve">edí i zdraví </w:t>
      </w:r>
      <w:r w:rsidRPr="001D3CA0">
        <w:rPr>
          <w:color w:val="000000"/>
        </w:rPr>
        <w:t>č</w:t>
      </w:r>
      <w:r w:rsidRPr="001D3CA0">
        <w:rPr>
          <w:bCs/>
          <w:iCs/>
          <w:color w:val="000000"/>
        </w:rPr>
        <w:t>lov</w:t>
      </w:r>
      <w:r w:rsidRPr="001D3CA0">
        <w:rPr>
          <w:color w:val="000000"/>
        </w:rPr>
        <w:t>ě</w:t>
      </w:r>
      <w:r w:rsidRPr="001D3CA0">
        <w:rPr>
          <w:bCs/>
          <w:iCs/>
          <w:color w:val="000000"/>
        </w:rPr>
        <w:t>ka podporovat nebo poškozovat</w:t>
      </w:r>
    </w:p>
    <w:p w:rsidR="002E7B2F" w:rsidRPr="001D3CA0" w:rsidRDefault="002E7B2F" w:rsidP="002E7B2F">
      <w:pPr>
        <w:numPr>
          <w:ilvl w:val="0"/>
          <w:numId w:val="168"/>
        </w:numPr>
        <w:tabs>
          <w:tab w:val="clear" w:pos="780"/>
          <w:tab w:val="num" w:pos="1068"/>
        </w:tabs>
        <w:autoSpaceDE w:val="0"/>
        <w:autoSpaceDN w:val="0"/>
        <w:adjustRightInd w:val="0"/>
        <w:ind w:left="1068"/>
        <w:rPr>
          <w:bCs/>
          <w:iCs/>
          <w:color w:val="000000"/>
        </w:rPr>
      </w:pPr>
      <w:r w:rsidRPr="001D3CA0">
        <w:rPr>
          <w:bCs/>
          <w:iCs/>
          <w:color w:val="000000"/>
        </w:rPr>
        <w:t>založí jednoduchý pokus, naplánuje a zd</w:t>
      </w:r>
      <w:r w:rsidRPr="001D3CA0">
        <w:rPr>
          <w:color w:val="000000"/>
        </w:rPr>
        <w:t>ů</w:t>
      </w:r>
      <w:r w:rsidRPr="001D3CA0">
        <w:rPr>
          <w:bCs/>
          <w:iCs/>
          <w:color w:val="000000"/>
        </w:rPr>
        <w:t>vodní postup, vyhodnotí a vysv</w:t>
      </w:r>
      <w:r w:rsidRPr="001D3CA0">
        <w:rPr>
          <w:color w:val="000000"/>
        </w:rPr>
        <w:t>ě</w:t>
      </w:r>
      <w:r w:rsidRPr="001D3CA0">
        <w:rPr>
          <w:bCs/>
          <w:iCs/>
          <w:color w:val="000000"/>
        </w:rPr>
        <w:t>tlí výsledky pokusu</w:t>
      </w:r>
    </w:p>
    <w:p w:rsidR="002E7B2F" w:rsidRPr="001D3CA0" w:rsidRDefault="002E7B2F" w:rsidP="002E7B2F">
      <w:pPr>
        <w:autoSpaceDE w:val="0"/>
        <w:autoSpaceDN w:val="0"/>
        <w:adjustRightInd w:val="0"/>
        <w:ind w:left="708"/>
        <w:rPr>
          <w:b/>
          <w:bCs/>
          <w:color w:val="000000"/>
        </w:rPr>
      </w:pPr>
      <w:r w:rsidRPr="001D3CA0">
        <w:rPr>
          <w:b/>
          <w:bCs/>
          <w:color w:val="000000"/>
        </w:rPr>
        <w:t>U</w:t>
      </w:r>
      <w:r w:rsidRPr="001D3CA0">
        <w:rPr>
          <w:b/>
          <w:color w:val="000000"/>
        </w:rPr>
        <w:t>č</w:t>
      </w:r>
      <w:r w:rsidRPr="001D3CA0">
        <w:rPr>
          <w:b/>
          <w:bCs/>
          <w:color w:val="000000"/>
        </w:rPr>
        <w:t>ivo:</w:t>
      </w:r>
    </w:p>
    <w:p w:rsidR="002E7B2F" w:rsidRPr="001D3CA0" w:rsidRDefault="002E7B2F" w:rsidP="002E7B2F">
      <w:pPr>
        <w:numPr>
          <w:ilvl w:val="0"/>
          <w:numId w:val="169"/>
        </w:numPr>
        <w:autoSpaceDE w:val="0"/>
        <w:autoSpaceDN w:val="0"/>
        <w:adjustRightInd w:val="0"/>
        <w:rPr>
          <w:color w:val="000000"/>
        </w:rPr>
      </w:pPr>
      <w:r w:rsidRPr="001D3CA0">
        <w:rPr>
          <w:bCs/>
          <w:color w:val="000000"/>
        </w:rPr>
        <w:t xml:space="preserve">látky a jejich vlastnosti </w:t>
      </w:r>
      <w:r w:rsidRPr="001D3CA0">
        <w:rPr>
          <w:color w:val="000000"/>
        </w:rPr>
        <w:t>- třídění látek, změny látek a skupenství, vlastnosti, porovnávání látek a měření veličin s praktickým užíváním základních jednotek</w:t>
      </w:r>
    </w:p>
    <w:p w:rsidR="002E7B2F" w:rsidRPr="001D3CA0" w:rsidRDefault="002E7B2F" w:rsidP="002E7B2F">
      <w:pPr>
        <w:numPr>
          <w:ilvl w:val="0"/>
          <w:numId w:val="169"/>
        </w:numPr>
        <w:autoSpaceDE w:val="0"/>
        <w:autoSpaceDN w:val="0"/>
        <w:adjustRightInd w:val="0"/>
        <w:rPr>
          <w:color w:val="000000"/>
        </w:rPr>
      </w:pPr>
      <w:r w:rsidRPr="001D3CA0">
        <w:rPr>
          <w:color w:val="000000"/>
        </w:rPr>
        <w:t>v</w:t>
      </w:r>
      <w:r w:rsidRPr="001D3CA0">
        <w:rPr>
          <w:bCs/>
          <w:color w:val="000000"/>
        </w:rPr>
        <w:t xml:space="preserve">oda a vzduch </w:t>
      </w:r>
      <w:r w:rsidRPr="001D3CA0">
        <w:rPr>
          <w:color w:val="000000"/>
        </w:rPr>
        <w:t>- výskyt, vlastnosti a formy vody, oběh vody v přírodě, vlastnosti, složení, proudění vzduchu, význam pro život</w:t>
      </w:r>
    </w:p>
    <w:p w:rsidR="002E7B2F" w:rsidRPr="001D3CA0" w:rsidRDefault="002E7B2F" w:rsidP="002E7B2F">
      <w:pPr>
        <w:numPr>
          <w:ilvl w:val="0"/>
          <w:numId w:val="169"/>
        </w:numPr>
        <w:autoSpaceDE w:val="0"/>
        <w:autoSpaceDN w:val="0"/>
        <w:adjustRightInd w:val="0"/>
        <w:rPr>
          <w:color w:val="000000"/>
        </w:rPr>
      </w:pPr>
      <w:r w:rsidRPr="001D3CA0">
        <w:rPr>
          <w:bCs/>
          <w:color w:val="000000"/>
        </w:rPr>
        <w:t>nerosty a horniny, p</w:t>
      </w:r>
      <w:r w:rsidRPr="001D3CA0">
        <w:rPr>
          <w:color w:val="000000"/>
        </w:rPr>
        <w:t>ů</w:t>
      </w:r>
      <w:r w:rsidRPr="001D3CA0">
        <w:rPr>
          <w:bCs/>
          <w:color w:val="000000"/>
        </w:rPr>
        <w:t xml:space="preserve">da </w:t>
      </w:r>
      <w:r w:rsidRPr="001D3CA0">
        <w:rPr>
          <w:color w:val="000000"/>
        </w:rPr>
        <w:t>- některé hospodářsky významné horniny a nerosty, zvětrávání, vznik půdy a její význam</w:t>
      </w:r>
    </w:p>
    <w:p w:rsidR="002E7B2F" w:rsidRPr="001D3CA0" w:rsidRDefault="002E7B2F" w:rsidP="002E7B2F">
      <w:pPr>
        <w:numPr>
          <w:ilvl w:val="0"/>
          <w:numId w:val="169"/>
        </w:numPr>
        <w:autoSpaceDE w:val="0"/>
        <w:autoSpaceDN w:val="0"/>
        <w:adjustRightInd w:val="0"/>
        <w:rPr>
          <w:color w:val="000000"/>
        </w:rPr>
      </w:pPr>
      <w:r w:rsidRPr="001D3CA0">
        <w:rPr>
          <w:bCs/>
          <w:color w:val="000000"/>
        </w:rPr>
        <w:t>vesmír a Zem</w:t>
      </w:r>
      <w:r w:rsidRPr="001D3CA0">
        <w:rPr>
          <w:color w:val="000000"/>
        </w:rPr>
        <w:t>ě - sluneční soustava, den a noc, roční období</w:t>
      </w:r>
    </w:p>
    <w:p w:rsidR="002E7B2F" w:rsidRPr="001D3CA0" w:rsidRDefault="002E7B2F" w:rsidP="002E7B2F">
      <w:pPr>
        <w:numPr>
          <w:ilvl w:val="0"/>
          <w:numId w:val="169"/>
        </w:numPr>
        <w:autoSpaceDE w:val="0"/>
        <w:autoSpaceDN w:val="0"/>
        <w:adjustRightInd w:val="0"/>
        <w:rPr>
          <w:color w:val="000000"/>
        </w:rPr>
      </w:pPr>
      <w:r w:rsidRPr="001D3CA0">
        <w:rPr>
          <w:bCs/>
          <w:color w:val="000000"/>
        </w:rPr>
        <w:t>rostliny, houby, živo</w:t>
      </w:r>
      <w:r w:rsidRPr="001D3CA0">
        <w:rPr>
          <w:color w:val="000000"/>
        </w:rPr>
        <w:t>č</w:t>
      </w:r>
      <w:r w:rsidRPr="001D3CA0">
        <w:rPr>
          <w:bCs/>
          <w:color w:val="000000"/>
        </w:rPr>
        <w:t xml:space="preserve">ichové </w:t>
      </w:r>
      <w:r w:rsidRPr="001D3CA0">
        <w:rPr>
          <w:color w:val="000000"/>
        </w:rPr>
        <w:t>- znaky života, životní potřeby a projevy, průběh a způsob života, výživa, stavba těla u některých nejznámějších druhů, význam v přírodě a pro člověka</w:t>
      </w:r>
    </w:p>
    <w:p w:rsidR="002E7B2F" w:rsidRPr="001D3CA0" w:rsidRDefault="002E7B2F" w:rsidP="002E7B2F">
      <w:pPr>
        <w:numPr>
          <w:ilvl w:val="0"/>
          <w:numId w:val="169"/>
        </w:numPr>
        <w:autoSpaceDE w:val="0"/>
        <w:autoSpaceDN w:val="0"/>
        <w:adjustRightInd w:val="0"/>
        <w:rPr>
          <w:color w:val="000000"/>
        </w:rPr>
      </w:pPr>
      <w:r w:rsidRPr="001D3CA0">
        <w:rPr>
          <w:bCs/>
          <w:color w:val="000000"/>
        </w:rPr>
        <w:t xml:space="preserve">životní podmínky </w:t>
      </w:r>
      <w:r w:rsidRPr="001D3CA0">
        <w:rPr>
          <w:color w:val="000000"/>
        </w:rPr>
        <w:t>- rozmanitost podmínek života na Zemi; význam ovzduší, vodstva, půd, rostlinstva a živočišstva na Zemi; podnebí a počasí</w:t>
      </w:r>
    </w:p>
    <w:p w:rsidR="002E7B2F" w:rsidRPr="001D3CA0" w:rsidRDefault="002E7B2F" w:rsidP="002E7B2F">
      <w:pPr>
        <w:numPr>
          <w:ilvl w:val="0"/>
          <w:numId w:val="169"/>
        </w:numPr>
        <w:autoSpaceDE w:val="0"/>
        <w:autoSpaceDN w:val="0"/>
        <w:adjustRightInd w:val="0"/>
        <w:rPr>
          <w:color w:val="000000"/>
        </w:rPr>
      </w:pPr>
      <w:r w:rsidRPr="001D3CA0">
        <w:rPr>
          <w:bCs/>
          <w:color w:val="000000"/>
        </w:rPr>
        <w:t>rovnováha v p</w:t>
      </w:r>
      <w:r w:rsidRPr="001D3CA0">
        <w:rPr>
          <w:color w:val="000000"/>
        </w:rPr>
        <w:t>ř</w:t>
      </w:r>
      <w:r w:rsidRPr="001D3CA0">
        <w:rPr>
          <w:bCs/>
          <w:color w:val="000000"/>
        </w:rPr>
        <w:t>írod</w:t>
      </w:r>
      <w:r w:rsidRPr="001D3CA0">
        <w:rPr>
          <w:color w:val="000000"/>
        </w:rPr>
        <w:t>ě - význam, vzájemné vztahy mezi organismy, základní společenstva</w:t>
      </w:r>
    </w:p>
    <w:p w:rsidR="002E7B2F" w:rsidRPr="001D3CA0" w:rsidRDefault="002E7B2F" w:rsidP="002E7B2F">
      <w:pPr>
        <w:numPr>
          <w:ilvl w:val="0"/>
          <w:numId w:val="169"/>
        </w:numPr>
        <w:autoSpaceDE w:val="0"/>
        <w:autoSpaceDN w:val="0"/>
        <w:adjustRightInd w:val="0"/>
        <w:rPr>
          <w:color w:val="000000"/>
        </w:rPr>
      </w:pPr>
      <w:r w:rsidRPr="001D3CA0">
        <w:rPr>
          <w:bCs/>
          <w:color w:val="000000"/>
        </w:rPr>
        <w:t>ohleduplné chování k p</w:t>
      </w:r>
      <w:r w:rsidRPr="001D3CA0">
        <w:rPr>
          <w:color w:val="000000"/>
        </w:rPr>
        <w:t>ř</w:t>
      </w:r>
      <w:r w:rsidRPr="001D3CA0">
        <w:rPr>
          <w:bCs/>
          <w:color w:val="000000"/>
        </w:rPr>
        <w:t>írod</w:t>
      </w:r>
      <w:r w:rsidRPr="001D3CA0">
        <w:rPr>
          <w:color w:val="000000"/>
        </w:rPr>
        <w:t xml:space="preserve">ě </w:t>
      </w:r>
      <w:r w:rsidRPr="001D3CA0">
        <w:rPr>
          <w:bCs/>
          <w:color w:val="000000"/>
        </w:rPr>
        <w:t>a ochrana p</w:t>
      </w:r>
      <w:r w:rsidRPr="001D3CA0">
        <w:rPr>
          <w:color w:val="000000"/>
        </w:rPr>
        <w:t>ř</w:t>
      </w:r>
      <w:r w:rsidRPr="001D3CA0">
        <w:rPr>
          <w:bCs/>
          <w:color w:val="000000"/>
        </w:rPr>
        <w:t xml:space="preserve">írody </w:t>
      </w:r>
      <w:r w:rsidRPr="001D3CA0">
        <w:rPr>
          <w:color w:val="000000"/>
        </w:rPr>
        <w:t>- odpovědnost lidí, ochrana a tvorba životního prostředí, ochrana rostlin a živočichů, likvidace odpadů, živelné pohromy a ekologické katastrofy</w:t>
      </w:r>
    </w:p>
    <w:p w:rsidR="002E7B2F" w:rsidRPr="001D3CA0" w:rsidRDefault="002E7B2F" w:rsidP="002E7B2F">
      <w:pPr>
        <w:autoSpaceDE w:val="0"/>
        <w:autoSpaceDN w:val="0"/>
        <w:adjustRightInd w:val="0"/>
        <w:ind w:left="420"/>
        <w:rPr>
          <w:color w:val="000000"/>
        </w:rPr>
      </w:pPr>
      <w:r w:rsidRPr="001D3CA0">
        <w:rPr>
          <w:b/>
        </w:rPr>
        <w:t>2) Člověk a jeho zdraví - výchova ke zdraví</w:t>
      </w:r>
    </w:p>
    <w:p w:rsidR="002E7B2F" w:rsidRPr="001D3CA0" w:rsidRDefault="002E7B2F" w:rsidP="002E7B2F">
      <w:pPr>
        <w:autoSpaceDE w:val="0"/>
        <w:autoSpaceDN w:val="0"/>
        <w:adjustRightInd w:val="0"/>
        <w:ind w:left="708" w:right="322"/>
        <w:rPr>
          <w:b/>
          <w:color w:val="000000"/>
        </w:rPr>
      </w:pPr>
      <w:r w:rsidRPr="001D3CA0">
        <w:rPr>
          <w:b/>
          <w:color w:val="000000"/>
        </w:rPr>
        <w:t xml:space="preserve">Očekávané výstupy: </w:t>
      </w:r>
    </w:p>
    <w:p w:rsidR="002E7B2F" w:rsidRPr="001D3CA0" w:rsidRDefault="002E7B2F" w:rsidP="002E7B2F">
      <w:pPr>
        <w:autoSpaceDE w:val="0"/>
        <w:autoSpaceDN w:val="0"/>
        <w:adjustRightInd w:val="0"/>
        <w:ind w:left="708"/>
        <w:rPr>
          <w:b/>
          <w:bCs/>
          <w:iCs/>
          <w:color w:val="000000"/>
        </w:rPr>
      </w:pPr>
      <w:r w:rsidRPr="001D3CA0">
        <w:rPr>
          <w:color w:val="000000"/>
        </w:rPr>
        <w:t>Žák</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základní hygienické, režimové a jiné zdravotn</w:t>
      </w:r>
      <w:r w:rsidRPr="001D3CA0">
        <w:rPr>
          <w:color w:val="000000"/>
        </w:rPr>
        <w:t xml:space="preserve">ě </w:t>
      </w:r>
      <w:r w:rsidRPr="001D3CA0">
        <w:rPr>
          <w:bCs/>
          <w:iCs/>
          <w:color w:val="000000"/>
        </w:rPr>
        <w:t>preventivní návyky s využitím elementárních znalostí o lidském t</w:t>
      </w:r>
      <w:r w:rsidRPr="001D3CA0">
        <w:rPr>
          <w:color w:val="000000"/>
        </w:rPr>
        <w:t>ě</w:t>
      </w:r>
      <w:r w:rsidRPr="001D3CA0">
        <w:rPr>
          <w:bCs/>
          <w:iCs/>
          <w:color w:val="000000"/>
        </w:rPr>
        <w:t xml:space="preserve">le; projevuje vhodným chováním a </w:t>
      </w:r>
      <w:r w:rsidRPr="001D3CA0">
        <w:rPr>
          <w:color w:val="000000"/>
        </w:rPr>
        <w:t>č</w:t>
      </w:r>
      <w:r w:rsidRPr="001D3CA0">
        <w:rPr>
          <w:bCs/>
          <w:iCs/>
          <w:color w:val="000000"/>
        </w:rPr>
        <w:t>innostmi vztah ke zdraví</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dodržuje zásady bezpe</w:t>
      </w:r>
      <w:r w:rsidRPr="001D3CA0">
        <w:rPr>
          <w:color w:val="000000"/>
        </w:rPr>
        <w:t>č</w:t>
      </w:r>
      <w:r w:rsidRPr="001D3CA0">
        <w:rPr>
          <w:bCs/>
          <w:iCs/>
          <w:color w:val="000000"/>
        </w:rPr>
        <w:t>ného chování tak, aby neohrožoval zdraví své a zdraví jiných</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chová se obez</w:t>
      </w:r>
      <w:r w:rsidRPr="001D3CA0">
        <w:rPr>
          <w:color w:val="000000"/>
        </w:rPr>
        <w:t>ř</w:t>
      </w:r>
      <w:r w:rsidRPr="001D3CA0">
        <w:rPr>
          <w:bCs/>
          <w:iCs/>
          <w:color w:val="000000"/>
        </w:rPr>
        <w:t>etn</w:t>
      </w:r>
      <w:r w:rsidRPr="001D3CA0">
        <w:rPr>
          <w:color w:val="000000"/>
        </w:rPr>
        <w:t xml:space="preserve">ě </w:t>
      </w:r>
      <w:r w:rsidRPr="001D3CA0">
        <w:rPr>
          <w:bCs/>
          <w:iCs/>
          <w:color w:val="000000"/>
        </w:rPr>
        <w:t>p</w:t>
      </w:r>
      <w:r w:rsidRPr="001D3CA0">
        <w:rPr>
          <w:color w:val="000000"/>
        </w:rPr>
        <w:t>ř</w:t>
      </w:r>
      <w:r w:rsidRPr="001D3CA0">
        <w:rPr>
          <w:bCs/>
          <w:iCs/>
          <w:color w:val="000000"/>
        </w:rPr>
        <w:t>i setkání s neznámými jedinci, odmítne komunikaci, která je mu nep</w:t>
      </w:r>
      <w:r w:rsidRPr="001D3CA0">
        <w:rPr>
          <w:color w:val="000000"/>
        </w:rPr>
        <w:t>ř</w:t>
      </w:r>
      <w:r w:rsidRPr="001D3CA0">
        <w:rPr>
          <w:bCs/>
          <w:iCs/>
          <w:color w:val="000000"/>
        </w:rPr>
        <w:t>íjemná; v p</w:t>
      </w:r>
      <w:r w:rsidRPr="001D3CA0">
        <w:rPr>
          <w:color w:val="000000"/>
        </w:rPr>
        <w:t>ř</w:t>
      </w:r>
      <w:r w:rsidRPr="001D3CA0">
        <w:rPr>
          <w:bCs/>
          <w:iCs/>
          <w:color w:val="000000"/>
        </w:rPr>
        <w:t>ípad</w:t>
      </w:r>
      <w:r w:rsidRPr="001D3CA0">
        <w:rPr>
          <w:color w:val="000000"/>
        </w:rPr>
        <w:t xml:space="preserve">ě </w:t>
      </w:r>
      <w:r w:rsidRPr="001D3CA0">
        <w:rPr>
          <w:bCs/>
          <w:iCs/>
          <w:color w:val="000000"/>
        </w:rPr>
        <w:t>pot</w:t>
      </w:r>
      <w:r w:rsidRPr="001D3CA0">
        <w:rPr>
          <w:color w:val="000000"/>
        </w:rPr>
        <w:t>ř</w:t>
      </w:r>
      <w:r w:rsidRPr="001D3CA0">
        <w:rPr>
          <w:bCs/>
          <w:iCs/>
          <w:color w:val="000000"/>
        </w:rPr>
        <w:t>eby požádá o pomoc pro sebe i pro jiné dít</w:t>
      </w:r>
      <w:r w:rsidRPr="001D3CA0">
        <w:rPr>
          <w:color w:val="000000"/>
        </w:rPr>
        <w:t>ě</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základní pravidla ú</w:t>
      </w:r>
      <w:r w:rsidRPr="001D3CA0">
        <w:rPr>
          <w:color w:val="000000"/>
        </w:rPr>
        <w:t>č</w:t>
      </w:r>
      <w:r w:rsidRPr="001D3CA0">
        <w:rPr>
          <w:bCs/>
          <w:iCs/>
          <w:color w:val="000000"/>
        </w:rPr>
        <w:t>astník</w:t>
      </w:r>
      <w:r w:rsidRPr="001D3CA0">
        <w:rPr>
          <w:color w:val="000000"/>
        </w:rPr>
        <w:t xml:space="preserve">ů </w:t>
      </w:r>
      <w:r w:rsidRPr="001D3CA0">
        <w:rPr>
          <w:bCs/>
          <w:iCs/>
          <w:color w:val="000000"/>
        </w:rPr>
        <w:t>silni</w:t>
      </w:r>
      <w:r w:rsidRPr="001D3CA0">
        <w:rPr>
          <w:color w:val="000000"/>
        </w:rPr>
        <w:t>č</w:t>
      </w:r>
      <w:r w:rsidRPr="001D3CA0">
        <w:rPr>
          <w:bCs/>
          <w:iCs/>
          <w:color w:val="000000"/>
        </w:rPr>
        <w:t>ního provozu</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reaguje adekvátn</w:t>
      </w:r>
      <w:r w:rsidRPr="001D3CA0">
        <w:rPr>
          <w:color w:val="000000"/>
        </w:rPr>
        <w:t xml:space="preserve">ě </w:t>
      </w:r>
      <w:r w:rsidRPr="001D3CA0">
        <w:rPr>
          <w:bCs/>
          <w:iCs/>
          <w:color w:val="000000"/>
        </w:rPr>
        <w:t>na pokyny dosp</w:t>
      </w:r>
      <w:r w:rsidRPr="001D3CA0">
        <w:rPr>
          <w:color w:val="000000"/>
        </w:rPr>
        <w:t>ě</w:t>
      </w:r>
      <w:r w:rsidRPr="001D3CA0">
        <w:rPr>
          <w:bCs/>
          <w:iCs/>
          <w:color w:val="000000"/>
        </w:rPr>
        <w:t>lých p</w:t>
      </w:r>
      <w:r w:rsidRPr="001D3CA0">
        <w:rPr>
          <w:color w:val="000000"/>
        </w:rPr>
        <w:t>ř</w:t>
      </w:r>
      <w:r w:rsidRPr="001D3CA0">
        <w:rPr>
          <w:bCs/>
          <w:iCs/>
          <w:color w:val="000000"/>
        </w:rPr>
        <w:t>i mimo</w:t>
      </w:r>
      <w:r w:rsidRPr="001D3CA0">
        <w:rPr>
          <w:color w:val="000000"/>
        </w:rPr>
        <w:t>ř</w:t>
      </w:r>
      <w:r w:rsidRPr="001D3CA0">
        <w:rPr>
          <w:bCs/>
          <w:iCs/>
          <w:color w:val="000000"/>
        </w:rPr>
        <w:t>ádných událostech</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využívá poznatk</w:t>
      </w:r>
      <w:r w:rsidRPr="001D3CA0">
        <w:rPr>
          <w:color w:val="000000"/>
        </w:rPr>
        <w:t xml:space="preserve">ů </w:t>
      </w:r>
      <w:r w:rsidRPr="001D3CA0">
        <w:rPr>
          <w:bCs/>
          <w:iCs/>
          <w:color w:val="000000"/>
        </w:rPr>
        <w:t>o lidském t</w:t>
      </w:r>
      <w:r w:rsidRPr="001D3CA0">
        <w:rPr>
          <w:color w:val="000000"/>
        </w:rPr>
        <w:t>ě</w:t>
      </w:r>
      <w:r w:rsidRPr="001D3CA0">
        <w:rPr>
          <w:bCs/>
          <w:iCs/>
          <w:color w:val="000000"/>
        </w:rPr>
        <w:t>le k vysv</w:t>
      </w:r>
      <w:r w:rsidRPr="001D3CA0">
        <w:rPr>
          <w:color w:val="000000"/>
        </w:rPr>
        <w:t>ě</w:t>
      </w:r>
      <w:r w:rsidRPr="001D3CA0">
        <w:rPr>
          <w:bCs/>
          <w:iCs/>
          <w:color w:val="000000"/>
        </w:rPr>
        <w:t>tlení základních funkcí jednotlivých orgánových soustav a podpo</w:t>
      </w:r>
      <w:r w:rsidRPr="001D3CA0">
        <w:rPr>
          <w:color w:val="000000"/>
        </w:rPr>
        <w:t>ř</w:t>
      </w:r>
      <w:r w:rsidRPr="001D3CA0">
        <w:rPr>
          <w:bCs/>
          <w:iCs/>
          <w:color w:val="000000"/>
        </w:rPr>
        <w:t>e vlastního zdravého zp</w:t>
      </w:r>
      <w:r w:rsidRPr="001D3CA0">
        <w:rPr>
          <w:color w:val="000000"/>
        </w:rPr>
        <w:t>ů</w:t>
      </w:r>
      <w:r w:rsidRPr="001D3CA0">
        <w:rPr>
          <w:bCs/>
          <w:iCs/>
          <w:color w:val="000000"/>
        </w:rPr>
        <w:t>sobu života</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rozlišuje jednotlivé etapy lidského života a orientuje se ve vývoji dít</w:t>
      </w:r>
      <w:r w:rsidRPr="001D3CA0">
        <w:rPr>
          <w:color w:val="000000"/>
        </w:rPr>
        <w:t>ě</w:t>
      </w:r>
      <w:r w:rsidRPr="001D3CA0">
        <w:rPr>
          <w:bCs/>
          <w:iCs/>
          <w:color w:val="000000"/>
        </w:rPr>
        <w:t>te p</w:t>
      </w:r>
      <w:r w:rsidRPr="001D3CA0">
        <w:rPr>
          <w:color w:val="000000"/>
        </w:rPr>
        <w:t>ř</w:t>
      </w:r>
      <w:r w:rsidRPr="001D3CA0">
        <w:rPr>
          <w:bCs/>
          <w:iCs/>
          <w:color w:val="000000"/>
        </w:rPr>
        <w:t>ed a po jeho narození</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lastRenderedPageBreak/>
        <w:t>ú</w:t>
      </w:r>
      <w:r w:rsidRPr="001D3CA0">
        <w:rPr>
          <w:color w:val="000000"/>
        </w:rPr>
        <w:t>č</w:t>
      </w:r>
      <w:r w:rsidRPr="001D3CA0">
        <w:rPr>
          <w:bCs/>
          <w:iCs/>
          <w:color w:val="000000"/>
        </w:rPr>
        <w:t>eln</w:t>
      </w:r>
      <w:r w:rsidRPr="001D3CA0">
        <w:rPr>
          <w:color w:val="000000"/>
        </w:rPr>
        <w:t xml:space="preserve">ě </w:t>
      </w:r>
      <w:r w:rsidRPr="001D3CA0">
        <w:rPr>
          <w:bCs/>
          <w:iCs/>
          <w:color w:val="000000"/>
        </w:rPr>
        <w:t>plánuje sv</w:t>
      </w:r>
      <w:r w:rsidRPr="001D3CA0">
        <w:rPr>
          <w:color w:val="000000"/>
        </w:rPr>
        <w:t>ů</w:t>
      </w:r>
      <w:r w:rsidRPr="001D3CA0">
        <w:rPr>
          <w:bCs/>
          <w:iCs/>
          <w:color w:val="000000"/>
        </w:rPr>
        <w:t xml:space="preserve">j </w:t>
      </w:r>
      <w:r w:rsidRPr="001D3CA0">
        <w:rPr>
          <w:color w:val="000000"/>
        </w:rPr>
        <w:t>č</w:t>
      </w:r>
      <w:r w:rsidRPr="001D3CA0">
        <w:rPr>
          <w:bCs/>
          <w:iCs/>
          <w:color w:val="000000"/>
        </w:rPr>
        <w:t>as pro u</w:t>
      </w:r>
      <w:r w:rsidRPr="001D3CA0">
        <w:rPr>
          <w:color w:val="000000"/>
        </w:rPr>
        <w:t>č</w:t>
      </w:r>
      <w:r w:rsidRPr="001D3CA0">
        <w:rPr>
          <w:bCs/>
          <w:iCs/>
          <w:color w:val="000000"/>
        </w:rPr>
        <w:t>ení, práci, zábavu a odpo</w:t>
      </w:r>
      <w:r w:rsidRPr="001D3CA0">
        <w:rPr>
          <w:color w:val="000000"/>
        </w:rPr>
        <w:t>č</w:t>
      </w:r>
      <w:r w:rsidRPr="001D3CA0">
        <w:rPr>
          <w:bCs/>
          <w:iCs/>
          <w:color w:val="000000"/>
        </w:rPr>
        <w:t>inek podle vlastních pot</w:t>
      </w:r>
      <w:r w:rsidRPr="001D3CA0">
        <w:rPr>
          <w:color w:val="000000"/>
        </w:rPr>
        <w:t>ř</w:t>
      </w:r>
      <w:r w:rsidRPr="001D3CA0">
        <w:rPr>
          <w:bCs/>
          <w:iCs/>
          <w:color w:val="000000"/>
        </w:rPr>
        <w:t>eb s ohledem na oprávn</w:t>
      </w:r>
      <w:r w:rsidRPr="001D3CA0">
        <w:rPr>
          <w:color w:val="000000"/>
        </w:rPr>
        <w:t>ě</w:t>
      </w:r>
      <w:r w:rsidRPr="001D3CA0">
        <w:rPr>
          <w:bCs/>
          <w:iCs/>
          <w:color w:val="000000"/>
        </w:rPr>
        <w:t>né nároky jiných osob</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ú</w:t>
      </w:r>
      <w:r w:rsidRPr="001D3CA0">
        <w:rPr>
          <w:color w:val="000000"/>
        </w:rPr>
        <w:t>č</w:t>
      </w:r>
      <w:r w:rsidRPr="001D3CA0">
        <w:rPr>
          <w:bCs/>
          <w:iCs/>
          <w:color w:val="000000"/>
        </w:rPr>
        <w:t>elné zp</w:t>
      </w:r>
      <w:r w:rsidRPr="001D3CA0">
        <w:rPr>
          <w:color w:val="000000"/>
        </w:rPr>
        <w:t>ů</w:t>
      </w:r>
      <w:r w:rsidRPr="001D3CA0">
        <w:rPr>
          <w:bCs/>
          <w:iCs/>
          <w:color w:val="000000"/>
        </w:rPr>
        <w:t>soby chování v situacích ohrožujících zdraví a v modelových situacích simulujících mimo</w:t>
      </w:r>
      <w:r w:rsidRPr="001D3CA0">
        <w:rPr>
          <w:color w:val="000000"/>
        </w:rPr>
        <w:t>ř</w:t>
      </w:r>
      <w:r w:rsidRPr="001D3CA0">
        <w:rPr>
          <w:bCs/>
          <w:iCs/>
          <w:color w:val="000000"/>
        </w:rPr>
        <w:t>ádné události</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p</w:t>
      </w:r>
      <w:r w:rsidRPr="001D3CA0">
        <w:rPr>
          <w:color w:val="000000"/>
        </w:rPr>
        <w:t>ř</w:t>
      </w:r>
      <w:r w:rsidRPr="001D3CA0">
        <w:rPr>
          <w:bCs/>
          <w:iCs/>
          <w:color w:val="000000"/>
        </w:rPr>
        <w:t>edvede v modelových situacích osvojené jednoduché zp</w:t>
      </w:r>
      <w:r w:rsidRPr="001D3CA0">
        <w:rPr>
          <w:color w:val="000000"/>
        </w:rPr>
        <w:t>ů</w:t>
      </w:r>
      <w:r w:rsidRPr="001D3CA0">
        <w:rPr>
          <w:bCs/>
          <w:iCs/>
          <w:color w:val="000000"/>
        </w:rPr>
        <w:t>soby odmítání návykových látek</w:t>
      </w:r>
    </w:p>
    <w:p w:rsidR="002E7B2F" w:rsidRPr="001D3CA0"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základní dovednosti a návyky související s podporou zdraví a jeho preventivní ochranou</w:t>
      </w:r>
    </w:p>
    <w:p w:rsidR="002E7B2F" w:rsidRDefault="002E7B2F" w:rsidP="002E7B2F">
      <w:pPr>
        <w:numPr>
          <w:ilvl w:val="0"/>
          <w:numId w:val="170"/>
        </w:numPr>
        <w:tabs>
          <w:tab w:val="clear" w:pos="780"/>
          <w:tab w:val="num" w:pos="1068"/>
        </w:tabs>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ohleduplné chování k druhému pohlaví a orientuje se v bezpe</w:t>
      </w:r>
      <w:r w:rsidRPr="001D3CA0">
        <w:rPr>
          <w:color w:val="000000"/>
        </w:rPr>
        <w:t>č</w:t>
      </w:r>
      <w:r w:rsidRPr="001D3CA0">
        <w:rPr>
          <w:bCs/>
          <w:iCs/>
          <w:color w:val="000000"/>
        </w:rPr>
        <w:t>ných zp</w:t>
      </w:r>
      <w:r w:rsidRPr="001D3CA0">
        <w:rPr>
          <w:color w:val="000000"/>
        </w:rPr>
        <w:t>ů</w:t>
      </w:r>
      <w:r w:rsidRPr="001D3CA0">
        <w:rPr>
          <w:bCs/>
          <w:iCs/>
          <w:color w:val="000000"/>
        </w:rPr>
        <w:t>sobech sexuálního chování mezi chlapci a d</w:t>
      </w:r>
      <w:r w:rsidRPr="001D3CA0">
        <w:rPr>
          <w:color w:val="000000"/>
        </w:rPr>
        <w:t>ě</w:t>
      </w:r>
      <w:r w:rsidRPr="001D3CA0">
        <w:rPr>
          <w:bCs/>
          <w:iCs/>
          <w:color w:val="000000"/>
        </w:rPr>
        <w:t>v</w:t>
      </w:r>
      <w:r w:rsidRPr="001D3CA0">
        <w:rPr>
          <w:color w:val="000000"/>
        </w:rPr>
        <w:t>č</w:t>
      </w:r>
      <w:r w:rsidRPr="001D3CA0">
        <w:rPr>
          <w:bCs/>
          <w:iCs/>
          <w:color w:val="000000"/>
        </w:rPr>
        <w:t>aty v daném v</w:t>
      </w:r>
      <w:r w:rsidRPr="001D3CA0">
        <w:rPr>
          <w:color w:val="000000"/>
        </w:rPr>
        <w:t>ě</w:t>
      </w:r>
      <w:r w:rsidRPr="001D3CA0">
        <w:rPr>
          <w:bCs/>
          <w:iCs/>
          <w:color w:val="000000"/>
        </w:rPr>
        <w:t>ku</w:t>
      </w:r>
    </w:p>
    <w:p w:rsidR="002E7B2F" w:rsidRPr="000A78DA" w:rsidRDefault="002E7B2F" w:rsidP="002E7B2F">
      <w:pPr>
        <w:numPr>
          <w:ilvl w:val="0"/>
          <w:numId w:val="170"/>
        </w:numPr>
        <w:tabs>
          <w:tab w:val="clear" w:pos="780"/>
          <w:tab w:val="num" w:pos="1068"/>
        </w:tabs>
        <w:autoSpaceDE w:val="0"/>
        <w:autoSpaceDN w:val="0"/>
        <w:adjustRightInd w:val="0"/>
        <w:ind w:left="1068"/>
        <w:rPr>
          <w:bCs/>
          <w:iCs/>
          <w:color w:val="000000"/>
        </w:rPr>
      </w:pPr>
      <w:r w:rsidRPr="009D3AB4">
        <w:rPr>
          <w:rStyle w:val="Siln"/>
          <w:shd w:val="clear" w:color="auto" w:fill="FFFFFF"/>
        </w:rPr>
        <w:t>rozezná nebezpečí různého charakteru, využívá bezpečná místa pro hru a trávení volného času; uplatňuje základní pravidla</w:t>
      </w:r>
      <w:r w:rsidRPr="009D3AB4">
        <w:rPr>
          <w:rStyle w:val="apple-converted-space"/>
          <w:rFonts w:eastAsiaTheme="majorEastAsia"/>
          <w:shd w:val="clear" w:color="auto" w:fill="FFFFFF"/>
        </w:rPr>
        <w:t> </w:t>
      </w:r>
      <w:r w:rsidRPr="009D3AB4">
        <w:rPr>
          <w:shd w:val="clear" w:color="auto" w:fill="FFFFFF"/>
        </w:rPr>
        <w:t>bezpečného chování</w:t>
      </w:r>
      <w:r>
        <w:rPr>
          <w:b/>
          <w:shd w:val="clear" w:color="auto" w:fill="FFFFFF"/>
        </w:rPr>
        <w:t xml:space="preserve"> </w:t>
      </w:r>
      <w:r w:rsidRPr="009D3AB4">
        <w:rPr>
          <w:rStyle w:val="Siln"/>
          <w:shd w:val="clear" w:color="auto" w:fill="FFFFFF"/>
        </w:rPr>
        <w:t>účastníka silničního provozu, jedná</w:t>
      </w:r>
      <w:r w:rsidRPr="009D3AB4">
        <w:rPr>
          <w:rStyle w:val="apple-converted-space"/>
          <w:rFonts w:eastAsiaTheme="majorEastAsia"/>
          <w:shd w:val="clear" w:color="auto" w:fill="FFFFFF"/>
        </w:rPr>
        <w:t> </w:t>
      </w:r>
      <w:r w:rsidRPr="009D3AB4">
        <w:rPr>
          <w:shd w:val="clear" w:color="auto" w:fill="FFFFFF"/>
        </w:rPr>
        <w:t>tak, aby neohrožoval zdraví své a zdraví jiných</w:t>
      </w:r>
    </w:p>
    <w:p w:rsidR="002E7B2F" w:rsidRPr="00340BEB" w:rsidRDefault="002E7B2F" w:rsidP="002E7B2F">
      <w:pPr>
        <w:numPr>
          <w:ilvl w:val="0"/>
          <w:numId w:val="170"/>
        </w:numPr>
        <w:tabs>
          <w:tab w:val="clear" w:pos="780"/>
          <w:tab w:val="num" w:pos="1068"/>
        </w:tabs>
        <w:autoSpaceDE w:val="0"/>
        <w:autoSpaceDN w:val="0"/>
        <w:adjustRightInd w:val="0"/>
        <w:ind w:left="1068"/>
        <w:rPr>
          <w:bCs/>
          <w:iCs/>
          <w:color w:val="000000"/>
        </w:rPr>
      </w:pPr>
      <w:r w:rsidRPr="009D3AB4">
        <w:rPr>
          <w:shd w:val="clear" w:color="auto" w:fill="FFFFFF"/>
        </w:rPr>
        <w:t>uplatňuje účelné způsoby chování v situacích ohrožujících zdraví a v</w:t>
      </w:r>
      <w:r>
        <w:rPr>
          <w:shd w:val="clear" w:color="auto" w:fill="FFFFFF"/>
        </w:rPr>
        <w:t> </w:t>
      </w:r>
      <w:r w:rsidRPr="009D3AB4">
        <w:rPr>
          <w:shd w:val="clear" w:color="auto" w:fill="FFFFFF"/>
        </w:rPr>
        <w:t>modelových</w:t>
      </w:r>
      <w:r>
        <w:rPr>
          <w:shd w:val="clear" w:color="auto" w:fill="FFFFFF"/>
        </w:rPr>
        <w:t xml:space="preserve"> </w:t>
      </w:r>
      <w:r w:rsidRPr="009D3AB4">
        <w:rPr>
          <w:shd w:val="clear" w:color="auto" w:fill="FFFFFF"/>
        </w:rPr>
        <w:t>situacích simulujících mimořádné události;</w:t>
      </w:r>
      <w:r w:rsidRPr="009D3AB4">
        <w:rPr>
          <w:rStyle w:val="apple-converted-space"/>
          <w:rFonts w:eastAsiaTheme="majorEastAsia"/>
          <w:shd w:val="clear" w:color="auto" w:fill="FFFFFF"/>
        </w:rPr>
        <w:t> </w:t>
      </w:r>
      <w:r w:rsidRPr="009D3AB4">
        <w:rPr>
          <w:rStyle w:val="Siln"/>
          <w:shd w:val="clear" w:color="auto" w:fill="FFFFFF"/>
        </w:rPr>
        <w:t>vnímá dopravní situaci, správně ji vyhodnotí a vyvodí odpovídající závěry pro své chování</w:t>
      </w:r>
      <w:r w:rsidRPr="009D3AB4">
        <w:rPr>
          <w:rStyle w:val="apple-converted-space"/>
          <w:rFonts w:eastAsiaTheme="majorEastAsia"/>
          <w:shd w:val="clear" w:color="auto" w:fill="FFFFFF"/>
        </w:rPr>
        <w:t> </w:t>
      </w:r>
      <w:r w:rsidRPr="009D3AB4">
        <w:rPr>
          <w:rStyle w:val="Siln"/>
          <w:shd w:val="clear" w:color="auto" w:fill="FFFFFF"/>
        </w:rPr>
        <w:t>jako chodec a cyklista</w:t>
      </w:r>
      <w:r w:rsidRPr="009D3AB4">
        <w:rPr>
          <w:rFonts w:ascii="Arial" w:hAnsi="Arial" w:cs="Arial"/>
          <w:b/>
          <w:shd w:val="clear" w:color="auto" w:fill="FFFFFF"/>
        </w:rPr>
        <w:t> </w:t>
      </w:r>
    </w:p>
    <w:p w:rsidR="002E7B2F" w:rsidRPr="00340BEB" w:rsidRDefault="002E7B2F" w:rsidP="002E7B2F">
      <w:pPr>
        <w:numPr>
          <w:ilvl w:val="0"/>
          <w:numId w:val="170"/>
        </w:numPr>
        <w:tabs>
          <w:tab w:val="clear" w:pos="780"/>
          <w:tab w:val="num" w:pos="1068"/>
        </w:tabs>
        <w:autoSpaceDE w:val="0"/>
        <w:autoSpaceDN w:val="0"/>
        <w:adjustRightInd w:val="0"/>
        <w:ind w:left="1068"/>
        <w:rPr>
          <w:bCs/>
          <w:iCs/>
          <w:color w:val="000000"/>
        </w:rPr>
      </w:pPr>
      <w:r>
        <w:rPr>
          <w:color w:val="000000"/>
          <w:shd w:val="clear" w:color="auto" w:fill="FFFFFF"/>
        </w:rPr>
        <w:t>chová se obezřetně při setkání s neznámými jedinci, odmítne komunikaci, která je mu nepříjemná; v případě potřeby požádá o pomoc pro sebe i pro jiné;</w:t>
      </w:r>
      <w:r>
        <w:rPr>
          <w:rStyle w:val="apple-converted-space"/>
          <w:rFonts w:eastAsiaTheme="majorEastAsia"/>
          <w:color w:val="000000"/>
          <w:shd w:val="clear" w:color="auto" w:fill="FFFFFF"/>
        </w:rPr>
        <w:t> </w:t>
      </w:r>
      <w:r w:rsidRPr="00340BEB">
        <w:rPr>
          <w:bCs/>
          <w:shd w:val="clear" w:color="auto" w:fill="FFFFFF"/>
        </w:rPr>
        <w:t>ovládá způsoby komunikace s operátory tísňových linek</w:t>
      </w:r>
      <w:r>
        <w:rPr>
          <w:bCs/>
          <w:shd w:val="clear" w:color="auto" w:fill="FFFFFF"/>
        </w:rPr>
        <w:t>,</w:t>
      </w:r>
      <w:r>
        <w:rPr>
          <w:rStyle w:val="Siln"/>
          <w:color w:val="FF0000"/>
          <w:shd w:val="clear" w:color="auto" w:fill="FFFFFF"/>
        </w:rPr>
        <w:t xml:space="preserve"> </w:t>
      </w:r>
      <w:r w:rsidRPr="00340BEB">
        <w:rPr>
          <w:rStyle w:val="Siln"/>
          <w:shd w:val="clear" w:color="auto" w:fill="FFFFFF"/>
        </w:rPr>
        <w:t>rozpozná život ohrožující zranění;</w:t>
      </w:r>
      <w:r>
        <w:rPr>
          <w:rStyle w:val="apple-converted-space"/>
          <w:rFonts w:eastAsiaTheme="majorEastAsia"/>
          <w:color w:val="000000"/>
          <w:shd w:val="clear" w:color="auto" w:fill="FFFFFF"/>
        </w:rPr>
        <w:t> </w:t>
      </w:r>
      <w:r>
        <w:rPr>
          <w:color w:val="000000"/>
          <w:shd w:val="clear" w:color="auto" w:fill="FFFFFF"/>
        </w:rPr>
        <w:t xml:space="preserve">ošetří drobná poranění a zajistí lékařskou pomoc </w:t>
      </w:r>
    </w:p>
    <w:p w:rsidR="002E7B2F" w:rsidRPr="001D3CA0" w:rsidRDefault="002E7B2F" w:rsidP="002E7B2F">
      <w:pPr>
        <w:tabs>
          <w:tab w:val="num" w:pos="1068"/>
        </w:tabs>
        <w:autoSpaceDE w:val="0"/>
        <w:autoSpaceDN w:val="0"/>
        <w:adjustRightInd w:val="0"/>
        <w:ind w:left="1068"/>
        <w:rPr>
          <w:bCs/>
          <w:iCs/>
          <w:color w:val="000000"/>
        </w:rPr>
      </w:pPr>
    </w:p>
    <w:p w:rsidR="002E7B2F" w:rsidRPr="001D3CA0" w:rsidRDefault="002E7B2F" w:rsidP="002E7B2F">
      <w:pPr>
        <w:autoSpaceDE w:val="0"/>
        <w:autoSpaceDN w:val="0"/>
        <w:adjustRightInd w:val="0"/>
        <w:ind w:left="708"/>
        <w:rPr>
          <w:b/>
          <w:bCs/>
          <w:color w:val="000000"/>
        </w:rPr>
      </w:pPr>
      <w:r w:rsidRPr="001D3CA0">
        <w:rPr>
          <w:b/>
          <w:bCs/>
          <w:color w:val="000000"/>
        </w:rPr>
        <w:t>U</w:t>
      </w:r>
      <w:r w:rsidRPr="001D3CA0">
        <w:rPr>
          <w:b/>
          <w:color w:val="000000"/>
        </w:rPr>
        <w:t>č</w:t>
      </w:r>
      <w:r w:rsidRPr="001D3CA0">
        <w:rPr>
          <w:b/>
          <w:bCs/>
          <w:color w:val="000000"/>
        </w:rPr>
        <w:t>ivo:</w:t>
      </w:r>
    </w:p>
    <w:p w:rsidR="002E7B2F" w:rsidRPr="001D3CA0" w:rsidRDefault="002E7B2F" w:rsidP="002E7B2F">
      <w:pPr>
        <w:numPr>
          <w:ilvl w:val="0"/>
          <w:numId w:val="172"/>
        </w:numPr>
        <w:autoSpaceDE w:val="0"/>
        <w:autoSpaceDN w:val="0"/>
        <w:adjustRightInd w:val="0"/>
        <w:rPr>
          <w:color w:val="000000"/>
        </w:rPr>
      </w:pPr>
      <w:r w:rsidRPr="001D3CA0">
        <w:rPr>
          <w:bCs/>
          <w:color w:val="000000"/>
        </w:rPr>
        <w:t>lidské t</w:t>
      </w:r>
      <w:r w:rsidRPr="001D3CA0">
        <w:rPr>
          <w:color w:val="000000"/>
        </w:rPr>
        <w:t>ě</w:t>
      </w:r>
      <w:r w:rsidRPr="001D3CA0">
        <w:rPr>
          <w:bCs/>
          <w:color w:val="000000"/>
        </w:rPr>
        <w:t xml:space="preserve">lo </w:t>
      </w:r>
      <w:r w:rsidRPr="001D3CA0">
        <w:rPr>
          <w:color w:val="000000"/>
        </w:rPr>
        <w:t xml:space="preserve">- </w:t>
      </w:r>
      <w:r w:rsidRPr="00340BEB">
        <w:rPr>
          <w:rStyle w:val="Siln"/>
          <w:rFonts w:eastAsiaTheme="majorEastAsia"/>
          <w:shd w:val="clear" w:color="auto" w:fill="FFFFFF"/>
        </w:rPr>
        <w:t>stavba těla, základní funkce a projevy</w:t>
      </w:r>
      <w:r>
        <w:rPr>
          <w:color w:val="000000"/>
          <w:shd w:val="clear" w:color="auto" w:fill="FFFFFF"/>
        </w:rPr>
        <w:t>,</w:t>
      </w:r>
      <w:r>
        <w:rPr>
          <w:rStyle w:val="apple-converted-space"/>
          <w:color w:val="000000"/>
          <w:shd w:val="clear" w:color="auto" w:fill="FFFFFF"/>
        </w:rPr>
        <w:t> </w:t>
      </w:r>
      <w:r>
        <w:rPr>
          <w:color w:val="000000"/>
          <w:shd w:val="clear" w:color="auto" w:fill="FFFFFF"/>
        </w:rPr>
        <w:t xml:space="preserve">životní </w:t>
      </w:r>
      <w:r w:rsidRPr="00340BEB">
        <w:rPr>
          <w:color w:val="000000"/>
          <w:shd w:val="clear" w:color="auto" w:fill="FFFFFF"/>
        </w:rPr>
        <w:t>potřeby</w:t>
      </w:r>
      <w:r w:rsidRPr="00340BEB">
        <w:rPr>
          <w:rStyle w:val="apple-converted-space"/>
          <w:shd w:val="clear" w:color="auto" w:fill="FFFFFF"/>
        </w:rPr>
        <w:t> </w:t>
      </w:r>
      <w:r w:rsidRPr="00340BEB">
        <w:rPr>
          <w:rStyle w:val="Siln"/>
          <w:rFonts w:eastAsiaTheme="majorEastAsia"/>
          <w:shd w:val="clear" w:color="auto" w:fill="FFFFFF"/>
        </w:rPr>
        <w:t>člověka</w:t>
      </w:r>
      <w:r>
        <w:rPr>
          <w:color w:val="000000"/>
          <w:shd w:val="clear" w:color="auto" w:fill="FFFFFF"/>
        </w:rPr>
        <w:t xml:space="preserve">, </w:t>
      </w:r>
      <w:r w:rsidRPr="001D3CA0">
        <w:rPr>
          <w:color w:val="000000"/>
        </w:rPr>
        <w:t xml:space="preserve"> pohlavní rozdíly mezi mužem a ženou, základy lidské reprodukce, vývoj jedince</w:t>
      </w:r>
    </w:p>
    <w:p w:rsidR="002E7B2F" w:rsidRPr="001D3CA0" w:rsidRDefault="002E7B2F" w:rsidP="002E7B2F">
      <w:pPr>
        <w:numPr>
          <w:ilvl w:val="0"/>
          <w:numId w:val="171"/>
        </w:numPr>
        <w:autoSpaceDE w:val="0"/>
        <w:autoSpaceDN w:val="0"/>
        <w:adjustRightInd w:val="0"/>
        <w:rPr>
          <w:color w:val="000000"/>
        </w:rPr>
      </w:pPr>
      <w:r w:rsidRPr="001D3CA0">
        <w:rPr>
          <w:bCs/>
          <w:color w:val="000000"/>
        </w:rPr>
        <w:t>pé</w:t>
      </w:r>
      <w:r w:rsidRPr="001D3CA0">
        <w:rPr>
          <w:color w:val="000000"/>
        </w:rPr>
        <w:t>č</w:t>
      </w:r>
      <w:r w:rsidRPr="001D3CA0">
        <w:rPr>
          <w:bCs/>
          <w:color w:val="000000"/>
        </w:rPr>
        <w:t>e o zdraví</w:t>
      </w:r>
      <w:r>
        <w:rPr>
          <w:bCs/>
          <w:color w:val="000000"/>
        </w:rPr>
        <w:t xml:space="preserve"> </w:t>
      </w:r>
      <w:r>
        <w:rPr>
          <w:rStyle w:val="Siln"/>
          <w:color w:val="000000"/>
          <w:shd w:val="clear" w:color="auto" w:fill="FFFFFF"/>
        </w:rPr>
        <w:t>–</w:t>
      </w:r>
      <w:r>
        <w:rPr>
          <w:rStyle w:val="apple-converted-space"/>
          <w:rFonts w:eastAsiaTheme="majorEastAsia"/>
          <w:color w:val="000000"/>
          <w:shd w:val="clear" w:color="auto" w:fill="FFFFFF"/>
        </w:rPr>
        <w:t> </w:t>
      </w:r>
      <w:r w:rsidRPr="00FB7415">
        <w:rPr>
          <w:rStyle w:val="Siln"/>
          <w:shd w:val="clear" w:color="auto" w:fill="FFFFFF"/>
        </w:rPr>
        <w:t>zdravý životní styl</w:t>
      </w:r>
      <w:r>
        <w:rPr>
          <w:color w:val="000000"/>
          <w:shd w:val="clear" w:color="auto" w:fill="FFFFFF"/>
        </w:rPr>
        <w:t>, denní režim,</w:t>
      </w:r>
      <w:r>
        <w:rPr>
          <w:rStyle w:val="apple-converted-space"/>
          <w:rFonts w:eastAsiaTheme="majorEastAsia"/>
          <w:color w:val="000000"/>
          <w:shd w:val="clear" w:color="auto" w:fill="FFFFFF"/>
        </w:rPr>
        <w:t> </w:t>
      </w:r>
      <w:r w:rsidRPr="00FB7415">
        <w:rPr>
          <w:rStyle w:val="Siln"/>
          <w:shd w:val="clear" w:color="auto" w:fill="FFFFFF"/>
        </w:rPr>
        <w:t>správná výživa, výběr a způsoby uchovávání potravin, vhodná skladba stravy, pitný režim</w:t>
      </w:r>
      <w:r>
        <w:rPr>
          <w:strike/>
          <w:color w:val="000000"/>
          <w:shd w:val="clear" w:color="auto" w:fill="FFFFFF"/>
        </w:rPr>
        <w:t>,</w:t>
      </w:r>
      <w:r>
        <w:rPr>
          <w:rStyle w:val="apple-converted-space"/>
          <w:rFonts w:eastAsiaTheme="majorEastAsia"/>
          <w:color w:val="000000"/>
          <w:shd w:val="clear" w:color="auto" w:fill="FFFFFF"/>
        </w:rPr>
        <w:t> </w:t>
      </w:r>
      <w:r w:rsidRPr="00FB7415">
        <w:rPr>
          <w:rStyle w:val="Siln"/>
          <w:shd w:val="clear" w:color="auto" w:fill="FFFFFF"/>
        </w:rPr>
        <w:t>nemoci</w:t>
      </w:r>
      <w:r w:rsidRPr="00FB7415">
        <w:rPr>
          <w:rStyle w:val="apple-converted-space"/>
          <w:rFonts w:eastAsiaTheme="majorEastAsia"/>
          <w:shd w:val="clear" w:color="auto" w:fill="FFFFFF"/>
        </w:rPr>
        <w:t> </w:t>
      </w:r>
      <w:r w:rsidRPr="00FB7415">
        <w:rPr>
          <w:rStyle w:val="Siln"/>
          <w:shd w:val="clear" w:color="auto" w:fill="FFFFFF"/>
        </w:rPr>
        <w:t>přenosné a nepřenosné, ochrana před infekcemi přenosnými krví (hepatitida, HIV/AIDS),</w:t>
      </w:r>
      <w:r w:rsidRPr="00FB7415">
        <w:rPr>
          <w:rStyle w:val="apple-converted-space"/>
          <w:rFonts w:eastAsiaTheme="majorEastAsia"/>
          <w:shd w:val="clear" w:color="auto" w:fill="FFFFFF"/>
        </w:rPr>
        <w:t> </w:t>
      </w:r>
      <w:r>
        <w:rPr>
          <w:color w:val="000000"/>
          <w:shd w:val="clear" w:color="auto" w:fill="FFFFFF"/>
        </w:rPr>
        <w:t xml:space="preserve">drobné úrazy a poranění, </w:t>
      </w:r>
      <w:r w:rsidRPr="00FB7415">
        <w:rPr>
          <w:rStyle w:val="Siln"/>
          <w:shd w:val="clear" w:color="auto" w:fill="FFFFFF"/>
        </w:rPr>
        <w:t>prevence nemocí a úrazů,</w:t>
      </w:r>
      <w:r w:rsidRPr="00FB7415">
        <w:rPr>
          <w:rStyle w:val="apple-converted-space"/>
          <w:rFonts w:eastAsiaTheme="majorEastAsia"/>
          <w:shd w:val="clear" w:color="auto" w:fill="FFFFFF"/>
        </w:rPr>
        <w:t> </w:t>
      </w:r>
      <w:r>
        <w:rPr>
          <w:color w:val="000000"/>
          <w:shd w:val="clear" w:color="auto" w:fill="FFFFFF"/>
        </w:rPr>
        <w:t xml:space="preserve">první pomoc, </w:t>
      </w:r>
      <w:r w:rsidRPr="00FB7415">
        <w:rPr>
          <w:rStyle w:val="Siln"/>
          <w:shd w:val="clear" w:color="auto" w:fill="FFFFFF"/>
        </w:rPr>
        <w:t>při drobných poraněních</w:t>
      </w:r>
      <w:r>
        <w:rPr>
          <w:color w:val="000000"/>
          <w:shd w:val="clear" w:color="auto" w:fill="FFFFFF"/>
        </w:rPr>
        <w:t>, osobní, intimní a duševní hygiena</w:t>
      </w:r>
      <w:r w:rsidRPr="001D3CA0">
        <w:rPr>
          <w:bCs/>
          <w:color w:val="000000"/>
        </w:rPr>
        <w:t xml:space="preserve"> zdravá výživa </w:t>
      </w:r>
      <w:r w:rsidRPr="001D3CA0">
        <w:rPr>
          <w:color w:val="000000"/>
        </w:rPr>
        <w:t>- denní režim, pitný režim, pohybový režim, zdravá strava; nemoc, drobné úrazy a poranění, první pomoc, úrazová zábrana; osobní, intimní a duševní hygiena - stres a jeho rizika; reklamní vlivy</w:t>
      </w:r>
    </w:p>
    <w:p w:rsidR="002E7B2F" w:rsidRPr="001D3CA0" w:rsidRDefault="002E7B2F" w:rsidP="002E7B2F">
      <w:pPr>
        <w:numPr>
          <w:ilvl w:val="0"/>
          <w:numId w:val="171"/>
        </w:numPr>
        <w:autoSpaceDE w:val="0"/>
        <w:autoSpaceDN w:val="0"/>
        <w:adjustRightInd w:val="0"/>
        <w:rPr>
          <w:color w:val="000000"/>
        </w:rPr>
      </w:pPr>
      <w:r w:rsidRPr="001D3CA0">
        <w:rPr>
          <w:bCs/>
          <w:color w:val="000000"/>
        </w:rPr>
        <w:t xml:space="preserve">návykové látky a zdraví </w:t>
      </w:r>
      <w:r w:rsidRPr="001D3CA0">
        <w:rPr>
          <w:color w:val="000000"/>
        </w:rPr>
        <w:t>- odmítání návykových látek, hrací automaty a počítače</w:t>
      </w:r>
    </w:p>
    <w:p w:rsidR="002E7B2F" w:rsidRPr="001D3CA0" w:rsidRDefault="002E7B2F" w:rsidP="002E7B2F">
      <w:pPr>
        <w:numPr>
          <w:ilvl w:val="0"/>
          <w:numId w:val="171"/>
        </w:numPr>
        <w:autoSpaceDE w:val="0"/>
        <w:autoSpaceDN w:val="0"/>
        <w:adjustRightInd w:val="0"/>
        <w:rPr>
          <w:color w:val="000000"/>
        </w:rPr>
      </w:pPr>
      <w:r w:rsidRPr="001D3CA0">
        <w:rPr>
          <w:bCs/>
          <w:color w:val="000000"/>
        </w:rPr>
        <w:t>osobní bezpe</w:t>
      </w:r>
      <w:r w:rsidRPr="001D3CA0">
        <w:rPr>
          <w:color w:val="000000"/>
        </w:rPr>
        <w:t>č</w:t>
      </w:r>
      <w:r w:rsidRPr="001D3CA0">
        <w:rPr>
          <w:bCs/>
          <w:color w:val="000000"/>
        </w:rPr>
        <w:t xml:space="preserve">í </w:t>
      </w:r>
      <w:r w:rsidRPr="001D3CA0">
        <w:rPr>
          <w:color w:val="000000"/>
        </w:rPr>
        <w:t>- bezpečné chování v rizikovém prostředí, bezpečné chování v silničním provozu v roli chodce a cyklisty, krizové situace (šikana, týrání, sexuální zneužívání atd.), brutalita a jiné formy násilí v médiích, služby odborné pomoci</w:t>
      </w:r>
    </w:p>
    <w:p w:rsidR="002E7B2F" w:rsidRPr="00340BEB" w:rsidRDefault="002E7B2F" w:rsidP="002E7B2F">
      <w:pPr>
        <w:numPr>
          <w:ilvl w:val="0"/>
          <w:numId w:val="171"/>
        </w:numPr>
        <w:autoSpaceDE w:val="0"/>
        <w:autoSpaceDN w:val="0"/>
        <w:adjustRightInd w:val="0"/>
        <w:rPr>
          <w:color w:val="000000"/>
        </w:rPr>
      </w:pPr>
      <w:r w:rsidRPr="001D3CA0">
        <w:rPr>
          <w:bCs/>
          <w:color w:val="000000"/>
        </w:rPr>
        <w:t>situace hromadného ohrožení</w:t>
      </w:r>
    </w:p>
    <w:p w:rsidR="002E7B2F" w:rsidRPr="00340BEB" w:rsidRDefault="002E7B2F" w:rsidP="002E7B2F">
      <w:pPr>
        <w:numPr>
          <w:ilvl w:val="0"/>
          <w:numId w:val="171"/>
        </w:numPr>
        <w:autoSpaceDE w:val="0"/>
        <w:autoSpaceDN w:val="0"/>
        <w:adjustRightInd w:val="0"/>
        <w:rPr>
          <w:rStyle w:val="Siln"/>
          <w:b w:val="0"/>
          <w:bCs w:val="0"/>
        </w:rPr>
      </w:pPr>
      <w:r w:rsidRPr="00340BEB">
        <w:rPr>
          <w:rStyle w:val="Siln"/>
          <w:rFonts w:eastAsiaTheme="majorEastAsia"/>
          <w:shd w:val="clear" w:color="auto" w:fill="FFFFFF"/>
        </w:rPr>
        <w:t>partnerství, manželství, rodičovství, základy sexuální výchovy</w:t>
      </w:r>
      <w:r w:rsidRPr="00340BEB">
        <w:rPr>
          <w:rStyle w:val="apple-converted-space"/>
          <w:shd w:val="clear" w:color="auto" w:fill="FFFFFF"/>
        </w:rPr>
        <w:t> </w:t>
      </w:r>
      <w:r w:rsidRPr="00340BEB">
        <w:rPr>
          <w:rStyle w:val="Siln"/>
          <w:rFonts w:eastAsiaTheme="majorEastAsia"/>
          <w:shd w:val="clear" w:color="auto" w:fill="FFFFFF"/>
        </w:rPr>
        <w:t>– rodina, vztahy v rodině, partnerské vztahy, osobní vztahy, etická stránka vztahů, etická stránka</w:t>
      </w:r>
      <w:r>
        <w:rPr>
          <w:rStyle w:val="Siln"/>
          <w:rFonts w:eastAsiaTheme="majorEastAsia"/>
          <w:shd w:val="clear" w:color="auto" w:fill="FFFFFF"/>
        </w:rPr>
        <w:t xml:space="preserve"> </w:t>
      </w:r>
      <w:r w:rsidRPr="00340BEB">
        <w:rPr>
          <w:rStyle w:val="Siln"/>
          <w:rFonts w:eastAsiaTheme="majorEastAsia"/>
          <w:shd w:val="clear" w:color="auto" w:fill="FFFFFF"/>
        </w:rPr>
        <w:t>sexuality</w:t>
      </w:r>
    </w:p>
    <w:p w:rsidR="002E7B2F" w:rsidRPr="00340BEB" w:rsidRDefault="002E7B2F" w:rsidP="002E7B2F">
      <w:pPr>
        <w:numPr>
          <w:ilvl w:val="0"/>
          <w:numId w:val="171"/>
        </w:numPr>
        <w:autoSpaceDE w:val="0"/>
        <w:autoSpaceDN w:val="0"/>
        <w:adjustRightInd w:val="0"/>
      </w:pPr>
      <w:r>
        <w:rPr>
          <w:rStyle w:val="Siln"/>
          <w:rFonts w:eastAsiaTheme="majorEastAsia"/>
          <w:shd w:val="clear" w:color="auto" w:fill="FFFFFF"/>
        </w:rPr>
        <w:t xml:space="preserve">přivolání </w:t>
      </w:r>
      <w:r w:rsidRPr="00340BEB">
        <w:rPr>
          <w:rStyle w:val="Siln"/>
          <w:rFonts w:eastAsiaTheme="majorEastAsia"/>
          <w:shd w:val="clear" w:color="auto" w:fill="FFFFFF"/>
        </w:rPr>
        <w:t>pomoci v případě ohrožení fyzického a duševního zdraví</w:t>
      </w:r>
      <w:r w:rsidRPr="00340BEB">
        <w:rPr>
          <w:rStyle w:val="apple-converted-space"/>
          <w:shd w:val="clear" w:color="auto" w:fill="FFFFFF"/>
        </w:rPr>
        <w:t> </w:t>
      </w:r>
      <w:r w:rsidRPr="00340BEB">
        <w:rPr>
          <w:shd w:val="clear" w:color="auto" w:fill="FFFFFF"/>
        </w:rPr>
        <w:t>–</w:t>
      </w:r>
      <w:r w:rsidRPr="00340BEB">
        <w:rPr>
          <w:rStyle w:val="apple-converted-space"/>
          <w:shd w:val="clear" w:color="auto" w:fill="FFFFFF"/>
        </w:rPr>
        <w:t> </w:t>
      </w:r>
      <w:r w:rsidRPr="00340BEB">
        <w:rPr>
          <w:shd w:val="clear" w:color="auto" w:fill="FFFFFF"/>
        </w:rPr>
        <w:t>služby odborné pomoci,</w:t>
      </w:r>
      <w:r w:rsidRPr="00340BEB">
        <w:rPr>
          <w:rStyle w:val="apple-converted-space"/>
          <w:shd w:val="clear" w:color="auto" w:fill="FFFFFF"/>
        </w:rPr>
        <w:t> </w:t>
      </w:r>
      <w:r w:rsidRPr="00340BEB">
        <w:rPr>
          <w:rStyle w:val="Siln"/>
          <w:rFonts w:eastAsiaTheme="majorEastAsia"/>
          <w:shd w:val="clear" w:color="auto" w:fill="FFFFFF"/>
        </w:rPr>
        <w:t>čísla tísňového volání, správný způsob volání na tísňovou</w:t>
      </w:r>
      <w:r w:rsidRPr="00340BEB">
        <w:rPr>
          <w:rStyle w:val="apple-converted-space"/>
          <w:shd w:val="clear" w:color="auto" w:fill="FFFFFF"/>
        </w:rPr>
        <w:t> </w:t>
      </w:r>
      <w:r w:rsidRPr="00340BEB">
        <w:rPr>
          <w:rStyle w:val="Siln"/>
          <w:rFonts w:eastAsiaTheme="majorEastAsia"/>
          <w:shd w:val="clear" w:color="auto" w:fill="FFFFFF"/>
        </w:rPr>
        <w:t>link</w:t>
      </w:r>
      <w:r>
        <w:rPr>
          <w:rStyle w:val="Siln"/>
          <w:rFonts w:eastAsiaTheme="majorEastAsia"/>
          <w:shd w:val="clear" w:color="auto" w:fill="FFFFFF"/>
        </w:rPr>
        <w:t>u</w:t>
      </w:r>
    </w:p>
    <w:p w:rsidR="002E7B2F" w:rsidRPr="00340BEB" w:rsidRDefault="002E7B2F" w:rsidP="002E7B2F">
      <w:pPr>
        <w:autoSpaceDE w:val="0"/>
        <w:autoSpaceDN w:val="0"/>
        <w:adjustRightInd w:val="0"/>
        <w:ind w:left="708"/>
      </w:pPr>
    </w:p>
    <w:p w:rsidR="002E7B2F" w:rsidRPr="001D3CA0" w:rsidRDefault="002E7B2F" w:rsidP="002E7B2F">
      <w:pPr>
        <w:ind w:left="780"/>
        <w:rPr>
          <w:color w:val="000000"/>
        </w:rPr>
      </w:pPr>
    </w:p>
    <w:p w:rsidR="002E7B2F" w:rsidRPr="001D3CA0" w:rsidRDefault="002E7B2F" w:rsidP="002E7B2F">
      <w:pPr>
        <w:rPr>
          <w:b/>
          <w:u w:val="single"/>
        </w:rPr>
      </w:pPr>
      <w:r w:rsidRPr="001D3CA0">
        <w:rPr>
          <w:b/>
          <w:u w:val="single"/>
        </w:rPr>
        <w:t>Vlastivěda</w:t>
      </w:r>
    </w:p>
    <w:p w:rsidR="002E7B2F" w:rsidRPr="001D3CA0" w:rsidRDefault="002E7B2F" w:rsidP="002E7B2F">
      <w:pPr>
        <w:autoSpaceDE w:val="0"/>
        <w:autoSpaceDN w:val="0"/>
        <w:adjustRightInd w:val="0"/>
        <w:rPr>
          <w:b/>
          <w:bCs/>
        </w:rPr>
      </w:pPr>
    </w:p>
    <w:p w:rsidR="002E7B2F" w:rsidRPr="001D3CA0" w:rsidRDefault="002E7B2F" w:rsidP="002E7B2F">
      <w:pPr>
        <w:autoSpaceDE w:val="0"/>
        <w:autoSpaceDN w:val="0"/>
        <w:adjustRightInd w:val="0"/>
        <w:jc w:val="both"/>
        <w:rPr>
          <w:b/>
          <w:bCs/>
        </w:rPr>
      </w:pPr>
      <w:r w:rsidRPr="001D3CA0">
        <w:rPr>
          <w:b/>
          <w:bCs/>
        </w:rPr>
        <w:t>Charakteristika vyu</w:t>
      </w:r>
      <w:r w:rsidRPr="001D3CA0">
        <w:rPr>
          <w:b/>
        </w:rPr>
        <w:t>č</w:t>
      </w:r>
      <w:r w:rsidRPr="001D3CA0">
        <w:rPr>
          <w:b/>
          <w:bCs/>
        </w:rPr>
        <w:t>ovacího p</w:t>
      </w:r>
      <w:r w:rsidRPr="001D3CA0">
        <w:rPr>
          <w:b/>
        </w:rPr>
        <w:t>ř</w:t>
      </w:r>
      <w:r w:rsidRPr="001D3CA0">
        <w:rPr>
          <w:b/>
          <w:bCs/>
        </w:rPr>
        <w:t>edm</w:t>
      </w:r>
      <w:r w:rsidRPr="001D3CA0">
        <w:rPr>
          <w:b/>
        </w:rPr>
        <w:t>ě</w:t>
      </w:r>
      <w:r w:rsidRPr="001D3CA0">
        <w:rPr>
          <w:b/>
          <w:bCs/>
        </w:rPr>
        <w:t xml:space="preserve">tu:  </w:t>
      </w:r>
    </w:p>
    <w:p w:rsidR="002E7B2F" w:rsidRPr="001D3CA0" w:rsidRDefault="002E7B2F" w:rsidP="002E7B2F">
      <w:pPr>
        <w:autoSpaceDE w:val="0"/>
        <w:autoSpaceDN w:val="0"/>
        <w:adjustRightInd w:val="0"/>
        <w:jc w:val="both"/>
      </w:pPr>
      <w:r w:rsidRPr="001D3CA0">
        <w:t xml:space="preserve">Vyučovací předmět </w:t>
      </w:r>
      <w:r w:rsidRPr="001D3CA0">
        <w:rPr>
          <w:iCs/>
        </w:rPr>
        <w:t>Vlastiv</w:t>
      </w:r>
      <w:r w:rsidRPr="001D3CA0">
        <w:t>ě</w:t>
      </w:r>
      <w:r w:rsidRPr="001D3CA0">
        <w:rPr>
          <w:iCs/>
        </w:rPr>
        <w:t xml:space="preserve">da </w:t>
      </w:r>
      <w:r w:rsidRPr="001D3CA0">
        <w:t>vychází ze vzdělávací oblasti Č</w:t>
      </w:r>
      <w:r w:rsidRPr="001D3CA0">
        <w:rPr>
          <w:iCs/>
        </w:rPr>
        <w:t>lov</w:t>
      </w:r>
      <w:r w:rsidRPr="001D3CA0">
        <w:t>ě</w:t>
      </w:r>
      <w:r w:rsidRPr="001D3CA0">
        <w:rPr>
          <w:iCs/>
        </w:rPr>
        <w:t>k a jeho sv</w:t>
      </w:r>
      <w:r w:rsidRPr="001D3CA0">
        <w:t>ě</w:t>
      </w:r>
      <w:r w:rsidRPr="001D3CA0">
        <w:rPr>
          <w:iCs/>
        </w:rPr>
        <w:t xml:space="preserve">t </w:t>
      </w:r>
      <w:r w:rsidRPr="001D3CA0">
        <w:t>RVP ZV. V návaznosti na vyučovací předmět Prvouka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z tisku, rozhlasu, televize, uvádí je do souvislostí a v potřebné míře zobecňuje. Vzdělávací obsah předmětu a převážně činnostní charakter výuky směřují zejména k tomu, aby si žáci přirozeným způsobem vytvořili kladný vztah ke své rodině, škole, obci, regionu a zemi, ve které žijí a současně aby nabyli povědomí sounáležitosti se zeměmi integrované Evropy a s jinými demokratickými zeměmi světa. Hlavním cílem předmětu je vybavit žáka dostatečně pevnými základy jeho osobní a národní identity a vytvořit mu podmínky pro jeho pozdější orientaci a uplatnění ve společnosti v rámci České republiky i ostatních zemí Evropské unie.</w:t>
      </w:r>
    </w:p>
    <w:p w:rsidR="002E7B2F" w:rsidRPr="001D3CA0" w:rsidRDefault="002E7B2F" w:rsidP="002E7B2F">
      <w:pPr>
        <w:autoSpaceDE w:val="0"/>
        <w:autoSpaceDN w:val="0"/>
        <w:adjustRightInd w:val="0"/>
        <w:jc w:val="both"/>
        <w:rPr>
          <w:b/>
          <w:bCs/>
        </w:rPr>
      </w:pPr>
      <w:r w:rsidRPr="001D3CA0">
        <w:rPr>
          <w:b/>
          <w:bCs/>
        </w:rPr>
        <w:t xml:space="preserve">Obsahové, </w:t>
      </w:r>
      <w:r w:rsidRPr="001D3CA0">
        <w:rPr>
          <w:b/>
        </w:rPr>
        <w:t>č</w:t>
      </w:r>
      <w:r w:rsidRPr="001D3CA0">
        <w:rPr>
          <w:b/>
          <w:bCs/>
        </w:rPr>
        <w:t>asové organiza</w:t>
      </w:r>
      <w:r w:rsidRPr="001D3CA0">
        <w:rPr>
          <w:b/>
        </w:rPr>
        <w:t>č</w:t>
      </w:r>
      <w:r w:rsidRPr="001D3CA0">
        <w:rPr>
          <w:b/>
          <w:bCs/>
        </w:rPr>
        <w:t>ní vymezení p</w:t>
      </w:r>
      <w:r w:rsidRPr="001D3CA0">
        <w:rPr>
          <w:b/>
        </w:rPr>
        <w:t>ř</w:t>
      </w:r>
      <w:r w:rsidRPr="001D3CA0">
        <w:rPr>
          <w:b/>
          <w:bCs/>
        </w:rPr>
        <w:t>edm</w:t>
      </w:r>
      <w:r w:rsidRPr="001D3CA0">
        <w:rPr>
          <w:b/>
        </w:rPr>
        <w:t>ě</w:t>
      </w:r>
      <w:r w:rsidRPr="001D3CA0">
        <w:rPr>
          <w:b/>
          <w:bCs/>
        </w:rPr>
        <w:t xml:space="preserve">tu:  </w:t>
      </w:r>
    </w:p>
    <w:p w:rsidR="002E7B2F" w:rsidRPr="001D3CA0" w:rsidRDefault="002E7B2F" w:rsidP="002E7B2F">
      <w:pPr>
        <w:autoSpaceDE w:val="0"/>
        <w:autoSpaceDN w:val="0"/>
        <w:adjustRightInd w:val="0"/>
        <w:jc w:val="both"/>
      </w:pPr>
      <w:r w:rsidRPr="001D3CA0">
        <w:t xml:space="preserve">Vzdělávací obsah vyučovacího předmětu Vlastivěda vytváří přirozené základy pro výuku vyučovacích předmětů </w:t>
      </w:r>
      <w:r w:rsidRPr="001D3CA0">
        <w:rPr>
          <w:iCs/>
        </w:rPr>
        <w:t>D</w:t>
      </w:r>
      <w:r w:rsidRPr="001D3CA0">
        <w:t>ě</w:t>
      </w:r>
      <w:r w:rsidRPr="001D3CA0">
        <w:rPr>
          <w:iCs/>
        </w:rPr>
        <w:t>jepis</w:t>
      </w:r>
      <w:r w:rsidRPr="001D3CA0">
        <w:t xml:space="preserve">, </w:t>
      </w:r>
      <w:r w:rsidRPr="001D3CA0">
        <w:rPr>
          <w:iCs/>
        </w:rPr>
        <w:t>Zem</w:t>
      </w:r>
      <w:r w:rsidRPr="001D3CA0">
        <w:t>ě</w:t>
      </w:r>
      <w:r w:rsidRPr="001D3CA0">
        <w:rPr>
          <w:iCs/>
        </w:rPr>
        <w:t xml:space="preserve">pis </w:t>
      </w:r>
      <w:r w:rsidRPr="001D3CA0">
        <w:t xml:space="preserve">a </w:t>
      </w:r>
      <w:r w:rsidRPr="001D3CA0">
        <w:rPr>
          <w:iCs/>
        </w:rPr>
        <w:t>Ob</w:t>
      </w:r>
      <w:r w:rsidRPr="001D3CA0">
        <w:t>č</w:t>
      </w:r>
      <w:r w:rsidRPr="001D3CA0">
        <w:rPr>
          <w:iCs/>
        </w:rPr>
        <w:t xml:space="preserve">anská výchova </w:t>
      </w:r>
      <w:r w:rsidRPr="001D3CA0">
        <w:t xml:space="preserve">ve vyšších ročnících školy a je členěn do čtyř základních tematických okruhů: </w:t>
      </w:r>
      <w:r w:rsidRPr="001D3CA0">
        <w:rPr>
          <w:iCs/>
        </w:rPr>
        <w:t>Místo, kde žijeme</w:t>
      </w:r>
      <w:r w:rsidRPr="001D3CA0">
        <w:t xml:space="preserve">; </w:t>
      </w:r>
      <w:r w:rsidRPr="001D3CA0">
        <w:rPr>
          <w:iCs/>
        </w:rPr>
        <w:t>Lidé kolem nás;</w:t>
      </w:r>
      <w:r w:rsidRPr="001D3CA0">
        <w:t xml:space="preserve"> </w:t>
      </w:r>
      <w:r w:rsidRPr="001D3CA0">
        <w:rPr>
          <w:iCs/>
        </w:rPr>
        <w:t xml:space="preserve">Lidé a </w:t>
      </w:r>
      <w:r w:rsidRPr="001D3CA0">
        <w:t>č</w:t>
      </w:r>
      <w:r w:rsidRPr="001D3CA0">
        <w:rPr>
          <w:iCs/>
        </w:rPr>
        <w:t xml:space="preserve">as </w:t>
      </w:r>
      <w:r w:rsidRPr="001D3CA0">
        <w:t>a Dopravní výchova. Rozsah a hloubku konkretizovaného učiva volí vyučující s ohledem na konkrétní místní podmínky, potřeby a zájem žáků; rychlost postupu přizpůsobuje aktuální úrovni poznávacích schopností žáků a jejich dosavadní životní zkušenosti. Tematické okruhy se společnými prvky vhodně a funkčně propojuje.</w:t>
      </w:r>
    </w:p>
    <w:p w:rsidR="002E7B2F" w:rsidRPr="001D3CA0" w:rsidRDefault="002E7B2F" w:rsidP="002E7B2F">
      <w:pPr>
        <w:autoSpaceDE w:val="0"/>
        <w:autoSpaceDN w:val="0"/>
        <w:adjustRightInd w:val="0"/>
        <w:jc w:val="both"/>
      </w:pPr>
      <w:r w:rsidRPr="001D3CA0">
        <w:lastRenderedPageBreak/>
        <w:t>V tematickém okruhu „</w:t>
      </w:r>
      <w:r w:rsidRPr="001D3CA0">
        <w:rPr>
          <w:b/>
          <w:iCs/>
        </w:rPr>
        <w:t>Místo, kde žijeme</w:t>
      </w:r>
      <w:r w:rsidRPr="001D3CA0">
        <w:rPr>
          <w:iCs/>
        </w:rPr>
        <w:t xml:space="preserve">“ </w:t>
      </w:r>
      <w:r w:rsidRPr="001D3CA0">
        <w:t>se žáci seznamují se základními poznatky o krajině, minulosti a současnosti své obce (regionu, vlasti). Získávají základní informace o Evropě, ostatních kontinentech a jejich zemích. Učí se orientovat v terénu, pracovat s mapami, používat získané vědomosti v praktických situacích.</w:t>
      </w:r>
    </w:p>
    <w:p w:rsidR="002E7B2F" w:rsidRPr="001D3CA0" w:rsidRDefault="002E7B2F" w:rsidP="002E7B2F">
      <w:pPr>
        <w:autoSpaceDE w:val="0"/>
        <w:autoSpaceDN w:val="0"/>
        <w:adjustRightInd w:val="0"/>
        <w:jc w:val="both"/>
      </w:pPr>
      <w:r w:rsidRPr="001D3CA0">
        <w:t>V tematickém okruhu „</w:t>
      </w:r>
      <w:r w:rsidRPr="001D3CA0">
        <w:rPr>
          <w:b/>
          <w:iCs/>
        </w:rPr>
        <w:t>Lidé kolem nás</w:t>
      </w:r>
      <w:r w:rsidRPr="001D3CA0">
        <w:rPr>
          <w:iCs/>
        </w:rPr>
        <w:t xml:space="preserve">“ </w:t>
      </w:r>
      <w:r w:rsidRPr="001D3CA0">
        <w:t>žáci poznávají různé druhy lidské práce a učí se chápat jejich souvislost s přírodními podmínkami, poznávají, jak se činnosti lidí odrážejí v tvářnosti krajiny, charakteru staveb a v rozmanitých památkách. Žáci poznávají, jak se lidé sdružují, baví, jakou vytvářejí kulturu. Seznamují se se základními právy a povinnostmi,</w:t>
      </w:r>
      <w:r>
        <w:t xml:space="preserve"> se světem financí,</w:t>
      </w:r>
      <w:r w:rsidRPr="001D3CA0">
        <w:t xml:space="preserve"> ale i s problémy, které provázejí soužití lidí, celou společnost nebo i svět (globální problémy).</w:t>
      </w:r>
    </w:p>
    <w:p w:rsidR="002E7B2F" w:rsidRPr="001D3CA0" w:rsidRDefault="002E7B2F" w:rsidP="002E7B2F">
      <w:pPr>
        <w:autoSpaceDE w:val="0"/>
        <w:autoSpaceDN w:val="0"/>
        <w:adjustRightInd w:val="0"/>
        <w:jc w:val="both"/>
      </w:pPr>
      <w:r w:rsidRPr="001D3CA0">
        <w:t>V tematickém okruhu „</w:t>
      </w:r>
      <w:r w:rsidRPr="001D3CA0">
        <w:rPr>
          <w:b/>
          <w:iCs/>
        </w:rPr>
        <w:t xml:space="preserve">Lidé a </w:t>
      </w:r>
      <w:r w:rsidRPr="001D3CA0">
        <w:rPr>
          <w:b/>
        </w:rPr>
        <w:t>č</w:t>
      </w:r>
      <w:r w:rsidRPr="001D3CA0">
        <w:rPr>
          <w:b/>
          <w:iCs/>
        </w:rPr>
        <w:t>as</w:t>
      </w:r>
      <w:r w:rsidRPr="001D3CA0">
        <w:rPr>
          <w:iCs/>
        </w:rPr>
        <w:t xml:space="preserve">“ </w:t>
      </w:r>
      <w:r w:rsidRPr="001D3CA0">
        <w:t>se žáci učí orientovat v dějích a v čase. Poznávají, jak události postupují v čase a utvářejí historii věcí a dějů, vycházejí od nejznámějších událostí v obci a regionu a postupují k nejdůležitějším okamžikům v historii naší země. Získávají odpovědný vztah ke kulturnímu bohatství vlasti, k jejímu přírodnímu prostředí, kulturnímu dědictví a historickým památkám. Vytvářejí si základní představu o způsobu života svých předků v různých historických obdobích i o způsobu života lidí v sousedství vlasti. V tematickém okruhu „</w:t>
      </w:r>
      <w:r w:rsidRPr="001D3CA0">
        <w:rPr>
          <w:b/>
        </w:rPr>
        <w:t>Dopravní výchova</w:t>
      </w:r>
      <w:r w:rsidRPr="001D3CA0">
        <w:t>“ se žáci seznamují se základními pravidly bezpečného chování na veřejných komunikacích a osvojují a procvičují si správné návyky a nacvičují situace.</w:t>
      </w:r>
    </w:p>
    <w:p w:rsidR="002E7B2F" w:rsidRPr="001D3CA0" w:rsidRDefault="002E7B2F" w:rsidP="002E7B2F">
      <w:pPr>
        <w:autoSpaceDE w:val="0"/>
        <w:autoSpaceDN w:val="0"/>
        <w:adjustRightInd w:val="0"/>
        <w:jc w:val="both"/>
      </w:pPr>
      <w:r w:rsidRPr="001D3CA0">
        <w:t>Vyučovací předmět Vlastivěda se vyučuje ve 2 hodinové týdenní dotaci ve 4. i v 5. ročníku (celkem 4 hodiny). Výuka probíhá převážně v kmenových třídách, nezanedbatelná část i mimo budovu školy (tematické vycházky a exkurze, knihovny….).</w:t>
      </w:r>
    </w:p>
    <w:p w:rsidR="002E7B2F" w:rsidRPr="001D3CA0" w:rsidRDefault="002E7B2F" w:rsidP="002E7B2F">
      <w:pPr>
        <w:autoSpaceDE w:val="0"/>
        <w:autoSpaceDN w:val="0"/>
        <w:adjustRightInd w:val="0"/>
        <w:jc w:val="both"/>
      </w:pPr>
      <w:r w:rsidRPr="001D3CA0">
        <w:t>Velký význam má cílené vedení žáků k samostatnému vyhledávání, získávání a zkoumání informací z různých dostupných zdrojů (literatura, rozhlas, televize, tisk, členové rodiny, lidé v nejbližším okolí…).</w:t>
      </w:r>
    </w:p>
    <w:p w:rsidR="002E7B2F" w:rsidRPr="001D3CA0" w:rsidRDefault="002E7B2F" w:rsidP="002E7B2F">
      <w:pPr>
        <w:autoSpaceDE w:val="0"/>
        <w:autoSpaceDN w:val="0"/>
        <w:adjustRightInd w:val="0"/>
        <w:rPr>
          <w:b/>
          <w:bCs/>
          <w:color w:val="000000"/>
        </w:rPr>
      </w:pPr>
      <w:r w:rsidRPr="001D3CA0">
        <w:rPr>
          <w:b/>
          <w:bCs/>
          <w:color w:val="000000"/>
        </w:rPr>
        <w:t>Tematické okruhy:</w:t>
      </w:r>
    </w:p>
    <w:p w:rsidR="002E7B2F" w:rsidRPr="001D3CA0" w:rsidRDefault="002E7B2F" w:rsidP="002E7B2F">
      <w:pPr>
        <w:autoSpaceDE w:val="0"/>
        <w:autoSpaceDN w:val="0"/>
        <w:adjustRightInd w:val="0"/>
        <w:ind w:left="420"/>
        <w:rPr>
          <w:color w:val="000000"/>
        </w:rPr>
      </w:pPr>
      <w:r w:rsidRPr="001D3CA0">
        <w:rPr>
          <w:b/>
        </w:rPr>
        <w:t>1) Místo, kde žijeme</w:t>
      </w:r>
    </w:p>
    <w:p w:rsidR="002E7B2F" w:rsidRPr="001D3CA0" w:rsidRDefault="002E7B2F" w:rsidP="002E7B2F">
      <w:pPr>
        <w:autoSpaceDE w:val="0"/>
        <w:autoSpaceDN w:val="0"/>
        <w:adjustRightInd w:val="0"/>
        <w:ind w:left="708" w:right="322"/>
        <w:rPr>
          <w:b/>
          <w:color w:val="000000"/>
        </w:rPr>
      </w:pPr>
      <w:r w:rsidRPr="001D3CA0">
        <w:rPr>
          <w:b/>
          <w:color w:val="000000"/>
        </w:rPr>
        <w:t xml:space="preserve">Očekávané výstupy: </w:t>
      </w:r>
    </w:p>
    <w:p w:rsidR="002E7B2F" w:rsidRPr="001D3CA0" w:rsidRDefault="002E7B2F" w:rsidP="002E7B2F">
      <w:pPr>
        <w:autoSpaceDE w:val="0"/>
        <w:autoSpaceDN w:val="0"/>
        <w:adjustRightInd w:val="0"/>
        <w:ind w:left="708"/>
        <w:rPr>
          <w:b/>
          <w:bCs/>
          <w:iCs/>
          <w:color w:val="000000"/>
        </w:rPr>
      </w:pPr>
      <w:r w:rsidRPr="001D3CA0">
        <w:rPr>
          <w:color w:val="000000"/>
        </w:rPr>
        <w:t>Žák</w:t>
      </w:r>
    </w:p>
    <w:p w:rsidR="002E7B2F" w:rsidRPr="001D3CA0" w:rsidRDefault="002E7B2F" w:rsidP="002E7B2F">
      <w:pPr>
        <w:numPr>
          <w:ilvl w:val="0"/>
          <w:numId w:val="173"/>
        </w:numPr>
        <w:tabs>
          <w:tab w:val="clear" w:pos="720"/>
          <w:tab w:val="num" w:pos="1068"/>
        </w:tabs>
        <w:autoSpaceDE w:val="0"/>
        <w:autoSpaceDN w:val="0"/>
        <w:adjustRightInd w:val="0"/>
        <w:ind w:left="1068"/>
        <w:rPr>
          <w:bCs/>
          <w:iCs/>
          <w:color w:val="000000"/>
        </w:rPr>
      </w:pPr>
      <w:r w:rsidRPr="001D3CA0">
        <w:rPr>
          <w:bCs/>
          <w:iCs/>
          <w:color w:val="000000"/>
        </w:rPr>
        <w:t>vyzna</w:t>
      </w:r>
      <w:r w:rsidRPr="001D3CA0">
        <w:rPr>
          <w:color w:val="000000"/>
        </w:rPr>
        <w:t>č</w:t>
      </w:r>
      <w:r w:rsidRPr="001D3CA0">
        <w:rPr>
          <w:bCs/>
          <w:iCs/>
          <w:color w:val="000000"/>
        </w:rPr>
        <w:t>í v jednoduchém plánu místo svého bydlišt</w:t>
      </w:r>
      <w:r w:rsidRPr="001D3CA0">
        <w:rPr>
          <w:color w:val="000000"/>
        </w:rPr>
        <w:t xml:space="preserve">ě </w:t>
      </w:r>
      <w:r w:rsidRPr="001D3CA0">
        <w:rPr>
          <w:bCs/>
          <w:iCs/>
          <w:color w:val="000000"/>
        </w:rPr>
        <w:t>a školy, cestu na ur</w:t>
      </w:r>
      <w:r w:rsidRPr="001D3CA0">
        <w:rPr>
          <w:color w:val="000000"/>
        </w:rPr>
        <w:t>č</w:t>
      </w:r>
      <w:r w:rsidRPr="001D3CA0">
        <w:rPr>
          <w:bCs/>
          <w:iCs/>
          <w:color w:val="000000"/>
        </w:rPr>
        <w:t>ené místo a rozliší možná nebezpe</w:t>
      </w:r>
      <w:r w:rsidRPr="001D3CA0">
        <w:rPr>
          <w:color w:val="000000"/>
        </w:rPr>
        <w:t>č</w:t>
      </w:r>
      <w:r w:rsidRPr="001D3CA0">
        <w:rPr>
          <w:bCs/>
          <w:iCs/>
          <w:color w:val="000000"/>
        </w:rPr>
        <w:t>í v nejbližším okolí</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za</w:t>
      </w:r>
      <w:r w:rsidRPr="001D3CA0">
        <w:rPr>
          <w:color w:val="000000"/>
        </w:rPr>
        <w:t>č</w:t>
      </w:r>
      <w:r w:rsidRPr="001D3CA0">
        <w:rPr>
          <w:bCs/>
          <w:iCs/>
          <w:color w:val="000000"/>
        </w:rPr>
        <w:t>lení svou obec (m</w:t>
      </w:r>
      <w:r w:rsidRPr="001D3CA0">
        <w:rPr>
          <w:color w:val="000000"/>
        </w:rPr>
        <w:t>ě</w:t>
      </w:r>
      <w:r w:rsidRPr="001D3CA0">
        <w:rPr>
          <w:bCs/>
          <w:iCs/>
          <w:color w:val="000000"/>
        </w:rPr>
        <w:t>sto) do p</w:t>
      </w:r>
      <w:r w:rsidRPr="001D3CA0">
        <w:rPr>
          <w:color w:val="000000"/>
        </w:rPr>
        <w:t>ř</w:t>
      </w:r>
      <w:r w:rsidRPr="001D3CA0">
        <w:rPr>
          <w:bCs/>
          <w:iCs/>
          <w:color w:val="000000"/>
        </w:rPr>
        <w:t xml:space="preserve">íslušného kraje a obslužného centra </w:t>
      </w:r>
      <w:r w:rsidRPr="001D3CA0">
        <w:rPr>
          <w:color w:val="000000"/>
        </w:rPr>
        <w:t>Č</w:t>
      </w:r>
      <w:r w:rsidRPr="001D3CA0">
        <w:rPr>
          <w:bCs/>
          <w:iCs/>
          <w:color w:val="000000"/>
        </w:rPr>
        <w:t>R, pozoruje a popíše zm</w:t>
      </w:r>
      <w:r w:rsidRPr="001D3CA0">
        <w:rPr>
          <w:color w:val="000000"/>
        </w:rPr>
        <w:t>ě</w:t>
      </w:r>
      <w:r w:rsidRPr="001D3CA0">
        <w:rPr>
          <w:bCs/>
          <w:iCs/>
          <w:color w:val="000000"/>
        </w:rPr>
        <w:t>ny v nejbližším okolí, obci (m</w:t>
      </w:r>
      <w:r w:rsidRPr="001D3CA0">
        <w:rPr>
          <w:color w:val="000000"/>
        </w:rPr>
        <w:t>ě</w:t>
      </w:r>
      <w:r w:rsidRPr="001D3CA0">
        <w:rPr>
          <w:bCs/>
          <w:iCs/>
          <w:color w:val="000000"/>
        </w:rPr>
        <w:t>st</w:t>
      </w:r>
      <w:r w:rsidRPr="001D3CA0">
        <w:rPr>
          <w:color w:val="000000"/>
        </w:rPr>
        <w:t>ě</w:t>
      </w:r>
      <w:r w:rsidRPr="001D3CA0">
        <w:rPr>
          <w:bCs/>
          <w:iCs/>
          <w:color w:val="000000"/>
        </w:rPr>
        <w:t>)</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rozliší p</w:t>
      </w:r>
      <w:r w:rsidRPr="001D3CA0">
        <w:rPr>
          <w:color w:val="000000"/>
        </w:rPr>
        <w:t>ř</w:t>
      </w:r>
      <w:r w:rsidRPr="001D3CA0">
        <w:rPr>
          <w:bCs/>
          <w:iCs/>
          <w:color w:val="000000"/>
        </w:rPr>
        <w:t>írodní a um</w:t>
      </w:r>
      <w:r w:rsidRPr="001D3CA0">
        <w:rPr>
          <w:color w:val="000000"/>
        </w:rPr>
        <w:t>ě</w:t>
      </w:r>
      <w:r w:rsidRPr="001D3CA0">
        <w:rPr>
          <w:bCs/>
          <w:iCs/>
          <w:color w:val="000000"/>
        </w:rPr>
        <w:t>lé prvky v okolní krajin</w:t>
      </w:r>
      <w:r w:rsidRPr="001D3CA0">
        <w:rPr>
          <w:color w:val="000000"/>
        </w:rPr>
        <w:t xml:space="preserve">ě </w:t>
      </w:r>
      <w:r w:rsidRPr="001D3CA0">
        <w:rPr>
          <w:bCs/>
          <w:iCs/>
          <w:color w:val="000000"/>
        </w:rPr>
        <w:t>a vyjád</w:t>
      </w:r>
      <w:r w:rsidRPr="001D3CA0">
        <w:rPr>
          <w:color w:val="000000"/>
        </w:rPr>
        <w:t>ř</w:t>
      </w:r>
      <w:r w:rsidRPr="001D3CA0">
        <w:rPr>
          <w:bCs/>
          <w:iCs/>
          <w:color w:val="000000"/>
        </w:rPr>
        <w:t>í r</w:t>
      </w:r>
      <w:r w:rsidRPr="001D3CA0">
        <w:rPr>
          <w:color w:val="000000"/>
        </w:rPr>
        <w:t>ů</w:t>
      </w:r>
      <w:r w:rsidRPr="001D3CA0">
        <w:rPr>
          <w:bCs/>
          <w:iCs/>
          <w:color w:val="000000"/>
        </w:rPr>
        <w:t>znými zp</w:t>
      </w:r>
      <w:r w:rsidRPr="001D3CA0">
        <w:rPr>
          <w:color w:val="000000"/>
        </w:rPr>
        <w:t>ů</w:t>
      </w:r>
      <w:r w:rsidRPr="001D3CA0">
        <w:rPr>
          <w:bCs/>
          <w:iCs/>
          <w:color w:val="000000"/>
        </w:rPr>
        <w:t>soby její estetické hodnoty a rozmanitost</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ur</w:t>
      </w:r>
      <w:r w:rsidRPr="001D3CA0">
        <w:rPr>
          <w:color w:val="000000"/>
        </w:rPr>
        <w:t>č</w:t>
      </w:r>
      <w:r w:rsidRPr="001D3CA0">
        <w:rPr>
          <w:bCs/>
          <w:iCs/>
          <w:color w:val="000000"/>
        </w:rPr>
        <w:t>í a vysv</w:t>
      </w:r>
      <w:r w:rsidRPr="001D3CA0">
        <w:rPr>
          <w:color w:val="000000"/>
        </w:rPr>
        <w:t>ě</w:t>
      </w:r>
      <w:r w:rsidRPr="001D3CA0">
        <w:rPr>
          <w:bCs/>
          <w:iCs/>
          <w:color w:val="000000"/>
        </w:rPr>
        <w:t>tlí polohu svého bydlišt</w:t>
      </w:r>
      <w:r w:rsidRPr="001D3CA0">
        <w:rPr>
          <w:color w:val="000000"/>
        </w:rPr>
        <w:t xml:space="preserve">ě </w:t>
      </w:r>
      <w:r w:rsidRPr="001D3CA0">
        <w:rPr>
          <w:bCs/>
          <w:iCs/>
          <w:color w:val="000000"/>
        </w:rPr>
        <w:t>nebo pobytu vzhledem ke krajin</w:t>
      </w:r>
      <w:r w:rsidRPr="001D3CA0">
        <w:rPr>
          <w:color w:val="000000"/>
        </w:rPr>
        <w:t xml:space="preserve">ě </w:t>
      </w:r>
      <w:r w:rsidRPr="001D3CA0">
        <w:rPr>
          <w:bCs/>
          <w:iCs/>
          <w:color w:val="000000"/>
        </w:rPr>
        <w:t>a státu</w:t>
      </w:r>
    </w:p>
    <w:p w:rsidR="002E7B2F" w:rsidRPr="001D3CA0" w:rsidRDefault="002E7B2F" w:rsidP="002E7B2F">
      <w:pPr>
        <w:numPr>
          <w:ilvl w:val="0"/>
          <w:numId w:val="173"/>
        </w:numPr>
        <w:autoSpaceDE w:val="0"/>
        <w:autoSpaceDN w:val="0"/>
        <w:adjustRightInd w:val="0"/>
        <w:ind w:left="1068"/>
        <w:rPr>
          <w:color w:val="000000"/>
        </w:rPr>
      </w:pPr>
      <w:r w:rsidRPr="001D3CA0">
        <w:rPr>
          <w:bCs/>
          <w:iCs/>
          <w:color w:val="000000"/>
        </w:rPr>
        <w:t>ur</w:t>
      </w:r>
      <w:r w:rsidRPr="001D3CA0">
        <w:rPr>
          <w:color w:val="000000"/>
        </w:rPr>
        <w:t>č</w:t>
      </w:r>
      <w:r w:rsidRPr="001D3CA0">
        <w:rPr>
          <w:bCs/>
          <w:iCs/>
          <w:color w:val="000000"/>
        </w:rPr>
        <w:t>í sv</w:t>
      </w:r>
      <w:r w:rsidRPr="001D3CA0">
        <w:rPr>
          <w:color w:val="000000"/>
        </w:rPr>
        <w:t>ě</w:t>
      </w:r>
      <w:r w:rsidRPr="001D3CA0">
        <w:rPr>
          <w:bCs/>
          <w:iCs/>
          <w:color w:val="000000"/>
        </w:rPr>
        <w:t>tové strany v p</w:t>
      </w:r>
      <w:r w:rsidRPr="001D3CA0">
        <w:rPr>
          <w:color w:val="000000"/>
        </w:rPr>
        <w:t>ř</w:t>
      </w:r>
      <w:r w:rsidRPr="001D3CA0">
        <w:rPr>
          <w:bCs/>
          <w:iCs/>
          <w:color w:val="000000"/>
        </w:rPr>
        <w:t>írod</w:t>
      </w:r>
      <w:r w:rsidRPr="001D3CA0">
        <w:rPr>
          <w:color w:val="000000"/>
        </w:rPr>
        <w:t xml:space="preserve">ě </w:t>
      </w:r>
      <w:r w:rsidRPr="001D3CA0">
        <w:rPr>
          <w:bCs/>
          <w:iCs/>
          <w:color w:val="000000"/>
        </w:rPr>
        <w:t xml:space="preserve">i podle mapy, orientuje se podle nich a </w:t>
      </w:r>
      <w:r w:rsidRPr="001D3CA0">
        <w:rPr>
          <w:color w:val="000000"/>
        </w:rPr>
        <w:t>ř</w:t>
      </w:r>
      <w:r w:rsidRPr="001D3CA0">
        <w:rPr>
          <w:bCs/>
          <w:iCs/>
          <w:color w:val="000000"/>
        </w:rPr>
        <w:t>ídí se podle zásad bezpe</w:t>
      </w:r>
      <w:r w:rsidRPr="001D3CA0">
        <w:rPr>
          <w:color w:val="000000"/>
        </w:rPr>
        <w:t>č</w:t>
      </w:r>
      <w:r w:rsidRPr="001D3CA0">
        <w:rPr>
          <w:bCs/>
          <w:iCs/>
          <w:color w:val="000000"/>
        </w:rPr>
        <w:t>ného pohybu a pobytu v p</w:t>
      </w:r>
      <w:r w:rsidRPr="001D3CA0">
        <w:rPr>
          <w:color w:val="000000"/>
        </w:rPr>
        <w:t>ř</w:t>
      </w:r>
      <w:r w:rsidRPr="001D3CA0">
        <w:rPr>
          <w:bCs/>
          <w:iCs/>
          <w:color w:val="000000"/>
        </w:rPr>
        <w:t>írod</w:t>
      </w:r>
      <w:r w:rsidRPr="001D3CA0">
        <w:rPr>
          <w:color w:val="000000"/>
        </w:rPr>
        <w:t>ě</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rozlišuje mezi ná</w:t>
      </w:r>
      <w:r w:rsidRPr="001D3CA0">
        <w:rPr>
          <w:color w:val="000000"/>
        </w:rPr>
        <w:t>č</w:t>
      </w:r>
      <w:r w:rsidRPr="001D3CA0">
        <w:rPr>
          <w:bCs/>
          <w:iCs/>
          <w:color w:val="000000"/>
        </w:rPr>
        <w:t>rty, plány a základními typy map; vyhledává jednoduché údaje o p</w:t>
      </w:r>
      <w:r w:rsidRPr="001D3CA0">
        <w:rPr>
          <w:color w:val="000000"/>
        </w:rPr>
        <w:t>ř</w:t>
      </w:r>
      <w:r w:rsidRPr="001D3CA0">
        <w:rPr>
          <w:bCs/>
          <w:iCs/>
          <w:color w:val="000000"/>
        </w:rPr>
        <w:t>írodních podmínkách a sídlištích lidí na mapách naší republiky, Evropy a polokoulí</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vyhledá typické regionální zvláštnosti p</w:t>
      </w:r>
      <w:r w:rsidRPr="001D3CA0">
        <w:rPr>
          <w:color w:val="000000"/>
        </w:rPr>
        <w:t>ř</w:t>
      </w:r>
      <w:r w:rsidRPr="001D3CA0">
        <w:rPr>
          <w:bCs/>
          <w:iCs/>
          <w:color w:val="000000"/>
        </w:rPr>
        <w:t>írody, osídlení, hospodá</w:t>
      </w:r>
      <w:r w:rsidRPr="001D3CA0">
        <w:rPr>
          <w:color w:val="000000"/>
        </w:rPr>
        <w:t>ř</w:t>
      </w:r>
      <w:r w:rsidRPr="001D3CA0">
        <w:rPr>
          <w:bCs/>
          <w:iCs/>
          <w:color w:val="000000"/>
        </w:rPr>
        <w:t>ství a kultury, jednoduchým zp</w:t>
      </w:r>
      <w:r w:rsidRPr="001D3CA0">
        <w:rPr>
          <w:color w:val="000000"/>
        </w:rPr>
        <w:t>ů</w:t>
      </w:r>
      <w:r w:rsidRPr="001D3CA0">
        <w:rPr>
          <w:bCs/>
          <w:iCs/>
          <w:color w:val="000000"/>
        </w:rPr>
        <w:t>sobem posoudí jejich význam z hlediska p</w:t>
      </w:r>
      <w:r w:rsidRPr="001D3CA0">
        <w:rPr>
          <w:color w:val="000000"/>
        </w:rPr>
        <w:t>ř</w:t>
      </w:r>
      <w:r w:rsidRPr="001D3CA0">
        <w:rPr>
          <w:bCs/>
          <w:iCs/>
          <w:color w:val="000000"/>
        </w:rPr>
        <w:t>írodního, historického, politického, správního a vlastnického</w:t>
      </w:r>
    </w:p>
    <w:p w:rsidR="002E7B2F" w:rsidRPr="001D3CA0" w:rsidRDefault="002E7B2F" w:rsidP="002E7B2F">
      <w:pPr>
        <w:numPr>
          <w:ilvl w:val="0"/>
          <w:numId w:val="173"/>
        </w:numPr>
        <w:autoSpaceDE w:val="0"/>
        <w:autoSpaceDN w:val="0"/>
        <w:adjustRightInd w:val="0"/>
        <w:ind w:left="1068"/>
        <w:rPr>
          <w:bCs/>
          <w:iCs/>
          <w:color w:val="000000"/>
        </w:rPr>
      </w:pPr>
      <w:r w:rsidRPr="001D3CA0">
        <w:rPr>
          <w:bCs/>
          <w:iCs/>
          <w:color w:val="000000"/>
        </w:rPr>
        <w:t>zprost</w:t>
      </w:r>
      <w:r w:rsidRPr="001D3CA0">
        <w:rPr>
          <w:color w:val="000000"/>
        </w:rPr>
        <w:t>ř</w:t>
      </w:r>
      <w:r w:rsidRPr="001D3CA0">
        <w:rPr>
          <w:bCs/>
          <w:iCs/>
          <w:color w:val="000000"/>
        </w:rPr>
        <w:t>edkuje ostatním zkušenosti, zážitky a zajímavosti z vlastních cest a porovná zp</w:t>
      </w:r>
      <w:r w:rsidRPr="001D3CA0">
        <w:rPr>
          <w:color w:val="000000"/>
        </w:rPr>
        <w:t>ů</w:t>
      </w:r>
      <w:r w:rsidRPr="001D3CA0">
        <w:rPr>
          <w:bCs/>
          <w:iCs/>
          <w:color w:val="000000"/>
        </w:rPr>
        <w:t>sob života a p</w:t>
      </w:r>
      <w:r w:rsidRPr="001D3CA0">
        <w:rPr>
          <w:color w:val="000000"/>
        </w:rPr>
        <w:t>ř</w:t>
      </w:r>
      <w:r w:rsidRPr="001D3CA0">
        <w:rPr>
          <w:bCs/>
          <w:iCs/>
          <w:color w:val="000000"/>
        </w:rPr>
        <w:t>írodu v naší vlasti i v jiných zemích</w:t>
      </w:r>
    </w:p>
    <w:p w:rsidR="002E7B2F" w:rsidRPr="001D3CA0" w:rsidRDefault="002E7B2F" w:rsidP="002E7B2F">
      <w:pPr>
        <w:numPr>
          <w:ilvl w:val="0"/>
          <w:numId w:val="173"/>
        </w:numPr>
        <w:autoSpaceDE w:val="0"/>
        <w:autoSpaceDN w:val="0"/>
        <w:adjustRightInd w:val="0"/>
        <w:ind w:left="1068"/>
        <w:rPr>
          <w:bCs/>
          <w:color w:val="000000"/>
        </w:rPr>
      </w:pPr>
      <w:r w:rsidRPr="001D3CA0">
        <w:rPr>
          <w:bCs/>
          <w:iCs/>
          <w:color w:val="000000"/>
        </w:rPr>
        <w:t>rozlišuje hlavní orgány státní moci a n</w:t>
      </w:r>
      <w:r w:rsidRPr="001D3CA0">
        <w:rPr>
          <w:color w:val="000000"/>
        </w:rPr>
        <w:t>ě</w:t>
      </w:r>
      <w:r w:rsidRPr="001D3CA0">
        <w:rPr>
          <w:bCs/>
          <w:iCs/>
          <w:color w:val="000000"/>
        </w:rPr>
        <w:t>které jejich zástupce, symboly našeho státu a jejich význam</w:t>
      </w:r>
    </w:p>
    <w:p w:rsidR="002E7B2F" w:rsidRPr="001D3CA0" w:rsidRDefault="002E7B2F" w:rsidP="002E7B2F">
      <w:pPr>
        <w:autoSpaceDE w:val="0"/>
        <w:autoSpaceDN w:val="0"/>
        <w:adjustRightInd w:val="0"/>
        <w:ind w:left="708"/>
        <w:rPr>
          <w:bCs/>
          <w:color w:val="000000"/>
        </w:rPr>
      </w:pPr>
      <w:r w:rsidRPr="001D3CA0">
        <w:rPr>
          <w:b/>
          <w:bCs/>
          <w:color w:val="000000"/>
        </w:rPr>
        <w:t>U</w:t>
      </w:r>
      <w:r w:rsidRPr="001D3CA0">
        <w:rPr>
          <w:b/>
          <w:color w:val="000000"/>
        </w:rPr>
        <w:t>č</w:t>
      </w:r>
      <w:r w:rsidRPr="001D3CA0">
        <w:rPr>
          <w:b/>
          <w:bCs/>
          <w:color w:val="000000"/>
        </w:rPr>
        <w:t>ivo</w:t>
      </w:r>
      <w:r w:rsidRPr="001D3CA0">
        <w:rPr>
          <w:bCs/>
          <w:color w:val="000000"/>
        </w:rPr>
        <w:t xml:space="preserve">: </w:t>
      </w:r>
    </w:p>
    <w:p w:rsidR="002E7B2F" w:rsidRPr="001D3CA0" w:rsidRDefault="002E7B2F" w:rsidP="002E7B2F">
      <w:pPr>
        <w:numPr>
          <w:ilvl w:val="0"/>
          <w:numId w:val="174"/>
        </w:numPr>
        <w:tabs>
          <w:tab w:val="clear" w:pos="720"/>
          <w:tab w:val="num" w:pos="1068"/>
        </w:tabs>
        <w:autoSpaceDE w:val="0"/>
        <w:autoSpaceDN w:val="0"/>
        <w:adjustRightInd w:val="0"/>
        <w:ind w:left="1068"/>
        <w:rPr>
          <w:color w:val="000000"/>
        </w:rPr>
      </w:pPr>
      <w:r w:rsidRPr="001D3CA0">
        <w:rPr>
          <w:bCs/>
          <w:color w:val="000000"/>
        </w:rPr>
        <w:t xml:space="preserve">domov </w:t>
      </w:r>
      <w:r w:rsidRPr="001D3CA0">
        <w:rPr>
          <w:color w:val="000000"/>
        </w:rPr>
        <w:t>- prostředí domova, orientace v místě bydliště</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 xml:space="preserve">škola </w:t>
      </w:r>
      <w:r w:rsidRPr="001D3CA0">
        <w:rPr>
          <w:color w:val="000000"/>
        </w:rPr>
        <w:t>- prostředí školy, činnosti ve škole, okolí školy, bezpečná cesta do školy</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obec (m</w:t>
      </w:r>
      <w:r w:rsidRPr="001D3CA0">
        <w:rPr>
          <w:color w:val="000000"/>
        </w:rPr>
        <w:t>ě</w:t>
      </w:r>
      <w:r w:rsidRPr="001D3CA0">
        <w:rPr>
          <w:bCs/>
          <w:color w:val="000000"/>
        </w:rPr>
        <w:t xml:space="preserve">sto), místní krajina </w:t>
      </w:r>
      <w:r w:rsidRPr="001D3CA0">
        <w:rPr>
          <w:color w:val="000000"/>
        </w:rPr>
        <w:t>- její části, poloha v krajině, minulost a současnost obce (města), význačné budovy, dopravní síť</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 xml:space="preserve">okolní krajina (místní oblast, region) </w:t>
      </w:r>
      <w:r w:rsidRPr="001D3CA0">
        <w:rPr>
          <w:color w:val="000000"/>
        </w:rPr>
        <w:t>- zemský povrch a jeho tvary, vodstvo na pevnině, rozšíření půd, rostlinstva a živočichů, vliv krajiny na život lidí, působení lidí na krajinu a životní prostředí, orientační body a linie, světové strany</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 xml:space="preserve">regiony </w:t>
      </w:r>
      <w:r w:rsidRPr="001D3CA0">
        <w:rPr>
          <w:color w:val="000000"/>
        </w:rPr>
        <w:t>Č</w:t>
      </w:r>
      <w:r w:rsidRPr="001D3CA0">
        <w:rPr>
          <w:bCs/>
          <w:color w:val="000000"/>
        </w:rPr>
        <w:t xml:space="preserve">R </w:t>
      </w:r>
      <w:r w:rsidRPr="001D3CA0">
        <w:rPr>
          <w:color w:val="000000"/>
        </w:rPr>
        <w:t>- Praha a vybrané oblasti ČR, surovinové zdroje, výroba, služby a obchod</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 xml:space="preserve">naše vlast </w:t>
      </w:r>
      <w:r w:rsidRPr="001D3CA0">
        <w:rPr>
          <w:color w:val="000000"/>
        </w:rPr>
        <w:t>- domov, krajina, národ, základy státního zřízení a politického systému ČR, státní správa a samospráva, státní symboly</w:t>
      </w:r>
      <w:r>
        <w:rPr>
          <w:color w:val="000000"/>
        </w:rPr>
        <w:t>, Armáda ČR</w:t>
      </w:r>
    </w:p>
    <w:p w:rsidR="002E7B2F" w:rsidRPr="001D3CA0" w:rsidRDefault="002E7B2F" w:rsidP="002E7B2F">
      <w:pPr>
        <w:numPr>
          <w:ilvl w:val="0"/>
          <w:numId w:val="174"/>
        </w:numPr>
        <w:autoSpaceDE w:val="0"/>
        <w:autoSpaceDN w:val="0"/>
        <w:adjustRightInd w:val="0"/>
        <w:ind w:left="1068"/>
        <w:rPr>
          <w:color w:val="000000"/>
        </w:rPr>
      </w:pPr>
      <w:r w:rsidRPr="001D3CA0">
        <w:rPr>
          <w:bCs/>
          <w:color w:val="000000"/>
        </w:rPr>
        <w:t>Evropa a sv</w:t>
      </w:r>
      <w:r w:rsidRPr="001D3CA0">
        <w:rPr>
          <w:color w:val="000000"/>
        </w:rPr>
        <w:t>ě</w:t>
      </w:r>
      <w:r w:rsidRPr="001D3CA0">
        <w:rPr>
          <w:bCs/>
          <w:color w:val="000000"/>
        </w:rPr>
        <w:t xml:space="preserve">t </w:t>
      </w:r>
      <w:r w:rsidRPr="001D3CA0">
        <w:rPr>
          <w:color w:val="000000"/>
        </w:rPr>
        <w:t>- kontinenty, evropské státy, EU, cestování</w:t>
      </w:r>
    </w:p>
    <w:p w:rsidR="002E7B2F" w:rsidRPr="001D3CA0" w:rsidRDefault="002E7B2F" w:rsidP="002E7B2F">
      <w:pPr>
        <w:numPr>
          <w:ilvl w:val="0"/>
          <w:numId w:val="174"/>
        </w:numPr>
        <w:autoSpaceDE w:val="0"/>
        <w:autoSpaceDN w:val="0"/>
        <w:adjustRightInd w:val="0"/>
        <w:ind w:left="1068"/>
        <w:rPr>
          <w:bCs/>
          <w:iCs/>
          <w:color w:val="000000"/>
        </w:rPr>
      </w:pPr>
      <w:r w:rsidRPr="001D3CA0">
        <w:rPr>
          <w:bCs/>
          <w:color w:val="000000"/>
        </w:rPr>
        <w:t>mapy obecn</w:t>
      </w:r>
      <w:r w:rsidRPr="001D3CA0">
        <w:rPr>
          <w:color w:val="000000"/>
        </w:rPr>
        <w:t xml:space="preserve">ě </w:t>
      </w:r>
      <w:r w:rsidRPr="001D3CA0">
        <w:rPr>
          <w:bCs/>
          <w:color w:val="000000"/>
        </w:rPr>
        <w:t>zem</w:t>
      </w:r>
      <w:r w:rsidRPr="001D3CA0">
        <w:rPr>
          <w:color w:val="000000"/>
        </w:rPr>
        <w:t>ě</w:t>
      </w:r>
      <w:r w:rsidRPr="001D3CA0">
        <w:rPr>
          <w:bCs/>
          <w:color w:val="000000"/>
        </w:rPr>
        <w:t xml:space="preserve">pisné a tematické </w:t>
      </w:r>
      <w:r w:rsidRPr="001D3CA0">
        <w:rPr>
          <w:color w:val="000000"/>
        </w:rPr>
        <w:t>- obsah, grafika, vysvětlivky</w:t>
      </w:r>
    </w:p>
    <w:p w:rsidR="002E7B2F" w:rsidRPr="001D3CA0" w:rsidRDefault="002E7B2F" w:rsidP="002E7B2F">
      <w:pPr>
        <w:autoSpaceDE w:val="0"/>
        <w:autoSpaceDN w:val="0"/>
        <w:adjustRightInd w:val="0"/>
        <w:ind w:left="360"/>
        <w:rPr>
          <w:color w:val="000000"/>
        </w:rPr>
      </w:pPr>
      <w:r w:rsidRPr="001D3CA0">
        <w:rPr>
          <w:b/>
        </w:rPr>
        <w:t>2) Lidé kolem nás</w:t>
      </w:r>
    </w:p>
    <w:p w:rsidR="002E7B2F" w:rsidRPr="001D3CA0" w:rsidRDefault="002E7B2F" w:rsidP="002E7B2F">
      <w:pPr>
        <w:autoSpaceDE w:val="0"/>
        <w:autoSpaceDN w:val="0"/>
        <w:adjustRightInd w:val="0"/>
        <w:ind w:left="708" w:right="322"/>
        <w:rPr>
          <w:b/>
          <w:color w:val="000000"/>
        </w:rPr>
      </w:pPr>
      <w:r w:rsidRPr="001D3CA0">
        <w:rPr>
          <w:b/>
          <w:color w:val="000000"/>
        </w:rPr>
        <w:t xml:space="preserve">Očekávané výstupy: </w:t>
      </w:r>
    </w:p>
    <w:p w:rsidR="002E7B2F" w:rsidRPr="001D3CA0" w:rsidRDefault="002E7B2F" w:rsidP="002E7B2F">
      <w:pPr>
        <w:autoSpaceDE w:val="0"/>
        <w:autoSpaceDN w:val="0"/>
        <w:adjustRightInd w:val="0"/>
        <w:ind w:left="708"/>
        <w:rPr>
          <w:b/>
          <w:bCs/>
          <w:iCs/>
          <w:color w:val="000000"/>
        </w:rPr>
      </w:pPr>
      <w:r w:rsidRPr="001D3CA0">
        <w:rPr>
          <w:color w:val="000000"/>
        </w:rPr>
        <w:t>Žák</w:t>
      </w:r>
    </w:p>
    <w:p w:rsidR="002E7B2F" w:rsidRPr="001D3CA0" w:rsidRDefault="002E7B2F" w:rsidP="002E7B2F">
      <w:pPr>
        <w:numPr>
          <w:ilvl w:val="0"/>
          <w:numId w:val="175"/>
        </w:numPr>
        <w:tabs>
          <w:tab w:val="clear" w:pos="720"/>
          <w:tab w:val="num" w:pos="1068"/>
        </w:tabs>
        <w:autoSpaceDE w:val="0"/>
        <w:autoSpaceDN w:val="0"/>
        <w:adjustRightInd w:val="0"/>
        <w:ind w:left="1068"/>
        <w:rPr>
          <w:bCs/>
          <w:iCs/>
          <w:color w:val="000000"/>
        </w:rPr>
      </w:pPr>
      <w:r w:rsidRPr="001D3CA0">
        <w:rPr>
          <w:bCs/>
          <w:iCs/>
          <w:color w:val="000000"/>
        </w:rPr>
        <w:t>rozlišuje blízké p</w:t>
      </w:r>
      <w:r w:rsidRPr="001D3CA0">
        <w:rPr>
          <w:color w:val="000000"/>
        </w:rPr>
        <w:t>ř</w:t>
      </w:r>
      <w:r w:rsidRPr="001D3CA0">
        <w:rPr>
          <w:bCs/>
          <w:iCs/>
          <w:color w:val="000000"/>
        </w:rPr>
        <w:t>íbuzenské vztahy v rodin</w:t>
      </w:r>
      <w:r w:rsidRPr="001D3CA0">
        <w:rPr>
          <w:color w:val="000000"/>
        </w:rPr>
        <w:t>ě</w:t>
      </w:r>
      <w:r w:rsidRPr="001D3CA0">
        <w:rPr>
          <w:bCs/>
          <w:iCs/>
          <w:color w:val="000000"/>
        </w:rPr>
        <w:t>, role rodinných p</w:t>
      </w:r>
      <w:r w:rsidRPr="001D3CA0">
        <w:rPr>
          <w:color w:val="000000"/>
        </w:rPr>
        <w:t>ř</w:t>
      </w:r>
      <w:r w:rsidRPr="001D3CA0">
        <w:rPr>
          <w:bCs/>
          <w:iCs/>
          <w:color w:val="000000"/>
        </w:rPr>
        <w:t>íslušník</w:t>
      </w:r>
      <w:r w:rsidRPr="001D3CA0">
        <w:rPr>
          <w:color w:val="000000"/>
        </w:rPr>
        <w:t xml:space="preserve">ů </w:t>
      </w:r>
      <w:r w:rsidRPr="001D3CA0">
        <w:rPr>
          <w:bCs/>
          <w:iCs/>
          <w:color w:val="000000"/>
        </w:rPr>
        <w:t>a vztahy mezi nimi</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odvodí význam a pot</w:t>
      </w:r>
      <w:r w:rsidRPr="001D3CA0">
        <w:rPr>
          <w:color w:val="000000"/>
        </w:rPr>
        <w:t>ř</w:t>
      </w:r>
      <w:r w:rsidRPr="001D3CA0">
        <w:rPr>
          <w:bCs/>
          <w:iCs/>
          <w:color w:val="000000"/>
        </w:rPr>
        <w:t>ebu r</w:t>
      </w:r>
      <w:r w:rsidRPr="001D3CA0">
        <w:rPr>
          <w:color w:val="000000"/>
        </w:rPr>
        <w:t>ů</w:t>
      </w:r>
      <w:r w:rsidRPr="001D3CA0">
        <w:rPr>
          <w:bCs/>
          <w:iCs/>
          <w:color w:val="000000"/>
        </w:rPr>
        <w:t xml:space="preserve">zných povolání a pracovních </w:t>
      </w:r>
      <w:r w:rsidRPr="001D3CA0">
        <w:rPr>
          <w:color w:val="000000"/>
        </w:rPr>
        <w:t>č</w:t>
      </w:r>
      <w:r w:rsidRPr="001D3CA0">
        <w:rPr>
          <w:bCs/>
          <w:iCs/>
          <w:color w:val="000000"/>
        </w:rPr>
        <w:t>inností</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projevuje toleranci k p</w:t>
      </w:r>
      <w:r w:rsidRPr="001D3CA0">
        <w:rPr>
          <w:color w:val="000000"/>
        </w:rPr>
        <w:t>ř</w:t>
      </w:r>
      <w:r w:rsidRPr="001D3CA0">
        <w:rPr>
          <w:bCs/>
          <w:iCs/>
          <w:color w:val="000000"/>
        </w:rPr>
        <w:t>irozeným odlišnostem spolužák</w:t>
      </w:r>
      <w:r w:rsidRPr="001D3CA0">
        <w:rPr>
          <w:color w:val="000000"/>
        </w:rPr>
        <w:t>ů</w:t>
      </w:r>
      <w:r w:rsidRPr="001D3CA0">
        <w:rPr>
          <w:bCs/>
          <w:iCs/>
          <w:color w:val="000000"/>
        </w:rPr>
        <w:t>, jejich p</w:t>
      </w:r>
      <w:r w:rsidRPr="001D3CA0">
        <w:rPr>
          <w:color w:val="000000"/>
        </w:rPr>
        <w:t>ř</w:t>
      </w:r>
      <w:r w:rsidRPr="001D3CA0">
        <w:rPr>
          <w:bCs/>
          <w:iCs/>
          <w:color w:val="000000"/>
        </w:rPr>
        <w:t>ednostem i nedostatk</w:t>
      </w:r>
      <w:r w:rsidRPr="001D3CA0">
        <w:rPr>
          <w:color w:val="000000"/>
        </w:rPr>
        <w:t>ů</w:t>
      </w:r>
      <w:r w:rsidRPr="001D3CA0">
        <w:rPr>
          <w:bCs/>
          <w:iCs/>
          <w:color w:val="000000"/>
        </w:rPr>
        <w:t>m</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lastRenderedPageBreak/>
        <w:t>vyjád</w:t>
      </w:r>
      <w:r w:rsidRPr="001D3CA0">
        <w:rPr>
          <w:color w:val="000000"/>
        </w:rPr>
        <w:t>ř</w:t>
      </w:r>
      <w:r w:rsidRPr="001D3CA0">
        <w:rPr>
          <w:bCs/>
          <w:iCs/>
          <w:color w:val="000000"/>
        </w:rPr>
        <w:t>í na základ</w:t>
      </w:r>
      <w:r w:rsidRPr="001D3CA0">
        <w:rPr>
          <w:color w:val="000000"/>
        </w:rPr>
        <w:t xml:space="preserve">ě </w:t>
      </w:r>
      <w:r w:rsidRPr="001D3CA0">
        <w:rPr>
          <w:bCs/>
          <w:iCs/>
          <w:color w:val="000000"/>
        </w:rPr>
        <w:t>vlastních zkušeností základní vztahy mezi lidmi, vyvodí a dodržuje pravidla pro soužití ve škole, mezi chlapci a dívkami, v rodin</w:t>
      </w:r>
      <w:r w:rsidRPr="001D3CA0">
        <w:rPr>
          <w:color w:val="000000"/>
        </w:rPr>
        <w:t>ě</w:t>
      </w:r>
      <w:r w:rsidRPr="001D3CA0">
        <w:rPr>
          <w:bCs/>
          <w:iCs/>
          <w:color w:val="000000"/>
        </w:rPr>
        <w:t>, v obci (m</w:t>
      </w:r>
      <w:r w:rsidRPr="001D3CA0">
        <w:rPr>
          <w:color w:val="000000"/>
        </w:rPr>
        <w:t>ě</w:t>
      </w:r>
      <w:r w:rsidRPr="001D3CA0">
        <w:rPr>
          <w:bCs/>
          <w:iCs/>
          <w:color w:val="000000"/>
        </w:rPr>
        <w:t>st</w:t>
      </w:r>
      <w:r w:rsidRPr="001D3CA0">
        <w:rPr>
          <w:color w:val="000000"/>
        </w:rPr>
        <w:t>ě</w:t>
      </w:r>
      <w:r w:rsidRPr="001D3CA0">
        <w:rPr>
          <w:bCs/>
          <w:iCs/>
          <w:color w:val="000000"/>
        </w:rPr>
        <w:t>)</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rozlišuje základní rozdíly mezi jednotlivci, obhájí p</w:t>
      </w:r>
      <w:r w:rsidRPr="001D3CA0">
        <w:rPr>
          <w:color w:val="000000"/>
        </w:rPr>
        <w:t>ř</w:t>
      </w:r>
      <w:r w:rsidRPr="001D3CA0">
        <w:rPr>
          <w:bCs/>
          <w:iCs/>
          <w:color w:val="000000"/>
        </w:rPr>
        <w:t xml:space="preserve">i konkrétních </w:t>
      </w:r>
      <w:r w:rsidRPr="001D3CA0">
        <w:rPr>
          <w:color w:val="000000"/>
        </w:rPr>
        <w:t>č</w:t>
      </w:r>
      <w:r w:rsidRPr="001D3CA0">
        <w:rPr>
          <w:bCs/>
          <w:iCs/>
          <w:color w:val="000000"/>
        </w:rPr>
        <w:t>innostech své názory, pop</w:t>
      </w:r>
      <w:r w:rsidRPr="001D3CA0">
        <w:rPr>
          <w:color w:val="000000"/>
        </w:rPr>
        <w:t>ř</w:t>
      </w:r>
      <w:r w:rsidRPr="001D3CA0">
        <w:rPr>
          <w:bCs/>
          <w:iCs/>
          <w:color w:val="000000"/>
        </w:rPr>
        <w:t>ípad</w:t>
      </w:r>
      <w:r w:rsidRPr="001D3CA0">
        <w:rPr>
          <w:color w:val="000000"/>
        </w:rPr>
        <w:t xml:space="preserve">ě </w:t>
      </w:r>
      <w:r w:rsidRPr="001D3CA0">
        <w:rPr>
          <w:bCs/>
          <w:iCs/>
          <w:color w:val="000000"/>
        </w:rPr>
        <w:t>p</w:t>
      </w:r>
      <w:r w:rsidRPr="001D3CA0">
        <w:rPr>
          <w:color w:val="000000"/>
        </w:rPr>
        <w:t>ř</w:t>
      </w:r>
      <w:r w:rsidRPr="001D3CA0">
        <w:rPr>
          <w:bCs/>
          <w:iCs/>
          <w:color w:val="000000"/>
        </w:rPr>
        <w:t>ipustí sv</w:t>
      </w:r>
      <w:r w:rsidRPr="001D3CA0">
        <w:rPr>
          <w:color w:val="000000"/>
        </w:rPr>
        <w:t>ů</w:t>
      </w:r>
      <w:r w:rsidRPr="001D3CA0">
        <w:rPr>
          <w:bCs/>
          <w:iCs/>
          <w:color w:val="000000"/>
        </w:rPr>
        <w:t>j omyl, dohodne se na spole</w:t>
      </w:r>
      <w:r w:rsidRPr="001D3CA0">
        <w:rPr>
          <w:color w:val="000000"/>
        </w:rPr>
        <w:t>č</w:t>
      </w:r>
      <w:r w:rsidRPr="001D3CA0">
        <w:rPr>
          <w:bCs/>
          <w:iCs/>
          <w:color w:val="000000"/>
        </w:rPr>
        <w:t xml:space="preserve">ném postupu a </w:t>
      </w:r>
      <w:r w:rsidRPr="001D3CA0">
        <w:rPr>
          <w:color w:val="000000"/>
        </w:rPr>
        <w:t>ř</w:t>
      </w:r>
      <w:r w:rsidRPr="001D3CA0">
        <w:rPr>
          <w:bCs/>
          <w:iCs/>
          <w:color w:val="000000"/>
        </w:rPr>
        <w:t>ešení se</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spolužáky</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rozpozná ve svém okolí jednání a chování, která se už tolerovat nemohou a která porušují základní lidská práva nebo demokratické principy</w:t>
      </w:r>
    </w:p>
    <w:p w:rsidR="002E7B2F" w:rsidRPr="001D3CA0" w:rsidRDefault="002E7B2F" w:rsidP="002E7B2F">
      <w:pPr>
        <w:numPr>
          <w:ilvl w:val="0"/>
          <w:numId w:val="175"/>
        </w:numPr>
        <w:autoSpaceDE w:val="0"/>
        <w:autoSpaceDN w:val="0"/>
        <w:adjustRightInd w:val="0"/>
        <w:ind w:left="1068"/>
        <w:rPr>
          <w:bCs/>
          <w:iCs/>
          <w:color w:val="000000"/>
        </w:rPr>
      </w:pPr>
      <w:r w:rsidRPr="001D3CA0">
        <w:rPr>
          <w:bCs/>
          <w:iCs/>
          <w:color w:val="000000"/>
        </w:rPr>
        <w:t>orientuje se v základních formách vlastnictví; používá peníze v běžných situacích</w:t>
      </w:r>
      <w:r>
        <w:rPr>
          <w:bCs/>
          <w:iCs/>
          <w:color w:val="000000"/>
        </w:rPr>
        <w:t xml:space="preserve">, </w:t>
      </w:r>
      <w:r w:rsidRPr="00661544">
        <w:rPr>
          <w:rStyle w:val="Siln"/>
          <w:shd w:val="clear" w:color="auto" w:fill="FFFFFF"/>
        </w:rPr>
        <w:t>odhadne a zkontroluje cenu nákupu a vrácené peníze, na příkladu ukáže nemožnost realizace všech chtěných výdajů, vysvětlí, proč spořit, kdy si půjčovat a jak vracet dluhy</w:t>
      </w:r>
    </w:p>
    <w:p w:rsidR="002E7B2F" w:rsidRDefault="002E7B2F" w:rsidP="002E7B2F">
      <w:pPr>
        <w:numPr>
          <w:ilvl w:val="0"/>
          <w:numId w:val="175"/>
        </w:numPr>
        <w:autoSpaceDE w:val="0"/>
        <w:autoSpaceDN w:val="0"/>
        <w:adjustRightInd w:val="0"/>
        <w:ind w:left="1068"/>
        <w:rPr>
          <w:bCs/>
          <w:iCs/>
          <w:color w:val="000000"/>
        </w:rPr>
      </w:pPr>
      <w:r w:rsidRPr="001D3CA0">
        <w:rPr>
          <w:bCs/>
          <w:iCs/>
          <w:color w:val="000000"/>
        </w:rPr>
        <w:t>poukáže v nejbližším spole</w:t>
      </w:r>
      <w:r w:rsidRPr="001D3CA0">
        <w:rPr>
          <w:color w:val="000000"/>
        </w:rPr>
        <w:t>č</w:t>
      </w:r>
      <w:r w:rsidRPr="001D3CA0">
        <w:rPr>
          <w:bCs/>
          <w:iCs/>
          <w:color w:val="000000"/>
        </w:rPr>
        <w:t>enském a p</w:t>
      </w:r>
      <w:r w:rsidRPr="001D3CA0">
        <w:rPr>
          <w:color w:val="000000"/>
        </w:rPr>
        <w:t>ř</w:t>
      </w:r>
      <w:r w:rsidRPr="001D3CA0">
        <w:rPr>
          <w:bCs/>
          <w:iCs/>
          <w:color w:val="000000"/>
        </w:rPr>
        <w:t>írodním prost</w:t>
      </w:r>
      <w:r w:rsidRPr="001D3CA0">
        <w:rPr>
          <w:color w:val="000000"/>
        </w:rPr>
        <w:t>ř</w:t>
      </w:r>
      <w:r w:rsidRPr="001D3CA0">
        <w:rPr>
          <w:bCs/>
          <w:iCs/>
          <w:color w:val="000000"/>
        </w:rPr>
        <w:t>edí na zm</w:t>
      </w:r>
      <w:r w:rsidRPr="001D3CA0">
        <w:rPr>
          <w:color w:val="000000"/>
        </w:rPr>
        <w:t>ě</w:t>
      </w:r>
      <w:r w:rsidRPr="001D3CA0">
        <w:rPr>
          <w:bCs/>
          <w:iCs/>
          <w:color w:val="000000"/>
        </w:rPr>
        <w:t>ny a n</w:t>
      </w:r>
      <w:r w:rsidRPr="001D3CA0">
        <w:rPr>
          <w:color w:val="000000"/>
        </w:rPr>
        <w:t>ě</w:t>
      </w:r>
      <w:r w:rsidRPr="001D3CA0">
        <w:rPr>
          <w:bCs/>
          <w:iCs/>
          <w:color w:val="000000"/>
        </w:rPr>
        <w:t>které problémy a navrhne možnosti zlepšení životního prost</w:t>
      </w:r>
      <w:r w:rsidRPr="001D3CA0">
        <w:rPr>
          <w:color w:val="000000"/>
        </w:rPr>
        <w:t>ř</w:t>
      </w:r>
      <w:r w:rsidRPr="001D3CA0">
        <w:rPr>
          <w:bCs/>
          <w:iCs/>
          <w:color w:val="000000"/>
        </w:rPr>
        <w:t>edí obce (m</w:t>
      </w:r>
      <w:r w:rsidRPr="001D3CA0">
        <w:rPr>
          <w:color w:val="000000"/>
        </w:rPr>
        <w:t>ě</w:t>
      </w:r>
      <w:r w:rsidRPr="001D3CA0">
        <w:rPr>
          <w:bCs/>
          <w:iCs/>
          <w:color w:val="000000"/>
        </w:rPr>
        <w:t>sta)</w:t>
      </w:r>
    </w:p>
    <w:p w:rsidR="002E7B2F" w:rsidRPr="00BE4B5C" w:rsidRDefault="002E7B2F" w:rsidP="002E7B2F">
      <w:pPr>
        <w:numPr>
          <w:ilvl w:val="0"/>
          <w:numId w:val="175"/>
        </w:numPr>
        <w:autoSpaceDE w:val="0"/>
        <w:autoSpaceDN w:val="0"/>
        <w:adjustRightInd w:val="0"/>
        <w:ind w:left="1068"/>
        <w:rPr>
          <w:rStyle w:val="Siln"/>
          <w:b w:val="0"/>
          <w:iCs/>
          <w:color w:val="000000"/>
        </w:rPr>
      </w:pPr>
      <w:r>
        <w:rPr>
          <w:bCs/>
          <w:iCs/>
          <w:color w:val="000000"/>
        </w:rPr>
        <w:t>orientuje se</w:t>
      </w:r>
      <w:r w:rsidRPr="00BE4B5C">
        <w:rPr>
          <w:shd w:val="clear" w:color="auto" w:fill="FFFFFF"/>
        </w:rPr>
        <w:t xml:space="preserve"> základních formách vlastnictví; používá peníze v běžných situacích</w:t>
      </w:r>
      <w:r w:rsidRPr="00BE4B5C">
        <w:rPr>
          <w:rStyle w:val="Siln"/>
          <w:shd w:val="clear" w:color="auto" w:fill="FFFFFF"/>
        </w:rPr>
        <w:t>, odhadne a zkontroluje cenu nákupu a vrácené peníze, na příkladu ukáže nemožnost realizace všech chtěných výdajů, vysvětlí, proč spořit, kdy si půjčovat a jak vracet</w:t>
      </w:r>
      <w:r>
        <w:rPr>
          <w:rStyle w:val="Siln"/>
          <w:shd w:val="clear" w:color="auto" w:fill="FFFFFF"/>
        </w:rPr>
        <w:t xml:space="preserve"> dluhy</w:t>
      </w:r>
    </w:p>
    <w:p w:rsidR="002E7B2F" w:rsidRPr="00BE4B5C" w:rsidRDefault="002E7B2F" w:rsidP="002E7B2F">
      <w:pPr>
        <w:rPr>
          <w:rStyle w:val="Siln"/>
          <w:rFonts w:eastAsiaTheme="majorEastAsia"/>
          <w:b w:val="0"/>
          <w:shd w:val="clear" w:color="auto" w:fill="FFFFFF"/>
        </w:rPr>
      </w:pPr>
    </w:p>
    <w:p w:rsidR="002E7B2F" w:rsidRPr="001D3CA0" w:rsidRDefault="002E7B2F" w:rsidP="002E7B2F">
      <w:pPr>
        <w:autoSpaceDE w:val="0"/>
        <w:autoSpaceDN w:val="0"/>
        <w:adjustRightInd w:val="0"/>
        <w:ind w:left="708" w:right="322"/>
        <w:rPr>
          <w:b/>
          <w:bCs/>
          <w:color w:val="000000"/>
        </w:rPr>
      </w:pPr>
      <w:r w:rsidRPr="001D3CA0">
        <w:rPr>
          <w:b/>
          <w:bCs/>
          <w:color w:val="000000"/>
        </w:rPr>
        <w:t>U</w:t>
      </w:r>
      <w:r w:rsidRPr="001D3CA0">
        <w:rPr>
          <w:b/>
          <w:color w:val="000000"/>
        </w:rPr>
        <w:t>č</w:t>
      </w:r>
      <w:r w:rsidRPr="001D3CA0">
        <w:rPr>
          <w:b/>
          <w:bCs/>
          <w:color w:val="000000"/>
        </w:rPr>
        <w:t>ivo:</w:t>
      </w:r>
    </w:p>
    <w:p w:rsidR="002E7B2F" w:rsidRPr="001D3CA0" w:rsidRDefault="002E7B2F" w:rsidP="002E7B2F">
      <w:pPr>
        <w:numPr>
          <w:ilvl w:val="0"/>
          <w:numId w:val="176"/>
        </w:numPr>
        <w:tabs>
          <w:tab w:val="clear" w:pos="720"/>
          <w:tab w:val="num" w:pos="1068"/>
          <w:tab w:val="left" w:pos="9072"/>
        </w:tabs>
        <w:autoSpaceDE w:val="0"/>
        <w:autoSpaceDN w:val="0"/>
        <w:adjustRightInd w:val="0"/>
        <w:ind w:left="1068"/>
        <w:rPr>
          <w:color w:val="000000"/>
        </w:rPr>
      </w:pPr>
      <w:r w:rsidRPr="001D3CA0">
        <w:rPr>
          <w:bCs/>
          <w:color w:val="000000"/>
        </w:rPr>
        <w:t xml:space="preserve">rodina </w:t>
      </w:r>
      <w:r w:rsidRPr="001D3CA0">
        <w:rPr>
          <w:color w:val="000000"/>
        </w:rPr>
        <w:t>- postavení jedince v rodině, role členů rodiny, příbuzenské a mezigenerační vztahy, život a funkce rodiny, práce fyzická a duševní, zaměstnání</w:t>
      </w:r>
    </w:p>
    <w:p w:rsidR="002E7B2F" w:rsidRPr="001D3CA0" w:rsidRDefault="002E7B2F" w:rsidP="002E7B2F">
      <w:pPr>
        <w:numPr>
          <w:ilvl w:val="0"/>
          <w:numId w:val="176"/>
        </w:numPr>
        <w:tabs>
          <w:tab w:val="left" w:pos="9072"/>
        </w:tabs>
        <w:autoSpaceDE w:val="0"/>
        <w:autoSpaceDN w:val="0"/>
        <w:adjustRightInd w:val="0"/>
        <w:ind w:left="1068"/>
        <w:rPr>
          <w:color w:val="000000"/>
        </w:rPr>
      </w:pPr>
      <w:r w:rsidRPr="001D3CA0">
        <w:rPr>
          <w:bCs/>
          <w:color w:val="000000"/>
        </w:rPr>
        <w:t xml:space="preserve">soužití lidí </w:t>
      </w:r>
      <w:r w:rsidRPr="001D3CA0">
        <w:rPr>
          <w:color w:val="000000"/>
        </w:rPr>
        <w:t>- mezilidské vztahy, komunikace, obchod, firmy, zájmové spolky, politické strany, církve, pomoc nemocným, sociálně slabým, společný „evropský dům“</w:t>
      </w:r>
    </w:p>
    <w:p w:rsidR="002E7B2F" w:rsidRPr="001D3CA0" w:rsidRDefault="002E7B2F" w:rsidP="002E7B2F">
      <w:pPr>
        <w:numPr>
          <w:ilvl w:val="0"/>
          <w:numId w:val="176"/>
        </w:numPr>
        <w:tabs>
          <w:tab w:val="left" w:pos="9072"/>
        </w:tabs>
        <w:autoSpaceDE w:val="0"/>
        <w:autoSpaceDN w:val="0"/>
        <w:adjustRightInd w:val="0"/>
        <w:ind w:left="1068"/>
        <w:rPr>
          <w:color w:val="000000"/>
        </w:rPr>
      </w:pPr>
      <w:r w:rsidRPr="001D3CA0">
        <w:rPr>
          <w:bCs/>
          <w:color w:val="000000"/>
        </w:rPr>
        <w:t xml:space="preserve">chování lidí </w:t>
      </w:r>
      <w:r w:rsidRPr="001D3CA0">
        <w:rPr>
          <w:color w:val="000000"/>
        </w:rPr>
        <w:t>- vlastnosti lidí, pravidla slušného chování, principy demokracie</w:t>
      </w:r>
    </w:p>
    <w:p w:rsidR="002E7B2F" w:rsidRPr="001D3CA0" w:rsidRDefault="002E7B2F" w:rsidP="002E7B2F">
      <w:pPr>
        <w:numPr>
          <w:ilvl w:val="0"/>
          <w:numId w:val="176"/>
        </w:numPr>
        <w:tabs>
          <w:tab w:val="left" w:pos="9072"/>
        </w:tabs>
        <w:autoSpaceDE w:val="0"/>
        <w:autoSpaceDN w:val="0"/>
        <w:adjustRightInd w:val="0"/>
        <w:ind w:left="1068"/>
        <w:rPr>
          <w:color w:val="000000"/>
        </w:rPr>
      </w:pPr>
      <w:r w:rsidRPr="001D3CA0">
        <w:rPr>
          <w:bCs/>
          <w:color w:val="000000"/>
        </w:rPr>
        <w:t xml:space="preserve">právo a spravedlnost </w:t>
      </w:r>
      <w:r w:rsidRPr="001D3CA0">
        <w:rPr>
          <w:color w:val="000000"/>
        </w:rPr>
        <w:t>- základní lidská práva a práva dítěte, práva a povinnosti žáků školy, protiprávní jednání, právní ochrana občanů a majetku, soukromého vlastnictví, duševních hodnot</w:t>
      </w:r>
    </w:p>
    <w:p w:rsidR="002E7B2F" w:rsidRPr="001D3CA0" w:rsidRDefault="002E7B2F" w:rsidP="002E7B2F">
      <w:pPr>
        <w:numPr>
          <w:ilvl w:val="0"/>
          <w:numId w:val="176"/>
        </w:numPr>
        <w:tabs>
          <w:tab w:val="left" w:pos="9072"/>
        </w:tabs>
        <w:autoSpaceDE w:val="0"/>
        <w:autoSpaceDN w:val="0"/>
        <w:adjustRightInd w:val="0"/>
        <w:ind w:left="1068"/>
        <w:rPr>
          <w:color w:val="000000"/>
        </w:rPr>
      </w:pPr>
      <w:r w:rsidRPr="001D3CA0">
        <w:rPr>
          <w:bCs/>
          <w:color w:val="000000"/>
        </w:rPr>
        <w:t xml:space="preserve">vlastnictví </w:t>
      </w:r>
      <w:r w:rsidRPr="001D3CA0">
        <w:rPr>
          <w:color w:val="000000"/>
        </w:rPr>
        <w:t>- soukromé, veřejné, osobní, společné; hmotný a nehmotný majetek; peníze</w:t>
      </w:r>
    </w:p>
    <w:p w:rsidR="002E7B2F" w:rsidRPr="001D3CA0" w:rsidRDefault="002E7B2F" w:rsidP="002E7B2F">
      <w:pPr>
        <w:numPr>
          <w:ilvl w:val="0"/>
          <w:numId w:val="176"/>
        </w:numPr>
        <w:tabs>
          <w:tab w:val="left" w:pos="9072"/>
        </w:tabs>
        <w:autoSpaceDE w:val="0"/>
        <w:autoSpaceDN w:val="0"/>
        <w:adjustRightInd w:val="0"/>
        <w:ind w:left="1068"/>
        <w:rPr>
          <w:color w:val="000000"/>
        </w:rPr>
      </w:pPr>
      <w:r w:rsidRPr="001D3CA0">
        <w:rPr>
          <w:color w:val="000000"/>
        </w:rPr>
        <w:t>kultura – podoby a projevy kultury, kulturní instituce, masová kultura a subkultura</w:t>
      </w:r>
    </w:p>
    <w:p w:rsidR="002E7B2F" w:rsidRDefault="002E7B2F" w:rsidP="002E7B2F">
      <w:pPr>
        <w:numPr>
          <w:ilvl w:val="0"/>
          <w:numId w:val="176"/>
        </w:numPr>
        <w:tabs>
          <w:tab w:val="left" w:pos="9072"/>
        </w:tabs>
        <w:autoSpaceDE w:val="0"/>
        <w:autoSpaceDN w:val="0"/>
        <w:adjustRightInd w:val="0"/>
        <w:ind w:left="1068"/>
        <w:rPr>
          <w:color w:val="000000"/>
        </w:rPr>
      </w:pPr>
      <w:r w:rsidRPr="001D3CA0">
        <w:rPr>
          <w:bCs/>
          <w:color w:val="000000"/>
        </w:rPr>
        <w:t xml:space="preserve">základní globální problémy </w:t>
      </w:r>
      <w:r w:rsidRPr="001D3CA0">
        <w:rPr>
          <w:color w:val="000000"/>
        </w:rPr>
        <w:t>- významné sociální problémy, problémy konzumní společnosti, nesnášenlivost mezi lidmi, globální problémy přírodního prostředí</w:t>
      </w:r>
    </w:p>
    <w:p w:rsidR="002E7B2F" w:rsidRPr="00BE4B5C" w:rsidRDefault="002E7B2F" w:rsidP="002E7B2F">
      <w:pPr>
        <w:numPr>
          <w:ilvl w:val="0"/>
          <w:numId w:val="176"/>
        </w:numPr>
        <w:tabs>
          <w:tab w:val="left" w:pos="9072"/>
        </w:tabs>
        <w:autoSpaceDE w:val="0"/>
        <w:autoSpaceDN w:val="0"/>
        <w:adjustRightInd w:val="0"/>
        <w:ind w:left="1068"/>
        <w:rPr>
          <w:rStyle w:val="apple-converted-space"/>
          <w:color w:val="000000"/>
        </w:rPr>
      </w:pPr>
      <w:r>
        <w:rPr>
          <w:color w:val="000000"/>
        </w:rPr>
        <w:t>právo</w:t>
      </w:r>
      <w:r w:rsidRPr="00BE4B5C">
        <w:rPr>
          <w:shd w:val="clear" w:color="auto" w:fill="FFFFFF"/>
        </w:rPr>
        <w:t xml:space="preserve"> a spravedlnost</w:t>
      </w:r>
      <w:r w:rsidRPr="00BE4B5C">
        <w:rPr>
          <w:rStyle w:val="apple-converted-space"/>
          <w:shd w:val="clear" w:color="auto" w:fill="FFFFFF"/>
        </w:rPr>
        <w:t> </w:t>
      </w:r>
      <w:r w:rsidRPr="00BE4B5C">
        <w:rPr>
          <w:shd w:val="clear" w:color="auto" w:fill="FFFFFF"/>
        </w:rPr>
        <w:t>– základní lidská práva a práva dítěte, práva a povinnosti žáků školy, protiprávní jednání</w:t>
      </w:r>
      <w:r w:rsidRPr="00BE4B5C">
        <w:rPr>
          <w:rStyle w:val="apple-converted-space"/>
          <w:shd w:val="clear" w:color="auto" w:fill="FFFFFF"/>
        </w:rPr>
        <w:t> </w:t>
      </w:r>
      <w:r w:rsidRPr="00BE4B5C">
        <w:rPr>
          <w:rStyle w:val="Siln"/>
          <w:rFonts w:eastAsiaTheme="majorEastAsia"/>
          <w:shd w:val="clear" w:color="auto" w:fill="FFFFFF"/>
        </w:rPr>
        <w:t>a korupce</w:t>
      </w:r>
      <w:r w:rsidRPr="00BE4B5C">
        <w:rPr>
          <w:shd w:val="clear" w:color="auto" w:fill="FFFFFF"/>
        </w:rPr>
        <w:t>, právní ochrana občanů a majetku</w:t>
      </w:r>
      <w:r w:rsidRPr="00BE4B5C">
        <w:rPr>
          <w:rStyle w:val="apple-converted-space"/>
          <w:shd w:val="clear" w:color="auto" w:fill="FFFFFF"/>
        </w:rPr>
        <w:t> </w:t>
      </w:r>
      <w:r w:rsidRPr="00BE4B5C">
        <w:rPr>
          <w:rStyle w:val="Siln"/>
          <w:rFonts w:eastAsiaTheme="majorEastAsia"/>
          <w:shd w:val="clear" w:color="auto" w:fill="FFFFFF"/>
        </w:rPr>
        <w:t>včetně nároku na reklamaci</w:t>
      </w:r>
      <w:r w:rsidRPr="00BE4B5C">
        <w:rPr>
          <w:shd w:val="clear" w:color="auto" w:fill="FFFFFF"/>
        </w:rPr>
        <w:t>, soukromého vlastnictví, duševních hodnot</w:t>
      </w:r>
      <w:r w:rsidRPr="00BE4B5C">
        <w:rPr>
          <w:rStyle w:val="apple-converted-space"/>
          <w:shd w:val="clear" w:color="auto" w:fill="FFFFFF"/>
        </w:rPr>
        <w:t> </w:t>
      </w:r>
    </w:p>
    <w:p w:rsidR="002E7B2F" w:rsidRDefault="002E7B2F" w:rsidP="002E7B2F">
      <w:pPr>
        <w:numPr>
          <w:ilvl w:val="0"/>
          <w:numId w:val="176"/>
        </w:numPr>
        <w:tabs>
          <w:tab w:val="left" w:pos="9072"/>
        </w:tabs>
        <w:autoSpaceDE w:val="0"/>
        <w:autoSpaceDN w:val="0"/>
        <w:adjustRightInd w:val="0"/>
        <w:ind w:left="1068"/>
        <w:rPr>
          <w:color w:val="000000"/>
        </w:rPr>
      </w:pPr>
      <w:r>
        <w:rPr>
          <w:rStyle w:val="apple-converted-space"/>
          <w:shd w:val="clear" w:color="auto" w:fill="FFFFFF"/>
        </w:rPr>
        <w:t xml:space="preserve">vlastnictví </w:t>
      </w:r>
      <w:r w:rsidRPr="00BE4B5C">
        <w:rPr>
          <w:shd w:val="clear" w:color="auto" w:fill="FFFFFF"/>
        </w:rPr>
        <w:t>– soukromé, veřejné, osobní, společné; hmotný a nehmotný majetek;</w:t>
      </w:r>
      <w:r w:rsidRPr="00BE4B5C">
        <w:rPr>
          <w:rStyle w:val="apple-converted-space"/>
          <w:shd w:val="clear" w:color="auto" w:fill="FFFFFF"/>
        </w:rPr>
        <w:t> </w:t>
      </w:r>
      <w:r w:rsidRPr="00BE4B5C">
        <w:rPr>
          <w:rStyle w:val="Siln"/>
          <w:rFonts w:eastAsiaTheme="majorEastAsia"/>
          <w:shd w:val="clear" w:color="auto" w:fill="FFFFFF"/>
        </w:rPr>
        <w:t>rozpočet, příjmy a výdaje domácnosti; </w:t>
      </w:r>
      <w:r w:rsidRPr="00BE4B5C">
        <w:rPr>
          <w:rStyle w:val="apple-converted-space"/>
          <w:shd w:val="clear" w:color="auto" w:fill="FFFFFF"/>
        </w:rPr>
        <w:t> </w:t>
      </w:r>
      <w:r w:rsidRPr="00BE4B5C">
        <w:rPr>
          <w:rStyle w:val="Siln"/>
          <w:rFonts w:eastAsiaTheme="majorEastAsia"/>
          <w:shd w:val="clear" w:color="auto" w:fill="FFFFFF"/>
        </w:rPr>
        <w:t>hotovostní a bezhotovostní forma peněz, způsoby placení; banka jako správce peněz, úspory, půjčky</w:t>
      </w:r>
    </w:p>
    <w:p w:rsidR="002E7B2F" w:rsidRPr="00BE4B5C" w:rsidRDefault="002E7B2F" w:rsidP="002E7B2F">
      <w:pPr>
        <w:rPr>
          <w:rFonts w:eastAsiaTheme="majorEastAsia"/>
          <w:bCs/>
          <w:shd w:val="clear" w:color="auto" w:fill="FFFFFF"/>
        </w:rPr>
      </w:pPr>
    </w:p>
    <w:p w:rsidR="002E7B2F" w:rsidRPr="001D3CA0" w:rsidRDefault="002E7B2F" w:rsidP="002E7B2F">
      <w:pPr>
        <w:autoSpaceDE w:val="0"/>
        <w:autoSpaceDN w:val="0"/>
        <w:adjustRightInd w:val="0"/>
        <w:ind w:firstLine="426"/>
        <w:rPr>
          <w:color w:val="000000"/>
        </w:rPr>
      </w:pPr>
      <w:r w:rsidRPr="001D3CA0">
        <w:rPr>
          <w:b/>
        </w:rPr>
        <w:t>3) Lidé a čas</w:t>
      </w:r>
    </w:p>
    <w:p w:rsidR="002E7B2F" w:rsidRPr="001D3CA0" w:rsidRDefault="002E7B2F" w:rsidP="002E7B2F">
      <w:pPr>
        <w:autoSpaceDE w:val="0"/>
        <w:autoSpaceDN w:val="0"/>
        <w:adjustRightInd w:val="0"/>
        <w:ind w:left="708" w:right="322"/>
        <w:rPr>
          <w:b/>
          <w:color w:val="000000"/>
        </w:rPr>
      </w:pPr>
      <w:r w:rsidRPr="001D3CA0">
        <w:rPr>
          <w:b/>
          <w:color w:val="000000"/>
        </w:rPr>
        <w:t xml:space="preserve">Očekávané výstupy: </w:t>
      </w:r>
    </w:p>
    <w:p w:rsidR="002E7B2F" w:rsidRPr="001D3CA0" w:rsidRDefault="002E7B2F" w:rsidP="002E7B2F">
      <w:pPr>
        <w:autoSpaceDE w:val="0"/>
        <w:autoSpaceDN w:val="0"/>
        <w:adjustRightInd w:val="0"/>
        <w:ind w:left="708"/>
        <w:rPr>
          <w:b/>
          <w:bCs/>
          <w:iCs/>
          <w:color w:val="000000"/>
        </w:rPr>
      </w:pPr>
      <w:r w:rsidRPr="001D3CA0">
        <w:rPr>
          <w:color w:val="000000"/>
        </w:rPr>
        <w:t>Žák</w:t>
      </w:r>
    </w:p>
    <w:p w:rsidR="002E7B2F" w:rsidRPr="001D3CA0" w:rsidRDefault="002E7B2F" w:rsidP="002E7B2F">
      <w:pPr>
        <w:numPr>
          <w:ilvl w:val="0"/>
          <w:numId w:val="177"/>
        </w:numPr>
        <w:tabs>
          <w:tab w:val="clear" w:pos="720"/>
          <w:tab w:val="num" w:pos="1068"/>
        </w:tabs>
        <w:autoSpaceDE w:val="0"/>
        <w:autoSpaceDN w:val="0"/>
        <w:adjustRightInd w:val="0"/>
        <w:ind w:left="1068"/>
        <w:rPr>
          <w:bCs/>
          <w:iCs/>
          <w:color w:val="000000"/>
        </w:rPr>
      </w:pPr>
      <w:r w:rsidRPr="001D3CA0">
        <w:rPr>
          <w:bCs/>
          <w:iCs/>
          <w:color w:val="000000"/>
        </w:rPr>
        <w:t xml:space="preserve">využívá </w:t>
      </w:r>
      <w:r w:rsidRPr="001D3CA0">
        <w:rPr>
          <w:color w:val="000000"/>
        </w:rPr>
        <w:t>č</w:t>
      </w:r>
      <w:r w:rsidRPr="001D3CA0">
        <w:rPr>
          <w:bCs/>
          <w:iCs/>
          <w:color w:val="000000"/>
        </w:rPr>
        <w:t>asové údaje p</w:t>
      </w:r>
      <w:r w:rsidRPr="001D3CA0">
        <w:rPr>
          <w:color w:val="000000"/>
        </w:rPr>
        <w:t>ř</w:t>
      </w:r>
      <w:r w:rsidRPr="001D3CA0">
        <w:rPr>
          <w:bCs/>
          <w:iCs/>
          <w:color w:val="000000"/>
        </w:rPr>
        <w:t xml:space="preserve">i </w:t>
      </w:r>
      <w:r w:rsidRPr="001D3CA0">
        <w:rPr>
          <w:color w:val="000000"/>
        </w:rPr>
        <w:t>ř</w:t>
      </w:r>
      <w:r w:rsidRPr="001D3CA0">
        <w:rPr>
          <w:bCs/>
          <w:iCs/>
          <w:color w:val="000000"/>
        </w:rPr>
        <w:t>ešení r</w:t>
      </w:r>
      <w:r w:rsidRPr="001D3CA0">
        <w:rPr>
          <w:color w:val="000000"/>
        </w:rPr>
        <w:t>ů</w:t>
      </w:r>
      <w:r w:rsidRPr="001D3CA0">
        <w:rPr>
          <w:bCs/>
          <w:iCs/>
          <w:color w:val="000000"/>
        </w:rPr>
        <w:t>zných situací v denním život</w:t>
      </w:r>
      <w:r w:rsidRPr="001D3CA0">
        <w:rPr>
          <w:color w:val="000000"/>
        </w:rPr>
        <w:t>ě</w:t>
      </w:r>
      <w:r w:rsidRPr="001D3CA0">
        <w:rPr>
          <w:bCs/>
          <w:iCs/>
          <w:color w:val="000000"/>
        </w:rPr>
        <w:t>, rozlišuje d</w:t>
      </w:r>
      <w:r w:rsidRPr="001D3CA0">
        <w:rPr>
          <w:color w:val="000000"/>
        </w:rPr>
        <w:t>ě</w:t>
      </w:r>
      <w:r w:rsidRPr="001D3CA0">
        <w:rPr>
          <w:bCs/>
          <w:iCs/>
          <w:color w:val="000000"/>
        </w:rPr>
        <w:t>j v minulosti, p</w:t>
      </w:r>
      <w:r w:rsidRPr="001D3CA0">
        <w:rPr>
          <w:color w:val="000000"/>
        </w:rPr>
        <w:t>ř</w:t>
      </w:r>
      <w:r w:rsidRPr="001D3CA0">
        <w:rPr>
          <w:bCs/>
          <w:iCs/>
          <w:color w:val="000000"/>
        </w:rPr>
        <w:t>ítomnosti a budoucnosti</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pojmenuje některé rodáky, kulturní či historické památky, významné události regionu, interpretuje některé pověsti nebo báje spjaté s místem, v němž žije</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uplat</w:t>
      </w:r>
      <w:r w:rsidRPr="001D3CA0">
        <w:rPr>
          <w:color w:val="000000"/>
        </w:rPr>
        <w:t>ň</w:t>
      </w:r>
      <w:r w:rsidRPr="001D3CA0">
        <w:rPr>
          <w:bCs/>
          <w:iCs/>
          <w:color w:val="000000"/>
        </w:rPr>
        <w:t>uje elementární poznatky o sob</w:t>
      </w:r>
      <w:r w:rsidRPr="001D3CA0">
        <w:rPr>
          <w:color w:val="000000"/>
        </w:rPr>
        <w:t>ě</w:t>
      </w:r>
      <w:r w:rsidRPr="001D3CA0">
        <w:rPr>
          <w:bCs/>
          <w:iCs/>
          <w:color w:val="000000"/>
        </w:rPr>
        <w:t>, o rodin</w:t>
      </w:r>
      <w:r w:rsidRPr="001D3CA0">
        <w:rPr>
          <w:color w:val="000000"/>
        </w:rPr>
        <w:t xml:space="preserve">ě </w:t>
      </w:r>
      <w:r w:rsidRPr="001D3CA0">
        <w:rPr>
          <w:bCs/>
          <w:iCs/>
          <w:color w:val="000000"/>
        </w:rPr>
        <w:t xml:space="preserve">a </w:t>
      </w:r>
      <w:r w:rsidRPr="001D3CA0">
        <w:rPr>
          <w:color w:val="000000"/>
        </w:rPr>
        <w:t>č</w:t>
      </w:r>
      <w:r w:rsidRPr="001D3CA0">
        <w:rPr>
          <w:bCs/>
          <w:iCs/>
          <w:color w:val="000000"/>
        </w:rPr>
        <w:t xml:space="preserve">innostech </w:t>
      </w:r>
      <w:r w:rsidRPr="001D3CA0">
        <w:rPr>
          <w:color w:val="000000"/>
        </w:rPr>
        <w:t>č</w:t>
      </w:r>
      <w:r w:rsidRPr="001D3CA0">
        <w:rPr>
          <w:bCs/>
          <w:iCs/>
          <w:color w:val="000000"/>
        </w:rPr>
        <w:t>lov</w:t>
      </w:r>
      <w:r w:rsidRPr="001D3CA0">
        <w:rPr>
          <w:color w:val="000000"/>
        </w:rPr>
        <w:t>ě</w:t>
      </w:r>
      <w:r w:rsidRPr="001D3CA0">
        <w:rPr>
          <w:bCs/>
          <w:iCs/>
          <w:color w:val="000000"/>
        </w:rPr>
        <w:t>ka, o lidské spole</w:t>
      </w:r>
      <w:r w:rsidRPr="001D3CA0">
        <w:rPr>
          <w:color w:val="000000"/>
        </w:rPr>
        <w:t>č</w:t>
      </w:r>
      <w:r w:rsidRPr="001D3CA0">
        <w:rPr>
          <w:bCs/>
          <w:iCs/>
          <w:color w:val="000000"/>
        </w:rPr>
        <w:t>nosti, soužití, zvycích a o práci lidí</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na p</w:t>
      </w:r>
      <w:r w:rsidRPr="001D3CA0">
        <w:rPr>
          <w:color w:val="000000"/>
        </w:rPr>
        <w:t>ř</w:t>
      </w:r>
      <w:r w:rsidRPr="001D3CA0">
        <w:rPr>
          <w:bCs/>
          <w:iCs/>
          <w:color w:val="000000"/>
        </w:rPr>
        <w:t>íkladech porovnává minulost a sou</w:t>
      </w:r>
      <w:r w:rsidRPr="001D3CA0">
        <w:rPr>
          <w:color w:val="000000"/>
        </w:rPr>
        <w:t>č</w:t>
      </w:r>
      <w:r w:rsidRPr="001D3CA0">
        <w:rPr>
          <w:bCs/>
          <w:iCs/>
          <w:color w:val="000000"/>
        </w:rPr>
        <w:t>asnost</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 xml:space="preserve">pracuje s </w:t>
      </w:r>
      <w:r w:rsidRPr="001D3CA0">
        <w:rPr>
          <w:color w:val="000000"/>
        </w:rPr>
        <w:t>č</w:t>
      </w:r>
      <w:r w:rsidRPr="001D3CA0">
        <w:rPr>
          <w:bCs/>
          <w:iCs/>
          <w:color w:val="000000"/>
        </w:rPr>
        <w:t>asovými údaji a využívá zjišt</w:t>
      </w:r>
      <w:r w:rsidRPr="001D3CA0">
        <w:rPr>
          <w:color w:val="000000"/>
        </w:rPr>
        <w:t>ě</w:t>
      </w:r>
      <w:r w:rsidRPr="001D3CA0">
        <w:rPr>
          <w:bCs/>
          <w:iCs/>
          <w:color w:val="000000"/>
        </w:rPr>
        <w:t>ných údaj</w:t>
      </w:r>
      <w:r w:rsidRPr="001D3CA0">
        <w:rPr>
          <w:color w:val="000000"/>
        </w:rPr>
        <w:t xml:space="preserve">ů </w:t>
      </w:r>
      <w:r w:rsidRPr="001D3CA0">
        <w:rPr>
          <w:bCs/>
          <w:iCs/>
          <w:color w:val="000000"/>
        </w:rPr>
        <w:t>k pochopení vztah</w:t>
      </w:r>
      <w:r w:rsidRPr="001D3CA0">
        <w:rPr>
          <w:color w:val="000000"/>
        </w:rPr>
        <w:t xml:space="preserve">ů </w:t>
      </w:r>
      <w:r w:rsidRPr="001D3CA0">
        <w:rPr>
          <w:bCs/>
          <w:iCs/>
          <w:color w:val="000000"/>
        </w:rPr>
        <w:t>mezi d</w:t>
      </w:r>
      <w:r w:rsidRPr="001D3CA0">
        <w:rPr>
          <w:color w:val="000000"/>
        </w:rPr>
        <w:t>ě</w:t>
      </w:r>
      <w:r w:rsidRPr="001D3CA0">
        <w:rPr>
          <w:bCs/>
          <w:iCs/>
          <w:color w:val="000000"/>
        </w:rPr>
        <w:t>ji a mezi jevy</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využívá archiv</w:t>
      </w:r>
      <w:r w:rsidRPr="001D3CA0">
        <w:rPr>
          <w:color w:val="000000"/>
        </w:rPr>
        <w:t>ů</w:t>
      </w:r>
      <w:r w:rsidRPr="001D3CA0">
        <w:rPr>
          <w:bCs/>
          <w:iCs/>
          <w:color w:val="000000"/>
        </w:rPr>
        <w:t>, knihoven, sbírek muzeí a galerií jako informa</w:t>
      </w:r>
      <w:r w:rsidRPr="001D3CA0">
        <w:rPr>
          <w:color w:val="000000"/>
        </w:rPr>
        <w:t>č</w:t>
      </w:r>
      <w:r w:rsidRPr="001D3CA0">
        <w:rPr>
          <w:bCs/>
          <w:iCs/>
          <w:color w:val="000000"/>
        </w:rPr>
        <w:t>ních zdroj</w:t>
      </w:r>
      <w:r w:rsidRPr="001D3CA0">
        <w:rPr>
          <w:color w:val="000000"/>
        </w:rPr>
        <w:t xml:space="preserve">ů </w:t>
      </w:r>
      <w:r w:rsidRPr="001D3CA0">
        <w:rPr>
          <w:bCs/>
          <w:iCs/>
          <w:color w:val="000000"/>
        </w:rPr>
        <w:t>pro pochopení minulosti; zd</w:t>
      </w:r>
      <w:r w:rsidRPr="001D3CA0">
        <w:rPr>
          <w:color w:val="000000"/>
        </w:rPr>
        <w:t>ů</w:t>
      </w:r>
      <w:r w:rsidRPr="001D3CA0">
        <w:rPr>
          <w:bCs/>
          <w:iCs/>
          <w:color w:val="000000"/>
        </w:rPr>
        <w:t>vodní základní význam chrán</w:t>
      </w:r>
      <w:r w:rsidRPr="001D3CA0">
        <w:rPr>
          <w:color w:val="000000"/>
        </w:rPr>
        <w:t>ě</w:t>
      </w:r>
      <w:r w:rsidRPr="001D3CA0">
        <w:rPr>
          <w:bCs/>
          <w:iCs/>
          <w:color w:val="000000"/>
        </w:rPr>
        <w:t xml:space="preserve">ných </w:t>
      </w:r>
      <w:r w:rsidRPr="001D3CA0">
        <w:rPr>
          <w:color w:val="000000"/>
        </w:rPr>
        <w:t>č</w:t>
      </w:r>
      <w:r w:rsidRPr="001D3CA0">
        <w:rPr>
          <w:bCs/>
          <w:iCs/>
          <w:color w:val="000000"/>
        </w:rPr>
        <w:t>ástí p</w:t>
      </w:r>
      <w:r w:rsidRPr="001D3CA0">
        <w:rPr>
          <w:color w:val="000000"/>
        </w:rPr>
        <w:t>ř</w:t>
      </w:r>
      <w:r w:rsidRPr="001D3CA0">
        <w:rPr>
          <w:bCs/>
          <w:iCs/>
          <w:color w:val="000000"/>
        </w:rPr>
        <w:t>írody, nemovitých i movitých kulturních památek</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rozeznává sou</w:t>
      </w:r>
      <w:r w:rsidRPr="001D3CA0">
        <w:rPr>
          <w:color w:val="000000"/>
        </w:rPr>
        <w:t>č</w:t>
      </w:r>
      <w:r w:rsidRPr="001D3CA0">
        <w:rPr>
          <w:bCs/>
          <w:iCs/>
          <w:color w:val="000000"/>
        </w:rPr>
        <w:t>asné a minulé a orientuje se v hlavních reáliích minulosti a sou</w:t>
      </w:r>
      <w:r w:rsidRPr="001D3CA0">
        <w:rPr>
          <w:color w:val="000000"/>
        </w:rPr>
        <w:t>č</w:t>
      </w:r>
      <w:r w:rsidRPr="001D3CA0">
        <w:rPr>
          <w:bCs/>
          <w:iCs/>
          <w:color w:val="000000"/>
        </w:rPr>
        <w:t>asnosti naší vlasti s využitím regionálních specifik</w:t>
      </w:r>
    </w:p>
    <w:p w:rsidR="002E7B2F" w:rsidRPr="001D3CA0" w:rsidRDefault="002E7B2F" w:rsidP="002E7B2F">
      <w:pPr>
        <w:numPr>
          <w:ilvl w:val="0"/>
          <w:numId w:val="177"/>
        </w:numPr>
        <w:autoSpaceDE w:val="0"/>
        <w:autoSpaceDN w:val="0"/>
        <w:adjustRightInd w:val="0"/>
        <w:ind w:left="1068"/>
        <w:rPr>
          <w:bCs/>
          <w:iCs/>
          <w:color w:val="000000"/>
        </w:rPr>
      </w:pPr>
      <w:r w:rsidRPr="001D3CA0">
        <w:rPr>
          <w:bCs/>
          <w:iCs/>
          <w:color w:val="000000"/>
        </w:rPr>
        <w:t>srovnává a hodnotí na vybraných ukázkách zp</w:t>
      </w:r>
      <w:r w:rsidRPr="001D3CA0">
        <w:rPr>
          <w:color w:val="000000"/>
        </w:rPr>
        <w:t>ů</w:t>
      </w:r>
      <w:r w:rsidRPr="001D3CA0">
        <w:rPr>
          <w:bCs/>
          <w:iCs/>
          <w:color w:val="000000"/>
        </w:rPr>
        <w:t>sob života a práce p</w:t>
      </w:r>
      <w:r w:rsidRPr="001D3CA0">
        <w:rPr>
          <w:color w:val="000000"/>
        </w:rPr>
        <w:t>ř</w:t>
      </w:r>
      <w:r w:rsidRPr="001D3CA0">
        <w:rPr>
          <w:bCs/>
          <w:iCs/>
          <w:color w:val="000000"/>
        </w:rPr>
        <w:t>edk</w:t>
      </w:r>
      <w:r w:rsidRPr="001D3CA0">
        <w:rPr>
          <w:color w:val="000000"/>
        </w:rPr>
        <w:t xml:space="preserve">ů </w:t>
      </w:r>
      <w:r w:rsidRPr="001D3CA0">
        <w:rPr>
          <w:bCs/>
          <w:iCs/>
          <w:color w:val="000000"/>
        </w:rPr>
        <w:t>na našem území v minulosti a sou</w:t>
      </w:r>
      <w:r w:rsidRPr="001D3CA0">
        <w:rPr>
          <w:color w:val="000000"/>
        </w:rPr>
        <w:t>č</w:t>
      </w:r>
      <w:r w:rsidRPr="001D3CA0">
        <w:rPr>
          <w:bCs/>
          <w:iCs/>
          <w:color w:val="000000"/>
        </w:rPr>
        <w:t>asnosti s využitím regionálních specifik</w:t>
      </w:r>
    </w:p>
    <w:p w:rsidR="002E7B2F" w:rsidRPr="001D3CA0" w:rsidRDefault="002E7B2F" w:rsidP="002E7B2F">
      <w:pPr>
        <w:numPr>
          <w:ilvl w:val="0"/>
          <w:numId w:val="177"/>
        </w:numPr>
        <w:autoSpaceDE w:val="0"/>
        <w:autoSpaceDN w:val="0"/>
        <w:adjustRightInd w:val="0"/>
        <w:ind w:left="1068"/>
        <w:rPr>
          <w:bCs/>
          <w:color w:val="000000"/>
        </w:rPr>
      </w:pPr>
      <w:r w:rsidRPr="001D3CA0">
        <w:rPr>
          <w:bCs/>
          <w:iCs/>
          <w:color w:val="000000"/>
        </w:rPr>
        <w:t>objasní historické d</w:t>
      </w:r>
      <w:r w:rsidRPr="001D3CA0">
        <w:rPr>
          <w:color w:val="000000"/>
        </w:rPr>
        <w:t>ů</w:t>
      </w:r>
      <w:r w:rsidRPr="001D3CA0">
        <w:rPr>
          <w:bCs/>
          <w:iCs/>
          <w:color w:val="000000"/>
        </w:rPr>
        <w:t>vody pro za</w:t>
      </w:r>
      <w:r w:rsidRPr="001D3CA0">
        <w:rPr>
          <w:color w:val="000000"/>
        </w:rPr>
        <w:t>ř</w:t>
      </w:r>
      <w:r w:rsidRPr="001D3CA0">
        <w:rPr>
          <w:bCs/>
          <w:iCs/>
          <w:color w:val="000000"/>
        </w:rPr>
        <w:t>azení státních svátk</w:t>
      </w:r>
      <w:r w:rsidRPr="001D3CA0">
        <w:rPr>
          <w:color w:val="000000"/>
        </w:rPr>
        <w:t xml:space="preserve">ů </w:t>
      </w:r>
      <w:r w:rsidRPr="001D3CA0">
        <w:rPr>
          <w:bCs/>
          <w:iCs/>
          <w:color w:val="000000"/>
        </w:rPr>
        <w:t>a významných dn</w:t>
      </w:r>
      <w:r w:rsidRPr="001D3CA0">
        <w:rPr>
          <w:color w:val="000000"/>
        </w:rPr>
        <w:t>ů</w:t>
      </w:r>
    </w:p>
    <w:p w:rsidR="002E7B2F" w:rsidRPr="001D3CA0" w:rsidRDefault="002E7B2F" w:rsidP="002E7B2F">
      <w:pPr>
        <w:autoSpaceDE w:val="0"/>
        <w:autoSpaceDN w:val="0"/>
        <w:adjustRightInd w:val="0"/>
        <w:ind w:left="708" w:right="322"/>
        <w:rPr>
          <w:bCs/>
          <w:color w:val="000000"/>
        </w:rPr>
      </w:pPr>
      <w:r w:rsidRPr="001D3CA0">
        <w:rPr>
          <w:b/>
          <w:bCs/>
          <w:color w:val="000000"/>
        </w:rPr>
        <w:t>U</w:t>
      </w:r>
      <w:r w:rsidRPr="001D3CA0">
        <w:rPr>
          <w:b/>
          <w:color w:val="000000"/>
        </w:rPr>
        <w:t>č</w:t>
      </w:r>
      <w:r w:rsidRPr="001D3CA0">
        <w:rPr>
          <w:b/>
          <w:bCs/>
          <w:color w:val="000000"/>
        </w:rPr>
        <w:t>ivo</w:t>
      </w:r>
      <w:r w:rsidRPr="001D3CA0">
        <w:rPr>
          <w:bCs/>
          <w:color w:val="000000"/>
        </w:rPr>
        <w:t xml:space="preserve">: </w:t>
      </w:r>
    </w:p>
    <w:p w:rsidR="002E7B2F" w:rsidRPr="001D3CA0" w:rsidRDefault="002E7B2F" w:rsidP="002E7B2F">
      <w:pPr>
        <w:numPr>
          <w:ilvl w:val="0"/>
          <w:numId w:val="178"/>
        </w:numPr>
        <w:tabs>
          <w:tab w:val="clear" w:pos="720"/>
          <w:tab w:val="num" w:pos="1068"/>
        </w:tabs>
        <w:autoSpaceDE w:val="0"/>
        <w:autoSpaceDN w:val="0"/>
        <w:adjustRightInd w:val="0"/>
        <w:ind w:left="1068"/>
        <w:rPr>
          <w:color w:val="000000"/>
        </w:rPr>
      </w:pPr>
      <w:r w:rsidRPr="001D3CA0">
        <w:rPr>
          <w:bCs/>
          <w:color w:val="000000"/>
        </w:rPr>
        <w:t xml:space="preserve">orientace v </w:t>
      </w:r>
      <w:r w:rsidRPr="001D3CA0">
        <w:rPr>
          <w:color w:val="000000"/>
        </w:rPr>
        <w:t>č</w:t>
      </w:r>
      <w:r w:rsidRPr="001D3CA0">
        <w:rPr>
          <w:bCs/>
          <w:color w:val="000000"/>
        </w:rPr>
        <w:t xml:space="preserve">ase a </w:t>
      </w:r>
      <w:r w:rsidRPr="001D3CA0">
        <w:rPr>
          <w:color w:val="000000"/>
        </w:rPr>
        <w:t>č</w:t>
      </w:r>
      <w:r w:rsidRPr="001D3CA0">
        <w:rPr>
          <w:bCs/>
          <w:color w:val="000000"/>
        </w:rPr>
        <w:t xml:space="preserve">asový </w:t>
      </w:r>
      <w:r w:rsidRPr="001D3CA0">
        <w:rPr>
          <w:color w:val="000000"/>
        </w:rPr>
        <w:t>ř</w:t>
      </w:r>
      <w:r w:rsidRPr="001D3CA0">
        <w:rPr>
          <w:bCs/>
          <w:color w:val="000000"/>
        </w:rPr>
        <w:t xml:space="preserve">ád </w:t>
      </w:r>
      <w:r w:rsidRPr="001D3CA0">
        <w:rPr>
          <w:color w:val="000000"/>
        </w:rPr>
        <w:t>- určování času, čas jako fyzikální veličina, dějiny jako časový sled událostí, kalendáře, letopočet, generace, režim dne, roční období</w:t>
      </w:r>
    </w:p>
    <w:p w:rsidR="002E7B2F" w:rsidRPr="001D3CA0" w:rsidRDefault="002E7B2F" w:rsidP="002E7B2F">
      <w:pPr>
        <w:numPr>
          <w:ilvl w:val="0"/>
          <w:numId w:val="178"/>
        </w:numPr>
        <w:autoSpaceDE w:val="0"/>
        <w:autoSpaceDN w:val="0"/>
        <w:adjustRightInd w:val="0"/>
        <w:ind w:left="1068"/>
        <w:rPr>
          <w:color w:val="000000"/>
        </w:rPr>
      </w:pPr>
      <w:r w:rsidRPr="001D3CA0">
        <w:rPr>
          <w:bCs/>
          <w:color w:val="000000"/>
        </w:rPr>
        <w:t>sou</w:t>
      </w:r>
      <w:r w:rsidRPr="001D3CA0">
        <w:rPr>
          <w:color w:val="000000"/>
        </w:rPr>
        <w:t>č</w:t>
      </w:r>
      <w:r w:rsidRPr="001D3CA0">
        <w:rPr>
          <w:bCs/>
          <w:color w:val="000000"/>
        </w:rPr>
        <w:t>asnost a minulost v našem život</w:t>
      </w:r>
      <w:r w:rsidRPr="001D3CA0">
        <w:rPr>
          <w:color w:val="000000"/>
        </w:rPr>
        <w:t>ě - proměny způsobu života, bydlení, předměty denní potřeby, průběh lidského života, státní svátky a významné dny</w:t>
      </w:r>
    </w:p>
    <w:p w:rsidR="002E7B2F" w:rsidRPr="001D3CA0" w:rsidRDefault="002E7B2F" w:rsidP="002E7B2F">
      <w:pPr>
        <w:numPr>
          <w:ilvl w:val="0"/>
          <w:numId w:val="178"/>
        </w:numPr>
        <w:autoSpaceDE w:val="0"/>
        <w:autoSpaceDN w:val="0"/>
        <w:adjustRightInd w:val="0"/>
        <w:ind w:left="1068"/>
        <w:rPr>
          <w:color w:val="000000"/>
        </w:rPr>
      </w:pPr>
      <w:r w:rsidRPr="001D3CA0">
        <w:rPr>
          <w:bCs/>
          <w:color w:val="000000"/>
        </w:rPr>
        <w:t xml:space="preserve">regionální památky </w:t>
      </w:r>
      <w:r w:rsidRPr="001D3CA0">
        <w:rPr>
          <w:color w:val="000000"/>
        </w:rPr>
        <w:t>- péče o památky, lidé a obory zkoumající minulost</w:t>
      </w:r>
    </w:p>
    <w:p w:rsidR="002E7B2F" w:rsidRPr="001D3CA0" w:rsidRDefault="002E7B2F" w:rsidP="002E7B2F">
      <w:pPr>
        <w:numPr>
          <w:ilvl w:val="0"/>
          <w:numId w:val="178"/>
        </w:numPr>
        <w:autoSpaceDE w:val="0"/>
        <w:autoSpaceDN w:val="0"/>
        <w:adjustRightInd w:val="0"/>
        <w:ind w:left="1068"/>
        <w:rPr>
          <w:color w:val="000000"/>
        </w:rPr>
      </w:pPr>
      <w:r w:rsidRPr="001D3CA0">
        <w:rPr>
          <w:bCs/>
          <w:color w:val="000000"/>
        </w:rPr>
        <w:lastRenderedPageBreak/>
        <w:t>báje, mýty, pov</w:t>
      </w:r>
      <w:r w:rsidRPr="001D3CA0">
        <w:rPr>
          <w:color w:val="000000"/>
        </w:rPr>
        <w:t>ě</w:t>
      </w:r>
      <w:r w:rsidRPr="001D3CA0">
        <w:rPr>
          <w:bCs/>
          <w:color w:val="000000"/>
        </w:rPr>
        <w:t xml:space="preserve">sti </w:t>
      </w:r>
      <w:r w:rsidRPr="001D3CA0">
        <w:rPr>
          <w:color w:val="000000"/>
        </w:rPr>
        <w:t>- minulost kraje a předků, domov, vlast, rodný kraj</w:t>
      </w:r>
    </w:p>
    <w:p w:rsidR="002E7B2F" w:rsidRPr="001D3CA0" w:rsidRDefault="002E7B2F" w:rsidP="002E7B2F">
      <w:pPr>
        <w:autoSpaceDE w:val="0"/>
        <w:autoSpaceDN w:val="0"/>
        <w:adjustRightInd w:val="0"/>
        <w:ind w:firstLine="426"/>
        <w:rPr>
          <w:b/>
          <w:color w:val="000000"/>
        </w:rPr>
      </w:pPr>
      <w:r w:rsidRPr="001D3CA0">
        <w:rPr>
          <w:b/>
          <w:color w:val="000000"/>
        </w:rPr>
        <w:t>4) Dopravní výchova</w:t>
      </w:r>
    </w:p>
    <w:p w:rsidR="002E7B2F" w:rsidRPr="001D3CA0" w:rsidRDefault="002E7B2F" w:rsidP="002E7B2F">
      <w:pPr>
        <w:autoSpaceDE w:val="0"/>
        <w:autoSpaceDN w:val="0"/>
        <w:adjustRightInd w:val="0"/>
        <w:ind w:left="708" w:right="322"/>
        <w:rPr>
          <w:color w:val="000000"/>
        </w:rPr>
      </w:pPr>
      <w:r w:rsidRPr="001D3CA0">
        <w:rPr>
          <w:b/>
          <w:color w:val="000000"/>
        </w:rPr>
        <w:t>Očekávané výstupy:</w:t>
      </w:r>
      <w:r w:rsidRPr="001D3CA0">
        <w:rPr>
          <w:color w:val="000000"/>
        </w:rPr>
        <w:t xml:space="preserve"> </w:t>
      </w:r>
    </w:p>
    <w:p w:rsidR="002E7B2F" w:rsidRPr="001D3CA0" w:rsidRDefault="002E7B2F" w:rsidP="002E7B2F">
      <w:pPr>
        <w:autoSpaceDE w:val="0"/>
        <w:autoSpaceDN w:val="0"/>
        <w:adjustRightInd w:val="0"/>
        <w:ind w:left="708" w:right="322"/>
        <w:rPr>
          <w:color w:val="000000"/>
        </w:rPr>
      </w:pPr>
      <w:r w:rsidRPr="001D3CA0">
        <w:rPr>
          <w:color w:val="000000"/>
        </w:rPr>
        <w:t>Žák</w:t>
      </w:r>
    </w:p>
    <w:p w:rsidR="002E7B2F" w:rsidRPr="001D3CA0" w:rsidRDefault="002E7B2F" w:rsidP="002E7B2F">
      <w:pPr>
        <w:numPr>
          <w:ilvl w:val="0"/>
          <w:numId w:val="179"/>
        </w:numPr>
      </w:pPr>
      <w:r w:rsidRPr="001D3CA0">
        <w:t>řeší situace v silničním provozu</w:t>
      </w:r>
    </w:p>
    <w:p w:rsidR="002E7B2F" w:rsidRPr="001D3CA0" w:rsidRDefault="002E7B2F" w:rsidP="002E7B2F">
      <w:pPr>
        <w:numPr>
          <w:ilvl w:val="0"/>
          <w:numId w:val="179"/>
        </w:numPr>
      </w:pPr>
      <w:r w:rsidRPr="001D3CA0">
        <w:t>zná význam dopravních značek a řídí se jimi</w:t>
      </w:r>
    </w:p>
    <w:p w:rsidR="002E7B2F" w:rsidRPr="001D3CA0" w:rsidRDefault="002E7B2F" w:rsidP="002E7B2F">
      <w:pPr>
        <w:numPr>
          <w:ilvl w:val="0"/>
          <w:numId w:val="179"/>
        </w:numPr>
        <w:autoSpaceDE w:val="0"/>
        <w:autoSpaceDN w:val="0"/>
        <w:adjustRightInd w:val="0"/>
        <w:ind w:right="322"/>
      </w:pPr>
      <w:r w:rsidRPr="001D3CA0">
        <w:t>umí teoretické poznatky převést do praxe - jízda na kole</w:t>
      </w:r>
    </w:p>
    <w:p w:rsidR="002E7B2F" w:rsidRPr="001D3CA0" w:rsidRDefault="002E7B2F" w:rsidP="002E7B2F">
      <w:pPr>
        <w:numPr>
          <w:ilvl w:val="0"/>
          <w:numId w:val="179"/>
        </w:numPr>
        <w:autoSpaceDE w:val="0"/>
        <w:autoSpaceDN w:val="0"/>
        <w:adjustRightInd w:val="0"/>
        <w:ind w:right="322"/>
        <w:rPr>
          <w:color w:val="000000"/>
        </w:rPr>
      </w:pPr>
      <w:r w:rsidRPr="001D3CA0">
        <w:t>umí zásady první pomoci</w:t>
      </w:r>
    </w:p>
    <w:p w:rsidR="002E7B2F" w:rsidRDefault="002E7B2F" w:rsidP="002E7B2F">
      <w:pPr>
        <w:numPr>
          <w:ilvl w:val="0"/>
          <w:numId w:val="179"/>
        </w:numPr>
      </w:pPr>
      <w:r w:rsidRPr="001D3CA0">
        <w:t>průkaz cyklisty - praktická výuka, test a jízdy, chování v silničním provozu</w:t>
      </w:r>
    </w:p>
    <w:p w:rsidR="002E7B2F" w:rsidRPr="000A78DA" w:rsidRDefault="002E7B2F" w:rsidP="002E7B2F">
      <w:pPr>
        <w:numPr>
          <w:ilvl w:val="0"/>
          <w:numId w:val="179"/>
        </w:numPr>
      </w:pPr>
      <w:r w:rsidRPr="009D3AB4">
        <w:rPr>
          <w:rStyle w:val="Siln"/>
          <w:shd w:val="clear" w:color="auto" w:fill="FFFFFF"/>
        </w:rPr>
        <w:t>rozezná nebezpečí různého charakteru, využívá bezpečná místa pro hru a trávení volného času; uplatňuje základní pravidla</w:t>
      </w:r>
      <w:r w:rsidRPr="009D3AB4">
        <w:rPr>
          <w:rStyle w:val="apple-converted-space"/>
          <w:rFonts w:eastAsiaTheme="majorEastAsia"/>
          <w:shd w:val="clear" w:color="auto" w:fill="FFFFFF"/>
        </w:rPr>
        <w:t> </w:t>
      </w:r>
      <w:r w:rsidRPr="009D3AB4">
        <w:rPr>
          <w:shd w:val="clear" w:color="auto" w:fill="FFFFFF"/>
        </w:rPr>
        <w:t>bezpečného chování</w:t>
      </w:r>
      <w:r>
        <w:rPr>
          <w:b/>
          <w:shd w:val="clear" w:color="auto" w:fill="FFFFFF"/>
        </w:rPr>
        <w:t xml:space="preserve"> </w:t>
      </w:r>
      <w:r w:rsidRPr="009D3AB4">
        <w:rPr>
          <w:rStyle w:val="Siln"/>
          <w:shd w:val="clear" w:color="auto" w:fill="FFFFFF"/>
        </w:rPr>
        <w:t>účastníka silničního provozu, jedná</w:t>
      </w:r>
      <w:r w:rsidRPr="009D3AB4">
        <w:rPr>
          <w:rStyle w:val="apple-converted-space"/>
          <w:rFonts w:eastAsiaTheme="majorEastAsia"/>
          <w:shd w:val="clear" w:color="auto" w:fill="FFFFFF"/>
        </w:rPr>
        <w:t> </w:t>
      </w:r>
      <w:r w:rsidRPr="009D3AB4">
        <w:rPr>
          <w:shd w:val="clear" w:color="auto" w:fill="FFFFFF"/>
        </w:rPr>
        <w:t>tak, aby neohrožoval zdraví své a zdraví jiných</w:t>
      </w:r>
    </w:p>
    <w:p w:rsidR="002E7B2F" w:rsidRPr="001D3CA0" w:rsidRDefault="002E7B2F" w:rsidP="002E7B2F">
      <w:pPr>
        <w:numPr>
          <w:ilvl w:val="0"/>
          <w:numId w:val="179"/>
        </w:numPr>
      </w:pPr>
      <w:r w:rsidRPr="009D3AB4">
        <w:rPr>
          <w:shd w:val="clear" w:color="auto" w:fill="FFFFFF"/>
        </w:rPr>
        <w:t>uplatňuje účelné způsoby chování v situacích ohrožujících zdraví a v</w:t>
      </w:r>
      <w:r>
        <w:rPr>
          <w:shd w:val="clear" w:color="auto" w:fill="FFFFFF"/>
        </w:rPr>
        <w:t> </w:t>
      </w:r>
      <w:r w:rsidRPr="009D3AB4">
        <w:rPr>
          <w:shd w:val="clear" w:color="auto" w:fill="FFFFFF"/>
        </w:rPr>
        <w:t>modelových</w:t>
      </w:r>
      <w:r>
        <w:rPr>
          <w:shd w:val="clear" w:color="auto" w:fill="FFFFFF"/>
        </w:rPr>
        <w:t xml:space="preserve"> </w:t>
      </w:r>
      <w:r w:rsidRPr="009D3AB4">
        <w:rPr>
          <w:shd w:val="clear" w:color="auto" w:fill="FFFFFF"/>
        </w:rPr>
        <w:t>situacích simulujících mimořádné události;</w:t>
      </w:r>
      <w:r w:rsidRPr="009D3AB4">
        <w:rPr>
          <w:rStyle w:val="apple-converted-space"/>
          <w:rFonts w:eastAsiaTheme="majorEastAsia"/>
          <w:shd w:val="clear" w:color="auto" w:fill="FFFFFF"/>
        </w:rPr>
        <w:t> </w:t>
      </w:r>
      <w:r w:rsidRPr="009D3AB4">
        <w:rPr>
          <w:rStyle w:val="Siln"/>
          <w:shd w:val="clear" w:color="auto" w:fill="FFFFFF"/>
        </w:rPr>
        <w:t>vnímá dopravní situaci, správně ji vyhodnotí a vyvodí odpovídající závěry pro své chování</w:t>
      </w:r>
      <w:r w:rsidRPr="009D3AB4">
        <w:rPr>
          <w:rStyle w:val="apple-converted-space"/>
          <w:rFonts w:eastAsiaTheme="majorEastAsia"/>
          <w:shd w:val="clear" w:color="auto" w:fill="FFFFFF"/>
        </w:rPr>
        <w:t> </w:t>
      </w:r>
      <w:r w:rsidRPr="009D3AB4">
        <w:rPr>
          <w:rStyle w:val="Siln"/>
          <w:shd w:val="clear" w:color="auto" w:fill="FFFFFF"/>
        </w:rPr>
        <w:t>jako chodec a cyklista</w:t>
      </w:r>
      <w:r w:rsidRPr="009D3AB4">
        <w:rPr>
          <w:rFonts w:ascii="Arial" w:hAnsi="Arial" w:cs="Arial"/>
          <w:b/>
          <w:shd w:val="clear" w:color="auto" w:fill="FFFFFF"/>
        </w:rPr>
        <w:t> </w:t>
      </w:r>
    </w:p>
    <w:p w:rsidR="002E7B2F" w:rsidRPr="001D3CA0" w:rsidRDefault="002E7B2F" w:rsidP="002E7B2F">
      <w:pPr>
        <w:autoSpaceDE w:val="0"/>
        <w:autoSpaceDN w:val="0"/>
        <w:adjustRightInd w:val="0"/>
        <w:ind w:left="708" w:right="322"/>
        <w:rPr>
          <w:b/>
          <w:color w:val="000000"/>
        </w:rPr>
      </w:pPr>
      <w:r w:rsidRPr="001D3CA0">
        <w:rPr>
          <w:b/>
          <w:color w:val="000000"/>
        </w:rPr>
        <w:t>Učivo:</w:t>
      </w:r>
    </w:p>
    <w:p w:rsidR="002E7B2F" w:rsidRPr="001D3CA0" w:rsidRDefault="002E7B2F" w:rsidP="002E7B2F">
      <w:pPr>
        <w:numPr>
          <w:ilvl w:val="0"/>
          <w:numId w:val="180"/>
        </w:numPr>
        <w:autoSpaceDE w:val="0"/>
        <w:autoSpaceDN w:val="0"/>
        <w:adjustRightInd w:val="0"/>
        <w:rPr>
          <w:color w:val="000000"/>
        </w:rPr>
      </w:pPr>
      <w:r w:rsidRPr="001D3CA0">
        <w:rPr>
          <w:color w:val="000000"/>
        </w:rPr>
        <w:t>význam znalosti správného chování na dopravních komunikacích</w:t>
      </w:r>
    </w:p>
    <w:p w:rsidR="002E7B2F" w:rsidRPr="001D3CA0" w:rsidRDefault="002E7B2F" w:rsidP="002E7B2F">
      <w:pPr>
        <w:numPr>
          <w:ilvl w:val="0"/>
          <w:numId w:val="180"/>
        </w:numPr>
        <w:autoSpaceDE w:val="0"/>
        <w:autoSpaceDN w:val="0"/>
        <w:adjustRightInd w:val="0"/>
        <w:rPr>
          <w:color w:val="000000"/>
        </w:rPr>
      </w:pPr>
      <w:r w:rsidRPr="001D3CA0">
        <w:rPr>
          <w:color w:val="000000"/>
        </w:rPr>
        <w:t>význam nejfrekventovanějších dopravních značek</w:t>
      </w:r>
    </w:p>
    <w:p w:rsidR="002E7B2F" w:rsidRPr="001D3CA0" w:rsidRDefault="002E7B2F" w:rsidP="002E7B2F">
      <w:pPr>
        <w:numPr>
          <w:ilvl w:val="0"/>
          <w:numId w:val="180"/>
        </w:numPr>
        <w:autoSpaceDE w:val="0"/>
        <w:autoSpaceDN w:val="0"/>
        <w:adjustRightInd w:val="0"/>
        <w:rPr>
          <w:color w:val="000000"/>
        </w:rPr>
      </w:pPr>
      <w:r w:rsidRPr="001D3CA0">
        <w:rPr>
          <w:color w:val="000000"/>
        </w:rPr>
        <w:t>význam ohleduplného chování</w:t>
      </w:r>
    </w:p>
    <w:p w:rsidR="002E7B2F" w:rsidRPr="001D3CA0" w:rsidRDefault="002E7B2F" w:rsidP="002E7B2F">
      <w:pPr>
        <w:numPr>
          <w:ilvl w:val="0"/>
          <w:numId w:val="180"/>
        </w:numPr>
        <w:autoSpaceDE w:val="0"/>
        <w:autoSpaceDN w:val="0"/>
        <w:adjustRightInd w:val="0"/>
        <w:rPr>
          <w:color w:val="000000"/>
        </w:rPr>
      </w:pPr>
      <w:r w:rsidRPr="001D3CA0">
        <w:rPr>
          <w:color w:val="000000"/>
        </w:rPr>
        <w:t>chování při dopravní nehodě, poskytování první pomoci</w:t>
      </w:r>
    </w:p>
    <w:p w:rsidR="002E7B2F" w:rsidRDefault="002E7B2F" w:rsidP="002E7B2F">
      <w:pPr>
        <w:numPr>
          <w:ilvl w:val="0"/>
          <w:numId w:val="180"/>
        </w:numPr>
        <w:autoSpaceDE w:val="0"/>
        <w:autoSpaceDN w:val="0"/>
        <w:adjustRightInd w:val="0"/>
        <w:rPr>
          <w:color w:val="000000"/>
        </w:rPr>
      </w:pPr>
      <w:r w:rsidRPr="001D3CA0">
        <w:rPr>
          <w:color w:val="000000"/>
        </w:rPr>
        <w:t>příčiny dopravních nehod, ohleduplnost, opatrnost</w:t>
      </w:r>
    </w:p>
    <w:p w:rsidR="002E7B2F" w:rsidRDefault="002E7B2F" w:rsidP="002E7B2F">
      <w:pPr>
        <w:numPr>
          <w:ilvl w:val="0"/>
          <w:numId w:val="180"/>
        </w:numPr>
        <w:autoSpaceDE w:val="0"/>
        <w:autoSpaceDN w:val="0"/>
        <w:adjustRightInd w:val="0"/>
        <w:rPr>
          <w:color w:val="000000"/>
        </w:rPr>
      </w:pPr>
      <w:r>
        <w:rPr>
          <w:color w:val="000000"/>
        </w:rPr>
        <w:t>krizové situace – vhodná a nevhodná místa pro hru</w:t>
      </w:r>
    </w:p>
    <w:p w:rsidR="002E7B2F" w:rsidRDefault="002E7B2F" w:rsidP="002E7B2F">
      <w:pPr>
        <w:numPr>
          <w:ilvl w:val="0"/>
          <w:numId w:val="180"/>
        </w:numPr>
        <w:autoSpaceDE w:val="0"/>
        <w:autoSpaceDN w:val="0"/>
        <w:adjustRightInd w:val="0"/>
        <w:rPr>
          <w:color w:val="000000"/>
        </w:rPr>
      </w:pPr>
      <w:r>
        <w:rPr>
          <w:color w:val="000000"/>
        </w:rPr>
        <w:t>bezpečné chování v silničním provozu</w:t>
      </w:r>
    </w:p>
    <w:p w:rsidR="002E7B2F" w:rsidRPr="001D3CA0" w:rsidRDefault="002E7B2F" w:rsidP="002E7B2F">
      <w:pPr>
        <w:pStyle w:val="Nadpis4"/>
        <w:spacing w:before="0" w:after="0"/>
        <w:jc w:val="both"/>
        <w:rPr>
          <w:color w:val="000000"/>
          <w:sz w:val="20"/>
          <w:szCs w:val="20"/>
        </w:rPr>
      </w:pPr>
    </w:p>
    <w:p w:rsidR="002E7B2F" w:rsidRPr="001D3CA0" w:rsidRDefault="002E7B2F" w:rsidP="002E7B2F">
      <w:pPr>
        <w:pStyle w:val="Nadpis4"/>
        <w:spacing w:before="0" w:after="0"/>
        <w:jc w:val="both"/>
        <w:rPr>
          <w:color w:val="000000"/>
          <w:sz w:val="20"/>
          <w:szCs w:val="20"/>
        </w:rPr>
      </w:pPr>
      <w:r w:rsidRPr="001D3CA0">
        <w:rPr>
          <w:color w:val="000000"/>
          <w:sz w:val="20"/>
          <w:szCs w:val="20"/>
        </w:rPr>
        <w:t>Zařazená průřezová témata:</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 xml:space="preserve">Z průřezového tématu </w:t>
      </w:r>
      <w:r w:rsidRPr="001D3CA0">
        <w:rPr>
          <w:b/>
          <w:color w:val="000000"/>
          <w:sz w:val="20"/>
          <w:szCs w:val="20"/>
        </w:rPr>
        <w:t>Osobnostní a sociální výchova</w:t>
      </w:r>
      <w:r w:rsidRPr="001D3CA0">
        <w:rPr>
          <w:color w:val="000000"/>
          <w:sz w:val="20"/>
          <w:szCs w:val="20"/>
        </w:rPr>
        <w:t>, okruhu Osobnostní rozvoj jsou to části „Rozvoj schopností poznávání“, „Seberegulace a sebeorganizace“, „Psychohygiena“. Z tematického okruhu Sociální rozvoj jsou to části „Poznávání lidí“, „Mezilidské vztahy“ a z tematického okruhu Morální rozvoj část „Řešení problémů a rozhodovací dovednosti“.</w:t>
      </w:r>
    </w:p>
    <w:p w:rsidR="002E7B2F" w:rsidRPr="001D3CA0" w:rsidRDefault="002E7B2F" w:rsidP="002E7B2F">
      <w:pPr>
        <w:pStyle w:val="Odstavec"/>
        <w:spacing w:before="0" w:after="0"/>
        <w:ind w:firstLine="0"/>
        <w:rPr>
          <w:sz w:val="20"/>
          <w:szCs w:val="20"/>
        </w:rPr>
      </w:pPr>
      <w:r w:rsidRPr="001D3CA0">
        <w:rPr>
          <w:color w:val="000000"/>
          <w:sz w:val="20"/>
          <w:szCs w:val="20"/>
        </w:rPr>
        <w:t xml:space="preserve">Z průřezového tématu </w:t>
      </w:r>
      <w:r w:rsidRPr="001D3CA0">
        <w:rPr>
          <w:b/>
          <w:color w:val="000000"/>
          <w:sz w:val="20"/>
          <w:szCs w:val="20"/>
        </w:rPr>
        <w:t>Výchova demokratického občana</w:t>
      </w:r>
      <w:r w:rsidRPr="001D3CA0">
        <w:rPr>
          <w:color w:val="000000"/>
          <w:sz w:val="20"/>
          <w:szCs w:val="20"/>
        </w:rPr>
        <w:t xml:space="preserve"> je to okruh „Občanská společnost a škola“</w:t>
      </w:r>
      <w:r w:rsidRPr="001D3CA0">
        <w:rPr>
          <w:sz w:val="20"/>
          <w:szCs w:val="20"/>
        </w:rPr>
        <w:t>, „Formy participace občanů v politickém životě“ a „Principy demokracie jako formy vlády a způsobu rozhodování“.</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 xml:space="preserve">Z průřezového tématu </w:t>
      </w:r>
      <w:r w:rsidRPr="001D3CA0">
        <w:rPr>
          <w:b/>
          <w:color w:val="000000"/>
          <w:sz w:val="20"/>
          <w:szCs w:val="20"/>
        </w:rPr>
        <w:t>Multikulturní výchova</w:t>
      </w:r>
      <w:r w:rsidRPr="001D3CA0">
        <w:rPr>
          <w:color w:val="000000"/>
          <w:sz w:val="20"/>
          <w:szCs w:val="20"/>
        </w:rPr>
        <w:t xml:space="preserve"> okruh „Kulturní diference“.</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 xml:space="preserve">Z průřezového tématu </w:t>
      </w:r>
      <w:r w:rsidRPr="001D3CA0">
        <w:rPr>
          <w:b/>
          <w:color w:val="000000"/>
          <w:sz w:val="20"/>
          <w:szCs w:val="20"/>
        </w:rPr>
        <w:t>Environmentální výchova</w:t>
      </w:r>
      <w:r w:rsidRPr="001D3CA0">
        <w:rPr>
          <w:color w:val="000000"/>
          <w:sz w:val="20"/>
          <w:szCs w:val="20"/>
        </w:rPr>
        <w:t xml:space="preserve"> okruhy „Ekosystémy“, „Základní podmínky života“, </w:t>
      </w:r>
      <w:r w:rsidRPr="001D3CA0">
        <w:rPr>
          <w:sz w:val="20"/>
          <w:szCs w:val="20"/>
        </w:rPr>
        <w:t>„Vztah člověka k prostředí“ a „Vnímání vztahů člověka a přírody“, „Výchova ke zdraví“.</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Takto pojatá oblast vyžaduje i velkou škálu forem realizace. Často začleňujeme krátkodobé projekty. Při pobytech ve zdravotně příznivém prostředí využíváme možností, které nabízí okolní terén. Okruh „Člověk a jeho svět“ však samozřejmě realizujeme také prostřednictvím dlouhodobých celoškolních projektů.</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 xml:space="preserve">Jednotlivé části vyučovacího předmětu se snažíme během dne (týdne) vhodně propojovat. </w:t>
      </w:r>
    </w:p>
    <w:p w:rsidR="002E7B2F" w:rsidRPr="001D3CA0" w:rsidRDefault="002E7B2F" w:rsidP="002E7B2F">
      <w:pPr>
        <w:pStyle w:val="Odstavec"/>
        <w:spacing w:before="0" w:after="0"/>
        <w:ind w:firstLine="0"/>
        <w:rPr>
          <w:color w:val="000000"/>
          <w:sz w:val="20"/>
          <w:szCs w:val="20"/>
        </w:rPr>
      </w:pPr>
      <w:r w:rsidRPr="001D3CA0">
        <w:rPr>
          <w:color w:val="000000"/>
          <w:sz w:val="20"/>
          <w:szCs w:val="20"/>
        </w:rPr>
        <w:t>Zásadní výchovné a vzdělávací postupy, které ve vyučovacím předmětu Člověk a jeho svět směřují k utváření klíčových kompetencí:</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k učení:</w:t>
      </w:r>
    </w:p>
    <w:p w:rsidR="002E7B2F" w:rsidRPr="001D3CA0" w:rsidRDefault="002E7B2F" w:rsidP="002E7B2F">
      <w:pPr>
        <w:pStyle w:val="Odstavec"/>
        <w:numPr>
          <w:ilvl w:val="0"/>
          <w:numId w:val="181"/>
        </w:numPr>
        <w:spacing w:before="0" w:after="0"/>
        <w:rPr>
          <w:color w:val="000000"/>
          <w:sz w:val="20"/>
          <w:szCs w:val="20"/>
        </w:rPr>
      </w:pPr>
      <w:r w:rsidRPr="001D3CA0">
        <w:rPr>
          <w:color w:val="000000"/>
          <w:sz w:val="20"/>
          <w:szCs w:val="20"/>
        </w:rPr>
        <w:t xml:space="preserve">nabízet žákům různé způsoby, metody a strategie učení, které jim umožní samostatně organizovat a řídit vlastní učení </w:t>
      </w:r>
    </w:p>
    <w:p w:rsidR="002E7B2F" w:rsidRPr="001D3CA0" w:rsidRDefault="002E7B2F" w:rsidP="002E7B2F">
      <w:pPr>
        <w:pStyle w:val="Odstavec"/>
        <w:numPr>
          <w:ilvl w:val="0"/>
          <w:numId w:val="181"/>
        </w:numPr>
        <w:spacing w:before="0" w:after="0"/>
        <w:rPr>
          <w:color w:val="000000"/>
          <w:sz w:val="20"/>
          <w:szCs w:val="20"/>
        </w:rPr>
      </w:pPr>
      <w:r w:rsidRPr="001D3CA0">
        <w:rPr>
          <w:color w:val="000000"/>
          <w:sz w:val="20"/>
          <w:szCs w:val="20"/>
        </w:rPr>
        <w:t xml:space="preserve">vést žáky k aktivnímu vyhledávání a třídění informací, jejich propojování a systematizaci </w:t>
      </w:r>
    </w:p>
    <w:p w:rsidR="002E7B2F" w:rsidRPr="001D3CA0" w:rsidRDefault="002E7B2F" w:rsidP="002E7B2F">
      <w:pPr>
        <w:pStyle w:val="Odstavec"/>
        <w:numPr>
          <w:ilvl w:val="0"/>
          <w:numId w:val="181"/>
        </w:numPr>
        <w:spacing w:before="0" w:after="0"/>
        <w:rPr>
          <w:color w:val="000000"/>
          <w:sz w:val="20"/>
          <w:szCs w:val="20"/>
        </w:rPr>
      </w:pPr>
      <w:r w:rsidRPr="001D3CA0">
        <w:rPr>
          <w:color w:val="000000"/>
          <w:sz w:val="20"/>
          <w:szCs w:val="20"/>
        </w:rPr>
        <w:t>vést žáky k samostatnému pozorování a porovnávání získaných výsledků</w:t>
      </w:r>
    </w:p>
    <w:p w:rsidR="002E7B2F" w:rsidRPr="001D3CA0" w:rsidRDefault="002E7B2F" w:rsidP="002E7B2F">
      <w:pPr>
        <w:pStyle w:val="Odstavec"/>
        <w:numPr>
          <w:ilvl w:val="0"/>
          <w:numId w:val="181"/>
        </w:numPr>
        <w:spacing w:before="0" w:after="0"/>
        <w:rPr>
          <w:color w:val="000000"/>
          <w:sz w:val="20"/>
          <w:szCs w:val="20"/>
        </w:rPr>
      </w:pPr>
      <w:r w:rsidRPr="001D3CA0">
        <w:rPr>
          <w:color w:val="000000"/>
          <w:sz w:val="20"/>
          <w:szCs w:val="20"/>
        </w:rPr>
        <w:t xml:space="preserve">umožnit žákům poznávat smysl a cíl učení a umět posuzovat vlastní pokrok </w:t>
      </w:r>
    </w:p>
    <w:p w:rsidR="002E7B2F" w:rsidRPr="001D3CA0" w:rsidRDefault="002E7B2F" w:rsidP="002E7B2F">
      <w:pPr>
        <w:pStyle w:val="Odstavec"/>
        <w:numPr>
          <w:ilvl w:val="0"/>
          <w:numId w:val="181"/>
        </w:numPr>
        <w:spacing w:before="0" w:after="0"/>
        <w:rPr>
          <w:color w:val="000000"/>
          <w:sz w:val="20"/>
          <w:szCs w:val="20"/>
        </w:rPr>
      </w:pPr>
      <w:r w:rsidRPr="001D3CA0">
        <w:rPr>
          <w:color w:val="000000"/>
          <w:sz w:val="20"/>
          <w:szCs w:val="20"/>
        </w:rPr>
        <w:t>na základě prožitku úspěchu vést žáky k potřebě dalšího studia a celoživotního vzdělávání</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k řešení problémů:</w:t>
      </w:r>
    </w:p>
    <w:p w:rsidR="002E7B2F" w:rsidRPr="001D3CA0" w:rsidRDefault="002E7B2F" w:rsidP="002E7B2F">
      <w:pPr>
        <w:pStyle w:val="Odstavec"/>
        <w:numPr>
          <w:ilvl w:val="0"/>
          <w:numId w:val="182"/>
        </w:numPr>
        <w:spacing w:before="0" w:after="0"/>
        <w:rPr>
          <w:color w:val="000000"/>
          <w:sz w:val="20"/>
          <w:szCs w:val="20"/>
        </w:rPr>
      </w:pPr>
      <w:r w:rsidRPr="001D3CA0">
        <w:rPr>
          <w:color w:val="000000"/>
          <w:sz w:val="20"/>
          <w:szCs w:val="20"/>
        </w:rPr>
        <w:t>vést žáky k tomu, aby vnímali problémové situace ve škole i mimo ni, učit je rozpoznávat a chápat problémy a nesrovnalosti</w:t>
      </w:r>
    </w:p>
    <w:p w:rsidR="002E7B2F" w:rsidRPr="001D3CA0" w:rsidRDefault="002E7B2F" w:rsidP="002E7B2F">
      <w:pPr>
        <w:pStyle w:val="Odstavec"/>
        <w:numPr>
          <w:ilvl w:val="0"/>
          <w:numId w:val="182"/>
        </w:numPr>
        <w:spacing w:before="0" w:after="0"/>
        <w:rPr>
          <w:color w:val="000000"/>
          <w:sz w:val="20"/>
          <w:szCs w:val="20"/>
        </w:rPr>
      </w:pPr>
      <w:r w:rsidRPr="001D3CA0">
        <w:rPr>
          <w:color w:val="000000"/>
          <w:sz w:val="20"/>
          <w:szCs w:val="20"/>
        </w:rPr>
        <w:t>ukázat žákům různé zdroje informací, které mohou vést k řešení problému a vést je k jejich ověřování a srovnávání</w:t>
      </w:r>
    </w:p>
    <w:p w:rsidR="002E7B2F" w:rsidRPr="001D3CA0" w:rsidRDefault="002E7B2F" w:rsidP="002E7B2F">
      <w:pPr>
        <w:pStyle w:val="Odstavec"/>
        <w:numPr>
          <w:ilvl w:val="0"/>
          <w:numId w:val="182"/>
        </w:numPr>
        <w:spacing w:before="0" w:after="0"/>
        <w:rPr>
          <w:color w:val="000000"/>
          <w:sz w:val="20"/>
          <w:szCs w:val="20"/>
        </w:rPr>
      </w:pPr>
      <w:r w:rsidRPr="001D3CA0">
        <w:rPr>
          <w:color w:val="000000"/>
          <w:sz w:val="20"/>
          <w:szCs w:val="20"/>
        </w:rPr>
        <w:t>vést žáky k ověřování správnosti řešení problému</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komunikativní</w:t>
      </w:r>
    </w:p>
    <w:p w:rsidR="002E7B2F" w:rsidRPr="001D3CA0" w:rsidRDefault="002E7B2F" w:rsidP="002E7B2F">
      <w:pPr>
        <w:pStyle w:val="Odstavec"/>
        <w:numPr>
          <w:ilvl w:val="0"/>
          <w:numId w:val="183"/>
        </w:numPr>
        <w:spacing w:before="0" w:after="0"/>
        <w:rPr>
          <w:color w:val="000000"/>
          <w:sz w:val="20"/>
          <w:szCs w:val="20"/>
        </w:rPr>
      </w:pPr>
      <w:r w:rsidRPr="001D3CA0">
        <w:rPr>
          <w:color w:val="000000"/>
          <w:sz w:val="20"/>
          <w:szCs w:val="20"/>
        </w:rPr>
        <w:t>rozvíjet u dětí dovednost správně, výstižně a logicky formulovat své myšlenky a názory na lidskou společnost, přírodní jevy a historické události</w:t>
      </w:r>
    </w:p>
    <w:p w:rsidR="002E7B2F" w:rsidRPr="001D3CA0" w:rsidRDefault="002E7B2F" w:rsidP="002E7B2F">
      <w:pPr>
        <w:pStyle w:val="Odstavec"/>
        <w:numPr>
          <w:ilvl w:val="0"/>
          <w:numId w:val="183"/>
        </w:numPr>
        <w:spacing w:before="0" w:after="0"/>
        <w:rPr>
          <w:color w:val="000000"/>
          <w:sz w:val="20"/>
          <w:szCs w:val="20"/>
        </w:rPr>
      </w:pPr>
      <w:r w:rsidRPr="001D3CA0">
        <w:rPr>
          <w:color w:val="000000"/>
          <w:sz w:val="20"/>
          <w:szCs w:val="20"/>
        </w:rPr>
        <w:t>seznámit žáky s různými typy textů a obrazových materiálů o probíraných tématech (kroniky, encyklopedie, internet, učebnice, návody)</w:t>
      </w:r>
    </w:p>
    <w:p w:rsidR="002E7B2F" w:rsidRPr="001D3CA0" w:rsidRDefault="002E7B2F" w:rsidP="002E7B2F">
      <w:pPr>
        <w:pStyle w:val="Odstavec"/>
        <w:numPr>
          <w:ilvl w:val="0"/>
          <w:numId w:val="183"/>
        </w:numPr>
        <w:spacing w:before="0" w:after="0"/>
        <w:rPr>
          <w:color w:val="000000"/>
          <w:sz w:val="20"/>
          <w:szCs w:val="20"/>
        </w:rPr>
      </w:pPr>
      <w:r w:rsidRPr="001D3CA0">
        <w:rPr>
          <w:color w:val="000000"/>
          <w:sz w:val="20"/>
          <w:szCs w:val="20"/>
        </w:rPr>
        <w:t>vést žáky k využívání širokých možností informačních a komunikačních prostředků</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sociální a personální</w:t>
      </w:r>
    </w:p>
    <w:p w:rsidR="002E7B2F" w:rsidRPr="001D3CA0" w:rsidRDefault="002E7B2F" w:rsidP="002E7B2F">
      <w:pPr>
        <w:pStyle w:val="Odstavec"/>
        <w:numPr>
          <w:ilvl w:val="0"/>
          <w:numId w:val="184"/>
        </w:numPr>
        <w:spacing w:before="0" w:after="0"/>
        <w:rPr>
          <w:color w:val="000000"/>
          <w:sz w:val="20"/>
          <w:szCs w:val="20"/>
        </w:rPr>
      </w:pPr>
      <w:r w:rsidRPr="001D3CA0">
        <w:rPr>
          <w:color w:val="000000"/>
          <w:sz w:val="20"/>
          <w:szCs w:val="20"/>
        </w:rPr>
        <w:lastRenderedPageBreak/>
        <w:t>vést žáky ke schopnosti pracovat ve dvojici a v menší pracovní skupině při vyhledávání informací i zpracovávání výstupů v oblasti výstupů vlastivědného a přírodovědného charakteru</w:t>
      </w:r>
    </w:p>
    <w:p w:rsidR="002E7B2F" w:rsidRPr="001D3CA0" w:rsidRDefault="002E7B2F" w:rsidP="002E7B2F">
      <w:pPr>
        <w:pStyle w:val="Odstavec"/>
        <w:numPr>
          <w:ilvl w:val="0"/>
          <w:numId w:val="184"/>
        </w:numPr>
        <w:spacing w:before="0" w:after="0"/>
        <w:rPr>
          <w:color w:val="000000"/>
          <w:sz w:val="20"/>
          <w:szCs w:val="20"/>
        </w:rPr>
      </w:pPr>
      <w:r w:rsidRPr="001D3CA0">
        <w:rPr>
          <w:color w:val="000000"/>
          <w:sz w:val="20"/>
          <w:szCs w:val="20"/>
        </w:rPr>
        <w:t xml:space="preserve">předkládat žákům možnosti stanovení pravidel pro činnost skupiny a vést je k jejich dodržování </w:t>
      </w:r>
    </w:p>
    <w:p w:rsidR="002E7B2F" w:rsidRPr="001D3CA0" w:rsidRDefault="002E7B2F" w:rsidP="002E7B2F">
      <w:pPr>
        <w:pStyle w:val="Odstavec"/>
        <w:numPr>
          <w:ilvl w:val="0"/>
          <w:numId w:val="184"/>
        </w:numPr>
        <w:spacing w:before="0" w:after="0"/>
        <w:rPr>
          <w:color w:val="000000"/>
          <w:sz w:val="20"/>
          <w:szCs w:val="20"/>
        </w:rPr>
      </w:pPr>
      <w:r w:rsidRPr="001D3CA0">
        <w:rPr>
          <w:color w:val="000000"/>
          <w:sz w:val="20"/>
          <w:szCs w:val="20"/>
        </w:rPr>
        <w:t>individuálním přístupem budovat sebedůvěru žáka a jeho samostatný rozvoj</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občanské</w:t>
      </w:r>
    </w:p>
    <w:p w:rsidR="002E7B2F" w:rsidRPr="001D3CA0" w:rsidRDefault="002E7B2F" w:rsidP="002E7B2F">
      <w:pPr>
        <w:pStyle w:val="Odstavec"/>
        <w:numPr>
          <w:ilvl w:val="0"/>
          <w:numId w:val="185"/>
        </w:numPr>
        <w:spacing w:before="0" w:after="0"/>
        <w:rPr>
          <w:color w:val="000000"/>
          <w:sz w:val="20"/>
          <w:szCs w:val="20"/>
        </w:rPr>
      </w:pPr>
      <w:r w:rsidRPr="001D3CA0">
        <w:rPr>
          <w:color w:val="000000"/>
          <w:sz w:val="20"/>
          <w:szCs w:val="20"/>
        </w:rPr>
        <w:t>na základě příkladů z historie vést žáky k respektování přesvědčení druhých lidí</w:t>
      </w:r>
    </w:p>
    <w:p w:rsidR="002E7B2F" w:rsidRPr="001D3CA0" w:rsidRDefault="002E7B2F" w:rsidP="002E7B2F">
      <w:pPr>
        <w:pStyle w:val="Odstavec"/>
        <w:numPr>
          <w:ilvl w:val="0"/>
          <w:numId w:val="185"/>
        </w:numPr>
        <w:spacing w:before="0" w:after="0"/>
        <w:rPr>
          <w:color w:val="000000"/>
          <w:sz w:val="20"/>
          <w:szCs w:val="20"/>
        </w:rPr>
      </w:pPr>
      <w:r w:rsidRPr="001D3CA0">
        <w:rPr>
          <w:color w:val="000000"/>
          <w:sz w:val="20"/>
          <w:szCs w:val="20"/>
        </w:rPr>
        <w:t>vést žáky k chápání základních vztahů v různých ekosystémech a souvisejících environmentálních problémů</w:t>
      </w:r>
    </w:p>
    <w:p w:rsidR="002E7B2F" w:rsidRPr="001D3CA0" w:rsidRDefault="002E7B2F" w:rsidP="002E7B2F">
      <w:pPr>
        <w:pStyle w:val="Odstavec"/>
        <w:numPr>
          <w:ilvl w:val="0"/>
          <w:numId w:val="185"/>
        </w:numPr>
        <w:spacing w:before="0" w:after="0"/>
        <w:rPr>
          <w:color w:val="000000"/>
          <w:sz w:val="20"/>
          <w:szCs w:val="20"/>
        </w:rPr>
      </w:pPr>
      <w:r w:rsidRPr="001D3CA0">
        <w:rPr>
          <w:color w:val="000000"/>
          <w:sz w:val="20"/>
          <w:szCs w:val="20"/>
        </w:rPr>
        <w:t>ukázat žákům význam jednotlivých složek životního prostředí i prostředí jako celku</w:t>
      </w:r>
    </w:p>
    <w:p w:rsidR="002E7B2F" w:rsidRPr="001D3CA0" w:rsidRDefault="002E7B2F" w:rsidP="002E7B2F">
      <w:pPr>
        <w:pStyle w:val="Nadpis5"/>
        <w:spacing w:before="0" w:after="0"/>
        <w:jc w:val="both"/>
        <w:rPr>
          <w:i w:val="0"/>
          <w:color w:val="000000"/>
          <w:sz w:val="20"/>
          <w:szCs w:val="20"/>
        </w:rPr>
      </w:pPr>
      <w:r w:rsidRPr="001D3CA0">
        <w:rPr>
          <w:i w:val="0"/>
          <w:color w:val="000000"/>
          <w:sz w:val="20"/>
          <w:szCs w:val="20"/>
        </w:rPr>
        <w:t>Kompetence pracovní</w:t>
      </w:r>
    </w:p>
    <w:p w:rsidR="002E7B2F" w:rsidRPr="001D3CA0" w:rsidRDefault="002E7B2F" w:rsidP="002E7B2F">
      <w:pPr>
        <w:pStyle w:val="Odstavec"/>
        <w:numPr>
          <w:ilvl w:val="0"/>
          <w:numId w:val="186"/>
        </w:numPr>
        <w:spacing w:before="0" w:after="0"/>
        <w:rPr>
          <w:color w:val="000000"/>
          <w:sz w:val="20"/>
          <w:szCs w:val="20"/>
        </w:rPr>
      </w:pPr>
      <w:r w:rsidRPr="001D3CA0">
        <w:rPr>
          <w:color w:val="000000"/>
          <w:sz w:val="20"/>
          <w:szCs w:val="20"/>
        </w:rPr>
        <w:t xml:space="preserve">seznámit žáky s vlastnostmi některých materiálů </w:t>
      </w:r>
    </w:p>
    <w:p w:rsidR="002E7B2F" w:rsidRPr="001D3CA0" w:rsidRDefault="002E7B2F" w:rsidP="002E7B2F">
      <w:pPr>
        <w:pStyle w:val="Odstavec"/>
        <w:numPr>
          <w:ilvl w:val="0"/>
          <w:numId w:val="186"/>
        </w:numPr>
        <w:spacing w:before="0" w:after="0"/>
        <w:rPr>
          <w:color w:val="000000"/>
          <w:sz w:val="20"/>
          <w:szCs w:val="20"/>
        </w:rPr>
      </w:pPr>
      <w:r w:rsidRPr="001D3CA0">
        <w:rPr>
          <w:color w:val="000000"/>
          <w:sz w:val="20"/>
          <w:szCs w:val="20"/>
        </w:rPr>
        <w:t>poukázat na možná zdravotní a hygienická rizika při práci a vést žáky k jejich eliminaci</w:t>
      </w:r>
    </w:p>
    <w:p w:rsidR="002E7B2F" w:rsidRPr="001D3CA0" w:rsidRDefault="002E7B2F" w:rsidP="002E7B2F">
      <w:pPr>
        <w:pStyle w:val="Odstavec"/>
        <w:numPr>
          <w:ilvl w:val="0"/>
          <w:numId w:val="186"/>
        </w:numPr>
        <w:spacing w:before="0" w:after="0"/>
        <w:rPr>
          <w:color w:val="000000"/>
          <w:sz w:val="20"/>
          <w:szCs w:val="20"/>
        </w:rPr>
      </w:pPr>
      <w:r w:rsidRPr="001D3CA0">
        <w:rPr>
          <w:color w:val="000000"/>
          <w:sz w:val="20"/>
          <w:szCs w:val="20"/>
        </w:rPr>
        <w:t>naučit žáky pracovat podle návodu, předem stanoveného postupu a umožnit jim hledat vlastní postup</w:t>
      </w:r>
    </w:p>
    <w:p w:rsidR="002E7B2F" w:rsidRPr="001D3CA0" w:rsidRDefault="002E7B2F" w:rsidP="002E7B2F">
      <w:pPr>
        <w:autoSpaceDE w:val="0"/>
        <w:autoSpaceDN w:val="0"/>
        <w:adjustRightInd w:val="0"/>
        <w:jc w:val="both"/>
        <w:rPr>
          <w:b/>
          <w:bCs/>
          <w:color w:val="000000"/>
        </w:rPr>
      </w:pPr>
      <w:r w:rsidRPr="001D3CA0">
        <w:rPr>
          <w:b/>
          <w:bCs/>
          <w:color w:val="000000"/>
        </w:rPr>
        <w:t xml:space="preserve">  </w:t>
      </w:r>
    </w:p>
    <w:p w:rsidR="002E7B2F" w:rsidRPr="001D3CA0" w:rsidRDefault="002E7B2F" w:rsidP="002E7B2F">
      <w:pPr>
        <w:autoSpaceDE w:val="0"/>
        <w:autoSpaceDN w:val="0"/>
        <w:adjustRightInd w:val="0"/>
        <w:jc w:val="both"/>
        <w:rPr>
          <w:b/>
          <w:bCs/>
          <w:color w:val="000000"/>
        </w:rPr>
      </w:pPr>
      <w:r w:rsidRPr="001D3CA0">
        <w:rPr>
          <w:b/>
          <w:bCs/>
          <w:color w:val="000000"/>
        </w:rPr>
        <w:t>Vzdělávací obsah vyučovacího předmětu Prvouka:</w:t>
      </w:r>
    </w:p>
    <w:tbl>
      <w:tblPr>
        <w:tblStyle w:val="Mkatabulky"/>
        <w:tblW w:w="0" w:type="auto"/>
        <w:tblLook w:val="04A0" w:firstRow="1" w:lastRow="0" w:firstColumn="1" w:lastColumn="0" w:noHBand="0" w:noVBand="1"/>
      </w:tblPr>
      <w:tblGrid>
        <w:gridCol w:w="3510"/>
        <w:gridCol w:w="2268"/>
        <w:gridCol w:w="3434"/>
      </w:tblGrid>
      <w:tr w:rsidR="002E7B2F" w:rsidRPr="001D3CA0" w:rsidTr="00913960">
        <w:tc>
          <w:tcPr>
            <w:tcW w:w="9212" w:type="dxa"/>
            <w:gridSpan w:val="3"/>
            <w:shd w:val="pct15" w:color="auto" w:fill="auto"/>
          </w:tcPr>
          <w:p w:rsidR="002E7B2F" w:rsidRPr="001D3CA0" w:rsidRDefault="002E7B2F" w:rsidP="00913960">
            <w:pPr>
              <w:jc w:val="center"/>
              <w:rPr>
                <w:b/>
              </w:rPr>
            </w:pPr>
            <w:r w:rsidRPr="001D3CA0">
              <w:rPr>
                <w:b/>
              </w:rPr>
              <w:t>PRVOUKA - 1. ročník</w:t>
            </w:r>
          </w:p>
        </w:tc>
      </w:tr>
      <w:tr w:rsidR="002E7B2F" w:rsidRPr="001D3CA0" w:rsidTr="00913960">
        <w:tc>
          <w:tcPr>
            <w:tcW w:w="3510" w:type="dxa"/>
            <w:shd w:val="pct15" w:color="auto" w:fill="auto"/>
          </w:tcPr>
          <w:p w:rsidR="002E7B2F" w:rsidRPr="001D3CA0" w:rsidRDefault="002E7B2F" w:rsidP="00913960">
            <w:pPr>
              <w:jc w:val="center"/>
              <w:rPr>
                <w:b/>
              </w:rPr>
            </w:pPr>
            <w:r w:rsidRPr="001D3CA0">
              <w:rPr>
                <w:b/>
              </w:rPr>
              <w:t>Školní výstupy</w:t>
            </w:r>
          </w:p>
        </w:tc>
        <w:tc>
          <w:tcPr>
            <w:tcW w:w="2268" w:type="dxa"/>
            <w:shd w:val="pct15" w:color="auto" w:fill="auto"/>
          </w:tcPr>
          <w:p w:rsidR="002E7B2F" w:rsidRPr="001D3CA0" w:rsidRDefault="002E7B2F" w:rsidP="00913960">
            <w:pPr>
              <w:autoSpaceDE w:val="0"/>
              <w:autoSpaceDN w:val="0"/>
              <w:adjustRightInd w:val="0"/>
              <w:jc w:val="center"/>
              <w:rPr>
                <w:b/>
              </w:rPr>
            </w:pPr>
            <w:r w:rsidRPr="001D3CA0">
              <w:rPr>
                <w:b/>
              </w:rPr>
              <w:t>Učivo</w:t>
            </w:r>
          </w:p>
        </w:tc>
        <w:tc>
          <w:tcPr>
            <w:tcW w:w="3434" w:type="dxa"/>
            <w:shd w:val="pct15" w:color="auto" w:fill="auto"/>
          </w:tcPr>
          <w:p w:rsidR="002E7B2F" w:rsidRPr="001D3CA0" w:rsidRDefault="002E7B2F" w:rsidP="00913960">
            <w:pPr>
              <w:autoSpaceDE w:val="0"/>
              <w:autoSpaceDN w:val="0"/>
              <w:adjustRightInd w:val="0"/>
              <w:jc w:val="center"/>
              <w:rPr>
                <w:b/>
              </w:rPr>
            </w:pPr>
            <w:r w:rsidRPr="001D3CA0">
              <w:rPr>
                <w:b/>
              </w:rPr>
              <w:t>Průřezová témata</w:t>
            </w:r>
          </w:p>
        </w:tc>
      </w:tr>
      <w:tr w:rsidR="002E7B2F" w:rsidRPr="001D3CA0" w:rsidTr="00913960">
        <w:tc>
          <w:tcPr>
            <w:tcW w:w="3510" w:type="dxa"/>
          </w:tcPr>
          <w:p w:rsidR="002E7B2F" w:rsidRPr="001D3CA0" w:rsidRDefault="002E7B2F" w:rsidP="00913960">
            <w:pPr>
              <w:autoSpaceDE w:val="0"/>
              <w:autoSpaceDN w:val="0"/>
              <w:adjustRightInd w:val="0"/>
              <w:rPr>
                <w:b/>
              </w:rPr>
            </w:pPr>
            <w:r w:rsidRPr="001D3CA0">
              <w:rPr>
                <w:b/>
              </w:rPr>
              <w:t>Žák:</w:t>
            </w:r>
          </w:p>
          <w:p w:rsidR="002E7B2F" w:rsidRPr="001D3CA0" w:rsidRDefault="002E7B2F" w:rsidP="002E7B2F">
            <w:pPr>
              <w:pStyle w:val="Odstavecseseznamem"/>
              <w:numPr>
                <w:ilvl w:val="0"/>
                <w:numId w:val="187"/>
              </w:numPr>
              <w:autoSpaceDE w:val="0"/>
              <w:autoSpaceDN w:val="0"/>
              <w:adjustRightInd w:val="0"/>
              <w:rPr>
                <w:b/>
              </w:rPr>
            </w:pPr>
            <w:r w:rsidRPr="001D3CA0">
              <w:t>popíše bezpečnou cestu do školy</w:t>
            </w:r>
          </w:p>
          <w:p w:rsidR="002E7B2F" w:rsidRPr="001D3CA0" w:rsidRDefault="002E7B2F" w:rsidP="002E7B2F">
            <w:pPr>
              <w:pStyle w:val="Odstavecseseznamem"/>
              <w:numPr>
                <w:ilvl w:val="0"/>
                <w:numId w:val="187"/>
              </w:numPr>
              <w:autoSpaceDE w:val="0"/>
              <w:autoSpaceDN w:val="0"/>
              <w:adjustRightInd w:val="0"/>
              <w:rPr>
                <w:b/>
              </w:rPr>
            </w:pPr>
            <w:r w:rsidRPr="001D3CA0">
              <w:t>rozliší možná nebezpečí v nejbližším okolí, situaci modeluje správné chování</w:t>
            </w:r>
          </w:p>
          <w:p w:rsidR="002E7B2F" w:rsidRPr="001D3CA0" w:rsidRDefault="002E7B2F" w:rsidP="002E7B2F">
            <w:pPr>
              <w:pStyle w:val="Odstavecseseznamem"/>
              <w:numPr>
                <w:ilvl w:val="0"/>
                <w:numId w:val="187"/>
              </w:numPr>
              <w:autoSpaceDE w:val="0"/>
              <w:autoSpaceDN w:val="0"/>
              <w:adjustRightInd w:val="0"/>
              <w:rPr>
                <w:b/>
              </w:rPr>
            </w:pPr>
            <w:r w:rsidRPr="001D3CA0">
              <w:t>rozpozná svoji školu a spolužáky</w:t>
            </w:r>
          </w:p>
          <w:p w:rsidR="002E7B2F" w:rsidRPr="001D3CA0" w:rsidRDefault="002E7B2F" w:rsidP="002E7B2F">
            <w:pPr>
              <w:pStyle w:val="Odstavecseseznamem"/>
              <w:numPr>
                <w:ilvl w:val="0"/>
                <w:numId w:val="187"/>
              </w:numPr>
              <w:autoSpaceDE w:val="0"/>
              <w:autoSpaceDN w:val="0"/>
              <w:adjustRightInd w:val="0"/>
              <w:rPr>
                <w:b/>
              </w:rPr>
            </w:pPr>
            <w:r w:rsidRPr="001D3CA0">
              <w:t>určí svoje pracovní místo</w:t>
            </w:r>
          </w:p>
          <w:p w:rsidR="002E7B2F" w:rsidRPr="001D3CA0" w:rsidRDefault="002E7B2F" w:rsidP="002E7B2F">
            <w:pPr>
              <w:pStyle w:val="Odstavecseseznamem"/>
              <w:numPr>
                <w:ilvl w:val="0"/>
                <w:numId w:val="187"/>
              </w:numPr>
              <w:autoSpaceDE w:val="0"/>
              <w:autoSpaceDN w:val="0"/>
              <w:adjustRightInd w:val="0"/>
              <w:rPr>
                <w:b/>
              </w:rPr>
            </w:pPr>
            <w:r w:rsidRPr="001D3CA0">
              <w:t>uvede svoji adresu, zajímavosti v místě bydliště</w:t>
            </w:r>
          </w:p>
          <w:p w:rsidR="002E7B2F" w:rsidRPr="001D3CA0" w:rsidRDefault="002E7B2F" w:rsidP="002E7B2F">
            <w:pPr>
              <w:pStyle w:val="Odstavecseseznamem"/>
              <w:numPr>
                <w:ilvl w:val="0"/>
                <w:numId w:val="187"/>
              </w:numPr>
              <w:autoSpaceDE w:val="0"/>
              <w:autoSpaceDN w:val="0"/>
              <w:adjustRightInd w:val="0"/>
              <w:rPr>
                <w:b/>
              </w:rPr>
            </w:pPr>
            <w:r w:rsidRPr="001D3CA0">
              <w:t>zvládá bezpečné chování na veřejné komunikaci</w:t>
            </w:r>
          </w:p>
          <w:p w:rsidR="002E7B2F" w:rsidRPr="001D3CA0" w:rsidRDefault="002E7B2F" w:rsidP="002E7B2F">
            <w:pPr>
              <w:pStyle w:val="Odstavecseseznamem"/>
              <w:numPr>
                <w:ilvl w:val="0"/>
                <w:numId w:val="187"/>
              </w:numPr>
              <w:autoSpaceDE w:val="0"/>
              <w:autoSpaceDN w:val="0"/>
              <w:adjustRightInd w:val="0"/>
              <w:rPr>
                <w:b/>
              </w:rPr>
            </w:pPr>
            <w:r w:rsidRPr="001D3CA0">
              <w:t>umí telefonní čísla na přivolání pomoci</w:t>
            </w:r>
          </w:p>
          <w:p w:rsidR="002E7B2F" w:rsidRPr="001D3CA0"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187"/>
              </w:numPr>
              <w:autoSpaceDE w:val="0"/>
              <w:autoSpaceDN w:val="0"/>
              <w:adjustRightInd w:val="0"/>
              <w:rPr>
                <w:b/>
              </w:rPr>
            </w:pPr>
            <w:r w:rsidRPr="001D3CA0">
              <w:t>pojmenuje členy své rodiny a popíše jejich roli</w:t>
            </w:r>
          </w:p>
          <w:p w:rsidR="002E7B2F" w:rsidRPr="001D3CA0" w:rsidRDefault="002E7B2F" w:rsidP="002E7B2F">
            <w:pPr>
              <w:pStyle w:val="Odstavecseseznamem"/>
              <w:numPr>
                <w:ilvl w:val="0"/>
                <w:numId w:val="187"/>
              </w:numPr>
              <w:autoSpaceDE w:val="0"/>
              <w:autoSpaceDN w:val="0"/>
              <w:adjustRightInd w:val="0"/>
              <w:rPr>
                <w:b/>
              </w:rPr>
            </w:pPr>
            <w:r w:rsidRPr="001D3CA0">
              <w:t>vyjmenuje dobré a špatné vlastnosti lidí</w:t>
            </w:r>
          </w:p>
          <w:p w:rsidR="002E7B2F" w:rsidRPr="001D3CA0" w:rsidRDefault="002E7B2F" w:rsidP="002E7B2F">
            <w:pPr>
              <w:pStyle w:val="Odstavecseseznamem"/>
              <w:numPr>
                <w:ilvl w:val="0"/>
                <w:numId w:val="187"/>
              </w:numPr>
              <w:autoSpaceDE w:val="0"/>
              <w:autoSpaceDN w:val="0"/>
              <w:adjustRightInd w:val="0"/>
              <w:rPr>
                <w:b/>
              </w:rPr>
            </w:pPr>
            <w:r w:rsidRPr="001D3CA0">
              <w:t>rozliší blízké příbuzenské vztahy v rodině</w:t>
            </w:r>
          </w:p>
          <w:p w:rsidR="002E7B2F" w:rsidRPr="001D3CA0" w:rsidRDefault="002E7B2F" w:rsidP="002E7B2F">
            <w:pPr>
              <w:pStyle w:val="Odstavecseseznamem"/>
              <w:numPr>
                <w:ilvl w:val="0"/>
                <w:numId w:val="187"/>
              </w:numPr>
              <w:autoSpaceDE w:val="0"/>
              <w:autoSpaceDN w:val="0"/>
              <w:adjustRightInd w:val="0"/>
              <w:rPr>
                <w:b/>
              </w:rPr>
            </w:pPr>
            <w:r w:rsidRPr="001D3CA0">
              <w:t>uvede přirozené odlišnosti spolužáků, projevuje k nim toleranci</w:t>
            </w:r>
          </w:p>
          <w:p w:rsidR="002E7B2F" w:rsidRPr="0000485D" w:rsidRDefault="002E7B2F" w:rsidP="002E7B2F">
            <w:pPr>
              <w:pStyle w:val="Odstavecseseznamem"/>
              <w:numPr>
                <w:ilvl w:val="0"/>
                <w:numId w:val="187"/>
              </w:numPr>
              <w:autoSpaceDE w:val="0"/>
              <w:autoSpaceDN w:val="0"/>
              <w:adjustRightInd w:val="0"/>
              <w:rPr>
                <w:b/>
              </w:rPr>
            </w:pPr>
            <w:r w:rsidRPr="001D3CA0">
              <w:t>modeluje své chování ve třídě, ve školní jídelně, v dopravním prostředku, kině apod.</w:t>
            </w:r>
          </w:p>
          <w:p w:rsidR="002E7B2F" w:rsidRPr="0000485D" w:rsidRDefault="002E7B2F" w:rsidP="002E7B2F">
            <w:pPr>
              <w:pStyle w:val="Odstavecseseznamem"/>
              <w:numPr>
                <w:ilvl w:val="0"/>
                <w:numId w:val="187"/>
              </w:numPr>
              <w:autoSpaceDE w:val="0"/>
              <w:autoSpaceDN w:val="0"/>
              <w:adjustRightInd w:val="0"/>
              <w:rPr>
                <w:b/>
              </w:rPr>
            </w:pPr>
            <w:r>
              <w:t>pozná české mince a bankovky, uvede příklad využití platební karty</w:t>
            </w:r>
          </w:p>
          <w:p w:rsidR="002E7B2F" w:rsidRPr="0000485D" w:rsidRDefault="002E7B2F" w:rsidP="002E7B2F">
            <w:pPr>
              <w:pStyle w:val="Odstavecseseznamem"/>
              <w:numPr>
                <w:ilvl w:val="0"/>
                <w:numId w:val="187"/>
              </w:numPr>
              <w:autoSpaceDE w:val="0"/>
              <w:autoSpaceDN w:val="0"/>
              <w:adjustRightInd w:val="0"/>
              <w:rPr>
                <w:b/>
              </w:rPr>
            </w:pPr>
            <w:r>
              <w:t>odhadne cenu základních potravin a celkovou cenu nákupu</w:t>
            </w:r>
          </w:p>
          <w:p w:rsidR="002E7B2F" w:rsidRPr="0000485D"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187"/>
              </w:numPr>
              <w:autoSpaceDE w:val="0"/>
              <w:autoSpaceDN w:val="0"/>
              <w:adjustRightInd w:val="0"/>
              <w:rPr>
                <w:b/>
              </w:rPr>
            </w:pPr>
            <w:r w:rsidRPr="001D3CA0">
              <w:t>uvede ze svého života příklad z minulosti, současnosti a budoucnosti</w:t>
            </w:r>
          </w:p>
          <w:p w:rsidR="002E7B2F" w:rsidRPr="001D3CA0" w:rsidRDefault="002E7B2F" w:rsidP="002E7B2F">
            <w:pPr>
              <w:pStyle w:val="Odstavecseseznamem"/>
              <w:numPr>
                <w:ilvl w:val="0"/>
                <w:numId w:val="187"/>
              </w:numPr>
              <w:autoSpaceDE w:val="0"/>
              <w:autoSpaceDN w:val="0"/>
              <w:adjustRightInd w:val="0"/>
              <w:rPr>
                <w:b/>
              </w:rPr>
            </w:pPr>
            <w:r w:rsidRPr="001D3CA0">
              <w:t>uvede svůj režim dne s časovými údaji</w:t>
            </w:r>
          </w:p>
          <w:p w:rsidR="002E7B2F" w:rsidRPr="001D3CA0" w:rsidRDefault="002E7B2F" w:rsidP="002E7B2F">
            <w:pPr>
              <w:pStyle w:val="Odstavecseseznamem"/>
              <w:numPr>
                <w:ilvl w:val="0"/>
                <w:numId w:val="187"/>
              </w:numPr>
              <w:autoSpaceDE w:val="0"/>
              <w:autoSpaceDN w:val="0"/>
              <w:adjustRightInd w:val="0"/>
              <w:rPr>
                <w:b/>
              </w:rPr>
            </w:pPr>
            <w:r w:rsidRPr="001D3CA0">
              <w:t>charakterizuje roční doby z hlediska života v rodině, zvyků a činností členů rodiny</w:t>
            </w:r>
          </w:p>
          <w:p w:rsidR="002E7B2F" w:rsidRPr="001D3CA0"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187"/>
              </w:numPr>
              <w:autoSpaceDE w:val="0"/>
              <w:autoSpaceDN w:val="0"/>
              <w:adjustRightInd w:val="0"/>
              <w:rPr>
                <w:b/>
              </w:rPr>
            </w:pPr>
            <w:r w:rsidRPr="001D3CA0">
              <w:t>uvede příklady ze života živočichů a rostlin v jednotlivých ročních obdobích</w:t>
            </w:r>
          </w:p>
          <w:p w:rsidR="002E7B2F" w:rsidRPr="001D3CA0" w:rsidRDefault="002E7B2F" w:rsidP="002E7B2F">
            <w:pPr>
              <w:pStyle w:val="Odstavecseseznamem"/>
              <w:numPr>
                <w:ilvl w:val="0"/>
                <w:numId w:val="187"/>
              </w:numPr>
              <w:autoSpaceDE w:val="0"/>
              <w:autoSpaceDN w:val="0"/>
              <w:adjustRightInd w:val="0"/>
              <w:rPr>
                <w:b/>
              </w:rPr>
            </w:pPr>
            <w:r w:rsidRPr="001D3CA0">
              <w:lastRenderedPageBreak/>
              <w:t>roztřídí některé přírodniny podle nápadných znaků</w:t>
            </w:r>
          </w:p>
          <w:p w:rsidR="002E7B2F" w:rsidRPr="001D3CA0" w:rsidRDefault="002E7B2F" w:rsidP="002E7B2F">
            <w:pPr>
              <w:pStyle w:val="Odstavecseseznamem"/>
              <w:numPr>
                <w:ilvl w:val="0"/>
                <w:numId w:val="187"/>
              </w:numPr>
              <w:autoSpaceDE w:val="0"/>
              <w:autoSpaceDN w:val="0"/>
              <w:adjustRightInd w:val="0"/>
              <w:rPr>
                <w:b/>
              </w:rPr>
            </w:pPr>
            <w:r w:rsidRPr="001D3CA0">
              <w:t>uvede příklady dětských her, objasní význam hry pro dítě</w:t>
            </w:r>
          </w:p>
          <w:p w:rsidR="002E7B2F" w:rsidRPr="001D3CA0" w:rsidRDefault="002E7B2F" w:rsidP="002E7B2F">
            <w:pPr>
              <w:pStyle w:val="Odstavecseseznamem"/>
              <w:numPr>
                <w:ilvl w:val="0"/>
                <w:numId w:val="187"/>
              </w:numPr>
              <w:autoSpaceDE w:val="0"/>
              <w:autoSpaceDN w:val="0"/>
              <w:adjustRightInd w:val="0"/>
              <w:rPr>
                <w:b/>
              </w:rPr>
            </w:pPr>
            <w:r w:rsidRPr="001D3CA0">
              <w:t>na příkladech uvede, jak lze preventivně předcházet nemocem, úrazům, zneužívání své osoby</w:t>
            </w:r>
          </w:p>
          <w:p w:rsidR="002E7B2F" w:rsidRPr="001D3CA0" w:rsidRDefault="002E7B2F" w:rsidP="002E7B2F">
            <w:pPr>
              <w:pStyle w:val="Odstavecseseznamem"/>
              <w:numPr>
                <w:ilvl w:val="0"/>
                <w:numId w:val="187"/>
              </w:numPr>
              <w:autoSpaceDE w:val="0"/>
              <w:autoSpaceDN w:val="0"/>
              <w:adjustRightInd w:val="0"/>
              <w:rPr>
                <w:b/>
              </w:rPr>
            </w:pPr>
            <w:r w:rsidRPr="001D3CA0">
              <w:t>v modelových příkladech předvede první pomoc a uvede způsoby léčby běžných onemocnění</w:t>
            </w:r>
          </w:p>
          <w:p w:rsidR="002E7B2F" w:rsidRPr="001D3CA0" w:rsidRDefault="002E7B2F" w:rsidP="002E7B2F">
            <w:pPr>
              <w:pStyle w:val="Odstavecseseznamem"/>
              <w:numPr>
                <w:ilvl w:val="0"/>
                <w:numId w:val="187"/>
              </w:numPr>
              <w:autoSpaceDE w:val="0"/>
              <w:autoSpaceDN w:val="0"/>
              <w:adjustRightInd w:val="0"/>
              <w:rPr>
                <w:b/>
              </w:rPr>
            </w:pPr>
            <w:r w:rsidRPr="001D3CA0">
              <w:t>popíše základní stavbu lidského těla</w:t>
            </w:r>
          </w:p>
          <w:p w:rsidR="002E7B2F" w:rsidRPr="001D3CA0" w:rsidRDefault="002E7B2F" w:rsidP="002E7B2F">
            <w:pPr>
              <w:pStyle w:val="Odstavecseseznamem"/>
              <w:numPr>
                <w:ilvl w:val="0"/>
                <w:numId w:val="187"/>
              </w:numPr>
              <w:autoSpaceDE w:val="0"/>
              <w:autoSpaceDN w:val="0"/>
              <w:adjustRightInd w:val="0"/>
              <w:rPr>
                <w:b/>
              </w:rPr>
            </w:pPr>
            <w:r w:rsidRPr="001D3CA0">
              <w:t>uvede základní zásady osobní hygieny, správné výživy a zdravého způsobu života</w:t>
            </w:r>
          </w:p>
          <w:p w:rsidR="002E7B2F" w:rsidRPr="00FB7415" w:rsidRDefault="002E7B2F" w:rsidP="002E7B2F">
            <w:pPr>
              <w:pStyle w:val="Odstavecseseznamem"/>
              <w:numPr>
                <w:ilvl w:val="0"/>
                <w:numId w:val="187"/>
              </w:numPr>
              <w:autoSpaceDE w:val="0"/>
              <w:autoSpaceDN w:val="0"/>
              <w:adjustRightInd w:val="0"/>
              <w:rPr>
                <w:b/>
              </w:rPr>
            </w:pPr>
            <w:r w:rsidRPr="001D3CA0">
              <w:t>vysvětlí pojmy: zdraví, nemoc, úraz</w:t>
            </w:r>
          </w:p>
          <w:p w:rsidR="002E7B2F" w:rsidRPr="00FB7415" w:rsidRDefault="002E7B2F" w:rsidP="002E7B2F">
            <w:pPr>
              <w:pStyle w:val="Odstavecseseznamem"/>
              <w:numPr>
                <w:ilvl w:val="0"/>
                <w:numId w:val="187"/>
              </w:numPr>
              <w:autoSpaceDE w:val="0"/>
              <w:autoSpaceDN w:val="0"/>
              <w:adjustRightInd w:val="0"/>
              <w:rPr>
                <w:b/>
              </w:rPr>
            </w:pPr>
            <w:r w:rsidRPr="00FB7415">
              <w:rPr>
                <w:rStyle w:val="Siln"/>
                <w:rFonts w:eastAsiaTheme="majorEastAsia"/>
                <w:color w:val="000000"/>
                <w:shd w:val="clear" w:color="auto" w:fill="FFFFFF"/>
              </w:rPr>
              <w:t>ví, kdy použít čísla tísňového volání – 112, 150, 155 a 158</w:t>
            </w:r>
            <w:r w:rsidRPr="00FB7415">
              <w:rPr>
                <w:rStyle w:val="apple-converted-space"/>
                <w:color w:val="000000"/>
                <w:shd w:val="clear" w:color="auto" w:fill="FFFFFF"/>
              </w:rPr>
              <w:t> </w:t>
            </w:r>
          </w:p>
        </w:tc>
        <w:tc>
          <w:tcPr>
            <w:tcW w:w="2268" w:type="dxa"/>
          </w:tcPr>
          <w:p w:rsidR="002E7B2F" w:rsidRPr="001D3CA0" w:rsidRDefault="002E7B2F" w:rsidP="00913960">
            <w:pPr>
              <w:autoSpaceDE w:val="0"/>
              <w:autoSpaceDN w:val="0"/>
              <w:adjustRightInd w:val="0"/>
              <w:rPr>
                <w:b/>
              </w:rPr>
            </w:pPr>
            <w:r w:rsidRPr="001D3CA0">
              <w:rPr>
                <w:b/>
              </w:rPr>
              <w:lastRenderedPageBreak/>
              <w:t>Místo, kde žijeme</w:t>
            </w:r>
          </w:p>
          <w:p w:rsidR="002E7B2F" w:rsidRPr="001D3CA0" w:rsidRDefault="002E7B2F" w:rsidP="002E7B2F">
            <w:pPr>
              <w:pStyle w:val="Odstavecseseznamem"/>
              <w:numPr>
                <w:ilvl w:val="0"/>
                <w:numId w:val="188"/>
              </w:numPr>
              <w:autoSpaceDE w:val="0"/>
              <w:autoSpaceDN w:val="0"/>
              <w:adjustRightInd w:val="0"/>
            </w:pPr>
            <w:r w:rsidRPr="001D3CA0">
              <w:t>domov -prostředí domova</w:t>
            </w:r>
          </w:p>
          <w:p w:rsidR="002E7B2F" w:rsidRPr="001D3CA0" w:rsidRDefault="002E7B2F" w:rsidP="002E7B2F">
            <w:pPr>
              <w:pStyle w:val="Odstavecseseznamem"/>
              <w:numPr>
                <w:ilvl w:val="0"/>
                <w:numId w:val="188"/>
              </w:numPr>
              <w:autoSpaceDE w:val="0"/>
              <w:autoSpaceDN w:val="0"/>
              <w:adjustRightInd w:val="0"/>
            </w:pPr>
            <w:r w:rsidRPr="001D3CA0">
              <w:t>orientace v místě bydliště</w:t>
            </w:r>
          </w:p>
          <w:p w:rsidR="002E7B2F" w:rsidRPr="001D3CA0" w:rsidRDefault="002E7B2F" w:rsidP="002E7B2F">
            <w:pPr>
              <w:pStyle w:val="Odstavecseseznamem"/>
              <w:numPr>
                <w:ilvl w:val="0"/>
                <w:numId w:val="188"/>
              </w:numPr>
              <w:autoSpaceDE w:val="0"/>
              <w:autoSpaceDN w:val="0"/>
              <w:adjustRightInd w:val="0"/>
            </w:pPr>
            <w:r w:rsidRPr="001D3CA0">
              <w:t>škola -prostředí školy, činnosti ve škole, okolí školy</w:t>
            </w:r>
          </w:p>
          <w:p w:rsidR="002E7B2F" w:rsidRPr="001D3CA0" w:rsidRDefault="002E7B2F" w:rsidP="00913960">
            <w:pPr>
              <w:pStyle w:val="Odstavecseseznamem"/>
              <w:autoSpaceDE w:val="0"/>
              <w:autoSpaceDN w:val="0"/>
              <w:adjustRightInd w:val="0"/>
              <w:ind w:left="360"/>
            </w:pPr>
          </w:p>
          <w:p w:rsidR="002E7B2F" w:rsidRPr="001D3CA0" w:rsidRDefault="002E7B2F" w:rsidP="00913960">
            <w:pPr>
              <w:autoSpaceDE w:val="0"/>
              <w:autoSpaceDN w:val="0"/>
              <w:adjustRightInd w:val="0"/>
              <w:rPr>
                <w:b/>
              </w:rPr>
            </w:pPr>
            <w:r w:rsidRPr="001D3CA0">
              <w:rPr>
                <w:b/>
              </w:rPr>
              <w:t>Dopravní výchova</w:t>
            </w:r>
          </w:p>
          <w:p w:rsidR="002E7B2F" w:rsidRPr="001D3CA0" w:rsidRDefault="002E7B2F" w:rsidP="002E7B2F">
            <w:pPr>
              <w:pStyle w:val="Odstavecseseznamem"/>
              <w:numPr>
                <w:ilvl w:val="0"/>
                <w:numId w:val="189"/>
              </w:numPr>
              <w:autoSpaceDE w:val="0"/>
              <w:autoSpaceDN w:val="0"/>
              <w:adjustRightInd w:val="0"/>
            </w:pPr>
            <w:r w:rsidRPr="001D3CA0">
              <w:t>bezpečnost v dopravním provozu - cesta do školy</w:t>
            </w:r>
          </w:p>
          <w:p w:rsidR="002E7B2F" w:rsidRPr="001D3CA0" w:rsidRDefault="002E7B2F" w:rsidP="002E7B2F">
            <w:pPr>
              <w:pStyle w:val="Odstavecseseznamem"/>
              <w:numPr>
                <w:ilvl w:val="0"/>
                <w:numId w:val="189"/>
              </w:numPr>
              <w:autoSpaceDE w:val="0"/>
              <w:autoSpaceDN w:val="0"/>
              <w:adjustRightInd w:val="0"/>
            </w:pPr>
            <w:r w:rsidRPr="001D3CA0">
              <w:t>regionální památky</w:t>
            </w: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Lidé kolem nás</w:t>
            </w:r>
          </w:p>
          <w:p w:rsidR="002E7B2F" w:rsidRPr="001D3CA0" w:rsidRDefault="002E7B2F" w:rsidP="002E7B2F">
            <w:pPr>
              <w:pStyle w:val="Odstavecseseznamem"/>
              <w:numPr>
                <w:ilvl w:val="0"/>
                <w:numId w:val="190"/>
              </w:numPr>
              <w:autoSpaceDE w:val="0"/>
              <w:autoSpaceDN w:val="0"/>
              <w:adjustRightInd w:val="0"/>
            </w:pPr>
            <w:r w:rsidRPr="001D3CA0">
              <w:t>rodina - postavení jedince v rodině, role členů</w:t>
            </w:r>
          </w:p>
          <w:p w:rsidR="002E7B2F" w:rsidRPr="001D3CA0" w:rsidRDefault="002E7B2F" w:rsidP="002E7B2F">
            <w:pPr>
              <w:pStyle w:val="Odstavecseseznamem"/>
              <w:numPr>
                <w:ilvl w:val="0"/>
                <w:numId w:val="190"/>
              </w:numPr>
              <w:autoSpaceDE w:val="0"/>
              <w:autoSpaceDN w:val="0"/>
              <w:adjustRightInd w:val="0"/>
            </w:pPr>
            <w:r w:rsidRPr="001D3CA0">
              <w:t>blízké příbuzenské vztahy</w:t>
            </w:r>
          </w:p>
          <w:p w:rsidR="002E7B2F" w:rsidRPr="001D3CA0" w:rsidRDefault="002E7B2F" w:rsidP="002E7B2F">
            <w:pPr>
              <w:pStyle w:val="Odstavecseseznamem"/>
              <w:numPr>
                <w:ilvl w:val="0"/>
                <w:numId w:val="190"/>
              </w:numPr>
              <w:autoSpaceDE w:val="0"/>
              <w:autoSpaceDN w:val="0"/>
              <w:adjustRightInd w:val="0"/>
            </w:pPr>
            <w:r w:rsidRPr="001D3CA0">
              <w:t>mezigenerační vztahy</w:t>
            </w:r>
          </w:p>
          <w:p w:rsidR="002E7B2F" w:rsidRPr="001D3CA0" w:rsidRDefault="002E7B2F" w:rsidP="002E7B2F">
            <w:pPr>
              <w:pStyle w:val="Odstavecseseznamem"/>
              <w:numPr>
                <w:ilvl w:val="0"/>
                <w:numId w:val="190"/>
              </w:numPr>
              <w:autoSpaceDE w:val="0"/>
              <w:autoSpaceDN w:val="0"/>
              <w:adjustRightInd w:val="0"/>
            </w:pPr>
            <w:r w:rsidRPr="001D3CA0">
              <w:t>chování lidí - vlastnosti lidí</w:t>
            </w:r>
          </w:p>
          <w:p w:rsidR="002E7B2F" w:rsidRPr="001D3CA0" w:rsidRDefault="002E7B2F" w:rsidP="002E7B2F">
            <w:pPr>
              <w:pStyle w:val="Odstavecseseznamem"/>
              <w:numPr>
                <w:ilvl w:val="0"/>
                <w:numId w:val="190"/>
              </w:numPr>
              <w:autoSpaceDE w:val="0"/>
              <w:autoSpaceDN w:val="0"/>
              <w:adjustRightInd w:val="0"/>
            </w:pPr>
            <w:r w:rsidRPr="001D3CA0">
              <w:t>pravidla slušného chování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rPr>
            </w:pPr>
            <w:r w:rsidRPr="001D3CA0">
              <w:rPr>
                <w:b/>
              </w:rPr>
              <w:t xml:space="preserve">Lidé a </w:t>
            </w:r>
            <w:r w:rsidRPr="001D3CA0">
              <w:t>č</w:t>
            </w:r>
            <w:r w:rsidRPr="001D3CA0">
              <w:rPr>
                <w:b/>
              </w:rPr>
              <w:t>as</w:t>
            </w:r>
          </w:p>
          <w:p w:rsidR="002E7B2F" w:rsidRPr="001D3CA0" w:rsidRDefault="002E7B2F" w:rsidP="002E7B2F">
            <w:pPr>
              <w:pStyle w:val="Odstavecseseznamem"/>
              <w:numPr>
                <w:ilvl w:val="0"/>
                <w:numId w:val="191"/>
              </w:numPr>
              <w:autoSpaceDE w:val="0"/>
              <w:autoSpaceDN w:val="0"/>
              <w:adjustRightInd w:val="0"/>
            </w:pPr>
            <w:r w:rsidRPr="001D3CA0">
              <w:t>orientace v čase -měsíce, dny, celé hodiny</w:t>
            </w:r>
          </w:p>
          <w:p w:rsidR="002E7B2F" w:rsidRPr="001D3CA0" w:rsidRDefault="002E7B2F" w:rsidP="002E7B2F">
            <w:pPr>
              <w:pStyle w:val="Odstavecseseznamem"/>
              <w:numPr>
                <w:ilvl w:val="0"/>
                <w:numId w:val="191"/>
              </w:numPr>
              <w:autoSpaceDE w:val="0"/>
              <w:autoSpaceDN w:val="0"/>
              <w:adjustRightInd w:val="0"/>
            </w:pPr>
            <w:r w:rsidRPr="001D3CA0">
              <w:t>určování času, kalendář</w:t>
            </w:r>
          </w:p>
          <w:p w:rsidR="002E7B2F" w:rsidRPr="001D3CA0" w:rsidRDefault="002E7B2F" w:rsidP="002E7B2F">
            <w:pPr>
              <w:pStyle w:val="Odstavecseseznamem"/>
              <w:numPr>
                <w:ilvl w:val="0"/>
                <w:numId w:val="191"/>
              </w:numPr>
              <w:autoSpaceDE w:val="0"/>
              <w:autoSpaceDN w:val="0"/>
              <w:adjustRightInd w:val="0"/>
            </w:pPr>
            <w:r w:rsidRPr="001D3CA0">
              <w:t>režim dne</w:t>
            </w:r>
          </w:p>
          <w:p w:rsidR="002E7B2F" w:rsidRPr="001D3CA0" w:rsidRDefault="002E7B2F" w:rsidP="002E7B2F">
            <w:pPr>
              <w:pStyle w:val="Odstavecseseznamem"/>
              <w:numPr>
                <w:ilvl w:val="0"/>
                <w:numId w:val="191"/>
              </w:numPr>
              <w:autoSpaceDE w:val="0"/>
              <w:autoSpaceDN w:val="0"/>
              <w:adjustRightInd w:val="0"/>
            </w:pPr>
            <w:r w:rsidRPr="001D3CA0">
              <w:t>roční doby</w:t>
            </w: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Rozmanitosti p</w:t>
            </w:r>
            <w:r w:rsidRPr="001D3CA0">
              <w:t>ř</w:t>
            </w:r>
            <w:r w:rsidRPr="001D3CA0">
              <w:rPr>
                <w:b/>
              </w:rPr>
              <w:t>írody</w:t>
            </w:r>
          </w:p>
          <w:p w:rsidR="002E7B2F" w:rsidRPr="001D3CA0" w:rsidRDefault="002E7B2F" w:rsidP="002E7B2F">
            <w:pPr>
              <w:pStyle w:val="Odstavecseseznamem"/>
              <w:numPr>
                <w:ilvl w:val="0"/>
                <w:numId w:val="192"/>
              </w:numPr>
              <w:autoSpaceDE w:val="0"/>
              <w:autoSpaceDN w:val="0"/>
              <w:adjustRightInd w:val="0"/>
            </w:pPr>
            <w:r w:rsidRPr="001D3CA0">
              <w:t>den a noc</w:t>
            </w:r>
          </w:p>
          <w:p w:rsidR="002E7B2F" w:rsidRPr="001D3CA0" w:rsidRDefault="002E7B2F" w:rsidP="002E7B2F">
            <w:pPr>
              <w:pStyle w:val="Odstavecseseznamem"/>
              <w:numPr>
                <w:ilvl w:val="0"/>
                <w:numId w:val="192"/>
              </w:numPr>
              <w:autoSpaceDE w:val="0"/>
              <w:autoSpaceDN w:val="0"/>
              <w:adjustRightInd w:val="0"/>
            </w:pPr>
            <w:r w:rsidRPr="001D3CA0">
              <w:t>změny v přírodě v ročních obdobích</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rPr>
                <w:b/>
              </w:rPr>
              <w:lastRenderedPageBreak/>
              <w:t xml:space="preserve">Výchova ke zdraví </w:t>
            </w:r>
            <w:r w:rsidRPr="001D3CA0">
              <w:t>-</w:t>
            </w:r>
          </w:p>
          <w:p w:rsidR="002E7B2F" w:rsidRPr="001D3CA0" w:rsidRDefault="002E7B2F" w:rsidP="00913960">
            <w:pPr>
              <w:autoSpaceDE w:val="0"/>
              <w:autoSpaceDN w:val="0"/>
              <w:adjustRightInd w:val="0"/>
              <w:rPr>
                <w:b/>
              </w:rPr>
            </w:pPr>
            <w:r w:rsidRPr="001D3CA0">
              <w:t>Č</w:t>
            </w:r>
            <w:r w:rsidRPr="001D3CA0">
              <w:rPr>
                <w:b/>
              </w:rPr>
              <w:t>lov</w:t>
            </w:r>
            <w:r w:rsidRPr="001D3CA0">
              <w:t>ě</w:t>
            </w:r>
            <w:r w:rsidRPr="001D3CA0">
              <w:rPr>
                <w:b/>
              </w:rPr>
              <w:t>k a jeho zdraví</w:t>
            </w:r>
          </w:p>
          <w:p w:rsidR="002E7B2F" w:rsidRPr="001D3CA0" w:rsidRDefault="002E7B2F" w:rsidP="002E7B2F">
            <w:pPr>
              <w:pStyle w:val="Odstavecseseznamem"/>
              <w:numPr>
                <w:ilvl w:val="0"/>
                <w:numId w:val="193"/>
              </w:numPr>
              <w:autoSpaceDE w:val="0"/>
              <w:autoSpaceDN w:val="0"/>
              <w:adjustRightInd w:val="0"/>
            </w:pPr>
            <w:r w:rsidRPr="001D3CA0">
              <w:t>lidské tělo -základní stavba a funkce</w:t>
            </w:r>
          </w:p>
          <w:p w:rsidR="002E7B2F" w:rsidRPr="001D3CA0" w:rsidRDefault="002E7B2F" w:rsidP="002E7B2F">
            <w:pPr>
              <w:pStyle w:val="Odstavecseseznamem"/>
              <w:numPr>
                <w:ilvl w:val="0"/>
                <w:numId w:val="193"/>
              </w:numPr>
              <w:autoSpaceDE w:val="0"/>
              <w:autoSpaceDN w:val="0"/>
              <w:adjustRightInd w:val="0"/>
            </w:pPr>
            <w:r w:rsidRPr="001D3CA0">
              <w:t>péče o zdraví -pitný a pohybový režim, zdravá strava, nemoc, osobní hygiena</w:t>
            </w:r>
          </w:p>
          <w:p w:rsidR="002E7B2F" w:rsidRPr="001D3CA0" w:rsidRDefault="002E7B2F" w:rsidP="002E7B2F">
            <w:pPr>
              <w:pStyle w:val="Odstavecseseznamem"/>
              <w:numPr>
                <w:ilvl w:val="0"/>
                <w:numId w:val="193"/>
              </w:numPr>
              <w:autoSpaceDE w:val="0"/>
              <w:autoSpaceDN w:val="0"/>
              <w:adjustRightInd w:val="0"/>
            </w:pPr>
            <w:r w:rsidRPr="001D3CA0">
              <w:t>osobní bezpečí -ochrana proti zneužívání</w:t>
            </w:r>
          </w:p>
        </w:tc>
        <w:tc>
          <w:tcPr>
            <w:tcW w:w="3434" w:type="dxa"/>
          </w:tcPr>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OSV 1 -rozvoj schopností poznávání -cvičení smyslového vnímání, pozornosti a soustředění</w:t>
            </w:r>
          </w:p>
          <w:p w:rsidR="002E7B2F" w:rsidRPr="001D3CA0" w:rsidRDefault="002E7B2F" w:rsidP="00913960">
            <w:pPr>
              <w:autoSpaceDE w:val="0"/>
              <w:autoSpaceDN w:val="0"/>
              <w:adjustRightInd w:val="0"/>
            </w:pPr>
            <w:r w:rsidRPr="001D3CA0">
              <w:t>- sebepoznání a sebepojetí -moje tělo, moje psychika, co o sobě vím a co ne</w:t>
            </w:r>
          </w:p>
          <w:p w:rsidR="002E7B2F" w:rsidRPr="001D3CA0" w:rsidRDefault="002E7B2F" w:rsidP="00913960">
            <w:pPr>
              <w:autoSpaceDE w:val="0"/>
              <w:autoSpaceDN w:val="0"/>
              <w:adjustRightInd w:val="0"/>
            </w:pPr>
            <w:r w:rsidRPr="001D3CA0">
              <w:t>-   psychohygiena - dovednosti pro pozitivní naladění mysli a dobrý vztah k sobě samému, hledání pomoci při potížích</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OSV 2 - poznávání lidí -vzájemné poznávání se ve třídě</w:t>
            </w:r>
          </w:p>
          <w:p w:rsidR="002E7B2F" w:rsidRPr="001D3CA0" w:rsidRDefault="002E7B2F" w:rsidP="00913960">
            <w:pPr>
              <w:autoSpaceDE w:val="0"/>
              <w:autoSpaceDN w:val="0"/>
              <w:adjustRightInd w:val="0"/>
            </w:pPr>
            <w:r w:rsidRPr="001D3CA0">
              <w:t>- mezilidské vztahy -péče o dobré vztahy, chování podporující dobré vztahy, empatie a pohled ne svět očima druhého</w:t>
            </w:r>
          </w:p>
          <w:p w:rsidR="002E7B2F" w:rsidRPr="001D3CA0" w:rsidRDefault="002E7B2F" w:rsidP="00913960">
            <w:pPr>
              <w:autoSpaceDE w:val="0"/>
              <w:autoSpaceDN w:val="0"/>
              <w:adjustRightInd w:val="0"/>
            </w:pPr>
            <w:r w:rsidRPr="001D3CA0">
              <w:t>-  komunikace -řeč těla, řeč zvuků a slov, řeč lidských skutků, komunikace v různých situacích (omluva, pozdrav, prosba), pravda a lež a předstírání v komunikaci</w:t>
            </w:r>
          </w:p>
          <w:p w:rsidR="002E7B2F" w:rsidRPr="001D3CA0" w:rsidRDefault="002E7B2F" w:rsidP="00913960">
            <w:pPr>
              <w:autoSpaceDE w:val="0"/>
              <w:autoSpaceDN w:val="0"/>
              <w:adjustRightInd w:val="0"/>
            </w:pPr>
            <w:r w:rsidRPr="001D3CA0">
              <w:t xml:space="preserve">   </w:t>
            </w:r>
          </w:p>
          <w:p w:rsidR="002E7B2F" w:rsidRPr="001D3CA0" w:rsidRDefault="002E7B2F" w:rsidP="00913960">
            <w:pPr>
              <w:autoSpaceDE w:val="0"/>
              <w:autoSpaceDN w:val="0"/>
              <w:adjustRightInd w:val="0"/>
            </w:pPr>
            <w:r w:rsidRPr="001D3CA0">
              <w:t>OVS 3 - řešení problémů a rozhodovací dovednosti - zvládání učebních problémů</w:t>
            </w:r>
          </w:p>
          <w:p w:rsidR="002E7B2F" w:rsidRPr="001D3CA0" w:rsidRDefault="002E7B2F" w:rsidP="00913960">
            <w:pPr>
              <w:autoSpaceDE w:val="0"/>
              <w:autoSpaceDN w:val="0"/>
              <w:adjustRightInd w:val="0"/>
            </w:pPr>
            <w:r w:rsidRPr="001D3CA0">
              <w:t>- hodnoty, postoje, praktická etika</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VDO - občanská společnost a škola - škola jako model otevřeného partnerství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EGS - Evropa a svět nás zajímá -naši sousedé v Evropě, život dětí v jiných zemích</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 xml:space="preserve">MKV - lidské vztahy - právo všech lidí žít společně a podílet se na spolupráci, uplatňování principu slušného chování </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ENV - ekosystémy - les, vodní zdroje</w:t>
            </w:r>
          </w:p>
          <w:p w:rsidR="002E7B2F" w:rsidRPr="001D3CA0" w:rsidRDefault="002E7B2F" w:rsidP="00913960">
            <w:pPr>
              <w:autoSpaceDE w:val="0"/>
              <w:autoSpaceDN w:val="0"/>
              <w:adjustRightInd w:val="0"/>
            </w:pPr>
            <w:r w:rsidRPr="001D3CA0">
              <w:t xml:space="preserve"> - základní podmínky života - voda, vzduch, půda</w:t>
            </w:r>
          </w:p>
          <w:p w:rsidR="002E7B2F" w:rsidRPr="001D3CA0" w:rsidRDefault="002E7B2F" w:rsidP="00913960">
            <w:pPr>
              <w:autoSpaceDE w:val="0"/>
              <w:autoSpaceDN w:val="0"/>
              <w:adjustRightInd w:val="0"/>
            </w:pPr>
            <w:r w:rsidRPr="001D3CA0">
              <w:t xml:space="preserve">- lidské aktivity a problémy životního </w:t>
            </w:r>
            <w:r w:rsidRPr="001D3CA0">
              <w:lastRenderedPageBreak/>
              <w:t>prostředí</w:t>
            </w:r>
          </w:p>
          <w:p w:rsidR="002E7B2F" w:rsidRPr="001D3CA0" w:rsidRDefault="002E7B2F" w:rsidP="00913960">
            <w:pPr>
              <w:autoSpaceDE w:val="0"/>
              <w:autoSpaceDN w:val="0"/>
              <w:adjustRightInd w:val="0"/>
            </w:pPr>
            <w:r w:rsidRPr="001D3CA0">
              <w:t>- vztah člověka k prostředí - náš životní styl (spotřeba věcí, energie, odpady, způsoby jednání a vlivy na prostředí)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MED - kritické čtení a vnímání mediálních sdělení - pěstování kritického přístupu ke zpravodajství a reklamě</w:t>
            </w:r>
          </w:p>
          <w:p w:rsidR="002E7B2F" w:rsidRPr="001D3CA0" w:rsidRDefault="002E7B2F" w:rsidP="00913960">
            <w:pPr>
              <w:autoSpaceDE w:val="0"/>
              <w:autoSpaceDN w:val="0"/>
              <w:adjustRightInd w:val="0"/>
            </w:pPr>
            <w:r w:rsidRPr="001D3CA0">
              <w:t>- fungování a vliv médií ve společnosti - vliv médií na každodenní život a uspořádání dne</w:t>
            </w:r>
          </w:p>
        </w:tc>
      </w:tr>
    </w:tbl>
    <w:p w:rsidR="002E7B2F" w:rsidRPr="001D3CA0" w:rsidRDefault="002E7B2F" w:rsidP="002E7B2F">
      <w:pPr>
        <w:autoSpaceDE w:val="0"/>
        <w:autoSpaceDN w:val="0"/>
        <w:adjustRightInd w:val="0"/>
        <w:jc w:val="both"/>
        <w:rPr>
          <w:b/>
        </w:rPr>
      </w:pPr>
    </w:p>
    <w:tbl>
      <w:tblPr>
        <w:tblStyle w:val="Mkatabulky"/>
        <w:tblW w:w="0" w:type="auto"/>
        <w:tblLook w:val="04A0" w:firstRow="1" w:lastRow="0" w:firstColumn="1" w:lastColumn="0" w:noHBand="0" w:noVBand="1"/>
      </w:tblPr>
      <w:tblGrid>
        <w:gridCol w:w="3510"/>
        <w:gridCol w:w="2410"/>
        <w:gridCol w:w="3292"/>
      </w:tblGrid>
      <w:tr w:rsidR="002E7B2F" w:rsidRPr="001D3CA0" w:rsidTr="00913960">
        <w:tc>
          <w:tcPr>
            <w:tcW w:w="9212" w:type="dxa"/>
            <w:gridSpan w:val="3"/>
            <w:shd w:val="pct15" w:color="auto" w:fill="auto"/>
          </w:tcPr>
          <w:p w:rsidR="002E7B2F" w:rsidRPr="001D3CA0" w:rsidRDefault="002E7B2F" w:rsidP="00913960">
            <w:pPr>
              <w:jc w:val="center"/>
              <w:rPr>
                <w:b/>
              </w:rPr>
            </w:pPr>
            <w:r w:rsidRPr="001D3CA0">
              <w:rPr>
                <w:b/>
              </w:rPr>
              <w:t>PRVOUKA - 2. ročník</w:t>
            </w:r>
          </w:p>
        </w:tc>
      </w:tr>
      <w:tr w:rsidR="002E7B2F" w:rsidRPr="001D3CA0" w:rsidTr="00913960">
        <w:tc>
          <w:tcPr>
            <w:tcW w:w="3510" w:type="dxa"/>
            <w:shd w:val="pct15" w:color="auto" w:fill="auto"/>
          </w:tcPr>
          <w:p w:rsidR="002E7B2F" w:rsidRPr="001D3CA0" w:rsidRDefault="002E7B2F" w:rsidP="00913960">
            <w:pPr>
              <w:jc w:val="center"/>
              <w:rPr>
                <w:b/>
              </w:rPr>
            </w:pPr>
            <w:r w:rsidRPr="001D3CA0">
              <w:rPr>
                <w:b/>
              </w:rPr>
              <w:t>Školní výstupy</w:t>
            </w:r>
          </w:p>
        </w:tc>
        <w:tc>
          <w:tcPr>
            <w:tcW w:w="2410" w:type="dxa"/>
            <w:shd w:val="pct15" w:color="auto" w:fill="auto"/>
          </w:tcPr>
          <w:p w:rsidR="002E7B2F" w:rsidRPr="001D3CA0" w:rsidRDefault="002E7B2F" w:rsidP="00913960">
            <w:pPr>
              <w:autoSpaceDE w:val="0"/>
              <w:autoSpaceDN w:val="0"/>
              <w:adjustRightInd w:val="0"/>
              <w:jc w:val="center"/>
              <w:rPr>
                <w:b/>
              </w:rPr>
            </w:pPr>
            <w:r w:rsidRPr="001D3CA0">
              <w:rPr>
                <w:b/>
              </w:rPr>
              <w:t>Učivo</w:t>
            </w:r>
          </w:p>
        </w:tc>
        <w:tc>
          <w:tcPr>
            <w:tcW w:w="3292" w:type="dxa"/>
            <w:shd w:val="pct15" w:color="auto" w:fill="auto"/>
          </w:tcPr>
          <w:p w:rsidR="002E7B2F" w:rsidRPr="001D3CA0" w:rsidRDefault="002E7B2F" w:rsidP="00913960">
            <w:pPr>
              <w:autoSpaceDE w:val="0"/>
              <w:autoSpaceDN w:val="0"/>
              <w:adjustRightInd w:val="0"/>
              <w:jc w:val="center"/>
              <w:rPr>
                <w:b/>
              </w:rPr>
            </w:pPr>
            <w:r w:rsidRPr="001D3CA0">
              <w:rPr>
                <w:b/>
              </w:rPr>
              <w:t>Průřezová témata</w:t>
            </w:r>
          </w:p>
        </w:tc>
      </w:tr>
      <w:tr w:rsidR="002E7B2F" w:rsidRPr="001D3CA0" w:rsidTr="00913960">
        <w:tc>
          <w:tcPr>
            <w:tcW w:w="3510" w:type="dxa"/>
          </w:tcPr>
          <w:p w:rsidR="002E7B2F" w:rsidRPr="001D3CA0" w:rsidRDefault="002E7B2F" w:rsidP="00913960">
            <w:pPr>
              <w:autoSpaceDE w:val="0"/>
              <w:autoSpaceDN w:val="0"/>
              <w:adjustRightInd w:val="0"/>
              <w:rPr>
                <w:b/>
              </w:rPr>
            </w:pPr>
            <w:r w:rsidRPr="001D3CA0">
              <w:rPr>
                <w:b/>
              </w:rPr>
              <w:t>Žák:</w:t>
            </w:r>
          </w:p>
          <w:p w:rsidR="002E7B2F" w:rsidRPr="001D3CA0" w:rsidRDefault="002E7B2F" w:rsidP="002E7B2F">
            <w:pPr>
              <w:pStyle w:val="Odstavecseseznamem"/>
              <w:numPr>
                <w:ilvl w:val="0"/>
                <w:numId w:val="194"/>
              </w:numPr>
              <w:autoSpaceDE w:val="0"/>
              <w:autoSpaceDN w:val="0"/>
              <w:adjustRightInd w:val="0"/>
            </w:pPr>
            <w:r w:rsidRPr="001D3CA0">
              <w:t>dodržuje správné dopravní návyky chodce</w:t>
            </w:r>
          </w:p>
          <w:p w:rsidR="002E7B2F" w:rsidRPr="001D3CA0" w:rsidRDefault="002E7B2F" w:rsidP="002E7B2F">
            <w:pPr>
              <w:pStyle w:val="Odstavecseseznamem"/>
              <w:numPr>
                <w:ilvl w:val="0"/>
                <w:numId w:val="194"/>
              </w:numPr>
              <w:autoSpaceDE w:val="0"/>
              <w:autoSpaceDN w:val="0"/>
              <w:adjustRightInd w:val="0"/>
            </w:pPr>
            <w:r w:rsidRPr="001D3CA0">
              <w:t>rozliší různé dopravní prostředky</w:t>
            </w:r>
          </w:p>
          <w:p w:rsidR="002E7B2F" w:rsidRPr="001D3CA0" w:rsidRDefault="002E7B2F" w:rsidP="002E7B2F">
            <w:pPr>
              <w:pStyle w:val="Odstavecseseznamem"/>
              <w:numPr>
                <w:ilvl w:val="0"/>
                <w:numId w:val="194"/>
              </w:numPr>
              <w:autoSpaceDE w:val="0"/>
              <w:autoSpaceDN w:val="0"/>
              <w:adjustRightInd w:val="0"/>
            </w:pPr>
            <w:r w:rsidRPr="001D3CA0">
              <w:t xml:space="preserve">zapíše adresu domů, adresu školy </w:t>
            </w:r>
          </w:p>
          <w:p w:rsidR="002E7B2F" w:rsidRPr="001D3CA0" w:rsidRDefault="002E7B2F" w:rsidP="002E7B2F">
            <w:pPr>
              <w:pStyle w:val="Odstavecseseznamem"/>
              <w:numPr>
                <w:ilvl w:val="0"/>
                <w:numId w:val="194"/>
              </w:numPr>
              <w:autoSpaceDE w:val="0"/>
              <w:autoSpaceDN w:val="0"/>
              <w:adjustRightInd w:val="0"/>
            </w:pPr>
            <w:r w:rsidRPr="001D3CA0">
              <w:t>pozná významné dopravní značky</w:t>
            </w:r>
          </w:p>
          <w:p w:rsidR="002E7B2F" w:rsidRPr="001D3CA0" w:rsidRDefault="002E7B2F" w:rsidP="002E7B2F">
            <w:pPr>
              <w:pStyle w:val="Odstavecseseznamem"/>
              <w:numPr>
                <w:ilvl w:val="0"/>
                <w:numId w:val="194"/>
              </w:numPr>
              <w:autoSpaceDE w:val="0"/>
              <w:autoSpaceDN w:val="0"/>
              <w:adjustRightInd w:val="0"/>
            </w:pPr>
            <w:r w:rsidRPr="001D3CA0">
              <w:t>zvládá základy chování cyklisty</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194"/>
              </w:numPr>
              <w:autoSpaceDE w:val="0"/>
              <w:autoSpaceDN w:val="0"/>
              <w:adjustRightInd w:val="0"/>
            </w:pPr>
            <w:r w:rsidRPr="001D3CA0">
              <w:t>popíše role rodinných příslušníků a vztahy mezi nimi</w:t>
            </w:r>
          </w:p>
          <w:p w:rsidR="002E7B2F" w:rsidRPr="001D3CA0" w:rsidRDefault="002E7B2F" w:rsidP="002E7B2F">
            <w:pPr>
              <w:pStyle w:val="Odstavecseseznamem"/>
              <w:numPr>
                <w:ilvl w:val="0"/>
                <w:numId w:val="194"/>
              </w:numPr>
              <w:autoSpaceDE w:val="0"/>
              <w:autoSpaceDN w:val="0"/>
              <w:adjustRightInd w:val="0"/>
            </w:pPr>
            <w:r w:rsidRPr="001D3CA0">
              <w:t>uvede a popíše povolání rodičů</w:t>
            </w:r>
          </w:p>
          <w:p w:rsidR="002E7B2F" w:rsidRPr="001D3CA0" w:rsidRDefault="002E7B2F" w:rsidP="002E7B2F">
            <w:pPr>
              <w:pStyle w:val="Odstavecseseznamem"/>
              <w:numPr>
                <w:ilvl w:val="0"/>
                <w:numId w:val="194"/>
              </w:numPr>
              <w:autoSpaceDE w:val="0"/>
              <w:autoSpaceDN w:val="0"/>
              <w:adjustRightInd w:val="0"/>
            </w:pPr>
            <w:r w:rsidRPr="001D3CA0">
              <w:t>zapíše datum narození</w:t>
            </w:r>
          </w:p>
          <w:p w:rsidR="002E7B2F" w:rsidRPr="001D3CA0" w:rsidRDefault="002E7B2F" w:rsidP="002E7B2F">
            <w:pPr>
              <w:pStyle w:val="Odstavecseseznamem"/>
              <w:numPr>
                <w:ilvl w:val="0"/>
                <w:numId w:val="194"/>
              </w:numPr>
              <w:autoSpaceDE w:val="0"/>
              <w:autoSpaceDN w:val="0"/>
              <w:adjustRightInd w:val="0"/>
            </w:pPr>
            <w:r w:rsidRPr="001D3CA0">
              <w:t>vyjmenuje a popíše různá povolání a pracovní činnosti</w:t>
            </w:r>
          </w:p>
          <w:p w:rsidR="002E7B2F" w:rsidRPr="001D3CA0" w:rsidRDefault="002E7B2F" w:rsidP="002E7B2F">
            <w:pPr>
              <w:pStyle w:val="Odstavecseseznamem"/>
              <w:numPr>
                <w:ilvl w:val="0"/>
                <w:numId w:val="194"/>
              </w:numPr>
              <w:autoSpaceDE w:val="0"/>
              <w:autoSpaceDN w:val="0"/>
              <w:adjustRightInd w:val="0"/>
            </w:pPr>
            <w:r w:rsidRPr="001D3CA0">
              <w:t>vysvětlí potřebu různosti lidí a jejich povolání pro společnost</w:t>
            </w:r>
          </w:p>
          <w:p w:rsidR="002E7B2F" w:rsidRPr="001D3CA0" w:rsidRDefault="002E7B2F" w:rsidP="002E7B2F">
            <w:pPr>
              <w:pStyle w:val="Odstavecseseznamem"/>
              <w:numPr>
                <w:ilvl w:val="0"/>
                <w:numId w:val="194"/>
              </w:numPr>
              <w:autoSpaceDE w:val="0"/>
              <w:autoSpaceDN w:val="0"/>
              <w:adjustRightInd w:val="0"/>
            </w:pPr>
            <w:r w:rsidRPr="001D3CA0">
              <w:t>v modelových situacích předvede základní pravidla slušného chování ve společnosti a rodině</w:t>
            </w:r>
          </w:p>
          <w:p w:rsidR="002E7B2F" w:rsidRPr="001D3CA0" w:rsidRDefault="002E7B2F" w:rsidP="002E7B2F">
            <w:pPr>
              <w:pStyle w:val="Odstavecseseznamem"/>
              <w:numPr>
                <w:ilvl w:val="0"/>
                <w:numId w:val="194"/>
              </w:numPr>
              <w:autoSpaceDE w:val="0"/>
              <w:autoSpaceDN w:val="0"/>
              <w:adjustRightInd w:val="0"/>
            </w:pPr>
            <w:r w:rsidRPr="001D3CA0">
              <w:t>objasní termíny: ohleduplnost, kamarádství</w:t>
            </w:r>
          </w:p>
          <w:p w:rsidR="002E7B2F" w:rsidRPr="001D3CA0" w:rsidRDefault="002E7B2F" w:rsidP="002E7B2F">
            <w:pPr>
              <w:pStyle w:val="Odstavecseseznamem"/>
              <w:numPr>
                <w:ilvl w:val="0"/>
                <w:numId w:val="194"/>
              </w:numPr>
              <w:autoSpaceDE w:val="0"/>
              <w:autoSpaceDN w:val="0"/>
              <w:adjustRightInd w:val="0"/>
            </w:pPr>
            <w:r w:rsidRPr="001D3CA0">
              <w:t>uvede příklady tolerance k nedostatkům a přednostem spolužáků</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194"/>
              </w:numPr>
              <w:autoSpaceDE w:val="0"/>
              <w:autoSpaceDN w:val="0"/>
              <w:adjustRightInd w:val="0"/>
            </w:pPr>
            <w:r w:rsidRPr="001D3CA0">
              <w:t>orientuje se v čase -na příkladech porovná minulost a současnost</w:t>
            </w:r>
          </w:p>
          <w:p w:rsidR="002E7B2F" w:rsidRPr="001D3CA0" w:rsidRDefault="002E7B2F" w:rsidP="002E7B2F">
            <w:pPr>
              <w:pStyle w:val="Odstavecseseznamem"/>
              <w:numPr>
                <w:ilvl w:val="0"/>
                <w:numId w:val="194"/>
              </w:numPr>
              <w:autoSpaceDE w:val="0"/>
              <w:autoSpaceDN w:val="0"/>
              <w:adjustRightInd w:val="0"/>
            </w:pPr>
            <w:r w:rsidRPr="001D3CA0">
              <w:t>rozliší kalendářní a školní rok, vymezí týdny, dny, hodiny, minuty</w:t>
            </w:r>
          </w:p>
          <w:p w:rsidR="002E7B2F" w:rsidRPr="001D3CA0" w:rsidRDefault="002E7B2F" w:rsidP="002E7B2F">
            <w:pPr>
              <w:pStyle w:val="Odstavecseseznamem"/>
              <w:numPr>
                <w:ilvl w:val="0"/>
                <w:numId w:val="194"/>
              </w:numPr>
              <w:autoSpaceDE w:val="0"/>
              <w:autoSpaceDN w:val="0"/>
              <w:adjustRightInd w:val="0"/>
            </w:pPr>
            <w:r w:rsidRPr="001D3CA0">
              <w:t>stanoví denní režim vhodný pro dítě, vymezí v něm vhodné pracovní a odpočinkové aktivity</w:t>
            </w:r>
          </w:p>
          <w:p w:rsidR="002E7B2F" w:rsidRPr="001D3CA0" w:rsidRDefault="002E7B2F" w:rsidP="002E7B2F">
            <w:pPr>
              <w:pStyle w:val="Odstavecseseznamem"/>
              <w:numPr>
                <w:ilvl w:val="0"/>
                <w:numId w:val="194"/>
              </w:numPr>
              <w:autoSpaceDE w:val="0"/>
              <w:autoSpaceDN w:val="0"/>
              <w:adjustRightInd w:val="0"/>
            </w:pPr>
            <w:r w:rsidRPr="001D3CA0">
              <w:t>uvede významné kulturní a historické památky a události regionu, interpretuje některé pověsti spjaté s místem, kde žije</w:t>
            </w:r>
          </w:p>
          <w:p w:rsidR="002E7B2F" w:rsidRPr="001D3CA0" w:rsidRDefault="002E7B2F" w:rsidP="002E7B2F">
            <w:pPr>
              <w:pStyle w:val="Odstavecseseznamem"/>
              <w:numPr>
                <w:ilvl w:val="0"/>
                <w:numId w:val="194"/>
              </w:numPr>
              <w:autoSpaceDE w:val="0"/>
              <w:autoSpaceDN w:val="0"/>
              <w:adjustRightInd w:val="0"/>
            </w:pPr>
            <w:r w:rsidRPr="001D3CA0">
              <w:t>uvede příklady zvyků a práce lidí, soužití lidí</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194"/>
              </w:numPr>
              <w:autoSpaceDE w:val="0"/>
              <w:autoSpaceDN w:val="0"/>
              <w:adjustRightInd w:val="0"/>
            </w:pPr>
            <w:r w:rsidRPr="001D3CA0">
              <w:lastRenderedPageBreak/>
              <w:t>pozoruje, popíše a porovná viditelné proměny v přírodě</w:t>
            </w:r>
          </w:p>
          <w:p w:rsidR="002E7B2F" w:rsidRPr="001D3CA0" w:rsidRDefault="002E7B2F" w:rsidP="002E7B2F">
            <w:pPr>
              <w:pStyle w:val="Odstavecseseznamem"/>
              <w:numPr>
                <w:ilvl w:val="0"/>
                <w:numId w:val="194"/>
              </w:numPr>
              <w:autoSpaceDE w:val="0"/>
              <w:autoSpaceDN w:val="0"/>
              <w:adjustRightInd w:val="0"/>
            </w:pPr>
            <w:r w:rsidRPr="001D3CA0">
              <w:t>popíše ohleduplné chování k přírodě</w:t>
            </w:r>
          </w:p>
          <w:p w:rsidR="002E7B2F" w:rsidRPr="001D3CA0" w:rsidRDefault="002E7B2F" w:rsidP="002E7B2F">
            <w:pPr>
              <w:pStyle w:val="Odstavecseseznamem"/>
              <w:numPr>
                <w:ilvl w:val="0"/>
                <w:numId w:val="194"/>
              </w:numPr>
              <w:autoSpaceDE w:val="0"/>
              <w:autoSpaceDN w:val="0"/>
              <w:adjustRightInd w:val="0"/>
            </w:pPr>
            <w:r w:rsidRPr="001D3CA0">
              <w:t>pozná a pojmenuje domácí zvířata a jejich mláďata, rozezná pokojové rostliny, zeleninu, ovoce</w:t>
            </w:r>
          </w:p>
          <w:p w:rsidR="002E7B2F" w:rsidRPr="001D3CA0" w:rsidRDefault="002E7B2F" w:rsidP="002E7B2F">
            <w:pPr>
              <w:pStyle w:val="Odstavecseseznamem"/>
              <w:numPr>
                <w:ilvl w:val="0"/>
                <w:numId w:val="194"/>
              </w:numPr>
              <w:autoSpaceDE w:val="0"/>
              <w:autoSpaceDN w:val="0"/>
              <w:adjustRightInd w:val="0"/>
            </w:pPr>
            <w:r w:rsidRPr="001D3CA0">
              <w:t>navrhne způsob pomoci živočichům v přírodě za nepříznivých situací</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194"/>
              </w:numPr>
              <w:autoSpaceDE w:val="0"/>
              <w:autoSpaceDN w:val="0"/>
              <w:adjustRightInd w:val="0"/>
            </w:pPr>
            <w:r w:rsidRPr="001D3CA0">
              <w:t>vysvětlí péči o sluch a zrak, vysvětlí rozdíly předškolního, školního a dospělého věku</w:t>
            </w:r>
          </w:p>
          <w:p w:rsidR="002E7B2F" w:rsidRPr="001D3CA0" w:rsidRDefault="002E7B2F" w:rsidP="002E7B2F">
            <w:pPr>
              <w:pStyle w:val="Odstavecseseznamem"/>
              <w:numPr>
                <w:ilvl w:val="0"/>
                <w:numId w:val="194"/>
              </w:numPr>
              <w:autoSpaceDE w:val="0"/>
              <w:autoSpaceDN w:val="0"/>
              <w:adjustRightInd w:val="0"/>
            </w:pPr>
            <w:r w:rsidRPr="001D3CA0">
              <w:t>popíše prevenci nemocí a úrazů</w:t>
            </w:r>
          </w:p>
          <w:p w:rsidR="002E7B2F" w:rsidRPr="001D3CA0" w:rsidRDefault="002E7B2F" w:rsidP="002E7B2F">
            <w:pPr>
              <w:pStyle w:val="Odstavecseseznamem"/>
              <w:numPr>
                <w:ilvl w:val="0"/>
                <w:numId w:val="194"/>
              </w:numPr>
              <w:autoSpaceDE w:val="0"/>
              <w:autoSpaceDN w:val="0"/>
              <w:adjustRightInd w:val="0"/>
            </w:pPr>
            <w:r w:rsidRPr="001D3CA0">
              <w:t>předvede ošetření drobného poranění</w:t>
            </w:r>
          </w:p>
          <w:p w:rsidR="002E7B2F" w:rsidRPr="001D3CA0" w:rsidRDefault="002E7B2F" w:rsidP="002E7B2F">
            <w:pPr>
              <w:pStyle w:val="Odstavecseseznamem"/>
              <w:numPr>
                <w:ilvl w:val="0"/>
                <w:numId w:val="194"/>
              </w:numPr>
              <w:autoSpaceDE w:val="0"/>
              <w:autoSpaceDN w:val="0"/>
              <w:adjustRightInd w:val="0"/>
            </w:pPr>
            <w:r w:rsidRPr="001D3CA0">
              <w:t>uvede příklady správného chování chodce a cyklisty</w:t>
            </w:r>
          </w:p>
          <w:p w:rsidR="002E7B2F" w:rsidRDefault="002E7B2F" w:rsidP="002E7B2F">
            <w:pPr>
              <w:pStyle w:val="Odstavecseseznamem"/>
              <w:numPr>
                <w:ilvl w:val="0"/>
                <w:numId w:val="194"/>
              </w:numPr>
              <w:autoSpaceDE w:val="0"/>
              <w:autoSpaceDN w:val="0"/>
              <w:adjustRightInd w:val="0"/>
            </w:pPr>
            <w:r w:rsidRPr="001D3CA0">
              <w:t>uvede, jak se chovat v situaci obecného ohrožení</w:t>
            </w:r>
          </w:p>
          <w:p w:rsidR="002E7B2F" w:rsidRPr="001D3CA0" w:rsidRDefault="002E7B2F" w:rsidP="002E7B2F">
            <w:pPr>
              <w:pStyle w:val="Odstavecseseznamem"/>
              <w:numPr>
                <w:ilvl w:val="0"/>
                <w:numId w:val="194"/>
              </w:numPr>
              <w:autoSpaceDE w:val="0"/>
              <w:autoSpaceDN w:val="0"/>
              <w:adjustRightInd w:val="0"/>
            </w:pPr>
            <w:r w:rsidRPr="00FB7415">
              <w:rPr>
                <w:rStyle w:val="Siln"/>
                <w:rFonts w:eastAsiaTheme="majorEastAsia"/>
                <w:color w:val="000000"/>
                <w:shd w:val="clear" w:color="auto" w:fill="FFFFFF"/>
              </w:rPr>
              <w:t>ví, kdy použít čísla tísňového volání – 112, 150, 155 a 158</w:t>
            </w:r>
            <w:r w:rsidRPr="00FB7415">
              <w:rPr>
                <w:rStyle w:val="apple-converted-space"/>
                <w:color w:val="000000"/>
                <w:shd w:val="clear" w:color="auto" w:fill="FFFFFF"/>
              </w:rPr>
              <w:t> </w:t>
            </w:r>
          </w:p>
          <w:p w:rsidR="002E7B2F" w:rsidRPr="001D3CA0" w:rsidRDefault="002E7B2F" w:rsidP="00913960">
            <w:pPr>
              <w:autoSpaceDE w:val="0"/>
              <w:autoSpaceDN w:val="0"/>
              <w:adjustRightInd w:val="0"/>
              <w:jc w:val="both"/>
              <w:rPr>
                <w:b/>
              </w:rPr>
            </w:pPr>
          </w:p>
        </w:tc>
        <w:tc>
          <w:tcPr>
            <w:tcW w:w="2410" w:type="dxa"/>
          </w:tcPr>
          <w:p w:rsidR="002E7B2F" w:rsidRPr="001D3CA0" w:rsidRDefault="002E7B2F" w:rsidP="00913960">
            <w:pPr>
              <w:autoSpaceDE w:val="0"/>
              <w:autoSpaceDN w:val="0"/>
              <w:adjustRightInd w:val="0"/>
              <w:rPr>
                <w:b/>
              </w:rPr>
            </w:pPr>
            <w:r w:rsidRPr="001D3CA0">
              <w:rPr>
                <w:b/>
              </w:rPr>
              <w:lastRenderedPageBreak/>
              <w:t>Dopravní výchova</w:t>
            </w:r>
          </w:p>
          <w:p w:rsidR="002E7B2F" w:rsidRPr="001D3CA0" w:rsidRDefault="002E7B2F" w:rsidP="002E7B2F">
            <w:pPr>
              <w:pStyle w:val="Odstavecseseznamem"/>
              <w:numPr>
                <w:ilvl w:val="0"/>
                <w:numId w:val="196"/>
              </w:numPr>
              <w:autoSpaceDE w:val="0"/>
              <w:autoSpaceDN w:val="0"/>
              <w:adjustRightInd w:val="0"/>
            </w:pPr>
            <w:r w:rsidRPr="001D3CA0">
              <w:t>Zásady bezpečného chování na veřejných komunikacích, pravidla pro cyklisty, dopravní značení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rPr>
            </w:pPr>
            <w:r w:rsidRPr="001D3CA0">
              <w:rPr>
                <w:b/>
              </w:rPr>
              <w:t>Lidé kolem nás</w:t>
            </w:r>
          </w:p>
          <w:p w:rsidR="002E7B2F" w:rsidRPr="001D3CA0" w:rsidRDefault="002E7B2F" w:rsidP="002E7B2F">
            <w:pPr>
              <w:pStyle w:val="Odstavecseseznamem"/>
              <w:numPr>
                <w:ilvl w:val="0"/>
                <w:numId w:val="196"/>
              </w:numPr>
              <w:autoSpaceDE w:val="0"/>
              <w:autoSpaceDN w:val="0"/>
              <w:adjustRightInd w:val="0"/>
            </w:pPr>
            <w:r w:rsidRPr="001D3CA0">
              <w:t>život a funkce rodiny</w:t>
            </w:r>
          </w:p>
          <w:p w:rsidR="002E7B2F" w:rsidRPr="001D3CA0" w:rsidRDefault="002E7B2F" w:rsidP="002E7B2F">
            <w:pPr>
              <w:pStyle w:val="Odstavecseseznamem"/>
              <w:numPr>
                <w:ilvl w:val="0"/>
                <w:numId w:val="196"/>
              </w:numPr>
              <w:autoSpaceDE w:val="0"/>
              <w:autoSpaceDN w:val="0"/>
              <w:adjustRightInd w:val="0"/>
            </w:pPr>
            <w:r w:rsidRPr="001D3CA0">
              <w:t>práce fyzická a duševní, zaměstnání</w:t>
            </w:r>
          </w:p>
          <w:p w:rsidR="002E7B2F" w:rsidRPr="001D3CA0" w:rsidRDefault="002E7B2F" w:rsidP="002E7B2F">
            <w:pPr>
              <w:pStyle w:val="Odstavecseseznamem"/>
              <w:numPr>
                <w:ilvl w:val="0"/>
                <w:numId w:val="196"/>
              </w:numPr>
              <w:autoSpaceDE w:val="0"/>
              <w:autoSpaceDN w:val="0"/>
              <w:adjustRightInd w:val="0"/>
            </w:pPr>
            <w:r w:rsidRPr="001D3CA0">
              <w:t>soužití lidí – mezilidské vztahy, komunikace, pomoc nemocným</w:t>
            </w:r>
          </w:p>
          <w:p w:rsidR="002E7B2F" w:rsidRPr="001D3CA0" w:rsidRDefault="002E7B2F" w:rsidP="002E7B2F">
            <w:pPr>
              <w:pStyle w:val="Odstavecseseznamem"/>
              <w:numPr>
                <w:ilvl w:val="0"/>
                <w:numId w:val="196"/>
              </w:numPr>
              <w:autoSpaceDE w:val="0"/>
              <w:autoSpaceDN w:val="0"/>
              <w:adjustRightInd w:val="0"/>
            </w:pPr>
            <w:r w:rsidRPr="001D3CA0">
              <w:t>obchod a firmy</w:t>
            </w:r>
          </w:p>
          <w:p w:rsidR="002E7B2F" w:rsidRDefault="002E7B2F" w:rsidP="002E7B2F">
            <w:pPr>
              <w:pStyle w:val="Odstavecseseznamem"/>
              <w:numPr>
                <w:ilvl w:val="0"/>
                <w:numId w:val="196"/>
              </w:numPr>
              <w:autoSpaceDE w:val="0"/>
              <w:autoSpaceDN w:val="0"/>
              <w:adjustRightInd w:val="0"/>
            </w:pPr>
            <w:r w:rsidRPr="001D3CA0">
              <w:t>chování lidí – principy demokracie</w:t>
            </w:r>
          </w:p>
          <w:p w:rsidR="002E7B2F" w:rsidRPr="001D3CA0" w:rsidRDefault="002E7B2F" w:rsidP="002E7B2F">
            <w:pPr>
              <w:pStyle w:val="Odstavecseseznamem"/>
              <w:numPr>
                <w:ilvl w:val="0"/>
                <w:numId w:val="196"/>
              </w:numPr>
              <w:autoSpaceDE w:val="0"/>
              <w:autoSpaceDN w:val="0"/>
              <w:adjustRightInd w:val="0"/>
            </w:pPr>
            <w:r>
              <w:t>finanční gramotnost</w:t>
            </w: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 xml:space="preserve">Lidé a </w:t>
            </w:r>
            <w:r w:rsidRPr="001D3CA0">
              <w:t>č</w:t>
            </w:r>
            <w:r w:rsidRPr="001D3CA0">
              <w:rPr>
                <w:b/>
              </w:rPr>
              <w:t>as</w:t>
            </w:r>
          </w:p>
          <w:p w:rsidR="002E7B2F" w:rsidRPr="001D3CA0" w:rsidRDefault="002E7B2F" w:rsidP="002E7B2F">
            <w:pPr>
              <w:pStyle w:val="Odstavecseseznamem"/>
              <w:numPr>
                <w:ilvl w:val="0"/>
                <w:numId w:val="197"/>
              </w:numPr>
              <w:autoSpaceDE w:val="0"/>
              <w:autoSpaceDN w:val="0"/>
              <w:adjustRightInd w:val="0"/>
            </w:pPr>
            <w:r w:rsidRPr="001D3CA0">
              <w:t>současnost a minulost v našem životě</w:t>
            </w:r>
          </w:p>
          <w:p w:rsidR="002E7B2F" w:rsidRPr="001D3CA0" w:rsidRDefault="002E7B2F" w:rsidP="002E7B2F">
            <w:pPr>
              <w:pStyle w:val="Odstavecseseznamem"/>
              <w:numPr>
                <w:ilvl w:val="0"/>
                <w:numId w:val="197"/>
              </w:numPr>
              <w:autoSpaceDE w:val="0"/>
              <w:autoSpaceDN w:val="0"/>
              <w:adjustRightInd w:val="0"/>
            </w:pPr>
            <w:r w:rsidRPr="001D3CA0">
              <w:t>proměny způsobu života, bydlení, předměty denní potřeby, průběh lidského života, státní svátky a významné dny</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rPr>
            </w:pPr>
            <w:r w:rsidRPr="001D3CA0">
              <w:rPr>
                <w:b/>
              </w:rPr>
              <w:t>Rozmanitosti p</w:t>
            </w:r>
            <w:r w:rsidRPr="001D3CA0">
              <w:t>ř</w:t>
            </w:r>
            <w:r w:rsidRPr="001D3CA0">
              <w:rPr>
                <w:b/>
              </w:rPr>
              <w:t>írody</w:t>
            </w:r>
          </w:p>
          <w:p w:rsidR="002E7B2F" w:rsidRPr="001D3CA0" w:rsidRDefault="002E7B2F" w:rsidP="002E7B2F">
            <w:pPr>
              <w:pStyle w:val="Odstavecseseznamem"/>
              <w:numPr>
                <w:ilvl w:val="0"/>
                <w:numId w:val="198"/>
              </w:numPr>
              <w:autoSpaceDE w:val="0"/>
              <w:autoSpaceDN w:val="0"/>
              <w:adjustRightInd w:val="0"/>
            </w:pPr>
            <w:r w:rsidRPr="001D3CA0">
              <w:t>roční období a změny v přírodě</w:t>
            </w:r>
          </w:p>
          <w:p w:rsidR="002E7B2F" w:rsidRPr="001D3CA0" w:rsidRDefault="002E7B2F" w:rsidP="002E7B2F">
            <w:pPr>
              <w:pStyle w:val="Odstavecseseznamem"/>
              <w:numPr>
                <w:ilvl w:val="0"/>
                <w:numId w:val="198"/>
              </w:numPr>
              <w:autoSpaceDE w:val="0"/>
              <w:autoSpaceDN w:val="0"/>
              <w:adjustRightInd w:val="0"/>
            </w:pPr>
            <w:r w:rsidRPr="001D3CA0">
              <w:t>ochrana přírody - odpovědnost lidí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rPr>
            </w:pPr>
            <w:r w:rsidRPr="001D3CA0">
              <w:rPr>
                <w:b/>
              </w:rPr>
              <w:t>Výchova ke zdraví -</w:t>
            </w:r>
          </w:p>
          <w:p w:rsidR="002E7B2F" w:rsidRPr="001D3CA0" w:rsidRDefault="002E7B2F" w:rsidP="00913960">
            <w:pPr>
              <w:autoSpaceDE w:val="0"/>
              <w:autoSpaceDN w:val="0"/>
              <w:adjustRightInd w:val="0"/>
              <w:rPr>
                <w:b/>
              </w:rPr>
            </w:pPr>
            <w:r w:rsidRPr="001D3CA0">
              <w:t>Č</w:t>
            </w:r>
            <w:r w:rsidRPr="001D3CA0">
              <w:rPr>
                <w:b/>
              </w:rPr>
              <w:t>lov</w:t>
            </w:r>
            <w:r w:rsidRPr="001D3CA0">
              <w:t>ě</w:t>
            </w:r>
            <w:r w:rsidRPr="001D3CA0">
              <w:rPr>
                <w:b/>
              </w:rPr>
              <w:t>k a jeho zdraví</w:t>
            </w:r>
          </w:p>
          <w:p w:rsidR="002E7B2F" w:rsidRPr="001D3CA0" w:rsidRDefault="002E7B2F" w:rsidP="002E7B2F">
            <w:pPr>
              <w:pStyle w:val="Odstavecseseznamem"/>
              <w:numPr>
                <w:ilvl w:val="0"/>
                <w:numId w:val="199"/>
              </w:numPr>
              <w:autoSpaceDE w:val="0"/>
              <w:autoSpaceDN w:val="0"/>
              <w:adjustRightInd w:val="0"/>
            </w:pPr>
            <w:r w:rsidRPr="001D3CA0">
              <w:lastRenderedPageBreak/>
              <w:t>lidské tělo - funkce, pohlavní rozdíly mezi mužem a ženou, vývoj jedince</w:t>
            </w:r>
          </w:p>
          <w:p w:rsidR="002E7B2F" w:rsidRPr="001D3CA0" w:rsidRDefault="002E7B2F" w:rsidP="002E7B2F">
            <w:pPr>
              <w:pStyle w:val="Odstavecseseznamem"/>
              <w:numPr>
                <w:ilvl w:val="0"/>
                <w:numId w:val="199"/>
              </w:numPr>
              <w:autoSpaceDE w:val="0"/>
              <w:autoSpaceDN w:val="0"/>
              <w:adjustRightInd w:val="0"/>
            </w:pPr>
            <w:r w:rsidRPr="001D3CA0">
              <w:t>péče o zdraví - drobné úrazy a poranění, první pomoc</w:t>
            </w:r>
          </w:p>
          <w:p w:rsidR="002E7B2F" w:rsidRPr="001D3CA0" w:rsidRDefault="002E7B2F" w:rsidP="002E7B2F">
            <w:pPr>
              <w:pStyle w:val="Odstavecseseznamem"/>
              <w:numPr>
                <w:ilvl w:val="0"/>
                <w:numId w:val="199"/>
              </w:numPr>
              <w:autoSpaceDE w:val="0"/>
              <w:autoSpaceDN w:val="0"/>
              <w:adjustRightInd w:val="0"/>
            </w:pPr>
            <w:r w:rsidRPr="001D3CA0">
              <w:t>osobní bezpečí - chování v rizikovém prostředí</w:t>
            </w:r>
          </w:p>
          <w:p w:rsidR="002E7B2F" w:rsidRPr="001D3CA0" w:rsidRDefault="002E7B2F" w:rsidP="002E7B2F">
            <w:pPr>
              <w:pStyle w:val="Odstavecseseznamem"/>
              <w:numPr>
                <w:ilvl w:val="0"/>
                <w:numId w:val="199"/>
              </w:numPr>
              <w:autoSpaceDE w:val="0"/>
              <w:autoSpaceDN w:val="0"/>
              <w:adjustRightInd w:val="0"/>
            </w:pPr>
            <w:r w:rsidRPr="001D3CA0">
              <w:t>poučení o škodlivosti kouření</w:t>
            </w:r>
          </w:p>
          <w:p w:rsidR="002E7B2F" w:rsidRPr="001D3CA0" w:rsidRDefault="002E7B2F" w:rsidP="002E7B2F">
            <w:pPr>
              <w:pStyle w:val="Odstavecseseznamem"/>
              <w:numPr>
                <w:ilvl w:val="0"/>
                <w:numId w:val="199"/>
              </w:numPr>
              <w:autoSpaceDE w:val="0"/>
              <w:autoSpaceDN w:val="0"/>
              <w:adjustRightInd w:val="0"/>
            </w:pPr>
            <w:r w:rsidRPr="001D3CA0">
              <w:t>základy dušení hygieny</w:t>
            </w: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Místo, kde žijeme</w:t>
            </w:r>
          </w:p>
          <w:p w:rsidR="002E7B2F" w:rsidRPr="001D3CA0" w:rsidRDefault="002E7B2F" w:rsidP="002E7B2F">
            <w:pPr>
              <w:pStyle w:val="Odstavecseseznamem"/>
              <w:numPr>
                <w:ilvl w:val="0"/>
                <w:numId w:val="195"/>
              </w:numPr>
              <w:autoSpaceDE w:val="0"/>
              <w:autoSpaceDN w:val="0"/>
              <w:adjustRightInd w:val="0"/>
            </w:pPr>
            <w:r w:rsidRPr="001D3CA0">
              <w:t>orientace v místě bydliště a okolí školy</w:t>
            </w:r>
          </w:p>
          <w:p w:rsidR="002E7B2F" w:rsidRPr="001D3CA0" w:rsidRDefault="002E7B2F" w:rsidP="002E7B2F">
            <w:pPr>
              <w:pStyle w:val="Odstavecseseznamem"/>
              <w:numPr>
                <w:ilvl w:val="0"/>
                <w:numId w:val="195"/>
              </w:numPr>
              <w:autoSpaceDE w:val="0"/>
              <w:autoSpaceDN w:val="0"/>
              <w:adjustRightInd w:val="0"/>
            </w:pPr>
            <w:r w:rsidRPr="001D3CA0">
              <w:t>cesta na určené místo</w:t>
            </w:r>
          </w:p>
          <w:p w:rsidR="002E7B2F" w:rsidRPr="001D3CA0" w:rsidRDefault="002E7B2F" w:rsidP="00913960">
            <w:pPr>
              <w:autoSpaceDE w:val="0"/>
              <w:autoSpaceDN w:val="0"/>
              <w:adjustRightInd w:val="0"/>
              <w:jc w:val="both"/>
              <w:rPr>
                <w:b/>
              </w:rPr>
            </w:pPr>
          </w:p>
        </w:tc>
        <w:tc>
          <w:tcPr>
            <w:tcW w:w="3292" w:type="dxa"/>
          </w:tcPr>
          <w:p w:rsidR="002E7B2F" w:rsidRPr="001D3CA0" w:rsidRDefault="002E7B2F" w:rsidP="00913960">
            <w:pPr>
              <w:autoSpaceDE w:val="0"/>
              <w:autoSpaceDN w:val="0"/>
              <w:adjustRightInd w:val="0"/>
            </w:pPr>
            <w:r w:rsidRPr="001D3CA0">
              <w:lastRenderedPageBreak/>
              <w:t>OSV 1 - rozvoj schopností poznávání - cvičení smyslového vnímání, pozornosti a soustředění</w:t>
            </w:r>
          </w:p>
          <w:p w:rsidR="002E7B2F" w:rsidRPr="001D3CA0" w:rsidRDefault="002E7B2F" w:rsidP="00913960">
            <w:pPr>
              <w:autoSpaceDE w:val="0"/>
              <w:autoSpaceDN w:val="0"/>
              <w:adjustRightInd w:val="0"/>
            </w:pPr>
            <w:r w:rsidRPr="001D3CA0">
              <w:t>- sebepoznání a sebepojetí - moje tělo, moje psychika, co o sobě vím a co ne</w:t>
            </w:r>
          </w:p>
          <w:p w:rsidR="002E7B2F" w:rsidRPr="001D3CA0" w:rsidRDefault="002E7B2F" w:rsidP="00913960">
            <w:pPr>
              <w:autoSpaceDE w:val="0"/>
              <w:autoSpaceDN w:val="0"/>
              <w:adjustRightInd w:val="0"/>
            </w:pPr>
            <w:r w:rsidRPr="001D3CA0">
              <w:t xml:space="preserve"> -   psychohygiena - dovednosti pro pozitivní naladění mysli a dobrý vztah k sobě samému, hledání pomoci při potížích</w:t>
            </w:r>
          </w:p>
          <w:p w:rsidR="002E7B2F" w:rsidRPr="001D3CA0" w:rsidRDefault="002E7B2F" w:rsidP="00913960">
            <w:pPr>
              <w:autoSpaceDE w:val="0"/>
              <w:autoSpaceDN w:val="0"/>
              <w:adjustRightInd w:val="0"/>
            </w:pPr>
            <w:r w:rsidRPr="001D3CA0">
              <w:t>- kreativita -cvičení pro rozvoj základních rysů kreativity (originalita, schopnost vidět věci jinak)</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OSV 2 -poznávání lidí - vzájemné poznávání se ve třídě</w:t>
            </w:r>
          </w:p>
          <w:p w:rsidR="002E7B2F" w:rsidRPr="001D3CA0" w:rsidRDefault="002E7B2F" w:rsidP="00913960">
            <w:pPr>
              <w:autoSpaceDE w:val="0"/>
              <w:autoSpaceDN w:val="0"/>
              <w:adjustRightInd w:val="0"/>
            </w:pPr>
            <w:r w:rsidRPr="001D3CA0">
              <w:t>- mezilidské vztahy - péče o dobré vztahy, chování podporující dobré vztahy, empatie a pohled na svět očima</w:t>
            </w:r>
          </w:p>
          <w:p w:rsidR="002E7B2F" w:rsidRPr="001D3CA0" w:rsidRDefault="002E7B2F" w:rsidP="00913960">
            <w:pPr>
              <w:autoSpaceDE w:val="0"/>
              <w:autoSpaceDN w:val="0"/>
              <w:adjustRightInd w:val="0"/>
            </w:pPr>
            <w:r w:rsidRPr="001D3CA0">
              <w:t>druhého</w:t>
            </w:r>
          </w:p>
          <w:p w:rsidR="002E7B2F" w:rsidRPr="001D3CA0" w:rsidRDefault="002E7B2F" w:rsidP="00913960">
            <w:pPr>
              <w:autoSpaceDE w:val="0"/>
              <w:autoSpaceDN w:val="0"/>
              <w:adjustRightInd w:val="0"/>
            </w:pPr>
            <w:r w:rsidRPr="001D3CA0">
              <w:t>-  komunikace -řeč těla, řeč zvuků a slov, řeč lidských skutků, komunikace v různých situacích (omluva, pozdrav, prosba), pravda a lež a předstírání v komunikaci</w:t>
            </w:r>
          </w:p>
          <w:p w:rsidR="002E7B2F" w:rsidRPr="001D3CA0" w:rsidRDefault="002E7B2F" w:rsidP="00913960">
            <w:pPr>
              <w:autoSpaceDE w:val="0"/>
              <w:autoSpaceDN w:val="0"/>
              <w:adjustRightInd w:val="0"/>
            </w:pPr>
            <w:r w:rsidRPr="001D3CA0">
              <w:t xml:space="preserve">   </w:t>
            </w:r>
          </w:p>
          <w:p w:rsidR="002E7B2F" w:rsidRPr="001D3CA0" w:rsidRDefault="002E7B2F" w:rsidP="00913960">
            <w:pPr>
              <w:autoSpaceDE w:val="0"/>
              <w:autoSpaceDN w:val="0"/>
              <w:adjustRightInd w:val="0"/>
            </w:pPr>
            <w:r w:rsidRPr="001D3CA0">
              <w:t>OVS 3 - řešení problémů a rozhodovací dovednosti - zvládání učebních problémů</w:t>
            </w:r>
          </w:p>
          <w:p w:rsidR="002E7B2F" w:rsidRPr="001D3CA0" w:rsidRDefault="002E7B2F" w:rsidP="00913960">
            <w:pPr>
              <w:autoSpaceDE w:val="0"/>
              <w:autoSpaceDN w:val="0"/>
              <w:adjustRightInd w:val="0"/>
            </w:pPr>
            <w:r w:rsidRPr="001D3CA0">
              <w:t>- hodnoty, postoje, praktická etika</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VDO - občanská společnost a škola - škola jako model otevřeného partnerství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EGS - Evropa a svět nás zajímá -naši sousedé v Evropě, život dětí v jiných zemích</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 xml:space="preserve">MKV - lidské vztahy - právo všech </w:t>
            </w:r>
            <w:r w:rsidRPr="001D3CA0">
              <w:lastRenderedPageBreak/>
              <w:t>lidí žít společně a podílet se na spolupráci, uplatňování principu slušného chování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ENV - ekosystémy - les, vodní zdroje</w:t>
            </w:r>
          </w:p>
          <w:p w:rsidR="002E7B2F" w:rsidRPr="001D3CA0" w:rsidRDefault="002E7B2F" w:rsidP="00913960">
            <w:pPr>
              <w:autoSpaceDE w:val="0"/>
              <w:autoSpaceDN w:val="0"/>
              <w:adjustRightInd w:val="0"/>
            </w:pPr>
            <w:r w:rsidRPr="001D3CA0">
              <w:t>- základní podmínky života - voda, vzduch, půda</w:t>
            </w:r>
          </w:p>
          <w:p w:rsidR="002E7B2F" w:rsidRPr="001D3CA0" w:rsidRDefault="002E7B2F" w:rsidP="00913960">
            <w:pPr>
              <w:autoSpaceDE w:val="0"/>
              <w:autoSpaceDN w:val="0"/>
              <w:adjustRightInd w:val="0"/>
            </w:pPr>
            <w:r w:rsidRPr="001D3CA0">
              <w:t>- lidské aktivity a problémy životního prostředí</w:t>
            </w:r>
          </w:p>
          <w:p w:rsidR="002E7B2F" w:rsidRPr="001D3CA0" w:rsidRDefault="002E7B2F" w:rsidP="00913960">
            <w:pPr>
              <w:autoSpaceDE w:val="0"/>
              <w:autoSpaceDN w:val="0"/>
              <w:adjustRightInd w:val="0"/>
            </w:pPr>
            <w:r w:rsidRPr="001D3CA0">
              <w:t>- vztah člověka k prostředí - náš životní styl (spotřeba věcí, energie, odpady, způsoby jednání a vlivy na prostředí)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MED - kritické čtení a vnímání mediálních sdělení - pěstování kritického přístupu ke zpravodajství a reklamě</w:t>
            </w:r>
          </w:p>
          <w:p w:rsidR="002E7B2F" w:rsidRPr="001D3CA0" w:rsidRDefault="002E7B2F" w:rsidP="00913960">
            <w:pPr>
              <w:autoSpaceDE w:val="0"/>
              <w:autoSpaceDN w:val="0"/>
              <w:adjustRightInd w:val="0"/>
            </w:pPr>
            <w:r w:rsidRPr="001D3CA0">
              <w:t>- fungování a vliv médií ve společnosti -vliv médií na každodenní život a uspořádání dne</w:t>
            </w:r>
          </w:p>
        </w:tc>
      </w:tr>
    </w:tbl>
    <w:p w:rsidR="002E7B2F" w:rsidRPr="001D3CA0" w:rsidRDefault="002E7B2F" w:rsidP="002E7B2F">
      <w:pPr>
        <w:autoSpaceDE w:val="0"/>
        <w:autoSpaceDN w:val="0"/>
        <w:adjustRightInd w:val="0"/>
        <w:jc w:val="both"/>
        <w:rPr>
          <w:b/>
        </w:rPr>
      </w:pPr>
    </w:p>
    <w:tbl>
      <w:tblPr>
        <w:tblStyle w:val="Mkatabulky"/>
        <w:tblW w:w="0" w:type="auto"/>
        <w:tblLook w:val="04A0" w:firstRow="1" w:lastRow="0" w:firstColumn="1" w:lastColumn="0" w:noHBand="0" w:noVBand="1"/>
      </w:tblPr>
      <w:tblGrid>
        <w:gridCol w:w="3794"/>
        <w:gridCol w:w="2551"/>
        <w:gridCol w:w="2867"/>
      </w:tblGrid>
      <w:tr w:rsidR="002E7B2F" w:rsidRPr="001D3CA0" w:rsidTr="00913960">
        <w:tc>
          <w:tcPr>
            <w:tcW w:w="9212" w:type="dxa"/>
            <w:gridSpan w:val="3"/>
            <w:shd w:val="pct15" w:color="auto" w:fill="auto"/>
          </w:tcPr>
          <w:p w:rsidR="002E7B2F" w:rsidRPr="001D3CA0" w:rsidRDefault="002E7B2F" w:rsidP="00913960">
            <w:pPr>
              <w:jc w:val="center"/>
              <w:rPr>
                <w:b/>
              </w:rPr>
            </w:pPr>
            <w:r w:rsidRPr="001D3CA0">
              <w:rPr>
                <w:b/>
              </w:rPr>
              <w:t>PRVOUKA - 3. ročník</w:t>
            </w:r>
          </w:p>
        </w:tc>
      </w:tr>
      <w:tr w:rsidR="002E7B2F" w:rsidRPr="001D3CA0" w:rsidTr="00913960">
        <w:tc>
          <w:tcPr>
            <w:tcW w:w="3794" w:type="dxa"/>
            <w:shd w:val="pct15" w:color="auto" w:fill="auto"/>
          </w:tcPr>
          <w:p w:rsidR="002E7B2F" w:rsidRPr="001D3CA0" w:rsidRDefault="002E7B2F" w:rsidP="00913960">
            <w:pPr>
              <w:jc w:val="center"/>
              <w:rPr>
                <w:b/>
              </w:rPr>
            </w:pPr>
            <w:r w:rsidRPr="001D3CA0">
              <w:rPr>
                <w:b/>
              </w:rPr>
              <w:t>Školní výstupy</w:t>
            </w:r>
          </w:p>
        </w:tc>
        <w:tc>
          <w:tcPr>
            <w:tcW w:w="2551" w:type="dxa"/>
            <w:shd w:val="pct15" w:color="auto" w:fill="auto"/>
          </w:tcPr>
          <w:p w:rsidR="002E7B2F" w:rsidRPr="001D3CA0" w:rsidRDefault="002E7B2F" w:rsidP="00913960">
            <w:pPr>
              <w:autoSpaceDE w:val="0"/>
              <w:autoSpaceDN w:val="0"/>
              <w:adjustRightInd w:val="0"/>
              <w:jc w:val="center"/>
              <w:rPr>
                <w:b/>
              </w:rPr>
            </w:pPr>
            <w:r w:rsidRPr="001D3CA0">
              <w:rPr>
                <w:b/>
              </w:rPr>
              <w:t>Učivo</w:t>
            </w:r>
          </w:p>
        </w:tc>
        <w:tc>
          <w:tcPr>
            <w:tcW w:w="2867" w:type="dxa"/>
            <w:shd w:val="pct15" w:color="auto" w:fill="auto"/>
          </w:tcPr>
          <w:p w:rsidR="002E7B2F" w:rsidRPr="001D3CA0" w:rsidRDefault="002E7B2F" w:rsidP="00913960">
            <w:pPr>
              <w:autoSpaceDE w:val="0"/>
              <w:autoSpaceDN w:val="0"/>
              <w:adjustRightInd w:val="0"/>
              <w:jc w:val="center"/>
              <w:rPr>
                <w:b/>
              </w:rPr>
            </w:pPr>
            <w:r w:rsidRPr="001D3CA0">
              <w:rPr>
                <w:b/>
              </w:rPr>
              <w:t>Průřezová témata</w:t>
            </w:r>
          </w:p>
        </w:tc>
      </w:tr>
      <w:tr w:rsidR="002E7B2F" w:rsidRPr="001D3CA0" w:rsidTr="00913960">
        <w:tc>
          <w:tcPr>
            <w:tcW w:w="3794" w:type="dxa"/>
          </w:tcPr>
          <w:p w:rsidR="002E7B2F" w:rsidRPr="001D3CA0" w:rsidRDefault="002E7B2F" w:rsidP="00913960">
            <w:pPr>
              <w:autoSpaceDE w:val="0"/>
              <w:autoSpaceDN w:val="0"/>
              <w:adjustRightInd w:val="0"/>
              <w:rPr>
                <w:b/>
              </w:rPr>
            </w:pPr>
            <w:r w:rsidRPr="001D3CA0">
              <w:rPr>
                <w:b/>
              </w:rPr>
              <w:t>Žák:</w:t>
            </w:r>
          </w:p>
          <w:p w:rsidR="002E7B2F" w:rsidRPr="001D3CA0" w:rsidRDefault="002E7B2F" w:rsidP="002E7B2F">
            <w:pPr>
              <w:pStyle w:val="Odstavecseseznamem"/>
              <w:numPr>
                <w:ilvl w:val="0"/>
                <w:numId w:val="200"/>
              </w:numPr>
              <w:autoSpaceDE w:val="0"/>
              <w:autoSpaceDN w:val="0"/>
              <w:adjustRightInd w:val="0"/>
              <w:rPr>
                <w:b/>
              </w:rPr>
            </w:pPr>
            <w:r w:rsidRPr="001D3CA0">
              <w:t>začlení svou obec do příslušného kraje</w:t>
            </w:r>
          </w:p>
          <w:p w:rsidR="002E7B2F" w:rsidRPr="001D3CA0" w:rsidRDefault="002E7B2F" w:rsidP="002E7B2F">
            <w:pPr>
              <w:pStyle w:val="Odstavecseseznamem"/>
              <w:numPr>
                <w:ilvl w:val="0"/>
                <w:numId w:val="200"/>
              </w:numPr>
              <w:autoSpaceDE w:val="0"/>
              <w:autoSpaceDN w:val="0"/>
              <w:adjustRightInd w:val="0"/>
              <w:rPr>
                <w:b/>
              </w:rPr>
            </w:pPr>
            <w:r w:rsidRPr="001D3CA0">
              <w:t>popíše změny v nejbližším okolí, v místě kde žije</w:t>
            </w:r>
          </w:p>
          <w:p w:rsidR="002E7B2F" w:rsidRPr="001D3CA0" w:rsidRDefault="002E7B2F" w:rsidP="002E7B2F">
            <w:pPr>
              <w:pStyle w:val="Odstavecseseznamem"/>
              <w:numPr>
                <w:ilvl w:val="0"/>
                <w:numId w:val="200"/>
              </w:numPr>
              <w:autoSpaceDE w:val="0"/>
              <w:autoSpaceDN w:val="0"/>
              <w:adjustRightInd w:val="0"/>
              <w:rPr>
                <w:b/>
              </w:rPr>
            </w:pPr>
            <w:r w:rsidRPr="001D3CA0">
              <w:t>vyznačí na jednoduchém plánu místo svého bydliště a školy a cestu na určené místo</w:t>
            </w:r>
          </w:p>
          <w:p w:rsidR="002E7B2F" w:rsidRPr="001D3CA0" w:rsidRDefault="002E7B2F" w:rsidP="00913960">
            <w:pPr>
              <w:pStyle w:val="Odstavecseseznamem"/>
              <w:autoSpaceDE w:val="0"/>
              <w:autoSpaceDN w:val="0"/>
              <w:adjustRightInd w:val="0"/>
              <w:ind w:left="360"/>
            </w:pPr>
          </w:p>
          <w:p w:rsidR="002E7B2F" w:rsidRPr="001D3CA0"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200"/>
              </w:numPr>
              <w:autoSpaceDE w:val="0"/>
              <w:autoSpaceDN w:val="0"/>
              <w:adjustRightInd w:val="0"/>
              <w:rPr>
                <w:b/>
              </w:rPr>
            </w:pPr>
            <w:r w:rsidRPr="001D3CA0">
              <w:t>uvede příklady možnosti využití různých dopravních prostředků v nejbližším regionu a zdůvodní jejich přednosti</w:t>
            </w:r>
          </w:p>
          <w:p w:rsidR="002E7B2F" w:rsidRPr="001D3CA0" w:rsidRDefault="002E7B2F" w:rsidP="002E7B2F">
            <w:pPr>
              <w:pStyle w:val="Odstavecseseznamem"/>
              <w:numPr>
                <w:ilvl w:val="0"/>
                <w:numId w:val="200"/>
              </w:numPr>
              <w:autoSpaceDE w:val="0"/>
              <w:autoSpaceDN w:val="0"/>
              <w:adjustRightInd w:val="0"/>
              <w:rPr>
                <w:b/>
              </w:rPr>
            </w:pPr>
            <w:r w:rsidRPr="001D3CA0">
              <w:t>pozná významné dopravní značky, zvládá zásady bezp. chování, prevenci nehod</w:t>
            </w:r>
          </w:p>
          <w:p w:rsidR="002E7B2F" w:rsidRPr="001D3CA0" w:rsidRDefault="002E7B2F" w:rsidP="002E7B2F">
            <w:pPr>
              <w:pStyle w:val="Odstavecseseznamem"/>
              <w:numPr>
                <w:ilvl w:val="0"/>
                <w:numId w:val="200"/>
              </w:numPr>
              <w:autoSpaceDE w:val="0"/>
              <w:autoSpaceDN w:val="0"/>
              <w:adjustRightInd w:val="0"/>
              <w:rPr>
                <w:b/>
              </w:rPr>
            </w:pPr>
            <w:r w:rsidRPr="001D3CA0">
              <w:t>doporučí spolužákům vhodná místa pro volný čas, kulturu, služby, sport</w:t>
            </w:r>
          </w:p>
          <w:p w:rsidR="002E7B2F" w:rsidRPr="001D3CA0" w:rsidRDefault="002E7B2F" w:rsidP="002E7B2F">
            <w:pPr>
              <w:pStyle w:val="Odstavecseseznamem"/>
              <w:numPr>
                <w:ilvl w:val="0"/>
                <w:numId w:val="200"/>
              </w:numPr>
              <w:autoSpaceDE w:val="0"/>
              <w:autoSpaceDN w:val="0"/>
              <w:adjustRightInd w:val="0"/>
              <w:rPr>
                <w:b/>
              </w:rPr>
            </w:pPr>
            <w:r w:rsidRPr="001D3CA0">
              <w:t>ukáže přírodní a umělé prvky v okolní krajině</w:t>
            </w:r>
          </w:p>
          <w:p w:rsidR="002E7B2F" w:rsidRPr="001D3CA0" w:rsidRDefault="002E7B2F" w:rsidP="002E7B2F">
            <w:pPr>
              <w:pStyle w:val="Odstavecseseznamem"/>
              <w:numPr>
                <w:ilvl w:val="0"/>
                <w:numId w:val="200"/>
              </w:numPr>
              <w:autoSpaceDE w:val="0"/>
              <w:autoSpaceDN w:val="0"/>
              <w:adjustRightInd w:val="0"/>
              <w:rPr>
                <w:b/>
              </w:rPr>
            </w:pPr>
            <w:r w:rsidRPr="001D3CA0">
              <w:t>vyjádří různými způsoby estetickou hodnotu a rozmanitost přírody</w:t>
            </w:r>
          </w:p>
          <w:p w:rsidR="002E7B2F" w:rsidRPr="001D3CA0"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200"/>
              </w:numPr>
              <w:autoSpaceDE w:val="0"/>
              <w:autoSpaceDN w:val="0"/>
              <w:adjustRightInd w:val="0"/>
              <w:rPr>
                <w:b/>
              </w:rPr>
            </w:pPr>
            <w:r w:rsidRPr="001D3CA0">
              <w:t>uvede základní vlastnosti látek</w:t>
            </w:r>
          </w:p>
          <w:p w:rsidR="002E7B2F" w:rsidRPr="001D3CA0" w:rsidRDefault="002E7B2F" w:rsidP="002E7B2F">
            <w:pPr>
              <w:pStyle w:val="Odstavecseseznamem"/>
              <w:numPr>
                <w:ilvl w:val="0"/>
                <w:numId w:val="200"/>
              </w:numPr>
              <w:autoSpaceDE w:val="0"/>
              <w:autoSpaceDN w:val="0"/>
              <w:adjustRightInd w:val="0"/>
              <w:rPr>
                <w:b/>
              </w:rPr>
            </w:pPr>
            <w:r w:rsidRPr="001D3CA0">
              <w:t>uvede příklady změn látek (hmotnost, teplo, objem)</w:t>
            </w:r>
          </w:p>
          <w:p w:rsidR="002E7B2F" w:rsidRPr="001D3CA0" w:rsidRDefault="002E7B2F" w:rsidP="002E7B2F">
            <w:pPr>
              <w:pStyle w:val="Odstavecseseznamem"/>
              <w:numPr>
                <w:ilvl w:val="0"/>
                <w:numId w:val="200"/>
              </w:numPr>
              <w:autoSpaceDE w:val="0"/>
              <w:autoSpaceDN w:val="0"/>
              <w:adjustRightInd w:val="0"/>
              <w:rPr>
                <w:b/>
              </w:rPr>
            </w:pPr>
            <w:r w:rsidRPr="001D3CA0">
              <w:t>na příkladech uvede význam vody a vzduchu pro člověka</w:t>
            </w:r>
          </w:p>
          <w:p w:rsidR="002E7B2F" w:rsidRPr="001D3CA0" w:rsidRDefault="002E7B2F" w:rsidP="002E7B2F">
            <w:pPr>
              <w:pStyle w:val="Odstavecseseznamem"/>
              <w:numPr>
                <w:ilvl w:val="0"/>
                <w:numId w:val="200"/>
              </w:numPr>
              <w:autoSpaceDE w:val="0"/>
              <w:autoSpaceDN w:val="0"/>
              <w:adjustRightInd w:val="0"/>
              <w:rPr>
                <w:b/>
              </w:rPr>
            </w:pPr>
            <w:r w:rsidRPr="001D3CA0">
              <w:t>koloběh vody v přírodě</w:t>
            </w:r>
          </w:p>
          <w:p w:rsidR="002E7B2F" w:rsidRPr="001D3CA0" w:rsidRDefault="002E7B2F" w:rsidP="002E7B2F">
            <w:pPr>
              <w:pStyle w:val="Odstavecseseznamem"/>
              <w:numPr>
                <w:ilvl w:val="0"/>
                <w:numId w:val="200"/>
              </w:numPr>
              <w:autoSpaceDE w:val="0"/>
              <w:autoSpaceDN w:val="0"/>
              <w:adjustRightInd w:val="0"/>
              <w:rPr>
                <w:b/>
              </w:rPr>
            </w:pPr>
            <w:r w:rsidRPr="001D3CA0">
              <w:t>uvede příklady využití hornin a nerostů v regionu</w:t>
            </w:r>
          </w:p>
          <w:p w:rsidR="002E7B2F" w:rsidRPr="001D3CA0" w:rsidRDefault="002E7B2F" w:rsidP="002E7B2F">
            <w:pPr>
              <w:pStyle w:val="Odstavecseseznamem"/>
              <w:numPr>
                <w:ilvl w:val="0"/>
                <w:numId w:val="200"/>
              </w:numPr>
              <w:autoSpaceDE w:val="0"/>
              <w:autoSpaceDN w:val="0"/>
              <w:adjustRightInd w:val="0"/>
              <w:rPr>
                <w:b/>
              </w:rPr>
            </w:pPr>
            <w:r w:rsidRPr="001D3CA0">
              <w:t>rozliší rostliny kvetoucí a nekvetoucí, popíše části rostlin</w:t>
            </w:r>
          </w:p>
          <w:p w:rsidR="002E7B2F" w:rsidRPr="001D3CA0" w:rsidRDefault="002E7B2F" w:rsidP="002E7B2F">
            <w:pPr>
              <w:pStyle w:val="Odstavecseseznamem"/>
              <w:numPr>
                <w:ilvl w:val="0"/>
                <w:numId w:val="200"/>
              </w:numPr>
              <w:autoSpaceDE w:val="0"/>
              <w:autoSpaceDN w:val="0"/>
              <w:adjustRightInd w:val="0"/>
              <w:rPr>
                <w:b/>
              </w:rPr>
            </w:pPr>
            <w:r w:rsidRPr="001D3CA0">
              <w:t xml:space="preserve">vyjmenuje nejznámější hospodářské </w:t>
            </w:r>
            <w:r w:rsidRPr="001D3CA0">
              <w:lastRenderedPageBreak/>
              <w:t>a léčivé rostliny, najde tyto rostliny v okolí školy</w:t>
            </w:r>
          </w:p>
          <w:p w:rsidR="002E7B2F" w:rsidRPr="001D3CA0" w:rsidRDefault="002E7B2F" w:rsidP="002E7B2F">
            <w:pPr>
              <w:pStyle w:val="Odstavecseseznamem"/>
              <w:numPr>
                <w:ilvl w:val="0"/>
                <w:numId w:val="200"/>
              </w:numPr>
              <w:autoSpaceDE w:val="0"/>
              <w:autoSpaceDN w:val="0"/>
              <w:adjustRightInd w:val="0"/>
              <w:rPr>
                <w:b/>
              </w:rPr>
            </w:pPr>
            <w:r w:rsidRPr="001D3CA0">
              <w:t>rozliší hospodářská a domácí zvířata</w:t>
            </w:r>
          </w:p>
          <w:p w:rsidR="002E7B2F" w:rsidRPr="001D3CA0" w:rsidRDefault="002E7B2F" w:rsidP="002E7B2F">
            <w:pPr>
              <w:pStyle w:val="Odstavecseseznamem"/>
              <w:numPr>
                <w:ilvl w:val="0"/>
                <w:numId w:val="200"/>
              </w:numPr>
              <w:autoSpaceDE w:val="0"/>
              <w:autoSpaceDN w:val="0"/>
              <w:adjustRightInd w:val="0"/>
              <w:rPr>
                <w:b/>
              </w:rPr>
            </w:pPr>
            <w:r w:rsidRPr="001D3CA0">
              <w:t>uvede živočichy a rostliny žijící ve svém okolí</w:t>
            </w:r>
          </w:p>
          <w:p w:rsidR="002E7B2F" w:rsidRPr="001D3CA0" w:rsidRDefault="002E7B2F" w:rsidP="002E7B2F">
            <w:pPr>
              <w:pStyle w:val="Odstavecseseznamem"/>
              <w:numPr>
                <w:ilvl w:val="0"/>
                <w:numId w:val="200"/>
              </w:numPr>
              <w:autoSpaceDE w:val="0"/>
              <w:autoSpaceDN w:val="0"/>
              <w:adjustRightInd w:val="0"/>
              <w:rPr>
                <w:b/>
              </w:rPr>
            </w:pPr>
            <w:r w:rsidRPr="001D3CA0">
              <w:t>uvede správný způsob likvidace odpadů v domácnostech a význam třídění odpadků</w:t>
            </w:r>
          </w:p>
          <w:p w:rsidR="002E7B2F" w:rsidRPr="001D3CA0" w:rsidRDefault="002E7B2F" w:rsidP="00913960">
            <w:pPr>
              <w:pStyle w:val="Odstavecseseznamem"/>
              <w:autoSpaceDE w:val="0"/>
              <w:autoSpaceDN w:val="0"/>
              <w:adjustRightInd w:val="0"/>
              <w:ind w:left="360"/>
              <w:rPr>
                <w:b/>
              </w:rPr>
            </w:pPr>
          </w:p>
          <w:p w:rsidR="002E7B2F" w:rsidRPr="001D3CA0" w:rsidRDefault="002E7B2F" w:rsidP="002E7B2F">
            <w:pPr>
              <w:pStyle w:val="Odstavecseseznamem"/>
              <w:numPr>
                <w:ilvl w:val="0"/>
                <w:numId w:val="200"/>
              </w:numPr>
              <w:autoSpaceDE w:val="0"/>
              <w:autoSpaceDN w:val="0"/>
              <w:adjustRightInd w:val="0"/>
              <w:rPr>
                <w:b/>
              </w:rPr>
            </w:pPr>
            <w:r w:rsidRPr="001D3CA0">
              <w:t>zdůvodní význam správného držení těla</w:t>
            </w:r>
          </w:p>
          <w:p w:rsidR="002E7B2F" w:rsidRPr="001D3CA0" w:rsidRDefault="002E7B2F" w:rsidP="002E7B2F">
            <w:pPr>
              <w:pStyle w:val="Odstavecseseznamem"/>
              <w:numPr>
                <w:ilvl w:val="0"/>
                <w:numId w:val="200"/>
              </w:numPr>
              <w:autoSpaceDE w:val="0"/>
              <w:autoSpaceDN w:val="0"/>
              <w:adjustRightInd w:val="0"/>
              <w:rPr>
                <w:b/>
              </w:rPr>
            </w:pPr>
            <w:r w:rsidRPr="001D3CA0">
              <w:t>navrhne správné pracovní polohy při běžných činnostech ve škole i doma</w:t>
            </w:r>
          </w:p>
          <w:p w:rsidR="002E7B2F" w:rsidRPr="001D3CA0" w:rsidRDefault="002E7B2F" w:rsidP="002E7B2F">
            <w:pPr>
              <w:pStyle w:val="Odstavecseseznamem"/>
              <w:numPr>
                <w:ilvl w:val="0"/>
                <w:numId w:val="200"/>
              </w:numPr>
              <w:autoSpaceDE w:val="0"/>
              <w:autoSpaceDN w:val="0"/>
              <w:adjustRightInd w:val="0"/>
              <w:rPr>
                <w:b/>
              </w:rPr>
            </w:pPr>
            <w:r w:rsidRPr="001D3CA0">
              <w:t>popíše správnou volbu oblečení a obuvi pro různé modelové situace</w:t>
            </w:r>
          </w:p>
          <w:p w:rsidR="002E7B2F" w:rsidRPr="001D3CA0" w:rsidRDefault="002E7B2F" w:rsidP="002E7B2F">
            <w:pPr>
              <w:pStyle w:val="Odstavecseseznamem"/>
              <w:numPr>
                <w:ilvl w:val="0"/>
                <w:numId w:val="200"/>
              </w:numPr>
              <w:autoSpaceDE w:val="0"/>
              <w:autoSpaceDN w:val="0"/>
              <w:adjustRightInd w:val="0"/>
              <w:rPr>
                <w:b/>
              </w:rPr>
            </w:pPr>
            <w:r w:rsidRPr="001D3CA0">
              <w:t>vysvětlí význam péče o zdraví, otužování</w:t>
            </w:r>
          </w:p>
          <w:p w:rsidR="002E7B2F" w:rsidRPr="001D3CA0" w:rsidRDefault="002E7B2F" w:rsidP="002E7B2F">
            <w:pPr>
              <w:pStyle w:val="Odstavecseseznamem"/>
              <w:numPr>
                <w:ilvl w:val="0"/>
                <w:numId w:val="200"/>
              </w:numPr>
              <w:autoSpaceDE w:val="0"/>
              <w:autoSpaceDN w:val="0"/>
              <w:adjustRightInd w:val="0"/>
              <w:rPr>
                <w:b/>
              </w:rPr>
            </w:pPr>
            <w:r w:rsidRPr="001D3CA0">
              <w:t>sestaví svůj režim dne</w:t>
            </w:r>
          </w:p>
          <w:p w:rsidR="002E7B2F" w:rsidRPr="001D3CA0" w:rsidRDefault="002E7B2F" w:rsidP="002E7B2F">
            <w:pPr>
              <w:pStyle w:val="Odstavecseseznamem"/>
              <w:numPr>
                <w:ilvl w:val="0"/>
                <w:numId w:val="200"/>
              </w:numPr>
              <w:autoSpaceDE w:val="0"/>
              <w:autoSpaceDN w:val="0"/>
              <w:adjustRightInd w:val="0"/>
              <w:rPr>
                <w:b/>
              </w:rPr>
            </w:pPr>
            <w:r w:rsidRPr="001D3CA0">
              <w:t>uvede zásady správného chování při styku s cizími osobami v různých modelových situacích</w:t>
            </w:r>
          </w:p>
        </w:tc>
        <w:tc>
          <w:tcPr>
            <w:tcW w:w="2551" w:type="dxa"/>
          </w:tcPr>
          <w:p w:rsidR="002E7B2F" w:rsidRPr="001D3CA0" w:rsidRDefault="002E7B2F" w:rsidP="00913960">
            <w:pPr>
              <w:autoSpaceDE w:val="0"/>
              <w:autoSpaceDN w:val="0"/>
              <w:adjustRightInd w:val="0"/>
              <w:rPr>
                <w:b/>
              </w:rPr>
            </w:pPr>
            <w:r w:rsidRPr="001D3CA0">
              <w:rPr>
                <w:b/>
              </w:rPr>
              <w:lastRenderedPageBreak/>
              <w:t>Místo, kde žijeme</w:t>
            </w:r>
          </w:p>
          <w:p w:rsidR="002E7B2F" w:rsidRPr="001D3CA0" w:rsidRDefault="002E7B2F" w:rsidP="002E7B2F">
            <w:pPr>
              <w:pStyle w:val="Odstavecseseznamem"/>
              <w:numPr>
                <w:ilvl w:val="0"/>
                <w:numId w:val="201"/>
              </w:numPr>
              <w:autoSpaceDE w:val="0"/>
              <w:autoSpaceDN w:val="0"/>
              <w:adjustRightInd w:val="0"/>
            </w:pPr>
            <w:r w:rsidRPr="001D3CA0">
              <w:t>orientace v místě bydliště a okolní krajině</w:t>
            </w:r>
          </w:p>
          <w:p w:rsidR="002E7B2F" w:rsidRPr="001D3CA0" w:rsidRDefault="002E7B2F" w:rsidP="002E7B2F">
            <w:pPr>
              <w:pStyle w:val="Odstavecseseznamem"/>
              <w:numPr>
                <w:ilvl w:val="0"/>
                <w:numId w:val="201"/>
              </w:numPr>
              <w:autoSpaceDE w:val="0"/>
              <w:autoSpaceDN w:val="0"/>
              <w:adjustRightInd w:val="0"/>
            </w:pPr>
            <w:r w:rsidRPr="001D3CA0">
              <w:t>cesta z domova do školy</w:t>
            </w:r>
          </w:p>
          <w:p w:rsidR="002E7B2F" w:rsidRPr="001D3CA0" w:rsidRDefault="002E7B2F" w:rsidP="002E7B2F">
            <w:pPr>
              <w:pStyle w:val="Odstavecseseznamem"/>
              <w:numPr>
                <w:ilvl w:val="0"/>
                <w:numId w:val="201"/>
              </w:numPr>
              <w:autoSpaceDE w:val="0"/>
              <w:autoSpaceDN w:val="0"/>
              <w:adjustRightInd w:val="0"/>
            </w:pPr>
            <w:r w:rsidRPr="001D3CA0">
              <w:t>obec, místní krajina -její části, poloha v krajině</w:t>
            </w:r>
          </w:p>
          <w:p w:rsidR="002E7B2F" w:rsidRPr="001D3CA0" w:rsidRDefault="002E7B2F" w:rsidP="002E7B2F">
            <w:pPr>
              <w:pStyle w:val="Odstavecseseznamem"/>
              <w:numPr>
                <w:ilvl w:val="0"/>
                <w:numId w:val="201"/>
              </w:numPr>
              <w:autoSpaceDE w:val="0"/>
              <w:autoSpaceDN w:val="0"/>
              <w:adjustRightInd w:val="0"/>
            </w:pPr>
            <w:r w:rsidRPr="001D3CA0">
              <w:t>minulost a současnost obce</w:t>
            </w:r>
          </w:p>
          <w:p w:rsidR="002E7B2F" w:rsidRPr="001D3CA0" w:rsidRDefault="002E7B2F" w:rsidP="002E7B2F">
            <w:pPr>
              <w:pStyle w:val="Odstavecseseznamem"/>
              <w:numPr>
                <w:ilvl w:val="0"/>
                <w:numId w:val="201"/>
              </w:numPr>
              <w:autoSpaceDE w:val="0"/>
              <w:autoSpaceDN w:val="0"/>
              <w:adjustRightInd w:val="0"/>
            </w:pPr>
            <w:r w:rsidRPr="001D3CA0">
              <w:t>význačné budovy</w:t>
            </w:r>
          </w:p>
          <w:p w:rsidR="002E7B2F" w:rsidRDefault="002E7B2F" w:rsidP="002E7B2F">
            <w:pPr>
              <w:pStyle w:val="Odstavecseseznamem"/>
              <w:numPr>
                <w:ilvl w:val="0"/>
                <w:numId w:val="201"/>
              </w:numPr>
              <w:autoSpaceDE w:val="0"/>
              <w:autoSpaceDN w:val="0"/>
              <w:adjustRightInd w:val="0"/>
            </w:pPr>
            <w:r w:rsidRPr="001D3CA0">
              <w:t>hlavní světové strany</w:t>
            </w:r>
          </w:p>
          <w:p w:rsidR="002E7B2F" w:rsidRPr="001D3CA0" w:rsidRDefault="002E7B2F" w:rsidP="00913960">
            <w:pPr>
              <w:pStyle w:val="Odstavecseseznamem"/>
              <w:autoSpaceDE w:val="0"/>
              <w:autoSpaceDN w:val="0"/>
              <w:adjustRightInd w:val="0"/>
              <w:ind w:left="360"/>
            </w:pP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Dopravní výchova</w:t>
            </w:r>
          </w:p>
          <w:p w:rsidR="002E7B2F" w:rsidRPr="001D3CA0" w:rsidRDefault="002E7B2F" w:rsidP="002E7B2F">
            <w:pPr>
              <w:pStyle w:val="Odstavecseseznamem"/>
              <w:numPr>
                <w:ilvl w:val="0"/>
                <w:numId w:val="202"/>
              </w:numPr>
              <w:autoSpaceDE w:val="0"/>
              <w:autoSpaceDN w:val="0"/>
              <w:adjustRightInd w:val="0"/>
            </w:pPr>
            <w:r w:rsidRPr="001D3CA0">
              <w:t>pravidla správného chování na veřejných komunikacích, dopravní značky, dopravní síť, chování ve veřejných dopravních prostředcích, zásady prevence dopravních nehod</w:t>
            </w:r>
          </w:p>
          <w:p w:rsidR="002E7B2F" w:rsidRPr="001D3CA0" w:rsidRDefault="002E7B2F" w:rsidP="00913960">
            <w:pPr>
              <w:autoSpaceDE w:val="0"/>
              <w:autoSpaceDN w:val="0"/>
              <w:adjustRightInd w:val="0"/>
              <w:rPr>
                <w:b/>
              </w:rPr>
            </w:pPr>
          </w:p>
          <w:p w:rsidR="002E7B2F" w:rsidRPr="001D3CA0" w:rsidRDefault="002E7B2F" w:rsidP="00913960">
            <w:pPr>
              <w:autoSpaceDE w:val="0"/>
              <w:autoSpaceDN w:val="0"/>
              <w:adjustRightInd w:val="0"/>
              <w:rPr>
                <w:b/>
              </w:rPr>
            </w:pPr>
            <w:r w:rsidRPr="001D3CA0">
              <w:rPr>
                <w:b/>
              </w:rPr>
              <w:t>Rozmanitosti p</w:t>
            </w:r>
            <w:r w:rsidRPr="001D3CA0">
              <w:t>ř</w:t>
            </w:r>
            <w:r w:rsidRPr="001D3CA0">
              <w:rPr>
                <w:b/>
              </w:rPr>
              <w:t>írody</w:t>
            </w:r>
          </w:p>
          <w:p w:rsidR="002E7B2F" w:rsidRPr="001D3CA0" w:rsidRDefault="002E7B2F" w:rsidP="002E7B2F">
            <w:pPr>
              <w:pStyle w:val="Odstavecseseznamem"/>
              <w:numPr>
                <w:ilvl w:val="0"/>
                <w:numId w:val="202"/>
              </w:numPr>
              <w:autoSpaceDE w:val="0"/>
              <w:autoSpaceDN w:val="0"/>
              <w:adjustRightInd w:val="0"/>
            </w:pPr>
            <w:r w:rsidRPr="001D3CA0">
              <w:t>látky a jejich vlastnosti – změny skupenství látek, vlastnosti látek</w:t>
            </w:r>
          </w:p>
          <w:p w:rsidR="002E7B2F" w:rsidRPr="001D3CA0" w:rsidRDefault="002E7B2F" w:rsidP="002E7B2F">
            <w:pPr>
              <w:pStyle w:val="Odstavecseseznamem"/>
              <w:numPr>
                <w:ilvl w:val="0"/>
                <w:numId w:val="202"/>
              </w:numPr>
              <w:autoSpaceDE w:val="0"/>
              <w:autoSpaceDN w:val="0"/>
              <w:adjustRightInd w:val="0"/>
            </w:pPr>
            <w:r w:rsidRPr="001D3CA0">
              <w:t>životní podmínky - voda a vzduch – vlastnosti</w:t>
            </w:r>
          </w:p>
          <w:p w:rsidR="002E7B2F" w:rsidRPr="001D3CA0" w:rsidRDefault="002E7B2F" w:rsidP="002E7B2F">
            <w:pPr>
              <w:pStyle w:val="Odstavecseseznamem"/>
              <w:numPr>
                <w:ilvl w:val="0"/>
                <w:numId w:val="202"/>
              </w:numPr>
              <w:autoSpaceDE w:val="0"/>
              <w:autoSpaceDN w:val="0"/>
              <w:adjustRightInd w:val="0"/>
            </w:pPr>
            <w:r w:rsidRPr="001D3CA0">
              <w:t>půda - význam, složení</w:t>
            </w:r>
          </w:p>
          <w:p w:rsidR="002E7B2F" w:rsidRPr="001D3CA0" w:rsidRDefault="002E7B2F" w:rsidP="002E7B2F">
            <w:pPr>
              <w:pStyle w:val="Odstavecseseznamem"/>
              <w:numPr>
                <w:ilvl w:val="0"/>
                <w:numId w:val="202"/>
              </w:numPr>
              <w:autoSpaceDE w:val="0"/>
              <w:autoSpaceDN w:val="0"/>
              <w:adjustRightInd w:val="0"/>
            </w:pPr>
            <w:r w:rsidRPr="001D3CA0">
              <w:t>některé hospodářsky významné horniny a nerosty</w:t>
            </w:r>
          </w:p>
          <w:p w:rsidR="002E7B2F" w:rsidRPr="001D3CA0" w:rsidRDefault="002E7B2F" w:rsidP="002E7B2F">
            <w:pPr>
              <w:pStyle w:val="Odstavecseseznamem"/>
              <w:numPr>
                <w:ilvl w:val="0"/>
                <w:numId w:val="202"/>
              </w:numPr>
              <w:autoSpaceDE w:val="0"/>
              <w:autoSpaceDN w:val="0"/>
              <w:adjustRightInd w:val="0"/>
            </w:pPr>
            <w:r w:rsidRPr="001D3CA0">
              <w:t xml:space="preserve">rostliny, houby, </w:t>
            </w:r>
            <w:r w:rsidRPr="001D3CA0">
              <w:lastRenderedPageBreak/>
              <w:t>živočichové – výskyt v regionu, význam v přírodě a pro člověka</w:t>
            </w:r>
          </w:p>
          <w:p w:rsidR="002E7B2F" w:rsidRPr="001D3CA0" w:rsidRDefault="002E7B2F" w:rsidP="002E7B2F">
            <w:pPr>
              <w:pStyle w:val="Odstavecseseznamem"/>
              <w:numPr>
                <w:ilvl w:val="0"/>
                <w:numId w:val="202"/>
              </w:numPr>
              <w:autoSpaceDE w:val="0"/>
              <w:autoSpaceDN w:val="0"/>
              <w:adjustRightInd w:val="0"/>
            </w:pPr>
            <w:r w:rsidRPr="001D3CA0">
              <w:t>ochrana životního prostředí -likvidace odpadů</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rPr>
            </w:pPr>
            <w:r w:rsidRPr="001D3CA0">
              <w:rPr>
                <w:b/>
              </w:rPr>
              <w:t>Výchova ke zdraví -</w:t>
            </w:r>
          </w:p>
          <w:p w:rsidR="002E7B2F" w:rsidRPr="001D3CA0" w:rsidRDefault="002E7B2F" w:rsidP="00913960">
            <w:pPr>
              <w:autoSpaceDE w:val="0"/>
              <w:autoSpaceDN w:val="0"/>
              <w:adjustRightInd w:val="0"/>
              <w:rPr>
                <w:b/>
              </w:rPr>
            </w:pPr>
            <w:r w:rsidRPr="001D3CA0">
              <w:t>Č</w:t>
            </w:r>
            <w:r w:rsidRPr="001D3CA0">
              <w:rPr>
                <w:b/>
              </w:rPr>
              <w:t>lov</w:t>
            </w:r>
            <w:r w:rsidRPr="001D3CA0">
              <w:t>ě</w:t>
            </w:r>
            <w:r w:rsidRPr="001D3CA0">
              <w:rPr>
                <w:b/>
              </w:rPr>
              <w:t>k a jeho zdraví</w:t>
            </w:r>
          </w:p>
          <w:p w:rsidR="002E7B2F" w:rsidRPr="001D3CA0" w:rsidRDefault="002E7B2F" w:rsidP="002E7B2F">
            <w:pPr>
              <w:pStyle w:val="Odstavecseseznamem"/>
              <w:numPr>
                <w:ilvl w:val="0"/>
                <w:numId w:val="203"/>
              </w:numPr>
              <w:autoSpaceDE w:val="0"/>
              <w:autoSpaceDN w:val="0"/>
              <w:adjustRightInd w:val="0"/>
            </w:pPr>
            <w:r w:rsidRPr="001D3CA0">
              <w:t>lidské tělo - životní potřeby a projevy, základní stavba a funkce</w:t>
            </w:r>
          </w:p>
          <w:p w:rsidR="002E7B2F" w:rsidRPr="001D3CA0" w:rsidRDefault="002E7B2F" w:rsidP="002E7B2F">
            <w:pPr>
              <w:pStyle w:val="Odstavecseseznamem"/>
              <w:numPr>
                <w:ilvl w:val="0"/>
                <w:numId w:val="203"/>
              </w:numPr>
              <w:autoSpaceDE w:val="0"/>
              <w:autoSpaceDN w:val="0"/>
              <w:adjustRightInd w:val="0"/>
            </w:pPr>
            <w:r w:rsidRPr="001D3CA0">
              <w:t>péče o zdraví -intimní a duševní hygiena, denní režim</w:t>
            </w:r>
          </w:p>
          <w:p w:rsidR="002E7B2F" w:rsidRPr="001D3CA0" w:rsidRDefault="002E7B2F" w:rsidP="002E7B2F">
            <w:pPr>
              <w:pStyle w:val="Odstavecseseznamem"/>
              <w:numPr>
                <w:ilvl w:val="0"/>
                <w:numId w:val="203"/>
              </w:numPr>
              <w:autoSpaceDE w:val="0"/>
              <w:autoSpaceDN w:val="0"/>
              <w:adjustRightInd w:val="0"/>
            </w:pPr>
            <w:r w:rsidRPr="001D3CA0">
              <w:t>osobní bezpečí - bezpečné chování v rizikovém prostředí</w:t>
            </w:r>
          </w:p>
          <w:p w:rsidR="002E7B2F" w:rsidRPr="001D3CA0" w:rsidRDefault="002E7B2F" w:rsidP="00913960">
            <w:pPr>
              <w:autoSpaceDE w:val="0"/>
              <w:autoSpaceDN w:val="0"/>
              <w:adjustRightInd w:val="0"/>
              <w:jc w:val="both"/>
              <w:rPr>
                <w:b/>
                <w:bCs/>
                <w:color w:val="000000"/>
              </w:rPr>
            </w:pPr>
          </w:p>
        </w:tc>
        <w:tc>
          <w:tcPr>
            <w:tcW w:w="2867" w:type="dxa"/>
          </w:tcPr>
          <w:p w:rsidR="002E7B2F" w:rsidRPr="001D3CA0" w:rsidRDefault="002E7B2F" w:rsidP="00913960">
            <w:pPr>
              <w:autoSpaceDE w:val="0"/>
              <w:autoSpaceDN w:val="0"/>
              <w:adjustRightInd w:val="0"/>
            </w:pPr>
            <w:r w:rsidRPr="001D3CA0">
              <w:lastRenderedPageBreak/>
              <w:t>OSV 1 - rozvoj schopností poznávání - cvičení smyslového vnímání, pozornosti a soustředění</w:t>
            </w:r>
          </w:p>
          <w:p w:rsidR="002E7B2F" w:rsidRPr="001D3CA0" w:rsidRDefault="002E7B2F" w:rsidP="00913960">
            <w:pPr>
              <w:autoSpaceDE w:val="0"/>
              <w:autoSpaceDN w:val="0"/>
              <w:adjustRightInd w:val="0"/>
            </w:pPr>
            <w:r w:rsidRPr="001D3CA0">
              <w:t xml:space="preserve">- sebepoznání a sebepojetí - moje tělo, moje psychika, co o sobě vím a co ne </w:t>
            </w:r>
          </w:p>
          <w:p w:rsidR="002E7B2F" w:rsidRPr="001D3CA0" w:rsidRDefault="002E7B2F" w:rsidP="00913960">
            <w:pPr>
              <w:autoSpaceDE w:val="0"/>
              <w:autoSpaceDN w:val="0"/>
              <w:adjustRightInd w:val="0"/>
            </w:pPr>
            <w:r w:rsidRPr="001D3CA0">
              <w:t>- psychohygiena - dovednosti pro pozitivní naladění mysli a dobrý vztah k sobě samému, hledání pomoci při potížích</w:t>
            </w:r>
          </w:p>
          <w:p w:rsidR="002E7B2F" w:rsidRPr="001D3CA0" w:rsidRDefault="002E7B2F" w:rsidP="00913960">
            <w:pPr>
              <w:autoSpaceDE w:val="0"/>
              <w:autoSpaceDN w:val="0"/>
              <w:adjustRightInd w:val="0"/>
            </w:pPr>
            <w:r w:rsidRPr="001D3CA0">
              <w:t>- kreativita - cvičení pro rozvoj základních rysů kreativity (originalita, schopnost vidět věci jinak)</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OSV 2 - poznávání lidí - vzájemné poznávání se ve třídě</w:t>
            </w:r>
          </w:p>
          <w:p w:rsidR="002E7B2F" w:rsidRPr="001D3CA0" w:rsidRDefault="002E7B2F" w:rsidP="00913960">
            <w:pPr>
              <w:autoSpaceDE w:val="0"/>
              <w:autoSpaceDN w:val="0"/>
              <w:adjustRightInd w:val="0"/>
            </w:pPr>
            <w:r w:rsidRPr="001D3CA0">
              <w:t>- mezilidské vztahy - péče o dobré vztahy, chování podporující dobré vztahy, empatie a pohled ne svět očima druhého</w:t>
            </w:r>
          </w:p>
          <w:p w:rsidR="002E7B2F" w:rsidRPr="001D3CA0" w:rsidRDefault="002E7B2F" w:rsidP="00913960">
            <w:pPr>
              <w:autoSpaceDE w:val="0"/>
              <w:autoSpaceDN w:val="0"/>
              <w:adjustRightInd w:val="0"/>
            </w:pPr>
            <w:r w:rsidRPr="001D3CA0">
              <w:t>-  komunikace - řeč těla, řeč zvuků a slov, řeč lidských skutků, komunikace v různých situacích (omluva, pozdrav, prosba), pravda a lež a předstírání v komunikaci</w:t>
            </w:r>
          </w:p>
          <w:p w:rsidR="002E7B2F" w:rsidRPr="001D3CA0" w:rsidRDefault="002E7B2F" w:rsidP="00913960">
            <w:pPr>
              <w:autoSpaceDE w:val="0"/>
              <w:autoSpaceDN w:val="0"/>
              <w:adjustRightInd w:val="0"/>
            </w:pPr>
            <w:r w:rsidRPr="001D3CA0">
              <w:t xml:space="preserve">   </w:t>
            </w:r>
          </w:p>
          <w:p w:rsidR="002E7B2F" w:rsidRPr="001D3CA0" w:rsidRDefault="002E7B2F" w:rsidP="00913960">
            <w:pPr>
              <w:autoSpaceDE w:val="0"/>
              <w:autoSpaceDN w:val="0"/>
              <w:adjustRightInd w:val="0"/>
            </w:pPr>
            <w:r w:rsidRPr="001D3CA0">
              <w:t>OVS 3 - řešení problémů a rozhodovací dovednosti - zvládání učebních problémů</w:t>
            </w:r>
          </w:p>
          <w:p w:rsidR="002E7B2F" w:rsidRPr="001D3CA0" w:rsidRDefault="002E7B2F" w:rsidP="00913960">
            <w:pPr>
              <w:autoSpaceDE w:val="0"/>
              <w:autoSpaceDN w:val="0"/>
              <w:adjustRightInd w:val="0"/>
            </w:pPr>
            <w:r w:rsidRPr="001D3CA0">
              <w:t>- hodnoty, postoje, praktická etika</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MKV - lidské vztahy - právo všech lidí žít společně a podílet se na spolupráci, uplatňování principu slušného chování</w:t>
            </w:r>
          </w:p>
          <w:p w:rsidR="002E7B2F" w:rsidRPr="001D3CA0" w:rsidRDefault="002E7B2F" w:rsidP="00913960">
            <w:pPr>
              <w:autoSpaceDE w:val="0"/>
              <w:autoSpaceDN w:val="0"/>
              <w:adjustRightInd w:val="0"/>
            </w:pPr>
            <w:r w:rsidRPr="001D3CA0">
              <w:t>ENV - ekosystémy - les, vodní zdroje</w:t>
            </w:r>
          </w:p>
          <w:p w:rsidR="002E7B2F" w:rsidRPr="001D3CA0" w:rsidRDefault="002E7B2F" w:rsidP="00913960">
            <w:pPr>
              <w:autoSpaceDE w:val="0"/>
              <w:autoSpaceDN w:val="0"/>
              <w:adjustRightInd w:val="0"/>
            </w:pPr>
            <w:r w:rsidRPr="001D3CA0">
              <w:t>- základní podmínky života -voda, vzduch, půda</w:t>
            </w:r>
          </w:p>
          <w:p w:rsidR="002E7B2F" w:rsidRPr="001D3CA0" w:rsidRDefault="002E7B2F" w:rsidP="00913960">
            <w:pPr>
              <w:autoSpaceDE w:val="0"/>
              <w:autoSpaceDN w:val="0"/>
              <w:adjustRightInd w:val="0"/>
            </w:pPr>
            <w:r w:rsidRPr="001D3CA0">
              <w:t>- lidské aktivity a problémy životního prostředí</w:t>
            </w:r>
          </w:p>
          <w:p w:rsidR="002E7B2F" w:rsidRPr="001D3CA0" w:rsidRDefault="002E7B2F" w:rsidP="00913960">
            <w:pPr>
              <w:autoSpaceDE w:val="0"/>
              <w:autoSpaceDN w:val="0"/>
              <w:adjustRightInd w:val="0"/>
            </w:pPr>
            <w:r w:rsidRPr="001D3CA0">
              <w:t>- vztah člověka k prostředí náš životní styl (spotřeba věcí, energie, odpady, způsoby jednání a vlivy na prostředí)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MED - kritické čtení a vnímání mediálních sdělení - pěstování kritického přístupu ke zpravodajství a reklamě</w:t>
            </w:r>
          </w:p>
          <w:p w:rsidR="002E7B2F" w:rsidRPr="001D3CA0" w:rsidRDefault="002E7B2F" w:rsidP="00913960">
            <w:pPr>
              <w:autoSpaceDE w:val="0"/>
              <w:autoSpaceDN w:val="0"/>
              <w:adjustRightInd w:val="0"/>
            </w:pPr>
            <w:r w:rsidRPr="001D3CA0">
              <w:t>- fungování a vliv médií ve spol. - vliv médií na každodenní život a uspořádání dne</w:t>
            </w:r>
          </w:p>
        </w:tc>
      </w:tr>
    </w:tbl>
    <w:p w:rsidR="002E7B2F" w:rsidRPr="001D3CA0" w:rsidRDefault="002E7B2F" w:rsidP="002E7B2F">
      <w:pPr>
        <w:autoSpaceDE w:val="0"/>
        <w:autoSpaceDN w:val="0"/>
        <w:adjustRightInd w:val="0"/>
        <w:jc w:val="both"/>
        <w:rPr>
          <w:b/>
          <w:bCs/>
          <w:color w:val="000000"/>
          <w:sz w:val="24"/>
          <w:szCs w:val="24"/>
        </w:rPr>
      </w:pPr>
    </w:p>
    <w:p w:rsidR="002E7B2F" w:rsidRPr="001D3CA0" w:rsidRDefault="002E7B2F" w:rsidP="002E7B2F">
      <w:pPr>
        <w:autoSpaceDE w:val="0"/>
        <w:autoSpaceDN w:val="0"/>
        <w:adjustRightInd w:val="0"/>
        <w:jc w:val="both"/>
        <w:rPr>
          <w:b/>
          <w:bCs/>
          <w:color w:val="000000"/>
          <w:sz w:val="24"/>
          <w:szCs w:val="24"/>
        </w:rPr>
      </w:pPr>
      <w:r w:rsidRPr="001D3CA0">
        <w:rPr>
          <w:b/>
          <w:bCs/>
          <w:color w:val="000000"/>
        </w:rPr>
        <w:t>Vzdělávací obsah vyučovacího předmětu Přírodověda:</w:t>
      </w:r>
    </w:p>
    <w:tbl>
      <w:tblPr>
        <w:tblStyle w:val="Mkatabulky"/>
        <w:tblW w:w="0" w:type="auto"/>
        <w:tblLook w:val="04A0" w:firstRow="1" w:lastRow="0" w:firstColumn="1" w:lastColumn="0" w:noHBand="0" w:noVBand="1"/>
      </w:tblPr>
      <w:tblGrid>
        <w:gridCol w:w="4786"/>
        <w:gridCol w:w="2835"/>
        <w:gridCol w:w="1591"/>
      </w:tblGrid>
      <w:tr w:rsidR="002E7B2F" w:rsidRPr="001D3CA0" w:rsidTr="00913960">
        <w:tc>
          <w:tcPr>
            <w:tcW w:w="9212" w:type="dxa"/>
            <w:gridSpan w:val="3"/>
            <w:shd w:val="pct15" w:color="auto" w:fill="auto"/>
          </w:tcPr>
          <w:p w:rsidR="002E7B2F" w:rsidRPr="001D3CA0" w:rsidRDefault="002E7B2F" w:rsidP="00913960">
            <w:pPr>
              <w:autoSpaceDE w:val="0"/>
              <w:autoSpaceDN w:val="0"/>
              <w:adjustRightInd w:val="0"/>
              <w:jc w:val="center"/>
              <w:rPr>
                <w:color w:val="000000"/>
              </w:rPr>
            </w:pPr>
            <w:r w:rsidRPr="001D3CA0">
              <w:rPr>
                <w:b/>
                <w:bCs/>
                <w:color w:val="000000"/>
              </w:rPr>
              <w:t>PŘÍRODOVĚDA – 4. ročník</w:t>
            </w:r>
          </w:p>
        </w:tc>
      </w:tr>
      <w:tr w:rsidR="002E7B2F" w:rsidRPr="001D3CA0" w:rsidTr="00913960">
        <w:tc>
          <w:tcPr>
            <w:tcW w:w="4786"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Školní výstupy</w:t>
            </w:r>
          </w:p>
        </w:tc>
        <w:tc>
          <w:tcPr>
            <w:tcW w:w="2835"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Učivo</w:t>
            </w:r>
          </w:p>
        </w:tc>
        <w:tc>
          <w:tcPr>
            <w:tcW w:w="1591"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Průřezová témata</w:t>
            </w:r>
          </w:p>
        </w:tc>
      </w:tr>
      <w:tr w:rsidR="002E7B2F" w:rsidRPr="001D3CA0" w:rsidTr="00913960">
        <w:tc>
          <w:tcPr>
            <w:tcW w:w="4786" w:type="dxa"/>
          </w:tcPr>
          <w:p w:rsidR="002E7B2F" w:rsidRPr="001D3CA0" w:rsidRDefault="002E7B2F" w:rsidP="00913960">
            <w:pPr>
              <w:autoSpaceDE w:val="0"/>
              <w:autoSpaceDN w:val="0"/>
              <w:adjustRightInd w:val="0"/>
              <w:rPr>
                <w:b/>
                <w:bCs/>
              </w:rPr>
            </w:pPr>
            <w:r w:rsidRPr="001D3CA0">
              <w:rPr>
                <w:b/>
                <w:bCs/>
              </w:rPr>
              <w:t>Žák:</w:t>
            </w:r>
          </w:p>
          <w:p w:rsidR="002E7B2F" w:rsidRPr="001D3CA0" w:rsidRDefault="002E7B2F" w:rsidP="002E7B2F">
            <w:pPr>
              <w:pStyle w:val="Odstavecseseznamem"/>
              <w:numPr>
                <w:ilvl w:val="0"/>
                <w:numId w:val="204"/>
              </w:numPr>
              <w:autoSpaceDE w:val="0"/>
              <w:autoSpaceDN w:val="0"/>
              <w:adjustRightInd w:val="0"/>
            </w:pPr>
            <w:r w:rsidRPr="001D3CA0">
              <w:t>vysvětlí pojmy: živá příroda, neživá příroda</w:t>
            </w:r>
          </w:p>
          <w:p w:rsidR="002E7B2F" w:rsidRPr="001D3CA0" w:rsidRDefault="002E7B2F" w:rsidP="002E7B2F">
            <w:pPr>
              <w:pStyle w:val="Odstavecseseznamem"/>
              <w:numPr>
                <w:ilvl w:val="0"/>
                <w:numId w:val="204"/>
              </w:numPr>
              <w:autoSpaceDE w:val="0"/>
              <w:autoSpaceDN w:val="0"/>
              <w:adjustRightInd w:val="0"/>
            </w:pPr>
            <w:r w:rsidRPr="001D3CA0">
              <w:t>uvede příklady zástupců, objasní vzájemnou propojenost</w:t>
            </w:r>
          </w:p>
          <w:p w:rsidR="002E7B2F" w:rsidRPr="001D3CA0" w:rsidRDefault="002E7B2F" w:rsidP="002E7B2F">
            <w:pPr>
              <w:pStyle w:val="Odstavecseseznamem"/>
              <w:numPr>
                <w:ilvl w:val="0"/>
                <w:numId w:val="204"/>
              </w:numPr>
              <w:autoSpaceDE w:val="0"/>
              <w:autoSpaceDN w:val="0"/>
              <w:adjustRightInd w:val="0"/>
            </w:pPr>
            <w:r w:rsidRPr="001D3CA0">
              <w:t>objasní princip rovnováhy přírody</w:t>
            </w:r>
          </w:p>
          <w:p w:rsidR="002E7B2F" w:rsidRPr="001D3CA0" w:rsidRDefault="002E7B2F" w:rsidP="002E7B2F">
            <w:pPr>
              <w:pStyle w:val="Odstavecseseznamem"/>
              <w:numPr>
                <w:ilvl w:val="0"/>
                <w:numId w:val="204"/>
              </w:numPr>
              <w:autoSpaceDE w:val="0"/>
              <w:autoSpaceDN w:val="0"/>
              <w:adjustRightInd w:val="0"/>
            </w:pPr>
            <w:r w:rsidRPr="001D3CA0">
              <w:t>roztřídí dané látky pomocí smyslů a měřením</w:t>
            </w:r>
          </w:p>
          <w:p w:rsidR="002E7B2F" w:rsidRPr="001D3CA0" w:rsidRDefault="002E7B2F" w:rsidP="002E7B2F">
            <w:pPr>
              <w:pStyle w:val="Odstavecseseznamem"/>
              <w:numPr>
                <w:ilvl w:val="0"/>
                <w:numId w:val="204"/>
              </w:numPr>
              <w:autoSpaceDE w:val="0"/>
              <w:autoSpaceDN w:val="0"/>
              <w:adjustRightInd w:val="0"/>
            </w:pPr>
            <w:r w:rsidRPr="001D3CA0">
              <w:t>určí, které látky nelze zkoumat některými smysly, tvrzení zdůvodní</w:t>
            </w:r>
          </w:p>
          <w:p w:rsidR="002E7B2F" w:rsidRPr="001D3CA0" w:rsidRDefault="002E7B2F" w:rsidP="002E7B2F">
            <w:pPr>
              <w:pStyle w:val="Odstavecseseznamem"/>
              <w:numPr>
                <w:ilvl w:val="0"/>
                <w:numId w:val="204"/>
              </w:numPr>
              <w:autoSpaceDE w:val="0"/>
              <w:autoSpaceDN w:val="0"/>
              <w:adjustRightInd w:val="0"/>
            </w:pPr>
            <w:r w:rsidRPr="001D3CA0">
              <w:t>uvede souvislosti mezi vzhledem krajiny, kvalitou životního prostředí a činností člověka</w:t>
            </w:r>
          </w:p>
          <w:p w:rsidR="002E7B2F" w:rsidRPr="001D3CA0" w:rsidRDefault="002E7B2F" w:rsidP="002E7B2F">
            <w:pPr>
              <w:pStyle w:val="Odstavecseseznamem"/>
              <w:numPr>
                <w:ilvl w:val="0"/>
                <w:numId w:val="204"/>
              </w:numPr>
              <w:autoSpaceDE w:val="0"/>
              <w:autoSpaceDN w:val="0"/>
              <w:adjustRightInd w:val="0"/>
            </w:pPr>
            <w:r w:rsidRPr="001D3CA0">
              <w:t>rozliší vybrané horniny a nerosty</w:t>
            </w:r>
          </w:p>
          <w:p w:rsidR="002E7B2F" w:rsidRPr="001D3CA0" w:rsidRDefault="002E7B2F" w:rsidP="002E7B2F">
            <w:pPr>
              <w:pStyle w:val="Odstavecseseznamem"/>
              <w:numPr>
                <w:ilvl w:val="0"/>
                <w:numId w:val="204"/>
              </w:numPr>
              <w:autoSpaceDE w:val="0"/>
              <w:autoSpaceDN w:val="0"/>
              <w:adjustRightInd w:val="0"/>
            </w:pPr>
            <w:r w:rsidRPr="001D3CA0">
              <w:t>vysvětlí pojem: zvětrávání; uvede příklady zvětrávání a vyjmenuje faktory, které zvětrávání způsobují</w:t>
            </w:r>
          </w:p>
          <w:p w:rsidR="002E7B2F" w:rsidRPr="001D3CA0" w:rsidRDefault="002E7B2F" w:rsidP="002E7B2F">
            <w:pPr>
              <w:pStyle w:val="Odstavecseseznamem"/>
              <w:numPr>
                <w:ilvl w:val="0"/>
                <w:numId w:val="204"/>
              </w:numPr>
              <w:autoSpaceDE w:val="0"/>
              <w:autoSpaceDN w:val="0"/>
              <w:adjustRightInd w:val="0"/>
            </w:pPr>
            <w:r w:rsidRPr="001D3CA0">
              <w:t>uvede, jak vzniká půda a jaký má půda význam pro život na Zemi</w:t>
            </w:r>
          </w:p>
          <w:p w:rsidR="002E7B2F" w:rsidRPr="001D3CA0" w:rsidRDefault="002E7B2F" w:rsidP="002E7B2F">
            <w:pPr>
              <w:pStyle w:val="Odstavecseseznamem"/>
              <w:numPr>
                <w:ilvl w:val="0"/>
                <w:numId w:val="204"/>
              </w:numPr>
              <w:autoSpaceDE w:val="0"/>
              <w:autoSpaceDN w:val="0"/>
              <w:adjustRightInd w:val="0"/>
            </w:pPr>
            <w:r w:rsidRPr="001D3CA0">
              <w:t>na konkrétních příkladech uvede vzájemné vztahy živých organismů a neživé přírody</w:t>
            </w:r>
          </w:p>
          <w:p w:rsidR="002E7B2F" w:rsidRPr="001D3CA0" w:rsidRDefault="002E7B2F" w:rsidP="002E7B2F">
            <w:pPr>
              <w:pStyle w:val="Odstavecseseznamem"/>
              <w:numPr>
                <w:ilvl w:val="0"/>
                <w:numId w:val="204"/>
              </w:numPr>
              <w:autoSpaceDE w:val="0"/>
              <w:autoSpaceDN w:val="0"/>
              <w:adjustRightInd w:val="0"/>
            </w:pPr>
            <w:r w:rsidRPr="001D3CA0">
              <w:t>roztřídí živočichy na bezobratlé a obratlovce, uvede zástupce</w:t>
            </w:r>
          </w:p>
          <w:p w:rsidR="002E7B2F" w:rsidRPr="001D3CA0" w:rsidRDefault="002E7B2F" w:rsidP="002E7B2F">
            <w:pPr>
              <w:pStyle w:val="Odstavecseseznamem"/>
              <w:numPr>
                <w:ilvl w:val="0"/>
                <w:numId w:val="204"/>
              </w:numPr>
              <w:autoSpaceDE w:val="0"/>
              <w:autoSpaceDN w:val="0"/>
              <w:adjustRightInd w:val="0"/>
            </w:pPr>
            <w:r w:rsidRPr="001D3CA0">
              <w:t>uvede znaky života, životní potřeby, způsob života, stavbu těla a funkci jednotlivých částí těla konkrétních rostlin a živočichů</w:t>
            </w:r>
          </w:p>
          <w:p w:rsidR="002E7B2F" w:rsidRPr="001D3CA0" w:rsidRDefault="002E7B2F" w:rsidP="002E7B2F">
            <w:pPr>
              <w:pStyle w:val="Odstavecseseznamem"/>
              <w:numPr>
                <w:ilvl w:val="0"/>
                <w:numId w:val="204"/>
              </w:numPr>
              <w:autoSpaceDE w:val="0"/>
              <w:autoSpaceDN w:val="0"/>
              <w:adjustRightInd w:val="0"/>
            </w:pPr>
            <w:r w:rsidRPr="001D3CA0">
              <w:t>s pomocí jednoduchých klíčů, atlasů a vhodných odborných publikací zařadí konkrétní živočichy do známých skupin</w:t>
            </w:r>
          </w:p>
          <w:p w:rsidR="002E7B2F" w:rsidRPr="001D3CA0" w:rsidRDefault="002E7B2F" w:rsidP="002E7B2F">
            <w:pPr>
              <w:pStyle w:val="Odstavecseseznamem"/>
              <w:numPr>
                <w:ilvl w:val="0"/>
                <w:numId w:val="204"/>
              </w:numPr>
              <w:autoSpaceDE w:val="0"/>
              <w:autoSpaceDN w:val="0"/>
              <w:adjustRightInd w:val="0"/>
            </w:pPr>
            <w:r w:rsidRPr="001D3CA0">
              <w:t>uvede zástupce různých přírodních společenstev ve vybraných lokalitách regionů</w:t>
            </w:r>
          </w:p>
          <w:p w:rsidR="002E7B2F" w:rsidRPr="001D3CA0" w:rsidRDefault="002E7B2F" w:rsidP="002E7B2F">
            <w:pPr>
              <w:pStyle w:val="Odstavecseseznamem"/>
              <w:numPr>
                <w:ilvl w:val="0"/>
                <w:numId w:val="204"/>
              </w:numPr>
              <w:autoSpaceDE w:val="0"/>
              <w:autoSpaceDN w:val="0"/>
              <w:adjustRightInd w:val="0"/>
            </w:pPr>
            <w:r w:rsidRPr="001D3CA0">
              <w:t>uvede příklady vzájemných vztahů mezi organismy</w:t>
            </w:r>
          </w:p>
          <w:p w:rsidR="002E7B2F" w:rsidRPr="001D3CA0" w:rsidRDefault="002E7B2F" w:rsidP="002E7B2F">
            <w:pPr>
              <w:pStyle w:val="Odstavecseseznamem"/>
              <w:numPr>
                <w:ilvl w:val="0"/>
                <w:numId w:val="204"/>
              </w:numPr>
              <w:autoSpaceDE w:val="0"/>
              <w:autoSpaceDN w:val="0"/>
              <w:adjustRightInd w:val="0"/>
            </w:pPr>
            <w:r w:rsidRPr="001D3CA0">
              <w:t xml:space="preserve">uvede příklady přizpůsobení rostlin a živočichů změnám prostředí během roku (porovná jednotlivé </w:t>
            </w:r>
            <w:r w:rsidRPr="001D3CA0">
              <w:lastRenderedPageBreak/>
              <w:t>živé organismy)</w:t>
            </w:r>
          </w:p>
          <w:p w:rsidR="002E7B2F" w:rsidRPr="001D3CA0" w:rsidRDefault="002E7B2F" w:rsidP="002E7B2F">
            <w:pPr>
              <w:pStyle w:val="Odstavecseseznamem"/>
              <w:numPr>
                <w:ilvl w:val="0"/>
                <w:numId w:val="204"/>
              </w:numPr>
              <w:autoSpaceDE w:val="0"/>
              <w:autoSpaceDN w:val="0"/>
              <w:adjustRightInd w:val="0"/>
            </w:pPr>
            <w:r w:rsidRPr="001D3CA0">
              <w:t>zhodnotí dopad některých konkrétních činností člověka na přírodu</w:t>
            </w:r>
          </w:p>
          <w:p w:rsidR="002E7B2F" w:rsidRPr="001D3CA0" w:rsidRDefault="002E7B2F" w:rsidP="002E7B2F">
            <w:pPr>
              <w:pStyle w:val="Odstavecseseznamem"/>
              <w:numPr>
                <w:ilvl w:val="0"/>
                <w:numId w:val="204"/>
              </w:numPr>
              <w:autoSpaceDE w:val="0"/>
              <w:autoSpaceDN w:val="0"/>
              <w:adjustRightInd w:val="0"/>
            </w:pPr>
            <w:r w:rsidRPr="001D3CA0">
              <w:t>rozliší, které z nich mohou prostředí a zdraví člověka podporovat, a které poškozovat</w:t>
            </w:r>
          </w:p>
          <w:p w:rsidR="002E7B2F" w:rsidRPr="001D3CA0" w:rsidRDefault="002E7B2F" w:rsidP="002E7B2F">
            <w:pPr>
              <w:pStyle w:val="Odstavecseseznamem"/>
              <w:numPr>
                <w:ilvl w:val="0"/>
                <w:numId w:val="204"/>
              </w:numPr>
              <w:autoSpaceDE w:val="0"/>
              <w:autoSpaceDN w:val="0"/>
              <w:adjustRightInd w:val="0"/>
            </w:pPr>
            <w:r w:rsidRPr="001D3CA0">
              <w:t>provede pokus, naplánuje a zdůvodní postup</w:t>
            </w:r>
          </w:p>
          <w:p w:rsidR="002E7B2F" w:rsidRPr="001D3CA0" w:rsidRDefault="002E7B2F" w:rsidP="002E7B2F">
            <w:pPr>
              <w:pStyle w:val="Odstavecseseznamem"/>
              <w:numPr>
                <w:ilvl w:val="0"/>
                <w:numId w:val="204"/>
              </w:numPr>
              <w:autoSpaceDE w:val="0"/>
              <w:autoSpaceDN w:val="0"/>
              <w:adjustRightInd w:val="0"/>
            </w:pPr>
            <w:r w:rsidRPr="001D3CA0">
              <w:t>vyhodnotí a vysvětlí výsledky pokusu</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204"/>
              </w:numPr>
              <w:autoSpaceDE w:val="0"/>
              <w:autoSpaceDN w:val="0"/>
              <w:adjustRightInd w:val="0"/>
            </w:pPr>
            <w:r w:rsidRPr="001D3CA0">
              <w:t>zhodnotí příčiny, důsledky (příp. odpovědnost lidí) u konkrétních vybraných živelných pohrom a ekologických katastrof</w:t>
            </w:r>
          </w:p>
          <w:p w:rsidR="002E7B2F" w:rsidRPr="001D3CA0" w:rsidRDefault="002E7B2F" w:rsidP="002E7B2F">
            <w:pPr>
              <w:pStyle w:val="Odstavecseseznamem"/>
              <w:numPr>
                <w:ilvl w:val="0"/>
                <w:numId w:val="204"/>
              </w:numPr>
              <w:autoSpaceDE w:val="0"/>
              <w:autoSpaceDN w:val="0"/>
              <w:adjustRightInd w:val="0"/>
            </w:pPr>
            <w:r w:rsidRPr="001D3CA0">
              <w:t>uvede základní zásady chování a jednání v těchto situacích, na konkrétních příkladech</w:t>
            </w:r>
          </w:p>
          <w:p w:rsidR="002E7B2F" w:rsidRPr="001D3CA0" w:rsidRDefault="002E7B2F" w:rsidP="002E7B2F">
            <w:pPr>
              <w:pStyle w:val="Odstavecseseznamem"/>
              <w:numPr>
                <w:ilvl w:val="0"/>
                <w:numId w:val="204"/>
              </w:numPr>
              <w:autoSpaceDE w:val="0"/>
              <w:autoSpaceDN w:val="0"/>
              <w:adjustRightInd w:val="0"/>
            </w:pPr>
            <w:r w:rsidRPr="001D3CA0">
              <w:t>popíše činnost jednotlivých složek IZS</w:t>
            </w:r>
          </w:p>
          <w:p w:rsidR="002E7B2F" w:rsidRPr="001D3CA0" w:rsidRDefault="002E7B2F" w:rsidP="002E7B2F">
            <w:pPr>
              <w:pStyle w:val="Odstavecseseznamem"/>
              <w:numPr>
                <w:ilvl w:val="0"/>
                <w:numId w:val="204"/>
              </w:numPr>
              <w:autoSpaceDE w:val="0"/>
              <w:autoSpaceDN w:val="0"/>
              <w:adjustRightInd w:val="0"/>
            </w:pPr>
            <w:r w:rsidRPr="001D3CA0">
              <w:t>provede vybrané praktické činnosti v terénu</w:t>
            </w:r>
          </w:p>
          <w:p w:rsidR="002E7B2F" w:rsidRPr="001D3CA0" w:rsidRDefault="002E7B2F" w:rsidP="002E7B2F">
            <w:pPr>
              <w:pStyle w:val="Odstavecseseznamem"/>
              <w:numPr>
                <w:ilvl w:val="0"/>
                <w:numId w:val="204"/>
              </w:numPr>
              <w:autoSpaceDE w:val="0"/>
              <w:autoSpaceDN w:val="0"/>
              <w:adjustRightInd w:val="0"/>
            </w:pPr>
            <w:r w:rsidRPr="001D3CA0">
              <w:t>založí sbírku přírodnin, vypěstuje rostliny, založí herbář</w:t>
            </w:r>
          </w:p>
          <w:p w:rsidR="002E7B2F" w:rsidRDefault="002E7B2F" w:rsidP="002E7B2F">
            <w:pPr>
              <w:pStyle w:val="Odstavecseseznamem"/>
              <w:numPr>
                <w:ilvl w:val="0"/>
                <w:numId w:val="204"/>
              </w:numPr>
              <w:autoSpaceDE w:val="0"/>
              <w:autoSpaceDN w:val="0"/>
              <w:adjustRightInd w:val="0"/>
            </w:pPr>
            <w:r w:rsidRPr="001D3CA0">
              <w:t>provede pozorování a jeho záznam apod.</w:t>
            </w:r>
          </w:p>
          <w:p w:rsidR="002E7B2F" w:rsidRDefault="002E7B2F" w:rsidP="002E7B2F">
            <w:pPr>
              <w:pStyle w:val="Odstavecseseznamem"/>
              <w:numPr>
                <w:ilvl w:val="0"/>
                <w:numId w:val="204"/>
              </w:numPr>
              <w:autoSpaceDE w:val="0"/>
              <w:autoSpaceDN w:val="0"/>
              <w:adjustRightInd w:val="0"/>
            </w:pPr>
            <w:r>
              <w:t>v modelové situaci použije správný způsob komunikace s operátory tísňové linky</w:t>
            </w:r>
          </w:p>
          <w:p w:rsidR="002E7B2F" w:rsidRDefault="002E7B2F" w:rsidP="002E7B2F">
            <w:pPr>
              <w:pStyle w:val="Odstavecseseznamem"/>
              <w:numPr>
                <w:ilvl w:val="0"/>
                <w:numId w:val="204"/>
              </w:numPr>
              <w:autoSpaceDE w:val="0"/>
              <w:autoSpaceDN w:val="0"/>
              <w:adjustRightInd w:val="0"/>
            </w:pPr>
            <w:r>
              <w:t>dokáže použít tísňovou linku a nezneužívá ji</w:t>
            </w:r>
          </w:p>
          <w:p w:rsidR="002E7B2F" w:rsidRPr="00FB7415" w:rsidRDefault="002E7B2F" w:rsidP="002E7B2F">
            <w:pPr>
              <w:pStyle w:val="Odstavecseseznamem"/>
              <w:numPr>
                <w:ilvl w:val="0"/>
                <w:numId w:val="204"/>
              </w:numPr>
              <w:autoSpaceDE w:val="0"/>
              <w:autoSpaceDN w:val="0"/>
              <w:adjustRightInd w:val="0"/>
            </w:pPr>
            <w:r w:rsidRPr="00FB7415">
              <w:rPr>
                <w:rStyle w:val="Siln"/>
                <w:rFonts w:eastAsiaTheme="majorEastAsia"/>
                <w:color w:val="000000"/>
                <w:shd w:val="clear" w:color="auto" w:fill="FFFFFF"/>
              </w:rPr>
              <w:t>charakterizuje na příkladech rozdíly mezi drobným, závažným a život ohrožujícím zraněním</w:t>
            </w:r>
            <w:r w:rsidRPr="00FB7415">
              <w:rPr>
                <w:rStyle w:val="apple-converted-space"/>
                <w:color w:val="000000"/>
                <w:shd w:val="clear" w:color="auto" w:fill="FFFFFF"/>
              </w:rPr>
              <w:t> </w:t>
            </w:r>
            <w:r w:rsidRPr="00FB7415">
              <w:rPr>
                <w:rStyle w:val="Siln"/>
                <w:rFonts w:eastAsiaTheme="majorEastAsia"/>
                <w:color w:val="000000"/>
                <w:shd w:val="clear" w:color="auto" w:fill="FFFFFF"/>
              </w:rPr>
              <w:t>- v modelové situaci určí život ohrožující zranění</w:t>
            </w:r>
            <w:r w:rsidRPr="00FB7415">
              <w:rPr>
                <w:rStyle w:val="apple-converted-space"/>
                <w:color w:val="000000"/>
                <w:shd w:val="clear" w:color="auto" w:fill="FFFFFF"/>
              </w:rPr>
              <w:t> </w:t>
            </w:r>
          </w:p>
          <w:p w:rsidR="002E7B2F" w:rsidRPr="001D3CA0" w:rsidRDefault="002E7B2F" w:rsidP="00913960">
            <w:pPr>
              <w:jc w:val="both"/>
            </w:pPr>
          </w:p>
        </w:tc>
        <w:tc>
          <w:tcPr>
            <w:tcW w:w="2835" w:type="dxa"/>
          </w:tcPr>
          <w:p w:rsidR="002E7B2F" w:rsidRPr="001D3CA0" w:rsidRDefault="002E7B2F" w:rsidP="00913960">
            <w:pPr>
              <w:autoSpaceDE w:val="0"/>
              <w:autoSpaceDN w:val="0"/>
              <w:adjustRightInd w:val="0"/>
              <w:rPr>
                <w:b/>
                <w:bCs/>
              </w:rPr>
            </w:pPr>
            <w:r w:rsidRPr="001D3CA0">
              <w:rPr>
                <w:b/>
                <w:bCs/>
              </w:rPr>
              <w:lastRenderedPageBreak/>
              <w:t>Rozmanitost p</w:t>
            </w:r>
            <w:r w:rsidRPr="001D3CA0">
              <w:t>ř</w:t>
            </w:r>
            <w:r w:rsidRPr="001D3CA0">
              <w:rPr>
                <w:b/>
                <w:bCs/>
              </w:rPr>
              <w:t>írody</w:t>
            </w:r>
          </w:p>
          <w:p w:rsidR="002E7B2F" w:rsidRPr="001D3CA0" w:rsidRDefault="002E7B2F" w:rsidP="002E7B2F">
            <w:pPr>
              <w:pStyle w:val="Odstavecseseznamem"/>
              <w:numPr>
                <w:ilvl w:val="0"/>
                <w:numId w:val="205"/>
              </w:numPr>
              <w:autoSpaceDE w:val="0"/>
              <w:autoSpaceDN w:val="0"/>
              <w:adjustRightInd w:val="0"/>
            </w:pPr>
            <w:r w:rsidRPr="001D3CA0">
              <w:t>neživá příroda</w:t>
            </w:r>
          </w:p>
          <w:p w:rsidR="002E7B2F" w:rsidRPr="001D3CA0" w:rsidRDefault="002E7B2F" w:rsidP="002E7B2F">
            <w:pPr>
              <w:pStyle w:val="Odstavecseseznamem"/>
              <w:numPr>
                <w:ilvl w:val="0"/>
                <w:numId w:val="205"/>
              </w:numPr>
              <w:autoSpaceDE w:val="0"/>
              <w:autoSpaceDN w:val="0"/>
              <w:adjustRightInd w:val="0"/>
            </w:pPr>
            <w:r w:rsidRPr="001D3CA0">
              <w:t>látky a jejich vlastnosti - třídění látek</w:t>
            </w:r>
          </w:p>
          <w:p w:rsidR="002E7B2F" w:rsidRPr="001D3CA0" w:rsidRDefault="002E7B2F" w:rsidP="002E7B2F">
            <w:pPr>
              <w:pStyle w:val="Odstavecseseznamem"/>
              <w:numPr>
                <w:ilvl w:val="0"/>
                <w:numId w:val="205"/>
              </w:numPr>
              <w:autoSpaceDE w:val="0"/>
              <w:autoSpaceDN w:val="0"/>
              <w:adjustRightInd w:val="0"/>
            </w:pPr>
            <w:r w:rsidRPr="001D3CA0">
              <w:t>změny látek a skupenství</w:t>
            </w:r>
          </w:p>
          <w:p w:rsidR="002E7B2F" w:rsidRPr="001D3CA0" w:rsidRDefault="002E7B2F" w:rsidP="002E7B2F">
            <w:pPr>
              <w:pStyle w:val="Odstavecseseznamem"/>
              <w:numPr>
                <w:ilvl w:val="0"/>
                <w:numId w:val="205"/>
              </w:numPr>
              <w:autoSpaceDE w:val="0"/>
              <w:autoSpaceDN w:val="0"/>
              <w:adjustRightInd w:val="0"/>
            </w:pPr>
            <w:r w:rsidRPr="001D3CA0">
              <w:t>porovnávání látek a měření veličin s praktickým užíváním základních jednotek</w:t>
            </w:r>
          </w:p>
          <w:p w:rsidR="002E7B2F" w:rsidRPr="001D3CA0" w:rsidRDefault="002E7B2F" w:rsidP="002E7B2F">
            <w:pPr>
              <w:pStyle w:val="Odstavecseseznamem"/>
              <w:numPr>
                <w:ilvl w:val="0"/>
                <w:numId w:val="205"/>
              </w:numPr>
              <w:autoSpaceDE w:val="0"/>
              <w:autoSpaceDN w:val="0"/>
              <w:adjustRightInd w:val="0"/>
            </w:pPr>
            <w:r w:rsidRPr="001D3CA0">
              <w:t>voda a vzduch - význam pro přírodu a člověka, oběh vody v přírodě</w:t>
            </w:r>
          </w:p>
          <w:p w:rsidR="002E7B2F" w:rsidRPr="001D3CA0" w:rsidRDefault="002E7B2F" w:rsidP="002E7B2F">
            <w:pPr>
              <w:pStyle w:val="Odstavecseseznamem"/>
              <w:numPr>
                <w:ilvl w:val="0"/>
                <w:numId w:val="205"/>
              </w:numPr>
              <w:autoSpaceDE w:val="0"/>
              <w:autoSpaceDN w:val="0"/>
              <w:adjustRightInd w:val="0"/>
            </w:pPr>
            <w:r w:rsidRPr="001D3CA0">
              <w:t>nerosty a horniny, vznik půdy a její význam</w:t>
            </w:r>
          </w:p>
          <w:p w:rsidR="002E7B2F" w:rsidRPr="001D3CA0" w:rsidRDefault="002E7B2F" w:rsidP="002E7B2F">
            <w:pPr>
              <w:pStyle w:val="Odstavecseseznamem"/>
              <w:numPr>
                <w:ilvl w:val="0"/>
                <w:numId w:val="205"/>
              </w:numPr>
              <w:autoSpaceDE w:val="0"/>
              <w:autoSpaceDN w:val="0"/>
              <w:adjustRightInd w:val="0"/>
            </w:pPr>
            <w:r w:rsidRPr="001D3CA0">
              <w:t>živá příroda - třídění rostlin, hub, živočichů</w:t>
            </w:r>
          </w:p>
          <w:p w:rsidR="002E7B2F" w:rsidRPr="001D3CA0" w:rsidRDefault="002E7B2F" w:rsidP="002E7B2F">
            <w:pPr>
              <w:pStyle w:val="Odstavecseseznamem"/>
              <w:numPr>
                <w:ilvl w:val="0"/>
                <w:numId w:val="205"/>
              </w:numPr>
              <w:autoSpaceDE w:val="0"/>
              <w:autoSpaceDN w:val="0"/>
              <w:adjustRightInd w:val="0"/>
            </w:pPr>
            <w:r w:rsidRPr="001D3CA0">
              <w:t>podmínky života na Zemi a jejich rozmanitost - slunce, voda, půda, vzduch</w:t>
            </w:r>
          </w:p>
          <w:p w:rsidR="002E7B2F" w:rsidRPr="001D3CA0" w:rsidRDefault="002E7B2F" w:rsidP="002E7B2F">
            <w:pPr>
              <w:pStyle w:val="Odstavecseseznamem"/>
              <w:numPr>
                <w:ilvl w:val="0"/>
                <w:numId w:val="205"/>
              </w:numPr>
              <w:autoSpaceDE w:val="0"/>
              <w:autoSpaceDN w:val="0"/>
              <w:adjustRightInd w:val="0"/>
            </w:pPr>
            <w:r w:rsidRPr="001D3CA0">
              <w:t>životní podmínky rostlin</w:t>
            </w:r>
          </w:p>
          <w:p w:rsidR="002E7B2F" w:rsidRPr="001D3CA0" w:rsidRDefault="002E7B2F" w:rsidP="002E7B2F">
            <w:pPr>
              <w:pStyle w:val="Odstavecseseznamem"/>
              <w:numPr>
                <w:ilvl w:val="0"/>
                <w:numId w:val="205"/>
              </w:numPr>
              <w:autoSpaceDE w:val="0"/>
              <w:autoSpaceDN w:val="0"/>
              <w:adjustRightInd w:val="0"/>
            </w:pPr>
            <w:r w:rsidRPr="001D3CA0">
              <w:t>rostliny a jejich orgány (stonek, list, květ)</w:t>
            </w:r>
          </w:p>
          <w:p w:rsidR="002E7B2F" w:rsidRPr="001D3CA0" w:rsidRDefault="002E7B2F" w:rsidP="002E7B2F">
            <w:pPr>
              <w:pStyle w:val="Odstavecseseznamem"/>
              <w:numPr>
                <w:ilvl w:val="0"/>
                <w:numId w:val="205"/>
              </w:numPr>
              <w:autoSpaceDE w:val="0"/>
              <w:autoSpaceDN w:val="0"/>
              <w:adjustRightInd w:val="0"/>
            </w:pPr>
            <w:r w:rsidRPr="001D3CA0">
              <w:t>výživa rostlin</w:t>
            </w:r>
          </w:p>
          <w:p w:rsidR="002E7B2F" w:rsidRPr="001D3CA0" w:rsidRDefault="002E7B2F" w:rsidP="002E7B2F">
            <w:pPr>
              <w:pStyle w:val="Odstavecseseznamem"/>
              <w:numPr>
                <w:ilvl w:val="0"/>
                <w:numId w:val="205"/>
              </w:numPr>
              <w:autoSpaceDE w:val="0"/>
              <w:autoSpaceDN w:val="0"/>
              <w:adjustRightInd w:val="0"/>
            </w:pPr>
            <w:r w:rsidRPr="001D3CA0">
              <w:t>živočichové a stavba jejich těla</w:t>
            </w:r>
          </w:p>
          <w:p w:rsidR="002E7B2F" w:rsidRPr="001D3CA0" w:rsidRDefault="002E7B2F" w:rsidP="002E7B2F">
            <w:pPr>
              <w:pStyle w:val="Odstavecseseznamem"/>
              <w:numPr>
                <w:ilvl w:val="0"/>
                <w:numId w:val="205"/>
              </w:numPr>
              <w:autoSpaceDE w:val="0"/>
              <w:autoSpaceDN w:val="0"/>
              <w:adjustRightInd w:val="0"/>
            </w:pPr>
            <w:r w:rsidRPr="001D3CA0">
              <w:t>přírodní společenstva - háje, lesa, vod a bažin, pole a zahrady, suchých stanovišť</w:t>
            </w:r>
          </w:p>
          <w:p w:rsidR="002E7B2F" w:rsidRPr="001D3CA0" w:rsidRDefault="002E7B2F" w:rsidP="002E7B2F">
            <w:pPr>
              <w:pStyle w:val="Odstavecseseznamem"/>
              <w:numPr>
                <w:ilvl w:val="0"/>
                <w:numId w:val="205"/>
              </w:numPr>
              <w:autoSpaceDE w:val="0"/>
              <w:autoSpaceDN w:val="0"/>
              <w:adjustRightInd w:val="0"/>
            </w:pPr>
            <w:r w:rsidRPr="001D3CA0">
              <w:t>význam lesů pro člověka</w:t>
            </w:r>
          </w:p>
          <w:p w:rsidR="002E7B2F" w:rsidRPr="001D3CA0" w:rsidRDefault="002E7B2F" w:rsidP="002E7B2F">
            <w:pPr>
              <w:pStyle w:val="Odstavecseseznamem"/>
              <w:numPr>
                <w:ilvl w:val="0"/>
                <w:numId w:val="205"/>
              </w:numPr>
              <w:autoSpaceDE w:val="0"/>
              <w:autoSpaceDN w:val="0"/>
              <w:adjustRightInd w:val="0"/>
            </w:pPr>
            <w:r w:rsidRPr="001D3CA0">
              <w:t xml:space="preserve">přizpůsobení rostlin </w:t>
            </w:r>
            <w:r w:rsidRPr="001D3CA0">
              <w:lastRenderedPageBreak/>
              <w:t>a živočichů změnám prostředí během roku</w:t>
            </w:r>
          </w:p>
          <w:p w:rsidR="002E7B2F" w:rsidRPr="001D3CA0" w:rsidRDefault="002E7B2F" w:rsidP="002E7B2F">
            <w:pPr>
              <w:pStyle w:val="Odstavecseseznamem"/>
              <w:numPr>
                <w:ilvl w:val="0"/>
                <w:numId w:val="205"/>
              </w:numPr>
              <w:autoSpaceDE w:val="0"/>
              <w:autoSpaceDN w:val="0"/>
              <w:adjustRightInd w:val="0"/>
            </w:pPr>
            <w:r w:rsidRPr="001D3CA0">
              <w:t>význam zemědělství pro člověka</w:t>
            </w:r>
          </w:p>
          <w:p w:rsidR="002E7B2F" w:rsidRPr="001D3CA0" w:rsidRDefault="002E7B2F" w:rsidP="002E7B2F">
            <w:pPr>
              <w:pStyle w:val="Odstavecseseznamem"/>
              <w:numPr>
                <w:ilvl w:val="0"/>
                <w:numId w:val="205"/>
              </w:numPr>
              <w:autoSpaceDE w:val="0"/>
              <w:autoSpaceDN w:val="0"/>
              <w:adjustRightInd w:val="0"/>
            </w:pPr>
            <w:r w:rsidRPr="001D3CA0">
              <w:t>vzájemné vztahy rostlin, hub a živočichů</w:t>
            </w:r>
          </w:p>
          <w:p w:rsidR="002E7B2F" w:rsidRPr="001D3CA0" w:rsidRDefault="002E7B2F" w:rsidP="002E7B2F">
            <w:pPr>
              <w:pStyle w:val="Odstavecseseznamem"/>
              <w:numPr>
                <w:ilvl w:val="0"/>
                <w:numId w:val="205"/>
              </w:numPr>
              <w:autoSpaceDE w:val="0"/>
              <w:autoSpaceDN w:val="0"/>
              <w:adjustRightInd w:val="0"/>
            </w:pPr>
            <w:r w:rsidRPr="001D3CA0">
              <w:t>ochrana přírody, likvidace odpadů</w:t>
            </w:r>
          </w:p>
          <w:p w:rsidR="002E7B2F" w:rsidRPr="001D3CA0" w:rsidRDefault="002E7B2F" w:rsidP="002E7B2F">
            <w:pPr>
              <w:pStyle w:val="Odstavecseseznamem"/>
              <w:numPr>
                <w:ilvl w:val="0"/>
                <w:numId w:val="205"/>
              </w:numPr>
              <w:autoSpaceDE w:val="0"/>
              <w:autoSpaceDN w:val="0"/>
              <w:adjustRightInd w:val="0"/>
            </w:pPr>
            <w:r w:rsidRPr="001D3CA0">
              <w:t>živelné pohromy a přírodní katastrofy</w:t>
            </w:r>
          </w:p>
          <w:p w:rsidR="002E7B2F" w:rsidRPr="001D3CA0" w:rsidRDefault="002E7B2F" w:rsidP="00913960">
            <w:pPr>
              <w:rPr>
                <w:b/>
              </w:rPr>
            </w:pPr>
          </w:p>
          <w:p w:rsidR="002E7B2F" w:rsidRPr="001D3CA0" w:rsidRDefault="002E7B2F" w:rsidP="00913960">
            <w:pPr>
              <w:autoSpaceDE w:val="0"/>
              <w:autoSpaceDN w:val="0"/>
              <w:adjustRightInd w:val="0"/>
              <w:rPr>
                <w:b/>
              </w:rPr>
            </w:pPr>
            <w:r w:rsidRPr="001D3CA0">
              <w:rPr>
                <w:b/>
              </w:rPr>
              <w:t>Ochrana člověka při ohrožení zdraví a života</w:t>
            </w:r>
          </w:p>
          <w:p w:rsidR="002E7B2F" w:rsidRPr="001D3CA0" w:rsidRDefault="002E7B2F" w:rsidP="002E7B2F">
            <w:pPr>
              <w:pStyle w:val="Odstavecseseznamem"/>
              <w:numPr>
                <w:ilvl w:val="0"/>
                <w:numId w:val="206"/>
              </w:numPr>
            </w:pPr>
            <w:r w:rsidRPr="001D3CA0">
              <w:t>živelné pohromy</w:t>
            </w:r>
          </w:p>
          <w:p w:rsidR="002E7B2F" w:rsidRDefault="002E7B2F" w:rsidP="002E7B2F">
            <w:pPr>
              <w:pStyle w:val="Odstavecseseznamem"/>
              <w:numPr>
                <w:ilvl w:val="0"/>
                <w:numId w:val="206"/>
              </w:numPr>
            </w:pPr>
            <w:r w:rsidRPr="001D3CA0">
              <w:t>opatření, chování a jednání při nebezpečí živelných pohrom v modelových situacích</w:t>
            </w:r>
          </w:p>
          <w:p w:rsidR="002E7B2F" w:rsidRDefault="002E7B2F" w:rsidP="002E7B2F">
            <w:pPr>
              <w:pStyle w:val="Odstavecseseznamem"/>
              <w:numPr>
                <w:ilvl w:val="0"/>
                <w:numId w:val="206"/>
              </w:numPr>
            </w:pPr>
            <w:r>
              <w:t>komunikace s operátory tísňových linek</w:t>
            </w:r>
          </w:p>
          <w:p w:rsidR="002E7B2F" w:rsidRPr="001D3CA0" w:rsidRDefault="002E7B2F" w:rsidP="002E7B2F">
            <w:pPr>
              <w:pStyle w:val="Odstavecseseznamem"/>
              <w:numPr>
                <w:ilvl w:val="0"/>
                <w:numId w:val="206"/>
              </w:numPr>
            </w:pPr>
            <w:r>
              <w:t>život ohrožující zranění</w:t>
            </w:r>
          </w:p>
        </w:tc>
        <w:tc>
          <w:tcPr>
            <w:tcW w:w="1591" w:type="dxa"/>
          </w:tcPr>
          <w:p w:rsidR="002E7B2F" w:rsidRPr="001D3CA0" w:rsidRDefault="002E7B2F" w:rsidP="00913960">
            <w:r w:rsidRPr="001D3CA0">
              <w:lastRenderedPageBreak/>
              <w:t>OSV 1 - rozvoj schopností poznávání - cvičení smyslového vnímání, pozornosti a soustředění</w:t>
            </w:r>
          </w:p>
          <w:p w:rsidR="002E7B2F" w:rsidRPr="001D3CA0" w:rsidRDefault="002E7B2F" w:rsidP="00913960">
            <w:r w:rsidRPr="001D3CA0">
              <w:t xml:space="preserve">   </w:t>
            </w:r>
          </w:p>
          <w:p w:rsidR="002E7B2F" w:rsidRPr="001D3CA0" w:rsidRDefault="002E7B2F" w:rsidP="00913960">
            <w:r w:rsidRPr="001D3CA0">
              <w:t>OVS 3 - řešení problémů a rozhodovací dovednosti - zvládání učebních problémů</w:t>
            </w:r>
          </w:p>
          <w:p w:rsidR="002E7B2F" w:rsidRPr="001D3CA0" w:rsidRDefault="002E7B2F" w:rsidP="00913960">
            <w:r w:rsidRPr="001D3CA0">
              <w:t>- hodnoty, postoje,</w:t>
            </w:r>
          </w:p>
          <w:p w:rsidR="002E7B2F" w:rsidRPr="001D3CA0" w:rsidRDefault="002E7B2F" w:rsidP="00913960">
            <w:r w:rsidRPr="001D3CA0">
              <w:t>praktická etika</w:t>
            </w:r>
          </w:p>
          <w:p w:rsidR="002E7B2F" w:rsidRPr="001D3CA0" w:rsidRDefault="002E7B2F" w:rsidP="00913960"/>
          <w:p w:rsidR="002E7B2F" w:rsidRPr="001D3CA0" w:rsidRDefault="002E7B2F" w:rsidP="00913960">
            <w:r w:rsidRPr="001D3CA0">
              <w:t>ENV - ekosystémy - les, vodní zdroje</w:t>
            </w:r>
          </w:p>
          <w:p w:rsidR="002E7B2F" w:rsidRPr="001D3CA0" w:rsidRDefault="002E7B2F" w:rsidP="00913960">
            <w:r w:rsidRPr="001D3CA0">
              <w:t>- základní podmínky života - voda, vzduch, půda</w:t>
            </w:r>
          </w:p>
          <w:p w:rsidR="002E7B2F" w:rsidRPr="001D3CA0" w:rsidRDefault="002E7B2F" w:rsidP="00913960">
            <w:r w:rsidRPr="001D3CA0">
              <w:t>- lidské aktivity a problémy životního prostředí</w:t>
            </w:r>
          </w:p>
          <w:p w:rsidR="002E7B2F" w:rsidRPr="001D3CA0" w:rsidRDefault="002E7B2F" w:rsidP="00913960">
            <w:r w:rsidRPr="001D3CA0">
              <w:t xml:space="preserve">- vztah člověka </w:t>
            </w:r>
            <w:r w:rsidRPr="001D3CA0">
              <w:lastRenderedPageBreak/>
              <w:t>k prostředí - náš životní styl (spotřeba věcí, energie, odpady, způsoby jednání a vlivy na prostředí)</w:t>
            </w:r>
          </w:p>
          <w:p w:rsidR="002E7B2F" w:rsidRPr="001D3CA0" w:rsidRDefault="002E7B2F" w:rsidP="00913960"/>
          <w:p w:rsidR="002E7B2F" w:rsidRPr="001D3CA0" w:rsidRDefault="002E7B2F" w:rsidP="00913960">
            <w:r w:rsidRPr="001D3CA0">
              <w:t>MED - kritické čtení a vnímání mediálních sdělení - pěstování kritického přístupu ke zpravodajství a reklamě</w:t>
            </w:r>
          </w:p>
          <w:p w:rsidR="002E7B2F" w:rsidRPr="001D3CA0" w:rsidRDefault="002E7B2F" w:rsidP="00913960">
            <w:pPr>
              <w:autoSpaceDE w:val="0"/>
              <w:autoSpaceDN w:val="0"/>
              <w:adjustRightInd w:val="0"/>
              <w:jc w:val="both"/>
              <w:rPr>
                <w:color w:val="000000"/>
              </w:rPr>
            </w:pPr>
          </w:p>
        </w:tc>
      </w:tr>
    </w:tbl>
    <w:p w:rsidR="002E7B2F" w:rsidRPr="001D3CA0" w:rsidRDefault="002E7B2F" w:rsidP="002E7B2F">
      <w:pPr>
        <w:autoSpaceDE w:val="0"/>
        <w:autoSpaceDN w:val="0"/>
        <w:adjustRightInd w:val="0"/>
        <w:jc w:val="both"/>
        <w:rPr>
          <w:color w:val="000000"/>
        </w:rPr>
      </w:pPr>
    </w:p>
    <w:tbl>
      <w:tblPr>
        <w:tblStyle w:val="Mkatabulky"/>
        <w:tblW w:w="0" w:type="auto"/>
        <w:tblLook w:val="04A0" w:firstRow="1" w:lastRow="0" w:firstColumn="1" w:lastColumn="0" w:noHBand="0" w:noVBand="1"/>
      </w:tblPr>
      <w:tblGrid>
        <w:gridCol w:w="4644"/>
        <w:gridCol w:w="2835"/>
        <w:gridCol w:w="1733"/>
      </w:tblGrid>
      <w:tr w:rsidR="002E7B2F" w:rsidRPr="001D3CA0" w:rsidTr="00913960">
        <w:tc>
          <w:tcPr>
            <w:tcW w:w="9212" w:type="dxa"/>
            <w:gridSpan w:val="3"/>
            <w:shd w:val="pct15" w:color="auto" w:fill="auto"/>
          </w:tcPr>
          <w:p w:rsidR="002E7B2F" w:rsidRPr="001D3CA0" w:rsidRDefault="002E7B2F" w:rsidP="00913960">
            <w:pPr>
              <w:autoSpaceDE w:val="0"/>
              <w:autoSpaceDN w:val="0"/>
              <w:adjustRightInd w:val="0"/>
              <w:jc w:val="center"/>
              <w:rPr>
                <w:b/>
                <w:color w:val="000000"/>
              </w:rPr>
            </w:pPr>
            <w:r w:rsidRPr="001D3CA0">
              <w:rPr>
                <w:b/>
                <w:bCs/>
                <w:color w:val="000000"/>
              </w:rPr>
              <w:t>PŘÍRODOVĚDA – 5. ročník</w:t>
            </w:r>
          </w:p>
        </w:tc>
      </w:tr>
      <w:tr w:rsidR="002E7B2F" w:rsidRPr="001D3CA0" w:rsidTr="00913960">
        <w:tc>
          <w:tcPr>
            <w:tcW w:w="4644"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Školní výstupy</w:t>
            </w:r>
          </w:p>
        </w:tc>
        <w:tc>
          <w:tcPr>
            <w:tcW w:w="2835"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Učivo</w:t>
            </w:r>
          </w:p>
        </w:tc>
        <w:tc>
          <w:tcPr>
            <w:tcW w:w="1733"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Průřezová témata</w:t>
            </w:r>
          </w:p>
        </w:tc>
      </w:tr>
      <w:tr w:rsidR="002E7B2F" w:rsidRPr="001D3CA0" w:rsidTr="00913960">
        <w:tc>
          <w:tcPr>
            <w:tcW w:w="4644" w:type="dxa"/>
          </w:tcPr>
          <w:p w:rsidR="002E7B2F" w:rsidRPr="001D3CA0" w:rsidRDefault="002E7B2F" w:rsidP="00913960">
            <w:pPr>
              <w:autoSpaceDE w:val="0"/>
              <w:autoSpaceDN w:val="0"/>
              <w:adjustRightInd w:val="0"/>
              <w:rPr>
                <w:b/>
                <w:bCs/>
              </w:rPr>
            </w:pPr>
            <w:r w:rsidRPr="001D3CA0">
              <w:rPr>
                <w:b/>
                <w:bCs/>
              </w:rPr>
              <w:t>Žák:</w:t>
            </w:r>
          </w:p>
          <w:p w:rsidR="002E7B2F" w:rsidRPr="001D3CA0" w:rsidRDefault="002E7B2F" w:rsidP="002E7B2F">
            <w:pPr>
              <w:pStyle w:val="Odstavecseseznamem"/>
              <w:numPr>
                <w:ilvl w:val="0"/>
                <w:numId w:val="207"/>
              </w:numPr>
              <w:autoSpaceDE w:val="0"/>
              <w:autoSpaceDN w:val="0"/>
              <w:adjustRightInd w:val="0"/>
            </w:pPr>
            <w:r w:rsidRPr="001D3CA0">
              <w:t>vysvětlí význam Slunce pro život na Zemi</w:t>
            </w:r>
          </w:p>
          <w:p w:rsidR="002E7B2F" w:rsidRPr="001D3CA0" w:rsidRDefault="002E7B2F" w:rsidP="002E7B2F">
            <w:pPr>
              <w:pStyle w:val="Odstavecseseznamem"/>
              <w:numPr>
                <w:ilvl w:val="0"/>
                <w:numId w:val="207"/>
              </w:numPr>
              <w:autoSpaceDE w:val="0"/>
              <w:autoSpaceDN w:val="0"/>
              <w:adjustRightInd w:val="0"/>
            </w:pPr>
            <w:r w:rsidRPr="001D3CA0">
              <w:t>popíše postavení Země ve vesmíru</w:t>
            </w:r>
          </w:p>
          <w:p w:rsidR="002E7B2F" w:rsidRPr="001D3CA0" w:rsidRDefault="002E7B2F" w:rsidP="002E7B2F">
            <w:pPr>
              <w:pStyle w:val="Odstavecseseznamem"/>
              <w:numPr>
                <w:ilvl w:val="0"/>
                <w:numId w:val="207"/>
              </w:numPr>
              <w:autoSpaceDE w:val="0"/>
              <w:autoSpaceDN w:val="0"/>
              <w:adjustRightInd w:val="0"/>
            </w:pPr>
            <w:r w:rsidRPr="001D3CA0">
              <w:t>objasní střídání dne a noci, ročních období</w:t>
            </w:r>
          </w:p>
          <w:p w:rsidR="002E7B2F" w:rsidRPr="001D3CA0" w:rsidRDefault="002E7B2F" w:rsidP="002E7B2F">
            <w:pPr>
              <w:pStyle w:val="Odstavecseseznamem"/>
              <w:numPr>
                <w:ilvl w:val="0"/>
                <w:numId w:val="207"/>
              </w:numPr>
              <w:autoSpaceDE w:val="0"/>
              <w:autoSpaceDN w:val="0"/>
              <w:adjustRightInd w:val="0"/>
            </w:pPr>
            <w:r w:rsidRPr="001D3CA0">
              <w:t>charakterizuje Měsíc a jeho fáze, vyhledá v kalendáři symboly fází Měsíce a uvede (odhadne) význam těchto symbolů</w:t>
            </w:r>
          </w:p>
          <w:p w:rsidR="002E7B2F" w:rsidRPr="001D3CA0" w:rsidRDefault="002E7B2F" w:rsidP="002E7B2F">
            <w:pPr>
              <w:pStyle w:val="Odstavecseseznamem"/>
              <w:numPr>
                <w:ilvl w:val="0"/>
                <w:numId w:val="207"/>
              </w:numPr>
              <w:autoSpaceDE w:val="0"/>
              <w:autoSpaceDN w:val="0"/>
              <w:adjustRightInd w:val="0"/>
            </w:pPr>
            <w:r w:rsidRPr="001D3CA0">
              <w:t>ve skupině se spolužáky znázorní pomocí globusu a jiných vhodných pomůcek pohyb Země a ostatních planet sluneční soustavy kolem Slunce</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207"/>
              </w:numPr>
              <w:autoSpaceDE w:val="0"/>
              <w:autoSpaceDN w:val="0"/>
              <w:adjustRightInd w:val="0"/>
            </w:pPr>
            <w:r w:rsidRPr="001D3CA0">
              <w:t>vyhledá v encyklopediích a stručně popíše funkce některých orgánů a orgánových soustav člověka</w:t>
            </w:r>
          </w:p>
          <w:p w:rsidR="002E7B2F" w:rsidRPr="001D3CA0" w:rsidRDefault="002E7B2F" w:rsidP="002E7B2F">
            <w:pPr>
              <w:pStyle w:val="Odstavecseseznamem"/>
              <w:numPr>
                <w:ilvl w:val="0"/>
                <w:numId w:val="207"/>
              </w:numPr>
              <w:autoSpaceDE w:val="0"/>
              <w:autoSpaceDN w:val="0"/>
              <w:adjustRightInd w:val="0"/>
            </w:pPr>
            <w:r w:rsidRPr="001D3CA0">
              <w:t>popíše vznik a vývoj jedince, jednotlivé etapy lidského života</w:t>
            </w:r>
          </w:p>
          <w:p w:rsidR="002E7B2F" w:rsidRPr="001D3CA0" w:rsidRDefault="002E7B2F" w:rsidP="002E7B2F">
            <w:pPr>
              <w:pStyle w:val="Odstavecseseznamem"/>
              <w:numPr>
                <w:ilvl w:val="0"/>
                <w:numId w:val="207"/>
              </w:numPr>
              <w:autoSpaceDE w:val="0"/>
              <w:autoSpaceDN w:val="0"/>
              <w:adjustRightInd w:val="0"/>
            </w:pPr>
            <w:r w:rsidRPr="001D3CA0">
              <w:t>na konkrétních příkladech zdůvodní význam ohleduplného chování k druhému pohlaví</w:t>
            </w:r>
          </w:p>
          <w:p w:rsidR="002E7B2F" w:rsidRPr="001D3CA0" w:rsidRDefault="002E7B2F" w:rsidP="002E7B2F">
            <w:pPr>
              <w:pStyle w:val="Odstavecseseznamem"/>
              <w:numPr>
                <w:ilvl w:val="0"/>
                <w:numId w:val="207"/>
              </w:numPr>
              <w:autoSpaceDE w:val="0"/>
              <w:autoSpaceDN w:val="0"/>
              <w:adjustRightInd w:val="0"/>
            </w:pPr>
            <w:r w:rsidRPr="001D3CA0">
              <w:t>objasní význam osobní a intimní hygieny, denního režimu</w:t>
            </w:r>
          </w:p>
          <w:p w:rsidR="002E7B2F" w:rsidRPr="001D3CA0" w:rsidRDefault="002E7B2F" w:rsidP="002E7B2F">
            <w:pPr>
              <w:pStyle w:val="Odstavecseseznamem"/>
              <w:numPr>
                <w:ilvl w:val="0"/>
                <w:numId w:val="207"/>
              </w:numPr>
              <w:autoSpaceDE w:val="0"/>
              <w:autoSpaceDN w:val="0"/>
              <w:adjustRightInd w:val="0"/>
            </w:pPr>
            <w:r w:rsidRPr="001D3CA0">
              <w:t>sestaví jídelníček podle základních zásad správné výživy</w:t>
            </w:r>
          </w:p>
          <w:p w:rsidR="002E7B2F" w:rsidRPr="001D3CA0" w:rsidRDefault="002E7B2F" w:rsidP="002E7B2F">
            <w:pPr>
              <w:pStyle w:val="Odstavecseseznamem"/>
              <w:numPr>
                <w:ilvl w:val="0"/>
                <w:numId w:val="207"/>
              </w:numPr>
              <w:autoSpaceDE w:val="0"/>
              <w:autoSpaceDN w:val="0"/>
              <w:adjustRightInd w:val="0"/>
            </w:pPr>
            <w:r w:rsidRPr="001D3CA0">
              <w:t>uvede příklady stresových situací, navrhne, jak stresu čelit a předcházet</w:t>
            </w:r>
          </w:p>
          <w:p w:rsidR="002E7B2F" w:rsidRPr="001D3CA0" w:rsidRDefault="002E7B2F" w:rsidP="002E7B2F">
            <w:pPr>
              <w:pStyle w:val="Odstavecseseznamem"/>
              <w:numPr>
                <w:ilvl w:val="0"/>
                <w:numId w:val="207"/>
              </w:numPr>
              <w:autoSpaceDE w:val="0"/>
              <w:autoSpaceDN w:val="0"/>
              <w:adjustRightInd w:val="0"/>
            </w:pPr>
            <w:r w:rsidRPr="001D3CA0">
              <w:t>sestaví svůj režim dne podle zásad zdravého způsobu života</w:t>
            </w:r>
          </w:p>
          <w:p w:rsidR="002E7B2F" w:rsidRPr="001D3CA0" w:rsidRDefault="002E7B2F" w:rsidP="002E7B2F">
            <w:pPr>
              <w:pStyle w:val="Odstavecseseznamem"/>
              <w:numPr>
                <w:ilvl w:val="0"/>
                <w:numId w:val="207"/>
              </w:numPr>
              <w:autoSpaceDE w:val="0"/>
              <w:autoSpaceDN w:val="0"/>
              <w:adjustRightInd w:val="0"/>
            </w:pPr>
            <w:r w:rsidRPr="001D3CA0">
              <w:t>uvede příklady pozitivních a negativních reklamních vlivů</w:t>
            </w:r>
          </w:p>
          <w:p w:rsidR="002E7B2F" w:rsidRPr="001D3CA0" w:rsidRDefault="002E7B2F" w:rsidP="002E7B2F">
            <w:pPr>
              <w:pStyle w:val="Odstavecseseznamem"/>
              <w:numPr>
                <w:ilvl w:val="0"/>
                <w:numId w:val="207"/>
              </w:numPr>
              <w:autoSpaceDE w:val="0"/>
              <w:autoSpaceDN w:val="0"/>
              <w:adjustRightInd w:val="0"/>
            </w:pPr>
            <w:r w:rsidRPr="001D3CA0">
              <w:t xml:space="preserve">na modelových příkladech předvede osvojené </w:t>
            </w:r>
            <w:r w:rsidRPr="001D3CA0">
              <w:lastRenderedPageBreak/>
              <w:t>jednoduché způsoby odmítání návykových látek</w:t>
            </w:r>
          </w:p>
          <w:p w:rsidR="002E7B2F" w:rsidRPr="001D3CA0" w:rsidRDefault="002E7B2F" w:rsidP="002E7B2F">
            <w:pPr>
              <w:pStyle w:val="Odstavecseseznamem"/>
              <w:numPr>
                <w:ilvl w:val="0"/>
                <w:numId w:val="207"/>
              </w:numPr>
              <w:autoSpaceDE w:val="0"/>
              <w:autoSpaceDN w:val="0"/>
              <w:adjustRightInd w:val="0"/>
            </w:pPr>
            <w:r w:rsidRPr="001D3CA0">
              <w:t>posoudí negativní vliv kouření, alkoholu, drog, násilí, hracích automatů apod. na kvalitu lidského života</w:t>
            </w:r>
          </w:p>
          <w:p w:rsidR="002E7B2F" w:rsidRPr="001D3CA0" w:rsidRDefault="002E7B2F" w:rsidP="002E7B2F">
            <w:pPr>
              <w:pStyle w:val="Odstavecseseznamem"/>
              <w:numPr>
                <w:ilvl w:val="0"/>
                <w:numId w:val="207"/>
              </w:numPr>
              <w:autoSpaceDE w:val="0"/>
              <w:autoSpaceDN w:val="0"/>
              <w:adjustRightInd w:val="0"/>
            </w:pPr>
            <w:r w:rsidRPr="001D3CA0">
              <w:t>uvede, na modelových situacích předvede, jak bude postupovat v krizových situacích (šikana, týrání, zneužívání, přírodní a ekologické katastrofy, teroristický útok apod.)</w:t>
            </w:r>
          </w:p>
          <w:p w:rsidR="002E7B2F" w:rsidRPr="001D3CA0" w:rsidRDefault="002E7B2F" w:rsidP="002E7B2F">
            <w:pPr>
              <w:pStyle w:val="Odstavecseseznamem"/>
              <w:numPr>
                <w:ilvl w:val="0"/>
                <w:numId w:val="207"/>
              </w:numPr>
              <w:autoSpaceDE w:val="0"/>
              <w:autoSpaceDN w:val="0"/>
              <w:adjustRightInd w:val="0"/>
            </w:pPr>
            <w:r w:rsidRPr="001D3CA0">
              <w:t>na modelových příkladech předvede základní úkony první pomoci a přivolání pomoci v různých situacích (aplikuje znalost telefonních čísel: 150, 155, 158, 156)</w:t>
            </w:r>
          </w:p>
          <w:p w:rsidR="002E7B2F" w:rsidRPr="001D3CA0" w:rsidRDefault="002E7B2F" w:rsidP="002E7B2F">
            <w:pPr>
              <w:pStyle w:val="Odstavecseseznamem"/>
              <w:numPr>
                <w:ilvl w:val="0"/>
                <w:numId w:val="207"/>
              </w:numPr>
              <w:autoSpaceDE w:val="0"/>
              <w:autoSpaceDN w:val="0"/>
              <w:adjustRightInd w:val="0"/>
            </w:pPr>
            <w:r w:rsidRPr="001D3CA0">
              <w:t>pojmenuje správně základní části lidského těla</w:t>
            </w:r>
          </w:p>
          <w:p w:rsidR="002E7B2F" w:rsidRPr="001D3CA0" w:rsidRDefault="002E7B2F" w:rsidP="002E7B2F">
            <w:pPr>
              <w:pStyle w:val="Odstavecseseznamem"/>
              <w:numPr>
                <w:ilvl w:val="0"/>
                <w:numId w:val="207"/>
              </w:numPr>
              <w:autoSpaceDE w:val="0"/>
              <w:autoSpaceDN w:val="0"/>
              <w:adjustRightInd w:val="0"/>
            </w:pPr>
            <w:r w:rsidRPr="001D3CA0">
              <w:t>vysvětlí, proč (jak) se musí chránit před stykem s cizí krví (úrazy, nalezené injekční stříkačky aj.)</w:t>
            </w:r>
          </w:p>
          <w:p w:rsidR="002E7B2F" w:rsidRDefault="002E7B2F" w:rsidP="002E7B2F">
            <w:pPr>
              <w:pStyle w:val="Odstavecseseznamem"/>
              <w:numPr>
                <w:ilvl w:val="0"/>
                <w:numId w:val="207"/>
              </w:numPr>
              <w:autoSpaceDE w:val="0"/>
              <w:autoSpaceDN w:val="0"/>
              <w:adjustRightInd w:val="0"/>
            </w:pPr>
            <w:r w:rsidRPr="001D3CA0">
              <w:t>vysvětlí pojmy: HIV, AIDS</w:t>
            </w:r>
          </w:p>
          <w:p w:rsidR="002E7B2F" w:rsidRPr="003E46E1" w:rsidRDefault="002E7B2F" w:rsidP="002E7B2F">
            <w:pPr>
              <w:numPr>
                <w:ilvl w:val="0"/>
                <w:numId w:val="207"/>
              </w:numPr>
              <w:autoSpaceDE w:val="0"/>
              <w:autoSpaceDN w:val="0"/>
              <w:adjustRightInd w:val="0"/>
              <w:rPr>
                <w:bCs/>
                <w:iCs/>
                <w:color w:val="000000"/>
              </w:rPr>
            </w:pPr>
            <w:r w:rsidRPr="003E46E1">
              <w:rPr>
                <w:rStyle w:val="Siln"/>
                <w:shd w:val="clear" w:color="auto" w:fill="FFFFFF"/>
              </w:rPr>
              <w:t>rozezná nebezpečí různého charakteru, využívá bezpečná místa pro hru a trávení volného času; uplatňuje základní pravidla</w:t>
            </w:r>
            <w:r w:rsidRPr="003E46E1">
              <w:rPr>
                <w:rStyle w:val="apple-converted-space"/>
                <w:rFonts w:eastAsiaTheme="majorEastAsia"/>
                <w:shd w:val="clear" w:color="auto" w:fill="FFFFFF"/>
              </w:rPr>
              <w:t> </w:t>
            </w:r>
            <w:r w:rsidRPr="003E46E1">
              <w:rPr>
                <w:shd w:val="clear" w:color="auto" w:fill="FFFFFF"/>
              </w:rPr>
              <w:t>bezpečného chování</w:t>
            </w:r>
            <w:r w:rsidRPr="003E46E1">
              <w:rPr>
                <w:b/>
                <w:shd w:val="clear" w:color="auto" w:fill="FFFFFF"/>
              </w:rPr>
              <w:t xml:space="preserve"> </w:t>
            </w:r>
            <w:r w:rsidRPr="003E46E1">
              <w:rPr>
                <w:rStyle w:val="Siln"/>
                <w:shd w:val="clear" w:color="auto" w:fill="FFFFFF"/>
              </w:rPr>
              <w:t>účastníka silničního provozu, jedná</w:t>
            </w:r>
            <w:r w:rsidRPr="003E46E1">
              <w:rPr>
                <w:rStyle w:val="apple-converted-space"/>
                <w:rFonts w:eastAsiaTheme="majorEastAsia"/>
                <w:shd w:val="clear" w:color="auto" w:fill="FFFFFF"/>
              </w:rPr>
              <w:t> </w:t>
            </w:r>
            <w:r w:rsidRPr="003E46E1">
              <w:rPr>
                <w:shd w:val="clear" w:color="auto" w:fill="FFFFFF"/>
              </w:rPr>
              <w:t>tak, aby neohrožoval zdraví své a zdraví jiných</w:t>
            </w:r>
          </w:p>
          <w:p w:rsidR="002E7B2F" w:rsidRPr="001D3CA0" w:rsidRDefault="002E7B2F" w:rsidP="00913960">
            <w:pPr>
              <w:autoSpaceDE w:val="0"/>
              <w:autoSpaceDN w:val="0"/>
              <w:adjustRightInd w:val="0"/>
            </w:pPr>
          </w:p>
        </w:tc>
        <w:tc>
          <w:tcPr>
            <w:tcW w:w="2835" w:type="dxa"/>
          </w:tcPr>
          <w:p w:rsidR="002E7B2F" w:rsidRPr="001D3CA0" w:rsidRDefault="002E7B2F" w:rsidP="00913960">
            <w:pPr>
              <w:autoSpaceDE w:val="0"/>
              <w:autoSpaceDN w:val="0"/>
              <w:adjustRightInd w:val="0"/>
              <w:rPr>
                <w:b/>
                <w:bCs/>
              </w:rPr>
            </w:pPr>
            <w:r w:rsidRPr="001D3CA0">
              <w:rPr>
                <w:b/>
                <w:bCs/>
              </w:rPr>
              <w:lastRenderedPageBreak/>
              <w:t>Rozmanitost p</w:t>
            </w:r>
            <w:r w:rsidRPr="001D3CA0">
              <w:t>ř</w:t>
            </w:r>
            <w:r w:rsidRPr="001D3CA0">
              <w:rPr>
                <w:b/>
                <w:bCs/>
              </w:rPr>
              <w:t>írody - Zem</w:t>
            </w:r>
            <w:r w:rsidRPr="001D3CA0">
              <w:t xml:space="preserve">ě </w:t>
            </w:r>
            <w:r w:rsidRPr="001D3CA0">
              <w:rPr>
                <w:b/>
                <w:bCs/>
              </w:rPr>
              <w:t>a vesmír</w:t>
            </w:r>
          </w:p>
          <w:p w:rsidR="002E7B2F" w:rsidRPr="001D3CA0" w:rsidRDefault="002E7B2F" w:rsidP="002E7B2F">
            <w:pPr>
              <w:pStyle w:val="Odstavecseseznamem"/>
              <w:numPr>
                <w:ilvl w:val="0"/>
                <w:numId w:val="208"/>
              </w:numPr>
              <w:autoSpaceDE w:val="0"/>
              <w:autoSpaceDN w:val="0"/>
              <w:adjustRightInd w:val="0"/>
            </w:pPr>
            <w:r w:rsidRPr="001D3CA0">
              <w:t>Slunce a sluneční soustava</w:t>
            </w:r>
          </w:p>
          <w:p w:rsidR="002E7B2F" w:rsidRPr="001D3CA0" w:rsidRDefault="002E7B2F" w:rsidP="002E7B2F">
            <w:pPr>
              <w:pStyle w:val="Odstavecseseznamem"/>
              <w:numPr>
                <w:ilvl w:val="0"/>
                <w:numId w:val="208"/>
              </w:numPr>
              <w:autoSpaceDE w:val="0"/>
              <w:autoSpaceDN w:val="0"/>
              <w:adjustRightInd w:val="0"/>
            </w:pPr>
            <w:r w:rsidRPr="001D3CA0">
              <w:t>vesmírná tělesa – hvězdy, přirozené družice, planety, komety, meteory, meteority</w:t>
            </w:r>
          </w:p>
          <w:p w:rsidR="002E7B2F" w:rsidRPr="001D3CA0" w:rsidRDefault="002E7B2F" w:rsidP="002E7B2F">
            <w:pPr>
              <w:pStyle w:val="Odstavecseseznamem"/>
              <w:numPr>
                <w:ilvl w:val="0"/>
                <w:numId w:val="208"/>
              </w:numPr>
              <w:autoSpaceDE w:val="0"/>
              <w:autoSpaceDN w:val="0"/>
              <w:adjustRightInd w:val="0"/>
            </w:pPr>
            <w:r w:rsidRPr="001D3CA0">
              <w:t>Země ve vesmíru - pohyby Země</w:t>
            </w:r>
          </w:p>
          <w:p w:rsidR="002E7B2F" w:rsidRPr="001D3CA0" w:rsidRDefault="002E7B2F" w:rsidP="002E7B2F">
            <w:pPr>
              <w:pStyle w:val="Odstavecseseznamem"/>
              <w:numPr>
                <w:ilvl w:val="0"/>
                <w:numId w:val="208"/>
              </w:numPr>
              <w:autoSpaceDE w:val="0"/>
              <w:autoSpaceDN w:val="0"/>
              <w:adjustRightInd w:val="0"/>
            </w:pPr>
            <w:r w:rsidRPr="001D3CA0">
              <w:t>gravitační síla</w:t>
            </w:r>
          </w:p>
          <w:p w:rsidR="002E7B2F" w:rsidRPr="001D3CA0" w:rsidRDefault="002E7B2F" w:rsidP="002E7B2F">
            <w:pPr>
              <w:pStyle w:val="Odstavecseseznamem"/>
              <w:numPr>
                <w:ilvl w:val="0"/>
                <w:numId w:val="208"/>
              </w:numPr>
              <w:autoSpaceDE w:val="0"/>
              <w:autoSpaceDN w:val="0"/>
              <w:adjustRightInd w:val="0"/>
            </w:pPr>
            <w:r w:rsidRPr="001D3CA0">
              <w:t>střídání dne a noci, roční období</w:t>
            </w:r>
          </w:p>
          <w:p w:rsidR="002E7B2F" w:rsidRPr="001D3CA0" w:rsidRDefault="002E7B2F" w:rsidP="002E7B2F">
            <w:pPr>
              <w:pStyle w:val="Odstavecseseznamem"/>
              <w:numPr>
                <w:ilvl w:val="0"/>
                <w:numId w:val="208"/>
              </w:numPr>
              <w:autoSpaceDE w:val="0"/>
              <w:autoSpaceDN w:val="0"/>
              <w:adjustRightInd w:val="0"/>
            </w:pPr>
            <w:r w:rsidRPr="001D3CA0">
              <w:t>práce s globusem</w:t>
            </w:r>
          </w:p>
          <w:p w:rsidR="002E7B2F" w:rsidRPr="001D3CA0" w:rsidRDefault="002E7B2F" w:rsidP="002E7B2F">
            <w:pPr>
              <w:pStyle w:val="Odstavecseseznamem"/>
              <w:numPr>
                <w:ilvl w:val="0"/>
                <w:numId w:val="208"/>
              </w:numPr>
              <w:autoSpaceDE w:val="0"/>
              <w:autoSpaceDN w:val="0"/>
              <w:adjustRightInd w:val="0"/>
            </w:pPr>
            <w:r w:rsidRPr="001D3CA0">
              <w:t>ekologie - prospěšné a škodlivé zásahy člověka do přírody a krajiny, zemědělství, průmyslová výroba, doprava ve vztahu k životnímu prostředí</w:t>
            </w:r>
          </w:p>
          <w:p w:rsidR="002E7B2F" w:rsidRPr="001D3CA0" w:rsidRDefault="002E7B2F" w:rsidP="00913960">
            <w:pPr>
              <w:pStyle w:val="Odstavecseseznamem"/>
              <w:autoSpaceDE w:val="0"/>
              <w:autoSpaceDN w:val="0"/>
              <w:adjustRightInd w:val="0"/>
              <w:ind w:left="360"/>
            </w:pPr>
          </w:p>
          <w:p w:rsidR="002E7B2F" w:rsidRPr="001D3CA0" w:rsidRDefault="002E7B2F" w:rsidP="00913960">
            <w:pPr>
              <w:autoSpaceDE w:val="0"/>
              <w:autoSpaceDN w:val="0"/>
              <w:adjustRightInd w:val="0"/>
              <w:rPr>
                <w:b/>
              </w:rPr>
            </w:pPr>
            <w:r w:rsidRPr="001D3CA0">
              <w:rPr>
                <w:b/>
              </w:rPr>
              <w:t>Výchova ke zdraví</w:t>
            </w:r>
          </w:p>
          <w:p w:rsidR="002E7B2F" w:rsidRPr="001D3CA0" w:rsidRDefault="002E7B2F" w:rsidP="00913960">
            <w:pPr>
              <w:autoSpaceDE w:val="0"/>
              <w:autoSpaceDN w:val="0"/>
              <w:adjustRightInd w:val="0"/>
              <w:rPr>
                <w:b/>
                <w:bCs/>
              </w:rPr>
            </w:pPr>
            <w:r w:rsidRPr="001D3CA0">
              <w:t>Č</w:t>
            </w:r>
            <w:r w:rsidRPr="001D3CA0">
              <w:rPr>
                <w:b/>
                <w:bCs/>
              </w:rPr>
              <w:t>lov</w:t>
            </w:r>
            <w:r w:rsidRPr="001D3CA0">
              <w:t>ě</w:t>
            </w:r>
            <w:r w:rsidRPr="001D3CA0">
              <w:rPr>
                <w:b/>
                <w:bCs/>
              </w:rPr>
              <w:t>k a jeho zdraví</w:t>
            </w:r>
          </w:p>
          <w:p w:rsidR="002E7B2F" w:rsidRPr="001D3CA0" w:rsidRDefault="002E7B2F" w:rsidP="002E7B2F">
            <w:pPr>
              <w:pStyle w:val="Odstavecseseznamem"/>
              <w:numPr>
                <w:ilvl w:val="0"/>
                <w:numId w:val="209"/>
              </w:numPr>
              <w:autoSpaceDE w:val="0"/>
              <w:autoSpaceDN w:val="0"/>
              <w:adjustRightInd w:val="0"/>
            </w:pPr>
            <w:r w:rsidRPr="001D3CA0">
              <w:t>stavba lidského těla</w:t>
            </w:r>
          </w:p>
          <w:p w:rsidR="002E7B2F" w:rsidRPr="001D3CA0" w:rsidRDefault="002E7B2F" w:rsidP="002E7B2F">
            <w:pPr>
              <w:pStyle w:val="Odstavecseseznamem"/>
              <w:numPr>
                <w:ilvl w:val="0"/>
                <w:numId w:val="209"/>
              </w:numPr>
              <w:autoSpaceDE w:val="0"/>
              <w:autoSpaceDN w:val="0"/>
              <w:adjustRightInd w:val="0"/>
            </w:pPr>
            <w:r w:rsidRPr="001D3CA0">
              <w:t>funkce některých orgánů a orgánových soustav</w:t>
            </w:r>
          </w:p>
          <w:p w:rsidR="002E7B2F" w:rsidRPr="001D3CA0" w:rsidRDefault="002E7B2F" w:rsidP="002E7B2F">
            <w:pPr>
              <w:pStyle w:val="Odstavecseseznamem"/>
              <w:numPr>
                <w:ilvl w:val="0"/>
                <w:numId w:val="209"/>
              </w:numPr>
              <w:autoSpaceDE w:val="0"/>
              <w:autoSpaceDN w:val="0"/>
              <w:adjustRightInd w:val="0"/>
            </w:pPr>
            <w:r w:rsidRPr="001D3CA0">
              <w:t>pohlavní rozdíly mezi mužem a ženou</w:t>
            </w:r>
          </w:p>
          <w:p w:rsidR="002E7B2F" w:rsidRPr="001D3CA0" w:rsidRDefault="002E7B2F" w:rsidP="002E7B2F">
            <w:pPr>
              <w:pStyle w:val="Odstavecseseznamem"/>
              <w:numPr>
                <w:ilvl w:val="0"/>
                <w:numId w:val="209"/>
              </w:numPr>
              <w:autoSpaceDE w:val="0"/>
              <w:autoSpaceDN w:val="0"/>
              <w:adjustRightInd w:val="0"/>
            </w:pPr>
            <w:r w:rsidRPr="001D3CA0">
              <w:t>základy lidské reprodukce</w:t>
            </w:r>
          </w:p>
          <w:p w:rsidR="002E7B2F" w:rsidRPr="001D3CA0" w:rsidRDefault="002E7B2F" w:rsidP="002E7B2F">
            <w:pPr>
              <w:pStyle w:val="Odstavecseseznamem"/>
              <w:numPr>
                <w:ilvl w:val="0"/>
                <w:numId w:val="209"/>
              </w:numPr>
              <w:autoSpaceDE w:val="0"/>
              <w:autoSpaceDN w:val="0"/>
              <w:adjustRightInd w:val="0"/>
            </w:pPr>
            <w:r w:rsidRPr="001D3CA0">
              <w:t>vývoj jedince</w:t>
            </w:r>
          </w:p>
          <w:p w:rsidR="002E7B2F" w:rsidRPr="001D3CA0" w:rsidRDefault="002E7B2F" w:rsidP="002E7B2F">
            <w:pPr>
              <w:pStyle w:val="Odstavecseseznamem"/>
              <w:numPr>
                <w:ilvl w:val="0"/>
                <w:numId w:val="209"/>
              </w:numPr>
              <w:autoSpaceDE w:val="0"/>
              <w:autoSpaceDN w:val="0"/>
              <w:adjustRightInd w:val="0"/>
            </w:pPr>
            <w:r w:rsidRPr="001D3CA0">
              <w:t>základy sexuální výchovy</w:t>
            </w:r>
          </w:p>
          <w:p w:rsidR="002E7B2F" w:rsidRPr="001D3CA0" w:rsidRDefault="002E7B2F" w:rsidP="002E7B2F">
            <w:pPr>
              <w:pStyle w:val="Odstavecseseznamem"/>
              <w:numPr>
                <w:ilvl w:val="0"/>
                <w:numId w:val="209"/>
              </w:numPr>
              <w:autoSpaceDE w:val="0"/>
              <w:autoSpaceDN w:val="0"/>
              <w:adjustRightInd w:val="0"/>
            </w:pPr>
            <w:r w:rsidRPr="001D3CA0">
              <w:lastRenderedPageBreak/>
              <w:t>partnerství a rodičovství</w:t>
            </w:r>
          </w:p>
          <w:p w:rsidR="002E7B2F" w:rsidRPr="001D3CA0" w:rsidRDefault="002E7B2F" w:rsidP="002E7B2F">
            <w:pPr>
              <w:pStyle w:val="Odstavecseseznamem"/>
              <w:numPr>
                <w:ilvl w:val="0"/>
                <w:numId w:val="209"/>
              </w:numPr>
              <w:autoSpaceDE w:val="0"/>
              <w:autoSpaceDN w:val="0"/>
              <w:adjustRightInd w:val="0"/>
            </w:pPr>
            <w:r w:rsidRPr="001D3CA0">
              <w:t>péče o zdraví, správná výživa</w:t>
            </w:r>
          </w:p>
          <w:p w:rsidR="002E7B2F" w:rsidRPr="001D3CA0" w:rsidRDefault="002E7B2F" w:rsidP="002E7B2F">
            <w:pPr>
              <w:pStyle w:val="Odstavecseseznamem"/>
              <w:numPr>
                <w:ilvl w:val="0"/>
                <w:numId w:val="209"/>
              </w:numPr>
              <w:autoSpaceDE w:val="0"/>
              <w:autoSpaceDN w:val="0"/>
              <w:adjustRightInd w:val="0"/>
            </w:pPr>
            <w:r w:rsidRPr="001D3CA0">
              <w:t>intimní a duševní hygiena</w:t>
            </w:r>
          </w:p>
          <w:p w:rsidR="002E7B2F" w:rsidRPr="001D3CA0" w:rsidRDefault="002E7B2F" w:rsidP="002E7B2F">
            <w:pPr>
              <w:pStyle w:val="Odstavecseseznamem"/>
              <w:numPr>
                <w:ilvl w:val="0"/>
                <w:numId w:val="209"/>
              </w:numPr>
              <w:autoSpaceDE w:val="0"/>
              <w:autoSpaceDN w:val="0"/>
              <w:adjustRightInd w:val="0"/>
            </w:pPr>
            <w:r w:rsidRPr="001D3CA0">
              <w:t>sociálně patologické jevy</w:t>
            </w:r>
          </w:p>
          <w:p w:rsidR="002E7B2F" w:rsidRPr="001D3CA0" w:rsidRDefault="002E7B2F" w:rsidP="002E7B2F">
            <w:pPr>
              <w:pStyle w:val="Odstavecseseznamem"/>
              <w:numPr>
                <w:ilvl w:val="0"/>
                <w:numId w:val="209"/>
              </w:numPr>
              <w:autoSpaceDE w:val="0"/>
              <w:autoSpaceDN w:val="0"/>
              <w:adjustRightInd w:val="0"/>
            </w:pPr>
            <w:r w:rsidRPr="001D3CA0">
              <w:t>návykové látky</w:t>
            </w:r>
          </w:p>
          <w:p w:rsidR="002E7B2F" w:rsidRPr="001D3CA0" w:rsidRDefault="002E7B2F" w:rsidP="002E7B2F">
            <w:pPr>
              <w:pStyle w:val="Odstavecseseznamem"/>
              <w:numPr>
                <w:ilvl w:val="0"/>
                <w:numId w:val="209"/>
              </w:numPr>
              <w:autoSpaceDE w:val="0"/>
              <w:autoSpaceDN w:val="0"/>
              <w:adjustRightInd w:val="0"/>
            </w:pPr>
            <w:r w:rsidRPr="001D3CA0">
              <w:t>bezpečné chování v rizikovém prostředí</w:t>
            </w:r>
          </w:p>
          <w:p w:rsidR="002E7B2F" w:rsidRPr="001D3CA0" w:rsidRDefault="002E7B2F" w:rsidP="002E7B2F">
            <w:pPr>
              <w:pStyle w:val="Odstavecseseznamem"/>
              <w:numPr>
                <w:ilvl w:val="0"/>
                <w:numId w:val="209"/>
              </w:numPr>
              <w:autoSpaceDE w:val="0"/>
              <w:autoSpaceDN w:val="0"/>
              <w:adjustRightInd w:val="0"/>
            </w:pPr>
            <w:r w:rsidRPr="001D3CA0">
              <w:t>první pomoc</w:t>
            </w:r>
          </w:p>
          <w:p w:rsidR="002E7B2F" w:rsidRPr="001D3CA0" w:rsidRDefault="002E7B2F" w:rsidP="002E7B2F">
            <w:pPr>
              <w:pStyle w:val="Odstavecseseznamem"/>
              <w:numPr>
                <w:ilvl w:val="0"/>
                <w:numId w:val="209"/>
              </w:numPr>
              <w:autoSpaceDE w:val="0"/>
              <w:autoSpaceDN w:val="0"/>
              <w:adjustRightInd w:val="0"/>
            </w:pPr>
            <w:r w:rsidRPr="001D3CA0">
              <w:t>HIV/AIDS</w:t>
            </w:r>
          </w:p>
          <w:p w:rsidR="002E7B2F" w:rsidRPr="001D3CA0" w:rsidRDefault="002E7B2F" w:rsidP="00913960">
            <w:pPr>
              <w:rPr>
                <w:b/>
              </w:rPr>
            </w:pPr>
          </w:p>
          <w:p w:rsidR="002E7B2F" w:rsidRPr="001D3CA0" w:rsidRDefault="002E7B2F" w:rsidP="00913960">
            <w:pPr>
              <w:rPr>
                <w:b/>
              </w:rPr>
            </w:pPr>
            <w:r w:rsidRPr="001D3CA0">
              <w:rPr>
                <w:b/>
              </w:rPr>
              <w:t>Ochrana člověka při ohrožení zdraví a života</w:t>
            </w:r>
          </w:p>
          <w:p w:rsidR="002E7B2F" w:rsidRPr="001D3CA0" w:rsidRDefault="002E7B2F" w:rsidP="002E7B2F">
            <w:pPr>
              <w:pStyle w:val="Odstavecseseznamem"/>
              <w:numPr>
                <w:ilvl w:val="0"/>
                <w:numId w:val="210"/>
              </w:numPr>
            </w:pPr>
            <w:r w:rsidRPr="001D3CA0">
              <w:t>živelné pohromy</w:t>
            </w:r>
          </w:p>
          <w:p w:rsidR="002E7B2F" w:rsidRPr="001D3CA0" w:rsidRDefault="002E7B2F" w:rsidP="002E7B2F">
            <w:pPr>
              <w:pStyle w:val="Odstavecseseznamem"/>
              <w:numPr>
                <w:ilvl w:val="0"/>
                <w:numId w:val="210"/>
              </w:numPr>
            </w:pPr>
            <w:r w:rsidRPr="001D3CA0">
              <w:t>opatření, chování a jednání při nebezpečí živelných pohrom v modelových situacích</w:t>
            </w:r>
          </w:p>
        </w:tc>
        <w:tc>
          <w:tcPr>
            <w:tcW w:w="1733" w:type="dxa"/>
          </w:tcPr>
          <w:p w:rsidR="002E7B2F" w:rsidRPr="001D3CA0" w:rsidRDefault="002E7B2F" w:rsidP="00913960">
            <w:pPr>
              <w:autoSpaceDE w:val="0"/>
              <w:autoSpaceDN w:val="0"/>
              <w:adjustRightInd w:val="0"/>
            </w:pPr>
            <w:r w:rsidRPr="001D3CA0">
              <w:lastRenderedPageBreak/>
              <w:t>OSV 1 - rozvoj schopností poznávání - cvičení smyslového vnímání, pozornosti a soustředění</w:t>
            </w:r>
          </w:p>
          <w:p w:rsidR="002E7B2F" w:rsidRPr="001D3CA0" w:rsidRDefault="002E7B2F" w:rsidP="00913960">
            <w:pPr>
              <w:autoSpaceDE w:val="0"/>
              <w:autoSpaceDN w:val="0"/>
              <w:adjustRightInd w:val="0"/>
            </w:pPr>
            <w:r w:rsidRPr="001D3CA0">
              <w:t>- kreativita - cvičení pro rozvoj základních rysů kreativity (originalita, schopnost vidět věci jinak)</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OVS 3 - řešení problémů a rozhodovací dovednosti – zvládání učebních problémů</w:t>
            </w:r>
          </w:p>
          <w:p w:rsidR="002E7B2F" w:rsidRPr="001D3CA0" w:rsidRDefault="002E7B2F" w:rsidP="00913960">
            <w:pPr>
              <w:autoSpaceDE w:val="0"/>
              <w:autoSpaceDN w:val="0"/>
              <w:adjustRightInd w:val="0"/>
            </w:pPr>
            <w:r w:rsidRPr="001D3CA0">
              <w:t>- hodnoty, postoje, praktická etika</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ENV - ekosystémy - les, vodní zdroje</w:t>
            </w:r>
          </w:p>
          <w:p w:rsidR="002E7B2F" w:rsidRPr="001D3CA0" w:rsidRDefault="002E7B2F" w:rsidP="00913960">
            <w:pPr>
              <w:autoSpaceDE w:val="0"/>
              <w:autoSpaceDN w:val="0"/>
              <w:adjustRightInd w:val="0"/>
            </w:pPr>
            <w:r w:rsidRPr="001D3CA0">
              <w:t xml:space="preserve">- základní </w:t>
            </w:r>
            <w:r w:rsidRPr="001D3CA0">
              <w:lastRenderedPageBreak/>
              <w:t>podmínky života - voda, vzduch, půda</w:t>
            </w:r>
          </w:p>
          <w:p w:rsidR="002E7B2F" w:rsidRPr="001D3CA0" w:rsidRDefault="002E7B2F" w:rsidP="00913960">
            <w:pPr>
              <w:autoSpaceDE w:val="0"/>
              <w:autoSpaceDN w:val="0"/>
              <w:adjustRightInd w:val="0"/>
            </w:pPr>
            <w:r w:rsidRPr="001D3CA0">
              <w:t>- lidské aktivity a problémy životního prostředí</w:t>
            </w:r>
          </w:p>
          <w:p w:rsidR="002E7B2F" w:rsidRPr="001D3CA0" w:rsidRDefault="002E7B2F" w:rsidP="00913960">
            <w:pPr>
              <w:autoSpaceDE w:val="0"/>
              <w:autoSpaceDN w:val="0"/>
              <w:adjustRightInd w:val="0"/>
            </w:pPr>
            <w:r w:rsidRPr="001D3CA0">
              <w:t>- vztah člověka k prostředí –</w:t>
            </w:r>
          </w:p>
          <w:p w:rsidR="002E7B2F" w:rsidRPr="001D3CA0" w:rsidRDefault="002E7B2F" w:rsidP="00913960">
            <w:pPr>
              <w:autoSpaceDE w:val="0"/>
              <w:autoSpaceDN w:val="0"/>
              <w:adjustRightInd w:val="0"/>
            </w:pPr>
            <w:r w:rsidRPr="001D3CA0">
              <w:t>náš životní styl (spotřeba věcí, energie, odpady, způsoby jednání a vlivy na prostředí)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EGS - objevujeme Evropu a svět - naše vlast a Evropa, Evropa a svět</w:t>
            </w:r>
          </w:p>
        </w:tc>
      </w:tr>
    </w:tbl>
    <w:p w:rsidR="002E7B2F" w:rsidRPr="001D3CA0" w:rsidRDefault="002E7B2F" w:rsidP="002E7B2F">
      <w:pPr>
        <w:autoSpaceDE w:val="0"/>
        <w:autoSpaceDN w:val="0"/>
        <w:adjustRightInd w:val="0"/>
        <w:jc w:val="both"/>
        <w:rPr>
          <w:color w:val="000000"/>
        </w:rPr>
      </w:pPr>
    </w:p>
    <w:p w:rsidR="002E7B2F" w:rsidRPr="001D3CA0" w:rsidRDefault="002E7B2F" w:rsidP="002E7B2F">
      <w:pPr>
        <w:autoSpaceDE w:val="0"/>
        <w:autoSpaceDN w:val="0"/>
        <w:adjustRightInd w:val="0"/>
        <w:jc w:val="both"/>
        <w:rPr>
          <w:b/>
          <w:bCs/>
          <w:color w:val="000000"/>
          <w:sz w:val="24"/>
          <w:szCs w:val="24"/>
        </w:rPr>
      </w:pPr>
      <w:r w:rsidRPr="001D3CA0">
        <w:rPr>
          <w:b/>
          <w:bCs/>
          <w:color w:val="000000"/>
        </w:rPr>
        <w:t>Vzdělávací obsah vyučovacího předmětu Vlastivěda:</w:t>
      </w:r>
    </w:p>
    <w:tbl>
      <w:tblPr>
        <w:tblStyle w:val="Mkatabulky"/>
        <w:tblW w:w="0" w:type="auto"/>
        <w:tblLook w:val="04A0" w:firstRow="1" w:lastRow="0" w:firstColumn="1" w:lastColumn="0" w:noHBand="0" w:noVBand="1"/>
      </w:tblPr>
      <w:tblGrid>
        <w:gridCol w:w="5070"/>
        <w:gridCol w:w="2268"/>
        <w:gridCol w:w="1874"/>
      </w:tblGrid>
      <w:tr w:rsidR="002E7B2F" w:rsidRPr="001D3CA0" w:rsidTr="00913960">
        <w:tc>
          <w:tcPr>
            <w:tcW w:w="9212" w:type="dxa"/>
            <w:gridSpan w:val="3"/>
            <w:shd w:val="pct15" w:color="auto" w:fill="auto"/>
          </w:tcPr>
          <w:p w:rsidR="002E7B2F" w:rsidRPr="001D3CA0" w:rsidRDefault="002E7B2F" w:rsidP="00913960">
            <w:pPr>
              <w:autoSpaceDE w:val="0"/>
              <w:autoSpaceDN w:val="0"/>
              <w:adjustRightInd w:val="0"/>
              <w:jc w:val="center"/>
              <w:rPr>
                <w:b/>
                <w:color w:val="000000"/>
              </w:rPr>
            </w:pPr>
            <w:r w:rsidRPr="001D3CA0">
              <w:rPr>
                <w:b/>
                <w:bCs/>
                <w:color w:val="000000"/>
              </w:rPr>
              <w:t>VLASTIVĚDA – 4. ročník</w:t>
            </w:r>
          </w:p>
        </w:tc>
      </w:tr>
      <w:tr w:rsidR="002E7B2F" w:rsidRPr="001D3CA0" w:rsidTr="00913960">
        <w:tc>
          <w:tcPr>
            <w:tcW w:w="5070" w:type="dxa"/>
            <w:shd w:val="pct15" w:color="auto" w:fill="auto"/>
          </w:tcPr>
          <w:p w:rsidR="002E7B2F" w:rsidRPr="001D3CA0" w:rsidRDefault="002E7B2F" w:rsidP="00913960">
            <w:pPr>
              <w:pStyle w:val="Odstavecseseznamem"/>
              <w:autoSpaceDE w:val="0"/>
              <w:autoSpaceDN w:val="0"/>
              <w:adjustRightInd w:val="0"/>
              <w:ind w:left="0"/>
              <w:jc w:val="center"/>
              <w:rPr>
                <w:b/>
                <w:color w:val="000000"/>
              </w:rPr>
            </w:pPr>
            <w:r w:rsidRPr="001D3CA0">
              <w:rPr>
                <w:b/>
                <w:color w:val="000000"/>
              </w:rPr>
              <w:t>Školní výstupy</w:t>
            </w:r>
          </w:p>
        </w:tc>
        <w:tc>
          <w:tcPr>
            <w:tcW w:w="2268" w:type="dxa"/>
            <w:shd w:val="pct15" w:color="auto" w:fill="auto"/>
          </w:tcPr>
          <w:p w:rsidR="002E7B2F" w:rsidRPr="001D3CA0" w:rsidRDefault="002E7B2F" w:rsidP="00913960">
            <w:pPr>
              <w:pStyle w:val="Odstavecseseznamem"/>
              <w:autoSpaceDE w:val="0"/>
              <w:autoSpaceDN w:val="0"/>
              <w:adjustRightInd w:val="0"/>
              <w:ind w:left="0"/>
              <w:jc w:val="center"/>
              <w:rPr>
                <w:b/>
                <w:color w:val="000000"/>
              </w:rPr>
            </w:pPr>
            <w:r w:rsidRPr="001D3CA0">
              <w:rPr>
                <w:b/>
                <w:color w:val="000000"/>
              </w:rPr>
              <w:t>Učivo</w:t>
            </w:r>
          </w:p>
        </w:tc>
        <w:tc>
          <w:tcPr>
            <w:tcW w:w="1874" w:type="dxa"/>
            <w:shd w:val="pct15" w:color="auto" w:fill="auto"/>
          </w:tcPr>
          <w:p w:rsidR="002E7B2F" w:rsidRPr="001D3CA0" w:rsidRDefault="002E7B2F" w:rsidP="00913960">
            <w:pPr>
              <w:pStyle w:val="Odstavecseseznamem"/>
              <w:autoSpaceDE w:val="0"/>
              <w:autoSpaceDN w:val="0"/>
              <w:adjustRightInd w:val="0"/>
              <w:ind w:left="0"/>
              <w:jc w:val="center"/>
              <w:rPr>
                <w:b/>
                <w:color w:val="000000"/>
              </w:rPr>
            </w:pPr>
            <w:r w:rsidRPr="001D3CA0">
              <w:rPr>
                <w:b/>
                <w:color w:val="000000"/>
              </w:rPr>
              <w:t>Průřezová témata</w:t>
            </w:r>
          </w:p>
        </w:tc>
      </w:tr>
      <w:tr w:rsidR="002E7B2F" w:rsidRPr="001D3CA0" w:rsidTr="00913960">
        <w:tc>
          <w:tcPr>
            <w:tcW w:w="5070" w:type="dxa"/>
          </w:tcPr>
          <w:p w:rsidR="002E7B2F" w:rsidRPr="001D3CA0" w:rsidRDefault="002E7B2F" w:rsidP="00913960">
            <w:pPr>
              <w:autoSpaceDE w:val="0"/>
              <w:autoSpaceDN w:val="0"/>
              <w:adjustRightInd w:val="0"/>
            </w:pPr>
            <w:r w:rsidRPr="001D3CA0">
              <w:rPr>
                <w:b/>
                <w:bCs/>
              </w:rPr>
              <w:t>Žák</w:t>
            </w:r>
            <w:r w:rsidRPr="001D3CA0">
              <w:t>:</w:t>
            </w:r>
          </w:p>
          <w:p w:rsidR="002E7B2F" w:rsidRPr="001D3CA0" w:rsidRDefault="002E7B2F" w:rsidP="002E7B2F">
            <w:pPr>
              <w:pStyle w:val="Odstavecseseznamem"/>
              <w:numPr>
                <w:ilvl w:val="0"/>
                <w:numId w:val="211"/>
              </w:numPr>
              <w:autoSpaceDE w:val="0"/>
              <w:autoSpaceDN w:val="0"/>
              <w:adjustRightInd w:val="0"/>
            </w:pPr>
            <w:r w:rsidRPr="001D3CA0">
              <w:t>určí a vysvětlí polohu svého bydliště nebo pobytu vzhledem ke krajině a státu</w:t>
            </w:r>
          </w:p>
          <w:p w:rsidR="002E7B2F" w:rsidRPr="001D3CA0" w:rsidRDefault="002E7B2F" w:rsidP="002E7B2F">
            <w:pPr>
              <w:pStyle w:val="Odstavecseseznamem"/>
              <w:numPr>
                <w:ilvl w:val="0"/>
                <w:numId w:val="211"/>
              </w:numPr>
              <w:autoSpaceDE w:val="0"/>
              <w:autoSpaceDN w:val="0"/>
              <w:adjustRightInd w:val="0"/>
            </w:pPr>
            <w:r w:rsidRPr="001D3CA0">
              <w:t>uvede významné podniky a hospodářské aktivity v regionu</w:t>
            </w:r>
          </w:p>
          <w:p w:rsidR="002E7B2F" w:rsidRPr="001D3CA0" w:rsidRDefault="002E7B2F" w:rsidP="002E7B2F">
            <w:pPr>
              <w:pStyle w:val="Odstavecseseznamem"/>
              <w:numPr>
                <w:ilvl w:val="0"/>
                <w:numId w:val="211"/>
              </w:numPr>
              <w:autoSpaceDE w:val="0"/>
              <w:autoSpaceDN w:val="0"/>
              <w:adjustRightInd w:val="0"/>
            </w:pPr>
            <w:r w:rsidRPr="001D3CA0">
              <w:t>určí světové strany v přírodě a podle mapy</w:t>
            </w:r>
          </w:p>
          <w:p w:rsidR="002E7B2F" w:rsidRPr="001D3CA0" w:rsidRDefault="002E7B2F" w:rsidP="002E7B2F">
            <w:pPr>
              <w:pStyle w:val="Odstavecseseznamem"/>
              <w:numPr>
                <w:ilvl w:val="0"/>
                <w:numId w:val="211"/>
              </w:numPr>
              <w:autoSpaceDE w:val="0"/>
              <w:autoSpaceDN w:val="0"/>
              <w:adjustRightInd w:val="0"/>
            </w:pPr>
            <w:r w:rsidRPr="001D3CA0">
              <w:t>rozliší náčrt, plán a základní typy map, vyhledá jednotlivé údaje, vysvětlí smluvní značky</w:t>
            </w:r>
          </w:p>
          <w:p w:rsidR="002E7B2F" w:rsidRPr="001D3CA0" w:rsidRDefault="002E7B2F" w:rsidP="002E7B2F">
            <w:pPr>
              <w:pStyle w:val="Odstavecseseznamem"/>
              <w:numPr>
                <w:ilvl w:val="0"/>
                <w:numId w:val="211"/>
              </w:numPr>
              <w:autoSpaceDE w:val="0"/>
              <w:autoSpaceDN w:val="0"/>
              <w:adjustRightInd w:val="0"/>
            </w:pPr>
            <w:r w:rsidRPr="001D3CA0">
              <w:t>popíše polohu ČR v Evropě</w:t>
            </w:r>
          </w:p>
          <w:p w:rsidR="002E7B2F" w:rsidRPr="001D3CA0" w:rsidRDefault="002E7B2F" w:rsidP="002E7B2F">
            <w:pPr>
              <w:pStyle w:val="Odstavecseseznamem"/>
              <w:numPr>
                <w:ilvl w:val="0"/>
                <w:numId w:val="211"/>
              </w:numPr>
              <w:autoSpaceDE w:val="0"/>
              <w:autoSpaceDN w:val="0"/>
              <w:adjustRightInd w:val="0"/>
            </w:pPr>
            <w:r w:rsidRPr="001D3CA0">
              <w:t>předvede dovednost práce s mapou, ukáže na mapě polohu ČR a sousedních států</w:t>
            </w:r>
          </w:p>
          <w:p w:rsidR="002E7B2F" w:rsidRPr="001D3CA0" w:rsidRDefault="002E7B2F" w:rsidP="002E7B2F">
            <w:pPr>
              <w:pStyle w:val="Odstavecseseznamem"/>
              <w:numPr>
                <w:ilvl w:val="0"/>
                <w:numId w:val="211"/>
              </w:numPr>
              <w:autoSpaceDE w:val="0"/>
              <w:autoSpaceDN w:val="0"/>
              <w:adjustRightInd w:val="0"/>
            </w:pPr>
            <w:r w:rsidRPr="001D3CA0">
              <w:t xml:space="preserve">uvede základní informace o podnebí ČR </w:t>
            </w:r>
          </w:p>
          <w:p w:rsidR="002E7B2F" w:rsidRPr="001D3CA0" w:rsidRDefault="002E7B2F" w:rsidP="002E7B2F">
            <w:pPr>
              <w:pStyle w:val="Odstavecseseznamem"/>
              <w:numPr>
                <w:ilvl w:val="0"/>
                <w:numId w:val="211"/>
              </w:numPr>
              <w:autoSpaceDE w:val="0"/>
              <w:autoSpaceDN w:val="0"/>
              <w:adjustRightInd w:val="0"/>
            </w:pPr>
            <w:r w:rsidRPr="001D3CA0">
              <w:t>vyhledá na mapě hlavní vodní toky, pohoří a nížiny ČR</w:t>
            </w:r>
          </w:p>
          <w:p w:rsidR="002E7B2F" w:rsidRPr="001D3CA0" w:rsidRDefault="002E7B2F" w:rsidP="002E7B2F">
            <w:pPr>
              <w:pStyle w:val="Odstavecseseznamem"/>
              <w:numPr>
                <w:ilvl w:val="0"/>
                <w:numId w:val="211"/>
              </w:numPr>
              <w:autoSpaceDE w:val="0"/>
              <w:autoSpaceDN w:val="0"/>
              <w:adjustRightInd w:val="0"/>
            </w:pPr>
            <w:r w:rsidRPr="001D3CA0">
              <w:t>vyhledá krajská města jednotlivých krajů ČR</w:t>
            </w:r>
          </w:p>
          <w:p w:rsidR="002E7B2F" w:rsidRPr="001D3CA0" w:rsidRDefault="002E7B2F" w:rsidP="002E7B2F">
            <w:pPr>
              <w:pStyle w:val="Odstavecseseznamem"/>
              <w:numPr>
                <w:ilvl w:val="0"/>
                <w:numId w:val="211"/>
              </w:numPr>
              <w:autoSpaceDE w:val="0"/>
              <w:autoSpaceDN w:val="0"/>
              <w:adjustRightInd w:val="0"/>
            </w:pPr>
            <w:r w:rsidRPr="001D3CA0">
              <w:t>uvede hlavní orgány státní moci a některé jejich zástupce,</w:t>
            </w:r>
          </w:p>
          <w:p w:rsidR="002E7B2F" w:rsidRPr="001D3CA0" w:rsidRDefault="002E7B2F" w:rsidP="00913960">
            <w:pPr>
              <w:pStyle w:val="Odstavecseseznamem"/>
              <w:autoSpaceDE w:val="0"/>
              <w:autoSpaceDN w:val="0"/>
              <w:adjustRightInd w:val="0"/>
              <w:ind w:left="360"/>
            </w:pPr>
            <w:r w:rsidRPr="001D3CA0">
              <w:t>symboly našeho státu a jejich význam</w:t>
            </w:r>
          </w:p>
          <w:p w:rsidR="002E7B2F" w:rsidRPr="001D3CA0" w:rsidRDefault="002E7B2F" w:rsidP="002E7B2F">
            <w:pPr>
              <w:pStyle w:val="Odstavecseseznamem"/>
              <w:numPr>
                <w:ilvl w:val="0"/>
                <w:numId w:val="211"/>
              </w:numPr>
              <w:autoSpaceDE w:val="0"/>
              <w:autoSpaceDN w:val="0"/>
              <w:adjustRightInd w:val="0"/>
            </w:pPr>
            <w:r w:rsidRPr="001D3CA0">
              <w:t>vyhledá z dostupných informačních zdrojů typické regionální zvláštnosti přírody, osídlení, hospodářství a kultury</w:t>
            </w:r>
          </w:p>
          <w:p w:rsidR="002E7B2F" w:rsidRPr="001D3CA0" w:rsidRDefault="002E7B2F" w:rsidP="002E7B2F">
            <w:pPr>
              <w:pStyle w:val="Odstavecseseznamem"/>
              <w:numPr>
                <w:ilvl w:val="0"/>
                <w:numId w:val="211"/>
              </w:numPr>
              <w:autoSpaceDE w:val="0"/>
              <w:autoSpaceDN w:val="0"/>
              <w:adjustRightInd w:val="0"/>
            </w:pPr>
            <w:r w:rsidRPr="001D3CA0">
              <w:t>charakterizuje státoprávní uspořádání ČR</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211"/>
              </w:numPr>
              <w:autoSpaceDE w:val="0"/>
              <w:autoSpaceDN w:val="0"/>
              <w:adjustRightInd w:val="0"/>
            </w:pPr>
            <w:r w:rsidRPr="001D3CA0">
              <w:t>uvede příklady, čím se lidé liší a jak lze těchto odlišností využít ve prospěch celé společnosti</w:t>
            </w:r>
          </w:p>
          <w:p w:rsidR="002E7B2F" w:rsidRPr="001D3CA0" w:rsidRDefault="002E7B2F" w:rsidP="002E7B2F">
            <w:pPr>
              <w:pStyle w:val="Odstavecseseznamem"/>
              <w:numPr>
                <w:ilvl w:val="0"/>
                <w:numId w:val="211"/>
              </w:numPr>
              <w:autoSpaceDE w:val="0"/>
              <w:autoSpaceDN w:val="0"/>
              <w:adjustRightInd w:val="0"/>
            </w:pPr>
            <w:r w:rsidRPr="001D3CA0">
              <w:t>uvede základní lidská práva a práva dítěte</w:t>
            </w:r>
          </w:p>
          <w:p w:rsidR="002E7B2F" w:rsidRPr="001D3CA0" w:rsidRDefault="002E7B2F" w:rsidP="002E7B2F">
            <w:pPr>
              <w:pStyle w:val="Odstavecseseznamem"/>
              <w:numPr>
                <w:ilvl w:val="0"/>
                <w:numId w:val="211"/>
              </w:numPr>
              <w:autoSpaceDE w:val="0"/>
              <w:autoSpaceDN w:val="0"/>
              <w:adjustRightInd w:val="0"/>
            </w:pPr>
            <w:r w:rsidRPr="001D3CA0">
              <w:t>uvede příklady ze svého okolí, ve kterých dochází k porušování lidských práv a demokratických principů</w:t>
            </w:r>
          </w:p>
          <w:p w:rsidR="002E7B2F" w:rsidRPr="001D3CA0" w:rsidRDefault="002E7B2F" w:rsidP="002E7B2F">
            <w:pPr>
              <w:pStyle w:val="Odstavecseseznamem"/>
              <w:numPr>
                <w:ilvl w:val="0"/>
                <w:numId w:val="211"/>
              </w:numPr>
              <w:autoSpaceDE w:val="0"/>
              <w:autoSpaceDN w:val="0"/>
              <w:adjustRightInd w:val="0"/>
            </w:pPr>
            <w:r w:rsidRPr="001D3CA0">
              <w:t xml:space="preserve">vysvětlí pojem" kultura“; na konkrétních příkladech ze svého okolí </w:t>
            </w:r>
          </w:p>
          <w:p w:rsidR="002E7B2F" w:rsidRPr="001D3CA0" w:rsidRDefault="002E7B2F" w:rsidP="002E7B2F">
            <w:pPr>
              <w:pStyle w:val="Odstavecseseznamem"/>
              <w:numPr>
                <w:ilvl w:val="0"/>
                <w:numId w:val="211"/>
              </w:numPr>
              <w:autoSpaceDE w:val="0"/>
              <w:autoSpaceDN w:val="0"/>
              <w:adjustRightInd w:val="0"/>
            </w:pPr>
            <w:r w:rsidRPr="001D3CA0">
              <w:t>uvede různé podoby a projevy kultury</w:t>
            </w:r>
          </w:p>
          <w:p w:rsidR="002E7B2F" w:rsidRDefault="002E7B2F" w:rsidP="002E7B2F">
            <w:pPr>
              <w:pStyle w:val="Odstavecseseznamem"/>
              <w:numPr>
                <w:ilvl w:val="0"/>
                <w:numId w:val="211"/>
              </w:numPr>
              <w:autoSpaceDE w:val="0"/>
              <w:autoSpaceDN w:val="0"/>
              <w:adjustRightInd w:val="0"/>
            </w:pPr>
            <w:r w:rsidRPr="001D3CA0">
              <w:t>uvede konkrétní příklady kulturních institucí</w:t>
            </w:r>
          </w:p>
          <w:p w:rsidR="002E7B2F" w:rsidRDefault="002E7B2F" w:rsidP="002E7B2F">
            <w:pPr>
              <w:pStyle w:val="Odstavecseseznamem"/>
              <w:numPr>
                <w:ilvl w:val="0"/>
                <w:numId w:val="211"/>
              </w:numPr>
              <w:autoSpaceDE w:val="0"/>
              <w:autoSpaceDN w:val="0"/>
              <w:adjustRightInd w:val="0"/>
            </w:pPr>
            <w:r>
              <w:t>zkontroluje, kolik peněz je vráceno při placení</w:t>
            </w:r>
          </w:p>
          <w:p w:rsidR="002E7B2F" w:rsidRDefault="002E7B2F" w:rsidP="002E7B2F">
            <w:pPr>
              <w:pStyle w:val="Odstavecseseznamem"/>
              <w:numPr>
                <w:ilvl w:val="0"/>
                <w:numId w:val="211"/>
              </w:numPr>
              <w:autoSpaceDE w:val="0"/>
              <w:autoSpaceDN w:val="0"/>
              <w:adjustRightInd w:val="0"/>
            </w:pPr>
            <w:r>
              <w:lastRenderedPageBreak/>
              <w:t>vlastními slovy vyjádří, co znamená, že banka je správce peněz</w:t>
            </w:r>
          </w:p>
          <w:p w:rsidR="002E7B2F" w:rsidRPr="00F0747E" w:rsidRDefault="002E7B2F" w:rsidP="002E7B2F">
            <w:pPr>
              <w:pStyle w:val="Odstavecseseznamem"/>
              <w:numPr>
                <w:ilvl w:val="0"/>
                <w:numId w:val="211"/>
              </w:numPr>
              <w:autoSpaceDE w:val="0"/>
              <w:autoSpaceDN w:val="0"/>
              <w:adjustRightInd w:val="0"/>
            </w:pPr>
            <w:r w:rsidRPr="00F0747E">
              <w:rPr>
                <w:rStyle w:val="Siln"/>
                <w:rFonts w:eastAsiaTheme="majorEastAsia"/>
                <w:color w:val="000000"/>
                <w:shd w:val="clear" w:color="auto" w:fill="FFFFFF"/>
              </w:rPr>
              <w:t>porovná svá přání a potřeby se svými finančními možnostmi</w:t>
            </w:r>
            <w:r w:rsidRPr="00F0747E">
              <w:rPr>
                <w:rStyle w:val="apple-converted-space"/>
                <w:color w:val="000000"/>
                <w:shd w:val="clear" w:color="auto" w:fill="FFFFFF"/>
              </w:rPr>
              <w:t> </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211"/>
              </w:numPr>
              <w:autoSpaceDE w:val="0"/>
              <w:autoSpaceDN w:val="0"/>
              <w:adjustRightInd w:val="0"/>
            </w:pPr>
            <w:r w:rsidRPr="001D3CA0">
              <w:t>pracuje s časovými údaji a využívá zjištěných údajů k pochopení vztahů mezi ději a mezi jevy</w:t>
            </w:r>
          </w:p>
          <w:p w:rsidR="002E7B2F" w:rsidRPr="001D3CA0" w:rsidRDefault="002E7B2F" w:rsidP="002E7B2F">
            <w:pPr>
              <w:pStyle w:val="Odstavecseseznamem"/>
              <w:numPr>
                <w:ilvl w:val="0"/>
                <w:numId w:val="211"/>
              </w:numPr>
              <w:autoSpaceDE w:val="0"/>
              <w:autoSpaceDN w:val="0"/>
              <w:adjustRightInd w:val="0"/>
            </w:pPr>
            <w:r w:rsidRPr="001D3CA0">
              <w:t>využívá knihoven jako informačních zdrojů pro pochopení minulosti, zdůvodní základní význam chráněných částí přírody, nemovitých i movitých kulturních památek</w:t>
            </w:r>
          </w:p>
          <w:p w:rsidR="002E7B2F" w:rsidRPr="001D3CA0" w:rsidRDefault="002E7B2F" w:rsidP="00913960">
            <w:pPr>
              <w:pStyle w:val="Odstavecseseznamem"/>
              <w:autoSpaceDE w:val="0"/>
              <w:autoSpaceDN w:val="0"/>
              <w:adjustRightInd w:val="0"/>
              <w:ind w:left="360"/>
            </w:pPr>
          </w:p>
          <w:p w:rsidR="002E7B2F" w:rsidRPr="001D3CA0" w:rsidRDefault="002E7B2F" w:rsidP="002E7B2F">
            <w:pPr>
              <w:pStyle w:val="Odstavecseseznamem"/>
              <w:numPr>
                <w:ilvl w:val="0"/>
                <w:numId w:val="211"/>
              </w:numPr>
              <w:autoSpaceDE w:val="0"/>
              <w:autoSpaceDN w:val="0"/>
              <w:adjustRightInd w:val="0"/>
            </w:pPr>
            <w:r w:rsidRPr="001D3CA0">
              <w:t>řeší situace v silničním provozu</w:t>
            </w:r>
          </w:p>
          <w:p w:rsidR="002E7B2F" w:rsidRPr="001D3CA0" w:rsidRDefault="002E7B2F" w:rsidP="002E7B2F">
            <w:pPr>
              <w:pStyle w:val="Odstavecseseznamem"/>
              <w:numPr>
                <w:ilvl w:val="0"/>
                <w:numId w:val="211"/>
              </w:numPr>
              <w:autoSpaceDE w:val="0"/>
              <w:autoSpaceDN w:val="0"/>
              <w:adjustRightInd w:val="0"/>
            </w:pPr>
            <w:r w:rsidRPr="001D3CA0">
              <w:t>zná význam dopravních značek a řídí se jimi</w:t>
            </w:r>
          </w:p>
          <w:p w:rsidR="002E7B2F" w:rsidRDefault="002E7B2F" w:rsidP="002E7B2F">
            <w:pPr>
              <w:pStyle w:val="Odstavecseseznamem"/>
              <w:numPr>
                <w:ilvl w:val="0"/>
                <w:numId w:val="211"/>
              </w:numPr>
              <w:autoSpaceDE w:val="0"/>
              <w:autoSpaceDN w:val="0"/>
              <w:adjustRightInd w:val="0"/>
            </w:pPr>
            <w:r w:rsidRPr="001D3CA0">
              <w:t>umí teoretické poznatky převést do praxe - jízda na kole</w:t>
            </w:r>
          </w:p>
          <w:p w:rsidR="002E7B2F" w:rsidRPr="003E46E1" w:rsidRDefault="002E7B2F" w:rsidP="002E7B2F">
            <w:pPr>
              <w:numPr>
                <w:ilvl w:val="0"/>
                <w:numId w:val="211"/>
              </w:numPr>
              <w:autoSpaceDE w:val="0"/>
              <w:autoSpaceDN w:val="0"/>
              <w:adjustRightInd w:val="0"/>
              <w:rPr>
                <w:bCs/>
                <w:iCs/>
                <w:color w:val="000000"/>
              </w:rPr>
            </w:pPr>
            <w:r w:rsidRPr="003E46E1">
              <w:rPr>
                <w:shd w:val="clear" w:color="auto" w:fill="FFFFFF"/>
              </w:rPr>
              <w:t>uplatňuje účelné způsoby chování v situacích ohrožujících zdraví a v modelových situacích simulujících mimořádné události;</w:t>
            </w:r>
            <w:r w:rsidRPr="003E46E1">
              <w:rPr>
                <w:rStyle w:val="apple-converted-space"/>
                <w:rFonts w:eastAsiaTheme="majorEastAsia"/>
                <w:shd w:val="clear" w:color="auto" w:fill="FFFFFF"/>
              </w:rPr>
              <w:t> </w:t>
            </w:r>
            <w:r w:rsidRPr="003E46E1">
              <w:rPr>
                <w:rStyle w:val="Siln"/>
                <w:shd w:val="clear" w:color="auto" w:fill="FFFFFF"/>
              </w:rPr>
              <w:t>vnímá dopravní situaci, správně ji vyhodnotí a vyvodí odpovídající závěry pro své chování</w:t>
            </w:r>
            <w:r w:rsidRPr="003E46E1">
              <w:rPr>
                <w:rStyle w:val="apple-converted-space"/>
                <w:rFonts w:eastAsiaTheme="majorEastAsia"/>
                <w:shd w:val="clear" w:color="auto" w:fill="FFFFFF"/>
              </w:rPr>
              <w:t> </w:t>
            </w:r>
            <w:r w:rsidRPr="003E46E1">
              <w:rPr>
                <w:rStyle w:val="Siln"/>
                <w:shd w:val="clear" w:color="auto" w:fill="FFFFFF"/>
              </w:rPr>
              <w:t>jako chodec a cyklista</w:t>
            </w:r>
            <w:r w:rsidRPr="003E46E1">
              <w:rPr>
                <w:b/>
                <w:shd w:val="clear" w:color="auto" w:fill="FFFFFF"/>
              </w:rPr>
              <w:t> </w:t>
            </w:r>
          </w:p>
          <w:p w:rsidR="002E7B2F" w:rsidRPr="001D3CA0" w:rsidRDefault="002E7B2F" w:rsidP="00913960">
            <w:pPr>
              <w:autoSpaceDE w:val="0"/>
              <w:autoSpaceDN w:val="0"/>
              <w:adjustRightInd w:val="0"/>
            </w:pPr>
          </w:p>
        </w:tc>
        <w:tc>
          <w:tcPr>
            <w:tcW w:w="2268" w:type="dxa"/>
          </w:tcPr>
          <w:p w:rsidR="002E7B2F" w:rsidRPr="001D3CA0" w:rsidRDefault="002E7B2F" w:rsidP="00913960">
            <w:pPr>
              <w:autoSpaceDE w:val="0"/>
              <w:autoSpaceDN w:val="0"/>
              <w:adjustRightInd w:val="0"/>
              <w:rPr>
                <w:b/>
                <w:bCs/>
              </w:rPr>
            </w:pPr>
            <w:r w:rsidRPr="001D3CA0">
              <w:rPr>
                <w:b/>
                <w:bCs/>
              </w:rPr>
              <w:lastRenderedPageBreak/>
              <w:t>Místo, kde žijeme</w:t>
            </w:r>
          </w:p>
          <w:p w:rsidR="002E7B2F" w:rsidRPr="001D3CA0" w:rsidRDefault="002E7B2F" w:rsidP="002E7B2F">
            <w:pPr>
              <w:pStyle w:val="Odstavecseseznamem"/>
              <w:numPr>
                <w:ilvl w:val="0"/>
                <w:numId w:val="212"/>
              </w:numPr>
              <w:autoSpaceDE w:val="0"/>
              <w:autoSpaceDN w:val="0"/>
              <w:adjustRightInd w:val="0"/>
            </w:pPr>
            <w:r w:rsidRPr="001D3CA0">
              <w:t>místní oblast, region - zdroje, výroba, služby</w:t>
            </w:r>
          </w:p>
          <w:p w:rsidR="002E7B2F" w:rsidRPr="001D3CA0" w:rsidRDefault="002E7B2F" w:rsidP="002E7B2F">
            <w:pPr>
              <w:pStyle w:val="Odstavecseseznamem"/>
              <w:numPr>
                <w:ilvl w:val="0"/>
                <w:numId w:val="212"/>
              </w:numPr>
              <w:autoSpaceDE w:val="0"/>
              <w:autoSpaceDN w:val="0"/>
              <w:adjustRightInd w:val="0"/>
            </w:pPr>
            <w:r w:rsidRPr="001D3CA0">
              <w:t>poloha a povrch ČR</w:t>
            </w:r>
          </w:p>
          <w:p w:rsidR="002E7B2F" w:rsidRPr="001D3CA0" w:rsidRDefault="002E7B2F" w:rsidP="002E7B2F">
            <w:pPr>
              <w:pStyle w:val="Odstavecseseznamem"/>
              <w:numPr>
                <w:ilvl w:val="0"/>
                <w:numId w:val="212"/>
              </w:numPr>
              <w:autoSpaceDE w:val="0"/>
              <w:autoSpaceDN w:val="0"/>
              <w:adjustRightInd w:val="0"/>
            </w:pPr>
            <w:r w:rsidRPr="001D3CA0">
              <w:t>grafické znázornění povrchu - mapy, plány</w:t>
            </w:r>
          </w:p>
          <w:p w:rsidR="002E7B2F" w:rsidRPr="001D3CA0" w:rsidRDefault="002E7B2F" w:rsidP="002E7B2F">
            <w:pPr>
              <w:pStyle w:val="Odstavecseseznamem"/>
              <w:numPr>
                <w:ilvl w:val="0"/>
                <w:numId w:val="212"/>
              </w:numPr>
              <w:autoSpaceDE w:val="0"/>
              <w:autoSpaceDN w:val="0"/>
              <w:adjustRightInd w:val="0"/>
            </w:pPr>
            <w:r w:rsidRPr="001D3CA0">
              <w:t>světové strany</w:t>
            </w:r>
          </w:p>
          <w:p w:rsidR="002E7B2F" w:rsidRPr="001D3CA0" w:rsidRDefault="002E7B2F" w:rsidP="002E7B2F">
            <w:pPr>
              <w:pStyle w:val="Odstavecseseznamem"/>
              <w:numPr>
                <w:ilvl w:val="0"/>
                <w:numId w:val="212"/>
              </w:numPr>
              <w:autoSpaceDE w:val="0"/>
              <w:autoSpaceDN w:val="0"/>
              <w:adjustRightInd w:val="0"/>
            </w:pPr>
            <w:r w:rsidRPr="001D3CA0">
              <w:t>zvláštnosti krajů a oblastí ČR</w:t>
            </w:r>
          </w:p>
          <w:p w:rsidR="002E7B2F" w:rsidRPr="001D3CA0" w:rsidRDefault="002E7B2F" w:rsidP="002E7B2F">
            <w:pPr>
              <w:pStyle w:val="Odstavecseseznamem"/>
              <w:numPr>
                <w:ilvl w:val="0"/>
                <w:numId w:val="212"/>
              </w:numPr>
              <w:autoSpaceDE w:val="0"/>
              <w:autoSpaceDN w:val="0"/>
              <w:adjustRightInd w:val="0"/>
            </w:pPr>
            <w:r w:rsidRPr="001D3CA0">
              <w:t>státní zřízení a politický systém v ČR</w:t>
            </w:r>
          </w:p>
          <w:p w:rsidR="002E7B2F" w:rsidRPr="001D3CA0" w:rsidRDefault="002E7B2F" w:rsidP="002E7B2F">
            <w:pPr>
              <w:pStyle w:val="Odstavecseseznamem"/>
              <w:numPr>
                <w:ilvl w:val="0"/>
                <w:numId w:val="212"/>
              </w:numPr>
              <w:autoSpaceDE w:val="0"/>
              <w:autoSpaceDN w:val="0"/>
              <w:adjustRightInd w:val="0"/>
            </w:pPr>
            <w:r w:rsidRPr="001D3CA0">
              <w:t>státní správa a samospráva</w:t>
            </w:r>
          </w:p>
          <w:p w:rsidR="002E7B2F" w:rsidRPr="001D3CA0" w:rsidRDefault="002E7B2F" w:rsidP="002E7B2F">
            <w:pPr>
              <w:pStyle w:val="Odstavecseseznamem"/>
              <w:numPr>
                <w:ilvl w:val="0"/>
                <w:numId w:val="212"/>
              </w:numPr>
              <w:autoSpaceDE w:val="0"/>
              <w:autoSpaceDN w:val="0"/>
              <w:adjustRightInd w:val="0"/>
            </w:pPr>
            <w:r w:rsidRPr="001D3CA0">
              <w:t>státní symboly</w:t>
            </w:r>
          </w:p>
          <w:p w:rsidR="002E7B2F" w:rsidRPr="001D3CA0" w:rsidRDefault="002E7B2F" w:rsidP="00913960">
            <w:pPr>
              <w:autoSpaceDE w:val="0"/>
              <w:autoSpaceDN w:val="0"/>
              <w:adjustRightInd w:val="0"/>
              <w:rPr>
                <w:b/>
                <w:bCs/>
              </w:rPr>
            </w:pPr>
          </w:p>
          <w:p w:rsidR="002E7B2F" w:rsidRPr="001D3CA0" w:rsidRDefault="002E7B2F" w:rsidP="00913960">
            <w:pPr>
              <w:autoSpaceDE w:val="0"/>
              <w:autoSpaceDN w:val="0"/>
              <w:adjustRightInd w:val="0"/>
              <w:rPr>
                <w:b/>
                <w:bCs/>
              </w:rPr>
            </w:pPr>
            <w:r w:rsidRPr="001D3CA0">
              <w:rPr>
                <w:b/>
                <w:bCs/>
              </w:rPr>
              <w:t xml:space="preserve"> Lidé kolem nás</w:t>
            </w:r>
          </w:p>
          <w:p w:rsidR="002E7B2F" w:rsidRPr="001D3CA0" w:rsidRDefault="002E7B2F" w:rsidP="002E7B2F">
            <w:pPr>
              <w:pStyle w:val="Odstavecseseznamem"/>
              <w:numPr>
                <w:ilvl w:val="0"/>
                <w:numId w:val="213"/>
              </w:numPr>
              <w:autoSpaceDE w:val="0"/>
              <w:autoSpaceDN w:val="0"/>
              <w:adjustRightInd w:val="0"/>
            </w:pPr>
            <w:r w:rsidRPr="001D3CA0">
              <w:t>základní lidská práva a práva dítěte</w:t>
            </w:r>
          </w:p>
          <w:p w:rsidR="002E7B2F" w:rsidRPr="001D3CA0" w:rsidRDefault="002E7B2F" w:rsidP="002E7B2F">
            <w:pPr>
              <w:pStyle w:val="Odstavecseseznamem"/>
              <w:numPr>
                <w:ilvl w:val="0"/>
                <w:numId w:val="213"/>
              </w:numPr>
              <w:autoSpaceDE w:val="0"/>
              <w:autoSpaceDN w:val="0"/>
              <w:adjustRightInd w:val="0"/>
            </w:pPr>
            <w:r w:rsidRPr="001D3CA0">
              <w:t>práva a povinnosti žáků školy</w:t>
            </w:r>
          </w:p>
          <w:p w:rsidR="002E7B2F" w:rsidRPr="001D3CA0" w:rsidRDefault="002E7B2F" w:rsidP="002E7B2F">
            <w:pPr>
              <w:pStyle w:val="Odstavecseseznamem"/>
              <w:numPr>
                <w:ilvl w:val="0"/>
                <w:numId w:val="213"/>
              </w:numPr>
              <w:autoSpaceDE w:val="0"/>
              <w:autoSpaceDN w:val="0"/>
              <w:adjustRightInd w:val="0"/>
            </w:pPr>
            <w:r w:rsidRPr="001D3CA0">
              <w:t>právní ochrana občanů a majetku</w:t>
            </w:r>
          </w:p>
          <w:p w:rsidR="002E7B2F" w:rsidRDefault="002E7B2F" w:rsidP="002E7B2F">
            <w:pPr>
              <w:pStyle w:val="Odstavecseseznamem"/>
              <w:numPr>
                <w:ilvl w:val="0"/>
                <w:numId w:val="213"/>
              </w:numPr>
              <w:autoSpaceDE w:val="0"/>
              <w:autoSpaceDN w:val="0"/>
              <w:adjustRightInd w:val="0"/>
            </w:pPr>
            <w:r w:rsidRPr="001D3CA0">
              <w:t>podoby a projevy kultury, kulturní instituce</w:t>
            </w:r>
          </w:p>
          <w:p w:rsidR="002E7B2F" w:rsidRPr="001D3CA0" w:rsidRDefault="002E7B2F" w:rsidP="002E7B2F">
            <w:pPr>
              <w:pStyle w:val="Odstavecseseznamem"/>
              <w:numPr>
                <w:ilvl w:val="0"/>
                <w:numId w:val="213"/>
              </w:numPr>
              <w:autoSpaceDE w:val="0"/>
              <w:autoSpaceDN w:val="0"/>
              <w:adjustRightInd w:val="0"/>
            </w:pPr>
            <w:r>
              <w:t>finanční gramotnost</w:t>
            </w:r>
          </w:p>
          <w:p w:rsidR="002E7B2F" w:rsidRPr="001D3CA0" w:rsidRDefault="002E7B2F" w:rsidP="00913960">
            <w:pPr>
              <w:rPr>
                <w:b/>
              </w:rPr>
            </w:pPr>
          </w:p>
          <w:p w:rsidR="002E7B2F" w:rsidRPr="001D3CA0" w:rsidRDefault="002E7B2F" w:rsidP="00913960">
            <w:pPr>
              <w:rPr>
                <w:b/>
              </w:rPr>
            </w:pPr>
            <w:r w:rsidRPr="001D3CA0">
              <w:rPr>
                <w:b/>
              </w:rPr>
              <w:t>Lidé a čas</w:t>
            </w:r>
          </w:p>
          <w:p w:rsidR="002E7B2F" w:rsidRPr="001D3CA0" w:rsidRDefault="002E7B2F" w:rsidP="002E7B2F">
            <w:pPr>
              <w:pStyle w:val="Odstavecseseznamem"/>
              <w:numPr>
                <w:ilvl w:val="0"/>
                <w:numId w:val="214"/>
              </w:numPr>
            </w:pPr>
            <w:r w:rsidRPr="001D3CA0">
              <w:t>časová osa</w:t>
            </w:r>
          </w:p>
          <w:p w:rsidR="002E7B2F" w:rsidRPr="001D3CA0" w:rsidRDefault="002E7B2F" w:rsidP="002E7B2F">
            <w:pPr>
              <w:pStyle w:val="Odstavecseseznamem"/>
              <w:numPr>
                <w:ilvl w:val="0"/>
                <w:numId w:val="214"/>
              </w:numPr>
            </w:pPr>
            <w:r w:rsidRPr="001D3CA0">
              <w:t xml:space="preserve">české země </w:t>
            </w:r>
            <w:r w:rsidRPr="001D3CA0">
              <w:lastRenderedPageBreak/>
              <w:t>v pravěku</w:t>
            </w:r>
          </w:p>
          <w:p w:rsidR="002E7B2F" w:rsidRPr="001D3CA0" w:rsidRDefault="002E7B2F" w:rsidP="002E7B2F">
            <w:pPr>
              <w:pStyle w:val="Odstavecseseznamem"/>
              <w:numPr>
                <w:ilvl w:val="0"/>
                <w:numId w:val="214"/>
              </w:numPr>
            </w:pPr>
            <w:r w:rsidRPr="001D3CA0">
              <w:t>příchod Slovanů</w:t>
            </w:r>
          </w:p>
          <w:p w:rsidR="002E7B2F" w:rsidRPr="001D3CA0" w:rsidRDefault="002E7B2F" w:rsidP="002E7B2F">
            <w:pPr>
              <w:pStyle w:val="Odstavecseseznamem"/>
              <w:numPr>
                <w:ilvl w:val="0"/>
                <w:numId w:val="214"/>
              </w:numPr>
            </w:pPr>
            <w:r w:rsidRPr="001D3CA0">
              <w:t>Velkomoravská říše</w:t>
            </w:r>
          </w:p>
          <w:p w:rsidR="002E7B2F" w:rsidRPr="001D3CA0" w:rsidRDefault="002E7B2F" w:rsidP="00913960">
            <w:pPr>
              <w:rPr>
                <w:b/>
              </w:rPr>
            </w:pPr>
          </w:p>
          <w:p w:rsidR="002E7B2F" w:rsidRPr="001D3CA0" w:rsidRDefault="002E7B2F" w:rsidP="00913960">
            <w:pPr>
              <w:rPr>
                <w:b/>
              </w:rPr>
            </w:pPr>
            <w:r w:rsidRPr="001D3CA0">
              <w:rPr>
                <w:b/>
              </w:rPr>
              <w:t>Dopravní výchova</w:t>
            </w:r>
          </w:p>
          <w:p w:rsidR="002E7B2F" w:rsidRPr="001D3CA0" w:rsidRDefault="002E7B2F" w:rsidP="002E7B2F">
            <w:pPr>
              <w:pStyle w:val="Odstavecseseznamem"/>
              <w:numPr>
                <w:ilvl w:val="0"/>
                <w:numId w:val="215"/>
              </w:numPr>
            </w:pPr>
            <w:r w:rsidRPr="001D3CA0">
              <w:t>cyklista - chování v silničním provozu</w:t>
            </w:r>
          </w:p>
          <w:p w:rsidR="002E7B2F" w:rsidRPr="001D3CA0" w:rsidRDefault="002E7B2F" w:rsidP="002E7B2F">
            <w:pPr>
              <w:pStyle w:val="Odstavecseseznamem"/>
              <w:numPr>
                <w:ilvl w:val="0"/>
                <w:numId w:val="215"/>
              </w:numPr>
            </w:pPr>
            <w:r w:rsidRPr="001D3CA0">
              <w:t>průkaz cyklisty - praktická výuka, test a jízdy na DDH</w:t>
            </w:r>
          </w:p>
        </w:tc>
        <w:tc>
          <w:tcPr>
            <w:tcW w:w="1874" w:type="dxa"/>
          </w:tcPr>
          <w:p w:rsidR="002E7B2F" w:rsidRPr="001D3CA0" w:rsidRDefault="002E7B2F" w:rsidP="00913960">
            <w:pPr>
              <w:autoSpaceDE w:val="0"/>
              <w:autoSpaceDN w:val="0"/>
              <w:adjustRightInd w:val="0"/>
            </w:pPr>
            <w:r w:rsidRPr="001D3CA0">
              <w:lastRenderedPageBreak/>
              <w:t xml:space="preserve">VDO - formy participace občanů v politickém životě - volební systémy a demokratické volby, obec jako základní jednotka samosprávy státu </w:t>
            </w:r>
          </w:p>
          <w:p w:rsidR="002E7B2F" w:rsidRPr="001D3CA0" w:rsidRDefault="002E7B2F" w:rsidP="00913960">
            <w:pPr>
              <w:autoSpaceDE w:val="0"/>
              <w:autoSpaceDN w:val="0"/>
              <w:adjustRightInd w:val="0"/>
            </w:pPr>
            <w:r w:rsidRPr="001D3CA0">
              <w:t>- principy demokracie jako formy vlády a způsobu rozhodování - význam Ústavy jako zákona země</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EGS - Evropa a svět nás zajímá- zážitky a zkušenosti z Evropy, naši sousedé v Evropě</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ENV - vztah člověka k prostředí – naše obec - příroda a její ochrana, zajišťování ochrany životního prostředí</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 xml:space="preserve">MED - kritické čtení a vnímání mediálních sdělení - chápání podstaty </w:t>
            </w:r>
            <w:r w:rsidRPr="001D3CA0">
              <w:lastRenderedPageBreak/>
              <w:t>mediálního sdělení, objasňování jeho cílů a pravidel</w:t>
            </w:r>
          </w:p>
          <w:p w:rsidR="002E7B2F" w:rsidRPr="001D3CA0" w:rsidRDefault="002E7B2F" w:rsidP="00913960">
            <w:pPr>
              <w:pStyle w:val="Odstavecseseznamem"/>
              <w:autoSpaceDE w:val="0"/>
              <w:autoSpaceDN w:val="0"/>
              <w:adjustRightInd w:val="0"/>
              <w:ind w:left="0"/>
              <w:jc w:val="both"/>
              <w:rPr>
                <w:color w:val="000000"/>
              </w:rPr>
            </w:pPr>
          </w:p>
        </w:tc>
      </w:tr>
    </w:tbl>
    <w:p w:rsidR="002E7B2F" w:rsidRPr="001D3CA0" w:rsidRDefault="002E7B2F" w:rsidP="002E7B2F">
      <w:pPr>
        <w:pStyle w:val="Odstavecseseznamem"/>
        <w:autoSpaceDE w:val="0"/>
        <w:autoSpaceDN w:val="0"/>
        <w:adjustRightInd w:val="0"/>
        <w:ind w:left="0"/>
        <w:jc w:val="both"/>
        <w:rPr>
          <w:color w:val="000000"/>
        </w:rPr>
      </w:pPr>
    </w:p>
    <w:tbl>
      <w:tblPr>
        <w:tblStyle w:val="Mkatabulky"/>
        <w:tblW w:w="0" w:type="auto"/>
        <w:tblLook w:val="04A0" w:firstRow="1" w:lastRow="0" w:firstColumn="1" w:lastColumn="0" w:noHBand="0" w:noVBand="1"/>
      </w:tblPr>
      <w:tblGrid>
        <w:gridCol w:w="3936"/>
        <w:gridCol w:w="3118"/>
        <w:gridCol w:w="2158"/>
      </w:tblGrid>
      <w:tr w:rsidR="002E7B2F" w:rsidRPr="001D3CA0" w:rsidTr="00913960">
        <w:tc>
          <w:tcPr>
            <w:tcW w:w="9212" w:type="dxa"/>
            <w:gridSpan w:val="3"/>
            <w:shd w:val="pct15" w:color="auto" w:fill="auto"/>
          </w:tcPr>
          <w:p w:rsidR="002E7B2F" w:rsidRPr="001D3CA0" w:rsidRDefault="002E7B2F" w:rsidP="00913960">
            <w:pPr>
              <w:autoSpaceDE w:val="0"/>
              <w:autoSpaceDN w:val="0"/>
              <w:adjustRightInd w:val="0"/>
              <w:jc w:val="center"/>
              <w:rPr>
                <w:b/>
                <w:color w:val="000000"/>
              </w:rPr>
            </w:pPr>
            <w:r w:rsidRPr="001D3CA0">
              <w:rPr>
                <w:b/>
                <w:bCs/>
                <w:color w:val="000000"/>
              </w:rPr>
              <w:t>VLASTIVĚDA – 5. ročník</w:t>
            </w:r>
          </w:p>
        </w:tc>
      </w:tr>
      <w:tr w:rsidR="002E7B2F" w:rsidRPr="001D3CA0" w:rsidTr="00913960">
        <w:tc>
          <w:tcPr>
            <w:tcW w:w="3936"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Školní výstupy</w:t>
            </w:r>
          </w:p>
        </w:tc>
        <w:tc>
          <w:tcPr>
            <w:tcW w:w="3118"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Učivo</w:t>
            </w:r>
          </w:p>
        </w:tc>
        <w:tc>
          <w:tcPr>
            <w:tcW w:w="2158" w:type="dxa"/>
            <w:shd w:val="pct15" w:color="auto" w:fill="auto"/>
          </w:tcPr>
          <w:p w:rsidR="002E7B2F" w:rsidRPr="001D3CA0" w:rsidRDefault="002E7B2F" w:rsidP="00913960">
            <w:pPr>
              <w:autoSpaceDE w:val="0"/>
              <w:autoSpaceDN w:val="0"/>
              <w:adjustRightInd w:val="0"/>
              <w:jc w:val="center"/>
              <w:rPr>
                <w:b/>
                <w:color w:val="000000"/>
              </w:rPr>
            </w:pPr>
            <w:r w:rsidRPr="001D3CA0">
              <w:rPr>
                <w:b/>
                <w:color w:val="000000"/>
              </w:rPr>
              <w:t>Průřezová témata</w:t>
            </w:r>
          </w:p>
        </w:tc>
      </w:tr>
      <w:tr w:rsidR="002E7B2F" w:rsidRPr="001D3CA0" w:rsidTr="00913960">
        <w:tc>
          <w:tcPr>
            <w:tcW w:w="3936" w:type="dxa"/>
          </w:tcPr>
          <w:p w:rsidR="002E7B2F" w:rsidRPr="001D3CA0" w:rsidRDefault="002E7B2F" w:rsidP="00913960">
            <w:pPr>
              <w:autoSpaceDE w:val="0"/>
              <w:autoSpaceDN w:val="0"/>
              <w:adjustRightInd w:val="0"/>
              <w:rPr>
                <w:b/>
                <w:bCs/>
              </w:rPr>
            </w:pPr>
            <w:r w:rsidRPr="001D3CA0">
              <w:rPr>
                <w:b/>
                <w:bCs/>
              </w:rPr>
              <w:t>Žák:</w:t>
            </w:r>
          </w:p>
          <w:p w:rsidR="002E7B2F" w:rsidRPr="001D3CA0" w:rsidRDefault="002E7B2F" w:rsidP="002E7B2F">
            <w:pPr>
              <w:pStyle w:val="Odstavecseseznamem"/>
              <w:numPr>
                <w:ilvl w:val="0"/>
                <w:numId w:val="216"/>
              </w:numPr>
              <w:autoSpaceDE w:val="0"/>
              <w:autoSpaceDN w:val="0"/>
              <w:adjustRightInd w:val="0"/>
              <w:rPr>
                <w:b/>
                <w:bCs/>
              </w:rPr>
            </w:pPr>
            <w:r w:rsidRPr="001D3CA0">
              <w:t>charakterizuje svůj kraj, vyhledává jednotlivé údaje na mapě</w:t>
            </w:r>
          </w:p>
          <w:p w:rsidR="002E7B2F" w:rsidRPr="001D3CA0" w:rsidRDefault="002E7B2F" w:rsidP="002E7B2F">
            <w:pPr>
              <w:pStyle w:val="Odstavecseseznamem"/>
              <w:numPr>
                <w:ilvl w:val="0"/>
                <w:numId w:val="216"/>
              </w:numPr>
              <w:autoSpaceDE w:val="0"/>
              <w:autoSpaceDN w:val="0"/>
              <w:adjustRightInd w:val="0"/>
              <w:rPr>
                <w:b/>
                <w:bCs/>
              </w:rPr>
            </w:pPr>
            <w:r w:rsidRPr="001D3CA0">
              <w:t>zjišťuje rozšiřující informace ze svého kraje - pracuje s encyklopedií, vyhledává informace z internetu, z turistických průvodců</w:t>
            </w:r>
          </w:p>
          <w:p w:rsidR="002E7B2F" w:rsidRPr="001D3CA0" w:rsidRDefault="002E7B2F" w:rsidP="002E7B2F">
            <w:pPr>
              <w:pStyle w:val="Odstavecseseznamem"/>
              <w:numPr>
                <w:ilvl w:val="0"/>
                <w:numId w:val="216"/>
              </w:numPr>
              <w:autoSpaceDE w:val="0"/>
              <w:autoSpaceDN w:val="0"/>
              <w:adjustRightInd w:val="0"/>
              <w:rPr>
                <w:b/>
                <w:bCs/>
              </w:rPr>
            </w:pPr>
            <w:r w:rsidRPr="001D3CA0">
              <w:t>zprostředkuje ostatním spolužákům zkušenosti, zážitky a zajímavosti z vlastních cest a porovná způsob života a přírodu v naší vlasti a v jiných zemích</w:t>
            </w:r>
          </w:p>
          <w:p w:rsidR="002E7B2F" w:rsidRPr="001D3CA0" w:rsidRDefault="002E7B2F" w:rsidP="002E7B2F">
            <w:pPr>
              <w:pStyle w:val="Odstavecseseznamem"/>
              <w:numPr>
                <w:ilvl w:val="0"/>
                <w:numId w:val="216"/>
              </w:numPr>
              <w:autoSpaceDE w:val="0"/>
              <w:autoSpaceDN w:val="0"/>
              <w:adjustRightInd w:val="0"/>
              <w:rPr>
                <w:b/>
                <w:bCs/>
              </w:rPr>
            </w:pPr>
            <w:r w:rsidRPr="001D3CA0">
              <w:t>orientuje se na mapě, ukáže polohu sousedních států</w:t>
            </w:r>
          </w:p>
          <w:p w:rsidR="002E7B2F" w:rsidRPr="001D3CA0" w:rsidRDefault="002E7B2F" w:rsidP="002E7B2F">
            <w:pPr>
              <w:pStyle w:val="Odstavecseseznamem"/>
              <w:numPr>
                <w:ilvl w:val="0"/>
                <w:numId w:val="216"/>
              </w:numPr>
              <w:autoSpaceDE w:val="0"/>
              <w:autoSpaceDN w:val="0"/>
              <w:adjustRightInd w:val="0"/>
              <w:rPr>
                <w:b/>
                <w:bCs/>
              </w:rPr>
            </w:pPr>
            <w:r w:rsidRPr="001D3CA0">
              <w:t>charakterizuje vybrané státy</w:t>
            </w:r>
          </w:p>
          <w:p w:rsidR="002E7B2F" w:rsidRPr="001D3CA0" w:rsidRDefault="002E7B2F" w:rsidP="002E7B2F">
            <w:pPr>
              <w:pStyle w:val="Odstavecseseznamem"/>
              <w:numPr>
                <w:ilvl w:val="0"/>
                <w:numId w:val="216"/>
              </w:numPr>
              <w:autoSpaceDE w:val="0"/>
              <w:autoSpaceDN w:val="0"/>
              <w:adjustRightInd w:val="0"/>
              <w:rPr>
                <w:b/>
                <w:bCs/>
              </w:rPr>
            </w:pPr>
            <w:r w:rsidRPr="001D3CA0">
              <w:t>vyhledá na mapě evropské státy a významná evropská města</w:t>
            </w:r>
          </w:p>
          <w:p w:rsidR="002E7B2F" w:rsidRPr="001D3CA0" w:rsidRDefault="002E7B2F" w:rsidP="002E7B2F">
            <w:pPr>
              <w:pStyle w:val="Odstavecseseznamem"/>
              <w:numPr>
                <w:ilvl w:val="0"/>
                <w:numId w:val="216"/>
              </w:numPr>
              <w:autoSpaceDE w:val="0"/>
              <w:autoSpaceDN w:val="0"/>
              <w:adjustRightInd w:val="0"/>
              <w:rPr>
                <w:b/>
                <w:bCs/>
              </w:rPr>
            </w:pPr>
            <w:r w:rsidRPr="001D3CA0">
              <w:t>porovná světadíly a oceány podle velikosti, popíše podle mapy jich polohu na Zemi</w:t>
            </w:r>
          </w:p>
          <w:p w:rsidR="002E7B2F" w:rsidRPr="001D3CA0" w:rsidRDefault="002E7B2F" w:rsidP="002E7B2F">
            <w:pPr>
              <w:pStyle w:val="Odstavecseseznamem"/>
              <w:numPr>
                <w:ilvl w:val="0"/>
                <w:numId w:val="216"/>
              </w:numPr>
              <w:autoSpaceDE w:val="0"/>
              <w:autoSpaceDN w:val="0"/>
              <w:adjustRightInd w:val="0"/>
              <w:rPr>
                <w:b/>
                <w:bCs/>
              </w:rPr>
            </w:pPr>
            <w:r w:rsidRPr="001D3CA0">
              <w:t>vysvětlí pojmy: Evropská unie, "evropský dům"; rozliší znak EU, uvede některé východy členství ČR v EU</w:t>
            </w:r>
          </w:p>
          <w:p w:rsidR="002E7B2F" w:rsidRPr="00F0747E" w:rsidRDefault="002E7B2F" w:rsidP="002E7B2F">
            <w:pPr>
              <w:pStyle w:val="Odstavecseseznamem"/>
              <w:numPr>
                <w:ilvl w:val="0"/>
                <w:numId w:val="216"/>
              </w:numPr>
              <w:autoSpaceDE w:val="0"/>
              <w:autoSpaceDN w:val="0"/>
              <w:adjustRightInd w:val="0"/>
              <w:rPr>
                <w:b/>
                <w:bCs/>
              </w:rPr>
            </w:pPr>
            <w:r w:rsidRPr="001D3CA0">
              <w:t>uvede některý významný globální (lokální, společenský apod.) problém a navrhne jeho způsob řešení</w:t>
            </w:r>
          </w:p>
          <w:p w:rsidR="002E7B2F" w:rsidRPr="00F0747E" w:rsidRDefault="002E7B2F" w:rsidP="002E7B2F">
            <w:pPr>
              <w:pStyle w:val="Odstavecseseznamem"/>
              <w:numPr>
                <w:ilvl w:val="0"/>
                <w:numId w:val="216"/>
              </w:numPr>
              <w:autoSpaceDE w:val="0"/>
              <w:autoSpaceDN w:val="0"/>
              <w:adjustRightInd w:val="0"/>
              <w:rPr>
                <w:rStyle w:val="apple-converted-space"/>
                <w:b/>
                <w:bCs/>
              </w:rPr>
            </w:pPr>
            <w:r>
              <w:t xml:space="preserve">sestaví </w:t>
            </w:r>
            <w:r w:rsidRPr="00F0747E">
              <w:rPr>
                <w:rStyle w:val="Siln"/>
                <w:rFonts w:eastAsiaTheme="majorEastAsia"/>
                <w:color w:val="000000"/>
                <w:shd w:val="clear" w:color="auto" w:fill="FFFFFF"/>
              </w:rPr>
              <w:t>jednoduchý osobní rozpočet</w:t>
            </w:r>
            <w:r w:rsidRPr="00F0747E">
              <w:rPr>
                <w:rStyle w:val="apple-converted-space"/>
                <w:color w:val="000000"/>
                <w:shd w:val="clear" w:color="auto" w:fill="FFFFFF"/>
              </w:rPr>
              <w:t> </w:t>
            </w:r>
          </w:p>
          <w:p w:rsidR="002E7B2F" w:rsidRPr="00F0747E" w:rsidRDefault="002E7B2F" w:rsidP="002E7B2F">
            <w:pPr>
              <w:pStyle w:val="Odstavecseseznamem"/>
              <w:numPr>
                <w:ilvl w:val="0"/>
                <w:numId w:val="216"/>
              </w:numPr>
              <w:autoSpaceDE w:val="0"/>
              <w:autoSpaceDN w:val="0"/>
              <w:adjustRightInd w:val="0"/>
              <w:rPr>
                <w:rStyle w:val="Siln"/>
              </w:rPr>
            </w:pPr>
            <w:r w:rsidRPr="00F0747E">
              <w:rPr>
                <w:rStyle w:val="Siln"/>
                <w:rFonts w:eastAsiaTheme="majorEastAsia"/>
                <w:color w:val="000000"/>
                <w:shd w:val="clear" w:color="auto" w:fill="FFFFFF"/>
              </w:rPr>
              <w:t>objasní, jak řešit situaci, kdy jsou příjmy větší než výdaje</w:t>
            </w:r>
          </w:p>
          <w:p w:rsidR="002E7B2F" w:rsidRPr="00F0747E" w:rsidRDefault="002E7B2F" w:rsidP="002E7B2F">
            <w:pPr>
              <w:pStyle w:val="Odstavecseseznamem"/>
              <w:numPr>
                <w:ilvl w:val="0"/>
                <w:numId w:val="216"/>
              </w:numPr>
              <w:autoSpaceDE w:val="0"/>
              <w:autoSpaceDN w:val="0"/>
              <w:adjustRightInd w:val="0"/>
              <w:rPr>
                <w:rStyle w:val="apple-converted-space"/>
                <w:b/>
                <w:bCs/>
              </w:rPr>
            </w:pPr>
            <w:r w:rsidRPr="00F0747E">
              <w:rPr>
                <w:rStyle w:val="Siln"/>
                <w:rFonts w:eastAsiaTheme="majorEastAsia"/>
                <w:color w:val="000000"/>
                <w:shd w:val="clear" w:color="auto" w:fill="FFFFFF"/>
              </w:rPr>
              <w:t>objasní, jak řešit situaci, kdy jsou příjmy menší než výdaje</w:t>
            </w:r>
            <w:r w:rsidRPr="00F0747E">
              <w:rPr>
                <w:rStyle w:val="apple-converted-space"/>
                <w:color w:val="000000"/>
                <w:shd w:val="clear" w:color="auto" w:fill="FFFFFF"/>
              </w:rPr>
              <w:t> </w:t>
            </w:r>
          </w:p>
          <w:p w:rsidR="002E7B2F" w:rsidRPr="00F0747E" w:rsidRDefault="002E7B2F" w:rsidP="002E7B2F">
            <w:pPr>
              <w:pStyle w:val="Odstavecseseznamem"/>
              <w:numPr>
                <w:ilvl w:val="0"/>
                <w:numId w:val="216"/>
              </w:numPr>
              <w:autoSpaceDE w:val="0"/>
              <w:autoSpaceDN w:val="0"/>
              <w:adjustRightInd w:val="0"/>
              <w:rPr>
                <w:rStyle w:val="apple-converted-space"/>
                <w:b/>
                <w:bCs/>
              </w:rPr>
            </w:pPr>
            <w:r w:rsidRPr="00F0747E">
              <w:rPr>
                <w:rStyle w:val="Siln"/>
                <w:rFonts w:eastAsiaTheme="majorEastAsia"/>
                <w:color w:val="000000"/>
                <w:shd w:val="clear" w:color="auto" w:fill="FFFFFF"/>
              </w:rPr>
              <w:t>na příkladech objasní rizika půjčování peněz</w:t>
            </w:r>
            <w:r w:rsidRPr="00F0747E">
              <w:rPr>
                <w:rStyle w:val="apple-converted-space"/>
                <w:color w:val="000000"/>
                <w:shd w:val="clear" w:color="auto" w:fill="FFFFFF"/>
              </w:rPr>
              <w:t> </w:t>
            </w:r>
          </w:p>
          <w:p w:rsidR="002E7B2F" w:rsidRPr="00F0747E" w:rsidRDefault="002E7B2F" w:rsidP="002E7B2F">
            <w:pPr>
              <w:pStyle w:val="Odstavecseseznamem"/>
              <w:numPr>
                <w:ilvl w:val="0"/>
                <w:numId w:val="216"/>
              </w:numPr>
              <w:autoSpaceDE w:val="0"/>
              <w:autoSpaceDN w:val="0"/>
              <w:adjustRightInd w:val="0"/>
              <w:rPr>
                <w:rStyle w:val="Siln"/>
              </w:rPr>
            </w:pPr>
            <w:r w:rsidRPr="00F0747E">
              <w:rPr>
                <w:rStyle w:val="Siln"/>
                <w:rFonts w:eastAsiaTheme="majorEastAsia"/>
                <w:color w:val="000000"/>
                <w:shd w:val="clear" w:color="auto" w:fill="FFFFFF"/>
              </w:rPr>
              <w:t>uvede příklady základních příjmů a výdajů domácnosti</w:t>
            </w:r>
          </w:p>
          <w:p w:rsidR="002E7B2F" w:rsidRPr="00F0747E" w:rsidRDefault="002E7B2F" w:rsidP="002E7B2F">
            <w:pPr>
              <w:pStyle w:val="Odstavecseseznamem"/>
              <w:numPr>
                <w:ilvl w:val="0"/>
                <w:numId w:val="216"/>
              </w:numPr>
              <w:autoSpaceDE w:val="0"/>
              <w:autoSpaceDN w:val="0"/>
              <w:adjustRightInd w:val="0"/>
              <w:rPr>
                <w:b/>
                <w:bCs/>
              </w:rPr>
            </w:pPr>
            <w:r w:rsidRPr="00F0747E">
              <w:rPr>
                <w:rStyle w:val="Siln"/>
                <w:rFonts w:eastAsiaTheme="majorEastAsia"/>
                <w:color w:val="000000"/>
                <w:shd w:val="clear" w:color="auto" w:fill="FFFFFF"/>
              </w:rPr>
              <w:t xml:space="preserve">na příkladu vysvětlí, jak reklamovat </w:t>
            </w:r>
            <w:r w:rsidRPr="00F0747E">
              <w:rPr>
                <w:rStyle w:val="Siln"/>
                <w:rFonts w:eastAsiaTheme="majorEastAsia"/>
                <w:color w:val="000000"/>
                <w:shd w:val="clear" w:color="auto" w:fill="FFFFFF"/>
              </w:rPr>
              <w:lastRenderedPageBreak/>
              <w:t>zboží</w:t>
            </w:r>
          </w:p>
          <w:p w:rsidR="002E7B2F" w:rsidRPr="001D3CA0" w:rsidRDefault="002E7B2F" w:rsidP="002E7B2F">
            <w:pPr>
              <w:pStyle w:val="Odstavecseseznamem"/>
              <w:numPr>
                <w:ilvl w:val="0"/>
                <w:numId w:val="216"/>
              </w:numPr>
              <w:autoSpaceDE w:val="0"/>
              <w:autoSpaceDN w:val="0"/>
              <w:adjustRightInd w:val="0"/>
              <w:rPr>
                <w:b/>
                <w:bCs/>
              </w:rPr>
            </w:pPr>
            <w:r w:rsidRPr="001D3CA0">
              <w:t>charakterizuje svými slovy vývojové etapy historie naší vlasti</w:t>
            </w:r>
          </w:p>
          <w:p w:rsidR="002E7B2F" w:rsidRPr="001D3CA0" w:rsidRDefault="002E7B2F" w:rsidP="002E7B2F">
            <w:pPr>
              <w:pStyle w:val="Odstavecseseznamem"/>
              <w:numPr>
                <w:ilvl w:val="0"/>
                <w:numId w:val="216"/>
              </w:numPr>
              <w:autoSpaceDE w:val="0"/>
              <w:autoSpaceDN w:val="0"/>
              <w:adjustRightInd w:val="0"/>
              <w:rPr>
                <w:b/>
                <w:bCs/>
              </w:rPr>
            </w:pPr>
            <w:r w:rsidRPr="001D3CA0">
              <w:t>popíše způsob života lidí v různých etapách historie</w:t>
            </w:r>
          </w:p>
          <w:p w:rsidR="002E7B2F" w:rsidRPr="001D3CA0" w:rsidRDefault="002E7B2F" w:rsidP="002E7B2F">
            <w:pPr>
              <w:pStyle w:val="Odstavecseseznamem"/>
              <w:numPr>
                <w:ilvl w:val="0"/>
                <w:numId w:val="216"/>
              </w:numPr>
              <w:autoSpaceDE w:val="0"/>
              <w:autoSpaceDN w:val="0"/>
              <w:adjustRightInd w:val="0"/>
              <w:rPr>
                <w:b/>
                <w:bCs/>
              </w:rPr>
            </w:pPr>
            <w:r w:rsidRPr="001D3CA0">
              <w:t>na konkrétních příkladech porovná minulost a současnost</w:t>
            </w:r>
          </w:p>
          <w:p w:rsidR="002E7B2F" w:rsidRPr="001D3CA0" w:rsidRDefault="002E7B2F" w:rsidP="002E7B2F">
            <w:pPr>
              <w:pStyle w:val="Odstavecseseznamem"/>
              <w:numPr>
                <w:ilvl w:val="0"/>
                <w:numId w:val="216"/>
              </w:numPr>
              <w:autoSpaceDE w:val="0"/>
              <w:autoSpaceDN w:val="0"/>
              <w:adjustRightInd w:val="0"/>
              <w:rPr>
                <w:b/>
                <w:bCs/>
              </w:rPr>
            </w:pPr>
            <w:r w:rsidRPr="001D3CA0">
              <w:t>využije knihovnu jako informační zdroj pro pochopení minulosti</w:t>
            </w:r>
          </w:p>
          <w:p w:rsidR="002E7B2F" w:rsidRPr="001D3CA0" w:rsidRDefault="002E7B2F" w:rsidP="002E7B2F">
            <w:pPr>
              <w:pStyle w:val="Odstavecseseznamem"/>
              <w:numPr>
                <w:ilvl w:val="0"/>
                <w:numId w:val="216"/>
              </w:numPr>
              <w:autoSpaceDE w:val="0"/>
              <w:autoSpaceDN w:val="0"/>
              <w:adjustRightInd w:val="0"/>
              <w:rPr>
                <w:b/>
                <w:bCs/>
              </w:rPr>
            </w:pPr>
            <w:r w:rsidRPr="001D3CA0">
              <w:t>porovná a zhodnotí na konkrétních příkladech způsob života a práce předků na našem území v minulosti a současnosti (uvede regionální specifika)</w:t>
            </w:r>
          </w:p>
          <w:p w:rsidR="002E7B2F" w:rsidRPr="001D3CA0" w:rsidRDefault="002E7B2F" w:rsidP="002E7B2F">
            <w:pPr>
              <w:pStyle w:val="Odstavecseseznamem"/>
              <w:numPr>
                <w:ilvl w:val="0"/>
                <w:numId w:val="216"/>
              </w:numPr>
              <w:autoSpaceDE w:val="0"/>
              <w:autoSpaceDN w:val="0"/>
              <w:adjustRightInd w:val="0"/>
              <w:rPr>
                <w:b/>
                <w:bCs/>
              </w:rPr>
            </w:pPr>
            <w:r w:rsidRPr="001D3CA0">
              <w:t>objasní historické důvody státních svátků a významných dnů</w:t>
            </w:r>
          </w:p>
          <w:p w:rsidR="002E7B2F" w:rsidRPr="001D3CA0" w:rsidRDefault="002E7B2F" w:rsidP="002E7B2F">
            <w:pPr>
              <w:pStyle w:val="Odstavecseseznamem"/>
              <w:numPr>
                <w:ilvl w:val="0"/>
                <w:numId w:val="216"/>
              </w:numPr>
              <w:autoSpaceDE w:val="0"/>
              <w:autoSpaceDN w:val="0"/>
              <w:adjustRightInd w:val="0"/>
              <w:rPr>
                <w:b/>
                <w:bCs/>
              </w:rPr>
            </w:pPr>
            <w:r w:rsidRPr="001D3CA0">
              <w:t>převypráví spolužákům některou z pověstí (vázanou na nejbližší region)</w:t>
            </w:r>
          </w:p>
          <w:p w:rsidR="002E7B2F" w:rsidRPr="001D3CA0" w:rsidRDefault="002E7B2F" w:rsidP="002E7B2F">
            <w:pPr>
              <w:pStyle w:val="Odstavecseseznamem"/>
              <w:numPr>
                <w:ilvl w:val="0"/>
                <w:numId w:val="216"/>
              </w:numPr>
              <w:autoSpaceDE w:val="0"/>
              <w:autoSpaceDN w:val="0"/>
              <w:adjustRightInd w:val="0"/>
              <w:rPr>
                <w:b/>
                <w:bCs/>
              </w:rPr>
            </w:pPr>
            <w:r w:rsidRPr="001D3CA0">
              <w:t>stručně charakterizuje historický přínos vybraných významných osobností českých dějin (regionu, obce)</w:t>
            </w:r>
          </w:p>
          <w:p w:rsidR="002E7B2F" w:rsidRPr="001D3CA0" w:rsidRDefault="002E7B2F" w:rsidP="00913960">
            <w:pPr>
              <w:pStyle w:val="Odstavecseseznamem"/>
              <w:autoSpaceDE w:val="0"/>
              <w:autoSpaceDN w:val="0"/>
              <w:adjustRightInd w:val="0"/>
              <w:ind w:left="360"/>
              <w:rPr>
                <w:b/>
                <w:bCs/>
              </w:rPr>
            </w:pPr>
          </w:p>
          <w:p w:rsidR="002E7B2F" w:rsidRPr="001D3CA0" w:rsidRDefault="002E7B2F" w:rsidP="002E7B2F">
            <w:pPr>
              <w:pStyle w:val="Odstavecseseznamem"/>
              <w:numPr>
                <w:ilvl w:val="0"/>
                <w:numId w:val="216"/>
              </w:numPr>
              <w:autoSpaceDE w:val="0"/>
              <w:autoSpaceDN w:val="0"/>
              <w:adjustRightInd w:val="0"/>
              <w:rPr>
                <w:b/>
                <w:bCs/>
              </w:rPr>
            </w:pPr>
            <w:r w:rsidRPr="001D3CA0">
              <w:t>řeší situace v silničním provozu</w:t>
            </w:r>
          </w:p>
          <w:p w:rsidR="002E7B2F" w:rsidRPr="001D3CA0" w:rsidRDefault="002E7B2F" w:rsidP="002E7B2F">
            <w:pPr>
              <w:pStyle w:val="Odstavecseseznamem"/>
              <w:numPr>
                <w:ilvl w:val="0"/>
                <w:numId w:val="216"/>
              </w:numPr>
              <w:autoSpaceDE w:val="0"/>
              <w:autoSpaceDN w:val="0"/>
              <w:adjustRightInd w:val="0"/>
              <w:rPr>
                <w:b/>
                <w:bCs/>
              </w:rPr>
            </w:pPr>
            <w:r w:rsidRPr="001D3CA0">
              <w:t>zná význam dopravních značek a řídí se jimi</w:t>
            </w:r>
          </w:p>
          <w:p w:rsidR="002E7B2F" w:rsidRPr="003E46E1" w:rsidRDefault="002E7B2F" w:rsidP="002E7B2F">
            <w:pPr>
              <w:pStyle w:val="Odstavecseseznamem"/>
              <w:numPr>
                <w:ilvl w:val="0"/>
                <w:numId w:val="216"/>
              </w:numPr>
              <w:autoSpaceDE w:val="0"/>
              <w:autoSpaceDN w:val="0"/>
              <w:adjustRightInd w:val="0"/>
              <w:rPr>
                <w:b/>
                <w:bCs/>
              </w:rPr>
            </w:pPr>
            <w:r w:rsidRPr="001D3CA0">
              <w:t>umí teoretické poznatky převést do praxe - jízda na kole</w:t>
            </w:r>
          </w:p>
          <w:p w:rsidR="002E7B2F" w:rsidRPr="003E46E1" w:rsidRDefault="002E7B2F" w:rsidP="002E7B2F">
            <w:pPr>
              <w:numPr>
                <w:ilvl w:val="0"/>
                <w:numId w:val="216"/>
              </w:numPr>
              <w:autoSpaceDE w:val="0"/>
              <w:autoSpaceDN w:val="0"/>
              <w:adjustRightInd w:val="0"/>
              <w:rPr>
                <w:bCs/>
                <w:iCs/>
                <w:color w:val="000000"/>
              </w:rPr>
            </w:pPr>
            <w:r w:rsidRPr="003E46E1">
              <w:rPr>
                <w:shd w:val="clear" w:color="auto" w:fill="FFFFFF"/>
              </w:rPr>
              <w:t>uplatňuje účelné způsoby chování v situacích ohrožujících zdraví a v modelových situacích simulujících mimořádné události;</w:t>
            </w:r>
            <w:r w:rsidRPr="003E46E1">
              <w:rPr>
                <w:rStyle w:val="apple-converted-space"/>
                <w:rFonts w:eastAsiaTheme="majorEastAsia"/>
                <w:shd w:val="clear" w:color="auto" w:fill="FFFFFF"/>
              </w:rPr>
              <w:t> </w:t>
            </w:r>
            <w:r w:rsidRPr="003E46E1">
              <w:rPr>
                <w:rStyle w:val="Siln"/>
                <w:shd w:val="clear" w:color="auto" w:fill="FFFFFF"/>
              </w:rPr>
              <w:t>vnímá dopravní situaci, správně ji vyhodnotí a vyvodí odpovídající závěry pro své chování</w:t>
            </w:r>
            <w:r w:rsidRPr="003E46E1">
              <w:rPr>
                <w:rStyle w:val="apple-converted-space"/>
                <w:rFonts w:eastAsiaTheme="majorEastAsia"/>
                <w:shd w:val="clear" w:color="auto" w:fill="FFFFFF"/>
              </w:rPr>
              <w:t> </w:t>
            </w:r>
            <w:r w:rsidRPr="003E46E1">
              <w:rPr>
                <w:rStyle w:val="Siln"/>
                <w:shd w:val="clear" w:color="auto" w:fill="FFFFFF"/>
              </w:rPr>
              <w:t>jako chodec a cyklista</w:t>
            </w:r>
            <w:r w:rsidRPr="003E46E1">
              <w:rPr>
                <w:b/>
                <w:shd w:val="clear" w:color="auto" w:fill="FFFFFF"/>
              </w:rPr>
              <w:t> </w:t>
            </w:r>
          </w:p>
          <w:p w:rsidR="002E7B2F" w:rsidRPr="003E46E1" w:rsidRDefault="002E7B2F" w:rsidP="00913960">
            <w:pPr>
              <w:autoSpaceDE w:val="0"/>
              <w:autoSpaceDN w:val="0"/>
              <w:adjustRightInd w:val="0"/>
              <w:rPr>
                <w:b/>
                <w:bCs/>
              </w:rPr>
            </w:pPr>
          </w:p>
        </w:tc>
        <w:tc>
          <w:tcPr>
            <w:tcW w:w="3118" w:type="dxa"/>
          </w:tcPr>
          <w:p w:rsidR="002E7B2F" w:rsidRPr="001D3CA0" w:rsidRDefault="002E7B2F" w:rsidP="00913960">
            <w:pPr>
              <w:autoSpaceDE w:val="0"/>
              <w:autoSpaceDN w:val="0"/>
              <w:adjustRightInd w:val="0"/>
              <w:rPr>
                <w:b/>
                <w:bCs/>
              </w:rPr>
            </w:pPr>
            <w:r w:rsidRPr="001D3CA0">
              <w:rPr>
                <w:b/>
                <w:bCs/>
              </w:rPr>
              <w:lastRenderedPageBreak/>
              <w:t>Místo, kde žijeme</w:t>
            </w:r>
          </w:p>
          <w:p w:rsidR="002E7B2F" w:rsidRPr="001D3CA0" w:rsidRDefault="002E7B2F" w:rsidP="002E7B2F">
            <w:pPr>
              <w:pStyle w:val="Odstavecseseznamem"/>
              <w:numPr>
                <w:ilvl w:val="0"/>
                <w:numId w:val="217"/>
              </w:numPr>
              <w:autoSpaceDE w:val="0"/>
              <w:autoSpaceDN w:val="0"/>
              <w:adjustRightInd w:val="0"/>
            </w:pPr>
            <w:r w:rsidRPr="001D3CA0">
              <w:t>ČR - kraj, v němž žijeme</w:t>
            </w:r>
          </w:p>
          <w:p w:rsidR="002E7B2F" w:rsidRPr="001D3CA0" w:rsidRDefault="002E7B2F" w:rsidP="002E7B2F">
            <w:pPr>
              <w:pStyle w:val="Odstavecseseznamem"/>
              <w:numPr>
                <w:ilvl w:val="0"/>
                <w:numId w:val="217"/>
              </w:numPr>
              <w:autoSpaceDE w:val="0"/>
              <w:autoSpaceDN w:val="0"/>
              <w:adjustRightInd w:val="0"/>
            </w:pPr>
            <w:r w:rsidRPr="001D3CA0">
              <w:t>ČR - demokratický stát</w:t>
            </w:r>
          </w:p>
          <w:p w:rsidR="002E7B2F" w:rsidRPr="001D3CA0" w:rsidRDefault="002E7B2F" w:rsidP="002E7B2F">
            <w:pPr>
              <w:pStyle w:val="Odstavecseseznamem"/>
              <w:numPr>
                <w:ilvl w:val="0"/>
                <w:numId w:val="217"/>
              </w:numPr>
              <w:autoSpaceDE w:val="0"/>
              <w:autoSpaceDN w:val="0"/>
              <w:adjustRightInd w:val="0"/>
            </w:pPr>
            <w:r w:rsidRPr="001D3CA0">
              <w:t>vlastní zkušenosti žáků z cestování do cizích zemí</w:t>
            </w:r>
          </w:p>
          <w:p w:rsidR="002E7B2F" w:rsidRPr="001D3CA0" w:rsidRDefault="002E7B2F" w:rsidP="002E7B2F">
            <w:pPr>
              <w:pStyle w:val="Odstavecseseznamem"/>
              <w:numPr>
                <w:ilvl w:val="0"/>
                <w:numId w:val="217"/>
              </w:numPr>
              <w:autoSpaceDE w:val="0"/>
              <w:autoSpaceDN w:val="0"/>
              <w:adjustRightInd w:val="0"/>
            </w:pPr>
            <w:r w:rsidRPr="001D3CA0">
              <w:t>Evropa a svět – kontinenty</w:t>
            </w:r>
          </w:p>
          <w:p w:rsidR="002E7B2F" w:rsidRPr="001D3CA0" w:rsidRDefault="002E7B2F" w:rsidP="002E7B2F">
            <w:pPr>
              <w:pStyle w:val="Odstavecseseznamem"/>
              <w:numPr>
                <w:ilvl w:val="0"/>
                <w:numId w:val="217"/>
              </w:numPr>
              <w:autoSpaceDE w:val="0"/>
              <w:autoSpaceDN w:val="0"/>
              <w:adjustRightInd w:val="0"/>
            </w:pPr>
            <w:r w:rsidRPr="001D3CA0">
              <w:t>poloha a povrch Evropy</w:t>
            </w:r>
          </w:p>
          <w:p w:rsidR="002E7B2F" w:rsidRPr="001D3CA0" w:rsidRDefault="002E7B2F" w:rsidP="002E7B2F">
            <w:pPr>
              <w:pStyle w:val="Odstavecseseznamem"/>
              <w:numPr>
                <w:ilvl w:val="0"/>
                <w:numId w:val="217"/>
              </w:numPr>
              <w:autoSpaceDE w:val="0"/>
              <w:autoSpaceDN w:val="0"/>
              <w:adjustRightInd w:val="0"/>
            </w:pPr>
            <w:r w:rsidRPr="001D3CA0">
              <w:t>sousedé ČR a evropské státy</w:t>
            </w:r>
          </w:p>
          <w:p w:rsidR="002E7B2F" w:rsidRPr="001D3CA0" w:rsidRDefault="002E7B2F" w:rsidP="002E7B2F">
            <w:pPr>
              <w:pStyle w:val="Odstavecseseznamem"/>
              <w:numPr>
                <w:ilvl w:val="0"/>
                <w:numId w:val="217"/>
              </w:numPr>
              <w:autoSpaceDE w:val="0"/>
              <w:autoSpaceDN w:val="0"/>
              <w:adjustRightInd w:val="0"/>
            </w:pPr>
            <w:r w:rsidRPr="001D3CA0">
              <w:t>rostliny a živočichové Evropy</w:t>
            </w:r>
          </w:p>
          <w:p w:rsidR="002E7B2F" w:rsidRPr="001D3CA0" w:rsidRDefault="002E7B2F" w:rsidP="002E7B2F">
            <w:pPr>
              <w:pStyle w:val="Odstavecseseznamem"/>
              <w:numPr>
                <w:ilvl w:val="0"/>
                <w:numId w:val="217"/>
              </w:numPr>
              <w:autoSpaceDE w:val="0"/>
              <w:autoSpaceDN w:val="0"/>
              <w:adjustRightInd w:val="0"/>
            </w:pPr>
            <w:r w:rsidRPr="001D3CA0">
              <w:t>Evropská unie - evropský občan, cestování</w:t>
            </w:r>
          </w:p>
          <w:p w:rsidR="002E7B2F" w:rsidRPr="001D3CA0" w:rsidRDefault="002E7B2F" w:rsidP="002E7B2F">
            <w:pPr>
              <w:pStyle w:val="Odstavecseseznamem"/>
              <w:numPr>
                <w:ilvl w:val="0"/>
                <w:numId w:val="217"/>
              </w:numPr>
              <w:autoSpaceDE w:val="0"/>
              <w:autoSpaceDN w:val="0"/>
              <w:adjustRightInd w:val="0"/>
            </w:pPr>
            <w:r w:rsidRPr="001D3CA0">
              <w:t>co dala naše země Evropě a Evropa nám</w:t>
            </w:r>
          </w:p>
          <w:p w:rsidR="002E7B2F" w:rsidRDefault="002E7B2F" w:rsidP="002E7B2F">
            <w:pPr>
              <w:pStyle w:val="Odstavecseseznamem"/>
              <w:numPr>
                <w:ilvl w:val="0"/>
                <w:numId w:val="217"/>
              </w:numPr>
              <w:autoSpaceDE w:val="0"/>
              <w:autoSpaceDN w:val="0"/>
              <w:adjustRightInd w:val="0"/>
            </w:pPr>
            <w:r w:rsidRPr="001D3CA0">
              <w:t>společný „evropský dům“</w:t>
            </w:r>
          </w:p>
          <w:p w:rsidR="002E7B2F" w:rsidRPr="001D3CA0" w:rsidRDefault="002E7B2F" w:rsidP="002E7B2F">
            <w:pPr>
              <w:pStyle w:val="Odstavecseseznamem"/>
              <w:numPr>
                <w:ilvl w:val="0"/>
                <w:numId w:val="217"/>
              </w:numPr>
              <w:autoSpaceDE w:val="0"/>
              <w:autoSpaceDN w:val="0"/>
              <w:adjustRightInd w:val="0"/>
            </w:pPr>
            <w:r>
              <w:t>Armáda ČR</w:t>
            </w:r>
          </w:p>
          <w:p w:rsidR="002E7B2F" w:rsidRPr="001D3CA0" w:rsidRDefault="002E7B2F" w:rsidP="00913960">
            <w:pPr>
              <w:autoSpaceDE w:val="0"/>
              <w:autoSpaceDN w:val="0"/>
              <w:adjustRightInd w:val="0"/>
              <w:rPr>
                <w:b/>
                <w:bCs/>
              </w:rPr>
            </w:pPr>
          </w:p>
          <w:p w:rsidR="002E7B2F" w:rsidRPr="001D3CA0" w:rsidRDefault="002E7B2F" w:rsidP="00913960">
            <w:pPr>
              <w:autoSpaceDE w:val="0"/>
              <w:autoSpaceDN w:val="0"/>
              <w:adjustRightInd w:val="0"/>
              <w:rPr>
                <w:b/>
                <w:bCs/>
              </w:rPr>
            </w:pPr>
            <w:r w:rsidRPr="001D3CA0">
              <w:rPr>
                <w:b/>
                <w:bCs/>
              </w:rPr>
              <w:t>Lidé kolem nás</w:t>
            </w:r>
          </w:p>
          <w:p w:rsidR="002E7B2F" w:rsidRDefault="002E7B2F" w:rsidP="002E7B2F">
            <w:pPr>
              <w:pStyle w:val="Odstavecseseznamem"/>
              <w:numPr>
                <w:ilvl w:val="0"/>
                <w:numId w:val="218"/>
              </w:numPr>
              <w:autoSpaceDE w:val="0"/>
              <w:autoSpaceDN w:val="0"/>
              <w:adjustRightInd w:val="0"/>
            </w:pPr>
            <w:r w:rsidRPr="001D3CA0">
              <w:t>základní globální problémy - sociální, konzumní společnost, přírodní prostředí</w:t>
            </w:r>
          </w:p>
          <w:p w:rsidR="002E7B2F" w:rsidRPr="001D3CA0" w:rsidRDefault="002E7B2F" w:rsidP="002E7B2F">
            <w:pPr>
              <w:pStyle w:val="Odstavecseseznamem"/>
              <w:numPr>
                <w:ilvl w:val="0"/>
                <w:numId w:val="218"/>
              </w:numPr>
              <w:autoSpaceDE w:val="0"/>
              <w:autoSpaceDN w:val="0"/>
              <w:adjustRightInd w:val="0"/>
            </w:pPr>
            <w:r>
              <w:t>finanční gramotnost</w:t>
            </w:r>
          </w:p>
          <w:p w:rsidR="002E7B2F" w:rsidRPr="001D3CA0" w:rsidRDefault="002E7B2F" w:rsidP="00913960">
            <w:pPr>
              <w:autoSpaceDE w:val="0"/>
              <w:autoSpaceDN w:val="0"/>
              <w:adjustRightInd w:val="0"/>
              <w:rPr>
                <w:b/>
                <w:bCs/>
              </w:rPr>
            </w:pPr>
          </w:p>
          <w:p w:rsidR="002E7B2F" w:rsidRPr="001D3CA0" w:rsidRDefault="002E7B2F" w:rsidP="00913960">
            <w:pPr>
              <w:autoSpaceDE w:val="0"/>
              <w:autoSpaceDN w:val="0"/>
              <w:adjustRightInd w:val="0"/>
              <w:rPr>
                <w:b/>
                <w:bCs/>
              </w:rPr>
            </w:pPr>
            <w:r w:rsidRPr="001D3CA0">
              <w:rPr>
                <w:b/>
                <w:bCs/>
              </w:rPr>
              <w:t xml:space="preserve">Lidé a </w:t>
            </w:r>
            <w:r w:rsidRPr="001D3CA0">
              <w:t>č</w:t>
            </w:r>
            <w:r w:rsidRPr="001D3CA0">
              <w:rPr>
                <w:b/>
                <w:bCs/>
              </w:rPr>
              <w:t>as</w:t>
            </w:r>
          </w:p>
          <w:p w:rsidR="002E7B2F" w:rsidRPr="001D3CA0" w:rsidRDefault="002E7B2F" w:rsidP="002E7B2F">
            <w:pPr>
              <w:pStyle w:val="Odstavecseseznamem"/>
              <w:numPr>
                <w:ilvl w:val="0"/>
                <w:numId w:val="218"/>
              </w:numPr>
              <w:autoSpaceDE w:val="0"/>
              <w:autoSpaceDN w:val="0"/>
              <w:adjustRightInd w:val="0"/>
            </w:pPr>
            <w:r w:rsidRPr="001D3CA0">
              <w:t>orientace v čase a časový řád, určování času</w:t>
            </w:r>
          </w:p>
          <w:p w:rsidR="002E7B2F" w:rsidRPr="001D3CA0" w:rsidRDefault="002E7B2F" w:rsidP="002E7B2F">
            <w:pPr>
              <w:pStyle w:val="Odstavecseseznamem"/>
              <w:numPr>
                <w:ilvl w:val="0"/>
                <w:numId w:val="218"/>
              </w:numPr>
              <w:autoSpaceDE w:val="0"/>
              <w:autoSpaceDN w:val="0"/>
              <w:adjustRightInd w:val="0"/>
            </w:pPr>
            <w:r w:rsidRPr="001D3CA0">
              <w:t>dějiny jako časový sled událostí</w:t>
            </w:r>
          </w:p>
          <w:p w:rsidR="002E7B2F" w:rsidRPr="001D3CA0" w:rsidRDefault="002E7B2F" w:rsidP="002E7B2F">
            <w:pPr>
              <w:pStyle w:val="Odstavecseseznamem"/>
              <w:numPr>
                <w:ilvl w:val="0"/>
                <w:numId w:val="218"/>
              </w:numPr>
              <w:autoSpaceDE w:val="0"/>
              <w:autoSpaceDN w:val="0"/>
              <w:adjustRightInd w:val="0"/>
            </w:pPr>
            <w:r w:rsidRPr="001D3CA0">
              <w:t>vznik českého státu, vláda přemyslovských knížat</w:t>
            </w:r>
          </w:p>
          <w:p w:rsidR="002E7B2F" w:rsidRPr="001D3CA0" w:rsidRDefault="002E7B2F" w:rsidP="002E7B2F">
            <w:pPr>
              <w:pStyle w:val="Odstavecseseznamem"/>
              <w:numPr>
                <w:ilvl w:val="0"/>
                <w:numId w:val="218"/>
              </w:numPr>
              <w:autoSpaceDE w:val="0"/>
              <w:autoSpaceDN w:val="0"/>
              <w:adjustRightInd w:val="0"/>
            </w:pPr>
            <w:r w:rsidRPr="001D3CA0">
              <w:t>vznik Českého království, vláda přemyslovských králů</w:t>
            </w:r>
          </w:p>
          <w:p w:rsidR="002E7B2F" w:rsidRPr="001D3CA0" w:rsidRDefault="002E7B2F" w:rsidP="002E7B2F">
            <w:pPr>
              <w:pStyle w:val="Odstavecseseznamem"/>
              <w:numPr>
                <w:ilvl w:val="0"/>
                <w:numId w:val="218"/>
              </w:numPr>
              <w:autoSpaceDE w:val="0"/>
              <w:autoSpaceDN w:val="0"/>
              <w:adjustRightInd w:val="0"/>
            </w:pPr>
            <w:r w:rsidRPr="001D3CA0">
              <w:t>český stát za vlády Lucemburků</w:t>
            </w:r>
          </w:p>
          <w:p w:rsidR="002E7B2F" w:rsidRPr="001D3CA0" w:rsidRDefault="002E7B2F" w:rsidP="002E7B2F">
            <w:pPr>
              <w:pStyle w:val="Odstavecseseznamem"/>
              <w:numPr>
                <w:ilvl w:val="0"/>
                <w:numId w:val="218"/>
              </w:numPr>
              <w:autoSpaceDE w:val="0"/>
              <w:autoSpaceDN w:val="0"/>
              <w:adjustRightInd w:val="0"/>
            </w:pPr>
            <w:r w:rsidRPr="001D3CA0">
              <w:t>husitské války</w:t>
            </w:r>
          </w:p>
          <w:p w:rsidR="002E7B2F" w:rsidRPr="001D3CA0" w:rsidRDefault="002E7B2F" w:rsidP="002E7B2F">
            <w:pPr>
              <w:pStyle w:val="Odstavecseseznamem"/>
              <w:numPr>
                <w:ilvl w:val="0"/>
                <w:numId w:val="218"/>
              </w:numPr>
              <w:autoSpaceDE w:val="0"/>
              <w:autoSpaceDN w:val="0"/>
              <w:adjustRightInd w:val="0"/>
            </w:pPr>
            <w:r w:rsidRPr="001D3CA0">
              <w:lastRenderedPageBreak/>
              <w:t>první Habsburkové na českém trůně</w:t>
            </w:r>
          </w:p>
          <w:p w:rsidR="002E7B2F" w:rsidRPr="001D3CA0" w:rsidRDefault="002E7B2F" w:rsidP="002E7B2F">
            <w:pPr>
              <w:pStyle w:val="Odstavecseseznamem"/>
              <w:numPr>
                <w:ilvl w:val="0"/>
                <w:numId w:val="218"/>
              </w:numPr>
              <w:autoSpaceDE w:val="0"/>
              <w:autoSpaceDN w:val="0"/>
              <w:adjustRightInd w:val="0"/>
            </w:pPr>
            <w:r w:rsidRPr="001D3CA0">
              <w:t>kalendáře, letopočet, generace</w:t>
            </w:r>
          </w:p>
          <w:p w:rsidR="002E7B2F" w:rsidRPr="001D3CA0" w:rsidRDefault="002E7B2F" w:rsidP="002E7B2F">
            <w:pPr>
              <w:pStyle w:val="Odstavecseseznamem"/>
              <w:numPr>
                <w:ilvl w:val="0"/>
                <w:numId w:val="218"/>
              </w:numPr>
              <w:autoSpaceDE w:val="0"/>
              <w:autoSpaceDN w:val="0"/>
              <w:adjustRightInd w:val="0"/>
            </w:pPr>
            <w:r w:rsidRPr="001D3CA0">
              <w:t>proměny způsobu života v našem regionu</w:t>
            </w:r>
          </w:p>
          <w:p w:rsidR="002E7B2F" w:rsidRPr="001D3CA0" w:rsidRDefault="002E7B2F" w:rsidP="002E7B2F">
            <w:pPr>
              <w:pStyle w:val="Odstavecseseznamem"/>
              <w:numPr>
                <w:ilvl w:val="0"/>
                <w:numId w:val="218"/>
              </w:numPr>
              <w:autoSpaceDE w:val="0"/>
              <w:autoSpaceDN w:val="0"/>
              <w:adjustRightInd w:val="0"/>
            </w:pPr>
            <w:r w:rsidRPr="001D3CA0">
              <w:t>regionální památky - péče o památky</w:t>
            </w:r>
          </w:p>
          <w:p w:rsidR="002E7B2F" w:rsidRPr="001D3CA0" w:rsidRDefault="002E7B2F" w:rsidP="002E7B2F">
            <w:pPr>
              <w:pStyle w:val="Odstavecseseznamem"/>
              <w:numPr>
                <w:ilvl w:val="0"/>
                <w:numId w:val="218"/>
              </w:numPr>
              <w:autoSpaceDE w:val="0"/>
              <w:autoSpaceDN w:val="0"/>
              <w:adjustRightInd w:val="0"/>
            </w:pPr>
            <w:r w:rsidRPr="001D3CA0">
              <w:t>významné události z historie našeho státu - státní svátky, významné a památné dny</w:t>
            </w:r>
          </w:p>
          <w:p w:rsidR="002E7B2F" w:rsidRPr="001D3CA0" w:rsidRDefault="002E7B2F" w:rsidP="002E7B2F">
            <w:pPr>
              <w:pStyle w:val="Odstavecseseznamem"/>
              <w:numPr>
                <w:ilvl w:val="0"/>
                <w:numId w:val="218"/>
              </w:numPr>
              <w:autoSpaceDE w:val="0"/>
              <w:autoSpaceDN w:val="0"/>
              <w:adjustRightInd w:val="0"/>
            </w:pPr>
            <w:r w:rsidRPr="001D3CA0">
              <w:t>vybrané osobnosti českých dějin</w:t>
            </w:r>
          </w:p>
          <w:p w:rsidR="002E7B2F" w:rsidRPr="001D3CA0" w:rsidRDefault="002E7B2F" w:rsidP="00913960">
            <w:pPr>
              <w:autoSpaceDE w:val="0"/>
              <w:autoSpaceDN w:val="0"/>
              <w:adjustRightInd w:val="0"/>
            </w:pPr>
          </w:p>
          <w:p w:rsidR="002E7B2F" w:rsidRPr="001D3CA0" w:rsidRDefault="002E7B2F" w:rsidP="00913960">
            <w:pPr>
              <w:rPr>
                <w:b/>
              </w:rPr>
            </w:pPr>
            <w:r w:rsidRPr="001D3CA0">
              <w:rPr>
                <w:b/>
              </w:rPr>
              <w:t>Dopravní výchova</w:t>
            </w:r>
          </w:p>
          <w:p w:rsidR="002E7B2F" w:rsidRPr="001D3CA0" w:rsidRDefault="002E7B2F" w:rsidP="00913960">
            <w:r w:rsidRPr="001D3CA0">
              <w:rPr>
                <w:b/>
              </w:rPr>
              <w:t xml:space="preserve">- </w:t>
            </w:r>
            <w:r w:rsidRPr="001D3CA0">
              <w:t>cyklista - chování v silničním provozu</w:t>
            </w:r>
          </w:p>
          <w:p w:rsidR="002E7B2F" w:rsidRPr="001D3CA0" w:rsidRDefault="002E7B2F" w:rsidP="00913960">
            <w:r w:rsidRPr="001D3CA0">
              <w:t>- průkaz cyklisty - praktická výuka, test a jízdy</w:t>
            </w:r>
          </w:p>
          <w:p w:rsidR="002E7B2F" w:rsidRPr="001D3CA0" w:rsidRDefault="002E7B2F" w:rsidP="00913960">
            <w:pPr>
              <w:autoSpaceDE w:val="0"/>
              <w:autoSpaceDN w:val="0"/>
              <w:adjustRightInd w:val="0"/>
              <w:jc w:val="both"/>
              <w:rPr>
                <w:b/>
                <w:color w:val="000000"/>
              </w:rPr>
            </w:pPr>
            <w:r w:rsidRPr="001D3CA0">
              <w:t xml:space="preserve">  na DDH</w:t>
            </w:r>
          </w:p>
        </w:tc>
        <w:tc>
          <w:tcPr>
            <w:tcW w:w="2158" w:type="dxa"/>
          </w:tcPr>
          <w:p w:rsidR="002E7B2F" w:rsidRPr="001D3CA0" w:rsidRDefault="002E7B2F" w:rsidP="00913960">
            <w:pPr>
              <w:autoSpaceDE w:val="0"/>
              <w:autoSpaceDN w:val="0"/>
              <w:adjustRightInd w:val="0"/>
            </w:pPr>
            <w:r w:rsidRPr="001D3CA0">
              <w:lastRenderedPageBreak/>
              <w:t>OSV 2 - mezilidské vztahy -lidská práva jako regulativ vztahů</w:t>
            </w:r>
          </w:p>
          <w:p w:rsidR="002E7B2F" w:rsidRPr="001D3CA0" w:rsidRDefault="002E7B2F" w:rsidP="00913960">
            <w:pPr>
              <w:autoSpaceDE w:val="0"/>
              <w:autoSpaceDN w:val="0"/>
              <w:adjustRightInd w:val="0"/>
            </w:pPr>
            <w:r w:rsidRPr="001D3CA0">
              <w:t>- kooperace a kompetice - rozvoj individuálních a sociálních dovedností pro etické zvládání situací soutěže, konkurence</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VDO - občanská společnost a škola - způsoby uplatňování demokratických principů a hodnot v každodenním životě školy</w:t>
            </w:r>
          </w:p>
          <w:p w:rsidR="002E7B2F" w:rsidRPr="001D3CA0" w:rsidRDefault="002E7B2F" w:rsidP="00913960"/>
          <w:p w:rsidR="002E7B2F" w:rsidRPr="001D3CA0" w:rsidRDefault="002E7B2F" w:rsidP="00913960">
            <w:pPr>
              <w:autoSpaceDE w:val="0"/>
              <w:autoSpaceDN w:val="0"/>
              <w:adjustRightInd w:val="0"/>
            </w:pPr>
            <w:r w:rsidRPr="001D3CA0">
              <w:t xml:space="preserve">VDO - formy participace občanů v politickém životě - volební systémy a demokratické volby, obec jako základní jednotka samosprávy státu </w:t>
            </w:r>
          </w:p>
          <w:p w:rsidR="002E7B2F" w:rsidRPr="001D3CA0" w:rsidRDefault="002E7B2F" w:rsidP="00913960">
            <w:pPr>
              <w:autoSpaceDE w:val="0"/>
              <w:autoSpaceDN w:val="0"/>
              <w:adjustRightInd w:val="0"/>
            </w:pPr>
            <w:r w:rsidRPr="001D3CA0">
              <w:t>- principy demokracie jako formy vlády a způsobu rozhodování - význam Ústavy jako zákona země</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pPr>
            <w:r w:rsidRPr="001D3CA0">
              <w:t xml:space="preserve">EGS - Evropa a svět nás zajímá - zážitky a zkušenosti z Evropy, </w:t>
            </w:r>
            <w:r w:rsidRPr="001D3CA0">
              <w:lastRenderedPageBreak/>
              <w:t>naši sousedé v Evropě</w:t>
            </w:r>
          </w:p>
          <w:p w:rsidR="002E7B2F" w:rsidRPr="001D3CA0" w:rsidRDefault="002E7B2F" w:rsidP="00913960">
            <w:pPr>
              <w:autoSpaceDE w:val="0"/>
              <w:autoSpaceDN w:val="0"/>
              <w:adjustRightInd w:val="0"/>
            </w:pPr>
            <w:r w:rsidRPr="001D3CA0">
              <w:t>- jsme Evropané - kořeny a zdroje evropské civilizace, instituce EU a jejich fungování, mezinárodní organizace a jejich přispění k řešení problémů dětí a mládeže</w:t>
            </w:r>
          </w:p>
          <w:p w:rsidR="002E7B2F" w:rsidRPr="001D3CA0" w:rsidRDefault="002E7B2F" w:rsidP="00913960">
            <w:pPr>
              <w:autoSpaceDE w:val="0"/>
              <w:autoSpaceDN w:val="0"/>
              <w:adjustRightInd w:val="0"/>
            </w:pPr>
          </w:p>
          <w:p w:rsidR="002E7B2F" w:rsidRPr="001D3CA0" w:rsidRDefault="002E7B2F" w:rsidP="00913960">
            <w:pPr>
              <w:autoSpaceDE w:val="0"/>
              <w:autoSpaceDN w:val="0"/>
              <w:adjustRightInd w:val="0"/>
              <w:rPr>
                <w:b/>
                <w:color w:val="000000"/>
              </w:rPr>
            </w:pPr>
            <w:r w:rsidRPr="001D3CA0">
              <w:t>MKV - princip sociálního smíru a solidarity - nekonfliktní život v multikulturní společnosti, otázka lidských práv, základní dokumenty</w:t>
            </w:r>
          </w:p>
        </w:tc>
      </w:tr>
    </w:tbl>
    <w:p w:rsidR="002E7B2F" w:rsidRDefault="002E7B2F" w:rsidP="002E7B2F">
      <w:pPr>
        <w:pStyle w:val="Nadpis2"/>
        <w:rPr>
          <w:rFonts w:ascii="Times New Roman" w:hAnsi="Times New Roman" w:cs="Times New Roman"/>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p>
    <w:p w:rsidR="002E7B2F" w:rsidRDefault="002E7B2F" w:rsidP="002E7B2F">
      <w:pPr>
        <w:tabs>
          <w:tab w:val="left" w:pos="2880"/>
          <w:tab w:val="left" w:pos="5220"/>
        </w:tabs>
        <w:rPr>
          <w:sz w:val="24"/>
          <w:szCs w:val="24"/>
        </w:rPr>
      </w:pPr>
      <w:r>
        <w:rPr>
          <w:sz w:val="24"/>
          <w:szCs w:val="24"/>
        </w:rPr>
        <w:t xml:space="preserve">Učební osnovy vyučovacího předmětu </w:t>
      </w:r>
      <w:r w:rsidRPr="00A20274">
        <w:rPr>
          <w:b/>
          <w:sz w:val="24"/>
          <w:szCs w:val="24"/>
        </w:rPr>
        <w:t>matematika</w:t>
      </w:r>
      <w:r>
        <w:rPr>
          <w:sz w:val="24"/>
          <w:szCs w:val="24"/>
        </w:rPr>
        <w:t xml:space="preserve"> se doplňují:</w:t>
      </w:r>
    </w:p>
    <w:p w:rsidR="002E7B2F" w:rsidRPr="00630169" w:rsidRDefault="002E7B2F" w:rsidP="002E7B2F">
      <w:pPr>
        <w:tabs>
          <w:tab w:val="left" w:pos="2880"/>
          <w:tab w:val="left" w:pos="5220"/>
        </w:tabs>
        <w:rPr>
          <w:sz w:val="24"/>
          <w:szCs w:val="24"/>
        </w:rPr>
      </w:pPr>
    </w:p>
    <w:p w:rsidR="002E7B2F" w:rsidRPr="00730EF8" w:rsidRDefault="002E7B2F" w:rsidP="002E7B2F">
      <w:pPr>
        <w:tabs>
          <w:tab w:val="left" w:pos="2880"/>
          <w:tab w:val="left" w:pos="5220"/>
          <w:tab w:val="left" w:pos="6660"/>
          <w:tab w:val="left" w:pos="6840"/>
        </w:tabs>
        <w:rPr>
          <w:b/>
          <w:i/>
        </w:rPr>
      </w:pPr>
      <w:r w:rsidRPr="00730EF8">
        <w:rPr>
          <w:b/>
        </w:rPr>
        <w:t>1. stupeň</w:t>
      </w:r>
    </w:p>
    <w:p w:rsidR="002E7B2F" w:rsidRDefault="002E7B2F" w:rsidP="002E7B2F">
      <w:pPr>
        <w:tabs>
          <w:tab w:val="left" w:pos="2880"/>
          <w:tab w:val="left" w:pos="5220"/>
        </w:tabs>
        <w:rPr>
          <w:b/>
        </w:rPr>
      </w:pPr>
      <w:r w:rsidRPr="00730EF8">
        <w:rPr>
          <w:b/>
        </w:rPr>
        <w:t>Ročník: čtvrtý</w:t>
      </w:r>
    </w:p>
    <w:tbl>
      <w:tblPr>
        <w:tblW w:w="8859" w:type="dxa"/>
        <w:tblInd w:w="55" w:type="dxa"/>
        <w:tblCellMar>
          <w:left w:w="70" w:type="dxa"/>
          <w:right w:w="70" w:type="dxa"/>
        </w:tblCellMar>
        <w:tblLook w:val="04A0" w:firstRow="1" w:lastRow="0" w:firstColumn="1" w:lastColumn="0" w:noHBand="0" w:noVBand="1"/>
      </w:tblPr>
      <w:tblGrid>
        <w:gridCol w:w="2617"/>
        <w:gridCol w:w="2143"/>
        <w:gridCol w:w="2236"/>
        <w:gridCol w:w="1863"/>
      </w:tblGrid>
      <w:tr w:rsidR="002E7B2F" w:rsidRPr="00630169" w:rsidTr="00913960">
        <w:trPr>
          <w:trHeight w:val="1152"/>
        </w:trPr>
        <w:tc>
          <w:tcPr>
            <w:tcW w:w="2617" w:type="dxa"/>
            <w:tcBorders>
              <w:top w:val="single" w:sz="8" w:space="0" w:color="auto"/>
              <w:left w:val="single" w:sz="8" w:space="0" w:color="auto"/>
              <w:bottom w:val="nil"/>
              <w:right w:val="nil"/>
            </w:tcBorders>
            <w:shd w:val="clear" w:color="auto" w:fill="auto"/>
            <w:hideMark/>
          </w:tcPr>
          <w:p w:rsidR="002E7B2F" w:rsidRPr="00630169" w:rsidRDefault="002E7B2F" w:rsidP="00913960">
            <w:pPr>
              <w:jc w:val="center"/>
              <w:rPr>
                <w:b/>
                <w:bCs/>
                <w:color w:val="000000"/>
                <w:sz w:val="24"/>
                <w:szCs w:val="24"/>
              </w:rPr>
            </w:pPr>
            <w:r w:rsidRPr="00630169">
              <w:rPr>
                <w:b/>
                <w:bCs/>
                <w:color w:val="000000"/>
                <w:sz w:val="24"/>
                <w:szCs w:val="24"/>
              </w:rPr>
              <w:t>Dílčí výstupy</w:t>
            </w:r>
          </w:p>
        </w:tc>
        <w:tc>
          <w:tcPr>
            <w:tcW w:w="2143" w:type="dxa"/>
            <w:tcBorders>
              <w:top w:val="single" w:sz="8" w:space="0" w:color="auto"/>
              <w:left w:val="single" w:sz="8" w:space="0" w:color="000000"/>
              <w:bottom w:val="nil"/>
              <w:right w:val="nil"/>
            </w:tcBorders>
            <w:shd w:val="clear" w:color="auto" w:fill="auto"/>
            <w:hideMark/>
          </w:tcPr>
          <w:p w:rsidR="002E7B2F" w:rsidRPr="00630169" w:rsidRDefault="002E7B2F" w:rsidP="00913960">
            <w:pPr>
              <w:jc w:val="center"/>
              <w:rPr>
                <w:b/>
                <w:bCs/>
                <w:color w:val="000000"/>
                <w:sz w:val="24"/>
                <w:szCs w:val="24"/>
              </w:rPr>
            </w:pPr>
            <w:r w:rsidRPr="00630169">
              <w:rPr>
                <w:b/>
                <w:bCs/>
                <w:color w:val="000000"/>
                <w:sz w:val="24"/>
                <w:szCs w:val="24"/>
              </w:rPr>
              <w:t>Učivo</w:t>
            </w:r>
          </w:p>
        </w:tc>
        <w:tc>
          <w:tcPr>
            <w:tcW w:w="2236" w:type="dxa"/>
            <w:tcBorders>
              <w:top w:val="single" w:sz="8" w:space="0" w:color="auto"/>
              <w:left w:val="single" w:sz="8" w:space="0" w:color="000000"/>
              <w:bottom w:val="nil"/>
              <w:right w:val="nil"/>
            </w:tcBorders>
            <w:shd w:val="clear" w:color="auto" w:fill="auto"/>
            <w:hideMark/>
          </w:tcPr>
          <w:p w:rsidR="002E7B2F" w:rsidRPr="00630169" w:rsidRDefault="002E7B2F" w:rsidP="00913960">
            <w:pPr>
              <w:jc w:val="center"/>
              <w:rPr>
                <w:b/>
                <w:bCs/>
                <w:color w:val="000000"/>
                <w:sz w:val="24"/>
                <w:szCs w:val="24"/>
              </w:rPr>
            </w:pPr>
            <w:r w:rsidRPr="00630169">
              <w:rPr>
                <w:b/>
                <w:bCs/>
                <w:color w:val="000000"/>
                <w:sz w:val="24"/>
                <w:szCs w:val="24"/>
              </w:rPr>
              <w:t>Tematické okruhy průřezového tématu</w:t>
            </w:r>
          </w:p>
        </w:tc>
        <w:tc>
          <w:tcPr>
            <w:tcW w:w="1863" w:type="dxa"/>
            <w:tcBorders>
              <w:top w:val="single" w:sz="8" w:space="0" w:color="auto"/>
              <w:left w:val="single" w:sz="8" w:space="0" w:color="000000"/>
              <w:bottom w:val="nil"/>
              <w:right w:val="single" w:sz="8" w:space="0" w:color="auto"/>
            </w:tcBorders>
            <w:shd w:val="clear" w:color="auto" w:fill="auto"/>
            <w:hideMark/>
          </w:tcPr>
          <w:p w:rsidR="002E7B2F" w:rsidRPr="00630169" w:rsidRDefault="002E7B2F" w:rsidP="00913960">
            <w:pPr>
              <w:jc w:val="center"/>
              <w:rPr>
                <w:b/>
                <w:bCs/>
                <w:color w:val="000000"/>
                <w:sz w:val="24"/>
                <w:szCs w:val="24"/>
              </w:rPr>
            </w:pPr>
            <w:r w:rsidRPr="00630169">
              <w:rPr>
                <w:b/>
                <w:bCs/>
                <w:color w:val="000000"/>
                <w:sz w:val="24"/>
                <w:szCs w:val="24"/>
              </w:rPr>
              <w:t>Přesahy, vazby, rozšiřující učivo, poznámky</w:t>
            </w:r>
          </w:p>
        </w:tc>
      </w:tr>
      <w:tr w:rsidR="002E7B2F" w:rsidRPr="00630169" w:rsidTr="00913960">
        <w:trPr>
          <w:trHeight w:val="26"/>
        </w:trPr>
        <w:tc>
          <w:tcPr>
            <w:tcW w:w="2617" w:type="dxa"/>
            <w:tcBorders>
              <w:top w:val="nil"/>
              <w:left w:val="single" w:sz="8" w:space="0" w:color="auto"/>
              <w:bottom w:val="single" w:sz="8" w:space="0" w:color="000000"/>
              <w:right w:val="nil"/>
            </w:tcBorders>
            <w:shd w:val="clear" w:color="auto" w:fill="auto"/>
            <w:hideMark/>
          </w:tcPr>
          <w:p w:rsidR="002E7B2F" w:rsidRPr="00630169" w:rsidRDefault="002E7B2F" w:rsidP="00913960">
            <w:pPr>
              <w:rPr>
                <w:color w:val="000000"/>
                <w:sz w:val="24"/>
                <w:szCs w:val="24"/>
              </w:rPr>
            </w:pPr>
            <w:r w:rsidRPr="00630169">
              <w:rPr>
                <w:color w:val="000000"/>
                <w:sz w:val="24"/>
                <w:szCs w:val="24"/>
              </w:rPr>
              <w:t>Žák:</w:t>
            </w:r>
          </w:p>
        </w:tc>
        <w:tc>
          <w:tcPr>
            <w:tcW w:w="2143" w:type="dxa"/>
            <w:tcBorders>
              <w:top w:val="nil"/>
              <w:left w:val="single" w:sz="8" w:space="0" w:color="000000"/>
              <w:bottom w:val="single" w:sz="8" w:space="0" w:color="000000"/>
              <w:right w:val="nil"/>
            </w:tcBorders>
            <w:shd w:val="clear" w:color="auto" w:fill="auto"/>
            <w:hideMark/>
          </w:tcPr>
          <w:p w:rsidR="002E7B2F" w:rsidRPr="00630169" w:rsidRDefault="002E7B2F" w:rsidP="00913960">
            <w:pPr>
              <w:rPr>
                <w:bCs/>
                <w:color w:val="000000"/>
                <w:sz w:val="24"/>
                <w:szCs w:val="24"/>
              </w:rPr>
            </w:pPr>
            <w:r w:rsidRPr="00630169">
              <w:rPr>
                <w:bCs/>
                <w:color w:val="000000"/>
                <w:sz w:val="24"/>
                <w:szCs w:val="24"/>
              </w:rPr>
              <w:t> </w:t>
            </w:r>
          </w:p>
        </w:tc>
        <w:tc>
          <w:tcPr>
            <w:tcW w:w="2236" w:type="dxa"/>
            <w:tcBorders>
              <w:top w:val="nil"/>
              <w:left w:val="single" w:sz="8" w:space="0" w:color="000000"/>
              <w:bottom w:val="single" w:sz="8" w:space="0" w:color="000000"/>
              <w:right w:val="nil"/>
            </w:tcBorders>
            <w:shd w:val="clear" w:color="auto" w:fill="auto"/>
            <w:hideMark/>
          </w:tcPr>
          <w:p w:rsidR="002E7B2F" w:rsidRPr="00630169" w:rsidRDefault="002E7B2F" w:rsidP="00913960">
            <w:pPr>
              <w:rPr>
                <w:bCs/>
                <w:color w:val="000000"/>
                <w:sz w:val="24"/>
                <w:szCs w:val="24"/>
              </w:rPr>
            </w:pPr>
            <w:r w:rsidRPr="00630169">
              <w:rPr>
                <w:bCs/>
                <w:color w:val="000000"/>
                <w:sz w:val="24"/>
                <w:szCs w:val="24"/>
              </w:rPr>
              <w:t> </w:t>
            </w:r>
          </w:p>
        </w:tc>
        <w:tc>
          <w:tcPr>
            <w:tcW w:w="1863" w:type="dxa"/>
            <w:tcBorders>
              <w:top w:val="nil"/>
              <w:left w:val="single" w:sz="8" w:space="0" w:color="000000"/>
              <w:bottom w:val="single" w:sz="8" w:space="0" w:color="000000"/>
              <w:right w:val="single" w:sz="8" w:space="0" w:color="auto"/>
            </w:tcBorders>
            <w:shd w:val="clear" w:color="auto" w:fill="auto"/>
            <w:hideMark/>
          </w:tcPr>
          <w:p w:rsidR="002E7B2F" w:rsidRPr="00630169" w:rsidRDefault="002E7B2F" w:rsidP="00913960">
            <w:pPr>
              <w:rPr>
                <w:bCs/>
                <w:color w:val="000000"/>
                <w:sz w:val="24"/>
                <w:szCs w:val="24"/>
              </w:rPr>
            </w:pPr>
            <w:r w:rsidRPr="00630169">
              <w:rPr>
                <w:bCs/>
                <w:color w:val="000000"/>
                <w:sz w:val="24"/>
                <w:szCs w:val="24"/>
              </w:rPr>
              <w:t> </w:t>
            </w:r>
          </w:p>
        </w:tc>
      </w:tr>
      <w:tr w:rsidR="002E7B2F" w:rsidRPr="00630169" w:rsidTr="00913960">
        <w:trPr>
          <w:trHeight w:val="26"/>
        </w:trPr>
        <w:tc>
          <w:tcPr>
            <w:tcW w:w="2617" w:type="dxa"/>
            <w:tcBorders>
              <w:top w:val="nil"/>
              <w:left w:val="single" w:sz="8" w:space="0" w:color="auto"/>
              <w:bottom w:val="nil"/>
              <w:right w:val="nil"/>
            </w:tcBorders>
            <w:shd w:val="clear" w:color="auto" w:fill="auto"/>
            <w:hideMark/>
          </w:tcPr>
          <w:p w:rsidR="002E7B2F" w:rsidRPr="00630169" w:rsidRDefault="002E7B2F" w:rsidP="00913960">
            <w:pPr>
              <w:rPr>
                <w:sz w:val="24"/>
                <w:szCs w:val="24"/>
              </w:rPr>
            </w:pPr>
            <w:r w:rsidRPr="00630169">
              <w:rPr>
                <w:rFonts w:eastAsia="Symbol"/>
                <w:sz w:val="24"/>
                <w:szCs w:val="24"/>
              </w:rPr>
              <w:t xml:space="preserve">· </w:t>
            </w:r>
            <w:r w:rsidRPr="00630169">
              <w:rPr>
                <w:rFonts w:eastAsia="Symbol"/>
                <w:bCs/>
                <w:sz w:val="24"/>
                <w:szCs w:val="24"/>
              </w:rPr>
              <w:t>vysvětlí a znázorní vztah mezi celkem a jeho částí vyjádřenou zlomkem na příkladech z běžného života</w:t>
            </w:r>
          </w:p>
        </w:tc>
        <w:tc>
          <w:tcPr>
            <w:tcW w:w="2143" w:type="dxa"/>
            <w:tcBorders>
              <w:top w:val="nil"/>
              <w:left w:val="single" w:sz="8" w:space="0" w:color="000000"/>
              <w:bottom w:val="nil"/>
              <w:right w:val="nil"/>
            </w:tcBorders>
            <w:shd w:val="clear" w:color="auto" w:fill="auto"/>
            <w:hideMark/>
          </w:tcPr>
          <w:p w:rsidR="002E7B2F" w:rsidRPr="00630169" w:rsidRDefault="002E7B2F" w:rsidP="00913960">
            <w:pPr>
              <w:rPr>
                <w:sz w:val="24"/>
                <w:szCs w:val="24"/>
              </w:rPr>
            </w:pPr>
            <w:r w:rsidRPr="00630169">
              <w:rPr>
                <w:rFonts w:eastAsia="Symbol"/>
                <w:sz w:val="24"/>
                <w:szCs w:val="24"/>
              </w:rPr>
              <w:t>·</w:t>
            </w:r>
            <w:r>
              <w:rPr>
                <w:rFonts w:eastAsia="Symbol"/>
                <w:sz w:val="24"/>
                <w:szCs w:val="24"/>
              </w:rPr>
              <w:t xml:space="preserve"> c</w:t>
            </w:r>
            <w:r w:rsidRPr="00630169">
              <w:rPr>
                <w:rFonts w:eastAsia="Symbol"/>
                <w:bCs/>
                <w:sz w:val="24"/>
                <w:szCs w:val="24"/>
              </w:rPr>
              <w:t>elek, část, zlomek</w:t>
            </w:r>
          </w:p>
        </w:tc>
        <w:tc>
          <w:tcPr>
            <w:tcW w:w="2236" w:type="dxa"/>
            <w:vMerge w:val="restart"/>
            <w:tcBorders>
              <w:top w:val="nil"/>
              <w:left w:val="single" w:sz="8" w:space="0" w:color="000000"/>
              <w:bottom w:val="single" w:sz="8" w:space="0" w:color="000000"/>
              <w:right w:val="single" w:sz="8" w:space="0" w:color="000000"/>
            </w:tcBorders>
            <w:shd w:val="clear" w:color="auto" w:fill="auto"/>
            <w:hideMark/>
          </w:tcPr>
          <w:p w:rsidR="002E7B2F" w:rsidRPr="00630169" w:rsidRDefault="002E7B2F" w:rsidP="00913960">
            <w:pPr>
              <w:rPr>
                <w:bCs/>
                <w:sz w:val="24"/>
                <w:szCs w:val="24"/>
              </w:rPr>
            </w:pPr>
            <w:r w:rsidRPr="00630169">
              <w:rPr>
                <w:bCs/>
                <w:sz w:val="24"/>
                <w:szCs w:val="24"/>
              </w:rPr>
              <w:t>V</w:t>
            </w:r>
            <w:r>
              <w:rPr>
                <w:bCs/>
                <w:sz w:val="24"/>
                <w:szCs w:val="24"/>
              </w:rPr>
              <w:t>ýchova k myšlení v globálních a evropských souvislostech</w:t>
            </w:r>
            <w:r w:rsidRPr="00630169">
              <w:rPr>
                <w:bCs/>
                <w:sz w:val="24"/>
                <w:szCs w:val="24"/>
              </w:rPr>
              <w:t xml:space="preserve"> – Evropa a svět nás zajímá (zážitky a zkušenosti z Evropy a světa – cestujeme letadlem, lodí, autobusem, vlakem)</w:t>
            </w:r>
          </w:p>
        </w:tc>
        <w:tc>
          <w:tcPr>
            <w:tcW w:w="1863" w:type="dxa"/>
            <w:tcBorders>
              <w:top w:val="nil"/>
              <w:left w:val="nil"/>
              <w:bottom w:val="nil"/>
              <w:right w:val="single" w:sz="8" w:space="0" w:color="auto"/>
            </w:tcBorders>
            <w:shd w:val="clear" w:color="auto" w:fill="auto"/>
            <w:hideMark/>
          </w:tcPr>
          <w:p w:rsidR="002E7B2F" w:rsidRDefault="002E7B2F" w:rsidP="00913960">
            <w:pPr>
              <w:rPr>
                <w:bCs/>
                <w:sz w:val="24"/>
                <w:szCs w:val="24"/>
              </w:rPr>
            </w:pPr>
            <w:r w:rsidRPr="00630169">
              <w:rPr>
                <w:bCs/>
                <w:sz w:val="24"/>
                <w:szCs w:val="24"/>
              </w:rPr>
              <w:t>Další náměty do výuky:</w:t>
            </w:r>
          </w:p>
          <w:p w:rsidR="002E7B2F" w:rsidRDefault="002E7B2F" w:rsidP="00913960">
            <w:pPr>
              <w:rPr>
                <w:rFonts w:eastAsia="Arial"/>
                <w:bCs/>
                <w:sz w:val="24"/>
                <w:szCs w:val="24"/>
              </w:rPr>
            </w:pPr>
            <w:r w:rsidRPr="00630169">
              <w:rPr>
                <w:rFonts w:eastAsia="Arial"/>
                <w:bCs/>
                <w:sz w:val="24"/>
                <w:szCs w:val="24"/>
              </w:rPr>
              <w:t>skládání origami</w:t>
            </w:r>
          </w:p>
          <w:p w:rsidR="002E7B2F" w:rsidRDefault="002E7B2F" w:rsidP="00913960">
            <w:pPr>
              <w:rPr>
                <w:rFonts w:eastAsia="Arial"/>
                <w:bCs/>
                <w:sz w:val="24"/>
                <w:szCs w:val="24"/>
              </w:rPr>
            </w:pPr>
            <w:r w:rsidRPr="00630169">
              <w:rPr>
                <w:rFonts w:eastAsia="Arial"/>
                <w:bCs/>
                <w:sz w:val="24"/>
                <w:szCs w:val="24"/>
              </w:rPr>
              <w:t>mozaiky</w:t>
            </w:r>
          </w:p>
          <w:p w:rsidR="002E7B2F" w:rsidRDefault="002E7B2F" w:rsidP="00913960">
            <w:pPr>
              <w:rPr>
                <w:rFonts w:eastAsia="Arial"/>
                <w:bCs/>
                <w:sz w:val="24"/>
                <w:szCs w:val="24"/>
              </w:rPr>
            </w:pPr>
            <w:r>
              <w:rPr>
                <w:rFonts w:eastAsia="Arial"/>
                <w:bCs/>
                <w:sz w:val="24"/>
                <w:szCs w:val="24"/>
              </w:rPr>
              <w:t>krájení dortu, pizzy</w:t>
            </w:r>
          </w:p>
          <w:p w:rsidR="002E7B2F" w:rsidRPr="00630169" w:rsidRDefault="002E7B2F" w:rsidP="00913960">
            <w:pPr>
              <w:rPr>
                <w:bCs/>
                <w:sz w:val="24"/>
                <w:szCs w:val="24"/>
              </w:rPr>
            </w:pPr>
            <w:r w:rsidRPr="00630169">
              <w:rPr>
                <w:rFonts w:eastAsia="Arial"/>
                <w:bCs/>
                <w:sz w:val="24"/>
                <w:szCs w:val="24"/>
              </w:rPr>
              <w:t>zlomkovnice</w:t>
            </w:r>
          </w:p>
        </w:tc>
      </w:tr>
      <w:tr w:rsidR="002E7B2F" w:rsidRPr="00630169" w:rsidTr="00913960">
        <w:trPr>
          <w:trHeight w:val="26"/>
        </w:trPr>
        <w:tc>
          <w:tcPr>
            <w:tcW w:w="2617" w:type="dxa"/>
            <w:tcBorders>
              <w:top w:val="nil"/>
              <w:left w:val="single" w:sz="8" w:space="0" w:color="auto"/>
              <w:bottom w:val="nil"/>
              <w:right w:val="nil"/>
            </w:tcBorders>
            <w:shd w:val="clear" w:color="auto" w:fill="auto"/>
            <w:hideMark/>
          </w:tcPr>
          <w:p w:rsidR="002E7B2F" w:rsidRPr="00630169" w:rsidRDefault="002E7B2F" w:rsidP="00913960">
            <w:pPr>
              <w:rPr>
                <w:sz w:val="24"/>
                <w:szCs w:val="24"/>
              </w:rPr>
            </w:pPr>
            <w:r w:rsidRPr="00630169">
              <w:rPr>
                <w:rFonts w:eastAsia="Symbol"/>
                <w:sz w:val="24"/>
                <w:szCs w:val="24"/>
              </w:rPr>
              <w:t xml:space="preserve">· </w:t>
            </w:r>
            <w:r w:rsidRPr="00630169">
              <w:rPr>
                <w:rFonts w:eastAsia="Symbol"/>
                <w:bCs/>
                <w:sz w:val="24"/>
                <w:szCs w:val="24"/>
              </w:rPr>
              <w:t xml:space="preserve">využívá názorných obrázků k určování 1/2,1/4, 1/3, 1/5, 1/10 celku </w:t>
            </w:r>
          </w:p>
        </w:tc>
        <w:tc>
          <w:tcPr>
            <w:tcW w:w="2143" w:type="dxa"/>
            <w:tcBorders>
              <w:top w:val="nil"/>
              <w:left w:val="single" w:sz="8" w:space="0" w:color="000000"/>
              <w:bottom w:val="nil"/>
              <w:right w:val="nil"/>
            </w:tcBorders>
            <w:shd w:val="clear" w:color="auto" w:fill="auto"/>
            <w:hideMark/>
          </w:tcPr>
          <w:p w:rsidR="002E7B2F" w:rsidRPr="00630169" w:rsidRDefault="002E7B2F" w:rsidP="00913960">
            <w:pPr>
              <w:rPr>
                <w:sz w:val="24"/>
                <w:szCs w:val="24"/>
              </w:rPr>
            </w:pPr>
            <w:r w:rsidRPr="00630169">
              <w:rPr>
                <w:rFonts w:eastAsia="Symbol"/>
                <w:sz w:val="24"/>
                <w:szCs w:val="24"/>
              </w:rPr>
              <w:t>·</w:t>
            </w:r>
            <w:r>
              <w:rPr>
                <w:rFonts w:eastAsia="Symbol"/>
                <w:sz w:val="24"/>
                <w:szCs w:val="24"/>
              </w:rPr>
              <w:t xml:space="preserve"> p</w:t>
            </w:r>
            <w:r w:rsidRPr="00630169">
              <w:rPr>
                <w:rFonts w:eastAsia="Symbol"/>
                <w:bCs/>
                <w:sz w:val="24"/>
                <w:szCs w:val="24"/>
              </w:rPr>
              <w:t>olovina, čtvrtina, třetina, pětina, desetina</w:t>
            </w:r>
          </w:p>
        </w:tc>
        <w:tc>
          <w:tcPr>
            <w:tcW w:w="2236" w:type="dxa"/>
            <w:vMerge/>
            <w:tcBorders>
              <w:top w:val="nil"/>
              <w:left w:val="single" w:sz="8" w:space="0" w:color="000000"/>
              <w:bottom w:val="single" w:sz="8" w:space="0" w:color="000000"/>
              <w:right w:val="single" w:sz="8" w:space="0" w:color="000000"/>
            </w:tcBorders>
            <w:vAlign w:val="center"/>
            <w:hideMark/>
          </w:tcPr>
          <w:p w:rsidR="002E7B2F" w:rsidRPr="00630169" w:rsidRDefault="002E7B2F" w:rsidP="00913960">
            <w:pPr>
              <w:rPr>
                <w:bCs/>
                <w:sz w:val="24"/>
                <w:szCs w:val="24"/>
              </w:rPr>
            </w:pPr>
          </w:p>
        </w:tc>
        <w:tc>
          <w:tcPr>
            <w:tcW w:w="1863" w:type="dxa"/>
            <w:tcBorders>
              <w:top w:val="nil"/>
              <w:left w:val="nil"/>
              <w:bottom w:val="nil"/>
              <w:right w:val="single" w:sz="8" w:space="0" w:color="auto"/>
            </w:tcBorders>
            <w:shd w:val="clear" w:color="auto" w:fill="auto"/>
            <w:hideMark/>
          </w:tcPr>
          <w:p w:rsidR="002E7B2F" w:rsidRPr="00630169" w:rsidRDefault="002E7B2F" w:rsidP="00913960">
            <w:pPr>
              <w:rPr>
                <w:sz w:val="24"/>
                <w:szCs w:val="24"/>
              </w:rPr>
            </w:pPr>
          </w:p>
        </w:tc>
      </w:tr>
      <w:tr w:rsidR="002E7B2F" w:rsidRPr="00630169" w:rsidTr="00913960">
        <w:trPr>
          <w:trHeight w:val="26"/>
        </w:trPr>
        <w:tc>
          <w:tcPr>
            <w:tcW w:w="2617" w:type="dxa"/>
            <w:tcBorders>
              <w:top w:val="nil"/>
              <w:left w:val="single" w:sz="8" w:space="0" w:color="auto"/>
              <w:bottom w:val="single" w:sz="8" w:space="0" w:color="auto"/>
              <w:right w:val="nil"/>
            </w:tcBorders>
            <w:shd w:val="clear" w:color="auto" w:fill="auto"/>
            <w:hideMark/>
          </w:tcPr>
          <w:p w:rsidR="002E7B2F" w:rsidRPr="00630169" w:rsidRDefault="002E7B2F" w:rsidP="00913960">
            <w:pPr>
              <w:rPr>
                <w:sz w:val="24"/>
                <w:szCs w:val="24"/>
              </w:rPr>
            </w:pPr>
            <w:r w:rsidRPr="00630169">
              <w:rPr>
                <w:rFonts w:eastAsia="Symbol"/>
                <w:sz w:val="24"/>
                <w:szCs w:val="24"/>
              </w:rPr>
              <w:t xml:space="preserve">· </w:t>
            </w:r>
            <w:r w:rsidRPr="00630169">
              <w:rPr>
                <w:rFonts w:eastAsia="Symbol"/>
                <w:bCs/>
                <w:sz w:val="24"/>
                <w:szCs w:val="24"/>
              </w:rPr>
              <w:t>vyjádří celek z jeho dané poloviny, čtvrtiny, třetiny, pětiny, desetiny</w:t>
            </w:r>
          </w:p>
        </w:tc>
        <w:tc>
          <w:tcPr>
            <w:tcW w:w="2143" w:type="dxa"/>
            <w:tcBorders>
              <w:top w:val="nil"/>
              <w:left w:val="single" w:sz="8" w:space="0" w:color="000000"/>
              <w:bottom w:val="single" w:sz="8" w:space="0" w:color="auto"/>
              <w:right w:val="nil"/>
            </w:tcBorders>
            <w:shd w:val="clear" w:color="auto" w:fill="auto"/>
            <w:hideMark/>
          </w:tcPr>
          <w:p w:rsidR="002E7B2F" w:rsidRPr="00630169" w:rsidRDefault="002E7B2F" w:rsidP="00913960">
            <w:pPr>
              <w:rPr>
                <w:sz w:val="24"/>
                <w:szCs w:val="24"/>
              </w:rPr>
            </w:pPr>
            <w:r w:rsidRPr="00630169">
              <w:rPr>
                <w:rFonts w:eastAsia="Symbol"/>
                <w:sz w:val="24"/>
                <w:szCs w:val="24"/>
              </w:rPr>
              <w:t>·</w:t>
            </w:r>
            <w:r>
              <w:rPr>
                <w:rFonts w:eastAsia="Symbol"/>
                <w:sz w:val="24"/>
                <w:szCs w:val="24"/>
              </w:rPr>
              <w:t xml:space="preserve"> ř</w:t>
            </w:r>
            <w:r w:rsidRPr="00630169">
              <w:rPr>
                <w:rFonts w:eastAsia="Symbol"/>
                <w:bCs/>
                <w:sz w:val="24"/>
                <w:szCs w:val="24"/>
              </w:rPr>
              <w:t>ešení a tvorba slovních úloh k určování poloviny, čtvrtiny, třetiny, pětiny, desetiny z celku</w:t>
            </w:r>
          </w:p>
        </w:tc>
        <w:tc>
          <w:tcPr>
            <w:tcW w:w="2236" w:type="dxa"/>
            <w:vMerge/>
            <w:tcBorders>
              <w:top w:val="nil"/>
              <w:left w:val="single" w:sz="8" w:space="0" w:color="000000"/>
              <w:bottom w:val="single" w:sz="8" w:space="0" w:color="000000"/>
              <w:right w:val="single" w:sz="8" w:space="0" w:color="000000"/>
            </w:tcBorders>
            <w:vAlign w:val="center"/>
            <w:hideMark/>
          </w:tcPr>
          <w:p w:rsidR="002E7B2F" w:rsidRPr="00630169" w:rsidRDefault="002E7B2F" w:rsidP="00913960">
            <w:pPr>
              <w:rPr>
                <w:bCs/>
                <w:sz w:val="24"/>
                <w:szCs w:val="24"/>
              </w:rPr>
            </w:pPr>
          </w:p>
        </w:tc>
        <w:tc>
          <w:tcPr>
            <w:tcW w:w="1863" w:type="dxa"/>
            <w:tcBorders>
              <w:top w:val="nil"/>
              <w:left w:val="nil"/>
              <w:bottom w:val="single" w:sz="8" w:space="0" w:color="auto"/>
              <w:right w:val="single" w:sz="8" w:space="0" w:color="auto"/>
            </w:tcBorders>
            <w:shd w:val="clear" w:color="auto" w:fill="auto"/>
            <w:hideMark/>
          </w:tcPr>
          <w:p w:rsidR="002E7B2F" w:rsidRPr="00630169" w:rsidRDefault="002E7B2F" w:rsidP="00913960">
            <w:pPr>
              <w:rPr>
                <w:bCs/>
                <w:sz w:val="24"/>
                <w:szCs w:val="24"/>
              </w:rPr>
            </w:pPr>
          </w:p>
        </w:tc>
      </w:tr>
    </w:tbl>
    <w:p w:rsidR="002E7B2F" w:rsidRPr="00261C8E" w:rsidRDefault="002E7B2F" w:rsidP="002E7B2F">
      <w:pPr>
        <w:tabs>
          <w:tab w:val="left" w:pos="2880"/>
          <w:tab w:val="left" w:pos="5220"/>
        </w:tabs>
      </w:pPr>
    </w:p>
    <w:p w:rsidR="002E7B2F" w:rsidRPr="00C85563" w:rsidRDefault="002E7B2F" w:rsidP="002E7B2F"/>
    <w:p w:rsidR="002E7B2F" w:rsidRPr="00C233D0" w:rsidRDefault="002E7B2F" w:rsidP="004F4A55">
      <w:pPr>
        <w:spacing w:after="200" w:line="276" w:lineRule="auto"/>
      </w:pPr>
    </w:p>
    <w:sectPr w:rsidR="002E7B2F" w:rsidRPr="00C233D0" w:rsidSect="006C5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1BF8558t00">
    <w:panose1 w:val="00000000000000000000"/>
    <w:charset w:val="EE"/>
    <w:family w:val="auto"/>
    <w:notTrueType/>
    <w:pitch w:val="default"/>
    <w:sig w:usb0="00000005" w:usb1="00000000" w:usb2="00000000" w:usb3="00000000" w:csb0="00000002" w:csb1="00000000"/>
  </w:font>
  <w:font w:name="TTE1BF71B0t00">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7DD2"/>
    <w:multiLevelType w:val="hybridMultilevel"/>
    <w:tmpl w:val="76449890"/>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nsid w:val="00DD3A73"/>
    <w:multiLevelType w:val="hybridMultilevel"/>
    <w:tmpl w:val="0A303DE4"/>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14730AA"/>
    <w:multiLevelType w:val="hybridMultilevel"/>
    <w:tmpl w:val="AD8C7A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17C0DB6"/>
    <w:multiLevelType w:val="hybridMultilevel"/>
    <w:tmpl w:val="65A25FA2"/>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nsid w:val="02034B45"/>
    <w:multiLevelType w:val="hybridMultilevel"/>
    <w:tmpl w:val="AA9A4C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21106CF"/>
    <w:multiLevelType w:val="hybridMultilevel"/>
    <w:tmpl w:val="D666B0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026C1904"/>
    <w:multiLevelType w:val="hybridMultilevel"/>
    <w:tmpl w:val="D4F2DF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2A06C5C"/>
    <w:multiLevelType w:val="hybridMultilevel"/>
    <w:tmpl w:val="B44C38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2CE3E58"/>
    <w:multiLevelType w:val="hybridMultilevel"/>
    <w:tmpl w:val="F036F998"/>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2CE4CE0"/>
    <w:multiLevelType w:val="hybridMultilevel"/>
    <w:tmpl w:val="C9AA0C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041951A0"/>
    <w:multiLevelType w:val="hybridMultilevel"/>
    <w:tmpl w:val="5DA860FE"/>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45A2AC8"/>
    <w:multiLevelType w:val="hybridMultilevel"/>
    <w:tmpl w:val="01CC69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047A7B23"/>
    <w:multiLevelType w:val="hybridMultilevel"/>
    <w:tmpl w:val="A77232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04FB37D5"/>
    <w:multiLevelType w:val="hybridMultilevel"/>
    <w:tmpl w:val="3318A6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05054FEE"/>
    <w:multiLevelType w:val="hybridMultilevel"/>
    <w:tmpl w:val="2F6454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052A3FDF"/>
    <w:multiLevelType w:val="hybridMultilevel"/>
    <w:tmpl w:val="086454C2"/>
    <w:lvl w:ilvl="0" w:tplc="69A0B966">
      <w:start w:val="2"/>
      <w:numFmt w:val="bullet"/>
      <w:lvlText w:val="-"/>
      <w:lvlJc w:val="left"/>
      <w:pPr>
        <w:ind w:left="1434" w:hanging="360"/>
      </w:pPr>
      <w:rPr>
        <w:rFonts w:ascii="Times New Roman" w:eastAsia="SimSu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nsid w:val="056231AC"/>
    <w:multiLevelType w:val="hybridMultilevel"/>
    <w:tmpl w:val="82D834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06760B5B"/>
    <w:multiLevelType w:val="hybridMultilevel"/>
    <w:tmpl w:val="86A87C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068C6955"/>
    <w:multiLevelType w:val="hybridMultilevel"/>
    <w:tmpl w:val="4DE6BE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06AA4F59"/>
    <w:multiLevelType w:val="hybridMultilevel"/>
    <w:tmpl w:val="82D23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072B2F53"/>
    <w:multiLevelType w:val="hybridMultilevel"/>
    <w:tmpl w:val="16342512"/>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1">
    <w:nsid w:val="08A2600A"/>
    <w:multiLevelType w:val="hybridMultilevel"/>
    <w:tmpl w:val="470C153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095E0CD0"/>
    <w:multiLevelType w:val="hybridMultilevel"/>
    <w:tmpl w:val="B46664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09692C98"/>
    <w:multiLevelType w:val="hybridMultilevel"/>
    <w:tmpl w:val="147C4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09B060A4"/>
    <w:multiLevelType w:val="hybridMultilevel"/>
    <w:tmpl w:val="7B9A34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09F23A71"/>
    <w:multiLevelType w:val="hybridMultilevel"/>
    <w:tmpl w:val="8D2E930A"/>
    <w:lvl w:ilvl="0" w:tplc="4D76F74C">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09FA76D7"/>
    <w:multiLevelType w:val="hybridMultilevel"/>
    <w:tmpl w:val="D5CEF9D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nsid w:val="0A2E45B4"/>
    <w:multiLevelType w:val="hybridMultilevel"/>
    <w:tmpl w:val="AE78B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0ADA7055"/>
    <w:multiLevelType w:val="hybridMultilevel"/>
    <w:tmpl w:val="FC423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0B962EF6"/>
    <w:multiLevelType w:val="hybridMultilevel"/>
    <w:tmpl w:val="8014D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0BAC6BC3"/>
    <w:multiLevelType w:val="hybridMultilevel"/>
    <w:tmpl w:val="DD9C2EEC"/>
    <w:lvl w:ilvl="0" w:tplc="4D76F74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0BE45A2F"/>
    <w:multiLevelType w:val="hybridMultilevel"/>
    <w:tmpl w:val="145EB9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0BEF0C7C"/>
    <w:multiLevelType w:val="hybridMultilevel"/>
    <w:tmpl w:val="70B42B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0D0E7E4A"/>
    <w:multiLevelType w:val="hybridMultilevel"/>
    <w:tmpl w:val="4660592A"/>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4">
    <w:nsid w:val="0E0222E8"/>
    <w:multiLevelType w:val="hybridMultilevel"/>
    <w:tmpl w:val="C6CE89EA"/>
    <w:lvl w:ilvl="0" w:tplc="69A0B966">
      <w:start w:val="2"/>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0E08763E"/>
    <w:multiLevelType w:val="hybridMultilevel"/>
    <w:tmpl w:val="0DACD8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0E766CB4"/>
    <w:multiLevelType w:val="hybridMultilevel"/>
    <w:tmpl w:val="1924DD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0E963DB7"/>
    <w:multiLevelType w:val="hybridMultilevel"/>
    <w:tmpl w:val="A27E3012"/>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0EB43D6B"/>
    <w:multiLevelType w:val="hybridMultilevel"/>
    <w:tmpl w:val="E1A87572"/>
    <w:lvl w:ilvl="0" w:tplc="4D76F74C">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nsid w:val="0ED941B8"/>
    <w:multiLevelType w:val="hybridMultilevel"/>
    <w:tmpl w:val="F09068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0F351519"/>
    <w:multiLevelType w:val="hybridMultilevel"/>
    <w:tmpl w:val="2ECEE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0FD3572F"/>
    <w:multiLevelType w:val="hybridMultilevel"/>
    <w:tmpl w:val="C5003D06"/>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0FD47B64"/>
    <w:multiLevelType w:val="hybridMultilevel"/>
    <w:tmpl w:val="F25AE9B8"/>
    <w:lvl w:ilvl="0" w:tplc="69A0B966">
      <w:start w:val="2"/>
      <w:numFmt w:val="bullet"/>
      <w:lvlText w:val="-"/>
      <w:lvlJc w:val="left"/>
      <w:pPr>
        <w:ind w:left="1077" w:hanging="360"/>
      </w:pPr>
      <w:rPr>
        <w:rFonts w:ascii="Times New Roman" w:eastAsia="SimSu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3">
    <w:nsid w:val="10373430"/>
    <w:multiLevelType w:val="hybridMultilevel"/>
    <w:tmpl w:val="8FA2D9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10640E93"/>
    <w:multiLevelType w:val="hybridMultilevel"/>
    <w:tmpl w:val="7C32FEAC"/>
    <w:lvl w:ilvl="0" w:tplc="04050001">
      <w:start w:val="1"/>
      <w:numFmt w:val="bullet"/>
      <w:pStyle w:val="CleodrkyRVPZVTun"/>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4D76F74C">
      <w:start w:val="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106B18B5"/>
    <w:multiLevelType w:val="hybridMultilevel"/>
    <w:tmpl w:val="27F2E2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10971FB8"/>
    <w:multiLevelType w:val="hybridMultilevel"/>
    <w:tmpl w:val="140A0BB4"/>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7">
    <w:nsid w:val="10B51469"/>
    <w:multiLevelType w:val="hybridMultilevel"/>
    <w:tmpl w:val="5DDADA70"/>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11412515"/>
    <w:multiLevelType w:val="hybridMultilevel"/>
    <w:tmpl w:val="911ECDA2"/>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384" w:hanging="360"/>
      </w:pPr>
      <w:rPr>
        <w:rFonts w:ascii="Courier New" w:hAnsi="Courier New" w:cs="Courier New" w:hint="default"/>
      </w:rPr>
    </w:lvl>
    <w:lvl w:ilvl="2" w:tplc="04050005" w:tentative="1">
      <w:start w:val="1"/>
      <w:numFmt w:val="bullet"/>
      <w:lvlText w:val=""/>
      <w:lvlJc w:val="left"/>
      <w:pPr>
        <w:ind w:left="1104" w:hanging="360"/>
      </w:pPr>
      <w:rPr>
        <w:rFonts w:ascii="Wingdings" w:hAnsi="Wingdings" w:hint="default"/>
      </w:rPr>
    </w:lvl>
    <w:lvl w:ilvl="3" w:tplc="04050001" w:tentative="1">
      <w:start w:val="1"/>
      <w:numFmt w:val="bullet"/>
      <w:lvlText w:val=""/>
      <w:lvlJc w:val="left"/>
      <w:pPr>
        <w:ind w:left="1824" w:hanging="360"/>
      </w:pPr>
      <w:rPr>
        <w:rFonts w:ascii="Symbol" w:hAnsi="Symbol" w:hint="default"/>
      </w:rPr>
    </w:lvl>
    <w:lvl w:ilvl="4" w:tplc="04050003" w:tentative="1">
      <w:start w:val="1"/>
      <w:numFmt w:val="bullet"/>
      <w:lvlText w:val="o"/>
      <w:lvlJc w:val="left"/>
      <w:pPr>
        <w:ind w:left="2544" w:hanging="360"/>
      </w:pPr>
      <w:rPr>
        <w:rFonts w:ascii="Courier New" w:hAnsi="Courier New" w:cs="Courier New" w:hint="default"/>
      </w:rPr>
    </w:lvl>
    <w:lvl w:ilvl="5" w:tplc="04050005" w:tentative="1">
      <w:start w:val="1"/>
      <w:numFmt w:val="bullet"/>
      <w:lvlText w:val=""/>
      <w:lvlJc w:val="left"/>
      <w:pPr>
        <w:ind w:left="3264" w:hanging="360"/>
      </w:pPr>
      <w:rPr>
        <w:rFonts w:ascii="Wingdings" w:hAnsi="Wingdings" w:hint="default"/>
      </w:rPr>
    </w:lvl>
    <w:lvl w:ilvl="6" w:tplc="04050001" w:tentative="1">
      <w:start w:val="1"/>
      <w:numFmt w:val="bullet"/>
      <w:lvlText w:val=""/>
      <w:lvlJc w:val="left"/>
      <w:pPr>
        <w:ind w:left="3984" w:hanging="360"/>
      </w:pPr>
      <w:rPr>
        <w:rFonts w:ascii="Symbol" w:hAnsi="Symbol" w:hint="default"/>
      </w:rPr>
    </w:lvl>
    <w:lvl w:ilvl="7" w:tplc="04050003" w:tentative="1">
      <w:start w:val="1"/>
      <w:numFmt w:val="bullet"/>
      <w:lvlText w:val="o"/>
      <w:lvlJc w:val="left"/>
      <w:pPr>
        <w:ind w:left="4704" w:hanging="360"/>
      </w:pPr>
      <w:rPr>
        <w:rFonts w:ascii="Courier New" w:hAnsi="Courier New" w:cs="Courier New" w:hint="default"/>
      </w:rPr>
    </w:lvl>
    <w:lvl w:ilvl="8" w:tplc="04050005" w:tentative="1">
      <w:start w:val="1"/>
      <w:numFmt w:val="bullet"/>
      <w:lvlText w:val=""/>
      <w:lvlJc w:val="left"/>
      <w:pPr>
        <w:ind w:left="5424" w:hanging="360"/>
      </w:pPr>
      <w:rPr>
        <w:rFonts w:ascii="Wingdings" w:hAnsi="Wingdings" w:hint="default"/>
      </w:rPr>
    </w:lvl>
  </w:abstractNum>
  <w:abstractNum w:abstractNumId="49">
    <w:nsid w:val="1157636B"/>
    <w:multiLevelType w:val="hybridMultilevel"/>
    <w:tmpl w:val="A800B6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nsid w:val="11646E87"/>
    <w:multiLevelType w:val="hybridMultilevel"/>
    <w:tmpl w:val="1C3A4E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nsid w:val="12B42AD0"/>
    <w:multiLevelType w:val="hybridMultilevel"/>
    <w:tmpl w:val="78F2649C"/>
    <w:lvl w:ilvl="0" w:tplc="23A01622">
      <w:start w:val="1"/>
      <w:numFmt w:val="bullet"/>
      <w:pStyle w:val="VetvtextuRVPZVCharPed3b"/>
      <w:lvlText w:val=""/>
      <w:lvlJc w:val="left"/>
      <w:pPr>
        <w:tabs>
          <w:tab w:val="num" w:pos="720"/>
        </w:tabs>
        <w:ind w:left="720" w:hanging="360"/>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12C54EF0"/>
    <w:multiLevelType w:val="hybridMultilevel"/>
    <w:tmpl w:val="0B24E6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144D08B7"/>
    <w:multiLevelType w:val="hybridMultilevel"/>
    <w:tmpl w:val="092426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14DC79A2"/>
    <w:multiLevelType w:val="hybridMultilevel"/>
    <w:tmpl w:val="36861F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nsid w:val="152B3D38"/>
    <w:multiLevelType w:val="hybridMultilevel"/>
    <w:tmpl w:val="C06A50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nsid w:val="153711D7"/>
    <w:multiLevelType w:val="hybridMultilevel"/>
    <w:tmpl w:val="13249EC6"/>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159D5107"/>
    <w:multiLevelType w:val="hybridMultilevel"/>
    <w:tmpl w:val="8CB0B8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nsid w:val="168B1837"/>
    <w:multiLevelType w:val="hybridMultilevel"/>
    <w:tmpl w:val="35D228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nsid w:val="179431D1"/>
    <w:multiLevelType w:val="hybridMultilevel"/>
    <w:tmpl w:val="4AEEF682"/>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60">
    <w:nsid w:val="17B76A8D"/>
    <w:multiLevelType w:val="hybridMultilevel"/>
    <w:tmpl w:val="C5E21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17BC4BC6"/>
    <w:multiLevelType w:val="hybridMultilevel"/>
    <w:tmpl w:val="7DE66C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18495FA3"/>
    <w:multiLevelType w:val="hybridMultilevel"/>
    <w:tmpl w:val="6CFC96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nsid w:val="186F18F4"/>
    <w:multiLevelType w:val="hybridMultilevel"/>
    <w:tmpl w:val="0D5492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nsid w:val="187A2715"/>
    <w:multiLevelType w:val="hybridMultilevel"/>
    <w:tmpl w:val="34365752"/>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18A93E28"/>
    <w:multiLevelType w:val="hybridMultilevel"/>
    <w:tmpl w:val="77383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18DB4C92"/>
    <w:multiLevelType w:val="hybridMultilevel"/>
    <w:tmpl w:val="8B8E2CA6"/>
    <w:lvl w:ilvl="0" w:tplc="69A0B966">
      <w:start w:val="2"/>
      <w:numFmt w:val="bullet"/>
      <w:lvlText w:val="-"/>
      <w:lvlJc w:val="left"/>
      <w:pPr>
        <w:ind w:left="900" w:hanging="360"/>
      </w:pPr>
      <w:rPr>
        <w:rFonts w:ascii="Times New Roman" w:eastAsia="SimSu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7">
    <w:nsid w:val="19405E42"/>
    <w:multiLevelType w:val="hybridMultilevel"/>
    <w:tmpl w:val="3AB23242"/>
    <w:lvl w:ilvl="0" w:tplc="A0D2499C">
      <w:start w:val="1"/>
      <w:numFmt w:val="bullet"/>
      <w:lvlText w:val=""/>
      <w:lvlJc w:val="left"/>
      <w:pPr>
        <w:ind w:left="360" w:hanging="360"/>
      </w:pPr>
      <w:rPr>
        <w:rFonts w:ascii="Symbol" w:hAnsi="Symbol"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68">
    <w:nsid w:val="19B1576E"/>
    <w:multiLevelType w:val="hybridMultilevel"/>
    <w:tmpl w:val="2E42E29C"/>
    <w:lvl w:ilvl="0" w:tplc="92122D52">
      <w:start w:val="1"/>
      <w:numFmt w:val="decimal"/>
      <w:lvlText w:val="(%1)"/>
      <w:lvlJc w:val="left"/>
      <w:pPr>
        <w:tabs>
          <w:tab w:val="num" w:pos="436"/>
        </w:tabs>
        <w:ind w:left="436" w:hanging="435"/>
      </w:pPr>
    </w:lvl>
    <w:lvl w:ilvl="1" w:tplc="04050019">
      <w:start w:val="1"/>
      <w:numFmt w:val="lowerLetter"/>
      <w:lvlText w:val="%2."/>
      <w:lvlJc w:val="left"/>
      <w:pPr>
        <w:tabs>
          <w:tab w:val="num" w:pos="1081"/>
        </w:tabs>
        <w:ind w:left="1081" w:hanging="360"/>
      </w:p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69">
    <w:nsid w:val="19B27C42"/>
    <w:multiLevelType w:val="hybridMultilevel"/>
    <w:tmpl w:val="69A6A0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nsid w:val="1A3A4FBC"/>
    <w:multiLevelType w:val="hybridMultilevel"/>
    <w:tmpl w:val="39BC714C"/>
    <w:lvl w:ilvl="0" w:tplc="4D76F74C">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1">
    <w:nsid w:val="1B1113D9"/>
    <w:multiLevelType w:val="hybridMultilevel"/>
    <w:tmpl w:val="41920886"/>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1B327F8C"/>
    <w:multiLevelType w:val="hybridMultilevel"/>
    <w:tmpl w:val="AAB8CB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nsid w:val="1B5D693A"/>
    <w:multiLevelType w:val="hybridMultilevel"/>
    <w:tmpl w:val="DFFE92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nsid w:val="1B6403F4"/>
    <w:multiLevelType w:val="hybridMultilevel"/>
    <w:tmpl w:val="AF9A3F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5">
    <w:nsid w:val="1B900C3C"/>
    <w:multiLevelType w:val="hybridMultilevel"/>
    <w:tmpl w:val="1B3408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nsid w:val="1BDA1F32"/>
    <w:multiLevelType w:val="hybridMultilevel"/>
    <w:tmpl w:val="DF38E0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nsid w:val="1BE311F7"/>
    <w:multiLevelType w:val="hybridMultilevel"/>
    <w:tmpl w:val="9D2658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nsid w:val="1C505D7A"/>
    <w:multiLevelType w:val="hybridMultilevel"/>
    <w:tmpl w:val="B74452DE"/>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9">
    <w:nsid w:val="1C7201AF"/>
    <w:multiLevelType w:val="hybridMultilevel"/>
    <w:tmpl w:val="A308F7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0">
    <w:nsid w:val="1CAF2EBF"/>
    <w:multiLevelType w:val="hybridMultilevel"/>
    <w:tmpl w:val="3886FE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1">
    <w:nsid w:val="1CCE3A45"/>
    <w:multiLevelType w:val="hybridMultilevel"/>
    <w:tmpl w:val="44141B1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2">
    <w:nsid w:val="1DC94F8B"/>
    <w:multiLevelType w:val="hybridMultilevel"/>
    <w:tmpl w:val="81F886DC"/>
    <w:lvl w:ilvl="0" w:tplc="4D76F74C">
      <w:start w:val="2"/>
      <w:numFmt w:val="bullet"/>
      <w:lvlText w:val="-"/>
      <w:lvlJc w:val="left"/>
      <w:pPr>
        <w:ind w:left="1428" w:hanging="360"/>
      </w:pPr>
      <w:rPr>
        <w:rFonts w:ascii="Times New Roman" w:eastAsia="Times New Roman" w:hAnsi="Times New Roman"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3">
    <w:nsid w:val="1DEA6378"/>
    <w:multiLevelType w:val="hybridMultilevel"/>
    <w:tmpl w:val="94866B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nsid w:val="1E5A15BF"/>
    <w:multiLevelType w:val="hybridMultilevel"/>
    <w:tmpl w:val="E88AB0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5">
    <w:nsid w:val="1ECA5526"/>
    <w:multiLevelType w:val="hybridMultilevel"/>
    <w:tmpl w:val="9760BC9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6">
    <w:nsid w:val="1EDE69F1"/>
    <w:multiLevelType w:val="hybridMultilevel"/>
    <w:tmpl w:val="2F50904C"/>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1F930188"/>
    <w:multiLevelType w:val="hybridMultilevel"/>
    <w:tmpl w:val="F9A030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8">
    <w:nsid w:val="200045BB"/>
    <w:multiLevelType w:val="hybridMultilevel"/>
    <w:tmpl w:val="9332628C"/>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20453F4C"/>
    <w:multiLevelType w:val="hybridMultilevel"/>
    <w:tmpl w:val="0E30B29C"/>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0">
    <w:nsid w:val="20B503AC"/>
    <w:multiLevelType w:val="hybridMultilevel"/>
    <w:tmpl w:val="055267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nsid w:val="221069D4"/>
    <w:multiLevelType w:val="hybridMultilevel"/>
    <w:tmpl w:val="29867294"/>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92">
    <w:nsid w:val="23CB6139"/>
    <w:multiLevelType w:val="hybridMultilevel"/>
    <w:tmpl w:val="34B20E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nsid w:val="246166F6"/>
    <w:multiLevelType w:val="hybridMultilevel"/>
    <w:tmpl w:val="7ED659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nsid w:val="24965689"/>
    <w:multiLevelType w:val="hybridMultilevel"/>
    <w:tmpl w:val="29D640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nsid w:val="24EC2D62"/>
    <w:multiLevelType w:val="hybridMultilevel"/>
    <w:tmpl w:val="814CCD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nsid w:val="25055860"/>
    <w:multiLevelType w:val="hybridMultilevel"/>
    <w:tmpl w:val="5FD273E8"/>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25667943"/>
    <w:multiLevelType w:val="hybridMultilevel"/>
    <w:tmpl w:val="B04851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nsid w:val="25C23FB8"/>
    <w:multiLevelType w:val="hybridMultilevel"/>
    <w:tmpl w:val="7DFA7656"/>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265E2076"/>
    <w:multiLevelType w:val="hybridMultilevel"/>
    <w:tmpl w:val="3A38FC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0">
    <w:nsid w:val="26B22468"/>
    <w:multiLevelType w:val="hybridMultilevel"/>
    <w:tmpl w:val="79A41E9A"/>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01">
    <w:nsid w:val="26B47C92"/>
    <w:multiLevelType w:val="hybridMultilevel"/>
    <w:tmpl w:val="9D3817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2">
    <w:nsid w:val="27191813"/>
    <w:multiLevelType w:val="hybridMultilevel"/>
    <w:tmpl w:val="F3CEA54C"/>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03">
    <w:nsid w:val="27C857C2"/>
    <w:multiLevelType w:val="hybridMultilevel"/>
    <w:tmpl w:val="F2868A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4">
    <w:nsid w:val="28243686"/>
    <w:multiLevelType w:val="hybridMultilevel"/>
    <w:tmpl w:val="FB98A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nsid w:val="288700CE"/>
    <w:multiLevelType w:val="hybridMultilevel"/>
    <w:tmpl w:val="302EA28E"/>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28E219F6"/>
    <w:multiLevelType w:val="hybridMultilevel"/>
    <w:tmpl w:val="E77634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7">
    <w:nsid w:val="2998708B"/>
    <w:multiLevelType w:val="hybridMultilevel"/>
    <w:tmpl w:val="A9B2AF3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8">
    <w:nsid w:val="29F4439A"/>
    <w:multiLevelType w:val="hybridMultilevel"/>
    <w:tmpl w:val="6CD47386"/>
    <w:lvl w:ilvl="0" w:tplc="4D76F74C">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9">
    <w:nsid w:val="2A8B5862"/>
    <w:multiLevelType w:val="hybridMultilevel"/>
    <w:tmpl w:val="D0C6CD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0">
    <w:nsid w:val="2AC57B59"/>
    <w:multiLevelType w:val="hybridMultilevel"/>
    <w:tmpl w:val="B1FC8338"/>
    <w:lvl w:ilvl="0" w:tplc="69A0B966">
      <w:start w:val="2"/>
      <w:numFmt w:val="bullet"/>
      <w:lvlText w:val="-"/>
      <w:lvlJc w:val="left"/>
      <w:pPr>
        <w:ind w:left="786" w:hanging="360"/>
      </w:pPr>
      <w:rPr>
        <w:rFonts w:ascii="Times New Roman" w:eastAsia="SimSu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1">
    <w:nsid w:val="2ACB68C3"/>
    <w:multiLevelType w:val="hybridMultilevel"/>
    <w:tmpl w:val="D304BA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nsid w:val="2AF70FDD"/>
    <w:multiLevelType w:val="hybridMultilevel"/>
    <w:tmpl w:val="7C0C6F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nsid w:val="2B2902ED"/>
    <w:multiLevelType w:val="hybridMultilevel"/>
    <w:tmpl w:val="C720A322"/>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2BF92E3C"/>
    <w:multiLevelType w:val="hybridMultilevel"/>
    <w:tmpl w:val="D0027E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nsid w:val="2BFB676A"/>
    <w:multiLevelType w:val="hybridMultilevel"/>
    <w:tmpl w:val="52B0A332"/>
    <w:lvl w:ilvl="0" w:tplc="4D76F74C">
      <w:start w:val="2"/>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6">
    <w:nsid w:val="2C613AFC"/>
    <w:multiLevelType w:val="hybridMultilevel"/>
    <w:tmpl w:val="3A867B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7">
    <w:nsid w:val="2C962D04"/>
    <w:multiLevelType w:val="hybridMultilevel"/>
    <w:tmpl w:val="63A2D7FC"/>
    <w:lvl w:ilvl="0" w:tplc="69A0B966">
      <w:start w:val="2"/>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nsid w:val="2CB54774"/>
    <w:multiLevelType w:val="hybridMultilevel"/>
    <w:tmpl w:val="E37CAF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nsid w:val="2CEE7023"/>
    <w:multiLevelType w:val="hybridMultilevel"/>
    <w:tmpl w:val="8D8814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nsid w:val="2DE3124B"/>
    <w:multiLevelType w:val="hybridMultilevel"/>
    <w:tmpl w:val="382094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1">
    <w:nsid w:val="2DFC68D6"/>
    <w:multiLevelType w:val="hybridMultilevel"/>
    <w:tmpl w:val="5BFE755E"/>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22">
    <w:nsid w:val="2E275BD2"/>
    <w:multiLevelType w:val="hybridMultilevel"/>
    <w:tmpl w:val="BB0EBD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nsid w:val="2E3E33E8"/>
    <w:multiLevelType w:val="hybridMultilevel"/>
    <w:tmpl w:val="47CCEAB2"/>
    <w:lvl w:ilvl="0" w:tplc="04050001">
      <w:start w:val="1"/>
      <w:numFmt w:val="bullet"/>
      <w:pStyle w:val="Uivo"/>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4">
    <w:nsid w:val="2E467A23"/>
    <w:multiLevelType w:val="hybridMultilevel"/>
    <w:tmpl w:val="A6E4FA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5">
    <w:nsid w:val="2E4C53A9"/>
    <w:multiLevelType w:val="hybridMultilevel"/>
    <w:tmpl w:val="756295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6">
    <w:nsid w:val="2E59491E"/>
    <w:multiLevelType w:val="hybridMultilevel"/>
    <w:tmpl w:val="785492DC"/>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nsid w:val="2E843D47"/>
    <w:multiLevelType w:val="hybridMultilevel"/>
    <w:tmpl w:val="0188397A"/>
    <w:lvl w:ilvl="0" w:tplc="4D76F74C">
      <w:start w:val="2"/>
      <w:numFmt w:val="bullet"/>
      <w:lvlText w:val="-"/>
      <w:lvlJc w:val="left"/>
      <w:pPr>
        <w:ind w:left="890" w:hanging="360"/>
      </w:pPr>
      <w:rPr>
        <w:rFonts w:ascii="Times New Roman" w:eastAsia="Times New Roman" w:hAnsi="Times New Roman" w:cs="Times New Roman"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8">
    <w:nsid w:val="2EF239A3"/>
    <w:multiLevelType w:val="hybridMultilevel"/>
    <w:tmpl w:val="BDA885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nsid w:val="2F7F55A2"/>
    <w:multiLevelType w:val="hybridMultilevel"/>
    <w:tmpl w:val="FA4CFF7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0">
    <w:nsid w:val="2FBB5CAF"/>
    <w:multiLevelType w:val="hybridMultilevel"/>
    <w:tmpl w:val="E5021B48"/>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nsid w:val="301719A4"/>
    <w:multiLevelType w:val="hybridMultilevel"/>
    <w:tmpl w:val="DCCCFC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2">
    <w:nsid w:val="30306883"/>
    <w:multiLevelType w:val="hybridMultilevel"/>
    <w:tmpl w:val="829400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3">
    <w:nsid w:val="30560588"/>
    <w:multiLevelType w:val="hybridMultilevel"/>
    <w:tmpl w:val="E7B0EF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4">
    <w:nsid w:val="30AC7F0D"/>
    <w:multiLevelType w:val="hybridMultilevel"/>
    <w:tmpl w:val="E8EA0D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5">
    <w:nsid w:val="30BE2FEC"/>
    <w:multiLevelType w:val="hybridMultilevel"/>
    <w:tmpl w:val="51F233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6">
    <w:nsid w:val="30FC5D97"/>
    <w:multiLevelType w:val="hybridMultilevel"/>
    <w:tmpl w:val="6B4EF9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7">
    <w:nsid w:val="312224A9"/>
    <w:multiLevelType w:val="hybridMultilevel"/>
    <w:tmpl w:val="5F0830C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8">
    <w:nsid w:val="313B525A"/>
    <w:multiLevelType w:val="hybridMultilevel"/>
    <w:tmpl w:val="209EA6D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9">
    <w:nsid w:val="316E0DCF"/>
    <w:multiLevelType w:val="hybridMultilevel"/>
    <w:tmpl w:val="F2D4463A"/>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322D15A2"/>
    <w:multiLevelType w:val="hybridMultilevel"/>
    <w:tmpl w:val="0846B7C4"/>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41">
    <w:nsid w:val="335459C9"/>
    <w:multiLevelType w:val="hybridMultilevel"/>
    <w:tmpl w:val="9AB0C7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2">
    <w:nsid w:val="33FF7C28"/>
    <w:multiLevelType w:val="hybridMultilevel"/>
    <w:tmpl w:val="2BEEBF7A"/>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nsid w:val="342C43E6"/>
    <w:multiLevelType w:val="hybridMultilevel"/>
    <w:tmpl w:val="0C8E01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nsid w:val="34527744"/>
    <w:multiLevelType w:val="hybridMultilevel"/>
    <w:tmpl w:val="E5161B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5">
    <w:nsid w:val="345C7422"/>
    <w:multiLevelType w:val="hybridMultilevel"/>
    <w:tmpl w:val="320E8958"/>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146">
    <w:nsid w:val="346F3BE7"/>
    <w:multiLevelType w:val="hybridMultilevel"/>
    <w:tmpl w:val="9CE20EA8"/>
    <w:lvl w:ilvl="0" w:tplc="04050003">
      <w:start w:val="1"/>
      <w:numFmt w:val="bullet"/>
      <w:lvlText w:val="o"/>
      <w:lvlJc w:val="left"/>
      <w:pPr>
        <w:ind w:left="2148" w:hanging="360"/>
      </w:pPr>
      <w:rPr>
        <w:rFonts w:ascii="Courier New" w:hAnsi="Courier New" w:cs="Courier New"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47">
    <w:nsid w:val="346F5308"/>
    <w:multiLevelType w:val="hybridMultilevel"/>
    <w:tmpl w:val="34CE25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nsid w:val="348E6C2E"/>
    <w:multiLevelType w:val="hybridMultilevel"/>
    <w:tmpl w:val="CD62BF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9">
    <w:nsid w:val="350B3309"/>
    <w:multiLevelType w:val="singleLevel"/>
    <w:tmpl w:val="1A684F38"/>
    <w:lvl w:ilvl="0">
      <w:start w:val="1"/>
      <w:numFmt w:val="lowerLetter"/>
      <w:lvlText w:val="%1)"/>
      <w:lvlJc w:val="left"/>
      <w:pPr>
        <w:tabs>
          <w:tab w:val="num" w:pos="851"/>
        </w:tabs>
        <w:ind w:left="851" w:hanging="420"/>
      </w:pPr>
    </w:lvl>
  </w:abstractNum>
  <w:abstractNum w:abstractNumId="150">
    <w:nsid w:val="35967D6F"/>
    <w:multiLevelType w:val="hybridMultilevel"/>
    <w:tmpl w:val="69D470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1">
    <w:nsid w:val="35C16F58"/>
    <w:multiLevelType w:val="hybridMultilevel"/>
    <w:tmpl w:val="4628D9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2">
    <w:nsid w:val="35C17E92"/>
    <w:multiLevelType w:val="hybridMultilevel"/>
    <w:tmpl w:val="1B60B8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nsid w:val="36192D48"/>
    <w:multiLevelType w:val="hybridMultilevel"/>
    <w:tmpl w:val="D62615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nsid w:val="36B50815"/>
    <w:multiLevelType w:val="hybridMultilevel"/>
    <w:tmpl w:val="7F9025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5">
    <w:nsid w:val="375B5DC4"/>
    <w:multiLevelType w:val="hybridMultilevel"/>
    <w:tmpl w:val="C6C4E9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6">
    <w:nsid w:val="38387586"/>
    <w:multiLevelType w:val="hybridMultilevel"/>
    <w:tmpl w:val="AC8E38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7">
    <w:nsid w:val="383C1440"/>
    <w:multiLevelType w:val="hybridMultilevel"/>
    <w:tmpl w:val="2B6674D0"/>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38A70EE5"/>
    <w:multiLevelType w:val="hybridMultilevel"/>
    <w:tmpl w:val="3AC88F1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9">
    <w:nsid w:val="38AB33F9"/>
    <w:multiLevelType w:val="hybridMultilevel"/>
    <w:tmpl w:val="DEE8EF34"/>
    <w:lvl w:ilvl="0" w:tplc="04050003">
      <w:start w:val="1"/>
      <w:numFmt w:val="bullet"/>
      <w:lvlText w:val="o"/>
      <w:lvlJc w:val="left"/>
      <w:pPr>
        <w:ind w:left="2136" w:hanging="360"/>
      </w:pPr>
      <w:rPr>
        <w:rFonts w:ascii="Courier New" w:hAnsi="Courier New" w:cs="Courier New" w:hint="default"/>
      </w:rPr>
    </w:lvl>
    <w:lvl w:ilvl="1" w:tplc="04050005">
      <w:start w:val="1"/>
      <w:numFmt w:val="bullet"/>
      <w:lvlText w:val=""/>
      <w:lvlJc w:val="left"/>
      <w:pPr>
        <w:ind w:left="2856" w:hanging="360"/>
      </w:pPr>
      <w:rPr>
        <w:rFonts w:ascii="Wingdings" w:hAnsi="Wingdings"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0">
    <w:nsid w:val="39123745"/>
    <w:multiLevelType w:val="hybridMultilevel"/>
    <w:tmpl w:val="FC3635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1">
    <w:nsid w:val="396A5CAF"/>
    <w:multiLevelType w:val="hybridMultilevel"/>
    <w:tmpl w:val="E6A4E390"/>
    <w:lvl w:ilvl="0" w:tplc="69A0B966">
      <w:start w:val="2"/>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nsid w:val="39F81386"/>
    <w:multiLevelType w:val="hybridMultilevel"/>
    <w:tmpl w:val="755826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3">
    <w:nsid w:val="3A0810EE"/>
    <w:multiLevelType w:val="hybridMultilevel"/>
    <w:tmpl w:val="761EC2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4">
    <w:nsid w:val="3A1B612D"/>
    <w:multiLevelType w:val="hybridMultilevel"/>
    <w:tmpl w:val="7EB42E12"/>
    <w:lvl w:ilvl="0" w:tplc="69A0B966">
      <w:start w:val="2"/>
      <w:numFmt w:val="bullet"/>
      <w:lvlText w:val="-"/>
      <w:lvlJc w:val="left"/>
      <w:pPr>
        <w:ind w:left="786" w:hanging="360"/>
      </w:pPr>
      <w:rPr>
        <w:rFonts w:ascii="Times New Roman" w:eastAsia="SimSu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5">
    <w:nsid w:val="3A3660B6"/>
    <w:multiLevelType w:val="hybridMultilevel"/>
    <w:tmpl w:val="F006AA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6">
    <w:nsid w:val="3A464369"/>
    <w:multiLevelType w:val="hybridMultilevel"/>
    <w:tmpl w:val="95183A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7">
    <w:nsid w:val="3AA7584D"/>
    <w:multiLevelType w:val="hybridMultilevel"/>
    <w:tmpl w:val="9932B4C2"/>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nsid w:val="3AF9183F"/>
    <w:multiLevelType w:val="hybridMultilevel"/>
    <w:tmpl w:val="0E2628E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9">
    <w:nsid w:val="3B3A6EDD"/>
    <w:multiLevelType w:val="hybridMultilevel"/>
    <w:tmpl w:val="EBB4E730"/>
    <w:lvl w:ilvl="0" w:tplc="04050003">
      <w:start w:val="1"/>
      <w:numFmt w:val="bullet"/>
      <w:lvlText w:val="o"/>
      <w:lvlJc w:val="left"/>
      <w:pPr>
        <w:ind w:left="2148" w:hanging="360"/>
      </w:pPr>
      <w:rPr>
        <w:rFonts w:ascii="Courier New" w:hAnsi="Courier New" w:cs="Courier New"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70">
    <w:nsid w:val="3BF7370E"/>
    <w:multiLevelType w:val="hybridMultilevel"/>
    <w:tmpl w:val="C8840E1C"/>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nsid w:val="3CF00FF5"/>
    <w:multiLevelType w:val="hybridMultilevel"/>
    <w:tmpl w:val="9A82D53A"/>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2">
    <w:nsid w:val="3CF25463"/>
    <w:multiLevelType w:val="hybridMultilevel"/>
    <w:tmpl w:val="570007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3">
    <w:nsid w:val="3D094B5F"/>
    <w:multiLevelType w:val="hybridMultilevel"/>
    <w:tmpl w:val="8A8A6F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4">
    <w:nsid w:val="3D95310C"/>
    <w:multiLevelType w:val="hybridMultilevel"/>
    <w:tmpl w:val="94203526"/>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nsid w:val="3DAB01E2"/>
    <w:multiLevelType w:val="hybridMultilevel"/>
    <w:tmpl w:val="B5B6B868"/>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nsid w:val="3DB74384"/>
    <w:multiLevelType w:val="hybridMultilevel"/>
    <w:tmpl w:val="CFEAD6C8"/>
    <w:lvl w:ilvl="0" w:tplc="69A0B966">
      <w:start w:val="2"/>
      <w:numFmt w:val="bullet"/>
      <w:lvlText w:val="-"/>
      <w:lvlJc w:val="left"/>
      <w:pPr>
        <w:ind w:left="901" w:hanging="360"/>
      </w:pPr>
      <w:rPr>
        <w:rFonts w:ascii="Times New Roman" w:eastAsia="SimSun" w:hAnsi="Times New Roman" w:cs="Times New Roman" w:hint="default"/>
      </w:rPr>
    </w:lvl>
    <w:lvl w:ilvl="1" w:tplc="04050003" w:tentative="1">
      <w:start w:val="1"/>
      <w:numFmt w:val="bullet"/>
      <w:lvlText w:val="o"/>
      <w:lvlJc w:val="left"/>
      <w:pPr>
        <w:ind w:left="1621" w:hanging="360"/>
      </w:pPr>
      <w:rPr>
        <w:rFonts w:ascii="Courier New" w:hAnsi="Courier New" w:cs="Courier New" w:hint="default"/>
      </w:rPr>
    </w:lvl>
    <w:lvl w:ilvl="2" w:tplc="04050005" w:tentative="1">
      <w:start w:val="1"/>
      <w:numFmt w:val="bullet"/>
      <w:lvlText w:val=""/>
      <w:lvlJc w:val="left"/>
      <w:pPr>
        <w:ind w:left="2341" w:hanging="360"/>
      </w:pPr>
      <w:rPr>
        <w:rFonts w:ascii="Wingdings" w:hAnsi="Wingdings" w:hint="default"/>
      </w:rPr>
    </w:lvl>
    <w:lvl w:ilvl="3" w:tplc="04050001" w:tentative="1">
      <w:start w:val="1"/>
      <w:numFmt w:val="bullet"/>
      <w:lvlText w:val=""/>
      <w:lvlJc w:val="left"/>
      <w:pPr>
        <w:ind w:left="3061" w:hanging="360"/>
      </w:pPr>
      <w:rPr>
        <w:rFonts w:ascii="Symbol" w:hAnsi="Symbol" w:hint="default"/>
      </w:rPr>
    </w:lvl>
    <w:lvl w:ilvl="4" w:tplc="04050003" w:tentative="1">
      <w:start w:val="1"/>
      <w:numFmt w:val="bullet"/>
      <w:lvlText w:val="o"/>
      <w:lvlJc w:val="left"/>
      <w:pPr>
        <w:ind w:left="3781" w:hanging="360"/>
      </w:pPr>
      <w:rPr>
        <w:rFonts w:ascii="Courier New" w:hAnsi="Courier New" w:cs="Courier New" w:hint="default"/>
      </w:rPr>
    </w:lvl>
    <w:lvl w:ilvl="5" w:tplc="04050005" w:tentative="1">
      <w:start w:val="1"/>
      <w:numFmt w:val="bullet"/>
      <w:lvlText w:val=""/>
      <w:lvlJc w:val="left"/>
      <w:pPr>
        <w:ind w:left="4501" w:hanging="360"/>
      </w:pPr>
      <w:rPr>
        <w:rFonts w:ascii="Wingdings" w:hAnsi="Wingdings" w:hint="default"/>
      </w:rPr>
    </w:lvl>
    <w:lvl w:ilvl="6" w:tplc="04050001" w:tentative="1">
      <w:start w:val="1"/>
      <w:numFmt w:val="bullet"/>
      <w:lvlText w:val=""/>
      <w:lvlJc w:val="left"/>
      <w:pPr>
        <w:ind w:left="5221" w:hanging="360"/>
      </w:pPr>
      <w:rPr>
        <w:rFonts w:ascii="Symbol" w:hAnsi="Symbol" w:hint="default"/>
      </w:rPr>
    </w:lvl>
    <w:lvl w:ilvl="7" w:tplc="04050003" w:tentative="1">
      <w:start w:val="1"/>
      <w:numFmt w:val="bullet"/>
      <w:lvlText w:val="o"/>
      <w:lvlJc w:val="left"/>
      <w:pPr>
        <w:ind w:left="5941" w:hanging="360"/>
      </w:pPr>
      <w:rPr>
        <w:rFonts w:ascii="Courier New" w:hAnsi="Courier New" w:cs="Courier New" w:hint="default"/>
      </w:rPr>
    </w:lvl>
    <w:lvl w:ilvl="8" w:tplc="04050005" w:tentative="1">
      <w:start w:val="1"/>
      <w:numFmt w:val="bullet"/>
      <w:lvlText w:val=""/>
      <w:lvlJc w:val="left"/>
      <w:pPr>
        <w:ind w:left="6661" w:hanging="360"/>
      </w:pPr>
      <w:rPr>
        <w:rFonts w:ascii="Wingdings" w:hAnsi="Wingdings" w:hint="default"/>
      </w:rPr>
    </w:lvl>
  </w:abstractNum>
  <w:abstractNum w:abstractNumId="177">
    <w:nsid w:val="3DEA6823"/>
    <w:multiLevelType w:val="hybridMultilevel"/>
    <w:tmpl w:val="982C7E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8">
    <w:nsid w:val="3E2D7C58"/>
    <w:multiLevelType w:val="hybridMultilevel"/>
    <w:tmpl w:val="08CA68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9">
    <w:nsid w:val="3E311804"/>
    <w:multiLevelType w:val="hybridMultilevel"/>
    <w:tmpl w:val="50287F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0">
    <w:nsid w:val="3E4362F3"/>
    <w:multiLevelType w:val="hybridMultilevel"/>
    <w:tmpl w:val="854079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1">
    <w:nsid w:val="3F086922"/>
    <w:multiLevelType w:val="hybridMultilevel"/>
    <w:tmpl w:val="FCE6C8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2">
    <w:nsid w:val="3F2B07F0"/>
    <w:multiLevelType w:val="hybridMultilevel"/>
    <w:tmpl w:val="6F4643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3">
    <w:nsid w:val="3FE57C85"/>
    <w:multiLevelType w:val="hybridMultilevel"/>
    <w:tmpl w:val="8820C00C"/>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nsid w:val="407330FD"/>
    <w:multiLevelType w:val="hybridMultilevel"/>
    <w:tmpl w:val="16B812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5">
    <w:nsid w:val="40B362FA"/>
    <w:multiLevelType w:val="hybridMultilevel"/>
    <w:tmpl w:val="A5B24B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6">
    <w:nsid w:val="40B52B58"/>
    <w:multiLevelType w:val="hybridMultilevel"/>
    <w:tmpl w:val="05EC69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7">
    <w:nsid w:val="4110445D"/>
    <w:multiLevelType w:val="hybridMultilevel"/>
    <w:tmpl w:val="DC786FD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8">
    <w:nsid w:val="4169181C"/>
    <w:multiLevelType w:val="hybridMultilevel"/>
    <w:tmpl w:val="401C06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9">
    <w:nsid w:val="41B16036"/>
    <w:multiLevelType w:val="hybridMultilevel"/>
    <w:tmpl w:val="78028A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0">
    <w:nsid w:val="41B87829"/>
    <w:multiLevelType w:val="hybridMultilevel"/>
    <w:tmpl w:val="047A2C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1">
    <w:nsid w:val="41BA3353"/>
    <w:multiLevelType w:val="hybridMultilevel"/>
    <w:tmpl w:val="4EF474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2">
    <w:nsid w:val="41E527FF"/>
    <w:multiLevelType w:val="hybridMultilevel"/>
    <w:tmpl w:val="21E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nsid w:val="4234153D"/>
    <w:multiLevelType w:val="hybridMultilevel"/>
    <w:tmpl w:val="04C436F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4">
    <w:nsid w:val="426E28F1"/>
    <w:multiLevelType w:val="hybridMultilevel"/>
    <w:tmpl w:val="B50633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5">
    <w:nsid w:val="42D232E9"/>
    <w:multiLevelType w:val="hybridMultilevel"/>
    <w:tmpl w:val="A2B800F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6">
    <w:nsid w:val="44DB463C"/>
    <w:multiLevelType w:val="hybridMultilevel"/>
    <w:tmpl w:val="3DEE4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nsid w:val="44F528FD"/>
    <w:multiLevelType w:val="hybridMultilevel"/>
    <w:tmpl w:val="4EBAB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nsid w:val="453E22F0"/>
    <w:multiLevelType w:val="hybridMultilevel"/>
    <w:tmpl w:val="30F0F3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9">
    <w:nsid w:val="463D4277"/>
    <w:multiLevelType w:val="hybridMultilevel"/>
    <w:tmpl w:val="189C5D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0">
    <w:nsid w:val="466266C9"/>
    <w:multiLevelType w:val="hybridMultilevel"/>
    <w:tmpl w:val="F516F3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1">
    <w:nsid w:val="472A5269"/>
    <w:multiLevelType w:val="hybridMultilevel"/>
    <w:tmpl w:val="8DC2B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nsid w:val="47387D39"/>
    <w:multiLevelType w:val="hybridMultilevel"/>
    <w:tmpl w:val="8C169F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3">
    <w:nsid w:val="475D6FBE"/>
    <w:multiLevelType w:val="hybridMultilevel"/>
    <w:tmpl w:val="2798527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4">
    <w:nsid w:val="479E29A0"/>
    <w:multiLevelType w:val="hybridMultilevel"/>
    <w:tmpl w:val="451CCED8"/>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05">
    <w:nsid w:val="47A36AC6"/>
    <w:multiLevelType w:val="hybridMultilevel"/>
    <w:tmpl w:val="1132F1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6">
    <w:nsid w:val="47A41C19"/>
    <w:multiLevelType w:val="hybridMultilevel"/>
    <w:tmpl w:val="2024603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7">
    <w:nsid w:val="47F3770A"/>
    <w:multiLevelType w:val="singleLevel"/>
    <w:tmpl w:val="22A8054E"/>
    <w:lvl w:ilvl="0">
      <w:start w:val="2"/>
      <w:numFmt w:val="decimal"/>
      <w:lvlText w:val="(%1)"/>
      <w:lvlJc w:val="left"/>
      <w:pPr>
        <w:tabs>
          <w:tab w:val="num" w:pos="436"/>
        </w:tabs>
        <w:ind w:left="436" w:hanging="435"/>
      </w:pPr>
      <w:rPr>
        <w:i w:val="0"/>
        <w:iCs w:val="0"/>
        <w:strike w:val="0"/>
        <w:dstrike w:val="0"/>
        <w:u w:val="none"/>
        <w:effect w:val="none"/>
      </w:rPr>
    </w:lvl>
  </w:abstractNum>
  <w:abstractNum w:abstractNumId="208">
    <w:nsid w:val="488B49E4"/>
    <w:multiLevelType w:val="hybridMultilevel"/>
    <w:tmpl w:val="95A8D04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9">
    <w:nsid w:val="48D67601"/>
    <w:multiLevelType w:val="hybridMultilevel"/>
    <w:tmpl w:val="965E2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nsid w:val="497B4A89"/>
    <w:multiLevelType w:val="hybridMultilevel"/>
    <w:tmpl w:val="4776C9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1">
    <w:nsid w:val="49A17609"/>
    <w:multiLevelType w:val="hybridMultilevel"/>
    <w:tmpl w:val="8E524F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2">
    <w:nsid w:val="49F50833"/>
    <w:multiLevelType w:val="hybridMultilevel"/>
    <w:tmpl w:val="8A6E1014"/>
    <w:lvl w:ilvl="0" w:tplc="69A0B966">
      <w:start w:val="2"/>
      <w:numFmt w:val="bullet"/>
      <w:lvlText w:val="-"/>
      <w:lvlJc w:val="left"/>
      <w:pPr>
        <w:ind w:left="900" w:hanging="360"/>
      </w:pPr>
      <w:rPr>
        <w:rFonts w:ascii="Times New Roman" w:eastAsia="SimSu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3">
    <w:nsid w:val="4A2E071E"/>
    <w:multiLevelType w:val="hybridMultilevel"/>
    <w:tmpl w:val="2688BC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4">
    <w:nsid w:val="4A9B6E22"/>
    <w:multiLevelType w:val="hybridMultilevel"/>
    <w:tmpl w:val="C5504AD8"/>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nsid w:val="4B8A36EE"/>
    <w:multiLevelType w:val="hybridMultilevel"/>
    <w:tmpl w:val="289420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6">
    <w:nsid w:val="4CAF2D3C"/>
    <w:multiLevelType w:val="hybridMultilevel"/>
    <w:tmpl w:val="1CF8D1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7">
    <w:nsid w:val="4CB46556"/>
    <w:multiLevelType w:val="hybridMultilevel"/>
    <w:tmpl w:val="E0001C46"/>
    <w:lvl w:ilvl="0" w:tplc="69A0B966">
      <w:start w:val="2"/>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nsid w:val="4CD551A9"/>
    <w:multiLevelType w:val="hybridMultilevel"/>
    <w:tmpl w:val="293088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nsid w:val="4CDB3D38"/>
    <w:multiLevelType w:val="hybridMultilevel"/>
    <w:tmpl w:val="82CC5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nsid w:val="4CDE321E"/>
    <w:multiLevelType w:val="hybridMultilevel"/>
    <w:tmpl w:val="2A8EE5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1">
    <w:nsid w:val="4D4923A1"/>
    <w:multiLevelType w:val="hybridMultilevel"/>
    <w:tmpl w:val="23387D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2">
    <w:nsid w:val="4D591655"/>
    <w:multiLevelType w:val="hybridMultilevel"/>
    <w:tmpl w:val="9252BFD8"/>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23">
    <w:nsid w:val="4D9B0097"/>
    <w:multiLevelType w:val="hybridMultilevel"/>
    <w:tmpl w:val="866C49D6"/>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nsid w:val="4DDC25EE"/>
    <w:multiLevelType w:val="hybridMultilevel"/>
    <w:tmpl w:val="AA26134E"/>
    <w:lvl w:ilvl="0" w:tplc="69A0B966">
      <w:start w:val="2"/>
      <w:numFmt w:val="bullet"/>
      <w:lvlText w:val="-"/>
      <w:lvlJc w:val="left"/>
      <w:pPr>
        <w:ind w:left="900" w:hanging="360"/>
      </w:pPr>
      <w:rPr>
        <w:rFonts w:ascii="Times New Roman" w:eastAsia="SimSu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25">
    <w:nsid w:val="4DE75E60"/>
    <w:multiLevelType w:val="hybridMultilevel"/>
    <w:tmpl w:val="C9AA1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nsid w:val="4DEF186A"/>
    <w:multiLevelType w:val="hybridMultilevel"/>
    <w:tmpl w:val="9F6EA7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7">
    <w:nsid w:val="4EF712FB"/>
    <w:multiLevelType w:val="hybridMultilevel"/>
    <w:tmpl w:val="BAAE2F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8">
    <w:nsid w:val="4F0D648F"/>
    <w:multiLevelType w:val="hybridMultilevel"/>
    <w:tmpl w:val="C5D04522"/>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29">
    <w:nsid w:val="4F6D5912"/>
    <w:multiLevelType w:val="hybridMultilevel"/>
    <w:tmpl w:val="BF3019A6"/>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30">
    <w:nsid w:val="4F970C90"/>
    <w:multiLevelType w:val="hybridMultilevel"/>
    <w:tmpl w:val="2A36C0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1">
    <w:nsid w:val="50326516"/>
    <w:multiLevelType w:val="hybridMultilevel"/>
    <w:tmpl w:val="A4AE1984"/>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nsid w:val="5067368E"/>
    <w:multiLevelType w:val="hybridMultilevel"/>
    <w:tmpl w:val="693E0E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3">
    <w:nsid w:val="50E65AFE"/>
    <w:multiLevelType w:val="hybridMultilevel"/>
    <w:tmpl w:val="26B8DF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4">
    <w:nsid w:val="51434147"/>
    <w:multiLevelType w:val="hybridMultilevel"/>
    <w:tmpl w:val="E6224B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5">
    <w:nsid w:val="51590347"/>
    <w:multiLevelType w:val="hybridMultilevel"/>
    <w:tmpl w:val="DD28F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nsid w:val="5178376A"/>
    <w:multiLevelType w:val="hybridMultilevel"/>
    <w:tmpl w:val="EBC0C426"/>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37">
    <w:nsid w:val="519D350F"/>
    <w:multiLevelType w:val="hybridMultilevel"/>
    <w:tmpl w:val="BABC6BA4"/>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nsid w:val="51F147E8"/>
    <w:multiLevelType w:val="hybridMultilevel"/>
    <w:tmpl w:val="B6AA3E6E"/>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9">
    <w:nsid w:val="52486C3A"/>
    <w:multiLevelType w:val="hybridMultilevel"/>
    <w:tmpl w:val="7A6C2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nsid w:val="526943B4"/>
    <w:multiLevelType w:val="hybridMultilevel"/>
    <w:tmpl w:val="2152883C"/>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nsid w:val="52EC7064"/>
    <w:multiLevelType w:val="hybridMultilevel"/>
    <w:tmpl w:val="1E4A63FC"/>
    <w:lvl w:ilvl="0" w:tplc="69A0B966">
      <w:start w:val="2"/>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2">
    <w:nsid w:val="533C7BB5"/>
    <w:multiLevelType w:val="hybridMultilevel"/>
    <w:tmpl w:val="56CC36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3">
    <w:nsid w:val="5436667D"/>
    <w:multiLevelType w:val="hybridMultilevel"/>
    <w:tmpl w:val="0E8A23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4">
    <w:nsid w:val="54C851CC"/>
    <w:multiLevelType w:val="hybridMultilevel"/>
    <w:tmpl w:val="E9F01B3E"/>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nsid w:val="55365017"/>
    <w:multiLevelType w:val="hybridMultilevel"/>
    <w:tmpl w:val="788C34A2"/>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6">
    <w:nsid w:val="553D4B16"/>
    <w:multiLevelType w:val="hybridMultilevel"/>
    <w:tmpl w:val="B1C44C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7">
    <w:nsid w:val="55AA224D"/>
    <w:multiLevelType w:val="hybridMultilevel"/>
    <w:tmpl w:val="3A94B2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8">
    <w:nsid w:val="56361C85"/>
    <w:multiLevelType w:val="hybridMultilevel"/>
    <w:tmpl w:val="FEBC060C"/>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nsid w:val="57151678"/>
    <w:multiLevelType w:val="hybridMultilevel"/>
    <w:tmpl w:val="5B36BD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0">
    <w:nsid w:val="57A93059"/>
    <w:multiLevelType w:val="hybridMultilevel"/>
    <w:tmpl w:val="19F052BE"/>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nsid w:val="57B74C75"/>
    <w:multiLevelType w:val="hybridMultilevel"/>
    <w:tmpl w:val="62AA9D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2">
    <w:nsid w:val="57BA4934"/>
    <w:multiLevelType w:val="hybridMultilevel"/>
    <w:tmpl w:val="309A14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3">
    <w:nsid w:val="582F5A89"/>
    <w:multiLevelType w:val="hybridMultilevel"/>
    <w:tmpl w:val="71F2D5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4">
    <w:nsid w:val="584B6D06"/>
    <w:multiLevelType w:val="hybridMultilevel"/>
    <w:tmpl w:val="A7E69F58"/>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nsid w:val="590D01D3"/>
    <w:multiLevelType w:val="hybridMultilevel"/>
    <w:tmpl w:val="45428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6">
    <w:nsid w:val="59BA779B"/>
    <w:multiLevelType w:val="hybridMultilevel"/>
    <w:tmpl w:val="87BCA780"/>
    <w:lvl w:ilvl="0" w:tplc="69A0B966">
      <w:start w:val="2"/>
      <w:numFmt w:val="bullet"/>
      <w:lvlText w:val="-"/>
      <w:lvlJc w:val="left"/>
      <w:pPr>
        <w:ind w:left="786" w:hanging="360"/>
      </w:pPr>
      <w:rPr>
        <w:rFonts w:ascii="Times New Roman" w:eastAsia="SimSu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7">
    <w:nsid w:val="59C100E4"/>
    <w:multiLevelType w:val="hybridMultilevel"/>
    <w:tmpl w:val="97CAB900"/>
    <w:lvl w:ilvl="0" w:tplc="04050003">
      <w:start w:val="1"/>
      <w:numFmt w:val="bullet"/>
      <w:lvlText w:val="o"/>
      <w:lvlJc w:val="left"/>
      <w:pPr>
        <w:ind w:left="2148" w:hanging="360"/>
      </w:pPr>
      <w:rPr>
        <w:rFonts w:ascii="Courier New" w:hAnsi="Courier New" w:cs="Courier New"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58">
    <w:nsid w:val="59C64E7A"/>
    <w:multiLevelType w:val="hybridMultilevel"/>
    <w:tmpl w:val="C0D6745C"/>
    <w:lvl w:ilvl="0" w:tplc="4D76F74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9">
    <w:nsid w:val="5A4B4144"/>
    <w:multiLevelType w:val="hybridMultilevel"/>
    <w:tmpl w:val="21A4083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0">
    <w:nsid w:val="5BCD18E4"/>
    <w:multiLevelType w:val="hybridMultilevel"/>
    <w:tmpl w:val="36E8BF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1">
    <w:nsid w:val="5BEE070F"/>
    <w:multiLevelType w:val="hybridMultilevel"/>
    <w:tmpl w:val="F1366A78"/>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62">
    <w:nsid w:val="5BFE5B62"/>
    <w:multiLevelType w:val="hybridMultilevel"/>
    <w:tmpl w:val="EAA0A6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3">
    <w:nsid w:val="5C1303E5"/>
    <w:multiLevelType w:val="hybridMultilevel"/>
    <w:tmpl w:val="24F4F1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4">
    <w:nsid w:val="5C1551D0"/>
    <w:multiLevelType w:val="hybridMultilevel"/>
    <w:tmpl w:val="EFE24E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5">
    <w:nsid w:val="5C7C396D"/>
    <w:multiLevelType w:val="hybridMultilevel"/>
    <w:tmpl w:val="90D83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6">
    <w:nsid w:val="5C8B0FD3"/>
    <w:multiLevelType w:val="hybridMultilevel"/>
    <w:tmpl w:val="7EB8D08C"/>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67">
    <w:nsid w:val="5C8F1CBE"/>
    <w:multiLevelType w:val="hybridMultilevel"/>
    <w:tmpl w:val="C89A4E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8">
    <w:nsid w:val="5CF43D2B"/>
    <w:multiLevelType w:val="hybridMultilevel"/>
    <w:tmpl w:val="9AA66F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9">
    <w:nsid w:val="5CFB563B"/>
    <w:multiLevelType w:val="hybridMultilevel"/>
    <w:tmpl w:val="DBE8EF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0">
    <w:nsid w:val="5D1A7B0A"/>
    <w:multiLevelType w:val="hybridMultilevel"/>
    <w:tmpl w:val="E648D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1">
    <w:nsid w:val="5D473128"/>
    <w:multiLevelType w:val="hybridMultilevel"/>
    <w:tmpl w:val="3678FF0E"/>
    <w:lvl w:ilvl="0" w:tplc="4D76F74C">
      <w:start w:val="2"/>
      <w:numFmt w:val="bullet"/>
      <w:lvlText w:val="-"/>
      <w:lvlJc w:val="left"/>
      <w:pPr>
        <w:ind w:left="774" w:hanging="360"/>
      </w:pPr>
      <w:rPr>
        <w:rFonts w:ascii="Times New Roman" w:eastAsia="Times New Roman" w:hAnsi="Times New Roman" w:cs="Times New Roman"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72">
    <w:nsid w:val="5DDA35DA"/>
    <w:multiLevelType w:val="hybridMultilevel"/>
    <w:tmpl w:val="6A1E90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3">
    <w:nsid w:val="5F201A1E"/>
    <w:multiLevelType w:val="hybridMultilevel"/>
    <w:tmpl w:val="58F2A8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4">
    <w:nsid w:val="5F4076C2"/>
    <w:multiLevelType w:val="hybridMultilevel"/>
    <w:tmpl w:val="9CAE49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5">
    <w:nsid w:val="603B065E"/>
    <w:multiLevelType w:val="hybridMultilevel"/>
    <w:tmpl w:val="03C87F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6">
    <w:nsid w:val="609F6F5B"/>
    <w:multiLevelType w:val="hybridMultilevel"/>
    <w:tmpl w:val="AF20D9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7">
    <w:nsid w:val="61D749E6"/>
    <w:multiLevelType w:val="hybridMultilevel"/>
    <w:tmpl w:val="996EAB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8">
    <w:nsid w:val="62786932"/>
    <w:multiLevelType w:val="hybridMultilevel"/>
    <w:tmpl w:val="0236373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9">
    <w:nsid w:val="62A11546"/>
    <w:multiLevelType w:val="hybridMultilevel"/>
    <w:tmpl w:val="B22829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0">
    <w:nsid w:val="630E6EA0"/>
    <w:multiLevelType w:val="hybridMultilevel"/>
    <w:tmpl w:val="53C4D61C"/>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81">
    <w:nsid w:val="63660C12"/>
    <w:multiLevelType w:val="hybridMultilevel"/>
    <w:tmpl w:val="6884F8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2">
    <w:nsid w:val="63A864FA"/>
    <w:multiLevelType w:val="hybridMultilevel"/>
    <w:tmpl w:val="4F20F04E"/>
    <w:lvl w:ilvl="0" w:tplc="69A0B966">
      <w:start w:val="2"/>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nsid w:val="63E067B1"/>
    <w:multiLevelType w:val="hybridMultilevel"/>
    <w:tmpl w:val="FC84E5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4">
    <w:nsid w:val="6473694E"/>
    <w:multiLevelType w:val="hybridMultilevel"/>
    <w:tmpl w:val="56EE58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5">
    <w:nsid w:val="64A01BB9"/>
    <w:multiLevelType w:val="hybridMultilevel"/>
    <w:tmpl w:val="85AE08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6">
    <w:nsid w:val="65356A05"/>
    <w:multiLevelType w:val="hybridMultilevel"/>
    <w:tmpl w:val="20EEB6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7">
    <w:nsid w:val="66081624"/>
    <w:multiLevelType w:val="hybridMultilevel"/>
    <w:tmpl w:val="14402DF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88">
    <w:nsid w:val="6618027E"/>
    <w:multiLevelType w:val="hybridMultilevel"/>
    <w:tmpl w:val="9F8C6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9">
    <w:nsid w:val="67016368"/>
    <w:multiLevelType w:val="hybridMultilevel"/>
    <w:tmpl w:val="106E8F28"/>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290">
    <w:nsid w:val="67835584"/>
    <w:multiLevelType w:val="hybridMultilevel"/>
    <w:tmpl w:val="F4447B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1">
    <w:nsid w:val="68537D57"/>
    <w:multiLevelType w:val="hybridMultilevel"/>
    <w:tmpl w:val="72EE6D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2">
    <w:nsid w:val="68997496"/>
    <w:multiLevelType w:val="hybridMultilevel"/>
    <w:tmpl w:val="FFCAA5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3">
    <w:nsid w:val="68B65051"/>
    <w:multiLevelType w:val="hybridMultilevel"/>
    <w:tmpl w:val="0CFC92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4">
    <w:nsid w:val="68CB0335"/>
    <w:multiLevelType w:val="hybridMultilevel"/>
    <w:tmpl w:val="6FC8E238"/>
    <w:lvl w:ilvl="0" w:tplc="69A0B966">
      <w:start w:val="2"/>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nsid w:val="68E031FA"/>
    <w:multiLevelType w:val="hybridMultilevel"/>
    <w:tmpl w:val="FC3AF5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6">
    <w:nsid w:val="69135A35"/>
    <w:multiLevelType w:val="hybridMultilevel"/>
    <w:tmpl w:val="E9B0CD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7">
    <w:nsid w:val="69E42EA2"/>
    <w:multiLevelType w:val="hybridMultilevel"/>
    <w:tmpl w:val="006EDD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8">
    <w:nsid w:val="6ADC536C"/>
    <w:multiLevelType w:val="hybridMultilevel"/>
    <w:tmpl w:val="9C34F5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9">
    <w:nsid w:val="6B253FC0"/>
    <w:multiLevelType w:val="singleLevel"/>
    <w:tmpl w:val="5CB2B5B6"/>
    <w:lvl w:ilvl="0">
      <w:start w:val="1"/>
      <w:numFmt w:val="bullet"/>
      <w:pStyle w:val="TextodatsvecRVPZV11bZarovnatdoblokuPrvndek1cmPed6b"/>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300">
    <w:nsid w:val="6B91751F"/>
    <w:multiLevelType w:val="hybridMultilevel"/>
    <w:tmpl w:val="DCCC3E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1">
    <w:nsid w:val="6B9B754C"/>
    <w:multiLevelType w:val="hybridMultilevel"/>
    <w:tmpl w:val="5E962524"/>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nsid w:val="6CBF17D8"/>
    <w:multiLevelType w:val="hybridMultilevel"/>
    <w:tmpl w:val="E6FA9FBA"/>
    <w:lvl w:ilvl="0" w:tplc="4D76F74C">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3">
    <w:nsid w:val="6CF71AA0"/>
    <w:multiLevelType w:val="hybridMultilevel"/>
    <w:tmpl w:val="61708D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4">
    <w:nsid w:val="6D546E14"/>
    <w:multiLevelType w:val="hybridMultilevel"/>
    <w:tmpl w:val="6980AC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5">
    <w:nsid w:val="6DD41E90"/>
    <w:multiLevelType w:val="hybridMultilevel"/>
    <w:tmpl w:val="81529672"/>
    <w:lvl w:ilvl="0" w:tplc="FFFFFFFF">
      <w:start w:val="1"/>
      <w:numFmt w:val="bullet"/>
      <w:pStyle w:val="stRVPZV16bTunVlevo0cmPedsazen"/>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06">
    <w:nsid w:val="6DE531D9"/>
    <w:multiLevelType w:val="hybridMultilevel"/>
    <w:tmpl w:val="3D3A5BC0"/>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7">
    <w:nsid w:val="6E0A4963"/>
    <w:multiLevelType w:val="hybridMultilevel"/>
    <w:tmpl w:val="2FA2C2F2"/>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8">
    <w:nsid w:val="6E691208"/>
    <w:multiLevelType w:val="hybridMultilevel"/>
    <w:tmpl w:val="E4AADEEA"/>
    <w:lvl w:ilvl="0" w:tplc="04050005">
      <w:start w:val="1"/>
      <w:numFmt w:val="bullet"/>
      <w:lvlText w:val=""/>
      <w:lvlJc w:val="left"/>
      <w:pPr>
        <w:ind w:left="2856" w:hanging="360"/>
      </w:pPr>
      <w:rPr>
        <w:rFonts w:ascii="Wingdings" w:hAnsi="Wingdings" w:hint="default"/>
      </w:rPr>
    </w:lvl>
    <w:lvl w:ilvl="1" w:tplc="04050003" w:tentative="1">
      <w:start w:val="1"/>
      <w:numFmt w:val="bullet"/>
      <w:lvlText w:val="o"/>
      <w:lvlJc w:val="left"/>
      <w:pPr>
        <w:ind w:left="3576" w:hanging="360"/>
      </w:pPr>
      <w:rPr>
        <w:rFonts w:ascii="Courier New" w:hAnsi="Courier New" w:cs="Courier New" w:hint="default"/>
      </w:rPr>
    </w:lvl>
    <w:lvl w:ilvl="2" w:tplc="04050005" w:tentative="1">
      <w:start w:val="1"/>
      <w:numFmt w:val="bullet"/>
      <w:lvlText w:val=""/>
      <w:lvlJc w:val="left"/>
      <w:pPr>
        <w:ind w:left="4296" w:hanging="360"/>
      </w:pPr>
      <w:rPr>
        <w:rFonts w:ascii="Wingdings" w:hAnsi="Wingdings" w:hint="default"/>
      </w:rPr>
    </w:lvl>
    <w:lvl w:ilvl="3" w:tplc="04050001" w:tentative="1">
      <w:start w:val="1"/>
      <w:numFmt w:val="bullet"/>
      <w:lvlText w:val=""/>
      <w:lvlJc w:val="left"/>
      <w:pPr>
        <w:ind w:left="5016" w:hanging="360"/>
      </w:pPr>
      <w:rPr>
        <w:rFonts w:ascii="Symbol" w:hAnsi="Symbol" w:hint="default"/>
      </w:rPr>
    </w:lvl>
    <w:lvl w:ilvl="4" w:tplc="04050003" w:tentative="1">
      <w:start w:val="1"/>
      <w:numFmt w:val="bullet"/>
      <w:lvlText w:val="o"/>
      <w:lvlJc w:val="left"/>
      <w:pPr>
        <w:ind w:left="5736" w:hanging="360"/>
      </w:pPr>
      <w:rPr>
        <w:rFonts w:ascii="Courier New" w:hAnsi="Courier New" w:cs="Courier New" w:hint="default"/>
      </w:rPr>
    </w:lvl>
    <w:lvl w:ilvl="5" w:tplc="04050005" w:tentative="1">
      <w:start w:val="1"/>
      <w:numFmt w:val="bullet"/>
      <w:lvlText w:val=""/>
      <w:lvlJc w:val="left"/>
      <w:pPr>
        <w:ind w:left="6456" w:hanging="360"/>
      </w:pPr>
      <w:rPr>
        <w:rFonts w:ascii="Wingdings" w:hAnsi="Wingdings" w:hint="default"/>
      </w:rPr>
    </w:lvl>
    <w:lvl w:ilvl="6" w:tplc="04050001" w:tentative="1">
      <w:start w:val="1"/>
      <w:numFmt w:val="bullet"/>
      <w:lvlText w:val=""/>
      <w:lvlJc w:val="left"/>
      <w:pPr>
        <w:ind w:left="7176" w:hanging="360"/>
      </w:pPr>
      <w:rPr>
        <w:rFonts w:ascii="Symbol" w:hAnsi="Symbol" w:hint="default"/>
      </w:rPr>
    </w:lvl>
    <w:lvl w:ilvl="7" w:tplc="04050003" w:tentative="1">
      <w:start w:val="1"/>
      <w:numFmt w:val="bullet"/>
      <w:lvlText w:val="o"/>
      <w:lvlJc w:val="left"/>
      <w:pPr>
        <w:ind w:left="7896" w:hanging="360"/>
      </w:pPr>
      <w:rPr>
        <w:rFonts w:ascii="Courier New" w:hAnsi="Courier New" w:cs="Courier New" w:hint="default"/>
      </w:rPr>
    </w:lvl>
    <w:lvl w:ilvl="8" w:tplc="04050005" w:tentative="1">
      <w:start w:val="1"/>
      <w:numFmt w:val="bullet"/>
      <w:lvlText w:val=""/>
      <w:lvlJc w:val="left"/>
      <w:pPr>
        <w:ind w:left="8616" w:hanging="360"/>
      </w:pPr>
      <w:rPr>
        <w:rFonts w:ascii="Wingdings" w:hAnsi="Wingdings" w:hint="default"/>
      </w:rPr>
    </w:lvl>
  </w:abstractNum>
  <w:abstractNum w:abstractNumId="309">
    <w:nsid w:val="6F3765C2"/>
    <w:multiLevelType w:val="hybridMultilevel"/>
    <w:tmpl w:val="A5C64278"/>
    <w:lvl w:ilvl="0" w:tplc="04050001">
      <w:start w:val="1"/>
      <w:numFmt w:val="bullet"/>
      <w:lvlText w:val=""/>
      <w:lvlJc w:val="left"/>
      <w:pPr>
        <w:ind w:left="372" w:hanging="360"/>
      </w:pPr>
      <w:rPr>
        <w:rFonts w:ascii="Symbol" w:hAnsi="Symbol"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310">
    <w:nsid w:val="6F4907C0"/>
    <w:multiLevelType w:val="hybridMultilevel"/>
    <w:tmpl w:val="0D9A2F9E"/>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1">
    <w:nsid w:val="6F850829"/>
    <w:multiLevelType w:val="hybridMultilevel"/>
    <w:tmpl w:val="E7AC49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2">
    <w:nsid w:val="6F9B6DCD"/>
    <w:multiLevelType w:val="hybridMultilevel"/>
    <w:tmpl w:val="33A47B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3">
    <w:nsid w:val="6FBB3477"/>
    <w:multiLevelType w:val="hybridMultilevel"/>
    <w:tmpl w:val="E59C13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4">
    <w:nsid w:val="6FEE56B2"/>
    <w:multiLevelType w:val="hybridMultilevel"/>
    <w:tmpl w:val="752484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5">
    <w:nsid w:val="700F4833"/>
    <w:multiLevelType w:val="hybridMultilevel"/>
    <w:tmpl w:val="11B2414A"/>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nsid w:val="7146515F"/>
    <w:multiLevelType w:val="hybridMultilevel"/>
    <w:tmpl w:val="03CE6A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7">
    <w:nsid w:val="71C975AE"/>
    <w:multiLevelType w:val="hybridMultilevel"/>
    <w:tmpl w:val="BF3E4C0E"/>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nsid w:val="720202AB"/>
    <w:multiLevelType w:val="hybridMultilevel"/>
    <w:tmpl w:val="22D6C1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9">
    <w:nsid w:val="726266E7"/>
    <w:multiLevelType w:val="hybridMultilevel"/>
    <w:tmpl w:val="143EFF24"/>
    <w:lvl w:ilvl="0" w:tplc="04050003">
      <w:start w:val="1"/>
      <w:numFmt w:val="bullet"/>
      <w:lvlText w:val="o"/>
      <w:lvlJc w:val="left"/>
      <w:pPr>
        <w:ind w:left="2148" w:hanging="360"/>
      </w:pPr>
      <w:rPr>
        <w:rFonts w:ascii="Courier New" w:hAnsi="Courier New" w:cs="Courier New"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20">
    <w:nsid w:val="72C950E3"/>
    <w:multiLevelType w:val="hybridMultilevel"/>
    <w:tmpl w:val="E646927E"/>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nsid w:val="72FC70A9"/>
    <w:multiLevelType w:val="hybridMultilevel"/>
    <w:tmpl w:val="A10E00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2">
    <w:nsid w:val="7308420A"/>
    <w:multiLevelType w:val="hybridMultilevel"/>
    <w:tmpl w:val="5C687B42"/>
    <w:lvl w:ilvl="0" w:tplc="EFD450BC">
      <w:start w:val="1"/>
      <w:numFmt w:val="bullet"/>
      <w:pStyle w:val="TmaRVPZV"/>
      <w:lvlText w:val=""/>
      <w:lvlJc w:val="left"/>
      <w:pPr>
        <w:tabs>
          <w:tab w:val="num" w:pos="360"/>
        </w:tabs>
        <w:ind w:left="360" w:hanging="360"/>
      </w:pPr>
      <w:rPr>
        <w:rFonts w:ascii="Wingdings" w:hAnsi="Wingdings" w:cs="Wingdings" w:hint="default"/>
        <w:b w:val="0"/>
        <w:bCs w:val="0"/>
        <w:i w:val="0"/>
        <w:iCs w:val="0"/>
        <w:sz w:val="18"/>
        <w:szCs w:val="18"/>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323">
    <w:nsid w:val="73235114"/>
    <w:multiLevelType w:val="hybridMultilevel"/>
    <w:tmpl w:val="0ADE3A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4">
    <w:nsid w:val="7392091F"/>
    <w:multiLevelType w:val="hybridMultilevel"/>
    <w:tmpl w:val="4E2AF9DC"/>
    <w:lvl w:ilvl="0" w:tplc="8DD6B50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5">
    <w:nsid w:val="7393114E"/>
    <w:multiLevelType w:val="hybridMultilevel"/>
    <w:tmpl w:val="22DE0E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6">
    <w:nsid w:val="73B94DEC"/>
    <w:multiLevelType w:val="hybridMultilevel"/>
    <w:tmpl w:val="1CF2E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7">
    <w:nsid w:val="73C76809"/>
    <w:multiLevelType w:val="hybridMultilevel"/>
    <w:tmpl w:val="809660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8">
    <w:nsid w:val="73F83F79"/>
    <w:multiLevelType w:val="hybridMultilevel"/>
    <w:tmpl w:val="A1C45C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9">
    <w:nsid w:val="744F548C"/>
    <w:multiLevelType w:val="hybridMultilevel"/>
    <w:tmpl w:val="A2E6B8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0">
    <w:nsid w:val="746943AC"/>
    <w:multiLevelType w:val="hybridMultilevel"/>
    <w:tmpl w:val="D6A657A8"/>
    <w:lvl w:ilvl="0" w:tplc="69A0B966">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nsid w:val="75132C72"/>
    <w:multiLevelType w:val="hybridMultilevel"/>
    <w:tmpl w:val="769CE4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2">
    <w:nsid w:val="755B0816"/>
    <w:multiLevelType w:val="hybridMultilevel"/>
    <w:tmpl w:val="C194F57C"/>
    <w:lvl w:ilvl="0" w:tplc="4D76F74C">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3">
    <w:nsid w:val="75934EC6"/>
    <w:multiLevelType w:val="hybridMultilevel"/>
    <w:tmpl w:val="A998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4">
    <w:nsid w:val="75A17ED1"/>
    <w:multiLevelType w:val="hybridMultilevel"/>
    <w:tmpl w:val="F0C20A8E"/>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5">
    <w:nsid w:val="75CC5249"/>
    <w:multiLevelType w:val="hybridMultilevel"/>
    <w:tmpl w:val="F156102E"/>
    <w:lvl w:ilvl="0" w:tplc="4D76F74C">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nsid w:val="75FC0335"/>
    <w:multiLevelType w:val="hybridMultilevel"/>
    <w:tmpl w:val="91783F08"/>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7">
    <w:nsid w:val="76FE4C6F"/>
    <w:multiLevelType w:val="hybridMultilevel"/>
    <w:tmpl w:val="08C6E3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8">
    <w:nsid w:val="7747251C"/>
    <w:multiLevelType w:val="hybridMultilevel"/>
    <w:tmpl w:val="BA1C45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9">
    <w:nsid w:val="774A3362"/>
    <w:multiLevelType w:val="hybridMultilevel"/>
    <w:tmpl w:val="06DC9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nsid w:val="779B4928"/>
    <w:multiLevelType w:val="hybridMultilevel"/>
    <w:tmpl w:val="8DA8E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1">
    <w:nsid w:val="77D210FB"/>
    <w:multiLevelType w:val="hybridMultilevel"/>
    <w:tmpl w:val="C18469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2">
    <w:nsid w:val="77E84609"/>
    <w:multiLevelType w:val="hybridMultilevel"/>
    <w:tmpl w:val="C39CB2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3">
    <w:nsid w:val="77EF50E9"/>
    <w:multiLevelType w:val="hybridMultilevel"/>
    <w:tmpl w:val="925652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4">
    <w:nsid w:val="78DB456D"/>
    <w:multiLevelType w:val="hybridMultilevel"/>
    <w:tmpl w:val="1D20B4B4"/>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345">
    <w:nsid w:val="79532D3B"/>
    <w:multiLevelType w:val="hybridMultilevel"/>
    <w:tmpl w:val="EBB2CA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6">
    <w:nsid w:val="7A09709B"/>
    <w:multiLevelType w:val="hybridMultilevel"/>
    <w:tmpl w:val="CAD4A8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7">
    <w:nsid w:val="7A223428"/>
    <w:multiLevelType w:val="hybridMultilevel"/>
    <w:tmpl w:val="53263A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8">
    <w:nsid w:val="7A282972"/>
    <w:multiLevelType w:val="hybridMultilevel"/>
    <w:tmpl w:val="90404CF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49">
    <w:nsid w:val="7A3E75CE"/>
    <w:multiLevelType w:val="hybridMultilevel"/>
    <w:tmpl w:val="60FC42BE"/>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nsid w:val="7A7E0046"/>
    <w:multiLevelType w:val="hybridMultilevel"/>
    <w:tmpl w:val="4ED81602"/>
    <w:lvl w:ilvl="0" w:tplc="69A0B966">
      <w:start w:val="2"/>
      <w:numFmt w:val="bullet"/>
      <w:lvlText w:val="-"/>
      <w:lvlJc w:val="left"/>
      <w:pPr>
        <w:ind w:left="1077" w:hanging="360"/>
      </w:pPr>
      <w:rPr>
        <w:rFonts w:ascii="Times New Roman" w:eastAsia="SimSu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1">
    <w:nsid w:val="7A9B5BD1"/>
    <w:multiLevelType w:val="hybridMultilevel"/>
    <w:tmpl w:val="414209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2">
    <w:nsid w:val="7ADB0397"/>
    <w:multiLevelType w:val="hybridMultilevel"/>
    <w:tmpl w:val="F35A47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3">
    <w:nsid w:val="7B7752AD"/>
    <w:multiLevelType w:val="hybridMultilevel"/>
    <w:tmpl w:val="1864F6A8"/>
    <w:lvl w:ilvl="0" w:tplc="69A0B966">
      <w:start w:val="2"/>
      <w:numFmt w:val="bullet"/>
      <w:lvlText w:val="-"/>
      <w:lvlJc w:val="left"/>
      <w:pPr>
        <w:ind w:left="1077" w:hanging="360"/>
      </w:pPr>
      <w:rPr>
        <w:rFonts w:ascii="Times New Roman" w:eastAsia="SimSu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4">
    <w:nsid w:val="7BAA6B2F"/>
    <w:multiLevelType w:val="hybridMultilevel"/>
    <w:tmpl w:val="4F1A00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5">
    <w:nsid w:val="7C493E68"/>
    <w:multiLevelType w:val="hybridMultilevel"/>
    <w:tmpl w:val="ABBA8AB6"/>
    <w:lvl w:ilvl="0" w:tplc="4D76F74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6">
    <w:nsid w:val="7CA3583F"/>
    <w:multiLevelType w:val="hybridMultilevel"/>
    <w:tmpl w:val="79B8188A"/>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7">
    <w:nsid w:val="7CE369CC"/>
    <w:multiLevelType w:val="hybridMultilevel"/>
    <w:tmpl w:val="11B830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8">
    <w:nsid w:val="7CEA75DE"/>
    <w:multiLevelType w:val="hybridMultilevel"/>
    <w:tmpl w:val="2436A23E"/>
    <w:lvl w:ilvl="0" w:tplc="4D76F74C">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59">
    <w:nsid w:val="7D114406"/>
    <w:multiLevelType w:val="hybridMultilevel"/>
    <w:tmpl w:val="C7E064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0">
    <w:nsid w:val="7D1434BE"/>
    <w:multiLevelType w:val="hybridMultilevel"/>
    <w:tmpl w:val="261203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1">
    <w:nsid w:val="7E013D6E"/>
    <w:multiLevelType w:val="hybridMultilevel"/>
    <w:tmpl w:val="DC100C96"/>
    <w:lvl w:ilvl="0" w:tplc="04050001">
      <w:start w:val="1"/>
      <w:numFmt w:val="bullet"/>
      <w:lvlText w:val=""/>
      <w:lvlJc w:val="left"/>
      <w:pPr>
        <w:ind w:left="432" w:hanging="360"/>
      </w:pPr>
      <w:rPr>
        <w:rFonts w:ascii="Symbol" w:hAnsi="Symbo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362">
    <w:nsid w:val="7E555180"/>
    <w:multiLevelType w:val="hybridMultilevel"/>
    <w:tmpl w:val="A8228B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3">
    <w:nsid w:val="7E9B54CB"/>
    <w:multiLevelType w:val="hybridMultilevel"/>
    <w:tmpl w:val="53E62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nsid w:val="7E9C0B1E"/>
    <w:multiLevelType w:val="hybridMultilevel"/>
    <w:tmpl w:val="31D8B2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5">
    <w:nsid w:val="7F0E1B86"/>
    <w:multiLevelType w:val="hybridMultilevel"/>
    <w:tmpl w:val="2376D622"/>
    <w:lvl w:ilvl="0" w:tplc="4D76F74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6">
    <w:nsid w:val="7F357B71"/>
    <w:multiLevelType w:val="singleLevel"/>
    <w:tmpl w:val="FC44534E"/>
    <w:lvl w:ilvl="0">
      <w:start w:val="3"/>
      <w:numFmt w:val="decimal"/>
      <w:lvlText w:val="(%1)"/>
      <w:lvlJc w:val="left"/>
      <w:pPr>
        <w:tabs>
          <w:tab w:val="num" w:pos="436"/>
        </w:tabs>
        <w:ind w:left="436" w:hanging="435"/>
      </w:pPr>
    </w:lvl>
  </w:abstractNum>
  <w:abstractNum w:abstractNumId="367">
    <w:nsid w:val="7F4F4BF0"/>
    <w:multiLevelType w:val="hybridMultilevel"/>
    <w:tmpl w:val="DE2E19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8">
    <w:nsid w:val="7F6C3809"/>
    <w:multiLevelType w:val="hybridMultilevel"/>
    <w:tmpl w:val="EEB8979A"/>
    <w:lvl w:ilvl="0" w:tplc="69A0B966">
      <w:start w:val="2"/>
      <w:numFmt w:val="bullet"/>
      <w:lvlText w:val="-"/>
      <w:lvlJc w:val="left"/>
      <w:pPr>
        <w:ind w:left="900" w:hanging="360"/>
      </w:pPr>
      <w:rPr>
        <w:rFonts w:ascii="Times New Roman" w:eastAsia="SimSu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69">
    <w:nsid w:val="7FC466CB"/>
    <w:multiLevelType w:val="hybridMultilevel"/>
    <w:tmpl w:val="A85EA4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05"/>
  </w:num>
  <w:num w:numId="2">
    <w:abstractNumId w:val="44"/>
  </w:num>
  <w:num w:numId="3">
    <w:abstractNumId w:val="51"/>
  </w:num>
  <w:num w:numId="4">
    <w:abstractNumId w:val="123"/>
  </w:num>
  <w:num w:numId="5">
    <w:abstractNumId w:val="67"/>
  </w:num>
  <w:num w:numId="6">
    <w:abstractNumId w:val="86"/>
  </w:num>
  <w:num w:numId="7">
    <w:abstractNumId w:val="307"/>
  </w:num>
  <w:num w:numId="8">
    <w:abstractNumId w:val="244"/>
  </w:num>
  <w:num w:numId="9">
    <w:abstractNumId w:val="47"/>
  </w:num>
  <w:num w:numId="10">
    <w:abstractNumId w:val="168"/>
  </w:num>
  <w:num w:numId="11">
    <w:abstractNumId w:val="127"/>
  </w:num>
  <w:num w:numId="12">
    <w:abstractNumId w:val="10"/>
  </w:num>
  <w:num w:numId="13">
    <w:abstractNumId w:val="317"/>
  </w:num>
  <w:num w:numId="14">
    <w:abstractNumId w:val="115"/>
  </w:num>
  <w:num w:numId="15">
    <w:abstractNumId w:val="335"/>
  </w:num>
  <w:num w:numId="16">
    <w:abstractNumId w:val="248"/>
  </w:num>
  <w:num w:numId="17">
    <w:abstractNumId w:val="48"/>
  </w:num>
  <w:num w:numId="18">
    <w:abstractNumId w:val="21"/>
  </w:num>
  <w:num w:numId="19">
    <w:abstractNumId w:val="158"/>
  </w:num>
  <w:num w:numId="20">
    <w:abstractNumId w:val="206"/>
  </w:num>
  <w:num w:numId="21">
    <w:abstractNumId w:val="195"/>
  </w:num>
  <w:num w:numId="22">
    <w:abstractNumId w:val="81"/>
  </w:num>
  <w:num w:numId="23">
    <w:abstractNumId w:val="129"/>
  </w:num>
  <w:num w:numId="24">
    <w:abstractNumId w:val="193"/>
  </w:num>
  <w:num w:numId="25">
    <w:abstractNumId w:val="299"/>
  </w:num>
  <w:num w:numId="26">
    <w:abstractNumId w:val="138"/>
  </w:num>
  <w:num w:numId="27">
    <w:abstractNumId w:val="30"/>
  </w:num>
  <w:num w:numId="28">
    <w:abstractNumId w:val="82"/>
  </w:num>
  <w:num w:numId="29">
    <w:abstractNumId w:val="33"/>
  </w:num>
  <w:num w:numId="30">
    <w:abstractNumId w:val="26"/>
  </w:num>
  <w:num w:numId="31">
    <w:abstractNumId w:val="159"/>
  </w:num>
  <w:num w:numId="32">
    <w:abstractNumId w:val="308"/>
  </w:num>
  <w:num w:numId="33">
    <w:abstractNumId w:val="310"/>
  </w:num>
  <w:num w:numId="34">
    <w:abstractNumId w:val="348"/>
  </w:num>
  <w:num w:numId="35">
    <w:abstractNumId w:val="257"/>
  </w:num>
  <w:num w:numId="36">
    <w:abstractNumId w:val="146"/>
  </w:num>
  <w:num w:numId="37">
    <w:abstractNumId w:val="78"/>
  </w:num>
  <w:num w:numId="38">
    <w:abstractNumId w:val="85"/>
  </w:num>
  <w:num w:numId="39">
    <w:abstractNumId w:val="319"/>
  </w:num>
  <w:num w:numId="40">
    <w:abstractNumId w:val="169"/>
  </w:num>
  <w:num w:numId="41">
    <w:abstractNumId w:val="187"/>
  </w:num>
  <w:num w:numId="42">
    <w:abstractNumId w:val="107"/>
  </w:num>
  <w:num w:numId="43">
    <w:abstractNumId w:val="278"/>
  </w:num>
  <w:num w:numId="44">
    <w:abstractNumId w:val="287"/>
  </w:num>
  <w:num w:numId="45">
    <w:abstractNumId w:val="137"/>
  </w:num>
  <w:num w:numId="46">
    <w:abstractNumId w:val="142"/>
  </w:num>
  <w:num w:numId="47">
    <w:abstractNumId w:val="34"/>
  </w:num>
  <w:num w:numId="48">
    <w:abstractNumId w:val="217"/>
  </w:num>
  <w:num w:numId="49">
    <w:abstractNumId w:val="117"/>
  </w:num>
  <w:num w:numId="50">
    <w:abstractNumId w:val="282"/>
  </w:num>
  <w:num w:numId="51">
    <w:abstractNumId w:val="294"/>
  </w:num>
  <w:num w:numId="52">
    <w:abstractNumId w:val="250"/>
  </w:num>
  <w:num w:numId="53">
    <w:abstractNumId w:val="330"/>
  </w:num>
  <w:num w:numId="54">
    <w:abstractNumId w:val="174"/>
  </w:num>
  <w:num w:numId="55">
    <w:abstractNumId w:val="212"/>
  </w:num>
  <w:num w:numId="56">
    <w:abstractNumId w:val="37"/>
  </w:num>
  <w:num w:numId="57">
    <w:abstractNumId w:val="368"/>
  </w:num>
  <w:num w:numId="58">
    <w:abstractNumId w:val="66"/>
  </w:num>
  <w:num w:numId="59">
    <w:abstractNumId w:val="224"/>
  </w:num>
  <w:num w:numId="60">
    <w:abstractNumId w:val="139"/>
  </w:num>
  <w:num w:numId="61">
    <w:abstractNumId w:val="176"/>
  </w:num>
  <w:num w:numId="62">
    <w:abstractNumId w:val="161"/>
  </w:num>
  <w:num w:numId="63">
    <w:abstractNumId w:val="353"/>
  </w:num>
  <w:num w:numId="64">
    <w:abstractNumId w:val="350"/>
  </w:num>
  <w:num w:numId="65">
    <w:abstractNumId w:val="241"/>
  </w:num>
  <w:num w:numId="66">
    <w:abstractNumId w:val="42"/>
  </w:num>
  <w:num w:numId="67">
    <w:abstractNumId w:val="15"/>
  </w:num>
  <w:num w:numId="68">
    <w:abstractNumId w:val="333"/>
  </w:num>
  <w:num w:numId="69">
    <w:abstractNumId w:val="24"/>
  </w:num>
  <w:num w:numId="70">
    <w:abstractNumId w:val="41"/>
  </w:num>
  <w:num w:numId="71">
    <w:abstractNumId w:val="364"/>
  </w:num>
  <w:num w:numId="72">
    <w:abstractNumId w:val="31"/>
  </w:num>
  <w:num w:numId="73">
    <w:abstractNumId w:val="179"/>
  </w:num>
  <w:num w:numId="74">
    <w:abstractNumId w:val="90"/>
  </w:num>
  <w:num w:numId="75">
    <w:abstractNumId w:val="357"/>
  </w:num>
  <w:num w:numId="76">
    <w:abstractNumId w:val="32"/>
  </w:num>
  <w:num w:numId="77">
    <w:abstractNumId w:val="194"/>
  </w:num>
  <w:num w:numId="78">
    <w:abstractNumId w:val="4"/>
  </w:num>
  <w:num w:numId="79">
    <w:abstractNumId w:val="125"/>
  </w:num>
  <w:num w:numId="80">
    <w:abstractNumId w:val="292"/>
  </w:num>
  <w:num w:numId="81">
    <w:abstractNumId w:val="346"/>
  </w:num>
  <w:num w:numId="82">
    <w:abstractNumId w:val="360"/>
  </w:num>
  <w:num w:numId="83">
    <w:abstractNumId w:val="338"/>
  </w:num>
  <w:num w:numId="84">
    <w:abstractNumId w:val="259"/>
  </w:num>
  <w:num w:numId="85">
    <w:abstractNumId w:val="253"/>
  </w:num>
  <w:num w:numId="86">
    <w:abstractNumId w:val="200"/>
  </w:num>
  <w:num w:numId="87">
    <w:abstractNumId w:val="304"/>
  </w:num>
  <w:num w:numId="88">
    <w:abstractNumId w:val="252"/>
  </w:num>
  <w:num w:numId="89">
    <w:abstractNumId w:val="64"/>
  </w:num>
  <w:num w:numId="90">
    <w:abstractNumId w:val="320"/>
  </w:num>
  <w:num w:numId="91">
    <w:abstractNumId w:val="120"/>
  </w:num>
  <w:num w:numId="92">
    <w:abstractNumId w:val="306"/>
  </w:num>
  <w:num w:numId="93">
    <w:abstractNumId w:val="237"/>
  </w:num>
  <w:num w:numId="94">
    <w:abstractNumId w:val="324"/>
  </w:num>
  <w:num w:numId="95">
    <w:abstractNumId w:val="62"/>
  </w:num>
  <w:num w:numId="96">
    <w:abstractNumId w:val="147"/>
  </w:num>
  <w:num w:numId="97">
    <w:abstractNumId w:val="297"/>
  </w:num>
  <w:num w:numId="98">
    <w:abstractNumId w:val="331"/>
  </w:num>
  <w:num w:numId="99">
    <w:abstractNumId w:val="160"/>
  </w:num>
  <w:num w:numId="100">
    <w:abstractNumId w:val="275"/>
  </w:num>
  <w:num w:numId="101">
    <w:abstractNumId w:val="172"/>
  </w:num>
  <w:num w:numId="102">
    <w:abstractNumId w:val="124"/>
  </w:num>
  <w:num w:numId="103">
    <w:abstractNumId w:val="279"/>
  </w:num>
  <w:num w:numId="104">
    <w:abstractNumId w:val="6"/>
  </w:num>
  <w:num w:numId="105">
    <w:abstractNumId w:val="185"/>
  </w:num>
  <w:num w:numId="106">
    <w:abstractNumId w:val="363"/>
  </w:num>
  <w:num w:numId="107">
    <w:abstractNumId w:val="104"/>
  </w:num>
  <w:num w:numId="108">
    <w:abstractNumId w:val="192"/>
  </w:num>
  <w:num w:numId="109">
    <w:abstractNumId w:val="74"/>
  </w:num>
  <w:num w:numId="110">
    <w:abstractNumId w:val="229"/>
  </w:num>
  <w:num w:numId="111">
    <w:abstractNumId w:val="225"/>
  </w:num>
  <w:num w:numId="112">
    <w:abstractNumId w:val="204"/>
  </w:num>
  <w:num w:numId="113">
    <w:abstractNumId w:val="145"/>
  </w:num>
  <w:num w:numId="114">
    <w:abstractNumId w:val="340"/>
  </w:num>
  <w:num w:numId="115">
    <w:abstractNumId w:val="205"/>
  </w:num>
  <w:num w:numId="116">
    <w:abstractNumId w:val="63"/>
  </w:num>
  <w:num w:numId="117">
    <w:abstractNumId w:val="52"/>
  </w:num>
  <w:num w:numId="118">
    <w:abstractNumId w:val="29"/>
  </w:num>
  <w:num w:numId="119">
    <w:abstractNumId w:val="369"/>
  </w:num>
  <w:num w:numId="120">
    <w:abstractNumId w:val="209"/>
  </w:num>
  <w:num w:numId="121">
    <w:abstractNumId w:val="184"/>
  </w:num>
  <w:num w:numId="122">
    <w:abstractNumId w:val="28"/>
  </w:num>
  <w:num w:numId="123">
    <w:abstractNumId w:val="94"/>
  </w:num>
  <w:num w:numId="124">
    <w:abstractNumId w:val="351"/>
  </w:num>
  <w:num w:numId="125">
    <w:abstractNumId w:val="17"/>
  </w:num>
  <w:num w:numId="126">
    <w:abstractNumId w:val="208"/>
  </w:num>
  <w:num w:numId="127">
    <w:abstractNumId w:val="79"/>
  </w:num>
  <w:num w:numId="128">
    <w:abstractNumId w:val="203"/>
  </w:num>
  <w:num w:numId="129">
    <w:abstractNumId w:val="76"/>
  </w:num>
  <w:num w:numId="130">
    <w:abstractNumId w:val="311"/>
  </w:num>
  <w:num w:numId="131">
    <w:abstractNumId w:val="247"/>
  </w:num>
  <w:num w:numId="132">
    <w:abstractNumId w:val="355"/>
  </w:num>
  <w:num w:numId="133">
    <w:abstractNumId w:val="315"/>
  </w:num>
  <w:num w:numId="134">
    <w:abstractNumId w:val="96"/>
  </w:num>
  <w:num w:numId="135">
    <w:abstractNumId w:val="8"/>
  </w:num>
  <w:num w:numId="136">
    <w:abstractNumId w:val="183"/>
  </w:num>
  <w:num w:numId="137">
    <w:abstractNumId w:val="88"/>
  </w:num>
  <w:num w:numId="138">
    <w:abstractNumId w:val="71"/>
  </w:num>
  <w:num w:numId="139">
    <w:abstractNumId w:val="98"/>
  </w:num>
  <w:num w:numId="140">
    <w:abstractNumId w:val="236"/>
  </w:num>
  <w:num w:numId="141">
    <w:abstractNumId w:val="266"/>
  </w:num>
  <w:num w:numId="142">
    <w:abstractNumId w:val="261"/>
  </w:num>
  <w:num w:numId="143">
    <w:abstractNumId w:val="121"/>
  </w:num>
  <w:num w:numId="144">
    <w:abstractNumId w:val="228"/>
  </w:num>
  <w:num w:numId="145">
    <w:abstractNumId w:val="91"/>
  </w:num>
  <w:num w:numId="146">
    <w:abstractNumId w:val="289"/>
  </w:num>
  <w:num w:numId="147">
    <w:abstractNumId w:val="361"/>
  </w:num>
  <w:num w:numId="148">
    <w:abstractNumId w:val="59"/>
  </w:num>
  <w:num w:numId="149">
    <w:abstractNumId w:val="102"/>
  </w:num>
  <w:num w:numId="150">
    <w:abstractNumId w:val="100"/>
  </w:num>
  <w:num w:numId="151">
    <w:abstractNumId w:val="20"/>
  </w:num>
  <w:num w:numId="152">
    <w:abstractNumId w:val="344"/>
  </w:num>
  <w:num w:numId="153">
    <w:abstractNumId w:val="222"/>
  </w:num>
  <w:num w:numId="154">
    <w:abstractNumId w:val="280"/>
  </w:num>
  <w:num w:numId="155">
    <w:abstractNumId w:val="140"/>
  </w:num>
  <w:num w:numId="156">
    <w:abstractNumId w:val="309"/>
  </w:num>
  <w:num w:numId="157">
    <w:abstractNumId w:val="301"/>
  </w:num>
  <w:num w:numId="158">
    <w:abstractNumId w:val="302"/>
  </w:num>
  <w:num w:numId="159">
    <w:abstractNumId w:val="167"/>
  </w:num>
  <w:num w:numId="160">
    <w:abstractNumId w:val="1"/>
  </w:num>
  <w:num w:numId="161">
    <w:abstractNumId w:val="46"/>
  </w:num>
  <w:num w:numId="162">
    <w:abstractNumId w:val="89"/>
  </w:num>
  <w:num w:numId="163">
    <w:abstractNumId w:val="38"/>
  </w:num>
  <w:num w:numId="164">
    <w:abstractNumId w:val="25"/>
  </w:num>
  <w:num w:numId="165">
    <w:abstractNumId w:val="332"/>
  </w:num>
  <w:num w:numId="166">
    <w:abstractNumId w:val="108"/>
  </w:num>
  <w:num w:numId="167">
    <w:abstractNumId w:val="349"/>
  </w:num>
  <w:num w:numId="168">
    <w:abstractNumId w:val="358"/>
  </w:num>
  <w:num w:numId="169">
    <w:abstractNumId w:val="3"/>
  </w:num>
  <w:num w:numId="170">
    <w:abstractNumId w:val="70"/>
  </w:num>
  <w:num w:numId="171">
    <w:abstractNumId w:val="258"/>
  </w:num>
  <w:num w:numId="172">
    <w:abstractNumId w:val="171"/>
  </w:num>
  <w:num w:numId="173">
    <w:abstractNumId w:val="334"/>
  </w:num>
  <w:num w:numId="174">
    <w:abstractNumId w:val="365"/>
  </w:num>
  <w:num w:numId="175">
    <w:abstractNumId w:val="126"/>
  </w:num>
  <w:num w:numId="176">
    <w:abstractNumId w:val="170"/>
  </w:num>
  <w:num w:numId="177">
    <w:abstractNumId w:val="238"/>
  </w:num>
  <w:num w:numId="178">
    <w:abstractNumId w:val="56"/>
  </w:num>
  <w:num w:numId="179">
    <w:abstractNumId w:val="0"/>
  </w:num>
  <w:num w:numId="180">
    <w:abstractNumId w:val="245"/>
  </w:num>
  <w:num w:numId="181">
    <w:abstractNumId w:val="218"/>
  </w:num>
  <w:num w:numId="182">
    <w:abstractNumId w:val="313"/>
  </w:num>
  <w:num w:numId="183">
    <w:abstractNumId w:val="153"/>
  </w:num>
  <w:num w:numId="184">
    <w:abstractNumId w:val="112"/>
  </w:num>
  <w:num w:numId="185">
    <w:abstractNumId w:val="45"/>
  </w:num>
  <w:num w:numId="186">
    <w:abstractNumId w:val="95"/>
  </w:num>
  <w:num w:numId="187">
    <w:abstractNumId w:val="263"/>
  </w:num>
  <w:num w:numId="188">
    <w:abstractNumId w:val="352"/>
  </w:num>
  <w:num w:numId="189">
    <w:abstractNumId w:val="16"/>
  </w:num>
  <w:num w:numId="190">
    <w:abstractNumId w:val="274"/>
  </w:num>
  <w:num w:numId="191">
    <w:abstractNumId w:val="270"/>
  </w:num>
  <w:num w:numId="192">
    <w:abstractNumId w:val="162"/>
  </w:num>
  <w:num w:numId="193">
    <w:abstractNumId w:val="286"/>
  </w:num>
  <w:num w:numId="194">
    <w:abstractNumId w:val="265"/>
  </w:num>
  <w:num w:numId="195">
    <w:abstractNumId w:val="49"/>
  </w:num>
  <w:num w:numId="196">
    <w:abstractNumId w:val="303"/>
  </w:num>
  <w:num w:numId="197">
    <w:abstractNumId w:val="221"/>
  </w:num>
  <w:num w:numId="198">
    <w:abstractNumId w:val="354"/>
  </w:num>
  <w:num w:numId="199">
    <w:abstractNumId w:val="198"/>
  </w:num>
  <w:num w:numId="200">
    <w:abstractNumId w:val="249"/>
  </w:num>
  <w:num w:numId="201">
    <w:abstractNumId w:val="359"/>
  </w:num>
  <w:num w:numId="202">
    <w:abstractNumId w:val="106"/>
  </w:num>
  <w:num w:numId="203">
    <w:abstractNumId w:val="35"/>
  </w:num>
  <w:num w:numId="204">
    <w:abstractNumId w:val="87"/>
  </w:num>
  <w:num w:numId="205">
    <w:abstractNumId w:val="295"/>
  </w:num>
  <w:num w:numId="206">
    <w:abstractNumId w:val="260"/>
  </w:num>
  <w:num w:numId="207">
    <w:abstractNumId w:val="69"/>
  </w:num>
  <w:num w:numId="208">
    <w:abstractNumId w:val="321"/>
  </w:num>
  <w:num w:numId="209">
    <w:abstractNumId w:val="119"/>
  </w:num>
  <w:num w:numId="210">
    <w:abstractNumId w:val="134"/>
  </w:num>
  <w:num w:numId="211">
    <w:abstractNumId w:val="329"/>
  </w:num>
  <w:num w:numId="212">
    <w:abstractNumId w:val="133"/>
  </w:num>
  <w:num w:numId="213">
    <w:abstractNumId w:val="234"/>
  </w:num>
  <w:num w:numId="214">
    <w:abstractNumId w:val="202"/>
  </w:num>
  <w:num w:numId="215">
    <w:abstractNumId w:val="312"/>
  </w:num>
  <w:num w:numId="216">
    <w:abstractNumId w:val="93"/>
  </w:num>
  <w:num w:numId="217">
    <w:abstractNumId w:val="97"/>
  </w:num>
  <w:num w:numId="218">
    <w:abstractNumId w:val="342"/>
  </w:num>
  <w:num w:numId="219">
    <w:abstractNumId w:val="322"/>
  </w:num>
  <w:num w:numId="220">
    <w:abstractNumId w:val="231"/>
  </w:num>
  <w:num w:numId="221">
    <w:abstractNumId w:val="356"/>
  </w:num>
  <w:num w:numId="222">
    <w:abstractNumId w:val="130"/>
  </w:num>
  <w:num w:numId="223">
    <w:abstractNumId w:val="336"/>
  </w:num>
  <w:num w:numId="224">
    <w:abstractNumId w:val="254"/>
  </w:num>
  <w:num w:numId="225">
    <w:abstractNumId w:val="223"/>
  </w:num>
  <w:num w:numId="226">
    <w:abstractNumId w:val="164"/>
  </w:num>
  <w:num w:numId="227">
    <w:abstractNumId w:val="256"/>
  </w:num>
  <w:num w:numId="228">
    <w:abstractNumId w:val="110"/>
  </w:num>
  <w:num w:numId="229">
    <w:abstractNumId w:val="105"/>
  </w:num>
  <w:num w:numId="230">
    <w:abstractNumId w:val="240"/>
  </w:num>
  <w:num w:numId="231">
    <w:abstractNumId w:val="65"/>
  </w:num>
  <w:num w:numId="232">
    <w:abstractNumId w:val="201"/>
  </w:num>
  <w:num w:numId="233">
    <w:abstractNumId w:val="60"/>
  </w:num>
  <w:num w:numId="234">
    <w:abstractNumId w:val="27"/>
  </w:num>
  <w:num w:numId="235">
    <w:abstractNumId w:val="197"/>
  </w:num>
  <w:num w:numId="236">
    <w:abstractNumId w:val="288"/>
  </w:num>
  <w:num w:numId="237">
    <w:abstractNumId w:val="345"/>
  </w:num>
  <w:num w:numId="238">
    <w:abstractNumId w:val="362"/>
  </w:num>
  <w:num w:numId="239">
    <w:abstractNumId w:val="155"/>
  </w:num>
  <w:num w:numId="240">
    <w:abstractNumId w:val="199"/>
  </w:num>
  <w:num w:numId="241">
    <w:abstractNumId w:val="39"/>
  </w:num>
  <w:num w:numId="242">
    <w:abstractNumId w:val="298"/>
  </w:num>
  <w:num w:numId="243">
    <w:abstractNumId w:val="18"/>
  </w:num>
  <w:num w:numId="244">
    <w:abstractNumId w:val="154"/>
  </w:num>
  <w:num w:numId="245">
    <w:abstractNumId w:val="233"/>
  </w:num>
  <w:num w:numId="246">
    <w:abstractNumId w:val="326"/>
  </w:num>
  <w:num w:numId="247">
    <w:abstractNumId w:val="116"/>
  </w:num>
  <w:num w:numId="248">
    <w:abstractNumId w:val="293"/>
  </w:num>
  <w:num w:numId="249">
    <w:abstractNumId w:val="328"/>
  </w:num>
  <w:num w:numId="250">
    <w:abstractNumId w:val="75"/>
  </w:num>
  <w:num w:numId="251">
    <w:abstractNumId w:val="367"/>
  </w:num>
  <w:num w:numId="252">
    <w:abstractNumId w:val="281"/>
  </w:num>
  <w:num w:numId="253">
    <w:abstractNumId w:val="276"/>
  </w:num>
  <w:num w:numId="254">
    <w:abstractNumId w:val="300"/>
  </w:num>
  <w:num w:numId="255">
    <w:abstractNumId w:val="226"/>
  </w:num>
  <w:num w:numId="256">
    <w:abstractNumId w:val="337"/>
  </w:num>
  <w:num w:numId="257">
    <w:abstractNumId w:val="343"/>
  </w:num>
  <w:num w:numId="258">
    <w:abstractNumId w:val="242"/>
  </w:num>
  <w:num w:numId="259">
    <w:abstractNumId w:val="114"/>
  </w:num>
  <w:num w:numId="260">
    <w:abstractNumId w:val="318"/>
  </w:num>
  <w:num w:numId="261">
    <w:abstractNumId w:val="325"/>
  </w:num>
  <w:num w:numId="262">
    <w:abstractNumId w:val="272"/>
  </w:num>
  <w:num w:numId="263">
    <w:abstractNumId w:val="181"/>
  </w:num>
  <w:num w:numId="264">
    <w:abstractNumId w:val="177"/>
  </w:num>
  <w:num w:numId="265">
    <w:abstractNumId w:val="73"/>
  </w:num>
  <w:num w:numId="266">
    <w:abstractNumId w:val="55"/>
  </w:num>
  <w:num w:numId="267">
    <w:abstractNumId w:val="77"/>
  </w:num>
  <w:num w:numId="268">
    <w:abstractNumId w:val="99"/>
  </w:num>
  <w:num w:numId="269">
    <w:abstractNumId w:val="314"/>
  </w:num>
  <w:num w:numId="270">
    <w:abstractNumId w:val="54"/>
  </w:num>
  <w:num w:numId="271">
    <w:abstractNumId w:val="7"/>
  </w:num>
  <w:num w:numId="272">
    <w:abstractNumId w:val="157"/>
  </w:num>
  <w:num w:numId="273">
    <w:abstractNumId w:val="339"/>
  </w:num>
  <w:num w:numId="274">
    <w:abstractNumId w:val="196"/>
  </w:num>
  <w:num w:numId="275">
    <w:abstractNumId w:val="239"/>
  </w:num>
  <w:num w:numId="276">
    <w:abstractNumId w:val="219"/>
  </w:num>
  <w:num w:numId="277">
    <w:abstractNumId w:val="235"/>
  </w:num>
  <w:num w:numId="278">
    <w:abstractNumId w:val="23"/>
  </w:num>
  <w:num w:numId="279">
    <w:abstractNumId w:val="175"/>
  </w:num>
  <w:num w:numId="280">
    <w:abstractNumId w:val="213"/>
  </w:num>
  <w:num w:numId="281">
    <w:abstractNumId w:val="148"/>
  </w:num>
  <w:num w:numId="282">
    <w:abstractNumId w:val="316"/>
  </w:num>
  <w:num w:numId="283">
    <w:abstractNumId w:val="92"/>
  </w:num>
  <w:num w:numId="284">
    <w:abstractNumId w:val="50"/>
  </w:num>
  <w:num w:numId="285">
    <w:abstractNumId w:val="118"/>
  </w:num>
  <w:num w:numId="286">
    <w:abstractNumId w:val="122"/>
  </w:num>
  <w:num w:numId="287">
    <w:abstractNumId w:val="143"/>
  </w:num>
  <w:num w:numId="288">
    <w:abstractNumId w:val="341"/>
  </w:num>
  <w:num w:numId="289">
    <w:abstractNumId w:val="269"/>
  </w:num>
  <w:num w:numId="290">
    <w:abstractNumId w:val="182"/>
  </w:num>
  <w:num w:numId="291">
    <w:abstractNumId w:val="246"/>
  </w:num>
  <w:num w:numId="292">
    <w:abstractNumId w:val="291"/>
  </w:num>
  <w:num w:numId="293">
    <w:abstractNumId w:val="166"/>
  </w:num>
  <w:num w:numId="294">
    <w:abstractNumId w:val="163"/>
  </w:num>
  <w:num w:numId="295">
    <w:abstractNumId w:val="128"/>
  </w:num>
  <w:num w:numId="296">
    <w:abstractNumId w:val="132"/>
  </w:num>
  <w:num w:numId="297">
    <w:abstractNumId w:val="36"/>
  </w:num>
  <w:num w:numId="298">
    <w:abstractNumId w:val="347"/>
  </w:num>
  <w:num w:numId="299">
    <w:abstractNumId w:val="180"/>
  </w:num>
  <w:num w:numId="300">
    <w:abstractNumId w:val="83"/>
  </w:num>
  <w:num w:numId="301">
    <w:abstractNumId w:val="327"/>
  </w:num>
  <w:num w:numId="302">
    <w:abstractNumId w:val="191"/>
  </w:num>
  <w:num w:numId="303">
    <w:abstractNumId w:val="61"/>
  </w:num>
  <w:num w:numId="304">
    <w:abstractNumId w:val="216"/>
  </w:num>
  <w:num w:numId="305">
    <w:abstractNumId w:val="109"/>
  </w:num>
  <w:num w:numId="306">
    <w:abstractNumId w:val="211"/>
  </w:num>
  <w:num w:numId="307">
    <w:abstractNumId w:val="57"/>
  </w:num>
  <w:num w:numId="308">
    <w:abstractNumId w:val="277"/>
  </w:num>
  <w:num w:numId="309">
    <w:abstractNumId w:val="243"/>
  </w:num>
  <w:num w:numId="310">
    <w:abstractNumId w:val="11"/>
  </w:num>
  <w:num w:numId="311">
    <w:abstractNumId w:val="267"/>
  </w:num>
  <w:num w:numId="312">
    <w:abstractNumId w:val="58"/>
  </w:num>
  <w:num w:numId="313">
    <w:abstractNumId w:val="12"/>
  </w:num>
  <w:num w:numId="314">
    <w:abstractNumId w:val="151"/>
  </w:num>
  <w:num w:numId="315">
    <w:abstractNumId w:val="43"/>
  </w:num>
  <w:num w:numId="316">
    <w:abstractNumId w:val="156"/>
  </w:num>
  <w:num w:numId="317">
    <w:abstractNumId w:val="262"/>
  </w:num>
  <w:num w:numId="318">
    <w:abstractNumId w:val="264"/>
  </w:num>
  <w:num w:numId="319">
    <w:abstractNumId w:val="285"/>
  </w:num>
  <w:num w:numId="320">
    <w:abstractNumId w:val="173"/>
  </w:num>
  <w:num w:numId="321">
    <w:abstractNumId w:val="152"/>
  </w:num>
  <w:num w:numId="322">
    <w:abstractNumId w:val="178"/>
  </w:num>
  <w:num w:numId="323">
    <w:abstractNumId w:val="84"/>
  </w:num>
  <w:num w:numId="324">
    <w:abstractNumId w:val="141"/>
  </w:num>
  <w:num w:numId="325">
    <w:abstractNumId w:val="255"/>
  </w:num>
  <w:num w:numId="326">
    <w:abstractNumId w:val="186"/>
  </w:num>
  <w:num w:numId="327">
    <w:abstractNumId w:val="53"/>
  </w:num>
  <w:num w:numId="328">
    <w:abstractNumId w:val="284"/>
  </w:num>
  <w:num w:numId="329">
    <w:abstractNumId w:val="13"/>
  </w:num>
  <w:num w:numId="330">
    <w:abstractNumId w:val="220"/>
  </w:num>
  <w:num w:numId="331">
    <w:abstractNumId w:val="165"/>
  </w:num>
  <w:num w:numId="332">
    <w:abstractNumId w:val="135"/>
  </w:num>
  <w:num w:numId="333">
    <w:abstractNumId w:val="232"/>
  </w:num>
  <w:num w:numId="334">
    <w:abstractNumId w:val="230"/>
  </w:num>
  <w:num w:numId="335">
    <w:abstractNumId w:val="189"/>
  </w:num>
  <w:num w:numId="336">
    <w:abstractNumId w:val="19"/>
  </w:num>
  <w:num w:numId="337">
    <w:abstractNumId w:val="210"/>
  </w:num>
  <w:num w:numId="338">
    <w:abstractNumId w:val="111"/>
  </w:num>
  <w:num w:numId="339">
    <w:abstractNumId w:val="80"/>
  </w:num>
  <w:num w:numId="340">
    <w:abstractNumId w:val="103"/>
  </w:num>
  <w:num w:numId="341">
    <w:abstractNumId w:val="14"/>
  </w:num>
  <w:num w:numId="342">
    <w:abstractNumId w:val="101"/>
  </w:num>
  <w:num w:numId="343">
    <w:abstractNumId w:val="283"/>
  </w:num>
  <w:num w:numId="344">
    <w:abstractNumId w:val="324"/>
  </w:num>
  <w:num w:numId="345">
    <w:abstractNumId w:val="190"/>
  </w:num>
  <w:num w:numId="346">
    <w:abstractNumId w:val="268"/>
  </w:num>
  <w:num w:numId="347">
    <w:abstractNumId w:val="72"/>
  </w:num>
  <w:num w:numId="348">
    <w:abstractNumId w:val="131"/>
  </w:num>
  <w:num w:numId="349">
    <w:abstractNumId w:val="227"/>
  </w:num>
  <w:num w:numId="350">
    <w:abstractNumId w:val="290"/>
  </w:num>
  <w:num w:numId="351">
    <w:abstractNumId w:val="323"/>
  </w:num>
  <w:num w:numId="352">
    <w:abstractNumId w:val="136"/>
  </w:num>
  <w:num w:numId="353">
    <w:abstractNumId w:val="273"/>
  </w:num>
  <w:num w:numId="354">
    <w:abstractNumId w:val="251"/>
  </w:num>
  <w:num w:numId="355">
    <w:abstractNumId w:val="22"/>
  </w:num>
  <w:num w:numId="356">
    <w:abstractNumId w:val="296"/>
  </w:num>
  <w:num w:numId="357">
    <w:abstractNumId w:val="188"/>
  </w:num>
  <w:num w:numId="358">
    <w:abstractNumId w:val="5"/>
  </w:num>
  <w:num w:numId="359">
    <w:abstractNumId w:val="2"/>
  </w:num>
  <w:num w:numId="360">
    <w:abstractNumId w:val="215"/>
  </w:num>
  <w:num w:numId="361">
    <w:abstractNumId w:val="9"/>
  </w:num>
  <w:num w:numId="362">
    <w:abstractNumId w:val="150"/>
  </w:num>
  <w:num w:numId="363">
    <w:abstractNumId w:val="40"/>
  </w:num>
  <w:num w:numId="364">
    <w:abstractNumId w:val="144"/>
  </w:num>
  <w:num w:numId="365">
    <w:abstractNumId w:val="366"/>
    <w:lvlOverride w:ilvl="0">
      <w:startOverride w:val="3"/>
    </w:lvlOverride>
  </w:num>
  <w:num w:numId="366">
    <w:abstractNumId w:val="149"/>
    <w:lvlOverride w:ilvl="0">
      <w:startOverride w:val="1"/>
    </w:lvlOverride>
  </w:num>
  <w:num w:numId="367">
    <w:abstractNumId w:val="207"/>
    <w:lvlOverride w:ilvl="0">
      <w:startOverride w:val="2"/>
    </w:lvlOverride>
  </w:num>
  <w:num w:numId="3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14"/>
  </w:num>
  <w:num w:numId="370">
    <w:abstractNumId w:val="113"/>
  </w:num>
  <w:num w:numId="371">
    <w:abstractNumId w:val="271"/>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DF"/>
    <w:rsid w:val="00005981"/>
    <w:rsid w:val="00024179"/>
    <w:rsid w:val="0002491D"/>
    <w:rsid w:val="00024D4A"/>
    <w:rsid w:val="00036CEC"/>
    <w:rsid w:val="00040FAF"/>
    <w:rsid w:val="00041F4A"/>
    <w:rsid w:val="000457DF"/>
    <w:rsid w:val="00061CFF"/>
    <w:rsid w:val="00077A58"/>
    <w:rsid w:val="00097FD1"/>
    <w:rsid w:val="000A3FBF"/>
    <w:rsid w:val="000A5B55"/>
    <w:rsid w:val="000D02ED"/>
    <w:rsid w:val="000D1064"/>
    <w:rsid w:val="000D6600"/>
    <w:rsid w:val="000E1052"/>
    <w:rsid w:val="000E46F7"/>
    <w:rsid w:val="000F0071"/>
    <w:rsid w:val="000F0D42"/>
    <w:rsid w:val="000F4C6D"/>
    <w:rsid w:val="000F55C4"/>
    <w:rsid w:val="001008AD"/>
    <w:rsid w:val="001022A3"/>
    <w:rsid w:val="00111067"/>
    <w:rsid w:val="001146E2"/>
    <w:rsid w:val="00115D4E"/>
    <w:rsid w:val="0012032F"/>
    <w:rsid w:val="001233AD"/>
    <w:rsid w:val="0013178D"/>
    <w:rsid w:val="00134A1F"/>
    <w:rsid w:val="00135041"/>
    <w:rsid w:val="0013582D"/>
    <w:rsid w:val="0014342E"/>
    <w:rsid w:val="001969FE"/>
    <w:rsid w:val="001A20CB"/>
    <w:rsid w:val="001B74AD"/>
    <w:rsid w:val="001C1D3E"/>
    <w:rsid w:val="001C6495"/>
    <w:rsid w:val="001D2237"/>
    <w:rsid w:val="001E5665"/>
    <w:rsid w:val="00202037"/>
    <w:rsid w:val="0021049D"/>
    <w:rsid w:val="0021086A"/>
    <w:rsid w:val="00213B49"/>
    <w:rsid w:val="002315EC"/>
    <w:rsid w:val="00232EE7"/>
    <w:rsid w:val="002349FD"/>
    <w:rsid w:val="00245A2F"/>
    <w:rsid w:val="002566F3"/>
    <w:rsid w:val="002809BB"/>
    <w:rsid w:val="00282F46"/>
    <w:rsid w:val="002B05B7"/>
    <w:rsid w:val="002B107E"/>
    <w:rsid w:val="002C2A3E"/>
    <w:rsid w:val="002C4F46"/>
    <w:rsid w:val="002E7B2F"/>
    <w:rsid w:val="00310BF9"/>
    <w:rsid w:val="00313F30"/>
    <w:rsid w:val="00332540"/>
    <w:rsid w:val="00386E82"/>
    <w:rsid w:val="00393489"/>
    <w:rsid w:val="00393C01"/>
    <w:rsid w:val="003A4753"/>
    <w:rsid w:val="003B3AE5"/>
    <w:rsid w:val="003B3FFE"/>
    <w:rsid w:val="003C42B7"/>
    <w:rsid w:val="003D335A"/>
    <w:rsid w:val="003D6123"/>
    <w:rsid w:val="003D7702"/>
    <w:rsid w:val="00403567"/>
    <w:rsid w:val="004111FB"/>
    <w:rsid w:val="0041768F"/>
    <w:rsid w:val="0042111C"/>
    <w:rsid w:val="00424AE6"/>
    <w:rsid w:val="00431D1A"/>
    <w:rsid w:val="00432A88"/>
    <w:rsid w:val="00434B0F"/>
    <w:rsid w:val="00454A91"/>
    <w:rsid w:val="00472A47"/>
    <w:rsid w:val="00484DD5"/>
    <w:rsid w:val="004A5D22"/>
    <w:rsid w:val="004A7CB3"/>
    <w:rsid w:val="004C30D6"/>
    <w:rsid w:val="004E2E69"/>
    <w:rsid w:val="004F4A55"/>
    <w:rsid w:val="005061AF"/>
    <w:rsid w:val="00524E37"/>
    <w:rsid w:val="00533D1A"/>
    <w:rsid w:val="00537ED3"/>
    <w:rsid w:val="00542440"/>
    <w:rsid w:val="00546D8C"/>
    <w:rsid w:val="00547250"/>
    <w:rsid w:val="00553827"/>
    <w:rsid w:val="00561C04"/>
    <w:rsid w:val="00583964"/>
    <w:rsid w:val="00593882"/>
    <w:rsid w:val="005E5758"/>
    <w:rsid w:val="005F3649"/>
    <w:rsid w:val="005F73D6"/>
    <w:rsid w:val="00603D08"/>
    <w:rsid w:val="00617A0F"/>
    <w:rsid w:val="00646B1E"/>
    <w:rsid w:val="00660D0F"/>
    <w:rsid w:val="0067064E"/>
    <w:rsid w:val="00673FED"/>
    <w:rsid w:val="00680084"/>
    <w:rsid w:val="00683CA5"/>
    <w:rsid w:val="006942AB"/>
    <w:rsid w:val="006A2562"/>
    <w:rsid w:val="006B25AD"/>
    <w:rsid w:val="006C5B52"/>
    <w:rsid w:val="006C5C05"/>
    <w:rsid w:val="006C5C45"/>
    <w:rsid w:val="006F18B6"/>
    <w:rsid w:val="006F3CBA"/>
    <w:rsid w:val="00702F31"/>
    <w:rsid w:val="007111C1"/>
    <w:rsid w:val="00712ED9"/>
    <w:rsid w:val="00721D9F"/>
    <w:rsid w:val="00732CC9"/>
    <w:rsid w:val="0074045A"/>
    <w:rsid w:val="007617FF"/>
    <w:rsid w:val="00781716"/>
    <w:rsid w:val="0078696E"/>
    <w:rsid w:val="007975E1"/>
    <w:rsid w:val="007A082F"/>
    <w:rsid w:val="007B2EE1"/>
    <w:rsid w:val="007C29F8"/>
    <w:rsid w:val="007D429C"/>
    <w:rsid w:val="007D6AD0"/>
    <w:rsid w:val="007E4B50"/>
    <w:rsid w:val="007F2BD6"/>
    <w:rsid w:val="007F76DA"/>
    <w:rsid w:val="00804669"/>
    <w:rsid w:val="00823B80"/>
    <w:rsid w:val="00834817"/>
    <w:rsid w:val="008376C4"/>
    <w:rsid w:val="00873F05"/>
    <w:rsid w:val="00881A6F"/>
    <w:rsid w:val="00883A93"/>
    <w:rsid w:val="008918F2"/>
    <w:rsid w:val="008A0FA7"/>
    <w:rsid w:val="008B48E0"/>
    <w:rsid w:val="008B4FFF"/>
    <w:rsid w:val="008B5865"/>
    <w:rsid w:val="008D7EBB"/>
    <w:rsid w:val="008E19A4"/>
    <w:rsid w:val="008E2E6B"/>
    <w:rsid w:val="008E39E6"/>
    <w:rsid w:val="008E5939"/>
    <w:rsid w:val="008F1A91"/>
    <w:rsid w:val="008F3389"/>
    <w:rsid w:val="008F6F69"/>
    <w:rsid w:val="00930BBA"/>
    <w:rsid w:val="0094165D"/>
    <w:rsid w:val="009419E2"/>
    <w:rsid w:val="00942FC2"/>
    <w:rsid w:val="00980096"/>
    <w:rsid w:val="00981BE8"/>
    <w:rsid w:val="009A0B22"/>
    <w:rsid w:val="009D3D88"/>
    <w:rsid w:val="009E771D"/>
    <w:rsid w:val="00A04AC4"/>
    <w:rsid w:val="00A05D07"/>
    <w:rsid w:val="00A074BB"/>
    <w:rsid w:val="00A12286"/>
    <w:rsid w:val="00A14517"/>
    <w:rsid w:val="00A2755F"/>
    <w:rsid w:val="00A41379"/>
    <w:rsid w:val="00A41CC8"/>
    <w:rsid w:val="00A74361"/>
    <w:rsid w:val="00A937C3"/>
    <w:rsid w:val="00A9730B"/>
    <w:rsid w:val="00A97375"/>
    <w:rsid w:val="00AA2A6F"/>
    <w:rsid w:val="00AC0259"/>
    <w:rsid w:val="00AC07DF"/>
    <w:rsid w:val="00AC7ACB"/>
    <w:rsid w:val="00AD4BB8"/>
    <w:rsid w:val="00AE23AB"/>
    <w:rsid w:val="00AE75F4"/>
    <w:rsid w:val="00B02F05"/>
    <w:rsid w:val="00B02FE3"/>
    <w:rsid w:val="00B063D1"/>
    <w:rsid w:val="00B20DE8"/>
    <w:rsid w:val="00B30394"/>
    <w:rsid w:val="00B41942"/>
    <w:rsid w:val="00B43947"/>
    <w:rsid w:val="00B523F3"/>
    <w:rsid w:val="00B5328F"/>
    <w:rsid w:val="00B5515B"/>
    <w:rsid w:val="00B62435"/>
    <w:rsid w:val="00B663A0"/>
    <w:rsid w:val="00B801B8"/>
    <w:rsid w:val="00B96D31"/>
    <w:rsid w:val="00B979C1"/>
    <w:rsid w:val="00BA66AD"/>
    <w:rsid w:val="00BA768D"/>
    <w:rsid w:val="00BB0133"/>
    <w:rsid w:val="00BB2293"/>
    <w:rsid w:val="00BC2332"/>
    <w:rsid w:val="00BE4587"/>
    <w:rsid w:val="00BF3B4E"/>
    <w:rsid w:val="00BF3D00"/>
    <w:rsid w:val="00C03E3C"/>
    <w:rsid w:val="00C166E9"/>
    <w:rsid w:val="00C233D0"/>
    <w:rsid w:val="00C42945"/>
    <w:rsid w:val="00C45151"/>
    <w:rsid w:val="00C57D99"/>
    <w:rsid w:val="00C6143E"/>
    <w:rsid w:val="00C849BA"/>
    <w:rsid w:val="00C84BA9"/>
    <w:rsid w:val="00C85534"/>
    <w:rsid w:val="00CA108A"/>
    <w:rsid w:val="00CC1726"/>
    <w:rsid w:val="00CC2D28"/>
    <w:rsid w:val="00CE5514"/>
    <w:rsid w:val="00CF00A7"/>
    <w:rsid w:val="00CF5CC1"/>
    <w:rsid w:val="00CF6E36"/>
    <w:rsid w:val="00D01671"/>
    <w:rsid w:val="00D07D11"/>
    <w:rsid w:val="00D20CF5"/>
    <w:rsid w:val="00D22F2D"/>
    <w:rsid w:val="00D443AE"/>
    <w:rsid w:val="00D61E68"/>
    <w:rsid w:val="00D72C02"/>
    <w:rsid w:val="00D73985"/>
    <w:rsid w:val="00D8230D"/>
    <w:rsid w:val="00D95DB5"/>
    <w:rsid w:val="00DB1437"/>
    <w:rsid w:val="00DB3402"/>
    <w:rsid w:val="00DC0165"/>
    <w:rsid w:val="00DC404E"/>
    <w:rsid w:val="00DC4788"/>
    <w:rsid w:val="00DE3891"/>
    <w:rsid w:val="00DE42EA"/>
    <w:rsid w:val="00DE5302"/>
    <w:rsid w:val="00DE672B"/>
    <w:rsid w:val="00E04618"/>
    <w:rsid w:val="00E074DF"/>
    <w:rsid w:val="00E12794"/>
    <w:rsid w:val="00E141F3"/>
    <w:rsid w:val="00E34C43"/>
    <w:rsid w:val="00E35E7B"/>
    <w:rsid w:val="00E4104B"/>
    <w:rsid w:val="00E6062A"/>
    <w:rsid w:val="00E61787"/>
    <w:rsid w:val="00E71056"/>
    <w:rsid w:val="00E82E82"/>
    <w:rsid w:val="00E939BA"/>
    <w:rsid w:val="00EA558D"/>
    <w:rsid w:val="00ED6613"/>
    <w:rsid w:val="00EE17D8"/>
    <w:rsid w:val="00EF52CC"/>
    <w:rsid w:val="00F07587"/>
    <w:rsid w:val="00F07FB3"/>
    <w:rsid w:val="00F1168D"/>
    <w:rsid w:val="00F24BB0"/>
    <w:rsid w:val="00F3672F"/>
    <w:rsid w:val="00F42765"/>
    <w:rsid w:val="00F46C7C"/>
    <w:rsid w:val="00F46DAE"/>
    <w:rsid w:val="00F638BA"/>
    <w:rsid w:val="00F661C8"/>
    <w:rsid w:val="00F73127"/>
    <w:rsid w:val="00F74EE4"/>
    <w:rsid w:val="00F76BB9"/>
    <w:rsid w:val="00F8542C"/>
    <w:rsid w:val="00FA03BC"/>
    <w:rsid w:val="00FA4453"/>
    <w:rsid w:val="00FB45BF"/>
    <w:rsid w:val="00FC254B"/>
    <w:rsid w:val="00FD1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4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523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C016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DC016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C0165"/>
    <w:pPr>
      <w:keepNext/>
      <w:spacing w:before="240" w:after="60"/>
      <w:outlineLvl w:val="3"/>
    </w:pPr>
    <w:rPr>
      <w:b/>
      <w:bCs/>
      <w:sz w:val="28"/>
      <w:szCs w:val="28"/>
    </w:rPr>
  </w:style>
  <w:style w:type="paragraph" w:styleId="Nadpis5">
    <w:name w:val="heading 5"/>
    <w:basedOn w:val="Normln"/>
    <w:next w:val="Normln"/>
    <w:link w:val="Nadpis5Char"/>
    <w:qFormat/>
    <w:rsid w:val="00DC016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74DF"/>
    <w:rPr>
      <w:rFonts w:ascii="Tahoma" w:hAnsi="Tahoma" w:cs="Tahoma"/>
      <w:sz w:val="16"/>
      <w:szCs w:val="16"/>
    </w:rPr>
  </w:style>
  <w:style w:type="character" w:customStyle="1" w:styleId="TextbublinyChar">
    <w:name w:val="Text bubliny Char"/>
    <w:basedOn w:val="Standardnpsmoodstavce"/>
    <w:link w:val="Textbubliny"/>
    <w:uiPriority w:val="99"/>
    <w:semiHidden/>
    <w:rsid w:val="00E074DF"/>
    <w:rPr>
      <w:rFonts w:ascii="Tahoma" w:eastAsia="Times New Roman" w:hAnsi="Tahoma" w:cs="Tahoma"/>
      <w:sz w:val="16"/>
      <w:szCs w:val="16"/>
      <w:lang w:eastAsia="cs-CZ"/>
    </w:rPr>
  </w:style>
  <w:style w:type="paragraph" w:customStyle="1" w:styleId="Mezera">
    <w:name w:val="Mezera"/>
    <w:basedOn w:val="Normln"/>
    <w:link w:val="MezeraChar"/>
    <w:rsid w:val="00E074DF"/>
    <w:rPr>
      <w:sz w:val="22"/>
      <w:szCs w:val="22"/>
    </w:rPr>
  </w:style>
  <w:style w:type="character" w:customStyle="1" w:styleId="MezeraChar">
    <w:name w:val="Mezera Char"/>
    <w:link w:val="Mezera"/>
    <w:rsid w:val="00E074DF"/>
    <w:rPr>
      <w:rFonts w:ascii="Times New Roman" w:eastAsia="Times New Roman" w:hAnsi="Times New Roman" w:cs="Times New Roman"/>
      <w:lang w:eastAsia="cs-CZ"/>
    </w:rPr>
  </w:style>
  <w:style w:type="paragraph" w:customStyle="1" w:styleId="stRVPZV16bTunVlevo0cmPedsazen">
    <w:name w:val="Část_RVPZV 16 b. Tučné + Vlevo:  0 cm Předsazení:...."/>
    <w:basedOn w:val="Normln"/>
    <w:rsid w:val="00E074DF"/>
    <w:pPr>
      <w:numPr>
        <w:numId w:val="1"/>
      </w:numPr>
      <w:tabs>
        <w:tab w:val="clear" w:pos="1080"/>
        <w:tab w:val="left" w:pos="567"/>
      </w:tabs>
      <w:ind w:left="567" w:hanging="567"/>
    </w:pPr>
    <w:rPr>
      <w:b/>
      <w:bCs/>
      <w:sz w:val="32"/>
      <w:szCs w:val="32"/>
    </w:rPr>
  </w:style>
  <w:style w:type="paragraph" w:customStyle="1" w:styleId="stRVPZV20bTunVlevo0cmPedsazen">
    <w:name w:val="Část_RVPZV 20 b. Tučné + Vlevo:  0 cm Předsazení:...."/>
    <w:basedOn w:val="Normln"/>
    <w:rsid w:val="00E074DF"/>
    <w:pPr>
      <w:tabs>
        <w:tab w:val="left" w:pos="567"/>
      </w:tabs>
      <w:ind w:left="567" w:hanging="567"/>
    </w:pPr>
    <w:rPr>
      <w:b/>
      <w:bCs/>
      <w:sz w:val="40"/>
      <w:szCs w:val="40"/>
    </w:rPr>
  </w:style>
  <w:style w:type="paragraph" w:customStyle="1" w:styleId="ObsahRVPZV">
    <w:name w:val="Obsah_RVPZV"/>
    <w:basedOn w:val="Normln"/>
    <w:rsid w:val="00E074DF"/>
    <w:rPr>
      <w:b/>
      <w:bCs/>
      <w:sz w:val="40"/>
      <w:szCs w:val="40"/>
    </w:rPr>
  </w:style>
  <w:style w:type="character" w:customStyle="1" w:styleId="stRVPZVKapitola1Char">
    <w:name w:val="Část_RVPZV Kapitola1 Char"/>
    <w:link w:val="stRVPZVKapitola1"/>
    <w:locked/>
    <w:rsid w:val="00E074DF"/>
    <w:rPr>
      <w:b/>
      <w:bCs/>
      <w:sz w:val="28"/>
      <w:szCs w:val="28"/>
      <w:lang w:eastAsia="cs-CZ"/>
    </w:rPr>
  </w:style>
  <w:style w:type="paragraph" w:customStyle="1" w:styleId="stRVPZVKapitola1">
    <w:name w:val="Část_RVPZV Kapitola1"/>
    <w:basedOn w:val="Normln"/>
    <w:link w:val="stRVPZVKapitola1Char"/>
    <w:rsid w:val="00E074DF"/>
    <w:pPr>
      <w:tabs>
        <w:tab w:val="left" w:pos="567"/>
        <w:tab w:val="right" w:leader="dot" w:pos="9072"/>
      </w:tabs>
    </w:pPr>
    <w:rPr>
      <w:rFonts w:asciiTheme="minorHAnsi" w:eastAsiaTheme="minorHAnsi" w:hAnsiTheme="minorHAnsi" w:cstheme="minorBidi"/>
      <w:b/>
      <w:bCs/>
      <w:sz w:val="28"/>
      <w:szCs w:val="28"/>
    </w:rPr>
  </w:style>
  <w:style w:type="character" w:customStyle="1" w:styleId="st2RVPZV11bChar">
    <w:name w:val="Část2_RVPZV + 11 b. Char"/>
    <w:link w:val="st2RVPZV11b"/>
    <w:locked/>
    <w:rsid w:val="00E074DF"/>
    <w:rPr>
      <w:b/>
      <w:bCs/>
      <w:sz w:val="24"/>
      <w:szCs w:val="24"/>
      <w:lang w:eastAsia="cs-CZ"/>
    </w:rPr>
  </w:style>
  <w:style w:type="paragraph" w:customStyle="1" w:styleId="st2RVPZV11b">
    <w:name w:val="Část2_RVPZV + 11 b."/>
    <w:basedOn w:val="Normln"/>
    <w:link w:val="st2RVPZV11bChar"/>
    <w:rsid w:val="00E074DF"/>
    <w:pPr>
      <w:tabs>
        <w:tab w:val="left" w:pos="1134"/>
        <w:tab w:val="right" w:leader="dot" w:pos="9072"/>
      </w:tabs>
      <w:ind w:left="1134" w:hanging="567"/>
    </w:pPr>
    <w:rPr>
      <w:rFonts w:asciiTheme="minorHAnsi" w:eastAsiaTheme="minorHAnsi" w:hAnsiTheme="minorHAnsi" w:cstheme="minorBidi"/>
      <w:b/>
      <w:bCs/>
      <w:sz w:val="24"/>
      <w:szCs w:val="24"/>
    </w:rPr>
  </w:style>
  <w:style w:type="paragraph" w:customStyle="1" w:styleId="st3RVPZV">
    <w:name w:val="Část3_RVPZV"/>
    <w:basedOn w:val="Normln"/>
    <w:rsid w:val="00E074DF"/>
    <w:pPr>
      <w:tabs>
        <w:tab w:val="left" w:pos="1701"/>
        <w:tab w:val="right" w:leader="dot" w:pos="9072"/>
      </w:tabs>
      <w:ind w:left="1134"/>
    </w:pPr>
    <w:rPr>
      <w:b/>
      <w:bCs/>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E12794"/>
    <w:pPr>
      <w:spacing w:before="120"/>
      <w:ind w:firstLine="567"/>
      <w:jc w:val="both"/>
    </w:pPr>
    <w:rPr>
      <w:sz w:val="22"/>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E12794"/>
    <w:rPr>
      <w:rFonts w:ascii="Times New Roman" w:eastAsia="Times New Roman" w:hAnsi="Times New Roman" w:cs="Times New Roman"/>
      <w:lang w:eastAsia="cs-CZ"/>
    </w:rPr>
  </w:style>
  <w:style w:type="paragraph" w:customStyle="1" w:styleId="MezititulekRVPZV12bTunZarovnatdoblokuPrvndek1cmPed6">
    <w:name w:val="Mezititulek_RVPZV 12 b. Tučné Zarovnat do bloku První řádek:  1 cm Před:  6..."/>
    <w:basedOn w:val="Normln"/>
    <w:rsid w:val="00E12794"/>
    <w:pPr>
      <w:tabs>
        <w:tab w:val="left" w:pos="567"/>
      </w:tabs>
    </w:pPr>
    <w:rPr>
      <w:b/>
      <w:bCs/>
      <w:sz w:val="24"/>
      <w:szCs w:val="24"/>
    </w:rPr>
  </w:style>
  <w:style w:type="paragraph" w:customStyle="1" w:styleId="VetvtextuRVPZV">
    <w:name w:val="Výčet v textu_RVPZV"/>
    <w:basedOn w:val="Normln"/>
    <w:link w:val="VetvtextuRVPZVChar"/>
    <w:rsid w:val="00E12794"/>
    <w:pPr>
      <w:tabs>
        <w:tab w:val="left" w:pos="567"/>
        <w:tab w:val="num" w:pos="1080"/>
      </w:tabs>
      <w:spacing w:before="60"/>
      <w:ind w:left="567" w:hanging="397"/>
      <w:jc w:val="both"/>
    </w:pPr>
    <w:rPr>
      <w:sz w:val="22"/>
      <w:szCs w:val="22"/>
    </w:rPr>
  </w:style>
  <w:style w:type="character" w:customStyle="1" w:styleId="VetvtextuRVPZVChar">
    <w:name w:val="Výčet v textu_RVPZV Char"/>
    <w:link w:val="VetvtextuRVPZV"/>
    <w:rsid w:val="00E12794"/>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E12794"/>
    <w:pPr>
      <w:numPr>
        <w:numId w:val="2"/>
      </w:numPr>
      <w:tabs>
        <w:tab w:val="left" w:pos="567"/>
      </w:tabs>
      <w:ind w:left="567" w:hanging="397"/>
    </w:pPr>
    <w:rPr>
      <w:b/>
      <w:bCs/>
      <w:sz w:val="24"/>
      <w:szCs w:val="24"/>
    </w:rPr>
  </w:style>
  <w:style w:type="character" w:customStyle="1" w:styleId="CleodrkyRVPZVTunChar">
    <w:name w:val="Cíle odrážky_RVPZVTučné Char"/>
    <w:link w:val="CleodrkyRVPZVTun"/>
    <w:rsid w:val="00E12794"/>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E12794"/>
    <w:pPr>
      <w:ind w:left="720"/>
      <w:contextualSpacing/>
    </w:pPr>
  </w:style>
  <w:style w:type="paragraph" w:customStyle="1" w:styleId="TextodatsvecRVPZV11bZarovnatdoblokuPrvndek1cmPed6b">
    <w:name w:val="Text odatsvec_RVPZV 11 b. Zarovnat do bloku První řádek:  1 cm Před:  6 b."/>
    <w:basedOn w:val="Normln"/>
    <w:link w:val="TextodatsvecRVPZV11bZarovnatdoblokuPrvndek1cmPed6bChar1"/>
    <w:rsid w:val="00B523F3"/>
    <w:pPr>
      <w:numPr>
        <w:numId w:val="25"/>
      </w:numPr>
      <w:tabs>
        <w:tab w:val="clear" w:pos="530"/>
      </w:tabs>
      <w:autoSpaceDE w:val="0"/>
      <w:autoSpaceDN w:val="0"/>
      <w:spacing w:before="120"/>
      <w:ind w:left="0" w:firstLine="567"/>
      <w:jc w:val="both"/>
    </w:pPr>
    <w:rPr>
      <w:sz w:val="22"/>
      <w:szCs w:val="22"/>
    </w:rPr>
  </w:style>
  <w:style w:type="character" w:customStyle="1" w:styleId="TextodatsvecRVPZV11bZarovnatdoblokuPrvndek1cmPed6bChar1">
    <w:name w:val="Text odatsvec_RVPZV 11 b. Zarovnat do bloku První řádek:  1 cm Před:  6 b. Char1"/>
    <w:link w:val="TextodatsvecRVPZV11bZarovnatdoblokuPrvndek1cmPed6b"/>
    <w:rsid w:val="00B523F3"/>
    <w:rPr>
      <w:rFonts w:ascii="Times New Roman" w:eastAsia="Times New Roman" w:hAnsi="Times New Roman" w:cs="Times New Roman"/>
      <w:lang w:eastAsia="cs-CZ"/>
    </w:rPr>
  </w:style>
  <w:style w:type="paragraph" w:customStyle="1" w:styleId="VetvtextuRVPZVCharPed3b">
    <w:name w:val="Výčet v textu_RVPZV Char + Před:  3 b."/>
    <w:basedOn w:val="Normln"/>
    <w:rsid w:val="00B523F3"/>
    <w:pPr>
      <w:numPr>
        <w:numId w:val="3"/>
      </w:numPr>
      <w:tabs>
        <w:tab w:val="left" w:pos="567"/>
      </w:tabs>
      <w:autoSpaceDE w:val="0"/>
      <w:autoSpaceDN w:val="0"/>
      <w:spacing w:before="60"/>
      <w:ind w:right="113"/>
      <w:jc w:val="both"/>
    </w:pPr>
    <w:rPr>
      <w:sz w:val="22"/>
      <w:szCs w:val="22"/>
    </w:rPr>
  </w:style>
  <w:style w:type="character" w:customStyle="1" w:styleId="MezeraCharCharChar">
    <w:name w:val="Mezera Char Char Char"/>
    <w:link w:val="MezeraCharChar"/>
    <w:rsid w:val="00B523F3"/>
    <w:rPr>
      <w:lang w:eastAsia="cs-CZ"/>
    </w:rPr>
  </w:style>
  <w:style w:type="paragraph" w:customStyle="1" w:styleId="MezeraCharChar">
    <w:name w:val="Mezera Char Char"/>
    <w:basedOn w:val="Normln"/>
    <w:link w:val="MezeraCharCharChar"/>
    <w:rsid w:val="00B523F3"/>
    <w:rPr>
      <w:rFonts w:asciiTheme="minorHAnsi" w:eastAsiaTheme="minorHAnsi" w:hAnsiTheme="minorHAnsi" w:cstheme="minorBidi"/>
      <w:sz w:val="22"/>
      <w:szCs w:val="22"/>
    </w:rPr>
  </w:style>
  <w:style w:type="paragraph" w:customStyle="1" w:styleId="RVP-Nadpisoblasti">
    <w:name w:val="RVP - Nadpis oblasti"/>
    <w:basedOn w:val="Nadpis1"/>
    <w:next w:val="Normln"/>
    <w:rsid w:val="00B523F3"/>
    <w:pPr>
      <w:keepLines w:val="0"/>
      <w:spacing w:before="0"/>
    </w:pPr>
    <w:rPr>
      <w:rFonts w:ascii="Times New Roman" w:eastAsia="Times New Roman" w:hAnsi="Times New Roman" w:cs="Times New Roman"/>
      <w:caps/>
      <w:color w:val="auto"/>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B523F3"/>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B523F3"/>
    <w:pPr>
      <w:tabs>
        <w:tab w:val="left" w:pos="567"/>
      </w:tabs>
      <w:spacing w:before="120"/>
    </w:pPr>
    <w:rPr>
      <w:rFonts w:asciiTheme="minorHAnsi" w:eastAsiaTheme="minorHAnsi" w:hAnsiTheme="minorHAnsi" w:cstheme="minorBidi"/>
      <w:b/>
      <w:bCs/>
      <w:sz w:val="22"/>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B523F3"/>
    <w:pPr>
      <w:tabs>
        <w:tab w:val="left" w:pos="567"/>
      </w:tabs>
      <w:spacing w:before="120"/>
    </w:pPr>
    <w:rPr>
      <w:b/>
      <w:bCs/>
      <w:sz w:val="22"/>
      <w:szCs w:val="22"/>
    </w:rPr>
  </w:style>
  <w:style w:type="paragraph" w:customStyle="1" w:styleId="NadpiskapitolyRVPZV14bTunVlevo0cmPedsazen">
    <w:name w:val="Nadpis kapitoly_RVPZV 14 b. Tučné + Vlevo:  0 cm Předsazení:..."/>
    <w:basedOn w:val="Normln"/>
    <w:rsid w:val="00B523F3"/>
    <w:pPr>
      <w:tabs>
        <w:tab w:val="left" w:pos="567"/>
      </w:tabs>
      <w:ind w:left="567" w:hanging="567"/>
    </w:pPr>
    <w:rPr>
      <w:b/>
      <w:bCs/>
      <w:sz w:val="32"/>
      <w:szCs w:val="32"/>
    </w:rPr>
  </w:style>
  <w:style w:type="character" w:customStyle="1" w:styleId="Nadpis1Char">
    <w:name w:val="Nadpis 1 Char"/>
    <w:basedOn w:val="Standardnpsmoodstavce"/>
    <w:link w:val="Nadpis1"/>
    <w:uiPriority w:val="9"/>
    <w:rsid w:val="00B523F3"/>
    <w:rPr>
      <w:rFonts w:asciiTheme="majorHAnsi" w:eastAsiaTheme="majorEastAsia" w:hAnsiTheme="majorHAnsi" w:cstheme="majorBidi"/>
      <w:b/>
      <w:bCs/>
      <w:color w:val="365F91" w:themeColor="accent1" w:themeShade="BF"/>
      <w:sz w:val="28"/>
      <w:szCs w:val="28"/>
      <w:lang w:eastAsia="cs-CZ"/>
    </w:rPr>
  </w:style>
  <w:style w:type="paragraph" w:customStyle="1" w:styleId="stylmezititulekrvpzv11btunzarovnatdoblokuprvndekcharcharcharcharcharcharcharcharchar0">
    <w:name w:val="stylmezititulekrvpzv11btunzarovnatdoblokuprvndekcharcharcharcharcharcharcharcharchar"/>
    <w:basedOn w:val="Normln"/>
    <w:rsid w:val="00C849BA"/>
    <w:pPr>
      <w:spacing w:before="120"/>
    </w:pPr>
    <w:rPr>
      <w:b/>
      <w:bCs/>
      <w:sz w:val="22"/>
      <w:szCs w:val="22"/>
    </w:rPr>
  </w:style>
  <w:style w:type="paragraph" w:customStyle="1" w:styleId="StylTextodkrajeRVPZVnenKurzva">
    <w:name w:val="Styl Text_od kraje_RVPZV + není Kurzíva"/>
    <w:basedOn w:val="Normln"/>
    <w:link w:val="StylTextodkrajeRVPZVnenKurzvaChar"/>
    <w:rsid w:val="001A20CB"/>
    <w:pPr>
      <w:spacing w:before="20"/>
      <w:jc w:val="both"/>
    </w:pPr>
    <w:rPr>
      <w:b/>
      <w:bCs/>
      <w:sz w:val="22"/>
      <w:szCs w:val="22"/>
    </w:rPr>
  </w:style>
  <w:style w:type="character" w:customStyle="1" w:styleId="StylTextodkrajeRVPZVnenKurzvaChar">
    <w:name w:val="Styl Text_od kraje_RVPZV + není Kurzíva Char"/>
    <w:link w:val="StylTextodkrajeRVPZVnenKurzva"/>
    <w:locked/>
    <w:rsid w:val="001A20CB"/>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DC016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DC0165"/>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DC016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DC0165"/>
    <w:rPr>
      <w:rFonts w:ascii="Times New Roman" w:eastAsia="Times New Roman" w:hAnsi="Times New Roman" w:cs="Times New Roman"/>
      <w:b/>
      <w:bCs/>
      <w:i/>
      <w:iCs/>
      <w:sz w:val="26"/>
      <w:szCs w:val="26"/>
      <w:lang w:eastAsia="cs-CZ"/>
    </w:rPr>
  </w:style>
  <w:style w:type="paragraph" w:customStyle="1" w:styleId="NadpiskapitolyRVPZV16bTunVlevo0cmPedsazen">
    <w:name w:val="Nadpis kapitoly_RVPZV 16 b. Tučné + Vlevo:  0 cm Předsazení:..."/>
    <w:basedOn w:val="Normln"/>
    <w:rsid w:val="00DC0165"/>
    <w:pPr>
      <w:tabs>
        <w:tab w:val="left" w:pos="567"/>
      </w:tabs>
      <w:ind w:left="567" w:hanging="567"/>
    </w:pPr>
    <w:rPr>
      <w:b/>
      <w:bCs/>
      <w:sz w:val="32"/>
      <w:szCs w:val="32"/>
    </w:rPr>
  </w:style>
  <w:style w:type="paragraph" w:customStyle="1" w:styleId="Odstavec">
    <w:name w:val="Odstavec"/>
    <w:basedOn w:val="Normln"/>
    <w:rsid w:val="00DC0165"/>
    <w:pPr>
      <w:spacing w:before="120" w:after="120"/>
      <w:ind w:firstLine="709"/>
      <w:jc w:val="both"/>
    </w:pPr>
    <w:rPr>
      <w:sz w:val="24"/>
      <w:szCs w:val="24"/>
    </w:rPr>
  </w:style>
  <w:style w:type="table" w:styleId="Mkatabulky">
    <w:name w:val="Table Grid"/>
    <w:basedOn w:val="Normlntabulka"/>
    <w:uiPriority w:val="59"/>
    <w:rsid w:val="00DC0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6F3CBA"/>
    <w:pPr>
      <w:autoSpaceDE w:val="0"/>
      <w:autoSpaceDN w:val="0"/>
      <w:adjustRightInd w:val="0"/>
    </w:pPr>
    <w:rPr>
      <w:sz w:val="18"/>
    </w:rPr>
  </w:style>
  <w:style w:type="character" w:customStyle="1" w:styleId="Zkladntext3Char">
    <w:name w:val="Základní text 3 Char"/>
    <w:basedOn w:val="Standardnpsmoodstavce"/>
    <w:link w:val="Zkladntext3"/>
    <w:rsid w:val="006F3CBA"/>
    <w:rPr>
      <w:rFonts w:ascii="Times New Roman" w:eastAsia="Times New Roman" w:hAnsi="Times New Roman" w:cs="Times New Roman"/>
      <w:sz w:val="18"/>
      <w:szCs w:val="20"/>
      <w:lang w:eastAsia="cs-CZ"/>
    </w:rPr>
  </w:style>
  <w:style w:type="paragraph" w:customStyle="1" w:styleId="Vzdlvacobor">
    <w:name w:val="Vzdělávací obor"/>
    <w:basedOn w:val="Normln"/>
    <w:rsid w:val="00F24BB0"/>
    <w:pPr>
      <w:tabs>
        <w:tab w:val="left" w:pos="567"/>
      </w:tabs>
      <w:autoSpaceDE w:val="0"/>
      <w:autoSpaceDN w:val="0"/>
    </w:pPr>
    <w:rPr>
      <w:b/>
      <w:bCs/>
      <w:sz w:val="28"/>
      <w:szCs w:val="28"/>
    </w:rPr>
  </w:style>
  <w:style w:type="paragraph" w:customStyle="1" w:styleId="Styl1">
    <w:name w:val="Styl1"/>
    <w:basedOn w:val="Normln"/>
    <w:link w:val="Styl1Char"/>
    <w:qFormat/>
    <w:rsid w:val="00DE3891"/>
    <w:rPr>
      <w:b/>
      <w:smallCaps/>
      <w:sz w:val="26"/>
      <w:u w:val="single"/>
    </w:rPr>
  </w:style>
  <w:style w:type="paragraph" w:styleId="Nzev">
    <w:name w:val="Title"/>
    <w:basedOn w:val="Normln"/>
    <w:next w:val="Normln"/>
    <w:link w:val="NzevChar"/>
    <w:uiPriority w:val="10"/>
    <w:qFormat/>
    <w:rsid w:val="00DE38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tyl1Char">
    <w:name w:val="Styl1 Char"/>
    <w:basedOn w:val="Standardnpsmoodstavce"/>
    <w:link w:val="Styl1"/>
    <w:rsid w:val="00DE3891"/>
    <w:rPr>
      <w:rFonts w:ascii="Times New Roman" w:eastAsia="Times New Roman" w:hAnsi="Times New Roman" w:cs="Times New Roman"/>
      <w:b/>
      <w:smallCaps/>
      <w:sz w:val="26"/>
      <w:szCs w:val="20"/>
      <w:u w:val="single"/>
      <w:lang w:eastAsia="cs-CZ"/>
    </w:rPr>
  </w:style>
  <w:style w:type="character" w:customStyle="1" w:styleId="NzevChar">
    <w:name w:val="Název Char"/>
    <w:basedOn w:val="Standardnpsmoodstavce"/>
    <w:link w:val="Nzev"/>
    <w:uiPriority w:val="10"/>
    <w:rsid w:val="00DE3891"/>
    <w:rPr>
      <w:rFonts w:asciiTheme="majorHAnsi" w:eastAsiaTheme="majorEastAsia" w:hAnsiTheme="majorHAnsi" w:cstheme="majorBidi"/>
      <w:color w:val="17365D" w:themeColor="text2" w:themeShade="BF"/>
      <w:spacing w:val="5"/>
      <w:kern w:val="28"/>
      <w:sz w:val="52"/>
      <w:szCs w:val="52"/>
      <w:lang w:eastAsia="cs-CZ"/>
    </w:rPr>
  </w:style>
  <w:style w:type="paragraph" w:styleId="Zkladntextodsazen">
    <w:name w:val="Body Text Indent"/>
    <w:basedOn w:val="Normln"/>
    <w:link w:val="ZkladntextodsazenChar"/>
    <w:rsid w:val="00AC7ACB"/>
    <w:pPr>
      <w:spacing w:after="120"/>
      <w:ind w:left="283"/>
    </w:pPr>
  </w:style>
  <w:style w:type="character" w:customStyle="1" w:styleId="ZkladntextodsazenChar">
    <w:name w:val="Základní text odsazený Char"/>
    <w:basedOn w:val="Standardnpsmoodstavce"/>
    <w:link w:val="Zkladntextodsazen"/>
    <w:rsid w:val="00AC7AC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9D3D88"/>
    <w:pPr>
      <w:spacing w:after="120"/>
    </w:pPr>
  </w:style>
  <w:style w:type="character" w:customStyle="1" w:styleId="ZkladntextChar">
    <w:name w:val="Základní text Char"/>
    <w:basedOn w:val="Standardnpsmoodstavce"/>
    <w:link w:val="Zkladntext"/>
    <w:uiPriority w:val="99"/>
    <w:rsid w:val="009D3D88"/>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4A5D22"/>
    <w:pPr>
      <w:spacing w:after="120" w:line="480" w:lineRule="auto"/>
      <w:ind w:left="283"/>
    </w:pPr>
  </w:style>
  <w:style w:type="character" w:customStyle="1" w:styleId="Zkladntextodsazen2Char">
    <w:name w:val="Základní text odsazený 2 Char"/>
    <w:basedOn w:val="Standardnpsmoodstavce"/>
    <w:link w:val="Zkladntextodsazen2"/>
    <w:semiHidden/>
    <w:rsid w:val="004A5D22"/>
    <w:rPr>
      <w:rFonts w:ascii="Times New Roman" w:eastAsia="Times New Roman" w:hAnsi="Times New Roman" w:cs="Times New Roman"/>
      <w:sz w:val="20"/>
      <w:szCs w:val="20"/>
      <w:lang w:eastAsia="cs-CZ"/>
    </w:rPr>
  </w:style>
  <w:style w:type="paragraph" w:styleId="Zhlav">
    <w:name w:val="header"/>
    <w:basedOn w:val="Normln"/>
    <w:link w:val="ZhlavChar"/>
    <w:rsid w:val="00B96D31"/>
    <w:pPr>
      <w:tabs>
        <w:tab w:val="center" w:pos="4536"/>
        <w:tab w:val="right" w:pos="9072"/>
      </w:tabs>
    </w:pPr>
  </w:style>
  <w:style w:type="character" w:customStyle="1" w:styleId="ZhlavChar">
    <w:name w:val="Záhlaví Char"/>
    <w:basedOn w:val="Standardnpsmoodstavce"/>
    <w:link w:val="Zhlav"/>
    <w:rsid w:val="00B96D31"/>
    <w:rPr>
      <w:rFonts w:ascii="Times New Roman" w:eastAsia="Times New Roman" w:hAnsi="Times New Roman" w:cs="Times New Roman"/>
      <w:sz w:val="20"/>
      <w:szCs w:val="20"/>
      <w:lang w:eastAsia="cs-CZ"/>
    </w:rPr>
  </w:style>
  <w:style w:type="paragraph" w:customStyle="1" w:styleId="TmaRVPZV">
    <w:name w:val="Téma_RVPZV"/>
    <w:basedOn w:val="Normln"/>
    <w:rsid w:val="00BF3B4E"/>
    <w:pPr>
      <w:numPr>
        <w:numId w:val="219"/>
      </w:numPr>
      <w:tabs>
        <w:tab w:val="clear" w:pos="360"/>
      </w:tabs>
      <w:spacing w:before="120"/>
      <w:ind w:left="0" w:firstLine="0"/>
    </w:pPr>
    <w:rPr>
      <w:b/>
      <w:bCs/>
      <w:i/>
      <w:iCs/>
      <w:caps/>
      <w:sz w:val="22"/>
      <w:szCs w:val="22"/>
    </w:rPr>
  </w:style>
  <w:style w:type="paragraph" w:customStyle="1" w:styleId="Uivo">
    <w:name w:val="Učivo"/>
    <w:basedOn w:val="Normln"/>
    <w:link w:val="UivoChar"/>
    <w:rsid w:val="00BF3B4E"/>
    <w:pPr>
      <w:numPr>
        <w:numId w:val="4"/>
      </w:numPr>
      <w:tabs>
        <w:tab w:val="left" w:pos="567"/>
      </w:tabs>
      <w:spacing w:before="20"/>
      <w:ind w:left="567" w:right="113" w:hanging="397"/>
    </w:pPr>
    <w:rPr>
      <w:sz w:val="22"/>
      <w:szCs w:val="22"/>
    </w:rPr>
  </w:style>
  <w:style w:type="character" w:customStyle="1" w:styleId="UivoChar">
    <w:name w:val="Učivo Char"/>
    <w:link w:val="Uivo"/>
    <w:rsid w:val="00BF3B4E"/>
    <w:rPr>
      <w:rFonts w:ascii="Times New Roman" w:eastAsia="Times New Roman" w:hAnsi="Times New Roman" w:cs="Times New Roman"/>
      <w:lang w:eastAsia="cs-CZ"/>
    </w:rPr>
  </w:style>
  <w:style w:type="paragraph" w:customStyle="1" w:styleId="StylMezititulekRVPZV11bTunZarovnatdoblokuPrvndekChar">
    <w:name w:val="Styl Mezititulek_RVPZV 11 b. Tučné Zarovnat do bloku První řádek: ... Char"/>
    <w:basedOn w:val="Normln"/>
    <w:link w:val="StylMezititulekRVPZV11bTunZarovnatdoblokuPrvndekCharChar"/>
    <w:rsid w:val="004A7CB3"/>
    <w:pPr>
      <w:tabs>
        <w:tab w:val="left" w:pos="567"/>
      </w:tabs>
      <w:spacing w:before="120"/>
    </w:pPr>
    <w:rPr>
      <w:b/>
      <w:bCs/>
      <w:sz w:val="22"/>
      <w:szCs w:val="22"/>
    </w:rPr>
  </w:style>
  <w:style w:type="character" w:customStyle="1" w:styleId="StylMezititulekRVPZV11bTunZarovnatdoblokuPrvndekCharChar">
    <w:name w:val="Styl Mezititulek_RVPZV 11 b. Tučné Zarovnat do bloku První řádek: ... Char Char"/>
    <w:link w:val="StylMezititulekRVPZV11bTunZarovnatdoblokuPrvndekChar"/>
    <w:rsid w:val="004A7CB3"/>
    <w:rPr>
      <w:rFonts w:ascii="Times New Roman" w:eastAsia="Times New Roman" w:hAnsi="Times New Roman" w:cs="Times New Roman"/>
      <w:b/>
      <w:bCs/>
      <w:lang w:eastAsia="cs-CZ"/>
    </w:rPr>
  </w:style>
  <w:style w:type="paragraph" w:customStyle="1" w:styleId="StylMezititulekRVPZV11bTunZarovnatdoblokuPrvndekCharCharCharCharCharChar">
    <w:name w:val="Styl Mezititulek_RVPZV 11 b. Tučné Zarovnat do bloku První řádek: ... Char Char Char Char Char Char"/>
    <w:basedOn w:val="Normln"/>
    <w:link w:val="StylMezititulekRVPZV11bTunZarovnatdoblokuPrvndekCharCharCharCharCharCharChar"/>
    <w:rsid w:val="00D20CF5"/>
    <w:pPr>
      <w:tabs>
        <w:tab w:val="left" w:pos="567"/>
      </w:tabs>
      <w:spacing w:before="120"/>
    </w:pPr>
    <w:rPr>
      <w:b/>
      <w:bCs/>
      <w:sz w:val="22"/>
      <w:szCs w:val="22"/>
    </w:rPr>
  </w:style>
  <w:style w:type="character" w:customStyle="1" w:styleId="StylMezititulekRVPZV11bTunZarovnatdoblokuPrvndekCharCharCharCharCharCharChar">
    <w:name w:val="Styl Mezititulek_RVPZV 11 b. Tučné Zarovnat do bloku První řádek: ... Char Char Char Char Char Char Char"/>
    <w:link w:val="StylMezititulekRVPZV11bTunZarovnatdoblokuPrvndekCharCharCharCharCharChar"/>
    <w:rsid w:val="00D20CF5"/>
    <w:rPr>
      <w:rFonts w:ascii="Times New Roman" w:eastAsia="Times New Roman" w:hAnsi="Times New Roman" w:cs="Times New Roman"/>
      <w:b/>
      <w:bCs/>
      <w:lang w:eastAsia="cs-CZ"/>
    </w:rPr>
  </w:style>
  <w:style w:type="paragraph" w:customStyle="1" w:styleId="lnek">
    <w:name w:val="Článek"/>
    <w:rsid w:val="00403567"/>
    <w:pPr>
      <w:widowControl w:val="0"/>
      <w:autoSpaceDE w:val="0"/>
      <w:autoSpaceDN w:val="0"/>
      <w:spacing w:after="0" w:line="240" w:lineRule="auto"/>
      <w:jc w:val="center"/>
    </w:pPr>
    <w:rPr>
      <w:rFonts w:ascii="Arial" w:eastAsia="Times New Roman" w:hAnsi="Arial" w:cs="Arial"/>
      <w:b/>
      <w:bCs/>
      <w:lang w:eastAsia="cs-CZ"/>
    </w:rPr>
  </w:style>
  <w:style w:type="paragraph" w:customStyle="1" w:styleId="Za123">
    <w:name w:val="Za (1).(2).(3)...."/>
    <w:rsid w:val="00403567"/>
    <w:pPr>
      <w:widowControl w:val="0"/>
      <w:tabs>
        <w:tab w:val="left" w:pos="432"/>
      </w:tabs>
      <w:autoSpaceDE w:val="0"/>
      <w:autoSpaceDN w:val="0"/>
      <w:spacing w:after="0" w:line="240" w:lineRule="auto"/>
      <w:ind w:left="431" w:hanging="430"/>
      <w:jc w:val="both"/>
    </w:pPr>
    <w:rPr>
      <w:rFonts w:ascii="Arial" w:eastAsia="Times New Roman" w:hAnsi="Arial" w:cs="Arial"/>
      <w:lang w:eastAsia="cs-CZ"/>
    </w:rPr>
  </w:style>
  <w:style w:type="paragraph" w:customStyle="1" w:styleId="Zaabc">
    <w:name w:val="Za a).b).c)...."/>
    <w:rsid w:val="00403567"/>
    <w:pPr>
      <w:widowControl w:val="0"/>
      <w:tabs>
        <w:tab w:val="left" w:pos="432"/>
        <w:tab w:val="left" w:pos="849"/>
      </w:tabs>
      <w:autoSpaceDE w:val="0"/>
      <w:autoSpaceDN w:val="0"/>
      <w:spacing w:after="0" w:line="240" w:lineRule="auto"/>
      <w:ind w:left="850" w:hanging="419"/>
      <w:jc w:val="both"/>
    </w:pPr>
    <w:rPr>
      <w:rFonts w:ascii="Arial" w:eastAsia="Times New Roman" w:hAnsi="Arial" w:cs="Arial"/>
      <w:lang w:eastAsia="cs-CZ"/>
    </w:rPr>
  </w:style>
  <w:style w:type="paragraph" w:customStyle="1" w:styleId="Odsuvka">
    <w:name w:val="Odsuvka"/>
    <w:rsid w:val="00403567"/>
    <w:pPr>
      <w:widowControl w:val="0"/>
      <w:tabs>
        <w:tab w:val="left" w:pos="849"/>
        <w:tab w:val="left" w:pos="993"/>
      </w:tabs>
      <w:autoSpaceDE w:val="0"/>
      <w:autoSpaceDN w:val="0"/>
      <w:spacing w:after="0" w:line="240" w:lineRule="auto"/>
      <w:ind w:left="992" w:hanging="141"/>
      <w:jc w:val="both"/>
    </w:pPr>
    <w:rPr>
      <w:rFonts w:ascii="Arial" w:eastAsia="Times New Roman" w:hAnsi="Arial" w:cs="Arial"/>
      <w:lang w:eastAsia="cs-CZ"/>
    </w:rPr>
  </w:style>
  <w:style w:type="paragraph" w:customStyle="1" w:styleId="Klasifikanstupn">
    <w:name w:val="Klasifikační stupně"/>
    <w:rsid w:val="00403567"/>
    <w:pPr>
      <w:widowControl w:val="0"/>
      <w:tabs>
        <w:tab w:val="left" w:pos="432"/>
        <w:tab w:val="left" w:pos="2836"/>
      </w:tabs>
      <w:autoSpaceDE w:val="0"/>
      <w:autoSpaceDN w:val="0"/>
      <w:spacing w:after="0" w:line="240" w:lineRule="auto"/>
      <w:ind w:left="2835" w:hanging="2403"/>
      <w:jc w:val="both"/>
    </w:pPr>
    <w:rPr>
      <w:rFonts w:ascii="Arial" w:eastAsia="Times New Roman" w:hAnsi="Arial" w:cs="Arial"/>
      <w:lang w:eastAsia="cs-CZ"/>
    </w:rPr>
  </w:style>
  <w:style w:type="paragraph" w:customStyle="1" w:styleId="Dodatek123">
    <w:name w:val="Dodatek (1).(2).(3)...."/>
    <w:rsid w:val="00403567"/>
    <w:pPr>
      <w:widowControl w:val="0"/>
      <w:tabs>
        <w:tab w:val="left" w:pos="432"/>
        <w:tab w:val="left" w:pos="849"/>
        <w:tab w:val="center" w:pos="6235"/>
        <w:tab w:val="center" w:pos="9072"/>
      </w:tabs>
      <w:autoSpaceDE w:val="0"/>
      <w:autoSpaceDN w:val="0"/>
      <w:spacing w:after="0" w:line="240" w:lineRule="auto"/>
      <w:ind w:left="850" w:hanging="419"/>
      <w:jc w:val="both"/>
    </w:pPr>
    <w:rPr>
      <w:rFonts w:ascii="Arial" w:eastAsia="Times New Roman" w:hAnsi="Arial" w:cs="Arial"/>
      <w:lang w:eastAsia="cs-CZ"/>
    </w:rPr>
  </w:style>
  <w:style w:type="character" w:styleId="Hypertextovodkaz">
    <w:name w:val="Hyperlink"/>
    <w:uiPriority w:val="99"/>
    <w:unhideWhenUsed/>
    <w:rsid w:val="007F76DA"/>
    <w:rPr>
      <w:color w:val="0000FF"/>
      <w:u w:val="single"/>
    </w:rPr>
  </w:style>
  <w:style w:type="paragraph" w:styleId="Nadpisobsahu">
    <w:name w:val="TOC Heading"/>
    <w:basedOn w:val="Nadpis1"/>
    <w:next w:val="Normln"/>
    <w:uiPriority w:val="39"/>
    <w:semiHidden/>
    <w:unhideWhenUsed/>
    <w:qFormat/>
    <w:rsid w:val="006A2562"/>
    <w:pPr>
      <w:spacing w:line="276" w:lineRule="auto"/>
      <w:outlineLvl w:val="9"/>
    </w:pPr>
  </w:style>
  <w:style w:type="paragraph" w:styleId="Obsah2">
    <w:name w:val="toc 2"/>
    <w:basedOn w:val="Normln"/>
    <w:next w:val="Normln"/>
    <w:autoRedefine/>
    <w:uiPriority w:val="39"/>
    <w:unhideWhenUsed/>
    <w:rsid w:val="006A2562"/>
    <w:pPr>
      <w:spacing w:after="100"/>
      <w:ind w:left="200"/>
    </w:pPr>
  </w:style>
  <w:style w:type="paragraph" w:styleId="Obsah1">
    <w:name w:val="toc 1"/>
    <w:basedOn w:val="Normln"/>
    <w:next w:val="Normln"/>
    <w:autoRedefine/>
    <w:uiPriority w:val="39"/>
    <w:unhideWhenUsed/>
    <w:rsid w:val="006A2562"/>
    <w:pPr>
      <w:spacing w:after="100"/>
    </w:pPr>
  </w:style>
  <w:style w:type="paragraph" w:styleId="Obsah3">
    <w:name w:val="toc 3"/>
    <w:basedOn w:val="Normln"/>
    <w:next w:val="Normln"/>
    <w:autoRedefine/>
    <w:uiPriority w:val="39"/>
    <w:unhideWhenUsed/>
    <w:rsid w:val="006A2562"/>
    <w:pPr>
      <w:spacing w:after="100"/>
      <w:ind w:left="400"/>
    </w:pPr>
  </w:style>
  <w:style w:type="character" w:styleId="Siln">
    <w:name w:val="Strong"/>
    <w:basedOn w:val="Standardnpsmoodstavce"/>
    <w:uiPriority w:val="22"/>
    <w:qFormat/>
    <w:rsid w:val="002E7B2F"/>
    <w:rPr>
      <w:b/>
      <w:bCs/>
    </w:rPr>
  </w:style>
  <w:style w:type="character" w:customStyle="1" w:styleId="apple-converted-space">
    <w:name w:val="apple-converted-space"/>
    <w:basedOn w:val="Standardnpsmoodstavce"/>
    <w:rsid w:val="002E7B2F"/>
  </w:style>
  <w:style w:type="paragraph" w:customStyle="1" w:styleId="tabov">
    <w:name w:val="tab ov"/>
    <w:basedOn w:val="Normln"/>
    <w:link w:val="tabovChar"/>
    <w:rsid w:val="002E7B2F"/>
    <w:pPr>
      <w:tabs>
        <w:tab w:val="left" w:pos="567"/>
      </w:tabs>
      <w:spacing w:before="60"/>
      <w:ind w:left="57"/>
    </w:pPr>
    <w:rPr>
      <w:b/>
      <w:bCs/>
      <w:sz w:val="22"/>
      <w:szCs w:val="22"/>
    </w:rPr>
  </w:style>
  <w:style w:type="character" w:customStyle="1" w:styleId="tabovChar">
    <w:name w:val="tab ov Char"/>
    <w:link w:val="tabov"/>
    <w:rsid w:val="002E7B2F"/>
    <w:rPr>
      <w:rFonts w:ascii="Times New Roman" w:eastAsia="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4D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523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C016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DC016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C0165"/>
    <w:pPr>
      <w:keepNext/>
      <w:spacing w:before="240" w:after="60"/>
      <w:outlineLvl w:val="3"/>
    </w:pPr>
    <w:rPr>
      <w:b/>
      <w:bCs/>
      <w:sz w:val="28"/>
      <w:szCs w:val="28"/>
    </w:rPr>
  </w:style>
  <w:style w:type="paragraph" w:styleId="Nadpis5">
    <w:name w:val="heading 5"/>
    <w:basedOn w:val="Normln"/>
    <w:next w:val="Normln"/>
    <w:link w:val="Nadpis5Char"/>
    <w:qFormat/>
    <w:rsid w:val="00DC016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074DF"/>
    <w:rPr>
      <w:rFonts w:ascii="Tahoma" w:hAnsi="Tahoma" w:cs="Tahoma"/>
      <w:sz w:val="16"/>
      <w:szCs w:val="16"/>
    </w:rPr>
  </w:style>
  <w:style w:type="character" w:customStyle="1" w:styleId="TextbublinyChar">
    <w:name w:val="Text bubliny Char"/>
    <w:basedOn w:val="Standardnpsmoodstavce"/>
    <w:link w:val="Textbubliny"/>
    <w:uiPriority w:val="99"/>
    <w:semiHidden/>
    <w:rsid w:val="00E074DF"/>
    <w:rPr>
      <w:rFonts w:ascii="Tahoma" w:eastAsia="Times New Roman" w:hAnsi="Tahoma" w:cs="Tahoma"/>
      <w:sz w:val="16"/>
      <w:szCs w:val="16"/>
      <w:lang w:eastAsia="cs-CZ"/>
    </w:rPr>
  </w:style>
  <w:style w:type="paragraph" w:customStyle="1" w:styleId="Mezera">
    <w:name w:val="Mezera"/>
    <w:basedOn w:val="Normln"/>
    <w:link w:val="MezeraChar"/>
    <w:rsid w:val="00E074DF"/>
    <w:rPr>
      <w:sz w:val="22"/>
      <w:szCs w:val="22"/>
    </w:rPr>
  </w:style>
  <w:style w:type="character" w:customStyle="1" w:styleId="MezeraChar">
    <w:name w:val="Mezera Char"/>
    <w:link w:val="Mezera"/>
    <w:rsid w:val="00E074DF"/>
    <w:rPr>
      <w:rFonts w:ascii="Times New Roman" w:eastAsia="Times New Roman" w:hAnsi="Times New Roman" w:cs="Times New Roman"/>
      <w:lang w:eastAsia="cs-CZ"/>
    </w:rPr>
  </w:style>
  <w:style w:type="paragraph" w:customStyle="1" w:styleId="stRVPZV16bTunVlevo0cmPedsazen">
    <w:name w:val="Část_RVPZV 16 b. Tučné + Vlevo:  0 cm Předsazení:...."/>
    <w:basedOn w:val="Normln"/>
    <w:rsid w:val="00E074DF"/>
    <w:pPr>
      <w:numPr>
        <w:numId w:val="1"/>
      </w:numPr>
      <w:tabs>
        <w:tab w:val="clear" w:pos="1080"/>
        <w:tab w:val="left" w:pos="567"/>
      </w:tabs>
      <w:ind w:left="567" w:hanging="567"/>
    </w:pPr>
    <w:rPr>
      <w:b/>
      <w:bCs/>
      <w:sz w:val="32"/>
      <w:szCs w:val="32"/>
    </w:rPr>
  </w:style>
  <w:style w:type="paragraph" w:customStyle="1" w:styleId="stRVPZV20bTunVlevo0cmPedsazen">
    <w:name w:val="Část_RVPZV 20 b. Tučné + Vlevo:  0 cm Předsazení:...."/>
    <w:basedOn w:val="Normln"/>
    <w:rsid w:val="00E074DF"/>
    <w:pPr>
      <w:tabs>
        <w:tab w:val="left" w:pos="567"/>
      </w:tabs>
      <w:ind w:left="567" w:hanging="567"/>
    </w:pPr>
    <w:rPr>
      <w:b/>
      <w:bCs/>
      <w:sz w:val="40"/>
      <w:szCs w:val="40"/>
    </w:rPr>
  </w:style>
  <w:style w:type="paragraph" w:customStyle="1" w:styleId="ObsahRVPZV">
    <w:name w:val="Obsah_RVPZV"/>
    <w:basedOn w:val="Normln"/>
    <w:rsid w:val="00E074DF"/>
    <w:rPr>
      <w:b/>
      <w:bCs/>
      <w:sz w:val="40"/>
      <w:szCs w:val="40"/>
    </w:rPr>
  </w:style>
  <w:style w:type="character" w:customStyle="1" w:styleId="stRVPZVKapitola1Char">
    <w:name w:val="Část_RVPZV Kapitola1 Char"/>
    <w:link w:val="stRVPZVKapitola1"/>
    <w:locked/>
    <w:rsid w:val="00E074DF"/>
    <w:rPr>
      <w:b/>
      <w:bCs/>
      <w:sz w:val="28"/>
      <w:szCs w:val="28"/>
      <w:lang w:eastAsia="cs-CZ"/>
    </w:rPr>
  </w:style>
  <w:style w:type="paragraph" w:customStyle="1" w:styleId="stRVPZVKapitola1">
    <w:name w:val="Část_RVPZV Kapitola1"/>
    <w:basedOn w:val="Normln"/>
    <w:link w:val="stRVPZVKapitola1Char"/>
    <w:rsid w:val="00E074DF"/>
    <w:pPr>
      <w:tabs>
        <w:tab w:val="left" w:pos="567"/>
        <w:tab w:val="right" w:leader="dot" w:pos="9072"/>
      </w:tabs>
    </w:pPr>
    <w:rPr>
      <w:rFonts w:asciiTheme="minorHAnsi" w:eastAsiaTheme="minorHAnsi" w:hAnsiTheme="minorHAnsi" w:cstheme="minorBidi"/>
      <w:b/>
      <w:bCs/>
      <w:sz w:val="28"/>
      <w:szCs w:val="28"/>
    </w:rPr>
  </w:style>
  <w:style w:type="character" w:customStyle="1" w:styleId="st2RVPZV11bChar">
    <w:name w:val="Část2_RVPZV + 11 b. Char"/>
    <w:link w:val="st2RVPZV11b"/>
    <w:locked/>
    <w:rsid w:val="00E074DF"/>
    <w:rPr>
      <w:b/>
      <w:bCs/>
      <w:sz w:val="24"/>
      <w:szCs w:val="24"/>
      <w:lang w:eastAsia="cs-CZ"/>
    </w:rPr>
  </w:style>
  <w:style w:type="paragraph" w:customStyle="1" w:styleId="st2RVPZV11b">
    <w:name w:val="Část2_RVPZV + 11 b."/>
    <w:basedOn w:val="Normln"/>
    <w:link w:val="st2RVPZV11bChar"/>
    <w:rsid w:val="00E074DF"/>
    <w:pPr>
      <w:tabs>
        <w:tab w:val="left" w:pos="1134"/>
        <w:tab w:val="right" w:leader="dot" w:pos="9072"/>
      </w:tabs>
      <w:ind w:left="1134" w:hanging="567"/>
    </w:pPr>
    <w:rPr>
      <w:rFonts w:asciiTheme="minorHAnsi" w:eastAsiaTheme="minorHAnsi" w:hAnsiTheme="minorHAnsi" w:cstheme="minorBidi"/>
      <w:b/>
      <w:bCs/>
      <w:sz w:val="24"/>
      <w:szCs w:val="24"/>
    </w:rPr>
  </w:style>
  <w:style w:type="paragraph" w:customStyle="1" w:styleId="st3RVPZV">
    <w:name w:val="Část3_RVPZV"/>
    <w:basedOn w:val="Normln"/>
    <w:rsid w:val="00E074DF"/>
    <w:pPr>
      <w:tabs>
        <w:tab w:val="left" w:pos="1701"/>
        <w:tab w:val="right" w:leader="dot" w:pos="9072"/>
      </w:tabs>
      <w:ind w:left="1134"/>
    </w:pPr>
    <w:rPr>
      <w:b/>
      <w:bCs/>
      <w:sz w:val="22"/>
      <w:szCs w:val="22"/>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E12794"/>
    <w:pPr>
      <w:spacing w:before="120"/>
      <w:ind w:firstLine="567"/>
      <w:jc w:val="both"/>
    </w:pPr>
    <w:rPr>
      <w:sz w:val="22"/>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E12794"/>
    <w:rPr>
      <w:rFonts w:ascii="Times New Roman" w:eastAsia="Times New Roman" w:hAnsi="Times New Roman" w:cs="Times New Roman"/>
      <w:lang w:eastAsia="cs-CZ"/>
    </w:rPr>
  </w:style>
  <w:style w:type="paragraph" w:customStyle="1" w:styleId="MezititulekRVPZV12bTunZarovnatdoblokuPrvndek1cmPed6">
    <w:name w:val="Mezititulek_RVPZV 12 b. Tučné Zarovnat do bloku První řádek:  1 cm Před:  6..."/>
    <w:basedOn w:val="Normln"/>
    <w:rsid w:val="00E12794"/>
    <w:pPr>
      <w:tabs>
        <w:tab w:val="left" w:pos="567"/>
      </w:tabs>
    </w:pPr>
    <w:rPr>
      <w:b/>
      <w:bCs/>
      <w:sz w:val="24"/>
      <w:szCs w:val="24"/>
    </w:rPr>
  </w:style>
  <w:style w:type="paragraph" w:customStyle="1" w:styleId="VetvtextuRVPZV">
    <w:name w:val="Výčet v textu_RVPZV"/>
    <w:basedOn w:val="Normln"/>
    <w:link w:val="VetvtextuRVPZVChar"/>
    <w:rsid w:val="00E12794"/>
    <w:pPr>
      <w:tabs>
        <w:tab w:val="left" w:pos="567"/>
        <w:tab w:val="num" w:pos="1080"/>
      </w:tabs>
      <w:spacing w:before="60"/>
      <w:ind w:left="567" w:hanging="397"/>
      <w:jc w:val="both"/>
    </w:pPr>
    <w:rPr>
      <w:sz w:val="22"/>
      <w:szCs w:val="22"/>
    </w:rPr>
  </w:style>
  <w:style w:type="character" w:customStyle="1" w:styleId="VetvtextuRVPZVChar">
    <w:name w:val="Výčet v textu_RVPZV Char"/>
    <w:link w:val="VetvtextuRVPZV"/>
    <w:rsid w:val="00E12794"/>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E12794"/>
    <w:pPr>
      <w:numPr>
        <w:numId w:val="2"/>
      </w:numPr>
      <w:tabs>
        <w:tab w:val="left" w:pos="567"/>
      </w:tabs>
      <w:ind w:left="567" w:hanging="397"/>
    </w:pPr>
    <w:rPr>
      <w:b/>
      <w:bCs/>
      <w:sz w:val="24"/>
      <w:szCs w:val="24"/>
    </w:rPr>
  </w:style>
  <w:style w:type="character" w:customStyle="1" w:styleId="CleodrkyRVPZVTunChar">
    <w:name w:val="Cíle odrážky_RVPZVTučné Char"/>
    <w:link w:val="CleodrkyRVPZVTun"/>
    <w:rsid w:val="00E12794"/>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E12794"/>
    <w:pPr>
      <w:ind w:left="720"/>
      <w:contextualSpacing/>
    </w:pPr>
  </w:style>
  <w:style w:type="paragraph" w:customStyle="1" w:styleId="TextodatsvecRVPZV11bZarovnatdoblokuPrvndek1cmPed6b">
    <w:name w:val="Text odatsvec_RVPZV 11 b. Zarovnat do bloku První řádek:  1 cm Před:  6 b."/>
    <w:basedOn w:val="Normln"/>
    <w:link w:val="TextodatsvecRVPZV11bZarovnatdoblokuPrvndek1cmPed6bChar1"/>
    <w:rsid w:val="00B523F3"/>
    <w:pPr>
      <w:numPr>
        <w:numId w:val="25"/>
      </w:numPr>
      <w:tabs>
        <w:tab w:val="clear" w:pos="530"/>
      </w:tabs>
      <w:autoSpaceDE w:val="0"/>
      <w:autoSpaceDN w:val="0"/>
      <w:spacing w:before="120"/>
      <w:ind w:left="0" w:firstLine="567"/>
      <w:jc w:val="both"/>
    </w:pPr>
    <w:rPr>
      <w:sz w:val="22"/>
      <w:szCs w:val="22"/>
    </w:rPr>
  </w:style>
  <w:style w:type="character" w:customStyle="1" w:styleId="TextodatsvecRVPZV11bZarovnatdoblokuPrvndek1cmPed6bChar1">
    <w:name w:val="Text odatsvec_RVPZV 11 b. Zarovnat do bloku První řádek:  1 cm Před:  6 b. Char1"/>
    <w:link w:val="TextodatsvecRVPZV11bZarovnatdoblokuPrvndek1cmPed6b"/>
    <w:rsid w:val="00B523F3"/>
    <w:rPr>
      <w:rFonts w:ascii="Times New Roman" w:eastAsia="Times New Roman" w:hAnsi="Times New Roman" w:cs="Times New Roman"/>
      <w:lang w:eastAsia="cs-CZ"/>
    </w:rPr>
  </w:style>
  <w:style w:type="paragraph" w:customStyle="1" w:styleId="VetvtextuRVPZVCharPed3b">
    <w:name w:val="Výčet v textu_RVPZV Char + Před:  3 b."/>
    <w:basedOn w:val="Normln"/>
    <w:rsid w:val="00B523F3"/>
    <w:pPr>
      <w:numPr>
        <w:numId w:val="3"/>
      </w:numPr>
      <w:tabs>
        <w:tab w:val="left" w:pos="567"/>
      </w:tabs>
      <w:autoSpaceDE w:val="0"/>
      <w:autoSpaceDN w:val="0"/>
      <w:spacing w:before="60"/>
      <w:ind w:right="113"/>
      <w:jc w:val="both"/>
    </w:pPr>
    <w:rPr>
      <w:sz w:val="22"/>
      <w:szCs w:val="22"/>
    </w:rPr>
  </w:style>
  <w:style w:type="character" w:customStyle="1" w:styleId="MezeraCharCharChar">
    <w:name w:val="Mezera Char Char Char"/>
    <w:link w:val="MezeraCharChar"/>
    <w:rsid w:val="00B523F3"/>
    <w:rPr>
      <w:lang w:eastAsia="cs-CZ"/>
    </w:rPr>
  </w:style>
  <w:style w:type="paragraph" w:customStyle="1" w:styleId="MezeraCharChar">
    <w:name w:val="Mezera Char Char"/>
    <w:basedOn w:val="Normln"/>
    <w:link w:val="MezeraCharCharChar"/>
    <w:rsid w:val="00B523F3"/>
    <w:rPr>
      <w:rFonts w:asciiTheme="minorHAnsi" w:eastAsiaTheme="minorHAnsi" w:hAnsiTheme="minorHAnsi" w:cstheme="minorBidi"/>
      <w:sz w:val="22"/>
      <w:szCs w:val="22"/>
    </w:rPr>
  </w:style>
  <w:style w:type="paragraph" w:customStyle="1" w:styleId="RVP-Nadpisoblasti">
    <w:name w:val="RVP - Nadpis oblasti"/>
    <w:basedOn w:val="Nadpis1"/>
    <w:next w:val="Normln"/>
    <w:rsid w:val="00B523F3"/>
    <w:pPr>
      <w:keepLines w:val="0"/>
      <w:spacing w:before="0"/>
    </w:pPr>
    <w:rPr>
      <w:rFonts w:ascii="Times New Roman" w:eastAsia="Times New Roman" w:hAnsi="Times New Roman" w:cs="Times New Roman"/>
      <w:caps/>
      <w:color w:val="auto"/>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B523F3"/>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B523F3"/>
    <w:pPr>
      <w:tabs>
        <w:tab w:val="left" w:pos="567"/>
      </w:tabs>
      <w:spacing w:before="120"/>
    </w:pPr>
    <w:rPr>
      <w:rFonts w:asciiTheme="minorHAnsi" w:eastAsiaTheme="minorHAnsi" w:hAnsiTheme="minorHAnsi" w:cstheme="minorBidi"/>
      <w:b/>
      <w:bCs/>
      <w:sz w:val="22"/>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B523F3"/>
    <w:pPr>
      <w:tabs>
        <w:tab w:val="left" w:pos="567"/>
      </w:tabs>
      <w:spacing w:before="120"/>
    </w:pPr>
    <w:rPr>
      <w:b/>
      <w:bCs/>
      <w:sz w:val="22"/>
      <w:szCs w:val="22"/>
    </w:rPr>
  </w:style>
  <w:style w:type="paragraph" w:customStyle="1" w:styleId="NadpiskapitolyRVPZV14bTunVlevo0cmPedsazen">
    <w:name w:val="Nadpis kapitoly_RVPZV 14 b. Tučné + Vlevo:  0 cm Předsazení:..."/>
    <w:basedOn w:val="Normln"/>
    <w:rsid w:val="00B523F3"/>
    <w:pPr>
      <w:tabs>
        <w:tab w:val="left" w:pos="567"/>
      </w:tabs>
      <w:ind w:left="567" w:hanging="567"/>
    </w:pPr>
    <w:rPr>
      <w:b/>
      <w:bCs/>
      <w:sz w:val="32"/>
      <w:szCs w:val="32"/>
    </w:rPr>
  </w:style>
  <w:style w:type="character" w:customStyle="1" w:styleId="Nadpis1Char">
    <w:name w:val="Nadpis 1 Char"/>
    <w:basedOn w:val="Standardnpsmoodstavce"/>
    <w:link w:val="Nadpis1"/>
    <w:uiPriority w:val="9"/>
    <w:rsid w:val="00B523F3"/>
    <w:rPr>
      <w:rFonts w:asciiTheme="majorHAnsi" w:eastAsiaTheme="majorEastAsia" w:hAnsiTheme="majorHAnsi" w:cstheme="majorBidi"/>
      <w:b/>
      <w:bCs/>
      <w:color w:val="365F91" w:themeColor="accent1" w:themeShade="BF"/>
      <w:sz w:val="28"/>
      <w:szCs w:val="28"/>
      <w:lang w:eastAsia="cs-CZ"/>
    </w:rPr>
  </w:style>
  <w:style w:type="paragraph" w:customStyle="1" w:styleId="stylmezititulekrvpzv11btunzarovnatdoblokuprvndekcharcharcharcharcharcharcharcharchar0">
    <w:name w:val="stylmezititulekrvpzv11btunzarovnatdoblokuprvndekcharcharcharcharcharcharcharcharchar"/>
    <w:basedOn w:val="Normln"/>
    <w:rsid w:val="00C849BA"/>
    <w:pPr>
      <w:spacing w:before="120"/>
    </w:pPr>
    <w:rPr>
      <w:b/>
      <w:bCs/>
      <w:sz w:val="22"/>
      <w:szCs w:val="22"/>
    </w:rPr>
  </w:style>
  <w:style w:type="paragraph" w:customStyle="1" w:styleId="StylTextodkrajeRVPZVnenKurzva">
    <w:name w:val="Styl Text_od kraje_RVPZV + není Kurzíva"/>
    <w:basedOn w:val="Normln"/>
    <w:link w:val="StylTextodkrajeRVPZVnenKurzvaChar"/>
    <w:rsid w:val="001A20CB"/>
    <w:pPr>
      <w:spacing w:before="20"/>
      <w:jc w:val="both"/>
    </w:pPr>
    <w:rPr>
      <w:b/>
      <w:bCs/>
      <w:sz w:val="22"/>
      <w:szCs w:val="22"/>
    </w:rPr>
  </w:style>
  <w:style w:type="character" w:customStyle="1" w:styleId="StylTextodkrajeRVPZVnenKurzvaChar">
    <w:name w:val="Styl Text_od kraje_RVPZV + není Kurzíva Char"/>
    <w:link w:val="StylTextodkrajeRVPZVnenKurzva"/>
    <w:locked/>
    <w:rsid w:val="001A20CB"/>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DC0165"/>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DC0165"/>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DC016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DC0165"/>
    <w:rPr>
      <w:rFonts w:ascii="Times New Roman" w:eastAsia="Times New Roman" w:hAnsi="Times New Roman" w:cs="Times New Roman"/>
      <w:b/>
      <w:bCs/>
      <w:i/>
      <w:iCs/>
      <w:sz w:val="26"/>
      <w:szCs w:val="26"/>
      <w:lang w:eastAsia="cs-CZ"/>
    </w:rPr>
  </w:style>
  <w:style w:type="paragraph" w:customStyle="1" w:styleId="NadpiskapitolyRVPZV16bTunVlevo0cmPedsazen">
    <w:name w:val="Nadpis kapitoly_RVPZV 16 b. Tučné + Vlevo:  0 cm Předsazení:..."/>
    <w:basedOn w:val="Normln"/>
    <w:rsid w:val="00DC0165"/>
    <w:pPr>
      <w:tabs>
        <w:tab w:val="left" w:pos="567"/>
      </w:tabs>
      <w:ind w:left="567" w:hanging="567"/>
    </w:pPr>
    <w:rPr>
      <w:b/>
      <w:bCs/>
      <w:sz w:val="32"/>
      <w:szCs w:val="32"/>
    </w:rPr>
  </w:style>
  <w:style w:type="paragraph" w:customStyle="1" w:styleId="Odstavec">
    <w:name w:val="Odstavec"/>
    <w:basedOn w:val="Normln"/>
    <w:rsid w:val="00DC0165"/>
    <w:pPr>
      <w:spacing w:before="120" w:after="120"/>
      <w:ind w:firstLine="709"/>
      <w:jc w:val="both"/>
    </w:pPr>
    <w:rPr>
      <w:sz w:val="24"/>
      <w:szCs w:val="24"/>
    </w:rPr>
  </w:style>
  <w:style w:type="table" w:styleId="Mkatabulky">
    <w:name w:val="Table Grid"/>
    <w:basedOn w:val="Normlntabulka"/>
    <w:uiPriority w:val="59"/>
    <w:rsid w:val="00DC0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6F3CBA"/>
    <w:pPr>
      <w:autoSpaceDE w:val="0"/>
      <w:autoSpaceDN w:val="0"/>
      <w:adjustRightInd w:val="0"/>
    </w:pPr>
    <w:rPr>
      <w:sz w:val="18"/>
    </w:rPr>
  </w:style>
  <w:style w:type="character" w:customStyle="1" w:styleId="Zkladntext3Char">
    <w:name w:val="Základní text 3 Char"/>
    <w:basedOn w:val="Standardnpsmoodstavce"/>
    <w:link w:val="Zkladntext3"/>
    <w:rsid w:val="006F3CBA"/>
    <w:rPr>
      <w:rFonts w:ascii="Times New Roman" w:eastAsia="Times New Roman" w:hAnsi="Times New Roman" w:cs="Times New Roman"/>
      <w:sz w:val="18"/>
      <w:szCs w:val="20"/>
      <w:lang w:eastAsia="cs-CZ"/>
    </w:rPr>
  </w:style>
  <w:style w:type="paragraph" w:customStyle="1" w:styleId="Vzdlvacobor">
    <w:name w:val="Vzdělávací obor"/>
    <w:basedOn w:val="Normln"/>
    <w:rsid w:val="00F24BB0"/>
    <w:pPr>
      <w:tabs>
        <w:tab w:val="left" w:pos="567"/>
      </w:tabs>
      <w:autoSpaceDE w:val="0"/>
      <w:autoSpaceDN w:val="0"/>
    </w:pPr>
    <w:rPr>
      <w:b/>
      <w:bCs/>
      <w:sz w:val="28"/>
      <w:szCs w:val="28"/>
    </w:rPr>
  </w:style>
  <w:style w:type="paragraph" w:customStyle="1" w:styleId="Styl1">
    <w:name w:val="Styl1"/>
    <w:basedOn w:val="Normln"/>
    <w:link w:val="Styl1Char"/>
    <w:qFormat/>
    <w:rsid w:val="00DE3891"/>
    <w:rPr>
      <w:b/>
      <w:smallCaps/>
      <w:sz w:val="26"/>
      <w:u w:val="single"/>
    </w:rPr>
  </w:style>
  <w:style w:type="paragraph" w:styleId="Nzev">
    <w:name w:val="Title"/>
    <w:basedOn w:val="Normln"/>
    <w:next w:val="Normln"/>
    <w:link w:val="NzevChar"/>
    <w:uiPriority w:val="10"/>
    <w:qFormat/>
    <w:rsid w:val="00DE38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tyl1Char">
    <w:name w:val="Styl1 Char"/>
    <w:basedOn w:val="Standardnpsmoodstavce"/>
    <w:link w:val="Styl1"/>
    <w:rsid w:val="00DE3891"/>
    <w:rPr>
      <w:rFonts w:ascii="Times New Roman" w:eastAsia="Times New Roman" w:hAnsi="Times New Roman" w:cs="Times New Roman"/>
      <w:b/>
      <w:smallCaps/>
      <w:sz w:val="26"/>
      <w:szCs w:val="20"/>
      <w:u w:val="single"/>
      <w:lang w:eastAsia="cs-CZ"/>
    </w:rPr>
  </w:style>
  <w:style w:type="character" w:customStyle="1" w:styleId="NzevChar">
    <w:name w:val="Název Char"/>
    <w:basedOn w:val="Standardnpsmoodstavce"/>
    <w:link w:val="Nzev"/>
    <w:uiPriority w:val="10"/>
    <w:rsid w:val="00DE3891"/>
    <w:rPr>
      <w:rFonts w:asciiTheme="majorHAnsi" w:eastAsiaTheme="majorEastAsia" w:hAnsiTheme="majorHAnsi" w:cstheme="majorBidi"/>
      <w:color w:val="17365D" w:themeColor="text2" w:themeShade="BF"/>
      <w:spacing w:val="5"/>
      <w:kern w:val="28"/>
      <w:sz w:val="52"/>
      <w:szCs w:val="52"/>
      <w:lang w:eastAsia="cs-CZ"/>
    </w:rPr>
  </w:style>
  <w:style w:type="paragraph" w:styleId="Zkladntextodsazen">
    <w:name w:val="Body Text Indent"/>
    <w:basedOn w:val="Normln"/>
    <w:link w:val="ZkladntextodsazenChar"/>
    <w:rsid w:val="00AC7ACB"/>
    <w:pPr>
      <w:spacing w:after="120"/>
      <w:ind w:left="283"/>
    </w:pPr>
  </w:style>
  <w:style w:type="character" w:customStyle="1" w:styleId="ZkladntextodsazenChar">
    <w:name w:val="Základní text odsazený Char"/>
    <w:basedOn w:val="Standardnpsmoodstavce"/>
    <w:link w:val="Zkladntextodsazen"/>
    <w:rsid w:val="00AC7AC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9D3D88"/>
    <w:pPr>
      <w:spacing w:after="120"/>
    </w:pPr>
  </w:style>
  <w:style w:type="character" w:customStyle="1" w:styleId="ZkladntextChar">
    <w:name w:val="Základní text Char"/>
    <w:basedOn w:val="Standardnpsmoodstavce"/>
    <w:link w:val="Zkladntext"/>
    <w:uiPriority w:val="99"/>
    <w:rsid w:val="009D3D88"/>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4A5D22"/>
    <w:pPr>
      <w:spacing w:after="120" w:line="480" w:lineRule="auto"/>
      <w:ind w:left="283"/>
    </w:pPr>
  </w:style>
  <w:style w:type="character" w:customStyle="1" w:styleId="Zkladntextodsazen2Char">
    <w:name w:val="Základní text odsazený 2 Char"/>
    <w:basedOn w:val="Standardnpsmoodstavce"/>
    <w:link w:val="Zkladntextodsazen2"/>
    <w:semiHidden/>
    <w:rsid w:val="004A5D22"/>
    <w:rPr>
      <w:rFonts w:ascii="Times New Roman" w:eastAsia="Times New Roman" w:hAnsi="Times New Roman" w:cs="Times New Roman"/>
      <w:sz w:val="20"/>
      <w:szCs w:val="20"/>
      <w:lang w:eastAsia="cs-CZ"/>
    </w:rPr>
  </w:style>
  <w:style w:type="paragraph" w:styleId="Zhlav">
    <w:name w:val="header"/>
    <w:basedOn w:val="Normln"/>
    <w:link w:val="ZhlavChar"/>
    <w:rsid w:val="00B96D31"/>
    <w:pPr>
      <w:tabs>
        <w:tab w:val="center" w:pos="4536"/>
        <w:tab w:val="right" w:pos="9072"/>
      </w:tabs>
    </w:pPr>
  </w:style>
  <w:style w:type="character" w:customStyle="1" w:styleId="ZhlavChar">
    <w:name w:val="Záhlaví Char"/>
    <w:basedOn w:val="Standardnpsmoodstavce"/>
    <w:link w:val="Zhlav"/>
    <w:rsid w:val="00B96D31"/>
    <w:rPr>
      <w:rFonts w:ascii="Times New Roman" w:eastAsia="Times New Roman" w:hAnsi="Times New Roman" w:cs="Times New Roman"/>
      <w:sz w:val="20"/>
      <w:szCs w:val="20"/>
      <w:lang w:eastAsia="cs-CZ"/>
    </w:rPr>
  </w:style>
  <w:style w:type="paragraph" w:customStyle="1" w:styleId="TmaRVPZV">
    <w:name w:val="Téma_RVPZV"/>
    <w:basedOn w:val="Normln"/>
    <w:rsid w:val="00BF3B4E"/>
    <w:pPr>
      <w:numPr>
        <w:numId w:val="219"/>
      </w:numPr>
      <w:tabs>
        <w:tab w:val="clear" w:pos="360"/>
      </w:tabs>
      <w:spacing w:before="120"/>
      <w:ind w:left="0" w:firstLine="0"/>
    </w:pPr>
    <w:rPr>
      <w:b/>
      <w:bCs/>
      <w:i/>
      <w:iCs/>
      <w:caps/>
      <w:sz w:val="22"/>
      <w:szCs w:val="22"/>
    </w:rPr>
  </w:style>
  <w:style w:type="paragraph" w:customStyle="1" w:styleId="Uivo">
    <w:name w:val="Učivo"/>
    <w:basedOn w:val="Normln"/>
    <w:link w:val="UivoChar"/>
    <w:rsid w:val="00BF3B4E"/>
    <w:pPr>
      <w:numPr>
        <w:numId w:val="4"/>
      </w:numPr>
      <w:tabs>
        <w:tab w:val="left" w:pos="567"/>
      </w:tabs>
      <w:spacing w:before="20"/>
      <w:ind w:left="567" w:right="113" w:hanging="397"/>
    </w:pPr>
    <w:rPr>
      <w:sz w:val="22"/>
      <w:szCs w:val="22"/>
    </w:rPr>
  </w:style>
  <w:style w:type="character" w:customStyle="1" w:styleId="UivoChar">
    <w:name w:val="Učivo Char"/>
    <w:link w:val="Uivo"/>
    <w:rsid w:val="00BF3B4E"/>
    <w:rPr>
      <w:rFonts w:ascii="Times New Roman" w:eastAsia="Times New Roman" w:hAnsi="Times New Roman" w:cs="Times New Roman"/>
      <w:lang w:eastAsia="cs-CZ"/>
    </w:rPr>
  </w:style>
  <w:style w:type="paragraph" w:customStyle="1" w:styleId="StylMezititulekRVPZV11bTunZarovnatdoblokuPrvndekChar">
    <w:name w:val="Styl Mezititulek_RVPZV 11 b. Tučné Zarovnat do bloku První řádek: ... Char"/>
    <w:basedOn w:val="Normln"/>
    <w:link w:val="StylMezititulekRVPZV11bTunZarovnatdoblokuPrvndekCharChar"/>
    <w:rsid w:val="004A7CB3"/>
    <w:pPr>
      <w:tabs>
        <w:tab w:val="left" w:pos="567"/>
      </w:tabs>
      <w:spacing w:before="120"/>
    </w:pPr>
    <w:rPr>
      <w:b/>
      <w:bCs/>
      <w:sz w:val="22"/>
      <w:szCs w:val="22"/>
    </w:rPr>
  </w:style>
  <w:style w:type="character" w:customStyle="1" w:styleId="StylMezititulekRVPZV11bTunZarovnatdoblokuPrvndekCharChar">
    <w:name w:val="Styl Mezititulek_RVPZV 11 b. Tučné Zarovnat do bloku První řádek: ... Char Char"/>
    <w:link w:val="StylMezititulekRVPZV11bTunZarovnatdoblokuPrvndekChar"/>
    <w:rsid w:val="004A7CB3"/>
    <w:rPr>
      <w:rFonts w:ascii="Times New Roman" w:eastAsia="Times New Roman" w:hAnsi="Times New Roman" w:cs="Times New Roman"/>
      <w:b/>
      <w:bCs/>
      <w:lang w:eastAsia="cs-CZ"/>
    </w:rPr>
  </w:style>
  <w:style w:type="paragraph" w:customStyle="1" w:styleId="StylMezititulekRVPZV11bTunZarovnatdoblokuPrvndekCharCharCharCharCharChar">
    <w:name w:val="Styl Mezititulek_RVPZV 11 b. Tučné Zarovnat do bloku První řádek: ... Char Char Char Char Char Char"/>
    <w:basedOn w:val="Normln"/>
    <w:link w:val="StylMezititulekRVPZV11bTunZarovnatdoblokuPrvndekCharCharCharCharCharCharChar"/>
    <w:rsid w:val="00D20CF5"/>
    <w:pPr>
      <w:tabs>
        <w:tab w:val="left" w:pos="567"/>
      </w:tabs>
      <w:spacing w:before="120"/>
    </w:pPr>
    <w:rPr>
      <w:b/>
      <w:bCs/>
      <w:sz w:val="22"/>
      <w:szCs w:val="22"/>
    </w:rPr>
  </w:style>
  <w:style w:type="character" w:customStyle="1" w:styleId="StylMezititulekRVPZV11bTunZarovnatdoblokuPrvndekCharCharCharCharCharCharChar">
    <w:name w:val="Styl Mezititulek_RVPZV 11 b. Tučné Zarovnat do bloku První řádek: ... Char Char Char Char Char Char Char"/>
    <w:link w:val="StylMezititulekRVPZV11bTunZarovnatdoblokuPrvndekCharCharCharCharCharChar"/>
    <w:rsid w:val="00D20CF5"/>
    <w:rPr>
      <w:rFonts w:ascii="Times New Roman" w:eastAsia="Times New Roman" w:hAnsi="Times New Roman" w:cs="Times New Roman"/>
      <w:b/>
      <w:bCs/>
      <w:lang w:eastAsia="cs-CZ"/>
    </w:rPr>
  </w:style>
  <w:style w:type="paragraph" w:customStyle="1" w:styleId="lnek">
    <w:name w:val="Článek"/>
    <w:rsid w:val="00403567"/>
    <w:pPr>
      <w:widowControl w:val="0"/>
      <w:autoSpaceDE w:val="0"/>
      <w:autoSpaceDN w:val="0"/>
      <w:spacing w:after="0" w:line="240" w:lineRule="auto"/>
      <w:jc w:val="center"/>
    </w:pPr>
    <w:rPr>
      <w:rFonts w:ascii="Arial" w:eastAsia="Times New Roman" w:hAnsi="Arial" w:cs="Arial"/>
      <w:b/>
      <w:bCs/>
      <w:lang w:eastAsia="cs-CZ"/>
    </w:rPr>
  </w:style>
  <w:style w:type="paragraph" w:customStyle="1" w:styleId="Za123">
    <w:name w:val="Za (1).(2).(3)...."/>
    <w:rsid w:val="00403567"/>
    <w:pPr>
      <w:widowControl w:val="0"/>
      <w:tabs>
        <w:tab w:val="left" w:pos="432"/>
      </w:tabs>
      <w:autoSpaceDE w:val="0"/>
      <w:autoSpaceDN w:val="0"/>
      <w:spacing w:after="0" w:line="240" w:lineRule="auto"/>
      <w:ind w:left="431" w:hanging="430"/>
      <w:jc w:val="both"/>
    </w:pPr>
    <w:rPr>
      <w:rFonts w:ascii="Arial" w:eastAsia="Times New Roman" w:hAnsi="Arial" w:cs="Arial"/>
      <w:lang w:eastAsia="cs-CZ"/>
    </w:rPr>
  </w:style>
  <w:style w:type="paragraph" w:customStyle="1" w:styleId="Zaabc">
    <w:name w:val="Za a).b).c)...."/>
    <w:rsid w:val="00403567"/>
    <w:pPr>
      <w:widowControl w:val="0"/>
      <w:tabs>
        <w:tab w:val="left" w:pos="432"/>
        <w:tab w:val="left" w:pos="849"/>
      </w:tabs>
      <w:autoSpaceDE w:val="0"/>
      <w:autoSpaceDN w:val="0"/>
      <w:spacing w:after="0" w:line="240" w:lineRule="auto"/>
      <w:ind w:left="850" w:hanging="419"/>
      <w:jc w:val="both"/>
    </w:pPr>
    <w:rPr>
      <w:rFonts w:ascii="Arial" w:eastAsia="Times New Roman" w:hAnsi="Arial" w:cs="Arial"/>
      <w:lang w:eastAsia="cs-CZ"/>
    </w:rPr>
  </w:style>
  <w:style w:type="paragraph" w:customStyle="1" w:styleId="Odsuvka">
    <w:name w:val="Odsuvka"/>
    <w:rsid w:val="00403567"/>
    <w:pPr>
      <w:widowControl w:val="0"/>
      <w:tabs>
        <w:tab w:val="left" w:pos="849"/>
        <w:tab w:val="left" w:pos="993"/>
      </w:tabs>
      <w:autoSpaceDE w:val="0"/>
      <w:autoSpaceDN w:val="0"/>
      <w:spacing w:after="0" w:line="240" w:lineRule="auto"/>
      <w:ind w:left="992" w:hanging="141"/>
      <w:jc w:val="both"/>
    </w:pPr>
    <w:rPr>
      <w:rFonts w:ascii="Arial" w:eastAsia="Times New Roman" w:hAnsi="Arial" w:cs="Arial"/>
      <w:lang w:eastAsia="cs-CZ"/>
    </w:rPr>
  </w:style>
  <w:style w:type="paragraph" w:customStyle="1" w:styleId="Klasifikanstupn">
    <w:name w:val="Klasifikační stupně"/>
    <w:rsid w:val="00403567"/>
    <w:pPr>
      <w:widowControl w:val="0"/>
      <w:tabs>
        <w:tab w:val="left" w:pos="432"/>
        <w:tab w:val="left" w:pos="2836"/>
      </w:tabs>
      <w:autoSpaceDE w:val="0"/>
      <w:autoSpaceDN w:val="0"/>
      <w:spacing w:after="0" w:line="240" w:lineRule="auto"/>
      <w:ind w:left="2835" w:hanging="2403"/>
      <w:jc w:val="both"/>
    </w:pPr>
    <w:rPr>
      <w:rFonts w:ascii="Arial" w:eastAsia="Times New Roman" w:hAnsi="Arial" w:cs="Arial"/>
      <w:lang w:eastAsia="cs-CZ"/>
    </w:rPr>
  </w:style>
  <w:style w:type="paragraph" w:customStyle="1" w:styleId="Dodatek123">
    <w:name w:val="Dodatek (1).(2).(3)...."/>
    <w:rsid w:val="00403567"/>
    <w:pPr>
      <w:widowControl w:val="0"/>
      <w:tabs>
        <w:tab w:val="left" w:pos="432"/>
        <w:tab w:val="left" w:pos="849"/>
        <w:tab w:val="center" w:pos="6235"/>
        <w:tab w:val="center" w:pos="9072"/>
      </w:tabs>
      <w:autoSpaceDE w:val="0"/>
      <w:autoSpaceDN w:val="0"/>
      <w:spacing w:after="0" w:line="240" w:lineRule="auto"/>
      <w:ind w:left="850" w:hanging="419"/>
      <w:jc w:val="both"/>
    </w:pPr>
    <w:rPr>
      <w:rFonts w:ascii="Arial" w:eastAsia="Times New Roman" w:hAnsi="Arial" w:cs="Arial"/>
      <w:lang w:eastAsia="cs-CZ"/>
    </w:rPr>
  </w:style>
  <w:style w:type="character" w:styleId="Hypertextovodkaz">
    <w:name w:val="Hyperlink"/>
    <w:uiPriority w:val="99"/>
    <w:unhideWhenUsed/>
    <w:rsid w:val="007F76DA"/>
    <w:rPr>
      <w:color w:val="0000FF"/>
      <w:u w:val="single"/>
    </w:rPr>
  </w:style>
  <w:style w:type="paragraph" w:styleId="Nadpisobsahu">
    <w:name w:val="TOC Heading"/>
    <w:basedOn w:val="Nadpis1"/>
    <w:next w:val="Normln"/>
    <w:uiPriority w:val="39"/>
    <w:semiHidden/>
    <w:unhideWhenUsed/>
    <w:qFormat/>
    <w:rsid w:val="006A2562"/>
    <w:pPr>
      <w:spacing w:line="276" w:lineRule="auto"/>
      <w:outlineLvl w:val="9"/>
    </w:pPr>
  </w:style>
  <w:style w:type="paragraph" w:styleId="Obsah2">
    <w:name w:val="toc 2"/>
    <w:basedOn w:val="Normln"/>
    <w:next w:val="Normln"/>
    <w:autoRedefine/>
    <w:uiPriority w:val="39"/>
    <w:unhideWhenUsed/>
    <w:rsid w:val="006A2562"/>
    <w:pPr>
      <w:spacing w:after="100"/>
      <w:ind w:left="200"/>
    </w:pPr>
  </w:style>
  <w:style w:type="paragraph" w:styleId="Obsah1">
    <w:name w:val="toc 1"/>
    <w:basedOn w:val="Normln"/>
    <w:next w:val="Normln"/>
    <w:autoRedefine/>
    <w:uiPriority w:val="39"/>
    <w:unhideWhenUsed/>
    <w:rsid w:val="006A2562"/>
    <w:pPr>
      <w:spacing w:after="100"/>
    </w:pPr>
  </w:style>
  <w:style w:type="paragraph" w:styleId="Obsah3">
    <w:name w:val="toc 3"/>
    <w:basedOn w:val="Normln"/>
    <w:next w:val="Normln"/>
    <w:autoRedefine/>
    <w:uiPriority w:val="39"/>
    <w:unhideWhenUsed/>
    <w:rsid w:val="006A2562"/>
    <w:pPr>
      <w:spacing w:after="100"/>
      <w:ind w:left="400"/>
    </w:pPr>
  </w:style>
  <w:style w:type="character" w:styleId="Siln">
    <w:name w:val="Strong"/>
    <w:basedOn w:val="Standardnpsmoodstavce"/>
    <w:uiPriority w:val="22"/>
    <w:qFormat/>
    <w:rsid w:val="002E7B2F"/>
    <w:rPr>
      <w:b/>
      <w:bCs/>
    </w:rPr>
  </w:style>
  <w:style w:type="character" w:customStyle="1" w:styleId="apple-converted-space">
    <w:name w:val="apple-converted-space"/>
    <w:basedOn w:val="Standardnpsmoodstavce"/>
    <w:rsid w:val="002E7B2F"/>
  </w:style>
  <w:style w:type="paragraph" w:customStyle="1" w:styleId="tabov">
    <w:name w:val="tab ov"/>
    <w:basedOn w:val="Normln"/>
    <w:link w:val="tabovChar"/>
    <w:rsid w:val="002E7B2F"/>
    <w:pPr>
      <w:tabs>
        <w:tab w:val="left" w:pos="567"/>
      </w:tabs>
      <w:spacing w:before="60"/>
      <w:ind w:left="57"/>
    </w:pPr>
    <w:rPr>
      <w:b/>
      <w:bCs/>
      <w:sz w:val="22"/>
      <w:szCs w:val="22"/>
    </w:rPr>
  </w:style>
  <w:style w:type="character" w:customStyle="1" w:styleId="tabovChar">
    <w:name w:val="tab ov Char"/>
    <w:link w:val="tabov"/>
    <w:rsid w:val="002E7B2F"/>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784">
      <w:bodyDiv w:val="1"/>
      <w:marLeft w:val="0"/>
      <w:marRight w:val="0"/>
      <w:marTop w:val="0"/>
      <w:marBottom w:val="0"/>
      <w:divBdr>
        <w:top w:val="none" w:sz="0" w:space="0" w:color="auto"/>
        <w:left w:val="none" w:sz="0" w:space="0" w:color="auto"/>
        <w:bottom w:val="none" w:sz="0" w:space="0" w:color="auto"/>
        <w:right w:val="none" w:sz="0" w:space="0" w:color="auto"/>
      </w:divBdr>
    </w:div>
    <w:div w:id="73476292">
      <w:bodyDiv w:val="1"/>
      <w:marLeft w:val="0"/>
      <w:marRight w:val="0"/>
      <w:marTop w:val="0"/>
      <w:marBottom w:val="0"/>
      <w:divBdr>
        <w:top w:val="none" w:sz="0" w:space="0" w:color="auto"/>
        <w:left w:val="none" w:sz="0" w:space="0" w:color="auto"/>
        <w:bottom w:val="none" w:sz="0" w:space="0" w:color="auto"/>
        <w:right w:val="none" w:sz="0" w:space="0" w:color="auto"/>
      </w:divBdr>
    </w:div>
    <w:div w:id="78721181">
      <w:bodyDiv w:val="1"/>
      <w:marLeft w:val="0"/>
      <w:marRight w:val="0"/>
      <w:marTop w:val="0"/>
      <w:marBottom w:val="0"/>
      <w:divBdr>
        <w:top w:val="none" w:sz="0" w:space="0" w:color="auto"/>
        <w:left w:val="none" w:sz="0" w:space="0" w:color="auto"/>
        <w:bottom w:val="none" w:sz="0" w:space="0" w:color="auto"/>
        <w:right w:val="none" w:sz="0" w:space="0" w:color="auto"/>
      </w:divBdr>
    </w:div>
    <w:div w:id="92672259">
      <w:bodyDiv w:val="1"/>
      <w:marLeft w:val="0"/>
      <w:marRight w:val="0"/>
      <w:marTop w:val="0"/>
      <w:marBottom w:val="0"/>
      <w:divBdr>
        <w:top w:val="none" w:sz="0" w:space="0" w:color="auto"/>
        <w:left w:val="none" w:sz="0" w:space="0" w:color="auto"/>
        <w:bottom w:val="none" w:sz="0" w:space="0" w:color="auto"/>
        <w:right w:val="none" w:sz="0" w:space="0" w:color="auto"/>
      </w:divBdr>
    </w:div>
    <w:div w:id="129254111">
      <w:bodyDiv w:val="1"/>
      <w:marLeft w:val="0"/>
      <w:marRight w:val="0"/>
      <w:marTop w:val="0"/>
      <w:marBottom w:val="0"/>
      <w:divBdr>
        <w:top w:val="none" w:sz="0" w:space="0" w:color="auto"/>
        <w:left w:val="none" w:sz="0" w:space="0" w:color="auto"/>
        <w:bottom w:val="none" w:sz="0" w:space="0" w:color="auto"/>
        <w:right w:val="none" w:sz="0" w:space="0" w:color="auto"/>
      </w:divBdr>
    </w:div>
    <w:div w:id="132256260">
      <w:bodyDiv w:val="1"/>
      <w:marLeft w:val="0"/>
      <w:marRight w:val="0"/>
      <w:marTop w:val="0"/>
      <w:marBottom w:val="0"/>
      <w:divBdr>
        <w:top w:val="none" w:sz="0" w:space="0" w:color="auto"/>
        <w:left w:val="none" w:sz="0" w:space="0" w:color="auto"/>
        <w:bottom w:val="none" w:sz="0" w:space="0" w:color="auto"/>
        <w:right w:val="none" w:sz="0" w:space="0" w:color="auto"/>
      </w:divBdr>
    </w:div>
    <w:div w:id="148982100">
      <w:bodyDiv w:val="1"/>
      <w:marLeft w:val="0"/>
      <w:marRight w:val="0"/>
      <w:marTop w:val="0"/>
      <w:marBottom w:val="0"/>
      <w:divBdr>
        <w:top w:val="none" w:sz="0" w:space="0" w:color="auto"/>
        <w:left w:val="none" w:sz="0" w:space="0" w:color="auto"/>
        <w:bottom w:val="none" w:sz="0" w:space="0" w:color="auto"/>
        <w:right w:val="none" w:sz="0" w:space="0" w:color="auto"/>
      </w:divBdr>
    </w:div>
    <w:div w:id="151604238">
      <w:bodyDiv w:val="1"/>
      <w:marLeft w:val="0"/>
      <w:marRight w:val="0"/>
      <w:marTop w:val="0"/>
      <w:marBottom w:val="0"/>
      <w:divBdr>
        <w:top w:val="none" w:sz="0" w:space="0" w:color="auto"/>
        <w:left w:val="none" w:sz="0" w:space="0" w:color="auto"/>
        <w:bottom w:val="none" w:sz="0" w:space="0" w:color="auto"/>
        <w:right w:val="none" w:sz="0" w:space="0" w:color="auto"/>
      </w:divBdr>
    </w:div>
    <w:div w:id="218521716">
      <w:bodyDiv w:val="1"/>
      <w:marLeft w:val="0"/>
      <w:marRight w:val="0"/>
      <w:marTop w:val="0"/>
      <w:marBottom w:val="0"/>
      <w:divBdr>
        <w:top w:val="none" w:sz="0" w:space="0" w:color="auto"/>
        <w:left w:val="none" w:sz="0" w:space="0" w:color="auto"/>
        <w:bottom w:val="none" w:sz="0" w:space="0" w:color="auto"/>
        <w:right w:val="none" w:sz="0" w:space="0" w:color="auto"/>
      </w:divBdr>
    </w:div>
    <w:div w:id="223369167">
      <w:bodyDiv w:val="1"/>
      <w:marLeft w:val="0"/>
      <w:marRight w:val="0"/>
      <w:marTop w:val="0"/>
      <w:marBottom w:val="0"/>
      <w:divBdr>
        <w:top w:val="none" w:sz="0" w:space="0" w:color="auto"/>
        <w:left w:val="none" w:sz="0" w:space="0" w:color="auto"/>
        <w:bottom w:val="none" w:sz="0" w:space="0" w:color="auto"/>
        <w:right w:val="none" w:sz="0" w:space="0" w:color="auto"/>
      </w:divBdr>
    </w:div>
    <w:div w:id="227037309">
      <w:bodyDiv w:val="1"/>
      <w:marLeft w:val="0"/>
      <w:marRight w:val="0"/>
      <w:marTop w:val="0"/>
      <w:marBottom w:val="0"/>
      <w:divBdr>
        <w:top w:val="none" w:sz="0" w:space="0" w:color="auto"/>
        <w:left w:val="none" w:sz="0" w:space="0" w:color="auto"/>
        <w:bottom w:val="none" w:sz="0" w:space="0" w:color="auto"/>
        <w:right w:val="none" w:sz="0" w:space="0" w:color="auto"/>
      </w:divBdr>
    </w:div>
    <w:div w:id="236983235">
      <w:bodyDiv w:val="1"/>
      <w:marLeft w:val="0"/>
      <w:marRight w:val="0"/>
      <w:marTop w:val="0"/>
      <w:marBottom w:val="0"/>
      <w:divBdr>
        <w:top w:val="none" w:sz="0" w:space="0" w:color="auto"/>
        <w:left w:val="none" w:sz="0" w:space="0" w:color="auto"/>
        <w:bottom w:val="none" w:sz="0" w:space="0" w:color="auto"/>
        <w:right w:val="none" w:sz="0" w:space="0" w:color="auto"/>
      </w:divBdr>
    </w:div>
    <w:div w:id="244807126">
      <w:bodyDiv w:val="1"/>
      <w:marLeft w:val="0"/>
      <w:marRight w:val="0"/>
      <w:marTop w:val="0"/>
      <w:marBottom w:val="0"/>
      <w:divBdr>
        <w:top w:val="none" w:sz="0" w:space="0" w:color="auto"/>
        <w:left w:val="none" w:sz="0" w:space="0" w:color="auto"/>
        <w:bottom w:val="none" w:sz="0" w:space="0" w:color="auto"/>
        <w:right w:val="none" w:sz="0" w:space="0" w:color="auto"/>
      </w:divBdr>
    </w:div>
    <w:div w:id="266893280">
      <w:bodyDiv w:val="1"/>
      <w:marLeft w:val="0"/>
      <w:marRight w:val="0"/>
      <w:marTop w:val="0"/>
      <w:marBottom w:val="0"/>
      <w:divBdr>
        <w:top w:val="none" w:sz="0" w:space="0" w:color="auto"/>
        <w:left w:val="none" w:sz="0" w:space="0" w:color="auto"/>
        <w:bottom w:val="none" w:sz="0" w:space="0" w:color="auto"/>
        <w:right w:val="none" w:sz="0" w:space="0" w:color="auto"/>
      </w:divBdr>
    </w:div>
    <w:div w:id="298998055">
      <w:bodyDiv w:val="1"/>
      <w:marLeft w:val="0"/>
      <w:marRight w:val="0"/>
      <w:marTop w:val="0"/>
      <w:marBottom w:val="0"/>
      <w:divBdr>
        <w:top w:val="none" w:sz="0" w:space="0" w:color="auto"/>
        <w:left w:val="none" w:sz="0" w:space="0" w:color="auto"/>
        <w:bottom w:val="none" w:sz="0" w:space="0" w:color="auto"/>
        <w:right w:val="none" w:sz="0" w:space="0" w:color="auto"/>
      </w:divBdr>
    </w:div>
    <w:div w:id="299070425">
      <w:bodyDiv w:val="1"/>
      <w:marLeft w:val="0"/>
      <w:marRight w:val="0"/>
      <w:marTop w:val="0"/>
      <w:marBottom w:val="0"/>
      <w:divBdr>
        <w:top w:val="none" w:sz="0" w:space="0" w:color="auto"/>
        <w:left w:val="none" w:sz="0" w:space="0" w:color="auto"/>
        <w:bottom w:val="none" w:sz="0" w:space="0" w:color="auto"/>
        <w:right w:val="none" w:sz="0" w:space="0" w:color="auto"/>
      </w:divBdr>
    </w:div>
    <w:div w:id="303973583">
      <w:bodyDiv w:val="1"/>
      <w:marLeft w:val="0"/>
      <w:marRight w:val="0"/>
      <w:marTop w:val="0"/>
      <w:marBottom w:val="0"/>
      <w:divBdr>
        <w:top w:val="none" w:sz="0" w:space="0" w:color="auto"/>
        <w:left w:val="none" w:sz="0" w:space="0" w:color="auto"/>
        <w:bottom w:val="none" w:sz="0" w:space="0" w:color="auto"/>
        <w:right w:val="none" w:sz="0" w:space="0" w:color="auto"/>
      </w:divBdr>
    </w:div>
    <w:div w:id="331839296">
      <w:bodyDiv w:val="1"/>
      <w:marLeft w:val="0"/>
      <w:marRight w:val="0"/>
      <w:marTop w:val="0"/>
      <w:marBottom w:val="0"/>
      <w:divBdr>
        <w:top w:val="none" w:sz="0" w:space="0" w:color="auto"/>
        <w:left w:val="none" w:sz="0" w:space="0" w:color="auto"/>
        <w:bottom w:val="none" w:sz="0" w:space="0" w:color="auto"/>
        <w:right w:val="none" w:sz="0" w:space="0" w:color="auto"/>
      </w:divBdr>
    </w:div>
    <w:div w:id="334503916">
      <w:bodyDiv w:val="1"/>
      <w:marLeft w:val="0"/>
      <w:marRight w:val="0"/>
      <w:marTop w:val="0"/>
      <w:marBottom w:val="0"/>
      <w:divBdr>
        <w:top w:val="none" w:sz="0" w:space="0" w:color="auto"/>
        <w:left w:val="none" w:sz="0" w:space="0" w:color="auto"/>
        <w:bottom w:val="none" w:sz="0" w:space="0" w:color="auto"/>
        <w:right w:val="none" w:sz="0" w:space="0" w:color="auto"/>
      </w:divBdr>
    </w:div>
    <w:div w:id="339508678">
      <w:bodyDiv w:val="1"/>
      <w:marLeft w:val="0"/>
      <w:marRight w:val="0"/>
      <w:marTop w:val="0"/>
      <w:marBottom w:val="0"/>
      <w:divBdr>
        <w:top w:val="none" w:sz="0" w:space="0" w:color="auto"/>
        <w:left w:val="none" w:sz="0" w:space="0" w:color="auto"/>
        <w:bottom w:val="none" w:sz="0" w:space="0" w:color="auto"/>
        <w:right w:val="none" w:sz="0" w:space="0" w:color="auto"/>
      </w:divBdr>
    </w:div>
    <w:div w:id="351230203">
      <w:bodyDiv w:val="1"/>
      <w:marLeft w:val="0"/>
      <w:marRight w:val="0"/>
      <w:marTop w:val="0"/>
      <w:marBottom w:val="0"/>
      <w:divBdr>
        <w:top w:val="none" w:sz="0" w:space="0" w:color="auto"/>
        <w:left w:val="none" w:sz="0" w:space="0" w:color="auto"/>
        <w:bottom w:val="none" w:sz="0" w:space="0" w:color="auto"/>
        <w:right w:val="none" w:sz="0" w:space="0" w:color="auto"/>
      </w:divBdr>
    </w:div>
    <w:div w:id="371538763">
      <w:bodyDiv w:val="1"/>
      <w:marLeft w:val="0"/>
      <w:marRight w:val="0"/>
      <w:marTop w:val="0"/>
      <w:marBottom w:val="0"/>
      <w:divBdr>
        <w:top w:val="none" w:sz="0" w:space="0" w:color="auto"/>
        <w:left w:val="none" w:sz="0" w:space="0" w:color="auto"/>
        <w:bottom w:val="none" w:sz="0" w:space="0" w:color="auto"/>
        <w:right w:val="none" w:sz="0" w:space="0" w:color="auto"/>
      </w:divBdr>
    </w:div>
    <w:div w:id="381750983">
      <w:bodyDiv w:val="1"/>
      <w:marLeft w:val="0"/>
      <w:marRight w:val="0"/>
      <w:marTop w:val="0"/>
      <w:marBottom w:val="0"/>
      <w:divBdr>
        <w:top w:val="none" w:sz="0" w:space="0" w:color="auto"/>
        <w:left w:val="none" w:sz="0" w:space="0" w:color="auto"/>
        <w:bottom w:val="none" w:sz="0" w:space="0" w:color="auto"/>
        <w:right w:val="none" w:sz="0" w:space="0" w:color="auto"/>
      </w:divBdr>
    </w:div>
    <w:div w:id="381755829">
      <w:bodyDiv w:val="1"/>
      <w:marLeft w:val="0"/>
      <w:marRight w:val="0"/>
      <w:marTop w:val="0"/>
      <w:marBottom w:val="0"/>
      <w:divBdr>
        <w:top w:val="none" w:sz="0" w:space="0" w:color="auto"/>
        <w:left w:val="none" w:sz="0" w:space="0" w:color="auto"/>
        <w:bottom w:val="none" w:sz="0" w:space="0" w:color="auto"/>
        <w:right w:val="none" w:sz="0" w:space="0" w:color="auto"/>
      </w:divBdr>
    </w:div>
    <w:div w:id="382484332">
      <w:bodyDiv w:val="1"/>
      <w:marLeft w:val="0"/>
      <w:marRight w:val="0"/>
      <w:marTop w:val="0"/>
      <w:marBottom w:val="0"/>
      <w:divBdr>
        <w:top w:val="none" w:sz="0" w:space="0" w:color="auto"/>
        <w:left w:val="none" w:sz="0" w:space="0" w:color="auto"/>
        <w:bottom w:val="none" w:sz="0" w:space="0" w:color="auto"/>
        <w:right w:val="none" w:sz="0" w:space="0" w:color="auto"/>
      </w:divBdr>
    </w:div>
    <w:div w:id="444931085">
      <w:bodyDiv w:val="1"/>
      <w:marLeft w:val="0"/>
      <w:marRight w:val="0"/>
      <w:marTop w:val="0"/>
      <w:marBottom w:val="0"/>
      <w:divBdr>
        <w:top w:val="none" w:sz="0" w:space="0" w:color="auto"/>
        <w:left w:val="none" w:sz="0" w:space="0" w:color="auto"/>
        <w:bottom w:val="none" w:sz="0" w:space="0" w:color="auto"/>
        <w:right w:val="none" w:sz="0" w:space="0" w:color="auto"/>
      </w:divBdr>
    </w:div>
    <w:div w:id="473643721">
      <w:bodyDiv w:val="1"/>
      <w:marLeft w:val="0"/>
      <w:marRight w:val="0"/>
      <w:marTop w:val="0"/>
      <w:marBottom w:val="0"/>
      <w:divBdr>
        <w:top w:val="none" w:sz="0" w:space="0" w:color="auto"/>
        <w:left w:val="none" w:sz="0" w:space="0" w:color="auto"/>
        <w:bottom w:val="none" w:sz="0" w:space="0" w:color="auto"/>
        <w:right w:val="none" w:sz="0" w:space="0" w:color="auto"/>
      </w:divBdr>
    </w:div>
    <w:div w:id="490607175">
      <w:bodyDiv w:val="1"/>
      <w:marLeft w:val="0"/>
      <w:marRight w:val="0"/>
      <w:marTop w:val="0"/>
      <w:marBottom w:val="0"/>
      <w:divBdr>
        <w:top w:val="none" w:sz="0" w:space="0" w:color="auto"/>
        <w:left w:val="none" w:sz="0" w:space="0" w:color="auto"/>
        <w:bottom w:val="none" w:sz="0" w:space="0" w:color="auto"/>
        <w:right w:val="none" w:sz="0" w:space="0" w:color="auto"/>
      </w:divBdr>
    </w:div>
    <w:div w:id="535891036">
      <w:bodyDiv w:val="1"/>
      <w:marLeft w:val="0"/>
      <w:marRight w:val="0"/>
      <w:marTop w:val="0"/>
      <w:marBottom w:val="0"/>
      <w:divBdr>
        <w:top w:val="none" w:sz="0" w:space="0" w:color="auto"/>
        <w:left w:val="none" w:sz="0" w:space="0" w:color="auto"/>
        <w:bottom w:val="none" w:sz="0" w:space="0" w:color="auto"/>
        <w:right w:val="none" w:sz="0" w:space="0" w:color="auto"/>
      </w:divBdr>
    </w:div>
    <w:div w:id="550270950">
      <w:bodyDiv w:val="1"/>
      <w:marLeft w:val="0"/>
      <w:marRight w:val="0"/>
      <w:marTop w:val="0"/>
      <w:marBottom w:val="0"/>
      <w:divBdr>
        <w:top w:val="none" w:sz="0" w:space="0" w:color="auto"/>
        <w:left w:val="none" w:sz="0" w:space="0" w:color="auto"/>
        <w:bottom w:val="none" w:sz="0" w:space="0" w:color="auto"/>
        <w:right w:val="none" w:sz="0" w:space="0" w:color="auto"/>
      </w:divBdr>
    </w:div>
    <w:div w:id="626202784">
      <w:bodyDiv w:val="1"/>
      <w:marLeft w:val="0"/>
      <w:marRight w:val="0"/>
      <w:marTop w:val="0"/>
      <w:marBottom w:val="0"/>
      <w:divBdr>
        <w:top w:val="none" w:sz="0" w:space="0" w:color="auto"/>
        <w:left w:val="none" w:sz="0" w:space="0" w:color="auto"/>
        <w:bottom w:val="none" w:sz="0" w:space="0" w:color="auto"/>
        <w:right w:val="none" w:sz="0" w:space="0" w:color="auto"/>
      </w:divBdr>
    </w:div>
    <w:div w:id="701244608">
      <w:bodyDiv w:val="1"/>
      <w:marLeft w:val="0"/>
      <w:marRight w:val="0"/>
      <w:marTop w:val="0"/>
      <w:marBottom w:val="0"/>
      <w:divBdr>
        <w:top w:val="none" w:sz="0" w:space="0" w:color="auto"/>
        <w:left w:val="none" w:sz="0" w:space="0" w:color="auto"/>
        <w:bottom w:val="none" w:sz="0" w:space="0" w:color="auto"/>
        <w:right w:val="none" w:sz="0" w:space="0" w:color="auto"/>
      </w:divBdr>
    </w:div>
    <w:div w:id="714042331">
      <w:bodyDiv w:val="1"/>
      <w:marLeft w:val="0"/>
      <w:marRight w:val="0"/>
      <w:marTop w:val="0"/>
      <w:marBottom w:val="0"/>
      <w:divBdr>
        <w:top w:val="none" w:sz="0" w:space="0" w:color="auto"/>
        <w:left w:val="none" w:sz="0" w:space="0" w:color="auto"/>
        <w:bottom w:val="none" w:sz="0" w:space="0" w:color="auto"/>
        <w:right w:val="none" w:sz="0" w:space="0" w:color="auto"/>
      </w:divBdr>
    </w:div>
    <w:div w:id="740636380">
      <w:bodyDiv w:val="1"/>
      <w:marLeft w:val="0"/>
      <w:marRight w:val="0"/>
      <w:marTop w:val="0"/>
      <w:marBottom w:val="0"/>
      <w:divBdr>
        <w:top w:val="none" w:sz="0" w:space="0" w:color="auto"/>
        <w:left w:val="none" w:sz="0" w:space="0" w:color="auto"/>
        <w:bottom w:val="none" w:sz="0" w:space="0" w:color="auto"/>
        <w:right w:val="none" w:sz="0" w:space="0" w:color="auto"/>
      </w:divBdr>
    </w:div>
    <w:div w:id="752748310">
      <w:bodyDiv w:val="1"/>
      <w:marLeft w:val="0"/>
      <w:marRight w:val="0"/>
      <w:marTop w:val="0"/>
      <w:marBottom w:val="0"/>
      <w:divBdr>
        <w:top w:val="none" w:sz="0" w:space="0" w:color="auto"/>
        <w:left w:val="none" w:sz="0" w:space="0" w:color="auto"/>
        <w:bottom w:val="none" w:sz="0" w:space="0" w:color="auto"/>
        <w:right w:val="none" w:sz="0" w:space="0" w:color="auto"/>
      </w:divBdr>
    </w:div>
    <w:div w:id="780806286">
      <w:bodyDiv w:val="1"/>
      <w:marLeft w:val="0"/>
      <w:marRight w:val="0"/>
      <w:marTop w:val="0"/>
      <w:marBottom w:val="0"/>
      <w:divBdr>
        <w:top w:val="none" w:sz="0" w:space="0" w:color="auto"/>
        <w:left w:val="none" w:sz="0" w:space="0" w:color="auto"/>
        <w:bottom w:val="none" w:sz="0" w:space="0" w:color="auto"/>
        <w:right w:val="none" w:sz="0" w:space="0" w:color="auto"/>
      </w:divBdr>
    </w:div>
    <w:div w:id="815604623">
      <w:bodyDiv w:val="1"/>
      <w:marLeft w:val="0"/>
      <w:marRight w:val="0"/>
      <w:marTop w:val="0"/>
      <w:marBottom w:val="0"/>
      <w:divBdr>
        <w:top w:val="none" w:sz="0" w:space="0" w:color="auto"/>
        <w:left w:val="none" w:sz="0" w:space="0" w:color="auto"/>
        <w:bottom w:val="none" w:sz="0" w:space="0" w:color="auto"/>
        <w:right w:val="none" w:sz="0" w:space="0" w:color="auto"/>
      </w:divBdr>
    </w:div>
    <w:div w:id="841509987">
      <w:bodyDiv w:val="1"/>
      <w:marLeft w:val="0"/>
      <w:marRight w:val="0"/>
      <w:marTop w:val="0"/>
      <w:marBottom w:val="0"/>
      <w:divBdr>
        <w:top w:val="none" w:sz="0" w:space="0" w:color="auto"/>
        <w:left w:val="none" w:sz="0" w:space="0" w:color="auto"/>
        <w:bottom w:val="none" w:sz="0" w:space="0" w:color="auto"/>
        <w:right w:val="none" w:sz="0" w:space="0" w:color="auto"/>
      </w:divBdr>
    </w:div>
    <w:div w:id="865871033">
      <w:bodyDiv w:val="1"/>
      <w:marLeft w:val="0"/>
      <w:marRight w:val="0"/>
      <w:marTop w:val="0"/>
      <w:marBottom w:val="0"/>
      <w:divBdr>
        <w:top w:val="none" w:sz="0" w:space="0" w:color="auto"/>
        <w:left w:val="none" w:sz="0" w:space="0" w:color="auto"/>
        <w:bottom w:val="none" w:sz="0" w:space="0" w:color="auto"/>
        <w:right w:val="none" w:sz="0" w:space="0" w:color="auto"/>
      </w:divBdr>
    </w:div>
    <w:div w:id="917516800">
      <w:bodyDiv w:val="1"/>
      <w:marLeft w:val="0"/>
      <w:marRight w:val="0"/>
      <w:marTop w:val="0"/>
      <w:marBottom w:val="0"/>
      <w:divBdr>
        <w:top w:val="none" w:sz="0" w:space="0" w:color="auto"/>
        <w:left w:val="none" w:sz="0" w:space="0" w:color="auto"/>
        <w:bottom w:val="none" w:sz="0" w:space="0" w:color="auto"/>
        <w:right w:val="none" w:sz="0" w:space="0" w:color="auto"/>
      </w:divBdr>
    </w:div>
    <w:div w:id="921522635">
      <w:bodyDiv w:val="1"/>
      <w:marLeft w:val="0"/>
      <w:marRight w:val="0"/>
      <w:marTop w:val="0"/>
      <w:marBottom w:val="0"/>
      <w:divBdr>
        <w:top w:val="none" w:sz="0" w:space="0" w:color="auto"/>
        <w:left w:val="none" w:sz="0" w:space="0" w:color="auto"/>
        <w:bottom w:val="none" w:sz="0" w:space="0" w:color="auto"/>
        <w:right w:val="none" w:sz="0" w:space="0" w:color="auto"/>
      </w:divBdr>
    </w:div>
    <w:div w:id="944771495">
      <w:bodyDiv w:val="1"/>
      <w:marLeft w:val="0"/>
      <w:marRight w:val="0"/>
      <w:marTop w:val="0"/>
      <w:marBottom w:val="0"/>
      <w:divBdr>
        <w:top w:val="none" w:sz="0" w:space="0" w:color="auto"/>
        <w:left w:val="none" w:sz="0" w:space="0" w:color="auto"/>
        <w:bottom w:val="none" w:sz="0" w:space="0" w:color="auto"/>
        <w:right w:val="none" w:sz="0" w:space="0" w:color="auto"/>
      </w:divBdr>
    </w:div>
    <w:div w:id="968900508">
      <w:bodyDiv w:val="1"/>
      <w:marLeft w:val="0"/>
      <w:marRight w:val="0"/>
      <w:marTop w:val="0"/>
      <w:marBottom w:val="0"/>
      <w:divBdr>
        <w:top w:val="none" w:sz="0" w:space="0" w:color="auto"/>
        <w:left w:val="none" w:sz="0" w:space="0" w:color="auto"/>
        <w:bottom w:val="none" w:sz="0" w:space="0" w:color="auto"/>
        <w:right w:val="none" w:sz="0" w:space="0" w:color="auto"/>
      </w:divBdr>
    </w:div>
    <w:div w:id="1032002961">
      <w:bodyDiv w:val="1"/>
      <w:marLeft w:val="0"/>
      <w:marRight w:val="0"/>
      <w:marTop w:val="0"/>
      <w:marBottom w:val="0"/>
      <w:divBdr>
        <w:top w:val="none" w:sz="0" w:space="0" w:color="auto"/>
        <w:left w:val="none" w:sz="0" w:space="0" w:color="auto"/>
        <w:bottom w:val="none" w:sz="0" w:space="0" w:color="auto"/>
        <w:right w:val="none" w:sz="0" w:space="0" w:color="auto"/>
      </w:divBdr>
    </w:div>
    <w:div w:id="1052311797">
      <w:bodyDiv w:val="1"/>
      <w:marLeft w:val="0"/>
      <w:marRight w:val="0"/>
      <w:marTop w:val="0"/>
      <w:marBottom w:val="0"/>
      <w:divBdr>
        <w:top w:val="none" w:sz="0" w:space="0" w:color="auto"/>
        <w:left w:val="none" w:sz="0" w:space="0" w:color="auto"/>
        <w:bottom w:val="none" w:sz="0" w:space="0" w:color="auto"/>
        <w:right w:val="none" w:sz="0" w:space="0" w:color="auto"/>
      </w:divBdr>
    </w:div>
    <w:div w:id="1074005938">
      <w:bodyDiv w:val="1"/>
      <w:marLeft w:val="0"/>
      <w:marRight w:val="0"/>
      <w:marTop w:val="0"/>
      <w:marBottom w:val="0"/>
      <w:divBdr>
        <w:top w:val="none" w:sz="0" w:space="0" w:color="auto"/>
        <w:left w:val="none" w:sz="0" w:space="0" w:color="auto"/>
        <w:bottom w:val="none" w:sz="0" w:space="0" w:color="auto"/>
        <w:right w:val="none" w:sz="0" w:space="0" w:color="auto"/>
      </w:divBdr>
    </w:div>
    <w:div w:id="1077704602">
      <w:bodyDiv w:val="1"/>
      <w:marLeft w:val="0"/>
      <w:marRight w:val="0"/>
      <w:marTop w:val="0"/>
      <w:marBottom w:val="0"/>
      <w:divBdr>
        <w:top w:val="none" w:sz="0" w:space="0" w:color="auto"/>
        <w:left w:val="none" w:sz="0" w:space="0" w:color="auto"/>
        <w:bottom w:val="none" w:sz="0" w:space="0" w:color="auto"/>
        <w:right w:val="none" w:sz="0" w:space="0" w:color="auto"/>
      </w:divBdr>
    </w:div>
    <w:div w:id="1129130862">
      <w:bodyDiv w:val="1"/>
      <w:marLeft w:val="0"/>
      <w:marRight w:val="0"/>
      <w:marTop w:val="0"/>
      <w:marBottom w:val="0"/>
      <w:divBdr>
        <w:top w:val="none" w:sz="0" w:space="0" w:color="auto"/>
        <w:left w:val="none" w:sz="0" w:space="0" w:color="auto"/>
        <w:bottom w:val="none" w:sz="0" w:space="0" w:color="auto"/>
        <w:right w:val="none" w:sz="0" w:space="0" w:color="auto"/>
      </w:divBdr>
    </w:div>
    <w:div w:id="1133399837">
      <w:bodyDiv w:val="1"/>
      <w:marLeft w:val="0"/>
      <w:marRight w:val="0"/>
      <w:marTop w:val="0"/>
      <w:marBottom w:val="0"/>
      <w:divBdr>
        <w:top w:val="none" w:sz="0" w:space="0" w:color="auto"/>
        <w:left w:val="none" w:sz="0" w:space="0" w:color="auto"/>
        <w:bottom w:val="none" w:sz="0" w:space="0" w:color="auto"/>
        <w:right w:val="none" w:sz="0" w:space="0" w:color="auto"/>
      </w:divBdr>
    </w:div>
    <w:div w:id="1152478069">
      <w:bodyDiv w:val="1"/>
      <w:marLeft w:val="0"/>
      <w:marRight w:val="0"/>
      <w:marTop w:val="0"/>
      <w:marBottom w:val="0"/>
      <w:divBdr>
        <w:top w:val="none" w:sz="0" w:space="0" w:color="auto"/>
        <w:left w:val="none" w:sz="0" w:space="0" w:color="auto"/>
        <w:bottom w:val="none" w:sz="0" w:space="0" w:color="auto"/>
        <w:right w:val="none" w:sz="0" w:space="0" w:color="auto"/>
      </w:divBdr>
    </w:div>
    <w:div w:id="1177159412">
      <w:bodyDiv w:val="1"/>
      <w:marLeft w:val="0"/>
      <w:marRight w:val="0"/>
      <w:marTop w:val="0"/>
      <w:marBottom w:val="0"/>
      <w:divBdr>
        <w:top w:val="none" w:sz="0" w:space="0" w:color="auto"/>
        <w:left w:val="none" w:sz="0" w:space="0" w:color="auto"/>
        <w:bottom w:val="none" w:sz="0" w:space="0" w:color="auto"/>
        <w:right w:val="none" w:sz="0" w:space="0" w:color="auto"/>
      </w:divBdr>
    </w:div>
    <w:div w:id="1182361035">
      <w:bodyDiv w:val="1"/>
      <w:marLeft w:val="0"/>
      <w:marRight w:val="0"/>
      <w:marTop w:val="0"/>
      <w:marBottom w:val="0"/>
      <w:divBdr>
        <w:top w:val="none" w:sz="0" w:space="0" w:color="auto"/>
        <w:left w:val="none" w:sz="0" w:space="0" w:color="auto"/>
        <w:bottom w:val="none" w:sz="0" w:space="0" w:color="auto"/>
        <w:right w:val="none" w:sz="0" w:space="0" w:color="auto"/>
      </w:divBdr>
    </w:div>
    <w:div w:id="1185630909">
      <w:bodyDiv w:val="1"/>
      <w:marLeft w:val="0"/>
      <w:marRight w:val="0"/>
      <w:marTop w:val="0"/>
      <w:marBottom w:val="0"/>
      <w:divBdr>
        <w:top w:val="none" w:sz="0" w:space="0" w:color="auto"/>
        <w:left w:val="none" w:sz="0" w:space="0" w:color="auto"/>
        <w:bottom w:val="none" w:sz="0" w:space="0" w:color="auto"/>
        <w:right w:val="none" w:sz="0" w:space="0" w:color="auto"/>
      </w:divBdr>
    </w:div>
    <w:div w:id="1205287741">
      <w:bodyDiv w:val="1"/>
      <w:marLeft w:val="0"/>
      <w:marRight w:val="0"/>
      <w:marTop w:val="0"/>
      <w:marBottom w:val="0"/>
      <w:divBdr>
        <w:top w:val="none" w:sz="0" w:space="0" w:color="auto"/>
        <w:left w:val="none" w:sz="0" w:space="0" w:color="auto"/>
        <w:bottom w:val="none" w:sz="0" w:space="0" w:color="auto"/>
        <w:right w:val="none" w:sz="0" w:space="0" w:color="auto"/>
      </w:divBdr>
    </w:div>
    <w:div w:id="1214003145">
      <w:bodyDiv w:val="1"/>
      <w:marLeft w:val="0"/>
      <w:marRight w:val="0"/>
      <w:marTop w:val="0"/>
      <w:marBottom w:val="0"/>
      <w:divBdr>
        <w:top w:val="none" w:sz="0" w:space="0" w:color="auto"/>
        <w:left w:val="none" w:sz="0" w:space="0" w:color="auto"/>
        <w:bottom w:val="none" w:sz="0" w:space="0" w:color="auto"/>
        <w:right w:val="none" w:sz="0" w:space="0" w:color="auto"/>
      </w:divBdr>
    </w:div>
    <w:div w:id="1265501569">
      <w:bodyDiv w:val="1"/>
      <w:marLeft w:val="0"/>
      <w:marRight w:val="0"/>
      <w:marTop w:val="0"/>
      <w:marBottom w:val="0"/>
      <w:divBdr>
        <w:top w:val="none" w:sz="0" w:space="0" w:color="auto"/>
        <w:left w:val="none" w:sz="0" w:space="0" w:color="auto"/>
        <w:bottom w:val="none" w:sz="0" w:space="0" w:color="auto"/>
        <w:right w:val="none" w:sz="0" w:space="0" w:color="auto"/>
      </w:divBdr>
    </w:div>
    <w:div w:id="1278221542">
      <w:bodyDiv w:val="1"/>
      <w:marLeft w:val="0"/>
      <w:marRight w:val="0"/>
      <w:marTop w:val="0"/>
      <w:marBottom w:val="0"/>
      <w:divBdr>
        <w:top w:val="none" w:sz="0" w:space="0" w:color="auto"/>
        <w:left w:val="none" w:sz="0" w:space="0" w:color="auto"/>
        <w:bottom w:val="none" w:sz="0" w:space="0" w:color="auto"/>
        <w:right w:val="none" w:sz="0" w:space="0" w:color="auto"/>
      </w:divBdr>
    </w:div>
    <w:div w:id="1295598723">
      <w:bodyDiv w:val="1"/>
      <w:marLeft w:val="0"/>
      <w:marRight w:val="0"/>
      <w:marTop w:val="0"/>
      <w:marBottom w:val="0"/>
      <w:divBdr>
        <w:top w:val="none" w:sz="0" w:space="0" w:color="auto"/>
        <w:left w:val="none" w:sz="0" w:space="0" w:color="auto"/>
        <w:bottom w:val="none" w:sz="0" w:space="0" w:color="auto"/>
        <w:right w:val="none" w:sz="0" w:space="0" w:color="auto"/>
      </w:divBdr>
    </w:div>
    <w:div w:id="1336497131">
      <w:bodyDiv w:val="1"/>
      <w:marLeft w:val="0"/>
      <w:marRight w:val="0"/>
      <w:marTop w:val="0"/>
      <w:marBottom w:val="0"/>
      <w:divBdr>
        <w:top w:val="none" w:sz="0" w:space="0" w:color="auto"/>
        <w:left w:val="none" w:sz="0" w:space="0" w:color="auto"/>
        <w:bottom w:val="none" w:sz="0" w:space="0" w:color="auto"/>
        <w:right w:val="none" w:sz="0" w:space="0" w:color="auto"/>
      </w:divBdr>
    </w:div>
    <w:div w:id="1337029051">
      <w:bodyDiv w:val="1"/>
      <w:marLeft w:val="0"/>
      <w:marRight w:val="0"/>
      <w:marTop w:val="0"/>
      <w:marBottom w:val="0"/>
      <w:divBdr>
        <w:top w:val="none" w:sz="0" w:space="0" w:color="auto"/>
        <w:left w:val="none" w:sz="0" w:space="0" w:color="auto"/>
        <w:bottom w:val="none" w:sz="0" w:space="0" w:color="auto"/>
        <w:right w:val="none" w:sz="0" w:space="0" w:color="auto"/>
      </w:divBdr>
    </w:div>
    <w:div w:id="1385712428">
      <w:bodyDiv w:val="1"/>
      <w:marLeft w:val="0"/>
      <w:marRight w:val="0"/>
      <w:marTop w:val="0"/>
      <w:marBottom w:val="0"/>
      <w:divBdr>
        <w:top w:val="none" w:sz="0" w:space="0" w:color="auto"/>
        <w:left w:val="none" w:sz="0" w:space="0" w:color="auto"/>
        <w:bottom w:val="none" w:sz="0" w:space="0" w:color="auto"/>
        <w:right w:val="none" w:sz="0" w:space="0" w:color="auto"/>
      </w:divBdr>
    </w:div>
    <w:div w:id="1417553157">
      <w:bodyDiv w:val="1"/>
      <w:marLeft w:val="0"/>
      <w:marRight w:val="0"/>
      <w:marTop w:val="0"/>
      <w:marBottom w:val="0"/>
      <w:divBdr>
        <w:top w:val="none" w:sz="0" w:space="0" w:color="auto"/>
        <w:left w:val="none" w:sz="0" w:space="0" w:color="auto"/>
        <w:bottom w:val="none" w:sz="0" w:space="0" w:color="auto"/>
        <w:right w:val="none" w:sz="0" w:space="0" w:color="auto"/>
      </w:divBdr>
    </w:div>
    <w:div w:id="1431117785">
      <w:bodyDiv w:val="1"/>
      <w:marLeft w:val="0"/>
      <w:marRight w:val="0"/>
      <w:marTop w:val="0"/>
      <w:marBottom w:val="0"/>
      <w:divBdr>
        <w:top w:val="none" w:sz="0" w:space="0" w:color="auto"/>
        <w:left w:val="none" w:sz="0" w:space="0" w:color="auto"/>
        <w:bottom w:val="none" w:sz="0" w:space="0" w:color="auto"/>
        <w:right w:val="none" w:sz="0" w:space="0" w:color="auto"/>
      </w:divBdr>
    </w:div>
    <w:div w:id="1479805568">
      <w:bodyDiv w:val="1"/>
      <w:marLeft w:val="0"/>
      <w:marRight w:val="0"/>
      <w:marTop w:val="0"/>
      <w:marBottom w:val="0"/>
      <w:divBdr>
        <w:top w:val="none" w:sz="0" w:space="0" w:color="auto"/>
        <w:left w:val="none" w:sz="0" w:space="0" w:color="auto"/>
        <w:bottom w:val="none" w:sz="0" w:space="0" w:color="auto"/>
        <w:right w:val="none" w:sz="0" w:space="0" w:color="auto"/>
      </w:divBdr>
    </w:div>
    <w:div w:id="1492596930">
      <w:bodyDiv w:val="1"/>
      <w:marLeft w:val="0"/>
      <w:marRight w:val="0"/>
      <w:marTop w:val="0"/>
      <w:marBottom w:val="0"/>
      <w:divBdr>
        <w:top w:val="none" w:sz="0" w:space="0" w:color="auto"/>
        <w:left w:val="none" w:sz="0" w:space="0" w:color="auto"/>
        <w:bottom w:val="none" w:sz="0" w:space="0" w:color="auto"/>
        <w:right w:val="none" w:sz="0" w:space="0" w:color="auto"/>
      </w:divBdr>
    </w:div>
    <w:div w:id="1507086600">
      <w:bodyDiv w:val="1"/>
      <w:marLeft w:val="0"/>
      <w:marRight w:val="0"/>
      <w:marTop w:val="0"/>
      <w:marBottom w:val="0"/>
      <w:divBdr>
        <w:top w:val="none" w:sz="0" w:space="0" w:color="auto"/>
        <w:left w:val="none" w:sz="0" w:space="0" w:color="auto"/>
        <w:bottom w:val="none" w:sz="0" w:space="0" w:color="auto"/>
        <w:right w:val="none" w:sz="0" w:space="0" w:color="auto"/>
      </w:divBdr>
    </w:div>
    <w:div w:id="1525509864">
      <w:bodyDiv w:val="1"/>
      <w:marLeft w:val="0"/>
      <w:marRight w:val="0"/>
      <w:marTop w:val="0"/>
      <w:marBottom w:val="0"/>
      <w:divBdr>
        <w:top w:val="none" w:sz="0" w:space="0" w:color="auto"/>
        <w:left w:val="none" w:sz="0" w:space="0" w:color="auto"/>
        <w:bottom w:val="none" w:sz="0" w:space="0" w:color="auto"/>
        <w:right w:val="none" w:sz="0" w:space="0" w:color="auto"/>
      </w:divBdr>
    </w:div>
    <w:div w:id="1526945729">
      <w:bodyDiv w:val="1"/>
      <w:marLeft w:val="0"/>
      <w:marRight w:val="0"/>
      <w:marTop w:val="0"/>
      <w:marBottom w:val="0"/>
      <w:divBdr>
        <w:top w:val="none" w:sz="0" w:space="0" w:color="auto"/>
        <w:left w:val="none" w:sz="0" w:space="0" w:color="auto"/>
        <w:bottom w:val="none" w:sz="0" w:space="0" w:color="auto"/>
        <w:right w:val="none" w:sz="0" w:space="0" w:color="auto"/>
      </w:divBdr>
    </w:div>
    <w:div w:id="1535077737">
      <w:bodyDiv w:val="1"/>
      <w:marLeft w:val="0"/>
      <w:marRight w:val="0"/>
      <w:marTop w:val="0"/>
      <w:marBottom w:val="0"/>
      <w:divBdr>
        <w:top w:val="none" w:sz="0" w:space="0" w:color="auto"/>
        <w:left w:val="none" w:sz="0" w:space="0" w:color="auto"/>
        <w:bottom w:val="none" w:sz="0" w:space="0" w:color="auto"/>
        <w:right w:val="none" w:sz="0" w:space="0" w:color="auto"/>
      </w:divBdr>
    </w:div>
    <w:div w:id="1584993634">
      <w:bodyDiv w:val="1"/>
      <w:marLeft w:val="0"/>
      <w:marRight w:val="0"/>
      <w:marTop w:val="0"/>
      <w:marBottom w:val="0"/>
      <w:divBdr>
        <w:top w:val="none" w:sz="0" w:space="0" w:color="auto"/>
        <w:left w:val="none" w:sz="0" w:space="0" w:color="auto"/>
        <w:bottom w:val="none" w:sz="0" w:space="0" w:color="auto"/>
        <w:right w:val="none" w:sz="0" w:space="0" w:color="auto"/>
      </w:divBdr>
    </w:div>
    <w:div w:id="1585988229">
      <w:bodyDiv w:val="1"/>
      <w:marLeft w:val="0"/>
      <w:marRight w:val="0"/>
      <w:marTop w:val="0"/>
      <w:marBottom w:val="0"/>
      <w:divBdr>
        <w:top w:val="none" w:sz="0" w:space="0" w:color="auto"/>
        <w:left w:val="none" w:sz="0" w:space="0" w:color="auto"/>
        <w:bottom w:val="none" w:sz="0" w:space="0" w:color="auto"/>
        <w:right w:val="none" w:sz="0" w:space="0" w:color="auto"/>
      </w:divBdr>
    </w:div>
    <w:div w:id="1625690883">
      <w:bodyDiv w:val="1"/>
      <w:marLeft w:val="0"/>
      <w:marRight w:val="0"/>
      <w:marTop w:val="0"/>
      <w:marBottom w:val="0"/>
      <w:divBdr>
        <w:top w:val="none" w:sz="0" w:space="0" w:color="auto"/>
        <w:left w:val="none" w:sz="0" w:space="0" w:color="auto"/>
        <w:bottom w:val="none" w:sz="0" w:space="0" w:color="auto"/>
        <w:right w:val="none" w:sz="0" w:space="0" w:color="auto"/>
      </w:divBdr>
    </w:div>
    <w:div w:id="1649749510">
      <w:bodyDiv w:val="1"/>
      <w:marLeft w:val="0"/>
      <w:marRight w:val="0"/>
      <w:marTop w:val="0"/>
      <w:marBottom w:val="0"/>
      <w:divBdr>
        <w:top w:val="none" w:sz="0" w:space="0" w:color="auto"/>
        <w:left w:val="none" w:sz="0" w:space="0" w:color="auto"/>
        <w:bottom w:val="none" w:sz="0" w:space="0" w:color="auto"/>
        <w:right w:val="none" w:sz="0" w:space="0" w:color="auto"/>
      </w:divBdr>
    </w:div>
    <w:div w:id="1668708346">
      <w:bodyDiv w:val="1"/>
      <w:marLeft w:val="0"/>
      <w:marRight w:val="0"/>
      <w:marTop w:val="0"/>
      <w:marBottom w:val="0"/>
      <w:divBdr>
        <w:top w:val="none" w:sz="0" w:space="0" w:color="auto"/>
        <w:left w:val="none" w:sz="0" w:space="0" w:color="auto"/>
        <w:bottom w:val="none" w:sz="0" w:space="0" w:color="auto"/>
        <w:right w:val="none" w:sz="0" w:space="0" w:color="auto"/>
      </w:divBdr>
    </w:div>
    <w:div w:id="1673875370">
      <w:bodyDiv w:val="1"/>
      <w:marLeft w:val="0"/>
      <w:marRight w:val="0"/>
      <w:marTop w:val="0"/>
      <w:marBottom w:val="0"/>
      <w:divBdr>
        <w:top w:val="none" w:sz="0" w:space="0" w:color="auto"/>
        <w:left w:val="none" w:sz="0" w:space="0" w:color="auto"/>
        <w:bottom w:val="none" w:sz="0" w:space="0" w:color="auto"/>
        <w:right w:val="none" w:sz="0" w:space="0" w:color="auto"/>
      </w:divBdr>
    </w:div>
    <w:div w:id="1719164577">
      <w:bodyDiv w:val="1"/>
      <w:marLeft w:val="0"/>
      <w:marRight w:val="0"/>
      <w:marTop w:val="0"/>
      <w:marBottom w:val="0"/>
      <w:divBdr>
        <w:top w:val="none" w:sz="0" w:space="0" w:color="auto"/>
        <w:left w:val="none" w:sz="0" w:space="0" w:color="auto"/>
        <w:bottom w:val="none" w:sz="0" w:space="0" w:color="auto"/>
        <w:right w:val="none" w:sz="0" w:space="0" w:color="auto"/>
      </w:divBdr>
    </w:div>
    <w:div w:id="1735275046">
      <w:bodyDiv w:val="1"/>
      <w:marLeft w:val="0"/>
      <w:marRight w:val="0"/>
      <w:marTop w:val="0"/>
      <w:marBottom w:val="0"/>
      <w:divBdr>
        <w:top w:val="none" w:sz="0" w:space="0" w:color="auto"/>
        <w:left w:val="none" w:sz="0" w:space="0" w:color="auto"/>
        <w:bottom w:val="none" w:sz="0" w:space="0" w:color="auto"/>
        <w:right w:val="none" w:sz="0" w:space="0" w:color="auto"/>
      </w:divBdr>
    </w:div>
    <w:div w:id="1778524469">
      <w:bodyDiv w:val="1"/>
      <w:marLeft w:val="0"/>
      <w:marRight w:val="0"/>
      <w:marTop w:val="0"/>
      <w:marBottom w:val="0"/>
      <w:divBdr>
        <w:top w:val="none" w:sz="0" w:space="0" w:color="auto"/>
        <w:left w:val="none" w:sz="0" w:space="0" w:color="auto"/>
        <w:bottom w:val="none" w:sz="0" w:space="0" w:color="auto"/>
        <w:right w:val="none" w:sz="0" w:space="0" w:color="auto"/>
      </w:divBdr>
    </w:div>
    <w:div w:id="1795362857">
      <w:bodyDiv w:val="1"/>
      <w:marLeft w:val="0"/>
      <w:marRight w:val="0"/>
      <w:marTop w:val="0"/>
      <w:marBottom w:val="0"/>
      <w:divBdr>
        <w:top w:val="none" w:sz="0" w:space="0" w:color="auto"/>
        <w:left w:val="none" w:sz="0" w:space="0" w:color="auto"/>
        <w:bottom w:val="none" w:sz="0" w:space="0" w:color="auto"/>
        <w:right w:val="none" w:sz="0" w:space="0" w:color="auto"/>
      </w:divBdr>
    </w:div>
    <w:div w:id="1802117585">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74073132">
      <w:bodyDiv w:val="1"/>
      <w:marLeft w:val="0"/>
      <w:marRight w:val="0"/>
      <w:marTop w:val="0"/>
      <w:marBottom w:val="0"/>
      <w:divBdr>
        <w:top w:val="none" w:sz="0" w:space="0" w:color="auto"/>
        <w:left w:val="none" w:sz="0" w:space="0" w:color="auto"/>
        <w:bottom w:val="none" w:sz="0" w:space="0" w:color="auto"/>
        <w:right w:val="none" w:sz="0" w:space="0" w:color="auto"/>
      </w:divBdr>
    </w:div>
    <w:div w:id="1876968963">
      <w:bodyDiv w:val="1"/>
      <w:marLeft w:val="0"/>
      <w:marRight w:val="0"/>
      <w:marTop w:val="0"/>
      <w:marBottom w:val="0"/>
      <w:divBdr>
        <w:top w:val="none" w:sz="0" w:space="0" w:color="auto"/>
        <w:left w:val="none" w:sz="0" w:space="0" w:color="auto"/>
        <w:bottom w:val="none" w:sz="0" w:space="0" w:color="auto"/>
        <w:right w:val="none" w:sz="0" w:space="0" w:color="auto"/>
      </w:divBdr>
    </w:div>
    <w:div w:id="1889679594">
      <w:bodyDiv w:val="1"/>
      <w:marLeft w:val="0"/>
      <w:marRight w:val="0"/>
      <w:marTop w:val="0"/>
      <w:marBottom w:val="0"/>
      <w:divBdr>
        <w:top w:val="none" w:sz="0" w:space="0" w:color="auto"/>
        <w:left w:val="none" w:sz="0" w:space="0" w:color="auto"/>
        <w:bottom w:val="none" w:sz="0" w:space="0" w:color="auto"/>
        <w:right w:val="none" w:sz="0" w:space="0" w:color="auto"/>
      </w:divBdr>
    </w:div>
    <w:div w:id="1895004068">
      <w:bodyDiv w:val="1"/>
      <w:marLeft w:val="0"/>
      <w:marRight w:val="0"/>
      <w:marTop w:val="0"/>
      <w:marBottom w:val="0"/>
      <w:divBdr>
        <w:top w:val="none" w:sz="0" w:space="0" w:color="auto"/>
        <w:left w:val="none" w:sz="0" w:space="0" w:color="auto"/>
        <w:bottom w:val="none" w:sz="0" w:space="0" w:color="auto"/>
        <w:right w:val="none" w:sz="0" w:space="0" w:color="auto"/>
      </w:divBdr>
    </w:div>
    <w:div w:id="1913007124">
      <w:bodyDiv w:val="1"/>
      <w:marLeft w:val="0"/>
      <w:marRight w:val="0"/>
      <w:marTop w:val="0"/>
      <w:marBottom w:val="0"/>
      <w:divBdr>
        <w:top w:val="none" w:sz="0" w:space="0" w:color="auto"/>
        <w:left w:val="none" w:sz="0" w:space="0" w:color="auto"/>
        <w:bottom w:val="none" w:sz="0" w:space="0" w:color="auto"/>
        <w:right w:val="none" w:sz="0" w:space="0" w:color="auto"/>
      </w:divBdr>
    </w:div>
    <w:div w:id="1938832107">
      <w:bodyDiv w:val="1"/>
      <w:marLeft w:val="0"/>
      <w:marRight w:val="0"/>
      <w:marTop w:val="0"/>
      <w:marBottom w:val="0"/>
      <w:divBdr>
        <w:top w:val="none" w:sz="0" w:space="0" w:color="auto"/>
        <w:left w:val="none" w:sz="0" w:space="0" w:color="auto"/>
        <w:bottom w:val="none" w:sz="0" w:space="0" w:color="auto"/>
        <w:right w:val="none" w:sz="0" w:space="0" w:color="auto"/>
      </w:divBdr>
    </w:div>
    <w:div w:id="1942100899">
      <w:bodyDiv w:val="1"/>
      <w:marLeft w:val="0"/>
      <w:marRight w:val="0"/>
      <w:marTop w:val="0"/>
      <w:marBottom w:val="0"/>
      <w:divBdr>
        <w:top w:val="none" w:sz="0" w:space="0" w:color="auto"/>
        <w:left w:val="none" w:sz="0" w:space="0" w:color="auto"/>
        <w:bottom w:val="none" w:sz="0" w:space="0" w:color="auto"/>
        <w:right w:val="none" w:sz="0" w:space="0" w:color="auto"/>
      </w:divBdr>
    </w:div>
    <w:div w:id="1947030919">
      <w:bodyDiv w:val="1"/>
      <w:marLeft w:val="0"/>
      <w:marRight w:val="0"/>
      <w:marTop w:val="0"/>
      <w:marBottom w:val="0"/>
      <w:divBdr>
        <w:top w:val="none" w:sz="0" w:space="0" w:color="auto"/>
        <w:left w:val="none" w:sz="0" w:space="0" w:color="auto"/>
        <w:bottom w:val="none" w:sz="0" w:space="0" w:color="auto"/>
        <w:right w:val="none" w:sz="0" w:space="0" w:color="auto"/>
      </w:divBdr>
    </w:div>
    <w:div w:id="1989045523">
      <w:bodyDiv w:val="1"/>
      <w:marLeft w:val="0"/>
      <w:marRight w:val="0"/>
      <w:marTop w:val="0"/>
      <w:marBottom w:val="0"/>
      <w:divBdr>
        <w:top w:val="none" w:sz="0" w:space="0" w:color="auto"/>
        <w:left w:val="none" w:sz="0" w:space="0" w:color="auto"/>
        <w:bottom w:val="none" w:sz="0" w:space="0" w:color="auto"/>
        <w:right w:val="none" w:sz="0" w:space="0" w:color="auto"/>
      </w:divBdr>
    </w:div>
    <w:div w:id="1997759877">
      <w:bodyDiv w:val="1"/>
      <w:marLeft w:val="0"/>
      <w:marRight w:val="0"/>
      <w:marTop w:val="0"/>
      <w:marBottom w:val="0"/>
      <w:divBdr>
        <w:top w:val="none" w:sz="0" w:space="0" w:color="auto"/>
        <w:left w:val="none" w:sz="0" w:space="0" w:color="auto"/>
        <w:bottom w:val="none" w:sz="0" w:space="0" w:color="auto"/>
        <w:right w:val="none" w:sz="0" w:space="0" w:color="auto"/>
      </w:divBdr>
    </w:div>
    <w:div w:id="2005434056">
      <w:bodyDiv w:val="1"/>
      <w:marLeft w:val="0"/>
      <w:marRight w:val="0"/>
      <w:marTop w:val="0"/>
      <w:marBottom w:val="0"/>
      <w:divBdr>
        <w:top w:val="none" w:sz="0" w:space="0" w:color="auto"/>
        <w:left w:val="none" w:sz="0" w:space="0" w:color="auto"/>
        <w:bottom w:val="none" w:sz="0" w:space="0" w:color="auto"/>
        <w:right w:val="none" w:sz="0" w:space="0" w:color="auto"/>
      </w:divBdr>
    </w:div>
    <w:div w:id="2031684360">
      <w:bodyDiv w:val="1"/>
      <w:marLeft w:val="0"/>
      <w:marRight w:val="0"/>
      <w:marTop w:val="0"/>
      <w:marBottom w:val="0"/>
      <w:divBdr>
        <w:top w:val="none" w:sz="0" w:space="0" w:color="auto"/>
        <w:left w:val="none" w:sz="0" w:space="0" w:color="auto"/>
        <w:bottom w:val="none" w:sz="0" w:space="0" w:color="auto"/>
        <w:right w:val="none" w:sz="0" w:space="0" w:color="auto"/>
      </w:divBdr>
    </w:div>
    <w:div w:id="2040928867">
      <w:bodyDiv w:val="1"/>
      <w:marLeft w:val="0"/>
      <w:marRight w:val="0"/>
      <w:marTop w:val="0"/>
      <w:marBottom w:val="0"/>
      <w:divBdr>
        <w:top w:val="none" w:sz="0" w:space="0" w:color="auto"/>
        <w:left w:val="none" w:sz="0" w:space="0" w:color="auto"/>
        <w:bottom w:val="none" w:sz="0" w:space="0" w:color="auto"/>
        <w:right w:val="none" w:sz="0" w:space="0" w:color="auto"/>
      </w:divBdr>
    </w:div>
    <w:div w:id="2041323522">
      <w:bodyDiv w:val="1"/>
      <w:marLeft w:val="0"/>
      <w:marRight w:val="0"/>
      <w:marTop w:val="0"/>
      <w:marBottom w:val="0"/>
      <w:divBdr>
        <w:top w:val="none" w:sz="0" w:space="0" w:color="auto"/>
        <w:left w:val="none" w:sz="0" w:space="0" w:color="auto"/>
        <w:bottom w:val="none" w:sz="0" w:space="0" w:color="auto"/>
        <w:right w:val="none" w:sz="0" w:space="0" w:color="auto"/>
      </w:divBdr>
    </w:div>
    <w:div w:id="2055765675">
      <w:bodyDiv w:val="1"/>
      <w:marLeft w:val="0"/>
      <w:marRight w:val="0"/>
      <w:marTop w:val="0"/>
      <w:marBottom w:val="0"/>
      <w:divBdr>
        <w:top w:val="none" w:sz="0" w:space="0" w:color="auto"/>
        <w:left w:val="none" w:sz="0" w:space="0" w:color="auto"/>
        <w:bottom w:val="none" w:sz="0" w:space="0" w:color="auto"/>
        <w:right w:val="none" w:sz="0" w:space="0" w:color="auto"/>
      </w:divBdr>
    </w:div>
    <w:div w:id="2077627694">
      <w:bodyDiv w:val="1"/>
      <w:marLeft w:val="0"/>
      <w:marRight w:val="0"/>
      <w:marTop w:val="0"/>
      <w:marBottom w:val="0"/>
      <w:divBdr>
        <w:top w:val="none" w:sz="0" w:space="0" w:color="auto"/>
        <w:left w:val="none" w:sz="0" w:space="0" w:color="auto"/>
        <w:bottom w:val="none" w:sz="0" w:space="0" w:color="auto"/>
        <w:right w:val="none" w:sz="0" w:space="0" w:color="auto"/>
      </w:divBdr>
    </w:div>
    <w:div w:id="2086025892">
      <w:bodyDiv w:val="1"/>
      <w:marLeft w:val="0"/>
      <w:marRight w:val="0"/>
      <w:marTop w:val="0"/>
      <w:marBottom w:val="0"/>
      <w:divBdr>
        <w:top w:val="none" w:sz="0" w:space="0" w:color="auto"/>
        <w:left w:val="none" w:sz="0" w:space="0" w:color="auto"/>
        <w:bottom w:val="none" w:sz="0" w:space="0" w:color="auto"/>
        <w:right w:val="none" w:sz="0" w:space="0" w:color="auto"/>
      </w:divBdr>
    </w:div>
    <w:div w:id="2127459019">
      <w:bodyDiv w:val="1"/>
      <w:marLeft w:val="0"/>
      <w:marRight w:val="0"/>
      <w:marTop w:val="0"/>
      <w:marBottom w:val="0"/>
      <w:divBdr>
        <w:top w:val="none" w:sz="0" w:space="0" w:color="auto"/>
        <w:left w:val="none" w:sz="0" w:space="0" w:color="auto"/>
        <w:bottom w:val="none" w:sz="0" w:space="0" w:color="auto"/>
        <w:right w:val="none" w:sz="0" w:space="0" w:color="auto"/>
      </w:divBdr>
    </w:div>
    <w:div w:id="21323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koberovy.cz/obec/image/erb.gi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530B-9E09-47F5-B95E-62A0999A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57057</Words>
  <Characters>336640</Characters>
  <Application>Microsoft Office Word</Application>
  <DocSecurity>0</DocSecurity>
  <Lines>2805</Lines>
  <Paragraphs>785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KOBEROVY</cp:lastModifiedBy>
  <cp:revision>2</cp:revision>
  <cp:lastPrinted>2013-03-27T11:41:00Z</cp:lastPrinted>
  <dcterms:created xsi:type="dcterms:W3CDTF">2014-07-16T08:03:00Z</dcterms:created>
  <dcterms:modified xsi:type="dcterms:W3CDTF">2014-07-16T08:03:00Z</dcterms:modified>
</cp:coreProperties>
</file>