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A5" w:rsidRDefault="00CD6AA5" w:rsidP="007B60B6">
      <w:pPr>
        <w:pStyle w:val="Nadpis1"/>
        <w:ind w:left="1416" w:firstLine="708"/>
        <w:rPr>
          <w:iCs/>
          <w:sz w:val="28"/>
          <w:szCs w:val="28"/>
        </w:rPr>
      </w:pPr>
    </w:p>
    <w:p w:rsidR="007B60B6" w:rsidRDefault="00667A2C" w:rsidP="007B60B6">
      <w:pPr>
        <w:pStyle w:val="Nadpis1"/>
        <w:ind w:left="1416" w:firstLine="708"/>
        <w:rPr>
          <w:iCs/>
          <w:sz w:val="28"/>
          <w:szCs w:val="28"/>
        </w:rPr>
      </w:pPr>
      <w:r>
        <w:rPr>
          <w:rStyle w:val="Odkazintenzivn"/>
        </w:rPr>
        <w:t xml:space="preserve">  </w:t>
      </w:r>
      <w:r w:rsidR="007B60B6">
        <w:rPr>
          <w:iCs/>
          <w:sz w:val="28"/>
          <w:szCs w:val="28"/>
        </w:rPr>
        <w:t>Zákl</w:t>
      </w:r>
      <w:r w:rsidR="001E3CA6">
        <w:rPr>
          <w:iCs/>
          <w:sz w:val="28"/>
          <w:szCs w:val="28"/>
        </w:rPr>
        <w:t>adní škola Uničov Šternberská 456</w:t>
      </w:r>
    </w:p>
    <w:p w:rsidR="007B60B6" w:rsidRDefault="001E3CA6" w:rsidP="007B60B6">
      <w:pPr>
        <w:pStyle w:val="Nadpis1"/>
        <w:ind w:left="2124" w:firstLine="708"/>
        <w:rPr>
          <w:bCs/>
        </w:rPr>
      </w:pPr>
      <w:r>
        <w:rPr>
          <w:bCs/>
        </w:rPr>
        <w:t>Šternberská 456</w:t>
      </w:r>
      <w:r w:rsidR="007B60B6">
        <w:rPr>
          <w:bCs/>
        </w:rPr>
        <w:t>, 783 91 UNIČOV</w:t>
      </w:r>
    </w:p>
    <w:p w:rsidR="007B60B6" w:rsidRDefault="007B60B6" w:rsidP="007B60B6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Fakultní škola FTK UP Olomouc</w:t>
      </w:r>
    </w:p>
    <w:p w:rsidR="007B60B6" w:rsidRDefault="007B60B6" w:rsidP="007B60B6"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</w:t>
      </w:r>
      <w:r>
        <w:t>607810804, 728344335, 727979026 IČO 61989762</w:t>
      </w:r>
    </w:p>
    <w:p w:rsidR="007B60B6" w:rsidRDefault="007B60B6" w:rsidP="007B60B6">
      <w:pPr>
        <w:jc w:val="center"/>
      </w:pPr>
      <w:r>
        <w:t>e-mail: zvsunicov@zvsunicov.cz</w:t>
      </w:r>
    </w:p>
    <w:p w:rsidR="007B60B6" w:rsidRDefault="007B60B6" w:rsidP="007B60B6"/>
    <w:p w:rsidR="00C75DD9" w:rsidRDefault="00C75DD9" w:rsidP="00C75DD9">
      <w:pPr>
        <w:jc w:val="center"/>
      </w:pPr>
      <w:bookmarkStart w:id="0" w:name="_GoBack"/>
      <w:bookmarkEnd w:id="0"/>
    </w:p>
    <w:p w:rsidR="00D20FB2" w:rsidRDefault="00D20FB2"/>
    <w:p w:rsidR="00C75DD9" w:rsidRDefault="00C75DD9"/>
    <w:p w:rsidR="00C75DD9" w:rsidRDefault="00C75DD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75DD9">
        <w:rPr>
          <w:b/>
          <w:sz w:val="32"/>
          <w:szCs w:val="32"/>
        </w:rPr>
        <w:t xml:space="preserve">Dodatek </w:t>
      </w:r>
      <w:r w:rsidR="00CC1320">
        <w:rPr>
          <w:b/>
          <w:sz w:val="32"/>
          <w:szCs w:val="32"/>
        </w:rPr>
        <w:t>č. 3 ke Školnímu řádu čj. 115/2020</w:t>
      </w:r>
    </w:p>
    <w:p w:rsidR="003623A1" w:rsidRDefault="003623A1">
      <w:pPr>
        <w:rPr>
          <w:b/>
          <w:sz w:val="32"/>
          <w:szCs w:val="32"/>
        </w:rPr>
      </w:pPr>
    </w:p>
    <w:p w:rsidR="003623A1" w:rsidRDefault="00066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Pravidla</w:t>
      </w:r>
      <w:r w:rsidR="003623A1">
        <w:rPr>
          <w:b/>
          <w:sz w:val="28"/>
          <w:szCs w:val="28"/>
        </w:rPr>
        <w:t xml:space="preserve"> hodnocení a klasifikace žáků, kritéria pro udělení důtky nebo snížené známky z chování za neomluvené</w:t>
      </w:r>
      <w:r w:rsidR="009C77EA">
        <w:rPr>
          <w:b/>
          <w:sz w:val="28"/>
          <w:szCs w:val="28"/>
        </w:rPr>
        <w:t xml:space="preserve"> hodiny.</w:t>
      </w:r>
    </w:p>
    <w:p w:rsidR="009C77EA" w:rsidRDefault="009C77EA">
      <w:pPr>
        <w:rPr>
          <w:b/>
          <w:sz w:val="28"/>
          <w:szCs w:val="28"/>
        </w:rPr>
      </w:pPr>
    </w:p>
    <w:p w:rsidR="009C77EA" w:rsidRDefault="009C77EA"/>
    <w:p w:rsidR="006F465F" w:rsidRDefault="006F465F" w:rsidP="006F465F">
      <w:pPr>
        <w:jc w:val="both"/>
        <w:rPr>
          <w:b/>
          <w:lang w:bidi="hi-IN"/>
        </w:rPr>
      </w:pPr>
      <w:r w:rsidRPr="006C3534">
        <w:rPr>
          <w:b/>
          <w:lang w:bidi="hi-IN"/>
        </w:rPr>
        <w:t xml:space="preserve">Pravidla hodnocení žáků </w:t>
      </w:r>
    </w:p>
    <w:p w:rsidR="006F465F" w:rsidRPr="00134390" w:rsidRDefault="006F465F" w:rsidP="006F465F">
      <w:pPr>
        <w:jc w:val="both"/>
        <w:rPr>
          <w:color w:val="000000" w:themeColor="text1"/>
        </w:rPr>
      </w:pPr>
    </w:p>
    <w:p w:rsidR="006F465F" w:rsidRDefault="006F465F" w:rsidP="006F465F">
      <w:pPr>
        <w:rPr>
          <w:rFonts w:eastAsiaTheme="minorHAnsi"/>
          <w:b/>
          <w:lang w:eastAsia="en-US"/>
        </w:rPr>
      </w:pPr>
      <w:r w:rsidRPr="00A11C39">
        <w:rPr>
          <w:rFonts w:eastAsiaTheme="minorHAnsi"/>
          <w:b/>
          <w:lang w:eastAsia="en-US"/>
        </w:rPr>
        <w:t>Obecná pravidla pro hodnocení</w:t>
      </w:r>
    </w:p>
    <w:p w:rsidR="006F465F" w:rsidRDefault="006F465F" w:rsidP="006F465F">
      <w:pPr>
        <w:rPr>
          <w:rFonts w:eastAsiaTheme="minorHAnsi"/>
          <w:b/>
          <w:lang w:eastAsia="en-US"/>
        </w:rPr>
      </w:pPr>
    </w:p>
    <w:p w:rsidR="006F465F" w:rsidRPr="00015D13" w:rsidRDefault="006F465F" w:rsidP="006F465F">
      <w:pPr>
        <w:spacing w:after="200" w:line="276" w:lineRule="auto"/>
        <w:rPr>
          <w:rFonts w:eastAsiaTheme="minorHAnsi"/>
          <w:lang w:eastAsia="en-US"/>
        </w:rPr>
      </w:pPr>
      <w:r w:rsidRPr="00015D13">
        <w:rPr>
          <w:rFonts w:eastAsiaTheme="minorHAnsi"/>
          <w:lang w:eastAsia="en-US"/>
        </w:rPr>
        <w:t>Hodnocení žáka upravuje vyhláška č. 48/2005 Sb.</w:t>
      </w:r>
    </w:p>
    <w:p w:rsidR="006F465F" w:rsidRPr="00015D13" w:rsidRDefault="006F465F" w:rsidP="006F465F">
      <w:pPr>
        <w:spacing w:after="200" w:line="276" w:lineRule="auto"/>
        <w:rPr>
          <w:rFonts w:eastAsiaTheme="minorHAnsi"/>
          <w:lang w:eastAsia="en-US"/>
        </w:rPr>
      </w:pPr>
      <w:r w:rsidRPr="00015D13">
        <w:rPr>
          <w:rFonts w:eastAsiaTheme="minorHAnsi"/>
          <w:lang w:eastAsia="en-US"/>
        </w:rPr>
        <w:t>Cílem a základem každého hodnocení je poskytnout žákovi zpětnou vazbu, tj. co se naučil, zvládnul, v čem se zlepšil, v čem chybuje a jak postupovat dále.</w:t>
      </w:r>
    </w:p>
    <w:p w:rsidR="006F465F" w:rsidRPr="00015D13" w:rsidRDefault="006F465F" w:rsidP="006F465F">
      <w:pPr>
        <w:spacing w:after="200" w:line="276" w:lineRule="auto"/>
        <w:rPr>
          <w:rFonts w:eastAsiaTheme="minorHAnsi"/>
          <w:lang w:eastAsia="en-US"/>
        </w:rPr>
      </w:pPr>
      <w:r w:rsidRPr="00015D13">
        <w:rPr>
          <w:rFonts w:eastAsiaTheme="minorHAnsi"/>
          <w:lang w:eastAsia="en-US"/>
        </w:rPr>
        <w:t xml:space="preserve">Hodnocení by mělo vést k pozitivnímu vyjádření a mělo by být pro žáky motivující. </w:t>
      </w:r>
    </w:p>
    <w:p w:rsidR="006F465F" w:rsidRPr="00015D13" w:rsidRDefault="006F465F" w:rsidP="006F465F">
      <w:pPr>
        <w:spacing w:after="200" w:line="276" w:lineRule="auto"/>
        <w:rPr>
          <w:rFonts w:eastAsiaTheme="minorHAnsi"/>
          <w:lang w:eastAsia="en-US"/>
        </w:rPr>
      </w:pPr>
      <w:r w:rsidRPr="00015D13">
        <w:rPr>
          <w:rFonts w:eastAsiaTheme="minorHAnsi"/>
          <w:lang w:eastAsia="en-US"/>
        </w:rPr>
        <w:t>U průběžného hodnocení používáme různé formy – klasifikace, slovní hodnocení, sebehodnocení.</w:t>
      </w:r>
    </w:p>
    <w:p w:rsidR="006F465F" w:rsidRPr="00015D13" w:rsidRDefault="006F465F" w:rsidP="006F465F">
      <w:pPr>
        <w:spacing w:after="200" w:line="276" w:lineRule="auto"/>
        <w:rPr>
          <w:rFonts w:eastAsiaTheme="minorHAnsi"/>
          <w:lang w:eastAsia="en-US"/>
        </w:rPr>
      </w:pPr>
      <w:r w:rsidRPr="00015D13">
        <w:rPr>
          <w:rFonts w:eastAsiaTheme="minorHAnsi"/>
          <w:lang w:eastAsia="en-US"/>
        </w:rPr>
        <w:t>Žáci jsou vedeni k sebehodnocení.</w:t>
      </w:r>
    </w:p>
    <w:p w:rsidR="006F465F" w:rsidRPr="00015D13" w:rsidRDefault="006F465F" w:rsidP="006F465F">
      <w:pPr>
        <w:spacing w:after="200" w:line="276" w:lineRule="auto"/>
        <w:rPr>
          <w:rFonts w:eastAsiaTheme="minorHAnsi"/>
          <w:b/>
          <w:lang w:eastAsia="en-US"/>
        </w:rPr>
      </w:pPr>
      <w:r w:rsidRPr="00015D13">
        <w:rPr>
          <w:rFonts w:eastAsiaTheme="minorHAnsi"/>
          <w:b/>
          <w:lang w:eastAsia="en-US"/>
        </w:rPr>
        <w:t>Způsoby hodnocení žáka</w:t>
      </w:r>
    </w:p>
    <w:p w:rsidR="006F465F" w:rsidRPr="00015D13" w:rsidRDefault="006F465F" w:rsidP="006F465F">
      <w:pPr>
        <w:spacing w:after="200" w:line="276" w:lineRule="auto"/>
        <w:rPr>
          <w:rFonts w:eastAsiaTheme="minorHAnsi"/>
          <w:b/>
          <w:lang w:eastAsia="en-US"/>
        </w:rPr>
      </w:pPr>
      <w:r w:rsidRPr="00015D13">
        <w:rPr>
          <w:rFonts w:eastAsiaTheme="minorHAnsi"/>
          <w:b/>
          <w:lang w:eastAsia="en-US"/>
        </w:rPr>
        <w:t>Stupně hodnocení prospěchu:</w:t>
      </w:r>
    </w:p>
    <w:p w:rsidR="006F465F" w:rsidRPr="00015D13" w:rsidRDefault="006F465F" w:rsidP="006F465F">
      <w:pPr>
        <w:spacing w:after="200" w:line="276" w:lineRule="auto"/>
        <w:rPr>
          <w:rFonts w:eastAsiaTheme="minorHAnsi"/>
          <w:lang w:eastAsia="en-US"/>
        </w:rPr>
      </w:pPr>
      <w:r w:rsidRPr="00015D13">
        <w:rPr>
          <w:rFonts w:eastAsiaTheme="minorHAnsi"/>
          <w:lang w:eastAsia="en-US"/>
        </w:rPr>
        <w:t>1. Výsledky vzdělávání žáka v jednotlivých povinných a nepovinných předmětech stanovených ŠVP se v případě použití klasifikace hodnotí na vysvědčení stupni prospěchu:</w:t>
      </w:r>
    </w:p>
    <w:p w:rsidR="006F465F" w:rsidRPr="00015D13" w:rsidRDefault="006F465F" w:rsidP="006F465F">
      <w:pPr>
        <w:spacing w:after="200" w:line="276" w:lineRule="auto"/>
        <w:rPr>
          <w:rFonts w:eastAsiaTheme="minorHAnsi"/>
          <w:lang w:eastAsia="en-US"/>
        </w:rPr>
      </w:pPr>
      <w:r w:rsidRPr="00015D13">
        <w:rPr>
          <w:rFonts w:eastAsiaTheme="minorHAnsi"/>
          <w:lang w:eastAsia="en-US"/>
        </w:rPr>
        <w:t>1 – výborný</w:t>
      </w:r>
    </w:p>
    <w:p w:rsidR="006F465F" w:rsidRPr="00015D13" w:rsidRDefault="006F465F" w:rsidP="006F465F">
      <w:pPr>
        <w:spacing w:after="200" w:line="276" w:lineRule="auto"/>
        <w:rPr>
          <w:rFonts w:eastAsiaTheme="minorHAnsi"/>
          <w:lang w:eastAsia="en-US"/>
        </w:rPr>
      </w:pPr>
      <w:r w:rsidRPr="00015D13">
        <w:rPr>
          <w:rFonts w:eastAsiaTheme="minorHAnsi"/>
          <w:lang w:eastAsia="en-US"/>
        </w:rPr>
        <w:t>2 – chvalitebný</w:t>
      </w:r>
    </w:p>
    <w:p w:rsidR="006F465F" w:rsidRPr="00015D13" w:rsidRDefault="006F465F" w:rsidP="006F465F">
      <w:pPr>
        <w:spacing w:after="200" w:line="276" w:lineRule="auto"/>
        <w:rPr>
          <w:rFonts w:eastAsiaTheme="minorHAnsi"/>
          <w:lang w:eastAsia="en-US"/>
        </w:rPr>
      </w:pPr>
      <w:r w:rsidRPr="00015D13">
        <w:rPr>
          <w:rFonts w:eastAsiaTheme="minorHAnsi"/>
          <w:lang w:eastAsia="en-US"/>
        </w:rPr>
        <w:t>3 – dobrý</w:t>
      </w:r>
    </w:p>
    <w:p w:rsidR="006F465F" w:rsidRPr="00015D13" w:rsidRDefault="006F465F" w:rsidP="006F465F">
      <w:pPr>
        <w:spacing w:after="200" w:line="276" w:lineRule="auto"/>
        <w:rPr>
          <w:rFonts w:eastAsiaTheme="minorHAnsi"/>
          <w:lang w:eastAsia="en-US"/>
        </w:rPr>
      </w:pPr>
      <w:r w:rsidRPr="00015D13">
        <w:rPr>
          <w:rFonts w:eastAsiaTheme="minorHAnsi"/>
          <w:lang w:eastAsia="en-US"/>
        </w:rPr>
        <w:t>4 – dostatečný</w:t>
      </w:r>
    </w:p>
    <w:p w:rsidR="006F465F" w:rsidRPr="00015D13" w:rsidRDefault="006F465F" w:rsidP="006F465F">
      <w:pPr>
        <w:spacing w:after="200" w:line="276" w:lineRule="auto"/>
        <w:rPr>
          <w:rFonts w:eastAsiaTheme="minorHAnsi"/>
          <w:lang w:eastAsia="en-US"/>
        </w:rPr>
      </w:pPr>
      <w:r w:rsidRPr="00015D13">
        <w:rPr>
          <w:rFonts w:eastAsiaTheme="minorHAnsi"/>
          <w:lang w:eastAsia="en-US"/>
        </w:rPr>
        <w:t>5 – nedostatečný</w:t>
      </w:r>
    </w:p>
    <w:p w:rsidR="006F465F" w:rsidRDefault="006F465F" w:rsidP="006F465F">
      <w:pPr>
        <w:rPr>
          <w:rFonts w:eastAsiaTheme="minorHAnsi"/>
          <w:b/>
          <w:lang w:eastAsia="en-US"/>
        </w:rPr>
      </w:pPr>
    </w:p>
    <w:p w:rsidR="006F465F" w:rsidRDefault="006F465F" w:rsidP="006F465F">
      <w:pPr>
        <w:rPr>
          <w:rFonts w:eastAsiaTheme="minorHAnsi"/>
          <w:b/>
          <w:lang w:eastAsia="en-US"/>
        </w:rPr>
      </w:pPr>
    </w:p>
    <w:p w:rsidR="006F465F" w:rsidRDefault="006F465F" w:rsidP="006F465F">
      <w:pPr>
        <w:rPr>
          <w:rFonts w:eastAsiaTheme="minorHAnsi"/>
          <w:b/>
          <w:lang w:eastAsia="en-US"/>
        </w:rPr>
      </w:pPr>
    </w:p>
    <w:p w:rsidR="006F465F" w:rsidRDefault="006F465F" w:rsidP="006F465F">
      <w:pPr>
        <w:jc w:val="both"/>
        <w:rPr>
          <w:rFonts w:eastAsia="Lucida Sans Unicode"/>
          <w:kern w:val="1"/>
          <w:lang w:eastAsia="hi-IN" w:bidi="hi-IN"/>
        </w:rPr>
      </w:pPr>
      <w:r>
        <w:rPr>
          <w:rFonts w:eastAsiaTheme="minorHAnsi"/>
        </w:rPr>
        <w:tab/>
      </w:r>
    </w:p>
    <w:p w:rsidR="006F465F" w:rsidRDefault="006F465F" w:rsidP="006F465F">
      <w:pPr>
        <w:rPr>
          <w:rFonts w:eastAsiaTheme="minorHAnsi"/>
          <w:b/>
          <w:lang w:eastAsia="en-US"/>
        </w:rPr>
      </w:pPr>
      <w:r w:rsidRPr="00015D13">
        <w:rPr>
          <w:rFonts w:eastAsiaTheme="minorHAnsi"/>
          <w:b/>
          <w:lang w:eastAsia="en-US"/>
        </w:rPr>
        <w:t>Hodnocení a klasifikace</w:t>
      </w:r>
      <w:r>
        <w:rPr>
          <w:rFonts w:eastAsiaTheme="minorHAnsi"/>
          <w:b/>
          <w:lang w:eastAsia="en-US"/>
        </w:rPr>
        <w:t xml:space="preserve"> v</w:t>
      </w:r>
      <w:r w:rsidRPr="00015D13">
        <w:rPr>
          <w:rFonts w:eastAsiaTheme="minorHAnsi"/>
          <w:b/>
          <w:lang w:eastAsia="en-US"/>
        </w:rPr>
        <w:t> předmětech s převahou naukového zaměření</w:t>
      </w:r>
    </w:p>
    <w:p w:rsidR="006F465F" w:rsidRDefault="006F465F" w:rsidP="006F465F">
      <w:pPr>
        <w:rPr>
          <w:rFonts w:eastAsiaTheme="minorHAnsi"/>
          <w:b/>
          <w:lang w:eastAsia="en-US"/>
        </w:rPr>
      </w:pPr>
    </w:p>
    <w:p w:rsidR="006F465F" w:rsidRPr="00015D13" w:rsidRDefault="006F465F" w:rsidP="006F465F">
      <w:pPr>
        <w:rPr>
          <w:rFonts w:eastAsia="Calibri"/>
          <w:b/>
          <w:lang w:eastAsia="en-US"/>
        </w:rPr>
      </w:pPr>
      <w:r w:rsidRPr="00015D13">
        <w:rPr>
          <w:rFonts w:eastAsia="Calibri"/>
          <w:b/>
          <w:lang w:eastAsia="en-US"/>
        </w:rPr>
        <w:t xml:space="preserve">Stupeň 1 (výborný) </w:t>
      </w:r>
    </w:p>
    <w:p w:rsidR="006F465F" w:rsidRPr="00015D13" w:rsidRDefault="006F465F" w:rsidP="006F465F">
      <w:pPr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 xml:space="preserve">Žák ovládá požadované poznatky, fakta, pojmy, definice a zákonitosti uceleně, přesně a úplně a chápe vztahy mezi nimi. Pohotově vykonává požadované intelektuální a motorické činnosti. Samostatně a tvořivě uplatňuje osvojené poznatky a dovednosti při řešení teoretických a praktických úkolů, při výkladu a hodnocení jevů a zákonitostí. Myslí logicky správně, zřetelně se u něho projevuje samostatnost a tvořivost. Jeho ústní a písemný projev je správný, přesný a výstižný. Grafický projev je přesný a estetický. Výsledky jeho činnosti jsou kvalitní, pouze s menšími nedostatky. Je schopen samostatně studovat vhodné texty. </w:t>
      </w:r>
    </w:p>
    <w:p w:rsidR="006F465F" w:rsidRPr="00015D13" w:rsidRDefault="006F465F" w:rsidP="006F465F">
      <w:pPr>
        <w:rPr>
          <w:rFonts w:eastAsia="Calibri"/>
          <w:b/>
          <w:u w:val="single"/>
          <w:lang w:eastAsia="en-US"/>
        </w:rPr>
      </w:pPr>
    </w:p>
    <w:p w:rsidR="006F465F" w:rsidRPr="00015D13" w:rsidRDefault="006F465F" w:rsidP="006F465F">
      <w:pPr>
        <w:rPr>
          <w:rFonts w:eastAsia="Calibri"/>
          <w:b/>
          <w:lang w:eastAsia="en-US"/>
        </w:rPr>
      </w:pPr>
      <w:r w:rsidRPr="00015D13">
        <w:rPr>
          <w:rFonts w:eastAsia="Calibri"/>
          <w:b/>
          <w:lang w:eastAsia="en-US"/>
        </w:rPr>
        <w:t>Stupeň 2 (chvalitebný)</w:t>
      </w:r>
    </w:p>
    <w:p w:rsidR="006F465F" w:rsidRPr="00015D13" w:rsidRDefault="006F465F" w:rsidP="006F465F">
      <w:pPr>
        <w:rPr>
          <w:rFonts w:eastAsia="Calibri"/>
          <w:b/>
          <w:u w:val="single"/>
          <w:lang w:eastAsia="en-US"/>
        </w:rPr>
      </w:pPr>
      <w:r w:rsidRPr="00015D13">
        <w:rPr>
          <w:rFonts w:eastAsia="Calibri"/>
          <w:b/>
          <w:u w:val="single"/>
          <w:lang w:eastAsia="en-US"/>
        </w:rPr>
        <w:t xml:space="preserve"> </w:t>
      </w:r>
    </w:p>
    <w:p w:rsidR="006F465F" w:rsidRPr="00015D13" w:rsidRDefault="006F465F" w:rsidP="006F465F">
      <w:pPr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 xml:space="preserve">Žák ovládá požadované poznatky, fakta, pojmy, definice a zákonitosti v podstatě uceleně, přesně a úplně. Pohotově vykonává požadované intelektuální a motorické činnosti. Samostatně a produktivně nebo podle menších podnětů učitele uplatňuje osvojené poznatky a dovednosti při řešení teoretických a praktických úkolů, při výkladu a hodnocení jevů a zákonitostí. Myslí správně, v jeho myšlení se projevuje logika a tvořivost. Ústní a písemný projev mívá menší nedostatky ve správnosti, přesnosti a výstižnosti. Kvalita výsledků činnosti je zpravidla bez podstatných nedostatků. Grafický projev je estetický, bez větších nepřesností. Je schopen samostatně nebo s menší pomocí studovat vhodné texty. </w:t>
      </w:r>
    </w:p>
    <w:p w:rsidR="006F465F" w:rsidRPr="00015D13" w:rsidRDefault="006F465F" w:rsidP="006F465F">
      <w:pPr>
        <w:rPr>
          <w:rFonts w:eastAsia="Calibri"/>
          <w:b/>
          <w:u w:val="single"/>
          <w:lang w:eastAsia="en-US"/>
        </w:rPr>
      </w:pPr>
    </w:p>
    <w:p w:rsidR="006F465F" w:rsidRPr="00015D13" w:rsidRDefault="006F465F" w:rsidP="006F465F">
      <w:pPr>
        <w:rPr>
          <w:rFonts w:eastAsia="Calibri"/>
          <w:b/>
          <w:lang w:eastAsia="en-US"/>
        </w:rPr>
      </w:pPr>
      <w:r w:rsidRPr="00015D13">
        <w:rPr>
          <w:rFonts w:eastAsia="Calibri"/>
          <w:b/>
          <w:lang w:eastAsia="en-US"/>
        </w:rPr>
        <w:t>Stupeň 3 (dobrý)</w:t>
      </w:r>
    </w:p>
    <w:p w:rsidR="006F465F" w:rsidRPr="00015D13" w:rsidRDefault="006F465F" w:rsidP="006F465F">
      <w:pPr>
        <w:rPr>
          <w:rFonts w:eastAsia="Calibri"/>
          <w:b/>
          <w:u w:val="single"/>
          <w:lang w:eastAsia="en-US"/>
        </w:rPr>
      </w:pPr>
      <w:r w:rsidRPr="00015D13">
        <w:rPr>
          <w:rFonts w:eastAsia="Calibri"/>
          <w:b/>
          <w:u w:val="single"/>
          <w:lang w:eastAsia="en-US"/>
        </w:rPr>
        <w:t xml:space="preserve"> </w:t>
      </w:r>
    </w:p>
    <w:p w:rsidR="006F465F" w:rsidRPr="00015D13" w:rsidRDefault="006F465F" w:rsidP="006F465F">
      <w:pPr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 xml:space="preserve">Žák má v ucelenosti, přesnosti a úplnosti osvojení požadovaných poznatků, faktů, pojmů, definic a zákonitostí nepodstatné mezery. Při vykonávání požadovaných intelektuálních a motorických činností projevuje nedostatky. Podstatnější nepřesnosti a chyby dovede za pomoci učitele korigovat. V uplatňování osvojených poznatků a dovedností při řešení teoretických a praktických úkolů se dopouští chyb. Uplatňuje poznatky a provádí hodnocení jevů a zákonitostí podle podnětů učitele. Jeho myšlení je vcelku správné, ale málo tvořivé, v jeho logice se vyskytují chyby. V ústním a písemném projevu má nedostatky ve správnosti, přesnosti a výstižnosti. V kvalitě výsledků jeho činnosti se projevují častější nedostatky, grafický projev je méně estetický a má menší nedostatky. Je schopen samostatně studovat podle návodu učitele. </w:t>
      </w:r>
    </w:p>
    <w:p w:rsidR="006F465F" w:rsidRPr="00015D13" w:rsidRDefault="006F465F" w:rsidP="006F465F">
      <w:pPr>
        <w:rPr>
          <w:rFonts w:eastAsia="Calibri"/>
          <w:b/>
          <w:u w:val="single"/>
          <w:lang w:eastAsia="en-US"/>
        </w:rPr>
      </w:pPr>
    </w:p>
    <w:p w:rsidR="006F465F" w:rsidRPr="00015D13" w:rsidRDefault="006F465F" w:rsidP="006F465F">
      <w:pPr>
        <w:rPr>
          <w:rFonts w:eastAsia="Calibri"/>
          <w:b/>
          <w:u w:val="single"/>
          <w:lang w:eastAsia="en-US"/>
        </w:rPr>
      </w:pPr>
    </w:p>
    <w:p w:rsidR="006F465F" w:rsidRPr="00015D13" w:rsidRDefault="006F465F" w:rsidP="006F465F">
      <w:pPr>
        <w:rPr>
          <w:rFonts w:eastAsia="Calibri"/>
          <w:b/>
          <w:lang w:eastAsia="en-US"/>
        </w:rPr>
      </w:pPr>
      <w:r w:rsidRPr="00015D13">
        <w:rPr>
          <w:rFonts w:eastAsia="Calibri"/>
          <w:b/>
          <w:lang w:eastAsia="en-US"/>
        </w:rPr>
        <w:t>Stupeň 4 (dostatečný)</w:t>
      </w:r>
    </w:p>
    <w:p w:rsidR="006F465F" w:rsidRPr="00015D13" w:rsidRDefault="006F465F" w:rsidP="006F465F">
      <w:pPr>
        <w:rPr>
          <w:rFonts w:eastAsia="Calibri"/>
          <w:b/>
          <w:lang w:eastAsia="en-US"/>
        </w:rPr>
      </w:pPr>
      <w:r w:rsidRPr="00015D13">
        <w:rPr>
          <w:rFonts w:eastAsia="Calibri"/>
          <w:b/>
          <w:lang w:eastAsia="en-US"/>
        </w:rPr>
        <w:t xml:space="preserve"> </w:t>
      </w:r>
    </w:p>
    <w:p w:rsidR="006F465F" w:rsidRPr="00015D13" w:rsidRDefault="006F465F" w:rsidP="006F465F">
      <w:pPr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 xml:space="preserve">Žák má v ucelenosti, přesnosti a úplnosti osvojení požadovaných poznatků závažné mezery. Při provádění požadovaných intelektuálních a motorických činností je málo pohotový a má větší nedostatky. V uplatňování osvojených poznatků a dovedností při řešení teoretických a praktických úkolů se vyskytují závažné chyby. Při využívání poznatků pro výklad a hodnocení jevů je nesamostatný. V logice myšlení se vyskytují závažné chyby, myšlení není tvořivé. Jeho ústní a písemný projev má vážné nedostatky ve správnosti, přesnosti a výstižnosti. V kvalitě výsledků jeho činnosti a v grafickém projevu se projevují nedostatky, grafický projev je málo estetický. Závažné nedostatky a chyby dovede žák s pomocí učitele opravit. Při samostatném studiu má velké těžkosti. </w:t>
      </w:r>
    </w:p>
    <w:p w:rsidR="006F465F" w:rsidRDefault="006F465F" w:rsidP="006F465F">
      <w:pPr>
        <w:rPr>
          <w:rFonts w:eastAsia="Calibri"/>
          <w:b/>
          <w:u w:val="single"/>
          <w:lang w:eastAsia="en-US"/>
        </w:rPr>
      </w:pPr>
    </w:p>
    <w:p w:rsidR="006F465F" w:rsidRPr="00015D13" w:rsidRDefault="006F465F" w:rsidP="006F465F">
      <w:pPr>
        <w:rPr>
          <w:rFonts w:eastAsia="Calibri"/>
          <w:b/>
          <w:u w:val="single"/>
          <w:lang w:eastAsia="en-US"/>
        </w:rPr>
      </w:pPr>
    </w:p>
    <w:p w:rsidR="006F465F" w:rsidRPr="00015D13" w:rsidRDefault="006F465F" w:rsidP="006F465F">
      <w:pPr>
        <w:rPr>
          <w:rFonts w:eastAsia="Calibri"/>
          <w:b/>
          <w:lang w:eastAsia="en-US"/>
        </w:rPr>
      </w:pPr>
      <w:r w:rsidRPr="00015D13">
        <w:rPr>
          <w:rFonts w:eastAsia="Calibri"/>
          <w:b/>
          <w:lang w:eastAsia="en-US"/>
        </w:rPr>
        <w:t xml:space="preserve">Stupeň 5 (nedostatečný) </w:t>
      </w:r>
    </w:p>
    <w:p w:rsidR="006F465F" w:rsidRPr="00015D13" w:rsidRDefault="006F465F" w:rsidP="006F465F">
      <w:pPr>
        <w:rPr>
          <w:rFonts w:eastAsia="Calibri"/>
          <w:b/>
          <w:lang w:eastAsia="en-US"/>
        </w:rPr>
      </w:pPr>
    </w:p>
    <w:p w:rsidR="006F465F" w:rsidRPr="00015D13" w:rsidRDefault="006F465F" w:rsidP="006F465F">
      <w:pPr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 xml:space="preserve">Žák si požadované poznatky neosvojil uceleně, přesně a úplně, má v nich závažné a značné mezery. Jeho dovednost vykonávat požadované intelektuální a motorické činnosti má velmi podstatné nedostatky. V uplatňování osvojených vědomostí a dovedností při řešení teoretických a praktických úkolů se vyskytují velmi závažné chyby. Při výkladu a hodnocení jevů a zákonitostí nedovede své vědomosti uplatnit ani s podněty učitele. Neprojevuje samostatnost v myšlení, vyskytují se u něho časté logické nedostatky. V ústním a písemném projevu má závažné nedostatky ve správnosti, přesnosti i výstižnosti. Kvalita výsledků jeho činnosti a grafický projev mají vážné nedostatky. Závažné nedostatky a chyby nedovede opravit ani s pomocí učitele. Nedovede samostatně studovat. </w:t>
      </w:r>
    </w:p>
    <w:p w:rsidR="006F465F" w:rsidRPr="00015D13" w:rsidRDefault="006F465F" w:rsidP="006F465F">
      <w:pPr>
        <w:keepNext/>
        <w:keepLines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</w:rPr>
      </w:pPr>
    </w:p>
    <w:p w:rsidR="006F465F" w:rsidRDefault="006F465F" w:rsidP="006F465F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Hodnocení a klasifikace v</w:t>
      </w:r>
      <w:r w:rsidRPr="00015D13">
        <w:rPr>
          <w:rFonts w:eastAsiaTheme="minorHAnsi"/>
          <w:b/>
          <w:lang w:eastAsia="en-US"/>
        </w:rPr>
        <w:t xml:space="preserve"> předmětech s převahou výchovného zaměření</w:t>
      </w:r>
    </w:p>
    <w:p w:rsidR="006F465F" w:rsidRDefault="006F465F" w:rsidP="006F465F">
      <w:pPr>
        <w:rPr>
          <w:rFonts w:eastAsiaTheme="minorHAnsi"/>
          <w:b/>
          <w:lang w:eastAsia="en-US"/>
        </w:rPr>
      </w:pPr>
    </w:p>
    <w:p w:rsidR="006F465F" w:rsidRPr="00015D13" w:rsidRDefault="006F465F" w:rsidP="006F465F">
      <w:pPr>
        <w:spacing w:after="200"/>
        <w:rPr>
          <w:rFonts w:eastAsia="Calibri"/>
          <w:lang w:eastAsia="en-US"/>
        </w:rPr>
      </w:pPr>
      <w:r w:rsidRPr="00B76ECC">
        <w:rPr>
          <w:rFonts w:eastAsia="Calibri"/>
          <w:b/>
          <w:lang w:eastAsia="en-US"/>
        </w:rPr>
        <w:t>1 - výborný</w:t>
      </w:r>
      <w:r w:rsidRPr="00015D13">
        <w:rPr>
          <w:rFonts w:eastAsia="Calibri"/>
          <w:b/>
          <w:lang w:eastAsia="en-US"/>
        </w:rPr>
        <w:t xml:space="preserve"> -</w:t>
      </w:r>
      <w:r w:rsidRPr="00015D13">
        <w:rPr>
          <w:rFonts w:eastAsia="Calibri"/>
          <w:lang w:eastAsia="en-US"/>
        </w:rPr>
        <w:t xml:space="preserve">žák pracuje aktivně, projevuje zájem o výuku, řádně plní zadané úkoly, snaží se  </w:t>
      </w:r>
      <w:r w:rsidRPr="00015D13">
        <w:rPr>
          <w:rFonts w:eastAsia="Calibri"/>
          <w:lang w:eastAsia="en-US"/>
        </w:rPr>
        <w:br/>
        <w:t xml:space="preserve">     být samostatný a tvořivý    </w:t>
      </w:r>
    </w:p>
    <w:p w:rsidR="006F465F" w:rsidRPr="00015D13" w:rsidRDefault="006F465F" w:rsidP="006F465F">
      <w:pPr>
        <w:spacing w:after="200"/>
        <w:rPr>
          <w:rFonts w:eastAsia="Calibri"/>
          <w:lang w:eastAsia="en-US"/>
        </w:rPr>
      </w:pPr>
      <w:r w:rsidRPr="00B76ECC">
        <w:rPr>
          <w:rFonts w:eastAsia="Calibri"/>
          <w:b/>
          <w:lang w:eastAsia="en-US"/>
        </w:rPr>
        <w:t xml:space="preserve">2 - </w:t>
      </w:r>
      <w:r w:rsidRPr="00B76ECC">
        <w:rPr>
          <w:rFonts w:eastAsia="Calibri"/>
          <w:b/>
          <w:bCs/>
          <w:lang w:eastAsia="en-US"/>
        </w:rPr>
        <w:t>chvalitebný</w:t>
      </w:r>
      <w:r w:rsidRPr="00015D13">
        <w:rPr>
          <w:rFonts w:eastAsia="Calibri"/>
          <w:bCs/>
          <w:lang w:eastAsia="en-US"/>
        </w:rPr>
        <w:t xml:space="preserve"> -</w:t>
      </w:r>
      <w:r w:rsidRPr="00015D13">
        <w:rPr>
          <w:rFonts w:eastAsia="Calibri"/>
          <w:lang w:eastAsia="en-US"/>
        </w:rPr>
        <w:t xml:space="preserve">žák pracuje s malou pomocí učitele, vykazuje drobné nedostatky ve své </w:t>
      </w:r>
      <w:r w:rsidRPr="00015D13">
        <w:rPr>
          <w:rFonts w:eastAsia="Calibri"/>
          <w:lang w:eastAsia="en-US"/>
        </w:rPr>
        <w:br/>
        <w:t xml:space="preserve">     činnosti, projevuje zájem o výuku, snaží se být tvořivý</w:t>
      </w:r>
    </w:p>
    <w:p w:rsidR="006F465F" w:rsidRPr="00015D13" w:rsidRDefault="006F465F" w:rsidP="006F465F">
      <w:pPr>
        <w:spacing w:after="200"/>
        <w:rPr>
          <w:rFonts w:eastAsia="Calibri"/>
          <w:lang w:eastAsia="en-US"/>
        </w:rPr>
      </w:pPr>
      <w:r w:rsidRPr="00B76ECC">
        <w:rPr>
          <w:rFonts w:eastAsia="Calibri"/>
          <w:b/>
          <w:lang w:eastAsia="en-US"/>
        </w:rPr>
        <w:t>3 - dobrý</w:t>
      </w:r>
      <w:r w:rsidRPr="00015D13">
        <w:rPr>
          <w:rFonts w:eastAsia="Calibri"/>
          <w:lang w:eastAsia="en-US"/>
        </w:rPr>
        <w:t xml:space="preserve"> - žák pracuje s výraznou pomocí učitele, ke zvládnutí činnosti potřebuje delší čas, </w:t>
      </w:r>
      <w:r w:rsidRPr="00015D13">
        <w:rPr>
          <w:rFonts w:eastAsia="Calibri"/>
          <w:lang w:eastAsia="en-US"/>
        </w:rPr>
        <w:br/>
        <w:t xml:space="preserve">     projevuje částečný zájem o výuku, příprava na výuku vykazuje výraznější nedostatky</w:t>
      </w:r>
    </w:p>
    <w:p w:rsidR="006F465F" w:rsidRPr="00015D13" w:rsidRDefault="006F465F" w:rsidP="006F465F">
      <w:pPr>
        <w:spacing w:after="200"/>
        <w:rPr>
          <w:rFonts w:eastAsia="Calibri"/>
          <w:bCs/>
          <w:lang w:eastAsia="en-US"/>
        </w:rPr>
      </w:pPr>
      <w:r w:rsidRPr="00B76ECC">
        <w:rPr>
          <w:rFonts w:eastAsia="Calibri"/>
          <w:b/>
          <w:lang w:eastAsia="en-US"/>
        </w:rPr>
        <w:t>4 - dostatečný</w:t>
      </w:r>
      <w:r w:rsidRPr="00015D13">
        <w:rPr>
          <w:rFonts w:eastAsia="Calibri"/>
          <w:lang w:eastAsia="en-US"/>
        </w:rPr>
        <w:t xml:space="preserve"> - žák projevuje malý zájem o výuku, příprava na výuku a vykazuje výrazné</w:t>
      </w:r>
      <w:r w:rsidRPr="00015D13">
        <w:rPr>
          <w:rFonts w:eastAsia="Calibri"/>
          <w:lang w:eastAsia="en-US"/>
        </w:rPr>
        <w:br/>
        <w:t xml:space="preserve">     nedostatky, ke zvládnutí činnosti potřebuje mnohem delší čas a dosáhne jen některých </w:t>
      </w:r>
      <w:r w:rsidRPr="00015D13">
        <w:rPr>
          <w:rFonts w:eastAsia="Calibri"/>
          <w:lang w:eastAsia="en-US"/>
        </w:rPr>
        <w:br/>
        <w:t xml:space="preserve">     stanovených výstupů, samostatně pracuje ojediněle</w:t>
      </w:r>
    </w:p>
    <w:p w:rsidR="006F465F" w:rsidRPr="00015D13" w:rsidRDefault="006F465F" w:rsidP="006F465F">
      <w:pPr>
        <w:spacing w:after="200"/>
        <w:rPr>
          <w:rFonts w:eastAsia="Calibri"/>
          <w:lang w:eastAsia="en-US"/>
        </w:rPr>
      </w:pPr>
      <w:r w:rsidRPr="00B76ECC">
        <w:rPr>
          <w:rFonts w:eastAsia="Calibri"/>
          <w:b/>
          <w:bCs/>
          <w:lang w:eastAsia="en-US"/>
        </w:rPr>
        <w:t>5 - nedostatečný</w:t>
      </w:r>
      <w:r w:rsidRPr="00015D13">
        <w:rPr>
          <w:rFonts w:eastAsia="Calibri"/>
          <w:bCs/>
          <w:lang w:eastAsia="en-US"/>
        </w:rPr>
        <w:t xml:space="preserve"> - </w:t>
      </w:r>
      <w:r w:rsidRPr="00015D13">
        <w:rPr>
          <w:rFonts w:eastAsia="Calibri"/>
          <w:lang w:eastAsia="en-US"/>
        </w:rPr>
        <w:t xml:space="preserve">žák neprojevuje zájem o výuku, nespolupracuje s vyučujícím, odmítá plnit </w:t>
      </w:r>
      <w:r w:rsidRPr="00015D13">
        <w:rPr>
          <w:rFonts w:eastAsia="Calibri"/>
          <w:lang w:eastAsia="en-US"/>
        </w:rPr>
        <w:br/>
        <w:t xml:space="preserve">     zadané úkoly, na výuku není připraven, žák neprojevuje zájem o výuku, nespolupracuje </w:t>
      </w:r>
      <w:r w:rsidRPr="00015D13">
        <w:rPr>
          <w:rFonts w:eastAsia="Calibri"/>
          <w:lang w:eastAsia="en-US"/>
        </w:rPr>
        <w:br/>
        <w:t xml:space="preserve">     s vyučujícím, odmítá plnit zadané úkoly, na výuku není připraven</w:t>
      </w:r>
    </w:p>
    <w:p w:rsidR="006F465F" w:rsidRDefault="006F465F" w:rsidP="006F465F">
      <w:pPr>
        <w:rPr>
          <w:rFonts w:eastAsiaTheme="minorHAnsi"/>
          <w:lang w:eastAsia="en-US"/>
        </w:rPr>
      </w:pPr>
    </w:p>
    <w:p w:rsidR="006F465F" w:rsidRPr="00015D13" w:rsidRDefault="006F465F" w:rsidP="006F465F">
      <w:pPr>
        <w:spacing w:before="100" w:after="100"/>
        <w:jc w:val="both"/>
        <w:rPr>
          <w:b/>
        </w:rPr>
      </w:pPr>
      <w:r w:rsidRPr="00015D13">
        <w:rPr>
          <w:b/>
        </w:rPr>
        <w:t>Celkové hodnocení</w:t>
      </w:r>
    </w:p>
    <w:p w:rsidR="006F465F" w:rsidRPr="00015D13" w:rsidRDefault="006F465F" w:rsidP="006F465F">
      <w:pPr>
        <w:rPr>
          <w:rFonts w:eastAsiaTheme="minorHAnsi"/>
          <w:lang w:eastAsia="en-US"/>
        </w:rPr>
      </w:pPr>
    </w:p>
    <w:p w:rsidR="006F465F" w:rsidRPr="00015D13" w:rsidRDefault="006F465F" w:rsidP="006F465F">
      <w:pPr>
        <w:spacing w:before="100" w:after="100"/>
        <w:jc w:val="both"/>
        <w:rPr>
          <w:b/>
        </w:rPr>
      </w:pPr>
      <w:r w:rsidRPr="00015D13">
        <w:rPr>
          <w:b/>
        </w:rPr>
        <w:t>Vyučující musí mít k uzavření klasifikačního období dostatek podkladů k hodnocení pro daný vyučovaný předmět.</w:t>
      </w:r>
    </w:p>
    <w:p w:rsidR="006F465F" w:rsidRPr="00015D13" w:rsidRDefault="006F465F" w:rsidP="006F465F">
      <w:pPr>
        <w:spacing w:before="100" w:after="100"/>
        <w:jc w:val="both"/>
      </w:pPr>
      <w:r w:rsidRPr="00015D13">
        <w:t>Celkové hodnocení žáka se na vysvědčení vyjadřuje stupni:</w:t>
      </w:r>
    </w:p>
    <w:p w:rsidR="006F465F" w:rsidRPr="00B76ECC" w:rsidRDefault="006F465F" w:rsidP="006F465F">
      <w:pPr>
        <w:spacing w:before="100" w:after="100"/>
        <w:jc w:val="both"/>
        <w:rPr>
          <w:b/>
        </w:rPr>
      </w:pPr>
      <w:r w:rsidRPr="00B76ECC">
        <w:rPr>
          <w:b/>
        </w:rPr>
        <w:t>Prospěl(a) s vyznamenáním</w:t>
      </w:r>
    </w:p>
    <w:p w:rsidR="006F465F" w:rsidRPr="00015D13" w:rsidRDefault="006F465F" w:rsidP="006F465F">
      <w:pPr>
        <w:spacing w:before="100" w:after="100"/>
        <w:jc w:val="both"/>
      </w:pPr>
      <w:r w:rsidRPr="00015D13">
        <w:t xml:space="preserve">Žák prospěl s vyznamenáním, není-li v žádném z povinných předmětů stanovených školním vzdělávacím programem hodnocen na vysvědčení stupněm prospěchu horším než 2 – chvalitebný, průměr stupňů prospěchu ze všech povinných předmětů stanovených školním vzdělávacím programem není vyšší než </w:t>
      </w:r>
      <w:smartTag w:uri="urn:schemas-microsoft-com:office:smarttags" w:element="metricconverter">
        <w:smartTagPr>
          <w:attr w:name="ProductID" w:val="1,5 a"/>
        </w:smartTagPr>
        <w:r w:rsidRPr="00015D13">
          <w:t>1,5 a</w:t>
        </w:r>
      </w:smartTag>
      <w:r w:rsidRPr="00015D13">
        <w:t xml:space="preserve"> jeho chování je hodnoceno stupněm velmi dobré.</w:t>
      </w:r>
    </w:p>
    <w:p w:rsidR="006F465F" w:rsidRPr="00B76ECC" w:rsidRDefault="006F465F" w:rsidP="006F465F">
      <w:pPr>
        <w:spacing w:before="100" w:after="100"/>
        <w:jc w:val="both"/>
        <w:rPr>
          <w:b/>
        </w:rPr>
      </w:pPr>
      <w:r w:rsidRPr="00B76ECC">
        <w:rPr>
          <w:b/>
        </w:rPr>
        <w:t>Prospěl/a/</w:t>
      </w:r>
    </w:p>
    <w:p w:rsidR="006F465F" w:rsidRPr="00015D13" w:rsidRDefault="006F465F" w:rsidP="006F465F">
      <w:pPr>
        <w:spacing w:before="100" w:after="100"/>
        <w:jc w:val="both"/>
      </w:pPr>
      <w:r w:rsidRPr="00015D13">
        <w:t>Žák prospěl, není-li v žádném z povinných předmětů stanovených školním vzdělávacím programem hodnocen na vysvědčení stupněm prospěch 5- nedostatečný.</w:t>
      </w:r>
    </w:p>
    <w:p w:rsidR="00511D9D" w:rsidRDefault="00511D9D" w:rsidP="006F465F">
      <w:pPr>
        <w:spacing w:before="100" w:after="100"/>
        <w:jc w:val="both"/>
        <w:rPr>
          <w:b/>
        </w:rPr>
      </w:pPr>
    </w:p>
    <w:p w:rsidR="006F465F" w:rsidRPr="00B76ECC" w:rsidRDefault="006F465F" w:rsidP="006F465F">
      <w:pPr>
        <w:spacing w:before="100" w:after="100"/>
        <w:jc w:val="both"/>
        <w:rPr>
          <w:b/>
        </w:rPr>
      </w:pPr>
      <w:r w:rsidRPr="00B76ECC">
        <w:rPr>
          <w:b/>
        </w:rPr>
        <w:t>Neprospěl(a)</w:t>
      </w:r>
    </w:p>
    <w:p w:rsidR="006F465F" w:rsidRDefault="006F465F" w:rsidP="006F465F">
      <w:pPr>
        <w:spacing w:before="100" w:after="100"/>
        <w:jc w:val="both"/>
      </w:pPr>
      <w:r w:rsidRPr="00015D13">
        <w:t>Žák neprospěl, je-li v některém z povinných předmětů stanovených školním vzdělávacím programem hodnocen na vysvědčení stupněm prospěchu 5 – nedostatečný.</w:t>
      </w:r>
    </w:p>
    <w:p w:rsidR="00B76ECC" w:rsidRDefault="00B76ECC" w:rsidP="006F465F">
      <w:pPr>
        <w:spacing w:before="100" w:after="100"/>
        <w:jc w:val="both"/>
        <w:rPr>
          <w:b/>
        </w:rPr>
      </w:pPr>
      <w:r w:rsidRPr="00B76ECC">
        <w:rPr>
          <w:b/>
        </w:rPr>
        <w:t>Nehodnocen</w:t>
      </w:r>
    </w:p>
    <w:p w:rsidR="00B76ECC" w:rsidRPr="00B76ECC" w:rsidRDefault="00B76ECC" w:rsidP="006F465F">
      <w:pPr>
        <w:spacing w:before="100" w:after="100"/>
        <w:jc w:val="both"/>
      </w:pPr>
      <w:r>
        <w:t>Není-li možné žáka hodnotit z některého z povinných předmětů stanovených Školním vzdělávacím programem na konci prvního pololetí.</w:t>
      </w:r>
    </w:p>
    <w:p w:rsidR="006F465F" w:rsidRPr="00015D13" w:rsidRDefault="006F465F" w:rsidP="006F465F">
      <w:pPr>
        <w:spacing w:before="100" w:after="100"/>
        <w:jc w:val="both"/>
      </w:pPr>
    </w:p>
    <w:p w:rsidR="006F465F" w:rsidRPr="00015D13" w:rsidRDefault="006F465F" w:rsidP="006F465F">
      <w:pPr>
        <w:jc w:val="both"/>
        <w:rPr>
          <w:rFonts w:eastAsia="Calibri"/>
          <w:b/>
          <w:lang w:eastAsia="en-US"/>
        </w:rPr>
      </w:pPr>
    </w:p>
    <w:p w:rsidR="006F465F" w:rsidRPr="00015D13" w:rsidRDefault="006F465F" w:rsidP="006F465F">
      <w:pPr>
        <w:jc w:val="both"/>
        <w:rPr>
          <w:rFonts w:eastAsia="Calibri"/>
          <w:b/>
          <w:lang w:eastAsia="en-US"/>
        </w:rPr>
      </w:pPr>
      <w:r w:rsidRPr="00015D13">
        <w:rPr>
          <w:rFonts w:eastAsia="Calibri"/>
          <w:b/>
          <w:lang w:eastAsia="en-US"/>
        </w:rPr>
        <w:t>Zásady pro používání slovního hodnocení</w:t>
      </w:r>
    </w:p>
    <w:p w:rsidR="006F465F" w:rsidRPr="00015D13" w:rsidRDefault="006F465F" w:rsidP="006F465F">
      <w:pPr>
        <w:jc w:val="both"/>
        <w:rPr>
          <w:rFonts w:eastAsia="Calibri"/>
          <w:b/>
          <w:lang w:eastAsia="en-US"/>
        </w:rPr>
      </w:pP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>Slovní hodnocení zahrnuje posouzení výsledků vzdělávání žáka v jejich vývoji, ohodnocení píle žáka a jeho přístupu ke vzdělávání i v souvislostech, které ovlivňují jeho výkon, a naznačení dalšího rozvoje žáka. Obsahuje také zdůvodnění hodnocení a doporučení, jak předcházet případným neúspěchům žáka a jak je překonávat.</w:t>
      </w:r>
    </w:p>
    <w:p w:rsidR="006F465F" w:rsidRPr="00015D13" w:rsidRDefault="006F465F" w:rsidP="006F465F">
      <w:pPr>
        <w:ind w:firstLine="708"/>
        <w:jc w:val="both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>Použití slovního hodnocení není pouhé mechanické převádění číselného klasifikačního stupně do složitější slovní podoby. Smyslem hodnocení je objektivně posoudit jednotlivé složky školního výkonu dítěte.</w:t>
      </w:r>
    </w:p>
    <w:p w:rsidR="006F465F" w:rsidRPr="00015D13" w:rsidRDefault="006F465F" w:rsidP="006F465F">
      <w:pPr>
        <w:spacing w:after="200"/>
        <w:jc w:val="both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 xml:space="preserve">Při slovním hodnocení se uvádí: </w:t>
      </w: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>1. ovládnutí učiva předepsaného osnovami</w:t>
      </w: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 xml:space="preserve">    - ovládá bezpečně</w:t>
      </w: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 xml:space="preserve">    - ovládá</w:t>
      </w: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 xml:space="preserve">    - podstatně ovládá</w:t>
      </w: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 xml:space="preserve">    - ovládá se značnými mezerami</w:t>
      </w: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 xml:space="preserve">    - neovládá</w:t>
      </w: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>2. úroveň myšlení</w:t>
      </w:r>
    </w:p>
    <w:p w:rsidR="006F465F" w:rsidRPr="00015D13" w:rsidRDefault="00810CEB" w:rsidP="006F465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- pohotová, bystrá</w:t>
      </w:r>
      <w:r w:rsidR="006F465F" w:rsidRPr="00015D13">
        <w:rPr>
          <w:rFonts w:eastAsia="Calibri"/>
          <w:lang w:eastAsia="en-US"/>
        </w:rPr>
        <w:t>, dobře chápe souvislosti</w:t>
      </w: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 xml:space="preserve">    - uvažuje celkem samostatně</w:t>
      </w: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 xml:space="preserve">    - menší samostatnost myšlení</w:t>
      </w: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 xml:space="preserve">    - nesamostatné myšlení</w:t>
      </w: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 xml:space="preserve">    - odpovídá nesprávně i na návodné otázky</w:t>
      </w: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>3. úroveň vyjadřování</w:t>
      </w: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 xml:space="preserve">    - výstižné, poměrně přesné</w:t>
      </w: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 xml:space="preserve">    - celkem výstižné</w:t>
      </w: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 xml:space="preserve">    - nedostatečně přesné</w:t>
      </w: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 xml:space="preserve">    - vyjadřuje se s obtížemi</w:t>
      </w: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 xml:space="preserve">    - nesprávné i náhodné otázky</w:t>
      </w: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>4. úroveň aplikace vědomostí</w:t>
      </w: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 xml:space="preserve">    - spolehlivě, uvědoměle užívá vědomostí a dovedností</w:t>
      </w: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 xml:space="preserve">    - dovede používat vědomostí a dovednosti, dopouští se drobných chyb</w:t>
      </w: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 xml:space="preserve">    - s pomocí učitele řeší úkoly, překonává obtíže a odstraňuje chyby, jichž se dopouští</w:t>
      </w: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 xml:space="preserve">    - dělá podstatné chyby, nesnadno je překonává</w:t>
      </w: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 xml:space="preserve">    - praktické úkoly nedokáže splnit ani s pomocí učitele</w:t>
      </w: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</w:p>
    <w:p w:rsidR="006F465F" w:rsidRPr="00015D13" w:rsidRDefault="006F465F" w:rsidP="006F465F">
      <w:pPr>
        <w:spacing w:after="200"/>
        <w:jc w:val="both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lastRenderedPageBreak/>
        <w:t>5. píle a zájem o učení</w:t>
      </w: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 xml:space="preserve">    - aktivní, učí se svědomitě a se zájmem</w:t>
      </w: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 xml:space="preserve">    - učí se svědomitě</w:t>
      </w: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 xml:space="preserve">    - k učení a práci nepotřebuje mnoho podnětů</w:t>
      </w: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 xml:space="preserve">    - malý zájem o učení, potřebuje stálé podněty</w:t>
      </w:r>
    </w:p>
    <w:p w:rsidR="006F465F" w:rsidRPr="00015D13" w:rsidRDefault="006F465F" w:rsidP="006F465F">
      <w:pPr>
        <w:jc w:val="both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 xml:space="preserve">    - pomoc a pobízení k učení jsou neúčinné</w:t>
      </w:r>
    </w:p>
    <w:p w:rsidR="006F465F" w:rsidRPr="00015D13" w:rsidRDefault="006F465F" w:rsidP="006F465F">
      <w:pPr>
        <w:spacing w:after="200" w:line="276" w:lineRule="auto"/>
        <w:rPr>
          <w:rFonts w:eastAsiaTheme="minorHAnsi"/>
          <w:lang w:eastAsia="en-US"/>
        </w:rPr>
      </w:pPr>
    </w:p>
    <w:p w:rsidR="006F465F" w:rsidRPr="00015D13" w:rsidRDefault="006F465F" w:rsidP="006F465F">
      <w:pPr>
        <w:spacing w:before="100" w:after="100"/>
        <w:jc w:val="both"/>
        <w:rPr>
          <w:b/>
        </w:rPr>
      </w:pPr>
      <w:r w:rsidRPr="00015D13">
        <w:rPr>
          <w:b/>
        </w:rPr>
        <w:t>Způsob získávání podkladů pro hodnocení</w:t>
      </w:r>
    </w:p>
    <w:p w:rsidR="006F465F" w:rsidRPr="00015D13" w:rsidRDefault="006F465F" w:rsidP="006F465F">
      <w:pPr>
        <w:spacing w:before="100" w:after="100"/>
        <w:jc w:val="both"/>
      </w:pPr>
      <w:r w:rsidRPr="00015D13">
        <w:t>Při celkové klasifikaci přihlíží učitel k věkovým zvláštnostem žáka i tomu, že žák mohl zakolísat v učebních výkonech pro určitou indispozici. Podklady pro hodnocení a klasifikaci získávají vyučující zejména: soustavným diagnostickým pozorováním žáků, sledováním jeho výkonů a připravenosti na vyučování, různými druhy zkoušek /písemné, ústní, praktické/. Konzultací s ostatními vyučujícími a podle potřeby i psychologickými i zdravotnickými pracovníky.</w:t>
      </w:r>
    </w:p>
    <w:p w:rsidR="006F465F" w:rsidRPr="00015D13" w:rsidRDefault="006F465F" w:rsidP="006F465F">
      <w:pPr>
        <w:spacing w:before="100" w:after="100"/>
        <w:jc w:val="both"/>
      </w:pPr>
      <w:r w:rsidRPr="00015D13">
        <w:t>Učitel oznamuje žákovi výsledek každé klasifikace, klasifikaci zdůvodňuje a poukazuje na klady a nedostatky.</w:t>
      </w:r>
    </w:p>
    <w:p w:rsidR="006F465F" w:rsidRPr="00015D13" w:rsidRDefault="006F465F" w:rsidP="006F465F">
      <w:pPr>
        <w:spacing w:before="100" w:after="100"/>
        <w:jc w:val="both"/>
      </w:pPr>
      <w:r w:rsidRPr="00015D13">
        <w:t>Kontrolní písemné práce a další druhy zkoušek rozvrhne učitel na celý školní rok. Klasifikační stupeň určí učitel, který vyučuje příslušnému předmětu. Při dlouhodobějším pobytu žáka mimo školu (lázeňské léčení, léčebné pobyty, dočasné umístění v ústavech, apod.) vyučující respektuje známky žáka, které škola sdělí škola při instituci, kde byl žák umístěn; žák se znovu nepřezkušuje.</w:t>
      </w:r>
    </w:p>
    <w:p w:rsidR="006F465F" w:rsidRPr="00015D13" w:rsidRDefault="006F465F" w:rsidP="006F465F">
      <w:pPr>
        <w:spacing w:after="200" w:line="276" w:lineRule="auto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>Při určování stupně prospěchu v jednotlivých předmětech na konci klasifikačního období se hodnotí kvalita práce a učební výsledky, jichž žák dosáhl za celé klasifikační období. Stupeň prospěchu se neurčuje na základě průměru z klasifikace za příslušné období.</w:t>
      </w:r>
    </w:p>
    <w:p w:rsidR="006F465F" w:rsidRPr="00015D13" w:rsidRDefault="006F465F" w:rsidP="006F465F">
      <w:pPr>
        <w:spacing w:after="200" w:line="276" w:lineRule="auto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>Případy zaostávání žáků v učení a nedostatky v jejich chování se projednají v pedagogické radě.</w:t>
      </w:r>
    </w:p>
    <w:p w:rsidR="006F465F" w:rsidRPr="00015D13" w:rsidRDefault="006F465F" w:rsidP="006F465F">
      <w:pPr>
        <w:spacing w:after="200" w:line="276" w:lineRule="auto"/>
        <w:rPr>
          <w:rFonts w:eastAsia="Calibri"/>
          <w:lang w:eastAsia="en-US"/>
        </w:rPr>
      </w:pPr>
      <w:r w:rsidRPr="00015D13">
        <w:rPr>
          <w:rFonts w:eastAsia="Calibri"/>
          <w:lang w:eastAsia="en-US"/>
        </w:rPr>
        <w:t>Zákonné zástupce žáka informuje o prospěchu a chování žáka: třídní učitel a učitelé jednotlivých předmětů v polovině prvního a druhého pololetí; třídní učitel nebo učitel, jestliže o to zákonní zástupci žáka požádají.</w:t>
      </w:r>
    </w:p>
    <w:p w:rsidR="006F465F" w:rsidRDefault="006F465F" w:rsidP="006F465F">
      <w:pPr>
        <w:jc w:val="both"/>
        <w:rPr>
          <w:b/>
        </w:rPr>
      </w:pPr>
    </w:p>
    <w:p w:rsidR="006F465F" w:rsidRDefault="006F465F" w:rsidP="006F465F">
      <w:pPr>
        <w:pStyle w:val="Nadpis1"/>
        <w:jc w:val="both"/>
      </w:pPr>
      <w:r>
        <w:t>Hodnocení a klasifikace chování</w:t>
      </w:r>
    </w:p>
    <w:p w:rsidR="006F465F" w:rsidRDefault="006F465F" w:rsidP="006F465F"/>
    <w:p w:rsidR="006F465F" w:rsidRPr="00D42D13" w:rsidRDefault="006F465F" w:rsidP="006F465F">
      <w:r>
        <w:t>Při použití klasifikace se chování žáka ve škole a na akcích pořádaných školou hodnotí na vysvědčení stupni:</w:t>
      </w:r>
    </w:p>
    <w:p w:rsidR="006F465F" w:rsidRDefault="006F465F" w:rsidP="006F465F">
      <w:pPr>
        <w:jc w:val="both"/>
        <w:rPr>
          <w:b/>
        </w:rPr>
      </w:pPr>
    </w:p>
    <w:p w:rsidR="006F465F" w:rsidRDefault="006F465F" w:rsidP="006F465F">
      <w:pPr>
        <w:jc w:val="both"/>
        <w:rPr>
          <w:bCs/>
        </w:rPr>
      </w:pPr>
      <w:r>
        <w:rPr>
          <w:b/>
        </w:rPr>
        <w:t xml:space="preserve">Stupeň 1 (velmi dobré) </w:t>
      </w:r>
      <w:r>
        <w:rPr>
          <w:bCs/>
        </w:rPr>
        <w:t>– žák respektuje ustanovení školního řádu a osvojil si základní pravidla společenského chování, která dodržuje.  Projevuje dobrý vztah k učitelům i ke spolužákům.</w:t>
      </w:r>
    </w:p>
    <w:p w:rsidR="006F465F" w:rsidRDefault="006F465F" w:rsidP="006F465F">
      <w:pPr>
        <w:jc w:val="both"/>
        <w:rPr>
          <w:bCs/>
        </w:rPr>
      </w:pPr>
    </w:p>
    <w:p w:rsidR="006F465F" w:rsidRDefault="006F465F" w:rsidP="006F465F">
      <w:pPr>
        <w:jc w:val="both"/>
        <w:rPr>
          <w:b/>
        </w:rPr>
      </w:pPr>
      <w:r>
        <w:rPr>
          <w:b/>
        </w:rPr>
        <w:t xml:space="preserve">Stupeň 2 (uspokojivé) – </w:t>
      </w:r>
      <w:r>
        <w:rPr>
          <w:bCs/>
        </w:rPr>
        <w:t>žák se dopustil závažnějšího přestupku nebo se opakovaně dopouští méně závažných přestupků proti ustanovení školního řádu a pravidlům společenského soužití. Žák je přístupný výchovnému působení a snaží se své chyby napravit</w:t>
      </w:r>
      <w:r>
        <w:rPr>
          <w:b/>
        </w:rPr>
        <w:t>.</w:t>
      </w:r>
    </w:p>
    <w:p w:rsidR="006F465F" w:rsidRDefault="006F465F" w:rsidP="006F465F">
      <w:pPr>
        <w:jc w:val="both"/>
        <w:rPr>
          <w:b/>
        </w:rPr>
      </w:pPr>
    </w:p>
    <w:p w:rsidR="006F465F" w:rsidRDefault="006F465F" w:rsidP="006F465F">
      <w:pPr>
        <w:jc w:val="both"/>
        <w:rPr>
          <w:bCs/>
        </w:rPr>
      </w:pPr>
      <w:r>
        <w:rPr>
          <w:b/>
        </w:rPr>
        <w:lastRenderedPageBreak/>
        <w:t xml:space="preserve">Stupeň 3 (neuspokojivé) – </w:t>
      </w:r>
      <w:r>
        <w:rPr>
          <w:bCs/>
        </w:rPr>
        <w:t>žák se dopouští závažných přestupků proti školnímu řádu, nerespektuje pravidla společenského soužití a porušuje právní normy. Přes udělení opatření k posílení kázně pokračuje v asociálním chování a nemá snahu své chyby napravit.</w:t>
      </w:r>
    </w:p>
    <w:p w:rsidR="006F465F" w:rsidRDefault="006F465F" w:rsidP="006F465F">
      <w:pPr>
        <w:rPr>
          <w:bCs/>
        </w:rPr>
      </w:pPr>
    </w:p>
    <w:p w:rsidR="006F465F" w:rsidRDefault="006F465F" w:rsidP="006F465F">
      <w:pPr>
        <w:rPr>
          <w:bCs/>
        </w:rPr>
      </w:pPr>
    </w:p>
    <w:p w:rsidR="006F465F" w:rsidRDefault="006F465F" w:rsidP="006F465F">
      <w:pPr>
        <w:pStyle w:val="Nadpis1"/>
        <w:jc w:val="both"/>
      </w:pPr>
    </w:p>
    <w:p w:rsidR="006F465F" w:rsidRPr="00446DE5" w:rsidRDefault="006F465F" w:rsidP="006F465F">
      <w:pPr>
        <w:pStyle w:val="Nadpis1"/>
        <w:jc w:val="both"/>
        <w:rPr>
          <w:b w:val="0"/>
        </w:rPr>
      </w:pPr>
      <w:r w:rsidRPr="00446DE5">
        <w:rPr>
          <w:b w:val="0"/>
        </w:rPr>
        <w:t>Při použití slovního hodnocení se výsledky vzdělávání žáka v jednotlivých povinných a nepovinných předmětech stanovených školním vzdělávacím programem hodnotí tak, aby byl zřejmá úroveň vzdělání žáka, které dosáhl zejména ve vztahu k očekávaným výstupům jednotlivých předmětů školního vzdělávacího programu, ke svým vzdělávacím a osobnostním předpokladům a věku. Slovní hodnocení zahrnuje posouzení výsledků vzdělávání žáka v jejich vývoji, ohodnocení přístupu žáka ke vzdělávání i v souvislostech, které ovlivňují jeho výkon a naznačení dalšího rozvoje žáka: obsahuje také zdůvodnění a doporučení, jak předcházet případným neúspěchům žáka a jak je překonávat. Výsledky vzdělávání žáka na konci prvního pololetí lze hodnotit souhrnně za všechny předměty. Slovní hodnocení lze použít i pro hodnocení chování žáka.</w:t>
      </w:r>
    </w:p>
    <w:p w:rsidR="006F465F" w:rsidRPr="00446DE5" w:rsidRDefault="006F465F" w:rsidP="006F465F">
      <w:pPr>
        <w:pStyle w:val="Nadpis1"/>
        <w:jc w:val="both"/>
        <w:rPr>
          <w:b w:val="0"/>
        </w:rPr>
      </w:pPr>
    </w:p>
    <w:p w:rsidR="006F465F" w:rsidRDefault="006F465F" w:rsidP="006F465F">
      <w:pPr>
        <w:pStyle w:val="Nadpis1"/>
        <w:jc w:val="both"/>
      </w:pPr>
    </w:p>
    <w:p w:rsidR="006F465F" w:rsidRDefault="006F465F" w:rsidP="006F465F">
      <w:pPr>
        <w:pStyle w:val="Nadpis1"/>
        <w:jc w:val="both"/>
      </w:pPr>
      <w:r>
        <w:t>Výchovná opatření</w:t>
      </w:r>
    </w:p>
    <w:p w:rsidR="006F465F" w:rsidRDefault="006F465F" w:rsidP="006F465F">
      <w:pPr>
        <w:pStyle w:val="Nadpis1"/>
        <w:jc w:val="both"/>
      </w:pPr>
    </w:p>
    <w:p w:rsidR="006F465F" w:rsidRDefault="006F465F" w:rsidP="006F465F">
      <w:pPr>
        <w:pStyle w:val="Nadpis1"/>
        <w:jc w:val="both"/>
        <w:rPr>
          <w:b w:val="0"/>
        </w:rPr>
      </w:pPr>
      <w:r>
        <w:rPr>
          <w:b w:val="0"/>
        </w:rPr>
        <w:t xml:space="preserve">1/ </w:t>
      </w:r>
      <w:r w:rsidRPr="00446DE5">
        <w:rPr>
          <w:b w:val="0"/>
        </w:rPr>
        <w:t xml:space="preserve">Ředitel školy může na základě vlastního rozhodnutí nebo na základě podnětu jiné právnické či fyzické osoby žákovi po projednání v pedagogické radě udělit </w:t>
      </w:r>
      <w:r w:rsidRPr="00446DE5">
        <w:t>pochvalu</w:t>
      </w:r>
      <w:r w:rsidRPr="00446DE5">
        <w:rPr>
          <w:b w:val="0"/>
        </w:rPr>
        <w:t xml:space="preserve"> nebo jiné ocenění za mimořádný projev lidskosti, občanské nebo školní iniciativy, záslužný nebo statečný čin nebo za mimořádně úspěšnou práci.</w:t>
      </w:r>
    </w:p>
    <w:p w:rsidR="006F465F" w:rsidRDefault="006F465F" w:rsidP="006F465F"/>
    <w:p w:rsidR="006F465F" w:rsidRDefault="006F465F" w:rsidP="006F465F">
      <w:r>
        <w:t xml:space="preserve">2/ Třídní učitel může na základě vlastního rozhodnutí nebo na základě podnětu ostatních vyučujících žákovi po projednání s ředitelem školy udělit </w:t>
      </w:r>
      <w:r w:rsidRPr="00446DE5">
        <w:rPr>
          <w:b/>
        </w:rPr>
        <w:t>pochvalu</w:t>
      </w:r>
      <w:r>
        <w:t xml:space="preserve"> nebo jiné ocenění za výrazný projev školní iniciativy nebo za déletrvající úspěšnou práci.</w:t>
      </w:r>
    </w:p>
    <w:p w:rsidR="006F465F" w:rsidRDefault="006F465F" w:rsidP="006F465F"/>
    <w:p w:rsidR="006F465F" w:rsidRDefault="006F465F" w:rsidP="006F465F">
      <w:r>
        <w:t>3/ Při porušení povinností stanovených školním řádem lze podle závažnosti tohoto porušení žákovi uložit:</w:t>
      </w:r>
    </w:p>
    <w:p w:rsidR="006F465F" w:rsidRDefault="006F465F" w:rsidP="006F465F"/>
    <w:p w:rsidR="006F465F" w:rsidRPr="007F088E" w:rsidRDefault="006F465F" w:rsidP="006F465F">
      <w:pPr>
        <w:numPr>
          <w:ilvl w:val="0"/>
          <w:numId w:val="1"/>
        </w:numPr>
        <w:rPr>
          <w:b/>
        </w:rPr>
      </w:pPr>
      <w:r>
        <w:rPr>
          <w:b/>
        </w:rPr>
        <w:t xml:space="preserve"> napomenutí třídního učitele</w:t>
      </w:r>
    </w:p>
    <w:p w:rsidR="006F465F" w:rsidRPr="007F088E" w:rsidRDefault="006F465F" w:rsidP="006F465F">
      <w:pPr>
        <w:numPr>
          <w:ilvl w:val="0"/>
          <w:numId w:val="1"/>
        </w:numPr>
        <w:rPr>
          <w:b/>
        </w:rPr>
      </w:pPr>
      <w:r>
        <w:rPr>
          <w:b/>
        </w:rPr>
        <w:t xml:space="preserve"> důtku třídního učitele</w:t>
      </w:r>
    </w:p>
    <w:p w:rsidR="006F465F" w:rsidRDefault="006F465F" w:rsidP="006F465F">
      <w:pPr>
        <w:numPr>
          <w:ilvl w:val="0"/>
          <w:numId w:val="1"/>
        </w:numPr>
        <w:rPr>
          <w:b/>
        </w:rPr>
      </w:pPr>
      <w:r>
        <w:rPr>
          <w:b/>
        </w:rPr>
        <w:t>důtku ředitele školy</w:t>
      </w:r>
    </w:p>
    <w:p w:rsidR="00B76ECC" w:rsidRPr="007F088E" w:rsidRDefault="00B76ECC" w:rsidP="006F465F">
      <w:pPr>
        <w:numPr>
          <w:ilvl w:val="0"/>
          <w:numId w:val="1"/>
        </w:numPr>
        <w:rPr>
          <w:b/>
        </w:rPr>
      </w:pPr>
      <w:r>
        <w:rPr>
          <w:b/>
        </w:rPr>
        <w:t>snížený stupeň z chování</w:t>
      </w:r>
    </w:p>
    <w:p w:rsidR="006F465F" w:rsidRPr="007F088E" w:rsidRDefault="006F465F" w:rsidP="006F465F">
      <w:pPr>
        <w:rPr>
          <w:b/>
        </w:rPr>
      </w:pPr>
    </w:p>
    <w:p w:rsidR="006F465F" w:rsidRDefault="006F465F" w:rsidP="006F465F">
      <w:r>
        <w:t>4/ Pravidla pro udělování pochval a jiných ocenění a ukládání napomenutí a důtek jsou součástí školního řádu.</w:t>
      </w:r>
    </w:p>
    <w:p w:rsidR="006F465F" w:rsidRDefault="006F465F" w:rsidP="006F465F"/>
    <w:p w:rsidR="006F465F" w:rsidRDefault="006F465F" w:rsidP="006F465F">
      <w:r>
        <w:t>5/ Třídní učitel neprodleně oznámí řediteli školy uložení důtky třídního učitele. Důtku ředitele školy lze žákovi uložit pouze po projednání v pedagogické radě.</w:t>
      </w:r>
    </w:p>
    <w:p w:rsidR="006F465F" w:rsidRDefault="006F465F" w:rsidP="006F465F"/>
    <w:p w:rsidR="006F465F" w:rsidRDefault="006F465F" w:rsidP="006F465F">
      <w:r>
        <w:t>6/ Ředitel školy nebo třídní učitel neprodleně oznámí udělení pochvaly a jiného ocenění nebo uložení napomenutí nebo důtky a jeho důvody prokazatelným způsobem žákovi a jeho zákonnému zástupci.</w:t>
      </w:r>
    </w:p>
    <w:p w:rsidR="006F465F" w:rsidRDefault="006F465F" w:rsidP="006F465F"/>
    <w:p w:rsidR="006F465F" w:rsidRPr="00446DE5" w:rsidRDefault="006F465F" w:rsidP="006F465F">
      <w:r>
        <w:t>7/ Udělení pochvaly ředitele školy a uložení důtky ředitele školy se zaznamenává do dokumentace školy. Udělení pochvaly ředitele školy se zaznamená na vysvědčení za pololetí, v němž bylo uděleno.</w:t>
      </w:r>
    </w:p>
    <w:p w:rsidR="006F465F" w:rsidRDefault="006F465F" w:rsidP="006F465F">
      <w:pPr>
        <w:pStyle w:val="Nadpis1"/>
      </w:pPr>
      <w:r>
        <w:lastRenderedPageBreak/>
        <w:t>Komisionální přezkoušení</w:t>
      </w:r>
    </w:p>
    <w:p w:rsidR="006F465F" w:rsidRDefault="006F465F" w:rsidP="006F465F"/>
    <w:p w:rsidR="006F465F" w:rsidRDefault="006F465F" w:rsidP="006F465F">
      <w:pPr>
        <w:pStyle w:val="Zkladntext"/>
        <w:rPr>
          <w:bCs w:val="0"/>
        </w:rPr>
      </w:pPr>
      <w:r>
        <w:rPr>
          <w:bCs w:val="0"/>
        </w:rPr>
        <w:t xml:space="preserve">1/ Komisi pro komisionální přezkoušení jmenuje ředitel školy a v případě, že je vyučujícím daného předmětu tento ředitel, jmenuje komisi krajský úřad. </w:t>
      </w:r>
    </w:p>
    <w:p w:rsidR="006F465F" w:rsidRDefault="006F465F" w:rsidP="006F465F">
      <w:pPr>
        <w:pStyle w:val="Zkladntext"/>
        <w:rPr>
          <w:bCs w:val="0"/>
        </w:rPr>
      </w:pPr>
    </w:p>
    <w:p w:rsidR="006F465F" w:rsidRDefault="006F465F" w:rsidP="006F465F">
      <w:pPr>
        <w:pStyle w:val="Zkladntext"/>
        <w:rPr>
          <w:bCs w:val="0"/>
        </w:rPr>
      </w:pPr>
      <w:r>
        <w:rPr>
          <w:bCs w:val="0"/>
        </w:rPr>
        <w:t>2/  Komise je tříčlenná a tvoří ji:</w:t>
      </w:r>
    </w:p>
    <w:p w:rsidR="006F465F" w:rsidRDefault="006F465F" w:rsidP="006F465F">
      <w:pPr>
        <w:pStyle w:val="Zkladntext"/>
        <w:rPr>
          <w:bCs w:val="0"/>
        </w:rPr>
      </w:pPr>
      <w:r>
        <w:rPr>
          <w:bCs w:val="0"/>
        </w:rPr>
        <w:t>a/ předseda, kterým je ředitel školy, popřípadě jím pověřený učitel, nebo v případě, že vyučujícím daného předmětu je ředitel školy, kyjským úřadem jmenovaný jiný pedagogický pracovník školy,</w:t>
      </w:r>
    </w:p>
    <w:p w:rsidR="006F465F" w:rsidRDefault="006F465F" w:rsidP="006F465F">
      <w:pPr>
        <w:pStyle w:val="Zkladntext"/>
        <w:rPr>
          <w:bCs w:val="0"/>
        </w:rPr>
      </w:pPr>
      <w:r>
        <w:rPr>
          <w:bCs w:val="0"/>
        </w:rPr>
        <w:t xml:space="preserve">c/ zkoušející učitel, jímž je vyučující daného předmětu ve třídě, v níž je žák zařazen, popřípadě jiný vyučující daného předmětu, </w:t>
      </w:r>
    </w:p>
    <w:p w:rsidR="006F465F" w:rsidRDefault="006F465F" w:rsidP="006F465F">
      <w:pPr>
        <w:pStyle w:val="Zkladntext"/>
        <w:rPr>
          <w:bCs w:val="0"/>
        </w:rPr>
      </w:pPr>
      <w:r>
        <w:rPr>
          <w:bCs w:val="0"/>
        </w:rPr>
        <w:t>d/ přísedící, kterým je jiný vyučující daného předmětu nebo předmětu stejné vzdělávací oblasti stanovené Rámcovým vzdělávacím programem pro základní vzdělávání.</w:t>
      </w:r>
    </w:p>
    <w:p w:rsidR="006F465F" w:rsidRDefault="006F465F" w:rsidP="006F465F">
      <w:pPr>
        <w:pStyle w:val="Zkladntext"/>
        <w:rPr>
          <w:bCs w:val="0"/>
        </w:rPr>
      </w:pPr>
    </w:p>
    <w:p w:rsidR="006F465F" w:rsidRDefault="006F465F" w:rsidP="006F465F">
      <w:pPr>
        <w:pStyle w:val="Zkladntext"/>
        <w:rPr>
          <w:bCs w:val="0"/>
        </w:rPr>
      </w:pPr>
      <w:r>
        <w:rPr>
          <w:bCs w:val="0"/>
        </w:rPr>
        <w:t>3/ Výsledek přezkoušení již nejde napadnout novou žádostí o přezkoušení. Výsledek přezkoušení stanoví komise hlasováním. Výsledek přezkoušení se vyjádří slovním hodnocením nebo stupněm prospěchu. O přezkoušení se pořizuje protokol a ředitel školy sdělí výsledek přezkoušení prokazatelným způsobem žákovi a zákonnému zástupci žáka. Obsah a rozsah přezkoušení stanoví ředitel v souladu se Školním vzdělávacím programem. V případě změny hodnocení na konci prvního nebo druhého pololetí se žákovi vydá nové vysvědčení.</w:t>
      </w:r>
    </w:p>
    <w:p w:rsidR="006F465F" w:rsidRDefault="006F465F" w:rsidP="006F465F">
      <w:pPr>
        <w:pStyle w:val="Zkladntext"/>
        <w:rPr>
          <w:bCs w:val="0"/>
        </w:rPr>
      </w:pPr>
    </w:p>
    <w:p w:rsidR="006F465F" w:rsidRDefault="006F465F" w:rsidP="006F465F">
      <w:pPr>
        <w:pStyle w:val="Zkladntext"/>
        <w:rPr>
          <w:bCs w:val="0"/>
        </w:rPr>
      </w:pPr>
      <w:r>
        <w:rPr>
          <w:bCs w:val="0"/>
        </w:rPr>
        <w:t>4/ O přezkoušení se pořizuje protokol, který se stává součástí dokumentace školy.</w:t>
      </w:r>
    </w:p>
    <w:p w:rsidR="006F465F" w:rsidRDefault="006F465F" w:rsidP="006F465F">
      <w:pPr>
        <w:pStyle w:val="Zkladntext"/>
        <w:rPr>
          <w:bCs w:val="0"/>
        </w:rPr>
      </w:pPr>
    </w:p>
    <w:p w:rsidR="006F465F" w:rsidRDefault="006F465F" w:rsidP="006F465F">
      <w:pPr>
        <w:pStyle w:val="Zkladntext"/>
        <w:rPr>
          <w:bCs w:val="0"/>
        </w:rPr>
      </w:pPr>
      <w:r>
        <w:rPr>
          <w:bCs w:val="0"/>
        </w:rPr>
        <w:t>5/ Žák může v jednom dni vykonat přezkoušení pouze z jednoho předmětu. Není-li možné žáka ze závažných důvodů ve stanoveném termínu přezkoušet, stanoví orgán jmenující komisi náhradní termín přezkoušení.</w:t>
      </w:r>
    </w:p>
    <w:p w:rsidR="006F465F" w:rsidRDefault="006F465F" w:rsidP="006F465F">
      <w:pPr>
        <w:pStyle w:val="Zkladntext"/>
        <w:rPr>
          <w:bCs w:val="0"/>
        </w:rPr>
      </w:pPr>
    </w:p>
    <w:p w:rsidR="006F465F" w:rsidRDefault="006F465F" w:rsidP="006F465F">
      <w:pPr>
        <w:pStyle w:val="Zkladntext"/>
        <w:rPr>
          <w:bCs w:val="0"/>
        </w:rPr>
      </w:pPr>
      <w:r>
        <w:rPr>
          <w:bCs w:val="0"/>
        </w:rPr>
        <w:t>6/ Konkrétní obsah a rozsah přezkoušení stanoví ředitel školy v souladu se školním vzdělávacím programem.</w:t>
      </w:r>
    </w:p>
    <w:p w:rsidR="006F465F" w:rsidRDefault="006F465F" w:rsidP="006F465F">
      <w:pPr>
        <w:pStyle w:val="Zkladntext"/>
        <w:rPr>
          <w:bCs w:val="0"/>
        </w:rPr>
      </w:pPr>
    </w:p>
    <w:p w:rsidR="006F465F" w:rsidRDefault="006F465F" w:rsidP="006F465F">
      <w:pPr>
        <w:pStyle w:val="Zkladntext"/>
        <w:rPr>
          <w:bCs w:val="0"/>
        </w:rPr>
      </w:pPr>
      <w:r>
        <w:rPr>
          <w:bCs w:val="0"/>
        </w:rPr>
        <w:t>7/ Vykonáním přezkoušení není dotčena možnost vykonat opravnou zkoušku.</w:t>
      </w:r>
    </w:p>
    <w:p w:rsidR="006F465F" w:rsidRDefault="006F465F" w:rsidP="006F465F">
      <w:pPr>
        <w:pStyle w:val="Zkladntext"/>
        <w:rPr>
          <w:bCs w:val="0"/>
        </w:rPr>
      </w:pPr>
    </w:p>
    <w:p w:rsidR="006F465F" w:rsidRDefault="006F465F" w:rsidP="006F465F">
      <w:pPr>
        <w:rPr>
          <w:b/>
        </w:rPr>
      </w:pPr>
      <w:r>
        <w:rPr>
          <w:b/>
        </w:rPr>
        <w:t>Opravná zkouška</w:t>
      </w:r>
    </w:p>
    <w:p w:rsidR="006F465F" w:rsidRDefault="006F465F" w:rsidP="006F465F">
      <w:pPr>
        <w:rPr>
          <w:bCs/>
        </w:rPr>
      </w:pPr>
    </w:p>
    <w:p w:rsidR="006F465F" w:rsidRDefault="006F465F" w:rsidP="006F465F">
      <w:pPr>
        <w:pStyle w:val="Zkladntext"/>
      </w:pPr>
      <w:r>
        <w:t xml:space="preserve">1/ Komisi pro opravnou zkoušku jmenuje ředitel školy, v případě že je vyučujícím daného předmětu ředitel školy, jmenuje komisi krajský úřad. </w:t>
      </w:r>
    </w:p>
    <w:p w:rsidR="006F465F" w:rsidRDefault="006F465F" w:rsidP="006F465F">
      <w:pPr>
        <w:pStyle w:val="Zkladntext"/>
      </w:pPr>
    </w:p>
    <w:p w:rsidR="006F465F" w:rsidRDefault="006F465F" w:rsidP="006F465F">
      <w:pPr>
        <w:pStyle w:val="Zkladntext"/>
      </w:pPr>
      <w:r>
        <w:t>2/ Pro složení komise a její činnost platí obdobná ustanovení, uvedená pro komisionální přezkoušení.</w:t>
      </w:r>
    </w:p>
    <w:p w:rsidR="006F465F" w:rsidRDefault="006F465F" w:rsidP="006F465F">
      <w:pPr>
        <w:pStyle w:val="Zkladntext"/>
      </w:pPr>
    </w:p>
    <w:p w:rsidR="006F465F" w:rsidRDefault="006F465F" w:rsidP="006F465F">
      <w:pPr>
        <w:pStyle w:val="Zkladntext"/>
        <w:rPr>
          <w:b/>
        </w:rPr>
      </w:pPr>
      <w:r>
        <w:rPr>
          <w:b/>
        </w:rPr>
        <w:t>Pravidla sebehodnocení</w:t>
      </w:r>
    </w:p>
    <w:p w:rsidR="006F465F" w:rsidRDefault="006F465F" w:rsidP="006F465F">
      <w:pPr>
        <w:pStyle w:val="Zkladntext"/>
        <w:rPr>
          <w:b/>
        </w:rPr>
      </w:pPr>
    </w:p>
    <w:p w:rsidR="006F465F" w:rsidRDefault="006F465F" w:rsidP="006F465F">
      <w:pPr>
        <w:pStyle w:val="Zkladntext"/>
      </w:pPr>
      <w:r>
        <w:t xml:space="preserve">Získávání podkladů pro sebehodnocení prospěchu žáka </w:t>
      </w:r>
    </w:p>
    <w:p w:rsidR="006F465F" w:rsidRDefault="006F465F" w:rsidP="006F465F">
      <w:pPr>
        <w:pStyle w:val="Zkladntext"/>
        <w:numPr>
          <w:ilvl w:val="0"/>
          <w:numId w:val="1"/>
        </w:numPr>
      </w:pPr>
      <w:r>
        <w:t>individuální nezávazný rozhovor s žákem</w:t>
      </w:r>
    </w:p>
    <w:p w:rsidR="006F465F" w:rsidRDefault="006F465F" w:rsidP="006F465F">
      <w:pPr>
        <w:pStyle w:val="Zkladntext"/>
        <w:numPr>
          <w:ilvl w:val="0"/>
          <w:numId w:val="1"/>
        </w:numPr>
      </w:pPr>
      <w:r>
        <w:t>nezávazný rozhovor v menším kolektivu /skupině/</w:t>
      </w:r>
    </w:p>
    <w:p w:rsidR="006F465F" w:rsidRDefault="006F465F" w:rsidP="006F465F">
      <w:pPr>
        <w:pStyle w:val="Zkladntext"/>
        <w:numPr>
          <w:ilvl w:val="0"/>
          <w:numId w:val="1"/>
        </w:numPr>
      </w:pPr>
      <w:r>
        <w:t>neformální rozhovor v kolektivu třídy</w:t>
      </w:r>
    </w:p>
    <w:p w:rsidR="006F465F" w:rsidRDefault="006F465F" w:rsidP="006F465F">
      <w:pPr>
        <w:pStyle w:val="Zkladntext"/>
        <w:numPr>
          <w:ilvl w:val="0"/>
          <w:numId w:val="1"/>
        </w:numPr>
      </w:pPr>
      <w:r>
        <w:t>individuální rozbor příčiny neúspěchu žáků</w:t>
      </w:r>
    </w:p>
    <w:p w:rsidR="006F465F" w:rsidRDefault="006F465F" w:rsidP="006F465F">
      <w:pPr>
        <w:pStyle w:val="Zkladntext"/>
        <w:numPr>
          <w:ilvl w:val="0"/>
          <w:numId w:val="1"/>
        </w:numPr>
      </w:pPr>
      <w:r>
        <w:t>individuální rozbor úspěchů žáka</w:t>
      </w:r>
    </w:p>
    <w:p w:rsidR="006F465F" w:rsidRDefault="006F465F" w:rsidP="006F465F">
      <w:pPr>
        <w:pStyle w:val="Zkladntext"/>
        <w:numPr>
          <w:ilvl w:val="0"/>
          <w:numId w:val="1"/>
        </w:numPr>
      </w:pPr>
      <w:r>
        <w:t>rozbor úspěchů celé skupiny</w:t>
      </w:r>
    </w:p>
    <w:p w:rsidR="006F465F" w:rsidRDefault="006F465F" w:rsidP="006F465F">
      <w:pPr>
        <w:pStyle w:val="Zkladntext"/>
        <w:numPr>
          <w:ilvl w:val="0"/>
          <w:numId w:val="1"/>
        </w:numPr>
      </w:pPr>
      <w:r>
        <w:t>analýza činností, které vedou k úspěchu žáka</w:t>
      </w:r>
    </w:p>
    <w:p w:rsidR="006F465F" w:rsidRDefault="006F465F" w:rsidP="006F465F">
      <w:pPr>
        <w:pStyle w:val="Zkladntext"/>
        <w:numPr>
          <w:ilvl w:val="0"/>
          <w:numId w:val="1"/>
        </w:numPr>
      </w:pPr>
      <w:r>
        <w:lastRenderedPageBreak/>
        <w:t>analýza situací a činností, které vedou k neúspěchu žáka</w:t>
      </w:r>
    </w:p>
    <w:p w:rsidR="006F465F" w:rsidRDefault="006F465F" w:rsidP="006F465F">
      <w:pPr>
        <w:pStyle w:val="Zkladntext"/>
        <w:numPr>
          <w:ilvl w:val="0"/>
          <w:numId w:val="1"/>
        </w:numPr>
      </w:pPr>
      <w:r>
        <w:t>konkrétní příčiny neúspěchu žáka</w:t>
      </w:r>
    </w:p>
    <w:p w:rsidR="006F465F" w:rsidRDefault="006F465F" w:rsidP="006F465F">
      <w:pPr>
        <w:pStyle w:val="Zkladntext"/>
        <w:numPr>
          <w:ilvl w:val="0"/>
          <w:numId w:val="1"/>
        </w:numPr>
      </w:pPr>
      <w:r>
        <w:t>analýza domácí přípravy žáka</w:t>
      </w:r>
    </w:p>
    <w:p w:rsidR="006F465F" w:rsidRDefault="006F465F" w:rsidP="006F465F">
      <w:pPr>
        <w:pStyle w:val="Zkladntext"/>
        <w:numPr>
          <w:ilvl w:val="0"/>
          <w:numId w:val="1"/>
        </w:numPr>
      </w:pPr>
      <w:r>
        <w:t>rozbor momentů selhávání i v případě pečlivé přípravy žáka</w:t>
      </w:r>
    </w:p>
    <w:p w:rsidR="006F465F" w:rsidRDefault="006F465F" w:rsidP="006F465F">
      <w:pPr>
        <w:pStyle w:val="Zkladntext"/>
      </w:pPr>
    </w:p>
    <w:p w:rsidR="006F465F" w:rsidRDefault="006F465F" w:rsidP="006F465F">
      <w:pPr>
        <w:pStyle w:val="Zkladntext"/>
      </w:pPr>
      <w:r>
        <w:t>Zásady sebehodnocení prospěchu žáka</w:t>
      </w:r>
    </w:p>
    <w:p w:rsidR="006F465F" w:rsidRDefault="006F465F" w:rsidP="006F465F">
      <w:pPr>
        <w:pStyle w:val="Zkladntext"/>
        <w:numPr>
          <w:ilvl w:val="0"/>
          <w:numId w:val="1"/>
        </w:numPr>
      </w:pPr>
      <w:r>
        <w:t>vhodná náročnost</w:t>
      </w:r>
    </w:p>
    <w:p w:rsidR="006F465F" w:rsidRDefault="006F465F" w:rsidP="006F465F">
      <w:pPr>
        <w:pStyle w:val="Zkladntext"/>
        <w:numPr>
          <w:ilvl w:val="0"/>
          <w:numId w:val="1"/>
        </w:numPr>
      </w:pPr>
      <w:r>
        <w:t>schopnost posoudit se objektivně</w:t>
      </w:r>
    </w:p>
    <w:p w:rsidR="006F465F" w:rsidRDefault="006F465F" w:rsidP="006F465F">
      <w:pPr>
        <w:pStyle w:val="Zkladntext"/>
        <w:numPr>
          <w:ilvl w:val="0"/>
          <w:numId w:val="1"/>
        </w:numPr>
      </w:pPr>
      <w:r>
        <w:t>ohledy vůči věku</w:t>
      </w:r>
    </w:p>
    <w:p w:rsidR="006F465F" w:rsidRDefault="006F465F" w:rsidP="006F465F">
      <w:pPr>
        <w:pStyle w:val="Zkladntext"/>
        <w:numPr>
          <w:ilvl w:val="0"/>
          <w:numId w:val="1"/>
        </w:numPr>
      </w:pPr>
      <w:r>
        <w:t>možnost indispozice</w:t>
      </w:r>
    </w:p>
    <w:p w:rsidR="006F465F" w:rsidRDefault="006F465F" w:rsidP="006F465F">
      <w:pPr>
        <w:pStyle w:val="Zkladntext"/>
        <w:numPr>
          <w:ilvl w:val="0"/>
          <w:numId w:val="1"/>
        </w:numPr>
      </w:pPr>
      <w:r>
        <w:t>uplatňování sebekritiky</w:t>
      </w:r>
    </w:p>
    <w:p w:rsidR="006F465F" w:rsidRDefault="006F465F" w:rsidP="006F465F">
      <w:pPr>
        <w:pStyle w:val="Zkladntext"/>
        <w:numPr>
          <w:ilvl w:val="0"/>
          <w:numId w:val="1"/>
        </w:numPr>
      </w:pPr>
      <w:r>
        <w:t>pozitivní sebekritika</w:t>
      </w:r>
    </w:p>
    <w:p w:rsidR="006F465F" w:rsidRDefault="006F465F" w:rsidP="006F465F">
      <w:pPr>
        <w:pStyle w:val="Zkladntext"/>
        <w:numPr>
          <w:ilvl w:val="0"/>
          <w:numId w:val="1"/>
        </w:numPr>
      </w:pPr>
      <w:r>
        <w:t>ocenění sama sebe</w:t>
      </w:r>
    </w:p>
    <w:p w:rsidR="006F465F" w:rsidRPr="001C0432" w:rsidRDefault="006F465F" w:rsidP="006F465F">
      <w:pPr>
        <w:pStyle w:val="Zkladntext"/>
        <w:numPr>
          <w:ilvl w:val="0"/>
          <w:numId w:val="1"/>
        </w:numPr>
      </w:pPr>
      <w:r>
        <w:t>schopnost přiznat si chybu</w:t>
      </w:r>
    </w:p>
    <w:p w:rsidR="006F465F" w:rsidRDefault="006F465F" w:rsidP="006F465F">
      <w:pPr>
        <w:pStyle w:val="Zkladntext"/>
      </w:pPr>
    </w:p>
    <w:p w:rsidR="006F465F" w:rsidRDefault="006F465F" w:rsidP="006F465F">
      <w:pPr>
        <w:pStyle w:val="Zkladntext"/>
      </w:pPr>
    </w:p>
    <w:p w:rsidR="006F465F" w:rsidRDefault="006F465F" w:rsidP="006F46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Kritéria pro </w:t>
      </w:r>
      <w:r w:rsidRPr="006D6F3F">
        <w:rPr>
          <w:b/>
          <w:sz w:val="28"/>
          <w:szCs w:val="28"/>
        </w:rPr>
        <w:t>uložení</w:t>
      </w:r>
      <w:r>
        <w:rPr>
          <w:b/>
          <w:sz w:val="28"/>
          <w:szCs w:val="28"/>
        </w:rPr>
        <w:t xml:space="preserve"> důtky nebo snížené známky z chování za neomluvené hodiny.</w:t>
      </w:r>
    </w:p>
    <w:p w:rsidR="006F465F" w:rsidRDefault="006F465F" w:rsidP="006F465F">
      <w:pPr>
        <w:pStyle w:val="Zkladntext"/>
      </w:pPr>
    </w:p>
    <w:p w:rsidR="006F465F" w:rsidRDefault="006F465F" w:rsidP="006F465F">
      <w:pPr>
        <w:pStyle w:val="Zkladntext"/>
      </w:pPr>
    </w:p>
    <w:p w:rsidR="006F465F" w:rsidRDefault="006F465F" w:rsidP="006F465F">
      <w:r w:rsidRPr="000663A4">
        <w:rPr>
          <w:b/>
        </w:rPr>
        <w:t>1. – 5. ročník</w:t>
      </w:r>
      <w:r>
        <w:tab/>
        <w:t>důtka třídního učitele</w:t>
      </w:r>
      <w:r>
        <w:tab/>
      </w:r>
      <w:r>
        <w:tab/>
        <w:t xml:space="preserve">  5 neomluvených hodin</w:t>
      </w:r>
    </w:p>
    <w:p w:rsidR="006F465F" w:rsidRDefault="006F465F" w:rsidP="006F465F">
      <w:r>
        <w:tab/>
      </w:r>
      <w:r>
        <w:tab/>
        <w:t>důtka ředitele školy</w:t>
      </w:r>
      <w:r>
        <w:tab/>
      </w:r>
      <w:r>
        <w:tab/>
        <w:t>10 neomluvených hodin</w:t>
      </w:r>
    </w:p>
    <w:p w:rsidR="006F465F" w:rsidRDefault="006F465F" w:rsidP="006F465F">
      <w:r>
        <w:tab/>
      </w:r>
      <w:r>
        <w:tab/>
        <w:t>2. stupeň z chování</w:t>
      </w:r>
      <w:r>
        <w:tab/>
      </w:r>
      <w:r>
        <w:tab/>
        <w:t>20 neomluvených hodin</w:t>
      </w:r>
    </w:p>
    <w:p w:rsidR="006F465F" w:rsidRPr="009C77EA" w:rsidRDefault="006F465F" w:rsidP="006F465F">
      <w:r>
        <w:tab/>
      </w:r>
      <w:r>
        <w:tab/>
        <w:t>3. stupeň z chování</w:t>
      </w:r>
      <w:r>
        <w:tab/>
      </w:r>
      <w:r>
        <w:tab/>
        <w:t>30 neomluvených hodin</w:t>
      </w:r>
    </w:p>
    <w:p w:rsidR="006F465F" w:rsidRDefault="006F465F" w:rsidP="006F465F">
      <w:r>
        <w:rPr>
          <w:b/>
        </w:rPr>
        <w:t>6. – 9.</w:t>
      </w:r>
      <w:r w:rsidRPr="000663A4">
        <w:rPr>
          <w:b/>
        </w:rPr>
        <w:t xml:space="preserve"> ročník</w:t>
      </w:r>
      <w:r>
        <w:tab/>
        <w:t>důtka třídního učitele</w:t>
      </w:r>
      <w:r>
        <w:tab/>
      </w:r>
      <w:r>
        <w:tab/>
        <w:t xml:space="preserve">  6 neomluvených hodin</w:t>
      </w:r>
    </w:p>
    <w:p w:rsidR="006F465F" w:rsidRDefault="006F465F" w:rsidP="006F465F">
      <w:r>
        <w:tab/>
      </w:r>
      <w:r>
        <w:tab/>
        <w:t>důtka ředitele školy</w:t>
      </w:r>
      <w:r>
        <w:tab/>
      </w:r>
      <w:r>
        <w:tab/>
        <w:t>12 neomluvených hodin</w:t>
      </w:r>
    </w:p>
    <w:p w:rsidR="006F465F" w:rsidRDefault="006F465F" w:rsidP="006F465F">
      <w:r>
        <w:tab/>
      </w:r>
      <w:r>
        <w:tab/>
        <w:t>2. stupeň z chování</w:t>
      </w:r>
      <w:r>
        <w:tab/>
      </w:r>
      <w:r>
        <w:tab/>
        <w:t>24 neomluvených hodin</w:t>
      </w:r>
    </w:p>
    <w:p w:rsidR="006F465F" w:rsidRDefault="006F465F" w:rsidP="006F465F">
      <w:r>
        <w:tab/>
      </w:r>
      <w:r>
        <w:tab/>
        <w:t>3. stupeň z chování</w:t>
      </w:r>
      <w:r>
        <w:tab/>
      </w:r>
      <w:r>
        <w:tab/>
        <w:t>36 neomluvených hodin</w:t>
      </w:r>
    </w:p>
    <w:p w:rsidR="006F465F" w:rsidRDefault="006F465F" w:rsidP="006F465F"/>
    <w:p w:rsidR="006F465F" w:rsidRDefault="006F465F" w:rsidP="006F465F"/>
    <w:p w:rsidR="00CC1320" w:rsidRDefault="00CC1320" w:rsidP="00CC1320">
      <w:r>
        <w:t xml:space="preserve">V případě distančního vzdělávání je hodnocení žáka prováděno </w:t>
      </w:r>
      <w:proofErr w:type="spellStart"/>
      <w:r>
        <w:t>individualizovaně</w:t>
      </w:r>
      <w:proofErr w:type="spellEnd"/>
      <w:r>
        <w:t xml:space="preserve"> s přihlédnutím k jeho aktuálním možnostem a podmínkám. Důraz je kladen na průběžnou zpětnou vazbu a využíváno je spíše slovní hodnocení. Závěrečné hodnocení v pololetí a na konci roku je prováděno podle Doporučení ŠPZ jednotlivých žáků.</w:t>
      </w:r>
    </w:p>
    <w:p w:rsidR="00CC1320" w:rsidRDefault="00CC1320" w:rsidP="006F465F"/>
    <w:p w:rsidR="006F465F" w:rsidRDefault="006F465F" w:rsidP="006F465F">
      <w:r>
        <w:t>Tento dod</w:t>
      </w:r>
      <w:r w:rsidR="00CC1320">
        <w:t>atek nabývá účinnosti 1. 9. 2020</w:t>
      </w:r>
    </w:p>
    <w:p w:rsidR="006F465F" w:rsidRDefault="006F465F" w:rsidP="006F465F">
      <w:pPr>
        <w:pStyle w:val="Zkladntext"/>
      </w:pPr>
    </w:p>
    <w:p w:rsidR="006F465F" w:rsidRDefault="006F465F" w:rsidP="006F465F">
      <w:pPr>
        <w:pStyle w:val="Zkladntext"/>
      </w:pPr>
    </w:p>
    <w:p w:rsidR="006F465F" w:rsidRDefault="00CC1320" w:rsidP="006F465F">
      <w:pPr>
        <w:pStyle w:val="Zkladntext"/>
      </w:pPr>
      <w:r>
        <w:t>Uničov 25. 8. 2020</w:t>
      </w:r>
      <w:r w:rsidR="006F465F">
        <w:t xml:space="preserve"> </w:t>
      </w:r>
      <w:r w:rsidR="006F465F">
        <w:tab/>
      </w:r>
      <w:r w:rsidR="006F465F">
        <w:tab/>
      </w:r>
      <w:r w:rsidR="006F465F">
        <w:tab/>
      </w:r>
      <w:r w:rsidR="006F465F">
        <w:tab/>
      </w:r>
      <w:r w:rsidR="006F465F">
        <w:tab/>
      </w:r>
      <w:r w:rsidR="006F465F">
        <w:tab/>
      </w:r>
    </w:p>
    <w:p w:rsidR="006F465F" w:rsidRDefault="006F465F" w:rsidP="006F465F">
      <w:pPr>
        <w:pStyle w:val="Zkladntext"/>
      </w:pPr>
    </w:p>
    <w:p w:rsidR="006F465F" w:rsidRDefault="006F465F" w:rsidP="006F465F">
      <w:pPr>
        <w:pStyle w:val="Zkladntext"/>
      </w:pPr>
    </w:p>
    <w:p w:rsidR="006F465F" w:rsidRDefault="006F465F" w:rsidP="006F465F">
      <w:pPr>
        <w:pStyle w:val="Zkladntext"/>
      </w:pPr>
      <w:r>
        <w:t xml:space="preserve">Mgr. Michaela Král </w:t>
      </w:r>
      <w:proofErr w:type="spellStart"/>
      <w:r>
        <w:t>Kilianová</w:t>
      </w:r>
      <w:proofErr w:type="spellEnd"/>
    </w:p>
    <w:p w:rsidR="006F465F" w:rsidRDefault="006F465F" w:rsidP="006F465F">
      <w:pPr>
        <w:pStyle w:val="Zkladntext"/>
      </w:pPr>
      <w:r>
        <w:t>ředitel školy</w:t>
      </w:r>
    </w:p>
    <w:p w:rsidR="006F465F" w:rsidRDefault="006F465F" w:rsidP="006F465F">
      <w:pPr>
        <w:pStyle w:val="Zkladntext"/>
      </w:pPr>
    </w:p>
    <w:p w:rsidR="006F465F" w:rsidRDefault="006F465F" w:rsidP="006F465F">
      <w:pPr>
        <w:pStyle w:val="Zkladntext"/>
      </w:pPr>
    </w:p>
    <w:p w:rsidR="006F465F" w:rsidRDefault="006F465F" w:rsidP="006F465F">
      <w:pPr>
        <w:pStyle w:val="Zkladntext"/>
      </w:pPr>
    </w:p>
    <w:p w:rsidR="006F465F" w:rsidRDefault="006F465F" w:rsidP="006F465F">
      <w:pPr>
        <w:pStyle w:val="Zkladntext"/>
      </w:pPr>
    </w:p>
    <w:p w:rsidR="006F465F" w:rsidRDefault="006F465F" w:rsidP="006F465F">
      <w:pPr>
        <w:pStyle w:val="Zkladntext"/>
      </w:pPr>
    </w:p>
    <w:p w:rsidR="006F465F" w:rsidRDefault="007A46EA" w:rsidP="006F465F">
      <w:pPr>
        <w:pStyle w:val="Zkladntext"/>
      </w:pPr>
      <w:r>
        <w:t>Dodatek č. 3</w:t>
      </w:r>
      <w:r w:rsidR="006F465F">
        <w:t xml:space="preserve"> ke Školnímu řádu čj. </w:t>
      </w:r>
      <w:r w:rsidR="00CC1320">
        <w:t>115/2020</w:t>
      </w:r>
    </w:p>
    <w:p w:rsidR="006F465F" w:rsidRPr="00CC1320" w:rsidRDefault="006F465F" w:rsidP="00CC1320">
      <w:pPr>
        <w:pStyle w:val="Zkladntext"/>
      </w:pPr>
      <w:r>
        <w:t>byl projednán a</w:t>
      </w:r>
      <w:r w:rsidR="00CC1320">
        <w:t xml:space="preserve"> schválen školskou radou dne: 27. 8. 2020</w:t>
      </w:r>
    </w:p>
    <w:sectPr w:rsidR="006F465F" w:rsidRPr="00CC1320" w:rsidSect="00D20F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1EA" w:rsidRDefault="001F51EA" w:rsidP="00623270">
      <w:r>
        <w:separator/>
      </w:r>
    </w:p>
  </w:endnote>
  <w:endnote w:type="continuationSeparator" w:id="0">
    <w:p w:rsidR="001F51EA" w:rsidRDefault="001F51EA" w:rsidP="0062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70" w:rsidRDefault="00022EF2">
    <w:pPr>
      <w:pStyle w:val="Zpat"/>
      <w:jc w:val="center"/>
    </w:pPr>
    <w:r>
      <w:fldChar w:fldCharType="begin"/>
    </w:r>
    <w:r w:rsidR="00623270">
      <w:instrText xml:space="preserve"> PAGE   \* MERGEFORMAT </w:instrText>
    </w:r>
    <w:r>
      <w:fldChar w:fldCharType="separate"/>
    </w:r>
    <w:r w:rsidR="00CC1320">
      <w:rPr>
        <w:noProof/>
      </w:rPr>
      <w:t>2</w:t>
    </w:r>
    <w:r>
      <w:fldChar w:fldCharType="end"/>
    </w:r>
  </w:p>
  <w:p w:rsidR="00623270" w:rsidRDefault="006232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1EA" w:rsidRDefault="001F51EA" w:rsidP="00623270">
      <w:r>
        <w:separator/>
      </w:r>
    </w:p>
  </w:footnote>
  <w:footnote w:type="continuationSeparator" w:id="0">
    <w:p w:rsidR="001F51EA" w:rsidRDefault="001F51EA" w:rsidP="00623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0633"/>
    <w:multiLevelType w:val="hybridMultilevel"/>
    <w:tmpl w:val="F808E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344"/>
    <w:multiLevelType w:val="hybridMultilevel"/>
    <w:tmpl w:val="B93CA7FE"/>
    <w:lvl w:ilvl="0" w:tplc="7EEEE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F41CEE"/>
    <w:multiLevelType w:val="hybridMultilevel"/>
    <w:tmpl w:val="E5BC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43BC3"/>
    <w:multiLevelType w:val="hybridMultilevel"/>
    <w:tmpl w:val="283A9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D9"/>
    <w:rsid w:val="00022EF2"/>
    <w:rsid w:val="00051BBD"/>
    <w:rsid w:val="000663A4"/>
    <w:rsid w:val="00085565"/>
    <w:rsid w:val="000A2C88"/>
    <w:rsid w:val="000A4E18"/>
    <w:rsid w:val="000B48DC"/>
    <w:rsid w:val="00123720"/>
    <w:rsid w:val="001479BA"/>
    <w:rsid w:val="001A317A"/>
    <w:rsid w:val="001B6052"/>
    <w:rsid w:val="001C0432"/>
    <w:rsid w:val="001E3CA6"/>
    <w:rsid w:val="001F51EA"/>
    <w:rsid w:val="00223F09"/>
    <w:rsid w:val="00316D87"/>
    <w:rsid w:val="00321CC9"/>
    <w:rsid w:val="003623A1"/>
    <w:rsid w:val="00382539"/>
    <w:rsid w:val="003A194E"/>
    <w:rsid w:val="003C05E6"/>
    <w:rsid w:val="003E0868"/>
    <w:rsid w:val="00446DE5"/>
    <w:rsid w:val="00447FAF"/>
    <w:rsid w:val="00455FA8"/>
    <w:rsid w:val="00511D9D"/>
    <w:rsid w:val="00516E20"/>
    <w:rsid w:val="0052386D"/>
    <w:rsid w:val="005328FD"/>
    <w:rsid w:val="00567C96"/>
    <w:rsid w:val="00586171"/>
    <w:rsid w:val="0059479B"/>
    <w:rsid w:val="00606F84"/>
    <w:rsid w:val="00623270"/>
    <w:rsid w:val="0064420F"/>
    <w:rsid w:val="00663147"/>
    <w:rsid w:val="00667A2C"/>
    <w:rsid w:val="006A66BB"/>
    <w:rsid w:val="006D312C"/>
    <w:rsid w:val="006D6F3F"/>
    <w:rsid w:val="006F465F"/>
    <w:rsid w:val="007343C5"/>
    <w:rsid w:val="00741A58"/>
    <w:rsid w:val="0074784B"/>
    <w:rsid w:val="00753182"/>
    <w:rsid w:val="007827E8"/>
    <w:rsid w:val="007A46EA"/>
    <w:rsid w:val="007B60B6"/>
    <w:rsid w:val="007D29C5"/>
    <w:rsid w:val="007F088E"/>
    <w:rsid w:val="00810CEB"/>
    <w:rsid w:val="00836AE4"/>
    <w:rsid w:val="00843BBF"/>
    <w:rsid w:val="008F0075"/>
    <w:rsid w:val="009114E2"/>
    <w:rsid w:val="009323F5"/>
    <w:rsid w:val="00953A40"/>
    <w:rsid w:val="009936E5"/>
    <w:rsid w:val="009C7068"/>
    <w:rsid w:val="009C77EA"/>
    <w:rsid w:val="009D501C"/>
    <w:rsid w:val="009E4B1E"/>
    <w:rsid w:val="009F4E37"/>
    <w:rsid w:val="00A047E4"/>
    <w:rsid w:val="00A5400C"/>
    <w:rsid w:val="00A95178"/>
    <w:rsid w:val="00A95352"/>
    <w:rsid w:val="00B41234"/>
    <w:rsid w:val="00B41FBF"/>
    <w:rsid w:val="00B702C0"/>
    <w:rsid w:val="00B76ECC"/>
    <w:rsid w:val="00C06F3B"/>
    <w:rsid w:val="00C75DD9"/>
    <w:rsid w:val="00CB325D"/>
    <w:rsid w:val="00CB5FAA"/>
    <w:rsid w:val="00CC1320"/>
    <w:rsid w:val="00CC1661"/>
    <w:rsid w:val="00CC74FD"/>
    <w:rsid w:val="00CD6AA5"/>
    <w:rsid w:val="00D20FB2"/>
    <w:rsid w:val="00D42D13"/>
    <w:rsid w:val="00D45061"/>
    <w:rsid w:val="00D51FE8"/>
    <w:rsid w:val="00D70B0A"/>
    <w:rsid w:val="00E60D03"/>
    <w:rsid w:val="00E92023"/>
    <w:rsid w:val="00EA6F0A"/>
    <w:rsid w:val="00EB5D2F"/>
    <w:rsid w:val="00ED0C92"/>
    <w:rsid w:val="00F12DF7"/>
    <w:rsid w:val="00F77DA2"/>
    <w:rsid w:val="00F92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3A7912-6E36-44F1-9BDA-5C9D544F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5DD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663A4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C75D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0663A4"/>
    <w:rPr>
      <w:rFonts w:ascii="Times New Roman" w:eastAsia="Times New Roman" w:hAnsi="Times New Roman"/>
      <w:b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0663A4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0663A4"/>
    <w:rPr>
      <w:rFonts w:ascii="Times New Roman" w:eastAsia="Times New Roman" w:hAnsi="Times New Roman"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6232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327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232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3270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D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D9D"/>
    <w:rPr>
      <w:rFonts w:ascii="Tahoma" w:eastAsia="Times New Roman" w:hAnsi="Tahoma" w:cs="Tahoma"/>
      <w:sz w:val="16"/>
      <w:szCs w:val="16"/>
    </w:rPr>
  </w:style>
  <w:style w:type="character" w:styleId="Odkazintenzivn">
    <w:name w:val="Intense Reference"/>
    <w:basedOn w:val="Standardnpsmoodstavce"/>
    <w:uiPriority w:val="32"/>
    <w:qFormat/>
    <w:rsid w:val="00667A2C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2477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mailto:zvsunicov@zvsunicov.cz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ZVS Uničov</dc:creator>
  <cp:lastModifiedBy>Pavla Pěnčíková</cp:lastModifiedBy>
  <cp:revision>4</cp:revision>
  <cp:lastPrinted>2019-09-12T09:26:00Z</cp:lastPrinted>
  <dcterms:created xsi:type="dcterms:W3CDTF">2018-05-23T07:07:00Z</dcterms:created>
  <dcterms:modified xsi:type="dcterms:W3CDTF">2020-08-30T11:45:00Z</dcterms:modified>
</cp:coreProperties>
</file>