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AA5" w:rsidRDefault="00CD6AA5" w:rsidP="007B60B6">
      <w:pPr>
        <w:pStyle w:val="Nadpis1"/>
        <w:ind w:left="1416" w:firstLine="708"/>
        <w:rPr>
          <w:iCs/>
          <w:sz w:val="28"/>
          <w:szCs w:val="28"/>
        </w:rPr>
      </w:pPr>
    </w:p>
    <w:p w:rsidR="007B60B6" w:rsidRDefault="00667A2C" w:rsidP="007B60B6">
      <w:pPr>
        <w:pStyle w:val="Nadpis1"/>
        <w:ind w:left="1416" w:firstLine="708"/>
        <w:rPr>
          <w:iCs/>
          <w:sz w:val="28"/>
          <w:szCs w:val="28"/>
        </w:rPr>
      </w:pPr>
      <w:r>
        <w:rPr>
          <w:rStyle w:val="Odkazintenzivn"/>
        </w:rPr>
        <w:t xml:space="preserve">  </w:t>
      </w:r>
      <w:r w:rsidR="007B60B6">
        <w:rPr>
          <w:iCs/>
          <w:sz w:val="28"/>
          <w:szCs w:val="28"/>
        </w:rPr>
        <w:t>Zákl</w:t>
      </w:r>
      <w:r w:rsidR="001E3CA6">
        <w:rPr>
          <w:iCs/>
          <w:sz w:val="28"/>
          <w:szCs w:val="28"/>
        </w:rPr>
        <w:t>adní škola Uničov Šternberská 456</w:t>
      </w:r>
    </w:p>
    <w:p w:rsidR="007B60B6" w:rsidRDefault="001E3CA6" w:rsidP="007B60B6">
      <w:pPr>
        <w:pStyle w:val="Nadpis1"/>
        <w:ind w:left="2124" w:firstLine="708"/>
        <w:rPr>
          <w:bCs/>
        </w:rPr>
      </w:pPr>
      <w:r>
        <w:rPr>
          <w:bCs/>
        </w:rPr>
        <w:t>Šternberská 456</w:t>
      </w:r>
      <w:r w:rsidR="007B60B6">
        <w:rPr>
          <w:bCs/>
        </w:rPr>
        <w:t>, 783 91 UNIČOV</w:t>
      </w:r>
    </w:p>
    <w:p w:rsidR="007B60B6" w:rsidRDefault="007B60B6" w:rsidP="007B60B6">
      <w:pPr>
        <w:rPr>
          <w:b/>
        </w:rPr>
      </w:pPr>
      <w:r>
        <w:tab/>
      </w:r>
      <w:r>
        <w:tab/>
      </w:r>
      <w:r>
        <w:tab/>
      </w:r>
      <w:r>
        <w:tab/>
      </w:r>
      <w:r>
        <w:rPr>
          <w:b/>
        </w:rPr>
        <w:t>Fakultní škola FTK UP Olomouc</w:t>
      </w:r>
    </w:p>
    <w:p w:rsidR="007B60B6" w:rsidRDefault="007B60B6" w:rsidP="007B60B6"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</w:t>
      </w:r>
      <w:r>
        <w:t>607810804, 728344335, 727979026 IČO 61989762</w:t>
      </w:r>
    </w:p>
    <w:p w:rsidR="007B60B6" w:rsidRDefault="007B60B6" w:rsidP="007B60B6">
      <w:pPr>
        <w:jc w:val="center"/>
      </w:pPr>
      <w:r>
        <w:t>e-mail: zvsunicov@zvsunicov.cz</w:t>
      </w:r>
    </w:p>
    <w:p w:rsidR="007B60B6" w:rsidRDefault="007B60B6" w:rsidP="007B60B6"/>
    <w:p w:rsidR="00C75DD9" w:rsidRDefault="00C75DD9" w:rsidP="00C75DD9">
      <w:pPr>
        <w:jc w:val="center"/>
      </w:pPr>
      <w:bookmarkStart w:id="0" w:name="_GoBack"/>
      <w:bookmarkEnd w:id="0"/>
    </w:p>
    <w:p w:rsidR="00D20FB2" w:rsidRDefault="00D20FB2"/>
    <w:p w:rsidR="00C75DD9" w:rsidRDefault="00C75DD9"/>
    <w:p w:rsidR="00C75DD9" w:rsidRDefault="00C75DD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C75DD9">
        <w:rPr>
          <w:b/>
          <w:sz w:val="32"/>
          <w:szCs w:val="32"/>
        </w:rPr>
        <w:t xml:space="preserve">Dodatek </w:t>
      </w:r>
      <w:r w:rsidR="00CC1320">
        <w:rPr>
          <w:b/>
          <w:sz w:val="32"/>
          <w:szCs w:val="32"/>
        </w:rPr>
        <w:t>č. 3 ke Školnímu řádu čj. 115/2020</w:t>
      </w:r>
    </w:p>
    <w:p w:rsidR="003623A1" w:rsidRDefault="003623A1">
      <w:pPr>
        <w:rPr>
          <w:b/>
          <w:sz w:val="32"/>
          <w:szCs w:val="32"/>
        </w:rPr>
      </w:pPr>
    </w:p>
    <w:p w:rsidR="003623A1" w:rsidRDefault="000663A4">
      <w:pPr>
        <w:rPr>
          <w:b/>
          <w:sz w:val="28"/>
          <w:szCs w:val="28"/>
        </w:rPr>
      </w:pPr>
      <w:r>
        <w:rPr>
          <w:b/>
          <w:sz w:val="28"/>
          <w:szCs w:val="28"/>
        </w:rPr>
        <w:t>Pravidla</w:t>
      </w:r>
      <w:r w:rsidR="003623A1">
        <w:rPr>
          <w:b/>
          <w:sz w:val="28"/>
          <w:szCs w:val="28"/>
        </w:rPr>
        <w:t xml:space="preserve"> hodnocení a klasifikace žáků, kritéria pro udělení důtky nebo snížené známky z chování za neomluvené</w:t>
      </w:r>
      <w:r w:rsidR="009C77EA">
        <w:rPr>
          <w:b/>
          <w:sz w:val="28"/>
          <w:szCs w:val="28"/>
        </w:rPr>
        <w:t xml:space="preserve"> hodiny.</w:t>
      </w:r>
    </w:p>
    <w:p w:rsidR="009C77EA" w:rsidRDefault="009C77EA">
      <w:pPr>
        <w:rPr>
          <w:b/>
          <w:sz w:val="28"/>
          <w:szCs w:val="28"/>
        </w:rPr>
      </w:pPr>
    </w:p>
    <w:p w:rsidR="009C77EA" w:rsidRDefault="009C77EA"/>
    <w:p w:rsidR="006F465F" w:rsidRDefault="006F465F" w:rsidP="006F465F">
      <w:pPr>
        <w:jc w:val="both"/>
        <w:rPr>
          <w:b/>
          <w:lang w:bidi="hi-IN"/>
        </w:rPr>
      </w:pPr>
      <w:r w:rsidRPr="006C3534">
        <w:rPr>
          <w:b/>
          <w:lang w:bidi="hi-IN"/>
        </w:rPr>
        <w:t xml:space="preserve">Pravidla hodnocení žáků </w:t>
      </w:r>
    </w:p>
    <w:p w:rsidR="006F465F" w:rsidRPr="00134390" w:rsidRDefault="006F465F" w:rsidP="006F465F">
      <w:pPr>
        <w:jc w:val="both"/>
        <w:rPr>
          <w:color w:val="000000" w:themeColor="text1"/>
        </w:rPr>
      </w:pPr>
    </w:p>
    <w:p w:rsidR="006F465F" w:rsidRDefault="006F465F" w:rsidP="006F465F">
      <w:pPr>
        <w:rPr>
          <w:rFonts w:eastAsiaTheme="minorHAnsi"/>
          <w:b/>
          <w:lang w:eastAsia="en-US"/>
        </w:rPr>
      </w:pPr>
      <w:r w:rsidRPr="00A11C39">
        <w:rPr>
          <w:rFonts w:eastAsiaTheme="minorHAnsi"/>
          <w:b/>
          <w:lang w:eastAsia="en-US"/>
        </w:rPr>
        <w:t>Obecná pravidla pro hodnocení</w:t>
      </w:r>
    </w:p>
    <w:p w:rsidR="006F465F" w:rsidRDefault="006F465F" w:rsidP="006F465F">
      <w:pPr>
        <w:rPr>
          <w:rFonts w:eastAsiaTheme="minorHAnsi"/>
          <w:b/>
          <w:lang w:eastAsia="en-US"/>
        </w:rPr>
      </w:pPr>
    </w:p>
    <w:p w:rsidR="006F465F" w:rsidRPr="00015D13" w:rsidRDefault="006F465F" w:rsidP="006F465F">
      <w:pPr>
        <w:spacing w:after="200" w:line="276" w:lineRule="auto"/>
        <w:rPr>
          <w:rFonts w:eastAsiaTheme="minorHAnsi"/>
          <w:lang w:eastAsia="en-US"/>
        </w:rPr>
      </w:pPr>
      <w:r w:rsidRPr="00015D13">
        <w:rPr>
          <w:rFonts w:eastAsiaTheme="minorHAnsi"/>
          <w:lang w:eastAsia="en-US"/>
        </w:rPr>
        <w:t>Hodnocení žáka upravuje vyhláška č. 48/2005 Sb.</w:t>
      </w:r>
    </w:p>
    <w:p w:rsidR="006F465F" w:rsidRPr="00015D13" w:rsidRDefault="006F465F" w:rsidP="006F465F">
      <w:pPr>
        <w:spacing w:after="200" w:line="276" w:lineRule="auto"/>
        <w:rPr>
          <w:rFonts w:eastAsiaTheme="minorHAnsi"/>
          <w:lang w:eastAsia="en-US"/>
        </w:rPr>
      </w:pPr>
      <w:r w:rsidRPr="00015D13">
        <w:rPr>
          <w:rFonts w:eastAsiaTheme="minorHAnsi"/>
          <w:lang w:eastAsia="en-US"/>
        </w:rPr>
        <w:t>Cílem a základem každého hodnocení je poskytnout žákovi zpětnou vazbu, tj. co se naučil, zvládnul, v čem se zlepšil, v čem chybuje a jak postupovat dále.</w:t>
      </w:r>
    </w:p>
    <w:p w:rsidR="006F465F" w:rsidRPr="00015D13" w:rsidRDefault="006F465F" w:rsidP="006F465F">
      <w:pPr>
        <w:spacing w:after="200" w:line="276" w:lineRule="auto"/>
        <w:rPr>
          <w:rFonts w:eastAsiaTheme="minorHAnsi"/>
          <w:lang w:eastAsia="en-US"/>
        </w:rPr>
      </w:pPr>
      <w:r w:rsidRPr="00015D13">
        <w:rPr>
          <w:rFonts w:eastAsiaTheme="minorHAnsi"/>
          <w:lang w:eastAsia="en-US"/>
        </w:rPr>
        <w:t xml:space="preserve">Hodnocení by mělo vést k pozitivnímu vyjádření a mělo by být pro žáky motivující. </w:t>
      </w:r>
    </w:p>
    <w:p w:rsidR="006F465F" w:rsidRPr="00015D13" w:rsidRDefault="006F465F" w:rsidP="006F465F">
      <w:pPr>
        <w:spacing w:after="200" w:line="276" w:lineRule="auto"/>
        <w:rPr>
          <w:rFonts w:eastAsiaTheme="minorHAnsi"/>
          <w:lang w:eastAsia="en-US"/>
        </w:rPr>
      </w:pPr>
      <w:r w:rsidRPr="00015D13">
        <w:rPr>
          <w:rFonts w:eastAsiaTheme="minorHAnsi"/>
          <w:lang w:eastAsia="en-US"/>
        </w:rPr>
        <w:t>U průběžného hodnocení používáme různé formy – klasifikace, slovní hodnocení, sebehodnocení.</w:t>
      </w:r>
    </w:p>
    <w:p w:rsidR="006F465F" w:rsidRPr="00015D13" w:rsidRDefault="006F465F" w:rsidP="006F465F">
      <w:pPr>
        <w:spacing w:after="200" w:line="276" w:lineRule="auto"/>
        <w:rPr>
          <w:rFonts w:eastAsiaTheme="minorHAnsi"/>
          <w:lang w:eastAsia="en-US"/>
        </w:rPr>
      </w:pPr>
      <w:r w:rsidRPr="00015D13">
        <w:rPr>
          <w:rFonts w:eastAsiaTheme="minorHAnsi"/>
          <w:lang w:eastAsia="en-US"/>
        </w:rPr>
        <w:t>Žáci jsou vedeni k sebehodnocení.</w:t>
      </w:r>
    </w:p>
    <w:p w:rsidR="006F465F" w:rsidRPr="00015D13" w:rsidRDefault="006F465F" w:rsidP="006F465F">
      <w:pPr>
        <w:spacing w:after="200" w:line="276" w:lineRule="auto"/>
        <w:rPr>
          <w:rFonts w:eastAsiaTheme="minorHAnsi"/>
          <w:b/>
          <w:lang w:eastAsia="en-US"/>
        </w:rPr>
      </w:pPr>
      <w:r w:rsidRPr="00015D13">
        <w:rPr>
          <w:rFonts w:eastAsiaTheme="minorHAnsi"/>
          <w:b/>
          <w:lang w:eastAsia="en-US"/>
        </w:rPr>
        <w:t>Způsoby hodnocení žáka</w:t>
      </w:r>
    </w:p>
    <w:p w:rsidR="006F465F" w:rsidRPr="00015D13" w:rsidRDefault="006F465F" w:rsidP="006F465F">
      <w:pPr>
        <w:spacing w:after="200" w:line="276" w:lineRule="auto"/>
        <w:rPr>
          <w:rFonts w:eastAsiaTheme="minorHAnsi"/>
          <w:b/>
          <w:lang w:eastAsia="en-US"/>
        </w:rPr>
      </w:pPr>
      <w:r w:rsidRPr="00015D13">
        <w:rPr>
          <w:rFonts w:eastAsiaTheme="minorHAnsi"/>
          <w:b/>
          <w:lang w:eastAsia="en-US"/>
        </w:rPr>
        <w:t>Stupně hodnocení prospěchu:</w:t>
      </w:r>
    </w:p>
    <w:p w:rsidR="006F465F" w:rsidRPr="00015D13" w:rsidRDefault="006F465F" w:rsidP="006F465F">
      <w:pPr>
        <w:spacing w:after="200" w:line="276" w:lineRule="auto"/>
        <w:rPr>
          <w:rFonts w:eastAsiaTheme="minorHAnsi"/>
          <w:lang w:eastAsia="en-US"/>
        </w:rPr>
      </w:pPr>
      <w:r w:rsidRPr="00015D13">
        <w:rPr>
          <w:rFonts w:eastAsiaTheme="minorHAnsi"/>
          <w:lang w:eastAsia="en-US"/>
        </w:rPr>
        <w:t>1. Výsledky vzdělávání žáka v jednotlivých povinných a nepovinných předmětech stanovených ŠVP se v případě použití klasifikace hodnotí na vysvědčení stupni prospěchu:</w:t>
      </w:r>
    </w:p>
    <w:p w:rsidR="006F465F" w:rsidRPr="00015D13" w:rsidRDefault="006F465F" w:rsidP="006F465F">
      <w:pPr>
        <w:spacing w:after="200" w:line="276" w:lineRule="auto"/>
        <w:rPr>
          <w:rFonts w:eastAsiaTheme="minorHAnsi"/>
          <w:lang w:eastAsia="en-US"/>
        </w:rPr>
      </w:pPr>
      <w:r w:rsidRPr="00015D13">
        <w:rPr>
          <w:rFonts w:eastAsiaTheme="minorHAnsi"/>
          <w:lang w:eastAsia="en-US"/>
        </w:rPr>
        <w:t>1 – výborný</w:t>
      </w:r>
    </w:p>
    <w:p w:rsidR="006F465F" w:rsidRPr="00015D13" w:rsidRDefault="006F465F" w:rsidP="006F465F">
      <w:pPr>
        <w:spacing w:after="200" w:line="276" w:lineRule="auto"/>
        <w:rPr>
          <w:rFonts w:eastAsiaTheme="minorHAnsi"/>
          <w:lang w:eastAsia="en-US"/>
        </w:rPr>
      </w:pPr>
      <w:r w:rsidRPr="00015D13">
        <w:rPr>
          <w:rFonts w:eastAsiaTheme="minorHAnsi"/>
          <w:lang w:eastAsia="en-US"/>
        </w:rPr>
        <w:t>2 – chvalitebný</w:t>
      </w:r>
    </w:p>
    <w:p w:rsidR="006F465F" w:rsidRPr="00015D13" w:rsidRDefault="006F465F" w:rsidP="006F465F">
      <w:pPr>
        <w:spacing w:after="200" w:line="276" w:lineRule="auto"/>
        <w:rPr>
          <w:rFonts w:eastAsiaTheme="minorHAnsi"/>
          <w:lang w:eastAsia="en-US"/>
        </w:rPr>
      </w:pPr>
      <w:r w:rsidRPr="00015D13">
        <w:rPr>
          <w:rFonts w:eastAsiaTheme="minorHAnsi"/>
          <w:lang w:eastAsia="en-US"/>
        </w:rPr>
        <w:t>3 – dobrý</w:t>
      </w:r>
    </w:p>
    <w:p w:rsidR="006F465F" w:rsidRPr="00015D13" w:rsidRDefault="006F465F" w:rsidP="006F465F">
      <w:pPr>
        <w:spacing w:after="200" w:line="276" w:lineRule="auto"/>
        <w:rPr>
          <w:rFonts w:eastAsiaTheme="minorHAnsi"/>
          <w:lang w:eastAsia="en-US"/>
        </w:rPr>
      </w:pPr>
      <w:r w:rsidRPr="00015D13">
        <w:rPr>
          <w:rFonts w:eastAsiaTheme="minorHAnsi"/>
          <w:lang w:eastAsia="en-US"/>
        </w:rPr>
        <w:t>4 – dostatečný</w:t>
      </w:r>
    </w:p>
    <w:p w:rsidR="006F465F" w:rsidRPr="00015D13" w:rsidRDefault="006F465F" w:rsidP="006F465F">
      <w:pPr>
        <w:spacing w:after="200" w:line="276" w:lineRule="auto"/>
        <w:rPr>
          <w:rFonts w:eastAsiaTheme="minorHAnsi"/>
          <w:lang w:eastAsia="en-US"/>
        </w:rPr>
      </w:pPr>
      <w:r w:rsidRPr="00015D13">
        <w:rPr>
          <w:rFonts w:eastAsiaTheme="minorHAnsi"/>
          <w:lang w:eastAsia="en-US"/>
        </w:rPr>
        <w:t>5 – nedostatečný</w:t>
      </w:r>
    </w:p>
    <w:p w:rsidR="006F465F" w:rsidRDefault="006F465F" w:rsidP="006F465F">
      <w:pPr>
        <w:rPr>
          <w:rFonts w:eastAsiaTheme="minorHAnsi"/>
          <w:b/>
          <w:lang w:eastAsia="en-US"/>
        </w:rPr>
      </w:pPr>
    </w:p>
    <w:p w:rsidR="006F465F" w:rsidRDefault="006F465F" w:rsidP="006F465F">
      <w:pPr>
        <w:rPr>
          <w:rFonts w:eastAsiaTheme="minorHAnsi"/>
          <w:b/>
          <w:lang w:eastAsia="en-US"/>
        </w:rPr>
      </w:pPr>
    </w:p>
    <w:p w:rsidR="006F465F" w:rsidRDefault="006F465F" w:rsidP="006F465F">
      <w:pPr>
        <w:rPr>
          <w:rFonts w:eastAsiaTheme="minorHAnsi"/>
          <w:b/>
          <w:lang w:eastAsia="en-US"/>
        </w:rPr>
      </w:pPr>
    </w:p>
    <w:p w:rsidR="006F465F" w:rsidRDefault="006F465F" w:rsidP="006F465F">
      <w:pPr>
        <w:jc w:val="both"/>
        <w:rPr>
          <w:rFonts w:eastAsia="Lucida Sans Unicode"/>
          <w:kern w:val="1"/>
          <w:lang w:eastAsia="hi-IN" w:bidi="hi-IN"/>
        </w:rPr>
      </w:pPr>
      <w:r>
        <w:rPr>
          <w:rFonts w:eastAsiaTheme="minorHAnsi"/>
        </w:rPr>
        <w:tab/>
      </w:r>
    </w:p>
    <w:p w:rsidR="006F465F" w:rsidRDefault="006F465F" w:rsidP="006F465F">
      <w:pPr>
        <w:rPr>
          <w:rFonts w:eastAsiaTheme="minorHAnsi"/>
          <w:b/>
          <w:lang w:eastAsia="en-US"/>
        </w:rPr>
      </w:pPr>
      <w:r w:rsidRPr="00015D13">
        <w:rPr>
          <w:rFonts w:eastAsiaTheme="minorHAnsi"/>
          <w:b/>
          <w:lang w:eastAsia="en-US"/>
        </w:rPr>
        <w:t>Hodnocení a klasifikace</w:t>
      </w:r>
      <w:r>
        <w:rPr>
          <w:rFonts w:eastAsiaTheme="minorHAnsi"/>
          <w:b/>
          <w:lang w:eastAsia="en-US"/>
        </w:rPr>
        <w:t xml:space="preserve"> v</w:t>
      </w:r>
      <w:r w:rsidRPr="00015D13">
        <w:rPr>
          <w:rFonts w:eastAsiaTheme="minorHAnsi"/>
          <w:b/>
          <w:lang w:eastAsia="en-US"/>
        </w:rPr>
        <w:t> předmětech s převahou naukového zaměření</w:t>
      </w:r>
    </w:p>
    <w:p w:rsidR="006F465F" w:rsidRDefault="006F465F" w:rsidP="006F465F">
      <w:pPr>
        <w:rPr>
          <w:rFonts w:eastAsiaTheme="minorHAnsi"/>
          <w:b/>
          <w:lang w:eastAsia="en-US"/>
        </w:rPr>
      </w:pPr>
    </w:p>
    <w:p w:rsidR="006F465F" w:rsidRPr="00015D13" w:rsidRDefault="006F465F" w:rsidP="006F465F">
      <w:pPr>
        <w:rPr>
          <w:rFonts w:eastAsia="Calibri"/>
          <w:b/>
          <w:lang w:eastAsia="en-US"/>
        </w:rPr>
      </w:pPr>
      <w:r w:rsidRPr="00015D13">
        <w:rPr>
          <w:rFonts w:eastAsia="Calibri"/>
          <w:b/>
          <w:lang w:eastAsia="en-US"/>
        </w:rPr>
        <w:t xml:space="preserve">Stupeň 1 (výborný) </w:t>
      </w:r>
    </w:p>
    <w:p w:rsidR="006F465F" w:rsidRPr="00015D13" w:rsidRDefault="006F465F" w:rsidP="006F465F">
      <w:pPr>
        <w:rPr>
          <w:rFonts w:eastAsia="Calibri"/>
          <w:lang w:eastAsia="en-US"/>
        </w:rPr>
      </w:pPr>
      <w:r w:rsidRPr="00015D13">
        <w:rPr>
          <w:rFonts w:eastAsia="Calibri"/>
          <w:lang w:eastAsia="en-US"/>
        </w:rPr>
        <w:t xml:space="preserve">Žák ovládá požadované poznatky, fakta, pojmy, definice a zákonitosti uceleně, přesně a úplně a chápe vztahy mezi nimi. Pohotově vykonává požadované intelektuální a motorické činnosti. Samostatně a tvořivě uplatňuje osvojené poznatky a dovednosti při řešení teoretických a praktických úkolů, při výkladu a hodnocení jevů a zákonitostí. Myslí logicky správně, zřetelně se u něho projevuje samostatnost a tvořivost. Jeho ústní a písemný projev je správný, přesný a výstižný. Grafický projev je přesný a estetický. Výsledky jeho činnosti jsou kvalitní, pouze s menšími nedostatky. Je schopen samostatně studovat vhodné texty. </w:t>
      </w:r>
    </w:p>
    <w:p w:rsidR="006F465F" w:rsidRPr="00015D13" w:rsidRDefault="006F465F" w:rsidP="006F465F">
      <w:pPr>
        <w:rPr>
          <w:rFonts w:eastAsia="Calibri"/>
          <w:b/>
          <w:u w:val="single"/>
          <w:lang w:eastAsia="en-US"/>
        </w:rPr>
      </w:pPr>
    </w:p>
    <w:p w:rsidR="006F465F" w:rsidRPr="00015D13" w:rsidRDefault="006F465F" w:rsidP="006F465F">
      <w:pPr>
        <w:rPr>
          <w:rFonts w:eastAsia="Calibri"/>
          <w:b/>
          <w:lang w:eastAsia="en-US"/>
        </w:rPr>
      </w:pPr>
      <w:r w:rsidRPr="00015D13">
        <w:rPr>
          <w:rFonts w:eastAsia="Calibri"/>
          <w:b/>
          <w:lang w:eastAsia="en-US"/>
        </w:rPr>
        <w:t>Stupeň 2 (chvalitebný)</w:t>
      </w:r>
    </w:p>
    <w:p w:rsidR="006F465F" w:rsidRPr="00015D13" w:rsidRDefault="006F465F" w:rsidP="006F465F">
      <w:pPr>
        <w:rPr>
          <w:rFonts w:eastAsia="Calibri"/>
          <w:b/>
          <w:u w:val="single"/>
          <w:lang w:eastAsia="en-US"/>
        </w:rPr>
      </w:pPr>
      <w:r w:rsidRPr="00015D13">
        <w:rPr>
          <w:rFonts w:eastAsia="Calibri"/>
          <w:b/>
          <w:u w:val="single"/>
          <w:lang w:eastAsia="en-US"/>
        </w:rPr>
        <w:t xml:space="preserve"> </w:t>
      </w:r>
    </w:p>
    <w:p w:rsidR="006F465F" w:rsidRPr="00015D13" w:rsidRDefault="006F465F" w:rsidP="006F465F">
      <w:pPr>
        <w:rPr>
          <w:rFonts w:eastAsia="Calibri"/>
          <w:lang w:eastAsia="en-US"/>
        </w:rPr>
      </w:pPr>
      <w:r w:rsidRPr="00015D13">
        <w:rPr>
          <w:rFonts w:eastAsia="Calibri"/>
          <w:lang w:eastAsia="en-US"/>
        </w:rPr>
        <w:t xml:space="preserve">Žák ovládá požadované poznatky, fakta, pojmy, definice a zákonitosti v podstatě uceleně, přesně a úplně. Pohotově vykonává požadované intelektuální a motorické činnosti. Samostatně a produktivně nebo podle menších podnětů učitele uplatňuje osvojené poznatky a dovednosti při řešení teoretických a praktických úkolů, při výkladu a hodnocení jevů a zákonitostí. Myslí správně, v jeho myšlení se projevuje logika a tvořivost. Ústní a písemný projev mívá menší nedostatky ve správnosti, přesnosti a výstižnosti. Kvalita výsledků činnosti je zpravidla bez podstatných nedostatků. Grafický projev je estetický, bez větších nepřesností. Je schopen samostatně nebo s menší pomocí studovat vhodné texty. </w:t>
      </w:r>
    </w:p>
    <w:p w:rsidR="006F465F" w:rsidRPr="00015D13" w:rsidRDefault="006F465F" w:rsidP="006F465F">
      <w:pPr>
        <w:rPr>
          <w:rFonts w:eastAsia="Calibri"/>
          <w:b/>
          <w:u w:val="single"/>
          <w:lang w:eastAsia="en-US"/>
        </w:rPr>
      </w:pPr>
    </w:p>
    <w:p w:rsidR="006F465F" w:rsidRPr="00015D13" w:rsidRDefault="006F465F" w:rsidP="006F465F">
      <w:pPr>
        <w:rPr>
          <w:rFonts w:eastAsia="Calibri"/>
          <w:b/>
          <w:lang w:eastAsia="en-US"/>
        </w:rPr>
      </w:pPr>
      <w:r w:rsidRPr="00015D13">
        <w:rPr>
          <w:rFonts w:eastAsia="Calibri"/>
          <w:b/>
          <w:lang w:eastAsia="en-US"/>
        </w:rPr>
        <w:t>Stupeň 3 (dobrý)</w:t>
      </w:r>
    </w:p>
    <w:p w:rsidR="006F465F" w:rsidRPr="00015D13" w:rsidRDefault="006F465F" w:rsidP="006F465F">
      <w:pPr>
        <w:rPr>
          <w:rFonts w:eastAsia="Calibri"/>
          <w:b/>
          <w:u w:val="single"/>
          <w:lang w:eastAsia="en-US"/>
        </w:rPr>
      </w:pPr>
      <w:r w:rsidRPr="00015D13">
        <w:rPr>
          <w:rFonts w:eastAsia="Calibri"/>
          <w:b/>
          <w:u w:val="single"/>
          <w:lang w:eastAsia="en-US"/>
        </w:rPr>
        <w:t xml:space="preserve"> </w:t>
      </w:r>
    </w:p>
    <w:p w:rsidR="006F465F" w:rsidRPr="00015D13" w:rsidRDefault="006F465F" w:rsidP="006F465F">
      <w:pPr>
        <w:rPr>
          <w:rFonts w:eastAsia="Calibri"/>
          <w:lang w:eastAsia="en-US"/>
        </w:rPr>
      </w:pPr>
      <w:r w:rsidRPr="00015D13">
        <w:rPr>
          <w:rFonts w:eastAsia="Calibri"/>
          <w:lang w:eastAsia="en-US"/>
        </w:rPr>
        <w:t xml:space="preserve">Žák má v ucelenosti, přesnosti a úplnosti osvojení požadovaných poznatků, faktů, pojmů, definic a zákonitostí nepodstatné mezery. Při vykonávání požadovaných intelektuálních a motorických činností projevuje nedostatky. Podstatnější nepřesnosti a chyby dovede za pomoci učitele korigovat. V uplatňování osvojených poznatků a dovedností při řešení teoretických a praktických úkolů se dopouští chyb. Uplatňuje poznatky a provádí hodnocení jevů a zákonitostí podle podnětů učitele. Jeho myšlení je vcelku správné, ale málo tvořivé, v jeho logice se vyskytují chyby. V ústním a písemném projevu má nedostatky ve správnosti, přesnosti a výstižnosti. V kvalitě výsledků jeho činnosti se projevují častější nedostatky, grafický projev je méně estetický a má menší nedostatky. Je schopen samostatně studovat podle návodu učitele. </w:t>
      </w:r>
    </w:p>
    <w:p w:rsidR="006F465F" w:rsidRPr="00015D13" w:rsidRDefault="006F465F" w:rsidP="006F465F">
      <w:pPr>
        <w:rPr>
          <w:rFonts w:eastAsia="Calibri"/>
          <w:b/>
          <w:u w:val="single"/>
          <w:lang w:eastAsia="en-US"/>
        </w:rPr>
      </w:pPr>
    </w:p>
    <w:p w:rsidR="006F465F" w:rsidRPr="00015D13" w:rsidRDefault="006F465F" w:rsidP="006F465F">
      <w:pPr>
        <w:rPr>
          <w:rFonts w:eastAsia="Calibri"/>
          <w:b/>
          <w:u w:val="single"/>
          <w:lang w:eastAsia="en-US"/>
        </w:rPr>
      </w:pPr>
    </w:p>
    <w:p w:rsidR="006F465F" w:rsidRPr="00015D13" w:rsidRDefault="006F465F" w:rsidP="006F465F">
      <w:pPr>
        <w:rPr>
          <w:rFonts w:eastAsia="Calibri"/>
          <w:b/>
          <w:lang w:eastAsia="en-US"/>
        </w:rPr>
      </w:pPr>
      <w:r w:rsidRPr="00015D13">
        <w:rPr>
          <w:rFonts w:eastAsia="Calibri"/>
          <w:b/>
          <w:lang w:eastAsia="en-US"/>
        </w:rPr>
        <w:t>Stupeň 4 (dostatečný)</w:t>
      </w:r>
    </w:p>
    <w:p w:rsidR="006F465F" w:rsidRPr="00015D13" w:rsidRDefault="006F465F" w:rsidP="006F465F">
      <w:pPr>
        <w:rPr>
          <w:rFonts w:eastAsia="Calibri"/>
          <w:b/>
          <w:lang w:eastAsia="en-US"/>
        </w:rPr>
      </w:pPr>
      <w:r w:rsidRPr="00015D13">
        <w:rPr>
          <w:rFonts w:eastAsia="Calibri"/>
          <w:b/>
          <w:lang w:eastAsia="en-US"/>
        </w:rPr>
        <w:t xml:space="preserve"> </w:t>
      </w:r>
    </w:p>
    <w:p w:rsidR="006F465F" w:rsidRPr="00015D13" w:rsidRDefault="006F465F" w:rsidP="006F465F">
      <w:pPr>
        <w:rPr>
          <w:rFonts w:eastAsia="Calibri"/>
          <w:lang w:eastAsia="en-US"/>
        </w:rPr>
      </w:pPr>
      <w:r w:rsidRPr="00015D13">
        <w:rPr>
          <w:rFonts w:eastAsia="Calibri"/>
          <w:lang w:eastAsia="en-US"/>
        </w:rPr>
        <w:t xml:space="preserve">Žák má v ucelenosti, přesnosti a úplnosti osvojení požadovaných poznatků závažné mezery. Při provádění požadovaných intelektuálních a motorických činností je málo pohotový a má větší nedostatky. V uplatňování osvojených poznatků a dovedností při řešení teoretických a praktických úkolů se vyskytují závažné chyby. Při využívání poznatků pro výklad a hodnocení jevů je nesamostatný. V logice myšlení se vyskytují závažné chyby, myšlení není tvořivé. Jeho ústní a písemný projev má vážné nedostatky ve správnosti, přesnosti a výstižnosti. V kvalitě výsledků jeho činnosti a v grafickém projevu se projevují nedostatky, grafický projev je málo estetický. Závažné nedostatky a chyby dovede žák s pomocí učitele opravit. Při samostatném studiu má velké těžkosti. </w:t>
      </w:r>
    </w:p>
    <w:p w:rsidR="006F465F" w:rsidRDefault="006F465F" w:rsidP="006F465F">
      <w:pPr>
        <w:rPr>
          <w:rFonts w:eastAsia="Calibri"/>
          <w:b/>
          <w:u w:val="single"/>
          <w:lang w:eastAsia="en-US"/>
        </w:rPr>
      </w:pPr>
    </w:p>
    <w:p w:rsidR="006F465F" w:rsidRPr="00015D13" w:rsidRDefault="006F465F" w:rsidP="006F465F">
      <w:pPr>
        <w:rPr>
          <w:rFonts w:eastAsia="Calibri"/>
          <w:b/>
          <w:u w:val="single"/>
          <w:lang w:eastAsia="en-US"/>
        </w:rPr>
      </w:pPr>
    </w:p>
    <w:p w:rsidR="006F465F" w:rsidRPr="00015D13" w:rsidRDefault="006F465F" w:rsidP="006F465F">
      <w:pPr>
        <w:rPr>
          <w:rFonts w:eastAsia="Calibri"/>
          <w:b/>
          <w:lang w:eastAsia="en-US"/>
        </w:rPr>
      </w:pPr>
      <w:r w:rsidRPr="00015D13">
        <w:rPr>
          <w:rFonts w:eastAsia="Calibri"/>
          <w:b/>
          <w:lang w:eastAsia="en-US"/>
        </w:rPr>
        <w:t xml:space="preserve">Stupeň 5 (nedostatečný) </w:t>
      </w:r>
    </w:p>
    <w:p w:rsidR="006F465F" w:rsidRPr="00015D13" w:rsidRDefault="006F465F" w:rsidP="006F465F">
      <w:pPr>
        <w:rPr>
          <w:rFonts w:eastAsia="Calibri"/>
          <w:b/>
          <w:lang w:eastAsia="en-US"/>
        </w:rPr>
      </w:pPr>
    </w:p>
    <w:p w:rsidR="006F465F" w:rsidRPr="00015D13" w:rsidRDefault="006F465F" w:rsidP="006F465F">
      <w:pPr>
        <w:rPr>
          <w:rFonts w:eastAsia="Calibri"/>
          <w:lang w:eastAsia="en-US"/>
        </w:rPr>
      </w:pPr>
      <w:r w:rsidRPr="00015D13">
        <w:rPr>
          <w:rFonts w:eastAsia="Calibri"/>
          <w:lang w:eastAsia="en-US"/>
        </w:rPr>
        <w:t xml:space="preserve">Žák si požadované poznatky neosvojil uceleně, přesně a úplně, má v nich závažné a značné mezery. Jeho dovednost vykonávat požadované intelektuální a motorické činnosti má velmi podstatné nedostatky. V uplatňování osvojených vědomostí a dovedností při řešení teoretických a praktických úkolů se vyskytují velmi závažné chyby. Při výkladu a hodnocení jevů a zákonitostí nedovede své vědomosti uplatnit ani s podněty učitele. Neprojevuje samostatnost v myšlení, vyskytují se u něho časté logické nedostatky. V ústním a písemném projevu má závažné nedostatky ve správnosti, přesnosti i výstižnosti. Kvalita výsledků jeho činnosti a grafický projev mají vážné nedostatky. Závažné nedostatky a chyby nedovede opravit ani s pomocí učitele. Nedovede samostatně studovat. </w:t>
      </w:r>
    </w:p>
    <w:p w:rsidR="006F465F" w:rsidRPr="00015D13" w:rsidRDefault="006F465F" w:rsidP="006F465F">
      <w:pPr>
        <w:keepNext/>
        <w:keepLines/>
        <w:overflowPunct w:val="0"/>
        <w:autoSpaceDE w:val="0"/>
        <w:autoSpaceDN w:val="0"/>
        <w:adjustRightInd w:val="0"/>
        <w:textAlignment w:val="baseline"/>
        <w:outlineLvl w:val="0"/>
        <w:rPr>
          <w:b/>
          <w:bCs/>
        </w:rPr>
      </w:pPr>
    </w:p>
    <w:p w:rsidR="006F465F" w:rsidRDefault="006F465F" w:rsidP="006F465F">
      <w:pPr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Hodnocení a klasifikace v</w:t>
      </w:r>
      <w:r w:rsidRPr="00015D13">
        <w:rPr>
          <w:rFonts w:eastAsiaTheme="minorHAnsi"/>
          <w:b/>
          <w:lang w:eastAsia="en-US"/>
        </w:rPr>
        <w:t xml:space="preserve"> předmětech s převahou výchovného zaměření</w:t>
      </w:r>
    </w:p>
    <w:p w:rsidR="006F465F" w:rsidRDefault="006F465F" w:rsidP="006F465F">
      <w:pPr>
        <w:rPr>
          <w:rFonts w:eastAsiaTheme="minorHAnsi"/>
          <w:b/>
          <w:lang w:eastAsia="en-US"/>
        </w:rPr>
      </w:pPr>
    </w:p>
    <w:p w:rsidR="006F465F" w:rsidRPr="00015D13" w:rsidRDefault="006F465F" w:rsidP="006F465F">
      <w:pPr>
        <w:spacing w:after="200"/>
        <w:rPr>
          <w:rFonts w:eastAsia="Calibri"/>
          <w:lang w:eastAsia="en-US"/>
        </w:rPr>
      </w:pPr>
      <w:r w:rsidRPr="00B76ECC">
        <w:rPr>
          <w:rFonts w:eastAsia="Calibri"/>
          <w:b/>
          <w:lang w:eastAsia="en-US"/>
        </w:rPr>
        <w:t>1 - výborný</w:t>
      </w:r>
      <w:r w:rsidRPr="00015D13">
        <w:rPr>
          <w:rFonts w:eastAsia="Calibri"/>
          <w:b/>
          <w:lang w:eastAsia="en-US"/>
        </w:rPr>
        <w:t xml:space="preserve"> -</w:t>
      </w:r>
      <w:r w:rsidRPr="00015D13">
        <w:rPr>
          <w:rFonts w:eastAsia="Calibri"/>
          <w:lang w:eastAsia="en-US"/>
        </w:rPr>
        <w:t xml:space="preserve">žák pracuje aktivně, projevuje zájem o výuku, řádně plní zadané úkoly, snaží se  </w:t>
      </w:r>
      <w:r w:rsidRPr="00015D13">
        <w:rPr>
          <w:rFonts w:eastAsia="Calibri"/>
          <w:lang w:eastAsia="en-US"/>
        </w:rPr>
        <w:br/>
        <w:t xml:space="preserve">     být samostatný a tvořivý    </w:t>
      </w:r>
    </w:p>
    <w:p w:rsidR="006F465F" w:rsidRPr="00015D13" w:rsidRDefault="006F465F" w:rsidP="006F465F">
      <w:pPr>
        <w:spacing w:after="200"/>
        <w:rPr>
          <w:rFonts w:eastAsia="Calibri"/>
          <w:lang w:eastAsia="en-US"/>
        </w:rPr>
      </w:pPr>
      <w:r w:rsidRPr="00B76ECC">
        <w:rPr>
          <w:rFonts w:eastAsia="Calibri"/>
          <w:b/>
          <w:lang w:eastAsia="en-US"/>
        </w:rPr>
        <w:t xml:space="preserve">2 - </w:t>
      </w:r>
      <w:r w:rsidRPr="00B76ECC">
        <w:rPr>
          <w:rFonts w:eastAsia="Calibri"/>
          <w:b/>
          <w:bCs/>
          <w:lang w:eastAsia="en-US"/>
        </w:rPr>
        <w:t>chvalitebný</w:t>
      </w:r>
      <w:r w:rsidRPr="00015D13">
        <w:rPr>
          <w:rFonts w:eastAsia="Calibri"/>
          <w:bCs/>
          <w:lang w:eastAsia="en-US"/>
        </w:rPr>
        <w:t xml:space="preserve"> -</w:t>
      </w:r>
      <w:r w:rsidRPr="00015D13">
        <w:rPr>
          <w:rFonts w:eastAsia="Calibri"/>
          <w:lang w:eastAsia="en-US"/>
        </w:rPr>
        <w:t xml:space="preserve">žák pracuje s malou pomocí učitele, vykazuje drobné nedostatky ve své </w:t>
      </w:r>
      <w:r w:rsidRPr="00015D13">
        <w:rPr>
          <w:rFonts w:eastAsia="Calibri"/>
          <w:lang w:eastAsia="en-US"/>
        </w:rPr>
        <w:br/>
        <w:t xml:space="preserve">     činnosti, projevuje zájem o výuku, snaží se být tvořivý</w:t>
      </w:r>
    </w:p>
    <w:p w:rsidR="006F465F" w:rsidRPr="00015D13" w:rsidRDefault="006F465F" w:rsidP="006F465F">
      <w:pPr>
        <w:spacing w:after="200"/>
        <w:rPr>
          <w:rFonts w:eastAsia="Calibri"/>
          <w:lang w:eastAsia="en-US"/>
        </w:rPr>
      </w:pPr>
      <w:r w:rsidRPr="00B76ECC">
        <w:rPr>
          <w:rFonts w:eastAsia="Calibri"/>
          <w:b/>
          <w:lang w:eastAsia="en-US"/>
        </w:rPr>
        <w:t>3 - dobrý</w:t>
      </w:r>
      <w:r w:rsidRPr="00015D13">
        <w:rPr>
          <w:rFonts w:eastAsia="Calibri"/>
          <w:lang w:eastAsia="en-US"/>
        </w:rPr>
        <w:t xml:space="preserve"> - žák pracuje s výraznou pomocí učitele, ke zvládnutí činnosti potřebuje delší čas, </w:t>
      </w:r>
      <w:r w:rsidRPr="00015D13">
        <w:rPr>
          <w:rFonts w:eastAsia="Calibri"/>
          <w:lang w:eastAsia="en-US"/>
        </w:rPr>
        <w:br/>
        <w:t xml:space="preserve">     projevuje částečný zájem o výuku, příprava na výuku vykazuje výraznější nedostatky</w:t>
      </w:r>
    </w:p>
    <w:p w:rsidR="006F465F" w:rsidRPr="00015D13" w:rsidRDefault="006F465F" w:rsidP="006F465F">
      <w:pPr>
        <w:spacing w:after="200"/>
        <w:rPr>
          <w:rFonts w:eastAsia="Calibri"/>
          <w:bCs/>
          <w:lang w:eastAsia="en-US"/>
        </w:rPr>
      </w:pPr>
      <w:r w:rsidRPr="00B76ECC">
        <w:rPr>
          <w:rFonts w:eastAsia="Calibri"/>
          <w:b/>
          <w:lang w:eastAsia="en-US"/>
        </w:rPr>
        <w:t>4 - dostatečný</w:t>
      </w:r>
      <w:r w:rsidRPr="00015D13">
        <w:rPr>
          <w:rFonts w:eastAsia="Calibri"/>
          <w:lang w:eastAsia="en-US"/>
        </w:rPr>
        <w:t xml:space="preserve"> - žák projevuje malý zájem o výuku, příprava na výuku a vykazuje výrazné</w:t>
      </w:r>
      <w:r w:rsidRPr="00015D13">
        <w:rPr>
          <w:rFonts w:eastAsia="Calibri"/>
          <w:lang w:eastAsia="en-US"/>
        </w:rPr>
        <w:br/>
        <w:t xml:space="preserve">     nedostatky, ke zvládnutí činnosti potřebuje mnohem delší čas a dosáhne jen některých </w:t>
      </w:r>
      <w:r w:rsidRPr="00015D13">
        <w:rPr>
          <w:rFonts w:eastAsia="Calibri"/>
          <w:lang w:eastAsia="en-US"/>
        </w:rPr>
        <w:br/>
        <w:t xml:space="preserve">     stanovených výstupů, samostatně pracuje ojediněle</w:t>
      </w:r>
    </w:p>
    <w:p w:rsidR="006F465F" w:rsidRPr="00015D13" w:rsidRDefault="006F465F" w:rsidP="006F465F">
      <w:pPr>
        <w:spacing w:after="200"/>
        <w:rPr>
          <w:rFonts w:eastAsia="Calibri"/>
          <w:lang w:eastAsia="en-US"/>
        </w:rPr>
      </w:pPr>
      <w:r w:rsidRPr="00B76ECC">
        <w:rPr>
          <w:rFonts w:eastAsia="Calibri"/>
          <w:b/>
          <w:bCs/>
          <w:lang w:eastAsia="en-US"/>
        </w:rPr>
        <w:t>5 - nedostatečný</w:t>
      </w:r>
      <w:r w:rsidRPr="00015D13">
        <w:rPr>
          <w:rFonts w:eastAsia="Calibri"/>
          <w:bCs/>
          <w:lang w:eastAsia="en-US"/>
        </w:rPr>
        <w:t xml:space="preserve"> - </w:t>
      </w:r>
      <w:r w:rsidRPr="00015D13">
        <w:rPr>
          <w:rFonts w:eastAsia="Calibri"/>
          <w:lang w:eastAsia="en-US"/>
        </w:rPr>
        <w:t xml:space="preserve">žák neprojevuje zájem o výuku, nespolupracuje s vyučujícím, odmítá plnit </w:t>
      </w:r>
      <w:r w:rsidRPr="00015D13">
        <w:rPr>
          <w:rFonts w:eastAsia="Calibri"/>
          <w:lang w:eastAsia="en-US"/>
        </w:rPr>
        <w:br/>
        <w:t xml:space="preserve">     zadané úkoly, na výuku není připraven, žák neprojevuje zájem o výuku, nespolupracuje </w:t>
      </w:r>
      <w:r w:rsidRPr="00015D13">
        <w:rPr>
          <w:rFonts w:eastAsia="Calibri"/>
          <w:lang w:eastAsia="en-US"/>
        </w:rPr>
        <w:br/>
        <w:t xml:space="preserve">     s vyučujícím, odmítá plnit zadané úkoly, na výuku není připraven</w:t>
      </w:r>
    </w:p>
    <w:p w:rsidR="006F465F" w:rsidRDefault="006F465F" w:rsidP="006F465F">
      <w:pPr>
        <w:rPr>
          <w:rFonts w:eastAsiaTheme="minorHAnsi"/>
          <w:lang w:eastAsia="en-US"/>
        </w:rPr>
      </w:pPr>
    </w:p>
    <w:p w:rsidR="006F465F" w:rsidRPr="00015D13" w:rsidRDefault="006F465F" w:rsidP="006F465F">
      <w:pPr>
        <w:spacing w:before="100" w:after="100"/>
        <w:jc w:val="both"/>
        <w:rPr>
          <w:b/>
        </w:rPr>
      </w:pPr>
      <w:r w:rsidRPr="00015D13">
        <w:rPr>
          <w:b/>
        </w:rPr>
        <w:t>Celkové hodnocení</w:t>
      </w:r>
    </w:p>
    <w:p w:rsidR="006F465F" w:rsidRPr="00015D13" w:rsidRDefault="006F465F" w:rsidP="006F465F">
      <w:pPr>
        <w:rPr>
          <w:rFonts w:eastAsiaTheme="minorHAnsi"/>
          <w:lang w:eastAsia="en-US"/>
        </w:rPr>
      </w:pPr>
    </w:p>
    <w:p w:rsidR="006F465F" w:rsidRPr="00015D13" w:rsidRDefault="006F465F" w:rsidP="006F465F">
      <w:pPr>
        <w:spacing w:before="100" w:after="100"/>
        <w:jc w:val="both"/>
        <w:rPr>
          <w:b/>
        </w:rPr>
      </w:pPr>
      <w:r w:rsidRPr="00015D13">
        <w:rPr>
          <w:b/>
        </w:rPr>
        <w:t>Vyučující musí mít k uzavření klasifikačního období dostatek podkladů k hodnocení pro daný vyučovaný předmět.</w:t>
      </w:r>
    </w:p>
    <w:p w:rsidR="006F465F" w:rsidRPr="00015D13" w:rsidRDefault="006F465F" w:rsidP="006F465F">
      <w:pPr>
        <w:spacing w:before="100" w:after="100"/>
        <w:jc w:val="both"/>
      </w:pPr>
      <w:r w:rsidRPr="00015D13">
        <w:t>Celkové hodnocení žáka se na vysvědčení vyjadřuje stupni:</w:t>
      </w:r>
    </w:p>
    <w:p w:rsidR="006F465F" w:rsidRPr="00B76ECC" w:rsidRDefault="006F465F" w:rsidP="006F465F">
      <w:pPr>
        <w:spacing w:before="100" w:after="100"/>
        <w:jc w:val="both"/>
        <w:rPr>
          <w:b/>
        </w:rPr>
      </w:pPr>
      <w:r w:rsidRPr="00B76ECC">
        <w:rPr>
          <w:b/>
        </w:rPr>
        <w:t>Prospěl(a) s vyznamenáním</w:t>
      </w:r>
    </w:p>
    <w:p w:rsidR="006F465F" w:rsidRPr="00015D13" w:rsidRDefault="006F465F" w:rsidP="006F465F">
      <w:pPr>
        <w:spacing w:before="100" w:after="100"/>
        <w:jc w:val="both"/>
      </w:pPr>
      <w:r w:rsidRPr="00015D13">
        <w:t xml:space="preserve">Žák prospěl s vyznamenáním, není-li v žádném z povinných předmětů stanovených školním vzdělávacím programem hodnocen na vysvědčení stupněm prospěchu horším než 2 – chvalitebný, průměr stupňů prospěchu ze všech povinných předmětů stanovených školním vzdělávacím programem není vyšší než </w:t>
      </w:r>
      <w:smartTag w:uri="urn:schemas-microsoft-com:office:smarttags" w:element="metricconverter">
        <w:smartTagPr>
          <w:attr w:name="ProductID" w:val="1,5 a"/>
        </w:smartTagPr>
        <w:r w:rsidRPr="00015D13">
          <w:t>1,5 a</w:t>
        </w:r>
      </w:smartTag>
      <w:r w:rsidRPr="00015D13">
        <w:t xml:space="preserve"> jeho chování je hodnoceno stupněm velmi dobré.</w:t>
      </w:r>
    </w:p>
    <w:p w:rsidR="006F465F" w:rsidRPr="00B76ECC" w:rsidRDefault="006F465F" w:rsidP="006F465F">
      <w:pPr>
        <w:spacing w:before="100" w:after="100"/>
        <w:jc w:val="both"/>
        <w:rPr>
          <w:b/>
        </w:rPr>
      </w:pPr>
      <w:r w:rsidRPr="00B76ECC">
        <w:rPr>
          <w:b/>
        </w:rPr>
        <w:t>Prospěl/a/</w:t>
      </w:r>
    </w:p>
    <w:p w:rsidR="006F465F" w:rsidRPr="00015D13" w:rsidRDefault="006F465F" w:rsidP="006F465F">
      <w:pPr>
        <w:spacing w:before="100" w:after="100"/>
        <w:jc w:val="both"/>
      </w:pPr>
      <w:r w:rsidRPr="00015D13">
        <w:t>Žák prospěl, není-li v žádném z povinných předmětů stanovených školním vzdělávacím programem hodnocen na vysvědčení stupněm prospěch 5- nedostatečný.</w:t>
      </w:r>
    </w:p>
    <w:p w:rsidR="00511D9D" w:rsidRDefault="00511D9D" w:rsidP="006F465F">
      <w:pPr>
        <w:spacing w:before="100" w:after="100"/>
        <w:jc w:val="both"/>
        <w:rPr>
          <w:b/>
        </w:rPr>
      </w:pPr>
    </w:p>
    <w:p w:rsidR="006F465F" w:rsidRPr="00B76ECC" w:rsidRDefault="006F465F" w:rsidP="006F465F">
      <w:pPr>
        <w:spacing w:before="100" w:after="100"/>
        <w:jc w:val="both"/>
        <w:rPr>
          <w:b/>
        </w:rPr>
      </w:pPr>
      <w:r w:rsidRPr="00B76ECC">
        <w:rPr>
          <w:b/>
        </w:rPr>
        <w:t>Neprospěl(a)</w:t>
      </w:r>
    </w:p>
    <w:p w:rsidR="006F465F" w:rsidRDefault="006F465F" w:rsidP="006F465F">
      <w:pPr>
        <w:spacing w:before="100" w:after="100"/>
        <w:jc w:val="both"/>
      </w:pPr>
      <w:r w:rsidRPr="00015D13">
        <w:t>Žák neprospěl, je-li v některém z povinných předmětů stanovených školním vzdělávacím programem hodnocen na vysvědčení stupněm prospěchu 5 – nedostatečný.</w:t>
      </w:r>
    </w:p>
    <w:p w:rsidR="00B76ECC" w:rsidRDefault="00B76ECC" w:rsidP="006F465F">
      <w:pPr>
        <w:spacing w:before="100" w:after="100"/>
        <w:jc w:val="both"/>
        <w:rPr>
          <w:b/>
        </w:rPr>
      </w:pPr>
      <w:r w:rsidRPr="00B76ECC">
        <w:rPr>
          <w:b/>
        </w:rPr>
        <w:t>Nehodnocen</w:t>
      </w:r>
    </w:p>
    <w:p w:rsidR="00B76ECC" w:rsidRPr="00B76ECC" w:rsidRDefault="00B76ECC" w:rsidP="006F465F">
      <w:pPr>
        <w:spacing w:before="100" w:after="100"/>
        <w:jc w:val="both"/>
      </w:pPr>
      <w:r>
        <w:t>Není-li možné žáka hodnotit z některého z povinných předmětů stanovených Školním vzdělávacím programem na konci prvního pololetí.</w:t>
      </w:r>
    </w:p>
    <w:p w:rsidR="006F465F" w:rsidRPr="00015D13" w:rsidRDefault="006F465F" w:rsidP="006F465F">
      <w:pPr>
        <w:spacing w:before="100" w:after="100"/>
        <w:jc w:val="both"/>
      </w:pPr>
    </w:p>
    <w:p w:rsidR="006F465F" w:rsidRPr="00015D13" w:rsidRDefault="006F465F" w:rsidP="006F465F">
      <w:pPr>
        <w:jc w:val="both"/>
        <w:rPr>
          <w:rFonts w:eastAsia="Calibri"/>
          <w:b/>
          <w:lang w:eastAsia="en-US"/>
        </w:rPr>
      </w:pPr>
    </w:p>
    <w:p w:rsidR="006F465F" w:rsidRPr="00015D13" w:rsidRDefault="006F465F" w:rsidP="006F465F">
      <w:pPr>
        <w:jc w:val="both"/>
        <w:rPr>
          <w:rFonts w:eastAsia="Calibri"/>
          <w:b/>
          <w:lang w:eastAsia="en-US"/>
        </w:rPr>
      </w:pPr>
      <w:r w:rsidRPr="00015D13">
        <w:rPr>
          <w:rFonts w:eastAsia="Calibri"/>
          <w:b/>
          <w:lang w:eastAsia="en-US"/>
        </w:rPr>
        <w:t>Zásady pro používání slovního hodnocení</w:t>
      </w:r>
    </w:p>
    <w:p w:rsidR="006F465F" w:rsidRPr="00015D13" w:rsidRDefault="006F465F" w:rsidP="006F465F">
      <w:pPr>
        <w:jc w:val="both"/>
        <w:rPr>
          <w:rFonts w:eastAsia="Calibri"/>
          <w:b/>
          <w:lang w:eastAsia="en-US"/>
        </w:rPr>
      </w:pPr>
    </w:p>
    <w:p w:rsidR="006F465F" w:rsidRPr="00015D13" w:rsidRDefault="006F465F" w:rsidP="006F465F">
      <w:pPr>
        <w:jc w:val="both"/>
        <w:rPr>
          <w:rFonts w:eastAsia="Calibri"/>
          <w:lang w:eastAsia="en-US"/>
        </w:rPr>
      </w:pPr>
      <w:r w:rsidRPr="00015D13">
        <w:rPr>
          <w:rFonts w:eastAsia="Calibri"/>
          <w:lang w:eastAsia="en-US"/>
        </w:rPr>
        <w:t>Slovní hodnocení zahrnuje posouzení výsledků vzdělávání žáka v jejich vývoji, ohodnocení píle žáka a jeho přístupu ke vzdělávání i v souvislostech, které ovlivňují jeho výkon, a naznačení dalšího rozvoje žáka. Obsahuje také zdůvodnění hodnocení a doporučení, jak předcházet případným neúspěchům žáka a jak je překonávat.</w:t>
      </w:r>
    </w:p>
    <w:p w:rsidR="006F465F" w:rsidRPr="00015D13" w:rsidRDefault="006F465F" w:rsidP="006F465F">
      <w:pPr>
        <w:ind w:firstLine="708"/>
        <w:jc w:val="both"/>
        <w:rPr>
          <w:rFonts w:eastAsia="Calibri"/>
          <w:lang w:eastAsia="en-US"/>
        </w:rPr>
      </w:pPr>
      <w:r w:rsidRPr="00015D13">
        <w:rPr>
          <w:rFonts w:eastAsia="Calibri"/>
          <w:lang w:eastAsia="en-US"/>
        </w:rPr>
        <w:t>Použití slovního hodnocení není pouhé mechanické převádění číselného klasifikačního stupně do složitější slovní podoby. Smyslem hodnocení je objektivně posoudit jednotlivé složky školního výkonu dítěte.</w:t>
      </w:r>
    </w:p>
    <w:p w:rsidR="006F465F" w:rsidRPr="00015D13" w:rsidRDefault="006F465F" w:rsidP="006F465F">
      <w:pPr>
        <w:spacing w:after="200"/>
        <w:jc w:val="both"/>
        <w:rPr>
          <w:rFonts w:eastAsia="Calibri"/>
          <w:lang w:eastAsia="en-US"/>
        </w:rPr>
      </w:pPr>
      <w:r w:rsidRPr="00015D13">
        <w:rPr>
          <w:rFonts w:eastAsia="Calibri"/>
          <w:lang w:eastAsia="en-US"/>
        </w:rPr>
        <w:t xml:space="preserve">Při slovním hodnocení se uvádí: </w:t>
      </w:r>
    </w:p>
    <w:p w:rsidR="006F465F" w:rsidRPr="00015D13" w:rsidRDefault="006F465F" w:rsidP="006F465F">
      <w:pPr>
        <w:jc w:val="both"/>
        <w:rPr>
          <w:rFonts w:eastAsia="Calibri"/>
          <w:lang w:eastAsia="en-US"/>
        </w:rPr>
      </w:pPr>
      <w:r w:rsidRPr="00015D13">
        <w:rPr>
          <w:rFonts w:eastAsia="Calibri"/>
          <w:lang w:eastAsia="en-US"/>
        </w:rPr>
        <w:t>1. ovládnutí učiva předepsaného osnovami</w:t>
      </w:r>
    </w:p>
    <w:p w:rsidR="006F465F" w:rsidRPr="00015D13" w:rsidRDefault="006F465F" w:rsidP="006F465F">
      <w:pPr>
        <w:jc w:val="both"/>
        <w:rPr>
          <w:rFonts w:eastAsia="Calibri"/>
          <w:lang w:eastAsia="en-US"/>
        </w:rPr>
      </w:pPr>
      <w:r w:rsidRPr="00015D13">
        <w:rPr>
          <w:rFonts w:eastAsia="Calibri"/>
          <w:lang w:eastAsia="en-US"/>
        </w:rPr>
        <w:t xml:space="preserve">    - ovládá bezpečně</w:t>
      </w:r>
    </w:p>
    <w:p w:rsidR="006F465F" w:rsidRPr="00015D13" w:rsidRDefault="006F465F" w:rsidP="006F465F">
      <w:pPr>
        <w:jc w:val="both"/>
        <w:rPr>
          <w:rFonts w:eastAsia="Calibri"/>
          <w:lang w:eastAsia="en-US"/>
        </w:rPr>
      </w:pPr>
      <w:r w:rsidRPr="00015D13">
        <w:rPr>
          <w:rFonts w:eastAsia="Calibri"/>
          <w:lang w:eastAsia="en-US"/>
        </w:rPr>
        <w:t xml:space="preserve">    - ovládá</w:t>
      </w:r>
    </w:p>
    <w:p w:rsidR="006F465F" w:rsidRPr="00015D13" w:rsidRDefault="006F465F" w:rsidP="006F465F">
      <w:pPr>
        <w:jc w:val="both"/>
        <w:rPr>
          <w:rFonts w:eastAsia="Calibri"/>
          <w:lang w:eastAsia="en-US"/>
        </w:rPr>
      </w:pPr>
      <w:r w:rsidRPr="00015D13">
        <w:rPr>
          <w:rFonts w:eastAsia="Calibri"/>
          <w:lang w:eastAsia="en-US"/>
        </w:rPr>
        <w:t xml:space="preserve">    - podstatně ovládá</w:t>
      </w:r>
    </w:p>
    <w:p w:rsidR="006F465F" w:rsidRPr="00015D13" w:rsidRDefault="006F465F" w:rsidP="006F465F">
      <w:pPr>
        <w:jc w:val="both"/>
        <w:rPr>
          <w:rFonts w:eastAsia="Calibri"/>
          <w:lang w:eastAsia="en-US"/>
        </w:rPr>
      </w:pPr>
      <w:r w:rsidRPr="00015D13">
        <w:rPr>
          <w:rFonts w:eastAsia="Calibri"/>
          <w:lang w:eastAsia="en-US"/>
        </w:rPr>
        <w:t xml:space="preserve">    - ovládá se značnými mezerami</w:t>
      </w:r>
    </w:p>
    <w:p w:rsidR="006F465F" w:rsidRPr="00015D13" w:rsidRDefault="006F465F" w:rsidP="006F465F">
      <w:pPr>
        <w:jc w:val="both"/>
        <w:rPr>
          <w:rFonts w:eastAsia="Calibri"/>
          <w:lang w:eastAsia="en-US"/>
        </w:rPr>
      </w:pPr>
      <w:r w:rsidRPr="00015D13">
        <w:rPr>
          <w:rFonts w:eastAsia="Calibri"/>
          <w:lang w:eastAsia="en-US"/>
        </w:rPr>
        <w:t xml:space="preserve">    - neovládá</w:t>
      </w:r>
    </w:p>
    <w:p w:rsidR="006F465F" w:rsidRPr="00015D13" w:rsidRDefault="006F465F" w:rsidP="006F465F">
      <w:pPr>
        <w:jc w:val="both"/>
        <w:rPr>
          <w:rFonts w:eastAsia="Calibri"/>
          <w:lang w:eastAsia="en-US"/>
        </w:rPr>
      </w:pPr>
    </w:p>
    <w:p w:rsidR="006F465F" w:rsidRPr="00015D13" w:rsidRDefault="006F465F" w:rsidP="006F465F">
      <w:pPr>
        <w:jc w:val="both"/>
        <w:rPr>
          <w:rFonts w:eastAsia="Calibri"/>
          <w:lang w:eastAsia="en-US"/>
        </w:rPr>
      </w:pPr>
      <w:r w:rsidRPr="00015D13">
        <w:rPr>
          <w:rFonts w:eastAsia="Calibri"/>
          <w:lang w:eastAsia="en-US"/>
        </w:rPr>
        <w:t>2. úroveň myšlení</w:t>
      </w:r>
    </w:p>
    <w:p w:rsidR="006F465F" w:rsidRPr="00015D13" w:rsidRDefault="00810CEB" w:rsidP="006F465F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- pohotová, bystrá</w:t>
      </w:r>
      <w:r w:rsidR="006F465F" w:rsidRPr="00015D13">
        <w:rPr>
          <w:rFonts w:eastAsia="Calibri"/>
          <w:lang w:eastAsia="en-US"/>
        </w:rPr>
        <w:t>, dobře chápe souvislosti</w:t>
      </w:r>
    </w:p>
    <w:p w:rsidR="006F465F" w:rsidRPr="00015D13" w:rsidRDefault="006F465F" w:rsidP="006F465F">
      <w:pPr>
        <w:jc w:val="both"/>
        <w:rPr>
          <w:rFonts w:eastAsia="Calibri"/>
          <w:lang w:eastAsia="en-US"/>
        </w:rPr>
      </w:pPr>
      <w:r w:rsidRPr="00015D13">
        <w:rPr>
          <w:rFonts w:eastAsia="Calibri"/>
          <w:lang w:eastAsia="en-US"/>
        </w:rPr>
        <w:t xml:space="preserve">    - uvažuje celkem samostatně</w:t>
      </w:r>
    </w:p>
    <w:p w:rsidR="006F465F" w:rsidRPr="00015D13" w:rsidRDefault="006F465F" w:rsidP="006F465F">
      <w:pPr>
        <w:jc w:val="both"/>
        <w:rPr>
          <w:rFonts w:eastAsia="Calibri"/>
          <w:lang w:eastAsia="en-US"/>
        </w:rPr>
      </w:pPr>
      <w:r w:rsidRPr="00015D13">
        <w:rPr>
          <w:rFonts w:eastAsia="Calibri"/>
          <w:lang w:eastAsia="en-US"/>
        </w:rPr>
        <w:t xml:space="preserve">    - menší samostatnost myšlení</w:t>
      </w:r>
    </w:p>
    <w:p w:rsidR="006F465F" w:rsidRPr="00015D13" w:rsidRDefault="006F465F" w:rsidP="006F465F">
      <w:pPr>
        <w:jc w:val="both"/>
        <w:rPr>
          <w:rFonts w:eastAsia="Calibri"/>
          <w:lang w:eastAsia="en-US"/>
        </w:rPr>
      </w:pPr>
      <w:r w:rsidRPr="00015D13">
        <w:rPr>
          <w:rFonts w:eastAsia="Calibri"/>
          <w:lang w:eastAsia="en-US"/>
        </w:rPr>
        <w:t xml:space="preserve">    - nesamostatné myšlení</w:t>
      </w:r>
    </w:p>
    <w:p w:rsidR="006F465F" w:rsidRPr="00015D13" w:rsidRDefault="006F465F" w:rsidP="006F465F">
      <w:pPr>
        <w:jc w:val="both"/>
        <w:rPr>
          <w:rFonts w:eastAsia="Calibri"/>
          <w:lang w:eastAsia="en-US"/>
        </w:rPr>
      </w:pPr>
      <w:r w:rsidRPr="00015D13">
        <w:rPr>
          <w:rFonts w:eastAsia="Calibri"/>
          <w:lang w:eastAsia="en-US"/>
        </w:rPr>
        <w:t xml:space="preserve">    - odpovídá nesprávně i na návodné otázky</w:t>
      </w:r>
    </w:p>
    <w:p w:rsidR="006F465F" w:rsidRPr="00015D13" w:rsidRDefault="006F465F" w:rsidP="006F465F">
      <w:pPr>
        <w:jc w:val="both"/>
        <w:rPr>
          <w:rFonts w:eastAsia="Calibri"/>
          <w:lang w:eastAsia="en-US"/>
        </w:rPr>
      </w:pPr>
    </w:p>
    <w:p w:rsidR="006F465F" w:rsidRPr="00015D13" w:rsidRDefault="006F465F" w:rsidP="006F465F">
      <w:pPr>
        <w:jc w:val="both"/>
        <w:rPr>
          <w:rFonts w:eastAsia="Calibri"/>
          <w:lang w:eastAsia="en-US"/>
        </w:rPr>
      </w:pPr>
      <w:r w:rsidRPr="00015D13">
        <w:rPr>
          <w:rFonts w:eastAsia="Calibri"/>
          <w:lang w:eastAsia="en-US"/>
        </w:rPr>
        <w:t>3. úroveň vyjadřování</w:t>
      </w:r>
    </w:p>
    <w:p w:rsidR="006F465F" w:rsidRPr="00015D13" w:rsidRDefault="006F465F" w:rsidP="006F465F">
      <w:pPr>
        <w:jc w:val="both"/>
        <w:rPr>
          <w:rFonts w:eastAsia="Calibri"/>
          <w:lang w:eastAsia="en-US"/>
        </w:rPr>
      </w:pPr>
      <w:r w:rsidRPr="00015D13">
        <w:rPr>
          <w:rFonts w:eastAsia="Calibri"/>
          <w:lang w:eastAsia="en-US"/>
        </w:rPr>
        <w:t xml:space="preserve">    - výstižné, poměrně přesné</w:t>
      </w:r>
    </w:p>
    <w:p w:rsidR="006F465F" w:rsidRPr="00015D13" w:rsidRDefault="006F465F" w:rsidP="006F465F">
      <w:pPr>
        <w:jc w:val="both"/>
        <w:rPr>
          <w:rFonts w:eastAsia="Calibri"/>
          <w:lang w:eastAsia="en-US"/>
        </w:rPr>
      </w:pPr>
      <w:r w:rsidRPr="00015D13">
        <w:rPr>
          <w:rFonts w:eastAsia="Calibri"/>
          <w:lang w:eastAsia="en-US"/>
        </w:rPr>
        <w:t xml:space="preserve">    - celkem výstižné</w:t>
      </w:r>
    </w:p>
    <w:p w:rsidR="006F465F" w:rsidRPr="00015D13" w:rsidRDefault="006F465F" w:rsidP="006F465F">
      <w:pPr>
        <w:jc w:val="both"/>
        <w:rPr>
          <w:rFonts w:eastAsia="Calibri"/>
          <w:lang w:eastAsia="en-US"/>
        </w:rPr>
      </w:pPr>
      <w:r w:rsidRPr="00015D13">
        <w:rPr>
          <w:rFonts w:eastAsia="Calibri"/>
          <w:lang w:eastAsia="en-US"/>
        </w:rPr>
        <w:t xml:space="preserve">    - nedostatečně přesné</w:t>
      </w:r>
    </w:p>
    <w:p w:rsidR="006F465F" w:rsidRPr="00015D13" w:rsidRDefault="006F465F" w:rsidP="006F465F">
      <w:pPr>
        <w:jc w:val="both"/>
        <w:rPr>
          <w:rFonts w:eastAsia="Calibri"/>
          <w:lang w:eastAsia="en-US"/>
        </w:rPr>
      </w:pPr>
      <w:r w:rsidRPr="00015D13">
        <w:rPr>
          <w:rFonts w:eastAsia="Calibri"/>
          <w:lang w:eastAsia="en-US"/>
        </w:rPr>
        <w:t xml:space="preserve">    - vyjadřuje se s obtížemi</w:t>
      </w:r>
    </w:p>
    <w:p w:rsidR="006F465F" w:rsidRPr="00015D13" w:rsidRDefault="006F465F" w:rsidP="006F465F">
      <w:pPr>
        <w:jc w:val="both"/>
        <w:rPr>
          <w:rFonts w:eastAsia="Calibri"/>
          <w:lang w:eastAsia="en-US"/>
        </w:rPr>
      </w:pPr>
      <w:r w:rsidRPr="00015D13">
        <w:rPr>
          <w:rFonts w:eastAsia="Calibri"/>
          <w:lang w:eastAsia="en-US"/>
        </w:rPr>
        <w:t xml:space="preserve">    - nesprávné i náhodné otázky</w:t>
      </w:r>
    </w:p>
    <w:p w:rsidR="006F465F" w:rsidRPr="00015D13" w:rsidRDefault="006F465F" w:rsidP="006F465F">
      <w:pPr>
        <w:jc w:val="both"/>
        <w:rPr>
          <w:rFonts w:eastAsia="Calibri"/>
          <w:lang w:eastAsia="en-US"/>
        </w:rPr>
      </w:pPr>
    </w:p>
    <w:p w:rsidR="006F465F" w:rsidRPr="00015D13" w:rsidRDefault="006F465F" w:rsidP="006F465F">
      <w:pPr>
        <w:jc w:val="both"/>
        <w:rPr>
          <w:rFonts w:eastAsia="Calibri"/>
          <w:lang w:eastAsia="en-US"/>
        </w:rPr>
      </w:pPr>
      <w:r w:rsidRPr="00015D13">
        <w:rPr>
          <w:rFonts w:eastAsia="Calibri"/>
          <w:lang w:eastAsia="en-US"/>
        </w:rPr>
        <w:t>4. úroveň aplikace vědomostí</w:t>
      </w:r>
    </w:p>
    <w:p w:rsidR="006F465F" w:rsidRPr="00015D13" w:rsidRDefault="006F465F" w:rsidP="006F465F">
      <w:pPr>
        <w:jc w:val="both"/>
        <w:rPr>
          <w:rFonts w:eastAsia="Calibri"/>
          <w:lang w:eastAsia="en-US"/>
        </w:rPr>
      </w:pPr>
      <w:r w:rsidRPr="00015D13">
        <w:rPr>
          <w:rFonts w:eastAsia="Calibri"/>
          <w:lang w:eastAsia="en-US"/>
        </w:rPr>
        <w:t xml:space="preserve">    - spolehlivě, uvědoměle užívá vědomostí a dovedností</w:t>
      </w:r>
    </w:p>
    <w:p w:rsidR="006F465F" w:rsidRPr="00015D13" w:rsidRDefault="006F465F" w:rsidP="006F465F">
      <w:pPr>
        <w:jc w:val="both"/>
        <w:rPr>
          <w:rFonts w:eastAsia="Calibri"/>
          <w:lang w:eastAsia="en-US"/>
        </w:rPr>
      </w:pPr>
      <w:r w:rsidRPr="00015D13">
        <w:rPr>
          <w:rFonts w:eastAsia="Calibri"/>
          <w:lang w:eastAsia="en-US"/>
        </w:rPr>
        <w:t xml:space="preserve">    - dovede používat vědomostí a dovednosti, dopouští se drobných chyb</w:t>
      </w:r>
    </w:p>
    <w:p w:rsidR="006F465F" w:rsidRPr="00015D13" w:rsidRDefault="006F465F" w:rsidP="006F465F">
      <w:pPr>
        <w:jc w:val="both"/>
        <w:rPr>
          <w:rFonts w:eastAsia="Calibri"/>
          <w:lang w:eastAsia="en-US"/>
        </w:rPr>
      </w:pPr>
      <w:r w:rsidRPr="00015D13">
        <w:rPr>
          <w:rFonts w:eastAsia="Calibri"/>
          <w:lang w:eastAsia="en-US"/>
        </w:rPr>
        <w:t xml:space="preserve">    - s pomocí učitele řeší úkoly, překonává obtíže a odstraňuje chyby, jichž se dopouští</w:t>
      </w:r>
    </w:p>
    <w:p w:rsidR="006F465F" w:rsidRPr="00015D13" w:rsidRDefault="006F465F" w:rsidP="006F465F">
      <w:pPr>
        <w:jc w:val="both"/>
        <w:rPr>
          <w:rFonts w:eastAsia="Calibri"/>
          <w:lang w:eastAsia="en-US"/>
        </w:rPr>
      </w:pPr>
      <w:r w:rsidRPr="00015D13">
        <w:rPr>
          <w:rFonts w:eastAsia="Calibri"/>
          <w:lang w:eastAsia="en-US"/>
        </w:rPr>
        <w:t xml:space="preserve">    - dělá podstatné chyby, nesnadno je překonává</w:t>
      </w:r>
    </w:p>
    <w:p w:rsidR="006F465F" w:rsidRPr="00015D13" w:rsidRDefault="006F465F" w:rsidP="006F465F">
      <w:pPr>
        <w:jc w:val="both"/>
        <w:rPr>
          <w:rFonts w:eastAsia="Calibri"/>
          <w:lang w:eastAsia="en-US"/>
        </w:rPr>
      </w:pPr>
      <w:r w:rsidRPr="00015D13">
        <w:rPr>
          <w:rFonts w:eastAsia="Calibri"/>
          <w:lang w:eastAsia="en-US"/>
        </w:rPr>
        <w:t xml:space="preserve">    - praktické úkoly nedokáže splnit ani s pomocí učitele</w:t>
      </w:r>
    </w:p>
    <w:p w:rsidR="006F465F" w:rsidRPr="00015D13" w:rsidRDefault="006F465F" w:rsidP="006F465F">
      <w:pPr>
        <w:jc w:val="both"/>
        <w:rPr>
          <w:rFonts w:eastAsia="Calibri"/>
          <w:lang w:eastAsia="en-US"/>
        </w:rPr>
      </w:pPr>
    </w:p>
    <w:p w:rsidR="006F465F" w:rsidRPr="00015D13" w:rsidRDefault="006F465F" w:rsidP="006F465F">
      <w:pPr>
        <w:spacing w:after="200"/>
        <w:jc w:val="both"/>
        <w:rPr>
          <w:rFonts w:eastAsia="Calibri"/>
          <w:lang w:eastAsia="en-US"/>
        </w:rPr>
      </w:pPr>
      <w:r w:rsidRPr="00015D13">
        <w:rPr>
          <w:rFonts w:eastAsia="Calibri"/>
          <w:lang w:eastAsia="en-US"/>
        </w:rPr>
        <w:lastRenderedPageBreak/>
        <w:t>5. píle a zájem o učení</w:t>
      </w:r>
    </w:p>
    <w:p w:rsidR="006F465F" w:rsidRPr="00015D13" w:rsidRDefault="006F465F" w:rsidP="006F465F">
      <w:pPr>
        <w:jc w:val="both"/>
        <w:rPr>
          <w:rFonts w:eastAsia="Calibri"/>
          <w:lang w:eastAsia="en-US"/>
        </w:rPr>
      </w:pPr>
      <w:r w:rsidRPr="00015D13">
        <w:rPr>
          <w:rFonts w:eastAsia="Calibri"/>
          <w:lang w:eastAsia="en-US"/>
        </w:rPr>
        <w:t xml:space="preserve">    - aktivní, učí se svědomitě a se zájmem</w:t>
      </w:r>
    </w:p>
    <w:p w:rsidR="006F465F" w:rsidRPr="00015D13" w:rsidRDefault="006F465F" w:rsidP="006F465F">
      <w:pPr>
        <w:jc w:val="both"/>
        <w:rPr>
          <w:rFonts w:eastAsia="Calibri"/>
          <w:lang w:eastAsia="en-US"/>
        </w:rPr>
      </w:pPr>
      <w:r w:rsidRPr="00015D13">
        <w:rPr>
          <w:rFonts w:eastAsia="Calibri"/>
          <w:lang w:eastAsia="en-US"/>
        </w:rPr>
        <w:t xml:space="preserve">    - učí se svědomitě</w:t>
      </w:r>
    </w:p>
    <w:p w:rsidR="006F465F" w:rsidRPr="00015D13" w:rsidRDefault="006F465F" w:rsidP="006F465F">
      <w:pPr>
        <w:jc w:val="both"/>
        <w:rPr>
          <w:rFonts w:eastAsia="Calibri"/>
          <w:lang w:eastAsia="en-US"/>
        </w:rPr>
      </w:pPr>
      <w:r w:rsidRPr="00015D13">
        <w:rPr>
          <w:rFonts w:eastAsia="Calibri"/>
          <w:lang w:eastAsia="en-US"/>
        </w:rPr>
        <w:t xml:space="preserve">    - k učení a práci nepotřebuje mnoho podnětů</w:t>
      </w:r>
    </w:p>
    <w:p w:rsidR="006F465F" w:rsidRPr="00015D13" w:rsidRDefault="006F465F" w:rsidP="006F465F">
      <w:pPr>
        <w:jc w:val="both"/>
        <w:rPr>
          <w:rFonts w:eastAsia="Calibri"/>
          <w:lang w:eastAsia="en-US"/>
        </w:rPr>
      </w:pPr>
      <w:r w:rsidRPr="00015D13">
        <w:rPr>
          <w:rFonts w:eastAsia="Calibri"/>
          <w:lang w:eastAsia="en-US"/>
        </w:rPr>
        <w:t xml:space="preserve">    - malý zájem o učení, potřebuje stálé podněty</w:t>
      </w:r>
    </w:p>
    <w:p w:rsidR="006F465F" w:rsidRPr="00015D13" w:rsidRDefault="006F465F" w:rsidP="006F465F">
      <w:pPr>
        <w:jc w:val="both"/>
        <w:rPr>
          <w:rFonts w:eastAsia="Calibri"/>
          <w:lang w:eastAsia="en-US"/>
        </w:rPr>
      </w:pPr>
      <w:r w:rsidRPr="00015D13">
        <w:rPr>
          <w:rFonts w:eastAsia="Calibri"/>
          <w:lang w:eastAsia="en-US"/>
        </w:rPr>
        <w:t xml:space="preserve">    - pomoc a pobízení k učení jsou neúčinné</w:t>
      </w:r>
    </w:p>
    <w:p w:rsidR="006F465F" w:rsidRPr="00015D13" w:rsidRDefault="006F465F" w:rsidP="006F465F">
      <w:pPr>
        <w:spacing w:after="200" w:line="276" w:lineRule="auto"/>
        <w:rPr>
          <w:rFonts w:eastAsiaTheme="minorHAnsi"/>
          <w:lang w:eastAsia="en-US"/>
        </w:rPr>
      </w:pPr>
    </w:p>
    <w:p w:rsidR="006F465F" w:rsidRPr="00015D13" w:rsidRDefault="006F465F" w:rsidP="006F465F">
      <w:pPr>
        <w:spacing w:before="100" w:after="100"/>
        <w:jc w:val="both"/>
        <w:rPr>
          <w:b/>
        </w:rPr>
      </w:pPr>
      <w:r w:rsidRPr="00015D13">
        <w:rPr>
          <w:b/>
        </w:rPr>
        <w:t>Způsob získávání podkladů pro hodnocení</w:t>
      </w:r>
    </w:p>
    <w:p w:rsidR="006F465F" w:rsidRPr="00015D13" w:rsidRDefault="006F465F" w:rsidP="006F465F">
      <w:pPr>
        <w:spacing w:before="100" w:after="100"/>
        <w:jc w:val="both"/>
      </w:pPr>
      <w:r w:rsidRPr="00015D13">
        <w:t>Při celkové klasifikaci přihlíží učitel k věkovým zvláštnostem žáka i tomu, že žák mohl zakolísat v učebních výkonech pro určitou indispozici. Podklady pro hodnocení a klasifikaci získávají vyučující zejména: soustavným diagnostickým pozorováním žáků, sledováním jeho výkonů a připravenosti na vyučování, různými druhy zkoušek /písemné, ústní, praktické/. Konzultací s ostatními vyučujícími a podle potřeby i psychologickými i zdravotnickými pracovníky.</w:t>
      </w:r>
    </w:p>
    <w:p w:rsidR="006F465F" w:rsidRPr="00015D13" w:rsidRDefault="006F465F" w:rsidP="006F465F">
      <w:pPr>
        <w:spacing w:before="100" w:after="100"/>
        <w:jc w:val="both"/>
      </w:pPr>
      <w:r w:rsidRPr="00015D13">
        <w:t>Učitel oznamuje žákovi výsledek každé klasifikace, klasifikaci zdůvodňuje a poukazuje na klady a nedostatky.</w:t>
      </w:r>
    </w:p>
    <w:p w:rsidR="006F465F" w:rsidRPr="00015D13" w:rsidRDefault="006F465F" w:rsidP="006F465F">
      <w:pPr>
        <w:spacing w:before="100" w:after="100"/>
        <w:jc w:val="both"/>
      </w:pPr>
      <w:r w:rsidRPr="00015D13">
        <w:t>Kontrolní písemné práce a další druhy zkoušek rozvrhne učitel na celý školní rok. Klasifikační stupeň určí učitel, který vyučuje příslušnému předmětu. Při dlouhodobějším pobytu žáka mimo školu (lázeňské léčení, léčebné pobyty, dočasné umístění v ústavech, apod.) vyučující respektuje známky žáka, které škola sdělí škola při instituci, kde byl žák umístěn; žák se znovu nepřezkušuje.</w:t>
      </w:r>
    </w:p>
    <w:p w:rsidR="006F465F" w:rsidRPr="00015D13" w:rsidRDefault="006F465F" w:rsidP="006F465F">
      <w:pPr>
        <w:spacing w:after="200" w:line="276" w:lineRule="auto"/>
        <w:rPr>
          <w:rFonts w:eastAsia="Calibri"/>
          <w:lang w:eastAsia="en-US"/>
        </w:rPr>
      </w:pPr>
      <w:r w:rsidRPr="00015D13">
        <w:rPr>
          <w:rFonts w:eastAsia="Calibri"/>
          <w:lang w:eastAsia="en-US"/>
        </w:rPr>
        <w:t>Při určování stupně prospěchu v jednotlivých předmětech na konci klasifikačního období se hodnotí kvalita práce a učební výsledky, jichž žák dosáhl za celé klasifikační období. Stupeň prospěchu se neurčuje na základě průměru z klasifikace za příslušné období.</w:t>
      </w:r>
    </w:p>
    <w:p w:rsidR="006F465F" w:rsidRPr="00015D13" w:rsidRDefault="006F465F" w:rsidP="006F465F">
      <w:pPr>
        <w:spacing w:after="200" w:line="276" w:lineRule="auto"/>
        <w:rPr>
          <w:rFonts w:eastAsia="Calibri"/>
          <w:lang w:eastAsia="en-US"/>
        </w:rPr>
      </w:pPr>
      <w:r w:rsidRPr="00015D13">
        <w:rPr>
          <w:rFonts w:eastAsia="Calibri"/>
          <w:lang w:eastAsia="en-US"/>
        </w:rPr>
        <w:t>Případy zaostávání žáků v učení a nedostatky v jejich chování se projednají v pedagogické radě.</w:t>
      </w:r>
    </w:p>
    <w:p w:rsidR="006F465F" w:rsidRPr="00015D13" w:rsidRDefault="006F465F" w:rsidP="006F465F">
      <w:pPr>
        <w:spacing w:after="200" w:line="276" w:lineRule="auto"/>
        <w:rPr>
          <w:rFonts w:eastAsia="Calibri"/>
          <w:lang w:eastAsia="en-US"/>
        </w:rPr>
      </w:pPr>
      <w:r w:rsidRPr="00015D13">
        <w:rPr>
          <w:rFonts w:eastAsia="Calibri"/>
          <w:lang w:eastAsia="en-US"/>
        </w:rPr>
        <w:t>Zákonné zástupce žáka informuje o prospěchu a chování žáka: třídní učitel a učitelé jednotlivých předmětů v polovině prvního a druhého pololetí; třídní učitel nebo učitel, jestliže o to zákonní zástupci žáka požádají.</w:t>
      </w:r>
    </w:p>
    <w:p w:rsidR="006F465F" w:rsidRDefault="006F465F" w:rsidP="006F465F">
      <w:pPr>
        <w:jc w:val="both"/>
        <w:rPr>
          <w:b/>
        </w:rPr>
      </w:pPr>
    </w:p>
    <w:p w:rsidR="006F465F" w:rsidRDefault="006F465F" w:rsidP="006F465F">
      <w:pPr>
        <w:pStyle w:val="Nadpis1"/>
        <w:jc w:val="both"/>
      </w:pPr>
      <w:r>
        <w:t>Hodnocení a klasifikace chování</w:t>
      </w:r>
    </w:p>
    <w:p w:rsidR="006F465F" w:rsidRDefault="006F465F" w:rsidP="006F465F"/>
    <w:p w:rsidR="006F465F" w:rsidRPr="00D42D13" w:rsidRDefault="006F465F" w:rsidP="006F465F">
      <w:r>
        <w:t>Při použití klasifikace se chování žáka ve škole a na akcích pořádaných školou hodnotí na vysvědčení stupni:</w:t>
      </w:r>
    </w:p>
    <w:p w:rsidR="006F465F" w:rsidRDefault="006F465F" w:rsidP="006F465F">
      <w:pPr>
        <w:jc w:val="both"/>
        <w:rPr>
          <w:b/>
        </w:rPr>
      </w:pPr>
    </w:p>
    <w:p w:rsidR="006F465F" w:rsidRDefault="006F465F" w:rsidP="006F465F">
      <w:pPr>
        <w:jc w:val="both"/>
        <w:rPr>
          <w:bCs/>
        </w:rPr>
      </w:pPr>
      <w:r>
        <w:rPr>
          <w:b/>
        </w:rPr>
        <w:t xml:space="preserve">Stupeň 1 (velmi dobré) </w:t>
      </w:r>
      <w:r>
        <w:rPr>
          <w:bCs/>
        </w:rPr>
        <w:t>– žák respektuje ustanovení školního řádu a osvojil si základní pravidla společenského chování, která dodržuje.  Projevuje dobrý vztah k učitelům i ke spolužákům.</w:t>
      </w:r>
    </w:p>
    <w:p w:rsidR="006F465F" w:rsidRDefault="006F465F" w:rsidP="006F465F">
      <w:pPr>
        <w:jc w:val="both"/>
        <w:rPr>
          <w:bCs/>
        </w:rPr>
      </w:pPr>
    </w:p>
    <w:p w:rsidR="006F465F" w:rsidRDefault="006F465F" w:rsidP="006F465F">
      <w:pPr>
        <w:jc w:val="both"/>
        <w:rPr>
          <w:b/>
        </w:rPr>
      </w:pPr>
      <w:r>
        <w:rPr>
          <w:b/>
        </w:rPr>
        <w:t xml:space="preserve">Stupeň 2 (uspokojivé) – </w:t>
      </w:r>
      <w:r>
        <w:rPr>
          <w:bCs/>
        </w:rPr>
        <w:t>žák se dopustil závažnějšího přestupku nebo se opakovaně dopouští méně závažných přestupků proti ustanovení školního řádu a pravidlům společenského soužití. Žák je přístupný výchovnému působení a snaží se své chyby napravit</w:t>
      </w:r>
      <w:r>
        <w:rPr>
          <w:b/>
        </w:rPr>
        <w:t>.</w:t>
      </w:r>
    </w:p>
    <w:p w:rsidR="006F465F" w:rsidRDefault="006F465F" w:rsidP="006F465F">
      <w:pPr>
        <w:jc w:val="both"/>
        <w:rPr>
          <w:b/>
        </w:rPr>
      </w:pPr>
    </w:p>
    <w:p w:rsidR="006F465F" w:rsidRDefault="006F465F" w:rsidP="006F465F">
      <w:pPr>
        <w:jc w:val="both"/>
        <w:rPr>
          <w:bCs/>
        </w:rPr>
      </w:pPr>
      <w:r>
        <w:rPr>
          <w:b/>
        </w:rPr>
        <w:lastRenderedPageBreak/>
        <w:t xml:space="preserve">Stupeň 3 (neuspokojivé) – </w:t>
      </w:r>
      <w:r>
        <w:rPr>
          <w:bCs/>
        </w:rPr>
        <w:t>žák se dopouští závažných přestupků proti školnímu řádu, nerespektuje pravidla společenského soužití a porušuje právní normy. Přes udělení opatření k posílení kázně pokračuje v asociálním chování a nemá snahu své chyby napravit.</w:t>
      </w:r>
    </w:p>
    <w:p w:rsidR="006F465F" w:rsidRDefault="006F465F" w:rsidP="006F465F">
      <w:pPr>
        <w:rPr>
          <w:bCs/>
        </w:rPr>
      </w:pPr>
    </w:p>
    <w:p w:rsidR="006F465F" w:rsidRDefault="006F465F" w:rsidP="006F465F">
      <w:pPr>
        <w:rPr>
          <w:bCs/>
        </w:rPr>
      </w:pPr>
    </w:p>
    <w:p w:rsidR="006F465F" w:rsidRDefault="006F465F" w:rsidP="006F465F">
      <w:pPr>
        <w:pStyle w:val="Nadpis1"/>
        <w:jc w:val="both"/>
      </w:pPr>
    </w:p>
    <w:p w:rsidR="006F465F" w:rsidRPr="00446DE5" w:rsidRDefault="006F465F" w:rsidP="006F465F">
      <w:pPr>
        <w:pStyle w:val="Nadpis1"/>
        <w:jc w:val="both"/>
        <w:rPr>
          <w:b w:val="0"/>
        </w:rPr>
      </w:pPr>
      <w:r w:rsidRPr="00446DE5">
        <w:rPr>
          <w:b w:val="0"/>
        </w:rPr>
        <w:t>Při použití slovního hodnocení se výsledky vzdělávání žáka v jednotlivých povinných a nepovinných předmětech stanovených školním vzdělávacím programem hodnotí tak, aby byl zřejmá úroveň vzdělání žáka, které dosáhl zejména ve vztahu k očekávaným výstupům jednotlivých předmětů školního vzdělávacího programu, ke svým vzdělávacím a osobnostním předpokladům a věku. Slovní hodnocení zahrnuje posouzení výsledků vzdělávání žáka v jejich vývoji, ohodnocení přístupu žáka ke vzdělávání i v souvislostech, které ovlivňují jeho výkon a naznačení dalšího rozvoje žáka: obsahuje také zdůvodnění a doporučení, jak předcházet případným neúspěchům žáka a jak je překonávat. Výsledky vzdělávání žáka na konci prvního pololetí lze hodnotit souhrnně za všechny předměty. Slovní hodnocení lze použít i pro hodnocení chování žáka.</w:t>
      </w:r>
    </w:p>
    <w:p w:rsidR="006F465F" w:rsidRPr="00446DE5" w:rsidRDefault="006F465F" w:rsidP="006F465F">
      <w:pPr>
        <w:pStyle w:val="Nadpis1"/>
        <w:jc w:val="both"/>
        <w:rPr>
          <w:b w:val="0"/>
        </w:rPr>
      </w:pPr>
    </w:p>
    <w:p w:rsidR="006F465F" w:rsidRDefault="006F465F" w:rsidP="006F465F">
      <w:pPr>
        <w:pStyle w:val="Nadpis1"/>
        <w:jc w:val="both"/>
      </w:pPr>
    </w:p>
    <w:p w:rsidR="006F465F" w:rsidRDefault="006F465F" w:rsidP="006F465F">
      <w:pPr>
        <w:pStyle w:val="Nadpis1"/>
        <w:jc w:val="both"/>
      </w:pPr>
      <w:r>
        <w:t>Výchovná opatření</w:t>
      </w:r>
    </w:p>
    <w:p w:rsidR="006F465F" w:rsidRDefault="006F465F" w:rsidP="006F465F">
      <w:pPr>
        <w:pStyle w:val="Nadpis1"/>
        <w:jc w:val="both"/>
      </w:pPr>
    </w:p>
    <w:p w:rsidR="006F465F" w:rsidRDefault="006F465F" w:rsidP="006F465F">
      <w:pPr>
        <w:pStyle w:val="Nadpis1"/>
        <w:jc w:val="both"/>
        <w:rPr>
          <w:b w:val="0"/>
        </w:rPr>
      </w:pPr>
      <w:r>
        <w:rPr>
          <w:b w:val="0"/>
        </w:rPr>
        <w:t xml:space="preserve">1/ </w:t>
      </w:r>
      <w:r w:rsidRPr="00446DE5">
        <w:rPr>
          <w:b w:val="0"/>
        </w:rPr>
        <w:t xml:space="preserve">Ředitel školy může na základě vlastního rozhodnutí nebo na základě podnětu jiné právnické či fyzické osoby žákovi po projednání v pedagogické radě udělit </w:t>
      </w:r>
      <w:r w:rsidRPr="00446DE5">
        <w:t>pochvalu</w:t>
      </w:r>
      <w:r w:rsidRPr="00446DE5">
        <w:rPr>
          <w:b w:val="0"/>
        </w:rPr>
        <w:t xml:space="preserve"> nebo jiné ocenění za mimořádný projev lidskosti, občanské nebo školní iniciativy, záslužný nebo statečný čin nebo za mimořádně úspěšnou práci.</w:t>
      </w:r>
    </w:p>
    <w:p w:rsidR="006F465F" w:rsidRDefault="006F465F" w:rsidP="006F465F"/>
    <w:p w:rsidR="006F465F" w:rsidRDefault="006F465F" w:rsidP="006F465F">
      <w:r>
        <w:t xml:space="preserve">2/ Třídní učitel může na základě vlastního rozhodnutí nebo na základě podnětu ostatních vyučujících žákovi po projednání s ředitelem školy udělit </w:t>
      </w:r>
      <w:r w:rsidRPr="00446DE5">
        <w:rPr>
          <w:b/>
        </w:rPr>
        <w:t>pochvalu</w:t>
      </w:r>
      <w:r>
        <w:t xml:space="preserve"> nebo jiné ocenění za výrazný projev školní iniciativy nebo za déletrvající úspěšnou práci.</w:t>
      </w:r>
    </w:p>
    <w:p w:rsidR="006F465F" w:rsidRDefault="006F465F" w:rsidP="006F465F"/>
    <w:p w:rsidR="006F465F" w:rsidRDefault="006F465F" w:rsidP="006F465F">
      <w:r>
        <w:t>3/ Při porušení povinností stanovených školním řádem lze podle závažnosti tohoto porušení žákovi uložit:</w:t>
      </w:r>
    </w:p>
    <w:p w:rsidR="006F465F" w:rsidRDefault="006F465F" w:rsidP="006F465F"/>
    <w:p w:rsidR="006F465F" w:rsidRPr="007F088E" w:rsidRDefault="006F465F" w:rsidP="006F465F">
      <w:pPr>
        <w:numPr>
          <w:ilvl w:val="0"/>
          <w:numId w:val="1"/>
        </w:numPr>
        <w:rPr>
          <w:b/>
        </w:rPr>
      </w:pPr>
      <w:r>
        <w:rPr>
          <w:b/>
        </w:rPr>
        <w:t xml:space="preserve"> napomenutí třídního učitele</w:t>
      </w:r>
    </w:p>
    <w:p w:rsidR="006F465F" w:rsidRPr="007F088E" w:rsidRDefault="006F465F" w:rsidP="006F465F">
      <w:pPr>
        <w:numPr>
          <w:ilvl w:val="0"/>
          <w:numId w:val="1"/>
        </w:numPr>
        <w:rPr>
          <w:b/>
        </w:rPr>
      </w:pPr>
      <w:r>
        <w:rPr>
          <w:b/>
        </w:rPr>
        <w:t xml:space="preserve"> důtku třídního učitele</w:t>
      </w:r>
    </w:p>
    <w:p w:rsidR="006F465F" w:rsidRDefault="006F465F" w:rsidP="006F465F">
      <w:pPr>
        <w:numPr>
          <w:ilvl w:val="0"/>
          <w:numId w:val="1"/>
        </w:numPr>
        <w:rPr>
          <w:b/>
        </w:rPr>
      </w:pPr>
      <w:r>
        <w:rPr>
          <w:b/>
        </w:rPr>
        <w:t>důtku ředitele školy</w:t>
      </w:r>
    </w:p>
    <w:p w:rsidR="00B76ECC" w:rsidRPr="007F088E" w:rsidRDefault="00B76ECC" w:rsidP="006F465F">
      <w:pPr>
        <w:numPr>
          <w:ilvl w:val="0"/>
          <w:numId w:val="1"/>
        </w:numPr>
        <w:rPr>
          <w:b/>
        </w:rPr>
      </w:pPr>
      <w:r>
        <w:rPr>
          <w:b/>
        </w:rPr>
        <w:t>snížený stupeň z chování</w:t>
      </w:r>
    </w:p>
    <w:p w:rsidR="006F465F" w:rsidRPr="007F088E" w:rsidRDefault="006F465F" w:rsidP="006F465F">
      <w:pPr>
        <w:rPr>
          <w:b/>
        </w:rPr>
      </w:pPr>
    </w:p>
    <w:p w:rsidR="006F465F" w:rsidRDefault="006F465F" w:rsidP="006F465F">
      <w:r>
        <w:t>4/ Pravidla pro udělování pochval a jiných ocenění a ukládání napomenutí a důtek jsou součástí školního řádu.</w:t>
      </w:r>
    </w:p>
    <w:p w:rsidR="006F465F" w:rsidRDefault="006F465F" w:rsidP="006F465F"/>
    <w:p w:rsidR="006F465F" w:rsidRDefault="006F465F" w:rsidP="006F465F">
      <w:r>
        <w:t>5/ Třídní učitel neprodleně oznámí řediteli školy uložení důtky třídního učitele. Důtku ředitele školy lze žákovi uložit pouze po projednání v pedagogické radě.</w:t>
      </w:r>
    </w:p>
    <w:p w:rsidR="006F465F" w:rsidRDefault="006F465F" w:rsidP="006F465F"/>
    <w:p w:rsidR="006F465F" w:rsidRDefault="006F465F" w:rsidP="006F465F">
      <w:r>
        <w:t>6/ Ředitel školy nebo třídní učitel neprodleně oznámí udělení pochvaly a jiného ocenění nebo uložení napomenutí nebo důtky a jeho důvody prokazatelným způsobem žákovi a jeho zákonnému zástupci.</w:t>
      </w:r>
    </w:p>
    <w:p w:rsidR="006F465F" w:rsidRDefault="006F465F" w:rsidP="006F465F"/>
    <w:p w:rsidR="006F465F" w:rsidRPr="00446DE5" w:rsidRDefault="006F465F" w:rsidP="006F465F">
      <w:r>
        <w:t>7/ Udělení pochvaly ředitele školy a uložení důtky ředitele školy se zaznamenává do dokumentace školy. Udělení pochvaly ředitele školy se zaznamená na vysvědčení za pololetí, v němž bylo uděleno.</w:t>
      </w:r>
    </w:p>
    <w:p w:rsidR="006F465F" w:rsidRDefault="006F465F" w:rsidP="006F465F">
      <w:pPr>
        <w:pStyle w:val="Nadpis1"/>
      </w:pPr>
      <w:r>
        <w:lastRenderedPageBreak/>
        <w:t>Komisionální přezkoušení</w:t>
      </w:r>
    </w:p>
    <w:p w:rsidR="006F465F" w:rsidRDefault="006F465F" w:rsidP="006F465F"/>
    <w:p w:rsidR="006F465F" w:rsidRDefault="006F465F" w:rsidP="006F465F">
      <w:pPr>
        <w:pStyle w:val="Zkladntext"/>
        <w:rPr>
          <w:bCs w:val="0"/>
        </w:rPr>
      </w:pPr>
      <w:r>
        <w:rPr>
          <w:bCs w:val="0"/>
        </w:rPr>
        <w:t xml:space="preserve">1/ Komisi pro komisionální přezkoušení jmenuje ředitel školy a v případě, že je vyučujícím daného předmětu tento ředitel, jmenuje komisi krajský úřad. </w:t>
      </w:r>
    </w:p>
    <w:p w:rsidR="006F465F" w:rsidRDefault="006F465F" w:rsidP="006F465F">
      <w:pPr>
        <w:pStyle w:val="Zkladntext"/>
        <w:rPr>
          <w:bCs w:val="0"/>
        </w:rPr>
      </w:pPr>
    </w:p>
    <w:p w:rsidR="006F465F" w:rsidRDefault="006F465F" w:rsidP="006F465F">
      <w:pPr>
        <w:pStyle w:val="Zkladntext"/>
        <w:rPr>
          <w:bCs w:val="0"/>
        </w:rPr>
      </w:pPr>
      <w:r>
        <w:rPr>
          <w:bCs w:val="0"/>
        </w:rPr>
        <w:t>2/  Komise je tříčlenná a tvoří ji:</w:t>
      </w:r>
    </w:p>
    <w:p w:rsidR="006F465F" w:rsidRDefault="006F465F" w:rsidP="006F465F">
      <w:pPr>
        <w:pStyle w:val="Zkladntext"/>
        <w:rPr>
          <w:bCs w:val="0"/>
        </w:rPr>
      </w:pPr>
      <w:r>
        <w:rPr>
          <w:bCs w:val="0"/>
        </w:rPr>
        <w:t>a/ předseda, kterým je ředitel školy, popřípadě jím pověřený učitel, nebo v případě, že vyučujícím daného předmětu je ředitel školy, kyjským úřadem jmenovaný jiný pedagogický pracovník školy,</w:t>
      </w:r>
    </w:p>
    <w:p w:rsidR="006F465F" w:rsidRDefault="006F465F" w:rsidP="006F465F">
      <w:pPr>
        <w:pStyle w:val="Zkladntext"/>
        <w:rPr>
          <w:bCs w:val="0"/>
        </w:rPr>
      </w:pPr>
      <w:r>
        <w:rPr>
          <w:bCs w:val="0"/>
        </w:rPr>
        <w:t xml:space="preserve">c/ zkoušející učitel, jímž je vyučující daného předmětu ve třídě, v níž je žák zařazen, popřípadě jiný vyučující daného předmětu, </w:t>
      </w:r>
    </w:p>
    <w:p w:rsidR="006F465F" w:rsidRDefault="006F465F" w:rsidP="006F465F">
      <w:pPr>
        <w:pStyle w:val="Zkladntext"/>
        <w:rPr>
          <w:bCs w:val="0"/>
        </w:rPr>
      </w:pPr>
      <w:r>
        <w:rPr>
          <w:bCs w:val="0"/>
        </w:rPr>
        <w:t>d/ přísedící, kterým je jiný vyučující daného předmětu nebo předmětu stejné vzdělávací oblasti stanovené Rámcovým vzdělávacím programem pro základní vzdělávání.</w:t>
      </w:r>
    </w:p>
    <w:p w:rsidR="006F465F" w:rsidRDefault="006F465F" w:rsidP="006F465F">
      <w:pPr>
        <w:pStyle w:val="Zkladntext"/>
        <w:rPr>
          <w:bCs w:val="0"/>
        </w:rPr>
      </w:pPr>
    </w:p>
    <w:p w:rsidR="006F465F" w:rsidRDefault="006F465F" w:rsidP="006F465F">
      <w:pPr>
        <w:pStyle w:val="Zkladntext"/>
        <w:rPr>
          <w:bCs w:val="0"/>
        </w:rPr>
      </w:pPr>
      <w:r>
        <w:rPr>
          <w:bCs w:val="0"/>
        </w:rPr>
        <w:t>3/ Výsledek přezkoušení již nejde napadnout novou žádostí o přezkoušení. Výsledek přezkoušení stanoví komise hlasováním. Výsledek přezkoušení se vyjádří slovním hodnocením nebo stupněm prospěchu. O přezkoušení se pořizuje protokol a ředitel školy sdělí výsledek přezkoušení prokazatelným způsobem žákovi a zákonnému zástupci žáka. Obsah a rozsah přezkoušení stanoví ředitel v souladu se Školním vzdělávacím programem. V případě změny hodnocení na konci prvního nebo druhého pololetí se žákovi vydá nové vysvědčení.</w:t>
      </w:r>
    </w:p>
    <w:p w:rsidR="006F465F" w:rsidRDefault="006F465F" w:rsidP="006F465F">
      <w:pPr>
        <w:pStyle w:val="Zkladntext"/>
        <w:rPr>
          <w:bCs w:val="0"/>
        </w:rPr>
      </w:pPr>
    </w:p>
    <w:p w:rsidR="006F465F" w:rsidRDefault="006F465F" w:rsidP="006F465F">
      <w:pPr>
        <w:pStyle w:val="Zkladntext"/>
        <w:rPr>
          <w:bCs w:val="0"/>
        </w:rPr>
      </w:pPr>
      <w:r>
        <w:rPr>
          <w:bCs w:val="0"/>
        </w:rPr>
        <w:t>4/ O přezkoušení se pořizuje protokol, který se stává součástí dokumentace školy.</w:t>
      </w:r>
    </w:p>
    <w:p w:rsidR="006F465F" w:rsidRDefault="006F465F" w:rsidP="006F465F">
      <w:pPr>
        <w:pStyle w:val="Zkladntext"/>
        <w:rPr>
          <w:bCs w:val="0"/>
        </w:rPr>
      </w:pPr>
    </w:p>
    <w:p w:rsidR="006F465F" w:rsidRDefault="006F465F" w:rsidP="006F465F">
      <w:pPr>
        <w:pStyle w:val="Zkladntext"/>
        <w:rPr>
          <w:bCs w:val="0"/>
        </w:rPr>
      </w:pPr>
      <w:r>
        <w:rPr>
          <w:bCs w:val="0"/>
        </w:rPr>
        <w:t>5/ Žák může v jednom dni vykonat přezkoušení pouze z jednoho předmětu. Není-li možné žáka ze závažných důvodů ve stanoveném termínu přezkoušet, stanoví orgán jmenující komisi náhradní termín přezkoušení.</w:t>
      </w:r>
    </w:p>
    <w:p w:rsidR="006F465F" w:rsidRDefault="006F465F" w:rsidP="006F465F">
      <w:pPr>
        <w:pStyle w:val="Zkladntext"/>
        <w:rPr>
          <w:bCs w:val="0"/>
        </w:rPr>
      </w:pPr>
    </w:p>
    <w:p w:rsidR="006F465F" w:rsidRDefault="006F465F" w:rsidP="006F465F">
      <w:pPr>
        <w:pStyle w:val="Zkladntext"/>
        <w:rPr>
          <w:bCs w:val="0"/>
        </w:rPr>
      </w:pPr>
      <w:r>
        <w:rPr>
          <w:bCs w:val="0"/>
        </w:rPr>
        <w:t>6/ Konkrétní obsah a rozsah přezkoušení stanoví ředitel školy v souladu se školním vzdělávacím programem.</w:t>
      </w:r>
    </w:p>
    <w:p w:rsidR="006F465F" w:rsidRDefault="006F465F" w:rsidP="006F465F">
      <w:pPr>
        <w:pStyle w:val="Zkladntext"/>
        <w:rPr>
          <w:bCs w:val="0"/>
        </w:rPr>
      </w:pPr>
    </w:p>
    <w:p w:rsidR="006F465F" w:rsidRDefault="006F465F" w:rsidP="006F465F">
      <w:pPr>
        <w:pStyle w:val="Zkladntext"/>
        <w:rPr>
          <w:bCs w:val="0"/>
        </w:rPr>
      </w:pPr>
      <w:r>
        <w:rPr>
          <w:bCs w:val="0"/>
        </w:rPr>
        <w:t>7/ Vykonáním přezkoušení není dotčena možnost vykonat opravnou zkoušku.</w:t>
      </w:r>
    </w:p>
    <w:p w:rsidR="006F465F" w:rsidRDefault="006F465F" w:rsidP="006F465F">
      <w:pPr>
        <w:pStyle w:val="Zkladntext"/>
        <w:rPr>
          <w:bCs w:val="0"/>
        </w:rPr>
      </w:pPr>
    </w:p>
    <w:p w:rsidR="006F465F" w:rsidRDefault="006F465F" w:rsidP="006F465F">
      <w:pPr>
        <w:rPr>
          <w:b/>
        </w:rPr>
      </w:pPr>
      <w:r>
        <w:rPr>
          <w:b/>
        </w:rPr>
        <w:t>Opravná zkouška</w:t>
      </w:r>
    </w:p>
    <w:p w:rsidR="006F465F" w:rsidRDefault="006F465F" w:rsidP="006F465F">
      <w:pPr>
        <w:rPr>
          <w:bCs/>
        </w:rPr>
      </w:pPr>
    </w:p>
    <w:p w:rsidR="006F465F" w:rsidRDefault="006F465F" w:rsidP="006F465F">
      <w:pPr>
        <w:pStyle w:val="Zkladntext"/>
      </w:pPr>
      <w:r>
        <w:t xml:space="preserve">1/ Komisi pro opravnou zkoušku jmenuje ředitel školy, v případě že je vyučujícím daného předmětu ředitel školy, jmenuje komisi krajský úřad. </w:t>
      </w:r>
    </w:p>
    <w:p w:rsidR="006F465F" w:rsidRDefault="006F465F" w:rsidP="006F465F">
      <w:pPr>
        <w:pStyle w:val="Zkladntext"/>
      </w:pPr>
    </w:p>
    <w:p w:rsidR="006F465F" w:rsidRDefault="006F465F" w:rsidP="006F465F">
      <w:pPr>
        <w:pStyle w:val="Zkladntext"/>
      </w:pPr>
      <w:r>
        <w:t>2/ Pro složení komise a její činnost platí obdobná ustanovení, uvedená pro komisionální přezkoušení.</w:t>
      </w:r>
    </w:p>
    <w:p w:rsidR="006F465F" w:rsidRDefault="006F465F" w:rsidP="006F465F">
      <w:pPr>
        <w:pStyle w:val="Zkladntext"/>
      </w:pPr>
    </w:p>
    <w:p w:rsidR="006F465F" w:rsidRDefault="006F465F" w:rsidP="006F465F">
      <w:pPr>
        <w:pStyle w:val="Zkladntext"/>
        <w:rPr>
          <w:b/>
        </w:rPr>
      </w:pPr>
      <w:r>
        <w:rPr>
          <w:b/>
        </w:rPr>
        <w:t>Pravidla sebehodnocení</w:t>
      </w:r>
    </w:p>
    <w:p w:rsidR="006F465F" w:rsidRDefault="006F465F" w:rsidP="006F465F">
      <w:pPr>
        <w:pStyle w:val="Zkladntext"/>
        <w:rPr>
          <w:b/>
        </w:rPr>
      </w:pPr>
    </w:p>
    <w:p w:rsidR="006F465F" w:rsidRDefault="006F465F" w:rsidP="006F465F">
      <w:pPr>
        <w:pStyle w:val="Zkladntext"/>
      </w:pPr>
      <w:r>
        <w:t xml:space="preserve">Získávání podkladů pro sebehodnocení prospěchu žáka </w:t>
      </w:r>
    </w:p>
    <w:p w:rsidR="006F465F" w:rsidRDefault="006F465F" w:rsidP="006F465F">
      <w:pPr>
        <w:pStyle w:val="Zkladntext"/>
        <w:numPr>
          <w:ilvl w:val="0"/>
          <w:numId w:val="1"/>
        </w:numPr>
      </w:pPr>
      <w:r>
        <w:t>individuální nezávazný rozhovor s žákem</w:t>
      </w:r>
    </w:p>
    <w:p w:rsidR="006F465F" w:rsidRDefault="006F465F" w:rsidP="006F465F">
      <w:pPr>
        <w:pStyle w:val="Zkladntext"/>
        <w:numPr>
          <w:ilvl w:val="0"/>
          <w:numId w:val="1"/>
        </w:numPr>
      </w:pPr>
      <w:r>
        <w:t>nezávazný rozhovor v menším kolektivu /skupině/</w:t>
      </w:r>
    </w:p>
    <w:p w:rsidR="006F465F" w:rsidRDefault="006F465F" w:rsidP="006F465F">
      <w:pPr>
        <w:pStyle w:val="Zkladntext"/>
        <w:numPr>
          <w:ilvl w:val="0"/>
          <w:numId w:val="1"/>
        </w:numPr>
      </w:pPr>
      <w:r>
        <w:t>neformální rozhovor v kolektivu třídy</w:t>
      </w:r>
    </w:p>
    <w:p w:rsidR="006F465F" w:rsidRDefault="006F465F" w:rsidP="006F465F">
      <w:pPr>
        <w:pStyle w:val="Zkladntext"/>
        <w:numPr>
          <w:ilvl w:val="0"/>
          <w:numId w:val="1"/>
        </w:numPr>
      </w:pPr>
      <w:r>
        <w:t>individuální rozbor příčiny neúspěchu žáků</w:t>
      </w:r>
    </w:p>
    <w:p w:rsidR="006F465F" w:rsidRDefault="006F465F" w:rsidP="006F465F">
      <w:pPr>
        <w:pStyle w:val="Zkladntext"/>
        <w:numPr>
          <w:ilvl w:val="0"/>
          <w:numId w:val="1"/>
        </w:numPr>
      </w:pPr>
      <w:r>
        <w:t>individuální rozbor úspěchů žáka</w:t>
      </w:r>
    </w:p>
    <w:p w:rsidR="006F465F" w:rsidRDefault="006F465F" w:rsidP="006F465F">
      <w:pPr>
        <w:pStyle w:val="Zkladntext"/>
        <w:numPr>
          <w:ilvl w:val="0"/>
          <w:numId w:val="1"/>
        </w:numPr>
      </w:pPr>
      <w:r>
        <w:t>rozbor úspěchů celé skupiny</w:t>
      </w:r>
    </w:p>
    <w:p w:rsidR="006F465F" w:rsidRDefault="006F465F" w:rsidP="006F465F">
      <w:pPr>
        <w:pStyle w:val="Zkladntext"/>
        <w:numPr>
          <w:ilvl w:val="0"/>
          <w:numId w:val="1"/>
        </w:numPr>
      </w:pPr>
      <w:r>
        <w:t>analýza činností, které vedou k úspěchu žáka</w:t>
      </w:r>
    </w:p>
    <w:p w:rsidR="006F465F" w:rsidRDefault="006F465F" w:rsidP="006F465F">
      <w:pPr>
        <w:pStyle w:val="Zkladntext"/>
        <w:numPr>
          <w:ilvl w:val="0"/>
          <w:numId w:val="1"/>
        </w:numPr>
      </w:pPr>
      <w:r>
        <w:lastRenderedPageBreak/>
        <w:t>analýza situací a činností, které vedou k neúspěchu žáka</w:t>
      </w:r>
    </w:p>
    <w:p w:rsidR="006F465F" w:rsidRDefault="006F465F" w:rsidP="006F465F">
      <w:pPr>
        <w:pStyle w:val="Zkladntext"/>
        <w:numPr>
          <w:ilvl w:val="0"/>
          <w:numId w:val="1"/>
        </w:numPr>
      </w:pPr>
      <w:r>
        <w:t>konkrétní příčiny neúspěchu žáka</w:t>
      </w:r>
    </w:p>
    <w:p w:rsidR="006F465F" w:rsidRDefault="006F465F" w:rsidP="006F465F">
      <w:pPr>
        <w:pStyle w:val="Zkladntext"/>
        <w:numPr>
          <w:ilvl w:val="0"/>
          <w:numId w:val="1"/>
        </w:numPr>
      </w:pPr>
      <w:r>
        <w:t>analýza domácí přípravy žáka</w:t>
      </w:r>
    </w:p>
    <w:p w:rsidR="006F465F" w:rsidRDefault="006F465F" w:rsidP="006F465F">
      <w:pPr>
        <w:pStyle w:val="Zkladntext"/>
        <w:numPr>
          <w:ilvl w:val="0"/>
          <w:numId w:val="1"/>
        </w:numPr>
      </w:pPr>
      <w:r>
        <w:t>rozbor momentů selhávání i v případě pečlivé přípravy žáka</w:t>
      </w:r>
    </w:p>
    <w:p w:rsidR="006F465F" w:rsidRDefault="006F465F" w:rsidP="006F465F">
      <w:pPr>
        <w:pStyle w:val="Zkladntext"/>
      </w:pPr>
    </w:p>
    <w:p w:rsidR="006F465F" w:rsidRDefault="006F465F" w:rsidP="006F465F">
      <w:pPr>
        <w:pStyle w:val="Zkladntext"/>
      </w:pPr>
      <w:r>
        <w:t>Zásady sebehodnocení prospěchu žáka</w:t>
      </w:r>
    </w:p>
    <w:p w:rsidR="006F465F" w:rsidRDefault="006F465F" w:rsidP="006F465F">
      <w:pPr>
        <w:pStyle w:val="Zkladntext"/>
        <w:numPr>
          <w:ilvl w:val="0"/>
          <w:numId w:val="1"/>
        </w:numPr>
      </w:pPr>
      <w:r>
        <w:t>vhodná náročnost</w:t>
      </w:r>
    </w:p>
    <w:p w:rsidR="006F465F" w:rsidRDefault="006F465F" w:rsidP="006F465F">
      <w:pPr>
        <w:pStyle w:val="Zkladntext"/>
        <w:numPr>
          <w:ilvl w:val="0"/>
          <w:numId w:val="1"/>
        </w:numPr>
      </w:pPr>
      <w:r>
        <w:t>schopnost posoudit se objektivně</w:t>
      </w:r>
    </w:p>
    <w:p w:rsidR="006F465F" w:rsidRDefault="006F465F" w:rsidP="006F465F">
      <w:pPr>
        <w:pStyle w:val="Zkladntext"/>
        <w:numPr>
          <w:ilvl w:val="0"/>
          <w:numId w:val="1"/>
        </w:numPr>
      </w:pPr>
      <w:r>
        <w:t>ohledy vůči věku</w:t>
      </w:r>
    </w:p>
    <w:p w:rsidR="006F465F" w:rsidRDefault="006F465F" w:rsidP="006F465F">
      <w:pPr>
        <w:pStyle w:val="Zkladntext"/>
        <w:numPr>
          <w:ilvl w:val="0"/>
          <w:numId w:val="1"/>
        </w:numPr>
      </w:pPr>
      <w:r>
        <w:t>možnost indispozice</w:t>
      </w:r>
    </w:p>
    <w:p w:rsidR="006F465F" w:rsidRDefault="006F465F" w:rsidP="006F465F">
      <w:pPr>
        <w:pStyle w:val="Zkladntext"/>
        <w:numPr>
          <w:ilvl w:val="0"/>
          <w:numId w:val="1"/>
        </w:numPr>
      </w:pPr>
      <w:r>
        <w:t>uplatňování sebekritiky</w:t>
      </w:r>
    </w:p>
    <w:p w:rsidR="006F465F" w:rsidRDefault="006F465F" w:rsidP="006F465F">
      <w:pPr>
        <w:pStyle w:val="Zkladntext"/>
        <w:numPr>
          <w:ilvl w:val="0"/>
          <w:numId w:val="1"/>
        </w:numPr>
      </w:pPr>
      <w:r>
        <w:t>pozitivní sebekritika</w:t>
      </w:r>
    </w:p>
    <w:p w:rsidR="006F465F" w:rsidRDefault="006F465F" w:rsidP="006F465F">
      <w:pPr>
        <w:pStyle w:val="Zkladntext"/>
        <w:numPr>
          <w:ilvl w:val="0"/>
          <w:numId w:val="1"/>
        </w:numPr>
      </w:pPr>
      <w:r>
        <w:t>ocenění sama sebe</w:t>
      </w:r>
    </w:p>
    <w:p w:rsidR="006F465F" w:rsidRPr="001C0432" w:rsidRDefault="006F465F" w:rsidP="006F465F">
      <w:pPr>
        <w:pStyle w:val="Zkladntext"/>
        <w:numPr>
          <w:ilvl w:val="0"/>
          <w:numId w:val="1"/>
        </w:numPr>
      </w:pPr>
      <w:r>
        <w:t>schopnost přiznat si chybu</w:t>
      </w:r>
    </w:p>
    <w:p w:rsidR="006F465F" w:rsidRDefault="006F465F" w:rsidP="006F465F">
      <w:pPr>
        <w:pStyle w:val="Zkladntext"/>
      </w:pPr>
    </w:p>
    <w:p w:rsidR="006F465F" w:rsidRDefault="006F465F" w:rsidP="006F465F">
      <w:pPr>
        <w:pStyle w:val="Zkladntext"/>
      </w:pPr>
    </w:p>
    <w:p w:rsidR="006F465F" w:rsidRDefault="006F465F" w:rsidP="006F465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Kritéria pro </w:t>
      </w:r>
      <w:r w:rsidRPr="006D6F3F">
        <w:rPr>
          <w:b/>
          <w:sz w:val="28"/>
          <w:szCs w:val="28"/>
        </w:rPr>
        <w:t>uložení</w:t>
      </w:r>
      <w:r>
        <w:rPr>
          <w:b/>
          <w:sz w:val="28"/>
          <w:szCs w:val="28"/>
        </w:rPr>
        <w:t xml:space="preserve"> důtky nebo snížené známky z chování za neomluvené hodiny.</w:t>
      </w:r>
    </w:p>
    <w:p w:rsidR="006F465F" w:rsidRDefault="006F465F" w:rsidP="006F465F">
      <w:pPr>
        <w:pStyle w:val="Zkladntext"/>
      </w:pPr>
    </w:p>
    <w:p w:rsidR="006F465F" w:rsidRDefault="006F465F" w:rsidP="006F465F">
      <w:pPr>
        <w:pStyle w:val="Zkladntext"/>
      </w:pPr>
    </w:p>
    <w:p w:rsidR="006F465F" w:rsidRDefault="006F465F" w:rsidP="006F465F">
      <w:r w:rsidRPr="000663A4">
        <w:rPr>
          <w:b/>
        </w:rPr>
        <w:t>1. – 5. ročník</w:t>
      </w:r>
      <w:r>
        <w:tab/>
        <w:t>důtka třídního učitele</w:t>
      </w:r>
      <w:r>
        <w:tab/>
      </w:r>
      <w:r>
        <w:tab/>
        <w:t xml:space="preserve">  5 neomluvených hodin</w:t>
      </w:r>
    </w:p>
    <w:p w:rsidR="006F465F" w:rsidRDefault="006F465F" w:rsidP="006F465F">
      <w:r>
        <w:tab/>
      </w:r>
      <w:r>
        <w:tab/>
        <w:t>důtka ředitele školy</w:t>
      </w:r>
      <w:r>
        <w:tab/>
      </w:r>
      <w:r>
        <w:tab/>
        <w:t>10 neomluvených hodin</w:t>
      </w:r>
    </w:p>
    <w:p w:rsidR="006F465F" w:rsidRDefault="006F465F" w:rsidP="006F465F">
      <w:r>
        <w:tab/>
      </w:r>
      <w:r>
        <w:tab/>
        <w:t>2. stupeň z chování</w:t>
      </w:r>
      <w:r>
        <w:tab/>
      </w:r>
      <w:r>
        <w:tab/>
        <w:t>20 neomluvených hodin</w:t>
      </w:r>
    </w:p>
    <w:p w:rsidR="006F465F" w:rsidRPr="009C77EA" w:rsidRDefault="006F465F" w:rsidP="006F465F">
      <w:r>
        <w:tab/>
      </w:r>
      <w:r>
        <w:tab/>
        <w:t>3. stupeň z chování</w:t>
      </w:r>
      <w:r>
        <w:tab/>
      </w:r>
      <w:r>
        <w:tab/>
        <w:t>30 neomluvených hodin</w:t>
      </w:r>
    </w:p>
    <w:p w:rsidR="006F465F" w:rsidRDefault="006F465F" w:rsidP="006F465F">
      <w:r>
        <w:rPr>
          <w:b/>
        </w:rPr>
        <w:t>6. – 9.</w:t>
      </w:r>
      <w:r w:rsidRPr="000663A4">
        <w:rPr>
          <w:b/>
        </w:rPr>
        <w:t xml:space="preserve"> ročník</w:t>
      </w:r>
      <w:r>
        <w:tab/>
        <w:t>důtka třídního učitele</w:t>
      </w:r>
      <w:r>
        <w:tab/>
      </w:r>
      <w:r>
        <w:tab/>
        <w:t xml:space="preserve">  6 neomluvených hodin</w:t>
      </w:r>
    </w:p>
    <w:p w:rsidR="006F465F" w:rsidRDefault="006F465F" w:rsidP="006F465F">
      <w:r>
        <w:tab/>
      </w:r>
      <w:r>
        <w:tab/>
        <w:t>důtka ředitele školy</w:t>
      </w:r>
      <w:r>
        <w:tab/>
      </w:r>
      <w:r>
        <w:tab/>
        <w:t>12 neomluvených hodin</w:t>
      </w:r>
    </w:p>
    <w:p w:rsidR="006F465F" w:rsidRDefault="006F465F" w:rsidP="006F465F">
      <w:r>
        <w:tab/>
      </w:r>
      <w:r>
        <w:tab/>
        <w:t>2. stupeň z chování</w:t>
      </w:r>
      <w:r>
        <w:tab/>
      </w:r>
      <w:r>
        <w:tab/>
        <w:t>24 neomluvených hodin</w:t>
      </w:r>
    </w:p>
    <w:p w:rsidR="006F465F" w:rsidRDefault="006F465F" w:rsidP="006F465F">
      <w:r>
        <w:tab/>
      </w:r>
      <w:r>
        <w:tab/>
        <w:t>3. stupeň z chování</w:t>
      </w:r>
      <w:r>
        <w:tab/>
      </w:r>
      <w:r>
        <w:tab/>
        <w:t>36 neomluvených hodin</w:t>
      </w:r>
    </w:p>
    <w:p w:rsidR="006F465F" w:rsidRDefault="006F465F" w:rsidP="006F465F"/>
    <w:p w:rsidR="006F465F" w:rsidRDefault="006F465F" w:rsidP="006F465F"/>
    <w:p w:rsidR="00CC1320" w:rsidRDefault="00CC1320" w:rsidP="00CC1320">
      <w:r>
        <w:t xml:space="preserve">V případě distančního vzdělávání je hodnocení žáka prováděno </w:t>
      </w:r>
      <w:proofErr w:type="spellStart"/>
      <w:r>
        <w:t>individualizovaně</w:t>
      </w:r>
      <w:proofErr w:type="spellEnd"/>
      <w:r>
        <w:t xml:space="preserve"> s přihlédnutím k jeho aktuálním možnostem a podmínkám. Důraz je kladen na průběžnou zpětnou vazbu a využíváno je spíše slovní hodnocení. Závěrečné hodnocení v pololetí a na konci roku je prováděno podle Doporučení ŠPZ jednotlivých žáků.</w:t>
      </w:r>
    </w:p>
    <w:p w:rsidR="00CC1320" w:rsidRDefault="00CC1320" w:rsidP="006F465F"/>
    <w:p w:rsidR="006F465F" w:rsidRDefault="006F465F" w:rsidP="006F465F">
      <w:r>
        <w:t>Tento dod</w:t>
      </w:r>
      <w:r w:rsidR="00CC1320">
        <w:t>atek nabývá účinnosti 1. 9. 2020</w:t>
      </w:r>
    </w:p>
    <w:p w:rsidR="006F465F" w:rsidRDefault="006F465F" w:rsidP="006F465F">
      <w:pPr>
        <w:pStyle w:val="Zkladntext"/>
      </w:pPr>
    </w:p>
    <w:p w:rsidR="006F465F" w:rsidRDefault="006F465F" w:rsidP="006F465F">
      <w:pPr>
        <w:pStyle w:val="Zkladntext"/>
      </w:pPr>
    </w:p>
    <w:p w:rsidR="006F465F" w:rsidRDefault="00CC1320" w:rsidP="006F465F">
      <w:pPr>
        <w:pStyle w:val="Zkladntext"/>
      </w:pPr>
      <w:r>
        <w:t>Uničov 25. 8. 2020</w:t>
      </w:r>
      <w:r w:rsidR="006F465F">
        <w:t xml:space="preserve"> </w:t>
      </w:r>
      <w:r w:rsidR="006F465F">
        <w:tab/>
      </w:r>
      <w:r w:rsidR="006F465F">
        <w:tab/>
      </w:r>
      <w:r w:rsidR="006F465F">
        <w:tab/>
      </w:r>
      <w:r w:rsidR="006F465F">
        <w:tab/>
      </w:r>
      <w:r w:rsidR="006F465F">
        <w:tab/>
      </w:r>
      <w:r w:rsidR="006F465F">
        <w:tab/>
      </w:r>
    </w:p>
    <w:p w:rsidR="006F465F" w:rsidRDefault="006F465F" w:rsidP="006F465F">
      <w:pPr>
        <w:pStyle w:val="Zkladntext"/>
      </w:pPr>
    </w:p>
    <w:p w:rsidR="006F465F" w:rsidRDefault="006F465F" w:rsidP="006F465F">
      <w:pPr>
        <w:pStyle w:val="Zkladntext"/>
      </w:pPr>
    </w:p>
    <w:p w:rsidR="006F465F" w:rsidRDefault="006F465F" w:rsidP="006F465F">
      <w:pPr>
        <w:pStyle w:val="Zkladntext"/>
      </w:pPr>
      <w:r>
        <w:t xml:space="preserve">Mgr. Michaela Král </w:t>
      </w:r>
      <w:proofErr w:type="spellStart"/>
      <w:r>
        <w:t>Kilianová</w:t>
      </w:r>
      <w:proofErr w:type="spellEnd"/>
    </w:p>
    <w:p w:rsidR="006F465F" w:rsidRDefault="006F465F" w:rsidP="006F465F">
      <w:pPr>
        <w:pStyle w:val="Zkladntext"/>
      </w:pPr>
      <w:r>
        <w:t>ředitel školy</w:t>
      </w:r>
    </w:p>
    <w:p w:rsidR="006F465F" w:rsidRDefault="006F465F" w:rsidP="006F465F">
      <w:pPr>
        <w:pStyle w:val="Zkladntext"/>
      </w:pPr>
    </w:p>
    <w:p w:rsidR="006F465F" w:rsidRDefault="006F465F" w:rsidP="006F465F">
      <w:pPr>
        <w:pStyle w:val="Zkladntext"/>
      </w:pPr>
    </w:p>
    <w:p w:rsidR="006F465F" w:rsidRDefault="006F465F" w:rsidP="006F465F">
      <w:pPr>
        <w:pStyle w:val="Zkladntext"/>
      </w:pPr>
    </w:p>
    <w:p w:rsidR="006F465F" w:rsidRDefault="006F465F" w:rsidP="006F465F">
      <w:pPr>
        <w:pStyle w:val="Zkladntext"/>
      </w:pPr>
    </w:p>
    <w:p w:rsidR="006F465F" w:rsidRDefault="006F465F" w:rsidP="006F465F">
      <w:pPr>
        <w:pStyle w:val="Zkladntext"/>
      </w:pPr>
    </w:p>
    <w:p w:rsidR="006F465F" w:rsidRDefault="007A46EA" w:rsidP="006F465F">
      <w:pPr>
        <w:pStyle w:val="Zkladntext"/>
      </w:pPr>
      <w:r>
        <w:t>Dodatek č. 3</w:t>
      </w:r>
      <w:r w:rsidR="006F465F">
        <w:t xml:space="preserve"> ke Školnímu řádu čj. </w:t>
      </w:r>
      <w:r w:rsidR="00CC1320">
        <w:t>115/2020</w:t>
      </w:r>
    </w:p>
    <w:p w:rsidR="006F465F" w:rsidRPr="00CC1320" w:rsidRDefault="006F465F" w:rsidP="00CC1320">
      <w:pPr>
        <w:pStyle w:val="Zkladntext"/>
      </w:pPr>
      <w:r>
        <w:t>byl projednán a</w:t>
      </w:r>
      <w:r w:rsidR="00CC1320">
        <w:t xml:space="preserve"> schválen školskou radou dne: 27. 8. 2020</w:t>
      </w:r>
    </w:p>
    <w:sectPr w:rsidR="006F465F" w:rsidRPr="00CC1320" w:rsidSect="00D20FB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1EA" w:rsidRDefault="001F51EA" w:rsidP="00623270">
      <w:r>
        <w:separator/>
      </w:r>
    </w:p>
  </w:endnote>
  <w:endnote w:type="continuationSeparator" w:id="0">
    <w:p w:rsidR="001F51EA" w:rsidRDefault="001F51EA" w:rsidP="00623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270" w:rsidRDefault="00022EF2">
    <w:pPr>
      <w:pStyle w:val="Zpat"/>
      <w:jc w:val="center"/>
    </w:pPr>
    <w:r>
      <w:fldChar w:fldCharType="begin"/>
    </w:r>
    <w:r w:rsidR="00623270">
      <w:instrText xml:space="preserve"> PAGE   \* MERGEFORMAT </w:instrText>
    </w:r>
    <w:r>
      <w:fldChar w:fldCharType="separate"/>
    </w:r>
    <w:r w:rsidR="00CC1320">
      <w:rPr>
        <w:noProof/>
      </w:rPr>
      <w:t>2</w:t>
    </w:r>
    <w:r>
      <w:fldChar w:fldCharType="end"/>
    </w:r>
  </w:p>
  <w:p w:rsidR="00623270" w:rsidRDefault="0062327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1EA" w:rsidRDefault="001F51EA" w:rsidP="00623270">
      <w:r>
        <w:separator/>
      </w:r>
    </w:p>
  </w:footnote>
  <w:footnote w:type="continuationSeparator" w:id="0">
    <w:p w:rsidR="001F51EA" w:rsidRDefault="001F51EA" w:rsidP="00623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70633"/>
    <w:multiLevelType w:val="hybridMultilevel"/>
    <w:tmpl w:val="F808EC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B4344"/>
    <w:multiLevelType w:val="hybridMultilevel"/>
    <w:tmpl w:val="B93CA7FE"/>
    <w:lvl w:ilvl="0" w:tplc="7EEEE2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F41CEE"/>
    <w:multiLevelType w:val="hybridMultilevel"/>
    <w:tmpl w:val="E5BCFF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943BC3"/>
    <w:multiLevelType w:val="hybridMultilevel"/>
    <w:tmpl w:val="283A9C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DD9"/>
    <w:rsid w:val="00022EF2"/>
    <w:rsid w:val="00051BBD"/>
    <w:rsid w:val="000663A4"/>
    <w:rsid w:val="00085565"/>
    <w:rsid w:val="000A2C88"/>
    <w:rsid w:val="000A4E18"/>
    <w:rsid w:val="000B48DC"/>
    <w:rsid w:val="00123720"/>
    <w:rsid w:val="001479BA"/>
    <w:rsid w:val="001A317A"/>
    <w:rsid w:val="001B6052"/>
    <w:rsid w:val="001C0432"/>
    <w:rsid w:val="001E3CA6"/>
    <w:rsid w:val="001F51EA"/>
    <w:rsid w:val="00223F09"/>
    <w:rsid w:val="00316D87"/>
    <w:rsid w:val="00321CC9"/>
    <w:rsid w:val="003623A1"/>
    <w:rsid w:val="00382539"/>
    <w:rsid w:val="003A194E"/>
    <w:rsid w:val="003C05E6"/>
    <w:rsid w:val="003E0868"/>
    <w:rsid w:val="00446DE5"/>
    <w:rsid w:val="00447FAF"/>
    <w:rsid w:val="00455FA8"/>
    <w:rsid w:val="00511D9D"/>
    <w:rsid w:val="00516E20"/>
    <w:rsid w:val="0052386D"/>
    <w:rsid w:val="005328FD"/>
    <w:rsid w:val="00567C96"/>
    <w:rsid w:val="00586171"/>
    <w:rsid w:val="0059479B"/>
    <w:rsid w:val="00606F84"/>
    <w:rsid w:val="00623270"/>
    <w:rsid w:val="0064420F"/>
    <w:rsid w:val="00663147"/>
    <w:rsid w:val="00667A2C"/>
    <w:rsid w:val="006A66BB"/>
    <w:rsid w:val="006D312C"/>
    <w:rsid w:val="006D6F3F"/>
    <w:rsid w:val="006F465F"/>
    <w:rsid w:val="007343C5"/>
    <w:rsid w:val="00741A58"/>
    <w:rsid w:val="0074784B"/>
    <w:rsid w:val="00753182"/>
    <w:rsid w:val="007827E8"/>
    <w:rsid w:val="007A46EA"/>
    <w:rsid w:val="007B60B6"/>
    <w:rsid w:val="007D29C5"/>
    <w:rsid w:val="007F088E"/>
    <w:rsid w:val="00810CEB"/>
    <w:rsid w:val="00836AE4"/>
    <w:rsid w:val="00843BBF"/>
    <w:rsid w:val="008F0075"/>
    <w:rsid w:val="009114E2"/>
    <w:rsid w:val="009323F5"/>
    <w:rsid w:val="00953A40"/>
    <w:rsid w:val="009936E5"/>
    <w:rsid w:val="009C7068"/>
    <w:rsid w:val="009C77EA"/>
    <w:rsid w:val="009D501C"/>
    <w:rsid w:val="009E4B1E"/>
    <w:rsid w:val="009F4E37"/>
    <w:rsid w:val="00A047E4"/>
    <w:rsid w:val="00A5400C"/>
    <w:rsid w:val="00A95178"/>
    <w:rsid w:val="00A95352"/>
    <w:rsid w:val="00B41234"/>
    <w:rsid w:val="00B41FBF"/>
    <w:rsid w:val="00B702C0"/>
    <w:rsid w:val="00B76ECC"/>
    <w:rsid w:val="00C06F3B"/>
    <w:rsid w:val="00C75DD9"/>
    <w:rsid w:val="00CB325D"/>
    <w:rsid w:val="00CB5FAA"/>
    <w:rsid w:val="00CC1320"/>
    <w:rsid w:val="00CC1661"/>
    <w:rsid w:val="00CC74FD"/>
    <w:rsid w:val="00CD6AA5"/>
    <w:rsid w:val="00D20FB2"/>
    <w:rsid w:val="00D42D13"/>
    <w:rsid w:val="00D45061"/>
    <w:rsid w:val="00D51FE8"/>
    <w:rsid w:val="00D70B0A"/>
    <w:rsid w:val="00E60D03"/>
    <w:rsid w:val="00E92023"/>
    <w:rsid w:val="00EA6F0A"/>
    <w:rsid w:val="00EB5D2F"/>
    <w:rsid w:val="00ED0C92"/>
    <w:rsid w:val="00F12DF7"/>
    <w:rsid w:val="00F77DA2"/>
    <w:rsid w:val="00F92F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23A7912-6E36-44F1-9BDA-5C9D544F6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5DD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663A4"/>
    <w:pPr>
      <w:keepNext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unhideWhenUsed/>
    <w:rsid w:val="00C75DD9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0663A4"/>
    <w:rPr>
      <w:rFonts w:ascii="Times New Roman" w:eastAsia="Times New Roman" w:hAnsi="Times New Roman"/>
      <w:b/>
      <w:sz w:val="24"/>
      <w:szCs w:val="24"/>
    </w:rPr>
  </w:style>
  <w:style w:type="paragraph" w:styleId="Zkladntext">
    <w:name w:val="Body Text"/>
    <w:basedOn w:val="Normln"/>
    <w:link w:val="ZkladntextChar"/>
    <w:unhideWhenUsed/>
    <w:rsid w:val="000663A4"/>
    <w:pPr>
      <w:jc w:val="both"/>
    </w:pPr>
    <w:rPr>
      <w:bCs/>
    </w:rPr>
  </w:style>
  <w:style w:type="character" w:customStyle="1" w:styleId="ZkladntextChar">
    <w:name w:val="Základní text Char"/>
    <w:basedOn w:val="Standardnpsmoodstavce"/>
    <w:link w:val="Zkladntext"/>
    <w:rsid w:val="000663A4"/>
    <w:rPr>
      <w:rFonts w:ascii="Times New Roman" w:eastAsia="Times New Roman" w:hAnsi="Times New Roman"/>
      <w:bCs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6232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232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232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23270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1D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1D9D"/>
    <w:rPr>
      <w:rFonts w:ascii="Tahoma" w:eastAsia="Times New Roman" w:hAnsi="Tahoma" w:cs="Tahoma"/>
      <w:sz w:val="16"/>
      <w:szCs w:val="16"/>
    </w:rPr>
  </w:style>
  <w:style w:type="character" w:styleId="Odkazintenzivn">
    <w:name w:val="Intense Reference"/>
    <w:basedOn w:val="Standardnpsmoodstavce"/>
    <w:uiPriority w:val="32"/>
    <w:qFormat/>
    <w:rsid w:val="00667A2C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8</Pages>
  <Words>2477</Words>
  <Characters>14621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17064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mailto:zvsunicov@zvsunicov.cz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ZVS Uničov</dc:creator>
  <cp:lastModifiedBy>Pavla Pěnčíková</cp:lastModifiedBy>
  <cp:revision>4</cp:revision>
  <cp:lastPrinted>2019-09-12T09:26:00Z</cp:lastPrinted>
  <dcterms:created xsi:type="dcterms:W3CDTF">2018-05-23T07:07:00Z</dcterms:created>
  <dcterms:modified xsi:type="dcterms:W3CDTF">2020-08-30T11:45:00Z</dcterms:modified>
</cp:coreProperties>
</file>