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EAF64" w14:textId="0404439C" w:rsidR="008318A0" w:rsidRDefault="00D3102C" w:rsidP="0009571C">
      <w:pPr>
        <w:spacing w:after="11" w:line="250" w:lineRule="auto"/>
        <w:ind w:right="856"/>
      </w:pPr>
      <w:r>
        <w:t xml:space="preserve">  </w:t>
      </w:r>
      <w:bookmarkStart w:id="0" w:name="_GoBack"/>
      <w:bookmarkEnd w:id="0"/>
    </w:p>
    <w:p w14:paraId="0DBB61D4" w14:textId="77777777" w:rsidR="008318A0" w:rsidRDefault="008318A0">
      <w:pPr>
        <w:spacing w:after="0" w:line="259" w:lineRule="auto"/>
        <w:ind w:left="13" w:right="0" w:firstLine="0"/>
        <w:jc w:val="center"/>
      </w:pPr>
    </w:p>
    <w:p w14:paraId="4CBD0602" w14:textId="77777777" w:rsidR="0009571C" w:rsidRPr="0009571C" w:rsidRDefault="0009571C" w:rsidP="0009571C">
      <w:pPr>
        <w:spacing w:after="0" w:line="240" w:lineRule="auto"/>
        <w:ind w:left="0" w:right="0" w:firstLine="0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</w:p>
    <w:p w14:paraId="0A9C66ED" w14:textId="12CD61E1" w:rsidR="0009571C" w:rsidRPr="00780760" w:rsidRDefault="0009571C" w:rsidP="0009571C">
      <w:pPr>
        <w:spacing w:after="0" w:line="240" w:lineRule="auto"/>
        <w:ind w:left="720" w:right="0" w:firstLine="0"/>
        <w:contextualSpacing/>
        <w:jc w:val="center"/>
        <w:rPr>
          <w:rFonts w:eastAsiaTheme="minorHAnsi"/>
          <w:b/>
          <w:color w:val="auto"/>
          <w:sz w:val="40"/>
          <w:szCs w:val="40"/>
          <w:lang w:eastAsia="en-US"/>
        </w:rPr>
      </w:pPr>
      <w:bookmarkStart w:id="1" w:name="_Hlk104462908"/>
      <w:r w:rsidRPr="00780760">
        <w:rPr>
          <w:rFonts w:eastAsiaTheme="minorHAnsi"/>
          <w:noProof/>
          <w:color w:val="auto"/>
          <w:sz w:val="24"/>
          <w:szCs w:val="24"/>
          <w:lang w:eastAsia="en-US"/>
        </w:rPr>
        <w:drawing>
          <wp:anchor distT="0" distB="0" distL="114300" distR="114300" simplePos="0" relativeHeight="251659264" behindDoc="1" locked="0" layoutInCell="1" allowOverlap="1" wp14:anchorId="0B9456F0" wp14:editId="01AE6819">
            <wp:simplePos x="0" y="0"/>
            <wp:positionH relativeFrom="margin">
              <wp:posOffset>1893570</wp:posOffset>
            </wp:positionH>
            <wp:positionV relativeFrom="paragraph">
              <wp:posOffset>12065</wp:posOffset>
            </wp:positionV>
            <wp:extent cx="1882800" cy="1875600"/>
            <wp:effectExtent l="0" t="0" r="3175" b="0"/>
            <wp:wrapTight wrapText="bothSides">
              <wp:wrapPolygon edited="0">
                <wp:start x="0" y="0"/>
                <wp:lineTo x="0" y="21285"/>
                <wp:lineTo x="21418" y="21285"/>
                <wp:lineTo x="2141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800" cy="187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760">
        <w:rPr>
          <w:rFonts w:eastAsiaTheme="minorHAnsi"/>
          <w:b/>
          <w:color w:val="auto"/>
          <w:sz w:val="40"/>
          <w:szCs w:val="40"/>
          <w:lang w:eastAsia="en-US"/>
        </w:rPr>
        <w:t xml:space="preserve"> </w:t>
      </w:r>
    </w:p>
    <w:bookmarkEnd w:id="1"/>
    <w:p w14:paraId="68A4B4F7" w14:textId="77777777" w:rsidR="008318A0" w:rsidRDefault="008318A0">
      <w:pPr>
        <w:spacing w:after="0" w:line="259" w:lineRule="auto"/>
        <w:ind w:left="13" w:right="0" w:firstLine="0"/>
        <w:jc w:val="center"/>
      </w:pPr>
    </w:p>
    <w:p w14:paraId="11BF555B" w14:textId="77777777" w:rsidR="008318A0" w:rsidRDefault="008318A0">
      <w:pPr>
        <w:spacing w:after="0" w:line="259" w:lineRule="auto"/>
        <w:ind w:left="0" w:right="0" w:firstLine="0"/>
        <w:jc w:val="center"/>
      </w:pPr>
    </w:p>
    <w:p w14:paraId="743A2D91" w14:textId="77777777" w:rsidR="008318A0" w:rsidRDefault="008318A0">
      <w:pPr>
        <w:spacing w:after="0" w:line="259" w:lineRule="auto"/>
        <w:ind w:left="0" w:right="0" w:firstLine="0"/>
        <w:jc w:val="center"/>
      </w:pPr>
    </w:p>
    <w:p w14:paraId="76F305A4" w14:textId="77777777" w:rsidR="008318A0" w:rsidRDefault="008318A0">
      <w:pPr>
        <w:spacing w:after="0" w:line="259" w:lineRule="auto"/>
        <w:ind w:left="0" w:right="0" w:firstLine="0"/>
        <w:jc w:val="center"/>
      </w:pPr>
    </w:p>
    <w:p w14:paraId="642C490E" w14:textId="0AA31573" w:rsidR="008318A0" w:rsidRDefault="008318A0">
      <w:pPr>
        <w:spacing w:after="0" w:line="259" w:lineRule="auto"/>
        <w:ind w:left="0" w:right="0" w:firstLine="0"/>
        <w:jc w:val="center"/>
      </w:pPr>
    </w:p>
    <w:p w14:paraId="2D7A9D71" w14:textId="77777777" w:rsidR="00780760" w:rsidRDefault="00780760">
      <w:pPr>
        <w:spacing w:after="0" w:line="259" w:lineRule="auto"/>
        <w:ind w:left="0" w:right="0" w:firstLine="0"/>
        <w:jc w:val="center"/>
      </w:pPr>
    </w:p>
    <w:p w14:paraId="11FB8E42" w14:textId="77777777" w:rsidR="008318A0" w:rsidRDefault="008318A0">
      <w:pPr>
        <w:spacing w:after="0" w:line="259" w:lineRule="auto"/>
        <w:ind w:left="0" w:right="0" w:firstLine="0"/>
        <w:jc w:val="center"/>
      </w:pPr>
    </w:p>
    <w:p w14:paraId="7A8D2A3A" w14:textId="77777777" w:rsidR="008318A0" w:rsidRDefault="008318A0">
      <w:pPr>
        <w:spacing w:after="0" w:line="259" w:lineRule="auto"/>
        <w:ind w:left="0" w:right="0" w:firstLine="0"/>
        <w:jc w:val="center"/>
      </w:pPr>
    </w:p>
    <w:p w14:paraId="1499F260" w14:textId="7AED82DB" w:rsidR="008318A0" w:rsidRPr="00780760" w:rsidRDefault="000F03C4" w:rsidP="0009571C">
      <w:pPr>
        <w:pStyle w:val="Nadpis1"/>
        <w:ind w:left="0" w:firstLine="0"/>
        <w:jc w:val="center"/>
        <w:rPr>
          <w:sz w:val="56"/>
          <w:szCs w:val="56"/>
        </w:rPr>
      </w:pPr>
      <w:proofErr w:type="gramStart"/>
      <w:r w:rsidRPr="00780760">
        <w:rPr>
          <w:sz w:val="56"/>
          <w:szCs w:val="56"/>
        </w:rPr>
        <w:t xml:space="preserve">Hodnotící  </w:t>
      </w:r>
      <w:r w:rsidR="002D0397" w:rsidRPr="00780760">
        <w:rPr>
          <w:sz w:val="56"/>
          <w:szCs w:val="56"/>
        </w:rPr>
        <w:t>zpráva</w:t>
      </w:r>
      <w:proofErr w:type="gramEnd"/>
    </w:p>
    <w:p w14:paraId="70F417BA" w14:textId="77777777" w:rsidR="008318A0" w:rsidRDefault="008318A0" w:rsidP="0009571C">
      <w:pPr>
        <w:spacing w:after="0" w:line="259" w:lineRule="auto"/>
        <w:ind w:left="0" w:right="0" w:firstLine="0"/>
        <w:jc w:val="center"/>
      </w:pPr>
    </w:p>
    <w:p w14:paraId="5F3F2604" w14:textId="77777777" w:rsidR="008318A0" w:rsidRDefault="008318A0" w:rsidP="0009571C">
      <w:pPr>
        <w:spacing w:after="0" w:line="259" w:lineRule="auto"/>
        <w:ind w:left="0" w:right="0" w:firstLine="0"/>
        <w:jc w:val="center"/>
      </w:pPr>
    </w:p>
    <w:p w14:paraId="14A25394" w14:textId="77777777" w:rsidR="008318A0" w:rsidRDefault="008318A0" w:rsidP="0009571C">
      <w:pPr>
        <w:spacing w:after="112" w:line="259" w:lineRule="auto"/>
        <w:ind w:left="0" w:right="0" w:firstLine="0"/>
        <w:jc w:val="center"/>
      </w:pPr>
    </w:p>
    <w:p w14:paraId="326D0C5D" w14:textId="319ABF89" w:rsidR="008318A0" w:rsidRDefault="002D0397" w:rsidP="0009571C">
      <w:pPr>
        <w:pStyle w:val="Nadpis2"/>
        <w:jc w:val="center"/>
      </w:pPr>
      <w:r>
        <w:t xml:space="preserve">o činnosti školy v období září </w:t>
      </w:r>
      <w:proofErr w:type="gramStart"/>
      <w:r>
        <w:t>20</w:t>
      </w:r>
      <w:r w:rsidR="007A6B48">
        <w:t>2</w:t>
      </w:r>
      <w:r w:rsidR="006A24A2">
        <w:t>2</w:t>
      </w:r>
      <w:r>
        <w:t xml:space="preserve"> – srpen</w:t>
      </w:r>
      <w:proofErr w:type="gramEnd"/>
      <w:r>
        <w:t xml:space="preserve"> 20</w:t>
      </w:r>
      <w:r w:rsidR="003465E5">
        <w:t>2</w:t>
      </w:r>
      <w:r w:rsidR="006A24A2">
        <w:t>3</w:t>
      </w:r>
    </w:p>
    <w:p w14:paraId="1C801D16" w14:textId="77777777" w:rsidR="008318A0" w:rsidRDefault="008318A0" w:rsidP="0009571C">
      <w:pPr>
        <w:spacing w:after="0" w:line="259" w:lineRule="auto"/>
        <w:ind w:left="31" w:right="0" w:firstLine="0"/>
        <w:jc w:val="center"/>
      </w:pPr>
    </w:p>
    <w:p w14:paraId="79E88B89" w14:textId="77777777" w:rsidR="008318A0" w:rsidRDefault="008318A0">
      <w:pPr>
        <w:spacing w:after="0" w:line="259" w:lineRule="auto"/>
        <w:ind w:left="31" w:right="0" w:firstLine="0"/>
        <w:jc w:val="center"/>
      </w:pPr>
    </w:p>
    <w:p w14:paraId="693E0FF6" w14:textId="77777777" w:rsidR="008318A0" w:rsidRDefault="008318A0">
      <w:pPr>
        <w:spacing w:after="0" w:line="259" w:lineRule="auto"/>
        <w:ind w:left="31" w:right="0" w:firstLine="0"/>
        <w:jc w:val="center"/>
      </w:pPr>
    </w:p>
    <w:p w14:paraId="0CF740B0" w14:textId="2A78515D" w:rsidR="008318A0" w:rsidRDefault="008318A0">
      <w:pPr>
        <w:spacing w:after="0" w:line="259" w:lineRule="auto"/>
        <w:ind w:left="31" w:right="0" w:firstLine="0"/>
        <w:jc w:val="center"/>
      </w:pPr>
    </w:p>
    <w:p w14:paraId="04795E22" w14:textId="1B304A37" w:rsidR="008318A0" w:rsidRDefault="008318A0">
      <w:pPr>
        <w:spacing w:after="74" w:line="259" w:lineRule="auto"/>
        <w:ind w:left="1946" w:right="0" w:firstLine="0"/>
      </w:pPr>
    </w:p>
    <w:p w14:paraId="3F1CE8B0" w14:textId="77777777" w:rsidR="008318A0" w:rsidRDefault="008318A0">
      <w:pPr>
        <w:spacing w:after="0" w:line="259" w:lineRule="auto"/>
        <w:ind w:left="31" w:right="0" w:firstLine="0"/>
        <w:jc w:val="center"/>
      </w:pPr>
    </w:p>
    <w:p w14:paraId="53177377" w14:textId="6BA775DF" w:rsidR="008318A0" w:rsidRDefault="008318A0">
      <w:pPr>
        <w:spacing w:after="0" w:line="259" w:lineRule="auto"/>
        <w:ind w:left="31" w:right="0" w:firstLine="0"/>
        <w:jc w:val="center"/>
      </w:pPr>
    </w:p>
    <w:p w14:paraId="45B579AB" w14:textId="214525AC" w:rsidR="008318A0" w:rsidRDefault="008318A0">
      <w:pPr>
        <w:spacing w:after="0" w:line="259" w:lineRule="auto"/>
        <w:ind w:left="31" w:right="0" w:firstLine="0"/>
        <w:jc w:val="center"/>
      </w:pPr>
    </w:p>
    <w:p w14:paraId="5E095C00" w14:textId="5248DF39" w:rsidR="008318A0" w:rsidRDefault="00BC6629">
      <w:pPr>
        <w:spacing w:after="0" w:line="259" w:lineRule="auto"/>
        <w:ind w:left="31" w:right="0" w:firstLine="0"/>
        <w:jc w:val="center"/>
      </w:pPr>
      <w:r>
        <w:rPr>
          <w:noProof/>
        </w:rPr>
        <w:drawing>
          <wp:inline distT="0" distB="0" distL="0" distR="0" wp14:anchorId="7EA4CED0" wp14:editId="53F6C886">
            <wp:extent cx="4921200" cy="2116800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00" cy="211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1B65C3" w14:textId="77777777" w:rsidR="008318A0" w:rsidRDefault="008318A0">
      <w:pPr>
        <w:spacing w:after="0" w:line="259" w:lineRule="auto"/>
        <w:ind w:left="31" w:right="0" w:firstLine="0"/>
        <w:jc w:val="center"/>
      </w:pPr>
    </w:p>
    <w:p w14:paraId="4563531B" w14:textId="04E3EA25" w:rsidR="008318A0" w:rsidRDefault="008318A0">
      <w:pPr>
        <w:spacing w:after="0" w:line="259" w:lineRule="auto"/>
        <w:ind w:left="4537" w:right="0" w:firstLine="0"/>
      </w:pPr>
    </w:p>
    <w:p w14:paraId="20674AE7" w14:textId="68A241F6" w:rsidR="0009571C" w:rsidRDefault="0009571C">
      <w:pPr>
        <w:spacing w:after="0" w:line="259" w:lineRule="auto"/>
        <w:ind w:left="4537" w:right="0" w:firstLine="0"/>
      </w:pPr>
    </w:p>
    <w:p w14:paraId="69D11E14" w14:textId="167BC879" w:rsidR="0009571C" w:rsidRDefault="0009571C">
      <w:pPr>
        <w:spacing w:after="0" w:line="259" w:lineRule="auto"/>
        <w:ind w:left="4537" w:right="0" w:firstLine="0"/>
      </w:pPr>
    </w:p>
    <w:p w14:paraId="25C69051" w14:textId="4D9B3C68" w:rsidR="0009571C" w:rsidRDefault="0009571C">
      <w:pPr>
        <w:spacing w:after="0" w:line="259" w:lineRule="auto"/>
        <w:ind w:left="4537" w:right="0" w:firstLine="0"/>
      </w:pPr>
    </w:p>
    <w:p w14:paraId="57693879" w14:textId="7AA859DD" w:rsidR="0009571C" w:rsidRDefault="0009571C">
      <w:pPr>
        <w:spacing w:after="0" w:line="259" w:lineRule="auto"/>
        <w:ind w:left="4537" w:right="0" w:firstLine="0"/>
      </w:pPr>
    </w:p>
    <w:p w14:paraId="278C604F" w14:textId="4F577544" w:rsidR="0009571C" w:rsidRDefault="0009571C">
      <w:pPr>
        <w:spacing w:after="0" w:line="259" w:lineRule="auto"/>
        <w:ind w:left="4537" w:right="0" w:firstLine="0"/>
      </w:pPr>
    </w:p>
    <w:p w14:paraId="693A7EE1" w14:textId="04225B07" w:rsidR="0009571C" w:rsidRDefault="0009571C">
      <w:pPr>
        <w:spacing w:after="0" w:line="259" w:lineRule="auto"/>
        <w:ind w:left="4537" w:right="0" w:firstLine="0"/>
      </w:pPr>
    </w:p>
    <w:p w14:paraId="350AD47D" w14:textId="7B869B0B" w:rsidR="0009571C" w:rsidRDefault="0009571C">
      <w:pPr>
        <w:spacing w:after="0" w:line="259" w:lineRule="auto"/>
        <w:ind w:left="4537" w:right="0" w:firstLine="0"/>
      </w:pPr>
    </w:p>
    <w:p w14:paraId="75F6FAD1" w14:textId="77777777" w:rsidR="0009571C" w:rsidRDefault="0009571C">
      <w:pPr>
        <w:spacing w:after="0" w:line="259" w:lineRule="auto"/>
        <w:ind w:left="4537" w:right="0" w:firstLine="0"/>
      </w:pPr>
    </w:p>
    <w:p w14:paraId="0E78072E" w14:textId="77777777" w:rsidR="008318A0" w:rsidRDefault="008318A0">
      <w:pPr>
        <w:spacing w:after="0" w:line="259" w:lineRule="auto"/>
        <w:ind w:left="4537" w:right="0" w:firstLine="0"/>
      </w:pPr>
    </w:p>
    <w:p w14:paraId="2DB8376B" w14:textId="77777777" w:rsidR="008318A0" w:rsidRDefault="002D0397">
      <w:pPr>
        <w:spacing w:after="0" w:line="259" w:lineRule="auto"/>
        <w:ind w:left="0" w:right="0" w:firstLine="0"/>
      </w:pPr>
      <w:r>
        <w:rPr>
          <w:b/>
          <w:sz w:val="28"/>
        </w:rPr>
        <w:t>Obsah:</w:t>
      </w:r>
    </w:p>
    <w:p w14:paraId="0F32D732" w14:textId="77777777" w:rsidR="008318A0" w:rsidRDefault="008318A0">
      <w:pPr>
        <w:spacing w:after="11" w:line="259" w:lineRule="auto"/>
        <w:ind w:left="0" w:right="0" w:firstLine="0"/>
      </w:pPr>
    </w:p>
    <w:p w14:paraId="2C764C0B" w14:textId="77777777" w:rsidR="008318A0" w:rsidRDefault="002D0397">
      <w:pPr>
        <w:numPr>
          <w:ilvl w:val="0"/>
          <w:numId w:val="1"/>
        </w:numPr>
        <w:spacing w:after="17" w:line="259" w:lineRule="auto"/>
        <w:ind w:right="0" w:hanging="348"/>
      </w:pPr>
      <w:r>
        <w:rPr>
          <w:sz w:val="28"/>
        </w:rPr>
        <w:t xml:space="preserve">Změny </w:t>
      </w:r>
    </w:p>
    <w:p w14:paraId="51500249" w14:textId="77777777" w:rsidR="008318A0" w:rsidRDefault="002D0397">
      <w:pPr>
        <w:numPr>
          <w:ilvl w:val="0"/>
          <w:numId w:val="1"/>
        </w:numPr>
        <w:spacing w:after="13" w:line="259" w:lineRule="auto"/>
        <w:ind w:right="0" w:hanging="348"/>
      </w:pPr>
      <w:r>
        <w:rPr>
          <w:sz w:val="28"/>
        </w:rPr>
        <w:t xml:space="preserve">Podmínky pro vzdělávání </w:t>
      </w:r>
    </w:p>
    <w:p w14:paraId="05747E85" w14:textId="77777777" w:rsidR="008318A0" w:rsidRDefault="002D0397">
      <w:pPr>
        <w:numPr>
          <w:ilvl w:val="0"/>
          <w:numId w:val="1"/>
        </w:numPr>
        <w:spacing w:after="16" w:line="259" w:lineRule="auto"/>
        <w:ind w:right="0" w:hanging="348"/>
      </w:pPr>
      <w:r>
        <w:rPr>
          <w:sz w:val="28"/>
        </w:rPr>
        <w:t xml:space="preserve">Hodnocení cílů školy </w:t>
      </w:r>
    </w:p>
    <w:p w14:paraId="6126592E" w14:textId="77777777" w:rsidR="008318A0" w:rsidRDefault="002D0397">
      <w:pPr>
        <w:numPr>
          <w:ilvl w:val="0"/>
          <w:numId w:val="1"/>
        </w:numPr>
        <w:spacing w:after="14" w:line="259" w:lineRule="auto"/>
        <w:ind w:right="0" w:hanging="348"/>
      </w:pPr>
      <w:r>
        <w:rPr>
          <w:sz w:val="28"/>
        </w:rPr>
        <w:t xml:space="preserve">Posouzení způsobu plnění stanovených cílů  </w:t>
      </w:r>
    </w:p>
    <w:p w14:paraId="173821A4" w14:textId="77777777" w:rsidR="008318A0" w:rsidRDefault="002D0397">
      <w:pPr>
        <w:numPr>
          <w:ilvl w:val="0"/>
          <w:numId w:val="1"/>
        </w:numPr>
        <w:spacing w:after="16" w:line="259" w:lineRule="auto"/>
        <w:ind w:right="0" w:hanging="348"/>
      </w:pPr>
      <w:r>
        <w:rPr>
          <w:sz w:val="28"/>
        </w:rPr>
        <w:t xml:space="preserve">Oblast pozitiv a negativ a přijatá opatření </w:t>
      </w:r>
    </w:p>
    <w:p w14:paraId="5F6F4194" w14:textId="77777777" w:rsidR="008318A0" w:rsidRDefault="002D0397">
      <w:pPr>
        <w:numPr>
          <w:ilvl w:val="0"/>
          <w:numId w:val="1"/>
        </w:numPr>
        <w:spacing w:after="14" w:line="259" w:lineRule="auto"/>
        <w:ind w:right="0" w:hanging="348"/>
      </w:pPr>
      <w:r>
        <w:rPr>
          <w:sz w:val="28"/>
        </w:rPr>
        <w:t xml:space="preserve">Hodnocení personálních podmínek </w:t>
      </w:r>
    </w:p>
    <w:p w14:paraId="4A33C306" w14:textId="77777777" w:rsidR="008318A0" w:rsidRDefault="002D0397">
      <w:pPr>
        <w:numPr>
          <w:ilvl w:val="0"/>
          <w:numId w:val="1"/>
        </w:numPr>
        <w:spacing w:after="14" w:line="259" w:lineRule="auto"/>
        <w:ind w:right="0" w:hanging="348"/>
      </w:pPr>
      <w:r>
        <w:rPr>
          <w:sz w:val="28"/>
        </w:rPr>
        <w:t xml:space="preserve">Hodnocení ekonomické oblasti </w:t>
      </w:r>
    </w:p>
    <w:p w14:paraId="3ECDAB79" w14:textId="77777777" w:rsidR="008318A0" w:rsidRDefault="002D0397">
      <w:pPr>
        <w:numPr>
          <w:ilvl w:val="0"/>
          <w:numId w:val="1"/>
        </w:numPr>
        <w:spacing w:after="0" w:line="259" w:lineRule="auto"/>
        <w:ind w:right="0" w:hanging="348"/>
      </w:pPr>
      <w:r>
        <w:rPr>
          <w:sz w:val="28"/>
        </w:rPr>
        <w:t xml:space="preserve">Výsledky předškolního vzdělávání </w:t>
      </w:r>
    </w:p>
    <w:p w14:paraId="7338292E" w14:textId="77777777" w:rsidR="008318A0" w:rsidRDefault="008318A0">
      <w:pPr>
        <w:spacing w:after="0" w:line="259" w:lineRule="auto"/>
        <w:ind w:left="4537" w:right="0" w:firstLine="0"/>
      </w:pPr>
    </w:p>
    <w:p w14:paraId="4C90BCF3" w14:textId="77777777" w:rsidR="008318A0" w:rsidRDefault="008318A0">
      <w:pPr>
        <w:spacing w:after="0" w:line="259" w:lineRule="auto"/>
        <w:ind w:left="0" w:right="0" w:firstLine="0"/>
      </w:pPr>
    </w:p>
    <w:p w14:paraId="67AD9E33" w14:textId="77777777" w:rsidR="008318A0" w:rsidRDefault="008318A0">
      <w:pPr>
        <w:spacing w:after="0" w:line="259" w:lineRule="auto"/>
        <w:ind w:left="0" w:right="0" w:firstLine="0"/>
      </w:pPr>
    </w:p>
    <w:p w14:paraId="0A9B0843" w14:textId="77777777" w:rsidR="008318A0" w:rsidRDefault="008318A0">
      <w:pPr>
        <w:spacing w:after="0" w:line="259" w:lineRule="auto"/>
        <w:ind w:left="0" w:right="0" w:firstLine="0"/>
      </w:pPr>
    </w:p>
    <w:p w14:paraId="78989DDF" w14:textId="77777777" w:rsidR="008318A0" w:rsidRDefault="008318A0">
      <w:pPr>
        <w:spacing w:after="0" w:line="259" w:lineRule="auto"/>
        <w:ind w:left="0" w:right="0" w:firstLine="0"/>
      </w:pPr>
    </w:p>
    <w:p w14:paraId="11ED624F" w14:textId="45C1C646" w:rsidR="008318A0" w:rsidRDefault="008318A0">
      <w:pPr>
        <w:spacing w:after="0" w:line="259" w:lineRule="auto"/>
        <w:ind w:left="0" w:right="0" w:firstLine="0"/>
      </w:pPr>
    </w:p>
    <w:p w14:paraId="35E03BFB" w14:textId="7669C9C6" w:rsidR="00133381" w:rsidRDefault="00133381">
      <w:pPr>
        <w:spacing w:after="0" w:line="259" w:lineRule="auto"/>
        <w:ind w:left="0" w:right="0" w:firstLine="0"/>
      </w:pPr>
    </w:p>
    <w:p w14:paraId="536E969B" w14:textId="5494A4E1" w:rsidR="00133381" w:rsidRDefault="00133381">
      <w:pPr>
        <w:spacing w:after="0" w:line="259" w:lineRule="auto"/>
        <w:ind w:left="0" w:right="0" w:firstLine="0"/>
      </w:pPr>
    </w:p>
    <w:p w14:paraId="65862D25" w14:textId="677EC360" w:rsidR="00133381" w:rsidRDefault="00133381">
      <w:pPr>
        <w:spacing w:after="0" w:line="259" w:lineRule="auto"/>
        <w:ind w:left="0" w:right="0" w:firstLine="0"/>
      </w:pPr>
    </w:p>
    <w:p w14:paraId="051A190A" w14:textId="553F3BF8" w:rsidR="00133381" w:rsidRDefault="00133381">
      <w:pPr>
        <w:spacing w:after="0" w:line="259" w:lineRule="auto"/>
        <w:ind w:left="0" w:right="0" w:firstLine="0"/>
      </w:pPr>
    </w:p>
    <w:p w14:paraId="75EC80CB" w14:textId="0D15D493" w:rsidR="00133381" w:rsidRDefault="00133381">
      <w:pPr>
        <w:spacing w:after="0" w:line="259" w:lineRule="auto"/>
        <w:ind w:left="0" w:right="0" w:firstLine="0"/>
      </w:pPr>
    </w:p>
    <w:p w14:paraId="1988C360" w14:textId="2EBC07A7" w:rsidR="00133381" w:rsidRDefault="00133381">
      <w:pPr>
        <w:spacing w:after="0" w:line="259" w:lineRule="auto"/>
        <w:ind w:left="0" w:right="0" w:firstLine="0"/>
      </w:pPr>
    </w:p>
    <w:p w14:paraId="7E7E59F8" w14:textId="504E8A29" w:rsidR="00133381" w:rsidRDefault="00133381">
      <w:pPr>
        <w:spacing w:after="0" w:line="259" w:lineRule="auto"/>
        <w:ind w:left="0" w:right="0" w:firstLine="0"/>
      </w:pPr>
    </w:p>
    <w:p w14:paraId="70172587" w14:textId="430795B1" w:rsidR="00133381" w:rsidRDefault="00133381">
      <w:pPr>
        <w:spacing w:after="0" w:line="259" w:lineRule="auto"/>
        <w:ind w:left="0" w:right="0" w:firstLine="0"/>
      </w:pPr>
    </w:p>
    <w:p w14:paraId="150685A3" w14:textId="3D7799AB" w:rsidR="00133381" w:rsidRDefault="00133381">
      <w:pPr>
        <w:spacing w:after="0" w:line="259" w:lineRule="auto"/>
        <w:ind w:left="0" w:right="0" w:firstLine="0"/>
      </w:pPr>
    </w:p>
    <w:p w14:paraId="304EF88F" w14:textId="60A24BB5" w:rsidR="00780760" w:rsidRDefault="00780760">
      <w:pPr>
        <w:spacing w:after="0" w:line="259" w:lineRule="auto"/>
        <w:ind w:left="0" w:right="0" w:firstLine="0"/>
      </w:pPr>
    </w:p>
    <w:p w14:paraId="4D3F3CB7" w14:textId="0E0909C8" w:rsidR="00780760" w:rsidRDefault="00780760">
      <w:pPr>
        <w:spacing w:after="0" w:line="259" w:lineRule="auto"/>
        <w:ind w:left="0" w:right="0" w:firstLine="0"/>
      </w:pPr>
    </w:p>
    <w:p w14:paraId="0BC8F435" w14:textId="77777777" w:rsidR="00780760" w:rsidRDefault="00780760">
      <w:pPr>
        <w:spacing w:after="0" w:line="259" w:lineRule="auto"/>
        <w:ind w:left="0" w:right="0" w:firstLine="0"/>
      </w:pPr>
    </w:p>
    <w:p w14:paraId="5AE1328F" w14:textId="426BF091" w:rsidR="008318A0" w:rsidRDefault="008318A0">
      <w:pPr>
        <w:spacing w:after="58" w:line="259" w:lineRule="auto"/>
        <w:ind w:left="-11" w:right="0" w:firstLine="0"/>
      </w:pPr>
    </w:p>
    <w:p w14:paraId="0C5D8B31" w14:textId="77777777" w:rsidR="008318A0" w:rsidRDefault="008318A0">
      <w:pPr>
        <w:spacing w:after="0" w:line="259" w:lineRule="auto"/>
        <w:ind w:left="0" w:right="0" w:firstLine="0"/>
      </w:pPr>
    </w:p>
    <w:p w14:paraId="7BB19836" w14:textId="77777777" w:rsidR="008318A0" w:rsidRDefault="008318A0">
      <w:pPr>
        <w:spacing w:after="0" w:line="259" w:lineRule="auto"/>
        <w:ind w:left="0" w:right="0" w:firstLine="0"/>
      </w:pPr>
    </w:p>
    <w:p w14:paraId="67293F68" w14:textId="77777777" w:rsidR="008318A0" w:rsidRDefault="002D0397">
      <w:pPr>
        <w:pStyle w:val="Nadpis3"/>
        <w:ind w:left="-5" w:right="856"/>
      </w:pPr>
      <w:r>
        <w:rPr>
          <w:color w:val="000000"/>
          <w:u w:val="single" w:color="000000"/>
        </w:rPr>
        <w:lastRenderedPageBreak/>
        <w:t>1. Změny</w:t>
      </w:r>
    </w:p>
    <w:p w14:paraId="34727949" w14:textId="77777777" w:rsidR="008318A0" w:rsidRDefault="008318A0">
      <w:pPr>
        <w:spacing w:after="16" w:line="259" w:lineRule="auto"/>
        <w:ind w:left="0" w:right="0" w:firstLine="0"/>
      </w:pPr>
    </w:p>
    <w:p w14:paraId="17886769" w14:textId="77777777" w:rsidR="00450273" w:rsidRDefault="002D0397">
      <w:pPr>
        <w:ind w:left="-5"/>
      </w:pPr>
      <w:r>
        <w:t xml:space="preserve">Mateřská škola vznikla 1. 1. 2003 jako právní subjekt sloučením dvou stávajících MŠ na území města Jílového / MŠ Průběžná a MŠ Javorská /, pod názvem: </w:t>
      </w:r>
    </w:p>
    <w:p w14:paraId="26A3ACB4" w14:textId="7167006E" w:rsidR="008318A0" w:rsidRDefault="002D0397">
      <w:pPr>
        <w:ind w:left="-5"/>
      </w:pPr>
      <w:r>
        <w:t>Mateř</w:t>
      </w:r>
      <w:r w:rsidR="00995C24">
        <w:t xml:space="preserve">ská škola Jílové, okres Děčín, </w:t>
      </w:r>
      <w:r>
        <w:t>příspěvková orga</w:t>
      </w:r>
      <w:r w:rsidR="00995C24">
        <w:t>nizace se sídlem Průběžná 299, Jílové 407 01.</w:t>
      </w:r>
    </w:p>
    <w:p w14:paraId="70253E4B" w14:textId="77777777" w:rsidR="00995C24" w:rsidRDefault="00995C24">
      <w:pPr>
        <w:ind w:left="-5"/>
      </w:pPr>
    </w:p>
    <w:p w14:paraId="5FD3B955" w14:textId="77777777" w:rsidR="008318A0" w:rsidRDefault="008318A0">
      <w:pPr>
        <w:spacing w:after="0" w:line="259" w:lineRule="auto"/>
        <w:ind w:left="0" w:right="0" w:firstLine="0"/>
      </w:pPr>
    </w:p>
    <w:p w14:paraId="5879D5E8" w14:textId="77777777" w:rsidR="008318A0" w:rsidRDefault="002D0397">
      <w:pPr>
        <w:ind w:left="-5" w:right="57"/>
      </w:pPr>
      <w:r>
        <w:t xml:space="preserve">Mateřská škola, Za koupalištěm 312, Jílové – je odloučeným pracovištěm. </w:t>
      </w:r>
    </w:p>
    <w:p w14:paraId="551011ED" w14:textId="0C92868B" w:rsidR="008318A0" w:rsidRDefault="002D0397">
      <w:pPr>
        <w:ind w:left="-5" w:right="57"/>
      </w:pPr>
      <w:r>
        <w:t>/změna názvu ulice od</w:t>
      </w:r>
      <w:r w:rsidR="00780760">
        <w:t xml:space="preserve"> </w:t>
      </w:r>
      <w:r>
        <w:t xml:space="preserve">1.1.2013/ </w:t>
      </w:r>
    </w:p>
    <w:p w14:paraId="648C9979" w14:textId="77777777" w:rsidR="008318A0" w:rsidRDefault="008318A0">
      <w:pPr>
        <w:spacing w:after="0" w:line="259" w:lineRule="auto"/>
        <w:ind w:left="0" w:right="0" w:firstLine="0"/>
      </w:pPr>
    </w:p>
    <w:p w14:paraId="00E891C6" w14:textId="062B12FF" w:rsidR="008318A0" w:rsidRDefault="002D0397">
      <w:pPr>
        <w:ind w:left="-5" w:right="57"/>
      </w:pPr>
      <w:r>
        <w:t xml:space="preserve">Mateřská škola Modrá 169 – </w:t>
      </w:r>
      <w:r w:rsidR="0009571C">
        <w:t>byla</w:t>
      </w:r>
      <w:r>
        <w:t xml:space="preserve"> dalším odloučeným pracovištěm.  </w:t>
      </w:r>
    </w:p>
    <w:p w14:paraId="752D1219" w14:textId="55D8F8A1" w:rsidR="008318A0" w:rsidRDefault="002D0397" w:rsidP="00780760">
      <w:pPr>
        <w:ind w:left="-15" w:right="57" w:firstLine="0"/>
      </w:pPr>
      <w:r>
        <w:t>/součástí subjektu je od 1.2.2013</w:t>
      </w:r>
      <w:proofErr w:type="gramStart"/>
      <w:r>
        <w:t xml:space="preserve">/ </w:t>
      </w:r>
      <w:r w:rsidR="0009571C">
        <w:t>.</w:t>
      </w:r>
      <w:proofErr w:type="gramEnd"/>
      <w:r w:rsidR="0009571C">
        <w:t xml:space="preserve"> V říjnu 2021 došlo k destabilizaci budovy, následnému stavebnímu posouzení statikem a rozhodnutí, o uzavření této budovy v zájmu bezpečnosti dětí. </w:t>
      </w:r>
    </w:p>
    <w:p w14:paraId="0087AC9E" w14:textId="4752692C" w:rsidR="008C3E8C" w:rsidRDefault="008C3E8C" w:rsidP="006A24A2">
      <w:pPr>
        <w:ind w:left="-5" w:right="57"/>
      </w:pPr>
    </w:p>
    <w:p w14:paraId="5D1C39A0" w14:textId="77777777" w:rsidR="008318A0" w:rsidRDefault="008318A0">
      <w:pPr>
        <w:spacing w:after="0" w:line="259" w:lineRule="auto"/>
        <w:ind w:left="0" w:right="0" w:firstLine="0"/>
      </w:pPr>
    </w:p>
    <w:p w14:paraId="1EDB8DC3" w14:textId="77777777" w:rsidR="008318A0" w:rsidRDefault="008318A0">
      <w:pPr>
        <w:spacing w:after="0" w:line="259" w:lineRule="auto"/>
        <w:ind w:left="0" w:right="0" w:firstLine="0"/>
      </w:pPr>
    </w:p>
    <w:p w14:paraId="67DA3520" w14:textId="4F550AF7" w:rsidR="008318A0" w:rsidRDefault="008318A0">
      <w:pPr>
        <w:spacing w:after="0" w:line="259" w:lineRule="auto"/>
        <w:ind w:left="0" w:right="0" w:firstLine="0"/>
      </w:pPr>
    </w:p>
    <w:p w14:paraId="3934EAD0" w14:textId="77777777" w:rsidR="008318A0" w:rsidRDefault="008318A0">
      <w:pPr>
        <w:spacing w:after="0" w:line="259" w:lineRule="auto"/>
        <w:ind w:left="0" w:right="0" w:firstLine="0"/>
      </w:pPr>
    </w:p>
    <w:p w14:paraId="3E20ED67" w14:textId="604FE547" w:rsidR="008318A0" w:rsidRDefault="008318A0">
      <w:pPr>
        <w:spacing w:after="0" w:line="259" w:lineRule="auto"/>
        <w:ind w:left="0" w:right="0" w:firstLine="0"/>
      </w:pPr>
    </w:p>
    <w:p w14:paraId="1AEBE355" w14:textId="24521243" w:rsidR="00BC6629" w:rsidRDefault="00780760">
      <w:pPr>
        <w:spacing w:after="0" w:line="259" w:lineRule="auto"/>
        <w:ind w:left="0" w:right="0" w:firstLine="0"/>
      </w:pPr>
      <w:r>
        <w:rPr>
          <w:noProof/>
        </w:rPr>
        <w:drawing>
          <wp:inline distT="0" distB="0" distL="0" distR="0" wp14:anchorId="7B93536D" wp14:editId="5DF47A8D">
            <wp:extent cx="2295525" cy="2362200"/>
            <wp:effectExtent l="0" t="0" r="0" b="0"/>
            <wp:docPr id="3" name="Picture 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Picture 5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4755">
        <w:rPr>
          <w:noProof/>
        </w:rPr>
        <w:drawing>
          <wp:inline distT="0" distB="0" distL="0" distR="0" wp14:anchorId="2FBB7035" wp14:editId="44CC6224">
            <wp:extent cx="2295525" cy="2362200"/>
            <wp:effectExtent l="0" t="0" r="0" b="0"/>
            <wp:docPr id="495" name="Picture 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Picture 4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6139B" w14:textId="6F69524A" w:rsidR="00BC6629" w:rsidRDefault="00BC6629">
      <w:pPr>
        <w:spacing w:after="0" w:line="259" w:lineRule="auto"/>
        <w:ind w:left="0" w:right="0" w:firstLine="0"/>
      </w:pPr>
    </w:p>
    <w:p w14:paraId="3FF1EE8A" w14:textId="3F590970" w:rsidR="00BC6629" w:rsidRDefault="00BC6629">
      <w:pPr>
        <w:spacing w:after="0" w:line="259" w:lineRule="auto"/>
        <w:ind w:left="0" w:right="0" w:firstLine="0"/>
      </w:pPr>
    </w:p>
    <w:p w14:paraId="55CBD757" w14:textId="081113A7" w:rsidR="00BC6629" w:rsidRDefault="00BC6629">
      <w:pPr>
        <w:spacing w:after="0" w:line="259" w:lineRule="auto"/>
        <w:ind w:left="0" w:right="0" w:firstLine="0"/>
      </w:pPr>
    </w:p>
    <w:p w14:paraId="122BA87D" w14:textId="2FEB8D71" w:rsidR="00BC6629" w:rsidRDefault="00BC6629">
      <w:pPr>
        <w:spacing w:after="0" w:line="259" w:lineRule="auto"/>
        <w:ind w:left="0" w:right="0" w:firstLine="0"/>
      </w:pPr>
    </w:p>
    <w:p w14:paraId="7A9DED35" w14:textId="17A1FD32" w:rsidR="00BC6629" w:rsidRDefault="00BC6629">
      <w:pPr>
        <w:spacing w:after="0" w:line="259" w:lineRule="auto"/>
        <w:ind w:left="0" w:right="0" w:firstLine="0"/>
      </w:pPr>
    </w:p>
    <w:p w14:paraId="3C7B3338" w14:textId="5D68ACD4" w:rsidR="00BC6629" w:rsidRDefault="00BC6629">
      <w:pPr>
        <w:spacing w:after="0" w:line="259" w:lineRule="auto"/>
        <w:ind w:left="0" w:right="0" w:firstLine="0"/>
      </w:pPr>
    </w:p>
    <w:p w14:paraId="13BB37C8" w14:textId="1057A350" w:rsidR="00BC6629" w:rsidRDefault="00BC6629">
      <w:pPr>
        <w:spacing w:after="0" w:line="259" w:lineRule="auto"/>
        <w:ind w:left="0" w:right="0" w:firstLine="0"/>
      </w:pPr>
    </w:p>
    <w:p w14:paraId="0D20FB9F" w14:textId="4561C825" w:rsidR="00BC6629" w:rsidRDefault="00BC6629">
      <w:pPr>
        <w:spacing w:after="0" w:line="259" w:lineRule="auto"/>
        <w:ind w:left="0" w:right="0" w:firstLine="0"/>
      </w:pPr>
    </w:p>
    <w:p w14:paraId="534814EC" w14:textId="0F5787A4" w:rsidR="00BC6629" w:rsidRDefault="00BC6629">
      <w:pPr>
        <w:spacing w:after="0" w:line="259" w:lineRule="auto"/>
        <w:ind w:left="0" w:right="0" w:firstLine="0"/>
      </w:pPr>
    </w:p>
    <w:p w14:paraId="2BFB5341" w14:textId="63B5B2B0" w:rsidR="00BC6629" w:rsidRDefault="00BC6629">
      <w:pPr>
        <w:spacing w:after="0" w:line="259" w:lineRule="auto"/>
        <w:ind w:left="0" w:right="0" w:firstLine="0"/>
      </w:pPr>
    </w:p>
    <w:p w14:paraId="1C654B53" w14:textId="77777777" w:rsidR="008318A0" w:rsidRDefault="008318A0" w:rsidP="00133381">
      <w:pPr>
        <w:spacing w:after="0" w:line="259" w:lineRule="auto"/>
        <w:ind w:left="0" w:right="0" w:firstLine="0"/>
      </w:pPr>
    </w:p>
    <w:p w14:paraId="7507640C" w14:textId="77777777" w:rsidR="008318A0" w:rsidRDefault="008318A0">
      <w:pPr>
        <w:spacing w:after="0" w:line="259" w:lineRule="auto"/>
        <w:ind w:left="0" w:right="0" w:firstLine="0"/>
        <w:jc w:val="center"/>
      </w:pPr>
    </w:p>
    <w:p w14:paraId="379629B4" w14:textId="61715B50" w:rsidR="008318A0" w:rsidRDefault="00133381">
      <w:pPr>
        <w:pStyle w:val="Nadpis3"/>
        <w:ind w:left="-5" w:right="856"/>
      </w:pPr>
      <w:r>
        <w:rPr>
          <w:color w:val="000000"/>
          <w:u w:val="single" w:color="000000"/>
        </w:rPr>
        <w:t>2</w:t>
      </w:r>
      <w:r w:rsidR="002D0397">
        <w:rPr>
          <w:color w:val="000000"/>
          <w:u w:val="single" w:color="000000"/>
        </w:rPr>
        <w:t>. Podmínky pro vzdělávání</w:t>
      </w:r>
    </w:p>
    <w:p w14:paraId="16CAB649" w14:textId="77777777" w:rsidR="008318A0" w:rsidRDefault="008318A0">
      <w:pPr>
        <w:spacing w:after="16" w:line="259" w:lineRule="auto"/>
        <w:ind w:left="0" w:right="0" w:firstLine="0"/>
      </w:pPr>
    </w:p>
    <w:p w14:paraId="79BFC477" w14:textId="2B3CB876" w:rsidR="008318A0" w:rsidRDefault="002D0397">
      <w:pPr>
        <w:spacing w:after="0" w:line="241" w:lineRule="auto"/>
        <w:ind w:left="-5" w:right="0"/>
      </w:pPr>
      <w:r>
        <w:rPr>
          <w:color w:val="0070C0"/>
        </w:rPr>
        <w:t xml:space="preserve">MŠ je tedy právní subjekt, jehož sídlo je v Průběžné 299. MŠ Za koupalištěm 312 </w:t>
      </w:r>
      <w:r w:rsidR="008C3E8C">
        <w:rPr>
          <w:color w:val="0070C0"/>
        </w:rPr>
        <w:t>je</w:t>
      </w:r>
      <w:r>
        <w:rPr>
          <w:color w:val="0070C0"/>
        </w:rPr>
        <w:t xml:space="preserve"> </w:t>
      </w:r>
      <w:proofErr w:type="gramStart"/>
      <w:r>
        <w:rPr>
          <w:color w:val="0070C0"/>
        </w:rPr>
        <w:t>odloučen</w:t>
      </w:r>
      <w:r w:rsidR="008C3E8C">
        <w:rPr>
          <w:color w:val="0070C0"/>
        </w:rPr>
        <w:t xml:space="preserve">ým </w:t>
      </w:r>
      <w:r>
        <w:rPr>
          <w:color w:val="0070C0"/>
        </w:rPr>
        <w:t xml:space="preserve"> pracoviště</w:t>
      </w:r>
      <w:r w:rsidR="008C3E8C">
        <w:rPr>
          <w:color w:val="0070C0"/>
        </w:rPr>
        <w:t>m</w:t>
      </w:r>
      <w:proofErr w:type="gramEnd"/>
      <w:r>
        <w:rPr>
          <w:color w:val="0070C0"/>
        </w:rPr>
        <w:t>.</w:t>
      </w:r>
    </w:p>
    <w:p w14:paraId="4CE1010A" w14:textId="77777777" w:rsidR="008318A0" w:rsidRDefault="008318A0">
      <w:pPr>
        <w:spacing w:after="0" w:line="259" w:lineRule="auto"/>
        <w:ind w:left="0" w:right="0" w:firstLine="0"/>
      </w:pPr>
    </w:p>
    <w:p w14:paraId="6EF1C78E" w14:textId="77777777" w:rsidR="008318A0" w:rsidRDefault="002D0397">
      <w:pPr>
        <w:ind w:left="-5" w:right="57"/>
      </w:pPr>
      <w:r>
        <w:t xml:space="preserve">Zřizovatelem je Město Jílové. </w:t>
      </w:r>
    </w:p>
    <w:p w14:paraId="4C817424" w14:textId="77777777" w:rsidR="008318A0" w:rsidRDefault="002D0397">
      <w:pPr>
        <w:ind w:left="-5" w:right="57"/>
      </w:pPr>
      <w:r>
        <w:t xml:space="preserve">Statutární zástupce školy: p. Říhová Helena, ředitelka </w:t>
      </w:r>
    </w:p>
    <w:p w14:paraId="1D51761A" w14:textId="77777777" w:rsidR="008318A0" w:rsidRDefault="002D0397">
      <w:pPr>
        <w:ind w:left="-5" w:right="167"/>
      </w:pPr>
      <w:r>
        <w:t xml:space="preserve">Zástupkyně ředitelky školy: p. Kulhánková Alena /vede a řídí odloučené pracoviště Za koupalištěm 312/. </w:t>
      </w:r>
    </w:p>
    <w:p w14:paraId="592C81EF" w14:textId="4D74030D" w:rsidR="008318A0" w:rsidRDefault="002D0397" w:rsidP="008C3E8C">
      <w:pPr>
        <w:ind w:right="57"/>
      </w:pPr>
      <w:r>
        <w:t>Provoz v</w:t>
      </w:r>
      <w:r w:rsidR="008C3E8C">
        <w:t xml:space="preserve"> obou </w:t>
      </w:r>
      <w:proofErr w:type="gramStart"/>
      <w:r w:rsidR="008C3E8C">
        <w:t xml:space="preserve">budovách </w:t>
      </w:r>
      <w:r>
        <w:t xml:space="preserve"> je</w:t>
      </w:r>
      <w:proofErr w:type="gramEnd"/>
      <w:r>
        <w:t xml:space="preserve"> zajišťován v době: 6.00 – 16.00 hodin. </w:t>
      </w:r>
    </w:p>
    <w:p w14:paraId="1B819A66" w14:textId="2C86BD5D" w:rsidR="008318A0" w:rsidRDefault="008318A0">
      <w:pPr>
        <w:ind w:left="-5" w:right="57"/>
      </w:pPr>
    </w:p>
    <w:p w14:paraId="560CF619" w14:textId="77777777" w:rsidR="008318A0" w:rsidRDefault="008318A0">
      <w:pPr>
        <w:spacing w:after="0" w:line="259" w:lineRule="auto"/>
        <w:ind w:left="0" w:right="0" w:firstLine="0"/>
      </w:pPr>
    </w:p>
    <w:p w14:paraId="4A49FC04" w14:textId="77777777" w:rsidR="008318A0" w:rsidRDefault="008318A0">
      <w:pPr>
        <w:spacing w:after="0" w:line="259" w:lineRule="auto"/>
        <w:ind w:left="0" w:right="0" w:firstLine="0"/>
      </w:pPr>
    </w:p>
    <w:p w14:paraId="1356049D" w14:textId="77777777" w:rsidR="008318A0" w:rsidRDefault="002D0397">
      <w:pPr>
        <w:spacing w:after="0" w:line="259" w:lineRule="auto"/>
        <w:ind w:left="-5" w:right="0"/>
      </w:pPr>
      <w:r>
        <w:rPr>
          <w:b/>
          <w:color w:val="0070C0"/>
        </w:rPr>
        <w:t>MŠ Průběžná:</w:t>
      </w:r>
    </w:p>
    <w:p w14:paraId="65FBC8BC" w14:textId="77777777" w:rsidR="008318A0" w:rsidRDefault="008318A0">
      <w:pPr>
        <w:spacing w:after="181" w:line="259" w:lineRule="auto"/>
        <w:ind w:left="0" w:right="0" w:firstLine="0"/>
      </w:pPr>
    </w:p>
    <w:p w14:paraId="0750BC00" w14:textId="77777777" w:rsidR="008318A0" w:rsidRDefault="002D0397">
      <w:pPr>
        <w:tabs>
          <w:tab w:val="center" w:pos="1416"/>
          <w:tab w:val="center" w:pos="2125"/>
          <w:tab w:val="center" w:pos="2833"/>
          <w:tab w:val="center" w:pos="3928"/>
        </w:tabs>
        <w:ind w:left="-15" w:right="0" w:firstLine="0"/>
      </w:pPr>
      <w:r>
        <w:t xml:space="preserve">Počet tříd: </w:t>
      </w:r>
      <w:r>
        <w:tab/>
      </w:r>
      <w:r>
        <w:tab/>
      </w:r>
      <w:r>
        <w:tab/>
      </w:r>
      <w:r>
        <w:tab/>
        <w:t xml:space="preserve">           4 </w:t>
      </w:r>
    </w:p>
    <w:p w14:paraId="3F490E76" w14:textId="1B862477" w:rsidR="008318A0" w:rsidRDefault="002D0397">
      <w:pPr>
        <w:ind w:left="-5" w:right="57"/>
      </w:pPr>
      <w:r>
        <w:t xml:space="preserve">Počet pedagogických </w:t>
      </w:r>
      <w:proofErr w:type="gramStart"/>
      <w:r>
        <w:t xml:space="preserve">pracovníků:   </w:t>
      </w:r>
      <w:proofErr w:type="gramEnd"/>
      <w:r>
        <w:t xml:space="preserve">         </w:t>
      </w:r>
      <w:r w:rsidR="00B9414E">
        <w:t>1</w:t>
      </w:r>
      <w:r w:rsidR="006A24A2">
        <w:t>2</w:t>
      </w:r>
      <w:r>
        <w:t xml:space="preserve"> /včetně ředitelky / </w:t>
      </w:r>
    </w:p>
    <w:p w14:paraId="70BCA320" w14:textId="53AACD68" w:rsidR="008318A0" w:rsidRDefault="002D0397">
      <w:pPr>
        <w:tabs>
          <w:tab w:val="center" w:pos="3541"/>
          <w:tab w:val="center" w:pos="4315"/>
          <w:tab w:val="center" w:pos="4957"/>
        </w:tabs>
        <w:ind w:left="-15" w:right="0" w:firstLine="0"/>
      </w:pPr>
      <w:r>
        <w:t xml:space="preserve">Počet provozních pracovníků: </w:t>
      </w:r>
      <w:r>
        <w:tab/>
      </w:r>
      <w:r>
        <w:tab/>
      </w:r>
      <w:r w:rsidR="008C3E8C">
        <w:t>7</w:t>
      </w:r>
      <w:r>
        <w:t xml:space="preserve"> </w:t>
      </w:r>
      <w:r>
        <w:tab/>
      </w:r>
    </w:p>
    <w:p w14:paraId="0FCAEFCC" w14:textId="6F9F954C" w:rsidR="008318A0" w:rsidRDefault="002D0397">
      <w:pPr>
        <w:spacing w:after="232"/>
        <w:ind w:left="-5" w:right="57"/>
      </w:pPr>
      <w:r>
        <w:t xml:space="preserve">(v tomto počtu jsou uvedeni: údržbář, ekonomka a vedoucí stravování, jejichž pracovní náplň obsahuje práci a činnosti pro </w:t>
      </w:r>
      <w:r w:rsidR="006A24A2">
        <w:t xml:space="preserve">obě </w:t>
      </w:r>
      <w:r>
        <w:t>budovy MŠ).</w:t>
      </w:r>
    </w:p>
    <w:p w14:paraId="775E319C" w14:textId="77777777" w:rsidR="008318A0" w:rsidRDefault="002D0397">
      <w:pPr>
        <w:spacing w:after="0" w:line="259" w:lineRule="auto"/>
        <w:ind w:left="-5" w:right="0"/>
      </w:pPr>
      <w:r>
        <w:rPr>
          <w:b/>
          <w:color w:val="0070C0"/>
        </w:rPr>
        <w:t>MŠ Za koupalištěm:</w:t>
      </w:r>
    </w:p>
    <w:p w14:paraId="73A218F7" w14:textId="77777777" w:rsidR="008318A0" w:rsidRDefault="008318A0">
      <w:pPr>
        <w:spacing w:after="181" w:line="259" w:lineRule="auto"/>
        <w:ind w:left="0" w:right="0" w:firstLine="0"/>
      </w:pPr>
    </w:p>
    <w:p w14:paraId="2CA4C021" w14:textId="77777777" w:rsidR="008318A0" w:rsidRDefault="002D0397">
      <w:pPr>
        <w:tabs>
          <w:tab w:val="center" w:pos="1416"/>
          <w:tab w:val="center" w:pos="2125"/>
          <w:tab w:val="center" w:pos="2833"/>
          <w:tab w:val="center" w:pos="3958"/>
        </w:tabs>
        <w:ind w:left="-15" w:right="0" w:firstLine="0"/>
      </w:pPr>
      <w:r>
        <w:t xml:space="preserve">Počet tříd: </w:t>
      </w:r>
      <w:r>
        <w:tab/>
      </w:r>
      <w:r>
        <w:tab/>
      </w:r>
      <w:r>
        <w:tab/>
      </w:r>
      <w:r>
        <w:tab/>
        <w:t xml:space="preserve">            3 </w:t>
      </w:r>
    </w:p>
    <w:p w14:paraId="03A69847" w14:textId="7C52B8A5" w:rsidR="00B9414E" w:rsidRDefault="002D0397" w:rsidP="008C3E8C">
      <w:pPr>
        <w:ind w:left="-5" w:right="57"/>
      </w:pPr>
      <w:r>
        <w:t xml:space="preserve">Počet pedagogických </w:t>
      </w:r>
      <w:proofErr w:type="gramStart"/>
      <w:r>
        <w:t xml:space="preserve">pracovnic:   </w:t>
      </w:r>
      <w:proofErr w:type="gramEnd"/>
      <w:r>
        <w:t xml:space="preserve">            </w:t>
      </w:r>
      <w:r w:rsidR="006A24A2">
        <w:t>7</w:t>
      </w:r>
    </w:p>
    <w:p w14:paraId="0C829F8F" w14:textId="377FF171" w:rsidR="006A24A2" w:rsidRDefault="006A24A2" w:rsidP="008C3E8C">
      <w:pPr>
        <w:ind w:left="-5" w:right="57"/>
      </w:pPr>
      <w:r>
        <w:t>Počet nepedagogických pracovnic:</w:t>
      </w:r>
      <w:r>
        <w:tab/>
        <w:t>1 / školní asistentka /</w:t>
      </w:r>
    </w:p>
    <w:p w14:paraId="54A774BA" w14:textId="7D98257A" w:rsidR="008318A0" w:rsidRDefault="002D0397" w:rsidP="008C3E8C">
      <w:pPr>
        <w:tabs>
          <w:tab w:val="center" w:pos="3541"/>
          <w:tab w:val="center" w:pos="4315"/>
        </w:tabs>
        <w:ind w:left="-15" w:right="0" w:firstLine="0"/>
      </w:pPr>
      <w:r>
        <w:t xml:space="preserve">Počet provozních pracovnic.  </w:t>
      </w:r>
      <w:r>
        <w:tab/>
      </w:r>
      <w:r>
        <w:tab/>
      </w:r>
      <w:r w:rsidR="008C3E8C">
        <w:t>5 / jedna provozní pracovnice zastupuje nepřítomné v obou budovách, za normálních okolností pracuje v každé z budov část měsíce, s konkrétní pracovní náplní.</w:t>
      </w:r>
    </w:p>
    <w:p w14:paraId="3735E1D5" w14:textId="77777777" w:rsidR="008318A0" w:rsidRDefault="008318A0">
      <w:pPr>
        <w:spacing w:after="0" w:line="259" w:lineRule="auto"/>
        <w:ind w:left="0" w:right="0" w:firstLine="0"/>
      </w:pPr>
    </w:p>
    <w:p w14:paraId="29256F30" w14:textId="1DBE6EDF" w:rsidR="008318A0" w:rsidRDefault="002D0397">
      <w:pPr>
        <w:ind w:left="-5" w:right="57"/>
      </w:pPr>
      <w:r>
        <w:t xml:space="preserve">Naše MŠ má </w:t>
      </w:r>
      <w:r w:rsidR="008C3E8C">
        <w:t xml:space="preserve">dostatečnou </w:t>
      </w:r>
      <w:proofErr w:type="gramStart"/>
      <w:r w:rsidR="008C3E8C">
        <w:t>kapacitu</w:t>
      </w:r>
      <w:r w:rsidR="002E0C5E">
        <w:t xml:space="preserve"> </w:t>
      </w:r>
      <w:r w:rsidR="008C3E8C">
        <w:t>,</w:t>
      </w:r>
      <w:proofErr w:type="gramEnd"/>
      <w:r w:rsidR="008C3E8C">
        <w:t xml:space="preserve"> tak</w:t>
      </w:r>
      <w:r>
        <w:t>že lze přijímat všechny děti, které splňují podmínky pro přijetí a jejichž rodiče projevili zájem o umístění dětí v MŠ. Systém přijímání dětí je ověřený a je přizpůsoben zejména adaptaci dítěte na prostředí mateřské školy s ohledem na jeho věk, zdravotní stav a mateřské škole umožňuje optimální začleňování dětí do kolektivu s ohledem na počty dětí ve třídách. Je to výsledkem dobré spolupráce MŠ a zřizovatele, která funguje na principu vzájemného partnerství.</w:t>
      </w:r>
    </w:p>
    <w:p w14:paraId="1C2750DE" w14:textId="2D926050" w:rsidR="008318A0" w:rsidRDefault="006A24A2" w:rsidP="006A24A2">
      <w:pPr>
        <w:ind w:left="-5" w:right="57"/>
      </w:pPr>
      <w:r>
        <w:lastRenderedPageBreak/>
        <w:t>V kontextu umístění naší MŠ je patrný pokles příchozích dětí – snižuje se počet mladých rodin s dětmi, celkově v Jílovém ubývají obyvatelé. Nepotýkáme se tedy s problémem nedostatečné kapacity, ale spíše naopak. Hledáme využití pro uvolňující se místa v MŠ. V nadcházejícím školním roce budou v obou budovách umístěny děti ve věku od 2 do 3 let. Z</w:t>
      </w:r>
      <w:r w:rsidR="002E0C5E">
        <w:t>á</w:t>
      </w:r>
      <w:r>
        <w:t>jem rodičů o jejich umístění se projevil, v průběhu nadcházejícího školního roku</w:t>
      </w:r>
      <w:r w:rsidR="002E0C5E">
        <w:t xml:space="preserve"> 2023-24</w:t>
      </w:r>
      <w:r>
        <w:t xml:space="preserve"> je cílem vytvoření Dětské skupiny při MŠ. MŠ tak může dostatečně využívat svoji kapacitu, umožnit rodičům </w:t>
      </w:r>
      <w:r w:rsidR="00450273">
        <w:t xml:space="preserve">dřívější </w:t>
      </w:r>
      <w:r>
        <w:t xml:space="preserve">návrat do zaměstnání, poskytnout kvalitní služby v péči o děti. </w:t>
      </w:r>
    </w:p>
    <w:p w14:paraId="2CB68F72" w14:textId="72A9C5DA" w:rsidR="006A24A2" w:rsidRDefault="006A24A2" w:rsidP="006A24A2">
      <w:pPr>
        <w:ind w:left="-5" w:right="57"/>
      </w:pPr>
    </w:p>
    <w:p w14:paraId="76183A4C" w14:textId="77777777" w:rsidR="006A24A2" w:rsidRDefault="006A24A2" w:rsidP="006A24A2">
      <w:pPr>
        <w:ind w:left="-5" w:right="57"/>
      </w:pPr>
    </w:p>
    <w:p w14:paraId="2B56129E" w14:textId="71DC91F7" w:rsidR="008318A0" w:rsidRDefault="002D0397">
      <w:pPr>
        <w:spacing w:line="250" w:lineRule="auto"/>
        <w:ind w:left="-5" w:right="360"/>
      </w:pPr>
      <w:r>
        <w:rPr>
          <w:b/>
        </w:rPr>
        <w:t>Celkem měla MŠ v uplynulém školním roce 3</w:t>
      </w:r>
      <w:r w:rsidR="006A24A2">
        <w:rPr>
          <w:b/>
        </w:rPr>
        <w:t>2</w:t>
      </w:r>
      <w:r>
        <w:rPr>
          <w:b/>
        </w:rPr>
        <w:t xml:space="preserve"> zaměstnanců.</w:t>
      </w:r>
    </w:p>
    <w:p w14:paraId="2014F332" w14:textId="77777777" w:rsidR="008318A0" w:rsidRDefault="008318A0">
      <w:pPr>
        <w:spacing w:after="120" w:line="259" w:lineRule="auto"/>
        <w:ind w:left="0" w:right="0" w:firstLine="0"/>
      </w:pPr>
    </w:p>
    <w:p w14:paraId="6550409C" w14:textId="10D6BE6B" w:rsidR="007A6B48" w:rsidRDefault="002D0397" w:rsidP="006A24A2">
      <w:pPr>
        <w:ind w:left="-5" w:right="57"/>
      </w:pPr>
      <w:r>
        <w:t>MŠ je, po zapojení se v projektu Šablony I, v projektu Šablony II.</w:t>
      </w:r>
      <w:r w:rsidR="007A6B48">
        <w:t xml:space="preserve"> </w:t>
      </w:r>
      <w:r w:rsidR="008C3E8C">
        <w:t>z</w:t>
      </w:r>
      <w:r w:rsidR="007A6B48">
        <w:t xml:space="preserve">apojena v dalším – Šablony III. </w:t>
      </w:r>
      <w:r w:rsidR="00770622">
        <w:t>P</w:t>
      </w:r>
      <w:r>
        <w:t>rostřednictvím účasti v těchto projektech se mateřské škole podařilo a daří získávat finanční prostředky na aktivity mateřské školy vedle prostředků od zřizovatele.  Ta byla v uplynulém školním roce využita zejména na zakoupení ř</w:t>
      </w:r>
      <w:r w:rsidR="006A24A2">
        <w:t>ady pomůcek, ale zejména na vytvoření pracovního místa školního asistenta. Ten pomáhal dětem, u nichž se předpokládaly problémy při vstupu do ZŠ, ale které nejsou takového rázu, aby dětem byla odložena školní docházka.</w:t>
      </w:r>
    </w:p>
    <w:p w14:paraId="52CB987B" w14:textId="77777777" w:rsidR="008318A0" w:rsidRDefault="008318A0">
      <w:pPr>
        <w:spacing w:after="245" w:line="259" w:lineRule="auto"/>
        <w:ind w:left="0" w:right="0" w:firstLine="0"/>
      </w:pPr>
    </w:p>
    <w:p w14:paraId="67A59187" w14:textId="77777777" w:rsidR="008318A0" w:rsidRDefault="002D0397">
      <w:pPr>
        <w:spacing w:after="11" w:line="250" w:lineRule="auto"/>
        <w:ind w:left="-5" w:right="0"/>
      </w:pPr>
      <w:r>
        <w:rPr>
          <w:b/>
          <w:color w:val="0000FF"/>
          <w:sz w:val="28"/>
        </w:rPr>
        <w:t>Hodnocení životosprávy:</w:t>
      </w:r>
    </w:p>
    <w:p w14:paraId="55CCE8FE" w14:textId="77777777" w:rsidR="008318A0" w:rsidRDefault="008318A0">
      <w:pPr>
        <w:spacing w:after="16" w:line="259" w:lineRule="auto"/>
        <w:ind w:left="0" w:right="0" w:firstLine="0"/>
      </w:pPr>
    </w:p>
    <w:p w14:paraId="1A68D5E6" w14:textId="5E4CF7ED" w:rsidR="008318A0" w:rsidRDefault="002B5B89">
      <w:pPr>
        <w:spacing w:after="0" w:line="259" w:lineRule="auto"/>
        <w:ind w:left="0" w:right="0" w:firstLine="0"/>
      </w:pPr>
      <w:r>
        <w:t>MŠ poskytuje plnohodnotnou a vyváženou stravu. Je volena pestrá a vhodná skladba jídelníčku. Učitelé jdou dětem příkladem a dodržují zásady zdravého životního stylu. Snaží se děti motivovat pozitivně ke konzumaci zdravých pokrmů, jako například mléčných výrobků, tmavého pečiva, čerstvého ovoce a zeleniny.</w:t>
      </w:r>
    </w:p>
    <w:p w14:paraId="49D02A52" w14:textId="3F6EEE71" w:rsidR="002B5B89" w:rsidRDefault="002B5B89">
      <w:pPr>
        <w:spacing w:after="0" w:line="259" w:lineRule="auto"/>
        <w:ind w:left="0" w:right="0" w:firstLine="0"/>
      </w:pPr>
      <w:r>
        <w:t xml:space="preserve">Ve třídách je celodenně k dispozici samoobslužný pitný režim. Na výběr je ze dvou druhů nápojů – neslazený ovocný čaj, nebo neperlivá voda s čerstvým ovocem a bylinkami. Především u druhého nápoje je zaznamenán zvýšený zájem dětí </w:t>
      </w:r>
      <w:r w:rsidR="00F10439">
        <w:t xml:space="preserve">o jeho </w:t>
      </w:r>
      <w:proofErr w:type="gramStart"/>
      <w:r w:rsidR="00F10439">
        <w:t>pití</w:t>
      </w:r>
      <w:proofErr w:type="gramEnd"/>
      <w:r w:rsidR="00F10439">
        <w:t xml:space="preserve"> </w:t>
      </w:r>
      <w:r>
        <w:t>a to díky zpestření vody čerstvým ovocem. Přesto je pitný režim pro nás stále prioritní, protože děti obecně málo pijí a je třeba jim pití neustále nabízet.</w:t>
      </w:r>
    </w:p>
    <w:p w14:paraId="7583CA0E" w14:textId="5BEB82EE" w:rsidR="002B5B89" w:rsidRDefault="002B5B89">
      <w:pPr>
        <w:spacing w:after="0" w:line="259" w:lineRule="auto"/>
        <w:ind w:left="0" w:right="0" w:firstLine="0"/>
      </w:pPr>
    </w:p>
    <w:p w14:paraId="750ACA6F" w14:textId="60CB99E2" w:rsidR="002B5B89" w:rsidRPr="002E0C5E" w:rsidRDefault="002B5B89">
      <w:pPr>
        <w:spacing w:after="0" w:line="259" w:lineRule="auto"/>
        <w:ind w:left="0" w:right="0" w:firstLine="0"/>
        <w:rPr>
          <w:color w:val="FF0000"/>
          <w:u w:val="single"/>
        </w:rPr>
      </w:pPr>
      <w:r w:rsidRPr="002E0C5E">
        <w:rPr>
          <w:color w:val="FF0000"/>
          <w:u w:val="single"/>
        </w:rPr>
        <w:t>Záměry pro systematické zlepšování podmínek:</w:t>
      </w:r>
    </w:p>
    <w:p w14:paraId="7DDB5E05" w14:textId="55172B3E" w:rsidR="002B5B89" w:rsidRPr="002E0C5E" w:rsidRDefault="002B5B89" w:rsidP="002B5B89">
      <w:pPr>
        <w:pStyle w:val="Odstavecseseznamem"/>
        <w:numPr>
          <w:ilvl w:val="0"/>
          <w:numId w:val="24"/>
        </w:numPr>
        <w:spacing w:after="0" w:line="259" w:lineRule="auto"/>
        <w:ind w:right="0"/>
        <w:rPr>
          <w:color w:val="FF0000"/>
        </w:rPr>
      </w:pPr>
      <w:r w:rsidRPr="002E0C5E">
        <w:rPr>
          <w:color w:val="FF0000"/>
        </w:rPr>
        <w:t>Zaměřit se na dodávku potravin od lokálních výrobců</w:t>
      </w:r>
    </w:p>
    <w:p w14:paraId="74E2CC80" w14:textId="17E83F2D" w:rsidR="002E0C5E" w:rsidRPr="002E0C5E" w:rsidRDefault="002E0C5E" w:rsidP="002E0C5E">
      <w:pPr>
        <w:spacing w:after="0" w:line="259" w:lineRule="auto"/>
        <w:ind w:right="0"/>
        <w:rPr>
          <w:color w:val="FF0000"/>
        </w:rPr>
      </w:pPr>
    </w:p>
    <w:p w14:paraId="7987E4AA" w14:textId="6D5C565A" w:rsidR="002E0C5E" w:rsidRPr="002E0C5E" w:rsidRDefault="002E0C5E" w:rsidP="002E0C5E">
      <w:pPr>
        <w:spacing w:after="0" w:line="259" w:lineRule="auto"/>
        <w:ind w:left="0" w:right="0" w:firstLine="0"/>
        <w:rPr>
          <w:color w:val="FF0000"/>
        </w:rPr>
      </w:pPr>
    </w:p>
    <w:p w14:paraId="0A6999A2" w14:textId="77777777" w:rsidR="002E0C5E" w:rsidRDefault="002E0C5E" w:rsidP="002E0C5E">
      <w:pPr>
        <w:spacing w:after="0" w:line="259" w:lineRule="auto"/>
        <w:ind w:right="0"/>
      </w:pPr>
    </w:p>
    <w:p w14:paraId="02FAACD9" w14:textId="55896723" w:rsidR="008318A0" w:rsidRPr="00F10439" w:rsidRDefault="002D0397" w:rsidP="00F10439">
      <w:pPr>
        <w:spacing w:line="250" w:lineRule="auto"/>
        <w:ind w:left="0" w:right="0" w:firstLine="0"/>
        <w:rPr>
          <w:sz w:val="22"/>
        </w:rPr>
      </w:pPr>
      <w:r>
        <w:rPr>
          <w:b/>
          <w:u w:val="single" w:color="000000"/>
        </w:rPr>
        <w:t>Respektujeme individuální potřebu jídla, závislou na konstitučním typu, zdravotním</w:t>
      </w:r>
      <w:r w:rsidR="00D91109">
        <w:rPr>
          <w:b/>
          <w:u w:val="single" w:color="000000"/>
        </w:rPr>
        <w:t xml:space="preserve"> </w:t>
      </w:r>
      <w:r>
        <w:rPr>
          <w:b/>
          <w:u w:val="single" w:color="000000"/>
        </w:rPr>
        <w:t>stavu dítěte, tělesné aktivitě apod.</w:t>
      </w:r>
      <w:r w:rsidR="00F10439">
        <w:rPr>
          <w:sz w:val="22"/>
        </w:rPr>
        <w:t xml:space="preserve">  </w:t>
      </w:r>
      <w:r w:rsidR="000E09C9" w:rsidRPr="002E0C5E">
        <w:rPr>
          <w:szCs w:val="26"/>
        </w:rPr>
        <w:t>Správná výživa má mimořádný význam v dětském věku, v období nejintenzivnějších změn organizmu a nejintenzivnějšího růst</w:t>
      </w:r>
      <w:r w:rsidR="002E0C5E" w:rsidRPr="002E0C5E">
        <w:rPr>
          <w:szCs w:val="26"/>
        </w:rPr>
        <w:t>u</w:t>
      </w:r>
      <w:r w:rsidR="00EE2140">
        <w:rPr>
          <w:szCs w:val="26"/>
        </w:rPr>
        <w:t>.</w:t>
      </w:r>
    </w:p>
    <w:p w14:paraId="65C5B102" w14:textId="77777777" w:rsidR="008318A0" w:rsidRPr="002E0C5E" w:rsidRDefault="008318A0">
      <w:pPr>
        <w:spacing w:after="0" w:line="259" w:lineRule="auto"/>
        <w:ind w:left="0" w:right="0" w:firstLine="0"/>
        <w:rPr>
          <w:szCs w:val="26"/>
        </w:rPr>
      </w:pPr>
    </w:p>
    <w:p w14:paraId="520455B7" w14:textId="77777777" w:rsidR="008318A0" w:rsidRDefault="002D0397" w:rsidP="00F10439">
      <w:pPr>
        <w:spacing w:after="217" w:line="250" w:lineRule="auto"/>
        <w:ind w:left="0" w:right="0" w:firstLine="0"/>
      </w:pPr>
      <w:r>
        <w:rPr>
          <w:b/>
          <w:color w:val="0000FF"/>
          <w:sz w:val="28"/>
        </w:rPr>
        <w:t>Hodnocení psychosociálních podmínek:</w:t>
      </w:r>
    </w:p>
    <w:p w14:paraId="703FBC6A" w14:textId="77777777" w:rsidR="008318A0" w:rsidRDefault="008318A0">
      <w:pPr>
        <w:spacing w:after="0" w:line="259" w:lineRule="auto"/>
        <w:ind w:left="0" w:right="0" w:firstLine="0"/>
      </w:pPr>
    </w:p>
    <w:p w14:paraId="582C2C50" w14:textId="77777777" w:rsidR="008318A0" w:rsidRDefault="008318A0">
      <w:pPr>
        <w:spacing w:after="0" w:line="259" w:lineRule="auto"/>
        <w:ind w:left="0" w:right="0" w:firstLine="0"/>
      </w:pPr>
    </w:p>
    <w:p w14:paraId="31ACD201" w14:textId="77777777" w:rsidR="008318A0" w:rsidRDefault="008318A0">
      <w:pPr>
        <w:spacing w:after="0" w:line="259" w:lineRule="auto"/>
        <w:ind w:left="0" w:right="0" w:firstLine="0"/>
      </w:pPr>
    </w:p>
    <w:p w14:paraId="4E013B24" w14:textId="77777777" w:rsidR="008318A0" w:rsidRDefault="002D0397">
      <w:pPr>
        <w:spacing w:after="15" w:line="250" w:lineRule="auto"/>
        <w:ind w:left="-5" w:right="171"/>
      </w:pPr>
      <w:r>
        <w:rPr>
          <w:u w:val="single" w:color="000000"/>
        </w:rPr>
        <w:t>MŠ Průběžná a Za koupalištěm</w:t>
      </w:r>
    </w:p>
    <w:p w14:paraId="2046B88F" w14:textId="77777777" w:rsidR="008318A0" w:rsidRDefault="008318A0">
      <w:pPr>
        <w:spacing w:after="0" w:line="259" w:lineRule="auto"/>
        <w:ind w:left="0" w:right="0" w:firstLine="0"/>
      </w:pPr>
    </w:p>
    <w:p w14:paraId="54230FAE" w14:textId="2C51E73D" w:rsidR="008318A0" w:rsidRDefault="002D0397">
      <w:pPr>
        <w:numPr>
          <w:ilvl w:val="0"/>
          <w:numId w:val="2"/>
        </w:numPr>
        <w:ind w:right="57" w:hanging="348"/>
      </w:pPr>
      <w:r>
        <w:t xml:space="preserve">jsou vícetřídní, mají připraveno prostředí, kde pedagogové respektují individuální potřeby dětí, reagují na ně a napomáhají k jejich uspokojování. Všechny děti mají rovnocenné postavení, mají dostatek prostoru a času pro svoji adaptaci.  </w:t>
      </w:r>
      <w:r w:rsidR="00D91109">
        <w:t>V</w:t>
      </w:r>
      <w:r>
        <w:t xml:space="preserve"> těchto budovách jsou zařazovány děti mladší tří let</w:t>
      </w:r>
      <w:r w:rsidR="00D91109">
        <w:t xml:space="preserve"> již po delší období, v následujícím školním roce zařazujeme děti od dvou let</w:t>
      </w:r>
      <w:r w:rsidR="0086157F">
        <w:t xml:space="preserve">, v každé z budov budou zařazeny v jedné ze tříd. </w:t>
      </w:r>
    </w:p>
    <w:p w14:paraId="601D55DC" w14:textId="77777777" w:rsidR="008318A0" w:rsidRDefault="008318A0">
      <w:pPr>
        <w:spacing w:after="164" w:line="259" w:lineRule="auto"/>
        <w:ind w:left="0" w:right="0" w:firstLine="0"/>
      </w:pPr>
    </w:p>
    <w:p w14:paraId="6073B5FB" w14:textId="1FFFC56E" w:rsidR="008318A0" w:rsidRDefault="002D0397">
      <w:pPr>
        <w:ind w:left="-5" w:right="126"/>
      </w:pPr>
      <w:r>
        <w:t>V</w:t>
      </w:r>
      <w:r w:rsidR="00B465BC">
        <w:t> </w:t>
      </w:r>
      <w:proofErr w:type="gramStart"/>
      <w:r w:rsidR="00B465BC">
        <w:t xml:space="preserve">obou </w:t>
      </w:r>
      <w:r>
        <w:t xml:space="preserve"> budovách</w:t>
      </w:r>
      <w:proofErr w:type="gramEnd"/>
      <w:r>
        <w:t xml:space="preserve"> se snažíme o vstřícnou a empatickou komunikaci pedagoga s dítětem, protože to je základem pro vytvoření harmonického prostředí nejen třídy, ale i celé MŠ, děti se učí určitému řádu a spoluvytváří pravidla vzájemného soužití. Ve všech budovách MŠ jsou v rámci inkluze ve školství zařazeny děti s potřebou poskytování podpůrných opatření, které jsou zajišťovány i prostřednictvím práce asistentek pedagoga. </w:t>
      </w:r>
    </w:p>
    <w:p w14:paraId="3245D69E" w14:textId="61D8DFE9" w:rsidR="00D91109" w:rsidRDefault="00D91109">
      <w:pPr>
        <w:ind w:left="-5" w:right="126"/>
      </w:pPr>
      <w:r>
        <w:t>V uplynulém školním roce byla zařazeno dítě s fyzickým postižením. MŠ upravila podmínky, aby byl zajištěn bezpečný pohyb dítěte na vozíku. Spolu s asistentkou pedagoga hodnotíme integraci tohoto dítěte jako jednoznačně prospěšnou všem stranám. Dítěti, ostatním dětem, rodině, pedagogům.</w:t>
      </w:r>
    </w:p>
    <w:p w14:paraId="52194EF3" w14:textId="4E083FBD" w:rsidR="008318A0" w:rsidRDefault="008318A0">
      <w:pPr>
        <w:spacing w:after="0" w:line="259" w:lineRule="auto"/>
        <w:ind w:left="0" w:right="0" w:firstLine="0"/>
      </w:pPr>
    </w:p>
    <w:p w14:paraId="2D8219B1" w14:textId="73206195" w:rsidR="0086157F" w:rsidRDefault="0086157F">
      <w:pPr>
        <w:spacing w:after="0" w:line="259" w:lineRule="auto"/>
        <w:ind w:left="0" w:right="0" w:firstLine="0"/>
      </w:pPr>
    </w:p>
    <w:p w14:paraId="3C4C7981" w14:textId="5CDE24C0" w:rsidR="0086157F" w:rsidRDefault="0086157F">
      <w:pPr>
        <w:spacing w:after="0" w:line="259" w:lineRule="auto"/>
        <w:ind w:left="0" w:right="0" w:firstLine="0"/>
      </w:pPr>
    </w:p>
    <w:p w14:paraId="5134C040" w14:textId="77777777" w:rsidR="0086157F" w:rsidRDefault="0086157F">
      <w:pPr>
        <w:spacing w:after="0" w:line="259" w:lineRule="auto"/>
        <w:ind w:left="0" w:right="0" w:firstLine="0"/>
      </w:pPr>
    </w:p>
    <w:p w14:paraId="5604627D" w14:textId="01433180" w:rsidR="002B5B89" w:rsidRDefault="002B5B89">
      <w:pPr>
        <w:spacing w:after="0" w:line="259" w:lineRule="auto"/>
        <w:ind w:left="0" w:right="0" w:firstLine="0"/>
      </w:pPr>
    </w:p>
    <w:p w14:paraId="09CEB80C" w14:textId="4DE97464" w:rsidR="002B5B89" w:rsidRPr="002E0C5E" w:rsidRDefault="002B5B89">
      <w:pPr>
        <w:spacing w:after="0" w:line="259" w:lineRule="auto"/>
        <w:ind w:left="0" w:right="0" w:firstLine="0"/>
        <w:rPr>
          <w:color w:val="FF0000"/>
        </w:rPr>
      </w:pPr>
      <w:r w:rsidRPr="002E0C5E">
        <w:rPr>
          <w:color w:val="FF0000"/>
          <w:u w:val="single"/>
        </w:rPr>
        <w:t>Záměry pro systematické zlepšování podmínek</w:t>
      </w:r>
      <w:r w:rsidRPr="002E0C5E">
        <w:rPr>
          <w:color w:val="FF0000"/>
        </w:rPr>
        <w:t>:</w:t>
      </w:r>
    </w:p>
    <w:p w14:paraId="1022EF88" w14:textId="7B35E20E" w:rsidR="002B5B89" w:rsidRPr="002E0C5E" w:rsidRDefault="007641B5" w:rsidP="002B5B89">
      <w:pPr>
        <w:pStyle w:val="Odstavecseseznamem"/>
        <w:numPr>
          <w:ilvl w:val="0"/>
          <w:numId w:val="2"/>
        </w:numPr>
        <w:spacing w:after="0" w:line="259" w:lineRule="auto"/>
        <w:ind w:right="0"/>
        <w:rPr>
          <w:color w:val="FF0000"/>
        </w:rPr>
      </w:pPr>
      <w:r w:rsidRPr="002E0C5E">
        <w:rPr>
          <w:color w:val="FF0000"/>
        </w:rPr>
        <w:t>zaměřit se na zájmy, bezpečnost a prospívání dětí a podle těchto hledisek uzpůsobit složení třídy</w:t>
      </w:r>
    </w:p>
    <w:p w14:paraId="5D2E1FA8" w14:textId="46EE110E" w:rsidR="007641B5" w:rsidRPr="002E0C5E" w:rsidRDefault="007641B5" w:rsidP="002B5B89">
      <w:pPr>
        <w:pStyle w:val="Odstavecseseznamem"/>
        <w:numPr>
          <w:ilvl w:val="0"/>
          <w:numId w:val="2"/>
        </w:numPr>
        <w:spacing w:after="0" w:line="259" w:lineRule="auto"/>
        <w:ind w:right="0"/>
        <w:rPr>
          <w:color w:val="FF0000"/>
        </w:rPr>
      </w:pPr>
      <w:r w:rsidRPr="002E0C5E">
        <w:rPr>
          <w:color w:val="FF0000"/>
        </w:rPr>
        <w:t xml:space="preserve">v případě potřeby reagovat na měnící se situaci kolem nás </w:t>
      </w:r>
      <w:proofErr w:type="gramStart"/>
      <w:r w:rsidRPr="002E0C5E">
        <w:rPr>
          <w:color w:val="FF0000"/>
        </w:rPr>
        <w:t>( př.</w:t>
      </w:r>
      <w:proofErr w:type="gramEnd"/>
      <w:r w:rsidRPr="002E0C5E">
        <w:rPr>
          <w:color w:val="FF0000"/>
        </w:rPr>
        <w:t xml:space="preserve"> pandemie ) a přizpůsobit tomu podmínky.</w:t>
      </w:r>
    </w:p>
    <w:p w14:paraId="361125FF" w14:textId="77777777" w:rsidR="007641B5" w:rsidRPr="002E0C5E" w:rsidRDefault="007641B5" w:rsidP="007641B5">
      <w:pPr>
        <w:spacing w:after="0" w:line="259" w:lineRule="auto"/>
        <w:ind w:right="0"/>
        <w:rPr>
          <w:color w:val="FF0000"/>
        </w:rPr>
      </w:pPr>
    </w:p>
    <w:p w14:paraId="2FF6A847" w14:textId="77777777" w:rsidR="008318A0" w:rsidRDefault="002D0397">
      <w:pPr>
        <w:spacing w:line="250" w:lineRule="auto"/>
        <w:ind w:left="-5" w:right="360"/>
        <w:rPr>
          <w:sz w:val="22"/>
        </w:rPr>
      </w:pPr>
      <w:r>
        <w:rPr>
          <w:b/>
        </w:rPr>
        <w:t>Tolerance, ohleduplnost, zdvořilost, vzájemná pomoc a podpora – to vše je v naší spolupráci s dětmi a jejich rodič</w:t>
      </w:r>
      <w:r w:rsidR="00995C24">
        <w:rPr>
          <w:b/>
        </w:rPr>
        <w:t xml:space="preserve">i uplatňováno s jedním cílem – </w:t>
      </w:r>
      <w:r>
        <w:rPr>
          <w:b/>
        </w:rPr>
        <w:t xml:space="preserve">vytvořit MŠ, </w:t>
      </w:r>
      <w:r>
        <w:rPr>
          <w:b/>
          <w:u w:val="single" w:color="000000"/>
        </w:rPr>
        <w:t>kde se všichni budou cítit dobře.</w:t>
      </w:r>
    </w:p>
    <w:p w14:paraId="24A28A21" w14:textId="5812DF4F" w:rsidR="00410336" w:rsidRDefault="00410336">
      <w:pPr>
        <w:spacing w:line="250" w:lineRule="auto"/>
        <w:ind w:left="-5" w:right="360"/>
        <w:rPr>
          <w:b/>
        </w:rPr>
      </w:pPr>
      <w:r>
        <w:rPr>
          <w:b/>
        </w:rPr>
        <w:t>V</w:t>
      </w:r>
      <w:r w:rsidR="00D91109">
        <w:rPr>
          <w:b/>
        </w:rPr>
        <w:t xml:space="preserve"> </w:t>
      </w:r>
      <w:r w:rsidR="00B465BC">
        <w:rPr>
          <w:b/>
        </w:rPr>
        <w:t>obou</w:t>
      </w:r>
      <w:r>
        <w:rPr>
          <w:b/>
        </w:rPr>
        <w:t xml:space="preserve"> budovách se snažíme o kvalitní sociální klim</w:t>
      </w:r>
      <w:r w:rsidR="00B71DB2">
        <w:rPr>
          <w:b/>
        </w:rPr>
        <w:t>a, to je pro nás podmínkou zdaru veškerých aktivit.</w:t>
      </w:r>
    </w:p>
    <w:p w14:paraId="6E98FAA3" w14:textId="77777777" w:rsidR="0086157F" w:rsidRDefault="0086157F">
      <w:pPr>
        <w:spacing w:after="16" w:line="259" w:lineRule="auto"/>
        <w:ind w:left="0" w:right="0" w:firstLine="0"/>
      </w:pPr>
    </w:p>
    <w:p w14:paraId="2A4CBE56" w14:textId="774ED0A9" w:rsidR="00995C24" w:rsidRDefault="00995C24">
      <w:pPr>
        <w:spacing w:after="16" w:line="259" w:lineRule="auto"/>
        <w:ind w:left="0" w:right="0" w:firstLine="0"/>
      </w:pPr>
    </w:p>
    <w:p w14:paraId="5D2EA914" w14:textId="77777777" w:rsidR="00995C24" w:rsidRDefault="00995C24">
      <w:pPr>
        <w:spacing w:after="16" w:line="259" w:lineRule="auto"/>
        <w:ind w:left="0" w:right="0" w:firstLine="0"/>
      </w:pPr>
    </w:p>
    <w:p w14:paraId="62195B2D" w14:textId="77777777" w:rsidR="008318A0" w:rsidRPr="0086157F" w:rsidRDefault="008318A0" w:rsidP="0086157F"/>
    <w:p w14:paraId="01CBB14E" w14:textId="77777777" w:rsidR="008318A0" w:rsidRPr="0086157F" w:rsidRDefault="002D0397" w:rsidP="0086157F">
      <w:pPr>
        <w:rPr>
          <w:b/>
        </w:rPr>
      </w:pPr>
      <w:r w:rsidRPr="0086157F">
        <w:rPr>
          <w:b/>
        </w:rPr>
        <w:t>Podmínky pro předškolní vzdělávání lze hodnotit jako velmi dobré.</w:t>
      </w:r>
    </w:p>
    <w:p w14:paraId="7E5DBCA6" w14:textId="5FA87B56" w:rsidR="008318A0" w:rsidRPr="0086157F" w:rsidRDefault="002D0397" w:rsidP="0086157F">
      <w:pPr>
        <w:rPr>
          <w:b/>
        </w:rPr>
      </w:pPr>
      <w:r w:rsidRPr="0086157F">
        <w:rPr>
          <w:b/>
        </w:rPr>
        <w:t>Jedním z cílů je vytvoření bezpečného klimatu na základě vzájemné důvěry,</w:t>
      </w:r>
      <w:r w:rsidR="0086157F">
        <w:rPr>
          <w:b/>
        </w:rPr>
        <w:t xml:space="preserve"> </w:t>
      </w:r>
      <w:r w:rsidRPr="0086157F">
        <w:rPr>
          <w:b/>
        </w:rPr>
        <w:t>úcty a empatie, solidarity a spolupráce mezi všemi lidmi v</w:t>
      </w:r>
      <w:r w:rsidR="007641B5" w:rsidRPr="0086157F">
        <w:rPr>
          <w:b/>
        </w:rPr>
        <w:t> </w:t>
      </w:r>
      <w:r w:rsidRPr="0086157F">
        <w:rPr>
          <w:b/>
        </w:rPr>
        <w:t>mateřské</w:t>
      </w:r>
      <w:r w:rsidR="007641B5" w:rsidRPr="0086157F">
        <w:rPr>
          <w:b/>
        </w:rPr>
        <w:t xml:space="preserve"> škole a rodinami dětí.</w:t>
      </w:r>
      <w:r w:rsidR="00B465BC" w:rsidRPr="0086157F">
        <w:rPr>
          <w:b/>
        </w:rPr>
        <w:t xml:space="preserve"> Na zlepšování podmínek školy participují všichni zaměstnanci školy.</w:t>
      </w:r>
    </w:p>
    <w:p w14:paraId="6D1B18CD" w14:textId="77777777" w:rsidR="008318A0" w:rsidRPr="0086157F" w:rsidRDefault="008318A0" w:rsidP="0086157F">
      <w:pPr>
        <w:rPr>
          <w:b/>
        </w:rPr>
      </w:pPr>
    </w:p>
    <w:p w14:paraId="439361FD" w14:textId="77777777" w:rsidR="008318A0" w:rsidRPr="0086157F" w:rsidRDefault="008318A0">
      <w:pPr>
        <w:spacing w:after="0" w:line="259" w:lineRule="auto"/>
        <w:ind w:left="0" w:right="0" w:firstLine="0"/>
        <w:rPr>
          <w:b/>
          <w:i/>
          <w:color w:val="auto"/>
          <w:szCs w:val="26"/>
        </w:rPr>
      </w:pPr>
    </w:p>
    <w:p w14:paraId="082307F2" w14:textId="77777777" w:rsidR="008318A0" w:rsidRPr="0086157F" w:rsidRDefault="008318A0">
      <w:pPr>
        <w:spacing w:after="218" w:line="259" w:lineRule="auto"/>
        <w:ind w:left="0" w:right="0" w:firstLine="0"/>
        <w:rPr>
          <w:b/>
          <w:i/>
          <w:color w:val="auto"/>
          <w:szCs w:val="26"/>
        </w:rPr>
      </w:pPr>
    </w:p>
    <w:p w14:paraId="42F48B02" w14:textId="77777777" w:rsidR="008318A0" w:rsidRDefault="008318A0">
      <w:pPr>
        <w:spacing w:after="218" w:line="259" w:lineRule="auto"/>
        <w:ind w:left="0" w:right="0" w:firstLine="0"/>
      </w:pPr>
    </w:p>
    <w:p w14:paraId="3A859921" w14:textId="77777777" w:rsidR="008318A0" w:rsidRDefault="008318A0">
      <w:pPr>
        <w:spacing w:after="218" w:line="259" w:lineRule="auto"/>
        <w:ind w:left="0" w:right="0" w:firstLine="0"/>
      </w:pPr>
    </w:p>
    <w:p w14:paraId="325052D1" w14:textId="24D0C2E6" w:rsidR="008318A0" w:rsidRDefault="008318A0">
      <w:pPr>
        <w:spacing w:after="189" w:line="259" w:lineRule="auto"/>
        <w:ind w:left="0" w:right="0" w:firstLine="0"/>
      </w:pPr>
    </w:p>
    <w:p w14:paraId="6F07873B" w14:textId="7DD42650" w:rsidR="00770622" w:rsidRPr="0086157F" w:rsidRDefault="0086157F" w:rsidP="0086157F">
      <w:pPr>
        <w:spacing w:after="189" w:line="259" w:lineRule="auto"/>
        <w:ind w:left="0" w:right="0" w:firstLine="0"/>
      </w:pPr>
      <w:r>
        <w:rPr>
          <w:noProof/>
        </w:rPr>
        <w:drawing>
          <wp:inline distT="0" distB="0" distL="0" distR="0" wp14:anchorId="4AA4E72E" wp14:editId="3345B7A3">
            <wp:extent cx="3171429" cy="2666667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1429" cy="2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BD274" w14:textId="77777777" w:rsidR="00770622" w:rsidRDefault="00770622">
      <w:pPr>
        <w:spacing w:after="0" w:line="259" w:lineRule="auto"/>
        <w:ind w:left="0" w:right="0" w:firstLine="0"/>
        <w:rPr>
          <w:b/>
          <w:sz w:val="8"/>
        </w:rPr>
      </w:pPr>
    </w:p>
    <w:p w14:paraId="222574E6" w14:textId="77777777" w:rsidR="008318A0" w:rsidRDefault="008318A0">
      <w:pPr>
        <w:spacing w:after="0" w:line="259" w:lineRule="auto"/>
        <w:ind w:left="0" w:right="0" w:firstLine="0"/>
      </w:pPr>
    </w:p>
    <w:p w14:paraId="26916391" w14:textId="77777777" w:rsidR="00F10439" w:rsidRDefault="00F10439">
      <w:pPr>
        <w:spacing w:after="11" w:line="250" w:lineRule="auto"/>
        <w:ind w:left="-5" w:right="856"/>
        <w:rPr>
          <w:b/>
          <w:sz w:val="28"/>
          <w:u w:val="single" w:color="000000"/>
        </w:rPr>
      </w:pPr>
    </w:p>
    <w:p w14:paraId="0FE9B20A" w14:textId="77777777" w:rsidR="00F10439" w:rsidRDefault="00F10439">
      <w:pPr>
        <w:spacing w:after="11" w:line="250" w:lineRule="auto"/>
        <w:ind w:left="-5" w:right="856"/>
        <w:rPr>
          <w:b/>
          <w:sz w:val="28"/>
          <w:u w:val="single" w:color="000000"/>
        </w:rPr>
      </w:pPr>
    </w:p>
    <w:p w14:paraId="62995B69" w14:textId="77777777" w:rsidR="00F10439" w:rsidRDefault="00F10439">
      <w:pPr>
        <w:spacing w:after="11" w:line="250" w:lineRule="auto"/>
        <w:ind w:left="-5" w:right="856"/>
        <w:rPr>
          <w:b/>
          <w:sz w:val="28"/>
          <w:u w:val="single" w:color="000000"/>
        </w:rPr>
      </w:pPr>
    </w:p>
    <w:p w14:paraId="3E6D6986" w14:textId="77777777" w:rsidR="00F10439" w:rsidRDefault="00F10439">
      <w:pPr>
        <w:spacing w:after="11" w:line="250" w:lineRule="auto"/>
        <w:ind w:left="-5" w:right="856"/>
        <w:rPr>
          <w:b/>
          <w:sz w:val="28"/>
          <w:u w:val="single" w:color="000000"/>
        </w:rPr>
      </w:pPr>
    </w:p>
    <w:p w14:paraId="7CA3924B" w14:textId="77777777" w:rsidR="00F10439" w:rsidRDefault="00F10439">
      <w:pPr>
        <w:spacing w:after="11" w:line="250" w:lineRule="auto"/>
        <w:ind w:left="-5" w:right="856"/>
        <w:rPr>
          <w:b/>
          <w:sz w:val="28"/>
          <w:u w:val="single" w:color="000000"/>
        </w:rPr>
      </w:pPr>
    </w:p>
    <w:p w14:paraId="180CA5B8" w14:textId="77777777" w:rsidR="00F10439" w:rsidRDefault="00F10439">
      <w:pPr>
        <w:spacing w:after="11" w:line="250" w:lineRule="auto"/>
        <w:ind w:left="-5" w:right="856"/>
        <w:rPr>
          <w:b/>
          <w:sz w:val="28"/>
          <w:u w:val="single" w:color="000000"/>
        </w:rPr>
      </w:pPr>
    </w:p>
    <w:p w14:paraId="4697EE0E" w14:textId="77777777" w:rsidR="00F10439" w:rsidRDefault="00F10439">
      <w:pPr>
        <w:spacing w:after="11" w:line="250" w:lineRule="auto"/>
        <w:ind w:left="-5" w:right="856"/>
        <w:rPr>
          <w:b/>
          <w:sz w:val="28"/>
          <w:u w:val="single" w:color="000000"/>
        </w:rPr>
      </w:pPr>
    </w:p>
    <w:p w14:paraId="5192BD61" w14:textId="77777777" w:rsidR="00F10439" w:rsidRDefault="00F10439">
      <w:pPr>
        <w:spacing w:after="11" w:line="250" w:lineRule="auto"/>
        <w:ind w:left="-5" w:right="856"/>
        <w:rPr>
          <w:b/>
          <w:sz w:val="28"/>
          <w:u w:val="single" w:color="000000"/>
        </w:rPr>
      </w:pPr>
    </w:p>
    <w:p w14:paraId="6D4860D6" w14:textId="77777777" w:rsidR="00F10439" w:rsidRDefault="00F10439">
      <w:pPr>
        <w:spacing w:after="11" w:line="250" w:lineRule="auto"/>
        <w:ind w:left="-5" w:right="856"/>
        <w:rPr>
          <w:b/>
          <w:sz w:val="28"/>
          <w:u w:val="single" w:color="000000"/>
        </w:rPr>
      </w:pPr>
    </w:p>
    <w:p w14:paraId="12025D58" w14:textId="057825A2" w:rsidR="008318A0" w:rsidRDefault="002D0397">
      <w:pPr>
        <w:spacing w:after="11" w:line="250" w:lineRule="auto"/>
        <w:ind w:left="-5" w:right="856"/>
      </w:pPr>
      <w:r>
        <w:rPr>
          <w:b/>
          <w:sz w:val="28"/>
          <w:u w:val="single" w:color="000000"/>
        </w:rPr>
        <w:lastRenderedPageBreak/>
        <w:t>3. Hodnocení cílů školy:</w:t>
      </w:r>
    </w:p>
    <w:p w14:paraId="7FC3BEE0" w14:textId="77777777" w:rsidR="008318A0" w:rsidRDefault="008318A0">
      <w:pPr>
        <w:spacing w:after="33" w:line="259" w:lineRule="auto"/>
        <w:ind w:left="0" w:right="0" w:firstLine="0"/>
      </w:pPr>
    </w:p>
    <w:p w14:paraId="137E8346" w14:textId="77777777" w:rsidR="008318A0" w:rsidRDefault="008318A0">
      <w:pPr>
        <w:spacing w:after="164" w:line="259" w:lineRule="auto"/>
        <w:ind w:left="0" w:right="0" w:firstLine="0"/>
      </w:pPr>
    </w:p>
    <w:p w14:paraId="777EDD7B" w14:textId="77777777" w:rsidR="008318A0" w:rsidRDefault="002D0397">
      <w:pPr>
        <w:spacing w:after="0" w:line="259" w:lineRule="auto"/>
        <w:ind w:left="-5" w:right="0"/>
      </w:pPr>
      <w:r>
        <w:rPr>
          <w:color w:val="2E74B5"/>
        </w:rPr>
        <w:t xml:space="preserve">Dlouhodobé cíle naší mateřské školy: </w:t>
      </w:r>
    </w:p>
    <w:p w14:paraId="7F44EAB0" w14:textId="7B5C2C0A" w:rsidR="008318A0" w:rsidRDefault="00D91109" w:rsidP="00D91109">
      <w:pPr>
        <w:numPr>
          <w:ilvl w:val="0"/>
          <w:numId w:val="3"/>
        </w:numPr>
        <w:ind w:right="57" w:firstLine="708"/>
      </w:pPr>
      <w:r>
        <w:t>rozvíjení dítěte, jeho učení a poznání</w:t>
      </w:r>
    </w:p>
    <w:p w14:paraId="1A12764B" w14:textId="4AD1B3B9" w:rsidR="00D91109" w:rsidRDefault="00D91109" w:rsidP="00D91109">
      <w:pPr>
        <w:numPr>
          <w:ilvl w:val="0"/>
          <w:numId w:val="3"/>
        </w:numPr>
        <w:ind w:right="57" w:firstLine="708"/>
      </w:pPr>
      <w:r>
        <w:t>osvojení si základů hodnot, na nichž je založena naše společnost</w:t>
      </w:r>
    </w:p>
    <w:p w14:paraId="69E89360" w14:textId="398DBC14" w:rsidR="00D91109" w:rsidRDefault="00D91109" w:rsidP="00D91109">
      <w:pPr>
        <w:numPr>
          <w:ilvl w:val="0"/>
          <w:numId w:val="3"/>
        </w:numPr>
        <w:ind w:right="57" w:firstLine="708"/>
      </w:pPr>
      <w:r>
        <w:t>získání osobní samostatnosti a schopnosti projevovat se jako samostatná osobnost působící na své okolí</w:t>
      </w:r>
    </w:p>
    <w:p w14:paraId="11EC5D46" w14:textId="77777777" w:rsidR="008318A0" w:rsidRDefault="008318A0">
      <w:pPr>
        <w:spacing w:after="0" w:line="259" w:lineRule="auto"/>
        <w:ind w:left="0" w:right="0" w:firstLine="0"/>
      </w:pPr>
    </w:p>
    <w:p w14:paraId="764FBCE7" w14:textId="2CE45769" w:rsidR="008318A0" w:rsidRDefault="00D91109">
      <w:pPr>
        <w:spacing w:after="0" w:line="259" w:lineRule="auto"/>
        <w:ind w:left="0" w:right="0" w:firstLine="0"/>
      </w:pPr>
      <w:r>
        <w:t>Vzdělávání v naší mateřské škole respektuje vývojová specifika, kognitivní, sociální a emocionální potřeby dítěte.</w:t>
      </w:r>
    </w:p>
    <w:p w14:paraId="4EFA2538" w14:textId="6DFCC596" w:rsidR="00D91109" w:rsidRDefault="00D91109">
      <w:pPr>
        <w:spacing w:after="0" w:line="259" w:lineRule="auto"/>
        <w:ind w:left="0" w:right="0" w:firstLine="0"/>
      </w:pPr>
      <w:r>
        <w:t>Tyto dlouhodobé cíle naší MŠ v dětech podporuje</w:t>
      </w:r>
      <w:r w:rsidR="00693CF8">
        <w:t xml:space="preserve">me pod </w:t>
      </w:r>
      <w:r>
        <w:t>vedení</w:t>
      </w:r>
      <w:r w:rsidR="00693CF8">
        <w:t>m</w:t>
      </w:r>
      <w:r>
        <w:t xml:space="preserve"> zkušený</w:t>
      </w:r>
      <w:r w:rsidR="00693CF8">
        <w:t xml:space="preserve">ch </w:t>
      </w:r>
      <w:r>
        <w:t>učitel</w:t>
      </w:r>
      <w:r w:rsidR="00693CF8">
        <w:t xml:space="preserve">ek. </w:t>
      </w:r>
      <w:r>
        <w:t xml:space="preserve"> Cíle jsou inspirovány RVP PV.</w:t>
      </w:r>
    </w:p>
    <w:p w14:paraId="5F734107" w14:textId="6392998F" w:rsidR="00D91109" w:rsidRDefault="00D91109">
      <w:pPr>
        <w:spacing w:after="0" w:line="259" w:lineRule="auto"/>
        <w:ind w:left="0" w:right="0" w:firstLine="0"/>
      </w:pPr>
    </w:p>
    <w:p w14:paraId="0A19F1FF" w14:textId="62A886A5" w:rsidR="00D91109" w:rsidRDefault="00D91109">
      <w:pPr>
        <w:spacing w:after="0" w:line="259" w:lineRule="auto"/>
        <w:ind w:left="0" w:right="0" w:firstLine="0"/>
      </w:pPr>
      <w:r>
        <w:t>Usilujeme o zajištění vhodného vzdělávacího prostředí, které je pro dítě vstřícné, podnětné, zajímavé a obsahově bohaté, tak, aby se cítilo jistě, radostně a spokojeně.</w:t>
      </w:r>
    </w:p>
    <w:p w14:paraId="7642414A" w14:textId="377E25BE" w:rsidR="00D91109" w:rsidRDefault="00D91109">
      <w:pPr>
        <w:spacing w:after="0" w:line="259" w:lineRule="auto"/>
        <w:ind w:left="0" w:right="0" w:firstLine="0"/>
      </w:pPr>
      <w:r>
        <w:t>Chápeme, že takové prostředí zajišťuje dítěti možnost projevovat se, bavit se a zaměstnávat přirozeným dětským způsobem.</w:t>
      </w:r>
    </w:p>
    <w:p w14:paraId="7D7AC0F0" w14:textId="6948AC00" w:rsidR="00D91109" w:rsidRDefault="00D91109">
      <w:pPr>
        <w:spacing w:after="0" w:line="259" w:lineRule="auto"/>
        <w:ind w:left="0" w:right="0" w:firstLine="0"/>
      </w:pPr>
    </w:p>
    <w:p w14:paraId="23FB5CBC" w14:textId="77777777" w:rsidR="00D91109" w:rsidRDefault="00D91109">
      <w:pPr>
        <w:spacing w:after="0" w:line="259" w:lineRule="auto"/>
        <w:ind w:left="0" w:right="0" w:firstLine="0"/>
      </w:pPr>
    </w:p>
    <w:p w14:paraId="4F45D21B" w14:textId="78549701" w:rsidR="00133381" w:rsidRPr="00693CF8" w:rsidRDefault="002D0397" w:rsidP="00693CF8">
      <w:pPr>
        <w:spacing w:after="0" w:line="241" w:lineRule="auto"/>
        <w:ind w:left="-5" w:right="0"/>
      </w:pPr>
      <w:r>
        <w:rPr>
          <w:color w:val="0070C0"/>
        </w:rPr>
        <w:t xml:space="preserve">Cíle byly stanoveny ŠVP, měly úzkou vazbu a vycházely z RVP </w:t>
      </w:r>
      <w:proofErr w:type="gramStart"/>
      <w:r>
        <w:rPr>
          <w:color w:val="0070C0"/>
        </w:rPr>
        <w:t>PV ,</w:t>
      </w:r>
      <w:proofErr w:type="gramEnd"/>
      <w:r>
        <w:rPr>
          <w:color w:val="0070C0"/>
        </w:rPr>
        <w:t xml:space="preserve"> byly využívány pro tvorbu a vycházely z nich TVP a lze je hodnotit jako splněné</w:t>
      </w:r>
      <w:r>
        <w:t xml:space="preserve">. </w:t>
      </w:r>
    </w:p>
    <w:p w14:paraId="6D08639C" w14:textId="77777777" w:rsidR="00133381" w:rsidRDefault="00133381">
      <w:pPr>
        <w:ind w:left="-5" w:right="57"/>
        <w:rPr>
          <w:shd w:val="clear" w:color="auto" w:fill="FFFF00"/>
        </w:rPr>
      </w:pPr>
    </w:p>
    <w:p w14:paraId="0324AE3C" w14:textId="77777777" w:rsidR="00133381" w:rsidRDefault="00133381">
      <w:pPr>
        <w:ind w:left="-5" w:right="57"/>
        <w:rPr>
          <w:shd w:val="clear" w:color="auto" w:fill="FFFF00"/>
        </w:rPr>
      </w:pPr>
    </w:p>
    <w:p w14:paraId="78E1999B" w14:textId="75E23BFF" w:rsidR="008318A0" w:rsidRPr="00F10439" w:rsidRDefault="002D0397">
      <w:pPr>
        <w:ind w:left="-5" w:right="57"/>
        <w:rPr>
          <w:color w:val="auto"/>
        </w:rPr>
      </w:pPr>
      <w:r w:rsidRPr="00F10439">
        <w:rPr>
          <w:b/>
          <w:color w:val="auto"/>
          <w:shd w:val="clear" w:color="auto" w:fill="FFFF00"/>
        </w:rPr>
        <w:t>Školní vzdělávací program</w:t>
      </w:r>
      <w:r w:rsidRPr="00F10439">
        <w:rPr>
          <w:color w:val="auto"/>
        </w:rPr>
        <w:t xml:space="preserve"> / dále jen ŠVP / je doplněn motivačním názvem:  </w:t>
      </w:r>
    </w:p>
    <w:p w14:paraId="01CECE8A" w14:textId="55D74AEA" w:rsidR="008318A0" w:rsidRPr="0086157F" w:rsidRDefault="00693CF8">
      <w:pPr>
        <w:spacing w:after="0" w:line="259" w:lineRule="auto"/>
        <w:ind w:left="157" w:right="0" w:firstLine="0"/>
        <w:jc w:val="center"/>
        <w:rPr>
          <w:b/>
          <w:color w:val="auto"/>
        </w:rPr>
      </w:pPr>
      <w:r w:rsidRPr="00F10439">
        <w:rPr>
          <w:b/>
          <w:color w:val="auto"/>
          <w:shd w:val="clear" w:color="auto" w:fill="FFFF00"/>
        </w:rPr>
        <w:t xml:space="preserve">Elce </w:t>
      </w:r>
      <w:proofErr w:type="spellStart"/>
      <w:r w:rsidRPr="00F10439">
        <w:rPr>
          <w:b/>
          <w:color w:val="auto"/>
          <w:shd w:val="clear" w:color="auto" w:fill="FFFF00"/>
        </w:rPr>
        <w:t>pelce</w:t>
      </w:r>
      <w:proofErr w:type="spellEnd"/>
      <w:r w:rsidRPr="00F10439">
        <w:rPr>
          <w:b/>
          <w:color w:val="auto"/>
          <w:shd w:val="clear" w:color="auto" w:fill="FFFF00"/>
        </w:rPr>
        <w:t xml:space="preserve"> – pohyb</w:t>
      </w:r>
      <w:r w:rsidR="00F10439">
        <w:rPr>
          <w:b/>
          <w:color w:val="auto"/>
          <w:shd w:val="clear" w:color="auto" w:fill="FFFF00"/>
        </w:rPr>
        <w:t xml:space="preserve"> a zdraví, to nás baví</w:t>
      </w:r>
    </w:p>
    <w:p w14:paraId="75D64817" w14:textId="77777777" w:rsidR="008318A0" w:rsidRPr="002E0C5E" w:rsidRDefault="008318A0">
      <w:pPr>
        <w:spacing w:after="0" w:line="259" w:lineRule="auto"/>
        <w:ind w:left="2833" w:right="0" w:firstLine="0"/>
        <w:rPr>
          <w:color w:val="auto"/>
        </w:rPr>
      </w:pPr>
    </w:p>
    <w:p w14:paraId="389890E5" w14:textId="58878FCC" w:rsidR="008318A0" w:rsidRDefault="002D0397">
      <w:pPr>
        <w:ind w:left="-5" w:right="57"/>
      </w:pPr>
      <w:r>
        <w:t xml:space="preserve">Platí pro období od 1. 9. </w:t>
      </w:r>
      <w:proofErr w:type="gramStart"/>
      <w:r>
        <w:t>20</w:t>
      </w:r>
      <w:r w:rsidR="00693CF8">
        <w:t>22</w:t>
      </w:r>
      <w:r>
        <w:t xml:space="preserve"> </w:t>
      </w:r>
      <w:r w:rsidR="00693CF8">
        <w:t>.</w:t>
      </w:r>
      <w:proofErr w:type="gramEnd"/>
    </w:p>
    <w:p w14:paraId="4FFB7962" w14:textId="6586BF56" w:rsidR="008318A0" w:rsidRDefault="002D0397">
      <w:pPr>
        <w:ind w:left="-5" w:right="57"/>
      </w:pPr>
      <w:r>
        <w:t xml:space="preserve">Podmínky a zkušenosti, které máme, se staly základem pro nový ŠVP. Jeho název vychází z našich letitých tradic používání sousloví Elce </w:t>
      </w:r>
      <w:proofErr w:type="spellStart"/>
      <w:r>
        <w:t>pelce</w:t>
      </w:r>
      <w:proofErr w:type="spellEnd"/>
      <w:r>
        <w:t xml:space="preserve"> v souvislosti se Školní akademií, navazuje a vychází ze ŠVP s názvem: Elce </w:t>
      </w:r>
      <w:proofErr w:type="spellStart"/>
      <w:r>
        <w:t>pelce</w:t>
      </w:r>
      <w:proofErr w:type="spellEnd"/>
      <w:r>
        <w:t xml:space="preserve"> – co se dozvím v naší školce</w:t>
      </w:r>
      <w:r w:rsidR="00693CF8">
        <w:t xml:space="preserve">. </w:t>
      </w:r>
    </w:p>
    <w:p w14:paraId="70C3DA31" w14:textId="6BF61BE0" w:rsidR="00B465BC" w:rsidRDefault="00B465BC" w:rsidP="00693CF8">
      <w:pPr>
        <w:ind w:left="-5" w:right="57"/>
      </w:pPr>
      <w:r>
        <w:t xml:space="preserve"> </w:t>
      </w:r>
      <w:r w:rsidR="00693CF8">
        <w:t>Nový ŠVP</w:t>
      </w:r>
      <w:r>
        <w:t xml:space="preserve"> je třetím volným pokračování</w:t>
      </w:r>
      <w:r w:rsidR="00693CF8">
        <w:t>m</w:t>
      </w:r>
      <w:r>
        <w:t xml:space="preserve"> ŠVP, vychází ze současných podmínek a potřeb dětí, proto byl také částečně upravován.</w:t>
      </w:r>
    </w:p>
    <w:p w14:paraId="5B9840CE" w14:textId="6E0A54B2" w:rsidR="002F516C" w:rsidRDefault="002F516C" w:rsidP="00693CF8">
      <w:pPr>
        <w:ind w:left="-5" w:right="57"/>
      </w:pPr>
      <w:r>
        <w:t xml:space="preserve">Program čerpá z modelu podpory zdraví v MŠ na podmínky školy. </w:t>
      </w:r>
    </w:p>
    <w:p w14:paraId="7D6C766B" w14:textId="77777777" w:rsidR="008318A0" w:rsidRDefault="008318A0">
      <w:pPr>
        <w:spacing w:after="0" w:line="259" w:lineRule="auto"/>
        <w:ind w:left="0" w:right="0" w:firstLine="0"/>
      </w:pPr>
    </w:p>
    <w:p w14:paraId="4507F48F" w14:textId="77777777" w:rsidR="008318A0" w:rsidRDefault="008318A0">
      <w:pPr>
        <w:spacing w:after="120" w:line="259" w:lineRule="auto"/>
        <w:ind w:left="0" w:right="0" w:firstLine="0"/>
      </w:pPr>
    </w:p>
    <w:p w14:paraId="5D3DFE5E" w14:textId="313CEC5E" w:rsidR="008318A0" w:rsidRDefault="002D0397">
      <w:pPr>
        <w:ind w:left="-5" w:right="130"/>
      </w:pPr>
      <w:r>
        <w:t xml:space="preserve">Úvod </w:t>
      </w:r>
      <w:r w:rsidR="00BE1B08">
        <w:t xml:space="preserve"> s</w:t>
      </w:r>
      <w:r w:rsidR="00133381">
        <w:t>t</w:t>
      </w:r>
      <w:r w:rsidR="00BE1B08">
        <w:t xml:space="preserve">ávajícího </w:t>
      </w:r>
      <w:r>
        <w:t xml:space="preserve">ŠVP popisuje obecně charakteristiku školy, dále podmínky vzdělávání v jednotlivých budovách školy / věcné, životosprávu, psychosociální podmínky, organizaci provozu, řízení mateřské školy, pedagogické a personální zajištění, spoluúčast rodičů, podmínky pro vzdělávání dětí se speciálními </w:t>
      </w:r>
      <w:r>
        <w:lastRenderedPageBreak/>
        <w:t>vzdělávacími potřebami, podmínky pro vzdělávání dětí nadaných a podmínky pro vzdělávání dětí od dvou do tří let. Podrobně se věnuje organizaci vzdělávání, popisuje charakteristiku vzdělávacího programu, včetně používaných metod a forem práce, které jsou v mateřské škole uplatňovány.  Vypovídá a popisuje zajištění průběhu vzdělávání dětí se speciálními vzdělávacími potřebami, poskytování podpůrných opatření.</w:t>
      </w:r>
    </w:p>
    <w:p w14:paraId="2E5455FC" w14:textId="77777777" w:rsidR="008318A0" w:rsidRDefault="008318A0">
      <w:pPr>
        <w:spacing w:after="16" w:line="259" w:lineRule="auto"/>
        <w:ind w:left="0" w:right="0" w:firstLine="0"/>
      </w:pPr>
    </w:p>
    <w:p w14:paraId="7473655B" w14:textId="0EF79942" w:rsidR="008318A0" w:rsidRDefault="00A3257C">
      <w:pPr>
        <w:spacing w:after="15" w:line="250" w:lineRule="auto"/>
        <w:ind w:left="-5" w:right="171"/>
      </w:pPr>
      <w:r>
        <w:rPr>
          <w:u w:val="single" w:color="000000"/>
        </w:rPr>
        <w:t>Tento ŠVP</w:t>
      </w:r>
      <w:r w:rsidR="00693CF8">
        <w:rPr>
          <w:u w:val="single" w:color="000000"/>
        </w:rPr>
        <w:t xml:space="preserve"> je platným dokumentem pro obě budovy MŠ.</w:t>
      </w:r>
    </w:p>
    <w:p w14:paraId="0A0458D6" w14:textId="77777777" w:rsidR="008318A0" w:rsidRDefault="008318A0">
      <w:pPr>
        <w:spacing w:after="16" w:line="259" w:lineRule="auto"/>
        <w:ind w:left="0" w:right="0" w:firstLine="0"/>
      </w:pPr>
    </w:p>
    <w:p w14:paraId="63D0B81F" w14:textId="1DD12B78" w:rsidR="008318A0" w:rsidRDefault="002D0397">
      <w:pPr>
        <w:ind w:left="-5" w:right="57"/>
      </w:pPr>
      <w:r>
        <w:t xml:space="preserve">Vzdělávací obsah je rozpracován do </w:t>
      </w:r>
      <w:r w:rsidR="00693CF8">
        <w:t>jedenácti</w:t>
      </w:r>
      <w:r>
        <w:t xml:space="preserve"> bloků, </w:t>
      </w:r>
      <w:r w:rsidR="00693CF8">
        <w:t xml:space="preserve">které </w:t>
      </w:r>
      <w:proofErr w:type="gramStart"/>
      <w:r w:rsidR="00693CF8">
        <w:t>se  prolínají</w:t>
      </w:r>
      <w:proofErr w:type="gramEnd"/>
      <w:r w:rsidR="00693CF8">
        <w:t xml:space="preserve"> a jsou inspirovány pohybem a koloběhem života.</w:t>
      </w:r>
      <w:r>
        <w:t xml:space="preserve"> </w:t>
      </w:r>
    </w:p>
    <w:p w14:paraId="1BBF727D" w14:textId="25038468" w:rsidR="00693CF8" w:rsidRDefault="00693CF8">
      <w:pPr>
        <w:ind w:left="-5" w:right="57"/>
      </w:pPr>
      <w:r>
        <w:t>Tyto integrované bloky jsou východiskem pro plánování a realizaci na úrovni každé třídy plně v kompetenci učitelek. Bloky jsou členěny:</w:t>
      </w:r>
    </w:p>
    <w:p w14:paraId="12FB61AD" w14:textId="7E34580B" w:rsidR="00693CF8" w:rsidRDefault="00693CF8">
      <w:pPr>
        <w:ind w:left="-5" w:right="57"/>
      </w:pPr>
      <w:r>
        <w:t xml:space="preserve">-na jejich charakteristiku </w:t>
      </w:r>
      <w:proofErr w:type="gramStart"/>
      <w:r>
        <w:t>( téma</w:t>
      </w:r>
      <w:proofErr w:type="gramEnd"/>
      <w:r>
        <w:t xml:space="preserve"> )</w:t>
      </w:r>
    </w:p>
    <w:p w14:paraId="392293DC" w14:textId="5D74F319" w:rsidR="00693CF8" w:rsidRDefault="00693CF8">
      <w:pPr>
        <w:ind w:left="-5" w:right="57"/>
      </w:pPr>
      <w:r>
        <w:t xml:space="preserve">- dílčí vzdělávací cíle </w:t>
      </w:r>
      <w:proofErr w:type="gramStart"/>
      <w:r>
        <w:t>( co</w:t>
      </w:r>
      <w:proofErr w:type="gramEnd"/>
      <w:r>
        <w:t xml:space="preserve"> učitelky u dětí podporují )</w:t>
      </w:r>
    </w:p>
    <w:p w14:paraId="6A9EFCB1" w14:textId="017A7AC5" w:rsidR="00693CF8" w:rsidRDefault="00693CF8">
      <w:pPr>
        <w:ind w:left="-5" w:right="57"/>
      </w:pPr>
      <w:r>
        <w:t xml:space="preserve">- vzdělávací nabídku </w:t>
      </w:r>
      <w:proofErr w:type="gramStart"/>
      <w:r>
        <w:t>( učivo</w:t>
      </w:r>
      <w:proofErr w:type="gramEnd"/>
      <w:r>
        <w:t>, které učitelky dětem nabízejí )</w:t>
      </w:r>
    </w:p>
    <w:p w14:paraId="52C4801A" w14:textId="3974821C" w:rsidR="00693CF8" w:rsidRDefault="00693CF8">
      <w:pPr>
        <w:ind w:left="-5" w:right="57"/>
      </w:pPr>
      <w:r>
        <w:t xml:space="preserve">- očekávané výstupy </w:t>
      </w:r>
      <w:proofErr w:type="gramStart"/>
      <w:r>
        <w:t>( co</w:t>
      </w:r>
      <w:proofErr w:type="gramEnd"/>
      <w:r>
        <w:t xml:space="preserve"> dítě zpravidla na konci předškolního období dokáže )</w:t>
      </w:r>
    </w:p>
    <w:p w14:paraId="45B04B68" w14:textId="7FB91241" w:rsidR="00693CF8" w:rsidRDefault="00693CF8">
      <w:pPr>
        <w:ind w:left="-5" w:right="57"/>
      </w:pPr>
      <w:r>
        <w:t xml:space="preserve">- klíčové kompetence </w:t>
      </w:r>
      <w:proofErr w:type="gramStart"/>
      <w:r>
        <w:t>( jsou</w:t>
      </w:r>
      <w:proofErr w:type="gramEnd"/>
      <w:r>
        <w:t xml:space="preserve"> soubory elementárních poznatků, znalostí a dovedností, které u dětí učitelky utvářejí )</w:t>
      </w:r>
    </w:p>
    <w:p w14:paraId="27530849" w14:textId="77777777" w:rsidR="00693CF8" w:rsidRDefault="00693CF8">
      <w:pPr>
        <w:ind w:left="-5" w:right="57"/>
      </w:pPr>
    </w:p>
    <w:p w14:paraId="593467CF" w14:textId="52C4A595" w:rsidR="008318A0" w:rsidRDefault="008318A0" w:rsidP="00693CF8">
      <w:pPr>
        <w:ind w:left="0" w:right="443" w:firstLine="0"/>
      </w:pPr>
    </w:p>
    <w:p w14:paraId="4A7F5547" w14:textId="77777777" w:rsidR="008318A0" w:rsidRDefault="002D0397">
      <w:pPr>
        <w:ind w:left="-5" w:right="57"/>
      </w:pPr>
      <w:r>
        <w:t xml:space="preserve">Náš nový ŠVP prokázal, že jeho zpracování a obsah příznivě působil na celkovou tělesnou a duševní pohodu všech účastníků. </w:t>
      </w:r>
    </w:p>
    <w:p w14:paraId="11F75FE9" w14:textId="77777777" w:rsidR="008318A0" w:rsidRDefault="002D0397">
      <w:pPr>
        <w:ind w:left="-5" w:right="57"/>
      </w:pPr>
      <w:r>
        <w:t xml:space="preserve">Všechny aktivity, zejména pohybové, podporují samostatnost a sebedůvěru dětí a rozvíjejí chápání sociálních vztahů a rolí při různých činnostech. Vznikají tak první přátelské vztahy a také návyky, rozvíjejí se volní vlastnosti dětí a ty se tak připravují na překonávání různých překážek. </w:t>
      </w:r>
    </w:p>
    <w:p w14:paraId="5A271C53" w14:textId="77777777" w:rsidR="008318A0" w:rsidRDefault="008318A0">
      <w:pPr>
        <w:spacing w:after="0" w:line="259" w:lineRule="auto"/>
        <w:ind w:left="0" w:right="0" w:firstLine="0"/>
      </w:pPr>
    </w:p>
    <w:p w14:paraId="29767C36" w14:textId="77777777" w:rsidR="000F03C4" w:rsidRDefault="000F03C4">
      <w:pPr>
        <w:spacing w:after="0" w:line="259" w:lineRule="auto"/>
        <w:ind w:left="0" w:right="0" w:firstLine="0"/>
      </w:pPr>
    </w:p>
    <w:p w14:paraId="4187F836" w14:textId="77777777" w:rsidR="008318A0" w:rsidRDefault="002D0397" w:rsidP="00DA28BD">
      <w:pPr>
        <w:spacing w:after="0" w:line="259" w:lineRule="auto"/>
        <w:ind w:left="0" w:right="57" w:firstLine="0"/>
        <w:jc w:val="center"/>
      </w:pPr>
      <w:r>
        <w:rPr>
          <w:b/>
        </w:rPr>
        <w:t>ŠVP prolíná jedna zásadní myšlenka:</w:t>
      </w:r>
    </w:p>
    <w:p w14:paraId="184A0C3B" w14:textId="77777777" w:rsidR="008318A0" w:rsidRDefault="002D0397">
      <w:pPr>
        <w:spacing w:after="0" w:line="259" w:lineRule="auto"/>
        <w:ind w:left="1935" w:right="0" w:firstLine="0"/>
        <w:rPr>
          <w:b/>
          <w:color w:val="FF420E"/>
          <w:sz w:val="22"/>
        </w:rPr>
      </w:pPr>
      <w:r>
        <w:rPr>
          <w:b/>
          <w:i/>
          <w:color w:val="FF420E"/>
        </w:rPr>
        <w:t>Důležitější je sám tvořivý proces, nikoli výsledek</w:t>
      </w:r>
      <w:r>
        <w:rPr>
          <w:b/>
          <w:color w:val="FF420E"/>
          <w:sz w:val="22"/>
        </w:rPr>
        <w:t>.</w:t>
      </w:r>
    </w:p>
    <w:p w14:paraId="6BC3FA63" w14:textId="77777777" w:rsidR="000F03C4" w:rsidRDefault="000F03C4">
      <w:pPr>
        <w:spacing w:after="0" w:line="259" w:lineRule="auto"/>
        <w:ind w:left="1935" w:right="0" w:firstLine="0"/>
      </w:pPr>
    </w:p>
    <w:p w14:paraId="5869A8B1" w14:textId="77777777" w:rsidR="008318A0" w:rsidRDefault="008318A0">
      <w:pPr>
        <w:spacing w:after="0" w:line="259" w:lineRule="auto"/>
        <w:ind w:left="0" w:right="0" w:firstLine="0"/>
      </w:pPr>
    </w:p>
    <w:p w14:paraId="68796A89" w14:textId="77777777" w:rsidR="008318A0" w:rsidRDefault="002D0397">
      <w:pPr>
        <w:ind w:left="-5" w:right="57"/>
      </w:pPr>
      <w:r>
        <w:t>V průběhu uplynulého školního roku byl ŠVP pravidelně, důsledně a podrobně evaluován. Výsledky budou využívány pro další období.</w:t>
      </w:r>
    </w:p>
    <w:p w14:paraId="14F8FA9D" w14:textId="4E1C501D" w:rsidR="008318A0" w:rsidRDefault="008318A0">
      <w:pPr>
        <w:spacing w:after="87" w:line="259" w:lineRule="auto"/>
        <w:ind w:left="0" w:right="0" w:firstLine="0"/>
      </w:pPr>
    </w:p>
    <w:p w14:paraId="2F3A3663" w14:textId="6745433D" w:rsidR="0086157F" w:rsidRDefault="0086157F">
      <w:pPr>
        <w:spacing w:after="87" w:line="259" w:lineRule="auto"/>
        <w:ind w:left="0" w:right="0" w:firstLine="0"/>
      </w:pPr>
    </w:p>
    <w:p w14:paraId="67315BBE" w14:textId="3F61E5A7" w:rsidR="0086157F" w:rsidRDefault="0086157F">
      <w:pPr>
        <w:spacing w:after="87" w:line="259" w:lineRule="auto"/>
        <w:ind w:left="0" w:right="0" w:firstLine="0"/>
      </w:pPr>
    </w:p>
    <w:p w14:paraId="29B3FEB4" w14:textId="77777777" w:rsidR="00F10439" w:rsidRDefault="00F10439">
      <w:pPr>
        <w:spacing w:after="87" w:line="259" w:lineRule="auto"/>
        <w:ind w:left="0" w:right="0" w:firstLine="0"/>
      </w:pPr>
    </w:p>
    <w:p w14:paraId="77128408" w14:textId="77777777" w:rsidR="0086157F" w:rsidRDefault="0086157F">
      <w:pPr>
        <w:spacing w:after="87" w:line="259" w:lineRule="auto"/>
        <w:ind w:left="0" w:right="0" w:firstLine="0"/>
      </w:pPr>
    </w:p>
    <w:p w14:paraId="2EB321A4" w14:textId="77777777" w:rsidR="008318A0" w:rsidRDefault="002D0397">
      <w:pPr>
        <w:ind w:left="-5" w:right="57"/>
      </w:pPr>
      <w:r>
        <w:lastRenderedPageBreak/>
        <w:t xml:space="preserve">V rámci tohoto programu byly plněny </w:t>
      </w:r>
      <w:r w:rsidRPr="0086157F">
        <w:rPr>
          <w:b/>
          <w:szCs w:val="26"/>
        </w:rPr>
        <w:t>Cíle předškolního vzdělávání</w:t>
      </w:r>
      <w:r>
        <w:t xml:space="preserve">, stanovené RPPV. </w:t>
      </w:r>
    </w:p>
    <w:p w14:paraId="291E6ACB" w14:textId="128578C1" w:rsidR="008318A0" w:rsidRDefault="008318A0">
      <w:pPr>
        <w:spacing w:after="0" w:line="259" w:lineRule="auto"/>
        <w:ind w:left="0" w:right="0" w:firstLine="0"/>
        <w:rPr>
          <w:u w:val="single"/>
        </w:rPr>
      </w:pPr>
    </w:p>
    <w:p w14:paraId="257651AA" w14:textId="4727C086" w:rsidR="0086157F" w:rsidRDefault="0086157F">
      <w:pPr>
        <w:spacing w:after="0" w:line="259" w:lineRule="auto"/>
        <w:ind w:left="0" w:right="0" w:firstLine="0"/>
        <w:rPr>
          <w:u w:val="single"/>
        </w:rPr>
      </w:pPr>
    </w:p>
    <w:p w14:paraId="5B119F62" w14:textId="77777777" w:rsidR="0086157F" w:rsidRPr="00122AB7" w:rsidRDefault="0086157F">
      <w:pPr>
        <w:spacing w:after="0" w:line="259" w:lineRule="auto"/>
        <w:ind w:left="0" w:right="0" w:firstLine="0"/>
        <w:rPr>
          <w:u w:val="single"/>
        </w:rPr>
      </w:pPr>
    </w:p>
    <w:p w14:paraId="0EF3BBE6" w14:textId="77777777" w:rsidR="008318A0" w:rsidRPr="00122AB7" w:rsidRDefault="002D0397">
      <w:pPr>
        <w:tabs>
          <w:tab w:val="center" w:pos="2125"/>
          <w:tab w:val="center" w:pos="4275"/>
        </w:tabs>
        <w:spacing w:after="0" w:line="259" w:lineRule="auto"/>
        <w:ind w:left="-15" w:right="0" w:firstLine="0"/>
      </w:pPr>
      <w:r w:rsidRPr="00122AB7">
        <w:rPr>
          <w:b/>
          <w:i/>
          <w:u w:val="single" w:color="000000"/>
        </w:rPr>
        <w:t xml:space="preserve">V obecné </w:t>
      </w:r>
      <w:proofErr w:type="gramStart"/>
      <w:r w:rsidRPr="00122AB7">
        <w:rPr>
          <w:b/>
          <w:i/>
          <w:u w:val="single" w:color="000000"/>
        </w:rPr>
        <w:t xml:space="preserve">úrovni </w:t>
      </w:r>
      <w:r w:rsidRPr="00122AB7">
        <w:rPr>
          <w:b/>
          <w:i/>
          <w:u w:val="single"/>
        </w:rPr>
        <w:t>:</w:t>
      </w:r>
      <w:proofErr w:type="gramEnd"/>
      <w:r w:rsidR="00122AB7">
        <w:rPr>
          <w:b/>
          <w:i/>
        </w:rPr>
        <w:tab/>
      </w:r>
      <w:r w:rsidRPr="00122AB7">
        <w:rPr>
          <w:b/>
          <w:i/>
          <w:u w:val="single" w:color="000000"/>
        </w:rPr>
        <w:t>formulované jako záměry</w:t>
      </w:r>
      <w:r w:rsidRPr="00122AB7">
        <w:rPr>
          <w:u w:val="single"/>
        </w:rPr>
        <w:t>:</w:t>
      </w:r>
    </w:p>
    <w:p w14:paraId="377C2B57" w14:textId="77777777" w:rsidR="008318A0" w:rsidRDefault="002D0397">
      <w:pPr>
        <w:spacing w:after="27"/>
        <w:ind w:left="-5" w:right="57"/>
      </w:pPr>
      <w:r>
        <w:t xml:space="preserve">Rámcové cíle: </w:t>
      </w:r>
    </w:p>
    <w:p w14:paraId="319778B4" w14:textId="77777777" w:rsidR="008318A0" w:rsidRDefault="00DA28BD">
      <w:pPr>
        <w:numPr>
          <w:ilvl w:val="0"/>
          <w:numId w:val="4"/>
        </w:numPr>
        <w:spacing w:after="26"/>
        <w:ind w:right="57" w:hanging="348"/>
      </w:pPr>
      <w:r>
        <w:t>Rozvíjení dítěte, jeho učení</w:t>
      </w:r>
    </w:p>
    <w:p w14:paraId="1AFE71E7" w14:textId="77777777" w:rsidR="008318A0" w:rsidRDefault="002D0397">
      <w:pPr>
        <w:numPr>
          <w:ilvl w:val="0"/>
          <w:numId w:val="4"/>
        </w:numPr>
        <w:spacing w:after="30"/>
        <w:ind w:right="57" w:hanging="348"/>
      </w:pPr>
      <w:r>
        <w:t>Osvojení hodnot</w:t>
      </w:r>
    </w:p>
    <w:p w14:paraId="2E645C99" w14:textId="77777777" w:rsidR="008318A0" w:rsidRDefault="002D0397">
      <w:pPr>
        <w:numPr>
          <w:ilvl w:val="0"/>
          <w:numId w:val="4"/>
        </w:numPr>
        <w:ind w:right="57" w:hanging="348"/>
      </w:pPr>
      <w:r>
        <w:t>Získání osobnostních postojů</w:t>
      </w:r>
    </w:p>
    <w:p w14:paraId="5B411D77" w14:textId="77777777" w:rsidR="008318A0" w:rsidRDefault="008318A0">
      <w:pPr>
        <w:spacing w:after="0" w:line="259" w:lineRule="auto"/>
        <w:ind w:left="0" w:right="0" w:firstLine="0"/>
      </w:pPr>
    </w:p>
    <w:p w14:paraId="6C144DCC" w14:textId="77777777" w:rsidR="008318A0" w:rsidRDefault="002D0397">
      <w:pPr>
        <w:tabs>
          <w:tab w:val="center" w:pos="1416"/>
          <w:tab w:val="center" w:pos="3969"/>
        </w:tabs>
        <w:spacing w:after="0" w:line="259" w:lineRule="auto"/>
        <w:ind w:left="-15" w:right="0" w:firstLine="0"/>
      </w:pPr>
      <w:r>
        <w:tab/>
      </w:r>
      <w:r>
        <w:tab/>
      </w:r>
      <w:r>
        <w:rPr>
          <w:b/>
          <w:i/>
          <w:u w:val="single" w:color="000000"/>
        </w:rPr>
        <w:t>formulované jako výstupy:</w:t>
      </w:r>
    </w:p>
    <w:p w14:paraId="61F976B4" w14:textId="77777777" w:rsidR="008318A0" w:rsidRDefault="002D0397">
      <w:pPr>
        <w:spacing w:after="29"/>
        <w:ind w:left="-5" w:right="57"/>
      </w:pPr>
      <w:r>
        <w:t xml:space="preserve">Klíčové kompetence: </w:t>
      </w:r>
    </w:p>
    <w:p w14:paraId="3A4BD14D" w14:textId="77777777" w:rsidR="008318A0" w:rsidRDefault="002D0397">
      <w:pPr>
        <w:numPr>
          <w:ilvl w:val="0"/>
          <w:numId w:val="5"/>
        </w:numPr>
        <w:spacing w:after="0" w:line="259" w:lineRule="auto"/>
        <w:ind w:right="57" w:hanging="302"/>
      </w:pPr>
      <w:r>
        <w:t xml:space="preserve">Kompetence k učení </w:t>
      </w:r>
    </w:p>
    <w:p w14:paraId="09A93EC2" w14:textId="77777777" w:rsidR="008318A0" w:rsidRDefault="002D0397">
      <w:pPr>
        <w:numPr>
          <w:ilvl w:val="0"/>
          <w:numId w:val="5"/>
        </w:numPr>
        <w:spacing w:after="27"/>
        <w:ind w:right="57" w:hanging="302"/>
      </w:pPr>
      <w:r>
        <w:t xml:space="preserve">Kompetence k řešení problému </w:t>
      </w:r>
    </w:p>
    <w:p w14:paraId="3CD94C67" w14:textId="77777777" w:rsidR="008318A0" w:rsidRDefault="002D0397">
      <w:pPr>
        <w:numPr>
          <w:ilvl w:val="0"/>
          <w:numId w:val="5"/>
        </w:numPr>
        <w:spacing w:after="0" w:line="259" w:lineRule="auto"/>
        <w:ind w:right="57" w:hanging="302"/>
      </w:pPr>
      <w:r>
        <w:t xml:space="preserve">Kompetence komunikativní </w:t>
      </w:r>
    </w:p>
    <w:p w14:paraId="7754E089" w14:textId="77777777" w:rsidR="008318A0" w:rsidRDefault="002D0397">
      <w:pPr>
        <w:numPr>
          <w:ilvl w:val="0"/>
          <w:numId w:val="5"/>
        </w:numPr>
        <w:spacing w:after="29"/>
        <w:ind w:right="57" w:hanging="302"/>
      </w:pPr>
      <w:r>
        <w:t xml:space="preserve">Kompetence sociální a personální </w:t>
      </w:r>
    </w:p>
    <w:p w14:paraId="0E36CECD" w14:textId="77777777" w:rsidR="008318A0" w:rsidRDefault="002D0397">
      <w:pPr>
        <w:numPr>
          <w:ilvl w:val="0"/>
          <w:numId w:val="5"/>
        </w:numPr>
        <w:ind w:right="57" w:hanging="302"/>
      </w:pPr>
      <w:r>
        <w:t xml:space="preserve">Kompetence činnostní a občanské </w:t>
      </w:r>
    </w:p>
    <w:p w14:paraId="67A838A8" w14:textId="77777777" w:rsidR="008318A0" w:rsidRDefault="008318A0">
      <w:pPr>
        <w:spacing w:after="0" w:line="259" w:lineRule="auto"/>
        <w:ind w:left="0" w:right="0" w:firstLine="0"/>
      </w:pPr>
    </w:p>
    <w:p w14:paraId="3B9268FC" w14:textId="77777777" w:rsidR="008318A0" w:rsidRPr="00DA28BD" w:rsidRDefault="002D0397">
      <w:pPr>
        <w:spacing w:after="0" w:line="259" w:lineRule="auto"/>
        <w:ind w:left="0" w:right="0" w:firstLine="0"/>
        <w:rPr>
          <w:u w:val="single"/>
        </w:rPr>
      </w:pPr>
      <w:r w:rsidRPr="00DA28BD">
        <w:rPr>
          <w:b/>
          <w:i/>
          <w:u w:val="single"/>
        </w:rPr>
        <w:t>V úrovni oblastní</w:t>
      </w:r>
      <w:r w:rsidR="00DA28BD">
        <w:rPr>
          <w:b/>
          <w:i/>
          <w:sz w:val="12"/>
          <w:u w:val="single"/>
        </w:rPr>
        <w:t>:</w:t>
      </w:r>
    </w:p>
    <w:p w14:paraId="7AD27139" w14:textId="77777777" w:rsidR="008318A0" w:rsidRDefault="008318A0">
      <w:pPr>
        <w:spacing w:after="120" w:line="259" w:lineRule="auto"/>
        <w:ind w:left="0" w:right="0" w:firstLine="0"/>
      </w:pPr>
    </w:p>
    <w:p w14:paraId="764E8433" w14:textId="77777777" w:rsidR="008318A0" w:rsidRDefault="002D0397">
      <w:pPr>
        <w:spacing w:after="60" w:line="250" w:lineRule="auto"/>
        <w:ind w:left="-5" w:right="360"/>
      </w:pPr>
      <w:r>
        <w:rPr>
          <w:b/>
        </w:rPr>
        <w:t xml:space="preserve">             Dílčí cíle a výstupy v oblastech</w:t>
      </w:r>
      <w:r>
        <w:t xml:space="preserve">: </w:t>
      </w:r>
    </w:p>
    <w:p w14:paraId="3D329954" w14:textId="77777777" w:rsidR="008318A0" w:rsidRDefault="002D0397">
      <w:pPr>
        <w:numPr>
          <w:ilvl w:val="0"/>
          <w:numId w:val="6"/>
        </w:numPr>
        <w:spacing w:after="39"/>
        <w:ind w:right="57" w:hanging="228"/>
      </w:pPr>
      <w:r>
        <w:t xml:space="preserve">Biologické </w:t>
      </w:r>
    </w:p>
    <w:p w14:paraId="59310EA5" w14:textId="77777777" w:rsidR="008318A0" w:rsidRDefault="002D0397">
      <w:pPr>
        <w:numPr>
          <w:ilvl w:val="0"/>
          <w:numId w:val="6"/>
        </w:numPr>
        <w:spacing w:after="39"/>
        <w:ind w:right="57" w:hanging="228"/>
      </w:pPr>
      <w:r>
        <w:t xml:space="preserve">Psychologické </w:t>
      </w:r>
    </w:p>
    <w:p w14:paraId="4A0BB5B2" w14:textId="77777777" w:rsidR="008318A0" w:rsidRDefault="002D0397">
      <w:pPr>
        <w:numPr>
          <w:ilvl w:val="0"/>
          <w:numId w:val="6"/>
        </w:numPr>
        <w:spacing w:after="40"/>
        <w:ind w:right="57" w:hanging="228"/>
      </w:pPr>
      <w:r>
        <w:t xml:space="preserve">Interpersonální </w:t>
      </w:r>
    </w:p>
    <w:p w14:paraId="3E463AC4" w14:textId="77777777" w:rsidR="008318A0" w:rsidRDefault="002D0397">
      <w:pPr>
        <w:numPr>
          <w:ilvl w:val="0"/>
          <w:numId w:val="6"/>
        </w:numPr>
        <w:spacing w:after="41"/>
        <w:ind w:right="57" w:hanging="228"/>
      </w:pPr>
      <w:proofErr w:type="gramStart"/>
      <w:r>
        <w:t>Sociálně- kulturní</w:t>
      </w:r>
      <w:proofErr w:type="gramEnd"/>
      <w:r>
        <w:t xml:space="preserve"> </w:t>
      </w:r>
    </w:p>
    <w:p w14:paraId="27494786" w14:textId="77777777" w:rsidR="008318A0" w:rsidRDefault="002D0397">
      <w:pPr>
        <w:numPr>
          <w:ilvl w:val="0"/>
          <w:numId w:val="6"/>
        </w:numPr>
        <w:ind w:right="57" w:hanging="228"/>
      </w:pPr>
      <w:r>
        <w:t>Environmentální</w:t>
      </w:r>
    </w:p>
    <w:p w14:paraId="41499CBF" w14:textId="77777777" w:rsidR="008318A0" w:rsidRDefault="008318A0">
      <w:pPr>
        <w:spacing w:after="82" w:line="259" w:lineRule="auto"/>
        <w:ind w:left="0" w:right="0" w:firstLine="0"/>
      </w:pPr>
    </w:p>
    <w:p w14:paraId="400F26A6" w14:textId="77777777" w:rsidR="008318A0" w:rsidRDefault="008318A0">
      <w:pPr>
        <w:spacing w:after="16" w:line="259" w:lineRule="auto"/>
        <w:ind w:left="0" w:right="0" w:firstLine="0"/>
      </w:pPr>
    </w:p>
    <w:p w14:paraId="204A914A" w14:textId="77777777" w:rsidR="008318A0" w:rsidRDefault="002D0397">
      <w:pPr>
        <w:spacing w:after="0" w:line="250" w:lineRule="auto"/>
        <w:ind w:left="-5" w:right="56"/>
      </w:pPr>
      <w:r>
        <w:rPr>
          <w:color w:val="0000FF"/>
        </w:rPr>
        <w:t>Naším cílem je, aby každé dítě dosahovalo kompetencí v míře odpovídající jeho individuálním potřebám a možnostem. Dojít k úspěšnému cíli nám pomůže i úzká spolupráce s rodinou dítěte, bez které se neobejdeme a která přináší přínos oběma stranám.</w:t>
      </w:r>
    </w:p>
    <w:p w14:paraId="67B47555" w14:textId="77777777" w:rsidR="008318A0" w:rsidRDefault="008318A0">
      <w:pPr>
        <w:spacing w:after="0" w:line="259" w:lineRule="auto"/>
        <w:ind w:left="0" w:right="0" w:firstLine="0"/>
      </w:pPr>
    </w:p>
    <w:p w14:paraId="11063997" w14:textId="77777777" w:rsidR="008318A0" w:rsidRDefault="002D0397">
      <w:pPr>
        <w:spacing w:after="4" w:line="251" w:lineRule="auto"/>
        <w:ind w:left="-5" w:right="0"/>
      </w:pPr>
      <w:r>
        <w:rPr>
          <w:color w:val="FF3333"/>
        </w:rPr>
        <w:t>Cíle stanovené v této oblasti byly splněny, spolupráci s rodinami lze hodnotit jako dlouhodobě dobrou a přínosnou pro obě strany.</w:t>
      </w:r>
    </w:p>
    <w:p w14:paraId="36DC0510" w14:textId="77777777" w:rsidR="008318A0" w:rsidRDefault="008318A0">
      <w:pPr>
        <w:spacing w:after="0" w:line="259" w:lineRule="auto"/>
        <w:ind w:left="0" w:right="0" w:firstLine="0"/>
      </w:pPr>
    </w:p>
    <w:p w14:paraId="31BAFAEC" w14:textId="77777777" w:rsidR="008318A0" w:rsidRDefault="008318A0">
      <w:pPr>
        <w:spacing w:after="0" w:line="259" w:lineRule="auto"/>
        <w:ind w:left="0" w:right="0" w:firstLine="0"/>
      </w:pPr>
    </w:p>
    <w:p w14:paraId="6D390DD8" w14:textId="77777777" w:rsidR="008318A0" w:rsidRDefault="008318A0">
      <w:pPr>
        <w:spacing w:after="120" w:line="259" w:lineRule="auto"/>
        <w:ind w:left="0" w:right="0" w:firstLine="0"/>
      </w:pPr>
    </w:p>
    <w:p w14:paraId="40D4F6B4" w14:textId="03EB7CC9" w:rsidR="008318A0" w:rsidRDefault="002D0397">
      <w:pPr>
        <w:ind w:left="-5" w:right="57"/>
      </w:pPr>
      <w:r>
        <w:lastRenderedPageBreak/>
        <w:t>V uplynulém školním roce bylo úzce spolupracováno s SPC, PPP a dalšími zařízeními, věnujícími se dětem. V rámci inkluze pracuj</w:t>
      </w:r>
      <w:r w:rsidR="00A675B7">
        <w:t>í</w:t>
      </w:r>
      <w:r>
        <w:t xml:space="preserve"> v MŠ</w:t>
      </w:r>
      <w:r w:rsidR="00DA28BD">
        <w:t xml:space="preserve"> Průběžná </w:t>
      </w:r>
      <w:r w:rsidR="002F516C">
        <w:t>4</w:t>
      </w:r>
      <w:r w:rsidR="00A675B7">
        <w:t xml:space="preserve"> </w:t>
      </w:r>
      <w:r w:rsidR="00DA28BD">
        <w:t>asistentk</w:t>
      </w:r>
      <w:r w:rsidR="00A675B7">
        <w:t>y</w:t>
      </w:r>
      <w:r w:rsidR="00DA28BD">
        <w:t xml:space="preserve"> pedagoga, </w:t>
      </w:r>
      <w:r>
        <w:t>v MŠ Za k</w:t>
      </w:r>
      <w:r w:rsidR="00DA28BD">
        <w:t xml:space="preserve">oupalištěm </w:t>
      </w:r>
      <w:r w:rsidR="002F516C">
        <w:t>1</w:t>
      </w:r>
      <w:r w:rsidR="00A675B7">
        <w:t xml:space="preserve"> </w:t>
      </w:r>
      <w:r w:rsidR="00DA28BD">
        <w:t>asistentk</w:t>
      </w:r>
      <w:r w:rsidR="002F516C">
        <w:t>a</w:t>
      </w:r>
      <w:r w:rsidR="00DA28BD">
        <w:t xml:space="preserve"> </w:t>
      </w:r>
      <w:proofErr w:type="gramStart"/>
      <w:r w:rsidR="00DA28BD">
        <w:t xml:space="preserve">pedagoga </w:t>
      </w:r>
      <w:r w:rsidR="00A675B7">
        <w:t>.</w:t>
      </w:r>
      <w:proofErr w:type="gramEnd"/>
      <w:r>
        <w:t xml:space="preserve"> Dětem zařazeným v 1. stupni podpůrných opatření věnujeme péči zejména v projektu MAXÍK, který probíhá v</w:t>
      </w:r>
      <w:r w:rsidR="002F516C">
        <w:t> </w:t>
      </w:r>
      <w:proofErr w:type="gramStart"/>
      <w:r w:rsidR="002F516C">
        <w:t xml:space="preserve">obou </w:t>
      </w:r>
      <w:r>
        <w:t xml:space="preserve"> budovách</w:t>
      </w:r>
      <w:proofErr w:type="gramEnd"/>
      <w:r>
        <w:t>.</w:t>
      </w:r>
    </w:p>
    <w:p w14:paraId="45092C22" w14:textId="77777777" w:rsidR="008318A0" w:rsidRDefault="008318A0">
      <w:pPr>
        <w:ind w:left="-5" w:right="57"/>
      </w:pPr>
    </w:p>
    <w:p w14:paraId="0BEEFEE7" w14:textId="77777777" w:rsidR="008318A0" w:rsidRDefault="008318A0">
      <w:pPr>
        <w:spacing w:after="0" w:line="259" w:lineRule="auto"/>
        <w:ind w:left="9" w:right="0" w:firstLine="0"/>
        <w:jc w:val="center"/>
      </w:pPr>
    </w:p>
    <w:p w14:paraId="6AB5A2A1" w14:textId="77777777" w:rsidR="008318A0" w:rsidRPr="00F47586" w:rsidRDefault="002D0397">
      <w:pPr>
        <w:spacing w:after="12" w:line="249" w:lineRule="auto"/>
        <w:ind w:left="-5" w:right="0"/>
        <w:rPr>
          <w:szCs w:val="26"/>
        </w:rPr>
      </w:pPr>
      <w:r w:rsidRPr="00F47586">
        <w:rPr>
          <w:b/>
          <w:szCs w:val="26"/>
        </w:rPr>
        <w:t>Další výchovné cíle, kte</w:t>
      </w:r>
      <w:r w:rsidR="00DA28BD" w:rsidRPr="00F47586">
        <w:rPr>
          <w:b/>
          <w:szCs w:val="26"/>
        </w:rPr>
        <w:t>ré jsou pro naše školy společné:</w:t>
      </w:r>
    </w:p>
    <w:p w14:paraId="552CFBF7" w14:textId="45000B87" w:rsidR="008318A0" w:rsidRDefault="00133381">
      <w:pPr>
        <w:spacing w:after="99" w:line="259" w:lineRule="auto"/>
        <w:ind w:left="0" w:right="0" w:firstLine="0"/>
      </w:pPr>
      <w:r>
        <w:rPr>
          <w:noProof/>
        </w:rPr>
        <w:drawing>
          <wp:inline distT="0" distB="0" distL="0" distR="0" wp14:anchorId="2A744A88" wp14:editId="4A5BFB3A">
            <wp:extent cx="2295525" cy="2362200"/>
            <wp:effectExtent l="0" t="0" r="0" b="0"/>
            <wp:docPr id="15" name="obrázek 15" descr="https://www.msjilovedc.cz/images/2021/10/19/hvezdic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sjilovedc.cz/images/2021/10/19/hvezdick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7586">
        <w:rPr>
          <w:noProof/>
        </w:rPr>
        <w:drawing>
          <wp:inline distT="0" distB="0" distL="0" distR="0" wp14:anchorId="4EBB61E0" wp14:editId="2DC71AB4">
            <wp:extent cx="2295525" cy="2362200"/>
            <wp:effectExtent l="0" t="0" r="0" b="0"/>
            <wp:docPr id="11" name="obrázek 6" descr="https://www.msjilovedc.cz/images/2021/10/19/motyl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sjilovedc.cz/images/2021/10/19/motylci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B07C6" w14:textId="07591DBA" w:rsidR="008318A0" w:rsidRPr="00F47586" w:rsidRDefault="002D0397">
      <w:pPr>
        <w:pStyle w:val="Nadpis3"/>
        <w:ind w:left="-5"/>
        <w:rPr>
          <w:sz w:val="26"/>
          <w:szCs w:val="26"/>
        </w:rPr>
      </w:pPr>
      <w:r w:rsidRPr="00F47586">
        <w:rPr>
          <w:noProof/>
          <w:sz w:val="26"/>
          <w:szCs w:val="26"/>
        </w:rPr>
        <w:drawing>
          <wp:inline distT="0" distB="0" distL="0" distR="0" wp14:anchorId="6A3861CD" wp14:editId="100CDC81">
            <wp:extent cx="18415" cy="17779"/>
            <wp:effectExtent l="0" t="0" r="0" b="0"/>
            <wp:docPr id="881" name="Picture 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" name="Picture 88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7586">
        <w:rPr>
          <w:b w:val="0"/>
          <w:sz w:val="26"/>
          <w:szCs w:val="26"/>
        </w:rPr>
        <w:t xml:space="preserve">1) </w:t>
      </w:r>
      <w:r w:rsidRPr="00F47586">
        <w:rPr>
          <w:sz w:val="26"/>
          <w:szCs w:val="26"/>
        </w:rPr>
        <w:t>Spolu</w:t>
      </w:r>
      <w:r w:rsidR="002F516C" w:rsidRPr="00F47586">
        <w:rPr>
          <w:sz w:val="26"/>
          <w:szCs w:val="26"/>
        </w:rPr>
        <w:t>účast rodičů</w:t>
      </w:r>
    </w:p>
    <w:p w14:paraId="3CF616FD" w14:textId="698B4408" w:rsidR="008318A0" w:rsidRDefault="008318A0">
      <w:pPr>
        <w:spacing w:after="0" w:line="259" w:lineRule="auto"/>
        <w:ind w:left="0" w:right="0" w:firstLine="0"/>
      </w:pPr>
    </w:p>
    <w:p w14:paraId="1EBDE982" w14:textId="76B3EAB4" w:rsidR="002F516C" w:rsidRDefault="002F516C">
      <w:pPr>
        <w:spacing w:after="0" w:line="259" w:lineRule="auto"/>
        <w:ind w:left="0" w:right="0" w:firstLine="0"/>
      </w:pPr>
    </w:p>
    <w:p w14:paraId="6F3FEA5B" w14:textId="481592EF" w:rsidR="002F516C" w:rsidRDefault="002F516C">
      <w:pPr>
        <w:spacing w:after="0" w:line="259" w:lineRule="auto"/>
        <w:ind w:left="0" w:right="0" w:firstLine="0"/>
      </w:pPr>
      <w:r>
        <w:t>Naším cílem, ke kterému vždy směřujeme, je oboustranná důvěra. Velmi nám záleží na spolupráci v péči a výchově dítěte. Při komunikaci je pro nás důležitá vstřícnost, ochota, pochopení, otevřenost, jen tak lze dosáhnout partnerství na cestě ke společnému cíli – spokojenému dítěti.</w:t>
      </w:r>
    </w:p>
    <w:p w14:paraId="47DCBC81" w14:textId="77777777" w:rsidR="008318A0" w:rsidRDefault="002D0397">
      <w:pPr>
        <w:ind w:left="-5" w:right="57"/>
      </w:pPr>
      <w:r>
        <w:t xml:space="preserve">Mateřská škola usiluje o to, aby v úzké spolupráci s rodinou dítě na konci předškolního období získalo přiměřenou fyzickou, psychickou a sociální samostatnost. </w:t>
      </w:r>
    </w:p>
    <w:p w14:paraId="7A387D79" w14:textId="77777777" w:rsidR="008318A0" w:rsidRDefault="008318A0">
      <w:pPr>
        <w:spacing w:after="0" w:line="259" w:lineRule="auto"/>
        <w:ind w:left="0" w:right="0" w:firstLine="0"/>
      </w:pPr>
    </w:p>
    <w:p w14:paraId="12337921" w14:textId="04BF1FCC" w:rsidR="009B6130" w:rsidRDefault="009B6130">
      <w:pPr>
        <w:ind w:left="-5" w:right="57"/>
      </w:pPr>
    </w:p>
    <w:p w14:paraId="33337ED8" w14:textId="1778DEFD" w:rsidR="002F516C" w:rsidRDefault="002F516C">
      <w:pPr>
        <w:ind w:left="-5" w:right="57"/>
      </w:pPr>
      <w:r>
        <w:t>Vnímáme proto potřeby jednotlivých dětí a jejich rodin a sn</w:t>
      </w:r>
      <w:r w:rsidR="00EE2140">
        <w:t>a</w:t>
      </w:r>
      <w:r>
        <w:t>žíme se jim vyhovět. Dobré vztahy a vzájemná shoda umožnuje dětem získat pocit jistoty a bezpečí doma i v mateřské škole a mohou tak mít pozitivní vliv na vývoj dítěte.</w:t>
      </w:r>
    </w:p>
    <w:p w14:paraId="5BBAB4B0" w14:textId="77777777" w:rsidR="008318A0" w:rsidRDefault="008318A0">
      <w:pPr>
        <w:spacing w:after="141" w:line="259" w:lineRule="auto"/>
        <w:ind w:left="0" w:right="0" w:firstLine="0"/>
      </w:pPr>
    </w:p>
    <w:p w14:paraId="24B2ABA4" w14:textId="13C6C095" w:rsidR="008318A0" w:rsidRPr="00F47586" w:rsidRDefault="002D0397">
      <w:pPr>
        <w:spacing w:after="0" w:line="241" w:lineRule="auto"/>
        <w:ind w:left="0" w:right="0" w:firstLine="0"/>
        <w:jc w:val="center"/>
        <w:rPr>
          <w:u w:val="single"/>
        </w:rPr>
      </w:pPr>
      <w:r w:rsidRPr="00F47586">
        <w:rPr>
          <w:i/>
          <w:u w:val="single"/>
        </w:rPr>
        <w:t>Školní řád, zahájením školního roku 20</w:t>
      </w:r>
      <w:r w:rsidR="00E92578" w:rsidRPr="00F47586">
        <w:rPr>
          <w:i/>
          <w:u w:val="single"/>
        </w:rPr>
        <w:t>1</w:t>
      </w:r>
      <w:r w:rsidRPr="00F47586">
        <w:rPr>
          <w:i/>
          <w:u w:val="single"/>
        </w:rPr>
        <w:t>9/</w:t>
      </w:r>
      <w:proofErr w:type="gramStart"/>
      <w:r w:rsidRPr="00F47586">
        <w:rPr>
          <w:i/>
          <w:u w:val="single"/>
        </w:rPr>
        <w:t xml:space="preserve">20 </w:t>
      </w:r>
      <w:r w:rsidR="007F769C">
        <w:rPr>
          <w:i/>
          <w:u w:val="single"/>
        </w:rPr>
        <w:t>,</w:t>
      </w:r>
      <w:proofErr w:type="gramEnd"/>
      <w:r w:rsidR="007F769C">
        <w:rPr>
          <w:i/>
          <w:u w:val="single"/>
        </w:rPr>
        <w:t xml:space="preserve"> </w:t>
      </w:r>
      <w:r w:rsidRPr="00F47586">
        <w:rPr>
          <w:i/>
          <w:u w:val="single"/>
        </w:rPr>
        <w:t>jasně definov</w:t>
      </w:r>
      <w:r w:rsidR="00E92578" w:rsidRPr="00F47586">
        <w:rPr>
          <w:i/>
          <w:u w:val="single"/>
        </w:rPr>
        <w:t>al</w:t>
      </w:r>
      <w:r w:rsidRPr="00F47586">
        <w:rPr>
          <w:i/>
          <w:u w:val="single"/>
        </w:rPr>
        <w:t xml:space="preserve"> nový a důsledný přístup MŠ ke zdraví. </w:t>
      </w:r>
    </w:p>
    <w:p w14:paraId="756F7509" w14:textId="77777777" w:rsidR="008318A0" w:rsidRPr="00F47586" w:rsidRDefault="008318A0">
      <w:pPr>
        <w:spacing w:after="141" w:line="259" w:lineRule="auto"/>
        <w:ind w:left="0" w:right="0" w:firstLine="0"/>
        <w:rPr>
          <w:u w:val="single"/>
        </w:rPr>
      </w:pPr>
    </w:p>
    <w:p w14:paraId="4FE9DEE4" w14:textId="77777777" w:rsidR="008318A0" w:rsidRDefault="002D0397">
      <w:pPr>
        <w:ind w:left="-5" w:right="57"/>
      </w:pPr>
      <w:r>
        <w:t xml:space="preserve">Vzhledem k letitým zkušenostem ve spolupráci s rodinami dětí věříme, že tento náš postoj bude vnímán jako přínosný a pozitivní, protože jeho princip je založen na ochraně zdraví dítěte. Společným úsilím se dá totiž mnohé změnit. A my se pokusíme zmírnit a snížit nemocnost dětí zodpovědným přístupem nás dospělých. </w:t>
      </w:r>
    </w:p>
    <w:p w14:paraId="5A18BE26" w14:textId="77777777" w:rsidR="008318A0" w:rsidRDefault="002D0397">
      <w:pPr>
        <w:ind w:left="-5" w:right="57"/>
      </w:pPr>
      <w:r>
        <w:lastRenderedPageBreak/>
        <w:t xml:space="preserve">Dobré je, že převážná většina rodičů se ke zdraví dětí chová zodpovědně, takže ani žádnou změnu nezaznamenají. Ty ostatní to chceme naučit. </w:t>
      </w:r>
      <w:r w:rsidR="009B6130">
        <w:t xml:space="preserve">Nyní lze již hodnotit, že od samého počátku bylo toto vše ze strany rodičů vítáno a podporováno. </w:t>
      </w:r>
      <w:r w:rsidR="00E92578">
        <w:t>M</w:t>
      </w:r>
      <w:r w:rsidR="009B6130">
        <w:t xml:space="preserve">ůžeme hodnotit, že spolupráce MŠ a rodiny je u nás výborná, obě strany spolu umí komunikovat, slyší </w:t>
      </w:r>
      <w:proofErr w:type="gramStart"/>
      <w:r w:rsidR="009B6130">
        <w:t>se</w:t>
      </w:r>
      <w:proofErr w:type="gramEnd"/>
      <w:r w:rsidR="009B6130">
        <w:t xml:space="preserve"> a to je to hlavní.</w:t>
      </w:r>
    </w:p>
    <w:p w14:paraId="0243922C" w14:textId="1CB606B6" w:rsidR="009B6130" w:rsidRDefault="00A675B7">
      <w:pPr>
        <w:ind w:left="-5" w:right="57"/>
      </w:pPr>
      <w:r>
        <w:t xml:space="preserve">V uplynulém školním roce se mateřské škole podařilo navázat na úspěšnou tradici v oblasti spolupráce s rodinami </w:t>
      </w:r>
      <w:proofErr w:type="gramStart"/>
      <w:r>
        <w:t xml:space="preserve">dětí,  </w:t>
      </w:r>
      <w:r w:rsidR="007641B5">
        <w:t>sp</w:t>
      </w:r>
      <w:r>
        <w:t>olupráce</w:t>
      </w:r>
      <w:proofErr w:type="gramEnd"/>
      <w:r>
        <w:t xml:space="preserve"> byla vstřícná, aktivity nabízené mateřskou školou byly ze strany rodin podporovány a vítány. </w:t>
      </w:r>
    </w:p>
    <w:p w14:paraId="1319C1AF" w14:textId="0E2C3B4D" w:rsidR="00A675B7" w:rsidRDefault="00A675B7">
      <w:pPr>
        <w:ind w:left="-5" w:right="57"/>
      </w:pPr>
    </w:p>
    <w:p w14:paraId="51EBC1E1" w14:textId="68D56BB5" w:rsidR="007641B5" w:rsidRPr="007641B5" w:rsidRDefault="007641B5">
      <w:pPr>
        <w:ind w:left="-5" w:right="57"/>
        <w:rPr>
          <w:u w:val="single"/>
        </w:rPr>
      </w:pPr>
      <w:r w:rsidRPr="007641B5">
        <w:rPr>
          <w:u w:val="single"/>
        </w:rPr>
        <w:t>Záměry pro systematické zlepšování podmínek:</w:t>
      </w:r>
    </w:p>
    <w:p w14:paraId="5E91F1C4" w14:textId="05963274" w:rsidR="007641B5" w:rsidRDefault="007641B5" w:rsidP="007641B5">
      <w:pPr>
        <w:pStyle w:val="Odstavecseseznamem"/>
        <w:numPr>
          <w:ilvl w:val="0"/>
          <w:numId w:val="3"/>
        </w:numPr>
        <w:ind w:right="57"/>
      </w:pPr>
      <w:r>
        <w:t>Dbát na citlivou komunikaci s rodiči, vyvarovat se horlivému poskytování nevyžádaných rad</w:t>
      </w:r>
    </w:p>
    <w:p w14:paraId="6E1A47EE" w14:textId="5B3B666D" w:rsidR="007641B5" w:rsidRDefault="007641B5" w:rsidP="007641B5">
      <w:pPr>
        <w:pStyle w:val="Odstavecseseznamem"/>
        <w:numPr>
          <w:ilvl w:val="0"/>
          <w:numId w:val="3"/>
        </w:numPr>
        <w:ind w:right="57"/>
      </w:pPr>
      <w:r>
        <w:t>Nabízet další příležitosti pro aktivní zapojení rodičů</w:t>
      </w:r>
    </w:p>
    <w:p w14:paraId="416402E7" w14:textId="77777777" w:rsidR="00A675B7" w:rsidRDefault="00A675B7">
      <w:pPr>
        <w:ind w:left="-5" w:right="57"/>
      </w:pPr>
    </w:p>
    <w:p w14:paraId="46DD10E4" w14:textId="77777777" w:rsidR="008318A0" w:rsidRPr="00F47586" w:rsidRDefault="002D0397">
      <w:pPr>
        <w:pStyle w:val="Nadpis3"/>
        <w:ind w:left="-5"/>
        <w:rPr>
          <w:sz w:val="26"/>
          <w:szCs w:val="26"/>
        </w:rPr>
      </w:pPr>
      <w:r w:rsidRPr="00F47586">
        <w:rPr>
          <w:b w:val="0"/>
          <w:sz w:val="26"/>
          <w:szCs w:val="26"/>
        </w:rPr>
        <w:t xml:space="preserve">2) </w:t>
      </w:r>
      <w:r w:rsidRPr="00F47586">
        <w:rPr>
          <w:sz w:val="26"/>
          <w:szCs w:val="26"/>
        </w:rPr>
        <w:t xml:space="preserve">Uspokojování potřeb dětí </w:t>
      </w:r>
      <w:r w:rsidRPr="00F47586">
        <w:rPr>
          <w:b w:val="0"/>
          <w:sz w:val="26"/>
          <w:szCs w:val="26"/>
        </w:rPr>
        <w:t xml:space="preserve">– </w:t>
      </w:r>
    </w:p>
    <w:p w14:paraId="29DDE30E" w14:textId="77777777" w:rsidR="008318A0" w:rsidRDefault="008318A0">
      <w:pPr>
        <w:spacing w:after="164" w:line="259" w:lineRule="auto"/>
        <w:ind w:left="0" w:right="0" w:firstLine="0"/>
      </w:pPr>
    </w:p>
    <w:p w14:paraId="405C5CF6" w14:textId="77777777" w:rsidR="008318A0" w:rsidRDefault="002D0397">
      <w:pPr>
        <w:ind w:left="-5" w:right="57"/>
      </w:pPr>
      <w:r>
        <w:t xml:space="preserve">Naše MŠ se rozhodla využívat některé principy a strategie filozofie programu Podpory zdraví ve škole. Denní program v mateřské škole je přizpůsobován měnícím se podmínkám, zachovává dostatek prostoru pro hru, individuální rozvoj a rozvíjení vzájemných vztahů. Každá věková skupina má své specifické potřeby, proto také přístup i dlouhodobé cíle jsou odlišné. K posouzení, zda jsou v MŠ uspokojovány individuální potřeby dětí i ostatních dospělých, využíváme osvědčený model – </w:t>
      </w:r>
      <w:proofErr w:type="spellStart"/>
      <w:r>
        <w:t>Maslowovu</w:t>
      </w:r>
      <w:proofErr w:type="spellEnd"/>
      <w:r>
        <w:t xml:space="preserve"> pyramidu. </w:t>
      </w:r>
    </w:p>
    <w:p w14:paraId="32673125" w14:textId="43CF6B6D" w:rsidR="008318A0" w:rsidRDefault="008318A0" w:rsidP="002F516C">
      <w:pPr>
        <w:ind w:left="0" w:right="57" w:firstLine="0"/>
      </w:pPr>
    </w:p>
    <w:p w14:paraId="3BD521DF" w14:textId="77777777" w:rsidR="008318A0" w:rsidRDefault="008318A0">
      <w:pPr>
        <w:spacing w:after="82" w:line="259" w:lineRule="auto"/>
        <w:ind w:left="0" w:right="0" w:firstLine="0"/>
      </w:pPr>
    </w:p>
    <w:p w14:paraId="7A814226" w14:textId="77777777" w:rsidR="00DB30BF" w:rsidRDefault="00DB30BF" w:rsidP="006B29C9">
      <w:pPr>
        <w:spacing w:line="379" w:lineRule="auto"/>
        <w:ind w:left="-5" w:right="5554"/>
        <w:rPr>
          <w:b/>
        </w:rPr>
      </w:pPr>
      <w:r>
        <w:rPr>
          <w:b/>
        </w:rPr>
        <w:t>K těmto cílům tedy směřujeme:</w:t>
      </w:r>
    </w:p>
    <w:p w14:paraId="4BD39959" w14:textId="77777777" w:rsidR="006B29C9" w:rsidRDefault="004237EA" w:rsidP="00DB30BF">
      <w:pPr>
        <w:spacing w:line="379" w:lineRule="auto"/>
        <w:ind w:left="-5" w:right="5554"/>
      </w:pPr>
      <w:r>
        <w:rPr>
          <w:rFonts w:ascii="Wingdings" w:eastAsia="Wingdings" w:hAnsi="Wingdings" w:cs="Wingdings"/>
          <w:sz w:val="28"/>
        </w:rPr>
        <w:t>➢</w:t>
      </w:r>
      <w:r w:rsidR="00B9414E">
        <w:rPr>
          <w:rFonts w:ascii="Wingdings" w:eastAsia="Wingdings" w:hAnsi="Wingdings" w:cs="Wingdings"/>
          <w:sz w:val="28"/>
        </w:rPr>
        <w:t></w:t>
      </w:r>
      <w:r w:rsidR="002D0397">
        <w:rPr>
          <w:b/>
          <w:u w:val="single" w:color="000000"/>
        </w:rPr>
        <w:t>Jsme v pohodě</w:t>
      </w:r>
    </w:p>
    <w:p w14:paraId="0FAEDAC1" w14:textId="77777777" w:rsidR="008318A0" w:rsidRDefault="002D0397">
      <w:pPr>
        <w:ind w:left="-5" w:right="57"/>
      </w:pPr>
      <w:r>
        <w:t xml:space="preserve">            Aby bylo dítě zdravé, musí mít pohodu. To platí i naopak. Pocit zdraví je              výsledkem pohody tělesné, duševní a společenské. </w:t>
      </w:r>
    </w:p>
    <w:p w14:paraId="420AD569" w14:textId="77777777" w:rsidR="008318A0" w:rsidRDefault="008318A0">
      <w:pPr>
        <w:spacing w:after="39" w:line="259" w:lineRule="auto"/>
        <w:ind w:left="0" w:right="0" w:firstLine="0"/>
      </w:pPr>
    </w:p>
    <w:p w14:paraId="34A9F8EF" w14:textId="77777777" w:rsidR="008318A0" w:rsidRDefault="000D5A8E" w:rsidP="000D5A8E">
      <w:pPr>
        <w:spacing w:line="250" w:lineRule="auto"/>
        <w:ind w:right="0"/>
      </w:pPr>
      <w:r>
        <w:rPr>
          <w:rFonts w:ascii="Wingdings" w:eastAsia="Wingdings" w:hAnsi="Wingdings" w:cs="Wingdings"/>
          <w:sz w:val="28"/>
        </w:rPr>
        <w:t>➢</w:t>
      </w:r>
      <w:r w:rsidR="00B9414E">
        <w:rPr>
          <w:rFonts w:ascii="Wingdings" w:eastAsia="Wingdings" w:hAnsi="Wingdings" w:cs="Wingdings"/>
          <w:sz w:val="28"/>
        </w:rPr>
        <w:t></w:t>
      </w:r>
      <w:r w:rsidR="002D0397">
        <w:rPr>
          <w:b/>
          <w:u w:val="single" w:color="000000"/>
        </w:rPr>
        <w:t>Máme své potřeby</w:t>
      </w:r>
    </w:p>
    <w:p w14:paraId="77BFAFDA" w14:textId="77777777" w:rsidR="008318A0" w:rsidRDefault="008318A0">
      <w:pPr>
        <w:spacing w:after="203" w:line="259" w:lineRule="auto"/>
        <w:ind w:left="0" w:right="0" w:firstLine="0"/>
      </w:pPr>
    </w:p>
    <w:p w14:paraId="0FCA45E5" w14:textId="77777777" w:rsidR="008318A0" w:rsidRDefault="002D0397">
      <w:pPr>
        <w:ind w:left="-5" w:right="57"/>
      </w:pPr>
      <w:r>
        <w:t xml:space="preserve">            Děti tráví v MŠ značnou část dne. Je proto velmi nutné uspokojovat jejich              potřeby. Fyziologické potřeby, mezi které platí např. potřeba jídla a pití,</w:t>
      </w:r>
      <w:r w:rsidR="000D5A8E">
        <w:t xml:space="preserve"> vyměšování, </w:t>
      </w:r>
      <w:r>
        <w:t>přiměřené teploty, pohybu, spánku či odpočinku ad. Vedle těchto potřeb ale existují takové, které můžeme označit jako náročnější. Je to potřeba</w:t>
      </w:r>
      <w:r w:rsidR="00DB30BF">
        <w:t xml:space="preserve"> </w:t>
      </w:r>
      <w:r>
        <w:t>náklonnosti a lásky. Děti potřebují mít ve školce někoho, kdo uspokojí jejich potřebu prvních citových a sociálních vztahů. Děti také potřebují podnětné prostředí a společenské uplatnění.</w:t>
      </w:r>
    </w:p>
    <w:p w14:paraId="5DE813DE" w14:textId="77777777" w:rsidR="008318A0" w:rsidRDefault="008318A0">
      <w:pPr>
        <w:spacing w:after="34" w:line="259" w:lineRule="auto"/>
        <w:ind w:left="0" w:right="0" w:firstLine="0"/>
      </w:pPr>
    </w:p>
    <w:p w14:paraId="2B4F15E6" w14:textId="77777777" w:rsidR="008318A0" w:rsidRDefault="004237EA" w:rsidP="004237EA">
      <w:pPr>
        <w:spacing w:after="0" w:line="259" w:lineRule="auto"/>
        <w:ind w:right="0"/>
      </w:pPr>
      <w:r>
        <w:rPr>
          <w:rFonts w:ascii="Wingdings" w:eastAsia="Wingdings" w:hAnsi="Wingdings" w:cs="Wingdings"/>
          <w:sz w:val="28"/>
        </w:rPr>
        <w:lastRenderedPageBreak/>
        <w:t>➢</w:t>
      </w:r>
      <w:r w:rsidR="00B9414E">
        <w:rPr>
          <w:rFonts w:ascii="Wingdings" w:eastAsia="Wingdings" w:hAnsi="Wingdings" w:cs="Wingdings"/>
          <w:sz w:val="28"/>
        </w:rPr>
        <w:t></w:t>
      </w:r>
      <w:r w:rsidR="002D0397">
        <w:rPr>
          <w:b/>
          <w:u w:val="single" w:color="000000"/>
        </w:rPr>
        <w:t>Hrajeme si</w:t>
      </w:r>
    </w:p>
    <w:p w14:paraId="1407E1C3" w14:textId="77777777" w:rsidR="008318A0" w:rsidRDefault="008318A0">
      <w:pPr>
        <w:spacing w:after="203" w:line="259" w:lineRule="auto"/>
        <w:ind w:left="720" w:right="0" w:firstLine="0"/>
      </w:pPr>
    </w:p>
    <w:p w14:paraId="0D6CBB14" w14:textId="77777777" w:rsidR="004237EA" w:rsidRDefault="002D0397" w:rsidP="004237EA">
      <w:pPr>
        <w:ind w:left="-5" w:right="57"/>
      </w:pPr>
      <w:r>
        <w:t xml:space="preserve">            Hra je hlavní činnost dítěte. Dítě má totiž potřebu poznávat okolní svět,</w:t>
      </w:r>
      <w:r w:rsidR="004237EA">
        <w:t xml:space="preserve"> rozvíjet</w:t>
      </w:r>
      <w:r>
        <w:t xml:space="preserve"> své schopnosti, získávat nové zkušenosti a učit se potřebným</w:t>
      </w:r>
      <w:r w:rsidR="004237EA">
        <w:t xml:space="preserve"> dovednostem.</w:t>
      </w:r>
    </w:p>
    <w:p w14:paraId="1F519B73" w14:textId="77777777" w:rsidR="008318A0" w:rsidRDefault="008318A0">
      <w:pPr>
        <w:ind w:left="-5" w:right="57"/>
      </w:pPr>
    </w:p>
    <w:p w14:paraId="18C55290" w14:textId="77777777" w:rsidR="008318A0" w:rsidRDefault="008318A0">
      <w:pPr>
        <w:spacing w:after="36" w:line="259" w:lineRule="auto"/>
        <w:ind w:left="0" w:right="0" w:firstLine="0"/>
      </w:pPr>
    </w:p>
    <w:p w14:paraId="64FD123C" w14:textId="77777777" w:rsidR="008318A0" w:rsidRDefault="004237EA" w:rsidP="004237EA">
      <w:pPr>
        <w:spacing w:line="250" w:lineRule="auto"/>
        <w:ind w:left="0" w:right="0" w:firstLine="0"/>
      </w:pPr>
      <w:r>
        <w:rPr>
          <w:rFonts w:ascii="Wingdings" w:eastAsia="Wingdings" w:hAnsi="Wingdings" w:cs="Wingdings"/>
          <w:sz w:val="28"/>
        </w:rPr>
        <w:t>➢</w:t>
      </w:r>
      <w:r w:rsidR="00B9414E">
        <w:rPr>
          <w:rFonts w:ascii="Wingdings" w:eastAsia="Wingdings" w:hAnsi="Wingdings" w:cs="Wingdings"/>
          <w:sz w:val="28"/>
        </w:rPr>
        <w:t></w:t>
      </w:r>
      <w:r w:rsidR="002D0397">
        <w:rPr>
          <w:b/>
          <w:u w:val="single" w:color="000000"/>
        </w:rPr>
        <w:t>Jsme stále v pohybu</w:t>
      </w:r>
    </w:p>
    <w:p w14:paraId="5BB18347" w14:textId="77777777" w:rsidR="008318A0" w:rsidRDefault="008318A0">
      <w:pPr>
        <w:spacing w:after="203" w:line="259" w:lineRule="auto"/>
        <w:ind w:left="0" w:right="0" w:firstLine="0"/>
      </w:pPr>
    </w:p>
    <w:p w14:paraId="440621D2" w14:textId="77777777" w:rsidR="008318A0" w:rsidRDefault="002D0397">
      <w:pPr>
        <w:ind w:left="-5" w:right="57"/>
      </w:pPr>
      <w:r>
        <w:t xml:space="preserve">            Pohyb působí příznivě na celkové tělesné i duševní zdraví. Potřeba pohybu je              vrozená a v dětství velmi intenzivní. Organismus dítěte se musí chránit a              posilovat, a to především dostatkem volného pohybu. </w:t>
      </w:r>
    </w:p>
    <w:p w14:paraId="3A4C45C3" w14:textId="77777777" w:rsidR="008318A0" w:rsidRDefault="008318A0">
      <w:pPr>
        <w:spacing w:after="34" w:line="259" w:lineRule="auto"/>
        <w:ind w:left="0" w:right="0" w:firstLine="0"/>
      </w:pPr>
    </w:p>
    <w:p w14:paraId="1B1D26D4" w14:textId="77777777" w:rsidR="008318A0" w:rsidRDefault="004237EA" w:rsidP="004237EA">
      <w:pPr>
        <w:spacing w:line="250" w:lineRule="auto"/>
        <w:ind w:left="0" w:right="0" w:firstLine="0"/>
      </w:pPr>
      <w:r>
        <w:rPr>
          <w:rFonts w:ascii="Wingdings" w:eastAsia="Wingdings" w:hAnsi="Wingdings" w:cs="Wingdings"/>
          <w:sz w:val="28"/>
        </w:rPr>
        <w:t>➢</w:t>
      </w:r>
      <w:r w:rsidR="00B9414E">
        <w:rPr>
          <w:rFonts w:ascii="Wingdings" w:eastAsia="Wingdings" w:hAnsi="Wingdings" w:cs="Wingdings"/>
          <w:sz w:val="28"/>
        </w:rPr>
        <w:t></w:t>
      </w:r>
      <w:r w:rsidR="002D0397">
        <w:rPr>
          <w:b/>
          <w:u w:val="single" w:color="000000"/>
        </w:rPr>
        <w:t>Zdravě jíme</w:t>
      </w:r>
    </w:p>
    <w:p w14:paraId="48675673" w14:textId="77777777" w:rsidR="008318A0" w:rsidRDefault="008318A0">
      <w:pPr>
        <w:spacing w:after="205" w:line="259" w:lineRule="auto"/>
        <w:ind w:left="0" w:right="0" w:firstLine="0"/>
      </w:pPr>
    </w:p>
    <w:p w14:paraId="3F6C65E6" w14:textId="77777777" w:rsidR="004237EA" w:rsidRDefault="002D0397">
      <w:pPr>
        <w:ind w:left="-5" w:right="57"/>
      </w:pPr>
      <w:r>
        <w:t xml:space="preserve">            Správná výživa ovlivňuje růst a vývoj, obnovu tkání, psychickou a fyzickou             výkonnost a obranyschopnost vůči chorobám. Zvlášť důležitá je v dětství.</w:t>
      </w:r>
    </w:p>
    <w:p w14:paraId="3C8E0684" w14:textId="77777777" w:rsidR="004237EA" w:rsidRDefault="004237EA">
      <w:pPr>
        <w:ind w:left="-5" w:right="57"/>
      </w:pPr>
    </w:p>
    <w:p w14:paraId="2F9CC740" w14:textId="77777777" w:rsidR="008318A0" w:rsidRDefault="004237EA">
      <w:pPr>
        <w:ind w:left="-5" w:right="57"/>
      </w:pPr>
      <w:r>
        <w:rPr>
          <w:rFonts w:ascii="Wingdings" w:eastAsia="Wingdings" w:hAnsi="Wingdings" w:cs="Wingdings"/>
          <w:sz w:val="28"/>
        </w:rPr>
        <w:t>➢</w:t>
      </w:r>
      <w:r w:rsidR="00B9414E">
        <w:rPr>
          <w:rFonts w:ascii="Wingdings" w:eastAsia="Wingdings" w:hAnsi="Wingdings" w:cs="Wingdings"/>
          <w:sz w:val="28"/>
        </w:rPr>
        <w:t></w:t>
      </w:r>
      <w:r w:rsidR="002D0397">
        <w:rPr>
          <w:b/>
          <w:u w:val="single" w:color="000000"/>
        </w:rPr>
        <w:t>Potřebujeme řád</w:t>
      </w:r>
    </w:p>
    <w:p w14:paraId="2C94BF2A" w14:textId="77777777" w:rsidR="008318A0" w:rsidRDefault="008318A0">
      <w:pPr>
        <w:spacing w:after="205" w:line="259" w:lineRule="auto"/>
        <w:ind w:left="0" w:right="0" w:firstLine="0"/>
      </w:pPr>
    </w:p>
    <w:p w14:paraId="61766AB9" w14:textId="77777777" w:rsidR="008318A0" w:rsidRDefault="002D0397">
      <w:pPr>
        <w:ind w:left="-5" w:right="57"/>
      </w:pPr>
      <w:r>
        <w:t xml:space="preserve">            Každé dítě potřebuje mít v režimu dne určitou stálost a řád, ale potřebuje i                 svobodu a možnost volby. Sladit a vzájemn</w:t>
      </w:r>
      <w:r w:rsidR="004237EA">
        <w:t>ě vyvážit potřebu řádu a svobody</w:t>
      </w:r>
      <w:r w:rsidR="00DB30BF">
        <w:t xml:space="preserve"> </w:t>
      </w:r>
      <w:r>
        <w:t>je podmínkou zdravého vývoje dítěte. My jsme vytvořili řád, v kterém spočívá              volnost v rozhodování o vlastní aktivitě. Podporujeme ho ve snaze být              samostatné, ale zároveň vedeme děti k uvědomování si vlastní odpovědnosti a              k poznávání hranic svých možností. Zjednodušeně řečeno – spoluvytváříme si              pravidla soužití a dodržujeme je. Zní to jednoduše, ale…</w:t>
      </w:r>
    </w:p>
    <w:p w14:paraId="16E92B74" w14:textId="77777777" w:rsidR="008318A0" w:rsidRDefault="008318A0">
      <w:pPr>
        <w:spacing w:after="38" w:line="259" w:lineRule="auto"/>
        <w:ind w:left="0" w:right="0" w:firstLine="0"/>
      </w:pPr>
    </w:p>
    <w:p w14:paraId="0A34B85E" w14:textId="77777777" w:rsidR="008318A0" w:rsidRDefault="004237EA" w:rsidP="004237EA">
      <w:pPr>
        <w:spacing w:line="250" w:lineRule="auto"/>
        <w:ind w:left="0" w:right="0" w:firstLine="0"/>
      </w:pPr>
      <w:r>
        <w:rPr>
          <w:rFonts w:ascii="Wingdings" w:eastAsia="Wingdings" w:hAnsi="Wingdings" w:cs="Wingdings"/>
          <w:sz w:val="28"/>
        </w:rPr>
        <w:t>➢</w:t>
      </w:r>
      <w:r w:rsidR="00B9414E">
        <w:rPr>
          <w:rFonts w:ascii="Wingdings" w:eastAsia="Wingdings" w:hAnsi="Wingdings" w:cs="Wingdings"/>
          <w:sz w:val="28"/>
        </w:rPr>
        <w:t></w:t>
      </w:r>
      <w:r w:rsidR="002D0397">
        <w:rPr>
          <w:b/>
          <w:u w:val="single" w:color="000000"/>
        </w:rPr>
        <w:t>Jsme kamarádi</w:t>
      </w:r>
    </w:p>
    <w:p w14:paraId="23919C9B" w14:textId="77777777" w:rsidR="008318A0" w:rsidRDefault="008318A0">
      <w:pPr>
        <w:spacing w:after="203" w:line="259" w:lineRule="auto"/>
        <w:ind w:left="0" w:right="0" w:firstLine="0"/>
      </w:pPr>
    </w:p>
    <w:p w14:paraId="2431B177" w14:textId="77777777" w:rsidR="008318A0" w:rsidRDefault="002D0397">
      <w:pPr>
        <w:ind w:left="-5" w:right="57"/>
      </w:pPr>
      <w:r>
        <w:t xml:space="preserve">            Podmínkou je bezpečné a pozitivní sociální klima, které přispívá ke              spokojenosti všech. </w:t>
      </w:r>
    </w:p>
    <w:p w14:paraId="2171DCD4" w14:textId="77777777" w:rsidR="008318A0" w:rsidRDefault="008318A0">
      <w:pPr>
        <w:spacing w:after="36" w:line="259" w:lineRule="auto"/>
        <w:ind w:left="0" w:right="0" w:firstLine="0"/>
      </w:pPr>
    </w:p>
    <w:p w14:paraId="28316624" w14:textId="77777777" w:rsidR="008318A0" w:rsidRDefault="004237EA" w:rsidP="004237EA">
      <w:pPr>
        <w:spacing w:line="250" w:lineRule="auto"/>
        <w:ind w:left="0" w:right="0" w:firstLine="0"/>
      </w:pPr>
      <w:r>
        <w:rPr>
          <w:rFonts w:ascii="Wingdings" w:eastAsia="Wingdings" w:hAnsi="Wingdings" w:cs="Wingdings"/>
          <w:sz w:val="28"/>
        </w:rPr>
        <w:t>➢</w:t>
      </w:r>
      <w:r w:rsidR="00B9414E">
        <w:rPr>
          <w:rFonts w:ascii="Wingdings" w:eastAsia="Wingdings" w:hAnsi="Wingdings" w:cs="Wingdings"/>
          <w:sz w:val="28"/>
        </w:rPr>
        <w:t></w:t>
      </w:r>
      <w:r w:rsidR="002D0397">
        <w:rPr>
          <w:b/>
          <w:u w:val="single" w:color="000000"/>
        </w:rPr>
        <w:t>Učíme se</w:t>
      </w:r>
    </w:p>
    <w:p w14:paraId="0A28449B" w14:textId="77777777" w:rsidR="008318A0" w:rsidRDefault="008318A0">
      <w:pPr>
        <w:spacing w:after="203" w:line="259" w:lineRule="auto"/>
        <w:ind w:left="0" w:right="0" w:firstLine="0"/>
      </w:pPr>
    </w:p>
    <w:p w14:paraId="45DC9366" w14:textId="77777777" w:rsidR="008318A0" w:rsidRDefault="002D0397">
      <w:pPr>
        <w:ind w:left="-5" w:right="57"/>
      </w:pPr>
      <w:r>
        <w:t xml:space="preserve">            Jan Ámos Komenský říkal, že nic není v našem rozumu, co neprošlo všemi              smysly. Této myšlence je velmi blízké prožitkové učení. Pro dítě je setkávání s              druhými lidmi nepostradatelnou nutností pro rozvoj osobního já. Potřebuje              </w:t>
      </w:r>
      <w:r>
        <w:lastRenderedPageBreak/>
        <w:t>setkávání s reálným světem, potřebuje smyslovou zkušenost naplněnou              osobním prožitkem.</w:t>
      </w:r>
    </w:p>
    <w:p w14:paraId="3A0F8686" w14:textId="77777777" w:rsidR="008318A0" w:rsidRDefault="008318A0">
      <w:pPr>
        <w:spacing w:after="0" w:line="259" w:lineRule="auto"/>
        <w:ind w:left="0" w:right="0" w:firstLine="0"/>
      </w:pPr>
    </w:p>
    <w:p w14:paraId="00A88DB0" w14:textId="77777777" w:rsidR="008318A0" w:rsidRDefault="002D0397">
      <w:pPr>
        <w:spacing w:after="0" w:line="240" w:lineRule="auto"/>
        <w:ind w:left="0" w:right="0" w:firstLine="0"/>
      </w:pPr>
      <w:r>
        <w:rPr>
          <w:b/>
          <w:color w:val="FF0000"/>
          <w:sz w:val="28"/>
        </w:rPr>
        <w:t>Tyto cíle jsou plněny. Výchovná práce pedagogických pracovnic respektuje individualitu každého dítěte, ale i setrvalý, pozitivní přístup v jednání s rodiči, přestože se skupina rodičů obměňuje. Každému dítěti se snažíme poskytovat takovou pomoc a podporu, kterou individuálně potřebuje.</w:t>
      </w:r>
    </w:p>
    <w:p w14:paraId="5D504598" w14:textId="77777777" w:rsidR="008318A0" w:rsidRDefault="008318A0">
      <w:pPr>
        <w:spacing w:after="36" w:line="259" w:lineRule="auto"/>
        <w:ind w:left="0" w:right="0" w:firstLine="0"/>
      </w:pPr>
    </w:p>
    <w:p w14:paraId="0DEBE8B6" w14:textId="64E0B9EC" w:rsidR="007641B5" w:rsidRPr="00F47586" w:rsidRDefault="002D0397">
      <w:pPr>
        <w:pStyle w:val="Nadpis3"/>
        <w:ind w:left="-5"/>
        <w:rPr>
          <w:sz w:val="26"/>
          <w:szCs w:val="26"/>
        </w:rPr>
      </w:pPr>
      <w:r w:rsidRPr="00F47586">
        <w:rPr>
          <w:b w:val="0"/>
          <w:sz w:val="26"/>
          <w:szCs w:val="26"/>
        </w:rPr>
        <w:t xml:space="preserve">3) </w:t>
      </w:r>
      <w:r w:rsidR="007641B5" w:rsidRPr="00F47586">
        <w:rPr>
          <w:sz w:val="26"/>
          <w:szCs w:val="26"/>
        </w:rPr>
        <w:t>Podmínky pro vzdělávání dětí se speciálními vzdělávacími potřebami</w:t>
      </w:r>
      <w:r w:rsidR="006211FC" w:rsidRPr="00F47586">
        <w:rPr>
          <w:sz w:val="26"/>
          <w:szCs w:val="26"/>
        </w:rPr>
        <w:t>, dětí nadaných</w:t>
      </w:r>
    </w:p>
    <w:p w14:paraId="6B8ABBF2" w14:textId="12E190D5" w:rsidR="008318A0" w:rsidRDefault="008318A0">
      <w:pPr>
        <w:pStyle w:val="Nadpis3"/>
        <w:ind w:left="-5"/>
        <w:rPr>
          <w:b w:val="0"/>
          <w:color w:val="000000"/>
        </w:rPr>
      </w:pPr>
    </w:p>
    <w:p w14:paraId="727E06D4" w14:textId="61AD47C9" w:rsidR="007641B5" w:rsidRDefault="007641B5" w:rsidP="007641B5">
      <w:r>
        <w:t>Pro úspěšné vzdělávání dětí s přiznanými podpůrnými opatřeními naše MŠ vytváří podmínky vzdělávání, které jsou platné s legislativou.</w:t>
      </w:r>
    </w:p>
    <w:p w14:paraId="4FA7D983" w14:textId="38D0D95E" w:rsidR="007641B5" w:rsidRDefault="007641B5" w:rsidP="007641B5">
      <w:r>
        <w:t xml:space="preserve">Vedení školy a koordinátorka školy pro vzdělávání dětí s PO, učitelky a asistentky pedagoga, školská poradenská zařízení </w:t>
      </w:r>
      <w:proofErr w:type="gramStart"/>
      <w:r>
        <w:t>( dále</w:t>
      </w:r>
      <w:proofErr w:type="gramEnd"/>
      <w:r>
        <w:t xml:space="preserve"> je ŠPZ ) pracují jako tým tak, aby péče o děti byla komplexní.</w:t>
      </w:r>
    </w:p>
    <w:p w14:paraId="3F2FCE94" w14:textId="7A9417CE" w:rsidR="007641B5" w:rsidRDefault="007641B5" w:rsidP="007641B5">
      <w:r>
        <w:t>Důležitou podmínkou úspěšnosti předškolního vzdělávání dětí se speciálními potřebami je uplatňování vysoce profesionáln</w:t>
      </w:r>
      <w:r w:rsidR="006211FC">
        <w:t>ích postojů učitelů i ostatních pracovníků, kteří se na péči o dítě a jeho vzdělávání podílejí.</w:t>
      </w:r>
    </w:p>
    <w:p w14:paraId="1E6236D2" w14:textId="55028348" w:rsidR="006211FC" w:rsidRDefault="006211FC" w:rsidP="007641B5">
      <w:r>
        <w:t>Pro děti máme zajištěnu širokou škálu kompenzačních, haptických, logopedických. Didaktických, smyslových her a pomůcek.</w:t>
      </w:r>
    </w:p>
    <w:p w14:paraId="5C733958" w14:textId="1E0EAD5D" w:rsidR="006211FC" w:rsidRPr="007641B5" w:rsidRDefault="006211FC" w:rsidP="007641B5">
      <w:r>
        <w:t xml:space="preserve">Zdárně jsme zapojily i dítě s mentálním a dítě </w:t>
      </w:r>
      <w:proofErr w:type="gramStart"/>
      <w:r>
        <w:t>s  kombinovaným</w:t>
      </w:r>
      <w:proofErr w:type="gramEnd"/>
      <w:r>
        <w:t xml:space="preserve"> tělesným a mentálním postižením.</w:t>
      </w:r>
    </w:p>
    <w:p w14:paraId="3653BC1D" w14:textId="77777777" w:rsidR="00992B57" w:rsidRDefault="00992B57" w:rsidP="00992B57">
      <w:pPr>
        <w:ind w:left="-5" w:right="57"/>
      </w:pPr>
      <w:r>
        <w:t xml:space="preserve">Tento cíl je tedy plněn, všechny učitelky věnují této oblasti mimořádnou pozornost při své práci s dětmi, umějí s dětmi velmi dobře pracovat, vždy s přihlédnutím k jejich individualitám. Velkým přínosem je činnost projektu </w:t>
      </w:r>
      <w:proofErr w:type="spellStart"/>
      <w:r>
        <w:t>Maxík</w:t>
      </w:r>
      <w:proofErr w:type="spellEnd"/>
      <w:r>
        <w:t xml:space="preserve"> – možnost systematické práce s menší dětskou skupinou, vyžadující zvýšenou péči v různých oblastech (zrakové a sluchové vnímání, prostorová orientace, úchop psacího náčiní apod.). </w:t>
      </w:r>
    </w:p>
    <w:p w14:paraId="45647ADA" w14:textId="77777777" w:rsidR="00992B57" w:rsidRDefault="00992B57" w:rsidP="00992B57">
      <w:pPr>
        <w:ind w:left="-5" w:right="57"/>
      </w:pPr>
    </w:p>
    <w:p w14:paraId="44593584" w14:textId="20DD7172" w:rsidR="008318A0" w:rsidRDefault="008318A0">
      <w:pPr>
        <w:spacing w:after="164" w:line="259" w:lineRule="auto"/>
        <w:ind w:left="0" w:right="0" w:firstLine="0"/>
      </w:pPr>
    </w:p>
    <w:p w14:paraId="6A55E70C" w14:textId="42EF4965" w:rsidR="00F73D3A" w:rsidRPr="002E0C5E" w:rsidRDefault="00F73D3A">
      <w:pPr>
        <w:spacing w:after="164" w:line="259" w:lineRule="auto"/>
        <w:ind w:left="0" w:right="0" w:firstLine="0"/>
        <w:rPr>
          <w:color w:val="FF0000"/>
        </w:rPr>
      </w:pPr>
      <w:r>
        <w:t xml:space="preserve">U dítěte, které vykazuje známky nadání pedagogové vzděláváním stimulují rozvoj jeho potenciálu a podporují ho tak, aby tyto projevy nadání mohlo dále uplatnit a rozvíjet </w:t>
      </w:r>
      <w:r w:rsidRPr="002E0C5E">
        <w:rPr>
          <w:color w:val="FF0000"/>
        </w:rPr>
        <w:t>dle jeho individuálních možností</w:t>
      </w:r>
      <w:r w:rsidR="00F10439">
        <w:rPr>
          <w:color w:val="FF0000"/>
        </w:rPr>
        <w:t xml:space="preserve">. </w:t>
      </w:r>
    </w:p>
    <w:p w14:paraId="5C419625" w14:textId="05807DC7" w:rsidR="006211FC" w:rsidRPr="002E0C5E" w:rsidRDefault="006211FC">
      <w:pPr>
        <w:spacing w:after="164" w:line="259" w:lineRule="auto"/>
        <w:ind w:left="0" w:right="0" w:firstLine="0"/>
        <w:rPr>
          <w:color w:val="FF0000"/>
        </w:rPr>
      </w:pPr>
      <w:r w:rsidRPr="002E0C5E">
        <w:rPr>
          <w:color w:val="FF0000"/>
          <w:u w:val="single"/>
        </w:rPr>
        <w:t>Záměry pro systematické zlepšování podmínek</w:t>
      </w:r>
      <w:r w:rsidRPr="002E0C5E">
        <w:rPr>
          <w:color w:val="FF0000"/>
        </w:rPr>
        <w:t>:</w:t>
      </w:r>
    </w:p>
    <w:p w14:paraId="2D65FB82" w14:textId="75114413" w:rsidR="006211FC" w:rsidRPr="002E0C5E" w:rsidRDefault="006211FC" w:rsidP="006211FC">
      <w:pPr>
        <w:pStyle w:val="Odstavecseseznamem"/>
        <w:numPr>
          <w:ilvl w:val="0"/>
          <w:numId w:val="3"/>
        </w:numPr>
        <w:spacing w:after="164" w:line="259" w:lineRule="auto"/>
        <w:ind w:right="0"/>
        <w:rPr>
          <w:color w:val="FF0000"/>
        </w:rPr>
      </w:pPr>
      <w:r w:rsidRPr="002E0C5E">
        <w:rPr>
          <w:color w:val="FF0000"/>
        </w:rPr>
        <w:t>V případě potřeby častěji využívat možnosti osobních návštěv a konzultací pracovníků ŠPZ v naší MŠ</w:t>
      </w:r>
    </w:p>
    <w:p w14:paraId="326D84B7" w14:textId="70DF9276" w:rsidR="006211FC" w:rsidRPr="002E0C5E" w:rsidRDefault="00992B57" w:rsidP="006211FC">
      <w:pPr>
        <w:pStyle w:val="Odstavecseseznamem"/>
        <w:numPr>
          <w:ilvl w:val="0"/>
          <w:numId w:val="3"/>
        </w:numPr>
        <w:spacing w:after="164" w:line="259" w:lineRule="auto"/>
        <w:ind w:right="0"/>
        <w:rPr>
          <w:color w:val="FF0000"/>
        </w:rPr>
      </w:pPr>
      <w:r w:rsidRPr="002E0C5E">
        <w:rPr>
          <w:color w:val="FF0000"/>
        </w:rPr>
        <w:t>Postupně dovybavovat MŠ vhodnými pomůckami (zaměření na encyklopedie, didaktické hry</w:t>
      </w:r>
      <w:r w:rsidR="00F10439">
        <w:rPr>
          <w:color w:val="FF0000"/>
        </w:rPr>
        <w:t>)</w:t>
      </w:r>
      <w:r w:rsidRPr="002E0C5E">
        <w:rPr>
          <w:color w:val="FF0000"/>
        </w:rPr>
        <w:t xml:space="preserve"> pro děti s projevy zvýšeného nadání a zvýšeného zájmu o danou oblast</w:t>
      </w:r>
    </w:p>
    <w:p w14:paraId="5CCCF1CD" w14:textId="77777777" w:rsidR="006B29C9" w:rsidRDefault="006B29C9" w:rsidP="0036735B">
      <w:pPr>
        <w:ind w:left="-5" w:right="422"/>
        <w:rPr>
          <w:szCs w:val="26"/>
        </w:rPr>
      </w:pPr>
    </w:p>
    <w:p w14:paraId="3D651B91" w14:textId="77777777" w:rsidR="0036735B" w:rsidRPr="0036735B" w:rsidRDefault="0036735B" w:rsidP="0036735B">
      <w:pPr>
        <w:ind w:left="-5" w:right="422"/>
        <w:rPr>
          <w:szCs w:val="26"/>
        </w:rPr>
      </w:pPr>
    </w:p>
    <w:p w14:paraId="4A0353F7" w14:textId="3C64E66F" w:rsidR="008318A0" w:rsidRDefault="00133381">
      <w:pPr>
        <w:spacing w:after="0" w:line="259" w:lineRule="auto"/>
        <w:ind w:left="0" w:right="0" w:firstLine="0"/>
      </w:pPr>
      <w:r>
        <w:rPr>
          <w:noProof/>
        </w:rPr>
        <w:drawing>
          <wp:inline distT="0" distB="0" distL="0" distR="0" wp14:anchorId="234B757A" wp14:editId="20E69334">
            <wp:extent cx="2295525" cy="2362200"/>
            <wp:effectExtent l="0" t="0" r="0" b="0"/>
            <wp:docPr id="6" name="obrázek 6" descr="https://www.msjilovedc.cz/images/2021/10/19/motyl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sjilovedc.cz/images/2021/10/19/motylci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7586">
        <w:rPr>
          <w:noProof/>
        </w:rPr>
        <w:drawing>
          <wp:inline distT="0" distB="0" distL="0" distR="0" wp14:anchorId="05E90D17" wp14:editId="58A7D9E2">
            <wp:extent cx="2295525" cy="2362200"/>
            <wp:effectExtent l="0" t="0" r="0" b="0"/>
            <wp:docPr id="7" name="obrázek 8" descr="https://www.msjilovedc.cz/images/2021/10/19/pastel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sjilovedc.cz/images/2021/10/19/pastelky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8F727" w14:textId="77777777" w:rsidR="008318A0" w:rsidRDefault="002D0397">
      <w:pPr>
        <w:spacing w:line="250" w:lineRule="auto"/>
        <w:ind w:right="0"/>
      </w:pPr>
      <w:r>
        <w:rPr>
          <w:b/>
          <w:u w:val="single" w:color="000000"/>
        </w:rPr>
        <w:t>MŠ Průběžná:</w:t>
      </w:r>
    </w:p>
    <w:p w14:paraId="5EEE9DDC" w14:textId="77777777" w:rsidR="008318A0" w:rsidRDefault="008318A0">
      <w:pPr>
        <w:spacing w:after="206" w:line="259" w:lineRule="auto"/>
        <w:ind w:left="0" w:right="0" w:firstLine="0"/>
      </w:pPr>
    </w:p>
    <w:p w14:paraId="032AE328" w14:textId="0464C21E" w:rsidR="00CA4706" w:rsidRDefault="002D0397" w:rsidP="00DB30BF">
      <w:pPr>
        <w:ind w:left="-5" w:right="57"/>
      </w:pPr>
      <w:r>
        <w:t xml:space="preserve">Kroužek pro vybrané předškoláky </w:t>
      </w:r>
      <w:proofErr w:type="spellStart"/>
      <w:r>
        <w:t>Maxík</w:t>
      </w:r>
      <w:proofErr w:type="spellEnd"/>
      <w:r>
        <w:t xml:space="preserve"> probíhal ve školním roce 20</w:t>
      </w:r>
      <w:r w:rsidR="00A675B7">
        <w:t>2</w:t>
      </w:r>
      <w:r w:rsidR="00992B57">
        <w:t>2</w:t>
      </w:r>
      <w:r>
        <w:t>/</w:t>
      </w:r>
      <w:proofErr w:type="gramStart"/>
      <w:r>
        <w:t>20</w:t>
      </w:r>
      <w:r w:rsidR="00D942CF">
        <w:t>2</w:t>
      </w:r>
      <w:r w:rsidR="00992B57">
        <w:t>3</w:t>
      </w:r>
      <w:r w:rsidR="00D32CBE">
        <w:t xml:space="preserve">  od</w:t>
      </w:r>
      <w:proofErr w:type="gramEnd"/>
      <w:r w:rsidR="00D32CBE">
        <w:t xml:space="preserve"> začátku října</w:t>
      </w:r>
      <w:r w:rsidR="00A675B7">
        <w:t xml:space="preserve">. </w:t>
      </w:r>
      <w:r>
        <w:t xml:space="preserve"> Bylo vybráno </w:t>
      </w:r>
      <w:r w:rsidR="00992B57">
        <w:t>8</w:t>
      </w:r>
      <w:r w:rsidR="00B9414E">
        <w:t xml:space="preserve"> </w:t>
      </w:r>
      <w:r w:rsidR="00D942CF">
        <w:t>dětí, kterým pomáhal minimalizovat problémy s </w:t>
      </w:r>
      <w:proofErr w:type="spellStart"/>
      <w:r w:rsidR="00D942CF">
        <w:t>grafomotorikou</w:t>
      </w:r>
      <w:proofErr w:type="spellEnd"/>
      <w:r w:rsidR="00D942CF">
        <w:t xml:space="preserve"> a logopedické vady</w:t>
      </w:r>
      <w:bookmarkStart w:id="2" w:name="_Hlk50454426"/>
      <w:r w:rsidR="00D942CF">
        <w:t xml:space="preserve">. </w:t>
      </w:r>
      <w:bookmarkEnd w:id="2"/>
    </w:p>
    <w:p w14:paraId="1F592E08" w14:textId="77777777" w:rsidR="008318A0" w:rsidRDefault="008318A0" w:rsidP="00C30E1D">
      <w:pPr>
        <w:ind w:left="0" w:right="57" w:firstLine="0"/>
      </w:pPr>
    </w:p>
    <w:p w14:paraId="3B479ABD" w14:textId="77777777" w:rsidR="008318A0" w:rsidRDefault="008318A0">
      <w:pPr>
        <w:spacing w:after="0" w:line="259" w:lineRule="auto"/>
        <w:ind w:left="0" w:right="0" w:firstLine="0"/>
      </w:pPr>
    </w:p>
    <w:p w14:paraId="4508071F" w14:textId="77777777" w:rsidR="008318A0" w:rsidRDefault="002D0397">
      <w:pPr>
        <w:spacing w:line="250" w:lineRule="auto"/>
        <w:ind w:right="0"/>
      </w:pPr>
      <w:r>
        <w:rPr>
          <w:b/>
          <w:u w:val="single" w:color="000000"/>
        </w:rPr>
        <w:t>MŠ Za koupalištěm</w:t>
      </w:r>
    </w:p>
    <w:p w14:paraId="60060E85" w14:textId="75B1D300" w:rsidR="008318A0" w:rsidRDefault="008318A0">
      <w:pPr>
        <w:spacing w:after="203" w:line="259" w:lineRule="auto"/>
        <w:ind w:left="0" w:right="0" w:firstLine="0"/>
      </w:pPr>
    </w:p>
    <w:p w14:paraId="599BD28E" w14:textId="16A88241" w:rsidR="008318A0" w:rsidRPr="00A675B7" w:rsidRDefault="002D0397" w:rsidP="00A675B7">
      <w:pPr>
        <w:ind w:left="-5" w:right="57"/>
      </w:pPr>
      <w:r>
        <w:t>Do podpůrného programu pro předškoláky (</w:t>
      </w:r>
      <w:proofErr w:type="spellStart"/>
      <w:r>
        <w:t>Maxík</w:t>
      </w:r>
      <w:proofErr w:type="spellEnd"/>
      <w:r>
        <w:t>) bylo vybráno celkem</w:t>
      </w:r>
      <w:r w:rsidR="00A675B7">
        <w:t xml:space="preserve"> </w:t>
      </w:r>
      <w:r w:rsidR="00992B57">
        <w:t>7</w:t>
      </w:r>
      <w:r w:rsidR="00C30E1D">
        <w:t xml:space="preserve"> dět</w:t>
      </w:r>
      <w:r w:rsidR="00A675B7">
        <w:t>í.</w:t>
      </w:r>
      <w:r w:rsidR="00133381">
        <w:t xml:space="preserve"> Obsah a náplň kroužku je téměř identická, vždy je přihlíženo k individuálním schopnostem a možnostem dětí.</w:t>
      </w:r>
    </w:p>
    <w:p w14:paraId="1B29E201" w14:textId="4C634DCA" w:rsidR="00C30E1D" w:rsidRDefault="00C30E1D" w:rsidP="00A675B7">
      <w:pPr>
        <w:ind w:left="0" w:right="57" w:firstLine="0"/>
      </w:pPr>
    </w:p>
    <w:p w14:paraId="18AC1A2C" w14:textId="0CA42889" w:rsidR="0013735B" w:rsidRDefault="0013735B" w:rsidP="00A675B7">
      <w:pPr>
        <w:ind w:left="0" w:right="57" w:firstLine="0"/>
      </w:pPr>
    </w:p>
    <w:p w14:paraId="30D004D9" w14:textId="77777777" w:rsidR="00C30E1D" w:rsidRDefault="00C30E1D">
      <w:pPr>
        <w:spacing w:after="0" w:line="259" w:lineRule="auto"/>
        <w:ind w:left="0" w:right="0" w:firstLine="0"/>
      </w:pPr>
    </w:p>
    <w:p w14:paraId="3756D36C" w14:textId="77777777" w:rsidR="00C30E1D" w:rsidRDefault="00C30E1D">
      <w:pPr>
        <w:spacing w:after="0" w:line="259" w:lineRule="auto"/>
        <w:ind w:left="0" w:right="0" w:firstLine="0"/>
      </w:pPr>
    </w:p>
    <w:p w14:paraId="18F9A0DE" w14:textId="77777777" w:rsidR="008318A0" w:rsidRDefault="008318A0">
      <w:pPr>
        <w:spacing w:after="0" w:line="259" w:lineRule="auto"/>
        <w:ind w:left="0" w:right="0" w:firstLine="0"/>
      </w:pPr>
    </w:p>
    <w:p w14:paraId="3B9D14D4" w14:textId="6476E344" w:rsidR="008318A0" w:rsidRPr="00F47586" w:rsidRDefault="00992B57">
      <w:pPr>
        <w:spacing w:after="0" w:line="259" w:lineRule="auto"/>
        <w:ind w:left="0" w:right="0" w:firstLine="0"/>
        <w:rPr>
          <w:szCs w:val="26"/>
        </w:rPr>
      </w:pPr>
      <w:r w:rsidRPr="00F47586">
        <w:rPr>
          <w:b/>
          <w:color w:val="FF3333"/>
          <w:szCs w:val="26"/>
        </w:rPr>
        <w:t xml:space="preserve"> Trvalý ú</w:t>
      </w:r>
      <w:r w:rsidR="002D0397" w:rsidRPr="00F47586">
        <w:rPr>
          <w:b/>
          <w:color w:val="FF3333"/>
          <w:szCs w:val="26"/>
        </w:rPr>
        <w:t>kol pro následující období</w:t>
      </w:r>
      <w:r w:rsidR="002D0397" w:rsidRPr="00F47586">
        <w:rPr>
          <w:szCs w:val="26"/>
        </w:rPr>
        <w:t xml:space="preserve">: </w:t>
      </w:r>
    </w:p>
    <w:p w14:paraId="1434DAFD" w14:textId="77777777" w:rsidR="008318A0" w:rsidRDefault="008318A0">
      <w:pPr>
        <w:spacing w:after="121" w:line="259" w:lineRule="auto"/>
        <w:ind w:left="0" w:right="0" w:firstLine="0"/>
      </w:pPr>
    </w:p>
    <w:p w14:paraId="02D35CBA" w14:textId="249C892A" w:rsidR="00770622" w:rsidRDefault="0013735B" w:rsidP="0013735B">
      <w:pPr>
        <w:spacing w:line="250" w:lineRule="auto"/>
        <w:ind w:left="-5" w:right="0"/>
        <w:rPr>
          <w:color w:val="FF0000"/>
        </w:rPr>
      </w:pPr>
      <w:r>
        <w:rPr>
          <w:color w:val="FF0000"/>
        </w:rPr>
        <w:t xml:space="preserve">Využívat diagnostiky dětí pro stanovení dalších záměrů pro potřebný rozvoj dětí, průběžně je kontrolovat a doplňovat. </w:t>
      </w:r>
    </w:p>
    <w:p w14:paraId="2446D63E" w14:textId="4C95D506" w:rsidR="0013735B" w:rsidRDefault="0013735B" w:rsidP="0013735B">
      <w:pPr>
        <w:spacing w:line="250" w:lineRule="auto"/>
        <w:ind w:left="-5" w:right="0"/>
        <w:rPr>
          <w:sz w:val="12"/>
        </w:rPr>
      </w:pPr>
    </w:p>
    <w:p w14:paraId="2B1A327B" w14:textId="77777777" w:rsidR="0013735B" w:rsidRPr="0013735B" w:rsidRDefault="0013735B" w:rsidP="0013735B">
      <w:pPr>
        <w:spacing w:line="250" w:lineRule="auto"/>
        <w:ind w:left="-5" w:right="0"/>
        <w:rPr>
          <w:sz w:val="12"/>
        </w:rPr>
      </w:pPr>
    </w:p>
    <w:p w14:paraId="01990F3C" w14:textId="77777777" w:rsidR="008318A0" w:rsidRPr="00F47586" w:rsidRDefault="002D0397">
      <w:pPr>
        <w:spacing w:after="12" w:line="249" w:lineRule="auto"/>
        <w:ind w:left="-5" w:right="0"/>
        <w:rPr>
          <w:szCs w:val="26"/>
        </w:rPr>
      </w:pPr>
      <w:r w:rsidRPr="00F47586">
        <w:rPr>
          <w:b/>
          <w:szCs w:val="26"/>
        </w:rPr>
        <w:t xml:space="preserve">Pro tvorbu školního programu bylo využito veškerých dostupných teoretických materiálů, studia, ale v první řadě praktických zkušeností z práce s dětmi a využití podmínek a prostředí, kde se naše mateřská škola nachází. </w:t>
      </w:r>
    </w:p>
    <w:p w14:paraId="1EFCAC6A" w14:textId="77777777" w:rsidR="008318A0" w:rsidRPr="00F47586" w:rsidRDefault="008318A0">
      <w:pPr>
        <w:spacing w:after="0" w:line="259" w:lineRule="auto"/>
        <w:ind w:left="9" w:right="0" w:firstLine="0"/>
        <w:jc w:val="center"/>
        <w:rPr>
          <w:szCs w:val="26"/>
        </w:rPr>
      </w:pPr>
    </w:p>
    <w:p w14:paraId="5E6F16ED" w14:textId="4FD704AA" w:rsidR="008318A0" w:rsidRDefault="008318A0">
      <w:pPr>
        <w:spacing w:after="55" w:line="259" w:lineRule="auto"/>
        <w:ind w:left="779" w:right="0" w:firstLine="0"/>
      </w:pPr>
    </w:p>
    <w:p w14:paraId="66CF79AE" w14:textId="77777777" w:rsidR="008318A0" w:rsidRDefault="008318A0">
      <w:pPr>
        <w:spacing w:after="0" w:line="259" w:lineRule="auto"/>
        <w:ind w:left="0" w:right="0" w:firstLine="0"/>
      </w:pPr>
    </w:p>
    <w:p w14:paraId="407C0484" w14:textId="77777777" w:rsidR="008318A0" w:rsidRDefault="008318A0">
      <w:pPr>
        <w:spacing w:after="0" w:line="259" w:lineRule="auto"/>
        <w:ind w:left="0" w:right="0" w:firstLine="0"/>
      </w:pPr>
    </w:p>
    <w:p w14:paraId="70C622E7" w14:textId="77777777" w:rsidR="008318A0" w:rsidRPr="00FE1147" w:rsidRDefault="008318A0">
      <w:pPr>
        <w:spacing w:after="0" w:line="259" w:lineRule="auto"/>
        <w:ind w:left="0" w:right="0" w:firstLine="0"/>
        <w:rPr>
          <w:color w:val="4472C4" w:themeColor="accent1"/>
          <w:sz w:val="28"/>
          <w:szCs w:val="28"/>
        </w:rPr>
      </w:pPr>
    </w:p>
    <w:p w14:paraId="7C35E7C8" w14:textId="77777777" w:rsidR="008318A0" w:rsidRPr="00FE1147" w:rsidRDefault="002D0397">
      <w:pPr>
        <w:pStyle w:val="Nadpis4"/>
        <w:spacing w:after="11" w:line="250" w:lineRule="auto"/>
        <w:ind w:left="-5" w:right="856"/>
        <w:rPr>
          <w:color w:val="auto"/>
          <w:sz w:val="28"/>
          <w:szCs w:val="28"/>
        </w:rPr>
      </w:pPr>
      <w:r w:rsidRPr="00FE1147">
        <w:rPr>
          <w:color w:val="auto"/>
          <w:sz w:val="28"/>
          <w:szCs w:val="28"/>
          <w:u w:val="single" w:color="000000"/>
        </w:rPr>
        <w:t>4. Posouzení způsobu plnění stanovených cílů</w:t>
      </w:r>
    </w:p>
    <w:p w14:paraId="3B09EB34" w14:textId="77777777" w:rsidR="008318A0" w:rsidRDefault="008318A0">
      <w:pPr>
        <w:spacing w:after="78" w:line="259" w:lineRule="auto"/>
        <w:ind w:left="0" w:right="0" w:firstLine="0"/>
      </w:pPr>
    </w:p>
    <w:p w14:paraId="0690F400" w14:textId="7AB0BEA8" w:rsidR="008318A0" w:rsidRDefault="0013735B">
      <w:pPr>
        <w:ind w:left="-5" w:right="57"/>
      </w:pPr>
      <w:r>
        <w:t>Hlavním, dlouhodobých cílem vedení školy je, aby mateřská škola byla vnímána jako celek, v prostředí našeho malého města stále u rodičů převažuje porovnávání a hledání rozdílů</w:t>
      </w:r>
      <w:r w:rsidR="00F47586">
        <w:t xml:space="preserve">. </w:t>
      </w:r>
      <w:r>
        <w:t xml:space="preserve"> Daří se ale vysvětlit, ukázat a sdělit rodičovské veřejnosti to, že jsme opravdu jedna MŠ, děti jsou místěny sice ve dvou budovách, ale pokud jsou spokojené</w:t>
      </w:r>
      <w:r w:rsidR="00F47586">
        <w:t xml:space="preserve">, </w:t>
      </w:r>
      <w:r>
        <w:t>a to je naše priorita, je jedno, do které budovy docházejí.</w:t>
      </w:r>
    </w:p>
    <w:p w14:paraId="4C6DB99D" w14:textId="49836D05" w:rsidR="0013735B" w:rsidRDefault="0013735B" w:rsidP="0013735B">
      <w:pPr>
        <w:ind w:left="-5" w:right="57"/>
      </w:pPr>
      <w:r>
        <w:t xml:space="preserve">Obě budovy mateřské školy mají shodnou provozní dobu, stejný Vnitřní řád, kde jsou stanovena základní pravidla. Školy však mají současně prostor pro tvorbu pravidel vlastních, vycházejících z problematiky, podmínek, prostředí, požadavkům aj.  dané školy. </w:t>
      </w:r>
    </w:p>
    <w:p w14:paraId="62009C01" w14:textId="77777777" w:rsidR="0013735B" w:rsidRDefault="0013735B">
      <w:pPr>
        <w:ind w:left="-5" w:right="57"/>
      </w:pPr>
    </w:p>
    <w:p w14:paraId="01ED49C5" w14:textId="77777777" w:rsidR="008318A0" w:rsidRDefault="008318A0">
      <w:pPr>
        <w:spacing w:after="120" w:line="259" w:lineRule="auto"/>
        <w:ind w:left="0" w:right="0" w:firstLine="0"/>
      </w:pPr>
    </w:p>
    <w:p w14:paraId="0733ACAA" w14:textId="77777777" w:rsidR="008318A0" w:rsidRDefault="002D0397">
      <w:pPr>
        <w:ind w:left="-5" w:right="57"/>
      </w:pPr>
      <w:r>
        <w:t>Stanovené cíle ve všech 5 oblastech vzdělávání a výchovy jsou jasně vypracované, konkrétní a srozumitelné a jsou v souladu s RVP PV, ze kterého následně vychází ŠVP.</w:t>
      </w:r>
    </w:p>
    <w:p w14:paraId="64739BAC" w14:textId="77777777" w:rsidR="008318A0" w:rsidRDefault="008318A0">
      <w:pPr>
        <w:spacing w:after="0" w:line="259" w:lineRule="auto"/>
        <w:ind w:left="0" w:right="0" w:firstLine="0"/>
      </w:pPr>
    </w:p>
    <w:p w14:paraId="422802DF" w14:textId="77777777" w:rsidR="008318A0" w:rsidRDefault="008318A0">
      <w:pPr>
        <w:spacing w:after="140" w:line="259" w:lineRule="auto"/>
        <w:ind w:left="0" w:right="0" w:firstLine="0"/>
      </w:pPr>
    </w:p>
    <w:p w14:paraId="1402F710" w14:textId="54292CC2" w:rsidR="008318A0" w:rsidRPr="00F47586" w:rsidRDefault="002D0397">
      <w:pPr>
        <w:spacing w:after="0" w:line="249" w:lineRule="auto"/>
        <w:ind w:left="-5" w:right="0"/>
        <w:rPr>
          <w:color w:val="0000FF"/>
          <w:szCs w:val="26"/>
        </w:rPr>
      </w:pPr>
      <w:r w:rsidRPr="00F47586">
        <w:rPr>
          <w:color w:val="0000FF"/>
          <w:szCs w:val="26"/>
        </w:rPr>
        <w:t>Dalším cílem MŠ bylo pokračovat v projektech a činnostech, které považujeme za smysluplné a které doplňují nebo obohacují vzdělávací nabídku mateřské školy a zároveň obohacují kulturní život v našem městě.</w:t>
      </w:r>
    </w:p>
    <w:p w14:paraId="4AA6E3E5" w14:textId="7F81A4B9" w:rsidR="00662AAD" w:rsidRDefault="00662AAD">
      <w:pPr>
        <w:spacing w:after="0" w:line="249" w:lineRule="auto"/>
        <w:ind w:left="-5" w:right="0"/>
      </w:pPr>
    </w:p>
    <w:p w14:paraId="2B9959ED" w14:textId="214E76C2" w:rsidR="00662AAD" w:rsidRPr="002730A1" w:rsidRDefault="00662AAD">
      <w:pPr>
        <w:spacing w:after="0" w:line="249" w:lineRule="auto"/>
        <w:ind w:left="-5" w:right="0"/>
        <w:rPr>
          <w:b/>
          <w:color w:val="538135" w:themeColor="accent6" w:themeShade="BF"/>
          <w:u w:val="single"/>
        </w:rPr>
      </w:pPr>
      <w:r w:rsidRPr="002730A1">
        <w:rPr>
          <w:b/>
          <w:color w:val="538135" w:themeColor="accent6" w:themeShade="BF"/>
          <w:u w:val="single"/>
        </w:rPr>
        <w:t xml:space="preserve">Aktivity rozšiřující obsah vzdělávání členíme na: </w:t>
      </w:r>
    </w:p>
    <w:p w14:paraId="5A2EBA48" w14:textId="7E1EAD19" w:rsidR="00662AAD" w:rsidRPr="002730A1" w:rsidRDefault="00662AAD" w:rsidP="00662AAD">
      <w:pPr>
        <w:pStyle w:val="Odstavecseseznamem"/>
        <w:numPr>
          <w:ilvl w:val="0"/>
          <w:numId w:val="3"/>
        </w:numPr>
        <w:spacing w:after="0" w:line="249" w:lineRule="auto"/>
        <w:ind w:right="0"/>
        <w:rPr>
          <w:b/>
          <w:color w:val="538135" w:themeColor="accent6" w:themeShade="BF"/>
          <w:u w:val="single"/>
        </w:rPr>
      </w:pPr>
      <w:r w:rsidRPr="002730A1">
        <w:rPr>
          <w:b/>
          <w:color w:val="538135" w:themeColor="accent6" w:themeShade="BF"/>
          <w:u w:val="single"/>
        </w:rPr>
        <w:t>Rozvíjející aktivity nabízené obvykle všem dětem s denní docházkou do MŠ</w:t>
      </w:r>
    </w:p>
    <w:p w14:paraId="7B57EB28" w14:textId="3D503A4B" w:rsidR="00662AAD" w:rsidRPr="002730A1" w:rsidRDefault="00662AAD" w:rsidP="00662AAD">
      <w:pPr>
        <w:pStyle w:val="Odstavecseseznamem"/>
        <w:numPr>
          <w:ilvl w:val="0"/>
          <w:numId w:val="3"/>
        </w:numPr>
        <w:spacing w:after="0" w:line="249" w:lineRule="auto"/>
        <w:ind w:right="0"/>
        <w:rPr>
          <w:b/>
          <w:color w:val="538135" w:themeColor="accent6" w:themeShade="BF"/>
          <w:u w:val="single"/>
        </w:rPr>
      </w:pPr>
      <w:r w:rsidRPr="002730A1">
        <w:rPr>
          <w:b/>
          <w:color w:val="538135" w:themeColor="accent6" w:themeShade="BF"/>
          <w:u w:val="single"/>
        </w:rPr>
        <w:t>Rozvíjející aktivity obvykle nabízené dětem v posledním roce docházky do MŠ</w:t>
      </w:r>
    </w:p>
    <w:p w14:paraId="49D91AC6" w14:textId="70722F74" w:rsidR="00662AAD" w:rsidRPr="002730A1" w:rsidRDefault="00662AAD" w:rsidP="00662AAD">
      <w:pPr>
        <w:pStyle w:val="Odstavecseseznamem"/>
        <w:numPr>
          <w:ilvl w:val="0"/>
          <w:numId w:val="3"/>
        </w:numPr>
        <w:spacing w:after="0" w:line="249" w:lineRule="auto"/>
        <w:ind w:right="0"/>
        <w:rPr>
          <w:b/>
          <w:color w:val="538135" w:themeColor="accent6" w:themeShade="BF"/>
          <w:u w:val="single"/>
        </w:rPr>
      </w:pPr>
      <w:r w:rsidRPr="002730A1">
        <w:rPr>
          <w:b/>
          <w:color w:val="538135" w:themeColor="accent6" w:themeShade="BF"/>
          <w:u w:val="single"/>
        </w:rPr>
        <w:t>Aktivity obvykle nabízené s účastí rodičů</w:t>
      </w:r>
    </w:p>
    <w:p w14:paraId="50CCD051" w14:textId="77777777" w:rsidR="00770622" w:rsidRDefault="00770622">
      <w:pPr>
        <w:spacing w:after="120" w:line="259" w:lineRule="auto"/>
        <w:ind w:left="0" w:right="0" w:firstLine="0"/>
        <w:rPr>
          <w:sz w:val="12"/>
        </w:rPr>
      </w:pPr>
    </w:p>
    <w:p w14:paraId="0003F0C6" w14:textId="10D8991D" w:rsidR="008318A0" w:rsidRPr="00662AAD" w:rsidRDefault="00662AAD">
      <w:pPr>
        <w:spacing w:after="120" w:line="259" w:lineRule="auto"/>
        <w:ind w:left="0" w:right="0" w:firstLine="0"/>
        <w:rPr>
          <w:sz w:val="28"/>
          <w:szCs w:val="28"/>
          <w:u w:val="single"/>
        </w:rPr>
      </w:pPr>
      <w:r w:rsidRPr="00662AAD">
        <w:rPr>
          <w:sz w:val="28"/>
          <w:szCs w:val="28"/>
          <w:u w:val="single"/>
        </w:rPr>
        <w:t xml:space="preserve">Výčet nejdůležitějších uskutečněných projektů a činností: </w:t>
      </w:r>
    </w:p>
    <w:p w14:paraId="3238964D" w14:textId="57894F1D" w:rsidR="008318A0" w:rsidRDefault="00662AAD">
      <w:pPr>
        <w:ind w:left="-5" w:right="57"/>
      </w:pPr>
      <w:r>
        <w:t xml:space="preserve">Projekt Školka čte dětem, Návštěvy jílovské knihovny, projekt </w:t>
      </w:r>
      <w:proofErr w:type="spellStart"/>
      <w:r>
        <w:t>Cepík</w:t>
      </w:r>
      <w:proofErr w:type="spellEnd"/>
      <w:r>
        <w:t xml:space="preserve">, Leporela – výstava dětských výtvarných prací, návštěvy u hasičů, dopoledne s MP, oslavy Dne </w:t>
      </w:r>
      <w:proofErr w:type="gramStart"/>
      <w:r>
        <w:t>dětí,  karnevaly</w:t>
      </w:r>
      <w:proofErr w:type="gramEnd"/>
      <w:r>
        <w:t>, pololetní projekty školy – sdílení jednoho projektu, jehož téma je plně v kompetenci pořádajících učitelek, třídní projekty, výtvarná soutěž – Malování patří dětem, Mikulášská nadílka, oslava Vítání jara – Morana, keramická tvoření, školní výlety, tematické akce s využitím nabídek spolků, skupin a divadel,</w:t>
      </w:r>
    </w:p>
    <w:p w14:paraId="192A0B18" w14:textId="0B6C4895" w:rsidR="00662AAD" w:rsidRPr="00662AAD" w:rsidRDefault="00662AAD">
      <w:pPr>
        <w:ind w:left="-5" w:right="57"/>
        <w:rPr>
          <w:szCs w:val="26"/>
        </w:rPr>
      </w:pPr>
      <w:r>
        <w:rPr>
          <w:szCs w:val="26"/>
        </w:rPr>
        <w:t>f</w:t>
      </w:r>
      <w:r w:rsidRPr="00662AAD">
        <w:rPr>
          <w:szCs w:val="26"/>
        </w:rPr>
        <w:t>otografování dětí, návštěvy v prvních třídách ZŠ, dopravní den</w:t>
      </w:r>
      <w:r>
        <w:rPr>
          <w:szCs w:val="26"/>
        </w:rPr>
        <w:t>, sportovní olympiáda, posezení s rodinami, tvořivé workshopy s </w:t>
      </w:r>
      <w:proofErr w:type="gramStart"/>
      <w:r>
        <w:rPr>
          <w:szCs w:val="26"/>
        </w:rPr>
        <w:t>rodinami,,</w:t>
      </w:r>
      <w:proofErr w:type="gramEnd"/>
      <w:r>
        <w:rPr>
          <w:szCs w:val="26"/>
        </w:rPr>
        <w:t xml:space="preserve"> jarní rodinná akce – cesta pohádkovým lesem a další.</w:t>
      </w:r>
    </w:p>
    <w:p w14:paraId="3FEACE8F" w14:textId="77777777" w:rsidR="0061375B" w:rsidRPr="00662AAD" w:rsidRDefault="0061375B">
      <w:pPr>
        <w:ind w:left="-5" w:right="57"/>
        <w:rPr>
          <w:szCs w:val="26"/>
        </w:rPr>
      </w:pPr>
    </w:p>
    <w:p w14:paraId="6CD9FA6A" w14:textId="77777777" w:rsidR="008318A0" w:rsidRPr="0061375B" w:rsidRDefault="008318A0">
      <w:pPr>
        <w:spacing w:after="16" w:line="259" w:lineRule="auto"/>
        <w:ind w:left="0" w:right="0" w:firstLine="0"/>
        <w:rPr>
          <w:rFonts w:asciiTheme="minorHAnsi" w:hAnsiTheme="minorHAnsi" w:cstheme="minorHAnsi"/>
          <w:sz w:val="28"/>
          <w:szCs w:val="28"/>
        </w:rPr>
      </w:pPr>
    </w:p>
    <w:p w14:paraId="0168A547" w14:textId="77777777" w:rsidR="008318A0" w:rsidRPr="0061375B" w:rsidRDefault="008318A0">
      <w:pPr>
        <w:spacing w:after="102" w:line="259" w:lineRule="auto"/>
        <w:ind w:left="0" w:right="0" w:firstLine="0"/>
        <w:rPr>
          <w:rFonts w:asciiTheme="minorHAnsi" w:hAnsiTheme="minorHAnsi" w:cstheme="minorHAnsi"/>
          <w:sz w:val="28"/>
          <w:szCs w:val="28"/>
        </w:rPr>
      </w:pPr>
    </w:p>
    <w:p w14:paraId="2E08B406" w14:textId="4C02B2DA" w:rsidR="0013735B" w:rsidRDefault="00133381">
      <w:pPr>
        <w:spacing w:after="0" w:line="259" w:lineRule="auto"/>
        <w:ind w:left="0" w:right="0" w:firstLine="0"/>
      </w:pPr>
      <w:r>
        <w:rPr>
          <w:noProof/>
        </w:rPr>
        <w:drawing>
          <wp:inline distT="0" distB="0" distL="0" distR="0" wp14:anchorId="12FA77EC" wp14:editId="2DD7647D">
            <wp:extent cx="2295525" cy="2362200"/>
            <wp:effectExtent l="0" t="0" r="0" b="0"/>
            <wp:docPr id="8" name="obrázek 8" descr="https://www.msjilovedc.cz/images/2021/10/19/pastel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sjilovedc.cz/images/2021/10/19/pastelky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7586">
        <w:rPr>
          <w:noProof/>
        </w:rPr>
        <w:drawing>
          <wp:inline distT="0" distB="0" distL="0" distR="0" wp14:anchorId="6BB5A321" wp14:editId="32400B12">
            <wp:extent cx="2295525" cy="2362200"/>
            <wp:effectExtent l="0" t="0" r="0" b="0"/>
            <wp:docPr id="4" name="obrázek 8" descr="https://www.msjilovedc.cz/images/2021/10/19/pastel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sjilovedc.cz/images/2021/10/19/pastelky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3270A" w14:textId="7A9D8F1C" w:rsidR="0013735B" w:rsidRDefault="0013735B">
      <w:pPr>
        <w:spacing w:after="0" w:line="259" w:lineRule="auto"/>
        <w:ind w:left="0" w:right="0" w:firstLine="0"/>
      </w:pPr>
    </w:p>
    <w:p w14:paraId="09881545" w14:textId="77777777" w:rsidR="0013735B" w:rsidRDefault="0013735B">
      <w:pPr>
        <w:spacing w:after="0" w:line="259" w:lineRule="auto"/>
        <w:ind w:left="0" w:right="0" w:firstLine="0"/>
      </w:pPr>
    </w:p>
    <w:p w14:paraId="6B46DEC6" w14:textId="77777777" w:rsidR="008318A0" w:rsidRDefault="008318A0">
      <w:pPr>
        <w:spacing w:after="0" w:line="259" w:lineRule="auto"/>
        <w:ind w:left="0" w:right="0" w:firstLine="0"/>
      </w:pPr>
    </w:p>
    <w:p w14:paraId="18DD4FA9" w14:textId="77777777" w:rsidR="008318A0" w:rsidRPr="00F47586" w:rsidRDefault="002D0397">
      <w:pPr>
        <w:spacing w:after="0" w:line="249" w:lineRule="auto"/>
        <w:ind w:left="-5" w:right="0"/>
        <w:rPr>
          <w:b/>
          <w:color w:val="auto"/>
          <w:szCs w:val="26"/>
          <w:u w:val="single"/>
        </w:rPr>
      </w:pPr>
      <w:r w:rsidRPr="00F47586">
        <w:rPr>
          <w:b/>
          <w:color w:val="auto"/>
          <w:szCs w:val="26"/>
          <w:u w:val="single"/>
        </w:rPr>
        <w:t>Výchovné cíle jsou plněny následujícími formami:</w:t>
      </w:r>
    </w:p>
    <w:p w14:paraId="7D45D870" w14:textId="77777777" w:rsidR="008318A0" w:rsidRPr="00F47586" w:rsidRDefault="008318A0">
      <w:pPr>
        <w:spacing w:after="165" w:line="259" w:lineRule="auto"/>
        <w:ind w:left="0" w:right="0" w:firstLine="0"/>
        <w:rPr>
          <w:b/>
          <w:u w:val="single"/>
        </w:rPr>
      </w:pPr>
    </w:p>
    <w:p w14:paraId="7B8D3CEA" w14:textId="77777777" w:rsidR="008318A0" w:rsidRDefault="002D0397">
      <w:pPr>
        <w:numPr>
          <w:ilvl w:val="0"/>
          <w:numId w:val="10"/>
        </w:numPr>
        <w:ind w:right="57" w:hanging="137"/>
      </w:pPr>
      <w:r>
        <w:t xml:space="preserve">předškolní vzdělávání maximálně přizpůsobujeme vývojovým, fyziologickým, sociálním a emotivním potřebám dětí </w:t>
      </w:r>
    </w:p>
    <w:p w14:paraId="7466E380" w14:textId="77777777" w:rsidR="008318A0" w:rsidRDefault="002D0397">
      <w:pPr>
        <w:numPr>
          <w:ilvl w:val="0"/>
          <w:numId w:val="10"/>
        </w:numPr>
        <w:ind w:right="57" w:hanging="137"/>
      </w:pPr>
      <w:r>
        <w:t xml:space="preserve">nabízíme vhodné vzdělávací prostředí, vstřícné, podnětné, zajímavé a obsahově bohaté </w:t>
      </w:r>
    </w:p>
    <w:p w14:paraId="2A32A781" w14:textId="77777777" w:rsidR="008318A0" w:rsidRDefault="002D0397">
      <w:pPr>
        <w:numPr>
          <w:ilvl w:val="0"/>
          <w:numId w:val="10"/>
        </w:numPr>
        <w:ind w:right="57" w:hanging="137"/>
      </w:pPr>
      <w:r>
        <w:t xml:space="preserve">zaměstnáváme a bavíme děti přirozeným dětským způsobem, aby se cítily jistě, bezpečně, radostně a spokojeně </w:t>
      </w:r>
    </w:p>
    <w:p w14:paraId="7450B908" w14:textId="77777777" w:rsidR="008318A0" w:rsidRDefault="002D0397">
      <w:pPr>
        <w:numPr>
          <w:ilvl w:val="0"/>
          <w:numId w:val="10"/>
        </w:numPr>
        <w:ind w:right="57" w:hanging="137"/>
      </w:pPr>
      <w:r>
        <w:t xml:space="preserve">respektujeme individuální potřeby a možnosti dětí i potřeby specifické </w:t>
      </w:r>
    </w:p>
    <w:p w14:paraId="57D75873" w14:textId="77777777" w:rsidR="008318A0" w:rsidRDefault="002D0397">
      <w:pPr>
        <w:numPr>
          <w:ilvl w:val="0"/>
          <w:numId w:val="10"/>
        </w:numPr>
        <w:ind w:right="57" w:hanging="137"/>
      </w:pPr>
      <w:r>
        <w:t xml:space="preserve">v jedné třídě vzděláváme společně děti bez ohledu na jejich rozdílné schopnosti a učební předpoklady </w:t>
      </w:r>
    </w:p>
    <w:p w14:paraId="7B690705" w14:textId="77777777" w:rsidR="008318A0" w:rsidRDefault="002D0397">
      <w:pPr>
        <w:numPr>
          <w:ilvl w:val="0"/>
          <w:numId w:val="10"/>
        </w:numPr>
        <w:ind w:right="57" w:hanging="137"/>
      </w:pPr>
      <w:r>
        <w:t xml:space="preserve">upřednostňujeme metody prožitkového a kooperativního učení hrou a činnostmi dětí (zejm. pak konstruktivními) </w:t>
      </w:r>
    </w:p>
    <w:p w14:paraId="073F4374" w14:textId="77777777" w:rsidR="008318A0" w:rsidRDefault="002D0397">
      <w:pPr>
        <w:numPr>
          <w:ilvl w:val="0"/>
          <w:numId w:val="10"/>
        </w:numPr>
        <w:ind w:right="57" w:hanging="137"/>
      </w:pPr>
      <w:r>
        <w:t xml:space="preserve">uplatňujeme situační učení, vytváříme a využíváme situace, které dětem poskytují srozumitelné praktické ukázky životních situací </w:t>
      </w:r>
    </w:p>
    <w:p w14:paraId="210B7DB4" w14:textId="77777777" w:rsidR="008318A0" w:rsidRDefault="002D0397">
      <w:pPr>
        <w:numPr>
          <w:ilvl w:val="0"/>
          <w:numId w:val="10"/>
        </w:numPr>
        <w:ind w:right="57" w:hanging="137"/>
      </w:pPr>
      <w:r>
        <w:t xml:space="preserve">nabízíme spontánní sociální učení – princip přirozené nápodoby správného vzoru chování a postojů </w:t>
      </w:r>
    </w:p>
    <w:p w14:paraId="50E21D95" w14:textId="77777777" w:rsidR="008318A0" w:rsidRDefault="002D0397">
      <w:pPr>
        <w:numPr>
          <w:ilvl w:val="0"/>
          <w:numId w:val="10"/>
        </w:numPr>
        <w:ind w:right="57" w:hanging="137"/>
      </w:pPr>
      <w:r>
        <w:t xml:space="preserve">vzdělávání uskutečňujeme ve všech činnostech a situacích, které se v průběhu dne vyskytnou, dále pak vyváženým poměrem spontánních a řízených </w:t>
      </w:r>
      <w:proofErr w:type="gramStart"/>
      <w:r>
        <w:t>aktivit - vzdělávací</w:t>
      </w:r>
      <w:proofErr w:type="gramEnd"/>
      <w:r>
        <w:t xml:space="preserve"> činnosti s dětmi vedeme formou kolektivních, skupinových a individuálních činností </w:t>
      </w:r>
    </w:p>
    <w:p w14:paraId="0D95CA01" w14:textId="77777777" w:rsidR="008318A0" w:rsidRDefault="002D0397">
      <w:pPr>
        <w:numPr>
          <w:ilvl w:val="0"/>
          <w:numId w:val="10"/>
        </w:numPr>
        <w:ind w:right="57" w:hanging="137"/>
      </w:pPr>
      <w:r>
        <w:t>při tvorbě vzdělávací nabídky využíváme metodiky zaměřené na předškolní vzdělávání.</w:t>
      </w:r>
    </w:p>
    <w:p w14:paraId="467338EB" w14:textId="77777777" w:rsidR="008318A0" w:rsidRDefault="008318A0">
      <w:pPr>
        <w:spacing w:after="120" w:line="259" w:lineRule="auto"/>
        <w:ind w:left="0" w:right="0" w:firstLine="0"/>
      </w:pPr>
    </w:p>
    <w:p w14:paraId="4D5B5DD2" w14:textId="77777777" w:rsidR="00DB30BF" w:rsidRDefault="00DB30BF">
      <w:pPr>
        <w:spacing w:after="120" w:line="259" w:lineRule="auto"/>
        <w:ind w:left="0" w:right="0" w:firstLine="0"/>
      </w:pPr>
    </w:p>
    <w:p w14:paraId="452B21F2" w14:textId="77777777" w:rsidR="008318A0" w:rsidRDefault="002D0397">
      <w:pPr>
        <w:spacing w:after="10" w:line="250" w:lineRule="auto"/>
        <w:ind w:left="-5" w:right="54"/>
      </w:pPr>
      <w:r w:rsidRPr="0013735B">
        <w:rPr>
          <w:b/>
          <w:color w:val="0000FF"/>
          <w:u w:val="single"/>
        </w:rPr>
        <w:lastRenderedPageBreak/>
        <w:t>Základní hodnotou, kterou dětem nabízíme, je svoboda a vzájemné respektování se za jasně stanovených pravidel</w:t>
      </w:r>
      <w:r>
        <w:rPr>
          <w:b/>
          <w:color w:val="0000FF"/>
        </w:rPr>
        <w:t>. Při tvorbě těchto pravidel se účastní i děti. Snažíme se, aby dítě poznalo a naučilo se, že může ovlivňovat svoji situaci a jednat svobodně, ale že nese za své jednání odpovědnost.</w:t>
      </w:r>
    </w:p>
    <w:p w14:paraId="22C226E5" w14:textId="77777777" w:rsidR="008318A0" w:rsidRDefault="008318A0">
      <w:pPr>
        <w:spacing w:after="120" w:line="259" w:lineRule="auto"/>
        <w:ind w:left="0" w:right="0" w:firstLine="0"/>
      </w:pPr>
    </w:p>
    <w:p w14:paraId="0D5ADAD6" w14:textId="77777777" w:rsidR="008318A0" w:rsidRDefault="002D0397">
      <w:pPr>
        <w:spacing w:after="1" w:line="242" w:lineRule="auto"/>
        <w:ind w:left="-5" w:right="0"/>
      </w:pPr>
      <w:r>
        <w:rPr>
          <w:b/>
          <w:color w:val="FF0000"/>
        </w:rPr>
        <w:t>Nejdůležitějším prvkem je ale citlivý, komunikativní a vstřícný přístup a postoj učitelky k dítěti.</w:t>
      </w:r>
    </w:p>
    <w:p w14:paraId="718A0DB2" w14:textId="77777777" w:rsidR="008318A0" w:rsidRDefault="008318A0">
      <w:pPr>
        <w:spacing w:after="120" w:line="259" w:lineRule="auto"/>
        <w:ind w:left="0" w:right="0" w:firstLine="0"/>
      </w:pPr>
    </w:p>
    <w:p w14:paraId="583C4A37" w14:textId="77777777" w:rsidR="008318A0" w:rsidRPr="00F47586" w:rsidRDefault="002D0397">
      <w:pPr>
        <w:spacing w:after="0" w:line="250" w:lineRule="auto"/>
        <w:ind w:left="-5" w:right="56"/>
        <w:rPr>
          <w:szCs w:val="26"/>
        </w:rPr>
      </w:pPr>
      <w:r w:rsidRPr="00F47586">
        <w:rPr>
          <w:color w:val="0000FF"/>
          <w:szCs w:val="26"/>
        </w:rPr>
        <w:t>Formy, které používáme při své práci, jsou pro nás tvořivé, plně vyhovující, dávají nám dostatek prostoru pro realizaci výchovné práce. Budeme je používat i nadále.</w:t>
      </w:r>
    </w:p>
    <w:p w14:paraId="1BF81732" w14:textId="44A4A15A" w:rsidR="008318A0" w:rsidRDefault="008318A0">
      <w:pPr>
        <w:spacing w:after="18" w:line="259" w:lineRule="auto"/>
        <w:ind w:left="0" w:right="0" w:firstLine="0"/>
      </w:pPr>
    </w:p>
    <w:p w14:paraId="7ACED6C1" w14:textId="6C119AE1" w:rsidR="0013735B" w:rsidRDefault="0013735B">
      <w:pPr>
        <w:spacing w:after="18" w:line="259" w:lineRule="auto"/>
        <w:ind w:left="0" w:right="0" w:firstLine="0"/>
      </w:pPr>
    </w:p>
    <w:p w14:paraId="7A6F91CF" w14:textId="2539BDF1" w:rsidR="0013735B" w:rsidRDefault="0013735B">
      <w:pPr>
        <w:spacing w:after="18" w:line="259" w:lineRule="auto"/>
        <w:ind w:left="0" w:right="0" w:firstLine="0"/>
      </w:pPr>
    </w:p>
    <w:p w14:paraId="33389740" w14:textId="1D0F3DC8" w:rsidR="0013735B" w:rsidRDefault="0013735B">
      <w:pPr>
        <w:spacing w:after="18" w:line="259" w:lineRule="auto"/>
        <w:ind w:left="0" w:right="0" w:firstLine="0"/>
      </w:pPr>
    </w:p>
    <w:p w14:paraId="6CC1D8BA" w14:textId="77777777" w:rsidR="0013735B" w:rsidRDefault="0013735B">
      <w:pPr>
        <w:spacing w:after="18" w:line="259" w:lineRule="auto"/>
        <w:ind w:left="0" w:right="0" w:firstLine="0"/>
      </w:pPr>
    </w:p>
    <w:p w14:paraId="179E8C45" w14:textId="77777777" w:rsidR="008318A0" w:rsidRDefault="002D0397">
      <w:pPr>
        <w:spacing w:line="250" w:lineRule="auto"/>
        <w:ind w:left="-5" w:right="360"/>
      </w:pPr>
      <w:r>
        <w:rPr>
          <w:b/>
        </w:rPr>
        <w:t>Průběh vzdělávání</w:t>
      </w:r>
    </w:p>
    <w:p w14:paraId="3877E1E6" w14:textId="77777777" w:rsidR="008318A0" w:rsidRDefault="008318A0">
      <w:pPr>
        <w:spacing w:after="164" w:line="259" w:lineRule="auto"/>
        <w:ind w:left="0" w:right="0" w:firstLine="0"/>
      </w:pPr>
    </w:p>
    <w:p w14:paraId="6A21FC2F" w14:textId="77777777" w:rsidR="008318A0" w:rsidRDefault="002D0397">
      <w:pPr>
        <w:ind w:left="-5" w:right="57"/>
      </w:pPr>
      <w:r>
        <w:t xml:space="preserve">Způsob zpracování a realizace obsahu vzdělávání – integrovaných </w:t>
      </w:r>
      <w:proofErr w:type="gramStart"/>
      <w:r>
        <w:t>bloků  ŠVP</w:t>
      </w:r>
      <w:proofErr w:type="gramEnd"/>
      <w:r>
        <w:t xml:space="preserve">:  </w:t>
      </w:r>
    </w:p>
    <w:p w14:paraId="34D489CA" w14:textId="77777777" w:rsidR="008318A0" w:rsidRDefault="002D0397">
      <w:pPr>
        <w:ind w:left="-5" w:right="57"/>
      </w:pPr>
      <w:r>
        <w:t xml:space="preserve">Na tvorbě se podílí celý pedagogický sbor, finální zpracování vytváří ředitelka školy. Zpracování je hodně volné, ale smysluplné, dává učitelkám možnost velké seberealizace. Volnost zpracování však naopak znamená přijmutí osobní odpovědnosti a svědomitosti za průběh vzdělávání. Integrované bloky mají jasně daná témata, kterým se budeme věnovat, ale byl ponechán i prostor pro, aby téma bylo zpracováno v delším časovém horizontu, vyžadují-li to potřeby dětí, či třídy, anebo může být volně doplněn o další témata, což je využíváno zejména u nejstarších dětí.  </w:t>
      </w:r>
    </w:p>
    <w:p w14:paraId="58B6E7BE" w14:textId="77777777" w:rsidR="008318A0" w:rsidRDefault="002D0397">
      <w:pPr>
        <w:ind w:left="-5" w:right="57"/>
      </w:pPr>
      <w:r>
        <w:t xml:space="preserve"> Volný pro nás neznamená lehký, právě naopak. Učitelka musí intuitivně a spontánně připravit a pracovat s tématy. </w:t>
      </w:r>
    </w:p>
    <w:p w14:paraId="7BE54A4C" w14:textId="77777777" w:rsidR="008318A0" w:rsidRDefault="002D0397">
      <w:pPr>
        <w:ind w:left="-5" w:right="57"/>
      </w:pPr>
      <w:r>
        <w:t>Tento způsob zpracování je pro nás srozumitelný.</w:t>
      </w:r>
    </w:p>
    <w:p w14:paraId="2660437E" w14:textId="77777777" w:rsidR="008318A0" w:rsidRDefault="008318A0">
      <w:pPr>
        <w:spacing w:after="120" w:line="259" w:lineRule="auto"/>
        <w:ind w:left="0" w:right="0" w:firstLine="0"/>
      </w:pPr>
    </w:p>
    <w:p w14:paraId="5609F23E" w14:textId="77777777" w:rsidR="008318A0" w:rsidRDefault="002D0397">
      <w:pPr>
        <w:spacing w:after="0" w:line="250" w:lineRule="auto"/>
        <w:ind w:left="-5" w:right="56"/>
      </w:pPr>
      <w:r>
        <w:rPr>
          <w:color w:val="0000FF"/>
        </w:rPr>
        <w:t>Způsob zpracování tedy hodnotíme jako nám vyhovující.</w:t>
      </w:r>
    </w:p>
    <w:p w14:paraId="569F1A93" w14:textId="4EDEA7EF" w:rsidR="008318A0" w:rsidRDefault="008318A0">
      <w:pPr>
        <w:spacing w:after="18" w:line="259" w:lineRule="auto"/>
        <w:ind w:left="0" w:right="0" w:firstLine="0"/>
      </w:pPr>
    </w:p>
    <w:p w14:paraId="4EDD622D" w14:textId="1E0C36D6" w:rsidR="002730A1" w:rsidRDefault="002730A1">
      <w:pPr>
        <w:spacing w:after="18" w:line="259" w:lineRule="auto"/>
        <w:ind w:left="0" w:right="0" w:firstLine="0"/>
      </w:pPr>
    </w:p>
    <w:p w14:paraId="55A06517" w14:textId="055309C9" w:rsidR="002730A1" w:rsidRDefault="002730A1">
      <w:pPr>
        <w:spacing w:after="18" w:line="259" w:lineRule="auto"/>
        <w:ind w:left="0" w:right="0" w:firstLine="0"/>
      </w:pPr>
    </w:p>
    <w:p w14:paraId="5DAB231C" w14:textId="1E9423F3" w:rsidR="002730A1" w:rsidRDefault="002730A1">
      <w:pPr>
        <w:spacing w:after="18" w:line="259" w:lineRule="auto"/>
        <w:ind w:left="0" w:right="0" w:firstLine="0"/>
      </w:pPr>
    </w:p>
    <w:p w14:paraId="3433D115" w14:textId="42E8E81F" w:rsidR="00F10439" w:rsidRDefault="00F10439">
      <w:pPr>
        <w:spacing w:after="18" w:line="259" w:lineRule="auto"/>
        <w:ind w:left="0" w:right="0" w:firstLine="0"/>
      </w:pPr>
    </w:p>
    <w:p w14:paraId="7C1DD0C3" w14:textId="1EDED170" w:rsidR="00F10439" w:rsidRDefault="00F10439">
      <w:pPr>
        <w:spacing w:after="18" w:line="259" w:lineRule="auto"/>
        <w:ind w:left="0" w:right="0" w:firstLine="0"/>
      </w:pPr>
    </w:p>
    <w:p w14:paraId="65156E42" w14:textId="77777777" w:rsidR="00F10439" w:rsidRDefault="00F10439">
      <w:pPr>
        <w:spacing w:after="18" w:line="259" w:lineRule="auto"/>
        <w:ind w:left="0" w:right="0" w:firstLine="0"/>
      </w:pPr>
    </w:p>
    <w:p w14:paraId="78E5DFA3" w14:textId="77777777" w:rsidR="002730A1" w:rsidRDefault="002730A1">
      <w:pPr>
        <w:spacing w:after="18" w:line="259" w:lineRule="auto"/>
        <w:ind w:left="0" w:right="0" w:firstLine="0"/>
      </w:pPr>
    </w:p>
    <w:p w14:paraId="30CB6261" w14:textId="77777777" w:rsidR="008318A0" w:rsidRDefault="002D0397">
      <w:pPr>
        <w:spacing w:line="250" w:lineRule="auto"/>
        <w:ind w:left="-5" w:right="360"/>
      </w:pPr>
      <w:r>
        <w:rPr>
          <w:b/>
        </w:rPr>
        <w:lastRenderedPageBreak/>
        <w:t>Práce pedagogů:</w:t>
      </w:r>
    </w:p>
    <w:p w14:paraId="0589E913" w14:textId="77777777" w:rsidR="008318A0" w:rsidRDefault="008318A0">
      <w:pPr>
        <w:spacing w:after="120" w:line="259" w:lineRule="auto"/>
        <w:ind w:left="0" w:right="0" w:firstLine="0"/>
      </w:pPr>
    </w:p>
    <w:p w14:paraId="16BF3C78" w14:textId="77777777" w:rsidR="008318A0" w:rsidRPr="00F47586" w:rsidRDefault="002D0397">
      <w:pPr>
        <w:spacing w:after="10" w:line="250" w:lineRule="auto"/>
        <w:ind w:left="-5" w:right="54"/>
        <w:rPr>
          <w:szCs w:val="26"/>
        </w:rPr>
      </w:pPr>
      <w:r w:rsidRPr="00F47586">
        <w:rPr>
          <w:b/>
          <w:color w:val="0000FF"/>
          <w:szCs w:val="26"/>
        </w:rPr>
        <w:t>Pedagogický tým v MŠ Průběžné</w:t>
      </w:r>
    </w:p>
    <w:p w14:paraId="567B26DA" w14:textId="5C4885FA" w:rsidR="008318A0" w:rsidRDefault="00992B57" w:rsidP="00992B57">
      <w:pPr>
        <w:pStyle w:val="Bezmezer"/>
        <w:rPr>
          <w:sz w:val="26"/>
          <w:szCs w:val="26"/>
        </w:rPr>
      </w:pPr>
      <w:proofErr w:type="gramStart"/>
      <w:r>
        <w:rPr>
          <w:sz w:val="26"/>
          <w:szCs w:val="26"/>
        </w:rPr>
        <w:t>K</w:t>
      </w:r>
      <w:r w:rsidR="00D36748" w:rsidRPr="00D36748">
        <w:rPr>
          <w:sz w:val="26"/>
          <w:szCs w:val="26"/>
        </w:rPr>
        <w:t xml:space="preserve">olektiv </w:t>
      </w:r>
      <w:r>
        <w:rPr>
          <w:sz w:val="26"/>
          <w:szCs w:val="26"/>
        </w:rPr>
        <w:t xml:space="preserve"> se</w:t>
      </w:r>
      <w:proofErr w:type="gramEnd"/>
      <w:r>
        <w:rPr>
          <w:sz w:val="26"/>
          <w:szCs w:val="26"/>
        </w:rPr>
        <w:t xml:space="preserve"> neměnil,  rozšířil se o asistentku pedagoga, která se věnovala dítěti s tělesným postižením.</w:t>
      </w:r>
    </w:p>
    <w:p w14:paraId="6548BB95" w14:textId="77777777" w:rsidR="00992B57" w:rsidRPr="00992B57" w:rsidRDefault="00992B57" w:rsidP="00992B57">
      <w:pPr>
        <w:pStyle w:val="Bezmezer"/>
        <w:rPr>
          <w:sz w:val="26"/>
          <w:szCs w:val="26"/>
        </w:rPr>
      </w:pPr>
    </w:p>
    <w:p w14:paraId="4D8E5881" w14:textId="77777777" w:rsidR="008318A0" w:rsidRPr="00F47586" w:rsidRDefault="002D0397">
      <w:pPr>
        <w:spacing w:after="10" w:line="250" w:lineRule="auto"/>
        <w:ind w:left="-5" w:right="54"/>
        <w:rPr>
          <w:szCs w:val="26"/>
        </w:rPr>
      </w:pPr>
      <w:r w:rsidRPr="00F47586">
        <w:rPr>
          <w:b/>
          <w:color w:val="0000FF"/>
          <w:szCs w:val="26"/>
        </w:rPr>
        <w:t>Pedagogický tým v MŠ Za koupalištěm</w:t>
      </w:r>
    </w:p>
    <w:p w14:paraId="68E62880" w14:textId="5199D340" w:rsidR="008318A0" w:rsidRDefault="00992B57">
      <w:pPr>
        <w:ind w:left="-5" w:right="57"/>
      </w:pPr>
      <w:r>
        <w:t xml:space="preserve">Kolektiv se neměnil, rozšířil se o školní </w:t>
      </w:r>
      <w:proofErr w:type="gramStart"/>
      <w:r>
        <w:t xml:space="preserve">asistentku, </w:t>
      </w:r>
      <w:r w:rsidR="00F47586">
        <w:t xml:space="preserve"> nepedagogickou</w:t>
      </w:r>
      <w:proofErr w:type="gramEnd"/>
      <w:r w:rsidR="00F47586">
        <w:t xml:space="preserve"> pracovnici, </w:t>
      </w:r>
      <w:r>
        <w:t>která se věnovala dětem, které by mohly být ohroženy případným neúspěchem při základním vzdělávání.</w:t>
      </w:r>
    </w:p>
    <w:p w14:paraId="60AC95F5" w14:textId="77777777" w:rsidR="008318A0" w:rsidRDefault="008318A0">
      <w:pPr>
        <w:spacing w:after="120" w:line="259" w:lineRule="auto"/>
        <w:ind w:left="0" w:right="0" w:firstLine="0"/>
      </w:pPr>
    </w:p>
    <w:p w14:paraId="566C21FB" w14:textId="34433767" w:rsidR="008318A0" w:rsidRDefault="008318A0" w:rsidP="00D36748">
      <w:pPr>
        <w:spacing w:after="10" w:line="250" w:lineRule="auto"/>
        <w:ind w:left="-5" w:right="54"/>
      </w:pPr>
    </w:p>
    <w:p w14:paraId="0D608483" w14:textId="77777777" w:rsidR="00C30E1D" w:rsidRDefault="00C30E1D">
      <w:pPr>
        <w:ind w:left="-5" w:right="57"/>
      </w:pPr>
    </w:p>
    <w:p w14:paraId="4AC83F66" w14:textId="45BA9376" w:rsidR="00C30E1D" w:rsidRDefault="00C30E1D">
      <w:pPr>
        <w:ind w:left="-5" w:right="57"/>
      </w:pPr>
      <w:r>
        <w:t xml:space="preserve">Pedagogický tým </w:t>
      </w:r>
      <w:r w:rsidR="00D36748">
        <w:t>zůstává pro další školní rok v obou budovách stejný.</w:t>
      </w:r>
    </w:p>
    <w:p w14:paraId="7F351387" w14:textId="77777777" w:rsidR="008318A0" w:rsidRDefault="008318A0">
      <w:pPr>
        <w:spacing w:after="0" w:line="259" w:lineRule="auto"/>
        <w:ind w:left="0" w:right="0" w:firstLine="0"/>
      </w:pPr>
    </w:p>
    <w:p w14:paraId="323B1C54" w14:textId="77777777" w:rsidR="008318A0" w:rsidRDefault="002D0397">
      <w:pPr>
        <w:ind w:left="-5" w:right="57"/>
      </w:pPr>
      <w:r>
        <w:t>Vedení školy považuje za prioritní neustálé zkvalitňování pedagogické práce s dětmi a udržení kroku s novinkami v oblasti předškolního vzdělávání, proto učitelky věnují velkou část své profesní práce dalšímu vzdělávání. Na další vzdělávání se nepřihlíží jen jako na získávání nových poznatků, ale podmínkou je i jejich využití a zavedení v praxi. Všechny učitelky mají předepsanou kvalifikaci k učitelství v mateřských školách anebo si jí doplňují potřebným vzděláním. Mladší učitelky přicházejí do praxe již s vysokoškolským vzděláním.</w:t>
      </w:r>
      <w:r w:rsidR="00A126E8">
        <w:t xml:space="preserve">, případně si jej doplňují. </w:t>
      </w:r>
      <w:r>
        <w:t xml:space="preserve">Podařilo se vytvořit tým lidí, kdy mládí přináší nové poznatky a zkušené učitelky je doplňují praktickými vědomostmi.            </w:t>
      </w:r>
    </w:p>
    <w:p w14:paraId="20BA86C7" w14:textId="77777777" w:rsidR="008318A0" w:rsidRDefault="002D0397">
      <w:pPr>
        <w:spacing w:after="235" w:line="250" w:lineRule="auto"/>
        <w:ind w:left="-5" w:right="360"/>
      </w:pPr>
      <w:r>
        <w:rPr>
          <w:b/>
        </w:rPr>
        <w:t>Zásadní je ale to, že obě skupiny se umí vzájemně slyšet a doplnit.</w:t>
      </w:r>
    </w:p>
    <w:p w14:paraId="2ED145FA" w14:textId="521F48AE" w:rsidR="008318A0" w:rsidRDefault="002D0397">
      <w:pPr>
        <w:spacing w:line="250" w:lineRule="auto"/>
        <w:ind w:left="-5" w:right="0"/>
      </w:pPr>
      <w:r>
        <w:rPr>
          <w:color w:val="FF0000"/>
        </w:rPr>
        <w:t>Cíl – DVPP je plněn.</w:t>
      </w:r>
      <w:r w:rsidR="00D90333" w:rsidRPr="00D90333">
        <w:rPr>
          <w:noProof/>
        </w:rPr>
        <w:t xml:space="preserve"> </w:t>
      </w:r>
      <w:r w:rsidR="00D90333">
        <w:rPr>
          <w:noProof/>
        </w:rPr>
        <w:drawing>
          <wp:inline distT="0" distB="0" distL="0" distR="0" wp14:anchorId="7E60834E" wp14:editId="579A363B">
            <wp:extent cx="2295525" cy="2362200"/>
            <wp:effectExtent l="0" t="0" r="0" b="0"/>
            <wp:docPr id="10" name="Picture 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Picture 4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65ED0" w14:textId="77777777" w:rsidR="008318A0" w:rsidRDefault="008318A0">
      <w:pPr>
        <w:spacing w:after="0" w:line="259" w:lineRule="auto"/>
        <w:ind w:left="0" w:right="0" w:firstLine="0"/>
      </w:pPr>
    </w:p>
    <w:p w14:paraId="312026FB" w14:textId="77777777" w:rsidR="008318A0" w:rsidRDefault="008318A0">
      <w:pPr>
        <w:spacing w:after="17" w:line="259" w:lineRule="auto"/>
        <w:ind w:left="0" w:right="0" w:firstLine="0"/>
      </w:pPr>
    </w:p>
    <w:p w14:paraId="1552416B" w14:textId="77777777" w:rsidR="00F10439" w:rsidRDefault="00F10439">
      <w:pPr>
        <w:spacing w:line="250" w:lineRule="auto"/>
        <w:ind w:left="-5" w:right="360"/>
        <w:rPr>
          <w:b/>
        </w:rPr>
      </w:pPr>
    </w:p>
    <w:p w14:paraId="3C294C97" w14:textId="77777777" w:rsidR="00F10439" w:rsidRDefault="00F10439" w:rsidP="00D90333">
      <w:pPr>
        <w:spacing w:line="250" w:lineRule="auto"/>
        <w:ind w:left="0" w:right="360" w:firstLine="0"/>
        <w:rPr>
          <w:b/>
        </w:rPr>
      </w:pPr>
    </w:p>
    <w:p w14:paraId="748E30A1" w14:textId="77777777" w:rsidR="00D90333" w:rsidRDefault="00D90333" w:rsidP="00D90333">
      <w:pPr>
        <w:spacing w:line="250" w:lineRule="auto"/>
        <w:ind w:left="0" w:right="360" w:firstLine="0"/>
        <w:rPr>
          <w:b/>
        </w:rPr>
      </w:pPr>
    </w:p>
    <w:p w14:paraId="3CB44ED3" w14:textId="77777777" w:rsidR="00F10439" w:rsidRDefault="00F10439">
      <w:pPr>
        <w:spacing w:line="250" w:lineRule="auto"/>
        <w:ind w:left="-5" w:right="360"/>
        <w:rPr>
          <w:b/>
        </w:rPr>
      </w:pPr>
    </w:p>
    <w:p w14:paraId="398447B9" w14:textId="4B54A4D2" w:rsidR="008318A0" w:rsidRDefault="002D0397" w:rsidP="00D90333">
      <w:pPr>
        <w:spacing w:line="250" w:lineRule="auto"/>
        <w:ind w:left="0" w:right="360" w:firstLine="0"/>
      </w:pPr>
      <w:r>
        <w:rPr>
          <w:b/>
        </w:rPr>
        <w:t>Hodnocení výsledků vzdělávání:</w:t>
      </w:r>
    </w:p>
    <w:p w14:paraId="22C04433" w14:textId="77777777" w:rsidR="008318A0" w:rsidRDefault="008318A0">
      <w:pPr>
        <w:spacing w:after="203" w:line="259" w:lineRule="auto"/>
        <w:ind w:left="0" w:right="0" w:firstLine="0"/>
      </w:pPr>
    </w:p>
    <w:p w14:paraId="450510A6" w14:textId="77777777" w:rsidR="008318A0" w:rsidRDefault="002D0397">
      <w:pPr>
        <w:ind w:left="-5" w:right="57"/>
      </w:pPr>
      <w:r>
        <w:t xml:space="preserve">Výsledky vzdělávání v mateřské škole se hodnotí velmi obtížně. Je třeba si uvědomit, že u každého dítěte sledujeme individuální posun. </w:t>
      </w:r>
    </w:p>
    <w:p w14:paraId="6E5C8C04" w14:textId="77777777" w:rsidR="008318A0" w:rsidRDefault="008318A0">
      <w:pPr>
        <w:spacing w:after="203" w:line="259" w:lineRule="auto"/>
        <w:ind w:left="0" w:right="0" w:firstLine="0"/>
      </w:pPr>
    </w:p>
    <w:p w14:paraId="6F745BE1" w14:textId="2BCE6154" w:rsidR="008318A0" w:rsidRDefault="002D0397">
      <w:pPr>
        <w:ind w:left="-5" w:right="57"/>
      </w:pPr>
      <w:r>
        <w:t xml:space="preserve">Za uplynulé období lze konstatovat, že se adaptace dětí na prostředí MŠ zlepšuje. </w:t>
      </w:r>
      <w:r w:rsidR="00D36748">
        <w:t xml:space="preserve">Adaptačnímu procesu věnujeme velkou část naší práce, protože jej považujeme za velmi důležitý pro dítě a jeho další život v kolektivu dětí. Letos bylo opět využito </w:t>
      </w:r>
      <w:r w:rsidR="00CE5C13">
        <w:t xml:space="preserve">  osvědčených třídních schůzek s rodiči </w:t>
      </w:r>
      <w:proofErr w:type="gramStart"/>
      <w:r w:rsidR="00CE5C13">
        <w:t>nových  dětí</w:t>
      </w:r>
      <w:proofErr w:type="gramEnd"/>
      <w:r w:rsidR="00CE5C13">
        <w:t>,</w:t>
      </w:r>
      <w:r w:rsidR="00D36748">
        <w:t xml:space="preserve"> v obou budovách se sešlo vedení školy a třídní schůzky s novými rodiči nastínily, co všechno mají rodiče i děti před sebou, jak postupovat, co dělat, jaké situace jsou možné očekávat. Nastíněny byly i možnosti jejich řešení. Třídní schůzky jsou vnímány pozitivně, rodiče se účastnili aktivně, je to první společný krok na naší cestě. </w:t>
      </w:r>
      <w:r w:rsidR="00CE5C13">
        <w:t xml:space="preserve"> </w:t>
      </w:r>
      <w:r w:rsidR="00D36748">
        <w:t>V</w:t>
      </w:r>
      <w:r w:rsidR="00CE5C13">
        <w:t>yužíváme ve větší míře osobních kontaktů k rozhovorům, sdílení informací a předávání zkušeností.</w:t>
      </w:r>
      <w:r w:rsidR="00D36748">
        <w:t xml:space="preserve"> </w:t>
      </w:r>
      <w:r w:rsidR="00CE5C13">
        <w:t xml:space="preserve">Využíváme telefonické rozhovory a emailovou korespondenci. </w:t>
      </w:r>
      <w:r>
        <w:t>Po zkušenostech můžeme hodnotit, že</w:t>
      </w:r>
      <w:r w:rsidR="00CE5C13">
        <w:t xml:space="preserve"> i tato forma spolupráce je přínosná. </w:t>
      </w:r>
      <w:r w:rsidR="00C30E1D">
        <w:t xml:space="preserve"> Letošní Zápis do MŠ </w:t>
      </w:r>
      <w:proofErr w:type="gramStart"/>
      <w:r w:rsidR="000427F1">
        <w:t xml:space="preserve">proběhl </w:t>
      </w:r>
      <w:r w:rsidR="00D36748">
        <w:t xml:space="preserve"> za</w:t>
      </w:r>
      <w:proofErr w:type="gramEnd"/>
      <w:r w:rsidR="00D36748">
        <w:t xml:space="preserve"> osobní účasti dětí i rodičů, možnost elektronického zápisu byla zachována, využil</w:t>
      </w:r>
      <w:r w:rsidR="00992B57">
        <w:t>y</w:t>
      </w:r>
      <w:r w:rsidR="00D36748">
        <w:t xml:space="preserve"> jí </w:t>
      </w:r>
      <w:r w:rsidR="00992B57">
        <w:t xml:space="preserve">dvě </w:t>
      </w:r>
      <w:r w:rsidR="00D36748">
        <w:t xml:space="preserve"> rodin</w:t>
      </w:r>
      <w:r w:rsidR="00992B57">
        <w:t xml:space="preserve">y </w:t>
      </w:r>
      <w:r w:rsidR="00D36748">
        <w:t>, kter</w:t>
      </w:r>
      <w:r w:rsidR="007F769C">
        <w:t>é</w:t>
      </w:r>
      <w:r w:rsidR="00D36748">
        <w:t xml:space="preserve"> </w:t>
      </w:r>
      <w:r w:rsidR="00992B57">
        <w:t xml:space="preserve">se nedostavily z důvodů nemoci dětí. </w:t>
      </w:r>
      <w:r w:rsidR="00CE5C13">
        <w:t xml:space="preserve"> Zápis </w:t>
      </w:r>
      <w:r w:rsidR="00D36748">
        <w:t xml:space="preserve">probíhal </w:t>
      </w:r>
      <w:r w:rsidR="00992B57">
        <w:t xml:space="preserve">už jenom v jednom dni, protože se neočekával velký počet dětí k přijetí. </w:t>
      </w:r>
      <w:r w:rsidR="00D36748">
        <w:t xml:space="preserve"> Úspěšně se podařilo umístit všechny děti, které se k zápisu dostavily. MŠ Průběžná má celkově větší</w:t>
      </w:r>
      <w:r w:rsidR="0025140F">
        <w:t xml:space="preserve"> počty dětí, je to dáno, ale jejím umístěním v sídlišti, MŠ Za koupalištěm je v okrajové části města. </w:t>
      </w:r>
      <w:r w:rsidR="000427F1">
        <w:t xml:space="preserve"> Osobní kontakt s dítětem, s rodiči, jejic</w:t>
      </w:r>
      <w:r w:rsidR="00CB73C3">
        <w:t>h první seznámení se se školkou</w:t>
      </w:r>
      <w:r w:rsidR="00CE5C13">
        <w:t xml:space="preserve">, která v době zápisu měla Den otevřených dveří – to vše </w:t>
      </w:r>
      <w:r w:rsidR="0025140F">
        <w:t>se nám vrátilo a my a věříme že i děti a rodiče přivítali.</w:t>
      </w:r>
      <w:r w:rsidR="00CE5C13">
        <w:t xml:space="preserve"> </w:t>
      </w:r>
      <w:r w:rsidR="000427F1">
        <w:t xml:space="preserve">Zápis elektronicky </w:t>
      </w:r>
      <w:r w:rsidR="003A4E05">
        <w:t xml:space="preserve">hodnotím jako moderní, rychlý, </w:t>
      </w:r>
      <w:r w:rsidR="000427F1">
        <w:t xml:space="preserve">nutný v dané situaci, ale neosobní. </w:t>
      </w:r>
    </w:p>
    <w:p w14:paraId="4F400AA2" w14:textId="12B2070B" w:rsidR="00D3410C" w:rsidRDefault="00D3410C">
      <w:pPr>
        <w:ind w:left="-5" w:right="57"/>
      </w:pPr>
      <w:r>
        <w:t>Nově jsou zapsány na nový školní rok i děti ve věku od 2 do 3 let. Kapacita MŠ to umožnila, máme dostatek volných míst. Spolu se zápisem takto malých dětí se MŠ v předstihu připravila na splnění všech legislativních podmínek v oblasti PO a BOZP.</w:t>
      </w:r>
    </w:p>
    <w:p w14:paraId="52C4F09C" w14:textId="77777777" w:rsidR="00D3410C" w:rsidRDefault="00D3410C">
      <w:pPr>
        <w:ind w:left="-5" w:right="57"/>
      </w:pPr>
    </w:p>
    <w:p w14:paraId="5DF5AC44" w14:textId="154A2D12" w:rsidR="008318A0" w:rsidRDefault="002D0397">
      <w:pPr>
        <w:ind w:left="-5" w:right="392"/>
      </w:pPr>
      <w:r>
        <w:t xml:space="preserve">Nové děti mají stále problémy </w:t>
      </w:r>
      <w:r w:rsidR="00CE5C13">
        <w:t>s</w:t>
      </w:r>
      <w:r>
        <w:t xml:space="preserve"> komunikací, stále se objevují děti s nezvládnutými hygienickými návyky</w:t>
      </w:r>
      <w:r w:rsidR="0025140F">
        <w:t xml:space="preserve"> a nověji také děti se špatnými stravovacími návyky. </w:t>
      </w:r>
      <w:r>
        <w:t xml:space="preserve"> Těmto základním návykům se v některých rodinách stále nevěnuje dostatečná pozornost a MŠ tak tuto činnost supluje za rodinu. </w:t>
      </w:r>
    </w:p>
    <w:p w14:paraId="34DE8B57" w14:textId="77777777" w:rsidR="008318A0" w:rsidRDefault="002D0397">
      <w:pPr>
        <w:ind w:left="-5" w:right="57"/>
      </w:pPr>
      <w:r>
        <w:t xml:space="preserve">Společně s rodiči a dalšími pedagogy domlouváme postup naší práce s dětmi. Pravidla tříd se každoročně přizpůsobují individualitám dětí, které je spoluvytvářejí tak, aby byla vyhovující všem.  </w:t>
      </w:r>
    </w:p>
    <w:p w14:paraId="58944BE4" w14:textId="77777777" w:rsidR="008318A0" w:rsidRDefault="002D0397">
      <w:pPr>
        <w:ind w:left="-5" w:right="57"/>
      </w:pPr>
      <w:r>
        <w:t xml:space="preserve">Využili jsme nesporných výhod prožitkového učení, učení příkladem a nápodobou, pobytem venku. Prožitkové učení v kombinaci se situačním přináší nejlepší výsledky při práci s dětmi – děti si vše zažijí a zapamatují daleko lépe a podrobněji, a co je hlavní – trvaleji. </w:t>
      </w:r>
    </w:p>
    <w:p w14:paraId="4C304803" w14:textId="77777777" w:rsidR="008318A0" w:rsidRDefault="002D0397">
      <w:pPr>
        <w:ind w:left="-5" w:right="57"/>
      </w:pPr>
      <w:r>
        <w:lastRenderedPageBreak/>
        <w:t>Děti tak nezískávají jen izolované poznatky či jednoduché dovednosti. Získaná zkušenost je komplexnější a stává se pro dítě uchopitelnou a prakticky využitelnou.</w:t>
      </w:r>
    </w:p>
    <w:p w14:paraId="7347814A" w14:textId="77777777" w:rsidR="008318A0" w:rsidRDefault="008318A0">
      <w:pPr>
        <w:spacing w:after="120" w:line="259" w:lineRule="auto"/>
        <w:ind w:left="0" w:right="0" w:firstLine="0"/>
      </w:pPr>
    </w:p>
    <w:p w14:paraId="1937EACC" w14:textId="672E1DA6" w:rsidR="008318A0" w:rsidRDefault="002D0397">
      <w:pPr>
        <w:ind w:left="-5" w:right="204"/>
      </w:pPr>
      <w:r>
        <w:t xml:space="preserve">Práce s interaktivními tabulemi přispěla ke zkvalitnění pedagogické práce a k obohacení činností pro děti. Programy vytvořené zkušenými pracovníky v tomto oboru pomohou zprostředkovat poznatky dětem hravou, jim přirozenou formou, zpestří získávání informací. Interaktivní tabuli hodnotíme jako přínos pro práci s dětmi, protože nejen že dětem obohacuje a zprostředkovává nový úhel pohledu na svět a rozvíjí jejich technické dovednosti, ale také, a to hlavně, je učí spolupracovat a kooperovat při činnostech. </w:t>
      </w:r>
    </w:p>
    <w:p w14:paraId="113751C7" w14:textId="77777777" w:rsidR="008318A0" w:rsidRDefault="008318A0">
      <w:pPr>
        <w:spacing w:after="120" w:line="259" w:lineRule="auto"/>
        <w:ind w:left="0" w:right="0" w:firstLine="0"/>
      </w:pPr>
    </w:p>
    <w:p w14:paraId="12490594" w14:textId="77777777" w:rsidR="008318A0" w:rsidRDefault="002D0397">
      <w:pPr>
        <w:ind w:left="-5" w:right="57"/>
      </w:pPr>
      <w:r>
        <w:t xml:space="preserve">Ačkoliv je vzdělávací proces činnost organizovaná, v samém důsledku se činnosti prolínají s činnostmi spontánními, které ve výsledku převažují.  </w:t>
      </w:r>
    </w:p>
    <w:p w14:paraId="1667C0C8" w14:textId="77777777" w:rsidR="008318A0" w:rsidRDefault="002D0397">
      <w:pPr>
        <w:ind w:left="-5" w:right="409"/>
      </w:pPr>
      <w:r>
        <w:t>Dětem poskytujeme prostřednictvím vzdělávací nabídky co nejvíce prožitků z reálného prostředí, které je obklopuje. Velkou oblibu si získávají výlety a exkurze, návštěvy pamětihodností v okolí, besedy se zástupci různých spolků</w:t>
      </w:r>
      <w:r>
        <w:rPr>
          <w:color w:val="C00000"/>
        </w:rPr>
        <w:t xml:space="preserve">. </w:t>
      </w:r>
    </w:p>
    <w:p w14:paraId="255B6D1C" w14:textId="77777777" w:rsidR="008318A0" w:rsidRDefault="008318A0">
      <w:pPr>
        <w:spacing w:after="120" w:line="259" w:lineRule="auto"/>
        <w:ind w:left="0" w:right="0" w:firstLine="0"/>
      </w:pPr>
    </w:p>
    <w:p w14:paraId="3F758458" w14:textId="77777777" w:rsidR="008318A0" w:rsidRDefault="002D0397">
      <w:pPr>
        <w:spacing w:after="0" w:line="250" w:lineRule="auto"/>
        <w:ind w:left="-5" w:right="56"/>
      </w:pPr>
      <w:r>
        <w:rPr>
          <w:color w:val="0000FF"/>
        </w:rPr>
        <w:t>Stále máme na paměti riziko dnešní doby související s přehlcením dětí množstvím informací a činností a s tím související jejich bezpečnost.</w:t>
      </w:r>
    </w:p>
    <w:p w14:paraId="1A62EE26" w14:textId="77777777" w:rsidR="008318A0" w:rsidRDefault="008318A0">
      <w:pPr>
        <w:spacing w:after="120" w:line="259" w:lineRule="auto"/>
        <w:ind w:left="0" w:right="0" w:firstLine="0"/>
      </w:pPr>
    </w:p>
    <w:p w14:paraId="6056FAE6" w14:textId="77777777" w:rsidR="008318A0" w:rsidRDefault="002D0397">
      <w:pPr>
        <w:ind w:left="-5" w:right="57"/>
      </w:pPr>
      <w:r>
        <w:t>V průběhu posledního roku předškolního vzdělávání hravou formou s dětmi vypracováváme testy školní zralosti. Výsledky uplynulého období nám ukazují, že děti mají problémy se sluchovou analýzou a syntézou, se správným držením tužky, samostatným vyjadřováním, nadpoloviční většina má problémy se správnou výslovností. Se zjištěnými nedostatky a nalezením cesty k jejich minimalizování nám pomáhá Další vzdělávání pedagogických pracovníků.</w:t>
      </w:r>
    </w:p>
    <w:p w14:paraId="03E43442" w14:textId="77777777" w:rsidR="008318A0" w:rsidRDefault="008318A0">
      <w:pPr>
        <w:spacing w:after="203" w:line="259" w:lineRule="auto"/>
        <w:ind w:left="0" w:right="0" w:firstLine="0"/>
      </w:pPr>
    </w:p>
    <w:p w14:paraId="64B56E43" w14:textId="24FE25E5" w:rsidR="008318A0" w:rsidRPr="0025140F" w:rsidRDefault="002D0397">
      <w:pPr>
        <w:ind w:left="-5" w:right="57"/>
        <w:rPr>
          <w:szCs w:val="26"/>
        </w:rPr>
      </w:pPr>
      <w:r w:rsidRPr="0025140F">
        <w:rPr>
          <w:szCs w:val="26"/>
        </w:rPr>
        <w:t xml:space="preserve">Stále více se věnujeme </w:t>
      </w:r>
      <w:proofErr w:type="spellStart"/>
      <w:r w:rsidRPr="0025140F">
        <w:rPr>
          <w:szCs w:val="26"/>
        </w:rPr>
        <w:t>předčtenářské</w:t>
      </w:r>
      <w:proofErr w:type="spellEnd"/>
      <w:r w:rsidRPr="0025140F">
        <w:rPr>
          <w:szCs w:val="26"/>
        </w:rPr>
        <w:t xml:space="preserve"> a </w:t>
      </w:r>
      <w:proofErr w:type="spellStart"/>
      <w:r w:rsidRPr="0025140F">
        <w:rPr>
          <w:szCs w:val="26"/>
        </w:rPr>
        <w:t>předmatematické</w:t>
      </w:r>
      <w:proofErr w:type="spellEnd"/>
      <w:r w:rsidRPr="0025140F">
        <w:rPr>
          <w:szCs w:val="26"/>
        </w:rPr>
        <w:t xml:space="preserve"> gramotnosti, pokračujeme v zapojení se v projektu – Česko čte dětem, s jehož hlavní myšlenkou se ztotožňujeme a tuto iniciativu vítáme. </w:t>
      </w:r>
      <w:r w:rsidR="00CE5C13" w:rsidRPr="0025140F">
        <w:rPr>
          <w:szCs w:val="26"/>
        </w:rPr>
        <w:t xml:space="preserve"> Větší</w:t>
      </w:r>
      <w:r w:rsidR="00CB73C3" w:rsidRPr="0025140F">
        <w:rPr>
          <w:szCs w:val="26"/>
        </w:rPr>
        <w:t xml:space="preserve"> důraz klademe na polytechnické </w:t>
      </w:r>
      <w:r w:rsidR="00CE5C13" w:rsidRPr="0025140F">
        <w:rPr>
          <w:szCs w:val="26"/>
        </w:rPr>
        <w:t>činnosti</w:t>
      </w:r>
      <w:r w:rsidR="0025140F" w:rsidRPr="0025140F">
        <w:rPr>
          <w:szCs w:val="26"/>
        </w:rPr>
        <w:t>,</w:t>
      </w:r>
      <w:r w:rsidR="0025140F">
        <w:rPr>
          <w:szCs w:val="26"/>
        </w:rPr>
        <w:t xml:space="preserve"> v MŠ Průběžné vznikly ve všech třídách koutky polytechniky, která je takto cíleně rozvíjena</w:t>
      </w:r>
      <w:r w:rsidR="00F436F5">
        <w:rPr>
          <w:szCs w:val="26"/>
        </w:rPr>
        <w:t>, v MŠ Za koupalištěm vzniknou postupně během prvního pololetí následujícího školního roku.</w:t>
      </w:r>
    </w:p>
    <w:p w14:paraId="1F53F993" w14:textId="77777777" w:rsidR="008318A0" w:rsidRPr="00CE5C13" w:rsidRDefault="008318A0">
      <w:pPr>
        <w:spacing w:after="120" w:line="259" w:lineRule="auto"/>
        <w:ind w:left="0" w:right="0" w:firstLine="0"/>
        <w:rPr>
          <w:sz w:val="28"/>
          <w:szCs w:val="28"/>
        </w:rPr>
      </w:pPr>
    </w:p>
    <w:p w14:paraId="739A5231" w14:textId="77777777" w:rsidR="008318A0" w:rsidRDefault="002D0397">
      <w:pPr>
        <w:ind w:left="-5" w:right="247"/>
      </w:pPr>
      <w:r>
        <w:t xml:space="preserve">I přes zmíněná negativa lze říci, že děti vykazují ve vzdělávání pokroky, zdaleka ne všechny stejné a ve škále všech kompetencí – umí se domluvit s vrstevníky i dospělými, dobře se socializují. Postupně tak nacházejí své místo ve společnosti – ve skupině vrstevníků či kamarádů ve třídě. Při přípravě pro život je pobyt dítěte v kolektivu nenahraditelným faktorem. </w:t>
      </w:r>
    </w:p>
    <w:p w14:paraId="0250212F" w14:textId="77777777" w:rsidR="008318A0" w:rsidRDefault="008318A0">
      <w:pPr>
        <w:spacing w:after="0" w:line="259" w:lineRule="auto"/>
        <w:ind w:left="0" w:right="0" w:firstLine="0"/>
      </w:pPr>
    </w:p>
    <w:p w14:paraId="5715B375" w14:textId="2DDE64D3" w:rsidR="008318A0" w:rsidRDefault="00F47586">
      <w:pPr>
        <w:spacing w:after="0" w:line="259" w:lineRule="auto"/>
        <w:ind w:left="0" w:right="0" w:firstLine="0"/>
      </w:pPr>
      <w:r>
        <w:rPr>
          <w:noProof/>
        </w:rPr>
        <w:drawing>
          <wp:inline distT="0" distB="0" distL="0" distR="0" wp14:anchorId="47CEC9CB" wp14:editId="63205419">
            <wp:extent cx="2295525" cy="2362200"/>
            <wp:effectExtent l="0" t="0" r="0" b="0"/>
            <wp:docPr id="5" name="obrázek 8" descr="https://www.msjilovedc.cz/images/2021/10/19/pastel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sjilovedc.cz/images/2021/10/19/pastelky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3381">
        <w:rPr>
          <w:noProof/>
        </w:rPr>
        <w:drawing>
          <wp:inline distT="0" distB="0" distL="0" distR="0" wp14:anchorId="595E3A50" wp14:editId="0EEFF664">
            <wp:extent cx="2295525" cy="2362200"/>
            <wp:effectExtent l="0" t="0" r="0" b="0"/>
            <wp:docPr id="9" name="obrázek 9" descr="https://www.msjilovedc.cz/images/2021/10/19/bublin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sjilovedc.cz/images/2021/10/19/bublinky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CF8B7" w14:textId="77777777" w:rsidR="002E0C5E" w:rsidRDefault="002E0C5E">
      <w:pPr>
        <w:spacing w:after="0" w:line="259" w:lineRule="auto"/>
        <w:ind w:left="0" w:right="0" w:firstLine="0"/>
      </w:pPr>
    </w:p>
    <w:p w14:paraId="6ADA5264" w14:textId="77777777" w:rsidR="008318A0" w:rsidRDefault="008318A0">
      <w:pPr>
        <w:spacing w:after="0" w:line="259" w:lineRule="auto"/>
        <w:ind w:left="0" w:right="0" w:firstLine="0"/>
      </w:pPr>
    </w:p>
    <w:p w14:paraId="5497AFC0" w14:textId="13391DB8" w:rsidR="008318A0" w:rsidRDefault="002D0397">
      <w:pPr>
        <w:spacing w:line="250" w:lineRule="auto"/>
        <w:ind w:left="-5" w:right="360"/>
        <w:rPr>
          <w:b/>
        </w:rPr>
      </w:pPr>
      <w:r>
        <w:rPr>
          <w:b/>
        </w:rPr>
        <w:t>Povinn</w:t>
      </w:r>
      <w:r w:rsidR="006E2E18">
        <w:rPr>
          <w:b/>
        </w:rPr>
        <w:t>é předškolní vzdělávání.</w:t>
      </w:r>
      <w:r>
        <w:rPr>
          <w:b/>
        </w:rPr>
        <w:t xml:space="preserve"> </w:t>
      </w:r>
    </w:p>
    <w:p w14:paraId="1135E760" w14:textId="77777777" w:rsidR="00FE1147" w:rsidRDefault="00FE1147">
      <w:pPr>
        <w:spacing w:line="250" w:lineRule="auto"/>
        <w:ind w:left="-5" w:right="360"/>
      </w:pPr>
    </w:p>
    <w:p w14:paraId="226EF6C4" w14:textId="07528B49" w:rsidR="008318A0" w:rsidRDefault="002D0397" w:rsidP="00FE1147">
      <w:pPr>
        <w:ind w:left="-15" w:right="1139" w:firstLine="0"/>
      </w:pPr>
      <w:r>
        <w:t>V žádné z budov mateřské školy nebylo zaznamenáno zásadní porušení této povinnosti ze strany rodičů, vše probíhalo podle ustanovení ŠZ.</w:t>
      </w:r>
      <w:r w:rsidR="0025140F">
        <w:t xml:space="preserve">  </w:t>
      </w:r>
      <w:r>
        <w:t xml:space="preserve">Individuální </w:t>
      </w:r>
      <w:proofErr w:type="gramStart"/>
      <w:r>
        <w:t xml:space="preserve">vzdělávání  </w:t>
      </w:r>
      <w:r w:rsidR="006E2E18">
        <w:t>probíhalo</w:t>
      </w:r>
      <w:proofErr w:type="gramEnd"/>
      <w:r w:rsidR="006E2E18">
        <w:t xml:space="preserve"> u dvou dětí, dle podmínek stanovených Školním řádem, ŠVP ad. Rodiče dětí obdrželi od MŠ přehled oblastí, které je potřeba, aby byly rozvíjeny, nabídnut byl materiál pro práci s dětmi. Vzájemná komunikace probíhala písemnou formou – využíváno e-mailu i k zasílání metod. materiálů, pracovních listů apod., telefonicky, ale i osobními návštěvami v MŠ. Děti </w:t>
      </w:r>
      <w:proofErr w:type="gramStart"/>
      <w:r w:rsidR="006E2E18">
        <w:t>byly  v</w:t>
      </w:r>
      <w:proofErr w:type="gramEnd"/>
      <w:r w:rsidR="006E2E18">
        <w:t> řádných termínech přezkoušeny a protože nebylo shledáno , že by individuální vzdělávání neplnilo svůj cíl, bylo vyhodnoceno jako úspěšné.</w:t>
      </w:r>
    </w:p>
    <w:p w14:paraId="294C04B9" w14:textId="77777777" w:rsidR="008318A0" w:rsidRDefault="008318A0">
      <w:pPr>
        <w:spacing w:after="136" w:line="259" w:lineRule="auto"/>
        <w:ind w:left="0" w:right="0" w:firstLine="0"/>
      </w:pPr>
    </w:p>
    <w:p w14:paraId="645DFF7A" w14:textId="1B403C63" w:rsidR="008318A0" w:rsidRDefault="008318A0">
      <w:pPr>
        <w:spacing w:after="0" w:line="259" w:lineRule="auto"/>
        <w:ind w:left="-5" w:right="0"/>
      </w:pPr>
    </w:p>
    <w:p w14:paraId="051ED619" w14:textId="77777777" w:rsidR="00CB73C3" w:rsidRDefault="00CB73C3">
      <w:pPr>
        <w:spacing w:after="0" w:line="259" w:lineRule="auto"/>
        <w:ind w:left="-5" w:right="0"/>
      </w:pPr>
    </w:p>
    <w:p w14:paraId="0B082A58" w14:textId="77777777" w:rsidR="008318A0" w:rsidRPr="00FE1147" w:rsidRDefault="002D0397">
      <w:pPr>
        <w:pStyle w:val="Nadpis3"/>
        <w:ind w:left="-5"/>
        <w:rPr>
          <w:color w:val="auto"/>
          <w:sz w:val="26"/>
          <w:szCs w:val="26"/>
        </w:rPr>
      </w:pPr>
      <w:r w:rsidRPr="00FE1147">
        <w:rPr>
          <w:color w:val="auto"/>
          <w:sz w:val="26"/>
          <w:szCs w:val="26"/>
        </w:rPr>
        <w:t>Spolupráce se Základní školou</w:t>
      </w:r>
    </w:p>
    <w:p w14:paraId="534D1A5B" w14:textId="77777777" w:rsidR="008318A0" w:rsidRDefault="008318A0">
      <w:pPr>
        <w:spacing w:after="205" w:line="259" w:lineRule="auto"/>
        <w:ind w:left="0" w:right="0" w:firstLine="0"/>
      </w:pPr>
    </w:p>
    <w:p w14:paraId="4FF8EB3A" w14:textId="77777777" w:rsidR="008318A0" w:rsidRDefault="002D0397">
      <w:pPr>
        <w:ind w:left="-5" w:right="57"/>
      </w:pPr>
      <w:r>
        <w:t>Naší prioritou je stále rozšiřovat vzájemné poznávání se, aby byl co nejvíce usnadněn přechod dětí k základnímu vzdělávání. Tento úkol je dlouhodobý.</w:t>
      </w:r>
    </w:p>
    <w:p w14:paraId="1B64E591" w14:textId="77777777" w:rsidR="008318A0" w:rsidRDefault="008318A0">
      <w:pPr>
        <w:spacing w:after="122" w:line="259" w:lineRule="auto"/>
        <w:ind w:left="0" w:right="0" w:firstLine="0"/>
      </w:pPr>
    </w:p>
    <w:p w14:paraId="08C7A8D2" w14:textId="77777777" w:rsidR="008318A0" w:rsidRDefault="002D0397" w:rsidP="00CB73C3">
      <w:pPr>
        <w:spacing w:after="15" w:line="250" w:lineRule="auto"/>
        <w:ind w:left="-5" w:right="171"/>
      </w:pPr>
      <w:r>
        <w:rPr>
          <w:u w:val="single" w:color="000000"/>
        </w:rPr>
        <w:t>Cílem spolupráce</w:t>
      </w:r>
    </w:p>
    <w:p w14:paraId="6EA43C27" w14:textId="77777777" w:rsidR="008318A0" w:rsidRDefault="002D0397">
      <w:pPr>
        <w:ind w:left="-5" w:right="57"/>
      </w:pPr>
      <w:r>
        <w:t xml:space="preserve">je pro nás především vidět a zhodnotit, jak jsou předškolní děti připraveny na školní práci ve všech 5 oblastech a jak dále prospívají.  Chceme se zaměřit i na přípravu rodiče na přechod dítěte do ZŠ. </w:t>
      </w:r>
    </w:p>
    <w:p w14:paraId="4C643F46" w14:textId="7D01B44F" w:rsidR="00D3410C" w:rsidRDefault="002D0397" w:rsidP="008B0C1C">
      <w:pPr>
        <w:ind w:left="-5" w:right="57"/>
      </w:pPr>
      <w:r>
        <w:lastRenderedPageBreak/>
        <w:t>Budeme usilovat o součinnost se ZŠ, aby přechod dětí k základnímu vzdělávání byl nestresující a plynulý. Děti se budeme snažit ještě více připravit na nov</w:t>
      </w:r>
      <w:r w:rsidR="00D3410C">
        <w:t>o</w:t>
      </w:r>
      <w:r>
        <w:t xml:space="preserve">u roli a povzbuzovat k sebedůvěře ve své síly. </w:t>
      </w:r>
    </w:p>
    <w:p w14:paraId="210339AC" w14:textId="77777777" w:rsidR="008318A0" w:rsidRDefault="002D0397">
      <w:pPr>
        <w:ind w:left="-5" w:right="57"/>
      </w:pPr>
      <w:r>
        <w:t>Spolupráce se ZŠ je pro nás v první řadě také spolupr</w:t>
      </w:r>
      <w:r w:rsidR="000427F1">
        <w:t xml:space="preserve">ací </w:t>
      </w:r>
      <w:r>
        <w:t xml:space="preserve">s rodinami dětí.  </w:t>
      </w:r>
    </w:p>
    <w:p w14:paraId="13C834E2" w14:textId="77777777" w:rsidR="008318A0" w:rsidRDefault="00A126E8" w:rsidP="00A126E8">
      <w:pPr>
        <w:ind w:left="-15" w:right="57" w:firstLine="0"/>
      </w:pPr>
      <w:r>
        <w:t xml:space="preserve">Snažíme se, aby </w:t>
      </w:r>
      <w:r w:rsidR="002D0397">
        <w:t>budoucí prvňáč</w:t>
      </w:r>
      <w:r>
        <w:t>ci</w:t>
      </w:r>
      <w:r w:rsidR="002D0397">
        <w:t xml:space="preserve">, </w:t>
      </w:r>
      <w:r>
        <w:t xml:space="preserve">mohli </w:t>
      </w:r>
      <w:r w:rsidR="002D0397">
        <w:t xml:space="preserve">navštívit prostory tříd ZŠ a vyzkoušet si tu výuku nanečisto.  </w:t>
      </w:r>
    </w:p>
    <w:p w14:paraId="02A17AD4" w14:textId="77777777" w:rsidR="008318A0" w:rsidRDefault="002D0397">
      <w:pPr>
        <w:ind w:left="-5" w:right="57"/>
      </w:pPr>
      <w:r>
        <w:t xml:space="preserve">K dlouholetým záporům spolupráce mezi ZŠ a MŠ nadále řadíme stále a opakovaně absence návštěv učitelek ZŠ u nás, jejímž cílem by bylo seznámení se s předškolním vzděláváním, dětmi, ŠVP i TVP. Každá společná akce vychází vždy z </w:t>
      </w:r>
      <w:r w:rsidR="00A126E8">
        <w:t>aktivity</w:t>
      </w:r>
      <w:r>
        <w:t xml:space="preserve"> učitelek MŠ. </w:t>
      </w:r>
    </w:p>
    <w:p w14:paraId="09953453" w14:textId="778B2034" w:rsidR="008318A0" w:rsidRPr="006E2E18" w:rsidRDefault="002D0397" w:rsidP="006E2E18">
      <w:pPr>
        <w:ind w:left="-5" w:right="57"/>
      </w:pPr>
      <w:r>
        <w:t>I přesto se budeme dále pokoušet o vzájemnou větší propojenost a kooperaci, která bude ku prospěchu našich dětí, budoucích školáků</w:t>
      </w:r>
      <w:r w:rsidR="006E2E18">
        <w:t>.</w:t>
      </w:r>
    </w:p>
    <w:p w14:paraId="3C04F964" w14:textId="77777777" w:rsidR="008318A0" w:rsidRDefault="008318A0">
      <w:pPr>
        <w:spacing w:after="0" w:line="259" w:lineRule="auto"/>
        <w:ind w:left="0" w:right="0" w:firstLine="0"/>
      </w:pPr>
    </w:p>
    <w:p w14:paraId="25E055BC" w14:textId="77777777" w:rsidR="008318A0" w:rsidRDefault="008318A0">
      <w:pPr>
        <w:spacing w:after="0" w:line="259" w:lineRule="auto"/>
        <w:ind w:left="0" w:right="0" w:firstLine="0"/>
      </w:pPr>
    </w:p>
    <w:p w14:paraId="764F7833" w14:textId="77777777" w:rsidR="00133381" w:rsidRDefault="00133381">
      <w:pPr>
        <w:spacing w:after="17" w:line="259" w:lineRule="auto"/>
        <w:ind w:left="0" w:right="0" w:firstLine="0"/>
      </w:pPr>
    </w:p>
    <w:p w14:paraId="7CADBAF5" w14:textId="77777777" w:rsidR="00CB73C3" w:rsidRDefault="00CB73C3">
      <w:pPr>
        <w:spacing w:line="250" w:lineRule="auto"/>
        <w:ind w:left="-5" w:right="0"/>
      </w:pPr>
    </w:p>
    <w:p w14:paraId="2FEA4DDA" w14:textId="77777777" w:rsidR="008318A0" w:rsidRDefault="002D0397">
      <w:pPr>
        <w:spacing w:after="143" w:line="259" w:lineRule="auto"/>
        <w:ind w:left="347" w:right="0" w:firstLine="0"/>
        <w:jc w:val="center"/>
      </w:pPr>
      <w:r>
        <w:rPr>
          <w:noProof/>
        </w:rPr>
        <w:drawing>
          <wp:inline distT="0" distB="0" distL="0" distR="0" wp14:anchorId="0BCAEBDA" wp14:editId="02C6CFF5">
            <wp:extent cx="17780" cy="18415"/>
            <wp:effectExtent l="0" t="0" r="0" b="0"/>
            <wp:docPr id="2303" name="Picture 2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3" name="Picture 230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97FFB" w14:textId="5E56469B" w:rsidR="008318A0" w:rsidRDefault="0025140F">
      <w:pPr>
        <w:spacing w:after="0" w:line="259" w:lineRule="auto"/>
        <w:ind w:left="-5" w:right="0"/>
      </w:pPr>
      <w:proofErr w:type="gramStart"/>
      <w:r>
        <w:t xml:space="preserve">Od </w:t>
      </w:r>
      <w:r w:rsidR="007F769C">
        <w:t xml:space="preserve"> školního</w:t>
      </w:r>
      <w:proofErr w:type="gramEnd"/>
      <w:r w:rsidR="007F769C">
        <w:t xml:space="preserve"> roku </w:t>
      </w:r>
      <w:r w:rsidR="002D0397">
        <w:t>201</w:t>
      </w:r>
      <w:r w:rsidR="0039311A">
        <w:t>9</w:t>
      </w:r>
      <w:r w:rsidR="002D0397">
        <w:t>/</w:t>
      </w:r>
      <w:r w:rsidR="0039311A">
        <w:t>20</w:t>
      </w:r>
      <w:r w:rsidR="006E2E18">
        <w:t xml:space="preserve"> – probíhá </w:t>
      </w:r>
    </w:p>
    <w:p w14:paraId="496FAD94" w14:textId="77777777" w:rsidR="00CB73C3" w:rsidRDefault="00CB73C3">
      <w:pPr>
        <w:spacing w:after="0" w:line="259" w:lineRule="auto"/>
        <w:ind w:left="-5" w:right="0"/>
      </w:pPr>
    </w:p>
    <w:p w14:paraId="5C62E819" w14:textId="77777777" w:rsidR="008318A0" w:rsidRPr="00FE1147" w:rsidRDefault="002D0397">
      <w:pPr>
        <w:spacing w:after="10" w:line="250" w:lineRule="auto"/>
        <w:ind w:left="-5" w:right="54"/>
        <w:rPr>
          <w:szCs w:val="26"/>
        </w:rPr>
      </w:pPr>
      <w:r w:rsidRPr="00FE1147">
        <w:rPr>
          <w:b/>
          <w:color w:val="0000FF"/>
          <w:szCs w:val="26"/>
        </w:rPr>
        <w:t>Monitoring socioekonomického zázemí MŠ, zkvalitnění pedagogické diagnostiky pro stanovení individuálních vzdělávacích potřeb dětí.</w:t>
      </w:r>
    </w:p>
    <w:p w14:paraId="596EDF0C" w14:textId="77777777" w:rsidR="008318A0" w:rsidRDefault="008318A0">
      <w:pPr>
        <w:spacing w:after="121" w:line="259" w:lineRule="auto"/>
        <w:ind w:left="0" w:right="0" w:firstLine="0"/>
      </w:pPr>
    </w:p>
    <w:p w14:paraId="0D6FB2A5" w14:textId="77777777" w:rsidR="008318A0" w:rsidRPr="00FE1147" w:rsidRDefault="002D0397">
      <w:pPr>
        <w:ind w:left="-5" w:right="990"/>
        <w:rPr>
          <w:szCs w:val="26"/>
        </w:rPr>
      </w:pPr>
      <w:r>
        <w:t>Zvýšením kvality vzdělávání učitelek v naší MŠ by měla být systémová práce s nadanými a talentovanými dětmi.</w:t>
      </w:r>
    </w:p>
    <w:p w14:paraId="11250AE8" w14:textId="77777777" w:rsidR="008318A0" w:rsidRDefault="008318A0">
      <w:pPr>
        <w:spacing w:after="123" w:line="259" w:lineRule="auto"/>
        <w:ind w:left="0" w:right="0" w:firstLine="0"/>
      </w:pPr>
    </w:p>
    <w:p w14:paraId="55202B24" w14:textId="77777777" w:rsidR="008318A0" w:rsidRDefault="002D0397">
      <w:pPr>
        <w:ind w:left="-5" w:right="57"/>
      </w:pPr>
      <w:r>
        <w:t xml:space="preserve">Zvýšit úroveň sociálního začleňování – posilování kompetencí učitelek vzdělávat děti se speciálními vzdělávacími potřebami i děti nadané. </w:t>
      </w:r>
    </w:p>
    <w:p w14:paraId="4E23DB25" w14:textId="77777777" w:rsidR="008318A0" w:rsidRDefault="008318A0">
      <w:pPr>
        <w:spacing w:after="0" w:line="259" w:lineRule="auto"/>
        <w:ind w:left="0" w:right="0" w:firstLine="0"/>
      </w:pPr>
    </w:p>
    <w:p w14:paraId="509AF6D4" w14:textId="77777777" w:rsidR="008318A0" w:rsidRDefault="002D0397">
      <w:pPr>
        <w:spacing w:after="4" w:line="251" w:lineRule="auto"/>
        <w:ind w:left="-5" w:right="0"/>
      </w:pPr>
      <w:r>
        <w:rPr>
          <w:color w:val="FF3333"/>
        </w:rPr>
        <w:t xml:space="preserve">Úkol trvalý, kterému je stále věnována pozornost. </w:t>
      </w:r>
    </w:p>
    <w:p w14:paraId="63FBFB6E" w14:textId="77777777" w:rsidR="008318A0" w:rsidRDefault="008318A0">
      <w:pPr>
        <w:spacing w:after="0" w:line="259" w:lineRule="auto"/>
        <w:ind w:left="0" w:right="0" w:firstLine="0"/>
      </w:pPr>
    </w:p>
    <w:p w14:paraId="54E991B0" w14:textId="77777777" w:rsidR="008318A0" w:rsidRDefault="002D0397">
      <w:pPr>
        <w:spacing w:after="10" w:line="250" w:lineRule="auto"/>
        <w:ind w:left="-5" w:right="54"/>
      </w:pPr>
      <w:r>
        <w:rPr>
          <w:b/>
          <w:color w:val="0000FF"/>
        </w:rPr>
        <w:t>Monitoring začleňování dětí mladších tří let do předškolního vzdělávání a přijetí následných opatření z toho vyplývajících. / počty dětí, počty pedagogických pracovnic, úpravy třídy, doplnění her a hraček apod. / – využití dotačních titulů, např. MAS, Šablony apod.</w:t>
      </w:r>
    </w:p>
    <w:p w14:paraId="1F86E7E7" w14:textId="77777777" w:rsidR="008318A0" w:rsidRDefault="008318A0">
      <w:pPr>
        <w:spacing w:after="0" w:line="259" w:lineRule="auto"/>
        <w:ind w:left="0" w:right="0" w:firstLine="0"/>
      </w:pPr>
    </w:p>
    <w:p w14:paraId="68E860C1" w14:textId="35D4BD7B" w:rsidR="00F01F74" w:rsidRDefault="00F01F74" w:rsidP="00A126E8">
      <w:pPr>
        <w:spacing w:after="0" w:line="259" w:lineRule="auto"/>
        <w:ind w:left="0" w:right="0" w:firstLine="0"/>
      </w:pPr>
    </w:p>
    <w:p w14:paraId="6A649842" w14:textId="3032015B" w:rsidR="00F01F74" w:rsidRDefault="00F01F74" w:rsidP="00A126E8">
      <w:pPr>
        <w:spacing w:after="0" w:line="259" w:lineRule="auto"/>
        <w:ind w:left="0" w:right="0" w:firstLine="0"/>
      </w:pPr>
    </w:p>
    <w:p w14:paraId="096AD0AF" w14:textId="61D48E22" w:rsidR="00F01F74" w:rsidRDefault="00F01F74" w:rsidP="00A126E8">
      <w:pPr>
        <w:spacing w:after="0" w:line="259" w:lineRule="auto"/>
        <w:ind w:left="0" w:right="0" w:firstLine="0"/>
      </w:pPr>
    </w:p>
    <w:p w14:paraId="325D8FE9" w14:textId="77777777" w:rsidR="00F01F74" w:rsidRDefault="00F01F74" w:rsidP="00A126E8">
      <w:pPr>
        <w:spacing w:after="0" w:line="259" w:lineRule="auto"/>
        <w:ind w:left="0" w:right="0" w:firstLine="0"/>
      </w:pPr>
    </w:p>
    <w:p w14:paraId="7EE40154" w14:textId="77777777" w:rsidR="00F10439" w:rsidRDefault="00F10439" w:rsidP="00A126E8">
      <w:pPr>
        <w:ind w:left="-5" w:right="57"/>
      </w:pPr>
    </w:p>
    <w:p w14:paraId="760C197B" w14:textId="77777777" w:rsidR="00F10439" w:rsidRDefault="00F10439" w:rsidP="00A126E8">
      <w:pPr>
        <w:ind w:left="-5" w:right="57"/>
      </w:pPr>
    </w:p>
    <w:p w14:paraId="36B9DE7B" w14:textId="0C13FE36" w:rsidR="0039311A" w:rsidRDefault="0025140F" w:rsidP="00A126E8">
      <w:pPr>
        <w:ind w:left="-5" w:right="57"/>
      </w:pPr>
      <w:r>
        <w:t>Od 2021/22</w:t>
      </w:r>
    </w:p>
    <w:p w14:paraId="5A92B5CB" w14:textId="495501DD" w:rsidR="0025140F" w:rsidRDefault="0025140F" w:rsidP="00A126E8">
      <w:pPr>
        <w:ind w:left="-5" w:right="57"/>
      </w:pPr>
    </w:p>
    <w:p w14:paraId="5D35624F" w14:textId="55B18E6B" w:rsidR="0025140F" w:rsidRDefault="0025140F" w:rsidP="00A126E8">
      <w:pPr>
        <w:ind w:left="-5" w:right="57"/>
      </w:pPr>
      <w:r>
        <w:t xml:space="preserve">Třídy v posledním roce předškolního vzdělávání zahájili aktivity – založení Portfolií dětí – s cílem </w:t>
      </w:r>
      <w:proofErr w:type="gramStart"/>
      <w:r>
        <w:t xml:space="preserve">ověření </w:t>
      </w:r>
      <w:r w:rsidR="00FE1147">
        <w:t>,</w:t>
      </w:r>
      <w:proofErr w:type="gramEnd"/>
      <w:r w:rsidR="00FE1147">
        <w:t xml:space="preserve"> </w:t>
      </w:r>
      <w:r>
        <w:t xml:space="preserve">získání zkušeností, zařazení potřebných informací a dalšího využívání </w:t>
      </w:r>
      <w:proofErr w:type="spellStart"/>
      <w:r>
        <w:t>Portofolia</w:t>
      </w:r>
      <w:proofErr w:type="spellEnd"/>
      <w:r>
        <w:t xml:space="preserve"> dítěte.</w:t>
      </w:r>
    </w:p>
    <w:p w14:paraId="68953B6B" w14:textId="0C937A2E" w:rsidR="0025140F" w:rsidRDefault="0025140F" w:rsidP="00A126E8">
      <w:pPr>
        <w:ind w:left="-5" w:right="57"/>
      </w:pPr>
      <w:r>
        <w:t>Pedagogická rada v srpnu tuto aktivitu vyhodnotí a zavede postupně ve všech třídách, tak, aby koncem školního roku 2022/23 mělo každé dítě založeno vlastní Portfolio.</w:t>
      </w:r>
    </w:p>
    <w:p w14:paraId="10C2E04D" w14:textId="6DCAC18C" w:rsidR="0025140F" w:rsidRDefault="0025140F" w:rsidP="00A126E8">
      <w:pPr>
        <w:ind w:left="-5" w:right="57"/>
      </w:pPr>
      <w:r>
        <w:t xml:space="preserve">Postupný zakládání </w:t>
      </w:r>
      <w:proofErr w:type="spellStart"/>
      <w:r>
        <w:t>Portofolia</w:t>
      </w:r>
      <w:proofErr w:type="spellEnd"/>
      <w:r>
        <w:t xml:space="preserve"> bude vycházet z podmínek tříd, zejm</w:t>
      </w:r>
      <w:r w:rsidR="00F01F74">
        <w:t xml:space="preserve">éna, tam, kde je zapsán větší počet nových dětí tato aktivita má termín vzniku odložen na druhé pololetí. Třídy, kde se kolektiv </w:t>
      </w:r>
      <w:proofErr w:type="spellStart"/>
      <w:r w:rsidR="00F01F74">
        <w:t>přiliš</w:t>
      </w:r>
      <w:proofErr w:type="spellEnd"/>
      <w:r w:rsidR="00F01F74">
        <w:t xml:space="preserve"> neměnil, mají termín vzniku nových </w:t>
      </w:r>
      <w:proofErr w:type="spellStart"/>
      <w:r w:rsidR="00F01F74">
        <w:t>Porfolií</w:t>
      </w:r>
      <w:proofErr w:type="spellEnd"/>
      <w:r w:rsidR="00F01F74">
        <w:t xml:space="preserve"> do října 2022.</w:t>
      </w:r>
    </w:p>
    <w:p w14:paraId="16701538" w14:textId="77777777" w:rsidR="00F01F74" w:rsidRDefault="00F01F74" w:rsidP="00A126E8">
      <w:pPr>
        <w:ind w:left="-5" w:right="57"/>
      </w:pPr>
    </w:p>
    <w:p w14:paraId="64EAB479" w14:textId="4153127B" w:rsidR="00F01F74" w:rsidRDefault="00F01F74" w:rsidP="00F01F74">
      <w:pPr>
        <w:spacing w:after="4" w:line="251" w:lineRule="auto"/>
        <w:ind w:left="-5" w:right="0"/>
        <w:rPr>
          <w:color w:val="FF3333"/>
        </w:rPr>
      </w:pPr>
      <w:r>
        <w:rPr>
          <w:color w:val="FF3333"/>
        </w:rPr>
        <w:t xml:space="preserve">Úkol trvalý, kterému je stále věnována pozornost. </w:t>
      </w:r>
    </w:p>
    <w:p w14:paraId="6246D568" w14:textId="4484E86B" w:rsidR="002E0C5E" w:rsidRPr="00FE1147" w:rsidRDefault="006E2E18" w:rsidP="00FE1147">
      <w:pPr>
        <w:spacing w:after="4" w:line="251" w:lineRule="auto"/>
        <w:ind w:left="-5" w:right="0"/>
        <w:rPr>
          <w:u w:val="single"/>
        </w:rPr>
      </w:pPr>
      <w:r w:rsidRPr="006E2E18">
        <w:rPr>
          <w:u w:val="single"/>
        </w:rPr>
        <w:t xml:space="preserve">Ve školním roce </w:t>
      </w:r>
      <w:proofErr w:type="gramStart"/>
      <w:r w:rsidRPr="006E2E18">
        <w:rPr>
          <w:u w:val="single"/>
        </w:rPr>
        <w:t>2022 – 23</w:t>
      </w:r>
      <w:proofErr w:type="gramEnd"/>
      <w:r w:rsidRPr="006E2E18">
        <w:rPr>
          <w:u w:val="single"/>
        </w:rPr>
        <w:t xml:space="preserve"> byla založena Portfolia u všech dětí v MŠ.</w:t>
      </w:r>
    </w:p>
    <w:p w14:paraId="0DBCEAD5" w14:textId="77777777" w:rsidR="002E0C5E" w:rsidRDefault="002E0C5E">
      <w:pPr>
        <w:spacing w:after="31"/>
        <w:ind w:left="-5" w:right="843"/>
      </w:pPr>
    </w:p>
    <w:p w14:paraId="1C6E49C8" w14:textId="493A88E8" w:rsidR="008318A0" w:rsidRDefault="008318A0">
      <w:pPr>
        <w:spacing w:after="31"/>
        <w:ind w:left="-5" w:right="843"/>
      </w:pPr>
    </w:p>
    <w:p w14:paraId="65A3049F" w14:textId="39F52785" w:rsidR="00F10439" w:rsidRDefault="00F10439">
      <w:pPr>
        <w:spacing w:after="31"/>
        <w:ind w:left="-5" w:right="843"/>
      </w:pPr>
    </w:p>
    <w:p w14:paraId="0CF9F867" w14:textId="6CBB4E26" w:rsidR="00F10439" w:rsidRDefault="00F10439">
      <w:pPr>
        <w:spacing w:after="31"/>
        <w:ind w:left="-5" w:right="843"/>
      </w:pPr>
    </w:p>
    <w:p w14:paraId="68B1F3A0" w14:textId="0DDC29A7" w:rsidR="00F10439" w:rsidRDefault="00F10439">
      <w:pPr>
        <w:spacing w:after="31"/>
        <w:ind w:left="-5" w:right="843"/>
      </w:pPr>
    </w:p>
    <w:p w14:paraId="5236AE0E" w14:textId="16C02661" w:rsidR="00F10439" w:rsidRDefault="00F10439">
      <w:pPr>
        <w:spacing w:after="31"/>
        <w:ind w:left="-5" w:right="843"/>
      </w:pPr>
    </w:p>
    <w:p w14:paraId="648D222A" w14:textId="156497AD" w:rsidR="00F10439" w:rsidRDefault="00F10439">
      <w:pPr>
        <w:spacing w:after="31"/>
        <w:ind w:left="-5" w:right="843"/>
      </w:pPr>
    </w:p>
    <w:p w14:paraId="4F1B8956" w14:textId="7DCBD150" w:rsidR="00F10439" w:rsidRDefault="00D90333">
      <w:pPr>
        <w:spacing w:after="31"/>
        <w:ind w:left="-5" w:right="843"/>
      </w:pPr>
      <w:r>
        <w:rPr>
          <w:noProof/>
        </w:rPr>
        <w:drawing>
          <wp:inline distT="0" distB="0" distL="0" distR="0" wp14:anchorId="0F29EA1E" wp14:editId="560744B5">
            <wp:extent cx="2295525" cy="2362200"/>
            <wp:effectExtent l="0" t="0" r="0" b="0"/>
            <wp:docPr id="12" name="Picture 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Picture 5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10198" w14:textId="4C371223" w:rsidR="00F10439" w:rsidRDefault="00F10439">
      <w:pPr>
        <w:spacing w:after="31"/>
        <w:ind w:left="-5" w:right="843"/>
      </w:pPr>
    </w:p>
    <w:p w14:paraId="77BFB489" w14:textId="107DD439" w:rsidR="00F10439" w:rsidRDefault="00F10439">
      <w:pPr>
        <w:spacing w:after="31"/>
        <w:ind w:left="-5" w:right="843"/>
      </w:pPr>
    </w:p>
    <w:p w14:paraId="46434A46" w14:textId="1E8548C8" w:rsidR="00F10439" w:rsidRDefault="00F10439">
      <w:pPr>
        <w:spacing w:after="31"/>
        <w:ind w:left="-5" w:right="843"/>
      </w:pPr>
    </w:p>
    <w:p w14:paraId="7A45E2F7" w14:textId="6621146A" w:rsidR="00F10439" w:rsidRDefault="00F10439">
      <w:pPr>
        <w:spacing w:after="31"/>
        <w:ind w:left="-5" w:right="843"/>
      </w:pPr>
    </w:p>
    <w:p w14:paraId="1E191BEC" w14:textId="4450F869" w:rsidR="00F10439" w:rsidRDefault="00F10439">
      <w:pPr>
        <w:spacing w:after="31"/>
        <w:ind w:left="-5" w:right="843"/>
      </w:pPr>
    </w:p>
    <w:p w14:paraId="7156BF84" w14:textId="27FE0FF5" w:rsidR="00F10439" w:rsidRDefault="00F10439">
      <w:pPr>
        <w:spacing w:after="31"/>
        <w:ind w:left="-5" w:right="843"/>
      </w:pPr>
    </w:p>
    <w:p w14:paraId="58B6FE26" w14:textId="7F40D0F7" w:rsidR="00F10439" w:rsidRDefault="00F10439">
      <w:pPr>
        <w:spacing w:after="31"/>
        <w:ind w:left="-5" w:right="843"/>
      </w:pPr>
    </w:p>
    <w:p w14:paraId="749D99C6" w14:textId="5D213F7B" w:rsidR="00F10439" w:rsidRDefault="00F10439">
      <w:pPr>
        <w:spacing w:after="31"/>
        <w:ind w:left="-5" w:right="843"/>
      </w:pPr>
    </w:p>
    <w:p w14:paraId="5F8D49F1" w14:textId="4A5A90D8" w:rsidR="00F10439" w:rsidRDefault="00F10439">
      <w:pPr>
        <w:spacing w:after="31"/>
        <w:ind w:left="-5" w:right="843"/>
      </w:pPr>
    </w:p>
    <w:p w14:paraId="0F7396B3" w14:textId="6068F78A" w:rsidR="00F10439" w:rsidRDefault="00F10439">
      <w:pPr>
        <w:spacing w:after="31"/>
        <w:ind w:left="-5" w:right="843"/>
      </w:pPr>
    </w:p>
    <w:p w14:paraId="4E11363A" w14:textId="6B234E6F" w:rsidR="008318A0" w:rsidRPr="00FE1147" w:rsidRDefault="002D0397">
      <w:pPr>
        <w:spacing w:after="0" w:line="259" w:lineRule="auto"/>
        <w:ind w:left="0" w:right="0" w:firstLine="0"/>
        <w:rPr>
          <w:szCs w:val="26"/>
        </w:rPr>
      </w:pPr>
      <w:r w:rsidRPr="00FE1147">
        <w:rPr>
          <w:b/>
          <w:szCs w:val="26"/>
          <w:u w:val="single" w:color="000000"/>
        </w:rPr>
        <w:t>5. Oblasti pozitiv a negati</w:t>
      </w:r>
      <w:r w:rsidR="00FE1147">
        <w:rPr>
          <w:b/>
          <w:szCs w:val="26"/>
          <w:u w:val="single" w:color="000000"/>
        </w:rPr>
        <w:t>v</w:t>
      </w:r>
    </w:p>
    <w:p w14:paraId="055A2E3C" w14:textId="77777777" w:rsidR="008318A0" w:rsidRDefault="008318A0">
      <w:pPr>
        <w:spacing w:after="71" w:line="259" w:lineRule="auto"/>
        <w:ind w:left="0" w:right="0" w:firstLine="0"/>
      </w:pPr>
    </w:p>
    <w:p w14:paraId="6FAC5B22" w14:textId="77777777" w:rsidR="008318A0" w:rsidRDefault="008318A0">
      <w:pPr>
        <w:spacing w:after="122" w:line="259" w:lineRule="auto"/>
        <w:ind w:left="0" w:right="0" w:firstLine="0"/>
      </w:pPr>
    </w:p>
    <w:p w14:paraId="42310F0D" w14:textId="09266523" w:rsidR="008318A0" w:rsidRDefault="002D0397">
      <w:pPr>
        <w:spacing w:after="0" w:line="259" w:lineRule="auto"/>
        <w:ind w:left="-5" w:right="0"/>
      </w:pPr>
      <w:r>
        <w:rPr>
          <w:b/>
        </w:rPr>
        <w:t>Oblast pozitiv:</w:t>
      </w:r>
      <w:r w:rsidR="00D90333" w:rsidRPr="00D90333">
        <w:rPr>
          <w:noProof/>
        </w:rPr>
        <w:t xml:space="preserve"> </w:t>
      </w:r>
      <w:r w:rsidR="00D90333">
        <w:rPr>
          <w:noProof/>
        </w:rPr>
        <w:drawing>
          <wp:inline distT="0" distB="0" distL="0" distR="0" wp14:anchorId="6EF86B67" wp14:editId="19D87E88">
            <wp:extent cx="1515600" cy="1562400"/>
            <wp:effectExtent l="0" t="0" r="889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5600" cy="15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B4E8B" w14:textId="77777777" w:rsidR="008318A0" w:rsidRDefault="008318A0" w:rsidP="00D8572D">
      <w:pPr>
        <w:spacing w:after="121" w:line="259" w:lineRule="auto"/>
        <w:ind w:left="0" w:right="0" w:firstLine="0"/>
      </w:pPr>
    </w:p>
    <w:p w14:paraId="404D6B61" w14:textId="77777777" w:rsidR="00FE1147" w:rsidRDefault="002D0397">
      <w:pPr>
        <w:numPr>
          <w:ilvl w:val="0"/>
          <w:numId w:val="11"/>
        </w:numPr>
        <w:ind w:right="57" w:hanging="137"/>
      </w:pPr>
      <w:r>
        <w:t xml:space="preserve">pedagogický sbor s nadšením pro práci s dětmi a chutí hledat stále něco nového </w:t>
      </w:r>
    </w:p>
    <w:p w14:paraId="05A12F20" w14:textId="751D32A4" w:rsidR="008318A0" w:rsidRDefault="002D0397">
      <w:pPr>
        <w:numPr>
          <w:ilvl w:val="0"/>
          <w:numId w:val="11"/>
        </w:numPr>
        <w:ind w:right="57" w:hanging="137"/>
      </w:pPr>
      <w:r>
        <w:t xml:space="preserve"> tým, který vypracovává projekty a zapojuje se aktivně do shánění financí na zlepšení prostředí MŠ, přátelské klima  </w:t>
      </w:r>
    </w:p>
    <w:p w14:paraId="13997F39" w14:textId="77777777" w:rsidR="008318A0" w:rsidRDefault="002D0397">
      <w:pPr>
        <w:numPr>
          <w:ilvl w:val="0"/>
          <w:numId w:val="11"/>
        </w:numPr>
        <w:ind w:right="57" w:hanging="137"/>
      </w:pPr>
      <w:r>
        <w:t xml:space="preserve">vstřícnost rodičů ke spolupráci a dlouhodobá podpora MŠ jako instituce </w:t>
      </w:r>
    </w:p>
    <w:p w14:paraId="02B261B6" w14:textId="23ACF19C" w:rsidR="00D8572D" w:rsidRDefault="002D0397">
      <w:pPr>
        <w:numPr>
          <w:ilvl w:val="0"/>
          <w:numId w:val="11"/>
        </w:numPr>
        <w:ind w:right="57" w:hanging="137"/>
      </w:pPr>
      <w:r>
        <w:t>promyšlená koncepce vedení školy, pravidelné a podnětné pedagogické rady</w:t>
      </w:r>
    </w:p>
    <w:p w14:paraId="105B38D8" w14:textId="324911BD" w:rsidR="00D8572D" w:rsidRDefault="002D0397">
      <w:pPr>
        <w:numPr>
          <w:ilvl w:val="0"/>
          <w:numId w:val="11"/>
        </w:numPr>
        <w:ind w:right="57" w:hanging="137"/>
      </w:pPr>
      <w:r>
        <w:t xml:space="preserve">kvalifikovaný </w:t>
      </w:r>
      <w:proofErr w:type="gramStart"/>
      <w:r>
        <w:t xml:space="preserve">personál, </w:t>
      </w:r>
      <w:r w:rsidR="00FE1147">
        <w:t xml:space="preserve"> bezproblémová</w:t>
      </w:r>
      <w:proofErr w:type="gramEnd"/>
      <w:r w:rsidR="00FE1147">
        <w:t xml:space="preserve"> </w:t>
      </w:r>
      <w:r>
        <w:t>zástupnost za dlouhodobě nepřítomné pedagogy</w:t>
      </w:r>
    </w:p>
    <w:p w14:paraId="16A07304" w14:textId="77777777" w:rsidR="008318A0" w:rsidRDefault="002D0397">
      <w:pPr>
        <w:numPr>
          <w:ilvl w:val="0"/>
          <w:numId w:val="11"/>
        </w:numPr>
        <w:ind w:right="57" w:hanging="137"/>
      </w:pPr>
      <w:r>
        <w:t xml:space="preserve">komunikativnost a otevřenost </w:t>
      </w:r>
    </w:p>
    <w:p w14:paraId="246921F1" w14:textId="77777777" w:rsidR="008318A0" w:rsidRDefault="002D0397">
      <w:pPr>
        <w:numPr>
          <w:ilvl w:val="0"/>
          <w:numId w:val="11"/>
        </w:numPr>
        <w:ind w:right="57" w:hanging="137"/>
      </w:pPr>
      <w:r>
        <w:t xml:space="preserve">možnost stálého sebevzdělávání, příležitost k seberealizaci </w:t>
      </w:r>
    </w:p>
    <w:p w14:paraId="7047EAF2" w14:textId="77777777" w:rsidR="008318A0" w:rsidRDefault="002D0397">
      <w:pPr>
        <w:numPr>
          <w:ilvl w:val="0"/>
          <w:numId w:val="11"/>
        </w:numPr>
        <w:ind w:right="57" w:hanging="137"/>
      </w:pPr>
      <w:r>
        <w:t>ve</w:t>
      </w:r>
      <w:r w:rsidR="00D8572D">
        <w:t>lká řada akcí pro děti a rodiče</w:t>
      </w:r>
    </w:p>
    <w:p w14:paraId="120D424C" w14:textId="4A66A427" w:rsidR="008318A0" w:rsidRDefault="002D0397">
      <w:pPr>
        <w:numPr>
          <w:ilvl w:val="0"/>
          <w:numId w:val="11"/>
        </w:numPr>
        <w:ind w:right="57" w:hanging="137"/>
      </w:pPr>
      <w:r>
        <w:t xml:space="preserve">dostatečná vybavenost škol pro předškolní vzdělávání </w:t>
      </w:r>
    </w:p>
    <w:p w14:paraId="5EB44315" w14:textId="6E064F80" w:rsidR="00F01F74" w:rsidRDefault="00F01F74">
      <w:pPr>
        <w:numPr>
          <w:ilvl w:val="0"/>
          <w:numId w:val="11"/>
        </w:numPr>
        <w:ind w:right="57" w:hanging="137"/>
      </w:pPr>
      <w:r>
        <w:t>nově vybavené školní zahrady pro pobyt dětí venku</w:t>
      </w:r>
    </w:p>
    <w:p w14:paraId="21B5252B" w14:textId="77777777" w:rsidR="008318A0" w:rsidRDefault="002D0397">
      <w:pPr>
        <w:numPr>
          <w:ilvl w:val="0"/>
          <w:numId w:val="11"/>
        </w:numPr>
        <w:ind w:right="57" w:hanging="137"/>
      </w:pPr>
      <w:r>
        <w:t xml:space="preserve">rozdělení kompetencí mezi jednotlivé pracovníky </w:t>
      </w:r>
    </w:p>
    <w:p w14:paraId="3D5FA801" w14:textId="77777777" w:rsidR="008318A0" w:rsidRDefault="002D0397">
      <w:pPr>
        <w:numPr>
          <w:ilvl w:val="0"/>
          <w:numId w:val="11"/>
        </w:numPr>
        <w:ind w:right="57" w:hanging="137"/>
      </w:pPr>
      <w:r>
        <w:t xml:space="preserve">okolí a prostředí našeho města </w:t>
      </w:r>
    </w:p>
    <w:p w14:paraId="19BD0FD9" w14:textId="77777777" w:rsidR="008318A0" w:rsidRDefault="002D0397">
      <w:pPr>
        <w:numPr>
          <w:ilvl w:val="0"/>
          <w:numId w:val="11"/>
        </w:numPr>
        <w:ind w:right="57" w:hanging="137"/>
      </w:pPr>
      <w:r>
        <w:t xml:space="preserve">spolupráce se zřizovatelem </w:t>
      </w:r>
    </w:p>
    <w:p w14:paraId="0515B760" w14:textId="0A0AD12D" w:rsidR="008318A0" w:rsidRDefault="002D0397">
      <w:pPr>
        <w:numPr>
          <w:ilvl w:val="0"/>
          <w:numId w:val="11"/>
        </w:numPr>
        <w:ind w:right="57" w:hanging="137"/>
      </w:pPr>
      <w:r>
        <w:t xml:space="preserve">proškolení pedagogů </w:t>
      </w:r>
      <w:r w:rsidR="007F769C">
        <w:t xml:space="preserve">– logopedický </w:t>
      </w:r>
      <w:proofErr w:type="gramStart"/>
      <w:r w:rsidR="007F769C">
        <w:t xml:space="preserve">kurz </w:t>
      </w:r>
      <w:r>
        <w:t xml:space="preserve"> +</w:t>
      </w:r>
      <w:proofErr w:type="gramEnd"/>
      <w:r>
        <w:t xml:space="preserve"> následné využití těchto zkušeností přímo v praxi realizací logopedické péče </w:t>
      </w:r>
    </w:p>
    <w:p w14:paraId="088AF94D" w14:textId="78961E4F" w:rsidR="0039311A" w:rsidRDefault="002D0397" w:rsidP="00F01F74">
      <w:pPr>
        <w:numPr>
          <w:ilvl w:val="0"/>
          <w:numId w:val="11"/>
        </w:numPr>
        <w:ind w:right="57" w:hanging="137"/>
      </w:pPr>
      <w:r>
        <w:t xml:space="preserve">přijetí asistentů pedagoga k dětem s potřebou podpůrných opatření a z toho vyplývající součinnost a spolupráce učitelek, rodičů a asistentek při výchovně vzdělávacích činnostech s těmito dětmi </w:t>
      </w:r>
    </w:p>
    <w:p w14:paraId="568ABCCA" w14:textId="77777777" w:rsidR="008318A0" w:rsidRDefault="002D0397">
      <w:pPr>
        <w:numPr>
          <w:ilvl w:val="0"/>
          <w:numId w:val="11"/>
        </w:numPr>
        <w:ind w:right="57" w:hanging="137"/>
      </w:pPr>
      <w:r>
        <w:t>doplnění kvalitního didaktického materiálu k činnostem na interaktivní tabuli</w:t>
      </w:r>
      <w:r w:rsidR="003A4E05">
        <w:t>.</w:t>
      </w:r>
    </w:p>
    <w:p w14:paraId="2379659B" w14:textId="77777777" w:rsidR="008318A0" w:rsidRDefault="008318A0">
      <w:pPr>
        <w:spacing w:after="0" w:line="259" w:lineRule="auto"/>
        <w:ind w:left="0" w:right="0" w:firstLine="0"/>
      </w:pPr>
    </w:p>
    <w:p w14:paraId="75ED177E" w14:textId="23AB31E3" w:rsidR="00D90333" w:rsidRDefault="00D90333">
      <w:pPr>
        <w:spacing w:after="0" w:line="259" w:lineRule="auto"/>
        <w:ind w:left="0" w:right="0" w:firstLine="0"/>
      </w:pPr>
    </w:p>
    <w:p w14:paraId="79A5A7B4" w14:textId="52379A30" w:rsidR="00D90333" w:rsidRDefault="00D90333">
      <w:pPr>
        <w:spacing w:after="0" w:line="259" w:lineRule="auto"/>
        <w:ind w:left="0" w:right="0" w:firstLine="0"/>
      </w:pPr>
    </w:p>
    <w:p w14:paraId="505EC883" w14:textId="6055C7EF" w:rsidR="00D90333" w:rsidRDefault="00D90333">
      <w:pPr>
        <w:spacing w:after="0" w:line="259" w:lineRule="auto"/>
        <w:ind w:left="0" w:right="0" w:firstLine="0"/>
      </w:pPr>
    </w:p>
    <w:p w14:paraId="17A5FD73" w14:textId="55F8E91C" w:rsidR="00D90333" w:rsidRDefault="00D90333">
      <w:pPr>
        <w:spacing w:after="0" w:line="259" w:lineRule="auto"/>
        <w:ind w:left="0" w:right="0" w:firstLine="0"/>
      </w:pPr>
    </w:p>
    <w:p w14:paraId="4913CA30" w14:textId="20318250" w:rsidR="00D90333" w:rsidRDefault="00D90333">
      <w:pPr>
        <w:spacing w:after="0" w:line="259" w:lineRule="auto"/>
        <w:ind w:left="0" w:right="0" w:firstLine="0"/>
      </w:pPr>
      <w:r>
        <w:rPr>
          <w:noProof/>
        </w:rPr>
        <w:drawing>
          <wp:inline distT="0" distB="0" distL="0" distR="0" wp14:anchorId="2660F03C" wp14:editId="217AE812">
            <wp:extent cx="1501200" cy="1573200"/>
            <wp:effectExtent l="0" t="0" r="3810" b="825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15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1BA7F" w14:textId="77777777" w:rsidR="00D90333" w:rsidRDefault="00D90333">
      <w:pPr>
        <w:spacing w:after="0" w:line="259" w:lineRule="auto"/>
        <w:ind w:left="0" w:right="0" w:firstLine="0"/>
      </w:pPr>
    </w:p>
    <w:p w14:paraId="0719454F" w14:textId="77777777" w:rsidR="002E0C5E" w:rsidRDefault="002E0C5E">
      <w:pPr>
        <w:spacing w:after="0" w:line="259" w:lineRule="auto"/>
        <w:ind w:left="0" w:right="0" w:firstLine="0"/>
      </w:pPr>
    </w:p>
    <w:p w14:paraId="77F05C81" w14:textId="5FAB8140" w:rsidR="008318A0" w:rsidRDefault="002D0397" w:rsidP="00FE1147">
      <w:pPr>
        <w:spacing w:after="0" w:line="259" w:lineRule="auto"/>
        <w:ind w:left="0" w:right="0" w:firstLine="0"/>
        <w:rPr>
          <w:b/>
        </w:rPr>
      </w:pPr>
      <w:r>
        <w:rPr>
          <w:b/>
        </w:rPr>
        <w:t>Oblast negativ:</w:t>
      </w:r>
    </w:p>
    <w:p w14:paraId="518A62D8" w14:textId="77777777" w:rsidR="00F01F74" w:rsidRDefault="00F01F74">
      <w:pPr>
        <w:spacing w:after="0" w:line="259" w:lineRule="auto"/>
        <w:ind w:left="-5" w:right="0"/>
        <w:rPr>
          <w:b/>
          <w:sz w:val="12"/>
        </w:rPr>
      </w:pPr>
    </w:p>
    <w:p w14:paraId="5B19C58F" w14:textId="77777777" w:rsidR="00D8572D" w:rsidRDefault="00D8572D">
      <w:pPr>
        <w:spacing w:after="0" w:line="259" w:lineRule="auto"/>
        <w:ind w:left="-5" w:right="0"/>
        <w:rPr>
          <w:b/>
          <w:sz w:val="12"/>
        </w:rPr>
      </w:pPr>
    </w:p>
    <w:p w14:paraId="19C96189" w14:textId="4D67469E" w:rsidR="008318A0" w:rsidRPr="00D8572D" w:rsidRDefault="008318A0" w:rsidP="006E2E18">
      <w:pPr>
        <w:ind w:left="0" w:firstLine="0"/>
      </w:pPr>
    </w:p>
    <w:p w14:paraId="5DAF7EFD" w14:textId="77777777" w:rsidR="0039311A" w:rsidRDefault="002D0397" w:rsidP="0039311A">
      <w:pPr>
        <w:numPr>
          <w:ilvl w:val="0"/>
          <w:numId w:val="11"/>
        </w:numPr>
        <w:ind w:right="57" w:hanging="137"/>
      </w:pPr>
      <w:r>
        <w:t xml:space="preserve">obtížné hledání kvalifikovaných a schopných pedagogických pracovnic jako náhrady za odcházející </w:t>
      </w:r>
      <w:r w:rsidR="0039311A">
        <w:t xml:space="preserve">/ zvláště v průběhu školního roku </w:t>
      </w:r>
      <w:r w:rsidR="00D8572D">
        <w:t>/</w:t>
      </w:r>
    </w:p>
    <w:p w14:paraId="30A78EEC" w14:textId="77777777" w:rsidR="008318A0" w:rsidRDefault="002D0397" w:rsidP="0039311A">
      <w:pPr>
        <w:numPr>
          <w:ilvl w:val="0"/>
          <w:numId w:val="11"/>
        </w:numPr>
        <w:ind w:right="57" w:hanging="137"/>
      </w:pPr>
      <w:r>
        <w:t xml:space="preserve">časová náročnost diagnostiky dětí s potřebou podpůrných opatření a tím i zpoždění přidělení práce asistentky pedagoga – to vše narušuje průběh vzdělávání dětí ve </w:t>
      </w:r>
      <w:proofErr w:type="gramStart"/>
      <w:r>
        <w:t>třídě - nepřipravenost</w:t>
      </w:r>
      <w:proofErr w:type="gramEnd"/>
      <w:r>
        <w:t xml:space="preserve"> dětí pro vstup do MŠ v oblasti zvládání osobní hygieny, stravovacích návyků a sebeobsluhy  </w:t>
      </w:r>
    </w:p>
    <w:p w14:paraId="2722B380" w14:textId="77777777" w:rsidR="008318A0" w:rsidRDefault="002D0397">
      <w:pPr>
        <w:numPr>
          <w:ilvl w:val="0"/>
          <w:numId w:val="11"/>
        </w:numPr>
        <w:ind w:right="57" w:hanging="137"/>
      </w:pPr>
      <w:r>
        <w:t xml:space="preserve">zvýšení počtu dětí se sníženými komunikačními schopnostmi </w:t>
      </w:r>
    </w:p>
    <w:p w14:paraId="794CFF14" w14:textId="77777777" w:rsidR="008318A0" w:rsidRDefault="002D0397">
      <w:pPr>
        <w:numPr>
          <w:ilvl w:val="0"/>
          <w:numId w:val="11"/>
        </w:numPr>
        <w:ind w:right="57" w:hanging="137"/>
      </w:pPr>
      <w:r>
        <w:t xml:space="preserve">značná náročnost administrativní práce ředitelky školy i pedagogických pracovníků </w:t>
      </w:r>
    </w:p>
    <w:p w14:paraId="19E28A58" w14:textId="77777777" w:rsidR="008318A0" w:rsidRDefault="002D0397" w:rsidP="0039311A">
      <w:pPr>
        <w:numPr>
          <w:ilvl w:val="0"/>
          <w:numId w:val="11"/>
        </w:numPr>
        <w:ind w:right="57" w:hanging="137"/>
      </w:pPr>
      <w:r>
        <w:t xml:space="preserve">prostory pro hru sloužící i jako ložnice / Za koupalištěm/ </w:t>
      </w:r>
    </w:p>
    <w:p w14:paraId="22E210FC" w14:textId="7435AF10" w:rsidR="008318A0" w:rsidRDefault="002D0397">
      <w:pPr>
        <w:numPr>
          <w:ilvl w:val="0"/>
          <w:numId w:val="11"/>
        </w:numPr>
        <w:ind w:right="57" w:hanging="137"/>
      </w:pPr>
      <w:r>
        <w:t xml:space="preserve">čerpání části dovolené učitelek v období probíhající školního roku </w:t>
      </w:r>
    </w:p>
    <w:p w14:paraId="55B2642B" w14:textId="66EA5A68" w:rsidR="008318A0" w:rsidRDefault="008318A0">
      <w:pPr>
        <w:spacing w:after="0" w:line="259" w:lineRule="auto"/>
        <w:ind w:left="0" w:right="0" w:firstLine="0"/>
      </w:pPr>
    </w:p>
    <w:p w14:paraId="37B9B08B" w14:textId="77777777" w:rsidR="008318A0" w:rsidRDefault="008318A0">
      <w:pPr>
        <w:spacing w:after="139" w:line="259" w:lineRule="auto"/>
        <w:ind w:left="0" w:right="0" w:firstLine="0"/>
        <w:rPr>
          <w:sz w:val="12"/>
        </w:rPr>
      </w:pPr>
    </w:p>
    <w:p w14:paraId="69B6A60D" w14:textId="729645B4" w:rsidR="003A4E05" w:rsidRPr="002E0C5E" w:rsidRDefault="00B22B7A">
      <w:pPr>
        <w:spacing w:after="139" w:line="259" w:lineRule="auto"/>
        <w:ind w:left="0" w:right="0" w:firstLine="0"/>
        <w:rPr>
          <w:szCs w:val="26"/>
          <w:u w:val="single"/>
        </w:rPr>
      </w:pPr>
      <w:r w:rsidRPr="002E0C5E">
        <w:rPr>
          <w:szCs w:val="26"/>
          <w:highlight w:val="cyan"/>
          <w:u w:val="single"/>
        </w:rPr>
        <w:t xml:space="preserve">Přijatá </w:t>
      </w:r>
      <w:proofErr w:type="gramStart"/>
      <w:r w:rsidRPr="002E0C5E">
        <w:rPr>
          <w:szCs w:val="26"/>
          <w:highlight w:val="cyan"/>
          <w:u w:val="single"/>
        </w:rPr>
        <w:t xml:space="preserve">opatření </w:t>
      </w:r>
      <w:r w:rsidR="00FE1147">
        <w:rPr>
          <w:szCs w:val="26"/>
          <w:highlight w:val="cyan"/>
          <w:u w:val="single"/>
        </w:rPr>
        <w:t xml:space="preserve"> :</w:t>
      </w:r>
      <w:proofErr w:type="gramEnd"/>
    </w:p>
    <w:p w14:paraId="1D79BBBC" w14:textId="002F09E7" w:rsidR="00B22B7A" w:rsidRPr="002E0C5E" w:rsidRDefault="00B22B7A" w:rsidP="00B22B7A">
      <w:pPr>
        <w:pStyle w:val="Odstavecseseznamem"/>
        <w:numPr>
          <w:ilvl w:val="0"/>
          <w:numId w:val="11"/>
        </w:numPr>
        <w:spacing w:after="139" w:line="259" w:lineRule="auto"/>
        <w:ind w:right="0"/>
        <w:rPr>
          <w:szCs w:val="26"/>
          <w:u w:val="single"/>
        </w:rPr>
      </w:pPr>
      <w:r w:rsidRPr="002E0C5E">
        <w:rPr>
          <w:szCs w:val="26"/>
          <w:u w:val="single"/>
        </w:rPr>
        <w:t>pravidelné schůzky týmu pedagogických pracovnic na úrovni třídy, řešení kompetencí</w:t>
      </w:r>
    </w:p>
    <w:p w14:paraId="279B84F0" w14:textId="0B841D6E" w:rsidR="00B22B7A" w:rsidRPr="002E0C5E" w:rsidRDefault="00B22B7A" w:rsidP="00B22B7A">
      <w:pPr>
        <w:pStyle w:val="Odstavecseseznamem"/>
        <w:numPr>
          <w:ilvl w:val="0"/>
          <w:numId w:val="11"/>
        </w:numPr>
        <w:spacing w:after="139" w:line="259" w:lineRule="auto"/>
        <w:ind w:right="0"/>
        <w:rPr>
          <w:szCs w:val="26"/>
          <w:u w:val="single"/>
        </w:rPr>
      </w:pPr>
      <w:r w:rsidRPr="002E0C5E">
        <w:rPr>
          <w:szCs w:val="26"/>
          <w:u w:val="single"/>
        </w:rPr>
        <w:t xml:space="preserve">pravidelné schůzky všech asistentek pedagoga a vedení školy, včetně učitelky, která je pověřena řízením oblasti poskytování podpůrných </w:t>
      </w:r>
      <w:proofErr w:type="gramStart"/>
      <w:r w:rsidRPr="002E0C5E">
        <w:rPr>
          <w:szCs w:val="26"/>
          <w:u w:val="single"/>
        </w:rPr>
        <w:t>opatření  s</w:t>
      </w:r>
      <w:proofErr w:type="gramEnd"/>
      <w:r w:rsidRPr="002E0C5E">
        <w:rPr>
          <w:szCs w:val="26"/>
          <w:u w:val="single"/>
        </w:rPr>
        <w:t> cílem – minimalizace problémů dětí ve třídách a vhodné rozdělení kompetencí, řešení problematiky</w:t>
      </w:r>
    </w:p>
    <w:p w14:paraId="6669C938" w14:textId="31C12209" w:rsidR="00B22B7A" w:rsidRPr="002E0C5E" w:rsidRDefault="00B22B7A" w:rsidP="00B22B7A">
      <w:pPr>
        <w:pStyle w:val="Odstavecseseznamem"/>
        <w:numPr>
          <w:ilvl w:val="0"/>
          <w:numId w:val="11"/>
        </w:numPr>
        <w:spacing w:after="139" w:line="259" w:lineRule="auto"/>
        <w:ind w:right="0"/>
        <w:rPr>
          <w:szCs w:val="26"/>
          <w:u w:val="single"/>
        </w:rPr>
      </w:pPr>
      <w:r w:rsidRPr="002E0C5E">
        <w:rPr>
          <w:szCs w:val="26"/>
          <w:u w:val="single"/>
        </w:rPr>
        <w:t>na úrovni vedení školy spolupracovat se SPC a PPP i při vyhledávání vhodných asistentek pedagoga</w:t>
      </w:r>
    </w:p>
    <w:p w14:paraId="59439054" w14:textId="6030429B" w:rsidR="00B22B7A" w:rsidRPr="002E0C5E" w:rsidRDefault="00B22B7A" w:rsidP="00B22B7A">
      <w:pPr>
        <w:pStyle w:val="Odstavecseseznamem"/>
        <w:numPr>
          <w:ilvl w:val="0"/>
          <w:numId w:val="11"/>
        </w:numPr>
        <w:spacing w:after="139" w:line="259" w:lineRule="auto"/>
        <w:ind w:right="0"/>
        <w:rPr>
          <w:szCs w:val="26"/>
          <w:u w:val="single"/>
        </w:rPr>
      </w:pPr>
      <w:r w:rsidRPr="002E0C5E">
        <w:rPr>
          <w:szCs w:val="26"/>
          <w:u w:val="single"/>
        </w:rPr>
        <w:t xml:space="preserve">řešit ve spolupráci se zřizovatelem opětovné uzavření obou budov MŠ v době letních prázdnin alespoň na 1 pracovních </w:t>
      </w:r>
      <w:r w:rsidR="00662AAD" w:rsidRPr="002E0C5E">
        <w:rPr>
          <w:szCs w:val="26"/>
          <w:u w:val="single"/>
        </w:rPr>
        <w:t>týden</w:t>
      </w:r>
      <w:r w:rsidRPr="002E0C5E">
        <w:rPr>
          <w:szCs w:val="26"/>
          <w:u w:val="single"/>
        </w:rPr>
        <w:t>, aby bylo možno čerpat dovolené pedagogů bez výraznějšího zasahování do běžného provozu</w:t>
      </w:r>
    </w:p>
    <w:p w14:paraId="1F0D2D99" w14:textId="77777777" w:rsidR="003A4E05" w:rsidRPr="002E0C5E" w:rsidRDefault="003A4E05">
      <w:pPr>
        <w:spacing w:after="139" w:line="259" w:lineRule="auto"/>
        <w:ind w:left="0" w:right="0" w:firstLine="0"/>
        <w:rPr>
          <w:sz w:val="12"/>
          <w:u w:val="single"/>
        </w:rPr>
      </w:pPr>
    </w:p>
    <w:p w14:paraId="579AF722" w14:textId="40A04576" w:rsidR="003A4E05" w:rsidRDefault="003A4E05">
      <w:pPr>
        <w:spacing w:after="139" w:line="259" w:lineRule="auto"/>
        <w:ind w:left="0" w:right="0" w:firstLine="0"/>
      </w:pPr>
    </w:p>
    <w:p w14:paraId="5F95A325" w14:textId="0AA0B622" w:rsidR="00FE1147" w:rsidRDefault="00FE1147">
      <w:pPr>
        <w:spacing w:after="139" w:line="259" w:lineRule="auto"/>
        <w:ind w:left="0" w:right="0" w:firstLine="0"/>
      </w:pPr>
    </w:p>
    <w:p w14:paraId="26989EF6" w14:textId="48171BC8" w:rsidR="00FE1147" w:rsidRDefault="00FE1147">
      <w:pPr>
        <w:spacing w:after="139" w:line="259" w:lineRule="auto"/>
        <w:ind w:left="0" w:right="0" w:firstLine="0"/>
      </w:pPr>
    </w:p>
    <w:p w14:paraId="3991AE62" w14:textId="394E5320" w:rsidR="00FE1147" w:rsidRDefault="00FE1147">
      <w:pPr>
        <w:spacing w:after="139" w:line="259" w:lineRule="auto"/>
        <w:ind w:left="0" w:right="0" w:firstLine="0"/>
      </w:pPr>
      <w:r>
        <w:rPr>
          <w:noProof/>
        </w:rPr>
        <w:drawing>
          <wp:inline distT="0" distB="0" distL="0" distR="0" wp14:anchorId="62E54775" wp14:editId="3EB426D6">
            <wp:extent cx="1771650" cy="1981200"/>
            <wp:effectExtent l="0" t="0" r="0" b="0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7746">
        <w:rPr>
          <w:noProof/>
        </w:rPr>
        <w:drawing>
          <wp:inline distT="0" distB="0" distL="0" distR="0" wp14:anchorId="0CD7B923" wp14:editId="4AE62445">
            <wp:extent cx="1771650" cy="1981200"/>
            <wp:effectExtent l="0" t="0" r="0" b="0"/>
            <wp:docPr id="21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7746">
        <w:rPr>
          <w:noProof/>
        </w:rPr>
        <w:drawing>
          <wp:inline distT="0" distB="0" distL="0" distR="0" wp14:anchorId="62475DF1" wp14:editId="66EBE002">
            <wp:extent cx="1771650" cy="1981200"/>
            <wp:effectExtent l="0" t="0" r="0" b="0"/>
            <wp:docPr id="20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741C9" w14:textId="03237DF6" w:rsidR="00FE1147" w:rsidRDefault="00FE1147">
      <w:pPr>
        <w:spacing w:after="139" w:line="259" w:lineRule="auto"/>
        <w:ind w:left="0" w:right="0" w:firstLine="0"/>
      </w:pPr>
    </w:p>
    <w:p w14:paraId="03A3F3DA" w14:textId="43CEAF7D" w:rsidR="00FE1147" w:rsidRDefault="00FE1147">
      <w:pPr>
        <w:spacing w:after="139" w:line="259" w:lineRule="auto"/>
        <w:ind w:left="0" w:right="0" w:firstLine="0"/>
      </w:pPr>
    </w:p>
    <w:p w14:paraId="5003AB1F" w14:textId="37C891BD" w:rsidR="00FE1147" w:rsidRDefault="00FE1147">
      <w:pPr>
        <w:spacing w:after="139" w:line="259" w:lineRule="auto"/>
        <w:ind w:left="0" w:right="0" w:firstLine="0"/>
      </w:pPr>
    </w:p>
    <w:p w14:paraId="248BD275" w14:textId="77777777" w:rsidR="00FE1147" w:rsidRDefault="00FE1147">
      <w:pPr>
        <w:spacing w:after="139" w:line="259" w:lineRule="auto"/>
        <w:ind w:left="0" w:right="0" w:firstLine="0"/>
      </w:pPr>
    </w:p>
    <w:p w14:paraId="6F07C82A" w14:textId="77777777" w:rsidR="008318A0" w:rsidRDefault="008318A0">
      <w:pPr>
        <w:spacing w:after="0" w:line="259" w:lineRule="auto"/>
        <w:ind w:left="0" w:right="0" w:firstLine="0"/>
      </w:pPr>
    </w:p>
    <w:p w14:paraId="1896D3EB" w14:textId="77777777" w:rsidR="008318A0" w:rsidRDefault="002D0397">
      <w:pPr>
        <w:pStyle w:val="Nadpis4"/>
        <w:spacing w:after="11" w:line="250" w:lineRule="auto"/>
        <w:ind w:left="-5" w:right="856"/>
      </w:pPr>
      <w:r>
        <w:rPr>
          <w:sz w:val="28"/>
          <w:u w:val="single" w:color="000000"/>
        </w:rPr>
        <w:t>6. Hodnocení personálních podmínek</w:t>
      </w:r>
    </w:p>
    <w:p w14:paraId="6D4C9E22" w14:textId="77777777" w:rsidR="008318A0" w:rsidRDefault="008318A0">
      <w:pPr>
        <w:spacing w:after="120" w:line="259" w:lineRule="auto"/>
        <w:ind w:left="0" w:right="0" w:firstLine="0"/>
      </w:pPr>
    </w:p>
    <w:p w14:paraId="2F5B6E4C" w14:textId="77777777" w:rsidR="008318A0" w:rsidRDefault="002D0397">
      <w:pPr>
        <w:ind w:left="-5" w:right="57"/>
      </w:pPr>
      <w:r>
        <w:t xml:space="preserve">V mateřské škole pracuje dostatečný počet zaměstnanců. Jejich počet se odvíjí od počtu zapsaných dětí. </w:t>
      </w:r>
    </w:p>
    <w:p w14:paraId="61A31B78" w14:textId="77777777" w:rsidR="008318A0" w:rsidRDefault="008318A0">
      <w:pPr>
        <w:spacing w:after="120" w:line="259" w:lineRule="auto"/>
        <w:ind w:left="0" w:right="0" w:firstLine="0"/>
      </w:pPr>
    </w:p>
    <w:p w14:paraId="4961BDD5" w14:textId="77777777" w:rsidR="008318A0" w:rsidRDefault="002D0397">
      <w:pPr>
        <w:spacing w:line="250" w:lineRule="auto"/>
        <w:ind w:left="-5" w:right="463"/>
        <w:rPr>
          <w:color w:val="FF0000"/>
          <w:sz w:val="12"/>
        </w:rPr>
      </w:pPr>
      <w:r>
        <w:rPr>
          <w:color w:val="FF0000"/>
        </w:rPr>
        <w:t>Cílem vedení školy je vytváření dobrých pracovních vztahů na základě vzájemného respektu a důvěry. Učitelky mají velký prostor pro vlastní tvůrčí přístup k práci a k dětem, jsou na ně delegovány některé pravomoci.  Práce v MŠ je týmová.</w:t>
      </w:r>
    </w:p>
    <w:p w14:paraId="45BC7C28" w14:textId="77777777" w:rsidR="00D8572D" w:rsidRDefault="00D8572D">
      <w:pPr>
        <w:spacing w:line="250" w:lineRule="auto"/>
        <w:ind w:left="-5" w:right="463"/>
      </w:pPr>
    </w:p>
    <w:p w14:paraId="6AF3D3F5" w14:textId="77777777" w:rsidR="008318A0" w:rsidRDefault="008318A0">
      <w:pPr>
        <w:spacing w:after="120" w:line="259" w:lineRule="auto"/>
        <w:ind w:left="0" w:right="0" w:firstLine="0"/>
      </w:pPr>
    </w:p>
    <w:p w14:paraId="27175E82" w14:textId="77777777" w:rsidR="008318A0" w:rsidRDefault="002D0397">
      <w:pPr>
        <w:ind w:left="-5" w:right="57"/>
      </w:pPr>
      <w:r>
        <w:t xml:space="preserve">Vyšší míru angažovanosti a samostatnosti v rozhodování mají nejen pedagogové, ale i ostatní provozní zaměstnanci. K organizačním změnám dochází z důvodu využití lepšího pracovního výkonu. </w:t>
      </w:r>
    </w:p>
    <w:p w14:paraId="4691687C" w14:textId="70475C97" w:rsidR="008318A0" w:rsidRDefault="002D0397">
      <w:pPr>
        <w:ind w:left="-5" w:right="57"/>
      </w:pPr>
      <w:r>
        <w:t xml:space="preserve">V uplynulém školním roce </w:t>
      </w:r>
      <w:r w:rsidR="00994755">
        <w:t>se projevila častá absence pracovníků ze zdravotních důvodů, jedna absence byla dlouhodobá.</w:t>
      </w:r>
      <w:r w:rsidR="0039311A">
        <w:t xml:space="preserve"> </w:t>
      </w:r>
    </w:p>
    <w:p w14:paraId="53622CEB" w14:textId="65840E45" w:rsidR="008318A0" w:rsidRDefault="002D0397">
      <w:pPr>
        <w:ind w:left="-5" w:right="57"/>
      </w:pPr>
      <w:r>
        <w:t>Zapojením se do projektu z Operačního programu Výzkum, vývoj a vzdělávání, v rámci výzvy Šablony II</w:t>
      </w:r>
      <w:r w:rsidR="00D8572D">
        <w:t>I</w:t>
      </w:r>
      <w:r>
        <w:t>. se podařilo získat finanční prostředky a mohla tak vytvořit pracovní pozici školního asistenta. Celkem MŠ obdrž</w:t>
      </w:r>
      <w:r w:rsidR="00F01F74">
        <w:t>ela</w:t>
      </w:r>
      <w:r>
        <w:t xml:space="preserve"> v tomto projektu </w:t>
      </w:r>
      <w:r w:rsidR="00D8572D">
        <w:t>456 651,- Kč.</w:t>
      </w:r>
    </w:p>
    <w:p w14:paraId="78622555" w14:textId="77777777" w:rsidR="008318A0" w:rsidRDefault="008318A0">
      <w:pPr>
        <w:spacing w:after="0" w:line="259" w:lineRule="auto"/>
        <w:ind w:left="0" w:right="0" w:firstLine="0"/>
      </w:pPr>
    </w:p>
    <w:p w14:paraId="683F38A5" w14:textId="77777777" w:rsidR="008318A0" w:rsidRDefault="008318A0">
      <w:pPr>
        <w:spacing w:after="0" w:line="259" w:lineRule="auto"/>
        <w:ind w:left="0" w:right="0" w:firstLine="0"/>
      </w:pPr>
    </w:p>
    <w:p w14:paraId="5C6CFB10" w14:textId="77777777" w:rsidR="008318A0" w:rsidRDefault="008318A0">
      <w:pPr>
        <w:spacing w:after="0" w:line="259" w:lineRule="auto"/>
        <w:ind w:left="0" w:right="0" w:firstLine="0"/>
      </w:pPr>
    </w:p>
    <w:p w14:paraId="5BE88EF2" w14:textId="77777777" w:rsidR="008318A0" w:rsidRDefault="008318A0">
      <w:pPr>
        <w:spacing w:after="0" w:line="259" w:lineRule="auto"/>
        <w:ind w:left="0" w:right="0" w:firstLine="0"/>
        <w:jc w:val="center"/>
      </w:pPr>
    </w:p>
    <w:p w14:paraId="03C0B69B" w14:textId="77777777" w:rsidR="008318A0" w:rsidRDefault="008318A0">
      <w:pPr>
        <w:spacing w:after="0" w:line="240" w:lineRule="auto"/>
        <w:ind w:left="0" w:right="4537" w:firstLine="0"/>
      </w:pPr>
    </w:p>
    <w:p w14:paraId="1329FFE0" w14:textId="3F4E0EED" w:rsidR="008318A0" w:rsidRDefault="008318A0">
      <w:pPr>
        <w:spacing w:after="0" w:line="259" w:lineRule="auto"/>
        <w:ind w:left="166" w:right="-113" w:firstLine="0"/>
      </w:pPr>
    </w:p>
    <w:p w14:paraId="4D49E441" w14:textId="77777777" w:rsidR="008318A0" w:rsidRDefault="002D0397">
      <w:pPr>
        <w:pStyle w:val="Nadpis4"/>
        <w:spacing w:after="11" w:line="250" w:lineRule="auto"/>
        <w:ind w:left="-5" w:right="856"/>
      </w:pPr>
      <w:r>
        <w:rPr>
          <w:sz w:val="28"/>
          <w:u w:val="single" w:color="000000"/>
        </w:rPr>
        <w:t>7. Hodnocení ekonomické oblasti</w:t>
      </w:r>
    </w:p>
    <w:p w14:paraId="26C66E14" w14:textId="77777777" w:rsidR="008318A0" w:rsidRDefault="008318A0">
      <w:pPr>
        <w:spacing w:after="120" w:line="259" w:lineRule="auto"/>
        <w:ind w:left="0" w:right="0" w:firstLine="0"/>
      </w:pPr>
    </w:p>
    <w:p w14:paraId="2579AE4A" w14:textId="77777777" w:rsidR="008318A0" w:rsidRDefault="002D0397">
      <w:pPr>
        <w:ind w:left="-5" w:right="57"/>
      </w:pPr>
      <w:r>
        <w:t xml:space="preserve">Financování naší mateřské školy je dvojím způsobem. </w:t>
      </w:r>
    </w:p>
    <w:p w14:paraId="48200920" w14:textId="77777777" w:rsidR="008318A0" w:rsidRDefault="002D0397">
      <w:pPr>
        <w:ind w:left="-5" w:right="57"/>
      </w:pPr>
      <w:r>
        <w:t xml:space="preserve">Mzdová oblast je zajišťována státem prostřednictvím Krajského úřadu Ústeckého kraje.  </w:t>
      </w:r>
    </w:p>
    <w:p w14:paraId="100AEBF7" w14:textId="77777777" w:rsidR="008318A0" w:rsidRDefault="002D0397">
      <w:pPr>
        <w:ind w:left="-5" w:right="57"/>
      </w:pPr>
      <w:r>
        <w:t xml:space="preserve">Provozní prostředky jsou vypláceny Městem Jílové, který je zřizovatelem Mateřské školy. </w:t>
      </w:r>
    </w:p>
    <w:p w14:paraId="0E0B2652" w14:textId="77777777" w:rsidR="008318A0" w:rsidRDefault="008318A0">
      <w:pPr>
        <w:spacing w:after="0" w:line="259" w:lineRule="auto"/>
        <w:ind w:left="0" w:right="0" w:firstLine="0"/>
      </w:pPr>
    </w:p>
    <w:p w14:paraId="5CC9C51F" w14:textId="77777777" w:rsidR="008318A0" w:rsidRDefault="002D0397">
      <w:pPr>
        <w:ind w:left="-5" w:right="57"/>
      </w:pPr>
      <w:r>
        <w:t xml:space="preserve">Účetnictví je průběžně kontrolováno nadřízenými orgány a institucemi. </w:t>
      </w:r>
    </w:p>
    <w:p w14:paraId="439C0BFB" w14:textId="77777777" w:rsidR="008318A0" w:rsidRDefault="008318A0">
      <w:pPr>
        <w:spacing w:after="0" w:line="259" w:lineRule="auto"/>
        <w:ind w:left="0" w:right="0" w:firstLine="0"/>
      </w:pPr>
    </w:p>
    <w:p w14:paraId="7785A34C" w14:textId="77777777" w:rsidR="008318A0" w:rsidRDefault="008318A0">
      <w:pPr>
        <w:spacing w:after="0" w:line="259" w:lineRule="auto"/>
        <w:ind w:left="0" w:right="0" w:firstLine="0"/>
      </w:pPr>
    </w:p>
    <w:p w14:paraId="54415D3A" w14:textId="77777777" w:rsidR="00F10439" w:rsidRDefault="00F10439">
      <w:pPr>
        <w:spacing w:after="15" w:line="250" w:lineRule="auto"/>
        <w:ind w:left="-5" w:right="171"/>
        <w:rPr>
          <w:u w:val="single" w:color="000000"/>
        </w:rPr>
      </w:pPr>
    </w:p>
    <w:p w14:paraId="5CD6A0F4" w14:textId="3F770681" w:rsidR="008318A0" w:rsidRDefault="002D0397">
      <w:pPr>
        <w:spacing w:after="15" w:line="250" w:lineRule="auto"/>
        <w:ind w:left="-5" w:right="171"/>
      </w:pPr>
      <w:r>
        <w:rPr>
          <w:u w:val="single" w:color="000000"/>
        </w:rPr>
        <w:t>Ostatní kontroly:</w:t>
      </w:r>
    </w:p>
    <w:p w14:paraId="30E9A4B5" w14:textId="77777777" w:rsidR="008318A0" w:rsidRDefault="008318A0">
      <w:pPr>
        <w:spacing w:after="120" w:line="259" w:lineRule="auto"/>
        <w:ind w:left="0" w:right="0" w:firstLine="0"/>
      </w:pPr>
    </w:p>
    <w:p w14:paraId="0E607518" w14:textId="77777777" w:rsidR="008318A0" w:rsidRDefault="008318A0">
      <w:pPr>
        <w:spacing w:after="14" w:line="259" w:lineRule="auto"/>
        <w:ind w:left="0" w:right="0" w:firstLine="0"/>
      </w:pPr>
    </w:p>
    <w:p w14:paraId="2578DC2F" w14:textId="4558BD6E" w:rsidR="008318A0" w:rsidRDefault="002730A1" w:rsidP="0039311A">
      <w:pPr>
        <w:numPr>
          <w:ilvl w:val="0"/>
          <w:numId w:val="12"/>
        </w:numPr>
        <w:spacing w:after="30"/>
        <w:ind w:right="57" w:hanging="348"/>
      </w:pPr>
      <w:r>
        <w:t>Oblast PO a BOZP – provedena OSO</w:t>
      </w:r>
    </w:p>
    <w:p w14:paraId="6F6B3451" w14:textId="77777777" w:rsidR="008318A0" w:rsidRDefault="008318A0">
      <w:pPr>
        <w:spacing w:after="0" w:line="259" w:lineRule="auto"/>
        <w:ind w:left="0" w:right="0" w:firstLine="0"/>
      </w:pPr>
    </w:p>
    <w:p w14:paraId="6462D082" w14:textId="7A0A3983" w:rsidR="005740C8" w:rsidRDefault="005740C8">
      <w:pPr>
        <w:spacing w:after="0" w:line="259" w:lineRule="auto"/>
        <w:ind w:left="0" w:right="0" w:firstLine="0"/>
        <w:jc w:val="center"/>
      </w:pPr>
    </w:p>
    <w:p w14:paraId="754D5D9C" w14:textId="340D0FCD" w:rsidR="00C27746" w:rsidRDefault="00C27746">
      <w:pPr>
        <w:spacing w:after="0" w:line="259" w:lineRule="auto"/>
        <w:ind w:left="0" w:right="0" w:firstLine="0"/>
        <w:jc w:val="center"/>
      </w:pPr>
    </w:p>
    <w:p w14:paraId="7423F520" w14:textId="227FBBAC" w:rsidR="00C27746" w:rsidRDefault="00C27746">
      <w:pPr>
        <w:spacing w:after="0" w:line="259" w:lineRule="auto"/>
        <w:ind w:left="0" w:right="0" w:firstLine="0"/>
        <w:jc w:val="center"/>
      </w:pPr>
    </w:p>
    <w:p w14:paraId="194F7075" w14:textId="1799EA1C" w:rsidR="00C27746" w:rsidRDefault="00C27746">
      <w:pPr>
        <w:spacing w:after="0" w:line="259" w:lineRule="auto"/>
        <w:ind w:left="0" w:right="0" w:firstLine="0"/>
        <w:jc w:val="center"/>
      </w:pPr>
    </w:p>
    <w:p w14:paraId="06B6F118" w14:textId="334BCCAF" w:rsidR="00C27746" w:rsidRDefault="00C27746">
      <w:pPr>
        <w:spacing w:after="0" w:line="259" w:lineRule="auto"/>
        <w:ind w:left="0" w:right="0" w:firstLine="0"/>
        <w:jc w:val="center"/>
      </w:pPr>
    </w:p>
    <w:p w14:paraId="7DF81A6E" w14:textId="321AEB64" w:rsidR="00C27746" w:rsidRDefault="00C27746">
      <w:pPr>
        <w:spacing w:after="0" w:line="259" w:lineRule="auto"/>
        <w:ind w:left="0" w:right="0" w:firstLine="0"/>
        <w:jc w:val="center"/>
      </w:pPr>
    </w:p>
    <w:p w14:paraId="4DC537DD" w14:textId="21FCFFA4" w:rsidR="00C27746" w:rsidRDefault="00C27746">
      <w:pPr>
        <w:spacing w:after="0" w:line="259" w:lineRule="auto"/>
        <w:ind w:left="0" w:right="0" w:firstLine="0"/>
        <w:jc w:val="center"/>
      </w:pPr>
    </w:p>
    <w:p w14:paraId="01E7EEB4" w14:textId="39BD24BE" w:rsidR="00C27746" w:rsidRDefault="00C27746">
      <w:pPr>
        <w:spacing w:after="0" w:line="259" w:lineRule="auto"/>
        <w:ind w:left="0" w:right="0" w:firstLine="0"/>
        <w:jc w:val="center"/>
      </w:pPr>
    </w:p>
    <w:p w14:paraId="28374D17" w14:textId="6C954172" w:rsidR="00C27746" w:rsidRDefault="00C27746">
      <w:pPr>
        <w:spacing w:after="0" w:line="259" w:lineRule="auto"/>
        <w:ind w:left="0" w:right="0" w:firstLine="0"/>
        <w:jc w:val="center"/>
      </w:pPr>
    </w:p>
    <w:p w14:paraId="34FCA74E" w14:textId="5BAB1C99" w:rsidR="00C27746" w:rsidRDefault="00C27746">
      <w:pPr>
        <w:spacing w:after="0" w:line="259" w:lineRule="auto"/>
        <w:ind w:left="0" w:right="0" w:firstLine="0"/>
        <w:jc w:val="center"/>
      </w:pPr>
    </w:p>
    <w:p w14:paraId="4E74FB70" w14:textId="78DEDA11" w:rsidR="00C27746" w:rsidRDefault="00C27746">
      <w:pPr>
        <w:spacing w:after="0" w:line="259" w:lineRule="auto"/>
        <w:ind w:left="0" w:right="0" w:firstLine="0"/>
        <w:jc w:val="center"/>
      </w:pPr>
    </w:p>
    <w:p w14:paraId="1860AAF9" w14:textId="4F8BE268" w:rsidR="00C27746" w:rsidRDefault="00C27746">
      <w:pPr>
        <w:spacing w:after="0" w:line="259" w:lineRule="auto"/>
        <w:ind w:left="0" w:right="0" w:firstLine="0"/>
        <w:jc w:val="center"/>
      </w:pPr>
    </w:p>
    <w:p w14:paraId="4479825A" w14:textId="048A96FB" w:rsidR="00C27746" w:rsidRDefault="00C27746">
      <w:pPr>
        <w:spacing w:after="0" w:line="259" w:lineRule="auto"/>
        <w:ind w:left="0" w:right="0" w:firstLine="0"/>
        <w:jc w:val="center"/>
      </w:pPr>
    </w:p>
    <w:p w14:paraId="53CEDE52" w14:textId="4233C00A" w:rsidR="00C27746" w:rsidRDefault="00C27746">
      <w:pPr>
        <w:spacing w:after="0" w:line="259" w:lineRule="auto"/>
        <w:ind w:left="0" w:right="0" w:firstLine="0"/>
        <w:jc w:val="center"/>
      </w:pPr>
    </w:p>
    <w:p w14:paraId="565B07B6" w14:textId="7D43C747" w:rsidR="00C27746" w:rsidRDefault="00C27746">
      <w:pPr>
        <w:spacing w:after="0" w:line="259" w:lineRule="auto"/>
        <w:ind w:left="0" w:right="0" w:firstLine="0"/>
        <w:jc w:val="center"/>
      </w:pPr>
    </w:p>
    <w:p w14:paraId="2C40D9CB" w14:textId="4EF002E8" w:rsidR="00C27746" w:rsidRDefault="00C27746">
      <w:pPr>
        <w:spacing w:after="0" w:line="259" w:lineRule="auto"/>
        <w:ind w:left="0" w:right="0" w:firstLine="0"/>
        <w:jc w:val="center"/>
      </w:pPr>
    </w:p>
    <w:p w14:paraId="68AC6707" w14:textId="38F97533" w:rsidR="00C27746" w:rsidRDefault="00C27746">
      <w:pPr>
        <w:spacing w:after="0" w:line="259" w:lineRule="auto"/>
        <w:ind w:left="0" w:right="0" w:firstLine="0"/>
        <w:jc w:val="center"/>
      </w:pPr>
    </w:p>
    <w:p w14:paraId="5511F074" w14:textId="2C42848F" w:rsidR="00C27746" w:rsidRDefault="00C27746">
      <w:pPr>
        <w:spacing w:after="0" w:line="259" w:lineRule="auto"/>
        <w:ind w:left="0" w:right="0" w:firstLine="0"/>
        <w:jc w:val="center"/>
      </w:pPr>
    </w:p>
    <w:p w14:paraId="0EE42371" w14:textId="61305015" w:rsidR="00C27746" w:rsidRDefault="00C27746">
      <w:pPr>
        <w:spacing w:after="0" w:line="259" w:lineRule="auto"/>
        <w:ind w:left="0" w:right="0" w:firstLine="0"/>
        <w:jc w:val="center"/>
      </w:pPr>
    </w:p>
    <w:p w14:paraId="157D3203" w14:textId="77777777" w:rsidR="00C27746" w:rsidRDefault="00C27746">
      <w:pPr>
        <w:spacing w:after="0" w:line="259" w:lineRule="auto"/>
        <w:ind w:left="0" w:right="0" w:firstLine="0"/>
        <w:jc w:val="center"/>
      </w:pPr>
    </w:p>
    <w:p w14:paraId="4AB12266" w14:textId="77777777" w:rsidR="008318A0" w:rsidRDefault="008318A0">
      <w:pPr>
        <w:spacing w:after="0" w:line="259" w:lineRule="auto"/>
        <w:ind w:left="0" w:right="0" w:firstLine="0"/>
        <w:jc w:val="center"/>
      </w:pPr>
    </w:p>
    <w:p w14:paraId="088186A3" w14:textId="77777777" w:rsidR="008318A0" w:rsidRDefault="002D0397">
      <w:pPr>
        <w:pStyle w:val="Nadpis4"/>
        <w:spacing w:after="11" w:line="250" w:lineRule="auto"/>
        <w:ind w:left="-5" w:right="856"/>
      </w:pPr>
      <w:r>
        <w:rPr>
          <w:sz w:val="28"/>
          <w:u w:val="single" w:color="000000"/>
        </w:rPr>
        <w:t>8. Výsledky předškolního vzdělávání</w:t>
      </w:r>
    </w:p>
    <w:p w14:paraId="6C16DE0C" w14:textId="77777777" w:rsidR="008318A0" w:rsidRDefault="008318A0">
      <w:pPr>
        <w:spacing w:after="121" w:line="259" w:lineRule="auto"/>
        <w:ind w:left="0" w:right="0" w:firstLine="0"/>
      </w:pPr>
    </w:p>
    <w:p w14:paraId="44517376" w14:textId="77777777" w:rsidR="008318A0" w:rsidRDefault="002D0397">
      <w:pPr>
        <w:ind w:left="-5" w:right="57"/>
      </w:pPr>
      <w:r>
        <w:t xml:space="preserve">Shrneme do tohoto závěru:  </w:t>
      </w:r>
    </w:p>
    <w:p w14:paraId="03C74E83" w14:textId="77777777" w:rsidR="008318A0" w:rsidRDefault="008318A0">
      <w:pPr>
        <w:spacing w:after="120" w:line="259" w:lineRule="auto"/>
        <w:ind w:left="0" w:right="0" w:firstLine="0"/>
      </w:pPr>
    </w:p>
    <w:p w14:paraId="101BA680" w14:textId="103EA625" w:rsidR="008318A0" w:rsidRDefault="002D0397">
      <w:pPr>
        <w:ind w:left="-5" w:right="57"/>
      </w:pPr>
      <w:r>
        <w:t xml:space="preserve">Naše MŠ rozvíjí přirozené vývojové předpoklady dítěte v předškolním věku tak, aby poznávalo a prožívalo svět kolem sebe a vědělo si rady samo se sebou. To znamená, že náš důraz je zaměřen na podporu spontánní zvídavosti dítěte, rozvíjení poznávacích dovedností a citů, podporujeme prožitky dětí a učíme je sebeovládání, sebepoznání a sebehodnocení. Naše děti umí rozeznat to, co by ohrožovalo jejich zdraví, jsou k sobě tolerantní a respektují druhého jako individualitu, vytvářejí si vlastní pravidla, podle nichž se snaží chovat a která budou dodržovat, podílejí se na péči o životní prostředí. </w:t>
      </w:r>
    </w:p>
    <w:p w14:paraId="4E788DD1" w14:textId="54B1A9AC" w:rsidR="00494B86" w:rsidRPr="00080EB2" w:rsidRDefault="00494B86">
      <w:pPr>
        <w:ind w:left="-5" w:right="57"/>
        <w:rPr>
          <w:b/>
        </w:rPr>
      </w:pPr>
      <w:r w:rsidRPr="00080EB2">
        <w:rPr>
          <w:b/>
        </w:rPr>
        <w:t>Biologická oblast:</w:t>
      </w:r>
    </w:p>
    <w:p w14:paraId="3EC71057" w14:textId="594016AA" w:rsidR="00494B86" w:rsidRDefault="00494B86">
      <w:pPr>
        <w:ind w:left="-5" w:right="57"/>
      </w:pPr>
      <w:r>
        <w:t>Naší snahou je zejména naučit dítě, aby se dobře identifikovalo s vlastním tělem, mělo představu o jeho funkcích, prospívalo svému tělu aktivním pohybem i zdravou stravou.</w:t>
      </w:r>
    </w:p>
    <w:p w14:paraId="2D4871F2" w14:textId="58D973E6" w:rsidR="00494B86" w:rsidRPr="00080EB2" w:rsidRDefault="00494B86">
      <w:pPr>
        <w:ind w:left="-5" w:right="57"/>
        <w:rPr>
          <w:b/>
        </w:rPr>
      </w:pPr>
      <w:r w:rsidRPr="00080EB2">
        <w:rPr>
          <w:b/>
        </w:rPr>
        <w:t>Psychologická oblast:</w:t>
      </w:r>
    </w:p>
    <w:p w14:paraId="29403445" w14:textId="2EE73F0D" w:rsidR="00494B86" w:rsidRDefault="00494B86">
      <w:pPr>
        <w:ind w:left="-5" w:right="57"/>
      </w:pPr>
      <w:r>
        <w:t>Zaměřujeme se zejména na rozvoj vývojových předpokladů tak, aby poznávalo a prožívalo svět kolem sebe a vědělo si rady samo se sebou.</w:t>
      </w:r>
    </w:p>
    <w:p w14:paraId="786AA0CC" w14:textId="5CE0E3C6" w:rsidR="00494B86" w:rsidRPr="00080EB2" w:rsidRDefault="00494B86">
      <w:pPr>
        <w:ind w:left="-5" w:right="57"/>
        <w:rPr>
          <w:b/>
        </w:rPr>
      </w:pPr>
      <w:r w:rsidRPr="00080EB2">
        <w:rPr>
          <w:b/>
        </w:rPr>
        <w:t>Interpersonální oblast:</w:t>
      </w:r>
    </w:p>
    <w:p w14:paraId="3A8F065C" w14:textId="7A6658E9" w:rsidR="00494B86" w:rsidRDefault="00494B86">
      <w:pPr>
        <w:ind w:left="-5" w:right="57"/>
      </w:pPr>
      <w:r>
        <w:t xml:space="preserve">Zaměření je zejména na podporu přirozených potřeb kontaktu dítěte, komunikace a součinnosti s druhými lidmi. / </w:t>
      </w:r>
      <w:r w:rsidR="007F769C">
        <w:t>V</w:t>
      </w:r>
      <w:r>
        <w:t xml:space="preserve"> době </w:t>
      </w:r>
      <w:proofErr w:type="spellStart"/>
      <w:r>
        <w:t>po</w:t>
      </w:r>
      <w:r w:rsidR="00080EB2">
        <w:t>st</w:t>
      </w:r>
      <w:r>
        <w:t>covidové</w:t>
      </w:r>
      <w:proofErr w:type="spellEnd"/>
      <w:r>
        <w:t xml:space="preserve"> velmi důležité – děti i rodiny byly v částečné izolaci a je to viditeln</w:t>
      </w:r>
      <w:r w:rsidR="00080EB2">
        <w:t xml:space="preserve">á změna </w:t>
      </w:r>
      <w:r>
        <w:t>/.</w:t>
      </w:r>
    </w:p>
    <w:p w14:paraId="27661F1A" w14:textId="0CD16E86" w:rsidR="00494B86" w:rsidRPr="00080EB2" w:rsidRDefault="00494B86">
      <w:pPr>
        <w:ind w:left="-5" w:right="57"/>
        <w:rPr>
          <w:b/>
        </w:rPr>
      </w:pPr>
      <w:r w:rsidRPr="00080EB2">
        <w:rPr>
          <w:b/>
        </w:rPr>
        <w:t>Sociálně kulturní oblast:</w:t>
      </w:r>
    </w:p>
    <w:p w14:paraId="5989CD84" w14:textId="151B7A93" w:rsidR="00494B86" w:rsidRDefault="00494B86">
      <w:pPr>
        <w:ind w:left="-5" w:right="57"/>
      </w:pPr>
      <w:r>
        <w:t>Snažíme se zejména připravit dítě na budoucí sociální role v životě, respektování pravidel chování, dodržování práv a povinností.</w:t>
      </w:r>
    </w:p>
    <w:p w14:paraId="5A3A2647" w14:textId="2C8858D2" w:rsidR="00494B86" w:rsidRPr="00080EB2" w:rsidRDefault="00494B86">
      <w:pPr>
        <w:ind w:left="-5" w:right="57"/>
        <w:rPr>
          <w:b/>
        </w:rPr>
      </w:pPr>
      <w:proofErr w:type="spellStart"/>
      <w:r w:rsidRPr="00080EB2">
        <w:rPr>
          <w:b/>
        </w:rPr>
        <w:t>Enviromentální</w:t>
      </w:r>
      <w:proofErr w:type="spellEnd"/>
      <w:r w:rsidRPr="00080EB2">
        <w:rPr>
          <w:b/>
        </w:rPr>
        <w:t xml:space="preserve"> oblast: </w:t>
      </w:r>
    </w:p>
    <w:p w14:paraId="05C42B30" w14:textId="20D8FB14" w:rsidR="00080EB2" w:rsidRDefault="00080EB2">
      <w:pPr>
        <w:ind w:left="-5" w:right="57"/>
      </w:pPr>
      <w:r>
        <w:t xml:space="preserve">Snažíme se </w:t>
      </w:r>
      <w:proofErr w:type="gramStart"/>
      <w:r>
        <w:t>zejména  přispět</w:t>
      </w:r>
      <w:proofErr w:type="gramEnd"/>
      <w:r>
        <w:t xml:space="preserve"> k tomu, aby dítě pochopilo, že prostředí je všechno kolem nás, lidé, společnost, příroda, aby umělo zhodnotit i pochopit jevy a děje kolem a naučilo se odpovědnosti za důsledky svého chování ve vztahu k prostředí.</w:t>
      </w:r>
    </w:p>
    <w:p w14:paraId="028C2F9B" w14:textId="570B0B0C" w:rsidR="00080EB2" w:rsidRDefault="00080EB2">
      <w:pPr>
        <w:ind w:left="-5" w:right="57"/>
      </w:pPr>
    </w:p>
    <w:p w14:paraId="5DB3BEF9" w14:textId="6AA25628" w:rsidR="00080EB2" w:rsidRPr="00080EB2" w:rsidRDefault="00080EB2">
      <w:pPr>
        <w:ind w:left="-5" w:right="57"/>
        <w:rPr>
          <w:u w:val="single"/>
        </w:rPr>
      </w:pPr>
      <w:r w:rsidRPr="00080EB2">
        <w:rPr>
          <w:u w:val="single"/>
        </w:rPr>
        <w:t xml:space="preserve">Ve všech oblastech používáme záměrně slovo </w:t>
      </w:r>
      <w:r w:rsidRPr="00080EB2">
        <w:rPr>
          <w:b/>
          <w:u w:val="single"/>
        </w:rPr>
        <w:t>– zejména</w:t>
      </w:r>
      <w:r w:rsidRPr="00080EB2">
        <w:rPr>
          <w:u w:val="single"/>
        </w:rPr>
        <w:t xml:space="preserve"> – protože se věnují širšímu spektru a toto považujeme v tuto chvíli</w:t>
      </w:r>
      <w:r w:rsidR="002730A1">
        <w:rPr>
          <w:u w:val="single"/>
        </w:rPr>
        <w:t xml:space="preserve"> </w:t>
      </w:r>
      <w:r w:rsidRPr="00080EB2">
        <w:rPr>
          <w:u w:val="single"/>
        </w:rPr>
        <w:t>za nejdůležitější.</w:t>
      </w:r>
    </w:p>
    <w:p w14:paraId="74885C83" w14:textId="2E520254" w:rsidR="00080EB2" w:rsidRDefault="00080EB2">
      <w:pPr>
        <w:spacing w:after="15" w:line="259" w:lineRule="auto"/>
        <w:ind w:left="0" w:right="0" w:firstLine="0"/>
      </w:pPr>
    </w:p>
    <w:p w14:paraId="1B302A5B" w14:textId="21D5B6BC" w:rsidR="00080EB2" w:rsidRDefault="00080EB2">
      <w:pPr>
        <w:spacing w:after="15" w:line="259" w:lineRule="auto"/>
        <w:ind w:left="0" w:right="0" w:firstLine="0"/>
      </w:pPr>
    </w:p>
    <w:p w14:paraId="1ECFFD53" w14:textId="77777777" w:rsidR="00080EB2" w:rsidRDefault="00080EB2">
      <w:pPr>
        <w:spacing w:after="15" w:line="259" w:lineRule="auto"/>
        <w:ind w:left="0" w:right="0" w:firstLine="0"/>
      </w:pPr>
    </w:p>
    <w:p w14:paraId="18C12EE5" w14:textId="77777777" w:rsidR="008318A0" w:rsidRDefault="002D0397">
      <w:pPr>
        <w:numPr>
          <w:ilvl w:val="0"/>
          <w:numId w:val="13"/>
        </w:numPr>
        <w:spacing w:after="31"/>
        <w:ind w:right="57" w:hanging="348"/>
      </w:pPr>
      <w:r>
        <w:t xml:space="preserve">Naše MŠ spoléhá na učitelku, která je hlavním a integrujícím činitelem. Na jejích profesních a osobních kvalitách závisí úspěšnost vzdělávacích cílů. Děti ji v mnohém často napodobují a tím se také učí. </w:t>
      </w:r>
    </w:p>
    <w:p w14:paraId="4630BE90" w14:textId="77777777" w:rsidR="008318A0" w:rsidRDefault="002D0397">
      <w:pPr>
        <w:numPr>
          <w:ilvl w:val="0"/>
          <w:numId w:val="13"/>
        </w:numPr>
        <w:spacing w:after="34"/>
        <w:ind w:right="57" w:hanging="348"/>
      </w:pPr>
      <w:r>
        <w:lastRenderedPageBreak/>
        <w:t xml:space="preserve">V rámci rytmického řádu dne jsou uspokojovány potřeby dětí, učitelka může pružně rozhodovat, vzájemně komunikovat a informovat rodiče. </w:t>
      </w:r>
    </w:p>
    <w:p w14:paraId="570B7D11" w14:textId="77777777" w:rsidR="008318A0" w:rsidRDefault="002D0397">
      <w:pPr>
        <w:numPr>
          <w:ilvl w:val="0"/>
          <w:numId w:val="13"/>
        </w:numPr>
        <w:spacing w:after="32"/>
        <w:ind w:right="57" w:hanging="348"/>
      </w:pPr>
      <w:r>
        <w:t xml:space="preserve">Nabízíme dostatek volného pohybu dětem s tím, že je pro zdravý vývoj dítěte nepostradatelný. </w:t>
      </w:r>
    </w:p>
    <w:p w14:paraId="6EC9DE73" w14:textId="77777777" w:rsidR="008318A0" w:rsidRDefault="002D0397">
      <w:pPr>
        <w:numPr>
          <w:ilvl w:val="0"/>
          <w:numId w:val="13"/>
        </w:numPr>
        <w:spacing w:after="27"/>
        <w:ind w:right="57" w:hanging="348"/>
      </w:pPr>
      <w:r>
        <w:t xml:space="preserve">Zdravou výživou se snažíme o tělesnou i duševní pohodu dětí. </w:t>
      </w:r>
    </w:p>
    <w:p w14:paraId="5167C37C" w14:textId="77777777" w:rsidR="008318A0" w:rsidRDefault="002D0397">
      <w:pPr>
        <w:numPr>
          <w:ilvl w:val="0"/>
          <w:numId w:val="13"/>
        </w:numPr>
        <w:spacing w:after="30"/>
        <w:ind w:right="57" w:hanging="348"/>
      </w:pPr>
      <w:r>
        <w:t xml:space="preserve">Máme a vytváříme prostor, čas a prostředky pro spontánní hru dětí. </w:t>
      </w:r>
    </w:p>
    <w:p w14:paraId="14C3407E" w14:textId="77777777" w:rsidR="008318A0" w:rsidRDefault="002D0397">
      <w:pPr>
        <w:numPr>
          <w:ilvl w:val="0"/>
          <w:numId w:val="13"/>
        </w:numPr>
        <w:spacing w:after="32"/>
        <w:ind w:right="57" w:hanging="348"/>
      </w:pPr>
      <w:r>
        <w:t xml:space="preserve">Máme vytvořeno vstřícné, estetické, podnětné a hygienické prostředí, které má významný vliv na pohodu všech, jichž se týká. </w:t>
      </w:r>
    </w:p>
    <w:p w14:paraId="218DF073" w14:textId="77777777" w:rsidR="008318A0" w:rsidRDefault="002D0397">
      <w:pPr>
        <w:numPr>
          <w:ilvl w:val="0"/>
          <w:numId w:val="13"/>
        </w:numPr>
        <w:spacing w:after="32"/>
        <w:ind w:right="57" w:hanging="348"/>
      </w:pPr>
      <w:r>
        <w:t xml:space="preserve">Na základě vzájemné důvěry, úcty, empatie a tolerance je vytvořeno bezpečné sociální klima. </w:t>
      </w:r>
    </w:p>
    <w:p w14:paraId="5D4E3AFA" w14:textId="77777777" w:rsidR="008318A0" w:rsidRDefault="002D0397">
      <w:pPr>
        <w:numPr>
          <w:ilvl w:val="0"/>
          <w:numId w:val="13"/>
        </w:numPr>
        <w:ind w:right="57" w:hanging="348"/>
      </w:pPr>
      <w:r>
        <w:t xml:space="preserve">Vzdělávací nabídka vede k naplňování cílů stanovených ŠVP, je všestranná, námětově propojená a odpovídá individuálním potřebám a možnostem dětí. </w:t>
      </w:r>
    </w:p>
    <w:p w14:paraId="1D396270" w14:textId="77777777" w:rsidR="008318A0" w:rsidRDefault="008318A0">
      <w:pPr>
        <w:spacing w:after="0" w:line="259" w:lineRule="auto"/>
        <w:ind w:left="0" w:right="0" w:firstLine="0"/>
      </w:pPr>
    </w:p>
    <w:p w14:paraId="3D821F74" w14:textId="77777777" w:rsidR="008318A0" w:rsidRPr="00F10439" w:rsidRDefault="008318A0">
      <w:pPr>
        <w:spacing w:after="35" w:line="259" w:lineRule="auto"/>
        <w:ind w:left="0" w:right="0" w:firstLine="0"/>
        <w:rPr>
          <w:szCs w:val="26"/>
        </w:rPr>
      </w:pPr>
    </w:p>
    <w:p w14:paraId="43FD8AE5" w14:textId="66E5E0AA" w:rsidR="008318A0" w:rsidRPr="00F10439" w:rsidRDefault="002D0397">
      <w:pPr>
        <w:spacing w:after="11" w:line="250" w:lineRule="auto"/>
        <w:ind w:left="-5" w:right="0"/>
        <w:rPr>
          <w:szCs w:val="26"/>
        </w:rPr>
      </w:pPr>
      <w:r w:rsidRPr="00F10439">
        <w:rPr>
          <w:b/>
          <w:color w:val="0000FF"/>
          <w:szCs w:val="26"/>
        </w:rPr>
        <w:t>Naše MŠ je neodmyslitelnou součástí obce. V rámci svého vzdělávacího programu doplňuje její kulturně duchovní život.</w:t>
      </w:r>
    </w:p>
    <w:p w14:paraId="70C6404A" w14:textId="77777777" w:rsidR="008318A0" w:rsidRPr="00F10439" w:rsidRDefault="008318A0">
      <w:pPr>
        <w:spacing w:after="203" w:line="259" w:lineRule="auto"/>
        <w:ind w:left="13" w:right="0" w:firstLine="0"/>
        <w:jc w:val="center"/>
        <w:rPr>
          <w:szCs w:val="26"/>
        </w:rPr>
      </w:pPr>
    </w:p>
    <w:p w14:paraId="009D5391" w14:textId="5DC7FF55" w:rsidR="008318A0" w:rsidRPr="00CB5087" w:rsidRDefault="002D0397" w:rsidP="00CB5087">
      <w:pPr>
        <w:spacing w:line="428" w:lineRule="auto"/>
        <w:ind w:right="360"/>
        <w:rPr>
          <w:b/>
        </w:rPr>
      </w:pPr>
      <w:r w:rsidRPr="00F10439">
        <w:rPr>
          <w:szCs w:val="26"/>
        </w:rPr>
        <w:t>Hodnotící zpráva o činnosti</w:t>
      </w:r>
      <w:r w:rsidR="00CB73C3" w:rsidRPr="00F10439">
        <w:rPr>
          <w:szCs w:val="26"/>
        </w:rPr>
        <w:t xml:space="preserve"> byla </w:t>
      </w:r>
      <w:r w:rsidR="00EA4392" w:rsidRPr="00F10439">
        <w:rPr>
          <w:szCs w:val="26"/>
        </w:rPr>
        <w:t>p</w:t>
      </w:r>
      <w:r w:rsidR="00052686" w:rsidRPr="00F10439">
        <w:rPr>
          <w:szCs w:val="26"/>
        </w:rPr>
        <w:t>r</w:t>
      </w:r>
      <w:r w:rsidR="00EA4392" w:rsidRPr="00F10439">
        <w:rPr>
          <w:szCs w:val="26"/>
        </w:rPr>
        <w:t xml:space="preserve">ojednána dne </w:t>
      </w:r>
      <w:r w:rsidR="00CB5087" w:rsidRPr="00F10439">
        <w:rPr>
          <w:szCs w:val="26"/>
        </w:rPr>
        <w:t>30</w:t>
      </w:r>
      <w:r w:rsidR="00052686" w:rsidRPr="00F10439">
        <w:rPr>
          <w:szCs w:val="26"/>
        </w:rPr>
        <w:t>.8.202</w:t>
      </w:r>
      <w:r w:rsidR="002730A1" w:rsidRPr="00F10439">
        <w:rPr>
          <w:szCs w:val="26"/>
        </w:rPr>
        <w:t>3</w:t>
      </w:r>
      <w:r w:rsidR="00052686" w:rsidRPr="00F10439">
        <w:rPr>
          <w:szCs w:val="26"/>
        </w:rPr>
        <w:t>na pedagogi</w:t>
      </w:r>
      <w:r w:rsidR="00CB5087" w:rsidRPr="00F10439">
        <w:rPr>
          <w:szCs w:val="26"/>
        </w:rPr>
        <w:t>cké radě</w:t>
      </w:r>
      <w:r w:rsidR="00CB5087">
        <w:rPr>
          <w:b/>
        </w:rPr>
        <w:t>.</w:t>
      </w:r>
    </w:p>
    <w:p w14:paraId="2E9B9EBE" w14:textId="77777777" w:rsidR="008318A0" w:rsidRDefault="008318A0">
      <w:pPr>
        <w:spacing w:after="0" w:line="259" w:lineRule="auto"/>
        <w:ind w:left="0" w:right="0" w:firstLine="0"/>
      </w:pPr>
    </w:p>
    <w:p w14:paraId="2325BA4A" w14:textId="77777777" w:rsidR="008318A0" w:rsidRDefault="008318A0">
      <w:pPr>
        <w:spacing w:after="0" w:line="259" w:lineRule="auto"/>
        <w:ind w:left="0" w:right="0" w:firstLine="0"/>
      </w:pPr>
    </w:p>
    <w:p w14:paraId="79687100" w14:textId="77777777" w:rsidR="008318A0" w:rsidRDefault="008318A0">
      <w:pPr>
        <w:spacing w:after="0" w:line="259" w:lineRule="auto"/>
        <w:ind w:left="0" w:right="0" w:firstLine="0"/>
      </w:pPr>
    </w:p>
    <w:p w14:paraId="36C3F377" w14:textId="77777777" w:rsidR="008318A0" w:rsidRDefault="008318A0">
      <w:pPr>
        <w:spacing w:after="0" w:line="259" w:lineRule="auto"/>
        <w:ind w:left="0" w:right="0" w:firstLine="0"/>
      </w:pPr>
    </w:p>
    <w:p w14:paraId="165FF207" w14:textId="4D9CD000" w:rsidR="00CB73C3" w:rsidRDefault="003A4E05">
      <w:pPr>
        <w:ind w:left="-5" w:right="57"/>
      </w:pPr>
      <w:r>
        <w:t>V Jílovém dne</w:t>
      </w:r>
      <w:r w:rsidR="0002557A">
        <w:t xml:space="preserve">: </w:t>
      </w:r>
      <w:r w:rsidR="00CB5087">
        <w:t>30.8.</w:t>
      </w:r>
      <w:r w:rsidR="00052686">
        <w:t>202</w:t>
      </w:r>
      <w:r w:rsidR="002730A1">
        <w:t>3</w:t>
      </w:r>
    </w:p>
    <w:p w14:paraId="79D4A931" w14:textId="77777777" w:rsidR="008318A0" w:rsidRDefault="008318A0">
      <w:pPr>
        <w:ind w:left="-5" w:right="57"/>
      </w:pPr>
    </w:p>
    <w:p w14:paraId="6E6BB4E9" w14:textId="77777777" w:rsidR="008318A0" w:rsidRPr="00D90333" w:rsidRDefault="00CB73C3">
      <w:pPr>
        <w:spacing w:after="0" w:line="259" w:lineRule="auto"/>
        <w:ind w:left="1016" w:right="0" w:firstLine="0"/>
        <w:jc w:val="center"/>
        <w:rPr>
          <w:b/>
        </w:rPr>
      </w:pPr>
      <w:r w:rsidRPr="00D90333">
        <w:rPr>
          <w:b/>
        </w:rPr>
        <w:t>Helena Říhová,</w:t>
      </w:r>
      <w:r w:rsidR="005C2B4C" w:rsidRPr="00D90333">
        <w:rPr>
          <w:b/>
        </w:rPr>
        <w:t xml:space="preserve"> </w:t>
      </w:r>
      <w:r w:rsidR="002D0397" w:rsidRPr="00D90333">
        <w:rPr>
          <w:b/>
        </w:rPr>
        <w:t>ředitelka školy</w:t>
      </w:r>
    </w:p>
    <w:p w14:paraId="35082F14" w14:textId="77777777" w:rsidR="00EA4392" w:rsidRDefault="00EA4392">
      <w:pPr>
        <w:spacing w:after="0" w:line="259" w:lineRule="auto"/>
        <w:ind w:left="0" w:right="0" w:firstLine="0"/>
        <w:jc w:val="right"/>
        <w:rPr>
          <w:sz w:val="22"/>
        </w:rPr>
      </w:pPr>
    </w:p>
    <w:p w14:paraId="1602E36A" w14:textId="77777777" w:rsidR="00EA4392" w:rsidRDefault="00EA4392">
      <w:pPr>
        <w:spacing w:after="0" w:line="259" w:lineRule="auto"/>
        <w:ind w:left="0" w:right="0" w:firstLine="0"/>
        <w:jc w:val="right"/>
        <w:rPr>
          <w:sz w:val="22"/>
        </w:rPr>
      </w:pPr>
    </w:p>
    <w:p w14:paraId="07DB287C" w14:textId="77777777" w:rsidR="00EA4392" w:rsidRDefault="00EA4392">
      <w:pPr>
        <w:spacing w:after="0" w:line="259" w:lineRule="auto"/>
        <w:ind w:left="0" w:right="0" w:firstLine="0"/>
        <w:jc w:val="right"/>
        <w:rPr>
          <w:sz w:val="22"/>
        </w:rPr>
      </w:pPr>
    </w:p>
    <w:p w14:paraId="7DACE1C1" w14:textId="77777777" w:rsidR="00EA4392" w:rsidRDefault="00EA4392">
      <w:pPr>
        <w:spacing w:after="0" w:line="259" w:lineRule="auto"/>
        <w:ind w:left="0" w:right="0" w:firstLine="0"/>
        <w:jc w:val="right"/>
        <w:rPr>
          <w:sz w:val="22"/>
        </w:rPr>
      </w:pPr>
    </w:p>
    <w:p w14:paraId="6C5D989B" w14:textId="77777777" w:rsidR="00EA4392" w:rsidRDefault="00EA4392">
      <w:pPr>
        <w:spacing w:after="0" w:line="259" w:lineRule="auto"/>
        <w:ind w:left="0" w:right="0" w:firstLine="0"/>
        <w:jc w:val="right"/>
        <w:rPr>
          <w:sz w:val="22"/>
        </w:rPr>
      </w:pPr>
    </w:p>
    <w:p w14:paraId="5DB456F0" w14:textId="77777777" w:rsidR="00EA4392" w:rsidRDefault="00EA4392">
      <w:pPr>
        <w:spacing w:after="0" w:line="259" w:lineRule="auto"/>
        <w:ind w:left="0" w:right="0" w:firstLine="0"/>
        <w:jc w:val="right"/>
        <w:rPr>
          <w:sz w:val="22"/>
        </w:rPr>
      </w:pPr>
    </w:p>
    <w:p w14:paraId="6A780CED" w14:textId="77777777" w:rsidR="00EA4392" w:rsidRDefault="00EA4392">
      <w:pPr>
        <w:spacing w:after="0" w:line="259" w:lineRule="auto"/>
        <w:ind w:left="0" w:right="0" w:firstLine="0"/>
        <w:jc w:val="right"/>
        <w:rPr>
          <w:sz w:val="22"/>
        </w:rPr>
      </w:pPr>
    </w:p>
    <w:p w14:paraId="1A94D4D7" w14:textId="77777777" w:rsidR="00EA4392" w:rsidRDefault="00EA4392">
      <w:pPr>
        <w:spacing w:after="0" w:line="259" w:lineRule="auto"/>
        <w:ind w:left="0" w:right="0" w:firstLine="0"/>
        <w:jc w:val="right"/>
        <w:rPr>
          <w:sz w:val="22"/>
        </w:rPr>
      </w:pPr>
    </w:p>
    <w:p w14:paraId="5AB5EF6E" w14:textId="7EF464A5" w:rsidR="00EA4392" w:rsidRDefault="00EA4392">
      <w:pPr>
        <w:spacing w:after="0" w:line="259" w:lineRule="auto"/>
        <w:ind w:left="0" w:right="0" w:firstLine="0"/>
        <w:jc w:val="right"/>
        <w:rPr>
          <w:sz w:val="22"/>
        </w:rPr>
      </w:pPr>
    </w:p>
    <w:p w14:paraId="00C5F9B1" w14:textId="4608B692" w:rsidR="00C27746" w:rsidRDefault="00C27746">
      <w:pPr>
        <w:spacing w:after="0" w:line="259" w:lineRule="auto"/>
        <w:ind w:left="0" w:right="0" w:firstLine="0"/>
        <w:jc w:val="right"/>
        <w:rPr>
          <w:sz w:val="22"/>
        </w:rPr>
      </w:pPr>
    </w:p>
    <w:p w14:paraId="5750CC84" w14:textId="51C2C236" w:rsidR="00C27746" w:rsidRDefault="00C27746">
      <w:pPr>
        <w:spacing w:after="0" w:line="259" w:lineRule="auto"/>
        <w:ind w:left="0" w:right="0" w:firstLine="0"/>
        <w:jc w:val="right"/>
        <w:rPr>
          <w:sz w:val="22"/>
        </w:rPr>
      </w:pPr>
    </w:p>
    <w:p w14:paraId="37A17ECA" w14:textId="4989D7CF" w:rsidR="00C27746" w:rsidRDefault="00C27746">
      <w:pPr>
        <w:spacing w:after="0" w:line="259" w:lineRule="auto"/>
        <w:ind w:left="0" w:right="0" w:firstLine="0"/>
        <w:jc w:val="right"/>
        <w:rPr>
          <w:sz w:val="22"/>
        </w:rPr>
      </w:pPr>
    </w:p>
    <w:p w14:paraId="48290487" w14:textId="689F9132" w:rsidR="00C27746" w:rsidRDefault="00C27746">
      <w:pPr>
        <w:spacing w:after="0" w:line="259" w:lineRule="auto"/>
        <w:ind w:left="0" w:right="0" w:firstLine="0"/>
        <w:jc w:val="right"/>
        <w:rPr>
          <w:sz w:val="22"/>
        </w:rPr>
      </w:pPr>
    </w:p>
    <w:p w14:paraId="4C92296B" w14:textId="1E4BCA2F" w:rsidR="00C27746" w:rsidRDefault="00C27746">
      <w:pPr>
        <w:spacing w:after="0" w:line="259" w:lineRule="auto"/>
        <w:ind w:left="0" w:right="0" w:firstLine="0"/>
        <w:jc w:val="right"/>
        <w:rPr>
          <w:sz w:val="22"/>
        </w:rPr>
      </w:pPr>
    </w:p>
    <w:p w14:paraId="5C983E85" w14:textId="57A35F2A" w:rsidR="00C27746" w:rsidRDefault="00C27746">
      <w:pPr>
        <w:spacing w:after="0" w:line="259" w:lineRule="auto"/>
        <w:ind w:left="0" w:right="0" w:firstLine="0"/>
        <w:jc w:val="right"/>
        <w:rPr>
          <w:sz w:val="22"/>
        </w:rPr>
      </w:pPr>
    </w:p>
    <w:p w14:paraId="3186A8D9" w14:textId="77777777" w:rsidR="00C27746" w:rsidRDefault="00C27746">
      <w:pPr>
        <w:spacing w:after="0" w:line="259" w:lineRule="auto"/>
        <w:ind w:left="0" w:right="0" w:firstLine="0"/>
        <w:jc w:val="right"/>
        <w:rPr>
          <w:sz w:val="22"/>
        </w:rPr>
      </w:pPr>
    </w:p>
    <w:p w14:paraId="10AF3910" w14:textId="77777777" w:rsidR="00EA4392" w:rsidRDefault="00EA4392">
      <w:pPr>
        <w:spacing w:after="0" w:line="259" w:lineRule="auto"/>
        <w:ind w:left="0" w:right="0" w:firstLine="0"/>
        <w:jc w:val="right"/>
        <w:rPr>
          <w:sz w:val="22"/>
        </w:rPr>
      </w:pPr>
    </w:p>
    <w:p w14:paraId="1CE18E47" w14:textId="77777777" w:rsidR="00C27746" w:rsidRDefault="00C27746" w:rsidP="002730A1">
      <w:pPr>
        <w:spacing w:line="276" w:lineRule="auto"/>
        <w:rPr>
          <w:sz w:val="22"/>
        </w:rPr>
      </w:pPr>
    </w:p>
    <w:p w14:paraId="10D725CF" w14:textId="77777777" w:rsidR="00C27746" w:rsidRDefault="00C27746" w:rsidP="002730A1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1F00EA37" w14:textId="2609193F" w:rsidR="00C27746" w:rsidRDefault="00C27746" w:rsidP="00C27746">
      <w:pPr>
        <w:pStyle w:val="Bezmezer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Příloha  č.</w:t>
      </w:r>
      <w:proofErr w:type="gramEnd"/>
      <w:r>
        <w:rPr>
          <w:rFonts w:cstheme="minorHAnsi"/>
          <w:sz w:val="28"/>
          <w:szCs w:val="28"/>
        </w:rPr>
        <w:t xml:space="preserve"> 1 :</w:t>
      </w:r>
    </w:p>
    <w:p w14:paraId="461A5409" w14:textId="7B16C86A" w:rsidR="00C27746" w:rsidRDefault="00C27746" w:rsidP="00C27746">
      <w:pPr>
        <w:pStyle w:val="Bezmezer"/>
        <w:rPr>
          <w:rFonts w:cstheme="minorHAnsi"/>
          <w:sz w:val="28"/>
          <w:szCs w:val="28"/>
        </w:rPr>
      </w:pPr>
    </w:p>
    <w:p w14:paraId="341380F8" w14:textId="77777777" w:rsidR="00C27746" w:rsidRDefault="00C27746" w:rsidP="00C27746">
      <w:pPr>
        <w:pStyle w:val="Bezmezer"/>
        <w:rPr>
          <w:rFonts w:cstheme="minorHAnsi"/>
          <w:sz w:val="28"/>
          <w:szCs w:val="28"/>
        </w:rPr>
      </w:pPr>
    </w:p>
    <w:p w14:paraId="14FD2E20" w14:textId="7D8658C9" w:rsidR="00C27746" w:rsidRDefault="00C27746" w:rsidP="00C27746">
      <w:pPr>
        <w:pStyle w:val="Bezmezer"/>
        <w:rPr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Akce MŠ </w:t>
      </w:r>
      <w:proofErr w:type="gramStart"/>
      <w:r>
        <w:rPr>
          <w:b/>
          <w:sz w:val="28"/>
          <w:szCs w:val="28"/>
        </w:rPr>
        <w:t>Jílové,  Průběžná</w:t>
      </w:r>
      <w:proofErr w:type="gramEnd"/>
      <w:r>
        <w:rPr>
          <w:b/>
          <w:sz w:val="28"/>
          <w:szCs w:val="28"/>
        </w:rPr>
        <w:t xml:space="preserve"> ve školním roce  2022 – 2023</w:t>
      </w:r>
    </w:p>
    <w:p w14:paraId="6876B984" w14:textId="77777777" w:rsidR="00C27746" w:rsidRPr="00C27746" w:rsidRDefault="00C27746" w:rsidP="00C27746">
      <w:pPr>
        <w:spacing w:line="276" w:lineRule="auto"/>
        <w:ind w:left="0" w:firstLine="0"/>
        <w:rPr>
          <w:rFonts w:asciiTheme="minorHAnsi" w:hAnsiTheme="minorHAnsi" w:cstheme="minorHAnsi"/>
          <w:sz w:val="28"/>
          <w:szCs w:val="28"/>
        </w:rPr>
      </w:pPr>
    </w:p>
    <w:p w14:paraId="64679CA0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szCs w:val="26"/>
        </w:rPr>
      </w:pPr>
    </w:p>
    <w:p w14:paraId="75F09371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>TŘÍDNÍ SCHŮZKY ZÁKONNÝCH ZÁSTUPCŮ NA POČÁTKU ŠKOLNÍHO ROKU</w:t>
      </w:r>
    </w:p>
    <w:p w14:paraId="295556C8" w14:textId="77777777" w:rsidR="002730A1" w:rsidRPr="00C27746" w:rsidRDefault="002730A1" w:rsidP="002730A1">
      <w:pPr>
        <w:snapToGrid w:val="0"/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 xml:space="preserve">SPOLEČNÉ TÝDNY S RODINOU- (říjen – Co všechno je </w:t>
      </w:r>
      <w:proofErr w:type="gramStart"/>
      <w:r w:rsidRPr="00C27746">
        <w:rPr>
          <w:rFonts w:asciiTheme="minorHAnsi" w:hAnsiTheme="minorHAnsi" w:cstheme="minorHAnsi"/>
          <w:szCs w:val="26"/>
        </w:rPr>
        <w:t>kulaté?,</w:t>
      </w:r>
      <w:proofErr w:type="gramEnd"/>
      <w:r w:rsidRPr="00C27746">
        <w:rPr>
          <w:rFonts w:asciiTheme="minorHAnsi" w:hAnsiTheme="minorHAnsi" w:cstheme="minorHAnsi"/>
          <w:szCs w:val="26"/>
        </w:rPr>
        <w:t xml:space="preserve"> listopad – Není drak jako drak, duben – Květinový věneček)</w:t>
      </w:r>
    </w:p>
    <w:p w14:paraId="49EEEC88" w14:textId="77777777" w:rsidR="002730A1" w:rsidRPr="00C27746" w:rsidRDefault="002730A1" w:rsidP="002730A1">
      <w:pPr>
        <w:snapToGrid w:val="0"/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>SPOLEČNÉ OSLAVY SVÁTKŮ A NAROZENIN (jednou měsíčně)</w:t>
      </w:r>
    </w:p>
    <w:p w14:paraId="6DF4E7E2" w14:textId="77777777" w:rsidR="002730A1" w:rsidRPr="00C27746" w:rsidRDefault="002730A1" w:rsidP="002730A1">
      <w:pPr>
        <w:snapToGrid w:val="0"/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>VÝTVARNÁ SOUTĚŽ (Co všechno je kulaté?) celoškolní akce</w:t>
      </w:r>
    </w:p>
    <w:p w14:paraId="6770B811" w14:textId="77777777" w:rsidR="002730A1" w:rsidRPr="00C27746" w:rsidRDefault="002730A1" w:rsidP="002730A1">
      <w:pPr>
        <w:snapToGrid w:val="0"/>
        <w:spacing w:line="276" w:lineRule="auto"/>
        <w:rPr>
          <w:rFonts w:asciiTheme="minorHAnsi" w:hAnsiTheme="minorHAnsi" w:cstheme="minorHAnsi"/>
          <w:szCs w:val="26"/>
        </w:rPr>
      </w:pPr>
      <w:bookmarkStart w:id="3" w:name="_Hlk137129406"/>
      <w:r w:rsidRPr="00C27746">
        <w:rPr>
          <w:rFonts w:asciiTheme="minorHAnsi" w:hAnsiTheme="minorHAnsi" w:cstheme="minorHAnsi"/>
          <w:szCs w:val="26"/>
        </w:rPr>
        <w:t xml:space="preserve">ZOO DĚČÍN – výukový program </w:t>
      </w:r>
      <w:bookmarkEnd w:id="3"/>
      <w:r w:rsidRPr="00C27746">
        <w:rPr>
          <w:rFonts w:asciiTheme="minorHAnsi" w:hAnsiTheme="minorHAnsi" w:cstheme="minorHAnsi"/>
          <w:szCs w:val="26"/>
        </w:rPr>
        <w:t>„Za zvířátky do ZOO“- Pastelky</w:t>
      </w:r>
    </w:p>
    <w:p w14:paraId="6A5264D3" w14:textId="77777777" w:rsidR="002730A1" w:rsidRPr="00C27746" w:rsidRDefault="002730A1" w:rsidP="002730A1">
      <w:pPr>
        <w:snapToGrid w:val="0"/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>ZOO DĚČÍN – výukový program „Kočka není pes“ - Motýlci</w:t>
      </w:r>
    </w:p>
    <w:p w14:paraId="75F2EE22" w14:textId="77777777" w:rsidR="002730A1" w:rsidRPr="00C27746" w:rsidRDefault="002730A1" w:rsidP="002730A1">
      <w:pPr>
        <w:snapToGrid w:val="0"/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>KNIHOVNA DĚČÍN – prohlídka+ keramické tvoření – Motýlci</w:t>
      </w:r>
    </w:p>
    <w:p w14:paraId="03A67562" w14:textId="77777777" w:rsidR="002730A1" w:rsidRPr="00C27746" w:rsidRDefault="002730A1" w:rsidP="002730A1">
      <w:pPr>
        <w:snapToGrid w:val="0"/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>PLAVECKÝ VÝCVIK (10 lekcí – nejstarší děti)</w:t>
      </w:r>
    </w:p>
    <w:p w14:paraId="23F1DACA" w14:textId="77777777" w:rsidR="002730A1" w:rsidRPr="00C27746" w:rsidRDefault="002730A1" w:rsidP="002730A1">
      <w:pPr>
        <w:snapToGrid w:val="0"/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>NÁVŠTĚVA ZÁMKU V DĚČÍNĚ – Motýlci</w:t>
      </w:r>
    </w:p>
    <w:p w14:paraId="106334FA" w14:textId="77777777" w:rsidR="002730A1" w:rsidRPr="00C27746" w:rsidRDefault="002730A1" w:rsidP="002730A1">
      <w:pPr>
        <w:snapToGrid w:val="0"/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 xml:space="preserve">DIVADLO MATÝSEK s pohádkou PŘÍBĚH ŠNEČKA BEDŘICHA </w:t>
      </w:r>
    </w:p>
    <w:p w14:paraId="48F41A22" w14:textId="77777777" w:rsidR="002730A1" w:rsidRPr="00C27746" w:rsidRDefault="002730A1" w:rsidP="002730A1">
      <w:pPr>
        <w:snapToGrid w:val="0"/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>DIVADLO s představením MUZIKANTSKÝ ROK</w:t>
      </w:r>
    </w:p>
    <w:p w14:paraId="579B76D9" w14:textId="77777777" w:rsidR="002730A1" w:rsidRPr="00C27746" w:rsidRDefault="002730A1" w:rsidP="002730A1">
      <w:pPr>
        <w:snapToGrid w:val="0"/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 xml:space="preserve">MUZEUM DĚČÍN – Výstava ptactva – Motýlci                                       </w:t>
      </w:r>
    </w:p>
    <w:p w14:paraId="022B3D46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color w:val="auto"/>
          <w:kern w:val="3"/>
          <w:szCs w:val="26"/>
        </w:rPr>
      </w:pPr>
      <w:r w:rsidRPr="00C27746">
        <w:rPr>
          <w:rFonts w:asciiTheme="minorHAnsi" w:hAnsiTheme="minorHAnsi" w:cstheme="minorHAnsi"/>
          <w:color w:val="auto"/>
          <w:kern w:val="3"/>
          <w:szCs w:val="26"/>
        </w:rPr>
        <w:t>NÁVŠTĚVA MĚSTSKÉ KNIHOVNY V DĚČÍNĚ – Motýlci</w:t>
      </w:r>
    </w:p>
    <w:p w14:paraId="4FDA631F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>KERAMICKÉ TVOŘENÍ v ZŠ – tři třídy opakovaně</w:t>
      </w:r>
    </w:p>
    <w:p w14:paraId="08197B0D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>KERAMIKA VE ŠKOLCE – Motýlci</w:t>
      </w:r>
    </w:p>
    <w:p w14:paraId="54926395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 xml:space="preserve">MIKULÁŠSKÁ NADÍLKA </w:t>
      </w:r>
    </w:p>
    <w:p w14:paraId="0F033E5F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>PEČENÍ CUKROVÍ</w:t>
      </w:r>
    </w:p>
    <w:p w14:paraId="0A7C83ED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 xml:space="preserve">DIVADLO MATÝSEK s představením VÁNOČNÍ MUZICÍROVÁNÍ </w:t>
      </w:r>
    </w:p>
    <w:p w14:paraId="65DDE487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 xml:space="preserve">VÁNOČNÍ NADÍLKA </w:t>
      </w:r>
    </w:p>
    <w:p w14:paraId="0C94E92F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>VÁNOČNÍ POSEZENÍ NEJEN S RODIČI</w:t>
      </w:r>
    </w:p>
    <w:p w14:paraId="47C27742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color w:val="auto"/>
          <w:kern w:val="3"/>
          <w:szCs w:val="26"/>
        </w:rPr>
      </w:pPr>
      <w:r w:rsidRPr="00C27746">
        <w:rPr>
          <w:rFonts w:asciiTheme="minorHAnsi" w:hAnsiTheme="minorHAnsi" w:cstheme="minorHAnsi"/>
          <w:color w:val="auto"/>
          <w:kern w:val="3"/>
          <w:szCs w:val="26"/>
        </w:rPr>
        <w:t>TŘÍDNÍ SCHŮZKY ZÁKONNÝCH ZÁSTUPCŮ PO UKONČENÍ PRVNÍHO POLOLETÍ</w:t>
      </w:r>
    </w:p>
    <w:p w14:paraId="0A65E7E3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color w:val="auto"/>
          <w:kern w:val="3"/>
          <w:szCs w:val="26"/>
        </w:rPr>
      </w:pPr>
      <w:r w:rsidRPr="00C27746">
        <w:rPr>
          <w:rFonts w:asciiTheme="minorHAnsi" w:hAnsiTheme="minorHAnsi" w:cstheme="minorHAnsi"/>
          <w:color w:val="auto"/>
          <w:kern w:val="3"/>
          <w:szCs w:val="26"/>
        </w:rPr>
        <w:t>DIVADLO s příběhem O ZTRACENÉM BERÁNKOVI</w:t>
      </w:r>
    </w:p>
    <w:p w14:paraId="027D98D4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 xml:space="preserve">FOTOGRAFOVÁNÍ DĚTÍ </w:t>
      </w:r>
    </w:p>
    <w:p w14:paraId="275CBAAF" w14:textId="77777777" w:rsidR="002730A1" w:rsidRPr="00C27746" w:rsidRDefault="002730A1" w:rsidP="002730A1">
      <w:pPr>
        <w:snapToGrid w:val="0"/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 xml:space="preserve">NÁVŠTĚVY MĚSTSKÉ KNIHOVNY – tři třídy                 </w:t>
      </w:r>
    </w:p>
    <w:p w14:paraId="2B7291DC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 xml:space="preserve">KARNEVAL </w:t>
      </w:r>
    </w:p>
    <w:p w14:paraId="65527DEF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>VYNÁŠENÍ MORANY</w:t>
      </w:r>
    </w:p>
    <w:p w14:paraId="28B631F0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>DIVADLO – Návštěva divadla v </w:t>
      </w:r>
      <w:bookmarkStart w:id="4" w:name="_Hlk137128475"/>
      <w:r w:rsidRPr="00C27746">
        <w:rPr>
          <w:rFonts w:asciiTheme="minorHAnsi" w:hAnsiTheme="minorHAnsi" w:cstheme="minorHAnsi"/>
          <w:szCs w:val="26"/>
        </w:rPr>
        <w:t>Děčíně – Motýlci a Pastelky</w:t>
      </w:r>
      <w:bookmarkEnd w:id="4"/>
    </w:p>
    <w:p w14:paraId="70A67E2E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>DOPRAVNÍ DEN V DĚČÍNĚ – Motýlci a Pastelky</w:t>
      </w:r>
    </w:p>
    <w:p w14:paraId="3E439B2E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>PLANETÁRIUM TEPLICE – Motýlci a Pastelky</w:t>
      </w:r>
    </w:p>
    <w:p w14:paraId="42A4FFEA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lastRenderedPageBreak/>
        <w:t xml:space="preserve">NÁVŠTĚVA ZÁKLADNÍ ŠKOLY – nejstarší děti </w:t>
      </w:r>
    </w:p>
    <w:p w14:paraId="4EFA836E" w14:textId="77777777" w:rsidR="002730A1" w:rsidRPr="00C27746" w:rsidRDefault="002730A1" w:rsidP="002730A1">
      <w:pPr>
        <w:snapToGrid w:val="0"/>
        <w:spacing w:line="276" w:lineRule="auto"/>
        <w:rPr>
          <w:rFonts w:asciiTheme="minorHAnsi" w:hAnsiTheme="minorHAnsi" w:cstheme="minorHAnsi"/>
          <w:color w:val="auto"/>
          <w:kern w:val="3"/>
          <w:szCs w:val="26"/>
        </w:rPr>
      </w:pPr>
      <w:r w:rsidRPr="00C27746">
        <w:rPr>
          <w:rFonts w:asciiTheme="minorHAnsi" w:hAnsiTheme="minorHAnsi" w:cstheme="minorHAnsi"/>
          <w:color w:val="auto"/>
          <w:kern w:val="3"/>
          <w:szCs w:val="26"/>
        </w:rPr>
        <w:t xml:space="preserve">ZVÍŘÁTKA Z FARMY – ADÉLČINA ZAHRÁDKA </w:t>
      </w:r>
    </w:p>
    <w:p w14:paraId="7B91017A" w14:textId="77777777" w:rsidR="002730A1" w:rsidRPr="00C27746" w:rsidRDefault="002730A1" w:rsidP="002730A1">
      <w:pPr>
        <w:snapToGrid w:val="0"/>
        <w:spacing w:line="276" w:lineRule="auto"/>
        <w:rPr>
          <w:rFonts w:asciiTheme="minorHAnsi" w:hAnsiTheme="minorHAnsi" w:cstheme="minorHAnsi"/>
          <w:color w:val="auto"/>
          <w:kern w:val="3"/>
          <w:szCs w:val="26"/>
        </w:rPr>
      </w:pPr>
      <w:r w:rsidRPr="00C27746">
        <w:rPr>
          <w:rFonts w:asciiTheme="minorHAnsi" w:hAnsiTheme="minorHAnsi" w:cstheme="minorHAnsi"/>
          <w:color w:val="auto"/>
          <w:kern w:val="3"/>
          <w:szCs w:val="26"/>
        </w:rPr>
        <w:t xml:space="preserve">ČARODĚJNÝ REJ – </w:t>
      </w:r>
      <w:bookmarkStart w:id="5" w:name="_Hlk137138515"/>
      <w:r w:rsidRPr="00C27746">
        <w:rPr>
          <w:rFonts w:asciiTheme="minorHAnsi" w:hAnsiTheme="minorHAnsi" w:cstheme="minorHAnsi"/>
          <w:color w:val="auto"/>
          <w:kern w:val="3"/>
          <w:szCs w:val="26"/>
        </w:rPr>
        <w:t xml:space="preserve">celoškolní akce </w:t>
      </w:r>
    </w:p>
    <w:bookmarkEnd w:id="5"/>
    <w:p w14:paraId="04F2A274" w14:textId="77777777" w:rsidR="002730A1" w:rsidRPr="00C27746" w:rsidRDefault="002730A1" w:rsidP="002730A1">
      <w:pPr>
        <w:snapToGrid w:val="0"/>
        <w:spacing w:line="276" w:lineRule="auto"/>
        <w:rPr>
          <w:rFonts w:asciiTheme="minorHAnsi" w:hAnsiTheme="minorHAnsi" w:cstheme="minorHAnsi"/>
          <w:color w:val="auto"/>
          <w:kern w:val="3"/>
          <w:szCs w:val="26"/>
        </w:rPr>
      </w:pPr>
      <w:r w:rsidRPr="00C27746">
        <w:rPr>
          <w:rFonts w:asciiTheme="minorHAnsi" w:hAnsiTheme="minorHAnsi" w:cstheme="minorHAnsi"/>
          <w:color w:val="auto"/>
          <w:kern w:val="3"/>
          <w:szCs w:val="26"/>
        </w:rPr>
        <w:t>AUTORSKÉ ČTENÍ – setkání s paní spisovatelkou Ivonou Březinovou</w:t>
      </w:r>
    </w:p>
    <w:p w14:paraId="6B4EFCCD" w14:textId="77777777" w:rsidR="002730A1" w:rsidRPr="00C27746" w:rsidRDefault="002730A1" w:rsidP="002730A1">
      <w:pPr>
        <w:snapToGrid w:val="0"/>
        <w:spacing w:line="276" w:lineRule="auto"/>
        <w:rPr>
          <w:rFonts w:asciiTheme="minorHAnsi" w:hAnsiTheme="minorHAnsi" w:cstheme="minorHAnsi"/>
          <w:color w:val="auto"/>
          <w:kern w:val="3"/>
          <w:szCs w:val="26"/>
        </w:rPr>
      </w:pPr>
      <w:r w:rsidRPr="00C27746">
        <w:rPr>
          <w:rFonts w:asciiTheme="minorHAnsi" w:hAnsiTheme="minorHAnsi" w:cstheme="minorHAnsi"/>
          <w:color w:val="auto"/>
          <w:kern w:val="3"/>
          <w:szCs w:val="26"/>
        </w:rPr>
        <w:t>CESTA ZA SKŘÍTKY – AKCE MŠ PRO VŠECHNY DĚTI Z MŠ, JEJICH SOUROZENCE A RODIČE</w:t>
      </w:r>
    </w:p>
    <w:p w14:paraId="50453B4F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color w:val="auto"/>
          <w:kern w:val="3"/>
          <w:szCs w:val="26"/>
        </w:rPr>
      </w:pPr>
      <w:r w:rsidRPr="00C27746">
        <w:rPr>
          <w:rFonts w:asciiTheme="minorHAnsi" w:hAnsiTheme="minorHAnsi" w:cstheme="minorHAnsi"/>
          <w:color w:val="auto"/>
          <w:kern w:val="3"/>
          <w:szCs w:val="26"/>
        </w:rPr>
        <w:t xml:space="preserve">MUZEUM DĚČÍN – Pirátské lego – Pastelky </w:t>
      </w:r>
    </w:p>
    <w:p w14:paraId="0B0122D7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color w:val="auto"/>
          <w:kern w:val="3"/>
          <w:szCs w:val="26"/>
        </w:rPr>
      </w:pPr>
      <w:r w:rsidRPr="00C27746">
        <w:rPr>
          <w:rFonts w:asciiTheme="minorHAnsi" w:hAnsiTheme="minorHAnsi" w:cstheme="minorHAnsi"/>
          <w:color w:val="auto"/>
          <w:kern w:val="3"/>
          <w:szCs w:val="26"/>
        </w:rPr>
        <w:t xml:space="preserve">OSLAVY DNE DĚTÍ </w:t>
      </w:r>
    </w:p>
    <w:p w14:paraId="45A23D1D" w14:textId="77777777" w:rsidR="002730A1" w:rsidRPr="00C27746" w:rsidRDefault="002730A1" w:rsidP="002730A1">
      <w:pPr>
        <w:snapToGrid w:val="0"/>
        <w:spacing w:line="276" w:lineRule="auto"/>
        <w:rPr>
          <w:rFonts w:asciiTheme="minorHAnsi" w:hAnsiTheme="minorHAnsi" w:cstheme="minorHAnsi"/>
          <w:color w:val="auto"/>
          <w:kern w:val="3"/>
          <w:szCs w:val="26"/>
        </w:rPr>
      </w:pPr>
      <w:r w:rsidRPr="00C27746">
        <w:rPr>
          <w:rFonts w:asciiTheme="minorHAnsi" w:hAnsiTheme="minorHAnsi" w:cstheme="minorHAnsi"/>
          <w:color w:val="auto"/>
          <w:kern w:val="3"/>
          <w:szCs w:val="26"/>
        </w:rPr>
        <w:t>RYTÍŘSKÉ PŘEDSTAVENÍ A PASOVÁNÍ ŠKOLÁKŮ – nejstarší děti</w:t>
      </w:r>
    </w:p>
    <w:p w14:paraId="7C0F6569" w14:textId="77777777" w:rsidR="002730A1" w:rsidRPr="00C27746" w:rsidRDefault="002730A1" w:rsidP="002730A1">
      <w:pPr>
        <w:snapToGrid w:val="0"/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 xml:space="preserve">NÁVŠTĚVY ZOO V ÚSTÍ NAD LABEM – Kostičky, Motýlci, Bublinky         </w:t>
      </w:r>
    </w:p>
    <w:p w14:paraId="75B27237" w14:textId="77777777" w:rsidR="002730A1" w:rsidRPr="00C27746" w:rsidRDefault="002730A1" w:rsidP="002730A1">
      <w:pPr>
        <w:snapToGrid w:val="0"/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 xml:space="preserve">NÁVŠTĚVÁ MĚSTSKÉ POLICIE V MŠ                       </w:t>
      </w:r>
    </w:p>
    <w:p w14:paraId="59D49899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>BALONKOVÁ A BUBLINKOVÁ SHOW</w:t>
      </w:r>
    </w:p>
    <w:p w14:paraId="4BEEFFB8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>NÁVŠTĚVA HASIČŮ V JÍLOVÉM – Pastelky, Motýlci</w:t>
      </w:r>
    </w:p>
    <w:p w14:paraId="2AD52364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>NÁVŠTĚVA TISKÝCH STĚN – Pastelky</w:t>
      </w:r>
    </w:p>
    <w:p w14:paraId="4DBB7C3C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>NÁVŠTĚVA FARMY V KAMENCI – Motýlci</w:t>
      </w:r>
    </w:p>
    <w:p w14:paraId="2C99D986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szCs w:val="26"/>
        </w:rPr>
      </w:pPr>
    </w:p>
    <w:p w14:paraId="253AA759" w14:textId="77777777" w:rsidR="002730A1" w:rsidRPr="00C27746" w:rsidRDefault="002730A1" w:rsidP="002730A1">
      <w:pPr>
        <w:spacing w:line="276" w:lineRule="auto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szCs w:val="26"/>
        </w:rPr>
        <w:t>PROJEKTY JEDNOTLIVÝCH TŘÍD (jednotlivé třídy – vždy dva v měsíci)</w:t>
      </w:r>
    </w:p>
    <w:p w14:paraId="2C1DB11B" w14:textId="5632C79D" w:rsidR="00EA4392" w:rsidRPr="00C27746" w:rsidRDefault="002730A1" w:rsidP="002730A1">
      <w:pPr>
        <w:spacing w:after="0" w:line="259" w:lineRule="auto"/>
        <w:ind w:left="0" w:right="0" w:firstLine="0"/>
        <w:jc w:val="right"/>
        <w:rPr>
          <w:rFonts w:asciiTheme="minorHAnsi" w:hAnsiTheme="minorHAnsi" w:cstheme="minorHAnsi"/>
          <w:szCs w:val="26"/>
        </w:rPr>
      </w:pPr>
      <w:r w:rsidRPr="00C27746">
        <w:rPr>
          <w:rFonts w:asciiTheme="minorHAnsi" w:hAnsiTheme="minorHAnsi" w:cstheme="minorHAnsi"/>
          <w:color w:val="auto"/>
          <w:kern w:val="3"/>
          <w:szCs w:val="26"/>
        </w:rPr>
        <w:t xml:space="preserve">                              </w:t>
      </w:r>
    </w:p>
    <w:p w14:paraId="0A202B9C" w14:textId="77777777" w:rsidR="00EA4392" w:rsidRPr="00C27746" w:rsidRDefault="00EA4392" w:rsidP="00131003">
      <w:pPr>
        <w:spacing w:after="0" w:line="259" w:lineRule="auto"/>
        <w:ind w:left="0" w:right="0" w:firstLine="0"/>
        <w:rPr>
          <w:rFonts w:asciiTheme="minorHAnsi" w:hAnsiTheme="minorHAnsi" w:cstheme="minorHAnsi"/>
          <w:szCs w:val="26"/>
        </w:rPr>
      </w:pPr>
    </w:p>
    <w:p w14:paraId="0F35A823" w14:textId="77777777" w:rsidR="00EA4392" w:rsidRPr="00C27746" w:rsidRDefault="00EA4392">
      <w:pPr>
        <w:spacing w:after="0" w:line="259" w:lineRule="auto"/>
        <w:ind w:left="0" w:right="0" w:firstLine="0"/>
        <w:jc w:val="right"/>
        <w:rPr>
          <w:rFonts w:asciiTheme="minorHAnsi" w:hAnsiTheme="minorHAnsi" w:cstheme="minorHAnsi"/>
          <w:szCs w:val="26"/>
        </w:rPr>
      </w:pPr>
    </w:p>
    <w:p w14:paraId="2A360DD9" w14:textId="7520BA68" w:rsidR="00FA246E" w:rsidRPr="00C27746" w:rsidRDefault="00FA246E" w:rsidP="00BE3A5F">
      <w:pPr>
        <w:spacing w:after="0" w:line="259" w:lineRule="auto"/>
        <w:ind w:left="0" w:right="0" w:firstLine="0"/>
        <w:jc w:val="right"/>
        <w:rPr>
          <w:rFonts w:asciiTheme="minorHAnsi" w:hAnsiTheme="minorHAnsi" w:cstheme="minorHAnsi"/>
          <w:szCs w:val="26"/>
        </w:rPr>
      </w:pPr>
    </w:p>
    <w:p w14:paraId="039C28F6" w14:textId="18DC1E8A" w:rsidR="002730A1" w:rsidRPr="00C27746" w:rsidRDefault="002730A1" w:rsidP="00BE3A5F">
      <w:pPr>
        <w:spacing w:after="0" w:line="259" w:lineRule="auto"/>
        <w:ind w:left="0" w:right="0" w:firstLine="0"/>
        <w:jc w:val="right"/>
        <w:rPr>
          <w:rFonts w:asciiTheme="minorHAnsi" w:hAnsiTheme="minorHAnsi" w:cstheme="minorHAnsi"/>
          <w:szCs w:val="26"/>
        </w:rPr>
      </w:pPr>
    </w:p>
    <w:p w14:paraId="4F8C5E50" w14:textId="570AF628" w:rsidR="002730A1" w:rsidRDefault="002730A1" w:rsidP="00BE3A5F">
      <w:pPr>
        <w:spacing w:after="0" w:line="259" w:lineRule="auto"/>
        <w:ind w:left="0" w:right="0" w:firstLine="0"/>
        <w:jc w:val="right"/>
      </w:pPr>
    </w:p>
    <w:p w14:paraId="5A92473A" w14:textId="38C36F16" w:rsidR="002730A1" w:rsidRDefault="002730A1" w:rsidP="00BE3A5F">
      <w:pPr>
        <w:spacing w:after="0" w:line="259" w:lineRule="auto"/>
        <w:ind w:left="0" w:right="0" w:firstLine="0"/>
        <w:jc w:val="right"/>
      </w:pPr>
    </w:p>
    <w:p w14:paraId="3C8971DD" w14:textId="7FE20113" w:rsidR="002730A1" w:rsidRDefault="002730A1" w:rsidP="00BE3A5F">
      <w:pPr>
        <w:spacing w:after="0" w:line="259" w:lineRule="auto"/>
        <w:ind w:left="0" w:right="0" w:firstLine="0"/>
        <w:jc w:val="right"/>
      </w:pPr>
    </w:p>
    <w:p w14:paraId="1C503548" w14:textId="4C18DCE7" w:rsidR="002730A1" w:rsidRDefault="002730A1" w:rsidP="00BE3A5F">
      <w:pPr>
        <w:spacing w:after="0" w:line="259" w:lineRule="auto"/>
        <w:ind w:left="0" w:right="0" w:firstLine="0"/>
        <w:jc w:val="right"/>
      </w:pPr>
    </w:p>
    <w:p w14:paraId="70DF6A46" w14:textId="45FCEFE6" w:rsidR="002730A1" w:rsidRDefault="002730A1" w:rsidP="00BE3A5F">
      <w:pPr>
        <w:spacing w:after="0" w:line="259" w:lineRule="auto"/>
        <w:ind w:left="0" w:right="0" w:firstLine="0"/>
        <w:jc w:val="right"/>
      </w:pPr>
    </w:p>
    <w:p w14:paraId="138C16C3" w14:textId="0051DFE8" w:rsidR="002730A1" w:rsidRDefault="002730A1" w:rsidP="00BE3A5F">
      <w:pPr>
        <w:spacing w:after="0" w:line="259" w:lineRule="auto"/>
        <w:ind w:left="0" w:right="0" w:firstLine="0"/>
        <w:jc w:val="right"/>
      </w:pPr>
    </w:p>
    <w:p w14:paraId="60076913" w14:textId="1756D4AC" w:rsidR="002730A1" w:rsidRDefault="002730A1" w:rsidP="00BE3A5F">
      <w:pPr>
        <w:spacing w:after="0" w:line="259" w:lineRule="auto"/>
        <w:ind w:left="0" w:right="0" w:firstLine="0"/>
        <w:jc w:val="right"/>
      </w:pPr>
    </w:p>
    <w:p w14:paraId="79299961" w14:textId="4BEE28B5" w:rsidR="002730A1" w:rsidRDefault="002730A1" w:rsidP="00BE3A5F">
      <w:pPr>
        <w:spacing w:after="0" w:line="259" w:lineRule="auto"/>
        <w:ind w:left="0" w:right="0" w:firstLine="0"/>
        <w:jc w:val="right"/>
      </w:pPr>
    </w:p>
    <w:p w14:paraId="0A9C7502" w14:textId="2F418B9E" w:rsidR="002730A1" w:rsidRDefault="002730A1" w:rsidP="00BE3A5F">
      <w:pPr>
        <w:spacing w:after="0" w:line="259" w:lineRule="auto"/>
        <w:ind w:left="0" w:right="0" w:firstLine="0"/>
        <w:jc w:val="right"/>
      </w:pPr>
    </w:p>
    <w:p w14:paraId="00960797" w14:textId="16ADE182" w:rsidR="002730A1" w:rsidRDefault="002730A1" w:rsidP="00BE3A5F">
      <w:pPr>
        <w:spacing w:after="0" w:line="259" w:lineRule="auto"/>
        <w:ind w:left="0" w:right="0" w:firstLine="0"/>
        <w:jc w:val="right"/>
      </w:pPr>
    </w:p>
    <w:p w14:paraId="27B0EDCE" w14:textId="499FB1F1" w:rsidR="002730A1" w:rsidRDefault="002730A1" w:rsidP="00BE3A5F">
      <w:pPr>
        <w:spacing w:after="0" w:line="259" w:lineRule="auto"/>
        <w:ind w:left="0" w:right="0" w:firstLine="0"/>
        <w:jc w:val="right"/>
      </w:pPr>
    </w:p>
    <w:p w14:paraId="0E7A524B" w14:textId="05B3BA0D" w:rsidR="002730A1" w:rsidRDefault="002730A1" w:rsidP="00BE3A5F">
      <w:pPr>
        <w:spacing w:after="0" w:line="259" w:lineRule="auto"/>
        <w:ind w:left="0" w:right="0" w:firstLine="0"/>
        <w:jc w:val="right"/>
      </w:pPr>
    </w:p>
    <w:p w14:paraId="5AF53E0B" w14:textId="0D5A041D" w:rsidR="002730A1" w:rsidRDefault="002730A1" w:rsidP="00BE3A5F">
      <w:pPr>
        <w:spacing w:after="0" w:line="259" w:lineRule="auto"/>
        <w:ind w:left="0" w:right="0" w:firstLine="0"/>
        <w:jc w:val="right"/>
      </w:pPr>
    </w:p>
    <w:p w14:paraId="515C9763" w14:textId="68289C69" w:rsidR="002730A1" w:rsidRDefault="002730A1" w:rsidP="00BE3A5F">
      <w:pPr>
        <w:spacing w:after="0" w:line="259" w:lineRule="auto"/>
        <w:ind w:left="0" w:right="0" w:firstLine="0"/>
        <w:jc w:val="right"/>
      </w:pPr>
    </w:p>
    <w:p w14:paraId="7905541D" w14:textId="5C78D2EC" w:rsidR="002730A1" w:rsidRDefault="002730A1" w:rsidP="00BE3A5F">
      <w:pPr>
        <w:spacing w:after="0" w:line="259" w:lineRule="auto"/>
        <w:ind w:left="0" w:right="0" w:firstLine="0"/>
        <w:jc w:val="right"/>
      </w:pPr>
    </w:p>
    <w:p w14:paraId="22408147" w14:textId="1FAC3698" w:rsidR="002730A1" w:rsidRDefault="002730A1" w:rsidP="00BE3A5F">
      <w:pPr>
        <w:spacing w:after="0" w:line="259" w:lineRule="auto"/>
        <w:ind w:left="0" w:right="0" w:firstLine="0"/>
        <w:jc w:val="right"/>
      </w:pPr>
    </w:p>
    <w:p w14:paraId="2CB728BB" w14:textId="09A25AAA" w:rsidR="002730A1" w:rsidRDefault="002730A1" w:rsidP="00BE3A5F">
      <w:pPr>
        <w:spacing w:after="0" w:line="259" w:lineRule="auto"/>
        <w:ind w:left="0" w:right="0" w:firstLine="0"/>
        <w:jc w:val="right"/>
      </w:pPr>
    </w:p>
    <w:p w14:paraId="347CDF3C" w14:textId="358CD278" w:rsidR="002730A1" w:rsidRDefault="002730A1" w:rsidP="00BE3A5F">
      <w:pPr>
        <w:spacing w:after="0" w:line="259" w:lineRule="auto"/>
        <w:ind w:left="0" w:right="0" w:firstLine="0"/>
        <w:jc w:val="right"/>
      </w:pPr>
    </w:p>
    <w:p w14:paraId="7A9CA772" w14:textId="77777777" w:rsidR="00C27746" w:rsidRDefault="00C27746" w:rsidP="002730A1">
      <w:pPr>
        <w:pStyle w:val="Bezmezer"/>
        <w:rPr>
          <w:b/>
          <w:sz w:val="28"/>
          <w:szCs w:val="28"/>
        </w:rPr>
      </w:pPr>
    </w:p>
    <w:p w14:paraId="28535E06" w14:textId="1D164689" w:rsidR="002730A1" w:rsidRDefault="002730A1" w:rsidP="002730A1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Akce MŠ Jílové, Za koupalištěm ve školním </w:t>
      </w:r>
      <w:proofErr w:type="gramStart"/>
      <w:r>
        <w:rPr>
          <w:b/>
          <w:sz w:val="28"/>
          <w:szCs w:val="28"/>
        </w:rPr>
        <w:t>roce  2022</w:t>
      </w:r>
      <w:proofErr w:type="gramEnd"/>
      <w:r>
        <w:rPr>
          <w:b/>
          <w:sz w:val="28"/>
          <w:szCs w:val="28"/>
        </w:rPr>
        <w:t xml:space="preserve"> – 2023</w:t>
      </w:r>
    </w:p>
    <w:p w14:paraId="214AC1AE" w14:textId="77777777" w:rsidR="002730A1" w:rsidRDefault="002730A1" w:rsidP="002730A1">
      <w:pPr>
        <w:pStyle w:val="Bezmezer"/>
        <w:rPr>
          <w:sz w:val="24"/>
          <w:szCs w:val="24"/>
        </w:rPr>
      </w:pPr>
    </w:p>
    <w:p w14:paraId="4BF4FE36" w14:textId="2F2B7735" w:rsidR="002730A1" w:rsidRDefault="002730A1" w:rsidP="002730A1">
      <w:pPr>
        <w:pStyle w:val="Bezmezer"/>
        <w:rPr>
          <w:b/>
          <w:sz w:val="24"/>
          <w:szCs w:val="24"/>
        </w:rPr>
      </w:pPr>
    </w:p>
    <w:p w14:paraId="10C93AD5" w14:textId="77777777" w:rsidR="002730A1" w:rsidRPr="00C27746" w:rsidRDefault="002730A1" w:rsidP="002730A1">
      <w:pPr>
        <w:pStyle w:val="Bezmezer"/>
        <w:rPr>
          <w:rFonts w:cstheme="minorHAnsi"/>
          <w:sz w:val="26"/>
          <w:szCs w:val="26"/>
        </w:rPr>
      </w:pPr>
      <w:r>
        <w:rPr>
          <w:sz w:val="24"/>
          <w:szCs w:val="24"/>
        </w:rPr>
        <w:t xml:space="preserve">       -     Tř</w:t>
      </w:r>
      <w:r w:rsidRPr="00C27746">
        <w:rPr>
          <w:rFonts w:cstheme="minorHAnsi"/>
          <w:sz w:val="26"/>
          <w:szCs w:val="26"/>
        </w:rPr>
        <w:t>. schůzky</w:t>
      </w:r>
    </w:p>
    <w:p w14:paraId="12E2AF5C" w14:textId="77777777" w:rsidR="002730A1" w:rsidRPr="00C27746" w:rsidRDefault="002730A1" w:rsidP="002730A1">
      <w:pPr>
        <w:pStyle w:val="Bezmezer"/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 xml:space="preserve">       -     </w:t>
      </w:r>
      <w:proofErr w:type="gramStart"/>
      <w:r w:rsidRPr="00C27746">
        <w:rPr>
          <w:rFonts w:cstheme="minorHAnsi"/>
          <w:sz w:val="26"/>
          <w:szCs w:val="26"/>
        </w:rPr>
        <w:t>Projekt ,,Bramborový</w:t>
      </w:r>
      <w:proofErr w:type="gramEnd"/>
      <w:r w:rsidRPr="00C27746">
        <w:rPr>
          <w:rFonts w:cstheme="minorHAnsi"/>
          <w:sz w:val="26"/>
          <w:szCs w:val="26"/>
        </w:rPr>
        <w:t xml:space="preserve"> den“ (tř. Korálky)</w:t>
      </w:r>
    </w:p>
    <w:p w14:paraId="155083D3" w14:textId="2C84A876" w:rsidR="002730A1" w:rsidRPr="00C27746" w:rsidRDefault="002730A1" w:rsidP="002730A1">
      <w:pPr>
        <w:pStyle w:val="Bezmezer"/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 xml:space="preserve">       -    Oslavy sv. a narozenin</w:t>
      </w:r>
    </w:p>
    <w:p w14:paraId="4CDDFB1C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 xml:space="preserve">Společný týden s rodinou </w:t>
      </w:r>
      <w:proofErr w:type="gramStart"/>
      <w:r w:rsidRPr="00C27746">
        <w:rPr>
          <w:rFonts w:cstheme="minorHAnsi"/>
          <w:sz w:val="26"/>
          <w:szCs w:val="26"/>
        </w:rPr>
        <w:t>- ,,Co</w:t>
      </w:r>
      <w:proofErr w:type="gramEnd"/>
      <w:r w:rsidRPr="00C27746">
        <w:rPr>
          <w:rFonts w:cstheme="minorHAnsi"/>
          <w:sz w:val="26"/>
          <w:szCs w:val="26"/>
        </w:rPr>
        <w:t xml:space="preserve"> všechno je kulaté“</w:t>
      </w:r>
    </w:p>
    <w:p w14:paraId="7AF7499E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proofErr w:type="gramStart"/>
      <w:r w:rsidRPr="00C27746">
        <w:rPr>
          <w:rFonts w:cstheme="minorHAnsi"/>
          <w:sz w:val="26"/>
          <w:szCs w:val="26"/>
        </w:rPr>
        <w:t>Přednáška ,,Doktora</w:t>
      </w:r>
      <w:proofErr w:type="gramEnd"/>
      <w:r w:rsidRPr="00C27746">
        <w:rPr>
          <w:rFonts w:cstheme="minorHAnsi"/>
          <w:sz w:val="26"/>
          <w:szCs w:val="26"/>
        </w:rPr>
        <w:t xml:space="preserve"> se nebojíme“</w:t>
      </w:r>
    </w:p>
    <w:p w14:paraId="7BD03A8A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 xml:space="preserve">Výtvarná soutěž v MŠ </w:t>
      </w:r>
      <w:proofErr w:type="gramStart"/>
      <w:r w:rsidRPr="00C27746">
        <w:rPr>
          <w:rFonts w:cstheme="minorHAnsi"/>
          <w:sz w:val="26"/>
          <w:szCs w:val="26"/>
        </w:rPr>
        <w:t>-,,</w:t>
      </w:r>
      <w:proofErr w:type="gramEnd"/>
      <w:r w:rsidRPr="00C27746">
        <w:rPr>
          <w:rFonts w:cstheme="minorHAnsi"/>
          <w:sz w:val="26"/>
          <w:szCs w:val="26"/>
        </w:rPr>
        <w:t>Co všechno je kulaté“</w:t>
      </w:r>
    </w:p>
    <w:p w14:paraId="7E62C1FB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Malá technická univerzita (tř. Korálky)</w:t>
      </w:r>
    </w:p>
    <w:p w14:paraId="2DB8B225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proofErr w:type="spellStart"/>
      <w:r w:rsidRPr="00C27746">
        <w:rPr>
          <w:rFonts w:cstheme="minorHAnsi"/>
          <w:sz w:val="26"/>
          <w:szCs w:val="26"/>
        </w:rPr>
        <w:t>Halloweenský</w:t>
      </w:r>
      <w:proofErr w:type="spellEnd"/>
      <w:r w:rsidRPr="00C27746">
        <w:rPr>
          <w:rFonts w:cstheme="minorHAnsi"/>
          <w:sz w:val="26"/>
          <w:szCs w:val="26"/>
        </w:rPr>
        <w:t xml:space="preserve"> den</w:t>
      </w:r>
    </w:p>
    <w:p w14:paraId="219707F1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 xml:space="preserve">Začátek stimul. </w:t>
      </w:r>
      <w:proofErr w:type="gramStart"/>
      <w:r w:rsidRPr="00C27746">
        <w:rPr>
          <w:rFonts w:cstheme="minorHAnsi"/>
          <w:sz w:val="26"/>
          <w:szCs w:val="26"/>
        </w:rPr>
        <w:t>programu,,</w:t>
      </w:r>
      <w:proofErr w:type="spellStart"/>
      <w:proofErr w:type="gramEnd"/>
      <w:r w:rsidRPr="00C27746">
        <w:rPr>
          <w:rFonts w:cstheme="minorHAnsi"/>
          <w:sz w:val="26"/>
          <w:szCs w:val="26"/>
        </w:rPr>
        <w:t>Maxík</w:t>
      </w:r>
      <w:proofErr w:type="spellEnd"/>
      <w:r w:rsidRPr="00C27746">
        <w:rPr>
          <w:rFonts w:cstheme="minorHAnsi"/>
          <w:sz w:val="26"/>
          <w:szCs w:val="26"/>
        </w:rPr>
        <w:t>“</w:t>
      </w:r>
    </w:p>
    <w:p w14:paraId="3A185B81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proofErr w:type="gramStart"/>
      <w:r w:rsidRPr="00C27746">
        <w:rPr>
          <w:rFonts w:cstheme="minorHAnsi"/>
          <w:sz w:val="26"/>
          <w:szCs w:val="26"/>
        </w:rPr>
        <w:t>Projekt ,,Sklizeň</w:t>
      </w:r>
      <w:proofErr w:type="gramEnd"/>
      <w:r w:rsidRPr="00C27746">
        <w:rPr>
          <w:rFonts w:cstheme="minorHAnsi"/>
          <w:sz w:val="26"/>
          <w:szCs w:val="26"/>
        </w:rPr>
        <w:t xml:space="preserve"> brambor“ (</w:t>
      </w:r>
      <w:proofErr w:type="spellStart"/>
      <w:r w:rsidRPr="00C27746">
        <w:rPr>
          <w:rFonts w:cstheme="minorHAnsi"/>
          <w:sz w:val="26"/>
          <w:szCs w:val="26"/>
        </w:rPr>
        <w:t>tř.Hvězdičky</w:t>
      </w:r>
      <w:proofErr w:type="spellEnd"/>
      <w:r w:rsidRPr="00C27746">
        <w:rPr>
          <w:rFonts w:cstheme="minorHAnsi"/>
          <w:sz w:val="26"/>
          <w:szCs w:val="26"/>
        </w:rPr>
        <w:t>)</w:t>
      </w:r>
    </w:p>
    <w:p w14:paraId="173B4E52" w14:textId="0DDB2E1C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Oslavy sv. a narozenin</w:t>
      </w:r>
    </w:p>
    <w:p w14:paraId="59385DD4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Prohlídka děčínského zámku (tř. Korálky)</w:t>
      </w:r>
    </w:p>
    <w:p w14:paraId="62747723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Vystoupení s ptáky</w:t>
      </w:r>
    </w:p>
    <w:p w14:paraId="290B73DA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Začátek plaveckého kurzu (tř. Korálky)</w:t>
      </w:r>
    </w:p>
    <w:p w14:paraId="37682885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 xml:space="preserve">Společný týden s rodinou </w:t>
      </w:r>
      <w:proofErr w:type="gramStart"/>
      <w:r w:rsidRPr="00C27746">
        <w:rPr>
          <w:rFonts w:cstheme="minorHAnsi"/>
          <w:sz w:val="26"/>
          <w:szCs w:val="26"/>
        </w:rPr>
        <w:t>-,,</w:t>
      </w:r>
      <w:proofErr w:type="gramEnd"/>
      <w:r w:rsidRPr="00C27746">
        <w:rPr>
          <w:rFonts w:cstheme="minorHAnsi"/>
          <w:sz w:val="26"/>
          <w:szCs w:val="26"/>
        </w:rPr>
        <w:t>Není drak jako drak“</w:t>
      </w:r>
    </w:p>
    <w:p w14:paraId="31E7443E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 xml:space="preserve">Výstava obrázků na jíl. </w:t>
      </w:r>
      <w:proofErr w:type="gramStart"/>
      <w:r w:rsidRPr="00C27746">
        <w:rPr>
          <w:rFonts w:cstheme="minorHAnsi"/>
          <w:sz w:val="26"/>
          <w:szCs w:val="26"/>
        </w:rPr>
        <w:t>zámku ,,Co</w:t>
      </w:r>
      <w:proofErr w:type="gramEnd"/>
      <w:r w:rsidRPr="00C27746">
        <w:rPr>
          <w:rFonts w:cstheme="minorHAnsi"/>
          <w:sz w:val="26"/>
          <w:szCs w:val="26"/>
        </w:rPr>
        <w:t xml:space="preserve"> všechno je kulaté“</w:t>
      </w:r>
    </w:p>
    <w:p w14:paraId="2A8713AF" w14:textId="341F6957" w:rsidR="002730A1" w:rsidRPr="00C27746" w:rsidRDefault="002730A1" w:rsidP="00C27746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Oslavy sv. a narozenin</w:t>
      </w:r>
    </w:p>
    <w:p w14:paraId="0F6F0399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Keramika – anděl (tř. Korálky)</w:t>
      </w:r>
    </w:p>
    <w:p w14:paraId="30E9B1EA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Mikulášská nadílka v MŠ</w:t>
      </w:r>
    </w:p>
    <w:p w14:paraId="105B33BB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Čertí show</w:t>
      </w:r>
    </w:p>
    <w:p w14:paraId="15DC389F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Vánoční nadílka v MŠ</w:t>
      </w:r>
    </w:p>
    <w:p w14:paraId="3C74DB44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Vánoční besídka</w:t>
      </w:r>
    </w:p>
    <w:p w14:paraId="7F57A50B" w14:textId="0427C380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Oslavy sv. a narozenin</w:t>
      </w:r>
    </w:p>
    <w:p w14:paraId="606383F1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Tř. schůzky</w:t>
      </w:r>
    </w:p>
    <w:p w14:paraId="100736A7" w14:textId="11B351FB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Oslavy sv. a narozenin</w:t>
      </w:r>
    </w:p>
    <w:p w14:paraId="7FC84DBA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proofErr w:type="gramStart"/>
      <w:r w:rsidRPr="00C27746">
        <w:rPr>
          <w:rFonts w:cstheme="minorHAnsi"/>
          <w:sz w:val="26"/>
          <w:szCs w:val="26"/>
        </w:rPr>
        <w:t>Divadlo ,,O</w:t>
      </w:r>
      <w:proofErr w:type="gramEnd"/>
      <w:r w:rsidRPr="00C27746">
        <w:rPr>
          <w:rFonts w:cstheme="minorHAnsi"/>
          <w:sz w:val="26"/>
          <w:szCs w:val="26"/>
        </w:rPr>
        <w:t xml:space="preserve"> </w:t>
      </w:r>
      <w:proofErr w:type="spellStart"/>
      <w:r w:rsidRPr="00C27746">
        <w:rPr>
          <w:rFonts w:cstheme="minorHAnsi"/>
          <w:sz w:val="26"/>
          <w:szCs w:val="26"/>
        </w:rPr>
        <w:t>koblížkovi</w:t>
      </w:r>
      <w:proofErr w:type="spellEnd"/>
      <w:r w:rsidRPr="00C27746">
        <w:rPr>
          <w:rFonts w:cstheme="minorHAnsi"/>
          <w:sz w:val="26"/>
          <w:szCs w:val="26"/>
        </w:rPr>
        <w:t>“</w:t>
      </w:r>
    </w:p>
    <w:p w14:paraId="425AC717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Závěrečná hodina plaveckého kurzu (tř. Korálky)</w:t>
      </w:r>
    </w:p>
    <w:p w14:paraId="2F949433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 xml:space="preserve">Vyšetření očí – Prima </w:t>
      </w:r>
      <w:proofErr w:type="spellStart"/>
      <w:r w:rsidRPr="00C27746">
        <w:rPr>
          <w:rFonts w:cstheme="minorHAnsi"/>
          <w:sz w:val="26"/>
          <w:szCs w:val="26"/>
        </w:rPr>
        <w:t>Vizus</w:t>
      </w:r>
      <w:proofErr w:type="spellEnd"/>
    </w:p>
    <w:p w14:paraId="72063002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Masopust – karneval v MŠ</w:t>
      </w:r>
    </w:p>
    <w:p w14:paraId="1D3F7BCD" w14:textId="5A5CE6B5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proofErr w:type="gramStart"/>
      <w:r w:rsidRPr="00C27746">
        <w:rPr>
          <w:rFonts w:cstheme="minorHAnsi"/>
          <w:sz w:val="26"/>
          <w:szCs w:val="26"/>
        </w:rPr>
        <w:t>Projekt ,,Zimní</w:t>
      </w:r>
      <w:proofErr w:type="gramEnd"/>
      <w:r w:rsidRPr="00C27746">
        <w:rPr>
          <w:rFonts w:cstheme="minorHAnsi"/>
          <w:sz w:val="26"/>
          <w:szCs w:val="26"/>
        </w:rPr>
        <w:t xml:space="preserve"> olympijské hry“</w:t>
      </w:r>
    </w:p>
    <w:p w14:paraId="277D200C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Návštěva knihovny</w:t>
      </w:r>
    </w:p>
    <w:p w14:paraId="06432529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Vynášení Morany</w:t>
      </w:r>
    </w:p>
    <w:p w14:paraId="15E8492E" w14:textId="5D5CDCDF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Návštěva ZŠ Jílové (tř. Korálky)</w:t>
      </w:r>
    </w:p>
    <w:p w14:paraId="0B4C219C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 xml:space="preserve">Div. představení </w:t>
      </w:r>
      <w:proofErr w:type="gramStart"/>
      <w:r w:rsidRPr="00C27746">
        <w:rPr>
          <w:rFonts w:cstheme="minorHAnsi"/>
          <w:sz w:val="26"/>
          <w:szCs w:val="26"/>
        </w:rPr>
        <w:t>- ,,</w:t>
      </w:r>
      <w:proofErr w:type="spellStart"/>
      <w:r w:rsidRPr="00C27746">
        <w:rPr>
          <w:rFonts w:cstheme="minorHAnsi"/>
          <w:sz w:val="26"/>
          <w:szCs w:val="26"/>
        </w:rPr>
        <w:t>Nebedružná</w:t>
      </w:r>
      <w:proofErr w:type="spellEnd"/>
      <w:proofErr w:type="gramEnd"/>
      <w:r w:rsidRPr="00C27746">
        <w:rPr>
          <w:rFonts w:cstheme="minorHAnsi"/>
          <w:sz w:val="26"/>
          <w:szCs w:val="26"/>
        </w:rPr>
        <w:t xml:space="preserve"> </w:t>
      </w:r>
      <w:proofErr w:type="spellStart"/>
      <w:r w:rsidRPr="00C27746">
        <w:rPr>
          <w:rFonts w:cstheme="minorHAnsi"/>
          <w:sz w:val="26"/>
          <w:szCs w:val="26"/>
        </w:rPr>
        <w:t>hvězdoprava</w:t>
      </w:r>
      <w:proofErr w:type="spellEnd"/>
      <w:r w:rsidRPr="00C27746">
        <w:rPr>
          <w:rFonts w:cstheme="minorHAnsi"/>
          <w:sz w:val="26"/>
          <w:szCs w:val="26"/>
        </w:rPr>
        <w:t>“</w:t>
      </w:r>
    </w:p>
    <w:p w14:paraId="02B2247C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 xml:space="preserve">Společný týden s rodinou </w:t>
      </w:r>
      <w:proofErr w:type="gramStart"/>
      <w:r w:rsidRPr="00C27746">
        <w:rPr>
          <w:rFonts w:cstheme="minorHAnsi"/>
          <w:sz w:val="26"/>
          <w:szCs w:val="26"/>
        </w:rPr>
        <w:t>- ,,Květinový</w:t>
      </w:r>
      <w:proofErr w:type="gramEnd"/>
      <w:r w:rsidRPr="00C27746">
        <w:rPr>
          <w:rFonts w:cstheme="minorHAnsi"/>
          <w:sz w:val="26"/>
          <w:szCs w:val="26"/>
        </w:rPr>
        <w:t xml:space="preserve"> věneček“</w:t>
      </w:r>
    </w:p>
    <w:p w14:paraId="072E4F1D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Dopravní den v Děčíně (tř. Korálky)</w:t>
      </w:r>
    </w:p>
    <w:p w14:paraId="169DC982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Divadlo Děčín (tř. Korálky)</w:t>
      </w:r>
    </w:p>
    <w:p w14:paraId="3E482CA6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Keramika – dárek pro maminku (tř. Hvězdičky, Sluníčka)</w:t>
      </w:r>
    </w:p>
    <w:p w14:paraId="0AB21E5B" w14:textId="2EA1A92E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lastRenderedPageBreak/>
        <w:t>Čarodějnická oslava narozenin a sv.</w:t>
      </w:r>
    </w:p>
    <w:p w14:paraId="6E433FC1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Fotografování dětí</w:t>
      </w:r>
    </w:p>
    <w:p w14:paraId="24F1BFE2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Adélčin dvoreček</w:t>
      </w:r>
    </w:p>
    <w:p w14:paraId="695B02D0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 xml:space="preserve">Beseda o knihách se spisovatelkou </w:t>
      </w:r>
      <w:proofErr w:type="spellStart"/>
      <w:r w:rsidRPr="00C27746">
        <w:rPr>
          <w:rFonts w:cstheme="minorHAnsi"/>
          <w:sz w:val="26"/>
          <w:szCs w:val="26"/>
        </w:rPr>
        <w:t>I.Březinovou</w:t>
      </w:r>
      <w:proofErr w:type="spellEnd"/>
    </w:p>
    <w:p w14:paraId="6387CADD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proofErr w:type="gramStart"/>
      <w:r w:rsidRPr="00C27746">
        <w:rPr>
          <w:rFonts w:cstheme="minorHAnsi"/>
          <w:sz w:val="26"/>
          <w:szCs w:val="26"/>
        </w:rPr>
        <w:t>,,</w:t>
      </w:r>
      <w:proofErr w:type="gramEnd"/>
      <w:r w:rsidRPr="00C27746">
        <w:rPr>
          <w:rFonts w:cstheme="minorHAnsi"/>
          <w:sz w:val="26"/>
          <w:szCs w:val="26"/>
        </w:rPr>
        <w:t>Cesta za skřítky“</w:t>
      </w:r>
    </w:p>
    <w:p w14:paraId="6B7E704D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Výlet do ZOO v Ústí nad Labem</w:t>
      </w:r>
    </w:p>
    <w:p w14:paraId="6CA72904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Návštěva u hasičů v Jílovém</w:t>
      </w:r>
    </w:p>
    <w:p w14:paraId="63DD5FC8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Balónková show (oslava dne dětí)</w:t>
      </w:r>
    </w:p>
    <w:p w14:paraId="38614B3C" w14:textId="13456CCD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Oslava sv. a narozenin</w:t>
      </w:r>
    </w:p>
    <w:p w14:paraId="07900209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Rozloučení s předškoláky</w:t>
      </w:r>
    </w:p>
    <w:p w14:paraId="3AAAC074" w14:textId="77777777" w:rsidR="002730A1" w:rsidRPr="00C27746" w:rsidRDefault="002730A1" w:rsidP="002730A1">
      <w:pPr>
        <w:pStyle w:val="Bezmezer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C27746">
        <w:rPr>
          <w:rFonts w:cstheme="minorHAnsi"/>
          <w:sz w:val="26"/>
          <w:szCs w:val="26"/>
        </w:rPr>
        <w:t>Oslavy sv. a narozenin</w:t>
      </w:r>
    </w:p>
    <w:p w14:paraId="43A5E9EC" w14:textId="77777777" w:rsidR="002730A1" w:rsidRPr="00C27746" w:rsidRDefault="002730A1" w:rsidP="002730A1">
      <w:pPr>
        <w:pStyle w:val="Bezmezer"/>
        <w:rPr>
          <w:rFonts w:cstheme="minorHAnsi"/>
          <w:sz w:val="26"/>
          <w:szCs w:val="26"/>
        </w:rPr>
      </w:pPr>
    </w:p>
    <w:p w14:paraId="4F0BDD06" w14:textId="77777777" w:rsidR="002730A1" w:rsidRPr="00C27746" w:rsidRDefault="002730A1" w:rsidP="002730A1">
      <w:pPr>
        <w:pStyle w:val="Bezmezer"/>
        <w:rPr>
          <w:rFonts w:cstheme="minorHAnsi"/>
          <w:b/>
          <w:sz w:val="26"/>
          <w:szCs w:val="26"/>
        </w:rPr>
      </w:pPr>
    </w:p>
    <w:p w14:paraId="152B044D" w14:textId="77777777" w:rsidR="002730A1" w:rsidRPr="00C27746" w:rsidRDefault="002730A1" w:rsidP="002730A1">
      <w:pPr>
        <w:pStyle w:val="Bezmezer"/>
        <w:rPr>
          <w:rFonts w:cstheme="minorHAnsi"/>
          <w:b/>
          <w:sz w:val="26"/>
          <w:szCs w:val="26"/>
        </w:rPr>
      </w:pPr>
    </w:p>
    <w:p w14:paraId="2E50BEA3" w14:textId="77777777" w:rsidR="002730A1" w:rsidRPr="00C27746" w:rsidRDefault="002730A1" w:rsidP="002730A1">
      <w:pPr>
        <w:pStyle w:val="Bezmezer"/>
        <w:rPr>
          <w:rFonts w:cstheme="minorHAnsi"/>
          <w:sz w:val="26"/>
          <w:szCs w:val="26"/>
        </w:rPr>
      </w:pPr>
    </w:p>
    <w:p w14:paraId="6AAE43B0" w14:textId="77777777" w:rsidR="002730A1" w:rsidRPr="00C27746" w:rsidRDefault="002730A1" w:rsidP="002730A1">
      <w:pPr>
        <w:pStyle w:val="Bezmezer"/>
        <w:rPr>
          <w:rFonts w:cstheme="minorHAnsi"/>
          <w:sz w:val="26"/>
          <w:szCs w:val="26"/>
        </w:rPr>
      </w:pPr>
    </w:p>
    <w:p w14:paraId="3A6793ED" w14:textId="77777777" w:rsidR="002730A1" w:rsidRPr="00C27746" w:rsidRDefault="002730A1" w:rsidP="002730A1">
      <w:pPr>
        <w:pStyle w:val="Bezmezer"/>
        <w:rPr>
          <w:rFonts w:cstheme="minorHAnsi"/>
          <w:sz w:val="26"/>
          <w:szCs w:val="26"/>
        </w:rPr>
      </w:pPr>
    </w:p>
    <w:p w14:paraId="32A2AE89" w14:textId="77777777" w:rsidR="002730A1" w:rsidRPr="00C27746" w:rsidRDefault="002730A1" w:rsidP="002730A1">
      <w:pPr>
        <w:pStyle w:val="Bezmezer"/>
        <w:rPr>
          <w:rFonts w:cstheme="minorHAnsi"/>
          <w:sz w:val="26"/>
          <w:szCs w:val="26"/>
        </w:rPr>
      </w:pPr>
    </w:p>
    <w:p w14:paraId="76731EFB" w14:textId="397877C6" w:rsidR="002730A1" w:rsidRPr="00C27746" w:rsidRDefault="002730A1" w:rsidP="00BE3A5F">
      <w:pPr>
        <w:spacing w:after="0" w:line="259" w:lineRule="auto"/>
        <w:ind w:left="0" w:right="0" w:firstLine="0"/>
        <w:jc w:val="right"/>
        <w:rPr>
          <w:rFonts w:asciiTheme="minorHAnsi" w:hAnsiTheme="minorHAnsi" w:cstheme="minorHAnsi"/>
          <w:szCs w:val="26"/>
        </w:rPr>
      </w:pPr>
    </w:p>
    <w:p w14:paraId="5D97B2AE" w14:textId="1FAEAF8E" w:rsidR="002730A1" w:rsidRPr="00C27746" w:rsidRDefault="002730A1" w:rsidP="00BE3A5F">
      <w:pPr>
        <w:spacing w:after="0" w:line="259" w:lineRule="auto"/>
        <w:ind w:left="0" w:right="0" w:firstLine="0"/>
        <w:jc w:val="right"/>
        <w:rPr>
          <w:rFonts w:asciiTheme="minorHAnsi" w:hAnsiTheme="minorHAnsi" w:cstheme="minorHAnsi"/>
          <w:szCs w:val="26"/>
        </w:rPr>
      </w:pPr>
    </w:p>
    <w:p w14:paraId="0B91951C" w14:textId="6B120153" w:rsidR="002730A1" w:rsidRPr="00C27746" w:rsidRDefault="002730A1" w:rsidP="00BE3A5F">
      <w:pPr>
        <w:spacing w:after="0" w:line="259" w:lineRule="auto"/>
        <w:ind w:left="0" w:right="0" w:firstLine="0"/>
        <w:jc w:val="right"/>
        <w:rPr>
          <w:rFonts w:asciiTheme="minorHAnsi" w:hAnsiTheme="minorHAnsi" w:cstheme="minorHAnsi"/>
          <w:szCs w:val="26"/>
        </w:rPr>
      </w:pPr>
    </w:p>
    <w:p w14:paraId="2CC9C929" w14:textId="77777777" w:rsidR="002730A1" w:rsidRDefault="002730A1" w:rsidP="00BE3A5F">
      <w:pPr>
        <w:spacing w:after="0" w:line="259" w:lineRule="auto"/>
        <w:ind w:left="0" w:right="0" w:firstLine="0"/>
        <w:jc w:val="right"/>
      </w:pPr>
    </w:p>
    <w:sectPr w:rsidR="002730A1" w:rsidSect="008D3807">
      <w:pgSz w:w="11906" w:h="16838"/>
      <w:pgMar w:top="1469" w:right="1366" w:bottom="141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29D"/>
    <w:multiLevelType w:val="hybridMultilevel"/>
    <w:tmpl w:val="6CF0B848"/>
    <w:lvl w:ilvl="0" w:tplc="38C8DF30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A4BA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90DAD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E8D81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5E08D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14DB0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D0AD2F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62F5E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0AAAB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71BCF"/>
    <w:multiLevelType w:val="hybridMultilevel"/>
    <w:tmpl w:val="37DC4B38"/>
    <w:lvl w:ilvl="0" w:tplc="0952D67A">
      <w:start w:val="1"/>
      <w:numFmt w:val="bullet"/>
      <w:lvlText w:val="➢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E07CBE">
      <w:start w:val="1"/>
      <w:numFmt w:val="bullet"/>
      <w:lvlText w:val="o"/>
      <w:lvlJc w:val="left"/>
      <w:pPr>
        <w:ind w:left="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D6CBEE">
      <w:start w:val="1"/>
      <w:numFmt w:val="bullet"/>
      <w:lvlText w:val="▪"/>
      <w:lvlJc w:val="left"/>
      <w:pPr>
        <w:ind w:left="1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300B9E">
      <w:start w:val="1"/>
      <w:numFmt w:val="bullet"/>
      <w:lvlText w:val="•"/>
      <w:lvlJc w:val="left"/>
      <w:pPr>
        <w:ind w:left="2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E94D2">
      <w:start w:val="1"/>
      <w:numFmt w:val="bullet"/>
      <w:lvlText w:val="o"/>
      <w:lvlJc w:val="left"/>
      <w:pPr>
        <w:ind w:left="29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68F610">
      <w:start w:val="1"/>
      <w:numFmt w:val="bullet"/>
      <w:lvlText w:val="▪"/>
      <w:lvlJc w:val="left"/>
      <w:pPr>
        <w:ind w:left="36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E8FF9E">
      <w:start w:val="1"/>
      <w:numFmt w:val="bullet"/>
      <w:lvlText w:val="•"/>
      <w:lvlJc w:val="left"/>
      <w:pPr>
        <w:ind w:left="43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2A0E72">
      <w:start w:val="1"/>
      <w:numFmt w:val="bullet"/>
      <w:lvlText w:val="o"/>
      <w:lvlJc w:val="left"/>
      <w:pPr>
        <w:ind w:left="50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DA0D0C">
      <w:start w:val="1"/>
      <w:numFmt w:val="bullet"/>
      <w:lvlText w:val="▪"/>
      <w:lvlJc w:val="left"/>
      <w:pPr>
        <w:ind w:left="57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0110C1"/>
    <w:multiLevelType w:val="hybridMultilevel"/>
    <w:tmpl w:val="EA845A22"/>
    <w:lvl w:ilvl="0" w:tplc="61C4249A">
      <w:start w:val="1"/>
      <w:numFmt w:val="bullet"/>
      <w:lvlText w:val="-"/>
      <w:lvlJc w:val="left"/>
      <w:pPr>
        <w:ind w:left="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4AE8A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652CCF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8041D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ABEF6C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D4EB7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DDC750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940B6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08C36B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BF6C5C"/>
    <w:multiLevelType w:val="hybridMultilevel"/>
    <w:tmpl w:val="72EE96A6"/>
    <w:lvl w:ilvl="0" w:tplc="6B26F0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275A"/>
    <w:multiLevelType w:val="hybridMultilevel"/>
    <w:tmpl w:val="E996D358"/>
    <w:lvl w:ilvl="0" w:tplc="69AA1AA2">
      <w:start w:val="1"/>
      <w:numFmt w:val="bullet"/>
      <w:lvlText w:val="-"/>
      <w:lvlJc w:val="left"/>
      <w:pPr>
        <w:ind w:left="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40023C">
      <w:start w:val="1"/>
      <w:numFmt w:val="bullet"/>
      <w:lvlText w:val="o"/>
      <w:lvlJc w:val="left"/>
      <w:pPr>
        <w:ind w:left="1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622BE8">
      <w:start w:val="1"/>
      <w:numFmt w:val="bullet"/>
      <w:lvlText w:val="▪"/>
      <w:lvlJc w:val="left"/>
      <w:pPr>
        <w:ind w:left="2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298EE06">
      <w:start w:val="1"/>
      <w:numFmt w:val="bullet"/>
      <w:lvlText w:val="•"/>
      <w:lvlJc w:val="left"/>
      <w:pPr>
        <w:ind w:left="2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D0BB00">
      <w:start w:val="1"/>
      <w:numFmt w:val="bullet"/>
      <w:lvlText w:val="o"/>
      <w:lvlJc w:val="left"/>
      <w:pPr>
        <w:ind w:left="3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869DB8">
      <w:start w:val="1"/>
      <w:numFmt w:val="bullet"/>
      <w:lvlText w:val="▪"/>
      <w:lvlJc w:val="left"/>
      <w:pPr>
        <w:ind w:left="4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8C6E66">
      <w:start w:val="1"/>
      <w:numFmt w:val="bullet"/>
      <w:lvlText w:val="•"/>
      <w:lvlJc w:val="left"/>
      <w:pPr>
        <w:ind w:left="4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46C2C2">
      <w:start w:val="1"/>
      <w:numFmt w:val="bullet"/>
      <w:lvlText w:val="o"/>
      <w:lvlJc w:val="left"/>
      <w:pPr>
        <w:ind w:left="5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526318">
      <w:start w:val="1"/>
      <w:numFmt w:val="bullet"/>
      <w:lvlText w:val="▪"/>
      <w:lvlJc w:val="left"/>
      <w:pPr>
        <w:ind w:left="6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9F31E6"/>
    <w:multiLevelType w:val="hybridMultilevel"/>
    <w:tmpl w:val="1402D3E0"/>
    <w:lvl w:ilvl="0" w:tplc="E0DC1E0E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7E18BCF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09E4DEB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59BCED7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087E117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9280A7E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620A981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5576201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584776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4B42F6"/>
    <w:multiLevelType w:val="hybridMultilevel"/>
    <w:tmpl w:val="47D8906A"/>
    <w:lvl w:ilvl="0" w:tplc="D034D2F0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EEB05C9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B25C1A9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7BB8BC0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E25A39A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0AA81AB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3E84CEB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D0F01E8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66CAD99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F42403"/>
    <w:multiLevelType w:val="hybridMultilevel"/>
    <w:tmpl w:val="95D0B0EE"/>
    <w:lvl w:ilvl="0" w:tplc="0706E424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2009FF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76F63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AC2AF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8CE19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3E62F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9D6F5F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252625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C8DFD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5948DA"/>
    <w:multiLevelType w:val="hybridMultilevel"/>
    <w:tmpl w:val="30E41CF8"/>
    <w:lvl w:ilvl="0" w:tplc="A7087F2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9090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C34276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86C0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C88B3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8876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1424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C58E9E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621E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E3278E"/>
    <w:multiLevelType w:val="hybridMultilevel"/>
    <w:tmpl w:val="540A8B1A"/>
    <w:lvl w:ilvl="0" w:tplc="D9DEAB96">
      <w:start w:val="1"/>
      <w:numFmt w:val="bullet"/>
      <w:lvlText w:val="*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DF2F2E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948F0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42CE0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90672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70EF6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F2276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E6826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1F631A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FF74DB"/>
    <w:multiLevelType w:val="hybridMultilevel"/>
    <w:tmpl w:val="B34E6332"/>
    <w:lvl w:ilvl="0" w:tplc="ECFC4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E3BA6"/>
    <w:multiLevelType w:val="hybridMultilevel"/>
    <w:tmpl w:val="77A80DF2"/>
    <w:lvl w:ilvl="0" w:tplc="C360C7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A1E62"/>
    <w:multiLevelType w:val="hybridMultilevel"/>
    <w:tmpl w:val="B14AD892"/>
    <w:lvl w:ilvl="0" w:tplc="E2BE3EC8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70027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541A8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8C775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50AA0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B0E5E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E8457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E66E3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78238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AF694D"/>
    <w:multiLevelType w:val="hybridMultilevel"/>
    <w:tmpl w:val="DA6C0E9E"/>
    <w:lvl w:ilvl="0" w:tplc="22D489D0">
      <w:start w:val="1"/>
      <w:numFmt w:val="bullet"/>
      <w:lvlText w:val="-"/>
      <w:lvlJc w:val="left"/>
      <w:pPr>
        <w:ind w:left="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A444F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9CE98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B4C2E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FEA6FF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E80AF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4215F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5437D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4A598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CD4986"/>
    <w:multiLevelType w:val="hybridMultilevel"/>
    <w:tmpl w:val="1250FC78"/>
    <w:lvl w:ilvl="0" w:tplc="30FA6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2474C"/>
    <w:multiLevelType w:val="hybridMultilevel"/>
    <w:tmpl w:val="F9CA461E"/>
    <w:lvl w:ilvl="0" w:tplc="68922536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220C64">
      <w:start w:val="1"/>
      <w:numFmt w:val="bullet"/>
      <w:lvlText w:val="o"/>
      <w:lvlJc w:val="left"/>
      <w:pPr>
        <w:ind w:left="1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BB2E508">
      <w:start w:val="1"/>
      <w:numFmt w:val="bullet"/>
      <w:lvlText w:val="▪"/>
      <w:lvlJc w:val="left"/>
      <w:pPr>
        <w:ind w:left="2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76AEBE6">
      <w:start w:val="1"/>
      <w:numFmt w:val="bullet"/>
      <w:lvlText w:val="•"/>
      <w:lvlJc w:val="left"/>
      <w:pPr>
        <w:ind w:left="2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C40F5E">
      <w:start w:val="1"/>
      <w:numFmt w:val="bullet"/>
      <w:lvlText w:val="o"/>
      <w:lvlJc w:val="left"/>
      <w:pPr>
        <w:ind w:left="3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7744D0A">
      <w:start w:val="1"/>
      <w:numFmt w:val="bullet"/>
      <w:lvlText w:val="▪"/>
      <w:lvlJc w:val="left"/>
      <w:pPr>
        <w:ind w:left="4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E81944">
      <w:start w:val="1"/>
      <w:numFmt w:val="bullet"/>
      <w:lvlText w:val="•"/>
      <w:lvlJc w:val="left"/>
      <w:pPr>
        <w:ind w:left="4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4AE43E">
      <w:start w:val="1"/>
      <w:numFmt w:val="bullet"/>
      <w:lvlText w:val="o"/>
      <w:lvlJc w:val="left"/>
      <w:pPr>
        <w:ind w:left="5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245F0C">
      <w:start w:val="1"/>
      <w:numFmt w:val="bullet"/>
      <w:lvlText w:val="▪"/>
      <w:lvlJc w:val="left"/>
      <w:pPr>
        <w:ind w:left="6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6A5FAB"/>
    <w:multiLevelType w:val="hybridMultilevel"/>
    <w:tmpl w:val="C6449F8A"/>
    <w:lvl w:ilvl="0" w:tplc="E5AC8A90">
      <w:start w:val="1"/>
      <w:numFmt w:val="bullet"/>
      <w:lvlText w:val="-"/>
      <w:lvlJc w:val="left"/>
      <w:pPr>
        <w:ind w:left="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423930">
      <w:start w:val="1"/>
      <w:numFmt w:val="bullet"/>
      <w:lvlText w:val="o"/>
      <w:lvlJc w:val="left"/>
      <w:pPr>
        <w:ind w:left="1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E66D2AE">
      <w:start w:val="1"/>
      <w:numFmt w:val="bullet"/>
      <w:lvlText w:val="▪"/>
      <w:lvlJc w:val="left"/>
      <w:pPr>
        <w:ind w:left="2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98AC4E">
      <w:start w:val="1"/>
      <w:numFmt w:val="bullet"/>
      <w:lvlText w:val="•"/>
      <w:lvlJc w:val="left"/>
      <w:pPr>
        <w:ind w:left="2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349272">
      <w:start w:val="1"/>
      <w:numFmt w:val="bullet"/>
      <w:lvlText w:val="o"/>
      <w:lvlJc w:val="left"/>
      <w:pPr>
        <w:ind w:left="3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42C7E34">
      <w:start w:val="1"/>
      <w:numFmt w:val="bullet"/>
      <w:lvlText w:val="▪"/>
      <w:lvlJc w:val="left"/>
      <w:pPr>
        <w:ind w:left="4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7E3F5E">
      <w:start w:val="1"/>
      <w:numFmt w:val="bullet"/>
      <w:lvlText w:val="•"/>
      <w:lvlJc w:val="left"/>
      <w:pPr>
        <w:ind w:left="4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0A069C">
      <w:start w:val="1"/>
      <w:numFmt w:val="bullet"/>
      <w:lvlText w:val="o"/>
      <w:lvlJc w:val="left"/>
      <w:pPr>
        <w:ind w:left="5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668BCF4">
      <w:start w:val="1"/>
      <w:numFmt w:val="bullet"/>
      <w:lvlText w:val="▪"/>
      <w:lvlJc w:val="left"/>
      <w:pPr>
        <w:ind w:left="6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B62C01"/>
    <w:multiLevelType w:val="hybridMultilevel"/>
    <w:tmpl w:val="9E968B2E"/>
    <w:lvl w:ilvl="0" w:tplc="E556DB00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30F712">
      <w:start w:val="1"/>
      <w:numFmt w:val="lowerLetter"/>
      <w:lvlText w:val="%2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F257F2">
      <w:start w:val="1"/>
      <w:numFmt w:val="lowerRoman"/>
      <w:lvlText w:val="%3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E26064">
      <w:start w:val="1"/>
      <w:numFmt w:val="decimal"/>
      <w:lvlText w:val="%4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06A838">
      <w:start w:val="1"/>
      <w:numFmt w:val="lowerLetter"/>
      <w:lvlText w:val="%5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6E5AF8">
      <w:start w:val="1"/>
      <w:numFmt w:val="lowerRoman"/>
      <w:lvlText w:val="%6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D2EBAA">
      <w:start w:val="1"/>
      <w:numFmt w:val="decimal"/>
      <w:lvlText w:val="%7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542664">
      <w:start w:val="1"/>
      <w:numFmt w:val="lowerLetter"/>
      <w:lvlText w:val="%8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989BC2">
      <w:start w:val="1"/>
      <w:numFmt w:val="lowerRoman"/>
      <w:lvlText w:val="%9"/>
      <w:lvlJc w:val="left"/>
      <w:pPr>
        <w:ind w:left="6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514F1B"/>
    <w:multiLevelType w:val="hybridMultilevel"/>
    <w:tmpl w:val="27A42C12"/>
    <w:lvl w:ilvl="0" w:tplc="0EB46AAE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8C5822">
      <w:start w:val="1"/>
      <w:numFmt w:val="lowerLetter"/>
      <w:lvlText w:val="%2"/>
      <w:lvlJc w:val="left"/>
      <w:pPr>
        <w:ind w:left="1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CC86B6">
      <w:start w:val="1"/>
      <w:numFmt w:val="lowerRoman"/>
      <w:lvlText w:val="%3"/>
      <w:lvlJc w:val="left"/>
      <w:pPr>
        <w:ind w:left="2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ECDB1E">
      <w:start w:val="1"/>
      <w:numFmt w:val="decimal"/>
      <w:lvlText w:val="%4"/>
      <w:lvlJc w:val="left"/>
      <w:pPr>
        <w:ind w:left="2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C4E7DC">
      <w:start w:val="1"/>
      <w:numFmt w:val="lowerLetter"/>
      <w:lvlText w:val="%5"/>
      <w:lvlJc w:val="left"/>
      <w:pPr>
        <w:ind w:left="3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BD6FF1C">
      <w:start w:val="1"/>
      <w:numFmt w:val="lowerRoman"/>
      <w:lvlText w:val="%6"/>
      <w:lvlJc w:val="left"/>
      <w:pPr>
        <w:ind w:left="4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3A3BB6">
      <w:start w:val="1"/>
      <w:numFmt w:val="decimal"/>
      <w:lvlText w:val="%7"/>
      <w:lvlJc w:val="left"/>
      <w:pPr>
        <w:ind w:left="5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17A8FFE">
      <w:start w:val="1"/>
      <w:numFmt w:val="lowerLetter"/>
      <w:lvlText w:val="%8"/>
      <w:lvlJc w:val="left"/>
      <w:pPr>
        <w:ind w:left="5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1F64A38">
      <w:start w:val="1"/>
      <w:numFmt w:val="lowerRoman"/>
      <w:lvlText w:val="%9"/>
      <w:lvlJc w:val="left"/>
      <w:pPr>
        <w:ind w:left="6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1D1E93"/>
    <w:multiLevelType w:val="hybridMultilevel"/>
    <w:tmpl w:val="3F74A590"/>
    <w:lvl w:ilvl="0" w:tplc="F9386FC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2A8B2CA">
      <w:start w:val="1"/>
      <w:numFmt w:val="bullet"/>
      <w:lvlText w:val="o"/>
      <w:lvlJc w:val="left"/>
      <w:pPr>
        <w:ind w:left="1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FB86252">
      <w:start w:val="1"/>
      <w:numFmt w:val="bullet"/>
      <w:lvlText w:val="▪"/>
      <w:lvlJc w:val="left"/>
      <w:pPr>
        <w:ind w:left="2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FFA4F5C">
      <w:start w:val="1"/>
      <w:numFmt w:val="bullet"/>
      <w:lvlText w:val="•"/>
      <w:lvlJc w:val="left"/>
      <w:pPr>
        <w:ind w:left="3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1A83A6">
      <w:start w:val="1"/>
      <w:numFmt w:val="bullet"/>
      <w:lvlText w:val="o"/>
      <w:lvlJc w:val="left"/>
      <w:pPr>
        <w:ind w:left="3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84EE34">
      <w:start w:val="1"/>
      <w:numFmt w:val="bullet"/>
      <w:lvlText w:val="▪"/>
      <w:lvlJc w:val="left"/>
      <w:pPr>
        <w:ind w:left="4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92EC84">
      <w:start w:val="1"/>
      <w:numFmt w:val="bullet"/>
      <w:lvlText w:val="•"/>
      <w:lvlJc w:val="left"/>
      <w:pPr>
        <w:ind w:left="5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20B626">
      <w:start w:val="1"/>
      <w:numFmt w:val="bullet"/>
      <w:lvlText w:val="o"/>
      <w:lvlJc w:val="left"/>
      <w:pPr>
        <w:ind w:left="5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2265CE">
      <w:start w:val="1"/>
      <w:numFmt w:val="bullet"/>
      <w:lvlText w:val="▪"/>
      <w:lvlJc w:val="left"/>
      <w:pPr>
        <w:ind w:left="6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5F1293C"/>
    <w:multiLevelType w:val="hybridMultilevel"/>
    <w:tmpl w:val="4F6EB2F6"/>
    <w:lvl w:ilvl="0" w:tplc="0B8A0652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D217EE">
      <w:start w:val="1"/>
      <w:numFmt w:val="bullet"/>
      <w:lvlText w:val="o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E08D6A8">
      <w:start w:val="1"/>
      <w:numFmt w:val="bullet"/>
      <w:lvlText w:val="▪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D2C52A">
      <w:start w:val="1"/>
      <w:numFmt w:val="bullet"/>
      <w:lvlText w:val="•"/>
      <w:lvlJc w:val="left"/>
      <w:pPr>
        <w:ind w:left="2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630C7F8">
      <w:start w:val="1"/>
      <w:numFmt w:val="bullet"/>
      <w:lvlText w:val="o"/>
      <w:lvlJc w:val="left"/>
      <w:pPr>
        <w:ind w:left="3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143CE2">
      <w:start w:val="1"/>
      <w:numFmt w:val="bullet"/>
      <w:lvlText w:val="▪"/>
      <w:lvlJc w:val="left"/>
      <w:pPr>
        <w:ind w:left="4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80D106">
      <w:start w:val="1"/>
      <w:numFmt w:val="bullet"/>
      <w:lvlText w:val="•"/>
      <w:lvlJc w:val="left"/>
      <w:pPr>
        <w:ind w:left="5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A0E68C">
      <w:start w:val="1"/>
      <w:numFmt w:val="bullet"/>
      <w:lvlText w:val="o"/>
      <w:lvlJc w:val="left"/>
      <w:pPr>
        <w:ind w:left="5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1CA6A22">
      <w:start w:val="1"/>
      <w:numFmt w:val="bullet"/>
      <w:lvlText w:val="▪"/>
      <w:lvlJc w:val="left"/>
      <w:pPr>
        <w:ind w:left="6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869551D"/>
    <w:multiLevelType w:val="hybridMultilevel"/>
    <w:tmpl w:val="98D24B2A"/>
    <w:lvl w:ilvl="0" w:tplc="C7024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C3679"/>
    <w:multiLevelType w:val="hybridMultilevel"/>
    <w:tmpl w:val="03FC51A8"/>
    <w:lvl w:ilvl="0" w:tplc="2D823AAE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64E928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48CB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AA77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3D6EE8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E690F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94529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D672E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E30BBE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104C27"/>
    <w:multiLevelType w:val="hybridMultilevel"/>
    <w:tmpl w:val="97C29184"/>
    <w:lvl w:ilvl="0" w:tplc="03EEFA0C">
      <w:start w:val="1"/>
      <w:numFmt w:val="bullet"/>
      <w:lvlText w:val="-"/>
      <w:lvlJc w:val="left"/>
      <w:pPr>
        <w:ind w:left="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EA6D49A">
      <w:start w:val="1"/>
      <w:numFmt w:val="bullet"/>
      <w:lvlText w:val="o"/>
      <w:lvlJc w:val="left"/>
      <w:pPr>
        <w:ind w:left="1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E23180">
      <w:start w:val="1"/>
      <w:numFmt w:val="bullet"/>
      <w:lvlText w:val="▪"/>
      <w:lvlJc w:val="left"/>
      <w:pPr>
        <w:ind w:left="2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914528A">
      <w:start w:val="1"/>
      <w:numFmt w:val="bullet"/>
      <w:lvlText w:val="•"/>
      <w:lvlJc w:val="left"/>
      <w:pPr>
        <w:ind w:left="2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2881FC">
      <w:start w:val="1"/>
      <w:numFmt w:val="bullet"/>
      <w:lvlText w:val="o"/>
      <w:lvlJc w:val="left"/>
      <w:pPr>
        <w:ind w:left="3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A06B48">
      <w:start w:val="1"/>
      <w:numFmt w:val="bullet"/>
      <w:lvlText w:val="▪"/>
      <w:lvlJc w:val="left"/>
      <w:pPr>
        <w:ind w:left="4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DA4BEC6">
      <w:start w:val="1"/>
      <w:numFmt w:val="bullet"/>
      <w:lvlText w:val="•"/>
      <w:lvlJc w:val="left"/>
      <w:pPr>
        <w:ind w:left="4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FA7926">
      <w:start w:val="1"/>
      <w:numFmt w:val="bullet"/>
      <w:lvlText w:val="o"/>
      <w:lvlJc w:val="left"/>
      <w:pPr>
        <w:ind w:left="5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986135A">
      <w:start w:val="1"/>
      <w:numFmt w:val="bullet"/>
      <w:lvlText w:val="▪"/>
      <w:lvlJc w:val="left"/>
      <w:pPr>
        <w:ind w:left="6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E3F0929"/>
    <w:multiLevelType w:val="hybridMultilevel"/>
    <w:tmpl w:val="48AA15A2"/>
    <w:lvl w:ilvl="0" w:tplc="38DE077C">
      <w:start w:val="1"/>
      <w:numFmt w:val="bullet"/>
      <w:lvlText w:val="*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EAE09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F8100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7A095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BA93F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781D7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5AA918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A7AA66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3A325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5"/>
  </w:num>
  <w:num w:numId="3">
    <w:abstractNumId w:val="19"/>
  </w:num>
  <w:num w:numId="4">
    <w:abstractNumId w:val="22"/>
  </w:num>
  <w:num w:numId="5">
    <w:abstractNumId w:val="18"/>
  </w:num>
  <w:num w:numId="6">
    <w:abstractNumId w:val="17"/>
  </w:num>
  <w:num w:numId="7">
    <w:abstractNumId w:val="1"/>
  </w:num>
  <w:num w:numId="8">
    <w:abstractNumId w:val="24"/>
  </w:num>
  <w:num w:numId="9">
    <w:abstractNumId w:val="9"/>
  </w:num>
  <w:num w:numId="10">
    <w:abstractNumId w:val="13"/>
  </w:num>
  <w:num w:numId="11">
    <w:abstractNumId w:val="2"/>
  </w:num>
  <w:num w:numId="12">
    <w:abstractNumId w:val="8"/>
  </w:num>
  <w:num w:numId="13">
    <w:abstractNumId w:val="0"/>
  </w:num>
  <w:num w:numId="14">
    <w:abstractNumId w:val="6"/>
  </w:num>
  <w:num w:numId="15">
    <w:abstractNumId w:val="7"/>
  </w:num>
  <w:num w:numId="16">
    <w:abstractNumId w:val="5"/>
  </w:num>
  <w:num w:numId="17">
    <w:abstractNumId w:val="20"/>
  </w:num>
  <w:num w:numId="18">
    <w:abstractNumId w:val="4"/>
  </w:num>
  <w:num w:numId="19">
    <w:abstractNumId w:val="23"/>
  </w:num>
  <w:num w:numId="20">
    <w:abstractNumId w:val="16"/>
  </w:num>
  <w:num w:numId="21">
    <w:abstractNumId w:val="11"/>
  </w:num>
  <w:num w:numId="22">
    <w:abstractNumId w:val="21"/>
  </w:num>
  <w:num w:numId="23">
    <w:abstractNumId w:val="14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A0"/>
    <w:rsid w:val="0002557A"/>
    <w:rsid w:val="000427F1"/>
    <w:rsid w:val="00052686"/>
    <w:rsid w:val="00080EB2"/>
    <w:rsid w:val="0009571C"/>
    <w:rsid w:val="0009704E"/>
    <w:rsid w:val="000D5A8E"/>
    <w:rsid w:val="000E09C9"/>
    <w:rsid w:val="000F03C4"/>
    <w:rsid w:val="00122AB7"/>
    <w:rsid w:val="00131003"/>
    <w:rsid w:val="00133381"/>
    <w:rsid w:val="0013735B"/>
    <w:rsid w:val="00161EFB"/>
    <w:rsid w:val="001D2AB7"/>
    <w:rsid w:val="0025140F"/>
    <w:rsid w:val="002730A1"/>
    <w:rsid w:val="002B5B89"/>
    <w:rsid w:val="002B672E"/>
    <w:rsid w:val="002D0397"/>
    <w:rsid w:val="002E0C5E"/>
    <w:rsid w:val="002F516C"/>
    <w:rsid w:val="002F538C"/>
    <w:rsid w:val="003259A6"/>
    <w:rsid w:val="003465E5"/>
    <w:rsid w:val="00350B4A"/>
    <w:rsid w:val="0036735B"/>
    <w:rsid w:val="0039311A"/>
    <w:rsid w:val="003A4E05"/>
    <w:rsid w:val="003D1684"/>
    <w:rsid w:val="003D5086"/>
    <w:rsid w:val="003F1BA1"/>
    <w:rsid w:val="00410336"/>
    <w:rsid w:val="004237EA"/>
    <w:rsid w:val="00450273"/>
    <w:rsid w:val="00494B86"/>
    <w:rsid w:val="005740C8"/>
    <w:rsid w:val="005C2B4C"/>
    <w:rsid w:val="005C37E5"/>
    <w:rsid w:val="0061375B"/>
    <w:rsid w:val="006211FC"/>
    <w:rsid w:val="00660501"/>
    <w:rsid w:val="00662AAD"/>
    <w:rsid w:val="00693CF8"/>
    <w:rsid w:val="006A24A2"/>
    <w:rsid w:val="006B29C9"/>
    <w:rsid w:val="006E2E18"/>
    <w:rsid w:val="0076079C"/>
    <w:rsid w:val="007641B5"/>
    <w:rsid w:val="00770622"/>
    <w:rsid w:val="00780760"/>
    <w:rsid w:val="0078707B"/>
    <w:rsid w:val="00797F5A"/>
    <w:rsid w:val="007A6B48"/>
    <w:rsid w:val="007D0EFE"/>
    <w:rsid w:val="007F769C"/>
    <w:rsid w:val="008318A0"/>
    <w:rsid w:val="00832B93"/>
    <w:rsid w:val="0086157F"/>
    <w:rsid w:val="0087426C"/>
    <w:rsid w:val="00876188"/>
    <w:rsid w:val="008B0C1C"/>
    <w:rsid w:val="008B48A6"/>
    <w:rsid w:val="008C3E8C"/>
    <w:rsid w:val="008D3807"/>
    <w:rsid w:val="00970B47"/>
    <w:rsid w:val="00992B57"/>
    <w:rsid w:val="00994755"/>
    <w:rsid w:val="00995C24"/>
    <w:rsid w:val="009B6130"/>
    <w:rsid w:val="00A113AE"/>
    <w:rsid w:val="00A126E8"/>
    <w:rsid w:val="00A3257C"/>
    <w:rsid w:val="00A675B7"/>
    <w:rsid w:val="00AA6021"/>
    <w:rsid w:val="00B22B7A"/>
    <w:rsid w:val="00B465BC"/>
    <w:rsid w:val="00B71DB2"/>
    <w:rsid w:val="00B91F92"/>
    <w:rsid w:val="00B9414E"/>
    <w:rsid w:val="00BC6629"/>
    <w:rsid w:val="00BE1B08"/>
    <w:rsid w:val="00BE3A5F"/>
    <w:rsid w:val="00C2121B"/>
    <w:rsid w:val="00C2438E"/>
    <w:rsid w:val="00C27746"/>
    <w:rsid w:val="00C30E1D"/>
    <w:rsid w:val="00CA4706"/>
    <w:rsid w:val="00CB5087"/>
    <w:rsid w:val="00CB73C3"/>
    <w:rsid w:val="00CE5C13"/>
    <w:rsid w:val="00D02A7E"/>
    <w:rsid w:val="00D22360"/>
    <w:rsid w:val="00D22713"/>
    <w:rsid w:val="00D3102C"/>
    <w:rsid w:val="00D32CBE"/>
    <w:rsid w:val="00D3410C"/>
    <w:rsid w:val="00D36748"/>
    <w:rsid w:val="00D718D0"/>
    <w:rsid w:val="00D8572D"/>
    <w:rsid w:val="00D90333"/>
    <w:rsid w:val="00D91109"/>
    <w:rsid w:val="00D942CF"/>
    <w:rsid w:val="00DA28BD"/>
    <w:rsid w:val="00DB30BF"/>
    <w:rsid w:val="00DD61CF"/>
    <w:rsid w:val="00E92578"/>
    <w:rsid w:val="00EA4392"/>
    <w:rsid w:val="00EA59F9"/>
    <w:rsid w:val="00EE2140"/>
    <w:rsid w:val="00F01F74"/>
    <w:rsid w:val="00F10439"/>
    <w:rsid w:val="00F33DAE"/>
    <w:rsid w:val="00F42625"/>
    <w:rsid w:val="00F436F5"/>
    <w:rsid w:val="00F47586"/>
    <w:rsid w:val="00F50547"/>
    <w:rsid w:val="00F6671A"/>
    <w:rsid w:val="00F73D3A"/>
    <w:rsid w:val="00FA246E"/>
    <w:rsid w:val="00FE1147"/>
    <w:rsid w:val="00FE4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A1FB"/>
  <w15:docId w15:val="{2912F8D1-C207-4658-8820-9132DD07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3807"/>
    <w:pPr>
      <w:spacing w:after="5" w:line="248" w:lineRule="auto"/>
      <w:ind w:left="10" w:right="319" w:hanging="10"/>
    </w:pPr>
    <w:rPr>
      <w:rFonts w:ascii="Calibri" w:eastAsia="Calibri" w:hAnsi="Calibri" w:cs="Calibri"/>
      <w:color w:val="000000"/>
      <w:sz w:val="26"/>
    </w:rPr>
  </w:style>
  <w:style w:type="paragraph" w:styleId="Nadpis1">
    <w:name w:val="heading 1"/>
    <w:next w:val="Normln"/>
    <w:link w:val="Nadpis1Char"/>
    <w:uiPriority w:val="9"/>
    <w:qFormat/>
    <w:rsid w:val="008D3807"/>
    <w:pPr>
      <w:keepNext/>
      <w:keepLines/>
      <w:spacing w:after="0" w:line="216" w:lineRule="auto"/>
      <w:ind w:left="1246" w:right="750" w:firstLine="3291"/>
      <w:outlineLvl w:val="0"/>
    </w:pPr>
    <w:rPr>
      <w:rFonts w:ascii="Calibri" w:eastAsia="Calibri" w:hAnsi="Calibri" w:cs="Calibri"/>
      <w:color w:val="000000"/>
      <w:sz w:val="96"/>
    </w:rPr>
  </w:style>
  <w:style w:type="paragraph" w:styleId="Nadpis2">
    <w:name w:val="heading 2"/>
    <w:next w:val="Normln"/>
    <w:link w:val="Nadpis2Char"/>
    <w:uiPriority w:val="9"/>
    <w:unhideWhenUsed/>
    <w:qFormat/>
    <w:rsid w:val="008D3807"/>
    <w:pPr>
      <w:keepNext/>
      <w:keepLines/>
      <w:spacing w:after="0"/>
      <w:ind w:right="1093"/>
      <w:jc w:val="right"/>
      <w:outlineLvl w:val="1"/>
    </w:pPr>
    <w:rPr>
      <w:rFonts w:ascii="Calibri" w:eastAsia="Calibri" w:hAnsi="Calibri" w:cs="Calibri"/>
      <w:color w:val="000000"/>
      <w:sz w:val="36"/>
    </w:rPr>
  </w:style>
  <w:style w:type="paragraph" w:styleId="Nadpis3">
    <w:name w:val="heading 3"/>
    <w:next w:val="Normln"/>
    <w:link w:val="Nadpis3Char"/>
    <w:uiPriority w:val="9"/>
    <w:unhideWhenUsed/>
    <w:qFormat/>
    <w:rsid w:val="008D3807"/>
    <w:pPr>
      <w:keepNext/>
      <w:keepLines/>
      <w:spacing w:after="11" w:line="250" w:lineRule="auto"/>
      <w:ind w:left="10" w:hanging="10"/>
      <w:outlineLvl w:val="2"/>
    </w:pPr>
    <w:rPr>
      <w:rFonts w:ascii="Calibri" w:eastAsia="Calibri" w:hAnsi="Calibri" w:cs="Calibri"/>
      <w:b/>
      <w:color w:val="0000FF"/>
      <w:sz w:val="28"/>
    </w:rPr>
  </w:style>
  <w:style w:type="paragraph" w:styleId="Nadpis4">
    <w:name w:val="heading 4"/>
    <w:next w:val="Normln"/>
    <w:link w:val="Nadpis4Char"/>
    <w:uiPriority w:val="9"/>
    <w:unhideWhenUsed/>
    <w:qFormat/>
    <w:rsid w:val="008D3807"/>
    <w:pPr>
      <w:keepNext/>
      <w:keepLines/>
      <w:spacing w:after="0"/>
      <w:ind w:left="10" w:hanging="10"/>
      <w:outlineLvl w:val="3"/>
    </w:pPr>
    <w:rPr>
      <w:rFonts w:ascii="Calibri" w:eastAsia="Calibri" w:hAnsi="Calibri" w:cs="Calibri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8D3807"/>
    <w:rPr>
      <w:rFonts w:ascii="Calibri" w:eastAsia="Calibri" w:hAnsi="Calibri" w:cs="Calibri"/>
      <w:b/>
      <w:color w:val="000000"/>
      <w:sz w:val="26"/>
    </w:rPr>
  </w:style>
  <w:style w:type="character" w:customStyle="1" w:styleId="Nadpis3Char">
    <w:name w:val="Nadpis 3 Char"/>
    <w:link w:val="Nadpis3"/>
    <w:rsid w:val="008D3807"/>
    <w:rPr>
      <w:rFonts w:ascii="Calibri" w:eastAsia="Calibri" w:hAnsi="Calibri" w:cs="Calibri"/>
      <w:b/>
      <w:color w:val="0000FF"/>
      <w:sz w:val="28"/>
    </w:rPr>
  </w:style>
  <w:style w:type="character" w:customStyle="1" w:styleId="Nadpis2Char">
    <w:name w:val="Nadpis 2 Char"/>
    <w:link w:val="Nadpis2"/>
    <w:rsid w:val="008D3807"/>
    <w:rPr>
      <w:rFonts w:ascii="Calibri" w:eastAsia="Calibri" w:hAnsi="Calibri" w:cs="Calibri"/>
      <w:color w:val="000000"/>
      <w:sz w:val="36"/>
    </w:rPr>
  </w:style>
  <w:style w:type="character" w:customStyle="1" w:styleId="Nadpis1Char">
    <w:name w:val="Nadpis 1 Char"/>
    <w:link w:val="Nadpis1"/>
    <w:rsid w:val="008D3807"/>
    <w:rPr>
      <w:rFonts w:ascii="Calibri" w:eastAsia="Calibri" w:hAnsi="Calibri" w:cs="Calibri"/>
      <w:color w:val="000000"/>
      <w:sz w:val="96"/>
    </w:rPr>
  </w:style>
  <w:style w:type="paragraph" w:styleId="Bezmezer">
    <w:name w:val="No Spacing"/>
    <w:uiPriority w:val="1"/>
    <w:qFormat/>
    <w:rsid w:val="00EA4392"/>
    <w:pPr>
      <w:spacing w:after="0" w:line="240" w:lineRule="auto"/>
    </w:pPr>
    <w:rPr>
      <w:rFonts w:eastAsia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5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5C24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D2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49347-5B7A-44DE-A584-EB83012F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6493</Words>
  <Characters>38312</Characters>
  <Application>Microsoft Office Word</Application>
  <DocSecurity>0</DocSecurity>
  <Lines>319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Říhová</dc:creator>
  <cp:keywords/>
  <cp:lastModifiedBy>ACER</cp:lastModifiedBy>
  <cp:revision>9</cp:revision>
  <cp:lastPrinted>2023-09-18T09:13:00Z</cp:lastPrinted>
  <dcterms:created xsi:type="dcterms:W3CDTF">2023-07-13T06:53:00Z</dcterms:created>
  <dcterms:modified xsi:type="dcterms:W3CDTF">2023-09-18T10:41:00Z</dcterms:modified>
</cp:coreProperties>
</file>