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9"/>
        <w:gridCol w:w="4498"/>
      </w:tblGrid>
      <w:tr w:rsidR="008E0E52" w14:paraId="42D3487C" w14:textId="77777777" w:rsidTr="008E0E52">
        <w:trPr>
          <w:cantSplit/>
          <w:trHeight w:val="364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071A" w14:textId="77777777" w:rsidR="008E0E52" w:rsidRDefault="008E0E52">
            <w:pPr>
              <w:pStyle w:val="Zpat"/>
              <w:tabs>
                <w:tab w:val="left" w:pos="708"/>
              </w:tabs>
              <w:spacing w:line="254" w:lineRule="auto"/>
              <w:rPr>
                <w:rFonts w:ascii="Calibri" w:hAnsi="Calibri" w:cs="Calibri"/>
                <w:b/>
                <w:color w:val="4472C4"/>
                <w:kern w:val="2"/>
                <w:sz w:val="36"/>
                <w:szCs w:val="36"/>
                <w14:ligatures w14:val="standardContextual"/>
              </w:rPr>
            </w:pPr>
            <w:r>
              <w:rPr>
                <w:rFonts w:ascii="Calibri" w:hAnsi="Calibri" w:cs="Calibri"/>
                <w:b/>
                <w:color w:val="4472C4"/>
                <w:kern w:val="2"/>
                <w:sz w:val="36"/>
                <w:szCs w:val="36"/>
                <w14:ligatures w14:val="standardContextual"/>
              </w:rPr>
              <w:t>Mateřská škola Kamínek Pardubice</w:t>
            </w:r>
          </w:p>
        </w:tc>
      </w:tr>
      <w:tr w:rsidR="008E0E52" w14:paraId="4E6ED7D0" w14:textId="77777777" w:rsidTr="008E0E52">
        <w:trPr>
          <w:cantSplit/>
          <w:trHeight w:val="364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A74C" w14:textId="77777777" w:rsidR="008E0E52" w:rsidRDefault="008E0E52">
            <w:pPr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hAnsi="Calibri" w:cs="Calibri"/>
                <w:b/>
                <w:kern w:val="2"/>
                <w:sz w:val="28"/>
                <w:szCs w:val="28"/>
                <w14:ligatures w14:val="standardContextual"/>
              </w:rPr>
              <w:t>Koncepce rozvoje MŠ Kamínek</w:t>
            </w:r>
          </w:p>
        </w:tc>
      </w:tr>
      <w:tr w:rsidR="008E0E52" w14:paraId="228D10D6" w14:textId="77777777" w:rsidTr="008E0E52">
        <w:trPr>
          <w:trHeight w:val="364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322A" w14:textId="45FF2CE2" w:rsidR="008E0E52" w:rsidRDefault="008E0E52">
            <w:pPr>
              <w:spacing w:line="254" w:lineRule="auto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 xml:space="preserve">Č.j.: </w:t>
            </w:r>
            <w:r w:rsidR="00277B5B">
              <w:rPr>
                <w:rFonts w:ascii="Calibri" w:hAnsi="Calibri" w:cs="Calibri"/>
                <w:kern w:val="2"/>
                <w14:ligatures w14:val="standardContextual"/>
              </w:rPr>
              <w:t>5/2023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2270" w14:textId="77777777" w:rsidR="008E0E52" w:rsidRDefault="008E0E52">
            <w:pPr>
              <w:spacing w:line="254" w:lineRule="auto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Účinnost od: 1.1.2023</w:t>
            </w:r>
          </w:p>
        </w:tc>
      </w:tr>
      <w:tr w:rsidR="008E0E52" w14:paraId="1D458930" w14:textId="77777777" w:rsidTr="008E0E52">
        <w:trPr>
          <w:trHeight w:val="364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95AC" w14:textId="77777777" w:rsidR="008E0E52" w:rsidRDefault="008E0E52">
            <w:pPr>
              <w:spacing w:line="254" w:lineRule="auto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Spisový znak: 02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963D" w14:textId="77777777" w:rsidR="008E0E52" w:rsidRDefault="008E0E52">
            <w:pPr>
              <w:spacing w:line="254" w:lineRule="auto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Skartační znak: S10</w:t>
            </w:r>
          </w:p>
        </w:tc>
      </w:tr>
      <w:tr w:rsidR="008E0E52" w14:paraId="7257B5A1" w14:textId="77777777" w:rsidTr="008E0E52">
        <w:trPr>
          <w:cantSplit/>
          <w:trHeight w:val="364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C6EA" w14:textId="6969A9E6" w:rsidR="008E0E52" w:rsidRDefault="008E0E52">
            <w:pPr>
              <w:spacing w:line="254" w:lineRule="auto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Změny:</w:t>
            </w:r>
            <w:r w:rsidR="00277B5B">
              <w:rPr>
                <w:rFonts w:ascii="Calibri" w:hAnsi="Calibri" w:cs="Calibri"/>
                <w:kern w:val="2"/>
                <w14:ligatures w14:val="standardContextual"/>
              </w:rPr>
              <w:t xml:space="preserve"> 1.1.2023</w:t>
            </w:r>
            <w:bookmarkStart w:id="0" w:name="_GoBack"/>
            <w:bookmarkEnd w:id="0"/>
          </w:p>
        </w:tc>
      </w:tr>
    </w:tbl>
    <w:p w14:paraId="29DFCB4A" w14:textId="5242ADBF" w:rsidR="008E0E52" w:rsidRDefault="008E0E52" w:rsidP="008E0E52">
      <w:pPr>
        <w:ind w:firstLine="708"/>
        <w:jc w:val="both"/>
      </w:pPr>
      <w:r>
        <w:t xml:space="preserve">   </w:t>
      </w:r>
    </w:p>
    <w:p w14:paraId="6310669B" w14:textId="073D2992" w:rsidR="008E0E52" w:rsidRDefault="008E0E52" w:rsidP="008E0E52">
      <w:pPr>
        <w:ind w:firstLine="708"/>
        <w:jc w:val="both"/>
      </w:pPr>
    </w:p>
    <w:p w14:paraId="507070AC" w14:textId="77777777" w:rsidR="008E0E52" w:rsidRDefault="008E0E52" w:rsidP="008E0E5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869BA5" w14:textId="77777777" w:rsidR="008E0E52" w:rsidRDefault="008E0E52" w:rsidP="008E0E52">
      <w:pPr>
        <w:jc w:val="both"/>
      </w:pPr>
    </w:p>
    <w:p w14:paraId="0C0DC08B" w14:textId="77777777" w:rsidR="008E0E52" w:rsidRDefault="008E0E52" w:rsidP="008E0E52">
      <w:pPr>
        <w:ind w:firstLine="708"/>
        <w:jc w:val="both"/>
      </w:pPr>
    </w:p>
    <w:p w14:paraId="06A03F6F" w14:textId="7C08CCB6" w:rsidR="008E0E52" w:rsidRDefault="008E0E52" w:rsidP="008E0E52">
      <w:pPr>
        <w:ind w:firstLine="708"/>
        <w:jc w:val="both"/>
      </w:pPr>
      <w:r>
        <w:t xml:space="preserve">Rámcový program je vymezen jasně a je závazný.  Určuje mantinely, které se týkají věcných podmínek, životosprávy, psychosociálních podmínek, organizace, řízení školy, personálního a pedagogického zajištění, spoluúčasti rodičů na vzdělávání dětí a chodu školy. Naším cílem je vytvářet a zlepšovat dětem podmínky pro veškerou výuku, učení a především vést děti ke zdravému způsobu života i k odpovědnosti za své zdraví. </w:t>
      </w:r>
    </w:p>
    <w:p w14:paraId="78A25308" w14:textId="77777777" w:rsidR="008E0E52" w:rsidRDefault="008E0E52" w:rsidP="008E0E52">
      <w:pPr>
        <w:ind w:firstLine="708"/>
        <w:jc w:val="both"/>
      </w:pPr>
    </w:p>
    <w:p w14:paraId="70E19A6A" w14:textId="77777777" w:rsidR="008E0E52" w:rsidRDefault="008E0E52" w:rsidP="008E0E52">
      <w:pPr>
        <w:ind w:firstLine="708"/>
        <w:jc w:val="both"/>
      </w:pPr>
    </w:p>
    <w:p w14:paraId="662BD003" w14:textId="39D7F056" w:rsidR="002E18FA" w:rsidRDefault="002E18FA" w:rsidP="006B3966"/>
    <w:p w14:paraId="37F003BE" w14:textId="7B9CB09D" w:rsidR="002E18FA" w:rsidRDefault="002E18FA" w:rsidP="00754563">
      <w:pPr>
        <w:pStyle w:val="Odstavecseseznamem"/>
        <w:numPr>
          <w:ilvl w:val="0"/>
          <w:numId w:val="6"/>
        </w:numPr>
        <w:spacing w:line="480" w:lineRule="auto"/>
      </w:pPr>
      <w:r>
        <w:t>Úvod</w:t>
      </w:r>
    </w:p>
    <w:p w14:paraId="7F1F411C" w14:textId="3B284836" w:rsidR="00754563" w:rsidRDefault="00C12742" w:rsidP="00754563">
      <w:pPr>
        <w:pStyle w:val="Odstavecseseznamem"/>
        <w:numPr>
          <w:ilvl w:val="0"/>
          <w:numId w:val="6"/>
        </w:numPr>
        <w:spacing w:line="480" w:lineRule="auto"/>
      </w:pPr>
      <w:r>
        <w:t>Základní vize</w:t>
      </w:r>
    </w:p>
    <w:p w14:paraId="7525DF0B" w14:textId="1B60CB7B" w:rsidR="002E18FA" w:rsidRDefault="002E18FA" w:rsidP="00754563">
      <w:pPr>
        <w:pStyle w:val="Odstavecseseznamem"/>
        <w:numPr>
          <w:ilvl w:val="0"/>
          <w:numId w:val="6"/>
        </w:numPr>
        <w:spacing w:line="480" w:lineRule="auto"/>
      </w:pPr>
      <w:r>
        <w:t>Hlavní a dílčí</w:t>
      </w:r>
      <w:r w:rsidR="00114BCD">
        <w:t xml:space="preserve"> cíle</w:t>
      </w:r>
    </w:p>
    <w:p w14:paraId="48EA90EC" w14:textId="7DE1F7CF" w:rsidR="002E18FA" w:rsidRDefault="002E18FA" w:rsidP="00754563">
      <w:pPr>
        <w:pStyle w:val="Odstavecseseznamem"/>
        <w:numPr>
          <w:ilvl w:val="0"/>
          <w:numId w:val="6"/>
        </w:numPr>
        <w:spacing w:line="480" w:lineRule="auto"/>
      </w:pPr>
      <w:r>
        <w:t>Oblasti rozvoje a strategie</w:t>
      </w:r>
    </w:p>
    <w:p w14:paraId="223458FF" w14:textId="78A447FD" w:rsidR="002E18FA" w:rsidRDefault="002E18FA" w:rsidP="00754563">
      <w:pPr>
        <w:pStyle w:val="Odstavecseseznamem"/>
        <w:numPr>
          <w:ilvl w:val="1"/>
          <w:numId w:val="6"/>
        </w:numPr>
        <w:spacing w:line="480" w:lineRule="auto"/>
      </w:pPr>
      <w:r>
        <w:t>Ekonomické a materiální podmínky</w:t>
      </w:r>
    </w:p>
    <w:p w14:paraId="3B568B6A" w14:textId="75845363" w:rsidR="002E18FA" w:rsidRDefault="002E18FA" w:rsidP="00754563">
      <w:pPr>
        <w:pStyle w:val="Odstavecseseznamem"/>
        <w:numPr>
          <w:ilvl w:val="1"/>
          <w:numId w:val="6"/>
        </w:numPr>
        <w:spacing w:line="480" w:lineRule="auto"/>
      </w:pPr>
      <w:r>
        <w:t>Výchova a vzdělávání</w:t>
      </w:r>
    </w:p>
    <w:p w14:paraId="68525F05" w14:textId="4E287A48" w:rsidR="002E18FA" w:rsidRDefault="002E18FA" w:rsidP="00754563">
      <w:pPr>
        <w:pStyle w:val="Odstavecseseznamem"/>
        <w:numPr>
          <w:ilvl w:val="1"/>
          <w:numId w:val="6"/>
        </w:numPr>
        <w:spacing w:line="480" w:lineRule="auto"/>
      </w:pPr>
      <w:r>
        <w:t>Organizace a řízení mateřské školy</w:t>
      </w:r>
    </w:p>
    <w:p w14:paraId="3997B30F" w14:textId="2F753C05" w:rsidR="002E18FA" w:rsidRDefault="002E18FA" w:rsidP="00754563">
      <w:pPr>
        <w:pStyle w:val="Odstavecseseznamem"/>
        <w:numPr>
          <w:ilvl w:val="1"/>
          <w:numId w:val="6"/>
        </w:numPr>
        <w:spacing w:line="480" w:lineRule="auto"/>
      </w:pPr>
      <w:r>
        <w:t xml:space="preserve">Spolupráce s rodiči, </w:t>
      </w:r>
      <w:r w:rsidR="00754563">
        <w:t xml:space="preserve">se </w:t>
      </w:r>
      <w:r>
        <w:t>zřizovatelem a ostatními organizacemi</w:t>
      </w:r>
    </w:p>
    <w:p w14:paraId="0BBD16C7" w14:textId="21E17DE4" w:rsidR="002E18FA" w:rsidRDefault="002E18FA" w:rsidP="00754563">
      <w:pPr>
        <w:pStyle w:val="Odstavecseseznamem"/>
        <w:numPr>
          <w:ilvl w:val="0"/>
          <w:numId w:val="6"/>
        </w:numPr>
        <w:spacing w:line="480" w:lineRule="auto"/>
      </w:pPr>
      <w:r>
        <w:t>Evaluace</w:t>
      </w:r>
    </w:p>
    <w:p w14:paraId="701F78FA" w14:textId="45E5AF04" w:rsidR="002E18FA" w:rsidRDefault="002E18FA" w:rsidP="00754563">
      <w:pPr>
        <w:pStyle w:val="Odstavecseseznamem"/>
        <w:numPr>
          <w:ilvl w:val="0"/>
          <w:numId w:val="6"/>
        </w:numPr>
        <w:spacing w:line="480" w:lineRule="auto"/>
      </w:pPr>
      <w:r>
        <w:t>Závěr</w:t>
      </w:r>
    </w:p>
    <w:p w14:paraId="17780F10" w14:textId="19EDC341" w:rsidR="008E0E52" w:rsidRDefault="008E0E52" w:rsidP="008E0E52">
      <w:pPr>
        <w:pStyle w:val="Odstavecseseznamem"/>
        <w:spacing w:line="480" w:lineRule="auto"/>
      </w:pPr>
    </w:p>
    <w:p w14:paraId="51685A12" w14:textId="2B544CFE" w:rsidR="008E0E52" w:rsidRDefault="008E0E52" w:rsidP="008E0E52">
      <w:pPr>
        <w:pStyle w:val="Odstavecseseznamem"/>
        <w:spacing w:line="480" w:lineRule="auto"/>
      </w:pPr>
    </w:p>
    <w:p w14:paraId="5C1A67B1" w14:textId="77777777" w:rsidR="008E0E52" w:rsidRDefault="008E0E52" w:rsidP="008E0E52">
      <w:pPr>
        <w:pStyle w:val="Odstavecseseznamem"/>
        <w:spacing w:line="480" w:lineRule="auto"/>
      </w:pPr>
    </w:p>
    <w:p w14:paraId="08DF91AE" w14:textId="3BEEB9FD" w:rsidR="00F4656B" w:rsidRDefault="001F556F" w:rsidP="00662C13">
      <w:pPr>
        <w:pStyle w:val="Odstavecseseznamem"/>
        <w:numPr>
          <w:ilvl w:val="0"/>
          <w:numId w:val="8"/>
        </w:numPr>
      </w:pPr>
      <w:r>
        <w:t>Ú</w:t>
      </w:r>
      <w:r w:rsidR="00662C13">
        <w:t>VOD</w:t>
      </w:r>
    </w:p>
    <w:p w14:paraId="5061E5F1" w14:textId="77777777" w:rsidR="00DE2AEA" w:rsidRDefault="00DE2AEA" w:rsidP="00DE2AEA">
      <w:pPr>
        <w:pStyle w:val="Odstavecseseznamem"/>
        <w:ind w:left="1068"/>
      </w:pPr>
    </w:p>
    <w:p w14:paraId="42145B87" w14:textId="34AF84D7" w:rsidR="002E6C1E" w:rsidRDefault="001F556F" w:rsidP="00754563">
      <w:pPr>
        <w:spacing w:line="276" w:lineRule="auto"/>
        <w:jc w:val="both"/>
      </w:pPr>
      <w:r>
        <w:t xml:space="preserve"> </w:t>
      </w:r>
      <w:r w:rsidR="00C12742">
        <w:tab/>
      </w:r>
      <w:r w:rsidR="009A429D">
        <w:t xml:space="preserve">Mateřská škola Kamínek se nachází v blízkosti centra města, má dobrou strategickou pozici. Je to dvoutřídní škola rodinného typu </w:t>
      </w:r>
      <w:r w:rsidR="002E6C1E">
        <w:t xml:space="preserve">s </w:t>
      </w:r>
      <w:r w:rsidR="009A429D">
        <w:t>rozlehlo</w:t>
      </w:r>
      <w:r w:rsidR="002E6C1E">
        <w:t>u</w:t>
      </w:r>
      <w:r w:rsidR="009A429D">
        <w:t xml:space="preserve"> školní zahradou</w:t>
      </w:r>
      <w:r w:rsidR="002E6C1E">
        <w:t>,</w:t>
      </w:r>
      <w:r w:rsidR="009A429D">
        <w:t xml:space="preserve"> plnou zeleně a herních prvků. </w:t>
      </w:r>
      <w:r w:rsidR="002E6C1E">
        <w:t>Škola má prostorné třídy, nové sociální zařízení, samostatné ložnice, v suterénu školní kuchyni, keramickou dílnu a prostory k uskladnění materiálů a pomůcek pro děti.</w:t>
      </w:r>
    </w:p>
    <w:p w14:paraId="59AAAB1D" w14:textId="16975D50" w:rsidR="000C4769" w:rsidRDefault="002E6C1E" w:rsidP="00754563">
      <w:pPr>
        <w:spacing w:line="276" w:lineRule="auto"/>
        <w:ind w:firstLine="708"/>
        <w:jc w:val="both"/>
      </w:pPr>
      <w:r>
        <w:t xml:space="preserve"> </w:t>
      </w:r>
      <w:r w:rsidR="002C178F">
        <w:t xml:space="preserve"> </w:t>
      </w:r>
      <w:r w:rsidR="008E0E52">
        <w:t>C</w:t>
      </w:r>
      <w:r w:rsidR="002C178F">
        <w:t>ílem je vytvářet a zlepšovat dětem podmínky pro veškerou výuku, učení</w:t>
      </w:r>
      <w:r w:rsidR="00341F9B">
        <w:t xml:space="preserve"> a nadále chc</w:t>
      </w:r>
      <w:r w:rsidR="008E0E52">
        <w:t>eme</w:t>
      </w:r>
      <w:r w:rsidR="00341F9B">
        <w:t xml:space="preserve"> vést </w:t>
      </w:r>
      <w:r w:rsidR="002C178F">
        <w:t xml:space="preserve">děti ke zdravému způsobu života a k odpovědnosti za své zdraví. </w:t>
      </w:r>
      <w:r w:rsidR="00B84A46">
        <w:t>Mateřská škola je rodinného typu</w:t>
      </w:r>
      <w:r w:rsidR="00F215A3">
        <w:t>. V</w:t>
      </w:r>
      <w:r w:rsidR="00B84A46">
        <w:t>ěnuj</w:t>
      </w:r>
      <w:r w:rsidR="008E0E52">
        <w:t>eme</w:t>
      </w:r>
      <w:r w:rsidR="004C61AD">
        <w:t xml:space="preserve"> </w:t>
      </w:r>
      <w:r w:rsidR="00B84A46">
        <w:t>se rozvíjení pohybových dovedností, ved</w:t>
      </w:r>
      <w:r w:rsidR="008E0E52">
        <w:t>eme</w:t>
      </w:r>
      <w:r w:rsidR="00B84A46">
        <w:t xml:space="preserve"> děti k estetickému cítění, kreativitě</w:t>
      </w:r>
      <w:r w:rsidR="00F215A3">
        <w:t>,</w:t>
      </w:r>
      <w:r w:rsidR="00B84A46">
        <w:t xml:space="preserve"> výtvarným a pracovním dovednostem, což je vidět zejména v interiéru školy.</w:t>
      </w:r>
    </w:p>
    <w:p w14:paraId="3D48E5A2" w14:textId="06584FEC" w:rsidR="001F556F" w:rsidRDefault="002C178F" w:rsidP="00754563">
      <w:pPr>
        <w:spacing w:line="276" w:lineRule="auto"/>
      </w:pPr>
      <w:r>
        <w:t>Pracujeme podle projektu</w:t>
      </w:r>
      <w:r w:rsidR="00341F9B">
        <w:t xml:space="preserve"> </w:t>
      </w:r>
      <w:r>
        <w:t>,</w:t>
      </w:r>
      <w:r w:rsidR="00203005">
        <w:t>,</w:t>
      </w:r>
      <w:r w:rsidR="008E0E52">
        <w:t xml:space="preserve"> </w:t>
      </w:r>
      <w:r>
        <w:t>T</w:t>
      </w:r>
      <w:r w:rsidR="00C12742">
        <w:t>OULAVÝ KAMÍNEK</w:t>
      </w:r>
      <w:r w:rsidR="00203005">
        <w:t>“</w:t>
      </w:r>
      <w:r w:rsidR="002E6C1E">
        <w:t xml:space="preserve"> – Kamínek je náš maskot,</w:t>
      </w:r>
      <w:r w:rsidR="004C61AD">
        <w:t xml:space="preserve"> velký 70 cm</w:t>
      </w:r>
      <w:r w:rsidR="002E6C1E">
        <w:t xml:space="preserve"> </w:t>
      </w:r>
      <w:r w:rsidR="004C61AD">
        <w:t xml:space="preserve">maňásek, kterého  ušila </w:t>
      </w:r>
      <w:r w:rsidR="008E0E52">
        <w:t xml:space="preserve">paní učitelka </w:t>
      </w:r>
      <w:r w:rsidR="004C61AD">
        <w:t>a</w:t>
      </w:r>
      <w:r w:rsidR="002E6C1E">
        <w:t xml:space="preserve"> děti provází celým školním rokem </w:t>
      </w:r>
      <w:r w:rsidR="004C61AD">
        <w:t xml:space="preserve">při všech činnostech, </w:t>
      </w:r>
      <w:r w:rsidR="002E6C1E">
        <w:t>oslavách i školách v přírodě.</w:t>
      </w:r>
    </w:p>
    <w:p w14:paraId="4AEAD729" w14:textId="77777777" w:rsidR="006B3966" w:rsidRDefault="006B3966" w:rsidP="006B3966"/>
    <w:p w14:paraId="2E4D15FD" w14:textId="56BF2FE2" w:rsidR="006B3966" w:rsidRDefault="00662C13" w:rsidP="00662C13">
      <w:pPr>
        <w:pStyle w:val="Odstavecseseznamem"/>
        <w:numPr>
          <w:ilvl w:val="0"/>
          <w:numId w:val="8"/>
        </w:numPr>
      </w:pPr>
      <w:r>
        <w:t>ZÁKLADNÍ VIZE</w:t>
      </w:r>
    </w:p>
    <w:p w14:paraId="7F9CC910" w14:textId="77777777" w:rsidR="00DE2AEA" w:rsidRDefault="00DE2AEA" w:rsidP="00DE2AEA">
      <w:pPr>
        <w:pStyle w:val="Odstavecseseznamem"/>
        <w:ind w:left="1068"/>
      </w:pPr>
    </w:p>
    <w:p w14:paraId="71E0DEF3" w14:textId="77777777" w:rsidR="006B3966" w:rsidRDefault="006B3966" w:rsidP="00DE2AEA">
      <w:pPr>
        <w:spacing w:line="276" w:lineRule="auto"/>
        <w:ind w:firstLine="708"/>
        <w:jc w:val="both"/>
      </w:pPr>
      <w:r>
        <w:t xml:space="preserve"> Vytvoření radostného, bezpečného, zdravého, příjemného a motivujícího prostředí, kde přátelství a kamarádské vztahy jsou prioritou pro personál školy, děti i rodiče. Pokud rodiče vidí, že dítě je spokojené, jeho přístup ke škole je otevřený a spolupráce je velmi dobrá. </w:t>
      </w:r>
    </w:p>
    <w:p w14:paraId="5AD5F222" w14:textId="2EAAD34C" w:rsidR="006B3966" w:rsidRDefault="006B3966" w:rsidP="00754563">
      <w:pPr>
        <w:spacing w:line="276" w:lineRule="auto"/>
        <w:jc w:val="both"/>
      </w:pPr>
      <w:r>
        <w:t>Ideovým východiskem je osobnostně orientované pojetí výchovy v mateřské škole. Jedná se o pojetí dítěte, vztah k počátečnímu vzdělávání, vztah k rodině, princip alternativnosti, situační učení a rozvoj komunikace, samostatnost a tvořivá aktivita, princip individualizace. Uvědomuj</w:t>
      </w:r>
      <w:r w:rsidR="00341F9B">
        <w:t xml:space="preserve">i </w:t>
      </w:r>
      <w:r>
        <w:t xml:space="preserve">si, že již žádná vzdělávací instituce nebude mít tolik času a příležitosti k individualizovanému a osobnostně zaměřenému a různorodému působení. V koncepci se zaměřím v co největší míře </w:t>
      </w:r>
      <w:r w:rsidR="00203005">
        <w:t xml:space="preserve">na </w:t>
      </w:r>
      <w:r>
        <w:t>zařazení pohybu v režimu dne. Pohyb je pro život dítěte nezbytný, je spontánní fyzickou potřebou s přímou psychickou i sociální vazbou a odezvou. Bez pohybu se předškolní dítě neobejde ani hodinu. Pokud mu není dána možnost pohybovat se, projeví se to v jeho chování. Pokud by tato deprivace byla dlouhodobější, projeví se to v nevratných změnách jak na fyziologické úrovni organi</w:t>
      </w:r>
      <w:r w:rsidR="00804651">
        <w:t>s</w:t>
      </w:r>
      <w:r>
        <w:t>mu, tak na psychice jedince a v jeho sociálních vztazích. (Děti se vozí autem i do mateřské školy, sedí u televize, u počítače.)</w:t>
      </w:r>
    </w:p>
    <w:p w14:paraId="5CB6E4E1" w14:textId="31B2F4F3" w:rsidR="006B3966" w:rsidRDefault="006B3966" w:rsidP="00754563">
      <w:pPr>
        <w:spacing w:line="276" w:lineRule="auto"/>
        <w:jc w:val="both"/>
      </w:pPr>
      <w:r>
        <w:t xml:space="preserve"> V posledních letech se ozývají varovné hlasy lékařů, kteří u dětí zjišťují výrazně zhoršené držení těla, přisuzují to zejména podcenění pohybu během dne. Jsou zjišťovány chyby i v základních pohybových stereotypech, které jsou např. nutné pro chůzi.</w:t>
      </w:r>
    </w:p>
    <w:p w14:paraId="6F778678" w14:textId="15DF2EA9" w:rsidR="006B3966" w:rsidRDefault="006B3966" w:rsidP="00754563">
      <w:pPr>
        <w:spacing w:line="276" w:lineRule="auto"/>
        <w:jc w:val="both"/>
      </w:pPr>
      <w:r>
        <w:t xml:space="preserve">Proto </w:t>
      </w:r>
      <w:r w:rsidR="00341F9B">
        <w:t>chc</w:t>
      </w:r>
      <w:r w:rsidR="008E0E52">
        <w:t>eme</w:t>
      </w:r>
      <w:r w:rsidR="00341F9B">
        <w:t xml:space="preserve"> vytvářet </w:t>
      </w:r>
      <w:r>
        <w:t>podmínky pro každodenní pravidelné, soustavné a opakující se pohybové činnosti.</w:t>
      </w:r>
    </w:p>
    <w:p w14:paraId="6C03B8BC" w14:textId="77777777" w:rsidR="00833DCE" w:rsidRDefault="00833DCE" w:rsidP="00754563">
      <w:pPr>
        <w:spacing w:line="276" w:lineRule="auto"/>
        <w:jc w:val="both"/>
      </w:pPr>
      <w:r>
        <w:t>Z toho faktu vychází představa o režimu dne a práci s dětmi v denní praxi.</w:t>
      </w:r>
    </w:p>
    <w:p w14:paraId="1F079E79" w14:textId="77777777" w:rsidR="00822557" w:rsidRDefault="00833DCE" w:rsidP="00754563">
      <w:pPr>
        <w:spacing w:line="276" w:lineRule="auto"/>
        <w:jc w:val="both"/>
      </w:pPr>
      <w:r>
        <w:t xml:space="preserve">Cílem výchovně vzdělávacího působení je dítě odpovědné za vlastní chování a způsob života v míře, která odpovídá jeho věku a schopnostem. </w:t>
      </w:r>
    </w:p>
    <w:p w14:paraId="65D2F85C" w14:textId="3CDA7475" w:rsidR="00833DCE" w:rsidRDefault="00822557" w:rsidP="00662C13">
      <w:pPr>
        <w:pStyle w:val="Odstavecseseznamem"/>
        <w:numPr>
          <w:ilvl w:val="0"/>
          <w:numId w:val="8"/>
        </w:numPr>
      </w:pPr>
      <w:r>
        <w:lastRenderedPageBreak/>
        <w:t>HLAVNÍ A DÍLČÍ CÍLE</w:t>
      </w:r>
      <w:r w:rsidR="00833DCE">
        <w:t xml:space="preserve"> </w:t>
      </w:r>
    </w:p>
    <w:p w14:paraId="23B279E8" w14:textId="77777777" w:rsidR="00DE2AEA" w:rsidRDefault="00DE2AEA" w:rsidP="00DE2AEA">
      <w:pPr>
        <w:pStyle w:val="Odstavecseseznamem"/>
        <w:ind w:left="1068"/>
      </w:pPr>
    </w:p>
    <w:p w14:paraId="1205241E" w14:textId="054EA1C6" w:rsidR="00822557" w:rsidRDefault="00822557" w:rsidP="00DE2AEA">
      <w:pPr>
        <w:spacing w:line="276" w:lineRule="auto"/>
        <w:ind w:firstLine="708"/>
        <w:jc w:val="both"/>
      </w:pPr>
      <w:r>
        <w:t>Za prioritní považuji možnost dítěte vyrůstat v rodinném prostředí mateřské školy</w:t>
      </w:r>
      <w:r w:rsidR="00992911">
        <w:t xml:space="preserve"> Kamínek, ve vlídném, laskavém prostředí přátelství a jistoty, kde budou pro děti vstřícné a inspirativní učitelky a personál školy.</w:t>
      </w:r>
    </w:p>
    <w:p w14:paraId="3A532466" w14:textId="2E46EE2A" w:rsidR="00992911" w:rsidRDefault="00992911" w:rsidP="00754563">
      <w:pPr>
        <w:spacing w:line="276" w:lineRule="auto"/>
        <w:jc w:val="both"/>
      </w:pPr>
      <w:r>
        <w:t>Vytvořit a udržovat takovou školu, kde</w:t>
      </w:r>
      <w:r w:rsidR="00F358FF">
        <w:t xml:space="preserve"> každodenní </w:t>
      </w:r>
      <w:r>
        <w:t>pohyb bude základním prostředk</w:t>
      </w:r>
      <w:r w:rsidR="00F358FF">
        <w:t>em k objevování světa, získávání a učení se novým pohybovým dovednostem. Pohyb d</w:t>
      </w:r>
      <w:r w:rsidR="00596943">
        <w:t>ě</w:t>
      </w:r>
      <w:r w:rsidR="00F358FF">
        <w:t>tí má vliv na všechny oblasti Školního vzdělávacího programu – jazyk a řeč, sebepojetí, city, vůle, sociální rozvoj dětí, oblast sociokulturní</w:t>
      </w:r>
      <w:r w:rsidR="00596943">
        <w:t xml:space="preserve"> i </w:t>
      </w:r>
      <w:r w:rsidR="00754563">
        <w:t>environmentální</w:t>
      </w:r>
      <w:r w:rsidR="00596943">
        <w:t>.</w:t>
      </w:r>
    </w:p>
    <w:p w14:paraId="1F77ADC4" w14:textId="56A0D542" w:rsidR="006B3966" w:rsidRDefault="006B3966" w:rsidP="006B3966"/>
    <w:p w14:paraId="3654D5FC" w14:textId="2F8655B9" w:rsidR="009942C2" w:rsidRDefault="00B67D9E" w:rsidP="00662C13">
      <w:pPr>
        <w:pStyle w:val="Odstavecseseznamem"/>
        <w:numPr>
          <w:ilvl w:val="0"/>
          <w:numId w:val="8"/>
        </w:numPr>
      </w:pPr>
      <w:r>
        <w:t>OBLASTI ROZVOJE A STRATEGIE ŘÍZENÍ</w:t>
      </w:r>
    </w:p>
    <w:p w14:paraId="5EA88C0C" w14:textId="77777777" w:rsidR="00B67D9E" w:rsidRDefault="00B67D9E" w:rsidP="009942C2"/>
    <w:p w14:paraId="6FA1EB80" w14:textId="330519BE" w:rsidR="009942C2" w:rsidRDefault="009942C2" w:rsidP="00E308E8">
      <w:pPr>
        <w:pStyle w:val="Odstavecseseznamem"/>
        <w:numPr>
          <w:ilvl w:val="0"/>
          <w:numId w:val="9"/>
        </w:numPr>
      </w:pPr>
      <w:r>
        <w:t>Ekonomické a materiální podmínky</w:t>
      </w:r>
    </w:p>
    <w:p w14:paraId="65B96EAE" w14:textId="77777777" w:rsidR="00C12742" w:rsidRDefault="00C12742" w:rsidP="00C12742">
      <w:pPr>
        <w:pStyle w:val="Odstavecseseznamem"/>
      </w:pPr>
    </w:p>
    <w:p w14:paraId="31D48E3A" w14:textId="1B9DAC79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starat se o efektivní a hospodárné využití finančních prostředků</w:t>
      </w:r>
    </w:p>
    <w:p w14:paraId="564E9B90" w14:textId="312D1474" w:rsidR="00B67D9E" w:rsidRDefault="00B67D9E" w:rsidP="00754563">
      <w:pPr>
        <w:pStyle w:val="Odstavecseseznamem"/>
        <w:numPr>
          <w:ilvl w:val="0"/>
          <w:numId w:val="14"/>
        </w:numPr>
        <w:spacing w:line="276" w:lineRule="auto"/>
      </w:pPr>
      <w:r>
        <w:t>rozvíjet, modernizovat a obnovovat materiálně technické podmínky školy dle aktuálních potřeb</w:t>
      </w:r>
    </w:p>
    <w:p w14:paraId="2976830E" w14:textId="0CCE485A" w:rsidR="00B67D9E" w:rsidRDefault="00B67D9E" w:rsidP="00754563">
      <w:pPr>
        <w:pStyle w:val="Odstavecseseznamem"/>
        <w:numPr>
          <w:ilvl w:val="0"/>
          <w:numId w:val="14"/>
        </w:numPr>
        <w:spacing w:line="276" w:lineRule="auto"/>
      </w:pPr>
      <w:r>
        <w:t>zabezpečit zdravé, čisté a bezpečné prostředí jak v interiéru, tak exteriéru školy</w:t>
      </w:r>
    </w:p>
    <w:p w14:paraId="4261234F" w14:textId="3E0AC265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využívat projekty k dosažení nových grantů a dotací</w:t>
      </w:r>
    </w:p>
    <w:p w14:paraId="2394582E" w14:textId="016DA60B" w:rsidR="009942C2" w:rsidRDefault="00B67D9E" w:rsidP="00754563">
      <w:pPr>
        <w:pStyle w:val="Odstavecseseznamem"/>
        <w:numPr>
          <w:ilvl w:val="0"/>
          <w:numId w:val="14"/>
        </w:numPr>
        <w:spacing w:line="276" w:lineRule="auto"/>
      </w:pPr>
      <w:r>
        <w:t>vytvářet dětem optimální a zajímavé materiální zázemí, které umožňuje smysluplnou realizaci každodenního programu</w:t>
      </w:r>
    </w:p>
    <w:p w14:paraId="0D07A552" w14:textId="720FE667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 xml:space="preserve">vybudovat </w:t>
      </w:r>
      <w:r w:rsidR="003D781D">
        <w:t>na zahradě sociální zařízení a nové zázemí pro hračky a sportovní vybavení</w:t>
      </w:r>
      <w:r w:rsidR="00FA7AD5">
        <w:t xml:space="preserve"> – projekt je již zrealizován, záleží na finančních prostředcích zřizovatele.</w:t>
      </w:r>
    </w:p>
    <w:p w14:paraId="795DEEA3" w14:textId="53D66586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zajistit dostatečné vybavení mateřské školy IT technologiemi</w:t>
      </w:r>
    </w:p>
    <w:p w14:paraId="216F4513" w14:textId="77777777" w:rsidR="003D781D" w:rsidRDefault="003D781D" w:rsidP="009942C2"/>
    <w:p w14:paraId="2398D7BB" w14:textId="226D90AC" w:rsidR="009942C2" w:rsidRDefault="009942C2" w:rsidP="00E308E8">
      <w:pPr>
        <w:pStyle w:val="Odstavecseseznamem"/>
        <w:numPr>
          <w:ilvl w:val="0"/>
          <w:numId w:val="9"/>
        </w:numPr>
      </w:pPr>
      <w:r>
        <w:t>Výchova a vzdělávání</w:t>
      </w:r>
    </w:p>
    <w:p w14:paraId="6053D1D3" w14:textId="77777777" w:rsidR="00C12742" w:rsidRDefault="00C12742" w:rsidP="00C12742">
      <w:pPr>
        <w:pStyle w:val="Odstavecseseznamem"/>
      </w:pPr>
    </w:p>
    <w:p w14:paraId="3998E5CB" w14:textId="6493952B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vytvořit v mateřské škole</w:t>
      </w:r>
      <w:r w:rsidR="00FA7AD5">
        <w:t xml:space="preserve"> podnětné a inspirující prostředí</w:t>
      </w:r>
      <w:r>
        <w:t xml:space="preserve"> pro rozvoj každého dítěte, reagovat na současné trendy ve vzdělávání</w:t>
      </w:r>
    </w:p>
    <w:p w14:paraId="2E899034" w14:textId="3145E79B" w:rsidR="00FA7AD5" w:rsidRDefault="00FA7AD5" w:rsidP="00754563">
      <w:pPr>
        <w:pStyle w:val="Odstavecseseznamem"/>
        <w:numPr>
          <w:ilvl w:val="0"/>
          <w:numId w:val="14"/>
        </w:numPr>
        <w:spacing w:line="276" w:lineRule="auto"/>
      </w:pPr>
      <w:r>
        <w:t xml:space="preserve">rozvíjet samostatné myšlení dětí, poskytovat dětem dostatek prostoru pro volné hry a spontánní </w:t>
      </w:r>
      <w:r w:rsidR="00354CD9">
        <w:t>aktivity</w:t>
      </w:r>
    </w:p>
    <w:p w14:paraId="39B473D0" w14:textId="6D7DA5FD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usilovat o dosahování optimálních kompetencí, potřebných pro vstup do základní školy</w:t>
      </w:r>
    </w:p>
    <w:p w14:paraId="5ACBCEF3" w14:textId="5633D888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vést děti k potřebě dostatku pohybu, pobyt venku v co největší možné míře</w:t>
      </w:r>
      <w:r w:rsidR="003D781D">
        <w:t>, seznamovat s různými druhy sportů a sportovního náčiní</w:t>
      </w:r>
    </w:p>
    <w:p w14:paraId="57CF18B1" w14:textId="60C92F64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zařazovat netradiční metody výuky</w:t>
      </w:r>
    </w:p>
    <w:p w14:paraId="3EF32507" w14:textId="5525082E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inovace ŠVP</w:t>
      </w:r>
    </w:p>
    <w:p w14:paraId="10E05882" w14:textId="1D2B715B" w:rsidR="009942C2" w:rsidRDefault="003D781D" w:rsidP="00754563">
      <w:pPr>
        <w:pStyle w:val="Odstavecseseznamem"/>
        <w:numPr>
          <w:ilvl w:val="0"/>
          <w:numId w:val="14"/>
        </w:numPr>
        <w:spacing w:line="276" w:lineRule="auto"/>
      </w:pPr>
      <w:r>
        <w:t xml:space="preserve">logopedická prevence na </w:t>
      </w:r>
      <w:r w:rsidR="008A0796">
        <w:t>š</w:t>
      </w:r>
      <w:r>
        <w:t xml:space="preserve">kole, </w:t>
      </w:r>
      <w:r w:rsidR="00341F9B">
        <w:t xml:space="preserve">pracuji jako </w:t>
      </w:r>
      <w:r>
        <w:t>l</w:t>
      </w:r>
      <w:r w:rsidR="008A0796">
        <w:t>ogopedick</w:t>
      </w:r>
      <w:r w:rsidR="00341F9B">
        <w:t>á</w:t>
      </w:r>
      <w:r w:rsidR="008A0796">
        <w:t xml:space="preserve"> asistentk</w:t>
      </w:r>
      <w:r w:rsidR="00BA360A">
        <w:t>a</w:t>
      </w:r>
      <w:r w:rsidR="00354CD9">
        <w:t>,</w:t>
      </w:r>
      <w:r w:rsidR="00D16AB6">
        <w:t xml:space="preserve"> která se pravidelně věnuje dětem jak ve skupině, tak individuálně,</w:t>
      </w:r>
      <w:r w:rsidR="00354CD9">
        <w:t xml:space="preserve"> rozvíj</w:t>
      </w:r>
      <w:r w:rsidR="00804651">
        <w:t>í</w:t>
      </w:r>
      <w:r w:rsidR="00D16AB6">
        <w:t>m</w:t>
      </w:r>
      <w:r w:rsidR="00354CD9">
        <w:t xml:space="preserve"> u dětí řečové schopnosti, předčtenářská gramotnost</w:t>
      </w:r>
    </w:p>
    <w:p w14:paraId="2412F235" w14:textId="10FB851D" w:rsidR="003D781D" w:rsidRDefault="003D781D" w:rsidP="009942C2"/>
    <w:p w14:paraId="1C2E561F" w14:textId="77777777" w:rsidR="00DE2AEA" w:rsidRDefault="00DE2AEA" w:rsidP="009942C2"/>
    <w:p w14:paraId="09B03A56" w14:textId="0AA58677" w:rsidR="009942C2" w:rsidRDefault="009942C2" w:rsidP="00E308E8">
      <w:pPr>
        <w:pStyle w:val="Odstavecseseznamem"/>
        <w:numPr>
          <w:ilvl w:val="0"/>
          <w:numId w:val="9"/>
        </w:numPr>
      </w:pPr>
      <w:r>
        <w:t>Organizace a řízení mateřské školy</w:t>
      </w:r>
    </w:p>
    <w:p w14:paraId="0B242B8C" w14:textId="77777777" w:rsidR="00C12742" w:rsidRDefault="00C12742" w:rsidP="00C12742">
      <w:pPr>
        <w:pStyle w:val="Odstavecseseznamem"/>
      </w:pPr>
    </w:p>
    <w:p w14:paraId="48BAB72E" w14:textId="1B7F8988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udržet vztahy na pracovišti na bázi vzájemné důvěry a spolupráce</w:t>
      </w:r>
    </w:p>
    <w:p w14:paraId="3E12338E" w14:textId="67AFC66B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zaručit pravidelné vzdělávání zaměstnanců</w:t>
      </w:r>
    </w:p>
    <w:p w14:paraId="5B50B23D" w14:textId="3FC12040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vytvořit průhledný a spravedlivý systém odměňování pracovníků</w:t>
      </w:r>
      <w:r w:rsidR="00354CD9">
        <w:t xml:space="preserve"> za dobře vykonanou práci</w:t>
      </w:r>
    </w:p>
    <w:p w14:paraId="41D2BE54" w14:textId="637017C5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zajistit možnost sdílení zkušeností mezi pedagogy i zaměstnanci, vzájemné hospitace</w:t>
      </w:r>
    </w:p>
    <w:p w14:paraId="4CDC7322" w14:textId="205EACBA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podporovat týmovou spolupráci</w:t>
      </w:r>
    </w:p>
    <w:p w14:paraId="4039B84B" w14:textId="7065990A" w:rsidR="009942C2" w:rsidRDefault="009942C2" w:rsidP="00754563">
      <w:pPr>
        <w:pStyle w:val="Odstavecseseznamem"/>
        <w:numPr>
          <w:ilvl w:val="0"/>
          <w:numId w:val="14"/>
        </w:numPr>
        <w:spacing w:line="276" w:lineRule="auto"/>
      </w:pPr>
      <w:r>
        <w:t>zajištění trvalého pedagogického sboru</w:t>
      </w:r>
    </w:p>
    <w:p w14:paraId="79639830" w14:textId="4A2AEACB" w:rsidR="00354CD9" w:rsidRDefault="00354CD9" w:rsidP="00754563">
      <w:pPr>
        <w:pStyle w:val="Odstavecseseznamem"/>
        <w:numPr>
          <w:ilvl w:val="0"/>
          <w:numId w:val="14"/>
        </w:numPr>
        <w:spacing w:line="276" w:lineRule="auto"/>
      </w:pPr>
      <w:r>
        <w:t>nabídnout a umožnit pedagogickou praxi studentům pedagogických škol</w:t>
      </w:r>
    </w:p>
    <w:p w14:paraId="6B7E4556" w14:textId="1E8EB7FB" w:rsidR="00804651" w:rsidRDefault="00804651" w:rsidP="00754563">
      <w:pPr>
        <w:pStyle w:val="Odstavecseseznamem"/>
        <w:numPr>
          <w:ilvl w:val="0"/>
          <w:numId w:val="14"/>
        </w:numPr>
        <w:spacing w:line="276" w:lineRule="auto"/>
      </w:pPr>
      <w:r>
        <w:t xml:space="preserve">pomáhat začínajícím učitelkám </w:t>
      </w:r>
    </w:p>
    <w:p w14:paraId="4790717D" w14:textId="77777777" w:rsidR="008A0796" w:rsidRDefault="008A0796" w:rsidP="009942C2"/>
    <w:p w14:paraId="015FE007" w14:textId="0ED7A706" w:rsidR="009942C2" w:rsidRDefault="009942C2" w:rsidP="00C12742">
      <w:pPr>
        <w:pStyle w:val="Odstavecseseznamem"/>
        <w:numPr>
          <w:ilvl w:val="0"/>
          <w:numId w:val="9"/>
        </w:numPr>
      </w:pPr>
      <w:r>
        <w:t xml:space="preserve">Spolupráce s rodiči, </w:t>
      </w:r>
      <w:r w:rsidR="00754563">
        <w:t xml:space="preserve">se </w:t>
      </w:r>
      <w:r>
        <w:t>zřizovatelem a ostatními organizacemi</w:t>
      </w:r>
    </w:p>
    <w:p w14:paraId="0CE65BEE" w14:textId="77777777" w:rsidR="00C12742" w:rsidRDefault="00C12742" w:rsidP="00C12742">
      <w:pPr>
        <w:pStyle w:val="Odstavecseseznamem"/>
      </w:pPr>
    </w:p>
    <w:p w14:paraId="2B987822" w14:textId="4179AA9F" w:rsidR="006C749E" w:rsidRDefault="006C749E" w:rsidP="00754563">
      <w:pPr>
        <w:pStyle w:val="Odstavecseseznamem"/>
        <w:numPr>
          <w:ilvl w:val="0"/>
          <w:numId w:val="14"/>
        </w:numPr>
        <w:spacing w:line="276" w:lineRule="auto"/>
      </w:pPr>
      <w:r>
        <w:t>spolupracovat se zřizovatelem, organizacemi v okolí, a hlavně udržování dobrých vzájemných vztahů s rodiči</w:t>
      </w:r>
    </w:p>
    <w:p w14:paraId="1345858C" w14:textId="0297F31E" w:rsidR="006C749E" w:rsidRDefault="006C749E" w:rsidP="00754563">
      <w:pPr>
        <w:pStyle w:val="Odstavecseseznamem"/>
        <w:numPr>
          <w:ilvl w:val="0"/>
          <w:numId w:val="14"/>
        </w:numPr>
        <w:spacing w:line="276" w:lineRule="auto"/>
      </w:pPr>
      <w:r>
        <w:t xml:space="preserve">být jako pedagogové nápomocní rodičům při řešení individuálních </w:t>
      </w:r>
      <w:r w:rsidR="00D16AB6">
        <w:t>problémů</w:t>
      </w:r>
      <w:r>
        <w:t xml:space="preserve"> dítěte</w:t>
      </w:r>
    </w:p>
    <w:p w14:paraId="6D21137D" w14:textId="4F386D5E" w:rsidR="006C749E" w:rsidRDefault="006C749E" w:rsidP="00754563">
      <w:pPr>
        <w:pStyle w:val="Odstavecseseznamem"/>
        <w:numPr>
          <w:ilvl w:val="0"/>
          <w:numId w:val="14"/>
        </w:numPr>
        <w:spacing w:line="276" w:lineRule="auto"/>
      </w:pPr>
      <w:r>
        <w:t>připravovat pro rodiče více společných akcí – besídky, sportovní odpoledne – orientační běh kolem MŠ, olympijské hry na zahradě školy, společný pochod na Kunětickou horu, tvoření s keramickou hlínou</w:t>
      </w:r>
    </w:p>
    <w:p w14:paraId="28F59521" w14:textId="6DF6B1AF" w:rsidR="006C749E" w:rsidRDefault="006C749E" w:rsidP="00754563">
      <w:pPr>
        <w:pStyle w:val="Odstavecseseznamem"/>
        <w:numPr>
          <w:ilvl w:val="0"/>
          <w:numId w:val="14"/>
        </w:numPr>
        <w:spacing w:line="276" w:lineRule="auto"/>
      </w:pPr>
      <w:r>
        <w:t>s</w:t>
      </w:r>
      <w:r w:rsidR="00551902">
        <w:t xml:space="preserve">chůzky rodičů s </w:t>
      </w:r>
      <w:r>
        <w:t>řediteli spádových základních škol, aby získali informace pro své předškoláky</w:t>
      </w:r>
    </w:p>
    <w:p w14:paraId="17F26C4B" w14:textId="37A49E59" w:rsidR="00551902" w:rsidRDefault="00551902" w:rsidP="00754563">
      <w:pPr>
        <w:pStyle w:val="Odstavecseseznamem"/>
        <w:numPr>
          <w:ilvl w:val="0"/>
          <w:numId w:val="14"/>
        </w:numPr>
        <w:spacing w:line="276" w:lineRule="auto"/>
      </w:pPr>
      <w:r>
        <w:t>Spolupráce s PPP, s logopedy</w:t>
      </w:r>
    </w:p>
    <w:p w14:paraId="7066CA0F" w14:textId="64A078A2" w:rsidR="006C749E" w:rsidRDefault="00BA360A" w:rsidP="00754563">
      <w:pPr>
        <w:pStyle w:val="Odstavecseseznamem"/>
        <w:numPr>
          <w:ilvl w:val="0"/>
          <w:numId w:val="14"/>
        </w:numPr>
        <w:spacing w:line="276" w:lineRule="auto"/>
      </w:pPr>
      <w:r>
        <w:t xml:space="preserve">pokračovat v </w:t>
      </w:r>
      <w:r w:rsidR="006C749E">
        <w:t xml:space="preserve"> projektu</w:t>
      </w:r>
      <w:r w:rsidR="00754563">
        <w:t xml:space="preserve"> ,,</w:t>
      </w:r>
      <w:r w:rsidR="006C749E">
        <w:t>Rodiče vítáni“</w:t>
      </w:r>
    </w:p>
    <w:p w14:paraId="32628EB2" w14:textId="660756EE" w:rsidR="006C749E" w:rsidRDefault="006C749E" w:rsidP="00754563">
      <w:pPr>
        <w:pStyle w:val="Odstavecseseznamem"/>
        <w:numPr>
          <w:ilvl w:val="0"/>
          <w:numId w:val="14"/>
        </w:numPr>
        <w:spacing w:line="276" w:lineRule="auto"/>
      </w:pPr>
      <w:r>
        <w:t>ukázkové hodiny pro rodiče – Metoda dobrého startu</w:t>
      </w:r>
    </w:p>
    <w:p w14:paraId="0A091636" w14:textId="06D30805" w:rsidR="006C749E" w:rsidRDefault="006C749E" w:rsidP="00754563">
      <w:pPr>
        <w:pStyle w:val="Odstavecseseznamem"/>
        <w:numPr>
          <w:ilvl w:val="0"/>
          <w:numId w:val="14"/>
        </w:numPr>
        <w:spacing w:line="276" w:lineRule="auto"/>
      </w:pPr>
      <w:r>
        <w:t>správně a aktualizovaně vést webové stránky</w:t>
      </w:r>
    </w:p>
    <w:p w14:paraId="42E378A7" w14:textId="044A8FE6" w:rsidR="006C749E" w:rsidRDefault="006C749E" w:rsidP="00754563">
      <w:pPr>
        <w:pStyle w:val="Odstavecseseznamem"/>
        <w:numPr>
          <w:ilvl w:val="0"/>
          <w:numId w:val="14"/>
        </w:numPr>
        <w:spacing w:line="276" w:lineRule="auto"/>
      </w:pPr>
      <w:r>
        <w:t>pokračovat v projektu ,,Mámo, táto,  čti si se mnou“, Kamínkova zahrada</w:t>
      </w:r>
    </w:p>
    <w:p w14:paraId="28945C55" w14:textId="2E0DC377" w:rsidR="008A0796" w:rsidRDefault="006C749E" w:rsidP="00754563">
      <w:pPr>
        <w:pStyle w:val="Odstavecseseznamem"/>
        <w:numPr>
          <w:ilvl w:val="0"/>
          <w:numId w:val="14"/>
        </w:numPr>
        <w:spacing w:line="276" w:lineRule="auto"/>
      </w:pPr>
      <w:r>
        <w:t>informovat rodiče o veškerém dění v MŠ prostřednictvím schůzek, nástěnek</w:t>
      </w:r>
      <w:r w:rsidR="00F215A3">
        <w:t xml:space="preserve">, </w:t>
      </w:r>
      <w:r>
        <w:t>webových stránek</w:t>
      </w:r>
      <w:r w:rsidR="00BA360A">
        <w:t>, e mailů.</w:t>
      </w:r>
    </w:p>
    <w:p w14:paraId="61107D4D" w14:textId="77777777" w:rsidR="008E0E52" w:rsidRDefault="008E0E52" w:rsidP="008E0E52">
      <w:pPr>
        <w:spacing w:line="276" w:lineRule="auto"/>
      </w:pPr>
    </w:p>
    <w:p w14:paraId="0304F4B3" w14:textId="77777777" w:rsidR="008A6D7D" w:rsidRDefault="008A6D7D" w:rsidP="00662C13">
      <w:pPr>
        <w:pStyle w:val="Odstavecseseznamem"/>
      </w:pPr>
    </w:p>
    <w:p w14:paraId="797BB1FF" w14:textId="6819C4C5" w:rsidR="004E2378" w:rsidRDefault="004E2378" w:rsidP="00662C13">
      <w:pPr>
        <w:pStyle w:val="Odstavecseseznamem"/>
        <w:numPr>
          <w:ilvl w:val="0"/>
          <w:numId w:val="8"/>
        </w:numPr>
      </w:pPr>
      <w:r>
        <w:t>E</w:t>
      </w:r>
      <w:r w:rsidR="00662C13">
        <w:t>VALUACE</w:t>
      </w:r>
    </w:p>
    <w:p w14:paraId="19688B1C" w14:textId="77777777" w:rsidR="004E2378" w:rsidRDefault="004E2378" w:rsidP="00C12742">
      <w:pPr>
        <w:pStyle w:val="Odstavecseseznamem"/>
      </w:pPr>
    </w:p>
    <w:p w14:paraId="30BBBA7C" w14:textId="4656F978" w:rsidR="00194856" w:rsidRDefault="004E2378" w:rsidP="00754563">
      <w:pPr>
        <w:spacing w:line="276" w:lineRule="auto"/>
      </w:pPr>
      <w:r>
        <w:t>Cílem evaluace je ověřovat a zlepšovat kvalitu veškeré činnosti včetně podmínek školy</w:t>
      </w:r>
      <w:r w:rsidR="00BA360A">
        <w:t xml:space="preserve"> pro kvalitní, všestranné vzdělávání našich dětí.</w:t>
      </w:r>
      <w:r>
        <w:t xml:space="preserve"> </w:t>
      </w:r>
    </w:p>
    <w:p w14:paraId="0079AF70" w14:textId="12201BB0" w:rsidR="00F14153" w:rsidRDefault="004E2378" w:rsidP="00754563">
      <w:pPr>
        <w:spacing w:line="276" w:lineRule="auto"/>
        <w:jc w:val="both"/>
      </w:pPr>
      <w:r>
        <w:t>Naši práci bud</w:t>
      </w:r>
      <w:r w:rsidR="00BA360A">
        <w:t>eme pravidelně</w:t>
      </w:r>
      <w:r>
        <w:t xml:space="preserve"> vyhodnocovat, využívat zpětné vazby evaluace k vyvozování závěrů pro další práci. V praktických činnostech</w:t>
      </w:r>
      <w:r w:rsidR="00BA360A">
        <w:t xml:space="preserve"> </w:t>
      </w:r>
      <w:r>
        <w:t xml:space="preserve">podporovat aerobní zdatnost poskytováním dostatečného času a prostoru pro dynamické spontánní aktivity, nejlépe venku. </w:t>
      </w:r>
      <w:r w:rsidR="00F14153">
        <w:t xml:space="preserve">   </w:t>
      </w:r>
    </w:p>
    <w:p w14:paraId="4B50EB14" w14:textId="5E6008B0" w:rsidR="004E2378" w:rsidRDefault="004E2378" w:rsidP="00754563">
      <w:pPr>
        <w:spacing w:line="276" w:lineRule="auto"/>
        <w:jc w:val="both"/>
      </w:pPr>
      <w:r>
        <w:t>Podpořím</w:t>
      </w:r>
      <w:r w:rsidR="00BA360A">
        <w:t xml:space="preserve"> </w:t>
      </w:r>
      <w:r>
        <w:t xml:space="preserve">pomůckami typu švihadla, míče, obruče, koloběžky, tříkolky co nejvíce a nejčastěji. Venku i uvnitř dlouhodobější dynamické činnosti. Děti se budou pohybovat nejméně třikrát týdně, (nejstarší denně) v úrovni aerobního zatížení, při srdeční frekvenci nad 160 tepů/min. po dobu nejméně 10 minut. </w:t>
      </w:r>
    </w:p>
    <w:p w14:paraId="7A572A77" w14:textId="77777777" w:rsidR="004E2378" w:rsidRDefault="004E2378" w:rsidP="00754563">
      <w:pPr>
        <w:spacing w:line="276" w:lineRule="auto"/>
        <w:jc w:val="both"/>
      </w:pPr>
      <w:r>
        <w:lastRenderedPageBreak/>
        <w:t>Pohybové aktivity jsou doprovázeny emocemi. Emoce bystří pozornost, která budí učení (Sylwester 1995).  A to budeme mít ve své práci neustále na mysli.</w:t>
      </w:r>
    </w:p>
    <w:p w14:paraId="48832A30" w14:textId="38AA99A9" w:rsidR="008A6D7D" w:rsidRDefault="008A6D7D" w:rsidP="006654E2"/>
    <w:p w14:paraId="03D5BD4B" w14:textId="77777777" w:rsidR="00DE2AEA" w:rsidRDefault="00DE2AEA" w:rsidP="006654E2"/>
    <w:p w14:paraId="16114FC2" w14:textId="39CB9201" w:rsidR="006654E2" w:rsidRDefault="006654E2" w:rsidP="00662C13">
      <w:pPr>
        <w:pStyle w:val="Odstavecseseznamem"/>
        <w:numPr>
          <w:ilvl w:val="0"/>
          <w:numId w:val="8"/>
        </w:numPr>
      </w:pPr>
      <w:r>
        <w:t>ZÁVĚR</w:t>
      </w:r>
    </w:p>
    <w:p w14:paraId="51AD0D33" w14:textId="77777777" w:rsidR="00DE2AEA" w:rsidRDefault="00DE2AEA" w:rsidP="00DE2AEA">
      <w:pPr>
        <w:pStyle w:val="Odstavecseseznamem"/>
        <w:ind w:left="1068"/>
      </w:pPr>
    </w:p>
    <w:p w14:paraId="312D761B" w14:textId="0DD87528" w:rsidR="006654E2" w:rsidRDefault="006654E2" w:rsidP="00DE2AEA">
      <w:pPr>
        <w:spacing w:line="276" w:lineRule="auto"/>
        <w:ind w:firstLine="708"/>
        <w:jc w:val="both"/>
      </w:pPr>
      <w:r>
        <w:t>Tato koncepce vystihuje mé přesvědčení a názory, jak udržet mateřskou školu na výborn</w:t>
      </w:r>
      <w:r w:rsidR="00E45F28">
        <w:t>é</w:t>
      </w:r>
      <w:r>
        <w:t xml:space="preserve"> úrov</w:t>
      </w:r>
      <w:r w:rsidR="00E45F28">
        <w:t xml:space="preserve">ni </w:t>
      </w:r>
      <w:r>
        <w:t xml:space="preserve">v oblasti výchovy a vzdělávání. </w:t>
      </w:r>
      <w:r w:rsidR="00F14153">
        <w:t>Skvělou pověst</w:t>
      </w:r>
      <w:r>
        <w:t xml:space="preserve"> má mateřská škola pod vedením stávající paní ředitelky</w:t>
      </w:r>
      <w:r w:rsidR="00F4656B">
        <w:t>.</w:t>
      </w:r>
      <w:r>
        <w:t xml:space="preserve"> Mým záměrem v pozici ředitelky mateřské škol</w:t>
      </w:r>
      <w:r w:rsidR="004D3C5C">
        <w:t>y</w:t>
      </w:r>
      <w:r>
        <w:t xml:space="preserve"> bude pokračovat v této započaté práci společně s kolegyněmi, rodiči i zřizovatelem.</w:t>
      </w:r>
      <w:r w:rsidR="006C749E">
        <w:t xml:space="preserve"> V neposlední řadě</w:t>
      </w:r>
      <w:r w:rsidR="00822557">
        <w:t xml:space="preserve"> bych si přála </w:t>
      </w:r>
      <w:r w:rsidR="006C749E">
        <w:t>vést MŠ plnou pohody, harmonického vztahu mezi dětmi, zaměstnanci a rodiči. Školu, kde budou děti šťastné a spokojené.</w:t>
      </w:r>
    </w:p>
    <w:p w14:paraId="286CF09C" w14:textId="3338E011" w:rsidR="00A01407" w:rsidRDefault="00A01407" w:rsidP="006654E2"/>
    <w:p w14:paraId="765750A8" w14:textId="77777777" w:rsidR="006654E2" w:rsidRDefault="006654E2" w:rsidP="006654E2"/>
    <w:p w14:paraId="0EBE41E2" w14:textId="2AA47E79" w:rsidR="006654E2" w:rsidRPr="006654E2" w:rsidRDefault="006654E2" w:rsidP="006654E2">
      <w:pPr>
        <w:rPr>
          <w:b/>
          <w:color w:val="FF0000"/>
        </w:rPr>
      </w:pPr>
    </w:p>
    <w:p w14:paraId="33F23087" w14:textId="4F67C55E" w:rsidR="006B3966" w:rsidRDefault="00BA360A" w:rsidP="006B3966">
      <w:r>
        <w:t>Vypracovala: Magda Machalová</w:t>
      </w:r>
    </w:p>
    <w:p w14:paraId="6D3C7213" w14:textId="77777777" w:rsidR="006B3966" w:rsidRDefault="006B3966" w:rsidP="006B3966"/>
    <w:p w14:paraId="42F1243C" w14:textId="77777777" w:rsidR="006B3966" w:rsidRDefault="006B3966" w:rsidP="006B3966"/>
    <w:p w14:paraId="3807E9D7" w14:textId="77777777" w:rsidR="006B3966" w:rsidRDefault="006B3966" w:rsidP="006B3966"/>
    <w:p w14:paraId="22A2A0FE" w14:textId="77777777" w:rsidR="006B3966" w:rsidRDefault="006B3966" w:rsidP="006B3966"/>
    <w:p w14:paraId="5406F97A" w14:textId="77777777" w:rsidR="006B3966" w:rsidRDefault="006B3966" w:rsidP="006B3966"/>
    <w:p w14:paraId="2A9DA8EB" w14:textId="77777777" w:rsidR="006B3966" w:rsidRDefault="006B3966" w:rsidP="006B3966"/>
    <w:p w14:paraId="7D6612EA" w14:textId="77777777" w:rsidR="006B3966" w:rsidRDefault="006B3966" w:rsidP="006B3966"/>
    <w:p w14:paraId="4FF08927" w14:textId="77777777" w:rsidR="006B3966" w:rsidRDefault="006B3966" w:rsidP="006B3966"/>
    <w:p w14:paraId="59CA779B" w14:textId="77777777" w:rsidR="006B3966" w:rsidRDefault="006B3966" w:rsidP="006B3966"/>
    <w:p w14:paraId="475B585D" w14:textId="77777777" w:rsidR="006B3966" w:rsidRDefault="006B3966" w:rsidP="006B3966"/>
    <w:p w14:paraId="1659C693" w14:textId="77777777" w:rsidR="006B3966" w:rsidRDefault="006B3966" w:rsidP="006B3966"/>
    <w:p w14:paraId="0D23A044" w14:textId="77777777" w:rsidR="006B3966" w:rsidRDefault="006B3966" w:rsidP="006B3966"/>
    <w:p w14:paraId="2AC80049" w14:textId="77777777" w:rsidR="006B3966" w:rsidRDefault="006B3966" w:rsidP="006B3966"/>
    <w:p w14:paraId="55BFB11B" w14:textId="77777777" w:rsidR="006B3966" w:rsidRDefault="006B3966" w:rsidP="006B3966"/>
    <w:p w14:paraId="35FA48AD" w14:textId="77777777" w:rsidR="006B3966" w:rsidRDefault="006B3966" w:rsidP="006B3966"/>
    <w:p w14:paraId="5DC2F5F4" w14:textId="77777777" w:rsidR="006B3966" w:rsidRDefault="006B3966" w:rsidP="006B3966"/>
    <w:p w14:paraId="1B627B11" w14:textId="77777777" w:rsidR="006B3966" w:rsidRDefault="006B3966" w:rsidP="006B3966"/>
    <w:p w14:paraId="2C180475" w14:textId="77777777" w:rsidR="006B3966" w:rsidRDefault="006B3966" w:rsidP="006B3966"/>
    <w:p w14:paraId="306FC8B5" w14:textId="77777777" w:rsidR="006B3966" w:rsidRDefault="006B3966" w:rsidP="006B3966"/>
    <w:p w14:paraId="4B73972D" w14:textId="77777777" w:rsidR="006B3966" w:rsidRDefault="006B3966" w:rsidP="006B3966"/>
    <w:p w14:paraId="2C7B87DE" w14:textId="77777777" w:rsidR="006B3966" w:rsidRDefault="006B3966" w:rsidP="006B3966"/>
    <w:p w14:paraId="1A18266B" w14:textId="77777777" w:rsidR="006B3966" w:rsidRDefault="006B3966" w:rsidP="006B3966"/>
    <w:p w14:paraId="2B869763" w14:textId="77777777" w:rsidR="006B3966" w:rsidRDefault="006B3966" w:rsidP="006B3966"/>
    <w:p w14:paraId="656A7380" w14:textId="77777777" w:rsidR="006B3966" w:rsidRDefault="006B3966" w:rsidP="006B3966"/>
    <w:p w14:paraId="3FDDDABA" w14:textId="77777777" w:rsidR="006B3966" w:rsidRDefault="006B3966" w:rsidP="006B3966"/>
    <w:p w14:paraId="3D1CFA9F" w14:textId="77777777" w:rsidR="006B3966" w:rsidRDefault="006B3966" w:rsidP="006B3966"/>
    <w:p w14:paraId="1BC77291" w14:textId="77777777" w:rsidR="006B3966" w:rsidRDefault="006B3966" w:rsidP="006B3966"/>
    <w:p w14:paraId="4D82DF1F" w14:textId="77777777" w:rsidR="006B3966" w:rsidRDefault="006B3966" w:rsidP="006B3966"/>
    <w:p w14:paraId="30B675D0" w14:textId="77777777" w:rsidR="006B3966" w:rsidRDefault="006B3966" w:rsidP="006B3966"/>
    <w:p w14:paraId="62D28653" w14:textId="77777777" w:rsidR="006B3966" w:rsidRDefault="006B3966" w:rsidP="006B3966"/>
    <w:p w14:paraId="41780F38" w14:textId="77777777" w:rsidR="006B3966" w:rsidRDefault="006B3966" w:rsidP="006B3966"/>
    <w:p w14:paraId="35ECB4DB" w14:textId="77777777" w:rsidR="006B3966" w:rsidRDefault="006B3966" w:rsidP="006B3966"/>
    <w:p w14:paraId="54E30368" w14:textId="77777777" w:rsidR="006B3966" w:rsidRDefault="006B3966" w:rsidP="006B3966"/>
    <w:p w14:paraId="2406A26C" w14:textId="77777777" w:rsidR="006B3966" w:rsidRDefault="006B3966" w:rsidP="006B3966"/>
    <w:p w14:paraId="2D91C375" w14:textId="77777777" w:rsidR="006B3966" w:rsidRDefault="006B3966" w:rsidP="006B3966"/>
    <w:p w14:paraId="4C041826" w14:textId="77777777" w:rsidR="006B3966" w:rsidRDefault="006B3966" w:rsidP="006B3966"/>
    <w:p w14:paraId="541F4FEE" w14:textId="77777777" w:rsidR="006B3966" w:rsidRDefault="006B3966" w:rsidP="006B3966"/>
    <w:p w14:paraId="504A4D67" w14:textId="77777777" w:rsidR="006B3966" w:rsidRDefault="006B3966" w:rsidP="006B3966"/>
    <w:p w14:paraId="4D88507E" w14:textId="77777777" w:rsidR="006B3966" w:rsidRDefault="006B3966" w:rsidP="006B3966"/>
    <w:p w14:paraId="0184D715" w14:textId="77777777" w:rsidR="006B3966" w:rsidRDefault="006B3966" w:rsidP="006B3966"/>
    <w:p w14:paraId="603BE3EB" w14:textId="77777777" w:rsidR="006B3966" w:rsidRDefault="006B3966" w:rsidP="006B3966"/>
    <w:p w14:paraId="74A39D6A" w14:textId="77777777" w:rsidR="006B3966" w:rsidRDefault="006B3966" w:rsidP="006B3966"/>
    <w:p w14:paraId="43DAD827" w14:textId="77777777" w:rsidR="006B3966" w:rsidRDefault="006B3966" w:rsidP="006B3966"/>
    <w:p w14:paraId="3DA338B2" w14:textId="77777777" w:rsidR="00092881" w:rsidRDefault="00092881"/>
    <w:sectPr w:rsidR="00092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E3827" w14:textId="77777777" w:rsidR="00A374B0" w:rsidRDefault="00A374B0" w:rsidP="00F02DF4">
      <w:pPr>
        <w:spacing w:after="0" w:line="240" w:lineRule="auto"/>
      </w:pPr>
      <w:r>
        <w:separator/>
      </w:r>
    </w:p>
  </w:endnote>
  <w:endnote w:type="continuationSeparator" w:id="0">
    <w:p w14:paraId="0428558E" w14:textId="77777777" w:rsidR="00A374B0" w:rsidRDefault="00A374B0" w:rsidP="00F0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ECB7A" w14:textId="77777777" w:rsidR="00A374B0" w:rsidRDefault="00A374B0" w:rsidP="00F02DF4">
      <w:pPr>
        <w:spacing w:after="0" w:line="240" w:lineRule="auto"/>
      </w:pPr>
      <w:r>
        <w:separator/>
      </w:r>
    </w:p>
  </w:footnote>
  <w:footnote w:type="continuationSeparator" w:id="0">
    <w:p w14:paraId="7DA60162" w14:textId="77777777" w:rsidR="00A374B0" w:rsidRDefault="00A374B0" w:rsidP="00F02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57E4"/>
    <w:multiLevelType w:val="hybridMultilevel"/>
    <w:tmpl w:val="21B0BE7C"/>
    <w:lvl w:ilvl="0" w:tplc="6744F98C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7736"/>
    <w:multiLevelType w:val="hybridMultilevel"/>
    <w:tmpl w:val="4D0895B2"/>
    <w:lvl w:ilvl="0" w:tplc="A2226648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E6BAE"/>
    <w:multiLevelType w:val="hybridMultilevel"/>
    <w:tmpl w:val="1580346E"/>
    <w:lvl w:ilvl="0" w:tplc="8D4043D8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366"/>
    <w:multiLevelType w:val="hybridMultilevel"/>
    <w:tmpl w:val="237CA75E"/>
    <w:lvl w:ilvl="0" w:tplc="917CAE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699F"/>
    <w:multiLevelType w:val="hybridMultilevel"/>
    <w:tmpl w:val="76B8D644"/>
    <w:lvl w:ilvl="0" w:tplc="C28295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47"/>
    <w:multiLevelType w:val="hybridMultilevel"/>
    <w:tmpl w:val="5E7AD556"/>
    <w:lvl w:ilvl="0" w:tplc="62F6E1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227B"/>
    <w:multiLevelType w:val="hybridMultilevel"/>
    <w:tmpl w:val="F7FC2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87B99"/>
    <w:multiLevelType w:val="hybridMultilevel"/>
    <w:tmpl w:val="A2D4075A"/>
    <w:lvl w:ilvl="0" w:tplc="62F6E1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6860C14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83ABC"/>
    <w:multiLevelType w:val="hybridMultilevel"/>
    <w:tmpl w:val="19DEC48C"/>
    <w:lvl w:ilvl="0" w:tplc="917CAE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B7D6F"/>
    <w:multiLevelType w:val="hybridMultilevel"/>
    <w:tmpl w:val="9C1E8FF8"/>
    <w:lvl w:ilvl="0" w:tplc="917CAE3C">
      <w:start w:val="4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5A71CF"/>
    <w:multiLevelType w:val="hybridMultilevel"/>
    <w:tmpl w:val="667891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554A9"/>
    <w:multiLevelType w:val="hybridMultilevel"/>
    <w:tmpl w:val="24149D08"/>
    <w:lvl w:ilvl="0" w:tplc="917CAE3C">
      <w:start w:val="4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1C73BF"/>
    <w:multiLevelType w:val="hybridMultilevel"/>
    <w:tmpl w:val="80746DD0"/>
    <w:lvl w:ilvl="0" w:tplc="917CAE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61B17"/>
    <w:multiLevelType w:val="hybridMultilevel"/>
    <w:tmpl w:val="9B325FB0"/>
    <w:lvl w:ilvl="0" w:tplc="FEDCF6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D1D52"/>
    <w:multiLevelType w:val="hybridMultilevel"/>
    <w:tmpl w:val="B550356E"/>
    <w:lvl w:ilvl="0" w:tplc="917CAE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27A7F"/>
    <w:multiLevelType w:val="hybridMultilevel"/>
    <w:tmpl w:val="8EE2FB1C"/>
    <w:lvl w:ilvl="0" w:tplc="1E4A65A2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10070"/>
    <w:multiLevelType w:val="hybridMultilevel"/>
    <w:tmpl w:val="EE5C0588"/>
    <w:lvl w:ilvl="0" w:tplc="917CAE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9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2"/>
  </w:num>
  <w:num w:numId="14">
    <w:abstractNumId w:val="12"/>
  </w:num>
  <w:num w:numId="15">
    <w:abstractNumId w:val="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25"/>
    <w:rsid w:val="000331D2"/>
    <w:rsid w:val="00092881"/>
    <w:rsid w:val="000A1010"/>
    <w:rsid w:val="000C4769"/>
    <w:rsid w:val="000E5B16"/>
    <w:rsid w:val="00114BCD"/>
    <w:rsid w:val="001153ED"/>
    <w:rsid w:val="00167F32"/>
    <w:rsid w:val="00194856"/>
    <w:rsid w:val="001B0CF0"/>
    <w:rsid w:val="001B2A40"/>
    <w:rsid w:val="001E4F54"/>
    <w:rsid w:val="001F556F"/>
    <w:rsid w:val="00203005"/>
    <w:rsid w:val="00277B5B"/>
    <w:rsid w:val="002C178F"/>
    <w:rsid w:val="002E18FA"/>
    <w:rsid w:val="002E6C1E"/>
    <w:rsid w:val="002F35A2"/>
    <w:rsid w:val="00341F9B"/>
    <w:rsid w:val="00354CD9"/>
    <w:rsid w:val="00367E60"/>
    <w:rsid w:val="003821B1"/>
    <w:rsid w:val="003B30D9"/>
    <w:rsid w:val="003D2FDA"/>
    <w:rsid w:val="003D781D"/>
    <w:rsid w:val="0046643F"/>
    <w:rsid w:val="00491C65"/>
    <w:rsid w:val="004C61AD"/>
    <w:rsid w:val="004D05A4"/>
    <w:rsid w:val="004D3C5C"/>
    <w:rsid w:val="004E2378"/>
    <w:rsid w:val="00551902"/>
    <w:rsid w:val="00596943"/>
    <w:rsid w:val="00662C13"/>
    <w:rsid w:val="006654E2"/>
    <w:rsid w:val="006908FA"/>
    <w:rsid w:val="006A39B9"/>
    <w:rsid w:val="006B3966"/>
    <w:rsid w:val="006C749E"/>
    <w:rsid w:val="00754563"/>
    <w:rsid w:val="00784AC3"/>
    <w:rsid w:val="007F6A13"/>
    <w:rsid w:val="00804651"/>
    <w:rsid w:val="00822557"/>
    <w:rsid w:val="00833DCE"/>
    <w:rsid w:val="00866ED3"/>
    <w:rsid w:val="00893A02"/>
    <w:rsid w:val="008A0796"/>
    <w:rsid w:val="008A6D7D"/>
    <w:rsid w:val="008E0E52"/>
    <w:rsid w:val="009274FD"/>
    <w:rsid w:val="00992911"/>
    <w:rsid w:val="009942C2"/>
    <w:rsid w:val="009A429D"/>
    <w:rsid w:val="00A01407"/>
    <w:rsid w:val="00A32C6B"/>
    <w:rsid w:val="00A374B0"/>
    <w:rsid w:val="00A43991"/>
    <w:rsid w:val="00AE721B"/>
    <w:rsid w:val="00B547E9"/>
    <w:rsid w:val="00B67D9E"/>
    <w:rsid w:val="00B72AC6"/>
    <w:rsid w:val="00B84A46"/>
    <w:rsid w:val="00BA360A"/>
    <w:rsid w:val="00BF46D3"/>
    <w:rsid w:val="00C12742"/>
    <w:rsid w:val="00CA057A"/>
    <w:rsid w:val="00CF3D20"/>
    <w:rsid w:val="00D16AB6"/>
    <w:rsid w:val="00D7556E"/>
    <w:rsid w:val="00DB776A"/>
    <w:rsid w:val="00DC0CC9"/>
    <w:rsid w:val="00DE2AEA"/>
    <w:rsid w:val="00E308E8"/>
    <w:rsid w:val="00E45F28"/>
    <w:rsid w:val="00E60A82"/>
    <w:rsid w:val="00EA26F5"/>
    <w:rsid w:val="00F02DF4"/>
    <w:rsid w:val="00F14153"/>
    <w:rsid w:val="00F215A3"/>
    <w:rsid w:val="00F358FF"/>
    <w:rsid w:val="00F43425"/>
    <w:rsid w:val="00F4656B"/>
    <w:rsid w:val="00F567A2"/>
    <w:rsid w:val="00FA7AD5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1505"/>
  <w15:chartTrackingRefBased/>
  <w15:docId w15:val="{7F905416-DB13-4E68-9A05-C5BCDE89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556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72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2DF4"/>
  </w:style>
  <w:style w:type="paragraph" w:styleId="Zpat">
    <w:name w:val="footer"/>
    <w:basedOn w:val="Normln"/>
    <w:link w:val="ZpatChar"/>
    <w:unhideWhenUsed/>
    <w:rsid w:val="00F0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0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40C98-6891-4DDA-97AA-9966625C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Účet Microsoft</cp:lastModifiedBy>
  <cp:revision>3</cp:revision>
  <dcterms:created xsi:type="dcterms:W3CDTF">2023-01-03T07:36:00Z</dcterms:created>
  <dcterms:modified xsi:type="dcterms:W3CDTF">2023-01-03T07:37:00Z</dcterms:modified>
</cp:coreProperties>
</file>