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91E" w:rsidRPr="00FE0223" w:rsidRDefault="00C8591E" w:rsidP="0095574B">
      <w:pPr>
        <w:pStyle w:val="Bezmezer"/>
        <w:spacing w:line="276" w:lineRule="auto"/>
        <w:jc w:val="center"/>
        <w:rPr>
          <w:rFonts w:asciiTheme="minorHAnsi" w:hAnsiTheme="minorHAnsi" w:cstheme="minorHAnsi"/>
          <w:sz w:val="28"/>
          <w:szCs w:val="28"/>
        </w:rPr>
      </w:pPr>
      <w:r w:rsidRPr="00FE0223">
        <w:rPr>
          <w:rFonts w:asciiTheme="minorHAnsi" w:hAnsiTheme="minorHAnsi" w:cstheme="minorHAnsi"/>
          <w:sz w:val="28"/>
          <w:szCs w:val="28"/>
        </w:rPr>
        <w:t>Waldorfská základní škola a mateřská škola Ostrava, příspěvková organizace</w:t>
      </w:r>
    </w:p>
    <w:p w:rsidR="00C8591E" w:rsidRPr="00FE0223" w:rsidRDefault="00C8591E" w:rsidP="0095574B">
      <w:pPr>
        <w:pStyle w:val="Bezmezer"/>
        <w:spacing w:line="276" w:lineRule="auto"/>
        <w:jc w:val="center"/>
        <w:rPr>
          <w:rFonts w:asciiTheme="minorHAnsi" w:hAnsiTheme="minorHAnsi" w:cstheme="minorHAnsi"/>
          <w:sz w:val="28"/>
          <w:szCs w:val="28"/>
        </w:rPr>
      </w:pPr>
      <w:r w:rsidRPr="00FE0223">
        <w:rPr>
          <w:rFonts w:asciiTheme="minorHAnsi" w:hAnsiTheme="minorHAnsi" w:cstheme="minorHAnsi"/>
          <w:sz w:val="28"/>
          <w:szCs w:val="28"/>
        </w:rPr>
        <w:t xml:space="preserve">Se sídlem </w:t>
      </w:r>
      <w:r w:rsidR="004A471E" w:rsidRPr="00FE0223">
        <w:rPr>
          <w:rFonts w:asciiTheme="minorHAnsi" w:hAnsiTheme="minorHAnsi" w:cstheme="minorHAnsi"/>
          <w:sz w:val="28"/>
          <w:szCs w:val="28"/>
        </w:rPr>
        <w:t xml:space="preserve">Na Mlýnici </w:t>
      </w:r>
      <w:r w:rsidR="005550DB" w:rsidRPr="00FE0223">
        <w:rPr>
          <w:rFonts w:asciiTheme="minorHAnsi" w:hAnsiTheme="minorHAnsi" w:cstheme="minorHAnsi"/>
          <w:sz w:val="28"/>
          <w:szCs w:val="28"/>
        </w:rPr>
        <w:t>36/</w:t>
      </w:r>
      <w:r w:rsidR="004A471E" w:rsidRPr="00FE0223">
        <w:rPr>
          <w:rFonts w:asciiTheme="minorHAnsi" w:hAnsiTheme="minorHAnsi" w:cstheme="minorHAnsi"/>
          <w:sz w:val="28"/>
          <w:szCs w:val="28"/>
        </w:rPr>
        <w:t xml:space="preserve">611, </w:t>
      </w:r>
      <w:r w:rsidRPr="00FE0223">
        <w:rPr>
          <w:rFonts w:asciiTheme="minorHAnsi" w:hAnsiTheme="minorHAnsi" w:cstheme="minorHAnsi"/>
          <w:sz w:val="28"/>
          <w:szCs w:val="28"/>
        </w:rPr>
        <w:t>702 00 Ostrava</w:t>
      </w:r>
    </w:p>
    <w:p w:rsidR="00C8591E" w:rsidRPr="00FE0223" w:rsidRDefault="00C8591E" w:rsidP="0095574B">
      <w:pPr>
        <w:pStyle w:val="Bezmezer"/>
        <w:spacing w:line="276" w:lineRule="auto"/>
        <w:jc w:val="center"/>
        <w:rPr>
          <w:rFonts w:asciiTheme="minorHAnsi" w:hAnsiTheme="minorHAnsi" w:cstheme="minorHAnsi"/>
          <w:sz w:val="28"/>
          <w:szCs w:val="28"/>
        </w:rPr>
      </w:pPr>
      <w:r w:rsidRPr="00FE0223">
        <w:rPr>
          <w:rFonts w:asciiTheme="minorHAnsi" w:hAnsiTheme="minorHAnsi" w:cstheme="minorHAnsi"/>
          <w:sz w:val="28"/>
          <w:szCs w:val="28"/>
        </w:rPr>
        <w:t>IČO:70933944</w:t>
      </w:r>
    </w:p>
    <w:p w:rsidR="00C8591E" w:rsidRPr="00FE0223" w:rsidRDefault="00C8591E" w:rsidP="0095574B">
      <w:pPr>
        <w:spacing w:line="276" w:lineRule="auto"/>
        <w:jc w:val="center"/>
        <w:rPr>
          <w:rFonts w:cstheme="minorHAnsi"/>
          <w:b/>
          <w:i/>
          <w:sz w:val="28"/>
          <w:szCs w:val="28"/>
        </w:rPr>
      </w:pPr>
    </w:p>
    <w:p w:rsidR="00723E2D" w:rsidRPr="00FE0223" w:rsidRDefault="00723E2D" w:rsidP="0095574B">
      <w:pPr>
        <w:spacing w:line="276" w:lineRule="auto"/>
        <w:jc w:val="center"/>
        <w:rPr>
          <w:rFonts w:cstheme="minorHAnsi"/>
          <w:b/>
          <w:i/>
          <w:sz w:val="28"/>
          <w:szCs w:val="28"/>
        </w:rPr>
      </w:pPr>
    </w:p>
    <w:p w:rsidR="00C8591E" w:rsidRPr="00FE0223" w:rsidRDefault="00C8591E" w:rsidP="0095574B">
      <w:pPr>
        <w:spacing w:line="276" w:lineRule="auto"/>
        <w:jc w:val="center"/>
        <w:rPr>
          <w:rFonts w:cstheme="minorHAnsi"/>
          <w:i/>
          <w:sz w:val="28"/>
          <w:szCs w:val="28"/>
        </w:rPr>
      </w:pPr>
    </w:p>
    <w:p w:rsidR="000C5538" w:rsidRPr="00FE0223" w:rsidRDefault="00C8591E" w:rsidP="0095574B">
      <w:pPr>
        <w:spacing w:line="276" w:lineRule="auto"/>
        <w:jc w:val="center"/>
        <w:rPr>
          <w:rFonts w:cstheme="minorHAnsi"/>
          <w:sz w:val="32"/>
          <w:szCs w:val="32"/>
        </w:rPr>
      </w:pPr>
      <w:r w:rsidRPr="00FE0223">
        <w:rPr>
          <w:rFonts w:cstheme="minorHAnsi"/>
          <w:sz w:val="32"/>
          <w:szCs w:val="32"/>
        </w:rPr>
        <w:t xml:space="preserve">ŠKOLNÍ </w:t>
      </w:r>
      <w:r w:rsidR="00BC0923" w:rsidRPr="00FE0223">
        <w:rPr>
          <w:rFonts w:cstheme="minorHAnsi"/>
          <w:sz w:val="32"/>
          <w:szCs w:val="32"/>
        </w:rPr>
        <w:t xml:space="preserve">VZDĚLÁVACÍ PROGRAM </w:t>
      </w:r>
      <w:r w:rsidRPr="00FE0223">
        <w:rPr>
          <w:rFonts w:cstheme="minorHAnsi"/>
          <w:sz w:val="32"/>
          <w:szCs w:val="32"/>
        </w:rPr>
        <w:t>PRO PŘEDŠKOLNÍ VZDĚLÁVÁNÍ</w:t>
      </w:r>
      <w:r w:rsidR="000C5538" w:rsidRPr="00FE0223">
        <w:rPr>
          <w:rFonts w:cstheme="minorHAnsi"/>
          <w:sz w:val="32"/>
          <w:szCs w:val="32"/>
        </w:rPr>
        <w:t xml:space="preserve"> </w:t>
      </w:r>
    </w:p>
    <w:p w:rsidR="00C8591E" w:rsidRPr="00FE0223" w:rsidRDefault="00C8591E" w:rsidP="0095574B">
      <w:pPr>
        <w:spacing w:line="276" w:lineRule="auto"/>
        <w:jc w:val="center"/>
        <w:rPr>
          <w:rFonts w:cstheme="minorHAnsi"/>
          <w:sz w:val="32"/>
          <w:szCs w:val="32"/>
        </w:rPr>
      </w:pPr>
      <w:r w:rsidRPr="00FE0223">
        <w:rPr>
          <w:rFonts w:cstheme="minorHAnsi"/>
          <w:sz w:val="32"/>
          <w:szCs w:val="32"/>
        </w:rPr>
        <w:t>PODLE RVP PV</w:t>
      </w:r>
    </w:p>
    <w:p w:rsidR="00723E2D" w:rsidRPr="00FE0223" w:rsidRDefault="00723E2D" w:rsidP="0095574B">
      <w:pPr>
        <w:spacing w:line="276" w:lineRule="auto"/>
        <w:jc w:val="center"/>
        <w:rPr>
          <w:rFonts w:cstheme="minorHAnsi"/>
          <w:sz w:val="32"/>
          <w:szCs w:val="32"/>
        </w:rPr>
      </w:pPr>
    </w:p>
    <w:p w:rsidR="00723E2D" w:rsidRPr="00FE0223" w:rsidRDefault="00723E2D" w:rsidP="0095574B">
      <w:pPr>
        <w:spacing w:line="276" w:lineRule="auto"/>
        <w:jc w:val="center"/>
        <w:rPr>
          <w:rFonts w:cstheme="minorHAnsi"/>
          <w:sz w:val="32"/>
          <w:szCs w:val="32"/>
        </w:rPr>
      </w:pPr>
    </w:p>
    <w:p w:rsidR="000C5538" w:rsidRPr="00FE0223" w:rsidRDefault="00A90AD0" w:rsidP="0095574B">
      <w:pPr>
        <w:spacing w:line="276" w:lineRule="auto"/>
        <w:jc w:val="center"/>
        <w:rPr>
          <w:noProof/>
          <w:lang w:eastAsia="cs-CZ"/>
        </w:rPr>
      </w:pPr>
      <w:r w:rsidRPr="00FE0223">
        <w:rPr>
          <w:rFonts w:cstheme="minorHAnsi"/>
          <w:b/>
          <w:sz w:val="36"/>
          <w:szCs w:val="36"/>
        </w:rPr>
        <w:t xml:space="preserve">MŠ </w:t>
      </w:r>
      <w:r w:rsidR="00627EB5">
        <w:rPr>
          <w:rFonts w:cstheme="minorHAnsi"/>
          <w:b/>
          <w:sz w:val="36"/>
          <w:szCs w:val="36"/>
        </w:rPr>
        <w:t>S WALDORFSKOU PEDAGOGIKOU</w:t>
      </w:r>
    </w:p>
    <w:p w:rsidR="00723E2D" w:rsidRPr="00FE0223" w:rsidRDefault="00723E2D" w:rsidP="0095574B">
      <w:pPr>
        <w:spacing w:line="276" w:lineRule="auto"/>
        <w:jc w:val="center"/>
        <w:rPr>
          <w:noProof/>
          <w:lang w:eastAsia="cs-CZ"/>
        </w:rPr>
      </w:pPr>
    </w:p>
    <w:p w:rsidR="00C8591E" w:rsidRPr="00FE0223" w:rsidRDefault="000C5538" w:rsidP="0095574B">
      <w:pPr>
        <w:spacing w:line="276" w:lineRule="auto"/>
        <w:jc w:val="center"/>
        <w:rPr>
          <w:rFonts w:cstheme="minorHAnsi"/>
          <w:b/>
          <w:sz w:val="36"/>
          <w:szCs w:val="36"/>
        </w:rPr>
      </w:pPr>
      <w:r w:rsidRPr="00FE0223">
        <w:rPr>
          <w:noProof/>
          <w:lang w:eastAsia="cs-CZ"/>
        </w:rPr>
        <w:drawing>
          <wp:inline distT="0" distB="0" distL="0" distR="0" wp14:anchorId="362BBAC6" wp14:editId="46A90B7B">
            <wp:extent cx="2529444" cy="2962204"/>
            <wp:effectExtent l="0" t="0" r="0" b="0"/>
            <wp:docPr id="1" name="Obrázek 1" descr="C:\Users\Marti\AppData\Local\Microsoft\Windows\INetCacheContent.Word\WŠ 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AppData\Local\Microsoft\Windows\INetCacheContent.Word\WŠ LOGO  m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7279" cy="2971380"/>
                    </a:xfrm>
                    <a:prstGeom prst="rect">
                      <a:avLst/>
                    </a:prstGeom>
                    <a:noFill/>
                    <a:ln>
                      <a:noFill/>
                    </a:ln>
                  </pic:spPr>
                </pic:pic>
              </a:graphicData>
            </a:graphic>
          </wp:inline>
        </w:drawing>
      </w:r>
    </w:p>
    <w:p w:rsidR="00C8591E" w:rsidRPr="00FE0223" w:rsidRDefault="00C8591E" w:rsidP="0095574B">
      <w:pPr>
        <w:pStyle w:val="Bezmezer"/>
        <w:spacing w:line="276" w:lineRule="auto"/>
        <w:jc w:val="center"/>
        <w:rPr>
          <w:rFonts w:asciiTheme="minorHAnsi" w:hAnsiTheme="minorHAnsi" w:cstheme="minorHAnsi"/>
          <w:sz w:val="28"/>
          <w:szCs w:val="28"/>
        </w:rPr>
      </w:pPr>
    </w:p>
    <w:p w:rsidR="00C8591E" w:rsidRPr="00FE0223" w:rsidRDefault="00C8591E" w:rsidP="0095574B">
      <w:pPr>
        <w:pStyle w:val="Bezmezer"/>
        <w:spacing w:line="276" w:lineRule="auto"/>
        <w:jc w:val="both"/>
        <w:rPr>
          <w:rFonts w:asciiTheme="minorHAnsi" w:hAnsiTheme="minorHAnsi" w:cstheme="minorHAnsi"/>
          <w:sz w:val="28"/>
          <w:szCs w:val="28"/>
        </w:rPr>
      </w:pPr>
    </w:p>
    <w:p w:rsidR="00C8591E" w:rsidRPr="00FE0223" w:rsidRDefault="00C8591E" w:rsidP="0095574B">
      <w:pPr>
        <w:pStyle w:val="Bezmezer"/>
        <w:spacing w:line="276" w:lineRule="auto"/>
        <w:jc w:val="both"/>
        <w:rPr>
          <w:rFonts w:asciiTheme="minorHAnsi" w:hAnsiTheme="minorHAnsi" w:cstheme="minorHAnsi"/>
          <w:sz w:val="28"/>
          <w:szCs w:val="28"/>
        </w:rPr>
      </w:pPr>
    </w:p>
    <w:p w:rsidR="00C8591E" w:rsidRPr="00FE0223" w:rsidRDefault="00C8591E" w:rsidP="0095574B">
      <w:pPr>
        <w:pStyle w:val="Bezmezer"/>
        <w:spacing w:line="276" w:lineRule="auto"/>
        <w:jc w:val="both"/>
        <w:rPr>
          <w:rFonts w:asciiTheme="minorHAnsi" w:hAnsiTheme="minorHAnsi" w:cstheme="minorHAnsi"/>
          <w:sz w:val="28"/>
          <w:szCs w:val="28"/>
        </w:rPr>
      </w:pPr>
    </w:p>
    <w:p w:rsidR="00637937" w:rsidRPr="00FE0223" w:rsidRDefault="00637937" w:rsidP="0095574B">
      <w:pPr>
        <w:spacing w:before="0" w:line="276" w:lineRule="auto"/>
      </w:pPr>
      <w:bookmarkStart w:id="0" w:name="_Toc484545322"/>
      <w:r w:rsidRPr="00FE0223">
        <w:br w:type="page"/>
      </w:r>
    </w:p>
    <w:p w:rsidR="00627EB5" w:rsidRDefault="00637937">
      <w:pPr>
        <w:pStyle w:val="Obsah1"/>
        <w:tabs>
          <w:tab w:val="left" w:pos="480"/>
          <w:tab w:val="right" w:leader="dot" w:pos="9062"/>
        </w:tabs>
        <w:rPr>
          <w:rFonts w:eastAsiaTheme="minorEastAsia"/>
          <w:noProof/>
          <w:sz w:val="22"/>
          <w:lang w:eastAsia="cs-CZ"/>
        </w:rPr>
      </w:pPr>
      <w:r w:rsidRPr="00FE0223">
        <w:lastRenderedPageBreak/>
        <w:fldChar w:fldCharType="begin"/>
      </w:r>
      <w:r w:rsidRPr="00FE0223">
        <w:instrText xml:space="preserve"> TOC \o "1-2" \h \z \u </w:instrText>
      </w:r>
      <w:r w:rsidRPr="00FE0223">
        <w:fldChar w:fldCharType="separate"/>
      </w:r>
      <w:hyperlink w:anchor="_Toc491783988" w:history="1">
        <w:r w:rsidR="00627EB5" w:rsidRPr="000C3EA2">
          <w:rPr>
            <w:rStyle w:val="Hypertextovodkaz"/>
            <w:noProof/>
          </w:rPr>
          <w:t>1.</w:t>
        </w:r>
        <w:r w:rsidR="00627EB5">
          <w:rPr>
            <w:rFonts w:eastAsiaTheme="minorEastAsia"/>
            <w:noProof/>
            <w:sz w:val="22"/>
            <w:lang w:eastAsia="cs-CZ"/>
          </w:rPr>
          <w:tab/>
        </w:r>
        <w:r w:rsidR="00627EB5" w:rsidRPr="000C3EA2">
          <w:rPr>
            <w:rStyle w:val="Hypertextovodkaz"/>
            <w:noProof/>
          </w:rPr>
          <w:t>Identifikační údaje</w:t>
        </w:r>
        <w:r w:rsidR="00627EB5">
          <w:rPr>
            <w:noProof/>
            <w:webHidden/>
          </w:rPr>
          <w:tab/>
        </w:r>
        <w:r w:rsidR="00627EB5">
          <w:rPr>
            <w:noProof/>
            <w:webHidden/>
          </w:rPr>
          <w:fldChar w:fldCharType="begin"/>
        </w:r>
        <w:r w:rsidR="00627EB5">
          <w:rPr>
            <w:noProof/>
            <w:webHidden/>
          </w:rPr>
          <w:instrText xml:space="preserve"> PAGEREF _Toc491783988 \h </w:instrText>
        </w:r>
        <w:r w:rsidR="00627EB5">
          <w:rPr>
            <w:noProof/>
            <w:webHidden/>
          </w:rPr>
        </w:r>
        <w:r w:rsidR="00627EB5">
          <w:rPr>
            <w:noProof/>
            <w:webHidden/>
          </w:rPr>
          <w:fldChar w:fldCharType="separate"/>
        </w:r>
        <w:r w:rsidR="00F673B6">
          <w:rPr>
            <w:noProof/>
            <w:webHidden/>
          </w:rPr>
          <w:t>3</w:t>
        </w:r>
        <w:r w:rsidR="00627EB5">
          <w:rPr>
            <w:noProof/>
            <w:webHidden/>
          </w:rPr>
          <w:fldChar w:fldCharType="end"/>
        </w:r>
      </w:hyperlink>
    </w:p>
    <w:p w:rsidR="00627EB5" w:rsidRDefault="00F673B6">
      <w:pPr>
        <w:pStyle w:val="Obsah1"/>
        <w:tabs>
          <w:tab w:val="left" w:pos="480"/>
          <w:tab w:val="right" w:leader="dot" w:pos="9062"/>
        </w:tabs>
        <w:rPr>
          <w:rFonts w:eastAsiaTheme="minorEastAsia"/>
          <w:noProof/>
          <w:sz w:val="22"/>
          <w:lang w:eastAsia="cs-CZ"/>
        </w:rPr>
      </w:pPr>
      <w:hyperlink w:anchor="_Toc491783989" w:history="1">
        <w:r w:rsidR="00627EB5" w:rsidRPr="000C3EA2">
          <w:rPr>
            <w:rStyle w:val="Hypertextovodkaz"/>
            <w:noProof/>
          </w:rPr>
          <w:t>2.</w:t>
        </w:r>
        <w:r w:rsidR="00627EB5">
          <w:rPr>
            <w:rFonts w:eastAsiaTheme="minorEastAsia"/>
            <w:noProof/>
            <w:sz w:val="22"/>
            <w:lang w:eastAsia="cs-CZ"/>
          </w:rPr>
          <w:tab/>
        </w:r>
        <w:r w:rsidR="00627EB5" w:rsidRPr="000C3EA2">
          <w:rPr>
            <w:rStyle w:val="Hypertextovodkaz"/>
            <w:noProof/>
          </w:rPr>
          <w:t>Obecná charakteristika</w:t>
        </w:r>
        <w:r w:rsidR="00627EB5">
          <w:rPr>
            <w:noProof/>
            <w:webHidden/>
          </w:rPr>
          <w:tab/>
        </w:r>
        <w:r w:rsidR="00627EB5">
          <w:rPr>
            <w:noProof/>
            <w:webHidden/>
          </w:rPr>
          <w:fldChar w:fldCharType="begin"/>
        </w:r>
        <w:r w:rsidR="00627EB5">
          <w:rPr>
            <w:noProof/>
            <w:webHidden/>
          </w:rPr>
          <w:instrText xml:space="preserve"> PAGEREF _Toc491783989 \h </w:instrText>
        </w:r>
        <w:r w:rsidR="00627EB5">
          <w:rPr>
            <w:noProof/>
            <w:webHidden/>
          </w:rPr>
        </w:r>
        <w:r w:rsidR="00627EB5">
          <w:rPr>
            <w:noProof/>
            <w:webHidden/>
          </w:rPr>
          <w:fldChar w:fldCharType="separate"/>
        </w:r>
        <w:r>
          <w:rPr>
            <w:noProof/>
            <w:webHidden/>
          </w:rPr>
          <w:t>3</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0" w:history="1">
        <w:r w:rsidR="00627EB5" w:rsidRPr="000C3EA2">
          <w:rPr>
            <w:rStyle w:val="Hypertextovodkaz"/>
            <w:noProof/>
          </w:rPr>
          <w:t>Základní činnosti</w:t>
        </w:r>
        <w:r w:rsidR="00627EB5">
          <w:rPr>
            <w:noProof/>
            <w:webHidden/>
          </w:rPr>
          <w:tab/>
        </w:r>
        <w:r w:rsidR="00627EB5">
          <w:rPr>
            <w:noProof/>
            <w:webHidden/>
          </w:rPr>
          <w:fldChar w:fldCharType="begin"/>
        </w:r>
        <w:r w:rsidR="00627EB5">
          <w:rPr>
            <w:noProof/>
            <w:webHidden/>
          </w:rPr>
          <w:instrText xml:space="preserve"> PAGEREF _Toc491783990 \h </w:instrText>
        </w:r>
        <w:r w:rsidR="00627EB5">
          <w:rPr>
            <w:noProof/>
            <w:webHidden/>
          </w:rPr>
        </w:r>
        <w:r w:rsidR="00627EB5">
          <w:rPr>
            <w:noProof/>
            <w:webHidden/>
          </w:rPr>
          <w:fldChar w:fldCharType="separate"/>
        </w:r>
        <w:r>
          <w:rPr>
            <w:noProof/>
            <w:webHidden/>
          </w:rPr>
          <w:t>4</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1" w:history="1">
        <w:r w:rsidR="00627EB5" w:rsidRPr="000C3EA2">
          <w:rPr>
            <w:rStyle w:val="Hypertextovodkaz"/>
            <w:noProof/>
          </w:rPr>
          <w:t>Spoluúčast rodičů při výchovně vzdělávacím procesu</w:t>
        </w:r>
        <w:r w:rsidR="00627EB5">
          <w:rPr>
            <w:noProof/>
            <w:webHidden/>
          </w:rPr>
          <w:tab/>
        </w:r>
        <w:r w:rsidR="00627EB5">
          <w:rPr>
            <w:noProof/>
            <w:webHidden/>
          </w:rPr>
          <w:fldChar w:fldCharType="begin"/>
        </w:r>
        <w:r w:rsidR="00627EB5">
          <w:rPr>
            <w:noProof/>
            <w:webHidden/>
          </w:rPr>
          <w:instrText xml:space="preserve"> PAGEREF _Toc491783991 \h </w:instrText>
        </w:r>
        <w:r w:rsidR="00627EB5">
          <w:rPr>
            <w:noProof/>
            <w:webHidden/>
          </w:rPr>
        </w:r>
        <w:r w:rsidR="00627EB5">
          <w:rPr>
            <w:noProof/>
            <w:webHidden/>
          </w:rPr>
          <w:fldChar w:fldCharType="separate"/>
        </w:r>
        <w:r>
          <w:rPr>
            <w:noProof/>
            <w:webHidden/>
          </w:rPr>
          <w:t>4</w:t>
        </w:r>
        <w:r w:rsidR="00627EB5">
          <w:rPr>
            <w:noProof/>
            <w:webHidden/>
          </w:rPr>
          <w:fldChar w:fldCharType="end"/>
        </w:r>
      </w:hyperlink>
    </w:p>
    <w:p w:rsidR="00627EB5" w:rsidRDefault="00F673B6">
      <w:pPr>
        <w:pStyle w:val="Obsah1"/>
        <w:tabs>
          <w:tab w:val="left" w:pos="480"/>
          <w:tab w:val="right" w:leader="dot" w:pos="9062"/>
        </w:tabs>
        <w:rPr>
          <w:rFonts w:eastAsiaTheme="minorEastAsia"/>
          <w:noProof/>
          <w:sz w:val="22"/>
          <w:lang w:eastAsia="cs-CZ"/>
        </w:rPr>
      </w:pPr>
      <w:hyperlink w:anchor="_Toc491783992" w:history="1">
        <w:r w:rsidR="00627EB5" w:rsidRPr="000C3EA2">
          <w:rPr>
            <w:rStyle w:val="Hypertextovodkaz"/>
            <w:rFonts w:eastAsia="Times New Roman"/>
            <w:noProof/>
            <w:lang w:eastAsia="cs-CZ"/>
          </w:rPr>
          <w:t>3.</w:t>
        </w:r>
        <w:r w:rsidR="00627EB5">
          <w:rPr>
            <w:rFonts w:eastAsiaTheme="minorEastAsia"/>
            <w:noProof/>
            <w:sz w:val="22"/>
            <w:lang w:eastAsia="cs-CZ"/>
          </w:rPr>
          <w:tab/>
        </w:r>
        <w:r w:rsidR="00627EB5" w:rsidRPr="000C3EA2">
          <w:rPr>
            <w:rStyle w:val="Hypertextovodkaz"/>
            <w:rFonts w:eastAsia="Times New Roman"/>
            <w:noProof/>
            <w:lang w:eastAsia="cs-CZ"/>
          </w:rPr>
          <w:t>Charakteristika vzdělávacího programu</w:t>
        </w:r>
        <w:r w:rsidR="00627EB5">
          <w:rPr>
            <w:noProof/>
            <w:webHidden/>
          </w:rPr>
          <w:tab/>
        </w:r>
        <w:r w:rsidR="00627EB5">
          <w:rPr>
            <w:noProof/>
            <w:webHidden/>
          </w:rPr>
          <w:fldChar w:fldCharType="begin"/>
        </w:r>
        <w:r w:rsidR="00627EB5">
          <w:rPr>
            <w:noProof/>
            <w:webHidden/>
          </w:rPr>
          <w:instrText xml:space="preserve"> PAGEREF _Toc491783992 \h </w:instrText>
        </w:r>
        <w:r w:rsidR="00627EB5">
          <w:rPr>
            <w:noProof/>
            <w:webHidden/>
          </w:rPr>
        </w:r>
        <w:r w:rsidR="00627EB5">
          <w:rPr>
            <w:noProof/>
            <w:webHidden/>
          </w:rPr>
          <w:fldChar w:fldCharType="separate"/>
        </w:r>
        <w:r>
          <w:rPr>
            <w:noProof/>
            <w:webHidden/>
          </w:rPr>
          <w:t>5</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3" w:history="1">
        <w:r w:rsidR="00627EB5" w:rsidRPr="000C3EA2">
          <w:rPr>
            <w:rStyle w:val="Hypertextovodkaz"/>
            <w:noProof/>
          </w:rPr>
          <w:t>Pojetí a cíle výchovně vzdělávacích činností</w:t>
        </w:r>
        <w:r w:rsidR="00627EB5">
          <w:rPr>
            <w:noProof/>
            <w:webHidden/>
          </w:rPr>
          <w:tab/>
        </w:r>
        <w:r w:rsidR="00627EB5">
          <w:rPr>
            <w:noProof/>
            <w:webHidden/>
          </w:rPr>
          <w:fldChar w:fldCharType="begin"/>
        </w:r>
        <w:r w:rsidR="00627EB5">
          <w:rPr>
            <w:noProof/>
            <w:webHidden/>
          </w:rPr>
          <w:instrText xml:space="preserve"> PAGEREF _Toc491783993 \h </w:instrText>
        </w:r>
        <w:r w:rsidR="00627EB5">
          <w:rPr>
            <w:noProof/>
            <w:webHidden/>
          </w:rPr>
        </w:r>
        <w:r w:rsidR="00627EB5">
          <w:rPr>
            <w:noProof/>
            <w:webHidden/>
          </w:rPr>
          <w:fldChar w:fldCharType="separate"/>
        </w:r>
        <w:r>
          <w:rPr>
            <w:noProof/>
            <w:webHidden/>
          </w:rPr>
          <w:t>5</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4" w:history="1">
        <w:r w:rsidR="00627EB5" w:rsidRPr="000C3EA2">
          <w:rPr>
            <w:rStyle w:val="Hypertextovodkaz"/>
            <w:noProof/>
          </w:rPr>
          <w:t>Principy a metody práce</w:t>
        </w:r>
        <w:r w:rsidR="00627EB5">
          <w:rPr>
            <w:noProof/>
            <w:webHidden/>
          </w:rPr>
          <w:tab/>
        </w:r>
        <w:r w:rsidR="00627EB5">
          <w:rPr>
            <w:noProof/>
            <w:webHidden/>
          </w:rPr>
          <w:fldChar w:fldCharType="begin"/>
        </w:r>
        <w:r w:rsidR="00627EB5">
          <w:rPr>
            <w:noProof/>
            <w:webHidden/>
          </w:rPr>
          <w:instrText xml:space="preserve"> PAGEREF _Toc491783994 \h </w:instrText>
        </w:r>
        <w:r w:rsidR="00627EB5">
          <w:rPr>
            <w:noProof/>
            <w:webHidden/>
          </w:rPr>
        </w:r>
        <w:r w:rsidR="00627EB5">
          <w:rPr>
            <w:noProof/>
            <w:webHidden/>
          </w:rPr>
          <w:fldChar w:fldCharType="separate"/>
        </w:r>
        <w:r>
          <w:rPr>
            <w:noProof/>
            <w:webHidden/>
          </w:rPr>
          <w:t>6</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5" w:history="1">
        <w:r w:rsidR="00627EB5" w:rsidRPr="000C3EA2">
          <w:rPr>
            <w:rStyle w:val="Hypertextovodkaz"/>
            <w:noProof/>
          </w:rPr>
          <w:t>Dítě jako „smyslový orgán“</w:t>
        </w:r>
        <w:r w:rsidR="00627EB5">
          <w:rPr>
            <w:noProof/>
            <w:webHidden/>
          </w:rPr>
          <w:tab/>
        </w:r>
        <w:r w:rsidR="00627EB5">
          <w:rPr>
            <w:noProof/>
            <w:webHidden/>
          </w:rPr>
          <w:fldChar w:fldCharType="begin"/>
        </w:r>
        <w:r w:rsidR="00627EB5">
          <w:rPr>
            <w:noProof/>
            <w:webHidden/>
          </w:rPr>
          <w:instrText xml:space="preserve"> PAGEREF _Toc491783995 \h </w:instrText>
        </w:r>
        <w:r w:rsidR="00627EB5">
          <w:rPr>
            <w:noProof/>
            <w:webHidden/>
          </w:rPr>
        </w:r>
        <w:r w:rsidR="00627EB5">
          <w:rPr>
            <w:noProof/>
            <w:webHidden/>
          </w:rPr>
          <w:fldChar w:fldCharType="separate"/>
        </w:r>
        <w:r>
          <w:rPr>
            <w:noProof/>
            <w:webHidden/>
          </w:rPr>
          <w:t>7</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6" w:history="1">
        <w:r w:rsidR="00627EB5" w:rsidRPr="000C3EA2">
          <w:rPr>
            <w:rStyle w:val="Hypertextovodkaz"/>
            <w:noProof/>
          </w:rPr>
          <w:t>Péče o naplňování potřeb našich dětí</w:t>
        </w:r>
        <w:r w:rsidR="00627EB5">
          <w:rPr>
            <w:noProof/>
            <w:webHidden/>
          </w:rPr>
          <w:tab/>
        </w:r>
        <w:r w:rsidR="00627EB5">
          <w:rPr>
            <w:noProof/>
            <w:webHidden/>
          </w:rPr>
          <w:fldChar w:fldCharType="begin"/>
        </w:r>
        <w:r w:rsidR="00627EB5">
          <w:rPr>
            <w:noProof/>
            <w:webHidden/>
          </w:rPr>
          <w:instrText xml:space="preserve"> PAGEREF _Toc491783996 \h </w:instrText>
        </w:r>
        <w:r w:rsidR="00627EB5">
          <w:rPr>
            <w:noProof/>
            <w:webHidden/>
          </w:rPr>
        </w:r>
        <w:r w:rsidR="00627EB5">
          <w:rPr>
            <w:noProof/>
            <w:webHidden/>
          </w:rPr>
          <w:fldChar w:fldCharType="separate"/>
        </w:r>
        <w:r>
          <w:rPr>
            <w:noProof/>
            <w:webHidden/>
          </w:rPr>
          <w:t>7</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7" w:history="1">
        <w:r w:rsidR="00627EB5" w:rsidRPr="000C3EA2">
          <w:rPr>
            <w:rStyle w:val="Hypertextovodkaz"/>
            <w:noProof/>
          </w:rPr>
          <w:t>Metody a přístupy užívané v naší mateřské škole</w:t>
        </w:r>
        <w:r w:rsidR="00627EB5">
          <w:rPr>
            <w:noProof/>
            <w:webHidden/>
          </w:rPr>
          <w:tab/>
        </w:r>
        <w:r w:rsidR="00627EB5">
          <w:rPr>
            <w:noProof/>
            <w:webHidden/>
          </w:rPr>
          <w:fldChar w:fldCharType="begin"/>
        </w:r>
        <w:r w:rsidR="00627EB5">
          <w:rPr>
            <w:noProof/>
            <w:webHidden/>
          </w:rPr>
          <w:instrText xml:space="preserve"> PAGEREF _Toc491783997 \h </w:instrText>
        </w:r>
        <w:r w:rsidR="00627EB5">
          <w:rPr>
            <w:noProof/>
            <w:webHidden/>
          </w:rPr>
        </w:r>
        <w:r w:rsidR="00627EB5">
          <w:rPr>
            <w:noProof/>
            <w:webHidden/>
          </w:rPr>
          <w:fldChar w:fldCharType="separate"/>
        </w:r>
        <w:r>
          <w:rPr>
            <w:noProof/>
            <w:webHidden/>
          </w:rPr>
          <w:t>9</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8" w:history="1">
        <w:r w:rsidR="00627EB5" w:rsidRPr="000C3EA2">
          <w:rPr>
            <w:rStyle w:val="Hypertextovodkaz"/>
            <w:noProof/>
          </w:rPr>
          <w:t>Uspořádání života dítěte v MŠ</w:t>
        </w:r>
        <w:r w:rsidR="00627EB5">
          <w:rPr>
            <w:noProof/>
            <w:webHidden/>
          </w:rPr>
          <w:tab/>
        </w:r>
        <w:r w:rsidR="00627EB5">
          <w:rPr>
            <w:noProof/>
            <w:webHidden/>
          </w:rPr>
          <w:fldChar w:fldCharType="begin"/>
        </w:r>
        <w:r w:rsidR="00627EB5">
          <w:rPr>
            <w:noProof/>
            <w:webHidden/>
          </w:rPr>
          <w:instrText xml:space="preserve"> PAGEREF _Toc491783998 \h </w:instrText>
        </w:r>
        <w:r w:rsidR="00627EB5">
          <w:rPr>
            <w:noProof/>
            <w:webHidden/>
          </w:rPr>
        </w:r>
        <w:r w:rsidR="00627EB5">
          <w:rPr>
            <w:noProof/>
            <w:webHidden/>
          </w:rPr>
          <w:fldChar w:fldCharType="separate"/>
        </w:r>
        <w:r>
          <w:rPr>
            <w:noProof/>
            <w:webHidden/>
          </w:rPr>
          <w:t>10</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3999" w:history="1">
        <w:r w:rsidR="00627EB5" w:rsidRPr="000C3EA2">
          <w:rPr>
            <w:rStyle w:val="Hypertextovodkaz"/>
            <w:noProof/>
          </w:rPr>
          <w:t>Průběh dne</w:t>
        </w:r>
        <w:r w:rsidR="00627EB5">
          <w:rPr>
            <w:noProof/>
            <w:webHidden/>
          </w:rPr>
          <w:tab/>
        </w:r>
        <w:r w:rsidR="00627EB5">
          <w:rPr>
            <w:noProof/>
            <w:webHidden/>
          </w:rPr>
          <w:fldChar w:fldCharType="begin"/>
        </w:r>
        <w:r w:rsidR="00627EB5">
          <w:rPr>
            <w:noProof/>
            <w:webHidden/>
          </w:rPr>
          <w:instrText xml:space="preserve"> PAGEREF _Toc491783999 \h </w:instrText>
        </w:r>
        <w:r w:rsidR="00627EB5">
          <w:rPr>
            <w:noProof/>
            <w:webHidden/>
          </w:rPr>
        </w:r>
        <w:r w:rsidR="00627EB5">
          <w:rPr>
            <w:noProof/>
            <w:webHidden/>
          </w:rPr>
          <w:fldChar w:fldCharType="separate"/>
        </w:r>
        <w:r>
          <w:rPr>
            <w:noProof/>
            <w:webHidden/>
          </w:rPr>
          <w:t>12</w:t>
        </w:r>
        <w:r w:rsidR="00627EB5">
          <w:rPr>
            <w:noProof/>
            <w:webHidden/>
          </w:rPr>
          <w:fldChar w:fldCharType="end"/>
        </w:r>
      </w:hyperlink>
    </w:p>
    <w:p w:rsidR="00627EB5" w:rsidRDefault="00F673B6">
      <w:pPr>
        <w:pStyle w:val="Obsah1"/>
        <w:tabs>
          <w:tab w:val="left" w:pos="480"/>
          <w:tab w:val="right" w:leader="dot" w:pos="9062"/>
        </w:tabs>
        <w:rPr>
          <w:rFonts w:eastAsiaTheme="minorEastAsia"/>
          <w:noProof/>
          <w:sz w:val="22"/>
          <w:lang w:eastAsia="cs-CZ"/>
        </w:rPr>
      </w:pPr>
      <w:hyperlink w:anchor="_Toc491784000" w:history="1">
        <w:r w:rsidR="00627EB5" w:rsidRPr="000C3EA2">
          <w:rPr>
            <w:rStyle w:val="Hypertextovodkaz"/>
            <w:rFonts w:eastAsia="Times New Roman"/>
            <w:noProof/>
            <w:lang w:eastAsia="cs-CZ"/>
          </w:rPr>
          <w:t>4.</w:t>
        </w:r>
        <w:r w:rsidR="00627EB5">
          <w:rPr>
            <w:rFonts w:eastAsiaTheme="minorEastAsia"/>
            <w:noProof/>
            <w:sz w:val="22"/>
            <w:lang w:eastAsia="cs-CZ"/>
          </w:rPr>
          <w:tab/>
        </w:r>
        <w:r w:rsidR="00627EB5" w:rsidRPr="000C3EA2">
          <w:rPr>
            <w:rStyle w:val="Hypertextovodkaz"/>
            <w:rFonts w:eastAsia="Times New Roman"/>
            <w:noProof/>
            <w:lang w:eastAsia="cs-CZ"/>
          </w:rPr>
          <w:t>Vzdělávací obsah</w:t>
        </w:r>
        <w:r w:rsidR="00627EB5">
          <w:rPr>
            <w:noProof/>
            <w:webHidden/>
          </w:rPr>
          <w:tab/>
        </w:r>
        <w:r w:rsidR="00627EB5">
          <w:rPr>
            <w:noProof/>
            <w:webHidden/>
          </w:rPr>
          <w:fldChar w:fldCharType="begin"/>
        </w:r>
        <w:r w:rsidR="00627EB5">
          <w:rPr>
            <w:noProof/>
            <w:webHidden/>
          </w:rPr>
          <w:instrText xml:space="preserve"> PAGEREF _Toc491784000 \h </w:instrText>
        </w:r>
        <w:r w:rsidR="00627EB5">
          <w:rPr>
            <w:noProof/>
            <w:webHidden/>
          </w:rPr>
        </w:r>
        <w:r w:rsidR="00627EB5">
          <w:rPr>
            <w:noProof/>
            <w:webHidden/>
          </w:rPr>
          <w:fldChar w:fldCharType="separate"/>
        </w:r>
        <w:r>
          <w:rPr>
            <w:noProof/>
            <w:webHidden/>
          </w:rPr>
          <w:t>13</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1" w:history="1">
        <w:r w:rsidR="00627EB5" w:rsidRPr="000C3EA2">
          <w:rPr>
            <w:rStyle w:val="Hypertextovodkaz"/>
            <w:noProof/>
          </w:rPr>
          <w:t>Stručná charakteristika jednotlivých bloků</w:t>
        </w:r>
        <w:r w:rsidR="00627EB5">
          <w:rPr>
            <w:noProof/>
            <w:webHidden/>
          </w:rPr>
          <w:tab/>
        </w:r>
        <w:r w:rsidR="00627EB5">
          <w:rPr>
            <w:noProof/>
            <w:webHidden/>
          </w:rPr>
          <w:fldChar w:fldCharType="begin"/>
        </w:r>
        <w:r w:rsidR="00627EB5">
          <w:rPr>
            <w:noProof/>
            <w:webHidden/>
          </w:rPr>
          <w:instrText xml:space="preserve"> PAGEREF _Toc491784001 \h </w:instrText>
        </w:r>
        <w:r w:rsidR="00627EB5">
          <w:rPr>
            <w:noProof/>
            <w:webHidden/>
          </w:rPr>
        </w:r>
        <w:r w:rsidR="00627EB5">
          <w:rPr>
            <w:noProof/>
            <w:webHidden/>
          </w:rPr>
          <w:fldChar w:fldCharType="separate"/>
        </w:r>
        <w:r>
          <w:rPr>
            <w:noProof/>
            <w:webHidden/>
          </w:rPr>
          <w:t>13</w:t>
        </w:r>
        <w:r w:rsidR="00627EB5">
          <w:rPr>
            <w:noProof/>
            <w:webHidden/>
          </w:rPr>
          <w:fldChar w:fldCharType="end"/>
        </w:r>
      </w:hyperlink>
    </w:p>
    <w:p w:rsidR="00627EB5" w:rsidRDefault="00F673B6">
      <w:pPr>
        <w:pStyle w:val="Obsah1"/>
        <w:tabs>
          <w:tab w:val="left" w:pos="480"/>
          <w:tab w:val="right" w:leader="dot" w:pos="9062"/>
        </w:tabs>
        <w:rPr>
          <w:rFonts w:eastAsiaTheme="minorEastAsia"/>
          <w:noProof/>
          <w:sz w:val="22"/>
          <w:lang w:eastAsia="cs-CZ"/>
        </w:rPr>
      </w:pPr>
      <w:hyperlink w:anchor="_Toc491784002" w:history="1">
        <w:r w:rsidR="00627EB5" w:rsidRPr="000C3EA2">
          <w:rPr>
            <w:rStyle w:val="Hypertextovodkaz"/>
            <w:rFonts w:eastAsia="Times New Roman"/>
            <w:noProof/>
            <w:lang w:eastAsia="cs-CZ"/>
          </w:rPr>
          <w:t>5.</w:t>
        </w:r>
        <w:r w:rsidR="00627EB5">
          <w:rPr>
            <w:rFonts w:eastAsiaTheme="minorEastAsia"/>
            <w:noProof/>
            <w:sz w:val="22"/>
            <w:lang w:eastAsia="cs-CZ"/>
          </w:rPr>
          <w:tab/>
        </w:r>
        <w:r w:rsidR="00627EB5" w:rsidRPr="000C3EA2">
          <w:rPr>
            <w:rStyle w:val="Hypertextovodkaz"/>
            <w:rFonts w:eastAsia="Times New Roman"/>
            <w:noProof/>
            <w:lang w:eastAsia="cs-CZ"/>
          </w:rPr>
          <w:t>Podmínky a organizace vzdělávání</w:t>
        </w:r>
        <w:r w:rsidR="00627EB5">
          <w:rPr>
            <w:noProof/>
            <w:webHidden/>
          </w:rPr>
          <w:tab/>
        </w:r>
        <w:r w:rsidR="00627EB5">
          <w:rPr>
            <w:noProof/>
            <w:webHidden/>
          </w:rPr>
          <w:fldChar w:fldCharType="begin"/>
        </w:r>
        <w:r w:rsidR="00627EB5">
          <w:rPr>
            <w:noProof/>
            <w:webHidden/>
          </w:rPr>
          <w:instrText xml:space="preserve"> PAGEREF _Toc491784002 \h </w:instrText>
        </w:r>
        <w:r w:rsidR="00627EB5">
          <w:rPr>
            <w:noProof/>
            <w:webHidden/>
          </w:rPr>
        </w:r>
        <w:r w:rsidR="00627EB5">
          <w:rPr>
            <w:noProof/>
            <w:webHidden/>
          </w:rPr>
          <w:fldChar w:fldCharType="separate"/>
        </w:r>
        <w:r>
          <w:rPr>
            <w:noProof/>
            <w:webHidden/>
          </w:rPr>
          <w:t>15</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3" w:history="1">
        <w:r w:rsidR="00627EB5" w:rsidRPr="000C3EA2">
          <w:rPr>
            <w:rStyle w:val="Hypertextovodkaz"/>
            <w:noProof/>
          </w:rPr>
          <w:t>Prostorové podmínky</w:t>
        </w:r>
        <w:r w:rsidR="00627EB5">
          <w:rPr>
            <w:noProof/>
            <w:webHidden/>
          </w:rPr>
          <w:tab/>
        </w:r>
        <w:r w:rsidR="00627EB5">
          <w:rPr>
            <w:noProof/>
            <w:webHidden/>
          </w:rPr>
          <w:fldChar w:fldCharType="begin"/>
        </w:r>
        <w:r w:rsidR="00627EB5">
          <w:rPr>
            <w:noProof/>
            <w:webHidden/>
          </w:rPr>
          <w:instrText xml:space="preserve"> PAGEREF _Toc491784003 \h </w:instrText>
        </w:r>
        <w:r w:rsidR="00627EB5">
          <w:rPr>
            <w:noProof/>
            <w:webHidden/>
          </w:rPr>
        </w:r>
        <w:r w:rsidR="00627EB5">
          <w:rPr>
            <w:noProof/>
            <w:webHidden/>
          </w:rPr>
          <w:fldChar w:fldCharType="separate"/>
        </w:r>
        <w:r>
          <w:rPr>
            <w:noProof/>
            <w:webHidden/>
          </w:rPr>
          <w:t>15</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4" w:history="1">
        <w:r w:rsidR="00627EB5" w:rsidRPr="000C3EA2">
          <w:rPr>
            <w:rStyle w:val="Hypertextovodkaz"/>
            <w:noProof/>
          </w:rPr>
          <w:t>Personální podmínky</w:t>
        </w:r>
        <w:r w:rsidR="00627EB5">
          <w:rPr>
            <w:noProof/>
            <w:webHidden/>
          </w:rPr>
          <w:tab/>
        </w:r>
        <w:r w:rsidR="00627EB5">
          <w:rPr>
            <w:noProof/>
            <w:webHidden/>
          </w:rPr>
          <w:fldChar w:fldCharType="begin"/>
        </w:r>
        <w:r w:rsidR="00627EB5">
          <w:rPr>
            <w:noProof/>
            <w:webHidden/>
          </w:rPr>
          <w:instrText xml:space="preserve"> PAGEREF _Toc491784004 \h </w:instrText>
        </w:r>
        <w:r w:rsidR="00627EB5">
          <w:rPr>
            <w:noProof/>
            <w:webHidden/>
          </w:rPr>
        </w:r>
        <w:r w:rsidR="00627EB5">
          <w:rPr>
            <w:noProof/>
            <w:webHidden/>
          </w:rPr>
          <w:fldChar w:fldCharType="separate"/>
        </w:r>
        <w:r>
          <w:rPr>
            <w:noProof/>
            <w:webHidden/>
          </w:rPr>
          <w:t>16</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5" w:history="1">
        <w:r w:rsidR="00627EB5" w:rsidRPr="000C3EA2">
          <w:rPr>
            <w:rStyle w:val="Hypertextovodkaz"/>
            <w:noProof/>
          </w:rPr>
          <w:t>Materiální podmínky</w:t>
        </w:r>
        <w:r w:rsidR="00627EB5">
          <w:rPr>
            <w:noProof/>
            <w:webHidden/>
          </w:rPr>
          <w:tab/>
        </w:r>
        <w:r w:rsidR="00627EB5">
          <w:rPr>
            <w:noProof/>
            <w:webHidden/>
          </w:rPr>
          <w:fldChar w:fldCharType="begin"/>
        </w:r>
        <w:r w:rsidR="00627EB5">
          <w:rPr>
            <w:noProof/>
            <w:webHidden/>
          </w:rPr>
          <w:instrText xml:space="preserve"> PAGEREF _Toc491784005 \h </w:instrText>
        </w:r>
        <w:r w:rsidR="00627EB5">
          <w:rPr>
            <w:noProof/>
            <w:webHidden/>
          </w:rPr>
        </w:r>
        <w:r w:rsidR="00627EB5">
          <w:rPr>
            <w:noProof/>
            <w:webHidden/>
          </w:rPr>
          <w:fldChar w:fldCharType="separate"/>
        </w:r>
        <w:r>
          <w:rPr>
            <w:noProof/>
            <w:webHidden/>
          </w:rPr>
          <w:t>16</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6" w:history="1">
        <w:r w:rsidR="00627EB5" w:rsidRPr="000C3EA2">
          <w:rPr>
            <w:rStyle w:val="Hypertextovodkaz"/>
            <w:noProof/>
          </w:rPr>
          <w:t>Hygienické podmínky</w:t>
        </w:r>
        <w:r w:rsidR="00627EB5">
          <w:rPr>
            <w:noProof/>
            <w:webHidden/>
          </w:rPr>
          <w:tab/>
        </w:r>
        <w:r w:rsidR="00627EB5">
          <w:rPr>
            <w:noProof/>
            <w:webHidden/>
          </w:rPr>
          <w:fldChar w:fldCharType="begin"/>
        </w:r>
        <w:r w:rsidR="00627EB5">
          <w:rPr>
            <w:noProof/>
            <w:webHidden/>
          </w:rPr>
          <w:instrText xml:space="preserve"> PAGEREF _Toc491784006 \h </w:instrText>
        </w:r>
        <w:r w:rsidR="00627EB5">
          <w:rPr>
            <w:noProof/>
            <w:webHidden/>
          </w:rPr>
        </w:r>
        <w:r w:rsidR="00627EB5">
          <w:rPr>
            <w:noProof/>
            <w:webHidden/>
          </w:rPr>
          <w:fldChar w:fldCharType="separate"/>
        </w:r>
        <w:r>
          <w:rPr>
            <w:noProof/>
            <w:webHidden/>
          </w:rPr>
          <w:t>17</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7" w:history="1">
        <w:r w:rsidR="00627EB5" w:rsidRPr="000C3EA2">
          <w:rPr>
            <w:rStyle w:val="Hypertextovodkaz"/>
            <w:noProof/>
          </w:rPr>
          <w:t>Životospráva, stravování</w:t>
        </w:r>
        <w:r w:rsidR="00627EB5">
          <w:rPr>
            <w:noProof/>
            <w:webHidden/>
          </w:rPr>
          <w:tab/>
        </w:r>
        <w:r w:rsidR="00627EB5">
          <w:rPr>
            <w:noProof/>
            <w:webHidden/>
          </w:rPr>
          <w:fldChar w:fldCharType="begin"/>
        </w:r>
        <w:r w:rsidR="00627EB5">
          <w:rPr>
            <w:noProof/>
            <w:webHidden/>
          </w:rPr>
          <w:instrText xml:space="preserve"> PAGEREF _Toc491784007 \h </w:instrText>
        </w:r>
        <w:r w:rsidR="00627EB5">
          <w:rPr>
            <w:noProof/>
            <w:webHidden/>
          </w:rPr>
        </w:r>
        <w:r w:rsidR="00627EB5">
          <w:rPr>
            <w:noProof/>
            <w:webHidden/>
          </w:rPr>
          <w:fldChar w:fldCharType="separate"/>
        </w:r>
        <w:r>
          <w:rPr>
            <w:noProof/>
            <w:webHidden/>
          </w:rPr>
          <w:t>17</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8" w:history="1">
        <w:r w:rsidR="00627EB5" w:rsidRPr="000C3EA2">
          <w:rPr>
            <w:rStyle w:val="Hypertextovodkaz"/>
            <w:noProof/>
          </w:rPr>
          <w:t>Psychosociální podmínky</w:t>
        </w:r>
        <w:r w:rsidR="00627EB5">
          <w:rPr>
            <w:noProof/>
            <w:webHidden/>
          </w:rPr>
          <w:tab/>
        </w:r>
        <w:r w:rsidR="00627EB5">
          <w:rPr>
            <w:noProof/>
            <w:webHidden/>
          </w:rPr>
          <w:fldChar w:fldCharType="begin"/>
        </w:r>
        <w:r w:rsidR="00627EB5">
          <w:rPr>
            <w:noProof/>
            <w:webHidden/>
          </w:rPr>
          <w:instrText xml:space="preserve"> PAGEREF _Toc491784008 \h </w:instrText>
        </w:r>
        <w:r w:rsidR="00627EB5">
          <w:rPr>
            <w:noProof/>
            <w:webHidden/>
          </w:rPr>
        </w:r>
        <w:r w:rsidR="00627EB5">
          <w:rPr>
            <w:noProof/>
            <w:webHidden/>
          </w:rPr>
          <w:fldChar w:fldCharType="separate"/>
        </w:r>
        <w:r>
          <w:rPr>
            <w:noProof/>
            <w:webHidden/>
          </w:rPr>
          <w:t>17</w:t>
        </w:r>
        <w:r w:rsidR="00627EB5">
          <w:rPr>
            <w:noProof/>
            <w:webHidden/>
          </w:rPr>
          <w:fldChar w:fldCharType="end"/>
        </w:r>
      </w:hyperlink>
    </w:p>
    <w:p w:rsidR="00627EB5" w:rsidRDefault="00F673B6">
      <w:pPr>
        <w:pStyle w:val="Obsah2"/>
        <w:tabs>
          <w:tab w:val="right" w:leader="dot" w:pos="9062"/>
        </w:tabs>
        <w:rPr>
          <w:rFonts w:eastAsiaTheme="minorEastAsia"/>
          <w:noProof/>
          <w:sz w:val="22"/>
          <w:lang w:eastAsia="cs-CZ"/>
        </w:rPr>
      </w:pPr>
      <w:hyperlink w:anchor="_Toc491784009" w:history="1">
        <w:r w:rsidR="00627EB5" w:rsidRPr="000C3EA2">
          <w:rPr>
            <w:rStyle w:val="Hypertextovodkaz"/>
            <w:noProof/>
          </w:rPr>
          <w:t>Organizace vzdělávání</w:t>
        </w:r>
        <w:r w:rsidR="00627EB5">
          <w:rPr>
            <w:noProof/>
            <w:webHidden/>
          </w:rPr>
          <w:tab/>
        </w:r>
        <w:r w:rsidR="00627EB5">
          <w:rPr>
            <w:noProof/>
            <w:webHidden/>
          </w:rPr>
          <w:fldChar w:fldCharType="begin"/>
        </w:r>
        <w:r w:rsidR="00627EB5">
          <w:rPr>
            <w:noProof/>
            <w:webHidden/>
          </w:rPr>
          <w:instrText xml:space="preserve"> PAGEREF _Toc491784009 \h </w:instrText>
        </w:r>
        <w:r w:rsidR="00627EB5">
          <w:rPr>
            <w:noProof/>
            <w:webHidden/>
          </w:rPr>
        </w:r>
        <w:r w:rsidR="00627EB5">
          <w:rPr>
            <w:noProof/>
            <w:webHidden/>
          </w:rPr>
          <w:fldChar w:fldCharType="separate"/>
        </w:r>
        <w:r>
          <w:rPr>
            <w:noProof/>
            <w:webHidden/>
          </w:rPr>
          <w:t>17</w:t>
        </w:r>
        <w:r w:rsidR="00627EB5">
          <w:rPr>
            <w:noProof/>
            <w:webHidden/>
          </w:rPr>
          <w:fldChar w:fldCharType="end"/>
        </w:r>
      </w:hyperlink>
    </w:p>
    <w:p w:rsidR="00627EB5" w:rsidRDefault="00F673B6">
      <w:pPr>
        <w:pStyle w:val="Obsah1"/>
        <w:tabs>
          <w:tab w:val="left" w:pos="480"/>
          <w:tab w:val="right" w:leader="dot" w:pos="9062"/>
        </w:tabs>
        <w:rPr>
          <w:rFonts w:eastAsiaTheme="minorEastAsia"/>
          <w:noProof/>
          <w:sz w:val="22"/>
          <w:lang w:eastAsia="cs-CZ"/>
        </w:rPr>
      </w:pPr>
      <w:hyperlink w:anchor="_Toc491784010" w:history="1">
        <w:r w:rsidR="00627EB5" w:rsidRPr="000C3EA2">
          <w:rPr>
            <w:rStyle w:val="Hypertextovodkaz"/>
            <w:noProof/>
            <w:lang w:eastAsia="cs-CZ"/>
          </w:rPr>
          <w:t>6.</w:t>
        </w:r>
        <w:r w:rsidR="00627EB5">
          <w:rPr>
            <w:rFonts w:eastAsiaTheme="minorEastAsia"/>
            <w:noProof/>
            <w:sz w:val="22"/>
            <w:lang w:eastAsia="cs-CZ"/>
          </w:rPr>
          <w:tab/>
        </w:r>
        <w:r w:rsidR="00627EB5" w:rsidRPr="000C3EA2">
          <w:rPr>
            <w:rStyle w:val="Hypertextovodkaz"/>
            <w:noProof/>
            <w:lang w:eastAsia="cs-CZ"/>
          </w:rPr>
          <w:t>Evaluace a hodnocení</w:t>
        </w:r>
        <w:r w:rsidR="00627EB5">
          <w:rPr>
            <w:noProof/>
            <w:webHidden/>
          </w:rPr>
          <w:tab/>
        </w:r>
        <w:r w:rsidR="00627EB5">
          <w:rPr>
            <w:noProof/>
            <w:webHidden/>
          </w:rPr>
          <w:fldChar w:fldCharType="begin"/>
        </w:r>
        <w:r w:rsidR="00627EB5">
          <w:rPr>
            <w:noProof/>
            <w:webHidden/>
          </w:rPr>
          <w:instrText xml:space="preserve"> PAGEREF _Toc491784010 \h </w:instrText>
        </w:r>
        <w:r w:rsidR="00627EB5">
          <w:rPr>
            <w:noProof/>
            <w:webHidden/>
          </w:rPr>
        </w:r>
        <w:r w:rsidR="00627EB5">
          <w:rPr>
            <w:noProof/>
            <w:webHidden/>
          </w:rPr>
          <w:fldChar w:fldCharType="separate"/>
        </w:r>
        <w:r>
          <w:rPr>
            <w:noProof/>
            <w:webHidden/>
          </w:rPr>
          <w:t>20</w:t>
        </w:r>
        <w:r w:rsidR="00627EB5">
          <w:rPr>
            <w:noProof/>
            <w:webHidden/>
          </w:rPr>
          <w:fldChar w:fldCharType="end"/>
        </w:r>
      </w:hyperlink>
    </w:p>
    <w:p w:rsidR="00637937" w:rsidRPr="00FE0223" w:rsidRDefault="00637937" w:rsidP="0095574B">
      <w:pPr>
        <w:spacing w:before="0" w:line="276" w:lineRule="auto"/>
        <w:rPr>
          <w:rFonts w:eastAsiaTheme="majorEastAsia" w:cstheme="minorHAnsi"/>
          <w:b/>
          <w:sz w:val="28"/>
          <w:szCs w:val="32"/>
        </w:rPr>
      </w:pPr>
      <w:r w:rsidRPr="00FE0223">
        <w:fldChar w:fldCharType="end"/>
      </w:r>
      <w:r w:rsidRPr="00FE0223">
        <w:br w:type="page"/>
      </w:r>
    </w:p>
    <w:p w:rsidR="005B1CAC" w:rsidRPr="00FE0223" w:rsidRDefault="005B1CAC" w:rsidP="0095574B">
      <w:pPr>
        <w:pStyle w:val="Nadpis1"/>
        <w:spacing w:line="276" w:lineRule="auto"/>
      </w:pPr>
      <w:bookmarkStart w:id="1" w:name="_Toc491783988"/>
      <w:r w:rsidRPr="00FE0223">
        <w:lastRenderedPageBreak/>
        <w:t>Iden</w:t>
      </w:r>
      <w:r w:rsidR="000C5538" w:rsidRPr="00FE0223">
        <w:t>tifikační údaje</w:t>
      </w:r>
      <w:bookmarkEnd w:id="0"/>
      <w:bookmarkEnd w:id="1"/>
    </w:p>
    <w:p w:rsidR="005B1CAC"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Název:</w:t>
      </w:r>
      <w:r w:rsidRPr="00FE0223">
        <w:rPr>
          <w:rFonts w:asciiTheme="minorHAnsi" w:hAnsiTheme="minorHAnsi" w:cstheme="minorHAnsi"/>
          <w:sz w:val="24"/>
          <w:szCs w:val="24"/>
        </w:rPr>
        <w:tab/>
      </w:r>
      <w:r w:rsidRPr="00FE0223">
        <w:rPr>
          <w:rFonts w:asciiTheme="minorHAnsi" w:hAnsiTheme="minorHAnsi" w:cstheme="minorHAnsi"/>
          <w:sz w:val="24"/>
          <w:szCs w:val="24"/>
        </w:rPr>
        <w:tab/>
      </w:r>
      <w:r w:rsidR="00726E2E" w:rsidRPr="00FE0223">
        <w:rPr>
          <w:rFonts w:asciiTheme="minorHAnsi" w:hAnsiTheme="minorHAnsi" w:cstheme="minorHAnsi"/>
          <w:sz w:val="24"/>
          <w:szCs w:val="24"/>
        </w:rPr>
        <w:t>Waldorfská základní škola a mateřská školka</w:t>
      </w:r>
      <w:r w:rsidR="005B1CAC" w:rsidRPr="00FE0223">
        <w:rPr>
          <w:rFonts w:asciiTheme="minorHAnsi" w:hAnsiTheme="minorHAnsi" w:cstheme="minorHAnsi"/>
          <w:sz w:val="24"/>
          <w:szCs w:val="24"/>
        </w:rPr>
        <w:t xml:space="preserve"> Ostrava</w:t>
      </w:r>
      <w:r w:rsidR="00726E2E" w:rsidRPr="00FE0223">
        <w:rPr>
          <w:rFonts w:asciiTheme="minorHAnsi" w:hAnsiTheme="minorHAnsi" w:cstheme="minorHAnsi"/>
          <w:sz w:val="24"/>
          <w:szCs w:val="24"/>
        </w:rPr>
        <w:t>,</w:t>
      </w:r>
      <w:r w:rsidR="001822C9" w:rsidRPr="00FE0223">
        <w:rPr>
          <w:rFonts w:asciiTheme="minorHAnsi" w:hAnsiTheme="minorHAnsi" w:cstheme="minorHAnsi"/>
          <w:sz w:val="24"/>
          <w:szCs w:val="24"/>
        </w:rPr>
        <w:t xml:space="preserve"> </w:t>
      </w:r>
      <w:r w:rsidR="00726E2E" w:rsidRPr="00FE0223">
        <w:rPr>
          <w:rFonts w:asciiTheme="minorHAnsi" w:hAnsiTheme="minorHAnsi" w:cstheme="minorHAnsi"/>
          <w:sz w:val="24"/>
          <w:szCs w:val="24"/>
        </w:rPr>
        <w:t>příspěvková organizace</w:t>
      </w:r>
    </w:p>
    <w:p w:rsidR="00034A19"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Zřizovatel:</w:t>
      </w:r>
      <w:r w:rsidRPr="00FE0223">
        <w:rPr>
          <w:rFonts w:asciiTheme="minorHAnsi" w:hAnsiTheme="minorHAnsi" w:cstheme="minorHAnsi"/>
          <w:sz w:val="24"/>
          <w:szCs w:val="24"/>
        </w:rPr>
        <w:tab/>
        <w:t>Statutární město Ostrava, městský obvod Moravská Ostrava a Přívoz</w:t>
      </w:r>
    </w:p>
    <w:p w:rsidR="005B1CAC"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Adresa:</w:t>
      </w:r>
      <w:r w:rsidRPr="00FE0223">
        <w:rPr>
          <w:rFonts w:asciiTheme="minorHAnsi" w:hAnsiTheme="minorHAnsi" w:cstheme="minorHAnsi"/>
          <w:sz w:val="24"/>
          <w:szCs w:val="24"/>
        </w:rPr>
        <w:tab/>
      </w:r>
      <w:r w:rsidR="004A471E" w:rsidRPr="00FE0223">
        <w:rPr>
          <w:rFonts w:asciiTheme="minorHAnsi" w:hAnsiTheme="minorHAnsi" w:cstheme="minorHAnsi"/>
          <w:sz w:val="24"/>
          <w:szCs w:val="24"/>
        </w:rPr>
        <w:t>Na Mlýnici 611/34</w:t>
      </w:r>
      <w:r w:rsidR="005B1CAC" w:rsidRPr="00FE0223">
        <w:rPr>
          <w:rFonts w:asciiTheme="minorHAnsi" w:hAnsiTheme="minorHAnsi" w:cstheme="minorHAnsi"/>
          <w:sz w:val="24"/>
          <w:szCs w:val="24"/>
        </w:rPr>
        <w:t>, Ostrava, 702 00</w:t>
      </w:r>
    </w:p>
    <w:p w:rsidR="00034A19"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Sídlo zřizovatele: Náměstí Dr. E. Beneše 555/6, 729 29 Ostrava</w:t>
      </w:r>
    </w:p>
    <w:p w:rsidR="005B1CAC" w:rsidRPr="00FE0223" w:rsidRDefault="00625854"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Kontakt</w:t>
      </w:r>
      <w:r w:rsidR="005B1CAC" w:rsidRPr="00FE0223">
        <w:rPr>
          <w:rFonts w:asciiTheme="minorHAnsi" w:hAnsiTheme="minorHAnsi" w:cstheme="minorHAnsi"/>
          <w:sz w:val="24"/>
          <w:szCs w:val="24"/>
        </w:rPr>
        <w:t xml:space="preserve">: </w:t>
      </w:r>
      <w:r w:rsidRPr="00FE0223">
        <w:rPr>
          <w:rFonts w:asciiTheme="minorHAnsi" w:hAnsiTheme="minorHAnsi" w:cstheme="minorHAnsi"/>
          <w:sz w:val="24"/>
          <w:szCs w:val="24"/>
        </w:rPr>
        <w:tab/>
      </w:r>
      <w:r w:rsidR="00034A19" w:rsidRPr="00FE0223">
        <w:rPr>
          <w:rFonts w:asciiTheme="minorHAnsi" w:hAnsiTheme="minorHAnsi" w:cstheme="minorHAnsi"/>
          <w:sz w:val="24"/>
          <w:szCs w:val="24"/>
        </w:rPr>
        <w:t>777 128</w:t>
      </w:r>
      <w:r w:rsidRPr="00FE0223">
        <w:rPr>
          <w:rFonts w:asciiTheme="minorHAnsi" w:hAnsiTheme="minorHAnsi" w:cstheme="minorHAnsi"/>
          <w:sz w:val="24"/>
          <w:szCs w:val="24"/>
        </w:rPr>
        <w:t> </w:t>
      </w:r>
      <w:r w:rsidR="00034A19" w:rsidRPr="00FE0223">
        <w:rPr>
          <w:rFonts w:asciiTheme="minorHAnsi" w:hAnsiTheme="minorHAnsi" w:cstheme="minorHAnsi"/>
          <w:sz w:val="24"/>
          <w:szCs w:val="24"/>
        </w:rPr>
        <w:t>153</w:t>
      </w:r>
    </w:p>
    <w:p w:rsidR="00625854" w:rsidRPr="00FE0223" w:rsidRDefault="00625854"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 xml:space="preserve">Web: </w:t>
      </w:r>
      <w:r w:rsidRPr="00FE0223">
        <w:rPr>
          <w:rFonts w:asciiTheme="minorHAnsi" w:hAnsiTheme="minorHAnsi" w:cstheme="minorHAnsi"/>
          <w:sz w:val="24"/>
          <w:szCs w:val="24"/>
        </w:rPr>
        <w:tab/>
      </w:r>
      <w:r w:rsidRPr="00FE0223">
        <w:rPr>
          <w:rFonts w:asciiTheme="minorHAnsi" w:hAnsiTheme="minorHAnsi" w:cstheme="minorHAnsi"/>
          <w:sz w:val="24"/>
          <w:szCs w:val="24"/>
        </w:rPr>
        <w:tab/>
      </w:r>
      <w:hyperlink r:id="rId10" w:history="1">
        <w:r w:rsidRPr="00FE0223">
          <w:rPr>
            <w:rStyle w:val="Hypertextovodkaz"/>
            <w:rFonts w:asciiTheme="minorHAnsi" w:hAnsiTheme="minorHAnsi" w:cstheme="minorHAnsi"/>
            <w:color w:val="auto"/>
            <w:sz w:val="24"/>
            <w:szCs w:val="24"/>
            <w:u w:val="none"/>
          </w:rPr>
          <w:t>www.zswaldorfostrava.cz</w:t>
        </w:r>
      </w:hyperlink>
    </w:p>
    <w:p w:rsidR="005B1CAC" w:rsidRPr="00FE0223" w:rsidRDefault="005B1CAC"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Email:</w:t>
      </w:r>
      <w:r w:rsidR="00034A19" w:rsidRPr="00FE0223">
        <w:rPr>
          <w:rFonts w:asciiTheme="minorHAnsi" w:hAnsiTheme="minorHAnsi" w:cstheme="minorHAnsi"/>
          <w:sz w:val="24"/>
          <w:szCs w:val="24"/>
        </w:rPr>
        <w:tab/>
      </w:r>
      <w:r w:rsidR="00034A19" w:rsidRPr="00FE0223">
        <w:rPr>
          <w:rFonts w:asciiTheme="minorHAnsi" w:hAnsiTheme="minorHAnsi" w:cstheme="minorHAnsi"/>
          <w:sz w:val="24"/>
          <w:szCs w:val="24"/>
        </w:rPr>
        <w:tab/>
      </w:r>
      <w:hyperlink r:id="rId11" w:history="1">
        <w:r w:rsidR="00625854" w:rsidRPr="00FE0223">
          <w:rPr>
            <w:rStyle w:val="Hypertextovodkaz"/>
            <w:rFonts w:asciiTheme="minorHAnsi" w:hAnsiTheme="minorHAnsi" w:cstheme="minorHAnsi"/>
            <w:color w:val="auto"/>
            <w:sz w:val="24"/>
            <w:u w:val="none"/>
          </w:rPr>
          <w:t>skola@zswaldorfostrava.cz</w:t>
        </w:r>
      </w:hyperlink>
    </w:p>
    <w:p w:rsidR="005B1CAC"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IČO:</w:t>
      </w:r>
      <w:r w:rsidRPr="00FE0223">
        <w:rPr>
          <w:rFonts w:asciiTheme="minorHAnsi" w:hAnsiTheme="minorHAnsi" w:cstheme="minorHAnsi"/>
          <w:sz w:val="24"/>
          <w:szCs w:val="24"/>
        </w:rPr>
        <w:tab/>
      </w:r>
      <w:r w:rsidRPr="00FE0223">
        <w:rPr>
          <w:rFonts w:asciiTheme="minorHAnsi" w:hAnsiTheme="minorHAnsi" w:cstheme="minorHAnsi"/>
          <w:sz w:val="24"/>
          <w:szCs w:val="24"/>
        </w:rPr>
        <w:tab/>
        <w:t>709 339 44</w:t>
      </w:r>
    </w:p>
    <w:p w:rsidR="001D256D"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IZO:</w:t>
      </w:r>
      <w:r w:rsidRPr="00FE0223">
        <w:rPr>
          <w:rFonts w:asciiTheme="minorHAnsi" w:hAnsiTheme="minorHAnsi" w:cstheme="minorHAnsi"/>
          <w:sz w:val="24"/>
          <w:szCs w:val="24"/>
        </w:rPr>
        <w:tab/>
      </w:r>
      <w:r w:rsidRPr="00FE0223">
        <w:rPr>
          <w:rFonts w:asciiTheme="minorHAnsi" w:hAnsiTheme="minorHAnsi" w:cstheme="minorHAnsi"/>
          <w:sz w:val="24"/>
          <w:szCs w:val="24"/>
        </w:rPr>
        <w:tab/>
        <w:t>181 048 230 (MŠ), 600 145 018 (ZŠ)</w:t>
      </w:r>
    </w:p>
    <w:p w:rsidR="005B1CAC"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Ř</w:t>
      </w:r>
      <w:r w:rsidR="001D256D" w:rsidRPr="00FE0223">
        <w:rPr>
          <w:rFonts w:asciiTheme="minorHAnsi" w:hAnsiTheme="minorHAnsi" w:cstheme="minorHAnsi"/>
          <w:sz w:val="24"/>
          <w:szCs w:val="24"/>
        </w:rPr>
        <w:t>editel</w:t>
      </w:r>
      <w:r w:rsidR="005B1CAC" w:rsidRPr="00FE0223">
        <w:rPr>
          <w:rFonts w:asciiTheme="minorHAnsi" w:hAnsiTheme="minorHAnsi" w:cstheme="minorHAnsi"/>
          <w:sz w:val="24"/>
          <w:szCs w:val="24"/>
        </w:rPr>
        <w:t>:</w:t>
      </w:r>
      <w:r w:rsidRPr="00FE0223">
        <w:rPr>
          <w:rFonts w:asciiTheme="minorHAnsi" w:hAnsiTheme="minorHAnsi" w:cstheme="minorHAnsi"/>
          <w:sz w:val="24"/>
          <w:szCs w:val="24"/>
        </w:rPr>
        <w:t xml:space="preserve"> </w:t>
      </w:r>
      <w:r w:rsidRPr="00FE0223">
        <w:rPr>
          <w:rFonts w:asciiTheme="minorHAnsi" w:hAnsiTheme="minorHAnsi" w:cstheme="minorHAnsi"/>
          <w:sz w:val="24"/>
          <w:szCs w:val="24"/>
        </w:rPr>
        <w:tab/>
        <w:t>Mgr. Lenka Holeksová</w:t>
      </w:r>
    </w:p>
    <w:p w:rsidR="005B1CAC" w:rsidRPr="00FE0223" w:rsidRDefault="00034A19"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 xml:space="preserve">Název </w:t>
      </w:r>
      <w:r w:rsidR="000C5538" w:rsidRPr="00FE0223">
        <w:rPr>
          <w:rFonts w:asciiTheme="minorHAnsi" w:hAnsiTheme="minorHAnsi" w:cstheme="minorHAnsi"/>
          <w:sz w:val="24"/>
          <w:szCs w:val="24"/>
        </w:rPr>
        <w:t>ŠVP</w:t>
      </w:r>
      <w:r w:rsidRPr="00FE0223">
        <w:rPr>
          <w:rFonts w:asciiTheme="minorHAnsi" w:hAnsiTheme="minorHAnsi" w:cstheme="minorHAnsi"/>
          <w:sz w:val="24"/>
          <w:szCs w:val="24"/>
        </w:rPr>
        <w:t xml:space="preserve">: </w:t>
      </w:r>
      <w:r w:rsidR="000C5538" w:rsidRPr="00FE0223">
        <w:rPr>
          <w:rFonts w:asciiTheme="minorHAnsi" w:hAnsiTheme="minorHAnsi" w:cstheme="minorHAnsi"/>
          <w:sz w:val="24"/>
          <w:szCs w:val="24"/>
        </w:rPr>
        <w:tab/>
      </w:r>
      <w:r w:rsidR="005B1CAC" w:rsidRPr="00FE0223">
        <w:rPr>
          <w:rFonts w:asciiTheme="minorHAnsi" w:hAnsiTheme="minorHAnsi" w:cstheme="minorHAnsi"/>
          <w:sz w:val="24"/>
          <w:szCs w:val="24"/>
        </w:rPr>
        <w:t>MŠ s waldorfskou pedagogikou, podle RVP PV</w:t>
      </w:r>
    </w:p>
    <w:p w:rsidR="00625854" w:rsidRPr="00FE0223" w:rsidRDefault="00625854" w:rsidP="0095574B">
      <w:pPr>
        <w:pStyle w:val="Bezmezer"/>
        <w:spacing w:line="276" w:lineRule="auto"/>
        <w:jc w:val="both"/>
        <w:rPr>
          <w:rFonts w:asciiTheme="minorHAnsi" w:hAnsiTheme="minorHAnsi" w:cstheme="minorHAnsi"/>
          <w:sz w:val="24"/>
          <w:szCs w:val="24"/>
        </w:rPr>
      </w:pPr>
    </w:p>
    <w:p w:rsidR="000C5538" w:rsidRPr="00FE0223" w:rsidRDefault="000C5538"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 xml:space="preserve">Aktualizaci ŠVP zpracovaly: </w:t>
      </w:r>
      <w:r w:rsidRPr="00FE0223">
        <w:rPr>
          <w:rFonts w:asciiTheme="minorHAnsi" w:hAnsiTheme="minorHAnsi" w:cstheme="minorHAnsi"/>
          <w:sz w:val="24"/>
          <w:szCs w:val="24"/>
        </w:rPr>
        <w:tab/>
        <w:t>Bc. Olga Rašíková</w:t>
      </w:r>
    </w:p>
    <w:p w:rsidR="00625854" w:rsidRDefault="000C5538" w:rsidP="0095574B">
      <w:pPr>
        <w:pStyle w:val="Bezmezer"/>
        <w:spacing w:line="276" w:lineRule="auto"/>
        <w:ind w:left="2124" w:firstLine="708"/>
        <w:jc w:val="both"/>
        <w:rPr>
          <w:rFonts w:asciiTheme="minorHAnsi" w:hAnsiTheme="minorHAnsi" w:cstheme="minorHAnsi"/>
          <w:sz w:val="24"/>
          <w:szCs w:val="24"/>
        </w:rPr>
      </w:pPr>
      <w:r w:rsidRPr="00FE0223">
        <w:rPr>
          <w:rFonts w:asciiTheme="minorHAnsi" w:hAnsiTheme="minorHAnsi" w:cstheme="minorHAnsi"/>
          <w:sz w:val="24"/>
          <w:szCs w:val="24"/>
        </w:rPr>
        <w:t>Bc. Martina Vůjtková</w:t>
      </w:r>
    </w:p>
    <w:p w:rsidR="001E5680" w:rsidRPr="00FE0223" w:rsidRDefault="00F673B6" w:rsidP="001E5680">
      <w:pPr>
        <w:pStyle w:val="Bezmezer"/>
        <w:spacing w:line="276" w:lineRule="auto"/>
        <w:jc w:val="both"/>
        <w:rPr>
          <w:rFonts w:asciiTheme="minorHAnsi" w:hAnsiTheme="minorHAnsi" w:cstheme="minorHAnsi"/>
          <w:sz w:val="24"/>
          <w:szCs w:val="24"/>
        </w:rPr>
      </w:pPr>
      <w:r>
        <w:rPr>
          <w:rFonts w:asciiTheme="minorHAnsi" w:hAnsiTheme="minorHAnsi" w:cstheme="minorHAnsi"/>
          <w:sz w:val="24"/>
          <w:szCs w:val="24"/>
        </w:rPr>
        <w:t>P</w:t>
      </w:r>
      <w:bookmarkStart w:id="2" w:name="_GoBack"/>
      <w:bookmarkEnd w:id="2"/>
      <w:r w:rsidR="001E5680">
        <w:rPr>
          <w:rFonts w:asciiTheme="minorHAnsi" w:hAnsiTheme="minorHAnsi" w:cstheme="minorHAnsi"/>
          <w:sz w:val="24"/>
          <w:szCs w:val="24"/>
        </w:rPr>
        <w:t>latnost od 1. 9. 2017</w:t>
      </w:r>
    </w:p>
    <w:p w:rsidR="0095574B" w:rsidRPr="00FE0223" w:rsidRDefault="0095574B" w:rsidP="0095574B">
      <w:pPr>
        <w:pStyle w:val="Bezmezer"/>
        <w:spacing w:line="276" w:lineRule="auto"/>
        <w:jc w:val="both"/>
        <w:rPr>
          <w:rFonts w:asciiTheme="minorHAnsi" w:hAnsiTheme="minorHAnsi" w:cstheme="minorHAnsi"/>
          <w:sz w:val="24"/>
          <w:szCs w:val="24"/>
        </w:rPr>
      </w:pPr>
    </w:p>
    <w:p w:rsidR="0095574B" w:rsidRPr="00FE0223" w:rsidRDefault="0095574B" w:rsidP="0095574B">
      <w:pPr>
        <w:pStyle w:val="Bezmezer"/>
        <w:spacing w:line="276" w:lineRule="auto"/>
        <w:jc w:val="both"/>
        <w:rPr>
          <w:rFonts w:asciiTheme="minorHAnsi" w:hAnsiTheme="minorHAnsi" w:cstheme="minorHAnsi"/>
          <w:sz w:val="24"/>
          <w:szCs w:val="24"/>
        </w:rPr>
      </w:pPr>
    </w:p>
    <w:p w:rsidR="005B1CAC" w:rsidRPr="00FE0223" w:rsidRDefault="000C5538" w:rsidP="0095574B">
      <w:pPr>
        <w:pStyle w:val="Nadpis1"/>
        <w:spacing w:line="276" w:lineRule="auto"/>
      </w:pPr>
      <w:bookmarkStart w:id="3" w:name="_Toc484545323"/>
      <w:bookmarkStart w:id="4" w:name="_Toc491783989"/>
      <w:r w:rsidRPr="00FE0223">
        <w:t>Obecná charakteristika</w:t>
      </w:r>
      <w:bookmarkEnd w:id="3"/>
      <w:bookmarkEnd w:id="4"/>
    </w:p>
    <w:p w:rsidR="00B57CCA" w:rsidRPr="00FE0223" w:rsidRDefault="005E4537"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 xml:space="preserve">MŠ </w:t>
      </w:r>
      <w:r w:rsidR="00034A19" w:rsidRPr="00FE0223">
        <w:rPr>
          <w:rFonts w:asciiTheme="minorHAnsi" w:hAnsiTheme="minorHAnsi" w:cstheme="minorHAnsi"/>
          <w:sz w:val="24"/>
          <w:szCs w:val="24"/>
        </w:rPr>
        <w:t>sídlí</w:t>
      </w:r>
      <w:r w:rsidRPr="00FE0223">
        <w:rPr>
          <w:rFonts w:asciiTheme="minorHAnsi" w:hAnsiTheme="minorHAnsi" w:cstheme="minorHAnsi"/>
          <w:sz w:val="24"/>
          <w:szCs w:val="24"/>
        </w:rPr>
        <w:t xml:space="preserve"> v budově Waldorfské</w:t>
      </w:r>
      <w:r w:rsidR="00034A19" w:rsidRPr="00FE0223">
        <w:rPr>
          <w:rFonts w:asciiTheme="minorHAnsi" w:hAnsiTheme="minorHAnsi" w:cstheme="minorHAnsi"/>
          <w:sz w:val="24"/>
          <w:szCs w:val="24"/>
        </w:rPr>
        <w:t xml:space="preserve"> ZŠ a MŠ n</w:t>
      </w:r>
      <w:r w:rsidR="005B1CAC" w:rsidRPr="00FE0223">
        <w:rPr>
          <w:rFonts w:asciiTheme="minorHAnsi" w:hAnsiTheme="minorHAnsi" w:cstheme="minorHAnsi"/>
          <w:sz w:val="24"/>
          <w:szCs w:val="24"/>
        </w:rPr>
        <w:t xml:space="preserve">a </w:t>
      </w:r>
      <w:r w:rsidR="00034A19" w:rsidRPr="00FE0223">
        <w:rPr>
          <w:rFonts w:asciiTheme="minorHAnsi" w:hAnsiTheme="minorHAnsi" w:cstheme="minorHAnsi"/>
          <w:sz w:val="24"/>
          <w:szCs w:val="24"/>
        </w:rPr>
        <w:t xml:space="preserve">adrese: Na Mlýnici 611/36, 702 00 Ostrava. </w:t>
      </w:r>
      <w:r w:rsidR="00D365C2" w:rsidRPr="00FE0223">
        <w:rPr>
          <w:rFonts w:asciiTheme="minorHAnsi" w:hAnsiTheme="minorHAnsi" w:cstheme="minorHAnsi"/>
          <w:sz w:val="24"/>
          <w:szCs w:val="24"/>
        </w:rPr>
        <w:br/>
      </w:r>
      <w:r w:rsidR="00034A19" w:rsidRPr="00FE0223">
        <w:rPr>
          <w:rFonts w:asciiTheme="minorHAnsi" w:hAnsiTheme="minorHAnsi" w:cstheme="minorHAnsi"/>
          <w:sz w:val="24"/>
          <w:szCs w:val="24"/>
        </w:rPr>
        <w:t>Ke svému provozu využívá přízemí</w:t>
      </w:r>
      <w:r w:rsidR="00D365C2" w:rsidRPr="00FE0223">
        <w:rPr>
          <w:rFonts w:asciiTheme="minorHAnsi" w:hAnsiTheme="minorHAnsi" w:cstheme="minorHAnsi"/>
          <w:sz w:val="24"/>
          <w:szCs w:val="24"/>
        </w:rPr>
        <w:t xml:space="preserve"> prostory v levé části</w:t>
      </w:r>
      <w:r w:rsidR="00034A19" w:rsidRPr="00FE0223">
        <w:rPr>
          <w:rFonts w:asciiTheme="minorHAnsi" w:hAnsiTheme="minorHAnsi" w:cstheme="minorHAnsi"/>
          <w:sz w:val="24"/>
          <w:szCs w:val="24"/>
        </w:rPr>
        <w:t xml:space="preserve"> budovy, školní těl</w:t>
      </w:r>
      <w:r w:rsidR="00DF5B81" w:rsidRPr="00FE0223">
        <w:rPr>
          <w:rFonts w:asciiTheme="minorHAnsi" w:hAnsiTheme="minorHAnsi" w:cstheme="minorHAnsi"/>
          <w:sz w:val="24"/>
          <w:szCs w:val="24"/>
        </w:rPr>
        <w:t>ocvičnu, přilehlou oplocenou školní zahradu</w:t>
      </w:r>
      <w:r w:rsidR="00034A19" w:rsidRPr="00FE0223">
        <w:rPr>
          <w:rFonts w:asciiTheme="minorHAnsi" w:hAnsiTheme="minorHAnsi" w:cstheme="minorHAnsi"/>
          <w:sz w:val="24"/>
          <w:szCs w:val="24"/>
        </w:rPr>
        <w:t xml:space="preserve"> s venkovním hřištěm, </w:t>
      </w:r>
      <w:r w:rsidR="00D365C2" w:rsidRPr="00FE0223">
        <w:rPr>
          <w:rFonts w:asciiTheme="minorHAnsi" w:hAnsiTheme="minorHAnsi" w:cstheme="minorHAnsi"/>
          <w:sz w:val="24"/>
          <w:szCs w:val="24"/>
        </w:rPr>
        <w:t xml:space="preserve">dětským hřištěm, </w:t>
      </w:r>
      <w:r w:rsidR="005B1CAC" w:rsidRPr="00FE0223">
        <w:rPr>
          <w:rFonts w:asciiTheme="minorHAnsi" w:hAnsiTheme="minorHAnsi" w:cstheme="minorHAnsi"/>
          <w:sz w:val="24"/>
          <w:szCs w:val="24"/>
        </w:rPr>
        <w:t>altánem a upraveným pozemkem.</w:t>
      </w:r>
      <w:r w:rsidR="00D365C2" w:rsidRPr="00FE0223">
        <w:rPr>
          <w:rFonts w:asciiTheme="minorHAnsi" w:hAnsiTheme="minorHAnsi" w:cstheme="minorHAnsi"/>
          <w:sz w:val="24"/>
          <w:szCs w:val="24"/>
        </w:rPr>
        <w:br/>
      </w:r>
      <w:r w:rsidR="005B1CAC" w:rsidRPr="00FE0223">
        <w:rPr>
          <w:rFonts w:asciiTheme="minorHAnsi" w:hAnsiTheme="minorHAnsi" w:cstheme="minorHAnsi"/>
          <w:sz w:val="24"/>
          <w:szCs w:val="24"/>
        </w:rPr>
        <w:t xml:space="preserve">Celodenní </w:t>
      </w:r>
      <w:r w:rsidR="00B57CCA" w:rsidRPr="00FE0223">
        <w:rPr>
          <w:rFonts w:asciiTheme="minorHAnsi" w:hAnsiTheme="minorHAnsi" w:cstheme="minorHAnsi"/>
          <w:sz w:val="24"/>
          <w:szCs w:val="24"/>
        </w:rPr>
        <w:t xml:space="preserve">stravování dětí </w:t>
      </w:r>
      <w:r w:rsidR="003138AA" w:rsidRPr="00FE0223">
        <w:rPr>
          <w:rFonts w:asciiTheme="minorHAnsi" w:hAnsiTheme="minorHAnsi" w:cstheme="minorHAnsi"/>
          <w:sz w:val="24"/>
          <w:szCs w:val="24"/>
        </w:rPr>
        <w:t>je</w:t>
      </w:r>
      <w:r w:rsidR="00B57CCA" w:rsidRPr="00FE0223">
        <w:rPr>
          <w:rFonts w:asciiTheme="minorHAnsi" w:hAnsiTheme="minorHAnsi" w:cstheme="minorHAnsi"/>
          <w:sz w:val="24"/>
          <w:szCs w:val="24"/>
        </w:rPr>
        <w:t xml:space="preserve"> zajišťováno</w:t>
      </w:r>
      <w:r w:rsidR="005B1CAC" w:rsidRPr="00FE0223">
        <w:rPr>
          <w:rFonts w:asciiTheme="minorHAnsi" w:hAnsiTheme="minorHAnsi" w:cstheme="minorHAnsi"/>
          <w:sz w:val="24"/>
          <w:szCs w:val="24"/>
        </w:rPr>
        <w:t xml:space="preserve"> dovozem jídla a jeho výdejem</w:t>
      </w:r>
      <w:r w:rsidR="00034A19" w:rsidRPr="00FE0223">
        <w:rPr>
          <w:rFonts w:asciiTheme="minorHAnsi" w:hAnsiTheme="minorHAnsi" w:cstheme="minorHAnsi"/>
          <w:sz w:val="24"/>
          <w:szCs w:val="24"/>
        </w:rPr>
        <w:t xml:space="preserve"> v MŠ</w:t>
      </w:r>
      <w:r w:rsidR="00B57CCA" w:rsidRPr="00FE0223">
        <w:rPr>
          <w:rFonts w:asciiTheme="minorHAnsi" w:hAnsiTheme="minorHAnsi" w:cstheme="minorHAnsi"/>
          <w:sz w:val="24"/>
          <w:szCs w:val="24"/>
        </w:rPr>
        <w:t>.</w:t>
      </w:r>
      <w:r w:rsidR="005B1CAC" w:rsidRPr="00FE0223">
        <w:rPr>
          <w:rFonts w:asciiTheme="minorHAnsi" w:hAnsiTheme="minorHAnsi" w:cstheme="minorHAnsi"/>
          <w:sz w:val="24"/>
          <w:szCs w:val="24"/>
        </w:rPr>
        <w:t xml:space="preserve"> </w:t>
      </w:r>
    </w:p>
    <w:p w:rsidR="00034A19" w:rsidRPr="00FE0223" w:rsidRDefault="00034A19" w:rsidP="0095574B">
      <w:pPr>
        <w:pStyle w:val="Bezmezer"/>
        <w:spacing w:line="276" w:lineRule="auto"/>
        <w:jc w:val="both"/>
        <w:rPr>
          <w:rFonts w:asciiTheme="minorHAnsi" w:hAnsiTheme="minorHAnsi" w:cstheme="minorHAnsi"/>
          <w:sz w:val="24"/>
          <w:szCs w:val="24"/>
        </w:rPr>
      </w:pPr>
    </w:p>
    <w:p w:rsidR="005B1CAC" w:rsidRPr="00FE0223" w:rsidRDefault="005B1CAC"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 xml:space="preserve">Provozní doba: </w:t>
      </w:r>
      <w:r w:rsidR="00D365C2" w:rsidRPr="00FE0223">
        <w:rPr>
          <w:rFonts w:asciiTheme="minorHAnsi" w:hAnsiTheme="minorHAnsi" w:cstheme="minorHAnsi"/>
          <w:sz w:val="24"/>
          <w:szCs w:val="24"/>
        </w:rPr>
        <w:t>7.</w:t>
      </w:r>
      <w:r w:rsidR="00B57CCA" w:rsidRPr="00FE0223">
        <w:rPr>
          <w:rFonts w:asciiTheme="minorHAnsi" w:hAnsiTheme="minorHAnsi" w:cstheme="minorHAnsi"/>
          <w:sz w:val="24"/>
          <w:szCs w:val="24"/>
        </w:rPr>
        <w:t>00</w:t>
      </w:r>
      <w:r w:rsidR="00034A19" w:rsidRPr="00FE0223">
        <w:rPr>
          <w:rFonts w:asciiTheme="minorHAnsi" w:hAnsiTheme="minorHAnsi" w:cstheme="minorHAnsi"/>
          <w:sz w:val="24"/>
          <w:szCs w:val="24"/>
        </w:rPr>
        <w:t xml:space="preserve"> </w:t>
      </w:r>
      <w:r w:rsidR="00D365C2" w:rsidRPr="00FE0223">
        <w:rPr>
          <w:rFonts w:asciiTheme="minorHAnsi" w:hAnsiTheme="minorHAnsi" w:cstheme="minorHAnsi"/>
          <w:sz w:val="24"/>
          <w:szCs w:val="24"/>
        </w:rPr>
        <w:t>– 17.</w:t>
      </w:r>
      <w:r w:rsidR="005E4537" w:rsidRPr="00FE0223">
        <w:rPr>
          <w:rFonts w:asciiTheme="minorHAnsi" w:hAnsiTheme="minorHAnsi" w:cstheme="minorHAnsi"/>
          <w:sz w:val="24"/>
          <w:szCs w:val="24"/>
        </w:rPr>
        <w:t xml:space="preserve">00, celodenní </w:t>
      </w:r>
      <w:r w:rsidRPr="00FE0223">
        <w:rPr>
          <w:rFonts w:asciiTheme="minorHAnsi" w:hAnsiTheme="minorHAnsi" w:cstheme="minorHAnsi"/>
          <w:sz w:val="24"/>
          <w:szCs w:val="24"/>
        </w:rPr>
        <w:t>s celoročním provozem</w:t>
      </w:r>
    </w:p>
    <w:p w:rsidR="005B1CAC" w:rsidRPr="00FE0223" w:rsidRDefault="004A471E"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Počet tříd: 2</w:t>
      </w:r>
      <w:r w:rsidR="00034A19" w:rsidRPr="00FE0223">
        <w:rPr>
          <w:rFonts w:asciiTheme="minorHAnsi" w:hAnsiTheme="minorHAnsi" w:cstheme="minorHAnsi"/>
          <w:sz w:val="24"/>
          <w:szCs w:val="24"/>
        </w:rPr>
        <w:t xml:space="preserve"> </w:t>
      </w:r>
      <w:r w:rsidR="00D365C2" w:rsidRPr="00FE0223">
        <w:rPr>
          <w:rFonts w:asciiTheme="minorHAnsi" w:hAnsiTheme="minorHAnsi" w:cstheme="minorHAnsi"/>
          <w:sz w:val="24"/>
          <w:szCs w:val="24"/>
        </w:rPr>
        <w:t>–</w:t>
      </w:r>
      <w:r w:rsidR="00034A19" w:rsidRPr="00FE0223">
        <w:rPr>
          <w:rFonts w:asciiTheme="minorHAnsi" w:hAnsiTheme="minorHAnsi" w:cstheme="minorHAnsi"/>
          <w:sz w:val="24"/>
          <w:szCs w:val="24"/>
        </w:rPr>
        <w:t xml:space="preserve"> věkově smíšené</w:t>
      </w:r>
    </w:p>
    <w:p w:rsidR="005B1CAC" w:rsidRPr="00FE0223" w:rsidRDefault="005B1CAC" w:rsidP="0095574B">
      <w:pPr>
        <w:pStyle w:val="Bezmezer"/>
        <w:spacing w:line="276" w:lineRule="auto"/>
        <w:jc w:val="both"/>
        <w:rPr>
          <w:rFonts w:asciiTheme="minorHAnsi" w:hAnsiTheme="minorHAnsi" w:cstheme="minorHAnsi"/>
          <w:sz w:val="24"/>
          <w:szCs w:val="24"/>
        </w:rPr>
      </w:pPr>
      <w:r w:rsidRPr="00FE0223">
        <w:rPr>
          <w:rFonts w:asciiTheme="minorHAnsi" w:hAnsiTheme="minorHAnsi" w:cstheme="minorHAnsi"/>
          <w:sz w:val="24"/>
          <w:szCs w:val="24"/>
        </w:rPr>
        <w:t xml:space="preserve">Počet dětí: max. </w:t>
      </w:r>
      <w:r w:rsidR="004A471E" w:rsidRPr="00FE0223">
        <w:rPr>
          <w:rFonts w:asciiTheme="minorHAnsi" w:hAnsiTheme="minorHAnsi" w:cstheme="minorHAnsi"/>
          <w:sz w:val="24"/>
          <w:szCs w:val="24"/>
        </w:rPr>
        <w:t>40</w:t>
      </w:r>
    </w:p>
    <w:p w:rsidR="00B57CCA" w:rsidRPr="00FE0223" w:rsidRDefault="00B57CCA" w:rsidP="0095574B">
      <w:pPr>
        <w:pStyle w:val="Bezmezer"/>
        <w:spacing w:line="276" w:lineRule="auto"/>
        <w:jc w:val="both"/>
        <w:rPr>
          <w:rFonts w:asciiTheme="minorHAnsi" w:hAnsiTheme="minorHAnsi" w:cstheme="minorHAnsi"/>
          <w:sz w:val="24"/>
          <w:szCs w:val="24"/>
        </w:rPr>
      </w:pPr>
    </w:p>
    <w:p w:rsidR="00B57CCA" w:rsidRPr="00FE0223" w:rsidRDefault="00B57CCA"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Mateřská škola přijímá děti, které dosáhly k 1.</w:t>
      </w:r>
      <w:r w:rsidR="007825B0" w:rsidRPr="00FE0223">
        <w:rPr>
          <w:rFonts w:eastAsia="Times New Roman" w:cstheme="minorHAnsi"/>
          <w:iCs/>
          <w:szCs w:val="24"/>
          <w:lang w:eastAsia="cs-CZ"/>
        </w:rPr>
        <w:t xml:space="preserve"> </w:t>
      </w:r>
      <w:r w:rsidRPr="00FE0223">
        <w:rPr>
          <w:rFonts w:eastAsia="Times New Roman" w:cstheme="minorHAnsi"/>
          <w:iCs/>
          <w:szCs w:val="24"/>
          <w:lang w:eastAsia="cs-CZ"/>
        </w:rPr>
        <w:t>9. příslušného roku věku </w:t>
      </w:r>
      <w:r w:rsidR="00034A19" w:rsidRPr="00FE0223">
        <w:rPr>
          <w:rFonts w:eastAsia="Times New Roman" w:cstheme="minorHAnsi"/>
          <w:iCs/>
          <w:szCs w:val="24"/>
          <w:lang w:eastAsia="cs-CZ"/>
        </w:rPr>
        <w:t>2</w:t>
      </w:r>
      <w:r w:rsidRPr="00FE0223">
        <w:rPr>
          <w:rFonts w:eastAsia="Times New Roman" w:cstheme="minorHAnsi"/>
          <w:iCs/>
          <w:szCs w:val="24"/>
          <w:lang w:eastAsia="cs-CZ"/>
        </w:rPr>
        <w:t xml:space="preserve"> let a děti do věku </w:t>
      </w:r>
      <w:r w:rsidR="00D365C2" w:rsidRPr="00FE0223">
        <w:rPr>
          <w:rFonts w:eastAsia="Times New Roman" w:cstheme="minorHAnsi"/>
          <w:iCs/>
          <w:szCs w:val="24"/>
          <w:lang w:eastAsia="cs-CZ"/>
        </w:rPr>
        <w:br/>
      </w:r>
      <w:r w:rsidRPr="00FE0223">
        <w:rPr>
          <w:rFonts w:eastAsia="Times New Roman" w:cstheme="minorHAnsi"/>
          <w:iCs/>
          <w:szCs w:val="24"/>
          <w:lang w:eastAsia="cs-CZ"/>
        </w:rPr>
        <w:t>6 let nebo děti s odkladem školní docházky.</w:t>
      </w:r>
    </w:p>
    <w:p w:rsidR="0095574B" w:rsidRPr="00FE0223" w:rsidRDefault="0095574B">
      <w:pPr>
        <w:spacing w:before="0" w:line="276" w:lineRule="auto"/>
        <w:rPr>
          <w:rFonts w:eastAsia="Times New Roman" w:cstheme="minorHAnsi"/>
          <w:b/>
          <w:i/>
          <w:sz w:val="26"/>
          <w:szCs w:val="26"/>
          <w:lang w:eastAsia="cs-CZ"/>
        </w:rPr>
      </w:pPr>
      <w:bookmarkStart w:id="5" w:name="_Toc484545324"/>
      <w:r w:rsidRPr="00FE0223">
        <w:br w:type="page"/>
      </w:r>
    </w:p>
    <w:p w:rsidR="00386B4F" w:rsidRPr="00FE0223" w:rsidRDefault="00DF5B81" w:rsidP="0095574B">
      <w:pPr>
        <w:pStyle w:val="Nadpis2"/>
        <w:spacing w:line="276" w:lineRule="auto"/>
      </w:pPr>
      <w:bookmarkStart w:id="6" w:name="_Toc491783990"/>
      <w:r w:rsidRPr="00FE0223">
        <w:lastRenderedPageBreak/>
        <w:t>Z</w:t>
      </w:r>
      <w:r w:rsidR="00386B4F" w:rsidRPr="00FE0223">
        <w:t>ákladní činnosti</w:t>
      </w:r>
      <w:bookmarkEnd w:id="5"/>
      <w:bookmarkEnd w:id="6"/>
    </w:p>
    <w:p w:rsidR="003138AA" w:rsidRPr="00FE0223" w:rsidRDefault="00386B4F" w:rsidP="0095574B">
      <w:pPr>
        <w:shd w:val="clear" w:color="auto" w:fill="FFFFFF"/>
        <w:spacing w:before="240" w:after="0" w:line="276" w:lineRule="auto"/>
        <w:jc w:val="both"/>
        <w:rPr>
          <w:rFonts w:eastAsia="Times New Roman" w:cstheme="minorHAnsi"/>
          <w:iCs/>
          <w:szCs w:val="24"/>
          <w:lang w:eastAsia="cs-CZ"/>
        </w:rPr>
      </w:pPr>
      <w:r w:rsidRPr="00FE0223">
        <w:rPr>
          <w:rFonts w:eastAsia="Times New Roman" w:cstheme="minorHAnsi"/>
          <w:iCs/>
          <w:szCs w:val="24"/>
          <w:lang w:eastAsia="cs-CZ"/>
        </w:rPr>
        <w:t>Po příchodu do tříd si</w:t>
      </w:r>
      <w:r w:rsidR="00D365C2" w:rsidRPr="00FE0223">
        <w:rPr>
          <w:rFonts w:eastAsia="Times New Roman" w:cstheme="minorHAnsi"/>
          <w:iCs/>
          <w:szCs w:val="24"/>
          <w:lang w:eastAsia="cs-CZ"/>
        </w:rPr>
        <w:t xml:space="preserve"> mohou</w:t>
      </w:r>
      <w:r w:rsidRPr="00FE0223">
        <w:rPr>
          <w:rFonts w:eastAsia="Times New Roman" w:cstheme="minorHAnsi"/>
          <w:iCs/>
          <w:szCs w:val="24"/>
          <w:lang w:eastAsia="cs-CZ"/>
        </w:rPr>
        <w:t xml:space="preserve"> děti </w:t>
      </w:r>
      <w:r w:rsidR="00D365C2" w:rsidRPr="00FE0223">
        <w:rPr>
          <w:rFonts w:eastAsia="Times New Roman" w:cstheme="minorHAnsi"/>
          <w:iCs/>
          <w:szCs w:val="24"/>
          <w:lang w:eastAsia="cs-CZ"/>
        </w:rPr>
        <w:t>volně hrát nebo</w:t>
      </w:r>
      <w:r w:rsidRPr="00FE0223">
        <w:rPr>
          <w:rFonts w:eastAsia="Times New Roman" w:cstheme="minorHAnsi"/>
          <w:iCs/>
          <w:szCs w:val="24"/>
          <w:lang w:eastAsia="cs-CZ"/>
        </w:rPr>
        <w:t xml:space="preserve"> pracovat</w:t>
      </w:r>
      <w:r w:rsidR="00D365C2" w:rsidRPr="00FE0223">
        <w:rPr>
          <w:rFonts w:eastAsia="Times New Roman" w:cstheme="minorHAnsi"/>
          <w:iCs/>
          <w:szCs w:val="24"/>
          <w:lang w:eastAsia="cs-CZ"/>
        </w:rPr>
        <w:t xml:space="preserve"> na nabízené činnosti dne</w:t>
      </w:r>
      <w:r w:rsidRPr="00FE0223">
        <w:rPr>
          <w:rFonts w:eastAsia="Times New Roman" w:cstheme="minorHAnsi"/>
          <w:iCs/>
          <w:szCs w:val="24"/>
          <w:lang w:eastAsia="cs-CZ"/>
        </w:rPr>
        <w:t>. Společn</w:t>
      </w:r>
      <w:r w:rsidR="00DB67F3" w:rsidRPr="00FE0223">
        <w:rPr>
          <w:rFonts w:eastAsia="Times New Roman" w:cstheme="minorHAnsi"/>
          <w:iCs/>
          <w:szCs w:val="24"/>
          <w:lang w:eastAsia="cs-CZ"/>
        </w:rPr>
        <w:t>é přivítání a aktivity</w:t>
      </w:r>
      <w:r w:rsidR="00244033" w:rsidRPr="00FE0223">
        <w:rPr>
          <w:rFonts w:eastAsia="Times New Roman" w:cstheme="minorHAnsi"/>
          <w:iCs/>
          <w:szCs w:val="24"/>
          <w:lang w:eastAsia="cs-CZ"/>
        </w:rPr>
        <w:t xml:space="preserve"> v</w:t>
      </w:r>
      <w:r w:rsidR="00D365C2" w:rsidRPr="00FE0223">
        <w:rPr>
          <w:rFonts w:eastAsia="Times New Roman" w:cstheme="minorHAnsi"/>
          <w:iCs/>
          <w:szCs w:val="24"/>
          <w:lang w:eastAsia="cs-CZ"/>
        </w:rPr>
        <w:t xml:space="preserve"> ranním</w:t>
      </w:r>
      <w:r w:rsidR="00244033" w:rsidRPr="00FE0223">
        <w:rPr>
          <w:rFonts w:eastAsia="Times New Roman" w:cstheme="minorHAnsi"/>
          <w:iCs/>
          <w:szCs w:val="24"/>
          <w:lang w:eastAsia="cs-CZ"/>
        </w:rPr>
        <w:t xml:space="preserve"> kruhu</w:t>
      </w:r>
      <w:r w:rsidR="00D365C2" w:rsidRPr="00FE0223">
        <w:rPr>
          <w:rFonts w:eastAsia="Times New Roman" w:cstheme="minorHAnsi"/>
          <w:iCs/>
          <w:szCs w:val="24"/>
          <w:lang w:eastAsia="cs-CZ"/>
        </w:rPr>
        <w:t xml:space="preserve"> probíhají</w:t>
      </w:r>
      <w:r w:rsidRPr="00FE0223">
        <w:rPr>
          <w:rFonts w:eastAsia="Times New Roman" w:cstheme="minorHAnsi"/>
          <w:iCs/>
          <w:szCs w:val="24"/>
          <w:lang w:eastAsia="cs-CZ"/>
        </w:rPr>
        <w:t xml:space="preserve"> přibližn</w:t>
      </w:r>
      <w:r w:rsidR="00DD5BA5" w:rsidRPr="00FE0223">
        <w:rPr>
          <w:rFonts w:eastAsia="Times New Roman" w:cstheme="minorHAnsi"/>
          <w:iCs/>
          <w:szCs w:val="24"/>
          <w:lang w:eastAsia="cs-CZ"/>
        </w:rPr>
        <w:t>ě od 8</w:t>
      </w:r>
      <w:r w:rsidR="00AB72D2" w:rsidRPr="00FE0223">
        <w:rPr>
          <w:rFonts w:eastAsia="Times New Roman" w:cstheme="minorHAnsi"/>
          <w:iCs/>
          <w:szCs w:val="24"/>
          <w:lang w:eastAsia="cs-CZ"/>
        </w:rPr>
        <w:t>.3</w:t>
      </w:r>
      <w:r w:rsidR="004709EF" w:rsidRPr="00FE0223">
        <w:rPr>
          <w:rFonts w:eastAsia="Times New Roman" w:cstheme="minorHAnsi"/>
          <w:iCs/>
          <w:szCs w:val="24"/>
          <w:lang w:eastAsia="cs-CZ"/>
        </w:rPr>
        <w:t>0</w:t>
      </w:r>
      <w:r w:rsidRPr="00FE0223">
        <w:rPr>
          <w:rFonts w:eastAsia="Times New Roman" w:cstheme="minorHAnsi"/>
          <w:iCs/>
          <w:szCs w:val="24"/>
          <w:lang w:eastAsia="cs-CZ"/>
        </w:rPr>
        <w:t xml:space="preserve"> hodin. </w:t>
      </w:r>
      <w:r w:rsidR="00DB67F3" w:rsidRPr="00FE0223">
        <w:rPr>
          <w:rFonts w:eastAsia="Times New Roman" w:cstheme="minorHAnsi"/>
          <w:iCs/>
          <w:szCs w:val="24"/>
          <w:lang w:eastAsia="cs-CZ"/>
        </w:rPr>
        <w:t>Následuje hygienická pauza a v 9.00 je dětem podávána svačina. Poté o</w:t>
      </w:r>
      <w:r w:rsidR="00D365C2" w:rsidRPr="00FE0223">
        <w:rPr>
          <w:rFonts w:eastAsia="Times New Roman" w:cstheme="minorHAnsi"/>
          <w:iCs/>
          <w:szCs w:val="24"/>
          <w:lang w:eastAsia="cs-CZ"/>
        </w:rPr>
        <w:t xml:space="preserve">d </w:t>
      </w:r>
      <w:r w:rsidR="00AB72D2" w:rsidRPr="00FE0223">
        <w:rPr>
          <w:rFonts w:eastAsia="Times New Roman" w:cstheme="minorHAnsi"/>
          <w:iCs/>
          <w:szCs w:val="24"/>
          <w:lang w:eastAsia="cs-CZ"/>
        </w:rPr>
        <w:t xml:space="preserve">9.15 </w:t>
      </w:r>
      <w:r w:rsidR="00D365C2" w:rsidRPr="00FE0223">
        <w:rPr>
          <w:rFonts w:eastAsia="Times New Roman" w:cstheme="minorHAnsi"/>
          <w:iCs/>
          <w:szCs w:val="24"/>
          <w:lang w:eastAsia="cs-CZ"/>
        </w:rPr>
        <w:t xml:space="preserve">probíhá </w:t>
      </w:r>
      <w:r w:rsidR="00AB72D2" w:rsidRPr="00FE0223">
        <w:rPr>
          <w:rFonts w:eastAsia="Times New Roman" w:cstheme="minorHAnsi"/>
          <w:iCs/>
          <w:szCs w:val="24"/>
          <w:lang w:eastAsia="cs-CZ"/>
        </w:rPr>
        <w:t>hlavní činnost</w:t>
      </w:r>
      <w:r w:rsidR="00DB67F3" w:rsidRPr="00FE0223">
        <w:rPr>
          <w:rFonts w:eastAsia="Times New Roman" w:cstheme="minorHAnsi"/>
          <w:iCs/>
          <w:szCs w:val="24"/>
          <w:lang w:eastAsia="cs-CZ"/>
        </w:rPr>
        <w:t xml:space="preserve"> podle týdenního cyklu. Přibližně v </w:t>
      </w:r>
      <w:r w:rsidR="00AB72D2" w:rsidRPr="00FE0223">
        <w:rPr>
          <w:rFonts w:eastAsia="Times New Roman" w:cstheme="minorHAnsi"/>
          <w:iCs/>
          <w:szCs w:val="24"/>
          <w:lang w:eastAsia="cs-CZ"/>
        </w:rPr>
        <w:t>10.00 se převlékáme</w:t>
      </w:r>
      <w:r w:rsidRPr="00FE0223">
        <w:rPr>
          <w:rFonts w:eastAsia="Times New Roman" w:cstheme="minorHAnsi"/>
          <w:iCs/>
          <w:szCs w:val="24"/>
          <w:lang w:eastAsia="cs-CZ"/>
        </w:rPr>
        <w:t xml:space="preserve"> a kolem 10:15 odcházíme </w:t>
      </w:r>
      <w:r w:rsidR="00DB67F3" w:rsidRPr="00FE0223">
        <w:rPr>
          <w:rFonts w:eastAsia="Times New Roman" w:cstheme="minorHAnsi"/>
          <w:iCs/>
          <w:szCs w:val="24"/>
          <w:lang w:eastAsia="cs-CZ"/>
        </w:rPr>
        <w:t>ven</w:t>
      </w:r>
      <w:r w:rsidRPr="00FE0223">
        <w:rPr>
          <w:rFonts w:eastAsia="Times New Roman" w:cstheme="minorHAnsi"/>
          <w:iCs/>
          <w:szCs w:val="24"/>
          <w:lang w:eastAsia="cs-CZ"/>
        </w:rPr>
        <w:t xml:space="preserve">. Po </w:t>
      </w:r>
      <w:r w:rsidR="004709EF" w:rsidRPr="00FE0223">
        <w:rPr>
          <w:rFonts w:eastAsia="Times New Roman" w:cstheme="minorHAnsi"/>
          <w:iCs/>
          <w:szCs w:val="24"/>
          <w:lang w:eastAsia="cs-CZ"/>
        </w:rPr>
        <w:t xml:space="preserve">návratu </w:t>
      </w:r>
      <w:r w:rsidR="00DB67F3" w:rsidRPr="00FE0223">
        <w:rPr>
          <w:rFonts w:eastAsia="Times New Roman" w:cstheme="minorHAnsi"/>
          <w:iCs/>
          <w:szCs w:val="24"/>
          <w:lang w:eastAsia="cs-CZ"/>
        </w:rPr>
        <w:t xml:space="preserve">a další hygienické pauze je dětem podáván </w:t>
      </w:r>
      <w:r w:rsidR="004709EF" w:rsidRPr="00FE0223">
        <w:rPr>
          <w:rFonts w:eastAsia="Times New Roman" w:cstheme="minorHAnsi"/>
          <w:iCs/>
          <w:szCs w:val="24"/>
          <w:lang w:eastAsia="cs-CZ"/>
        </w:rPr>
        <w:t>oběd (cca 1</w:t>
      </w:r>
      <w:r w:rsidR="00AB72D2" w:rsidRPr="00FE0223">
        <w:rPr>
          <w:rFonts w:eastAsia="Times New Roman" w:cstheme="minorHAnsi"/>
          <w:iCs/>
          <w:szCs w:val="24"/>
          <w:lang w:eastAsia="cs-CZ"/>
        </w:rPr>
        <w:t>1:3</w:t>
      </w:r>
      <w:r w:rsidR="004709EF" w:rsidRPr="00FE0223">
        <w:rPr>
          <w:rFonts w:eastAsia="Times New Roman" w:cstheme="minorHAnsi"/>
          <w:iCs/>
          <w:szCs w:val="24"/>
          <w:lang w:eastAsia="cs-CZ"/>
        </w:rPr>
        <w:t>0</w:t>
      </w:r>
      <w:r w:rsidRPr="00FE0223">
        <w:rPr>
          <w:rFonts w:eastAsia="Times New Roman" w:cstheme="minorHAnsi"/>
          <w:iCs/>
          <w:szCs w:val="24"/>
          <w:lang w:eastAsia="cs-CZ"/>
        </w:rPr>
        <w:t xml:space="preserve"> – 1</w:t>
      </w:r>
      <w:r w:rsidR="00AB72D2" w:rsidRPr="00FE0223">
        <w:rPr>
          <w:rFonts w:eastAsia="Times New Roman" w:cstheme="minorHAnsi"/>
          <w:iCs/>
          <w:szCs w:val="24"/>
          <w:lang w:eastAsia="cs-CZ"/>
        </w:rPr>
        <w:t>2:00</w:t>
      </w:r>
      <w:r w:rsidRPr="00FE0223">
        <w:rPr>
          <w:rFonts w:eastAsia="Times New Roman" w:cstheme="minorHAnsi"/>
          <w:iCs/>
          <w:szCs w:val="24"/>
          <w:lang w:eastAsia="cs-CZ"/>
        </w:rPr>
        <w:t xml:space="preserve">). Po obědě si mohou rodiče své děti vyzvednout </w:t>
      </w:r>
      <w:r w:rsidR="00DB67F3" w:rsidRPr="00FE0223">
        <w:rPr>
          <w:rFonts w:eastAsia="Times New Roman" w:cstheme="minorHAnsi"/>
          <w:iCs/>
          <w:szCs w:val="24"/>
          <w:lang w:eastAsia="cs-CZ"/>
        </w:rPr>
        <w:t>a odvést domů. N</w:t>
      </w:r>
      <w:r w:rsidRPr="00FE0223">
        <w:rPr>
          <w:rFonts w:eastAsia="Times New Roman" w:cstheme="minorHAnsi"/>
          <w:iCs/>
          <w:szCs w:val="24"/>
          <w:lang w:eastAsia="cs-CZ"/>
        </w:rPr>
        <w:t>a děti, které jsou zde po celý den, čeká odpočinek</w:t>
      </w:r>
      <w:r w:rsidR="00AB72D2" w:rsidRPr="00FE0223">
        <w:rPr>
          <w:rFonts w:eastAsia="Times New Roman" w:cstheme="minorHAnsi"/>
          <w:iCs/>
          <w:szCs w:val="24"/>
          <w:lang w:eastAsia="cs-CZ"/>
        </w:rPr>
        <w:t xml:space="preserve"> do 14.2</w:t>
      </w:r>
      <w:r w:rsidR="004709EF" w:rsidRPr="00FE0223">
        <w:rPr>
          <w:rFonts w:eastAsia="Times New Roman" w:cstheme="minorHAnsi"/>
          <w:iCs/>
          <w:szCs w:val="24"/>
          <w:lang w:eastAsia="cs-CZ"/>
        </w:rPr>
        <w:t>0 hodin</w:t>
      </w:r>
      <w:r w:rsidRPr="00FE0223">
        <w:rPr>
          <w:rFonts w:eastAsia="Times New Roman" w:cstheme="minorHAnsi"/>
          <w:iCs/>
          <w:szCs w:val="24"/>
          <w:lang w:eastAsia="cs-CZ"/>
        </w:rPr>
        <w:t>. Možnost odpočinku, zklidnění a „vypnutí“ v</w:t>
      </w:r>
      <w:r w:rsidR="00DF5B81" w:rsidRPr="00FE0223">
        <w:rPr>
          <w:rFonts w:eastAsia="Times New Roman" w:cstheme="minorHAnsi"/>
          <w:iCs/>
          <w:szCs w:val="24"/>
          <w:lang w:eastAsia="cs-CZ"/>
        </w:rPr>
        <w:t> </w:t>
      </w:r>
      <w:r w:rsidRPr="00FE0223">
        <w:rPr>
          <w:rFonts w:eastAsia="Times New Roman" w:cstheme="minorHAnsi"/>
          <w:iCs/>
          <w:szCs w:val="24"/>
          <w:lang w:eastAsia="cs-CZ"/>
        </w:rPr>
        <w:t>průběhu</w:t>
      </w:r>
      <w:r w:rsidR="00DF5B81" w:rsidRPr="00FE0223">
        <w:rPr>
          <w:rFonts w:eastAsia="Times New Roman" w:cstheme="minorHAnsi"/>
          <w:iCs/>
          <w:szCs w:val="24"/>
          <w:lang w:eastAsia="cs-CZ"/>
        </w:rPr>
        <w:t xml:space="preserve"> náročného</w:t>
      </w:r>
      <w:r w:rsidRPr="00FE0223">
        <w:rPr>
          <w:rFonts w:eastAsia="Times New Roman" w:cstheme="minorHAnsi"/>
          <w:iCs/>
          <w:szCs w:val="24"/>
          <w:lang w:eastAsia="cs-CZ"/>
        </w:rPr>
        <w:t xml:space="preserve"> dne</w:t>
      </w:r>
      <w:r w:rsidR="00DF5B81" w:rsidRPr="00FE0223">
        <w:rPr>
          <w:rFonts w:eastAsia="Times New Roman" w:cstheme="minorHAnsi"/>
          <w:iCs/>
          <w:szCs w:val="24"/>
          <w:lang w:eastAsia="cs-CZ"/>
        </w:rPr>
        <w:t xml:space="preserve"> plného nových informací a podnětů</w:t>
      </w:r>
      <w:r w:rsidRPr="00FE0223">
        <w:rPr>
          <w:rFonts w:eastAsia="Times New Roman" w:cstheme="minorHAnsi"/>
          <w:iCs/>
          <w:szCs w:val="24"/>
          <w:lang w:eastAsia="cs-CZ"/>
        </w:rPr>
        <w:t xml:space="preserve"> je pro</w:t>
      </w:r>
      <w:r w:rsidR="00DF5B81" w:rsidRPr="00FE0223">
        <w:rPr>
          <w:rFonts w:eastAsia="Times New Roman" w:cstheme="minorHAnsi"/>
          <w:iCs/>
          <w:szCs w:val="24"/>
          <w:lang w:eastAsia="cs-CZ"/>
        </w:rPr>
        <w:t xml:space="preserve"> psychiku dítěte velmi potřebná. Jsme si vědomi, že může mít pro každé dítě jinou, individuální formu, v naší MŠ umožňujeme dětem</w:t>
      </w:r>
      <w:r w:rsidR="004709EF" w:rsidRPr="00FE0223">
        <w:rPr>
          <w:rFonts w:eastAsia="Times New Roman" w:cstheme="minorHAnsi"/>
          <w:iCs/>
          <w:szCs w:val="24"/>
          <w:lang w:eastAsia="cs-CZ"/>
        </w:rPr>
        <w:t xml:space="preserve"> </w:t>
      </w:r>
      <w:r w:rsidR="00DF5B81" w:rsidRPr="00FE0223">
        <w:rPr>
          <w:rFonts w:eastAsia="Times New Roman" w:cstheme="minorHAnsi"/>
          <w:iCs/>
          <w:szCs w:val="24"/>
          <w:lang w:eastAsia="cs-CZ"/>
        </w:rPr>
        <w:t xml:space="preserve">zejména odpočinek na lehátku </w:t>
      </w:r>
      <w:r w:rsidRPr="00FE0223">
        <w:rPr>
          <w:rFonts w:eastAsia="Times New Roman" w:cstheme="minorHAnsi"/>
          <w:iCs/>
          <w:szCs w:val="24"/>
          <w:lang w:eastAsia="cs-CZ"/>
        </w:rPr>
        <w:t>s </w:t>
      </w:r>
      <w:r w:rsidR="00DF5B81" w:rsidRPr="00FE0223">
        <w:rPr>
          <w:rFonts w:eastAsia="Times New Roman" w:cstheme="minorHAnsi"/>
          <w:iCs/>
          <w:szCs w:val="24"/>
          <w:lang w:eastAsia="cs-CZ"/>
        </w:rPr>
        <w:t>vyprávěním příběhů a pohádek, příp. prohlížení knížek.</w:t>
      </w:r>
      <w:r w:rsidR="004F7BC5" w:rsidRPr="00FE0223">
        <w:rPr>
          <w:rFonts w:eastAsia="Times New Roman" w:cstheme="minorHAnsi"/>
          <w:iCs/>
          <w:szCs w:val="24"/>
          <w:lang w:eastAsia="cs-CZ"/>
        </w:rPr>
        <w:t xml:space="preserve"> </w:t>
      </w:r>
      <w:r w:rsidR="00DF5B81" w:rsidRPr="00FE0223">
        <w:rPr>
          <w:rFonts w:eastAsia="Times New Roman" w:cstheme="minorHAnsi"/>
          <w:iCs/>
          <w:szCs w:val="24"/>
          <w:lang w:eastAsia="cs-CZ"/>
        </w:rPr>
        <w:t xml:space="preserve">Po odpoledním odpočinku je ve 14.30 podávána svačina. Následují společné aktivity s dětmi </w:t>
      </w:r>
      <w:r w:rsidRPr="00FE0223">
        <w:rPr>
          <w:rFonts w:eastAsia="Times New Roman" w:cstheme="minorHAnsi"/>
          <w:iCs/>
          <w:szCs w:val="24"/>
          <w:lang w:eastAsia="cs-CZ"/>
        </w:rPr>
        <w:t>v</w:t>
      </w:r>
      <w:r w:rsidR="00DF5B81" w:rsidRPr="00FE0223">
        <w:rPr>
          <w:rFonts w:eastAsia="Times New Roman" w:cstheme="minorHAnsi"/>
          <w:iCs/>
          <w:szCs w:val="24"/>
          <w:lang w:eastAsia="cs-CZ"/>
        </w:rPr>
        <w:t> </w:t>
      </w:r>
      <w:r w:rsidRPr="00FE0223">
        <w:rPr>
          <w:rFonts w:eastAsia="Times New Roman" w:cstheme="minorHAnsi"/>
          <w:iCs/>
          <w:szCs w:val="24"/>
          <w:lang w:eastAsia="cs-CZ"/>
        </w:rPr>
        <w:t>kruhu</w:t>
      </w:r>
      <w:r w:rsidR="00DF5B81" w:rsidRPr="00FE0223">
        <w:rPr>
          <w:rFonts w:eastAsia="Times New Roman" w:cstheme="minorHAnsi"/>
          <w:iCs/>
          <w:szCs w:val="24"/>
          <w:lang w:eastAsia="cs-CZ"/>
        </w:rPr>
        <w:t xml:space="preserve"> a poté </w:t>
      </w:r>
      <w:r w:rsidRPr="00FE0223">
        <w:rPr>
          <w:rFonts w:eastAsia="Times New Roman" w:cstheme="minorHAnsi"/>
          <w:iCs/>
          <w:szCs w:val="24"/>
          <w:lang w:eastAsia="cs-CZ"/>
        </w:rPr>
        <w:t xml:space="preserve">volná hra </w:t>
      </w:r>
      <w:r w:rsidR="00DF5B81" w:rsidRPr="00FE0223">
        <w:rPr>
          <w:rFonts w:eastAsia="Times New Roman" w:cstheme="minorHAnsi"/>
          <w:iCs/>
          <w:szCs w:val="24"/>
          <w:lang w:eastAsia="cs-CZ"/>
        </w:rPr>
        <w:t xml:space="preserve">a </w:t>
      </w:r>
      <w:r w:rsidRPr="00FE0223">
        <w:rPr>
          <w:rFonts w:eastAsia="Times New Roman" w:cstheme="minorHAnsi"/>
          <w:iCs/>
          <w:szCs w:val="24"/>
          <w:lang w:eastAsia="cs-CZ"/>
        </w:rPr>
        <w:t xml:space="preserve">pobyt na </w:t>
      </w:r>
      <w:r w:rsidR="00DF5B81" w:rsidRPr="00FE0223">
        <w:rPr>
          <w:rFonts w:eastAsia="Times New Roman" w:cstheme="minorHAnsi"/>
          <w:iCs/>
          <w:szCs w:val="24"/>
          <w:lang w:eastAsia="cs-CZ"/>
        </w:rPr>
        <w:t xml:space="preserve">školní </w:t>
      </w:r>
      <w:r w:rsidRPr="00FE0223">
        <w:rPr>
          <w:rFonts w:eastAsia="Times New Roman" w:cstheme="minorHAnsi"/>
          <w:iCs/>
          <w:szCs w:val="24"/>
          <w:lang w:eastAsia="cs-CZ"/>
        </w:rPr>
        <w:t>zahradě a vyzvedávání dětí rodiči</w:t>
      </w:r>
      <w:r w:rsidR="00DF5B81" w:rsidRPr="00FE0223">
        <w:rPr>
          <w:rFonts w:eastAsia="Times New Roman" w:cstheme="minorHAnsi"/>
          <w:iCs/>
          <w:szCs w:val="24"/>
          <w:lang w:eastAsia="cs-CZ"/>
        </w:rPr>
        <w:t xml:space="preserve"> až </w:t>
      </w:r>
      <w:r w:rsidRPr="00FE0223">
        <w:rPr>
          <w:rFonts w:eastAsia="Times New Roman" w:cstheme="minorHAnsi"/>
          <w:iCs/>
          <w:szCs w:val="24"/>
          <w:lang w:eastAsia="cs-CZ"/>
        </w:rPr>
        <w:t>do 17</w:t>
      </w:r>
      <w:r w:rsidR="00DF5B81" w:rsidRPr="00FE0223">
        <w:rPr>
          <w:rFonts w:eastAsia="Times New Roman" w:cstheme="minorHAnsi"/>
          <w:iCs/>
          <w:szCs w:val="24"/>
          <w:lang w:eastAsia="cs-CZ"/>
        </w:rPr>
        <w:t>.00</w:t>
      </w:r>
      <w:r w:rsidRPr="00FE0223">
        <w:rPr>
          <w:rFonts w:eastAsia="Times New Roman" w:cstheme="minorHAnsi"/>
          <w:iCs/>
          <w:szCs w:val="24"/>
          <w:lang w:eastAsia="cs-CZ"/>
        </w:rPr>
        <w:t>.</w:t>
      </w:r>
      <w:r w:rsidR="003138AA" w:rsidRPr="00FE0223">
        <w:rPr>
          <w:rFonts w:eastAsia="Times New Roman" w:cstheme="minorHAnsi"/>
          <w:iCs/>
          <w:szCs w:val="24"/>
          <w:lang w:eastAsia="cs-CZ"/>
        </w:rPr>
        <w:t xml:space="preserve"> </w:t>
      </w:r>
    </w:p>
    <w:p w:rsidR="00386B4F" w:rsidRPr="00FE0223" w:rsidRDefault="00386B4F" w:rsidP="0095574B">
      <w:pPr>
        <w:shd w:val="clear" w:color="auto" w:fill="FFFFFF"/>
        <w:spacing w:before="240"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Svačiny a obědy jsou </w:t>
      </w:r>
      <w:r w:rsidR="00B57CCA" w:rsidRPr="00FE0223">
        <w:rPr>
          <w:rFonts w:eastAsia="Times New Roman" w:cstheme="minorHAnsi"/>
          <w:iCs/>
          <w:szCs w:val="24"/>
          <w:lang w:eastAsia="cs-CZ"/>
        </w:rPr>
        <w:t>dovážen</w:t>
      </w:r>
      <w:r w:rsidR="003138AA" w:rsidRPr="00FE0223">
        <w:rPr>
          <w:rFonts w:eastAsia="Times New Roman" w:cstheme="minorHAnsi"/>
          <w:iCs/>
          <w:szCs w:val="24"/>
          <w:lang w:eastAsia="cs-CZ"/>
        </w:rPr>
        <w:t>y externím dodavatelem, připravovány v kuchyňce a</w:t>
      </w:r>
      <w:r w:rsidR="00B57CCA" w:rsidRPr="00FE0223">
        <w:rPr>
          <w:rFonts w:eastAsia="Times New Roman" w:cstheme="minorHAnsi"/>
          <w:iCs/>
          <w:szCs w:val="24"/>
          <w:lang w:eastAsia="cs-CZ"/>
        </w:rPr>
        <w:t xml:space="preserve"> vydávány ve třídě, kde </w:t>
      </w:r>
      <w:r w:rsidRPr="00FE0223">
        <w:rPr>
          <w:rFonts w:eastAsia="Times New Roman" w:cstheme="minorHAnsi"/>
          <w:iCs/>
          <w:szCs w:val="24"/>
          <w:lang w:eastAsia="cs-CZ"/>
        </w:rPr>
        <w:t xml:space="preserve">děti stolují. Jeden den v týdnu připravuje učitelka spolu s dětmi dopolední svačinu. Po 17:00 hod je provoz v mateřské školce </w:t>
      </w:r>
      <w:r w:rsidR="003138AA" w:rsidRPr="00FE0223">
        <w:rPr>
          <w:rFonts w:eastAsia="Times New Roman" w:cstheme="minorHAnsi"/>
          <w:iCs/>
          <w:szCs w:val="24"/>
          <w:lang w:eastAsia="cs-CZ"/>
        </w:rPr>
        <w:t>ukončen – výjimkou</w:t>
      </w:r>
      <w:r w:rsidRPr="00FE0223">
        <w:rPr>
          <w:rFonts w:eastAsia="Times New Roman" w:cstheme="minorHAnsi"/>
          <w:iCs/>
          <w:szCs w:val="24"/>
          <w:lang w:eastAsia="cs-CZ"/>
        </w:rPr>
        <w:t xml:space="preserve"> jsou pouze rodičovské večery nebo předem dohodnuté akce (přednášky, koncerty apod.).</w:t>
      </w:r>
    </w:p>
    <w:p w:rsidR="00F31CD8" w:rsidRPr="00FE0223" w:rsidRDefault="00F31CD8" w:rsidP="0095574B">
      <w:pPr>
        <w:pStyle w:val="Nadpis2"/>
        <w:spacing w:line="276" w:lineRule="auto"/>
      </w:pPr>
      <w:bookmarkStart w:id="7" w:name="_Toc484545325"/>
    </w:p>
    <w:p w:rsidR="00386B4F" w:rsidRPr="00FE0223" w:rsidRDefault="00386B4F" w:rsidP="0095574B">
      <w:pPr>
        <w:pStyle w:val="Nadpis2"/>
        <w:spacing w:line="276" w:lineRule="auto"/>
      </w:pPr>
      <w:bookmarkStart w:id="8" w:name="_Toc491783991"/>
      <w:r w:rsidRPr="00FE0223">
        <w:t>Spoluúčast rodičů p</w:t>
      </w:r>
      <w:r w:rsidR="00D365C2" w:rsidRPr="00FE0223">
        <w:t>ři výchovně vzdělávacím procesu</w:t>
      </w:r>
      <w:bookmarkEnd w:id="7"/>
      <w:bookmarkEnd w:id="8"/>
    </w:p>
    <w:p w:rsidR="006C48F1" w:rsidRPr="00FE0223" w:rsidRDefault="00291438" w:rsidP="0095574B">
      <w:pPr>
        <w:shd w:val="clear" w:color="auto" w:fill="FFFFFF"/>
        <w:spacing w:before="240"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Naše mateřská škola </w:t>
      </w:r>
      <w:r w:rsidR="00686332" w:rsidRPr="00FE0223">
        <w:rPr>
          <w:rFonts w:eastAsia="Times New Roman" w:cstheme="minorHAnsi"/>
          <w:iCs/>
          <w:szCs w:val="24"/>
          <w:lang w:eastAsia="cs-CZ"/>
        </w:rPr>
        <w:t xml:space="preserve">velice úzce spolupracuje s rodiči, proto, abychom byli schopni zajistit alespoň z části tak bezpečné a nestresující prostředí, jako je v domácím rodinném prostředí. V </w:t>
      </w:r>
      <w:r w:rsidRPr="00FE0223">
        <w:rPr>
          <w:rFonts w:eastAsia="Times New Roman" w:cstheme="minorHAnsi"/>
          <w:iCs/>
          <w:szCs w:val="24"/>
          <w:lang w:eastAsia="cs-CZ"/>
        </w:rPr>
        <w:t xml:space="preserve">žádném případě </w:t>
      </w:r>
      <w:r w:rsidR="00686332" w:rsidRPr="00FE0223">
        <w:rPr>
          <w:rFonts w:eastAsia="Times New Roman" w:cstheme="minorHAnsi"/>
          <w:iCs/>
          <w:szCs w:val="24"/>
          <w:lang w:eastAsia="cs-CZ"/>
        </w:rPr>
        <w:t xml:space="preserve">si </w:t>
      </w:r>
      <w:r w:rsidRPr="00FE0223">
        <w:rPr>
          <w:rFonts w:eastAsia="Times New Roman" w:cstheme="minorHAnsi"/>
          <w:iCs/>
          <w:szCs w:val="24"/>
          <w:lang w:eastAsia="cs-CZ"/>
        </w:rPr>
        <w:t>neklade</w:t>
      </w:r>
      <w:r w:rsidR="00686332" w:rsidRPr="00FE0223">
        <w:rPr>
          <w:rFonts w:eastAsia="Times New Roman" w:cstheme="minorHAnsi"/>
          <w:iCs/>
          <w:szCs w:val="24"/>
          <w:lang w:eastAsia="cs-CZ"/>
        </w:rPr>
        <w:t>me</w:t>
      </w:r>
      <w:r w:rsidRPr="00FE0223">
        <w:rPr>
          <w:rFonts w:eastAsia="Times New Roman" w:cstheme="minorHAnsi"/>
          <w:iCs/>
          <w:szCs w:val="24"/>
          <w:lang w:eastAsia="cs-CZ"/>
        </w:rPr>
        <w:t xml:space="preserve"> za cíl nahradit výchovu </w:t>
      </w:r>
      <w:r w:rsidR="00686332" w:rsidRPr="00FE0223">
        <w:rPr>
          <w:rFonts w:eastAsia="Times New Roman" w:cstheme="minorHAnsi"/>
          <w:iCs/>
          <w:szCs w:val="24"/>
          <w:lang w:eastAsia="cs-CZ"/>
        </w:rPr>
        <w:t>rodinnou</w:t>
      </w:r>
      <w:r w:rsidRPr="00FE0223">
        <w:rPr>
          <w:rFonts w:eastAsia="Times New Roman" w:cstheme="minorHAnsi"/>
          <w:iCs/>
          <w:szCs w:val="24"/>
          <w:lang w:eastAsia="cs-CZ"/>
        </w:rPr>
        <w:t>. Domácí péče, výchova</w:t>
      </w:r>
      <w:r w:rsidR="00686332" w:rsidRPr="00FE0223">
        <w:rPr>
          <w:rFonts w:eastAsia="Times New Roman" w:cstheme="minorHAnsi"/>
          <w:iCs/>
          <w:szCs w:val="24"/>
          <w:lang w:eastAsia="cs-CZ"/>
        </w:rPr>
        <w:t xml:space="preserve"> </w:t>
      </w:r>
      <w:r w:rsidR="00686332" w:rsidRPr="00FE0223">
        <w:rPr>
          <w:rFonts w:eastAsia="Times New Roman" w:cstheme="minorHAnsi"/>
          <w:iCs/>
          <w:szCs w:val="24"/>
          <w:lang w:eastAsia="cs-CZ"/>
        </w:rPr>
        <w:br/>
      </w:r>
      <w:r w:rsidR="006C48F1" w:rsidRPr="00FE0223">
        <w:rPr>
          <w:rFonts w:eastAsia="Times New Roman" w:cstheme="minorHAnsi"/>
          <w:iCs/>
          <w:szCs w:val="24"/>
          <w:lang w:eastAsia="cs-CZ"/>
        </w:rPr>
        <w:t xml:space="preserve">v rodině, bezpečný, blízký člověk poskytující dostatek vhodných </w:t>
      </w:r>
      <w:r w:rsidRPr="00FE0223">
        <w:rPr>
          <w:rFonts w:eastAsia="Times New Roman" w:cstheme="minorHAnsi"/>
          <w:iCs/>
          <w:szCs w:val="24"/>
          <w:lang w:eastAsia="cs-CZ"/>
        </w:rPr>
        <w:t>vzorů k</w:t>
      </w:r>
      <w:r w:rsidR="006C48F1" w:rsidRPr="00FE0223">
        <w:rPr>
          <w:rFonts w:eastAsia="Times New Roman" w:cstheme="minorHAnsi"/>
          <w:iCs/>
          <w:szCs w:val="24"/>
          <w:lang w:eastAsia="cs-CZ"/>
        </w:rPr>
        <w:t xml:space="preserve"> napodobování </w:t>
      </w:r>
      <w:r w:rsidR="00686332" w:rsidRPr="00FE0223">
        <w:rPr>
          <w:rFonts w:eastAsia="Times New Roman" w:cstheme="minorHAnsi"/>
          <w:iCs/>
          <w:szCs w:val="24"/>
          <w:lang w:eastAsia="cs-CZ"/>
        </w:rPr>
        <w:br/>
      </w:r>
      <w:r w:rsidR="006C48F1" w:rsidRPr="00FE0223">
        <w:rPr>
          <w:rFonts w:eastAsia="Times New Roman" w:cstheme="minorHAnsi"/>
          <w:iCs/>
          <w:szCs w:val="24"/>
          <w:lang w:eastAsia="cs-CZ"/>
        </w:rPr>
        <w:t xml:space="preserve">a </w:t>
      </w:r>
      <w:r w:rsidRPr="00FE0223">
        <w:rPr>
          <w:rFonts w:eastAsia="Times New Roman" w:cstheme="minorHAnsi"/>
          <w:iCs/>
          <w:szCs w:val="24"/>
          <w:lang w:eastAsia="cs-CZ"/>
        </w:rPr>
        <w:t xml:space="preserve">podpora přirozené zvídavosti vašich dětí v bezpečném domácím prostředí rodinného kruhu je pro dítě, a to zejména v nejmladším předškolním věku </w:t>
      </w:r>
      <w:r w:rsidR="006C48F1" w:rsidRPr="00FE0223">
        <w:rPr>
          <w:rFonts w:eastAsia="Times New Roman" w:cstheme="minorHAnsi"/>
          <w:iCs/>
          <w:szCs w:val="24"/>
          <w:lang w:eastAsia="cs-CZ"/>
        </w:rPr>
        <w:t>okolo 2 let</w:t>
      </w:r>
      <w:r w:rsidR="0095574B" w:rsidRPr="00FE0223">
        <w:rPr>
          <w:rFonts w:eastAsia="Times New Roman" w:cstheme="minorHAnsi"/>
          <w:iCs/>
          <w:szCs w:val="24"/>
          <w:lang w:eastAsia="cs-CZ"/>
        </w:rPr>
        <w:t>,</w:t>
      </w:r>
      <w:r w:rsidR="006C48F1" w:rsidRPr="00FE0223">
        <w:rPr>
          <w:rFonts w:eastAsia="Times New Roman" w:cstheme="minorHAnsi"/>
          <w:iCs/>
          <w:szCs w:val="24"/>
          <w:lang w:eastAsia="cs-CZ"/>
        </w:rPr>
        <w:t xml:space="preserve"> zcela </w:t>
      </w:r>
      <w:r w:rsidRPr="00FE0223">
        <w:rPr>
          <w:rFonts w:eastAsia="Times New Roman" w:cstheme="minorHAnsi"/>
          <w:iCs/>
          <w:szCs w:val="24"/>
          <w:lang w:eastAsia="cs-CZ"/>
        </w:rPr>
        <w:t xml:space="preserve">nenahraditelná. </w:t>
      </w:r>
    </w:p>
    <w:p w:rsidR="0041308D" w:rsidRPr="00FE0223" w:rsidRDefault="00386B4F" w:rsidP="0095574B">
      <w:pPr>
        <w:shd w:val="clear" w:color="auto" w:fill="FFFFFF"/>
        <w:spacing w:before="240" w:after="0" w:line="276" w:lineRule="auto"/>
        <w:jc w:val="both"/>
        <w:rPr>
          <w:rFonts w:eastAsia="Times New Roman" w:cstheme="minorHAnsi"/>
          <w:iCs/>
          <w:szCs w:val="24"/>
          <w:lang w:eastAsia="cs-CZ"/>
        </w:rPr>
      </w:pPr>
      <w:r w:rsidRPr="00FE0223">
        <w:rPr>
          <w:rFonts w:eastAsia="Times New Roman" w:cstheme="minorHAnsi"/>
          <w:iCs/>
          <w:szCs w:val="24"/>
          <w:lang w:eastAsia="cs-CZ"/>
        </w:rPr>
        <w:t>Je samozřej</w:t>
      </w:r>
      <w:r w:rsidR="004709EF" w:rsidRPr="00FE0223">
        <w:rPr>
          <w:rFonts w:eastAsia="Times New Roman" w:cstheme="minorHAnsi"/>
          <w:iCs/>
          <w:szCs w:val="24"/>
          <w:lang w:eastAsia="cs-CZ"/>
        </w:rPr>
        <w:t xml:space="preserve">mé, že se rodiče </w:t>
      </w:r>
      <w:r w:rsidRPr="00FE0223">
        <w:rPr>
          <w:rFonts w:eastAsia="Times New Roman" w:cstheme="minorHAnsi"/>
          <w:iCs/>
          <w:szCs w:val="24"/>
          <w:lang w:eastAsia="cs-CZ"/>
        </w:rPr>
        <w:t>podílí na chodu mateřsk</w:t>
      </w:r>
      <w:r w:rsidR="003138AA" w:rsidRPr="00FE0223">
        <w:rPr>
          <w:rFonts w:eastAsia="Times New Roman" w:cstheme="minorHAnsi"/>
          <w:iCs/>
          <w:szCs w:val="24"/>
          <w:lang w:eastAsia="cs-CZ"/>
        </w:rPr>
        <w:t>é školy např. při organizaci</w:t>
      </w:r>
      <w:r w:rsidR="00C60137" w:rsidRPr="00FE0223">
        <w:rPr>
          <w:rFonts w:eastAsia="Times New Roman" w:cstheme="minorHAnsi"/>
          <w:iCs/>
          <w:szCs w:val="24"/>
          <w:lang w:eastAsia="cs-CZ"/>
        </w:rPr>
        <w:t xml:space="preserve"> slavností,</w:t>
      </w:r>
      <w:r w:rsidRPr="00FE0223">
        <w:rPr>
          <w:rFonts w:eastAsia="Times New Roman" w:cstheme="minorHAnsi"/>
          <w:iCs/>
          <w:szCs w:val="24"/>
          <w:lang w:eastAsia="cs-CZ"/>
        </w:rPr>
        <w:t xml:space="preserve"> </w:t>
      </w:r>
      <w:r w:rsidR="003138AA" w:rsidRPr="00FE0223">
        <w:rPr>
          <w:rFonts w:eastAsia="Times New Roman" w:cstheme="minorHAnsi"/>
          <w:iCs/>
          <w:szCs w:val="24"/>
          <w:lang w:eastAsia="cs-CZ"/>
        </w:rPr>
        <w:t>pořádání</w:t>
      </w:r>
      <w:r w:rsidRPr="00FE0223">
        <w:rPr>
          <w:rFonts w:eastAsia="Times New Roman" w:cstheme="minorHAnsi"/>
          <w:iCs/>
          <w:szCs w:val="24"/>
          <w:lang w:eastAsia="cs-CZ"/>
        </w:rPr>
        <w:t xml:space="preserve"> jarmarků, </w:t>
      </w:r>
      <w:r w:rsidR="003138AA" w:rsidRPr="00FE0223">
        <w:rPr>
          <w:rFonts w:eastAsia="Times New Roman" w:cstheme="minorHAnsi"/>
          <w:iCs/>
          <w:szCs w:val="24"/>
          <w:lang w:eastAsia="cs-CZ"/>
        </w:rPr>
        <w:t xml:space="preserve">během společných workshopů nebo při společných výletech </w:t>
      </w:r>
      <w:r w:rsidRPr="00FE0223">
        <w:rPr>
          <w:rFonts w:eastAsia="Times New Roman" w:cstheme="minorHAnsi"/>
          <w:iCs/>
          <w:szCs w:val="24"/>
          <w:lang w:eastAsia="cs-CZ"/>
        </w:rPr>
        <w:t>apod. Rodiče si rovněž mohou zvolit formu adaptace svého dítěte, když přichází do mateřské školy, podle jeho individuálních potřeb a možností rodiny. Rodiče mají rovněž možnost účastnit se pra</w:t>
      </w:r>
      <w:r w:rsidR="003138AA" w:rsidRPr="00FE0223">
        <w:rPr>
          <w:rFonts w:eastAsia="Times New Roman" w:cstheme="minorHAnsi"/>
          <w:iCs/>
          <w:szCs w:val="24"/>
          <w:lang w:eastAsia="cs-CZ"/>
        </w:rPr>
        <w:t>videlných třídních schůzek (</w:t>
      </w:r>
      <w:r w:rsidR="00637937" w:rsidRPr="00FE0223">
        <w:rPr>
          <w:rFonts w:eastAsia="Times New Roman" w:cstheme="minorHAnsi"/>
          <w:iCs/>
          <w:szCs w:val="24"/>
          <w:lang w:eastAsia="cs-CZ"/>
        </w:rPr>
        <w:t>2x – 3x</w:t>
      </w:r>
      <w:r w:rsidRPr="00FE0223">
        <w:rPr>
          <w:rFonts w:eastAsia="Times New Roman" w:cstheme="minorHAnsi"/>
          <w:iCs/>
          <w:szCs w:val="24"/>
          <w:lang w:eastAsia="cs-CZ"/>
        </w:rPr>
        <w:t xml:space="preserve"> ročně) a</w:t>
      </w:r>
      <w:r w:rsidR="003138AA" w:rsidRPr="00FE0223">
        <w:rPr>
          <w:rFonts w:eastAsia="Times New Roman" w:cstheme="minorHAnsi"/>
          <w:iCs/>
          <w:szCs w:val="24"/>
          <w:lang w:eastAsia="cs-CZ"/>
        </w:rPr>
        <w:t xml:space="preserve"> domluvit se na individuálních rozhovorech</w:t>
      </w:r>
      <w:r w:rsidRPr="00FE0223">
        <w:rPr>
          <w:rFonts w:eastAsia="Times New Roman" w:cstheme="minorHAnsi"/>
          <w:iCs/>
          <w:szCs w:val="24"/>
          <w:lang w:eastAsia="cs-CZ"/>
        </w:rPr>
        <w:t xml:space="preserve"> s uč</w:t>
      </w:r>
      <w:r w:rsidR="003138AA" w:rsidRPr="00FE0223">
        <w:rPr>
          <w:rFonts w:eastAsia="Times New Roman" w:cstheme="minorHAnsi"/>
          <w:iCs/>
          <w:szCs w:val="24"/>
          <w:lang w:eastAsia="cs-CZ"/>
        </w:rPr>
        <w:t>itelka</w:t>
      </w:r>
      <w:r w:rsidR="00CD603A" w:rsidRPr="00FE0223">
        <w:rPr>
          <w:rFonts w:eastAsia="Times New Roman" w:cstheme="minorHAnsi"/>
          <w:iCs/>
          <w:szCs w:val="24"/>
          <w:lang w:eastAsia="cs-CZ"/>
        </w:rPr>
        <w:t xml:space="preserve">mi o tom, jak si jejich dítě v MŠ </w:t>
      </w:r>
      <w:r w:rsidR="003138AA" w:rsidRPr="00FE0223">
        <w:rPr>
          <w:rFonts w:eastAsia="Times New Roman" w:cstheme="minorHAnsi"/>
          <w:iCs/>
          <w:szCs w:val="24"/>
          <w:lang w:eastAsia="cs-CZ"/>
        </w:rPr>
        <w:t>vede</w:t>
      </w:r>
      <w:r w:rsidR="0095574B" w:rsidRPr="00FE0223">
        <w:rPr>
          <w:rFonts w:eastAsia="Times New Roman" w:cstheme="minorHAnsi"/>
          <w:iCs/>
          <w:szCs w:val="24"/>
          <w:lang w:eastAsia="cs-CZ"/>
        </w:rPr>
        <w:t>.</w:t>
      </w:r>
      <w:r w:rsidRPr="00FE0223">
        <w:rPr>
          <w:rFonts w:eastAsia="Times New Roman" w:cstheme="minorHAnsi"/>
          <w:iCs/>
          <w:szCs w:val="24"/>
          <w:lang w:eastAsia="cs-CZ"/>
        </w:rPr>
        <w:t xml:space="preserve"> </w:t>
      </w:r>
    </w:p>
    <w:p w:rsidR="00C60137" w:rsidRPr="00FE0223" w:rsidRDefault="00637937"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Dne 12. června 2014 vznikl W-spolek</w:t>
      </w:r>
      <w:r w:rsidR="00291438" w:rsidRPr="00FE0223">
        <w:rPr>
          <w:rFonts w:eastAsia="Times New Roman" w:cstheme="minorHAnsi"/>
          <w:iCs/>
          <w:szCs w:val="24"/>
          <w:lang w:eastAsia="cs-CZ"/>
        </w:rPr>
        <w:t>, z.s. jako je sdružení rodičů a podporovatelů školy</w:t>
      </w:r>
      <w:r w:rsidR="0095574B" w:rsidRPr="00FE0223">
        <w:rPr>
          <w:rFonts w:eastAsia="Times New Roman" w:cstheme="minorHAnsi"/>
          <w:iCs/>
          <w:szCs w:val="24"/>
          <w:lang w:eastAsia="cs-CZ"/>
        </w:rPr>
        <w:t xml:space="preserve">. </w:t>
      </w:r>
      <w:r w:rsidR="00291438" w:rsidRPr="00FE0223">
        <w:rPr>
          <w:rFonts w:eastAsia="Times New Roman" w:cstheme="minorHAnsi"/>
          <w:iCs/>
          <w:szCs w:val="24"/>
          <w:lang w:eastAsia="cs-CZ"/>
        </w:rPr>
        <w:t>Díky podpoře W-spolku je realizováno mnoho mimoškolních aktivit a akcí, doplňujících vzdělávací kurikulum, pomáhají s pořádáním přednášek s waldorfskou tématikou, prezentací školy na veřejnosti, spoluvytvářejí školní slavnosti, jarmarky a dalš</w:t>
      </w:r>
      <w:r w:rsidR="0095574B" w:rsidRPr="00FE0223">
        <w:rPr>
          <w:rFonts w:eastAsia="Times New Roman" w:cstheme="minorHAnsi"/>
          <w:iCs/>
          <w:szCs w:val="24"/>
          <w:lang w:eastAsia="cs-CZ"/>
        </w:rPr>
        <w:t>í veřejné akce, pomáhají</w:t>
      </w:r>
      <w:r w:rsidR="00291438" w:rsidRPr="00FE0223">
        <w:rPr>
          <w:rFonts w:eastAsia="Times New Roman" w:cstheme="minorHAnsi"/>
          <w:iCs/>
          <w:szCs w:val="24"/>
          <w:lang w:eastAsia="cs-CZ"/>
        </w:rPr>
        <w:t xml:space="preserve"> se zajišťováním personální, materiální a finanční stránky běhu školy</w:t>
      </w:r>
      <w:r w:rsidR="0095574B" w:rsidRPr="00FE0223">
        <w:rPr>
          <w:rFonts w:eastAsia="Times New Roman" w:cstheme="minorHAnsi"/>
          <w:iCs/>
          <w:szCs w:val="24"/>
          <w:lang w:eastAsia="cs-CZ"/>
        </w:rPr>
        <w:t xml:space="preserve">. </w:t>
      </w:r>
      <w:r w:rsidR="006C48F1" w:rsidRPr="00FE0223">
        <w:rPr>
          <w:rFonts w:eastAsia="Times New Roman" w:cstheme="minorHAnsi"/>
          <w:iCs/>
          <w:szCs w:val="24"/>
          <w:lang w:eastAsia="cs-CZ"/>
        </w:rPr>
        <w:t xml:space="preserve">Na </w:t>
      </w:r>
      <w:r w:rsidR="0095574B" w:rsidRPr="00FE0223">
        <w:rPr>
          <w:rFonts w:eastAsia="Times New Roman" w:cstheme="minorHAnsi"/>
          <w:iCs/>
          <w:szCs w:val="24"/>
          <w:lang w:eastAsia="cs-CZ"/>
        </w:rPr>
        <w:t xml:space="preserve">tyto akce </w:t>
      </w:r>
      <w:r w:rsidR="006C48F1" w:rsidRPr="00FE0223">
        <w:rPr>
          <w:rFonts w:eastAsia="Times New Roman" w:cstheme="minorHAnsi"/>
          <w:iCs/>
          <w:szCs w:val="24"/>
          <w:lang w:eastAsia="cs-CZ"/>
        </w:rPr>
        <w:t xml:space="preserve">jsou rodiče </w:t>
      </w:r>
      <w:r w:rsidR="0095574B" w:rsidRPr="00FE0223">
        <w:rPr>
          <w:rFonts w:eastAsia="Times New Roman" w:cstheme="minorHAnsi"/>
          <w:iCs/>
          <w:szCs w:val="24"/>
          <w:lang w:eastAsia="cs-CZ"/>
        </w:rPr>
        <w:br/>
      </w:r>
      <w:r w:rsidR="006C48F1" w:rsidRPr="00FE0223">
        <w:rPr>
          <w:rFonts w:eastAsia="Times New Roman" w:cstheme="minorHAnsi"/>
          <w:iCs/>
          <w:szCs w:val="24"/>
          <w:lang w:eastAsia="cs-CZ"/>
        </w:rPr>
        <w:t>a</w:t>
      </w:r>
      <w:r w:rsidR="0095574B" w:rsidRPr="00FE0223">
        <w:rPr>
          <w:rFonts w:eastAsia="Times New Roman" w:cstheme="minorHAnsi"/>
          <w:iCs/>
          <w:szCs w:val="24"/>
          <w:lang w:eastAsia="cs-CZ"/>
        </w:rPr>
        <w:t xml:space="preserve"> přátelé naši MŠ srdečně zváni a jakákoli forma podpory</w:t>
      </w:r>
      <w:r w:rsidR="00F31CD8" w:rsidRPr="00FE0223">
        <w:rPr>
          <w:rFonts w:eastAsia="Times New Roman" w:cstheme="minorHAnsi"/>
          <w:iCs/>
          <w:szCs w:val="24"/>
          <w:lang w:eastAsia="cs-CZ"/>
        </w:rPr>
        <w:t xml:space="preserve"> činnosti W-spolku</w:t>
      </w:r>
      <w:r w:rsidR="0095574B" w:rsidRPr="00FE0223">
        <w:rPr>
          <w:rFonts w:eastAsia="Times New Roman" w:cstheme="minorHAnsi"/>
          <w:iCs/>
          <w:szCs w:val="24"/>
          <w:lang w:eastAsia="cs-CZ"/>
        </w:rPr>
        <w:t xml:space="preserve"> je </w:t>
      </w:r>
      <w:r w:rsidR="00F31CD8" w:rsidRPr="00FE0223">
        <w:rPr>
          <w:rFonts w:eastAsia="Times New Roman" w:cstheme="minorHAnsi"/>
          <w:iCs/>
          <w:szCs w:val="24"/>
          <w:lang w:eastAsia="cs-CZ"/>
        </w:rPr>
        <w:t>vítaná</w:t>
      </w:r>
      <w:r w:rsidR="0095574B" w:rsidRPr="00FE0223">
        <w:rPr>
          <w:rFonts w:eastAsia="Times New Roman" w:cstheme="minorHAnsi"/>
          <w:iCs/>
          <w:szCs w:val="24"/>
          <w:lang w:eastAsia="cs-CZ"/>
        </w:rPr>
        <w:t>.</w:t>
      </w:r>
    </w:p>
    <w:p w:rsidR="00CD603A" w:rsidRPr="00FE0223" w:rsidRDefault="00CD603A" w:rsidP="0095574B">
      <w:pPr>
        <w:pStyle w:val="Nadpis1"/>
        <w:spacing w:line="276" w:lineRule="auto"/>
        <w:rPr>
          <w:rFonts w:eastAsia="Times New Roman"/>
          <w:lang w:eastAsia="cs-CZ"/>
        </w:rPr>
      </w:pPr>
      <w:bookmarkStart w:id="9" w:name="_Toc484545326"/>
      <w:bookmarkStart w:id="10" w:name="_Toc491783992"/>
      <w:r w:rsidRPr="00FE0223">
        <w:rPr>
          <w:rFonts w:eastAsia="Times New Roman"/>
          <w:lang w:eastAsia="cs-CZ"/>
        </w:rPr>
        <w:lastRenderedPageBreak/>
        <w:t>C</w:t>
      </w:r>
      <w:r w:rsidR="00386B4F" w:rsidRPr="00FE0223">
        <w:rPr>
          <w:rFonts w:eastAsia="Times New Roman"/>
          <w:lang w:eastAsia="cs-CZ"/>
        </w:rPr>
        <w:t xml:space="preserve">harakteristika </w:t>
      </w:r>
      <w:r w:rsidR="00726E2E" w:rsidRPr="00FE0223">
        <w:rPr>
          <w:rFonts w:eastAsia="Times New Roman"/>
          <w:lang w:eastAsia="cs-CZ"/>
        </w:rPr>
        <w:t>v</w:t>
      </w:r>
      <w:r w:rsidR="00386B4F" w:rsidRPr="00FE0223">
        <w:rPr>
          <w:rFonts w:eastAsia="Times New Roman"/>
          <w:lang w:eastAsia="cs-CZ"/>
        </w:rPr>
        <w:t>zděl</w:t>
      </w:r>
      <w:r w:rsidR="00726E2E" w:rsidRPr="00FE0223">
        <w:rPr>
          <w:rFonts w:eastAsia="Times New Roman"/>
          <w:lang w:eastAsia="cs-CZ"/>
        </w:rPr>
        <w:t xml:space="preserve">ávacího </w:t>
      </w:r>
      <w:r w:rsidR="00386B4F" w:rsidRPr="00FE0223">
        <w:rPr>
          <w:rFonts w:eastAsia="Times New Roman"/>
          <w:lang w:eastAsia="cs-CZ"/>
        </w:rPr>
        <w:t>programu</w:t>
      </w:r>
      <w:bookmarkEnd w:id="9"/>
      <w:bookmarkEnd w:id="10"/>
      <w:r w:rsidRPr="00FE0223">
        <w:rPr>
          <w:rFonts w:eastAsia="Times New Roman"/>
          <w:lang w:eastAsia="cs-CZ"/>
        </w:rPr>
        <w:t xml:space="preserve"> </w:t>
      </w:r>
    </w:p>
    <w:p w:rsidR="00386B4F" w:rsidRPr="00FE0223" w:rsidRDefault="00CD603A" w:rsidP="0095574B">
      <w:pPr>
        <w:pStyle w:val="Nadpis2"/>
        <w:spacing w:line="276" w:lineRule="auto"/>
      </w:pPr>
      <w:bookmarkStart w:id="11" w:name="_Toc484545327"/>
      <w:bookmarkStart w:id="12" w:name="_Toc491783993"/>
      <w:r w:rsidRPr="00FE0223">
        <w:t>Pojetí a cíle výchovně vzdělávacích činností</w:t>
      </w:r>
      <w:bookmarkEnd w:id="11"/>
      <w:bookmarkEnd w:id="12"/>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Obecným cílem </w:t>
      </w:r>
      <w:r w:rsidR="00B57CCA" w:rsidRPr="00FE0223">
        <w:rPr>
          <w:rFonts w:eastAsia="Times New Roman" w:cstheme="minorHAnsi"/>
          <w:iCs/>
          <w:szCs w:val="24"/>
          <w:lang w:eastAsia="cs-CZ"/>
        </w:rPr>
        <w:t xml:space="preserve">výchovně vzdělávacího procesu </w:t>
      </w:r>
      <w:r w:rsidRPr="00FE0223">
        <w:rPr>
          <w:rFonts w:eastAsia="Times New Roman" w:cstheme="minorHAnsi"/>
          <w:iCs/>
          <w:szCs w:val="24"/>
          <w:lang w:eastAsia="cs-CZ"/>
        </w:rPr>
        <w:t xml:space="preserve">je harmonický rozvoj dítěte předškolního věku s důrazem na oblast citovou a morální. Pedagogické působení vychází </w:t>
      </w:r>
      <w:r w:rsidR="00CD603A" w:rsidRPr="00FE0223">
        <w:rPr>
          <w:rFonts w:eastAsia="Times New Roman" w:cstheme="minorHAnsi"/>
          <w:iCs/>
          <w:szCs w:val="24"/>
          <w:lang w:eastAsia="cs-CZ"/>
        </w:rPr>
        <w:t xml:space="preserve">jednak </w:t>
      </w:r>
      <w:r w:rsidRPr="00FE0223">
        <w:rPr>
          <w:rFonts w:eastAsia="Times New Roman" w:cstheme="minorHAnsi"/>
          <w:iCs/>
          <w:szCs w:val="24"/>
          <w:lang w:eastAsia="cs-CZ"/>
        </w:rPr>
        <w:t>z</w:t>
      </w:r>
      <w:r w:rsidR="00CD603A" w:rsidRPr="00FE0223">
        <w:rPr>
          <w:rFonts w:eastAsia="Times New Roman" w:cstheme="minorHAnsi"/>
          <w:iCs/>
          <w:szCs w:val="24"/>
          <w:lang w:eastAsia="cs-CZ"/>
        </w:rPr>
        <w:t xml:space="preserve"> poznatků </w:t>
      </w:r>
      <w:r w:rsidRPr="00FE0223">
        <w:rPr>
          <w:rFonts w:eastAsia="Times New Roman" w:cstheme="minorHAnsi"/>
          <w:iCs/>
          <w:szCs w:val="24"/>
          <w:lang w:eastAsia="cs-CZ"/>
        </w:rPr>
        <w:t>vývojové psychologie</w:t>
      </w:r>
      <w:r w:rsidR="00CD603A" w:rsidRPr="00FE0223">
        <w:rPr>
          <w:rFonts w:eastAsia="Times New Roman" w:cstheme="minorHAnsi"/>
          <w:iCs/>
          <w:szCs w:val="24"/>
          <w:lang w:eastAsia="cs-CZ"/>
        </w:rPr>
        <w:t>, předškolní a obecné pedagogiky, ale zejména z</w:t>
      </w:r>
      <w:r w:rsidRPr="00FE0223">
        <w:rPr>
          <w:rFonts w:eastAsia="Times New Roman" w:cstheme="minorHAnsi"/>
          <w:iCs/>
          <w:szCs w:val="24"/>
          <w:lang w:eastAsia="cs-CZ"/>
        </w:rPr>
        <w:t xml:space="preserve"> dlouholeté praxe</w:t>
      </w:r>
      <w:r w:rsidR="00CD603A" w:rsidRPr="00FE0223">
        <w:rPr>
          <w:rFonts w:eastAsia="Times New Roman" w:cstheme="minorHAnsi"/>
          <w:iCs/>
          <w:szCs w:val="24"/>
          <w:lang w:eastAsia="cs-CZ"/>
        </w:rPr>
        <w:t xml:space="preserve"> a zkušeností v oblasti waldorfské pedagogiky a antroposofie rakouského myslitele Rudolfa Steinera.</w:t>
      </w:r>
    </w:p>
    <w:p w:rsidR="00CD603A"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Vzhledem k tomu, že dítě v předškolním věku potřebuje své síly k rozvoji a upevnění stavby orgánů a své tělesnosti, není výchova</w:t>
      </w:r>
      <w:r w:rsidR="00CD603A" w:rsidRPr="00FE0223">
        <w:rPr>
          <w:rFonts w:eastAsia="Times New Roman" w:cstheme="minorHAnsi"/>
          <w:iCs/>
          <w:szCs w:val="24"/>
          <w:lang w:eastAsia="cs-CZ"/>
        </w:rPr>
        <w:t xml:space="preserve"> v naši MŠ</w:t>
      </w:r>
      <w:r w:rsidRPr="00FE0223">
        <w:rPr>
          <w:rFonts w:eastAsia="Times New Roman" w:cstheme="minorHAnsi"/>
          <w:iCs/>
          <w:szCs w:val="24"/>
          <w:lang w:eastAsia="cs-CZ"/>
        </w:rPr>
        <w:t xml:space="preserve"> zaměřena přednostně na rozvoj intelektu. Poskytujeme dětem co nejširší nabídku toho, co rozvíjí vůli, cítění a myšlení a co tyto tři oblasti dává do souladu. Veškerá činnost je vedena vědomím, že dítě musí mít možnost </w:t>
      </w:r>
      <w:r w:rsidR="00CD603A" w:rsidRPr="00FE0223">
        <w:rPr>
          <w:rFonts w:eastAsia="Times New Roman" w:cstheme="minorHAnsi"/>
          <w:iCs/>
          <w:szCs w:val="24"/>
          <w:lang w:eastAsia="cs-CZ"/>
        </w:rPr>
        <w:t>spoluprožívat a</w:t>
      </w:r>
      <w:r w:rsidRPr="00FE0223">
        <w:rPr>
          <w:rFonts w:eastAsia="Times New Roman" w:cstheme="minorHAnsi"/>
          <w:iCs/>
          <w:szCs w:val="24"/>
          <w:lang w:eastAsia="cs-CZ"/>
        </w:rPr>
        <w:t xml:space="preserve"> spoluvytvářet život v MŠ a jejím blízkém okolí. Proto učitelka pr</w:t>
      </w:r>
      <w:r w:rsidR="00CD603A" w:rsidRPr="00FE0223">
        <w:rPr>
          <w:rFonts w:eastAsia="Times New Roman" w:cstheme="minorHAnsi"/>
          <w:iCs/>
          <w:szCs w:val="24"/>
          <w:lang w:eastAsia="cs-CZ"/>
        </w:rPr>
        <w:t>ovádí všechny činnosti s dětmi – šije</w:t>
      </w:r>
      <w:r w:rsidRPr="00FE0223">
        <w:rPr>
          <w:rFonts w:eastAsia="Times New Roman" w:cstheme="minorHAnsi"/>
          <w:iCs/>
          <w:szCs w:val="24"/>
          <w:lang w:eastAsia="cs-CZ"/>
        </w:rPr>
        <w:t xml:space="preserve">, maluje, </w:t>
      </w:r>
      <w:r w:rsidR="00CD603A" w:rsidRPr="00FE0223">
        <w:rPr>
          <w:rFonts w:eastAsia="Times New Roman" w:cstheme="minorHAnsi"/>
          <w:iCs/>
          <w:szCs w:val="24"/>
          <w:lang w:eastAsia="cs-CZ"/>
        </w:rPr>
        <w:t>kreslí, peče, plstí, tvoří a zdobí prostory školky apod.</w:t>
      </w:r>
      <w:r w:rsidR="00CD603A" w:rsidRPr="00FE0223">
        <w:rPr>
          <w:rFonts w:eastAsia="Times New Roman" w:cstheme="minorHAnsi"/>
          <w:iCs/>
          <w:szCs w:val="24"/>
          <w:lang w:eastAsia="cs-CZ"/>
        </w:rPr>
        <w:br/>
        <w:t xml:space="preserve">Nejdůležitějším principem je </w:t>
      </w:r>
      <w:r w:rsidRPr="00FE0223">
        <w:rPr>
          <w:rFonts w:eastAsia="Times New Roman" w:cstheme="minorHAnsi"/>
          <w:b/>
          <w:iCs/>
          <w:szCs w:val="24"/>
          <w:lang w:eastAsia="cs-CZ"/>
        </w:rPr>
        <w:t>výchova napodobováním.</w:t>
      </w:r>
      <w:r w:rsidR="00B57CCA" w:rsidRPr="00FE0223">
        <w:rPr>
          <w:rFonts w:eastAsia="Times New Roman" w:cstheme="minorHAnsi"/>
          <w:iCs/>
          <w:szCs w:val="24"/>
          <w:lang w:eastAsia="cs-CZ"/>
        </w:rPr>
        <w:t xml:space="preserve"> </w:t>
      </w:r>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Hlavním záměrem práce s dětmi v naší </w:t>
      </w:r>
      <w:r w:rsidR="00CD603A" w:rsidRPr="00FE0223">
        <w:rPr>
          <w:rFonts w:eastAsia="Times New Roman" w:cstheme="minorHAnsi"/>
          <w:iCs/>
          <w:szCs w:val="24"/>
          <w:lang w:eastAsia="cs-CZ"/>
        </w:rPr>
        <w:t>MŠ</w:t>
      </w:r>
      <w:r w:rsidRPr="00FE0223">
        <w:rPr>
          <w:rFonts w:eastAsia="Times New Roman" w:cstheme="minorHAnsi"/>
          <w:iCs/>
          <w:szCs w:val="24"/>
          <w:lang w:eastAsia="cs-CZ"/>
        </w:rPr>
        <w:t xml:space="preserve"> je vytváření bezpečného a láskyplného prostoru plného podnětů pro rozvoj tvořivosti </w:t>
      </w:r>
      <w:r w:rsidR="00CD603A" w:rsidRPr="00FE0223">
        <w:rPr>
          <w:rFonts w:eastAsia="Times New Roman" w:cstheme="minorHAnsi"/>
          <w:iCs/>
          <w:szCs w:val="24"/>
          <w:lang w:eastAsia="cs-CZ"/>
        </w:rPr>
        <w:t xml:space="preserve">dětí </w:t>
      </w:r>
      <w:r w:rsidRPr="00FE0223">
        <w:rPr>
          <w:rFonts w:eastAsia="Times New Roman" w:cstheme="minorHAnsi"/>
          <w:iCs/>
          <w:szCs w:val="24"/>
          <w:lang w:eastAsia="cs-CZ"/>
        </w:rPr>
        <w:t xml:space="preserve">a jejich trvalé radosti ze života. Základní podmínkou utváření dětského společenství v této mateřské škole je respekt k jedinečnosti každého dítěte, jeho individuální svobodě projevu a možnosti volby a rovněž rozvíjení jeho přirozeného nadání, se kterým vstupuje do života. Naše </w:t>
      </w:r>
      <w:r w:rsidR="00CD603A" w:rsidRPr="00FE0223">
        <w:rPr>
          <w:rFonts w:eastAsia="Times New Roman" w:cstheme="minorHAnsi"/>
          <w:iCs/>
          <w:szCs w:val="24"/>
          <w:lang w:eastAsia="cs-CZ"/>
        </w:rPr>
        <w:t>MŠ</w:t>
      </w:r>
      <w:r w:rsidRPr="00FE0223">
        <w:rPr>
          <w:rFonts w:eastAsia="Times New Roman" w:cstheme="minorHAnsi"/>
          <w:iCs/>
          <w:szCs w:val="24"/>
          <w:lang w:eastAsia="cs-CZ"/>
        </w:rPr>
        <w:t xml:space="preserve"> podporuje přirozený a harmonický rozvoj dětí v duchovní, duševní a fyzické oblasti a učí děti přistupovat k veškerému bytí na Zemi s hlubokým respektem a úctou.</w:t>
      </w:r>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 oblasti rozvoje </w:t>
      </w:r>
      <w:r w:rsidRPr="00FE0223">
        <w:rPr>
          <w:rFonts w:eastAsia="Times New Roman" w:cstheme="minorHAnsi"/>
          <w:b/>
          <w:iCs/>
          <w:szCs w:val="24"/>
          <w:lang w:eastAsia="cs-CZ"/>
        </w:rPr>
        <w:t>vůle</w:t>
      </w:r>
      <w:r w:rsidRPr="00FE0223">
        <w:rPr>
          <w:rFonts w:eastAsia="Times New Roman" w:cstheme="minorHAnsi"/>
          <w:iCs/>
          <w:szCs w:val="24"/>
          <w:lang w:eastAsia="cs-CZ"/>
        </w:rPr>
        <w:t xml:space="preserve"> je kladen důraz na poskytování vhodných vzorů k napodobování, vytvoření spořádaného okolí s pevným životním rytmem jako základem pro vnitřní jistotu </w:t>
      </w:r>
      <w:r w:rsidR="00CD603A" w:rsidRPr="00FE0223">
        <w:rPr>
          <w:rFonts w:eastAsia="Times New Roman" w:cstheme="minorHAnsi"/>
          <w:iCs/>
          <w:szCs w:val="24"/>
          <w:lang w:eastAsia="cs-CZ"/>
        </w:rPr>
        <w:br/>
      </w:r>
      <w:r w:rsidRPr="00FE0223">
        <w:rPr>
          <w:rFonts w:eastAsia="Times New Roman" w:cstheme="minorHAnsi"/>
          <w:iCs/>
          <w:szCs w:val="24"/>
          <w:lang w:eastAsia="cs-CZ"/>
        </w:rPr>
        <w:t xml:space="preserve">a vlastní smysl pro </w:t>
      </w:r>
      <w:r w:rsidR="00CD603A" w:rsidRPr="00FE0223">
        <w:rPr>
          <w:rFonts w:eastAsia="Times New Roman" w:cstheme="minorHAnsi"/>
          <w:iCs/>
          <w:szCs w:val="24"/>
          <w:lang w:eastAsia="cs-CZ"/>
        </w:rPr>
        <w:t>pořádek, pěstování </w:t>
      </w:r>
      <w:r w:rsidRPr="00FE0223">
        <w:rPr>
          <w:rFonts w:eastAsia="Times New Roman" w:cstheme="minorHAnsi"/>
          <w:iCs/>
          <w:szCs w:val="24"/>
          <w:lang w:eastAsia="cs-CZ"/>
        </w:rPr>
        <w:t>motorických a tělesných schopností.</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 oblasti rozvoje </w:t>
      </w:r>
      <w:r w:rsidR="00CD603A" w:rsidRPr="00FE0223">
        <w:rPr>
          <w:rFonts w:eastAsia="Times New Roman" w:cstheme="minorHAnsi"/>
          <w:b/>
          <w:iCs/>
          <w:szCs w:val="24"/>
          <w:lang w:eastAsia="cs-CZ"/>
        </w:rPr>
        <w:t>cítění</w:t>
      </w:r>
      <w:r w:rsidR="00CD603A" w:rsidRPr="00FE0223">
        <w:rPr>
          <w:rFonts w:eastAsia="Times New Roman" w:cstheme="minorHAnsi"/>
          <w:iCs/>
          <w:szCs w:val="24"/>
          <w:lang w:eastAsia="cs-CZ"/>
        </w:rPr>
        <w:t xml:space="preserve"> usilujeme </w:t>
      </w:r>
      <w:r w:rsidRPr="00FE0223">
        <w:rPr>
          <w:rFonts w:eastAsia="Times New Roman" w:cstheme="minorHAnsi"/>
          <w:iCs/>
          <w:szCs w:val="24"/>
          <w:lang w:eastAsia="cs-CZ"/>
        </w:rPr>
        <w:t xml:space="preserve">o umožnění rozvoje tvůrčí fantazie prostřednictvím volné hry, pěstování sociálních, kulturních, uměleckých i vyjadřovacích schopností, při malování vnímání barev a jejich vnitřní podstaty, pomocí uměleckého zážitku z pohádek, přírody, říkadel a písní je dítě vedeno k prožití sebe sama v souvislostech kulturně historických </w:t>
      </w:r>
      <w:r w:rsidR="00CD603A" w:rsidRPr="00FE0223">
        <w:rPr>
          <w:rFonts w:eastAsia="Times New Roman" w:cstheme="minorHAnsi"/>
          <w:iCs/>
          <w:szCs w:val="24"/>
          <w:lang w:eastAsia="cs-CZ"/>
        </w:rPr>
        <w:br/>
      </w:r>
      <w:r w:rsidRPr="00FE0223">
        <w:rPr>
          <w:rFonts w:eastAsia="Times New Roman" w:cstheme="minorHAnsi"/>
          <w:iCs/>
          <w:szCs w:val="24"/>
          <w:lang w:eastAsia="cs-CZ"/>
        </w:rPr>
        <w:t>i přírodních.</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 oblasti </w:t>
      </w:r>
      <w:r w:rsidRPr="00FE0223">
        <w:rPr>
          <w:rFonts w:eastAsia="Times New Roman" w:cstheme="minorHAnsi"/>
          <w:b/>
          <w:iCs/>
          <w:szCs w:val="24"/>
          <w:lang w:eastAsia="cs-CZ"/>
        </w:rPr>
        <w:t xml:space="preserve">myšlení </w:t>
      </w:r>
      <w:r w:rsidRPr="00FE0223">
        <w:rPr>
          <w:rFonts w:eastAsia="Times New Roman" w:cstheme="minorHAnsi"/>
          <w:iCs/>
          <w:szCs w:val="24"/>
          <w:lang w:eastAsia="cs-CZ"/>
        </w:rPr>
        <w:t xml:space="preserve">je naším cílem zprostředkovávat a charakterizovat dětem určité jevy tak, aby samo dítě docházelo k vytvoření vlastních i </w:t>
      </w:r>
      <w:r w:rsidR="00CD603A" w:rsidRPr="00FE0223">
        <w:rPr>
          <w:rFonts w:eastAsia="Times New Roman" w:cstheme="minorHAnsi"/>
          <w:iCs/>
          <w:szCs w:val="24"/>
          <w:lang w:eastAsia="cs-CZ"/>
        </w:rPr>
        <w:t>obecných pojmů</w:t>
      </w:r>
      <w:r w:rsidRPr="00FE0223">
        <w:rPr>
          <w:rFonts w:eastAsia="Times New Roman" w:cstheme="minorHAnsi"/>
          <w:iCs/>
          <w:szCs w:val="24"/>
          <w:lang w:eastAsia="cs-CZ"/>
        </w:rPr>
        <w:t xml:space="preserve"> na základě osobní zkušenosti, tvořit nevědom</w:t>
      </w:r>
      <w:r w:rsidR="00867D77" w:rsidRPr="00FE0223">
        <w:rPr>
          <w:rFonts w:eastAsia="Times New Roman" w:cstheme="minorHAnsi"/>
          <w:iCs/>
          <w:szCs w:val="24"/>
          <w:lang w:eastAsia="cs-CZ"/>
        </w:rPr>
        <w:t xml:space="preserve">ě působící zkušenosti a návyky. </w:t>
      </w:r>
      <w:r w:rsidRPr="00FE0223">
        <w:rPr>
          <w:rFonts w:eastAsia="Times New Roman" w:cstheme="minorHAnsi"/>
          <w:iCs/>
          <w:szCs w:val="24"/>
          <w:lang w:eastAsia="cs-CZ"/>
        </w:rPr>
        <w:t>Vést děti ke schopnosti pozorovat a vnímat zákonitosti pří</w:t>
      </w:r>
      <w:r w:rsidR="00CD603A" w:rsidRPr="00FE0223">
        <w:rPr>
          <w:rFonts w:eastAsia="Times New Roman" w:cstheme="minorHAnsi"/>
          <w:iCs/>
          <w:szCs w:val="24"/>
          <w:lang w:eastAsia="cs-CZ"/>
        </w:rPr>
        <w:t xml:space="preserve">rody a </w:t>
      </w:r>
      <w:r w:rsidR="00867D77" w:rsidRPr="00FE0223">
        <w:rPr>
          <w:rFonts w:eastAsia="Times New Roman" w:cstheme="minorHAnsi"/>
          <w:iCs/>
          <w:szCs w:val="24"/>
          <w:lang w:eastAsia="cs-CZ"/>
        </w:rPr>
        <w:t>vesmíru. Vedeme děti ke vnímání</w:t>
      </w:r>
      <w:r w:rsidRPr="00FE0223">
        <w:rPr>
          <w:rFonts w:eastAsia="Times New Roman" w:cstheme="minorHAnsi"/>
          <w:iCs/>
          <w:szCs w:val="24"/>
          <w:lang w:eastAsia="cs-CZ"/>
        </w:rPr>
        <w:t xml:space="preserve"> plynutí času na základě prožitku lidových tradic, zvyků a rituálů, které </w:t>
      </w:r>
      <w:r w:rsidR="00867D77" w:rsidRPr="00FE0223">
        <w:rPr>
          <w:rFonts w:eastAsia="Times New Roman" w:cstheme="minorHAnsi"/>
          <w:iCs/>
          <w:szCs w:val="24"/>
          <w:lang w:eastAsia="cs-CZ"/>
        </w:rPr>
        <w:t xml:space="preserve">jim </w:t>
      </w:r>
      <w:r w:rsidRPr="00FE0223">
        <w:rPr>
          <w:rFonts w:eastAsia="Times New Roman" w:cstheme="minorHAnsi"/>
          <w:iCs/>
          <w:szCs w:val="24"/>
          <w:lang w:eastAsia="cs-CZ"/>
        </w:rPr>
        <w:t xml:space="preserve">poskytují </w:t>
      </w:r>
      <w:r w:rsidR="00CD603A" w:rsidRPr="00FE0223">
        <w:rPr>
          <w:rFonts w:eastAsia="Times New Roman" w:cstheme="minorHAnsi"/>
          <w:iCs/>
          <w:szCs w:val="24"/>
          <w:lang w:eastAsia="cs-CZ"/>
        </w:rPr>
        <w:t>poznání</w:t>
      </w:r>
      <w:r w:rsidRPr="00FE0223">
        <w:rPr>
          <w:rFonts w:eastAsia="Times New Roman" w:cstheme="minorHAnsi"/>
          <w:iCs/>
          <w:szCs w:val="24"/>
          <w:lang w:eastAsia="cs-CZ"/>
        </w:rPr>
        <w:t xml:space="preserve"> řádu a jistotu vyplývající z rytmick</w:t>
      </w:r>
      <w:r w:rsidR="00867D77" w:rsidRPr="00FE0223">
        <w:rPr>
          <w:rFonts w:eastAsia="Times New Roman" w:cstheme="minorHAnsi"/>
          <w:iCs/>
          <w:szCs w:val="24"/>
          <w:lang w:eastAsia="cs-CZ"/>
        </w:rPr>
        <w:t>y se opakujících známých dějů a t</w:t>
      </w:r>
      <w:r w:rsidR="00CD603A" w:rsidRPr="00FE0223">
        <w:rPr>
          <w:rFonts w:eastAsia="Times New Roman" w:cstheme="minorHAnsi"/>
          <w:iCs/>
          <w:szCs w:val="24"/>
          <w:lang w:eastAsia="cs-CZ"/>
        </w:rPr>
        <w:t>aké</w:t>
      </w:r>
      <w:r w:rsidRPr="00FE0223">
        <w:rPr>
          <w:rFonts w:eastAsia="Times New Roman" w:cstheme="minorHAnsi"/>
          <w:iCs/>
          <w:szCs w:val="24"/>
          <w:lang w:eastAsia="cs-CZ"/>
        </w:rPr>
        <w:t xml:space="preserve"> </w:t>
      </w:r>
      <w:r w:rsidR="00CD603A" w:rsidRPr="00FE0223">
        <w:rPr>
          <w:rFonts w:eastAsia="Times New Roman" w:cstheme="minorHAnsi"/>
          <w:iCs/>
          <w:szCs w:val="24"/>
          <w:lang w:eastAsia="cs-CZ"/>
        </w:rPr>
        <w:t>umožňují vytváření</w:t>
      </w:r>
      <w:r w:rsidRPr="00FE0223">
        <w:rPr>
          <w:rFonts w:eastAsia="Times New Roman" w:cstheme="minorHAnsi"/>
          <w:iCs/>
          <w:szCs w:val="24"/>
          <w:lang w:eastAsia="cs-CZ"/>
        </w:rPr>
        <w:t xml:space="preserve"> pozitivního vztahu k místu a času, ve kterém se právě nachází. Při práci s dětmi je využíváno všech dostupných poznatků </w:t>
      </w:r>
      <w:r w:rsidRPr="00FE0223">
        <w:rPr>
          <w:rFonts w:eastAsia="Times New Roman" w:cstheme="minorHAnsi"/>
          <w:iCs/>
          <w:szCs w:val="24"/>
          <w:lang w:eastAsia="cs-CZ"/>
        </w:rPr>
        <w:lastRenderedPageBreak/>
        <w:t>o podstatě lidského života bez jakýchkoliv dogmat a omezení při hlubokém pochopení principů duality a celistvosti.</w:t>
      </w:r>
    </w:p>
    <w:p w:rsidR="00867D77" w:rsidRPr="00FE0223" w:rsidRDefault="00867D77"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 oblasti </w:t>
      </w:r>
      <w:r w:rsidRPr="00FE0223">
        <w:rPr>
          <w:rFonts w:eastAsia="Times New Roman" w:cstheme="minorHAnsi"/>
          <w:b/>
          <w:iCs/>
          <w:szCs w:val="24"/>
          <w:lang w:eastAsia="cs-CZ"/>
        </w:rPr>
        <w:t>pěstování</w:t>
      </w:r>
      <w:r w:rsidRPr="00FE0223">
        <w:rPr>
          <w:rFonts w:eastAsia="Times New Roman" w:cstheme="minorHAnsi"/>
          <w:iCs/>
          <w:szCs w:val="24"/>
          <w:lang w:eastAsia="cs-CZ"/>
        </w:rPr>
        <w:t xml:space="preserve"> </w:t>
      </w:r>
      <w:r w:rsidRPr="00FE0223">
        <w:rPr>
          <w:rFonts w:eastAsia="Times New Roman" w:cstheme="minorHAnsi"/>
          <w:b/>
          <w:iCs/>
          <w:szCs w:val="24"/>
          <w:lang w:eastAsia="cs-CZ"/>
        </w:rPr>
        <w:t xml:space="preserve">komunikačních kompetencí </w:t>
      </w:r>
      <w:r w:rsidR="009870D0" w:rsidRPr="00FE0223">
        <w:rPr>
          <w:rFonts w:eastAsia="Times New Roman" w:cstheme="minorHAnsi"/>
          <w:iCs/>
          <w:szCs w:val="24"/>
          <w:lang w:eastAsia="cs-CZ"/>
        </w:rPr>
        <w:t xml:space="preserve">umožňujeme každodenní </w:t>
      </w:r>
      <w:r w:rsidRPr="00FE0223">
        <w:rPr>
          <w:rFonts w:eastAsia="Times New Roman" w:cstheme="minorHAnsi"/>
          <w:iCs/>
          <w:szCs w:val="24"/>
          <w:lang w:eastAsia="cs-CZ"/>
        </w:rPr>
        <w:t>komunikac</w:t>
      </w:r>
      <w:r w:rsidR="009870D0" w:rsidRPr="00FE0223">
        <w:rPr>
          <w:rFonts w:eastAsia="Times New Roman" w:cstheme="minorHAnsi"/>
          <w:iCs/>
          <w:szCs w:val="24"/>
          <w:lang w:eastAsia="cs-CZ"/>
        </w:rPr>
        <w:t>i</w:t>
      </w:r>
      <w:r w:rsidRPr="00FE0223">
        <w:rPr>
          <w:rFonts w:eastAsia="Times New Roman" w:cstheme="minorHAnsi"/>
          <w:iCs/>
          <w:szCs w:val="24"/>
          <w:lang w:eastAsia="cs-CZ"/>
        </w:rPr>
        <w:t xml:space="preserve"> s vrstevníky, ale i s</w:t>
      </w:r>
      <w:r w:rsidR="009870D0" w:rsidRPr="00FE0223">
        <w:rPr>
          <w:rFonts w:eastAsia="Times New Roman" w:cstheme="minorHAnsi"/>
          <w:iCs/>
          <w:szCs w:val="24"/>
          <w:lang w:eastAsia="cs-CZ"/>
        </w:rPr>
        <w:t> </w:t>
      </w:r>
      <w:r w:rsidRPr="00FE0223">
        <w:rPr>
          <w:rFonts w:eastAsia="Times New Roman" w:cstheme="minorHAnsi"/>
          <w:iCs/>
          <w:szCs w:val="24"/>
          <w:lang w:eastAsia="cs-CZ"/>
        </w:rPr>
        <w:t>dospělými</w:t>
      </w:r>
      <w:r w:rsidR="009870D0" w:rsidRPr="00FE0223">
        <w:rPr>
          <w:rFonts w:eastAsia="Times New Roman" w:cstheme="minorHAnsi"/>
          <w:iCs/>
          <w:szCs w:val="24"/>
          <w:lang w:eastAsia="cs-CZ"/>
        </w:rPr>
        <w:t xml:space="preserve"> v nejrůznějších běžných komunikačních situacích. Nenásilně podporujeme</w:t>
      </w:r>
      <w:r w:rsidRPr="00FE0223">
        <w:rPr>
          <w:rFonts w:eastAsia="Times New Roman" w:cstheme="minorHAnsi"/>
          <w:iCs/>
          <w:szCs w:val="24"/>
          <w:lang w:eastAsia="cs-CZ"/>
        </w:rPr>
        <w:t xml:space="preserve"> </w:t>
      </w:r>
      <w:r w:rsidR="009870D0" w:rsidRPr="00FE0223">
        <w:rPr>
          <w:rFonts w:eastAsia="Times New Roman" w:cstheme="minorHAnsi"/>
          <w:iCs/>
          <w:szCs w:val="24"/>
          <w:lang w:eastAsia="cs-CZ"/>
        </w:rPr>
        <w:t xml:space="preserve">rozvoj </w:t>
      </w:r>
      <w:r w:rsidRPr="00FE0223">
        <w:rPr>
          <w:rFonts w:eastAsia="Times New Roman" w:cstheme="minorHAnsi"/>
          <w:iCs/>
          <w:szCs w:val="24"/>
          <w:lang w:eastAsia="cs-CZ"/>
        </w:rPr>
        <w:t xml:space="preserve">mluvního apetitu a podněcujeme spontánní řečový projev. Věnujeme se také primární logopedické prevenci, čímž se snažíme předcházet vzniku </w:t>
      </w:r>
      <w:r w:rsidR="009870D0" w:rsidRPr="00FE0223">
        <w:rPr>
          <w:rFonts w:eastAsia="Times New Roman" w:cstheme="minorHAnsi"/>
          <w:iCs/>
          <w:szCs w:val="24"/>
          <w:lang w:eastAsia="cs-CZ"/>
        </w:rPr>
        <w:t xml:space="preserve">a </w:t>
      </w:r>
      <w:r w:rsidRPr="00FE0223">
        <w:rPr>
          <w:rFonts w:eastAsia="Times New Roman" w:cstheme="minorHAnsi"/>
          <w:iCs/>
          <w:szCs w:val="24"/>
          <w:lang w:eastAsia="cs-CZ"/>
        </w:rPr>
        <w:t>rozvoji narušené komunikační schopnosti nebo opožděnému vývoji řeči. Denní aktivity v naší MŠ prokládáme dechovými, fonačními a oromotorickými cvičeními.</w:t>
      </w:r>
      <w:r w:rsidR="009870D0" w:rsidRPr="00FE0223">
        <w:rPr>
          <w:rFonts w:eastAsia="Times New Roman" w:cstheme="minorHAnsi"/>
          <w:iCs/>
          <w:szCs w:val="24"/>
          <w:lang w:eastAsia="cs-CZ"/>
        </w:rPr>
        <w:t xml:space="preserve"> </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 oblasti </w:t>
      </w:r>
      <w:r w:rsidRPr="00FE0223">
        <w:rPr>
          <w:rFonts w:eastAsia="Times New Roman" w:cstheme="minorHAnsi"/>
          <w:b/>
          <w:iCs/>
          <w:szCs w:val="24"/>
          <w:lang w:eastAsia="cs-CZ"/>
        </w:rPr>
        <w:t>pěstování sociálních kompetencí</w:t>
      </w:r>
      <w:r w:rsidRPr="00FE0223">
        <w:rPr>
          <w:rFonts w:eastAsia="Times New Roman" w:cstheme="minorHAnsi"/>
          <w:iCs/>
          <w:szCs w:val="24"/>
          <w:lang w:eastAsia="cs-CZ"/>
        </w:rPr>
        <w:t xml:space="preserve"> rozvíjíme u dětí schopnost soucitu, spolupráce, sdílení, sociální sounáležitosti a další vlastnosti, které jim umožní žít trvale v souladu s ostatními lidmi a v souladu s přírodou na této planetě. Rozvíjí u dětí také jejich sebevědomí, sebedůvěru, sebeúctu a kladné sebehodnocení, které jsou východiskem pro možnost prožít život bez pocitu ohrožení a bez strachu.</w:t>
      </w:r>
    </w:p>
    <w:p w:rsidR="00386B4F" w:rsidRPr="00FE0223" w:rsidRDefault="00386B4F" w:rsidP="0095574B">
      <w:pPr>
        <w:pStyle w:val="Nadpis2"/>
        <w:spacing w:line="276" w:lineRule="auto"/>
      </w:pPr>
      <w:bookmarkStart w:id="13" w:name="_Toc484545328"/>
      <w:bookmarkStart w:id="14" w:name="_Toc491783994"/>
      <w:r w:rsidRPr="00FE0223">
        <w:t>Principy a metody práce</w:t>
      </w:r>
      <w:bookmarkEnd w:id="13"/>
      <w:bookmarkEnd w:id="14"/>
      <w:r w:rsidRPr="00FE0223">
        <w:t xml:space="preserve"> </w:t>
      </w:r>
    </w:p>
    <w:p w:rsidR="00726E2E" w:rsidRPr="00FE0223" w:rsidRDefault="00386B4F" w:rsidP="0095574B">
      <w:pPr>
        <w:shd w:val="clear" w:color="auto" w:fill="FFFFFF"/>
        <w:spacing w:after="0" w:line="276" w:lineRule="auto"/>
        <w:jc w:val="center"/>
        <w:rPr>
          <w:rFonts w:ascii="Times New Roman" w:eastAsia="Times New Roman" w:hAnsi="Times New Roman" w:cs="Times New Roman"/>
          <w:i/>
          <w:iCs/>
          <w:szCs w:val="24"/>
          <w:lang w:eastAsia="cs-CZ"/>
        </w:rPr>
      </w:pPr>
      <w:r w:rsidRPr="00FE0223">
        <w:rPr>
          <w:rFonts w:ascii="Times New Roman" w:eastAsia="Times New Roman" w:hAnsi="Times New Roman" w:cs="Times New Roman"/>
          <w:i/>
          <w:iCs/>
          <w:szCs w:val="24"/>
          <w:lang w:eastAsia="cs-CZ"/>
        </w:rPr>
        <w:t>“Celý život se podobá rostlině, která neobsahuje pouze to, co se nabízí oku, nýbrž uchovává ve svých skrytých hlubinách i budoucí stav. Kdo má před sebou rostlinu, jež vyvinula teprve listy, ví dobře, že se po nějaké době objeví na listnatém stvolu i květy a plody. A již nyní obsahuje rostlina skryté vlohy k těmto květům a plodům.”</w:t>
      </w:r>
    </w:p>
    <w:p w:rsidR="00386B4F" w:rsidRPr="00FE0223" w:rsidRDefault="00726E2E" w:rsidP="0095574B">
      <w:pPr>
        <w:shd w:val="clear" w:color="auto" w:fill="FFFFFF"/>
        <w:spacing w:line="276" w:lineRule="auto"/>
        <w:jc w:val="right"/>
        <w:rPr>
          <w:rFonts w:ascii="Times New Roman" w:eastAsia="Times New Roman" w:hAnsi="Times New Roman" w:cs="Times New Roman"/>
          <w:iCs/>
          <w:sz w:val="22"/>
          <w:szCs w:val="24"/>
          <w:lang w:eastAsia="cs-CZ"/>
        </w:rPr>
      </w:pPr>
      <w:r w:rsidRPr="00FE0223">
        <w:rPr>
          <w:rFonts w:ascii="Times New Roman" w:eastAsia="Times New Roman" w:hAnsi="Times New Roman" w:cs="Times New Roman"/>
          <w:iCs/>
          <w:sz w:val="22"/>
          <w:szCs w:val="24"/>
          <w:lang w:eastAsia="cs-CZ"/>
        </w:rPr>
        <w:t>(</w:t>
      </w:r>
      <w:r w:rsidR="00386B4F" w:rsidRPr="00FE0223">
        <w:rPr>
          <w:rFonts w:ascii="Times New Roman" w:eastAsia="Times New Roman" w:hAnsi="Times New Roman" w:cs="Times New Roman"/>
          <w:iCs/>
          <w:sz w:val="22"/>
          <w:szCs w:val="24"/>
          <w:lang w:eastAsia="cs-CZ"/>
        </w:rPr>
        <w:t>Rudolf Steiner: Výchova dítěte a metodika vyučování</w:t>
      </w:r>
      <w:r w:rsidRPr="00FE0223">
        <w:rPr>
          <w:rFonts w:ascii="Times New Roman" w:eastAsia="Times New Roman" w:hAnsi="Times New Roman" w:cs="Times New Roman"/>
          <w:iCs/>
          <w:sz w:val="22"/>
          <w:szCs w:val="24"/>
          <w:lang w:eastAsia="cs-CZ"/>
        </w:rPr>
        <w:t>)</w:t>
      </w:r>
    </w:p>
    <w:p w:rsidR="009870D0"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Chceme-li poznat bytost vyvíjejícího se člověka, musíme vyjít z pozorování skryté podstaty člověka vůbec. To však, co je vnějškově na člověku pozorovatelné, tedy například jeho fyzické tělo, je pouze částí celé jeho bytosti. Můžeme také mluvit o několika článcích lidské bytosti, které však nepřicházejí na svět najednou v okamžiku porodu, ale probouzejí se ve svém plnoprávném působení postupně v několika fázích, které nastávají přibližně vždy po sedmi letech života člověka. Obrazně řečeno, přibližně po sedmi letech se v člověku probouzí nová kvalita, a to po celou dobu jeho života. </w:t>
      </w:r>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Naším úkolem je </w:t>
      </w:r>
      <w:r w:rsidRPr="00FE0223">
        <w:rPr>
          <w:rFonts w:eastAsia="Times New Roman" w:cstheme="minorHAnsi"/>
          <w:b/>
          <w:iCs/>
          <w:szCs w:val="24"/>
          <w:lang w:eastAsia="cs-CZ"/>
        </w:rPr>
        <w:t>připravit podmínky</w:t>
      </w:r>
      <w:r w:rsidRPr="00FE0223">
        <w:rPr>
          <w:rFonts w:eastAsia="Times New Roman" w:cstheme="minorHAnsi"/>
          <w:iCs/>
          <w:szCs w:val="24"/>
          <w:lang w:eastAsia="cs-CZ"/>
        </w:rPr>
        <w:t xml:space="preserve"> a pečovat o to, aby probouzení těchto nových článků lidské bytosti mohlo do období dospělosti člověka optimálně probíhat. Narození člověka je tedy teprve prvním krokem ke zrození Člověka. Pro nás je proto důležité, jakou životní sílu tento narozený člověk v sobě bude schopen vyvinout, v jaké kvalitě orgány jeho těla budou schopny po celou dobu jeho dalšího života fungovat (jakou budou mít životní formu), </w:t>
      </w:r>
      <w:r w:rsidR="009870D0" w:rsidRPr="00FE0223">
        <w:rPr>
          <w:rFonts w:eastAsia="Times New Roman" w:cstheme="minorHAnsi"/>
          <w:iCs/>
          <w:szCs w:val="24"/>
          <w:lang w:eastAsia="cs-CZ"/>
        </w:rPr>
        <w:br/>
      </w:r>
      <w:r w:rsidRPr="00FE0223">
        <w:rPr>
          <w:rFonts w:eastAsia="Times New Roman" w:cstheme="minorHAnsi"/>
          <w:iCs/>
          <w:szCs w:val="24"/>
          <w:lang w:eastAsia="cs-CZ"/>
        </w:rPr>
        <w:t xml:space="preserve">aby </w:t>
      </w:r>
      <w:r w:rsidR="009870D0" w:rsidRPr="00FE0223">
        <w:rPr>
          <w:rFonts w:eastAsia="Times New Roman" w:cstheme="minorHAnsi"/>
          <w:iCs/>
          <w:szCs w:val="24"/>
          <w:lang w:eastAsia="cs-CZ"/>
        </w:rPr>
        <w:t>mohl být zdravý organis</w:t>
      </w:r>
      <w:r w:rsidRPr="00FE0223">
        <w:rPr>
          <w:rFonts w:eastAsia="Times New Roman" w:cstheme="minorHAnsi"/>
          <w:iCs/>
          <w:szCs w:val="24"/>
          <w:lang w:eastAsia="cs-CZ"/>
        </w:rPr>
        <w:t xml:space="preserve">mus zdravým nástrojem probouzející se individuality. V centru naší péče o dítě stojí úsilí o </w:t>
      </w:r>
      <w:r w:rsidRPr="00FE0223">
        <w:rPr>
          <w:rFonts w:eastAsia="Times New Roman" w:cstheme="minorHAnsi"/>
          <w:b/>
          <w:iCs/>
          <w:szCs w:val="24"/>
          <w:lang w:eastAsia="cs-CZ"/>
        </w:rPr>
        <w:t>posilování toho, co ještě samo nemá potřebnou sílu</w:t>
      </w:r>
      <w:r w:rsidRPr="00FE0223">
        <w:rPr>
          <w:rFonts w:eastAsia="Times New Roman" w:cstheme="minorHAnsi"/>
          <w:iCs/>
          <w:szCs w:val="24"/>
          <w:lang w:eastAsia="cs-CZ"/>
        </w:rPr>
        <w:t>, ať už se jedná o oblast fyzického zdraví dítěte nebo jeho ještě křehkou psychiku.  </w:t>
      </w:r>
    </w:p>
    <w:p w:rsidR="00386B4F" w:rsidRPr="00FE0223" w:rsidRDefault="00386B4F" w:rsidP="0095574B">
      <w:pPr>
        <w:pStyle w:val="Nadpis2"/>
        <w:spacing w:line="276" w:lineRule="auto"/>
      </w:pPr>
      <w:bookmarkStart w:id="15" w:name="_Toc484545329"/>
      <w:bookmarkStart w:id="16" w:name="_Toc491783995"/>
      <w:r w:rsidRPr="00FE0223">
        <w:lastRenderedPageBreak/>
        <w:t>Dítě jako „smyslový orgán“</w:t>
      </w:r>
      <w:bookmarkEnd w:id="15"/>
      <w:bookmarkEnd w:id="16"/>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Vývoj člověka probíhá ve víceletých cyklech. Každý člověk v průběhu života prochází jeho jednotlivými fázemi osobitým způsobem a v každé vývojové fázi jsou možnosti pro optimální rozvoj rozmanitých lidských vlastností a sil. V období předškolního </w:t>
      </w:r>
      <w:r w:rsidR="00CF3DFD" w:rsidRPr="00FE0223">
        <w:rPr>
          <w:rFonts w:eastAsia="Times New Roman" w:cstheme="minorHAnsi"/>
          <w:iCs/>
          <w:szCs w:val="24"/>
          <w:lang w:eastAsia="cs-CZ"/>
        </w:rPr>
        <w:t>věku je</w:t>
      </w:r>
      <w:r w:rsidRPr="00FE0223">
        <w:rPr>
          <w:rFonts w:eastAsia="Times New Roman" w:cstheme="minorHAnsi"/>
          <w:iCs/>
          <w:szCs w:val="24"/>
          <w:lang w:eastAsia="cs-CZ"/>
        </w:rPr>
        <w:t xml:space="preserve"> dítě zcela </w:t>
      </w:r>
      <w:r w:rsidR="00CF3DFD" w:rsidRPr="00FE0223">
        <w:rPr>
          <w:rFonts w:eastAsia="Times New Roman" w:cstheme="minorHAnsi"/>
          <w:iCs/>
          <w:szCs w:val="24"/>
          <w:lang w:eastAsia="cs-CZ"/>
        </w:rPr>
        <w:br/>
      </w:r>
      <w:r w:rsidRPr="00FE0223">
        <w:rPr>
          <w:rFonts w:eastAsia="Times New Roman" w:cstheme="minorHAnsi"/>
          <w:iCs/>
          <w:szCs w:val="24"/>
          <w:lang w:eastAsia="cs-CZ"/>
        </w:rPr>
        <w:t xml:space="preserve">v </w:t>
      </w:r>
      <w:r w:rsidR="00CF3DFD" w:rsidRPr="00FE0223">
        <w:rPr>
          <w:rFonts w:eastAsia="Times New Roman" w:cstheme="minorHAnsi"/>
          <w:iCs/>
          <w:szCs w:val="24"/>
          <w:lang w:eastAsia="cs-CZ"/>
        </w:rPr>
        <w:t>zajetí smyslových</w:t>
      </w:r>
      <w:r w:rsidRPr="00FE0223">
        <w:rPr>
          <w:rFonts w:eastAsia="Times New Roman" w:cstheme="minorHAnsi"/>
          <w:iCs/>
          <w:szCs w:val="24"/>
          <w:lang w:eastAsia="cs-CZ"/>
        </w:rPr>
        <w:t xml:space="preserve"> vjemů, schopnost identifikace je v této fá</w:t>
      </w:r>
      <w:r w:rsidR="00AB3F1F" w:rsidRPr="00FE0223">
        <w:rPr>
          <w:rFonts w:eastAsia="Times New Roman" w:cstheme="minorHAnsi"/>
          <w:iCs/>
          <w:szCs w:val="24"/>
          <w:lang w:eastAsia="cs-CZ"/>
        </w:rPr>
        <w:t xml:space="preserve">zi největší. Dítě </w:t>
      </w:r>
      <w:r w:rsidR="00AB3F1F" w:rsidRPr="00FE0223">
        <w:rPr>
          <w:rFonts w:eastAsia="Times New Roman" w:cstheme="minorHAnsi"/>
          <w:b/>
          <w:iCs/>
          <w:szCs w:val="24"/>
          <w:lang w:eastAsia="cs-CZ"/>
        </w:rPr>
        <w:t xml:space="preserve">má přirozenou </w:t>
      </w:r>
      <w:r w:rsidR="003A7296" w:rsidRPr="00FE0223">
        <w:rPr>
          <w:rFonts w:eastAsia="Times New Roman" w:cstheme="minorHAnsi"/>
          <w:b/>
          <w:iCs/>
          <w:szCs w:val="24"/>
          <w:lang w:eastAsia="cs-CZ"/>
        </w:rPr>
        <w:t xml:space="preserve">potřebu </w:t>
      </w:r>
      <w:r w:rsidRPr="00FE0223">
        <w:rPr>
          <w:rFonts w:eastAsia="Times New Roman" w:cstheme="minorHAnsi"/>
          <w:b/>
          <w:iCs/>
          <w:szCs w:val="24"/>
          <w:lang w:eastAsia="cs-CZ"/>
        </w:rPr>
        <w:t>rytmu</w:t>
      </w:r>
      <w:r w:rsidRPr="00FE0223">
        <w:rPr>
          <w:rFonts w:eastAsia="Times New Roman" w:cstheme="minorHAnsi"/>
          <w:iCs/>
          <w:szCs w:val="24"/>
          <w:lang w:eastAsia="cs-CZ"/>
        </w:rPr>
        <w:t xml:space="preserve"> nejen co se </w:t>
      </w:r>
      <w:r w:rsidR="00CF3DFD" w:rsidRPr="00FE0223">
        <w:rPr>
          <w:rFonts w:eastAsia="Times New Roman" w:cstheme="minorHAnsi"/>
          <w:iCs/>
          <w:szCs w:val="24"/>
          <w:lang w:eastAsia="cs-CZ"/>
        </w:rPr>
        <w:t>týká spánku</w:t>
      </w:r>
      <w:r w:rsidRPr="00FE0223">
        <w:rPr>
          <w:rFonts w:eastAsia="Times New Roman" w:cstheme="minorHAnsi"/>
          <w:iCs/>
          <w:szCs w:val="24"/>
          <w:lang w:eastAsia="cs-CZ"/>
        </w:rPr>
        <w:t xml:space="preserve"> a bdění, klidu a aktivity, ale i opakování pohybu, zvuku a rytmu. Proto je důležité rozdělení dne, týdne, měsíce i roku. Všechno se opakuje </w:t>
      </w:r>
      <w:r w:rsidR="00CF3DFD" w:rsidRPr="00FE0223">
        <w:rPr>
          <w:rFonts w:eastAsia="Times New Roman" w:cstheme="minorHAnsi"/>
          <w:iCs/>
          <w:szCs w:val="24"/>
          <w:lang w:eastAsia="cs-CZ"/>
        </w:rPr>
        <w:br/>
      </w:r>
      <w:r w:rsidRPr="00FE0223">
        <w:rPr>
          <w:rFonts w:eastAsia="Times New Roman" w:cstheme="minorHAnsi"/>
          <w:iCs/>
          <w:szCs w:val="24"/>
          <w:lang w:eastAsia="cs-CZ"/>
        </w:rPr>
        <w:t>v pevném rytmu, střídá se napětí s uvolněním.</w:t>
      </w:r>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S vědomím těchto vývojových zákonitostí jsou </w:t>
      </w:r>
      <w:r w:rsidR="00CF3DFD" w:rsidRPr="00FE0223">
        <w:rPr>
          <w:rFonts w:eastAsia="Times New Roman" w:cstheme="minorHAnsi"/>
          <w:iCs/>
          <w:szCs w:val="24"/>
          <w:lang w:eastAsia="cs-CZ"/>
        </w:rPr>
        <w:t>organizovány některé</w:t>
      </w:r>
      <w:r w:rsidRPr="00FE0223">
        <w:rPr>
          <w:rFonts w:eastAsia="Times New Roman" w:cstheme="minorHAnsi"/>
          <w:iCs/>
          <w:szCs w:val="24"/>
          <w:lang w:eastAsia="cs-CZ"/>
        </w:rPr>
        <w:t xml:space="preserve"> výchovně vzdělávací postupy v naší MŠ v úzké spolupráci s rodinou.</w:t>
      </w:r>
    </w:p>
    <w:p w:rsidR="00726E2E" w:rsidRPr="00FE0223" w:rsidRDefault="00726E2E" w:rsidP="0095574B">
      <w:pPr>
        <w:shd w:val="clear" w:color="auto" w:fill="FFFFFF"/>
        <w:spacing w:after="0" w:line="276" w:lineRule="auto"/>
        <w:jc w:val="both"/>
        <w:rPr>
          <w:rFonts w:eastAsia="Times New Roman" w:cstheme="minorHAnsi"/>
          <w:iCs/>
          <w:szCs w:val="24"/>
          <w:lang w:eastAsia="cs-CZ"/>
        </w:rPr>
      </w:pPr>
    </w:p>
    <w:p w:rsidR="00386B4F" w:rsidRPr="00FE0223" w:rsidRDefault="00386B4F" w:rsidP="0095574B">
      <w:pPr>
        <w:pStyle w:val="Nadpis2"/>
        <w:spacing w:line="276" w:lineRule="auto"/>
      </w:pPr>
      <w:bookmarkStart w:id="17" w:name="_Toc484545330"/>
      <w:bookmarkStart w:id="18" w:name="_Toc491783996"/>
      <w:r w:rsidRPr="00FE0223">
        <w:t>Péče o naplňování potřeb našich dětí</w:t>
      </w:r>
      <w:bookmarkEnd w:id="17"/>
      <w:bookmarkEnd w:id="18"/>
      <w:r w:rsidR="00C60137" w:rsidRPr="00FE0223">
        <w:t xml:space="preserve"> </w:t>
      </w:r>
    </w:p>
    <w:p w:rsidR="00386B4F" w:rsidRPr="00FE0223" w:rsidRDefault="00386B4F" w:rsidP="0095574B">
      <w:pPr>
        <w:pStyle w:val="Nadpis3"/>
        <w:spacing w:line="276" w:lineRule="auto"/>
      </w:pPr>
      <w:r w:rsidRPr="00FE0223">
        <w:t>Potřeba náležitého přísunu podnětů zvenčí</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Není lhostejné, jak zacházíme s věcmi každodenního života, jak jednáme s ostatními lidmi, jaké postoje vyjadřujeme nebo v sobě neseme. </w:t>
      </w:r>
      <w:r w:rsidR="00D96ACF" w:rsidRPr="00FE0223">
        <w:rPr>
          <w:rFonts w:eastAsia="Times New Roman" w:cstheme="minorHAnsi"/>
          <w:iCs/>
          <w:szCs w:val="24"/>
          <w:lang w:eastAsia="cs-CZ"/>
        </w:rPr>
        <w:t>V</w:t>
      </w:r>
      <w:r w:rsidRPr="00FE0223">
        <w:rPr>
          <w:rFonts w:eastAsia="Times New Roman" w:cstheme="minorHAnsi"/>
          <w:b/>
          <w:bCs/>
          <w:iCs/>
          <w:szCs w:val="24"/>
          <w:lang w:eastAsia="cs-CZ"/>
        </w:rPr>
        <w:t xml:space="preserve">ýchovně nejdůležitější je pro </w:t>
      </w:r>
      <w:r w:rsidR="00DE2AB9" w:rsidRPr="00FE0223">
        <w:rPr>
          <w:rFonts w:eastAsia="Times New Roman" w:cstheme="minorHAnsi"/>
          <w:b/>
          <w:bCs/>
          <w:iCs/>
          <w:szCs w:val="24"/>
          <w:lang w:eastAsia="cs-CZ"/>
        </w:rPr>
        <w:t>nás otázka</w:t>
      </w:r>
      <w:r w:rsidR="00726E2E" w:rsidRPr="00FE0223">
        <w:rPr>
          <w:rFonts w:eastAsia="Times New Roman" w:cstheme="minorHAnsi"/>
          <w:b/>
          <w:bCs/>
          <w:iCs/>
          <w:szCs w:val="24"/>
          <w:lang w:eastAsia="cs-CZ"/>
        </w:rPr>
        <w:t xml:space="preserve"> kvality podnětů, ji</w:t>
      </w:r>
      <w:r w:rsidRPr="00FE0223">
        <w:rPr>
          <w:rFonts w:eastAsia="Times New Roman" w:cstheme="minorHAnsi"/>
          <w:b/>
          <w:bCs/>
          <w:iCs/>
          <w:szCs w:val="24"/>
          <w:lang w:eastAsia="cs-CZ"/>
        </w:rPr>
        <w:t>mž je dítě vystavováno a jimiž je oslovováno.</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To platí i o tvorbě prostředí, ve kterém se dítě nachází, a o předmětech, které používá při svých hrách. Při vytváření prostoru pro dítě jsme vedeni snahou, aby se dítěti dostalo co nejpřesnějších smyslových vjemů. Takovou službu vykonají hračky a předměty vyrobené z přírodních materiálů. Přírodní materiály jsou původní přirozená informace o světě kolem nás (nezkreslená a nezkarikovaná, lidským působením neproměněná). Hračka z přírodního materiálu nebo přírodnina sama (plody, kousky různých druhů dřev, hedvábí, len) nesou v sobě stále svou životní sílu příjemně oslovující smysly dítěte (tvar, teplo, jemná barva, povrch apod.). </w:t>
      </w:r>
      <w:r w:rsidRPr="00FE0223">
        <w:rPr>
          <w:rFonts w:eastAsia="Times New Roman" w:cstheme="minorHAnsi"/>
          <w:b/>
          <w:bCs/>
          <w:iCs/>
          <w:szCs w:val="24"/>
          <w:lang w:eastAsia="cs-CZ"/>
        </w:rPr>
        <w:t>Preferujeme právě tuto jednoduchost, čistotu tvarů a organický původ předmětů</w:t>
      </w:r>
      <w:r w:rsidRPr="00FE0223">
        <w:rPr>
          <w:rFonts w:eastAsia="Times New Roman" w:cstheme="minorHAnsi"/>
          <w:iCs/>
          <w:szCs w:val="24"/>
          <w:lang w:eastAsia="cs-CZ"/>
        </w:rPr>
        <w:t>, zejména v dnešní době plné nejrůznějších náhražek všeho druhu.</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Malé dítě se teprve učí orientaci v pro něj ještě neznámém světě a pro jistotu v tomto poznávání působí léčivě, vycházíme-li z přirozených životních situací, z toho, s čím může dítě rezonovat, navázat na předchozí podobnou zkušenost, co může přirozeně prožívat, s čím je svou kulturou bytostně spojeno. </w:t>
      </w:r>
      <w:r w:rsidRPr="00FE0223">
        <w:rPr>
          <w:rFonts w:eastAsia="Times New Roman" w:cstheme="minorHAnsi"/>
          <w:b/>
          <w:bCs/>
          <w:iCs/>
          <w:szCs w:val="24"/>
          <w:lang w:eastAsia="cs-CZ"/>
        </w:rPr>
        <w:t>Východiskem našich činností se stává přirozené prožívání běhu roku</w:t>
      </w:r>
      <w:r w:rsidRPr="00FE0223">
        <w:rPr>
          <w:rFonts w:eastAsia="Times New Roman" w:cstheme="minorHAnsi"/>
          <w:iCs/>
          <w:szCs w:val="24"/>
          <w:lang w:eastAsia="cs-CZ"/>
        </w:rPr>
        <w:t xml:space="preserve">, dějů, které neustále ve svém životě potkává, které jsou </w:t>
      </w:r>
      <w:r w:rsidR="00DE2AB9" w:rsidRPr="00FE0223">
        <w:rPr>
          <w:rFonts w:eastAsia="Times New Roman" w:cstheme="minorHAnsi"/>
          <w:iCs/>
          <w:szCs w:val="24"/>
          <w:lang w:eastAsia="cs-CZ"/>
        </w:rPr>
        <w:t>vlastně součástí</w:t>
      </w:r>
      <w:r w:rsidRPr="00FE0223">
        <w:rPr>
          <w:rFonts w:eastAsia="Times New Roman" w:cstheme="minorHAnsi"/>
          <w:iCs/>
          <w:szCs w:val="24"/>
          <w:lang w:eastAsia="cs-CZ"/>
        </w:rPr>
        <w:t xml:space="preserve"> jeho bytosti, a kdy dítě samo se může rovněž kdykoliv cítit organickou součástí přírodních procesů a proměn během roku. </w:t>
      </w:r>
    </w:p>
    <w:p w:rsidR="00F31CD8" w:rsidRPr="00FE0223" w:rsidRDefault="00F31CD8" w:rsidP="0095574B">
      <w:pPr>
        <w:shd w:val="clear" w:color="auto" w:fill="FFFFFF"/>
        <w:spacing w:after="335" w:line="276" w:lineRule="auto"/>
        <w:jc w:val="both"/>
        <w:rPr>
          <w:rFonts w:eastAsia="Times New Roman" w:cstheme="minorHAnsi"/>
          <w:iCs/>
          <w:szCs w:val="24"/>
          <w:lang w:eastAsia="cs-CZ"/>
        </w:rPr>
      </w:pPr>
    </w:p>
    <w:p w:rsidR="00F31CD8" w:rsidRPr="00FE0223" w:rsidRDefault="00F31CD8" w:rsidP="0095574B">
      <w:pPr>
        <w:shd w:val="clear" w:color="auto" w:fill="FFFFFF"/>
        <w:spacing w:after="335" w:line="276" w:lineRule="auto"/>
        <w:jc w:val="both"/>
        <w:rPr>
          <w:rFonts w:eastAsia="Times New Roman" w:cstheme="minorHAnsi"/>
          <w:iCs/>
          <w:szCs w:val="24"/>
          <w:lang w:eastAsia="cs-CZ"/>
        </w:rPr>
      </w:pPr>
    </w:p>
    <w:p w:rsidR="00386B4F" w:rsidRPr="00FE0223" w:rsidRDefault="00386B4F" w:rsidP="0095574B">
      <w:pPr>
        <w:pStyle w:val="Nadpis3"/>
        <w:spacing w:line="276" w:lineRule="auto"/>
      </w:pPr>
      <w:r w:rsidRPr="00FE0223">
        <w:lastRenderedPageBreak/>
        <w:t>Potřeba smysluplného světa</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b/>
          <w:bCs/>
          <w:iCs/>
          <w:szCs w:val="24"/>
          <w:lang w:eastAsia="cs-CZ"/>
        </w:rPr>
        <w:t xml:space="preserve">Rytmus a řád </w:t>
      </w:r>
      <w:r w:rsidRPr="00FE0223">
        <w:rPr>
          <w:rFonts w:eastAsia="Times New Roman" w:cstheme="minorHAnsi"/>
          <w:bCs/>
          <w:iCs/>
          <w:szCs w:val="24"/>
          <w:lang w:eastAsia="cs-CZ"/>
        </w:rPr>
        <w:t>jsou</w:t>
      </w:r>
      <w:r w:rsidRPr="00FE0223">
        <w:rPr>
          <w:rFonts w:eastAsia="Times New Roman" w:cstheme="minorHAnsi"/>
          <w:iCs/>
          <w:szCs w:val="24"/>
          <w:lang w:eastAsia="cs-CZ"/>
        </w:rPr>
        <w:t xml:space="preserve"> dvě věci, které </w:t>
      </w:r>
      <w:r w:rsidR="00DE2AB9" w:rsidRPr="00FE0223">
        <w:rPr>
          <w:rFonts w:eastAsia="Times New Roman" w:cstheme="minorHAnsi"/>
          <w:iCs/>
          <w:szCs w:val="24"/>
          <w:lang w:eastAsia="cs-CZ"/>
        </w:rPr>
        <w:t>provázejí člověka</w:t>
      </w:r>
      <w:r w:rsidRPr="00FE0223">
        <w:rPr>
          <w:rFonts w:eastAsia="Times New Roman" w:cstheme="minorHAnsi"/>
          <w:iCs/>
          <w:szCs w:val="24"/>
          <w:lang w:eastAsia="cs-CZ"/>
        </w:rPr>
        <w:t xml:space="preserve"> i lidstvo od samého počátku jeho existence. Stejně jako dávnému člověku i malému dítěti umožňuje působení existujícího řádu věcí základní orientaci v prožívání času a souvislostí jevů. Rytmus je potom  projevem tohoto řádu a pohybem  mezi dvěma pólovými kvalitami, vždy od jedné   k druhé a zase zpět. Člověk se setkává s rytmem již v období před svým narozením a potom během celého</w:t>
      </w:r>
      <w:r w:rsidRPr="00FE0223">
        <w:rPr>
          <w:rFonts w:eastAsia="Times New Roman" w:cstheme="minorHAnsi"/>
          <w:i/>
          <w:iCs/>
          <w:sz w:val="18"/>
          <w:szCs w:val="18"/>
          <w:lang w:eastAsia="cs-CZ"/>
        </w:rPr>
        <w:t xml:space="preserve"> </w:t>
      </w:r>
      <w:r w:rsidRPr="00FE0223">
        <w:rPr>
          <w:rFonts w:eastAsia="Times New Roman" w:cstheme="minorHAnsi"/>
          <w:iCs/>
          <w:szCs w:val="24"/>
          <w:lang w:eastAsia="cs-CZ"/>
        </w:rPr>
        <w:t>svého života, rytmus náleží k jeho fyzické existenci, k fungování jeho tělesné i duševní složky (nádech – výdech, spánek – bdění, tep srdce, chůze, akce – reakce v oblasti vzájemné komunikace), souvisí i s jeho životními podmínkami (střídání dne a noci, příliv – odliv,   koloběh roku, koloběh vody, fáze měsíce, zrod – zánik apod.). I dítě vnímá již v době před narozením rytmus matčina dechu, tepu matčina srdce, rytmický proud řeči apod. Rytmus je projevem řádu.</w:t>
      </w:r>
      <w:r w:rsidR="00D96ACF" w:rsidRPr="00FE0223">
        <w:rPr>
          <w:rFonts w:eastAsia="Times New Roman" w:cstheme="minorHAnsi"/>
          <w:iCs/>
          <w:szCs w:val="24"/>
          <w:lang w:eastAsia="cs-CZ"/>
        </w:rPr>
        <w:t xml:space="preserve"> Naši předkové vnímali </w:t>
      </w:r>
      <w:r w:rsidR="00DE2AB9" w:rsidRPr="00FE0223">
        <w:rPr>
          <w:rFonts w:eastAsia="Times New Roman" w:cstheme="minorHAnsi"/>
          <w:iCs/>
          <w:szCs w:val="24"/>
          <w:lang w:eastAsia="cs-CZ"/>
        </w:rPr>
        <w:t>jeho působení</w:t>
      </w:r>
      <w:r w:rsidRPr="00FE0223">
        <w:rPr>
          <w:rFonts w:eastAsia="Times New Roman" w:cstheme="minorHAnsi"/>
          <w:iCs/>
          <w:szCs w:val="24"/>
          <w:lang w:eastAsia="cs-CZ"/>
        </w:rPr>
        <w:t xml:space="preserve"> více než dnešní člověk. Přesto, že jejich vnější životní podmínky byly mnohem nepříznivější, oni byli vnitřně </w:t>
      </w:r>
      <w:r w:rsidR="00DE2AB9" w:rsidRPr="00FE0223">
        <w:rPr>
          <w:rFonts w:eastAsia="Times New Roman" w:cstheme="minorHAnsi"/>
          <w:iCs/>
          <w:szCs w:val="24"/>
          <w:lang w:eastAsia="cs-CZ"/>
        </w:rPr>
        <w:t>vyváženější – byli</w:t>
      </w:r>
      <w:r w:rsidRPr="00FE0223">
        <w:rPr>
          <w:rFonts w:eastAsia="Times New Roman" w:cstheme="minorHAnsi"/>
          <w:iCs/>
          <w:szCs w:val="24"/>
          <w:lang w:eastAsia="cs-CZ"/>
        </w:rPr>
        <w:t xml:space="preserve"> neseni řádem, rytmicky opakovanými rituály.</w:t>
      </w:r>
    </w:p>
    <w:p w:rsidR="00DE2AB9" w:rsidRPr="00FE0223" w:rsidRDefault="00DE2AB9" w:rsidP="0095574B">
      <w:pPr>
        <w:shd w:val="clear" w:color="auto" w:fill="FFFFFF"/>
        <w:spacing w:after="335" w:line="276" w:lineRule="auto"/>
        <w:jc w:val="both"/>
        <w:rPr>
          <w:rFonts w:eastAsia="Times New Roman" w:cstheme="minorHAnsi"/>
          <w:b/>
          <w:iCs/>
          <w:szCs w:val="24"/>
          <w:lang w:eastAsia="cs-CZ"/>
        </w:rPr>
      </w:pPr>
      <w:r w:rsidRPr="00FE0223">
        <w:rPr>
          <w:lang w:eastAsia="cs-CZ"/>
        </w:rPr>
        <w:t>Prožitek existence a platnosti řádu věcí, jejich rytmického proměňování a vzájemného podmiňování, dávají pak dítěti v prvních sedmi letech života pocit, že vše má své místo, svůj účel a svůj smysl. A není z tohoto pohledu podstatné, zda nám je smysl věcí aktuálně objasněn v rámci dohodnutých pravidel nebo jej můžeme prožívat jako něco pouze tušeného a působícího skrytě ve slavnostech a jednoduchých rituálech. Jejich prostřednictvím pěstujeme pocit zasazenosti a porozumění sobě samému.</w:t>
      </w:r>
    </w:p>
    <w:p w:rsidR="00386B4F" w:rsidRPr="00FE0223" w:rsidRDefault="00386B4F" w:rsidP="0095574B">
      <w:pPr>
        <w:pStyle w:val="Nadpis3"/>
        <w:spacing w:line="276" w:lineRule="auto"/>
      </w:pPr>
      <w:r w:rsidRPr="00FE0223">
        <w:t>Potřeba životní jistoty</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Každý, kdo je dítěti nějak blízký, kdo je pro dítě nějak “jeho” – rodiče, vychovatelé, kamarádi, sourozenci, se mu stává </w:t>
      </w:r>
      <w:r w:rsidRPr="00FE0223">
        <w:rPr>
          <w:rFonts w:eastAsia="Times New Roman" w:cstheme="minorHAnsi"/>
          <w:bCs/>
          <w:iCs/>
          <w:szCs w:val="24"/>
          <w:lang w:eastAsia="cs-CZ"/>
        </w:rPr>
        <w:t>vzorem k nápodobě</w:t>
      </w:r>
      <w:r w:rsidRPr="00FE0223">
        <w:rPr>
          <w:rFonts w:eastAsia="Times New Roman" w:cstheme="minorHAnsi"/>
          <w:iCs/>
          <w:szCs w:val="24"/>
          <w:lang w:eastAsia="cs-CZ"/>
        </w:rPr>
        <w:t>. Právě blízká osoba je tím, kdo dítěti zprostředkovává informace o neznámých skutečnostech světa, kdo mu může dávat najevo, že je zde v tomto ještě neznámém prostředí “svými lidmi” bezvýhradně a bezpodmínečně přijímáno. Dospělí jsou tedy těmi, kdo dítěti bezpodmínečným přijetím vyjadřují důvěru v rozsáhlé možnosti jeho vlastní životní cesty. Je důležité umožnit dítěti napodobování zdravých vzorů. Zde má největší význam, jaký je vychovatel člověk, jaké dojmy dítě jeho prostřednictvím dostane, zdali ho může napodobovat.</w:t>
      </w:r>
      <w:r w:rsidR="00DE2AB9" w:rsidRPr="00FE0223">
        <w:rPr>
          <w:rFonts w:eastAsia="Times New Roman" w:cstheme="minorHAnsi"/>
          <w:iCs/>
          <w:szCs w:val="24"/>
          <w:lang w:eastAsia="cs-CZ"/>
        </w:rPr>
        <w:t xml:space="preserve"> </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Podstatnou součástí snahy o posilování dítěte v jeho důvěře v sebe sama je i skutečnost, že všechny činnosti jsou vedeny tak, aby nebylo nutné provádět v hodnocení srovnávání výkonů dětí. Jediným způsobem hodnocení dítěte a jediným kritériem je pouze jeho vlastní pohyb po cestě, kterou se vydává. Východiskem pro diagnostiku dítěte je pak neustálá snaha o pozorování všech projevů dítěte a jeho aktuální pohody či nepohody.</w:t>
      </w:r>
    </w:p>
    <w:p w:rsidR="00F31CD8" w:rsidRPr="00FE0223" w:rsidRDefault="00F31CD8" w:rsidP="0095574B">
      <w:pPr>
        <w:shd w:val="clear" w:color="auto" w:fill="FFFFFF"/>
        <w:spacing w:after="335" w:line="276" w:lineRule="auto"/>
        <w:jc w:val="both"/>
        <w:rPr>
          <w:rFonts w:eastAsia="Times New Roman" w:cstheme="minorHAnsi"/>
          <w:iCs/>
          <w:szCs w:val="24"/>
          <w:lang w:eastAsia="cs-CZ"/>
        </w:rPr>
      </w:pPr>
    </w:p>
    <w:p w:rsidR="00F31CD8" w:rsidRPr="00FE0223" w:rsidRDefault="00F31CD8" w:rsidP="0095574B">
      <w:pPr>
        <w:shd w:val="clear" w:color="auto" w:fill="FFFFFF"/>
        <w:spacing w:after="335" w:line="276" w:lineRule="auto"/>
        <w:jc w:val="both"/>
        <w:rPr>
          <w:rFonts w:eastAsia="Times New Roman" w:cstheme="minorHAnsi"/>
          <w:iCs/>
          <w:szCs w:val="24"/>
          <w:lang w:eastAsia="cs-CZ"/>
        </w:rPr>
      </w:pPr>
    </w:p>
    <w:p w:rsidR="00386B4F" w:rsidRPr="00FE0223" w:rsidRDefault="00386B4F" w:rsidP="00FE0223">
      <w:pPr>
        <w:pStyle w:val="Nadpis3"/>
        <w:spacing w:before="0" w:line="276" w:lineRule="auto"/>
      </w:pPr>
      <w:r w:rsidRPr="00FE0223">
        <w:lastRenderedPageBreak/>
        <w:t>Potřeba vlastní společenské hodnoty</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Jsem-li plně akceptován, jsem schopen akceptovat druhé. </w:t>
      </w:r>
      <w:r w:rsidRPr="00FE0223">
        <w:rPr>
          <w:rFonts w:eastAsia="Times New Roman" w:cstheme="minorHAnsi"/>
          <w:bCs/>
          <w:iCs/>
          <w:szCs w:val="24"/>
          <w:lang w:eastAsia="cs-CZ"/>
        </w:rPr>
        <w:t>Věkově smíšen</w:t>
      </w:r>
      <w:r w:rsidR="0076658A" w:rsidRPr="00FE0223">
        <w:rPr>
          <w:rFonts w:eastAsia="Times New Roman" w:cstheme="minorHAnsi"/>
          <w:bCs/>
          <w:iCs/>
          <w:szCs w:val="24"/>
          <w:lang w:eastAsia="cs-CZ"/>
        </w:rPr>
        <w:t>á skupina</w:t>
      </w:r>
      <w:r w:rsidRPr="00FE0223">
        <w:rPr>
          <w:rFonts w:eastAsia="Times New Roman" w:cstheme="minorHAnsi"/>
          <w:bCs/>
          <w:iCs/>
          <w:szCs w:val="24"/>
          <w:lang w:eastAsia="cs-CZ"/>
        </w:rPr>
        <w:t xml:space="preserve"> dětí v naší mateřské škole </w:t>
      </w:r>
      <w:r w:rsidRPr="00FE0223">
        <w:rPr>
          <w:rFonts w:eastAsia="Times New Roman" w:cstheme="minorHAnsi"/>
          <w:iCs/>
          <w:szCs w:val="24"/>
          <w:lang w:eastAsia="cs-CZ"/>
        </w:rPr>
        <w:t>poskytuj</w:t>
      </w:r>
      <w:r w:rsidR="00D96ACF" w:rsidRPr="00FE0223">
        <w:rPr>
          <w:rFonts w:eastAsia="Times New Roman" w:cstheme="minorHAnsi"/>
          <w:iCs/>
          <w:szCs w:val="24"/>
          <w:lang w:eastAsia="cs-CZ"/>
        </w:rPr>
        <w:t>e</w:t>
      </w:r>
      <w:r w:rsidRPr="00FE0223">
        <w:rPr>
          <w:rFonts w:eastAsia="Times New Roman" w:cstheme="minorHAnsi"/>
          <w:iCs/>
          <w:szCs w:val="24"/>
          <w:lang w:eastAsia="cs-CZ"/>
        </w:rPr>
        <w:t xml:space="preserve"> vyhovující prostor k širokému sociálnímu učení, vytvářejí přirozenější situace pro střetávání</w:t>
      </w:r>
      <w:r w:rsidR="00DE2AB9" w:rsidRPr="00FE0223">
        <w:rPr>
          <w:rFonts w:eastAsia="Times New Roman" w:cstheme="minorHAnsi"/>
          <w:iCs/>
          <w:szCs w:val="24"/>
          <w:lang w:eastAsia="cs-CZ"/>
        </w:rPr>
        <w:t> </w:t>
      </w:r>
      <w:r w:rsidRPr="00FE0223">
        <w:rPr>
          <w:rFonts w:eastAsia="Times New Roman" w:cstheme="minorHAnsi"/>
          <w:iCs/>
          <w:szCs w:val="24"/>
          <w:lang w:eastAsia="cs-CZ"/>
        </w:rPr>
        <w:t>názorů a potřeb jednotlivých dětí. U</w:t>
      </w:r>
      <w:r w:rsidR="00D96ACF" w:rsidRPr="00FE0223">
        <w:rPr>
          <w:rFonts w:eastAsia="Times New Roman" w:cstheme="minorHAnsi"/>
          <w:iCs/>
          <w:szCs w:val="24"/>
          <w:lang w:eastAsia="cs-CZ"/>
        </w:rPr>
        <w:t xml:space="preserve">možňují, aby starší </w:t>
      </w:r>
      <w:r w:rsidR="00DE2AB9" w:rsidRPr="00FE0223">
        <w:rPr>
          <w:rFonts w:eastAsia="Times New Roman" w:cstheme="minorHAnsi"/>
          <w:iCs/>
          <w:szCs w:val="24"/>
          <w:lang w:eastAsia="cs-CZ"/>
        </w:rPr>
        <w:t>pomohl mladšímu</w:t>
      </w:r>
      <w:r w:rsidRPr="00FE0223">
        <w:rPr>
          <w:rFonts w:eastAsia="Times New Roman" w:cstheme="minorHAnsi"/>
          <w:iCs/>
          <w:szCs w:val="24"/>
          <w:lang w:eastAsia="cs-CZ"/>
        </w:rPr>
        <w:t xml:space="preserve">, silnější slabšímu, aby </w:t>
      </w:r>
      <w:r w:rsidR="00D96ACF" w:rsidRPr="00FE0223">
        <w:rPr>
          <w:rFonts w:eastAsia="Times New Roman" w:cstheme="minorHAnsi"/>
          <w:iCs/>
          <w:szCs w:val="24"/>
          <w:lang w:eastAsia="cs-CZ"/>
        </w:rPr>
        <w:t>jeden bral ohled na druhého </w:t>
      </w:r>
      <w:r w:rsidRPr="00FE0223">
        <w:rPr>
          <w:rFonts w:eastAsia="Times New Roman" w:cstheme="minorHAnsi"/>
          <w:iCs/>
          <w:szCs w:val="24"/>
          <w:lang w:eastAsia="cs-CZ"/>
        </w:rPr>
        <w:t xml:space="preserve">tak, aby celé společenství mohlo fungovat a </w:t>
      </w:r>
      <w:r w:rsidR="00D96ACF" w:rsidRPr="00FE0223">
        <w:rPr>
          <w:rFonts w:eastAsia="Times New Roman" w:cstheme="minorHAnsi"/>
          <w:bCs/>
          <w:iCs/>
          <w:szCs w:val="24"/>
          <w:lang w:eastAsia="cs-CZ"/>
        </w:rPr>
        <w:t xml:space="preserve">každý se </w:t>
      </w:r>
      <w:r w:rsidR="00DE2AB9" w:rsidRPr="00FE0223">
        <w:rPr>
          <w:rFonts w:eastAsia="Times New Roman" w:cstheme="minorHAnsi"/>
          <w:bCs/>
          <w:iCs/>
          <w:szCs w:val="24"/>
          <w:lang w:eastAsia="cs-CZ"/>
        </w:rPr>
        <w:t>mohl cítit</w:t>
      </w:r>
      <w:r w:rsidRPr="00FE0223">
        <w:rPr>
          <w:rFonts w:eastAsia="Times New Roman" w:cstheme="minorHAnsi"/>
          <w:bCs/>
          <w:iCs/>
          <w:szCs w:val="24"/>
          <w:lang w:eastAsia="cs-CZ"/>
        </w:rPr>
        <w:t xml:space="preserve"> účasten dění</w:t>
      </w:r>
      <w:r w:rsidRPr="00FE0223">
        <w:rPr>
          <w:rFonts w:eastAsia="Times New Roman" w:cstheme="minorHAnsi"/>
          <w:iCs/>
          <w:szCs w:val="24"/>
          <w:lang w:eastAsia="cs-CZ"/>
        </w:rPr>
        <w:t xml:space="preserve"> v něm. S dětmi pracuje vždy jedna stálá učitelka ve třídě v dopolední či odpolední službě. To poskytuje možnost vytváření si podrobné škály každodenních individuálních setkávání s dítětem a </w:t>
      </w:r>
      <w:r w:rsidR="00DE2AB9" w:rsidRPr="00FE0223">
        <w:rPr>
          <w:rFonts w:eastAsia="Times New Roman" w:cstheme="minorHAnsi"/>
          <w:iCs/>
          <w:szCs w:val="24"/>
          <w:lang w:eastAsia="cs-CZ"/>
        </w:rPr>
        <w:t>z toho</w:t>
      </w:r>
      <w:r w:rsidRPr="00FE0223">
        <w:rPr>
          <w:rFonts w:eastAsia="Times New Roman" w:cstheme="minorHAnsi"/>
          <w:iCs/>
          <w:szCs w:val="24"/>
          <w:lang w:eastAsia="cs-CZ"/>
        </w:rPr>
        <w:t xml:space="preserve"> vyplývající dostačující znalost jeho potřeb, nálady nebo aktuálního zdravotního stavu. V takovém vztahu je pak </w:t>
      </w:r>
      <w:r w:rsidR="00DE2AB9" w:rsidRPr="00FE0223">
        <w:rPr>
          <w:rFonts w:eastAsia="Times New Roman" w:cstheme="minorHAnsi"/>
          <w:iCs/>
          <w:szCs w:val="24"/>
          <w:lang w:eastAsia="cs-CZ"/>
        </w:rPr>
        <w:t>vytvářen předpoklad</w:t>
      </w:r>
      <w:r w:rsidRPr="00FE0223">
        <w:rPr>
          <w:rFonts w:eastAsia="Times New Roman" w:cstheme="minorHAnsi"/>
          <w:iCs/>
          <w:szCs w:val="24"/>
          <w:lang w:eastAsia="cs-CZ"/>
        </w:rPr>
        <w:t xml:space="preserve"> pro to, aby se každé z dětí mohlo cítit ve </w:t>
      </w:r>
      <w:r w:rsidR="00C56AFB" w:rsidRPr="00FE0223">
        <w:rPr>
          <w:rFonts w:eastAsia="Times New Roman" w:cstheme="minorHAnsi"/>
          <w:iCs/>
          <w:szCs w:val="24"/>
          <w:lang w:eastAsia="cs-CZ"/>
        </w:rPr>
        <w:t>společném dění</w:t>
      </w:r>
      <w:r w:rsidRPr="00FE0223">
        <w:rPr>
          <w:rFonts w:eastAsia="Times New Roman" w:cstheme="minorHAnsi"/>
          <w:iCs/>
          <w:szCs w:val="24"/>
          <w:lang w:eastAsia="cs-CZ"/>
        </w:rPr>
        <w:t xml:space="preserve"> </w:t>
      </w:r>
      <w:r w:rsidRPr="00FE0223">
        <w:rPr>
          <w:rFonts w:eastAsia="Times New Roman" w:cstheme="minorHAnsi"/>
          <w:bCs/>
          <w:iCs/>
          <w:szCs w:val="24"/>
          <w:lang w:eastAsia="cs-CZ"/>
        </w:rPr>
        <w:t>osobně osloveno</w:t>
      </w:r>
      <w:r w:rsidRPr="00FE0223">
        <w:rPr>
          <w:rFonts w:eastAsia="Times New Roman" w:cstheme="minorHAnsi"/>
          <w:iCs/>
          <w:szCs w:val="24"/>
          <w:lang w:eastAsia="cs-CZ"/>
        </w:rPr>
        <w:t>.</w:t>
      </w:r>
    </w:p>
    <w:p w:rsidR="00386B4F" w:rsidRPr="00FE0223" w:rsidRDefault="00386B4F" w:rsidP="0095574B">
      <w:pPr>
        <w:pStyle w:val="Nadpis3"/>
        <w:spacing w:line="276" w:lineRule="auto"/>
      </w:pPr>
      <w:r w:rsidRPr="00FE0223">
        <w:t>Potřeba ”otevřené budoucnosti”</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Dnešní doba obecně poskytuje dětem velmi málo možností, aby se mohly prožít jako ti, kteří mohou nějakým způsobem zasahovat do chodu věcí a událostí běžného života. Spíše naopak, děti jsou jakoby neustále v závislosti na momentálních okolnostech, jimž jsou vystaveny a jichž se účastní většinou jako pozorovatelé. </w:t>
      </w:r>
      <w:r w:rsidRPr="00FE0223">
        <w:rPr>
          <w:rFonts w:eastAsia="Times New Roman" w:cstheme="minorHAnsi"/>
          <w:bCs/>
          <w:iCs/>
          <w:szCs w:val="24"/>
          <w:lang w:eastAsia="cs-CZ"/>
        </w:rPr>
        <w:t>Přirozeností dítěte v období prvních sedmi let života však není role pozorovatele, ale tvůrce</w:t>
      </w:r>
      <w:r w:rsidRPr="00FE0223">
        <w:rPr>
          <w:rFonts w:eastAsia="Times New Roman" w:cstheme="minorHAnsi"/>
          <w:iCs/>
          <w:szCs w:val="24"/>
          <w:lang w:eastAsia="cs-CZ"/>
        </w:rPr>
        <w:t xml:space="preserve">. Dítě je připraveno měnit, tvořit, zkoušet a hledat nové ještě neznámé prostory a možnosti vlastní realizace. Ne vždy mu ale dnešní svět dospělých ukazuje svou přívětivou tvář. Dítě však ve své přirozenosti chce věřit, že stojí za to absolvovat celou dlouhou cestu životem a naplnit svůj životní příběh. Je tedy základní úlohou dospělého, aby tuto přirozenou touhu pomohl vyživit. Víra v to, že </w:t>
      </w:r>
      <w:r w:rsidRPr="00FE0223">
        <w:rPr>
          <w:rFonts w:eastAsia="Times New Roman" w:cstheme="minorHAnsi"/>
          <w:bCs/>
          <w:iCs/>
          <w:szCs w:val="24"/>
          <w:lang w:eastAsia="cs-CZ"/>
        </w:rPr>
        <w:t>svět je dobrý</w:t>
      </w:r>
      <w:r w:rsidRPr="00FE0223">
        <w:rPr>
          <w:rFonts w:eastAsia="Times New Roman" w:cstheme="minorHAnsi"/>
          <w:iCs/>
          <w:szCs w:val="24"/>
          <w:lang w:eastAsia="cs-CZ"/>
        </w:rPr>
        <w:t xml:space="preserve">, je podle Rudolfa Steinera </w:t>
      </w:r>
      <w:r w:rsidR="00C56AFB" w:rsidRPr="00FE0223">
        <w:rPr>
          <w:rFonts w:eastAsia="Times New Roman" w:cstheme="minorHAnsi"/>
          <w:iCs/>
          <w:szCs w:val="24"/>
          <w:lang w:eastAsia="cs-CZ"/>
        </w:rPr>
        <w:t>základní podmínkou</w:t>
      </w:r>
      <w:r w:rsidRPr="00FE0223">
        <w:rPr>
          <w:rFonts w:eastAsia="Times New Roman" w:cstheme="minorHAnsi"/>
          <w:iCs/>
          <w:szCs w:val="24"/>
          <w:lang w:eastAsia="cs-CZ"/>
        </w:rPr>
        <w:t xml:space="preserve"> toho, aby dítě v této první fázi svého života se vůbec mohlo vydat na cestu. Průvodcem a </w:t>
      </w:r>
      <w:r w:rsidR="00C56AFB" w:rsidRPr="00FE0223">
        <w:rPr>
          <w:rFonts w:eastAsia="Times New Roman" w:cstheme="minorHAnsi"/>
          <w:iCs/>
          <w:szCs w:val="24"/>
          <w:lang w:eastAsia="cs-CZ"/>
        </w:rPr>
        <w:t>názorným potvrzením</w:t>
      </w:r>
      <w:r w:rsidRPr="00FE0223">
        <w:rPr>
          <w:rFonts w:eastAsia="Times New Roman" w:cstheme="minorHAnsi"/>
          <w:iCs/>
          <w:szCs w:val="24"/>
          <w:lang w:eastAsia="cs-CZ"/>
        </w:rPr>
        <w:t xml:space="preserve"> skutečnosti, že svět je dobrý, je právě ten, koho má napodobit.</w:t>
      </w:r>
    </w:p>
    <w:p w:rsidR="00386B4F" w:rsidRPr="00FE0223" w:rsidRDefault="00386B4F" w:rsidP="0095574B">
      <w:pPr>
        <w:pStyle w:val="Nadpis2"/>
        <w:spacing w:line="276" w:lineRule="auto"/>
      </w:pPr>
      <w:bookmarkStart w:id="19" w:name="_Toc484545331"/>
      <w:bookmarkStart w:id="20" w:name="_Toc491783997"/>
      <w:r w:rsidRPr="00FE0223">
        <w:t>Metody a přístupy užívané v naší mateřské škole</w:t>
      </w:r>
      <w:bookmarkEnd w:id="19"/>
      <w:bookmarkEnd w:id="20"/>
      <w:r w:rsidRPr="00FE0223">
        <w:t xml:space="preserve"> </w:t>
      </w:r>
    </w:p>
    <w:p w:rsidR="00C56AFB"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Základními metodami práce s dětmi jsou pro nás</w:t>
      </w:r>
      <w:r w:rsidR="00C56AFB" w:rsidRPr="00FE0223">
        <w:rPr>
          <w:rFonts w:eastAsia="Times New Roman" w:cstheme="minorHAnsi"/>
          <w:iCs/>
          <w:szCs w:val="24"/>
          <w:lang w:eastAsia="cs-CZ"/>
        </w:rPr>
        <w:t>:</w:t>
      </w:r>
    </w:p>
    <w:p w:rsidR="00C56AFB" w:rsidRPr="00FE0223" w:rsidRDefault="00386B4F" w:rsidP="0095574B">
      <w:pPr>
        <w:pStyle w:val="Odstavecseseznamem"/>
        <w:numPr>
          <w:ilvl w:val="0"/>
          <w:numId w:val="6"/>
        </w:numPr>
        <w:shd w:val="clear" w:color="auto" w:fill="FFFFFF"/>
        <w:spacing w:before="0"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princip nápodoby, </w:t>
      </w:r>
    </w:p>
    <w:p w:rsidR="00C56AFB" w:rsidRPr="00FE0223" w:rsidRDefault="00386B4F" w:rsidP="0095574B">
      <w:pPr>
        <w:pStyle w:val="Odstavecseseznamem"/>
        <w:numPr>
          <w:ilvl w:val="0"/>
          <w:numId w:val="6"/>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působení kvalitního prost</w:t>
      </w:r>
      <w:r w:rsidR="00C56AFB" w:rsidRPr="00FE0223">
        <w:rPr>
          <w:rFonts w:eastAsia="Times New Roman" w:cstheme="minorHAnsi"/>
          <w:iCs/>
          <w:szCs w:val="24"/>
          <w:lang w:eastAsia="cs-CZ"/>
        </w:rPr>
        <w:t>ředí,</w:t>
      </w:r>
    </w:p>
    <w:p w:rsidR="00386B4F" w:rsidRPr="00FE0223" w:rsidRDefault="00C56AFB" w:rsidP="0095574B">
      <w:pPr>
        <w:pStyle w:val="Odstavecseseznamem"/>
        <w:numPr>
          <w:ilvl w:val="0"/>
          <w:numId w:val="6"/>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metoda rytmu a opakování.</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Vše, co působí na smyslové </w:t>
      </w:r>
      <w:r w:rsidR="00C56AFB" w:rsidRPr="00FE0223">
        <w:rPr>
          <w:rFonts w:eastAsia="Times New Roman" w:cstheme="minorHAnsi"/>
          <w:iCs/>
          <w:szCs w:val="24"/>
          <w:lang w:eastAsia="cs-CZ"/>
        </w:rPr>
        <w:t>orgány – s</w:t>
      </w:r>
      <w:r w:rsidRPr="00FE0223">
        <w:rPr>
          <w:rFonts w:eastAsia="Times New Roman" w:cstheme="minorHAnsi"/>
          <w:iCs/>
          <w:szCs w:val="24"/>
          <w:lang w:eastAsia="cs-CZ"/>
        </w:rPr>
        <w:t xml:space="preserve"> čím si dítě hraje, v jakém prostředí se </w:t>
      </w:r>
      <w:r w:rsidR="00C56AFB" w:rsidRPr="00FE0223">
        <w:rPr>
          <w:rFonts w:eastAsia="Times New Roman" w:cstheme="minorHAnsi"/>
          <w:iCs/>
          <w:szCs w:val="24"/>
          <w:lang w:eastAsia="cs-CZ"/>
        </w:rPr>
        <w:t>pohybuje – ovlivní</w:t>
      </w:r>
      <w:r w:rsidRPr="00FE0223">
        <w:rPr>
          <w:rFonts w:eastAsia="Times New Roman" w:cstheme="minorHAnsi"/>
          <w:iCs/>
          <w:szCs w:val="24"/>
          <w:lang w:eastAsia="cs-CZ"/>
        </w:rPr>
        <w:t xml:space="preserve"> jeho fantazii, tvořivé síly a svobodný vývoj. Dítě v předškolním věku jako by bylo „jedním smyslovým orgánem”, </w:t>
      </w:r>
      <w:r w:rsidRPr="00FE0223">
        <w:rPr>
          <w:rFonts w:eastAsia="Times New Roman" w:cstheme="minorHAnsi"/>
          <w:b/>
          <w:iCs/>
          <w:szCs w:val="24"/>
          <w:lang w:eastAsia="cs-CZ"/>
        </w:rPr>
        <w:t>napodobuje (zvnitřňuje) vše, s čím se setkává</w:t>
      </w:r>
      <w:r w:rsidRPr="00FE0223">
        <w:rPr>
          <w:rFonts w:eastAsia="Times New Roman" w:cstheme="minorHAnsi"/>
          <w:iCs/>
          <w:szCs w:val="24"/>
          <w:lang w:eastAsia="cs-CZ"/>
        </w:rPr>
        <w:t xml:space="preserve">. Nejedná se pouze o to, co se zjevně děje kolem dítěte, nýbrž o všechno, co může vnímat svými smysly; nejde pouze o vnější, ale i o vnitřní duševní gesta vychovávajícího člověka. Z tohoto hlediska není podstatné, jaké množství podnětů na dítě působí a kolik poznatků o okolním světě získává, </w:t>
      </w:r>
      <w:r w:rsidR="00C56AFB" w:rsidRPr="00FE0223">
        <w:rPr>
          <w:rFonts w:eastAsia="Times New Roman" w:cstheme="minorHAnsi"/>
          <w:iCs/>
          <w:szCs w:val="24"/>
          <w:lang w:eastAsia="cs-CZ"/>
        </w:rPr>
        <w:t>naopak – výchovně</w:t>
      </w:r>
      <w:r w:rsidRPr="00FE0223">
        <w:rPr>
          <w:rFonts w:eastAsia="Times New Roman" w:cstheme="minorHAnsi"/>
          <w:iCs/>
          <w:szCs w:val="24"/>
          <w:lang w:eastAsia="cs-CZ"/>
        </w:rPr>
        <w:t xml:space="preserve"> nejdůležitější je zde otázka kvality podnětů, jimž je dítě vystavováno a jimiž je oslovováno. Je důležité umožnit dítěti napodobování zdravých vzorů. </w:t>
      </w:r>
      <w:r w:rsidRPr="00FE0223">
        <w:rPr>
          <w:rFonts w:eastAsia="Times New Roman" w:cstheme="minorHAnsi"/>
          <w:iCs/>
          <w:szCs w:val="24"/>
          <w:lang w:eastAsia="cs-CZ"/>
        </w:rPr>
        <w:lastRenderedPageBreak/>
        <w:t>Zde má největší význam, jaký je vychovatel člověk, jaké dojmy dítě jeho prostřednictvím dostane, zdali ho může napodobovat, zdali je dospělý skutečně „naplněn výrazem”.</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Totéž platí i o tvorbě </w:t>
      </w:r>
      <w:r w:rsidRPr="00FE0223">
        <w:rPr>
          <w:rFonts w:eastAsia="Times New Roman" w:cstheme="minorHAnsi"/>
          <w:b/>
          <w:iCs/>
          <w:szCs w:val="24"/>
          <w:lang w:eastAsia="cs-CZ"/>
        </w:rPr>
        <w:t>prostředí, ve kterém se dítě nachází</w:t>
      </w:r>
      <w:r w:rsidRPr="00FE0223">
        <w:rPr>
          <w:rFonts w:eastAsia="Times New Roman" w:cstheme="minorHAnsi"/>
          <w:iCs/>
          <w:szCs w:val="24"/>
          <w:lang w:eastAsia="cs-CZ"/>
        </w:rPr>
        <w:t xml:space="preserve">, a o předmětech, které používá při svých hrách. Proto vybavení a hračky volíme především z přírodních materiálů, které zprostředkují přiměřené dojmy z okolí dítěte. Přírodní materiály jsou původní přirozená informace o světě kolem nás (nezkreslená a nezkarikovaná, lidským působením neproměněná). Hračka z přírodního materiálu nebo přírodnina sama (plody, kousky různých druhů dřev, hedvábí, len) nesou v sobě stále svou životní sílu příjemně oslovující smysly dítěte (tvar, teplo, jemná barva, povrch apod.) Prostředí naší MŠ je útulnou domácností s náladou opravdovosti, čistoty a </w:t>
      </w:r>
      <w:r w:rsidR="00C56AFB" w:rsidRPr="00FE0223">
        <w:rPr>
          <w:rFonts w:eastAsia="Times New Roman" w:cstheme="minorHAnsi"/>
          <w:iCs/>
          <w:szCs w:val="24"/>
          <w:lang w:eastAsia="cs-CZ"/>
        </w:rPr>
        <w:t>sebeovládání – prostředí</w:t>
      </w:r>
      <w:r w:rsidRPr="00FE0223">
        <w:rPr>
          <w:rFonts w:eastAsia="Times New Roman" w:cstheme="minorHAnsi"/>
          <w:iCs/>
          <w:szCs w:val="24"/>
          <w:lang w:eastAsia="cs-CZ"/>
        </w:rPr>
        <w:t xml:space="preserve"> teplé, krásné a milé – potom je taková i dětská hra. Jeho vytváření je neustálým procesem podle měnícího se ročního období a svátků, změn sociálních vztahů dětí, učitelek a rodičů a vývojem osobnosti dětí a učitelek. Blahodárně </w:t>
      </w:r>
      <w:r w:rsidR="00C56AFB" w:rsidRPr="00FE0223">
        <w:rPr>
          <w:rFonts w:eastAsia="Times New Roman" w:cstheme="minorHAnsi"/>
          <w:iCs/>
          <w:szCs w:val="24"/>
          <w:lang w:eastAsia="cs-CZ"/>
        </w:rPr>
        <w:t>zde působí</w:t>
      </w:r>
      <w:r w:rsidRPr="00FE0223">
        <w:rPr>
          <w:rFonts w:eastAsia="Times New Roman" w:cstheme="minorHAnsi"/>
          <w:iCs/>
          <w:szCs w:val="24"/>
          <w:lang w:eastAsia="cs-CZ"/>
        </w:rPr>
        <w:t xml:space="preserve"> také harmonie barev.</w:t>
      </w:r>
      <w:r w:rsidR="00C56AFB" w:rsidRPr="00FE0223">
        <w:rPr>
          <w:rFonts w:eastAsia="Times New Roman" w:cstheme="minorHAnsi"/>
          <w:iCs/>
          <w:szCs w:val="24"/>
          <w:lang w:eastAsia="cs-CZ"/>
        </w:rPr>
        <w:t xml:space="preserve">  </w:t>
      </w:r>
      <w:r w:rsidRPr="00FE0223">
        <w:rPr>
          <w:rFonts w:eastAsia="Times New Roman" w:cstheme="minorHAnsi"/>
          <w:iCs/>
          <w:szCs w:val="24"/>
          <w:lang w:eastAsia="cs-CZ"/>
        </w:rPr>
        <w:t>Dítě v předškolním věku se teprve učí orientaci v pro něj ještě neznámém světě. V rámci výchovně vzdělávacích aktivit vycházíme především z přirozených životních situací, z toho, s čím může dítě rezonovat, navázat na předchozí podobnou zkušenost, co může přirozeně prožívat, s čím je svou kulturou bytostně spojeno. Tyto činnosti jsou pravidelně opakovány, stávají se součástí běžných denních rituálů a pro děti zdrojem pocitu uchopitelnosti, přehlédnutelnosti a srozumitelnosti světa.</w:t>
      </w:r>
    </w:p>
    <w:p w:rsidR="00C56AFB"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Význa</w:t>
      </w:r>
      <w:r w:rsidR="00CC5FB4" w:rsidRPr="00FE0223">
        <w:rPr>
          <w:rFonts w:eastAsia="Times New Roman" w:cstheme="minorHAnsi"/>
          <w:iCs/>
          <w:szCs w:val="24"/>
          <w:lang w:eastAsia="cs-CZ"/>
        </w:rPr>
        <w:t xml:space="preserve">mné místo v průběhu každého dne </w:t>
      </w:r>
      <w:r w:rsidRPr="00FE0223">
        <w:rPr>
          <w:rFonts w:eastAsia="Times New Roman" w:cstheme="minorHAnsi"/>
          <w:iCs/>
          <w:szCs w:val="24"/>
          <w:lang w:eastAsia="cs-CZ"/>
        </w:rPr>
        <w:t xml:space="preserve">v naší MŠ zaujímá </w:t>
      </w:r>
      <w:r w:rsidRPr="00FE0223">
        <w:rPr>
          <w:rFonts w:eastAsia="Times New Roman" w:cstheme="minorHAnsi"/>
          <w:b/>
          <w:iCs/>
          <w:szCs w:val="24"/>
          <w:lang w:eastAsia="cs-CZ"/>
        </w:rPr>
        <w:t>klasická pohádka</w:t>
      </w:r>
      <w:r w:rsidRPr="00FE0223">
        <w:rPr>
          <w:rFonts w:eastAsia="Times New Roman" w:cstheme="minorHAnsi"/>
          <w:iCs/>
          <w:szCs w:val="24"/>
          <w:lang w:eastAsia="cs-CZ"/>
        </w:rPr>
        <w:t>, která je dětem zpočátku vypravována, později př</w:t>
      </w:r>
      <w:r w:rsidR="00C56AFB" w:rsidRPr="00FE0223">
        <w:rPr>
          <w:rFonts w:eastAsia="Times New Roman" w:cstheme="minorHAnsi"/>
          <w:iCs/>
          <w:szCs w:val="24"/>
          <w:lang w:eastAsia="cs-CZ"/>
        </w:rPr>
        <w:t>edváděna s loutkami. Pohádka a její motivy se opakují každý den během celého týdne,</w:t>
      </w:r>
      <w:r w:rsidRPr="00FE0223">
        <w:rPr>
          <w:rFonts w:eastAsia="Times New Roman" w:cstheme="minorHAnsi"/>
          <w:iCs/>
          <w:szCs w:val="24"/>
          <w:lang w:eastAsia="cs-CZ"/>
        </w:rPr>
        <w:t xml:space="preserve"> což umožňuje dětem hluboké procítění děje ve všech detailech a následné přenesení do jejich her. </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Stejně důležitá jako obsah je přitom celá atmosféra, ve které se vypráví i naslouchá. Nejvhodnější jsou </w:t>
      </w:r>
      <w:r w:rsidR="00C56AFB" w:rsidRPr="00FE0223">
        <w:rPr>
          <w:rFonts w:eastAsia="Times New Roman" w:cstheme="minorHAnsi"/>
          <w:iCs/>
          <w:szCs w:val="24"/>
          <w:lang w:eastAsia="cs-CZ"/>
        </w:rPr>
        <w:t>pohádky nedotčené</w:t>
      </w:r>
      <w:r w:rsidRPr="00FE0223">
        <w:rPr>
          <w:rFonts w:eastAsia="Times New Roman" w:cstheme="minorHAnsi"/>
          <w:iCs/>
          <w:szCs w:val="24"/>
          <w:lang w:eastAsia="cs-CZ"/>
        </w:rPr>
        <w:t xml:space="preserve"> civilizačními hledisky účelnosti a užitečnosti. Každé dítě jejich prostřednictvím prožije obrazy harmonie, střety s nebezpečím a porušení této harmonie, i šťastné konce. Pomocí těchto základních pra-obrazů jednání získává vzory </w:t>
      </w:r>
      <w:r w:rsidR="00C56AFB" w:rsidRPr="00FE0223">
        <w:rPr>
          <w:rFonts w:eastAsia="Times New Roman" w:cstheme="minorHAnsi"/>
          <w:iCs/>
          <w:szCs w:val="24"/>
          <w:lang w:eastAsia="cs-CZ"/>
        </w:rPr>
        <w:br/>
      </w:r>
      <w:r w:rsidRPr="00FE0223">
        <w:rPr>
          <w:rFonts w:eastAsia="Times New Roman" w:cstheme="minorHAnsi"/>
          <w:iCs/>
          <w:szCs w:val="24"/>
          <w:lang w:eastAsia="cs-CZ"/>
        </w:rPr>
        <w:t>a později pochopení pro jednání své i ostatních.</w:t>
      </w:r>
    </w:p>
    <w:p w:rsidR="00386B4F" w:rsidRPr="00FE0223" w:rsidRDefault="00386B4F" w:rsidP="0095574B">
      <w:pPr>
        <w:pStyle w:val="Nadpis2"/>
        <w:spacing w:line="276" w:lineRule="auto"/>
      </w:pPr>
      <w:bookmarkStart w:id="21" w:name="_Toc484545332"/>
      <w:bookmarkStart w:id="22" w:name="_Toc491783998"/>
      <w:r w:rsidRPr="00FE0223">
        <w:t>Uspořádání života dítěte v </w:t>
      </w:r>
      <w:r w:rsidR="00C56AFB" w:rsidRPr="00FE0223">
        <w:t>MŠ</w:t>
      </w:r>
      <w:bookmarkEnd w:id="21"/>
      <w:bookmarkEnd w:id="22"/>
      <w:r w:rsidRPr="00FE0223">
        <w:t xml:space="preserve"> </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Z hlediska organizace je život v MŠ podmíněn pevným rytmem roku, týdne a dne.</w:t>
      </w:r>
      <w:r w:rsidR="00C56AFB" w:rsidRPr="00FE0223">
        <w:rPr>
          <w:rFonts w:eastAsia="Times New Roman" w:cstheme="minorHAnsi"/>
          <w:iCs/>
          <w:szCs w:val="24"/>
          <w:lang w:eastAsia="cs-CZ"/>
        </w:rPr>
        <w:t xml:space="preserve"> </w:t>
      </w:r>
      <w:r w:rsidRPr="00FE0223">
        <w:rPr>
          <w:rFonts w:eastAsia="Times New Roman" w:cstheme="minorHAnsi"/>
          <w:iCs/>
          <w:szCs w:val="24"/>
          <w:lang w:eastAsia="cs-CZ"/>
        </w:rPr>
        <w:t xml:space="preserve">Hlavními ročními </w:t>
      </w:r>
      <w:r w:rsidR="00C56AFB" w:rsidRPr="00FE0223">
        <w:rPr>
          <w:rFonts w:eastAsia="Times New Roman" w:cstheme="minorHAnsi"/>
          <w:iCs/>
          <w:szCs w:val="24"/>
          <w:lang w:eastAsia="cs-CZ"/>
        </w:rPr>
        <w:t>slavnostmi jsou:</w:t>
      </w:r>
      <w:r w:rsidRPr="00FE0223">
        <w:rPr>
          <w:rFonts w:eastAsia="Times New Roman" w:cstheme="minorHAnsi"/>
          <w:iCs/>
          <w:szCs w:val="24"/>
          <w:lang w:eastAsia="cs-CZ"/>
        </w:rPr>
        <w:t xml:space="preserve"> slavnost podzimní rovnodennosti</w:t>
      </w:r>
      <w:r w:rsidR="00C56AFB" w:rsidRPr="00FE0223">
        <w:rPr>
          <w:rFonts w:eastAsia="Times New Roman" w:cstheme="minorHAnsi"/>
          <w:iCs/>
          <w:szCs w:val="24"/>
          <w:lang w:eastAsia="cs-CZ"/>
        </w:rPr>
        <w:t>,</w:t>
      </w:r>
      <w:r w:rsidRPr="00FE0223">
        <w:rPr>
          <w:rFonts w:eastAsia="Times New Roman" w:cstheme="minorHAnsi"/>
          <w:iCs/>
          <w:szCs w:val="24"/>
          <w:lang w:eastAsia="cs-CZ"/>
        </w:rPr>
        <w:t xml:space="preserve"> </w:t>
      </w:r>
      <w:r w:rsidR="00C60137" w:rsidRPr="00FE0223">
        <w:rPr>
          <w:rFonts w:eastAsia="Times New Roman" w:cstheme="minorHAnsi"/>
          <w:iCs/>
          <w:szCs w:val="24"/>
          <w:lang w:eastAsia="cs-CZ"/>
        </w:rPr>
        <w:t>sv</w:t>
      </w:r>
      <w:r w:rsidR="00C56AFB" w:rsidRPr="00FE0223">
        <w:rPr>
          <w:rFonts w:eastAsia="Times New Roman" w:cstheme="minorHAnsi"/>
          <w:iCs/>
          <w:szCs w:val="24"/>
          <w:lang w:eastAsia="cs-CZ"/>
        </w:rPr>
        <w:t>.</w:t>
      </w:r>
      <w:r w:rsidR="00C60137" w:rsidRPr="00FE0223">
        <w:rPr>
          <w:rFonts w:eastAsia="Times New Roman" w:cstheme="minorHAnsi"/>
          <w:iCs/>
          <w:szCs w:val="24"/>
          <w:lang w:eastAsia="cs-CZ"/>
        </w:rPr>
        <w:t xml:space="preserve"> Michala </w:t>
      </w:r>
      <w:r w:rsidRPr="00FE0223">
        <w:rPr>
          <w:rFonts w:eastAsia="Times New Roman" w:cstheme="minorHAnsi"/>
          <w:iCs/>
          <w:szCs w:val="24"/>
          <w:lang w:eastAsia="cs-CZ"/>
        </w:rPr>
        <w:t xml:space="preserve">a </w:t>
      </w:r>
      <w:r w:rsidR="00C60137" w:rsidRPr="00FE0223">
        <w:rPr>
          <w:rFonts w:eastAsia="Times New Roman" w:cstheme="minorHAnsi"/>
          <w:iCs/>
          <w:szCs w:val="24"/>
          <w:lang w:eastAsia="cs-CZ"/>
        </w:rPr>
        <w:t xml:space="preserve">svátek </w:t>
      </w:r>
      <w:r w:rsidR="00C56AFB" w:rsidRPr="00FE0223">
        <w:rPr>
          <w:rFonts w:eastAsia="Times New Roman" w:cstheme="minorHAnsi"/>
          <w:iCs/>
          <w:szCs w:val="24"/>
          <w:lang w:eastAsia="cs-CZ"/>
        </w:rPr>
        <w:br/>
      </w:r>
      <w:r w:rsidRPr="00FE0223">
        <w:rPr>
          <w:rFonts w:eastAsia="Times New Roman" w:cstheme="minorHAnsi"/>
          <w:iCs/>
          <w:szCs w:val="24"/>
          <w:lang w:eastAsia="cs-CZ"/>
        </w:rPr>
        <w:t xml:space="preserve">sv. Martina, v zimě adventní, mikulášská a vánoční slavnost, ve </w:t>
      </w:r>
      <w:r w:rsidR="00C56AFB" w:rsidRPr="00FE0223">
        <w:rPr>
          <w:rFonts w:eastAsia="Times New Roman" w:cstheme="minorHAnsi"/>
          <w:iCs/>
          <w:szCs w:val="24"/>
          <w:lang w:eastAsia="cs-CZ"/>
        </w:rPr>
        <w:t xml:space="preserve">druhém pololetí </w:t>
      </w:r>
      <w:r w:rsidR="00D73472" w:rsidRPr="00FE0223">
        <w:rPr>
          <w:rFonts w:eastAsia="Times New Roman" w:cstheme="minorHAnsi"/>
          <w:iCs/>
          <w:szCs w:val="24"/>
          <w:lang w:eastAsia="cs-CZ"/>
        </w:rPr>
        <w:t xml:space="preserve">školního </w:t>
      </w:r>
      <w:r w:rsidR="00C56AFB" w:rsidRPr="00FE0223">
        <w:rPr>
          <w:rFonts w:eastAsia="Times New Roman" w:cstheme="minorHAnsi"/>
          <w:iCs/>
          <w:szCs w:val="24"/>
          <w:lang w:eastAsia="cs-CZ"/>
        </w:rPr>
        <w:t xml:space="preserve">roku pak </w:t>
      </w:r>
      <w:r w:rsidRPr="00FE0223">
        <w:rPr>
          <w:rFonts w:eastAsia="Times New Roman" w:cstheme="minorHAnsi"/>
          <w:iCs/>
          <w:szCs w:val="24"/>
          <w:lang w:eastAsia="cs-CZ"/>
        </w:rPr>
        <w:t>Masopust</w:t>
      </w:r>
      <w:r w:rsidR="00C60137" w:rsidRPr="00FE0223">
        <w:rPr>
          <w:rFonts w:eastAsia="Times New Roman" w:cstheme="minorHAnsi"/>
          <w:iCs/>
          <w:szCs w:val="24"/>
          <w:lang w:eastAsia="cs-CZ"/>
        </w:rPr>
        <w:t xml:space="preserve">, Velikonoce, jarní slavnost </w:t>
      </w:r>
      <w:r w:rsidR="00512DE1" w:rsidRPr="00FE0223">
        <w:rPr>
          <w:rFonts w:eastAsia="Times New Roman" w:cstheme="minorHAnsi"/>
          <w:iCs/>
          <w:szCs w:val="24"/>
          <w:lang w:eastAsia="cs-CZ"/>
        </w:rPr>
        <w:t>a svatojá</w:t>
      </w:r>
      <w:r w:rsidRPr="00FE0223">
        <w:rPr>
          <w:rFonts w:eastAsia="Times New Roman" w:cstheme="minorHAnsi"/>
          <w:iCs/>
          <w:szCs w:val="24"/>
          <w:lang w:eastAsia="cs-CZ"/>
        </w:rPr>
        <w:t xml:space="preserve">nská slavnost. </w:t>
      </w:r>
      <w:r w:rsidR="00C56AFB" w:rsidRPr="00FE0223">
        <w:rPr>
          <w:rFonts w:eastAsia="Times New Roman" w:cstheme="minorHAnsi"/>
          <w:iCs/>
          <w:szCs w:val="24"/>
          <w:lang w:eastAsia="cs-CZ"/>
        </w:rPr>
        <w:t>Práce</w:t>
      </w:r>
      <w:r w:rsidRPr="00FE0223">
        <w:rPr>
          <w:rFonts w:eastAsia="Times New Roman" w:cstheme="minorHAnsi"/>
          <w:iCs/>
          <w:szCs w:val="24"/>
          <w:lang w:eastAsia="cs-CZ"/>
        </w:rPr>
        <w:t xml:space="preserve"> je zde vedena vědomím, že Země je živoucí organismus, který vždy po roce dospěje k témuž bodu. Slavení svátků vycházejících z procesů v přírodě i z tradičně vnímaných slavností našeho kulturního prostředí má ve výchově své místo a je velmi důležité pro pěstování zvyků, poznávání obrazů a symbolů. Vše, co učitelka a rodiče s dětmi dělají nebo co děti nechají dělat, je nutno provázet plnou vnitřní účastí.</w:t>
      </w:r>
    </w:p>
    <w:p w:rsidR="00D73472" w:rsidRPr="00FE0223" w:rsidRDefault="00386B4F" w:rsidP="0095574B">
      <w:pPr>
        <w:spacing w:before="0" w:line="276" w:lineRule="auto"/>
        <w:rPr>
          <w:b/>
        </w:rPr>
      </w:pPr>
      <w:r w:rsidRPr="00FE0223">
        <w:rPr>
          <w:b/>
        </w:rPr>
        <w:lastRenderedPageBreak/>
        <w:t>Během týdne se pravidelně střídají tyto hlavní společné činnosti:</w:t>
      </w:r>
    </w:p>
    <w:p w:rsidR="00512DE1" w:rsidRPr="00FE0223" w:rsidRDefault="00386B4F" w:rsidP="0095574B">
      <w:pPr>
        <w:pStyle w:val="Nadpis3"/>
        <w:spacing w:line="276" w:lineRule="auto"/>
      </w:pPr>
      <w:r w:rsidRPr="00FE0223">
        <w:t>Malování</w:t>
      </w:r>
      <w:r w:rsidR="00D73472" w:rsidRPr="00FE0223">
        <w:t xml:space="preserve"> a výtvarné </w:t>
      </w:r>
      <w:r w:rsidR="005A4DD7" w:rsidRPr="00FE0223">
        <w:t>činnosti</w:t>
      </w:r>
    </w:p>
    <w:p w:rsidR="005A4DD7" w:rsidRPr="00FE0223" w:rsidRDefault="00386B4F" w:rsidP="0095574B">
      <w:pPr>
        <w:shd w:val="clear" w:color="auto" w:fill="FFFFFF"/>
        <w:spacing w:line="276" w:lineRule="auto"/>
        <w:jc w:val="both"/>
        <w:rPr>
          <w:rFonts w:eastAsia="Times New Roman" w:cstheme="minorHAnsi"/>
          <w:iCs/>
          <w:szCs w:val="24"/>
          <w:lang w:eastAsia="cs-CZ"/>
        </w:rPr>
      </w:pPr>
      <w:r w:rsidRPr="00FE0223">
        <w:rPr>
          <w:rFonts w:eastAsia="Times New Roman" w:cstheme="minorHAnsi"/>
          <w:iCs/>
          <w:szCs w:val="24"/>
          <w:lang w:eastAsia="cs-CZ"/>
        </w:rPr>
        <w:t>Při malování se děti seznamují s barvami, nezobrazují však konkrétní předměty, ale prožívají svět barev, jejich vznikání a prolínání. Děti pozorují, jak se jedna barva setkává s druhou, ohraničuje ji nebo se s ní spojuje, jak vznikají nové barvy, nové formy. Svou fantazií v tom vidí to nebo ono. Tak dítě vyvíjí obdivuhodné intuitivní umění kladení barev.</w:t>
      </w:r>
      <w:r w:rsidR="005A4DD7" w:rsidRPr="00FE0223">
        <w:rPr>
          <w:rFonts w:eastAsia="Times New Roman" w:cstheme="minorHAnsi"/>
          <w:iCs/>
          <w:szCs w:val="24"/>
          <w:lang w:eastAsia="cs-CZ"/>
        </w:rPr>
        <w:t xml:space="preserve"> </w:t>
      </w:r>
      <w:r w:rsidRPr="00FE0223">
        <w:rPr>
          <w:rFonts w:eastAsia="Times New Roman" w:cstheme="minorHAnsi"/>
          <w:iCs/>
          <w:szCs w:val="24"/>
          <w:lang w:eastAsia="cs-CZ"/>
        </w:rPr>
        <w:t>Takovéto malování nevede k soutěživosti nebo k obkreslování, ale je psychologickým lékem, který vyrovnává napětí a únavu z jednostrannosti.</w:t>
      </w:r>
      <w:r w:rsidR="00D73472" w:rsidRPr="00FE0223">
        <w:rPr>
          <w:rFonts w:eastAsia="Times New Roman" w:cstheme="minorHAnsi"/>
          <w:iCs/>
          <w:szCs w:val="24"/>
          <w:lang w:eastAsia="cs-CZ"/>
        </w:rPr>
        <w:t xml:space="preserve"> </w:t>
      </w:r>
      <w:r w:rsidR="005A4DD7" w:rsidRPr="00FE0223">
        <w:rPr>
          <w:rFonts w:eastAsia="Times New Roman" w:cstheme="minorHAnsi"/>
          <w:iCs/>
          <w:szCs w:val="24"/>
          <w:lang w:eastAsia="cs-CZ"/>
        </w:rPr>
        <w:t xml:space="preserve">Pracujeme s dětmi na jednoduchých výrobcích z ovčího rouna a z jiných přírodních textilních </w:t>
      </w:r>
      <w:r w:rsidR="000D15F3" w:rsidRPr="00FE0223">
        <w:rPr>
          <w:rFonts w:eastAsia="Times New Roman" w:cstheme="minorHAnsi"/>
          <w:iCs/>
          <w:szCs w:val="24"/>
          <w:lang w:eastAsia="cs-CZ"/>
        </w:rPr>
        <w:t>materiálů (</w:t>
      </w:r>
      <w:r w:rsidR="005A4DD7" w:rsidRPr="00FE0223">
        <w:rPr>
          <w:rFonts w:eastAsia="Times New Roman" w:cstheme="minorHAnsi"/>
          <w:iCs/>
          <w:szCs w:val="24"/>
          <w:lang w:eastAsia="cs-CZ"/>
        </w:rPr>
        <w:t>hedvábí, vlna,</w:t>
      </w:r>
      <w:r w:rsidR="00512DE1" w:rsidRPr="00FE0223">
        <w:rPr>
          <w:rFonts w:eastAsia="Times New Roman" w:cstheme="minorHAnsi"/>
          <w:iCs/>
          <w:szCs w:val="24"/>
          <w:lang w:eastAsia="cs-CZ"/>
        </w:rPr>
        <w:t xml:space="preserve"> </w:t>
      </w:r>
      <w:r w:rsidR="005A4DD7" w:rsidRPr="00FE0223">
        <w:rPr>
          <w:rFonts w:eastAsia="Times New Roman" w:cstheme="minorHAnsi"/>
          <w:iCs/>
          <w:szCs w:val="24"/>
          <w:lang w:eastAsia="cs-CZ"/>
        </w:rPr>
        <w:t>filc).</w:t>
      </w:r>
    </w:p>
    <w:p w:rsidR="00512DE1" w:rsidRPr="00FE0223" w:rsidRDefault="00D96ACF" w:rsidP="0095574B">
      <w:pPr>
        <w:pStyle w:val="Nadpis3"/>
        <w:spacing w:line="276" w:lineRule="auto"/>
      </w:pPr>
      <w:r w:rsidRPr="00FE0223">
        <w:t xml:space="preserve">Pečení </w:t>
      </w:r>
      <w:r w:rsidR="005A4DD7" w:rsidRPr="00FE0223">
        <w:t>a příprava svačinky</w:t>
      </w:r>
    </w:p>
    <w:p w:rsidR="00386B4F" w:rsidRPr="00FE0223" w:rsidRDefault="00D73472"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P</w:t>
      </w:r>
      <w:r w:rsidR="00386B4F" w:rsidRPr="00FE0223">
        <w:rPr>
          <w:rFonts w:eastAsia="Times New Roman" w:cstheme="minorHAnsi"/>
          <w:iCs/>
          <w:szCs w:val="24"/>
          <w:lang w:eastAsia="cs-CZ"/>
        </w:rPr>
        <w:t>ečení se účastní všechny děti. Ráno zadělají společně s učitelkou těsto</w:t>
      </w:r>
      <w:r w:rsidRPr="00FE0223">
        <w:rPr>
          <w:rFonts w:eastAsia="Times New Roman" w:cstheme="minorHAnsi"/>
          <w:iCs/>
          <w:szCs w:val="24"/>
          <w:lang w:eastAsia="cs-CZ"/>
        </w:rPr>
        <w:t>, nejčastěji na chléb</w:t>
      </w:r>
      <w:r w:rsidR="00386B4F" w:rsidRPr="00FE0223">
        <w:rPr>
          <w:rFonts w:eastAsia="Times New Roman" w:cstheme="minorHAnsi"/>
          <w:iCs/>
          <w:szCs w:val="24"/>
          <w:lang w:eastAsia="cs-CZ"/>
        </w:rPr>
        <w:t xml:space="preserve">. Vypracování má na starosti učitelka, děti vypracovávají za doprovodu písní nebo říkadel malé </w:t>
      </w:r>
      <w:r w:rsidRPr="00FE0223">
        <w:rPr>
          <w:rFonts w:eastAsia="Times New Roman" w:cstheme="minorHAnsi"/>
          <w:iCs/>
          <w:szCs w:val="24"/>
          <w:lang w:eastAsia="cs-CZ"/>
        </w:rPr>
        <w:t>bochánky. Děti mohou projít</w:t>
      </w:r>
      <w:r w:rsidR="00386B4F" w:rsidRPr="00FE0223">
        <w:rPr>
          <w:rFonts w:eastAsia="Times New Roman" w:cstheme="minorHAnsi"/>
          <w:iCs/>
          <w:szCs w:val="24"/>
          <w:lang w:eastAsia="cs-CZ"/>
        </w:rPr>
        <w:t xml:space="preserve"> celý </w:t>
      </w:r>
      <w:r w:rsidRPr="00FE0223">
        <w:rPr>
          <w:rFonts w:eastAsia="Times New Roman" w:cstheme="minorHAnsi"/>
          <w:iCs/>
          <w:szCs w:val="24"/>
          <w:lang w:eastAsia="cs-CZ"/>
        </w:rPr>
        <w:t>proces pečení</w:t>
      </w:r>
      <w:r w:rsidR="00386B4F" w:rsidRPr="00FE0223">
        <w:rPr>
          <w:rFonts w:eastAsia="Times New Roman" w:cstheme="minorHAnsi"/>
          <w:iCs/>
          <w:szCs w:val="24"/>
          <w:lang w:eastAsia="cs-CZ"/>
        </w:rPr>
        <w:t xml:space="preserve"> chleba i s předcházejícím mletím mouky. Svými smysly zde zažijí působen</w:t>
      </w:r>
      <w:r w:rsidR="00083F6A" w:rsidRPr="00FE0223">
        <w:rPr>
          <w:rFonts w:eastAsia="Times New Roman" w:cstheme="minorHAnsi"/>
          <w:iCs/>
          <w:szCs w:val="24"/>
          <w:lang w:eastAsia="cs-CZ"/>
        </w:rPr>
        <w:t xml:space="preserve">í elementů, </w:t>
      </w:r>
      <w:r w:rsidR="00386B4F" w:rsidRPr="00FE0223">
        <w:rPr>
          <w:rFonts w:eastAsia="Times New Roman" w:cstheme="minorHAnsi"/>
          <w:iCs/>
          <w:szCs w:val="24"/>
          <w:lang w:eastAsia="cs-CZ"/>
        </w:rPr>
        <w:t xml:space="preserve">jako </w:t>
      </w:r>
      <w:r w:rsidRPr="00FE0223">
        <w:rPr>
          <w:rFonts w:eastAsia="Times New Roman" w:cstheme="minorHAnsi"/>
          <w:iCs/>
          <w:szCs w:val="24"/>
          <w:lang w:eastAsia="cs-CZ"/>
        </w:rPr>
        <w:t>jsou slunce</w:t>
      </w:r>
      <w:r w:rsidR="00386B4F" w:rsidRPr="00FE0223">
        <w:rPr>
          <w:rFonts w:eastAsia="Times New Roman" w:cstheme="minorHAnsi"/>
          <w:iCs/>
          <w:szCs w:val="24"/>
          <w:lang w:eastAsia="cs-CZ"/>
        </w:rPr>
        <w:t>, voda, země i vzduch.</w:t>
      </w:r>
      <w:r w:rsidRPr="00FE0223">
        <w:rPr>
          <w:rFonts w:eastAsia="Times New Roman" w:cstheme="minorHAnsi"/>
          <w:iCs/>
          <w:szCs w:val="24"/>
          <w:lang w:eastAsia="cs-CZ"/>
        </w:rPr>
        <w:t xml:space="preserve"> Kromě chleba s dětmi pečeme také buchty, koláče, záviny, cukroví apod.</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Podobným procesem přípravy pokrmu, při kterém může dítě zažívat uspokojení nad schopností</w:t>
      </w:r>
      <w:r w:rsidR="005A4DD7" w:rsidRPr="00FE0223">
        <w:rPr>
          <w:rFonts w:eastAsia="Times New Roman" w:cstheme="minorHAnsi"/>
          <w:iCs/>
          <w:szCs w:val="24"/>
          <w:lang w:eastAsia="cs-CZ"/>
        </w:rPr>
        <w:t xml:space="preserve"> soběstačnosti, je příprava svačinky</w:t>
      </w:r>
      <w:r w:rsidRPr="00FE0223">
        <w:rPr>
          <w:rFonts w:eastAsia="Times New Roman" w:cstheme="minorHAnsi"/>
          <w:iCs/>
          <w:szCs w:val="24"/>
          <w:lang w:eastAsia="cs-CZ"/>
        </w:rPr>
        <w:t xml:space="preserve">. Dítě na rozdíl od pečení chleba, kde zažívá živý proces přidávání, růstu a kvašení, </w:t>
      </w:r>
      <w:r w:rsidR="00D73472" w:rsidRPr="00FE0223">
        <w:rPr>
          <w:rFonts w:eastAsia="Times New Roman" w:cstheme="minorHAnsi"/>
          <w:iCs/>
          <w:szCs w:val="24"/>
          <w:lang w:eastAsia="cs-CZ"/>
        </w:rPr>
        <w:t>při svačince potravu</w:t>
      </w:r>
      <w:r w:rsidRPr="00FE0223">
        <w:rPr>
          <w:rFonts w:eastAsia="Times New Roman" w:cstheme="minorHAnsi"/>
          <w:iCs/>
          <w:szCs w:val="24"/>
          <w:lang w:eastAsia="cs-CZ"/>
        </w:rPr>
        <w:t xml:space="preserve"> krájí</w:t>
      </w:r>
      <w:r w:rsidR="005A4DD7" w:rsidRPr="00FE0223">
        <w:rPr>
          <w:rFonts w:eastAsia="Times New Roman" w:cstheme="minorHAnsi"/>
          <w:iCs/>
          <w:szCs w:val="24"/>
          <w:lang w:eastAsia="cs-CZ"/>
        </w:rPr>
        <w:t>, dělí a míchá</w:t>
      </w:r>
      <w:r w:rsidRPr="00FE0223">
        <w:rPr>
          <w:rFonts w:eastAsia="Times New Roman" w:cstheme="minorHAnsi"/>
          <w:iCs/>
          <w:szCs w:val="24"/>
          <w:lang w:eastAsia="cs-CZ"/>
        </w:rPr>
        <w:t>. Všechny tyto činnosti poskytují bohaté smyslové zážitky a jsou i zdrojem nových pracovních a sociálních návyků.</w:t>
      </w:r>
    </w:p>
    <w:p w:rsidR="00512DE1" w:rsidRPr="00FE0223" w:rsidRDefault="00386B4F" w:rsidP="0095574B">
      <w:pPr>
        <w:pStyle w:val="Nadpis3"/>
        <w:spacing w:line="276" w:lineRule="auto"/>
      </w:pPr>
      <w:r w:rsidRPr="00FE0223">
        <w:t>Kreslení  </w:t>
      </w:r>
    </w:p>
    <w:p w:rsidR="00386B4F" w:rsidRPr="00FE0223" w:rsidRDefault="00386B4F" w:rsidP="0095574B">
      <w:pPr>
        <w:shd w:val="clear" w:color="auto" w:fill="FFFFFF"/>
        <w:spacing w:line="276" w:lineRule="auto"/>
        <w:jc w:val="both"/>
        <w:rPr>
          <w:rFonts w:eastAsia="Times New Roman" w:cstheme="minorHAnsi"/>
          <w:iCs/>
          <w:szCs w:val="24"/>
          <w:lang w:eastAsia="cs-CZ"/>
        </w:rPr>
      </w:pPr>
      <w:r w:rsidRPr="00FE0223">
        <w:rPr>
          <w:rFonts w:eastAsia="Times New Roman" w:cstheme="minorHAnsi"/>
          <w:iCs/>
          <w:szCs w:val="24"/>
          <w:lang w:eastAsia="cs-CZ"/>
        </w:rPr>
        <w:t>Při kreslení užívají děti voskové pastely v blocích s širokou měkkou stopou na velkém formátu papíru</w:t>
      </w:r>
      <w:r w:rsidR="00D73472" w:rsidRPr="00FE0223">
        <w:rPr>
          <w:rFonts w:eastAsia="Times New Roman" w:cstheme="minorHAnsi"/>
          <w:iCs/>
          <w:szCs w:val="24"/>
          <w:lang w:eastAsia="cs-CZ"/>
        </w:rPr>
        <w:t xml:space="preserve"> (A4 a větší). Dětské práce nehodnotíme, jde o</w:t>
      </w:r>
      <w:r w:rsidRPr="00FE0223">
        <w:rPr>
          <w:rFonts w:eastAsia="Times New Roman" w:cstheme="minorHAnsi"/>
          <w:iCs/>
          <w:szCs w:val="24"/>
          <w:lang w:eastAsia="cs-CZ"/>
        </w:rPr>
        <w:t xml:space="preserve"> kreslení pro potěšení a ztvárnění prožitků.</w:t>
      </w:r>
      <w:r w:rsidR="00D73472" w:rsidRPr="00FE0223">
        <w:rPr>
          <w:rFonts w:eastAsia="Times New Roman" w:cstheme="minorHAnsi"/>
          <w:iCs/>
          <w:szCs w:val="24"/>
          <w:lang w:eastAsia="cs-CZ"/>
        </w:rPr>
        <w:t xml:space="preserve"> </w:t>
      </w:r>
    </w:p>
    <w:p w:rsidR="00512DE1" w:rsidRPr="00FE0223" w:rsidRDefault="00386B4F" w:rsidP="0095574B">
      <w:pPr>
        <w:pStyle w:val="Nadpis3"/>
        <w:spacing w:line="276" w:lineRule="auto"/>
      </w:pPr>
      <w:r w:rsidRPr="00FE0223">
        <w:t xml:space="preserve">Modelování   </w:t>
      </w:r>
    </w:p>
    <w:p w:rsidR="00386B4F" w:rsidRPr="00FE0223" w:rsidRDefault="00386B4F" w:rsidP="0095574B">
      <w:pPr>
        <w:shd w:val="clear" w:color="auto" w:fill="FFFFFF"/>
        <w:spacing w:line="276" w:lineRule="auto"/>
        <w:jc w:val="both"/>
        <w:rPr>
          <w:rFonts w:eastAsia="Times New Roman" w:cstheme="minorHAnsi"/>
          <w:iCs/>
          <w:szCs w:val="24"/>
          <w:lang w:eastAsia="cs-CZ"/>
        </w:rPr>
      </w:pPr>
      <w:r w:rsidRPr="00FE0223">
        <w:rPr>
          <w:rFonts w:eastAsia="Times New Roman" w:cstheme="minorHAnsi"/>
          <w:iCs/>
          <w:szCs w:val="24"/>
          <w:lang w:eastAsia="cs-CZ"/>
        </w:rPr>
        <w:t>Základním materiálem při modelování je včelí vosk</w:t>
      </w:r>
      <w:r w:rsidR="005A4DD7" w:rsidRPr="00FE0223">
        <w:rPr>
          <w:rFonts w:eastAsia="Times New Roman" w:cstheme="minorHAnsi"/>
          <w:iCs/>
          <w:szCs w:val="24"/>
          <w:lang w:eastAsia="cs-CZ"/>
        </w:rPr>
        <w:t xml:space="preserve">, hlína a plastelína. Při </w:t>
      </w:r>
      <w:r w:rsidR="00512DE1" w:rsidRPr="00FE0223">
        <w:rPr>
          <w:rFonts w:eastAsia="Times New Roman" w:cstheme="minorHAnsi"/>
          <w:iCs/>
          <w:szCs w:val="24"/>
          <w:lang w:eastAsia="cs-CZ"/>
        </w:rPr>
        <w:t xml:space="preserve">jejich </w:t>
      </w:r>
      <w:r w:rsidRPr="00FE0223">
        <w:rPr>
          <w:rFonts w:eastAsia="Times New Roman" w:cstheme="minorHAnsi"/>
          <w:iCs/>
          <w:szCs w:val="24"/>
          <w:lang w:eastAsia="cs-CZ"/>
        </w:rPr>
        <w:t>zpracování si děti pěstují nejen jem</w:t>
      </w:r>
      <w:r w:rsidR="005A4DD7" w:rsidRPr="00FE0223">
        <w:rPr>
          <w:rFonts w:eastAsia="Times New Roman" w:cstheme="minorHAnsi"/>
          <w:iCs/>
          <w:szCs w:val="24"/>
          <w:lang w:eastAsia="cs-CZ"/>
        </w:rPr>
        <w:t>nou motoriku, ale i trpělivost.</w:t>
      </w:r>
    </w:p>
    <w:p w:rsidR="00386B4F" w:rsidRPr="00FE0223" w:rsidRDefault="00386B4F" w:rsidP="0095574B">
      <w:pPr>
        <w:pStyle w:val="Nadpis3"/>
        <w:spacing w:line="276" w:lineRule="auto"/>
      </w:pPr>
      <w:r w:rsidRPr="00FE0223">
        <w:t xml:space="preserve">Pohybová výchova  </w:t>
      </w:r>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Pohybová výchova je zde zastoupena především</w:t>
      </w:r>
      <w:r w:rsidR="00D73472" w:rsidRPr="00FE0223">
        <w:rPr>
          <w:rFonts w:eastAsia="Times New Roman" w:cstheme="minorHAnsi"/>
          <w:iCs/>
          <w:szCs w:val="24"/>
          <w:lang w:eastAsia="cs-CZ"/>
        </w:rPr>
        <w:t xml:space="preserve"> prvky eurytmie</w:t>
      </w:r>
      <w:r w:rsidRPr="00FE0223">
        <w:rPr>
          <w:rFonts w:eastAsia="Times New Roman" w:cstheme="minorHAnsi"/>
          <w:iCs/>
          <w:szCs w:val="24"/>
          <w:lang w:eastAsia="cs-CZ"/>
        </w:rPr>
        <w:t xml:space="preserve">, která je </w:t>
      </w:r>
      <w:r w:rsidR="00D73472" w:rsidRPr="00FE0223">
        <w:rPr>
          <w:rFonts w:eastAsia="Times New Roman" w:cstheme="minorHAnsi"/>
          <w:iCs/>
          <w:szCs w:val="24"/>
          <w:lang w:eastAsia="cs-CZ"/>
        </w:rPr>
        <w:t>spojením pohybu</w:t>
      </w:r>
      <w:r w:rsidRPr="00FE0223">
        <w:rPr>
          <w:rFonts w:eastAsia="Times New Roman" w:cstheme="minorHAnsi"/>
          <w:iCs/>
          <w:szCs w:val="24"/>
          <w:lang w:eastAsia="cs-CZ"/>
        </w:rPr>
        <w:t xml:space="preserve"> se slovem nebo hudbou. Tato činnost léčivě působí na celý organismus, podporuje správný rozvoj vnitřních, životně důležitých orgánů a pomáhá při utváření řečových schopností i při korekci vad ve výslovnosti. Umožňuje dítěti vžívat a vciťovat se do dějů a nálad, které ztvárňuje při </w:t>
      </w:r>
      <w:r w:rsidR="00D96ACF" w:rsidRPr="00FE0223">
        <w:rPr>
          <w:rFonts w:eastAsia="Times New Roman" w:cstheme="minorHAnsi"/>
          <w:iCs/>
          <w:szCs w:val="24"/>
          <w:lang w:eastAsia="cs-CZ"/>
        </w:rPr>
        <w:t>zapojení celé smyslové sféry.  </w:t>
      </w:r>
      <w:r w:rsidRPr="00FE0223">
        <w:rPr>
          <w:rFonts w:eastAsia="Times New Roman" w:cstheme="minorHAnsi"/>
          <w:iCs/>
          <w:szCs w:val="24"/>
          <w:lang w:eastAsia="cs-CZ"/>
        </w:rPr>
        <w:t>Vzhledem k tomu, že eurytmie je zejména sociálním cvičením, je kladen důraz především na volný, přirozený a vydatný pohyb na zahradě nebo na vycházkách. Do programu lze zařadit podle zájmu rodičů i jiné druhy léčebně pohybových aktivit.</w:t>
      </w:r>
    </w:p>
    <w:p w:rsidR="00386B4F" w:rsidRPr="00FE0223" w:rsidRDefault="00386B4F"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b/>
          <w:bCs/>
          <w:iCs/>
          <w:szCs w:val="24"/>
          <w:lang w:eastAsia="cs-CZ"/>
        </w:rPr>
        <w:lastRenderedPageBreak/>
        <w:t>Zpěv</w:t>
      </w:r>
      <w:r w:rsidR="00D73472" w:rsidRPr="00FE0223">
        <w:rPr>
          <w:rFonts w:eastAsia="Times New Roman" w:cstheme="minorHAnsi"/>
          <w:b/>
          <w:iCs/>
          <w:szCs w:val="24"/>
          <w:lang w:eastAsia="cs-CZ"/>
        </w:rPr>
        <w:t xml:space="preserve"> </w:t>
      </w:r>
      <w:r w:rsidR="00D73472" w:rsidRPr="00FE0223">
        <w:rPr>
          <w:rFonts w:eastAsia="Times New Roman" w:cstheme="minorHAnsi"/>
          <w:iCs/>
          <w:szCs w:val="24"/>
          <w:lang w:eastAsia="cs-CZ"/>
        </w:rPr>
        <w:t>zde</w:t>
      </w:r>
      <w:r w:rsidR="00D73472" w:rsidRPr="00FE0223">
        <w:rPr>
          <w:rFonts w:eastAsia="Times New Roman" w:cstheme="minorHAnsi"/>
          <w:b/>
          <w:iCs/>
          <w:szCs w:val="24"/>
          <w:lang w:eastAsia="cs-CZ"/>
        </w:rPr>
        <w:t xml:space="preserve"> </w:t>
      </w:r>
      <w:r w:rsidRPr="00FE0223">
        <w:rPr>
          <w:rFonts w:eastAsia="Times New Roman" w:cstheme="minorHAnsi"/>
          <w:iCs/>
          <w:szCs w:val="24"/>
          <w:lang w:eastAsia="cs-CZ"/>
        </w:rPr>
        <w:t xml:space="preserve">není pojednán jako samostatná řízená činnost. Zpíváme při každé příležitosti, zpěv doprovází umělecké činnosti, pohádky, uvádí kreslení či pečení chleba, </w:t>
      </w:r>
      <w:r w:rsidR="00D73472" w:rsidRPr="00FE0223">
        <w:rPr>
          <w:rFonts w:eastAsia="Times New Roman" w:cstheme="minorHAnsi"/>
          <w:iCs/>
          <w:szCs w:val="24"/>
          <w:lang w:eastAsia="cs-CZ"/>
        </w:rPr>
        <w:t xml:space="preserve">je přítomen i při ranních hrách, hygienických pauzách </w:t>
      </w:r>
      <w:r w:rsidRPr="00FE0223">
        <w:rPr>
          <w:rFonts w:eastAsia="Times New Roman" w:cstheme="minorHAnsi"/>
          <w:iCs/>
          <w:szCs w:val="24"/>
          <w:lang w:eastAsia="cs-CZ"/>
        </w:rPr>
        <w:t xml:space="preserve">a </w:t>
      </w:r>
      <w:r w:rsidR="00D73472" w:rsidRPr="00FE0223">
        <w:rPr>
          <w:rFonts w:eastAsia="Times New Roman" w:cstheme="minorHAnsi"/>
          <w:iCs/>
          <w:szCs w:val="24"/>
          <w:lang w:eastAsia="cs-CZ"/>
        </w:rPr>
        <w:t>od</w:t>
      </w:r>
      <w:r w:rsidRPr="00FE0223">
        <w:rPr>
          <w:rFonts w:eastAsia="Times New Roman" w:cstheme="minorHAnsi"/>
          <w:iCs/>
          <w:szCs w:val="24"/>
          <w:lang w:eastAsia="cs-CZ"/>
        </w:rPr>
        <w:t>poledním odpočinku.</w:t>
      </w:r>
    </w:p>
    <w:p w:rsidR="00386B4F" w:rsidRPr="00FE0223"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V prostoru tříd</w:t>
      </w:r>
      <w:r w:rsidR="005A4DD7" w:rsidRPr="00FE0223">
        <w:rPr>
          <w:rFonts w:eastAsia="Times New Roman" w:cstheme="minorHAnsi"/>
          <w:iCs/>
          <w:szCs w:val="24"/>
          <w:lang w:eastAsia="cs-CZ"/>
        </w:rPr>
        <w:t>y</w:t>
      </w:r>
      <w:r w:rsidRPr="00FE0223">
        <w:rPr>
          <w:rFonts w:eastAsia="Times New Roman" w:cstheme="minorHAnsi"/>
          <w:iCs/>
          <w:szCs w:val="24"/>
          <w:lang w:eastAsia="cs-CZ"/>
        </w:rPr>
        <w:t xml:space="preserve"> mohou děti využít </w:t>
      </w:r>
      <w:r w:rsidRPr="00FE0223">
        <w:rPr>
          <w:rFonts w:eastAsia="Times New Roman" w:cstheme="minorHAnsi"/>
          <w:bCs/>
          <w:iCs/>
          <w:szCs w:val="24"/>
          <w:lang w:eastAsia="cs-CZ"/>
        </w:rPr>
        <w:t>nabídky dalších činností</w:t>
      </w:r>
      <w:r w:rsidRPr="00FE0223">
        <w:rPr>
          <w:rFonts w:eastAsia="Times New Roman" w:cstheme="minorHAnsi"/>
          <w:iCs/>
          <w:szCs w:val="24"/>
          <w:lang w:eastAsia="cs-CZ"/>
        </w:rPr>
        <w:t xml:space="preserve">, které si budou moci volit podle svých individuálních zájmů a potřeb. Z hlediska celkové </w:t>
      </w:r>
      <w:r w:rsidR="000C5538" w:rsidRPr="00FE0223">
        <w:rPr>
          <w:rFonts w:eastAsia="Times New Roman" w:cstheme="minorHAnsi"/>
          <w:iCs/>
          <w:szCs w:val="24"/>
          <w:lang w:eastAsia="cs-CZ"/>
        </w:rPr>
        <w:t>struktury</w:t>
      </w:r>
      <w:r w:rsidRPr="00FE0223">
        <w:rPr>
          <w:rFonts w:eastAsia="Times New Roman" w:cstheme="minorHAnsi"/>
          <w:iCs/>
          <w:szCs w:val="24"/>
          <w:lang w:eastAsia="cs-CZ"/>
        </w:rPr>
        <w:t xml:space="preserve"> dne a rytmu činností je žádoucí, aby byla </w:t>
      </w:r>
      <w:r w:rsidR="00D73472" w:rsidRPr="00FE0223">
        <w:rPr>
          <w:rFonts w:eastAsia="Times New Roman" w:cstheme="minorHAnsi"/>
          <w:iCs/>
          <w:szCs w:val="24"/>
          <w:lang w:eastAsia="cs-CZ"/>
        </w:rPr>
        <w:t>zachována podmínka</w:t>
      </w:r>
      <w:r w:rsidRPr="00FE0223">
        <w:rPr>
          <w:rFonts w:eastAsia="Times New Roman" w:cstheme="minorHAnsi"/>
          <w:bCs/>
          <w:iCs/>
          <w:szCs w:val="24"/>
          <w:lang w:eastAsia="cs-CZ"/>
        </w:rPr>
        <w:t xml:space="preserve"> rovnováhy mezi volnou hrou dětí </w:t>
      </w:r>
      <w:r w:rsidRPr="00FE0223">
        <w:rPr>
          <w:rFonts w:eastAsia="Times New Roman" w:cstheme="minorHAnsi"/>
          <w:iCs/>
          <w:szCs w:val="24"/>
          <w:lang w:eastAsia="cs-CZ"/>
        </w:rPr>
        <w:t xml:space="preserve">pro rozvoj jejich vlastní iniciativy </w:t>
      </w:r>
      <w:r w:rsidRPr="00FE0223">
        <w:rPr>
          <w:rFonts w:eastAsia="Times New Roman" w:cstheme="minorHAnsi"/>
          <w:bCs/>
          <w:iCs/>
          <w:szCs w:val="24"/>
          <w:lang w:eastAsia="cs-CZ"/>
        </w:rPr>
        <w:t>a mezi společnou činností skupiny vedené učitelkou</w:t>
      </w:r>
      <w:r w:rsidRPr="00FE0223">
        <w:rPr>
          <w:rFonts w:eastAsia="Times New Roman" w:cstheme="minorHAnsi"/>
          <w:iCs/>
          <w:szCs w:val="24"/>
          <w:lang w:eastAsia="cs-CZ"/>
        </w:rPr>
        <w:t>.</w:t>
      </w:r>
    </w:p>
    <w:p w:rsidR="00512DE1" w:rsidRPr="00FE0223" w:rsidRDefault="00386B4F" w:rsidP="0095574B">
      <w:pPr>
        <w:pStyle w:val="Nadpis2"/>
        <w:spacing w:line="276" w:lineRule="auto"/>
      </w:pPr>
      <w:bookmarkStart w:id="23" w:name="_Toc484545333"/>
      <w:bookmarkStart w:id="24" w:name="_Toc491783999"/>
      <w:r w:rsidRPr="00FE0223">
        <w:t>Průběh dne</w:t>
      </w:r>
      <w:bookmarkEnd w:id="23"/>
      <w:bookmarkEnd w:id="24"/>
      <w:r w:rsidRPr="00FE0223">
        <w:t xml:space="preserve"> </w:t>
      </w:r>
    </w:p>
    <w:p w:rsidR="00386B4F" w:rsidRPr="00FE0223" w:rsidRDefault="00512DE1"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Průběh dne </w:t>
      </w:r>
      <w:r w:rsidR="00386B4F" w:rsidRPr="00FE0223">
        <w:rPr>
          <w:rFonts w:eastAsia="Times New Roman" w:cstheme="minorHAnsi"/>
          <w:iCs/>
          <w:szCs w:val="24"/>
          <w:lang w:eastAsia="cs-CZ"/>
        </w:rPr>
        <w:t>je veden snahou o rytmické střídání činností, při kterých dítě může zcela svobodně projevovat svou individualitu a jedinečné zaměření své osobnosti, prožívat své první sociální role a získávat počáteční sociální zkušenost, a činností, ve kterých zažívá sílu společenství, v němž se nachází. Členění dne je tak organickým celkem, ve kterém je dítě neseno jistotou rytmického střídání činností, v nichž se dokáže snadno orientovat a jejichž smysl přijímá stejně přirozeně jako existenci střídání spánku a bdění nebo vdechu a výdechu.</w:t>
      </w:r>
    </w:p>
    <w:p w:rsidR="00F850FE" w:rsidRPr="00FE0223" w:rsidRDefault="00F850FE" w:rsidP="0095574B">
      <w:pPr>
        <w:shd w:val="clear" w:color="auto" w:fill="FFFFFF"/>
        <w:spacing w:after="0" w:line="276" w:lineRule="auto"/>
        <w:jc w:val="both"/>
        <w:rPr>
          <w:rFonts w:eastAsia="Times New Roman" w:cstheme="minorHAnsi"/>
          <w:iCs/>
          <w:szCs w:val="24"/>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6845"/>
      </w:tblGrid>
      <w:tr w:rsidR="00034A19" w:rsidRPr="00FE0223" w:rsidTr="000C5538">
        <w:tc>
          <w:tcPr>
            <w:tcW w:w="2227" w:type="dxa"/>
            <w:tcBorders>
              <w:bottom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7:00 – 8:30</w:t>
            </w:r>
          </w:p>
        </w:tc>
        <w:tc>
          <w:tcPr>
            <w:tcW w:w="6845" w:type="dxa"/>
            <w:tcBorders>
              <w:bottom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Příchod dětí do mateřské školy, předávání dětí pedagogickým pracovnicím do třídy, v</w:t>
            </w:r>
            <w:r w:rsidR="00F10B15" w:rsidRPr="00FE0223">
              <w:rPr>
                <w:rFonts w:cstheme="minorHAnsi"/>
                <w:i/>
                <w:sz w:val="22"/>
                <w:szCs w:val="24"/>
              </w:rPr>
              <w:t>olně spontánní zájmové aktivity</w:t>
            </w:r>
          </w:p>
        </w:tc>
      </w:tr>
      <w:tr w:rsidR="00034A19" w:rsidRPr="00FE0223" w:rsidTr="000C5538">
        <w:tc>
          <w:tcPr>
            <w:tcW w:w="2227" w:type="dxa"/>
            <w:tcBorders>
              <w:bottom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8:30 – 9:00</w:t>
            </w:r>
          </w:p>
        </w:tc>
        <w:tc>
          <w:tcPr>
            <w:tcW w:w="6845" w:type="dxa"/>
            <w:tcBorders>
              <w:bottom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Ranní kruh</w:t>
            </w:r>
          </w:p>
        </w:tc>
      </w:tr>
      <w:tr w:rsidR="000C5538" w:rsidRPr="00FE0223" w:rsidTr="000C5538">
        <w:tc>
          <w:tcPr>
            <w:tcW w:w="2227" w:type="dxa"/>
            <w:tcBorders>
              <w:bottom w:val="single" w:sz="4" w:space="0" w:color="auto"/>
            </w:tcBorders>
          </w:tcPr>
          <w:p w:rsidR="000C5538" w:rsidRPr="00FE0223" w:rsidRDefault="000C5538" w:rsidP="0095574B">
            <w:pPr>
              <w:spacing w:before="0" w:line="276" w:lineRule="auto"/>
              <w:rPr>
                <w:rFonts w:cstheme="minorHAnsi"/>
                <w:i/>
                <w:szCs w:val="24"/>
              </w:rPr>
            </w:pPr>
            <w:r w:rsidRPr="00FE0223">
              <w:rPr>
                <w:rFonts w:cstheme="minorHAnsi"/>
                <w:i/>
                <w:sz w:val="22"/>
                <w:szCs w:val="24"/>
              </w:rPr>
              <w:t>9:00 – 9:15</w:t>
            </w:r>
          </w:p>
        </w:tc>
        <w:tc>
          <w:tcPr>
            <w:tcW w:w="6845" w:type="dxa"/>
            <w:tcBorders>
              <w:bottom w:val="single" w:sz="4" w:space="0" w:color="auto"/>
            </w:tcBorders>
          </w:tcPr>
          <w:p w:rsidR="000C5538" w:rsidRPr="00FE0223" w:rsidRDefault="000C5538" w:rsidP="0095574B">
            <w:pPr>
              <w:spacing w:before="0" w:line="276" w:lineRule="auto"/>
              <w:rPr>
                <w:rFonts w:cstheme="minorHAnsi"/>
                <w:i/>
                <w:szCs w:val="24"/>
              </w:rPr>
            </w:pPr>
            <w:r w:rsidRPr="00FE0223">
              <w:rPr>
                <w:rFonts w:cstheme="minorHAnsi"/>
                <w:i/>
                <w:sz w:val="22"/>
                <w:szCs w:val="24"/>
              </w:rPr>
              <w:t>Dopolední svačina</w:t>
            </w:r>
          </w:p>
        </w:tc>
      </w:tr>
      <w:tr w:rsidR="00034A19" w:rsidRPr="00FE0223" w:rsidTr="000C5538">
        <w:tc>
          <w:tcPr>
            <w:tcW w:w="2227" w:type="dxa"/>
            <w:tcBorders>
              <w:top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9:15 -  10:00</w:t>
            </w:r>
          </w:p>
        </w:tc>
        <w:tc>
          <w:tcPr>
            <w:tcW w:w="6845" w:type="dxa"/>
            <w:tcBorders>
              <w:top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Hlavní činnost</w:t>
            </w:r>
            <w:r w:rsidR="00404C70" w:rsidRPr="00FE0223">
              <w:rPr>
                <w:rFonts w:cstheme="minorHAnsi"/>
                <w:i/>
                <w:sz w:val="22"/>
                <w:szCs w:val="24"/>
              </w:rPr>
              <w:t xml:space="preserve"> podle rytmu týdne</w:t>
            </w:r>
          </w:p>
        </w:tc>
      </w:tr>
      <w:tr w:rsidR="00034A19" w:rsidRPr="00FE0223" w:rsidTr="00F10B15">
        <w:tc>
          <w:tcPr>
            <w:tcW w:w="2227" w:type="dxa"/>
          </w:tcPr>
          <w:p w:rsidR="00872EEE" w:rsidRPr="00FE0223" w:rsidRDefault="00872EEE" w:rsidP="0095574B">
            <w:pPr>
              <w:spacing w:before="0" w:line="276" w:lineRule="auto"/>
              <w:rPr>
                <w:rFonts w:cstheme="minorHAnsi"/>
                <w:i/>
                <w:szCs w:val="24"/>
              </w:rPr>
            </w:pPr>
            <w:r w:rsidRPr="00FE0223">
              <w:rPr>
                <w:rFonts w:cstheme="minorHAnsi"/>
                <w:i/>
                <w:sz w:val="22"/>
                <w:szCs w:val="24"/>
              </w:rPr>
              <w:t xml:space="preserve">10:00 -11:30    </w:t>
            </w:r>
          </w:p>
        </w:tc>
        <w:tc>
          <w:tcPr>
            <w:tcW w:w="6845" w:type="dxa"/>
          </w:tcPr>
          <w:p w:rsidR="00872EEE" w:rsidRPr="00FE0223" w:rsidRDefault="00872EEE" w:rsidP="0095574B">
            <w:pPr>
              <w:spacing w:before="0" w:line="276" w:lineRule="auto"/>
              <w:rPr>
                <w:rFonts w:cstheme="minorHAnsi"/>
                <w:i/>
                <w:szCs w:val="24"/>
              </w:rPr>
            </w:pPr>
            <w:r w:rsidRPr="00FE0223">
              <w:rPr>
                <w:rFonts w:cstheme="minorHAnsi"/>
                <w:i/>
                <w:sz w:val="22"/>
                <w:szCs w:val="24"/>
              </w:rPr>
              <w:t xml:space="preserve">Příprava na pobyt venku, pobyt dětí venku, příp. náhradní činnosti </w:t>
            </w:r>
            <w:r w:rsidR="00404C70" w:rsidRPr="00FE0223">
              <w:rPr>
                <w:rFonts w:cstheme="minorHAnsi"/>
                <w:i/>
                <w:sz w:val="22"/>
                <w:szCs w:val="24"/>
              </w:rPr>
              <w:t>uvnitř</w:t>
            </w:r>
          </w:p>
        </w:tc>
      </w:tr>
      <w:tr w:rsidR="00034A19" w:rsidRPr="00FE0223" w:rsidTr="00FE0223">
        <w:tc>
          <w:tcPr>
            <w:tcW w:w="2227" w:type="dxa"/>
          </w:tcPr>
          <w:p w:rsidR="00872EEE" w:rsidRPr="00FE0223" w:rsidRDefault="00872EEE" w:rsidP="0095574B">
            <w:pPr>
              <w:spacing w:before="0" w:line="276" w:lineRule="auto"/>
              <w:rPr>
                <w:rFonts w:cstheme="minorHAnsi"/>
                <w:i/>
                <w:szCs w:val="24"/>
              </w:rPr>
            </w:pPr>
            <w:r w:rsidRPr="00FE0223">
              <w:rPr>
                <w:rFonts w:cstheme="minorHAnsi"/>
                <w:i/>
                <w:sz w:val="22"/>
                <w:szCs w:val="24"/>
              </w:rPr>
              <w:t>11:30 -11:45</w:t>
            </w:r>
          </w:p>
        </w:tc>
        <w:tc>
          <w:tcPr>
            <w:tcW w:w="6845" w:type="dxa"/>
            <w:tcBorders>
              <w:bottom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Osobní hygiena dětí, příprava na oběd</w:t>
            </w:r>
          </w:p>
        </w:tc>
      </w:tr>
      <w:tr w:rsidR="00034A19" w:rsidRPr="00FE0223" w:rsidTr="00FE0223">
        <w:tc>
          <w:tcPr>
            <w:tcW w:w="2227" w:type="dxa"/>
          </w:tcPr>
          <w:p w:rsidR="00872EEE" w:rsidRPr="00FE0223" w:rsidRDefault="00872EEE" w:rsidP="0095574B">
            <w:pPr>
              <w:spacing w:before="0" w:line="276" w:lineRule="auto"/>
              <w:rPr>
                <w:rFonts w:cstheme="minorHAnsi"/>
                <w:i/>
                <w:szCs w:val="24"/>
              </w:rPr>
            </w:pPr>
            <w:r w:rsidRPr="00FE0223">
              <w:rPr>
                <w:rFonts w:cstheme="minorHAnsi"/>
                <w:i/>
                <w:sz w:val="22"/>
                <w:szCs w:val="24"/>
              </w:rPr>
              <w:t>11:45 -12:15</w:t>
            </w:r>
          </w:p>
          <w:p w:rsidR="00872EEE" w:rsidRPr="00FE0223" w:rsidRDefault="00872EEE" w:rsidP="0095574B">
            <w:pPr>
              <w:spacing w:before="0" w:line="276" w:lineRule="auto"/>
              <w:rPr>
                <w:rFonts w:cstheme="minorHAnsi"/>
                <w:i/>
                <w:szCs w:val="24"/>
              </w:rPr>
            </w:pPr>
            <w:r w:rsidRPr="00FE0223">
              <w:rPr>
                <w:rFonts w:cstheme="minorHAnsi"/>
                <w:i/>
                <w:sz w:val="22"/>
                <w:szCs w:val="24"/>
              </w:rPr>
              <w:t>12:15 – 12:45</w:t>
            </w:r>
          </w:p>
          <w:p w:rsidR="00872EEE" w:rsidRPr="00FE0223" w:rsidRDefault="00872EEE" w:rsidP="0095574B">
            <w:pPr>
              <w:spacing w:before="0" w:line="276" w:lineRule="auto"/>
              <w:rPr>
                <w:rFonts w:cstheme="minorHAnsi"/>
                <w:i/>
                <w:szCs w:val="24"/>
              </w:rPr>
            </w:pPr>
            <w:r w:rsidRPr="00FE0223">
              <w:rPr>
                <w:rFonts w:cstheme="minorHAnsi"/>
                <w:i/>
                <w:sz w:val="22"/>
                <w:szCs w:val="24"/>
              </w:rPr>
              <w:t>12:45 – 14:20</w:t>
            </w:r>
          </w:p>
        </w:tc>
        <w:tc>
          <w:tcPr>
            <w:tcW w:w="6845" w:type="dxa"/>
            <w:tcBorders>
              <w:bottom w:val="single" w:sz="4" w:space="0" w:color="auto"/>
            </w:tcBorders>
          </w:tcPr>
          <w:p w:rsidR="00872EEE" w:rsidRPr="00FE0223" w:rsidRDefault="00872EEE" w:rsidP="0095574B">
            <w:pPr>
              <w:spacing w:before="0" w:line="276" w:lineRule="auto"/>
              <w:rPr>
                <w:rFonts w:cstheme="minorHAnsi"/>
                <w:i/>
                <w:szCs w:val="24"/>
              </w:rPr>
            </w:pPr>
            <w:r w:rsidRPr="00FE0223">
              <w:rPr>
                <w:rFonts w:cstheme="minorHAnsi"/>
                <w:i/>
                <w:sz w:val="22"/>
                <w:szCs w:val="24"/>
              </w:rPr>
              <w:t>Oběd</w:t>
            </w:r>
          </w:p>
          <w:p w:rsidR="00872EEE" w:rsidRPr="00FE0223" w:rsidRDefault="00872EEE" w:rsidP="0095574B">
            <w:pPr>
              <w:spacing w:before="0" w:line="276" w:lineRule="auto"/>
              <w:rPr>
                <w:rFonts w:cstheme="minorHAnsi"/>
                <w:i/>
                <w:szCs w:val="24"/>
              </w:rPr>
            </w:pPr>
            <w:r w:rsidRPr="00FE0223">
              <w:rPr>
                <w:rFonts w:cstheme="minorHAnsi"/>
                <w:i/>
                <w:sz w:val="22"/>
                <w:szCs w:val="24"/>
              </w:rPr>
              <w:t>Pohádka</w:t>
            </w:r>
          </w:p>
          <w:p w:rsidR="00872EEE" w:rsidRPr="00FE0223" w:rsidRDefault="00872EEE" w:rsidP="0095574B">
            <w:pPr>
              <w:spacing w:before="0" w:line="276" w:lineRule="auto"/>
              <w:rPr>
                <w:rFonts w:cstheme="minorHAnsi"/>
                <w:i/>
                <w:szCs w:val="24"/>
              </w:rPr>
            </w:pPr>
            <w:r w:rsidRPr="00FE0223">
              <w:rPr>
                <w:rFonts w:cstheme="minorHAnsi"/>
                <w:i/>
                <w:sz w:val="22"/>
                <w:szCs w:val="24"/>
              </w:rPr>
              <w:t>Spánek a odpočinek dětí res</w:t>
            </w:r>
            <w:r w:rsidR="00F10B15" w:rsidRPr="00FE0223">
              <w:rPr>
                <w:rFonts w:cstheme="minorHAnsi"/>
                <w:i/>
                <w:sz w:val="22"/>
                <w:szCs w:val="24"/>
              </w:rPr>
              <w:t>pektující rozdílné potřeby dětí</w:t>
            </w:r>
          </w:p>
        </w:tc>
      </w:tr>
      <w:tr w:rsidR="00034A19" w:rsidRPr="00FE0223" w:rsidTr="00FE0223">
        <w:tc>
          <w:tcPr>
            <w:tcW w:w="2227" w:type="dxa"/>
          </w:tcPr>
          <w:p w:rsidR="00872EEE" w:rsidRPr="00FE0223" w:rsidRDefault="00872EEE" w:rsidP="0095574B">
            <w:pPr>
              <w:spacing w:before="0" w:line="276" w:lineRule="auto"/>
              <w:rPr>
                <w:rFonts w:cstheme="minorHAnsi"/>
                <w:i/>
                <w:szCs w:val="24"/>
              </w:rPr>
            </w:pPr>
            <w:r w:rsidRPr="00FE0223">
              <w:rPr>
                <w:rFonts w:cstheme="minorHAnsi"/>
                <w:i/>
                <w:sz w:val="22"/>
                <w:szCs w:val="24"/>
              </w:rPr>
              <w:t>14:20 -14:50</w:t>
            </w:r>
          </w:p>
        </w:tc>
        <w:tc>
          <w:tcPr>
            <w:tcW w:w="6845" w:type="dxa"/>
            <w:tcBorders>
              <w:top w:val="single" w:sz="4" w:space="0" w:color="auto"/>
            </w:tcBorders>
          </w:tcPr>
          <w:p w:rsidR="00872EEE" w:rsidRPr="00FE0223" w:rsidRDefault="00F10B15" w:rsidP="0095574B">
            <w:pPr>
              <w:spacing w:before="0" w:line="276" w:lineRule="auto"/>
              <w:rPr>
                <w:rFonts w:cstheme="minorHAnsi"/>
                <w:i/>
                <w:szCs w:val="24"/>
              </w:rPr>
            </w:pPr>
            <w:r w:rsidRPr="00FE0223">
              <w:rPr>
                <w:rFonts w:cstheme="minorHAnsi"/>
                <w:i/>
                <w:sz w:val="22"/>
                <w:szCs w:val="24"/>
              </w:rPr>
              <w:t>Odpolední svačina</w:t>
            </w:r>
          </w:p>
        </w:tc>
      </w:tr>
      <w:tr w:rsidR="00034A19" w:rsidRPr="00FE0223" w:rsidTr="00F10B15">
        <w:tc>
          <w:tcPr>
            <w:tcW w:w="2227" w:type="dxa"/>
          </w:tcPr>
          <w:p w:rsidR="00872EEE" w:rsidRPr="00FE0223" w:rsidRDefault="00872EEE" w:rsidP="0095574B">
            <w:pPr>
              <w:spacing w:before="0" w:line="276" w:lineRule="auto"/>
              <w:rPr>
                <w:rFonts w:cstheme="minorHAnsi"/>
                <w:i/>
                <w:szCs w:val="24"/>
              </w:rPr>
            </w:pPr>
            <w:r w:rsidRPr="00FE0223">
              <w:rPr>
                <w:rFonts w:cstheme="minorHAnsi"/>
                <w:i/>
                <w:sz w:val="22"/>
                <w:szCs w:val="24"/>
              </w:rPr>
              <w:t>14:50 -17:00</w:t>
            </w:r>
          </w:p>
        </w:tc>
        <w:tc>
          <w:tcPr>
            <w:tcW w:w="6845" w:type="dxa"/>
          </w:tcPr>
          <w:p w:rsidR="00872EEE" w:rsidRPr="00FE0223" w:rsidRDefault="00872EEE" w:rsidP="0095574B">
            <w:pPr>
              <w:spacing w:before="0" w:line="276" w:lineRule="auto"/>
              <w:rPr>
                <w:rFonts w:cstheme="minorHAnsi"/>
                <w:i/>
                <w:szCs w:val="24"/>
              </w:rPr>
            </w:pPr>
            <w:r w:rsidRPr="00FE0223">
              <w:rPr>
                <w:rFonts w:cstheme="minorHAnsi"/>
                <w:i/>
                <w:sz w:val="22"/>
                <w:szCs w:val="24"/>
              </w:rPr>
              <w:t>Pobyt venku, volné hraní</w:t>
            </w:r>
          </w:p>
        </w:tc>
      </w:tr>
    </w:tbl>
    <w:p w:rsidR="000C5538" w:rsidRPr="00FE0223" w:rsidRDefault="000C5538" w:rsidP="0095574B">
      <w:pPr>
        <w:spacing w:before="0" w:line="276" w:lineRule="auto"/>
        <w:rPr>
          <w:rFonts w:eastAsia="Times New Roman" w:cstheme="minorHAnsi"/>
          <w:b/>
          <w:sz w:val="28"/>
          <w:szCs w:val="32"/>
          <w:lang w:eastAsia="cs-CZ"/>
        </w:rPr>
      </w:pPr>
      <w:bookmarkStart w:id="25" w:name="_Toc484545334"/>
    </w:p>
    <w:p w:rsidR="00F31CD8" w:rsidRPr="00FE0223" w:rsidRDefault="00F31CD8">
      <w:pPr>
        <w:spacing w:before="0" w:line="276" w:lineRule="auto"/>
        <w:rPr>
          <w:rFonts w:eastAsia="Times New Roman" w:cstheme="minorHAnsi"/>
          <w:b/>
          <w:sz w:val="28"/>
          <w:szCs w:val="32"/>
          <w:lang w:eastAsia="cs-CZ"/>
        </w:rPr>
      </w:pPr>
      <w:r w:rsidRPr="00FE0223">
        <w:rPr>
          <w:rFonts w:eastAsia="Times New Roman"/>
          <w:lang w:eastAsia="cs-CZ"/>
        </w:rPr>
        <w:br w:type="page"/>
      </w:r>
    </w:p>
    <w:p w:rsidR="00386B4F" w:rsidRPr="00FE0223" w:rsidRDefault="00386B4F" w:rsidP="0095574B">
      <w:pPr>
        <w:pStyle w:val="Nadpis1"/>
        <w:spacing w:line="276" w:lineRule="auto"/>
        <w:rPr>
          <w:rFonts w:eastAsia="Times New Roman"/>
          <w:lang w:eastAsia="cs-CZ"/>
        </w:rPr>
      </w:pPr>
      <w:bookmarkStart w:id="26" w:name="_Toc491784000"/>
      <w:r w:rsidRPr="00FE0223">
        <w:rPr>
          <w:rFonts w:eastAsia="Times New Roman"/>
          <w:lang w:eastAsia="cs-CZ"/>
        </w:rPr>
        <w:lastRenderedPageBreak/>
        <w:t>Vzdělávací obsah</w:t>
      </w:r>
      <w:bookmarkEnd w:id="25"/>
      <w:bookmarkEnd w:id="26"/>
    </w:p>
    <w:p w:rsidR="00386B4F" w:rsidRDefault="00386B4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Obsah činností v průběhu roku je uspořádán do jednotlivých celků, které vycházejí </w:t>
      </w:r>
      <w:r w:rsidR="00F10B15" w:rsidRPr="00FE0223">
        <w:rPr>
          <w:rFonts w:eastAsia="Times New Roman" w:cstheme="minorHAnsi"/>
          <w:iCs/>
          <w:szCs w:val="24"/>
          <w:lang w:eastAsia="cs-CZ"/>
        </w:rPr>
        <w:t>tematicky</w:t>
      </w:r>
      <w:r w:rsidRPr="00FE0223">
        <w:rPr>
          <w:rFonts w:eastAsia="Times New Roman" w:cstheme="minorHAnsi"/>
          <w:iCs/>
          <w:szCs w:val="24"/>
          <w:lang w:eastAsia="cs-CZ"/>
        </w:rPr>
        <w:t xml:space="preserve"> z ročních svátků. Každý ze svátků tvoří jeden blok, který umožňuje prostřednictvím tradičních přírodních a </w:t>
      </w:r>
      <w:r w:rsidR="00F10B15" w:rsidRPr="00FE0223">
        <w:rPr>
          <w:rFonts w:eastAsia="Times New Roman" w:cstheme="minorHAnsi"/>
          <w:iCs/>
          <w:szCs w:val="24"/>
          <w:lang w:eastAsia="cs-CZ"/>
        </w:rPr>
        <w:t>duchovních</w:t>
      </w:r>
      <w:r w:rsidRPr="00FE0223">
        <w:rPr>
          <w:rFonts w:eastAsia="Times New Roman" w:cstheme="minorHAnsi"/>
          <w:iCs/>
          <w:szCs w:val="24"/>
          <w:lang w:eastAsia="cs-CZ"/>
        </w:rPr>
        <w:t xml:space="preserve"> obrazů, rituálů a praktických činností prožít určitou konkrétní skutečnost nebo naplnit výchovný cíl.</w:t>
      </w:r>
    </w:p>
    <w:p w:rsidR="00FE0223" w:rsidRDefault="00FE0223" w:rsidP="00FE0223">
      <w:pPr>
        <w:pStyle w:val="Odstavecseseznamem"/>
        <w:numPr>
          <w:ilvl w:val="0"/>
          <w:numId w:val="15"/>
        </w:numPr>
        <w:spacing w:before="0" w:after="160" w:line="259" w:lineRule="auto"/>
        <w:rPr>
          <w:rFonts w:cstheme="minorHAnsi"/>
          <w:b/>
          <w:sz w:val="20"/>
          <w:szCs w:val="20"/>
        </w:rPr>
        <w:sectPr w:rsidR="00FE0223" w:rsidSect="00723E2D">
          <w:footerReference w:type="default" r:id="rId12"/>
          <w:pgSz w:w="11906" w:h="16838"/>
          <w:pgMar w:top="1417" w:right="1417" w:bottom="1417" w:left="1417" w:header="708" w:footer="708" w:gutter="0"/>
          <w:cols w:space="708"/>
          <w:titlePg/>
          <w:docGrid w:linePitch="360"/>
        </w:sectPr>
      </w:pP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lastRenderedPageBreak/>
        <w:t xml:space="preserve">Barevný podzim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V září slunce září</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Barevné podzimní hry</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Plody Země</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Nastal podzim</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Podzim venku – radost uvnitř</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Uvadání</w:t>
      </w: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t xml:space="preserve">Svatý Martin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Víra, láska, naděje</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Já jsem</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Padl poslední list</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Svatý Martin</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Mlha kolem nás</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Konec podzimu</w:t>
      </w: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t>Doba vánoční</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Adventní spirála – první adv</w:t>
      </w:r>
      <w:r>
        <w:rPr>
          <w:rFonts w:cstheme="minorHAnsi"/>
          <w:sz w:val="20"/>
          <w:szCs w:val="20"/>
        </w:rPr>
        <w:t xml:space="preserve">ent. </w:t>
      </w:r>
      <w:r w:rsidRPr="00C82A1C">
        <w:rPr>
          <w:rFonts w:cstheme="minorHAnsi"/>
          <w:sz w:val="20"/>
          <w:szCs w:val="20"/>
        </w:rPr>
        <w:t>týden</w:t>
      </w:r>
    </w:p>
    <w:p w:rsidR="00FE0223" w:rsidRPr="00C82A1C" w:rsidRDefault="00FE0223" w:rsidP="00FE0223">
      <w:pPr>
        <w:pStyle w:val="Odstavecseseznamem"/>
        <w:numPr>
          <w:ilvl w:val="1"/>
          <w:numId w:val="15"/>
        </w:numPr>
        <w:spacing w:before="0" w:after="160" w:line="259" w:lineRule="auto"/>
        <w:ind w:right="-285"/>
        <w:rPr>
          <w:rFonts w:cstheme="minorHAnsi"/>
          <w:sz w:val="20"/>
          <w:szCs w:val="20"/>
        </w:rPr>
      </w:pPr>
      <w:r w:rsidRPr="00C82A1C">
        <w:rPr>
          <w:rFonts w:cstheme="minorHAnsi"/>
          <w:sz w:val="20"/>
          <w:szCs w:val="20"/>
        </w:rPr>
        <w:t>Svatý Mikuláš – druhý</w:t>
      </w:r>
      <w:r>
        <w:rPr>
          <w:rFonts w:cstheme="minorHAnsi"/>
          <w:sz w:val="20"/>
          <w:szCs w:val="20"/>
        </w:rPr>
        <w:t xml:space="preserve"> advent.</w:t>
      </w:r>
      <w:r w:rsidRPr="00C82A1C">
        <w:rPr>
          <w:rFonts w:cstheme="minorHAnsi"/>
          <w:sz w:val="20"/>
          <w:szCs w:val="20"/>
        </w:rPr>
        <w:t xml:space="preserve"> týden</w:t>
      </w:r>
    </w:p>
    <w:p w:rsidR="00FE0223" w:rsidRPr="00C82A1C" w:rsidRDefault="00FE0223" w:rsidP="00FE0223">
      <w:pPr>
        <w:pStyle w:val="Odstavecseseznamem"/>
        <w:numPr>
          <w:ilvl w:val="1"/>
          <w:numId w:val="15"/>
        </w:numPr>
        <w:spacing w:before="0" w:after="160" w:line="259" w:lineRule="auto"/>
        <w:ind w:right="-427"/>
        <w:rPr>
          <w:rFonts w:cstheme="minorHAnsi"/>
          <w:sz w:val="20"/>
          <w:szCs w:val="20"/>
        </w:rPr>
      </w:pPr>
      <w:r w:rsidRPr="00C82A1C">
        <w:rPr>
          <w:rFonts w:cstheme="minorHAnsi"/>
          <w:sz w:val="20"/>
          <w:szCs w:val="20"/>
        </w:rPr>
        <w:t xml:space="preserve">Putování Marie a Josefa – třetí </w:t>
      </w:r>
      <w:r>
        <w:rPr>
          <w:rFonts w:cstheme="minorHAnsi"/>
          <w:sz w:val="20"/>
          <w:szCs w:val="20"/>
        </w:rPr>
        <w:t>advent.</w:t>
      </w:r>
      <w:r w:rsidRPr="00C82A1C">
        <w:rPr>
          <w:rFonts w:cstheme="minorHAnsi"/>
          <w:sz w:val="20"/>
          <w:szCs w:val="20"/>
        </w:rPr>
        <w:t xml:space="preserve"> týden</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Čtvrtý adventní týden</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Půlnoční hodina (narození spasitele)</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Půlnoční slunce</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 xml:space="preserve">Tři králové (konec malé doby vánoční) </w:t>
      </w: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t xml:space="preserve">Zima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Síla lásky</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Život v zimě</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Teplo v zimě</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Hromnice (konec velké doby vánoční)</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Ještě zima</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Vzpomínání</w:t>
      </w:r>
    </w:p>
    <w:p w:rsidR="00FE0223" w:rsidRPr="00FE0223" w:rsidRDefault="00FE0223" w:rsidP="000941F2">
      <w:pPr>
        <w:pStyle w:val="Odstavecseseznamem"/>
        <w:numPr>
          <w:ilvl w:val="1"/>
          <w:numId w:val="15"/>
        </w:numPr>
        <w:spacing w:before="0" w:after="160" w:line="259" w:lineRule="auto"/>
        <w:rPr>
          <w:rFonts w:cstheme="minorHAnsi"/>
          <w:sz w:val="20"/>
          <w:szCs w:val="20"/>
        </w:rPr>
      </w:pPr>
      <w:r w:rsidRPr="00FE0223">
        <w:rPr>
          <w:rFonts w:cstheme="minorHAnsi"/>
          <w:sz w:val="20"/>
          <w:szCs w:val="20"/>
        </w:rPr>
        <w:t>Probouzení a Karneval</w:t>
      </w:r>
      <w:r w:rsidRPr="00FE0223">
        <w:rPr>
          <w:rFonts w:cstheme="minorHAnsi"/>
          <w:sz w:val="20"/>
          <w:szCs w:val="20"/>
        </w:rPr>
        <w:br w:type="column"/>
      </w: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t xml:space="preserve">Svítání roku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Teplo v zemi – světlo venku</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Jitro roku (svítání)</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Rašení</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Očekávání jara</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Krása</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Tradice, lidové zvyky</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Zvířátka, mláďátka</w:t>
      </w: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t xml:space="preserve">Jaro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Velikonoce</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Rozjasněná příroda</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Láska v přírodě</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Moje maminka</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Zázrak přírody</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Vodní svět</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Krása = síla</w:t>
      </w:r>
    </w:p>
    <w:p w:rsidR="00FE0223" w:rsidRPr="00C82A1C" w:rsidRDefault="00FE0223" w:rsidP="00FE0223">
      <w:pPr>
        <w:pStyle w:val="Odstavecseseznamem"/>
        <w:numPr>
          <w:ilvl w:val="0"/>
          <w:numId w:val="15"/>
        </w:numPr>
        <w:spacing w:before="0" w:after="160" w:line="259" w:lineRule="auto"/>
        <w:rPr>
          <w:rFonts w:cstheme="minorHAnsi"/>
          <w:b/>
          <w:sz w:val="20"/>
          <w:szCs w:val="20"/>
        </w:rPr>
      </w:pPr>
      <w:r w:rsidRPr="00C82A1C">
        <w:rPr>
          <w:rFonts w:cstheme="minorHAnsi"/>
          <w:b/>
          <w:sz w:val="20"/>
          <w:szCs w:val="20"/>
        </w:rPr>
        <w:t xml:space="preserve">Léto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Sport a hry</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 xml:space="preserve">Cestujeme </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Svatojánci</w:t>
      </w:r>
    </w:p>
    <w:p w:rsidR="00FE0223" w:rsidRPr="00C82A1C" w:rsidRDefault="00FE0223" w:rsidP="00FE0223">
      <w:pPr>
        <w:pStyle w:val="Odstavecseseznamem"/>
        <w:numPr>
          <w:ilvl w:val="1"/>
          <w:numId w:val="15"/>
        </w:numPr>
        <w:spacing w:before="0" w:after="160" w:line="259" w:lineRule="auto"/>
        <w:rPr>
          <w:rFonts w:cstheme="minorHAnsi"/>
          <w:sz w:val="20"/>
          <w:szCs w:val="20"/>
        </w:rPr>
      </w:pPr>
      <w:r w:rsidRPr="00C82A1C">
        <w:rPr>
          <w:rFonts w:cstheme="minorHAnsi"/>
          <w:sz w:val="20"/>
          <w:szCs w:val="20"/>
        </w:rPr>
        <w:t>Léto</w:t>
      </w:r>
    </w:p>
    <w:p w:rsidR="00FE0223" w:rsidRDefault="00FE0223" w:rsidP="0095574B">
      <w:pPr>
        <w:pStyle w:val="Nadpis2"/>
        <w:spacing w:line="276" w:lineRule="auto"/>
        <w:rPr>
          <w:i w:val="0"/>
        </w:rPr>
        <w:sectPr w:rsidR="00FE0223" w:rsidSect="00FE0223">
          <w:type w:val="continuous"/>
          <w:pgSz w:w="11906" w:h="16838"/>
          <w:pgMar w:top="1417" w:right="566" w:bottom="1417" w:left="993" w:header="708" w:footer="708" w:gutter="0"/>
          <w:cols w:num="2" w:space="711"/>
          <w:titlePg/>
          <w:docGrid w:linePitch="360"/>
        </w:sectPr>
      </w:pPr>
      <w:bookmarkStart w:id="27" w:name="_Toc484545335"/>
    </w:p>
    <w:p w:rsidR="00FE0223" w:rsidRDefault="00FE0223" w:rsidP="0095574B">
      <w:pPr>
        <w:pStyle w:val="Nadpis2"/>
        <w:spacing w:line="276" w:lineRule="auto"/>
        <w:rPr>
          <w:i w:val="0"/>
        </w:rPr>
      </w:pPr>
    </w:p>
    <w:p w:rsidR="00386B4F" w:rsidRPr="00FE0223" w:rsidRDefault="00386B4F" w:rsidP="0095574B">
      <w:pPr>
        <w:pStyle w:val="Nadpis2"/>
        <w:spacing w:line="276" w:lineRule="auto"/>
        <w:rPr>
          <w:i w:val="0"/>
        </w:rPr>
      </w:pPr>
      <w:bookmarkStart w:id="28" w:name="_Toc491784001"/>
      <w:r w:rsidRPr="00FE0223">
        <w:rPr>
          <w:i w:val="0"/>
        </w:rPr>
        <w:t>Stručná charakteristika jednotliv</w:t>
      </w:r>
      <w:r w:rsidR="00F10B15" w:rsidRPr="00FE0223">
        <w:rPr>
          <w:i w:val="0"/>
        </w:rPr>
        <w:t>ých bloků</w:t>
      </w:r>
      <w:bookmarkEnd w:id="27"/>
      <w:bookmarkEnd w:id="28"/>
    </w:p>
    <w:p w:rsidR="00F10B15" w:rsidRPr="00FE0223" w:rsidRDefault="00F10B15" w:rsidP="0095574B">
      <w:pPr>
        <w:pStyle w:val="Nadpis3"/>
        <w:spacing w:line="276" w:lineRule="auto"/>
      </w:pPr>
      <w:r w:rsidRPr="00FE0223">
        <w:t xml:space="preserve">Michaelská slavnost </w:t>
      </w:r>
    </w:p>
    <w:p w:rsidR="00F10B15" w:rsidRPr="00FE0223" w:rsidRDefault="00990B77" w:rsidP="0095574B">
      <w:pPr>
        <w:pStyle w:val="Odstavecseseznamem"/>
        <w:numPr>
          <w:ilvl w:val="0"/>
          <w:numId w:val="9"/>
        </w:numPr>
        <w:shd w:val="clear" w:color="auto" w:fill="FFFFFF"/>
        <w:spacing w:before="0" w:after="335" w:line="276" w:lineRule="auto"/>
        <w:jc w:val="both"/>
        <w:rPr>
          <w:rFonts w:eastAsia="Times New Roman" w:cstheme="minorHAnsi"/>
          <w:iCs/>
          <w:szCs w:val="24"/>
          <w:lang w:eastAsia="cs-CZ"/>
        </w:rPr>
      </w:pPr>
      <w:r w:rsidRPr="00FE0223">
        <w:rPr>
          <w:rFonts w:eastAsia="Times New Roman" w:cstheme="minorHAnsi"/>
          <w:iCs/>
          <w:szCs w:val="24"/>
          <w:lang w:eastAsia="cs-CZ"/>
        </w:rPr>
        <w:t>S</w:t>
      </w:r>
      <w:r w:rsidR="00F10B15" w:rsidRPr="00FE0223">
        <w:rPr>
          <w:rFonts w:eastAsia="Times New Roman" w:cstheme="minorHAnsi"/>
          <w:iCs/>
          <w:szCs w:val="24"/>
          <w:lang w:eastAsia="cs-CZ"/>
        </w:rPr>
        <w:t xml:space="preserve">vátek </w:t>
      </w:r>
      <w:r w:rsidRPr="00FE0223">
        <w:rPr>
          <w:rFonts w:eastAsia="Times New Roman" w:cstheme="minorHAnsi"/>
          <w:iCs/>
          <w:szCs w:val="24"/>
          <w:lang w:eastAsia="cs-CZ"/>
        </w:rPr>
        <w:t>sv.</w:t>
      </w:r>
      <w:r w:rsidR="00F10B15" w:rsidRPr="00FE0223">
        <w:rPr>
          <w:rFonts w:eastAsia="Times New Roman" w:cstheme="minorHAnsi"/>
          <w:iCs/>
          <w:szCs w:val="24"/>
          <w:lang w:eastAsia="cs-CZ"/>
        </w:rPr>
        <w:t xml:space="preserve"> Michaela </w:t>
      </w:r>
      <w:r w:rsidRPr="00FE0223">
        <w:rPr>
          <w:rFonts w:eastAsia="Times New Roman" w:cstheme="minorHAnsi"/>
          <w:iCs/>
          <w:szCs w:val="24"/>
          <w:lang w:eastAsia="cs-CZ"/>
        </w:rPr>
        <w:t>připadá na</w:t>
      </w:r>
      <w:r w:rsidR="00F10B15" w:rsidRPr="00FE0223">
        <w:rPr>
          <w:rFonts w:eastAsia="Times New Roman" w:cstheme="minorHAnsi"/>
          <w:iCs/>
          <w:szCs w:val="24"/>
          <w:lang w:eastAsia="cs-CZ"/>
        </w:rPr>
        <w:t xml:space="preserve"> 29. září</w:t>
      </w:r>
      <w:r w:rsidRPr="00FE0223">
        <w:rPr>
          <w:rFonts w:eastAsia="Times New Roman" w:cstheme="minorHAnsi"/>
          <w:iCs/>
          <w:szCs w:val="24"/>
          <w:lang w:eastAsia="cs-CZ"/>
        </w:rPr>
        <w:t>.</w:t>
      </w:r>
    </w:p>
    <w:p w:rsidR="00F10B15" w:rsidRPr="00FE0223" w:rsidRDefault="005A4DD7" w:rsidP="0095574B">
      <w:pPr>
        <w:pStyle w:val="Odstavecseseznamem"/>
        <w:numPr>
          <w:ilvl w:val="0"/>
          <w:numId w:val="9"/>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Sv. Michael </w:t>
      </w:r>
      <w:r w:rsidR="00386B4F" w:rsidRPr="00FE0223">
        <w:rPr>
          <w:rFonts w:eastAsia="Times New Roman" w:cstheme="minorHAnsi"/>
          <w:iCs/>
          <w:szCs w:val="24"/>
          <w:lang w:eastAsia="cs-CZ"/>
        </w:rPr>
        <w:t>ja</w:t>
      </w:r>
      <w:r w:rsidR="009E700A" w:rsidRPr="00FE0223">
        <w:rPr>
          <w:rFonts w:eastAsia="Times New Roman" w:cstheme="minorHAnsi"/>
          <w:iCs/>
          <w:szCs w:val="24"/>
          <w:lang w:eastAsia="cs-CZ"/>
        </w:rPr>
        <w:t>ko symbol boje s těmito silami</w:t>
      </w:r>
      <w:r w:rsidRPr="00FE0223">
        <w:rPr>
          <w:rFonts w:eastAsia="Times New Roman" w:cstheme="minorHAnsi"/>
          <w:iCs/>
          <w:szCs w:val="24"/>
          <w:lang w:eastAsia="cs-CZ"/>
        </w:rPr>
        <w:t>:</w:t>
      </w:r>
      <w:r w:rsidR="009E700A" w:rsidRPr="00FE0223">
        <w:rPr>
          <w:rFonts w:eastAsia="Times New Roman" w:cstheme="minorHAnsi"/>
          <w:iCs/>
          <w:szCs w:val="24"/>
          <w:lang w:eastAsia="cs-CZ"/>
        </w:rPr>
        <w:t xml:space="preserve"> </w:t>
      </w:r>
      <w:r w:rsidR="00386B4F" w:rsidRPr="00FE0223">
        <w:rPr>
          <w:rFonts w:eastAsia="Times New Roman" w:cstheme="minorHAnsi"/>
          <w:iCs/>
          <w:szCs w:val="24"/>
          <w:lang w:eastAsia="cs-CZ"/>
        </w:rPr>
        <w:t>odvaha, statečnost, rozhodnost, schopn</w:t>
      </w:r>
      <w:r w:rsidRPr="00FE0223">
        <w:rPr>
          <w:rFonts w:eastAsia="Times New Roman" w:cstheme="minorHAnsi"/>
          <w:iCs/>
          <w:szCs w:val="24"/>
          <w:lang w:eastAsia="cs-CZ"/>
        </w:rPr>
        <w:t xml:space="preserve">ost čelit překážkám a </w:t>
      </w:r>
      <w:r w:rsidR="00F10B15" w:rsidRPr="00FE0223">
        <w:rPr>
          <w:rFonts w:eastAsia="Times New Roman" w:cstheme="minorHAnsi"/>
          <w:iCs/>
          <w:szCs w:val="24"/>
          <w:lang w:eastAsia="cs-CZ"/>
        </w:rPr>
        <w:t xml:space="preserve">nebezpečí. </w:t>
      </w:r>
    </w:p>
    <w:p w:rsidR="00386B4F" w:rsidRPr="00FE0223" w:rsidRDefault="00F10B15" w:rsidP="0095574B">
      <w:pPr>
        <w:pStyle w:val="Odstavecseseznamem"/>
        <w:numPr>
          <w:ilvl w:val="0"/>
          <w:numId w:val="9"/>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Období</w:t>
      </w:r>
      <w:r w:rsidR="00386B4F" w:rsidRPr="00FE0223">
        <w:rPr>
          <w:rFonts w:eastAsia="Times New Roman" w:cstheme="minorHAnsi"/>
          <w:iCs/>
          <w:szCs w:val="24"/>
          <w:lang w:eastAsia="cs-CZ"/>
        </w:rPr>
        <w:t xml:space="preserve"> adaptace dětí na život MŠ</w:t>
      </w:r>
      <w:r w:rsidRPr="00FE0223">
        <w:rPr>
          <w:rFonts w:eastAsia="Times New Roman" w:cstheme="minorHAnsi"/>
          <w:iCs/>
          <w:szCs w:val="24"/>
          <w:lang w:eastAsia="cs-CZ"/>
        </w:rPr>
        <w:t>.</w:t>
      </w:r>
    </w:p>
    <w:p w:rsidR="00386B4F" w:rsidRPr="00FE0223" w:rsidRDefault="00386B4F" w:rsidP="0095574B">
      <w:pPr>
        <w:pStyle w:val="Odstavecseseznamem"/>
        <w:numPr>
          <w:ilvl w:val="0"/>
          <w:numId w:val="9"/>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bCs/>
          <w:iCs/>
          <w:szCs w:val="24"/>
          <w:lang w:eastAsia="cs-CZ"/>
        </w:rPr>
        <w:t>Činnosti</w:t>
      </w:r>
      <w:r w:rsidRPr="00FE0223">
        <w:rPr>
          <w:rFonts w:eastAsia="Times New Roman" w:cstheme="minorHAnsi"/>
          <w:iCs/>
          <w:szCs w:val="24"/>
          <w:lang w:eastAsia="cs-CZ"/>
        </w:rPr>
        <w:t>: básně a písně s motivy kamene, železa, vydatný pohyb venku, běh, překonávání překážek a terénních nerovností, lezení do výšky, sbírání a mletí obilí na mlýnku, první pečení chleba, pohádky vyjadřující souboj, odvahu k překonání sil zla.</w:t>
      </w:r>
    </w:p>
    <w:p w:rsidR="00F10B15" w:rsidRPr="00FE0223" w:rsidRDefault="00F10B15" w:rsidP="0095574B">
      <w:pPr>
        <w:pStyle w:val="Nadpis3"/>
        <w:spacing w:line="276" w:lineRule="auto"/>
      </w:pPr>
      <w:r w:rsidRPr="00FE0223">
        <w:lastRenderedPageBreak/>
        <w:t>Martinská slavnost</w:t>
      </w:r>
    </w:p>
    <w:p w:rsidR="00F10B15" w:rsidRPr="00FE0223" w:rsidRDefault="00990B77" w:rsidP="0095574B">
      <w:pPr>
        <w:pStyle w:val="Odstavecseseznamem"/>
        <w:numPr>
          <w:ilvl w:val="0"/>
          <w:numId w:val="10"/>
        </w:numPr>
        <w:shd w:val="clear" w:color="auto" w:fill="FFFFFF"/>
        <w:spacing w:before="0" w:after="335" w:line="276" w:lineRule="auto"/>
        <w:jc w:val="both"/>
        <w:rPr>
          <w:rFonts w:eastAsia="Times New Roman" w:cstheme="minorHAnsi"/>
          <w:iCs/>
          <w:szCs w:val="24"/>
          <w:lang w:eastAsia="cs-CZ"/>
        </w:rPr>
      </w:pPr>
      <w:r w:rsidRPr="00FE0223">
        <w:rPr>
          <w:rFonts w:eastAsia="Times New Roman" w:cstheme="minorHAnsi"/>
          <w:iCs/>
          <w:szCs w:val="24"/>
          <w:lang w:eastAsia="cs-CZ"/>
        </w:rPr>
        <w:t>S</w:t>
      </w:r>
      <w:r w:rsidR="00F10B15" w:rsidRPr="00FE0223">
        <w:rPr>
          <w:rFonts w:eastAsia="Times New Roman" w:cstheme="minorHAnsi"/>
          <w:iCs/>
          <w:szCs w:val="24"/>
          <w:lang w:eastAsia="cs-CZ"/>
        </w:rPr>
        <w:t xml:space="preserve">vátek </w:t>
      </w:r>
      <w:r w:rsidRPr="00FE0223">
        <w:rPr>
          <w:rFonts w:eastAsia="Times New Roman" w:cstheme="minorHAnsi"/>
          <w:iCs/>
          <w:szCs w:val="24"/>
          <w:lang w:eastAsia="cs-CZ"/>
        </w:rPr>
        <w:t>sv.</w:t>
      </w:r>
      <w:r w:rsidR="00F10B15" w:rsidRPr="00FE0223">
        <w:rPr>
          <w:rFonts w:eastAsia="Times New Roman" w:cstheme="minorHAnsi"/>
          <w:iCs/>
          <w:szCs w:val="24"/>
          <w:lang w:eastAsia="cs-CZ"/>
        </w:rPr>
        <w:t xml:space="preserve"> Martina </w:t>
      </w:r>
      <w:r w:rsidRPr="00FE0223">
        <w:rPr>
          <w:rFonts w:eastAsia="Times New Roman" w:cstheme="minorHAnsi"/>
          <w:iCs/>
          <w:szCs w:val="24"/>
          <w:lang w:eastAsia="cs-CZ"/>
        </w:rPr>
        <w:t>připadá na</w:t>
      </w:r>
      <w:r w:rsidR="00F10B15" w:rsidRPr="00FE0223">
        <w:rPr>
          <w:rFonts w:eastAsia="Times New Roman" w:cstheme="minorHAnsi"/>
          <w:iCs/>
          <w:szCs w:val="24"/>
          <w:lang w:eastAsia="cs-CZ"/>
        </w:rPr>
        <w:t xml:space="preserve"> 11. listopadu</w:t>
      </w:r>
      <w:r w:rsidRPr="00FE0223">
        <w:rPr>
          <w:rFonts w:eastAsia="Times New Roman" w:cstheme="minorHAnsi"/>
          <w:iCs/>
          <w:szCs w:val="24"/>
          <w:lang w:eastAsia="cs-CZ"/>
        </w:rPr>
        <w:t>.</w:t>
      </w:r>
    </w:p>
    <w:p w:rsidR="00F10B15" w:rsidRPr="00FE0223" w:rsidRDefault="00F10B15"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Sv. Martin jako symbol lidského soucítění, vzájemné pomoci a úcty.</w:t>
      </w:r>
    </w:p>
    <w:p w:rsidR="00386B4F" w:rsidRPr="00FE0223" w:rsidRDefault="00F10B15"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w:t>
      </w:r>
      <w:r w:rsidR="00386B4F" w:rsidRPr="00FE0223">
        <w:rPr>
          <w:rFonts w:eastAsia="Times New Roman" w:cstheme="minorHAnsi"/>
          <w:iCs/>
          <w:szCs w:val="24"/>
          <w:lang w:eastAsia="cs-CZ"/>
        </w:rPr>
        <w:t>rožitek zkracujícího se dne prostřednictvím tradičních lidských činností uprostřed kruhu blízkých lidí, prožitek vzájemnosti, společenství, tepla v lidských vztazích. </w:t>
      </w:r>
      <w:r w:rsidRPr="00FE0223">
        <w:rPr>
          <w:rFonts w:eastAsia="Times New Roman" w:cstheme="minorHAnsi"/>
          <w:bCs/>
          <w:iCs/>
          <w:szCs w:val="24"/>
          <w:lang w:eastAsia="cs-CZ"/>
        </w:rPr>
        <w:t xml:space="preserve"> </w:t>
      </w:r>
      <w:r w:rsidR="00386B4F" w:rsidRPr="00FE0223">
        <w:rPr>
          <w:rFonts w:eastAsia="Times New Roman" w:cstheme="minorHAnsi"/>
          <w:bCs/>
          <w:iCs/>
          <w:szCs w:val="24"/>
          <w:lang w:eastAsia="cs-CZ"/>
        </w:rPr>
        <w:t xml:space="preserve">Činnosti: </w:t>
      </w:r>
      <w:r w:rsidR="00386B4F" w:rsidRPr="00FE0223">
        <w:rPr>
          <w:rFonts w:eastAsia="Times New Roman" w:cstheme="minorHAnsi"/>
          <w:iCs/>
          <w:szCs w:val="24"/>
          <w:lang w:eastAsia="cs-CZ"/>
        </w:rPr>
        <w:t>básně a písně s motivem světla a lucerniček, drobné činnosti v kruhu kamarádů – tkaní na rámu, vyšívání, praní a česání ovčí vlny, výroba martinských lucerniček a světýlek z dýní, závěsné pohyblivé objekty z přírodnin nebo papíru, venku hrabání listí, pohádky vyjadřující motiv dělení, obdarování.</w:t>
      </w:r>
    </w:p>
    <w:p w:rsidR="00F10B15" w:rsidRPr="00FE0223" w:rsidRDefault="00F10B15" w:rsidP="0095574B">
      <w:pPr>
        <w:pStyle w:val="Nadpis3"/>
        <w:spacing w:line="276" w:lineRule="auto"/>
      </w:pPr>
      <w:r w:rsidRPr="00FE0223">
        <w:t xml:space="preserve">Adventní doba </w:t>
      </w:r>
    </w:p>
    <w:p w:rsidR="00F10B15" w:rsidRPr="00FE0223" w:rsidRDefault="00990B77" w:rsidP="0095574B">
      <w:pPr>
        <w:pStyle w:val="Odstavecseseznamem"/>
        <w:numPr>
          <w:ilvl w:val="0"/>
          <w:numId w:val="10"/>
        </w:numPr>
        <w:shd w:val="clear" w:color="auto" w:fill="FFFFFF"/>
        <w:spacing w:before="0" w:after="335" w:line="276" w:lineRule="auto"/>
        <w:jc w:val="both"/>
        <w:rPr>
          <w:rFonts w:eastAsia="Times New Roman" w:cstheme="minorHAnsi"/>
          <w:iCs/>
          <w:szCs w:val="24"/>
          <w:lang w:eastAsia="cs-CZ"/>
        </w:rPr>
      </w:pPr>
      <w:r w:rsidRPr="00FE0223">
        <w:rPr>
          <w:rFonts w:eastAsia="Times New Roman" w:cstheme="minorHAnsi"/>
          <w:iCs/>
          <w:szCs w:val="24"/>
          <w:lang w:eastAsia="cs-CZ"/>
        </w:rPr>
        <w:t>P</w:t>
      </w:r>
      <w:r w:rsidR="00F10B15" w:rsidRPr="00FE0223">
        <w:rPr>
          <w:rFonts w:eastAsia="Times New Roman" w:cstheme="minorHAnsi"/>
          <w:iCs/>
          <w:szCs w:val="24"/>
          <w:lang w:eastAsia="cs-CZ"/>
        </w:rPr>
        <w:t>rosinec – čtyři neděle před Vánoci</w:t>
      </w:r>
      <w:r w:rsidRPr="00FE0223">
        <w:rPr>
          <w:rFonts w:eastAsia="Times New Roman" w:cstheme="minorHAnsi"/>
          <w:iCs/>
          <w:szCs w:val="24"/>
          <w:lang w:eastAsia="cs-CZ"/>
        </w:rPr>
        <w:t>.</w:t>
      </w:r>
    </w:p>
    <w:p w:rsidR="00F10B15" w:rsidRPr="00FE0223" w:rsidRDefault="00F10B15"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w:t>
      </w:r>
      <w:r w:rsidR="00386B4F" w:rsidRPr="00FE0223">
        <w:rPr>
          <w:rFonts w:eastAsia="Times New Roman" w:cstheme="minorHAnsi"/>
          <w:iCs/>
          <w:szCs w:val="24"/>
          <w:lang w:eastAsia="cs-CZ"/>
        </w:rPr>
        <w:t>rožitek nálady adventního času - zamyšlení, tajemství, cesta k porozumění druhému člověku, vnitřní ztišení jako prostor pro druhého, Vánoce jako symbol příchodu nového života po období odumření (návrat Slunce, zrození světla z temnoty noci)</w:t>
      </w:r>
      <w:r w:rsidRPr="00FE0223">
        <w:rPr>
          <w:rFonts w:eastAsia="Times New Roman" w:cstheme="minorHAnsi"/>
          <w:iCs/>
          <w:szCs w:val="24"/>
          <w:lang w:eastAsia="cs-CZ"/>
        </w:rPr>
        <w:t>.</w:t>
      </w:r>
    </w:p>
    <w:p w:rsidR="00F10B15" w:rsidRPr="00FE0223" w:rsidRDefault="00386B4F"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bCs/>
          <w:iCs/>
          <w:szCs w:val="24"/>
          <w:lang w:eastAsia="cs-CZ"/>
        </w:rPr>
        <w:t>Činnosti</w:t>
      </w:r>
      <w:r w:rsidRPr="00FE0223">
        <w:rPr>
          <w:rFonts w:eastAsia="Times New Roman" w:cstheme="minorHAnsi"/>
          <w:iCs/>
          <w:szCs w:val="24"/>
          <w:lang w:eastAsia="cs-CZ"/>
        </w:rPr>
        <w:t>: činnosti podporující myšlení – cvičení jemné motoriky, úklid – nastolování pořádku a řádu ve věcech, básně a písně s adventním obsahem a později vánoční koledy, vyprávění a poslechové činnosti, pečení cukroví (formování, vykrajování, válení, lití), výroba vánočních přání, ozdob a řetězů ze slámy, drobné dárky, dětská vánoční hra, hádanky.</w:t>
      </w:r>
    </w:p>
    <w:p w:rsidR="00386B4F" w:rsidRPr="00FE0223" w:rsidRDefault="00F10B15"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w:t>
      </w:r>
      <w:r w:rsidR="00386B4F" w:rsidRPr="00FE0223">
        <w:rPr>
          <w:rFonts w:eastAsia="Times New Roman" w:cstheme="minorHAnsi"/>
          <w:iCs/>
          <w:szCs w:val="24"/>
          <w:lang w:eastAsia="cs-CZ"/>
        </w:rPr>
        <w:t>ostupné budování jesliček (po týdnech: minerály, rostliny, zvířata, lidé), poslech</w:t>
      </w:r>
      <w:r w:rsidRPr="00FE0223">
        <w:rPr>
          <w:rFonts w:eastAsia="Times New Roman" w:cstheme="minorHAnsi"/>
          <w:iCs/>
          <w:szCs w:val="24"/>
          <w:lang w:eastAsia="cs-CZ"/>
        </w:rPr>
        <w:t xml:space="preserve"> </w:t>
      </w:r>
      <w:r w:rsidR="00386B4F" w:rsidRPr="00FE0223">
        <w:rPr>
          <w:rFonts w:eastAsia="Times New Roman" w:cstheme="minorHAnsi"/>
          <w:iCs/>
          <w:szCs w:val="24"/>
          <w:lang w:eastAsia="cs-CZ"/>
        </w:rPr>
        <w:t>adventních příběhů, pohádky s motivem očekávání.</w:t>
      </w:r>
    </w:p>
    <w:p w:rsidR="00F31CD8" w:rsidRPr="00FE0223" w:rsidRDefault="00F31CD8" w:rsidP="00F31CD8">
      <w:pPr>
        <w:pStyle w:val="Odstavecseseznamem"/>
        <w:shd w:val="clear" w:color="auto" w:fill="FFFFFF"/>
        <w:spacing w:after="335" w:line="276" w:lineRule="auto"/>
        <w:jc w:val="both"/>
        <w:rPr>
          <w:rFonts w:eastAsia="Times New Roman" w:cstheme="minorHAnsi"/>
          <w:iCs/>
          <w:szCs w:val="24"/>
          <w:lang w:eastAsia="cs-CZ"/>
        </w:rPr>
      </w:pPr>
    </w:p>
    <w:p w:rsidR="00F10B15" w:rsidRPr="00FE0223" w:rsidRDefault="00386B4F" w:rsidP="0095574B">
      <w:pPr>
        <w:pStyle w:val="Nadpis3"/>
        <w:spacing w:before="0" w:line="276" w:lineRule="auto"/>
      </w:pPr>
      <w:r w:rsidRPr="00FE0223">
        <w:t>Masopust</w:t>
      </w:r>
    </w:p>
    <w:p w:rsidR="00F10B15" w:rsidRPr="00FE0223" w:rsidRDefault="00990B77" w:rsidP="0095574B">
      <w:pPr>
        <w:pStyle w:val="Odstavecseseznamem"/>
        <w:numPr>
          <w:ilvl w:val="0"/>
          <w:numId w:val="10"/>
        </w:numPr>
        <w:spacing w:before="0" w:line="276" w:lineRule="auto"/>
        <w:rPr>
          <w:rFonts w:eastAsia="Times New Roman" w:cstheme="minorHAnsi"/>
          <w:iCs/>
          <w:szCs w:val="24"/>
          <w:lang w:eastAsia="cs-CZ"/>
        </w:rPr>
      </w:pPr>
      <w:r w:rsidRPr="00FE0223">
        <w:rPr>
          <w:rFonts w:eastAsia="Times New Roman" w:cstheme="minorHAnsi"/>
          <w:iCs/>
          <w:szCs w:val="24"/>
          <w:lang w:eastAsia="cs-CZ"/>
        </w:rPr>
        <w:t>L</w:t>
      </w:r>
      <w:r w:rsidR="00F10B15" w:rsidRPr="00FE0223">
        <w:rPr>
          <w:rFonts w:eastAsia="Times New Roman" w:cstheme="minorHAnsi"/>
          <w:iCs/>
          <w:szCs w:val="24"/>
          <w:lang w:eastAsia="cs-CZ"/>
        </w:rPr>
        <w:t>eden, únor – období od Tří králů do Popeleční středy</w:t>
      </w:r>
      <w:r w:rsidRPr="00FE0223">
        <w:rPr>
          <w:rFonts w:eastAsia="Times New Roman" w:cstheme="minorHAnsi"/>
          <w:iCs/>
          <w:szCs w:val="24"/>
          <w:lang w:eastAsia="cs-CZ"/>
        </w:rPr>
        <w:t>.</w:t>
      </w:r>
    </w:p>
    <w:p w:rsidR="00F10B15" w:rsidRPr="00FE0223" w:rsidRDefault="00386B4F" w:rsidP="0095574B">
      <w:pPr>
        <w:pStyle w:val="Odstavecseseznamem"/>
        <w:numPr>
          <w:ilvl w:val="0"/>
          <w:numId w:val="10"/>
        </w:num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Nový rok jako symbol optimismu a nové </w:t>
      </w:r>
      <w:r w:rsidR="00F10B15" w:rsidRPr="00FE0223">
        <w:rPr>
          <w:rFonts w:eastAsia="Times New Roman" w:cstheme="minorHAnsi"/>
          <w:iCs/>
          <w:szCs w:val="24"/>
          <w:lang w:eastAsia="cs-CZ"/>
        </w:rPr>
        <w:t>perspektivy, prožitek</w:t>
      </w:r>
      <w:r w:rsidRPr="00FE0223">
        <w:rPr>
          <w:rFonts w:eastAsia="Times New Roman" w:cstheme="minorHAnsi"/>
          <w:iCs/>
          <w:szCs w:val="24"/>
          <w:lang w:eastAsia="cs-CZ"/>
        </w:rPr>
        <w:t xml:space="preserve"> vrcholného období zimy v jeho tradičním pojetí jako období začátku pronikání životních sil z nitra Země na povrch.</w:t>
      </w:r>
    </w:p>
    <w:p w:rsidR="00F10B15" w:rsidRPr="00FE0223" w:rsidRDefault="00F10B15" w:rsidP="0095574B">
      <w:pPr>
        <w:pStyle w:val="Odstavecseseznamem"/>
        <w:numPr>
          <w:ilvl w:val="0"/>
          <w:numId w:val="10"/>
        </w:num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M</w:t>
      </w:r>
      <w:r w:rsidR="00386B4F" w:rsidRPr="00FE0223">
        <w:rPr>
          <w:rFonts w:eastAsia="Times New Roman" w:cstheme="minorHAnsi"/>
          <w:iCs/>
          <w:szCs w:val="24"/>
          <w:lang w:eastAsia="cs-CZ"/>
        </w:rPr>
        <w:t>asopust jako symbol živelnosti – cesta sebevyjádření, seberealizace, pocitu dostatku („hodování”) a radosti, podpora nápadů a experimentování, prožívání různých rolí, soutěžení.</w:t>
      </w:r>
    </w:p>
    <w:p w:rsidR="00F10B15" w:rsidRDefault="00386B4F" w:rsidP="0095574B">
      <w:pPr>
        <w:pStyle w:val="Odstavecseseznamem"/>
        <w:numPr>
          <w:ilvl w:val="0"/>
          <w:numId w:val="10"/>
        </w:numPr>
        <w:shd w:val="clear" w:color="auto" w:fill="FFFFFF"/>
        <w:spacing w:line="276" w:lineRule="auto"/>
        <w:jc w:val="both"/>
        <w:rPr>
          <w:rFonts w:eastAsia="Times New Roman" w:cstheme="minorHAnsi"/>
          <w:iCs/>
          <w:szCs w:val="24"/>
          <w:lang w:eastAsia="cs-CZ"/>
        </w:rPr>
      </w:pPr>
      <w:r w:rsidRPr="00FE0223">
        <w:rPr>
          <w:rFonts w:eastAsia="Times New Roman" w:cstheme="minorHAnsi"/>
          <w:bCs/>
          <w:iCs/>
          <w:szCs w:val="24"/>
          <w:lang w:eastAsia="cs-CZ"/>
        </w:rPr>
        <w:t>Činnosti:</w:t>
      </w:r>
      <w:r w:rsidRPr="00FE0223">
        <w:rPr>
          <w:rFonts w:eastAsia="Times New Roman" w:cstheme="minorHAnsi"/>
          <w:iCs/>
          <w:szCs w:val="24"/>
          <w:lang w:eastAsia="cs-CZ"/>
        </w:rPr>
        <w:t xml:space="preserve"> básně a písně o zvířátkách, masopustní říkadla, zvukové experimenty – hra s tóny i rytmem, dramatizace příběhů, vyrábění masek a papírových panáků, smažení koblih, barevné mozaiky a mandaly, navlékání skleněných korálků, vločky z hedvábného papíru, výroba kalendářů – plánování budoucích činností, dostatek volného pohybu povzbuzujícího dýchání a krevní oběh, odlévání svíček ze včelího vosku, krmení ptáků nebo zvířat, pohádky s motivem hojnosti nebo s náladou působení skrytých procesů v přírodě.</w:t>
      </w:r>
    </w:p>
    <w:p w:rsidR="00FE0223" w:rsidRDefault="00FE0223" w:rsidP="00FE0223">
      <w:pPr>
        <w:pStyle w:val="Odstavecseseznamem"/>
        <w:shd w:val="clear" w:color="auto" w:fill="FFFFFF"/>
        <w:spacing w:line="276" w:lineRule="auto"/>
        <w:jc w:val="both"/>
        <w:rPr>
          <w:rFonts w:eastAsia="Times New Roman" w:cstheme="minorHAnsi"/>
          <w:iCs/>
          <w:szCs w:val="24"/>
          <w:lang w:eastAsia="cs-CZ"/>
        </w:rPr>
      </w:pPr>
    </w:p>
    <w:p w:rsidR="00FE0223" w:rsidRPr="00FE0223" w:rsidRDefault="00FE0223" w:rsidP="00FE0223">
      <w:pPr>
        <w:pStyle w:val="Odstavecseseznamem"/>
        <w:shd w:val="clear" w:color="auto" w:fill="FFFFFF"/>
        <w:spacing w:line="276" w:lineRule="auto"/>
        <w:jc w:val="both"/>
        <w:rPr>
          <w:rFonts w:eastAsia="Times New Roman" w:cstheme="minorHAnsi"/>
          <w:iCs/>
          <w:szCs w:val="24"/>
          <w:lang w:eastAsia="cs-CZ"/>
        </w:rPr>
      </w:pPr>
    </w:p>
    <w:p w:rsidR="00F10B15" w:rsidRPr="00FE0223" w:rsidRDefault="00726E2E" w:rsidP="0095574B">
      <w:pPr>
        <w:pStyle w:val="Nadpis3"/>
        <w:spacing w:line="276" w:lineRule="auto"/>
      </w:pPr>
      <w:r w:rsidRPr="00FE0223">
        <w:lastRenderedPageBreak/>
        <w:t>Velikonoc</w:t>
      </w:r>
      <w:r w:rsidR="00512DE1" w:rsidRPr="00FE0223">
        <w:t>e a Jarní slavnost</w:t>
      </w:r>
      <w:r w:rsidR="00F10B15" w:rsidRPr="00FE0223">
        <w:t xml:space="preserve"> </w:t>
      </w:r>
    </w:p>
    <w:p w:rsidR="00F10B15" w:rsidRPr="00FE0223" w:rsidRDefault="00990B77" w:rsidP="0095574B">
      <w:pPr>
        <w:pStyle w:val="Odstavecseseznamem"/>
        <w:numPr>
          <w:ilvl w:val="0"/>
          <w:numId w:val="10"/>
        </w:numPr>
        <w:shd w:val="clear" w:color="auto" w:fill="FFFFFF"/>
        <w:spacing w:before="0" w:after="0" w:line="276" w:lineRule="auto"/>
        <w:jc w:val="both"/>
        <w:rPr>
          <w:rFonts w:eastAsia="Times New Roman" w:cstheme="minorHAnsi"/>
          <w:iCs/>
          <w:szCs w:val="24"/>
          <w:lang w:eastAsia="cs-CZ"/>
        </w:rPr>
      </w:pPr>
      <w:r w:rsidRPr="00FE0223">
        <w:rPr>
          <w:rFonts w:eastAsia="Times New Roman" w:cstheme="minorHAnsi"/>
          <w:iCs/>
          <w:szCs w:val="24"/>
          <w:lang w:eastAsia="cs-CZ"/>
        </w:rPr>
        <w:t>Březen, duben – datum</w:t>
      </w:r>
      <w:r w:rsidR="00F10B15" w:rsidRPr="00FE0223">
        <w:rPr>
          <w:rFonts w:eastAsia="Times New Roman" w:cstheme="minorHAnsi"/>
          <w:iCs/>
          <w:szCs w:val="24"/>
          <w:lang w:eastAsia="cs-CZ"/>
        </w:rPr>
        <w:t xml:space="preserve"> se mění</w:t>
      </w:r>
      <w:r w:rsidRPr="00FE0223">
        <w:rPr>
          <w:rFonts w:eastAsia="Times New Roman" w:cstheme="minorHAnsi"/>
          <w:iCs/>
          <w:szCs w:val="24"/>
          <w:lang w:eastAsia="cs-CZ"/>
        </w:rPr>
        <w:t>, svátek připadá na první jarní úplněk,</w:t>
      </w:r>
      <w:r w:rsidR="00F10B15" w:rsidRPr="00FE0223">
        <w:rPr>
          <w:rFonts w:eastAsia="Times New Roman" w:cstheme="minorHAnsi"/>
          <w:iCs/>
          <w:szCs w:val="24"/>
          <w:lang w:eastAsia="cs-CZ"/>
        </w:rPr>
        <w:t xml:space="preserve"> </w:t>
      </w:r>
      <w:r w:rsidRPr="00FE0223">
        <w:rPr>
          <w:rFonts w:eastAsia="Times New Roman" w:cstheme="minorHAnsi"/>
          <w:iCs/>
          <w:szCs w:val="24"/>
          <w:lang w:eastAsia="cs-CZ"/>
        </w:rPr>
        <w:t>tj. úplněk po</w:t>
      </w:r>
      <w:r w:rsidR="00F10B15" w:rsidRPr="00FE0223">
        <w:rPr>
          <w:rFonts w:eastAsia="Times New Roman" w:cstheme="minorHAnsi"/>
          <w:iCs/>
          <w:szCs w:val="24"/>
          <w:lang w:eastAsia="cs-CZ"/>
        </w:rPr>
        <w:t xml:space="preserve"> jarní </w:t>
      </w:r>
      <w:r w:rsidRPr="00FE0223">
        <w:rPr>
          <w:rFonts w:eastAsia="Times New Roman" w:cstheme="minorHAnsi"/>
          <w:iCs/>
          <w:szCs w:val="24"/>
          <w:lang w:eastAsia="cs-CZ"/>
        </w:rPr>
        <w:t>rovnodennosti 21. března.</w:t>
      </w:r>
    </w:p>
    <w:p w:rsidR="00F10B15" w:rsidRPr="00FE0223" w:rsidRDefault="00F10B15" w:rsidP="0095574B">
      <w:pPr>
        <w:pStyle w:val="Odstavecseseznamem"/>
        <w:numPr>
          <w:ilvl w:val="0"/>
          <w:numId w:val="10"/>
        </w:num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R</w:t>
      </w:r>
      <w:r w:rsidR="00386B4F" w:rsidRPr="00FE0223">
        <w:rPr>
          <w:rFonts w:eastAsia="Times New Roman" w:cstheme="minorHAnsi"/>
          <w:iCs/>
          <w:szCs w:val="24"/>
          <w:lang w:eastAsia="cs-CZ"/>
        </w:rPr>
        <w:t xml:space="preserve">ytmizace, opakování, hledání vnitřního řádu v období všeobecného vnějšího pohybu </w:t>
      </w:r>
      <w:r w:rsidRPr="00FE0223">
        <w:rPr>
          <w:rFonts w:eastAsia="Times New Roman" w:cstheme="minorHAnsi"/>
          <w:iCs/>
          <w:szCs w:val="24"/>
          <w:lang w:eastAsia="cs-CZ"/>
        </w:rPr>
        <w:t>a změn</w:t>
      </w:r>
      <w:r w:rsidR="00386B4F" w:rsidRPr="00FE0223">
        <w:rPr>
          <w:rFonts w:eastAsia="Times New Roman" w:cstheme="minorHAnsi"/>
          <w:iCs/>
          <w:szCs w:val="24"/>
          <w:lang w:eastAsia="cs-CZ"/>
        </w:rPr>
        <w:t xml:space="preserve"> v přírodě (rašení, bujení).</w:t>
      </w:r>
    </w:p>
    <w:p w:rsidR="00F10B15" w:rsidRPr="00FE0223" w:rsidRDefault="00386B4F" w:rsidP="0095574B">
      <w:pPr>
        <w:pStyle w:val="Odstavecseseznamem"/>
        <w:numPr>
          <w:ilvl w:val="0"/>
          <w:numId w:val="10"/>
        </w:num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Velikonoční zajíc jako symbol altruismu a překonání vlastních potřeb, vejce jako symbol nového života, proutí jako symbol proudící životní síly.</w:t>
      </w:r>
    </w:p>
    <w:p w:rsidR="00386B4F" w:rsidRPr="00FE0223" w:rsidRDefault="00F10B15" w:rsidP="0095574B">
      <w:pPr>
        <w:pStyle w:val="Odstavecseseznamem"/>
        <w:numPr>
          <w:ilvl w:val="0"/>
          <w:numId w:val="10"/>
        </w:numPr>
        <w:shd w:val="clear" w:color="auto" w:fill="FFFFFF"/>
        <w:spacing w:line="276" w:lineRule="auto"/>
        <w:jc w:val="both"/>
        <w:rPr>
          <w:rFonts w:eastAsia="Times New Roman" w:cstheme="minorHAnsi"/>
          <w:iCs/>
          <w:szCs w:val="24"/>
          <w:lang w:eastAsia="cs-CZ"/>
        </w:rPr>
      </w:pPr>
      <w:r w:rsidRPr="00FE0223">
        <w:rPr>
          <w:rFonts w:eastAsia="Times New Roman" w:cstheme="minorHAnsi"/>
          <w:iCs/>
          <w:szCs w:val="24"/>
          <w:lang w:eastAsia="cs-CZ"/>
        </w:rPr>
        <w:t>Č</w:t>
      </w:r>
      <w:r w:rsidR="00386B4F" w:rsidRPr="00FE0223">
        <w:rPr>
          <w:rFonts w:eastAsia="Times New Roman" w:cstheme="minorHAnsi"/>
          <w:bCs/>
          <w:iCs/>
          <w:szCs w:val="24"/>
          <w:lang w:eastAsia="cs-CZ"/>
        </w:rPr>
        <w:t>innosti:</w:t>
      </w:r>
      <w:r w:rsidR="00386B4F" w:rsidRPr="00FE0223">
        <w:rPr>
          <w:rFonts w:eastAsia="Times New Roman" w:cstheme="minorHAnsi"/>
          <w:iCs/>
          <w:szCs w:val="24"/>
          <w:lang w:eastAsia="cs-CZ"/>
        </w:rPr>
        <w:t xml:space="preserve"> poznávání a pozorování probuzené přírody pohyb, tradiční dětské činnosti a </w:t>
      </w:r>
      <w:r w:rsidRPr="00FE0223">
        <w:rPr>
          <w:rFonts w:eastAsia="Times New Roman" w:cstheme="minorHAnsi"/>
          <w:iCs/>
          <w:szCs w:val="24"/>
          <w:lang w:eastAsia="cs-CZ"/>
        </w:rPr>
        <w:t>hry, básně</w:t>
      </w:r>
      <w:r w:rsidR="00386B4F" w:rsidRPr="00FE0223">
        <w:rPr>
          <w:rFonts w:eastAsia="Times New Roman" w:cstheme="minorHAnsi"/>
          <w:iCs/>
          <w:szCs w:val="24"/>
          <w:lang w:eastAsia="cs-CZ"/>
        </w:rPr>
        <w:t xml:space="preserve"> a písně o jaru, práce na zahradě – úprava záhonů, vysévání květin a zeleniny, splét</w:t>
      </w:r>
      <w:r w:rsidR="009E700A" w:rsidRPr="00FE0223">
        <w:rPr>
          <w:rFonts w:eastAsia="Times New Roman" w:cstheme="minorHAnsi"/>
          <w:iCs/>
          <w:szCs w:val="24"/>
          <w:lang w:eastAsia="cs-CZ"/>
        </w:rPr>
        <w:t>ání proutků, otloukání píšťalek</w:t>
      </w:r>
      <w:r w:rsidR="00386B4F" w:rsidRPr="00FE0223">
        <w:rPr>
          <w:rFonts w:eastAsia="Times New Roman" w:cstheme="minorHAnsi"/>
          <w:iCs/>
          <w:szCs w:val="24"/>
          <w:lang w:eastAsia="cs-CZ"/>
        </w:rPr>
        <w:t>, cvrnkání kuliček, výroba ptáčků z vizovického těsta nebo ovčí vlny, zážitky s vodou, zdobení velikonočních kraslic, pečení tradičního velikonočního pečiva,</w:t>
      </w:r>
      <w:r w:rsidR="000B4517" w:rsidRPr="00FE0223">
        <w:rPr>
          <w:rFonts w:eastAsia="Times New Roman" w:cstheme="minorHAnsi"/>
          <w:iCs/>
          <w:szCs w:val="24"/>
          <w:lang w:eastAsia="cs-CZ"/>
        </w:rPr>
        <w:t xml:space="preserve"> vyrábění drobných dárků pro maminky.</w:t>
      </w:r>
      <w:r w:rsidR="009E700A" w:rsidRPr="00FE0223">
        <w:rPr>
          <w:rFonts w:eastAsia="Times New Roman" w:cstheme="minorHAnsi"/>
          <w:iCs/>
          <w:szCs w:val="24"/>
          <w:lang w:eastAsia="cs-CZ"/>
        </w:rPr>
        <w:t xml:space="preserve"> </w:t>
      </w:r>
      <w:r w:rsidR="000B4517" w:rsidRPr="00FE0223">
        <w:rPr>
          <w:rFonts w:eastAsia="Times New Roman" w:cstheme="minorHAnsi"/>
          <w:iCs/>
          <w:szCs w:val="24"/>
          <w:lang w:eastAsia="cs-CZ"/>
        </w:rPr>
        <w:t>N</w:t>
      </w:r>
      <w:r w:rsidR="00386B4F" w:rsidRPr="00FE0223">
        <w:rPr>
          <w:rFonts w:eastAsia="Times New Roman" w:cstheme="minorHAnsi"/>
          <w:iCs/>
          <w:szCs w:val="24"/>
          <w:lang w:eastAsia="cs-CZ"/>
        </w:rPr>
        <w:t>ové ztvárnění prostor MŠ, pohádky vyjadřující životní sílu a odhodlání, odpuštění a obětování.</w:t>
      </w:r>
    </w:p>
    <w:p w:rsidR="00F10B15" w:rsidRPr="00FE0223" w:rsidRDefault="00386B4F" w:rsidP="0095574B">
      <w:pPr>
        <w:pStyle w:val="Nadpis3"/>
        <w:spacing w:line="276" w:lineRule="auto"/>
      </w:pPr>
      <w:r w:rsidRPr="00FE0223">
        <w:t>Svatojánská slavnost</w:t>
      </w:r>
      <w:r w:rsidR="00F10B15" w:rsidRPr="00FE0223">
        <w:t xml:space="preserve"> (24. červen) </w:t>
      </w:r>
    </w:p>
    <w:p w:rsidR="00F10B15" w:rsidRPr="00FE0223" w:rsidRDefault="00F10B15" w:rsidP="0095574B">
      <w:pPr>
        <w:pStyle w:val="Odstavecseseznamem"/>
        <w:numPr>
          <w:ilvl w:val="0"/>
          <w:numId w:val="10"/>
        </w:numPr>
        <w:shd w:val="clear" w:color="auto" w:fill="FFFFFF"/>
        <w:spacing w:before="0" w:after="335" w:line="276" w:lineRule="auto"/>
        <w:jc w:val="both"/>
        <w:rPr>
          <w:rFonts w:eastAsia="Times New Roman" w:cstheme="minorHAnsi"/>
          <w:iCs/>
          <w:szCs w:val="24"/>
          <w:lang w:eastAsia="cs-CZ"/>
        </w:rPr>
      </w:pPr>
      <w:r w:rsidRPr="00FE0223">
        <w:rPr>
          <w:rFonts w:eastAsia="Times New Roman" w:cstheme="minorHAnsi"/>
          <w:iCs/>
          <w:szCs w:val="24"/>
          <w:lang w:eastAsia="cs-CZ"/>
        </w:rPr>
        <w:t>Sv. Jan jako symbol zralosti a obratu – kvalitativní změny v přírodě i v nitru člověka (nejen já, ale i druzí).</w:t>
      </w:r>
    </w:p>
    <w:p w:rsidR="00990B77" w:rsidRPr="00FE0223" w:rsidRDefault="00F10B15"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P</w:t>
      </w:r>
      <w:r w:rsidR="00386B4F" w:rsidRPr="00FE0223">
        <w:rPr>
          <w:rFonts w:eastAsia="Times New Roman" w:cstheme="minorHAnsi"/>
          <w:iCs/>
          <w:szCs w:val="24"/>
          <w:lang w:eastAsia="cs-CZ"/>
        </w:rPr>
        <w:t>rostřednictvím sběru léčivých bylin a péče o zahradu a své okolí prožitek síly vrcholícího období léta v jeho plnosti forem před počátkem působení sil útlumu v </w:t>
      </w:r>
      <w:r w:rsidRPr="00FE0223">
        <w:rPr>
          <w:rFonts w:eastAsia="Times New Roman" w:cstheme="minorHAnsi"/>
          <w:iCs/>
          <w:szCs w:val="24"/>
          <w:lang w:eastAsia="cs-CZ"/>
        </w:rPr>
        <w:t xml:space="preserve">přírodě, nálada obratu, proměny. </w:t>
      </w:r>
    </w:p>
    <w:p w:rsidR="000B4517" w:rsidRPr="00FE0223" w:rsidRDefault="00386B4F" w:rsidP="0095574B">
      <w:pPr>
        <w:pStyle w:val="Odstavecseseznamem"/>
        <w:numPr>
          <w:ilvl w:val="0"/>
          <w:numId w:val="10"/>
        </w:numPr>
        <w:shd w:val="clear" w:color="auto" w:fill="FFFFFF"/>
        <w:spacing w:after="335" w:line="276" w:lineRule="auto"/>
        <w:jc w:val="both"/>
        <w:rPr>
          <w:rFonts w:eastAsia="Times New Roman" w:cstheme="minorHAnsi"/>
          <w:iCs/>
          <w:szCs w:val="24"/>
          <w:lang w:eastAsia="cs-CZ"/>
        </w:rPr>
      </w:pPr>
      <w:r w:rsidRPr="00FE0223">
        <w:rPr>
          <w:rFonts w:eastAsia="Times New Roman" w:cstheme="minorHAnsi"/>
          <w:bCs/>
          <w:iCs/>
          <w:szCs w:val="24"/>
          <w:lang w:eastAsia="cs-CZ"/>
        </w:rPr>
        <w:t xml:space="preserve">Činnosti: </w:t>
      </w:r>
      <w:r w:rsidRPr="00FE0223">
        <w:rPr>
          <w:rFonts w:eastAsia="Times New Roman" w:cstheme="minorHAnsi"/>
          <w:iCs/>
          <w:szCs w:val="24"/>
          <w:lang w:eastAsia="cs-CZ"/>
        </w:rPr>
        <w:t xml:space="preserve">básně, pohybové hry a písně s letní tematikou (motivy tance, ohně, </w:t>
      </w:r>
      <w:r w:rsidR="00990B77" w:rsidRPr="00FE0223">
        <w:rPr>
          <w:rFonts w:eastAsia="Times New Roman" w:cstheme="minorHAnsi"/>
          <w:iCs/>
          <w:szCs w:val="24"/>
          <w:lang w:eastAsia="cs-CZ"/>
        </w:rPr>
        <w:t>slunce, byliny</w:t>
      </w:r>
      <w:r w:rsidRPr="00FE0223">
        <w:rPr>
          <w:rFonts w:eastAsia="Times New Roman" w:cstheme="minorHAnsi"/>
          <w:iCs/>
          <w:szCs w:val="24"/>
          <w:lang w:eastAsia="cs-CZ"/>
        </w:rPr>
        <w:t>, víly), lisování rostlin, vytváření herbáře, pletení věnečků, pečení svatojanského koláče, pohádky o vílách, čarová</w:t>
      </w:r>
      <w:r w:rsidR="00B00663" w:rsidRPr="00FE0223">
        <w:rPr>
          <w:rFonts w:eastAsia="Times New Roman" w:cstheme="minorHAnsi"/>
          <w:iCs/>
          <w:szCs w:val="24"/>
          <w:lang w:eastAsia="cs-CZ"/>
        </w:rPr>
        <w:t>ní, slunci, moci přírodních sil</w:t>
      </w:r>
      <w:r w:rsidRPr="00FE0223">
        <w:rPr>
          <w:rFonts w:eastAsia="Times New Roman" w:cstheme="minorHAnsi"/>
          <w:iCs/>
          <w:szCs w:val="24"/>
          <w:lang w:eastAsia="cs-CZ"/>
        </w:rPr>
        <w:t>.</w:t>
      </w:r>
    </w:p>
    <w:p w:rsidR="00A708E3" w:rsidRPr="00FE0223" w:rsidRDefault="00386B4F" w:rsidP="0095574B">
      <w:pPr>
        <w:pStyle w:val="Nadpis1"/>
        <w:spacing w:line="276" w:lineRule="auto"/>
        <w:rPr>
          <w:rFonts w:eastAsia="Times New Roman"/>
          <w:lang w:eastAsia="cs-CZ"/>
        </w:rPr>
      </w:pPr>
      <w:bookmarkStart w:id="29" w:name="_Toc484545336"/>
      <w:bookmarkStart w:id="30" w:name="_Toc491784002"/>
      <w:r w:rsidRPr="00FE0223">
        <w:rPr>
          <w:rFonts w:eastAsia="Times New Roman"/>
          <w:lang w:eastAsia="cs-CZ"/>
        </w:rPr>
        <w:t>Podmínky</w:t>
      </w:r>
      <w:r w:rsidR="00BA4CFF" w:rsidRPr="00FE0223">
        <w:rPr>
          <w:rFonts w:eastAsia="Times New Roman"/>
          <w:lang w:eastAsia="cs-CZ"/>
        </w:rPr>
        <w:t xml:space="preserve"> a organizace</w:t>
      </w:r>
      <w:r w:rsidRPr="00FE0223">
        <w:rPr>
          <w:rFonts w:eastAsia="Times New Roman"/>
          <w:lang w:eastAsia="cs-CZ"/>
        </w:rPr>
        <w:t xml:space="preserve"> </w:t>
      </w:r>
      <w:bookmarkEnd w:id="29"/>
      <w:r w:rsidR="00404C70" w:rsidRPr="00FE0223">
        <w:rPr>
          <w:rFonts w:eastAsia="Times New Roman"/>
          <w:lang w:eastAsia="cs-CZ"/>
        </w:rPr>
        <w:t>vzdělávání</w:t>
      </w:r>
      <w:bookmarkEnd w:id="30"/>
    </w:p>
    <w:p w:rsidR="00A708E3" w:rsidRPr="00FE0223" w:rsidRDefault="00386B4F" w:rsidP="0095574B">
      <w:pPr>
        <w:pStyle w:val="Nadpis2"/>
        <w:spacing w:line="276" w:lineRule="auto"/>
      </w:pPr>
      <w:bookmarkStart w:id="31" w:name="_Toc484545337"/>
      <w:bookmarkStart w:id="32" w:name="_Toc491784003"/>
      <w:r w:rsidRPr="00FE0223">
        <w:t>Prostorové podmínky</w:t>
      </w:r>
      <w:bookmarkEnd w:id="31"/>
      <w:bookmarkEnd w:id="32"/>
    </w:p>
    <w:p w:rsidR="00FE0223" w:rsidRDefault="00A708E3" w:rsidP="0095574B">
      <w:pPr>
        <w:shd w:val="clear" w:color="auto" w:fill="FFFFFF"/>
        <w:spacing w:after="335" w:line="276" w:lineRule="auto"/>
        <w:jc w:val="both"/>
        <w:rPr>
          <w:rFonts w:eastAsia="Times New Roman" w:cstheme="minorHAnsi"/>
          <w:bCs/>
          <w:iCs/>
          <w:szCs w:val="24"/>
          <w:lang w:eastAsia="cs-CZ"/>
        </w:rPr>
      </w:pPr>
      <w:r w:rsidRPr="00FE0223">
        <w:rPr>
          <w:rFonts w:eastAsia="Times New Roman" w:cstheme="minorHAnsi"/>
          <w:bCs/>
          <w:iCs/>
          <w:szCs w:val="24"/>
          <w:lang w:eastAsia="cs-CZ"/>
        </w:rPr>
        <w:t>Z</w:t>
      </w:r>
      <w:r w:rsidR="00D96ACF" w:rsidRPr="00FE0223">
        <w:rPr>
          <w:rFonts w:eastAsia="Times New Roman" w:cstheme="minorHAnsi"/>
          <w:bCs/>
          <w:iCs/>
          <w:szCs w:val="24"/>
          <w:lang w:eastAsia="cs-CZ"/>
        </w:rPr>
        <w:t xml:space="preserve"> haly v přízemí </w:t>
      </w:r>
      <w:r w:rsidRPr="00FE0223">
        <w:rPr>
          <w:rFonts w:eastAsia="Times New Roman" w:cstheme="minorHAnsi"/>
          <w:bCs/>
          <w:iCs/>
          <w:szCs w:val="24"/>
          <w:lang w:eastAsia="cs-CZ"/>
        </w:rPr>
        <w:t xml:space="preserve">základní </w:t>
      </w:r>
      <w:r w:rsidR="00D96ACF" w:rsidRPr="00FE0223">
        <w:rPr>
          <w:rFonts w:eastAsia="Times New Roman" w:cstheme="minorHAnsi"/>
          <w:bCs/>
          <w:iCs/>
          <w:szCs w:val="24"/>
          <w:lang w:eastAsia="cs-CZ"/>
        </w:rPr>
        <w:t xml:space="preserve">školy </w:t>
      </w:r>
      <w:r w:rsidRPr="00FE0223">
        <w:rPr>
          <w:rFonts w:eastAsia="Times New Roman" w:cstheme="minorHAnsi"/>
          <w:bCs/>
          <w:iCs/>
          <w:szCs w:val="24"/>
          <w:lang w:eastAsia="cs-CZ"/>
        </w:rPr>
        <w:t xml:space="preserve">je samostatný </w:t>
      </w:r>
      <w:r w:rsidR="00D96ACF" w:rsidRPr="00FE0223">
        <w:rPr>
          <w:rFonts w:eastAsia="Times New Roman" w:cstheme="minorHAnsi"/>
          <w:bCs/>
          <w:iCs/>
          <w:szCs w:val="24"/>
          <w:lang w:eastAsia="cs-CZ"/>
        </w:rPr>
        <w:t>vstup do prostor MŠ, jednotlivých tříd a sociální</w:t>
      </w:r>
      <w:r w:rsidR="009C3F62" w:rsidRPr="00FE0223">
        <w:rPr>
          <w:rFonts w:eastAsia="Times New Roman" w:cstheme="minorHAnsi"/>
          <w:bCs/>
          <w:iCs/>
          <w:szCs w:val="24"/>
          <w:lang w:eastAsia="cs-CZ"/>
        </w:rPr>
        <w:t xml:space="preserve">ch </w:t>
      </w:r>
      <w:r w:rsidR="00D96ACF" w:rsidRPr="00FE0223">
        <w:rPr>
          <w:rFonts w:eastAsia="Times New Roman" w:cstheme="minorHAnsi"/>
          <w:bCs/>
          <w:iCs/>
          <w:szCs w:val="24"/>
          <w:lang w:eastAsia="cs-CZ"/>
        </w:rPr>
        <w:t>zařízení</w:t>
      </w:r>
      <w:r w:rsidR="00512DE1" w:rsidRPr="00FE0223">
        <w:rPr>
          <w:rFonts w:eastAsia="Times New Roman" w:cstheme="minorHAnsi"/>
          <w:bCs/>
          <w:iCs/>
          <w:szCs w:val="24"/>
          <w:lang w:eastAsia="cs-CZ"/>
        </w:rPr>
        <w:t xml:space="preserve">, vstup </w:t>
      </w:r>
      <w:r w:rsidR="00512F2B" w:rsidRPr="00FE0223">
        <w:rPr>
          <w:rFonts w:eastAsia="Times New Roman" w:cstheme="minorHAnsi"/>
          <w:bCs/>
          <w:iCs/>
          <w:szCs w:val="24"/>
          <w:lang w:eastAsia="cs-CZ"/>
        </w:rPr>
        <w:t xml:space="preserve">do </w:t>
      </w:r>
      <w:r w:rsidR="00990B77" w:rsidRPr="00FE0223">
        <w:rPr>
          <w:rFonts w:eastAsia="Times New Roman" w:cstheme="minorHAnsi"/>
          <w:bCs/>
          <w:iCs/>
          <w:szCs w:val="24"/>
          <w:lang w:eastAsia="cs-CZ"/>
        </w:rPr>
        <w:t>kuchyňky – přípravny</w:t>
      </w:r>
      <w:r w:rsidR="00512F2B" w:rsidRPr="00FE0223">
        <w:rPr>
          <w:rFonts w:eastAsia="Times New Roman" w:cstheme="minorHAnsi"/>
          <w:bCs/>
          <w:iCs/>
          <w:szCs w:val="24"/>
          <w:lang w:eastAsia="cs-CZ"/>
        </w:rPr>
        <w:t xml:space="preserve"> jídla, do kanceláře </w:t>
      </w:r>
      <w:r w:rsidR="00990B77" w:rsidRPr="00FE0223">
        <w:rPr>
          <w:rFonts w:eastAsia="Times New Roman" w:cstheme="minorHAnsi"/>
          <w:bCs/>
          <w:iCs/>
          <w:szCs w:val="24"/>
          <w:lang w:eastAsia="cs-CZ"/>
        </w:rPr>
        <w:t>MŠ</w:t>
      </w:r>
      <w:r w:rsidR="00512DE1" w:rsidRPr="00FE0223">
        <w:rPr>
          <w:rFonts w:eastAsia="Times New Roman" w:cstheme="minorHAnsi"/>
          <w:bCs/>
          <w:iCs/>
          <w:szCs w:val="24"/>
          <w:lang w:eastAsia="cs-CZ"/>
        </w:rPr>
        <w:t xml:space="preserve">, skladu </w:t>
      </w:r>
      <w:r w:rsidR="00512F2B" w:rsidRPr="00FE0223">
        <w:rPr>
          <w:rFonts w:eastAsia="Times New Roman" w:cstheme="minorHAnsi"/>
          <w:bCs/>
          <w:iCs/>
          <w:szCs w:val="24"/>
          <w:lang w:eastAsia="cs-CZ"/>
        </w:rPr>
        <w:t>a šatny dětí.</w:t>
      </w:r>
      <w:r w:rsidR="0041308D" w:rsidRPr="00FE0223">
        <w:rPr>
          <w:rFonts w:eastAsia="Times New Roman" w:cstheme="minorHAnsi"/>
          <w:bCs/>
          <w:iCs/>
          <w:szCs w:val="24"/>
          <w:lang w:eastAsia="cs-CZ"/>
        </w:rPr>
        <w:t xml:space="preserve"> </w:t>
      </w:r>
      <w:r w:rsidRPr="00FE0223">
        <w:rPr>
          <w:rFonts w:eastAsia="Times New Roman" w:cstheme="minorHAnsi"/>
          <w:bCs/>
          <w:iCs/>
          <w:szCs w:val="24"/>
          <w:lang w:eastAsia="cs-CZ"/>
        </w:rPr>
        <w:t xml:space="preserve">Samostatný vstup vede také na školní </w:t>
      </w:r>
      <w:r w:rsidR="00F31CD8" w:rsidRPr="00FE0223">
        <w:rPr>
          <w:rFonts w:eastAsia="Times New Roman" w:cstheme="minorHAnsi"/>
          <w:bCs/>
          <w:iCs/>
          <w:szCs w:val="24"/>
          <w:lang w:eastAsia="cs-CZ"/>
        </w:rPr>
        <w:t>zahradu</w:t>
      </w:r>
      <w:r w:rsidRPr="00FE0223">
        <w:rPr>
          <w:rFonts w:eastAsia="Times New Roman" w:cstheme="minorHAnsi"/>
          <w:bCs/>
          <w:iCs/>
          <w:szCs w:val="24"/>
          <w:lang w:eastAsia="cs-CZ"/>
        </w:rPr>
        <w:t>.</w:t>
      </w:r>
      <w:r w:rsidR="00404C70" w:rsidRPr="00FE0223">
        <w:rPr>
          <w:rFonts w:eastAsia="Times New Roman" w:cstheme="minorHAnsi"/>
          <w:bCs/>
          <w:iCs/>
          <w:szCs w:val="24"/>
          <w:lang w:eastAsia="cs-CZ"/>
        </w:rPr>
        <w:t xml:space="preserve"> </w:t>
      </w:r>
      <w:r w:rsidR="00512F2B" w:rsidRPr="00FE0223">
        <w:rPr>
          <w:rFonts w:eastAsia="Times New Roman" w:cstheme="minorHAnsi"/>
          <w:bCs/>
          <w:iCs/>
          <w:szCs w:val="24"/>
          <w:lang w:eastAsia="cs-CZ"/>
        </w:rPr>
        <w:t xml:space="preserve">V místnosti </w:t>
      </w:r>
      <w:r w:rsidR="00512F2B" w:rsidRPr="00FE0223">
        <w:rPr>
          <w:rFonts w:eastAsia="Times New Roman" w:cstheme="minorHAnsi"/>
          <w:b/>
          <w:bCs/>
          <w:iCs/>
          <w:szCs w:val="24"/>
          <w:lang w:eastAsia="cs-CZ"/>
        </w:rPr>
        <w:t>přípravny jídla</w:t>
      </w:r>
      <w:r w:rsidR="00B00663" w:rsidRPr="00FE0223">
        <w:rPr>
          <w:rFonts w:eastAsia="Times New Roman" w:cstheme="minorHAnsi"/>
          <w:bCs/>
          <w:iCs/>
          <w:szCs w:val="24"/>
          <w:lang w:eastAsia="cs-CZ"/>
        </w:rPr>
        <w:t xml:space="preserve"> </w:t>
      </w:r>
      <w:r w:rsidR="00512F2B" w:rsidRPr="00FE0223">
        <w:rPr>
          <w:rFonts w:eastAsia="Times New Roman" w:cstheme="minorHAnsi"/>
          <w:bCs/>
          <w:iCs/>
          <w:szCs w:val="24"/>
          <w:lang w:eastAsia="cs-CZ"/>
        </w:rPr>
        <w:t>je kuchyňská linka a potřebné vybavení pro pří</w:t>
      </w:r>
      <w:r w:rsidR="00990B77" w:rsidRPr="00FE0223">
        <w:rPr>
          <w:rFonts w:eastAsia="Times New Roman" w:cstheme="minorHAnsi"/>
          <w:bCs/>
          <w:iCs/>
          <w:szCs w:val="24"/>
          <w:lang w:eastAsia="cs-CZ"/>
        </w:rPr>
        <w:t>pravu a ohřev dováženého jídla, tj. svačinek a obědů včetně</w:t>
      </w:r>
      <w:r w:rsidR="000B4517" w:rsidRPr="00FE0223">
        <w:rPr>
          <w:rFonts w:eastAsia="Times New Roman" w:cstheme="minorHAnsi"/>
          <w:bCs/>
          <w:iCs/>
          <w:szCs w:val="24"/>
          <w:lang w:eastAsia="cs-CZ"/>
        </w:rPr>
        <w:t xml:space="preserve"> pitn</w:t>
      </w:r>
      <w:r w:rsidR="00990B77" w:rsidRPr="00FE0223">
        <w:rPr>
          <w:rFonts w:eastAsia="Times New Roman" w:cstheme="minorHAnsi"/>
          <w:bCs/>
          <w:iCs/>
          <w:szCs w:val="24"/>
          <w:lang w:eastAsia="cs-CZ"/>
        </w:rPr>
        <w:t>ého</w:t>
      </w:r>
      <w:r w:rsidR="000B4517" w:rsidRPr="00FE0223">
        <w:rPr>
          <w:rFonts w:eastAsia="Times New Roman" w:cstheme="minorHAnsi"/>
          <w:bCs/>
          <w:iCs/>
          <w:szCs w:val="24"/>
          <w:lang w:eastAsia="cs-CZ"/>
        </w:rPr>
        <w:t xml:space="preserve"> režim</w:t>
      </w:r>
      <w:r w:rsidR="00990B77" w:rsidRPr="00FE0223">
        <w:rPr>
          <w:rFonts w:eastAsia="Times New Roman" w:cstheme="minorHAnsi"/>
          <w:bCs/>
          <w:iCs/>
          <w:szCs w:val="24"/>
          <w:lang w:eastAsia="cs-CZ"/>
        </w:rPr>
        <w:t>u.</w:t>
      </w:r>
      <w:r w:rsidR="00404C70" w:rsidRPr="00FE0223">
        <w:rPr>
          <w:rFonts w:eastAsia="Times New Roman" w:cstheme="minorHAnsi"/>
          <w:bCs/>
          <w:iCs/>
          <w:szCs w:val="24"/>
          <w:lang w:eastAsia="cs-CZ"/>
        </w:rPr>
        <w:t xml:space="preserve"> </w:t>
      </w:r>
      <w:r w:rsidR="00512F2B" w:rsidRPr="00FE0223">
        <w:rPr>
          <w:rFonts w:eastAsia="Times New Roman" w:cstheme="minorHAnsi"/>
          <w:bCs/>
          <w:iCs/>
          <w:szCs w:val="24"/>
          <w:lang w:eastAsia="cs-CZ"/>
        </w:rPr>
        <w:t>V</w:t>
      </w:r>
      <w:r w:rsidR="00650879" w:rsidRPr="00FE0223">
        <w:rPr>
          <w:rFonts w:eastAsia="Times New Roman" w:cstheme="minorHAnsi"/>
          <w:bCs/>
          <w:iCs/>
          <w:szCs w:val="24"/>
          <w:lang w:eastAsia="cs-CZ"/>
        </w:rPr>
        <w:t> </w:t>
      </w:r>
      <w:r w:rsidR="00650879" w:rsidRPr="00FE0223">
        <w:rPr>
          <w:rFonts w:eastAsia="Times New Roman" w:cstheme="minorHAnsi"/>
          <w:b/>
          <w:bCs/>
          <w:iCs/>
          <w:szCs w:val="24"/>
          <w:lang w:eastAsia="cs-CZ"/>
        </w:rPr>
        <w:t>hernách</w:t>
      </w:r>
      <w:r w:rsidR="00650879" w:rsidRPr="00FE0223">
        <w:rPr>
          <w:rFonts w:eastAsia="Times New Roman" w:cstheme="minorHAnsi"/>
          <w:bCs/>
          <w:iCs/>
          <w:szCs w:val="24"/>
          <w:lang w:eastAsia="cs-CZ"/>
        </w:rPr>
        <w:t xml:space="preserve"> obou tříd</w:t>
      </w:r>
      <w:r w:rsidR="00512F2B" w:rsidRPr="00FE0223">
        <w:rPr>
          <w:rFonts w:eastAsia="Times New Roman" w:cstheme="minorHAnsi"/>
          <w:bCs/>
          <w:iCs/>
          <w:szCs w:val="24"/>
          <w:lang w:eastAsia="cs-CZ"/>
        </w:rPr>
        <w:t xml:space="preserve"> probíhají</w:t>
      </w:r>
      <w:r w:rsidR="00990B77" w:rsidRPr="00FE0223">
        <w:rPr>
          <w:rFonts w:eastAsia="Times New Roman" w:cstheme="minorHAnsi"/>
          <w:bCs/>
          <w:iCs/>
          <w:szCs w:val="24"/>
          <w:lang w:eastAsia="cs-CZ"/>
        </w:rPr>
        <w:t xml:space="preserve"> u stolečků různé činnosti dětí – výtvarné </w:t>
      </w:r>
      <w:r w:rsidR="00404C70" w:rsidRPr="00FE0223">
        <w:rPr>
          <w:rFonts w:eastAsia="Times New Roman" w:cstheme="minorHAnsi"/>
          <w:bCs/>
          <w:iCs/>
          <w:szCs w:val="24"/>
          <w:lang w:eastAsia="cs-CZ"/>
        </w:rPr>
        <w:br/>
      </w:r>
      <w:r w:rsidR="00990B77" w:rsidRPr="00FE0223">
        <w:rPr>
          <w:rFonts w:eastAsia="Times New Roman" w:cstheme="minorHAnsi"/>
          <w:bCs/>
          <w:iCs/>
          <w:szCs w:val="24"/>
          <w:lang w:eastAsia="cs-CZ"/>
        </w:rPr>
        <w:t xml:space="preserve">a rukodělné aktivity, </w:t>
      </w:r>
      <w:r w:rsidR="00512F2B" w:rsidRPr="00FE0223">
        <w:rPr>
          <w:rFonts w:eastAsia="Times New Roman" w:cstheme="minorHAnsi"/>
          <w:bCs/>
          <w:iCs/>
          <w:szCs w:val="24"/>
          <w:lang w:eastAsia="cs-CZ"/>
        </w:rPr>
        <w:t>děti zde</w:t>
      </w:r>
      <w:r w:rsidR="000B4517" w:rsidRPr="00FE0223">
        <w:rPr>
          <w:rFonts w:eastAsia="Times New Roman" w:cstheme="minorHAnsi"/>
          <w:bCs/>
          <w:iCs/>
          <w:szCs w:val="24"/>
          <w:lang w:eastAsia="cs-CZ"/>
        </w:rPr>
        <w:t xml:space="preserve"> také </w:t>
      </w:r>
      <w:r w:rsidR="00B00663" w:rsidRPr="00FE0223">
        <w:rPr>
          <w:rFonts w:eastAsia="Times New Roman" w:cstheme="minorHAnsi"/>
          <w:bCs/>
          <w:iCs/>
          <w:szCs w:val="24"/>
          <w:lang w:eastAsia="cs-CZ"/>
        </w:rPr>
        <w:t xml:space="preserve">konzumují </w:t>
      </w:r>
      <w:r w:rsidR="00512F2B" w:rsidRPr="00FE0223">
        <w:rPr>
          <w:rFonts w:eastAsia="Times New Roman" w:cstheme="minorHAnsi"/>
          <w:bCs/>
          <w:iCs/>
          <w:szCs w:val="24"/>
          <w:lang w:eastAsia="cs-CZ"/>
        </w:rPr>
        <w:t>připravené svačinky a obědy.</w:t>
      </w:r>
      <w:r w:rsidR="000B4517" w:rsidRPr="00FE0223">
        <w:rPr>
          <w:rFonts w:eastAsia="Times New Roman" w:cstheme="minorHAnsi"/>
          <w:bCs/>
          <w:iCs/>
          <w:szCs w:val="24"/>
          <w:lang w:eastAsia="cs-CZ"/>
        </w:rPr>
        <w:t xml:space="preserve"> </w:t>
      </w:r>
      <w:r w:rsidR="00990B77" w:rsidRPr="00FE0223">
        <w:rPr>
          <w:rFonts w:eastAsia="Times New Roman" w:cstheme="minorHAnsi"/>
          <w:bCs/>
          <w:iCs/>
          <w:szCs w:val="24"/>
          <w:lang w:eastAsia="cs-CZ"/>
        </w:rPr>
        <w:t xml:space="preserve">Část </w:t>
      </w:r>
      <w:r w:rsidR="00650879" w:rsidRPr="00FE0223">
        <w:rPr>
          <w:rFonts w:eastAsia="Times New Roman" w:cstheme="minorHAnsi"/>
          <w:bCs/>
          <w:iCs/>
          <w:szCs w:val="24"/>
          <w:lang w:eastAsia="cs-CZ"/>
        </w:rPr>
        <w:t xml:space="preserve">obou místností je vybavená velkým kobercem a dřevěným pódiem, tento prostor </w:t>
      </w:r>
      <w:r w:rsidR="00512F2B" w:rsidRPr="00FE0223">
        <w:rPr>
          <w:rFonts w:eastAsia="Times New Roman" w:cstheme="minorHAnsi"/>
          <w:bCs/>
          <w:iCs/>
          <w:szCs w:val="24"/>
          <w:lang w:eastAsia="cs-CZ"/>
        </w:rPr>
        <w:t xml:space="preserve">slouží </w:t>
      </w:r>
      <w:r w:rsidR="00990B77" w:rsidRPr="00FE0223">
        <w:rPr>
          <w:rFonts w:eastAsia="Times New Roman" w:cstheme="minorHAnsi"/>
          <w:bCs/>
          <w:iCs/>
          <w:szCs w:val="24"/>
          <w:lang w:eastAsia="cs-CZ"/>
        </w:rPr>
        <w:t>herní</w:t>
      </w:r>
      <w:r w:rsidR="00650879" w:rsidRPr="00FE0223">
        <w:rPr>
          <w:rFonts w:eastAsia="Times New Roman" w:cstheme="minorHAnsi"/>
          <w:bCs/>
          <w:iCs/>
          <w:szCs w:val="24"/>
          <w:lang w:eastAsia="cs-CZ"/>
        </w:rPr>
        <w:t>m činnostem řízeným</w:t>
      </w:r>
      <w:r w:rsidR="00512F2B" w:rsidRPr="00FE0223">
        <w:rPr>
          <w:rFonts w:eastAsia="Times New Roman" w:cstheme="minorHAnsi"/>
          <w:bCs/>
          <w:iCs/>
          <w:szCs w:val="24"/>
          <w:lang w:eastAsia="cs-CZ"/>
        </w:rPr>
        <w:t xml:space="preserve"> i voln</w:t>
      </w:r>
      <w:r w:rsidR="00650879" w:rsidRPr="00FE0223">
        <w:rPr>
          <w:rFonts w:eastAsia="Times New Roman" w:cstheme="minorHAnsi"/>
          <w:bCs/>
          <w:iCs/>
          <w:szCs w:val="24"/>
          <w:lang w:eastAsia="cs-CZ"/>
        </w:rPr>
        <w:t>ým. Prostor herny</w:t>
      </w:r>
      <w:r w:rsidR="009D069D" w:rsidRPr="00FE0223">
        <w:rPr>
          <w:rFonts w:eastAsia="Times New Roman" w:cstheme="minorHAnsi"/>
          <w:bCs/>
          <w:iCs/>
          <w:szCs w:val="24"/>
          <w:lang w:eastAsia="cs-CZ"/>
        </w:rPr>
        <w:t xml:space="preserve"> j</w:t>
      </w:r>
      <w:r w:rsidR="00512F2B" w:rsidRPr="00FE0223">
        <w:rPr>
          <w:rFonts w:eastAsia="Times New Roman" w:cstheme="minorHAnsi"/>
          <w:bCs/>
          <w:iCs/>
          <w:szCs w:val="24"/>
          <w:lang w:eastAsia="cs-CZ"/>
        </w:rPr>
        <w:t xml:space="preserve">e určen </w:t>
      </w:r>
      <w:r w:rsidR="00650879" w:rsidRPr="00FE0223">
        <w:rPr>
          <w:rFonts w:eastAsia="Times New Roman" w:cstheme="minorHAnsi"/>
          <w:bCs/>
          <w:iCs/>
          <w:szCs w:val="24"/>
          <w:lang w:eastAsia="cs-CZ"/>
        </w:rPr>
        <w:t xml:space="preserve">také pro odpolední odpočinek dětí, spánek a relaxační aktivity. </w:t>
      </w:r>
      <w:r w:rsidR="00D43017" w:rsidRPr="00FE0223">
        <w:rPr>
          <w:rFonts w:eastAsia="Times New Roman" w:cstheme="minorHAnsi"/>
          <w:bCs/>
          <w:iCs/>
          <w:szCs w:val="24"/>
          <w:lang w:eastAsia="cs-CZ"/>
        </w:rPr>
        <w:t xml:space="preserve">Pro uložení hraček, kde jsou kolem herny dispozici skříňky, poličky a proutěné koše. </w:t>
      </w:r>
      <w:r w:rsidR="00650879" w:rsidRPr="00FE0223">
        <w:rPr>
          <w:rFonts w:eastAsia="Times New Roman" w:cstheme="minorHAnsi"/>
          <w:bCs/>
          <w:iCs/>
          <w:szCs w:val="24"/>
          <w:lang w:eastAsia="cs-CZ"/>
        </w:rPr>
        <w:t>P</w:t>
      </w:r>
      <w:r w:rsidR="00512F2B" w:rsidRPr="00FE0223">
        <w:rPr>
          <w:rFonts w:eastAsia="Times New Roman" w:cstheme="minorHAnsi"/>
          <w:bCs/>
          <w:iCs/>
          <w:szCs w:val="24"/>
          <w:lang w:eastAsia="cs-CZ"/>
        </w:rPr>
        <w:t>ostýlky se dají lehce stohovat</w:t>
      </w:r>
      <w:r w:rsidR="00650879" w:rsidRPr="00FE0223">
        <w:rPr>
          <w:rFonts w:eastAsia="Times New Roman" w:cstheme="minorHAnsi"/>
          <w:bCs/>
          <w:iCs/>
          <w:szCs w:val="24"/>
          <w:lang w:eastAsia="cs-CZ"/>
        </w:rPr>
        <w:t xml:space="preserve"> a zasouvat pod pódium, čímž vzniká dostatek místa pro celodenní využití obou tříd.</w:t>
      </w:r>
      <w:r w:rsidR="00404C70" w:rsidRPr="00FE0223">
        <w:rPr>
          <w:rFonts w:eastAsia="Times New Roman" w:cstheme="minorHAnsi"/>
          <w:bCs/>
          <w:iCs/>
          <w:szCs w:val="24"/>
          <w:lang w:eastAsia="cs-CZ"/>
        </w:rPr>
        <w:t xml:space="preserve"> V prostoru se nachází také </w:t>
      </w:r>
      <w:r w:rsidR="00404C70" w:rsidRPr="00FE0223">
        <w:rPr>
          <w:rFonts w:eastAsia="Times New Roman" w:cstheme="minorHAnsi"/>
          <w:b/>
          <w:bCs/>
          <w:iCs/>
          <w:szCs w:val="24"/>
          <w:lang w:eastAsia="cs-CZ"/>
        </w:rPr>
        <w:t>ša</w:t>
      </w:r>
      <w:r w:rsidR="00512F2B" w:rsidRPr="00FE0223">
        <w:rPr>
          <w:rFonts w:eastAsia="Times New Roman" w:cstheme="minorHAnsi"/>
          <w:b/>
          <w:bCs/>
          <w:iCs/>
          <w:szCs w:val="24"/>
          <w:lang w:eastAsia="cs-CZ"/>
        </w:rPr>
        <w:t>tna</w:t>
      </w:r>
      <w:r w:rsidR="00404C70" w:rsidRPr="00FE0223">
        <w:rPr>
          <w:rFonts w:eastAsia="Times New Roman" w:cstheme="minorHAnsi"/>
          <w:bCs/>
          <w:iCs/>
          <w:szCs w:val="24"/>
          <w:lang w:eastAsia="cs-CZ"/>
        </w:rPr>
        <w:t>, která</w:t>
      </w:r>
      <w:r w:rsidR="00512F2B" w:rsidRPr="00FE0223">
        <w:rPr>
          <w:rFonts w:eastAsia="Times New Roman" w:cstheme="minorHAnsi"/>
          <w:bCs/>
          <w:iCs/>
          <w:szCs w:val="24"/>
          <w:lang w:eastAsia="cs-CZ"/>
        </w:rPr>
        <w:t xml:space="preserve"> slou</w:t>
      </w:r>
      <w:r w:rsidR="00650879" w:rsidRPr="00FE0223">
        <w:rPr>
          <w:rFonts w:eastAsia="Times New Roman" w:cstheme="minorHAnsi"/>
          <w:bCs/>
          <w:iCs/>
          <w:szCs w:val="24"/>
          <w:lang w:eastAsia="cs-CZ"/>
        </w:rPr>
        <w:t>ží k převlékání a odkládání oděvů a obuvi dětí do skříněk označených obrázkovou značkou dítěte.</w:t>
      </w:r>
      <w:r w:rsidR="00D43017" w:rsidRPr="00FE0223">
        <w:rPr>
          <w:rFonts w:eastAsia="Times New Roman" w:cstheme="minorHAnsi"/>
          <w:bCs/>
          <w:iCs/>
          <w:szCs w:val="24"/>
          <w:lang w:eastAsia="cs-CZ"/>
        </w:rPr>
        <w:t xml:space="preserve"> </w:t>
      </w:r>
    </w:p>
    <w:p w:rsidR="00404C70" w:rsidRPr="00FE0223" w:rsidRDefault="00625854" w:rsidP="0095574B">
      <w:pPr>
        <w:shd w:val="clear" w:color="auto" w:fill="FFFFFF"/>
        <w:spacing w:after="335" w:line="276" w:lineRule="auto"/>
        <w:jc w:val="both"/>
      </w:pPr>
      <w:r w:rsidRPr="00FE0223">
        <w:rPr>
          <w:rFonts w:eastAsia="Times New Roman" w:cstheme="minorHAnsi"/>
          <w:b/>
          <w:bCs/>
          <w:iCs/>
          <w:szCs w:val="24"/>
          <w:lang w:eastAsia="cs-CZ"/>
        </w:rPr>
        <w:lastRenderedPageBreak/>
        <w:t>Sociální</w:t>
      </w:r>
      <w:r w:rsidRPr="00FE0223">
        <w:rPr>
          <w:rFonts w:eastAsia="Times New Roman" w:cstheme="minorHAnsi"/>
          <w:bCs/>
          <w:iCs/>
          <w:szCs w:val="24"/>
          <w:lang w:eastAsia="cs-CZ"/>
        </w:rPr>
        <w:t xml:space="preserve"> </w:t>
      </w:r>
      <w:r w:rsidRPr="00FE0223">
        <w:rPr>
          <w:rFonts w:eastAsia="Times New Roman" w:cstheme="minorHAnsi"/>
          <w:b/>
          <w:bCs/>
          <w:iCs/>
          <w:szCs w:val="24"/>
          <w:lang w:eastAsia="cs-CZ"/>
        </w:rPr>
        <w:t>zařízení</w:t>
      </w:r>
      <w:r w:rsidRPr="00FE0223">
        <w:rPr>
          <w:rFonts w:eastAsia="Times New Roman" w:cstheme="minorHAnsi"/>
          <w:bCs/>
          <w:iCs/>
          <w:szCs w:val="24"/>
          <w:lang w:eastAsia="cs-CZ"/>
        </w:rPr>
        <w:t xml:space="preserve"> je vybaveno stavebně odděleným prostorem pro hygienu dívek </w:t>
      </w:r>
      <w:r w:rsidR="00404C70" w:rsidRPr="00FE0223">
        <w:rPr>
          <w:rFonts w:eastAsia="Times New Roman" w:cstheme="minorHAnsi"/>
          <w:bCs/>
          <w:iCs/>
          <w:szCs w:val="24"/>
          <w:lang w:eastAsia="cs-CZ"/>
        </w:rPr>
        <w:br/>
      </w:r>
      <w:r w:rsidRPr="00FE0223">
        <w:rPr>
          <w:rFonts w:eastAsia="Times New Roman" w:cstheme="minorHAnsi"/>
          <w:bCs/>
          <w:iCs/>
          <w:szCs w:val="24"/>
          <w:lang w:eastAsia="cs-CZ"/>
        </w:rPr>
        <w:t>a chlapců</w:t>
      </w:r>
      <w:r w:rsidR="00FE0223">
        <w:rPr>
          <w:rFonts w:eastAsia="Times New Roman" w:cstheme="minorHAnsi"/>
          <w:bCs/>
          <w:iCs/>
          <w:szCs w:val="24"/>
          <w:lang w:eastAsia="cs-CZ"/>
        </w:rPr>
        <w:t>, pro nejmenší děti jsou vždy k dispozici plastové podnožky pro lepší dostupnost toalety</w:t>
      </w:r>
      <w:r w:rsidRPr="00FE0223">
        <w:rPr>
          <w:rFonts w:eastAsia="Times New Roman" w:cstheme="minorHAnsi"/>
          <w:bCs/>
          <w:iCs/>
          <w:szCs w:val="24"/>
          <w:lang w:eastAsia="cs-CZ"/>
        </w:rPr>
        <w:t xml:space="preserve">. </w:t>
      </w:r>
      <w:r w:rsidRPr="00FE0223">
        <w:rPr>
          <w:b/>
        </w:rPr>
        <w:t xml:space="preserve">Školní </w:t>
      </w:r>
      <w:r w:rsidR="00A76325" w:rsidRPr="00FE0223">
        <w:rPr>
          <w:b/>
        </w:rPr>
        <w:t>zahrada</w:t>
      </w:r>
      <w:r w:rsidR="00A76325" w:rsidRPr="00FE0223">
        <w:t xml:space="preserve"> je venkovní prostor s lavicemi a stoly uprostřed, několika lavičkami a tabulemi, dětskou houpačkou, skluzavkou a nakloněnou rovinou s dětskou lezeckou stěnou a velkým pískovištěm uprostřed. Je zde také kopec na sáňkování, dva proutěné vrbové domečky, kamenná spirála osázená bylinkami, ptačí budka, čtvercové truhlíky pro jarní výsadbu zeleniny a stezka „bosonožka“. Plocha školní zahrady je částečně travnatá a částečně dlážděná. Prostor a jeho vybavení je vhodný p</w:t>
      </w:r>
      <w:r w:rsidR="00D43017" w:rsidRPr="00FE0223">
        <w:t>ro nejrůznější venkovní aktivity dětí</w:t>
      </w:r>
      <w:r w:rsidR="00A76325" w:rsidRPr="00FE0223">
        <w:t>. Prostory školní zahrady jsou sdílené se ZŠ a školní družinou</w:t>
      </w:r>
      <w:r w:rsidR="00D43017" w:rsidRPr="00FE0223">
        <w:t>, naše společné užívání tohoto prostoru podléhá vzájemné dohodě s ostatními pedagogickými pracovníky i žáky, tak aby bylo zajištěno využívání pouze odpovídajícího vybavení a prostoru areálu vzhledem k bezpečnosti dětí předškolního věku</w:t>
      </w:r>
      <w:r w:rsidR="00A76325" w:rsidRPr="00FE0223">
        <w:t xml:space="preserve">. </w:t>
      </w:r>
      <w:r w:rsidR="00404C70" w:rsidRPr="00FE0223">
        <w:rPr>
          <w:rFonts w:eastAsia="Times New Roman" w:cstheme="minorHAnsi"/>
          <w:b/>
          <w:bCs/>
          <w:iCs/>
          <w:szCs w:val="24"/>
          <w:lang w:eastAsia="cs-CZ"/>
        </w:rPr>
        <w:t>Sklad</w:t>
      </w:r>
      <w:r w:rsidR="00404C70" w:rsidRPr="00FE0223">
        <w:rPr>
          <w:rFonts w:eastAsia="Times New Roman" w:cstheme="minorHAnsi"/>
          <w:bCs/>
          <w:iCs/>
          <w:szCs w:val="24"/>
          <w:lang w:eastAsia="cs-CZ"/>
        </w:rPr>
        <w:t xml:space="preserve"> pomůcek a venkovních hraček se nachází v suterénu budovy a je dostupný ze zahrady.</w:t>
      </w:r>
    </w:p>
    <w:p w:rsidR="00BA4CFF" w:rsidRPr="00FE0223" w:rsidRDefault="00BA4CFF" w:rsidP="0095574B">
      <w:pPr>
        <w:pStyle w:val="Nadpis2"/>
        <w:spacing w:line="276" w:lineRule="auto"/>
      </w:pPr>
      <w:bookmarkStart w:id="33" w:name="_Toc484545338"/>
    </w:p>
    <w:p w:rsidR="00386B4F" w:rsidRPr="00FE0223" w:rsidRDefault="00A76325" w:rsidP="0095574B">
      <w:pPr>
        <w:pStyle w:val="Nadpis2"/>
        <w:spacing w:line="276" w:lineRule="auto"/>
      </w:pPr>
      <w:bookmarkStart w:id="34" w:name="_Toc491784004"/>
      <w:r w:rsidRPr="00FE0223">
        <w:t>Personální podmínky</w:t>
      </w:r>
      <w:bookmarkEnd w:id="33"/>
      <w:bookmarkEnd w:id="34"/>
    </w:p>
    <w:p w:rsidR="004D0624" w:rsidRPr="00FE0223" w:rsidRDefault="00712A66" w:rsidP="004D0624">
      <w:pPr>
        <w:spacing w:before="100" w:beforeAutospacing="1" w:after="100" w:afterAutospacing="1" w:line="276" w:lineRule="auto"/>
        <w:jc w:val="both"/>
        <w:rPr>
          <w:rFonts w:eastAsia="Times New Roman" w:cstheme="minorHAnsi"/>
          <w:szCs w:val="24"/>
          <w:lang w:eastAsia="cs-CZ"/>
        </w:rPr>
      </w:pPr>
      <w:r w:rsidRPr="00FE0223">
        <w:rPr>
          <w:rFonts w:eastAsia="Times New Roman" w:cstheme="minorHAnsi"/>
          <w:szCs w:val="24"/>
          <w:lang w:eastAsia="cs-CZ"/>
        </w:rPr>
        <w:t xml:space="preserve">Provoz MŠ </w:t>
      </w:r>
      <w:r w:rsidR="00D43017" w:rsidRPr="00FE0223">
        <w:rPr>
          <w:rFonts w:eastAsia="Times New Roman" w:cstheme="minorHAnsi"/>
          <w:szCs w:val="24"/>
          <w:lang w:eastAsia="cs-CZ"/>
        </w:rPr>
        <w:t>je</w:t>
      </w:r>
      <w:r w:rsidRPr="00FE0223">
        <w:rPr>
          <w:rFonts w:eastAsia="Times New Roman" w:cstheme="minorHAnsi"/>
          <w:szCs w:val="24"/>
          <w:lang w:eastAsia="cs-CZ"/>
        </w:rPr>
        <w:t xml:space="preserve"> z personálního hlediska zajišťován </w:t>
      </w:r>
      <w:r w:rsidR="00D43017" w:rsidRPr="00FE0223">
        <w:rPr>
          <w:rFonts w:eastAsia="Times New Roman" w:cstheme="minorHAnsi"/>
          <w:szCs w:val="24"/>
          <w:lang w:eastAsia="cs-CZ"/>
        </w:rPr>
        <w:t>třemi</w:t>
      </w:r>
      <w:r w:rsidRPr="00FE0223">
        <w:rPr>
          <w:rFonts w:eastAsia="Times New Roman" w:cstheme="minorHAnsi"/>
          <w:szCs w:val="24"/>
          <w:lang w:eastAsia="cs-CZ"/>
        </w:rPr>
        <w:t xml:space="preserve"> učitelkami, tak aby byla pokryta potřeba </w:t>
      </w:r>
      <w:r w:rsidR="00D43017" w:rsidRPr="00FE0223">
        <w:rPr>
          <w:rFonts w:eastAsia="Times New Roman" w:cstheme="minorHAnsi"/>
          <w:szCs w:val="24"/>
          <w:lang w:eastAsia="cs-CZ"/>
        </w:rPr>
        <w:t>provozu</w:t>
      </w:r>
      <w:r w:rsidRPr="00FE0223">
        <w:rPr>
          <w:rFonts w:eastAsia="Times New Roman" w:cstheme="minorHAnsi"/>
          <w:szCs w:val="24"/>
          <w:lang w:eastAsia="cs-CZ"/>
        </w:rPr>
        <w:t xml:space="preserve"> MŠ od 7</w:t>
      </w:r>
      <w:r w:rsidR="00D43017" w:rsidRPr="00FE0223">
        <w:rPr>
          <w:rFonts w:eastAsia="Times New Roman" w:cstheme="minorHAnsi"/>
          <w:szCs w:val="24"/>
          <w:lang w:eastAsia="cs-CZ"/>
        </w:rPr>
        <w:t>.00 ráno</w:t>
      </w:r>
      <w:r w:rsidRPr="00FE0223">
        <w:rPr>
          <w:rFonts w:eastAsia="Times New Roman" w:cstheme="minorHAnsi"/>
          <w:szCs w:val="24"/>
          <w:lang w:eastAsia="cs-CZ"/>
        </w:rPr>
        <w:t xml:space="preserve"> do 17</w:t>
      </w:r>
      <w:r w:rsidR="00D43017" w:rsidRPr="00FE0223">
        <w:rPr>
          <w:rFonts w:eastAsia="Times New Roman" w:cstheme="minorHAnsi"/>
          <w:szCs w:val="24"/>
          <w:lang w:eastAsia="cs-CZ"/>
        </w:rPr>
        <w:t>.</w:t>
      </w:r>
      <w:r w:rsidRPr="00FE0223">
        <w:rPr>
          <w:rFonts w:eastAsia="Times New Roman" w:cstheme="minorHAnsi"/>
          <w:szCs w:val="24"/>
          <w:lang w:eastAsia="cs-CZ"/>
        </w:rPr>
        <w:t>00 odpoledne.</w:t>
      </w:r>
      <w:r w:rsidR="004D0624" w:rsidRPr="00FE0223">
        <w:rPr>
          <w:rFonts w:eastAsia="Times New Roman" w:cstheme="minorHAnsi"/>
          <w:szCs w:val="24"/>
          <w:lang w:eastAsia="cs-CZ"/>
        </w:rPr>
        <w:t xml:space="preserve"> Úklid a výdej stravy zajišťuje </w:t>
      </w:r>
      <w:r w:rsidR="00FE0223">
        <w:rPr>
          <w:rFonts w:eastAsia="Times New Roman" w:cstheme="minorHAnsi"/>
          <w:szCs w:val="24"/>
          <w:lang w:eastAsia="cs-CZ"/>
        </w:rPr>
        <w:br/>
      </w:r>
      <w:r w:rsidR="004D0624" w:rsidRPr="00FE0223">
        <w:rPr>
          <w:rFonts w:eastAsia="Times New Roman" w:cstheme="minorHAnsi"/>
          <w:szCs w:val="24"/>
          <w:lang w:eastAsia="cs-CZ"/>
        </w:rPr>
        <w:t>1 provozní pracovnice.</w:t>
      </w:r>
    </w:p>
    <w:p w:rsidR="00944F1C" w:rsidRPr="00FE0223" w:rsidRDefault="003D14F5" w:rsidP="00FE0223">
      <w:pPr>
        <w:spacing w:before="100" w:beforeAutospacing="1" w:after="100" w:afterAutospacing="1" w:line="276" w:lineRule="auto"/>
        <w:jc w:val="both"/>
        <w:rPr>
          <w:rFonts w:eastAsia="Times New Roman" w:cstheme="minorHAnsi"/>
          <w:szCs w:val="24"/>
          <w:lang w:eastAsia="cs-CZ"/>
        </w:rPr>
      </w:pPr>
      <w:r w:rsidRPr="00FE0223">
        <w:rPr>
          <w:rFonts w:eastAsia="Times New Roman" w:cstheme="minorHAnsi"/>
          <w:szCs w:val="24"/>
          <w:lang w:eastAsia="cs-CZ"/>
        </w:rPr>
        <w:t>P</w:t>
      </w:r>
      <w:r w:rsidR="00944F1C" w:rsidRPr="00FE0223">
        <w:rPr>
          <w:rFonts w:eastAsia="Times New Roman" w:cstheme="minorHAnsi"/>
          <w:szCs w:val="24"/>
          <w:lang w:eastAsia="cs-CZ"/>
        </w:rPr>
        <w:t xml:space="preserve">edagogičtí </w:t>
      </w:r>
      <w:r w:rsidR="00A76325" w:rsidRPr="00FE0223">
        <w:rPr>
          <w:rFonts w:eastAsia="Times New Roman" w:cstheme="minorHAnsi"/>
          <w:szCs w:val="24"/>
          <w:lang w:eastAsia="cs-CZ"/>
        </w:rPr>
        <w:t>pracovníci</w:t>
      </w:r>
      <w:r w:rsidR="00944F1C" w:rsidRPr="00FE0223">
        <w:rPr>
          <w:rFonts w:eastAsia="Times New Roman" w:cstheme="minorHAnsi"/>
          <w:szCs w:val="24"/>
          <w:lang w:eastAsia="cs-CZ"/>
        </w:rPr>
        <w:t xml:space="preserve"> </w:t>
      </w:r>
      <w:r w:rsidR="004D0624" w:rsidRPr="00FE0223">
        <w:rPr>
          <w:rFonts w:eastAsia="Times New Roman" w:cstheme="minorHAnsi"/>
          <w:szCs w:val="24"/>
          <w:lang w:eastAsia="cs-CZ"/>
        </w:rPr>
        <w:t>MŠ se vzdělávají v rámci</w:t>
      </w:r>
      <w:r w:rsidR="00314979" w:rsidRPr="00FE0223">
        <w:rPr>
          <w:rFonts w:eastAsia="Times New Roman" w:cstheme="minorHAnsi"/>
          <w:szCs w:val="24"/>
          <w:lang w:eastAsia="cs-CZ"/>
        </w:rPr>
        <w:t xml:space="preserve"> </w:t>
      </w:r>
      <w:r w:rsidR="004D0624" w:rsidRPr="00FE0223">
        <w:rPr>
          <w:rFonts w:eastAsia="Times New Roman" w:cstheme="minorHAnsi"/>
          <w:szCs w:val="24"/>
          <w:lang w:eastAsia="cs-CZ"/>
        </w:rPr>
        <w:t>tříletého studia waldorfské pedagogiky prvního sedmiletí pro pedagogy pracující v mateřských školách,</w:t>
      </w:r>
      <w:r w:rsidR="00944F1C" w:rsidRPr="00FE0223">
        <w:rPr>
          <w:rFonts w:eastAsia="Times New Roman" w:cstheme="minorHAnsi"/>
          <w:szCs w:val="24"/>
          <w:lang w:eastAsia="cs-CZ"/>
        </w:rPr>
        <w:t xml:space="preserve"> které je organizováno Asociací waldorfských MŠ v ČR. </w:t>
      </w:r>
    </w:p>
    <w:p w:rsidR="00386B4F" w:rsidRPr="00FE0223" w:rsidRDefault="007E20E3" w:rsidP="0095574B">
      <w:pPr>
        <w:pStyle w:val="Nadpis2"/>
        <w:spacing w:line="276" w:lineRule="auto"/>
      </w:pPr>
      <w:bookmarkStart w:id="35" w:name="_Toc484545339"/>
      <w:bookmarkStart w:id="36" w:name="_Toc491784005"/>
      <w:r w:rsidRPr="00FE0223">
        <w:t>Materiální podmínky</w:t>
      </w:r>
      <w:bookmarkEnd w:id="35"/>
      <w:bookmarkEnd w:id="36"/>
    </w:p>
    <w:p w:rsidR="00D43017" w:rsidRPr="00FE0223" w:rsidRDefault="00D43017" w:rsidP="0095574B">
      <w:pPr>
        <w:shd w:val="clear" w:color="auto" w:fill="FFFFFF"/>
        <w:spacing w:after="0" w:line="276" w:lineRule="auto"/>
        <w:jc w:val="both"/>
        <w:rPr>
          <w:rFonts w:eastAsia="Times New Roman" w:cstheme="minorHAnsi"/>
          <w:bCs/>
          <w:iCs/>
          <w:szCs w:val="24"/>
          <w:lang w:eastAsia="cs-CZ"/>
        </w:rPr>
      </w:pPr>
      <w:r w:rsidRPr="00FE0223">
        <w:rPr>
          <w:rFonts w:eastAsia="Times New Roman" w:cstheme="minorHAnsi"/>
          <w:iCs/>
          <w:szCs w:val="24"/>
          <w:lang w:eastAsia="cs-CZ"/>
        </w:rPr>
        <w:t xml:space="preserve">Herna MŠ je vybavena dostatečným množstvím hraček a pomůcek z přírodních materiálů, </w:t>
      </w:r>
      <w:r w:rsidR="00BA4CFF" w:rsidRPr="00FE0223">
        <w:rPr>
          <w:rFonts w:eastAsia="Times New Roman" w:cstheme="minorHAnsi"/>
          <w:iCs/>
          <w:szCs w:val="24"/>
          <w:lang w:eastAsia="cs-CZ"/>
        </w:rPr>
        <w:t xml:space="preserve">Nábytek je výhradně dřevěný a odpovídá věkovému rozlišení dětí a ergonomickým požadavkům. </w:t>
      </w:r>
      <w:r w:rsidRPr="00FE0223">
        <w:rPr>
          <w:rFonts w:eastAsia="Times New Roman" w:cstheme="minorHAnsi"/>
          <w:iCs/>
          <w:szCs w:val="24"/>
          <w:lang w:eastAsia="cs-CZ"/>
        </w:rPr>
        <w:t>Veškerý školní nábytek je vyroben</w:t>
      </w:r>
      <w:r w:rsidR="00386B4F" w:rsidRPr="00FE0223">
        <w:rPr>
          <w:rFonts w:eastAsia="Times New Roman" w:cstheme="minorHAnsi"/>
          <w:iCs/>
          <w:szCs w:val="24"/>
          <w:lang w:eastAsia="cs-CZ"/>
        </w:rPr>
        <w:t xml:space="preserve"> a povrchově ošetřen ekologicky šetrným způsobem. Hračky jsou umístěny v otevřených policích a proutěných košících tak, aby k nim měly děti snadný přístup. Protože jsou třídy věkové smíšené, jsou ve třídách hračky pro děti různých věkových skupin. </w:t>
      </w:r>
      <w:r w:rsidRPr="00FE0223">
        <w:rPr>
          <w:rFonts w:eastAsia="Times New Roman" w:cstheme="minorHAnsi"/>
          <w:bCs/>
          <w:iCs/>
          <w:szCs w:val="24"/>
          <w:lang w:eastAsia="cs-CZ"/>
        </w:rPr>
        <w:t>Hračky s vyšší věkovou hranicí vhodnosti než 2 roky jsou umístěny mimo dosah dvouletých dětí, tak aby byly dodrženy zásady bezpečnosti a předcházelo se nehodám a úrazům.</w:t>
      </w:r>
    </w:p>
    <w:p w:rsidR="007E20E3" w:rsidRPr="00FE0223" w:rsidRDefault="007E20E3"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Při p</w:t>
      </w:r>
      <w:r w:rsidR="00404C70" w:rsidRPr="00FE0223">
        <w:rPr>
          <w:rFonts w:eastAsia="Times New Roman" w:cstheme="minorHAnsi"/>
          <w:iCs/>
          <w:szCs w:val="24"/>
          <w:lang w:eastAsia="cs-CZ"/>
        </w:rPr>
        <w:t>římé pedagogické činnosti</w:t>
      </w:r>
      <w:r w:rsidRPr="00FE0223">
        <w:rPr>
          <w:rFonts w:eastAsia="Times New Roman" w:cstheme="minorHAnsi"/>
          <w:iCs/>
          <w:szCs w:val="24"/>
          <w:lang w:eastAsia="cs-CZ"/>
        </w:rPr>
        <w:t xml:space="preserve"> s dětmi nevyužíváme multimediální techniku.</w:t>
      </w:r>
      <w:r w:rsidR="00404C70" w:rsidRPr="00FE0223">
        <w:rPr>
          <w:rFonts w:eastAsia="Times New Roman" w:cstheme="minorHAnsi"/>
          <w:iCs/>
          <w:szCs w:val="24"/>
          <w:lang w:eastAsia="cs-CZ"/>
        </w:rPr>
        <w:t xml:space="preserve"> </w:t>
      </w:r>
    </w:p>
    <w:p w:rsidR="007E20E3" w:rsidRPr="00FE0223" w:rsidRDefault="007E20E3" w:rsidP="0095574B">
      <w:pPr>
        <w:pStyle w:val="Nadpis2"/>
        <w:spacing w:line="276" w:lineRule="auto"/>
      </w:pPr>
    </w:p>
    <w:p w:rsidR="00FE0223" w:rsidRDefault="00FE0223">
      <w:pPr>
        <w:spacing w:before="0" w:line="276" w:lineRule="auto"/>
        <w:rPr>
          <w:rFonts w:eastAsia="Times New Roman" w:cstheme="minorHAnsi"/>
          <w:b/>
          <w:i/>
          <w:sz w:val="26"/>
          <w:szCs w:val="26"/>
          <w:lang w:eastAsia="cs-CZ"/>
        </w:rPr>
      </w:pPr>
      <w:bookmarkStart w:id="37" w:name="_Toc484545340"/>
      <w:r>
        <w:br w:type="page"/>
      </w:r>
    </w:p>
    <w:p w:rsidR="007E20E3" w:rsidRPr="00FE0223" w:rsidRDefault="007E20E3" w:rsidP="0095574B">
      <w:pPr>
        <w:pStyle w:val="Nadpis2"/>
        <w:spacing w:line="276" w:lineRule="auto"/>
      </w:pPr>
      <w:bookmarkStart w:id="38" w:name="_Toc491784006"/>
      <w:r w:rsidRPr="00FE0223">
        <w:lastRenderedPageBreak/>
        <w:t>Hygienické podmínky</w:t>
      </w:r>
      <w:bookmarkEnd w:id="37"/>
      <w:bookmarkEnd w:id="38"/>
    </w:p>
    <w:p w:rsidR="00504A92" w:rsidRPr="00FE0223" w:rsidRDefault="0029431F" w:rsidP="0095574B">
      <w:pPr>
        <w:shd w:val="clear" w:color="auto" w:fill="FFFFFF"/>
        <w:spacing w:after="335"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V prostorách MŠ se nachází sociální zařízení, které je vybaveno stavebně odděleným prostorem pro hygienu dívek a chlapců a splňuje veškeré náležitosti stanovené vyhláškou </w:t>
      </w:r>
      <w:r w:rsidRPr="00FE0223">
        <w:rPr>
          <w:rFonts w:eastAsia="Times New Roman" w:cstheme="minorHAnsi"/>
          <w:iCs/>
          <w:szCs w:val="24"/>
          <w:lang w:eastAsia="cs-CZ"/>
        </w:rPr>
        <w:br/>
        <w:t>č. 410/2004 Sb. – na každých 5 dětí připadá jedna toaleta a umyvadlo. Pro dě</w:t>
      </w:r>
      <w:r w:rsidR="00BA4CFF" w:rsidRPr="00FE0223">
        <w:rPr>
          <w:rFonts w:eastAsia="Times New Roman" w:cstheme="minorHAnsi"/>
          <w:iCs/>
          <w:szCs w:val="24"/>
          <w:lang w:eastAsia="cs-CZ"/>
        </w:rPr>
        <w:t xml:space="preserve">ti s potřebou větší podpory při osobní hygieně </w:t>
      </w:r>
      <w:r w:rsidRPr="00FE0223">
        <w:rPr>
          <w:rFonts w:eastAsia="Times New Roman" w:cstheme="minorHAnsi"/>
          <w:iCs/>
          <w:szCs w:val="24"/>
          <w:lang w:eastAsia="cs-CZ"/>
        </w:rPr>
        <w:t xml:space="preserve">je k dispozici plastová stolička pro lepší dostupnost toalety </w:t>
      </w:r>
      <w:r w:rsidRPr="00FE0223">
        <w:rPr>
          <w:rFonts w:eastAsia="Times New Roman" w:cstheme="minorHAnsi"/>
          <w:iCs/>
          <w:szCs w:val="24"/>
          <w:lang w:eastAsia="cs-CZ"/>
        </w:rPr>
        <w:br/>
        <w:t xml:space="preserve">a umyvadla. </w:t>
      </w:r>
      <w:r w:rsidR="002831F8" w:rsidRPr="00FE0223">
        <w:rPr>
          <w:rFonts w:eastAsia="Times New Roman" w:cstheme="minorHAnsi"/>
          <w:iCs/>
          <w:szCs w:val="24"/>
          <w:lang w:eastAsia="cs-CZ"/>
        </w:rPr>
        <w:t xml:space="preserve"> </w:t>
      </w:r>
      <w:r w:rsidR="00504A92" w:rsidRPr="00FE0223">
        <w:rPr>
          <w:rFonts w:eastAsia="Times New Roman" w:cstheme="minorHAnsi"/>
          <w:iCs/>
          <w:szCs w:val="24"/>
          <w:lang w:eastAsia="cs-CZ"/>
        </w:rPr>
        <w:t>Odpolední odpočinek</w:t>
      </w:r>
      <w:r w:rsidRPr="00FE0223">
        <w:rPr>
          <w:rFonts w:eastAsia="Times New Roman" w:cstheme="minorHAnsi"/>
          <w:iCs/>
          <w:szCs w:val="24"/>
          <w:lang w:eastAsia="cs-CZ"/>
        </w:rPr>
        <w:t xml:space="preserve"> a spaní</w:t>
      </w:r>
      <w:r w:rsidR="00504A92" w:rsidRPr="00FE0223">
        <w:rPr>
          <w:rFonts w:eastAsia="Times New Roman" w:cstheme="minorHAnsi"/>
          <w:iCs/>
          <w:szCs w:val="24"/>
          <w:lang w:eastAsia="cs-CZ"/>
        </w:rPr>
        <w:t xml:space="preserve"> </w:t>
      </w:r>
      <w:r w:rsidR="00625854" w:rsidRPr="00FE0223">
        <w:rPr>
          <w:rFonts w:eastAsia="Times New Roman" w:cstheme="minorHAnsi"/>
          <w:iCs/>
          <w:szCs w:val="24"/>
          <w:lang w:eastAsia="cs-CZ"/>
        </w:rPr>
        <w:t>je zařazován</w:t>
      </w:r>
      <w:r w:rsidRPr="00FE0223">
        <w:rPr>
          <w:rFonts w:eastAsia="Times New Roman" w:cstheme="minorHAnsi"/>
          <w:iCs/>
          <w:szCs w:val="24"/>
          <w:lang w:eastAsia="cs-CZ"/>
        </w:rPr>
        <w:t>o</w:t>
      </w:r>
      <w:r w:rsidR="00625854" w:rsidRPr="00FE0223">
        <w:rPr>
          <w:rFonts w:eastAsia="Times New Roman" w:cstheme="minorHAnsi"/>
          <w:iCs/>
          <w:szCs w:val="24"/>
          <w:lang w:eastAsia="cs-CZ"/>
        </w:rPr>
        <w:t xml:space="preserve"> každý den po obědě</w:t>
      </w:r>
      <w:r w:rsidRPr="00FE0223">
        <w:rPr>
          <w:rFonts w:eastAsia="Times New Roman" w:cstheme="minorHAnsi"/>
          <w:iCs/>
          <w:szCs w:val="24"/>
          <w:lang w:eastAsia="cs-CZ"/>
        </w:rPr>
        <w:t>,</w:t>
      </w:r>
      <w:r w:rsidR="00625854" w:rsidRPr="00FE0223">
        <w:rPr>
          <w:rFonts w:eastAsia="Times New Roman" w:cstheme="minorHAnsi"/>
          <w:iCs/>
          <w:szCs w:val="24"/>
          <w:lang w:eastAsia="cs-CZ"/>
        </w:rPr>
        <w:t xml:space="preserve"> v době mezi 12.30 – 14.</w:t>
      </w:r>
      <w:r w:rsidRPr="00FE0223">
        <w:rPr>
          <w:rFonts w:eastAsia="Times New Roman" w:cstheme="minorHAnsi"/>
          <w:iCs/>
          <w:szCs w:val="24"/>
          <w:lang w:eastAsia="cs-CZ"/>
        </w:rPr>
        <w:t>20. Ve třídách je také prostor, kde mohou děti v případě potřeby odpočívat i během dne.</w:t>
      </w:r>
    </w:p>
    <w:p w:rsidR="007E20E3" w:rsidRPr="00FE0223" w:rsidRDefault="007E20E3" w:rsidP="0095574B">
      <w:pPr>
        <w:pStyle w:val="Nadpis2"/>
        <w:spacing w:line="276" w:lineRule="auto"/>
      </w:pPr>
      <w:bookmarkStart w:id="39" w:name="_Toc484545341"/>
      <w:bookmarkStart w:id="40" w:name="_Toc491784007"/>
      <w:r w:rsidRPr="00FE0223">
        <w:t>Životospráva, stravování</w:t>
      </w:r>
      <w:bookmarkEnd w:id="39"/>
      <w:bookmarkEnd w:id="40"/>
    </w:p>
    <w:p w:rsidR="00144656" w:rsidRPr="00FE0223" w:rsidRDefault="007E20E3"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Strava v naší MŠ je zajišťována externí firmou, která </w:t>
      </w:r>
      <w:r w:rsidR="00386B4F" w:rsidRPr="00FE0223">
        <w:rPr>
          <w:rFonts w:eastAsia="Times New Roman" w:cstheme="minorHAnsi"/>
          <w:iCs/>
          <w:szCs w:val="24"/>
          <w:lang w:eastAsia="cs-CZ"/>
        </w:rPr>
        <w:t xml:space="preserve">poskytuje pestrou stravu odpovídající zásadám racionální výživy, </w:t>
      </w:r>
      <w:r w:rsidRPr="00FE0223">
        <w:rPr>
          <w:rFonts w:eastAsia="Times New Roman" w:cstheme="minorHAnsi"/>
          <w:iCs/>
          <w:szCs w:val="24"/>
          <w:lang w:eastAsia="cs-CZ"/>
        </w:rPr>
        <w:t xml:space="preserve">na základě vzneseného požadavku je firma schopna respektovat </w:t>
      </w:r>
      <w:r w:rsidR="00504A92" w:rsidRPr="00FE0223">
        <w:rPr>
          <w:rFonts w:eastAsia="Times New Roman" w:cstheme="minorHAnsi"/>
          <w:iCs/>
          <w:szCs w:val="24"/>
          <w:lang w:eastAsia="cs-CZ"/>
        </w:rPr>
        <w:br/>
      </w:r>
      <w:r w:rsidRPr="00FE0223">
        <w:rPr>
          <w:rFonts w:eastAsia="Times New Roman" w:cstheme="minorHAnsi"/>
          <w:iCs/>
          <w:szCs w:val="24"/>
          <w:lang w:eastAsia="cs-CZ"/>
        </w:rPr>
        <w:t xml:space="preserve">a zohlednit </w:t>
      </w:r>
      <w:r w:rsidR="00386B4F" w:rsidRPr="00FE0223">
        <w:rPr>
          <w:rFonts w:eastAsia="Times New Roman" w:cstheme="minorHAnsi"/>
          <w:iCs/>
          <w:szCs w:val="24"/>
          <w:lang w:eastAsia="cs-CZ"/>
        </w:rPr>
        <w:t xml:space="preserve">individuální </w:t>
      </w:r>
      <w:r w:rsidRPr="00FE0223">
        <w:rPr>
          <w:rFonts w:eastAsia="Times New Roman" w:cstheme="minorHAnsi"/>
          <w:iCs/>
          <w:szCs w:val="24"/>
          <w:lang w:eastAsia="cs-CZ"/>
        </w:rPr>
        <w:t>stravovací</w:t>
      </w:r>
      <w:r w:rsidR="00386B4F" w:rsidRPr="00FE0223">
        <w:rPr>
          <w:rFonts w:eastAsia="Times New Roman" w:cstheme="minorHAnsi"/>
          <w:iCs/>
          <w:szCs w:val="24"/>
          <w:lang w:eastAsia="cs-CZ"/>
        </w:rPr>
        <w:t xml:space="preserve"> </w:t>
      </w:r>
      <w:r w:rsidRPr="00FE0223">
        <w:rPr>
          <w:rFonts w:eastAsia="Times New Roman" w:cstheme="minorHAnsi"/>
          <w:iCs/>
          <w:szCs w:val="24"/>
          <w:lang w:eastAsia="cs-CZ"/>
        </w:rPr>
        <w:t xml:space="preserve">potřeby </w:t>
      </w:r>
      <w:r w:rsidR="00386B4F" w:rsidRPr="00FE0223">
        <w:rPr>
          <w:rFonts w:eastAsia="Times New Roman" w:cstheme="minorHAnsi"/>
          <w:iCs/>
          <w:szCs w:val="24"/>
          <w:lang w:eastAsia="cs-CZ"/>
        </w:rPr>
        <w:t>dětí</w:t>
      </w:r>
      <w:r w:rsidRPr="00FE0223">
        <w:rPr>
          <w:rFonts w:eastAsia="Times New Roman" w:cstheme="minorHAnsi"/>
          <w:iCs/>
          <w:szCs w:val="24"/>
          <w:lang w:eastAsia="cs-CZ"/>
        </w:rPr>
        <w:t xml:space="preserve"> (např. při zdravotních komplikacích, potravinových alergiích)</w:t>
      </w:r>
      <w:r w:rsidR="00386B4F" w:rsidRPr="00FE0223">
        <w:rPr>
          <w:rFonts w:eastAsia="Times New Roman" w:cstheme="minorHAnsi"/>
          <w:iCs/>
          <w:szCs w:val="24"/>
          <w:lang w:eastAsia="cs-CZ"/>
        </w:rPr>
        <w:t xml:space="preserve">. </w:t>
      </w:r>
      <w:r w:rsidR="00144656" w:rsidRPr="00FE0223">
        <w:rPr>
          <w:rFonts w:eastAsia="Times New Roman" w:cstheme="minorHAnsi"/>
          <w:iCs/>
          <w:szCs w:val="24"/>
          <w:lang w:eastAsia="cs-CZ"/>
        </w:rPr>
        <w:t xml:space="preserve"> Z</w:t>
      </w:r>
      <w:r w:rsidR="00386B4F" w:rsidRPr="00FE0223">
        <w:rPr>
          <w:rFonts w:eastAsia="Times New Roman" w:cstheme="minorHAnsi"/>
          <w:iCs/>
          <w:szCs w:val="24"/>
          <w:lang w:eastAsia="cs-CZ"/>
        </w:rPr>
        <w:t>ajímáme se o stravovací zvyklosti v jednot</w:t>
      </w:r>
      <w:r w:rsidRPr="00FE0223">
        <w:rPr>
          <w:rFonts w:eastAsia="Times New Roman" w:cstheme="minorHAnsi"/>
          <w:iCs/>
          <w:szCs w:val="24"/>
          <w:lang w:eastAsia="cs-CZ"/>
        </w:rPr>
        <w:t>livých</w:t>
      </w:r>
      <w:r w:rsidR="00504A92" w:rsidRPr="00FE0223">
        <w:rPr>
          <w:rFonts w:eastAsia="Times New Roman" w:cstheme="minorHAnsi"/>
          <w:iCs/>
          <w:szCs w:val="24"/>
          <w:lang w:eastAsia="cs-CZ"/>
        </w:rPr>
        <w:t xml:space="preserve"> rodinách, rodiče mají možnost kdykoli se v</w:t>
      </w:r>
      <w:r w:rsidRPr="00FE0223">
        <w:rPr>
          <w:rFonts w:eastAsia="Times New Roman" w:cstheme="minorHAnsi"/>
          <w:iCs/>
          <w:szCs w:val="24"/>
          <w:lang w:eastAsia="cs-CZ"/>
        </w:rPr>
        <w:t>yjádřit k</w:t>
      </w:r>
      <w:r w:rsidR="00504A92" w:rsidRPr="00FE0223">
        <w:rPr>
          <w:rFonts w:eastAsia="Times New Roman" w:cstheme="minorHAnsi"/>
          <w:iCs/>
          <w:szCs w:val="24"/>
          <w:lang w:eastAsia="cs-CZ"/>
        </w:rPr>
        <w:t xml:space="preserve"> sestaveným </w:t>
      </w:r>
      <w:r w:rsidRPr="00FE0223">
        <w:rPr>
          <w:rFonts w:eastAsia="Times New Roman" w:cstheme="minorHAnsi"/>
          <w:iCs/>
          <w:szCs w:val="24"/>
          <w:lang w:eastAsia="cs-CZ"/>
        </w:rPr>
        <w:t>jídelníčkům</w:t>
      </w:r>
      <w:r w:rsidR="00504A92" w:rsidRPr="00FE0223">
        <w:rPr>
          <w:rFonts w:eastAsia="Times New Roman" w:cstheme="minorHAnsi"/>
          <w:iCs/>
          <w:szCs w:val="24"/>
          <w:lang w:eastAsia="cs-CZ"/>
        </w:rPr>
        <w:t xml:space="preserve"> nebo</w:t>
      </w:r>
      <w:r w:rsidRPr="00FE0223">
        <w:rPr>
          <w:rFonts w:eastAsia="Times New Roman" w:cstheme="minorHAnsi"/>
          <w:iCs/>
          <w:szCs w:val="24"/>
          <w:lang w:eastAsia="cs-CZ"/>
        </w:rPr>
        <w:t xml:space="preserve"> kvalitě dováženého jídla. </w:t>
      </w:r>
      <w:r w:rsidR="00386B4F" w:rsidRPr="00FE0223">
        <w:rPr>
          <w:rFonts w:eastAsia="Times New Roman" w:cstheme="minorHAnsi"/>
          <w:iCs/>
          <w:szCs w:val="24"/>
          <w:lang w:eastAsia="cs-CZ"/>
        </w:rPr>
        <w:t xml:space="preserve">Děti se účastní přípravy svačin, úpravy stolu před i po jídle a k jídlu je jim poskytován dostatek času. V průběhu dne se mohou kdykoliv napít, </w:t>
      </w:r>
      <w:r w:rsidR="00504A92" w:rsidRPr="00FE0223">
        <w:rPr>
          <w:rFonts w:eastAsia="Times New Roman" w:cstheme="minorHAnsi"/>
          <w:iCs/>
          <w:szCs w:val="24"/>
          <w:lang w:eastAsia="cs-CZ"/>
        </w:rPr>
        <w:t>pitný režim je zajištěn během celého dne, včetně</w:t>
      </w:r>
      <w:r w:rsidR="00BA4CFF" w:rsidRPr="00FE0223">
        <w:rPr>
          <w:rFonts w:eastAsia="Times New Roman" w:cstheme="minorHAnsi"/>
          <w:iCs/>
          <w:szCs w:val="24"/>
          <w:lang w:eastAsia="cs-CZ"/>
        </w:rPr>
        <w:t xml:space="preserve"> doby</w:t>
      </w:r>
      <w:r w:rsidR="00504A92" w:rsidRPr="00FE0223">
        <w:rPr>
          <w:rFonts w:eastAsia="Times New Roman" w:cstheme="minorHAnsi"/>
          <w:iCs/>
          <w:szCs w:val="24"/>
          <w:lang w:eastAsia="cs-CZ"/>
        </w:rPr>
        <w:t xml:space="preserve"> pobytu na školní zahradě.</w:t>
      </w:r>
      <w:r w:rsidR="00386B4F" w:rsidRPr="00FE0223">
        <w:rPr>
          <w:rFonts w:eastAsia="Times New Roman" w:cstheme="minorHAnsi"/>
          <w:iCs/>
          <w:szCs w:val="24"/>
          <w:lang w:eastAsia="cs-CZ"/>
        </w:rPr>
        <w:t xml:space="preserve"> </w:t>
      </w:r>
    </w:p>
    <w:p w:rsidR="002831F8" w:rsidRPr="00FE0223" w:rsidRDefault="002831F8" w:rsidP="0095574B">
      <w:pPr>
        <w:pStyle w:val="Nadpis2"/>
        <w:spacing w:line="276" w:lineRule="auto"/>
      </w:pPr>
      <w:bookmarkStart w:id="41" w:name="_Toc484545342"/>
    </w:p>
    <w:p w:rsidR="00504A92" w:rsidRPr="00FE0223" w:rsidRDefault="00BA4CFF" w:rsidP="0095574B">
      <w:pPr>
        <w:pStyle w:val="Nadpis2"/>
        <w:spacing w:line="276" w:lineRule="auto"/>
      </w:pPr>
      <w:bookmarkStart w:id="42" w:name="_Toc491784008"/>
      <w:r w:rsidRPr="00FE0223">
        <w:t>P</w:t>
      </w:r>
      <w:r w:rsidR="00504A92" w:rsidRPr="00FE0223">
        <w:t>sychosociální podmínky</w:t>
      </w:r>
      <w:bookmarkEnd w:id="41"/>
      <w:bookmarkEnd w:id="42"/>
    </w:p>
    <w:p w:rsidR="00504A92" w:rsidRPr="00FE0223" w:rsidRDefault="00504A92" w:rsidP="0095574B">
      <w:pPr>
        <w:shd w:val="clear" w:color="auto" w:fill="FFFFFF"/>
        <w:spacing w:after="0" w:line="276" w:lineRule="auto"/>
        <w:jc w:val="both"/>
        <w:rPr>
          <w:rFonts w:eastAsia="Times New Roman" w:cstheme="minorHAnsi"/>
          <w:iCs/>
          <w:szCs w:val="24"/>
          <w:lang w:eastAsia="cs-CZ"/>
        </w:rPr>
      </w:pPr>
      <w:r w:rsidRPr="00FE0223">
        <w:rPr>
          <w:rFonts w:eastAsia="Times New Roman" w:cstheme="minorHAnsi"/>
          <w:iCs/>
          <w:szCs w:val="24"/>
          <w:lang w:eastAsia="cs-CZ"/>
        </w:rPr>
        <w:t xml:space="preserve">Nabízené činnosti </w:t>
      </w:r>
      <w:r w:rsidR="0029431F" w:rsidRPr="00FE0223">
        <w:rPr>
          <w:rFonts w:eastAsia="Times New Roman" w:cstheme="minorHAnsi"/>
          <w:iCs/>
          <w:szCs w:val="24"/>
          <w:lang w:eastAsia="cs-CZ"/>
        </w:rPr>
        <w:t>umožňují d</w:t>
      </w:r>
      <w:r w:rsidRPr="00FE0223">
        <w:rPr>
          <w:rFonts w:eastAsia="Times New Roman" w:cstheme="minorHAnsi"/>
          <w:iCs/>
          <w:szCs w:val="24"/>
          <w:lang w:eastAsia="cs-CZ"/>
        </w:rPr>
        <w:t xml:space="preserve">ětem </w:t>
      </w:r>
      <w:r w:rsidR="0029431F" w:rsidRPr="00FE0223">
        <w:rPr>
          <w:rFonts w:eastAsia="Times New Roman" w:cstheme="minorHAnsi"/>
          <w:iCs/>
          <w:szCs w:val="24"/>
          <w:lang w:eastAsia="cs-CZ"/>
        </w:rPr>
        <w:t xml:space="preserve">co </w:t>
      </w:r>
      <w:r w:rsidRPr="00FE0223">
        <w:rPr>
          <w:rFonts w:eastAsia="Times New Roman" w:cstheme="minorHAnsi"/>
          <w:iCs/>
          <w:szCs w:val="24"/>
          <w:lang w:eastAsia="cs-CZ"/>
        </w:rPr>
        <w:t>samostatnější zapojení do společného života v MŠ, především v sebeobslužných,</w:t>
      </w:r>
      <w:r w:rsidR="0029431F" w:rsidRPr="00FE0223">
        <w:rPr>
          <w:rFonts w:eastAsia="Times New Roman" w:cstheme="minorHAnsi"/>
          <w:iCs/>
          <w:szCs w:val="24"/>
          <w:lang w:eastAsia="cs-CZ"/>
        </w:rPr>
        <w:t xml:space="preserve"> hygienických, ale i</w:t>
      </w:r>
      <w:r w:rsidRPr="00FE0223">
        <w:rPr>
          <w:rFonts w:eastAsia="Times New Roman" w:cstheme="minorHAnsi"/>
          <w:iCs/>
          <w:szCs w:val="24"/>
          <w:lang w:eastAsia="cs-CZ"/>
        </w:rPr>
        <w:t xml:space="preserve"> výtvarných</w:t>
      </w:r>
      <w:r w:rsidR="0029431F" w:rsidRPr="00FE0223">
        <w:rPr>
          <w:rFonts w:eastAsia="Times New Roman" w:cstheme="minorHAnsi"/>
          <w:iCs/>
          <w:szCs w:val="24"/>
          <w:lang w:eastAsia="cs-CZ"/>
        </w:rPr>
        <w:t>, tvořivých a manipulačních</w:t>
      </w:r>
      <w:r w:rsidRPr="00FE0223">
        <w:rPr>
          <w:rFonts w:eastAsia="Times New Roman" w:cstheme="minorHAnsi"/>
          <w:iCs/>
          <w:szCs w:val="24"/>
          <w:lang w:eastAsia="cs-CZ"/>
        </w:rPr>
        <w:t xml:space="preserve"> činnostech. </w:t>
      </w:r>
    </w:p>
    <w:p w:rsidR="00FE0223" w:rsidRDefault="00FE0223" w:rsidP="0095574B">
      <w:pPr>
        <w:pStyle w:val="Nadpis2"/>
        <w:spacing w:line="276" w:lineRule="auto"/>
      </w:pPr>
    </w:p>
    <w:p w:rsidR="00FE0223" w:rsidRPr="00FE0223" w:rsidRDefault="00BA4CFF" w:rsidP="00FE0223">
      <w:pPr>
        <w:pStyle w:val="Nadpis2"/>
        <w:spacing w:line="276" w:lineRule="auto"/>
      </w:pPr>
      <w:bookmarkStart w:id="43" w:name="_Toc491784009"/>
      <w:r w:rsidRPr="00FE0223">
        <w:t>Organizace vzdělávání</w:t>
      </w:r>
      <w:bookmarkEnd w:id="43"/>
    </w:p>
    <w:p w:rsidR="00BA4CFF" w:rsidRPr="00FE0223" w:rsidRDefault="00BA4CFF" w:rsidP="0095574B">
      <w:pPr>
        <w:pStyle w:val="Nadpis3"/>
        <w:spacing w:line="276" w:lineRule="auto"/>
      </w:pPr>
      <w:r w:rsidRPr="00FE0223">
        <w:t xml:space="preserve">Kritéria pro přijetí dítěte </w:t>
      </w:r>
    </w:p>
    <w:p w:rsidR="00BA4CFF" w:rsidRPr="00FE0223" w:rsidRDefault="00BA4CFF" w:rsidP="0095574B">
      <w:pPr>
        <w:spacing w:after="0" w:line="276" w:lineRule="auto"/>
        <w:jc w:val="both"/>
        <w:rPr>
          <w:lang w:eastAsia="cs-CZ"/>
        </w:rPr>
      </w:pPr>
      <w:r w:rsidRPr="00FE0223">
        <w:rPr>
          <w:lang w:eastAsia="cs-CZ"/>
        </w:rPr>
        <w:t xml:space="preserve">Přednostně je přijímáno: </w:t>
      </w:r>
      <w:r w:rsidR="00883756" w:rsidRPr="00FE0223">
        <w:rPr>
          <w:lang w:eastAsia="cs-CZ"/>
        </w:rPr>
        <w:t xml:space="preserve">1. </w:t>
      </w:r>
      <w:r w:rsidRPr="00FE0223">
        <w:rPr>
          <w:lang w:eastAsia="cs-CZ"/>
        </w:rPr>
        <w:t>Dítě, pro které je předškolní vzdělávání povinné a má trvalé bydliště ve Statutárním městě Ostrava.</w:t>
      </w:r>
      <w:r w:rsidR="00883756" w:rsidRPr="00FE0223">
        <w:rPr>
          <w:lang w:eastAsia="cs-CZ"/>
        </w:rPr>
        <w:t xml:space="preserve"> 2. </w:t>
      </w:r>
      <w:r w:rsidRPr="00FE0223">
        <w:rPr>
          <w:lang w:eastAsia="cs-CZ"/>
        </w:rPr>
        <w:t>Dítě, které před začátkem školního roku dosáhne nejméně čtvrtého roku života a má trvalé bydliště ve Statutárním městě Ostrava.</w:t>
      </w:r>
      <w:r w:rsidR="00883756" w:rsidRPr="00FE0223">
        <w:rPr>
          <w:lang w:eastAsia="cs-CZ"/>
        </w:rPr>
        <w:t xml:space="preserve"> 3. </w:t>
      </w:r>
      <w:r w:rsidR="00637937" w:rsidRPr="00FE0223">
        <w:rPr>
          <w:lang w:eastAsia="cs-CZ"/>
        </w:rPr>
        <w:t>Děti podle věku (od nejstarších po nejmladší).</w:t>
      </w:r>
    </w:p>
    <w:p w:rsidR="006D2836" w:rsidRDefault="00686332" w:rsidP="0095574B">
      <w:pPr>
        <w:spacing w:line="276" w:lineRule="auto"/>
        <w:jc w:val="both"/>
      </w:pPr>
      <w:r w:rsidRPr="00FE0223">
        <w:t>Rozhodnutí o přijetí</w:t>
      </w:r>
      <w:r w:rsidR="00637937" w:rsidRPr="00FE0223">
        <w:t xml:space="preserve"> k předškolnímu vzdělávání, se oznamuje zveřejněním seznamu uchazečů pod přiděleným registračním číslem do 30 dnů.</w:t>
      </w:r>
      <w:r w:rsidRPr="00FE0223">
        <w:t xml:space="preserve"> Po doručení Rozhodnutí o nepřijetí </w:t>
      </w:r>
      <w:r w:rsidRPr="00FE0223">
        <w:br/>
        <w:t>k předškolnímu vzdělávání je možné podat odvolání do 15 dnů od doručení Krajskému úřadu prostřednictvím ředitele školy.</w:t>
      </w:r>
    </w:p>
    <w:p w:rsidR="00FE0223" w:rsidRDefault="00FE0223" w:rsidP="0095574B">
      <w:pPr>
        <w:spacing w:line="276" w:lineRule="auto"/>
        <w:jc w:val="both"/>
      </w:pPr>
    </w:p>
    <w:p w:rsidR="00FE0223" w:rsidRPr="00FE0223" w:rsidRDefault="00FE0223" w:rsidP="0095574B">
      <w:pPr>
        <w:spacing w:line="276" w:lineRule="auto"/>
        <w:jc w:val="both"/>
      </w:pPr>
    </w:p>
    <w:p w:rsidR="00944F1C" w:rsidRPr="00FE0223" w:rsidRDefault="00637937" w:rsidP="0095574B">
      <w:pPr>
        <w:pStyle w:val="Nadpis3"/>
        <w:spacing w:line="276" w:lineRule="auto"/>
      </w:pPr>
      <w:r w:rsidRPr="00FE0223">
        <w:lastRenderedPageBreak/>
        <w:t>V</w:t>
      </w:r>
      <w:r w:rsidR="0029431F" w:rsidRPr="00FE0223">
        <w:t>zdělávání dětí dvouletých</w:t>
      </w:r>
    </w:p>
    <w:p w:rsidR="0016754F" w:rsidRPr="00FE0223" w:rsidRDefault="006D2836" w:rsidP="0016754F">
      <w:pPr>
        <w:spacing w:line="276" w:lineRule="auto"/>
        <w:jc w:val="both"/>
      </w:pPr>
      <w:r w:rsidRPr="00FE0223">
        <w:t xml:space="preserve">S účinností od 1. září 2016 se novelou školského zákona stanovuje, že předškolní vzdělávání se organizuje </w:t>
      </w:r>
      <w:r w:rsidR="00390466" w:rsidRPr="00FE0223">
        <w:t xml:space="preserve">pro děti ve věku zpravidla od 3 do 6 let, nejdříve však od 2 let. S účinností od roku 2020 pak bude předškolní vzdělávání organizováno pro děti ve věku od 2 do 6 let. </w:t>
      </w:r>
    </w:p>
    <w:p w:rsidR="00C274D7" w:rsidRPr="00FE0223" w:rsidRDefault="00390466" w:rsidP="0016754F">
      <w:pPr>
        <w:spacing w:line="276" w:lineRule="auto"/>
        <w:jc w:val="both"/>
      </w:pPr>
      <w:r w:rsidRPr="00FE0223">
        <w:t xml:space="preserve">V souvislosti s touto novelizací se v naší MŠ usilujeme o důsledné nastavování veškerých materiálních, technických, hygienických, stravovacích a jiných podmínek tak, aby vyhovovaly současně dětem dvouletým, ale i dětem starším. </w:t>
      </w:r>
      <w:r w:rsidR="00086102" w:rsidRPr="00FE0223">
        <w:t xml:space="preserve">Mateřská škola je pro dvouleté dítě zpravidla první institucí, kde přichází do kolektivu </w:t>
      </w:r>
      <w:r w:rsidR="00C274D7" w:rsidRPr="00FE0223">
        <w:t>dětí,</w:t>
      </w:r>
      <w:r w:rsidR="00086102" w:rsidRPr="00FE0223">
        <w:t xml:space="preserve"> toto prostředí je pro něj nové a vždy je třeba projít tzv. adaptačním obdobím. </w:t>
      </w:r>
      <w:r w:rsidR="001360D6" w:rsidRPr="00FE0223">
        <w:t xml:space="preserve">Ze zkušeností víme, že proces adaptace může u každého dítěte vypadat zcela jinak. S rodiči si domlouváme individuální způsob předání dítěte do péče v MŠ, hovoříme společně o individuálních osobních potřebách dítěte, které jsme schopni v MŠ zajistit, předáváme si také specifické osobní pomůcky nebo hračky, které dítěti s adaptací na nové prostředí mohou pomoci (s hračkou z domova se mohou cítit bezpečněji). </w:t>
      </w:r>
      <w:r w:rsidR="00C274D7" w:rsidRPr="00FE0223">
        <w:t>Navázání dobrého vztahu s rodiči, budování tohoto vztahu a aktivní spolupráce s rodinou je tedy naprostým základem.</w:t>
      </w:r>
    </w:p>
    <w:p w:rsidR="00873FB4" w:rsidRPr="00FE0223" w:rsidRDefault="00C274D7" w:rsidP="00C274D7">
      <w:pPr>
        <w:spacing w:line="276" w:lineRule="auto"/>
        <w:jc w:val="both"/>
        <w:rPr>
          <w:rFonts w:eastAsia="Times New Roman" w:cstheme="minorHAnsi"/>
          <w:iCs/>
          <w:szCs w:val="24"/>
          <w:lang w:eastAsia="cs-CZ"/>
        </w:rPr>
      </w:pPr>
      <w:r w:rsidRPr="00FE0223">
        <w:t>Procesu přijímání dítěte do MŠ předchází vyhledávání informací o naší MŠ. Uvědomělý rodič jistě nepřehlédne informaci, že jsme waldorfskou mateřskou školou a že veškeré p</w:t>
      </w:r>
      <w:r w:rsidRPr="00FE0223">
        <w:rPr>
          <w:rFonts w:eastAsia="Times New Roman" w:cstheme="minorHAnsi"/>
          <w:iCs/>
          <w:szCs w:val="24"/>
          <w:lang w:eastAsia="cs-CZ"/>
        </w:rPr>
        <w:t xml:space="preserve">edagogické působení v naši MŠ vychází zejména z waldorfské pedagogiky a filozofického směru antroposofie rakouského myslitele Rudolfa Steinera. Ten rozděluje období lidského života do sedmiletí a ve svých spisech zdůrazňuje, že podstatná část prvního sedmiletí se odehrává v rodině dítěte, mateřské školy by měly být pouhým doplňkem tohoto neformálního vzdělávání v přirozeném prostředí rodinného kruhu. Při přijímání dítěte do naší MŠ vedeme s rodiči dialog právě o důležitosti rodinného zázemí, péče a pozornosti v rodině, a také o tom, že cílem výchovně vzdělávacího procesu v předškolním věku je harmonický rozvoj dítěte s důrazem na oblast citovou a morální, který vychází zejména </w:t>
      </w:r>
      <w:r w:rsidR="002B3BF0" w:rsidRPr="00FE0223">
        <w:rPr>
          <w:rFonts w:eastAsia="Times New Roman" w:cstheme="minorHAnsi"/>
          <w:iCs/>
          <w:szCs w:val="24"/>
          <w:lang w:eastAsia="cs-CZ"/>
        </w:rPr>
        <w:t>z pozitivních</w:t>
      </w:r>
      <w:r w:rsidR="00B16CB2" w:rsidRPr="00FE0223">
        <w:rPr>
          <w:rFonts w:eastAsia="Times New Roman" w:cstheme="minorHAnsi"/>
          <w:iCs/>
          <w:szCs w:val="24"/>
          <w:lang w:eastAsia="cs-CZ"/>
        </w:rPr>
        <w:t xml:space="preserve"> vzorů</w:t>
      </w:r>
      <w:r w:rsidR="002B3BF0" w:rsidRPr="00FE0223">
        <w:rPr>
          <w:rFonts w:eastAsia="Times New Roman" w:cstheme="minorHAnsi"/>
          <w:iCs/>
          <w:szCs w:val="24"/>
          <w:lang w:eastAsia="cs-CZ"/>
        </w:rPr>
        <w:t>, které</w:t>
      </w:r>
      <w:r w:rsidRPr="00FE0223">
        <w:rPr>
          <w:rFonts w:eastAsia="Times New Roman" w:cstheme="minorHAnsi"/>
          <w:iCs/>
          <w:szCs w:val="24"/>
          <w:lang w:eastAsia="cs-CZ"/>
        </w:rPr>
        <w:t xml:space="preserve"> si dítě nese z rodinného </w:t>
      </w:r>
      <w:r w:rsidR="002B3BF0" w:rsidRPr="00FE0223">
        <w:rPr>
          <w:rFonts w:eastAsia="Times New Roman" w:cstheme="minorHAnsi"/>
          <w:iCs/>
          <w:szCs w:val="24"/>
          <w:lang w:eastAsia="cs-CZ"/>
        </w:rPr>
        <w:t>prostředí a hlubokého vztahu vybudovaného během každodenního intenzivního kontaktu s rodiči.</w:t>
      </w:r>
    </w:p>
    <w:p w:rsidR="00BA4CFF" w:rsidRPr="00FE0223" w:rsidRDefault="00637937" w:rsidP="0016754F">
      <w:pPr>
        <w:pStyle w:val="Nadpis3"/>
      </w:pPr>
      <w:r w:rsidRPr="00FE0223">
        <w:t>Vzdělávání dětí předškolního věku</w:t>
      </w:r>
    </w:p>
    <w:p w:rsidR="00BF4CD9" w:rsidRDefault="00BA4CFF" w:rsidP="0095574B">
      <w:pPr>
        <w:spacing w:line="276" w:lineRule="auto"/>
        <w:jc w:val="both"/>
        <w:rPr>
          <w:lang w:eastAsia="cs-CZ"/>
        </w:rPr>
      </w:pPr>
      <w:r w:rsidRPr="00FE0223">
        <w:rPr>
          <w:lang w:eastAsia="cs-CZ"/>
        </w:rPr>
        <w:t xml:space="preserve">S účinností od 1. ledna 2017 je stanoveno dětem, které dosáhnou </w:t>
      </w:r>
      <w:r w:rsidR="00686332" w:rsidRPr="00FE0223">
        <w:rPr>
          <w:lang w:eastAsia="cs-CZ"/>
        </w:rPr>
        <w:t>5</w:t>
      </w:r>
      <w:r w:rsidRPr="00FE0223">
        <w:rPr>
          <w:lang w:eastAsia="cs-CZ"/>
        </w:rPr>
        <w:t xml:space="preserve"> let do měsíce září, nastoupit v následujícím školním roce k povinnému předškolnímu vzdělávání.</w:t>
      </w:r>
      <w:r w:rsidR="00BF4CD9" w:rsidRPr="00FE0223">
        <w:rPr>
          <w:lang w:eastAsia="cs-CZ"/>
        </w:rPr>
        <w:t xml:space="preserve"> Povinné předškolní vzdělávání v mateřské škole je bezplatné. Vedle vzdělávání v mateřské škole školský zákon umožňuje</w:t>
      </w:r>
      <w:r w:rsidR="0016754F" w:rsidRPr="00FE0223">
        <w:rPr>
          <w:lang w:eastAsia="cs-CZ"/>
        </w:rPr>
        <w:t xml:space="preserve"> mj. předškolní vzdělávání formou </w:t>
      </w:r>
      <w:r w:rsidR="00BF4CD9" w:rsidRPr="00FE0223">
        <w:rPr>
          <w:lang w:eastAsia="cs-CZ"/>
        </w:rPr>
        <w:t>individuální</w:t>
      </w:r>
      <w:r w:rsidR="0016754F" w:rsidRPr="00FE0223">
        <w:rPr>
          <w:lang w:eastAsia="cs-CZ"/>
        </w:rPr>
        <w:t>ho</w:t>
      </w:r>
      <w:r w:rsidR="00BF4CD9" w:rsidRPr="00FE0223">
        <w:rPr>
          <w:lang w:eastAsia="cs-CZ"/>
        </w:rPr>
        <w:t xml:space="preserve"> vzdělávání, </w:t>
      </w:r>
      <w:r w:rsidR="0016754F" w:rsidRPr="00FE0223">
        <w:rPr>
          <w:lang w:eastAsia="cs-CZ"/>
        </w:rPr>
        <w:t>které v naší MŠ také umožňujeme. Pokud se zákonný zástupce rozhodne pro některou z alternativních forem plnění povinného předškolního vzdělávání, musí to oznámit mateřské škole, do které je jeho dítě zapsáno, nejpozději tři měsíce před začátkem školního roku, ve kterém se má dítě začít povinně vzdělávat (tzn. do konce května).</w:t>
      </w:r>
    </w:p>
    <w:p w:rsidR="00FE0223" w:rsidRPr="00FE0223" w:rsidRDefault="00FE0223" w:rsidP="0095574B">
      <w:pPr>
        <w:spacing w:line="276" w:lineRule="auto"/>
        <w:jc w:val="both"/>
        <w:rPr>
          <w:lang w:eastAsia="cs-CZ"/>
        </w:rPr>
      </w:pPr>
    </w:p>
    <w:p w:rsidR="006C48F1" w:rsidRPr="00FE0223" w:rsidRDefault="006C48F1" w:rsidP="0095574B">
      <w:pPr>
        <w:pStyle w:val="Nadpis3"/>
        <w:spacing w:line="276" w:lineRule="auto"/>
      </w:pPr>
      <w:r w:rsidRPr="00FE0223">
        <w:lastRenderedPageBreak/>
        <w:t xml:space="preserve">Vzdělávání dětí se speciálními potřebami </w:t>
      </w:r>
    </w:p>
    <w:p w:rsidR="00BA4CFF" w:rsidRPr="00FE0223" w:rsidRDefault="006C48F1" w:rsidP="0095574B">
      <w:pPr>
        <w:spacing w:line="276" w:lineRule="auto"/>
        <w:jc w:val="both"/>
      </w:pPr>
      <w:r w:rsidRPr="00FE0223">
        <w:t>Výchova a vzdělávání dětí je naplňována respektováním individuálních potřeb a možností dítěte. Možnost vedení dětí se speciálními vzdělávacími potřebami je dána stávajícími podmínkami – jednak podnětným a harmonickým prostředím MŠ, ale také vzděláním pedagogů. Snahou pedagogických pracovníků je vytvoření vyhovujících podmínek pro harmonický rozvoj osobnosti každého dítěte. Učitelky vytváří vhodný prostor pro vzájemnou komunikaci, podporu a pomáhají dětem v osamostatnění, rozvoji jejich individuálních možností a schopností. Vzdělávání dětí se speciálními potřebami se přizpůsobuje potřebám, které vyplývají ze stupně potřebné podpory při vzdělávání.</w:t>
      </w:r>
    </w:p>
    <w:p w:rsidR="00C87F40" w:rsidRPr="00FE0223" w:rsidRDefault="00C87F40" w:rsidP="0095574B">
      <w:pPr>
        <w:spacing w:line="276" w:lineRule="auto"/>
        <w:jc w:val="both"/>
      </w:pPr>
    </w:p>
    <w:p w:rsidR="00C87F40" w:rsidRPr="00FE0223" w:rsidRDefault="00C87F40" w:rsidP="0095574B">
      <w:pPr>
        <w:spacing w:before="0" w:line="276" w:lineRule="auto"/>
      </w:pPr>
      <w:r w:rsidRPr="00FE0223">
        <w:br w:type="page"/>
      </w:r>
    </w:p>
    <w:p w:rsidR="00C87F40" w:rsidRPr="00FE0223" w:rsidRDefault="00C87F40" w:rsidP="0095574B">
      <w:pPr>
        <w:pStyle w:val="Nadpis1"/>
        <w:spacing w:line="276" w:lineRule="auto"/>
        <w:rPr>
          <w:lang w:eastAsia="cs-CZ"/>
        </w:rPr>
      </w:pPr>
      <w:bookmarkStart w:id="44" w:name="_Toc491784010"/>
      <w:r w:rsidRPr="00FE0223">
        <w:rPr>
          <w:lang w:eastAsia="cs-CZ"/>
        </w:rPr>
        <w:lastRenderedPageBreak/>
        <w:t>Evaluace</w:t>
      </w:r>
      <w:r w:rsidR="00F31CD8" w:rsidRPr="00FE0223">
        <w:rPr>
          <w:lang w:eastAsia="cs-CZ"/>
        </w:rPr>
        <w:t xml:space="preserve"> a hodnocení</w:t>
      </w:r>
      <w:bookmarkEnd w:id="44"/>
      <w:r w:rsidR="00F31CD8" w:rsidRPr="00FE0223">
        <w:rPr>
          <w:lang w:eastAsia="cs-CZ"/>
        </w:rPr>
        <w:t xml:space="preserve"> </w:t>
      </w:r>
    </w:p>
    <w:p w:rsidR="00C87F40" w:rsidRPr="00FE0223" w:rsidRDefault="00C87F40" w:rsidP="0095574B">
      <w:pPr>
        <w:spacing w:line="276" w:lineRule="auto"/>
        <w:rPr>
          <w:lang w:eastAsia="cs-CZ"/>
        </w:rPr>
      </w:pPr>
      <w:r w:rsidRPr="00FE0223">
        <w:rPr>
          <w:lang w:eastAsia="cs-CZ"/>
        </w:rPr>
        <w:t>V naší MŠ se zaměřujeme zejména na hodnocení těchto oblastí:</w:t>
      </w:r>
    </w:p>
    <w:p w:rsidR="00C87F40" w:rsidRPr="00FE0223" w:rsidRDefault="00C87F40" w:rsidP="00F31CD8">
      <w:pPr>
        <w:pStyle w:val="Nadpis3"/>
        <w:spacing w:line="276" w:lineRule="auto"/>
      </w:pPr>
      <w:r w:rsidRPr="00FE0223">
        <w:t>Projevy chování dětí</w:t>
      </w:r>
    </w:p>
    <w:p w:rsidR="00C87F40" w:rsidRPr="00FE0223" w:rsidRDefault="00C87F40" w:rsidP="00F31CD8">
      <w:pPr>
        <w:spacing w:line="276" w:lineRule="auto"/>
        <w:jc w:val="both"/>
        <w:rPr>
          <w:lang w:eastAsia="cs-CZ"/>
        </w:rPr>
      </w:pPr>
      <w:r w:rsidRPr="00FE0223">
        <w:rPr>
          <w:lang w:eastAsia="cs-CZ"/>
        </w:rPr>
        <w:t>Pozorujeme, zda jsou děti radostné, aktivní, vyhledávají činnosti, nesedí zaraženě v koutku, komunikují spolu, pomáhají si, mají méně konfliktů, konflikty se snaží řešit smírem, vnímají druhé děti, tolerují jejich potřeby, na konci dne se jim nechce domů, ukazují, co během dne vytvořily. Projevy jsou hodnoceny učitelkami, ale i rodiči a prarodiči, informace získáváme metodou pozorování, které zapisujeme do písemného záznamu o dítěti, který tvoříme během celého pobytu dítěte v MŠ.</w:t>
      </w:r>
      <w:r w:rsidR="00F31CD8" w:rsidRPr="00FE0223">
        <w:rPr>
          <w:lang w:eastAsia="cs-CZ"/>
        </w:rPr>
        <w:t xml:space="preserve"> </w:t>
      </w:r>
      <w:r w:rsidR="001E5680">
        <w:rPr>
          <w:lang w:eastAsia="cs-CZ"/>
        </w:rPr>
        <w:t xml:space="preserve">Jednou ročně vyhodnocujeme písemné záznamy dětí a přijímáme opatření. </w:t>
      </w:r>
      <w:r w:rsidR="00F31CD8" w:rsidRPr="00FE0223">
        <w:rPr>
          <w:lang w:eastAsia="cs-CZ"/>
        </w:rPr>
        <w:t>Hodnocení projevů je prostředkem k hledání optimálních cest vzdělávání jednotlivých dětí.</w:t>
      </w:r>
    </w:p>
    <w:p w:rsidR="00C87F40" w:rsidRPr="00FE0223" w:rsidRDefault="00C87F40" w:rsidP="00F31CD8">
      <w:pPr>
        <w:pStyle w:val="Nadpis3"/>
        <w:spacing w:line="276" w:lineRule="auto"/>
      </w:pPr>
      <w:r w:rsidRPr="00FE0223">
        <w:t xml:space="preserve">Spokojenost rodičů </w:t>
      </w:r>
    </w:p>
    <w:p w:rsidR="00C87F40" w:rsidRPr="00FE0223" w:rsidRDefault="00C87F40" w:rsidP="00F31CD8">
      <w:pPr>
        <w:spacing w:line="276" w:lineRule="auto"/>
        <w:jc w:val="both"/>
      </w:pPr>
      <w:r w:rsidRPr="00FE0223">
        <w:t xml:space="preserve">Samotný fakt, že si rodiče vybrali naši MŠ svědčí o tom, že s alternativním přístupem ke vzdělávání dětí sympatizují, chtějí nejspíše pokračovat ve vzdělávání dítěte ve stejném duchu </w:t>
      </w:r>
      <w:r w:rsidRPr="00FE0223">
        <w:br/>
        <w:t>i na ZŠ, aktivně se podílejí na životě MŠ, zejména při organizování slavností, jarmarků, drobných opravách, jakmile se vyskytne problém, přijdou a přejí si jej řešit, doc</w:t>
      </w:r>
      <w:r w:rsidR="00B45EE4" w:rsidRPr="00FE0223">
        <w:t>hází ke komunikaci mezi rodiči navzájem a vzniku nových přátelství, která mohou přetrvat až do školních let jejich dětí. Informace o spokojenosti získáváme zpětnou vazbou, rozhovory s</w:t>
      </w:r>
      <w:r w:rsidR="001E5680">
        <w:t> </w:t>
      </w:r>
      <w:r w:rsidR="00B45EE4" w:rsidRPr="00FE0223">
        <w:t>rodiči</w:t>
      </w:r>
      <w:r w:rsidR="001E5680">
        <w:t>,</w:t>
      </w:r>
      <w:r w:rsidR="00B45EE4" w:rsidRPr="00FE0223">
        <w:t xml:space="preserve"> informacemi poskytnutými vedením školy</w:t>
      </w:r>
      <w:r w:rsidR="001E5680">
        <w:t xml:space="preserve"> a dotazníky jednou ročně</w:t>
      </w:r>
      <w:r w:rsidR="00B45EE4" w:rsidRPr="00FE0223">
        <w:t>.</w:t>
      </w:r>
    </w:p>
    <w:p w:rsidR="0067640B" w:rsidRPr="00FE0223" w:rsidRDefault="0067640B" w:rsidP="00F31CD8">
      <w:pPr>
        <w:pStyle w:val="Nadpis3"/>
        <w:spacing w:line="276" w:lineRule="auto"/>
      </w:pPr>
      <w:r w:rsidRPr="00FE0223">
        <w:t>Kvalita vzdělávacího obsahu, metod a forem pedagogického působení</w:t>
      </w:r>
    </w:p>
    <w:p w:rsidR="0067640B" w:rsidRPr="00FE0223" w:rsidRDefault="0067640B" w:rsidP="00F31CD8">
      <w:pPr>
        <w:pStyle w:val="Nadpis3"/>
        <w:numPr>
          <w:ilvl w:val="0"/>
          <w:numId w:val="0"/>
        </w:numPr>
        <w:spacing w:after="240" w:line="276" w:lineRule="auto"/>
        <w:rPr>
          <w:b w:val="0"/>
        </w:rPr>
      </w:pPr>
      <w:r w:rsidRPr="00FE0223">
        <w:rPr>
          <w:b w:val="0"/>
        </w:rPr>
        <w:t xml:space="preserve">V průběhu celého roku skrze okamžitou zpětnou vazbu jak od dětí, tak kolegyní můžeme zjišťovat a ověřovat kvalitu poskytovaného vzdělávacího obsahu, variabilně a flexibilně reagovat a činnosti a aktivity s dětmi přizpůsobovat. Tyto informace jsou i zdrojem důležitých informací do dalšího školního roku a dalšího pedagogického působení vůbec. Stejně tak jako vzdělávací obsah, můžeme hodnotit zvolené metody a formy práce. </w:t>
      </w:r>
      <w:r w:rsidR="00F673B6">
        <w:rPr>
          <w:b w:val="0"/>
        </w:rPr>
        <w:t>Zjišťujeme pomocí hospitací vedení dvakrát ročně a vzájemných hospitací paní učitelek jednou ročně.</w:t>
      </w:r>
    </w:p>
    <w:p w:rsidR="0067640B" w:rsidRPr="00FE0223" w:rsidRDefault="0067640B" w:rsidP="00F31CD8">
      <w:pPr>
        <w:pStyle w:val="Nadpis3"/>
        <w:spacing w:line="276" w:lineRule="auto"/>
      </w:pPr>
      <w:r w:rsidRPr="00FE0223">
        <w:t>Vnitřní klid a vyrovnanost učitelek</w:t>
      </w:r>
    </w:p>
    <w:p w:rsidR="0067640B" w:rsidRPr="0067640B" w:rsidRDefault="0067640B" w:rsidP="00F673B6">
      <w:pPr>
        <w:spacing w:after="0" w:line="276" w:lineRule="auto"/>
        <w:jc w:val="both"/>
        <w:rPr>
          <w:b/>
        </w:rPr>
      </w:pPr>
      <w:r w:rsidRPr="00FE0223">
        <w:rPr>
          <w:lang w:eastAsia="cs-CZ"/>
        </w:rPr>
        <w:t xml:space="preserve">K naplnění tohoto kritéria je důležité, aby se učitelka ke své účasti na programu MŠ rozhodla sama, má svoje kompetence, plně za práci ve třídě zodpovídá, může uplatnit svoje nápady </w:t>
      </w:r>
      <w:r w:rsidR="00F31CD8" w:rsidRPr="00FE0223">
        <w:rPr>
          <w:lang w:eastAsia="cs-CZ"/>
        </w:rPr>
        <w:br/>
      </w:r>
      <w:r w:rsidRPr="00FE0223">
        <w:rPr>
          <w:lang w:eastAsia="cs-CZ"/>
        </w:rPr>
        <w:t xml:space="preserve">a názory, podílí se i na rozhodnutích o celé škole, život v MŠ má přirozený běh a rytmus, nestresuje ji časový rozvrh dne, má s každým dítětem navázaný osobní vztah, vztahy </w:t>
      </w:r>
      <w:r w:rsidRPr="00FE0223">
        <w:rPr>
          <w:lang w:eastAsia="cs-CZ"/>
        </w:rPr>
        <w:br/>
        <w:t xml:space="preserve">s ředitelkou jsou korektní. Tyto jevy hodnotí učitelky samy během své osobní sebereflexe, ale také během rozhovoru s kolegyněmi nebo na kolegiích s kolegyněmi, ředitelkou </w:t>
      </w:r>
      <w:r w:rsidR="00F31CD8" w:rsidRPr="00FE0223">
        <w:rPr>
          <w:lang w:eastAsia="cs-CZ"/>
        </w:rPr>
        <w:br/>
      </w:r>
      <w:r w:rsidRPr="00FE0223">
        <w:rPr>
          <w:lang w:eastAsia="cs-CZ"/>
        </w:rPr>
        <w:t>a ostatními spolupracovníky. Cenné informace a hodnocení získáváme také zpětnou vazbou od dětí a jejich rodičů.</w:t>
      </w:r>
      <w:r w:rsidR="00F673B6">
        <w:rPr>
          <w:lang w:eastAsia="cs-CZ"/>
        </w:rPr>
        <w:t xml:space="preserve"> Zjišťujeme v rámci hospitací dvakrát ročně a osobním rozhovorem vedení školy s jednotlivými učitelkami také dvakrát ročně.</w:t>
      </w:r>
    </w:p>
    <w:sectPr w:rsidR="0067640B" w:rsidRPr="0067640B" w:rsidSect="00FE022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C0" w:rsidRDefault="00220CC0" w:rsidP="00723E2D">
      <w:pPr>
        <w:spacing w:before="0" w:after="0" w:line="240" w:lineRule="auto"/>
      </w:pPr>
      <w:r>
        <w:separator/>
      </w:r>
    </w:p>
  </w:endnote>
  <w:endnote w:type="continuationSeparator" w:id="0">
    <w:p w:rsidR="00220CC0" w:rsidRDefault="00220CC0" w:rsidP="00723E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75162"/>
      <w:docPartObj>
        <w:docPartGallery w:val="Page Numbers (Bottom of Page)"/>
        <w:docPartUnique/>
      </w:docPartObj>
    </w:sdtPr>
    <w:sdtEndPr/>
    <w:sdtContent>
      <w:p w:rsidR="00723E2D" w:rsidRDefault="00723E2D">
        <w:pPr>
          <w:pStyle w:val="Zpat"/>
          <w:jc w:val="right"/>
        </w:pPr>
        <w:r>
          <w:fldChar w:fldCharType="begin"/>
        </w:r>
        <w:r>
          <w:instrText>PAGE   \* MERGEFORMAT</w:instrText>
        </w:r>
        <w:r>
          <w:fldChar w:fldCharType="separate"/>
        </w:r>
        <w:r w:rsidR="00F673B6">
          <w:rPr>
            <w:noProof/>
          </w:rPr>
          <w:t>6</w:t>
        </w:r>
        <w:r>
          <w:fldChar w:fldCharType="end"/>
        </w:r>
      </w:p>
    </w:sdtContent>
  </w:sdt>
  <w:p w:rsidR="00723E2D" w:rsidRDefault="00723E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C0" w:rsidRDefault="00220CC0" w:rsidP="00723E2D">
      <w:pPr>
        <w:spacing w:before="0" w:after="0" w:line="240" w:lineRule="auto"/>
      </w:pPr>
      <w:r>
        <w:separator/>
      </w:r>
    </w:p>
  </w:footnote>
  <w:footnote w:type="continuationSeparator" w:id="0">
    <w:p w:rsidR="00220CC0" w:rsidRDefault="00220CC0" w:rsidP="00723E2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3C7"/>
    <w:multiLevelType w:val="hybridMultilevel"/>
    <w:tmpl w:val="80A82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8F4A69"/>
    <w:multiLevelType w:val="hybridMultilevel"/>
    <w:tmpl w:val="7EB449EC"/>
    <w:lvl w:ilvl="0" w:tplc="472CEE8C">
      <w:start w:val="1"/>
      <w:numFmt w:val="bullet"/>
      <w:pStyle w:val="Nadpis3"/>
      <w:lvlText w:val=""/>
      <w:lvlJc w:val="left"/>
      <w:pPr>
        <w:ind w:left="360" w:hanging="360"/>
      </w:pPr>
      <w:rPr>
        <w:rFonts w:ascii="Wingdings" w:hAnsi="Wingdings" w:hint="default"/>
        <w:sz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71D3FD8"/>
    <w:multiLevelType w:val="hybridMultilevel"/>
    <w:tmpl w:val="40AA2DEC"/>
    <w:lvl w:ilvl="0" w:tplc="5C34B668">
      <w:start w:val="1"/>
      <w:numFmt w:val="bullet"/>
      <w:lvlText w:val=""/>
      <w:lvlJc w:val="left"/>
      <w:pPr>
        <w:ind w:left="360" w:hanging="360"/>
      </w:pPr>
      <w:rPr>
        <w:rFonts w:ascii="Wingdings" w:hAnsi="Wingdings" w:hint="default"/>
        <w:sz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2B260E2F"/>
    <w:multiLevelType w:val="hybridMultilevel"/>
    <w:tmpl w:val="ACA6066A"/>
    <w:lvl w:ilvl="0" w:tplc="5C34B668">
      <w:start w:val="1"/>
      <w:numFmt w:val="bullet"/>
      <w:lvlText w:val=""/>
      <w:lvlJc w:val="left"/>
      <w:pPr>
        <w:ind w:left="720" w:hanging="360"/>
      </w:pPr>
      <w:rPr>
        <w:rFonts w:ascii="Wingdings" w:hAnsi="Wingdings"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C0338FF"/>
    <w:multiLevelType w:val="hybridMultilevel"/>
    <w:tmpl w:val="27DCAF9E"/>
    <w:lvl w:ilvl="0" w:tplc="F0B02A50">
      <w:start w:val="1"/>
      <w:numFmt w:val="decimal"/>
      <w:lvlText w:val="%1."/>
      <w:lvlJc w:val="left"/>
      <w:pPr>
        <w:ind w:left="720" w:hanging="360"/>
      </w:pPr>
      <w:rPr>
        <w:rFonts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920717"/>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FE61438"/>
    <w:multiLevelType w:val="hybridMultilevel"/>
    <w:tmpl w:val="3FE22C9C"/>
    <w:lvl w:ilvl="0" w:tplc="CA908D12">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5B45FDB"/>
    <w:multiLevelType w:val="hybridMultilevel"/>
    <w:tmpl w:val="441E80B6"/>
    <w:lvl w:ilvl="0" w:tplc="02A48A1E">
      <w:start w:val="1"/>
      <w:numFmt w:val="bullet"/>
      <w:lvlText w:val="‐"/>
      <w:lvlJc w:val="left"/>
      <w:pPr>
        <w:ind w:left="720" w:hanging="360"/>
      </w:pPr>
      <w:rPr>
        <w:rFonts w:ascii="Calibri" w:hAnsi="Calibri"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C5C258F"/>
    <w:multiLevelType w:val="hybridMultilevel"/>
    <w:tmpl w:val="962473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86219D"/>
    <w:multiLevelType w:val="hybridMultilevel"/>
    <w:tmpl w:val="BF8E2B9E"/>
    <w:lvl w:ilvl="0" w:tplc="80A23562">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1205E75"/>
    <w:multiLevelType w:val="hybridMultilevel"/>
    <w:tmpl w:val="B776ABEA"/>
    <w:lvl w:ilvl="0" w:tplc="A9B63CA2">
      <w:start w:val="1"/>
      <w:numFmt w:val="upperRoman"/>
      <w:lvlText w:val="%1."/>
      <w:lvlJc w:val="right"/>
      <w:pPr>
        <w:ind w:left="720" w:hanging="360"/>
      </w:pPr>
      <w:rPr>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7D17DD2"/>
    <w:multiLevelType w:val="hybridMultilevel"/>
    <w:tmpl w:val="D418566A"/>
    <w:lvl w:ilvl="0" w:tplc="6358911E">
      <w:numFmt w:val="bullet"/>
      <w:lvlText w:val="·"/>
      <w:lvlJc w:val="left"/>
      <w:pPr>
        <w:ind w:left="855" w:hanging="49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82404DD"/>
    <w:multiLevelType w:val="hybridMultilevel"/>
    <w:tmpl w:val="D88CF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B9C0A64"/>
    <w:multiLevelType w:val="hybridMultilevel"/>
    <w:tmpl w:val="B37C257A"/>
    <w:lvl w:ilvl="0" w:tplc="CA908D12">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668514E"/>
    <w:multiLevelType w:val="hybridMultilevel"/>
    <w:tmpl w:val="6DA49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5"/>
  </w:num>
  <w:num w:numId="5">
    <w:abstractNumId w:val="9"/>
  </w:num>
  <w:num w:numId="6">
    <w:abstractNumId w:val="2"/>
  </w:num>
  <w:num w:numId="7">
    <w:abstractNumId w:val="11"/>
  </w:num>
  <w:num w:numId="8">
    <w:abstractNumId w:val="1"/>
  </w:num>
  <w:num w:numId="9">
    <w:abstractNumId w:val="7"/>
  </w:num>
  <w:num w:numId="10">
    <w:abstractNumId w:val="6"/>
  </w:num>
  <w:num w:numId="11">
    <w:abstractNumId w:val="8"/>
  </w:num>
  <w:num w:numId="12">
    <w:abstractNumId w:val="13"/>
  </w:num>
  <w:num w:numId="13">
    <w:abstractNumId w:val="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4F"/>
    <w:rsid w:val="00034A19"/>
    <w:rsid w:val="00037103"/>
    <w:rsid w:val="00062265"/>
    <w:rsid w:val="00083F6A"/>
    <w:rsid w:val="00086102"/>
    <w:rsid w:val="000B4517"/>
    <w:rsid w:val="000C5538"/>
    <w:rsid w:val="000D15F3"/>
    <w:rsid w:val="000F3405"/>
    <w:rsid w:val="001360D6"/>
    <w:rsid w:val="00144656"/>
    <w:rsid w:val="001525E3"/>
    <w:rsid w:val="0016754F"/>
    <w:rsid w:val="001822C9"/>
    <w:rsid w:val="001B5C8A"/>
    <w:rsid w:val="001D1B6A"/>
    <w:rsid w:val="001D256D"/>
    <w:rsid w:val="001E5680"/>
    <w:rsid w:val="001F0EBF"/>
    <w:rsid w:val="00220CC0"/>
    <w:rsid w:val="00244033"/>
    <w:rsid w:val="002831F8"/>
    <w:rsid w:val="00291438"/>
    <w:rsid w:val="0029431F"/>
    <w:rsid w:val="002B3BF0"/>
    <w:rsid w:val="002C33AE"/>
    <w:rsid w:val="003138AA"/>
    <w:rsid w:val="00314979"/>
    <w:rsid w:val="00347111"/>
    <w:rsid w:val="0035738B"/>
    <w:rsid w:val="003659E2"/>
    <w:rsid w:val="00373FBF"/>
    <w:rsid w:val="00386B4F"/>
    <w:rsid w:val="00390466"/>
    <w:rsid w:val="003A7296"/>
    <w:rsid w:val="003B6AE1"/>
    <w:rsid w:val="003D14F5"/>
    <w:rsid w:val="00404C70"/>
    <w:rsid w:val="0041308D"/>
    <w:rsid w:val="0041514E"/>
    <w:rsid w:val="00446663"/>
    <w:rsid w:val="004708A9"/>
    <w:rsid w:val="004709EF"/>
    <w:rsid w:val="00487A3B"/>
    <w:rsid w:val="004A471E"/>
    <w:rsid w:val="004C04D5"/>
    <w:rsid w:val="004D0624"/>
    <w:rsid w:val="004F7BC5"/>
    <w:rsid w:val="00504A92"/>
    <w:rsid w:val="00512DE1"/>
    <w:rsid w:val="00512F2B"/>
    <w:rsid w:val="005550DB"/>
    <w:rsid w:val="00556CD6"/>
    <w:rsid w:val="00566170"/>
    <w:rsid w:val="00576FE8"/>
    <w:rsid w:val="00587F78"/>
    <w:rsid w:val="005A02CB"/>
    <w:rsid w:val="005A4DD7"/>
    <w:rsid w:val="005B1CAC"/>
    <w:rsid w:val="005B4529"/>
    <w:rsid w:val="005E4537"/>
    <w:rsid w:val="005F5622"/>
    <w:rsid w:val="00625854"/>
    <w:rsid w:val="00627EB5"/>
    <w:rsid w:val="00637937"/>
    <w:rsid w:val="00640FF2"/>
    <w:rsid w:val="00650879"/>
    <w:rsid w:val="0066045A"/>
    <w:rsid w:val="006747E1"/>
    <w:rsid w:val="0067640B"/>
    <w:rsid w:val="00686332"/>
    <w:rsid w:val="006A1874"/>
    <w:rsid w:val="006C48F1"/>
    <w:rsid w:val="006D2836"/>
    <w:rsid w:val="00706BB5"/>
    <w:rsid w:val="00712A66"/>
    <w:rsid w:val="00723E2D"/>
    <w:rsid w:val="00726E2E"/>
    <w:rsid w:val="0076658A"/>
    <w:rsid w:val="007825B0"/>
    <w:rsid w:val="007D52DE"/>
    <w:rsid w:val="007E20E3"/>
    <w:rsid w:val="0080476A"/>
    <w:rsid w:val="00863DE5"/>
    <w:rsid w:val="00867D77"/>
    <w:rsid w:val="00872EEE"/>
    <w:rsid w:val="00873FB4"/>
    <w:rsid w:val="00883756"/>
    <w:rsid w:val="008A5B96"/>
    <w:rsid w:val="00926B3B"/>
    <w:rsid w:val="00944F1C"/>
    <w:rsid w:val="0095574B"/>
    <w:rsid w:val="00956DC2"/>
    <w:rsid w:val="00961678"/>
    <w:rsid w:val="009870D0"/>
    <w:rsid w:val="00990B77"/>
    <w:rsid w:val="009C393F"/>
    <w:rsid w:val="009C3F62"/>
    <w:rsid w:val="009D069D"/>
    <w:rsid w:val="009E700A"/>
    <w:rsid w:val="00A61E28"/>
    <w:rsid w:val="00A64637"/>
    <w:rsid w:val="00A708E3"/>
    <w:rsid w:val="00A76325"/>
    <w:rsid w:val="00A90AD0"/>
    <w:rsid w:val="00AB3F1F"/>
    <w:rsid w:val="00AB72D2"/>
    <w:rsid w:val="00AD3710"/>
    <w:rsid w:val="00AD3D9F"/>
    <w:rsid w:val="00B00663"/>
    <w:rsid w:val="00B16CB2"/>
    <w:rsid w:val="00B43E5A"/>
    <w:rsid w:val="00B45EE4"/>
    <w:rsid w:val="00B57CCA"/>
    <w:rsid w:val="00B613D4"/>
    <w:rsid w:val="00B623A4"/>
    <w:rsid w:val="00BA0CE5"/>
    <w:rsid w:val="00BA4CFF"/>
    <w:rsid w:val="00BC0923"/>
    <w:rsid w:val="00BC63DA"/>
    <w:rsid w:val="00BD5459"/>
    <w:rsid w:val="00BF4CD9"/>
    <w:rsid w:val="00C17CFD"/>
    <w:rsid w:val="00C274D7"/>
    <w:rsid w:val="00C56AFB"/>
    <w:rsid w:val="00C60137"/>
    <w:rsid w:val="00C8591E"/>
    <w:rsid w:val="00C87F40"/>
    <w:rsid w:val="00CC5FB4"/>
    <w:rsid w:val="00CD0E31"/>
    <w:rsid w:val="00CD603A"/>
    <w:rsid w:val="00CF3DFD"/>
    <w:rsid w:val="00D365C2"/>
    <w:rsid w:val="00D43017"/>
    <w:rsid w:val="00D73472"/>
    <w:rsid w:val="00D96ACF"/>
    <w:rsid w:val="00DB67F3"/>
    <w:rsid w:val="00DD069C"/>
    <w:rsid w:val="00DD5BA5"/>
    <w:rsid w:val="00DE2AB9"/>
    <w:rsid w:val="00DE383C"/>
    <w:rsid w:val="00DF5B81"/>
    <w:rsid w:val="00EB6D2E"/>
    <w:rsid w:val="00ED573D"/>
    <w:rsid w:val="00EF031C"/>
    <w:rsid w:val="00F06740"/>
    <w:rsid w:val="00F10B15"/>
    <w:rsid w:val="00F16C13"/>
    <w:rsid w:val="00F31CD8"/>
    <w:rsid w:val="00F512A1"/>
    <w:rsid w:val="00F673B6"/>
    <w:rsid w:val="00F850FE"/>
    <w:rsid w:val="00FE0223"/>
    <w:rsid w:val="00FF4F8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0B15"/>
    <w:pPr>
      <w:spacing w:before="120" w:line="360" w:lineRule="auto"/>
    </w:pPr>
    <w:rPr>
      <w:sz w:val="24"/>
    </w:rPr>
  </w:style>
  <w:style w:type="paragraph" w:styleId="Nadpis1">
    <w:name w:val="heading 1"/>
    <w:basedOn w:val="Normln"/>
    <w:next w:val="Normln"/>
    <w:link w:val="Nadpis1Char"/>
    <w:uiPriority w:val="9"/>
    <w:qFormat/>
    <w:rsid w:val="00D365C2"/>
    <w:pPr>
      <w:keepNext/>
      <w:keepLines/>
      <w:numPr>
        <w:numId w:val="5"/>
      </w:numPr>
      <w:spacing w:before="240" w:after="240"/>
      <w:outlineLvl w:val="0"/>
    </w:pPr>
    <w:rPr>
      <w:rFonts w:eastAsiaTheme="majorEastAsia" w:cstheme="minorHAnsi"/>
      <w:b/>
      <w:sz w:val="28"/>
      <w:szCs w:val="32"/>
    </w:rPr>
  </w:style>
  <w:style w:type="paragraph" w:styleId="Nadpis2">
    <w:name w:val="heading 2"/>
    <w:basedOn w:val="Normln"/>
    <w:next w:val="Normln"/>
    <w:link w:val="Nadpis2Char"/>
    <w:uiPriority w:val="9"/>
    <w:unhideWhenUsed/>
    <w:qFormat/>
    <w:rsid w:val="00D365C2"/>
    <w:pPr>
      <w:keepNext/>
      <w:keepLines/>
      <w:spacing w:before="40" w:after="0"/>
      <w:outlineLvl w:val="1"/>
    </w:pPr>
    <w:rPr>
      <w:rFonts w:eastAsia="Times New Roman" w:cstheme="minorHAnsi"/>
      <w:b/>
      <w:i/>
      <w:sz w:val="26"/>
      <w:szCs w:val="26"/>
      <w:lang w:eastAsia="cs-CZ"/>
    </w:rPr>
  </w:style>
  <w:style w:type="paragraph" w:styleId="Nadpis3">
    <w:name w:val="heading 3"/>
    <w:basedOn w:val="Normln"/>
    <w:link w:val="Nadpis3Char"/>
    <w:uiPriority w:val="9"/>
    <w:qFormat/>
    <w:rsid w:val="00404C70"/>
    <w:pPr>
      <w:numPr>
        <w:numId w:val="8"/>
      </w:numPr>
      <w:spacing w:after="0"/>
      <w:outlineLvl w:val="2"/>
    </w:pPr>
    <w:rPr>
      <w:rFonts w:eastAsia="Times New Roman" w:cstheme="minorHAnsi"/>
      <w:b/>
      <w:i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04C70"/>
    <w:rPr>
      <w:rFonts w:eastAsia="Times New Roman" w:cstheme="minorHAnsi"/>
      <w:b/>
      <w:iCs/>
      <w:sz w:val="24"/>
      <w:szCs w:val="24"/>
      <w:lang w:eastAsia="cs-CZ"/>
    </w:rPr>
  </w:style>
  <w:style w:type="character" w:styleId="Hypertextovodkaz">
    <w:name w:val="Hyperlink"/>
    <w:basedOn w:val="Standardnpsmoodstavce"/>
    <w:uiPriority w:val="99"/>
    <w:unhideWhenUsed/>
    <w:rsid w:val="00386B4F"/>
    <w:rPr>
      <w:color w:val="B41B40"/>
      <w:u w:val="single"/>
    </w:rPr>
  </w:style>
  <w:style w:type="character" w:styleId="Siln">
    <w:name w:val="Strong"/>
    <w:basedOn w:val="Standardnpsmoodstavce"/>
    <w:uiPriority w:val="22"/>
    <w:qFormat/>
    <w:rsid w:val="00386B4F"/>
    <w:rPr>
      <w:b/>
      <w:bCs/>
    </w:rPr>
  </w:style>
  <w:style w:type="character" w:styleId="Zvraznn">
    <w:name w:val="Emphasis"/>
    <w:basedOn w:val="Standardnpsmoodstavce"/>
    <w:uiPriority w:val="20"/>
    <w:qFormat/>
    <w:rsid w:val="00386B4F"/>
    <w:rPr>
      <w:i/>
      <w:iCs/>
    </w:rPr>
  </w:style>
  <w:style w:type="paragraph" w:styleId="Bezmezer">
    <w:name w:val="No Spacing"/>
    <w:uiPriority w:val="1"/>
    <w:qFormat/>
    <w:rsid w:val="005B1CAC"/>
    <w:pPr>
      <w:spacing w:after="0" w:line="240" w:lineRule="auto"/>
    </w:pPr>
    <w:rPr>
      <w:rFonts w:ascii="Calibri" w:eastAsia="Calibri" w:hAnsi="Calibri" w:cs="Times New Roman"/>
    </w:rPr>
  </w:style>
  <w:style w:type="paragraph" w:styleId="Odstavecseseznamem">
    <w:name w:val="List Paragraph"/>
    <w:basedOn w:val="Normln"/>
    <w:uiPriority w:val="34"/>
    <w:qFormat/>
    <w:rsid w:val="005A4DD7"/>
    <w:pPr>
      <w:ind w:left="720"/>
      <w:contextualSpacing/>
    </w:pPr>
  </w:style>
  <w:style w:type="character" w:customStyle="1" w:styleId="Nadpis1Char">
    <w:name w:val="Nadpis 1 Char"/>
    <w:basedOn w:val="Standardnpsmoodstavce"/>
    <w:link w:val="Nadpis1"/>
    <w:uiPriority w:val="9"/>
    <w:rsid w:val="00D365C2"/>
    <w:rPr>
      <w:rFonts w:eastAsiaTheme="majorEastAsia" w:cstheme="minorHAnsi"/>
      <w:b/>
      <w:sz w:val="28"/>
      <w:szCs w:val="32"/>
    </w:rPr>
  </w:style>
  <w:style w:type="character" w:customStyle="1" w:styleId="Nadpis2Char">
    <w:name w:val="Nadpis 2 Char"/>
    <w:basedOn w:val="Standardnpsmoodstavce"/>
    <w:link w:val="Nadpis2"/>
    <w:uiPriority w:val="9"/>
    <w:rsid w:val="00D365C2"/>
    <w:rPr>
      <w:rFonts w:eastAsia="Times New Roman" w:cstheme="minorHAnsi"/>
      <w:b/>
      <w:i/>
      <w:sz w:val="26"/>
      <w:szCs w:val="26"/>
      <w:lang w:eastAsia="cs-CZ"/>
    </w:rPr>
  </w:style>
  <w:style w:type="character" w:styleId="Sledovanodkaz">
    <w:name w:val="FollowedHyperlink"/>
    <w:basedOn w:val="Standardnpsmoodstavce"/>
    <w:uiPriority w:val="99"/>
    <w:semiHidden/>
    <w:unhideWhenUsed/>
    <w:rsid w:val="00625854"/>
    <w:rPr>
      <w:color w:val="800080" w:themeColor="followedHyperlink"/>
      <w:u w:val="single"/>
    </w:rPr>
  </w:style>
  <w:style w:type="paragraph" w:styleId="Nadpisobsahu">
    <w:name w:val="TOC Heading"/>
    <w:basedOn w:val="Nadpis1"/>
    <w:next w:val="Normln"/>
    <w:uiPriority w:val="39"/>
    <w:unhideWhenUsed/>
    <w:qFormat/>
    <w:rsid w:val="000C5538"/>
    <w:pPr>
      <w:numPr>
        <w:numId w:val="0"/>
      </w:numPr>
      <w:spacing w:after="0" w:line="259" w:lineRule="auto"/>
      <w:outlineLvl w:val="9"/>
    </w:pPr>
    <w:rPr>
      <w:rFonts w:asciiTheme="majorHAnsi" w:hAnsiTheme="majorHAnsi" w:cstheme="majorBidi"/>
      <w:b w:val="0"/>
      <w:color w:val="365F91" w:themeColor="accent1" w:themeShade="BF"/>
      <w:sz w:val="32"/>
      <w:lang w:eastAsia="cs-CZ"/>
    </w:rPr>
  </w:style>
  <w:style w:type="paragraph" w:styleId="Obsah1">
    <w:name w:val="toc 1"/>
    <w:basedOn w:val="Normln"/>
    <w:next w:val="Normln"/>
    <w:autoRedefine/>
    <w:uiPriority w:val="39"/>
    <w:unhideWhenUsed/>
    <w:rsid w:val="000C5538"/>
    <w:pPr>
      <w:spacing w:after="100"/>
    </w:pPr>
  </w:style>
  <w:style w:type="paragraph" w:styleId="Obsah2">
    <w:name w:val="toc 2"/>
    <w:basedOn w:val="Normln"/>
    <w:next w:val="Normln"/>
    <w:autoRedefine/>
    <w:uiPriority w:val="39"/>
    <w:unhideWhenUsed/>
    <w:rsid w:val="000C5538"/>
    <w:pPr>
      <w:spacing w:after="100"/>
      <w:ind w:left="240"/>
    </w:pPr>
  </w:style>
  <w:style w:type="paragraph" w:styleId="Obsah3">
    <w:name w:val="toc 3"/>
    <w:basedOn w:val="Normln"/>
    <w:next w:val="Normln"/>
    <w:autoRedefine/>
    <w:uiPriority w:val="39"/>
    <w:unhideWhenUsed/>
    <w:rsid w:val="000C5538"/>
    <w:pPr>
      <w:spacing w:after="100"/>
      <w:ind w:left="480"/>
    </w:pPr>
  </w:style>
  <w:style w:type="paragraph" w:styleId="Zhlav">
    <w:name w:val="header"/>
    <w:basedOn w:val="Normln"/>
    <w:link w:val="ZhlavChar"/>
    <w:uiPriority w:val="99"/>
    <w:unhideWhenUsed/>
    <w:rsid w:val="00723E2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23E2D"/>
    <w:rPr>
      <w:sz w:val="24"/>
    </w:rPr>
  </w:style>
  <w:style w:type="paragraph" w:styleId="Zpat">
    <w:name w:val="footer"/>
    <w:basedOn w:val="Normln"/>
    <w:link w:val="ZpatChar"/>
    <w:uiPriority w:val="99"/>
    <w:unhideWhenUsed/>
    <w:rsid w:val="00723E2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23E2D"/>
    <w:rPr>
      <w:sz w:val="24"/>
    </w:rPr>
  </w:style>
  <w:style w:type="paragraph" w:styleId="Textbubliny">
    <w:name w:val="Balloon Text"/>
    <w:basedOn w:val="Normln"/>
    <w:link w:val="TextbublinyChar"/>
    <w:uiPriority w:val="99"/>
    <w:semiHidden/>
    <w:unhideWhenUsed/>
    <w:rsid w:val="001E568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56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0B15"/>
    <w:pPr>
      <w:spacing w:before="120" w:line="360" w:lineRule="auto"/>
    </w:pPr>
    <w:rPr>
      <w:sz w:val="24"/>
    </w:rPr>
  </w:style>
  <w:style w:type="paragraph" w:styleId="Nadpis1">
    <w:name w:val="heading 1"/>
    <w:basedOn w:val="Normln"/>
    <w:next w:val="Normln"/>
    <w:link w:val="Nadpis1Char"/>
    <w:uiPriority w:val="9"/>
    <w:qFormat/>
    <w:rsid w:val="00D365C2"/>
    <w:pPr>
      <w:keepNext/>
      <w:keepLines/>
      <w:numPr>
        <w:numId w:val="5"/>
      </w:numPr>
      <w:spacing w:before="240" w:after="240"/>
      <w:outlineLvl w:val="0"/>
    </w:pPr>
    <w:rPr>
      <w:rFonts w:eastAsiaTheme="majorEastAsia" w:cstheme="minorHAnsi"/>
      <w:b/>
      <w:sz w:val="28"/>
      <w:szCs w:val="32"/>
    </w:rPr>
  </w:style>
  <w:style w:type="paragraph" w:styleId="Nadpis2">
    <w:name w:val="heading 2"/>
    <w:basedOn w:val="Normln"/>
    <w:next w:val="Normln"/>
    <w:link w:val="Nadpis2Char"/>
    <w:uiPriority w:val="9"/>
    <w:unhideWhenUsed/>
    <w:qFormat/>
    <w:rsid w:val="00D365C2"/>
    <w:pPr>
      <w:keepNext/>
      <w:keepLines/>
      <w:spacing w:before="40" w:after="0"/>
      <w:outlineLvl w:val="1"/>
    </w:pPr>
    <w:rPr>
      <w:rFonts w:eastAsia="Times New Roman" w:cstheme="minorHAnsi"/>
      <w:b/>
      <w:i/>
      <w:sz w:val="26"/>
      <w:szCs w:val="26"/>
      <w:lang w:eastAsia="cs-CZ"/>
    </w:rPr>
  </w:style>
  <w:style w:type="paragraph" w:styleId="Nadpis3">
    <w:name w:val="heading 3"/>
    <w:basedOn w:val="Normln"/>
    <w:link w:val="Nadpis3Char"/>
    <w:uiPriority w:val="9"/>
    <w:qFormat/>
    <w:rsid w:val="00404C70"/>
    <w:pPr>
      <w:numPr>
        <w:numId w:val="8"/>
      </w:numPr>
      <w:spacing w:after="0"/>
      <w:outlineLvl w:val="2"/>
    </w:pPr>
    <w:rPr>
      <w:rFonts w:eastAsia="Times New Roman" w:cstheme="minorHAnsi"/>
      <w:b/>
      <w:i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04C70"/>
    <w:rPr>
      <w:rFonts w:eastAsia="Times New Roman" w:cstheme="minorHAnsi"/>
      <w:b/>
      <w:iCs/>
      <w:sz w:val="24"/>
      <w:szCs w:val="24"/>
      <w:lang w:eastAsia="cs-CZ"/>
    </w:rPr>
  </w:style>
  <w:style w:type="character" w:styleId="Hypertextovodkaz">
    <w:name w:val="Hyperlink"/>
    <w:basedOn w:val="Standardnpsmoodstavce"/>
    <w:uiPriority w:val="99"/>
    <w:unhideWhenUsed/>
    <w:rsid w:val="00386B4F"/>
    <w:rPr>
      <w:color w:val="B41B40"/>
      <w:u w:val="single"/>
    </w:rPr>
  </w:style>
  <w:style w:type="character" w:styleId="Siln">
    <w:name w:val="Strong"/>
    <w:basedOn w:val="Standardnpsmoodstavce"/>
    <w:uiPriority w:val="22"/>
    <w:qFormat/>
    <w:rsid w:val="00386B4F"/>
    <w:rPr>
      <w:b/>
      <w:bCs/>
    </w:rPr>
  </w:style>
  <w:style w:type="character" w:styleId="Zvraznn">
    <w:name w:val="Emphasis"/>
    <w:basedOn w:val="Standardnpsmoodstavce"/>
    <w:uiPriority w:val="20"/>
    <w:qFormat/>
    <w:rsid w:val="00386B4F"/>
    <w:rPr>
      <w:i/>
      <w:iCs/>
    </w:rPr>
  </w:style>
  <w:style w:type="paragraph" w:styleId="Bezmezer">
    <w:name w:val="No Spacing"/>
    <w:uiPriority w:val="1"/>
    <w:qFormat/>
    <w:rsid w:val="005B1CAC"/>
    <w:pPr>
      <w:spacing w:after="0" w:line="240" w:lineRule="auto"/>
    </w:pPr>
    <w:rPr>
      <w:rFonts w:ascii="Calibri" w:eastAsia="Calibri" w:hAnsi="Calibri" w:cs="Times New Roman"/>
    </w:rPr>
  </w:style>
  <w:style w:type="paragraph" w:styleId="Odstavecseseznamem">
    <w:name w:val="List Paragraph"/>
    <w:basedOn w:val="Normln"/>
    <w:uiPriority w:val="34"/>
    <w:qFormat/>
    <w:rsid w:val="005A4DD7"/>
    <w:pPr>
      <w:ind w:left="720"/>
      <w:contextualSpacing/>
    </w:pPr>
  </w:style>
  <w:style w:type="character" w:customStyle="1" w:styleId="Nadpis1Char">
    <w:name w:val="Nadpis 1 Char"/>
    <w:basedOn w:val="Standardnpsmoodstavce"/>
    <w:link w:val="Nadpis1"/>
    <w:uiPriority w:val="9"/>
    <w:rsid w:val="00D365C2"/>
    <w:rPr>
      <w:rFonts w:eastAsiaTheme="majorEastAsia" w:cstheme="minorHAnsi"/>
      <w:b/>
      <w:sz w:val="28"/>
      <w:szCs w:val="32"/>
    </w:rPr>
  </w:style>
  <w:style w:type="character" w:customStyle="1" w:styleId="Nadpis2Char">
    <w:name w:val="Nadpis 2 Char"/>
    <w:basedOn w:val="Standardnpsmoodstavce"/>
    <w:link w:val="Nadpis2"/>
    <w:uiPriority w:val="9"/>
    <w:rsid w:val="00D365C2"/>
    <w:rPr>
      <w:rFonts w:eastAsia="Times New Roman" w:cstheme="minorHAnsi"/>
      <w:b/>
      <w:i/>
      <w:sz w:val="26"/>
      <w:szCs w:val="26"/>
      <w:lang w:eastAsia="cs-CZ"/>
    </w:rPr>
  </w:style>
  <w:style w:type="character" w:styleId="Sledovanodkaz">
    <w:name w:val="FollowedHyperlink"/>
    <w:basedOn w:val="Standardnpsmoodstavce"/>
    <w:uiPriority w:val="99"/>
    <w:semiHidden/>
    <w:unhideWhenUsed/>
    <w:rsid w:val="00625854"/>
    <w:rPr>
      <w:color w:val="800080" w:themeColor="followedHyperlink"/>
      <w:u w:val="single"/>
    </w:rPr>
  </w:style>
  <w:style w:type="paragraph" w:styleId="Nadpisobsahu">
    <w:name w:val="TOC Heading"/>
    <w:basedOn w:val="Nadpis1"/>
    <w:next w:val="Normln"/>
    <w:uiPriority w:val="39"/>
    <w:unhideWhenUsed/>
    <w:qFormat/>
    <w:rsid w:val="000C5538"/>
    <w:pPr>
      <w:numPr>
        <w:numId w:val="0"/>
      </w:numPr>
      <w:spacing w:after="0" w:line="259" w:lineRule="auto"/>
      <w:outlineLvl w:val="9"/>
    </w:pPr>
    <w:rPr>
      <w:rFonts w:asciiTheme="majorHAnsi" w:hAnsiTheme="majorHAnsi" w:cstheme="majorBidi"/>
      <w:b w:val="0"/>
      <w:color w:val="365F91" w:themeColor="accent1" w:themeShade="BF"/>
      <w:sz w:val="32"/>
      <w:lang w:eastAsia="cs-CZ"/>
    </w:rPr>
  </w:style>
  <w:style w:type="paragraph" w:styleId="Obsah1">
    <w:name w:val="toc 1"/>
    <w:basedOn w:val="Normln"/>
    <w:next w:val="Normln"/>
    <w:autoRedefine/>
    <w:uiPriority w:val="39"/>
    <w:unhideWhenUsed/>
    <w:rsid w:val="000C5538"/>
    <w:pPr>
      <w:spacing w:after="100"/>
    </w:pPr>
  </w:style>
  <w:style w:type="paragraph" w:styleId="Obsah2">
    <w:name w:val="toc 2"/>
    <w:basedOn w:val="Normln"/>
    <w:next w:val="Normln"/>
    <w:autoRedefine/>
    <w:uiPriority w:val="39"/>
    <w:unhideWhenUsed/>
    <w:rsid w:val="000C5538"/>
    <w:pPr>
      <w:spacing w:after="100"/>
      <w:ind w:left="240"/>
    </w:pPr>
  </w:style>
  <w:style w:type="paragraph" w:styleId="Obsah3">
    <w:name w:val="toc 3"/>
    <w:basedOn w:val="Normln"/>
    <w:next w:val="Normln"/>
    <w:autoRedefine/>
    <w:uiPriority w:val="39"/>
    <w:unhideWhenUsed/>
    <w:rsid w:val="000C5538"/>
    <w:pPr>
      <w:spacing w:after="100"/>
      <w:ind w:left="480"/>
    </w:pPr>
  </w:style>
  <w:style w:type="paragraph" w:styleId="Zhlav">
    <w:name w:val="header"/>
    <w:basedOn w:val="Normln"/>
    <w:link w:val="ZhlavChar"/>
    <w:uiPriority w:val="99"/>
    <w:unhideWhenUsed/>
    <w:rsid w:val="00723E2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23E2D"/>
    <w:rPr>
      <w:sz w:val="24"/>
    </w:rPr>
  </w:style>
  <w:style w:type="paragraph" w:styleId="Zpat">
    <w:name w:val="footer"/>
    <w:basedOn w:val="Normln"/>
    <w:link w:val="ZpatChar"/>
    <w:uiPriority w:val="99"/>
    <w:unhideWhenUsed/>
    <w:rsid w:val="00723E2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23E2D"/>
    <w:rPr>
      <w:sz w:val="24"/>
    </w:rPr>
  </w:style>
  <w:style w:type="paragraph" w:styleId="Textbubliny">
    <w:name w:val="Balloon Text"/>
    <w:basedOn w:val="Normln"/>
    <w:link w:val="TextbublinyChar"/>
    <w:uiPriority w:val="99"/>
    <w:semiHidden/>
    <w:unhideWhenUsed/>
    <w:rsid w:val="001E568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56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35499">
      <w:bodyDiv w:val="1"/>
      <w:marLeft w:val="0"/>
      <w:marRight w:val="0"/>
      <w:marTop w:val="0"/>
      <w:marBottom w:val="0"/>
      <w:divBdr>
        <w:top w:val="none" w:sz="0" w:space="0" w:color="auto"/>
        <w:left w:val="none" w:sz="0" w:space="0" w:color="auto"/>
        <w:bottom w:val="none" w:sz="0" w:space="0" w:color="auto"/>
        <w:right w:val="none" w:sz="0" w:space="0" w:color="auto"/>
      </w:divBdr>
      <w:divsChild>
        <w:div w:id="377516651">
          <w:marLeft w:val="0"/>
          <w:marRight w:val="0"/>
          <w:marTop w:val="100"/>
          <w:marBottom w:val="100"/>
          <w:divBdr>
            <w:top w:val="none" w:sz="0" w:space="0" w:color="auto"/>
            <w:left w:val="none" w:sz="0" w:space="0" w:color="auto"/>
            <w:bottom w:val="none" w:sz="0" w:space="0" w:color="auto"/>
            <w:right w:val="none" w:sz="0" w:space="0" w:color="auto"/>
          </w:divBdr>
          <w:divsChild>
            <w:div w:id="1006710791">
              <w:marLeft w:val="0"/>
              <w:marRight w:val="0"/>
              <w:marTop w:val="0"/>
              <w:marBottom w:val="0"/>
              <w:divBdr>
                <w:top w:val="none" w:sz="0" w:space="0" w:color="auto"/>
                <w:left w:val="none" w:sz="0" w:space="0" w:color="auto"/>
                <w:bottom w:val="none" w:sz="0" w:space="0" w:color="auto"/>
                <w:right w:val="none" w:sz="0" w:space="0" w:color="auto"/>
              </w:divBdr>
              <w:divsChild>
                <w:div w:id="838302507">
                  <w:marLeft w:val="0"/>
                  <w:marRight w:val="0"/>
                  <w:marTop w:val="0"/>
                  <w:marBottom w:val="0"/>
                  <w:divBdr>
                    <w:top w:val="none" w:sz="0" w:space="0" w:color="auto"/>
                    <w:left w:val="none" w:sz="0" w:space="0" w:color="auto"/>
                    <w:bottom w:val="none" w:sz="0" w:space="0" w:color="auto"/>
                    <w:right w:val="none" w:sz="0" w:space="0" w:color="auto"/>
                  </w:divBdr>
                  <w:divsChild>
                    <w:div w:id="1472794780">
                      <w:marLeft w:val="0"/>
                      <w:marRight w:val="0"/>
                      <w:marTop w:val="100"/>
                      <w:marBottom w:val="100"/>
                      <w:divBdr>
                        <w:top w:val="none" w:sz="0" w:space="0" w:color="auto"/>
                        <w:left w:val="none" w:sz="0" w:space="0" w:color="auto"/>
                        <w:bottom w:val="none" w:sz="0" w:space="0" w:color="auto"/>
                        <w:right w:val="none" w:sz="0" w:space="0" w:color="auto"/>
                      </w:divBdr>
                      <w:divsChild>
                        <w:div w:id="400975">
                          <w:marLeft w:val="0"/>
                          <w:marRight w:val="0"/>
                          <w:marTop w:val="0"/>
                          <w:marBottom w:val="0"/>
                          <w:divBdr>
                            <w:top w:val="none" w:sz="0" w:space="0" w:color="auto"/>
                            <w:left w:val="none" w:sz="0" w:space="0" w:color="auto"/>
                            <w:bottom w:val="none" w:sz="0" w:space="0" w:color="auto"/>
                            <w:right w:val="none" w:sz="0" w:space="0" w:color="auto"/>
                          </w:divBdr>
                          <w:divsChild>
                            <w:div w:id="642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970389">
      <w:bodyDiv w:val="1"/>
      <w:marLeft w:val="0"/>
      <w:marRight w:val="0"/>
      <w:marTop w:val="0"/>
      <w:marBottom w:val="0"/>
      <w:divBdr>
        <w:top w:val="none" w:sz="0" w:space="0" w:color="auto"/>
        <w:left w:val="none" w:sz="0" w:space="0" w:color="auto"/>
        <w:bottom w:val="none" w:sz="0" w:space="0" w:color="auto"/>
        <w:right w:val="none" w:sz="0" w:space="0" w:color="auto"/>
      </w:divBdr>
    </w:div>
    <w:div w:id="1211263343">
      <w:bodyDiv w:val="1"/>
      <w:marLeft w:val="0"/>
      <w:marRight w:val="0"/>
      <w:marTop w:val="0"/>
      <w:marBottom w:val="0"/>
      <w:divBdr>
        <w:top w:val="none" w:sz="0" w:space="0" w:color="auto"/>
        <w:left w:val="none" w:sz="0" w:space="0" w:color="auto"/>
        <w:bottom w:val="none" w:sz="0" w:space="0" w:color="auto"/>
        <w:right w:val="none" w:sz="0" w:space="0" w:color="auto"/>
      </w:divBdr>
    </w:div>
    <w:div w:id="1316564142">
      <w:bodyDiv w:val="1"/>
      <w:marLeft w:val="0"/>
      <w:marRight w:val="0"/>
      <w:marTop w:val="0"/>
      <w:marBottom w:val="0"/>
      <w:divBdr>
        <w:top w:val="none" w:sz="0" w:space="0" w:color="auto"/>
        <w:left w:val="none" w:sz="0" w:space="0" w:color="auto"/>
        <w:bottom w:val="none" w:sz="0" w:space="0" w:color="auto"/>
        <w:right w:val="none" w:sz="0" w:space="0" w:color="auto"/>
      </w:divBdr>
    </w:div>
    <w:div w:id="1507400612">
      <w:bodyDiv w:val="1"/>
      <w:marLeft w:val="0"/>
      <w:marRight w:val="0"/>
      <w:marTop w:val="0"/>
      <w:marBottom w:val="0"/>
      <w:divBdr>
        <w:top w:val="none" w:sz="0" w:space="0" w:color="auto"/>
        <w:left w:val="none" w:sz="0" w:space="0" w:color="auto"/>
        <w:bottom w:val="none" w:sz="0" w:space="0" w:color="auto"/>
        <w:right w:val="none" w:sz="0" w:space="0" w:color="auto"/>
      </w:divBdr>
    </w:div>
    <w:div w:id="1574045123">
      <w:bodyDiv w:val="1"/>
      <w:marLeft w:val="0"/>
      <w:marRight w:val="0"/>
      <w:marTop w:val="0"/>
      <w:marBottom w:val="0"/>
      <w:divBdr>
        <w:top w:val="none" w:sz="0" w:space="0" w:color="auto"/>
        <w:left w:val="none" w:sz="0" w:space="0" w:color="auto"/>
        <w:bottom w:val="none" w:sz="0" w:space="0" w:color="auto"/>
        <w:right w:val="none" w:sz="0" w:space="0" w:color="auto"/>
      </w:divBdr>
    </w:div>
    <w:div w:id="1715150903">
      <w:bodyDiv w:val="1"/>
      <w:marLeft w:val="0"/>
      <w:marRight w:val="0"/>
      <w:marTop w:val="0"/>
      <w:marBottom w:val="0"/>
      <w:divBdr>
        <w:top w:val="none" w:sz="0" w:space="0" w:color="auto"/>
        <w:left w:val="none" w:sz="0" w:space="0" w:color="auto"/>
        <w:bottom w:val="none" w:sz="0" w:space="0" w:color="auto"/>
        <w:right w:val="none" w:sz="0" w:space="0" w:color="auto"/>
      </w:divBdr>
    </w:div>
    <w:div w:id="174236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a@zswaldorfostrava.cz" TargetMode="External"/><Relationship Id="rId5" Type="http://schemas.openxmlformats.org/officeDocument/2006/relationships/settings" Target="settings.xml"/><Relationship Id="rId10" Type="http://schemas.openxmlformats.org/officeDocument/2006/relationships/hyperlink" Target="http://www.zswaldorfostrava.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D81E-9AEF-4C8D-BDEE-FDDC2F3D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6528</Words>
  <Characters>38520</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hanouskovah</dc:creator>
  <cp:lastModifiedBy>holeksoval</cp:lastModifiedBy>
  <cp:revision>2</cp:revision>
  <cp:lastPrinted>2018-03-20T10:09:00Z</cp:lastPrinted>
  <dcterms:created xsi:type="dcterms:W3CDTF">2018-03-20T10:10:00Z</dcterms:created>
  <dcterms:modified xsi:type="dcterms:W3CDTF">2018-03-20T10:10:00Z</dcterms:modified>
</cp:coreProperties>
</file>