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9F866" w14:textId="77777777" w:rsidR="002560A1" w:rsidRPr="0096556E" w:rsidRDefault="002560A1" w:rsidP="00B623A6">
      <w:pPr>
        <w:jc w:val="center"/>
        <w:rPr>
          <w:rFonts w:ascii="Times New Roman" w:hAnsi="Times New Roman" w:cs="Times New Roman"/>
          <w:b/>
          <w:sz w:val="28"/>
          <w:szCs w:val="28"/>
        </w:rPr>
      </w:pPr>
      <w:r w:rsidRPr="0096556E">
        <w:rPr>
          <w:rFonts w:ascii="Times New Roman" w:hAnsi="Times New Roman" w:cs="Times New Roman"/>
          <w:b/>
          <w:sz w:val="28"/>
          <w:szCs w:val="28"/>
        </w:rPr>
        <w:t>Směrnice k zápisu k předškolnímu vzd</w:t>
      </w:r>
      <w:r w:rsidR="002D2475" w:rsidRPr="0096556E">
        <w:rPr>
          <w:rFonts w:ascii="Times New Roman" w:hAnsi="Times New Roman" w:cs="Times New Roman"/>
          <w:b/>
          <w:sz w:val="28"/>
          <w:szCs w:val="28"/>
        </w:rPr>
        <w:t>ělávání pro školní rok 202</w:t>
      </w:r>
      <w:r w:rsidR="000B6D7C" w:rsidRPr="0096556E">
        <w:rPr>
          <w:rFonts w:ascii="Times New Roman" w:hAnsi="Times New Roman" w:cs="Times New Roman"/>
          <w:b/>
          <w:sz w:val="28"/>
          <w:szCs w:val="28"/>
        </w:rPr>
        <w:t>1</w:t>
      </w:r>
      <w:r w:rsidR="002D2475" w:rsidRPr="0096556E">
        <w:rPr>
          <w:rFonts w:ascii="Times New Roman" w:hAnsi="Times New Roman" w:cs="Times New Roman"/>
          <w:b/>
          <w:sz w:val="28"/>
          <w:szCs w:val="28"/>
        </w:rPr>
        <w:t>/202</w:t>
      </w:r>
      <w:r w:rsidR="000B6D7C" w:rsidRPr="0096556E">
        <w:rPr>
          <w:rFonts w:ascii="Times New Roman" w:hAnsi="Times New Roman" w:cs="Times New Roman"/>
          <w:b/>
          <w:sz w:val="28"/>
          <w:szCs w:val="28"/>
        </w:rPr>
        <w:t>2</w:t>
      </w:r>
    </w:p>
    <w:p w14:paraId="3A7B405D" w14:textId="47D7B995" w:rsidR="0044011A" w:rsidRPr="00A62847" w:rsidRDefault="0044011A" w:rsidP="00B623A6">
      <w:pPr>
        <w:rPr>
          <w:rFonts w:ascii="Times New Roman" w:hAnsi="Times New Roman" w:cs="Times New Roman"/>
        </w:rPr>
      </w:pPr>
      <w:r w:rsidRPr="00A62847">
        <w:rPr>
          <w:rFonts w:ascii="Times New Roman" w:hAnsi="Times New Roman" w:cs="Times New Roman"/>
        </w:rPr>
        <w:t xml:space="preserve">Č. j. </w:t>
      </w:r>
      <w:r w:rsidR="00CB6FD2">
        <w:rPr>
          <w:rFonts w:ascii="Times New Roman" w:hAnsi="Times New Roman" w:cs="Times New Roman"/>
        </w:rPr>
        <w:t>70/2021</w:t>
      </w:r>
    </w:p>
    <w:p w14:paraId="25610B6D" w14:textId="0A46A0AD" w:rsidR="002839D9" w:rsidRPr="0096556E" w:rsidRDefault="002839D9" w:rsidP="00B623A6">
      <w:pPr>
        <w:spacing w:line="276" w:lineRule="auto"/>
        <w:jc w:val="both"/>
        <w:rPr>
          <w:rFonts w:ascii="Times New Roman" w:hAnsi="Times New Roman" w:cs="Times New Roman"/>
          <w:sz w:val="24"/>
          <w:szCs w:val="24"/>
        </w:rPr>
      </w:pPr>
      <w:r w:rsidRPr="0096556E">
        <w:rPr>
          <w:rFonts w:ascii="Times New Roman" w:hAnsi="Times New Roman" w:cs="Times New Roman"/>
          <w:sz w:val="24"/>
          <w:szCs w:val="24"/>
        </w:rPr>
        <w:t xml:space="preserve">Ředitelka </w:t>
      </w:r>
      <w:r w:rsidR="003B506C">
        <w:rPr>
          <w:rFonts w:ascii="Times New Roman" w:hAnsi="Times New Roman" w:cs="Times New Roman"/>
          <w:sz w:val="24"/>
          <w:szCs w:val="24"/>
        </w:rPr>
        <w:t>Základní školy a Mateřské školy Huzová, okres Olomou</w:t>
      </w:r>
      <w:r w:rsidR="00E71EE2">
        <w:rPr>
          <w:rFonts w:ascii="Times New Roman" w:hAnsi="Times New Roman" w:cs="Times New Roman"/>
          <w:sz w:val="24"/>
          <w:szCs w:val="24"/>
        </w:rPr>
        <w:t>c</w:t>
      </w:r>
      <w:r w:rsidR="003B506C">
        <w:rPr>
          <w:rFonts w:ascii="Times New Roman" w:hAnsi="Times New Roman" w:cs="Times New Roman"/>
          <w:sz w:val="24"/>
          <w:szCs w:val="24"/>
        </w:rPr>
        <w:t>,</w:t>
      </w:r>
      <w:r w:rsidR="000B6D7C" w:rsidRPr="0096556E">
        <w:rPr>
          <w:rFonts w:ascii="Times New Roman" w:hAnsi="Times New Roman" w:cs="Times New Roman"/>
          <w:sz w:val="24"/>
          <w:szCs w:val="24"/>
        </w:rPr>
        <w:t xml:space="preserve"> příspěvkové organizace</w:t>
      </w:r>
      <w:r w:rsidRPr="0096556E">
        <w:rPr>
          <w:rFonts w:ascii="Times New Roman" w:hAnsi="Times New Roman" w:cs="Times New Roman"/>
          <w:sz w:val="24"/>
          <w:szCs w:val="24"/>
        </w:rPr>
        <w:t>, stanovila následující kritéria, podle kterých bude postupovat při rozhodování</w:t>
      </w:r>
      <w:r w:rsidR="00B8244A" w:rsidRPr="0096556E">
        <w:rPr>
          <w:rFonts w:ascii="Times New Roman" w:hAnsi="Times New Roman" w:cs="Times New Roman"/>
          <w:sz w:val="24"/>
          <w:szCs w:val="24"/>
        </w:rPr>
        <w:t>,</w:t>
      </w:r>
      <w:r w:rsidRPr="0096556E">
        <w:rPr>
          <w:rFonts w:ascii="Times New Roman" w:hAnsi="Times New Roman" w:cs="Times New Roman"/>
          <w:sz w:val="24"/>
          <w:szCs w:val="24"/>
        </w:rPr>
        <w:t xml:space="preserve"> na základě ustanovení §165 odst. 2 písm. b) zákona č.</w:t>
      </w:r>
      <w:r w:rsidR="0082531C" w:rsidRPr="0096556E">
        <w:rPr>
          <w:rFonts w:ascii="Times New Roman" w:hAnsi="Times New Roman" w:cs="Times New Roman"/>
          <w:sz w:val="24"/>
          <w:szCs w:val="24"/>
        </w:rPr>
        <w:t> </w:t>
      </w:r>
      <w:r w:rsidRPr="0096556E">
        <w:rPr>
          <w:rFonts w:ascii="Times New Roman" w:hAnsi="Times New Roman" w:cs="Times New Roman"/>
          <w:sz w:val="24"/>
          <w:szCs w:val="24"/>
        </w:rPr>
        <w:t xml:space="preserve">561/2004 Sb. o předškolním, základním, středním, vyšším odborném a jiném vzdělávání (školský zákon), ve znění pozdějších předpisů, o přijetí k předškolnímu vzdělávání v mateřské škole. </w:t>
      </w:r>
    </w:p>
    <w:p w14:paraId="17000DB2" w14:textId="74B22BF0" w:rsidR="002560A1" w:rsidRDefault="002839D9" w:rsidP="00B623A6">
      <w:pPr>
        <w:spacing w:line="276" w:lineRule="auto"/>
        <w:jc w:val="both"/>
        <w:rPr>
          <w:rFonts w:ascii="Times New Roman" w:hAnsi="Times New Roman" w:cs="Times New Roman"/>
          <w:sz w:val="24"/>
          <w:szCs w:val="24"/>
        </w:rPr>
      </w:pPr>
      <w:r w:rsidRPr="0096556E">
        <w:rPr>
          <w:rFonts w:ascii="Times New Roman" w:hAnsi="Times New Roman" w:cs="Times New Roman"/>
          <w:sz w:val="24"/>
          <w:szCs w:val="24"/>
        </w:rPr>
        <w:t xml:space="preserve">Směrnice byla zpracována </w:t>
      </w:r>
      <w:r w:rsidR="002560A1" w:rsidRPr="0096556E">
        <w:rPr>
          <w:rFonts w:ascii="Times New Roman" w:hAnsi="Times New Roman" w:cs="Times New Roman"/>
          <w:sz w:val="24"/>
          <w:szCs w:val="24"/>
        </w:rPr>
        <w:t>v souladu s § 34 odst. 3 zákona č. 561/2004 Sb., o předškolním, základním, středním, vyšším odborném a jiném vzdělávání (</w:t>
      </w:r>
      <w:r w:rsidR="005E6DE4" w:rsidRPr="0096556E">
        <w:rPr>
          <w:rFonts w:ascii="Times New Roman" w:hAnsi="Times New Roman" w:cs="Times New Roman"/>
          <w:sz w:val="24"/>
          <w:szCs w:val="24"/>
        </w:rPr>
        <w:t>školský zákon</w:t>
      </w:r>
      <w:r w:rsidR="00757E61" w:rsidRPr="0096556E">
        <w:rPr>
          <w:rFonts w:ascii="Times New Roman" w:hAnsi="Times New Roman" w:cs="Times New Roman"/>
          <w:sz w:val="24"/>
          <w:szCs w:val="24"/>
        </w:rPr>
        <w:t>), ve znění pozdějšíc</w:t>
      </w:r>
      <w:r w:rsidR="0096556E">
        <w:rPr>
          <w:rFonts w:ascii="Times New Roman" w:hAnsi="Times New Roman" w:cs="Times New Roman"/>
          <w:sz w:val="24"/>
          <w:szCs w:val="24"/>
        </w:rPr>
        <w:t>h předpisů.</w:t>
      </w:r>
    </w:p>
    <w:p w14:paraId="4EE3D829" w14:textId="4E4B93DA" w:rsidR="0096556E" w:rsidRDefault="0096556E" w:rsidP="00486341">
      <w:pPr>
        <w:pStyle w:val="Odstavecseseznamem"/>
        <w:numPr>
          <w:ilvl w:val="0"/>
          <w:numId w:val="24"/>
        </w:numPr>
        <w:spacing w:after="0" w:line="276" w:lineRule="auto"/>
        <w:ind w:left="426"/>
        <w:jc w:val="both"/>
        <w:rPr>
          <w:rFonts w:ascii="Times New Roman" w:hAnsi="Times New Roman" w:cs="Times New Roman"/>
          <w:b/>
          <w:sz w:val="24"/>
          <w:szCs w:val="24"/>
        </w:rPr>
      </w:pPr>
      <w:r w:rsidRPr="00486341">
        <w:rPr>
          <w:rFonts w:ascii="Times New Roman" w:hAnsi="Times New Roman" w:cs="Times New Roman"/>
          <w:b/>
          <w:sz w:val="24"/>
          <w:szCs w:val="24"/>
        </w:rPr>
        <w:t>Volná místa</w:t>
      </w:r>
    </w:p>
    <w:p w14:paraId="4473FACC" w14:textId="77777777" w:rsidR="00F12204" w:rsidRPr="00486341" w:rsidRDefault="00F12204" w:rsidP="00F12204">
      <w:pPr>
        <w:pStyle w:val="Odstavecseseznamem"/>
        <w:spacing w:after="0" w:line="276" w:lineRule="auto"/>
        <w:ind w:left="426"/>
        <w:jc w:val="both"/>
        <w:rPr>
          <w:rFonts w:ascii="Times New Roman" w:hAnsi="Times New Roman" w:cs="Times New Roman"/>
          <w:b/>
          <w:sz w:val="24"/>
          <w:szCs w:val="24"/>
        </w:rPr>
      </w:pPr>
    </w:p>
    <w:p w14:paraId="51865D32" w14:textId="5FDFCBC4" w:rsidR="002560A1" w:rsidRPr="0096556E" w:rsidRDefault="003B506C" w:rsidP="003B506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MŠ Huzová</w:t>
      </w:r>
      <w:r>
        <w:rPr>
          <w:rFonts w:ascii="Times New Roman" w:hAnsi="Times New Roman" w:cs="Times New Roman"/>
          <w:sz w:val="24"/>
          <w:szCs w:val="24"/>
        </w:rPr>
        <w:tab/>
      </w:r>
      <w:r>
        <w:rPr>
          <w:rFonts w:ascii="Times New Roman" w:hAnsi="Times New Roman" w:cs="Times New Roman"/>
          <w:sz w:val="24"/>
          <w:szCs w:val="24"/>
        </w:rPr>
        <w:tab/>
      </w:r>
      <w:r w:rsidR="002560A1" w:rsidRPr="0096556E">
        <w:rPr>
          <w:rFonts w:ascii="Times New Roman" w:hAnsi="Times New Roman" w:cs="Times New Roman"/>
          <w:sz w:val="24"/>
          <w:szCs w:val="24"/>
        </w:rPr>
        <w:tab/>
      </w:r>
      <w:r w:rsidR="002560A1" w:rsidRPr="0096556E">
        <w:rPr>
          <w:rFonts w:ascii="Times New Roman" w:hAnsi="Times New Roman" w:cs="Times New Roman"/>
          <w:sz w:val="24"/>
          <w:szCs w:val="24"/>
        </w:rPr>
        <w:tab/>
      </w:r>
      <w:r w:rsidR="00AF4D14" w:rsidRPr="0096556E">
        <w:rPr>
          <w:rFonts w:ascii="Times New Roman" w:hAnsi="Times New Roman" w:cs="Times New Roman"/>
          <w:sz w:val="24"/>
          <w:szCs w:val="24"/>
        </w:rPr>
        <w:t xml:space="preserve"> </w:t>
      </w:r>
      <w:proofErr w:type="gramStart"/>
      <w:r w:rsidR="000B6D7C" w:rsidRPr="0096556E">
        <w:rPr>
          <w:rFonts w:ascii="Times New Roman" w:hAnsi="Times New Roman" w:cs="Times New Roman"/>
          <w:sz w:val="24"/>
          <w:szCs w:val="24"/>
        </w:rPr>
        <w:t>6</w:t>
      </w:r>
      <w:r w:rsidR="002560A1" w:rsidRPr="0096556E">
        <w:rPr>
          <w:rFonts w:ascii="Times New Roman" w:hAnsi="Times New Roman" w:cs="Times New Roman"/>
          <w:sz w:val="24"/>
          <w:szCs w:val="24"/>
        </w:rPr>
        <w:t xml:space="preserve"> </w:t>
      </w:r>
      <w:r>
        <w:rPr>
          <w:rFonts w:ascii="Times New Roman" w:hAnsi="Times New Roman" w:cs="Times New Roman"/>
          <w:sz w:val="24"/>
          <w:szCs w:val="24"/>
        </w:rPr>
        <w:t xml:space="preserve"> dětí</w:t>
      </w:r>
      <w:proofErr w:type="gramEnd"/>
    </w:p>
    <w:p w14:paraId="2AB23336" w14:textId="77777777" w:rsidR="002560A1" w:rsidRPr="00A62847" w:rsidRDefault="00530AA9" w:rsidP="00B623A6">
      <w:pPr>
        <w:spacing w:after="0" w:line="276" w:lineRule="auto"/>
        <w:jc w:val="both"/>
        <w:rPr>
          <w:rFonts w:ascii="Times New Roman" w:hAnsi="Times New Roman" w:cs="Times New Roman"/>
        </w:rPr>
      </w:pPr>
      <w:r w:rsidRPr="00A62847">
        <w:rPr>
          <w:rFonts w:ascii="Times New Roman" w:hAnsi="Times New Roman" w:cs="Times New Roman"/>
        </w:rPr>
        <w:tab/>
      </w:r>
      <w:r w:rsidRPr="00A62847">
        <w:rPr>
          <w:rFonts w:ascii="Times New Roman" w:hAnsi="Times New Roman" w:cs="Times New Roman"/>
        </w:rPr>
        <w:tab/>
      </w:r>
      <w:r w:rsidRPr="00A62847">
        <w:rPr>
          <w:rFonts w:ascii="Times New Roman" w:hAnsi="Times New Roman" w:cs="Times New Roman"/>
        </w:rPr>
        <w:tab/>
      </w:r>
      <w:r w:rsidRPr="00A62847">
        <w:rPr>
          <w:rFonts w:ascii="Times New Roman" w:hAnsi="Times New Roman" w:cs="Times New Roman"/>
        </w:rPr>
        <w:tab/>
        <w:t xml:space="preserve">           </w:t>
      </w:r>
      <w:r w:rsidRPr="00A62847">
        <w:rPr>
          <w:rFonts w:ascii="Times New Roman" w:hAnsi="Times New Roman" w:cs="Times New Roman"/>
        </w:rPr>
        <w:tab/>
        <w:t xml:space="preserve"> </w:t>
      </w:r>
    </w:p>
    <w:p w14:paraId="158EC35C" w14:textId="7589CA8C" w:rsidR="00486341" w:rsidRPr="0096556E" w:rsidRDefault="00486341" w:rsidP="00486341">
      <w:pPr>
        <w:spacing w:after="0" w:line="276" w:lineRule="auto"/>
        <w:jc w:val="both"/>
        <w:rPr>
          <w:rFonts w:ascii="Times New Roman" w:hAnsi="Times New Roman" w:cs="Times New Roman"/>
          <w:sz w:val="24"/>
          <w:szCs w:val="24"/>
        </w:rPr>
      </w:pPr>
      <w:r w:rsidRPr="0096556E">
        <w:rPr>
          <w:rFonts w:ascii="Times New Roman" w:hAnsi="Times New Roman" w:cs="Times New Roman"/>
          <w:sz w:val="24"/>
          <w:szCs w:val="24"/>
        </w:rPr>
        <w:t>Celková kapacita mateřské školy</w:t>
      </w:r>
      <w:r w:rsidRPr="0096556E">
        <w:rPr>
          <w:rFonts w:ascii="Times New Roman" w:hAnsi="Times New Roman" w:cs="Times New Roman"/>
          <w:sz w:val="24"/>
          <w:szCs w:val="24"/>
        </w:rPr>
        <w:tab/>
      </w:r>
      <w:r w:rsidR="003B506C">
        <w:rPr>
          <w:rFonts w:ascii="Times New Roman" w:hAnsi="Times New Roman" w:cs="Times New Roman"/>
          <w:sz w:val="24"/>
          <w:szCs w:val="24"/>
        </w:rPr>
        <w:t>22</w:t>
      </w:r>
      <w:r w:rsidRPr="0096556E">
        <w:rPr>
          <w:rFonts w:ascii="Times New Roman" w:hAnsi="Times New Roman" w:cs="Times New Roman"/>
          <w:sz w:val="24"/>
          <w:szCs w:val="24"/>
        </w:rPr>
        <w:t xml:space="preserve"> dětí</w:t>
      </w:r>
    </w:p>
    <w:p w14:paraId="1163759D" w14:textId="77777777" w:rsidR="002D2475" w:rsidRPr="00A62847" w:rsidRDefault="002D2475" w:rsidP="00B623A6">
      <w:pPr>
        <w:spacing w:after="0" w:line="276" w:lineRule="auto"/>
        <w:jc w:val="both"/>
        <w:rPr>
          <w:rFonts w:ascii="Times New Roman" w:hAnsi="Times New Roman" w:cs="Times New Roman"/>
        </w:rPr>
      </w:pPr>
    </w:p>
    <w:p w14:paraId="1D40C133" w14:textId="30692D77" w:rsidR="00530AA9" w:rsidRDefault="002560A1" w:rsidP="00486341">
      <w:pPr>
        <w:pStyle w:val="Odstavecseseznamem"/>
        <w:numPr>
          <w:ilvl w:val="0"/>
          <w:numId w:val="24"/>
        </w:numPr>
        <w:spacing w:after="0" w:line="276" w:lineRule="auto"/>
        <w:ind w:left="426"/>
        <w:rPr>
          <w:rFonts w:ascii="Times New Roman" w:hAnsi="Times New Roman" w:cs="Times New Roman"/>
          <w:b/>
          <w:sz w:val="28"/>
          <w:szCs w:val="28"/>
        </w:rPr>
      </w:pPr>
      <w:r w:rsidRPr="00486341">
        <w:rPr>
          <w:rFonts w:ascii="Times New Roman" w:hAnsi="Times New Roman" w:cs="Times New Roman"/>
          <w:b/>
          <w:sz w:val="24"/>
          <w:szCs w:val="24"/>
        </w:rPr>
        <w:t>Podmínky přijetí</w:t>
      </w:r>
      <w:r w:rsidRPr="00486341">
        <w:rPr>
          <w:rFonts w:ascii="Times New Roman" w:hAnsi="Times New Roman" w:cs="Times New Roman"/>
          <w:b/>
          <w:sz w:val="28"/>
          <w:szCs w:val="28"/>
        </w:rPr>
        <w:t xml:space="preserve"> </w:t>
      </w:r>
    </w:p>
    <w:p w14:paraId="4E020166" w14:textId="77777777" w:rsidR="00F12204" w:rsidRPr="00486341" w:rsidRDefault="00F12204" w:rsidP="00F12204">
      <w:pPr>
        <w:pStyle w:val="Odstavecseseznamem"/>
        <w:spacing w:after="0" w:line="276" w:lineRule="auto"/>
        <w:ind w:left="426"/>
        <w:rPr>
          <w:rFonts w:ascii="Times New Roman" w:hAnsi="Times New Roman" w:cs="Times New Roman"/>
          <w:b/>
          <w:sz w:val="28"/>
          <w:szCs w:val="28"/>
        </w:rPr>
      </w:pPr>
    </w:p>
    <w:p w14:paraId="584076E0" w14:textId="77777777" w:rsidR="00530AA9" w:rsidRPr="00A62847" w:rsidRDefault="00530AA9" w:rsidP="00B623A6">
      <w:pPr>
        <w:spacing w:after="0" w:line="276" w:lineRule="auto"/>
        <w:rPr>
          <w:rFonts w:ascii="Times New Roman" w:hAnsi="Times New Roman" w:cs="Times New Roman"/>
          <w:b/>
          <w:sz w:val="24"/>
          <w:szCs w:val="24"/>
        </w:rPr>
      </w:pPr>
      <w:r w:rsidRPr="00A62847">
        <w:rPr>
          <w:rFonts w:ascii="Times New Roman" w:hAnsi="Times New Roman" w:cs="Times New Roman"/>
          <w:sz w:val="24"/>
          <w:szCs w:val="24"/>
        </w:rPr>
        <w:t>V souladu s Opatření</w:t>
      </w:r>
      <w:r w:rsidR="000D3989" w:rsidRPr="00A62847">
        <w:rPr>
          <w:rFonts w:ascii="Times New Roman" w:hAnsi="Times New Roman" w:cs="Times New Roman"/>
          <w:sz w:val="24"/>
          <w:szCs w:val="24"/>
        </w:rPr>
        <w:t>m</w:t>
      </w:r>
      <w:r w:rsidRPr="00A62847">
        <w:rPr>
          <w:rFonts w:ascii="Times New Roman" w:hAnsi="Times New Roman" w:cs="Times New Roman"/>
          <w:sz w:val="24"/>
          <w:szCs w:val="24"/>
        </w:rPr>
        <w:t xml:space="preserve"> k zápisu do </w:t>
      </w:r>
      <w:r w:rsidR="00297C8E" w:rsidRPr="00A62847">
        <w:rPr>
          <w:rFonts w:ascii="Times New Roman" w:hAnsi="Times New Roman" w:cs="Times New Roman"/>
          <w:sz w:val="24"/>
          <w:szCs w:val="24"/>
        </w:rPr>
        <w:t xml:space="preserve">MŠ </w:t>
      </w:r>
      <w:r w:rsidR="00297C8E" w:rsidRPr="00A62847">
        <w:rPr>
          <w:rFonts w:ascii="Times New Roman" w:hAnsi="Times New Roman" w:cs="Times New Roman"/>
          <w:b/>
          <w:sz w:val="24"/>
          <w:szCs w:val="24"/>
        </w:rPr>
        <w:t>bude</w:t>
      </w:r>
      <w:r w:rsidR="00551819" w:rsidRPr="00A62847">
        <w:rPr>
          <w:rFonts w:ascii="Times New Roman" w:hAnsi="Times New Roman" w:cs="Times New Roman"/>
          <w:b/>
          <w:sz w:val="24"/>
          <w:szCs w:val="24"/>
        </w:rPr>
        <w:t xml:space="preserve"> </w:t>
      </w:r>
      <w:r w:rsidR="00506FD5" w:rsidRPr="00A62847">
        <w:rPr>
          <w:rFonts w:ascii="Times New Roman" w:hAnsi="Times New Roman" w:cs="Times New Roman"/>
          <w:b/>
          <w:sz w:val="24"/>
          <w:szCs w:val="24"/>
        </w:rPr>
        <w:t xml:space="preserve">zápis </w:t>
      </w:r>
      <w:r w:rsidR="00551819" w:rsidRPr="00A62847">
        <w:rPr>
          <w:rFonts w:ascii="Times New Roman" w:hAnsi="Times New Roman" w:cs="Times New Roman"/>
          <w:b/>
          <w:sz w:val="24"/>
          <w:szCs w:val="24"/>
        </w:rPr>
        <w:t>probíhat bez osobní přítomnosti dětí</w:t>
      </w:r>
    </w:p>
    <w:p w14:paraId="3C1D55CD" w14:textId="77777777" w:rsidR="002D2475" w:rsidRPr="00A62847" w:rsidRDefault="00551819" w:rsidP="00B623A6">
      <w:pPr>
        <w:spacing w:after="0" w:line="276" w:lineRule="auto"/>
        <w:rPr>
          <w:rFonts w:ascii="Times New Roman" w:hAnsi="Times New Roman" w:cs="Times New Roman"/>
          <w:b/>
          <w:sz w:val="24"/>
          <w:szCs w:val="24"/>
        </w:rPr>
      </w:pPr>
      <w:r w:rsidRPr="00A62847">
        <w:rPr>
          <w:rFonts w:ascii="Times New Roman" w:hAnsi="Times New Roman" w:cs="Times New Roman"/>
          <w:b/>
          <w:sz w:val="24"/>
          <w:szCs w:val="24"/>
        </w:rPr>
        <w:t>a zákonných zástupců ve škole.</w:t>
      </w:r>
    </w:p>
    <w:p w14:paraId="4C717EED" w14:textId="77777777" w:rsidR="00530AA9" w:rsidRPr="00A62847" w:rsidRDefault="00530AA9" w:rsidP="00B623A6">
      <w:pPr>
        <w:spacing w:after="0" w:line="276" w:lineRule="auto"/>
        <w:jc w:val="center"/>
        <w:rPr>
          <w:rFonts w:ascii="Times New Roman" w:hAnsi="Times New Roman" w:cs="Times New Roman"/>
          <w:b/>
          <w:sz w:val="24"/>
          <w:szCs w:val="24"/>
        </w:rPr>
      </w:pPr>
    </w:p>
    <w:p w14:paraId="409F8B97" w14:textId="33288764" w:rsidR="00037259" w:rsidRPr="00486341" w:rsidRDefault="00037259" w:rsidP="00486341">
      <w:pPr>
        <w:pStyle w:val="Odstavecseseznamem"/>
        <w:numPr>
          <w:ilvl w:val="0"/>
          <w:numId w:val="23"/>
        </w:numPr>
        <w:spacing w:after="0" w:line="276" w:lineRule="auto"/>
        <w:ind w:left="426"/>
        <w:jc w:val="both"/>
        <w:rPr>
          <w:rFonts w:ascii="Times New Roman" w:hAnsi="Times New Roman" w:cs="Times New Roman"/>
          <w:sz w:val="24"/>
          <w:szCs w:val="24"/>
        </w:rPr>
      </w:pPr>
      <w:r w:rsidRPr="00486341">
        <w:rPr>
          <w:rFonts w:ascii="Times New Roman" w:hAnsi="Times New Roman" w:cs="Times New Roman"/>
          <w:b/>
          <w:sz w:val="24"/>
          <w:szCs w:val="24"/>
        </w:rPr>
        <w:t xml:space="preserve">Podání </w:t>
      </w:r>
      <w:r w:rsidR="002560A1" w:rsidRPr="00486341">
        <w:rPr>
          <w:rFonts w:ascii="Times New Roman" w:hAnsi="Times New Roman" w:cs="Times New Roman"/>
          <w:b/>
          <w:sz w:val="24"/>
          <w:szCs w:val="24"/>
        </w:rPr>
        <w:t>„Žádosti</w:t>
      </w:r>
      <w:r w:rsidR="002560A1" w:rsidRPr="00486341">
        <w:rPr>
          <w:rFonts w:ascii="Times New Roman" w:hAnsi="Times New Roman" w:cs="Times New Roman"/>
          <w:sz w:val="24"/>
          <w:szCs w:val="24"/>
        </w:rPr>
        <w:t xml:space="preserve"> </w:t>
      </w:r>
      <w:r w:rsidR="002560A1" w:rsidRPr="00486341">
        <w:rPr>
          <w:rFonts w:ascii="Times New Roman" w:hAnsi="Times New Roman" w:cs="Times New Roman"/>
          <w:b/>
          <w:sz w:val="24"/>
          <w:szCs w:val="24"/>
        </w:rPr>
        <w:t>o přijetí k předškolnímu vzdělávání“</w:t>
      </w:r>
      <w:r w:rsidRPr="00486341">
        <w:rPr>
          <w:rFonts w:ascii="Times New Roman" w:hAnsi="Times New Roman" w:cs="Times New Roman"/>
          <w:sz w:val="24"/>
          <w:szCs w:val="24"/>
        </w:rPr>
        <w:t xml:space="preserve"> v termínu </w:t>
      </w:r>
      <w:r w:rsidR="009D656E" w:rsidRPr="00486341">
        <w:rPr>
          <w:rFonts w:ascii="Times New Roman" w:hAnsi="Times New Roman" w:cs="Times New Roman"/>
          <w:sz w:val="24"/>
          <w:szCs w:val="24"/>
        </w:rPr>
        <w:t xml:space="preserve">od </w:t>
      </w:r>
      <w:r w:rsidR="000B6D7C" w:rsidRPr="00486341">
        <w:rPr>
          <w:rFonts w:ascii="Times New Roman" w:hAnsi="Times New Roman" w:cs="Times New Roman"/>
          <w:b/>
          <w:sz w:val="24"/>
          <w:szCs w:val="24"/>
        </w:rPr>
        <w:t>3</w:t>
      </w:r>
      <w:r w:rsidR="009D656E" w:rsidRPr="00486341">
        <w:rPr>
          <w:rFonts w:ascii="Times New Roman" w:hAnsi="Times New Roman" w:cs="Times New Roman"/>
          <w:b/>
          <w:sz w:val="24"/>
          <w:szCs w:val="24"/>
        </w:rPr>
        <w:t>.</w:t>
      </w:r>
      <w:r w:rsidR="006E7B70" w:rsidRPr="00486341">
        <w:rPr>
          <w:rFonts w:ascii="Times New Roman" w:hAnsi="Times New Roman" w:cs="Times New Roman"/>
          <w:b/>
          <w:sz w:val="24"/>
          <w:szCs w:val="24"/>
        </w:rPr>
        <w:t xml:space="preserve"> </w:t>
      </w:r>
      <w:r w:rsidR="009D656E" w:rsidRPr="00486341">
        <w:rPr>
          <w:rFonts w:ascii="Times New Roman" w:hAnsi="Times New Roman" w:cs="Times New Roman"/>
          <w:b/>
          <w:sz w:val="24"/>
          <w:szCs w:val="24"/>
        </w:rPr>
        <w:t>5.</w:t>
      </w:r>
      <w:r w:rsidR="009D656E" w:rsidRPr="00486341">
        <w:rPr>
          <w:rFonts w:ascii="Times New Roman" w:hAnsi="Times New Roman" w:cs="Times New Roman"/>
          <w:sz w:val="24"/>
          <w:szCs w:val="24"/>
        </w:rPr>
        <w:t xml:space="preserve"> do </w:t>
      </w:r>
      <w:r w:rsidR="003B506C">
        <w:rPr>
          <w:rFonts w:ascii="Times New Roman" w:hAnsi="Times New Roman" w:cs="Times New Roman"/>
          <w:b/>
          <w:sz w:val="24"/>
          <w:szCs w:val="24"/>
        </w:rPr>
        <w:t>5</w:t>
      </w:r>
      <w:r w:rsidR="009D656E" w:rsidRPr="00486341">
        <w:rPr>
          <w:rFonts w:ascii="Times New Roman" w:hAnsi="Times New Roman" w:cs="Times New Roman"/>
          <w:b/>
          <w:sz w:val="24"/>
          <w:szCs w:val="24"/>
        </w:rPr>
        <w:t>.</w:t>
      </w:r>
      <w:r w:rsidR="006E7B70" w:rsidRPr="00486341">
        <w:rPr>
          <w:rFonts w:ascii="Times New Roman" w:hAnsi="Times New Roman" w:cs="Times New Roman"/>
          <w:b/>
          <w:sz w:val="24"/>
          <w:szCs w:val="24"/>
        </w:rPr>
        <w:t xml:space="preserve"> </w:t>
      </w:r>
      <w:r w:rsidR="009D656E" w:rsidRPr="00486341">
        <w:rPr>
          <w:rFonts w:ascii="Times New Roman" w:hAnsi="Times New Roman" w:cs="Times New Roman"/>
          <w:b/>
          <w:sz w:val="24"/>
          <w:szCs w:val="24"/>
        </w:rPr>
        <w:t>5. 202</w:t>
      </w:r>
      <w:r w:rsidR="000B6D7C" w:rsidRPr="00486341">
        <w:rPr>
          <w:rFonts w:ascii="Times New Roman" w:hAnsi="Times New Roman" w:cs="Times New Roman"/>
          <w:b/>
          <w:sz w:val="24"/>
          <w:szCs w:val="24"/>
        </w:rPr>
        <w:t>1</w:t>
      </w:r>
    </w:p>
    <w:p w14:paraId="6CFF0CE3" w14:textId="6AE6D1DE" w:rsidR="00A62847" w:rsidRPr="00486341" w:rsidRDefault="00486341" w:rsidP="00486341">
      <w:pPr>
        <w:pStyle w:val="Odstavecseseznamem"/>
        <w:numPr>
          <w:ilvl w:val="0"/>
          <w:numId w:val="23"/>
        </w:numPr>
        <w:suppressAutoHyphens/>
        <w:spacing w:after="0" w:line="276" w:lineRule="auto"/>
        <w:ind w:left="426"/>
        <w:jc w:val="both"/>
        <w:rPr>
          <w:rFonts w:ascii="Times New Roman" w:eastAsia="Times New Roman" w:hAnsi="Times New Roman" w:cs="Times New Roman"/>
          <w:sz w:val="24"/>
          <w:szCs w:val="24"/>
          <w:lang w:eastAsia="ar-SA"/>
        </w:rPr>
      </w:pPr>
      <w:r>
        <w:rPr>
          <w:rFonts w:ascii="Times New Roman" w:hAnsi="Times New Roman" w:cs="Times New Roman"/>
          <w:b/>
          <w:sz w:val="24"/>
          <w:szCs w:val="24"/>
        </w:rPr>
        <w:t>Z</w:t>
      </w:r>
      <w:r w:rsidR="000B6D7C" w:rsidRPr="00486341">
        <w:rPr>
          <w:rFonts w:ascii="Times New Roman" w:eastAsia="Times New Roman" w:hAnsi="Times New Roman" w:cs="Times New Roman"/>
          <w:b/>
          <w:bCs/>
          <w:sz w:val="24"/>
          <w:szCs w:val="24"/>
          <w:lang w:eastAsia="ar-SA"/>
        </w:rPr>
        <w:t>působ podání žádosti pro obě mateřské školy:</w:t>
      </w:r>
    </w:p>
    <w:p w14:paraId="0F9E5655" w14:textId="5A732663" w:rsidR="000B6D7C" w:rsidRPr="00486341" w:rsidRDefault="003B506C" w:rsidP="00486341">
      <w:pPr>
        <w:pStyle w:val="Odstavecseseznamem"/>
        <w:numPr>
          <w:ilvl w:val="0"/>
          <w:numId w:val="26"/>
        </w:numPr>
        <w:suppressAutoHyphens/>
        <w:spacing w:after="0" w:line="276" w:lineRule="auto"/>
        <w:ind w:left="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w:t>
      </w:r>
      <w:r w:rsidR="000B6D7C" w:rsidRPr="00486341">
        <w:rPr>
          <w:rFonts w:ascii="Times New Roman" w:eastAsia="Times New Roman" w:hAnsi="Times New Roman" w:cs="Times New Roman"/>
          <w:sz w:val="24"/>
          <w:szCs w:val="24"/>
          <w:lang w:eastAsia="ar-SA"/>
        </w:rPr>
        <w:t>o datové schránky škol</w:t>
      </w:r>
      <w:r>
        <w:rPr>
          <w:rFonts w:ascii="Times New Roman" w:eastAsia="Times New Roman" w:hAnsi="Times New Roman" w:cs="Times New Roman"/>
          <w:sz w:val="24"/>
          <w:szCs w:val="24"/>
          <w:lang w:eastAsia="ar-SA"/>
        </w:rPr>
        <w:t>y</w:t>
      </w:r>
    </w:p>
    <w:p w14:paraId="4862A3B7" w14:textId="30485FF0" w:rsidR="000B6D7C" w:rsidRPr="00486341" w:rsidRDefault="000B6D7C" w:rsidP="00486341">
      <w:pPr>
        <w:pStyle w:val="Odstavecseseznamem"/>
        <w:numPr>
          <w:ilvl w:val="0"/>
          <w:numId w:val="26"/>
        </w:numPr>
        <w:suppressAutoHyphens/>
        <w:spacing w:after="0" w:line="276" w:lineRule="auto"/>
        <w:ind w:left="709"/>
        <w:rPr>
          <w:rFonts w:ascii="Times New Roman" w:eastAsia="Times New Roman" w:hAnsi="Times New Roman" w:cs="Times New Roman"/>
          <w:sz w:val="24"/>
          <w:szCs w:val="24"/>
          <w:lang w:eastAsia="ar-SA"/>
        </w:rPr>
      </w:pPr>
      <w:r w:rsidRPr="00486341">
        <w:rPr>
          <w:rFonts w:ascii="Times New Roman" w:eastAsia="Times New Roman" w:hAnsi="Times New Roman" w:cs="Times New Roman"/>
          <w:sz w:val="24"/>
          <w:szCs w:val="24"/>
          <w:lang w:eastAsia="ar-SA"/>
        </w:rPr>
        <w:t xml:space="preserve">e-mailem s uznávaným elektronickým podpisem </w:t>
      </w:r>
      <w:r w:rsidR="00F14E1E" w:rsidRPr="00486341">
        <w:rPr>
          <w:rFonts w:ascii="Times New Roman" w:eastAsia="Times New Roman" w:hAnsi="Times New Roman" w:cs="Times New Roman"/>
          <w:sz w:val="24"/>
          <w:szCs w:val="24"/>
          <w:lang w:eastAsia="ar-SA"/>
        </w:rPr>
        <w:t>(nelze poslat jen prostý email</w:t>
      </w:r>
      <w:r w:rsidRPr="00486341">
        <w:rPr>
          <w:rFonts w:ascii="Times New Roman" w:eastAsia="Times New Roman" w:hAnsi="Times New Roman" w:cs="Times New Roman"/>
          <w:sz w:val="24"/>
          <w:szCs w:val="24"/>
          <w:lang w:eastAsia="ar-SA"/>
        </w:rPr>
        <w:t xml:space="preserve">) </w:t>
      </w:r>
      <w:hyperlink r:id="rId8" w:history="1">
        <w:r w:rsidR="003B506C" w:rsidRPr="00A839E2">
          <w:rPr>
            <w:rStyle w:val="Hypertextovodkaz"/>
            <w:rFonts w:ascii="Times New Roman" w:eastAsia="Times New Roman" w:hAnsi="Times New Roman" w:cs="Times New Roman"/>
            <w:sz w:val="24"/>
            <w:szCs w:val="24"/>
            <w:lang w:eastAsia="ar-SA"/>
          </w:rPr>
          <w:t>reditelna@zshuzova.cz</w:t>
        </w:r>
      </w:hyperlink>
    </w:p>
    <w:p w14:paraId="0B2F7D19" w14:textId="5A27B67A" w:rsidR="000B6D7C" w:rsidRPr="00486341" w:rsidRDefault="003B506C" w:rsidP="00486341">
      <w:pPr>
        <w:pStyle w:val="Odstavecseseznamem"/>
        <w:numPr>
          <w:ilvl w:val="0"/>
          <w:numId w:val="26"/>
        </w:numPr>
        <w:suppressAutoHyphens/>
        <w:spacing w:after="0" w:line="276" w:lineRule="auto"/>
        <w:ind w:left="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w:t>
      </w:r>
      <w:r w:rsidR="000B6D7C" w:rsidRPr="00486341">
        <w:rPr>
          <w:rFonts w:ascii="Times New Roman" w:eastAsia="Times New Roman" w:hAnsi="Times New Roman" w:cs="Times New Roman"/>
          <w:sz w:val="24"/>
          <w:szCs w:val="24"/>
          <w:lang w:eastAsia="ar-SA"/>
        </w:rPr>
        <w:t xml:space="preserve">oštou </w:t>
      </w:r>
    </w:p>
    <w:p w14:paraId="37DEE4DA" w14:textId="4E241ADF" w:rsidR="000B6D7C" w:rsidRPr="00486341" w:rsidRDefault="003B506C" w:rsidP="00486341">
      <w:pPr>
        <w:pStyle w:val="Odstavecseseznamem"/>
        <w:numPr>
          <w:ilvl w:val="0"/>
          <w:numId w:val="26"/>
        </w:numPr>
        <w:suppressAutoHyphens/>
        <w:spacing w:after="0" w:line="276" w:lineRule="auto"/>
        <w:ind w:left="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w:t>
      </w:r>
      <w:r w:rsidR="000B6D7C" w:rsidRPr="00486341">
        <w:rPr>
          <w:rFonts w:ascii="Times New Roman" w:eastAsia="Times New Roman" w:hAnsi="Times New Roman" w:cs="Times New Roman"/>
          <w:sz w:val="24"/>
          <w:szCs w:val="24"/>
          <w:lang w:eastAsia="ar-SA"/>
        </w:rPr>
        <w:t xml:space="preserve">sobní podání do schránky </w:t>
      </w:r>
      <w:r>
        <w:rPr>
          <w:rFonts w:ascii="Times New Roman" w:eastAsia="Times New Roman" w:hAnsi="Times New Roman" w:cs="Times New Roman"/>
          <w:sz w:val="24"/>
          <w:szCs w:val="24"/>
          <w:lang w:eastAsia="ar-SA"/>
        </w:rPr>
        <w:t>školy</w:t>
      </w:r>
      <w:r w:rsidR="000B6D7C" w:rsidRPr="00486341">
        <w:rPr>
          <w:rFonts w:ascii="Times New Roman" w:eastAsia="Times New Roman" w:hAnsi="Times New Roman" w:cs="Times New Roman"/>
          <w:sz w:val="24"/>
          <w:szCs w:val="24"/>
          <w:lang w:eastAsia="ar-SA"/>
        </w:rPr>
        <w:t>.</w:t>
      </w:r>
    </w:p>
    <w:p w14:paraId="49EB0EAE" w14:textId="0A417AEC" w:rsidR="0096523E" w:rsidRPr="00486341" w:rsidRDefault="000B6D7C" w:rsidP="00486341">
      <w:pPr>
        <w:pStyle w:val="Odstavecseseznamem"/>
        <w:numPr>
          <w:ilvl w:val="0"/>
          <w:numId w:val="27"/>
        </w:numPr>
        <w:suppressAutoHyphens/>
        <w:spacing w:after="0" w:line="276" w:lineRule="auto"/>
        <w:ind w:left="426"/>
        <w:rPr>
          <w:rFonts w:ascii="Times New Roman" w:eastAsia="Times New Roman" w:hAnsi="Times New Roman" w:cs="Times New Roman"/>
          <w:b/>
          <w:bCs/>
          <w:sz w:val="24"/>
          <w:szCs w:val="24"/>
          <w:lang w:eastAsia="ar-SA"/>
        </w:rPr>
      </w:pPr>
      <w:r w:rsidRPr="00486341">
        <w:rPr>
          <w:rFonts w:ascii="Times New Roman" w:eastAsia="Times New Roman" w:hAnsi="Times New Roman" w:cs="Times New Roman"/>
          <w:b/>
          <w:bCs/>
          <w:sz w:val="24"/>
          <w:szCs w:val="24"/>
          <w:lang w:eastAsia="ar-SA"/>
        </w:rPr>
        <w:t>Dokumenty</w:t>
      </w:r>
      <w:r w:rsidR="0096523E" w:rsidRPr="00486341">
        <w:rPr>
          <w:rFonts w:ascii="Times New Roman" w:eastAsia="Times New Roman" w:hAnsi="Times New Roman" w:cs="Times New Roman"/>
          <w:b/>
          <w:bCs/>
          <w:sz w:val="24"/>
          <w:szCs w:val="24"/>
          <w:lang w:eastAsia="ar-SA"/>
        </w:rPr>
        <w:t xml:space="preserve"> (formuláře),</w:t>
      </w:r>
      <w:r w:rsidRPr="00486341">
        <w:rPr>
          <w:rFonts w:ascii="Times New Roman" w:eastAsia="Times New Roman" w:hAnsi="Times New Roman" w:cs="Times New Roman"/>
          <w:b/>
          <w:bCs/>
          <w:sz w:val="24"/>
          <w:szCs w:val="24"/>
          <w:lang w:eastAsia="ar-SA"/>
        </w:rPr>
        <w:t xml:space="preserve"> které je nutno doložit</w:t>
      </w:r>
      <w:r w:rsidRPr="00486341">
        <w:rPr>
          <w:rFonts w:ascii="Times New Roman" w:eastAsia="Times New Roman" w:hAnsi="Times New Roman" w:cs="Times New Roman"/>
          <w:sz w:val="24"/>
          <w:szCs w:val="24"/>
          <w:lang w:eastAsia="ar-SA"/>
        </w:rPr>
        <w:t xml:space="preserve"> </w:t>
      </w:r>
      <w:r w:rsidRPr="00486341">
        <w:rPr>
          <w:rFonts w:ascii="Times New Roman" w:eastAsia="Times New Roman" w:hAnsi="Times New Roman" w:cs="Times New Roman"/>
          <w:b/>
          <w:bCs/>
          <w:sz w:val="24"/>
          <w:szCs w:val="24"/>
          <w:lang w:eastAsia="ar-SA"/>
        </w:rPr>
        <w:t>naleznete na webových stránkách školy</w:t>
      </w:r>
      <w:r w:rsidR="0096523E" w:rsidRPr="00486341">
        <w:rPr>
          <w:rFonts w:ascii="Times New Roman" w:eastAsia="Times New Roman" w:hAnsi="Times New Roman" w:cs="Times New Roman"/>
          <w:b/>
          <w:bCs/>
          <w:sz w:val="24"/>
          <w:szCs w:val="24"/>
          <w:lang w:eastAsia="ar-SA"/>
        </w:rPr>
        <w:t xml:space="preserve"> nebo si je můžete vyzvednout v mateřské škole</w:t>
      </w:r>
      <w:r w:rsidRPr="00486341">
        <w:rPr>
          <w:rFonts w:ascii="Times New Roman" w:eastAsia="Times New Roman" w:hAnsi="Times New Roman" w:cs="Times New Roman"/>
          <w:b/>
          <w:bCs/>
          <w:sz w:val="24"/>
          <w:szCs w:val="24"/>
          <w:lang w:eastAsia="ar-SA"/>
        </w:rPr>
        <w:t>:</w:t>
      </w:r>
    </w:p>
    <w:p w14:paraId="599F0C91" w14:textId="2CB5BDC0" w:rsidR="000B6D7C" w:rsidRDefault="003B506C" w:rsidP="00F12204">
      <w:pPr>
        <w:pStyle w:val="Odstavecseseznamem"/>
        <w:numPr>
          <w:ilvl w:val="0"/>
          <w:numId w:val="26"/>
        </w:numPr>
        <w:suppressAutoHyphens/>
        <w:spacing w:after="0" w:line="276" w:lineRule="auto"/>
        <w:ind w:left="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ž</w:t>
      </w:r>
      <w:r w:rsidR="000B6D7C" w:rsidRPr="00F12204">
        <w:rPr>
          <w:rFonts w:ascii="Times New Roman" w:eastAsia="Times New Roman" w:hAnsi="Times New Roman" w:cs="Times New Roman"/>
          <w:sz w:val="24"/>
          <w:szCs w:val="24"/>
          <w:lang w:eastAsia="ar-SA"/>
        </w:rPr>
        <w:t>ádost o přijetí dítěte k předškolnímu vzdělávání</w:t>
      </w:r>
    </w:p>
    <w:p w14:paraId="45B1EAF8" w14:textId="48E28907" w:rsidR="00AB78CF" w:rsidRPr="00CB6FD2" w:rsidRDefault="00CB6FD2" w:rsidP="00F12204">
      <w:pPr>
        <w:pStyle w:val="Odstavecseseznamem"/>
        <w:numPr>
          <w:ilvl w:val="0"/>
          <w:numId w:val="26"/>
        </w:numPr>
        <w:suppressAutoHyphens/>
        <w:spacing w:after="0" w:line="276" w:lineRule="auto"/>
        <w:ind w:left="709"/>
        <w:rPr>
          <w:rFonts w:ascii="Times New Roman" w:eastAsia="Times New Roman" w:hAnsi="Times New Roman" w:cs="Times New Roman"/>
          <w:sz w:val="24"/>
          <w:szCs w:val="24"/>
          <w:lang w:eastAsia="ar-SA"/>
        </w:rPr>
      </w:pPr>
      <w:r>
        <w:rPr>
          <w:rFonts w:ascii="Times New Roman" w:hAnsi="Times New Roman" w:cs="Times New Roman"/>
          <w:sz w:val="23"/>
          <w:szCs w:val="23"/>
        </w:rPr>
        <w:t>vyjádření lékaře ke zdravotnímu stavu</w:t>
      </w:r>
    </w:p>
    <w:p w14:paraId="35AF9C8C" w14:textId="3C06EF36" w:rsidR="00CB6FD2" w:rsidRPr="003B506C" w:rsidRDefault="002044EB" w:rsidP="00F12204">
      <w:pPr>
        <w:pStyle w:val="Odstavecseseznamem"/>
        <w:numPr>
          <w:ilvl w:val="0"/>
          <w:numId w:val="26"/>
        </w:numPr>
        <w:suppressAutoHyphens/>
        <w:spacing w:after="0" w:line="276" w:lineRule="auto"/>
        <w:ind w:left="709"/>
        <w:rPr>
          <w:rFonts w:ascii="Times New Roman" w:eastAsia="Times New Roman" w:hAnsi="Times New Roman" w:cs="Times New Roman"/>
          <w:sz w:val="24"/>
          <w:szCs w:val="24"/>
          <w:lang w:eastAsia="ar-SA"/>
        </w:rPr>
      </w:pPr>
      <w:r>
        <w:rPr>
          <w:rFonts w:ascii="Times New Roman" w:hAnsi="Times New Roman" w:cs="Times New Roman"/>
          <w:sz w:val="23"/>
          <w:szCs w:val="23"/>
        </w:rPr>
        <w:t>souhlas – GDPR</w:t>
      </w:r>
    </w:p>
    <w:p w14:paraId="7E69E701" w14:textId="6E7BB50F" w:rsidR="00B623A6" w:rsidRPr="00F12204" w:rsidRDefault="00491250" w:rsidP="003B506C">
      <w:pPr>
        <w:suppressAutoHyphens/>
        <w:spacing w:after="0" w:line="276" w:lineRule="auto"/>
        <w:ind w:left="567"/>
        <w:jc w:val="both"/>
        <w:rPr>
          <w:rFonts w:ascii="Times New Roman" w:eastAsia="Times New Roman" w:hAnsi="Times New Roman" w:cs="Times New Roman"/>
          <w:i/>
          <w:sz w:val="20"/>
          <w:szCs w:val="20"/>
          <w:lang w:eastAsia="ar-SA"/>
        </w:rPr>
      </w:pPr>
      <w:r w:rsidRPr="00F12204">
        <w:rPr>
          <w:rFonts w:ascii="Times New Roman" w:eastAsia="Times New Roman" w:hAnsi="Times New Roman" w:cs="Times New Roman"/>
          <w:i/>
          <w:sz w:val="20"/>
          <w:szCs w:val="20"/>
          <w:lang w:eastAsia="ar-SA"/>
        </w:rPr>
        <w:t>MŠ může</w:t>
      </w:r>
      <w:r w:rsidR="00B623A6" w:rsidRPr="00F12204">
        <w:rPr>
          <w:rFonts w:ascii="Times New Roman" w:eastAsia="Times New Roman" w:hAnsi="Times New Roman" w:cs="Times New Roman"/>
          <w:i/>
          <w:sz w:val="20"/>
          <w:szCs w:val="20"/>
          <w:lang w:eastAsia="ar-SA"/>
        </w:rPr>
        <w:t xml:space="preserve">, podle §50 zákona č. 258/2000 Sb., o ochraně veřejného zdraví, </w:t>
      </w:r>
      <w:r w:rsidRPr="00F12204">
        <w:rPr>
          <w:rFonts w:ascii="Times New Roman" w:eastAsia="Times New Roman" w:hAnsi="Times New Roman" w:cs="Times New Roman"/>
          <w:i/>
          <w:sz w:val="20"/>
          <w:szCs w:val="20"/>
          <w:lang w:eastAsia="ar-SA"/>
        </w:rPr>
        <w:t>přijmout pouze dítě, které se podrobilo stanoveným pravidelným očkováním, má doklad, že je proti nákaze imunní nebo se nemůže očkování podrobit pro trvalou kontraindikaci.</w:t>
      </w:r>
      <w:r w:rsidR="00F14E1E" w:rsidRPr="00F12204">
        <w:rPr>
          <w:rFonts w:ascii="Times New Roman" w:eastAsia="Times New Roman" w:hAnsi="Times New Roman" w:cs="Times New Roman"/>
          <w:i/>
          <w:sz w:val="20"/>
          <w:szCs w:val="20"/>
          <w:lang w:eastAsia="ar-SA"/>
        </w:rPr>
        <w:t xml:space="preserve"> Nevztahuje se na děti v povinném předškolním vzdělávání.</w:t>
      </w:r>
    </w:p>
    <w:p w14:paraId="2F4ADF2D" w14:textId="77777777" w:rsidR="00491250" w:rsidRPr="005B4B1F" w:rsidRDefault="00491250" w:rsidP="003B506C">
      <w:pPr>
        <w:suppressAutoHyphens/>
        <w:spacing w:after="0" w:line="276" w:lineRule="auto"/>
        <w:ind w:left="567"/>
        <w:jc w:val="both"/>
        <w:rPr>
          <w:rFonts w:ascii="Times New Roman" w:eastAsia="Times New Roman" w:hAnsi="Times New Roman" w:cs="Times New Roman"/>
          <w:sz w:val="24"/>
          <w:szCs w:val="24"/>
          <w:lang w:eastAsia="ar-SA"/>
        </w:rPr>
      </w:pPr>
    </w:p>
    <w:p w14:paraId="66608528" w14:textId="77777777" w:rsidR="005B4B1F" w:rsidRPr="00F12204" w:rsidRDefault="005B4B1F" w:rsidP="003B506C">
      <w:pPr>
        <w:spacing w:line="276" w:lineRule="auto"/>
        <w:ind w:left="567"/>
        <w:jc w:val="both"/>
        <w:rPr>
          <w:rFonts w:ascii="Times New Roman" w:hAnsi="Times New Roman" w:cs="Times New Roman"/>
          <w:i/>
          <w:sz w:val="20"/>
          <w:szCs w:val="20"/>
        </w:rPr>
      </w:pPr>
      <w:r w:rsidRPr="00F12204">
        <w:rPr>
          <w:rFonts w:ascii="Times New Roman" w:hAnsi="Times New Roman" w:cs="Times New Roman"/>
          <w:i/>
          <w:sz w:val="20"/>
          <w:szCs w:val="20"/>
        </w:rPr>
        <w:t>Zákonní zástupci informují školu o jakýchkoliv zvláštnostech – fyzických, psychických. Sdělují, zda je dítě v péči neurologa, psychiatra, SPC, PPP apod.</w:t>
      </w:r>
    </w:p>
    <w:p w14:paraId="1FE13822" w14:textId="047F8DD6" w:rsidR="000B6D7C" w:rsidRPr="00F12204" w:rsidRDefault="003B506C" w:rsidP="00F12204">
      <w:pPr>
        <w:pStyle w:val="Odstavecseseznamem"/>
        <w:numPr>
          <w:ilvl w:val="0"/>
          <w:numId w:val="26"/>
        </w:numPr>
        <w:suppressAutoHyphens/>
        <w:spacing w:after="0" w:line="276" w:lineRule="auto"/>
        <w:ind w:left="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w:t>
      </w:r>
      <w:r w:rsidR="00491250" w:rsidRPr="00F12204">
        <w:rPr>
          <w:rFonts w:ascii="Times New Roman" w:eastAsia="Times New Roman" w:hAnsi="Times New Roman" w:cs="Times New Roman"/>
          <w:sz w:val="24"/>
          <w:szCs w:val="24"/>
          <w:lang w:eastAsia="ar-SA"/>
        </w:rPr>
        <w:t>rostá k</w:t>
      </w:r>
      <w:r w:rsidR="000B6D7C" w:rsidRPr="00F12204">
        <w:rPr>
          <w:rFonts w:ascii="Times New Roman" w:eastAsia="Times New Roman" w:hAnsi="Times New Roman" w:cs="Times New Roman"/>
          <w:sz w:val="24"/>
          <w:szCs w:val="24"/>
          <w:lang w:eastAsia="ar-SA"/>
        </w:rPr>
        <w:t xml:space="preserve">opie rodného listu dítěte </w:t>
      </w:r>
      <w:r w:rsidR="00CB6FD2">
        <w:rPr>
          <w:rFonts w:ascii="Times New Roman" w:eastAsia="Times New Roman" w:hAnsi="Times New Roman" w:cs="Times New Roman"/>
          <w:sz w:val="24"/>
          <w:szCs w:val="24"/>
          <w:lang w:eastAsia="ar-SA"/>
        </w:rPr>
        <w:br/>
      </w:r>
    </w:p>
    <w:p w14:paraId="289EE38B" w14:textId="77777777" w:rsidR="00B623A6" w:rsidRPr="00B623A6" w:rsidRDefault="00B623A6" w:rsidP="00B623A6">
      <w:pPr>
        <w:suppressAutoHyphens/>
        <w:spacing w:after="0" w:line="276" w:lineRule="auto"/>
        <w:rPr>
          <w:rFonts w:ascii="Times New Roman" w:eastAsia="Times New Roman" w:hAnsi="Times New Roman" w:cs="Times New Roman"/>
          <w:sz w:val="24"/>
          <w:szCs w:val="24"/>
          <w:lang w:eastAsia="ar-SA"/>
        </w:rPr>
      </w:pPr>
    </w:p>
    <w:p w14:paraId="4621C130" w14:textId="1E555CBD" w:rsidR="00F12204" w:rsidRDefault="00AB78CF" w:rsidP="00F12204">
      <w:pPr>
        <w:pStyle w:val="Odstavecseseznamem"/>
        <w:numPr>
          <w:ilvl w:val="0"/>
          <w:numId w:val="24"/>
        </w:numPr>
        <w:autoSpaceDN w:val="0"/>
        <w:spacing w:after="0" w:line="276" w:lineRule="auto"/>
        <w:ind w:left="426"/>
        <w:jc w:val="both"/>
        <w:rPr>
          <w:rFonts w:ascii="Times New Roman" w:eastAsia="Times New Roman" w:hAnsi="Times New Roman" w:cs="Times New Roman"/>
          <w:b/>
          <w:color w:val="000000"/>
          <w:shd w:val="clear" w:color="auto" w:fill="FFFFFF"/>
          <w:lang w:eastAsia="cs-CZ"/>
        </w:rPr>
      </w:pPr>
      <w:r w:rsidRPr="00F12204">
        <w:rPr>
          <w:rFonts w:ascii="Times New Roman" w:eastAsia="Times New Roman" w:hAnsi="Times New Roman" w:cs="Times New Roman"/>
          <w:b/>
          <w:color w:val="000000"/>
          <w:shd w:val="clear" w:color="auto" w:fill="FFFFFF"/>
          <w:lang w:eastAsia="cs-CZ"/>
        </w:rPr>
        <w:lastRenderedPageBreak/>
        <w:t>Kritéria pro přijetí</w:t>
      </w:r>
    </w:p>
    <w:p w14:paraId="4BD391E8" w14:textId="77777777" w:rsidR="00F12204" w:rsidRDefault="00F12204" w:rsidP="00F12204">
      <w:pPr>
        <w:pStyle w:val="Odstavecseseznamem"/>
        <w:autoSpaceDN w:val="0"/>
        <w:spacing w:after="0" w:line="276" w:lineRule="auto"/>
        <w:ind w:left="426"/>
        <w:jc w:val="both"/>
        <w:rPr>
          <w:rFonts w:ascii="Times New Roman" w:eastAsia="Times New Roman" w:hAnsi="Times New Roman" w:cs="Times New Roman"/>
          <w:b/>
          <w:color w:val="000000"/>
          <w:shd w:val="clear" w:color="auto" w:fill="FFFFFF"/>
          <w:lang w:eastAsia="cs-CZ"/>
        </w:rPr>
      </w:pPr>
    </w:p>
    <w:p w14:paraId="5310BEBB" w14:textId="528EC4F8" w:rsidR="00AB78CF" w:rsidRPr="009119B0" w:rsidRDefault="00AB78CF" w:rsidP="003E3807">
      <w:pPr>
        <w:widowControl w:val="0"/>
        <w:numPr>
          <w:ilvl w:val="0"/>
          <w:numId w:val="18"/>
        </w:numPr>
        <w:suppressAutoHyphens/>
        <w:autoSpaceDN w:val="0"/>
        <w:spacing w:after="0" w:line="276" w:lineRule="auto"/>
        <w:ind w:left="851"/>
        <w:jc w:val="both"/>
        <w:textAlignment w:val="baseline"/>
        <w:rPr>
          <w:rFonts w:ascii="Times New Roman" w:eastAsia="Andale Sans UI" w:hAnsi="Times New Roman" w:cs="Times New Roman"/>
          <w:kern w:val="3"/>
          <w:sz w:val="24"/>
          <w:szCs w:val="24"/>
          <w:lang w:eastAsia="cs-CZ"/>
        </w:rPr>
      </w:pPr>
      <w:r w:rsidRPr="009119B0">
        <w:rPr>
          <w:rFonts w:ascii="Times New Roman" w:eastAsia="Andale Sans UI" w:hAnsi="Times New Roman" w:cs="Times New Roman"/>
          <w:b/>
          <w:kern w:val="3"/>
          <w:sz w:val="24"/>
          <w:szCs w:val="24"/>
          <w:lang w:eastAsia="cs-CZ"/>
        </w:rPr>
        <w:t>Povinné předškolní vzdělávání</w:t>
      </w:r>
      <w:r w:rsidRPr="009119B0">
        <w:rPr>
          <w:rFonts w:ascii="Times New Roman" w:eastAsia="Andale Sans UI" w:hAnsi="Times New Roman" w:cs="Times New Roman"/>
          <w:kern w:val="3"/>
          <w:sz w:val="24"/>
          <w:szCs w:val="24"/>
          <w:lang w:eastAsia="cs-CZ"/>
        </w:rPr>
        <w:t>: Dosažení 6 let věku dítěte v</w:t>
      </w:r>
      <w:r w:rsidR="00AD75E4" w:rsidRPr="009119B0">
        <w:rPr>
          <w:rFonts w:ascii="Times New Roman" w:eastAsia="Andale Sans UI" w:hAnsi="Times New Roman" w:cs="Times New Roman"/>
          <w:kern w:val="3"/>
          <w:sz w:val="24"/>
          <w:szCs w:val="24"/>
          <w:lang w:eastAsia="cs-CZ"/>
        </w:rPr>
        <w:t xml:space="preserve"> období od 1. 9. 2021 </w:t>
      </w:r>
      <w:r w:rsidR="00E71EE2" w:rsidRPr="009119B0">
        <w:rPr>
          <w:rFonts w:ascii="Times New Roman" w:eastAsia="Andale Sans UI" w:hAnsi="Times New Roman" w:cs="Times New Roman"/>
          <w:kern w:val="3"/>
          <w:sz w:val="24"/>
          <w:szCs w:val="24"/>
          <w:lang w:eastAsia="cs-CZ"/>
        </w:rPr>
        <w:br/>
      </w:r>
      <w:r w:rsidR="00AD75E4" w:rsidRPr="009119B0">
        <w:rPr>
          <w:rFonts w:ascii="Times New Roman" w:eastAsia="Andale Sans UI" w:hAnsi="Times New Roman" w:cs="Times New Roman"/>
          <w:kern w:val="3"/>
          <w:sz w:val="24"/>
          <w:szCs w:val="24"/>
          <w:lang w:eastAsia="cs-CZ"/>
        </w:rPr>
        <w:t>do 31. 8. </w:t>
      </w:r>
      <w:r w:rsidRPr="009119B0">
        <w:rPr>
          <w:rFonts w:ascii="Times New Roman" w:eastAsia="Andale Sans UI" w:hAnsi="Times New Roman" w:cs="Times New Roman"/>
          <w:kern w:val="3"/>
          <w:sz w:val="24"/>
          <w:szCs w:val="24"/>
          <w:lang w:eastAsia="cs-CZ"/>
        </w:rPr>
        <w:t xml:space="preserve">2022 </w:t>
      </w:r>
      <w:r w:rsidRPr="009119B0">
        <w:rPr>
          <w:rFonts w:ascii="Times New Roman" w:eastAsia="Times New Roman" w:hAnsi="Times New Roman" w:cs="Times New Roman"/>
          <w:sz w:val="24"/>
          <w:szCs w:val="24"/>
          <w:lang w:eastAsia="cs-CZ"/>
        </w:rPr>
        <w:t xml:space="preserve">(nar. 1. 9. 2015 - 31. 8. 2016) a děti s odkladem povinné školní docházky, </w:t>
      </w:r>
      <w:r w:rsidRPr="009119B0">
        <w:rPr>
          <w:rFonts w:ascii="Times New Roman" w:eastAsia="Calibri" w:hAnsi="Times New Roman" w:cs="Times New Roman"/>
          <w:sz w:val="24"/>
          <w:szCs w:val="24"/>
        </w:rPr>
        <w:t xml:space="preserve">které mají trvalý pobyt </w:t>
      </w:r>
      <w:r w:rsidR="00750634" w:rsidRPr="009119B0">
        <w:rPr>
          <w:rFonts w:ascii="Times New Roman" w:eastAsia="Calibri" w:hAnsi="Times New Roman" w:cs="Times New Roman"/>
          <w:sz w:val="24"/>
          <w:szCs w:val="24"/>
        </w:rPr>
        <w:t>v Huzové a v místních částích Arnoltice a Veveří</w:t>
      </w:r>
      <w:r w:rsidRPr="009119B0">
        <w:rPr>
          <w:rFonts w:ascii="Times New Roman" w:eastAsia="Calibri" w:hAnsi="Times New Roman" w:cs="Times New Roman"/>
          <w:sz w:val="24"/>
          <w:szCs w:val="24"/>
        </w:rPr>
        <w:t>.</w:t>
      </w:r>
    </w:p>
    <w:p w14:paraId="4471FD60" w14:textId="77777777" w:rsidR="00AB78CF" w:rsidRPr="009119B0" w:rsidRDefault="00AB78CF" w:rsidP="003E3807">
      <w:pPr>
        <w:autoSpaceDN w:val="0"/>
        <w:spacing w:after="0" w:line="276" w:lineRule="auto"/>
        <w:ind w:left="851"/>
        <w:jc w:val="both"/>
        <w:rPr>
          <w:rFonts w:ascii="Times New Roman" w:eastAsia="Times New Roman" w:hAnsi="Times New Roman" w:cs="Times New Roman"/>
          <w:sz w:val="24"/>
          <w:szCs w:val="24"/>
          <w:lang w:eastAsia="cs-CZ"/>
        </w:rPr>
      </w:pPr>
    </w:p>
    <w:p w14:paraId="641225DD" w14:textId="25C8CF2C" w:rsidR="00AB78CF" w:rsidRPr="009119B0" w:rsidRDefault="00AB78CF" w:rsidP="003E3807">
      <w:pPr>
        <w:widowControl w:val="0"/>
        <w:numPr>
          <w:ilvl w:val="0"/>
          <w:numId w:val="18"/>
        </w:numPr>
        <w:suppressAutoHyphens/>
        <w:autoSpaceDN w:val="0"/>
        <w:spacing w:after="0" w:line="276" w:lineRule="auto"/>
        <w:ind w:left="851"/>
        <w:jc w:val="both"/>
        <w:textAlignment w:val="baseline"/>
        <w:rPr>
          <w:rFonts w:ascii="Times New Roman" w:eastAsia="Andale Sans UI" w:hAnsi="Times New Roman" w:cs="Times New Roman"/>
          <w:kern w:val="3"/>
          <w:sz w:val="24"/>
          <w:szCs w:val="24"/>
          <w:lang w:eastAsia="cs-CZ"/>
        </w:rPr>
      </w:pPr>
      <w:r w:rsidRPr="009119B0">
        <w:rPr>
          <w:rFonts w:ascii="Times New Roman" w:eastAsia="Times New Roman" w:hAnsi="Times New Roman" w:cs="Times New Roman"/>
          <w:b/>
          <w:sz w:val="24"/>
          <w:szCs w:val="24"/>
          <w:lang w:eastAsia="cs-CZ"/>
        </w:rPr>
        <w:t>Čtyřleté a tříleté děti</w:t>
      </w:r>
      <w:r w:rsidR="00491250" w:rsidRPr="009119B0">
        <w:rPr>
          <w:rFonts w:ascii="Times New Roman" w:eastAsia="Times New Roman" w:hAnsi="Times New Roman" w:cs="Times New Roman"/>
          <w:b/>
          <w:sz w:val="24"/>
          <w:szCs w:val="24"/>
          <w:lang w:eastAsia="cs-CZ"/>
        </w:rPr>
        <w:t xml:space="preserve"> dle věkové posloupnosti</w:t>
      </w:r>
      <w:r w:rsidRPr="009119B0">
        <w:rPr>
          <w:rFonts w:ascii="Times New Roman" w:eastAsia="Times New Roman" w:hAnsi="Times New Roman" w:cs="Times New Roman"/>
          <w:sz w:val="24"/>
          <w:szCs w:val="24"/>
          <w:lang w:eastAsia="cs-CZ"/>
        </w:rPr>
        <w:t xml:space="preserve">: Děti narozené od 1. 9. 2016 do </w:t>
      </w:r>
      <w:r w:rsidR="009119B0">
        <w:rPr>
          <w:rFonts w:ascii="Times New Roman" w:eastAsia="Times New Roman" w:hAnsi="Times New Roman" w:cs="Times New Roman"/>
          <w:sz w:val="24"/>
          <w:szCs w:val="24"/>
          <w:lang w:eastAsia="cs-CZ"/>
        </w:rPr>
        <w:br/>
      </w:r>
      <w:r w:rsidRPr="009119B0">
        <w:rPr>
          <w:rFonts w:ascii="Times New Roman" w:eastAsia="Times New Roman" w:hAnsi="Times New Roman" w:cs="Times New Roman"/>
          <w:sz w:val="24"/>
          <w:szCs w:val="24"/>
          <w:lang w:eastAsia="cs-CZ"/>
        </w:rPr>
        <w:t xml:space="preserve">31. 8. 2018 </w:t>
      </w:r>
      <w:r w:rsidR="00AD75E4" w:rsidRPr="009119B0">
        <w:rPr>
          <w:rFonts w:ascii="Times New Roman" w:eastAsia="Calibri" w:hAnsi="Times New Roman" w:cs="Times New Roman"/>
          <w:sz w:val="24"/>
          <w:szCs w:val="24"/>
        </w:rPr>
        <w:t>a </w:t>
      </w:r>
      <w:r w:rsidRPr="009119B0">
        <w:rPr>
          <w:rFonts w:ascii="Times New Roman" w:eastAsia="Calibri" w:hAnsi="Times New Roman" w:cs="Times New Roman"/>
          <w:sz w:val="24"/>
          <w:szCs w:val="24"/>
        </w:rPr>
        <w:t xml:space="preserve">mají trvalý pobyt </w:t>
      </w:r>
      <w:r w:rsidR="00750634" w:rsidRPr="009119B0">
        <w:rPr>
          <w:rFonts w:ascii="Times New Roman" w:eastAsia="Calibri" w:hAnsi="Times New Roman" w:cs="Times New Roman"/>
          <w:sz w:val="24"/>
          <w:szCs w:val="24"/>
        </w:rPr>
        <w:t>v Huzové a v místních částích Arnoltice a Veveří</w:t>
      </w:r>
      <w:r w:rsidRPr="009119B0">
        <w:rPr>
          <w:rFonts w:ascii="Times New Roman" w:eastAsia="Calibri" w:hAnsi="Times New Roman" w:cs="Times New Roman"/>
          <w:sz w:val="24"/>
          <w:szCs w:val="24"/>
        </w:rPr>
        <w:t>.</w:t>
      </w:r>
    </w:p>
    <w:p w14:paraId="27436EE5" w14:textId="77777777" w:rsidR="00AB78CF" w:rsidRPr="009119B0" w:rsidRDefault="00AB78CF" w:rsidP="003E3807">
      <w:pPr>
        <w:autoSpaceDN w:val="0"/>
        <w:spacing w:after="0" w:line="276" w:lineRule="auto"/>
        <w:ind w:left="851"/>
        <w:jc w:val="both"/>
        <w:rPr>
          <w:rFonts w:ascii="Times New Roman" w:eastAsia="Times New Roman" w:hAnsi="Times New Roman" w:cs="Times New Roman"/>
          <w:sz w:val="24"/>
          <w:szCs w:val="24"/>
          <w:lang w:eastAsia="cs-CZ"/>
        </w:rPr>
      </w:pPr>
    </w:p>
    <w:p w14:paraId="61021856" w14:textId="77777777" w:rsidR="00AB78CF" w:rsidRPr="009119B0" w:rsidRDefault="00AB78CF" w:rsidP="003E3807">
      <w:pPr>
        <w:widowControl w:val="0"/>
        <w:numPr>
          <w:ilvl w:val="0"/>
          <w:numId w:val="18"/>
        </w:numPr>
        <w:suppressAutoHyphens/>
        <w:autoSpaceDN w:val="0"/>
        <w:spacing w:after="0" w:line="276" w:lineRule="auto"/>
        <w:ind w:left="851"/>
        <w:jc w:val="both"/>
        <w:textAlignment w:val="baseline"/>
        <w:rPr>
          <w:rFonts w:ascii="Times New Roman" w:eastAsia="Andale Sans UI" w:hAnsi="Times New Roman" w:cs="Times New Roman"/>
          <w:kern w:val="3"/>
          <w:sz w:val="24"/>
          <w:szCs w:val="24"/>
          <w:lang w:eastAsia="cs-CZ"/>
        </w:rPr>
      </w:pPr>
      <w:r w:rsidRPr="009119B0">
        <w:rPr>
          <w:rFonts w:ascii="Times New Roman" w:eastAsia="Times New Roman" w:hAnsi="Times New Roman" w:cs="Times New Roman"/>
          <w:b/>
          <w:sz w:val="24"/>
          <w:szCs w:val="24"/>
          <w:lang w:eastAsia="cs-CZ"/>
        </w:rPr>
        <w:t xml:space="preserve">Sourozenci </w:t>
      </w:r>
      <w:r w:rsidRPr="009119B0">
        <w:rPr>
          <w:rFonts w:ascii="Times New Roman" w:eastAsia="Times New Roman" w:hAnsi="Times New Roman" w:cs="Times New Roman"/>
          <w:sz w:val="24"/>
          <w:szCs w:val="24"/>
          <w:lang w:eastAsia="cs-CZ"/>
        </w:rPr>
        <w:t xml:space="preserve">zapsaných dětí </w:t>
      </w:r>
      <w:r w:rsidRPr="009119B0">
        <w:rPr>
          <w:rFonts w:ascii="Times New Roman" w:eastAsia="Times New Roman" w:hAnsi="Times New Roman" w:cs="Times New Roman"/>
          <w:b/>
          <w:sz w:val="24"/>
          <w:szCs w:val="24"/>
          <w:lang w:eastAsia="cs-CZ"/>
        </w:rPr>
        <w:t>narození do 31. 8. 2018</w:t>
      </w:r>
      <w:r w:rsidRPr="009119B0">
        <w:rPr>
          <w:rFonts w:ascii="Times New Roman" w:eastAsia="Times New Roman" w:hAnsi="Times New Roman" w:cs="Times New Roman"/>
          <w:sz w:val="24"/>
          <w:szCs w:val="24"/>
          <w:lang w:eastAsia="cs-CZ"/>
        </w:rPr>
        <w:t xml:space="preserve"> dle věkové </w:t>
      </w:r>
      <w:r w:rsidR="00AD75E4" w:rsidRPr="009119B0">
        <w:rPr>
          <w:rFonts w:ascii="Times New Roman" w:eastAsia="Times New Roman" w:hAnsi="Times New Roman" w:cs="Times New Roman"/>
          <w:sz w:val="24"/>
          <w:szCs w:val="24"/>
          <w:lang w:eastAsia="cs-CZ"/>
        </w:rPr>
        <w:t xml:space="preserve">posloupnosti </w:t>
      </w:r>
      <w:r w:rsidRPr="009119B0">
        <w:rPr>
          <w:rFonts w:ascii="Times New Roman" w:eastAsia="Times New Roman" w:hAnsi="Times New Roman" w:cs="Times New Roman"/>
          <w:sz w:val="24"/>
          <w:szCs w:val="24"/>
          <w:lang w:eastAsia="cs-CZ"/>
        </w:rPr>
        <w:t>a přihlášení k celodenní docházce.</w:t>
      </w:r>
    </w:p>
    <w:p w14:paraId="286C9095" w14:textId="77777777" w:rsidR="00AB78CF" w:rsidRPr="009119B0" w:rsidRDefault="00AB78CF" w:rsidP="003E3807">
      <w:pPr>
        <w:widowControl w:val="0"/>
        <w:suppressAutoHyphens/>
        <w:autoSpaceDN w:val="0"/>
        <w:spacing w:after="0" w:line="276" w:lineRule="auto"/>
        <w:ind w:left="851"/>
        <w:textAlignment w:val="baseline"/>
        <w:rPr>
          <w:rFonts w:ascii="Times New Roman" w:eastAsia="Andale Sans UI" w:hAnsi="Times New Roman" w:cs="Times New Roman"/>
          <w:kern w:val="3"/>
          <w:sz w:val="24"/>
          <w:szCs w:val="24"/>
          <w:lang w:eastAsia="cs-CZ"/>
        </w:rPr>
      </w:pPr>
    </w:p>
    <w:p w14:paraId="67F368D6" w14:textId="68C15799" w:rsidR="00491250" w:rsidRPr="009119B0" w:rsidRDefault="00491250" w:rsidP="003E3807">
      <w:pPr>
        <w:pStyle w:val="Odstavecseseznamem"/>
        <w:numPr>
          <w:ilvl w:val="0"/>
          <w:numId w:val="18"/>
        </w:numPr>
        <w:autoSpaceDN w:val="0"/>
        <w:spacing w:after="0" w:line="276" w:lineRule="auto"/>
        <w:ind w:left="851"/>
        <w:jc w:val="both"/>
        <w:rPr>
          <w:rFonts w:ascii="Times New Roman" w:eastAsia="Andale Sans UI" w:hAnsi="Times New Roman" w:cs="Times New Roman"/>
          <w:kern w:val="3"/>
          <w:sz w:val="24"/>
          <w:szCs w:val="24"/>
          <w:lang w:eastAsia="cs-CZ"/>
        </w:rPr>
      </w:pPr>
      <w:r w:rsidRPr="009119B0">
        <w:rPr>
          <w:rFonts w:ascii="Times New Roman" w:eastAsia="Times New Roman" w:hAnsi="Times New Roman" w:cs="Times New Roman"/>
          <w:sz w:val="24"/>
          <w:szCs w:val="24"/>
          <w:lang w:eastAsia="cs-CZ"/>
        </w:rPr>
        <w:t>V případě nenaplnění kapacity dětmi ze spádové oblasti, budou přijaty o</w:t>
      </w:r>
      <w:r w:rsidR="00AB78CF" w:rsidRPr="009119B0">
        <w:rPr>
          <w:rFonts w:ascii="Times New Roman" w:eastAsia="Times New Roman" w:hAnsi="Times New Roman" w:cs="Times New Roman"/>
          <w:sz w:val="24"/>
          <w:szCs w:val="24"/>
          <w:lang w:eastAsia="cs-CZ"/>
        </w:rPr>
        <w:t>statní děti dle věkové posloupnosti</w:t>
      </w:r>
      <w:r w:rsidRPr="009119B0">
        <w:rPr>
          <w:rFonts w:ascii="Times New Roman" w:eastAsia="Times New Roman" w:hAnsi="Times New Roman" w:cs="Times New Roman"/>
          <w:sz w:val="24"/>
          <w:szCs w:val="24"/>
          <w:lang w:eastAsia="cs-CZ"/>
        </w:rPr>
        <w:t>,</w:t>
      </w:r>
      <w:r w:rsidRPr="009119B0">
        <w:rPr>
          <w:rFonts w:ascii="Times New Roman" w:eastAsia="Calibri" w:hAnsi="Times New Roman" w:cs="Times New Roman"/>
          <w:sz w:val="24"/>
          <w:szCs w:val="24"/>
        </w:rPr>
        <w:t xml:space="preserve"> které nemají trvalý pobyt </w:t>
      </w:r>
      <w:r w:rsidR="00FC14C1" w:rsidRPr="009119B0">
        <w:rPr>
          <w:rFonts w:ascii="Times New Roman" w:eastAsia="Calibri" w:hAnsi="Times New Roman" w:cs="Times New Roman"/>
          <w:sz w:val="24"/>
          <w:szCs w:val="24"/>
        </w:rPr>
        <w:t>v Huzové a v místních částích Arnoltice a Veveří</w:t>
      </w:r>
      <w:r w:rsidRPr="009119B0">
        <w:rPr>
          <w:rFonts w:ascii="Times New Roman" w:eastAsia="Calibri" w:hAnsi="Times New Roman" w:cs="Times New Roman"/>
          <w:sz w:val="24"/>
          <w:szCs w:val="24"/>
        </w:rPr>
        <w:t>.</w:t>
      </w:r>
    </w:p>
    <w:p w14:paraId="0009C93D" w14:textId="77777777" w:rsidR="00491250" w:rsidRPr="009119B0" w:rsidRDefault="00491250" w:rsidP="003E3807">
      <w:pPr>
        <w:pStyle w:val="Odstavecseseznamem"/>
        <w:spacing w:line="276" w:lineRule="auto"/>
        <w:ind w:left="851"/>
        <w:rPr>
          <w:rFonts w:ascii="Times New Roman" w:eastAsia="Andale Sans UI" w:hAnsi="Times New Roman" w:cs="Times New Roman"/>
          <w:kern w:val="3"/>
          <w:sz w:val="24"/>
          <w:szCs w:val="24"/>
          <w:lang w:eastAsia="cs-CZ"/>
        </w:rPr>
      </w:pPr>
    </w:p>
    <w:p w14:paraId="1279E76E" w14:textId="1A2B4615" w:rsidR="00491250" w:rsidRPr="009119B0" w:rsidRDefault="00491250" w:rsidP="003E3807">
      <w:pPr>
        <w:pStyle w:val="Odstavecseseznamem"/>
        <w:numPr>
          <w:ilvl w:val="0"/>
          <w:numId w:val="18"/>
        </w:numPr>
        <w:autoSpaceDN w:val="0"/>
        <w:spacing w:after="0" w:line="276" w:lineRule="auto"/>
        <w:ind w:left="851"/>
        <w:jc w:val="both"/>
        <w:rPr>
          <w:rFonts w:ascii="Times New Roman" w:eastAsia="Andale Sans UI" w:hAnsi="Times New Roman" w:cs="Times New Roman"/>
          <w:kern w:val="3"/>
          <w:sz w:val="24"/>
          <w:szCs w:val="24"/>
          <w:lang w:eastAsia="cs-CZ"/>
        </w:rPr>
      </w:pPr>
      <w:r w:rsidRPr="009119B0">
        <w:rPr>
          <w:rFonts w:ascii="Times New Roman" w:eastAsia="Andale Sans UI" w:hAnsi="Times New Roman" w:cs="Times New Roman"/>
          <w:kern w:val="3"/>
          <w:sz w:val="24"/>
          <w:szCs w:val="24"/>
          <w:lang w:eastAsia="cs-CZ"/>
        </w:rPr>
        <w:t xml:space="preserve">Děti mladší tří let nemají </w:t>
      </w:r>
      <w:r w:rsidR="00E44F15" w:rsidRPr="009119B0">
        <w:rPr>
          <w:rFonts w:ascii="Times New Roman" w:eastAsia="Andale Sans UI" w:hAnsi="Times New Roman" w:cs="Times New Roman"/>
          <w:kern w:val="3"/>
          <w:sz w:val="24"/>
          <w:szCs w:val="24"/>
          <w:lang w:eastAsia="cs-CZ"/>
        </w:rPr>
        <w:t xml:space="preserve">na přijetí </w:t>
      </w:r>
      <w:r w:rsidRPr="009119B0">
        <w:rPr>
          <w:rFonts w:ascii="Times New Roman" w:eastAsia="Andale Sans UI" w:hAnsi="Times New Roman" w:cs="Times New Roman"/>
          <w:kern w:val="3"/>
          <w:sz w:val="24"/>
          <w:szCs w:val="24"/>
          <w:lang w:eastAsia="cs-CZ"/>
        </w:rPr>
        <w:t xml:space="preserve">právní nárok a budou přijaty </w:t>
      </w:r>
      <w:r w:rsidR="00AD75E4" w:rsidRPr="009119B0">
        <w:rPr>
          <w:rFonts w:ascii="Times New Roman" w:eastAsia="Andale Sans UI" w:hAnsi="Times New Roman" w:cs="Times New Roman"/>
          <w:kern w:val="3"/>
          <w:sz w:val="24"/>
          <w:szCs w:val="24"/>
          <w:lang w:eastAsia="cs-CZ"/>
        </w:rPr>
        <w:t xml:space="preserve">pouze </w:t>
      </w:r>
      <w:r w:rsidRPr="009119B0">
        <w:rPr>
          <w:rFonts w:ascii="Times New Roman" w:eastAsia="Andale Sans UI" w:hAnsi="Times New Roman" w:cs="Times New Roman"/>
          <w:kern w:val="3"/>
          <w:sz w:val="24"/>
          <w:szCs w:val="24"/>
          <w:lang w:eastAsia="cs-CZ"/>
        </w:rPr>
        <w:t>v případě nenaplnění kapacity</w:t>
      </w:r>
      <w:r w:rsidR="00AD75E4" w:rsidRPr="009119B0">
        <w:rPr>
          <w:rFonts w:ascii="Times New Roman" w:eastAsia="Andale Sans UI" w:hAnsi="Times New Roman" w:cs="Times New Roman"/>
          <w:kern w:val="3"/>
          <w:sz w:val="24"/>
          <w:szCs w:val="24"/>
          <w:lang w:eastAsia="cs-CZ"/>
        </w:rPr>
        <w:t xml:space="preserve"> školy</w:t>
      </w:r>
      <w:r w:rsidRPr="009119B0">
        <w:rPr>
          <w:rFonts w:ascii="Times New Roman" w:eastAsia="Andale Sans UI" w:hAnsi="Times New Roman" w:cs="Times New Roman"/>
          <w:kern w:val="3"/>
          <w:sz w:val="24"/>
          <w:szCs w:val="24"/>
          <w:lang w:eastAsia="cs-CZ"/>
        </w:rPr>
        <w:t>.</w:t>
      </w:r>
    </w:p>
    <w:p w14:paraId="0D765B5C" w14:textId="760DE6A0" w:rsidR="00237746" w:rsidRDefault="00237746" w:rsidP="003E3807">
      <w:pPr>
        <w:autoSpaceDN w:val="0"/>
        <w:spacing w:after="0" w:line="276" w:lineRule="auto"/>
        <w:ind w:left="851"/>
        <w:jc w:val="both"/>
        <w:rPr>
          <w:rFonts w:ascii="Times New Roman" w:eastAsia="Andale Sans UI" w:hAnsi="Times New Roman" w:cs="Times New Roman"/>
          <w:kern w:val="3"/>
          <w:sz w:val="24"/>
          <w:szCs w:val="24"/>
          <w:lang w:eastAsia="cs-CZ"/>
        </w:rPr>
      </w:pPr>
    </w:p>
    <w:p w14:paraId="1E620E10" w14:textId="77777777" w:rsidR="00A62847" w:rsidRPr="00F12204" w:rsidRDefault="00A62847" w:rsidP="003E3807">
      <w:pPr>
        <w:pStyle w:val="Odstavecseseznamem"/>
        <w:numPr>
          <w:ilvl w:val="0"/>
          <w:numId w:val="27"/>
        </w:numPr>
        <w:spacing w:after="0" w:line="276" w:lineRule="auto"/>
        <w:ind w:left="426"/>
        <w:jc w:val="both"/>
        <w:rPr>
          <w:rFonts w:ascii="Times New Roman" w:hAnsi="Times New Roman" w:cs="Times New Roman"/>
          <w:b/>
          <w:sz w:val="24"/>
          <w:szCs w:val="24"/>
        </w:rPr>
      </w:pPr>
      <w:r w:rsidRPr="00F12204">
        <w:rPr>
          <w:rFonts w:ascii="Times New Roman" w:hAnsi="Times New Roman" w:cs="Times New Roman"/>
          <w:b/>
          <w:sz w:val="24"/>
          <w:szCs w:val="24"/>
        </w:rPr>
        <w:t>Doplňující kritéria</w:t>
      </w:r>
    </w:p>
    <w:p w14:paraId="32C2355C" w14:textId="77777777" w:rsidR="00A62847" w:rsidRPr="00A62847" w:rsidRDefault="00A62847" w:rsidP="003E3807">
      <w:pPr>
        <w:spacing w:after="0" w:line="276" w:lineRule="auto"/>
        <w:ind w:left="709"/>
        <w:jc w:val="both"/>
        <w:rPr>
          <w:rFonts w:ascii="Times New Roman" w:hAnsi="Times New Roman" w:cs="Times New Roman"/>
        </w:rPr>
      </w:pPr>
    </w:p>
    <w:p w14:paraId="5F85D114" w14:textId="77777777" w:rsidR="00A62847" w:rsidRPr="009119B0" w:rsidRDefault="00A62847" w:rsidP="003E3807">
      <w:pPr>
        <w:pStyle w:val="Odstavecseseznamem"/>
        <w:numPr>
          <w:ilvl w:val="0"/>
          <w:numId w:val="30"/>
        </w:numPr>
        <w:spacing w:after="0" w:line="276" w:lineRule="auto"/>
        <w:ind w:left="709"/>
        <w:jc w:val="both"/>
        <w:rPr>
          <w:rFonts w:ascii="Times New Roman" w:hAnsi="Times New Roman" w:cs="Times New Roman"/>
          <w:sz w:val="24"/>
          <w:szCs w:val="24"/>
        </w:rPr>
      </w:pPr>
      <w:r w:rsidRPr="009119B0">
        <w:rPr>
          <w:rFonts w:ascii="Times New Roman" w:hAnsi="Times New Roman" w:cs="Times New Roman"/>
          <w:sz w:val="24"/>
          <w:szCs w:val="24"/>
        </w:rPr>
        <w:t>V případě stejného data narození rozhodne o pořadí uchazeče losování. Tento postup se použije pouze v případě, pokud by se rozhodovalo o poslední</w:t>
      </w:r>
      <w:r w:rsidR="00E4737D" w:rsidRPr="009119B0">
        <w:rPr>
          <w:rFonts w:ascii="Times New Roman" w:hAnsi="Times New Roman" w:cs="Times New Roman"/>
          <w:sz w:val="24"/>
          <w:szCs w:val="24"/>
        </w:rPr>
        <w:t>m</w:t>
      </w:r>
      <w:r w:rsidRPr="009119B0">
        <w:rPr>
          <w:rFonts w:ascii="Times New Roman" w:hAnsi="Times New Roman" w:cs="Times New Roman"/>
          <w:sz w:val="24"/>
          <w:szCs w:val="24"/>
        </w:rPr>
        <w:t xml:space="preserve"> volné</w:t>
      </w:r>
      <w:r w:rsidR="00E4737D" w:rsidRPr="009119B0">
        <w:rPr>
          <w:rFonts w:ascii="Times New Roman" w:hAnsi="Times New Roman" w:cs="Times New Roman"/>
          <w:sz w:val="24"/>
          <w:szCs w:val="24"/>
        </w:rPr>
        <w:t>m</w:t>
      </w:r>
      <w:r w:rsidRPr="009119B0">
        <w:rPr>
          <w:rFonts w:ascii="Times New Roman" w:hAnsi="Times New Roman" w:cs="Times New Roman"/>
          <w:sz w:val="24"/>
          <w:szCs w:val="24"/>
        </w:rPr>
        <w:t xml:space="preserve"> míst</w:t>
      </w:r>
      <w:r w:rsidR="00E4737D" w:rsidRPr="009119B0">
        <w:rPr>
          <w:rFonts w:ascii="Times New Roman" w:hAnsi="Times New Roman" w:cs="Times New Roman"/>
          <w:sz w:val="24"/>
          <w:szCs w:val="24"/>
        </w:rPr>
        <w:t>ě</w:t>
      </w:r>
      <w:r w:rsidRPr="009119B0">
        <w:rPr>
          <w:rFonts w:ascii="Times New Roman" w:hAnsi="Times New Roman" w:cs="Times New Roman"/>
          <w:sz w:val="24"/>
          <w:szCs w:val="24"/>
        </w:rPr>
        <w:t>.</w:t>
      </w:r>
    </w:p>
    <w:p w14:paraId="2BB2D11F" w14:textId="77777777" w:rsidR="00A62847" w:rsidRPr="009119B0" w:rsidRDefault="00A62847" w:rsidP="003E3807">
      <w:pPr>
        <w:pStyle w:val="Odstavecseseznamem"/>
        <w:numPr>
          <w:ilvl w:val="0"/>
          <w:numId w:val="30"/>
        </w:numPr>
        <w:spacing w:after="0" w:line="276" w:lineRule="auto"/>
        <w:ind w:left="709"/>
        <w:jc w:val="both"/>
        <w:rPr>
          <w:rFonts w:ascii="Times New Roman" w:hAnsi="Times New Roman" w:cs="Times New Roman"/>
          <w:sz w:val="24"/>
          <w:szCs w:val="24"/>
        </w:rPr>
      </w:pPr>
      <w:r w:rsidRPr="009119B0">
        <w:rPr>
          <w:rFonts w:ascii="Times New Roman" w:hAnsi="Times New Roman" w:cs="Times New Roman"/>
          <w:sz w:val="24"/>
          <w:szCs w:val="24"/>
        </w:rPr>
        <w:t>Losování provede ředitelka mateřské školy za přítomnosti zákonných zástupců uchazečů. Z losování bude pořízen videozáznam.</w:t>
      </w:r>
    </w:p>
    <w:p w14:paraId="060D5879" w14:textId="77777777" w:rsidR="009D656E" w:rsidRPr="00A62847" w:rsidRDefault="009D656E" w:rsidP="00B623A6">
      <w:pPr>
        <w:pStyle w:val="Odstavecseseznamem"/>
        <w:spacing w:after="0" w:line="276" w:lineRule="auto"/>
        <w:jc w:val="both"/>
        <w:rPr>
          <w:rFonts w:ascii="Times New Roman" w:hAnsi="Times New Roman" w:cs="Times New Roman"/>
          <w:b/>
        </w:rPr>
      </w:pPr>
    </w:p>
    <w:p w14:paraId="4907D500" w14:textId="785A4743" w:rsidR="0082531C" w:rsidRPr="003E3807" w:rsidRDefault="0082531C" w:rsidP="003E3807">
      <w:pPr>
        <w:pStyle w:val="Odstavecseseznamem"/>
        <w:numPr>
          <w:ilvl w:val="0"/>
          <w:numId w:val="24"/>
        </w:numPr>
        <w:suppressAutoHyphens/>
        <w:spacing w:after="0" w:line="276" w:lineRule="auto"/>
        <w:ind w:left="426"/>
        <w:jc w:val="both"/>
        <w:rPr>
          <w:rFonts w:ascii="Times New Roman" w:eastAsia="Times New Roman" w:hAnsi="Times New Roman" w:cs="Times New Roman"/>
          <w:b/>
          <w:sz w:val="24"/>
          <w:szCs w:val="24"/>
          <w:lang w:eastAsia="ar-SA"/>
        </w:rPr>
      </w:pPr>
      <w:r w:rsidRPr="003E3807">
        <w:rPr>
          <w:rFonts w:ascii="Times New Roman" w:eastAsia="Times New Roman" w:hAnsi="Times New Roman" w:cs="Times New Roman"/>
          <w:b/>
          <w:sz w:val="24"/>
          <w:szCs w:val="24"/>
          <w:lang w:eastAsia="ar-SA"/>
        </w:rPr>
        <w:t>Rozhodnutí o přijetí/nepřijetí k předškolnímu vzdělávání:</w:t>
      </w:r>
    </w:p>
    <w:p w14:paraId="4C833FEF" w14:textId="77777777" w:rsidR="00E4737D" w:rsidRDefault="00E4737D" w:rsidP="00B623A6">
      <w:pPr>
        <w:widowControl w:val="0"/>
        <w:suppressAutoHyphens/>
        <w:autoSpaceDN w:val="0"/>
        <w:spacing w:after="0" w:line="276" w:lineRule="auto"/>
        <w:jc w:val="both"/>
        <w:textAlignment w:val="baseline"/>
        <w:rPr>
          <w:rFonts w:ascii="Times New Roman" w:eastAsia="Andale Sans UI" w:hAnsi="Times New Roman" w:cs="Times New Roman"/>
          <w:b/>
          <w:kern w:val="3"/>
          <w:sz w:val="24"/>
          <w:szCs w:val="24"/>
          <w:lang w:eastAsia="cs-CZ"/>
        </w:rPr>
      </w:pPr>
    </w:p>
    <w:p w14:paraId="623892FB" w14:textId="77777777" w:rsidR="0096523E" w:rsidRPr="009119B0" w:rsidRDefault="00E4737D" w:rsidP="00B623A6">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cs-CZ"/>
        </w:rPr>
      </w:pPr>
      <w:r w:rsidRPr="009119B0">
        <w:rPr>
          <w:rFonts w:ascii="Times New Roman" w:eastAsia="Andale Sans UI" w:hAnsi="Times New Roman" w:cs="Times New Roman"/>
          <w:kern w:val="3"/>
          <w:sz w:val="24"/>
          <w:szCs w:val="24"/>
          <w:lang w:eastAsia="cs-CZ"/>
        </w:rPr>
        <w:t>Vaší žádosti bude přiděleno registrační číslo a zasláno na e-mail uvedený v žádosti o přijetí.</w:t>
      </w:r>
    </w:p>
    <w:p w14:paraId="2F6B9B40" w14:textId="77777777" w:rsidR="0082531C" w:rsidRPr="009119B0" w:rsidRDefault="0082531C" w:rsidP="00B623A6">
      <w:pPr>
        <w:widowControl w:val="0"/>
        <w:suppressAutoHyphens/>
        <w:autoSpaceDN w:val="0"/>
        <w:spacing w:after="0" w:line="276" w:lineRule="auto"/>
        <w:jc w:val="both"/>
        <w:textAlignment w:val="baseline"/>
        <w:rPr>
          <w:rFonts w:ascii="Times New Roman" w:eastAsia="Andale Sans UI" w:hAnsi="Times New Roman" w:cs="Times New Roman"/>
          <w:b/>
          <w:kern w:val="3"/>
          <w:sz w:val="24"/>
          <w:szCs w:val="24"/>
          <w:lang w:eastAsia="cs-CZ"/>
        </w:rPr>
      </w:pPr>
    </w:p>
    <w:p w14:paraId="4E2FA796" w14:textId="7C3B0D91" w:rsidR="0096523E" w:rsidRPr="009119B0" w:rsidRDefault="0096523E" w:rsidP="00B623A6">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cs-CZ"/>
        </w:rPr>
      </w:pPr>
      <w:r w:rsidRPr="009119B0">
        <w:rPr>
          <w:rFonts w:ascii="Times New Roman" w:eastAsia="Andale Sans UI" w:hAnsi="Times New Roman" w:cs="Times New Roman"/>
          <w:kern w:val="3"/>
          <w:sz w:val="24"/>
          <w:szCs w:val="24"/>
          <w:lang w:eastAsia="cs-CZ"/>
        </w:rPr>
        <w:t xml:space="preserve">O přijetí nebo případném nepřijetí rozhodne ředitelka školy ve správním řízení. Na veřejně přístupném místě </w:t>
      </w:r>
      <w:r w:rsidR="003B506C" w:rsidRPr="009119B0">
        <w:rPr>
          <w:rFonts w:ascii="Times New Roman" w:eastAsia="Andale Sans UI" w:hAnsi="Times New Roman" w:cs="Times New Roman"/>
          <w:kern w:val="3"/>
          <w:sz w:val="24"/>
          <w:szCs w:val="24"/>
          <w:lang w:eastAsia="cs-CZ"/>
        </w:rPr>
        <w:t xml:space="preserve">školy </w:t>
      </w:r>
      <w:r w:rsidR="003B506C" w:rsidRPr="009119B0">
        <w:rPr>
          <w:rFonts w:ascii="Times New Roman" w:eastAsia="Andale Sans UI" w:hAnsi="Times New Roman" w:cs="Times New Roman"/>
          <w:b/>
          <w:kern w:val="3"/>
          <w:sz w:val="24"/>
          <w:szCs w:val="24"/>
          <w:lang w:eastAsia="cs-CZ"/>
        </w:rPr>
        <w:t>– hlavních</w:t>
      </w:r>
      <w:r w:rsidRPr="009119B0">
        <w:rPr>
          <w:rFonts w:ascii="Times New Roman" w:eastAsia="Andale Sans UI" w:hAnsi="Times New Roman" w:cs="Times New Roman"/>
          <w:b/>
          <w:kern w:val="3"/>
          <w:sz w:val="24"/>
          <w:szCs w:val="24"/>
          <w:lang w:eastAsia="cs-CZ"/>
        </w:rPr>
        <w:t xml:space="preserve"> dveřích a web</w:t>
      </w:r>
      <w:r w:rsidR="0082531C" w:rsidRPr="009119B0">
        <w:rPr>
          <w:rFonts w:ascii="Times New Roman" w:eastAsia="Andale Sans UI" w:hAnsi="Times New Roman" w:cs="Times New Roman"/>
          <w:b/>
          <w:kern w:val="3"/>
          <w:sz w:val="24"/>
          <w:szCs w:val="24"/>
          <w:lang w:eastAsia="cs-CZ"/>
        </w:rPr>
        <w:t>ových stránkách</w:t>
      </w:r>
      <w:r w:rsidRPr="009119B0">
        <w:rPr>
          <w:rFonts w:ascii="Times New Roman" w:eastAsia="Andale Sans UI" w:hAnsi="Times New Roman" w:cs="Times New Roman"/>
          <w:b/>
          <w:kern w:val="3"/>
          <w:sz w:val="24"/>
          <w:szCs w:val="24"/>
          <w:lang w:eastAsia="cs-CZ"/>
        </w:rPr>
        <w:t xml:space="preserve"> školy</w:t>
      </w:r>
      <w:r w:rsidR="0082531C" w:rsidRPr="009119B0">
        <w:rPr>
          <w:rFonts w:ascii="Times New Roman" w:eastAsia="Andale Sans UI" w:hAnsi="Times New Roman" w:cs="Times New Roman"/>
          <w:b/>
          <w:kern w:val="3"/>
          <w:sz w:val="24"/>
          <w:szCs w:val="24"/>
          <w:lang w:eastAsia="cs-CZ"/>
        </w:rPr>
        <w:t xml:space="preserve"> </w:t>
      </w:r>
      <w:r w:rsidR="003B506C" w:rsidRPr="009119B0">
        <w:rPr>
          <w:rFonts w:ascii="Times New Roman" w:eastAsia="Andale Sans UI" w:hAnsi="Times New Roman" w:cs="Times New Roman"/>
          <w:kern w:val="3"/>
          <w:sz w:val="24"/>
          <w:szCs w:val="24"/>
          <w:lang w:eastAsia="cs-CZ"/>
        </w:rPr>
        <w:t>www.zshuzova</w:t>
      </w:r>
      <w:r w:rsidR="003B506C" w:rsidRPr="009119B0">
        <w:rPr>
          <w:rFonts w:ascii="Times New Roman" w:hAnsi="Times New Roman" w:cs="Times New Roman"/>
          <w:sz w:val="24"/>
          <w:szCs w:val="24"/>
        </w:rPr>
        <w:t xml:space="preserve">.cz </w:t>
      </w:r>
      <w:r w:rsidRPr="009119B0">
        <w:rPr>
          <w:rFonts w:ascii="Times New Roman" w:eastAsia="Andale Sans UI" w:hAnsi="Times New Roman" w:cs="Times New Roman"/>
          <w:kern w:val="3"/>
          <w:sz w:val="24"/>
          <w:szCs w:val="24"/>
          <w:lang w:eastAsia="cs-CZ"/>
        </w:rPr>
        <w:t xml:space="preserve">bude zveřejněn seznam </w:t>
      </w:r>
      <w:r w:rsidR="00E4737D" w:rsidRPr="009119B0">
        <w:rPr>
          <w:rFonts w:ascii="Times New Roman" w:eastAsia="Andale Sans UI" w:hAnsi="Times New Roman" w:cs="Times New Roman"/>
          <w:kern w:val="3"/>
          <w:sz w:val="24"/>
          <w:szCs w:val="24"/>
          <w:lang w:eastAsia="cs-CZ"/>
        </w:rPr>
        <w:t xml:space="preserve">registračních čísel přijatých </w:t>
      </w:r>
      <w:r w:rsidRPr="009119B0">
        <w:rPr>
          <w:rFonts w:ascii="Times New Roman" w:eastAsia="Andale Sans UI" w:hAnsi="Times New Roman" w:cs="Times New Roman"/>
          <w:kern w:val="3"/>
          <w:sz w:val="24"/>
          <w:szCs w:val="24"/>
          <w:lang w:eastAsia="cs-CZ"/>
        </w:rPr>
        <w:t>dětí.</w:t>
      </w:r>
      <w:r w:rsidRPr="009119B0">
        <w:rPr>
          <w:rFonts w:ascii="Times New Roman" w:eastAsia="Andale Sans UI" w:hAnsi="Times New Roman" w:cs="Times New Roman"/>
          <w:b/>
          <w:kern w:val="3"/>
          <w:sz w:val="24"/>
          <w:szCs w:val="24"/>
          <w:lang w:eastAsia="cs-CZ"/>
        </w:rPr>
        <w:t xml:space="preserve">                                                                                                                      </w:t>
      </w:r>
    </w:p>
    <w:p w14:paraId="153D0E52" w14:textId="77777777" w:rsidR="00E4737D" w:rsidRPr="009119B0" w:rsidRDefault="00E4737D" w:rsidP="00B623A6">
      <w:pPr>
        <w:widowControl w:val="0"/>
        <w:suppressAutoHyphens/>
        <w:autoSpaceDN w:val="0"/>
        <w:spacing w:after="0" w:line="276" w:lineRule="auto"/>
        <w:jc w:val="both"/>
        <w:textAlignment w:val="baseline"/>
        <w:rPr>
          <w:rFonts w:ascii="Times New Roman" w:eastAsia="Andale Sans UI" w:hAnsi="Times New Roman" w:cs="Times New Roman"/>
          <w:b/>
          <w:kern w:val="3"/>
          <w:sz w:val="24"/>
          <w:szCs w:val="24"/>
          <w:lang w:eastAsia="cs-CZ"/>
        </w:rPr>
      </w:pPr>
    </w:p>
    <w:p w14:paraId="625B17AF" w14:textId="77777777" w:rsidR="0096523E" w:rsidRPr="009119B0" w:rsidRDefault="0096523E" w:rsidP="00B623A6">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cs-CZ"/>
        </w:rPr>
      </w:pPr>
      <w:r w:rsidRPr="009119B0">
        <w:rPr>
          <w:rFonts w:ascii="Times New Roman" w:eastAsia="Andale Sans UI" w:hAnsi="Times New Roman" w:cs="Times New Roman"/>
          <w:b/>
          <w:kern w:val="3"/>
          <w:sz w:val="24"/>
          <w:szCs w:val="24"/>
          <w:lang w:eastAsia="cs-CZ"/>
        </w:rPr>
        <w:t>Termín zveřejnění</w:t>
      </w:r>
      <w:r w:rsidRPr="009119B0">
        <w:rPr>
          <w:rFonts w:ascii="Times New Roman" w:eastAsia="Andale Sans UI" w:hAnsi="Times New Roman" w:cs="Times New Roman"/>
          <w:kern w:val="3"/>
          <w:sz w:val="24"/>
          <w:szCs w:val="24"/>
          <w:lang w:eastAsia="cs-CZ"/>
        </w:rPr>
        <w:t xml:space="preserve"> je stanoven nejpozději na 28. 05. 2021. Seznam bude zveřejněn </w:t>
      </w:r>
      <w:r w:rsidR="0082531C" w:rsidRPr="009119B0">
        <w:rPr>
          <w:rFonts w:ascii="Times New Roman" w:eastAsia="Andale Sans UI" w:hAnsi="Times New Roman" w:cs="Times New Roman"/>
          <w:kern w:val="3"/>
          <w:sz w:val="24"/>
          <w:szCs w:val="24"/>
          <w:lang w:eastAsia="cs-CZ"/>
        </w:rPr>
        <w:t xml:space="preserve">po dobu </w:t>
      </w:r>
      <w:r w:rsidRPr="009119B0">
        <w:rPr>
          <w:rFonts w:ascii="Times New Roman" w:eastAsia="Andale Sans UI" w:hAnsi="Times New Roman" w:cs="Times New Roman"/>
          <w:kern w:val="3"/>
          <w:sz w:val="24"/>
          <w:szCs w:val="24"/>
          <w:lang w:eastAsia="cs-CZ"/>
        </w:rPr>
        <w:t xml:space="preserve">nejméně </w:t>
      </w:r>
      <w:r w:rsidR="0082531C" w:rsidRPr="009119B0">
        <w:rPr>
          <w:rFonts w:ascii="Times New Roman" w:eastAsia="Andale Sans UI" w:hAnsi="Times New Roman" w:cs="Times New Roman"/>
          <w:kern w:val="3"/>
          <w:sz w:val="24"/>
          <w:szCs w:val="24"/>
          <w:lang w:eastAsia="cs-CZ"/>
        </w:rPr>
        <w:t>1</w:t>
      </w:r>
      <w:r w:rsidRPr="009119B0">
        <w:rPr>
          <w:rFonts w:ascii="Times New Roman" w:eastAsia="Andale Sans UI" w:hAnsi="Times New Roman" w:cs="Times New Roman"/>
          <w:kern w:val="3"/>
          <w:sz w:val="24"/>
          <w:szCs w:val="24"/>
          <w:lang w:eastAsia="cs-CZ"/>
        </w:rPr>
        <w:t>5 dnů.</w:t>
      </w:r>
    </w:p>
    <w:p w14:paraId="5BA881BE" w14:textId="77777777" w:rsidR="00E4737D" w:rsidRPr="009119B0" w:rsidRDefault="00E4737D" w:rsidP="00B623A6">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cs-CZ"/>
        </w:rPr>
      </w:pPr>
    </w:p>
    <w:p w14:paraId="6A8648D0" w14:textId="77777777" w:rsidR="00A62847" w:rsidRPr="009119B0" w:rsidRDefault="0096523E" w:rsidP="00B623A6">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cs-CZ"/>
        </w:rPr>
      </w:pPr>
      <w:r w:rsidRPr="009119B0">
        <w:rPr>
          <w:rFonts w:ascii="Times New Roman" w:eastAsia="Andale Sans UI" w:hAnsi="Times New Roman" w:cs="Times New Roman"/>
          <w:kern w:val="3"/>
          <w:sz w:val="24"/>
          <w:szCs w:val="24"/>
          <w:lang w:eastAsia="cs-CZ"/>
        </w:rPr>
        <w:t xml:space="preserve">O přijetí vašeho dítěte bude v souladu s § 67 odst. 2 zákona č. 500/2004 Sb., správního řádu vyhotoveno písemné rozhodnutí, které bude součástí spisu Vašeho dítěte ve škole. </w:t>
      </w:r>
    </w:p>
    <w:p w14:paraId="3CA437E4" w14:textId="77777777" w:rsidR="0096523E" w:rsidRPr="009119B0" w:rsidRDefault="0096523E" w:rsidP="00B623A6">
      <w:pPr>
        <w:widowControl w:val="0"/>
        <w:suppressAutoHyphens/>
        <w:autoSpaceDN w:val="0"/>
        <w:spacing w:after="0" w:line="276" w:lineRule="auto"/>
        <w:textAlignment w:val="baseline"/>
        <w:rPr>
          <w:rFonts w:ascii="Times New Roman" w:eastAsia="Andale Sans UI" w:hAnsi="Times New Roman" w:cs="Times New Roman"/>
          <w:kern w:val="3"/>
          <w:sz w:val="24"/>
          <w:szCs w:val="24"/>
          <w:lang w:eastAsia="cs-CZ"/>
        </w:rPr>
      </w:pPr>
      <w:r w:rsidRPr="009119B0">
        <w:rPr>
          <w:rFonts w:ascii="Times New Roman" w:eastAsia="Andale Sans UI" w:hAnsi="Times New Roman" w:cs="Times New Roman"/>
          <w:kern w:val="3"/>
          <w:sz w:val="24"/>
          <w:szCs w:val="24"/>
          <w:u w:val="single"/>
          <w:lang w:eastAsia="cs-CZ"/>
        </w:rPr>
        <w:t>Přijatým dětem nebude rozhodnutí v písemné podobě doručováno</w:t>
      </w:r>
      <w:r w:rsidRPr="009119B0">
        <w:rPr>
          <w:rFonts w:ascii="Times New Roman" w:eastAsia="Andale Sans UI" w:hAnsi="Times New Roman" w:cs="Times New Roman"/>
          <w:kern w:val="3"/>
          <w:sz w:val="24"/>
          <w:szCs w:val="24"/>
          <w:lang w:eastAsia="cs-CZ"/>
        </w:rPr>
        <w:t xml:space="preserve">. </w:t>
      </w:r>
    </w:p>
    <w:p w14:paraId="030107FD" w14:textId="77777777" w:rsidR="0096523E" w:rsidRPr="009119B0" w:rsidRDefault="0096523E" w:rsidP="00B623A6">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cs-CZ"/>
        </w:rPr>
      </w:pPr>
    </w:p>
    <w:p w14:paraId="599C2670" w14:textId="77777777" w:rsidR="0096523E" w:rsidRPr="009119B0" w:rsidRDefault="0096523E" w:rsidP="00B623A6">
      <w:pPr>
        <w:widowControl w:val="0"/>
        <w:suppressAutoHyphens/>
        <w:autoSpaceDN w:val="0"/>
        <w:spacing w:after="0" w:line="276" w:lineRule="auto"/>
        <w:textAlignment w:val="baseline"/>
        <w:rPr>
          <w:rFonts w:ascii="Times New Roman" w:eastAsia="Andale Sans UI" w:hAnsi="Times New Roman" w:cs="Times New Roman"/>
          <w:kern w:val="3"/>
          <w:sz w:val="24"/>
          <w:szCs w:val="24"/>
          <w:lang w:eastAsia="cs-CZ"/>
        </w:rPr>
      </w:pPr>
      <w:r w:rsidRPr="009119B0">
        <w:rPr>
          <w:rFonts w:ascii="Times New Roman" w:eastAsia="Andale Sans UI" w:hAnsi="Times New Roman" w:cs="Times New Roman"/>
          <w:kern w:val="3"/>
          <w:sz w:val="24"/>
          <w:szCs w:val="24"/>
          <w:lang w:eastAsia="cs-CZ"/>
        </w:rPr>
        <w:t>Případný termín třídní schůzky nebo osobní konzultace pro zákonné zástupce přijatých dětí bude stanoven</w:t>
      </w:r>
      <w:r w:rsidR="0082531C" w:rsidRPr="009119B0">
        <w:rPr>
          <w:rFonts w:ascii="Times New Roman" w:eastAsia="Andale Sans UI" w:hAnsi="Times New Roman" w:cs="Times New Roman"/>
          <w:kern w:val="3"/>
          <w:sz w:val="24"/>
          <w:szCs w:val="24"/>
          <w:lang w:eastAsia="cs-CZ"/>
        </w:rPr>
        <w:t>,</w:t>
      </w:r>
      <w:r w:rsidRPr="009119B0">
        <w:rPr>
          <w:rFonts w:ascii="Times New Roman" w:eastAsia="Andale Sans UI" w:hAnsi="Times New Roman" w:cs="Times New Roman"/>
          <w:kern w:val="3"/>
          <w:sz w:val="24"/>
          <w:szCs w:val="24"/>
          <w:lang w:eastAsia="cs-CZ"/>
        </w:rPr>
        <w:t xml:space="preserve"> dle vyvíjející se situace</w:t>
      </w:r>
      <w:r w:rsidR="0082531C" w:rsidRPr="009119B0">
        <w:rPr>
          <w:rFonts w:ascii="Times New Roman" w:eastAsia="Andale Sans UI" w:hAnsi="Times New Roman" w:cs="Times New Roman"/>
          <w:kern w:val="3"/>
          <w:sz w:val="24"/>
          <w:szCs w:val="24"/>
          <w:lang w:eastAsia="cs-CZ"/>
        </w:rPr>
        <w:t xml:space="preserve"> šíření Covid-19 v ČR, na webových stránkách školy a oznámen zákonným zástupcům</w:t>
      </w:r>
      <w:r w:rsidRPr="009119B0">
        <w:rPr>
          <w:rFonts w:ascii="Times New Roman" w:eastAsia="Andale Sans UI" w:hAnsi="Times New Roman" w:cs="Times New Roman"/>
          <w:kern w:val="3"/>
          <w:sz w:val="24"/>
          <w:szCs w:val="24"/>
          <w:lang w:eastAsia="cs-CZ"/>
        </w:rPr>
        <w:t xml:space="preserve"> e-mailem.</w:t>
      </w:r>
    </w:p>
    <w:p w14:paraId="567B7300" w14:textId="77777777" w:rsidR="00AB78CF" w:rsidRPr="00A62847" w:rsidRDefault="00AB78CF" w:rsidP="00B623A6">
      <w:pPr>
        <w:spacing w:after="0" w:line="276" w:lineRule="auto"/>
        <w:jc w:val="both"/>
        <w:rPr>
          <w:rFonts w:ascii="Times New Roman" w:hAnsi="Times New Roman" w:cs="Times New Roman"/>
          <w:b/>
          <w:sz w:val="24"/>
          <w:szCs w:val="24"/>
        </w:rPr>
      </w:pPr>
    </w:p>
    <w:p w14:paraId="58F7AF73" w14:textId="77777777" w:rsidR="005B4B1F" w:rsidRDefault="005B4B1F" w:rsidP="00B623A6">
      <w:pPr>
        <w:spacing w:line="276" w:lineRule="auto"/>
        <w:jc w:val="both"/>
        <w:rPr>
          <w:rFonts w:cs="Times New Roman"/>
          <w:i/>
          <w:sz w:val="18"/>
          <w:szCs w:val="18"/>
        </w:rPr>
      </w:pPr>
      <w:r>
        <w:rPr>
          <w:rFonts w:cs="Times New Roman"/>
          <w:i/>
          <w:sz w:val="18"/>
          <w:szCs w:val="18"/>
        </w:rPr>
        <w:t>Osobní údaje jsou zpracovávány pro účely vedení povinné dokumentace školy podle zákona č. 561/2004 Sb. školského zákona v platném znění (tj. plnění právní povinnosti).</w:t>
      </w:r>
    </w:p>
    <w:p w14:paraId="3112B08F" w14:textId="3425C239" w:rsidR="005B4B1F" w:rsidRPr="00750634" w:rsidRDefault="005B4B1F" w:rsidP="00750634">
      <w:pPr>
        <w:spacing w:line="276" w:lineRule="auto"/>
        <w:jc w:val="both"/>
        <w:rPr>
          <w:rFonts w:cs="Times New Roman"/>
          <w:i/>
          <w:sz w:val="18"/>
          <w:szCs w:val="18"/>
        </w:rPr>
      </w:pPr>
      <w:r>
        <w:rPr>
          <w:rFonts w:cs="Times New Roman"/>
          <w:i/>
          <w:sz w:val="18"/>
          <w:szCs w:val="18"/>
        </w:rPr>
        <w:t xml:space="preserve">Správcem osobních údajů je </w:t>
      </w:r>
      <w:r w:rsidR="00750634">
        <w:rPr>
          <w:rFonts w:cs="Times New Roman"/>
          <w:i/>
          <w:sz w:val="18"/>
          <w:szCs w:val="18"/>
        </w:rPr>
        <w:t>Základní škola a Mateřská</w:t>
      </w:r>
      <w:r>
        <w:rPr>
          <w:rFonts w:cs="Times New Roman"/>
          <w:i/>
          <w:sz w:val="18"/>
          <w:szCs w:val="18"/>
        </w:rPr>
        <w:t xml:space="preserve"> škola </w:t>
      </w:r>
      <w:r w:rsidR="00750634">
        <w:rPr>
          <w:rFonts w:cs="Times New Roman"/>
          <w:i/>
          <w:sz w:val="18"/>
          <w:szCs w:val="18"/>
        </w:rPr>
        <w:t>Huzová</w:t>
      </w:r>
      <w:r>
        <w:rPr>
          <w:rFonts w:cs="Times New Roman"/>
          <w:i/>
          <w:sz w:val="18"/>
          <w:szCs w:val="18"/>
        </w:rPr>
        <w:t xml:space="preserve">, </w:t>
      </w:r>
      <w:r w:rsidR="00750634">
        <w:rPr>
          <w:rFonts w:cs="Times New Roman"/>
          <w:i/>
          <w:sz w:val="18"/>
          <w:szCs w:val="18"/>
        </w:rPr>
        <w:t>okres Olomouc</w:t>
      </w:r>
      <w:r>
        <w:rPr>
          <w:rFonts w:cs="Times New Roman"/>
          <w:i/>
          <w:sz w:val="18"/>
          <w:szCs w:val="18"/>
        </w:rPr>
        <w:t xml:space="preserve">, příspěvkové organizace, zpracovávané osobní údaje jsou ukládány po dobu stanovenou dle zákona č. 561/2004 Sb. školského zákona v platném znění. Pověřenec pro ochranu osobních údajů.: </w:t>
      </w:r>
      <w:r w:rsidR="00750634" w:rsidRPr="00750634">
        <w:rPr>
          <w:rFonts w:cs="Times New Roman"/>
          <w:i/>
          <w:sz w:val="18"/>
          <w:szCs w:val="18"/>
        </w:rPr>
        <w:t>Mgr.</w:t>
      </w:r>
      <w:r w:rsidR="00750634">
        <w:rPr>
          <w:rFonts w:cs="Times New Roman"/>
          <w:i/>
          <w:sz w:val="18"/>
          <w:szCs w:val="18"/>
        </w:rPr>
        <w:t xml:space="preserve"> </w:t>
      </w:r>
      <w:r w:rsidR="00750634" w:rsidRPr="00750634">
        <w:rPr>
          <w:rFonts w:cs="Times New Roman"/>
          <w:i/>
          <w:sz w:val="18"/>
          <w:szCs w:val="18"/>
        </w:rPr>
        <w:t>Pavel Roubínek, Ph.D.</w:t>
      </w:r>
      <w:r w:rsidR="00750634">
        <w:rPr>
          <w:rFonts w:cs="Times New Roman"/>
          <w:i/>
          <w:sz w:val="18"/>
          <w:szCs w:val="18"/>
        </w:rPr>
        <w:t xml:space="preserve"> Email:</w:t>
      </w:r>
      <w:r w:rsidR="00750634" w:rsidRPr="00750634">
        <w:rPr>
          <w:rFonts w:cs="Times New Roman"/>
          <w:i/>
          <w:sz w:val="18"/>
          <w:szCs w:val="18"/>
        </w:rPr>
        <w:t xml:space="preserve"> pavel.roubinek@seznam.cz</w:t>
      </w:r>
    </w:p>
    <w:p w14:paraId="350C395D" w14:textId="2D879F14" w:rsidR="005B4B1F" w:rsidRDefault="005B4B1F" w:rsidP="00B623A6">
      <w:pPr>
        <w:spacing w:line="276" w:lineRule="auto"/>
        <w:jc w:val="both"/>
        <w:rPr>
          <w:rFonts w:cs="Tahoma"/>
          <w:sz w:val="24"/>
          <w:szCs w:val="24"/>
        </w:rPr>
      </w:pPr>
      <w:r>
        <w:rPr>
          <w:rFonts w:cs="Times New Roman"/>
          <w:i/>
          <w:sz w:val="18"/>
          <w:szCs w:val="18"/>
        </w:rPr>
        <w:t>Na základě Obecného nařízení o ochraně osobních údajů (GDPR) máte právo na přístup ke svým osobním údajům, právo požadovat opravu svých osobních údajů, právo na výmaz osobních údajů (pokud jsou udány důvody), právo na omezení zpracování osobních údajů, právo na přenositelnost osobních údajů a právo podat proti Správci osobních údajů stížnost.  V případě, že budete mít jakékoliv otázky ohledně osobních údajů nebo výkonu Vašich práv neváhejte kontaktovat naše pracovníky, kteří jsou plně připraveni poskytnout Vám plný informační servis nebo pomoci s naplněním Vašich práv. V takových případech kontaktujte pověřence pro ochranu osobních údajů</w:t>
      </w:r>
      <w:r w:rsidR="00750634">
        <w:rPr>
          <w:rFonts w:cs="Times New Roman"/>
          <w:i/>
          <w:sz w:val="18"/>
          <w:szCs w:val="18"/>
        </w:rPr>
        <w:t>.</w:t>
      </w:r>
    </w:p>
    <w:p w14:paraId="31016F57" w14:textId="77777777" w:rsidR="000E3049" w:rsidRPr="009119B0" w:rsidRDefault="000E3049" w:rsidP="00B623A6">
      <w:pPr>
        <w:spacing w:after="0" w:line="276" w:lineRule="auto"/>
        <w:jc w:val="both"/>
        <w:rPr>
          <w:rFonts w:ascii="Times New Roman" w:hAnsi="Times New Roman" w:cs="Times New Roman"/>
          <w:sz w:val="24"/>
          <w:szCs w:val="24"/>
        </w:rPr>
      </w:pPr>
    </w:p>
    <w:p w14:paraId="54EBC999" w14:textId="77777777" w:rsidR="009119B0" w:rsidRDefault="009119B0" w:rsidP="009119B0">
      <w:pPr>
        <w:spacing w:after="0" w:line="276" w:lineRule="auto"/>
        <w:ind w:left="2832" w:hanging="2832"/>
        <w:jc w:val="both"/>
        <w:rPr>
          <w:rFonts w:ascii="Times New Roman" w:hAnsi="Times New Roman" w:cs="Times New Roman"/>
          <w:sz w:val="24"/>
          <w:szCs w:val="24"/>
        </w:rPr>
      </w:pPr>
    </w:p>
    <w:p w14:paraId="1F192C2F" w14:textId="60539095" w:rsidR="000523D7" w:rsidRPr="009119B0" w:rsidRDefault="000523D7" w:rsidP="009119B0">
      <w:pPr>
        <w:spacing w:after="0" w:line="276" w:lineRule="auto"/>
        <w:ind w:left="2832" w:hanging="2832"/>
        <w:jc w:val="both"/>
        <w:rPr>
          <w:rFonts w:ascii="Times New Roman" w:hAnsi="Times New Roman" w:cs="Times New Roman"/>
          <w:sz w:val="24"/>
          <w:szCs w:val="24"/>
        </w:rPr>
      </w:pPr>
      <w:r w:rsidRPr="009119B0">
        <w:rPr>
          <w:rFonts w:ascii="Times New Roman" w:hAnsi="Times New Roman" w:cs="Times New Roman"/>
          <w:sz w:val="24"/>
          <w:szCs w:val="24"/>
        </w:rPr>
        <w:t>V </w:t>
      </w:r>
      <w:r w:rsidR="00750634" w:rsidRPr="009119B0">
        <w:rPr>
          <w:rFonts w:ascii="Times New Roman" w:hAnsi="Times New Roman" w:cs="Times New Roman"/>
          <w:sz w:val="24"/>
          <w:szCs w:val="24"/>
        </w:rPr>
        <w:t>Huzové</w:t>
      </w:r>
      <w:r w:rsidR="002D2475" w:rsidRPr="009119B0">
        <w:rPr>
          <w:rFonts w:ascii="Times New Roman" w:hAnsi="Times New Roman" w:cs="Times New Roman"/>
          <w:sz w:val="24"/>
          <w:szCs w:val="24"/>
        </w:rPr>
        <w:t xml:space="preserve"> dne</w:t>
      </w:r>
      <w:r w:rsidR="00530AA9" w:rsidRPr="009119B0">
        <w:rPr>
          <w:rFonts w:ascii="Times New Roman" w:hAnsi="Times New Roman" w:cs="Times New Roman"/>
          <w:sz w:val="24"/>
          <w:szCs w:val="24"/>
        </w:rPr>
        <w:t xml:space="preserve"> </w:t>
      </w:r>
      <w:r w:rsidR="00CB6FD2">
        <w:rPr>
          <w:rFonts w:ascii="Times New Roman" w:hAnsi="Times New Roman" w:cs="Times New Roman"/>
          <w:sz w:val="24"/>
          <w:szCs w:val="24"/>
        </w:rPr>
        <w:t>31</w:t>
      </w:r>
      <w:r w:rsidR="00AB78CF" w:rsidRPr="009119B0">
        <w:rPr>
          <w:rFonts w:ascii="Times New Roman" w:hAnsi="Times New Roman" w:cs="Times New Roman"/>
          <w:sz w:val="24"/>
          <w:szCs w:val="24"/>
        </w:rPr>
        <w:t>.</w:t>
      </w:r>
      <w:r w:rsidR="00AD75E4" w:rsidRPr="009119B0">
        <w:rPr>
          <w:rFonts w:ascii="Times New Roman" w:hAnsi="Times New Roman" w:cs="Times New Roman"/>
          <w:sz w:val="24"/>
          <w:szCs w:val="24"/>
        </w:rPr>
        <w:t xml:space="preserve"> </w:t>
      </w:r>
      <w:r w:rsidR="00AB78CF" w:rsidRPr="009119B0">
        <w:rPr>
          <w:rFonts w:ascii="Times New Roman" w:hAnsi="Times New Roman" w:cs="Times New Roman"/>
          <w:sz w:val="24"/>
          <w:szCs w:val="24"/>
        </w:rPr>
        <w:t>3.</w:t>
      </w:r>
      <w:r w:rsidR="00AD75E4" w:rsidRPr="009119B0">
        <w:rPr>
          <w:rFonts w:ascii="Times New Roman" w:hAnsi="Times New Roman" w:cs="Times New Roman"/>
          <w:sz w:val="24"/>
          <w:szCs w:val="24"/>
        </w:rPr>
        <w:t xml:space="preserve"> </w:t>
      </w:r>
      <w:r w:rsidR="00AB78CF" w:rsidRPr="009119B0">
        <w:rPr>
          <w:rFonts w:ascii="Times New Roman" w:hAnsi="Times New Roman" w:cs="Times New Roman"/>
          <w:sz w:val="24"/>
          <w:szCs w:val="24"/>
        </w:rPr>
        <w:t>2021</w:t>
      </w:r>
      <w:r w:rsidRPr="009119B0">
        <w:rPr>
          <w:rFonts w:ascii="Times New Roman" w:hAnsi="Times New Roman" w:cs="Times New Roman"/>
          <w:sz w:val="24"/>
          <w:szCs w:val="24"/>
        </w:rPr>
        <w:tab/>
      </w:r>
      <w:r w:rsidRPr="009119B0">
        <w:rPr>
          <w:rFonts w:ascii="Times New Roman" w:hAnsi="Times New Roman" w:cs="Times New Roman"/>
          <w:sz w:val="24"/>
          <w:szCs w:val="24"/>
        </w:rPr>
        <w:tab/>
      </w:r>
      <w:r w:rsidR="00750634" w:rsidRPr="009119B0">
        <w:rPr>
          <w:rFonts w:ascii="Times New Roman" w:hAnsi="Times New Roman" w:cs="Times New Roman"/>
          <w:sz w:val="24"/>
          <w:szCs w:val="24"/>
        </w:rPr>
        <w:t xml:space="preserve">           </w:t>
      </w:r>
      <w:r w:rsidR="00510663" w:rsidRPr="009119B0">
        <w:rPr>
          <w:rFonts w:ascii="Times New Roman" w:hAnsi="Times New Roman" w:cs="Times New Roman"/>
          <w:sz w:val="24"/>
          <w:szCs w:val="24"/>
        </w:rPr>
        <w:t xml:space="preserve">Mgr. </w:t>
      </w:r>
      <w:r w:rsidR="003B506C" w:rsidRPr="009119B0">
        <w:rPr>
          <w:rFonts w:ascii="Times New Roman" w:hAnsi="Times New Roman" w:cs="Times New Roman"/>
          <w:sz w:val="24"/>
          <w:szCs w:val="24"/>
        </w:rPr>
        <w:t>et Mgr. Dagmar Bojanovská Havelková</w:t>
      </w:r>
      <w:r w:rsidR="009119B0">
        <w:rPr>
          <w:rFonts w:ascii="Times New Roman" w:hAnsi="Times New Roman" w:cs="Times New Roman"/>
          <w:sz w:val="24"/>
          <w:szCs w:val="24"/>
        </w:rPr>
        <w:br/>
        <w:t xml:space="preserve">                                                      </w:t>
      </w:r>
      <w:r w:rsidR="000E3049" w:rsidRPr="009119B0">
        <w:rPr>
          <w:rFonts w:ascii="Times New Roman" w:hAnsi="Times New Roman" w:cs="Times New Roman"/>
          <w:sz w:val="24"/>
          <w:szCs w:val="24"/>
        </w:rPr>
        <w:t>ředitelka</w:t>
      </w:r>
    </w:p>
    <w:p w14:paraId="476CD984" w14:textId="77777777" w:rsidR="00750634" w:rsidRPr="009119B0" w:rsidRDefault="00750634" w:rsidP="00B623A6">
      <w:pPr>
        <w:spacing w:after="0" w:line="276" w:lineRule="auto"/>
        <w:jc w:val="both"/>
        <w:rPr>
          <w:rFonts w:ascii="Times New Roman" w:hAnsi="Times New Roman" w:cs="Times New Roman"/>
          <w:sz w:val="24"/>
          <w:szCs w:val="24"/>
        </w:rPr>
      </w:pPr>
    </w:p>
    <w:p w14:paraId="23C0B6CE" w14:textId="701F39C1" w:rsidR="0044011A" w:rsidRPr="009119B0" w:rsidRDefault="0044011A" w:rsidP="00B623A6">
      <w:pPr>
        <w:spacing w:after="0" w:line="276" w:lineRule="auto"/>
        <w:jc w:val="both"/>
        <w:rPr>
          <w:rFonts w:ascii="Times New Roman" w:hAnsi="Times New Roman" w:cs="Times New Roman"/>
          <w:sz w:val="24"/>
          <w:szCs w:val="24"/>
        </w:rPr>
      </w:pPr>
      <w:r w:rsidRPr="009119B0">
        <w:rPr>
          <w:rFonts w:ascii="Times New Roman" w:hAnsi="Times New Roman" w:cs="Times New Roman"/>
          <w:sz w:val="24"/>
          <w:szCs w:val="24"/>
        </w:rPr>
        <w:t>Tato směr</w:t>
      </w:r>
      <w:r w:rsidR="002D2475" w:rsidRPr="009119B0">
        <w:rPr>
          <w:rFonts w:ascii="Times New Roman" w:hAnsi="Times New Roman" w:cs="Times New Roman"/>
          <w:sz w:val="24"/>
          <w:szCs w:val="24"/>
        </w:rPr>
        <w:t>nice nabývá účinnosti</w:t>
      </w:r>
      <w:r w:rsidR="00AB78CF" w:rsidRPr="009119B0">
        <w:rPr>
          <w:rFonts w:ascii="Times New Roman" w:hAnsi="Times New Roman" w:cs="Times New Roman"/>
          <w:sz w:val="24"/>
          <w:szCs w:val="24"/>
        </w:rPr>
        <w:t xml:space="preserve"> dne </w:t>
      </w:r>
      <w:r w:rsidR="00CB6FD2">
        <w:rPr>
          <w:rFonts w:ascii="Times New Roman" w:hAnsi="Times New Roman" w:cs="Times New Roman"/>
          <w:sz w:val="24"/>
          <w:szCs w:val="24"/>
        </w:rPr>
        <w:t>31</w:t>
      </w:r>
      <w:r w:rsidR="00AB78CF" w:rsidRPr="009119B0">
        <w:rPr>
          <w:rFonts w:ascii="Times New Roman" w:hAnsi="Times New Roman" w:cs="Times New Roman"/>
          <w:sz w:val="24"/>
          <w:szCs w:val="24"/>
        </w:rPr>
        <w:t>.</w:t>
      </w:r>
      <w:r w:rsidR="00AD75E4" w:rsidRPr="009119B0">
        <w:rPr>
          <w:rFonts w:ascii="Times New Roman" w:hAnsi="Times New Roman" w:cs="Times New Roman"/>
          <w:sz w:val="24"/>
          <w:szCs w:val="24"/>
        </w:rPr>
        <w:t xml:space="preserve"> </w:t>
      </w:r>
      <w:r w:rsidR="00AB78CF" w:rsidRPr="009119B0">
        <w:rPr>
          <w:rFonts w:ascii="Times New Roman" w:hAnsi="Times New Roman" w:cs="Times New Roman"/>
          <w:sz w:val="24"/>
          <w:szCs w:val="24"/>
        </w:rPr>
        <w:t>3.</w:t>
      </w:r>
      <w:r w:rsidR="00AD75E4" w:rsidRPr="009119B0">
        <w:rPr>
          <w:rFonts w:ascii="Times New Roman" w:hAnsi="Times New Roman" w:cs="Times New Roman"/>
          <w:sz w:val="24"/>
          <w:szCs w:val="24"/>
        </w:rPr>
        <w:t xml:space="preserve"> </w:t>
      </w:r>
      <w:r w:rsidR="00AB78CF" w:rsidRPr="009119B0">
        <w:rPr>
          <w:rFonts w:ascii="Times New Roman" w:hAnsi="Times New Roman" w:cs="Times New Roman"/>
          <w:sz w:val="24"/>
          <w:szCs w:val="24"/>
        </w:rPr>
        <w:t>2021</w:t>
      </w:r>
      <w:r w:rsidR="002D2475" w:rsidRPr="009119B0">
        <w:rPr>
          <w:rFonts w:ascii="Times New Roman" w:hAnsi="Times New Roman" w:cs="Times New Roman"/>
          <w:sz w:val="24"/>
          <w:szCs w:val="24"/>
        </w:rPr>
        <w:t xml:space="preserve"> </w:t>
      </w:r>
    </w:p>
    <w:sectPr w:rsidR="0044011A" w:rsidRPr="009119B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7D5DC" w14:textId="77777777" w:rsidR="009B7ADF" w:rsidRDefault="009B7ADF" w:rsidP="000B6D7C">
      <w:pPr>
        <w:spacing w:after="0" w:line="240" w:lineRule="auto"/>
      </w:pPr>
      <w:r>
        <w:separator/>
      </w:r>
    </w:p>
  </w:endnote>
  <w:endnote w:type="continuationSeparator" w:id="0">
    <w:p w14:paraId="7F9C7E35" w14:textId="77777777" w:rsidR="009B7ADF" w:rsidRDefault="009B7ADF" w:rsidP="000B6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EBC00" w14:textId="77777777" w:rsidR="009B7ADF" w:rsidRDefault="009B7ADF" w:rsidP="000B6D7C">
      <w:pPr>
        <w:spacing w:after="0" w:line="240" w:lineRule="auto"/>
      </w:pPr>
      <w:r>
        <w:separator/>
      </w:r>
    </w:p>
  </w:footnote>
  <w:footnote w:type="continuationSeparator" w:id="0">
    <w:p w14:paraId="440146D3" w14:textId="77777777" w:rsidR="009B7ADF" w:rsidRDefault="009B7ADF" w:rsidP="000B6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A8551" w14:textId="318BA7DF" w:rsidR="003B506C" w:rsidRDefault="003B506C" w:rsidP="003B506C">
    <w:pPr>
      <w:pStyle w:val="Zhlav"/>
      <w:spacing w:line="276" w:lineRule="auto"/>
      <w:jc w:val="center"/>
      <w:rPr>
        <w:b/>
      </w:rPr>
    </w:pPr>
    <w:r>
      <w:rPr>
        <w:noProof/>
      </w:rPr>
      <w:drawing>
        <wp:anchor distT="0" distB="0" distL="114300" distR="114300" simplePos="0" relativeHeight="251659264" behindDoc="0" locked="0" layoutInCell="1" allowOverlap="1" wp14:anchorId="7DE4C5F0" wp14:editId="5785514A">
          <wp:simplePos x="0" y="0"/>
          <wp:positionH relativeFrom="margin">
            <wp:posOffset>-715010</wp:posOffset>
          </wp:positionH>
          <wp:positionV relativeFrom="paragraph">
            <wp:posOffset>-316230</wp:posOffset>
          </wp:positionV>
          <wp:extent cx="1061085" cy="647700"/>
          <wp:effectExtent l="0" t="0" r="571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Základní škola a Mateřská škola Huzová, okres Olomouc, příspěvková organizace</w:t>
    </w:r>
  </w:p>
  <w:p w14:paraId="79295B73" w14:textId="77777777" w:rsidR="003B506C" w:rsidRDefault="003B506C" w:rsidP="003B50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63B3"/>
      </v:shape>
    </w:pict>
  </w:numPicBullet>
  <w:abstractNum w:abstractNumId="0" w15:restartNumberingAfterBreak="0">
    <w:nsid w:val="02936F87"/>
    <w:multiLevelType w:val="hybridMultilevel"/>
    <w:tmpl w:val="305C9D1A"/>
    <w:lvl w:ilvl="0" w:tplc="04050007">
      <w:start w:val="1"/>
      <w:numFmt w:val="bullet"/>
      <w:lvlText w:val=""/>
      <w:lvlPicBulletId w:val="0"/>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068B4229"/>
    <w:multiLevelType w:val="hybridMultilevel"/>
    <w:tmpl w:val="15FCC1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BC7DC3"/>
    <w:multiLevelType w:val="multilevel"/>
    <w:tmpl w:val="CD769C38"/>
    <w:lvl w:ilvl="0">
      <w:numFmt w:val="bullet"/>
      <w:lvlText w:val="-"/>
      <w:lvlJc w:val="left"/>
      <w:pPr>
        <w:ind w:left="720" w:hanging="360"/>
      </w:pPr>
      <w:rPr>
        <w:rFonts w:ascii="Times New Roman" w:eastAsia="Times New Roma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5F4B50"/>
    <w:multiLevelType w:val="hybridMultilevel"/>
    <w:tmpl w:val="27FEC39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F4928A7"/>
    <w:multiLevelType w:val="multilevel"/>
    <w:tmpl w:val="971EE1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34316B3"/>
    <w:multiLevelType w:val="hybridMultilevel"/>
    <w:tmpl w:val="EE0039A0"/>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780629"/>
    <w:multiLevelType w:val="hybridMultilevel"/>
    <w:tmpl w:val="1C0C3778"/>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D27A57"/>
    <w:multiLevelType w:val="hybridMultilevel"/>
    <w:tmpl w:val="D62629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48236F"/>
    <w:multiLevelType w:val="hybridMultilevel"/>
    <w:tmpl w:val="2032835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9" w15:restartNumberingAfterBreak="0">
    <w:nsid w:val="2C782582"/>
    <w:multiLevelType w:val="hybridMultilevel"/>
    <w:tmpl w:val="3742278E"/>
    <w:lvl w:ilvl="0" w:tplc="04050001">
      <w:start w:val="1"/>
      <w:numFmt w:val="bullet"/>
      <w:lvlText w:val=""/>
      <w:lvlJc w:val="left"/>
      <w:pPr>
        <w:ind w:left="5676" w:hanging="360"/>
      </w:pPr>
      <w:rPr>
        <w:rFonts w:ascii="Symbol" w:hAnsi="Symbol" w:hint="default"/>
      </w:rPr>
    </w:lvl>
    <w:lvl w:ilvl="1" w:tplc="04050003" w:tentative="1">
      <w:start w:val="1"/>
      <w:numFmt w:val="bullet"/>
      <w:lvlText w:val="o"/>
      <w:lvlJc w:val="left"/>
      <w:pPr>
        <w:ind w:left="6396" w:hanging="360"/>
      </w:pPr>
      <w:rPr>
        <w:rFonts w:ascii="Courier New" w:hAnsi="Courier New" w:cs="Courier New" w:hint="default"/>
      </w:rPr>
    </w:lvl>
    <w:lvl w:ilvl="2" w:tplc="04050005" w:tentative="1">
      <w:start w:val="1"/>
      <w:numFmt w:val="bullet"/>
      <w:lvlText w:val=""/>
      <w:lvlJc w:val="left"/>
      <w:pPr>
        <w:ind w:left="7116" w:hanging="360"/>
      </w:pPr>
      <w:rPr>
        <w:rFonts w:ascii="Wingdings" w:hAnsi="Wingdings" w:hint="default"/>
      </w:rPr>
    </w:lvl>
    <w:lvl w:ilvl="3" w:tplc="04050001" w:tentative="1">
      <w:start w:val="1"/>
      <w:numFmt w:val="bullet"/>
      <w:lvlText w:val=""/>
      <w:lvlJc w:val="left"/>
      <w:pPr>
        <w:ind w:left="7836" w:hanging="360"/>
      </w:pPr>
      <w:rPr>
        <w:rFonts w:ascii="Symbol" w:hAnsi="Symbol" w:hint="default"/>
      </w:rPr>
    </w:lvl>
    <w:lvl w:ilvl="4" w:tplc="04050003" w:tentative="1">
      <w:start w:val="1"/>
      <w:numFmt w:val="bullet"/>
      <w:lvlText w:val="o"/>
      <w:lvlJc w:val="left"/>
      <w:pPr>
        <w:ind w:left="8556" w:hanging="360"/>
      </w:pPr>
      <w:rPr>
        <w:rFonts w:ascii="Courier New" w:hAnsi="Courier New" w:cs="Courier New" w:hint="default"/>
      </w:rPr>
    </w:lvl>
    <w:lvl w:ilvl="5" w:tplc="04050005" w:tentative="1">
      <w:start w:val="1"/>
      <w:numFmt w:val="bullet"/>
      <w:lvlText w:val=""/>
      <w:lvlJc w:val="left"/>
      <w:pPr>
        <w:ind w:left="9276" w:hanging="360"/>
      </w:pPr>
      <w:rPr>
        <w:rFonts w:ascii="Wingdings" w:hAnsi="Wingdings" w:hint="default"/>
      </w:rPr>
    </w:lvl>
    <w:lvl w:ilvl="6" w:tplc="04050001" w:tentative="1">
      <w:start w:val="1"/>
      <w:numFmt w:val="bullet"/>
      <w:lvlText w:val=""/>
      <w:lvlJc w:val="left"/>
      <w:pPr>
        <w:ind w:left="9996" w:hanging="360"/>
      </w:pPr>
      <w:rPr>
        <w:rFonts w:ascii="Symbol" w:hAnsi="Symbol" w:hint="default"/>
      </w:rPr>
    </w:lvl>
    <w:lvl w:ilvl="7" w:tplc="04050003" w:tentative="1">
      <w:start w:val="1"/>
      <w:numFmt w:val="bullet"/>
      <w:lvlText w:val="o"/>
      <w:lvlJc w:val="left"/>
      <w:pPr>
        <w:ind w:left="10716" w:hanging="360"/>
      </w:pPr>
      <w:rPr>
        <w:rFonts w:ascii="Courier New" w:hAnsi="Courier New" w:cs="Courier New" w:hint="default"/>
      </w:rPr>
    </w:lvl>
    <w:lvl w:ilvl="8" w:tplc="04050005" w:tentative="1">
      <w:start w:val="1"/>
      <w:numFmt w:val="bullet"/>
      <w:lvlText w:val=""/>
      <w:lvlJc w:val="left"/>
      <w:pPr>
        <w:ind w:left="11436" w:hanging="360"/>
      </w:pPr>
      <w:rPr>
        <w:rFonts w:ascii="Wingdings" w:hAnsi="Wingdings" w:hint="default"/>
      </w:rPr>
    </w:lvl>
  </w:abstractNum>
  <w:abstractNum w:abstractNumId="10" w15:restartNumberingAfterBreak="0">
    <w:nsid w:val="2FC97CB6"/>
    <w:multiLevelType w:val="hybridMultilevel"/>
    <w:tmpl w:val="34C85CBC"/>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09B5849"/>
    <w:multiLevelType w:val="hybridMultilevel"/>
    <w:tmpl w:val="ECBEEE4E"/>
    <w:lvl w:ilvl="0" w:tplc="ACF22EC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D42FB7"/>
    <w:multiLevelType w:val="hybridMultilevel"/>
    <w:tmpl w:val="E14CAA4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FE7CCF"/>
    <w:multiLevelType w:val="hybridMultilevel"/>
    <w:tmpl w:val="A814ACF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DF06877"/>
    <w:multiLevelType w:val="hybridMultilevel"/>
    <w:tmpl w:val="E4E6E52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43332C37"/>
    <w:multiLevelType w:val="multilevel"/>
    <w:tmpl w:val="0B38C4DE"/>
    <w:lvl w:ilvl="0">
      <w:start w:val="1"/>
      <w:numFmt w:val="decimal"/>
      <w:lvlText w:val="%1"/>
      <w:lvlJc w:val="left"/>
      <w:pPr>
        <w:ind w:left="397" w:hanging="397"/>
      </w:pPr>
      <w:rPr>
        <w:rFonts w:hint="default"/>
      </w:rPr>
    </w:lvl>
    <w:lvl w:ilvl="1">
      <w:start w:val="1"/>
      <w:numFmt w:val="decimal"/>
      <w:pStyle w:val="NadpisB"/>
      <w:lvlText w:val="%1.%2"/>
      <w:lvlJc w:val="left"/>
      <w:pPr>
        <w:ind w:left="964" w:hanging="624"/>
      </w:pPr>
      <w:rPr>
        <w:rFonts w:hint="default"/>
      </w:rPr>
    </w:lvl>
    <w:lvl w:ilvl="2">
      <w:start w:val="1"/>
      <w:numFmt w:val="decimal"/>
      <w:lvlText w:val="%1.%2.%3"/>
      <w:lvlJc w:val="left"/>
      <w:pPr>
        <w:tabs>
          <w:tab w:val="num" w:pos="737"/>
        </w:tabs>
        <w:ind w:left="1928"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3EE32C4"/>
    <w:multiLevelType w:val="hybridMultilevel"/>
    <w:tmpl w:val="F55A2470"/>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3F4440"/>
    <w:multiLevelType w:val="hybridMultilevel"/>
    <w:tmpl w:val="B8621D1E"/>
    <w:lvl w:ilvl="0" w:tplc="E0746522">
      <w:start w:val="1"/>
      <w:numFmt w:val="upperRoman"/>
      <w:lvlText w:val="%1."/>
      <w:lvlJc w:val="righ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337F80"/>
    <w:multiLevelType w:val="multilevel"/>
    <w:tmpl w:val="8D18771E"/>
    <w:lvl w:ilvl="0">
      <w:start w:val="1"/>
      <w:numFmt w:val="upperRoman"/>
      <w:lvlText w:val="%1."/>
      <w:lvlJc w:val="right"/>
      <w:pPr>
        <w:ind w:left="720" w:hanging="360"/>
      </w:pPr>
      <w:rPr>
        <w:b w:val="0"/>
        <w:bC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FED6C78"/>
    <w:multiLevelType w:val="hybridMultilevel"/>
    <w:tmpl w:val="39606E3A"/>
    <w:lvl w:ilvl="0" w:tplc="556EE080">
      <w:numFmt w:val="bullet"/>
      <w:lvlText w:val="-"/>
      <w:lvlJc w:val="left"/>
      <w:pPr>
        <w:ind w:left="426" w:hanging="360"/>
      </w:pPr>
      <w:rPr>
        <w:rFonts w:ascii="Times New Roman" w:eastAsia="Times New Roman" w:hAnsi="Times New Roman" w:cs="Times New Roman"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20" w15:restartNumberingAfterBreak="0">
    <w:nsid w:val="54951DA9"/>
    <w:multiLevelType w:val="hybridMultilevel"/>
    <w:tmpl w:val="02107A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CD08BC"/>
    <w:multiLevelType w:val="hybridMultilevel"/>
    <w:tmpl w:val="0908CA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B4A7BB6"/>
    <w:multiLevelType w:val="hybridMultilevel"/>
    <w:tmpl w:val="7A06DB1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6F27D1"/>
    <w:multiLevelType w:val="hybridMultilevel"/>
    <w:tmpl w:val="4F784688"/>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628696F"/>
    <w:multiLevelType w:val="hybridMultilevel"/>
    <w:tmpl w:val="E2322E0C"/>
    <w:lvl w:ilvl="0" w:tplc="DF567EB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D0400B4"/>
    <w:multiLevelType w:val="hybridMultilevel"/>
    <w:tmpl w:val="450AE2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1910B1E"/>
    <w:multiLevelType w:val="multilevel"/>
    <w:tmpl w:val="4EDCE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1B04DB1"/>
    <w:multiLevelType w:val="multilevel"/>
    <w:tmpl w:val="781891EE"/>
    <w:lvl w:ilvl="0">
      <w:start w:val="1"/>
      <w:numFmt w:val="decimal"/>
      <w:lvlText w:val="%1."/>
      <w:lvlJc w:val="left"/>
      <w:pPr>
        <w:ind w:left="720" w:hanging="360"/>
      </w:pPr>
      <w:rPr>
        <w:b w:val="0"/>
        <w:bC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7595D51"/>
    <w:multiLevelType w:val="hybridMultilevel"/>
    <w:tmpl w:val="509831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06145A"/>
    <w:multiLevelType w:val="hybridMultilevel"/>
    <w:tmpl w:val="437C4410"/>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D296E4E"/>
    <w:multiLevelType w:val="hybridMultilevel"/>
    <w:tmpl w:val="F1E0D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21"/>
  </w:num>
  <w:num w:numId="4">
    <w:abstractNumId w:val="1"/>
  </w:num>
  <w:num w:numId="5">
    <w:abstractNumId w:val="14"/>
  </w:num>
  <w:num w:numId="6">
    <w:abstractNumId w:val="9"/>
  </w:num>
  <w:num w:numId="7">
    <w:abstractNumId w:val="20"/>
  </w:num>
  <w:num w:numId="8">
    <w:abstractNumId w:val="8"/>
  </w:num>
  <w:num w:numId="9">
    <w:abstractNumId w:val="30"/>
  </w:num>
  <w:num w:numId="10">
    <w:abstractNumId w:val="3"/>
  </w:num>
  <w:num w:numId="11">
    <w:abstractNumId w:val="28"/>
  </w:num>
  <w:num w:numId="12">
    <w:abstractNumId w:val="7"/>
  </w:num>
  <w:num w:numId="13">
    <w:abstractNumId w:val="13"/>
  </w:num>
  <w:num w:numId="14">
    <w:abstractNumId w:val="11"/>
  </w:num>
  <w:num w:numId="15">
    <w:abstractNumId w:val="12"/>
  </w:num>
  <w:num w:numId="16">
    <w:abstractNumId w:val="16"/>
  </w:num>
  <w:num w:numId="17">
    <w:abstractNumId w:val="5"/>
  </w:num>
  <w:num w:numId="18">
    <w:abstractNumId w:val="26"/>
  </w:num>
  <w:num w:numId="19">
    <w:abstractNumId w:val="18"/>
  </w:num>
  <w:num w:numId="20">
    <w:abstractNumId w:val="4"/>
  </w:num>
  <w:num w:numId="21">
    <w:abstractNumId w:val="24"/>
  </w:num>
  <w:num w:numId="22">
    <w:abstractNumId w:val="25"/>
  </w:num>
  <w:num w:numId="23">
    <w:abstractNumId w:val="0"/>
  </w:num>
  <w:num w:numId="24">
    <w:abstractNumId w:val="17"/>
  </w:num>
  <w:num w:numId="25">
    <w:abstractNumId w:val="23"/>
  </w:num>
  <w:num w:numId="26">
    <w:abstractNumId w:val="19"/>
  </w:num>
  <w:num w:numId="27">
    <w:abstractNumId w:val="6"/>
  </w:num>
  <w:num w:numId="28">
    <w:abstractNumId w:val="22"/>
  </w:num>
  <w:num w:numId="29">
    <w:abstractNumId w:val="2"/>
  </w:num>
  <w:num w:numId="30">
    <w:abstractNumId w:val="29"/>
  </w:num>
  <w:num w:numId="31">
    <w:abstractNumId w:val="2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A1"/>
    <w:rsid w:val="00037259"/>
    <w:rsid w:val="000523D7"/>
    <w:rsid w:val="00072882"/>
    <w:rsid w:val="000971FF"/>
    <w:rsid w:val="000B0F42"/>
    <w:rsid w:val="000B6D7C"/>
    <w:rsid w:val="000D3989"/>
    <w:rsid w:val="000D4BE2"/>
    <w:rsid w:val="000E3049"/>
    <w:rsid w:val="00104AB9"/>
    <w:rsid w:val="00110EA5"/>
    <w:rsid w:val="00112438"/>
    <w:rsid w:val="00137C40"/>
    <w:rsid w:val="00144ACB"/>
    <w:rsid w:val="001853E3"/>
    <w:rsid w:val="001A0CF7"/>
    <w:rsid w:val="002044EB"/>
    <w:rsid w:val="002206A2"/>
    <w:rsid w:val="00237523"/>
    <w:rsid w:val="00237746"/>
    <w:rsid w:val="002463F9"/>
    <w:rsid w:val="00247C6D"/>
    <w:rsid w:val="00252519"/>
    <w:rsid w:val="002560A1"/>
    <w:rsid w:val="002839D9"/>
    <w:rsid w:val="00297C8E"/>
    <w:rsid w:val="002C41DF"/>
    <w:rsid w:val="002D2475"/>
    <w:rsid w:val="002F161D"/>
    <w:rsid w:val="002F7512"/>
    <w:rsid w:val="003806CB"/>
    <w:rsid w:val="003B506C"/>
    <w:rsid w:val="003D3B12"/>
    <w:rsid w:val="003E3807"/>
    <w:rsid w:val="0042258A"/>
    <w:rsid w:val="0044011A"/>
    <w:rsid w:val="00486341"/>
    <w:rsid w:val="00491250"/>
    <w:rsid w:val="004B272D"/>
    <w:rsid w:val="004F15BE"/>
    <w:rsid w:val="00506FD5"/>
    <w:rsid w:val="00510663"/>
    <w:rsid w:val="00513012"/>
    <w:rsid w:val="00530AA9"/>
    <w:rsid w:val="005345B1"/>
    <w:rsid w:val="0054341A"/>
    <w:rsid w:val="00551819"/>
    <w:rsid w:val="005741E6"/>
    <w:rsid w:val="005B4B1F"/>
    <w:rsid w:val="005D68F2"/>
    <w:rsid w:val="005E6DE4"/>
    <w:rsid w:val="0067349C"/>
    <w:rsid w:val="006B03F2"/>
    <w:rsid w:val="006C23D9"/>
    <w:rsid w:val="006C2B4A"/>
    <w:rsid w:val="006E7B70"/>
    <w:rsid w:val="00743799"/>
    <w:rsid w:val="00750634"/>
    <w:rsid w:val="00757E61"/>
    <w:rsid w:val="007936FD"/>
    <w:rsid w:val="007A2039"/>
    <w:rsid w:val="007B529E"/>
    <w:rsid w:val="007C38FC"/>
    <w:rsid w:val="007E5A80"/>
    <w:rsid w:val="007F735C"/>
    <w:rsid w:val="00820AD4"/>
    <w:rsid w:val="0082531C"/>
    <w:rsid w:val="00826F1C"/>
    <w:rsid w:val="0086065D"/>
    <w:rsid w:val="009119B0"/>
    <w:rsid w:val="00927E6D"/>
    <w:rsid w:val="009309FA"/>
    <w:rsid w:val="009539E0"/>
    <w:rsid w:val="0096523E"/>
    <w:rsid w:val="0096556E"/>
    <w:rsid w:val="00985D92"/>
    <w:rsid w:val="009B7ADF"/>
    <w:rsid w:val="009D51F6"/>
    <w:rsid w:val="009D656E"/>
    <w:rsid w:val="009E39EA"/>
    <w:rsid w:val="009F32C4"/>
    <w:rsid w:val="00A14309"/>
    <w:rsid w:val="00A374A8"/>
    <w:rsid w:val="00A62847"/>
    <w:rsid w:val="00A94018"/>
    <w:rsid w:val="00AB78CF"/>
    <w:rsid w:val="00AD75E4"/>
    <w:rsid w:val="00AF4D14"/>
    <w:rsid w:val="00B24CE9"/>
    <w:rsid w:val="00B623A6"/>
    <w:rsid w:val="00B8244A"/>
    <w:rsid w:val="00BD4C5C"/>
    <w:rsid w:val="00BE235F"/>
    <w:rsid w:val="00BF6C0D"/>
    <w:rsid w:val="00C86B9C"/>
    <w:rsid w:val="00CB6FD2"/>
    <w:rsid w:val="00D26748"/>
    <w:rsid w:val="00D57E85"/>
    <w:rsid w:val="00DC6C10"/>
    <w:rsid w:val="00DE1807"/>
    <w:rsid w:val="00DE34C9"/>
    <w:rsid w:val="00E07B5A"/>
    <w:rsid w:val="00E40BEF"/>
    <w:rsid w:val="00E40DEE"/>
    <w:rsid w:val="00E44F15"/>
    <w:rsid w:val="00E4737D"/>
    <w:rsid w:val="00E707D8"/>
    <w:rsid w:val="00E71EE2"/>
    <w:rsid w:val="00EA1253"/>
    <w:rsid w:val="00EC3500"/>
    <w:rsid w:val="00ED6642"/>
    <w:rsid w:val="00F12204"/>
    <w:rsid w:val="00F14E1E"/>
    <w:rsid w:val="00FC14C1"/>
    <w:rsid w:val="00FE352A"/>
    <w:rsid w:val="00FF0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11780"/>
  <w15:docId w15:val="{D0DCD55E-F02B-4F4E-932C-71276711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9539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B">
    <w:name w:val="Nadpis B"/>
    <w:basedOn w:val="Nadpis2"/>
    <w:next w:val="Normln"/>
    <w:autoRedefine/>
    <w:qFormat/>
    <w:rsid w:val="009539E0"/>
    <w:pPr>
      <w:keepLines w:val="0"/>
      <w:numPr>
        <w:ilvl w:val="1"/>
        <w:numId w:val="2"/>
      </w:numPr>
      <w:spacing w:before="360" w:after="240" w:line="360" w:lineRule="auto"/>
    </w:pPr>
    <w:rPr>
      <w:rFonts w:ascii="Times New Roman" w:eastAsia="Times New Roman" w:hAnsi="Times New Roman" w:cs="Arial"/>
      <w:b/>
      <w:bCs/>
      <w:iCs/>
      <w:color w:val="auto"/>
      <w:sz w:val="28"/>
      <w:szCs w:val="28"/>
      <w:lang w:eastAsia="cs-CZ"/>
    </w:rPr>
  </w:style>
  <w:style w:type="character" w:customStyle="1" w:styleId="Nadpis2Char">
    <w:name w:val="Nadpis 2 Char"/>
    <w:basedOn w:val="Standardnpsmoodstavce"/>
    <w:link w:val="Nadpis2"/>
    <w:uiPriority w:val="9"/>
    <w:semiHidden/>
    <w:rsid w:val="009539E0"/>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2560A1"/>
    <w:pPr>
      <w:ind w:left="720"/>
      <w:contextualSpacing/>
    </w:pPr>
  </w:style>
  <w:style w:type="table" w:styleId="Mkatabulky">
    <w:name w:val="Table Grid"/>
    <w:basedOn w:val="Normlntabulka"/>
    <w:uiPriority w:val="39"/>
    <w:rsid w:val="0013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267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6748"/>
    <w:rPr>
      <w:rFonts w:ascii="Segoe UI" w:hAnsi="Segoe UI" w:cs="Segoe UI"/>
      <w:sz w:val="18"/>
      <w:szCs w:val="18"/>
    </w:rPr>
  </w:style>
  <w:style w:type="character" w:styleId="Hypertextovodkaz">
    <w:name w:val="Hyperlink"/>
    <w:basedOn w:val="Standardnpsmoodstavce"/>
    <w:uiPriority w:val="99"/>
    <w:unhideWhenUsed/>
    <w:rsid w:val="00551819"/>
    <w:rPr>
      <w:color w:val="0563C1" w:themeColor="hyperlink"/>
      <w:u w:val="single"/>
    </w:rPr>
  </w:style>
  <w:style w:type="paragraph" w:styleId="Zhlav">
    <w:name w:val="header"/>
    <w:basedOn w:val="Normln"/>
    <w:link w:val="ZhlavChar"/>
    <w:uiPriority w:val="99"/>
    <w:unhideWhenUsed/>
    <w:rsid w:val="000B6D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6D7C"/>
  </w:style>
  <w:style w:type="paragraph" w:styleId="Zpat">
    <w:name w:val="footer"/>
    <w:basedOn w:val="Normln"/>
    <w:link w:val="ZpatChar"/>
    <w:uiPriority w:val="99"/>
    <w:unhideWhenUsed/>
    <w:rsid w:val="000B6D7C"/>
    <w:pPr>
      <w:tabs>
        <w:tab w:val="center" w:pos="4536"/>
        <w:tab w:val="right" w:pos="9072"/>
      </w:tabs>
      <w:spacing w:after="0" w:line="240" w:lineRule="auto"/>
    </w:pPr>
  </w:style>
  <w:style w:type="character" w:customStyle="1" w:styleId="ZpatChar">
    <w:name w:val="Zápatí Char"/>
    <w:basedOn w:val="Standardnpsmoodstavce"/>
    <w:link w:val="Zpat"/>
    <w:uiPriority w:val="99"/>
    <w:rsid w:val="000B6D7C"/>
  </w:style>
  <w:style w:type="character" w:styleId="Nevyeenzmnka">
    <w:name w:val="Unresolved Mention"/>
    <w:basedOn w:val="Standardnpsmoodstavce"/>
    <w:uiPriority w:val="99"/>
    <w:semiHidden/>
    <w:unhideWhenUsed/>
    <w:rsid w:val="003B5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8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na@zshuzo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D54B-E905-4A9A-8D2B-E5DA36E6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801</Words>
  <Characters>4728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Dagmar Bojanovská Havelková</cp:lastModifiedBy>
  <cp:revision>6</cp:revision>
  <cp:lastPrinted>2021-03-11T12:00:00Z</cp:lastPrinted>
  <dcterms:created xsi:type="dcterms:W3CDTF">2021-03-27T18:59:00Z</dcterms:created>
  <dcterms:modified xsi:type="dcterms:W3CDTF">2021-03-31T18:52:00Z</dcterms:modified>
</cp:coreProperties>
</file>