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color w:val="5B9BD5" w:themeColor="accent1"/>
        </w:rPr>
        <w:id w:val="-469746354"/>
        <w:docPartObj>
          <w:docPartGallery w:val="Cover Pages"/>
          <w:docPartUnique/>
        </w:docPartObj>
      </w:sdtPr>
      <w:sdtEndPr>
        <w:rPr>
          <w:rFonts w:cs="Times New Roman"/>
          <w:color w:val="auto"/>
          <w:sz w:val="32"/>
        </w:rPr>
      </w:sdtEndPr>
      <w:sdtContent>
        <w:p w:rsidR="00C1721C" w:rsidRPr="005C4995" w:rsidRDefault="007642F1" w:rsidP="00C1721C">
          <w:pPr>
            <w:pStyle w:val="Bezmezer"/>
            <w:tabs>
              <w:tab w:val="left" w:pos="8505"/>
            </w:tabs>
            <w:spacing w:before="1200" w:after="240"/>
            <w:ind w:left="1134"/>
            <w:jc w:val="center"/>
            <w:rPr>
              <w:color w:val="5B9BD5" w:themeColor="accent1"/>
            </w:rPr>
          </w:pPr>
          <w:r>
            <w:rPr>
              <w:noProof/>
            </w:rPr>
            <w:pict>
              <v:line id="Přímá spojnice 1" o:spid="_x0000_s1028" style="position:absolute;left:0;text-align:lef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65.35pt,163.5pt" to="451.1pt,163.5pt" strokecolor="#0073cf" strokeweight="1.5pt">
                <v:stroke linestyle="thinThin" joinstyle="miter"/>
              </v:line>
            </w:pict>
          </w:r>
          <w:r w:rsidR="00A57B8E" w:rsidRPr="005C4995">
            <w:rPr>
              <w:b/>
              <w:color w:val="0073CF"/>
              <w:sz w:val="68"/>
              <w:szCs w:val="68"/>
            </w:rPr>
            <w:t xml:space="preserve">ŠKOLNÍ VZDĚLÁVACÍ </w:t>
          </w:r>
          <w:r w:rsidR="00A57B8E" w:rsidRPr="005C4995">
            <w:rPr>
              <w:b/>
              <w:color w:val="0073CF"/>
              <w:sz w:val="68"/>
              <w:szCs w:val="68"/>
            </w:rPr>
            <w:cr/>
            <w:t>PROGRAM</w:t>
          </w:r>
          <w:r w:rsidR="00A57B8E" w:rsidRPr="005C4995">
            <w:rPr>
              <w:noProof/>
              <w:color w:val="5B9BD5" w:themeColor="accent1"/>
            </w:rPr>
            <w:t xml:space="preserve"> </w:t>
          </w:r>
          <w:r>
            <w:rPr>
              <w:noProof/>
              <w:color w:val="5B9BD5" w:themeColor="accent1"/>
            </w:rPr>
            <w:pict>
              <v:line id="Přímá spojnice 3" o:spid="_x0000_s1026" style="position:absolute;left:0;text-align:lef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41.5pt,-71.6pt" to="41.5pt,768.7pt" strokecolor="#0073cf" strokeweight="4.5pt">
                <v:stroke joinstyle="miter"/>
              </v:line>
            </w:pict>
          </w:r>
          <w:r>
            <w:rPr>
              <w:noProof/>
              <w:color w:val="5B9BD5" w:themeColor="accent1"/>
            </w:rPr>
            <w:pict>
              <v:rect id="Obdélník 2" o:spid="_x0000_s1027" style="position:absolute;left:0;text-align:left;margin-left:-90pt;margin-top:-71.6pt;width:123.6pt;height:840.3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fillcolor="#004181" strokecolor="#0073cf" strokeweight="1pt">
                <v:fill color2="#0075df" rotate="t" angle="270" colors="0 #004181;.5 #0061bb;1 #0075df" focus="100%" type="gradient"/>
              </v:rect>
            </w:pict>
          </w:r>
        </w:p>
        <w:p w:rsidR="00C1721C" w:rsidRPr="005C4995" w:rsidRDefault="00A57B8E" w:rsidP="00C1721C">
          <w:pPr>
            <w:pStyle w:val="Bezmezer"/>
            <w:tabs>
              <w:tab w:val="left" w:pos="3761"/>
              <w:tab w:val="center" w:pos="4536"/>
            </w:tabs>
            <w:spacing w:before="480"/>
            <w:ind w:left="1701"/>
          </w:pPr>
          <w:r w:rsidRPr="005C4995">
            <w:tab/>
          </w:r>
          <w:r w:rsidRPr="005C4995">
            <w:tab/>
          </w:r>
        </w:p>
        <w:p w:rsidR="00C1721C" w:rsidRPr="005C4995" w:rsidRDefault="00A57B8E" w:rsidP="00372F48">
          <w:pPr>
            <w:pStyle w:val="Bezmezer"/>
            <w:ind w:left="1134" w:right="-567"/>
            <w:jc w:val="center"/>
            <w:rPr>
              <w:rFonts w:cs="Times New Roman"/>
              <w:color w:val="0073CF"/>
            </w:rPr>
          </w:pPr>
          <w:r w:rsidRPr="005C4995">
            <w:rPr>
              <w:rFonts w:cs="Times New Roman"/>
              <w:b/>
              <w:color w:val="0073CF"/>
              <w:sz w:val="52"/>
            </w:rPr>
            <w:t>Pomoz mi, abych to dokázal sám.</w:t>
          </w:r>
        </w:p>
        <w:p w:rsidR="00372F48" w:rsidRPr="005C4995" w:rsidRDefault="00372F48" w:rsidP="00372F48">
          <w:pPr>
            <w:pStyle w:val="Bezmezer"/>
            <w:ind w:left="1134" w:right="-567"/>
            <w:jc w:val="center"/>
            <w:rPr>
              <w:rFonts w:cs="Times New Roman"/>
            </w:rPr>
          </w:pPr>
          <w:r w:rsidRPr="005C4995">
            <w:rPr>
              <w:rFonts w:cs="Times New Roman"/>
            </w:rPr>
            <w:t>M. Montessori</w:t>
          </w:r>
        </w:p>
        <w:p w:rsidR="00372F48" w:rsidRPr="005C4995" w:rsidRDefault="00372F48" w:rsidP="00C1721C">
          <w:pPr>
            <w:pStyle w:val="Bezmezer"/>
            <w:spacing w:before="480"/>
            <w:ind w:left="1134" w:right="-567"/>
            <w:jc w:val="center"/>
            <w:rPr>
              <w:rFonts w:cs="Times New Roman"/>
              <w:b/>
            </w:rPr>
          </w:pPr>
        </w:p>
        <w:p w:rsidR="00C1721C" w:rsidRPr="005C4995" w:rsidRDefault="00C1721C" w:rsidP="00C1721C">
          <w:pPr>
            <w:pStyle w:val="Bezmezer"/>
            <w:spacing w:before="480"/>
            <w:ind w:left="1701"/>
            <w:jc w:val="center"/>
          </w:pPr>
        </w:p>
        <w:p w:rsidR="00C1721C" w:rsidRPr="005C4995" w:rsidRDefault="00C1721C" w:rsidP="00C1721C">
          <w:pPr>
            <w:pStyle w:val="Bezmezer"/>
            <w:spacing w:before="480"/>
            <w:ind w:left="1701"/>
            <w:jc w:val="center"/>
          </w:pPr>
        </w:p>
        <w:p w:rsidR="00C1721C" w:rsidRPr="005C4995" w:rsidRDefault="00C1721C" w:rsidP="00C1721C">
          <w:pPr>
            <w:pStyle w:val="Bezmezer"/>
            <w:spacing w:before="480"/>
            <w:ind w:left="1701"/>
            <w:jc w:val="center"/>
          </w:pPr>
        </w:p>
        <w:p w:rsidR="00C1721C" w:rsidRPr="005C4995" w:rsidRDefault="007642F1" w:rsidP="00C1721C">
          <w:pPr>
            <w:pStyle w:val="Bezmezer"/>
            <w:spacing w:before="480"/>
            <w:ind w:left="1701" w:right="-567"/>
            <w:jc w:val="center"/>
            <w:rPr>
              <w:rFonts w:cs="Times New Roman"/>
              <w:sz w:val="32"/>
            </w:rPr>
          </w:pPr>
        </w:p>
      </w:sdtContent>
    </w:sdt>
    <w:p w:rsidR="00C1721C" w:rsidRPr="005C4995" w:rsidRDefault="00A57B8E" w:rsidP="00C1721C">
      <w:pPr>
        <w:jc w:val="left"/>
        <w:rPr>
          <w:rStyle w:val="Siln"/>
        </w:rPr>
      </w:pPr>
      <w:r w:rsidRPr="005C4995">
        <w:rPr>
          <w:rStyle w:val="Siln"/>
        </w:rPr>
        <w:tab/>
      </w:r>
      <w:r w:rsidRPr="005C4995">
        <w:rPr>
          <w:rStyle w:val="Siln"/>
        </w:rPr>
        <w:tab/>
      </w:r>
      <w:r w:rsidRPr="005C4995">
        <w:rPr>
          <w:rStyle w:val="Siln"/>
        </w:rPr>
        <w:tab/>
      </w:r>
    </w:p>
    <w:p w:rsidR="00C1721C" w:rsidRPr="005C4995" w:rsidRDefault="00C1721C" w:rsidP="00C1721C">
      <w:pPr>
        <w:sectPr w:rsidR="00C1721C" w:rsidRPr="005C4995" w:rsidSect="00C1721C">
          <w:headerReference w:type="even" r:id="rId9"/>
          <w:headerReference w:type="default" r:id="rId10"/>
          <w:footerReference w:type="even" r:id="rId11"/>
          <w:footerReference w:type="default" r:id="rId12"/>
          <w:headerReference w:type="first" r:id="rId13"/>
          <w:footerReference w:type="first" r:id="rId14"/>
          <w:pgSz w:w="11906" w:h="16838"/>
          <w:pgMar w:top="1440" w:right="1325" w:bottom="1440" w:left="1800" w:header="720" w:footer="720" w:gutter="0"/>
          <w:cols w:space="720"/>
          <w:titlePg/>
          <w:docGrid w:linePitch="299"/>
        </w:sectPr>
      </w:pPr>
    </w:p>
    <w:p w:rsidR="00050527" w:rsidRPr="005C4995" w:rsidRDefault="00A57B8E">
      <w:pPr>
        <w:pStyle w:val="Obsah1"/>
        <w:rPr>
          <w:noProof/>
        </w:rPr>
      </w:pPr>
      <w:r w:rsidRPr="005C4995">
        <w:lastRenderedPageBreak/>
        <w:fldChar w:fldCharType="begin"/>
      </w:r>
      <w:r w:rsidRPr="005C4995">
        <w:instrText>TOC \o "1-3" \h \z \u </w:instrText>
      </w:r>
      <w:r w:rsidRPr="005C4995">
        <w:fldChar w:fldCharType="separate"/>
      </w:r>
      <w:hyperlink w:anchor="_Toc256000000" w:history="1">
        <w:r w:rsidRPr="005C4995">
          <w:rPr>
            <w:rStyle w:val="Hypertextovodkaz"/>
          </w:rPr>
          <w:t>1</w:t>
        </w:r>
        <w:r w:rsidRPr="005C4995">
          <w:rPr>
            <w:rStyle w:val="Hypertextovodkaz"/>
            <w:noProof/>
          </w:rPr>
          <w:tab/>
        </w:r>
        <w:r w:rsidRPr="005C4995">
          <w:rPr>
            <w:rStyle w:val="Hypertextovodkaz"/>
          </w:rPr>
          <w:t>Identifikační údaje</w:t>
        </w:r>
        <w:r w:rsidRPr="005C4995">
          <w:rPr>
            <w:rStyle w:val="Hypertextovodkaz"/>
          </w:rPr>
          <w:tab/>
        </w:r>
        <w:r w:rsidRPr="005C4995">
          <w:fldChar w:fldCharType="begin"/>
        </w:r>
        <w:r w:rsidRPr="005C4995">
          <w:rPr>
            <w:rStyle w:val="Hypertextovodkaz"/>
          </w:rPr>
          <w:instrText xml:space="preserve"> PAGEREF _Toc256000000 \h </w:instrText>
        </w:r>
        <w:r w:rsidRPr="005C4995">
          <w:fldChar w:fldCharType="separate"/>
        </w:r>
        <w:r w:rsidR="00627AD3">
          <w:rPr>
            <w:rStyle w:val="Hypertextovodkaz"/>
            <w:noProof/>
          </w:rPr>
          <w:t>3</w:t>
        </w:r>
        <w:r w:rsidRPr="005C4995">
          <w:fldChar w:fldCharType="end"/>
        </w:r>
      </w:hyperlink>
    </w:p>
    <w:p w:rsidR="00050527" w:rsidRPr="005C4995" w:rsidRDefault="007642F1">
      <w:pPr>
        <w:pStyle w:val="Obsah2"/>
        <w:rPr>
          <w:noProof/>
        </w:rPr>
      </w:pPr>
      <w:hyperlink w:anchor="_Toc256000001" w:history="1">
        <w:r w:rsidR="00A57B8E" w:rsidRPr="005C4995">
          <w:rPr>
            <w:rStyle w:val="Hypertextovodkaz"/>
          </w:rPr>
          <w:t>1.1</w:t>
        </w:r>
        <w:r w:rsidR="00A57B8E" w:rsidRPr="005C4995">
          <w:rPr>
            <w:rStyle w:val="Hypertextovodkaz"/>
            <w:noProof/>
          </w:rPr>
          <w:tab/>
        </w:r>
        <w:r w:rsidR="00A57B8E" w:rsidRPr="005C4995">
          <w:rPr>
            <w:rStyle w:val="Hypertextovodkaz"/>
          </w:rPr>
          <w:t>Název ŠVP</w:t>
        </w:r>
        <w:r w:rsidR="00A57B8E" w:rsidRPr="005C4995">
          <w:rPr>
            <w:rStyle w:val="Hypertextovodkaz"/>
          </w:rPr>
          <w:tab/>
        </w:r>
        <w:r w:rsidR="00A57B8E" w:rsidRPr="005C4995">
          <w:fldChar w:fldCharType="begin"/>
        </w:r>
        <w:r w:rsidR="00A57B8E" w:rsidRPr="005C4995">
          <w:rPr>
            <w:rStyle w:val="Hypertextovodkaz"/>
          </w:rPr>
          <w:instrText xml:space="preserve"> PAGEREF _Toc256000001 \h </w:instrText>
        </w:r>
        <w:r w:rsidR="00A57B8E" w:rsidRPr="005C4995">
          <w:fldChar w:fldCharType="separate"/>
        </w:r>
        <w:r w:rsidR="00627AD3">
          <w:rPr>
            <w:rStyle w:val="Hypertextovodkaz"/>
            <w:noProof/>
          </w:rPr>
          <w:t>3</w:t>
        </w:r>
        <w:r w:rsidR="00A57B8E" w:rsidRPr="005C4995">
          <w:fldChar w:fldCharType="end"/>
        </w:r>
      </w:hyperlink>
    </w:p>
    <w:p w:rsidR="00050527" w:rsidRPr="005C4995" w:rsidRDefault="007642F1">
      <w:pPr>
        <w:pStyle w:val="Obsah2"/>
        <w:rPr>
          <w:noProof/>
        </w:rPr>
      </w:pPr>
      <w:hyperlink w:anchor="_Toc256000002" w:history="1">
        <w:r w:rsidR="00A57B8E" w:rsidRPr="005C4995">
          <w:rPr>
            <w:rStyle w:val="Hypertextovodkaz"/>
          </w:rPr>
          <w:t>1.2</w:t>
        </w:r>
        <w:r w:rsidR="00A57B8E" w:rsidRPr="005C4995">
          <w:rPr>
            <w:rStyle w:val="Hypertextovodkaz"/>
            <w:noProof/>
          </w:rPr>
          <w:tab/>
        </w:r>
        <w:r w:rsidR="00A57B8E" w:rsidRPr="005C4995">
          <w:rPr>
            <w:rStyle w:val="Hypertextovodkaz"/>
          </w:rPr>
          <w:t>Údaje o škole</w:t>
        </w:r>
        <w:r w:rsidR="00A57B8E" w:rsidRPr="005C4995">
          <w:rPr>
            <w:rStyle w:val="Hypertextovodkaz"/>
          </w:rPr>
          <w:tab/>
        </w:r>
        <w:r w:rsidR="00A57B8E" w:rsidRPr="005C4995">
          <w:fldChar w:fldCharType="begin"/>
        </w:r>
        <w:r w:rsidR="00A57B8E" w:rsidRPr="005C4995">
          <w:rPr>
            <w:rStyle w:val="Hypertextovodkaz"/>
          </w:rPr>
          <w:instrText xml:space="preserve"> PAGEREF _Toc256000002 \h </w:instrText>
        </w:r>
        <w:r w:rsidR="00A57B8E" w:rsidRPr="005C4995">
          <w:fldChar w:fldCharType="separate"/>
        </w:r>
        <w:r w:rsidR="00627AD3">
          <w:rPr>
            <w:rStyle w:val="Hypertextovodkaz"/>
            <w:noProof/>
          </w:rPr>
          <w:t>3</w:t>
        </w:r>
        <w:r w:rsidR="00A57B8E" w:rsidRPr="005C4995">
          <w:fldChar w:fldCharType="end"/>
        </w:r>
      </w:hyperlink>
    </w:p>
    <w:p w:rsidR="00050527" w:rsidRPr="005C4995" w:rsidRDefault="007642F1">
      <w:pPr>
        <w:pStyle w:val="Obsah2"/>
        <w:rPr>
          <w:noProof/>
        </w:rPr>
      </w:pPr>
      <w:hyperlink w:anchor="_Toc256000003" w:history="1">
        <w:r w:rsidR="00A57B8E" w:rsidRPr="005C4995">
          <w:rPr>
            <w:rStyle w:val="Hypertextovodkaz"/>
          </w:rPr>
          <w:t>1.3</w:t>
        </w:r>
        <w:r w:rsidR="00A57B8E" w:rsidRPr="005C4995">
          <w:rPr>
            <w:rStyle w:val="Hypertextovodkaz"/>
            <w:noProof/>
          </w:rPr>
          <w:tab/>
        </w:r>
        <w:r w:rsidR="00A57B8E" w:rsidRPr="005C4995">
          <w:rPr>
            <w:rStyle w:val="Hypertextovodkaz"/>
          </w:rPr>
          <w:t>Zřizovatel</w:t>
        </w:r>
        <w:r w:rsidR="00A57B8E" w:rsidRPr="005C4995">
          <w:rPr>
            <w:rStyle w:val="Hypertextovodkaz"/>
          </w:rPr>
          <w:tab/>
        </w:r>
        <w:r w:rsidR="00A57B8E" w:rsidRPr="005C4995">
          <w:fldChar w:fldCharType="begin"/>
        </w:r>
        <w:r w:rsidR="00A57B8E" w:rsidRPr="005C4995">
          <w:rPr>
            <w:rStyle w:val="Hypertextovodkaz"/>
          </w:rPr>
          <w:instrText xml:space="preserve"> PAGEREF _Toc256000003 \h </w:instrText>
        </w:r>
        <w:r w:rsidR="00A57B8E" w:rsidRPr="005C4995">
          <w:fldChar w:fldCharType="separate"/>
        </w:r>
        <w:r w:rsidR="00627AD3">
          <w:rPr>
            <w:rStyle w:val="Hypertextovodkaz"/>
            <w:noProof/>
          </w:rPr>
          <w:t>3</w:t>
        </w:r>
        <w:r w:rsidR="00A57B8E" w:rsidRPr="005C4995">
          <w:fldChar w:fldCharType="end"/>
        </w:r>
      </w:hyperlink>
    </w:p>
    <w:p w:rsidR="00050527" w:rsidRPr="005C4995" w:rsidRDefault="007642F1">
      <w:pPr>
        <w:pStyle w:val="Obsah2"/>
        <w:rPr>
          <w:noProof/>
        </w:rPr>
      </w:pPr>
      <w:hyperlink w:anchor="_Toc256000004" w:history="1">
        <w:r w:rsidR="00A57B8E" w:rsidRPr="005C4995">
          <w:rPr>
            <w:rStyle w:val="Hypertextovodkaz"/>
          </w:rPr>
          <w:t>1.4</w:t>
        </w:r>
        <w:r w:rsidR="00A57B8E" w:rsidRPr="005C4995">
          <w:rPr>
            <w:rStyle w:val="Hypertextovodkaz"/>
            <w:noProof/>
          </w:rPr>
          <w:tab/>
        </w:r>
        <w:r w:rsidR="00A57B8E" w:rsidRPr="005C4995">
          <w:rPr>
            <w:rStyle w:val="Hypertextovodkaz"/>
          </w:rPr>
          <w:t>Platnost dokumentu</w:t>
        </w:r>
        <w:r w:rsidR="00A57B8E" w:rsidRPr="005C4995">
          <w:rPr>
            <w:rStyle w:val="Hypertextovodkaz"/>
          </w:rPr>
          <w:tab/>
        </w:r>
        <w:r w:rsidR="00A57B8E" w:rsidRPr="005C4995">
          <w:fldChar w:fldCharType="begin"/>
        </w:r>
        <w:r w:rsidR="00A57B8E" w:rsidRPr="005C4995">
          <w:rPr>
            <w:rStyle w:val="Hypertextovodkaz"/>
          </w:rPr>
          <w:instrText xml:space="preserve"> PAGEREF _Toc256000004 \h </w:instrText>
        </w:r>
        <w:r w:rsidR="00A57B8E" w:rsidRPr="005C4995">
          <w:fldChar w:fldCharType="separate"/>
        </w:r>
        <w:r w:rsidR="00627AD3">
          <w:rPr>
            <w:rStyle w:val="Hypertextovodkaz"/>
            <w:noProof/>
          </w:rPr>
          <w:t>3</w:t>
        </w:r>
        <w:r w:rsidR="00A57B8E" w:rsidRPr="005C4995">
          <w:fldChar w:fldCharType="end"/>
        </w:r>
      </w:hyperlink>
    </w:p>
    <w:p w:rsidR="00050527" w:rsidRPr="005C4995" w:rsidRDefault="007642F1">
      <w:pPr>
        <w:pStyle w:val="Obsah1"/>
        <w:rPr>
          <w:noProof/>
        </w:rPr>
      </w:pPr>
      <w:hyperlink w:anchor="_Toc256000006" w:history="1">
        <w:r w:rsidR="00A57B8E" w:rsidRPr="005C4995">
          <w:rPr>
            <w:rStyle w:val="Hypertextovodkaz"/>
          </w:rPr>
          <w:t>2</w:t>
        </w:r>
        <w:r w:rsidR="00A57B8E" w:rsidRPr="005C4995">
          <w:rPr>
            <w:rStyle w:val="Hypertextovodkaz"/>
            <w:noProof/>
          </w:rPr>
          <w:tab/>
        </w:r>
        <w:r w:rsidR="00A57B8E" w:rsidRPr="005C4995">
          <w:rPr>
            <w:rStyle w:val="Hypertextovodkaz"/>
          </w:rPr>
          <w:t>Charakteristika školy</w:t>
        </w:r>
        <w:r w:rsidR="00A57B8E" w:rsidRPr="005C4995">
          <w:rPr>
            <w:rStyle w:val="Hypertextovodkaz"/>
          </w:rPr>
          <w:tab/>
        </w:r>
        <w:r w:rsidR="00A57B8E" w:rsidRPr="005C4995">
          <w:fldChar w:fldCharType="begin"/>
        </w:r>
        <w:r w:rsidR="00A57B8E" w:rsidRPr="005C4995">
          <w:rPr>
            <w:rStyle w:val="Hypertextovodkaz"/>
          </w:rPr>
          <w:instrText xml:space="preserve"> PAGEREF _Toc256000006 \h </w:instrText>
        </w:r>
        <w:r w:rsidR="00A57B8E" w:rsidRPr="005C4995">
          <w:fldChar w:fldCharType="separate"/>
        </w:r>
        <w:r w:rsidR="00627AD3">
          <w:rPr>
            <w:rStyle w:val="Hypertextovodkaz"/>
            <w:noProof/>
          </w:rPr>
          <w:t>4</w:t>
        </w:r>
        <w:r w:rsidR="00A57B8E" w:rsidRPr="005C4995">
          <w:fldChar w:fldCharType="end"/>
        </w:r>
      </w:hyperlink>
    </w:p>
    <w:p w:rsidR="00050527" w:rsidRPr="005C4995" w:rsidRDefault="007642F1">
      <w:pPr>
        <w:pStyle w:val="Obsah2"/>
        <w:rPr>
          <w:noProof/>
        </w:rPr>
      </w:pPr>
      <w:hyperlink w:anchor="_Toc256000007" w:history="1">
        <w:r w:rsidR="00A57B8E" w:rsidRPr="005C4995">
          <w:rPr>
            <w:rStyle w:val="Hypertextovodkaz"/>
          </w:rPr>
          <w:t>2.1</w:t>
        </w:r>
        <w:r w:rsidR="00A57B8E" w:rsidRPr="005C4995">
          <w:rPr>
            <w:rStyle w:val="Hypertextovodkaz"/>
            <w:noProof/>
          </w:rPr>
          <w:tab/>
        </w:r>
        <w:r w:rsidR="00A57B8E" w:rsidRPr="005C4995">
          <w:rPr>
            <w:rStyle w:val="Hypertextovodkaz"/>
          </w:rPr>
          <w:t>Úplnost a velikost školy</w:t>
        </w:r>
        <w:r w:rsidR="00A57B8E" w:rsidRPr="005C4995">
          <w:rPr>
            <w:rStyle w:val="Hypertextovodkaz"/>
          </w:rPr>
          <w:tab/>
        </w:r>
        <w:r w:rsidR="00A57B8E" w:rsidRPr="005C4995">
          <w:fldChar w:fldCharType="begin"/>
        </w:r>
        <w:r w:rsidR="00A57B8E" w:rsidRPr="005C4995">
          <w:rPr>
            <w:rStyle w:val="Hypertextovodkaz"/>
          </w:rPr>
          <w:instrText xml:space="preserve"> PAGEREF _Toc256000007 \h </w:instrText>
        </w:r>
        <w:r w:rsidR="00A57B8E" w:rsidRPr="005C4995">
          <w:fldChar w:fldCharType="separate"/>
        </w:r>
        <w:r w:rsidR="00627AD3">
          <w:rPr>
            <w:rStyle w:val="Hypertextovodkaz"/>
            <w:noProof/>
          </w:rPr>
          <w:t>4</w:t>
        </w:r>
        <w:r w:rsidR="00A57B8E" w:rsidRPr="005C4995">
          <w:fldChar w:fldCharType="end"/>
        </w:r>
      </w:hyperlink>
    </w:p>
    <w:p w:rsidR="00050527" w:rsidRPr="005C4995" w:rsidRDefault="007642F1">
      <w:pPr>
        <w:pStyle w:val="Obsah2"/>
        <w:rPr>
          <w:noProof/>
        </w:rPr>
      </w:pPr>
      <w:hyperlink w:anchor="_Toc256000008" w:history="1">
        <w:r w:rsidR="00A57B8E" w:rsidRPr="005C4995">
          <w:rPr>
            <w:rStyle w:val="Hypertextovodkaz"/>
          </w:rPr>
          <w:t>2.2</w:t>
        </w:r>
        <w:r w:rsidR="00A57B8E" w:rsidRPr="005C4995">
          <w:rPr>
            <w:rStyle w:val="Hypertextovodkaz"/>
            <w:noProof/>
          </w:rPr>
          <w:tab/>
        </w:r>
        <w:r w:rsidR="00A57B8E" w:rsidRPr="005C4995">
          <w:rPr>
            <w:rStyle w:val="Hypertextovodkaz"/>
          </w:rPr>
          <w:t>Umístění školy</w:t>
        </w:r>
        <w:r w:rsidR="00A57B8E" w:rsidRPr="005C4995">
          <w:rPr>
            <w:rStyle w:val="Hypertextovodkaz"/>
          </w:rPr>
          <w:tab/>
        </w:r>
        <w:r w:rsidR="00A57B8E" w:rsidRPr="005C4995">
          <w:fldChar w:fldCharType="begin"/>
        </w:r>
        <w:r w:rsidR="00A57B8E" w:rsidRPr="005C4995">
          <w:rPr>
            <w:rStyle w:val="Hypertextovodkaz"/>
          </w:rPr>
          <w:instrText xml:space="preserve"> PAGEREF _Toc256000008 \h </w:instrText>
        </w:r>
        <w:r w:rsidR="00A57B8E" w:rsidRPr="005C4995">
          <w:fldChar w:fldCharType="separate"/>
        </w:r>
        <w:r w:rsidR="00627AD3">
          <w:rPr>
            <w:rStyle w:val="Hypertextovodkaz"/>
            <w:noProof/>
          </w:rPr>
          <w:t>4</w:t>
        </w:r>
        <w:r w:rsidR="00A57B8E" w:rsidRPr="005C4995">
          <w:fldChar w:fldCharType="end"/>
        </w:r>
      </w:hyperlink>
    </w:p>
    <w:p w:rsidR="00050527" w:rsidRPr="005C4995" w:rsidRDefault="007642F1">
      <w:pPr>
        <w:pStyle w:val="Obsah2"/>
        <w:rPr>
          <w:noProof/>
        </w:rPr>
      </w:pPr>
      <w:hyperlink w:anchor="_Toc256000009" w:history="1">
        <w:r w:rsidR="00A57B8E" w:rsidRPr="005C4995">
          <w:rPr>
            <w:rStyle w:val="Hypertextovodkaz"/>
          </w:rPr>
          <w:t>2.3</w:t>
        </w:r>
        <w:r w:rsidR="00A57B8E" w:rsidRPr="005C4995">
          <w:rPr>
            <w:rStyle w:val="Hypertextovodkaz"/>
            <w:noProof/>
          </w:rPr>
          <w:tab/>
        </w:r>
        <w:r w:rsidR="00A57B8E" w:rsidRPr="005C4995">
          <w:rPr>
            <w:rStyle w:val="Hypertextovodkaz"/>
          </w:rPr>
          <w:t>Charakteristika žáků</w:t>
        </w:r>
        <w:r w:rsidR="00A57B8E" w:rsidRPr="005C4995">
          <w:rPr>
            <w:rStyle w:val="Hypertextovodkaz"/>
          </w:rPr>
          <w:tab/>
        </w:r>
        <w:r w:rsidR="00A57B8E" w:rsidRPr="005C4995">
          <w:fldChar w:fldCharType="begin"/>
        </w:r>
        <w:r w:rsidR="00A57B8E" w:rsidRPr="005C4995">
          <w:rPr>
            <w:rStyle w:val="Hypertextovodkaz"/>
          </w:rPr>
          <w:instrText xml:space="preserve"> PAGEREF _Toc256000009 \h </w:instrText>
        </w:r>
        <w:r w:rsidR="00A57B8E" w:rsidRPr="005C4995">
          <w:fldChar w:fldCharType="separate"/>
        </w:r>
        <w:r w:rsidR="00627AD3">
          <w:rPr>
            <w:rStyle w:val="Hypertextovodkaz"/>
            <w:noProof/>
          </w:rPr>
          <w:t>4</w:t>
        </w:r>
        <w:r w:rsidR="00A57B8E" w:rsidRPr="005C4995">
          <w:fldChar w:fldCharType="end"/>
        </w:r>
      </w:hyperlink>
    </w:p>
    <w:p w:rsidR="00050527" w:rsidRPr="005C4995" w:rsidRDefault="007642F1">
      <w:pPr>
        <w:pStyle w:val="Obsah2"/>
        <w:rPr>
          <w:noProof/>
        </w:rPr>
      </w:pPr>
      <w:hyperlink w:anchor="_Toc256000010" w:history="1">
        <w:r w:rsidR="00A57B8E" w:rsidRPr="005C4995">
          <w:rPr>
            <w:rStyle w:val="Hypertextovodkaz"/>
          </w:rPr>
          <w:t>2.4</w:t>
        </w:r>
        <w:r w:rsidR="00A57B8E" w:rsidRPr="005C4995">
          <w:rPr>
            <w:rStyle w:val="Hypertextovodkaz"/>
            <w:noProof/>
          </w:rPr>
          <w:tab/>
        </w:r>
        <w:r w:rsidR="00A57B8E" w:rsidRPr="005C4995">
          <w:rPr>
            <w:rStyle w:val="Hypertextovodkaz"/>
          </w:rPr>
          <w:t>Podmínky školy</w:t>
        </w:r>
        <w:r w:rsidR="00A57B8E" w:rsidRPr="005C4995">
          <w:rPr>
            <w:rStyle w:val="Hypertextovodkaz"/>
          </w:rPr>
          <w:tab/>
        </w:r>
        <w:r w:rsidR="00A57B8E" w:rsidRPr="005C4995">
          <w:fldChar w:fldCharType="begin"/>
        </w:r>
        <w:r w:rsidR="00A57B8E" w:rsidRPr="005C4995">
          <w:rPr>
            <w:rStyle w:val="Hypertextovodkaz"/>
          </w:rPr>
          <w:instrText xml:space="preserve"> PAGEREF _Toc256000010 \h </w:instrText>
        </w:r>
        <w:r w:rsidR="00A57B8E" w:rsidRPr="005C4995">
          <w:fldChar w:fldCharType="separate"/>
        </w:r>
        <w:r w:rsidR="00627AD3">
          <w:rPr>
            <w:rStyle w:val="Hypertextovodkaz"/>
            <w:noProof/>
          </w:rPr>
          <w:t>4</w:t>
        </w:r>
        <w:r w:rsidR="00A57B8E" w:rsidRPr="005C4995">
          <w:fldChar w:fldCharType="end"/>
        </w:r>
      </w:hyperlink>
    </w:p>
    <w:p w:rsidR="00050527" w:rsidRPr="005C4995" w:rsidRDefault="007642F1">
      <w:pPr>
        <w:pStyle w:val="Obsah2"/>
        <w:rPr>
          <w:noProof/>
        </w:rPr>
      </w:pPr>
      <w:hyperlink w:anchor="_Toc256000011" w:history="1">
        <w:r w:rsidR="00A57B8E" w:rsidRPr="005C4995">
          <w:rPr>
            <w:rStyle w:val="Hypertextovodkaz"/>
          </w:rPr>
          <w:t>2.5</w:t>
        </w:r>
        <w:r w:rsidR="00A57B8E" w:rsidRPr="005C4995">
          <w:rPr>
            <w:rStyle w:val="Hypertextovodkaz"/>
            <w:noProof/>
          </w:rPr>
          <w:tab/>
        </w:r>
        <w:r w:rsidR="00A57B8E" w:rsidRPr="005C4995">
          <w:rPr>
            <w:rStyle w:val="Hypertextovodkaz"/>
          </w:rPr>
          <w:t>Vlastní hodnocení školy</w:t>
        </w:r>
        <w:r w:rsidR="00A57B8E" w:rsidRPr="005C4995">
          <w:rPr>
            <w:rStyle w:val="Hypertextovodkaz"/>
          </w:rPr>
          <w:tab/>
        </w:r>
        <w:r w:rsidR="00A57B8E" w:rsidRPr="005C4995">
          <w:fldChar w:fldCharType="begin"/>
        </w:r>
        <w:r w:rsidR="00A57B8E" w:rsidRPr="005C4995">
          <w:rPr>
            <w:rStyle w:val="Hypertextovodkaz"/>
          </w:rPr>
          <w:instrText xml:space="preserve"> PAGEREF _Toc256000011 \h </w:instrText>
        </w:r>
        <w:r w:rsidR="00A57B8E" w:rsidRPr="005C4995">
          <w:fldChar w:fldCharType="separate"/>
        </w:r>
        <w:r w:rsidR="00627AD3">
          <w:rPr>
            <w:rStyle w:val="Hypertextovodkaz"/>
            <w:noProof/>
          </w:rPr>
          <w:t>5</w:t>
        </w:r>
        <w:r w:rsidR="00A57B8E" w:rsidRPr="005C4995">
          <w:fldChar w:fldCharType="end"/>
        </w:r>
      </w:hyperlink>
    </w:p>
    <w:p w:rsidR="00050527" w:rsidRPr="005C4995" w:rsidRDefault="007642F1">
      <w:pPr>
        <w:pStyle w:val="Obsah3"/>
        <w:rPr>
          <w:noProof/>
        </w:rPr>
      </w:pPr>
      <w:hyperlink w:anchor="_Toc256000012" w:history="1">
        <w:r w:rsidR="00A57B8E" w:rsidRPr="005C4995">
          <w:rPr>
            <w:rStyle w:val="Hypertextovodkaz"/>
          </w:rPr>
          <w:t>2.5.1</w:t>
        </w:r>
        <w:r w:rsidR="00A57B8E" w:rsidRPr="005C4995">
          <w:rPr>
            <w:rStyle w:val="Hypertextovodkaz"/>
            <w:noProof/>
          </w:rPr>
          <w:tab/>
        </w:r>
        <w:r w:rsidR="00A57B8E" w:rsidRPr="005C4995">
          <w:rPr>
            <w:rStyle w:val="Hypertextovodkaz"/>
          </w:rPr>
          <w:t>Cíle a kritéria autoevaluace</w:t>
        </w:r>
        <w:r w:rsidR="00A57B8E" w:rsidRPr="005C4995">
          <w:rPr>
            <w:rStyle w:val="Hypertextovodkaz"/>
          </w:rPr>
          <w:tab/>
        </w:r>
        <w:r w:rsidR="00A57B8E" w:rsidRPr="005C4995">
          <w:fldChar w:fldCharType="begin"/>
        </w:r>
        <w:r w:rsidR="00A57B8E" w:rsidRPr="005C4995">
          <w:rPr>
            <w:rStyle w:val="Hypertextovodkaz"/>
          </w:rPr>
          <w:instrText xml:space="preserve"> PAGEREF _Toc256000012 \h </w:instrText>
        </w:r>
        <w:r w:rsidR="00A57B8E" w:rsidRPr="005C4995">
          <w:fldChar w:fldCharType="separate"/>
        </w:r>
        <w:r w:rsidR="00627AD3">
          <w:rPr>
            <w:rStyle w:val="Hypertextovodkaz"/>
            <w:noProof/>
          </w:rPr>
          <w:t>5</w:t>
        </w:r>
        <w:r w:rsidR="00A57B8E" w:rsidRPr="005C4995">
          <w:fldChar w:fldCharType="end"/>
        </w:r>
      </w:hyperlink>
    </w:p>
    <w:p w:rsidR="00050527" w:rsidRPr="005C4995" w:rsidRDefault="007642F1">
      <w:pPr>
        <w:pStyle w:val="Obsah3"/>
        <w:rPr>
          <w:noProof/>
        </w:rPr>
      </w:pPr>
      <w:hyperlink w:anchor="_Toc256000013" w:history="1">
        <w:r w:rsidR="00A57B8E" w:rsidRPr="005C4995">
          <w:rPr>
            <w:rStyle w:val="Hypertextovodkaz"/>
          </w:rPr>
          <w:t>2.5.2</w:t>
        </w:r>
        <w:r w:rsidR="00A57B8E" w:rsidRPr="005C4995">
          <w:rPr>
            <w:rStyle w:val="Hypertextovodkaz"/>
            <w:noProof/>
          </w:rPr>
          <w:tab/>
        </w:r>
        <w:r w:rsidR="00A57B8E" w:rsidRPr="005C4995">
          <w:rPr>
            <w:rStyle w:val="Hypertextovodkaz"/>
          </w:rPr>
          <w:t>Nástroje autoevaluace</w:t>
        </w:r>
        <w:r w:rsidR="00A57B8E" w:rsidRPr="005C4995">
          <w:rPr>
            <w:rStyle w:val="Hypertextovodkaz"/>
          </w:rPr>
          <w:tab/>
        </w:r>
        <w:r w:rsidR="00A57B8E" w:rsidRPr="005C4995">
          <w:fldChar w:fldCharType="begin"/>
        </w:r>
        <w:r w:rsidR="00A57B8E" w:rsidRPr="005C4995">
          <w:rPr>
            <w:rStyle w:val="Hypertextovodkaz"/>
          </w:rPr>
          <w:instrText xml:space="preserve"> PAGEREF _Toc256000013 \h </w:instrText>
        </w:r>
        <w:r w:rsidR="00A57B8E" w:rsidRPr="005C4995">
          <w:fldChar w:fldCharType="separate"/>
        </w:r>
        <w:r w:rsidR="00627AD3">
          <w:rPr>
            <w:rStyle w:val="Hypertextovodkaz"/>
            <w:noProof/>
          </w:rPr>
          <w:t>5</w:t>
        </w:r>
        <w:r w:rsidR="00A57B8E" w:rsidRPr="005C4995">
          <w:fldChar w:fldCharType="end"/>
        </w:r>
      </w:hyperlink>
    </w:p>
    <w:p w:rsidR="00050527" w:rsidRPr="005C4995" w:rsidRDefault="007642F1">
      <w:pPr>
        <w:pStyle w:val="Obsah3"/>
        <w:rPr>
          <w:noProof/>
        </w:rPr>
      </w:pPr>
      <w:hyperlink w:anchor="_Toc256000014" w:history="1">
        <w:r w:rsidR="00A57B8E" w:rsidRPr="005C4995">
          <w:rPr>
            <w:rStyle w:val="Hypertextovodkaz"/>
          </w:rPr>
          <w:t>2.5.3</w:t>
        </w:r>
        <w:r w:rsidR="00A57B8E" w:rsidRPr="005C4995">
          <w:rPr>
            <w:rStyle w:val="Hypertextovodkaz"/>
            <w:noProof/>
          </w:rPr>
          <w:tab/>
        </w:r>
        <w:r w:rsidR="00A57B8E" w:rsidRPr="005C4995">
          <w:rPr>
            <w:rStyle w:val="Hypertextovodkaz"/>
          </w:rPr>
          <w:t>Časové rozvržení autoevaluačních činností</w:t>
        </w:r>
        <w:r w:rsidR="00A57B8E" w:rsidRPr="005C4995">
          <w:rPr>
            <w:rStyle w:val="Hypertextovodkaz"/>
          </w:rPr>
          <w:tab/>
        </w:r>
        <w:r w:rsidR="00A57B8E" w:rsidRPr="005C4995">
          <w:fldChar w:fldCharType="begin"/>
        </w:r>
        <w:r w:rsidR="00A57B8E" w:rsidRPr="005C4995">
          <w:rPr>
            <w:rStyle w:val="Hypertextovodkaz"/>
          </w:rPr>
          <w:instrText xml:space="preserve"> PAGEREF _Toc256000014 \h </w:instrText>
        </w:r>
        <w:r w:rsidR="00A57B8E" w:rsidRPr="005C4995">
          <w:fldChar w:fldCharType="separate"/>
        </w:r>
        <w:r w:rsidR="00627AD3">
          <w:rPr>
            <w:rStyle w:val="Hypertextovodkaz"/>
            <w:noProof/>
          </w:rPr>
          <w:t>6</w:t>
        </w:r>
        <w:r w:rsidR="00A57B8E" w:rsidRPr="005C4995">
          <w:fldChar w:fldCharType="end"/>
        </w:r>
      </w:hyperlink>
    </w:p>
    <w:p w:rsidR="00050527" w:rsidRPr="005C4995" w:rsidRDefault="007642F1">
      <w:pPr>
        <w:pStyle w:val="Obsah2"/>
        <w:rPr>
          <w:noProof/>
        </w:rPr>
      </w:pPr>
      <w:hyperlink w:anchor="_Toc256000015" w:history="1">
        <w:r w:rsidR="00A57B8E" w:rsidRPr="005C4995">
          <w:rPr>
            <w:rStyle w:val="Hypertextovodkaz"/>
          </w:rPr>
          <w:t>2.6</w:t>
        </w:r>
        <w:r w:rsidR="00A57B8E" w:rsidRPr="005C4995">
          <w:rPr>
            <w:rStyle w:val="Hypertextovodkaz"/>
            <w:noProof/>
          </w:rPr>
          <w:tab/>
        </w:r>
        <w:r w:rsidR="00A57B8E" w:rsidRPr="005C4995">
          <w:rPr>
            <w:rStyle w:val="Hypertextovodkaz"/>
          </w:rPr>
          <w:t>Spolupráce s dalšími institucemi</w:t>
        </w:r>
        <w:r w:rsidR="00A57B8E" w:rsidRPr="005C4995">
          <w:rPr>
            <w:rStyle w:val="Hypertextovodkaz"/>
          </w:rPr>
          <w:tab/>
        </w:r>
        <w:r w:rsidR="00A57B8E" w:rsidRPr="005C4995">
          <w:fldChar w:fldCharType="begin"/>
        </w:r>
        <w:r w:rsidR="00A57B8E" w:rsidRPr="005C4995">
          <w:rPr>
            <w:rStyle w:val="Hypertextovodkaz"/>
          </w:rPr>
          <w:instrText xml:space="preserve"> PAGEREF _Toc256000015 \h </w:instrText>
        </w:r>
        <w:r w:rsidR="00A57B8E" w:rsidRPr="005C4995">
          <w:fldChar w:fldCharType="separate"/>
        </w:r>
        <w:r w:rsidR="00627AD3">
          <w:rPr>
            <w:rStyle w:val="Hypertextovodkaz"/>
            <w:noProof/>
          </w:rPr>
          <w:t>7</w:t>
        </w:r>
        <w:r w:rsidR="00A57B8E" w:rsidRPr="005C4995">
          <w:fldChar w:fldCharType="end"/>
        </w:r>
      </w:hyperlink>
    </w:p>
    <w:p w:rsidR="00050527" w:rsidRPr="005C4995" w:rsidRDefault="007642F1">
      <w:pPr>
        <w:pStyle w:val="Obsah2"/>
        <w:rPr>
          <w:noProof/>
        </w:rPr>
      </w:pPr>
      <w:hyperlink w:anchor="_Toc256000016" w:history="1">
        <w:r w:rsidR="00A57B8E" w:rsidRPr="005C4995">
          <w:rPr>
            <w:rStyle w:val="Hypertextovodkaz"/>
          </w:rPr>
          <w:t>2.7</w:t>
        </w:r>
        <w:r w:rsidR="00A57B8E" w:rsidRPr="005C4995">
          <w:rPr>
            <w:rStyle w:val="Hypertextovodkaz"/>
            <w:noProof/>
          </w:rPr>
          <w:tab/>
        </w:r>
        <w:r w:rsidR="00A57B8E" w:rsidRPr="005C4995">
          <w:rPr>
            <w:rStyle w:val="Hypertextovodkaz"/>
          </w:rPr>
          <w:t>Formy spolupráce se zákonnými zástupci a dalšími sociálními partnery</w:t>
        </w:r>
        <w:r w:rsidR="00A57B8E" w:rsidRPr="005C4995">
          <w:rPr>
            <w:rStyle w:val="Hypertextovodkaz"/>
          </w:rPr>
          <w:tab/>
        </w:r>
        <w:r w:rsidR="00A57B8E" w:rsidRPr="005C4995">
          <w:fldChar w:fldCharType="begin"/>
        </w:r>
        <w:r w:rsidR="00A57B8E" w:rsidRPr="005C4995">
          <w:rPr>
            <w:rStyle w:val="Hypertextovodkaz"/>
          </w:rPr>
          <w:instrText xml:space="preserve"> PAGEREF _Toc256000016 \h </w:instrText>
        </w:r>
        <w:r w:rsidR="00A57B8E" w:rsidRPr="005C4995">
          <w:fldChar w:fldCharType="separate"/>
        </w:r>
        <w:r w:rsidR="00627AD3">
          <w:rPr>
            <w:rStyle w:val="Hypertextovodkaz"/>
            <w:noProof/>
          </w:rPr>
          <w:t>7</w:t>
        </w:r>
        <w:r w:rsidR="00A57B8E" w:rsidRPr="005C4995">
          <w:fldChar w:fldCharType="end"/>
        </w:r>
      </w:hyperlink>
    </w:p>
    <w:p w:rsidR="00050527" w:rsidRPr="005C4995" w:rsidRDefault="007642F1">
      <w:pPr>
        <w:pStyle w:val="Obsah2"/>
        <w:rPr>
          <w:noProof/>
        </w:rPr>
      </w:pPr>
      <w:hyperlink w:anchor="_Toc256000017" w:history="1">
        <w:r w:rsidR="00A57B8E" w:rsidRPr="005C4995">
          <w:rPr>
            <w:rStyle w:val="Hypertextovodkaz"/>
          </w:rPr>
          <w:t>2.8</w:t>
        </w:r>
        <w:r w:rsidR="00A57B8E" w:rsidRPr="005C4995">
          <w:rPr>
            <w:rStyle w:val="Hypertextovodkaz"/>
            <w:noProof/>
          </w:rPr>
          <w:tab/>
        </w:r>
        <w:r w:rsidR="00A57B8E" w:rsidRPr="005C4995">
          <w:rPr>
            <w:rStyle w:val="Hypertextovodkaz"/>
          </w:rPr>
          <w:t>Charakteristika pedagogického sboru</w:t>
        </w:r>
        <w:r w:rsidR="00A57B8E" w:rsidRPr="005C4995">
          <w:rPr>
            <w:rStyle w:val="Hypertextovodkaz"/>
          </w:rPr>
          <w:tab/>
        </w:r>
        <w:r w:rsidR="00A57B8E" w:rsidRPr="005C4995">
          <w:fldChar w:fldCharType="begin"/>
        </w:r>
        <w:r w:rsidR="00A57B8E" w:rsidRPr="005C4995">
          <w:rPr>
            <w:rStyle w:val="Hypertextovodkaz"/>
          </w:rPr>
          <w:instrText xml:space="preserve"> PAGEREF _Toc256000017 \h </w:instrText>
        </w:r>
        <w:r w:rsidR="00A57B8E" w:rsidRPr="005C4995">
          <w:fldChar w:fldCharType="separate"/>
        </w:r>
        <w:r w:rsidR="00627AD3">
          <w:rPr>
            <w:rStyle w:val="Hypertextovodkaz"/>
            <w:noProof/>
          </w:rPr>
          <w:t>8</w:t>
        </w:r>
        <w:r w:rsidR="00A57B8E" w:rsidRPr="005C4995">
          <w:fldChar w:fldCharType="end"/>
        </w:r>
      </w:hyperlink>
    </w:p>
    <w:p w:rsidR="00050527" w:rsidRPr="005C4995" w:rsidRDefault="007642F1">
      <w:pPr>
        <w:pStyle w:val="Obsah2"/>
        <w:rPr>
          <w:noProof/>
        </w:rPr>
      </w:pPr>
      <w:hyperlink w:anchor="_Toc256000018" w:history="1">
        <w:r w:rsidR="00A57B8E" w:rsidRPr="005C4995">
          <w:rPr>
            <w:rStyle w:val="Hypertextovodkaz"/>
          </w:rPr>
          <w:t>2.9</w:t>
        </w:r>
        <w:r w:rsidR="00A57B8E" w:rsidRPr="005C4995">
          <w:rPr>
            <w:rStyle w:val="Hypertextovodkaz"/>
            <w:noProof/>
          </w:rPr>
          <w:tab/>
        </w:r>
        <w:r w:rsidR="00A57B8E" w:rsidRPr="005C4995">
          <w:rPr>
            <w:rStyle w:val="Hypertextovodkaz"/>
          </w:rPr>
          <w:t>Dlouhodobé projekty</w:t>
        </w:r>
        <w:r w:rsidR="00A57B8E" w:rsidRPr="005C4995">
          <w:rPr>
            <w:rStyle w:val="Hypertextovodkaz"/>
          </w:rPr>
          <w:tab/>
        </w:r>
        <w:r w:rsidR="00A57B8E" w:rsidRPr="005C4995">
          <w:fldChar w:fldCharType="begin"/>
        </w:r>
        <w:r w:rsidR="00A57B8E" w:rsidRPr="005C4995">
          <w:rPr>
            <w:rStyle w:val="Hypertextovodkaz"/>
          </w:rPr>
          <w:instrText xml:space="preserve"> PAGEREF _Toc256000018 \h </w:instrText>
        </w:r>
        <w:r w:rsidR="00A57B8E" w:rsidRPr="005C4995">
          <w:fldChar w:fldCharType="separate"/>
        </w:r>
        <w:r w:rsidR="00627AD3">
          <w:rPr>
            <w:rStyle w:val="Hypertextovodkaz"/>
            <w:noProof/>
          </w:rPr>
          <w:t>8</w:t>
        </w:r>
        <w:r w:rsidR="00A57B8E" w:rsidRPr="005C4995">
          <w:fldChar w:fldCharType="end"/>
        </w:r>
      </w:hyperlink>
    </w:p>
    <w:p w:rsidR="00050527" w:rsidRPr="005C4995" w:rsidRDefault="007642F1">
      <w:pPr>
        <w:pStyle w:val="Obsah2"/>
        <w:rPr>
          <w:noProof/>
        </w:rPr>
      </w:pPr>
      <w:hyperlink w:anchor="_Toc256000019" w:history="1">
        <w:r w:rsidR="00A57B8E" w:rsidRPr="005C4995">
          <w:rPr>
            <w:rStyle w:val="Hypertextovodkaz"/>
          </w:rPr>
          <w:t>2.10</w:t>
        </w:r>
        <w:r w:rsidR="00A57B8E" w:rsidRPr="005C4995">
          <w:rPr>
            <w:rStyle w:val="Hypertextovodkaz"/>
            <w:noProof/>
          </w:rPr>
          <w:tab/>
        </w:r>
        <w:r w:rsidR="00A57B8E" w:rsidRPr="005C4995">
          <w:rPr>
            <w:rStyle w:val="Hypertextovodkaz"/>
          </w:rPr>
          <w:t>Mezinárodní spolupráce</w:t>
        </w:r>
        <w:r w:rsidR="00A57B8E" w:rsidRPr="005C4995">
          <w:rPr>
            <w:rStyle w:val="Hypertextovodkaz"/>
          </w:rPr>
          <w:tab/>
        </w:r>
        <w:r w:rsidR="00A57B8E" w:rsidRPr="005C4995">
          <w:fldChar w:fldCharType="begin"/>
        </w:r>
        <w:r w:rsidR="00A57B8E" w:rsidRPr="005C4995">
          <w:rPr>
            <w:rStyle w:val="Hypertextovodkaz"/>
          </w:rPr>
          <w:instrText xml:space="preserve"> PAGEREF _Toc256000019 \h </w:instrText>
        </w:r>
        <w:r w:rsidR="00A57B8E" w:rsidRPr="005C4995">
          <w:fldChar w:fldCharType="separate"/>
        </w:r>
        <w:r w:rsidR="00627AD3">
          <w:rPr>
            <w:rStyle w:val="Hypertextovodkaz"/>
            <w:noProof/>
          </w:rPr>
          <w:t>9</w:t>
        </w:r>
        <w:r w:rsidR="00A57B8E" w:rsidRPr="005C4995">
          <w:fldChar w:fldCharType="end"/>
        </w:r>
      </w:hyperlink>
    </w:p>
    <w:p w:rsidR="00050527" w:rsidRPr="005C4995" w:rsidRDefault="007642F1">
      <w:pPr>
        <w:pStyle w:val="Obsah1"/>
        <w:rPr>
          <w:noProof/>
        </w:rPr>
      </w:pPr>
      <w:hyperlink w:anchor="_Toc256000021" w:history="1">
        <w:r w:rsidR="00A57B8E" w:rsidRPr="005C4995">
          <w:rPr>
            <w:rStyle w:val="Hypertextovodkaz"/>
          </w:rPr>
          <w:t>3</w:t>
        </w:r>
        <w:r w:rsidR="00A57B8E" w:rsidRPr="005C4995">
          <w:rPr>
            <w:rStyle w:val="Hypertextovodkaz"/>
            <w:noProof/>
          </w:rPr>
          <w:tab/>
        </w:r>
        <w:r w:rsidR="00A57B8E" w:rsidRPr="005C4995">
          <w:rPr>
            <w:rStyle w:val="Hypertextovodkaz"/>
          </w:rPr>
          <w:t>Charakteristika ŠVP</w:t>
        </w:r>
        <w:r w:rsidR="00A57B8E" w:rsidRPr="005C4995">
          <w:rPr>
            <w:rStyle w:val="Hypertextovodkaz"/>
          </w:rPr>
          <w:tab/>
        </w:r>
        <w:r w:rsidR="00A57B8E" w:rsidRPr="005C4995">
          <w:fldChar w:fldCharType="begin"/>
        </w:r>
        <w:r w:rsidR="00A57B8E" w:rsidRPr="005C4995">
          <w:rPr>
            <w:rStyle w:val="Hypertextovodkaz"/>
          </w:rPr>
          <w:instrText xml:space="preserve"> PAGEREF _Toc256000021 \h </w:instrText>
        </w:r>
        <w:r w:rsidR="00A57B8E" w:rsidRPr="005C4995">
          <w:fldChar w:fldCharType="separate"/>
        </w:r>
        <w:r w:rsidR="00627AD3">
          <w:rPr>
            <w:rStyle w:val="Hypertextovodkaz"/>
            <w:noProof/>
          </w:rPr>
          <w:t>10</w:t>
        </w:r>
        <w:r w:rsidR="00A57B8E" w:rsidRPr="005C4995">
          <w:fldChar w:fldCharType="end"/>
        </w:r>
      </w:hyperlink>
    </w:p>
    <w:p w:rsidR="00050527" w:rsidRPr="005C4995" w:rsidRDefault="007642F1">
      <w:pPr>
        <w:pStyle w:val="Obsah2"/>
        <w:rPr>
          <w:noProof/>
        </w:rPr>
      </w:pPr>
      <w:hyperlink w:anchor="_Toc256000022" w:history="1">
        <w:r w:rsidR="00A57B8E" w:rsidRPr="005C4995">
          <w:rPr>
            <w:rStyle w:val="Hypertextovodkaz"/>
          </w:rPr>
          <w:t>3.1</w:t>
        </w:r>
        <w:r w:rsidR="00A57B8E" w:rsidRPr="005C4995">
          <w:rPr>
            <w:rStyle w:val="Hypertextovodkaz"/>
            <w:noProof/>
          </w:rPr>
          <w:tab/>
        </w:r>
        <w:r w:rsidR="00A57B8E" w:rsidRPr="005C4995">
          <w:rPr>
            <w:rStyle w:val="Hypertextovodkaz"/>
          </w:rPr>
          <w:t>Zaměření školy</w:t>
        </w:r>
        <w:r w:rsidR="00A57B8E" w:rsidRPr="005C4995">
          <w:rPr>
            <w:rStyle w:val="Hypertextovodkaz"/>
          </w:rPr>
          <w:tab/>
        </w:r>
        <w:r w:rsidR="00A57B8E" w:rsidRPr="005C4995">
          <w:fldChar w:fldCharType="begin"/>
        </w:r>
        <w:r w:rsidR="00A57B8E" w:rsidRPr="005C4995">
          <w:rPr>
            <w:rStyle w:val="Hypertextovodkaz"/>
          </w:rPr>
          <w:instrText xml:space="preserve"> PAGEREF _Toc256000022 \h </w:instrText>
        </w:r>
        <w:r w:rsidR="00A57B8E" w:rsidRPr="005C4995">
          <w:fldChar w:fldCharType="separate"/>
        </w:r>
        <w:r w:rsidR="00627AD3">
          <w:rPr>
            <w:rStyle w:val="Hypertextovodkaz"/>
            <w:noProof/>
          </w:rPr>
          <w:t>10</w:t>
        </w:r>
        <w:r w:rsidR="00A57B8E" w:rsidRPr="005C4995">
          <w:fldChar w:fldCharType="end"/>
        </w:r>
      </w:hyperlink>
    </w:p>
    <w:p w:rsidR="00050527" w:rsidRPr="005C4995" w:rsidRDefault="007642F1">
      <w:pPr>
        <w:pStyle w:val="Obsah2"/>
        <w:rPr>
          <w:noProof/>
        </w:rPr>
      </w:pPr>
      <w:hyperlink w:anchor="_Toc256000023" w:history="1">
        <w:r w:rsidR="00A57B8E" w:rsidRPr="005C4995">
          <w:rPr>
            <w:rStyle w:val="Hypertextovodkaz"/>
          </w:rPr>
          <w:t>3.2</w:t>
        </w:r>
        <w:r w:rsidR="00A57B8E" w:rsidRPr="005C4995">
          <w:rPr>
            <w:rStyle w:val="Hypertextovodkaz"/>
            <w:noProof/>
          </w:rPr>
          <w:tab/>
        </w:r>
        <w:r w:rsidR="00A57B8E" w:rsidRPr="005C4995">
          <w:rPr>
            <w:rStyle w:val="Hypertextovodkaz"/>
          </w:rPr>
          <w:t>Výchovn</w:t>
        </w:r>
        <w:r w:rsidR="00A23C1E" w:rsidRPr="005C4995">
          <w:rPr>
            <w:rStyle w:val="Hypertextovodkaz"/>
          </w:rPr>
          <w:t>ě</w:t>
        </w:r>
        <w:r w:rsidR="00A57B8E" w:rsidRPr="005C4995">
          <w:rPr>
            <w:rStyle w:val="Hypertextovodkaz"/>
          </w:rPr>
          <w:t xml:space="preserve"> vzdělávací strategie</w:t>
        </w:r>
        <w:r w:rsidR="00A23C1E" w:rsidRPr="005C4995">
          <w:rPr>
            <w:rStyle w:val="Hypertextovodkaz"/>
          </w:rPr>
          <w:t xml:space="preserve"> pro rozvoj klíčových kompetencí</w:t>
        </w:r>
        <w:r w:rsidR="00A57B8E" w:rsidRPr="005C4995">
          <w:rPr>
            <w:rStyle w:val="Hypertextovodkaz"/>
          </w:rPr>
          <w:tab/>
        </w:r>
        <w:r w:rsidR="00A57B8E" w:rsidRPr="005C4995">
          <w:fldChar w:fldCharType="begin"/>
        </w:r>
        <w:r w:rsidR="00A57B8E" w:rsidRPr="005C4995">
          <w:rPr>
            <w:rStyle w:val="Hypertextovodkaz"/>
          </w:rPr>
          <w:instrText xml:space="preserve"> PAGEREF _Toc256000023 \h </w:instrText>
        </w:r>
        <w:r w:rsidR="00A57B8E" w:rsidRPr="005C4995">
          <w:fldChar w:fldCharType="separate"/>
        </w:r>
        <w:r w:rsidR="00627AD3">
          <w:rPr>
            <w:rStyle w:val="Hypertextovodkaz"/>
            <w:noProof/>
          </w:rPr>
          <w:t>10</w:t>
        </w:r>
        <w:r w:rsidR="00A57B8E" w:rsidRPr="005C4995">
          <w:fldChar w:fldCharType="end"/>
        </w:r>
      </w:hyperlink>
    </w:p>
    <w:p w:rsidR="00050527" w:rsidRPr="005C4995" w:rsidRDefault="007642F1">
      <w:pPr>
        <w:pStyle w:val="Obsah2"/>
        <w:rPr>
          <w:noProof/>
        </w:rPr>
      </w:pPr>
      <w:hyperlink w:anchor="_Toc256000024" w:history="1">
        <w:r w:rsidR="00A57B8E" w:rsidRPr="005C4995">
          <w:rPr>
            <w:rStyle w:val="Hypertextovodkaz"/>
          </w:rPr>
          <w:t>3.3</w:t>
        </w:r>
        <w:r w:rsidR="00A57B8E" w:rsidRPr="005C4995">
          <w:rPr>
            <w:rStyle w:val="Hypertextovodkaz"/>
            <w:noProof/>
          </w:rPr>
          <w:tab/>
        </w:r>
        <w:r w:rsidR="00A57B8E" w:rsidRPr="005C4995">
          <w:rPr>
            <w:rStyle w:val="Hypertextovodkaz"/>
          </w:rPr>
          <w:t>Zabezpečení výuky žáků se speciálními vzdělávacími potřebami</w:t>
        </w:r>
        <w:r w:rsidR="00A57B8E" w:rsidRPr="005C4995">
          <w:rPr>
            <w:rStyle w:val="Hypertextovodkaz"/>
          </w:rPr>
          <w:tab/>
        </w:r>
        <w:r w:rsidR="00A57B8E" w:rsidRPr="005C4995">
          <w:fldChar w:fldCharType="begin"/>
        </w:r>
        <w:r w:rsidR="00A57B8E" w:rsidRPr="005C4995">
          <w:rPr>
            <w:rStyle w:val="Hypertextovodkaz"/>
          </w:rPr>
          <w:instrText xml:space="preserve"> PAGEREF _Toc256000024 \h </w:instrText>
        </w:r>
        <w:r w:rsidR="00A57B8E" w:rsidRPr="005C4995">
          <w:fldChar w:fldCharType="separate"/>
        </w:r>
        <w:r w:rsidR="00627AD3">
          <w:rPr>
            <w:rStyle w:val="Hypertextovodkaz"/>
            <w:noProof/>
          </w:rPr>
          <w:t>13</w:t>
        </w:r>
        <w:r w:rsidR="00A57B8E" w:rsidRPr="005C4995">
          <w:fldChar w:fldCharType="end"/>
        </w:r>
      </w:hyperlink>
    </w:p>
    <w:p w:rsidR="00050527" w:rsidRPr="005C4995" w:rsidRDefault="007642F1">
      <w:pPr>
        <w:pStyle w:val="Obsah2"/>
        <w:rPr>
          <w:noProof/>
        </w:rPr>
      </w:pPr>
      <w:hyperlink w:anchor="_Toc256000025" w:history="1">
        <w:r w:rsidR="00A57B8E" w:rsidRPr="005C4995">
          <w:rPr>
            <w:rStyle w:val="Hypertextovodkaz"/>
          </w:rPr>
          <w:t>3.4</w:t>
        </w:r>
        <w:r w:rsidR="00A57B8E" w:rsidRPr="005C4995">
          <w:rPr>
            <w:rStyle w:val="Hypertextovodkaz"/>
            <w:noProof/>
          </w:rPr>
          <w:tab/>
        </w:r>
        <w:r w:rsidR="00A57B8E" w:rsidRPr="005C4995">
          <w:rPr>
            <w:rStyle w:val="Hypertextovodkaz"/>
          </w:rPr>
          <w:t>Zabezpečení výuky žáků nadaných a mimořádně nadaných</w:t>
        </w:r>
        <w:r w:rsidR="00A57B8E" w:rsidRPr="005C4995">
          <w:rPr>
            <w:rStyle w:val="Hypertextovodkaz"/>
          </w:rPr>
          <w:tab/>
        </w:r>
        <w:r w:rsidR="00A57B8E" w:rsidRPr="005C4995">
          <w:fldChar w:fldCharType="begin"/>
        </w:r>
        <w:r w:rsidR="00A57B8E" w:rsidRPr="005C4995">
          <w:rPr>
            <w:rStyle w:val="Hypertextovodkaz"/>
          </w:rPr>
          <w:instrText xml:space="preserve"> PAGEREF _Toc256000025 \h </w:instrText>
        </w:r>
        <w:r w:rsidR="00A57B8E" w:rsidRPr="005C4995">
          <w:fldChar w:fldCharType="separate"/>
        </w:r>
        <w:r w:rsidR="00627AD3">
          <w:rPr>
            <w:rStyle w:val="Hypertextovodkaz"/>
            <w:noProof/>
          </w:rPr>
          <w:t>15</w:t>
        </w:r>
        <w:r w:rsidR="00A57B8E" w:rsidRPr="005C4995">
          <w:fldChar w:fldCharType="end"/>
        </w:r>
      </w:hyperlink>
    </w:p>
    <w:p w:rsidR="00050527" w:rsidRPr="005C4995" w:rsidRDefault="007642F1">
      <w:pPr>
        <w:pStyle w:val="Obsah2"/>
        <w:rPr>
          <w:noProof/>
        </w:rPr>
      </w:pPr>
      <w:hyperlink w:anchor="_Toc256000026" w:history="1">
        <w:r w:rsidR="00A57B8E" w:rsidRPr="005C4995">
          <w:rPr>
            <w:rStyle w:val="Hypertextovodkaz"/>
          </w:rPr>
          <w:t>3.5</w:t>
        </w:r>
        <w:r w:rsidR="00A57B8E" w:rsidRPr="005C4995">
          <w:rPr>
            <w:rStyle w:val="Hypertextovodkaz"/>
            <w:noProof/>
          </w:rPr>
          <w:tab/>
        </w:r>
        <w:r w:rsidR="00A57B8E" w:rsidRPr="005C4995">
          <w:rPr>
            <w:rStyle w:val="Hypertextovodkaz"/>
          </w:rPr>
          <w:t>Začlenění průřezových témat</w:t>
        </w:r>
        <w:r w:rsidR="00A57B8E" w:rsidRPr="005C4995">
          <w:rPr>
            <w:rStyle w:val="Hypertextovodkaz"/>
          </w:rPr>
          <w:tab/>
        </w:r>
        <w:r w:rsidR="00A57B8E" w:rsidRPr="005C4995">
          <w:fldChar w:fldCharType="begin"/>
        </w:r>
        <w:r w:rsidR="00A57B8E" w:rsidRPr="005C4995">
          <w:rPr>
            <w:rStyle w:val="Hypertextovodkaz"/>
          </w:rPr>
          <w:instrText xml:space="preserve"> PAGEREF _Toc256000026 \h </w:instrText>
        </w:r>
        <w:r w:rsidR="00A57B8E" w:rsidRPr="005C4995">
          <w:fldChar w:fldCharType="separate"/>
        </w:r>
        <w:r w:rsidR="00627AD3">
          <w:rPr>
            <w:rStyle w:val="Hypertextovodkaz"/>
            <w:noProof/>
          </w:rPr>
          <w:t>16</w:t>
        </w:r>
        <w:r w:rsidR="00A57B8E" w:rsidRPr="005C4995">
          <w:fldChar w:fldCharType="end"/>
        </w:r>
      </w:hyperlink>
    </w:p>
    <w:p w:rsidR="00050527" w:rsidRPr="005C4995" w:rsidRDefault="007642F1">
      <w:pPr>
        <w:pStyle w:val="Obsah1"/>
        <w:rPr>
          <w:noProof/>
        </w:rPr>
      </w:pPr>
      <w:hyperlink w:anchor="_Toc256000027" w:history="1">
        <w:r w:rsidR="00A57B8E" w:rsidRPr="005C4995">
          <w:rPr>
            <w:rStyle w:val="Hypertextovodkaz"/>
          </w:rPr>
          <w:t>4</w:t>
        </w:r>
        <w:r w:rsidR="00A57B8E" w:rsidRPr="005C4995">
          <w:rPr>
            <w:rStyle w:val="Hypertextovodkaz"/>
            <w:noProof/>
          </w:rPr>
          <w:tab/>
        </w:r>
        <w:r w:rsidR="00A57B8E" w:rsidRPr="005C4995">
          <w:rPr>
            <w:rStyle w:val="Hypertextovodkaz"/>
          </w:rPr>
          <w:t>Učební plán</w:t>
        </w:r>
        <w:r w:rsidR="00A57B8E" w:rsidRPr="005C4995">
          <w:rPr>
            <w:rStyle w:val="Hypertextovodkaz"/>
          </w:rPr>
          <w:tab/>
        </w:r>
        <w:r w:rsidR="00A57B8E" w:rsidRPr="005C4995">
          <w:fldChar w:fldCharType="begin"/>
        </w:r>
        <w:r w:rsidR="00A57B8E" w:rsidRPr="005C4995">
          <w:rPr>
            <w:rStyle w:val="Hypertextovodkaz"/>
          </w:rPr>
          <w:instrText xml:space="preserve"> PAGEREF _Toc256000027 \h </w:instrText>
        </w:r>
        <w:r w:rsidR="00A57B8E" w:rsidRPr="005C4995">
          <w:fldChar w:fldCharType="separate"/>
        </w:r>
        <w:r w:rsidR="00627AD3">
          <w:rPr>
            <w:rStyle w:val="Hypertextovodkaz"/>
            <w:noProof/>
          </w:rPr>
          <w:t>28</w:t>
        </w:r>
        <w:r w:rsidR="00A57B8E" w:rsidRPr="005C4995">
          <w:fldChar w:fldCharType="end"/>
        </w:r>
      </w:hyperlink>
    </w:p>
    <w:p w:rsidR="00050527" w:rsidRPr="005C4995" w:rsidRDefault="007642F1">
      <w:pPr>
        <w:pStyle w:val="Obsah1"/>
        <w:rPr>
          <w:noProof/>
        </w:rPr>
      </w:pPr>
      <w:hyperlink w:anchor="_Toc256000028" w:history="1">
        <w:r w:rsidR="00A57B8E" w:rsidRPr="005C4995">
          <w:rPr>
            <w:rStyle w:val="Hypertextovodkaz"/>
          </w:rPr>
          <w:t>5</w:t>
        </w:r>
        <w:r w:rsidR="00A57B8E" w:rsidRPr="005C4995">
          <w:rPr>
            <w:rStyle w:val="Hypertextovodkaz"/>
            <w:noProof/>
          </w:rPr>
          <w:tab/>
        </w:r>
        <w:r w:rsidR="00A57B8E" w:rsidRPr="005C4995">
          <w:rPr>
            <w:rStyle w:val="Hypertextovodkaz"/>
          </w:rPr>
          <w:t>Učební osnovy</w:t>
        </w:r>
        <w:r w:rsidR="00A57B8E" w:rsidRPr="005C4995">
          <w:rPr>
            <w:rStyle w:val="Hypertextovodkaz"/>
          </w:rPr>
          <w:tab/>
        </w:r>
      </w:hyperlink>
      <w:r w:rsidR="00ED0212">
        <w:t>31</w:t>
      </w:r>
    </w:p>
    <w:p w:rsidR="00050527" w:rsidRPr="005C4995" w:rsidRDefault="007642F1">
      <w:pPr>
        <w:pStyle w:val="Obsah1"/>
        <w:rPr>
          <w:noProof/>
        </w:rPr>
      </w:pPr>
      <w:hyperlink w:anchor="_Toc256000030" w:history="1">
        <w:r w:rsidR="00A57B8E" w:rsidRPr="005C4995">
          <w:rPr>
            <w:rStyle w:val="Hypertextovodkaz"/>
          </w:rPr>
          <w:t>6</w:t>
        </w:r>
        <w:r w:rsidR="00A57B8E" w:rsidRPr="005C4995">
          <w:rPr>
            <w:rStyle w:val="Hypertextovodkaz"/>
            <w:noProof/>
          </w:rPr>
          <w:tab/>
        </w:r>
        <w:r w:rsidR="00A57B8E" w:rsidRPr="005C4995">
          <w:rPr>
            <w:rStyle w:val="Hypertextovodkaz"/>
          </w:rPr>
          <w:t>Hodnocení výsledků vzdělávání žáků</w:t>
        </w:r>
        <w:r w:rsidR="00A57B8E" w:rsidRPr="005C4995">
          <w:rPr>
            <w:rStyle w:val="Hypertextovodkaz"/>
          </w:rPr>
          <w:tab/>
        </w:r>
        <w:r w:rsidR="00A57B8E" w:rsidRPr="005C4995">
          <w:fldChar w:fldCharType="begin"/>
        </w:r>
        <w:r w:rsidR="00A57B8E" w:rsidRPr="005C4995">
          <w:rPr>
            <w:rStyle w:val="Hypertextovodkaz"/>
          </w:rPr>
          <w:instrText xml:space="preserve"> PAGEREF _Toc256000030 \h </w:instrText>
        </w:r>
        <w:r w:rsidR="00A57B8E" w:rsidRPr="005C4995">
          <w:fldChar w:fldCharType="separate"/>
        </w:r>
        <w:r w:rsidR="00627AD3">
          <w:rPr>
            <w:rStyle w:val="Hypertextovodkaz"/>
            <w:noProof/>
          </w:rPr>
          <w:t>44</w:t>
        </w:r>
        <w:r w:rsidR="00A57B8E" w:rsidRPr="005C4995">
          <w:fldChar w:fldCharType="end"/>
        </w:r>
      </w:hyperlink>
    </w:p>
    <w:p w:rsidR="00050527" w:rsidRPr="005C4995" w:rsidRDefault="007642F1">
      <w:pPr>
        <w:pStyle w:val="Obsah2"/>
        <w:rPr>
          <w:noProof/>
        </w:rPr>
      </w:pPr>
      <w:hyperlink w:anchor="_Toc256000031" w:history="1">
        <w:r w:rsidR="00A57B8E" w:rsidRPr="005C4995">
          <w:rPr>
            <w:rStyle w:val="Hypertextovodkaz"/>
          </w:rPr>
          <w:t>6.1</w:t>
        </w:r>
        <w:r w:rsidR="00A57B8E" w:rsidRPr="005C4995">
          <w:rPr>
            <w:rStyle w:val="Hypertextovodkaz"/>
            <w:noProof/>
          </w:rPr>
          <w:tab/>
        </w:r>
        <w:r w:rsidR="00A57B8E" w:rsidRPr="005C4995">
          <w:rPr>
            <w:rStyle w:val="Hypertextovodkaz"/>
          </w:rPr>
          <w:t>Způsoby hodnocení</w:t>
        </w:r>
        <w:r w:rsidR="00A57B8E" w:rsidRPr="005C4995">
          <w:rPr>
            <w:rStyle w:val="Hypertextovodkaz"/>
          </w:rPr>
          <w:tab/>
        </w:r>
        <w:r w:rsidR="00A57B8E" w:rsidRPr="005C4995">
          <w:fldChar w:fldCharType="begin"/>
        </w:r>
        <w:r w:rsidR="00A57B8E" w:rsidRPr="005C4995">
          <w:rPr>
            <w:rStyle w:val="Hypertextovodkaz"/>
          </w:rPr>
          <w:instrText xml:space="preserve"> PAGEREF _Toc256000031 \h </w:instrText>
        </w:r>
        <w:r w:rsidR="00A57B8E" w:rsidRPr="005C4995">
          <w:fldChar w:fldCharType="separate"/>
        </w:r>
        <w:r w:rsidR="00627AD3">
          <w:rPr>
            <w:rStyle w:val="Hypertextovodkaz"/>
            <w:noProof/>
          </w:rPr>
          <w:t>68</w:t>
        </w:r>
        <w:r w:rsidR="00A57B8E" w:rsidRPr="005C4995">
          <w:fldChar w:fldCharType="end"/>
        </w:r>
      </w:hyperlink>
    </w:p>
    <w:p w:rsidR="00050527" w:rsidRPr="005C4995" w:rsidRDefault="007642F1">
      <w:pPr>
        <w:pStyle w:val="Obsah2"/>
        <w:rPr>
          <w:noProof/>
        </w:rPr>
      </w:pPr>
      <w:hyperlink w:anchor="_Toc256000032" w:history="1">
        <w:r w:rsidR="00A57B8E" w:rsidRPr="005C4995">
          <w:rPr>
            <w:rStyle w:val="Hypertextovodkaz"/>
          </w:rPr>
          <w:t>6.2</w:t>
        </w:r>
        <w:r w:rsidR="00A57B8E" w:rsidRPr="005C4995">
          <w:rPr>
            <w:rStyle w:val="Hypertextovodkaz"/>
            <w:noProof/>
          </w:rPr>
          <w:tab/>
        </w:r>
        <w:r w:rsidR="00A57B8E" w:rsidRPr="005C4995">
          <w:rPr>
            <w:rStyle w:val="Hypertextovodkaz"/>
          </w:rPr>
          <w:t>Kritéria hodnocení</w:t>
        </w:r>
        <w:r w:rsidR="00A57B8E" w:rsidRPr="005C4995">
          <w:rPr>
            <w:rStyle w:val="Hypertextovodkaz"/>
          </w:rPr>
          <w:tab/>
        </w:r>
        <w:r w:rsidR="00A57B8E" w:rsidRPr="005C4995">
          <w:fldChar w:fldCharType="begin"/>
        </w:r>
        <w:r w:rsidR="00A57B8E" w:rsidRPr="005C4995">
          <w:rPr>
            <w:rStyle w:val="Hypertextovodkaz"/>
          </w:rPr>
          <w:instrText xml:space="preserve"> PAGEREF _Toc256000032 \h </w:instrText>
        </w:r>
        <w:r w:rsidR="00A57B8E" w:rsidRPr="005C4995">
          <w:fldChar w:fldCharType="separate"/>
        </w:r>
        <w:r w:rsidR="00627AD3">
          <w:rPr>
            <w:rStyle w:val="Hypertextovodkaz"/>
            <w:noProof/>
          </w:rPr>
          <w:t>69</w:t>
        </w:r>
        <w:r w:rsidR="00A57B8E" w:rsidRPr="005C4995">
          <w:fldChar w:fldCharType="end"/>
        </w:r>
      </w:hyperlink>
    </w:p>
    <w:p w:rsidR="00050527" w:rsidRPr="005C4995" w:rsidRDefault="00A57B8E">
      <w:pPr>
        <w:spacing w:after="322"/>
        <w:sectPr w:rsidR="00050527" w:rsidRPr="005C4995">
          <w:pgSz w:w="11906" w:h="16838"/>
          <w:pgMar w:top="1440" w:right="1325" w:bottom="1440" w:left="1800" w:header="720" w:footer="720" w:gutter="0"/>
          <w:cols w:space="720"/>
        </w:sectPr>
      </w:pPr>
      <w:r w:rsidRPr="005C4995">
        <w:fldChar w:fldCharType="end"/>
      </w:r>
    </w:p>
    <w:p w:rsidR="00050527" w:rsidRPr="005C4995" w:rsidRDefault="00050527">
      <w:pPr>
        <w:sectPr w:rsidR="00050527" w:rsidRPr="005C4995">
          <w:type w:val="continuous"/>
          <w:pgSz w:w="11906" w:h="16838"/>
          <w:pgMar w:top="1440" w:right="1325" w:bottom="1440" w:left="1800" w:header="720" w:footer="720" w:gutter="0"/>
          <w:cols w:space="720"/>
        </w:sectPr>
      </w:pPr>
    </w:p>
    <w:p w:rsidR="00050527" w:rsidRPr="005C4995" w:rsidRDefault="00A57B8E">
      <w:pPr>
        <w:pStyle w:val="Nadpis1"/>
        <w:spacing w:before="0" w:after="322"/>
        <w:rPr>
          <w:bdr w:val="nil"/>
        </w:rPr>
      </w:pPr>
      <w:bookmarkStart w:id="0" w:name="_Toc256000000"/>
      <w:r w:rsidRPr="005C4995">
        <w:rPr>
          <w:bdr w:val="nil"/>
        </w:rPr>
        <w:lastRenderedPageBreak/>
        <w:t>Identifikační údaje</w:t>
      </w:r>
      <w:bookmarkEnd w:id="0"/>
      <w:r w:rsidRPr="005C4995">
        <w:rPr>
          <w:bdr w:val="nil"/>
        </w:rPr>
        <w:t> </w:t>
      </w:r>
    </w:p>
    <w:p w:rsidR="00050527" w:rsidRPr="005C4995" w:rsidRDefault="00A57B8E">
      <w:pPr>
        <w:pStyle w:val="Nadpis2"/>
        <w:spacing w:before="299" w:after="299"/>
      </w:pPr>
      <w:bookmarkStart w:id="1" w:name="_Toc256000001"/>
      <w:r w:rsidRPr="005C4995">
        <w:rPr>
          <w:bdr w:val="nil"/>
        </w:rPr>
        <w:t>Název ŠVP</w:t>
      </w:r>
      <w:bookmarkEnd w:id="1"/>
      <w:r w:rsidRPr="005C4995">
        <w:rPr>
          <w:bdr w:val="nil"/>
        </w:rPr>
        <w:t> </w:t>
      </w:r>
    </w:p>
    <w:p w:rsidR="00AF6890" w:rsidRPr="005C4995" w:rsidRDefault="00A57B8E">
      <w:pPr>
        <w:rPr>
          <w:b/>
          <w:bCs/>
          <w:bdr w:val="nil"/>
        </w:rPr>
      </w:pPr>
      <w:r w:rsidRPr="005C4995">
        <w:rPr>
          <w:b/>
          <w:bCs/>
          <w:bdr w:val="nil"/>
        </w:rPr>
        <w:t>NÁZEV ŠVP: </w:t>
      </w:r>
      <w:r w:rsidR="00AF6890" w:rsidRPr="005C4995">
        <w:rPr>
          <w:b/>
          <w:bCs/>
          <w:bdr w:val="nil"/>
        </w:rPr>
        <w:t>ŠKOLNÍ VZDĚLÁVACÍ PROGRAM</w:t>
      </w:r>
    </w:p>
    <w:p w:rsidR="00AF6890" w:rsidRPr="005C4995" w:rsidRDefault="00AF6890">
      <w:pPr>
        <w:rPr>
          <w:bdr w:val="nil"/>
        </w:rPr>
      </w:pPr>
    </w:p>
    <w:p w:rsidR="00050527" w:rsidRPr="005C4995" w:rsidRDefault="00AF6890">
      <w:r w:rsidRPr="005C4995">
        <w:rPr>
          <w:b/>
          <w:bdr w:val="nil"/>
        </w:rPr>
        <w:t xml:space="preserve">Motivační název: </w:t>
      </w:r>
      <w:r w:rsidR="00A57B8E" w:rsidRPr="005C4995">
        <w:rPr>
          <w:b/>
          <w:bdr w:val="nil"/>
        </w:rPr>
        <w:t>Pomoz mi, abych to dokázal sám.</w:t>
      </w:r>
      <w:r w:rsidR="00A57B8E" w:rsidRPr="005C4995">
        <w:rPr>
          <w:bdr w:val="nil"/>
        </w:rPr>
        <w:t>   </w:t>
      </w:r>
    </w:p>
    <w:p w:rsidR="00050527" w:rsidRPr="005C4995" w:rsidRDefault="00A57B8E">
      <w:pPr>
        <w:pStyle w:val="Nadpis2"/>
        <w:spacing w:before="299" w:after="299"/>
      </w:pPr>
      <w:bookmarkStart w:id="2" w:name="_Toc256000002"/>
      <w:r w:rsidRPr="005C4995">
        <w:rPr>
          <w:bdr w:val="nil"/>
        </w:rPr>
        <w:t>Údaje o škole</w:t>
      </w:r>
      <w:bookmarkEnd w:id="2"/>
      <w:r w:rsidRPr="005C4995">
        <w:rPr>
          <w:bdr w:val="nil"/>
        </w:rPr>
        <w:t> </w:t>
      </w:r>
    </w:p>
    <w:p w:rsidR="00AF6890" w:rsidRPr="005C4995" w:rsidRDefault="00A57B8E">
      <w:pPr>
        <w:rPr>
          <w:bdr w:val="nil"/>
        </w:rPr>
      </w:pPr>
      <w:r w:rsidRPr="005C4995">
        <w:rPr>
          <w:b/>
          <w:bCs/>
          <w:bdr w:val="nil"/>
        </w:rPr>
        <w:t>NÁZEV ŠKOLY: </w:t>
      </w:r>
      <w:r w:rsidRPr="005C4995">
        <w:rPr>
          <w:bdr w:val="nil"/>
        </w:rPr>
        <w:t>Základní škola a mateřská škola Zlatníky - Hodkovice </w:t>
      </w:r>
      <w:r w:rsidRPr="005C4995">
        <w:rPr>
          <w:bdr w:val="nil"/>
        </w:rPr>
        <w:cr/>
      </w:r>
      <w:r w:rsidRPr="005C4995">
        <w:rPr>
          <w:b/>
          <w:bCs/>
          <w:bdr w:val="nil"/>
        </w:rPr>
        <w:t>ADRESA ŠKOLY: </w:t>
      </w:r>
      <w:r w:rsidRPr="005C4995">
        <w:rPr>
          <w:bdr w:val="nil"/>
        </w:rPr>
        <w:t>Zlatníky-Hodkovice, Náves sv.Petra a Pavla 41, Dolní Břežany, 25241 </w:t>
      </w:r>
      <w:r w:rsidRPr="005C4995">
        <w:rPr>
          <w:bdr w:val="nil"/>
        </w:rPr>
        <w:cr/>
      </w:r>
      <w:r w:rsidRPr="005C4995">
        <w:rPr>
          <w:b/>
          <w:bCs/>
          <w:bdr w:val="nil"/>
        </w:rPr>
        <w:t>JMÉNO ŘEDITELE ŠKOLY: </w:t>
      </w:r>
      <w:r w:rsidRPr="005C4995">
        <w:rPr>
          <w:bdr w:val="nil"/>
        </w:rPr>
        <w:t>Mgr. Ivana Jelínková </w:t>
      </w:r>
      <w:r w:rsidRPr="005C4995">
        <w:rPr>
          <w:bdr w:val="nil"/>
        </w:rPr>
        <w:cr/>
      </w:r>
      <w:r w:rsidRPr="005C4995">
        <w:rPr>
          <w:b/>
          <w:bCs/>
          <w:bdr w:val="nil"/>
        </w:rPr>
        <w:t>KONTAKT: </w:t>
      </w:r>
      <w:r w:rsidRPr="005C4995">
        <w:rPr>
          <w:bdr w:val="nil"/>
        </w:rPr>
        <w:t xml:space="preserve">e-mail: </w:t>
      </w:r>
      <w:hyperlink r:id="rId15" w:history="1">
        <w:r w:rsidR="00AF6890" w:rsidRPr="005C4995">
          <w:rPr>
            <w:rStyle w:val="Hypertextovodkaz"/>
            <w:bdr w:val="nil"/>
          </w:rPr>
          <w:t>info@zlataskola.cz</w:t>
        </w:r>
      </w:hyperlink>
      <w:r w:rsidR="00AF6890" w:rsidRPr="005C4995">
        <w:rPr>
          <w:bdr w:val="nil"/>
        </w:rPr>
        <w:t xml:space="preserve">   </w:t>
      </w:r>
      <w:r w:rsidRPr="005C4995">
        <w:rPr>
          <w:bdr w:val="nil"/>
        </w:rPr>
        <w:t xml:space="preserve"> web: http://www.zlataskola.cz </w:t>
      </w:r>
      <w:r w:rsidRPr="005C4995">
        <w:rPr>
          <w:bdr w:val="nil"/>
        </w:rPr>
        <w:cr/>
      </w:r>
      <w:r w:rsidRPr="005C4995">
        <w:rPr>
          <w:b/>
          <w:bCs/>
          <w:bdr w:val="nil"/>
        </w:rPr>
        <w:t>IČ: </w:t>
      </w:r>
      <w:r w:rsidRPr="005C4995">
        <w:rPr>
          <w:bdr w:val="nil"/>
        </w:rPr>
        <w:t>70996610 </w:t>
      </w:r>
    </w:p>
    <w:p w:rsidR="00050527" w:rsidRPr="005C4995" w:rsidRDefault="00AF6890">
      <w:r w:rsidRPr="005C4995">
        <w:rPr>
          <w:b/>
          <w:bdr w:val="nil"/>
        </w:rPr>
        <w:t xml:space="preserve">IZO: </w:t>
      </w:r>
      <w:r w:rsidRPr="005C4995">
        <w:rPr>
          <w:bdr w:val="nil"/>
        </w:rPr>
        <w:t>000241873</w:t>
      </w:r>
      <w:r w:rsidR="00A57B8E" w:rsidRPr="005C4995">
        <w:rPr>
          <w:bdr w:val="nil"/>
        </w:rPr>
        <w:cr/>
      </w:r>
      <w:r w:rsidR="00A57B8E" w:rsidRPr="005C4995">
        <w:rPr>
          <w:b/>
          <w:bCs/>
          <w:bdr w:val="nil"/>
        </w:rPr>
        <w:t>RED-IZO: </w:t>
      </w:r>
      <w:r w:rsidR="00A57B8E" w:rsidRPr="005C4995">
        <w:rPr>
          <w:bdr w:val="nil"/>
        </w:rPr>
        <w:t>600053351   </w:t>
      </w:r>
    </w:p>
    <w:p w:rsidR="00050527" w:rsidRPr="005C4995" w:rsidRDefault="00A57B8E">
      <w:pPr>
        <w:pStyle w:val="Nadpis2"/>
        <w:spacing w:before="299" w:after="299"/>
      </w:pPr>
      <w:bookmarkStart w:id="3" w:name="_Toc256000003"/>
      <w:r w:rsidRPr="005C4995">
        <w:rPr>
          <w:bdr w:val="nil"/>
        </w:rPr>
        <w:t>Zřizovatel</w:t>
      </w:r>
      <w:bookmarkEnd w:id="3"/>
      <w:r w:rsidRPr="005C4995">
        <w:rPr>
          <w:bdr w:val="nil"/>
        </w:rPr>
        <w:t> </w:t>
      </w:r>
    </w:p>
    <w:p w:rsidR="00050527" w:rsidRPr="005C4995" w:rsidRDefault="00A57B8E">
      <w:pPr>
        <w:spacing w:before="240" w:after="240"/>
      </w:pPr>
      <w:r w:rsidRPr="005C4995">
        <w:rPr>
          <w:b/>
          <w:bCs/>
          <w:bdr w:val="nil"/>
        </w:rPr>
        <w:t>NÁZEV ZŘIZOVATELE: </w:t>
      </w:r>
      <w:r w:rsidRPr="005C4995">
        <w:rPr>
          <w:bdr w:val="nil"/>
        </w:rPr>
        <w:t>Obec Zlatníky - Hodkovice </w:t>
      </w:r>
      <w:r w:rsidRPr="005C4995">
        <w:rPr>
          <w:bdr w:val="nil"/>
        </w:rPr>
        <w:cr/>
      </w:r>
      <w:r w:rsidRPr="005C4995">
        <w:rPr>
          <w:b/>
          <w:bCs/>
          <w:bdr w:val="nil"/>
        </w:rPr>
        <w:t>ADRESA ZŘIZOVATELE: </w:t>
      </w:r>
      <w:r w:rsidRPr="005C4995">
        <w:rPr>
          <w:bdr w:val="nil"/>
        </w:rPr>
        <w:t>Zlatníky-Hodkovice, Náv.sv.Petra a Pavla, 25241 Dolní Břežany </w:t>
      </w:r>
      <w:r w:rsidRPr="005C4995">
        <w:rPr>
          <w:bdr w:val="nil"/>
        </w:rPr>
        <w:cr/>
      </w:r>
      <w:r w:rsidRPr="005C4995">
        <w:rPr>
          <w:b/>
          <w:bCs/>
          <w:bdr w:val="nil"/>
        </w:rPr>
        <w:t>KONTAKTY: </w:t>
      </w:r>
      <w:r w:rsidRPr="005C4995">
        <w:rPr>
          <w:bdr w:val="nil"/>
        </w:rPr>
        <w:t xml:space="preserve">e-mail: </w:t>
      </w:r>
      <w:r w:rsidRPr="005C4995">
        <w:rPr>
          <w:color w:val="4472C4" w:themeColor="accent5"/>
          <w:u w:val="single"/>
          <w:bdr w:val="nil"/>
        </w:rPr>
        <w:t>zlatniky@zlatniky.cz</w:t>
      </w:r>
      <w:r w:rsidRPr="005C4995">
        <w:rPr>
          <w:color w:val="4472C4" w:themeColor="accent5"/>
          <w:bdr w:val="nil"/>
        </w:rPr>
        <w:t xml:space="preserve">     </w:t>
      </w:r>
      <w:r w:rsidR="00AF6890" w:rsidRPr="005C4995">
        <w:rPr>
          <w:bdr w:val="nil"/>
        </w:rPr>
        <w:t>web: http://www.zlatniky.cz</w:t>
      </w:r>
    </w:p>
    <w:p w:rsidR="00050527" w:rsidRPr="005C4995" w:rsidRDefault="00A57B8E">
      <w:pPr>
        <w:pStyle w:val="Nadpis2"/>
        <w:spacing w:before="299" w:after="299"/>
      </w:pPr>
      <w:bookmarkStart w:id="4" w:name="_Toc256000004"/>
      <w:r w:rsidRPr="005C4995">
        <w:rPr>
          <w:bdr w:val="nil"/>
        </w:rPr>
        <w:t>Platnost dokumentu</w:t>
      </w:r>
      <w:bookmarkEnd w:id="4"/>
      <w:r w:rsidRPr="005C4995">
        <w:rPr>
          <w:bdr w:val="nil"/>
        </w:rPr>
        <w:t> </w:t>
      </w:r>
    </w:p>
    <w:p w:rsidR="00050527" w:rsidRPr="005C4995" w:rsidRDefault="00A57B8E">
      <w:r w:rsidRPr="005C4995">
        <w:rPr>
          <w:b/>
          <w:bCs/>
          <w:bdr w:val="nil"/>
        </w:rPr>
        <w:t>PLATNOST OD: </w:t>
      </w:r>
      <w:r w:rsidRPr="005C4995">
        <w:rPr>
          <w:bdr w:val="nil"/>
        </w:rPr>
        <w:t>1. 9. 2016 </w:t>
      </w:r>
      <w:r w:rsidRPr="005C4995">
        <w:rPr>
          <w:bdr w:val="nil"/>
        </w:rPr>
        <w:cr/>
      </w:r>
      <w:r w:rsidRPr="005C4995">
        <w:rPr>
          <w:b/>
          <w:bCs/>
          <w:bdr w:val="nil"/>
        </w:rPr>
        <w:t>VERZE SVP: </w:t>
      </w:r>
      <w:r w:rsidRPr="005C4995">
        <w:rPr>
          <w:bdr w:val="nil"/>
        </w:rPr>
        <w:t>2 </w:t>
      </w:r>
      <w:r w:rsidRPr="005C4995">
        <w:rPr>
          <w:bdr w:val="nil"/>
        </w:rPr>
        <w:cr/>
      </w:r>
      <w:r w:rsidRPr="005C4995">
        <w:rPr>
          <w:b/>
          <w:bCs/>
          <w:bdr w:val="nil"/>
        </w:rPr>
        <w:t>ČÍSLO JEDNACÍ: </w:t>
      </w:r>
      <w:r w:rsidRPr="005C4995">
        <w:rPr>
          <w:bdr w:val="nil"/>
        </w:rPr>
        <w:t>ZŠ/39/2016 </w:t>
      </w:r>
      <w:r w:rsidRPr="005C4995">
        <w:rPr>
          <w:bdr w:val="nil"/>
        </w:rPr>
        <w:cr/>
      </w:r>
      <w:r w:rsidRPr="005C4995">
        <w:rPr>
          <w:b/>
          <w:bCs/>
          <w:bdr w:val="nil"/>
        </w:rPr>
        <w:t>DATUM PROJEDNÁNÍ VE ŠKOLSKÉ RADĚ: </w:t>
      </w:r>
      <w:r w:rsidRPr="005C4995">
        <w:rPr>
          <w:bdr w:val="nil"/>
        </w:rPr>
        <w:t>11. 8. 2016 </w:t>
      </w:r>
      <w:r w:rsidRPr="005C4995">
        <w:rPr>
          <w:bdr w:val="nil"/>
        </w:rPr>
        <w:cr/>
      </w:r>
      <w:r w:rsidRPr="005C4995">
        <w:rPr>
          <w:b/>
          <w:bCs/>
          <w:bdr w:val="nil"/>
        </w:rPr>
        <w:t>DATUM PROJEDNÁNÍ V PEDAGOGICKÉ RADĚ: </w:t>
      </w:r>
      <w:r w:rsidR="00AF6890" w:rsidRPr="005C4995">
        <w:rPr>
          <w:bdr w:val="nil"/>
        </w:rPr>
        <w:t>31. 8. 2016 </w:t>
      </w:r>
      <w:r w:rsidR="00AF6890" w:rsidRPr="005C4995">
        <w:rPr>
          <w:bdr w:val="nil"/>
        </w:rPr>
        <w:cr/>
      </w:r>
      <w:r w:rsidR="00AF6890" w:rsidRPr="005C4995">
        <w:rPr>
          <w:bdr w:val="nil"/>
        </w:rPr>
        <w:cr/>
      </w:r>
      <w:r w:rsidR="00AF6890" w:rsidRPr="005C4995">
        <w:rPr>
          <w:bdr w:val="nil"/>
        </w:rPr>
        <w:cr/>
      </w:r>
      <w:r w:rsidR="00AF6890" w:rsidRPr="005C4995">
        <w:rPr>
          <w:bdr w:val="nil"/>
        </w:rPr>
        <w:cr/>
      </w:r>
      <w:r w:rsidR="00AF6890" w:rsidRPr="005C4995">
        <w:rPr>
          <w:bdr w:val="nil"/>
        </w:rPr>
        <w:cr/>
      </w:r>
      <w:r w:rsidRPr="005C4995">
        <w:rPr>
          <w:bdr w:val="nil"/>
        </w:rPr>
        <w:t>................................................                                             ................................................. </w:t>
      </w:r>
      <w:r w:rsidRPr="005C4995">
        <w:rPr>
          <w:bdr w:val="nil"/>
        </w:rPr>
        <w:cr/>
        <w:t>            ředitel školy                                                                                  Razítko školy </w:t>
      </w:r>
      <w:r w:rsidRPr="005C4995">
        <w:rPr>
          <w:bdr w:val="nil"/>
        </w:rPr>
        <w:cr/>
        <w:t xml:space="preserve">      Mgr. Ivana Jelínková  </w:t>
      </w:r>
    </w:p>
    <w:p w:rsidR="00050527" w:rsidRPr="005C4995" w:rsidRDefault="00050527">
      <w:pPr>
        <w:pStyle w:val="Nadpis1"/>
        <w:spacing w:before="322" w:after="322"/>
        <w:sectPr w:rsidR="00050527" w:rsidRPr="005C4995">
          <w:type w:val="nextColumn"/>
          <w:pgSz w:w="11906" w:h="16838"/>
          <w:pgMar w:top="1440" w:right="1325" w:bottom="1440" w:left="1800" w:header="720" w:footer="720" w:gutter="0"/>
          <w:cols w:space="720"/>
        </w:sectPr>
      </w:pPr>
    </w:p>
    <w:p w:rsidR="00050527" w:rsidRPr="005C4995" w:rsidRDefault="00A57B8E">
      <w:pPr>
        <w:pStyle w:val="Nadpis1"/>
        <w:spacing w:before="322" w:after="322"/>
        <w:rPr>
          <w:bdr w:val="nil"/>
        </w:rPr>
      </w:pPr>
      <w:bookmarkStart w:id="5" w:name="_Toc256000006"/>
      <w:r w:rsidRPr="005C4995">
        <w:rPr>
          <w:bdr w:val="nil"/>
        </w:rPr>
        <w:lastRenderedPageBreak/>
        <w:t>Charakteristika školy</w:t>
      </w:r>
      <w:bookmarkEnd w:id="5"/>
      <w:r w:rsidRPr="005C4995">
        <w:rPr>
          <w:bdr w:val="nil"/>
        </w:rPr>
        <w:t> </w:t>
      </w:r>
    </w:p>
    <w:p w:rsidR="00050527" w:rsidRPr="005C4995" w:rsidRDefault="00A57B8E">
      <w:pPr>
        <w:pStyle w:val="Nadpis2"/>
        <w:spacing w:before="299" w:after="299"/>
      </w:pPr>
      <w:bookmarkStart w:id="6" w:name="_Toc256000007"/>
      <w:r w:rsidRPr="005C4995">
        <w:rPr>
          <w:bdr w:val="nil"/>
        </w:rPr>
        <w:t>Úplnost a velikost školy</w:t>
      </w:r>
      <w:bookmarkEnd w:id="6"/>
      <w:r w:rsidRPr="005C4995">
        <w:rPr>
          <w:bdr w:val="nil"/>
        </w:rPr>
        <w:t> </w:t>
      </w:r>
    </w:p>
    <w:p w:rsidR="00AF6890" w:rsidRPr="005C4995" w:rsidRDefault="00A57B8E">
      <w:pPr>
        <w:rPr>
          <w:bdr w:val="nil"/>
        </w:rPr>
      </w:pPr>
      <w:r w:rsidRPr="005C4995">
        <w:rPr>
          <w:bdr w:val="nil"/>
        </w:rPr>
        <w:t xml:space="preserve">Základní škola a mateřská škola Zlatníky - Hodkovice je </w:t>
      </w:r>
      <w:r w:rsidR="00AF6890" w:rsidRPr="005C4995">
        <w:rPr>
          <w:bdr w:val="nil"/>
        </w:rPr>
        <w:t xml:space="preserve">příspěvková organizace zřizovaná Obcí Zlatníky-Hodkovice. </w:t>
      </w:r>
      <w:r w:rsidR="00EF5C09" w:rsidRPr="005C4995">
        <w:rPr>
          <w:bdr w:val="nil"/>
        </w:rPr>
        <w:t xml:space="preserve">Patří mezi inkluzivní školy. </w:t>
      </w:r>
      <w:r w:rsidR="00AF6890" w:rsidRPr="005C4995">
        <w:rPr>
          <w:bdr w:val="nil"/>
        </w:rPr>
        <w:t>Š</w:t>
      </w:r>
      <w:r w:rsidRPr="005C4995">
        <w:rPr>
          <w:bdr w:val="nil"/>
        </w:rPr>
        <w:t xml:space="preserve">kola </w:t>
      </w:r>
      <w:r w:rsidR="00AF6890" w:rsidRPr="005C4995">
        <w:rPr>
          <w:bdr w:val="nil"/>
        </w:rPr>
        <w:t xml:space="preserve">je plně organizovaná </w:t>
      </w:r>
      <w:r w:rsidRPr="005C4995">
        <w:rPr>
          <w:bdr w:val="nil"/>
        </w:rPr>
        <w:t>jen s 1.</w:t>
      </w:r>
      <w:r w:rsidR="00AF6890" w:rsidRPr="005C4995">
        <w:rPr>
          <w:bdr w:val="nil"/>
        </w:rPr>
        <w:t xml:space="preserve"> s</w:t>
      </w:r>
      <w:r w:rsidRPr="005C4995">
        <w:rPr>
          <w:bdr w:val="nil"/>
        </w:rPr>
        <w:t>tupněm</w:t>
      </w:r>
      <w:r w:rsidR="00AF6890" w:rsidRPr="005C4995">
        <w:rPr>
          <w:bdr w:val="nil"/>
        </w:rPr>
        <w:t xml:space="preserve"> a mateřskou školou. Škola má celkem pět součástí.</w:t>
      </w:r>
    </w:p>
    <w:p w:rsidR="00050527" w:rsidRPr="005C4995" w:rsidRDefault="00AF6890" w:rsidP="002059BE">
      <w:pPr>
        <w:pStyle w:val="Odstavecseseznamem"/>
        <w:numPr>
          <w:ilvl w:val="0"/>
          <w:numId w:val="2"/>
        </w:numPr>
      </w:pPr>
      <w:r w:rsidRPr="005C4995">
        <w:t>Mateřská škola s kapacitou 44 dětí</w:t>
      </w:r>
    </w:p>
    <w:p w:rsidR="00AF6890" w:rsidRPr="005C4995" w:rsidRDefault="00AF6890" w:rsidP="002059BE">
      <w:pPr>
        <w:pStyle w:val="Odstavecseseznamem"/>
        <w:numPr>
          <w:ilvl w:val="0"/>
          <w:numId w:val="2"/>
        </w:numPr>
      </w:pPr>
      <w:r w:rsidRPr="005C4995">
        <w:t>Základní škola s kapacitou 98 žáků</w:t>
      </w:r>
    </w:p>
    <w:p w:rsidR="00AF6890" w:rsidRPr="005C4995" w:rsidRDefault="00AF6890" w:rsidP="002059BE">
      <w:pPr>
        <w:pStyle w:val="Odstavecseseznamem"/>
        <w:numPr>
          <w:ilvl w:val="0"/>
          <w:numId w:val="2"/>
        </w:numPr>
      </w:pPr>
      <w:r w:rsidRPr="005C4995">
        <w:t>Školní družina s kapacitou 68 žáků</w:t>
      </w:r>
    </w:p>
    <w:p w:rsidR="00AF6890" w:rsidRPr="005C4995" w:rsidRDefault="006676E4" w:rsidP="002059BE">
      <w:pPr>
        <w:pStyle w:val="Odstavecseseznamem"/>
        <w:numPr>
          <w:ilvl w:val="0"/>
          <w:numId w:val="2"/>
        </w:numPr>
      </w:pPr>
      <w:r w:rsidRPr="005C4995">
        <w:t>Školní jídelna s kapacitou strávníků</w:t>
      </w:r>
    </w:p>
    <w:p w:rsidR="006676E4" w:rsidRPr="005C4995" w:rsidRDefault="006676E4" w:rsidP="002059BE">
      <w:pPr>
        <w:pStyle w:val="Odstavecseseznamem"/>
        <w:numPr>
          <w:ilvl w:val="0"/>
          <w:numId w:val="2"/>
        </w:numPr>
      </w:pPr>
      <w:r w:rsidRPr="005C4995">
        <w:t>Školní výdejna s kapacitou 98 strávníků</w:t>
      </w:r>
    </w:p>
    <w:p w:rsidR="00050527" w:rsidRPr="005C4995" w:rsidRDefault="00A57B8E">
      <w:pPr>
        <w:pStyle w:val="Nadpis2"/>
        <w:spacing w:before="299" w:after="299"/>
      </w:pPr>
      <w:bookmarkStart w:id="7" w:name="_Toc256000008"/>
      <w:r w:rsidRPr="005C4995">
        <w:rPr>
          <w:bdr w:val="nil"/>
        </w:rPr>
        <w:t>Umístění školy</w:t>
      </w:r>
      <w:bookmarkEnd w:id="7"/>
      <w:r w:rsidRPr="005C4995">
        <w:rPr>
          <w:bdr w:val="nil"/>
        </w:rPr>
        <w:t> </w:t>
      </w:r>
    </w:p>
    <w:p w:rsidR="00050527" w:rsidRPr="005C4995" w:rsidRDefault="00A57B8E">
      <w:r w:rsidRPr="005C4995">
        <w:rPr>
          <w:bdr w:val="nil"/>
        </w:rPr>
        <w:t>Škola je umístěna v centru obce</w:t>
      </w:r>
      <w:r w:rsidR="00244C36" w:rsidRPr="005C4995">
        <w:rPr>
          <w:bdr w:val="nil"/>
        </w:rPr>
        <w:t xml:space="preserve"> na oploceném pozemku</w:t>
      </w:r>
      <w:r w:rsidRPr="005C4995">
        <w:rPr>
          <w:bdr w:val="nil"/>
        </w:rPr>
        <w:t>.  </w:t>
      </w:r>
    </w:p>
    <w:p w:rsidR="00050527" w:rsidRPr="005C4995" w:rsidRDefault="00A57B8E">
      <w:pPr>
        <w:pStyle w:val="Nadpis2"/>
        <w:spacing w:before="299" w:after="299"/>
      </w:pPr>
      <w:bookmarkStart w:id="8" w:name="_Toc256000009"/>
      <w:r w:rsidRPr="005C4995">
        <w:rPr>
          <w:bdr w:val="nil"/>
        </w:rPr>
        <w:t>Charakteristika žáků</w:t>
      </w:r>
      <w:bookmarkEnd w:id="8"/>
      <w:r w:rsidRPr="005C4995">
        <w:rPr>
          <w:bdr w:val="nil"/>
        </w:rPr>
        <w:t> </w:t>
      </w:r>
    </w:p>
    <w:p w:rsidR="00A47FE8" w:rsidRDefault="00A47FE8" w:rsidP="00244C36">
      <w:pPr>
        <w:spacing w:before="240"/>
        <w:rPr>
          <w:bdr w:val="nil"/>
        </w:rPr>
      </w:pPr>
      <w:r>
        <w:rPr>
          <w:bdr w:val="nil"/>
        </w:rPr>
        <w:t xml:space="preserve">Naše škola je určena pro žáky pouze 1. stupně základní školy. Zaměřuje se proto na úzkou spolupráci s mateřskou školou, abychom optimalizovali přechod dětí do školy. </w:t>
      </w:r>
    </w:p>
    <w:p w:rsidR="00244C36" w:rsidRPr="005C4995" w:rsidRDefault="006676E4" w:rsidP="00244C36">
      <w:pPr>
        <w:spacing w:before="240"/>
        <w:rPr>
          <w:bdr w:val="nil"/>
        </w:rPr>
      </w:pPr>
      <w:r w:rsidRPr="005C4995">
        <w:rPr>
          <w:bdr w:val="nil"/>
        </w:rPr>
        <w:t xml:space="preserve">Skladba žáků je charakteristická tím, že jednak se jedná o děti starousedlíků a zároveň přicházejí do školy děti, které </w:t>
      </w:r>
      <w:r w:rsidR="00A47FE8">
        <w:rPr>
          <w:bdr w:val="nil"/>
        </w:rPr>
        <w:t xml:space="preserve">navštěvovaly </w:t>
      </w:r>
      <w:r w:rsidRPr="005C4995">
        <w:rPr>
          <w:bdr w:val="nil"/>
        </w:rPr>
        <w:t xml:space="preserve">velké pražské školy. </w:t>
      </w:r>
      <w:r w:rsidR="00244C36" w:rsidRPr="005C4995">
        <w:rPr>
          <w:bdr w:val="nil"/>
        </w:rPr>
        <w:t xml:space="preserve">Zákonné zástupce se snažíme přesvědčit o tom, že naše škola poskytuje vzdělání </w:t>
      </w:r>
      <w:r w:rsidR="00A47FE8">
        <w:rPr>
          <w:bdr w:val="nil"/>
        </w:rPr>
        <w:t>stejné úrovně jako školy pražské</w:t>
      </w:r>
      <w:r w:rsidR="00244C36" w:rsidRPr="005C4995">
        <w:rPr>
          <w:bdr w:val="nil"/>
        </w:rPr>
        <w:t xml:space="preserve">, </w:t>
      </w:r>
      <w:r w:rsidR="00A47FE8">
        <w:rPr>
          <w:bdr w:val="nil"/>
        </w:rPr>
        <w:t>a poukázat na výhody menšího kolektivu a rodinné atmosféry v naší škole.</w:t>
      </w:r>
    </w:p>
    <w:p w:rsidR="00050527" w:rsidRPr="005C4995" w:rsidRDefault="00A57B8E" w:rsidP="00244C36">
      <w:pPr>
        <w:spacing w:before="240"/>
        <w:rPr>
          <w:bdr w:val="nil"/>
        </w:rPr>
      </w:pPr>
      <w:r w:rsidRPr="005C4995">
        <w:rPr>
          <w:bdr w:val="nil"/>
        </w:rPr>
        <w:t>Žáci obvykle docházejí z blízkého okolí (spádové oblasti). Pro přepravu do školy nejčastěji cestují automobily rodičů, pěšky, veřejnou hromadnou dopravou. Školu navštěvuje 0 – 5 % žáků cizích státních příslušníků. Škola se v</w:t>
      </w:r>
      <w:r w:rsidR="00A47FE8">
        <w:rPr>
          <w:bdr w:val="nil"/>
        </w:rPr>
        <w:t> </w:t>
      </w:r>
      <w:r w:rsidRPr="005C4995">
        <w:rPr>
          <w:bdr w:val="nil"/>
        </w:rPr>
        <w:t>současnosti</w:t>
      </w:r>
      <w:r w:rsidR="00A47FE8">
        <w:rPr>
          <w:bdr w:val="nil"/>
        </w:rPr>
        <w:t xml:space="preserve"> </w:t>
      </w:r>
      <w:r w:rsidRPr="005C4995">
        <w:rPr>
          <w:bdr w:val="nil"/>
        </w:rPr>
        <w:t>nezabývá integrací žáků s tělesným handicapem, i když je bezbariérová. Škola inte</w:t>
      </w:r>
      <w:r w:rsidR="00244C36" w:rsidRPr="005C4995">
        <w:rPr>
          <w:bdr w:val="nil"/>
        </w:rPr>
        <w:t xml:space="preserve">gruje žáky s různými </w:t>
      </w:r>
      <w:r w:rsidR="00A47FE8">
        <w:rPr>
          <w:bdr w:val="nil"/>
        </w:rPr>
        <w:t>speciálními vzdělávacími potřebami</w:t>
      </w:r>
      <w:r w:rsidRPr="005C4995">
        <w:rPr>
          <w:bdr w:val="nil"/>
        </w:rPr>
        <w:t>. </w:t>
      </w:r>
    </w:p>
    <w:p w:rsidR="00050527" w:rsidRPr="005C4995" w:rsidRDefault="00A57B8E">
      <w:pPr>
        <w:pStyle w:val="Nadpis2"/>
        <w:spacing w:before="299" w:after="299"/>
      </w:pPr>
      <w:bookmarkStart w:id="9" w:name="_Toc256000010"/>
      <w:r w:rsidRPr="005C4995">
        <w:rPr>
          <w:bdr w:val="nil"/>
        </w:rPr>
        <w:t>Podmínky školy</w:t>
      </w:r>
      <w:bookmarkEnd w:id="9"/>
      <w:r w:rsidRPr="005C4995">
        <w:rPr>
          <w:bdr w:val="nil"/>
        </w:rPr>
        <w:t> </w:t>
      </w:r>
    </w:p>
    <w:p w:rsidR="0001440F" w:rsidRPr="005C4995" w:rsidRDefault="00244C36">
      <w:pPr>
        <w:spacing w:before="240" w:after="240"/>
        <w:rPr>
          <w:bdr w:val="nil"/>
        </w:rPr>
      </w:pPr>
      <w:r w:rsidRPr="005C4995">
        <w:rPr>
          <w:bdr w:val="nil"/>
        </w:rPr>
        <w:t>Škola poskytuje vzdělání žákům pouze v 1 – 5. ročníku</w:t>
      </w:r>
      <w:r w:rsidR="00A57B8E" w:rsidRPr="005C4995">
        <w:rPr>
          <w:bdr w:val="nil"/>
        </w:rPr>
        <w:t xml:space="preserve">. </w:t>
      </w:r>
      <w:r w:rsidRPr="005C4995">
        <w:rPr>
          <w:bdr w:val="nil"/>
        </w:rPr>
        <w:t xml:space="preserve">Každý ročník má svoji kmenovou třídu. </w:t>
      </w:r>
      <w:r w:rsidR="00A57B8E" w:rsidRPr="005C4995">
        <w:rPr>
          <w:bdr w:val="nil"/>
        </w:rPr>
        <w:t xml:space="preserve">Škola má k dispozici </w:t>
      </w:r>
      <w:r w:rsidR="00A47FE8">
        <w:rPr>
          <w:bdr w:val="nil"/>
        </w:rPr>
        <w:t>dvě oddělení školní družiny</w:t>
      </w:r>
      <w:r w:rsidR="00A57B8E" w:rsidRPr="005C4995">
        <w:rPr>
          <w:bdr w:val="nil"/>
        </w:rPr>
        <w:t xml:space="preserve">. </w:t>
      </w:r>
    </w:p>
    <w:p w:rsidR="0001440F" w:rsidRPr="005C4995" w:rsidRDefault="00A57B8E">
      <w:pPr>
        <w:spacing w:before="240" w:after="240"/>
        <w:rPr>
          <w:bdr w:val="nil"/>
        </w:rPr>
      </w:pPr>
      <w:r w:rsidRPr="005C4995">
        <w:rPr>
          <w:bdr w:val="nil"/>
        </w:rPr>
        <w:t> </w:t>
      </w:r>
      <w:r w:rsidR="00244C36" w:rsidRPr="005C4995">
        <w:rPr>
          <w:bdr w:val="nil"/>
        </w:rPr>
        <w:t xml:space="preserve">Škola má dvě budovy, které jsou spojeny hlavním vstupem – novou, která byla přistavena </w:t>
      </w:r>
      <w:r w:rsidR="00A47FE8">
        <w:rPr>
          <w:bdr w:val="nil"/>
        </w:rPr>
        <w:t xml:space="preserve">v roce 2014 a starou, která prošla </w:t>
      </w:r>
      <w:r w:rsidR="00244C36" w:rsidRPr="005C4995">
        <w:rPr>
          <w:bdr w:val="nil"/>
        </w:rPr>
        <w:t> kompletní rekonstrukcí</w:t>
      </w:r>
      <w:r w:rsidR="00A47FE8">
        <w:rPr>
          <w:bdr w:val="nil"/>
        </w:rPr>
        <w:t xml:space="preserve"> v roce 2016</w:t>
      </w:r>
      <w:r w:rsidR="00244C36" w:rsidRPr="005C4995">
        <w:rPr>
          <w:bdr w:val="nil"/>
        </w:rPr>
        <w:t xml:space="preserve">. Má 5 kmenových tříd, 1 </w:t>
      </w:r>
      <w:r w:rsidR="00244C36" w:rsidRPr="005C4995">
        <w:rPr>
          <w:bdr w:val="nil"/>
        </w:rPr>
        <w:lastRenderedPageBreak/>
        <w:t>mediatéku, sborovnu, ředitelnu, zasedací místnost, 2 kabinety a školní jídelnu-výdejnu. Obědy jsou dováženy</w:t>
      </w:r>
      <w:r w:rsidR="0001440F" w:rsidRPr="005C4995">
        <w:rPr>
          <w:bdr w:val="nil"/>
        </w:rPr>
        <w:t xml:space="preserve"> z MŠ. K pracovním činnostem a průřezovým tématům z oblasti ekologické výchovy nám bude sloužit venkovní pozemek. </w:t>
      </w:r>
    </w:p>
    <w:p w:rsidR="0001440F" w:rsidRPr="005C4995" w:rsidRDefault="0001440F">
      <w:pPr>
        <w:spacing w:before="240" w:after="240"/>
        <w:rPr>
          <w:bdr w:val="nil"/>
        </w:rPr>
      </w:pPr>
      <w:r w:rsidRPr="005C4995">
        <w:rPr>
          <w:bdr w:val="nil"/>
        </w:rPr>
        <w:t>Při škole funguje školní družina, která má kapacitu 68 žáků</w:t>
      </w:r>
      <w:r w:rsidR="00A47FE8">
        <w:rPr>
          <w:bdr w:val="nil"/>
        </w:rPr>
        <w:t xml:space="preserve"> ve dvou odděleních</w:t>
      </w:r>
      <w:r w:rsidRPr="005C4995">
        <w:rPr>
          <w:bdr w:val="nil"/>
        </w:rPr>
        <w:t xml:space="preserve">. </w:t>
      </w:r>
    </w:p>
    <w:p w:rsidR="0001440F" w:rsidRPr="005C4995" w:rsidRDefault="0001440F">
      <w:pPr>
        <w:spacing w:before="240" w:after="240"/>
        <w:rPr>
          <w:bdr w:val="nil"/>
        </w:rPr>
      </w:pPr>
      <w:r w:rsidRPr="005C4995">
        <w:rPr>
          <w:bdr w:val="nil"/>
        </w:rPr>
        <w:t>Pro výuku TV a při odpoledních činnostech družiny využíváme tělocvičny a hřiště místního Sokola Zlatníky-Hodkovice. Při současné rekonstrukci školy došlo i na úpravu přilehlého hřiště, které získalo úplně nový bezpečnostní povrch pro různé míčové hry, byl</w:t>
      </w:r>
      <w:r w:rsidR="00A47FE8">
        <w:rPr>
          <w:bdr w:val="nil"/>
        </w:rPr>
        <w:t>o</w:t>
      </w:r>
      <w:r w:rsidRPr="005C4995">
        <w:rPr>
          <w:bdr w:val="nil"/>
        </w:rPr>
        <w:t xml:space="preserve"> doplněn</w:t>
      </w:r>
      <w:r w:rsidR="00A47FE8">
        <w:rPr>
          <w:bdr w:val="nil"/>
        </w:rPr>
        <w:t>o</w:t>
      </w:r>
      <w:r w:rsidRPr="005C4995">
        <w:rPr>
          <w:bdr w:val="nil"/>
        </w:rPr>
        <w:t xml:space="preserve"> novými herními prvky a opatřen</w:t>
      </w:r>
      <w:r w:rsidR="00A47FE8">
        <w:rPr>
          <w:bdr w:val="nil"/>
        </w:rPr>
        <w:t xml:space="preserve">o </w:t>
      </w:r>
      <w:r w:rsidRPr="005C4995">
        <w:rPr>
          <w:bdr w:val="nil"/>
        </w:rPr>
        <w:t>lavičkami, které slouží k odpočinku a relaxaci žáků hlavně v odpoledních hodinách</w:t>
      </w:r>
      <w:r w:rsidR="00A47FE8">
        <w:rPr>
          <w:bdr w:val="nil"/>
        </w:rPr>
        <w:t>, ale i k relaxaci o velké přestávce v případě příznivého počasí</w:t>
      </w:r>
      <w:r w:rsidRPr="005C4995">
        <w:rPr>
          <w:bdr w:val="nil"/>
        </w:rPr>
        <w:t>.</w:t>
      </w:r>
    </w:p>
    <w:p w:rsidR="0001440F" w:rsidRPr="005C4995" w:rsidRDefault="0001440F">
      <w:pPr>
        <w:spacing w:before="240" w:after="240"/>
        <w:rPr>
          <w:bdr w:val="nil"/>
        </w:rPr>
      </w:pPr>
      <w:r w:rsidRPr="005C4995">
        <w:rPr>
          <w:bdr w:val="nil"/>
        </w:rPr>
        <w:t>Každá třída disponuje moderním vybavením včetně dotykových tabulí. V každé třídě se nachází výškově stavitelný nábytek, aby výška odpovídala požadavkům žáků.</w:t>
      </w:r>
    </w:p>
    <w:p w:rsidR="00B16B7A" w:rsidRPr="005C4995" w:rsidRDefault="0001440F" w:rsidP="00B16B7A">
      <w:pPr>
        <w:spacing w:before="240" w:after="240"/>
        <w:rPr>
          <w:bdr w:val="nil"/>
        </w:rPr>
      </w:pPr>
      <w:r w:rsidRPr="005C4995">
        <w:rPr>
          <w:bdr w:val="nil"/>
        </w:rPr>
        <w:t xml:space="preserve">Rekonstrukcí vznikla mediatéka, která bude sloužit jednak pro potřeby výuky literatury a čtení a jednak jako počítačová učebna. V odpoledních hodinách tuto místnost může využívat i družina pro relaxaci a odpočinek žáků. </w:t>
      </w:r>
      <w:r w:rsidR="00244C36" w:rsidRPr="005C4995">
        <w:rPr>
          <w:bdr w:val="nil"/>
        </w:rPr>
        <w:t xml:space="preserve"> </w:t>
      </w:r>
      <w:r w:rsidR="00A57B8E" w:rsidRPr="005C4995">
        <w:rPr>
          <w:bdr w:val="nil"/>
        </w:rPr>
        <w:cr/>
      </w:r>
      <w:r w:rsidR="00B16B7A" w:rsidRPr="005C4995">
        <w:rPr>
          <w:bdr w:val="nil"/>
        </w:rPr>
        <w:t xml:space="preserve">Ve škole v současnosti nabízíme žákům co nejpestřejší využití volného času, a proto zde </w:t>
      </w:r>
      <w:r w:rsidR="00A47FE8">
        <w:rPr>
          <w:bdr w:val="nil"/>
        </w:rPr>
        <w:t xml:space="preserve">funguje </w:t>
      </w:r>
      <w:r w:rsidR="00B16B7A" w:rsidRPr="005C4995">
        <w:rPr>
          <w:bdr w:val="nil"/>
        </w:rPr>
        <w:t xml:space="preserve">několik kroužků: keramika, hra na zobcovou flétnu a kytaru, sborový </w:t>
      </w:r>
      <w:r w:rsidR="00A47FE8">
        <w:rPr>
          <w:bdr w:val="nil"/>
        </w:rPr>
        <w:t>zpěv, anglický jazyk, sportovní a</w:t>
      </w:r>
      <w:r w:rsidR="00B16B7A" w:rsidRPr="005C4995">
        <w:rPr>
          <w:bdr w:val="nil"/>
        </w:rPr>
        <w:t xml:space="preserve"> atletický</w:t>
      </w:r>
      <w:r w:rsidR="00A47FE8">
        <w:rPr>
          <w:bdr w:val="nil"/>
        </w:rPr>
        <w:t xml:space="preserve"> kroužek</w:t>
      </w:r>
      <w:r w:rsidR="00B16B7A" w:rsidRPr="005C4995">
        <w:rPr>
          <w:bdr w:val="nil"/>
        </w:rPr>
        <w:t>, šachy. I do budoucnosti bychom chtěli pestrou nabídku udržet, případně i o nové kroužky rozšířit.</w:t>
      </w:r>
    </w:p>
    <w:p w:rsidR="00B16B7A" w:rsidRPr="005C4995" w:rsidRDefault="00B16B7A" w:rsidP="00B16B7A">
      <w:pPr>
        <w:spacing w:before="240" w:after="240"/>
        <w:rPr>
          <w:bdr w:val="nil"/>
        </w:rPr>
      </w:pPr>
      <w:r w:rsidRPr="005C4995">
        <w:rPr>
          <w:bdr w:val="nil"/>
        </w:rPr>
        <w:t xml:space="preserve">Naší snahou je více otevřít školu rodičům a veřejnosti, z toho důvodu pořádáme mnoho </w:t>
      </w:r>
      <w:r w:rsidR="00A47FE8">
        <w:rPr>
          <w:bdr w:val="nil"/>
        </w:rPr>
        <w:t xml:space="preserve">školních i mimoškolních </w:t>
      </w:r>
      <w:r w:rsidRPr="005C4995">
        <w:rPr>
          <w:bdr w:val="nil"/>
        </w:rPr>
        <w:t xml:space="preserve">akcí. Každý rok organizujeme pro naše žáky pětidenní ozdravný pobyt v přírodě. </w:t>
      </w:r>
    </w:p>
    <w:p w:rsidR="00B16B7A" w:rsidRPr="005C4995" w:rsidRDefault="00B16B7A" w:rsidP="00B16B7A">
      <w:pPr>
        <w:spacing w:before="240" w:after="240"/>
        <w:rPr>
          <w:bdr w:val="nil"/>
        </w:rPr>
      </w:pPr>
    </w:p>
    <w:p w:rsidR="00050527" w:rsidRPr="005C4995" w:rsidRDefault="00A57B8E">
      <w:pPr>
        <w:pStyle w:val="Nadpis2"/>
        <w:spacing w:before="299" w:after="299"/>
      </w:pPr>
      <w:bookmarkStart w:id="10" w:name="_Toc256000011"/>
      <w:r w:rsidRPr="005C4995">
        <w:rPr>
          <w:bdr w:val="nil"/>
        </w:rPr>
        <w:t>Vlastní hodnocení školy</w:t>
      </w:r>
      <w:bookmarkEnd w:id="10"/>
      <w:r w:rsidRPr="005C4995">
        <w:rPr>
          <w:bdr w:val="nil"/>
        </w:rPr>
        <w:t> </w:t>
      </w:r>
    </w:p>
    <w:p w:rsidR="00050527" w:rsidRPr="005C4995" w:rsidRDefault="00A57B8E">
      <w:pPr>
        <w:pStyle w:val="Nadpis3"/>
        <w:spacing w:before="281" w:after="281"/>
      </w:pPr>
      <w:bookmarkStart w:id="11" w:name="_Toc256000012"/>
      <w:r w:rsidRPr="005C4995">
        <w:rPr>
          <w:sz w:val="28"/>
          <w:szCs w:val="28"/>
          <w:bdr w:val="nil"/>
        </w:rPr>
        <w:t>Cíle a kritéria autoevaluace</w:t>
      </w:r>
      <w:bookmarkEnd w:id="11"/>
      <w:r w:rsidRPr="005C4995">
        <w:rPr>
          <w:sz w:val="28"/>
          <w:szCs w:val="28"/>
          <w:bdr w:val="nil"/>
        </w:rPr>
        <w:t> </w:t>
      </w:r>
    </w:p>
    <w:p w:rsidR="00050527" w:rsidRPr="005C4995" w:rsidRDefault="00491BA6">
      <w:r w:rsidRPr="005C4995">
        <w:rPr>
          <w:bdr w:val="nil"/>
        </w:rPr>
        <w:t>Obecně hlavním cílem autoevaluace je zhodnocení stavu školy podle různých kritérií. Tyto informace pak slouží jako zpětná vazba ke stanovení dílčích cílů, je</w:t>
      </w:r>
      <w:r w:rsidR="00A47FE8">
        <w:rPr>
          <w:bdr w:val="nil"/>
        </w:rPr>
        <w:t>n</w:t>
      </w:r>
      <w:r w:rsidRPr="005C4995">
        <w:rPr>
          <w:bdr w:val="nil"/>
        </w:rPr>
        <w:t>ž vedou k zefektivnění výuky a zkvalitnění školního vzdělávacího programu.</w:t>
      </w:r>
      <w:r w:rsidR="00A57B8E" w:rsidRPr="005C4995">
        <w:rPr>
          <w:bdr w:val="nil"/>
        </w:rPr>
        <w:t xml:space="preserve">  </w:t>
      </w:r>
    </w:p>
    <w:p w:rsidR="00050527" w:rsidRPr="005C4995" w:rsidRDefault="00A57B8E">
      <w:pPr>
        <w:pStyle w:val="Nadpis3"/>
        <w:spacing w:before="281" w:after="281"/>
      </w:pPr>
      <w:bookmarkStart w:id="12" w:name="_Toc256000013"/>
      <w:r w:rsidRPr="005C4995">
        <w:rPr>
          <w:sz w:val="28"/>
          <w:szCs w:val="28"/>
          <w:bdr w:val="nil"/>
        </w:rPr>
        <w:t>Nástroje autoevaluace</w:t>
      </w:r>
      <w:bookmarkEnd w:id="12"/>
      <w:r w:rsidRPr="005C4995">
        <w:rPr>
          <w:sz w:val="28"/>
          <w:szCs w:val="28"/>
          <w:bdr w:val="nil"/>
        </w:rPr>
        <w:t> </w:t>
      </w:r>
    </w:p>
    <w:p w:rsidR="00050527" w:rsidRPr="005C4995" w:rsidRDefault="00491BA6">
      <w:r w:rsidRPr="005C4995">
        <w:rPr>
          <w:bdr w:val="nil"/>
        </w:rPr>
        <w:t>A</w:t>
      </w:r>
      <w:r w:rsidR="00A57B8E" w:rsidRPr="005C4995">
        <w:rPr>
          <w:bdr w:val="nil"/>
        </w:rPr>
        <w:t>nalýza školní dokumentace, anketa pro rodiče, anketa p</w:t>
      </w:r>
      <w:r w:rsidRPr="005C4995">
        <w:rPr>
          <w:bdr w:val="nil"/>
        </w:rPr>
        <w:t>ro učitele, anketa pro žáky</w:t>
      </w:r>
      <w:r w:rsidR="00A57B8E" w:rsidRPr="005C4995">
        <w:rPr>
          <w:bdr w:val="nil"/>
        </w:rPr>
        <w:t>, hospitace ředitel</w:t>
      </w:r>
      <w:r w:rsidRPr="005C4995">
        <w:rPr>
          <w:bdr w:val="nil"/>
        </w:rPr>
        <w:t>e</w:t>
      </w:r>
      <w:r w:rsidR="00A57B8E" w:rsidRPr="005C4995">
        <w:rPr>
          <w:bdr w:val="nil"/>
        </w:rPr>
        <w:t xml:space="preserve">, </w:t>
      </w:r>
      <w:r w:rsidRPr="005C4995">
        <w:rPr>
          <w:bdr w:val="nil"/>
        </w:rPr>
        <w:t xml:space="preserve"> </w:t>
      </w:r>
      <w:r w:rsidR="00A57B8E" w:rsidRPr="005C4995">
        <w:rPr>
          <w:bdr w:val="nil"/>
        </w:rPr>
        <w:t xml:space="preserve">vzájemné hospitace pedagogů, </w:t>
      </w:r>
      <w:r w:rsidRPr="005C4995">
        <w:rPr>
          <w:bdr w:val="nil"/>
        </w:rPr>
        <w:t xml:space="preserve">konzultace mezi pedagogy, popř. s pedagogy okolních škol,  </w:t>
      </w:r>
      <w:r w:rsidR="00A57B8E" w:rsidRPr="005C4995">
        <w:rPr>
          <w:bdr w:val="nil"/>
        </w:rPr>
        <w:t xml:space="preserve">zjišťování a vyhodnocování výsledků vzdělávání žáků, </w:t>
      </w:r>
      <w:r w:rsidRPr="005C4995">
        <w:rPr>
          <w:bdr w:val="nil"/>
        </w:rPr>
        <w:t>žákovské knížky, schránka důvěry, konzultace</w:t>
      </w:r>
      <w:r w:rsidR="00A47FE8">
        <w:rPr>
          <w:bdr w:val="nil"/>
        </w:rPr>
        <w:t xml:space="preserve"> s žáky a rodiči, sebehodnocení žáků i učitelů.</w:t>
      </w:r>
      <w:r w:rsidR="00A57B8E" w:rsidRPr="005C4995">
        <w:rPr>
          <w:bdr w:val="nil"/>
        </w:rPr>
        <w:t>   </w:t>
      </w:r>
    </w:p>
    <w:p w:rsidR="00050527" w:rsidRPr="005C4995" w:rsidRDefault="00A57B8E">
      <w:pPr>
        <w:pStyle w:val="Nadpis3"/>
        <w:spacing w:before="281" w:after="281"/>
      </w:pPr>
      <w:bookmarkStart w:id="13" w:name="_Toc256000014"/>
      <w:r w:rsidRPr="005C4995">
        <w:rPr>
          <w:sz w:val="28"/>
          <w:szCs w:val="28"/>
          <w:bdr w:val="nil"/>
        </w:rPr>
        <w:lastRenderedPageBreak/>
        <w:t>Časové rozvržení autoevaluačních činností</w:t>
      </w:r>
      <w:bookmarkEnd w:id="13"/>
      <w:r w:rsidRPr="005C4995">
        <w:rPr>
          <w:sz w:val="28"/>
          <w:szCs w:val="28"/>
          <w:bdr w:val="nil"/>
        </w:rPr>
        <w:t> </w:t>
      </w:r>
    </w:p>
    <w:p w:rsidR="00050527" w:rsidRPr="005C4995" w:rsidRDefault="00491BA6">
      <w:pPr>
        <w:rPr>
          <w:bdr w:val="nil"/>
        </w:rPr>
      </w:pPr>
      <w:r w:rsidRPr="005C4995">
        <w:rPr>
          <w:i/>
          <w:bdr w:val="nil"/>
        </w:rPr>
        <w:t>1. období – 1. čtvrtletí (září – listopad)</w:t>
      </w:r>
      <w:r w:rsidR="00A57B8E" w:rsidRPr="005C4995">
        <w:rPr>
          <w:bdr w:val="nil"/>
        </w:rPr>
        <w:t>   </w:t>
      </w:r>
    </w:p>
    <w:p w:rsidR="00491BA6" w:rsidRPr="005C4995" w:rsidRDefault="00A10C9A">
      <w:pPr>
        <w:rPr>
          <w:bdr w:val="nil"/>
        </w:rPr>
      </w:pPr>
      <w:r w:rsidRPr="005C4995">
        <w:rPr>
          <w:bdr w:val="nil"/>
        </w:rPr>
        <w:t>a) materiální, technické, ekonomické a hygienické podmínky školy</w:t>
      </w:r>
    </w:p>
    <w:p w:rsidR="00A10C9A" w:rsidRPr="005C4995" w:rsidRDefault="00A10C9A" w:rsidP="002059BE">
      <w:pPr>
        <w:pStyle w:val="Odstavecseseznamem"/>
        <w:numPr>
          <w:ilvl w:val="0"/>
          <w:numId w:val="3"/>
        </w:numPr>
      </w:pPr>
      <w:r w:rsidRPr="005C4995">
        <w:t>provozní porady, pedagogická rada</w:t>
      </w:r>
    </w:p>
    <w:p w:rsidR="00A10C9A" w:rsidRPr="005C4995" w:rsidRDefault="00A10C9A" w:rsidP="002059BE">
      <w:pPr>
        <w:pStyle w:val="Odstavecseseznamem"/>
        <w:numPr>
          <w:ilvl w:val="0"/>
          <w:numId w:val="3"/>
        </w:numPr>
      </w:pPr>
      <w:r w:rsidRPr="005C4995">
        <w:t>rozhovor s rodiči</w:t>
      </w:r>
    </w:p>
    <w:p w:rsidR="00A10C9A" w:rsidRPr="005C4995" w:rsidRDefault="00A10C9A" w:rsidP="002059BE">
      <w:pPr>
        <w:pStyle w:val="Odstavecseseznamem"/>
        <w:numPr>
          <w:ilvl w:val="0"/>
          <w:numId w:val="3"/>
        </w:numPr>
      </w:pPr>
      <w:r w:rsidRPr="005C4995">
        <w:t>rada školy</w:t>
      </w:r>
    </w:p>
    <w:p w:rsidR="00A10C9A" w:rsidRPr="005C4995" w:rsidRDefault="00A10C9A" w:rsidP="00A10C9A"/>
    <w:p w:rsidR="00A10C9A" w:rsidRPr="005C4995" w:rsidRDefault="00A10C9A" w:rsidP="00A10C9A">
      <w:r w:rsidRPr="005C4995">
        <w:t>b) individuální vzdělávací potřeby žáků</w:t>
      </w:r>
    </w:p>
    <w:p w:rsidR="00A10C9A" w:rsidRPr="005C4995" w:rsidRDefault="00A10C9A" w:rsidP="002059BE">
      <w:pPr>
        <w:pStyle w:val="Odstavecseseznamem"/>
        <w:numPr>
          <w:ilvl w:val="0"/>
          <w:numId w:val="4"/>
        </w:numPr>
      </w:pPr>
      <w:r w:rsidRPr="005C4995">
        <w:t>provozní porady, pedagogická rada</w:t>
      </w:r>
    </w:p>
    <w:p w:rsidR="00A10C9A" w:rsidRPr="005C4995" w:rsidRDefault="00A10C9A" w:rsidP="002059BE">
      <w:pPr>
        <w:pStyle w:val="Odstavecseseznamem"/>
        <w:numPr>
          <w:ilvl w:val="0"/>
          <w:numId w:val="4"/>
        </w:numPr>
      </w:pPr>
      <w:r w:rsidRPr="005C4995">
        <w:t>třídní schůzky, individuální pohovory s rodiči a žáky se speciálními vzdělávacími potřebami</w:t>
      </w:r>
    </w:p>
    <w:p w:rsidR="00A10C9A" w:rsidRPr="005C4995" w:rsidRDefault="00A10C9A" w:rsidP="00A10C9A"/>
    <w:p w:rsidR="00A10C9A" w:rsidRPr="005C4995" w:rsidRDefault="00A10C9A" w:rsidP="00A10C9A">
      <w:r w:rsidRPr="005C4995">
        <w:t>c) školní klima</w:t>
      </w:r>
    </w:p>
    <w:p w:rsidR="00A10C9A" w:rsidRPr="005C4995" w:rsidRDefault="00A10C9A" w:rsidP="002059BE">
      <w:pPr>
        <w:pStyle w:val="Odstavecseseznamem"/>
        <w:numPr>
          <w:ilvl w:val="0"/>
          <w:numId w:val="5"/>
        </w:numPr>
      </w:pPr>
      <w:r w:rsidRPr="005C4995">
        <w:t>dotazník pro žáky</w:t>
      </w:r>
    </w:p>
    <w:p w:rsidR="00A10C9A" w:rsidRPr="005C4995" w:rsidRDefault="00A10C9A" w:rsidP="002059BE">
      <w:pPr>
        <w:pStyle w:val="Odstavecseseznamem"/>
        <w:numPr>
          <w:ilvl w:val="0"/>
          <w:numId w:val="5"/>
        </w:numPr>
      </w:pPr>
      <w:r w:rsidRPr="005C4995">
        <w:t>provozní porady</w:t>
      </w:r>
    </w:p>
    <w:p w:rsidR="00A10C9A" w:rsidRPr="005C4995" w:rsidRDefault="00A10C9A" w:rsidP="002059BE">
      <w:pPr>
        <w:pStyle w:val="Odstavecseseznamem"/>
        <w:numPr>
          <w:ilvl w:val="0"/>
          <w:numId w:val="5"/>
        </w:numPr>
      </w:pPr>
      <w:r w:rsidRPr="005C4995">
        <w:t>schránka důvěry</w:t>
      </w:r>
    </w:p>
    <w:p w:rsidR="00A10C9A" w:rsidRPr="005C4995" w:rsidRDefault="00A10C9A" w:rsidP="002059BE">
      <w:pPr>
        <w:pStyle w:val="Odstavecseseznamem"/>
        <w:numPr>
          <w:ilvl w:val="0"/>
          <w:numId w:val="5"/>
        </w:numPr>
      </w:pPr>
      <w:r w:rsidRPr="005C4995">
        <w:t>řešení výchovných problémů</w:t>
      </w:r>
    </w:p>
    <w:p w:rsidR="00A10C9A" w:rsidRPr="005C4995" w:rsidRDefault="00A10C9A" w:rsidP="00A10C9A"/>
    <w:p w:rsidR="00A10C9A" w:rsidRPr="005C4995" w:rsidRDefault="00A10C9A" w:rsidP="00A10C9A">
      <w:r w:rsidRPr="005C4995">
        <w:t>d) výuka</w:t>
      </w:r>
    </w:p>
    <w:p w:rsidR="00A10C9A" w:rsidRDefault="00A10C9A" w:rsidP="002059BE">
      <w:pPr>
        <w:pStyle w:val="Odstavecseseznamem"/>
        <w:numPr>
          <w:ilvl w:val="0"/>
          <w:numId w:val="6"/>
        </w:numPr>
      </w:pPr>
      <w:r w:rsidRPr="005C4995">
        <w:t>konzultace a rozbor vypracovaných tematických plánů</w:t>
      </w:r>
    </w:p>
    <w:p w:rsidR="00A47FE8" w:rsidRPr="005C4995" w:rsidRDefault="00A47FE8" w:rsidP="002059BE">
      <w:pPr>
        <w:pStyle w:val="Odstavecseseznamem"/>
        <w:numPr>
          <w:ilvl w:val="0"/>
          <w:numId w:val="6"/>
        </w:numPr>
      </w:pPr>
      <w:r>
        <w:t>dlouhodobé i krátkodobé projekty</w:t>
      </w:r>
    </w:p>
    <w:p w:rsidR="00A10C9A" w:rsidRPr="005C4995" w:rsidRDefault="00A10C9A" w:rsidP="00A10C9A"/>
    <w:p w:rsidR="00A10C9A" w:rsidRPr="005C4995" w:rsidRDefault="00A10C9A" w:rsidP="00A10C9A">
      <w:pPr>
        <w:rPr>
          <w:i/>
        </w:rPr>
      </w:pPr>
      <w:r w:rsidRPr="005C4995">
        <w:rPr>
          <w:i/>
        </w:rPr>
        <w:t>2. období – 2. čtvrtletí (listopad – leden)</w:t>
      </w:r>
    </w:p>
    <w:p w:rsidR="00A10C9A" w:rsidRPr="005C4995" w:rsidRDefault="00A10C9A" w:rsidP="00A10C9A">
      <w:r w:rsidRPr="005C4995">
        <w:t>a) výuka a výsledky vzdělávání</w:t>
      </w:r>
    </w:p>
    <w:p w:rsidR="00A10C9A" w:rsidRPr="005C4995" w:rsidRDefault="00A10C9A" w:rsidP="002059BE">
      <w:pPr>
        <w:pStyle w:val="Odstavecseseznamem"/>
        <w:numPr>
          <w:ilvl w:val="0"/>
          <w:numId w:val="6"/>
        </w:numPr>
      </w:pPr>
      <w:r w:rsidRPr="005C4995">
        <w:t>pedagogická rada, písemné práce, pololetní hodnocení</w:t>
      </w:r>
    </w:p>
    <w:p w:rsidR="00A10C9A" w:rsidRPr="005C4995" w:rsidRDefault="00A10C9A" w:rsidP="002059BE">
      <w:pPr>
        <w:pStyle w:val="Odstavecseseznamem"/>
        <w:numPr>
          <w:ilvl w:val="0"/>
          <w:numId w:val="6"/>
        </w:numPr>
      </w:pPr>
      <w:r w:rsidRPr="005C4995">
        <w:t>dotazník pro žáky</w:t>
      </w:r>
    </w:p>
    <w:p w:rsidR="00A10C9A" w:rsidRPr="005C4995" w:rsidRDefault="00A10C9A" w:rsidP="002059BE">
      <w:pPr>
        <w:pStyle w:val="Odstavecseseznamem"/>
        <w:numPr>
          <w:ilvl w:val="0"/>
          <w:numId w:val="6"/>
        </w:numPr>
      </w:pPr>
      <w:r w:rsidRPr="005C4995">
        <w:t>konzultační hodiny pro rodiče a žáky</w:t>
      </w:r>
    </w:p>
    <w:p w:rsidR="00A10C9A" w:rsidRPr="005C4995" w:rsidRDefault="00A10C9A" w:rsidP="00A10C9A"/>
    <w:p w:rsidR="00A10C9A" w:rsidRPr="005C4995" w:rsidRDefault="00A10C9A" w:rsidP="00A10C9A">
      <w:r w:rsidRPr="005C4995">
        <w:t>b) klima ve třídě a ve škole</w:t>
      </w:r>
    </w:p>
    <w:p w:rsidR="00A10C9A" w:rsidRPr="005C4995" w:rsidRDefault="00A10C9A" w:rsidP="002059BE">
      <w:pPr>
        <w:pStyle w:val="Odstavecseseznamem"/>
        <w:numPr>
          <w:ilvl w:val="0"/>
          <w:numId w:val="7"/>
        </w:numPr>
      </w:pPr>
      <w:r w:rsidRPr="005C4995">
        <w:t>dotazník pro žáky</w:t>
      </w:r>
    </w:p>
    <w:p w:rsidR="00A10C9A" w:rsidRPr="005C4995" w:rsidRDefault="00A10C9A" w:rsidP="002059BE">
      <w:pPr>
        <w:pStyle w:val="Odstavecseseznamem"/>
        <w:numPr>
          <w:ilvl w:val="0"/>
          <w:numId w:val="7"/>
        </w:numPr>
      </w:pPr>
      <w:r w:rsidRPr="005C4995">
        <w:t>konzultační hodiny</w:t>
      </w:r>
    </w:p>
    <w:p w:rsidR="00A10C9A" w:rsidRPr="005C4995" w:rsidRDefault="00A10C9A" w:rsidP="002059BE">
      <w:pPr>
        <w:pStyle w:val="Odstavecseseznamem"/>
        <w:numPr>
          <w:ilvl w:val="0"/>
          <w:numId w:val="7"/>
        </w:numPr>
      </w:pPr>
      <w:r w:rsidRPr="005C4995">
        <w:t>pedagogická rada</w:t>
      </w:r>
    </w:p>
    <w:p w:rsidR="00A10C9A" w:rsidRPr="005C4995" w:rsidRDefault="00A10C9A" w:rsidP="00A10C9A"/>
    <w:p w:rsidR="00A10C9A" w:rsidRPr="005C4995" w:rsidRDefault="00A10C9A" w:rsidP="00A10C9A">
      <w:r w:rsidRPr="005C4995">
        <w:t>c) hodnocení ŠVP a jeho plnění</w:t>
      </w:r>
    </w:p>
    <w:p w:rsidR="00A10C9A" w:rsidRPr="005C4995" w:rsidRDefault="00A10C9A" w:rsidP="002059BE">
      <w:pPr>
        <w:pStyle w:val="Odstavecseseznamem"/>
        <w:numPr>
          <w:ilvl w:val="0"/>
          <w:numId w:val="8"/>
        </w:numPr>
      </w:pPr>
      <w:r w:rsidRPr="005C4995">
        <w:t>pedagogická rada</w:t>
      </w:r>
    </w:p>
    <w:p w:rsidR="00A10C9A" w:rsidRPr="005C4995" w:rsidRDefault="00A10C9A" w:rsidP="002059BE">
      <w:pPr>
        <w:pStyle w:val="Odstavecseseznamem"/>
        <w:numPr>
          <w:ilvl w:val="0"/>
          <w:numId w:val="8"/>
        </w:numPr>
      </w:pPr>
      <w:r w:rsidRPr="005C4995">
        <w:t>konzultační hodiny</w:t>
      </w:r>
    </w:p>
    <w:p w:rsidR="00A10C9A" w:rsidRPr="005C4995" w:rsidRDefault="00A10C9A" w:rsidP="002059BE">
      <w:pPr>
        <w:pStyle w:val="Odstavecseseznamem"/>
        <w:numPr>
          <w:ilvl w:val="0"/>
          <w:numId w:val="8"/>
        </w:numPr>
      </w:pPr>
      <w:r w:rsidRPr="005C4995">
        <w:t>studium žákovských prací, dokumentace žáků</w:t>
      </w:r>
    </w:p>
    <w:p w:rsidR="00A10C9A" w:rsidRPr="005C4995" w:rsidRDefault="00A10C9A" w:rsidP="00A10C9A"/>
    <w:p w:rsidR="00A10C9A" w:rsidRPr="005C4995" w:rsidRDefault="00A10C9A" w:rsidP="00A10C9A">
      <w:r w:rsidRPr="005C4995">
        <w:t>d) hodnocení práce učitelé</w:t>
      </w:r>
    </w:p>
    <w:p w:rsidR="00A10C9A" w:rsidRPr="005C4995" w:rsidRDefault="00A10C9A" w:rsidP="002059BE">
      <w:pPr>
        <w:pStyle w:val="Odstavecseseznamem"/>
        <w:numPr>
          <w:ilvl w:val="0"/>
          <w:numId w:val="9"/>
        </w:numPr>
      </w:pPr>
      <w:r w:rsidRPr="005C4995">
        <w:lastRenderedPageBreak/>
        <w:t>hospitační činnost</w:t>
      </w:r>
    </w:p>
    <w:p w:rsidR="00A10C9A" w:rsidRPr="005C4995" w:rsidRDefault="00A10C9A" w:rsidP="002059BE">
      <w:pPr>
        <w:pStyle w:val="Odstavecseseznamem"/>
        <w:numPr>
          <w:ilvl w:val="0"/>
          <w:numId w:val="9"/>
        </w:numPr>
      </w:pPr>
      <w:r w:rsidRPr="005C4995">
        <w:t>rozbor dalšího vzdělávání</w:t>
      </w:r>
    </w:p>
    <w:p w:rsidR="00A10C9A" w:rsidRPr="005C4995" w:rsidRDefault="00A10C9A" w:rsidP="002059BE">
      <w:pPr>
        <w:pStyle w:val="Odstavecseseznamem"/>
        <w:numPr>
          <w:ilvl w:val="0"/>
          <w:numId w:val="9"/>
        </w:numPr>
      </w:pPr>
      <w:r w:rsidRPr="005C4995">
        <w:t>pedagogická rada, provozní porady</w:t>
      </w:r>
    </w:p>
    <w:p w:rsidR="00157AE7" w:rsidRPr="005C4995" w:rsidRDefault="00157AE7" w:rsidP="00157AE7"/>
    <w:p w:rsidR="00157AE7" w:rsidRPr="005C4995" w:rsidRDefault="00157AE7" w:rsidP="00157AE7">
      <w:pPr>
        <w:rPr>
          <w:i/>
        </w:rPr>
      </w:pPr>
      <w:r w:rsidRPr="005C4995">
        <w:rPr>
          <w:i/>
        </w:rPr>
        <w:t>3. období – 3. čtvrtletí (leden – březen)</w:t>
      </w:r>
    </w:p>
    <w:p w:rsidR="00157AE7" w:rsidRPr="005C4995" w:rsidRDefault="00157AE7" w:rsidP="00157AE7">
      <w:r w:rsidRPr="005C4995">
        <w:t>a) hodnocení žáků</w:t>
      </w:r>
    </w:p>
    <w:p w:rsidR="00157AE7" w:rsidRPr="005C4995" w:rsidRDefault="00157AE7" w:rsidP="002059BE">
      <w:pPr>
        <w:pStyle w:val="Odstavecseseznamem"/>
        <w:numPr>
          <w:ilvl w:val="0"/>
          <w:numId w:val="10"/>
        </w:numPr>
      </w:pPr>
      <w:r w:rsidRPr="005C4995">
        <w:t>sebehodnocení</w:t>
      </w:r>
    </w:p>
    <w:p w:rsidR="00157AE7" w:rsidRPr="005C4995" w:rsidRDefault="00157AE7" w:rsidP="002059BE">
      <w:pPr>
        <w:pStyle w:val="Odstavecseseznamem"/>
        <w:numPr>
          <w:ilvl w:val="0"/>
          <w:numId w:val="10"/>
        </w:numPr>
      </w:pPr>
      <w:r w:rsidRPr="005C4995">
        <w:t>výsledky žáků u přijímacích řízení</w:t>
      </w:r>
    </w:p>
    <w:p w:rsidR="00157AE7" w:rsidRPr="005C4995" w:rsidRDefault="00157AE7" w:rsidP="002059BE">
      <w:pPr>
        <w:pStyle w:val="Odstavecseseznamem"/>
        <w:numPr>
          <w:ilvl w:val="0"/>
          <w:numId w:val="10"/>
        </w:numPr>
      </w:pPr>
      <w:r w:rsidRPr="005C4995">
        <w:t>rozbor klasifikačního řádu</w:t>
      </w:r>
    </w:p>
    <w:p w:rsidR="00157AE7" w:rsidRPr="005C4995" w:rsidRDefault="00157AE7" w:rsidP="00157AE7"/>
    <w:p w:rsidR="00157AE7" w:rsidRPr="005C4995" w:rsidRDefault="00157AE7" w:rsidP="00157AE7">
      <w:pPr>
        <w:rPr>
          <w:i/>
        </w:rPr>
      </w:pPr>
      <w:r w:rsidRPr="005C4995">
        <w:rPr>
          <w:i/>
        </w:rPr>
        <w:t>4. období – 4. čtvrtletí (duben – červen)</w:t>
      </w:r>
      <w:bookmarkStart w:id="14" w:name="_Toc256000015"/>
    </w:p>
    <w:p w:rsidR="00157AE7" w:rsidRPr="005C4995" w:rsidRDefault="00157AE7" w:rsidP="00157AE7">
      <w:r w:rsidRPr="005C4995">
        <w:t>a) spolupráce s rodiči a veřejností</w:t>
      </w:r>
    </w:p>
    <w:p w:rsidR="00157AE7" w:rsidRPr="005C4995" w:rsidRDefault="00157AE7" w:rsidP="002059BE">
      <w:pPr>
        <w:pStyle w:val="Odstavecseseznamem"/>
        <w:numPr>
          <w:ilvl w:val="0"/>
          <w:numId w:val="11"/>
        </w:numPr>
      </w:pPr>
      <w:r w:rsidRPr="005C4995">
        <w:t>rada školy</w:t>
      </w:r>
    </w:p>
    <w:p w:rsidR="00157AE7" w:rsidRPr="005C4995" w:rsidRDefault="00157AE7" w:rsidP="002059BE">
      <w:pPr>
        <w:pStyle w:val="Odstavecseseznamem"/>
        <w:numPr>
          <w:ilvl w:val="0"/>
          <w:numId w:val="11"/>
        </w:numPr>
      </w:pPr>
      <w:r w:rsidRPr="005C4995">
        <w:t>rozbor mimoškolních akcí a reakce veřejnosti</w:t>
      </w:r>
    </w:p>
    <w:p w:rsidR="00157AE7" w:rsidRPr="005C4995" w:rsidRDefault="00157AE7" w:rsidP="002059BE">
      <w:pPr>
        <w:pStyle w:val="Odstavecseseznamem"/>
        <w:numPr>
          <w:ilvl w:val="0"/>
          <w:numId w:val="11"/>
        </w:numPr>
      </w:pPr>
      <w:r w:rsidRPr="005C4995">
        <w:t>třídní schůzky</w:t>
      </w:r>
    </w:p>
    <w:p w:rsidR="00157AE7" w:rsidRPr="005C4995" w:rsidRDefault="00157AE7" w:rsidP="002059BE">
      <w:pPr>
        <w:pStyle w:val="Odstavecseseznamem"/>
        <w:numPr>
          <w:ilvl w:val="0"/>
          <w:numId w:val="11"/>
        </w:numPr>
      </w:pPr>
      <w:r w:rsidRPr="005C4995">
        <w:t>pedagogická rada</w:t>
      </w:r>
    </w:p>
    <w:p w:rsidR="00157AE7" w:rsidRPr="005C4995" w:rsidRDefault="00157AE7" w:rsidP="00157AE7"/>
    <w:p w:rsidR="00157AE7" w:rsidRPr="005C4995" w:rsidRDefault="00157AE7" w:rsidP="00157AE7">
      <w:r w:rsidRPr="005C4995">
        <w:t>b) hodnocení ŠVP</w:t>
      </w:r>
    </w:p>
    <w:p w:rsidR="00157AE7" w:rsidRPr="005C4995" w:rsidRDefault="00157AE7" w:rsidP="002059BE">
      <w:pPr>
        <w:pStyle w:val="Odstavecseseznamem"/>
        <w:numPr>
          <w:ilvl w:val="0"/>
          <w:numId w:val="12"/>
        </w:numPr>
      </w:pPr>
      <w:r w:rsidRPr="005C4995">
        <w:t>realizace v praxi</w:t>
      </w:r>
    </w:p>
    <w:p w:rsidR="00157AE7" w:rsidRPr="005C4995" w:rsidRDefault="00157AE7" w:rsidP="002059BE">
      <w:pPr>
        <w:pStyle w:val="Odstavecseseznamem"/>
        <w:numPr>
          <w:ilvl w:val="0"/>
          <w:numId w:val="12"/>
        </w:numPr>
      </w:pPr>
      <w:r w:rsidRPr="005C4995">
        <w:t>provádění nutných úprav</w:t>
      </w:r>
    </w:p>
    <w:p w:rsidR="00157AE7" w:rsidRPr="005C4995" w:rsidRDefault="00157AE7" w:rsidP="002059BE">
      <w:pPr>
        <w:pStyle w:val="Odstavecseseznamem"/>
        <w:numPr>
          <w:ilvl w:val="0"/>
          <w:numId w:val="12"/>
        </w:numPr>
      </w:pPr>
      <w:r w:rsidRPr="005C4995">
        <w:t>hodnocení a individuální péče o žáky</w:t>
      </w:r>
    </w:p>
    <w:p w:rsidR="00157AE7" w:rsidRPr="005C4995" w:rsidRDefault="00157AE7" w:rsidP="002059BE">
      <w:pPr>
        <w:pStyle w:val="Odstavecseseznamem"/>
        <w:numPr>
          <w:ilvl w:val="0"/>
          <w:numId w:val="12"/>
        </w:numPr>
      </w:pPr>
      <w:r w:rsidRPr="005C4995">
        <w:t>výuka a výsledky vzdělávání</w:t>
      </w:r>
    </w:p>
    <w:p w:rsidR="00157AE7" w:rsidRPr="005C4995" w:rsidRDefault="00157AE7" w:rsidP="00157AE7">
      <w:pPr>
        <w:pStyle w:val="Odstavecseseznamem"/>
      </w:pPr>
    </w:p>
    <w:p w:rsidR="00050527" w:rsidRPr="005C4995" w:rsidRDefault="00A57B8E" w:rsidP="00157AE7">
      <w:r w:rsidRPr="005C4995">
        <w:rPr>
          <w:b/>
          <w:bCs/>
          <w:sz w:val="36"/>
          <w:szCs w:val="36"/>
          <w:bdr w:val="nil"/>
        </w:rPr>
        <w:t>Spolupráce s dalšími institucemi</w:t>
      </w:r>
      <w:bookmarkEnd w:id="14"/>
      <w:r w:rsidRPr="005C4995">
        <w:rPr>
          <w:b/>
          <w:bCs/>
          <w:sz w:val="36"/>
          <w:szCs w:val="36"/>
          <w:bdr w:val="nil"/>
        </w:rPr>
        <w:t> </w:t>
      </w:r>
    </w:p>
    <w:p w:rsidR="00751EFB" w:rsidRPr="005C4995" w:rsidRDefault="00751EFB">
      <w:pPr>
        <w:rPr>
          <w:bdr w:val="nil"/>
        </w:rPr>
      </w:pPr>
    </w:p>
    <w:p w:rsidR="00751EFB" w:rsidRPr="005C4995" w:rsidRDefault="00751EFB">
      <w:pPr>
        <w:rPr>
          <w:bdr w:val="nil"/>
        </w:rPr>
      </w:pPr>
      <w:r w:rsidRPr="005C4995">
        <w:rPr>
          <w:bdr w:val="nil"/>
        </w:rPr>
        <w:t>Škola velice úzce spolupracuje s Obecním úřadem Zlatníky-Hodkovice , který je zřizovatelem. Dobrou spolupráci máme i s dalšími organizacemi v obci:</w:t>
      </w:r>
    </w:p>
    <w:p w:rsidR="00050527" w:rsidRPr="005C4995" w:rsidRDefault="00751EFB">
      <w:pPr>
        <w:rPr>
          <w:bdr w:val="nil"/>
        </w:rPr>
      </w:pPr>
      <w:r w:rsidRPr="005C4995">
        <w:rPr>
          <w:bdr w:val="nil"/>
        </w:rPr>
        <w:t xml:space="preserve">Sokol </w:t>
      </w:r>
      <w:r w:rsidRPr="005C4995">
        <w:rPr>
          <w:bdr w:val="nil"/>
        </w:rPr>
        <w:tab/>
        <w:t>- možnost využívat hřiště a tělocvičnu, pomoc při organizaci</w:t>
      </w:r>
      <w:r w:rsidR="00A57B8E" w:rsidRPr="005C4995">
        <w:rPr>
          <w:bdr w:val="nil"/>
        </w:rPr>
        <w:t xml:space="preserve">  </w:t>
      </w:r>
      <w:r w:rsidRPr="005C4995">
        <w:rPr>
          <w:bdr w:val="nil"/>
        </w:rPr>
        <w:t>Zlatnického víceboje</w:t>
      </w:r>
    </w:p>
    <w:p w:rsidR="00751EFB" w:rsidRPr="005C4995" w:rsidRDefault="00751EFB">
      <w:pPr>
        <w:rPr>
          <w:bdr w:val="nil"/>
        </w:rPr>
      </w:pPr>
      <w:r w:rsidRPr="005C4995">
        <w:rPr>
          <w:bdr w:val="nil"/>
        </w:rPr>
        <w:t>Hasiči</w:t>
      </w:r>
      <w:r w:rsidRPr="005C4995">
        <w:rPr>
          <w:bdr w:val="nil"/>
        </w:rPr>
        <w:tab/>
        <w:t>- pomoc při přípravě akcí</w:t>
      </w:r>
    </w:p>
    <w:p w:rsidR="00751EFB" w:rsidRPr="005C4995" w:rsidRDefault="00751EFB">
      <w:pPr>
        <w:rPr>
          <w:bdr w:val="nil"/>
        </w:rPr>
      </w:pPr>
      <w:r w:rsidRPr="005C4995">
        <w:rPr>
          <w:bdr w:val="nil"/>
        </w:rPr>
        <w:t>OÚ</w:t>
      </w:r>
      <w:r w:rsidRPr="005C4995">
        <w:rPr>
          <w:bdr w:val="nil"/>
        </w:rPr>
        <w:tab/>
        <w:t>- účast žáků na vítání občánků a akcích týkajících se Vánoc</w:t>
      </w:r>
      <w:r w:rsidRPr="005C4995">
        <w:rPr>
          <w:bdr w:val="nil"/>
        </w:rPr>
        <w:tab/>
      </w:r>
    </w:p>
    <w:p w:rsidR="00751EFB" w:rsidRPr="005C4995" w:rsidRDefault="00751EFB"/>
    <w:p w:rsidR="00050527" w:rsidRPr="005C4995" w:rsidRDefault="00A57B8E">
      <w:pPr>
        <w:pStyle w:val="Nadpis2"/>
        <w:spacing w:before="299" w:after="299"/>
      </w:pPr>
      <w:bookmarkStart w:id="15" w:name="_Toc256000016"/>
      <w:r w:rsidRPr="005C4995">
        <w:rPr>
          <w:bdr w:val="nil"/>
        </w:rPr>
        <w:t>Formy spolupráce se zákonnými zástupci a dalšími sociálními partnery</w:t>
      </w:r>
      <w:bookmarkEnd w:id="15"/>
      <w:r w:rsidRPr="005C4995">
        <w:rPr>
          <w:bdr w:val="nil"/>
        </w:rPr>
        <w:t> </w:t>
      </w:r>
    </w:p>
    <w:p w:rsidR="00050527" w:rsidRPr="005C4995" w:rsidRDefault="00A57B8E">
      <w:r w:rsidRPr="005C4995">
        <w:rPr>
          <w:bdr w:val="nil"/>
        </w:rPr>
        <w:t>Společné akce žáků a rodičů: konzultace dětí a rodičů s učiteli u daného předmětu, mimoškolní akce (výlety, exkurze), ostatní slavnosti, třídní schůzky, vánoční slavnost. </w:t>
      </w:r>
      <w:r w:rsidRPr="005C4995">
        <w:rPr>
          <w:bdr w:val="nil"/>
        </w:rPr>
        <w:cr/>
        <w:t>Pravidelné školní akce: akademie, den otevřených dveří, di</w:t>
      </w:r>
      <w:r w:rsidR="00751EFB" w:rsidRPr="005C4995">
        <w:rPr>
          <w:bdr w:val="nil"/>
        </w:rPr>
        <w:t xml:space="preserve">vadlo, jarmark, sezónní besídky, </w:t>
      </w:r>
      <w:r w:rsidR="00751EFB" w:rsidRPr="005C4995">
        <w:rPr>
          <w:bdr w:val="nil"/>
        </w:rPr>
        <w:lastRenderedPageBreak/>
        <w:t>formální setkávání učitelů a rodičů na třídních schůzkách, které jsou 3 krát</w:t>
      </w:r>
      <w:r w:rsidRPr="005C4995">
        <w:rPr>
          <w:bdr w:val="nil"/>
        </w:rPr>
        <w:t xml:space="preserve">  </w:t>
      </w:r>
      <w:r w:rsidR="00751EFB" w:rsidRPr="005C4995">
        <w:rPr>
          <w:bdr w:val="nil"/>
        </w:rPr>
        <w:t>ročně a dále setkávání v době konzultací. Rodiče jsou informování o činnosti školy prostřednictvím webových stránek školy</w:t>
      </w:r>
      <w:r w:rsidR="006302A0" w:rsidRPr="005C4995">
        <w:rPr>
          <w:bdr w:val="nil"/>
        </w:rPr>
        <w:t xml:space="preserve">, </w:t>
      </w:r>
      <w:r w:rsidR="00751EFB" w:rsidRPr="005C4995">
        <w:rPr>
          <w:bdr w:val="nil"/>
        </w:rPr>
        <w:t xml:space="preserve"> vývěsky</w:t>
      </w:r>
      <w:r w:rsidR="00A47FE8">
        <w:rPr>
          <w:bdr w:val="nil"/>
        </w:rPr>
        <w:t>, žákovských knížek a prostřednictvím e-mailové korespondence třídních učitelů s rodiči.</w:t>
      </w:r>
    </w:p>
    <w:p w:rsidR="00050527" w:rsidRPr="005C4995" w:rsidRDefault="00A57B8E">
      <w:pPr>
        <w:pStyle w:val="Nadpis2"/>
        <w:spacing w:before="299" w:after="299"/>
      </w:pPr>
      <w:bookmarkStart w:id="16" w:name="_Toc256000017"/>
      <w:r w:rsidRPr="005C4995">
        <w:rPr>
          <w:bdr w:val="nil"/>
        </w:rPr>
        <w:t>Charakteristika pedagogického sboru</w:t>
      </w:r>
      <w:bookmarkEnd w:id="16"/>
      <w:r w:rsidRPr="005C4995">
        <w:rPr>
          <w:bdr w:val="nil"/>
        </w:rPr>
        <w:t> </w:t>
      </w:r>
    </w:p>
    <w:p w:rsidR="006302A0" w:rsidRPr="005C4995" w:rsidRDefault="006302A0">
      <w:pPr>
        <w:rPr>
          <w:bdr w:val="nil"/>
        </w:rPr>
      </w:pPr>
      <w:r w:rsidRPr="005C4995">
        <w:rPr>
          <w:bdr w:val="nil"/>
        </w:rPr>
        <w:t>Ve škole pracuje 5 učitelek, 1 učitel ICT a 2 vychovatelky. Škola disponuje i 1 asistentkou pedagoga.</w:t>
      </w:r>
    </w:p>
    <w:p w:rsidR="006302A0" w:rsidRPr="005C4995" w:rsidRDefault="006302A0">
      <w:pPr>
        <w:rPr>
          <w:bdr w:val="nil"/>
        </w:rPr>
      </w:pPr>
      <w:r w:rsidRPr="005C4995">
        <w:rPr>
          <w:bdr w:val="nil"/>
        </w:rPr>
        <w:t xml:space="preserve">Učitelé: </w:t>
      </w:r>
      <w:r w:rsidRPr="005C4995">
        <w:rPr>
          <w:bdr w:val="nil"/>
        </w:rPr>
        <w:tab/>
      </w:r>
      <w:r w:rsidRPr="005C4995">
        <w:rPr>
          <w:bdr w:val="nil"/>
        </w:rPr>
        <w:tab/>
        <w:t>4 aprobovaní</w:t>
      </w:r>
    </w:p>
    <w:p w:rsidR="006302A0" w:rsidRPr="005C4995" w:rsidRDefault="006302A0">
      <w:pPr>
        <w:rPr>
          <w:bdr w:val="nil"/>
        </w:rPr>
      </w:pPr>
      <w:r w:rsidRPr="005C4995">
        <w:rPr>
          <w:bdr w:val="nil"/>
        </w:rPr>
        <w:tab/>
      </w:r>
      <w:r w:rsidRPr="005C4995">
        <w:rPr>
          <w:bdr w:val="nil"/>
        </w:rPr>
        <w:tab/>
      </w:r>
      <w:r w:rsidRPr="005C4995">
        <w:rPr>
          <w:bdr w:val="nil"/>
        </w:rPr>
        <w:tab/>
        <w:t>2 neaprobované (1 studuje speciální pedagogiku)</w:t>
      </w:r>
      <w:r w:rsidR="00A57B8E" w:rsidRPr="005C4995">
        <w:rPr>
          <w:bdr w:val="nil"/>
        </w:rPr>
        <w:t xml:space="preserve"> </w:t>
      </w:r>
    </w:p>
    <w:p w:rsidR="00050527" w:rsidRPr="005C4995" w:rsidRDefault="006302A0">
      <w:pPr>
        <w:rPr>
          <w:bdr w:val="nil"/>
        </w:rPr>
      </w:pPr>
      <w:r w:rsidRPr="005C4995">
        <w:rPr>
          <w:bdr w:val="nil"/>
        </w:rPr>
        <w:t>Vychovatelky:</w:t>
      </w:r>
      <w:r w:rsidR="00A57B8E" w:rsidRPr="005C4995">
        <w:rPr>
          <w:bdr w:val="nil"/>
        </w:rPr>
        <w:t> </w:t>
      </w:r>
      <w:r w:rsidRPr="005C4995">
        <w:rPr>
          <w:bdr w:val="nil"/>
        </w:rPr>
        <w:tab/>
      </w:r>
      <w:r w:rsidRPr="005C4995">
        <w:rPr>
          <w:bdr w:val="nil"/>
        </w:rPr>
        <w:tab/>
        <w:t>2 aprobované</w:t>
      </w:r>
    </w:p>
    <w:p w:rsidR="006302A0" w:rsidRPr="005C4995" w:rsidRDefault="006302A0">
      <w:pPr>
        <w:rPr>
          <w:bdr w:val="nil"/>
        </w:rPr>
      </w:pPr>
    </w:p>
    <w:p w:rsidR="006302A0" w:rsidRPr="005C4995" w:rsidRDefault="006302A0">
      <w:r w:rsidRPr="005C4995">
        <w:rPr>
          <w:bdr w:val="nil"/>
        </w:rPr>
        <w:t>Všichni pedagogové se dále vzdělávají v rámci rozličných kurzů a seminářů.</w:t>
      </w:r>
    </w:p>
    <w:p w:rsidR="00050527" w:rsidRPr="005C4995" w:rsidRDefault="00A57B8E">
      <w:pPr>
        <w:pStyle w:val="Nadpis2"/>
        <w:spacing w:before="299" w:after="299"/>
      </w:pPr>
      <w:bookmarkStart w:id="17" w:name="_Toc256000018"/>
      <w:r w:rsidRPr="005C4995">
        <w:rPr>
          <w:bdr w:val="nil"/>
        </w:rPr>
        <w:t>Dlouhodobé projekty</w:t>
      </w:r>
      <w:bookmarkEnd w:id="17"/>
      <w:r w:rsidRPr="005C4995">
        <w:rPr>
          <w:bdr w:val="nil"/>
        </w:rPr>
        <w:t> </w:t>
      </w:r>
    </w:p>
    <w:p w:rsidR="00050527" w:rsidRPr="005C4995" w:rsidRDefault="006302A0">
      <w:pPr>
        <w:spacing w:before="240" w:after="240"/>
        <w:rPr>
          <w:bdr w:val="nil"/>
        </w:rPr>
      </w:pPr>
      <w:r w:rsidRPr="005C4995">
        <w:rPr>
          <w:bdr w:val="nil"/>
        </w:rPr>
        <w:t xml:space="preserve">Škola je zapojena do realizace dlouhodobého projektu </w:t>
      </w:r>
      <w:r w:rsidR="00A57B8E" w:rsidRPr="005C4995">
        <w:rPr>
          <w:bdr w:val="nil"/>
        </w:rPr>
        <w:t>Ovoce do škol, Zdravé zuby</w:t>
      </w:r>
      <w:r w:rsidRPr="005C4995">
        <w:rPr>
          <w:bdr w:val="nil"/>
        </w:rPr>
        <w:t>. Dokončili jsme projekt EU Peníze do škol realizovaný z ESF. Díky</w:t>
      </w:r>
      <w:r w:rsidR="00FF543A" w:rsidRPr="005C4995">
        <w:rPr>
          <w:bdr w:val="nil"/>
        </w:rPr>
        <w:t xml:space="preserve"> němu se podařilo zmodernizovat počítačovou techniku. </w:t>
      </w:r>
      <w:r w:rsidR="00A57B8E" w:rsidRPr="005C4995">
        <w:rPr>
          <w:bdr w:val="nil"/>
        </w:rPr>
        <w:t> </w:t>
      </w:r>
    </w:p>
    <w:p w:rsidR="00C1721C" w:rsidRPr="005C4995" w:rsidRDefault="00C1721C" w:rsidP="00C1721C">
      <w:pPr>
        <w:spacing w:before="240" w:after="200" w:line="240" w:lineRule="auto"/>
        <w:jc w:val="left"/>
        <w:rPr>
          <w:rFonts w:eastAsia="Times New Roman"/>
          <w:sz w:val="24"/>
        </w:rPr>
      </w:pPr>
      <w:r w:rsidRPr="005C4995">
        <w:rPr>
          <w:rFonts w:eastAsia="Times New Roman"/>
          <w:sz w:val="24"/>
        </w:rPr>
        <w:t>Na škole probíhají pravidelné každoroční akce:</w:t>
      </w:r>
    </w:p>
    <w:p w:rsidR="00C1721C" w:rsidRPr="005C4995" w:rsidRDefault="00C1721C" w:rsidP="002059BE">
      <w:pPr>
        <w:numPr>
          <w:ilvl w:val="0"/>
          <w:numId w:val="21"/>
        </w:numPr>
        <w:spacing w:before="240" w:after="200" w:line="240" w:lineRule="auto"/>
        <w:jc w:val="left"/>
        <w:rPr>
          <w:rFonts w:eastAsia="Times New Roman"/>
          <w:sz w:val="24"/>
        </w:rPr>
      </w:pPr>
      <w:r w:rsidRPr="005C4995">
        <w:rPr>
          <w:rFonts w:eastAsia="Times New Roman"/>
          <w:sz w:val="24"/>
        </w:rPr>
        <w:t>slavnostní zahájení nového školního roku</w:t>
      </w:r>
    </w:p>
    <w:p w:rsidR="00C1721C" w:rsidRPr="005C4995" w:rsidRDefault="00C1721C" w:rsidP="002059BE">
      <w:pPr>
        <w:numPr>
          <w:ilvl w:val="0"/>
          <w:numId w:val="21"/>
        </w:numPr>
        <w:spacing w:before="240" w:after="200" w:line="240" w:lineRule="auto"/>
        <w:jc w:val="left"/>
        <w:rPr>
          <w:rFonts w:eastAsia="Times New Roman"/>
          <w:sz w:val="24"/>
        </w:rPr>
      </w:pPr>
      <w:r w:rsidRPr="005C4995">
        <w:rPr>
          <w:rFonts w:eastAsia="Times New Roman"/>
          <w:sz w:val="24"/>
        </w:rPr>
        <w:t>drakiáda</w:t>
      </w:r>
    </w:p>
    <w:p w:rsidR="00C1721C" w:rsidRPr="005C4995" w:rsidRDefault="00C1721C" w:rsidP="002059BE">
      <w:pPr>
        <w:numPr>
          <w:ilvl w:val="0"/>
          <w:numId w:val="21"/>
        </w:numPr>
        <w:spacing w:before="240" w:after="200" w:line="240" w:lineRule="auto"/>
        <w:jc w:val="left"/>
        <w:rPr>
          <w:rFonts w:eastAsia="Times New Roman"/>
          <w:sz w:val="24"/>
        </w:rPr>
      </w:pPr>
      <w:r w:rsidRPr="005C4995">
        <w:rPr>
          <w:rFonts w:eastAsia="Times New Roman"/>
          <w:sz w:val="24"/>
        </w:rPr>
        <w:t>ukládání broučků</w:t>
      </w:r>
    </w:p>
    <w:p w:rsidR="00C1721C" w:rsidRPr="005C4995" w:rsidRDefault="00C1721C" w:rsidP="002059BE">
      <w:pPr>
        <w:numPr>
          <w:ilvl w:val="0"/>
          <w:numId w:val="21"/>
        </w:numPr>
        <w:spacing w:before="240" w:after="200" w:line="240" w:lineRule="auto"/>
        <w:jc w:val="left"/>
        <w:rPr>
          <w:rFonts w:eastAsia="Times New Roman"/>
          <w:sz w:val="24"/>
        </w:rPr>
      </w:pPr>
      <w:r w:rsidRPr="005C4995">
        <w:rPr>
          <w:rFonts w:eastAsia="Times New Roman"/>
          <w:sz w:val="24"/>
        </w:rPr>
        <w:t xml:space="preserve">Co už umím … </w:t>
      </w:r>
    </w:p>
    <w:p w:rsidR="00C1721C" w:rsidRPr="005C4995" w:rsidRDefault="00C1721C" w:rsidP="002059BE">
      <w:pPr>
        <w:numPr>
          <w:ilvl w:val="0"/>
          <w:numId w:val="21"/>
        </w:numPr>
        <w:spacing w:before="240" w:after="200" w:line="240" w:lineRule="auto"/>
        <w:jc w:val="left"/>
        <w:rPr>
          <w:rFonts w:eastAsia="Times New Roman"/>
          <w:sz w:val="24"/>
        </w:rPr>
      </w:pPr>
      <w:r w:rsidRPr="005C4995">
        <w:rPr>
          <w:rFonts w:eastAsia="Times New Roman"/>
          <w:sz w:val="24"/>
        </w:rPr>
        <w:t>spaní ve škole</w:t>
      </w:r>
    </w:p>
    <w:p w:rsidR="00C1721C" w:rsidRPr="005C4995" w:rsidRDefault="00C1721C" w:rsidP="002059BE">
      <w:pPr>
        <w:numPr>
          <w:ilvl w:val="0"/>
          <w:numId w:val="21"/>
        </w:numPr>
        <w:spacing w:before="240" w:after="200" w:line="240" w:lineRule="auto"/>
        <w:jc w:val="left"/>
        <w:rPr>
          <w:rFonts w:eastAsia="Times New Roman"/>
          <w:sz w:val="24"/>
        </w:rPr>
      </w:pPr>
      <w:r w:rsidRPr="005C4995">
        <w:rPr>
          <w:rFonts w:eastAsia="Times New Roman"/>
          <w:sz w:val="24"/>
        </w:rPr>
        <w:t>pondělní chvilky s knihou</w:t>
      </w:r>
    </w:p>
    <w:p w:rsidR="00C1721C" w:rsidRPr="005C4995" w:rsidRDefault="00C1721C" w:rsidP="002059BE">
      <w:pPr>
        <w:numPr>
          <w:ilvl w:val="0"/>
          <w:numId w:val="21"/>
        </w:numPr>
        <w:spacing w:before="240" w:after="200" w:line="240" w:lineRule="auto"/>
        <w:jc w:val="left"/>
        <w:rPr>
          <w:rFonts w:eastAsia="Times New Roman"/>
          <w:sz w:val="24"/>
        </w:rPr>
      </w:pPr>
      <w:r w:rsidRPr="005C4995">
        <w:rPr>
          <w:rFonts w:eastAsia="Times New Roman"/>
          <w:sz w:val="24"/>
        </w:rPr>
        <w:t>rozsvěcení vánočního stromu</w:t>
      </w:r>
    </w:p>
    <w:p w:rsidR="00C1721C" w:rsidRPr="005C4995" w:rsidRDefault="00C1721C" w:rsidP="002059BE">
      <w:pPr>
        <w:numPr>
          <w:ilvl w:val="0"/>
          <w:numId w:val="21"/>
        </w:numPr>
        <w:spacing w:before="240" w:after="200" w:line="240" w:lineRule="auto"/>
        <w:jc w:val="left"/>
        <w:rPr>
          <w:rFonts w:eastAsia="Times New Roman"/>
          <w:sz w:val="24"/>
        </w:rPr>
      </w:pPr>
      <w:r w:rsidRPr="005C4995">
        <w:rPr>
          <w:rFonts w:eastAsia="Times New Roman"/>
          <w:sz w:val="24"/>
        </w:rPr>
        <w:t>zpívání pod vánočním stromem</w:t>
      </w:r>
    </w:p>
    <w:p w:rsidR="00C1721C" w:rsidRPr="005C4995" w:rsidRDefault="00C1721C" w:rsidP="002059BE">
      <w:pPr>
        <w:numPr>
          <w:ilvl w:val="0"/>
          <w:numId w:val="21"/>
        </w:numPr>
        <w:spacing w:before="240" w:after="200" w:line="240" w:lineRule="auto"/>
        <w:jc w:val="left"/>
        <w:rPr>
          <w:rFonts w:eastAsia="Times New Roman"/>
          <w:sz w:val="24"/>
        </w:rPr>
      </w:pPr>
      <w:r w:rsidRPr="005C4995">
        <w:rPr>
          <w:rFonts w:eastAsia="Times New Roman"/>
          <w:sz w:val="24"/>
        </w:rPr>
        <w:t xml:space="preserve">vánoční dílny  </w:t>
      </w:r>
    </w:p>
    <w:p w:rsidR="00C1721C" w:rsidRPr="005C4995" w:rsidRDefault="00C1721C" w:rsidP="002059BE">
      <w:pPr>
        <w:numPr>
          <w:ilvl w:val="0"/>
          <w:numId w:val="21"/>
        </w:numPr>
        <w:spacing w:before="240" w:after="200" w:line="240" w:lineRule="auto"/>
        <w:jc w:val="left"/>
        <w:rPr>
          <w:rFonts w:eastAsia="Times New Roman"/>
          <w:sz w:val="24"/>
        </w:rPr>
      </w:pPr>
      <w:r w:rsidRPr="005C4995">
        <w:rPr>
          <w:rFonts w:eastAsia="Times New Roman"/>
          <w:sz w:val="24"/>
        </w:rPr>
        <w:t xml:space="preserve">vánoční jarmark </w:t>
      </w:r>
    </w:p>
    <w:p w:rsidR="00C1721C" w:rsidRPr="005C4995" w:rsidRDefault="00C1721C" w:rsidP="002059BE">
      <w:pPr>
        <w:numPr>
          <w:ilvl w:val="0"/>
          <w:numId w:val="21"/>
        </w:numPr>
        <w:spacing w:before="240" w:after="200" w:line="240" w:lineRule="auto"/>
        <w:jc w:val="left"/>
        <w:rPr>
          <w:rFonts w:eastAsia="Times New Roman"/>
          <w:sz w:val="24"/>
        </w:rPr>
      </w:pPr>
      <w:r w:rsidRPr="005C4995">
        <w:rPr>
          <w:rFonts w:eastAsia="Times New Roman"/>
          <w:sz w:val="24"/>
        </w:rPr>
        <w:t>vánoční besídka</w:t>
      </w:r>
    </w:p>
    <w:p w:rsidR="00C1721C" w:rsidRPr="005C4995" w:rsidRDefault="00C1721C" w:rsidP="002059BE">
      <w:pPr>
        <w:numPr>
          <w:ilvl w:val="0"/>
          <w:numId w:val="21"/>
        </w:numPr>
        <w:spacing w:before="240" w:after="200" w:line="240" w:lineRule="auto"/>
        <w:jc w:val="left"/>
        <w:rPr>
          <w:rFonts w:eastAsia="Times New Roman"/>
          <w:sz w:val="24"/>
        </w:rPr>
      </w:pPr>
      <w:r w:rsidRPr="005C4995">
        <w:rPr>
          <w:rFonts w:eastAsia="Times New Roman"/>
          <w:sz w:val="24"/>
        </w:rPr>
        <w:lastRenderedPageBreak/>
        <w:t>cyklus Toulky (zájezdy, výlety, exkurze, vycházky)</w:t>
      </w:r>
    </w:p>
    <w:p w:rsidR="00C1721C" w:rsidRPr="005C4995" w:rsidRDefault="00C1721C" w:rsidP="002059BE">
      <w:pPr>
        <w:numPr>
          <w:ilvl w:val="0"/>
          <w:numId w:val="21"/>
        </w:numPr>
        <w:spacing w:before="240" w:after="200" w:line="240" w:lineRule="auto"/>
        <w:jc w:val="left"/>
        <w:rPr>
          <w:rFonts w:eastAsia="Times New Roman"/>
          <w:sz w:val="24"/>
        </w:rPr>
      </w:pPr>
      <w:r w:rsidRPr="005C4995">
        <w:rPr>
          <w:rFonts w:eastAsia="Times New Roman"/>
          <w:sz w:val="24"/>
        </w:rPr>
        <w:t>recitační soutěž Zlaté vajíčko</w:t>
      </w:r>
    </w:p>
    <w:p w:rsidR="00C1721C" w:rsidRPr="005C4995" w:rsidRDefault="00C1721C" w:rsidP="002059BE">
      <w:pPr>
        <w:numPr>
          <w:ilvl w:val="0"/>
          <w:numId w:val="21"/>
        </w:numPr>
        <w:spacing w:before="240" w:after="200" w:line="240" w:lineRule="auto"/>
        <w:jc w:val="left"/>
        <w:rPr>
          <w:rFonts w:eastAsia="Times New Roman"/>
          <w:sz w:val="24"/>
        </w:rPr>
      </w:pPr>
      <w:r w:rsidRPr="005C4995">
        <w:rPr>
          <w:rFonts w:eastAsia="Times New Roman"/>
          <w:sz w:val="24"/>
        </w:rPr>
        <w:t>velikonoční dílny</w:t>
      </w:r>
    </w:p>
    <w:p w:rsidR="00C1721C" w:rsidRPr="005C4995" w:rsidRDefault="00C1721C" w:rsidP="002059BE">
      <w:pPr>
        <w:numPr>
          <w:ilvl w:val="0"/>
          <w:numId w:val="21"/>
        </w:numPr>
        <w:spacing w:before="240" w:after="200" w:line="240" w:lineRule="auto"/>
        <w:jc w:val="left"/>
        <w:rPr>
          <w:rFonts w:eastAsia="Times New Roman"/>
          <w:sz w:val="24"/>
        </w:rPr>
      </w:pPr>
      <w:r w:rsidRPr="005C4995">
        <w:rPr>
          <w:rFonts w:eastAsia="Times New Roman"/>
          <w:sz w:val="24"/>
        </w:rPr>
        <w:t>velikonoční jarmark</w:t>
      </w:r>
    </w:p>
    <w:p w:rsidR="00C1721C" w:rsidRPr="005C4995" w:rsidRDefault="00C1721C" w:rsidP="002059BE">
      <w:pPr>
        <w:numPr>
          <w:ilvl w:val="0"/>
          <w:numId w:val="21"/>
        </w:numPr>
        <w:spacing w:before="240" w:after="200" w:line="240" w:lineRule="auto"/>
        <w:jc w:val="left"/>
        <w:rPr>
          <w:rFonts w:eastAsia="Times New Roman"/>
          <w:sz w:val="24"/>
        </w:rPr>
      </w:pPr>
      <w:r w:rsidRPr="005C4995">
        <w:rPr>
          <w:rFonts w:eastAsia="Times New Roman"/>
          <w:sz w:val="24"/>
        </w:rPr>
        <w:t>Dny otevřených dveří</w:t>
      </w:r>
    </w:p>
    <w:p w:rsidR="00C1721C" w:rsidRPr="005C4995" w:rsidRDefault="00C1721C" w:rsidP="002059BE">
      <w:pPr>
        <w:numPr>
          <w:ilvl w:val="0"/>
          <w:numId w:val="21"/>
        </w:numPr>
        <w:spacing w:before="240" w:after="200" w:line="240" w:lineRule="auto"/>
        <w:jc w:val="left"/>
        <w:rPr>
          <w:rFonts w:eastAsia="Times New Roman"/>
          <w:sz w:val="24"/>
        </w:rPr>
      </w:pPr>
      <w:r w:rsidRPr="005C4995">
        <w:rPr>
          <w:rFonts w:eastAsia="Times New Roman"/>
          <w:sz w:val="24"/>
        </w:rPr>
        <w:t>besídka ke Dni matek</w:t>
      </w:r>
    </w:p>
    <w:p w:rsidR="00C1721C" w:rsidRPr="005C4995" w:rsidRDefault="00C1721C" w:rsidP="002059BE">
      <w:pPr>
        <w:numPr>
          <w:ilvl w:val="0"/>
          <w:numId w:val="21"/>
        </w:numPr>
        <w:spacing w:before="240" w:after="200" w:line="240" w:lineRule="auto"/>
        <w:jc w:val="left"/>
        <w:rPr>
          <w:rFonts w:eastAsia="Times New Roman"/>
          <w:sz w:val="24"/>
        </w:rPr>
      </w:pPr>
      <w:r w:rsidRPr="005C4995">
        <w:rPr>
          <w:rFonts w:eastAsia="Times New Roman"/>
          <w:sz w:val="24"/>
        </w:rPr>
        <w:t>oslava Dne dětí</w:t>
      </w:r>
    </w:p>
    <w:p w:rsidR="00C1721C" w:rsidRPr="005C4995" w:rsidRDefault="00C1721C" w:rsidP="002059BE">
      <w:pPr>
        <w:numPr>
          <w:ilvl w:val="0"/>
          <w:numId w:val="21"/>
        </w:numPr>
        <w:spacing w:before="240" w:after="200" w:line="240" w:lineRule="auto"/>
        <w:jc w:val="left"/>
        <w:rPr>
          <w:rFonts w:eastAsia="Times New Roman"/>
          <w:sz w:val="24"/>
        </w:rPr>
      </w:pPr>
      <w:r w:rsidRPr="005C4995">
        <w:rPr>
          <w:rFonts w:eastAsia="Times New Roman"/>
          <w:sz w:val="24"/>
        </w:rPr>
        <w:t>zahradní slavnost a rozloučení se s „páťáky“ a přivítání budoucích prvňáčků</w:t>
      </w:r>
    </w:p>
    <w:p w:rsidR="00C1721C" w:rsidRPr="005C4995" w:rsidRDefault="00C1721C" w:rsidP="002059BE">
      <w:pPr>
        <w:numPr>
          <w:ilvl w:val="0"/>
          <w:numId w:val="21"/>
        </w:numPr>
        <w:spacing w:before="240" w:after="200" w:line="240" w:lineRule="auto"/>
        <w:jc w:val="left"/>
        <w:rPr>
          <w:rFonts w:eastAsia="Times New Roman"/>
          <w:sz w:val="24"/>
        </w:rPr>
      </w:pPr>
      <w:r w:rsidRPr="005C4995">
        <w:rPr>
          <w:rFonts w:eastAsia="Times New Roman"/>
          <w:sz w:val="24"/>
        </w:rPr>
        <w:t>projekt Zdravé zuby</w:t>
      </w:r>
    </w:p>
    <w:p w:rsidR="00C1721C" w:rsidRPr="005C4995" w:rsidRDefault="00C1721C" w:rsidP="002059BE">
      <w:pPr>
        <w:numPr>
          <w:ilvl w:val="0"/>
          <w:numId w:val="21"/>
        </w:numPr>
        <w:spacing w:before="240" w:after="200" w:line="240" w:lineRule="auto"/>
        <w:jc w:val="left"/>
        <w:rPr>
          <w:rFonts w:eastAsia="Times New Roman"/>
          <w:sz w:val="24"/>
        </w:rPr>
      </w:pPr>
      <w:r w:rsidRPr="005C4995">
        <w:rPr>
          <w:rFonts w:eastAsia="Times New Roman"/>
          <w:sz w:val="24"/>
        </w:rPr>
        <w:t>ekologický projekt – sběr tříděného odpadu</w:t>
      </w:r>
    </w:p>
    <w:p w:rsidR="00C1721C" w:rsidRPr="005C4995" w:rsidRDefault="00C1721C" w:rsidP="002059BE">
      <w:pPr>
        <w:numPr>
          <w:ilvl w:val="0"/>
          <w:numId w:val="21"/>
        </w:numPr>
        <w:spacing w:before="240" w:after="200" w:line="240" w:lineRule="auto"/>
        <w:jc w:val="left"/>
        <w:rPr>
          <w:rFonts w:eastAsia="Times New Roman"/>
          <w:sz w:val="24"/>
        </w:rPr>
      </w:pPr>
      <w:r w:rsidRPr="005C4995">
        <w:rPr>
          <w:rFonts w:eastAsia="Times New Roman"/>
          <w:sz w:val="24"/>
        </w:rPr>
        <w:t xml:space="preserve">ozdravný pobyt – týdenní pobyt v přírodě </w:t>
      </w:r>
    </w:p>
    <w:p w:rsidR="00C1721C" w:rsidRPr="005C4995" w:rsidRDefault="00C1721C" w:rsidP="002059BE">
      <w:pPr>
        <w:numPr>
          <w:ilvl w:val="0"/>
          <w:numId w:val="21"/>
        </w:numPr>
        <w:spacing w:before="240" w:after="200" w:line="240" w:lineRule="auto"/>
        <w:jc w:val="left"/>
        <w:rPr>
          <w:rFonts w:eastAsia="Times New Roman"/>
          <w:sz w:val="24"/>
        </w:rPr>
      </w:pPr>
      <w:r w:rsidRPr="005C4995">
        <w:rPr>
          <w:rFonts w:eastAsia="Times New Roman"/>
          <w:sz w:val="24"/>
        </w:rPr>
        <w:t>návštěvy divadel a výstav</w:t>
      </w:r>
    </w:p>
    <w:p w:rsidR="00C1721C" w:rsidRDefault="00C1721C" w:rsidP="002059BE">
      <w:pPr>
        <w:numPr>
          <w:ilvl w:val="0"/>
          <w:numId w:val="21"/>
        </w:numPr>
        <w:spacing w:before="240" w:after="200" w:line="240" w:lineRule="auto"/>
        <w:jc w:val="left"/>
        <w:rPr>
          <w:rFonts w:eastAsia="Times New Roman"/>
          <w:sz w:val="24"/>
        </w:rPr>
      </w:pPr>
      <w:r w:rsidRPr="005C4995">
        <w:rPr>
          <w:rFonts w:eastAsia="Times New Roman"/>
          <w:sz w:val="24"/>
        </w:rPr>
        <w:t>Škola nanečisto (pro budoucí prvňáčky)</w:t>
      </w:r>
    </w:p>
    <w:p w:rsidR="00A47FE8" w:rsidRPr="005C4995" w:rsidRDefault="00A47FE8" w:rsidP="002059BE">
      <w:pPr>
        <w:numPr>
          <w:ilvl w:val="0"/>
          <w:numId w:val="21"/>
        </w:numPr>
        <w:spacing w:before="240" w:after="200" w:line="240" w:lineRule="auto"/>
        <w:jc w:val="left"/>
        <w:rPr>
          <w:rFonts w:eastAsia="Times New Roman"/>
          <w:sz w:val="24"/>
        </w:rPr>
      </w:pPr>
      <w:r>
        <w:rPr>
          <w:rFonts w:eastAsia="Times New Roman"/>
          <w:sz w:val="24"/>
        </w:rPr>
        <w:t>hudební koncerty</w:t>
      </w:r>
    </w:p>
    <w:p w:rsidR="00C1721C" w:rsidRPr="005C4995" w:rsidRDefault="00C1721C" w:rsidP="00C1721C">
      <w:pPr>
        <w:spacing w:before="240" w:after="200" w:line="240" w:lineRule="auto"/>
        <w:jc w:val="left"/>
        <w:rPr>
          <w:rFonts w:eastAsia="Times New Roman"/>
          <w:sz w:val="24"/>
        </w:rPr>
      </w:pPr>
    </w:p>
    <w:p w:rsidR="00C1721C" w:rsidRPr="005C4995" w:rsidRDefault="00C1721C">
      <w:pPr>
        <w:spacing w:before="240" w:after="240"/>
        <w:rPr>
          <w:bdr w:val="nil"/>
        </w:rPr>
      </w:pPr>
    </w:p>
    <w:p w:rsidR="00050527" w:rsidRPr="005C4995" w:rsidRDefault="00A57B8E">
      <w:pPr>
        <w:pStyle w:val="Nadpis2"/>
        <w:spacing w:before="299" w:after="299"/>
      </w:pPr>
      <w:bookmarkStart w:id="18" w:name="_Toc256000019"/>
      <w:r w:rsidRPr="005C4995">
        <w:rPr>
          <w:bdr w:val="nil"/>
        </w:rPr>
        <w:t>Mezinárodní spolupráce</w:t>
      </w:r>
      <w:bookmarkEnd w:id="18"/>
      <w:r w:rsidRPr="005C4995">
        <w:rPr>
          <w:bdr w:val="nil"/>
        </w:rPr>
        <w:t> </w:t>
      </w:r>
    </w:p>
    <w:p w:rsidR="00050527" w:rsidRPr="005C4995" w:rsidRDefault="00FF543A">
      <w:pPr>
        <w:rPr>
          <w:bdr w:val="nil"/>
        </w:rPr>
      </w:pPr>
      <w:r w:rsidRPr="005C4995">
        <w:rPr>
          <w:bdr w:val="nil"/>
        </w:rPr>
        <w:t xml:space="preserve">V loňském školním roce se 10 žáků školy zúčastnilo jazykového </w:t>
      </w:r>
      <w:r w:rsidR="00A57B8E" w:rsidRPr="005C4995">
        <w:rPr>
          <w:bdr w:val="nil"/>
        </w:rPr>
        <w:t>pobyt</w:t>
      </w:r>
      <w:r w:rsidRPr="005C4995">
        <w:rPr>
          <w:bdr w:val="nil"/>
        </w:rPr>
        <w:t>u</w:t>
      </w:r>
      <w:r w:rsidR="00A57B8E" w:rsidRPr="005C4995">
        <w:rPr>
          <w:bdr w:val="nil"/>
        </w:rPr>
        <w:t xml:space="preserve"> v Brightonu ve Velké Británii</w:t>
      </w:r>
      <w:r w:rsidRPr="005C4995">
        <w:rPr>
          <w:bdr w:val="nil"/>
        </w:rPr>
        <w:t xml:space="preserve"> v rámci projektu jazykové gramotnosti žáků</w:t>
      </w:r>
      <w:r w:rsidR="00A57B8E" w:rsidRPr="005C4995">
        <w:rPr>
          <w:bdr w:val="nil"/>
        </w:rPr>
        <w:t xml:space="preserve">. </w:t>
      </w:r>
      <w:r w:rsidRPr="005C4995">
        <w:rPr>
          <w:bdr w:val="nil"/>
        </w:rPr>
        <w:t>Škola se zapojila i do projektu Rodilý mluvčí do škol – na jedno pol</w:t>
      </w:r>
      <w:r w:rsidR="00A47FE8">
        <w:rPr>
          <w:bdr w:val="nil"/>
        </w:rPr>
        <w:t>oletí jsme získali</w:t>
      </w:r>
      <w:r w:rsidR="00C1721C" w:rsidRPr="005C4995">
        <w:rPr>
          <w:bdr w:val="nil"/>
        </w:rPr>
        <w:t xml:space="preserve"> učitelku Kat</w:t>
      </w:r>
      <w:r w:rsidRPr="005C4995">
        <w:rPr>
          <w:bdr w:val="nil"/>
        </w:rPr>
        <w:t>erinu z Řecka.</w:t>
      </w:r>
    </w:p>
    <w:p w:rsidR="00FF543A" w:rsidRDefault="00FF543A">
      <w:pPr>
        <w:rPr>
          <w:bdr w:val="nil"/>
        </w:rPr>
      </w:pPr>
      <w:r w:rsidRPr="005C4995">
        <w:rPr>
          <w:bdr w:val="nil"/>
        </w:rPr>
        <w:t>Do budoucnosti bychom chtěli navázat partnerství s nějakou velikostně nám podobnou školou v</w:t>
      </w:r>
      <w:r w:rsidR="00A47FE8">
        <w:rPr>
          <w:bdr w:val="nil"/>
        </w:rPr>
        <w:t> </w:t>
      </w:r>
      <w:r w:rsidRPr="005C4995">
        <w:rPr>
          <w:bdr w:val="nil"/>
        </w:rPr>
        <w:t>zahra</w:t>
      </w:r>
      <w:r w:rsidR="00A47FE8">
        <w:rPr>
          <w:bdr w:val="nil"/>
        </w:rPr>
        <w:t>ničí a uvažujeme o zapojení do aktivity Evropské komise eTwinning.</w:t>
      </w:r>
    </w:p>
    <w:p w:rsidR="00A47FE8" w:rsidRPr="005C4995" w:rsidRDefault="00A47FE8"/>
    <w:p w:rsidR="00050527" w:rsidRDefault="00050527" w:rsidP="00FF543A">
      <w:pPr>
        <w:pStyle w:val="Nadpis1"/>
        <w:numPr>
          <w:ilvl w:val="0"/>
          <w:numId w:val="0"/>
        </w:numPr>
        <w:spacing w:before="322" w:after="322"/>
        <w:rPr>
          <w:b w:val="0"/>
          <w:sz w:val="22"/>
          <w:szCs w:val="22"/>
        </w:rPr>
      </w:pPr>
    </w:p>
    <w:p w:rsidR="00A47FE8" w:rsidRPr="00A47FE8" w:rsidRDefault="00A47FE8" w:rsidP="00FF543A">
      <w:pPr>
        <w:pStyle w:val="Nadpis1"/>
        <w:numPr>
          <w:ilvl w:val="0"/>
          <w:numId w:val="0"/>
        </w:numPr>
        <w:spacing w:before="322" w:after="322"/>
        <w:rPr>
          <w:b w:val="0"/>
          <w:sz w:val="22"/>
          <w:szCs w:val="22"/>
        </w:rPr>
        <w:sectPr w:rsidR="00A47FE8" w:rsidRPr="00A47FE8">
          <w:type w:val="nextColumn"/>
          <w:pgSz w:w="11906" w:h="16838"/>
          <w:pgMar w:top="1440" w:right="1325" w:bottom="1440" w:left="1800" w:header="720" w:footer="720" w:gutter="0"/>
          <w:cols w:space="720"/>
        </w:sectPr>
      </w:pPr>
    </w:p>
    <w:p w:rsidR="00050527" w:rsidRPr="005C4995" w:rsidRDefault="00A57B8E">
      <w:pPr>
        <w:pStyle w:val="Nadpis1"/>
        <w:spacing w:before="322" w:after="322"/>
        <w:rPr>
          <w:bdr w:val="nil"/>
        </w:rPr>
      </w:pPr>
      <w:bookmarkStart w:id="19" w:name="_Toc256000021"/>
      <w:r w:rsidRPr="005C4995">
        <w:rPr>
          <w:bdr w:val="nil"/>
        </w:rPr>
        <w:lastRenderedPageBreak/>
        <w:t>Charakteristika ŠVP</w:t>
      </w:r>
      <w:bookmarkEnd w:id="19"/>
      <w:r w:rsidRPr="005C4995">
        <w:rPr>
          <w:bdr w:val="nil"/>
        </w:rPr>
        <w:t> </w:t>
      </w:r>
    </w:p>
    <w:p w:rsidR="00050527" w:rsidRPr="005C4995" w:rsidRDefault="00A57B8E">
      <w:pPr>
        <w:pStyle w:val="Nadpis2"/>
        <w:spacing w:before="299" w:after="299"/>
      </w:pPr>
      <w:bookmarkStart w:id="20" w:name="_Toc256000022"/>
      <w:r w:rsidRPr="005C4995">
        <w:rPr>
          <w:bdr w:val="nil"/>
        </w:rPr>
        <w:t>Zaměření školy</w:t>
      </w:r>
      <w:bookmarkEnd w:id="20"/>
      <w:r w:rsidRPr="005C4995">
        <w:rPr>
          <w:bdr w:val="nil"/>
        </w:rPr>
        <w:t> </w:t>
      </w:r>
    </w:p>
    <w:p w:rsidR="00050527" w:rsidRPr="005C4995" w:rsidRDefault="00FF543A">
      <w:r w:rsidRPr="005C4995">
        <w:t>Naše škola vychází z obecných vzdělávacích cílů, klíčových kompetencí RVP ZV</w:t>
      </w:r>
      <w:r w:rsidR="00640700" w:rsidRPr="005C4995">
        <w:t>.</w:t>
      </w:r>
      <w:r w:rsidR="00A57B8E" w:rsidRPr="005C4995">
        <w:rPr>
          <w:bdr w:val="nil"/>
        </w:rPr>
        <w:t xml:space="preserve">  </w:t>
      </w:r>
    </w:p>
    <w:p w:rsidR="00640700" w:rsidRPr="005C4995" w:rsidRDefault="00A23C1E" w:rsidP="00640700">
      <w:pPr>
        <w:pStyle w:val="Nadpis2"/>
        <w:spacing w:before="299" w:after="299"/>
      </w:pPr>
      <w:bookmarkStart w:id="21" w:name="_Toc256000023"/>
      <w:r w:rsidRPr="005C4995">
        <w:rPr>
          <w:bdr w:val="nil"/>
        </w:rPr>
        <w:t>Výchovně</w:t>
      </w:r>
      <w:r w:rsidR="00A57B8E" w:rsidRPr="005C4995">
        <w:rPr>
          <w:bdr w:val="nil"/>
        </w:rPr>
        <w:t xml:space="preserve"> a vzdělávací strategie</w:t>
      </w:r>
      <w:bookmarkEnd w:id="21"/>
      <w:r w:rsidRPr="005C4995">
        <w:rPr>
          <w:bdr w:val="nil"/>
        </w:rPr>
        <w:t xml:space="preserve"> pro rozvoj klíčových kompetencí</w:t>
      </w:r>
    </w:p>
    <w:p w:rsidR="00640700" w:rsidRPr="005C4995" w:rsidRDefault="00A57B8E" w:rsidP="00640700">
      <w:pPr>
        <w:spacing w:before="240" w:after="200" w:line="240" w:lineRule="auto"/>
        <w:jc w:val="left"/>
        <w:rPr>
          <w:rFonts w:eastAsia="Times New Roman"/>
          <w:szCs w:val="22"/>
        </w:rPr>
      </w:pPr>
      <w:r w:rsidRPr="005C4995">
        <w:rPr>
          <w:b/>
          <w:bCs/>
          <w:sz w:val="36"/>
          <w:szCs w:val="36"/>
          <w:bdr w:val="nil"/>
        </w:rPr>
        <w:t> </w:t>
      </w:r>
      <w:r w:rsidR="00640700" w:rsidRPr="005C4995">
        <w:rPr>
          <w:rFonts w:eastAsia="Times New Roman"/>
          <w:szCs w:val="22"/>
        </w:rPr>
        <w:t xml:space="preserve">Co chceme: </w:t>
      </w:r>
    </w:p>
    <w:p w:rsidR="00640700" w:rsidRPr="005C4995" w:rsidRDefault="00640700" w:rsidP="002059BE">
      <w:pPr>
        <w:numPr>
          <w:ilvl w:val="0"/>
          <w:numId w:val="13"/>
        </w:numPr>
        <w:spacing w:before="240" w:after="200" w:line="240" w:lineRule="auto"/>
        <w:jc w:val="left"/>
        <w:rPr>
          <w:rFonts w:eastAsia="Times New Roman"/>
          <w:szCs w:val="22"/>
        </w:rPr>
      </w:pPr>
      <w:r w:rsidRPr="005C4995">
        <w:rPr>
          <w:rFonts w:eastAsia="Times New Roman"/>
          <w:szCs w:val="22"/>
        </w:rPr>
        <w:t>chceme bezpečné a vlídné prostředí založené na vzájemné důvěře</w:t>
      </w:r>
    </w:p>
    <w:p w:rsidR="00640700" w:rsidRPr="005C4995" w:rsidRDefault="00640700" w:rsidP="002059BE">
      <w:pPr>
        <w:numPr>
          <w:ilvl w:val="0"/>
          <w:numId w:val="13"/>
        </w:numPr>
        <w:spacing w:before="240" w:after="200" w:line="240" w:lineRule="auto"/>
        <w:jc w:val="left"/>
        <w:rPr>
          <w:rFonts w:eastAsia="Times New Roman"/>
          <w:szCs w:val="22"/>
        </w:rPr>
      </w:pPr>
      <w:r w:rsidRPr="005C4995">
        <w:rPr>
          <w:rFonts w:eastAsia="Times New Roman"/>
          <w:szCs w:val="22"/>
        </w:rPr>
        <w:t>chceme otevřeně komunikovat s rodiči</w:t>
      </w:r>
    </w:p>
    <w:p w:rsidR="00640700" w:rsidRPr="005C4995" w:rsidRDefault="00640700" w:rsidP="002059BE">
      <w:pPr>
        <w:numPr>
          <w:ilvl w:val="0"/>
          <w:numId w:val="13"/>
        </w:numPr>
        <w:spacing w:before="240" w:after="200" w:line="240" w:lineRule="auto"/>
        <w:jc w:val="left"/>
        <w:rPr>
          <w:rFonts w:eastAsia="Times New Roman"/>
          <w:szCs w:val="22"/>
        </w:rPr>
      </w:pPr>
      <w:r w:rsidRPr="005C4995">
        <w:rPr>
          <w:rFonts w:eastAsia="Times New Roman"/>
          <w:szCs w:val="22"/>
        </w:rPr>
        <w:t>chceme, aby naše škola byla centrem kultury a vzdělanosti</w:t>
      </w:r>
    </w:p>
    <w:p w:rsidR="00640700" w:rsidRPr="005C4995" w:rsidRDefault="00640700" w:rsidP="002059BE">
      <w:pPr>
        <w:numPr>
          <w:ilvl w:val="0"/>
          <w:numId w:val="13"/>
        </w:numPr>
        <w:spacing w:before="240" w:after="200" w:line="240" w:lineRule="auto"/>
        <w:jc w:val="left"/>
        <w:rPr>
          <w:rFonts w:eastAsia="Times New Roman"/>
          <w:szCs w:val="22"/>
        </w:rPr>
      </w:pPr>
      <w:r w:rsidRPr="005C4995">
        <w:rPr>
          <w:rFonts w:eastAsia="Times New Roman"/>
          <w:szCs w:val="22"/>
        </w:rPr>
        <w:t>chceme žáky naučit zodpovědnosti, samostatnosti, cílevědomosti, respektovat práci druhých</w:t>
      </w:r>
    </w:p>
    <w:p w:rsidR="00640700" w:rsidRPr="005C4995" w:rsidRDefault="00640700" w:rsidP="002059BE">
      <w:pPr>
        <w:numPr>
          <w:ilvl w:val="0"/>
          <w:numId w:val="13"/>
        </w:numPr>
        <w:spacing w:before="240" w:after="200" w:line="240" w:lineRule="auto"/>
        <w:jc w:val="left"/>
        <w:rPr>
          <w:rFonts w:eastAsia="Times New Roman"/>
          <w:szCs w:val="22"/>
        </w:rPr>
      </w:pPr>
      <w:r w:rsidRPr="005C4995">
        <w:rPr>
          <w:rFonts w:eastAsia="Times New Roman"/>
          <w:szCs w:val="22"/>
        </w:rPr>
        <w:t>chceme upevňovat tradice školy a obce</w:t>
      </w:r>
    </w:p>
    <w:p w:rsidR="00640700" w:rsidRPr="005C4995" w:rsidRDefault="00640700" w:rsidP="002059BE">
      <w:pPr>
        <w:numPr>
          <w:ilvl w:val="0"/>
          <w:numId w:val="13"/>
        </w:numPr>
        <w:spacing w:before="240" w:after="200" w:line="240" w:lineRule="auto"/>
        <w:jc w:val="left"/>
        <w:rPr>
          <w:rFonts w:eastAsia="Times New Roman"/>
          <w:szCs w:val="22"/>
        </w:rPr>
      </w:pPr>
      <w:r w:rsidRPr="005C4995">
        <w:rPr>
          <w:rFonts w:eastAsia="Times New Roman"/>
          <w:szCs w:val="22"/>
        </w:rPr>
        <w:t>chceme v žácích upevnit kladný vztah k životu a k životnímu prostředí a vytvářet u žáků základy pro zdravý životní styl</w:t>
      </w:r>
    </w:p>
    <w:p w:rsidR="00640700" w:rsidRPr="005C4995" w:rsidRDefault="00640700" w:rsidP="002059BE">
      <w:pPr>
        <w:numPr>
          <w:ilvl w:val="0"/>
          <w:numId w:val="13"/>
        </w:numPr>
        <w:spacing w:before="240" w:after="200" w:line="240" w:lineRule="auto"/>
        <w:jc w:val="left"/>
        <w:rPr>
          <w:rFonts w:eastAsia="Times New Roman"/>
          <w:szCs w:val="22"/>
        </w:rPr>
      </w:pPr>
      <w:r w:rsidRPr="005C4995">
        <w:rPr>
          <w:rFonts w:eastAsia="Times New Roman"/>
          <w:szCs w:val="22"/>
        </w:rPr>
        <w:t>chceme se podílet na rozvoji fyzického a duševního zdraví žáků</w:t>
      </w:r>
    </w:p>
    <w:p w:rsidR="00640700" w:rsidRPr="005C4995" w:rsidRDefault="00640700" w:rsidP="002059BE">
      <w:pPr>
        <w:numPr>
          <w:ilvl w:val="0"/>
          <w:numId w:val="13"/>
        </w:numPr>
        <w:spacing w:before="240" w:after="200" w:line="240" w:lineRule="auto"/>
        <w:jc w:val="left"/>
        <w:rPr>
          <w:rFonts w:eastAsia="Times New Roman"/>
          <w:szCs w:val="22"/>
        </w:rPr>
      </w:pPr>
      <w:r w:rsidRPr="005C4995">
        <w:rPr>
          <w:rFonts w:eastAsia="Times New Roman"/>
          <w:szCs w:val="22"/>
        </w:rPr>
        <w:t>budeme podporovat multikulturní cítění žáků, komunikaci v cizích jazycích a počítačovou gramotnost</w:t>
      </w:r>
    </w:p>
    <w:p w:rsidR="00640700" w:rsidRPr="005C4995" w:rsidRDefault="00640700" w:rsidP="002059BE">
      <w:pPr>
        <w:numPr>
          <w:ilvl w:val="0"/>
          <w:numId w:val="13"/>
        </w:numPr>
        <w:spacing w:before="240" w:after="200" w:line="240" w:lineRule="auto"/>
        <w:jc w:val="left"/>
        <w:rPr>
          <w:rFonts w:eastAsia="Times New Roman"/>
          <w:szCs w:val="22"/>
        </w:rPr>
      </w:pPr>
      <w:r w:rsidRPr="005C4995">
        <w:rPr>
          <w:rFonts w:eastAsia="Times New Roman"/>
          <w:szCs w:val="22"/>
        </w:rPr>
        <w:t>povedeme žáky k tvořivému myšlení a logickému uvažování</w:t>
      </w:r>
    </w:p>
    <w:p w:rsidR="00640700" w:rsidRPr="005C4995" w:rsidRDefault="00640700" w:rsidP="002059BE">
      <w:pPr>
        <w:numPr>
          <w:ilvl w:val="0"/>
          <w:numId w:val="13"/>
        </w:numPr>
        <w:spacing w:before="240" w:after="200" w:line="240" w:lineRule="auto"/>
        <w:jc w:val="left"/>
        <w:rPr>
          <w:rFonts w:eastAsia="Times New Roman"/>
          <w:szCs w:val="22"/>
        </w:rPr>
      </w:pPr>
      <w:r w:rsidRPr="005C4995">
        <w:rPr>
          <w:rFonts w:eastAsia="Times New Roman"/>
          <w:szCs w:val="22"/>
        </w:rPr>
        <w:t>vést je k vyjádření svých vlastních myšlenek</w:t>
      </w:r>
    </w:p>
    <w:p w:rsidR="00640700" w:rsidRPr="005C4995" w:rsidRDefault="00640700" w:rsidP="002059BE">
      <w:pPr>
        <w:numPr>
          <w:ilvl w:val="0"/>
          <w:numId w:val="13"/>
        </w:numPr>
        <w:spacing w:before="240" w:after="200" w:line="240" w:lineRule="auto"/>
        <w:jc w:val="left"/>
        <w:rPr>
          <w:rFonts w:eastAsia="Times New Roman"/>
          <w:szCs w:val="22"/>
        </w:rPr>
      </w:pPr>
      <w:r w:rsidRPr="005C4995">
        <w:rPr>
          <w:rFonts w:eastAsia="Times New Roman"/>
          <w:szCs w:val="22"/>
        </w:rPr>
        <w:t>povedeme žáky k toleranci a ohleduplnosti k jiným lidem, kulturám a duchovním hodnotám</w:t>
      </w:r>
    </w:p>
    <w:p w:rsidR="00A23C1E" w:rsidRPr="005C4995" w:rsidRDefault="00EE5845" w:rsidP="00A23C1E">
      <w:pPr>
        <w:spacing w:before="240" w:after="200" w:line="240" w:lineRule="auto"/>
        <w:jc w:val="left"/>
        <w:rPr>
          <w:rFonts w:eastAsia="Times New Roman"/>
          <w:szCs w:val="22"/>
        </w:rPr>
      </w:pPr>
      <w:r w:rsidRPr="005C4995">
        <w:rPr>
          <w:rFonts w:eastAsia="Times New Roman"/>
          <w:szCs w:val="22"/>
        </w:rPr>
        <w:t xml:space="preserve">Vedeme žáky ke spolupráci, vynalézavosti. Učíme je, že trvalých vědomostí lze nabývat hlavně na základě vlastní činnosti. Seznamujeme žáky s pracovními metodami a postupy tak, aby je uměli uplatnit i v životě a mohli se sami dále vzdělávat. </w:t>
      </w:r>
    </w:p>
    <w:p w:rsidR="00A23C1E" w:rsidRPr="005C4995" w:rsidRDefault="00EE5845" w:rsidP="00A23C1E">
      <w:pPr>
        <w:spacing w:before="240" w:after="200" w:line="240" w:lineRule="auto"/>
        <w:jc w:val="left"/>
        <w:rPr>
          <w:rFonts w:eastAsia="Times New Roman"/>
          <w:b/>
          <w:bCs/>
          <w:color w:val="2DA2BF"/>
          <w:sz w:val="26"/>
          <w:szCs w:val="26"/>
        </w:rPr>
      </w:pPr>
      <w:r w:rsidRPr="005C4995">
        <w:rPr>
          <w:rFonts w:eastAsia="Times New Roman"/>
          <w:szCs w:val="22"/>
        </w:rPr>
        <w:t xml:space="preserve">Proto je naším mottem: </w:t>
      </w:r>
      <w:r w:rsidRPr="005C4995">
        <w:rPr>
          <w:rFonts w:eastAsia="Times New Roman"/>
          <w:b/>
          <w:szCs w:val="22"/>
        </w:rPr>
        <w:t>Pomoz mi, abych to dokázal sám.</w:t>
      </w:r>
      <w:bookmarkStart w:id="22" w:name="_Toc360694319"/>
      <w:bookmarkStart w:id="23" w:name="_Toc360695621"/>
      <w:r w:rsidR="00A23C1E" w:rsidRPr="005C4995">
        <w:rPr>
          <w:rFonts w:eastAsia="Times New Roman"/>
          <w:b/>
          <w:bCs/>
          <w:color w:val="2DA2BF"/>
          <w:sz w:val="26"/>
          <w:szCs w:val="26"/>
        </w:rPr>
        <w:t xml:space="preserve"> </w:t>
      </w:r>
    </w:p>
    <w:p w:rsidR="00A23C1E" w:rsidRPr="005C4995" w:rsidRDefault="00A23C1E" w:rsidP="002B79B7">
      <w:pPr>
        <w:pStyle w:val="Nadpis3"/>
        <w:numPr>
          <w:ilvl w:val="0"/>
          <w:numId w:val="0"/>
        </w:numPr>
        <w:ind w:left="720" w:hanging="720"/>
        <w:rPr>
          <w:rFonts w:eastAsia="Times New Roman"/>
        </w:rPr>
      </w:pPr>
      <w:r w:rsidRPr="005C4995">
        <w:rPr>
          <w:rFonts w:eastAsia="Times New Roman"/>
        </w:rPr>
        <w:t>3.2.1</w:t>
      </w:r>
      <w:r w:rsidRPr="005C4995">
        <w:rPr>
          <w:rFonts w:eastAsia="Times New Roman"/>
        </w:rPr>
        <w:tab/>
        <w:t>Kompetence k učení</w:t>
      </w:r>
    </w:p>
    <w:bookmarkEnd w:id="22"/>
    <w:bookmarkEnd w:id="23"/>
    <w:p w:rsidR="00A23C1E" w:rsidRPr="005C4995" w:rsidRDefault="00A23C1E" w:rsidP="002059BE">
      <w:pPr>
        <w:numPr>
          <w:ilvl w:val="0"/>
          <w:numId w:val="14"/>
        </w:numPr>
        <w:spacing w:before="240" w:after="200" w:line="240" w:lineRule="auto"/>
        <w:jc w:val="left"/>
        <w:rPr>
          <w:rFonts w:eastAsia="Times New Roman"/>
          <w:szCs w:val="22"/>
        </w:rPr>
      </w:pPr>
      <w:r w:rsidRPr="005C4995">
        <w:rPr>
          <w:rFonts w:eastAsia="Times New Roman"/>
          <w:szCs w:val="22"/>
        </w:rPr>
        <w:t>pro efektivní učení využíváme vhodné způsoby, metody a strategie</w:t>
      </w:r>
    </w:p>
    <w:p w:rsidR="00A23C1E" w:rsidRPr="005C4995" w:rsidRDefault="00A23C1E" w:rsidP="002059BE">
      <w:pPr>
        <w:numPr>
          <w:ilvl w:val="0"/>
          <w:numId w:val="14"/>
        </w:numPr>
        <w:spacing w:before="240" w:after="200" w:line="240" w:lineRule="auto"/>
        <w:jc w:val="left"/>
        <w:rPr>
          <w:rFonts w:eastAsia="Times New Roman"/>
          <w:szCs w:val="22"/>
        </w:rPr>
      </w:pPr>
      <w:r w:rsidRPr="005C4995">
        <w:rPr>
          <w:rFonts w:eastAsia="Times New Roman"/>
          <w:szCs w:val="22"/>
        </w:rPr>
        <w:lastRenderedPageBreak/>
        <w:t>podporujeme ochotu k dalšímu studiu a celoživotnímu vzdělávání</w:t>
      </w:r>
    </w:p>
    <w:p w:rsidR="00A23C1E" w:rsidRPr="005C4995" w:rsidRDefault="00A23C1E" w:rsidP="002059BE">
      <w:pPr>
        <w:numPr>
          <w:ilvl w:val="0"/>
          <w:numId w:val="14"/>
        </w:numPr>
        <w:spacing w:before="240" w:after="200" w:line="240" w:lineRule="auto"/>
        <w:jc w:val="left"/>
        <w:rPr>
          <w:rFonts w:eastAsia="Times New Roman"/>
          <w:szCs w:val="22"/>
        </w:rPr>
      </w:pPr>
      <w:r w:rsidRPr="005C4995">
        <w:rPr>
          <w:rFonts w:eastAsia="Times New Roman"/>
          <w:szCs w:val="22"/>
        </w:rPr>
        <w:t>motivujeme k učení, k touze po nových informacích</w:t>
      </w:r>
    </w:p>
    <w:p w:rsidR="00A23C1E" w:rsidRPr="005C4995" w:rsidRDefault="00A23C1E" w:rsidP="002059BE">
      <w:pPr>
        <w:numPr>
          <w:ilvl w:val="0"/>
          <w:numId w:val="14"/>
        </w:numPr>
        <w:spacing w:before="240" w:after="200" w:line="240" w:lineRule="auto"/>
        <w:jc w:val="left"/>
        <w:rPr>
          <w:rFonts w:eastAsia="Times New Roman"/>
          <w:szCs w:val="22"/>
        </w:rPr>
      </w:pPr>
      <w:r w:rsidRPr="005C4995">
        <w:rPr>
          <w:rFonts w:eastAsia="Times New Roman"/>
          <w:szCs w:val="22"/>
        </w:rPr>
        <w:t>klademe důraz na čtení s porozuměním, práci s textem, vyhledávání informací</w:t>
      </w:r>
    </w:p>
    <w:p w:rsidR="00A23C1E" w:rsidRPr="005C4995" w:rsidRDefault="00A23C1E" w:rsidP="002059BE">
      <w:pPr>
        <w:numPr>
          <w:ilvl w:val="0"/>
          <w:numId w:val="14"/>
        </w:numPr>
        <w:spacing w:before="240" w:after="200" w:line="240" w:lineRule="auto"/>
        <w:jc w:val="left"/>
        <w:rPr>
          <w:rFonts w:eastAsia="Times New Roman"/>
          <w:szCs w:val="22"/>
        </w:rPr>
      </w:pPr>
      <w:r w:rsidRPr="005C4995">
        <w:rPr>
          <w:rFonts w:eastAsia="Times New Roman"/>
          <w:szCs w:val="22"/>
        </w:rPr>
        <w:t xml:space="preserve">žáky vedeme k sebehodnocení </w:t>
      </w:r>
    </w:p>
    <w:p w:rsidR="00A23C1E" w:rsidRPr="005C4995" w:rsidRDefault="00A23C1E" w:rsidP="002059BE">
      <w:pPr>
        <w:numPr>
          <w:ilvl w:val="0"/>
          <w:numId w:val="14"/>
        </w:numPr>
        <w:spacing w:before="240" w:after="200" w:line="240" w:lineRule="auto"/>
        <w:jc w:val="left"/>
        <w:rPr>
          <w:rFonts w:eastAsia="Times New Roman"/>
          <w:szCs w:val="22"/>
        </w:rPr>
      </w:pPr>
      <w:r w:rsidRPr="005C4995">
        <w:rPr>
          <w:rFonts w:eastAsia="Times New Roman"/>
          <w:szCs w:val="22"/>
        </w:rPr>
        <w:t>individuálním přístupem k žákům maximalizujeme jejich šanci prožít úspěch</w:t>
      </w:r>
    </w:p>
    <w:p w:rsidR="00A23C1E" w:rsidRPr="005C4995" w:rsidRDefault="00A23C1E" w:rsidP="002059BE">
      <w:pPr>
        <w:numPr>
          <w:ilvl w:val="0"/>
          <w:numId w:val="14"/>
        </w:numPr>
        <w:spacing w:before="240" w:after="200" w:line="240" w:lineRule="auto"/>
        <w:jc w:val="left"/>
        <w:rPr>
          <w:rFonts w:eastAsia="Times New Roman"/>
          <w:szCs w:val="22"/>
        </w:rPr>
      </w:pPr>
      <w:r w:rsidRPr="005C4995">
        <w:rPr>
          <w:rFonts w:eastAsia="Times New Roman"/>
          <w:szCs w:val="22"/>
        </w:rPr>
        <w:t>umožňujeme realizovat jejich nápady a tvořivost</w:t>
      </w:r>
    </w:p>
    <w:p w:rsidR="00A23C1E" w:rsidRPr="005C4995" w:rsidRDefault="00A23C1E" w:rsidP="002059BE">
      <w:pPr>
        <w:numPr>
          <w:ilvl w:val="0"/>
          <w:numId w:val="14"/>
        </w:numPr>
        <w:spacing w:before="240" w:after="200" w:line="240" w:lineRule="auto"/>
        <w:jc w:val="left"/>
        <w:rPr>
          <w:rFonts w:eastAsia="Times New Roman"/>
          <w:szCs w:val="22"/>
        </w:rPr>
      </w:pPr>
      <w:r w:rsidRPr="005C4995">
        <w:rPr>
          <w:rFonts w:eastAsia="Times New Roman"/>
          <w:szCs w:val="22"/>
        </w:rPr>
        <w:t xml:space="preserve">učíme je práci s chybou </w:t>
      </w:r>
    </w:p>
    <w:p w:rsidR="00A23C1E" w:rsidRPr="005C4995" w:rsidRDefault="00A23C1E" w:rsidP="00550FD1">
      <w:pPr>
        <w:spacing w:before="240" w:after="200" w:line="240" w:lineRule="auto"/>
        <w:jc w:val="left"/>
        <w:rPr>
          <w:rFonts w:eastAsia="Times New Roman"/>
          <w:szCs w:val="22"/>
        </w:rPr>
      </w:pPr>
    </w:p>
    <w:p w:rsidR="00550FD1" w:rsidRPr="00A47FE8" w:rsidRDefault="00550FD1" w:rsidP="007642F1">
      <w:pPr>
        <w:pStyle w:val="Nadpis3"/>
        <w:rPr>
          <w:rFonts w:eastAsia="Times New Roman"/>
          <w:highlight w:val="yellow"/>
        </w:rPr>
      </w:pPr>
      <w:r w:rsidRPr="00A47FE8">
        <w:rPr>
          <w:rFonts w:eastAsia="Times New Roman"/>
          <w:highlight w:val="yellow"/>
        </w:rPr>
        <w:t>Kompetence k řešení problémů</w:t>
      </w:r>
    </w:p>
    <w:p w:rsidR="00550FD1" w:rsidRPr="005C4995" w:rsidRDefault="00550FD1" w:rsidP="00550FD1">
      <w:pPr>
        <w:spacing w:before="240" w:after="200" w:line="240" w:lineRule="auto"/>
        <w:jc w:val="left"/>
        <w:rPr>
          <w:rFonts w:eastAsia="Times New Roman"/>
          <w:szCs w:val="22"/>
        </w:rPr>
      </w:pPr>
      <w:r w:rsidRPr="005C4995">
        <w:rPr>
          <w:rFonts w:eastAsia="Times New Roman"/>
          <w:szCs w:val="22"/>
        </w:rPr>
        <w:t>Činnostní učení je založeno  na předkládání problémů a úkolů ke konkrétnímu řešení  každým žákem, dbáme na to, aby se žáci v úkolu orientovali, přitom:</w:t>
      </w:r>
    </w:p>
    <w:p w:rsidR="00A23C1E" w:rsidRPr="005C4995" w:rsidRDefault="00A23C1E" w:rsidP="002059BE">
      <w:pPr>
        <w:numPr>
          <w:ilvl w:val="0"/>
          <w:numId w:val="15"/>
        </w:numPr>
        <w:spacing w:before="240" w:after="200" w:line="240" w:lineRule="auto"/>
        <w:jc w:val="left"/>
        <w:rPr>
          <w:rFonts w:eastAsia="Times New Roman"/>
          <w:szCs w:val="22"/>
        </w:rPr>
      </w:pPr>
      <w:r w:rsidRPr="005C4995">
        <w:rPr>
          <w:rFonts w:eastAsia="Times New Roman"/>
          <w:szCs w:val="22"/>
        </w:rPr>
        <w:t>vyhledáváme problémové situace, k jejich řešení využíváme získané vědomosti a dovednosti, vedeme je k obhajování jejich vlastních řešení</w:t>
      </w:r>
    </w:p>
    <w:p w:rsidR="00A23C1E" w:rsidRPr="005C4995" w:rsidRDefault="00A23C1E" w:rsidP="002059BE">
      <w:pPr>
        <w:numPr>
          <w:ilvl w:val="0"/>
          <w:numId w:val="15"/>
        </w:numPr>
        <w:spacing w:before="240" w:after="200" w:line="240" w:lineRule="auto"/>
        <w:jc w:val="left"/>
        <w:rPr>
          <w:rFonts w:eastAsia="Times New Roman"/>
          <w:szCs w:val="22"/>
        </w:rPr>
      </w:pPr>
      <w:r w:rsidRPr="005C4995">
        <w:rPr>
          <w:rFonts w:eastAsia="Times New Roman"/>
          <w:szCs w:val="22"/>
        </w:rPr>
        <w:t>vedeme žáky k vytváření postojů k problémům</w:t>
      </w:r>
    </w:p>
    <w:p w:rsidR="00A23C1E" w:rsidRPr="005C4995" w:rsidRDefault="00A23C1E" w:rsidP="002059BE">
      <w:pPr>
        <w:numPr>
          <w:ilvl w:val="0"/>
          <w:numId w:val="15"/>
        </w:numPr>
        <w:spacing w:before="240" w:after="200" w:line="240" w:lineRule="auto"/>
        <w:jc w:val="left"/>
        <w:rPr>
          <w:rFonts w:eastAsia="Times New Roman"/>
          <w:szCs w:val="22"/>
        </w:rPr>
      </w:pPr>
      <w:r w:rsidRPr="005C4995">
        <w:rPr>
          <w:rFonts w:eastAsia="Times New Roman"/>
          <w:szCs w:val="22"/>
        </w:rPr>
        <w:t>používáme kritické myšlení a možnost obhajoby vlastního rozhodnutí</w:t>
      </w:r>
    </w:p>
    <w:p w:rsidR="00A23C1E" w:rsidRPr="005C4995" w:rsidRDefault="00A23C1E" w:rsidP="002059BE">
      <w:pPr>
        <w:numPr>
          <w:ilvl w:val="0"/>
          <w:numId w:val="15"/>
        </w:numPr>
        <w:spacing w:before="240" w:after="200" w:line="240" w:lineRule="auto"/>
        <w:jc w:val="left"/>
        <w:rPr>
          <w:rFonts w:eastAsia="Times New Roman"/>
          <w:szCs w:val="22"/>
        </w:rPr>
      </w:pPr>
      <w:r w:rsidRPr="005C4995">
        <w:rPr>
          <w:rFonts w:eastAsia="Times New Roman"/>
          <w:szCs w:val="22"/>
        </w:rPr>
        <w:t>podporujeme týmovou spolupráci při řešení problémových situací</w:t>
      </w:r>
    </w:p>
    <w:p w:rsidR="00A23C1E" w:rsidRDefault="00A23C1E" w:rsidP="002059BE">
      <w:pPr>
        <w:numPr>
          <w:ilvl w:val="0"/>
          <w:numId w:val="15"/>
        </w:numPr>
        <w:spacing w:before="240" w:after="200" w:line="240" w:lineRule="auto"/>
        <w:jc w:val="left"/>
        <w:rPr>
          <w:rFonts w:eastAsia="Times New Roman"/>
          <w:szCs w:val="22"/>
        </w:rPr>
      </w:pPr>
      <w:r w:rsidRPr="005C4995">
        <w:rPr>
          <w:rFonts w:eastAsia="Times New Roman"/>
          <w:szCs w:val="22"/>
        </w:rPr>
        <w:t>vedeme je k zodpovědnosti za svá rozhodnutí</w:t>
      </w:r>
    </w:p>
    <w:p w:rsidR="00A47FE8" w:rsidRPr="005C4995" w:rsidRDefault="00A47FE8" w:rsidP="002059BE">
      <w:pPr>
        <w:numPr>
          <w:ilvl w:val="0"/>
          <w:numId w:val="15"/>
        </w:numPr>
        <w:spacing w:before="240" w:after="200" w:line="240" w:lineRule="auto"/>
        <w:jc w:val="left"/>
        <w:rPr>
          <w:rFonts w:eastAsia="Times New Roman"/>
          <w:szCs w:val="22"/>
        </w:rPr>
      </w:pPr>
      <w:r>
        <w:rPr>
          <w:rFonts w:eastAsia="Times New Roman"/>
          <w:szCs w:val="22"/>
        </w:rPr>
        <w:t>vedeme žáky k práci s chybou jako s příležitostí hledat správné řešení</w:t>
      </w:r>
    </w:p>
    <w:p w:rsidR="00A23C1E" w:rsidRPr="005C4995" w:rsidRDefault="00A23C1E" w:rsidP="00A23C1E">
      <w:pPr>
        <w:spacing w:before="240" w:after="200" w:line="240" w:lineRule="auto"/>
        <w:jc w:val="left"/>
        <w:rPr>
          <w:rFonts w:eastAsia="Times New Roman"/>
          <w:szCs w:val="22"/>
        </w:rPr>
      </w:pPr>
    </w:p>
    <w:p w:rsidR="00550FD1" w:rsidRPr="005C4995" w:rsidRDefault="00550FD1" w:rsidP="002B79B7">
      <w:pPr>
        <w:pStyle w:val="Nadpis3"/>
        <w:numPr>
          <w:ilvl w:val="0"/>
          <w:numId w:val="0"/>
        </w:numPr>
        <w:ind w:left="720" w:hanging="720"/>
        <w:rPr>
          <w:rFonts w:eastAsia="Times New Roman"/>
        </w:rPr>
      </w:pPr>
      <w:r w:rsidRPr="005C4995">
        <w:rPr>
          <w:rFonts w:eastAsia="Times New Roman"/>
        </w:rPr>
        <w:t xml:space="preserve">3.2.3 </w:t>
      </w:r>
      <w:r w:rsidRPr="005C4995">
        <w:rPr>
          <w:rFonts w:eastAsia="Times New Roman"/>
        </w:rPr>
        <w:tab/>
        <w:t>Kompetence komunikativní</w:t>
      </w:r>
    </w:p>
    <w:p w:rsidR="00550FD1" w:rsidRPr="005C4995" w:rsidRDefault="00550FD1" w:rsidP="00550FD1">
      <w:pPr>
        <w:spacing w:before="240" w:after="200" w:line="240" w:lineRule="auto"/>
        <w:jc w:val="left"/>
        <w:rPr>
          <w:rFonts w:eastAsia="Times New Roman"/>
          <w:szCs w:val="22"/>
        </w:rPr>
      </w:pPr>
      <w:r w:rsidRPr="005C4995">
        <w:rPr>
          <w:rFonts w:eastAsia="Times New Roman"/>
          <w:szCs w:val="22"/>
        </w:rPr>
        <w:t>K rozvíjení této kompetence poskytuje činnostní učení ve všech vyučovacích předmětech v 1. a 2. období mnoho vhodných příležitostí. K utváření této kompetence:</w:t>
      </w:r>
    </w:p>
    <w:p w:rsidR="00A23C1E" w:rsidRPr="005C4995" w:rsidRDefault="00A23C1E" w:rsidP="002059BE">
      <w:pPr>
        <w:numPr>
          <w:ilvl w:val="0"/>
          <w:numId w:val="16"/>
        </w:numPr>
        <w:spacing w:before="240" w:after="200" w:line="240" w:lineRule="auto"/>
        <w:jc w:val="left"/>
        <w:rPr>
          <w:rFonts w:eastAsia="Times New Roman"/>
          <w:szCs w:val="22"/>
        </w:rPr>
      </w:pPr>
      <w:r w:rsidRPr="005C4995">
        <w:rPr>
          <w:rFonts w:eastAsia="Times New Roman"/>
          <w:szCs w:val="22"/>
        </w:rPr>
        <w:t>vedeme žáky ke vhodné komunikaci se spolužáky, s učiteli, rodiči a ostatními</w:t>
      </w:r>
    </w:p>
    <w:p w:rsidR="00A23C1E" w:rsidRPr="005C4995" w:rsidRDefault="00A23C1E" w:rsidP="002059BE">
      <w:pPr>
        <w:numPr>
          <w:ilvl w:val="0"/>
          <w:numId w:val="16"/>
        </w:numPr>
        <w:spacing w:before="240" w:after="200" w:line="240" w:lineRule="auto"/>
        <w:jc w:val="left"/>
        <w:rPr>
          <w:rFonts w:eastAsia="Times New Roman"/>
          <w:szCs w:val="22"/>
        </w:rPr>
      </w:pPr>
      <w:r w:rsidRPr="005C4995">
        <w:rPr>
          <w:rFonts w:eastAsia="Times New Roman"/>
          <w:szCs w:val="22"/>
        </w:rPr>
        <w:t>učíme je obhajovat vhodnou formou vlastní názor a zároveň poslouchat názor jiných</w:t>
      </w:r>
    </w:p>
    <w:p w:rsidR="00A23C1E" w:rsidRPr="005C4995" w:rsidRDefault="00A23C1E" w:rsidP="002059BE">
      <w:pPr>
        <w:numPr>
          <w:ilvl w:val="0"/>
          <w:numId w:val="16"/>
        </w:numPr>
        <w:spacing w:before="240" w:after="200" w:line="240" w:lineRule="auto"/>
        <w:jc w:val="left"/>
        <w:rPr>
          <w:rFonts w:eastAsia="Times New Roman"/>
          <w:szCs w:val="22"/>
        </w:rPr>
      </w:pPr>
      <w:r w:rsidRPr="005C4995">
        <w:rPr>
          <w:rFonts w:eastAsia="Times New Roman"/>
          <w:szCs w:val="22"/>
        </w:rPr>
        <w:t>podporujeme přátelskou atmosféru mezi žáky a pedagogy</w:t>
      </w:r>
    </w:p>
    <w:p w:rsidR="00A23C1E" w:rsidRPr="005C4995" w:rsidRDefault="00A23C1E" w:rsidP="002059BE">
      <w:pPr>
        <w:numPr>
          <w:ilvl w:val="0"/>
          <w:numId w:val="16"/>
        </w:numPr>
        <w:spacing w:before="240" w:after="200" w:line="240" w:lineRule="auto"/>
        <w:jc w:val="left"/>
        <w:rPr>
          <w:rFonts w:eastAsia="Times New Roman"/>
          <w:szCs w:val="22"/>
        </w:rPr>
      </w:pPr>
      <w:r w:rsidRPr="005C4995">
        <w:rPr>
          <w:rFonts w:eastAsia="Times New Roman"/>
          <w:szCs w:val="22"/>
        </w:rPr>
        <w:t>vyžadujeme souvislé odpovědi, dbáme na kulturní písemný i ústní projev</w:t>
      </w:r>
    </w:p>
    <w:p w:rsidR="00A23C1E" w:rsidRPr="005C4995" w:rsidRDefault="00A23C1E" w:rsidP="002059BE">
      <w:pPr>
        <w:numPr>
          <w:ilvl w:val="0"/>
          <w:numId w:val="16"/>
        </w:numPr>
        <w:spacing w:before="240" w:after="200" w:line="240" w:lineRule="auto"/>
        <w:jc w:val="left"/>
        <w:rPr>
          <w:rFonts w:eastAsia="Times New Roman"/>
          <w:szCs w:val="22"/>
        </w:rPr>
      </w:pPr>
      <w:r w:rsidRPr="005C4995">
        <w:rPr>
          <w:rFonts w:eastAsia="Times New Roman"/>
          <w:szCs w:val="22"/>
        </w:rPr>
        <w:t>umožňujeme žákům prezentaci výsledkům své práce před spolužáky i rodiči</w:t>
      </w:r>
    </w:p>
    <w:p w:rsidR="00A23C1E" w:rsidRPr="005C4995" w:rsidRDefault="00A23C1E" w:rsidP="00A23C1E">
      <w:pPr>
        <w:spacing w:before="240" w:after="200" w:line="240" w:lineRule="auto"/>
        <w:jc w:val="left"/>
        <w:rPr>
          <w:rFonts w:eastAsia="Times New Roman"/>
          <w:szCs w:val="22"/>
        </w:rPr>
      </w:pPr>
    </w:p>
    <w:p w:rsidR="00550FD1" w:rsidRPr="005C4995" w:rsidRDefault="00550FD1" w:rsidP="002B79B7">
      <w:pPr>
        <w:pStyle w:val="Nadpis3"/>
        <w:numPr>
          <w:ilvl w:val="0"/>
          <w:numId w:val="0"/>
        </w:numPr>
        <w:ind w:left="720" w:hanging="720"/>
        <w:rPr>
          <w:rFonts w:eastAsia="Times New Roman"/>
        </w:rPr>
      </w:pPr>
      <w:r w:rsidRPr="005C4995">
        <w:rPr>
          <w:rFonts w:eastAsia="Times New Roman"/>
        </w:rPr>
        <w:lastRenderedPageBreak/>
        <w:t>3.2.4</w:t>
      </w:r>
      <w:r w:rsidRPr="005C4995">
        <w:rPr>
          <w:rFonts w:eastAsia="Times New Roman"/>
        </w:rPr>
        <w:tab/>
        <w:t>Kompetence sociální a personální</w:t>
      </w:r>
    </w:p>
    <w:p w:rsidR="00550FD1" w:rsidRPr="005C4995" w:rsidRDefault="00550FD1" w:rsidP="00550FD1">
      <w:pPr>
        <w:spacing w:before="240" w:after="200" w:line="240" w:lineRule="auto"/>
        <w:jc w:val="left"/>
        <w:rPr>
          <w:rFonts w:eastAsia="Times New Roman"/>
          <w:szCs w:val="22"/>
        </w:rPr>
      </w:pPr>
      <w:r w:rsidRPr="005C4995">
        <w:rPr>
          <w:rFonts w:eastAsia="Times New Roman"/>
          <w:szCs w:val="22"/>
        </w:rPr>
        <w:t xml:space="preserve">Individuální činnosti zařazované do výuky </w:t>
      </w:r>
      <w:r w:rsidR="00372F48" w:rsidRPr="005C4995">
        <w:rPr>
          <w:rFonts w:eastAsia="Times New Roman"/>
          <w:szCs w:val="22"/>
        </w:rPr>
        <w:t>jsou střídány s činnostmi žáků ve dvojicích, což vyžaduje spolupráci. Proto:</w:t>
      </w:r>
    </w:p>
    <w:p w:rsidR="00A23C1E" w:rsidRPr="005C4995" w:rsidRDefault="00A23C1E" w:rsidP="002059BE">
      <w:pPr>
        <w:numPr>
          <w:ilvl w:val="0"/>
          <w:numId w:val="17"/>
        </w:numPr>
        <w:spacing w:before="240" w:after="200" w:line="240" w:lineRule="auto"/>
        <w:jc w:val="left"/>
        <w:rPr>
          <w:rFonts w:eastAsia="Times New Roman"/>
          <w:szCs w:val="22"/>
        </w:rPr>
      </w:pPr>
      <w:r w:rsidRPr="005C4995">
        <w:rPr>
          <w:rFonts w:eastAsia="Times New Roman"/>
          <w:szCs w:val="22"/>
        </w:rPr>
        <w:t>organizujeme práci ve skupině i v týmu, vytváříme spolu s žáky pravidla práce</w:t>
      </w:r>
    </w:p>
    <w:p w:rsidR="00A23C1E" w:rsidRPr="005C4995" w:rsidRDefault="00A23C1E" w:rsidP="002059BE">
      <w:pPr>
        <w:numPr>
          <w:ilvl w:val="0"/>
          <w:numId w:val="17"/>
        </w:numPr>
        <w:spacing w:before="240" w:after="200" w:line="240" w:lineRule="auto"/>
        <w:jc w:val="left"/>
        <w:rPr>
          <w:rFonts w:eastAsia="Times New Roman"/>
          <w:szCs w:val="22"/>
        </w:rPr>
      </w:pPr>
      <w:r w:rsidRPr="005C4995">
        <w:rPr>
          <w:rFonts w:eastAsia="Times New Roman"/>
          <w:szCs w:val="22"/>
        </w:rPr>
        <w:t>podílíme se na utváření příjemné atmosféry v týmu, ohleduplně a s úctou jednáme s druhými lidmi</w:t>
      </w:r>
    </w:p>
    <w:p w:rsidR="00A23C1E" w:rsidRPr="005C4995" w:rsidRDefault="00A23C1E" w:rsidP="002059BE">
      <w:pPr>
        <w:numPr>
          <w:ilvl w:val="0"/>
          <w:numId w:val="17"/>
        </w:numPr>
        <w:spacing w:before="240" w:after="200" w:line="240" w:lineRule="auto"/>
        <w:jc w:val="left"/>
        <w:rPr>
          <w:rFonts w:eastAsia="Times New Roman"/>
          <w:szCs w:val="22"/>
        </w:rPr>
      </w:pPr>
      <w:r w:rsidRPr="005C4995">
        <w:rPr>
          <w:rFonts w:eastAsia="Times New Roman"/>
          <w:szCs w:val="22"/>
        </w:rPr>
        <w:t>podporujeme sebedůvěru a samostatný rozvoj, rozvíjíme pocit sebeuspokojení a sebeúcty</w:t>
      </w:r>
    </w:p>
    <w:p w:rsidR="00A23C1E" w:rsidRPr="005C4995" w:rsidRDefault="00A23C1E" w:rsidP="002059BE">
      <w:pPr>
        <w:numPr>
          <w:ilvl w:val="0"/>
          <w:numId w:val="17"/>
        </w:numPr>
        <w:spacing w:before="240" w:after="200" w:line="240" w:lineRule="auto"/>
        <w:jc w:val="left"/>
        <w:rPr>
          <w:rFonts w:eastAsia="Times New Roman"/>
          <w:szCs w:val="22"/>
        </w:rPr>
      </w:pPr>
      <w:r w:rsidRPr="005C4995">
        <w:rPr>
          <w:rFonts w:eastAsia="Times New Roman"/>
          <w:szCs w:val="22"/>
        </w:rPr>
        <w:t>upevňujeme v žácích vědomí, že ve spolupráci lze lépe naplňovat osobní i společně cíle</w:t>
      </w:r>
    </w:p>
    <w:p w:rsidR="00A23C1E" w:rsidRPr="005C4995" w:rsidRDefault="00A23C1E" w:rsidP="002059BE">
      <w:pPr>
        <w:numPr>
          <w:ilvl w:val="0"/>
          <w:numId w:val="17"/>
        </w:numPr>
        <w:spacing w:before="240" w:after="200" w:line="240" w:lineRule="auto"/>
        <w:jc w:val="left"/>
        <w:rPr>
          <w:rFonts w:eastAsia="Times New Roman"/>
          <w:szCs w:val="22"/>
        </w:rPr>
      </w:pPr>
      <w:r w:rsidRPr="005C4995">
        <w:rPr>
          <w:rFonts w:eastAsia="Times New Roman"/>
          <w:szCs w:val="22"/>
        </w:rPr>
        <w:t>respektujeme dohodnutá pravidla</w:t>
      </w:r>
    </w:p>
    <w:p w:rsidR="00372F48" w:rsidRPr="005C4995" w:rsidRDefault="00372F48" w:rsidP="00372F48">
      <w:pPr>
        <w:spacing w:before="240" w:after="200" w:line="240" w:lineRule="auto"/>
        <w:jc w:val="left"/>
        <w:rPr>
          <w:rFonts w:eastAsia="Times New Roman"/>
          <w:szCs w:val="22"/>
        </w:rPr>
      </w:pPr>
    </w:p>
    <w:p w:rsidR="00372F48" w:rsidRPr="005C4995" w:rsidRDefault="00372F48" w:rsidP="002B79B7">
      <w:pPr>
        <w:pStyle w:val="Nadpis3"/>
        <w:numPr>
          <w:ilvl w:val="0"/>
          <w:numId w:val="0"/>
        </w:numPr>
        <w:ind w:left="720" w:hanging="720"/>
        <w:rPr>
          <w:rFonts w:eastAsia="Times New Roman"/>
        </w:rPr>
      </w:pPr>
      <w:r w:rsidRPr="005C4995">
        <w:rPr>
          <w:rFonts w:eastAsia="Times New Roman"/>
        </w:rPr>
        <w:t>3.2.5</w:t>
      </w:r>
      <w:r w:rsidRPr="005C4995">
        <w:rPr>
          <w:rFonts w:eastAsia="Times New Roman"/>
        </w:rPr>
        <w:tab/>
        <w:t>Kompetence občanské</w:t>
      </w:r>
    </w:p>
    <w:p w:rsidR="00372F48" w:rsidRPr="005C4995" w:rsidRDefault="00372F48" w:rsidP="00372F48">
      <w:pPr>
        <w:spacing w:before="240" w:after="200" w:line="240" w:lineRule="auto"/>
        <w:jc w:val="left"/>
        <w:rPr>
          <w:rFonts w:eastAsia="Times New Roman"/>
          <w:szCs w:val="22"/>
        </w:rPr>
      </w:pPr>
      <w:r w:rsidRPr="005C4995">
        <w:rPr>
          <w:rFonts w:eastAsia="Times New Roman"/>
          <w:szCs w:val="22"/>
        </w:rPr>
        <w:t>Činnostní učení prolíná výukou ve všech předmětech, žáci vzájemně komunikují, diskutují o problému, sdělují si různé zážitky.</w:t>
      </w:r>
    </w:p>
    <w:p w:rsidR="00A23C1E" w:rsidRPr="005C4995" w:rsidRDefault="00A23C1E" w:rsidP="002059BE">
      <w:pPr>
        <w:numPr>
          <w:ilvl w:val="0"/>
          <w:numId w:val="18"/>
        </w:numPr>
        <w:spacing w:before="240" w:after="200" w:line="240" w:lineRule="auto"/>
        <w:jc w:val="left"/>
        <w:rPr>
          <w:rFonts w:eastAsia="Times New Roman"/>
          <w:szCs w:val="22"/>
        </w:rPr>
      </w:pPr>
      <w:r w:rsidRPr="005C4995">
        <w:rPr>
          <w:rFonts w:eastAsia="Times New Roman"/>
          <w:szCs w:val="22"/>
        </w:rPr>
        <w:t>učíme správně reagovat v běžných krizových situacích a mimořádných událostí, zdůrazňujeme důležitost spolupráce při katastrofách</w:t>
      </w:r>
    </w:p>
    <w:p w:rsidR="00A23C1E" w:rsidRPr="005C4995" w:rsidRDefault="00A23C1E" w:rsidP="002059BE">
      <w:pPr>
        <w:numPr>
          <w:ilvl w:val="0"/>
          <w:numId w:val="18"/>
        </w:numPr>
        <w:spacing w:before="240" w:after="200" w:line="240" w:lineRule="auto"/>
        <w:jc w:val="left"/>
        <w:rPr>
          <w:rFonts w:eastAsia="Times New Roman"/>
          <w:szCs w:val="22"/>
        </w:rPr>
      </w:pPr>
      <w:r w:rsidRPr="005C4995">
        <w:rPr>
          <w:rFonts w:eastAsia="Times New Roman"/>
          <w:szCs w:val="22"/>
        </w:rPr>
        <w:t>seznamujeme s pravidly poskytování první pomoci a pravidly bezpečnosti v dopravním provozu a obrany vlasti</w:t>
      </w:r>
    </w:p>
    <w:p w:rsidR="00A23C1E" w:rsidRPr="005C4995" w:rsidRDefault="00A23C1E" w:rsidP="002059BE">
      <w:pPr>
        <w:numPr>
          <w:ilvl w:val="0"/>
          <w:numId w:val="18"/>
        </w:numPr>
        <w:spacing w:before="240" w:after="200" w:line="240" w:lineRule="auto"/>
        <w:jc w:val="left"/>
        <w:rPr>
          <w:rFonts w:eastAsia="Times New Roman"/>
          <w:szCs w:val="22"/>
        </w:rPr>
      </w:pPr>
      <w:r w:rsidRPr="005C4995">
        <w:rPr>
          <w:rFonts w:eastAsia="Times New Roman"/>
          <w:szCs w:val="22"/>
        </w:rPr>
        <w:t>třídíme odpad</w:t>
      </w:r>
    </w:p>
    <w:p w:rsidR="00A23C1E" w:rsidRPr="005C4995" w:rsidRDefault="00A23C1E" w:rsidP="002059BE">
      <w:pPr>
        <w:numPr>
          <w:ilvl w:val="0"/>
          <w:numId w:val="18"/>
        </w:numPr>
        <w:spacing w:before="240" w:after="200" w:line="240" w:lineRule="auto"/>
        <w:jc w:val="left"/>
        <w:rPr>
          <w:rFonts w:eastAsia="Times New Roman"/>
          <w:szCs w:val="22"/>
        </w:rPr>
      </w:pPr>
      <w:r w:rsidRPr="005C4995">
        <w:rPr>
          <w:rFonts w:eastAsia="Times New Roman"/>
          <w:szCs w:val="22"/>
        </w:rPr>
        <w:t>umožňujeme vžít se do rolí v různých životních situacích a řešit je</w:t>
      </w:r>
    </w:p>
    <w:p w:rsidR="00A23C1E" w:rsidRPr="005C4995" w:rsidRDefault="00A23C1E" w:rsidP="002059BE">
      <w:pPr>
        <w:numPr>
          <w:ilvl w:val="0"/>
          <w:numId w:val="18"/>
        </w:numPr>
        <w:spacing w:before="240" w:after="200" w:line="240" w:lineRule="auto"/>
        <w:jc w:val="left"/>
        <w:rPr>
          <w:rFonts w:eastAsia="Times New Roman"/>
          <w:szCs w:val="22"/>
        </w:rPr>
      </w:pPr>
      <w:r w:rsidRPr="005C4995">
        <w:rPr>
          <w:rFonts w:eastAsia="Times New Roman"/>
          <w:szCs w:val="22"/>
        </w:rPr>
        <w:t>vedeme k sebeúctě a úctě k ostatním</w:t>
      </w:r>
    </w:p>
    <w:p w:rsidR="00A23C1E" w:rsidRPr="005C4995" w:rsidRDefault="00A23C1E" w:rsidP="002059BE">
      <w:pPr>
        <w:numPr>
          <w:ilvl w:val="0"/>
          <w:numId w:val="18"/>
        </w:numPr>
        <w:spacing w:before="240" w:after="200" w:line="240" w:lineRule="auto"/>
        <w:jc w:val="left"/>
        <w:rPr>
          <w:rFonts w:eastAsia="Times New Roman"/>
          <w:szCs w:val="22"/>
        </w:rPr>
      </w:pPr>
      <w:r w:rsidRPr="005C4995">
        <w:rPr>
          <w:rFonts w:eastAsia="Times New Roman"/>
          <w:szCs w:val="22"/>
        </w:rPr>
        <w:t>respektujeme názory ostatních</w:t>
      </w:r>
    </w:p>
    <w:p w:rsidR="00A23C1E" w:rsidRPr="005C4995" w:rsidRDefault="00A23C1E" w:rsidP="002059BE">
      <w:pPr>
        <w:numPr>
          <w:ilvl w:val="0"/>
          <w:numId w:val="18"/>
        </w:numPr>
        <w:spacing w:before="240" w:after="200" w:line="240" w:lineRule="auto"/>
        <w:jc w:val="left"/>
        <w:rPr>
          <w:rFonts w:eastAsia="Times New Roman"/>
          <w:szCs w:val="22"/>
        </w:rPr>
      </w:pPr>
      <w:r w:rsidRPr="005C4995">
        <w:rPr>
          <w:rFonts w:eastAsia="Times New Roman"/>
          <w:szCs w:val="22"/>
        </w:rPr>
        <w:t>zdůrazňujeme rovnost lidí a potřebu vzájemné spolupráce</w:t>
      </w:r>
    </w:p>
    <w:p w:rsidR="00A23C1E" w:rsidRPr="005C4995" w:rsidRDefault="00A23C1E" w:rsidP="002059BE">
      <w:pPr>
        <w:numPr>
          <w:ilvl w:val="0"/>
          <w:numId w:val="18"/>
        </w:numPr>
        <w:spacing w:before="240" w:after="200" w:line="240" w:lineRule="auto"/>
        <w:jc w:val="left"/>
        <w:rPr>
          <w:rFonts w:eastAsia="Times New Roman"/>
          <w:szCs w:val="22"/>
        </w:rPr>
      </w:pPr>
      <w:r w:rsidRPr="005C4995">
        <w:rPr>
          <w:rFonts w:eastAsia="Times New Roman"/>
          <w:szCs w:val="22"/>
        </w:rPr>
        <w:t>učíme myslet v souvislostech</w:t>
      </w:r>
    </w:p>
    <w:p w:rsidR="00A23C1E" w:rsidRPr="005C4995" w:rsidRDefault="00A23C1E" w:rsidP="002059BE">
      <w:pPr>
        <w:numPr>
          <w:ilvl w:val="0"/>
          <w:numId w:val="18"/>
        </w:numPr>
        <w:spacing w:before="240" w:after="200" w:line="240" w:lineRule="auto"/>
        <w:jc w:val="left"/>
        <w:rPr>
          <w:rFonts w:eastAsia="Times New Roman"/>
          <w:szCs w:val="22"/>
        </w:rPr>
      </w:pPr>
      <w:r w:rsidRPr="005C4995">
        <w:rPr>
          <w:rFonts w:eastAsia="Times New Roman"/>
          <w:szCs w:val="22"/>
        </w:rPr>
        <w:t>formujeme volní a charakterové vlastnosti</w:t>
      </w:r>
    </w:p>
    <w:p w:rsidR="00A23C1E" w:rsidRPr="005C4995" w:rsidRDefault="00A23C1E" w:rsidP="002059BE">
      <w:pPr>
        <w:numPr>
          <w:ilvl w:val="0"/>
          <w:numId w:val="18"/>
        </w:numPr>
        <w:spacing w:before="240" w:after="200" w:line="240" w:lineRule="auto"/>
        <w:jc w:val="left"/>
        <w:rPr>
          <w:rFonts w:eastAsia="Times New Roman"/>
          <w:szCs w:val="22"/>
        </w:rPr>
      </w:pPr>
      <w:r w:rsidRPr="005C4995">
        <w:rPr>
          <w:rFonts w:eastAsia="Times New Roman"/>
          <w:szCs w:val="22"/>
        </w:rPr>
        <w:t>připomínáme kulturní tradice</w:t>
      </w:r>
    </w:p>
    <w:p w:rsidR="00A23C1E" w:rsidRPr="005C4995" w:rsidRDefault="00A23C1E" w:rsidP="00A23C1E">
      <w:pPr>
        <w:spacing w:before="240" w:after="200" w:line="240" w:lineRule="auto"/>
        <w:jc w:val="left"/>
        <w:rPr>
          <w:rFonts w:eastAsia="Times New Roman"/>
          <w:szCs w:val="22"/>
        </w:rPr>
      </w:pPr>
    </w:p>
    <w:p w:rsidR="00372F48" w:rsidRPr="005C4995" w:rsidRDefault="00372F48" w:rsidP="002B79B7">
      <w:pPr>
        <w:pStyle w:val="Nadpis3"/>
        <w:numPr>
          <w:ilvl w:val="0"/>
          <w:numId w:val="0"/>
        </w:numPr>
        <w:ind w:left="720" w:hanging="720"/>
        <w:rPr>
          <w:rFonts w:eastAsia="Times New Roman"/>
        </w:rPr>
      </w:pPr>
      <w:r w:rsidRPr="005C4995">
        <w:rPr>
          <w:rFonts w:eastAsia="Times New Roman"/>
        </w:rPr>
        <w:t>3.2.6</w:t>
      </w:r>
      <w:r w:rsidRPr="005C4995">
        <w:rPr>
          <w:rFonts w:eastAsia="Times New Roman"/>
        </w:rPr>
        <w:tab/>
        <w:t>Kompetence pracovní</w:t>
      </w:r>
    </w:p>
    <w:p w:rsidR="00372F48" w:rsidRPr="005C4995" w:rsidRDefault="00372F48" w:rsidP="00372F48">
      <w:pPr>
        <w:spacing w:before="240" w:after="200" w:line="240" w:lineRule="auto"/>
        <w:jc w:val="left"/>
        <w:rPr>
          <w:rFonts w:eastAsia="Times New Roman"/>
          <w:szCs w:val="22"/>
        </w:rPr>
      </w:pPr>
      <w:r w:rsidRPr="005C4995">
        <w:rPr>
          <w:rFonts w:eastAsia="Times New Roman"/>
          <w:szCs w:val="22"/>
        </w:rPr>
        <w:t>Tato kompetence  se rozvíjí ve všech vyučovacích předmětech.</w:t>
      </w:r>
    </w:p>
    <w:p w:rsidR="00A23C1E" w:rsidRPr="005C4995" w:rsidRDefault="00A23C1E" w:rsidP="002059BE">
      <w:pPr>
        <w:numPr>
          <w:ilvl w:val="0"/>
          <w:numId w:val="19"/>
        </w:numPr>
        <w:spacing w:before="240" w:after="200" w:line="240" w:lineRule="auto"/>
        <w:jc w:val="left"/>
        <w:rPr>
          <w:rFonts w:eastAsia="Times New Roman"/>
          <w:szCs w:val="22"/>
        </w:rPr>
      </w:pPr>
      <w:r w:rsidRPr="005C4995">
        <w:rPr>
          <w:rFonts w:eastAsia="Times New Roman"/>
          <w:szCs w:val="22"/>
        </w:rPr>
        <w:lastRenderedPageBreak/>
        <w:t>dbáme na ochranu zdraví při práci</w:t>
      </w:r>
    </w:p>
    <w:p w:rsidR="00A23C1E" w:rsidRPr="005C4995" w:rsidRDefault="00A23C1E" w:rsidP="002059BE">
      <w:pPr>
        <w:numPr>
          <w:ilvl w:val="0"/>
          <w:numId w:val="19"/>
        </w:numPr>
        <w:spacing w:before="240" w:after="200" w:line="240" w:lineRule="auto"/>
        <w:jc w:val="left"/>
        <w:rPr>
          <w:rFonts w:eastAsia="Times New Roman"/>
          <w:szCs w:val="22"/>
        </w:rPr>
      </w:pPr>
      <w:r w:rsidRPr="005C4995">
        <w:rPr>
          <w:rFonts w:eastAsia="Times New Roman"/>
          <w:szCs w:val="22"/>
        </w:rPr>
        <w:t>pro modelové situace využíváme aktuální problémy z běžného života</w:t>
      </w:r>
    </w:p>
    <w:p w:rsidR="00A23C1E" w:rsidRPr="005C4995" w:rsidRDefault="00A23C1E" w:rsidP="002059BE">
      <w:pPr>
        <w:numPr>
          <w:ilvl w:val="0"/>
          <w:numId w:val="19"/>
        </w:numPr>
        <w:spacing w:before="240" w:after="200" w:line="240" w:lineRule="auto"/>
        <w:jc w:val="left"/>
        <w:rPr>
          <w:rFonts w:eastAsia="Times New Roman"/>
          <w:szCs w:val="22"/>
        </w:rPr>
      </w:pPr>
      <w:r w:rsidRPr="005C4995">
        <w:rPr>
          <w:rFonts w:eastAsia="Times New Roman"/>
          <w:szCs w:val="22"/>
        </w:rPr>
        <w:t>poukazujeme na možná rizika a hledáme cesty k jejich minimalizaci</w:t>
      </w:r>
    </w:p>
    <w:p w:rsidR="00A23C1E" w:rsidRPr="005C4995" w:rsidRDefault="00A23C1E" w:rsidP="002059BE">
      <w:pPr>
        <w:numPr>
          <w:ilvl w:val="0"/>
          <w:numId w:val="19"/>
        </w:numPr>
        <w:spacing w:before="240" w:after="200" w:line="240" w:lineRule="auto"/>
        <w:jc w:val="left"/>
        <w:rPr>
          <w:rFonts w:eastAsia="Times New Roman"/>
          <w:szCs w:val="22"/>
        </w:rPr>
      </w:pPr>
      <w:r w:rsidRPr="005C4995">
        <w:rPr>
          <w:rFonts w:eastAsia="Times New Roman"/>
          <w:szCs w:val="22"/>
        </w:rPr>
        <w:t>správně a bezpečně používáme různé pracovní nástroje</w:t>
      </w:r>
    </w:p>
    <w:p w:rsidR="00A23C1E" w:rsidRPr="005C4995" w:rsidRDefault="00A23C1E" w:rsidP="002059BE">
      <w:pPr>
        <w:numPr>
          <w:ilvl w:val="0"/>
          <w:numId w:val="19"/>
        </w:numPr>
        <w:spacing w:before="240" w:after="200" w:line="240" w:lineRule="auto"/>
        <w:jc w:val="left"/>
        <w:rPr>
          <w:rFonts w:eastAsia="Times New Roman"/>
          <w:szCs w:val="22"/>
        </w:rPr>
      </w:pPr>
      <w:r w:rsidRPr="005C4995">
        <w:rPr>
          <w:rFonts w:eastAsia="Times New Roman"/>
          <w:szCs w:val="22"/>
        </w:rPr>
        <w:t>odvádíme práci v co nejlepší klasice a co nejhospodárněji</w:t>
      </w:r>
    </w:p>
    <w:p w:rsidR="00A23C1E" w:rsidRPr="005C4995" w:rsidRDefault="00A23C1E" w:rsidP="002059BE">
      <w:pPr>
        <w:numPr>
          <w:ilvl w:val="0"/>
          <w:numId w:val="19"/>
        </w:numPr>
        <w:spacing w:before="240" w:after="200" w:line="240" w:lineRule="auto"/>
        <w:jc w:val="left"/>
        <w:rPr>
          <w:rFonts w:eastAsia="Times New Roman"/>
          <w:szCs w:val="22"/>
        </w:rPr>
      </w:pPr>
      <w:r w:rsidRPr="005C4995">
        <w:rPr>
          <w:rFonts w:eastAsia="Times New Roman"/>
          <w:szCs w:val="22"/>
        </w:rPr>
        <w:t>domlouváme se na pravidlech bezpečného chování</w:t>
      </w:r>
    </w:p>
    <w:p w:rsidR="00A23C1E" w:rsidRPr="005C4995" w:rsidRDefault="00A23C1E" w:rsidP="002059BE">
      <w:pPr>
        <w:numPr>
          <w:ilvl w:val="0"/>
          <w:numId w:val="19"/>
        </w:numPr>
        <w:spacing w:before="240" w:after="200" w:line="240" w:lineRule="auto"/>
        <w:jc w:val="left"/>
        <w:rPr>
          <w:rFonts w:eastAsia="Times New Roman"/>
          <w:szCs w:val="22"/>
        </w:rPr>
      </w:pPr>
      <w:r w:rsidRPr="005C4995">
        <w:rPr>
          <w:rFonts w:eastAsia="Times New Roman"/>
          <w:szCs w:val="22"/>
        </w:rPr>
        <w:t>chybu využíváme k dalšímu učení</w:t>
      </w:r>
    </w:p>
    <w:p w:rsidR="00A23C1E" w:rsidRPr="005C4995" w:rsidRDefault="00A23C1E" w:rsidP="002059BE">
      <w:pPr>
        <w:numPr>
          <w:ilvl w:val="0"/>
          <w:numId w:val="19"/>
        </w:numPr>
        <w:spacing w:before="240" w:after="200" w:line="240" w:lineRule="auto"/>
        <w:jc w:val="left"/>
        <w:rPr>
          <w:rFonts w:eastAsia="Times New Roman"/>
          <w:szCs w:val="22"/>
        </w:rPr>
      </w:pPr>
      <w:r w:rsidRPr="005C4995">
        <w:rPr>
          <w:rFonts w:eastAsia="Times New Roman"/>
          <w:szCs w:val="22"/>
        </w:rPr>
        <w:t>vedeme žáka k odpovědnosti při ochraně životního prostředí</w:t>
      </w:r>
    </w:p>
    <w:p w:rsidR="00A23C1E" w:rsidRPr="005C4995" w:rsidRDefault="00A23C1E" w:rsidP="002059BE">
      <w:pPr>
        <w:numPr>
          <w:ilvl w:val="0"/>
          <w:numId w:val="19"/>
        </w:numPr>
        <w:spacing w:before="240" w:after="200" w:line="240" w:lineRule="auto"/>
        <w:jc w:val="left"/>
        <w:rPr>
          <w:rFonts w:eastAsia="Times New Roman"/>
          <w:szCs w:val="22"/>
        </w:rPr>
      </w:pPr>
      <w:r w:rsidRPr="005C4995">
        <w:rPr>
          <w:rFonts w:eastAsia="Times New Roman"/>
          <w:szCs w:val="22"/>
        </w:rPr>
        <w:t xml:space="preserve">respektujeme hygienická pravidla a ochranu při práci </w:t>
      </w:r>
    </w:p>
    <w:p w:rsidR="00A23C1E" w:rsidRPr="005C4995" w:rsidRDefault="00A23C1E" w:rsidP="002059BE">
      <w:pPr>
        <w:numPr>
          <w:ilvl w:val="0"/>
          <w:numId w:val="19"/>
        </w:numPr>
        <w:spacing w:before="240" w:after="200" w:line="240" w:lineRule="auto"/>
        <w:jc w:val="left"/>
        <w:rPr>
          <w:rFonts w:eastAsia="Times New Roman"/>
          <w:szCs w:val="22"/>
        </w:rPr>
      </w:pPr>
      <w:r w:rsidRPr="005C4995">
        <w:rPr>
          <w:rFonts w:eastAsia="Times New Roman"/>
          <w:szCs w:val="22"/>
        </w:rPr>
        <w:t>hodnotíme a sebehodnotíme, používáme zpětnou vazbu</w:t>
      </w:r>
    </w:p>
    <w:p w:rsidR="00A23C1E" w:rsidRPr="005C4995" w:rsidRDefault="00A23C1E" w:rsidP="002059BE">
      <w:pPr>
        <w:numPr>
          <w:ilvl w:val="0"/>
          <w:numId w:val="19"/>
        </w:numPr>
        <w:spacing w:before="240" w:after="200" w:line="240" w:lineRule="auto"/>
        <w:jc w:val="left"/>
        <w:rPr>
          <w:rFonts w:eastAsia="Times New Roman"/>
          <w:szCs w:val="22"/>
        </w:rPr>
      </w:pPr>
      <w:r w:rsidRPr="005C4995">
        <w:rPr>
          <w:rFonts w:eastAsia="Times New Roman"/>
          <w:szCs w:val="22"/>
        </w:rPr>
        <w:t xml:space="preserve">efektivně organizujeme vlastní práci </w:t>
      </w:r>
    </w:p>
    <w:p w:rsidR="00A23C1E" w:rsidRPr="005C4995" w:rsidRDefault="00A23C1E" w:rsidP="002059BE">
      <w:pPr>
        <w:numPr>
          <w:ilvl w:val="0"/>
          <w:numId w:val="19"/>
        </w:numPr>
        <w:spacing w:before="240" w:after="200" w:line="240" w:lineRule="auto"/>
        <w:jc w:val="left"/>
        <w:rPr>
          <w:rFonts w:eastAsia="Times New Roman"/>
          <w:szCs w:val="22"/>
        </w:rPr>
      </w:pPr>
      <w:r w:rsidRPr="005C4995">
        <w:rPr>
          <w:rFonts w:eastAsia="Times New Roman"/>
          <w:szCs w:val="22"/>
        </w:rPr>
        <w:t>používáme různé zdroje k získávání informací</w:t>
      </w:r>
    </w:p>
    <w:p w:rsidR="00A23C1E" w:rsidRPr="005C4995" w:rsidRDefault="00A23C1E" w:rsidP="00A23C1E">
      <w:pPr>
        <w:spacing w:before="240" w:after="200" w:line="240" w:lineRule="auto"/>
        <w:jc w:val="center"/>
        <w:rPr>
          <w:rFonts w:eastAsia="Times New Roman"/>
          <w:b/>
          <w:szCs w:val="22"/>
          <w:u w:val="single"/>
        </w:rPr>
      </w:pPr>
    </w:p>
    <w:p w:rsidR="00050527" w:rsidRPr="005C4995" w:rsidRDefault="00372F48" w:rsidP="002B79B7">
      <w:pPr>
        <w:pStyle w:val="Nadpis2"/>
        <w:numPr>
          <w:ilvl w:val="0"/>
          <w:numId w:val="0"/>
        </w:numPr>
        <w:ind w:left="578" w:hanging="578"/>
      </w:pPr>
      <w:bookmarkStart w:id="24" w:name="_Toc256000024"/>
      <w:r w:rsidRPr="005C4995">
        <w:t>3.3</w:t>
      </w:r>
      <w:r w:rsidRPr="005C4995">
        <w:tab/>
      </w:r>
      <w:r w:rsidR="00A57B8E" w:rsidRPr="005C4995">
        <w:t xml:space="preserve">Zabezpečení výuky žáků se speciálními vzdělávacími </w:t>
      </w:r>
      <w:r w:rsidRPr="005C4995">
        <w:t xml:space="preserve"> </w:t>
      </w:r>
      <w:r w:rsidR="00A57B8E" w:rsidRPr="005C4995">
        <w:t>potřebami</w:t>
      </w:r>
      <w:bookmarkEnd w:id="24"/>
      <w:r w:rsidR="00A57B8E" w:rsidRPr="005C4995">
        <w:t> </w:t>
      </w:r>
    </w:p>
    <w:p w:rsidR="00BC06FC" w:rsidRPr="005C4995" w:rsidRDefault="00BC06FC" w:rsidP="00BC06FC">
      <w:r w:rsidRPr="005C4995">
        <w:rPr>
          <w:b/>
          <w:bCs/>
          <w:bdr w:val="nil"/>
        </w:rPr>
        <w:t>Pravidla a průběh tvorby, realizace a vyhodnocení plánu pedagogické podpory: </w:t>
      </w:r>
    </w:p>
    <w:p w:rsidR="00BC06FC" w:rsidRPr="005C4995" w:rsidRDefault="00BC06FC" w:rsidP="00BC06FC">
      <w:pPr>
        <w:spacing w:before="240" w:after="240"/>
      </w:pPr>
      <w:r w:rsidRPr="005C4995">
        <w:rPr>
          <w:bdr w:val="nil"/>
        </w:rPr>
        <w:t>PLPP sestavuje třídní učitel</w:t>
      </w:r>
      <w:r w:rsidR="00E80788" w:rsidRPr="005C4995">
        <w:rPr>
          <w:bdr w:val="nil"/>
        </w:rPr>
        <w:t>ka nebo učitelka konkrétního předmětu za pomocí  výchovného poradce</w:t>
      </w:r>
      <w:r w:rsidRPr="005C4995">
        <w:rPr>
          <w:bdr w:val="nil"/>
        </w:rPr>
        <w:t xml:space="preserve">. </w:t>
      </w:r>
      <w:r w:rsidR="00E80788" w:rsidRPr="005C4995">
        <w:rPr>
          <w:bdr w:val="nil"/>
        </w:rPr>
        <w:t>Před jeho zpracováním budou probíhat rozhovory s jednotlivými vyučujícími, s cílem stanovení správných metod práce s žákem, způsobů kontroly osvojení znalostí a dovedností. Výchovný poradce stanoví termín přípravy PLPP a organizuje společné schůzky s rodiči, pedagogy, vedením školy i žákem samotným.</w:t>
      </w:r>
    </w:p>
    <w:p w:rsidR="00BC06FC" w:rsidRPr="005C4995" w:rsidRDefault="00BC06FC" w:rsidP="00BC06FC">
      <w:r w:rsidRPr="005C4995">
        <w:rPr>
          <w:b/>
          <w:bCs/>
          <w:bdr w:val="nil"/>
        </w:rPr>
        <w:t>Pravidla a průběh tvorby, realizace a vyhodnocení individuálního vzdělávacího plánu: </w:t>
      </w:r>
    </w:p>
    <w:p w:rsidR="00BC06FC" w:rsidRPr="005C4995" w:rsidRDefault="00E80788" w:rsidP="00BC06FC">
      <w:pPr>
        <w:spacing w:before="240" w:after="240"/>
      </w:pPr>
      <w:r w:rsidRPr="005C4995">
        <w:rPr>
          <w:bdr w:val="nil"/>
        </w:rPr>
        <w:t xml:space="preserve">V případě podpůrného opatření pro žáky s LMP od třetího stupně podpory bude pro tvorbu IVP využívána minimální doporučená úroveň pro úpravy očekávaných výstupů. Minimální doporučená úroveň, která je stanovena pro 3. a 5. ročník </w:t>
      </w:r>
      <w:r w:rsidR="002A31E1" w:rsidRPr="005C4995">
        <w:rPr>
          <w:bdr w:val="nil"/>
        </w:rPr>
        <w:t>bude na základě Doporučení školského poradenského zařízení rozpracována pro konkrétní ročník v IVP žáka s přiznaným podpůrným opatřením. Postup tvorby, realizace a vyhodnocování IVP je stejný jako v případě IVP ostatních žáků. IVP může být během školního roku upravován podle potřeb žáka. Při tvorbě IVP bude využíváno metodické podpory školního poradenského pracoviště a metodická podpora na Metodickém portále RVP:CZ</w:t>
      </w:r>
    </w:p>
    <w:p w:rsidR="00BC06FC" w:rsidRPr="005C4995" w:rsidRDefault="00BC06FC" w:rsidP="00BC06FC">
      <w:pPr>
        <w:spacing w:before="240" w:after="200" w:line="240" w:lineRule="auto"/>
        <w:jc w:val="left"/>
        <w:rPr>
          <w:rFonts w:eastAsia="Times New Roman"/>
          <w:szCs w:val="22"/>
          <w:u w:val="single"/>
        </w:rPr>
      </w:pPr>
      <w:r w:rsidRPr="005C4995">
        <w:rPr>
          <w:rFonts w:eastAsia="Times New Roman"/>
          <w:szCs w:val="22"/>
          <w:u w:val="single"/>
        </w:rPr>
        <w:lastRenderedPageBreak/>
        <w:t xml:space="preserve">Žáci s </w:t>
      </w:r>
      <w:r w:rsidR="002A31E1" w:rsidRPr="005C4995">
        <w:rPr>
          <w:rFonts w:eastAsia="Times New Roman"/>
          <w:szCs w:val="22"/>
          <w:u w:val="single"/>
        </w:rPr>
        <w:t>přiznanými podpůrnými opatřeními</w:t>
      </w:r>
    </w:p>
    <w:p w:rsidR="00BC06FC" w:rsidRPr="005C4995" w:rsidRDefault="00BC06FC" w:rsidP="00BC06FC">
      <w:pPr>
        <w:spacing w:before="240" w:after="200" w:line="276" w:lineRule="auto"/>
        <w:jc w:val="left"/>
        <w:rPr>
          <w:rFonts w:eastAsia="Times New Roman"/>
          <w:szCs w:val="22"/>
        </w:rPr>
      </w:pPr>
      <w:r w:rsidRPr="005C4995">
        <w:rPr>
          <w:rFonts w:eastAsia="Times New Roman"/>
          <w:szCs w:val="22"/>
        </w:rPr>
        <w:t>V případě, že se u některého z žák</w:t>
      </w:r>
      <w:r w:rsidR="00A47FE8">
        <w:rPr>
          <w:rFonts w:eastAsia="Times New Roman"/>
          <w:szCs w:val="22"/>
        </w:rPr>
        <w:t xml:space="preserve">ů začínají objevovat příznaky </w:t>
      </w:r>
      <w:r w:rsidRPr="005C4995">
        <w:rPr>
          <w:rFonts w:eastAsia="Times New Roman"/>
          <w:szCs w:val="22"/>
        </w:rPr>
        <w:t>vývojových poruch učení, v prvním kroku navrhne třídní učitel PLPP, pokud opatření nejsou dostatečná a i přesto žák nedosahuje lepších výsledků, po dohodě s rodiči žáka  posíláme do pedagogicko – psychologické poradny nebo speciálního poradenského centra. Na základě výsledku vyšetření zpracováváme IVP. Při hodnocení těchto žáků přihlížíme na SPU. Takovémuto žáku zabezpečíme individuální péči. Používáme specifické učebnice i pomůcky a materiály, které žákům umožn</w:t>
      </w:r>
      <w:r w:rsidR="002A31E1" w:rsidRPr="005C4995">
        <w:rPr>
          <w:rFonts w:eastAsia="Times New Roman"/>
          <w:szCs w:val="22"/>
        </w:rPr>
        <w:t>í lépe pochopit probírané učivo.</w:t>
      </w:r>
    </w:p>
    <w:p w:rsidR="00BC06FC" w:rsidRPr="005C4995" w:rsidRDefault="00BC06FC" w:rsidP="00BC06FC">
      <w:pPr>
        <w:spacing w:before="240" w:after="200" w:line="276" w:lineRule="auto"/>
        <w:jc w:val="left"/>
        <w:rPr>
          <w:rFonts w:eastAsia="Times New Roman"/>
          <w:szCs w:val="22"/>
        </w:rPr>
      </w:pPr>
      <w:r w:rsidRPr="005C4995">
        <w:rPr>
          <w:rFonts w:eastAsia="Times New Roman"/>
          <w:szCs w:val="22"/>
        </w:rPr>
        <w:t>Při klasifikaci těchto dětí přihlížíme k vývojové poruše a hodnotíme s tolerancí. Pokud zákonní zástupci požádají o slovní hodnocení, vždy vyhovíme jejich žádosti.</w:t>
      </w:r>
    </w:p>
    <w:p w:rsidR="00BC06FC" w:rsidRPr="005C4995" w:rsidRDefault="00BC06FC" w:rsidP="00BC06FC">
      <w:pPr>
        <w:spacing w:before="240" w:after="200" w:line="276" w:lineRule="auto"/>
        <w:jc w:val="left"/>
        <w:rPr>
          <w:rFonts w:eastAsia="Times New Roman"/>
          <w:szCs w:val="22"/>
        </w:rPr>
      </w:pPr>
      <w:r w:rsidRPr="005C4995">
        <w:rPr>
          <w:rFonts w:eastAsia="Times New Roman"/>
          <w:szCs w:val="22"/>
        </w:rPr>
        <w:t>Pro některé žáky jsme získali asistenta pedagoga.</w:t>
      </w:r>
    </w:p>
    <w:p w:rsidR="00BC06FC" w:rsidRPr="005C4995" w:rsidRDefault="00BC06FC">
      <w:pPr>
        <w:rPr>
          <w:b/>
          <w:bCs/>
          <w:bdr w:val="nil"/>
        </w:rPr>
      </w:pPr>
    </w:p>
    <w:p w:rsidR="00050527" w:rsidRPr="005C4995" w:rsidRDefault="00A57B8E">
      <w:r w:rsidRPr="005C4995">
        <w:rPr>
          <w:b/>
          <w:bCs/>
          <w:bdr w:val="nil"/>
        </w:rPr>
        <w:t>Zodpovědné osoby a jejich role v systému péče o žáky se speciálními vzdělávacími potřebami: </w:t>
      </w:r>
      <w:r w:rsidRPr="005C4995">
        <w:cr/>
      </w:r>
    </w:p>
    <w:p w:rsidR="00050527" w:rsidRPr="005C4995" w:rsidRDefault="00BC06FC">
      <w:pPr>
        <w:spacing w:before="240" w:after="240"/>
        <w:rPr>
          <w:bdr w:val="nil"/>
        </w:rPr>
      </w:pPr>
      <w:r w:rsidRPr="005C4995">
        <w:rPr>
          <w:bdr w:val="nil"/>
        </w:rPr>
        <w:t>1. třídní učitel – vytipuje žáky, kteří budou potřebovat nějakou formu podpory</w:t>
      </w:r>
    </w:p>
    <w:p w:rsidR="00BC06FC" w:rsidRPr="005C4995" w:rsidRDefault="00BC06FC">
      <w:pPr>
        <w:spacing w:before="240" w:after="240"/>
        <w:rPr>
          <w:bdr w:val="nil"/>
        </w:rPr>
      </w:pPr>
      <w:r w:rsidRPr="005C4995">
        <w:rPr>
          <w:bdr w:val="nil"/>
        </w:rPr>
        <w:t>2. výchovná poradkyně – konzultuje postupy s vyučujícími, metodicky je vede</w:t>
      </w:r>
      <w:r w:rsidR="002A31E1" w:rsidRPr="005C4995">
        <w:rPr>
          <w:bdr w:val="nil"/>
        </w:rPr>
        <w:t xml:space="preserve">. </w:t>
      </w:r>
      <w:r w:rsidR="002A31E1" w:rsidRPr="005C4995">
        <w:rPr>
          <w:rFonts w:eastAsia="Times New Roman"/>
          <w:szCs w:val="22"/>
        </w:rPr>
        <w:t>Výchovný poradce je pedagogickým pracovníkem, který je pověřen spoluprací se školským poradenským zařízením</w:t>
      </w:r>
    </w:p>
    <w:p w:rsidR="00BC06FC" w:rsidRPr="005C4995" w:rsidRDefault="00BC06FC">
      <w:pPr>
        <w:spacing w:before="240" w:after="240"/>
        <w:rPr>
          <w:bdr w:val="nil"/>
        </w:rPr>
      </w:pPr>
      <w:r w:rsidRPr="005C4995">
        <w:rPr>
          <w:bdr w:val="nil"/>
        </w:rPr>
        <w:t>3. specializovaná pracoviště – pedagogicko-psychologická poradna, speciální pedagogická centra,     příp. jiná odborná pracoviště</w:t>
      </w:r>
    </w:p>
    <w:p w:rsidR="001A62AC" w:rsidRPr="005C4995" w:rsidRDefault="00A57B8E" w:rsidP="001A62AC">
      <w:pPr>
        <w:rPr>
          <w:bdr w:val="nil"/>
        </w:rPr>
      </w:pPr>
      <w:r w:rsidRPr="005C4995">
        <w:rPr>
          <w:bdr w:val="nil"/>
        </w:rPr>
        <w:cr/>
      </w:r>
      <w:r w:rsidRPr="005C4995">
        <w:rPr>
          <w:b/>
          <w:bCs/>
          <w:bdr w:val="nil"/>
        </w:rPr>
        <w:t>Specifikace provádění podpůrných opatření a úprav vzdělávacího procesu žáků s</w:t>
      </w:r>
      <w:r w:rsidR="000A7E4E" w:rsidRPr="005C4995">
        <w:rPr>
          <w:b/>
          <w:bCs/>
          <w:bdr w:val="nil"/>
        </w:rPr>
        <w:t>e speciálními vzdělávacími potřebami</w:t>
      </w:r>
      <w:r w:rsidRPr="005C4995">
        <w:rPr>
          <w:bdr w:val="nil"/>
        </w:rPr>
        <w:cr/>
      </w:r>
      <w:r w:rsidRPr="005C4995">
        <w:rPr>
          <w:b/>
          <w:bCs/>
          <w:bdr w:val="nil"/>
        </w:rPr>
        <w:t>v oblasti organizace výuky: </w:t>
      </w:r>
    </w:p>
    <w:p w:rsidR="001A62AC" w:rsidRPr="005C4995" w:rsidRDefault="001A62AC" w:rsidP="001A62AC">
      <w:pPr>
        <w:rPr>
          <w:bdr w:val="nil"/>
        </w:rPr>
      </w:pPr>
      <w:r w:rsidRPr="005C4995">
        <w:rPr>
          <w:bdr w:val="nil"/>
        </w:rPr>
        <w:t>- zadávat kratší úlohy</w:t>
      </w:r>
    </w:p>
    <w:p w:rsidR="008E415E" w:rsidRPr="005C4995" w:rsidRDefault="000A7E4E" w:rsidP="001A62AC">
      <w:pPr>
        <w:rPr>
          <w:bdr w:val="nil"/>
        </w:rPr>
      </w:pPr>
      <w:r w:rsidRPr="005C4995">
        <w:rPr>
          <w:bdr w:val="nil"/>
        </w:rPr>
        <w:t>- časté opakování učiva</w:t>
      </w:r>
    </w:p>
    <w:p w:rsidR="002A31E1" w:rsidRPr="005C4995" w:rsidRDefault="002A31E1" w:rsidP="001A62AC">
      <w:pPr>
        <w:rPr>
          <w:bdr w:val="nil"/>
        </w:rPr>
      </w:pPr>
      <w:r w:rsidRPr="005C4995">
        <w:rPr>
          <w:bdr w:val="nil"/>
        </w:rPr>
        <w:t>- využívání skupinové práce výuky</w:t>
      </w:r>
    </w:p>
    <w:p w:rsidR="002A31E1" w:rsidRPr="005C4995" w:rsidRDefault="002A31E1" w:rsidP="001A62AC">
      <w:pPr>
        <w:rPr>
          <w:bdr w:val="nil"/>
        </w:rPr>
      </w:pPr>
      <w:r w:rsidRPr="005C4995">
        <w:rPr>
          <w:bdr w:val="nil"/>
        </w:rPr>
        <w:t>- postupný přechod k systému kooperativní výuky</w:t>
      </w:r>
    </w:p>
    <w:p w:rsidR="000A7E4E" w:rsidRPr="005C4995" w:rsidRDefault="000A7E4E" w:rsidP="000A7E4E">
      <w:pPr>
        <w:rPr>
          <w:bdr w:val="nil"/>
        </w:rPr>
      </w:pPr>
      <w:r w:rsidRPr="005C4995">
        <w:rPr>
          <w:bdr w:val="nil"/>
        </w:rPr>
        <w:t>- střídání forem a činností během výuky</w:t>
      </w:r>
    </w:p>
    <w:p w:rsidR="001A62AC" w:rsidRPr="005C4995" w:rsidRDefault="002A31E1" w:rsidP="001A62AC">
      <w:pPr>
        <w:rPr>
          <w:bdr w:val="nil"/>
        </w:rPr>
      </w:pPr>
      <w:r w:rsidRPr="005C4995">
        <w:rPr>
          <w:bdr w:val="nil"/>
        </w:rPr>
        <w:t xml:space="preserve">- využívat pomůcek, materiálů </w:t>
      </w:r>
      <w:r w:rsidR="001A62AC" w:rsidRPr="005C4995">
        <w:rPr>
          <w:bdr w:val="nil"/>
        </w:rPr>
        <w:t>při vyučování</w:t>
      </w:r>
    </w:p>
    <w:p w:rsidR="008E415E" w:rsidRPr="005C4995" w:rsidRDefault="008E415E" w:rsidP="001A62AC">
      <w:pPr>
        <w:rPr>
          <w:bdr w:val="nil"/>
        </w:rPr>
      </w:pPr>
      <w:r w:rsidRPr="005C4995">
        <w:rPr>
          <w:bdr w:val="nil"/>
        </w:rPr>
        <w:t>- pravidelný režim, často zařazovat relaxační chvilky</w:t>
      </w:r>
    </w:p>
    <w:p w:rsidR="001A62AC" w:rsidRPr="005C4995" w:rsidRDefault="001A62AC" w:rsidP="001A62AC">
      <w:pPr>
        <w:rPr>
          <w:bdr w:val="nil"/>
        </w:rPr>
      </w:pPr>
      <w:r w:rsidRPr="005C4995">
        <w:rPr>
          <w:bdr w:val="nil"/>
        </w:rPr>
        <w:t>- pokud je porucha větš</w:t>
      </w:r>
      <w:r w:rsidR="002A31E1" w:rsidRPr="005C4995">
        <w:rPr>
          <w:bdr w:val="nil"/>
        </w:rPr>
        <w:t xml:space="preserve">ího rozsahu – umožnit působení </w:t>
      </w:r>
      <w:r w:rsidRPr="005C4995">
        <w:rPr>
          <w:bdr w:val="nil"/>
        </w:rPr>
        <w:t>asistenta pedagoga ve třídě</w:t>
      </w:r>
    </w:p>
    <w:p w:rsidR="001A62AC" w:rsidRPr="005C4995" w:rsidRDefault="001A62AC" w:rsidP="001A62AC">
      <w:pPr>
        <w:rPr>
          <w:b/>
          <w:bCs/>
          <w:bdr w:val="nil"/>
        </w:rPr>
      </w:pPr>
    </w:p>
    <w:p w:rsidR="00275003" w:rsidRPr="005C4995" w:rsidRDefault="00A57B8E" w:rsidP="001A62AC">
      <w:pPr>
        <w:rPr>
          <w:bdr w:val="nil"/>
        </w:rPr>
      </w:pPr>
      <w:r w:rsidRPr="005C4995">
        <w:rPr>
          <w:b/>
          <w:bCs/>
          <w:bdr w:val="nil"/>
        </w:rPr>
        <w:t>v oblasti metod výuky: </w:t>
      </w:r>
      <w:r w:rsidRPr="005C4995">
        <w:rPr>
          <w:bdr w:val="nil"/>
        </w:rPr>
        <w:cr/>
      </w:r>
      <w:r w:rsidR="00275003" w:rsidRPr="005C4995">
        <w:rPr>
          <w:bdr w:val="nil"/>
        </w:rPr>
        <w:t>- názorně demonstrační – pozorování předmětů a jevů,  předvádění, demonstrace</w:t>
      </w:r>
    </w:p>
    <w:p w:rsidR="00275003" w:rsidRPr="005C4995" w:rsidRDefault="00275003" w:rsidP="001A62AC">
      <w:pPr>
        <w:rPr>
          <w:bdr w:val="nil"/>
        </w:rPr>
      </w:pPr>
      <w:r w:rsidRPr="005C4995">
        <w:rPr>
          <w:bdr w:val="nil"/>
        </w:rPr>
        <w:t>- metody praktické – nácvik pohybových a pracovních dovedností, pracovní činnosti, výtvarné činnosti</w:t>
      </w:r>
    </w:p>
    <w:p w:rsidR="000A7E4E" w:rsidRPr="005C4995" w:rsidRDefault="000A7E4E" w:rsidP="001A62AC">
      <w:pPr>
        <w:rPr>
          <w:bdr w:val="nil"/>
        </w:rPr>
      </w:pPr>
      <w:r w:rsidRPr="005C4995">
        <w:rPr>
          <w:bdr w:val="nil"/>
        </w:rPr>
        <w:lastRenderedPageBreak/>
        <w:t>- respektování odlišných stylů učení jednotlivých žáků</w:t>
      </w:r>
    </w:p>
    <w:p w:rsidR="000A7E4E" w:rsidRPr="005C4995" w:rsidRDefault="000A7E4E" w:rsidP="001A62AC">
      <w:pPr>
        <w:rPr>
          <w:bdr w:val="nil"/>
        </w:rPr>
      </w:pPr>
      <w:r w:rsidRPr="005C4995">
        <w:rPr>
          <w:bdr w:val="nil"/>
        </w:rPr>
        <w:t>- tolerovat pomalejší tempo</w:t>
      </w:r>
    </w:p>
    <w:p w:rsidR="002A31E1" w:rsidRPr="005C4995" w:rsidRDefault="002A31E1" w:rsidP="001A62AC">
      <w:pPr>
        <w:rPr>
          <w:bdr w:val="nil"/>
        </w:rPr>
      </w:pPr>
    </w:p>
    <w:p w:rsidR="00275003" w:rsidRPr="005C4995" w:rsidRDefault="00275003" w:rsidP="001A62AC">
      <w:pPr>
        <w:rPr>
          <w:bdr w:val="nil"/>
        </w:rPr>
      </w:pPr>
      <w:r w:rsidRPr="005C4995">
        <w:rPr>
          <w:bdr w:val="nil"/>
        </w:rPr>
        <w:t>Tyto metody je vhodné upřednostňovat před metodami slovními</w:t>
      </w:r>
    </w:p>
    <w:p w:rsidR="00275003" w:rsidRPr="005C4995" w:rsidRDefault="00275003" w:rsidP="001A62AC">
      <w:pPr>
        <w:rPr>
          <w:b/>
          <w:bCs/>
          <w:bdr w:val="nil"/>
        </w:rPr>
      </w:pPr>
    </w:p>
    <w:p w:rsidR="000A7E4E" w:rsidRPr="005C4995" w:rsidRDefault="00A57B8E" w:rsidP="001A62AC">
      <w:pPr>
        <w:rPr>
          <w:b/>
          <w:bCs/>
          <w:bdr w:val="nil"/>
        </w:rPr>
      </w:pPr>
      <w:r w:rsidRPr="005C4995">
        <w:rPr>
          <w:b/>
          <w:bCs/>
          <w:bdr w:val="nil"/>
        </w:rPr>
        <w:t>Přehled předmětů speciálně pedagogické péče: </w:t>
      </w:r>
    </w:p>
    <w:p w:rsidR="00050527" w:rsidRPr="005C4995" w:rsidRDefault="000A7E4E" w:rsidP="001A62AC">
      <w:pPr>
        <w:rPr>
          <w:bdr w:val="nil"/>
        </w:rPr>
      </w:pPr>
      <w:r w:rsidRPr="005C4995">
        <w:rPr>
          <w:bCs/>
          <w:bdr w:val="nil"/>
        </w:rPr>
        <w:t>Jako</w:t>
      </w:r>
      <w:r w:rsidRPr="005C4995">
        <w:rPr>
          <w:bdr w:val="nil"/>
        </w:rPr>
        <w:t xml:space="preserve"> podpůrná opatření pro žáky se speciálními vzdělávacími potřebami jsou v naší škole zařazeny podle doporučení školského poradenského zařízení a přiznaného stupně podpory tyto předměty speciálně pedagogické péče: </w:t>
      </w:r>
      <w:r w:rsidR="00A57B8E" w:rsidRPr="005C4995">
        <w:rPr>
          <w:bdr w:val="nil"/>
        </w:rPr>
        <w:t>rozvoj grafomoto</w:t>
      </w:r>
      <w:r w:rsidRPr="005C4995">
        <w:rPr>
          <w:bdr w:val="nil"/>
        </w:rPr>
        <w:t>rických dovedností, logopedická intervence pro žáky se závažnými poruchami řeči</w:t>
      </w:r>
      <w:r w:rsidR="00A57B8E" w:rsidRPr="005C4995">
        <w:rPr>
          <w:bdr w:val="nil"/>
        </w:rPr>
        <w:t>, rozvíjení sluchového vnímání, prostorová orientace  </w:t>
      </w:r>
    </w:p>
    <w:p w:rsidR="00050527" w:rsidRPr="005C4995" w:rsidRDefault="002B79B7" w:rsidP="002B79B7">
      <w:pPr>
        <w:pStyle w:val="Nadpis2"/>
        <w:numPr>
          <w:ilvl w:val="0"/>
          <w:numId w:val="0"/>
        </w:numPr>
        <w:ind w:left="578" w:hanging="578"/>
      </w:pPr>
      <w:bookmarkStart w:id="25" w:name="_Toc256000025"/>
      <w:r w:rsidRPr="005C4995">
        <w:t>3.4</w:t>
      </w:r>
      <w:r w:rsidRPr="005C4995">
        <w:tab/>
      </w:r>
      <w:r w:rsidR="00A57B8E" w:rsidRPr="005C4995">
        <w:t>Zabezpečení výuky žáků nadaných a mimořádně nadaných</w:t>
      </w:r>
      <w:bookmarkEnd w:id="25"/>
      <w:r w:rsidR="00A57B8E" w:rsidRPr="005C4995">
        <w:t> </w:t>
      </w:r>
    </w:p>
    <w:p w:rsidR="00275003" w:rsidRPr="005C4995" w:rsidRDefault="00275003" w:rsidP="0005455D">
      <w:pPr>
        <w:spacing w:after="240"/>
        <w:rPr>
          <w:bCs/>
          <w:bdr w:val="nil"/>
        </w:rPr>
      </w:pPr>
      <w:r w:rsidRPr="005C4995">
        <w:rPr>
          <w:bCs/>
          <w:bdr w:val="nil"/>
        </w:rPr>
        <w:t xml:space="preserve">Výchova a vzdělávání žáků nadaných vyžaduje náročnější přípravu na vyučování v jednotlivých vyučovacích předmětech. Tito žáci mají totiž své specifické vzdělávací potřeby. </w:t>
      </w:r>
    </w:p>
    <w:p w:rsidR="000A7E4E" w:rsidRPr="005C4995" w:rsidRDefault="000A7E4E" w:rsidP="00937575">
      <w:pPr>
        <w:rPr>
          <w:bCs/>
          <w:bdr w:val="nil"/>
        </w:rPr>
      </w:pPr>
      <w:r w:rsidRPr="005C4995">
        <w:rPr>
          <w:bCs/>
          <w:bdr w:val="nil"/>
        </w:rPr>
        <w:t xml:space="preserve">IVP mimořádně nadaného žáka sestavuje třídní učitel ve spolupráci s vyučujícími předmětů, ve kterých se projevuje mimořádné nadání žáka, s výchovným poradcem a školským poradenským zařízením. </w:t>
      </w:r>
      <w:r w:rsidR="00937575" w:rsidRPr="005C4995">
        <w:rPr>
          <w:bCs/>
          <w:bdr w:val="nil"/>
        </w:rPr>
        <w:t xml:space="preserve">IVP mimořádně nadaného žáka </w:t>
      </w:r>
      <w:r w:rsidRPr="005C4995">
        <w:rPr>
          <w:bCs/>
          <w:bdr w:val="nil"/>
        </w:rPr>
        <w:t>má písemnou podobu a při</w:t>
      </w:r>
      <w:r w:rsidR="00937575" w:rsidRPr="005C4995">
        <w:rPr>
          <w:bCs/>
          <w:bdr w:val="nil"/>
        </w:rPr>
        <w:t xml:space="preserve"> jeho sestavování spolupracuje třídní učitel s rodiči žáka. Při sestavování IVP vycházíme z obsahu IVP stanoveného v § 28 vyhlášky č. 27/2016 Sb. Práce na IVP jsou zahájeny okamžitě po obdržení doporučení školského poradenského zařízení. IVP je sestaven nejpozději do 1 měsíce od obdržení doporučení školského poradenského zařízení. Součástí IVP je termín vyhodnocení naplňování IVP a může též obsahovat i termín průběžného hodnocení IVP. IVP může být doplňován a upravován v průběhu školního roku.</w:t>
      </w:r>
    </w:p>
    <w:p w:rsidR="00E47F1F" w:rsidRPr="005C4995" w:rsidRDefault="00937575" w:rsidP="00E47F1F">
      <w:pPr>
        <w:spacing w:after="240"/>
        <w:rPr>
          <w:bCs/>
          <w:bdr w:val="nil"/>
        </w:rPr>
      </w:pPr>
      <w:r w:rsidRPr="005C4995">
        <w:rPr>
          <w:bCs/>
          <w:bdr w:val="nil"/>
        </w:rPr>
        <w:t>Výchovný poradce zajistí informovaný souhlas zákonného zástupce žáka, bez kterého nemůže být IVP prováděn. Výchovný poradce po podpisu IVP zákonným zástupcem žáka a získání písemného informovaného souhlasu zákonného zástupce žáka předá informace o zahájení poskytování podpůrných opatření podle IVP ředitelce školy, která je zaznamená do školní matriky.</w:t>
      </w:r>
    </w:p>
    <w:p w:rsidR="00E47F1F" w:rsidRPr="005C4995" w:rsidRDefault="00E47F1F" w:rsidP="00E47F1F">
      <w:pPr>
        <w:spacing w:after="240"/>
        <w:rPr>
          <w:bCs/>
          <w:bdr w:val="nil"/>
        </w:rPr>
      </w:pPr>
      <w:r w:rsidRPr="005C4995">
        <w:rPr>
          <w:bCs/>
          <w:bdr w:val="nil"/>
        </w:rPr>
        <w:t>Školní poradenské pracoviště naší školy je tvořeno výchovným poradcem, který zároveň koordinuje jeho činnost, dále speciálními pedagogy.</w:t>
      </w:r>
    </w:p>
    <w:p w:rsidR="00937575" w:rsidRPr="005C4995" w:rsidRDefault="00A57B8E" w:rsidP="00E47F1F">
      <w:pPr>
        <w:spacing w:after="240"/>
        <w:rPr>
          <w:bCs/>
          <w:bdr w:val="nil"/>
        </w:rPr>
      </w:pPr>
      <w:r w:rsidRPr="005C4995">
        <w:cr/>
      </w:r>
      <w:r w:rsidRPr="005C4995">
        <w:rPr>
          <w:b/>
          <w:bCs/>
          <w:bdr w:val="nil"/>
        </w:rPr>
        <w:t>Specifikace provádění podpůrných opatření a úprav vzdělávacího procesu nadaných a mimořádně nadaných žáků: </w:t>
      </w:r>
      <w:r w:rsidRPr="005C4995">
        <w:cr/>
      </w:r>
      <w:r w:rsidR="0005455D" w:rsidRPr="005C4995">
        <w:t xml:space="preserve">- </w:t>
      </w:r>
      <w:r w:rsidRPr="005C4995">
        <w:rPr>
          <w:bdr w:val="nil"/>
        </w:rPr>
        <w:t>předčasný nástup dítěte ke školní docházce </w:t>
      </w:r>
      <w:r w:rsidRPr="005C4995">
        <w:rPr>
          <w:bdr w:val="nil"/>
        </w:rPr>
        <w:cr/>
      </w:r>
      <w:r w:rsidR="0005455D" w:rsidRPr="005C4995">
        <w:rPr>
          <w:bdr w:val="nil"/>
        </w:rPr>
        <w:t xml:space="preserve">- </w:t>
      </w:r>
      <w:r w:rsidRPr="005C4995">
        <w:rPr>
          <w:bdr w:val="nil"/>
        </w:rPr>
        <w:t>účast žáka na výuce jednoho nebo více vyučovacích předmětů ve vyšších ročnících školy nebo v jiné škole </w:t>
      </w:r>
      <w:r w:rsidRPr="005C4995">
        <w:rPr>
          <w:bdr w:val="nil"/>
        </w:rPr>
        <w:cr/>
      </w:r>
      <w:r w:rsidR="0005455D" w:rsidRPr="005C4995">
        <w:rPr>
          <w:bdr w:val="nil"/>
        </w:rPr>
        <w:lastRenderedPageBreak/>
        <w:t xml:space="preserve">- </w:t>
      </w:r>
      <w:r w:rsidRPr="005C4995">
        <w:rPr>
          <w:bdr w:val="nil"/>
        </w:rPr>
        <w:t>obohacování vzdělávacího obsahu </w:t>
      </w:r>
      <w:r w:rsidRPr="005C4995">
        <w:rPr>
          <w:bdr w:val="nil"/>
        </w:rPr>
        <w:cr/>
      </w:r>
      <w:r w:rsidR="0005455D" w:rsidRPr="005C4995">
        <w:rPr>
          <w:bdr w:val="nil"/>
        </w:rPr>
        <w:t xml:space="preserve">- </w:t>
      </w:r>
      <w:r w:rsidRPr="005C4995">
        <w:rPr>
          <w:bdr w:val="nil"/>
        </w:rPr>
        <w:t>zadávání specifických úkolů, projektů </w:t>
      </w:r>
      <w:r w:rsidRPr="005C4995">
        <w:rPr>
          <w:bdr w:val="nil"/>
        </w:rPr>
        <w:cr/>
      </w:r>
      <w:r w:rsidR="0005455D" w:rsidRPr="005C4995">
        <w:rPr>
          <w:bdr w:val="nil"/>
        </w:rPr>
        <w:t xml:space="preserve">- </w:t>
      </w:r>
      <w:r w:rsidRPr="005C4995">
        <w:rPr>
          <w:bdr w:val="nil"/>
        </w:rPr>
        <w:t xml:space="preserve">nabídka zájmových aktivit </w:t>
      </w:r>
    </w:p>
    <w:p w:rsidR="00937575" w:rsidRPr="005C4995" w:rsidRDefault="00937575">
      <w:pPr>
        <w:rPr>
          <w:bdr w:val="nil"/>
        </w:rPr>
      </w:pPr>
      <w:r w:rsidRPr="005C4995">
        <w:rPr>
          <w:bdr w:val="nil"/>
        </w:rPr>
        <w:t>- občasné vytváření skupin pro vybrané předměty s otevřenou možností volby na straně žáka</w:t>
      </w:r>
    </w:p>
    <w:p w:rsidR="00050527" w:rsidRPr="005C4995" w:rsidRDefault="00937575">
      <w:r w:rsidRPr="005C4995">
        <w:rPr>
          <w:bdr w:val="nil"/>
        </w:rPr>
        <w:t>- příprava a účast na soutětích</w:t>
      </w:r>
      <w:r w:rsidR="00A57B8E" w:rsidRPr="005C4995">
        <w:rPr>
          <w:bdr w:val="nil"/>
        </w:rPr>
        <w:t> </w:t>
      </w:r>
    </w:p>
    <w:p w:rsidR="00050527" w:rsidRPr="005C4995" w:rsidRDefault="002B79B7" w:rsidP="002B79B7">
      <w:pPr>
        <w:pStyle w:val="Nadpis2"/>
        <w:numPr>
          <w:ilvl w:val="0"/>
          <w:numId w:val="0"/>
        </w:numPr>
        <w:ind w:left="578" w:hanging="578"/>
      </w:pPr>
      <w:bookmarkStart w:id="26" w:name="_Toc256000026"/>
      <w:r w:rsidRPr="005C4995">
        <w:t>3.5</w:t>
      </w:r>
      <w:r w:rsidRPr="005C4995">
        <w:tab/>
      </w:r>
      <w:r w:rsidR="00A57B8E" w:rsidRPr="005C4995">
        <w:t>Začlenění průřezových témat</w:t>
      </w:r>
      <w:bookmarkEnd w:id="26"/>
      <w:r w:rsidR="00A57B8E" w:rsidRPr="005C4995">
        <w:t> </w:t>
      </w:r>
    </w:p>
    <w:p w:rsidR="006B4652" w:rsidRPr="005C4995" w:rsidRDefault="006B4652" w:rsidP="006B4652">
      <w:pPr>
        <w:tabs>
          <w:tab w:val="left" w:pos="567"/>
          <w:tab w:val="left" w:pos="708"/>
        </w:tabs>
        <w:spacing w:before="120" w:line="276" w:lineRule="auto"/>
        <w:rPr>
          <w:rFonts w:eastAsia="Times New Roman"/>
          <w:b/>
          <w:bCs/>
          <w:szCs w:val="22"/>
        </w:rPr>
      </w:pPr>
      <w:r w:rsidRPr="005C4995">
        <w:rPr>
          <w:rFonts w:eastAsia="Times New Roman"/>
          <w:b/>
          <w:szCs w:val="22"/>
        </w:rPr>
        <w:t>P</w:t>
      </w:r>
      <w:r w:rsidRPr="005C4995">
        <w:rPr>
          <w:rFonts w:eastAsia="Times New Roman"/>
          <w:b/>
          <w:bCs/>
          <w:szCs w:val="22"/>
        </w:rPr>
        <w:t>růřezová témata</w:t>
      </w:r>
    </w:p>
    <w:p w:rsidR="006B4652" w:rsidRPr="005C4995" w:rsidRDefault="006B4652" w:rsidP="006B4652">
      <w:pPr>
        <w:tabs>
          <w:tab w:val="left" w:pos="567"/>
        </w:tabs>
        <w:spacing w:before="60" w:line="276" w:lineRule="auto"/>
        <w:ind w:left="540" w:hanging="352"/>
        <w:rPr>
          <w:rFonts w:eastAsia="Times New Roman"/>
          <w:szCs w:val="22"/>
        </w:rPr>
      </w:pPr>
      <w:r w:rsidRPr="005C4995">
        <w:rPr>
          <w:rFonts w:eastAsia="Times New Roman"/>
          <w:szCs w:val="22"/>
        </w:rPr>
        <w:t>-</w:t>
      </w:r>
      <w:r w:rsidRPr="005C4995">
        <w:rPr>
          <w:rFonts w:eastAsia="Times New Roman"/>
          <w:szCs w:val="22"/>
        </w:rPr>
        <w:tab/>
        <w:t xml:space="preserve">průřezová témata tvoří povinnou součást základního vzdělávání </w:t>
      </w:r>
    </w:p>
    <w:p w:rsidR="006B4652" w:rsidRPr="005C4995" w:rsidRDefault="006B4652" w:rsidP="006B4652">
      <w:pPr>
        <w:tabs>
          <w:tab w:val="left" w:pos="567"/>
        </w:tabs>
        <w:spacing w:before="60" w:line="276" w:lineRule="auto"/>
        <w:ind w:left="540" w:hanging="352"/>
        <w:rPr>
          <w:rFonts w:eastAsia="Times New Roman"/>
          <w:szCs w:val="22"/>
        </w:rPr>
      </w:pPr>
      <w:r w:rsidRPr="005C4995">
        <w:rPr>
          <w:rFonts w:eastAsia="Times New Roman"/>
          <w:szCs w:val="22"/>
        </w:rPr>
        <w:t>-</w:t>
      </w:r>
      <w:r w:rsidRPr="005C4995">
        <w:rPr>
          <w:rFonts w:eastAsia="Times New Roman"/>
          <w:szCs w:val="22"/>
        </w:rPr>
        <w:tab/>
        <w:t xml:space="preserve">všechna průřezová témata musí být zařazena na 1. stupni, ale nemusí být obsažena v každém ročníku </w:t>
      </w:r>
    </w:p>
    <w:p w:rsidR="006B4652" w:rsidRPr="005C4995" w:rsidRDefault="006B4652" w:rsidP="006B4652">
      <w:pPr>
        <w:tabs>
          <w:tab w:val="left" w:pos="567"/>
        </w:tabs>
        <w:spacing w:before="60" w:line="276" w:lineRule="auto"/>
        <w:ind w:left="540" w:hanging="352"/>
        <w:rPr>
          <w:rFonts w:eastAsia="Times New Roman"/>
          <w:szCs w:val="22"/>
        </w:rPr>
      </w:pPr>
      <w:r w:rsidRPr="005C4995">
        <w:rPr>
          <w:rFonts w:eastAsia="Times New Roman"/>
          <w:szCs w:val="22"/>
        </w:rPr>
        <w:t>-</w:t>
      </w:r>
      <w:r w:rsidRPr="005C4995">
        <w:rPr>
          <w:rFonts w:eastAsia="Times New Roman"/>
          <w:szCs w:val="22"/>
        </w:rPr>
        <w:tab/>
        <w:t>průřezová témata je možné zařadit do ŠVP jako integrativní součást realizovaných vzdělávacích obsahů; způsob realizace průřezových témat a stanovení časové dotace v jednotlivých ročních je v kompetenci školy</w:t>
      </w:r>
    </w:p>
    <w:p w:rsidR="006B4652" w:rsidRPr="005C4995" w:rsidRDefault="006B4652" w:rsidP="006B4652">
      <w:pPr>
        <w:pStyle w:val="Nadpis2"/>
        <w:numPr>
          <w:ilvl w:val="0"/>
          <w:numId w:val="0"/>
        </w:numPr>
        <w:rPr>
          <w:b w:val="0"/>
          <w:sz w:val="22"/>
          <w:szCs w:val="22"/>
        </w:rPr>
      </w:pPr>
    </w:p>
    <w:tbl>
      <w:tblPr>
        <w:tblW w:w="10290" w:type="dxa"/>
        <w:jc w:val="center"/>
        <w:tblLayout w:type="fixed"/>
        <w:tblCellMar>
          <w:left w:w="70" w:type="dxa"/>
          <w:right w:w="70" w:type="dxa"/>
        </w:tblCellMar>
        <w:tblLook w:val="04A0" w:firstRow="1" w:lastRow="0" w:firstColumn="1" w:lastColumn="0" w:noHBand="0" w:noVBand="1"/>
      </w:tblPr>
      <w:tblGrid>
        <w:gridCol w:w="1033"/>
        <w:gridCol w:w="3269"/>
        <w:gridCol w:w="1309"/>
        <w:gridCol w:w="1123"/>
        <w:gridCol w:w="1123"/>
        <w:gridCol w:w="1310"/>
        <w:gridCol w:w="1123"/>
      </w:tblGrid>
      <w:tr w:rsidR="00AC3435" w:rsidRPr="005C4995" w:rsidTr="005A008C">
        <w:trPr>
          <w:trHeight w:val="435"/>
          <w:jc w:val="center"/>
        </w:trPr>
        <w:tc>
          <w:tcPr>
            <w:tcW w:w="10290" w:type="dxa"/>
            <w:gridSpan w:val="7"/>
            <w:tcBorders>
              <w:top w:val="single" w:sz="8" w:space="0" w:color="auto"/>
              <w:left w:val="single" w:sz="8" w:space="0" w:color="auto"/>
              <w:bottom w:val="single" w:sz="8" w:space="0" w:color="auto"/>
              <w:right w:val="single" w:sz="8" w:space="0" w:color="000000"/>
            </w:tcBorders>
            <w:noWrap/>
            <w:vAlign w:val="center"/>
            <w:hideMark/>
          </w:tcPr>
          <w:p w:rsidR="00AC3435" w:rsidRPr="005C4995" w:rsidRDefault="00AC3435">
            <w:pPr>
              <w:spacing w:after="200" w:line="240" w:lineRule="auto"/>
              <w:jc w:val="center"/>
              <w:rPr>
                <w:b/>
                <w:bCs/>
                <w:sz w:val="24"/>
                <w:lang w:eastAsia="en-US"/>
              </w:rPr>
            </w:pPr>
            <w:r w:rsidRPr="005C4995">
              <w:rPr>
                <w:b/>
                <w:bCs/>
              </w:rPr>
              <w:t>1. Průřezové téma - VÝCHOVA DEMOKRATICKÉHO OBČANA</w:t>
            </w:r>
          </w:p>
        </w:tc>
      </w:tr>
      <w:tr w:rsidR="00AC3435" w:rsidRPr="005C4995" w:rsidTr="005A008C">
        <w:trPr>
          <w:trHeight w:val="331"/>
          <w:jc w:val="center"/>
        </w:trPr>
        <w:tc>
          <w:tcPr>
            <w:tcW w:w="1033" w:type="dxa"/>
            <w:tcBorders>
              <w:top w:val="nil"/>
              <w:left w:val="single" w:sz="8" w:space="0" w:color="auto"/>
              <w:bottom w:val="double" w:sz="6" w:space="0" w:color="auto"/>
              <w:right w:val="single" w:sz="4" w:space="0" w:color="auto"/>
            </w:tcBorders>
            <w:noWrap/>
            <w:vAlign w:val="center"/>
          </w:tcPr>
          <w:p w:rsidR="00AC3435" w:rsidRPr="005C4995" w:rsidRDefault="00AC3435">
            <w:pPr>
              <w:spacing w:after="200" w:line="240" w:lineRule="auto"/>
              <w:jc w:val="center"/>
              <w:rPr>
                <w:b/>
                <w:bCs/>
                <w:sz w:val="18"/>
                <w:szCs w:val="18"/>
                <w:lang w:eastAsia="en-US"/>
              </w:rPr>
            </w:pPr>
          </w:p>
        </w:tc>
        <w:tc>
          <w:tcPr>
            <w:tcW w:w="3269" w:type="dxa"/>
            <w:tcBorders>
              <w:top w:val="nil"/>
              <w:left w:val="nil"/>
              <w:bottom w:val="double" w:sz="6" w:space="0" w:color="auto"/>
              <w:right w:val="double" w:sz="6" w:space="0" w:color="auto"/>
            </w:tcBorders>
            <w:noWrap/>
            <w:vAlign w:val="center"/>
          </w:tcPr>
          <w:p w:rsidR="00AC3435" w:rsidRPr="005C4995" w:rsidRDefault="00AC3435">
            <w:pPr>
              <w:spacing w:after="200" w:line="240" w:lineRule="auto"/>
              <w:jc w:val="center"/>
              <w:rPr>
                <w:sz w:val="18"/>
                <w:szCs w:val="18"/>
                <w:lang w:eastAsia="en-US"/>
              </w:rPr>
            </w:pPr>
          </w:p>
        </w:tc>
        <w:tc>
          <w:tcPr>
            <w:tcW w:w="1309" w:type="dxa"/>
            <w:tcBorders>
              <w:top w:val="nil"/>
              <w:left w:val="nil"/>
              <w:bottom w:val="double" w:sz="6" w:space="0" w:color="auto"/>
              <w:right w:val="single" w:sz="4" w:space="0" w:color="auto"/>
            </w:tcBorders>
            <w:noWrap/>
            <w:vAlign w:val="center"/>
            <w:hideMark/>
          </w:tcPr>
          <w:p w:rsidR="00AC3435" w:rsidRPr="005C4995" w:rsidRDefault="00AC3435">
            <w:pPr>
              <w:spacing w:after="200" w:line="240" w:lineRule="auto"/>
              <w:jc w:val="center"/>
              <w:rPr>
                <w:b/>
                <w:bCs/>
                <w:sz w:val="18"/>
                <w:szCs w:val="18"/>
                <w:lang w:eastAsia="en-US"/>
              </w:rPr>
            </w:pPr>
            <w:r w:rsidRPr="005C4995">
              <w:rPr>
                <w:b/>
                <w:bCs/>
                <w:sz w:val="18"/>
                <w:szCs w:val="18"/>
              </w:rPr>
              <w:t>1. ročník</w:t>
            </w:r>
          </w:p>
        </w:tc>
        <w:tc>
          <w:tcPr>
            <w:tcW w:w="1123" w:type="dxa"/>
            <w:tcBorders>
              <w:top w:val="nil"/>
              <w:left w:val="nil"/>
              <w:bottom w:val="double" w:sz="6" w:space="0" w:color="auto"/>
              <w:right w:val="single" w:sz="4" w:space="0" w:color="auto"/>
            </w:tcBorders>
            <w:noWrap/>
            <w:vAlign w:val="center"/>
            <w:hideMark/>
          </w:tcPr>
          <w:p w:rsidR="00AC3435" w:rsidRPr="005C4995" w:rsidRDefault="00AC3435">
            <w:pPr>
              <w:spacing w:after="200" w:line="240" w:lineRule="auto"/>
              <w:jc w:val="center"/>
              <w:rPr>
                <w:b/>
                <w:bCs/>
                <w:sz w:val="18"/>
                <w:szCs w:val="18"/>
                <w:lang w:eastAsia="en-US"/>
              </w:rPr>
            </w:pPr>
            <w:r w:rsidRPr="005C4995">
              <w:rPr>
                <w:b/>
                <w:bCs/>
                <w:sz w:val="18"/>
                <w:szCs w:val="18"/>
              </w:rPr>
              <w:t>2. ročník</w:t>
            </w:r>
          </w:p>
        </w:tc>
        <w:tc>
          <w:tcPr>
            <w:tcW w:w="1123" w:type="dxa"/>
            <w:tcBorders>
              <w:top w:val="nil"/>
              <w:left w:val="nil"/>
              <w:bottom w:val="double" w:sz="6" w:space="0" w:color="auto"/>
              <w:right w:val="single" w:sz="4" w:space="0" w:color="auto"/>
            </w:tcBorders>
            <w:noWrap/>
            <w:vAlign w:val="center"/>
            <w:hideMark/>
          </w:tcPr>
          <w:p w:rsidR="00AC3435" w:rsidRPr="005C4995" w:rsidRDefault="00AC3435">
            <w:pPr>
              <w:spacing w:after="200" w:line="240" w:lineRule="auto"/>
              <w:jc w:val="center"/>
              <w:rPr>
                <w:b/>
                <w:bCs/>
                <w:sz w:val="18"/>
                <w:szCs w:val="18"/>
                <w:lang w:eastAsia="en-US"/>
              </w:rPr>
            </w:pPr>
            <w:r w:rsidRPr="005C4995">
              <w:rPr>
                <w:b/>
                <w:bCs/>
                <w:sz w:val="18"/>
                <w:szCs w:val="18"/>
              </w:rPr>
              <w:t>3. ročník</w:t>
            </w:r>
          </w:p>
        </w:tc>
        <w:tc>
          <w:tcPr>
            <w:tcW w:w="1310" w:type="dxa"/>
            <w:tcBorders>
              <w:top w:val="nil"/>
              <w:left w:val="nil"/>
              <w:bottom w:val="double" w:sz="6" w:space="0" w:color="auto"/>
              <w:right w:val="nil"/>
            </w:tcBorders>
            <w:noWrap/>
            <w:vAlign w:val="center"/>
            <w:hideMark/>
          </w:tcPr>
          <w:p w:rsidR="00AC3435" w:rsidRPr="005C4995" w:rsidRDefault="00AC3435">
            <w:pPr>
              <w:spacing w:after="200" w:line="240" w:lineRule="auto"/>
              <w:jc w:val="center"/>
              <w:rPr>
                <w:b/>
                <w:bCs/>
                <w:sz w:val="18"/>
                <w:szCs w:val="18"/>
                <w:lang w:eastAsia="en-US"/>
              </w:rPr>
            </w:pPr>
            <w:r w:rsidRPr="005C4995">
              <w:rPr>
                <w:b/>
                <w:bCs/>
                <w:sz w:val="18"/>
                <w:szCs w:val="18"/>
              </w:rPr>
              <w:t>4. ročník</w:t>
            </w:r>
          </w:p>
        </w:tc>
        <w:tc>
          <w:tcPr>
            <w:tcW w:w="1123" w:type="dxa"/>
            <w:tcBorders>
              <w:top w:val="nil"/>
              <w:left w:val="single" w:sz="4" w:space="0" w:color="auto"/>
              <w:bottom w:val="double" w:sz="6" w:space="0" w:color="auto"/>
              <w:right w:val="single" w:sz="8" w:space="0" w:color="auto"/>
            </w:tcBorders>
            <w:noWrap/>
            <w:vAlign w:val="center"/>
            <w:hideMark/>
          </w:tcPr>
          <w:p w:rsidR="00AC3435" w:rsidRPr="005C4995" w:rsidRDefault="00AC3435">
            <w:pPr>
              <w:spacing w:after="200" w:line="240" w:lineRule="auto"/>
              <w:jc w:val="center"/>
              <w:rPr>
                <w:b/>
                <w:bCs/>
                <w:sz w:val="18"/>
                <w:szCs w:val="18"/>
                <w:lang w:eastAsia="en-US"/>
              </w:rPr>
            </w:pPr>
            <w:r w:rsidRPr="005C4995">
              <w:rPr>
                <w:b/>
                <w:bCs/>
                <w:sz w:val="18"/>
                <w:szCs w:val="18"/>
              </w:rPr>
              <w:t>5. ročník</w:t>
            </w:r>
          </w:p>
        </w:tc>
      </w:tr>
      <w:tr w:rsidR="00AC3435" w:rsidRPr="005C4995" w:rsidTr="005A008C">
        <w:trPr>
          <w:trHeight w:val="1170"/>
          <w:jc w:val="center"/>
        </w:trPr>
        <w:tc>
          <w:tcPr>
            <w:tcW w:w="1033" w:type="dxa"/>
            <w:vMerge w:val="restart"/>
            <w:tcBorders>
              <w:top w:val="nil"/>
              <w:left w:val="single" w:sz="8" w:space="0" w:color="auto"/>
              <w:bottom w:val="single" w:sz="8" w:space="0" w:color="000000"/>
              <w:right w:val="single" w:sz="4" w:space="0" w:color="auto"/>
            </w:tcBorders>
            <w:textDirection w:val="btLr"/>
            <w:vAlign w:val="center"/>
            <w:hideMark/>
          </w:tcPr>
          <w:p w:rsidR="00AC3435" w:rsidRPr="005C4995" w:rsidRDefault="00AC3435">
            <w:pPr>
              <w:spacing w:after="200" w:line="240" w:lineRule="auto"/>
              <w:jc w:val="center"/>
              <w:rPr>
                <w:b/>
                <w:bCs/>
                <w:sz w:val="18"/>
                <w:szCs w:val="18"/>
                <w:lang w:eastAsia="en-US"/>
              </w:rPr>
            </w:pPr>
            <w:r w:rsidRPr="005C4995">
              <w:rPr>
                <w:b/>
                <w:bCs/>
                <w:sz w:val="18"/>
                <w:szCs w:val="18"/>
              </w:rPr>
              <w:t>Občanská společnost a škola</w:t>
            </w:r>
          </w:p>
        </w:tc>
        <w:tc>
          <w:tcPr>
            <w:tcW w:w="3269" w:type="dxa"/>
            <w:tcBorders>
              <w:top w:val="nil"/>
              <w:left w:val="nil"/>
              <w:bottom w:val="single" w:sz="4" w:space="0" w:color="auto"/>
              <w:right w:val="double" w:sz="6" w:space="0" w:color="auto"/>
            </w:tcBorders>
            <w:vAlign w:val="center"/>
            <w:hideMark/>
          </w:tcPr>
          <w:p w:rsidR="00AC3435" w:rsidRPr="005C4995" w:rsidRDefault="00AC3435">
            <w:pPr>
              <w:spacing w:after="200" w:line="240" w:lineRule="auto"/>
              <w:jc w:val="center"/>
              <w:rPr>
                <w:b/>
                <w:bCs/>
                <w:sz w:val="18"/>
                <w:szCs w:val="18"/>
                <w:lang w:eastAsia="en-US"/>
              </w:rPr>
            </w:pPr>
            <w:r w:rsidRPr="005C4995">
              <w:rPr>
                <w:b/>
                <w:bCs/>
                <w:sz w:val="18"/>
                <w:szCs w:val="18"/>
              </w:rPr>
              <w:t>škola jako model otevřeného partnerství a demokratického společenství, demokratická atmosféra a demokratické vztahy ve škole</w:t>
            </w:r>
          </w:p>
        </w:tc>
        <w:tc>
          <w:tcPr>
            <w:tcW w:w="1309" w:type="dxa"/>
            <w:tcBorders>
              <w:top w:val="nil"/>
              <w:left w:val="nil"/>
              <w:bottom w:val="single" w:sz="4" w:space="0" w:color="auto"/>
              <w:right w:val="single" w:sz="4" w:space="0" w:color="auto"/>
            </w:tcBorders>
            <w:vAlign w:val="center"/>
            <w:hideMark/>
          </w:tcPr>
          <w:p w:rsidR="00AC3435" w:rsidRPr="005C4995" w:rsidRDefault="00AC3435">
            <w:pPr>
              <w:spacing w:after="200" w:line="240" w:lineRule="auto"/>
              <w:jc w:val="center"/>
              <w:rPr>
                <w:sz w:val="18"/>
                <w:szCs w:val="18"/>
                <w:lang w:eastAsia="en-US"/>
              </w:rPr>
            </w:pPr>
            <w:r w:rsidRPr="005C4995">
              <w:rPr>
                <w:sz w:val="18"/>
                <w:szCs w:val="18"/>
              </w:rPr>
              <w:t>průběžně ve všech předmětech</w:t>
            </w:r>
          </w:p>
        </w:tc>
        <w:tc>
          <w:tcPr>
            <w:tcW w:w="1123" w:type="dxa"/>
            <w:tcBorders>
              <w:top w:val="nil"/>
              <w:left w:val="nil"/>
              <w:bottom w:val="single" w:sz="4" w:space="0" w:color="auto"/>
              <w:right w:val="single" w:sz="4" w:space="0" w:color="auto"/>
            </w:tcBorders>
            <w:vAlign w:val="center"/>
            <w:hideMark/>
          </w:tcPr>
          <w:p w:rsidR="00AC3435" w:rsidRPr="005C4995" w:rsidRDefault="00AC3435">
            <w:pPr>
              <w:spacing w:line="240" w:lineRule="auto"/>
              <w:jc w:val="center"/>
              <w:rPr>
                <w:sz w:val="18"/>
                <w:szCs w:val="18"/>
              </w:rPr>
            </w:pPr>
            <w:r w:rsidRPr="005C4995">
              <w:rPr>
                <w:sz w:val="18"/>
                <w:szCs w:val="18"/>
              </w:rPr>
              <w:t>průběžně ve všech předmětech</w:t>
            </w:r>
          </w:p>
          <w:p w:rsidR="00AC3435" w:rsidRPr="005C4995" w:rsidRDefault="00AC3435">
            <w:pPr>
              <w:spacing w:after="200" w:line="240" w:lineRule="auto"/>
              <w:jc w:val="center"/>
              <w:rPr>
                <w:sz w:val="18"/>
                <w:szCs w:val="18"/>
                <w:lang w:eastAsia="en-US"/>
              </w:rPr>
            </w:pPr>
            <w:r w:rsidRPr="005C4995">
              <w:rPr>
                <w:sz w:val="18"/>
                <w:szCs w:val="18"/>
              </w:rPr>
              <w:t>OSV</w:t>
            </w:r>
          </w:p>
        </w:tc>
        <w:tc>
          <w:tcPr>
            <w:tcW w:w="1123" w:type="dxa"/>
            <w:tcBorders>
              <w:top w:val="nil"/>
              <w:left w:val="nil"/>
              <w:bottom w:val="single" w:sz="4" w:space="0" w:color="auto"/>
              <w:right w:val="single" w:sz="4" w:space="0" w:color="auto"/>
            </w:tcBorders>
            <w:vAlign w:val="center"/>
            <w:hideMark/>
          </w:tcPr>
          <w:p w:rsidR="00AC3435" w:rsidRPr="005C4995" w:rsidRDefault="00AC3435">
            <w:pPr>
              <w:spacing w:line="240" w:lineRule="auto"/>
              <w:jc w:val="center"/>
              <w:rPr>
                <w:sz w:val="18"/>
                <w:szCs w:val="18"/>
              </w:rPr>
            </w:pPr>
            <w:r w:rsidRPr="005C4995">
              <w:rPr>
                <w:sz w:val="18"/>
                <w:szCs w:val="18"/>
              </w:rPr>
              <w:t>průběžně ve všech předmětech</w:t>
            </w:r>
          </w:p>
          <w:p w:rsidR="00AC3435" w:rsidRPr="005C4995" w:rsidRDefault="00AC3435">
            <w:pPr>
              <w:spacing w:after="200" w:line="240" w:lineRule="auto"/>
              <w:jc w:val="center"/>
              <w:rPr>
                <w:sz w:val="18"/>
                <w:szCs w:val="18"/>
                <w:lang w:eastAsia="en-US"/>
              </w:rPr>
            </w:pPr>
            <w:r w:rsidRPr="005C4995">
              <w:rPr>
                <w:sz w:val="18"/>
                <w:szCs w:val="18"/>
              </w:rPr>
              <w:t>OSV</w:t>
            </w:r>
          </w:p>
        </w:tc>
        <w:tc>
          <w:tcPr>
            <w:tcW w:w="1310" w:type="dxa"/>
            <w:tcBorders>
              <w:top w:val="nil"/>
              <w:left w:val="nil"/>
              <w:bottom w:val="single" w:sz="4" w:space="0" w:color="auto"/>
              <w:right w:val="single" w:sz="4" w:space="0" w:color="auto"/>
            </w:tcBorders>
            <w:vAlign w:val="center"/>
            <w:hideMark/>
          </w:tcPr>
          <w:p w:rsidR="00AC3435" w:rsidRPr="005C4995" w:rsidRDefault="00AC3435">
            <w:pPr>
              <w:spacing w:after="200" w:line="240" w:lineRule="auto"/>
              <w:jc w:val="center"/>
              <w:rPr>
                <w:sz w:val="18"/>
                <w:szCs w:val="18"/>
                <w:lang w:eastAsia="en-US"/>
              </w:rPr>
            </w:pPr>
            <w:r w:rsidRPr="005C4995">
              <w:rPr>
                <w:sz w:val="18"/>
                <w:szCs w:val="18"/>
              </w:rPr>
              <w:t>průběžně ve všech předmětech</w:t>
            </w:r>
          </w:p>
        </w:tc>
        <w:tc>
          <w:tcPr>
            <w:tcW w:w="1123" w:type="dxa"/>
            <w:tcBorders>
              <w:top w:val="nil"/>
              <w:left w:val="nil"/>
              <w:bottom w:val="single" w:sz="4" w:space="0" w:color="auto"/>
              <w:right w:val="single" w:sz="8" w:space="0" w:color="auto"/>
            </w:tcBorders>
            <w:vAlign w:val="center"/>
            <w:hideMark/>
          </w:tcPr>
          <w:p w:rsidR="00AC3435" w:rsidRPr="005C4995" w:rsidRDefault="00AC3435">
            <w:pPr>
              <w:spacing w:after="200" w:line="240" w:lineRule="auto"/>
              <w:jc w:val="center"/>
              <w:rPr>
                <w:sz w:val="18"/>
                <w:szCs w:val="18"/>
                <w:lang w:eastAsia="en-US"/>
              </w:rPr>
            </w:pPr>
            <w:r w:rsidRPr="005C4995">
              <w:rPr>
                <w:sz w:val="18"/>
                <w:szCs w:val="18"/>
              </w:rPr>
              <w:t>průběžně ve všech předmětech</w:t>
            </w:r>
          </w:p>
        </w:tc>
      </w:tr>
      <w:tr w:rsidR="00AC3435" w:rsidRPr="005C4995" w:rsidTr="005A008C">
        <w:trPr>
          <w:trHeight w:val="781"/>
          <w:jc w:val="center"/>
        </w:trPr>
        <w:tc>
          <w:tcPr>
            <w:tcW w:w="1033" w:type="dxa"/>
            <w:vMerge/>
            <w:tcBorders>
              <w:top w:val="nil"/>
              <w:left w:val="single" w:sz="8" w:space="0" w:color="auto"/>
              <w:bottom w:val="single" w:sz="8" w:space="0" w:color="000000"/>
              <w:right w:val="single" w:sz="4" w:space="0" w:color="auto"/>
            </w:tcBorders>
            <w:vAlign w:val="center"/>
            <w:hideMark/>
          </w:tcPr>
          <w:p w:rsidR="00AC3435" w:rsidRPr="005C4995" w:rsidRDefault="00AC3435">
            <w:pPr>
              <w:spacing w:line="240" w:lineRule="auto"/>
              <w:jc w:val="left"/>
              <w:rPr>
                <w:b/>
                <w:bCs/>
                <w:sz w:val="18"/>
                <w:szCs w:val="18"/>
                <w:lang w:eastAsia="en-US"/>
              </w:rPr>
            </w:pPr>
          </w:p>
        </w:tc>
        <w:tc>
          <w:tcPr>
            <w:tcW w:w="3269" w:type="dxa"/>
            <w:tcBorders>
              <w:top w:val="nil"/>
              <w:left w:val="nil"/>
              <w:bottom w:val="single" w:sz="4" w:space="0" w:color="auto"/>
              <w:right w:val="double" w:sz="6" w:space="0" w:color="auto"/>
            </w:tcBorders>
            <w:vAlign w:val="center"/>
            <w:hideMark/>
          </w:tcPr>
          <w:p w:rsidR="00AC3435" w:rsidRPr="005C4995" w:rsidRDefault="00AC3435">
            <w:pPr>
              <w:spacing w:after="200" w:line="240" w:lineRule="auto"/>
              <w:jc w:val="center"/>
              <w:rPr>
                <w:b/>
                <w:bCs/>
                <w:sz w:val="18"/>
                <w:szCs w:val="18"/>
                <w:lang w:eastAsia="en-US"/>
              </w:rPr>
            </w:pPr>
            <w:r w:rsidRPr="005C4995">
              <w:rPr>
                <w:b/>
                <w:bCs/>
                <w:sz w:val="18"/>
                <w:szCs w:val="18"/>
              </w:rPr>
              <w:t>způsoby uplatňování demokratických principů a hodnot v každodenním životě školy</w:t>
            </w:r>
          </w:p>
        </w:tc>
        <w:tc>
          <w:tcPr>
            <w:tcW w:w="1309" w:type="dxa"/>
            <w:tcBorders>
              <w:top w:val="nil"/>
              <w:left w:val="nil"/>
              <w:bottom w:val="single" w:sz="4" w:space="0" w:color="auto"/>
              <w:right w:val="single" w:sz="4" w:space="0" w:color="auto"/>
            </w:tcBorders>
            <w:vAlign w:val="center"/>
            <w:hideMark/>
          </w:tcPr>
          <w:p w:rsidR="00AC3435" w:rsidRPr="005C4995" w:rsidRDefault="00AC3435">
            <w:pPr>
              <w:spacing w:after="200" w:line="240" w:lineRule="auto"/>
              <w:jc w:val="center"/>
              <w:rPr>
                <w:sz w:val="18"/>
                <w:szCs w:val="18"/>
                <w:lang w:eastAsia="en-US"/>
              </w:rPr>
            </w:pPr>
            <w:r w:rsidRPr="005C4995">
              <w:rPr>
                <w:sz w:val="18"/>
                <w:szCs w:val="18"/>
              </w:rPr>
              <w:t>průběžně ve všech předmětech</w:t>
            </w:r>
          </w:p>
        </w:tc>
        <w:tc>
          <w:tcPr>
            <w:tcW w:w="1123" w:type="dxa"/>
            <w:tcBorders>
              <w:top w:val="nil"/>
              <w:left w:val="nil"/>
              <w:bottom w:val="single" w:sz="4" w:space="0" w:color="auto"/>
              <w:right w:val="single" w:sz="4" w:space="0" w:color="auto"/>
            </w:tcBorders>
            <w:vAlign w:val="center"/>
            <w:hideMark/>
          </w:tcPr>
          <w:p w:rsidR="00AC3435" w:rsidRPr="005C4995" w:rsidRDefault="00AC3435">
            <w:pPr>
              <w:spacing w:line="240" w:lineRule="auto"/>
              <w:jc w:val="center"/>
              <w:rPr>
                <w:sz w:val="18"/>
                <w:szCs w:val="18"/>
              </w:rPr>
            </w:pPr>
            <w:r w:rsidRPr="005C4995">
              <w:rPr>
                <w:sz w:val="18"/>
                <w:szCs w:val="18"/>
              </w:rPr>
              <w:t>průběžně ve všech předmětech</w:t>
            </w:r>
          </w:p>
          <w:p w:rsidR="00AC3435" w:rsidRPr="005C4995" w:rsidRDefault="00AC3435">
            <w:pPr>
              <w:spacing w:after="200" w:line="240" w:lineRule="auto"/>
              <w:jc w:val="center"/>
              <w:rPr>
                <w:sz w:val="18"/>
                <w:szCs w:val="18"/>
                <w:lang w:eastAsia="en-US"/>
              </w:rPr>
            </w:pPr>
            <w:r w:rsidRPr="005C4995">
              <w:rPr>
                <w:sz w:val="18"/>
                <w:szCs w:val="18"/>
              </w:rPr>
              <w:t>OSV</w:t>
            </w:r>
          </w:p>
        </w:tc>
        <w:tc>
          <w:tcPr>
            <w:tcW w:w="1123" w:type="dxa"/>
            <w:tcBorders>
              <w:top w:val="nil"/>
              <w:left w:val="nil"/>
              <w:bottom w:val="single" w:sz="4" w:space="0" w:color="auto"/>
              <w:right w:val="single" w:sz="4" w:space="0" w:color="auto"/>
            </w:tcBorders>
            <w:vAlign w:val="center"/>
            <w:hideMark/>
          </w:tcPr>
          <w:p w:rsidR="00AC3435" w:rsidRPr="005C4995" w:rsidRDefault="00AC3435">
            <w:pPr>
              <w:spacing w:line="240" w:lineRule="auto"/>
              <w:jc w:val="center"/>
              <w:rPr>
                <w:sz w:val="18"/>
                <w:szCs w:val="18"/>
              </w:rPr>
            </w:pPr>
            <w:r w:rsidRPr="005C4995">
              <w:rPr>
                <w:sz w:val="18"/>
                <w:szCs w:val="18"/>
              </w:rPr>
              <w:t>průběžně ve všech předmětech</w:t>
            </w:r>
          </w:p>
          <w:p w:rsidR="00AC3435" w:rsidRPr="005C4995" w:rsidRDefault="00AC3435">
            <w:pPr>
              <w:spacing w:after="200" w:line="240" w:lineRule="auto"/>
              <w:jc w:val="center"/>
              <w:rPr>
                <w:sz w:val="18"/>
                <w:szCs w:val="18"/>
                <w:lang w:eastAsia="en-US"/>
              </w:rPr>
            </w:pPr>
            <w:r w:rsidRPr="005C4995">
              <w:rPr>
                <w:sz w:val="18"/>
                <w:szCs w:val="18"/>
              </w:rPr>
              <w:t>OSV</w:t>
            </w:r>
          </w:p>
        </w:tc>
        <w:tc>
          <w:tcPr>
            <w:tcW w:w="1310" w:type="dxa"/>
            <w:tcBorders>
              <w:top w:val="nil"/>
              <w:left w:val="nil"/>
              <w:bottom w:val="single" w:sz="4" w:space="0" w:color="auto"/>
              <w:right w:val="single" w:sz="4" w:space="0" w:color="auto"/>
            </w:tcBorders>
            <w:vAlign w:val="center"/>
            <w:hideMark/>
          </w:tcPr>
          <w:p w:rsidR="00AC3435" w:rsidRPr="005C4995" w:rsidRDefault="00AC3435">
            <w:pPr>
              <w:spacing w:after="200" w:line="240" w:lineRule="auto"/>
              <w:jc w:val="center"/>
              <w:rPr>
                <w:sz w:val="18"/>
                <w:szCs w:val="18"/>
                <w:lang w:eastAsia="en-US"/>
              </w:rPr>
            </w:pPr>
            <w:r w:rsidRPr="005C4995">
              <w:rPr>
                <w:sz w:val="18"/>
                <w:szCs w:val="18"/>
              </w:rPr>
              <w:t>průběžně ve všech předmětech</w:t>
            </w:r>
          </w:p>
        </w:tc>
        <w:tc>
          <w:tcPr>
            <w:tcW w:w="1123" w:type="dxa"/>
            <w:tcBorders>
              <w:top w:val="nil"/>
              <w:left w:val="nil"/>
              <w:bottom w:val="single" w:sz="4" w:space="0" w:color="auto"/>
              <w:right w:val="single" w:sz="8" w:space="0" w:color="auto"/>
            </w:tcBorders>
            <w:vAlign w:val="center"/>
            <w:hideMark/>
          </w:tcPr>
          <w:p w:rsidR="00AC3435" w:rsidRPr="005C4995" w:rsidRDefault="00AC3435">
            <w:pPr>
              <w:spacing w:after="200" w:line="240" w:lineRule="auto"/>
              <w:jc w:val="center"/>
              <w:rPr>
                <w:sz w:val="18"/>
                <w:szCs w:val="18"/>
                <w:lang w:eastAsia="en-US"/>
              </w:rPr>
            </w:pPr>
            <w:r w:rsidRPr="005C4995">
              <w:rPr>
                <w:sz w:val="18"/>
                <w:szCs w:val="18"/>
              </w:rPr>
              <w:t>průběžně ve všech</w:t>
            </w:r>
          </w:p>
        </w:tc>
      </w:tr>
      <w:tr w:rsidR="00AC3435" w:rsidRPr="005C4995" w:rsidTr="005A008C">
        <w:trPr>
          <w:trHeight w:val="1121"/>
          <w:jc w:val="center"/>
        </w:trPr>
        <w:tc>
          <w:tcPr>
            <w:tcW w:w="1033" w:type="dxa"/>
            <w:vMerge/>
            <w:tcBorders>
              <w:top w:val="nil"/>
              <w:left w:val="single" w:sz="8" w:space="0" w:color="auto"/>
              <w:bottom w:val="single" w:sz="8" w:space="0" w:color="000000"/>
              <w:right w:val="single" w:sz="4" w:space="0" w:color="auto"/>
            </w:tcBorders>
            <w:vAlign w:val="center"/>
            <w:hideMark/>
          </w:tcPr>
          <w:p w:rsidR="00AC3435" w:rsidRPr="005C4995" w:rsidRDefault="00AC3435">
            <w:pPr>
              <w:spacing w:line="240" w:lineRule="auto"/>
              <w:jc w:val="left"/>
              <w:rPr>
                <w:b/>
                <w:bCs/>
                <w:sz w:val="18"/>
                <w:szCs w:val="18"/>
                <w:lang w:eastAsia="en-US"/>
              </w:rPr>
            </w:pPr>
          </w:p>
        </w:tc>
        <w:tc>
          <w:tcPr>
            <w:tcW w:w="3269" w:type="dxa"/>
            <w:tcBorders>
              <w:top w:val="nil"/>
              <w:left w:val="nil"/>
              <w:bottom w:val="single" w:sz="4" w:space="0" w:color="auto"/>
              <w:right w:val="double" w:sz="6" w:space="0" w:color="auto"/>
            </w:tcBorders>
            <w:vAlign w:val="center"/>
            <w:hideMark/>
          </w:tcPr>
          <w:p w:rsidR="00AC3435" w:rsidRPr="005C4995" w:rsidRDefault="00AC3435">
            <w:pPr>
              <w:spacing w:after="200" w:line="240" w:lineRule="auto"/>
              <w:jc w:val="center"/>
              <w:rPr>
                <w:b/>
                <w:bCs/>
                <w:sz w:val="18"/>
                <w:szCs w:val="18"/>
                <w:lang w:eastAsia="en-US"/>
              </w:rPr>
            </w:pPr>
            <w:r w:rsidRPr="005C4995">
              <w:rPr>
                <w:b/>
                <w:bCs/>
                <w:sz w:val="18"/>
                <w:szCs w:val="18"/>
              </w:rPr>
              <w:t>formy participace žáků v životě školy a místní komunity, význam aktivního zapojení žáků do žákovské samosprávy (žákovských rad či parlamentů)</w:t>
            </w:r>
          </w:p>
        </w:tc>
        <w:tc>
          <w:tcPr>
            <w:tcW w:w="1309" w:type="dxa"/>
            <w:tcBorders>
              <w:top w:val="nil"/>
              <w:left w:val="nil"/>
              <w:bottom w:val="single" w:sz="4" w:space="0" w:color="auto"/>
              <w:right w:val="single" w:sz="4" w:space="0" w:color="auto"/>
            </w:tcBorders>
            <w:vAlign w:val="center"/>
            <w:hideMark/>
          </w:tcPr>
          <w:p w:rsidR="00AC3435" w:rsidRPr="005C4995" w:rsidRDefault="00AC3435">
            <w:pPr>
              <w:spacing w:after="200" w:line="240" w:lineRule="auto"/>
              <w:jc w:val="center"/>
              <w:rPr>
                <w:sz w:val="18"/>
                <w:szCs w:val="18"/>
                <w:lang w:eastAsia="en-US"/>
              </w:rPr>
            </w:pPr>
            <w:r w:rsidRPr="005C4995">
              <w:rPr>
                <w:sz w:val="18"/>
                <w:szCs w:val="18"/>
              </w:rPr>
              <w:t>vytváření třídních pravidel</w:t>
            </w:r>
          </w:p>
        </w:tc>
        <w:tc>
          <w:tcPr>
            <w:tcW w:w="1123" w:type="dxa"/>
            <w:tcBorders>
              <w:top w:val="nil"/>
              <w:left w:val="nil"/>
              <w:bottom w:val="single" w:sz="4" w:space="0" w:color="auto"/>
              <w:right w:val="single" w:sz="4" w:space="0" w:color="auto"/>
            </w:tcBorders>
            <w:vAlign w:val="center"/>
            <w:hideMark/>
          </w:tcPr>
          <w:p w:rsidR="00AC3435" w:rsidRPr="005C4995" w:rsidRDefault="00AC3435">
            <w:pPr>
              <w:spacing w:after="200" w:line="240" w:lineRule="auto"/>
              <w:jc w:val="center"/>
              <w:rPr>
                <w:sz w:val="18"/>
                <w:szCs w:val="18"/>
                <w:lang w:eastAsia="en-US"/>
              </w:rPr>
            </w:pPr>
            <w:r w:rsidRPr="005C4995">
              <w:rPr>
                <w:sz w:val="18"/>
                <w:szCs w:val="18"/>
              </w:rPr>
              <w:t>vytváření třídních pravidel</w:t>
            </w:r>
          </w:p>
        </w:tc>
        <w:tc>
          <w:tcPr>
            <w:tcW w:w="1123" w:type="dxa"/>
            <w:tcBorders>
              <w:top w:val="nil"/>
              <w:left w:val="nil"/>
              <w:bottom w:val="single" w:sz="4" w:space="0" w:color="auto"/>
              <w:right w:val="single" w:sz="4" w:space="0" w:color="auto"/>
            </w:tcBorders>
            <w:vAlign w:val="center"/>
            <w:hideMark/>
          </w:tcPr>
          <w:p w:rsidR="00AC3435" w:rsidRPr="005C4995" w:rsidRDefault="00AC3435">
            <w:pPr>
              <w:spacing w:after="200" w:line="240" w:lineRule="auto"/>
              <w:jc w:val="center"/>
              <w:rPr>
                <w:sz w:val="18"/>
                <w:szCs w:val="18"/>
                <w:lang w:eastAsia="en-US"/>
              </w:rPr>
            </w:pPr>
            <w:r w:rsidRPr="005C4995">
              <w:rPr>
                <w:sz w:val="18"/>
                <w:szCs w:val="18"/>
              </w:rPr>
              <w:t>vytváření třídních pravidel</w:t>
            </w:r>
          </w:p>
        </w:tc>
        <w:tc>
          <w:tcPr>
            <w:tcW w:w="1310" w:type="dxa"/>
            <w:tcBorders>
              <w:top w:val="nil"/>
              <w:left w:val="nil"/>
              <w:bottom w:val="single" w:sz="4" w:space="0" w:color="auto"/>
              <w:right w:val="single" w:sz="8" w:space="0" w:color="auto"/>
            </w:tcBorders>
            <w:vAlign w:val="center"/>
            <w:hideMark/>
          </w:tcPr>
          <w:p w:rsidR="00AC3435" w:rsidRPr="005C4995" w:rsidRDefault="00AC3435">
            <w:pPr>
              <w:spacing w:after="200" w:line="240" w:lineRule="auto"/>
              <w:jc w:val="center"/>
              <w:rPr>
                <w:sz w:val="18"/>
                <w:szCs w:val="18"/>
                <w:lang w:eastAsia="en-US"/>
              </w:rPr>
            </w:pPr>
            <w:r w:rsidRPr="005C4995">
              <w:rPr>
                <w:sz w:val="18"/>
                <w:szCs w:val="18"/>
              </w:rPr>
              <w:t>vytváření třídních pravidel</w:t>
            </w:r>
          </w:p>
        </w:tc>
        <w:tc>
          <w:tcPr>
            <w:tcW w:w="1123" w:type="dxa"/>
            <w:tcBorders>
              <w:top w:val="nil"/>
              <w:left w:val="single" w:sz="4" w:space="0" w:color="auto"/>
              <w:bottom w:val="single" w:sz="4" w:space="0" w:color="auto"/>
              <w:right w:val="single" w:sz="8" w:space="0" w:color="auto"/>
            </w:tcBorders>
            <w:vAlign w:val="center"/>
            <w:hideMark/>
          </w:tcPr>
          <w:p w:rsidR="00AC3435" w:rsidRPr="005C4995" w:rsidRDefault="00AC3435">
            <w:pPr>
              <w:spacing w:after="200" w:line="240" w:lineRule="auto"/>
              <w:jc w:val="center"/>
              <w:rPr>
                <w:sz w:val="18"/>
                <w:szCs w:val="18"/>
                <w:lang w:eastAsia="en-US"/>
              </w:rPr>
            </w:pPr>
            <w:r w:rsidRPr="005C4995">
              <w:rPr>
                <w:sz w:val="18"/>
                <w:szCs w:val="18"/>
              </w:rPr>
              <w:t>vytváření třídních pravidel</w:t>
            </w:r>
          </w:p>
        </w:tc>
      </w:tr>
      <w:tr w:rsidR="00AC3435" w:rsidRPr="005C4995" w:rsidTr="005A008C">
        <w:trPr>
          <w:trHeight w:val="1539"/>
          <w:jc w:val="center"/>
        </w:trPr>
        <w:tc>
          <w:tcPr>
            <w:tcW w:w="1033" w:type="dxa"/>
            <w:vMerge w:val="restart"/>
            <w:tcBorders>
              <w:top w:val="nil"/>
              <w:left w:val="single" w:sz="8" w:space="0" w:color="auto"/>
              <w:bottom w:val="single" w:sz="8" w:space="0" w:color="000000"/>
              <w:right w:val="single" w:sz="4" w:space="0" w:color="auto"/>
            </w:tcBorders>
            <w:textDirection w:val="btLr"/>
            <w:vAlign w:val="center"/>
            <w:hideMark/>
          </w:tcPr>
          <w:p w:rsidR="00AC3435" w:rsidRPr="005C4995" w:rsidRDefault="00AC3435">
            <w:pPr>
              <w:spacing w:after="200" w:line="240" w:lineRule="auto"/>
              <w:jc w:val="center"/>
              <w:rPr>
                <w:b/>
                <w:bCs/>
                <w:sz w:val="18"/>
                <w:szCs w:val="18"/>
                <w:lang w:eastAsia="en-US"/>
              </w:rPr>
            </w:pPr>
            <w:r w:rsidRPr="005C4995">
              <w:rPr>
                <w:b/>
                <w:bCs/>
                <w:sz w:val="18"/>
                <w:szCs w:val="18"/>
              </w:rPr>
              <w:t>Občan, občanská společnost a stát</w:t>
            </w:r>
          </w:p>
        </w:tc>
        <w:tc>
          <w:tcPr>
            <w:tcW w:w="3269" w:type="dxa"/>
            <w:tcBorders>
              <w:top w:val="nil"/>
              <w:left w:val="nil"/>
              <w:bottom w:val="single" w:sz="4" w:space="0" w:color="auto"/>
              <w:right w:val="double" w:sz="6" w:space="0" w:color="auto"/>
            </w:tcBorders>
            <w:vAlign w:val="center"/>
            <w:hideMark/>
          </w:tcPr>
          <w:p w:rsidR="00AC3435" w:rsidRPr="005C4995" w:rsidRDefault="00AC3435">
            <w:pPr>
              <w:spacing w:after="200" w:line="240" w:lineRule="auto"/>
              <w:jc w:val="center"/>
              <w:rPr>
                <w:b/>
                <w:bCs/>
                <w:sz w:val="18"/>
                <w:szCs w:val="18"/>
                <w:lang w:eastAsia="en-US"/>
              </w:rPr>
            </w:pPr>
            <w:r w:rsidRPr="005C4995">
              <w:rPr>
                <w:b/>
                <w:bCs/>
                <w:sz w:val="18"/>
                <w:szCs w:val="18"/>
              </w:rPr>
              <w:t>občanská společnost a stát - občan jako odpovědný člen společnosti (tj. znalý svých práv a povinností, schopný je aktivně uplatňovat, přijímající odpovědnost za své postoje a činy, angažovaný a zainteresovaný na zájmu celku)</w:t>
            </w:r>
          </w:p>
        </w:tc>
        <w:tc>
          <w:tcPr>
            <w:tcW w:w="1309" w:type="dxa"/>
            <w:tcBorders>
              <w:top w:val="nil"/>
              <w:left w:val="nil"/>
              <w:bottom w:val="single" w:sz="4" w:space="0" w:color="auto"/>
              <w:right w:val="single" w:sz="4" w:space="0" w:color="auto"/>
            </w:tcBorders>
            <w:vAlign w:val="center"/>
            <w:hideMark/>
          </w:tcPr>
          <w:p w:rsidR="00AC3435" w:rsidRPr="005C4995" w:rsidRDefault="00AC3435">
            <w:pPr>
              <w:spacing w:after="200" w:line="240" w:lineRule="auto"/>
              <w:jc w:val="center"/>
              <w:rPr>
                <w:sz w:val="18"/>
                <w:szCs w:val="18"/>
                <w:lang w:eastAsia="en-US"/>
              </w:rPr>
            </w:pPr>
            <w:r w:rsidRPr="005C4995">
              <w:rPr>
                <w:sz w:val="18"/>
                <w:szCs w:val="18"/>
              </w:rPr>
              <w:t>průběžně ve všech předmětech</w:t>
            </w:r>
          </w:p>
        </w:tc>
        <w:tc>
          <w:tcPr>
            <w:tcW w:w="1123" w:type="dxa"/>
            <w:tcBorders>
              <w:top w:val="nil"/>
              <w:left w:val="nil"/>
              <w:bottom w:val="single" w:sz="4" w:space="0" w:color="auto"/>
              <w:right w:val="single" w:sz="4" w:space="0" w:color="auto"/>
            </w:tcBorders>
            <w:vAlign w:val="center"/>
            <w:hideMark/>
          </w:tcPr>
          <w:p w:rsidR="00AC3435" w:rsidRPr="005C4995" w:rsidRDefault="00AC3435">
            <w:pPr>
              <w:spacing w:after="200" w:line="240" w:lineRule="auto"/>
              <w:jc w:val="center"/>
              <w:rPr>
                <w:sz w:val="18"/>
                <w:szCs w:val="18"/>
                <w:lang w:eastAsia="en-US"/>
              </w:rPr>
            </w:pPr>
            <w:r w:rsidRPr="005C4995">
              <w:rPr>
                <w:sz w:val="18"/>
                <w:szCs w:val="18"/>
              </w:rPr>
              <w:t>průběžně ve všech předmětech</w:t>
            </w:r>
          </w:p>
        </w:tc>
        <w:tc>
          <w:tcPr>
            <w:tcW w:w="1123" w:type="dxa"/>
            <w:tcBorders>
              <w:top w:val="nil"/>
              <w:left w:val="nil"/>
              <w:bottom w:val="single" w:sz="4" w:space="0" w:color="auto"/>
              <w:right w:val="single" w:sz="4" w:space="0" w:color="auto"/>
            </w:tcBorders>
            <w:vAlign w:val="center"/>
            <w:hideMark/>
          </w:tcPr>
          <w:p w:rsidR="00AC3435" w:rsidRPr="005C4995" w:rsidRDefault="00AC3435">
            <w:pPr>
              <w:spacing w:after="200" w:line="240" w:lineRule="auto"/>
              <w:jc w:val="center"/>
              <w:rPr>
                <w:sz w:val="18"/>
                <w:szCs w:val="18"/>
                <w:lang w:eastAsia="en-US"/>
              </w:rPr>
            </w:pPr>
            <w:r w:rsidRPr="005C4995">
              <w:rPr>
                <w:sz w:val="18"/>
                <w:szCs w:val="18"/>
              </w:rPr>
              <w:t>průběžně ve všech předmětech</w:t>
            </w:r>
          </w:p>
        </w:tc>
        <w:tc>
          <w:tcPr>
            <w:tcW w:w="1310" w:type="dxa"/>
            <w:tcBorders>
              <w:top w:val="nil"/>
              <w:left w:val="nil"/>
              <w:bottom w:val="single" w:sz="4" w:space="0" w:color="auto"/>
              <w:right w:val="nil"/>
            </w:tcBorders>
            <w:vAlign w:val="center"/>
            <w:hideMark/>
          </w:tcPr>
          <w:p w:rsidR="00AC3435" w:rsidRPr="005C4995" w:rsidRDefault="00AC3435">
            <w:pPr>
              <w:spacing w:after="200" w:line="240" w:lineRule="auto"/>
              <w:jc w:val="center"/>
              <w:rPr>
                <w:sz w:val="18"/>
                <w:szCs w:val="18"/>
                <w:lang w:eastAsia="en-US"/>
              </w:rPr>
            </w:pPr>
            <w:r w:rsidRPr="005C4995">
              <w:rPr>
                <w:sz w:val="18"/>
                <w:szCs w:val="18"/>
              </w:rPr>
              <w:t>průběžně ve všech předmětech</w:t>
            </w:r>
          </w:p>
        </w:tc>
        <w:tc>
          <w:tcPr>
            <w:tcW w:w="1123" w:type="dxa"/>
            <w:tcBorders>
              <w:top w:val="nil"/>
              <w:left w:val="single" w:sz="4" w:space="0" w:color="auto"/>
              <w:bottom w:val="single" w:sz="4" w:space="0" w:color="auto"/>
              <w:right w:val="single" w:sz="8" w:space="0" w:color="auto"/>
            </w:tcBorders>
            <w:vAlign w:val="center"/>
            <w:hideMark/>
          </w:tcPr>
          <w:p w:rsidR="00AC3435" w:rsidRPr="005C4995" w:rsidRDefault="00AC3435">
            <w:pPr>
              <w:spacing w:after="200" w:line="240" w:lineRule="auto"/>
              <w:jc w:val="center"/>
              <w:rPr>
                <w:sz w:val="18"/>
                <w:szCs w:val="18"/>
                <w:lang w:eastAsia="en-US"/>
              </w:rPr>
            </w:pPr>
            <w:r w:rsidRPr="005C4995">
              <w:rPr>
                <w:sz w:val="18"/>
                <w:szCs w:val="18"/>
              </w:rPr>
              <w:t>průběžně ve všech předmětech</w:t>
            </w:r>
          </w:p>
        </w:tc>
      </w:tr>
      <w:tr w:rsidR="00AC3435" w:rsidRPr="005C4995" w:rsidTr="005A008C">
        <w:trPr>
          <w:trHeight w:val="531"/>
          <w:jc w:val="center"/>
        </w:trPr>
        <w:tc>
          <w:tcPr>
            <w:tcW w:w="1033" w:type="dxa"/>
            <w:vMerge/>
            <w:tcBorders>
              <w:top w:val="nil"/>
              <w:left w:val="single" w:sz="8" w:space="0" w:color="auto"/>
              <w:bottom w:val="single" w:sz="8" w:space="0" w:color="000000"/>
              <w:right w:val="single" w:sz="4" w:space="0" w:color="auto"/>
            </w:tcBorders>
            <w:vAlign w:val="center"/>
            <w:hideMark/>
          </w:tcPr>
          <w:p w:rsidR="00AC3435" w:rsidRPr="005C4995" w:rsidRDefault="00AC3435">
            <w:pPr>
              <w:spacing w:line="240" w:lineRule="auto"/>
              <w:jc w:val="left"/>
              <w:rPr>
                <w:b/>
                <w:bCs/>
                <w:sz w:val="18"/>
                <w:szCs w:val="18"/>
                <w:lang w:eastAsia="en-US"/>
              </w:rPr>
            </w:pPr>
          </w:p>
        </w:tc>
        <w:tc>
          <w:tcPr>
            <w:tcW w:w="3269" w:type="dxa"/>
            <w:tcBorders>
              <w:top w:val="nil"/>
              <w:left w:val="nil"/>
              <w:bottom w:val="single" w:sz="4" w:space="0" w:color="auto"/>
              <w:right w:val="double" w:sz="6" w:space="0" w:color="auto"/>
            </w:tcBorders>
            <w:vAlign w:val="center"/>
            <w:hideMark/>
          </w:tcPr>
          <w:p w:rsidR="00AC3435" w:rsidRPr="005C4995" w:rsidRDefault="00AC3435">
            <w:pPr>
              <w:spacing w:after="200" w:line="240" w:lineRule="auto"/>
              <w:jc w:val="center"/>
              <w:rPr>
                <w:b/>
                <w:bCs/>
                <w:sz w:val="18"/>
                <w:szCs w:val="18"/>
                <w:lang w:eastAsia="en-US"/>
              </w:rPr>
            </w:pPr>
            <w:r w:rsidRPr="005C4995">
              <w:rPr>
                <w:b/>
                <w:bCs/>
                <w:sz w:val="18"/>
                <w:szCs w:val="18"/>
              </w:rPr>
              <w:t>práva a povinnosti jednotlivce (občana) a Listina základních práv a svobod</w:t>
            </w:r>
          </w:p>
        </w:tc>
        <w:tc>
          <w:tcPr>
            <w:tcW w:w="1309" w:type="dxa"/>
            <w:tcBorders>
              <w:top w:val="nil"/>
              <w:left w:val="nil"/>
              <w:bottom w:val="single" w:sz="4" w:space="0" w:color="auto"/>
              <w:right w:val="single" w:sz="4" w:space="0" w:color="auto"/>
            </w:tcBorders>
            <w:vAlign w:val="center"/>
            <w:hideMark/>
          </w:tcPr>
          <w:p w:rsidR="00AC3435" w:rsidRPr="005C4995" w:rsidRDefault="00AC3435">
            <w:pPr>
              <w:spacing w:after="200" w:line="240" w:lineRule="auto"/>
              <w:jc w:val="center"/>
              <w:rPr>
                <w:sz w:val="18"/>
                <w:szCs w:val="18"/>
                <w:lang w:eastAsia="en-US"/>
              </w:rPr>
            </w:pPr>
            <w:r w:rsidRPr="005C4995">
              <w:rPr>
                <w:sz w:val="18"/>
                <w:szCs w:val="18"/>
              </w:rPr>
              <w:t>průběžně ve všech předmětech</w:t>
            </w:r>
          </w:p>
        </w:tc>
        <w:tc>
          <w:tcPr>
            <w:tcW w:w="1123" w:type="dxa"/>
            <w:tcBorders>
              <w:top w:val="nil"/>
              <w:left w:val="nil"/>
              <w:bottom w:val="single" w:sz="4" w:space="0" w:color="auto"/>
              <w:right w:val="single" w:sz="4" w:space="0" w:color="auto"/>
            </w:tcBorders>
            <w:vAlign w:val="center"/>
            <w:hideMark/>
          </w:tcPr>
          <w:p w:rsidR="00AC3435" w:rsidRPr="005C4995" w:rsidRDefault="00AC3435">
            <w:pPr>
              <w:spacing w:after="200" w:line="240" w:lineRule="auto"/>
              <w:jc w:val="center"/>
              <w:rPr>
                <w:sz w:val="18"/>
                <w:szCs w:val="18"/>
                <w:lang w:eastAsia="en-US"/>
              </w:rPr>
            </w:pPr>
            <w:r w:rsidRPr="005C4995">
              <w:rPr>
                <w:sz w:val="18"/>
                <w:szCs w:val="18"/>
              </w:rPr>
              <w:t>průběžně ve všech předmětech</w:t>
            </w:r>
          </w:p>
        </w:tc>
        <w:tc>
          <w:tcPr>
            <w:tcW w:w="1123" w:type="dxa"/>
            <w:tcBorders>
              <w:top w:val="nil"/>
              <w:left w:val="nil"/>
              <w:bottom w:val="single" w:sz="4" w:space="0" w:color="auto"/>
              <w:right w:val="single" w:sz="4" w:space="0" w:color="auto"/>
            </w:tcBorders>
            <w:vAlign w:val="center"/>
            <w:hideMark/>
          </w:tcPr>
          <w:p w:rsidR="00AC3435" w:rsidRPr="005C4995" w:rsidRDefault="00AC3435">
            <w:pPr>
              <w:spacing w:after="200" w:line="240" w:lineRule="auto"/>
              <w:jc w:val="center"/>
              <w:rPr>
                <w:sz w:val="18"/>
                <w:szCs w:val="18"/>
                <w:lang w:eastAsia="en-US"/>
              </w:rPr>
            </w:pPr>
            <w:r w:rsidRPr="005C4995">
              <w:rPr>
                <w:sz w:val="18"/>
                <w:szCs w:val="18"/>
              </w:rPr>
              <w:t>průběžně ve všech předmětech</w:t>
            </w:r>
          </w:p>
        </w:tc>
        <w:tc>
          <w:tcPr>
            <w:tcW w:w="1310" w:type="dxa"/>
            <w:tcBorders>
              <w:top w:val="nil"/>
              <w:left w:val="nil"/>
              <w:bottom w:val="single" w:sz="4" w:space="0" w:color="auto"/>
              <w:right w:val="nil"/>
            </w:tcBorders>
            <w:vAlign w:val="center"/>
            <w:hideMark/>
          </w:tcPr>
          <w:p w:rsidR="00AC3435" w:rsidRPr="005C4995" w:rsidRDefault="00AC3435">
            <w:pPr>
              <w:spacing w:after="200" w:line="240" w:lineRule="auto"/>
              <w:jc w:val="center"/>
              <w:rPr>
                <w:sz w:val="18"/>
                <w:szCs w:val="18"/>
                <w:lang w:eastAsia="en-US"/>
              </w:rPr>
            </w:pPr>
            <w:r w:rsidRPr="005C4995">
              <w:rPr>
                <w:sz w:val="18"/>
                <w:szCs w:val="18"/>
              </w:rPr>
              <w:t>průběžně ve všech předmětech</w:t>
            </w:r>
          </w:p>
        </w:tc>
        <w:tc>
          <w:tcPr>
            <w:tcW w:w="1123" w:type="dxa"/>
            <w:tcBorders>
              <w:top w:val="nil"/>
              <w:left w:val="single" w:sz="4" w:space="0" w:color="auto"/>
              <w:bottom w:val="single" w:sz="4" w:space="0" w:color="auto"/>
              <w:right w:val="single" w:sz="8" w:space="0" w:color="auto"/>
            </w:tcBorders>
            <w:vAlign w:val="center"/>
            <w:hideMark/>
          </w:tcPr>
          <w:p w:rsidR="00AC3435" w:rsidRPr="005C4995" w:rsidRDefault="00AC3435">
            <w:pPr>
              <w:spacing w:after="200" w:line="240" w:lineRule="auto"/>
              <w:jc w:val="center"/>
              <w:rPr>
                <w:sz w:val="18"/>
                <w:szCs w:val="18"/>
                <w:lang w:eastAsia="en-US"/>
              </w:rPr>
            </w:pPr>
            <w:r w:rsidRPr="005C4995">
              <w:rPr>
                <w:sz w:val="18"/>
                <w:szCs w:val="18"/>
              </w:rPr>
              <w:t>průběžně ve všech předmětech</w:t>
            </w:r>
          </w:p>
        </w:tc>
      </w:tr>
      <w:tr w:rsidR="00AC3435" w:rsidRPr="005C4995" w:rsidTr="005A008C">
        <w:trPr>
          <w:trHeight w:val="420"/>
          <w:jc w:val="center"/>
        </w:trPr>
        <w:tc>
          <w:tcPr>
            <w:tcW w:w="1033" w:type="dxa"/>
            <w:vMerge/>
            <w:tcBorders>
              <w:top w:val="nil"/>
              <w:left w:val="single" w:sz="8" w:space="0" w:color="auto"/>
              <w:bottom w:val="single" w:sz="8" w:space="0" w:color="000000"/>
              <w:right w:val="single" w:sz="4" w:space="0" w:color="auto"/>
            </w:tcBorders>
            <w:vAlign w:val="center"/>
            <w:hideMark/>
          </w:tcPr>
          <w:p w:rsidR="00AC3435" w:rsidRPr="005C4995" w:rsidRDefault="00AC3435">
            <w:pPr>
              <w:spacing w:line="240" w:lineRule="auto"/>
              <w:jc w:val="left"/>
              <w:rPr>
                <w:b/>
                <w:bCs/>
                <w:sz w:val="18"/>
                <w:szCs w:val="18"/>
                <w:lang w:eastAsia="en-US"/>
              </w:rPr>
            </w:pPr>
          </w:p>
        </w:tc>
        <w:tc>
          <w:tcPr>
            <w:tcW w:w="3269" w:type="dxa"/>
            <w:tcBorders>
              <w:top w:val="nil"/>
              <w:left w:val="nil"/>
              <w:bottom w:val="single" w:sz="4" w:space="0" w:color="auto"/>
              <w:right w:val="double" w:sz="6" w:space="0" w:color="auto"/>
            </w:tcBorders>
            <w:vAlign w:val="center"/>
            <w:hideMark/>
          </w:tcPr>
          <w:p w:rsidR="00AC3435" w:rsidRPr="005C4995" w:rsidRDefault="00AC3435">
            <w:pPr>
              <w:spacing w:after="200" w:line="240" w:lineRule="auto"/>
              <w:jc w:val="center"/>
              <w:rPr>
                <w:b/>
                <w:bCs/>
                <w:sz w:val="18"/>
                <w:szCs w:val="18"/>
                <w:lang w:eastAsia="en-US"/>
              </w:rPr>
            </w:pPr>
            <w:r w:rsidRPr="005C4995">
              <w:rPr>
                <w:b/>
                <w:bCs/>
                <w:sz w:val="18"/>
                <w:szCs w:val="18"/>
              </w:rPr>
              <w:t>úloha občana v demokratické společnosti</w:t>
            </w:r>
          </w:p>
        </w:tc>
        <w:tc>
          <w:tcPr>
            <w:tcW w:w="1309" w:type="dxa"/>
            <w:tcBorders>
              <w:top w:val="nil"/>
              <w:left w:val="nil"/>
              <w:bottom w:val="single" w:sz="4" w:space="0" w:color="auto"/>
              <w:right w:val="single" w:sz="4" w:space="0" w:color="auto"/>
            </w:tcBorders>
            <w:vAlign w:val="center"/>
          </w:tcPr>
          <w:p w:rsidR="00AC3435" w:rsidRPr="005C4995" w:rsidRDefault="00AC3435">
            <w:pPr>
              <w:spacing w:after="200" w:line="240" w:lineRule="auto"/>
              <w:jc w:val="center"/>
              <w:rPr>
                <w:sz w:val="18"/>
                <w:szCs w:val="18"/>
                <w:lang w:eastAsia="en-US"/>
              </w:rPr>
            </w:pPr>
          </w:p>
        </w:tc>
        <w:tc>
          <w:tcPr>
            <w:tcW w:w="1123" w:type="dxa"/>
            <w:tcBorders>
              <w:top w:val="nil"/>
              <w:left w:val="nil"/>
              <w:bottom w:val="single" w:sz="4" w:space="0" w:color="auto"/>
              <w:right w:val="single" w:sz="4" w:space="0" w:color="auto"/>
            </w:tcBorders>
            <w:vAlign w:val="center"/>
          </w:tcPr>
          <w:p w:rsidR="00AC3435" w:rsidRPr="005C4995" w:rsidRDefault="00AC3435">
            <w:pPr>
              <w:spacing w:after="200" w:line="240" w:lineRule="auto"/>
              <w:jc w:val="center"/>
              <w:rPr>
                <w:sz w:val="18"/>
                <w:szCs w:val="18"/>
                <w:lang w:eastAsia="en-US"/>
              </w:rPr>
            </w:pPr>
          </w:p>
        </w:tc>
        <w:tc>
          <w:tcPr>
            <w:tcW w:w="1123" w:type="dxa"/>
            <w:tcBorders>
              <w:top w:val="nil"/>
              <w:left w:val="nil"/>
              <w:bottom w:val="single" w:sz="4" w:space="0" w:color="auto"/>
              <w:right w:val="single" w:sz="4" w:space="0" w:color="auto"/>
            </w:tcBorders>
            <w:vAlign w:val="center"/>
          </w:tcPr>
          <w:p w:rsidR="00AC3435" w:rsidRPr="005C4995" w:rsidRDefault="00AC3435">
            <w:pPr>
              <w:spacing w:after="200" w:line="240" w:lineRule="auto"/>
              <w:jc w:val="center"/>
              <w:rPr>
                <w:sz w:val="18"/>
                <w:szCs w:val="18"/>
                <w:lang w:eastAsia="en-US"/>
              </w:rPr>
            </w:pPr>
          </w:p>
        </w:tc>
        <w:tc>
          <w:tcPr>
            <w:tcW w:w="1310" w:type="dxa"/>
            <w:tcBorders>
              <w:top w:val="nil"/>
              <w:left w:val="nil"/>
              <w:bottom w:val="single" w:sz="4" w:space="0" w:color="auto"/>
              <w:right w:val="nil"/>
            </w:tcBorders>
            <w:vAlign w:val="center"/>
            <w:hideMark/>
          </w:tcPr>
          <w:p w:rsidR="00AC3435" w:rsidRPr="005C4995" w:rsidRDefault="00AC3435">
            <w:pPr>
              <w:spacing w:after="200" w:line="240" w:lineRule="auto"/>
              <w:jc w:val="center"/>
              <w:rPr>
                <w:sz w:val="18"/>
                <w:szCs w:val="18"/>
                <w:lang w:eastAsia="en-US"/>
              </w:rPr>
            </w:pPr>
            <w:r w:rsidRPr="005C4995">
              <w:rPr>
                <w:sz w:val="18"/>
                <w:szCs w:val="18"/>
              </w:rPr>
              <w:t xml:space="preserve">Vl - stát a státní </w:t>
            </w:r>
            <w:r w:rsidRPr="005C4995">
              <w:rPr>
                <w:sz w:val="18"/>
                <w:szCs w:val="18"/>
              </w:rPr>
              <w:lastRenderedPageBreak/>
              <w:t>činitelé</w:t>
            </w:r>
          </w:p>
        </w:tc>
        <w:tc>
          <w:tcPr>
            <w:tcW w:w="1123" w:type="dxa"/>
            <w:tcBorders>
              <w:top w:val="nil"/>
              <w:left w:val="single" w:sz="4" w:space="0" w:color="auto"/>
              <w:bottom w:val="single" w:sz="4" w:space="0" w:color="auto"/>
              <w:right w:val="single" w:sz="8" w:space="0" w:color="auto"/>
            </w:tcBorders>
            <w:vAlign w:val="center"/>
          </w:tcPr>
          <w:p w:rsidR="00AC3435" w:rsidRPr="005C4995" w:rsidRDefault="00AC3435">
            <w:pPr>
              <w:spacing w:after="200" w:line="240" w:lineRule="auto"/>
              <w:jc w:val="center"/>
              <w:rPr>
                <w:sz w:val="18"/>
                <w:szCs w:val="18"/>
                <w:lang w:eastAsia="en-US"/>
              </w:rPr>
            </w:pPr>
          </w:p>
        </w:tc>
      </w:tr>
      <w:tr w:rsidR="00AC3435" w:rsidRPr="005C4995" w:rsidTr="005A008C">
        <w:trPr>
          <w:trHeight w:val="974"/>
          <w:jc w:val="center"/>
        </w:trPr>
        <w:tc>
          <w:tcPr>
            <w:tcW w:w="1033" w:type="dxa"/>
            <w:vMerge/>
            <w:tcBorders>
              <w:top w:val="nil"/>
              <w:left w:val="single" w:sz="8" w:space="0" w:color="auto"/>
              <w:bottom w:val="single" w:sz="8" w:space="0" w:color="000000"/>
              <w:right w:val="single" w:sz="4" w:space="0" w:color="auto"/>
            </w:tcBorders>
            <w:vAlign w:val="center"/>
            <w:hideMark/>
          </w:tcPr>
          <w:p w:rsidR="00AC3435" w:rsidRPr="005C4995" w:rsidRDefault="00AC3435">
            <w:pPr>
              <w:spacing w:line="240" w:lineRule="auto"/>
              <w:jc w:val="left"/>
              <w:rPr>
                <w:b/>
                <w:bCs/>
                <w:sz w:val="18"/>
                <w:szCs w:val="18"/>
                <w:lang w:eastAsia="en-US"/>
              </w:rPr>
            </w:pPr>
          </w:p>
        </w:tc>
        <w:tc>
          <w:tcPr>
            <w:tcW w:w="3269" w:type="dxa"/>
            <w:tcBorders>
              <w:top w:val="nil"/>
              <w:left w:val="nil"/>
              <w:bottom w:val="single" w:sz="4" w:space="0" w:color="auto"/>
              <w:right w:val="double" w:sz="6" w:space="0" w:color="auto"/>
            </w:tcBorders>
            <w:vAlign w:val="center"/>
            <w:hideMark/>
          </w:tcPr>
          <w:p w:rsidR="00AC3435" w:rsidRPr="005C4995" w:rsidRDefault="00AC3435">
            <w:pPr>
              <w:spacing w:after="200" w:line="240" w:lineRule="auto"/>
              <w:jc w:val="center"/>
              <w:rPr>
                <w:b/>
                <w:bCs/>
                <w:sz w:val="18"/>
                <w:szCs w:val="18"/>
                <w:lang w:eastAsia="en-US"/>
              </w:rPr>
            </w:pPr>
            <w:r w:rsidRPr="005C4995">
              <w:rPr>
                <w:b/>
                <w:bCs/>
                <w:sz w:val="18"/>
                <w:szCs w:val="18"/>
              </w:rPr>
              <w:t>základní principy a hodnoty demokratického politického systému (právo, spravedlnost, diferenciace, různorodost, vláda zákona)</w:t>
            </w:r>
          </w:p>
        </w:tc>
        <w:tc>
          <w:tcPr>
            <w:tcW w:w="1309" w:type="dxa"/>
            <w:tcBorders>
              <w:top w:val="nil"/>
              <w:left w:val="nil"/>
              <w:bottom w:val="single" w:sz="4" w:space="0" w:color="auto"/>
              <w:right w:val="single" w:sz="4" w:space="0" w:color="auto"/>
            </w:tcBorders>
            <w:vAlign w:val="center"/>
          </w:tcPr>
          <w:p w:rsidR="00AC3435" w:rsidRPr="005C4995" w:rsidRDefault="00AC3435">
            <w:pPr>
              <w:spacing w:after="200" w:line="240" w:lineRule="auto"/>
              <w:jc w:val="center"/>
              <w:rPr>
                <w:sz w:val="18"/>
                <w:szCs w:val="18"/>
                <w:lang w:eastAsia="en-US"/>
              </w:rPr>
            </w:pPr>
          </w:p>
        </w:tc>
        <w:tc>
          <w:tcPr>
            <w:tcW w:w="1123" w:type="dxa"/>
            <w:tcBorders>
              <w:top w:val="nil"/>
              <w:left w:val="nil"/>
              <w:bottom w:val="single" w:sz="4" w:space="0" w:color="auto"/>
              <w:right w:val="single" w:sz="4" w:space="0" w:color="auto"/>
            </w:tcBorders>
            <w:vAlign w:val="center"/>
          </w:tcPr>
          <w:p w:rsidR="00AC3435" w:rsidRPr="005C4995" w:rsidRDefault="00AC3435">
            <w:pPr>
              <w:spacing w:after="200" w:line="240" w:lineRule="auto"/>
              <w:jc w:val="center"/>
              <w:rPr>
                <w:sz w:val="18"/>
                <w:szCs w:val="18"/>
                <w:lang w:eastAsia="en-US"/>
              </w:rPr>
            </w:pPr>
          </w:p>
        </w:tc>
        <w:tc>
          <w:tcPr>
            <w:tcW w:w="1123" w:type="dxa"/>
            <w:tcBorders>
              <w:top w:val="nil"/>
              <w:left w:val="nil"/>
              <w:bottom w:val="single" w:sz="4" w:space="0" w:color="auto"/>
              <w:right w:val="single" w:sz="4" w:space="0" w:color="auto"/>
            </w:tcBorders>
            <w:vAlign w:val="center"/>
          </w:tcPr>
          <w:p w:rsidR="00AC3435" w:rsidRPr="005C4995" w:rsidRDefault="00AC3435">
            <w:pPr>
              <w:spacing w:after="200" w:line="240" w:lineRule="auto"/>
              <w:jc w:val="center"/>
              <w:rPr>
                <w:sz w:val="18"/>
                <w:szCs w:val="18"/>
                <w:lang w:eastAsia="en-US"/>
              </w:rPr>
            </w:pPr>
          </w:p>
        </w:tc>
        <w:tc>
          <w:tcPr>
            <w:tcW w:w="1310" w:type="dxa"/>
            <w:tcBorders>
              <w:top w:val="nil"/>
              <w:left w:val="nil"/>
              <w:bottom w:val="single" w:sz="4" w:space="0" w:color="auto"/>
              <w:right w:val="nil"/>
            </w:tcBorders>
            <w:vAlign w:val="center"/>
          </w:tcPr>
          <w:p w:rsidR="00AC3435" w:rsidRPr="005C4995" w:rsidRDefault="00AC3435">
            <w:pPr>
              <w:spacing w:after="200" w:line="240" w:lineRule="auto"/>
              <w:jc w:val="center"/>
              <w:rPr>
                <w:sz w:val="18"/>
                <w:szCs w:val="18"/>
                <w:lang w:eastAsia="en-US"/>
              </w:rPr>
            </w:pPr>
          </w:p>
        </w:tc>
        <w:tc>
          <w:tcPr>
            <w:tcW w:w="1123" w:type="dxa"/>
            <w:tcBorders>
              <w:top w:val="nil"/>
              <w:left w:val="single" w:sz="4" w:space="0" w:color="auto"/>
              <w:bottom w:val="single" w:sz="4" w:space="0" w:color="auto"/>
              <w:right w:val="single" w:sz="8" w:space="0" w:color="auto"/>
            </w:tcBorders>
            <w:vAlign w:val="center"/>
            <w:hideMark/>
          </w:tcPr>
          <w:p w:rsidR="00AC3435" w:rsidRPr="005C4995" w:rsidRDefault="00AC3435">
            <w:pPr>
              <w:spacing w:after="200" w:line="240" w:lineRule="auto"/>
              <w:jc w:val="center"/>
              <w:rPr>
                <w:sz w:val="18"/>
                <w:szCs w:val="18"/>
                <w:lang w:eastAsia="en-US"/>
              </w:rPr>
            </w:pPr>
            <w:r w:rsidRPr="005C4995">
              <w:rPr>
                <w:sz w:val="18"/>
                <w:szCs w:val="18"/>
              </w:rPr>
              <w:t>Vl - státoprávní uspořádání ČR</w:t>
            </w:r>
          </w:p>
        </w:tc>
      </w:tr>
      <w:tr w:rsidR="00AC3435" w:rsidRPr="005C4995" w:rsidTr="005A008C">
        <w:trPr>
          <w:trHeight w:val="1046"/>
          <w:jc w:val="center"/>
        </w:trPr>
        <w:tc>
          <w:tcPr>
            <w:tcW w:w="1033" w:type="dxa"/>
            <w:vMerge/>
            <w:tcBorders>
              <w:top w:val="nil"/>
              <w:left w:val="single" w:sz="8" w:space="0" w:color="auto"/>
              <w:bottom w:val="single" w:sz="8" w:space="0" w:color="000000"/>
              <w:right w:val="single" w:sz="4" w:space="0" w:color="auto"/>
            </w:tcBorders>
            <w:vAlign w:val="center"/>
            <w:hideMark/>
          </w:tcPr>
          <w:p w:rsidR="00AC3435" w:rsidRPr="005C4995" w:rsidRDefault="00AC3435">
            <w:pPr>
              <w:spacing w:line="240" w:lineRule="auto"/>
              <w:jc w:val="left"/>
              <w:rPr>
                <w:b/>
                <w:bCs/>
                <w:sz w:val="18"/>
                <w:szCs w:val="18"/>
                <w:lang w:eastAsia="en-US"/>
              </w:rPr>
            </w:pPr>
          </w:p>
        </w:tc>
        <w:tc>
          <w:tcPr>
            <w:tcW w:w="3269" w:type="dxa"/>
            <w:tcBorders>
              <w:top w:val="nil"/>
              <w:left w:val="nil"/>
              <w:bottom w:val="single" w:sz="8" w:space="0" w:color="auto"/>
              <w:right w:val="double" w:sz="6" w:space="0" w:color="auto"/>
            </w:tcBorders>
            <w:vAlign w:val="center"/>
            <w:hideMark/>
          </w:tcPr>
          <w:p w:rsidR="00AC3435" w:rsidRPr="005C4995" w:rsidRDefault="00AC3435">
            <w:pPr>
              <w:spacing w:after="200" w:line="240" w:lineRule="auto"/>
              <w:jc w:val="center"/>
              <w:rPr>
                <w:b/>
                <w:bCs/>
                <w:sz w:val="18"/>
                <w:szCs w:val="18"/>
                <w:lang w:eastAsia="en-US"/>
              </w:rPr>
            </w:pPr>
            <w:r w:rsidRPr="005C4995">
              <w:rPr>
                <w:b/>
                <w:bCs/>
                <w:sz w:val="18"/>
                <w:szCs w:val="18"/>
              </w:rPr>
              <w:t>principy soužití s minoritami (vztah k jinému, respekt k identitám, o dorozumívání a nedorozumění, zdroje konfliktů)</w:t>
            </w:r>
          </w:p>
        </w:tc>
        <w:tc>
          <w:tcPr>
            <w:tcW w:w="1309" w:type="dxa"/>
            <w:tcBorders>
              <w:top w:val="nil"/>
              <w:left w:val="nil"/>
              <w:bottom w:val="single" w:sz="8" w:space="0" w:color="auto"/>
              <w:right w:val="single" w:sz="4" w:space="0" w:color="auto"/>
            </w:tcBorders>
            <w:vAlign w:val="center"/>
            <w:hideMark/>
          </w:tcPr>
          <w:p w:rsidR="00AC3435" w:rsidRPr="005C4995" w:rsidRDefault="00AC3435">
            <w:pPr>
              <w:spacing w:after="200" w:line="240" w:lineRule="auto"/>
              <w:jc w:val="center"/>
              <w:rPr>
                <w:sz w:val="18"/>
                <w:szCs w:val="18"/>
                <w:lang w:eastAsia="en-US"/>
              </w:rPr>
            </w:pPr>
            <w:r w:rsidRPr="005C4995">
              <w:rPr>
                <w:sz w:val="18"/>
                <w:szCs w:val="18"/>
              </w:rPr>
              <w:t>průběžně ve všech předmětech</w:t>
            </w:r>
          </w:p>
        </w:tc>
        <w:tc>
          <w:tcPr>
            <w:tcW w:w="1123" w:type="dxa"/>
            <w:tcBorders>
              <w:top w:val="nil"/>
              <w:left w:val="nil"/>
              <w:bottom w:val="single" w:sz="8" w:space="0" w:color="auto"/>
              <w:right w:val="single" w:sz="4" w:space="0" w:color="auto"/>
            </w:tcBorders>
            <w:vAlign w:val="center"/>
            <w:hideMark/>
          </w:tcPr>
          <w:p w:rsidR="00AC3435" w:rsidRPr="005C4995" w:rsidRDefault="00AC3435">
            <w:pPr>
              <w:spacing w:after="200" w:line="240" w:lineRule="auto"/>
              <w:jc w:val="center"/>
              <w:rPr>
                <w:sz w:val="18"/>
                <w:szCs w:val="18"/>
                <w:lang w:eastAsia="en-US"/>
              </w:rPr>
            </w:pPr>
            <w:r w:rsidRPr="005C4995">
              <w:rPr>
                <w:sz w:val="18"/>
                <w:szCs w:val="18"/>
              </w:rPr>
              <w:t>průběžně ve všech předmětech</w:t>
            </w:r>
          </w:p>
        </w:tc>
        <w:tc>
          <w:tcPr>
            <w:tcW w:w="1123" w:type="dxa"/>
            <w:tcBorders>
              <w:top w:val="nil"/>
              <w:left w:val="nil"/>
              <w:bottom w:val="single" w:sz="8" w:space="0" w:color="auto"/>
              <w:right w:val="single" w:sz="4" w:space="0" w:color="auto"/>
            </w:tcBorders>
            <w:vAlign w:val="center"/>
            <w:hideMark/>
          </w:tcPr>
          <w:p w:rsidR="00AC3435" w:rsidRPr="005C4995" w:rsidRDefault="00AC3435">
            <w:pPr>
              <w:spacing w:after="200" w:line="240" w:lineRule="auto"/>
              <w:jc w:val="center"/>
              <w:rPr>
                <w:sz w:val="18"/>
                <w:szCs w:val="18"/>
                <w:lang w:eastAsia="en-US"/>
              </w:rPr>
            </w:pPr>
            <w:r w:rsidRPr="005C4995">
              <w:rPr>
                <w:sz w:val="18"/>
                <w:szCs w:val="18"/>
              </w:rPr>
              <w:t>průběžně ve všech předmětech</w:t>
            </w:r>
          </w:p>
        </w:tc>
        <w:tc>
          <w:tcPr>
            <w:tcW w:w="1310" w:type="dxa"/>
            <w:tcBorders>
              <w:top w:val="nil"/>
              <w:left w:val="nil"/>
              <w:bottom w:val="single" w:sz="8" w:space="0" w:color="auto"/>
              <w:right w:val="nil"/>
            </w:tcBorders>
            <w:vAlign w:val="center"/>
            <w:hideMark/>
          </w:tcPr>
          <w:p w:rsidR="00AC3435" w:rsidRPr="005C4995" w:rsidRDefault="00AC3435">
            <w:pPr>
              <w:spacing w:after="200" w:line="240" w:lineRule="auto"/>
              <w:jc w:val="center"/>
              <w:rPr>
                <w:sz w:val="18"/>
                <w:szCs w:val="18"/>
                <w:lang w:eastAsia="en-US"/>
              </w:rPr>
            </w:pPr>
            <w:r w:rsidRPr="005C4995">
              <w:rPr>
                <w:sz w:val="18"/>
                <w:szCs w:val="18"/>
              </w:rPr>
              <w:t>AJ - srovnání ČR a anglicky mluvících zemí; průběžně</w:t>
            </w:r>
          </w:p>
        </w:tc>
        <w:tc>
          <w:tcPr>
            <w:tcW w:w="1123" w:type="dxa"/>
            <w:tcBorders>
              <w:top w:val="nil"/>
              <w:left w:val="single" w:sz="4" w:space="0" w:color="auto"/>
              <w:bottom w:val="single" w:sz="8" w:space="0" w:color="auto"/>
              <w:right w:val="single" w:sz="8" w:space="0" w:color="auto"/>
            </w:tcBorders>
            <w:vAlign w:val="center"/>
            <w:hideMark/>
          </w:tcPr>
          <w:p w:rsidR="00AC3435" w:rsidRPr="005C4995" w:rsidRDefault="00AC3435">
            <w:pPr>
              <w:spacing w:after="200" w:line="240" w:lineRule="auto"/>
              <w:jc w:val="center"/>
              <w:rPr>
                <w:sz w:val="18"/>
                <w:szCs w:val="18"/>
                <w:lang w:eastAsia="en-US"/>
              </w:rPr>
            </w:pPr>
            <w:r w:rsidRPr="005C4995">
              <w:rPr>
                <w:sz w:val="18"/>
                <w:szCs w:val="18"/>
              </w:rPr>
              <w:t>průběžně ve všech předmětech</w:t>
            </w:r>
          </w:p>
        </w:tc>
      </w:tr>
      <w:tr w:rsidR="00AC3435" w:rsidRPr="005C4995" w:rsidTr="005A008C">
        <w:trPr>
          <w:trHeight w:val="872"/>
          <w:jc w:val="center"/>
        </w:trPr>
        <w:tc>
          <w:tcPr>
            <w:tcW w:w="1033" w:type="dxa"/>
            <w:vMerge w:val="restart"/>
            <w:tcBorders>
              <w:top w:val="nil"/>
              <w:left w:val="single" w:sz="8" w:space="0" w:color="auto"/>
              <w:bottom w:val="single" w:sz="8" w:space="0" w:color="000000"/>
              <w:right w:val="single" w:sz="4" w:space="0" w:color="auto"/>
            </w:tcBorders>
            <w:textDirection w:val="btLr"/>
            <w:vAlign w:val="center"/>
            <w:hideMark/>
          </w:tcPr>
          <w:p w:rsidR="00AC3435" w:rsidRPr="005C4995" w:rsidRDefault="00AC3435">
            <w:pPr>
              <w:spacing w:after="200" w:line="240" w:lineRule="auto"/>
              <w:jc w:val="center"/>
              <w:rPr>
                <w:b/>
                <w:bCs/>
                <w:sz w:val="18"/>
                <w:szCs w:val="18"/>
                <w:lang w:eastAsia="en-US"/>
              </w:rPr>
            </w:pPr>
            <w:r w:rsidRPr="005C4995">
              <w:rPr>
                <w:b/>
                <w:bCs/>
                <w:sz w:val="18"/>
                <w:szCs w:val="18"/>
              </w:rPr>
              <w:t>Formy participace občanů v politickém životě</w:t>
            </w:r>
          </w:p>
        </w:tc>
        <w:tc>
          <w:tcPr>
            <w:tcW w:w="3269" w:type="dxa"/>
            <w:tcBorders>
              <w:top w:val="nil"/>
              <w:left w:val="nil"/>
              <w:bottom w:val="single" w:sz="4" w:space="0" w:color="auto"/>
              <w:right w:val="double" w:sz="6" w:space="0" w:color="auto"/>
            </w:tcBorders>
            <w:vAlign w:val="center"/>
            <w:hideMark/>
          </w:tcPr>
          <w:p w:rsidR="00AC3435" w:rsidRPr="005C4995" w:rsidRDefault="00AC3435">
            <w:pPr>
              <w:spacing w:after="200" w:line="240" w:lineRule="auto"/>
              <w:jc w:val="center"/>
              <w:rPr>
                <w:b/>
                <w:bCs/>
                <w:sz w:val="18"/>
                <w:szCs w:val="18"/>
                <w:lang w:eastAsia="en-US"/>
              </w:rPr>
            </w:pPr>
            <w:r w:rsidRPr="005C4995">
              <w:rPr>
                <w:b/>
                <w:bCs/>
                <w:sz w:val="18"/>
                <w:szCs w:val="18"/>
              </w:rPr>
              <w:t>volební systémy a demokratické volby; politika a parlamentní, krajské a komunální volby; obec jako základní jednotka samosprávy státu</w:t>
            </w:r>
          </w:p>
        </w:tc>
        <w:tc>
          <w:tcPr>
            <w:tcW w:w="1309" w:type="dxa"/>
            <w:tcBorders>
              <w:top w:val="nil"/>
              <w:left w:val="nil"/>
              <w:bottom w:val="single" w:sz="4" w:space="0" w:color="auto"/>
              <w:right w:val="single" w:sz="4" w:space="0" w:color="auto"/>
            </w:tcBorders>
            <w:vAlign w:val="center"/>
          </w:tcPr>
          <w:p w:rsidR="00AC3435" w:rsidRPr="005C4995" w:rsidRDefault="00AC3435">
            <w:pPr>
              <w:spacing w:after="200" w:line="240" w:lineRule="auto"/>
              <w:jc w:val="center"/>
              <w:rPr>
                <w:sz w:val="18"/>
                <w:szCs w:val="18"/>
                <w:lang w:eastAsia="en-US"/>
              </w:rPr>
            </w:pPr>
          </w:p>
        </w:tc>
        <w:tc>
          <w:tcPr>
            <w:tcW w:w="1123" w:type="dxa"/>
            <w:tcBorders>
              <w:top w:val="nil"/>
              <w:left w:val="nil"/>
              <w:bottom w:val="single" w:sz="4" w:space="0" w:color="auto"/>
              <w:right w:val="single" w:sz="4" w:space="0" w:color="auto"/>
            </w:tcBorders>
            <w:vAlign w:val="center"/>
          </w:tcPr>
          <w:p w:rsidR="00AC3435" w:rsidRPr="005C4995" w:rsidRDefault="00AC3435">
            <w:pPr>
              <w:spacing w:after="200" w:line="240" w:lineRule="auto"/>
              <w:jc w:val="center"/>
              <w:rPr>
                <w:sz w:val="18"/>
                <w:szCs w:val="18"/>
                <w:lang w:eastAsia="en-US"/>
              </w:rPr>
            </w:pPr>
          </w:p>
        </w:tc>
        <w:tc>
          <w:tcPr>
            <w:tcW w:w="1123" w:type="dxa"/>
            <w:tcBorders>
              <w:top w:val="nil"/>
              <w:left w:val="nil"/>
              <w:bottom w:val="single" w:sz="4" w:space="0" w:color="auto"/>
              <w:right w:val="single" w:sz="4" w:space="0" w:color="auto"/>
            </w:tcBorders>
            <w:vAlign w:val="center"/>
            <w:hideMark/>
          </w:tcPr>
          <w:p w:rsidR="00AC3435" w:rsidRPr="005C4995" w:rsidRDefault="00AC3435">
            <w:pPr>
              <w:spacing w:after="200" w:line="240" w:lineRule="auto"/>
              <w:jc w:val="center"/>
              <w:rPr>
                <w:sz w:val="18"/>
                <w:szCs w:val="18"/>
                <w:lang w:eastAsia="en-US"/>
              </w:rPr>
            </w:pPr>
            <w:r w:rsidRPr="005C4995">
              <w:rPr>
                <w:sz w:val="18"/>
                <w:szCs w:val="18"/>
              </w:rPr>
              <w:t>Prv - obec</w:t>
            </w:r>
          </w:p>
        </w:tc>
        <w:tc>
          <w:tcPr>
            <w:tcW w:w="1310" w:type="dxa"/>
            <w:tcBorders>
              <w:top w:val="nil"/>
              <w:left w:val="nil"/>
              <w:bottom w:val="single" w:sz="4" w:space="0" w:color="auto"/>
              <w:right w:val="nil"/>
            </w:tcBorders>
            <w:vAlign w:val="center"/>
          </w:tcPr>
          <w:p w:rsidR="00AC3435" w:rsidRPr="005C4995" w:rsidRDefault="00AC3435">
            <w:pPr>
              <w:spacing w:after="200" w:line="240" w:lineRule="auto"/>
              <w:jc w:val="center"/>
              <w:rPr>
                <w:sz w:val="18"/>
                <w:szCs w:val="18"/>
                <w:lang w:eastAsia="en-US"/>
              </w:rPr>
            </w:pPr>
          </w:p>
        </w:tc>
        <w:tc>
          <w:tcPr>
            <w:tcW w:w="1123" w:type="dxa"/>
            <w:tcBorders>
              <w:top w:val="nil"/>
              <w:left w:val="single" w:sz="4" w:space="0" w:color="auto"/>
              <w:bottom w:val="single" w:sz="4" w:space="0" w:color="auto"/>
              <w:right w:val="single" w:sz="8" w:space="0" w:color="auto"/>
            </w:tcBorders>
            <w:vAlign w:val="center"/>
            <w:hideMark/>
          </w:tcPr>
          <w:p w:rsidR="00AC3435" w:rsidRPr="005C4995" w:rsidRDefault="00AC3435">
            <w:pPr>
              <w:spacing w:after="200" w:line="240" w:lineRule="auto"/>
              <w:jc w:val="center"/>
              <w:rPr>
                <w:sz w:val="18"/>
                <w:szCs w:val="18"/>
                <w:lang w:eastAsia="en-US"/>
              </w:rPr>
            </w:pPr>
            <w:r w:rsidRPr="005C4995">
              <w:rPr>
                <w:sz w:val="18"/>
                <w:szCs w:val="18"/>
              </w:rPr>
              <w:t>Vl - ĆR demokr.stát</w:t>
            </w:r>
          </w:p>
        </w:tc>
      </w:tr>
      <w:tr w:rsidR="00AC3435" w:rsidRPr="005C4995" w:rsidTr="005A008C">
        <w:trPr>
          <w:trHeight w:val="701"/>
          <w:jc w:val="center"/>
        </w:trPr>
        <w:tc>
          <w:tcPr>
            <w:tcW w:w="1033" w:type="dxa"/>
            <w:vMerge/>
            <w:tcBorders>
              <w:top w:val="nil"/>
              <w:left w:val="single" w:sz="8" w:space="0" w:color="auto"/>
              <w:bottom w:val="single" w:sz="8" w:space="0" w:color="000000"/>
              <w:right w:val="single" w:sz="4" w:space="0" w:color="auto"/>
            </w:tcBorders>
            <w:vAlign w:val="center"/>
            <w:hideMark/>
          </w:tcPr>
          <w:p w:rsidR="00AC3435" w:rsidRPr="005C4995" w:rsidRDefault="00AC3435">
            <w:pPr>
              <w:spacing w:line="240" w:lineRule="auto"/>
              <w:jc w:val="left"/>
              <w:rPr>
                <w:b/>
                <w:bCs/>
                <w:sz w:val="18"/>
                <w:szCs w:val="18"/>
                <w:lang w:eastAsia="en-US"/>
              </w:rPr>
            </w:pPr>
          </w:p>
        </w:tc>
        <w:tc>
          <w:tcPr>
            <w:tcW w:w="3269" w:type="dxa"/>
            <w:tcBorders>
              <w:top w:val="nil"/>
              <w:left w:val="nil"/>
              <w:bottom w:val="single" w:sz="8" w:space="0" w:color="auto"/>
              <w:right w:val="double" w:sz="6" w:space="0" w:color="auto"/>
            </w:tcBorders>
            <w:vAlign w:val="center"/>
            <w:hideMark/>
          </w:tcPr>
          <w:p w:rsidR="00AC3435" w:rsidRPr="005C4995" w:rsidRDefault="00AC3435">
            <w:pPr>
              <w:spacing w:after="200" w:line="240" w:lineRule="auto"/>
              <w:jc w:val="center"/>
              <w:rPr>
                <w:b/>
                <w:bCs/>
                <w:sz w:val="18"/>
                <w:szCs w:val="18"/>
                <w:lang w:eastAsia="en-US"/>
              </w:rPr>
            </w:pPr>
            <w:r w:rsidRPr="005C4995">
              <w:rPr>
                <w:b/>
                <w:bCs/>
                <w:sz w:val="18"/>
                <w:szCs w:val="18"/>
              </w:rPr>
              <w:t>společenské organizace a hnutí</w:t>
            </w:r>
          </w:p>
        </w:tc>
        <w:tc>
          <w:tcPr>
            <w:tcW w:w="1309" w:type="dxa"/>
            <w:tcBorders>
              <w:top w:val="nil"/>
              <w:left w:val="nil"/>
              <w:bottom w:val="single" w:sz="8" w:space="0" w:color="auto"/>
              <w:right w:val="single" w:sz="4" w:space="0" w:color="auto"/>
            </w:tcBorders>
            <w:vAlign w:val="center"/>
            <w:hideMark/>
          </w:tcPr>
          <w:p w:rsidR="00AC3435" w:rsidRPr="005C4995" w:rsidRDefault="00AC3435">
            <w:pPr>
              <w:spacing w:after="200" w:line="240" w:lineRule="auto"/>
              <w:jc w:val="center"/>
              <w:rPr>
                <w:sz w:val="18"/>
                <w:szCs w:val="18"/>
                <w:lang w:eastAsia="en-US"/>
              </w:rPr>
            </w:pPr>
            <w:r w:rsidRPr="005C4995">
              <w:rPr>
                <w:sz w:val="18"/>
                <w:szCs w:val="18"/>
              </w:rPr>
              <w:t>Vv - soutěž PO</w:t>
            </w:r>
          </w:p>
        </w:tc>
        <w:tc>
          <w:tcPr>
            <w:tcW w:w="1123" w:type="dxa"/>
            <w:tcBorders>
              <w:top w:val="nil"/>
              <w:left w:val="nil"/>
              <w:bottom w:val="single" w:sz="8" w:space="0" w:color="auto"/>
              <w:right w:val="single" w:sz="4" w:space="0" w:color="auto"/>
            </w:tcBorders>
            <w:vAlign w:val="center"/>
            <w:hideMark/>
          </w:tcPr>
          <w:p w:rsidR="00AC3435" w:rsidRPr="005C4995" w:rsidRDefault="00AC3435">
            <w:pPr>
              <w:spacing w:after="200" w:line="240" w:lineRule="auto"/>
              <w:jc w:val="center"/>
              <w:rPr>
                <w:sz w:val="18"/>
                <w:szCs w:val="18"/>
                <w:lang w:eastAsia="en-US"/>
              </w:rPr>
            </w:pPr>
            <w:r w:rsidRPr="005C4995">
              <w:rPr>
                <w:sz w:val="18"/>
                <w:szCs w:val="18"/>
              </w:rPr>
              <w:t>Vv - soutěž PO</w:t>
            </w:r>
          </w:p>
        </w:tc>
        <w:tc>
          <w:tcPr>
            <w:tcW w:w="1123" w:type="dxa"/>
            <w:tcBorders>
              <w:top w:val="nil"/>
              <w:left w:val="nil"/>
              <w:bottom w:val="single" w:sz="8" w:space="0" w:color="auto"/>
              <w:right w:val="single" w:sz="4" w:space="0" w:color="auto"/>
            </w:tcBorders>
            <w:vAlign w:val="center"/>
            <w:hideMark/>
          </w:tcPr>
          <w:p w:rsidR="00AC3435" w:rsidRPr="005C4995" w:rsidRDefault="00AC3435">
            <w:pPr>
              <w:spacing w:after="200" w:line="240" w:lineRule="auto"/>
              <w:jc w:val="center"/>
              <w:rPr>
                <w:sz w:val="18"/>
                <w:szCs w:val="18"/>
                <w:lang w:eastAsia="en-US"/>
              </w:rPr>
            </w:pPr>
            <w:r w:rsidRPr="005C4995">
              <w:rPr>
                <w:sz w:val="18"/>
                <w:szCs w:val="18"/>
              </w:rPr>
              <w:t>Vv - soutěž PO</w:t>
            </w:r>
          </w:p>
        </w:tc>
        <w:tc>
          <w:tcPr>
            <w:tcW w:w="1310" w:type="dxa"/>
            <w:tcBorders>
              <w:top w:val="nil"/>
              <w:left w:val="nil"/>
              <w:bottom w:val="single" w:sz="8" w:space="0" w:color="auto"/>
              <w:right w:val="nil"/>
            </w:tcBorders>
            <w:vAlign w:val="center"/>
            <w:hideMark/>
          </w:tcPr>
          <w:p w:rsidR="00AC3435" w:rsidRPr="005C4995" w:rsidRDefault="00AC3435">
            <w:pPr>
              <w:spacing w:after="200" w:line="240" w:lineRule="auto"/>
              <w:jc w:val="center"/>
              <w:rPr>
                <w:sz w:val="18"/>
                <w:szCs w:val="18"/>
                <w:lang w:eastAsia="en-US"/>
              </w:rPr>
            </w:pPr>
            <w:r w:rsidRPr="005C4995">
              <w:rPr>
                <w:sz w:val="18"/>
                <w:szCs w:val="18"/>
              </w:rPr>
              <w:t>Vv - soutěž PO</w:t>
            </w:r>
          </w:p>
        </w:tc>
        <w:tc>
          <w:tcPr>
            <w:tcW w:w="1123" w:type="dxa"/>
            <w:tcBorders>
              <w:top w:val="nil"/>
              <w:left w:val="single" w:sz="4" w:space="0" w:color="auto"/>
              <w:bottom w:val="single" w:sz="8" w:space="0" w:color="auto"/>
              <w:right w:val="single" w:sz="8" w:space="0" w:color="auto"/>
            </w:tcBorders>
            <w:vAlign w:val="center"/>
            <w:hideMark/>
          </w:tcPr>
          <w:p w:rsidR="00AC3435" w:rsidRPr="005C4995" w:rsidRDefault="00AC3435">
            <w:pPr>
              <w:spacing w:after="200" w:line="240" w:lineRule="auto"/>
              <w:jc w:val="center"/>
              <w:rPr>
                <w:sz w:val="18"/>
                <w:szCs w:val="18"/>
                <w:lang w:eastAsia="en-US"/>
              </w:rPr>
            </w:pPr>
            <w:r w:rsidRPr="005C4995">
              <w:rPr>
                <w:sz w:val="18"/>
                <w:szCs w:val="18"/>
              </w:rPr>
              <w:t>Vl - ČR demokr.státVv - soutěž PO</w:t>
            </w:r>
          </w:p>
        </w:tc>
      </w:tr>
      <w:tr w:rsidR="00AC3435" w:rsidRPr="005C4995" w:rsidTr="005A008C">
        <w:trPr>
          <w:trHeight w:val="585"/>
          <w:jc w:val="center"/>
        </w:trPr>
        <w:tc>
          <w:tcPr>
            <w:tcW w:w="1033" w:type="dxa"/>
            <w:vMerge w:val="restart"/>
            <w:tcBorders>
              <w:top w:val="nil"/>
              <w:left w:val="single" w:sz="8" w:space="0" w:color="auto"/>
              <w:bottom w:val="single" w:sz="8" w:space="0" w:color="000000"/>
              <w:right w:val="single" w:sz="4" w:space="0" w:color="auto"/>
            </w:tcBorders>
            <w:textDirection w:val="btLr"/>
            <w:vAlign w:val="center"/>
            <w:hideMark/>
          </w:tcPr>
          <w:p w:rsidR="00AC3435" w:rsidRPr="005C4995" w:rsidRDefault="00AC3435">
            <w:pPr>
              <w:spacing w:after="200" w:line="240" w:lineRule="auto"/>
              <w:jc w:val="center"/>
              <w:rPr>
                <w:b/>
                <w:bCs/>
                <w:sz w:val="18"/>
                <w:szCs w:val="18"/>
                <w:lang w:eastAsia="en-US"/>
              </w:rPr>
            </w:pPr>
            <w:r w:rsidRPr="005C4995">
              <w:rPr>
                <w:b/>
                <w:bCs/>
                <w:sz w:val="18"/>
                <w:szCs w:val="18"/>
              </w:rPr>
              <w:t>Principy demokracie jako formy vlády a způsobu rozhodování</w:t>
            </w:r>
          </w:p>
        </w:tc>
        <w:tc>
          <w:tcPr>
            <w:tcW w:w="3269" w:type="dxa"/>
            <w:tcBorders>
              <w:top w:val="nil"/>
              <w:left w:val="nil"/>
              <w:bottom w:val="single" w:sz="4" w:space="0" w:color="auto"/>
              <w:right w:val="double" w:sz="6" w:space="0" w:color="auto"/>
            </w:tcBorders>
            <w:vAlign w:val="center"/>
            <w:hideMark/>
          </w:tcPr>
          <w:p w:rsidR="00AC3435" w:rsidRPr="005C4995" w:rsidRDefault="00AC3435">
            <w:pPr>
              <w:spacing w:after="200" w:line="240" w:lineRule="auto"/>
              <w:jc w:val="center"/>
              <w:rPr>
                <w:b/>
                <w:bCs/>
                <w:sz w:val="18"/>
                <w:szCs w:val="18"/>
                <w:lang w:eastAsia="en-US"/>
              </w:rPr>
            </w:pPr>
            <w:r w:rsidRPr="005C4995">
              <w:rPr>
                <w:b/>
                <w:bCs/>
                <w:sz w:val="18"/>
                <w:szCs w:val="18"/>
              </w:rPr>
              <w:t>demokracie jako protiváha diktatury a anarchie</w:t>
            </w:r>
          </w:p>
        </w:tc>
        <w:tc>
          <w:tcPr>
            <w:tcW w:w="1309" w:type="dxa"/>
            <w:tcBorders>
              <w:top w:val="nil"/>
              <w:left w:val="nil"/>
              <w:bottom w:val="single" w:sz="4" w:space="0" w:color="auto"/>
              <w:right w:val="single" w:sz="4" w:space="0" w:color="auto"/>
            </w:tcBorders>
            <w:vAlign w:val="center"/>
          </w:tcPr>
          <w:p w:rsidR="00AC3435" w:rsidRPr="005C4995" w:rsidRDefault="00AC3435">
            <w:pPr>
              <w:spacing w:after="200" w:line="240" w:lineRule="auto"/>
              <w:jc w:val="center"/>
              <w:rPr>
                <w:sz w:val="18"/>
                <w:szCs w:val="18"/>
                <w:lang w:eastAsia="en-US"/>
              </w:rPr>
            </w:pPr>
          </w:p>
        </w:tc>
        <w:tc>
          <w:tcPr>
            <w:tcW w:w="1123" w:type="dxa"/>
            <w:tcBorders>
              <w:top w:val="nil"/>
              <w:left w:val="nil"/>
              <w:bottom w:val="single" w:sz="4" w:space="0" w:color="auto"/>
              <w:right w:val="single" w:sz="4" w:space="0" w:color="auto"/>
            </w:tcBorders>
            <w:vAlign w:val="center"/>
          </w:tcPr>
          <w:p w:rsidR="00AC3435" w:rsidRPr="005C4995" w:rsidRDefault="00AC3435">
            <w:pPr>
              <w:spacing w:after="200" w:line="240" w:lineRule="auto"/>
              <w:jc w:val="center"/>
              <w:rPr>
                <w:sz w:val="18"/>
                <w:szCs w:val="18"/>
                <w:lang w:eastAsia="en-US"/>
              </w:rPr>
            </w:pPr>
          </w:p>
        </w:tc>
        <w:tc>
          <w:tcPr>
            <w:tcW w:w="1123" w:type="dxa"/>
            <w:tcBorders>
              <w:top w:val="nil"/>
              <w:left w:val="nil"/>
              <w:bottom w:val="single" w:sz="4" w:space="0" w:color="auto"/>
              <w:right w:val="single" w:sz="4" w:space="0" w:color="auto"/>
            </w:tcBorders>
            <w:vAlign w:val="center"/>
          </w:tcPr>
          <w:p w:rsidR="00AC3435" w:rsidRPr="005C4995" w:rsidRDefault="00AC3435">
            <w:pPr>
              <w:spacing w:after="200" w:line="240" w:lineRule="auto"/>
              <w:jc w:val="center"/>
              <w:rPr>
                <w:sz w:val="18"/>
                <w:szCs w:val="18"/>
                <w:lang w:eastAsia="en-US"/>
              </w:rPr>
            </w:pPr>
          </w:p>
        </w:tc>
        <w:tc>
          <w:tcPr>
            <w:tcW w:w="1310" w:type="dxa"/>
            <w:tcBorders>
              <w:top w:val="nil"/>
              <w:left w:val="nil"/>
              <w:bottom w:val="single" w:sz="4" w:space="0" w:color="auto"/>
              <w:right w:val="nil"/>
            </w:tcBorders>
            <w:vAlign w:val="center"/>
            <w:hideMark/>
          </w:tcPr>
          <w:p w:rsidR="00AC3435" w:rsidRPr="005C4995" w:rsidRDefault="00AC3435">
            <w:pPr>
              <w:spacing w:after="200" w:line="240" w:lineRule="auto"/>
              <w:jc w:val="center"/>
              <w:rPr>
                <w:sz w:val="18"/>
                <w:szCs w:val="18"/>
                <w:lang w:eastAsia="en-US"/>
              </w:rPr>
            </w:pPr>
            <w:r w:rsidRPr="005C4995">
              <w:rPr>
                <w:sz w:val="18"/>
                <w:szCs w:val="18"/>
              </w:rPr>
              <w:t>Vl - náš stát</w:t>
            </w:r>
          </w:p>
        </w:tc>
        <w:tc>
          <w:tcPr>
            <w:tcW w:w="1123" w:type="dxa"/>
            <w:tcBorders>
              <w:top w:val="nil"/>
              <w:left w:val="single" w:sz="4" w:space="0" w:color="auto"/>
              <w:bottom w:val="single" w:sz="4" w:space="0" w:color="auto"/>
              <w:right w:val="single" w:sz="8" w:space="0" w:color="auto"/>
            </w:tcBorders>
            <w:vAlign w:val="center"/>
            <w:hideMark/>
          </w:tcPr>
          <w:p w:rsidR="00AC3435" w:rsidRPr="005C4995" w:rsidRDefault="00AC3435">
            <w:pPr>
              <w:spacing w:after="200" w:line="240" w:lineRule="auto"/>
              <w:jc w:val="center"/>
              <w:rPr>
                <w:sz w:val="18"/>
                <w:szCs w:val="18"/>
                <w:lang w:eastAsia="en-US"/>
              </w:rPr>
            </w:pPr>
            <w:r w:rsidRPr="005C4995">
              <w:rPr>
                <w:sz w:val="18"/>
                <w:szCs w:val="18"/>
              </w:rPr>
              <w:t>Vl - ČR demokr.stát</w:t>
            </w:r>
          </w:p>
        </w:tc>
      </w:tr>
      <w:tr w:rsidR="00AC3435" w:rsidRPr="005C4995" w:rsidTr="005A008C">
        <w:trPr>
          <w:trHeight w:val="575"/>
          <w:jc w:val="center"/>
        </w:trPr>
        <w:tc>
          <w:tcPr>
            <w:tcW w:w="1033" w:type="dxa"/>
            <w:vMerge/>
            <w:tcBorders>
              <w:top w:val="nil"/>
              <w:left w:val="single" w:sz="8" w:space="0" w:color="auto"/>
              <w:bottom w:val="single" w:sz="8" w:space="0" w:color="000000"/>
              <w:right w:val="single" w:sz="4" w:space="0" w:color="auto"/>
            </w:tcBorders>
            <w:vAlign w:val="center"/>
            <w:hideMark/>
          </w:tcPr>
          <w:p w:rsidR="00AC3435" w:rsidRPr="005C4995" w:rsidRDefault="00AC3435">
            <w:pPr>
              <w:spacing w:line="240" w:lineRule="auto"/>
              <w:jc w:val="left"/>
              <w:rPr>
                <w:b/>
                <w:bCs/>
                <w:sz w:val="18"/>
                <w:szCs w:val="18"/>
                <w:lang w:eastAsia="en-US"/>
              </w:rPr>
            </w:pPr>
          </w:p>
        </w:tc>
        <w:tc>
          <w:tcPr>
            <w:tcW w:w="3269" w:type="dxa"/>
            <w:tcBorders>
              <w:top w:val="nil"/>
              <w:left w:val="nil"/>
              <w:bottom w:val="single" w:sz="4" w:space="0" w:color="auto"/>
              <w:right w:val="double" w:sz="6" w:space="0" w:color="auto"/>
            </w:tcBorders>
            <w:vAlign w:val="center"/>
            <w:hideMark/>
          </w:tcPr>
          <w:p w:rsidR="00AC3435" w:rsidRPr="005C4995" w:rsidRDefault="00AC3435">
            <w:pPr>
              <w:spacing w:after="200" w:line="240" w:lineRule="auto"/>
              <w:jc w:val="center"/>
              <w:rPr>
                <w:b/>
                <w:bCs/>
                <w:sz w:val="18"/>
                <w:szCs w:val="18"/>
                <w:lang w:eastAsia="en-US"/>
              </w:rPr>
            </w:pPr>
            <w:r w:rsidRPr="005C4995">
              <w:rPr>
                <w:b/>
                <w:bCs/>
                <w:sz w:val="18"/>
                <w:szCs w:val="18"/>
              </w:rPr>
              <w:t>principy demokracie</w:t>
            </w:r>
          </w:p>
        </w:tc>
        <w:tc>
          <w:tcPr>
            <w:tcW w:w="1309" w:type="dxa"/>
            <w:tcBorders>
              <w:top w:val="nil"/>
              <w:left w:val="nil"/>
              <w:bottom w:val="single" w:sz="4" w:space="0" w:color="auto"/>
              <w:right w:val="single" w:sz="4" w:space="0" w:color="auto"/>
            </w:tcBorders>
            <w:vAlign w:val="center"/>
            <w:hideMark/>
          </w:tcPr>
          <w:p w:rsidR="00AC3435" w:rsidRPr="005C4995" w:rsidRDefault="00AC3435">
            <w:pPr>
              <w:spacing w:after="200" w:line="240" w:lineRule="auto"/>
              <w:jc w:val="center"/>
              <w:rPr>
                <w:sz w:val="18"/>
                <w:szCs w:val="18"/>
                <w:lang w:eastAsia="en-US"/>
              </w:rPr>
            </w:pPr>
            <w:r w:rsidRPr="005C4995">
              <w:rPr>
                <w:sz w:val="18"/>
                <w:szCs w:val="18"/>
              </w:rPr>
              <w:t>průběžně ve všech předmětech</w:t>
            </w:r>
          </w:p>
        </w:tc>
        <w:tc>
          <w:tcPr>
            <w:tcW w:w="1123" w:type="dxa"/>
            <w:tcBorders>
              <w:top w:val="nil"/>
              <w:left w:val="nil"/>
              <w:bottom w:val="single" w:sz="4" w:space="0" w:color="auto"/>
              <w:right w:val="single" w:sz="4" w:space="0" w:color="auto"/>
            </w:tcBorders>
            <w:vAlign w:val="center"/>
            <w:hideMark/>
          </w:tcPr>
          <w:p w:rsidR="00AC3435" w:rsidRPr="005C4995" w:rsidRDefault="00AC3435">
            <w:pPr>
              <w:spacing w:after="200" w:line="240" w:lineRule="auto"/>
              <w:jc w:val="center"/>
              <w:rPr>
                <w:sz w:val="18"/>
                <w:szCs w:val="18"/>
                <w:lang w:eastAsia="en-US"/>
              </w:rPr>
            </w:pPr>
            <w:r w:rsidRPr="005C4995">
              <w:rPr>
                <w:sz w:val="18"/>
                <w:szCs w:val="18"/>
              </w:rPr>
              <w:t>průběžně ve všech předmětech</w:t>
            </w:r>
          </w:p>
        </w:tc>
        <w:tc>
          <w:tcPr>
            <w:tcW w:w="1123" w:type="dxa"/>
            <w:tcBorders>
              <w:top w:val="nil"/>
              <w:left w:val="nil"/>
              <w:bottom w:val="single" w:sz="4" w:space="0" w:color="auto"/>
              <w:right w:val="single" w:sz="4" w:space="0" w:color="auto"/>
            </w:tcBorders>
            <w:vAlign w:val="center"/>
            <w:hideMark/>
          </w:tcPr>
          <w:p w:rsidR="00AC3435" w:rsidRPr="005C4995" w:rsidRDefault="00AC3435">
            <w:pPr>
              <w:spacing w:after="200" w:line="240" w:lineRule="auto"/>
              <w:jc w:val="center"/>
              <w:rPr>
                <w:sz w:val="18"/>
                <w:szCs w:val="18"/>
                <w:lang w:eastAsia="en-US"/>
              </w:rPr>
            </w:pPr>
            <w:r w:rsidRPr="005C4995">
              <w:rPr>
                <w:sz w:val="18"/>
                <w:szCs w:val="18"/>
              </w:rPr>
              <w:t>průběžně ve všech předmětech</w:t>
            </w:r>
          </w:p>
        </w:tc>
        <w:tc>
          <w:tcPr>
            <w:tcW w:w="1310" w:type="dxa"/>
            <w:tcBorders>
              <w:top w:val="nil"/>
              <w:left w:val="nil"/>
              <w:bottom w:val="single" w:sz="4" w:space="0" w:color="auto"/>
              <w:right w:val="nil"/>
            </w:tcBorders>
            <w:vAlign w:val="center"/>
            <w:hideMark/>
          </w:tcPr>
          <w:p w:rsidR="00AC3435" w:rsidRPr="005C4995" w:rsidRDefault="00AC3435">
            <w:pPr>
              <w:spacing w:after="200" w:line="240" w:lineRule="auto"/>
              <w:jc w:val="center"/>
              <w:rPr>
                <w:sz w:val="18"/>
                <w:szCs w:val="18"/>
                <w:lang w:eastAsia="en-US"/>
              </w:rPr>
            </w:pPr>
            <w:r w:rsidRPr="005C4995">
              <w:rPr>
                <w:sz w:val="18"/>
                <w:szCs w:val="18"/>
              </w:rPr>
              <w:t>průběžně ve všech předmětech</w:t>
            </w:r>
          </w:p>
        </w:tc>
        <w:tc>
          <w:tcPr>
            <w:tcW w:w="1123" w:type="dxa"/>
            <w:tcBorders>
              <w:top w:val="nil"/>
              <w:left w:val="single" w:sz="4" w:space="0" w:color="auto"/>
              <w:bottom w:val="single" w:sz="4" w:space="0" w:color="auto"/>
              <w:right w:val="single" w:sz="8" w:space="0" w:color="auto"/>
            </w:tcBorders>
            <w:vAlign w:val="center"/>
            <w:hideMark/>
          </w:tcPr>
          <w:p w:rsidR="00AC3435" w:rsidRPr="005C4995" w:rsidRDefault="00AC3435">
            <w:pPr>
              <w:spacing w:after="200" w:line="240" w:lineRule="auto"/>
              <w:jc w:val="center"/>
              <w:rPr>
                <w:sz w:val="18"/>
                <w:szCs w:val="18"/>
                <w:lang w:eastAsia="en-US"/>
              </w:rPr>
            </w:pPr>
            <w:r w:rsidRPr="005C4995">
              <w:rPr>
                <w:sz w:val="18"/>
                <w:szCs w:val="18"/>
              </w:rPr>
              <w:t>průběžně ve všech předmětech</w:t>
            </w:r>
          </w:p>
        </w:tc>
      </w:tr>
      <w:tr w:rsidR="00AC3435" w:rsidRPr="005C4995" w:rsidTr="005A008C">
        <w:trPr>
          <w:trHeight w:val="512"/>
          <w:jc w:val="center"/>
        </w:trPr>
        <w:tc>
          <w:tcPr>
            <w:tcW w:w="1033" w:type="dxa"/>
            <w:vMerge/>
            <w:tcBorders>
              <w:top w:val="nil"/>
              <w:left w:val="single" w:sz="8" w:space="0" w:color="auto"/>
              <w:bottom w:val="single" w:sz="8" w:space="0" w:color="000000"/>
              <w:right w:val="single" w:sz="4" w:space="0" w:color="auto"/>
            </w:tcBorders>
            <w:vAlign w:val="center"/>
            <w:hideMark/>
          </w:tcPr>
          <w:p w:rsidR="00AC3435" w:rsidRPr="005C4995" w:rsidRDefault="00AC3435">
            <w:pPr>
              <w:spacing w:line="240" w:lineRule="auto"/>
              <w:jc w:val="left"/>
              <w:rPr>
                <w:b/>
                <w:bCs/>
                <w:sz w:val="18"/>
                <w:szCs w:val="18"/>
                <w:lang w:eastAsia="en-US"/>
              </w:rPr>
            </w:pPr>
          </w:p>
        </w:tc>
        <w:tc>
          <w:tcPr>
            <w:tcW w:w="3269" w:type="dxa"/>
            <w:tcBorders>
              <w:top w:val="nil"/>
              <w:left w:val="nil"/>
              <w:bottom w:val="single" w:sz="8" w:space="0" w:color="auto"/>
              <w:right w:val="double" w:sz="6" w:space="0" w:color="auto"/>
            </w:tcBorders>
            <w:vAlign w:val="center"/>
            <w:hideMark/>
          </w:tcPr>
          <w:p w:rsidR="00AC3435" w:rsidRPr="005C4995" w:rsidRDefault="00AC3435">
            <w:pPr>
              <w:spacing w:after="200" w:line="240" w:lineRule="auto"/>
              <w:jc w:val="center"/>
              <w:rPr>
                <w:b/>
                <w:bCs/>
                <w:sz w:val="18"/>
                <w:szCs w:val="18"/>
                <w:lang w:eastAsia="en-US"/>
              </w:rPr>
            </w:pPr>
            <w:r w:rsidRPr="005C4995">
              <w:rPr>
                <w:b/>
                <w:bCs/>
                <w:sz w:val="18"/>
                <w:szCs w:val="18"/>
              </w:rPr>
              <w:t>demokratické způsoby řešení konfliktů a problémů v osobním životě i ve společnosti</w:t>
            </w:r>
          </w:p>
        </w:tc>
        <w:tc>
          <w:tcPr>
            <w:tcW w:w="1309" w:type="dxa"/>
            <w:tcBorders>
              <w:top w:val="nil"/>
              <w:left w:val="nil"/>
              <w:bottom w:val="single" w:sz="8" w:space="0" w:color="auto"/>
              <w:right w:val="single" w:sz="4" w:space="0" w:color="auto"/>
            </w:tcBorders>
            <w:vAlign w:val="center"/>
            <w:hideMark/>
          </w:tcPr>
          <w:p w:rsidR="00AC3435" w:rsidRPr="005C4995" w:rsidRDefault="00AC3435">
            <w:pPr>
              <w:spacing w:after="200" w:line="240" w:lineRule="auto"/>
              <w:jc w:val="center"/>
              <w:rPr>
                <w:sz w:val="18"/>
                <w:szCs w:val="18"/>
                <w:lang w:eastAsia="en-US"/>
              </w:rPr>
            </w:pPr>
            <w:r w:rsidRPr="005C4995">
              <w:rPr>
                <w:sz w:val="18"/>
                <w:szCs w:val="18"/>
              </w:rPr>
              <w:t>průběžně ve všech předmětech</w:t>
            </w:r>
          </w:p>
        </w:tc>
        <w:tc>
          <w:tcPr>
            <w:tcW w:w="1123" w:type="dxa"/>
            <w:tcBorders>
              <w:top w:val="nil"/>
              <w:left w:val="nil"/>
              <w:bottom w:val="single" w:sz="8" w:space="0" w:color="auto"/>
              <w:right w:val="single" w:sz="4" w:space="0" w:color="auto"/>
            </w:tcBorders>
            <w:vAlign w:val="center"/>
            <w:hideMark/>
          </w:tcPr>
          <w:p w:rsidR="00AC3435" w:rsidRPr="005C4995" w:rsidRDefault="00AC3435">
            <w:pPr>
              <w:spacing w:after="200" w:line="240" w:lineRule="auto"/>
              <w:jc w:val="center"/>
              <w:rPr>
                <w:sz w:val="18"/>
                <w:szCs w:val="18"/>
                <w:lang w:eastAsia="en-US"/>
              </w:rPr>
            </w:pPr>
            <w:r w:rsidRPr="005C4995">
              <w:rPr>
                <w:sz w:val="18"/>
                <w:szCs w:val="18"/>
              </w:rPr>
              <w:t>průběžně ve všech předmětech</w:t>
            </w:r>
          </w:p>
        </w:tc>
        <w:tc>
          <w:tcPr>
            <w:tcW w:w="1123" w:type="dxa"/>
            <w:tcBorders>
              <w:top w:val="nil"/>
              <w:left w:val="nil"/>
              <w:bottom w:val="single" w:sz="8" w:space="0" w:color="auto"/>
              <w:right w:val="single" w:sz="4" w:space="0" w:color="auto"/>
            </w:tcBorders>
            <w:vAlign w:val="center"/>
            <w:hideMark/>
          </w:tcPr>
          <w:p w:rsidR="00AC3435" w:rsidRPr="005C4995" w:rsidRDefault="00AC3435">
            <w:pPr>
              <w:spacing w:after="200" w:line="240" w:lineRule="auto"/>
              <w:jc w:val="center"/>
              <w:rPr>
                <w:sz w:val="18"/>
                <w:szCs w:val="18"/>
                <w:lang w:eastAsia="en-US"/>
              </w:rPr>
            </w:pPr>
            <w:r w:rsidRPr="005C4995">
              <w:rPr>
                <w:sz w:val="18"/>
                <w:szCs w:val="18"/>
              </w:rPr>
              <w:t>průběžně ve všech předmětech</w:t>
            </w:r>
          </w:p>
        </w:tc>
        <w:tc>
          <w:tcPr>
            <w:tcW w:w="1310" w:type="dxa"/>
            <w:tcBorders>
              <w:top w:val="nil"/>
              <w:left w:val="nil"/>
              <w:bottom w:val="single" w:sz="8" w:space="0" w:color="auto"/>
              <w:right w:val="nil"/>
            </w:tcBorders>
            <w:vAlign w:val="center"/>
            <w:hideMark/>
          </w:tcPr>
          <w:p w:rsidR="00AC3435" w:rsidRPr="005C4995" w:rsidRDefault="00AC3435">
            <w:pPr>
              <w:spacing w:after="200" w:line="240" w:lineRule="auto"/>
              <w:jc w:val="center"/>
              <w:rPr>
                <w:sz w:val="18"/>
                <w:szCs w:val="18"/>
                <w:lang w:eastAsia="en-US"/>
              </w:rPr>
            </w:pPr>
            <w:r w:rsidRPr="005C4995">
              <w:rPr>
                <w:sz w:val="18"/>
                <w:szCs w:val="18"/>
              </w:rPr>
              <w:t>průběžně ve všech předmětech</w:t>
            </w:r>
          </w:p>
        </w:tc>
        <w:tc>
          <w:tcPr>
            <w:tcW w:w="1123" w:type="dxa"/>
            <w:tcBorders>
              <w:top w:val="nil"/>
              <w:left w:val="single" w:sz="4" w:space="0" w:color="auto"/>
              <w:bottom w:val="single" w:sz="8" w:space="0" w:color="auto"/>
              <w:right w:val="single" w:sz="8" w:space="0" w:color="auto"/>
            </w:tcBorders>
            <w:vAlign w:val="center"/>
            <w:hideMark/>
          </w:tcPr>
          <w:p w:rsidR="00AC3435" w:rsidRPr="005C4995" w:rsidRDefault="00AC3435">
            <w:pPr>
              <w:spacing w:after="200" w:line="240" w:lineRule="auto"/>
              <w:jc w:val="center"/>
              <w:rPr>
                <w:sz w:val="18"/>
                <w:szCs w:val="18"/>
                <w:lang w:eastAsia="en-US"/>
              </w:rPr>
            </w:pPr>
            <w:r w:rsidRPr="005C4995">
              <w:rPr>
                <w:sz w:val="18"/>
                <w:szCs w:val="18"/>
              </w:rPr>
              <w:t>průběžně ve všech  předmětech</w:t>
            </w:r>
          </w:p>
        </w:tc>
      </w:tr>
    </w:tbl>
    <w:p w:rsidR="002B79B7" w:rsidRPr="005C4995" w:rsidRDefault="002B79B7"/>
    <w:p w:rsidR="005A008C" w:rsidRPr="005C4995" w:rsidRDefault="005A008C"/>
    <w:tbl>
      <w:tblPr>
        <w:tblW w:w="10110" w:type="dxa"/>
        <w:jc w:val="center"/>
        <w:tblCellMar>
          <w:left w:w="70" w:type="dxa"/>
          <w:right w:w="70" w:type="dxa"/>
        </w:tblCellMar>
        <w:tblLook w:val="0000" w:firstRow="0" w:lastRow="0" w:firstColumn="0" w:lastColumn="0" w:noHBand="0" w:noVBand="0"/>
      </w:tblPr>
      <w:tblGrid>
        <w:gridCol w:w="566"/>
        <w:gridCol w:w="1980"/>
        <w:gridCol w:w="1440"/>
        <w:gridCol w:w="1440"/>
        <w:gridCol w:w="1440"/>
        <w:gridCol w:w="1755"/>
        <w:gridCol w:w="1496"/>
      </w:tblGrid>
      <w:tr w:rsidR="005A008C" w:rsidRPr="005C4995" w:rsidTr="00BA45CE">
        <w:trPr>
          <w:trHeight w:val="435"/>
          <w:jc w:val="center"/>
        </w:trPr>
        <w:tc>
          <w:tcPr>
            <w:tcW w:w="10110"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tcPr>
          <w:p w:rsidR="005A008C" w:rsidRPr="005C4995" w:rsidRDefault="005A008C" w:rsidP="005A008C">
            <w:pPr>
              <w:spacing w:after="200" w:line="240" w:lineRule="auto"/>
              <w:jc w:val="center"/>
              <w:rPr>
                <w:rFonts w:eastAsia="Calibri"/>
                <w:b/>
                <w:bCs/>
                <w:sz w:val="24"/>
                <w:u w:val="single"/>
                <w:lang w:eastAsia="en-US"/>
              </w:rPr>
            </w:pPr>
            <w:r w:rsidRPr="005C4995">
              <w:rPr>
                <w:rFonts w:eastAsia="Calibri"/>
                <w:b/>
                <w:bCs/>
                <w:sz w:val="24"/>
                <w:u w:val="single"/>
                <w:lang w:eastAsia="en-US"/>
              </w:rPr>
              <w:t>2. Průřezové téma - VÝCHOVA K MYŠLENÍ V EVROPSKÝCH A GLOBÁLNÍCH SOUVISLOSTECH</w:t>
            </w:r>
          </w:p>
        </w:tc>
      </w:tr>
      <w:tr w:rsidR="005A008C" w:rsidRPr="005C4995" w:rsidTr="00BA45CE">
        <w:trPr>
          <w:trHeight w:val="690"/>
          <w:jc w:val="center"/>
        </w:trPr>
        <w:tc>
          <w:tcPr>
            <w:tcW w:w="559" w:type="dxa"/>
            <w:tcBorders>
              <w:top w:val="nil"/>
              <w:left w:val="single" w:sz="8" w:space="0" w:color="auto"/>
              <w:bottom w:val="double" w:sz="6" w:space="0" w:color="auto"/>
              <w:right w:val="single" w:sz="4" w:space="0" w:color="auto"/>
            </w:tcBorders>
            <w:shd w:val="clear" w:color="auto" w:fill="auto"/>
            <w:noWrap/>
            <w:vAlign w:val="center"/>
          </w:tcPr>
          <w:p w:rsidR="005A008C" w:rsidRPr="005C4995" w:rsidRDefault="005A008C" w:rsidP="005A008C">
            <w:pPr>
              <w:spacing w:after="200" w:line="240" w:lineRule="auto"/>
              <w:jc w:val="center"/>
              <w:rPr>
                <w:rFonts w:eastAsia="Calibri"/>
                <w:b/>
                <w:bCs/>
                <w:sz w:val="18"/>
                <w:szCs w:val="18"/>
                <w:lang w:eastAsia="en-US"/>
              </w:rPr>
            </w:pPr>
          </w:p>
        </w:tc>
        <w:tc>
          <w:tcPr>
            <w:tcW w:w="1980" w:type="dxa"/>
            <w:tcBorders>
              <w:top w:val="nil"/>
              <w:left w:val="nil"/>
              <w:bottom w:val="double" w:sz="6" w:space="0" w:color="auto"/>
              <w:right w:val="double" w:sz="6" w:space="0" w:color="auto"/>
            </w:tcBorders>
            <w:shd w:val="clear" w:color="auto" w:fill="auto"/>
            <w:noWrap/>
            <w:vAlign w:val="center"/>
          </w:tcPr>
          <w:p w:rsidR="005A008C" w:rsidRPr="005C4995" w:rsidRDefault="005A008C" w:rsidP="005A008C">
            <w:pPr>
              <w:spacing w:after="200" w:line="240" w:lineRule="auto"/>
              <w:jc w:val="center"/>
              <w:rPr>
                <w:rFonts w:eastAsia="Calibri"/>
                <w:b/>
                <w:sz w:val="18"/>
                <w:szCs w:val="18"/>
                <w:lang w:eastAsia="en-US"/>
              </w:rPr>
            </w:pPr>
          </w:p>
        </w:tc>
        <w:tc>
          <w:tcPr>
            <w:tcW w:w="1440" w:type="dxa"/>
            <w:tcBorders>
              <w:top w:val="nil"/>
              <w:left w:val="nil"/>
              <w:bottom w:val="double" w:sz="6" w:space="0" w:color="auto"/>
              <w:right w:val="single" w:sz="4" w:space="0" w:color="auto"/>
            </w:tcBorders>
            <w:shd w:val="clear" w:color="auto" w:fill="auto"/>
            <w:noWrap/>
            <w:vAlign w:val="center"/>
          </w:tcPr>
          <w:p w:rsidR="005A008C" w:rsidRPr="005C4995" w:rsidRDefault="005A008C" w:rsidP="005A008C">
            <w:pPr>
              <w:spacing w:after="200" w:line="240" w:lineRule="auto"/>
              <w:jc w:val="center"/>
              <w:rPr>
                <w:rFonts w:eastAsia="Calibri"/>
                <w:b/>
                <w:bCs/>
                <w:sz w:val="18"/>
                <w:szCs w:val="18"/>
                <w:lang w:eastAsia="en-US"/>
              </w:rPr>
            </w:pPr>
            <w:r w:rsidRPr="005C4995">
              <w:rPr>
                <w:rFonts w:eastAsia="Calibri"/>
                <w:b/>
                <w:bCs/>
                <w:sz w:val="18"/>
                <w:szCs w:val="18"/>
                <w:lang w:eastAsia="en-US"/>
              </w:rPr>
              <w:t>1. ročník</w:t>
            </w:r>
          </w:p>
        </w:tc>
        <w:tc>
          <w:tcPr>
            <w:tcW w:w="1440" w:type="dxa"/>
            <w:tcBorders>
              <w:top w:val="nil"/>
              <w:left w:val="nil"/>
              <w:bottom w:val="double" w:sz="6" w:space="0" w:color="auto"/>
              <w:right w:val="single" w:sz="4" w:space="0" w:color="auto"/>
            </w:tcBorders>
            <w:shd w:val="clear" w:color="auto" w:fill="auto"/>
            <w:noWrap/>
            <w:vAlign w:val="center"/>
          </w:tcPr>
          <w:p w:rsidR="005A008C" w:rsidRPr="005C4995" w:rsidRDefault="005A008C" w:rsidP="005A008C">
            <w:pPr>
              <w:spacing w:after="200" w:line="240" w:lineRule="auto"/>
              <w:jc w:val="center"/>
              <w:rPr>
                <w:rFonts w:eastAsia="Calibri"/>
                <w:b/>
                <w:bCs/>
                <w:sz w:val="18"/>
                <w:szCs w:val="18"/>
                <w:lang w:eastAsia="en-US"/>
              </w:rPr>
            </w:pPr>
            <w:r w:rsidRPr="005C4995">
              <w:rPr>
                <w:rFonts w:eastAsia="Calibri"/>
                <w:b/>
                <w:bCs/>
                <w:sz w:val="18"/>
                <w:szCs w:val="18"/>
                <w:lang w:eastAsia="en-US"/>
              </w:rPr>
              <w:t>2. ročník</w:t>
            </w:r>
          </w:p>
        </w:tc>
        <w:tc>
          <w:tcPr>
            <w:tcW w:w="1440" w:type="dxa"/>
            <w:tcBorders>
              <w:top w:val="nil"/>
              <w:left w:val="nil"/>
              <w:bottom w:val="double" w:sz="6" w:space="0" w:color="auto"/>
              <w:right w:val="single" w:sz="4" w:space="0" w:color="auto"/>
            </w:tcBorders>
            <w:shd w:val="clear" w:color="auto" w:fill="auto"/>
            <w:noWrap/>
            <w:vAlign w:val="center"/>
          </w:tcPr>
          <w:p w:rsidR="005A008C" w:rsidRPr="005C4995" w:rsidRDefault="005A008C" w:rsidP="005A008C">
            <w:pPr>
              <w:spacing w:after="200" w:line="240" w:lineRule="auto"/>
              <w:jc w:val="center"/>
              <w:rPr>
                <w:rFonts w:eastAsia="Calibri"/>
                <w:b/>
                <w:bCs/>
                <w:sz w:val="18"/>
                <w:szCs w:val="18"/>
                <w:lang w:eastAsia="en-US"/>
              </w:rPr>
            </w:pPr>
            <w:r w:rsidRPr="005C4995">
              <w:rPr>
                <w:rFonts w:eastAsia="Calibri"/>
                <w:b/>
                <w:bCs/>
                <w:sz w:val="18"/>
                <w:szCs w:val="18"/>
                <w:lang w:eastAsia="en-US"/>
              </w:rPr>
              <w:t>3. ročník</w:t>
            </w:r>
          </w:p>
        </w:tc>
        <w:tc>
          <w:tcPr>
            <w:tcW w:w="1755" w:type="dxa"/>
            <w:tcBorders>
              <w:top w:val="nil"/>
              <w:left w:val="nil"/>
              <w:bottom w:val="double" w:sz="6" w:space="0" w:color="auto"/>
              <w:right w:val="single" w:sz="8" w:space="0" w:color="auto"/>
            </w:tcBorders>
            <w:shd w:val="clear" w:color="auto" w:fill="auto"/>
            <w:noWrap/>
            <w:vAlign w:val="center"/>
          </w:tcPr>
          <w:p w:rsidR="005A008C" w:rsidRPr="005C4995" w:rsidRDefault="005A008C" w:rsidP="005A008C">
            <w:pPr>
              <w:spacing w:after="200" w:line="240" w:lineRule="auto"/>
              <w:jc w:val="center"/>
              <w:rPr>
                <w:rFonts w:eastAsia="Calibri"/>
                <w:b/>
                <w:bCs/>
                <w:sz w:val="18"/>
                <w:szCs w:val="18"/>
                <w:lang w:eastAsia="en-US"/>
              </w:rPr>
            </w:pPr>
            <w:r w:rsidRPr="005C4995">
              <w:rPr>
                <w:rFonts w:eastAsia="Calibri"/>
                <w:b/>
                <w:bCs/>
                <w:sz w:val="18"/>
                <w:szCs w:val="18"/>
                <w:lang w:eastAsia="en-US"/>
              </w:rPr>
              <w:t>4. ročník</w:t>
            </w:r>
          </w:p>
        </w:tc>
        <w:tc>
          <w:tcPr>
            <w:tcW w:w="1496" w:type="dxa"/>
            <w:tcBorders>
              <w:top w:val="nil"/>
              <w:left w:val="single" w:sz="4" w:space="0" w:color="auto"/>
              <w:bottom w:val="double" w:sz="6" w:space="0" w:color="auto"/>
              <w:right w:val="single" w:sz="8" w:space="0" w:color="auto"/>
            </w:tcBorders>
            <w:shd w:val="clear" w:color="auto" w:fill="auto"/>
            <w:noWrap/>
            <w:vAlign w:val="center"/>
          </w:tcPr>
          <w:p w:rsidR="005A008C" w:rsidRPr="005C4995" w:rsidRDefault="005A008C" w:rsidP="005A008C">
            <w:pPr>
              <w:spacing w:after="200" w:line="240" w:lineRule="auto"/>
              <w:jc w:val="center"/>
              <w:rPr>
                <w:rFonts w:eastAsia="Calibri"/>
                <w:b/>
                <w:bCs/>
                <w:sz w:val="18"/>
                <w:szCs w:val="18"/>
                <w:lang w:eastAsia="en-US"/>
              </w:rPr>
            </w:pPr>
            <w:r w:rsidRPr="005C4995">
              <w:rPr>
                <w:rFonts w:eastAsia="Calibri"/>
                <w:b/>
                <w:bCs/>
                <w:sz w:val="18"/>
                <w:szCs w:val="18"/>
                <w:lang w:eastAsia="en-US"/>
              </w:rPr>
              <w:t>5. ročník</w:t>
            </w:r>
          </w:p>
        </w:tc>
      </w:tr>
      <w:tr w:rsidR="005A008C" w:rsidRPr="005C4995" w:rsidTr="00BA45CE">
        <w:trPr>
          <w:trHeight w:val="525"/>
          <w:jc w:val="center"/>
        </w:trPr>
        <w:tc>
          <w:tcPr>
            <w:tcW w:w="559" w:type="dxa"/>
            <w:vMerge w:val="restart"/>
            <w:tcBorders>
              <w:top w:val="nil"/>
              <w:left w:val="single" w:sz="8" w:space="0" w:color="auto"/>
              <w:bottom w:val="single" w:sz="8" w:space="0" w:color="000000"/>
              <w:right w:val="single" w:sz="4" w:space="0" w:color="auto"/>
            </w:tcBorders>
            <w:shd w:val="clear" w:color="auto" w:fill="auto"/>
            <w:textDirection w:val="btLr"/>
            <w:vAlign w:val="center"/>
          </w:tcPr>
          <w:p w:rsidR="005A008C" w:rsidRPr="005C4995" w:rsidRDefault="005A008C" w:rsidP="005A008C">
            <w:pPr>
              <w:spacing w:after="200" w:line="240" w:lineRule="auto"/>
              <w:jc w:val="center"/>
              <w:rPr>
                <w:rFonts w:eastAsia="Calibri"/>
                <w:b/>
                <w:bCs/>
                <w:sz w:val="18"/>
                <w:szCs w:val="18"/>
                <w:lang w:eastAsia="en-US"/>
              </w:rPr>
            </w:pPr>
            <w:r w:rsidRPr="005C4995">
              <w:rPr>
                <w:rFonts w:eastAsia="Calibri"/>
                <w:b/>
                <w:bCs/>
                <w:sz w:val="18"/>
                <w:szCs w:val="18"/>
                <w:lang w:eastAsia="en-US"/>
              </w:rPr>
              <w:t>Evropa a svět nás zajímá</w:t>
            </w:r>
          </w:p>
        </w:tc>
        <w:tc>
          <w:tcPr>
            <w:tcW w:w="1980" w:type="dxa"/>
            <w:tcBorders>
              <w:top w:val="nil"/>
              <w:left w:val="nil"/>
              <w:bottom w:val="single" w:sz="4" w:space="0" w:color="auto"/>
              <w:right w:val="double" w:sz="6" w:space="0" w:color="auto"/>
            </w:tcBorders>
            <w:shd w:val="clear" w:color="auto" w:fill="auto"/>
            <w:vAlign w:val="center"/>
          </w:tcPr>
          <w:p w:rsidR="005A008C" w:rsidRPr="005C4995" w:rsidRDefault="005A008C" w:rsidP="005A008C">
            <w:pPr>
              <w:spacing w:after="200" w:line="240" w:lineRule="auto"/>
              <w:jc w:val="center"/>
              <w:rPr>
                <w:rFonts w:eastAsia="Calibri"/>
                <w:b/>
                <w:bCs/>
                <w:sz w:val="18"/>
                <w:szCs w:val="18"/>
                <w:lang w:eastAsia="en-US"/>
              </w:rPr>
            </w:pPr>
            <w:r w:rsidRPr="005C4995">
              <w:rPr>
                <w:rFonts w:eastAsia="Calibri"/>
                <w:b/>
                <w:bCs/>
                <w:sz w:val="18"/>
                <w:szCs w:val="18"/>
                <w:lang w:eastAsia="en-US"/>
              </w:rPr>
              <w:t>rodinné příběhy, zážitky a zkušenosti z Evropy a světa</w:t>
            </w:r>
          </w:p>
        </w:tc>
        <w:tc>
          <w:tcPr>
            <w:tcW w:w="1440" w:type="dxa"/>
            <w:tcBorders>
              <w:top w:val="nil"/>
              <w:left w:val="nil"/>
              <w:bottom w:val="single" w:sz="4" w:space="0" w:color="auto"/>
              <w:right w:val="single" w:sz="4"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r w:rsidRPr="005C4995">
              <w:rPr>
                <w:rFonts w:eastAsia="Calibri"/>
                <w:sz w:val="18"/>
                <w:szCs w:val="18"/>
                <w:lang w:eastAsia="en-US"/>
              </w:rPr>
              <w:t>Prv - moje prázdniny</w:t>
            </w:r>
          </w:p>
          <w:p w:rsidR="005A008C" w:rsidRPr="005C4995" w:rsidRDefault="005A008C" w:rsidP="005A008C">
            <w:pPr>
              <w:spacing w:after="200" w:line="240" w:lineRule="auto"/>
              <w:jc w:val="center"/>
              <w:rPr>
                <w:rFonts w:eastAsia="Calibri"/>
                <w:sz w:val="18"/>
                <w:szCs w:val="18"/>
                <w:lang w:eastAsia="en-US"/>
              </w:rPr>
            </w:pPr>
            <w:r w:rsidRPr="005C4995">
              <w:rPr>
                <w:rFonts w:eastAsia="Calibri"/>
                <w:sz w:val="18"/>
                <w:szCs w:val="18"/>
                <w:lang w:eastAsia="en-US"/>
              </w:rPr>
              <w:t>ČJ - slohové práce</w:t>
            </w:r>
          </w:p>
        </w:tc>
        <w:tc>
          <w:tcPr>
            <w:tcW w:w="1440" w:type="dxa"/>
            <w:tcBorders>
              <w:top w:val="nil"/>
              <w:left w:val="nil"/>
              <w:bottom w:val="single" w:sz="4" w:space="0" w:color="auto"/>
              <w:right w:val="single" w:sz="4"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r w:rsidRPr="005C4995">
              <w:rPr>
                <w:rFonts w:eastAsia="Calibri"/>
                <w:sz w:val="18"/>
                <w:szCs w:val="18"/>
                <w:lang w:eastAsia="en-US"/>
              </w:rPr>
              <w:t>Prv - moje prázdniny</w:t>
            </w:r>
          </w:p>
          <w:p w:rsidR="005A008C" w:rsidRPr="005C4995" w:rsidRDefault="005A008C" w:rsidP="005A008C">
            <w:pPr>
              <w:spacing w:after="200" w:line="240" w:lineRule="auto"/>
              <w:jc w:val="center"/>
              <w:rPr>
                <w:rFonts w:eastAsia="Calibri"/>
                <w:sz w:val="18"/>
                <w:szCs w:val="18"/>
                <w:lang w:eastAsia="en-US"/>
              </w:rPr>
            </w:pPr>
            <w:r w:rsidRPr="005C4995">
              <w:rPr>
                <w:rFonts w:eastAsia="Calibri"/>
                <w:sz w:val="18"/>
                <w:szCs w:val="18"/>
                <w:lang w:eastAsia="en-US"/>
              </w:rPr>
              <w:t>ČJ - slohové práce</w:t>
            </w:r>
          </w:p>
        </w:tc>
        <w:tc>
          <w:tcPr>
            <w:tcW w:w="1440" w:type="dxa"/>
            <w:tcBorders>
              <w:top w:val="nil"/>
              <w:left w:val="nil"/>
              <w:bottom w:val="single" w:sz="4" w:space="0" w:color="auto"/>
              <w:right w:val="single" w:sz="4"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r w:rsidRPr="005C4995">
              <w:rPr>
                <w:rFonts w:eastAsia="Calibri"/>
                <w:sz w:val="18"/>
                <w:szCs w:val="18"/>
                <w:lang w:eastAsia="en-US"/>
              </w:rPr>
              <w:t>Prv - moje prázdniny</w:t>
            </w:r>
          </w:p>
          <w:p w:rsidR="005A008C" w:rsidRPr="005C4995" w:rsidRDefault="005A008C" w:rsidP="005A008C">
            <w:pPr>
              <w:spacing w:after="200" w:line="240" w:lineRule="auto"/>
              <w:jc w:val="center"/>
              <w:rPr>
                <w:rFonts w:eastAsia="Calibri"/>
                <w:sz w:val="18"/>
                <w:szCs w:val="18"/>
                <w:lang w:eastAsia="en-US"/>
              </w:rPr>
            </w:pPr>
            <w:r w:rsidRPr="005C4995">
              <w:rPr>
                <w:rFonts w:eastAsia="Calibri"/>
                <w:sz w:val="18"/>
                <w:szCs w:val="18"/>
                <w:lang w:eastAsia="en-US"/>
              </w:rPr>
              <w:t>ČJ - slohové práce</w:t>
            </w:r>
          </w:p>
        </w:tc>
        <w:tc>
          <w:tcPr>
            <w:tcW w:w="1755" w:type="dxa"/>
            <w:tcBorders>
              <w:top w:val="nil"/>
              <w:left w:val="nil"/>
              <w:bottom w:val="single" w:sz="4" w:space="0" w:color="auto"/>
              <w:right w:val="single" w:sz="4"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r w:rsidRPr="005C4995">
              <w:rPr>
                <w:rFonts w:eastAsia="Calibri"/>
                <w:sz w:val="18"/>
                <w:szCs w:val="18"/>
                <w:lang w:eastAsia="en-US"/>
              </w:rPr>
              <w:t>Prv - moje prázdniny</w:t>
            </w:r>
          </w:p>
          <w:p w:rsidR="005A008C" w:rsidRPr="005C4995" w:rsidRDefault="005A008C" w:rsidP="005A008C">
            <w:pPr>
              <w:spacing w:after="200" w:line="240" w:lineRule="auto"/>
              <w:jc w:val="center"/>
              <w:rPr>
                <w:rFonts w:eastAsia="Calibri"/>
                <w:sz w:val="18"/>
                <w:szCs w:val="18"/>
                <w:lang w:eastAsia="en-US"/>
              </w:rPr>
            </w:pPr>
            <w:r w:rsidRPr="005C4995">
              <w:rPr>
                <w:rFonts w:eastAsia="Calibri"/>
                <w:sz w:val="18"/>
                <w:szCs w:val="18"/>
                <w:lang w:eastAsia="en-US"/>
              </w:rPr>
              <w:t>ČJ - slohové práce</w:t>
            </w:r>
          </w:p>
        </w:tc>
        <w:tc>
          <w:tcPr>
            <w:tcW w:w="1496" w:type="dxa"/>
            <w:tcBorders>
              <w:top w:val="nil"/>
              <w:left w:val="nil"/>
              <w:bottom w:val="single" w:sz="4" w:space="0" w:color="auto"/>
              <w:right w:val="single" w:sz="8"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r w:rsidRPr="005C4995">
              <w:rPr>
                <w:rFonts w:eastAsia="Calibri"/>
                <w:sz w:val="18"/>
                <w:szCs w:val="18"/>
                <w:lang w:eastAsia="en-US"/>
              </w:rPr>
              <w:t>ČJ - slohová práce moje prázdniny</w:t>
            </w:r>
          </w:p>
        </w:tc>
      </w:tr>
      <w:tr w:rsidR="005A008C" w:rsidRPr="005C4995" w:rsidTr="00BA45CE">
        <w:trPr>
          <w:trHeight w:val="840"/>
          <w:jc w:val="center"/>
        </w:trPr>
        <w:tc>
          <w:tcPr>
            <w:tcW w:w="559" w:type="dxa"/>
            <w:vMerge/>
            <w:tcBorders>
              <w:top w:val="nil"/>
              <w:left w:val="single" w:sz="8" w:space="0" w:color="auto"/>
              <w:bottom w:val="single" w:sz="8" w:space="0" w:color="000000"/>
              <w:right w:val="single" w:sz="4" w:space="0" w:color="auto"/>
            </w:tcBorders>
            <w:shd w:val="clear" w:color="auto" w:fill="auto"/>
            <w:vAlign w:val="center"/>
          </w:tcPr>
          <w:p w:rsidR="005A008C" w:rsidRPr="005C4995" w:rsidRDefault="005A008C" w:rsidP="005A008C">
            <w:pPr>
              <w:spacing w:after="200" w:line="240" w:lineRule="auto"/>
              <w:jc w:val="center"/>
              <w:rPr>
                <w:rFonts w:eastAsia="Calibri"/>
                <w:b/>
                <w:bCs/>
                <w:sz w:val="18"/>
                <w:szCs w:val="18"/>
                <w:lang w:eastAsia="en-US"/>
              </w:rPr>
            </w:pPr>
          </w:p>
        </w:tc>
        <w:tc>
          <w:tcPr>
            <w:tcW w:w="1980" w:type="dxa"/>
            <w:tcBorders>
              <w:top w:val="nil"/>
              <w:left w:val="nil"/>
              <w:bottom w:val="single" w:sz="4" w:space="0" w:color="auto"/>
              <w:right w:val="double" w:sz="6" w:space="0" w:color="auto"/>
            </w:tcBorders>
            <w:shd w:val="clear" w:color="auto" w:fill="auto"/>
            <w:vAlign w:val="center"/>
          </w:tcPr>
          <w:p w:rsidR="005A008C" w:rsidRPr="005C4995" w:rsidRDefault="005A008C" w:rsidP="005A008C">
            <w:pPr>
              <w:spacing w:after="200" w:line="240" w:lineRule="auto"/>
              <w:jc w:val="center"/>
              <w:rPr>
                <w:rFonts w:eastAsia="Calibri"/>
                <w:b/>
                <w:bCs/>
                <w:sz w:val="18"/>
                <w:szCs w:val="18"/>
                <w:lang w:eastAsia="en-US"/>
              </w:rPr>
            </w:pPr>
            <w:r w:rsidRPr="005C4995">
              <w:rPr>
                <w:rFonts w:eastAsia="Calibri"/>
                <w:b/>
                <w:bCs/>
                <w:sz w:val="18"/>
                <w:szCs w:val="18"/>
                <w:lang w:eastAsia="en-US"/>
              </w:rPr>
              <w:t>místa, události a artefakty blízkého okolního prostředí mající původ či vztah k Evropě a světu</w:t>
            </w:r>
          </w:p>
        </w:tc>
        <w:tc>
          <w:tcPr>
            <w:tcW w:w="1440" w:type="dxa"/>
            <w:tcBorders>
              <w:top w:val="nil"/>
              <w:left w:val="nil"/>
              <w:bottom w:val="single" w:sz="4" w:space="0" w:color="auto"/>
              <w:right w:val="single" w:sz="4"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p>
        </w:tc>
        <w:tc>
          <w:tcPr>
            <w:tcW w:w="1440" w:type="dxa"/>
            <w:tcBorders>
              <w:top w:val="nil"/>
              <w:left w:val="nil"/>
              <w:bottom w:val="single" w:sz="4" w:space="0" w:color="auto"/>
              <w:right w:val="single" w:sz="4"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p>
        </w:tc>
        <w:tc>
          <w:tcPr>
            <w:tcW w:w="1440" w:type="dxa"/>
            <w:tcBorders>
              <w:top w:val="nil"/>
              <w:left w:val="nil"/>
              <w:bottom w:val="single" w:sz="4" w:space="0" w:color="auto"/>
              <w:right w:val="single" w:sz="4"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p>
        </w:tc>
        <w:tc>
          <w:tcPr>
            <w:tcW w:w="1755" w:type="dxa"/>
            <w:tcBorders>
              <w:top w:val="nil"/>
              <w:left w:val="nil"/>
              <w:bottom w:val="single" w:sz="4" w:space="0" w:color="auto"/>
              <w:right w:val="nil"/>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p>
        </w:tc>
        <w:tc>
          <w:tcPr>
            <w:tcW w:w="1496" w:type="dxa"/>
            <w:tcBorders>
              <w:top w:val="nil"/>
              <w:left w:val="single" w:sz="4" w:space="0" w:color="auto"/>
              <w:bottom w:val="single" w:sz="4" w:space="0" w:color="auto"/>
              <w:right w:val="single" w:sz="8"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r w:rsidRPr="005C4995">
              <w:rPr>
                <w:rFonts w:eastAsia="Calibri"/>
                <w:sz w:val="18"/>
                <w:szCs w:val="18"/>
                <w:lang w:eastAsia="en-US"/>
              </w:rPr>
              <w:t>Vl -  Rakousko, Německol, Polsko, Slovensko</w:t>
            </w:r>
          </w:p>
        </w:tc>
      </w:tr>
      <w:tr w:rsidR="005A008C" w:rsidRPr="005C4995" w:rsidTr="00BA45CE">
        <w:trPr>
          <w:trHeight w:val="510"/>
          <w:jc w:val="center"/>
        </w:trPr>
        <w:tc>
          <w:tcPr>
            <w:tcW w:w="559" w:type="dxa"/>
            <w:vMerge/>
            <w:tcBorders>
              <w:top w:val="nil"/>
              <w:left w:val="single" w:sz="8" w:space="0" w:color="auto"/>
              <w:bottom w:val="single" w:sz="8" w:space="0" w:color="000000"/>
              <w:right w:val="single" w:sz="4" w:space="0" w:color="auto"/>
            </w:tcBorders>
            <w:shd w:val="clear" w:color="auto" w:fill="auto"/>
            <w:vAlign w:val="center"/>
          </w:tcPr>
          <w:p w:rsidR="005A008C" w:rsidRPr="005C4995" w:rsidRDefault="005A008C" w:rsidP="005A008C">
            <w:pPr>
              <w:spacing w:after="200" w:line="240" w:lineRule="auto"/>
              <w:jc w:val="center"/>
              <w:rPr>
                <w:rFonts w:eastAsia="Calibri"/>
                <w:b/>
                <w:bCs/>
                <w:sz w:val="18"/>
                <w:szCs w:val="18"/>
                <w:lang w:eastAsia="en-US"/>
              </w:rPr>
            </w:pPr>
          </w:p>
        </w:tc>
        <w:tc>
          <w:tcPr>
            <w:tcW w:w="1980" w:type="dxa"/>
            <w:tcBorders>
              <w:top w:val="nil"/>
              <w:left w:val="nil"/>
              <w:bottom w:val="single" w:sz="4" w:space="0" w:color="auto"/>
              <w:right w:val="double" w:sz="6" w:space="0" w:color="auto"/>
            </w:tcBorders>
            <w:shd w:val="clear" w:color="auto" w:fill="auto"/>
            <w:vAlign w:val="center"/>
          </w:tcPr>
          <w:p w:rsidR="005A008C" w:rsidRPr="005C4995" w:rsidRDefault="005A008C" w:rsidP="005A008C">
            <w:pPr>
              <w:spacing w:after="200" w:line="240" w:lineRule="auto"/>
              <w:jc w:val="center"/>
              <w:rPr>
                <w:rFonts w:eastAsia="Calibri"/>
                <w:b/>
                <w:bCs/>
                <w:sz w:val="18"/>
                <w:szCs w:val="18"/>
                <w:lang w:eastAsia="en-US"/>
              </w:rPr>
            </w:pPr>
            <w:r w:rsidRPr="005C4995">
              <w:rPr>
                <w:rFonts w:eastAsia="Calibri"/>
                <w:b/>
                <w:bCs/>
                <w:sz w:val="18"/>
                <w:szCs w:val="18"/>
                <w:lang w:eastAsia="en-US"/>
              </w:rPr>
              <w:t>naši sousedé v Evropě</w:t>
            </w:r>
          </w:p>
        </w:tc>
        <w:tc>
          <w:tcPr>
            <w:tcW w:w="1440" w:type="dxa"/>
            <w:tcBorders>
              <w:top w:val="nil"/>
              <w:left w:val="nil"/>
              <w:bottom w:val="single" w:sz="4" w:space="0" w:color="auto"/>
              <w:right w:val="single" w:sz="4"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p>
        </w:tc>
        <w:tc>
          <w:tcPr>
            <w:tcW w:w="1440" w:type="dxa"/>
            <w:tcBorders>
              <w:top w:val="nil"/>
              <w:left w:val="nil"/>
              <w:bottom w:val="single" w:sz="4" w:space="0" w:color="auto"/>
              <w:right w:val="single" w:sz="4"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p>
        </w:tc>
        <w:tc>
          <w:tcPr>
            <w:tcW w:w="1440" w:type="dxa"/>
            <w:tcBorders>
              <w:top w:val="nil"/>
              <w:left w:val="nil"/>
              <w:bottom w:val="single" w:sz="4" w:space="0" w:color="auto"/>
              <w:right w:val="single" w:sz="4"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p>
        </w:tc>
        <w:tc>
          <w:tcPr>
            <w:tcW w:w="1755" w:type="dxa"/>
            <w:tcBorders>
              <w:top w:val="nil"/>
              <w:left w:val="nil"/>
              <w:bottom w:val="single" w:sz="4" w:space="0" w:color="auto"/>
              <w:right w:val="nil"/>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r w:rsidRPr="005C4995">
              <w:rPr>
                <w:rFonts w:eastAsia="Calibri"/>
                <w:sz w:val="18"/>
                <w:szCs w:val="18"/>
                <w:lang w:eastAsia="en-US"/>
              </w:rPr>
              <w:t>Vl - naše republika a sousední státy</w:t>
            </w:r>
          </w:p>
        </w:tc>
        <w:tc>
          <w:tcPr>
            <w:tcW w:w="1496" w:type="dxa"/>
            <w:tcBorders>
              <w:top w:val="nil"/>
              <w:left w:val="single" w:sz="4" w:space="0" w:color="auto"/>
              <w:bottom w:val="single" w:sz="4" w:space="0" w:color="auto"/>
              <w:right w:val="single" w:sz="8"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r w:rsidRPr="005C4995">
              <w:rPr>
                <w:rFonts w:eastAsia="Calibri"/>
                <w:sz w:val="18"/>
                <w:szCs w:val="18"/>
                <w:lang w:eastAsia="en-US"/>
              </w:rPr>
              <w:t>Vl - ČR v Evropě</w:t>
            </w:r>
          </w:p>
        </w:tc>
      </w:tr>
      <w:tr w:rsidR="005A008C" w:rsidRPr="005C4995" w:rsidTr="00BA45CE">
        <w:trPr>
          <w:trHeight w:val="765"/>
          <w:jc w:val="center"/>
        </w:trPr>
        <w:tc>
          <w:tcPr>
            <w:tcW w:w="559" w:type="dxa"/>
            <w:vMerge/>
            <w:tcBorders>
              <w:top w:val="nil"/>
              <w:left w:val="single" w:sz="8" w:space="0" w:color="auto"/>
              <w:bottom w:val="single" w:sz="8" w:space="0" w:color="000000"/>
              <w:right w:val="single" w:sz="4" w:space="0" w:color="auto"/>
            </w:tcBorders>
            <w:shd w:val="clear" w:color="auto" w:fill="auto"/>
            <w:vAlign w:val="center"/>
          </w:tcPr>
          <w:p w:rsidR="005A008C" w:rsidRPr="005C4995" w:rsidRDefault="005A008C" w:rsidP="005A008C">
            <w:pPr>
              <w:spacing w:after="200" w:line="240" w:lineRule="auto"/>
              <w:jc w:val="center"/>
              <w:rPr>
                <w:rFonts w:eastAsia="Calibri"/>
                <w:b/>
                <w:bCs/>
                <w:sz w:val="18"/>
                <w:szCs w:val="18"/>
                <w:lang w:eastAsia="en-US"/>
              </w:rPr>
            </w:pPr>
          </w:p>
        </w:tc>
        <w:tc>
          <w:tcPr>
            <w:tcW w:w="1980" w:type="dxa"/>
            <w:tcBorders>
              <w:top w:val="nil"/>
              <w:left w:val="nil"/>
              <w:bottom w:val="single" w:sz="4" w:space="0" w:color="auto"/>
              <w:right w:val="double" w:sz="6" w:space="0" w:color="auto"/>
            </w:tcBorders>
            <w:shd w:val="clear" w:color="auto" w:fill="auto"/>
            <w:vAlign w:val="center"/>
          </w:tcPr>
          <w:p w:rsidR="005A008C" w:rsidRPr="005C4995" w:rsidRDefault="005A008C" w:rsidP="005A008C">
            <w:pPr>
              <w:spacing w:after="200" w:line="240" w:lineRule="auto"/>
              <w:jc w:val="center"/>
              <w:rPr>
                <w:rFonts w:eastAsia="Calibri"/>
                <w:b/>
                <w:bCs/>
                <w:sz w:val="18"/>
                <w:szCs w:val="18"/>
                <w:lang w:eastAsia="en-US"/>
              </w:rPr>
            </w:pPr>
            <w:r w:rsidRPr="005C4995">
              <w:rPr>
                <w:rFonts w:eastAsia="Calibri"/>
                <w:b/>
                <w:bCs/>
                <w:sz w:val="18"/>
                <w:szCs w:val="18"/>
                <w:lang w:eastAsia="en-US"/>
              </w:rPr>
              <w:t>život dětí v jiných zemích</w:t>
            </w:r>
          </w:p>
        </w:tc>
        <w:tc>
          <w:tcPr>
            <w:tcW w:w="1440" w:type="dxa"/>
            <w:tcBorders>
              <w:top w:val="nil"/>
              <w:left w:val="nil"/>
              <w:bottom w:val="single" w:sz="4" w:space="0" w:color="auto"/>
              <w:right w:val="single" w:sz="4"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r w:rsidRPr="005C4995">
              <w:rPr>
                <w:rFonts w:eastAsia="Calibri"/>
                <w:sz w:val="18"/>
                <w:szCs w:val="18"/>
                <w:lang w:eastAsia="en-US"/>
              </w:rPr>
              <w:t>ČJ - literární texty</w:t>
            </w:r>
          </w:p>
        </w:tc>
        <w:tc>
          <w:tcPr>
            <w:tcW w:w="1440" w:type="dxa"/>
            <w:tcBorders>
              <w:top w:val="nil"/>
              <w:left w:val="nil"/>
              <w:bottom w:val="single" w:sz="4" w:space="0" w:color="auto"/>
              <w:right w:val="single" w:sz="4"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r w:rsidRPr="005C4995">
              <w:rPr>
                <w:rFonts w:eastAsia="Calibri"/>
                <w:sz w:val="18"/>
                <w:szCs w:val="18"/>
                <w:lang w:eastAsia="en-US"/>
              </w:rPr>
              <w:t>ČJ - literární texty</w:t>
            </w:r>
          </w:p>
        </w:tc>
        <w:tc>
          <w:tcPr>
            <w:tcW w:w="1440" w:type="dxa"/>
            <w:tcBorders>
              <w:top w:val="nil"/>
              <w:left w:val="nil"/>
              <w:bottom w:val="single" w:sz="4" w:space="0" w:color="auto"/>
              <w:right w:val="single" w:sz="4"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r w:rsidRPr="005C4995">
              <w:rPr>
                <w:rFonts w:eastAsia="Calibri"/>
                <w:sz w:val="18"/>
                <w:szCs w:val="18"/>
                <w:lang w:eastAsia="en-US"/>
              </w:rPr>
              <w:t>ČJ - literární texty</w:t>
            </w:r>
          </w:p>
        </w:tc>
        <w:tc>
          <w:tcPr>
            <w:tcW w:w="1755" w:type="dxa"/>
            <w:tcBorders>
              <w:top w:val="nil"/>
              <w:left w:val="nil"/>
              <w:bottom w:val="single" w:sz="4" w:space="0" w:color="auto"/>
              <w:right w:val="nil"/>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r w:rsidRPr="005C4995">
              <w:rPr>
                <w:rFonts w:eastAsia="Calibri"/>
                <w:sz w:val="18"/>
                <w:szCs w:val="18"/>
                <w:lang w:eastAsia="en-US"/>
              </w:rPr>
              <w:t>AJ - srovnání ČR a anglicky mluvících zemí;</w:t>
            </w:r>
          </w:p>
          <w:p w:rsidR="005A008C" w:rsidRPr="005C4995" w:rsidRDefault="005A008C" w:rsidP="005A008C">
            <w:pPr>
              <w:spacing w:after="200" w:line="240" w:lineRule="auto"/>
              <w:jc w:val="center"/>
              <w:rPr>
                <w:rFonts w:eastAsia="Calibri"/>
                <w:sz w:val="18"/>
                <w:szCs w:val="18"/>
                <w:lang w:eastAsia="en-US"/>
              </w:rPr>
            </w:pPr>
            <w:r w:rsidRPr="005C4995">
              <w:rPr>
                <w:rFonts w:eastAsia="Calibri"/>
                <w:sz w:val="18"/>
                <w:szCs w:val="18"/>
                <w:lang w:eastAsia="en-US"/>
              </w:rPr>
              <w:t>ČJ - literární texty</w:t>
            </w:r>
          </w:p>
        </w:tc>
        <w:tc>
          <w:tcPr>
            <w:tcW w:w="1496" w:type="dxa"/>
            <w:tcBorders>
              <w:top w:val="nil"/>
              <w:left w:val="single" w:sz="4" w:space="0" w:color="auto"/>
              <w:bottom w:val="single" w:sz="4" w:space="0" w:color="auto"/>
              <w:right w:val="single" w:sz="8"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r w:rsidRPr="005C4995">
              <w:rPr>
                <w:rFonts w:eastAsia="Calibri"/>
                <w:sz w:val="18"/>
                <w:szCs w:val="18"/>
                <w:lang w:eastAsia="en-US"/>
              </w:rPr>
              <w:t>Vl - svět</w:t>
            </w:r>
          </w:p>
        </w:tc>
      </w:tr>
      <w:tr w:rsidR="005A008C" w:rsidRPr="005C4995" w:rsidTr="00BA45CE">
        <w:trPr>
          <w:trHeight w:val="780"/>
          <w:jc w:val="center"/>
        </w:trPr>
        <w:tc>
          <w:tcPr>
            <w:tcW w:w="559" w:type="dxa"/>
            <w:vMerge/>
            <w:tcBorders>
              <w:top w:val="nil"/>
              <w:left w:val="single" w:sz="8" w:space="0" w:color="auto"/>
              <w:bottom w:val="single" w:sz="8" w:space="0" w:color="000000"/>
              <w:right w:val="single" w:sz="4" w:space="0" w:color="auto"/>
            </w:tcBorders>
            <w:shd w:val="clear" w:color="auto" w:fill="auto"/>
            <w:vAlign w:val="center"/>
          </w:tcPr>
          <w:p w:rsidR="005A008C" w:rsidRPr="005C4995" w:rsidRDefault="005A008C" w:rsidP="005A008C">
            <w:pPr>
              <w:spacing w:after="200" w:line="240" w:lineRule="auto"/>
              <w:jc w:val="center"/>
              <w:rPr>
                <w:rFonts w:eastAsia="Calibri"/>
                <w:b/>
                <w:bCs/>
                <w:sz w:val="18"/>
                <w:szCs w:val="18"/>
                <w:lang w:eastAsia="en-US"/>
              </w:rPr>
            </w:pPr>
          </w:p>
        </w:tc>
        <w:tc>
          <w:tcPr>
            <w:tcW w:w="1980" w:type="dxa"/>
            <w:tcBorders>
              <w:top w:val="nil"/>
              <w:left w:val="nil"/>
              <w:bottom w:val="single" w:sz="8" w:space="0" w:color="auto"/>
              <w:right w:val="double" w:sz="6" w:space="0" w:color="auto"/>
            </w:tcBorders>
            <w:shd w:val="clear" w:color="auto" w:fill="auto"/>
            <w:vAlign w:val="center"/>
          </w:tcPr>
          <w:p w:rsidR="005A008C" w:rsidRPr="005C4995" w:rsidRDefault="005A008C" w:rsidP="005A008C">
            <w:pPr>
              <w:spacing w:after="200" w:line="240" w:lineRule="auto"/>
              <w:jc w:val="center"/>
              <w:rPr>
                <w:rFonts w:eastAsia="Calibri"/>
                <w:b/>
                <w:bCs/>
                <w:sz w:val="18"/>
                <w:szCs w:val="18"/>
                <w:lang w:eastAsia="en-US"/>
              </w:rPr>
            </w:pPr>
            <w:r w:rsidRPr="005C4995">
              <w:rPr>
                <w:rFonts w:eastAsia="Calibri"/>
                <w:b/>
                <w:bCs/>
                <w:sz w:val="18"/>
                <w:szCs w:val="18"/>
                <w:lang w:eastAsia="en-US"/>
              </w:rPr>
              <w:t>lidová slovesnost, zvyky a tradice národů Evropy</w:t>
            </w:r>
          </w:p>
        </w:tc>
        <w:tc>
          <w:tcPr>
            <w:tcW w:w="1440" w:type="dxa"/>
            <w:tcBorders>
              <w:top w:val="nil"/>
              <w:left w:val="nil"/>
              <w:bottom w:val="single" w:sz="8" w:space="0" w:color="auto"/>
              <w:right w:val="single" w:sz="4"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r w:rsidRPr="005C4995">
              <w:rPr>
                <w:rFonts w:eastAsia="Calibri"/>
                <w:sz w:val="18"/>
                <w:szCs w:val="18"/>
                <w:lang w:eastAsia="en-US"/>
              </w:rPr>
              <w:t>HV - zpěv písní;</w:t>
            </w:r>
          </w:p>
          <w:p w:rsidR="005A008C" w:rsidRPr="005C4995" w:rsidRDefault="005A008C" w:rsidP="005A008C">
            <w:pPr>
              <w:spacing w:after="200" w:line="240" w:lineRule="auto"/>
              <w:jc w:val="center"/>
              <w:rPr>
                <w:rFonts w:eastAsia="Calibri"/>
                <w:sz w:val="18"/>
                <w:szCs w:val="18"/>
                <w:lang w:eastAsia="en-US"/>
              </w:rPr>
            </w:pPr>
            <w:r w:rsidRPr="005C4995">
              <w:rPr>
                <w:rFonts w:eastAsia="Calibri"/>
                <w:sz w:val="18"/>
                <w:szCs w:val="18"/>
                <w:lang w:eastAsia="en-US"/>
              </w:rPr>
              <w:t>ČJ - literární texty, AJ - písně a tradice</w:t>
            </w:r>
          </w:p>
        </w:tc>
        <w:tc>
          <w:tcPr>
            <w:tcW w:w="1440" w:type="dxa"/>
            <w:tcBorders>
              <w:top w:val="nil"/>
              <w:left w:val="nil"/>
              <w:bottom w:val="single" w:sz="8" w:space="0" w:color="auto"/>
              <w:right w:val="single" w:sz="4"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r w:rsidRPr="005C4995">
              <w:rPr>
                <w:rFonts w:eastAsia="Calibri"/>
                <w:sz w:val="18"/>
                <w:szCs w:val="18"/>
                <w:lang w:eastAsia="en-US"/>
              </w:rPr>
              <w:t>HV - zpěv písní;</w:t>
            </w:r>
          </w:p>
          <w:p w:rsidR="005A008C" w:rsidRPr="005C4995" w:rsidRDefault="005A008C" w:rsidP="005A008C">
            <w:pPr>
              <w:spacing w:after="200" w:line="240" w:lineRule="auto"/>
              <w:jc w:val="center"/>
              <w:rPr>
                <w:rFonts w:eastAsia="Calibri"/>
                <w:sz w:val="18"/>
                <w:szCs w:val="18"/>
                <w:lang w:eastAsia="en-US"/>
              </w:rPr>
            </w:pPr>
            <w:r w:rsidRPr="005C4995">
              <w:rPr>
                <w:rFonts w:eastAsia="Calibri"/>
                <w:sz w:val="18"/>
                <w:szCs w:val="18"/>
                <w:lang w:eastAsia="en-US"/>
              </w:rPr>
              <w:t>ČJ - literární texty, AJ - písně a tradice</w:t>
            </w:r>
          </w:p>
        </w:tc>
        <w:tc>
          <w:tcPr>
            <w:tcW w:w="1440" w:type="dxa"/>
            <w:tcBorders>
              <w:top w:val="nil"/>
              <w:left w:val="nil"/>
              <w:bottom w:val="single" w:sz="8" w:space="0" w:color="auto"/>
              <w:right w:val="single" w:sz="4"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r w:rsidRPr="005C4995">
              <w:rPr>
                <w:rFonts w:eastAsia="Calibri"/>
                <w:sz w:val="18"/>
                <w:szCs w:val="18"/>
                <w:lang w:eastAsia="en-US"/>
              </w:rPr>
              <w:t>HV - zpěv písní;</w:t>
            </w:r>
          </w:p>
          <w:p w:rsidR="005A008C" w:rsidRPr="005C4995" w:rsidRDefault="005A008C" w:rsidP="005A008C">
            <w:pPr>
              <w:spacing w:after="200" w:line="240" w:lineRule="auto"/>
              <w:jc w:val="center"/>
              <w:rPr>
                <w:rFonts w:eastAsia="Calibri"/>
                <w:sz w:val="18"/>
                <w:szCs w:val="18"/>
                <w:lang w:eastAsia="en-US"/>
              </w:rPr>
            </w:pPr>
            <w:r w:rsidRPr="005C4995">
              <w:rPr>
                <w:rFonts w:eastAsia="Calibri"/>
                <w:sz w:val="18"/>
                <w:szCs w:val="18"/>
                <w:lang w:eastAsia="en-US"/>
              </w:rPr>
              <w:t>ČJ - literární texty, AJ - písně a tradice</w:t>
            </w:r>
          </w:p>
        </w:tc>
        <w:tc>
          <w:tcPr>
            <w:tcW w:w="1755" w:type="dxa"/>
            <w:tcBorders>
              <w:top w:val="nil"/>
              <w:left w:val="nil"/>
              <w:bottom w:val="single" w:sz="8" w:space="0" w:color="auto"/>
              <w:right w:val="single" w:sz="4"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r w:rsidRPr="005C4995">
              <w:rPr>
                <w:rFonts w:eastAsia="Calibri"/>
                <w:sz w:val="18"/>
                <w:szCs w:val="18"/>
                <w:lang w:eastAsia="en-US"/>
              </w:rPr>
              <w:t>HV - zpěv písní;</w:t>
            </w:r>
          </w:p>
          <w:p w:rsidR="005A008C" w:rsidRPr="005C4995" w:rsidRDefault="005A008C" w:rsidP="005A008C">
            <w:pPr>
              <w:spacing w:after="200" w:line="240" w:lineRule="auto"/>
              <w:jc w:val="center"/>
              <w:rPr>
                <w:rFonts w:eastAsia="Calibri"/>
                <w:sz w:val="18"/>
                <w:szCs w:val="18"/>
                <w:lang w:eastAsia="en-US"/>
              </w:rPr>
            </w:pPr>
            <w:r w:rsidRPr="005C4995">
              <w:rPr>
                <w:rFonts w:eastAsia="Calibri"/>
                <w:sz w:val="18"/>
                <w:szCs w:val="18"/>
                <w:lang w:eastAsia="en-US"/>
              </w:rPr>
              <w:t>ČJ - literární texty, AJ - písně a tradice</w:t>
            </w:r>
          </w:p>
        </w:tc>
        <w:tc>
          <w:tcPr>
            <w:tcW w:w="1496" w:type="dxa"/>
            <w:tcBorders>
              <w:top w:val="nil"/>
              <w:left w:val="nil"/>
              <w:bottom w:val="single" w:sz="8" w:space="0" w:color="auto"/>
              <w:right w:val="single" w:sz="8"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r w:rsidRPr="005C4995">
              <w:rPr>
                <w:rFonts w:eastAsia="Calibri"/>
                <w:sz w:val="18"/>
                <w:szCs w:val="18"/>
                <w:lang w:eastAsia="en-US"/>
              </w:rPr>
              <w:t>HV - zpěv písní</w:t>
            </w:r>
          </w:p>
        </w:tc>
      </w:tr>
      <w:tr w:rsidR="005A008C" w:rsidRPr="005C4995" w:rsidTr="00BA45CE">
        <w:trPr>
          <w:trHeight w:val="510"/>
          <w:jc w:val="center"/>
        </w:trPr>
        <w:tc>
          <w:tcPr>
            <w:tcW w:w="559" w:type="dxa"/>
            <w:vMerge w:val="restart"/>
            <w:tcBorders>
              <w:top w:val="nil"/>
              <w:left w:val="single" w:sz="8" w:space="0" w:color="auto"/>
              <w:bottom w:val="single" w:sz="8" w:space="0" w:color="000000"/>
              <w:right w:val="single" w:sz="4" w:space="0" w:color="auto"/>
            </w:tcBorders>
            <w:shd w:val="clear" w:color="auto" w:fill="auto"/>
            <w:textDirection w:val="btLr"/>
            <w:vAlign w:val="center"/>
          </w:tcPr>
          <w:p w:rsidR="005A008C" w:rsidRPr="005C4995" w:rsidRDefault="005A008C" w:rsidP="005A008C">
            <w:pPr>
              <w:spacing w:after="200" w:line="240" w:lineRule="auto"/>
              <w:jc w:val="center"/>
              <w:rPr>
                <w:rFonts w:eastAsia="Calibri"/>
                <w:b/>
                <w:bCs/>
                <w:sz w:val="18"/>
                <w:szCs w:val="18"/>
                <w:lang w:eastAsia="en-US"/>
              </w:rPr>
            </w:pPr>
            <w:r w:rsidRPr="005C4995">
              <w:rPr>
                <w:rFonts w:eastAsia="Calibri"/>
                <w:b/>
                <w:bCs/>
                <w:sz w:val="18"/>
                <w:szCs w:val="18"/>
                <w:lang w:eastAsia="en-US"/>
              </w:rPr>
              <w:t>Objevujeme Evropu a svět</w:t>
            </w:r>
          </w:p>
        </w:tc>
        <w:tc>
          <w:tcPr>
            <w:tcW w:w="1980" w:type="dxa"/>
            <w:tcBorders>
              <w:top w:val="nil"/>
              <w:left w:val="nil"/>
              <w:bottom w:val="single" w:sz="4" w:space="0" w:color="auto"/>
              <w:right w:val="double" w:sz="6" w:space="0" w:color="auto"/>
            </w:tcBorders>
            <w:shd w:val="clear" w:color="auto" w:fill="auto"/>
            <w:vAlign w:val="center"/>
          </w:tcPr>
          <w:p w:rsidR="005A008C" w:rsidRPr="005C4995" w:rsidRDefault="005A008C" w:rsidP="005A008C">
            <w:pPr>
              <w:spacing w:after="200" w:line="240" w:lineRule="auto"/>
              <w:jc w:val="center"/>
              <w:rPr>
                <w:rFonts w:eastAsia="Calibri"/>
                <w:b/>
                <w:bCs/>
                <w:sz w:val="18"/>
                <w:szCs w:val="18"/>
                <w:lang w:eastAsia="en-US"/>
              </w:rPr>
            </w:pPr>
            <w:r w:rsidRPr="005C4995">
              <w:rPr>
                <w:rFonts w:eastAsia="Calibri"/>
                <w:b/>
                <w:bCs/>
                <w:sz w:val="18"/>
                <w:szCs w:val="18"/>
                <w:lang w:eastAsia="en-US"/>
              </w:rPr>
              <w:t>naše vlast a Evropa</w:t>
            </w:r>
          </w:p>
        </w:tc>
        <w:tc>
          <w:tcPr>
            <w:tcW w:w="1440" w:type="dxa"/>
            <w:tcBorders>
              <w:top w:val="nil"/>
              <w:left w:val="nil"/>
              <w:bottom w:val="single" w:sz="4" w:space="0" w:color="auto"/>
              <w:right w:val="single" w:sz="4"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p>
        </w:tc>
        <w:tc>
          <w:tcPr>
            <w:tcW w:w="1440" w:type="dxa"/>
            <w:tcBorders>
              <w:top w:val="nil"/>
              <w:left w:val="nil"/>
              <w:bottom w:val="single" w:sz="4" w:space="0" w:color="auto"/>
              <w:right w:val="single" w:sz="4"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p>
        </w:tc>
        <w:tc>
          <w:tcPr>
            <w:tcW w:w="1440" w:type="dxa"/>
            <w:tcBorders>
              <w:top w:val="nil"/>
              <w:left w:val="nil"/>
              <w:bottom w:val="single" w:sz="4" w:space="0" w:color="auto"/>
              <w:right w:val="single" w:sz="4"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p>
        </w:tc>
        <w:tc>
          <w:tcPr>
            <w:tcW w:w="1755" w:type="dxa"/>
            <w:tcBorders>
              <w:top w:val="nil"/>
              <w:left w:val="nil"/>
              <w:bottom w:val="single" w:sz="4" w:space="0" w:color="auto"/>
              <w:right w:val="nil"/>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r w:rsidRPr="005C4995">
              <w:rPr>
                <w:rFonts w:eastAsia="Calibri"/>
                <w:sz w:val="18"/>
                <w:szCs w:val="18"/>
                <w:lang w:eastAsia="en-US"/>
              </w:rPr>
              <w:t>Vl - naše republika a sousední státy</w:t>
            </w:r>
          </w:p>
        </w:tc>
        <w:tc>
          <w:tcPr>
            <w:tcW w:w="1496" w:type="dxa"/>
            <w:tcBorders>
              <w:top w:val="nil"/>
              <w:left w:val="single" w:sz="4" w:space="0" w:color="auto"/>
              <w:bottom w:val="single" w:sz="4" w:space="0" w:color="auto"/>
              <w:right w:val="single" w:sz="8"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r w:rsidRPr="005C4995">
              <w:rPr>
                <w:rFonts w:eastAsia="Calibri"/>
                <w:sz w:val="18"/>
                <w:szCs w:val="18"/>
                <w:lang w:eastAsia="en-US"/>
              </w:rPr>
              <w:t>Vl - ČR v Evropě, Evropa - EU</w:t>
            </w:r>
          </w:p>
        </w:tc>
      </w:tr>
      <w:tr w:rsidR="005A008C" w:rsidRPr="005C4995" w:rsidTr="00BA45CE">
        <w:trPr>
          <w:trHeight w:val="255"/>
          <w:jc w:val="center"/>
        </w:trPr>
        <w:tc>
          <w:tcPr>
            <w:tcW w:w="559" w:type="dxa"/>
            <w:vMerge/>
            <w:tcBorders>
              <w:top w:val="nil"/>
              <w:left w:val="single" w:sz="8" w:space="0" w:color="auto"/>
              <w:bottom w:val="single" w:sz="8" w:space="0" w:color="000000"/>
              <w:right w:val="single" w:sz="4" w:space="0" w:color="auto"/>
            </w:tcBorders>
            <w:shd w:val="clear" w:color="auto" w:fill="auto"/>
            <w:vAlign w:val="center"/>
          </w:tcPr>
          <w:p w:rsidR="005A008C" w:rsidRPr="005C4995" w:rsidRDefault="005A008C" w:rsidP="005A008C">
            <w:pPr>
              <w:spacing w:after="200" w:line="240" w:lineRule="auto"/>
              <w:jc w:val="center"/>
              <w:rPr>
                <w:rFonts w:eastAsia="Calibri"/>
                <w:b/>
                <w:bCs/>
                <w:sz w:val="18"/>
                <w:szCs w:val="18"/>
                <w:lang w:eastAsia="en-US"/>
              </w:rPr>
            </w:pPr>
          </w:p>
        </w:tc>
        <w:tc>
          <w:tcPr>
            <w:tcW w:w="1980" w:type="dxa"/>
            <w:tcBorders>
              <w:top w:val="nil"/>
              <w:left w:val="nil"/>
              <w:bottom w:val="single" w:sz="4" w:space="0" w:color="auto"/>
              <w:right w:val="double" w:sz="6" w:space="0" w:color="auto"/>
            </w:tcBorders>
            <w:shd w:val="clear" w:color="auto" w:fill="auto"/>
            <w:vAlign w:val="center"/>
          </w:tcPr>
          <w:p w:rsidR="005A008C" w:rsidRPr="005C4995" w:rsidRDefault="005A008C" w:rsidP="005A008C">
            <w:pPr>
              <w:spacing w:after="200" w:line="240" w:lineRule="auto"/>
              <w:jc w:val="center"/>
              <w:rPr>
                <w:rFonts w:eastAsia="Calibri"/>
                <w:b/>
                <w:bCs/>
                <w:sz w:val="18"/>
                <w:szCs w:val="18"/>
                <w:lang w:eastAsia="en-US"/>
              </w:rPr>
            </w:pPr>
            <w:r w:rsidRPr="005C4995">
              <w:rPr>
                <w:rFonts w:eastAsia="Calibri"/>
                <w:b/>
                <w:bCs/>
                <w:sz w:val="18"/>
                <w:szCs w:val="18"/>
                <w:lang w:eastAsia="en-US"/>
              </w:rPr>
              <w:t>evropské krajiny</w:t>
            </w:r>
          </w:p>
        </w:tc>
        <w:tc>
          <w:tcPr>
            <w:tcW w:w="1440" w:type="dxa"/>
            <w:tcBorders>
              <w:top w:val="nil"/>
              <w:left w:val="nil"/>
              <w:bottom w:val="single" w:sz="4" w:space="0" w:color="auto"/>
              <w:right w:val="single" w:sz="4"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p>
        </w:tc>
        <w:tc>
          <w:tcPr>
            <w:tcW w:w="1440" w:type="dxa"/>
            <w:tcBorders>
              <w:top w:val="nil"/>
              <w:left w:val="nil"/>
              <w:bottom w:val="single" w:sz="4" w:space="0" w:color="auto"/>
              <w:right w:val="single" w:sz="4"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p>
        </w:tc>
        <w:tc>
          <w:tcPr>
            <w:tcW w:w="1440" w:type="dxa"/>
            <w:tcBorders>
              <w:top w:val="nil"/>
              <w:left w:val="nil"/>
              <w:bottom w:val="single" w:sz="4" w:space="0" w:color="auto"/>
              <w:right w:val="single" w:sz="4"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p>
        </w:tc>
        <w:tc>
          <w:tcPr>
            <w:tcW w:w="1755" w:type="dxa"/>
            <w:tcBorders>
              <w:top w:val="nil"/>
              <w:left w:val="nil"/>
              <w:bottom w:val="single" w:sz="4" w:space="0" w:color="auto"/>
              <w:right w:val="nil"/>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p>
        </w:tc>
        <w:tc>
          <w:tcPr>
            <w:tcW w:w="1496" w:type="dxa"/>
            <w:tcBorders>
              <w:top w:val="nil"/>
              <w:left w:val="single" w:sz="4" w:space="0" w:color="auto"/>
              <w:bottom w:val="single" w:sz="4" w:space="0" w:color="auto"/>
              <w:right w:val="single" w:sz="8"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r w:rsidRPr="005C4995">
              <w:rPr>
                <w:rFonts w:eastAsia="Calibri"/>
                <w:sz w:val="18"/>
                <w:szCs w:val="18"/>
                <w:lang w:eastAsia="en-US"/>
              </w:rPr>
              <w:t>Vl - Evropa</w:t>
            </w:r>
          </w:p>
        </w:tc>
      </w:tr>
      <w:tr w:rsidR="005A008C" w:rsidRPr="005C4995" w:rsidTr="00BA45CE">
        <w:trPr>
          <w:trHeight w:val="255"/>
          <w:jc w:val="center"/>
        </w:trPr>
        <w:tc>
          <w:tcPr>
            <w:tcW w:w="559" w:type="dxa"/>
            <w:vMerge/>
            <w:tcBorders>
              <w:top w:val="nil"/>
              <w:left w:val="single" w:sz="8" w:space="0" w:color="auto"/>
              <w:bottom w:val="single" w:sz="8" w:space="0" w:color="000000"/>
              <w:right w:val="single" w:sz="4" w:space="0" w:color="auto"/>
            </w:tcBorders>
            <w:shd w:val="clear" w:color="auto" w:fill="auto"/>
            <w:vAlign w:val="center"/>
          </w:tcPr>
          <w:p w:rsidR="005A008C" w:rsidRPr="005C4995" w:rsidRDefault="005A008C" w:rsidP="005A008C">
            <w:pPr>
              <w:spacing w:after="200" w:line="240" w:lineRule="auto"/>
              <w:jc w:val="center"/>
              <w:rPr>
                <w:rFonts w:eastAsia="Calibri"/>
                <w:b/>
                <w:bCs/>
                <w:sz w:val="18"/>
                <w:szCs w:val="18"/>
                <w:lang w:eastAsia="en-US"/>
              </w:rPr>
            </w:pPr>
          </w:p>
        </w:tc>
        <w:tc>
          <w:tcPr>
            <w:tcW w:w="1980" w:type="dxa"/>
            <w:tcBorders>
              <w:top w:val="nil"/>
              <w:left w:val="nil"/>
              <w:bottom w:val="single" w:sz="4" w:space="0" w:color="auto"/>
              <w:right w:val="double" w:sz="6" w:space="0" w:color="auto"/>
            </w:tcBorders>
            <w:shd w:val="clear" w:color="auto" w:fill="auto"/>
            <w:vAlign w:val="center"/>
          </w:tcPr>
          <w:p w:rsidR="005A008C" w:rsidRPr="005C4995" w:rsidRDefault="005A008C" w:rsidP="005A008C">
            <w:pPr>
              <w:spacing w:after="200" w:line="240" w:lineRule="auto"/>
              <w:jc w:val="center"/>
              <w:rPr>
                <w:rFonts w:eastAsia="Calibri"/>
                <w:b/>
                <w:bCs/>
                <w:sz w:val="18"/>
                <w:szCs w:val="18"/>
                <w:lang w:eastAsia="en-US"/>
              </w:rPr>
            </w:pPr>
            <w:r w:rsidRPr="005C4995">
              <w:rPr>
                <w:rFonts w:eastAsia="Calibri"/>
                <w:b/>
                <w:bCs/>
                <w:sz w:val="18"/>
                <w:szCs w:val="18"/>
                <w:lang w:eastAsia="en-US"/>
              </w:rPr>
              <w:t>Evropa a svět</w:t>
            </w:r>
          </w:p>
        </w:tc>
        <w:tc>
          <w:tcPr>
            <w:tcW w:w="1440" w:type="dxa"/>
            <w:tcBorders>
              <w:top w:val="nil"/>
              <w:left w:val="nil"/>
              <w:bottom w:val="single" w:sz="4" w:space="0" w:color="auto"/>
              <w:right w:val="single" w:sz="4"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p>
        </w:tc>
        <w:tc>
          <w:tcPr>
            <w:tcW w:w="1440" w:type="dxa"/>
            <w:tcBorders>
              <w:top w:val="nil"/>
              <w:left w:val="nil"/>
              <w:bottom w:val="single" w:sz="4" w:space="0" w:color="auto"/>
              <w:right w:val="single" w:sz="4"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p>
        </w:tc>
        <w:tc>
          <w:tcPr>
            <w:tcW w:w="1440" w:type="dxa"/>
            <w:tcBorders>
              <w:top w:val="nil"/>
              <w:left w:val="nil"/>
              <w:bottom w:val="single" w:sz="4" w:space="0" w:color="auto"/>
              <w:right w:val="single" w:sz="4"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p>
        </w:tc>
        <w:tc>
          <w:tcPr>
            <w:tcW w:w="1755" w:type="dxa"/>
            <w:tcBorders>
              <w:top w:val="nil"/>
              <w:left w:val="nil"/>
              <w:bottom w:val="single" w:sz="4" w:space="0" w:color="auto"/>
              <w:right w:val="nil"/>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p>
        </w:tc>
        <w:tc>
          <w:tcPr>
            <w:tcW w:w="1496" w:type="dxa"/>
            <w:tcBorders>
              <w:top w:val="nil"/>
              <w:left w:val="single" w:sz="4" w:space="0" w:color="auto"/>
              <w:bottom w:val="single" w:sz="4" w:space="0" w:color="auto"/>
              <w:right w:val="single" w:sz="8"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r w:rsidRPr="005C4995">
              <w:rPr>
                <w:rFonts w:eastAsia="Calibri"/>
                <w:sz w:val="18"/>
                <w:szCs w:val="18"/>
                <w:lang w:eastAsia="en-US"/>
              </w:rPr>
              <w:t>Vl - Evropa</w:t>
            </w:r>
          </w:p>
        </w:tc>
      </w:tr>
      <w:tr w:rsidR="005A008C" w:rsidRPr="005C4995" w:rsidTr="00BA45CE">
        <w:trPr>
          <w:trHeight w:val="255"/>
          <w:jc w:val="center"/>
        </w:trPr>
        <w:tc>
          <w:tcPr>
            <w:tcW w:w="559" w:type="dxa"/>
            <w:vMerge/>
            <w:tcBorders>
              <w:top w:val="nil"/>
              <w:left w:val="single" w:sz="8" w:space="0" w:color="auto"/>
              <w:bottom w:val="single" w:sz="8" w:space="0" w:color="000000"/>
              <w:right w:val="single" w:sz="4" w:space="0" w:color="auto"/>
            </w:tcBorders>
            <w:shd w:val="clear" w:color="auto" w:fill="auto"/>
            <w:vAlign w:val="center"/>
          </w:tcPr>
          <w:p w:rsidR="005A008C" w:rsidRPr="005C4995" w:rsidRDefault="005A008C" w:rsidP="005A008C">
            <w:pPr>
              <w:spacing w:after="200" w:line="240" w:lineRule="auto"/>
              <w:jc w:val="center"/>
              <w:rPr>
                <w:rFonts w:eastAsia="Calibri"/>
                <w:b/>
                <w:bCs/>
                <w:sz w:val="18"/>
                <w:szCs w:val="18"/>
                <w:lang w:eastAsia="en-US"/>
              </w:rPr>
            </w:pPr>
          </w:p>
        </w:tc>
        <w:tc>
          <w:tcPr>
            <w:tcW w:w="1980" w:type="dxa"/>
            <w:tcBorders>
              <w:top w:val="nil"/>
              <w:left w:val="nil"/>
              <w:bottom w:val="single" w:sz="4" w:space="0" w:color="auto"/>
              <w:right w:val="double" w:sz="6" w:space="0" w:color="auto"/>
            </w:tcBorders>
            <w:shd w:val="clear" w:color="auto" w:fill="auto"/>
            <w:vAlign w:val="center"/>
          </w:tcPr>
          <w:p w:rsidR="005A008C" w:rsidRPr="005C4995" w:rsidRDefault="005A008C" w:rsidP="005A008C">
            <w:pPr>
              <w:spacing w:after="200" w:line="240" w:lineRule="auto"/>
              <w:jc w:val="center"/>
              <w:rPr>
                <w:rFonts w:eastAsia="Calibri"/>
                <w:b/>
                <w:bCs/>
                <w:sz w:val="18"/>
                <w:szCs w:val="18"/>
                <w:lang w:eastAsia="en-US"/>
              </w:rPr>
            </w:pPr>
            <w:r w:rsidRPr="005C4995">
              <w:rPr>
                <w:rFonts w:eastAsia="Calibri"/>
                <w:b/>
                <w:bCs/>
                <w:sz w:val="18"/>
                <w:szCs w:val="18"/>
                <w:lang w:eastAsia="en-US"/>
              </w:rPr>
              <w:t>mezinárodní setkávání</w:t>
            </w:r>
          </w:p>
        </w:tc>
        <w:tc>
          <w:tcPr>
            <w:tcW w:w="1440" w:type="dxa"/>
            <w:tcBorders>
              <w:top w:val="nil"/>
              <w:left w:val="nil"/>
              <w:bottom w:val="single" w:sz="4" w:space="0" w:color="auto"/>
              <w:right w:val="single" w:sz="4"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p>
        </w:tc>
        <w:tc>
          <w:tcPr>
            <w:tcW w:w="1440" w:type="dxa"/>
            <w:tcBorders>
              <w:top w:val="nil"/>
              <w:left w:val="nil"/>
              <w:bottom w:val="single" w:sz="4" w:space="0" w:color="auto"/>
              <w:right w:val="single" w:sz="4"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p>
        </w:tc>
        <w:tc>
          <w:tcPr>
            <w:tcW w:w="1440" w:type="dxa"/>
            <w:tcBorders>
              <w:top w:val="nil"/>
              <w:left w:val="nil"/>
              <w:bottom w:val="single" w:sz="4" w:space="0" w:color="auto"/>
              <w:right w:val="single" w:sz="4"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p>
        </w:tc>
        <w:tc>
          <w:tcPr>
            <w:tcW w:w="1755" w:type="dxa"/>
            <w:tcBorders>
              <w:top w:val="nil"/>
              <w:left w:val="nil"/>
              <w:bottom w:val="single" w:sz="4" w:space="0" w:color="auto"/>
              <w:right w:val="nil"/>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p>
        </w:tc>
        <w:tc>
          <w:tcPr>
            <w:tcW w:w="1496" w:type="dxa"/>
            <w:tcBorders>
              <w:top w:val="nil"/>
              <w:left w:val="single" w:sz="4" w:space="0" w:color="auto"/>
              <w:bottom w:val="single" w:sz="4" w:space="0" w:color="auto"/>
              <w:right w:val="single" w:sz="8"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r w:rsidRPr="005C4995">
              <w:rPr>
                <w:rFonts w:eastAsia="Calibri"/>
                <w:sz w:val="18"/>
                <w:szCs w:val="18"/>
                <w:lang w:eastAsia="en-US"/>
              </w:rPr>
              <w:t>Vl - Evropa</w:t>
            </w:r>
          </w:p>
        </w:tc>
      </w:tr>
      <w:tr w:rsidR="005A008C" w:rsidRPr="005C4995" w:rsidTr="00BA45CE">
        <w:trPr>
          <w:trHeight w:val="255"/>
          <w:jc w:val="center"/>
        </w:trPr>
        <w:tc>
          <w:tcPr>
            <w:tcW w:w="559" w:type="dxa"/>
            <w:vMerge/>
            <w:tcBorders>
              <w:top w:val="nil"/>
              <w:left w:val="single" w:sz="8" w:space="0" w:color="auto"/>
              <w:bottom w:val="single" w:sz="8" w:space="0" w:color="000000"/>
              <w:right w:val="single" w:sz="4" w:space="0" w:color="auto"/>
            </w:tcBorders>
            <w:shd w:val="clear" w:color="auto" w:fill="auto"/>
            <w:vAlign w:val="center"/>
          </w:tcPr>
          <w:p w:rsidR="005A008C" w:rsidRPr="005C4995" w:rsidRDefault="005A008C" w:rsidP="005A008C">
            <w:pPr>
              <w:spacing w:after="200" w:line="240" w:lineRule="auto"/>
              <w:jc w:val="center"/>
              <w:rPr>
                <w:rFonts w:eastAsia="Calibri"/>
                <w:b/>
                <w:bCs/>
                <w:sz w:val="18"/>
                <w:szCs w:val="18"/>
                <w:lang w:eastAsia="en-US"/>
              </w:rPr>
            </w:pPr>
          </w:p>
        </w:tc>
        <w:tc>
          <w:tcPr>
            <w:tcW w:w="1980" w:type="dxa"/>
            <w:tcBorders>
              <w:top w:val="nil"/>
              <w:left w:val="nil"/>
              <w:bottom w:val="single" w:sz="4" w:space="0" w:color="auto"/>
              <w:right w:val="double" w:sz="6" w:space="0" w:color="auto"/>
            </w:tcBorders>
            <w:shd w:val="clear" w:color="auto" w:fill="auto"/>
            <w:vAlign w:val="center"/>
          </w:tcPr>
          <w:p w:rsidR="005A008C" w:rsidRPr="005C4995" w:rsidRDefault="005A008C" w:rsidP="005A008C">
            <w:pPr>
              <w:spacing w:after="200" w:line="240" w:lineRule="auto"/>
              <w:jc w:val="center"/>
              <w:rPr>
                <w:rFonts w:eastAsia="Calibri"/>
                <w:b/>
                <w:bCs/>
                <w:sz w:val="18"/>
                <w:szCs w:val="18"/>
                <w:lang w:eastAsia="en-US"/>
              </w:rPr>
            </w:pPr>
            <w:r w:rsidRPr="005C4995">
              <w:rPr>
                <w:rFonts w:eastAsia="Calibri"/>
                <w:b/>
                <w:bCs/>
                <w:sz w:val="18"/>
                <w:szCs w:val="18"/>
                <w:lang w:eastAsia="en-US"/>
              </w:rPr>
              <w:t>státní a evropské symboly</w:t>
            </w:r>
          </w:p>
        </w:tc>
        <w:tc>
          <w:tcPr>
            <w:tcW w:w="1440" w:type="dxa"/>
            <w:tcBorders>
              <w:top w:val="nil"/>
              <w:left w:val="nil"/>
              <w:bottom w:val="single" w:sz="4" w:space="0" w:color="auto"/>
              <w:right w:val="single" w:sz="4"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p>
        </w:tc>
        <w:tc>
          <w:tcPr>
            <w:tcW w:w="1440" w:type="dxa"/>
            <w:tcBorders>
              <w:top w:val="nil"/>
              <w:left w:val="nil"/>
              <w:bottom w:val="single" w:sz="4" w:space="0" w:color="auto"/>
              <w:right w:val="single" w:sz="4"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p>
        </w:tc>
        <w:tc>
          <w:tcPr>
            <w:tcW w:w="1440" w:type="dxa"/>
            <w:tcBorders>
              <w:top w:val="nil"/>
              <w:left w:val="nil"/>
              <w:bottom w:val="single" w:sz="4" w:space="0" w:color="auto"/>
              <w:right w:val="single" w:sz="4"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p>
        </w:tc>
        <w:tc>
          <w:tcPr>
            <w:tcW w:w="1755" w:type="dxa"/>
            <w:tcBorders>
              <w:top w:val="nil"/>
              <w:left w:val="nil"/>
              <w:bottom w:val="single" w:sz="4" w:space="0" w:color="auto"/>
              <w:right w:val="nil"/>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r w:rsidRPr="005C4995">
              <w:rPr>
                <w:rFonts w:eastAsia="Calibri"/>
                <w:sz w:val="18"/>
                <w:szCs w:val="18"/>
                <w:lang w:eastAsia="en-US"/>
              </w:rPr>
              <w:t>Vl - naše republika</w:t>
            </w:r>
          </w:p>
        </w:tc>
        <w:tc>
          <w:tcPr>
            <w:tcW w:w="1496" w:type="dxa"/>
            <w:tcBorders>
              <w:top w:val="nil"/>
              <w:left w:val="single" w:sz="4" w:space="0" w:color="auto"/>
              <w:bottom w:val="single" w:sz="4" w:space="0" w:color="auto"/>
              <w:right w:val="single" w:sz="8"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r w:rsidRPr="005C4995">
              <w:rPr>
                <w:rFonts w:eastAsia="Calibri"/>
                <w:sz w:val="18"/>
                <w:szCs w:val="18"/>
                <w:lang w:eastAsia="en-US"/>
              </w:rPr>
              <w:t>Vl - ČR v Evropě</w:t>
            </w:r>
          </w:p>
        </w:tc>
      </w:tr>
      <w:tr w:rsidR="005A008C" w:rsidRPr="005C4995" w:rsidTr="00BA45CE">
        <w:trPr>
          <w:trHeight w:val="255"/>
          <w:jc w:val="center"/>
        </w:trPr>
        <w:tc>
          <w:tcPr>
            <w:tcW w:w="559" w:type="dxa"/>
            <w:vMerge/>
            <w:tcBorders>
              <w:top w:val="nil"/>
              <w:left w:val="single" w:sz="8" w:space="0" w:color="auto"/>
              <w:bottom w:val="single" w:sz="8" w:space="0" w:color="000000"/>
              <w:right w:val="single" w:sz="4" w:space="0" w:color="auto"/>
            </w:tcBorders>
            <w:shd w:val="clear" w:color="auto" w:fill="auto"/>
            <w:vAlign w:val="center"/>
          </w:tcPr>
          <w:p w:rsidR="005A008C" w:rsidRPr="005C4995" w:rsidRDefault="005A008C" w:rsidP="005A008C">
            <w:pPr>
              <w:spacing w:after="200" w:line="240" w:lineRule="auto"/>
              <w:jc w:val="center"/>
              <w:rPr>
                <w:rFonts w:eastAsia="Calibri"/>
                <w:b/>
                <w:bCs/>
                <w:sz w:val="18"/>
                <w:szCs w:val="18"/>
                <w:lang w:eastAsia="en-US"/>
              </w:rPr>
            </w:pPr>
          </w:p>
        </w:tc>
        <w:tc>
          <w:tcPr>
            <w:tcW w:w="1980" w:type="dxa"/>
            <w:tcBorders>
              <w:top w:val="nil"/>
              <w:left w:val="nil"/>
              <w:bottom w:val="single" w:sz="4" w:space="0" w:color="auto"/>
              <w:right w:val="double" w:sz="6" w:space="0" w:color="auto"/>
            </w:tcBorders>
            <w:shd w:val="clear" w:color="auto" w:fill="auto"/>
            <w:vAlign w:val="center"/>
          </w:tcPr>
          <w:p w:rsidR="005A008C" w:rsidRPr="005C4995" w:rsidRDefault="005A008C" w:rsidP="005A008C">
            <w:pPr>
              <w:spacing w:after="200" w:line="240" w:lineRule="auto"/>
              <w:jc w:val="center"/>
              <w:rPr>
                <w:rFonts w:eastAsia="Calibri"/>
                <w:b/>
                <w:bCs/>
                <w:sz w:val="18"/>
                <w:szCs w:val="18"/>
                <w:lang w:eastAsia="en-US"/>
              </w:rPr>
            </w:pPr>
            <w:r w:rsidRPr="005C4995">
              <w:rPr>
                <w:rFonts w:eastAsia="Calibri"/>
                <w:b/>
                <w:bCs/>
                <w:sz w:val="18"/>
                <w:szCs w:val="18"/>
                <w:lang w:eastAsia="en-US"/>
              </w:rPr>
              <w:t>Den Evropy</w:t>
            </w:r>
          </w:p>
        </w:tc>
        <w:tc>
          <w:tcPr>
            <w:tcW w:w="1440" w:type="dxa"/>
            <w:tcBorders>
              <w:top w:val="nil"/>
              <w:left w:val="nil"/>
              <w:bottom w:val="single" w:sz="4" w:space="0" w:color="auto"/>
              <w:right w:val="single" w:sz="4"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p>
        </w:tc>
        <w:tc>
          <w:tcPr>
            <w:tcW w:w="1440" w:type="dxa"/>
            <w:tcBorders>
              <w:top w:val="nil"/>
              <w:left w:val="nil"/>
              <w:bottom w:val="single" w:sz="4" w:space="0" w:color="auto"/>
              <w:right w:val="single" w:sz="4"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p>
        </w:tc>
        <w:tc>
          <w:tcPr>
            <w:tcW w:w="1440" w:type="dxa"/>
            <w:tcBorders>
              <w:top w:val="nil"/>
              <w:left w:val="nil"/>
              <w:bottom w:val="single" w:sz="4" w:space="0" w:color="auto"/>
              <w:right w:val="single" w:sz="4"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p>
        </w:tc>
        <w:tc>
          <w:tcPr>
            <w:tcW w:w="1755" w:type="dxa"/>
            <w:tcBorders>
              <w:top w:val="nil"/>
              <w:left w:val="nil"/>
              <w:bottom w:val="single" w:sz="4" w:space="0" w:color="auto"/>
              <w:right w:val="nil"/>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p>
        </w:tc>
        <w:tc>
          <w:tcPr>
            <w:tcW w:w="1496" w:type="dxa"/>
            <w:tcBorders>
              <w:top w:val="nil"/>
              <w:left w:val="single" w:sz="4" w:space="0" w:color="auto"/>
              <w:bottom w:val="single" w:sz="4" w:space="0" w:color="auto"/>
              <w:right w:val="single" w:sz="8"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r w:rsidRPr="005C4995">
              <w:rPr>
                <w:rFonts w:eastAsia="Calibri"/>
                <w:sz w:val="18"/>
                <w:szCs w:val="18"/>
                <w:lang w:eastAsia="en-US"/>
              </w:rPr>
              <w:t>Vl - Evropa</w:t>
            </w:r>
          </w:p>
        </w:tc>
      </w:tr>
      <w:tr w:rsidR="005A008C" w:rsidRPr="005C4995" w:rsidTr="00BA45CE">
        <w:trPr>
          <w:trHeight w:val="585"/>
          <w:jc w:val="center"/>
        </w:trPr>
        <w:tc>
          <w:tcPr>
            <w:tcW w:w="559" w:type="dxa"/>
            <w:vMerge/>
            <w:tcBorders>
              <w:top w:val="nil"/>
              <w:left w:val="single" w:sz="8" w:space="0" w:color="auto"/>
              <w:bottom w:val="single" w:sz="8" w:space="0" w:color="000000"/>
              <w:right w:val="single" w:sz="4" w:space="0" w:color="auto"/>
            </w:tcBorders>
            <w:shd w:val="clear" w:color="auto" w:fill="auto"/>
            <w:vAlign w:val="center"/>
          </w:tcPr>
          <w:p w:rsidR="005A008C" w:rsidRPr="005C4995" w:rsidRDefault="005A008C" w:rsidP="005A008C">
            <w:pPr>
              <w:spacing w:after="200" w:line="240" w:lineRule="auto"/>
              <w:jc w:val="center"/>
              <w:rPr>
                <w:rFonts w:eastAsia="Calibri"/>
                <w:b/>
                <w:bCs/>
                <w:sz w:val="18"/>
                <w:szCs w:val="18"/>
                <w:lang w:eastAsia="en-US"/>
              </w:rPr>
            </w:pPr>
          </w:p>
        </w:tc>
        <w:tc>
          <w:tcPr>
            <w:tcW w:w="1980" w:type="dxa"/>
            <w:tcBorders>
              <w:top w:val="nil"/>
              <w:left w:val="nil"/>
              <w:bottom w:val="single" w:sz="4" w:space="0" w:color="auto"/>
              <w:right w:val="double" w:sz="6" w:space="0" w:color="auto"/>
            </w:tcBorders>
            <w:shd w:val="clear" w:color="auto" w:fill="auto"/>
            <w:vAlign w:val="center"/>
          </w:tcPr>
          <w:p w:rsidR="005A008C" w:rsidRPr="005C4995" w:rsidRDefault="005A008C" w:rsidP="005A008C">
            <w:pPr>
              <w:spacing w:after="200" w:line="240" w:lineRule="auto"/>
              <w:jc w:val="center"/>
              <w:rPr>
                <w:rFonts w:eastAsia="Calibri"/>
                <w:b/>
                <w:bCs/>
                <w:sz w:val="18"/>
                <w:szCs w:val="18"/>
                <w:lang w:eastAsia="en-US"/>
              </w:rPr>
            </w:pPr>
            <w:r w:rsidRPr="005C4995">
              <w:rPr>
                <w:rFonts w:eastAsia="Calibri"/>
                <w:b/>
                <w:bCs/>
                <w:sz w:val="18"/>
                <w:szCs w:val="18"/>
                <w:lang w:eastAsia="en-US"/>
              </w:rPr>
              <w:t>život Evropanů a styl života v evropských rodinách</w:t>
            </w:r>
          </w:p>
        </w:tc>
        <w:tc>
          <w:tcPr>
            <w:tcW w:w="1440" w:type="dxa"/>
            <w:tcBorders>
              <w:top w:val="nil"/>
              <w:left w:val="nil"/>
              <w:bottom w:val="single" w:sz="4" w:space="0" w:color="auto"/>
              <w:right w:val="single" w:sz="4"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p>
        </w:tc>
        <w:tc>
          <w:tcPr>
            <w:tcW w:w="1440" w:type="dxa"/>
            <w:tcBorders>
              <w:top w:val="nil"/>
              <w:left w:val="nil"/>
              <w:bottom w:val="single" w:sz="4" w:space="0" w:color="auto"/>
              <w:right w:val="single" w:sz="4"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p>
        </w:tc>
        <w:tc>
          <w:tcPr>
            <w:tcW w:w="1440" w:type="dxa"/>
            <w:tcBorders>
              <w:top w:val="nil"/>
              <w:left w:val="nil"/>
              <w:bottom w:val="single" w:sz="4" w:space="0" w:color="auto"/>
              <w:right w:val="single" w:sz="4"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p>
        </w:tc>
        <w:tc>
          <w:tcPr>
            <w:tcW w:w="1755" w:type="dxa"/>
            <w:tcBorders>
              <w:top w:val="nil"/>
              <w:left w:val="nil"/>
              <w:bottom w:val="single" w:sz="4" w:space="0" w:color="auto"/>
              <w:right w:val="nil"/>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p>
        </w:tc>
        <w:tc>
          <w:tcPr>
            <w:tcW w:w="1496" w:type="dxa"/>
            <w:tcBorders>
              <w:top w:val="nil"/>
              <w:left w:val="single" w:sz="4" w:space="0" w:color="auto"/>
              <w:bottom w:val="single" w:sz="4" w:space="0" w:color="auto"/>
              <w:right w:val="single" w:sz="8"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r w:rsidRPr="005C4995">
              <w:rPr>
                <w:rFonts w:eastAsia="Calibri"/>
                <w:sz w:val="18"/>
                <w:szCs w:val="18"/>
                <w:lang w:eastAsia="en-US"/>
              </w:rPr>
              <w:t>Vl - Evropa</w:t>
            </w:r>
          </w:p>
        </w:tc>
      </w:tr>
      <w:tr w:rsidR="005A008C" w:rsidRPr="005C4995" w:rsidTr="00BA45CE">
        <w:trPr>
          <w:trHeight w:val="540"/>
          <w:jc w:val="center"/>
        </w:trPr>
        <w:tc>
          <w:tcPr>
            <w:tcW w:w="559" w:type="dxa"/>
            <w:vMerge/>
            <w:tcBorders>
              <w:top w:val="nil"/>
              <w:left w:val="single" w:sz="8" w:space="0" w:color="auto"/>
              <w:bottom w:val="single" w:sz="8" w:space="0" w:color="000000"/>
              <w:right w:val="single" w:sz="4" w:space="0" w:color="auto"/>
            </w:tcBorders>
            <w:shd w:val="clear" w:color="auto" w:fill="auto"/>
            <w:vAlign w:val="center"/>
          </w:tcPr>
          <w:p w:rsidR="005A008C" w:rsidRPr="005C4995" w:rsidRDefault="005A008C" w:rsidP="005A008C">
            <w:pPr>
              <w:spacing w:after="200" w:line="240" w:lineRule="auto"/>
              <w:jc w:val="center"/>
              <w:rPr>
                <w:rFonts w:eastAsia="Calibri"/>
                <w:b/>
                <w:bCs/>
                <w:sz w:val="18"/>
                <w:szCs w:val="18"/>
                <w:lang w:eastAsia="en-US"/>
              </w:rPr>
            </w:pPr>
          </w:p>
        </w:tc>
        <w:tc>
          <w:tcPr>
            <w:tcW w:w="1980" w:type="dxa"/>
            <w:tcBorders>
              <w:top w:val="nil"/>
              <w:left w:val="nil"/>
              <w:bottom w:val="single" w:sz="8" w:space="0" w:color="auto"/>
              <w:right w:val="double" w:sz="6" w:space="0" w:color="auto"/>
            </w:tcBorders>
            <w:shd w:val="clear" w:color="auto" w:fill="auto"/>
            <w:vAlign w:val="center"/>
          </w:tcPr>
          <w:p w:rsidR="005A008C" w:rsidRPr="005C4995" w:rsidRDefault="005A008C" w:rsidP="005A008C">
            <w:pPr>
              <w:spacing w:after="200" w:line="240" w:lineRule="auto"/>
              <w:jc w:val="center"/>
              <w:rPr>
                <w:rFonts w:eastAsia="Calibri"/>
                <w:b/>
                <w:bCs/>
                <w:sz w:val="18"/>
                <w:szCs w:val="18"/>
                <w:lang w:eastAsia="en-US"/>
              </w:rPr>
            </w:pPr>
            <w:r w:rsidRPr="005C4995">
              <w:rPr>
                <w:rFonts w:eastAsia="Calibri"/>
                <w:b/>
                <w:bCs/>
                <w:sz w:val="18"/>
                <w:szCs w:val="18"/>
                <w:lang w:eastAsia="en-US"/>
              </w:rPr>
              <w:t>životní styl a vzdělávání mladých Evropanů</w:t>
            </w:r>
          </w:p>
        </w:tc>
        <w:tc>
          <w:tcPr>
            <w:tcW w:w="1440" w:type="dxa"/>
            <w:tcBorders>
              <w:top w:val="nil"/>
              <w:left w:val="nil"/>
              <w:bottom w:val="single" w:sz="8" w:space="0" w:color="auto"/>
              <w:right w:val="single" w:sz="4"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p>
        </w:tc>
        <w:tc>
          <w:tcPr>
            <w:tcW w:w="1440" w:type="dxa"/>
            <w:tcBorders>
              <w:top w:val="nil"/>
              <w:left w:val="nil"/>
              <w:bottom w:val="single" w:sz="8" w:space="0" w:color="auto"/>
              <w:right w:val="single" w:sz="4"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p>
        </w:tc>
        <w:tc>
          <w:tcPr>
            <w:tcW w:w="1440" w:type="dxa"/>
            <w:tcBorders>
              <w:top w:val="nil"/>
              <w:left w:val="nil"/>
              <w:bottom w:val="single" w:sz="8" w:space="0" w:color="auto"/>
              <w:right w:val="single" w:sz="4"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p>
        </w:tc>
        <w:tc>
          <w:tcPr>
            <w:tcW w:w="1755" w:type="dxa"/>
            <w:tcBorders>
              <w:top w:val="nil"/>
              <w:left w:val="nil"/>
              <w:bottom w:val="single" w:sz="8" w:space="0" w:color="auto"/>
              <w:right w:val="nil"/>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p>
        </w:tc>
        <w:tc>
          <w:tcPr>
            <w:tcW w:w="1496" w:type="dxa"/>
            <w:tcBorders>
              <w:top w:val="nil"/>
              <w:left w:val="single" w:sz="4" w:space="0" w:color="auto"/>
              <w:bottom w:val="single" w:sz="8" w:space="0" w:color="auto"/>
              <w:right w:val="single" w:sz="8"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p>
        </w:tc>
      </w:tr>
      <w:tr w:rsidR="005A008C" w:rsidRPr="005C4995" w:rsidTr="00BA45CE">
        <w:trPr>
          <w:trHeight w:val="420"/>
          <w:jc w:val="center"/>
        </w:trPr>
        <w:tc>
          <w:tcPr>
            <w:tcW w:w="559" w:type="dxa"/>
            <w:vMerge w:val="restart"/>
            <w:tcBorders>
              <w:top w:val="nil"/>
              <w:left w:val="single" w:sz="8" w:space="0" w:color="auto"/>
              <w:bottom w:val="single" w:sz="8" w:space="0" w:color="000000"/>
              <w:right w:val="single" w:sz="4" w:space="0" w:color="auto"/>
            </w:tcBorders>
            <w:shd w:val="clear" w:color="auto" w:fill="auto"/>
            <w:textDirection w:val="btLr"/>
            <w:vAlign w:val="center"/>
          </w:tcPr>
          <w:p w:rsidR="005A008C" w:rsidRPr="005C4995" w:rsidRDefault="005A008C" w:rsidP="005A008C">
            <w:pPr>
              <w:spacing w:after="200" w:line="240" w:lineRule="auto"/>
              <w:jc w:val="center"/>
              <w:rPr>
                <w:rFonts w:eastAsia="Calibri"/>
                <w:b/>
                <w:bCs/>
                <w:sz w:val="18"/>
                <w:szCs w:val="18"/>
                <w:lang w:eastAsia="en-US"/>
              </w:rPr>
            </w:pPr>
            <w:r w:rsidRPr="005C4995">
              <w:rPr>
                <w:rFonts w:eastAsia="Calibri"/>
                <w:b/>
                <w:bCs/>
                <w:sz w:val="18"/>
                <w:szCs w:val="18"/>
                <w:lang w:eastAsia="en-US"/>
              </w:rPr>
              <w:t>Jsme Evropané</w:t>
            </w:r>
          </w:p>
        </w:tc>
        <w:tc>
          <w:tcPr>
            <w:tcW w:w="1980" w:type="dxa"/>
            <w:tcBorders>
              <w:top w:val="nil"/>
              <w:left w:val="nil"/>
              <w:bottom w:val="single" w:sz="4" w:space="0" w:color="auto"/>
              <w:right w:val="double" w:sz="6" w:space="0" w:color="auto"/>
            </w:tcBorders>
            <w:shd w:val="clear" w:color="auto" w:fill="auto"/>
            <w:vAlign w:val="center"/>
          </w:tcPr>
          <w:p w:rsidR="005A008C" w:rsidRPr="005C4995" w:rsidRDefault="005A008C" w:rsidP="005A008C">
            <w:pPr>
              <w:spacing w:after="200" w:line="240" w:lineRule="auto"/>
              <w:jc w:val="center"/>
              <w:rPr>
                <w:rFonts w:eastAsia="Calibri"/>
                <w:b/>
                <w:bCs/>
                <w:sz w:val="18"/>
                <w:szCs w:val="18"/>
                <w:lang w:eastAsia="en-US"/>
              </w:rPr>
            </w:pPr>
            <w:r w:rsidRPr="005C4995">
              <w:rPr>
                <w:rFonts w:eastAsia="Calibri"/>
                <w:b/>
                <w:bCs/>
                <w:sz w:val="18"/>
                <w:szCs w:val="18"/>
                <w:lang w:eastAsia="en-US"/>
              </w:rPr>
              <w:t>kořeny a zdroje evropské civilizace</w:t>
            </w:r>
          </w:p>
        </w:tc>
        <w:tc>
          <w:tcPr>
            <w:tcW w:w="1440" w:type="dxa"/>
            <w:tcBorders>
              <w:top w:val="nil"/>
              <w:left w:val="nil"/>
              <w:bottom w:val="single" w:sz="4" w:space="0" w:color="auto"/>
              <w:right w:val="single" w:sz="4"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p>
        </w:tc>
        <w:tc>
          <w:tcPr>
            <w:tcW w:w="1440" w:type="dxa"/>
            <w:tcBorders>
              <w:top w:val="nil"/>
              <w:left w:val="nil"/>
              <w:bottom w:val="single" w:sz="4" w:space="0" w:color="auto"/>
              <w:right w:val="single" w:sz="4"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p>
        </w:tc>
        <w:tc>
          <w:tcPr>
            <w:tcW w:w="1440" w:type="dxa"/>
            <w:tcBorders>
              <w:top w:val="nil"/>
              <w:left w:val="nil"/>
              <w:bottom w:val="single" w:sz="4" w:space="0" w:color="auto"/>
              <w:right w:val="single" w:sz="4"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p>
        </w:tc>
        <w:tc>
          <w:tcPr>
            <w:tcW w:w="1755" w:type="dxa"/>
            <w:tcBorders>
              <w:top w:val="nil"/>
              <w:left w:val="nil"/>
              <w:bottom w:val="single" w:sz="4" w:space="0" w:color="auto"/>
              <w:right w:val="nil"/>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r w:rsidRPr="005C4995">
              <w:rPr>
                <w:rFonts w:eastAsia="Calibri"/>
                <w:sz w:val="18"/>
                <w:szCs w:val="18"/>
                <w:lang w:eastAsia="en-US"/>
              </w:rPr>
              <w:t>Vl - historie do Josefa II.</w:t>
            </w:r>
          </w:p>
        </w:tc>
        <w:tc>
          <w:tcPr>
            <w:tcW w:w="1496" w:type="dxa"/>
            <w:tcBorders>
              <w:top w:val="nil"/>
              <w:left w:val="single" w:sz="4" w:space="0" w:color="auto"/>
              <w:bottom w:val="single" w:sz="4" w:space="0" w:color="auto"/>
              <w:right w:val="single" w:sz="8"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r w:rsidRPr="005C4995">
              <w:rPr>
                <w:rFonts w:eastAsia="Calibri"/>
                <w:sz w:val="18"/>
                <w:szCs w:val="18"/>
                <w:lang w:eastAsia="en-US"/>
              </w:rPr>
              <w:t>Vl - svět, kontinenty</w:t>
            </w:r>
          </w:p>
        </w:tc>
      </w:tr>
      <w:tr w:rsidR="005A008C" w:rsidRPr="005C4995" w:rsidTr="00BA45CE">
        <w:trPr>
          <w:trHeight w:val="381"/>
          <w:jc w:val="center"/>
        </w:trPr>
        <w:tc>
          <w:tcPr>
            <w:tcW w:w="559" w:type="dxa"/>
            <w:vMerge/>
            <w:tcBorders>
              <w:top w:val="nil"/>
              <w:left w:val="single" w:sz="8" w:space="0" w:color="auto"/>
              <w:bottom w:val="single" w:sz="8" w:space="0" w:color="000000"/>
              <w:right w:val="single" w:sz="4" w:space="0" w:color="auto"/>
            </w:tcBorders>
            <w:shd w:val="clear" w:color="auto" w:fill="auto"/>
            <w:vAlign w:val="center"/>
          </w:tcPr>
          <w:p w:rsidR="005A008C" w:rsidRPr="005C4995" w:rsidRDefault="005A008C" w:rsidP="005A008C">
            <w:pPr>
              <w:spacing w:after="200" w:line="240" w:lineRule="auto"/>
              <w:jc w:val="center"/>
              <w:rPr>
                <w:rFonts w:eastAsia="Calibri"/>
                <w:b/>
                <w:bCs/>
                <w:sz w:val="18"/>
                <w:szCs w:val="18"/>
                <w:lang w:eastAsia="en-US"/>
              </w:rPr>
            </w:pPr>
          </w:p>
        </w:tc>
        <w:tc>
          <w:tcPr>
            <w:tcW w:w="1980" w:type="dxa"/>
            <w:tcBorders>
              <w:top w:val="nil"/>
              <w:left w:val="nil"/>
              <w:bottom w:val="single" w:sz="4" w:space="0" w:color="auto"/>
              <w:right w:val="double" w:sz="6" w:space="0" w:color="auto"/>
            </w:tcBorders>
            <w:shd w:val="clear" w:color="auto" w:fill="auto"/>
            <w:vAlign w:val="center"/>
          </w:tcPr>
          <w:p w:rsidR="005A008C" w:rsidRPr="005C4995" w:rsidRDefault="005A008C" w:rsidP="005A008C">
            <w:pPr>
              <w:spacing w:after="200" w:line="240" w:lineRule="auto"/>
              <w:jc w:val="center"/>
              <w:rPr>
                <w:rFonts w:eastAsia="Calibri"/>
                <w:b/>
                <w:bCs/>
                <w:sz w:val="18"/>
                <w:szCs w:val="18"/>
                <w:lang w:eastAsia="en-US"/>
              </w:rPr>
            </w:pPr>
            <w:r w:rsidRPr="005C4995">
              <w:rPr>
                <w:rFonts w:eastAsia="Calibri"/>
                <w:b/>
                <w:bCs/>
                <w:sz w:val="18"/>
                <w:szCs w:val="18"/>
                <w:lang w:eastAsia="en-US"/>
              </w:rPr>
              <w:t>Evropská integrace</w:t>
            </w:r>
          </w:p>
        </w:tc>
        <w:tc>
          <w:tcPr>
            <w:tcW w:w="1440" w:type="dxa"/>
            <w:tcBorders>
              <w:top w:val="nil"/>
              <w:left w:val="nil"/>
              <w:bottom w:val="single" w:sz="4" w:space="0" w:color="auto"/>
              <w:right w:val="single" w:sz="4"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p>
        </w:tc>
        <w:tc>
          <w:tcPr>
            <w:tcW w:w="1440" w:type="dxa"/>
            <w:tcBorders>
              <w:top w:val="nil"/>
              <w:left w:val="nil"/>
              <w:bottom w:val="single" w:sz="4" w:space="0" w:color="auto"/>
              <w:right w:val="single" w:sz="4"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p>
        </w:tc>
        <w:tc>
          <w:tcPr>
            <w:tcW w:w="1440" w:type="dxa"/>
            <w:tcBorders>
              <w:top w:val="nil"/>
              <w:left w:val="nil"/>
              <w:bottom w:val="single" w:sz="4" w:space="0" w:color="auto"/>
              <w:right w:val="single" w:sz="4"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p>
        </w:tc>
        <w:tc>
          <w:tcPr>
            <w:tcW w:w="1755" w:type="dxa"/>
            <w:tcBorders>
              <w:top w:val="nil"/>
              <w:left w:val="nil"/>
              <w:bottom w:val="single" w:sz="4" w:space="0" w:color="auto"/>
              <w:right w:val="nil"/>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p>
        </w:tc>
        <w:tc>
          <w:tcPr>
            <w:tcW w:w="1496" w:type="dxa"/>
            <w:tcBorders>
              <w:top w:val="nil"/>
              <w:left w:val="single" w:sz="4" w:space="0" w:color="auto"/>
              <w:bottom w:val="single" w:sz="4" w:space="0" w:color="auto"/>
              <w:right w:val="single" w:sz="8"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r w:rsidRPr="005C4995">
              <w:rPr>
                <w:rFonts w:eastAsia="Calibri"/>
                <w:sz w:val="18"/>
                <w:szCs w:val="18"/>
                <w:lang w:eastAsia="en-US"/>
              </w:rPr>
              <w:t>Vl - EU</w:t>
            </w:r>
          </w:p>
        </w:tc>
      </w:tr>
      <w:tr w:rsidR="005A008C" w:rsidRPr="005C4995" w:rsidTr="00BA45CE">
        <w:trPr>
          <w:trHeight w:val="540"/>
          <w:jc w:val="center"/>
        </w:trPr>
        <w:tc>
          <w:tcPr>
            <w:tcW w:w="559" w:type="dxa"/>
            <w:vMerge/>
            <w:tcBorders>
              <w:top w:val="nil"/>
              <w:left w:val="single" w:sz="8" w:space="0" w:color="auto"/>
              <w:bottom w:val="single" w:sz="8" w:space="0" w:color="000000"/>
              <w:right w:val="single" w:sz="4" w:space="0" w:color="auto"/>
            </w:tcBorders>
            <w:shd w:val="clear" w:color="auto" w:fill="auto"/>
            <w:vAlign w:val="center"/>
          </w:tcPr>
          <w:p w:rsidR="005A008C" w:rsidRPr="005C4995" w:rsidRDefault="005A008C" w:rsidP="005A008C">
            <w:pPr>
              <w:spacing w:after="200" w:line="240" w:lineRule="auto"/>
              <w:jc w:val="center"/>
              <w:rPr>
                <w:rFonts w:eastAsia="Calibri"/>
                <w:b/>
                <w:bCs/>
                <w:sz w:val="18"/>
                <w:szCs w:val="18"/>
                <w:lang w:eastAsia="en-US"/>
              </w:rPr>
            </w:pPr>
          </w:p>
        </w:tc>
        <w:tc>
          <w:tcPr>
            <w:tcW w:w="1980" w:type="dxa"/>
            <w:tcBorders>
              <w:top w:val="nil"/>
              <w:left w:val="nil"/>
              <w:bottom w:val="single" w:sz="4" w:space="0" w:color="auto"/>
              <w:right w:val="double" w:sz="6" w:space="0" w:color="auto"/>
            </w:tcBorders>
            <w:shd w:val="clear" w:color="auto" w:fill="auto"/>
            <w:vAlign w:val="center"/>
          </w:tcPr>
          <w:p w:rsidR="005A008C" w:rsidRPr="005C4995" w:rsidRDefault="005A008C" w:rsidP="005A008C">
            <w:pPr>
              <w:spacing w:after="200" w:line="240" w:lineRule="auto"/>
              <w:jc w:val="center"/>
              <w:rPr>
                <w:rFonts w:eastAsia="Calibri"/>
                <w:b/>
                <w:bCs/>
                <w:sz w:val="18"/>
                <w:szCs w:val="18"/>
                <w:lang w:eastAsia="en-US"/>
              </w:rPr>
            </w:pPr>
            <w:r w:rsidRPr="005C4995">
              <w:rPr>
                <w:rFonts w:eastAsia="Calibri"/>
                <w:b/>
                <w:bCs/>
                <w:sz w:val="18"/>
                <w:szCs w:val="18"/>
                <w:lang w:eastAsia="en-US"/>
              </w:rPr>
              <w:t>instituce Evropské unie a jejich fungování;</w:t>
            </w:r>
          </w:p>
        </w:tc>
        <w:tc>
          <w:tcPr>
            <w:tcW w:w="1440" w:type="dxa"/>
            <w:tcBorders>
              <w:top w:val="nil"/>
              <w:left w:val="nil"/>
              <w:bottom w:val="single" w:sz="4" w:space="0" w:color="auto"/>
              <w:right w:val="single" w:sz="4"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p>
        </w:tc>
        <w:tc>
          <w:tcPr>
            <w:tcW w:w="1440" w:type="dxa"/>
            <w:tcBorders>
              <w:top w:val="nil"/>
              <w:left w:val="nil"/>
              <w:bottom w:val="single" w:sz="4" w:space="0" w:color="auto"/>
              <w:right w:val="single" w:sz="4"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p>
        </w:tc>
        <w:tc>
          <w:tcPr>
            <w:tcW w:w="1440" w:type="dxa"/>
            <w:tcBorders>
              <w:top w:val="nil"/>
              <w:left w:val="nil"/>
              <w:bottom w:val="single" w:sz="4" w:space="0" w:color="auto"/>
              <w:right w:val="single" w:sz="4"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p>
        </w:tc>
        <w:tc>
          <w:tcPr>
            <w:tcW w:w="1755" w:type="dxa"/>
            <w:tcBorders>
              <w:top w:val="nil"/>
              <w:left w:val="nil"/>
              <w:bottom w:val="single" w:sz="4" w:space="0" w:color="auto"/>
              <w:right w:val="nil"/>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p>
        </w:tc>
        <w:tc>
          <w:tcPr>
            <w:tcW w:w="1496" w:type="dxa"/>
            <w:tcBorders>
              <w:top w:val="nil"/>
              <w:left w:val="single" w:sz="4" w:space="0" w:color="auto"/>
              <w:bottom w:val="single" w:sz="4" w:space="0" w:color="auto"/>
              <w:right w:val="single" w:sz="8"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r w:rsidRPr="005C4995">
              <w:rPr>
                <w:rFonts w:eastAsia="Calibri"/>
                <w:sz w:val="18"/>
                <w:szCs w:val="18"/>
                <w:lang w:eastAsia="en-US"/>
              </w:rPr>
              <w:t>Vl - EU</w:t>
            </w:r>
          </w:p>
        </w:tc>
      </w:tr>
      <w:tr w:rsidR="005A008C" w:rsidRPr="005C4995" w:rsidTr="00BA45CE">
        <w:trPr>
          <w:trHeight w:val="510"/>
          <w:jc w:val="center"/>
        </w:trPr>
        <w:tc>
          <w:tcPr>
            <w:tcW w:w="559" w:type="dxa"/>
            <w:vMerge/>
            <w:tcBorders>
              <w:top w:val="nil"/>
              <w:left w:val="single" w:sz="8" w:space="0" w:color="auto"/>
              <w:bottom w:val="single" w:sz="8" w:space="0" w:color="000000"/>
              <w:right w:val="single" w:sz="4" w:space="0" w:color="auto"/>
            </w:tcBorders>
            <w:shd w:val="clear" w:color="auto" w:fill="auto"/>
            <w:vAlign w:val="center"/>
          </w:tcPr>
          <w:p w:rsidR="005A008C" w:rsidRPr="005C4995" w:rsidRDefault="005A008C" w:rsidP="005A008C">
            <w:pPr>
              <w:spacing w:after="200" w:line="240" w:lineRule="auto"/>
              <w:jc w:val="center"/>
              <w:rPr>
                <w:rFonts w:eastAsia="Calibri"/>
                <w:b/>
                <w:bCs/>
                <w:sz w:val="18"/>
                <w:szCs w:val="18"/>
                <w:lang w:eastAsia="en-US"/>
              </w:rPr>
            </w:pPr>
          </w:p>
        </w:tc>
        <w:tc>
          <w:tcPr>
            <w:tcW w:w="1980" w:type="dxa"/>
            <w:tcBorders>
              <w:top w:val="nil"/>
              <w:left w:val="nil"/>
              <w:bottom w:val="single" w:sz="4" w:space="0" w:color="auto"/>
              <w:right w:val="double" w:sz="6" w:space="0" w:color="auto"/>
            </w:tcBorders>
            <w:shd w:val="clear" w:color="auto" w:fill="auto"/>
            <w:vAlign w:val="center"/>
          </w:tcPr>
          <w:p w:rsidR="005A008C" w:rsidRPr="005C4995" w:rsidRDefault="005A008C" w:rsidP="005A008C">
            <w:pPr>
              <w:spacing w:after="200" w:line="240" w:lineRule="auto"/>
              <w:jc w:val="center"/>
              <w:rPr>
                <w:rFonts w:eastAsia="Calibri"/>
                <w:b/>
                <w:bCs/>
                <w:sz w:val="18"/>
                <w:szCs w:val="18"/>
                <w:lang w:eastAsia="en-US"/>
              </w:rPr>
            </w:pPr>
            <w:r w:rsidRPr="005C4995">
              <w:rPr>
                <w:rFonts w:eastAsia="Calibri"/>
                <w:b/>
                <w:bCs/>
                <w:sz w:val="18"/>
                <w:szCs w:val="18"/>
                <w:lang w:eastAsia="en-US"/>
              </w:rPr>
              <w:t>klíčové mezníky evropské historie</w:t>
            </w:r>
          </w:p>
        </w:tc>
        <w:tc>
          <w:tcPr>
            <w:tcW w:w="1440" w:type="dxa"/>
            <w:tcBorders>
              <w:top w:val="nil"/>
              <w:left w:val="nil"/>
              <w:bottom w:val="single" w:sz="4" w:space="0" w:color="auto"/>
              <w:right w:val="single" w:sz="4"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c>
          <w:tcPr>
            <w:tcW w:w="1440" w:type="dxa"/>
            <w:tcBorders>
              <w:top w:val="nil"/>
              <w:left w:val="nil"/>
              <w:bottom w:val="single" w:sz="4" w:space="0" w:color="auto"/>
              <w:right w:val="single" w:sz="4"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c>
          <w:tcPr>
            <w:tcW w:w="1440" w:type="dxa"/>
            <w:tcBorders>
              <w:top w:val="nil"/>
              <w:left w:val="nil"/>
              <w:bottom w:val="single" w:sz="4" w:space="0" w:color="auto"/>
              <w:right w:val="single" w:sz="4"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c>
          <w:tcPr>
            <w:tcW w:w="1755" w:type="dxa"/>
            <w:tcBorders>
              <w:top w:val="nil"/>
              <w:left w:val="nil"/>
              <w:bottom w:val="single" w:sz="4" w:space="0" w:color="auto"/>
              <w:right w:val="single" w:sz="4"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c>
          <w:tcPr>
            <w:tcW w:w="1496" w:type="dxa"/>
            <w:tcBorders>
              <w:top w:val="nil"/>
              <w:left w:val="nil"/>
              <w:bottom w:val="single" w:sz="4" w:space="0" w:color="auto"/>
              <w:right w:val="single" w:sz="8"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r>
      <w:tr w:rsidR="005A008C" w:rsidRPr="005C4995" w:rsidTr="00BA45CE">
        <w:trPr>
          <w:trHeight w:val="420"/>
          <w:jc w:val="center"/>
        </w:trPr>
        <w:tc>
          <w:tcPr>
            <w:tcW w:w="559" w:type="dxa"/>
            <w:vMerge/>
            <w:tcBorders>
              <w:top w:val="nil"/>
              <w:left w:val="single" w:sz="8" w:space="0" w:color="auto"/>
              <w:bottom w:val="single" w:sz="8" w:space="0" w:color="000000"/>
              <w:right w:val="single" w:sz="4" w:space="0" w:color="auto"/>
            </w:tcBorders>
            <w:shd w:val="clear" w:color="auto" w:fill="auto"/>
            <w:vAlign w:val="center"/>
          </w:tcPr>
          <w:p w:rsidR="005A008C" w:rsidRPr="005C4995" w:rsidRDefault="005A008C" w:rsidP="005A008C">
            <w:pPr>
              <w:spacing w:after="200" w:line="240" w:lineRule="auto"/>
              <w:jc w:val="center"/>
              <w:rPr>
                <w:rFonts w:eastAsia="Calibri"/>
                <w:b/>
                <w:bCs/>
                <w:sz w:val="18"/>
                <w:szCs w:val="18"/>
                <w:lang w:eastAsia="en-US"/>
              </w:rPr>
            </w:pPr>
          </w:p>
        </w:tc>
        <w:tc>
          <w:tcPr>
            <w:tcW w:w="1980" w:type="dxa"/>
            <w:tcBorders>
              <w:top w:val="nil"/>
              <w:left w:val="nil"/>
              <w:bottom w:val="single" w:sz="4" w:space="0" w:color="auto"/>
              <w:right w:val="double" w:sz="6" w:space="0" w:color="auto"/>
            </w:tcBorders>
            <w:shd w:val="clear" w:color="auto" w:fill="auto"/>
            <w:vAlign w:val="center"/>
          </w:tcPr>
          <w:p w:rsidR="005A008C" w:rsidRPr="005C4995" w:rsidRDefault="005A008C" w:rsidP="005A008C">
            <w:pPr>
              <w:spacing w:after="200" w:line="240" w:lineRule="auto"/>
              <w:jc w:val="center"/>
              <w:rPr>
                <w:rFonts w:eastAsia="Calibri"/>
                <w:b/>
                <w:bCs/>
                <w:sz w:val="18"/>
                <w:szCs w:val="18"/>
                <w:lang w:eastAsia="en-US"/>
              </w:rPr>
            </w:pPr>
            <w:r w:rsidRPr="005C4995">
              <w:rPr>
                <w:rFonts w:eastAsia="Calibri"/>
                <w:b/>
                <w:bCs/>
                <w:sz w:val="18"/>
                <w:szCs w:val="18"/>
                <w:lang w:eastAsia="en-US"/>
              </w:rPr>
              <w:t>co Evropu spojuje a co ji rozděluje</w:t>
            </w:r>
          </w:p>
        </w:tc>
        <w:tc>
          <w:tcPr>
            <w:tcW w:w="1440" w:type="dxa"/>
            <w:tcBorders>
              <w:top w:val="nil"/>
              <w:left w:val="nil"/>
              <w:bottom w:val="single" w:sz="4" w:space="0" w:color="auto"/>
              <w:right w:val="single" w:sz="4"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p>
        </w:tc>
        <w:tc>
          <w:tcPr>
            <w:tcW w:w="1440" w:type="dxa"/>
            <w:tcBorders>
              <w:top w:val="nil"/>
              <w:left w:val="nil"/>
              <w:bottom w:val="single" w:sz="4" w:space="0" w:color="auto"/>
              <w:right w:val="single" w:sz="4"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p>
        </w:tc>
        <w:tc>
          <w:tcPr>
            <w:tcW w:w="1440" w:type="dxa"/>
            <w:tcBorders>
              <w:top w:val="nil"/>
              <w:left w:val="nil"/>
              <w:bottom w:val="single" w:sz="4" w:space="0" w:color="auto"/>
              <w:right w:val="single" w:sz="4"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p>
        </w:tc>
        <w:tc>
          <w:tcPr>
            <w:tcW w:w="1755" w:type="dxa"/>
            <w:tcBorders>
              <w:top w:val="nil"/>
              <w:left w:val="nil"/>
              <w:bottom w:val="single" w:sz="4" w:space="0" w:color="auto"/>
              <w:right w:val="nil"/>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p>
        </w:tc>
        <w:tc>
          <w:tcPr>
            <w:tcW w:w="1496" w:type="dxa"/>
            <w:tcBorders>
              <w:top w:val="nil"/>
              <w:left w:val="single" w:sz="4" w:space="0" w:color="auto"/>
              <w:bottom w:val="single" w:sz="4" w:space="0" w:color="auto"/>
              <w:right w:val="single" w:sz="8"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r w:rsidRPr="005C4995">
              <w:rPr>
                <w:rFonts w:eastAsia="Calibri"/>
                <w:sz w:val="18"/>
                <w:szCs w:val="18"/>
                <w:lang w:eastAsia="en-US"/>
              </w:rPr>
              <w:t>Vl - EU</w:t>
            </w:r>
          </w:p>
        </w:tc>
      </w:tr>
      <w:tr w:rsidR="005A008C" w:rsidRPr="005C4995" w:rsidTr="00BA45CE">
        <w:trPr>
          <w:trHeight w:val="765"/>
          <w:jc w:val="center"/>
        </w:trPr>
        <w:tc>
          <w:tcPr>
            <w:tcW w:w="559" w:type="dxa"/>
            <w:vMerge/>
            <w:tcBorders>
              <w:top w:val="nil"/>
              <w:left w:val="single" w:sz="8" w:space="0" w:color="auto"/>
              <w:bottom w:val="single" w:sz="8" w:space="0" w:color="000000"/>
              <w:right w:val="single" w:sz="4" w:space="0" w:color="auto"/>
            </w:tcBorders>
            <w:shd w:val="clear" w:color="auto" w:fill="auto"/>
            <w:vAlign w:val="center"/>
          </w:tcPr>
          <w:p w:rsidR="005A008C" w:rsidRPr="005C4995" w:rsidRDefault="005A008C" w:rsidP="005A008C">
            <w:pPr>
              <w:spacing w:after="200" w:line="240" w:lineRule="auto"/>
              <w:jc w:val="center"/>
              <w:rPr>
                <w:rFonts w:eastAsia="Calibri"/>
                <w:b/>
                <w:bCs/>
                <w:sz w:val="18"/>
                <w:szCs w:val="18"/>
                <w:lang w:eastAsia="en-US"/>
              </w:rPr>
            </w:pPr>
          </w:p>
        </w:tc>
        <w:tc>
          <w:tcPr>
            <w:tcW w:w="1980" w:type="dxa"/>
            <w:tcBorders>
              <w:top w:val="nil"/>
              <w:left w:val="nil"/>
              <w:bottom w:val="single" w:sz="8" w:space="0" w:color="auto"/>
              <w:right w:val="double" w:sz="6" w:space="0" w:color="auto"/>
            </w:tcBorders>
            <w:shd w:val="clear" w:color="auto" w:fill="auto"/>
            <w:vAlign w:val="center"/>
          </w:tcPr>
          <w:p w:rsidR="005A008C" w:rsidRPr="005C4995" w:rsidRDefault="005A008C" w:rsidP="005A008C">
            <w:pPr>
              <w:spacing w:after="200" w:line="240" w:lineRule="auto"/>
              <w:jc w:val="center"/>
              <w:rPr>
                <w:rFonts w:eastAsia="Calibri"/>
                <w:b/>
                <w:bCs/>
                <w:sz w:val="18"/>
                <w:szCs w:val="18"/>
                <w:lang w:eastAsia="en-US"/>
              </w:rPr>
            </w:pPr>
            <w:r w:rsidRPr="005C4995">
              <w:rPr>
                <w:rFonts w:eastAsia="Calibri"/>
                <w:b/>
                <w:bCs/>
                <w:sz w:val="18"/>
                <w:szCs w:val="18"/>
                <w:lang w:eastAsia="en-US"/>
              </w:rPr>
              <w:t>mezinárodní organizace a jejich přispění k řešení problémů dětí a mládeže</w:t>
            </w:r>
          </w:p>
        </w:tc>
        <w:tc>
          <w:tcPr>
            <w:tcW w:w="1440" w:type="dxa"/>
            <w:tcBorders>
              <w:top w:val="nil"/>
              <w:left w:val="nil"/>
              <w:bottom w:val="single" w:sz="8" w:space="0" w:color="auto"/>
              <w:right w:val="single" w:sz="4"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p>
        </w:tc>
        <w:tc>
          <w:tcPr>
            <w:tcW w:w="1440" w:type="dxa"/>
            <w:tcBorders>
              <w:top w:val="nil"/>
              <w:left w:val="nil"/>
              <w:bottom w:val="single" w:sz="8" w:space="0" w:color="auto"/>
              <w:right w:val="single" w:sz="4"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p>
        </w:tc>
        <w:tc>
          <w:tcPr>
            <w:tcW w:w="1440" w:type="dxa"/>
            <w:tcBorders>
              <w:top w:val="nil"/>
              <w:left w:val="nil"/>
              <w:bottom w:val="single" w:sz="8" w:space="0" w:color="auto"/>
              <w:right w:val="single" w:sz="4"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p>
        </w:tc>
        <w:tc>
          <w:tcPr>
            <w:tcW w:w="1755" w:type="dxa"/>
            <w:tcBorders>
              <w:top w:val="nil"/>
              <w:left w:val="nil"/>
              <w:bottom w:val="single" w:sz="8" w:space="0" w:color="auto"/>
              <w:right w:val="nil"/>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p>
        </w:tc>
        <w:tc>
          <w:tcPr>
            <w:tcW w:w="1496" w:type="dxa"/>
            <w:tcBorders>
              <w:top w:val="nil"/>
              <w:left w:val="single" w:sz="4" w:space="0" w:color="auto"/>
              <w:bottom w:val="single" w:sz="8" w:space="0" w:color="auto"/>
              <w:right w:val="single" w:sz="8" w:space="0" w:color="auto"/>
            </w:tcBorders>
            <w:shd w:val="clear" w:color="auto" w:fill="auto"/>
            <w:vAlign w:val="center"/>
          </w:tcPr>
          <w:p w:rsidR="005A008C" w:rsidRPr="005C4995" w:rsidRDefault="005A008C" w:rsidP="005A008C">
            <w:pPr>
              <w:spacing w:after="200" w:line="240" w:lineRule="auto"/>
              <w:jc w:val="center"/>
              <w:rPr>
                <w:rFonts w:eastAsia="Calibri"/>
                <w:sz w:val="18"/>
                <w:szCs w:val="18"/>
                <w:lang w:eastAsia="en-US"/>
              </w:rPr>
            </w:pPr>
            <w:r w:rsidRPr="005C4995">
              <w:rPr>
                <w:rFonts w:eastAsia="Calibri"/>
                <w:sz w:val="18"/>
                <w:szCs w:val="18"/>
                <w:lang w:eastAsia="en-US"/>
              </w:rPr>
              <w:t>EU</w:t>
            </w:r>
          </w:p>
        </w:tc>
      </w:tr>
    </w:tbl>
    <w:p w:rsidR="00050527" w:rsidRPr="005C4995" w:rsidRDefault="00050527"/>
    <w:p w:rsidR="005A008C" w:rsidRPr="005C4995" w:rsidRDefault="005A008C"/>
    <w:tbl>
      <w:tblPr>
        <w:tblW w:w="9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2"/>
        <w:gridCol w:w="3193"/>
        <w:gridCol w:w="1122"/>
        <w:gridCol w:w="1122"/>
        <w:gridCol w:w="1122"/>
        <w:gridCol w:w="1309"/>
        <w:gridCol w:w="1309"/>
      </w:tblGrid>
      <w:tr w:rsidR="00BA45CE" w:rsidRPr="005C4995" w:rsidTr="00BA45CE">
        <w:trPr>
          <w:trHeight w:val="153"/>
          <w:jc w:val="center"/>
        </w:trPr>
        <w:tc>
          <w:tcPr>
            <w:tcW w:w="9879" w:type="dxa"/>
            <w:gridSpan w:val="7"/>
            <w:shd w:val="clear" w:color="auto" w:fill="auto"/>
            <w:noWrap/>
            <w:vAlign w:val="center"/>
          </w:tcPr>
          <w:p w:rsidR="00BA45CE" w:rsidRPr="005C4995" w:rsidRDefault="00BA45CE" w:rsidP="00BA45CE">
            <w:pPr>
              <w:spacing w:after="200" w:line="240" w:lineRule="auto"/>
              <w:jc w:val="center"/>
              <w:rPr>
                <w:rFonts w:eastAsia="Calibri"/>
                <w:b/>
                <w:bCs/>
                <w:sz w:val="24"/>
                <w:u w:val="single"/>
                <w:lang w:eastAsia="en-US"/>
              </w:rPr>
            </w:pPr>
            <w:r w:rsidRPr="005C4995">
              <w:rPr>
                <w:rFonts w:eastAsia="Calibri"/>
                <w:b/>
                <w:bCs/>
                <w:sz w:val="24"/>
                <w:u w:val="single"/>
                <w:lang w:eastAsia="en-US"/>
              </w:rPr>
              <w:t>3. Průřezové téma - MULTIKULTURNÍ VÝCHOVA</w:t>
            </w:r>
          </w:p>
        </w:tc>
      </w:tr>
      <w:tr w:rsidR="00BA45CE" w:rsidRPr="005C4995" w:rsidTr="00BA45CE">
        <w:trPr>
          <w:trHeight w:val="246"/>
          <w:jc w:val="center"/>
        </w:trPr>
        <w:tc>
          <w:tcPr>
            <w:tcW w:w="702" w:type="dxa"/>
            <w:shd w:val="clear" w:color="auto" w:fill="auto"/>
            <w:noWrap/>
            <w:vAlign w:val="center"/>
          </w:tcPr>
          <w:p w:rsidR="00BA45CE" w:rsidRPr="005C4995" w:rsidRDefault="00BA45CE" w:rsidP="00BA45CE">
            <w:pPr>
              <w:spacing w:after="200" w:line="240" w:lineRule="auto"/>
              <w:jc w:val="center"/>
              <w:rPr>
                <w:rFonts w:eastAsia="Calibri"/>
                <w:b/>
                <w:bCs/>
                <w:sz w:val="18"/>
                <w:szCs w:val="18"/>
                <w:lang w:eastAsia="en-US"/>
              </w:rPr>
            </w:pPr>
          </w:p>
        </w:tc>
        <w:tc>
          <w:tcPr>
            <w:tcW w:w="3193" w:type="dxa"/>
            <w:shd w:val="clear" w:color="auto" w:fill="auto"/>
            <w:noWrap/>
            <w:vAlign w:val="center"/>
          </w:tcPr>
          <w:p w:rsidR="00BA45CE" w:rsidRPr="005C4995" w:rsidRDefault="00BA45CE" w:rsidP="00BA45CE">
            <w:pPr>
              <w:spacing w:after="200" w:line="240" w:lineRule="auto"/>
              <w:jc w:val="center"/>
              <w:rPr>
                <w:rFonts w:eastAsia="Calibri"/>
                <w:b/>
                <w:sz w:val="18"/>
                <w:szCs w:val="18"/>
                <w:lang w:eastAsia="en-US"/>
              </w:rPr>
            </w:pPr>
          </w:p>
        </w:tc>
        <w:tc>
          <w:tcPr>
            <w:tcW w:w="1122" w:type="dxa"/>
            <w:shd w:val="clear" w:color="auto" w:fill="auto"/>
            <w:noWrap/>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1. ročník</w:t>
            </w:r>
          </w:p>
        </w:tc>
        <w:tc>
          <w:tcPr>
            <w:tcW w:w="1122" w:type="dxa"/>
            <w:shd w:val="clear" w:color="auto" w:fill="auto"/>
            <w:noWrap/>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2. ročník</w:t>
            </w:r>
          </w:p>
        </w:tc>
        <w:tc>
          <w:tcPr>
            <w:tcW w:w="1122" w:type="dxa"/>
            <w:shd w:val="clear" w:color="auto" w:fill="auto"/>
            <w:noWrap/>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3. ročník</w:t>
            </w:r>
          </w:p>
        </w:tc>
        <w:tc>
          <w:tcPr>
            <w:tcW w:w="1309" w:type="dxa"/>
            <w:shd w:val="clear" w:color="auto" w:fill="auto"/>
            <w:noWrap/>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4. ročník</w:t>
            </w:r>
          </w:p>
        </w:tc>
        <w:tc>
          <w:tcPr>
            <w:tcW w:w="1309" w:type="dxa"/>
            <w:shd w:val="clear" w:color="auto" w:fill="auto"/>
            <w:noWrap/>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5. ročník</w:t>
            </w:r>
          </w:p>
        </w:tc>
      </w:tr>
      <w:tr w:rsidR="00BA45CE" w:rsidRPr="005C4995" w:rsidTr="00BA45CE">
        <w:trPr>
          <w:trHeight w:val="660"/>
          <w:jc w:val="center"/>
        </w:trPr>
        <w:tc>
          <w:tcPr>
            <w:tcW w:w="702" w:type="dxa"/>
            <w:vMerge w:val="restart"/>
            <w:shd w:val="clear" w:color="auto" w:fill="auto"/>
            <w:textDirection w:val="btLr"/>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Kulturní diference</w:t>
            </w:r>
          </w:p>
        </w:tc>
        <w:tc>
          <w:tcPr>
            <w:tcW w:w="3193" w:type="dxa"/>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jedinečnost každého člověka a jeho individuální zvláštnosti</w:t>
            </w:r>
          </w:p>
        </w:tc>
        <w:tc>
          <w:tcPr>
            <w:tcW w:w="1122"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c>
          <w:tcPr>
            <w:tcW w:w="1122"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c>
          <w:tcPr>
            <w:tcW w:w="1122"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c>
          <w:tcPr>
            <w:tcW w:w="1309"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c>
          <w:tcPr>
            <w:tcW w:w="1309"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r>
      <w:tr w:rsidR="00BA45CE" w:rsidRPr="005C4995" w:rsidTr="00BA45CE">
        <w:trPr>
          <w:trHeight w:val="357"/>
          <w:jc w:val="center"/>
        </w:trPr>
        <w:tc>
          <w:tcPr>
            <w:tcW w:w="702" w:type="dxa"/>
            <w:vMerge/>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p>
        </w:tc>
        <w:tc>
          <w:tcPr>
            <w:tcW w:w="3193" w:type="dxa"/>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člověk jako nedílná jednota tělesné i duševní stránky, ale i jako součást etnika</w:t>
            </w:r>
          </w:p>
        </w:tc>
        <w:tc>
          <w:tcPr>
            <w:tcW w:w="1122"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c>
          <w:tcPr>
            <w:tcW w:w="1122"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c>
          <w:tcPr>
            <w:tcW w:w="1122"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c>
          <w:tcPr>
            <w:tcW w:w="1309"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c>
          <w:tcPr>
            <w:tcW w:w="1309"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r>
      <w:tr w:rsidR="00BA45CE" w:rsidRPr="005C4995" w:rsidTr="00BA45CE">
        <w:trPr>
          <w:trHeight w:val="685"/>
          <w:jc w:val="center"/>
        </w:trPr>
        <w:tc>
          <w:tcPr>
            <w:tcW w:w="702" w:type="dxa"/>
            <w:vMerge/>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p>
        </w:tc>
        <w:tc>
          <w:tcPr>
            <w:tcW w:w="3193" w:type="dxa"/>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poznávání vlastního kulturního zakotvení; respektování zvláštností různých etnik (zejména cizinci nebo příslušníci etnik žijící v místě školy)</w:t>
            </w:r>
          </w:p>
        </w:tc>
        <w:tc>
          <w:tcPr>
            <w:tcW w:w="1122"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122"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122"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309"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Vl - naše obec a okolí; Česká republika</w:t>
            </w:r>
          </w:p>
        </w:tc>
        <w:tc>
          <w:tcPr>
            <w:tcW w:w="1309"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Vl - Česká republika, Evropa</w:t>
            </w:r>
          </w:p>
        </w:tc>
      </w:tr>
      <w:tr w:rsidR="00BA45CE" w:rsidRPr="005C4995" w:rsidTr="00BA45CE">
        <w:trPr>
          <w:trHeight w:val="469"/>
          <w:jc w:val="center"/>
        </w:trPr>
        <w:tc>
          <w:tcPr>
            <w:tcW w:w="702" w:type="dxa"/>
            <w:vMerge/>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p>
        </w:tc>
        <w:tc>
          <w:tcPr>
            <w:tcW w:w="3193" w:type="dxa"/>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základní problémy sociokulturních rozdílů v České republice a v Evropě</w:t>
            </w:r>
          </w:p>
        </w:tc>
        <w:tc>
          <w:tcPr>
            <w:tcW w:w="1122"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122"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122"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309"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309"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Vl - Česká republika, Evropa</w:t>
            </w:r>
          </w:p>
        </w:tc>
      </w:tr>
      <w:tr w:rsidR="00BA45CE" w:rsidRPr="005C4995" w:rsidTr="00BA45CE">
        <w:trPr>
          <w:trHeight w:val="682"/>
          <w:jc w:val="center"/>
        </w:trPr>
        <w:tc>
          <w:tcPr>
            <w:tcW w:w="702" w:type="dxa"/>
            <w:vMerge w:val="restart"/>
            <w:shd w:val="clear" w:color="auto" w:fill="auto"/>
            <w:textDirection w:val="btLr"/>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Lidské vztahy</w:t>
            </w:r>
          </w:p>
        </w:tc>
        <w:tc>
          <w:tcPr>
            <w:tcW w:w="3193" w:type="dxa"/>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právo všech lidí žít společně a podílet se na spolupráci</w:t>
            </w:r>
          </w:p>
        </w:tc>
        <w:tc>
          <w:tcPr>
            <w:tcW w:w="1122"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c>
          <w:tcPr>
            <w:tcW w:w="1122"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c>
          <w:tcPr>
            <w:tcW w:w="1122"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c>
          <w:tcPr>
            <w:tcW w:w="1309"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c>
          <w:tcPr>
            <w:tcW w:w="1309"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r>
      <w:tr w:rsidR="00BA45CE" w:rsidRPr="005C4995" w:rsidTr="00BA45CE">
        <w:trPr>
          <w:trHeight w:val="884"/>
          <w:jc w:val="center"/>
        </w:trPr>
        <w:tc>
          <w:tcPr>
            <w:tcW w:w="702" w:type="dxa"/>
            <w:vMerge/>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p>
        </w:tc>
        <w:tc>
          <w:tcPr>
            <w:tcW w:w="3193" w:type="dxa"/>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udržovat tolerantní vztahy a rozvíjet spolupráci s jinými lidmi, bez ohledu na jejich kulturní, sociální, náboženské, zájmové nebo generační příslušnost</w:t>
            </w:r>
          </w:p>
        </w:tc>
        <w:tc>
          <w:tcPr>
            <w:tcW w:w="1122"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c>
          <w:tcPr>
            <w:tcW w:w="1122"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c>
          <w:tcPr>
            <w:tcW w:w="1122"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c>
          <w:tcPr>
            <w:tcW w:w="1309"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c>
          <w:tcPr>
            <w:tcW w:w="1309"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r>
      <w:tr w:rsidR="00BA45CE" w:rsidRPr="005C4995" w:rsidTr="00BA45CE">
        <w:trPr>
          <w:trHeight w:val="600"/>
          <w:jc w:val="center"/>
        </w:trPr>
        <w:tc>
          <w:tcPr>
            <w:tcW w:w="702" w:type="dxa"/>
            <w:vMerge/>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p>
        </w:tc>
        <w:tc>
          <w:tcPr>
            <w:tcW w:w="3193" w:type="dxa"/>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předsudky a vžité stereotypy (příčiny a důsledky diskriminace)</w:t>
            </w:r>
          </w:p>
        </w:tc>
        <w:tc>
          <w:tcPr>
            <w:tcW w:w="1122"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c>
          <w:tcPr>
            <w:tcW w:w="1122"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c>
          <w:tcPr>
            <w:tcW w:w="1122"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c>
          <w:tcPr>
            <w:tcW w:w="1309"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c>
          <w:tcPr>
            <w:tcW w:w="1309"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r>
      <w:tr w:rsidR="00BA45CE" w:rsidRPr="005C4995" w:rsidTr="00BA45CE">
        <w:trPr>
          <w:trHeight w:val="226"/>
          <w:jc w:val="center"/>
        </w:trPr>
        <w:tc>
          <w:tcPr>
            <w:tcW w:w="702" w:type="dxa"/>
            <w:vMerge/>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p>
        </w:tc>
        <w:tc>
          <w:tcPr>
            <w:tcW w:w="3193" w:type="dxa"/>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důležitost integrace jedince v rodinných, vrstevnických a profesních vztazích</w:t>
            </w:r>
          </w:p>
        </w:tc>
        <w:tc>
          <w:tcPr>
            <w:tcW w:w="1122"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122"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122"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309"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309"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r>
      <w:tr w:rsidR="00BA45CE" w:rsidRPr="005C4995" w:rsidTr="00BA45CE">
        <w:trPr>
          <w:trHeight w:val="374"/>
          <w:jc w:val="center"/>
        </w:trPr>
        <w:tc>
          <w:tcPr>
            <w:tcW w:w="702" w:type="dxa"/>
            <w:vMerge/>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p>
        </w:tc>
        <w:tc>
          <w:tcPr>
            <w:tcW w:w="3193" w:type="dxa"/>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uplatňování principu slušného chování - základní morální normy</w:t>
            </w:r>
          </w:p>
        </w:tc>
        <w:tc>
          <w:tcPr>
            <w:tcW w:w="1122"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c>
          <w:tcPr>
            <w:tcW w:w="1122"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c>
          <w:tcPr>
            <w:tcW w:w="1122"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c>
          <w:tcPr>
            <w:tcW w:w="1309"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c>
          <w:tcPr>
            <w:tcW w:w="1309"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školní řád</w:t>
            </w:r>
          </w:p>
        </w:tc>
      </w:tr>
      <w:tr w:rsidR="00BA45CE" w:rsidRPr="005C4995" w:rsidTr="00BA45CE">
        <w:trPr>
          <w:trHeight w:val="519"/>
          <w:jc w:val="center"/>
        </w:trPr>
        <w:tc>
          <w:tcPr>
            <w:tcW w:w="702" w:type="dxa"/>
            <w:vMerge w:val="restart"/>
            <w:shd w:val="clear" w:color="auto" w:fill="auto"/>
            <w:textDirection w:val="btLr"/>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Lidské vztahy</w:t>
            </w:r>
          </w:p>
        </w:tc>
        <w:tc>
          <w:tcPr>
            <w:tcW w:w="3193" w:type="dxa"/>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význam kvality mezilidských vztahů pro harmonický rozvoj osobnosti</w:t>
            </w:r>
          </w:p>
        </w:tc>
        <w:tc>
          <w:tcPr>
            <w:tcW w:w="1122"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c>
          <w:tcPr>
            <w:tcW w:w="1122"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c>
          <w:tcPr>
            <w:tcW w:w="1122"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c>
          <w:tcPr>
            <w:tcW w:w="1309"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c>
          <w:tcPr>
            <w:tcW w:w="1309"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r>
      <w:tr w:rsidR="00BA45CE" w:rsidRPr="005C4995" w:rsidTr="00BA45CE">
        <w:trPr>
          <w:trHeight w:val="306"/>
          <w:jc w:val="center"/>
        </w:trPr>
        <w:tc>
          <w:tcPr>
            <w:tcW w:w="702" w:type="dxa"/>
            <w:vMerge/>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p>
        </w:tc>
        <w:tc>
          <w:tcPr>
            <w:tcW w:w="3193" w:type="dxa"/>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tolerance, empatie, umět se vžít do role druhého</w:t>
            </w:r>
          </w:p>
        </w:tc>
        <w:tc>
          <w:tcPr>
            <w:tcW w:w="1122"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c>
          <w:tcPr>
            <w:tcW w:w="1122"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c>
          <w:tcPr>
            <w:tcW w:w="1122"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c>
          <w:tcPr>
            <w:tcW w:w="1309"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c>
          <w:tcPr>
            <w:tcW w:w="1309"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průběžně</w:t>
            </w:r>
          </w:p>
        </w:tc>
      </w:tr>
      <w:tr w:rsidR="00BA45CE" w:rsidRPr="005C4995" w:rsidTr="00BA45CE">
        <w:trPr>
          <w:trHeight w:val="676"/>
          <w:jc w:val="center"/>
        </w:trPr>
        <w:tc>
          <w:tcPr>
            <w:tcW w:w="702" w:type="dxa"/>
            <w:vMerge/>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p>
        </w:tc>
        <w:tc>
          <w:tcPr>
            <w:tcW w:w="3193" w:type="dxa"/>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lidská solidarita, osobní přispění k zapojení žáků z odlišného kulturního prostředí do kolektivu třídy</w:t>
            </w:r>
          </w:p>
        </w:tc>
        <w:tc>
          <w:tcPr>
            <w:tcW w:w="1122"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c>
          <w:tcPr>
            <w:tcW w:w="1122"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c>
          <w:tcPr>
            <w:tcW w:w="1122"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c>
          <w:tcPr>
            <w:tcW w:w="1309"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c>
          <w:tcPr>
            <w:tcW w:w="1309"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průběžně</w:t>
            </w:r>
          </w:p>
        </w:tc>
      </w:tr>
      <w:tr w:rsidR="00BA45CE" w:rsidRPr="005C4995" w:rsidTr="00BA45CE">
        <w:trPr>
          <w:trHeight w:val="516"/>
          <w:jc w:val="center"/>
        </w:trPr>
        <w:tc>
          <w:tcPr>
            <w:tcW w:w="702" w:type="dxa"/>
            <w:vMerge w:val="restart"/>
            <w:shd w:val="clear" w:color="auto" w:fill="auto"/>
            <w:textDirection w:val="btLr"/>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Etnický původ</w:t>
            </w:r>
          </w:p>
        </w:tc>
        <w:tc>
          <w:tcPr>
            <w:tcW w:w="3193" w:type="dxa"/>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rovnocennost všech etnických skupin a kultur</w:t>
            </w:r>
          </w:p>
        </w:tc>
        <w:tc>
          <w:tcPr>
            <w:tcW w:w="1122"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c>
          <w:tcPr>
            <w:tcW w:w="1122"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c>
          <w:tcPr>
            <w:tcW w:w="1122"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c>
          <w:tcPr>
            <w:tcW w:w="1309"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c>
          <w:tcPr>
            <w:tcW w:w="1309"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r>
      <w:tr w:rsidR="00BA45CE" w:rsidRPr="005C4995" w:rsidTr="00BA45CE">
        <w:trPr>
          <w:trHeight w:val="662"/>
          <w:jc w:val="center"/>
        </w:trPr>
        <w:tc>
          <w:tcPr>
            <w:tcW w:w="702" w:type="dxa"/>
            <w:vMerge/>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p>
        </w:tc>
        <w:tc>
          <w:tcPr>
            <w:tcW w:w="3193" w:type="dxa"/>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odlišnost lidí, ale i jejich vzájemná rovnost</w:t>
            </w:r>
          </w:p>
        </w:tc>
        <w:tc>
          <w:tcPr>
            <w:tcW w:w="1122"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c>
          <w:tcPr>
            <w:tcW w:w="1122"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c>
          <w:tcPr>
            <w:tcW w:w="1122"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c>
          <w:tcPr>
            <w:tcW w:w="1309"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c>
          <w:tcPr>
            <w:tcW w:w="1309"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r>
      <w:tr w:rsidR="00BA45CE" w:rsidRPr="005C4995" w:rsidTr="00BA45CE">
        <w:trPr>
          <w:trHeight w:val="126"/>
          <w:jc w:val="center"/>
        </w:trPr>
        <w:tc>
          <w:tcPr>
            <w:tcW w:w="702" w:type="dxa"/>
            <w:vMerge/>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p>
        </w:tc>
        <w:tc>
          <w:tcPr>
            <w:tcW w:w="3193" w:type="dxa"/>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postavení národnostních menšin</w:t>
            </w:r>
          </w:p>
        </w:tc>
        <w:tc>
          <w:tcPr>
            <w:tcW w:w="1122"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122"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122"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309"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309"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r>
      <w:tr w:rsidR="00BA45CE" w:rsidRPr="005C4995" w:rsidTr="00BA45CE">
        <w:trPr>
          <w:trHeight w:val="703"/>
          <w:jc w:val="center"/>
        </w:trPr>
        <w:tc>
          <w:tcPr>
            <w:tcW w:w="702" w:type="dxa"/>
            <w:vMerge/>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p>
        </w:tc>
        <w:tc>
          <w:tcPr>
            <w:tcW w:w="3193" w:type="dxa"/>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naslouchání druhým, komunikace s příslušníky odlišných sociokulturních skupin, vstřícný postoj k odlišnostem</w:t>
            </w:r>
          </w:p>
        </w:tc>
        <w:tc>
          <w:tcPr>
            <w:tcW w:w="1122"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c>
          <w:tcPr>
            <w:tcW w:w="1122"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c>
          <w:tcPr>
            <w:tcW w:w="1122"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c>
          <w:tcPr>
            <w:tcW w:w="1309"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c>
          <w:tcPr>
            <w:tcW w:w="1309"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r>
      <w:tr w:rsidR="00BA45CE" w:rsidRPr="005C4995" w:rsidTr="00BA45CE">
        <w:trPr>
          <w:trHeight w:val="497"/>
          <w:jc w:val="center"/>
        </w:trPr>
        <w:tc>
          <w:tcPr>
            <w:tcW w:w="702" w:type="dxa"/>
            <w:vMerge/>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p>
        </w:tc>
        <w:tc>
          <w:tcPr>
            <w:tcW w:w="3193" w:type="dxa"/>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význam užívání cizího jazyka jako nástroje dorozumění a celoživotního vzdělávání</w:t>
            </w:r>
          </w:p>
        </w:tc>
        <w:tc>
          <w:tcPr>
            <w:tcW w:w="1122"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122"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122"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AJ</w:t>
            </w:r>
          </w:p>
        </w:tc>
        <w:tc>
          <w:tcPr>
            <w:tcW w:w="1309"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AJ</w:t>
            </w:r>
          </w:p>
        </w:tc>
        <w:tc>
          <w:tcPr>
            <w:tcW w:w="1309"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AJ</w:t>
            </w:r>
          </w:p>
        </w:tc>
      </w:tr>
      <w:tr w:rsidR="00BA45CE" w:rsidRPr="005C4995" w:rsidTr="00BA45CE">
        <w:trPr>
          <w:trHeight w:val="683"/>
          <w:jc w:val="center"/>
        </w:trPr>
        <w:tc>
          <w:tcPr>
            <w:tcW w:w="702" w:type="dxa"/>
            <w:vMerge/>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p>
        </w:tc>
        <w:tc>
          <w:tcPr>
            <w:tcW w:w="3193" w:type="dxa"/>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nekonfliktní život v multikulturní společnosti</w:t>
            </w:r>
          </w:p>
        </w:tc>
        <w:tc>
          <w:tcPr>
            <w:tcW w:w="1122"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c>
          <w:tcPr>
            <w:tcW w:w="1122"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c>
          <w:tcPr>
            <w:tcW w:w="1122"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c>
          <w:tcPr>
            <w:tcW w:w="1309"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c>
          <w:tcPr>
            <w:tcW w:w="1309" w:type="dxa"/>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r>
    </w:tbl>
    <w:p w:rsidR="005A008C" w:rsidRPr="005C4995" w:rsidRDefault="005A008C"/>
    <w:p w:rsidR="00BA45CE" w:rsidRPr="005C4995" w:rsidRDefault="00BA45CE"/>
    <w:tbl>
      <w:tblPr>
        <w:tblW w:w="9679" w:type="dxa"/>
        <w:jc w:val="center"/>
        <w:tblLayout w:type="fixed"/>
        <w:tblCellMar>
          <w:left w:w="70" w:type="dxa"/>
          <w:right w:w="70" w:type="dxa"/>
        </w:tblCellMar>
        <w:tblLook w:val="0000" w:firstRow="0" w:lastRow="0" w:firstColumn="0" w:lastColumn="0" w:noHBand="0" w:noVBand="0"/>
      </w:tblPr>
      <w:tblGrid>
        <w:gridCol w:w="502"/>
        <w:gridCol w:w="3193"/>
        <w:gridCol w:w="1122"/>
        <w:gridCol w:w="1122"/>
        <w:gridCol w:w="1122"/>
        <w:gridCol w:w="1309"/>
        <w:gridCol w:w="1309"/>
      </w:tblGrid>
      <w:tr w:rsidR="00BA45CE" w:rsidRPr="005C4995" w:rsidTr="00BA45CE">
        <w:trPr>
          <w:trHeight w:val="435"/>
          <w:jc w:val="center"/>
        </w:trPr>
        <w:tc>
          <w:tcPr>
            <w:tcW w:w="9679"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tcPr>
          <w:p w:rsidR="00BA45CE" w:rsidRPr="005C4995" w:rsidRDefault="00BA45CE" w:rsidP="00BA45CE">
            <w:pPr>
              <w:spacing w:after="200" w:line="240" w:lineRule="auto"/>
              <w:jc w:val="center"/>
              <w:rPr>
                <w:rFonts w:eastAsia="Calibri"/>
                <w:b/>
                <w:bCs/>
                <w:sz w:val="24"/>
                <w:u w:val="single"/>
                <w:lang w:eastAsia="en-US"/>
              </w:rPr>
            </w:pPr>
            <w:r w:rsidRPr="005C4995">
              <w:rPr>
                <w:rFonts w:eastAsia="Calibri"/>
                <w:b/>
                <w:bCs/>
                <w:sz w:val="24"/>
                <w:u w:val="single"/>
                <w:lang w:eastAsia="en-US"/>
              </w:rPr>
              <w:t>4. Průřezové téma - ENVIRONMENTÁLNÍ VÝCHOVA</w:t>
            </w:r>
          </w:p>
        </w:tc>
      </w:tr>
      <w:tr w:rsidR="00BA45CE" w:rsidRPr="005C4995" w:rsidTr="00BA45CE">
        <w:trPr>
          <w:trHeight w:val="315"/>
          <w:jc w:val="center"/>
        </w:trPr>
        <w:tc>
          <w:tcPr>
            <w:tcW w:w="502" w:type="dxa"/>
            <w:tcBorders>
              <w:top w:val="nil"/>
              <w:left w:val="single" w:sz="8" w:space="0" w:color="auto"/>
              <w:bottom w:val="double" w:sz="6" w:space="0" w:color="auto"/>
              <w:right w:val="single" w:sz="4" w:space="0" w:color="auto"/>
            </w:tcBorders>
            <w:shd w:val="clear" w:color="auto" w:fill="auto"/>
            <w:noWrap/>
            <w:vAlign w:val="center"/>
          </w:tcPr>
          <w:p w:rsidR="00BA45CE" w:rsidRPr="005C4995" w:rsidRDefault="00BA45CE" w:rsidP="00BA45CE">
            <w:pPr>
              <w:spacing w:after="200" w:line="240" w:lineRule="auto"/>
              <w:jc w:val="center"/>
              <w:rPr>
                <w:rFonts w:eastAsia="Calibri"/>
                <w:b/>
                <w:bCs/>
                <w:sz w:val="18"/>
                <w:szCs w:val="18"/>
                <w:lang w:eastAsia="en-US"/>
              </w:rPr>
            </w:pPr>
          </w:p>
        </w:tc>
        <w:tc>
          <w:tcPr>
            <w:tcW w:w="3193" w:type="dxa"/>
            <w:tcBorders>
              <w:top w:val="nil"/>
              <w:left w:val="nil"/>
              <w:bottom w:val="double" w:sz="6" w:space="0" w:color="auto"/>
              <w:right w:val="single" w:sz="4" w:space="0" w:color="auto"/>
            </w:tcBorders>
            <w:shd w:val="clear" w:color="auto" w:fill="auto"/>
            <w:noWrap/>
            <w:vAlign w:val="center"/>
          </w:tcPr>
          <w:p w:rsidR="00BA45CE" w:rsidRPr="005C4995" w:rsidRDefault="00BA45CE" w:rsidP="00BA45CE">
            <w:pPr>
              <w:spacing w:after="200" w:line="240" w:lineRule="auto"/>
              <w:jc w:val="center"/>
              <w:rPr>
                <w:rFonts w:eastAsia="Calibri"/>
                <w:b/>
                <w:sz w:val="18"/>
                <w:szCs w:val="18"/>
                <w:lang w:eastAsia="en-US"/>
              </w:rPr>
            </w:pPr>
          </w:p>
        </w:tc>
        <w:tc>
          <w:tcPr>
            <w:tcW w:w="1122" w:type="dxa"/>
            <w:tcBorders>
              <w:top w:val="nil"/>
              <w:left w:val="nil"/>
              <w:bottom w:val="double" w:sz="6" w:space="0" w:color="auto"/>
              <w:right w:val="single" w:sz="4" w:space="0" w:color="auto"/>
            </w:tcBorders>
            <w:shd w:val="clear" w:color="auto" w:fill="auto"/>
            <w:noWrap/>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1. ročník</w:t>
            </w:r>
          </w:p>
        </w:tc>
        <w:tc>
          <w:tcPr>
            <w:tcW w:w="1122" w:type="dxa"/>
            <w:tcBorders>
              <w:top w:val="nil"/>
              <w:left w:val="nil"/>
              <w:bottom w:val="double" w:sz="6" w:space="0" w:color="auto"/>
              <w:right w:val="single" w:sz="4" w:space="0" w:color="auto"/>
            </w:tcBorders>
            <w:shd w:val="clear" w:color="auto" w:fill="auto"/>
            <w:noWrap/>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2. ročník</w:t>
            </w:r>
          </w:p>
        </w:tc>
        <w:tc>
          <w:tcPr>
            <w:tcW w:w="1122" w:type="dxa"/>
            <w:tcBorders>
              <w:top w:val="nil"/>
              <w:left w:val="nil"/>
              <w:bottom w:val="double" w:sz="6" w:space="0" w:color="auto"/>
              <w:right w:val="single" w:sz="4" w:space="0" w:color="auto"/>
            </w:tcBorders>
            <w:shd w:val="clear" w:color="auto" w:fill="auto"/>
            <w:noWrap/>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3. ročník</w:t>
            </w:r>
          </w:p>
        </w:tc>
        <w:tc>
          <w:tcPr>
            <w:tcW w:w="1309" w:type="dxa"/>
            <w:tcBorders>
              <w:top w:val="nil"/>
              <w:left w:val="nil"/>
              <w:bottom w:val="double" w:sz="6" w:space="0" w:color="auto"/>
              <w:right w:val="single" w:sz="4" w:space="0" w:color="auto"/>
            </w:tcBorders>
            <w:shd w:val="clear" w:color="auto" w:fill="auto"/>
            <w:noWrap/>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4. ročník</w:t>
            </w:r>
          </w:p>
        </w:tc>
        <w:tc>
          <w:tcPr>
            <w:tcW w:w="1309" w:type="dxa"/>
            <w:tcBorders>
              <w:top w:val="nil"/>
              <w:left w:val="nil"/>
              <w:bottom w:val="double" w:sz="6" w:space="0" w:color="auto"/>
              <w:right w:val="single" w:sz="8" w:space="0" w:color="auto"/>
            </w:tcBorders>
            <w:shd w:val="clear" w:color="auto" w:fill="auto"/>
            <w:noWrap/>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5. ročník</w:t>
            </w:r>
          </w:p>
        </w:tc>
      </w:tr>
      <w:tr w:rsidR="00BA45CE" w:rsidRPr="005C4995" w:rsidTr="00BA45CE">
        <w:trPr>
          <w:trHeight w:val="508"/>
          <w:jc w:val="center"/>
        </w:trPr>
        <w:tc>
          <w:tcPr>
            <w:tcW w:w="502" w:type="dxa"/>
            <w:vMerge w:val="restart"/>
            <w:tcBorders>
              <w:top w:val="nil"/>
              <w:left w:val="single" w:sz="8" w:space="0" w:color="auto"/>
              <w:bottom w:val="single" w:sz="8" w:space="0" w:color="000000"/>
              <w:right w:val="single" w:sz="4" w:space="0" w:color="auto"/>
            </w:tcBorders>
            <w:shd w:val="clear" w:color="auto" w:fill="auto"/>
            <w:textDirection w:val="btLr"/>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Ekosystémy</w:t>
            </w:r>
          </w:p>
        </w:tc>
        <w:tc>
          <w:tcPr>
            <w:tcW w:w="3193"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les (les v našem prostředí, produkční a mimoprodukční významy lesa)</w:t>
            </w:r>
          </w:p>
        </w:tc>
        <w:tc>
          <w:tcPr>
            <w:tcW w:w="1122"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Prv</w:t>
            </w:r>
          </w:p>
        </w:tc>
        <w:tc>
          <w:tcPr>
            <w:tcW w:w="1122"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Prv</w:t>
            </w:r>
          </w:p>
        </w:tc>
        <w:tc>
          <w:tcPr>
            <w:tcW w:w="1122"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Prv</w:t>
            </w:r>
          </w:p>
        </w:tc>
        <w:tc>
          <w:tcPr>
            <w:tcW w:w="1309"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Př</w:t>
            </w:r>
          </w:p>
        </w:tc>
        <w:tc>
          <w:tcPr>
            <w:tcW w:w="1309" w:type="dxa"/>
            <w:tcBorders>
              <w:top w:val="nil"/>
              <w:left w:val="nil"/>
              <w:bottom w:val="single" w:sz="4" w:space="0" w:color="auto"/>
              <w:right w:val="single" w:sz="8"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Př - přírodní společenstva</w:t>
            </w:r>
          </w:p>
        </w:tc>
      </w:tr>
      <w:tr w:rsidR="00BA45CE" w:rsidRPr="005C4995" w:rsidTr="00BA45CE">
        <w:trPr>
          <w:trHeight w:val="513"/>
          <w:jc w:val="center"/>
        </w:trPr>
        <w:tc>
          <w:tcPr>
            <w:tcW w:w="502" w:type="dxa"/>
            <w:vMerge/>
            <w:tcBorders>
              <w:top w:val="nil"/>
              <w:left w:val="single" w:sz="8" w:space="0" w:color="auto"/>
              <w:bottom w:val="single" w:sz="8" w:space="0" w:color="000000"/>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p>
        </w:tc>
        <w:tc>
          <w:tcPr>
            <w:tcW w:w="3193"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pole (význam, změny okolní krajiny vlivem člověka, způsoby hospodaření na nich, pole a jejich okolí)</w:t>
            </w:r>
          </w:p>
        </w:tc>
        <w:tc>
          <w:tcPr>
            <w:tcW w:w="1122"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Prv</w:t>
            </w:r>
          </w:p>
        </w:tc>
        <w:tc>
          <w:tcPr>
            <w:tcW w:w="1122"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Prv</w:t>
            </w:r>
          </w:p>
        </w:tc>
        <w:tc>
          <w:tcPr>
            <w:tcW w:w="1122"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Prv</w:t>
            </w:r>
          </w:p>
        </w:tc>
        <w:tc>
          <w:tcPr>
            <w:tcW w:w="1309"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Př</w:t>
            </w:r>
          </w:p>
        </w:tc>
        <w:tc>
          <w:tcPr>
            <w:tcW w:w="1309" w:type="dxa"/>
            <w:tcBorders>
              <w:top w:val="nil"/>
              <w:left w:val="nil"/>
              <w:bottom w:val="single" w:sz="4" w:space="0" w:color="auto"/>
              <w:right w:val="single" w:sz="8"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Př - přírodní společenstva</w:t>
            </w:r>
          </w:p>
        </w:tc>
      </w:tr>
      <w:tr w:rsidR="00BA45CE" w:rsidRPr="005C4995" w:rsidTr="00BA45CE">
        <w:trPr>
          <w:trHeight w:val="299"/>
          <w:jc w:val="center"/>
        </w:trPr>
        <w:tc>
          <w:tcPr>
            <w:tcW w:w="502" w:type="dxa"/>
            <w:vMerge/>
            <w:tcBorders>
              <w:top w:val="nil"/>
              <w:left w:val="single" w:sz="8" w:space="0" w:color="auto"/>
              <w:bottom w:val="single" w:sz="8" w:space="0" w:color="000000"/>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p>
        </w:tc>
        <w:tc>
          <w:tcPr>
            <w:tcW w:w="3193"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vodní zdroje (lidské aktivity spojené s vodním hospodářstvím, důležitost pro krajinnou ekologii)</w:t>
            </w:r>
          </w:p>
        </w:tc>
        <w:tc>
          <w:tcPr>
            <w:tcW w:w="1122"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Prv</w:t>
            </w:r>
          </w:p>
        </w:tc>
        <w:tc>
          <w:tcPr>
            <w:tcW w:w="1122"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Prv</w:t>
            </w:r>
          </w:p>
        </w:tc>
        <w:tc>
          <w:tcPr>
            <w:tcW w:w="1122"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Prv</w:t>
            </w:r>
          </w:p>
        </w:tc>
        <w:tc>
          <w:tcPr>
            <w:tcW w:w="1309"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Př</w:t>
            </w:r>
          </w:p>
        </w:tc>
        <w:tc>
          <w:tcPr>
            <w:tcW w:w="1309" w:type="dxa"/>
            <w:tcBorders>
              <w:top w:val="nil"/>
              <w:left w:val="nil"/>
              <w:bottom w:val="single" w:sz="4" w:space="0" w:color="auto"/>
              <w:right w:val="single" w:sz="8"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Př - přírodní společenstva</w:t>
            </w:r>
          </w:p>
        </w:tc>
      </w:tr>
      <w:tr w:rsidR="00BA45CE" w:rsidRPr="005C4995" w:rsidTr="00BA45CE">
        <w:trPr>
          <w:trHeight w:val="970"/>
          <w:jc w:val="center"/>
        </w:trPr>
        <w:tc>
          <w:tcPr>
            <w:tcW w:w="502" w:type="dxa"/>
            <w:vMerge/>
            <w:tcBorders>
              <w:top w:val="nil"/>
              <w:left w:val="single" w:sz="8" w:space="0" w:color="auto"/>
              <w:bottom w:val="single" w:sz="8" w:space="0" w:color="000000"/>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p>
        </w:tc>
        <w:tc>
          <w:tcPr>
            <w:tcW w:w="3193"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moře (druhová odlišnost, význam pro biosféru, mořské řasy a kyslík, cyklus oxidu uhličitého) a tropický deštný les (porovnávání, druhová rozmanitost, ohrožování, globální význam a význam pro nás)</w:t>
            </w:r>
          </w:p>
        </w:tc>
        <w:tc>
          <w:tcPr>
            <w:tcW w:w="1122"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122"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122"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309"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309" w:type="dxa"/>
            <w:tcBorders>
              <w:top w:val="nil"/>
              <w:left w:val="nil"/>
              <w:bottom w:val="single" w:sz="4" w:space="0" w:color="auto"/>
              <w:right w:val="single" w:sz="8"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Př - přírodní společenstva</w:t>
            </w:r>
          </w:p>
        </w:tc>
      </w:tr>
      <w:tr w:rsidR="00BA45CE" w:rsidRPr="005C4995" w:rsidTr="00BA45CE">
        <w:trPr>
          <w:trHeight w:val="571"/>
          <w:jc w:val="center"/>
        </w:trPr>
        <w:tc>
          <w:tcPr>
            <w:tcW w:w="502" w:type="dxa"/>
            <w:vMerge/>
            <w:tcBorders>
              <w:top w:val="nil"/>
              <w:left w:val="single" w:sz="8" w:space="0" w:color="auto"/>
              <w:bottom w:val="single" w:sz="8" w:space="0" w:color="000000"/>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p>
        </w:tc>
        <w:tc>
          <w:tcPr>
            <w:tcW w:w="3193"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lidské sídlo - město - vesnice (umělý ekosystém, jeho funkce a vztahy k okolí, aplikace na místní podmínky)</w:t>
            </w:r>
          </w:p>
        </w:tc>
        <w:tc>
          <w:tcPr>
            <w:tcW w:w="1122"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Prv</w:t>
            </w:r>
          </w:p>
        </w:tc>
        <w:tc>
          <w:tcPr>
            <w:tcW w:w="1122"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Prv</w:t>
            </w:r>
          </w:p>
        </w:tc>
        <w:tc>
          <w:tcPr>
            <w:tcW w:w="1122"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Prv</w:t>
            </w:r>
          </w:p>
        </w:tc>
        <w:tc>
          <w:tcPr>
            <w:tcW w:w="1309"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Př</w:t>
            </w:r>
          </w:p>
        </w:tc>
        <w:tc>
          <w:tcPr>
            <w:tcW w:w="1309" w:type="dxa"/>
            <w:tcBorders>
              <w:top w:val="nil"/>
              <w:left w:val="nil"/>
              <w:bottom w:val="single" w:sz="4" w:space="0" w:color="auto"/>
              <w:right w:val="single" w:sz="8"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r>
      <w:tr w:rsidR="00BA45CE" w:rsidRPr="005C4995" w:rsidTr="00BA45CE">
        <w:trPr>
          <w:trHeight w:val="523"/>
          <w:jc w:val="center"/>
        </w:trPr>
        <w:tc>
          <w:tcPr>
            <w:tcW w:w="502" w:type="dxa"/>
            <w:vMerge/>
            <w:tcBorders>
              <w:top w:val="nil"/>
              <w:left w:val="single" w:sz="8" w:space="0" w:color="auto"/>
              <w:bottom w:val="single" w:sz="8" w:space="0" w:color="000000"/>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p>
        </w:tc>
        <w:tc>
          <w:tcPr>
            <w:tcW w:w="3193" w:type="dxa"/>
            <w:tcBorders>
              <w:top w:val="nil"/>
              <w:left w:val="nil"/>
              <w:bottom w:val="single" w:sz="8"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kulturní krajina (pochopení hlubokého ovlivnění přírody v průběhu vzniku civilizace až po dnešek)</w:t>
            </w:r>
          </w:p>
        </w:tc>
        <w:tc>
          <w:tcPr>
            <w:tcW w:w="1122" w:type="dxa"/>
            <w:tcBorders>
              <w:top w:val="nil"/>
              <w:left w:val="nil"/>
              <w:bottom w:val="single" w:sz="8"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Prv</w:t>
            </w:r>
          </w:p>
        </w:tc>
        <w:tc>
          <w:tcPr>
            <w:tcW w:w="1122" w:type="dxa"/>
            <w:tcBorders>
              <w:top w:val="nil"/>
              <w:left w:val="nil"/>
              <w:bottom w:val="single" w:sz="8"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Prv</w:t>
            </w:r>
          </w:p>
        </w:tc>
        <w:tc>
          <w:tcPr>
            <w:tcW w:w="1122" w:type="dxa"/>
            <w:tcBorders>
              <w:top w:val="nil"/>
              <w:left w:val="nil"/>
              <w:bottom w:val="single" w:sz="8"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Prv</w:t>
            </w:r>
          </w:p>
        </w:tc>
        <w:tc>
          <w:tcPr>
            <w:tcW w:w="1309" w:type="dxa"/>
            <w:tcBorders>
              <w:top w:val="nil"/>
              <w:left w:val="nil"/>
              <w:bottom w:val="single" w:sz="8"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Př</w:t>
            </w:r>
          </w:p>
        </w:tc>
        <w:tc>
          <w:tcPr>
            <w:tcW w:w="1309" w:type="dxa"/>
            <w:tcBorders>
              <w:top w:val="nil"/>
              <w:left w:val="nil"/>
              <w:bottom w:val="single" w:sz="8" w:space="0" w:color="auto"/>
              <w:right w:val="single" w:sz="8"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Př</w:t>
            </w:r>
          </w:p>
        </w:tc>
      </w:tr>
      <w:tr w:rsidR="00BA45CE" w:rsidRPr="005C4995" w:rsidTr="00BA45CE">
        <w:trPr>
          <w:trHeight w:val="669"/>
          <w:jc w:val="center"/>
        </w:trPr>
        <w:tc>
          <w:tcPr>
            <w:tcW w:w="502" w:type="dxa"/>
            <w:vMerge w:val="restart"/>
            <w:tcBorders>
              <w:top w:val="nil"/>
              <w:left w:val="single" w:sz="8" w:space="0" w:color="auto"/>
              <w:bottom w:val="single" w:sz="8" w:space="0" w:color="000000"/>
              <w:right w:val="single" w:sz="8" w:space="0" w:color="auto"/>
            </w:tcBorders>
            <w:shd w:val="clear" w:color="auto" w:fill="auto"/>
            <w:textDirection w:val="btLr"/>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Základní podmínky života</w:t>
            </w:r>
          </w:p>
        </w:tc>
        <w:tc>
          <w:tcPr>
            <w:tcW w:w="3193"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voda (vztahy vlastností vody a života, význam vody pro lidské aktivity, ochrana její čistoty, pitná voda ve světě a u nás, způsoby řešení)</w:t>
            </w:r>
          </w:p>
        </w:tc>
        <w:tc>
          <w:tcPr>
            <w:tcW w:w="1122"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122"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Prv</w:t>
            </w:r>
          </w:p>
        </w:tc>
        <w:tc>
          <w:tcPr>
            <w:tcW w:w="1122"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Prv</w:t>
            </w:r>
          </w:p>
        </w:tc>
        <w:tc>
          <w:tcPr>
            <w:tcW w:w="1309"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Př</w:t>
            </w:r>
          </w:p>
        </w:tc>
        <w:tc>
          <w:tcPr>
            <w:tcW w:w="1309" w:type="dxa"/>
            <w:tcBorders>
              <w:top w:val="nil"/>
              <w:left w:val="nil"/>
              <w:bottom w:val="single" w:sz="4" w:space="0" w:color="auto"/>
              <w:right w:val="single" w:sz="8"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Př - život v podnebných pásech</w:t>
            </w:r>
          </w:p>
        </w:tc>
      </w:tr>
      <w:tr w:rsidR="00BA45CE" w:rsidRPr="005C4995" w:rsidTr="00BA45CE">
        <w:trPr>
          <w:trHeight w:val="439"/>
          <w:jc w:val="center"/>
        </w:trPr>
        <w:tc>
          <w:tcPr>
            <w:tcW w:w="502" w:type="dxa"/>
            <w:vMerge/>
            <w:tcBorders>
              <w:top w:val="nil"/>
              <w:left w:val="single" w:sz="8" w:space="0" w:color="auto"/>
              <w:bottom w:val="single" w:sz="8" w:space="0" w:color="000000"/>
              <w:right w:val="single" w:sz="8" w:space="0" w:color="auto"/>
            </w:tcBorders>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p>
        </w:tc>
        <w:tc>
          <w:tcPr>
            <w:tcW w:w="3193"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ovzduší (význam pro život na Zemi, ohrožování ovzduší a klimatické změny, propojenost světa, čistota ovzduší u nás)</w:t>
            </w:r>
          </w:p>
        </w:tc>
        <w:tc>
          <w:tcPr>
            <w:tcW w:w="1122"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122"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Prv</w:t>
            </w:r>
          </w:p>
        </w:tc>
        <w:tc>
          <w:tcPr>
            <w:tcW w:w="1122"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Prv</w:t>
            </w:r>
          </w:p>
        </w:tc>
        <w:tc>
          <w:tcPr>
            <w:tcW w:w="1309"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Př</w:t>
            </w:r>
          </w:p>
        </w:tc>
        <w:tc>
          <w:tcPr>
            <w:tcW w:w="1309" w:type="dxa"/>
            <w:tcBorders>
              <w:top w:val="nil"/>
              <w:left w:val="nil"/>
              <w:bottom w:val="single" w:sz="4" w:space="0" w:color="auto"/>
              <w:right w:val="single" w:sz="8"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Př - život v podnebných pásech</w:t>
            </w:r>
          </w:p>
        </w:tc>
      </w:tr>
      <w:tr w:rsidR="00BA45CE" w:rsidRPr="005C4995" w:rsidTr="00BA45CE">
        <w:trPr>
          <w:trHeight w:val="419"/>
          <w:jc w:val="center"/>
        </w:trPr>
        <w:tc>
          <w:tcPr>
            <w:tcW w:w="502" w:type="dxa"/>
            <w:vMerge/>
            <w:tcBorders>
              <w:top w:val="nil"/>
              <w:left w:val="single" w:sz="8" w:space="0" w:color="auto"/>
              <w:bottom w:val="single" w:sz="8" w:space="0" w:color="000000"/>
              <w:right w:val="single" w:sz="8" w:space="0" w:color="auto"/>
            </w:tcBorders>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p>
        </w:tc>
        <w:tc>
          <w:tcPr>
            <w:tcW w:w="3193"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půda (propojenost složek prostředí, zdroj výživy, ohrožení půdy, rekultivace a situace v okolí, změny v potřebě zemědělské půdy, nové funkce zemědělství v krajině)</w:t>
            </w:r>
          </w:p>
        </w:tc>
        <w:tc>
          <w:tcPr>
            <w:tcW w:w="1122"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122"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Prv</w:t>
            </w:r>
          </w:p>
        </w:tc>
        <w:tc>
          <w:tcPr>
            <w:tcW w:w="1122"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Prv</w:t>
            </w:r>
          </w:p>
        </w:tc>
        <w:tc>
          <w:tcPr>
            <w:tcW w:w="1309"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Př</w:t>
            </w:r>
          </w:p>
        </w:tc>
        <w:tc>
          <w:tcPr>
            <w:tcW w:w="1309" w:type="dxa"/>
            <w:tcBorders>
              <w:top w:val="nil"/>
              <w:left w:val="nil"/>
              <w:bottom w:val="single" w:sz="4" w:space="0" w:color="auto"/>
              <w:right w:val="single" w:sz="8"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Př - život v podnebných pásech</w:t>
            </w:r>
          </w:p>
        </w:tc>
      </w:tr>
      <w:tr w:rsidR="00BA45CE" w:rsidRPr="005C4995" w:rsidTr="00BA45CE">
        <w:trPr>
          <w:trHeight w:val="370"/>
          <w:jc w:val="center"/>
        </w:trPr>
        <w:tc>
          <w:tcPr>
            <w:tcW w:w="502" w:type="dxa"/>
            <w:vMerge/>
            <w:tcBorders>
              <w:top w:val="nil"/>
              <w:left w:val="single" w:sz="8" w:space="0" w:color="auto"/>
              <w:bottom w:val="single" w:sz="8" w:space="0" w:color="000000"/>
              <w:right w:val="single" w:sz="8" w:space="0" w:color="auto"/>
            </w:tcBorders>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p>
        </w:tc>
        <w:tc>
          <w:tcPr>
            <w:tcW w:w="3193"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ochrana biologických druhů (důvody ochrany a způsoby ochrany jednotlivých druhů)</w:t>
            </w:r>
          </w:p>
        </w:tc>
        <w:tc>
          <w:tcPr>
            <w:tcW w:w="1122"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122"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122"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Prv</w:t>
            </w:r>
          </w:p>
        </w:tc>
        <w:tc>
          <w:tcPr>
            <w:tcW w:w="1309"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Př</w:t>
            </w:r>
          </w:p>
        </w:tc>
        <w:tc>
          <w:tcPr>
            <w:tcW w:w="1309" w:type="dxa"/>
            <w:tcBorders>
              <w:top w:val="nil"/>
              <w:left w:val="nil"/>
              <w:bottom w:val="single" w:sz="4" w:space="0" w:color="auto"/>
              <w:right w:val="single" w:sz="8"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Př - život v podnebných pásech</w:t>
            </w:r>
          </w:p>
        </w:tc>
      </w:tr>
      <w:tr w:rsidR="00BA45CE" w:rsidRPr="005C4995" w:rsidTr="00BA45CE">
        <w:trPr>
          <w:trHeight w:val="515"/>
          <w:jc w:val="center"/>
        </w:trPr>
        <w:tc>
          <w:tcPr>
            <w:tcW w:w="502" w:type="dxa"/>
            <w:vMerge/>
            <w:tcBorders>
              <w:top w:val="nil"/>
              <w:left w:val="single" w:sz="8" w:space="0" w:color="auto"/>
              <w:bottom w:val="single" w:sz="8" w:space="0" w:color="000000"/>
              <w:right w:val="single" w:sz="8" w:space="0" w:color="auto"/>
            </w:tcBorders>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p>
        </w:tc>
        <w:tc>
          <w:tcPr>
            <w:tcW w:w="3193" w:type="dxa"/>
            <w:tcBorders>
              <w:top w:val="nil"/>
              <w:left w:val="nil"/>
              <w:bottom w:val="single" w:sz="8"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ekosystémy - biodiverzita (funkce ekosystémů, význam biodiverzity, její úrovně, ohrožování a ochrana ve světě a u nás)</w:t>
            </w:r>
          </w:p>
        </w:tc>
        <w:tc>
          <w:tcPr>
            <w:tcW w:w="1122" w:type="dxa"/>
            <w:tcBorders>
              <w:top w:val="nil"/>
              <w:left w:val="nil"/>
              <w:bottom w:val="single" w:sz="8"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122" w:type="dxa"/>
            <w:tcBorders>
              <w:top w:val="nil"/>
              <w:left w:val="nil"/>
              <w:bottom w:val="single" w:sz="8"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122" w:type="dxa"/>
            <w:tcBorders>
              <w:top w:val="nil"/>
              <w:left w:val="nil"/>
              <w:bottom w:val="single" w:sz="8"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Prv</w:t>
            </w:r>
          </w:p>
        </w:tc>
        <w:tc>
          <w:tcPr>
            <w:tcW w:w="1309" w:type="dxa"/>
            <w:tcBorders>
              <w:top w:val="nil"/>
              <w:left w:val="nil"/>
              <w:bottom w:val="single" w:sz="8"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Př</w:t>
            </w:r>
          </w:p>
        </w:tc>
        <w:tc>
          <w:tcPr>
            <w:tcW w:w="1309" w:type="dxa"/>
            <w:tcBorders>
              <w:top w:val="nil"/>
              <w:left w:val="nil"/>
              <w:bottom w:val="single" w:sz="8" w:space="0" w:color="auto"/>
              <w:right w:val="single" w:sz="8"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Př - život v podnebných pásech</w:t>
            </w:r>
          </w:p>
        </w:tc>
      </w:tr>
      <w:tr w:rsidR="00BA45CE" w:rsidRPr="005C4995" w:rsidTr="00BA45CE">
        <w:trPr>
          <w:trHeight w:val="632"/>
          <w:jc w:val="center"/>
        </w:trPr>
        <w:tc>
          <w:tcPr>
            <w:tcW w:w="502" w:type="dxa"/>
            <w:vMerge/>
            <w:tcBorders>
              <w:top w:val="nil"/>
              <w:left w:val="single" w:sz="8" w:space="0" w:color="auto"/>
              <w:bottom w:val="single" w:sz="4" w:space="0" w:color="auto"/>
              <w:right w:val="single" w:sz="8" w:space="0" w:color="auto"/>
            </w:tcBorders>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p>
        </w:tc>
        <w:tc>
          <w:tcPr>
            <w:tcW w:w="3193" w:type="dxa"/>
            <w:tcBorders>
              <w:top w:val="nil"/>
              <w:left w:val="nil"/>
              <w:bottom w:val="single" w:sz="8"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 xml:space="preserve">přírodní zdroje (zdroje surovinové a energetické, jejich vyčerpatelnost, vlivy na prostředí, principy hospodaření s přírodními zdroji, význam a způsoby získávání a využívání přírodních zdrojů </w:t>
            </w:r>
            <w:r w:rsidRPr="005C4995">
              <w:rPr>
                <w:rFonts w:eastAsia="Calibri"/>
                <w:b/>
                <w:bCs/>
                <w:sz w:val="18"/>
                <w:szCs w:val="18"/>
                <w:lang w:eastAsia="en-US"/>
              </w:rPr>
              <w:lastRenderedPageBreak/>
              <w:t>v okolí)</w:t>
            </w:r>
          </w:p>
        </w:tc>
        <w:tc>
          <w:tcPr>
            <w:tcW w:w="1122" w:type="dxa"/>
            <w:tcBorders>
              <w:top w:val="nil"/>
              <w:left w:val="nil"/>
              <w:bottom w:val="single" w:sz="8"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122" w:type="dxa"/>
            <w:tcBorders>
              <w:top w:val="nil"/>
              <w:left w:val="nil"/>
              <w:bottom w:val="single" w:sz="8"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122" w:type="dxa"/>
            <w:tcBorders>
              <w:top w:val="nil"/>
              <w:left w:val="nil"/>
              <w:bottom w:val="single" w:sz="8"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309" w:type="dxa"/>
            <w:tcBorders>
              <w:top w:val="nil"/>
              <w:left w:val="nil"/>
              <w:bottom w:val="single" w:sz="8"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Vl - nerostné bohatství</w:t>
            </w:r>
          </w:p>
        </w:tc>
        <w:tc>
          <w:tcPr>
            <w:tcW w:w="1309" w:type="dxa"/>
            <w:tcBorders>
              <w:top w:val="nil"/>
              <w:left w:val="nil"/>
              <w:bottom w:val="single" w:sz="8" w:space="0" w:color="auto"/>
              <w:right w:val="single" w:sz="8"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Př, Vl</w:t>
            </w:r>
          </w:p>
        </w:tc>
      </w:tr>
      <w:tr w:rsidR="00BA45CE" w:rsidRPr="005C4995" w:rsidTr="00BA45CE">
        <w:trPr>
          <w:trHeight w:val="583"/>
          <w:jc w:val="center"/>
        </w:trPr>
        <w:tc>
          <w:tcPr>
            <w:tcW w:w="502"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Lidské aktivity a problémy životního prostředí</w:t>
            </w:r>
          </w:p>
        </w:tc>
        <w:tc>
          <w:tcPr>
            <w:tcW w:w="3193"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zemědělství a životní prostředí, ekologické zemědělství</w:t>
            </w:r>
          </w:p>
        </w:tc>
        <w:tc>
          <w:tcPr>
            <w:tcW w:w="1122"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122"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122"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Prv</w:t>
            </w:r>
          </w:p>
        </w:tc>
        <w:tc>
          <w:tcPr>
            <w:tcW w:w="1309"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Př</w:t>
            </w:r>
          </w:p>
        </w:tc>
        <w:tc>
          <w:tcPr>
            <w:tcW w:w="1309" w:type="dxa"/>
            <w:tcBorders>
              <w:top w:val="nil"/>
              <w:left w:val="nil"/>
              <w:bottom w:val="single" w:sz="4" w:space="0" w:color="auto"/>
              <w:right w:val="single" w:sz="8"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r>
      <w:tr w:rsidR="00BA45CE" w:rsidRPr="005C4995" w:rsidTr="00BA45CE">
        <w:trPr>
          <w:trHeight w:val="1275"/>
          <w:jc w:val="center"/>
        </w:trPr>
        <w:tc>
          <w:tcPr>
            <w:tcW w:w="502"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p>
        </w:tc>
        <w:tc>
          <w:tcPr>
            <w:tcW w:w="3193"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doprava a životní prostředí (význam a vývoj, energ. zdroje dopravy a její vlivy na prostředí, druhy dopravy a ekologická zátěž, doprava a globalizace)</w:t>
            </w:r>
          </w:p>
        </w:tc>
        <w:tc>
          <w:tcPr>
            <w:tcW w:w="1122"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Prv</w:t>
            </w:r>
          </w:p>
        </w:tc>
        <w:tc>
          <w:tcPr>
            <w:tcW w:w="1122"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Prv</w:t>
            </w:r>
          </w:p>
        </w:tc>
        <w:tc>
          <w:tcPr>
            <w:tcW w:w="1122"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Prv</w:t>
            </w:r>
          </w:p>
        </w:tc>
        <w:tc>
          <w:tcPr>
            <w:tcW w:w="1309"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Př</w:t>
            </w:r>
          </w:p>
        </w:tc>
        <w:tc>
          <w:tcPr>
            <w:tcW w:w="1309" w:type="dxa"/>
            <w:tcBorders>
              <w:top w:val="nil"/>
              <w:left w:val="nil"/>
              <w:bottom w:val="single" w:sz="4" w:space="0" w:color="auto"/>
              <w:right w:val="single" w:sz="8"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r>
      <w:tr w:rsidR="00BA45CE" w:rsidRPr="005C4995" w:rsidTr="00BA45CE">
        <w:trPr>
          <w:trHeight w:val="692"/>
          <w:jc w:val="center"/>
        </w:trPr>
        <w:tc>
          <w:tcPr>
            <w:tcW w:w="502"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p>
        </w:tc>
        <w:tc>
          <w:tcPr>
            <w:tcW w:w="3193"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průmysl a ŽP (průmyslová revoluce a demografický vývoj, vlivy průmyslu na prostředí, zpracovávané materiály a jejich působení vliv právních a ekonomických nástrojů na vztahy průmyslu k ochraně životního prostředí, průmysl a TUR)</w:t>
            </w:r>
          </w:p>
        </w:tc>
        <w:tc>
          <w:tcPr>
            <w:tcW w:w="1122"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c>
          <w:tcPr>
            <w:tcW w:w="1122"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c>
          <w:tcPr>
            <w:tcW w:w="1122"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c>
          <w:tcPr>
            <w:tcW w:w="1309"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c>
          <w:tcPr>
            <w:tcW w:w="1309" w:type="dxa"/>
            <w:tcBorders>
              <w:top w:val="nil"/>
              <w:left w:val="nil"/>
              <w:bottom w:val="single" w:sz="4" w:space="0" w:color="auto"/>
              <w:right w:val="single" w:sz="8"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r>
      <w:tr w:rsidR="00BA45CE" w:rsidRPr="005C4995" w:rsidTr="00BA45CE">
        <w:trPr>
          <w:trHeight w:val="692"/>
          <w:jc w:val="center"/>
        </w:trPr>
        <w:tc>
          <w:tcPr>
            <w:tcW w:w="502"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p>
        </w:tc>
        <w:tc>
          <w:tcPr>
            <w:tcW w:w="3193"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odpady a hospodaření s odpady (odpady a příroda, principy a způsoby hospodaření s odpady, druhotné suroviny)</w:t>
            </w:r>
          </w:p>
        </w:tc>
        <w:tc>
          <w:tcPr>
            <w:tcW w:w="1122"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c>
          <w:tcPr>
            <w:tcW w:w="1122"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c>
          <w:tcPr>
            <w:tcW w:w="1122"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c>
          <w:tcPr>
            <w:tcW w:w="1309"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c>
          <w:tcPr>
            <w:tcW w:w="1309" w:type="dxa"/>
            <w:tcBorders>
              <w:top w:val="nil"/>
              <w:left w:val="nil"/>
              <w:bottom w:val="single" w:sz="4" w:space="0" w:color="auto"/>
              <w:right w:val="single" w:sz="8"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průběžně ve všech předmětech</w:t>
            </w:r>
          </w:p>
        </w:tc>
      </w:tr>
      <w:tr w:rsidR="00BA45CE" w:rsidRPr="005C4995" w:rsidTr="00BA45CE">
        <w:trPr>
          <w:trHeight w:val="473"/>
          <w:jc w:val="center"/>
        </w:trPr>
        <w:tc>
          <w:tcPr>
            <w:tcW w:w="502"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p>
        </w:tc>
        <w:tc>
          <w:tcPr>
            <w:tcW w:w="3193" w:type="dxa"/>
            <w:tcBorders>
              <w:top w:val="nil"/>
              <w:left w:val="nil"/>
              <w:bottom w:val="single" w:sz="8"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dlouhodobé programy zaměřené k růstu ekologického vědomí veřejnosti (Den ŽP OSN, Den Země apod.)</w:t>
            </w:r>
          </w:p>
        </w:tc>
        <w:tc>
          <w:tcPr>
            <w:tcW w:w="1122" w:type="dxa"/>
            <w:tcBorders>
              <w:top w:val="nil"/>
              <w:left w:val="nil"/>
              <w:bottom w:val="single" w:sz="8"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sběr tříděného odpadu</w:t>
            </w:r>
          </w:p>
        </w:tc>
        <w:tc>
          <w:tcPr>
            <w:tcW w:w="1122" w:type="dxa"/>
            <w:tcBorders>
              <w:top w:val="nil"/>
              <w:left w:val="nil"/>
              <w:bottom w:val="single" w:sz="8"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sběr tříděného odpadu</w:t>
            </w:r>
          </w:p>
        </w:tc>
        <w:tc>
          <w:tcPr>
            <w:tcW w:w="1122" w:type="dxa"/>
            <w:tcBorders>
              <w:top w:val="nil"/>
              <w:left w:val="nil"/>
              <w:bottom w:val="single" w:sz="8"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sběr tříděného odpadu</w:t>
            </w:r>
          </w:p>
        </w:tc>
        <w:tc>
          <w:tcPr>
            <w:tcW w:w="1309" w:type="dxa"/>
            <w:tcBorders>
              <w:top w:val="nil"/>
              <w:left w:val="nil"/>
              <w:bottom w:val="single" w:sz="8"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sběr tříděného odpadu</w:t>
            </w:r>
          </w:p>
        </w:tc>
        <w:tc>
          <w:tcPr>
            <w:tcW w:w="1309" w:type="dxa"/>
            <w:tcBorders>
              <w:top w:val="nil"/>
              <w:left w:val="nil"/>
              <w:bottom w:val="single" w:sz="8"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sběr tříděného odpadu</w:t>
            </w:r>
          </w:p>
        </w:tc>
      </w:tr>
      <w:tr w:rsidR="00BA45CE" w:rsidRPr="005C4995" w:rsidTr="00BA45CE">
        <w:trPr>
          <w:trHeight w:val="619"/>
          <w:jc w:val="center"/>
        </w:trPr>
        <w:tc>
          <w:tcPr>
            <w:tcW w:w="502" w:type="dxa"/>
            <w:tcBorders>
              <w:top w:val="nil"/>
              <w:left w:val="single" w:sz="8" w:space="0" w:color="auto"/>
              <w:bottom w:val="nil"/>
              <w:right w:val="single" w:sz="8" w:space="0" w:color="auto"/>
            </w:tcBorders>
            <w:shd w:val="clear" w:color="auto" w:fill="auto"/>
            <w:textDirection w:val="btLr"/>
            <w:vAlign w:val="center"/>
          </w:tcPr>
          <w:p w:rsidR="00BA45CE" w:rsidRPr="005C4995" w:rsidRDefault="00BA45CE" w:rsidP="00BA45CE">
            <w:pPr>
              <w:spacing w:after="200" w:line="240" w:lineRule="auto"/>
              <w:jc w:val="center"/>
              <w:rPr>
                <w:rFonts w:eastAsia="Calibri"/>
                <w:b/>
                <w:bCs/>
                <w:sz w:val="18"/>
                <w:szCs w:val="18"/>
                <w:lang w:eastAsia="en-US"/>
              </w:rPr>
            </w:pPr>
          </w:p>
        </w:tc>
        <w:tc>
          <w:tcPr>
            <w:tcW w:w="3193"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naše obec (přírodní zdroje, jejich původ, způsoby využívání a řešení odpadového hospodářství, příroda a kultura obce a její ochrana, zajišťování OŽP v obci - instituce, nevládní organizace, lidé)</w:t>
            </w:r>
          </w:p>
        </w:tc>
        <w:tc>
          <w:tcPr>
            <w:tcW w:w="1122"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Prv</w:t>
            </w:r>
          </w:p>
        </w:tc>
        <w:tc>
          <w:tcPr>
            <w:tcW w:w="1122"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Prv</w:t>
            </w:r>
          </w:p>
        </w:tc>
        <w:tc>
          <w:tcPr>
            <w:tcW w:w="1122"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Prv</w:t>
            </w:r>
          </w:p>
        </w:tc>
        <w:tc>
          <w:tcPr>
            <w:tcW w:w="1309"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Př</w:t>
            </w:r>
          </w:p>
        </w:tc>
        <w:tc>
          <w:tcPr>
            <w:tcW w:w="1309" w:type="dxa"/>
            <w:tcBorders>
              <w:top w:val="nil"/>
              <w:left w:val="nil"/>
              <w:bottom w:val="single" w:sz="4" w:space="0" w:color="auto"/>
              <w:right w:val="single" w:sz="8"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r>
      <w:tr w:rsidR="00BA45CE" w:rsidRPr="005C4995" w:rsidTr="00BA45CE">
        <w:trPr>
          <w:trHeight w:val="397"/>
          <w:jc w:val="center"/>
        </w:trPr>
        <w:tc>
          <w:tcPr>
            <w:tcW w:w="502" w:type="dxa"/>
            <w:tcBorders>
              <w:top w:val="nil"/>
              <w:left w:val="single" w:sz="8" w:space="0" w:color="auto"/>
              <w:bottom w:val="single" w:sz="8" w:space="0" w:color="000000"/>
              <w:right w:val="single" w:sz="8" w:space="0" w:color="auto"/>
            </w:tcBorders>
            <w:shd w:val="clear" w:color="auto" w:fill="auto"/>
            <w:textDirection w:val="btLr"/>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Vztah člověka k prostředí</w:t>
            </w:r>
          </w:p>
        </w:tc>
        <w:tc>
          <w:tcPr>
            <w:tcW w:w="3193" w:type="dxa"/>
            <w:tcBorders>
              <w:top w:val="nil"/>
              <w:left w:val="nil"/>
              <w:bottom w:val="single" w:sz="8"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náš životní styl (spotřeba věcí, energie, odpady, způsoby jednání a vlivy na prostředí)</w:t>
            </w:r>
          </w:p>
        </w:tc>
        <w:tc>
          <w:tcPr>
            <w:tcW w:w="1122" w:type="dxa"/>
            <w:tcBorders>
              <w:top w:val="nil"/>
              <w:left w:val="nil"/>
              <w:bottom w:val="single" w:sz="8"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Prv</w:t>
            </w:r>
          </w:p>
        </w:tc>
        <w:tc>
          <w:tcPr>
            <w:tcW w:w="1122" w:type="dxa"/>
            <w:tcBorders>
              <w:top w:val="nil"/>
              <w:left w:val="nil"/>
              <w:bottom w:val="single" w:sz="8"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Prv</w:t>
            </w:r>
          </w:p>
        </w:tc>
        <w:tc>
          <w:tcPr>
            <w:tcW w:w="1122" w:type="dxa"/>
            <w:tcBorders>
              <w:top w:val="nil"/>
              <w:left w:val="nil"/>
              <w:bottom w:val="single" w:sz="8"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Prv</w:t>
            </w:r>
          </w:p>
        </w:tc>
        <w:tc>
          <w:tcPr>
            <w:tcW w:w="1309" w:type="dxa"/>
            <w:tcBorders>
              <w:top w:val="nil"/>
              <w:left w:val="nil"/>
              <w:bottom w:val="single" w:sz="8"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Př</w:t>
            </w:r>
          </w:p>
        </w:tc>
        <w:tc>
          <w:tcPr>
            <w:tcW w:w="1309" w:type="dxa"/>
            <w:tcBorders>
              <w:top w:val="nil"/>
              <w:left w:val="nil"/>
              <w:bottom w:val="single" w:sz="8" w:space="0" w:color="auto"/>
              <w:right w:val="single" w:sz="8"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Př</w:t>
            </w:r>
          </w:p>
        </w:tc>
      </w:tr>
      <w:tr w:rsidR="00BA45CE" w:rsidRPr="005C4995" w:rsidTr="00BA45CE">
        <w:trPr>
          <w:trHeight w:val="675"/>
          <w:jc w:val="center"/>
        </w:trPr>
        <w:tc>
          <w:tcPr>
            <w:tcW w:w="502" w:type="dxa"/>
            <w:tcBorders>
              <w:top w:val="nil"/>
              <w:left w:val="single" w:sz="8" w:space="0" w:color="auto"/>
              <w:bottom w:val="single" w:sz="8" w:space="0" w:color="000000"/>
              <w:right w:val="single" w:sz="8" w:space="0" w:color="auto"/>
            </w:tcBorders>
            <w:shd w:val="clear" w:color="auto" w:fill="auto"/>
            <w:textDirection w:val="btLr"/>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Vztah člověka k prostředí</w:t>
            </w:r>
          </w:p>
        </w:tc>
        <w:tc>
          <w:tcPr>
            <w:tcW w:w="3193"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prostředí a zdraví (rozmanitost vlivů prostředí na zdraví, jejich komplexní a synergické působení, možnosti a způsoby ochrany zdraví)</w:t>
            </w:r>
          </w:p>
        </w:tc>
        <w:tc>
          <w:tcPr>
            <w:tcW w:w="1122"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Prv</w:t>
            </w:r>
          </w:p>
        </w:tc>
        <w:tc>
          <w:tcPr>
            <w:tcW w:w="1122"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Prv</w:t>
            </w:r>
          </w:p>
        </w:tc>
        <w:tc>
          <w:tcPr>
            <w:tcW w:w="1122"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Prv</w:t>
            </w:r>
          </w:p>
        </w:tc>
        <w:tc>
          <w:tcPr>
            <w:tcW w:w="1309"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Př</w:t>
            </w:r>
          </w:p>
        </w:tc>
        <w:tc>
          <w:tcPr>
            <w:tcW w:w="1309" w:type="dxa"/>
            <w:tcBorders>
              <w:top w:val="nil"/>
              <w:left w:val="nil"/>
              <w:bottom w:val="single" w:sz="4" w:space="0" w:color="auto"/>
              <w:right w:val="single" w:sz="8"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Př</w:t>
            </w:r>
          </w:p>
        </w:tc>
      </w:tr>
    </w:tbl>
    <w:p w:rsidR="00BA45CE" w:rsidRPr="005C4995" w:rsidRDefault="00BA45CE"/>
    <w:p w:rsidR="00BA45CE" w:rsidRPr="005C4995" w:rsidRDefault="00BA45CE"/>
    <w:tbl>
      <w:tblPr>
        <w:tblW w:w="10362" w:type="dxa"/>
        <w:jc w:val="center"/>
        <w:tblCellMar>
          <w:left w:w="70" w:type="dxa"/>
          <w:right w:w="70" w:type="dxa"/>
        </w:tblCellMar>
        <w:tblLook w:val="0000" w:firstRow="0" w:lastRow="0" w:firstColumn="0" w:lastColumn="0" w:noHBand="0" w:noVBand="0"/>
      </w:tblPr>
      <w:tblGrid>
        <w:gridCol w:w="630"/>
        <w:gridCol w:w="3193"/>
        <w:gridCol w:w="1307"/>
        <w:gridCol w:w="1307"/>
        <w:gridCol w:w="1307"/>
        <w:gridCol w:w="1309"/>
        <w:gridCol w:w="1309"/>
      </w:tblGrid>
      <w:tr w:rsidR="00BA45CE" w:rsidRPr="005C4995" w:rsidTr="00BA45CE">
        <w:trPr>
          <w:trHeight w:val="390"/>
          <w:jc w:val="center"/>
        </w:trPr>
        <w:tc>
          <w:tcPr>
            <w:tcW w:w="10362"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tcPr>
          <w:p w:rsidR="00BA45CE" w:rsidRPr="005C4995" w:rsidRDefault="00BA45CE" w:rsidP="00BA45CE">
            <w:pPr>
              <w:spacing w:after="200" w:line="240" w:lineRule="auto"/>
              <w:jc w:val="center"/>
              <w:rPr>
                <w:rFonts w:eastAsia="Calibri"/>
                <w:b/>
                <w:bCs/>
                <w:sz w:val="24"/>
                <w:u w:val="single"/>
                <w:lang w:eastAsia="en-US"/>
              </w:rPr>
            </w:pPr>
            <w:r w:rsidRPr="005C4995">
              <w:rPr>
                <w:rFonts w:eastAsia="Calibri"/>
                <w:b/>
                <w:bCs/>
                <w:sz w:val="24"/>
                <w:u w:val="single"/>
                <w:lang w:eastAsia="en-US"/>
              </w:rPr>
              <w:t>5. Průřezové téma - MEDIÁLNÍ VÝCHOVA</w:t>
            </w:r>
          </w:p>
        </w:tc>
      </w:tr>
      <w:tr w:rsidR="00BA45CE" w:rsidRPr="005C4995" w:rsidTr="00BA45CE">
        <w:trPr>
          <w:trHeight w:val="337"/>
          <w:jc w:val="center"/>
        </w:trPr>
        <w:tc>
          <w:tcPr>
            <w:tcW w:w="630" w:type="dxa"/>
            <w:tcBorders>
              <w:top w:val="nil"/>
              <w:left w:val="single" w:sz="8" w:space="0" w:color="auto"/>
              <w:bottom w:val="single" w:sz="8" w:space="0" w:color="auto"/>
              <w:right w:val="single" w:sz="4" w:space="0" w:color="auto"/>
            </w:tcBorders>
            <w:shd w:val="clear" w:color="auto" w:fill="auto"/>
            <w:noWrap/>
            <w:vAlign w:val="center"/>
          </w:tcPr>
          <w:p w:rsidR="00BA45CE" w:rsidRPr="005C4995" w:rsidRDefault="00BA45CE" w:rsidP="00BA45CE">
            <w:pPr>
              <w:spacing w:after="200" w:line="240" w:lineRule="auto"/>
              <w:jc w:val="center"/>
              <w:rPr>
                <w:rFonts w:eastAsia="Calibri"/>
                <w:b/>
                <w:bCs/>
                <w:sz w:val="18"/>
                <w:szCs w:val="18"/>
                <w:lang w:eastAsia="en-US"/>
              </w:rPr>
            </w:pPr>
          </w:p>
        </w:tc>
        <w:tc>
          <w:tcPr>
            <w:tcW w:w="3193" w:type="dxa"/>
            <w:tcBorders>
              <w:top w:val="nil"/>
              <w:left w:val="nil"/>
              <w:bottom w:val="double" w:sz="6" w:space="0" w:color="auto"/>
              <w:right w:val="double" w:sz="6" w:space="0" w:color="auto"/>
            </w:tcBorders>
            <w:shd w:val="clear" w:color="auto" w:fill="auto"/>
            <w:noWrap/>
            <w:vAlign w:val="center"/>
          </w:tcPr>
          <w:p w:rsidR="00BA45CE" w:rsidRPr="005C4995" w:rsidRDefault="00BA45CE" w:rsidP="00BA45CE">
            <w:pPr>
              <w:spacing w:after="200" w:line="240" w:lineRule="auto"/>
              <w:jc w:val="center"/>
              <w:rPr>
                <w:rFonts w:eastAsia="Calibri"/>
                <w:b/>
                <w:sz w:val="18"/>
                <w:szCs w:val="18"/>
                <w:lang w:eastAsia="en-US"/>
              </w:rPr>
            </w:pPr>
          </w:p>
        </w:tc>
        <w:tc>
          <w:tcPr>
            <w:tcW w:w="1307" w:type="dxa"/>
            <w:tcBorders>
              <w:top w:val="nil"/>
              <w:left w:val="nil"/>
              <w:bottom w:val="double" w:sz="6" w:space="0" w:color="auto"/>
              <w:right w:val="single" w:sz="4" w:space="0" w:color="auto"/>
            </w:tcBorders>
            <w:shd w:val="clear" w:color="auto" w:fill="auto"/>
            <w:noWrap/>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1. ročník</w:t>
            </w:r>
          </w:p>
        </w:tc>
        <w:tc>
          <w:tcPr>
            <w:tcW w:w="1307" w:type="dxa"/>
            <w:tcBorders>
              <w:top w:val="nil"/>
              <w:left w:val="nil"/>
              <w:bottom w:val="double" w:sz="6" w:space="0" w:color="auto"/>
              <w:right w:val="single" w:sz="4" w:space="0" w:color="auto"/>
            </w:tcBorders>
            <w:shd w:val="clear" w:color="auto" w:fill="auto"/>
            <w:noWrap/>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2. ročník</w:t>
            </w:r>
          </w:p>
        </w:tc>
        <w:tc>
          <w:tcPr>
            <w:tcW w:w="1307" w:type="dxa"/>
            <w:tcBorders>
              <w:top w:val="nil"/>
              <w:left w:val="nil"/>
              <w:bottom w:val="double" w:sz="6" w:space="0" w:color="auto"/>
              <w:right w:val="single" w:sz="4" w:space="0" w:color="auto"/>
            </w:tcBorders>
            <w:shd w:val="clear" w:color="auto" w:fill="auto"/>
            <w:noWrap/>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3. ročník</w:t>
            </w:r>
          </w:p>
        </w:tc>
        <w:tc>
          <w:tcPr>
            <w:tcW w:w="1309" w:type="dxa"/>
            <w:tcBorders>
              <w:top w:val="nil"/>
              <w:left w:val="nil"/>
              <w:bottom w:val="double" w:sz="6" w:space="0" w:color="auto"/>
              <w:right w:val="single" w:sz="4" w:space="0" w:color="auto"/>
            </w:tcBorders>
            <w:shd w:val="clear" w:color="auto" w:fill="auto"/>
            <w:noWrap/>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4. ročník</w:t>
            </w:r>
          </w:p>
        </w:tc>
        <w:tc>
          <w:tcPr>
            <w:tcW w:w="1309" w:type="dxa"/>
            <w:tcBorders>
              <w:top w:val="nil"/>
              <w:left w:val="nil"/>
              <w:bottom w:val="double" w:sz="6" w:space="0" w:color="auto"/>
              <w:right w:val="single" w:sz="8" w:space="0" w:color="auto"/>
            </w:tcBorders>
            <w:shd w:val="clear" w:color="auto" w:fill="auto"/>
            <w:noWrap/>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5. ročník</w:t>
            </w:r>
          </w:p>
        </w:tc>
      </w:tr>
      <w:tr w:rsidR="00BA45CE" w:rsidRPr="005C4995" w:rsidTr="00BA45CE">
        <w:trPr>
          <w:trHeight w:val="309"/>
          <w:jc w:val="center"/>
        </w:trPr>
        <w:tc>
          <w:tcPr>
            <w:tcW w:w="630" w:type="dxa"/>
            <w:vMerge w:val="restart"/>
            <w:tcBorders>
              <w:top w:val="nil"/>
              <w:left w:val="single" w:sz="8" w:space="0" w:color="auto"/>
              <w:bottom w:val="single" w:sz="8" w:space="0" w:color="000000"/>
              <w:right w:val="single" w:sz="4" w:space="0" w:color="auto"/>
            </w:tcBorders>
            <w:shd w:val="clear" w:color="auto" w:fill="auto"/>
            <w:textDirection w:val="btLr"/>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kritické čtení a vnímání mediálních sdělení</w:t>
            </w:r>
          </w:p>
        </w:tc>
        <w:tc>
          <w:tcPr>
            <w:tcW w:w="3193" w:type="dxa"/>
            <w:tcBorders>
              <w:top w:val="nil"/>
              <w:left w:val="nil"/>
              <w:bottom w:val="single" w:sz="4" w:space="0" w:color="auto"/>
              <w:right w:val="double" w:sz="6" w:space="0" w:color="auto"/>
            </w:tcBorders>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pěstování kritického přístupu ke zpravodajství a reklamě</w:t>
            </w:r>
          </w:p>
        </w:tc>
        <w:tc>
          <w:tcPr>
            <w:tcW w:w="1307"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307"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307"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309" w:type="dxa"/>
            <w:tcBorders>
              <w:top w:val="nil"/>
              <w:left w:val="nil"/>
              <w:bottom w:val="single" w:sz="4" w:space="0" w:color="auto"/>
              <w:right w:val="nil"/>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309" w:type="dxa"/>
            <w:tcBorders>
              <w:top w:val="nil"/>
              <w:left w:val="single" w:sz="4" w:space="0" w:color="auto"/>
              <w:bottom w:val="single" w:sz="4" w:space="0" w:color="auto"/>
              <w:right w:val="single" w:sz="8"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ČJ, Př</w:t>
            </w:r>
          </w:p>
        </w:tc>
      </w:tr>
      <w:tr w:rsidR="00BA45CE" w:rsidRPr="005C4995" w:rsidTr="00BA45CE">
        <w:trPr>
          <w:trHeight w:val="467"/>
          <w:jc w:val="center"/>
        </w:trPr>
        <w:tc>
          <w:tcPr>
            <w:tcW w:w="630" w:type="dxa"/>
            <w:vMerge/>
            <w:tcBorders>
              <w:top w:val="nil"/>
              <w:left w:val="single" w:sz="8" w:space="0" w:color="auto"/>
              <w:bottom w:val="single" w:sz="8" w:space="0" w:color="000000"/>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p>
        </w:tc>
        <w:tc>
          <w:tcPr>
            <w:tcW w:w="3193" w:type="dxa"/>
            <w:tcBorders>
              <w:top w:val="nil"/>
              <w:left w:val="nil"/>
              <w:bottom w:val="single" w:sz="4" w:space="0" w:color="auto"/>
              <w:right w:val="double" w:sz="6" w:space="0" w:color="auto"/>
            </w:tcBorders>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rozlišování zábavních („bulvárních“) prvků ve sdělení od informativních a společensky významných</w:t>
            </w:r>
          </w:p>
        </w:tc>
        <w:tc>
          <w:tcPr>
            <w:tcW w:w="1307"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307"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307"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309" w:type="dxa"/>
            <w:tcBorders>
              <w:top w:val="nil"/>
              <w:left w:val="nil"/>
              <w:bottom w:val="single" w:sz="4" w:space="0" w:color="auto"/>
              <w:right w:val="nil"/>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309" w:type="dxa"/>
            <w:tcBorders>
              <w:top w:val="nil"/>
              <w:left w:val="single" w:sz="4" w:space="0" w:color="auto"/>
              <w:bottom w:val="single" w:sz="4" w:space="0" w:color="auto"/>
              <w:right w:val="single" w:sz="8"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ČJ, Př</w:t>
            </w:r>
          </w:p>
        </w:tc>
      </w:tr>
      <w:tr w:rsidR="00BA45CE" w:rsidRPr="005C4995" w:rsidTr="00BA45CE">
        <w:trPr>
          <w:trHeight w:val="267"/>
          <w:jc w:val="center"/>
        </w:trPr>
        <w:tc>
          <w:tcPr>
            <w:tcW w:w="630" w:type="dxa"/>
            <w:vMerge/>
            <w:tcBorders>
              <w:top w:val="nil"/>
              <w:left w:val="single" w:sz="8" w:space="0" w:color="auto"/>
              <w:bottom w:val="single" w:sz="8" w:space="0" w:color="000000"/>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p>
        </w:tc>
        <w:tc>
          <w:tcPr>
            <w:tcW w:w="3193" w:type="dxa"/>
            <w:tcBorders>
              <w:top w:val="nil"/>
              <w:left w:val="nil"/>
              <w:bottom w:val="single" w:sz="4" w:space="0" w:color="auto"/>
              <w:right w:val="double" w:sz="6" w:space="0" w:color="auto"/>
            </w:tcBorders>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hodnotící prvky ve sdělení</w:t>
            </w:r>
          </w:p>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(výběr slov a záběrů)</w:t>
            </w:r>
          </w:p>
        </w:tc>
        <w:tc>
          <w:tcPr>
            <w:tcW w:w="1307"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307"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307"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309" w:type="dxa"/>
            <w:tcBorders>
              <w:top w:val="nil"/>
              <w:left w:val="nil"/>
              <w:bottom w:val="single" w:sz="4" w:space="0" w:color="auto"/>
              <w:right w:val="nil"/>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309" w:type="dxa"/>
            <w:tcBorders>
              <w:top w:val="nil"/>
              <w:left w:val="single" w:sz="4" w:space="0" w:color="auto"/>
              <w:bottom w:val="single" w:sz="4" w:space="0" w:color="auto"/>
              <w:right w:val="single" w:sz="8"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ČJ, Př</w:t>
            </w:r>
          </w:p>
        </w:tc>
      </w:tr>
      <w:tr w:rsidR="00BA45CE" w:rsidRPr="005C4995" w:rsidTr="00BA45CE">
        <w:trPr>
          <w:trHeight w:val="235"/>
          <w:jc w:val="center"/>
        </w:trPr>
        <w:tc>
          <w:tcPr>
            <w:tcW w:w="630" w:type="dxa"/>
            <w:vMerge/>
            <w:tcBorders>
              <w:top w:val="nil"/>
              <w:left w:val="single" w:sz="8" w:space="0" w:color="auto"/>
              <w:bottom w:val="single" w:sz="8" w:space="0" w:color="000000"/>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p>
        </w:tc>
        <w:tc>
          <w:tcPr>
            <w:tcW w:w="3193" w:type="dxa"/>
            <w:tcBorders>
              <w:top w:val="nil"/>
              <w:left w:val="nil"/>
              <w:bottom w:val="single" w:sz="4" w:space="0" w:color="auto"/>
              <w:right w:val="double" w:sz="6" w:space="0" w:color="auto"/>
            </w:tcBorders>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hledání rozdílu mezi informativním, zábavním a reklamním sdělením</w:t>
            </w:r>
          </w:p>
        </w:tc>
        <w:tc>
          <w:tcPr>
            <w:tcW w:w="1307"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307"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307"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309" w:type="dxa"/>
            <w:tcBorders>
              <w:top w:val="nil"/>
              <w:left w:val="nil"/>
              <w:bottom w:val="single" w:sz="4" w:space="0" w:color="auto"/>
              <w:right w:val="nil"/>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309" w:type="dxa"/>
            <w:tcBorders>
              <w:top w:val="nil"/>
              <w:left w:val="single" w:sz="4" w:space="0" w:color="auto"/>
              <w:bottom w:val="single" w:sz="4" w:space="0" w:color="auto"/>
              <w:right w:val="single" w:sz="8"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ČJ, Př</w:t>
            </w:r>
          </w:p>
        </w:tc>
      </w:tr>
      <w:tr w:rsidR="00BA45CE" w:rsidRPr="005C4995" w:rsidTr="00BA45CE">
        <w:trPr>
          <w:trHeight w:val="384"/>
          <w:jc w:val="center"/>
        </w:trPr>
        <w:tc>
          <w:tcPr>
            <w:tcW w:w="630" w:type="dxa"/>
            <w:vMerge/>
            <w:tcBorders>
              <w:top w:val="nil"/>
              <w:left w:val="single" w:sz="8" w:space="0" w:color="auto"/>
              <w:bottom w:val="single" w:sz="8" w:space="0" w:color="000000"/>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p>
        </w:tc>
        <w:tc>
          <w:tcPr>
            <w:tcW w:w="3193" w:type="dxa"/>
            <w:tcBorders>
              <w:top w:val="nil"/>
              <w:left w:val="nil"/>
              <w:bottom w:val="single" w:sz="4" w:space="0" w:color="auto"/>
              <w:right w:val="double" w:sz="6" w:space="0" w:color="auto"/>
            </w:tcBorders>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chápání podstaty mediálního sdělení, objasňování jeho cílů a pravidel</w:t>
            </w:r>
          </w:p>
        </w:tc>
        <w:tc>
          <w:tcPr>
            <w:tcW w:w="1307"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307"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307"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309" w:type="dxa"/>
            <w:tcBorders>
              <w:top w:val="nil"/>
              <w:left w:val="nil"/>
              <w:bottom w:val="single" w:sz="4" w:space="0" w:color="auto"/>
              <w:right w:val="nil"/>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309" w:type="dxa"/>
            <w:tcBorders>
              <w:top w:val="nil"/>
              <w:left w:val="single" w:sz="4" w:space="0" w:color="auto"/>
              <w:bottom w:val="single" w:sz="4" w:space="0" w:color="auto"/>
              <w:right w:val="single" w:sz="8"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ČJ, Př</w:t>
            </w:r>
          </w:p>
        </w:tc>
      </w:tr>
      <w:tr w:rsidR="00BA45CE" w:rsidRPr="005C4995" w:rsidTr="00BA45CE">
        <w:trPr>
          <w:trHeight w:val="338"/>
          <w:jc w:val="center"/>
        </w:trPr>
        <w:tc>
          <w:tcPr>
            <w:tcW w:w="630" w:type="dxa"/>
            <w:vMerge/>
            <w:tcBorders>
              <w:top w:val="nil"/>
              <w:left w:val="single" w:sz="8" w:space="0" w:color="auto"/>
              <w:bottom w:val="single" w:sz="8" w:space="0" w:color="000000"/>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p>
        </w:tc>
        <w:tc>
          <w:tcPr>
            <w:tcW w:w="3193" w:type="dxa"/>
            <w:tcBorders>
              <w:top w:val="nil"/>
              <w:left w:val="nil"/>
              <w:bottom w:val="single" w:sz="8" w:space="0" w:color="auto"/>
              <w:right w:val="double" w:sz="6" w:space="0" w:color="auto"/>
            </w:tcBorders>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identifikování zákl. orient. prvků v textu</w:t>
            </w:r>
          </w:p>
        </w:tc>
        <w:tc>
          <w:tcPr>
            <w:tcW w:w="1307" w:type="dxa"/>
            <w:tcBorders>
              <w:top w:val="nil"/>
              <w:left w:val="nil"/>
              <w:bottom w:val="single" w:sz="8"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307" w:type="dxa"/>
            <w:tcBorders>
              <w:top w:val="nil"/>
              <w:left w:val="nil"/>
              <w:bottom w:val="single" w:sz="8"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307" w:type="dxa"/>
            <w:tcBorders>
              <w:top w:val="nil"/>
              <w:left w:val="nil"/>
              <w:bottom w:val="single" w:sz="8"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309" w:type="dxa"/>
            <w:tcBorders>
              <w:top w:val="nil"/>
              <w:left w:val="nil"/>
              <w:bottom w:val="single" w:sz="8" w:space="0" w:color="auto"/>
              <w:right w:val="nil"/>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309" w:type="dxa"/>
            <w:tcBorders>
              <w:top w:val="nil"/>
              <w:left w:val="single" w:sz="4" w:space="0" w:color="auto"/>
              <w:bottom w:val="single" w:sz="4" w:space="0" w:color="auto"/>
              <w:right w:val="single" w:sz="8"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ČJ, Př</w:t>
            </w:r>
          </w:p>
        </w:tc>
      </w:tr>
      <w:tr w:rsidR="00BA45CE" w:rsidRPr="005C4995" w:rsidTr="00BA45CE">
        <w:trPr>
          <w:trHeight w:val="308"/>
          <w:jc w:val="center"/>
        </w:trPr>
        <w:tc>
          <w:tcPr>
            <w:tcW w:w="630" w:type="dxa"/>
            <w:vMerge w:val="restart"/>
            <w:tcBorders>
              <w:top w:val="nil"/>
              <w:left w:val="single" w:sz="8" w:space="0" w:color="auto"/>
              <w:bottom w:val="single" w:sz="8" w:space="0" w:color="000000"/>
              <w:right w:val="single" w:sz="4" w:space="0" w:color="auto"/>
            </w:tcBorders>
            <w:shd w:val="clear" w:color="auto" w:fill="auto"/>
            <w:textDirection w:val="btLr"/>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interpretace vztahu mediálních sdělení a reality</w:t>
            </w:r>
          </w:p>
        </w:tc>
        <w:tc>
          <w:tcPr>
            <w:tcW w:w="3193" w:type="dxa"/>
            <w:tcBorders>
              <w:top w:val="nil"/>
              <w:left w:val="nil"/>
              <w:bottom w:val="single" w:sz="4" w:space="0" w:color="auto"/>
              <w:right w:val="double" w:sz="6" w:space="0" w:color="auto"/>
            </w:tcBorders>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různé typy sdělení, jejich rozlišování a jejich funkce</w:t>
            </w:r>
          </w:p>
        </w:tc>
        <w:tc>
          <w:tcPr>
            <w:tcW w:w="1307"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307"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ČJ - sloh</w:t>
            </w:r>
          </w:p>
        </w:tc>
        <w:tc>
          <w:tcPr>
            <w:tcW w:w="1307"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ČJ - sloh</w:t>
            </w:r>
          </w:p>
        </w:tc>
        <w:tc>
          <w:tcPr>
            <w:tcW w:w="1309"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ČJ - sloh</w:t>
            </w:r>
          </w:p>
        </w:tc>
        <w:tc>
          <w:tcPr>
            <w:tcW w:w="1309" w:type="dxa"/>
            <w:tcBorders>
              <w:top w:val="nil"/>
              <w:left w:val="nil"/>
              <w:bottom w:val="single" w:sz="4" w:space="0" w:color="auto"/>
              <w:right w:val="single" w:sz="8"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ČJ, Př</w:t>
            </w:r>
          </w:p>
        </w:tc>
      </w:tr>
      <w:tr w:rsidR="00BA45CE" w:rsidRPr="005C4995" w:rsidTr="00BA45CE">
        <w:trPr>
          <w:trHeight w:val="302"/>
          <w:jc w:val="center"/>
        </w:trPr>
        <w:tc>
          <w:tcPr>
            <w:tcW w:w="630" w:type="dxa"/>
            <w:vMerge/>
            <w:tcBorders>
              <w:top w:val="nil"/>
              <w:left w:val="single" w:sz="8" w:space="0" w:color="auto"/>
              <w:bottom w:val="single" w:sz="8" w:space="0" w:color="000000"/>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p>
        </w:tc>
        <w:tc>
          <w:tcPr>
            <w:tcW w:w="3193" w:type="dxa"/>
            <w:tcBorders>
              <w:top w:val="nil"/>
              <w:left w:val="nil"/>
              <w:bottom w:val="single" w:sz="4" w:space="0" w:color="auto"/>
              <w:right w:val="double" w:sz="6" w:space="0" w:color="auto"/>
            </w:tcBorders>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rozdíl mezi reklamou a zprávou a mezi „faktickým“ a „fiktivním“ obsahem</w:t>
            </w:r>
          </w:p>
        </w:tc>
        <w:tc>
          <w:tcPr>
            <w:tcW w:w="1307"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307"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307"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309" w:type="dxa"/>
            <w:tcBorders>
              <w:top w:val="nil"/>
              <w:left w:val="nil"/>
              <w:bottom w:val="single" w:sz="4" w:space="0" w:color="auto"/>
              <w:right w:val="nil"/>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ČJ - literární texty</w:t>
            </w:r>
          </w:p>
        </w:tc>
        <w:tc>
          <w:tcPr>
            <w:tcW w:w="1309" w:type="dxa"/>
            <w:tcBorders>
              <w:top w:val="nil"/>
              <w:left w:val="single" w:sz="4" w:space="0" w:color="auto"/>
              <w:bottom w:val="single" w:sz="4" w:space="0" w:color="auto"/>
              <w:right w:val="single" w:sz="8"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ČJ, Př</w:t>
            </w:r>
          </w:p>
        </w:tc>
      </w:tr>
      <w:tr w:rsidR="00BA45CE" w:rsidRPr="005C4995" w:rsidTr="00BA45CE">
        <w:trPr>
          <w:trHeight w:val="523"/>
          <w:jc w:val="center"/>
        </w:trPr>
        <w:tc>
          <w:tcPr>
            <w:tcW w:w="630" w:type="dxa"/>
            <w:vMerge/>
            <w:tcBorders>
              <w:top w:val="nil"/>
              <w:left w:val="single" w:sz="8" w:space="0" w:color="auto"/>
              <w:bottom w:val="single" w:sz="8" w:space="0" w:color="000000"/>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p>
        </w:tc>
        <w:tc>
          <w:tcPr>
            <w:tcW w:w="3193" w:type="dxa"/>
            <w:tcBorders>
              <w:top w:val="nil"/>
              <w:left w:val="nil"/>
              <w:bottom w:val="single" w:sz="8" w:space="0" w:color="auto"/>
              <w:right w:val="double" w:sz="6" w:space="0" w:color="auto"/>
            </w:tcBorders>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identifikace zjednodušení mediovaných sdělení, opakující se prostředky v médiích (ve zpravodajství, reklamě i zábavě)</w:t>
            </w:r>
          </w:p>
        </w:tc>
        <w:tc>
          <w:tcPr>
            <w:tcW w:w="1307" w:type="dxa"/>
            <w:tcBorders>
              <w:top w:val="nil"/>
              <w:left w:val="nil"/>
              <w:bottom w:val="single" w:sz="8"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307" w:type="dxa"/>
            <w:tcBorders>
              <w:top w:val="nil"/>
              <w:left w:val="nil"/>
              <w:bottom w:val="single" w:sz="8"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307" w:type="dxa"/>
            <w:tcBorders>
              <w:top w:val="nil"/>
              <w:left w:val="nil"/>
              <w:bottom w:val="single" w:sz="8"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309" w:type="dxa"/>
            <w:tcBorders>
              <w:top w:val="nil"/>
              <w:left w:val="nil"/>
              <w:bottom w:val="single" w:sz="8" w:space="0" w:color="auto"/>
              <w:right w:val="nil"/>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309" w:type="dxa"/>
            <w:tcBorders>
              <w:top w:val="nil"/>
              <w:left w:val="single" w:sz="4" w:space="0" w:color="auto"/>
              <w:bottom w:val="single" w:sz="8" w:space="0" w:color="auto"/>
              <w:right w:val="single" w:sz="8"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Čj - informace inf., zdroje a instituce</w:t>
            </w:r>
          </w:p>
        </w:tc>
      </w:tr>
      <w:tr w:rsidR="00BA45CE" w:rsidRPr="005C4995" w:rsidTr="00BA45CE">
        <w:trPr>
          <w:trHeight w:val="1155"/>
          <w:jc w:val="center"/>
        </w:trPr>
        <w:tc>
          <w:tcPr>
            <w:tcW w:w="630" w:type="dxa"/>
            <w:vMerge w:val="restart"/>
            <w:tcBorders>
              <w:top w:val="nil"/>
              <w:left w:val="single" w:sz="8" w:space="0" w:color="auto"/>
              <w:bottom w:val="single" w:sz="8" w:space="0" w:color="000000"/>
              <w:right w:val="single" w:sz="4" w:space="0" w:color="auto"/>
            </w:tcBorders>
            <w:shd w:val="clear" w:color="auto" w:fill="auto"/>
            <w:textDirection w:val="btLr"/>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stavba mediálních sdělení</w:t>
            </w:r>
          </w:p>
        </w:tc>
        <w:tc>
          <w:tcPr>
            <w:tcW w:w="3193" w:type="dxa"/>
            <w:tcBorders>
              <w:top w:val="nil"/>
              <w:left w:val="nil"/>
              <w:bottom w:val="single" w:sz="4" w:space="0" w:color="auto"/>
              <w:right w:val="double" w:sz="6" w:space="0" w:color="auto"/>
            </w:tcBorders>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příklady pravidelností v uspořádání mediovaných sdělení, zejména ve zpravodajství (zpravodajství jako vyprávění, sestavování příspěvků podle kritérií)</w:t>
            </w:r>
          </w:p>
        </w:tc>
        <w:tc>
          <w:tcPr>
            <w:tcW w:w="1307"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307"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307"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309" w:type="dxa"/>
            <w:tcBorders>
              <w:top w:val="nil"/>
              <w:left w:val="nil"/>
              <w:bottom w:val="single" w:sz="4" w:space="0" w:color="auto"/>
              <w:right w:val="nil"/>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309" w:type="dxa"/>
            <w:tcBorders>
              <w:top w:val="nil"/>
              <w:left w:val="single" w:sz="4" w:space="0" w:color="auto"/>
              <w:bottom w:val="single" w:sz="4" w:space="0" w:color="auto"/>
              <w:right w:val="single" w:sz="8"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Čj - tok informací</w:t>
            </w:r>
          </w:p>
        </w:tc>
      </w:tr>
      <w:tr w:rsidR="00BA45CE" w:rsidRPr="005C4995" w:rsidTr="00BA45CE">
        <w:trPr>
          <w:trHeight w:val="609"/>
          <w:jc w:val="center"/>
        </w:trPr>
        <w:tc>
          <w:tcPr>
            <w:tcW w:w="630" w:type="dxa"/>
            <w:vMerge/>
            <w:tcBorders>
              <w:top w:val="nil"/>
              <w:left w:val="single" w:sz="8" w:space="0" w:color="auto"/>
              <w:bottom w:val="single" w:sz="8" w:space="0" w:color="000000"/>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p>
        </w:tc>
        <w:tc>
          <w:tcPr>
            <w:tcW w:w="3193" w:type="dxa"/>
            <w:tcBorders>
              <w:top w:val="nil"/>
              <w:left w:val="nil"/>
              <w:bottom w:val="single" w:sz="4" w:space="0" w:color="auto"/>
              <w:right w:val="double" w:sz="6" w:space="0" w:color="auto"/>
            </w:tcBorders>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principy sestavování zpravodajství a jejich identifikace, pozitivní principy (význam a užitečnost), zezábavňující principy (negativita, blízkost, jednoduchost, přítomnost)</w:t>
            </w:r>
          </w:p>
        </w:tc>
        <w:tc>
          <w:tcPr>
            <w:tcW w:w="1307"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307"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307"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309" w:type="dxa"/>
            <w:tcBorders>
              <w:top w:val="nil"/>
              <w:left w:val="nil"/>
              <w:bottom w:val="single" w:sz="4" w:space="0" w:color="auto"/>
              <w:right w:val="nil"/>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309" w:type="dxa"/>
            <w:tcBorders>
              <w:top w:val="nil"/>
              <w:left w:val="single" w:sz="4" w:space="0" w:color="auto"/>
              <w:bottom w:val="single" w:sz="4" w:space="0" w:color="auto"/>
              <w:right w:val="single" w:sz="8"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Čj - tok informací</w:t>
            </w:r>
          </w:p>
        </w:tc>
      </w:tr>
      <w:tr w:rsidR="00BA45CE" w:rsidRPr="005C4995" w:rsidTr="00BA45CE">
        <w:trPr>
          <w:trHeight w:val="736"/>
          <w:jc w:val="center"/>
        </w:trPr>
        <w:tc>
          <w:tcPr>
            <w:tcW w:w="630" w:type="dxa"/>
            <w:vMerge/>
            <w:tcBorders>
              <w:top w:val="nil"/>
              <w:left w:val="single" w:sz="8" w:space="0" w:color="auto"/>
              <w:bottom w:val="single" w:sz="8" w:space="0" w:color="000000"/>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p>
        </w:tc>
        <w:tc>
          <w:tcPr>
            <w:tcW w:w="3193" w:type="dxa"/>
            <w:tcBorders>
              <w:top w:val="nil"/>
              <w:left w:val="nil"/>
              <w:bottom w:val="single" w:sz="8" w:space="0" w:color="auto"/>
              <w:right w:val="double" w:sz="6" w:space="0" w:color="auto"/>
            </w:tcBorders>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příklady stavby a uspořádání zpráv (srovnávání titulních stran různých deníků) a dalších mediálních sdělení (například skladba a výběr sdělení v časopisech pro dospívající)</w:t>
            </w:r>
          </w:p>
        </w:tc>
        <w:tc>
          <w:tcPr>
            <w:tcW w:w="1307" w:type="dxa"/>
            <w:tcBorders>
              <w:top w:val="nil"/>
              <w:left w:val="nil"/>
              <w:bottom w:val="single" w:sz="8"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307" w:type="dxa"/>
            <w:tcBorders>
              <w:top w:val="nil"/>
              <w:left w:val="nil"/>
              <w:bottom w:val="single" w:sz="8"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307" w:type="dxa"/>
            <w:tcBorders>
              <w:top w:val="nil"/>
              <w:left w:val="nil"/>
              <w:bottom w:val="single" w:sz="8"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309" w:type="dxa"/>
            <w:tcBorders>
              <w:top w:val="nil"/>
              <w:left w:val="nil"/>
              <w:bottom w:val="single" w:sz="8" w:space="0" w:color="auto"/>
              <w:right w:val="nil"/>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ČJ - sloh</w:t>
            </w:r>
          </w:p>
        </w:tc>
        <w:tc>
          <w:tcPr>
            <w:tcW w:w="1309" w:type="dxa"/>
            <w:tcBorders>
              <w:top w:val="nil"/>
              <w:left w:val="single" w:sz="4" w:space="0" w:color="auto"/>
              <w:bottom w:val="single" w:sz="8" w:space="0" w:color="auto"/>
              <w:right w:val="single" w:sz="8"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Čj. - tok informací</w:t>
            </w:r>
          </w:p>
        </w:tc>
      </w:tr>
      <w:tr w:rsidR="00BA45CE" w:rsidRPr="005C4995" w:rsidTr="00BA45CE">
        <w:trPr>
          <w:trHeight w:val="461"/>
          <w:jc w:val="center"/>
        </w:trPr>
        <w:tc>
          <w:tcPr>
            <w:tcW w:w="630" w:type="dxa"/>
            <w:vMerge/>
            <w:tcBorders>
              <w:top w:val="nil"/>
              <w:left w:val="single" w:sz="8" w:space="0" w:color="auto"/>
              <w:bottom w:val="single" w:sz="8" w:space="0" w:color="000000"/>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p>
        </w:tc>
        <w:tc>
          <w:tcPr>
            <w:tcW w:w="3193" w:type="dxa"/>
            <w:tcBorders>
              <w:top w:val="nil"/>
              <w:left w:val="nil"/>
              <w:bottom w:val="single" w:sz="4" w:space="0" w:color="auto"/>
              <w:right w:val="double" w:sz="6" w:space="0" w:color="auto"/>
            </w:tcBorders>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role médií v politickém životě (předvolební kampaně a jejich význam)</w:t>
            </w:r>
          </w:p>
        </w:tc>
        <w:tc>
          <w:tcPr>
            <w:tcW w:w="1307"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307"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307"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309" w:type="dxa"/>
            <w:tcBorders>
              <w:top w:val="nil"/>
              <w:left w:val="nil"/>
              <w:bottom w:val="single" w:sz="4" w:space="0" w:color="auto"/>
              <w:right w:val="nil"/>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c>
          <w:tcPr>
            <w:tcW w:w="1309" w:type="dxa"/>
            <w:tcBorders>
              <w:top w:val="nil"/>
              <w:left w:val="single" w:sz="4" w:space="0" w:color="auto"/>
              <w:bottom w:val="single" w:sz="4" w:space="0" w:color="auto"/>
              <w:right w:val="single" w:sz="8"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p>
        </w:tc>
      </w:tr>
      <w:tr w:rsidR="00BA45CE" w:rsidRPr="005C4995" w:rsidTr="00BA45CE">
        <w:trPr>
          <w:trHeight w:val="525"/>
          <w:jc w:val="center"/>
        </w:trPr>
        <w:tc>
          <w:tcPr>
            <w:tcW w:w="630" w:type="dxa"/>
            <w:vMerge/>
            <w:tcBorders>
              <w:top w:val="nil"/>
              <w:left w:val="single" w:sz="8" w:space="0" w:color="auto"/>
              <w:bottom w:val="single" w:sz="8" w:space="0" w:color="000000"/>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p>
        </w:tc>
        <w:tc>
          <w:tcPr>
            <w:tcW w:w="3193" w:type="dxa"/>
            <w:tcBorders>
              <w:top w:val="nil"/>
              <w:left w:val="nil"/>
              <w:bottom w:val="single" w:sz="4" w:space="0" w:color="auto"/>
              <w:right w:val="double" w:sz="6" w:space="0" w:color="auto"/>
            </w:tcBorders>
            <w:shd w:val="clear" w:color="auto" w:fill="auto"/>
            <w:vAlign w:val="center"/>
          </w:tcPr>
          <w:p w:rsidR="00BA45CE" w:rsidRPr="005C4995" w:rsidRDefault="00BA45CE" w:rsidP="00BA45CE">
            <w:pPr>
              <w:spacing w:after="200" w:line="240" w:lineRule="auto"/>
              <w:jc w:val="center"/>
              <w:rPr>
                <w:rFonts w:eastAsia="Calibri"/>
                <w:b/>
                <w:bCs/>
                <w:sz w:val="18"/>
                <w:szCs w:val="18"/>
                <w:lang w:eastAsia="en-US"/>
              </w:rPr>
            </w:pPr>
            <w:r w:rsidRPr="005C4995">
              <w:rPr>
                <w:rFonts w:eastAsia="Calibri"/>
                <w:b/>
                <w:bCs/>
                <w:sz w:val="18"/>
                <w:szCs w:val="18"/>
                <w:lang w:eastAsia="en-US"/>
              </w:rPr>
              <w:t>vliv médií na kulturu (role filmu a televize v životě jednotlivce, rodiny, společnosti)</w:t>
            </w:r>
          </w:p>
        </w:tc>
        <w:tc>
          <w:tcPr>
            <w:tcW w:w="1307"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návštěva divadelních představení, vlastní dramatizace</w:t>
            </w:r>
          </w:p>
        </w:tc>
        <w:tc>
          <w:tcPr>
            <w:tcW w:w="1307"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návštěva divadelních představení, vlastní dramatizace</w:t>
            </w:r>
          </w:p>
        </w:tc>
        <w:tc>
          <w:tcPr>
            <w:tcW w:w="1307"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návštěva divadelních představení, vlastní dramatizace</w:t>
            </w:r>
          </w:p>
        </w:tc>
        <w:tc>
          <w:tcPr>
            <w:tcW w:w="1309"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návštěva divadelních představení, vlastní dramatizace</w:t>
            </w:r>
          </w:p>
        </w:tc>
        <w:tc>
          <w:tcPr>
            <w:tcW w:w="1309" w:type="dxa"/>
            <w:tcBorders>
              <w:top w:val="nil"/>
              <w:left w:val="nil"/>
              <w:bottom w:val="single" w:sz="4" w:space="0" w:color="auto"/>
              <w:right w:val="single" w:sz="4" w:space="0" w:color="auto"/>
            </w:tcBorders>
            <w:shd w:val="clear" w:color="auto" w:fill="auto"/>
            <w:vAlign w:val="center"/>
          </w:tcPr>
          <w:p w:rsidR="00BA45CE" w:rsidRPr="005C4995" w:rsidRDefault="00BA45CE" w:rsidP="00BA45CE">
            <w:pPr>
              <w:spacing w:after="200" w:line="240" w:lineRule="auto"/>
              <w:jc w:val="center"/>
              <w:rPr>
                <w:rFonts w:eastAsia="Calibri"/>
                <w:sz w:val="18"/>
                <w:szCs w:val="18"/>
                <w:lang w:eastAsia="en-US"/>
              </w:rPr>
            </w:pPr>
            <w:r w:rsidRPr="005C4995">
              <w:rPr>
                <w:rFonts w:eastAsia="Calibri"/>
                <w:sz w:val="18"/>
                <w:szCs w:val="18"/>
                <w:lang w:eastAsia="en-US"/>
              </w:rPr>
              <w:t>návštěva divadelních představení, vlastní dramatizace</w:t>
            </w:r>
          </w:p>
        </w:tc>
      </w:tr>
    </w:tbl>
    <w:p w:rsidR="00E650CB" w:rsidRPr="005C4995" w:rsidRDefault="00E650CB"/>
    <w:p w:rsidR="000C1BA4" w:rsidRPr="005C4995" w:rsidRDefault="000C1BA4"/>
    <w:p w:rsidR="000C1BA4" w:rsidRPr="005C4995" w:rsidRDefault="000C1BA4"/>
    <w:p w:rsidR="000C6438" w:rsidRPr="005C4995" w:rsidRDefault="000C6438" w:rsidP="000C6438">
      <w:pPr>
        <w:pStyle w:val="Nadpis3"/>
        <w:keepLines/>
        <w:numPr>
          <w:ilvl w:val="0"/>
          <w:numId w:val="0"/>
        </w:numPr>
        <w:spacing w:before="200" w:beforeAutospacing="0" w:after="0" w:afterAutospacing="0" w:line="360" w:lineRule="auto"/>
        <w:ind w:left="720" w:hanging="720"/>
        <w:rPr>
          <w:rFonts w:eastAsia="Times New Roman"/>
          <w:sz w:val="28"/>
          <w:szCs w:val="28"/>
          <w:lang w:eastAsia="en-US"/>
        </w:rPr>
      </w:pPr>
      <w:bookmarkStart w:id="27" w:name="_Toc382690816"/>
      <w:r w:rsidRPr="005C4995">
        <w:rPr>
          <w:sz w:val="28"/>
          <w:szCs w:val="28"/>
        </w:rPr>
        <w:t>3.5.1</w:t>
      </w:r>
      <w:r w:rsidRPr="005C4995">
        <w:rPr>
          <w:sz w:val="28"/>
          <w:szCs w:val="28"/>
        </w:rPr>
        <w:tab/>
      </w:r>
      <w:r w:rsidRPr="005C4995">
        <w:rPr>
          <w:rFonts w:eastAsia="Times New Roman"/>
          <w:sz w:val="28"/>
          <w:szCs w:val="28"/>
          <w:lang w:eastAsia="en-US"/>
        </w:rPr>
        <w:t>Cíle v oblasti průřezových témat</w:t>
      </w:r>
      <w:bookmarkEnd w:id="27"/>
    </w:p>
    <w:p w:rsidR="000C6438" w:rsidRPr="005C4995" w:rsidRDefault="000C6438" w:rsidP="000C6438">
      <w:pPr>
        <w:spacing w:after="200" w:line="240" w:lineRule="auto"/>
        <w:rPr>
          <w:rFonts w:eastAsia="Calibri"/>
          <w:b/>
          <w:sz w:val="24"/>
          <w:szCs w:val="32"/>
          <w:lang w:eastAsia="en-US"/>
        </w:rPr>
      </w:pPr>
    </w:p>
    <w:p w:rsidR="000C6438" w:rsidRPr="005C4995" w:rsidRDefault="000C6438" w:rsidP="000C6438">
      <w:pPr>
        <w:pStyle w:val="Nadpis4"/>
        <w:numPr>
          <w:ilvl w:val="0"/>
          <w:numId w:val="0"/>
        </w:numPr>
        <w:rPr>
          <w:rFonts w:eastAsia="Times New Roman"/>
          <w:lang w:eastAsia="en-US"/>
        </w:rPr>
      </w:pPr>
      <w:bookmarkStart w:id="28" w:name="_Toc382690817"/>
      <w:r w:rsidRPr="005C4995">
        <w:rPr>
          <w:rFonts w:eastAsia="Times New Roman"/>
          <w:lang w:eastAsia="en-US"/>
        </w:rPr>
        <w:t>3.5.1.1</w:t>
      </w:r>
      <w:r w:rsidRPr="005C4995">
        <w:rPr>
          <w:rFonts w:eastAsia="Times New Roman"/>
          <w:lang w:eastAsia="en-US"/>
        </w:rPr>
        <w:tab/>
        <w:t>Obecné cíle</w:t>
      </w:r>
      <w:bookmarkEnd w:id="28"/>
    </w:p>
    <w:p w:rsidR="000C6438" w:rsidRPr="005C4995" w:rsidRDefault="000C6438" w:rsidP="000C6438">
      <w:pPr>
        <w:spacing w:after="200" w:line="360" w:lineRule="auto"/>
        <w:rPr>
          <w:rFonts w:eastAsia="Calibri"/>
          <w:szCs w:val="22"/>
          <w:lang w:eastAsia="en-US"/>
        </w:rPr>
      </w:pPr>
      <w:r w:rsidRPr="005C4995">
        <w:rPr>
          <w:rFonts w:eastAsia="Calibri"/>
          <w:szCs w:val="22"/>
          <w:lang w:eastAsia="en-US"/>
        </w:rPr>
        <w:t xml:space="preserve">Na otázku: proč začleňovat průřezová témata do výuky a věnovat jim zvláštní pozornost jsme dospěli k všemi akceptované odpovědi. Protože všichni vnímáme v současné společnosti </w:t>
      </w:r>
      <w:r w:rsidRPr="005C4995">
        <w:rPr>
          <w:rFonts w:eastAsia="Calibri"/>
          <w:szCs w:val="22"/>
          <w:lang w:eastAsia="en-US"/>
        </w:rPr>
        <w:lastRenderedPageBreak/>
        <w:t xml:space="preserve">problémy, o kterých cítíme potřebu diskutovat se svými žáky, obsahy průřezových témat nám připadají smysluplné a důležité. Jsme přesvědčeni, že PT působí na vzájemné vztahy ve škole a na její atmosféru. Přemýšlíme o tom, jak žákům zprostředkovat znalosti a dovednosti, které nejsou obsaženy v jednotlivých vzdělávacích oborech. Bylo nutno konkrétně formulovat cíle a výstupy jednotlivých PT, propojit je mezi sebou a vytvořit takový dokument, ze kterého bude patrné, kdy a jak přesně byla jednotlivá PT začleněna do výuky, zda z nich vyšly smysluplné výstupy a následnou reflexí zjištěna úroveň pochopení a ztotožnění se s jejich obsahy. I přes nutnost setkat se se všemi okruhy PT, vzhledem k povaze naší školy stanovíme prioritní okruhy, kterým se budeme věnovat důkladněji. </w:t>
      </w:r>
    </w:p>
    <w:p w:rsidR="000C6438" w:rsidRPr="005C4995" w:rsidRDefault="000C6438" w:rsidP="000C6438">
      <w:pPr>
        <w:spacing w:after="200" w:line="240" w:lineRule="auto"/>
        <w:rPr>
          <w:rFonts w:eastAsia="Calibri"/>
          <w:sz w:val="24"/>
          <w:szCs w:val="32"/>
          <w:lang w:eastAsia="en-US"/>
        </w:rPr>
      </w:pPr>
    </w:p>
    <w:p w:rsidR="000C6438" w:rsidRPr="005C4995" w:rsidRDefault="000C6438" w:rsidP="000C6438">
      <w:pPr>
        <w:pStyle w:val="Nadpis4"/>
        <w:numPr>
          <w:ilvl w:val="0"/>
          <w:numId w:val="0"/>
        </w:numPr>
        <w:rPr>
          <w:rFonts w:eastAsia="Times New Roman"/>
          <w:lang w:eastAsia="en-US"/>
        </w:rPr>
      </w:pPr>
      <w:bookmarkStart w:id="29" w:name="_Toc382690818"/>
      <w:r w:rsidRPr="005C4995">
        <w:rPr>
          <w:rFonts w:eastAsia="Times New Roman"/>
          <w:lang w:eastAsia="en-US"/>
        </w:rPr>
        <w:t>3.5.1.2</w:t>
      </w:r>
      <w:r w:rsidRPr="005C4995">
        <w:rPr>
          <w:rFonts w:eastAsia="Times New Roman"/>
          <w:lang w:eastAsia="en-US"/>
        </w:rPr>
        <w:tab/>
        <w:t>Konkretizace cílů jednotlivých PT</w:t>
      </w:r>
      <w:bookmarkEnd w:id="29"/>
      <w:r w:rsidRPr="005C4995">
        <w:rPr>
          <w:rFonts w:eastAsia="Times New Roman"/>
          <w:lang w:eastAsia="en-US"/>
        </w:rPr>
        <w:t xml:space="preserve"> </w:t>
      </w:r>
    </w:p>
    <w:p w:rsidR="000C6438" w:rsidRPr="005C4995" w:rsidRDefault="000C6438" w:rsidP="00722E0A">
      <w:pPr>
        <w:spacing w:after="200" w:line="360" w:lineRule="auto"/>
        <w:rPr>
          <w:rFonts w:eastAsia="Calibri"/>
          <w:szCs w:val="22"/>
          <w:lang w:eastAsia="en-US"/>
        </w:rPr>
      </w:pPr>
      <w:r w:rsidRPr="005C4995">
        <w:rPr>
          <w:rFonts w:eastAsia="Calibri"/>
          <w:szCs w:val="22"/>
          <w:lang w:eastAsia="en-US"/>
        </w:rPr>
        <w:t xml:space="preserve">Osobnostní a sociální výchova (OSV): </w:t>
      </w:r>
    </w:p>
    <w:p w:rsidR="000C6438" w:rsidRPr="005C4995" w:rsidRDefault="000C6438" w:rsidP="00722E0A">
      <w:pPr>
        <w:spacing w:after="200" w:line="360" w:lineRule="auto"/>
        <w:rPr>
          <w:rFonts w:eastAsia="Calibri"/>
          <w:szCs w:val="22"/>
          <w:lang w:eastAsia="en-US"/>
        </w:rPr>
      </w:pPr>
      <w:r w:rsidRPr="005C4995">
        <w:rPr>
          <w:rFonts w:eastAsia="Calibri"/>
          <w:szCs w:val="22"/>
          <w:lang w:eastAsia="en-US"/>
        </w:rPr>
        <w:t>Hlavním cílem „je pomáhat každému žákovi hledat vlastní cestu k životní spokojenosti založené na dobrých vztazích k sobě samému i k dalším lidem a světu“, a to zejména tím, že pomáháme „každému žákovi utvářet praktické životní dovednosti</w:t>
      </w:r>
      <w:r w:rsidRPr="005C4995">
        <w:rPr>
          <w:rFonts w:eastAsia="Calibri"/>
          <w:b/>
          <w:bCs/>
          <w:szCs w:val="22"/>
          <w:lang w:eastAsia="en-US"/>
        </w:rPr>
        <w:t>.</w:t>
      </w:r>
      <w:r w:rsidRPr="005C4995">
        <w:rPr>
          <w:rFonts w:eastAsia="Calibri"/>
          <w:szCs w:val="22"/>
          <w:lang w:eastAsia="en-US"/>
        </w:rPr>
        <w:t xml:space="preserve">“ (Valenta, J. 2006. </w:t>
      </w:r>
      <w:r w:rsidRPr="005C4995">
        <w:rPr>
          <w:rFonts w:eastAsia="Calibri"/>
          <w:i/>
          <w:iCs/>
          <w:szCs w:val="22"/>
          <w:lang w:eastAsia="en-US"/>
        </w:rPr>
        <w:t>Osobnostní a sociální výchova a její cesty k žákovi</w:t>
      </w:r>
      <w:r w:rsidRPr="005C4995">
        <w:rPr>
          <w:rFonts w:eastAsia="Calibri"/>
          <w:szCs w:val="22"/>
          <w:lang w:eastAsia="en-US"/>
        </w:rPr>
        <w:t>. Kladno, AISIS, s. 14. ISBN 80-239-4908-X).</w:t>
      </w:r>
    </w:p>
    <w:p w:rsidR="000C6438" w:rsidRPr="005C4995" w:rsidRDefault="000C6438" w:rsidP="00722E0A">
      <w:pPr>
        <w:spacing w:after="200" w:line="360" w:lineRule="auto"/>
        <w:rPr>
          <w:rFonts w:eastAsia="Calibri"/>
          <w:szCs w:val="22"/>
          <w:lang w:eastAsia="en-US"/>
        </w:rPr>
      </w:pPr>
      <w:r w:rsidRPr="005C4995">
        <w:rPr>
          <w:rFonts w:eastAsia="Calibri"/>
          <w:szCs w:val="22"/>
          <w:lang w:eastAsia="en-US"/>
        </w:rPr>
        <w:t>Cílem OSV je především rozvoj dovedností (toho, že žák něco umí dělat), například používá postupy zlepšující vlastní soustředění. Pro fungování většiny dovedností OSV jsou nutným předpokladem osvojené znalosti. Žák musí znát postupy, což se neobejde bez toho, aby s nimi byl seznámen. Protože nám nejde o to, aby je uměl „pouze“ popsat, ale aby je používal, je nutné zajistit, aby si je vyzkoušel a mohl sám zhodnotit, které z nich jsou pro něj použitelné. Potom je velká šance, že je bude skutečně používat.</w:t>
      </w:r>
    </w:p>
    <w:p w:rsidR="000C6438" w:rsidRPr="005C4995" w:rsidRDefault="000C6438" w:rsidP="00722E0A">
      <w:pPr>
        <w:spacing w:after="200" w:line="360" w:lineRule="auto"/>
        <w:rPr>
          <w:rFonts w:eastAsia="Calibri"/>
          <w:szCs w:val="22"/>
          <w:lang w:eastAsia="en-US"/>
        </w:rPr>
      </w:pPr>
    </w:p>
    <w:p w:rsidR="000C6438" w:rsidRPr="005C4995" w:rsidRDefault="000C6438" w:rsidP="00722E0A">
      <w:pPr>
        <w:spacing w:after="200" w:line="360" w:lineRule="auto"/>
        <w:rPr>
          <w:rFonts w:eastAsia="Calibri"/>
          <w:szCs w:val="22"/>
          <w:lang w:eastAsia="en-US"/>
        </w:rPr>
      </w:pPr>
      <w:r w:rsidRPr="005C4995">
        <w:rPr>
          <w:rFonts w:eastAsia="Calibri"/>
          <w:szCs w:val="22"/>
          <w:lang w:eastAsia="en-US"/>
        </w:rPr>
        <w:t>Výchova demokratického občana (VDO):</w:t>
      </w:r>
    </w:p>
    <w:p w:rsidR="000C6438" w:rsidRPr="005C4995" w:rsidRDefault="000C6438" w:rsidP="00722E0A">
      <w:pPr>
        <w:spacing w:after="200" w:line="360" w:lineRule="auto"/>
        <w:rPr>
          <w:rFonts w:eastAsia="Calibri"/>
          <w:szCs w:val="22"/>
          <w:lang w:eastAsia="en-US"/>
        </w:rPr>
      </w:pPr>
      <w:r w:rsidRPr="005C4995">
        <w:rPr>
          <w:rFonts w:eastAsia="Calibri"/>
          <w:szCs w:val="22"/>
          <w:lang w:eastAsia="en-US"/>
        </w:rPr>
        <w:t>Toto PT chápeme jako příležitost k rozvoji žáka, školy a místní komunity na základě demokratických principů. Průřezové téma má žáka směřovat od znalostí ke konkrétní participaci v místní komunitě a ve společnosti a proto je nanejvýš důležitá jeho realizace napříč předměty a životem školy. Účelem je rozvíjet životní dovednosti a postoje žáků na základě aktuálních obsahů (aktuálního dění ve společnosti) a rozvíjet občanské znalosti, dovednosti, schopnosti, postoje žáků pomocí vhodných a aktuálních témat, pomocí efektivních vzdělávacích strategií a skrze demokratické klima třídy a školy.</w:t>
      </w:r>
    </w:p>
    <w:p w:rsidR="000C6438" w:rsidRPr="005C4995" w:rsidRDefault="000C6438" w:rsidP="00722E0A">
      <w:pPr>
        <w:spacing w:after="200" w:line="360" w:lineRule="auto"/>
        <w:rPr>
          <w:rFonts w:eastAsia="Calibri"/>
          <w:szCs w:val="22"/>
          <w:lang w:eastAsia="en-US"/>
        </w:rPr>
      </w:pPr>
    </w:p>
    <w:p w:rsidR="000C6438" w:rsidRPr="005C4995" w:rsidRDefault="000C6438" w:rsidP="00722E0A">
      <w:pPr>
        <w:spacing w:after="200" w:line="360" w:lineRule="auto"/>
        <w:rPr>
          <w:rFonts w:eastAsia="Calibri"/>
          <w:szCs w:val="22"/>
          <w:lang w:eastAsia="en-US"/>
        </w:rPr>
      </w:pPr>
      <w:r w:rsidRPr="005C4995">
        <w:rPr>
          <w:rFonts w:eastAsia="Calibri"/>
          <w:szCs w:val="22"/>
          <w:lang w:eastAsia="en-US"/>
        </w:rPr>
        <w:t xml:space="preserve">Výchova k myšlení v evropských a globálních souvislostech (VMEGS): </w:t>
      </w:r>
    </w:p>
    <w:p w:rsidR="000C6438" w:rsidRPr="005C4995" w:rsidRDefault="000C6438" w:rsidP="00722E0A">
      <w:pPr>
        <w:spacing w:after="200" w:line="360" w:lineRule="auto"/>
        <w:rPr>
          <w:rFonts w:eastAsia="Calibri"/>
          <w:szCs w:val="22"/>
          <w:lang w:eastAsia="en-US"/>
        </w:rPr>
      </w:pPr>
      <w:r w:rsidRPr="005C4995">
        <w:rPr>
          <w:rFonts w:eastAsia="Calibri"/>
          <w:szCs w:val="22"/>
          <w:lang w:eastAsia="en-US"/>
        </w:rPr>
        <w:t xml:space="preserve"> Je důležité, aby se žáci již na 1. stupni základní školy postupně učili vnímat provázanost současného světa a uvědomovali si souvislosti a podmíněnost dění v místě, kde žijí, s událostmi celosvětovými, aby porozuměli jevům a událostem současného světa jako celku. To neznamená, že by evropský kontext ve vnímání současných událostí a jevů měl „vymizet“, ale je důležité, aby děje a události každodenního života byly od samého začátku žákům přibližovány komplexně, v propojení od úrovně místní, národní a makroregionální (např. v rámci evropského regionu) až po úroveň celosvětovou. Žáci by měli témata „prozkoumávat“, zjišťovat nové informace a dál s nimi pracovat. Na tomto základě jsou formovány jejich postoje a hodnoty a jejich chování a jednání v konkrétních situacích či reakcích na konkrétní událost, byť zprostředkovanou médii.</w:t>
      </w:r>
    </w:p>
    <w:p w:rsidR="000C6438" w:rsidRPr="005C4995" w:rsidRDefault="000C6438" w:rsidP="00722E0A">
      <w:pPr>
        <w:spacing w:after="200" w:line="360" w:lineRule="auto"/>
        <w:rPr>
          <w:rFonts w:eastAsia="Calibri"/>
          <w:szCs w:val="22"/>
          <w:lang w:eastAsia="en-US"/>
        </w:rPr>
      </w:pPr>
    </w:p>
    <w:p w:rsidR="000C6438" w:rsidRPr="005C4995" w:rsidRDefault="000C6438" w:rsidP="00722E0A">
      <w:pPr>
        <w:spacing w:after="200" w:line="360" w:lineRule="auto"/>
        <w:rPr>
          <w:rFonts w:eastAsia="Calibri"/>
          <w:szCs w:val="22"/>
          <w:lang w:eastAsia="en-US"/>
        </w:rPr>
      </w:pPr>
      <w:r w:rsidRPr="005C4995">
        <w:rPr>
          <w:rFonts w:eastAsia="Calibri"/>
          <w:szCs w:val="22"/>
          <w:lang w:eastAsia="en-US"/>
        </w:rPr>
        <w:t xml:space="preserve">Multikulturní výchova (MKV): </w:t>
      </w:r>
    </w:p>
    <w:p w:rsidR="000C6438" w:rsidRPr="005C4995" w:rsidRDefault="000C6438" w:rsidP="00722E0A">
      <w:pPr>
        <w:spacing w:after="200" w:line="360" w:lineRule="auto"/>
        <w:rPr>
          <w:rFonts w:eastAsia="Calibri"/>
          <w:szCs w:val="22"/>
          <w:lang w:eastAsia="en-US"/>
        </w:rPr>
      </w:pPr>
      <w:r w:rsidRPr="005C4995">
        <w:rPr>
          <w:rFonts w:eastAsia="Calibri"/>
          <w:szCs w:val="22"/>
          <w:lang w:eastAsia="en-US"/>
        </w:rPr>
        <w:t xml:space="preserve">V rámci tohoto PT se žáci seznamují s rozmanitostí různých kultur, jejich tradicemi a hodnotami. Na pozadí této rozmanitosti si pak mohou lépe uvědomovat i svoji vlastní kulturní identitu, tradice a hodnoty a odlišným kulturám porozumět. Snažíme se u žáků rozvíjet smysl pro spravedlnost, solidaritu a toleranci, vést je  k chápání a respektování neustále se zvyšující sociokulturní rozmanitosti. Škola jako prostředí, v němž se setkávají žáci z nejrůznějšího sociálního a kulturního zázemí, by měla zabezpečit takové klima, kde se budou všichni cítit rovnoprávně, kde budou v majoritní kultuře úspěšní i žáci minorit a žáci majority budou poznávat kulturu svých spolužáků – příslušníků minorit. </w:t>
      </w:r>
    </w:p>
    <w:p w:rsidR="000C6438" w:rsidRPr="005C4995" w:rsidRDefault="000C6438" w:rsidP="00722E0A">
      <w:pPr>
        <w:spacing w:after="200" w:line="360" w:lineRule="auto"/>
        <w:rPr>
          <w:rFonts w:eastAsia="Calibri"/>
          <w:szCs w:val="22"/>
          <w:lang w:eastAsia="en-US"/>
        </w:rPr>
      </w:pPr>
    </w:p>
    <w:p w:rsidR="000C6438" w:rsidRPr="005C4995" w:rsidRDefault="000C6438" w:rsidP="00722E0A">
      <w:pPr>
        <w:spacing w:after="200" w:line="360" w:lineRule="auto"/>
        <w:rPr>
          <w:rFonts w:eastAsia="Calibri"/>
          <w:szCs w:val="22"/>
          <w:lang w:eastAsia="en-US"/>
        </w:rPr>
      </w:pPr>
      <w:r w:rsidRPr="005C4995">
        <w:rPr>
          <w:rFonts w:eastAsia="Calibri"/>
          <w:szCs w:val="22"/>
          <w:lang w:eastAsia="en-US"/>
        </w:rPr>
        <w:t>Environmentální výchova (EV)</w:t>
      </w:r>
    </w:p>
    <w:p w:rsidR="000C6438" w:rsidRPr="005C4995" w:rsidRDefault="000C6438" w:rsidP="00722E0A">
      <w:pPr>
        <w:spacing w:after="200" w:line="360" w:lineRule="auto"/>
        <w:rPr>
          <w:rFonts w:eastAsia="Calibri"/>
          <w:szCs w:val="22"/>
          <w:lang w:eastAsia="en-US"/>
        </w:rPr>
      </w:pPr>
      <w:r w:rsidRPr="005C4995">
        <w:rPr>
          <w:rFonts w:eastAsia="Calibri"/>
          <w:szCs w:val="22"/>
          <w:lang w:eastAsia="en-US"/>
        </w:rPr>
        <w:t>Hlavním cílem environmentální výchovy je vybavit žáky specifickými kompetencemi, které směřují k odpovědnému environmentálnímu chování, tj. takovému chování, kdy lidé berou při svém rozhodování v potaz dopady možných řešení na životní prostředí a zapojují se do aktivit určených ke zvýšení kvality životního prostředí a kvality vlastního života.</w:t>
      </w:r>
    </w:p>
    <w:p w:rsidR="000C6438" w:rsidRPr="005C4995" w:rsidRDefault="000C6438" w:rsidP="00722E0A">
      <w:pPr>
        <w:spacing w:after="200" w:line="360" w:lineRule="auto"/>
        <w:rPr>
          <w:rFonts w:eastAsia="Calibri"/>
          <w:szCs w:val="22"/>
          <w:lang w:eastAsia="en-US"/>
        </w:rPr>
      </w:pPr>
    </w:p>
    <w:p w:rsidR="000C6438" w:rsidRPr="005C4995" w:rsidRDefault="000C6438" w:rsidP="00722E0A">
      <w:pPr>
        <w:spacing w:after="200" w:line="360" w:lineRule="auto"/>
        <w:rPr>
          <w:rFonts w:eastAsia="Calibri"/>
          <w:szCs w:val="22"/>
          <w:lang w:eastAsia="en-US"/>
        </w:rPr>
      </w:pPr>
      <w:r w:rsidRPr="005C4995">
        <w:rPr>
          <w:rFonts w:eastAsia="Calibri"/>
          <w:szCs w:val="22"/>
          <w:lang w:eastAsia="en-US"/>
        </w:rPr>
        <w:t>Mediální výchova (MV)</w:t>
      </w:r>
    </w:p>
    <w:p w:rsidR="000C6438" w:rsidRPr="005C4995" w:rsidRDefault="000C6438" w:rsidP="00722E0A">
      <w:pPr>
        <w:spacing w:after="200" w:line="360" w:lineRule="auto"/>
        <w:rPr>
          <w:rFonts w:eastAsia="Calibri"/>
          <w:szCs w:val="22"/>
          <w:lang w:eastAsia="en-US"/>
        </w:rPr>
      </w:pPr>
      <w:r w:rsidRPr="005C4995">
        <w:rPr>
          <w:rFonts w:eastAsia="Calibri"/>
          <w:szCs w:val="22"/>
          <w:lang w:eastAsia="en-US"/>
        </w:rPr>
        <w:lastRenderedPageBreak/>
        <w:t>Mediální výchova má vybavit žáka základní úrovní mediální gramotnosti. Především se jedná o schopnost analyzovat nabízená sdělení, posoudit jejich věrohodnost a vyhodnotit jejich komunikační záměr, popřípadě je asociovat s jinými sděleními. Dále pak orientaci v mediovaných obsazích a schopnost volby odpovídajícího média jako prostředku pro naplnění nejrůznějších potřeb – od získávání informací přes vzdělávání až po naplnění volného času.</w:t>
      </w:r>
    </w:p>
    <w:p w:rsidR="000C6438" w:rsidRPr="005C4995" w:rsidRDefault="000C6438" w:rsidP="00722E0A">
      <w:pPr>
        <w:spacing w:after="200" w:line="360" w:lineRule="auto"/>
        <w:rPr>
          <w:rFonts w:eastAsia="Calibri"/>
          <w:b/>
          <w:szCs w:val="22"/>
          <w:lang w:eastAsia="en-US"/>
        </w:rPr>
      </w:pPr>
    </w:p>
    <w:p w:rsidR="000C6438" w:rsidRPr="005C4995" w:rsidRDefault="00722E0A" w:rsidP="00722E0A">
      <w:pPr>
        <w:pStyle w:val="Nadpis3"/>
        <w:numPr>
          <w:ilvl w:val="0"/>
          <w:numId w:val="0"/>
        </w:numPr>
        <w:rPr>
          <w:rFonts w:eastAsia="Times New Roman"/>
          <w:lang w:eastAsia="en-US"/>
        </w:rPr>
      </w:pPr>
      <w:bookmarkStart w:id="30" w:name="_Toc382690819"/>
      <w:r w:rsidRPr="005C4995">
        <w:rPr>
          <w:rFonts w:eastAsia="Times New Roman"/>
          <w:lang w:eastAsia="en-US"/>
        </w:rPr>
        <w:t>3.5.2</w:t>
      </w:r>
      <w:r w:rsidRPr="005C4995">
        <w:rPr>
          <w:rFonts w:eastAsia="Times New Roman"/>
          <w:lang w:eastAsia="en-US"/>
        </w:rPr>
        <w:tab/>
      </w:r>
      <w:r w:rsidR="000C6438" w:rsidRPr="005C4995">
        <w:rPr>
          <w:rFonts w:eastAsia="Times New Roman"/>
          <w:lang w:eastAsia="en-US"/>
        </w:rPr>
        <w:t>Strategie – zajištění dosažení cílů</w:t>
      </w:r>
      <w:bookmarkEnd w:id="30"/>
      <w:r w:rsidR="000C6438" w:rsidRPr="005C4995">
        <w:rPr>
          <w:rFonts w:eastAsia="Times New Roman"/>
          <w:lang w:eastAsia="en-US"/>
        </w:rPr>
        <w:t xml:space="preserve"> </w:t>
      </w:r>
    </w:p>
    <w:p w:rsidR="000C6438" w:rsidRPr="005C4995" w:rsidRDefault="000C6438" w:rsidP="000C6438">
      <w:pPr>
        <w:spacing w:after="200" w:line="240" w:lineRule="auto"/>
        <w:rPr>
          <w:rFonts w:eastAsia="Calibri"/>
          <w:szCs w:val="22"/>
          <w:lang w:eastAsia="en-US"/>
        </w:rPr>
      </w:pPr>
      <w:r w:rsidRPr="005C4995">
        <w:rPr>
          <w:rFonts w:eastAsia="Calibri"/>
          <w:bCs/>
          <w:szCs w:val="22"/>
          <w:lang w:eastAsia="en-US"/>
        </w:rPr>
        <w:t xml:space="preserve">Jak tedy žákům zprostředkovat průřezová témata? </w:t>
      </w:r>
      <w:r w:rsidRPr="005C4995">
        <w:rPr>
          <w:rFonts w:eastAsia="Calibri"/>
          <w:szCs w:val="22"/>
          <w:lang w:eastAsia="en-US"/>
        </w:rPr>
        <w:t xml:space="preserve">Existuje pět způsobů: </w:t>
      </w:r>
    </w:p>
    <w:p w:rsidR="000C6438" w:rsidRPr="005C4995" w:rsidRDefault="000C6438" w:rsidP="00AA5842">
      <w:pPr>
        <w:numPr>
          <w:ilvl w:val="0"/>
          <w:numId w:val="26"/>
        </w:numPr>
        <w:spacing w:after="200" w:line="240" w:lineRule="auto"/>
        <w:rPr>
          <w:rFonts w:eastAsia="Calibri"/>
          <w:szCs w:val="22"/>
          <w:lang w:eastAsia="en-US"/>
        </w:rPr>
      </w:pPr>
      <w:r w:rsidRPr="005C4995">
        <w:rPr>
          <w:rFonts w:eastAsia="Calibri"/>
          <w:szCs w:val="22"/>
          <w:lang w:eastAsia="en-US"/>
        </w:rPr>
        <w:t>věnovat průřezovému tématu samostatnou disponibilní hodinu</w:t>
      </w:r>
    </w:p>
    <w:p w:rsidR="000C6438" w:rsidRPr="005C4995" w:rsidRDefault="000C6438" w:rsidP="00AA5842">
      <w:pPr>
        <w:numPr>
          <w:ilvl w:val="0"/>
          <w:numId w:val="23"/>
        </w:numPr>
        <w:spacing w:after="200" w:line="240" w:lineRule="auto"/>
        <w:rPr>
          <w:rFonts w:eastAsia="Calibri"/>
          <w:szCs w:val="22"/>
          <w:lang w:eastAsia="en-US"/>
        </w:rPr>
      </w:pPr>
      <w:r w:rsidRPr="005C4995">
        <w:rPr>
          <w:rFonts w:eastAsia="Calibri"/>
          <w:szCs w:val="22"/>
          <w:lang w:eastAsia="en-US"/>
        </w:rPr>
        <w:t xml:space="preserve">prolnout je do jednotlivých oborů </w:t>
      </w:r>
    </w:p>
    <w:p w:rsidR="000C6438" w:rsidRPr="005C4995" w:rsidRDefault="000C6438" w:rsidP="00AA5842">
      <w:pPr>
        <w:numPr>
          <w:ilvl w:val="0"/>
          <w:numId w:val="24"/>
        </w:numPr>
        <w:spacing w:after="200" w:line="240" w:lineRule="auto"/>
        <w:rPr>
          <w:rFonts w:eastAsia="Calibri"/>
          <w:szCs w:val="22"/>
          <w:lang w:eastAsia="en-US"/>
        </w:rPr>
      </w:pPr>
      <w:r w:rsidRPr="005C4995">
        <w:rPr>
          <w:rFonts w:eastAsia="Calibri"/>
          <w:szCs w:val="22"/>
          <w:lang w:eastAsia="en-US"/>
        </w:rPr>
        <w:t xml:space="preserve">věnovat jim samostatné časové bloky (kurzy, projekty, semináře) </w:t>
      </w:r>
    </w:p>
    <w:p w:rsidR="000C6438" w:rsidRPr="005C4995" w:rsidRDefault="000C6438" w:rsidP="00AA5842">
      <w:pPr>
        <w:numPr>
          <w:ilvl w:val="0"/>
          <w:numId w:val="28"/>
        </w:numPr>
        <w:spacing w:after="200" w:line="240" w:lineRule="auto"/>
        <w:rPr>
          <w:rFonts w:eastAsia="Calibri"/>
          <w:szCs w:val="22"/>
          <w:lang w:eastAsia="en-US"/>
        </w:rPr>
      </w:pPr>
      <w:r w:rsidRPr="005C4995">
        <w:rPr>
          <w:rFonts w:eastAsia="Calibri"/>
          <w:szCs w:val="22"/>
          <w:lang w:eastAsia="en-US"/>
        </w:rPr>
        <w:t>využívat potenciálu průřezových témat v „běžných“ školních situacích</w:t>
      </w:r>
    </w:p>
    <w:p w:rsidR="000C6438" w:rsidRPr="005C4995" w:rsidRDefault="000C6438" w:rsidP="00AA5842">
      <w:pPr>
        <w:numPr>
          <w:ilvl w:val="0"/>
          <w:numId w:val="25"/>
        </w:numPr>
        <w:spacing w:after="200" w:line="240" w:lineRule="auto"/>
        <w:rPr>
          <w:rFonts w:eastAsia="Calibri"/>
          <w:szCs w:val="22"/>
          <w:lang w:eastAsia="en-US"/>
        </w:rPr>
      </w:pPr>
      <w:r w:rsidRPr="005C4995">
        <w:rPr>
          <w:rFonts w:eastAsia="Calibri"/>
          <w:szCs w:val="22"/>
          <w:lang w:eastAsia="en-US"/>
        </w:rPr>
        <w:t>učitel jako vzor</w:t>
      </w:r>
    </w:p>
    <w:p w:rsidR="000C6438" w:rsidRPr="005C4995" w:rsidRDefault="000C6438" w:rsidP="000C6438">
      <w:pPr>
        <w:spacing w:after="200" w:line="240" w:lineRule="auto"/>
        <w:rPr>
          <w:rFonts w:eastAsia="Calibri"/>
          <w:szCs w:val="22"/>
          <w:lang w:eastAsia="en-US"/>
        </w:rPr>
      </w:pPr>
      <w:r w:rsidRPr="005C4995">
        <w:rPr>
          <w:rFonts w:eastAsia="Calibri"/>
          <w:bCs/>
          <w:szCs w:val="22"/>
          <w:lang w:eastAsia="en-US"/>
        </w:rPr>
        <w:t>Domníváme se, že nejúčinnější je kombinace všech těchto pěti cest</w:t>
      </w:r>
      <w:r w:rsidRPr="005C4995">
        <w:rPr>
          <w:rFonts w:eastAsia="Calibri"/>
          <w:szCs w:val="22"/>
          <w:lang w:eastAsia="en-US"/>
        </w:rPr>
        <w:t xml:space="preserve">. </w:t>
      </w:r>
    </w:p>
    <w:p w:rsidR="000C6438" w:rsidRPr="005C4995" w:rsidRDefault="000C6438" w:rsidP="00722E0A">
      <w:pPr>
        <w:spacing w:after="200" w:line="276" w:lineRule="auto"/>
        <w:rPr>
          <w:rFonts w:eastAsia="Calibri"/>
          <w:szCs w:val="22"/>
          <w:lang w:eastAsia="en-US"/>
        </w:rPr>
      </w:pPr>
      <w:r w:rsidRPr="005C4995">
        <w:rPr>
          <w:rFonts w:eastAsia="Calibri"/>
          <w:szCs w:val="22"/>
          <w:lang w:eastAsia="en-US"/>
        </w:rPr>
        <w:t xml:space="preserve">Další možností je do svého oboru práci s průřezovými tématy „přidat“, podle aktuální potřeby žáků. Při výuce jakéhokoli předmětu například učitel dává žákům vypracovávat krátké referáty nebo aktuality, které prohlubují probírané učivo. Během prezentací referátů si všimne, že je žáci nedovedou prezentovat poutavou formou. Může se tedy (na úkor látky daného předmětu) věnovat tomu, že dá žákům zpětné vazby k prezentacím a povede je k vzájemnému hodnocení a sebehodnocení. Pracuje tak s obsahem PT osobnostní a sociální výchova. V ideálním případě se domluví s kolegy, kteří též ve svých hodinách pracují s prezentacemi, že se na toto téma společně zaměří. Potom se pravděpodobně prezentační dovednosti žáků skutečně zlepší. </w:t>
      </w:r>
      <w:r w:rsidRPr="005C4995">
        <w:rPr>
          <w:rFonts w:eastAsia="Calibri"/>
          <w:szCs w:val="22"/>
          <w:lang w:eastAsia="en-US"/>
        </w:rPr>
        <w:br/>
        <w:t xml:space="preserve">Obsahy průřezových témat můžeme efektivně zařadit s ohledem na náměty, které se aktuálně vynoří. </w:t>
      </w:r>
      <w:r w:rsidRPr="005C4995">
        <w:rPr>
          <w:rFonts w:eastAsia="Calibri"/>
          <w:szCs w:val="22"/>
          <w:lang w:eastAsia="en-US"/>
        </w:rPr>
        <w:br/>
      </w:r>
    </w:p>
    <w:p w:rsidR="000C6438" w:rsidRPr="005C4995" w:rsidRDefault="000C6438" w:rsidP="00722E0A">
      <w:pPr>
        <w:spacing w:after="200" w:line="276" w:lineRule="auto"/>
        <w:rPr>
          <w:rFonts w:eastAsia="Calibri"/>
          <w:szCs w:val="22"/>
          <w:lang w:eastAsia="en-US"/>
        </w:rPr>
      </w:pPr>
      <w:r w:rsidRPr="005C4995">
        <w:rPr>
          <w:rFonts w:eastAsia="Calibri"/>
          <w:bCs/>
          <w:szCs w:val="22"/>
          <w:lang w:eastAsia="en-US"/>
        </w:rPr>
        <w:t>Třetí cestou je práce s průřezovými tématy v delších samostatných časových blocích (kurzech, projektech, seminářích).</w:t>
      </w:r>
      <w:r w:rsidRPr="005C4995">
        <w:rPr>
          <w:rFonts w:eastAsia="Calibri"/>
          <w:b/>
          <w:szCs w:val="22"/>
          <w:lang w:eastAsia="en-US"/>
        </w:rPr>
        <w:t xml:space="preserve"> </w:t>
      </w:r>
      <w:r w:rsidRPr="005C4995">
        <w:rPr>
          <w:rFonts w:eastAsia="Calibri"/>
          <w:szCs w:val="22"/>
          <w:lang w:eastAsia="en-US"/>
        </w:rPr>
        <w:t>Nabízí se několik osvědčených řešení:</w:t>
      </w:r>
    </w:p>
    <w:p w:rsidR="000C6438" w:rsidRPr="005C4995" w:rsidRDefault="000C6438" w:rsidP="00AA5842">
      <w:pPr>
        <w:numPr>
          <w:ilvl w:val="0"/>
          <w:numId w:val="22"/>
        </w:numPr>
        <w:spacing w:after="200" w:line="240" w:lineRule="auto"/>
        <w:rPr>
          <w:rFonts w:eastAsia="Calibri"/>
          <w:szCs w:val="22"/>
          <w:lang w:eastAsia="en-US"/>
        </w:rPr>
      </w:pPr>
      <w:r w:rsidRPr="005C4995">
        <w:rPr>
          <w:rFonts w:eastAsia="Calibri"/>
          <w:szCs w:val="22"/>
          <w:lang w:eastAsia="en-US"/>
        </w:rPr>
        <w:t>Pravidelné třídnické hodiny</w:t>
      </w:r>
    </w:p>
    <w:p w:rsidR="000C6438" w:rsidRPr="005C4995" w:rsidRDefault="000C6438" w:rsidP="00AA5842">
      <w:pPr>
        <w:numPr>
          <w:ilvl w:val="0"/>
          <w:numId w:val="22"/>
        </w:numPr>
        <w:spacing w:after="200" w:line="240" w:lineRule="auto"/>
        <w:rPr>
          <w:rFonts w:eastAsia="Calibri"/>
          <w:szCs w:val="22"/>
          <w:lang w:eastAsia="en-US"/>
        </w:rPr>
      </w:pPr>
      <w:r w:rsidRPr="005C4995">
        <w:rPr>
          <w:rFonts w:eastAsia="Calibri"/>
          <w:szCs w:val="22"/>
          <w:lang w:eastAsia="en-US"/>
        </w:rPr>
        <w:t xml:space="preserve">Školní prožitkové kurzy </w:t>
      </w:r>
    </w:p>
    <w:p w:rsidR="000C6438" w:rsidRPr="005C4995" w:rsidRDefault="000C6438" w:rsidP="00AA5842">
      <w:pPr>
        <w:numPr>
          <w:ilvl w:val="0"/>
          <w:numId w:val="22"/>
        </w:numPr>
        <w:spacing w:after="200" w:line="240" w:lineRule="auto"/>
        <w:rPr>
          <w:rFonts w:eastAsia="Calibri"/>
          <w:szCs w:val="22"/>
          <w:lang w:eastAsia="en-US"/>
        </w:rPr>
      </w:pPr>
      <w:r w:rsidRPr="005C4995">
        <w:rPr>
          <w:rFonts w:eastAsia="Calibri"/>
          <w:szCs w:val="22"/>
          <w:lang w:eastAsia="en-US"/>
        </w:rPr>
        <w:t xml:space="preserve">Spojování hodin do bloků </w:t>
      </w:r>
    </w:p>
    <w:p w:rsidR="000C6438" w:rsidRPr="005C4995" w:rsidRDefault="000C6438" w:rsidP="00AA5842">
      <w:pPr>
        <w:numPr>
          <w:ilvl w:val="0"/>
          <w:numId w:val="22"/>
        </w:numPr>
        <w:spacing w:after="200" w:line="240" w:lineRule="auto"/>
        <w:rPr>
          <w:rFonts w:eastAsia="Calibri"/>
          <w:szCs w:val="22"/>
          <w:lang w:eastAsia="en-US"/>
        </w:rPr>
      </w:pPr>
      <w:r w:rsidRPr="005C4995">
        <w:rPr>
          <w:rFonts w:eastAsia="Calibri"/>
          <w:szCs w:val="22"/>
          <w:lang w:eastAsia="en-US"/>
        </w:rPr>
        <w:t>Projektové vyučování</w:t>
      </w:r>
    </w:p>
    <w:p w:rsidR="000C6438" w:rsidRPr="005C4995" w:rsidRDefault="000C6438" w:rsidP="00AA5842">
      <w:pPr>
        <w:numPr>
          <w:ilvl w:val="0"/>
          <w:numId w:val="22"/>
        </w:numPr>
        <w:spacing w:after="200" w:line="240" w:lineRule="auto"/>
        <w:rPr>
          <w:rFonts w:eastAsia="Calibri"/>
          <w:szCs w:val="22"/>
          <w:lang w:eastAsia="en-US"/>
        </w:rPr>
      </w:pPr>
      <w:r w:rsidRPr="005C4995">
        <w:rPr>
          <w:rFonts w:eastAsia="Calibri"/>
          <w:szCs w:val="22"/>
          <w:lang w:eastAsia="en-US"/>
        </w:rPr>
        <w:t>Jednotlivé akce zaměřené na určité téma</w:t>
      </w:r>
    </w:p>
    <w:p w:rsidR="000C6438" w:rsidRPr="005C4995" w:rsidRDefault="000C6438" w:rsidP="00AA5842">
      <w:pPr>
        <w:numPr>
          <w:ilvl w:val="0"/>
          <w:numId w:val="22"/>
        </w:numPr>
        <w:spacing w:after="200" w:line="276" w:lineRule="auto"/>
        <w:rPr>
          <w:rFonts w:eastAsia="Calibri"/>
          <w:szCs w:val="22"/>
          <w:lang w:eastAsia="en-US"/>
        </w:rPr>
      </w:pPr>
      <w:r w:rsidRPr="005C4995">
        <w:rPr>
          <w:rFonts w:eastAsia="Calibri"/>
          <w:szCs w:val="22"/>
          <w:lang w:eastAsia="en-US"/>
        </w:rPr>
        <w:lastRenderedPageBreak/>
        <w:t>Volitelné semináře a kroužky</w:t>
      </w:r>
    </w:p>
    <w:p w:rsidR="000C6438" w:rsidRPr="005C4995" w:rsidRDefault="000C6438" w:rsidP="00722E0A">
      <w:pPr>
        <w:spacing w:after="200" w:line="276" w:lineRule="auto"/>
        <w:rPr>
          <w:rFonts w:eastAsia="Calibri"/>
          <w:szCs w:val="22"/>
          <w:lang w:eastAsia="en-US"/>
        </w:rPr>
      </w:pPr>
      <w:r w:rsidRPr="005C4995">
        <w:rPr>
          <w:rFonts w:eastAsia="Calibri"/>
          <w:szCs w:val="22"/>
          <w:lang w:eastAsia="en-US"/>
        </w:rPr>
        <w:t>Tato forma má na naší škole dlouhou tradici a je velmi rozsáhlá (viz plán práce). Z plánu práce vyplývá, že prioritou je zde EV. Většina projektů a akcí je zaměřena právě k tomuto tématu. Výuka je komplexní a očekávané výstupy jsou naplňovány. U ostatních PT se zaměříme na prezentaci a průběžnou kontrolu naplnění výstupů v běžných hodinách, v plánu označíme, k jakému PT se akce váže a jaký výstup bude naplňovat.</w:t>
      </w:r>
    </w:p>
    <w:p w:rsidR="000C6438" w:rsidRPr="005C4995" w:rsidRDefault="000C6438" w:rsidP="00722E0A">
      <w:pPr>
        <w:spacing w:after="200" w:line="276" w:lineRule="auto"/>
        <w:rPr>
          <w:rFonts w:eastAsia="Calibri"/>
          <w:szCs w:val="22"/>
          <w:lang w:eastAsia="en-US"/>
        </w:rPr>
      </w:pPr>
      <w:r w:rsidRPr="005C4995">
        <w:rPr>
          <w:rFonts w:eastAsia="Calibri"/>
          <w:bCs/>
          <w:szCs w:val="22"/>
          <w:lang w:eastAsia="en-US"/>
        </w:rPr>
        <w:t xml:space="preserve">Čtvrtá cesta spočívá ve využívání neplánovaných situací. </w:t>
      </w:r>
      <w:r w:rsidRPr="005C4995">
        <w:rPr>
          <w:rFonts w:eastAsia="Calibri"/>
          <w:szCs w:val="22"/>
          <w:lang w:eastAsia="en-US"/>
        </w:rPr>
        <w:t>Ty mají pro rozvoj žáků v oblastech průřezových témat velký smysl. Může to být porušování dohodnutých pravidel ze strany žáků, „vyrušování v hodině“, reakce žáků na informaci prezentovanou médii, nebo potřeba žáků mít ve škole n</w:t>
      </w:r>
      <w:r w:rsidR="00A47FE8">
        <w:rPr>
          <w:rFonts w:eastAsia="Calibri"/>
          <w:szCs w:val="22"/>
          <w:lang w:eastAsia="en-US"/>
        </w:rPr>
        <w:t>apř. nádoby na třídění odpadu</w:t>
      </w:r>
      <w:r w:rsidRPr="005C4995">
        <w:rPr>
          <w:rFonts w:eastAsia="Calibri"/>
          <w:szCs w:val="22"/>
          <w:lang w:eastAsia="en-US"/>
        </w:rPr>
        <w:t>.</w:t>
      </w:r>
    </w:p>
    <w:p w:rsidR="000C6438" w:rsidRPr="005C4995" w:rsidRDefault="000C6438" w:rsidP="00722E0A">
      <w:pPr>
        <w:spacing w:after="200" w:line="276" w:lineRule="auto"/>
        <w:rPr>
          <w:rFonts w:eastAsia="Calibri"/>
          <w:szCs w:val="22"/>
          <w:lang w:eastAsia="en-US"/>
        </w:rPr>
      </w:pPr>
      <w:r w:rsidRPr="005C4995">
        <w:rPr>
          <w:rFonts w:eastAsia="Calibri"/>
          <w:bCs/>
          <w:szCs w:val="22"/>
          <w:lang w:eastAsia="en-US"/>
        </w:rPr>
        <w:t xml:space="preserve">Poslední cestu průřezových témat k žákům představuje naše jednání. </w:t>
      </w:r>
      <w:r w:rsidRPr="005C4995">
        <w:rPr>
          <w:rFonts w:eastAsia="Calibri"/>
          <w:szCs w:val="22"/>
          <w:lang w:eastAsia="en-US"/>
        </w:rPr>
        <w:t>Postoje a dovednosti obsažené v PT můžeme nejzřetelněji žákům zprostředkovat svým vlastním chováním a jednáním. Pokud jsme důslední, můžeme žáky naučit tomu, aby to, jak se učitel chová a jaké má přístupy k lidem, ke světu a k učení, chápali jako model pro ně samé. Jsem opravdu ráda, že kolektiv na naší škole se takovými vlastnostmi může pyšnit. Ve smyslu tolerance, kooperace a kreativity jsou kolegyně pro žáky opravdovým vzorem.</w:t>
      </w:r>
    </w:p>
    <w:p w:rsidR="000C6438" w:rsidRPr="005C4995" w:rsidRDefault="000C6438" w:rsidP="00722E0A">
      <w:pPr>
        <w:spacing w:after="200" w:line="360" w:lineRule="auto"/>
        <w:rPr>
          <w:rFonts w:eastAsia="Calibri"/>
          <w:szCs w:val="22"/>
          <w:lang w:eastAsia="en-US"/>
        </w:rPr>
      </w:pPr>
      <w:r w:rsidRPr="005C4995">
        <w:rPr>
          <w:rFonts w:eastAsia="Calibri"/>
          <w:szCs w:val="22"/>
          <w:lang w:eastAsia="en-US"/>
        </w:rPr>
        <w:t xml:space="preserve">Materiální podmínky pro naplňování PT máme dostačující, v oblasti environmentální dokoce nadstandardní (kontejner na elektronický odpad, koše na tříděný odpad v každé třídě, školní pozemek, knihovničku s odborným materiálem a v neposlední řadě všechny ekosystémy, o kterých se žáci učí, za humny). </w:t>
      </w:r>
    </w:p>
    <w:p w:rsidR="000C6438" w:rsidRPr="005C4995" w:rsidRDefault="000C6438" w:rsidP="000C6438">
      <w:pPr>
        <w:spacing w:after="200" w:line="240" w:lineRule="auto"/>
        <w:rPr>
          <w:rFonts w:eastAsia="Calibri"/>
          <w:sz w:val="24"/>
          <w:szCs w:val="32"/>
          <w:lang w:eastAsia="en-US"/>
        </w:rPr>
      </w:pPr>
      <w:r w:rsidRPr="005C4995">
        <w:rPr>
          <w:rFonts w:eastAsia="Calibri"/>
          <w:sz w:val="24"/>
          <w:szCs w:val="32"/>
          <w:lang w:eastAsia="en-US"/>
        </w:rPr>
        <w:t xml:space="preserve">Doporučené očekávané výstupy PT viz </w:t>
      </w:r>
    </w:p>
    <w:p w:rsidR="000C6438" w:rsidRPr="005C4995" w:rsidRDefault="000C6438" w:rsidP="000C6438">
      <w:pPr>
        <w:spacing w:after="200" w:line="240" w:lineRule="auto"/>
        <w:rPr>
          <w:rFonts w:eastAsia="Calibri"/>
          <w:b/>
          <w:color w:val="0000FF"/>
          <w:sz w:val="24"/>
          <w:szCs w:val="32"/>
          <w:lang w:eastAsia="en-US"/>
        </w:rPr>
      </w:pPr>
      <w:r w:rsidRPr="005C4995">
        <w:rPr>
          <w:rFonts w:eastAsia="Calibri"/>
          <w:b/>
          <w:color w:val="0000FF"/>
          <w:sz w:val="24"/>
          <w:szCs w:val="32"/>
          <w:lang w:eastAsia="en-US"/>
        </w:rPr>
        <w:t>Doporučené očekávané výstupy – podrobné rozpracování</w:t>
      </w:r>
    </w:p>
    <w:p w:rsidR="000C6438" w:rsidRPr="005C4995" w:rsidRDefault="000C6438" w:rsidP="000C6438">
      <w:pPr>
        <w:spacing w:after="200" w:line="240" w:lineRule="auto"/>
        <w:rPr>
          <w:rFonts w:eastAsia="Calibri"/>
          <w:sz w:val="24"/>
          <w:szCs w:val="32"/>
          <w:lang w:eastAsia="en-US"/>
        </w:rPr>
      </w:pPr>
      <w:r w:rsidRPr="005C4995">
        <w:rPr>
          <w:rFonts w:eastAsia="Calibri"/>
          <w:sz w:val="24"/>
          <w:szCs w:val="32"/>
          <w:lang w:eastAsia="en-US"/>
        </w:rPr>
        <w:t>Vydal VÚP v Praze, 2011</w:t>
      </w:r>
    </w:p>
    <w:p w:rsidR="000C6438" w:rsidRPr="005C4995" w:rsidRDefault="000C6438" w:rsidP="000C6438">
      <w:pPr>
        <w:spacing w:after="200" w:line="240" w:lineRule="auto"/>
        <w:rPr>
          <w:rFonts w:eastAsia="Calibri"/>
          <w:sz w:val="24"/>
          <w:szCs w:val="32"/>
          <w:lang w:eastAsia="en-US"/>
        </w:rPr>
      </w:pPr>
      <w:r w:rsidRPr="005C4995">
        <w:rPr>
          <w:rFonts w:eastAsia="Calibri"/>
          <w:sz w:val="24"/>
          <w:szCs w:val="32"/>
          <w:lang w:eastAsia="en-US"/>
        </w:rPr>
        <w:t>ISBN: 978-80-87000-76-</w:t>
      </w:r>
    </w:p>
    <w:p w:rsidR="000C6438" w:rsidRPr="005C4995" w:rsidRDefault="000C6438" w:rsidP="000C6438">
      <w:pPr>
        <w:spacing w:after="200" w:line="240" w:lineRule="auto"/>
        <w:rPr>
          <w:rFonts w:eastAsia="Calibri"/>
          <w:sz w:val="24"/>
          <w:szCs w:val="32"/>
          <w:lang w:eastAsia="en-US"/>
        </w:rPr>
      </w:pPr>
    </w:p>
    <w:p w:rsidR="000C6438" w:rsidRPr="005C4995" w:rsidRDefault="00722E0A" w:rsidP="00722E0A">
      <w:pPr>
        <w:pStyle w:val="Nadpis3"/>
        <w:numPr>
          <w:ilvl w:val="0"/>
          <w:numId w:val="0"/>
        </w:numPr>
        <w:rPr>
          <w:rFonts w:eastAsia="Times New Roman"/>
          <w:sz w:val="28"/>
          <w:szCs w:val="28"/>
          <w:lang w:eastAsia="en-US"/>
        </w:rPr>
      </w:pPr>
      <w:bookmarkStart w:id="31" w:name="_Toc382690820"/>
      <w:r w:rsidRPr="005C4995">
        <w:rPr>
          <w:rFonts w:eastAsia="Times New Roman"/>
          <w:lang w:eastAsia="en-US"/>
        </w:rPr>
        <w:t>3.5.3</w:t>
      </w:r>
      <w:r w:rsidRPr="005C4995">
        <w:rPr>
          <w:rFonts w:eastAsia="Times New Roman"/>
          <w:lang w:eastAsia="en-US"/>
        </w:rPr>
        <w:tab/>
      </w:r>
      <w:r w:rsidR="000C6438" w:rsidRPr="005C4995">
        <w:rPr>
          <w:rFonts w:eastAsia="Times New Roman"/>
          <w:sz w:val="28"/>
          <w:szCs w:val="28"/>
          <w:lang w:eastAsia="en-US"/>
        </w:rPr>
        <w:t>Hodnocení průřezových témat</w:t>
      </w:r>
      <w:bookmarkEnd w:id="31"/>
    </w:p>
    <w:p w:rsidR="000C6438" w:rsidRPr="005C4995" w:rsidRDefault="000C6438" w:rsidP="000C6438">
      <w:pPr>
        <w:spacing w:after="200" w:line="240" w:lineRule="auto"/>
        <w:rPr>
          <w:rFonts w:eastAsia="Calibri"/>
          <w:sz w:val="24"/>
          <w:szCs w:val="32"/>
          <w:lang w:eastAsia="en-US"/>
        </w:rPr>
      </w:pPr>
    </w:p>
    <w:p w:rsidR="000C6438" w:rsidRPr="005C4995" w:rsidRDefault="000C6438" w:rsidP="00722E0A">
      <w:pPr>
        <w:spacing w:after="200" w:line="276" w:lineRule="auto"/>
        <w:rPr>
          <w:rFonts w:eastAsia="Calibri"/>
          <w:szCs w:val="22"/>
          <w:lang w:eastAsia="en-US"/>
        </w:rPr>
      </w:pPr>
      <w:r w:rsidRPr="005C4995">
        <w:rPr>
          <w:rFonts w:eastAsia="Calibri"/>
          <w:szCs w:val="22"/>
          <w:lang w:eastAsia="en-US"/>
        </w:rPr>
        <w:t xml:space="preserve">Charakter průřezových témat vyžaduje velmi citlivý přístup k hodnocení. Co upřednostnit? Znalosti a dovednosti, které se samozřejmě hodnotí snadněji, nebo naopak hodnoty a postoje žáků. </w:t>
      </w:r>
      <w:r w:rsidR="00A47FE8">
        <w:rPr>
          <w:rFonts w:eastAsia="Calibri"/>
          <w:szCs w:val="22"/>
          <w:lang w:eastAsia="en-US"/>
        </w:rPr>
        <w:t>Ale jak hodnotit postoje? Shodli</w:t>
      </w:r>
      <w:r w:rsidRPr="005C4995">
        <w:rPr>
          <w:rFonts w:eastAsia="Calibri"/>
          <w:szCs w:val="22"/>
          <w:lang w:eastAsia="en-US"/>
        </w:rPr>
        <w:t xml:space="preserve"> jsme se na tom, že máme dávat žákům především zpětnou vazbu a šanci se rozvíjet a vědět, že i postoje a hodnoty se vyvíjejí v závislosti na tom, co o dané problematice víme.</w:t>
      </w:r>
    </w:p>
    <w:p w:rsidR="000C6438" w:rsidRPr="005C4995" w:rsidRDefault="000C6438" w:rsidP="00AA5842">
      <w:pPr>
        <w:numPr>
          <w:ilvl w:val="0"/>
          <w:numId w:val="27"/>
        </w:numPr>
        <w:spacing w:after="200" w:line="276" w:lineRule="auto"/>
        <w:rPr>
          <w:rFonts w:eastAsia="Calibri"/>
          <w:szCs w:val="22"/>
          <w:lang w:eastAsia="en-US"/>
        </w:rPr>
      </w:pPr>
      <w:r w:rsidRPr="005C4995">
        <w:rPr>
          <w:rFonts w:eastAsia="Calibri"/>
          <w:szCs w:val="22"/>
          <w:lang w:eastAsia="en-US"/>
        </w:rPr>
        <w:t>Přístup k hodnocení průřezových témat by měl vycházet z pochopení jejich specifičnosti, postavení ve školním vzdělávacím programu, z formy realizace a především z toho, co je škola schopna žákům předat a co zpětně od nich očekává.</w:t>
      </w:r>
    </w:p>
    <w:p w:rsidR="000C6438" w:rsidRPr="005C4995" w:rsidRDefault="000C6438" w:rsidP="00AA5842">
      <w:pPr>
        <w:numPr>
          <w:ilvl w:val="0"/>
          <w:numId w:val="27"/>
        </w:numPr>
        <w:spacing w:after="200" w:line="276" w:lineRule="auto"/>
        <w:rPr>
          <w:rFonts w:eastAsia="Calibri"/>
          <w:szCs w:val="22"/>
          <w:lang w:eastAsia="en-US"/>
        </w:rPr>
      </w:pPr>
      <w:r w:rsidRPr="005C4995">
        <w:rPr>
          <w:rFonts w:eastAsia="Calibri"/>
          <w:szCs w:val="22"/>
          <w:lang w:eastAsia="en-US"/>
        </w:rPr>
        <w:lastRenderedPageBreak/>
        <w:t>Žáky je třeba pro poznávání nových témat motivovat a ne je odrazovat „známkováním" za neznalost, jiný názor nebo za to, že se zajímá o jiné aspekty dané problematiky než my.</w:t>
      </w:r>
    </w:p>
    <w:p w:rsidR="000C6438" w:rsidRPr="005C4995" w:rsidRDefault="000C6438" w:rsidP="00AA5842">
      <w:pPr>
        <w:numPr>
          <w:ilvl w:val="0"/>
          <w:numId w:val="27"/>
        </w:numPr>
        <w:spacing w:after="200" w:line="276" w:lineRule="auto"/>
        <w:rPr>
          <w:rFonts w:eastAsia="Calibri"/>
          <w:szCs w:val="22"/>
          <w:lang w:eastAsia="en-US"/>
        </w:rPr>
      </w:pPr>
      <w:r w:rsidRPr="005C4995">
        <w:rPr>
          <w:rFonts w:eastAsia="Calibri"/>
          <w:szCs w:val="22"/>
          <w:lang w:eastAsia="en-US"/>
        </w:rPr>
        <w:t xml:space="preserve">Pokud bude průřezové téma integrováno do vzdělávacího obsahu vyučovacího předmětu, bude hodnocení znalostí, vědomosti a schopností žáka vztahujících se k danému průřezovému tématu součástí hodnocení vyučovacího předmětu. V případě projektu provázaného s konkrétním vyučovacím předmětem bude postup obdobný. </w:t>
      </w:r>
    </w:p>
    <w:p w:rsidR="000C6438" w:rsidRPr="005C4995" w:rsidRDefault="000C6438" w:rsidP="00AA5842">
      <w:pPr>
        <w:numPr>
          <w:ilvl w:val="0"/>
          <w:numId w:val="27"/>
        </w:numPr>
        <w:spacing w:after="200" w:line="276" w:lineRule="auto"/>
        <w:rPr>
          <w:rFonts w:eastAsia="Calibri"/>
          <w:szCs w:val="22"/>
          <w:lang w:eastAsia="en-US"/>
        </w:rPr>
      </w:pPr>
      <w:r w:rsidRPr="005C4995">
        <w:rPr>
          <w:rFonts w:eastAsia="Calibri"/>
          <w:szCs w:val="22"/>
          <w:lang w:eastAsia="en-US"/>
        </w:rPr>
        <w:t>OSV je realizováno jako samostatný vyučovací předmět, nároky na zpracování jeho vzdělávacího obsahu včetně pravidel pro hodnocení žáka budou obdobná jako u ostatních vyučovacích předmětů. Uvědomujeme si zároveň, že jde o předmět s výrazným motivačním dopadem do celého budoucího života žáků.</w:t>
      </w:r>
    </w:p>
    <w:p w:rsidR="000C6438" w:rsidRPr="005C4995" w:rsidRDefault="000C6438" w:rsidP="00AA5842">
      <w:pPr>
        <w:numPr>
          <w:ilvl w:val="0"/>
          <w:numId w:val="27"/>
        </w:numPr>
        <w:spacing w:after="200" w:line="276" w:lineRule="auto"/>
        <w:rPr>
          <w:rFonts w:eastAsia="Calibri"/>
          <w:szCs w:val="22"/>
          <w:lang w:eastAsia="en-US"/>
        </w:rPr>
      </w:pPr>
      <w:r w:rsidRPr="005C4995">
        <w:rPr>
          <w:rFonts w:eastAsia="Calibri"/>
          <w:szCs w:val="22"/>
          <w:lang w:eastAsia="en-US"/>
        </w:rPr>
        <w:t xml:space="preserve">Kritéria hodnocení žáka je třeba i v případě průřezových témat promýšlet ve vztahu ke klíčovým kompetencím. </w:t>
      </w:r>
    </w:p>
    <w:p w:rsidR="000C6438" w:rsidRPr="005C4995" w:rsidRDefault="000C6438" w:rsidP="00AA5842">
      <w:pPr>
        <w:numPr>
          <w:ilvl w:val="0"/>
          <w:numId w:val="27"/>
        </w:numPr>
        <w:spacing w:after="200" w:line="276" w:lineRule="auto"/>
        <w:rPr>
          <w:rFonts w:eastAsia="Calibri"/>
          <w:szCs w:val="22"/>
          <w:lang w:eastAsia="en-US"/>
        </w:rPr>
      </w:pPr>
      <w:r w:rsidRPr="005C4995">
        <w:rPr>
          <w:rFonts w:eastAsia="Calibri"/>
          <w:szCs w:val="22"/>
          <w:lang w:eastAsia="en-US"/>
        </w:rPr>
        <w:t>Kritéria hodnocení je třeba nastavit tak, aby byl maximálně zohledněn individuální potenciál žáka, jeho osobní pokrok i schopnost aplikovat poznatky při konkrétní činnosti a uplatnit je v běžné životní praxi.</w:t>
      </w:r>
    </w:p>
    <w:p w:rsidR="000C6438" w:rsidRPr="005C4995" w:rsidRDefault="000C6438" w:rsidP="00AA5842">
      <w:pPr>
        <w:numPr>
          <w:ilvl w:val="0"/>
          <w:numId w:val="27"/>
        </w:numPr>
        <w:spacing w:after="200" w:line="276" w:lineRule="auto"/>
        <w:rPr>
          <w:rFonts w:eastAsia="Calibri"/>
          <w:szCs w:val="22"/>
          <w:lang w:eastAsia="en-US"/>
        </w:rPr>
      </w:pPr>
      <w:r w:rsidRPr="005C4995">
        <w:rPr>
          <w:rFonts w:eastAsia="Calibri"/>
          <w:szCs w:val="22"/>
          <w:lang w:eastAsia="en-US"/>
        </w:rPr>
        <w:t>Zejména u průřezových témat by se měl při hodnocení zohlednit zájem a aktivity žáků nad rámec povinné školní výuky.</w:t>
      </w:r>
    </w:p>
    <w:p w:rsidR="00E650CB" w:rsidRPr="005C4995" w:rsidRDefault="00E650CB" w:rsidP="00E650CB">
      <w:pPr>
        <w:pStyle w:val="Nadpis3"/>
        <w:sectPr w:rsidR="00E650CB" w:rsidRPr="005C4995">
          <w:type w:val="nextColumn"/>
          <w:pgSz w:w="11906" w:h="16838"/>
          <w:pgMar w:top="1440" w:right="1325" w:bottom="1440" w:left="1800" w:header="720" w:footer="720" w:gutter="0"/>
          <w:cols w:space="720"/>
        </w:sectPr>
      </w:pPr>
    </w:p>
    <w:p w:rsidR="00050527" w:rsidRPr="005C4995" w:rsidRDefault="00A57B8E">
      <w:pPr>
        <w:pStyle w:val="Nadpis1"/>
        <w:spacing w:before="322" w:after="322"/>
        <w:rPr>
          <w:bdr w:val="nil"/>
        </w:rPr>
      </w:pPr>
      <w:bookmarkStart w:id="32" w:name="_Toc256000027"/>
      <w:r w:rsidRPr="005C4995">
        <w:rPr>
          <w:bdr w:val="nil"/>
        </w:rPr>
        <w:lastRenderedPageBreak/>
        <w:t>Učební plán</w:t>
      </w:r>
      <w:bookmarkEnd w:id="32"/>
      <w:r w:rsidRPr="005C4995">
        <w:rPr>
          <w:bdr w:val="nil"/>
        </w:rPr>
        <w:t> </w:t>
      </w:r>
    </w:p>
    <w:tbl>
      <w:tblPr>
        <w:tblW w:w="1484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7"/>
        <w:gridCol w:w="2670"/>
        <w:gridCol w:w="1026"/>
        <w:gridCol w:w="1027"/>
        <w:gridCol w:w="1027"/>
        <w:gridCol w:w="1027"/>
        <w:gridCol w:w="1088"/>
        <w:gridCol w:w="1847"/>
        <w:gridCol w:w="1438"/>
      </w:tblGrid>
      <w:tr w:rsidR="00807519" w:rsidRPr="005C4995" w:rsidTr="00807519">
        <w:trPr>
          <w:trHeight w:val="752"/>
        </w:trPr>
        <w:tc>
          <w:tcPr>
            <w:tcW w:w="3697" w:type="dxa"/>
            <w:shd w:val="clear" w:color="auto" w:fill="auto"/>
          </w:tcPr>
          <w:p w:rsidR="00807519" w:rsidRPr="005C4995" w:rsidRDefault="00807519" w:rsidP="00C1721C">
            <w:pPr>
              <w:spacing w:line="240" w:lineRule="auto"/>
              <w:jc w:val="center"/>
              <w:rPr>
                <w:rFonts w:eastAsia="Times New Roman"/>
                <w:b/>
                <w:sz w:val="24"/>
              </w:rPr>
            </w:pPr>
            <w:r w:rsidRPr="005C4995">
              <w:rPr>
                <w:rFonts w:eastAsia="Times New Roman"/>
                <w:b/>
                <w:sz w:val="24"/>
              </w:rPr>
              <w:t>Vzdělávací oblast</w:t>
            </w:r>
          </w:p>
        </w:tc>
        <w:tc>
          <w:tcPr>
            <w:tcW w:w="2670" w:type="dxa"/>
            <w:shd w:val="clear" w:color="auto" w:fill="auto"/>
          </w:tcPr>
          <w:p w:rsidR="00807519" w:rsidRPr="005C4995" w:rsidRDefault="00807519" w:rsidP="00C1721C">
            <w:pPr>
              <w:spacing w:line="240" w:lineRule="auto"/>
              <w:jc w:val="center"/>
              <w:rPr>
                <w:rFonts w:eastAsia="Times New Roman"/>
                <w:b/>
                <w:sz w:val="24"/>
              </w:rPr>
            </w:pPr>
            <w:r w:rsidRPr="005C4995">
              <w:rPr>
                <w:rFonts w:eastAsia="Times New Roman"/>
                <w:b/>
                <w:sz w:val="24"/>
              </w:rPr>
              <w:t>Vyučovací předmět</w:t>
            </w:r>
          </w:p>
        </w:tc>
        <w:tc>
          <w:tcPr>
            <w:tcW w:w="1026" w:type="dxa"/>
            <w:shd w:val="clear" w:color="auto" w:fill="auto"/>
          </w:tcPr>
          <w:p w:rsidR="00807519" w:rsidRPr="005C4995" w:rsidRDefault="00807519" w:rsidP="00C1721C">
            <w:pPr>
              <w:spacing w:line="240" w:lineRule="auto"/>
              <w:jc w:val="center"/>
              <w:rPr>
                <w:rFonts w:eastAsia="Times New Roman"/>
                <w:b/>
                <w:sz w:val="24"/>
              </w:rPr>
            </w:pPr>
            <w:r w:rsidRPr="005C4995">
              <w:rPr>
                <w:rFonts w:eastAsia="Times New Roman"/>
                <w:b/>
                <w:sz w:val="24"/>
              </w:rPr>
              <w:t>1. r.</w:t>
            </w:r>
          </w:p>
        </w:tc>
        <w:tc>
          <w:tcPr>
            <w:tcW w:w="1027" w:type="dxa"/>
            <w:shd w:val="clear" w:color="auto" w:fill="auto"/>
          </w:tcPr>
          <w:p w:rsidR="00807519" w:rsidRPr="005C4995" w:rsidRDefault="00807519" w:rsidP="00C1721C">
            <w:pPr>
              <w:spacing w:line="240" w:lineRule="auto"/>
              <w:jc w:val="center"/>
              <w:rPr>
                <w:rFonts w:eastAsia="Times New Roman"/>
                <w:b/>
                <w:sz w:val="24"/>
              </w:rPr>
            </w:pPr>
            <w:r w:rsidRPr="005C4995">
              <w:rPr>
                <w:rFonts w:eastAsia="Times New Roman"/>
                <w:b/>
                <w:sz w:val="24"/>
              </w:rPr>
              <w:t>2. r.</w:t>
            </w:r>
          </w:p>
        </w:tc>
        <w:tc>
          <w:tcPr>
            <w:tcW w:w="1027" w:type="dxa"/>
            <w:shd w:val="clear" w:color="auto" w:fill="auto"/>
          </w:tcPr>
          <w:p w:rsidR="00807519" w:rsidRPr="005C4995" w:rsidRDefault="00807519" w:rsidP="00C1721C">
            <w:pPr>
              <w:spacing w:line="240" w:lineRule="auto"/>
              <w:jc w:val="center"/>
              <w:rPr>
                <w:rFonts w:eastAsia="Times New Roman"/>
                <w:b/>
                <w:sz w:val="24"/>
              </w:rPr>
            </w:pPr>
            <w:r w:rsidRPr="005C4995">
              <w:rPr>
                <w:rFonts w:eastAsia="Times New Roman"/>
                <w:b/>
                <w:sz w:val="24"/>
              </w:rPr>
              <w:t>3. r.</w:t>
            </w:r>
          </w:p>
        </w:tc>
        <w:tc>
          <w:tcPr>
            <w:tcW w:w="1027" w:type="dxa"/>
            <w:shd w:val="clear" w:color="auto" w:fill="auto"/>
          </w:tcPr>
          <w:p w:rsidR="00807519" w:rsidRPr="005C4995" w:rsidRDefault="00807519" w:rsidP="00C1721C">
            <w:pPr>
              <w:spacing w:line="240" w:lineRule="auto"/>
              <w:jc w:val="center"/>
              <w:rPr>
                <w:rFonts w:eastAsia="Times New Roman"/>
                <w:b/>
                <w:sz w:val="24"/>
              </w:rPr>
            </w:pPr>
            <w:r w:rsidRPr="005C4995">
              <w:rPr>
                <w:rFonts w:eastAsia="Times New Roman"/>
                <w:b/>
                <w:sz w:val="24"/>
              </w:rPr>
              <w:t>4. r.</w:t>
            </w:r>
          </w:p>
        </w:tc>
        <w:tc>
          <w:tcPr>
            <w:tcW w:w="1088" w:type="dxa"/>
            <w:shd w:val="clear" w:color="auto" w:fill="auto"/>
          </w:tcPr>
          <w:p w:rsidR="00807519" w:rsidRPr="005C4995" w:rsidRDefault="00807519" w:rsidP="00C1721C">
            <w:pPr>
              <w:spacing w:line="240" w:lineRule="auto"/>
              <w:jc w:val="center"/>
              <w:rPr>
                <w:rFonts w:eastAsia="Times New Roman"/>
                <w:b/>
                <w:sz w:val="24"/>
              </w:rPr>
            </w:pPr>
            <w:r w:rsidRPr="005C4995">
              <w:rPr>
                <w:rFonts w:eastAsia="Times New Roman"/>
                <w:b/>
                <w:sz w:val="24"/>
              </w:rPr>
              <w:t>5. r.</w:t>
            </w:r>
          </w:p>
        </w:tc>
        <w:tc>
          <w:tcPr>
            <w:tcW w:w="1847" w:type="dxa"/>
            <w:shd w:val="clear" w:color="auto" w:fill="auto"/>
          </w:tcPr>
          <w:p w:rsidR="00807519" w:rsidRPr="005C4995" w:rsidRDefault="00807519" w:rsidP="00C1721C">
            <w:pPr>
              <w:spacing w:line="240" w:lineRule="auto"/>
              <w:jc w:val="center"/>
              <w:rPr>
                <w:rFonts w:eastAsia="Times New Roman"/>
                <w:b/>
                <w:sz w:val="24"/>
              </w:rPr>
            </w:pPr>
            <w:r w:rsidRPr="005C4995">
              <w:rPr>
                <w:rFonts w:eastAsia="Times New Roman"/>
                <w:b/>
                <w:sz w:val="24"/>
              </w:rPr>
              <w:t>Celkem předměty</w:t>
            </w:r>
          </w:p>
        </w:tc>
        <w:tc>
          <w:tcPr>
            <w:tcW w:w="1438" w:type="dxa"/>
            <w:shd w:val="clear" w:color="auto" w:fill="auto"/>
          </w:tcPr>
          <w:p w:rsidR="00807519" w:rsidRPr="005C4995" w:rsidRDefault="00807519" w:rsidP="00C1721C">
            <w:pPr>
              <w:spacing w:line="240" w:lineRule="auto"/>
              <w:jc w:val="center"/>
              <w:rPr>
                <w:rFonts w:eastAsia="Times New Roman"/>
                <w:b/>
                <w:sz w:val="24"/>
              </w:rPr>
            </w:pPr>
            <w:r w:rsidRPr="005C4995">
              <w:rPr>
                <w:rFonts w:eastAsia="Times New Roman"/>
                <w:b/>
                <w:sz w:val="24"/>
              </w:rPr>
              <w:t>Z toho</w:t>
            </w:r>
          </w:p>
          <w:p w:rsidR="00807519" w:rsidRPr="005C4995" w:rsidRDefault="00807519" w:rsidP="00C1721C">
            <w:pPr>
              <w:spacing w:line="240" w:lineRule="auto"/>
              <w:jc w:val="center"/>
              <w:rPr>
                <w:rFonts w:eastAsia="Times New Roman"/>
                <w:b/>
                <w:sz w:val="24"/>
              </w:rPr>
            </w:pPr>
            <w:r w:rsidRPr="005C4995">
              <w:rPr>
                <w:rFonts w:eastAsia="Times New Roman"/>
                <w:b/>
                <w:sz w:val="24"/>
              </w:rPr>
              <w:t>DČD</w:t>
            </w:r>
          </w:p>
        </w:tc>
      </w:tr>
      <w:tr w:rsidR="00807519" w:rsidRPr="005C4995" w:rsidTr="00807519">
        <w:trPr>
          <w:trHeight w:val="674"/>
        </w:trPr>
        <w:tc>
          <w:tcPr>
            <w:tcW w:w="3697" w:type="dxa"/>
            <w:shd w:val="clear" w:color="auto" w:fill="auto"/>
          </w:tcPr>
          <w:p w:rsidR="00807519" w:rsidRPr="005C4995" w:rsidRDefault="00807519" w:rsidP="00C1721C">
            <w:pPr>
              <w:spacing w:line="240" w:lineRule="auto"/>
              <w:jc w:val="left"/>
              <w:rPr>
                <w:rFonts w:eastAsia="Times New Roman"/>
                <w:szCs w:val="22"/>
              </w:rPr>
            </w:pPr>
            <w:r w:rsidRPr="005C4995">
              <w:rPr>
                <w:rFonts w:eastAsia="Times New Roman"/>
                <w:szCs w:val="22"/>
              </w:rPr>
              <w:t>Jazyk a jazyková komunikace</w:t>
            </w:r>
          </w:p>
        </w:tc>
        <w:tc>
          <w:tcPr>
            <w:tcW w:w="2670" w:type="dxa"/>
            <w:shd w:val="clear" w:color="auto" w:fill="auto"/>
          </w:tcPr>
          <w:p w:rsidR="00807519" w:rsidRPr="005C4995" w:rsidRDefault="00807519" w:rsidP="00C1721C">
            <w:pPr>
              <w:spacing w:line="240" w:lineRule="auto"/>
              <w:jc w:val="center"/>
              <w:rPr>
                <w:rFonts w:eastAsia="Times New Roman"/>
                <w:szCs w:val="22"/>
              </w:rPr>
            </w:pPr>
            <w:r w:rsidRPr="005C4995">
              <w:rPr>
                <w:rFonts w:eastAsia="Times New Roman"/>
                <w:szCs w:val="22"/>
              </w:rPr>
              <w:t>český jazyk</w:t>
            </w:r>
          </w:p>
        </w:tc>
        <w:tc>
          <w:tcPr>
            <w:tcW w:w="1026" w:type="dxa"/>
            <w:shd w:val="clear" w:color="auto" w:fill="auto"/>
          </w:tcPr>
          <w:p w:rsidR="00807519" w:rsidRPr="005C4995" w:rsidRDefault="00807519" w:rsidP="00C1721C">
            <w:pPr>
              <w:spacing w:line="240" w:lineRule="auto"/>
              <w:jc w:val="center"/>
              <w:rPr>
                <w:rFonts w:eastAsia="Times New Roman"/>
                <w:color w:val="FF0000"/>
                <w:szCs w:val="22"/>
              </w:rPr>
            </w:pPr>
            <w:r w:rsidRPr="005C4995">
              <w:rPr>
                <w:rFonts w:eastAsia="Times New Roman"/>
                <w:szCs w:val="22"/>
              </w:rPr>
              <w:t>7+</w:t>
            </w:r>
            <w:r w:rsidRPr="005C4995">
              <w:rPr>
                <w:rFonts w:eastAsia="Times New Roman"/>
                <w:color w:val="FF0000"/>
                <w:szCs w:val="22"/>
              </w:rPr>
              <w:t>2</w:t>
            </w:r>
          </w:p>
        </w:tc>
        <w:tc>
          <w:tcPr>
            <w:tcW w:w="1027" w:type="dxa"/>
            <w:shd w:val="clear" w:color="auto" w:fill="auto"/>
          </w:tcPr>
          <w:p w:rsidR="00807519" w:rsidRPr="005C4995" w:rsidRDefault="00807519" w:rsidP="00C1721C">
            <w:pPr>
              <w:spacing w:line="240" w:lineRule="auto"/>
              <w:jc w:val="center"/>
              <w:rPr>
                <w:rFonts w:eastAsia="Times New Roman"/>
                <w:color w:val="FF0000"/>
                <w:szCs w:val="22"/>
              </w:rPr>
            </w:pPr>
            <w:r w:rsidRPr="005C4995">
              <w:rPr>
                <w:rFonts w:eastAsia="Times New Roman"/>
                <w:szCs w:val="22"/>
              </w:rPr>
              <w:t>7+</w:t>
            </w:r>
            <w:r w:rsidRPr="005C4995">
              <w:rPr>
                <w:rFonts w:eastAsia="Times New Roman"/>
                <w:color w:val="FF0000"/>
                <w:szCs w:val="22"/>
              </w:rPr>
              <w:t>2</w:t>
            </w:r>
          </w:p>
        </w:tc>
        <w:tc>
          <w:tcPr>
            <w:tcW w:w="1027" w:type="dxa"/>
            <w:shd w:val="clear" w:color="auto" w:fill="auto"/>
          </w:tcPr>
          <w:p w:rsidR="00807519" w:rsidRPr="005C4995" w:rsidRDefault="00807519" w:rsidP="00C1721C">
            <w:pPr>
              <w:spacing w:line="240" w:lineRule="auto"/>
              <w:jc w:val="center"/>
              <w:rPr>
                <w:rFonts w:eastAsia="Times New Roman"/>
                <w:color w:val="FF0000"/>
                <w:szCs w:val="22"/>
              </w:rPr>
            </w:pPr>
            <w:r w:rsidRPr="005C4995">
              <w:rPr>
                <w:rFonts w:eastAsia="Times New Roman"/>
                <w:szCs w:val="22"/>
              </w:rPr>
              <w:t>7+</w:t>
            </w:r>
            <w:r w:rsidRPr="005C4995">
              <w:rPr>
                <w:rFonts w:eastAsia="Times New Roman"/>
                <w:color w:val="FF0000"/>
                <w:szCs w:val="22"/>
              </w:rPr>
              <w:t>2</w:t>
            </w:r>
          </w:p>
        </w:tc>
        <w:tc>
          <w:tcPr>
            <w:tcW w:w="1027" w:type="dxa"/>
            <w:shd w:val="clear" w:color="auto" w:fill="auto"/>
          </w:tcPr>
          <w:p w:rsidR="00807519" w:rsidRPr="005C4995" w:rsidRDefault="00EB08AB" w:rsidP="00C1721C">
            <w:pPr>
              <w:spacing w:line="240" w:lineRule="auto"/>
              <w:jc w:val="center"/>
              <w:rPr>
                <w:rFonts w:eastAsia="Times New Roman"/>
                <w:color w:val="FF0000"/>
                <w:szCs w:val="22"/>
              </w:rPr>
            </w:pPr>
            <w:r w:rsidRPr="005C4995">
              <w:rPr>
                <w:rFonts w:eastAsia="Times New Roman"/>
                <w:szCs w:val="22"/>
              </w:rPr>
              <w:t>6</w:t>
            </w:r>
            <w:r w:rsidR="00807519" w:rsidRPr="005C4995">
              <w:rPr>
                <w:rFonts w:eastAsia="Times New Roman"/>
                <w:szCs w:val="22"/>
              </w:rPr>
              <w:t>+</w:t>
            </w:r>
            <w:r w:rsidRPr="005C4995">
              <w:rPr>
                <w:rFonts w:eastAsia="Times New Roman"/>
                <w:color w:val="FF0000"/>
                <w:szCs w:val="22"/>
              </w:rPr>
              <w:t>2</w:t>
            </w:r>
          </w:p>
        </w:tc>
        <w:tc>
          <w:tcPr>
            <w:tcW w:w="1088" w:type="dxa"/>
            <w:shd w:val="clear" w:color="auto" w:fill="auto"/>
          </w:tcPr>
          <w:p w:rsidR="00807519" w:rsidRPr="005C4995" w:rsidRDefault="00EB08AB" w:rsidP="00C1721C">
            <w:pPr>
              <w:spacing w:line="240" w:lineRule="auto"/>
              <w:jc w:val="center"/>
              <w:rPr>
                <w:rFonts w:eastAsia="Times New Roman"/>
                <w:szCs w:val="22"/>
              </w:rPr>
            </w:pPr>
            <w:r w:rsidRPr="005C4995">
              <w:rPr>
                <w:rFonts w:eastAsia="Times New Roman"/>
                <w:szCs w:val="22"/>
              </w:rPr>
              <w:t>6+</w:t>
            </w:r>
            <w:r w:rsidRPr="005C4995">
              <w:rPr>
                <w:rFonts w:eastAsia="Times New Roman"/>
                <w:color w:val="FF0000"/>
                <w:szCs w:val="22"/>
              </w:rPr>
              <w:t>1</w:t>
            </w:r>
          </w:p>
        </w:tc>
        <w:tc>
          <w:tcPr>
            <w:tcW w:w="1847" w:type="dxa"/>
            <w:shd w:val="clear" w:color="auto" w:fill="auto"/>
          </w:tcPr>
          <w:p w:rsidR="00807519" w:rsidRPr="005C4995" w:rsidRDefault="00807519" w:rsidP="00C1721C">
            <w:pPr>
              <w:spacing w:line="240" w:lineRule="auto"/>
              <w:jc w:val="center"/>
              <w:rPr>
                <w:rFonts w:eastAsia="Times New Roman"/>
                <w:szCs w:val="22"/>
              </w:rPr>
            </w:pPr>
            <w:r w:rsidRPr="005C4995">
              <w:rPr>
                <w:rFonts w:eastAsia="Times New Roman"/>
                <w:szCs w:val="22"/>
              </w:rPr>
              <w:t>43</w:t>
            </w:r>
          </w:p>
        </w:tc>
        <w:tc>
          <w:tcPr>
            <w:tcW w:w="1438" w:type="dxa"/>
            <w:shd w:val="clear" w:color="auto" w:fill="auto"/>
          </w:tcPr>
          <w:p w:rsidR="00807519" w:rsidRPr="005C4995" w:rsidRDefault="00EB08AB" w:rsidP="00C1721C">
            <w:pPr>
              <w:spacing w:line="240" w:lineRule="auto"/>
              <w:jc w:val="center"/>
              <w:rPr>
                <w:rFonts w:eastAsia="Times New Roman"/>
                <w:color w:val="FF0000"/>
                <w:szCs w:val="22"/>
              </w:rPr>
            </w:pPr>
            <w:r w:rsidRPr="005C4995">
              <w:rPr>
                <w:rFonts w:eastAsia="Times New Roman"/>
                <w:color w:val="FF0000"/>
                <w:szCs w:val="22"/>
              </w:rPr>
              <w:t>9</w:t>
            </w:r>
          </w:p>
        </w:tc>
      </w:tr>
      <w:tr w:rsidR="00807519" w:rsidRPr="005C4995" w:rsidTr="00807519">
        <w:trPr>
          <w:trHeight w:val="347"/>
        </w:trPr>
        <w:tc>
          <w:tcPr>
            <w:tcW w:w="3697" w:type="dxa"/>
            <w:shd w:val="clear" w:color="auto" w:fill="auto"/>
          </w:tcPr>
          <w:p w:rsidR="00807519" w:rsidRPr="005C4995" w:rsidRDefault="00807519" w:rsidP="00C1721C">
            <w:pPr>
              <w:spacing w:line="240" w:lineRule="auto"/>
              <w:jc w:val="left"/>
              <w:rPr>
                <w:rFonts w:eastAsia="Times New Roman"/>
                <w:szCs w:val="22"/>
              </w:rPr>
            </w:pPr>
          </w:p>
        </w:tc>
        <w:tc>
          <w:tcPr>
            <w:tcW w:w="2670" w:type="dxa"/>
            <w:shd w:val="clear" w:color="auto" w:fill="auto"/>
          </w:tcPr>
          <w:p w:rsidR="00807519" w:rsidRPr="005C4995" w:rsidRDefault="00807519" w:rsidP="00C1721C">
            <w:pPr>
              <w:spacing w:line="240" w:lineRule="auto"/>
              <w:jc w:val="center"/>
              <w:rPr>
                <w:rFonts w:eastAsia="Times New Roman"/>
                <w:szCs w:val="22"/>
              </w:rPr>
            </w:pPr>
            <w:r w:rsidRPr="005C4995">
              <w:rPr>
                <w:rFonts w:eastAsia="Times New Roman"/>
                <w:szCs w:val="22"/>
              </w:rPr>
              <w:t>anglický jazyk</w:t>
            </w:r>
          </w:p>
        </w:tc>
        <w:tc>
          <w:tcPr>
            <w:tcW w:w="1026" w:type="dxa"/>
            <w:shd w:val="clear" w:color="auto" w:fill="auto"/>
          </w:tcPr>
          <w:p w:rsidR="00807519" w:rsidRPr="005C4995" w:rsidRDefault="00807519" w:rsidP="00C1721C">
            <w:pPr>
              <w:spacing w:line="240" w:lineRule="auto"/>
              <w:jc w:val="center"/>
              <w:rPr>
                <w:rFonts w:eastAsia="Times New Roman"/>
                <w:szCs w:val="22"/>
              </w:rPr>
            </w:pPr>
          </w:p>
        </w:tc>
        <w:tc>
          <w:tcPr>
            <w:tcW w:w="1027" w:type="dxa"/>
            <w:shd w:val="clear" w:color="auto" w:fill="auto"/>
          </w:tcPr>
          <w:p w:rsidR="00807519" w:rsidRPr="005C4995" w:rsidRDefault="00807519" w:rsidP="00C1721C">
            <w:pPr>
              <w:spacing w:line="240" w:lineRule="auto"/>
              <w:jc w:val="center"/>
              <w:rPr>
                <w:rFonts w:eastAsia="Times New Roman"/>
                <w:color w:val="FF0000"/>
                <w:szCs w:val="22"/>
              </w:rPr>
            </w:pPr>
            <w:r w:rsidRPr="005C4995">
              <w:rPr>
                <w:rFonts w:eastAsia="Times New Roman"/>
                <w:color w:val="FF0000"/>
                <w:szCs w:val="22"/>
              </w:rPr>
              <w:t>1</w:t>
            </w:r>
          </w:p>
        </w:tc>
        <w:tc>
          <w:tcPr>
            <w:tcW w:w="1027" w:type="dxa"/>
            <w:shd w:val="clear" w:color="auto" w:fill="auto"/>
          </w:tcPr>
          <w:p w:rsidR="00807519" w:rsidRPr="005C4995" w:rsidRDefault="00807519" w:rsidP="00C1721C">
            <w:pPr>
              <w:spacing w:line="240" w:lineRule="auto"/>
              <w:jc w:val="center"/>
              <w:rPr>
                <w:rFonts w:eastAsia="Times New Roman"/>
                <w:szCs w:val="22"/>
              </w:rPr>
            </w:pPr>
            <w:r w:rsidRPr="005C4995">
              <w:rPr>
                <w:rFonts w:eastAsia="Times New Roman"/>
                <w:szCs w:val="22"/>
              </w:rPr>
              <w:t>3</w:t>
            </w:r>
          </w:p>
        </w:tc>
        <w:tc>
          <w:tcPr>
            <w:tcW w:w="1027" w:type="dxa"/>
            <w:shd w:val="clear" w:color="auto" w:fill="auto"/>
          </w:tcPr>
          <w:p w:rsidR="00807519" w:rsidRPr="005C4995" w:rsidRDefault="00807519" w:rsidP="00C1721C">
            <w:pPr>
              <w:spacing w:line="240" w:lineRule="auto"/>
              <w:jc w:val="center"/>
              <w:rPr>
                <w:rFonts w:eastAsia="Times New Roman"/>
                <w:szCs w:val="22"/>
              </w:rPr>
            </w:pPr>
            <w:r w:rsidRPr="005C4995">
              <w:rPr>
                <w:rFonts w:eastAsia="Times New Roman"/>
                <w:szCs w:val="22"/>
              </w:rPr>
              <w:t>3</w:t>
            </w:r>
          </w:p>
        </w:tc>
        <w:tc>
          <w:tcPr>
            <w:tcW w:w="1088" w:type="dxa"/>
            <w:shd w:val="clear" w:color="auto" w:fill="auto"/>
          </w:tcPr>
          <w:p w:rsidR="00807519" w:rsidRPr="005C4995" w:rsidRDefault="00807519" w:rsidP="00C1721C">
            <w:pPr>
              <w:spacing w:line="240" w:lineRule="auto"/>
              <w:jc w:val="center"/>
              <w:rPr>
                <w:rFonts w:eastAsia="Times New Roman"/>
                <w:szCs w:val="22"/>
              </w:rPr>
            </w:pPr>
            <w:r w:rsidRPr="005C4995">
              <w:rPr>
                <w:rFonts w:eastAsia="Times New Roman"/>
                <w:szCs w:val="22"/>
              </w:rPr>
              <w:t>3</w:t>
            </w:r>
          </w:p>
        </w:tc>
        <w:tc>
          <w:tcPr>
            <w:tcW w:w="1847" w:type="dxa"/>
            <w:shd w:val="clear" w:color="auto" w:fill="auto"/>
          </w:tcPr>
          <w:p w:rsidR="00807519" w:rsidRPr="005C4995" w:rsidRDefault="00807519" w:rsidP="00C1721C">
            <w:pPr>
              <w:spacing w:line="240" w:lineRule="auto"/>
              <w:jc w:val="center"/>
              <w:rPr>
                <w:rFonts w:eastAsia="Times New Roman"/>
                <w:szCs w:val="22"/>
              </w:rPr>
            </w:pPr>
            <w:r w:rsidRPr="005C4995">
              <w:rPr>
                <w:rFonts w:eastAsia="Times New Roman"/>
                <w:szCs w:val="22"/>
              </w:rPr>
              <w:t>9</w:t>
            </w:r>
          </w:p>
        </w:tc>
        <w:tc>
          <w:tcPr>
            <w:tcW w:w="1438" w:type="dxa"/>
            <w:shd w:val="clear" w:color="auto" w:fill="auto"/>
          </w:tcPr>
          <w:p w:rsidR="00807519" w:rsidRPr="005C4995" w:rsidRDefault="00807519" w:rsidP="00C1721C">
            <w:pPr>
              <w:spacing w:line="240" w:lineRule="auto"/>
              <w:jc w:val="center"/>
              <w:rPr>
                <w:rFonts w:eastAsia="Times New Roman"/>
                <w:color w:val="FF0000"/>
                <w:szCs w:val="22"/>
              </w:rPr>
            </w:pPr>
            <w:r w:rsidRPr="005C4995">
              <w:rPr>
                <w:rFonts w:eastAsia="Times New Roman"/>
                <w:color w:val="FF0000"/>
                <w:szCs w:val="22"/>
              </w:rPr>
              <w:t>1</w:t>
            </w:r>
          </w:p>
        </w:tc>
      </w:tr>
      <w:tr w:rsidR="00807519" w:rsidRPr="005C4995" w:rsidTr="00807519">
        <w:trPr>
          <w:trHeight w:val="674"/>
        </w:trPr>
        <w:tc>
          <w:tcPr>
            <w:tcW w:w="3697" w:type="dxa"/>
            <w:shd w:val="clear" w:color="auto" w:fill="auto"/>
          </w:tcPr>
          <w:p w:rsidR="00807519" w:rsidRPr="005C4995" w:rsidRDefault="00807519" w:rsidP="00C1721C">
            <w:pPr>
              <w:spacing w:line="240" w:lineRule="auto"/>
              <w:jc w:val="left"/>
              <w:rPr>
                <w:rFonts w:eastAsia="Times New Roman"/>
                <w:szCs w:val="22"/>
              </w:rPr>
            </w:pPr>
            <w:r w:rsidRPr="005C4995">
              <w:rPr>
                <w:rFonts w:eastAsia="Times New Roman"/>
                <w:szCs w:val="22"/>
              </w:rPr>
              <w:t>Matematika a její aplikace</w:t>
            </w:r>
          </w:p>
        </w:tc>
        <w:tc>
          <w:tcPr>
            <w:tcW w:w="2670" w:type="dxa"/>
            <w:shd w:val="clear" w:color="auto" w:fill="auto"/>
          </w:tcPr>
          <w:p w:rsidR="00807519" w:rsidRPr="005C4995" w:rsidRDefault="00807519" w:rsidP="00C1721C">
            <w:pPr>
              <w:spacing w:line="240" w:lineRule="auto"/>
              <w:jc w:val="center"/>
              <w:rPr>
                <w:rFonts w:eastAsia="Times New Roman"/>
                <w:szCs w:val="22"/>
              </w:rPr>
            </w:pPr>
            <w:r w:rsidRPr="005C4995">
              <w:rPr>
                <w:rFonts w:eastAsia="Times New Roman"/>
                <w:szCs w:val="22"/>
              </w:rPr>
              <w:t>matematika</w:t>
            </w:r>
          </w:p>
        </w:tc>
        <w:tc>
          <w:tcPr>
            <w:tcW w:w="1026" w:type="dxa"/>
            <w:shd w:val="clear" w:color="auto" w:fill="auto"/>
          </w:tcPr>
          <w:p w:rsidR="00807519" w:rsidRPr="005C4995" w:rsidRDefault="00807519" w:rsidP="00C1721C">
            <w:pPr>
              <w:spacing w:line="240" w:lineRule="auto"/>
              <w:jc w:val="center"/>
              <w:rPr>
                <w:rFonts w:eastAsia="Times New Roman"/>
                <w:szCs w:val="22"/>
              </w:rPr>
            </w:pPr>
            <w:r w:rsidRPr="005C4995">
              <w:rPr>
                <w:rFonts w:eastAsia="Times New Roman"/>
                <w:szCs w:val="22"/>
              </w:rPr>
              <w:t>4</w:t>
            </w:r>
          </w:p>
        </w:tc>
        <w:tc>
          <w:tcPr>
            <w:tcW w:w="1027" w:type="dxa"/>
            <w:shd w:val="clear" w:color="auto" w:fill="auto"/>
          </w:tcPr>
          <w:p w:rsidR="00807519" w:rsidRPr="005C4995" w:rsidRDefault="00807519" w:rsidP="00C1721C">
            <w:pPr>
              <w:spacing w:line="240" w:lineRule="auto"/>
              <w:jc w:val="center"/>
              <w:rPr>
                <w:rFonts w:eastAsia="Times New Roman"/>
                <w:color w:val="FF0000"/>
                <w:szCs w:val="22"/>
              </w:rPr>
            </w:pPr>
            <w:r w:rsidRPr="005C4995">
              <w:rPr>
                <w:rFonts w:eastAsia="Times New Roman"/>
                <w:szCs w:val="22"/>
              </w:rPr>
              <w:t>4+</w:t>
            </w:r>
            <w:r w:rsidRPr="005C4995">
              <w:rPr>
                <w:rFonts w:eastAsia="Times New Roman"/>
                <w:color w:val="FF0000"/>
                <w:szCs w:val="22"/>
              </w:rPr>
              <w:t>1</w:t>
            </w:r>
          </w:p>
        </w:tc>
        <w:tc>
          <w:tcPr>
            <w:tcW w:w="1027" w:type="dxa"/>
            <w:shd w:val="clear" w:color="auto" w:fill="auto"/>
          </w:tcPr>
          <w:p w:rsidR="00807519" w:rsidRPr="005C4995" w:rsidRDefault="00807519" w:rsidP="00C1721C">
            <w:pPr>
              <w:spacing w:line="240" w:lineRule="auto"/>
              <w:jc w:val="center"/>
              <w:rPr>
                <w:rFonts w:eastAsia="Times New Roman"/>
                <w:color w:val="FF0000"/>
                <w:szCs w:val="22"/>
              </w:rPr>
            </w:pPr>
            <w:r w:rsidRPr="005C4995">
              <w:rPr>
                <w:rFonts w:eastAsia="Times New Roman"/>
                <w:szCs w:val="22"/>
              </w:rPr>
              <w:t>4+</w:t>
            </w:r>
            <w:r w:rsidRPr="005C4995">
              <w:rPr>
                <w:rFonts w:eastAsia="Times New Roman"/>
                <w:color w:val="FF0000"/>
                <w:szCs w:val="22"/>
              </w:rPr>
              <w:t>1</w:t>
            </w:r>
          </w:p>
        </w:tc>
        <w:tc>
          <w:tcPr>
            <w:tcW w:w="1027" w:type="dxa"/>
            <w:shd w:val="clear" w:color="auto" w:fill="auto"/>
          </w:tcPr>
          <w:p w:rsidR="00807519" w:rsidRPr="005C4995" w:rsidRDefault="00807519" w:rsidP="00C1721C">
            <w:pPr>
              <w:spacing w:line="240" w:lineRule="auto"/>
              <w:jc w:val="center"/>
              <w:rPr>
                <w:rFonts w:eastAsia="Times New Roman"/>
                <w:color w:val="FF0000"/>
                <w:szCs w:val="22"/>
              </w:rPr>
            </w:pPr>
            <w:r w:rsidRPr="005C4995">
              <w:rPr>
                <w:rFonts w:eastAsia="Times New Roman"/>
                <w:szCs w:val="22"/>
              </w:rPr>
              <w:t>4+</w:t>
            </w:r>
            <w:r w:rsidRPr="005C4995">
              <w:rPr>
                <w:rFonts w:eastAsia="Times New Roman"/>
                <w:color w:val="FF0000"/>
                <w:szCs w:val="22"/>
              </w:rPr>
              <w:t>1</w:t>
            </w:r>
          </w:p>
        </w:tc>
        <w:tc>
          <w:tcPr>
            <w:tcW w:w="1088" w:type="dxa"/>
            <w:shd w:val="clear" w:color="auto" w:fill="auto"/>
          </w:tcPr>
          <w:p w:rsidR="00807519" w:rsidRPr="005C4995" w:rsidRDefault="00807519" w:rsidP="00C1721C">
            <w:pPr>
              <w:spacing w:line="240" w:lineRule="auto"/>
              <w:jc w:val="center"/>
              <w:rPr>
                <w:rFonts w:eastAsia="Times New Roman"/>
                <w:color w:val="FF0000"/>
                <w:szCs w:val="22"/>
              </w:rPr>
            </w:pPr>
            <w:r w:rsidRPr="005C4995">
              <w:rPr>
                <w:rFonts w:eastAsia="Times New Roman"/>
                <w:szCs w:val="22"/>
              </w:rPr>
              <w:t>4+</w:t>
            </w:r>
            <w:r w:rsidRPr="005C4995">
              <w:rPr>
                <w:rFonts w:eastAsia="Times New Roman"/>
                <w:color w:val="FF0000"/>
                <w:szCs w:val="22"/>
              </w:rPr>
              <w:t>1</w:t>
            </w:r>
          </w:p>
        </w:tc>
        <w:tc>
          <w:tcPr>
            <w:tcW w:w="1847" w:type="dxa"/>
            <w:shd w:val="clear" w:color="auto" w:fill="auto"/>
          </w:tcPr>
          <w:p w:rsidR="00807519" w:rsidRPr="005C4995" w:rsidRDefault="00807519" w:rsidP="00C1721C">
            <w:pPr>
              <w:spacing w:line="240" w:lineRule="auto"/>
              <w:jc w:val="center"/>
              <w:rPr>
                <w:rFonts w:eastAsia="Times New Roman"/>
                <w:szCs w:val="22"/>
              </w:rPr>
            </w:pPr>
            <w:r w:rsidRPr="005C4995">
              <w:rPr>
                <w:rFonts w:eastAsia="Times New Roman"/>
                <w:szCs w:val="22"/>
              </w:rPr>
              <w:t>24</w:t>
            </w:r>
          </w:p>
        </w:tc>
        <w:tc>
          <w:tcPr>
            <w:tcW w:w="1438" w:type="dxa"/>
            <w:shd w:val="clear" w:color="auto" w:fill="auto"/>
          </w:tcPr>
          <w:p w:rsidR="00807519" w:rsidRPr="005C4995" w:rsidRDefault="00807519" w:rsidP="00C1721C">
            <w:pPr>
              <w:spacing w:line="240" w:lineRule="auto"/>
              <w:jc w:val="center"/>
              <w:rPr>
                <w:rFonts w:eastAsia="Times New Roman"/>
                <w:color w:val="FF0000"/>
                <w:szCs w:val="22"/>
              </w:rPr>
            </w:pPr>
            <w:r w:rsidRPr="005C4995">
              <w:rPr>
                <w:rFonts w:eastAsia="Times New Roman"/>
                <w:color w:val="FF0000"/>
                <w:szCs w:val="22"/>
              </w:rPr>
              <w:t>4</w:t>
            </w:r>
          </w:p>
        </w:tc>
      </w:tr>
      <w:tr w:rsidR="00807519" w:rsidRPr="005C4995" w:rsidTr="00807519">
        <w:trPr>
          <w:trHeight w:val="694"/>
        </w:trPr>
        <w:tc>
          <w:tcPr>
            <w:tcW w:w="3697" w:type="dxa"/>
            <w:shd w:val="clear" w:color="auto" w:fill="auto"/>
          </w:tcPr>
          <w:p w:rsidR="00807519" w:rsidRPr="005C4995" w:rsidRDefault="00807519" w:rsidP="00C1721C">
            <w:pPr>
              <w:spacing w:line="240" w:lineRule="auto"/>
              <w:jc w:val="left"/>
              <w:rPr>
                <w:rFonts w:eastAsia="Times New Roman"/>
                <w:szCs w:val="22"/>
              </w:rPr>
            </w:pPr>
            <w:r w:rsidRPr="005C4995">
              <w:rPr>
                <w:rFonts w:eastAsia="Times New Roman"/>
                <w:szCs w:val="22"/>
              </w:rPr>
              <w:t>Informační a komunikační technologie</w:t>
            </w:r>
          </w:p>
        </w:tc>
        <w:tc>
          <w:tcPr>
            <w:tcW w:w="2670" w:type="dxa"/>
            <w:shd w:val="clear" w:color="auto" w:fill="auto"/>
          </w:tcPr>
          <w:p w:rsidR="00807519" w:rsidRPr="005C4995" w:rsidRDefault="00807519" w:rsidP="00C1721C">
            <w:pPr>
              <w:spacing w:line="240" w:lineRule="auto"/>
              <w:jc w:val="center"/>
              <w:rPr>
                <w:rFonts w:eastAsia="Times New Roman"/>
                <w:szCs w:val="22"/>
              </w:rPr>
            </w:pPr>
            <w:r w:rsidRPr="005C4995">
              <w:rPr>
                <w:rFonts w:eastAsia="Times New Roman"/>
                <w:szCs w:val="22"/>
              </w:rPr>
              <w:t>informatika</w:t>
            </w:r>
          </w:p>
        </w:tc>
        <w:tc>
          <w:tcPr>
            <w:tcW w:w="1026" w:type="dxa"/>
            <w:shd w:val="clear" w:color="auto" w:fill="auto"/>
          </w:tcPr>
          <w:p w:rsidR="00807519" w:rsidRPr="005C4995" w:rsidRDefault="00807519" w:rsidP="00C1721C">
            <w:pPr>
              <w:spacing w:line="240" w:lineRule="auto"/>
              <w:jc w:val="center"/>
              <w:rPr>
                <w:rFonts w:eastAsia="Times New Roman"/>
                <w:szCs w:val="22"/>
              </w:rPr>
            </w:pPr>
          </w:p>
        </w:tc>
        <w:tc>
          <w:tcPr>
            <w:tcW w:w="1027" w:type="dxa"/>
            <w:shd w:val="clear" w:color="auto" w:fill="auto"/>
          </w:tcPr>
          <w:p w:rsidR="00807519" w:rsidRPr="005C4995" w:rsidRDefault="00807519" w:rsidP="00C1721C">
            <w:pPr>
              <w:spacing w:line="240" w:lineRule="auto"/>
              <w:jc w:val="center"/>
              <w:rPr>
                <w:rFonts w:eastAsia="Times New Roman"/>
                <w:szCs w:val="22"/>
              </w:rPr>
            </w:pPr>
          </w:p>
        </w:tc>
        <w:tc>
          <w:tcPr>
            <w:tcW w:w="1027" w:type="dxa"/>
            <w:shd w:val="clear" w:color="auto" w:fill="auto"/>
          </w:tcPr>
          <w:p w:rsidR="00807519" w:rsidRPr="005C4995" w:rsidRDefault="00807519" w:rsidP="00C1721C">
            <w:pPr>
              <w:spacing w:line="240" w:lineRule="auto"/>
              <w:jc w:val="center"/>
              <w:rPr>
                <w:rFonts w:eastAsia="Times New Roman"/>
                <w:szCs w:val="22"/>
              </w:rPr>
            </w:pPr>
          </w:p>
        </w:tc>
        <w:tc>
          <w:tcPr>
            <w:tcW w:w="1027" w:type="dxa"/>
            <w:shd w:val="clear" w:color="auto" w:fill="auto"/>
          </w:tcPr>
          <w:p w:rsidR="00807519" w:rsidRPr="005C4995" w:rsidRDefault="00807519" w:rsidP="00C1721C">
            <w:pPr>
              <w:spacing w:line="240" w:lineRule="auto"/>
              <w:jc w:val="center"/>
              <w:rPr>
                <w:rFonts w:eastAsia="Times New Roman"/>
                <w:szCs w:val="22"/>
              </w:rPr>
            </w:pPr>
          </w:p>
        </w:tc>
        <w:tc>
          <w:tcPr>
            <w:tcW w:w="1088" w:type="dxa"/>
            <w:shd w:val="clear" w:color="auto" w:fill="auto"/>
          </w:tcPr>
          <w:p w:rsidR="00807519" w:rsidRPr="005C4995" w:rsidRDefault="00807519" w:rsidP="00C1721C">
            <w:pPr>
              <w:spacing w:line="240" w:lineRule="auto"/>
              <w:jc w:val="center"/>
              <w:rPr>
                <w:rFonts w:eastAsia="Times New Roman"/>
                <w:szCs w:val="22"/>
              </w:rPr>
            </w:pPr>
            <w:r w:rsidRPr="005C4995">
              <w:rPr>
                <w:rFonts w:eastAsia="Times New Roman"/>
                <w:szCs w:val="22"/>
              </w:rPr>
              <w:t>1</w:t>
            </w:r>
          </w:p>
        </w:tc>
        <w:tc>
          <w:tcPr>
            <w:tcW w:w="1847" w:type="dxa"/>
            <w:shd w:val="clear" w:color="auto" w:fill="auto"/>
          </w:tcPr>
          <w:p w:rsidR="00807519" w:rsidRPr="005C4995" w:rsidRDefault="00807519" w:rsidP="00C1721C">
            <w:pPr>
              <w:spacing w:line="240" w:lineRule="auto"/>
              <w:jc w:val="center"/>
              <w:rPr>
                <w:rFonts w:eastAsia="Times New Roman"/>
                <w:szCs w:val="22"/>
              </w:rPr>
            </w:pPr>
            <w:r w:rsidRPr="005C4995">
              <w:rPr>
                <w:rFonts w:eastAsia="Times New Roman"/>
                <w:szCs w:val="22"/>
              </w:rPr>
              <w:t>1</w:t>
            </w:r>
          </w:p>
        </w:tc>
        <w:tc>
          <w:tcPr>
            <w:tcW w:w="1438" w:type="dxa"/>
            <w:shd w:val="clear" w:color="auto" w:fill="auto"/>
          </w:tcPr>
          <w:p w:rsidR="00807519" w:rsidRPr="005C4995" w:rsidRDefault="00807519" w:rsidP="00C1721C">
            <w:pPr>
              <w:spacing w:line="240" w:lineRule="auto"/>
              <w:jc w:val="center"/>
              <w:rPr>
                <w:rFonts w:eastAsia="Times New Roman"/>
                <w:szCs w:val="22"/>
              </w:rPr>
            </w:pPr>
          </w:p>
        </w:tc>
      </w:tr>
      <w:tr w:rsidR="00807519" w:rsidRPr="005C4995" w:rsidTr="00807519">
        <w:trPr>
          <w:trHeight w:val="328"/>
        </w:trPr>
        <w:tc>
          <w:tcPr>
            <w:tcW w:w="3697" w:type="dxa"/>
            <w:shd w:val="clear" w:color="auto" w:fill="auto"/>
          </w:tcPr>
          <w:p w:rsidR="00807519" w:rsidRPr="005C4995" w:rsidRDefault="00807519" w:rsidP="00C1721C">
            <w:pPr>
              <w:spacing w:line="240" w:lineRule="auto"/>
              <w:jc w:val="left"/>
              <w:rPr>
                <w:rFonts w:eastAsia="Times New Roman"/>
                <w:szCs w:val="22"/>
              </w:rPr>
            </w:pPr>
            <w:r w:rsidRPr="005C4995">
              <w:rPr>
                <w:rFonts w:eastAsia="Times New Roman"/>
                <w:szCs w:val="22"/>
              </w:rPr>
              <w:t>Člověk a jeho svět</w:t>
            </w:r>
          </w:p>
        </w:tc>
        <w:tc>
          <w:tcPr>
            <w:tcW w:w="2670" w:type="dxa"/>
            <w:shd w:val="clear" w:color="auto" w:fill="auto"/>
          </w:tcPr>
          <w:p w:rsidR="00807519" w:rsidRPr="005C4995" w:rsidRDefault="00807519" w:rsidP="00C1721C">
            <w:pPr>
              <w:spacing w:line="240" w:lineRule="auto"/>
              <w:jc w:val="center"/>
              <w:rPr>
                <w:rFonts w:eastAsia="Times New Roman"/>
                <w:szCs w:val="22"/>
              </w:rPr>
            </w:pPr>
            <w:r w:rsidRPr="005C4995">
              <w:rPr>
                <w:rFonts w:eastAsia="Times New Roman"/>
                <w:szCs w:val="22"/>
              </w:rPr>
              <w:t>prvouka</w:t>
            </w:r>
          </w:p>
        </w:tc>
        <w:tc>
          <w:tcPr>
            <w:tcW w:w="1026" w:type="dxa"/>
            <w:shd w:val="clear" w:color="auto" w:fill="auto"/>
          </w:tcPr>
          <w:p w:rsidR="00807519" w:rsidRPr="005C4995" w:rsidRDefault="00807519" w:rsidP="00C1721C">
            <w:pPr>
              <w:spacing w:line="240" w:lineRule="auto"/>
              <w:jc w:val="center"/>
              <w:rPr>
                <w:rFonts w:eastAsia="Times New Roman"/>
                <w:szCs w:val="22"/>
              </w:rPr>
            </w:pPr>
            <w:r w:rsidRPr="005C4995">
              <w:rPr>
                <w:rFonts w:eastAsia="Times New Roman"/>
                <w:szCs w:val="22"/>
              </w:rPr>
              <w:t>2</w:t>
            </w:r>
          </w:p>
        </w:tc>
        <w:tc>
          <w:tcPr>
            <w:tcW w:w="1027" w:type="dxa"/>
            <w:shd w:val="clear" w:color="auto" w:fill="auto"/>
          </w:tcPr>
          <w:p w:rsidR="00807519" w:rsidRPr="005C4995" w:rsidRDefault="00807519" w:rsidP="00C1721C">
            <w:pPr>
              <w:spacing w:line="240" w:lineRule="auto"/>
              <w:jc w:val="center"/>
              <w:rPr>
                <w:rFonts w:eastAsia="Times New Roman"/>
                <w:szCs w:val="22"/>
              </w:rPr>
            </w:pPr>
            <w:r w:rsidRPr="005C4995">
              <w:rPr>
                <w:rFonts w:eastAsia="Times New Roman"/>
                <w:szCs w:val="22"/>
              </w:rPr>
              <w:t>2</w:t>
            </w:r>
          </w:p>
        </w:tc>
        <w:tc>
          <w:tcPr>
            <w:tcW w:w="1027" w:type="dxa"/>
            <w:shd w:val="clear" w:color="auto" w:fill="auto"/>
          </w:tcPr>
          <w:p w:rsidR="00807519" w:rsidRPr="005C4995" w:rsidRDefault="00807519" w:rsidP="00C1721C">
            <w:pPr>
              <w:spacing w:line="240" w:lineRule="auto"/>
              <w:jc w:val="center"/>
              <w:rPr>
                <w:rFonts w:eastAsia="Times New Roman"/>
                <w:color w:val="FF0000"/>
                <w:szCs w:val="22"/>
              </w:rPr>
            </w:pPr>
            <w:r w:rsidRPr="005C4995">
              <w:rPr>
                <w:rFonts w:eastAsia="Times New Roman"/>
                <w:szCs w:val="22"/>
              </w:rPr>
              <w:t>3</w:t>
            </w:r>
          </w:p>
        </w:tc>
        <w:tc>
          <w:tcPr>
            <w:tcW w:w="1027" w:type="dxa"/>
            <w:shd w:val="clear" w:color="auto" w:fill="auto"/>
          </w:tcPr>
          <w:p w:rsidR="00807519" w:rsidRPr="005C4995" w:rsidRDefault="00807519" w:rsidP="00C1721C">
            <w:pPr>
              <w:spacing w:line="240" w:lineRule="auto"/>
              <w:jc w:val="center"/>
              <w:rPr>
                <w:rFonts w:eastAsia="Times New Roman"/>
                <w:szCs w:val="22"/>
              </w:rPr>
            </w:pPr>
          </w:p>
        </w:tc>
        <w:tc>
          <w:tcPr>
            <w:tcW w:w="1088" w:type="dxa"/>
            <w:shd w:val="clear" w:color="auto" w:fill="auto"/>
          </w:tcPr>
          <w:p w:rsidR="00807519" w:rsidRPr="005C4995" w:rsidRDefault="00807519" w:rsidP="00C1721C">
            <w:pPr>
              <w:spacing w:line="240" w:lineRule="auto"/>
              <w:jc w:val="center"/>
              <w:rPr>
                <w:rFonts w:eastAsia="Times New Roman"/>
                <w:szCs w:val="22"/>
              </w:rPr>
            </w:pPr>
          </w:p>
        </w:tc>
        <w:tc>
          <w:tcPr>
            <w:tcW w:w="1847" w:type="dxa"/>
            <w:shd w:val="clear" w:color="auto" w:fill="auto"/>
          </w:tcPr>
          <w:p w:rsidR="00807519" w:rsidRPr="005C4995" w:rsidRDefault="00807519" w:rsidP="00C1721C">
            <w:pPr>
              <w:spacing w:line="240" w:lineRule="auto"/>
              <w:jc w:val="center"/>
              <w:rPr>
                <w:rFonts w:eastAsia="Times New Roman"/>
                <w:szCs w:val="22"/>
              </w:rPr>
            </w:pPr>
            <w:r w:rsidRPr="005C4995">
              <w:rPr>
                <w:rFonts w:eastAsia="Times New Roman"/>
                <w:szCs w:val="22"/>
              </w:rPr>
              <w:t>7</w:t>
            </w:r>
          </w:p>
        </w:tc>
        <w:tc>
          <w:tcPr>
            <w:tcW w:w="1438" w:type="dxa"/>
            <w:shd w:val="clear" w:color="auto" w:fill="auto"/>
          </w:tcPr>
          <w:p w:rsidR="00807519" w:rsidRPr="005C4995" w:rsidRDefault="00807519" w:rsidP="00C1721C">
            <w:pPr>
              <w:spacing w:line="240" w:lineRule="auto"/>
              <w:jc w:val="center"/>
              <w:rPr>
                <w:rFonts w:eastAsia="Times New Roman"/>
                <w:color w:val="FF0000"/>
                <w:szCs w:val="22"/>
              </w:rPr>
            </w:pPr>
          </w:p>
        </w:tc>
      </w:tr>
      <w:tr w:rsidR="00807519" w:rsidRPr="005C4995" w:rsidTr="00807519">
        <w:trPr>
          <w:trHeight w:val="347"/>
        </w:trPr>
        <w:tc>
          <w:tcPr>
            <w:tcW w:w="3697" w:type="dxa"/>
            <w:shd w:val="clear" w:color="auto" w:fill="auto"/>
          </w:tcPr>
          <w:p w:rsidR="00807519" w:rsidRPr="005C4995" w:rsidRDefault="00807519" w:rsidP="00C1721C">
            <w:pPr>
              <w:spacing w:line="240" w:lineRule="auto"/>
              <w:jc w:val="left"/>
              <w:rPr>
                <w:rFonts w:eastAsia="Times New Roman"/>
                <w:szCs w:val="22"/>
              </w:rPr>
            </w:pPr>
          </w:p>
        </w:tc>
        <w:tc>
          <w:tcPr>
            <w:tcW w:w="2670" w:type="dxa"/>
            <w:shd w:val="clear" w:color="auto" w:fill="auto"/>
          </w:tcPr>
          <w:p w:rsidR="00807519" w:rsidRPr="005C4995" w:rsidRDefault="00807519" w:rsidP="00C1721C">
            <w:pPr>
              <w:spacing w:line="240" w:lineRule="auto"/>
              <w:jc w:val="center"/>
              <w:rPr>
                <w:rFonts w:eastAsia="Times New Roman"/>
                <w:szCs w:val="22"/>
              </w:rPr>
            </w:pPr>
            <w:r w:rsidRPr="005C4995">
              <w:rPr>
                <w:rFonts w:eastAsia="Times New Roman"/>
                <w:szCs w:val="22"/>
              </w:rPr>
              <w:t>přírodověda</w:t>
            </w:r>
          </w:p>
        </w:tc>
        <w:tc>
          <w:tcPr>
            <w:tcW w:w="1026" w:type="dxa"/>
            <w:shd w:val="clear" w:color="auto" w:fill="auto"/>
          </w:tcPr>
          <w:p w:rsidR="00807519" w:rsidRPr="005C4995" w:rsidRDefault="00807519" w:rsidP="00C1721C">
            <w:pPr>
              <w:spacing w:line="240" w:lineRule="auto"/>
              <w:jc w:val="center"/>
              <w:rPr>
                <w:rFonts w:eastAsia="Times New Roman"/>
                <w:szCs w:val="22"/>
              </w:rPr>
            </w:pPr>
          </w:p>
        </w:tc>
        <w:tc>
          <w:tcPr>
            <w:tcW w:w="1027" w:type="dxa"/>
            <w:shd w:val="clear" w:color="auto" w:fill="auto"/>
          </w:tcPr>
          <w:p w:rsidR="00807519" w:rsidRPr="005C4995" w:rsidRDefault="00807519" w:rsidP="00C1721C">
            <w:pPr>
              <w:spacing w:line="240" w:lineRule="auto"/>
              <w:jc w:val="center"/>
              <w:rPr>
                <w:rFonts w:eastAsia="Times New Roman"/>
                <w:szCs w:val="22"/>
              </w:rPr>
            </w:pPr>
          </w:p>
        </w:tc>
        <w:tc>
          <w:tcPr>
            <w:tcW w:w="1027" w:type="dxa"/>
            <w:shd w:val="clear" w:color="auto" w:fill="auto"/>
          </w:tcPr>
          <w:p w:rsidR="00807519" w:rsidRPr="005C4995" w:rsidRDefault="00807519" w:rsidP="00C1721C">
            <w:pPr>
              <w:spacing w:line="240" w:lineRule="auto"/>
              <w:jc w:val="center"/>
              <w:rPr>
                <w:rFonts w:eastAsia="Times New Roman"/>
                <w:szCs w:val="22"/>
              </w:rPr>
            </w:pPr>
          </w:p>
        </w:tc>
        <w:tc>
          <w:tcPr>
            <w:tcW w:w="1027" w:type="dxa"/>
            <w:shd w:val="clear" w:color="auto" w:fill="auto"/>
          </w:tcPr>
          <w:p w:rsidR="00807519" w:rsidRPr="005C4995" w:rsidRDefault="00807519" w:rsidP="00C1721C">
            <w:pPr>
              <w:spacing w:line="240" w:lineRule="auto"/>
              <w:jc w:val="center"/>
              <w:rPr>
                <w:rFonts w:eastAsia="Times New Roman"/>
                <w:szCs w:val="22"/>
              </w:rPr>
            </w:pPr>
            <w:r w:rsidRPr="005C4995">
              <w:rPr>
                <w:rFonts w:eastAsia="Times New Roman"/>
                <w:szCs w:val="22"/>
              </w:rPr>
              <w:t>1</w:t>
            </w:r>
          </w:p>
        </w:tc>
        <w:tc>
          <w:tcPr>
            <w:tcW w:w="1088" w:type="dxa"/>
            <w:shd w:val="clear" w:color="auto" w:fill="auto"/>
          </w:tcPr>
          <w:p w:rsidR="00807519" w:rsidRPr="005C4995" w:rsidRDefault="00807519" w:rsidP="00C1721C">
            <w:pPr>
              <w:spacing w:line="240" w:lineRule="auto"/>
              <w:jc w:val="center"/>
              <w:rPr>
                <w:rFonts w:eastAsia="Times New Roman"/>
                <w:szCs w:val="22"/>
              </w:rPr>
            </w:pPr>
            <w:r w:rsidRPr="005C4995">
              <w:rPr>
                <w:rFonts w:eastAsia="Times New Roman"/>
                <w:szCs w:val="22"/>
              </w:rPr>
              <w:t>2</w:t>
            </w:r>
          </w:p>
        </w:tc>
        <w:tc>
          <w:tcPr>
            <w:tcW w:w="1847" w:type="dxa"/>
            <w:shd w:val="clear" w:color="auto" w:fill="auto"/>
          </w:tcPr>
          <w:p w:rsidR="00807519" w:rsidRPr="005C4995" w:rsidRDefault="00807519" w:rsidP="00C1721C">
            <w:pPr>
              <w:spacing w:line="240" w:lineRule="auto"/>
              <w:jc w:val="center"/>
              <w:rPr>
                <w:rFonts w:eastAsia="Times New Roman"/>
                <w:szCs w:val="22"/>
              </w:rPr>
            </w:pPr>
            <w:r w:rsidRPr="005C4995">
              <w:rPr>
                <w:rFonts w:eastAsia="Times New Roman"/>
                <w:szCs w:val="22"/>
              </w:rPr>
              <w:t>3</w:t>
            </w:r>
          </w:p>
        </w:tc>
        <w:tc>
          <w:tcPr>
            <w:tcW w:w="1438" w:type="dxa"/>
            <w:shd w:val="clear" w:color="auto" w:fill="auto"/>
          </w:tcPr>
          <w:p w:rsidR="00807519" w:rsidRPr="005C4995" w:rsidRDefault="00807519" w:rsidP="00C1721C">
            <w:pPr>
              <w:spacing w:line="240" w:lineRule="auto"/>
              <w:jc w:val="center"/>
              <w:rPr>
                <w:rFonts w:eastAsia="Times New Roman"/>
                <w:szCs w:val="22"/>
              </w:rPr>
            </w:pPr>
          </w:p>
        </w:tc>
      </w:tr>
      <w:tr w:rsidR="00807519" w:rsidRPr="005C4995" w:rsidTr="00807519">
        <w:trPr>
          <w:trHeight w:val="347"/>
        </w:trPr>
        <w:tc>
          <w:tcPr>
            <w:tcW w:w="3697" w:type="dxa"/>
            <w:shd w:val="clear" w:color="auto" w:fill="auto"/>
          </w:tcPr>
          <w:p w:rsidR="00807519" w:rsidRPr="005C4995" w:rsidRDefault="00807519" w:rsidP="00C1721C">
            <w:pPr>
              <w:spacing w:line="240" w:lineRule="auto"/>
              <w:jc w:val="left"/>
              <w:rPr>
                <w:rFonts w:eastAsia="Times New Roman"/>
                <w:szCs w:val="22"/>
              </w:rPr>
            </w:pPr>
          </w:p>
        </w:tc>
        <w:tc>
          <w:tcPr>
            <w:tcW w:w="2670" w:type="dxa"/>
            <w:shd w:val="clear" w:color="auto" w:fill="auto"/>
          </w:tcPr>
          <w:p w:rsidR="00807519" w:rsidRPr="005C4995" w:rsidRDefault="00807519" w:rsidP="00C1721C">
            <w:pPr>
              <w:spacing w:line="240" w:lineRule="auto"/>
              <w:jc w:val="center"/>
              <w:rPr>
                <w:rFonts w:eastAsia="Times New Roman"/>
                <w:szCs w:val="22"/>
              </w:rPr>
            </w:pPr>
            <w:r w:rsidRPr="005C4995">
              <w:rPr>
                <w:rFonts w:eastAsia="Times New Roman"/>
                <w:szCs w:val="22"/>
              </w:rPr>
              <w:t>vlastivěda</w:t>
            </w:r>
          </w:p>
        </w:tc>
        <w:tc>
          <w:tcPr>
            <w:tcW w:w="1026" w:type="dxa"/>
            <w:shd w:val="clear" w:color="auto" w:fill="auto"/>
          </w:tcPr>
          <w:p w:rsidR="00807519" w:rsidRPr="005C4995" w:rsidRDefault="00807519" w:rsidP="00C1721C">
            <w:pPr>
              <w:spacing w:line="240" w:lineRule="auto"/>
              <w:jc w:val="center"/>
              <w:rPr>
                <w:rFonts w:eastAsia="Times New Roman"/>
                <w:szCs w:val="22"/>
              </w:rPr>
            </w:pPr>
          </w:p>
        </w:tc>
        <w:tc>
          <w:tcPr>
            <w:tcW w:w="1027" w:type="dxa"/>
            <w:shd w:val="clear" w:color="auto" w:fill="auto"/>
          </w:tcPr>
          <w:p w:rsidR="00807519" w:rsidRPr="005C4995" w:rsidRDefault="00807519" w:rsidP="00C1721C">
            <w:pPr>
              <w:spacing w:line="240" w:lineRule="auto"/>
              <w:jc w:val="center"/>
              <w:rPr>
                <w:rFonts w:eastAsia="Times New Roman"/>
                <w:szCs w:val="22"/>
              </w:rPr>
            </w:pPr>
          </w:p>
        </w:tc>
        <w:tc>
          <w:tcPr>
            <w:tcW w:w="1027" w:type="dxa"/>
            <w:shd w:val="clear" w:color="auto" w:fill="auto"/>
          </w:tcPr>
          <w:p w:rsidR="00807519" w:rsidRPr="005C4995" w:rsidRDefault="00807519" w:rsidP="00C1721C">
            <w:pPr>
              <w:spacing w:line="240" w:lineRule="auto"/>
              <w:jc w:val="center"/>
              <w:rPr>
                <w:rFonts w:eastAsia="Times New Roman"/>
                <w:szCs w:val="22"/>
              </w:rPr>
            </w:pPr>
          </w:p>
        </w:tc>
        <w:tc>
          <w:tcPr>
            <w:tcW w:w="1027" w:type="dxa"/>
            <w:shd w:val="clear" w:color="auto" w:fill="auto"/>
          </w:tcPr>
          <w:p w:rsidR="00807519" w:rsidRPr="005C4995" w:rsidRDefault="00807519" w:rsidP="00C1721C">
            <w:pPr>
              <w:spacing w:line="240" w:lineRule="auto"/>
              <w:jc w:val="center"/>
              <w:rPr>
                <w:rFonts w:eastAsia="Times New Roman"/>
                <w:color w:val="FF0000"/>
                <w:szCs w:val="22"/>
              </w:rPr>
            </w:pPr>
            <w:r w:rsidRPr="005C4995">
              <w:rPr>
                <w:rFonts w:eastAsia="Times New Roman"/>
                <w:szCs w:val="22"/>
              </w:rPr>
              <w:t>1+</w:t>
            </w:r>
            <w:r w:rsidRPr="005C4995">
              <w:rPr>
                <w:rFonts w:eastAsia="Times New Roman"/>
                <w:color w:val="FF0000"/>
                <w:szCs w:val="22"/>
              </w:rPr>
              <w:t>1</w:t>
            </w:r>
          </w:p>
        </w:tc>
        <w:tc>
          <w:tcPr>
            <w:tcW w:w="1088" w:type="dxa"/>
            <w:shd w:val="clear" w:color="auto" w:fill="auto"/>
          </w:tcPr>
          <w:p w:rsidR="00807519" w:rsidRPr="005C4995" w:rsidRDefault="00807519" w:rsidP="00C1721C">
            <w:pPr>
              <w:spacing w:line="240" w:lineRule="auto"/>
              <w:jc w:val="center"/>
              <w:rPr>
                <w:rFonts w:eastAsia="Times New Roman"/>
                <w:color w:val="FF0000"/>
                <w:szCs w:val="22"/>
              </w:rPr>
            </w:pPr>
            <w:r w:rsidRPr="005C4995">
              <w:rPr>
                <w:rFonts w:eastAsia="Times New Roman"/>
                <w:szCs w:val="22"/>
              </w:rPr>
              <w:t>1+</w:t>
            </w:r>
            <w:r w:rsidRPr="005C4995">
              <w:rPr>
                <w:rFonts w:eastAsia="Times New Roman"/>
                <w:color w:val="FF0000"/>
                <w:szCs w:val="22"/>
              </w:rPr>
              <w:t>1</w:t>
            </w:r>
          </w:p>
        </w:tc>
        <w:tc>
          <w:tcPr>
            <w:tcW w:w="1847" w:type="dxa"/>
            <w:shd w:val="clear" w:color="auto" w:fill="auto"/>
          </w:tcPr>
          <w:p w:rsidR="00807519" w:rsidRPr="005C4995" w:rsidRDefault="00807519" w:rsidP="00C1721C">
            <w:pPr>
              <w:spacing w:line="240" w:lineRule="auto"/>
              <w:jc w:val="center"/>
              <w:rPr>
                <w:rFonts w:eastAsia="Times New Roman"/>
                <w:szCs w:val="22"/>
              </w:rPr>
            </w:pPr>
            <w:r w:rsidRPr="005C4995">
              <w:rPr>
                <w:rFonts w:eastAsia="Times New Roman"/>
                <w:szCs w:val="22"/>
              </w:rPr>
              <w:t>4</w:t>
            </w:r>
          </w:p>
        </w:tc>
        <w:tc>
          <w:tcPr>
            <w:tcW w:w="1438" w:type="dxa"/>
            <w:shd w:val="clear" w:color="auto" w:fill="auto"/>
          </w:tcPr>
          <w:p w:rsidR="00807519" w:rsidRPr="005C4995" w:rsidRDefault="00807519" w:rsidP="00C1721C">
            <w:pPr>
              <w:spacing w:line="240" w:lineRule="auto"/>
              <w:jc w:val="center"/>
              <w:rPr>
                <w:rFonts w:eastAsia="Times New Roman"/>
                <w:color w:val="FF0000"/>
                <w:szCs w:val="22"/>
              </w:rPr>
            </w:pPr>
            <w:r w:rsidRPr="005C4995">
              <w:rPr>
                <w:rFonts w:eastAsia="Times New Roman"/>
                <w:color w:val="FF0000"/>
                <w:szCs w:val="22"/>
              </w:rPr>
              <w:t>2</w:t>
            </w:r>
          </w:p>
        </w:tc>
      </w:tr>
      <w:tr w:rsidR="00807519" w:rsidRPr="005C4995" w:rsidTr="00807519">
        <w:trPr>
          <w:trHeight w:val="328"/>
        </w:trPr>
        <w:tc>
          <w:tcPr>
            <w:tcW w:w="3697" w:type="dxa"/>
            <w:shd w:val="clear" w:color="auto" w:fill="auto"/>
          </w:tcPr>
          <w:p w:rsidR="00807519" w:rsidRPr="005C4995" w:rsidRDefault="00807519" w:rsidP="00C1721C">
            <w:pPr>
              <w:spacing w:line="240" w:lineRule="auto"/>
              <w:jc w:val="left"/>
              <w:rPr>
                <w:rFonts w:eastAsia="Times New Roman"/>
                <w:szCs w:val="22"/>
              </w:rPr>
            </w:pPr>
            <w:r w:rsidRPr="005C4995">
              <w:rPr>
                <w:rFonts w:eastAsia="Times New Roman"/>
                <w:szCs w:val="22"/>
              </w:rPr>
              <w:t>Umění a kultura</w:t>
            </w:r>
          </w:p>
        </w:tc>
        <w:tc>
          <w:tcPr>
            <w:tcW w:w="2670" w:type="dxa"/>
            <w:shd w:val="clear" w:color="auto" w:fill="auto"/>
          </w:tcPr>
          <w:p w:rsidR="00807519" w:rsidRPr="005C4995" w:rsidRDefault="00807519" w:rsidP="00C1721C">
            <w:pPr>
              <w:spacing w:line="240" w:lineRule="auto"/>
              <w:jc w:val="center"/>
              <w:rPr>
                <w:rFonts w:eastAsia="Times New Roman"/>
                <w:szCs w:val="22"/>
              </w:rPr>
            </w:pPr>
            <w:r w:rsidRPr="005C4995">
              <w:rPr>
                <w:rFonts w:eastAsia="Times New Roman"/>
                <w:szCs w:val="22"/>
              </w:rPr>
              <w:t>hudební výchova</w:t>
            </w:r>
          </w:p>
        </w:tc>
        <w:tc>
          <w:tcPr>
            <w:tcW w:w="1026" w:type="dxa"/>
            <w:shd w:val="clear" w:color="auto" w:fill="auto"/>
          </w:tcPr>
          <w:p w:rsidR="00807519" w:rsidRPr="005C4995" w:rsidRDefault="00807519" w:rsidP="00C1721C">
            <w:pPr>
              <w:spacing w:line="240" w:lineRule="auto"/>
              <w:jc w:val="center"/>
              <w:rPr>
                <w:rFonts w:eastAsia="Times New Roman"/>
                <w:szCs w:val="22"/>
              </w:rPr>
            </w:pPr>
            <w:r w:rsidRPr="005C4995">
              <w:rPr>
                <w:rFonts w:eastAsia="Times New Roman"/>
                <w:szCs w:val="22"/>
              </w:rPr>
              <w:t>1</w:t>
            </w:r>
          </w:p>
        </w:tc>
        <w:tc>
          <w:tcPr>
            <w:tcW w:w="1027" w:type="dxa"/>
            <w:shd w:val="clear" w:color="auto" w:fill="auto"/>
          </w:tcPr>
          <w:p w:rsidR="00807519" w:rsidRPr="005C4995" w:rsidRDefault="00807519" w:rsidP="00C1721C">
            <w:pPr>
              <w:spacing w:line="240" w:lineRule="auto"/>
              <w:jc w:val="center"/>
              <w:rPr>
                <w:rFonts w:eastAsia="Times New Roman"/>
                <w:szCs w:val="22"/>
              </w:rPr>
            </w:pPr>
            <w:r w:rsidRPr="005C4995">
              <w:rPr>
                <w:rFonts w:eastAsia="Times New Roman"/>
                <w:szCs w:val="22"/>
              </w:rPr>
              <w:t>1</w:t>
            </w:r>
          </w:p>
        </w:tc>
        <w:tc>
          <w:tcPr>
            <w:tcW w:w="1027" w:type="dxa"/>
            <w:shd w:val="clear" w:color="auto" w:fill="auto"/>
          </w:tcPr>
          <w:p w:rsidR="00807519" w:rsidRPr="005C4995" w:rsidRDefault="00807519" w:rsidP="00C1721C">
            <w:pPr>
              <w:spacing w:line="240" w:lineRule="auto"/>
              <w:jc w:val="center"/>
              <w:rPr>
                <w:rFonts w:eastAsia="Times New Roman"/>
                <w:szCs w:val="22"/>
              </w:rPr>
            </w:pPr>
            <w:r w:rsidRPr="005C4995">
              <w:rPr>
                <w:rFonts w:eastAsia="Times New Roman"/>
                <w:szCs w:val="22"/>
              </w:rPr>
              <w:t>1</w:t>
            </w:r>
          </w:p>
        </w:tc>
        <w:tc>
          <w:tcPr>
            <w:tcW w:w="1027" w:type="dxa"/>
            <w:shd w:val="clear" w:color="auto" w:fill="auto"/>
          </w:tcPr>
          <w:p w:rsidR="00807519" w:rsidRPr="005C4995" w:rsidRDefault="00807519" w:rsidP="00C1721C">
            <w:pPr>
              <w:spacing w:line="240" w:lineRule="auto"/>
              <w:jc w:val="center"/>
              <w:rPr>
                <w:rFonts w:eastAsia="Times New Roman"/>
                <w:szCs w:val="22"/>
              </w:rPr>
            </w:pPr>
            <w:r w:rsidRPr="005C4995">
              <w:rPr>
                <w:rFonts w:eastAsia="Times New Roman"/>
                <w:szCs w:val="22"/>
              </w:rPr>
              <w:t>1</w:t>
            </w:r>
          </w:p>
        </w:tc>
        <w:tc>
          <w:tcPr>
            <w:tcW w:w="1088" w:type="dxa"/>
            <w:shd w:val="clear" w:color="auto" w:fill="auto"/>
          </w:tcPr>
          <w:p w:rsidR="00807519" w:rsidRPr="005C4995" w:rsidRDefault="00807519" w:rsidP="00C1721C">
            <w:pPr>
              <w:spacing w:line="240" w:lineRule="auto"/>
              <w:jc w:val="center"/>
              <w:rPr>
                <w:rFonts w:eastAsia="Times New Roman"/>
                <w:szCs w:val="22"/>
              </w:rPr>
            </w:pPr>
            <w:r w:rsidRPr="005C4995">
              <w:rPr>
                <w:rFonts w:eastAsia="Times New Roman"/>
                <w:szCs w:val="22"/>
              </w:rPr>
              <w:t>1</w:t>
            </w:r>
          </w:p>
        </w:tc>
        <w:tc>
          <w:tcPr>
            <w:tcW w:w="1847" w:type="dxa"/>
            <w:shd w:val="clear" w:color="auto" w:fill="auto"/>
          </w:tcPr>
          <w:p w:rsidR="00807519" w:rsidRPr="005C4995" w:rsidRDefault="00807519" w:rsidP="00C1721C">
            <w:pPr>
              <w:spacing w:line="240" w:lineRule="auto"/>
              <w:jc w:val="center"/>
              <w:rPr>
                <w:rFonts w:eastAsia="Times New Roman"/>
                <w:szCs w:val="22"/>
              </w:rPr>
            </w:pPr>
            <w:r w:rsidRPr="005C4995">
              <w:rPr>
                <w:rFonts w:eastAsia="Times New Roman"/>
                <w:szCs w:val="22"/>
              </w:rPr>
              <w:t>5</w:t>
            </w:r>
          </w:p>
        </w:tc>
        <w:tc>
          <w:tcPr>
            <w:tcW w:w="1438" w:type="dxa"/>
            <w:shd w:val="clear" w:color="auto" w:fill="auto"/>
          </w:tcPr>
          <w:p w:rsidR="00807519" w:rsidRPr="005C4995" w:rsidRDefault="00807519" w:rsidP="00C1721C">
            <w:pPr>
              <w:spacing w:line="240" w:lineRule="auto"/>
              <w:jc w:val="center"/>
              <w:rPr>
                <w:rFonts w:eastAsia="Times New Roman"/>
                <w:szCs w:val="22"/>
              </w:rPr>
            </w:pPr>
          </w:p>
        </w:tc>
      </w:tr>
      <w:tr w:rsidR="00807519" w:rsidRPr="005C4995" w:rsidTr="00807519">
        <w:trPr>
          <w:trHeight w:val="347"/>
        </w:trPr>
        <w:tc>
          <w:tcPr>
            <w:tcW w:w="3697" w:type="dxa"/>
            <w:shd w:val="clear" w:color="auto" w:fill="auto"/>
          </w:tcPr>
          <w:p w:rsidR="00807519" w:rsidRPr="005C4995" w:rsidRDefault="00807519" w:rsidP="00C1721C">
            <w:pPr>
              <w:spacing w:line="240" w:lineRule="auto"/>
              <w:jc w:val="left"/>
              <w:rPr>
                <w:rFonts w:eastAsia="Times New Roman"/>
                <w:szCs w:val="22"/>
              </w:rPr>
            </w:pPr>
          </w:p>
        </w:tc>
        <w:tc>
          <w:tcPr>
            <w:tcW w:w="2670" w:type="dxa"/>
            <w:shd w:val="clear" w:color="auto" w:fill="auto"/>
          </w:tcPr>
          <w:p w:rsidR="00807519" w:rsidRPr="005C4995" w:rsidRDefault="00807519" w:rsidP="00C1721C">
            <w:pPr>
              <w:spacing w:line="240" w:lineRule="auto"/>
              <w:jc w:val="center"/>
              <w:rPr>
                <w:rFonts w:eastAsia="Times New Roman"/>
                <w:szCs w:val="22"/>
              </w:rPr>
            </w:pPr>
            <w:r w:rsidRPr="005C4995">
              <w:rPr>
                <w:rFonts w:eastAsia="Times New Roman"/>
                <w:szCs w:val="22"/>
              </w:rPr>
              <w:t>výtvarná výchova</w:t>
            </w:r>
          </w:p>
        </w:tc>
        <w:tc>
          <w:tcPr>
            <w:tcW w:w="1026" w:type="dxa"/>
            <w:shd w:val="clear" w:color="auto" w:fill="auto"/>
          </w:tcPr>
          <w:p w:rsidR="00807519" w:rsidRPr="005C4995" w:rsidRDefault="00807519" w:rsidP="00C1721C">
            <w:pPr>
              <w:spacing w:line="240" w:lineRule="auto"/>
              <w:jc w:val="center"/>
              <w:rPr>
                <w:rFonts w:eastAsia="Times New Roman"/>
                <w:szCs w:val="22"/>
              </w:rPr>
            </w:pPr>
            <w:r w:rsidRPr="005C4995">
              <w:rPr>
                <w:rFonts w:eastAsia="Times New Roman"/>
                <w:szCs w:val="22"/>
              </w:rPr>
              <w:t>1</w:t>
            </w:r>
          </w:p>
        </w:tc>
        <w:tc>
          <w:tcPr>
            <w:tcW w:w="1027" w:type="dxa"/>
            <w:shd w:val="clear" w:color="auto" w:fill="auto"/>
          </w:tcPr>
          <w:p w:rsidR="00807519" w:rsidRPr="005C4995" w:rsidRDefault="00807519" w:rsidP="00C1721C">
            <w:pPr>
              <w:spacing w:line="240" w:lineRule="auto"/>
              <w:jc w:val="center"/>
              <w:rPr>
                <w:rFonts w:eastAsia="Times New Roman"/>
                <w:szCs w:val="22"/>
              </w:rPr>
            </w:pPr>
            <w:r w:rsidRPr="005C4995">
              <w:rPr>
                <w:rFonts w:eastAsia="Times New Roman"/>
                <w:szCs w:val="22"/>
              </w:rPr>
              <w:t>1</w:t>
            </w:r>
          </w:p>
        </w:tc>
        <w:tc>
          <w:tcPr>
            <w:tcW w:w="1027" w:type="dxa"/>
            <w:shd w:val="clear" w:color="auto" w:fill="auto"/>
          </w:tcPr>
          <w:p w:rsidR="00807519" w:rsidRPr="005C4995" w:rsidRDefault="00807519" w:rsidP="00C1721C">
            <w:pPr>
              <w:spacing w:line="240" w:lineRule="auto"/>
              <w:jc w:val="center"/>
              <w:rPr>
                <w:rFonts w:eastAsia="Times New Roman"/>
                <w:szCs w:val="22"/>
              </w:rPr>
            </w:pPr>
            <w:r w:rsidRPr="005C4995">
              <w:rPr>
                <w:rFonts w:eastAsia="Times New Roman"/>
                <w:szCs w:val="22"/>
              </w:rPr>
              <w:t>1</w:t>
            </w:r>
          </w:p>
        </w:tc>
        <w:tc>
          <w:tcPr>
            <w:tcW w:w="1027" w:type="dxa"/>
            <w:shd w:val="clear" w:color="auto" w:fill="auto"/>
          </w:tcPr>
          <w:p w:rsidR="00807519" w:rsidRPr="005C4995" w:rsidRDefault="00807519" w:rsidP="00C1721C">
            <w:pPr>
              <w:spacing w:line="240" w:lineRule="auto"/>
              <w:jc w:val="center"/>
              <w:rPr>
                <w:rFonts w:eastAsia="Times New Roman"/>
                <w:szCs w:val="22"/>
              </w:rPr>
            </w:pPr>
            <w:r w:rsidRPr="005C4995">
              <w:rPr>
                <w:rFonts w:eastAsia="Times New Roman"/>
                <w:szCs w:val="22"/>
              </w:rPr>
              <w:t>2</w:t>
            </w:r>
          </w:p>
        </w:tc>
        <w:tc>
          <w:tcPr>
            <w:tcW w:w="1088" w:type="dxa"/>
            <w:shd w:val="clear" w:color="auto" w:fill="auto"/>
          </w:tcPr>
          <w:p w:rsidR="00807519" w:rsidRPr="005C4995" w:rsidRDefault="00807519" w:rsidP="00C1721C">
            <w:pPr>
              <w:spacing w:line="240" w:lineRule="auto"/>
              <w:jc w:val="center"/>
              <w:rPr>
                <w:rFonts w:eastAsia="Times New Roman"/>
                <w:szCs w:val="22"/>
              </w:rPr>
            </w:pPr>
            <w:r w:rsidRPr="005C4995">
              <w:rPr>
                <w:rFonts w:eastAsia="Times New Roman"/>
                <w:szCs w:val="22"/>
              </w:rPr>
              <w:t>2</w:t>
            </w:r>
          </w:p>
        </w:tc>
        <w:tc>
          <w:tcPr>
            <w:tcW w:w="1847" w:type="dxa"/>
            <w:shd w:val="clear" w:color="auto" w:fill="auto"/>
          </w:tcPr>
          <w:p w:rsidR="00807519" w:rsidRPr="005C4995" w:rsidRDefault="00807519" w:rsidP="00C1721C">
            <w:pPr>
              <w:spacing w:line="240" w:lineRule="auto"/>
              <w:jc w:val="center"/>
              <w:rPr>
                <w:rFonts w:eastAsia="Times New Roman"/>
                <w:szCs w:val="22"/>
              </w:rPr>
            </w:pPr>
            <w:r w:rsidRPr="005C4995">
              <w:rPr>
                <w:rFonts w:eastAsia="Times New Roman"/>
                <w:szCs w:val="22"/>
              </w:rPr>
              <w:t>7</w:t>
            </w:r>
          </w:p>
        </w:tc>
        <w:tc>
          <w:tcPr>
            <w:tcW w:w="1438" w:type="dxa"/>
            <w:shd w:val="clear" w:color="auto" w:fill="auto"/>
          </w:tcPr>
          <w:p w:rsidR="00807519" w:rsidRPr="005C4995" w:rsidRDefault="00807519" w:rsidP="00C1721C">
            <w:pPr>
              <w:spacing w:line="240" w:lineRule="auto"/>
              <w:jc w:val="center"/>
              <w:rPr>
                <w:rFonts w:eastAsia="Times New Roman"/>
                <w:szCs w:val="22"/>
              </w:rPr>
            </w:pPr>
          </w:p>
        </w:tc>
      </w:tr>
      <w:tr w:rsidR="00807519" w:rsidRPr="005C4995" w:rsidTr="00807519">
        <w:trPr>
          <w:trHeight w:val="328"/>
        </w:trPr>
        <w:tc>
          <w:tcPr>
            <w:tcW w:w="3697" w:type="dxa"/>
            <w:shd w:val="clear" w:color="auto" w:fill="auto"/>
          </w:tcPr>
          <w:p w:rsidR="00807519" w:rsidRPr="005C4995" w:rsidRDefault="00807519" w:rsidP="00C1721C">
            <w:pPr>
              <w:spacing w:line="240" w:lineRule="auto"/>
              <w:jc w:val="left"/>
              <w:rPr>
                <w:rFonts w:eastAsia="Times New Roman"/>
                <w:szCs w:val="22"/>
              </w:rPr>
            </w:pPr>
            <w:r w:rsidRPr="005C4995">
              <w:rPr>
                <w:rFonts w:eastAsia="Times New Roman"/>
                <w:szCs w:val="22"/>
              </w:rPr>
              <w:t>Člověk a svět práce</w:t>
            </w:r>
          </w:p>
        </w:tc>
        <w:tc>
          <w:tcPr>
            <w:tcW w:w="2670" w:type="dxa"/>
            <w:shd w:val="clear" w:color="auto" w:fill="auto"/>
          </w:tcPr>
          <w:p w:rsidR="00807519" w:rsidRPr="005C4995" w:rsidRDefault="00807519" w:rsidP="00C1721C">
            <w:pPr>
              <w:spacing w:line="240" w:lineRule="auto"/>
              <w:jc w:val="center"/>
              <w:rPr>
                <w:rFonts w:eastAsia="Times New Roman"/>
                <w:szCs w:val="22"/>
              </w:rPr>
            </w:pPr>
            <w:r w:rsidRPr="005C4995">
              <w:rPr>
                <w:rFonts w:eastAsia="Times New Roman"/>
                <w:szCs w:val="22"/>
              </w:rPr>
              <w:t>pracovní činnosti</w:t>
            </w:r>
          </w:p>
        </w:tc>
        <w:tc>
          <w:tcPr>
            <w:tcW w:w="1026" w:type="dxa"/>
            <w:shd w:val="clear" w:color="auto" w:fill="auto"/>
          </w:tcPr>
          <w:p w:rsidR="00807519" w:rsidRPr="005C4995" w:rsidRDefault="00807519" w:rsidP="00C1721C">
            <w:pPr>
              <w:spacing w:line="240" w:lineRule="auto"/>
              <w:jc w:val="center"/>
              <w:rPr>
                <w:rFonts w:eastAsia="Times New Roman"/>
                <w:szCs w:val="22"/>
              </w:rPr>
            </w:pPr>
            <w:r w:rsidRPr="005C4995">
              <w:rPr>
                <w:rFonts w:eastAsia="Times New Roman"/>
                <w:szCs w:val="22"/>
              </w:rPr>
              <w:t>1</w:t>
            </w:r>
          </w:p>
        </w:tc>
        <w:tc>
          <w:tcPr>
            <w:tcW w:w="1027" w:type="dxa"/>
            <w:shd w:val="clear" w:color="auto" w:fill="auto"/>
          </w:tcPr>
          <w:p w:rsidR="00807519" w:rsidRPr="005C4995" w:rsidRDefault="00807519" w:rsidP="00C1721C">
            <w:pPr>
              <w:spacing w:line="240" w:lineRule="auto"/>
              <w:jc w:val="center"/>
              <w:rPr>
                <w:rFonts w:eastAsia="Times New Roman"/>
                <w:szCs w:val="22"/>
              </w:rPr>
            </w:pPr>
            <w:r w:rsidRPr="005C4995">
              <w:rPr>
                <w:rFonts w:eastAsia="Times New Roman"/>
                <w:szCs w:val="22"/>
              </w:rPr>
              <w:t>1</w:t>
            </w:r>
          </w:p>
        </w:tc>
        <w:tc>
          <w:tcPr>
            <w:tcW w:w="1027" w:type="dxa"/>
            <w:shd w:val="clear" w:color="auto" w:fill="auto"/>
          </w:tcPr>
          <w:p w:rsidR="00807519" w:rsidRPr="005C4995" w:rsidRDefault="00807519" w:rsidP="00C1721C">
            <w:pPr>
              <w:spacing w:line="240" w:lineRule="auto"/>
              <w:jc w:val="center"/>
              <w:rPr>
                <w:rFonts w:eastAsia="Times New Roman"/>
                <w:szCs w:val="22"/>
              </w:rPr>
            </w:pPr>
            <w:r w:rsidRPr="005C4995">
              <w:rPr>
                <w:rFonts w:eastAsia="Times New Roman"/>
                <w:szCs w:val="22"/>
              </w:rPr>
              <w:t>1</w:t>
            </w:r>
          </w:p>
        </w:tc>
        <w:tc>
          <w:tcPr>
            <w:tcW w:w="1027" w:type="dxa"/>
            <w:shd w:val="clear" w:color="auto" w:fill="auto"/>
          </w:tcPr>
          <w:p w:rsidR="00807519" w:rsidRPr="005C4995" w:rsidRDefault="00807519" w:rsidP="00C1721C">
            <w:pPr>
              <w:spacing w:line="240" w:lineRule="auto"/>
              <w:jc w:val="center"/>
              <w:rPr>
                <w:rFonts w:eastAsia="Times New Roman"/>
                <w:szCs w:val="22"/>
              </w:rPr>
            </w:pPr>
            <w:r w:rsidRPr="005C4995">
              <w:rPr>
                <w:rFonts w:eastAsia="Times New Roman"/>
                <w:szCs w:val="22"/>
              </w:rPr>
              <w:t>1</w:t>
            </w:r>
          </w:p>
        </w:tc>
        <w:tc>
          <w:tcPr>
            <w:tcW w:w="1088" w:type="dxa"/>
            <w:shd w:val="clear" w:color="auto" w:fill="auto"/>
          </w:tcPr>
          <w:p w:rsidR="00807519" w:rsidRPr="005C4995" w:rsidRDefault="00807519" w:rsidP="00C1721C">
            <w:pPr>
              <w:spacing w:line="240" w:lineRule="auto"/>
              <w:jc w:val="center"/>
              <w:rPr>
                <w:rFonts w:eastAsia="Times New Roman"/>
                <w:szCs w:val="22"/>
              </w:rPr>
            </w:pPr>
            <w:r w:rsidRPr="005C4995">
              <w:rPr>
                <w:rFonts w:eastAsia="Times New Roman"/>
                <w:szCs w:val="22"/>
              </w:rPr>
              <w:t>1</w:t>
            </w:r>
          </w:p>
        </w:tc>
        <w:tc>
          <w:tcPr>
            <w:tcW w:w="1847" w:type="dxa"/>
            <w:shd w:val="clear" w:color="auto" w:fill="auto"/>
          </w:tcPr>
          <w:p w:rsidR="00807519" w:rsidRPr="005C4995" w:rsidRDefault="00807519" w:rsidP="00C1721C">
            <w:pPr>
              <w:spacing w:line="240" w:lineRule="auto"/>
              <w:jc w:val="center"/>
              <w:rPr>
                <w:rFonts w:eastAsia="Times New Roman"/>
                <w:szCs w:val="22"/>
              </w:rPr>
            </w:pPr>
            <w:r w:rsidRPr="005C4995">
              <w:rPr>
                <w:rFonts w:eastAsia="Times New Roman"/>
                <w:szCs w:val="22"/>
              </w:rPr>
              <w:t>5</w:t>
            </w:r>
          </w:p>
        </w:tc>
        <w:tc>
          <w:tcPr>
            <w:tcW w:w="1438" w:type="dxa"/>
            <w:shd w:val="clear" w:color="auto" w:fill="auto"/>
          </w:tcPr>
          <w:p w:rsidR="00807519" w:rsidRPr="005C4995" w:rsidRDefault="00807519" w:rsidP="00C1721C">
            <w:pPr>
              <w:spacing w:line="240" w:lineRule="auto"/>
              <w:jc w:val="center"/>
              <w:rPr>
                <w:rFonts w:eastAsia="Times New Roman"/>
                <w:szCs w:val="22"/>
              </w:rPr>
            </w:pPr>
          </w:p>
        </w:tc>
      </w:tr>
      <w:tr w:rsidR="00807519" w:rsidRPr="005C4995" w:rsidTr="00807519">
        <w:trPr>
          <w:trHeight w:val="347"/>
        </w:trPr>
        <w:tc>
          <w:tcPr>
            <w:tcW w:w="3697" w:type="dxa"/>
            <w:shd w:val="clear" w:color="auto" w:fill="auto"/>
          </w:tcPr>
          <w:p w:rsidR="00807519" w:rsidRPr="005C4995" w:rsidRDefault="00807519" w:rsidP="00C1721C">
            <w:pPr>
              <w:spacing w:line="240" w:lineRule="auto"/>
              <w:jc w:val="left"/>
              <w:rPr>
                <w:rFonts w:eastAsia="Times New Roman"/>
                <w:szCs w:val="22"/>
              </w:rPr>
            </w:pPr>
            <w:r w:rsidRPr="005C4995">
              <w:rPr>
                <w:rFonts w:eastAsia="Times New Roman"/>
                <w:szCs w:val="22"/>
              </w:rPr>
              <w:t>Člověk a zdraví</w:t>
            </w:r>
          </w:p>
        </w:tc>
        <w:tc>
          <w:tcPr>
            <w:tcW w:w="2670" w:type="dxa"/>
            <w:shd w:val="clear" w:color="auto" w:fill="auto"/>
          </w:tcPr>
          <w:p w:rsidR="00807519" w:rsidRPr="005C4995" w:rsidRDefault="00807519" w:rsidP="00C1721C">
            <w:pPr>
              <w:spacing w:line="240" w:lineRule="auto"/>
              <w:jc w:val="center"/>
              <w:rPr>
                <w:rFonts w:eastAsia="Times New Roman"/>
                <w:szCs w:val="22"/>
              </w:rPr>
            </w:pPr>
            <w:r w:rsidRPr="005C4995">
              <w:rPr>
                <w:rFonts w:eastAsia="Times New Roman"/>
                <w:szCs w:val="22"/>
              </w:rPr>
              <w:t>tělesná výchova</w:t>
            </w:r>
          </w:p>
        </w:tc>
        <w:tc>
          <w:tcPr>
            <w:tcW w:w="1026" w:type="dxa"/>
            <w:shd w:val="clear" w:color="auto" w:fill="auto"/>
          </w:tcPr>
          <w:p w:rsidR="00807519" w:rsidRPr="005C4995" w:rsidRDefault="00807519" w:rsidP="00C1721C">
            <w:pPr>
              <w:spacing w:line="240" w:lineRule="auto"/>
              <w:jc w:val="center"/>
              <w:rPr>
                <w:rFonts w:eastAsia="Times New Roman"/>
                <w:szCs w:val="22"/>
              </w:rPr>
            </w:pPr>
            <w:r w:rsidRPr="005C4995">
              <w:rPr>
                <w:rFonts w:eastAsia="Times New Roman"/>
                <w:szCs w:val="22"/>
              </w:rPr>
              <w:t>2</w:t>
            </w:r>
          </w:p>
        </w:tc>
        <w:tc>
          <w:tcPr>
            <w:tcW w:w="1027" w:type="dxa"/>
            <w:shd w:val="clear" w:color="auto" w:fill="auto"/>
          </w:tcPr>
          <w:p w:rsidR="00807519" w:rsidRPr="005C4995" w:rsidRDefault="00807519" w:rsidP="00C1721C">
            <w:pPr>
              <w:spacing w:line="240" w:lineRule="auto"/>
              <w:jc w:val="center"/>
              <w:rPr>
                <w:rFonts w:eastAsia="Times New Roman"/>
                <w:szCs w:val="22"/>
              </w:rPr>
            </w:pPr>
            <w:r w:rsidRPr="005C4995">
              <w:rPr>
                <w:rFonts w:eastAsia="Times New Roman"/>
                <w:szCs w:val="22"/>
              </w:rPr>
              <w:t>2</w:t>
            </w:r>
          </w:p>
        </w:tc>
        <w:tc>
          <w:tcPr>
            <w:tcW w:w="1027" w:type="dxa"/>
            <w:shd w:val="clear" w:color="auto" w:fill="auto"/>
          </w:tcPr>
          <w:p w:rsidR="00807519" w:rsidRPr="005C4995" w:rsidRDefault="00807519" w:rsidP="00C1721C">
            <w:pPr>
              <w:spacing w:line="240" w:lineRule="auto"/>
              <w:jc w:val="center"/>
              <w:rPr>
                <w:rFonts w:eastAsia="Times New Roman"/>
                <w:szCs w:val="22"/>
              </w:rPr>
            </w:pPr>
            <w:r w:rsidRPr="005C4995">
              <w:rPr>
                <w:rFonts w:eastAsia="Times New Roman"/>
                <w:szCs w:val="22"/>
              </w:rPr>
              <w:t>2</w:t>
            </w:r>
          </w:p>
        </w:tc>
        <w:tc>
          <w:tcPr>
            <w:tcW w:w="1027" w:type="dxa"/>
            <w:shd w:val="clear" w:color="auto" w:fill="auto"/>
          </w:tcPr>
          <w:p w:rsidR="00807519" w:rsidRPr="005C4995" w:rsidRDefault="00807519" w:rsidP="00C1721C">
            <w:pPr>
              <w:spacing w:line="240" w:lineRule="auto"/>
              <w:jc w:val="center"/>
              <w:rPr>
                <w:rFonts w:eastAsia="Times New Roman"/>
                <w:szCs w:val="22"/>
              </w:rPr>
            </w:pPr>
            <w:r w:rsidRPr="005C4995">
              <w:rPr>
                <w:rFonts w:eastAsia="Times New Roman"/>
                <w:szCs w:val="22"/>
              </w:rPr>
              <w:t>2</w:t>
            </w:r>
          </w:p>
        </w:tc>
        <w:tc>
          <w:tcPr>
            <w:tcW w:w="1088" w:type="dxa"/>
            <w:shd w:val="clear" w:color="auto" w:fill="auto"/>
          </w:tcPr>
          <w:p w:rsidR="00807519" w:rsidRPr="005C4995" w:rsidRDefault="00807519" w:rsidP="00C1721C">
            <w:pPr>
              <w:spacing w:line="240" w:lineRule="auto"/>
              <w:jc w:val="center"/>
              <w:rPr>
                <w:rFonts w:eastAsia="Times New Roman"/>
                <w:szCs w:val="22"/>
              </w:rPr>
            </w:pPr>
            <w:r w:rsidRPr="005C4995">
              <w:rPr>
                <w:rFonts w:eastAsia="Times New Roman"/>
                <w:szCs w:val="22"/>
              </w:rPr>
              <w:t>2</w:t>
            </w:r>
          </w:p>
        </w:tc>
        <w:tc>
          <w:tcPr>
            <w:tcW w:w="1847" w:type="dxa"/>
            <w:shd w:val="clear" w:color="auto" w:fill="auto"/>
          </w:tcPr>
          <w:p w:rsidR="00807519" w:rsidRPr="005C4995" w:rsidRDefault="00807519" w:rsidP="00C1721C">
            <w:pPr>
              <w:spacing w:line="240" w:lineRule="auto"/>
              <w:jc w:val="center"/>
              <w:rPr>
                <w:rFonts w:eastAsia="Times New Roman"/>
                <w:szCs w:val="22"/>
              </w:rPr>
            </w:pPr>
            <w:r w:rsidRPr="005C4995">
              <w:rPr>
                <w:rFonts w:eastAsia="Times New Roman"/>
                <w:szCs w:val="22"/>
              </w:rPr>
              <w:t>10</w:t>
            </w:r>
          </w:p>
        </w:tc>
        <w:tc>
          <w:tcPr>
            <w:tcW w:w="1438" w:type="dxa"/>
            <w:shd w:val="clear" w:color="auto" w:fill="auto"/>
          </w:tcPr>
          <w:p w:rsidR="00807519" w:rsidRPr="005C4995" w:rsidRDefault="00807519" w:rsidP="00C1721C">
            <w:pPr>
              <w:spacing w:line="240" w:lineRule="auto"/>
              <w:jc w:val="center"/>
              <w:rPr>
                <w:rFonts w:eastAsia="Times New Roman"/>
                <w:color w:val="FF0000"/>
                <w:szCs w:val="22"/>
              </w:rPr>
            </w:pPr>
          </w:p>
        </w:tc>
      </w:tr>
      <w:tr w:rsidR="00807519" w:rsidRPr="005C4995" w:rsidTr="00807519">
        <w:trPr>
          <w:trHeight w:val="347"/>
        </w:trPr>
        <w:tc>
          <w:tcPr>
            <w:tcW w:w="3697" w:type="dxa"/>
            <w:shd w:val="clear" w:color="auto" w:fill="auto"/>
          </w:tcPr>
          <w:p w:rsidR="00807519" w:rsidRPr="005C4995" w:rsidRDefault="00807519" w:rsidP="00C1721C">
            <w:pPr>
              <w:spacing w:line="240" w:lineRule="auto"/>
              <w:jc w:val="left"/>
              <w:rPr>
                <w:rFonts w:eastAsia="Times New Roman"/>
                <w:b/>
                <w:szCs w:val="22"/>
              </w:rPr>
            </w:pPr>
            <w:r w:rsidRPr="005C4995">
              <w:rPr>
                <w:rFonts w:eastAsia="Times New Roman"/>
                <w:b/>
                <w:szCs w:val="22"/>
              </w:rPr>
              <w:t>Týdenní dotace</w:t>
            </w:r>
          </w:p>
        </w:tc>
        <w:tc>
          <w:tcPr>
            <w:tcW w:w="2670" w:type="dxa"/>
            <w:shd w:val="clear" w:color="auto" w:fill="auto"/>
          </w:tcPr>
          <w:p w:rsidR="00807519" w:rsidRPr="005C4995" w:rsidRDefault="00807519" w:rsidP="00C1721C">
            <w:pPr>
              <w:spacing w:line="240" w:lineRule="auto"/>
              <w:jc w:val="center"/>
              <w:rPr>
                <w:rFonts w:eastAsia="Times New Roman"/>
                <w:szCs w:val="22"/>
              </w:rPr>
            </w:pPr>
          </w:p>
        </w:tc>
        <w:tc>
          <w:tcPr>
            <w:tcW w:w="1026" w:type="dxa"/>
            <w:shd w:val="clear" w:color="auto" w:fill="auto"/>
          </w:tcPr>
          <w:p w:rsidR="00807519" w:rsidRPr="005C4995" w:rsidRDefault="00807519" w:rsidP="00C1721C">
            <w:pPr>
              <w:spacing w:line="240" w:lineRule="auto"/>
              <w:jc w:val="center"/>
              <w:rPr>
                <w:rFonts w:eastAsia="Times New Roman"/>
                <w:b/>
                <w:szCs w:val="22"/>
              </w:rPr>
            </w:pPr>
            <w:r w:rsidRPr="005C4995">
              <w:rPr>
                <w:rFonts w:eastAsia="Times New Roman"/>
                <w:b/>
                <w:szCs w:val="22"/>
              </w:rPr>
              <w:t>20</w:t>
            </w:r>
          </w:p>
        </w:tc>
        <w:tc>
          <w:tcPr>
            <w:tcW w:w="1027" w:type="dxa"/>
            <w:shd w:val="clear" w:color="auto" w:fill="auto"/>
          </w:tcPr>
          <w:p w:rsidR="00807519" w:rsidRPr="005C4995" w:rsidRDefault="00807519" w:rsidP="00C1721C">
            <w:pPr>
              <w:spacing w:line="240" w:lineRule="auto"/>
              <w:jc w:val="center"/>
              <w:rPr>
                <w:rFonts w:eastAsia="Times New Roman"/>
                <w:b/>
                <w:szCs w:val="22"/>
              </w:rPr>
            </w:pPr>
            <w:r w:rsidRPr="005C4995">
              <w:rPr>
                <w:rFonts w:eastAsia="Times New Roman"/>
                <w:b/>
                <w:szCs w:val="22"/>
              </w:rPr>
              <w:t>22</w:t>
            </w:r>
          </w:p>
        </w:tc>
        <w:tc>
          <w:tcPr>
            <w:tcW w:w="1027" w:type="dxa"/>
            <w:shd w:val="clear" w:color="auto" w:fill="auto"/>
          </w:tcPr>
          <w:p w:rsidR="00807519" w:rsidRPr="005C4995" w:rsidRDefault="00807519" w:rsidP="00C1721C">
            <w:pPr>
              <w:spacing w:line="240" w:lineRule="auto"/>
              <w:jc w:val="center"/>
              <w:rPr>
                <w:rFonts w:eastAsia="Times New Roman"/>
                <w:b/>
                <w:szCs w:val="22"/>
              </w:rPr>
            </w:pPr>
            <w:r w:rsidRPr="005C4995">
              <w:rPr>
                <w:rFonts w:eastAsia="Times New Roman"/>
                <w:b/>
                <w:szCs w:val="22"/>
              </w:rPr>
              <w:t>25</w:t>
            </w:r>
          </w:p>
        </w:tc>
        <w:tc>
          <w:tcPr>
            <w:tcW w:w="1027" w:type="dxa"/>
            <w:shd w:val="clear" w:color="auto" w:fill="auto"/>
          </w:tcPr>
          <w:p w:rsidR="00807519" w:rsidRPr="005C4995" w:rsidRDefault="00807519" w:rsidP="00C1721C">
            <w:pPr>
              <w:spacing w:line="240" w:lineRule="auto"/>
              <w:jc w:val="center"/>
              <w:rPr>
                <w:rFonts w:eastAsia="Times New Roman"/>
                <w:b/>
                <w:szCs w:val="22"/>
              </w:rPr>
            </w:pPr>
            <w:r w:rsidRPr="005C4995">
              <w:rPr>
                <w:rFonts w:eastAsia="Times New Roman"/>
                <w:b/>
                <w:szCs w:val="22"/>
              </w:rPr>
              <w:t>25</w:t>
            </w:r>
          </w:p>
        </w:tc>
        <w:tc>
          <w:tcPr>
            <w:tcW w:w="1088" w:type="dxa"/>
            <w:shd w:val="clear" w:color="auto" w:fill="auto"/>
          </w:tcPr>
          <w:p w:rsidR="00807519" w:rsidRPr="005C4995" w:rsidRDefault="00807519" w:rsidP="00C1721C">
            <w:pPr>
              <w:spacing w:line="240" w:lineRule="auto"/>
              <w:jc w:val="center"/>
              <w:rPr>
                <w:rFonts w:eastAsia="Times New Roman"/>
                <w:b/>
                <w:szCs w:val="22"/>
              </w:rPr>
            </w:pPr>
            <w:r w:rsidRPr="005C4995">
              <w:rPr>
                <w:rFonts w:eastAsia="Times New Roman"/>
                <w:b/>
                <w:szCs w:val="22"/>
              </w:rPr>
              <w:t>26</w:t>
            </w:r>
          </w:p>
        </w:tc>
        <w:tc>
          <w:tcPr>
            <w:tcW w:w="1847" w:type="dxa"/>
            <w:shd w:val="clear" w:color="auto" w:fill="auto"/>
          </w:tcPr>
          <w:p w:rsidR="00807519" w:rsidRPr="005C4995" w:rsidRDefault="00807519" w:rsidP="00C1721C">
            <w:pPr>
              <w:spacing w:line="240" w:lineRule="auto"/>
              <w:jc w:val="center"/>
              <w:rPr>
                <w:rFonts w:eastAsia="Times New Roman"/>
                <w:b/>
                <w:szCs w:val="22"/>
              </w:rPr>
            </w:pPr>
            <w:r w:rsidRPr="005C4995">
              <w:rPr>
                <w:rFonts w:eastAsia="Times New Roman"/>
                <w:b/>
                <w:szCs w:val="22"/>
              </w:rPr>
              <w:t>118</w:t>
            </w:r>
          </w:p>
        </w:tc>
        <w:tc>
          <w:tcPr>
            <w:tcW w:w="1438" w:type="dxa"/>
            <w:shd w:val="clear" w:color="auto" w:fill="auto"/>
          </w:tcPr>
          <w:p w:rsidR="00807519" w:rsidRPr="005C4995" w:rsidRDefault="00EB08AB" w:rsidP="00C1721C">
            <w:pPr>
              <w:spacing w:line="240" w:lineRule="auto"/>
              <w:jc w:val="center"/>
              <w:rPr>
                <w:rFonts w:eastAsia="Times New Roman"/>
                <w:color w:val="FF0000"/>
                <w:szCs w:val="22"/>
              </w:rPr>
            </w:pPr>
            <w:r w:rsidRPr="005C4995">
              <w:rPr>
                <w:rFonts w:eastAsia="Times New Roman"/>
                <w:color w:val="FF0000"/>
                <w:szCs w:val="22"/>
              </w:rPr>
              <w:t>16</w:t>
            </w:r>
          </w:p>
        </w:tc>
      </w:tr>
    </w:tbl>
    <w:p w:rsidR="00807519" w:rsidRPr="005C4995" w:rsidRDefault="00807519"/>
    <w:p w:rsidR="002B79B7" w:rsidRPr="005C4995" w:rsidRDefault="002B79B7" w:rsidP="002B79B7">
      <w:pPr>
        <w:pStyle w:val="Nadpis2"/>
        <w:jc w:val="left"/>
      </w:pPr>
      <w:r w:rsidRPr="005C4995">
        <w:lastRenderedPageBreak/>
        <w:t>Poznámky k zařazení vzdělávacích oblastí do učebního plánu</w:t>
      </w:r>
    </w:p>
    <w:p w:rsidR="002B79B7" w:rsidRPr="005C4995" w:rsidRDefault="002B79B7" w:rsidP="002B79B7">
      <w:pPr>
        <w:pStyle w:val="Nadpis2"/>
        <w:numPr>
          <w:ilvl w:val="0"/>
          <w:numId w:val="0"/>
        </w:numPr>
        <w:spacing w:before="0" w:beforeAutospacing="0" w:after="0" w:afterAutospacing="0" w:line="360" w:lineRule="auto"/>
        <w:jc w:val="left"/>
        <w:rPr>
          <w:sz w:val="22"/>
          <w:szCs w:val="22"/>
        </w:rPr>
      </w:pPr>
      <w:r w:rsidRPr="005C4995">
        <w:rPr>
          <w:sz w:val="22"/>
          <w:szCs w:val="22"/>
        </w:rPr>
        <w:t>Jazyk a jazyková komunikace</w:t>
      </w:r>
    </w:p>
    <w:p w:rsidR="002B79B7" w:rsidRPr="005C4995" w:rsidRDefault="002B79B7" w:rsidP="002B79B7">
      <w:pPr>
        <w:pStyle w:val="Nadpis2"/>
        <w:numPr>
          <w:ilvl w:val="0"/>
          <w:numId w:val="0"/>
        </w:numPr>
        <w:spacing w:before="0" w:beforeAutospacing="0" w:after="0" w:afterAutospacing="0" w:line="360" w:lineRule="auto"/>
        <w:jc w:val="left"/>
        <w:rPr>
          <w:b w:val="0"/>
          <w:sz w:val="22"/>
          <w:szCs w:val="22"/>
        </w:rPr>
      </w:pPr>
      <w:r w:rsidRPr="005C4995">
        <w:rPr>
          <w:b w:val="0"/>
          <w:sz w:val="22"/>
          <w:szCs w:val="22"/>
        </w:rPr>
        <w:t>Český jazyk a literatura</w:t>
      </w:r>
    </w:p>
    <w:p w:rsidR="002B79B7" w:rsidRPr="005C4995" w:rsidRDefault="002B79B7" w:rsidP="002059BE">
      <w:pPr>
        <w:pStyle w:val="Nadpis2"/>
        <w:numPr>
          <w:ilvl w:val="0"/>
          <w:numId w:val="20"/>
        </w:numPr>
        <w:spacing w:before="0" w:beforeAutospacing="0" w:after="240" w:afterAutospacing="0" w:line="360" w:lineRule="auto"/>
        <w:jc w:val="left"/>
        <w:rPr>
          <w:sz w:val="22"/>
          <w:szCs w:val="22"/>
        </w:rPr>
      </w:pPr>
      <w:r w:rsidRPr="005C4995">
        <w:rPr>
          <w:b w:val="0"/>
          <w:sz w:val="22"/>
          <w:szCs w:val="22"/>
        </w:rPr>
        <w:t>vyučovací předmět je zařazen povinně do všech ročníků. Kromě 5. ročníku jsme předmět posílili o disponibilní hodiny.</w:t>
      </w:r>
    </w:p>
    <w:p w:rsidR="002B79B7" w:rsidRPr="005C4995" w:rsidRDefault="002B79B7" w:rsidP="002B79B7">
      <w:pPr>
        <w:pStyle w:val="Nadpis2"/>
        <w:numPr>
          <w:ilvl w:val="0"/>
          <w:numId w:val="0"/>
        </w:numPr>
        <w:spacing w:before="0" w:beforeAutospacing="0" w:after="0" w:afterAutospacing="0" w:line="360" w:lineRule="auto"/>
        <w:ind w:left="578" w:hanging="578"/>
        <w:jc w:val="left"/>
        <w:rPr>
          <w:b w:val="0"/>
          <w:sz w:val="22"/>
          <w:szCs w:val="22"/>
        </w:rPr>
      </w:pPr>
      <w:r w:rsidRPr="005C4995">
        <w:rPr>
          <w:b w:val="0"/>
          <w:sz w:val="22"/>
          <w:szCs w:val="22"/>
        </w:rPr>
        <w:t>Cizí jazyk</w:t>
      </w:r>
    </w:p>
    <w:p w:rsidR="00E92BE3" w:rsidRPr="005C4995" w:rsidRDefault="00E92BE3" w:rsidP="002059BE">
      <w:pPr>
        <w:pStyle w:val="Nadpis2"/>
        <w:numPr>
          <w:ilvl w:val="0"/>
          <w:numId w:val="20"/>
        </w:numPr>
        <w:spacing w:before="0" w:beforeAutospacing="0" w:after="240" w:afterAutospacing="0" w:line="276" w:lineRule="auto"/>
        <w:jc w:val="left"/>
        <w:rPr>
          <w:sz w:val="22"/>
          <w:szCs w:val="22"/>
        </w:rPr>
      </w:pPr>
      <w:r w:rsidRPr="005C4995">
        <w:rPr>
          <w:b w:val="0"/>
          <w:sz w:val="22"/>
          <w:szCs w:val="22"/>
        </w:rPr>
        <w:t>povinně je jazyk zařazen od 3. ročníku, ve 2. ročníku byla přidána 1 vyučovací hodina v rámci disponibilních hodin. Vyučovacím jazykem je anglický jazyk</w:t>
      </w:r>
    </w:p>
    <w:p w:rsidR="00E92BE3" w:rsidRPr="005C4995" w:rsidRDefault="00E92BE3" w:rsidP="00E92BE3">
      <w:pPr>
        <w:pStyle w:val="Nadpis2"/>
        <w:numPr>
          <w:ilvl w:val="0"/>
          <w:numId w:val="0"/>
        </w:numPr>
        <w:spacing w:before="0" w:beforeAutospacing="0" w:after="0" w:afterAutospacing="0" w:line="360" w:lineRule="auto"/>
        <w:ind w:left="578" w:hanging="578"/>
        <w:jc w:val="left"/>
        <w:rPr>
          <w:sz w:val="22"/>
          <w:szCs w:val="22"/>
        </w:rPr>
      </w:pPr>
      <w:r w:rsidRPr="005C4995">
        <w:rPr>
          <w:sz w:val="22"/>
          <w:szCs w:val="22"/>
        </w:rPr>
        <w:t>Matematika a její aplikace</w:t>
      </w:r>
    </w:p>
    <w:p w:rsidR="00E92BE3" w:rsidRPr="005C4995" w:rsidRDefault="00E92BE3" w:rsidP="002059BE">
      <w:pPr>
        <w:pStyle w:val="Nadpis2"/>
        <w:numPr>
          <w:ilvl w:val="0"/>
          <w:numId w:val="20"/>
        </w:numPr>
        <w:spacing w:before="0" w:beforeAutospacing="0" w:after="240" w:afterAutospacing="0" w:line="360" w:lineRule="auto"/>
        <w:jc w:val="left"/>
        <w:rPr>
          <w:b w:val="0"/>
          <w:sz w:val="22"/>
          <w:szCs w:val="22"/>
        </w:rPr>
      </w:pPr>
      <w:r w:rsidRPr="005C4995">
        <w:rPr>
          <w:b w:val="0"/>
          <w:sz w:val="22"/>
          <w:szCs w:val="22"/>
        </w:rPr>
        <w:t>předmět je povinně zařazen do všech ročníků. Od 2. ročníku byla přidána vždy 1 vyučovací hodina z důvodu náročnosti učiva.</w:t>
      </w:r>
    </w:p>
    <w:p w:rsidR="00E92BE3" w:rsidRPr="005C4995" w:rsidRDefault="00E92BE3" w:rsidP="00E92BE3">
      <w:pPr>
        <w:pStyle w:val="Nadpis2"/>
        <w:numPr>
          <w:ilvl w:val="0"/>
          <w:numId w:val="0"/>
        </w:numPr>
        <w:spacing w:before="0" w:beforeAutospacing="0" w:after="0" w:afterAutospacing="0" w:line="360" w:lineRule="auto"/>
        <w:ind w:left="578" w:hanging="578"/>
        <w:jc w:val="left"/>
        <w:rPr>
          <w:sz w:val="22"/>
          <w:szCs w:val="22"/>
        </w:rPr>
      </w:pPr>
      <w:r w:rsidRPr="005C4995">
        <w:rPr>
          <w:sz w:val="22"/>
          <w:szCs w:val="22"/>
        </w:rPr>
        <w:t>Informační a komunikační technologie</w:t>
      </w:r>
    </w:p>
    <w:p w:rsidR="00E92BE3" w:rsidRPr="005C4995" w:rsidRDefault="00E92BE3" w:rsidP="002059BE">
      <w:pPr>
        <w:pStyle w:val="Nadpis2"/>
        <w:numPr>
          <w:ilvl w:val="0"/>
          <w:numId w:val="20"/>
        </w:numPr>
        <w:spacing w:before="0" w:beforeAutospacing="0" w:after="0" w:afterAutospacing="0" w:line="360" w:lineRule="auto"/>
        <w:jc w:val="left"/>
        <w:rPr>
          <w:b w:val="0"/>
          <w:sz w:val="22"/>
          <w:szCs w:val="22"/>
        </w:rPr>
      </w:pPr>
      <w:r w:rsidRPr="005C4995">
        <w:rPr>
          <w:b w:val="0"/>
          <w:sz w:val="22"/>
          <w:szCs w:val="22"/>
        </w:rPr>
        <w:t>v 5. ročníku je předmět zařazen jako samostatný předmět. Vyučuje se jako dvouhodinovka jednou za čtrnáct dní.</w:t>
      </w:r>
    </w:p>
    <w:p w:rsidR="00722E0A" w:rsidRPr="005C4995" w:rsidRDefault="00722E0A" w:rsidP="0075772F">
      <w:pPr>
        <w:pStyle w:val="Nadpis2"/>
        <w:numPr>
          <w:ilvl w:val="0"/>
          <w:numId w:val="0"/>
        </w:numPr>
        <w:spacing w:after="240" w:line="360" w:lineRule="auto"/>
        <w:ind w:left="578" w:hanging="578"/>
        <w:jc w:val="left"/>
        <w:rPr>
          <w:sz w:val="22"/>
          <w:szCs w:val="22"/>
        </w:rPr>
      </w:pPr>
      <w:r w:rsidRPr="005C4995">
        <w:rPr>
          <w:sz w:val="22"/>
          <w:szCs w:val="22"/>
        </w:rPr>
        <w:t>Člověk a jeho svět</w:t>
      </w:r>
    </w:p>
    <w:p w:rsidR="00722E0A" w:rsidRPr="005C4995" w:rsidRDefault="00722E0A" w:rsidP="002059BE">
      <w:pPr>
        <w:pStyle w:val="Nadpis2"/>
        <w:numPr>
          <w:ilvl w:val="0"/>
          <w:numId w:val="20"/>
        </w:numPr>
        <w:spacing w:after="240" w:line="360" w:lineRule="auto"/>
        <w:jc w:val="left"/>
        <w:rPr>
          <w:b w:val="0"/>
          <w:sz w:val="22"/>
          <w:szCs w:val="22"/>
        </w:rPr>
      </w:pPr>
      <w:r w:rsidRPr="005C4995">
        <w:rPr>
          <w:b w:val="0"/>
          <w:sz w:val="22"/>
          <w:szCs w:val="22"/>
        </w:rPr>
        <w:t>vzdělávací obsah vzdělávacího oboru Člověk a jeho svět je realizován ve všech ročnících 1. stupně základního vzdělávání</w:t>
      </w:r>
    </w:p>
    <w:p w:rsidR="00E92BE3" w:rsidRPr="005C4995" w:rsidRDefault="00722E0A" w:rsidP="00722E0A">
      <w:pPr>
        <w:pStyle w:val="Nadpis2"/>
        <w:numPr>
          <w:ilvl w:val="0"/>
          <w:numId w:val="0"/>
        </w:numPr>
        <w:spacing w:before="0" w:beforeAutospacing="0" w:after="240" w:afterAutospacing="0" w:line="360" w:lineRule="auto"/>
        <w:ind w:left="578" w:hanging="578"/>
        <w:jc w:val="left"/>
        <w:rPr>
          <w:sz w:val="22"/>
          <w:szCs w:val="22"/>
        </w:rPr>
      </w:pPr>
      <w:r w:rsidRPr="005C4995">
        <w:rPr>
          <w:sz w:val="22"/>
          <w:szCs w:val="22"/>
        </w:rPr>
        <w:t>Umění a kultura</w:t>
      </w:r>
    </w:p>
    <w:p w:rsidR="0075772F" w:rsidRPr="005C4995" w:rsidRDefault="0075772F" w:rsidP="002059BE">
      <w:pPr>
        <w:pStyle w:val="Odstavecseseznamem"/>
        <w:numPr>
          <w:ilvl w:val="0"/>
          <w:numId w:val="20"/>
        </w:numPr>
        <w:spacing w:before="60" w:line="276" w:lineRule="auto"/>
        <w:rPr>
          <w:rFonts w:eastAsia="Times New Roman"/>
          <w:szCs w:val="22"/>
        </w:rPr>
      </w:pPr>
      <w:r w:rsidRPr="005C4995">
        <w:rPr>
          <w:rFonts w:eastAsia="Times New Roman"/>
          <w:szCs w:val="22"/>
        </w:rPr>
        <w:t>vzdělávací obsah vzdělávací oblasti je realizován ve všech ročnících 1. stupně základního vzdělávání</w:t>
      </w:r>
    </w:p>
    <w:p w:rsidR="0075772F" w:rsidRPr="005C4995" w:rsidRDefault="0075772F" w:rsidP="0075772F">
      <w:pPr>
        <w:tabs>
          <w:tab w:val="left" w:pos="567"/>
        </w:tabs>
        <w:spacing w:before="120" w:line="276" w:lineRule="auto"/>
        <w:rPr>
          <w:rFonts w:eastAsia="Times New Roman"/>
          <w:bCs/>
          <w:szCs w:val="22"/>
        </w:rPr>
      </w:pPr>
    </w:p>
    <w:p w:rsidR="0075772F" w:rsidRPr="005C4995" w:rsidRDefault="0075772F" w:rsidP="0075772F">
      <w:pPr>
        <w:tabs>
          <w:tab w:val="left" w:pos="567"/>
        </w:tabs>
        <w:spacing w:before="120" w:line="276" w:lineRule="auto"/>
        <w:rPr>
          <w:rFonts w:eastAsia="Times New Roman"/>
          <w:b/>
          <w:bCs/>
          <w:szCs w:val="22"/>
        </w:rPr>
      </w:pPr>
      <w:r w:rsidRPr="005C4995">
        <w:rPr>
          <w:rFonts w:eastAsia="Times New Roman"/>
          <w:b/>
          <w:bCs/>
          <w:szCs w:val="22"/>
        </w:rPr>
        <w:t>Člověk a zdraví</w:t>
      </w:r>
    </w:p>
    <w:p w:rsidR="0075772F" w:rsidRPr="005C4995" w:rsidRDefault="0075772F" w:rsidP="00AA5842">
      <w:pPr>
        <w:numPr>
          <w:ilvl w:val="0"/>
          <w:numId w:val="29"/>
        </w:numPr>
        <w:tabs>
          <w:tab w:val="left" w:pos="708"/>
        </w:tabs>
        <w:spacing w:before="60" w:line="276" w:lineRule="auto"/>
        <w:rPr>
          <w:rFonts w:eastAsia="Times New Roman"/>
          <w:szCs w:val="22"/>
        </w:rPr>
      </w:pPr>
      <w:r w:rsidRPr="005C4995">
        <w:rPr>
          <w:rFonts w:eastAsia="Times New Roman"/>
          <w:szCs w:val="22"/>
        </w:rPr>
        <w:lastRenderedPageBreak/>
        <w:t>zdraví na 1. stupni je zařazen do vzdělávací oblasti Člověk a jeho svět</w:t>
      </w:r>
    </w:p>
    <w:p w:rsidR="0075772F" w:rsidRPr="005C4995" w:rsidRDefault="0075772F" w:rsidP="00AA5842">
      <w:pPr>
        <w:numPr>
          <w:ilvl w:val="0"/>
          <w:numId w:val="29"/>
        </w:numPr>
        <w:tabs>
          <w:tab w:val="left" w:pos="708"/>
        </w:tabs>
        <w:spacing w:before="60" w:line="276" w:lineRule="auto"/>
        <w:rPr>
          <w:rFonts w:eastAsia="Times New Roman"/>
          <w:szCs w:val="22"/>
        </w:rPr>
      </w:pPr>
      <w:r w:rsidRPr="005C4995">
        <w:rPr>
          <w:rFonts w:eastAsia="Times New Roman"/>
          <w:szCs w:val="22"/>
        </w:rPr>
        <w:t xml:space="preserve">vzdělávací obsah vzdělávacího oboru </w:t>
      </w:r>
      <w:r w:rsidRPr="005C4995">
        <w:rPr>
          <w:rFonts w:eastAsia="Times New Roman"/>
          <w:i/>
          <w:iCs/>
          <w:szCs w:val="22"/>
        </w:rPr>
        <w:t xml:space="preserve">Tělesná výchova </w:t>
      </w:r>
      <w:r w:rsidRPr="005C4995">
        <w:rPr>
          <w:rFonts w:eastAsia="Times New Roman"/>
          <w:szCs w:val="22"/>
        </w:rPr>
        <w:t>je realizován ve všech ročnících 1. stupně základního vzdělávání;</w:t>
      </w:r>
      <w:r w:rsidRPr="005C4995">
        <w:rPr>
          <w:rFonts w:eastAsia="Times New Roman"/>
          <w:i/>
          <w:iCs/>
          <w:szCs w:val="22"/>
        </w:rPr>
        <w:t xml:space="preserve"> </w:t>
      </w:r>
      <w:r w:rsidRPr="005C4995">
        <w:rPr>
          <w:rFonts w:eastAsia="Times New Roman"/>
          <w:szCs w:val="22"/>
        </w:rPr>
        <w:t>časová dotace pro Tělesnou výchovu nesmí ze zdravotních a hygienických důvodů klesnout pod 2 hodiny týdně</w:t>
      </w:r>
    </w:p>
    <w:p w:rsidR="0075772F" w:rsidRPr="005C4995" w:rsidRDefault="0075772F" w:rsidP="00AA5842">
      <w:pPr>
        <w:numPr>
          <w:ilvl w:val="0"/>
          <w:numId w:val="29"/>
        </w:numPr>
        <w:tabs>
          <w:tab w:val="left" w:pos="708"/>
        </w:tabs>
        <w:spacing w:before="60" w:line="276" w:lineRule="auto"/>
        <w:rPr>
          <w:rFonts w:eastAsia="Times New Roman"/>
          <w:szCs w:val="22"/>
        </w:rPr>
      </w:pPr>
      <w:r w:rsidRPr="005C4995">
        <w:rPr>
          <w:rFonts w:eastAsia="Times New Roman"/>
          <w:szCs w:val="22"/>
        </w:rPr>
        <w:t xml:space="preserve">součástí vzdělávacího obsahu vzdělávacího oboru </w:t>
      </w:r>
      <w:r w:rsidRPr="005C4995">
        <w:rPr>
          <w:rFonts w:eastAsia="Times New Roman"/>
          <w:i/>
          <w:iCs/>
          <w:szCs w:val="22"/>
        </w:rPr>
        <w:t xml:space="preserve">Tělesná výchova </w:t>
      </w:r>
      <w:r w:rsidRPr="005C4995">
        <w:rPr>
          <w:rFonts w:eastAsia="Times New Roman"/>
          <w:szCs w:val="22"/>
        </w:rPr>
        <w:t xml:space="preserve">je tematický okruh </w:t>
      </w:r>
      <w:r w:rsidRPr="005C4995">
        <w:rPr>
          <w:rFonts w:eastAsia="Times New Roman"/>
          <w:i/>
          <w:iCs/>
          <w:szCs w:val="22"/>
        </w:rPr>
        <w:t>Zdravotní tělesná výchova,</w:t>
      </w:r>
      <w:r w:rsidRPr="005C4995">
        <w:rPr>
          <w:rFonts w:eastAsia="Times New Roman"/>
          <w:szCs w:val="22"/>
        </w:rPr>
        <w:t xml:space="preserve"> jehož prvky jsou preventivně využívány v hodinách </w:t>
      </w:r>
      <w:r w:rsidRPr="005C4995">
        <w:rPr>
          <w:rFonts w:eastAsia="Times New Roman"/>
          <w:i/>
          <w:iCs/>
          <w:szCs w:val="22"/>
        </w:rPr>
        <w:t>Tělesné výchovy</w:t>
      </w:r>
      <w:r w:rsidRPr="005C4995">
        <w:rPr>
          <w:rFonts w:eastAsia="Times New Roman"/>
          <w:szCs w:val="22"/>
        </w:rPr>
        <w:t xml:space="preserve"> pro všechny</w:t>
      </w:r>
      <w:r w:rsidRPr="005C4995">
        <w:rPr>
          <w:rFonts w:eastAsia="Times New Roman"/>
          <w:i/>
          <w:iCs/>
          <w:szCs w:val="22"/>
        </w:rPr>
        <w:t>.</w:t>
      </w:r>
      <w:r w:rsidRPr="005C4995">
        <w:rPr>
          <w:rFonts w:eastAsia="Times New Roman"/>
          <w:szCs w:val="22"/>
        </w:rPr>
        <w:t xml:space="preserve"> </w:t>
      </w:r>
    </w:p>
    <w:p w:rsidR="0075772F" w:rsidRPr="005C4995" w:rsidRDefault="0075772F" w:rsidP="0075772F">
      <w:pPr>
        <w:tabs>
          <w:tab w:val="left" w:pos="567"/>
        </w:tabs>
        <w:spacing w:before="120" w:line="276" w:lineRule="auto"/>
        <w:rPr>
          <w:rFonts w:eastAsia="Times New Roman"/>
          <w:b/>
          <w:bCs/>
          <w:szCs w:val="22"/>
        </w:rPr>
      </w:pPr>
    </w:p>
    <w:p w:rsidR="0075772F" w:rsidRPr="005C4995" w:rsidRDefault="0075772F" w:rsidP="0075772F">
      <w:pPr>
        <w:tabs>
          <w:tab w:val="left" w:pos="567"/>
        </w:tabs>
        <w:spacing w:before="120" w:line="276" w:lineRule="auto"/>
        <w:rPr>
          <w:rFonts w:eastAsia="Times New Roman"/>
          <w:b/>
          <w:bCs/>
          <w:szCs w:val="22"/>
        </w:rPr>
      </w:pPr>
      <w:r w:rsidRPr="005C4995">
        <w:rPr>
          <w:rFonts w:eastAsia="Times New Roman"/>
          <w:b/>
          <w:bCs/>
          <w:szCs w:val="22"/>
        </w:rPr>
        <w:t>Člověk a svět práce</w:t>
      </w:r>
    </w:p>
    <w:p w:rsidR="0075772F" w:rsidRPr="005C4995" w:rsidRDefault="0075772F" w:rsidP="0075772F">
      <w:pPr>
        <w:tabs>
          <w:tab w:val="left" w:pos="567"/>
        </w:tabs>
        <w:spacing w:before="120" w:line="276" w:lineRule="auto"/>
        <w:rPr>
          <w:rFonts w:eastAsia="Times New Roman"/>
          <w:b/>
          <w:bCs/>
          <w:szCs w:val="22"/>
        </w:rPr>
      </w:pPr>
    </w:p>
    <w:p w:rsidR="0075772F" w:rsidRPr="005C4995" w:rsidRDefault="0075772F" w:rsidP="00AA5842">
      <w:pPr>
        <w:numPr>
          <w:ilvl w:val="0"/>
          <w:numId w:val="30"/>
        </w:numPr>
        <w:tabs>
          <w:tab w:val="left" w:pos="708"/>
        </w:tabs>
        <w:spacing w:before="60" w:line="276" w:lineRule="auto"/>
        <w:rPr>
          <w:rFonts w:eastAsia="Times New Roman"/>
          <w:szCs w:val="22"/>
        </w:rPr>
      </w:pPr>
      <w:r w:rsidRPr="005C4995">
        <w:rPr>
          <w:rFonts w:eastAsia="Times New Roman"/>
          <w:szCs w:val="22"/>
        </w:rPr>
        <w:t xml:space="preserve">vzdělávací obsah vzdělávacího oboru </w:t>
      </w:r>
      <w:r w:rsidRPr="005C4995">
        <w:rPr>
          <w:rFonts w:eastAsia="Times New Roman"/>
          <w:i/>
          <w:iCs/>
          <w:szCs w:val="22"/>
        </w:rPr>
        <w:t>Člověk a svět práce</w:t>
      </w:r>
      <w:r w:rsidRPr="005C4995">
        <w:rPr>
          <w:rFonts w:eastAsia="Times New Roman"/>
          <w:szCs w:val="22"/>
        </w:rPr>
        <w:t xml:space="preserve"> je realizován na 1. stupni základního vzdělávání</w:t>
      </w:r>
    </w:p>
    <w:p w:rsidR="0075772F" w:rsidRPr="005C4995" w:rsidRDefault="0075772F" w:rsidP="00AA5842">
      <w:pPr>
        <w:numPr>
          <w:ilvl w:val="0"/>
          <w:numId w:val="30"/>
        </w:numPr>
        <w:tabs>
          <w:tab w:val="left" w:pos="567"/>
          <w:tab w:val="left" w:pos="708"/>
        </w:tabs>
        <w:spacing w:before="120" w:line="276" w:lineRule="auto"/>
        <w:rPr>
          <w:rFonts w:eastAsia="Times New Roman"/>
          <w:b/>
          <w:bCs/>
          <w:szCs w:val="22"/>
        </w:rPr>
      </w:pPr>
      <w:r w:rsidRPr="005C4995">
        <w:rPr>
          <w:rFonts w:eastAsia="Times New Roman"/>
          <w:szCs w:val="22"/>
        </w:rPr>
        <w:t>na 1. stupni je vzdělávací obsah realizován ve všech ročnících, všechny 4 tematické okruhy jsou pro školu povinné</w:t>
      </w:r>
    </w:p>
    <w:p w:rsidR="00E549F0" w:rsidRPr="005C4995" w:rsidRDefault="00E549F0" w:rsidP="00E549F0">
      <w:pPr>
        <w:tabs>
          <w:tab w:val="left" w:pos="567"/>
          <w:tab w:val="left" w:pos="708"/>
        </w:tabs>
        <w:spacing w:before="120" w:line="276" w:lineRule="auto"/>
        <w:rPr>
          <w:rFonts w:eastAsia="Times New Roman"/>
          <w:szCs w:val="22"/>
        </w:rPr>
      </w:pPr>
    </w:p>
    <w:p w:rsidR="00E549F0" w:rsidRPr="005C4995" w:rsidRDefault="00E549F0" w:rsidP="00E549F0">
      <w:pPr>
        <w:tabs>
          <w:tab w:val="left" w:pos="567"/>
        </w:tabs>
        <w:spacing w:before="120" w:line="276" w:lineRule="auto"/>
        <w:rPr>
          <w:rFonts w:eastAsia="Times New Roman"/>
          <w:b/>
          <w:bCs/>
          <w:szCs w:val="22"/>
        </w:rPr>
      </w:pPr>
      <w:r w:rsidRPr="005C4995">
        <w:rPr>
          <w:rFonts w:eastAsia="Times New Roman"/>
          <w:b/>
          <w:bCs/>
          <w:szCs w:val="22"/>
        </w:rPr>
        <w:t>Disponibilní časová dotace</w:t>
      </w:r>
    </w:p>
    <w:p w:rsidR="00E549F0" w:rsidRPr="005C4995" w:rsidRDefault="00E549F0" w:rsidP="00E549F0">
      <w:pPr>
        <w:tabs>
          <w:tab w:val="left" w:pos="567"/>
        </w:tabs>
        <w:spacing w:before="60" w:line="276" w:lineRule="auto"/>
        <w:ind w:left="540" w:hanging="352"/>
        <w:rPr>
          <w:rFonts w:eastAsia="Times New Roman"/>
          <w:szCs w:val="22"/>
        </w:rPr>
      </w:pPr>
      <w:r w:rsidRPr="005C4995">
        <w:rPr>
          <w:rFonts w:eastAsia="Times New Roman"/>
          <w:szCs w:val="22"/>
        </w:rPr>
        <w:t>-</w:t>
      </w:r>
      <w:r w:rsidRPr="005C4995">
        <w:rPr>
          <w:rFonts w:eastAsia="Times New Roman"/>
          <w:szCs w:val="22"/>
        </w:rPr>
        <w:tab/>
        <w:t>využití disponibilní časové dotace je plně v kompetenci a odpovědnosti ředitele školy</w:t>
      </w:r>
    </w:p>
    <w:p w:rsidR="00E549F0" w:rsidRPr="005C4995" w:rsidRDefault="00E549F0" w:rsidP="00E549F0">
      <w:pPr>
        <w:tabs>
          <w:tab w:val="left" w:pos="567"/>
        </w:tabs>
        <w:spacing w:before="60" w:line="276" w:lineRule="auto"/>
        <w:ind w:left="540" w:hanging="352"/>
        <w:rPr>
          <w:rFonts w:eastAsia="Times New Roman"/>
          <w:szCs w:val="22"/>
        </w:rPr>
      </w:pPr>
      <w:r w:rsidRPr="005C4995">
        <w:rPr>
          <w:rFonts w:eastAsia="Times New Roman"/>
          <w:szCs w:val="22"/>
        </w:rPr>
        <w:t>-</w:t>
      </w:r>
      <w:r w:rsidRPr="005C4995">
        <w:rPr>
          <w:rFonts w:eastAsia="Times New Roman"/>
          <w:szCs w:val="22"/>
        </w:rPr>
        <w:tab/>
        <w:t>využití celé disponibilní časové dotace v učebním plánu ŠVP je závazné</w:t>
      </w:r>
    </w:p>
    <w:p w:rsidR="00E549F0" w:rsidRPr="005C4995" w:rsidRDefault="00E549F0" w:rsidP="00E549F0">
      <w:pPr>
        <w:pStyle w:val="Nadpis2"/>
        <w:numPr>
          <w:ilvl w:val="0"/>
          <w:numId w:val="0"/>
        </w:numPr>
        <w:spacing w:before="0" w:beforeAutospacing="0" w:after="240" w:afterAutospacing="0" w:line="276" w:lineRule="auto"/>
        <w:ind w:left="578" w:hanging="578"/>
        <w:jc w:val="left"/>
        <w:rPr>
          <w:sz w:val="22"/>
          <w:szCs w:val="22"/>
        </w:rPr>
      </w:pPr>
    </w:p>
    <w:p w:rsidR="00E549F0" w:rsidRPr="005C4995" w:rsidRDefault="00E549F0" w:rsidP="00E549F0">
      <w:pPr>
        <w:pStyle w:val="Nadpis2"/>
        <w:numPr>
          <w:ilvl w:val="0"/>
          <w:numId w:val="0"/>
        </w:numPr>
        <w:spacing w:before="0" w:beforeAutospacing="0" w:after="240" w:afterAutospacing="0" w:line="276" w:lineRule="auto"/>
        <w:ind w:left="578" w:hanging="578"/>
        <w:jc w:val="left"/>
        <w:rPr>
          <w:sz w:val="22"/>
          <w:szCs w:val="22"/>
        </w:rPr>
        <w:sectPr w:rsidR="00E549F0" w:rsidRPr="005C4995">
          <w:type w:val="nextColumn"/>
          <w:pgSz w:w="16838" w:h="11906" w:orient="landscape"/>
          <w:pgMar w:top="1440" w:right="1325" w:bottom="1440" w:left="1800" w:header="720" w:footer="720" w:gutter="0"/>
          <w:cols w:space="720"/>
        </w:sectPr>
      </w:pPr>
      <w:r w:rsidRPr="005C4995">
        <w:br/>
      </w:r>
    </w:p>
    <w:p w:rsidR="00E549F0" w:rsidRPr="005C4995" w:rsidRDefault="00E549F0" w:rsidP="00E549F0">
      <w:pPr>
        <w:tabs>
          <w:tab w:val="left" w:pos="567"/>
          <w:tab w:val="left" w:pos="708"/>
        </w:tabs>
        <w:spacing w:before="120" w:line="276" w:lineRule="auto"/>
        <w:rPr>
          <w:rFonts w:eastAsia="Times New Roman"/>
          <w:b/>
          <w:bCs/>
          <w:szCs w:val="22"/>
        </w:rPr>
      </w:pPr>
    </w:p>
    <w:p w:rsidR="00050527" w:rsidRPr="005C4995" w:rsidRDefault="005216A8" w:rsidP="0016047F">
      <w:pPr>
        <w:pStyle w:val="Nadpis1"/>
        <w:rPr>
          <w:bdr w:val="nil"/>
        </w:rPr>
      </w:pPr>
      <w:r w:rsidRPr="005C4995">
        <w:rPr>
          <w:bdr w:val="nil"/>
        </w:rPr>
        <w:t>Učební osnovy</w:t>
      </w:r>
    </w:p>
    <w:p w:rsidR="00E45955" w:rsidRDefault="003D4B37" w:rsidP="00E45955">
      <w:pPr>
        <w:rPr>
          <w:rFonts w:eastAsia="Times New Roman"/>
          <w:b/>
          <w:bCs/>
          <w:sz w:val="28"/>
          <w:szCs w:val="28"/>
        </w:rPr>
      </w:pPr>
      <w:bookmarkStart w:id="33" w:name="_Toc174264748"/>
      <w:bookmarkStart w:id="34" w:name="_Toc342571704"/>
      <w:r w:rsidRPr="005C4995">
        <w:rPr>
          <w:rFonts w:eastAsia="Times New Roman"/>
          <w:b/>
          <w:bCs/>
          <w:sz w:val="28"/>
          <w:szCs w:val="28"/>
        </w:rPr>
        <w:t>5.1.1</w:t>
      </w:r>
      <w:r w:rsidRPr="005C4995">
        <w:rPr>
          <w:rFonts w:eastAsia="Times New Roman"/>
          <w:b/>
          <w:bCs/>
          <w:sz w:val="28"/>
          <w:szCs w:val="28"/>
        </w:rPr>
        <w:tab/>
        <w:t>ČESKÝ JAZYK A LITERATURA</w:t>
      </w:r>
      <w:bookmarkEnd w:id="33"/>
      <w:bookmarkEnd w:id="34"/>
    </w:p>
    <w:p w:rsidR="00E45955" w:rsidRPr="00E45955" w:rsidRDefault="00E45955" w:rsidP="00E45955">
      <w:pPr>
        <w:rPr>
          <w:rFonts w:ascii="Times New Roman" w:eastAsia="Times New Roman" w:hAnsi="Times New Roman"/>
          <w:sz w:val="24"/>
        </w:rPr>
      </w:pPr>
      <w:r>
        <w:rPr>
          <w:rFonts w:ascii="Times New Roman" w:eastAsia="Times New Roman" w:hAnsi="Times New Roman"/>
          <w:sz w:val="24"/>
        </w:rPr>
        <w:t xml:space="preserve">Charakteristika vzdělávací </w:t>
      </w:r>
      <w:r w:rsidRPr="00E45955">
        <w:rPr>
          <w:rFonts w:ascii="Times New Roman" w:eastAsia="Times New Roman" w:hAnsi="Times New Roman"/>
          <w:sz w:val="24"/>
        </w:rPr>
        <w:t>oblasti:</w:t>
      </w:r>
    </w:p>
    <w:p w:rsidR="00E45955" w:rsidRDefault="00E45955" w:rsidP="00E45955">
      <w:pPr>
        <w:spacing w:line="240" w:lineRule="auto"/>
        <w:jc w:val="left"/>
        <w:rPr>
          <w:rFonts w:ascii="Times New Roman" w:eastAsia="Times New Roman" w:hAnsi="Times New Roman"/>
          <w:sz w:val="24"/>
        </w:rPr>
      </w:pPr>
      <w:r w:rsidRPr="00E45955">
        <w:rPr>
          <w:rFonts w:ascii="Times New Roman" w:eastAsia="Times New Roman" w:hAnsi="Times New Roman"/>
          <w:sz w:val="24"/>
        </w:rPr>
        <w:t xml:space="preserve">Předmět je tvořen vzdělávací oblastí Jazyk a jazyková komunikace. V prvním ročníku má předmět komplexní charakter, od druhého ročníku je členěn na Komunikační a slohovou výchovu, Jazykovou výchovu a Literární výchovu. </w:t>
      </w:r>
    </w:p>
    <w:p w:rsidR="00E45955" w:rsidRPr="00E45955" w:rsidRDefault="00E45955" w:rsidP="00E45955">
      <w:pPr>
        <w:spacing w:line="240" w:lineRule="auto"/>
        <w:jc w:val="left"/>
        <w:rPr>
          <w:rFonts w:ascii="Times New Roman" w:eastAsia="Times New Roman" w:hAnsi="Times New Roman"/>
          <w:sz w:val="24"/>
        </w:rPr>
      </w:pPr>
      <w:r w:rsidRPr="00E45955">
        <w:rPr>
          <w:rFonts w:ascii="Times New Roman" w:eastAsia="Times New Roman" w:hAnsi="Times New Roman"/>
          <w:sz w:val="24"/>
        </w:rPr>
        <w:t>Naším prvořadým cílem je vytvořit žákům vzdělávací nástroje – čtení a  psaní. Přitom klademe důraz na čtení s porozuměním. Obohacujeme slovní zásobu žáků a vedeme je k osvojování si spisovné podoby českého jazyka.</w:t>
      </w:r>
      <w:r>
        <w:rPr>
          <w:rFonts w:ascii="Times New Roman" w:eastAsia="Times New Roman" w:hAnsi="Times New Roman"/>
          <w:sz w:val="24"/>
        </w:rPr>
        <w:t xml:space="preserve"> </w:t>
      </w:r>
      <w:r w:rsidRPr="00E45955">
        <w:rPr>
          <w:rFonts w:ascii="Times New Roman" w:eastAsia="Times New Roman" w:hAnsi="Times New Roman"/>
          <w:sz w:val="24"/>
        </w:rPr>
        <w:t>Výuku gramatiky chápeme nikoliv jako cíl, ale jako cestu, jak díky poznávání struktury jazyka rozvíjet komunikační dovednosti. Cílem jazykové výuky je zejména podpora rozvoje komunikačních kompetencí, vybavuje žáka znalostmi a dovednostmi, které mu umožňují vnímat správně různá jazyková sdělení, rozumět jim, vhodně se vyjadřovat a uplatňovat výsledky svého poznání. Kultivace jazykových dovedností a jejich využívání je nedílnou součástí všech vzdělávacích oblastí. V Komunikační a slohové výchově je hlavním cílem rozvíjení komunikačních schopností žáků, jejich tvořivosti a fantazie. V Jazykové výchově žáci získávají vědomosti a dovednosti potřebné k osvojování spisovné podoby českého jazyka.</w:t>
      </w:r>
      <w:r>
        <w:rPr>
          <w:rFonts w:ascii="Times New Roman" w:eastAsia="Times New Roman" w:hAnsi="Times New Roman"/>
          <w:sz w:val="24"/>
        </w:rPr>
        <w:t xml:space="preserve"> </w:t>
      </w:r>
      <w:r w:rsidRPr="00E45955">
        <w:rPr>
          <w:rFonts w:ascii="Times New Roman" w:eastAsia="Times New Roman" w:hAnsi="Times New Roman"/>
          <w:sz w:val="24"/>
        </w:rPr>
        <w:t xml:space="preserve">Učí se poznávat a rozlišovat jeho další formy.  V Literární výchově poznávají prostřednictvím četby základní literární druhy, učí se vnímat jejich specifické znaky a formulovat vlastní názor o přečteném díle.  </w:t>
      </w:r>
    </w:p>
    <w:p w:rsidR="003D4B37" w:rsidRDefault="003D4B37" w:rsidP="003D4B37">
      <w:pPr>
        <w:tabs>
          <w:tab w:val="left" w:pos="709"/>
        </w:tabs>
        <w:autoSpaceDE w:val="0"/>
        <w:autoSpaceDN w:val="0"/>
        <w:spacing w:line="240" w:lineRule="auto"/>
        <w:jc w:val="left"/>
        <w:rPr>
          <w:rFonts w:eastAsia="Times New Roman"/>
          <w:b/>
          <w:bCs/>
          <w:sz w:val="28"/>
          <w:szCs w:val="28"/>
        </w:rPr>
      </w:pPr>
    </w:p>
    <w:p w:rsidR="00E45955" w:rsidRDefault="00E45955" w:rsidP="003D4B37">
      <w:pPr>
        <w:tabs>
          <w:tab w:val="left" w:pos="709"/>
        </w:tabs>
        <w:autoSpaceDE w:val="0"/>
        <w:autoSpaceDN w:val="0"/>
        <w:spacing w:line="240" w:lineRule="auto"/>
        <w:jc w:val="left"/>
        <w:rPr>
          <w:rFonts w:eastAsia="Times New Roman"/>
          <w:b/>
          <w:bCs/>
          <w:sz w:val="28"/>
          <w:szCs w:val="28"/>
        </w:rPr>
      </w:pPr>
    </w:p>
    <w:p w:rsidR="003D4B37" w:rsidRDefault="003D4B37" w:rsidP="003D4B37">
      <w:pPr>
        <w:tabs>
          <w:tab w:val="left" w:pos="567"/>
        </w:tabs>
        <w:spacing w:line="240" w:lineRule="auto"/>
        <w:jc w:val="left"/>
        <w:rPr>
          <w:rFonts w:eastAsia="Times New Roman"/>
          <w:b/>
          <w:bCs/>
          <w:szCs w:val="22"/>
        </w:rPr>
      </w:pPr>
      <w:r w:rsidRPr="005C4995">
        <w:rPr>
          <w:rFonts w:eastAsia="Times New Roman"/>
          <w:b/>
          <w:bCs/>
          <w:szCs w:val="22"/>
        </w:rPr>
        <w:t>Vzdělávací obsah vzdělávacího oboru</w:t>
      </w:r>
    </w:p>
    <w:p w:rsidR="00E45955" w:rsidRPr="005C4995" w:rsidRDefault="00E45955" w:rsidP="003D4B37">
      <w:pPr>
        <w:tabs>
          <w:tab w:val="left" w:pos="567"/>
        </w:tabs>
        <w:spacing w:line="240" w:lineRule="auto"/>
        <w:jc w:val="left"/>
        <w:rPr>
          <w:rFonts w:eastAsia="Times New Roman"/>
          <w:b/>
          <w:bCs/>
          <w:szCs w:val="22"/>
        </w:rPr>
      </w:pPr>
    </w:p>
    <w:p w:rsidR="003D4B37" w:rsidRPr="005C4995" w:rsidRDefault="003D4B37" w:rsidP="003D4B37">
      <w:pPr>
        <w:tabs>
          <w:tab w:val="left" w:pos="567"/>
        </w:tabs>
        <w:spacing w:after="120" w:line="240" w:lineRule="auto"/>
        <w:jc w:val="left"/>
        <w:rPr>
          <w:rFonts w:eastAsia="Times New Roman"/>
          <w:b/>
          <w:bCs/>
          <w:szCs w:val="22"/>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3D4B37" w:rsidRPr="005C4995" w:rsidTr="003D4B37">
        <w:tc>
          <w:tcPr>
            <w:tcW w:w="9356" w:type="dxa"/>
            <w:tcBorders>
              <w:top w:val="single" w:sz="4" w:space="0" w:color="auto"/>
              <w:left w:val="single" w:sz="4" w:space="0" w:color="auto"/>
              <w:bottom w:val="single" w:sz="4" w:space="0" w:color="auto"/>
              <w:right w:val="single" w:sz="4" w:space="0" w:color="auto"/>
            </w:tcBorders>
            <w:shd w:val="clear" w:color="auto" w:fill="E6E6E6"/>
          </w:tcPr>
          <w:p w:rsidR="003D4B37" w:rsidRPr="005C4995" w:rsidRDefault="003D4B37" w:rsidP="003D4B37">
            <w:pPr>
              <w:autoSpaceDE w:val="0"/>
              <w:autoSpaceDN w:val="0"/>
              <w:spacing w:before="120" w:line="240" w:lineRule="auto"/>
              <w:ind w:left="57"/>
              <w:jc w:val="left"/>
              <w:rPr>
                <w:rFonts w:eastAsia="Times New Roman"/>
                <w:b/>
                <w:bCs/>
                <w:i/>
                <w:iCs/>
                <w:caps/>
                <w:szCs w:val="22"/>
              </w:rPr>
            </w:pPr>
            <w:r w:rsidRPr="005C4995">
              <w:rPr>
                <w:rFonts w:eastAsia="Times New Roman"/>
                <w:b/>
                <w:bCs/>
                <w:i/>
                <w:iCs/>
                <w:caps/>
                <w:szCs w:val="22"/>
              </w:rPr>
              <w:t>KOMUNIKAČNÍ A SLOHOVÁ VÝCHOVA</w:t>
            </w:r>
          </w:p>
          <w:p w:rsidR="003D4B37" w:rsidRPr="005C4995" w:rsidRDefault="003D4B37" w:rsidP="003D4B37">
            <w:pPr>
              <w:tabs>
                <w:tab w:val="left" w:pos="567"/>
              </w:tabs>
              <w:spacing w:before="60" w:line="240" w:lineRule="auto"/>
              <w:ind w:left="57"/>
              <w:jc w:val="left"/>
              <w:rPr>
                <w:rFonts w:eastAsia="Times New Roman"/>
                <w:b/>
                <w:bCs/>
                <w:szCs w:val="22"/>
              </w:rPr>
            </w:pPr>
            <w:r w:rsidRPr="005C4995">
              <w:rPr>
                <w:rFonts w:eastAsia="Times New Roman"/>
                <w:b/>
                <w:bCs/>
                <w:szCs w:val="22"/>
              </w:rPr>
              <w:t>Očekávané výstupy – 1. období</w:t>
            </w:r>
          </w:p>
          <w:p w:rsidR="003D4B37" w:rsidRPr="005C4995" w:rsidRDefault="003D4B37" w:rsidP="003D4B37">
            <w:pPr>
              <w:spacing w:before="60" w:line="240" w:lineRule="auto"/>
              <w:ind w:left="57"/>
              <w:rPr>
                <w:rFonts w:eastAsia="Times New Roman"/>
                <w:szCs w:val="22"/>
              </w:rPr>
            </w:pPr>
            <w:r w:rsidRPr="005C4995">
              <w:rPr>
                <w:rFonts w:eastAsia="Times New Roman"/>
                <w:szCs w:val="22"/>
              </w:rPr>
              <w:t>žák</w:t>
            </w:r>
          </w:p>
          <w:p w:rsidR="003D4B37" w:rsidRPr="005C4995" w:rsidRDefault="003D4B37" w:rsidP="003D4B37">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iCs/>
                <w:szCs w:val="22"/>
              </w:rPr>
              <w:t xml:space="preserve">ČJL-3-1-01 </w:t>
            </w:r>
            <w:r w:rsidRPr="005C4995">
              <w:rPr>
                <w:rFonts w:eastAsia="Times New Roman"/>
                <w:b/>
                <w:bCs/>
                <w:i/>
                <w:iCs/>
                <w:szCs w:val="22"/>
              </w:rPr>
              <w:t>plynule čte s porozuměním texty přiměřeného rozsahu a náročnosti</w:t>
            </w:r>
          </w:p>
          <w:p w:rsidR="003D4B37" w:rsidRPr="005C4995" w:rsidRDefault="003D4B37" w:rsidP="003D4B37">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iCs/>
                <w:szCs w:val="22"/>
              </w:rPr>
              <w:t xml:space="preserve">ČJL-3-1-02 </w:t>
            </w:r>
            <w:r w:rsidRPr="005C4995">
              <w:rPr>
                <w:rFonts w:eastAsia="Times New Roman"/>
                <w:b/>
                <w:bCs/>
                <w:i/>
                <w:iCs/>
                <w:szCs w:val="22"/>
              </w:rPr>
              <w:t>porozumí písemným nebo mluveným pokynům přiměřené složitosti</w:t>
            </w:r>
          </w:p>
          <w:p w:rsidR="003D4B37" w:rsidRPr="005C4995" w:rsidRDefault="003D4B37" w:rsidP="003D4B37">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iCs/>
                <w:szCs w:val="22"/>
              </w:rPr>
              <w:t xml:space="preserve">ČJL-3-1-03 </w:t>
            </w:r>
            <w:r w:rsidRPr="005C4995">
              <w:rPr>
                <w:rFonts w:eastAsia="Times New Roman"/>
                <w:b/>
                <w:bCs/>
                <w:i/>
                <w:iCs/>
                <w:szCs w:val="22"/>
              </w:rPr>
              <w:t xml:space="preserve">respektuje základní komunikační pravidla v rozhovoru </w:t>
            </w:r>
          </w:p>
          <w:p w:rsidR="003D4B37" w:rsidRPr="005C4995" w:rsidRDefault="003D4B37" w:rsidP="003D4B37">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iCs/>
                <w:szCs w:val="22"/>
              </w:rPr>
              <w:t xml:space="preserve">ČJL-3-1-04 </w:t>
            </w:r>
            <w:r w:rsidRPr="005C4995">
              <w:rPr>
                <w:rFonts w:eastAsia="Times New Roman"/>
                <w:b/>
                <w:bCs/>
                <w:i/>
                <w:iCs/>
                <w:szCs w:val="22"/>
              </w:rPr>
              <w:t>pečlivě vyslovuje, opravuje svou nesprávnou nebo nedbalou výslovnost</w:t>
            </w:r>
          </w:p>
          <w:p w:rsidR="003D4B37" w:rsidRPr="005C4995" w:rsidRDefault="003D4B37" w:rsidP="003D4B37">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iCs/>
                <w:szCs w:val="22"/>
              </w:rPr>
              <w:t xml:space="preserve">ČJL-3-1-05 </w:t>
            </w:r>
            <w:r w:rsidRPr="005C4995">
              <w:rPr>
                <w:rFonts w:eastAsia="Times New Roman"/>
                <w:b/>
                <w:bCs/>
                <w:i/>
                <w:iCs/>
                <w:szCs w:val="22"/>
              </w:rPr>
              <w:t>v krátkých mluvených projevech správně dýchá a volí vhodné tempo řeči</w:t>
            </w:r>
          </w:p>
          <w:p w:rsidR="003D4B37" w:rsidRPr="005C4995" w:rsidRDefault="003D4B37" w:rsidP="003D4B37">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iCs/>
                <w:szCs w:val="22"/>
              </w:rPr>
              <w:t xml:space="preserve">ČJL-3-1-06 </w:t>
            </w:r>
            <w:r w:rsidRPr="005C4995">
              <w:rPr>
                <w:rFonts w:eastAsia="Times New Roman"/>
                <w:b/>
                <w:bCs/>
                <w:i/>
                <w:iCs/>
                <w:szCs w:val="22"/>
              </w:rPr>
              <w:t>volí vhodné verbální i nonverbální prostředky řeči v běžných školních i mimoškolních situacích</w:t>
            </w:r>
          </w:p>
          <w:p w:rsidR="003D4B37" w:rsidRPr="005C4995" w:rsidRDefault="003D4B37" w:rsidP="003D4B37">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iCs/>
                <w:szCs w:val="22"/>
              </w:rPr>
              <w:t xml:space="preserve">ČJL-3-1-07 </w:t>
            </w:r>
            <w:r w:rsidRPr="005C4995">
              <w:rPr>
                <w:rFonts w:eastAsia="Times New Roman"/>
                <w:b/>
                <w:bCs/>
                <w:i/>
                <w:iCs/>
                <w:szCs w:val="22"/>
              </w:rPr>
              <w:t>na základě vlastních zážitků tvoří krátký mluvený projev</w:t>
            </w:r>
          </w:p>
          <w:p w:rsidR="003D4B37" w:rsidRPr="005C4995" w:rsidRDefault="003D4B37" w:rsidP="003D4B37">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iCs/>
                <w:szCs w:val="22"/>
              </w:rPr>
              <w:t xml:space="preserve">ČJL-3-1-08 </w:t>
            </w:r>
            <w:r w:rsidRPr="005C4995">
              <w:rPr>
                <w:rFonts w:eastAsia="Times New Roman"/>
                <w:b/>
                <w:bCs/>
                <w:i/>
                <w:iCs/>
                <w:szCs w:val="22"/>
              </w:rPr>
              <w:t>zvládá základní hygienické návyky spojené se psaním</w:t>
            </w:r>
          </w:p>
          <w:p w:rsidR="003D4B37" w:rsidRPr="005C4995" w:rsidRDefault="003D4B37" w:rsidP="003D4B37">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iCs/>
                <w:szCs w:val="22"/>
              </w:rPr>
              <w:t xml:space="preserve">ČJL-3-1-09 </w:t>
            </w:r>
            <w:r w:rsidRPr="005C4995">
              <w:rPr>
                <w:rFonts w:eastAsia="Times New Roman"/>
                <w:b/>
                <w:bCs/>
                <w:i/>
                <w:iCs/>
                <w:szCs w:val="22"/>
              </w:rPr>
              <w:t>píše správné tvary písmen a číslic, správně spojuje písmena i slabiky; kontroluje vlastní písemný projev</w:t>
            </w:r>
          </w:p>
          <w:p w:rsidR="003D4B37" w:rsidRPr="005C4995" w:rsidRDefault="003D4B37" w:rsidP="003D4B37">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iCs/>
                <w:szCs w:val="22"/>
              </w:rPr>
              <w:t xml:space="preserve">ČJL-3-1-10 </w:t>
            </w:r>
            <w:r w:rsidRPr="005C4995">
              <w:rPr>
                <w:rFonts w:eastAsia="Times New Roman"/>
                <w:b/>
                <w:bCs/>
                <w:i/>
                <w:iCs/>
                <w:szCs w:val="22"/>
              </w:rPr>
              <w:t>píše věcně i formálně správně jednoduchá sdělení</w:t>
            </w:r>
          </w:p>
          <w:p w:rsidR="003D4B37" w:rsidRPr="005C4995" w:rsidRDefault="003D4B37" w:rsidP="003D4B37">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iCs/>
                <w:szCs w:val="22"/>
              </w:rPr>
              <w:t xml:space="preserve">ČJL-3-1-11 </w:t>
            </w:r>
            <w:r w:rsidRPr="005C4995">
              <w:rPr>
                <w:rFonts w:eastAsia="Times New Roman"/>
                <w:b/>
                <w:bCs/>
                <w:i/>
                <w:iCs/>
                <w:szCs w:val="22"/>
              </w:rPr>
              <w:t>seřadí ilustrace podle dějové posloupnosti a vypráví podle nich jednoduchý příběh</w:t>
            </w:r>
          </w:p>
          <w:p w:rsidR="00741878" w:rsidRPr="005C4995" w:rsidRDefault="00741878" w:rsidP="003D4B37">
            <w:pPr>
              <w:tabs>
                <w:tab w:val="num" w:pos="567"/>
              </w:tabs>
              <w:autoSpaceDE w:val="0"/>
              <w:autoSpaceDN w:val="0"/>
              <w:spacing w:before="20" w:line="240" w:lineRule="auto"/>
              <w:ind w:left="567" w:right="113" w:hanging="397"/>
              <w:jc w:val="left"/>
              <w:rPr>
                <w:b/>
              </w:rPr>
            </w:pPr>
            <w:r w:rsidRPr="005C4995">
              <w:rPr>
                <w:b/>
              </w:rPr>
              <w:t>Minimální doporučená úroveň pro úpravy očekávaných výstupů v rámci podpůrných opatření:</w:t>
            </w:r>
          </w:p>
          <w:p w:rsidR="00741878" w:rsidRPr="005C4995" w:rsidRDefault="00741878" w:rsidP="003D4B37">
            <w:pPr>
              <w:tabs>
                <w:tab w:val="num" w:pos="567"/>
              </w:tabs>
              <w:autoSpaceDE w:val="0"/>
              <w:autoSpaceDN w:val="0"/>
              <w:spacing w:before="20" w:line="240" w:lineRule="auto"/>
              <w:ind w:left="567" w:right="113" w:hanging="397"/>
              <w:jc w:val="left"/>
            </w:pPr>
            <w:r w:rsidRPr="005C4995">
              <w:lastRenderedPageBreak/>
              <w:t xml:space="preserve">žák </w:t>
            </w:r>
          </w:p>
          <w:p w:rsidR="00741878" w:rsidRPr="005C4995" w:rsidRDefault="00741878" w:rsidP="003D4B37">
            <w:pPr>
              <w:tabs>
                <w:tab w:val="num" w:pos="567"/>
              </w:tabs>
              <w:autoSpaceDE w:val="0"/>
              <w:autoSpaceDN w:val="0"/>
              <w:spacing w:before="20" w:line="240" w:lineRule="auto"/>
              <w:ind w:left="567" w:right="113" w:hanging="397"/>
              <w:jc w:val="left"/>
              <w:rPr>
                <w:b/>
                <w:i/>
              </w:rPr>
            </w:pPr>
            <w:r w:rsidRPr="005C4995">
              <w:rPr>
                <w:b/>
              </w:rPr>
              <w:t xml:space="preserve">  ČJL-3-1-01p </w:t>
            </w:r>
            <w:r w:rsidRPr="005C4995">
              <w:rPr>
                <w:b/>
                <w:i/>
              </w:rPr>
              <w:t xml:space="preserve">čte s porozuměním jednoduché texty </w:t>
            </w:r>
          </w:p>
          <w:p w:rsidR="00741878" w:rsidRPr="005C4995" w:rsidRDefault="00741878" w:rsidP="003D4B37">
            <w:pPr>
              <w:tabs>
                <w:tab w:val="num" w:pos="567"/>
              </w:tabs>
              <w:autoSpaceDE w:val="0"/>
              <w:autoSpaceDN w:val="0"/>
              <w:spacing w:before="20" w:line="240" w:lineRule="auto"/>
              <w:ind w:left="567" w:right="113" w:hanging="397"/>
              <w:jc w:val="left"/>
              <w:rPr>
                <w:b/>
              </w:rPr>
            </w:pPr>
            <w:r w:rsidRPr="005C4995">
              <w:rPr>
                <w:b/>
              </w:rPr>
              <w:t xml:space="preserve">  ČJL-3-1-02p </w:t>
            </w:r>
            <w:r w:rsidRPr="005C4995">
              <w:rPr>
                <w:b/>
                <w:i/>
              </w:rPr>
              <w:t>rozumí pokynům přiměřené složitosti</w:t>
            </w:r>
            <w:r w:rsidRPr="005C4995">
              <w:rPr>
                <w:b/>
              </w:rPr>
              <w:t xml:space="preserve"> </w:t>
            </w:r>
          </w:p>
          <w:p w:rsidR="00741878" w:rsidRPr="005C4995" w:rsidRDefault="00741878" w:rsidP="003D4B37">
            <w:pPr>
              <w:tabs>
                <w:tab w:val="num" w:pos="567"/>
              </w:tabs>
              <w:autoSpaceDE w:val="0"/>
              <w:autoSpaceDN w:val="0"/>
              <w:spacing w:before="20" w:line="240" w:lineRule="auto"/>
              <w:ind w:left="567" w:right="113" w:hanging="397"/>
              <w:jc w:val="left"/>
              <w:rPr>
                <w:b/>
              </w:rPr>
            </w:pPr>
            <w:r w:rsidRPr="005C4995">
              <w:rPr>
                <w:b/>
              </w:rPr>
              <w:t xml:space="preserve">  ČJL-3-1-04p, </w:t>
            </w:r>
          </w:p>
          <w:p w:rsidR="00741878" w:rsidRPr="005C4995" w:rsidRDefault="00741878" w:rsidP="003D4B37">
            <w:pPr>
              <w:tabs>
                <w:tab w:val="num" w:pos="567"/>
              </w:tabs>
              <w:autoSpaceDE w:val="0"/>
              <w:autoSpaceDN w:val="0"/>
              <w:spacing w:before="20" w:line="240" w:lineRule="auto"/>
              <w:ind w:left="567" w:right="113" w:hanging="397"/>
              <w:jc w:val="left"/>
              <w:rPr>
                <w:b/>
              </w:rPr>
            </w:pPr>
            <w:r w:rsidRPr="005C4995">
              <w:rPr>
                <w:b/>
              </w:rPr>
              <w:t xml:space="preserve">  ČJL-3-1-05p, </w:t>
            </w:r>
          </w:p>
          <w:p w:rsidR="00741878" w:rsidRPr="005C4995" w:rsidRDefault="00741878" w:rsidP="003D4B37">
            <w:pPr>
              <w:tabs>
                <w:tab w:val="num" w:pos="567"/>
              </w:tabs>
              <w:autoSpaceDE w:val="0"/>
              <w:autoSpaceDN w:val="0"/>
              <w:spacing w:before="20" w:line="240" w:lineRule="auto"/>
              <w:ind w:left="567" w:right="113" w:hanging="397"/>
              <w:jc w:val="left"/>
              <w:rPr>
                <w:b/>
              </w:rPr>
            </w:pPr>
            <w:r w:rsidRPr="005C4995">
              <w:rPr>
                <w:b/>
              </w:rPr>
              <w:t xml:space="preserve">  ČJL-3-1-06p </w:t>
            </w:r>
            <w:r w:rsidRPr="005C4995">
              <w:rPr>
                <w:b/>
                <w:i/>
              </w:rPr>
              <w:t>dbá na správnou výslovnost, tempo řeči a pravidelné dýchání</w:t>
            </w:r>
            <w:r w:rsidRPr="005C4995">
              <w:rPr>
                <w:b/>
              </w:rPr>
              <w:t xml:space="preserve"> </w:t>
            </w:r>
          </w:p>
          <w:p w:rsidR="00741878" w:rsidRPr="005C4995" w:rsidRDefault="00741878" w:rsidP="00741878">
            <w:pPr>
              <w:tabs>
                <w:tab w:val="num" w:pos="567"/>
              </w:tabs>
              <w:autoSpaceDE w:val="0"/>
              <w:autoSpaceDN w:val="0"/>
              <w:spacing w:before="20" w:line="240" w:lineRule="auto"/>
              <w:ind w:right="113"/>
              <w:jc w:val="left"/>
              <w:rPr>
                <w:b/>
              </w:rPr>
            </w:pPr>
            <w:r w:rsidRPr="005C4995">
              <w:rPr>
                <w:b/>
              </w:rPr>
              <w:t xml:space="preserve">     ČJL-3-1-08p </w:t>
            </w:r>
            <w:r w:rsidRPr="005C4995">
              <w:rPr>
                <w:b/>
                <w:i/>
              </w:rPr>
              <w:t>zvládá základní hygienické návyky spojené se psaním</w:t>
            </w:r>
            <w:r w:rsidRPr="005C4995">
              <w:rPr>
                <w:b/>
              </w:rPr>
              <w:t xml:space="preserve"> </w:t>
            </w:r>
          </w:p>
          <w:p w:rsidR="00741878" w:rsidRPr="005C4995" w:rsidRDefault="00741878" w:rsidP="00741878">
            <w:pPr>
              <w:tabs>
                <w:tab w:val="num" w:pos="567"/>
              </w:tabs>
              <w:autoSpaceDE w:val="0"/>
              <w:autoSpaceDN w:val="0"/>
              <w:spacing w:before="20" w:line="240" w:lineRule="auto"/>
              <w:ind w:right="113"/>
              <w:jc w:val="left"/>
              <w:rPr>
                <w:b/>
                <w:i/>
              </w:rPr>
            </w:pPr>
            <w:r w:rsidRPr="005C4995">
              <w:rPr>
                <w:b/>
              </w:rPr>
              <w:t xml:space="preserve">     ČJL-3-1-09p </w:t>
            </w:r>
            <w:r w:rsidRPr="005C4995">
              <w:rPr>
                <w:b/>
                <w:i/>
              </w:rPr>
              <w:t xml:space="preserve">píše písmena a číslice – dodržuje správný poměr výšky písmen ve slově, velikost,  sklon a správné tvary písmen </w:t>
            </w:r>
          </w:p>
          <w:p w:rsidR="00741878" w:rsidRPr="005C4995" w:rsidRDefault="00741878" w:rsidP="00741878">
            <w:pPr>
              <w:tabs>
                <w:tab w:val="num" w:pos="567"/>
              </w:tabs>
              <w:autoSpaceDE w:val="0"/>
              <w:autoSpaceDN w:val="0"/>
              <w:spacing w:before="20" w:line="240" w:lineRule="auto"/>
              <w:ind w:right="113"/>
              <w:jc w:val="left"/>
              <w:rPr>
                <w:b/>
              </w:rPr>
            </w:pPr>
            <w:r w:rsidRPr="005C4995">
              <w:rPr>
                <w:b/>
              </w:rPr>
              <w:t xml:space="preserve">     ČJL-3-1-09p </w:t>
            </w:r>
            <w:r w:rsidRPr="005C4995">
              <w:rPr>
                <w:b/>
                <w:i/>
              </w:rPr>
              <w:t>spojuje písmena a slabiky</w:t>
            </w:r>
            <w:r w:rsidRPr="005C4995">
              <w:rPr>
                <w:b/>
              </w:rPr>
              <w:t xml:space="preserve"> </w:t>
            </w:r>
          </w:p>
          <w:p w:rsidR="00741878" w:rsidRPr="005C4995" w:rsidRDefault="00741878" w:rsidP="00741878">
            <w:pPr>
              <w:tabs>
                <w:tab w:val="num" w:pos="567"/>
              </w:tabs>
              <w:autoSpaceDE w:val="0"/>
              <w:autoSpaceDN w:val="0"/>
              <w:spacing w:before="20" w:line="240" w:lineRule="auto"/>
              <w:ind w:right="113"/>
              <w:jc w:val="left"/>
              <w:rPr>
                <w:b/>
              </w:rPr>
            </w:pPr>
            <w:r w:rsidRPr="005C4995">
              <w:rPr>
                <w:b/>
              </w:rPr>
              <w:t xml:space="preserve">     ČJL-3-1-09p </w:t>
            </w:r>
            <w:r w:rsidRPr="005C4995">
              <w:rPr>
                <w:b/>
                <w:i/>
              </w:rPr>
              <w:t>převádí slova z mluvené do psané podoby</w:t>
            </w:r>
            <w:r w:rsidRPr="005C4995">
              <w:rPr>
                <w:b/>
              </w:rPr>
              <w:t xml:space="preserve"> </w:t>
            </w:r>
          </w:p>
          <w:p w:rsidR="00741878" w:rsidRPr="005C4995" w:rsidRDefault="00741878" w:rsidP="00741878">
            <w:pPr>
              <w:tabs>
                <w:tab w:val="num" w:pos="567"/>
              </w:tabs>
              <w:autoSpaceDE w:val="0"/>
              <w:autoSpaceDN w:val="0"/>
              <w:spacing w:before="20" w:line="240" w:lineRule="auto"/>
              <w:ind w:right="113"/>
              <w:jc w:val="left"/>
              <w:rPr>
                <w:b/>
                <w:i/>
              </w:rPr>
            </w:pPr>
            <w:r w:rsidRPr="005C4995">
              <w:rPr>
                <w:b/>
              </w:rPr>
              <w:t xml:space="preserve">     ČJL-3-1-09p </w:t>
            </w:r>
            <w:r w:rsidRPr="005C4995">
              <w:rPr>
                <w:b/>
                <w:i/>
              </w:rPr>
              <w:t xml:space="preserve">dodržuje správné pořadí písmen ve slově a jejich úplnost </w:t>
            </w:r>
          </w:p>
          <w:p w:rsidR="00741878" w:rsidRPr="005C4995" w:rsidRDefault="00741878" w:rsidP="00741878">
            <w:pPr>
              <w:tabs>
                <w:tab w:val="num" w:pos="567"/>
              </w:tabs>
              <w:autoSpaceDE w:val="0"/>
              <w:autoSpaceDN w:val="0"/>
              <w:spacing w:before="20" w:line="240" w:lineRule="auto"/>
              <w:ind w:right="113"/>
              <w:jc w:val="left"/>
              <w:rPr>
                <w:rFonts w:eastAsia="Times New Roman"/>
                <w:b/>
                <w:bCs/>
                <w:i/>
                <w:iCs/>
                <w:szCs w:val="22"/>
              </w:rPr>
            </w:pPr>
            <w:r w:rsidRPr="005C4995">
              <w:rPr>
                <w:b/>
              </w:rPr>
              <w:t xml:space="preserve">     ČJL-3-1-10p </w:t>
            </w:r>
            <w:r w:rsidRPr="005C4995">
              <w:rPr>
                <w:b/>
                <w:i/>
              </w:rPr>
              <w:t>opisuje a přepisuje krátké věty</w:t>
            </w:r>
          </w:p>
          <w:p w:rsidR="003D4B37" w:rsidRPr="005C4995" w:rsidRDefault="003D4B37" w:rsidP="003D4B37">
            <w:pPr>
              <w:tabs>
                <w:tab w:val="left" w:pos="567"/>
              </w:tabs>
              <w:spacing w:before="60" w:line="240" w:lineRule="auto"/>
              <w:ind w:left="57"/>
              <w:jc w:val="left"/>
              <w:rPr>
                <w:rFonts w:eastAsia="Times New Roman"/>
                <w:b/>
                <w:bCs/>
                <w:szCs w:val="22"/>
              </w:rPr>
            </w:pPr>
            <w:r w:rsidRPr="005C4995">
              <w:rPr>
                <w:rFonts w:eastAsia="Times New Roman"/>
                <w:b/>
                <w:bCs/>
                <w:szCs w:val="22"/>
              </w:rPr>
              <w:t>Očekávané výstupy – 2. období</w:t>
            </w:r>
          </w:p>
          <w:p w:rsidR="003D4B37" w:rsidRPr="005C4995" w:rsidRDefault="003D4B37" w:rsidP="003D4B37">
            <w:pPr>
              <w:spacing w:before="60" w:line="240" w:lineRule="auto"/>
              <w:ind w:left="57"/>
              <w:rPr>
                <w:rFonts w:eastAsia="Times New Roman"/>
                <w:szCs w:val="22"/>
              </w:rPr>
            </w:pPr>
            <w:r w:rsidRPr="005C4995">
              <w:rPr>
                <w:rFonts w:eastAsia="Times New Roman"/>
                <w:szCs w:val="22"/>
              </w:rPr>
              <w:t>žák</w:t>
            </w:r>
          </w:p>
          <w:p w:rsidR="003D4B37" w:rsidRPr="005C4995" w:rsidRDefault="003D4B37" w:rsidP="003D4B37">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iCs/>
                <w:szCs w:val="22"/>
              </w:rPr>
              <w:t xml:space="preserve">ČJL-5-1-01 </w:t>
            </w:r>
            <w:r w:rsidRPr="005C4995">
              <w:rPr>
                <w:rFonts w:eastAsia="Times New Roman"/>
                <w:b/>
                <w:bCs/>
                <w:i/>
                <w:iCs/>
                <w:szCs w:val="22"/>
              </w:rPr>
              <w:t>čte s porozuměním přiměřeně náročné texty potichu i nahlas</w:t>
            </w:r>
          </w:p>
          <w:p w:rsidR="003D4B37" w:rsidRPr="005C4995" w:rsidRDefault="003D4B37" w:rsidP="003D4B37">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iCs/>
                <w:szCs w:val="22"/>
              </w:rPr>
              <w:t xml:space="preserve">ČJL-5-1-02 </w:t>
            </w:r>
            <w:r w:rsidRPr="005C4995">
              <w:rPr>
                <w:rFonts w:eastAsia="Times New Roman"/>
                <w:b/>
                <w:bCs/>
                <w:i/>
                <w:iCs/>
                <w:szCs w:val="22"/>
              </w:rPr>
              <w:t>rozlišuje podstatné a okrajové informace v textu vhodném pro daný věk, podstatné informace zaznamenává</w:t>
            </w:r>
          </w:p>
          <w:p w:rsidR="003D4B37" w:rsidRPr="005C4995" w:rsidRDefault="003D4B37" w:rsidP="003D4B37">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iCs/>
                <w:szCs w:val="22"/>
              </w:rPr>
              <w:t xml:space="preserve">ČJL-5-1-03 </w:t>
            </w:r>
            <w:r w:rsidRPr="005C4995">
              <w:rPr>
                <w:rFonts w:eastAsia="Times New Roman"/>
                <w:b/>
                <w:bCs/>
                <w:i/>
                <w:iCs/>
                <w:szCs w:val="22"/>
              </w:rPr>
              <w:t>posuzuje úplnost či neúplnost jednoduchého sdělení</w:t>
            </w:r>
          </w:p>
          <w:p w:rsidR="003D4B37" w:rsidRPr="005C4995" w:rsidRDefault="003D4B37" w:rsidP="003D4B37">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iCs/>
                <w:szCs w:val="22"/>
              </w:rPr>
              <w:t xml:space="preserve">ČJL-5-1-04 </w:t>
            </w:r>
            <w:r w:rsidRPr="005C4995">
              <w:rPr>
                <w:rFonts w:eastAsia="Times New Roman"/>
                <w:b/>
                <w:bCs/>
                <w:i/>
                <w:iCs/>
                <w:szCs w:val="22"/>
              </w:rPr>
              <w:t>reprodukuje obsah přiměřeně složitého sdělení a zapamatuje si z něj podstatná fakta</w:t>
            </w:r>
          </w:p>
          <w:p w:rsidR="003D4B37" w:rsidRPr="005C4995" w:rsidRDefault="003D4B37" w:rsidP="003D4B37">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iCs/>
                <w:szCs w:val="22"/>
              </w:rPr>
              <w:t xml:space="preserve">ČJL-5-1-05 </w:t>
            </w:r>
            <w:r w:rsidRPr="005C4995">
              <w:rPr>
                <w:rFonts w:eastAsia="Times New Roman"/>
                <w:b/>
                <w:bCs/>
                <w:i/>
                <w:iCs/>
                <w:szCs w:val="22"/>
              </w:rPr>
              <w:t>vede správně dialog, telefonický rozhovor, zanechá vzkaz na záznamníku</w:t>
            </w:r>
          </w:p>
          <w:p w:rsidR="003D4B37" w:rsidRPr="005C4995" w:rsidRDefault="003D4B37" w:rsidP="003D4B37">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iCs/>
                <w:szCs w:val="22"/>
              </w:rPr>
              <w:t xml:space="preserve">ČJL-5-1-06 </w:t>
            </w:r>
            <w:r w:rsidRPr="005C4995">
              <w:rPr>
                <w:rFonts w:eastAsia="Times New Roman"/>
                <w:b/>
                <w:bCs/>
                <w:i/>
                <w:iCs/>
                <w:szCs w:val="22"/>
              </w:rPr>
              <w:t>rozpoznává manipulativní komunikaci v reklamě</w:t>
            </w:r>
          </w:p>
          <w:p w:rsidR="003D4B37" w:rsidRPr="005C4995" w:rsidRDefault="003D4B37" w:rsidP="003D4B37">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iCs/>
                <w:szCs w:val="22"/>
              </w:rPr>
              <w:t xml:space="preserve">ČJL-5-1-07 </w:t>
            </w:r>
            <w:r w:rsidRPr="005C4995">
              <w:rPr>
                <w:rFonts w:eastAsia="Times New Roman"/>
                <w:b/>
                <w:bCs/>
                <w:i/>
                <w:iCs/>
                <w:szCs w:val="22"/>
              </w:rPr>
              <w:t>volí náležitou intonaci, přízvuk, pauzy a tempo podle svého komunikačního záměru</w:t>
            </w:r>
          </w:p>
          <w:p w:rsidR="003D4B37" w:rsidRPr="005C4995" w:rsidRDefault="003D4B37" w:rsidP="003D4B37">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iCs/>
                <w:szCs w:val="22"/>
              </w:rPr>
              <w:t xml:space="preserve">ČJL-5-1-08 </w:t>
            </w:r>
            <w:r w:rsidRPr="005C4995">
              <w:rPr>
                <w:rFonts w:eastAsia="Times New Roman"/>
                <w:b/>
                <w:bCs/>
                <w:i/>
                <w:iCs/>
                <w:szCs w:val="22"/>
              </w:rPr>
              <w:t>rozlišuje spisovnou a nespisovnou výslovnost a vhodně ji užívá podle komunikační situace</w:t>
            </w:r>
          </w:p>
          <w:p w:rsidR="003D4B37" w:rsidRPr="005C4995" w:rsidRDefault="003D4B37" w:rsidP="003D4B37">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iCs/>
                <w:szCs w:val="22"/>
              </w:rPr>
              <w:t xml:space="preserve">ČJL-5-1-09 </w:t>
            </w:r>
            <w:r w:rsidRPr="005C4995">
              <w:rPr>
                <w:rFonts w:eastAsia="Times New Roman"/>
                <w:b/>
                <w:bCs/>
                <w:i/>
                <w:iCs/>
                <w:szCs w:val="22"/>
              </w:rPr>
              <w:t>píše správně po stránce obsahové i formální jednoduché komunikační žánry</w:t>
            </w:r>
          </w:p>
          <w:p w:rsidR="003D4B37" w:rsidRPr="005C4995" w:rsidRDefault="003D4B37" w:rsidP="003D4B37">
            <w:pPr>
              <w:tabs>
                <w:tab w:val="num" w:pos="567"/>
              </w:tabs>
              <w:autoSpaceDE w:val="0"/>
              <w:autoSpaceDN w:val="0"/>
              <w:spacing w:before="20" w:after="120" w:line="240" w:lineRule="auto"/>
              <w:ind w:left="567" w:right="113" w:hanging="397"/>
              <w:jc w:val="left"/>
              <w:rPr>
                <w:rFonts w:eastAsia="Times New Roman"/>
                <w:b/>
                <w:bCs/>
                <w:i/>
                <w:iCs/>
                <w:szCs w:val="22"/>
              </w:rPr>
            </w:pPr>
            <w:r w:rsidRPr="005C4995">
              <w:rPr>
                <w:rFonts w:eastAsia="Times New Roman"/>
                <w:b/>
                <w:iCs/>
                <w:szCs w:val="22"/>
              </w:rPr>
              <w:t xml:space="preserve">ČJL-5-1-10 </w:t>
            </w:r>
            <w:r w:rsidRPr="005C4995">
              <w:rPr>
                <w:rFonts w:eastAsia="Times New Roman"/>
                <w:b/>
                <w:bCs/>
                <w:i/>
                <w:iCs/>
                <w:szCs w:val="22"/>
              </w:rPr>
              <w:t>sestaví osnovu vyprávění a na jejím základě vytváří krátký mluvený nebo písemný projev s dodržením časové posloupnosti</w:t>
            </w:r>
          </w:p>
          <w:p w:rsidR="00741878" w:rsidRPr="005C4995" w:rsidRDefault="00741878" w:rsidP="003D4B37">
            <w:pPr>
              <w:tabs>
                <w:tab w:val="num" w:pos="567"/>
              </w:tabs>
              <w:autoSpaceDE w:val="0"/>
              <w:autoSpaceDN w:val="0"/>
              <w:spacing w:before="20" w:after="120" w:line="240" w:lineRule="auto"/>
              <w:ind w:left="567" w:right="113" w:hanging="397"/>
              <w:jc w:val="left"/>
              <w:rPr>
                <w:rFonts w:eastAsia="Times New Roman"/>
                <w:b/>
                <w:bCs/>
                <w:i/>
                <w:iCs/>
                <w:szCs w:val="22"/>
              </w:rPr>
            </w:pPr>
            <w:r w:rsidRPr="005C4995">
              <w:rPr>
                <w:b/>
              </w:rPr>
              <w:t>Minimální doporučená úroveň pro úpravy očekávaných výstupů v rámci podpůrných opatření:</w:t>
            </w:r>
          </w:p>
          <w:p w:rsidR="00741878" w:rsidRPr="005C4995" w:rsidRDefault="00741878" w:rsidP="003D4B37">
            <w:pPr>
              <w:tabs>
                <w:tab w:val="num" w:pos="567"/>
              </w:tabs>
              <w:autoSpaceDE w:val="0"/>
              <w:autoSpaceDN w:val="0"/>
              <w:spacing w:before="20" w:after="120" w:line="240" w:lineRule="auto"/>
              <w:ind w:left="567" w:right="113" w:hanging="397"/>
              <w:jc w:val="left"/>
            </w:pPr>
            <w:r w:rsidRPr="005C4995">
              <w:t xml:space="preserve">žák </w:t>
            </w:r>
          </w:p>
          <w:p w:rsidR="00741878" w:rsidRPr="005C4995" w:rsidRDefault="00741878" w:rsidP="00741878">
            <w:pPr>
              <w:tabs>
                <w:tab w:val="num" w:pos="567"/>
              </w:tabs>
              <w:autoSpaceDE w:val="0"/>
              <w:autoSpaceDN w:val="0"/>
              <w:spacing w:before="20" w:line="240" w:lineRule="auto"/>
              <w:ind w:left="567" w:right="113" w:hanging="397"/>
              <w:jc w:val="left"/>
              <w:rPr>
                <w:b/>
              </w:rPr>
            </w:pPr>
            <w:r w:rsidRPr="005C4995">
              <w:rPr>
                <w:b/>
              </w:rPr>
              <w:t xml:space="preserve">  ČJL-5-1-05p, </w:t>
            </w:r>
          </w:p>
          <w:p w:rsidR="00741878" w:rsidRPr="005C4995" w:rsidRDefault="00741878" w:rsidP="00741878">
            <w:pPr>
              <w:tabs>
                <w:tab w:val="num" w:pos="567"/>
              </w:tabs>
              <w:autoSpaceDE w:val="0"/>
              <w:autoSpaceDN w:val="0"/>
              <w:spacing w:before="20" w:line="240" w:lineRule="auto"/>
              <w:ind w:left="567" w:right="113" w:hanging="397"/>
              <w:jc w:val="left"/>
              <w:rPr>
                <w:b/>
              </w:rPr>
            </w:pPr>
            <w:r w:rsidRPr="005C4995">
              <w:rPr>
                <w:b/>
              </w:rPr>
              <w:t xml:space="preserve">  ČJL-5-1-10p </w:t>
            </w:r>
            <w:r w:rsidRPr="005C4995">
              <w:rPr>
                <w:b/>
                <w:i/>
              </w:rPr>
              <w:t>vypráví vlastní zážitky, jednoduchý příběh podle přečtené předlohy nebo ilustrací a domluví se v běžných situacích</w:t>
            </w:r>
            <w:r w:rsidRPr="005C4995">
              <w:rPr>
                <w:b/>
              </w:rPr>
              <w:t xml:space="preserve"> </w:t>
            </w:r>
          </w:p>
          <w:p w:rsidR="00741878" w:rsidRPr="005C4995" w:rsidRDefault="00741878" w:rsidP="00741878">
            <w:pPr>
              <w:tabs>
                <w:tab w:val="num" w:pos="567"/>
              </w:tabs>
              <w:autoSpaceDE w:val="0"/>
              <w:autoSpaceDN w:val="0"/>
              <w:spacing w:before="20" w:line="240" w:lineRule="auto"/>
              <w:ind w:left="567" w:right="113" w:hanging="397"/>
              <w:jc w:val="left"/>
              <w:rPr>
                <w:b/>
              </w:rPr>
            </w:pPr>
            <w:r w:rsidRPr="005C4995">
              <w:rPr>
                <w:b/>
              </w:rPr>
              <w:t xml:space="preserve">  ČJL-5-1-05p </w:t>
            </w:r>
            <w:r w:rsidRPr="005C4995">
              <w:rPr>
                <w:b/>
                <w:i/>
              </w:rPr>
              <w:t>má odpovídající slovní zásobu k souvislému vyjadřování</w:t>
            </w:r>
            <w:r w:rsidRPr="005C4995">
              <w:rPr>
                <w:b/>
              </w:rPr>
              <w:t xml:space="preserve"> </w:t>
            </w:r>
          </w:p>
          <w:p w:rsidR="00741878" w:rsidRPr="005C4995" w:rsidRDefault="00741878" w:rsidP="00741878">
            <w:pPr>
              <w:tabs>
                <w:tab w:val="num" w:pos="567"/>
              </w:tabs>
              <w:autoSpaceDE w:val="0"/>
              <w:autoSpaceDN w:val="0"/>
              <w:spacing w:before="20" w:line="240" w:lineRule="auto"/>
              <w:ind w:left="567" w:right="113" w:hanging="397"/>
              <w:jc w:val="left"/>
              <w:rPr>
                <w:b/>
              </w:rPr>
            </w:pPr>
            <w:r w:rsidRPr="005C4995">
              <w:rPr>
                <w:b/>
              </w:rPr>
              <w:t xml:space="preserve">  ČJL-5-1-07p </w:t>
            </w:r>
            <w:r w:rsidRPr="005C4995">
              <w:rPr>
                <w:b/>
                <w:i/>
              </w:rPr>
              <w:t>v mluveném projevu volí správnou intonaci, přízvuk, pauzy a tempo řeči</w:t>
            </w:r>
            <w:r w:rsidRPr="005C4995">
              <w:rPr>
                <w:b/>
              </w:rPr>
              <w:t xml:space="preserve"> </w:t>
            </w:r>
          </w:p>
          <w:p w:rsidR="00741878" w:rsidRPr="005C4995" w:rsidRDefault="00741878" w:rsidP="00741878">
            <w:pPr>
              <w:tabs>
                <w:tab w:val="num" w:pos="567"/>
              </w:tabs>
              <w:autoSpaceDE w:val="0"/>
              <w:autoSpaceDN w:val="0"/>
              <w:spacing w:before="20" w:line="240" w:lineRule="auto"/>
              <w:ind w:left="567" w:right="113" w:hanging="397"/>
              <w:jc w:val="left"/>
              <w:rPr>
                <w:b/>
              </w:rPr>
            </w:pPr>
            <w:r w:rsidRPr="005C4995">
              <w:rPr>
                <w:b/>
              </w:rPr>
              <w:t xml:space="preserve">  ČJL-5-1-09p </w:t>
            </w:r>
            <w:r w:rsidRPr="005C4995">
              <w:rPr>
                <w:b/>
                <w:i/>
              </w:rPr>
              <w:t>popíše jednoduché předměty, činnosti a děje</w:t>
            </w:r>
            <w:r w:rsidRPr="005C4995">
              <w:rPr>
                <w:b/>
              </w:rPr>
              <w:t xml:space="preserve"> </w:t>
            </w:r>
          </w:p>
          <w:p w:rsidR="00741878" w:rsidRPr="005C4995" w:rsidRDefault="00741878" w:rsidP="00741878">
            <w:pPr>
              <w:tabs>
                <w:tab w:val="num" w:pos="567"/>
              </w:tabs>
              <w:autoSpaceDE w:val="0"/>
              <w:autoSpaceDN w:val="0"/>
              <w:spacing w:before="20" w:line="240" w:lineRule="auto"/>
              <w:ind w:left="567" w:right="113" w:hanging="397"/>
              <w:jc w:val="left"/>
              <w:rPr>
                <w:b/>
                <w:i/>
              </w:rPr>
            </w:pPr>
            <w:r w:rsidRPr="005C4995">
              <w:rPr>
                <w:b/>
              </w:rPr>
              <w:t xml:space="preserve">  ČJL-5-1-09p </w:t>
            </w:r>
            <w:r w:rsidRPr="005C4995">
              <w:rPr>
                <w:b/>
                <w:i/>
              </w:rPr>
              <w:t xml:space="preserve">opisuje a přepisuje jednoduché texty </w:t>
            </w:r>
          </w:p>
          <w:p w:rsidR="00741878" w:rsidRPr="005C4995" w:rsidRDefault="00741878" w:rsidP="00741878">
            <w:pPr>
              <w:tabs>
                <w:tab w:val="num" w:pos="567"/>
              </w:tabs>
              <w:autoSpaceDE w:val="0"/>
              <w:autoSpaceDN w:val="0"/>
              <w:spacing w:before="20" w:line="240" w:lineRule="auto"/>
              <w:ind w:left="567" w:right="113" w:hanging="397"/>
              <w:jc w:val="left"/>
              <w:rPr>
                <w:b/>
              </w:rPr>
            </w:pPr>
            <w:r w:rsidRPr="005C4995">
              <w:rPr>
                <w:b/>
              </w:rPr>
              <w:t xml:space="preserve">  ČJL-5-1-09p </w:t>
            </w:r>
            <w:r w:rsidRPr="005C4995">
              <w:rPr>
                <w:b/>
                <w:i/>
              </w:rPr>
              <w:t>píše správně a přehledně jednoduchá sdělení</w:t>
            </w:r>
            <w:r w:rsidRPr="005C4995">
              <w:rPr>
                <w:b/>
              </w:rPr>
              <w:t xml:space="preserve"> </w:t>
            </w:r>
          </w:p>
          <w:p w:rsidR="00741878" w:rsidRPr="005C4995" w:rsidRDefault="00741878" w:rsidP="00741878">
            <w:pPr>
              <w:tabs>
                <w:tab w:val="num" w:pos="567"/>
              </w:tabs>
              <w:autoSpaceDE w:val="0"/>
              <w:autoSpaceDN w:val="0"/>
              <w:spacing w:before="20" w:line="240" w:lineRule="auto"/>
              <w:ind w:left="567" w:right="113" w:hanging="397"/>
              <w:jc w:val="left"/>
              <w:rPr>
                <w:b/>
              </w:rPr>
            </w:pPr>
            <w:r w:rsidRPr="005C4995">
              <w:rPr>
                <w:b/>
              </w:rPr>
              <w:t xml:space="preserve">  ČJL-5-1-09p </w:t>
            </w:r>
            <w:r w:rsidRPr="005C4995">
              <w:rPr>
                <w:b/>
                <w:i/>
              </w:rPr>
              <w:t>píše čitelně a úpravně, dodržuje mezery mezi slovy</w:t>
            </w:r>
            <w:r w:rsidRPr="005C4995">
              <w:rPr>
                <w:b/>
              </w:rPr>
              <w:t xml:space="preserve"> </w:t>
            </w:r>
          </w:p>
          <w:p w:rsidR="00741878" w:rsidRPr="005C4995" w:rsidRDefault="00741878" w:rsidP="003D4B37">
            <w:pPr>
              <w:tabs>
                <w:tab w:val="num" w:pos="567"/>
              </w:tabs>
              <w:autoSpaceDE w:val="0"/>
              <w:autoSpaceDN w:val="0"/>
              <w:spacing w:before="20" w:after="120" w:line="240" w:lineRule="auto"/>
              <w:ind w:left="567" w:right="113" w:hanging="397"/>
              <w:jc w:val="left"/>
              <w:rPr>
                <w:rFonts w:eastAsia="Times New Roman"/>
                <w:b/>
                <w:bCs/>
                <w:i/>
                <w:iCs/>
                <w:szCs w:val="22"/>
              </w:rPr>
            </w:pPr>
            <w:r w:rsidRPr="005C4995">
              <w:rPr>
                <w:b/>
              </w:rPr>
              <w:t xml:space="preserve">  ČJL-5-1-09p </w:t>
            </w:r>
            <w:r w:rsidRPr="005C4995">
              <w:rPr>
                <w:b/>
                <w:i/>
              </w:rPr>
              <w:t>ovládá hůlkové písmo - tvoří otázky a odpovídá na ně</w:t>
            </w:r>
          </w:p>
        </w:tc>
      </w:tr>
    </w:tbl>
    <w:p w:rsidR="003D4B37" w:rsidRPr="005C4995" w:rsidRDefault="003D4B37" w:rsidP="003D4B37">
      <w:pPr>
        <w:tabs>
          <w:tab w:val="left" w:pos="567"/>
        </w:tabs>
        <w:spacing w:before="120" w:line="240" w:lineRule="auto"/>
        <w:jc w:val="left"/>
        <w:rPr>
          <w:rFonts w:eastAsia="Times New Roman"/>
          <w:b/>
          <w:bCs/>
          <w:szCs w:val="22"/>
        </w:rPr>
      </w:pPr>
      <w:r w:rsidRPr="005C4995">
        <w:rPr>
          <w:rFonts w:eastAsia="Times New Roman"/>
          <w:b/>
          <w:bCs/>
          <w:szCs w:val="22"/>
        </w:rPr>
        <w:lastRenderedPageBreak/>
        <w:t>Učivo</w:t>
      </w:r>
    </w:p>
    <w:p w:rsidR="003D4B37" w:rsidRPr="005C4995" w:rsidRDefault="003D4B37" w:rsidP="003D4B37">
      <w:pPr>
        <w:tabs>
          <w:tab w:val="left" w:pos="567"/>
          <w:tab w:val="num" w:pos="2150"/>
        </w:tabs>
        <w:autoSpaceDE w:val="0"/>
        <w:autoSpaceDN w:val="0"/>
        <w:spacing w:before="20" w:line="240" w:lineRule="auto"/>
        <w:ind w:left="567" w:right="113" w:hanging="397"/>
        <w:jc w:val="left"/>
        <w:rPr>
          <w:rFonts w:eastAsia="Times New Roman"/>
          <w:szCs w:val="22"/>
        </w:rPr>
      </w:pPr>
      <w:r w:rsidRPr="005C4995">
        <w:rPr>
          <w:rFonts w:eastAsia="Times New Roman"/>
          <w:b/>
          <w:bCs/>
          <w:szCs w:val="22"/>
        </w:rPr>
        <w:t>čtení</w:t>
      </w:r>
      <w:r w:rsidRPr="005C4995">
        <w:rPr>
          <w:rFonts w:eastAsia="Times New Roman"/>
          <w:szCs w:val="22"/>
        </w:rPr>
        <w:t xml:space="preserve"> – praktické čtení (technika čtení, čtení pozorné, plynulé, znalost orientačních prvků v textu); věcné čtení (čtení jako zdroj informací, čtení vyhledávací, klíčová slova)</w:t>
      </w:r>
    </w:p>
    <w:p w:rsidR="003D4B37" w:rsidRPr="005C4995" w:rsidRDefault="003D4B37" w:rsidP="003D4B37">
      <w:pPr>
        <w:tabs>
          <w:tab w:val="left" w:pos="567"/>
          <w:tab w:val="num" w:pos="2150"/>
        </w:tabs>
        <w:autoSpaceDE w:val="0"/>
        <w:autoSpaceDN w:val="0"/>
        <w:spacing w:before="20" w:line="240" w:lineRule="auto"/>
        <w:ind w:left="567" w:right="113" w:hanging="397"/>
        <w:jc w:val="left"/>
        <w:rPr>
          <w:rFonts w:eastAsia="Times New Roman"/>
          <w:szCs w:val="22"/>
        </w:rPr>
      </w:pPr>
      <w:r w:rsidRPr="005C4995">
        <w:rPr>
          <w:rFonts w:eastAsia="Times New Roman"/>
          <w:b/>
          <w:bCs/>
          <w:szCs w:val="22"/>
        </w:rPr>
        <w:t>naslouchání</w:t>
      </w:r>
      <w:r w:rsidRPr="005C4995">
        <w:rPr>
          <w:rFonts w:eastAsia="Times New Roman"/>
          <w:szCs w:val="22"/>
        </w:rPr>
        <w:t xml:space="preserve"> – praktické naslouchání (zdvořilé, vyjádření kontaktu s partnerem); věcné naslouchání (pozorné, soustředěné, aktivní – zaznamenat slyšené, reagovat otázkami)</w:t>
      </w:r>
    </w:p>
    <w:p w:rsidR="003D4B37" w:rsidRPr="005C4995" w:rsidRDefault="003D4B37" w:rsidP="003D4B37">
      <w:pPr>
        <w:tabs>
          <w:tab w:val="left" w:pos="567"/>
          <w:tab w:val="num" w:pos="2150"/>
        </w:tabs>
        <w:autoSpaceDE w:val="0"/>
        <w:autoSpaceDN w:val="0"/>
        <w:spacing w:before="20" w:line="240" w:lineRule="auto"/>
        <w:ind w:left="567" w:right="113" w:hanging="397"/>
        <w:jc w:val="left"/>
        <w:rPr>
          <w:rFonts w:eastAsia="Times New Roman"/>
          <w:szCs w:val="22"/>
        </w:rPr>
      </w:pPr>
      <w:r w:rsidRPr="005C4995">
        <w:rPr>
          <w:rFonts w:eastAsia="Times New Roman"/>
          <w:b/>
          <w:bCs/>
          <w:szCs w:val="22"/>
        </w:rPr>
        <w:lastRenderedPageBreak/>
        <w:t>mluvený projev</w:t>
      </w:r>
      <w:r w:rsidRPr="005C4995">
        <w:rPr>
          <w:rFonts w:eastAsia="Times New Roman"/>
          <w:szCs w:val="22"/>
        </w:rPr>
        <w:t xml:space="preserve"> – základy techniky mluveného projevu (dýchání, tvoření hlasu, výslovnost), vyjadřování závislé na komunikační situaci; komunikační žánry: pozdrav, oslovení, omluva, prosba, vzkaz, zpráva, oznámení, vypravování, dialog na základě obrazového materiálu; základní komunikační pravidla (oslovení, zahájení a ukončení dialogu, střídání rolí mluvčího a posluchače, zdvořilé vystupování), mimojazykové prostředky řeči (mimika, gesta)</w:t>
      </w:r>
    </w:p>
    <w:p w:rsidR="003D4B37" w:rsidRPr="005C4995" w:rsidRDefault="003D4B37" w:rsidP="003D4B37">
      <w:pPr>
        <w:tabs>
          <w:tab w:val="left" w:pos="567"/>
          <w:tab w:val="num" w:pos="2150"/>
        </w:tabs>
        <w:autoSpaceDE w:val="0"/>
        <w:autoSpaceDN w:val="0"/>
        <w:spacing w:before="20" w:line="240" w:lineRule="auto"/>
        <w:ind w:left="567" w:right="113" w:hanging="397"/>
        <w:jc w:val="left"/>
        <w:rPr>
          <w:rFonts w:eastAsia="Times New Roman"/>
          <w:szCs w:val="22"/>
        </w:rPr>
      </w:pPr>
      <w:r w:rsidRPr="005C4995">
        <w:rPr>
          <w:rFonts w:eastAsia="Times New Roman"/>
          <w:b/>
          <w:bCs/>
          <w:szCs w:val="22"/>
        </w:rPr>
        <w:t>písemný projev</w:t>
      </w:r>
      <w:r w:rsidRPr="005C4995">
        <w:rPr>
          <w:rFonts w:eastAsia="Times New Roman"/>
          <w:szCs w:val="22"/>
        </w:rPr>
        <w:t xml:space="preserve"> – základní hygienické návyky (správné sezení, držení psacího náčiní, hygiena zraku, zacházení s grafickým materiálem); technika psaní (úhledný, čitelný a přehledný písemný projev, formální úprava textu); žánry písemného projevu: adresa, blahopřání, pozdrav z prázdnin, omluvenka; zpráva, oznámení, pozvánka, vzkaz, inzerát, dopis, popis; jednoduché tiskopisy (přihláška, dotazník), vypravování</w:t>
      </w:r>
    </w:p>
    <w:p w:rsidR="003D4B37" w:rsidRPr="005C4995" w:rsidRDefault="003D4B37" w:rsidP="003D4B37">
      <w:pPr>
        <w:spacing w:line="240" w:lineRule="auto"/>
        <w:jc w:val="left"/>
        <w:rPr>
          <w:rFonts w:eastAsia="Times New Roman"/>
          <w:szCs w:val="22"/>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3D4B37" w:rsidRPr="005C4995" w:rsidTr="003D4B37">
        <w:tc>
          <w:tcPr>
            <w:tcW w:w="9356" w:type="dxa"/>
            <w:tcBorders>
              <w:top w:val="single" w:sz="4" w:space="0" w:color="auto"/>
              <w:left w:val="single" w:sz="4" w:space="0" w:color="auto"/>
              <w:bottom w:val="single" w:sz="4" w:space="0" w:color="auto"/>
              <w:right w:val="single" w:sz="4" w:space="0" w:color="auto"/>
            </w:tcBorders>
            <w:shd w:val="clear" w:color="auto" w:fill="E6E6E6"/>
          </w:tcPr>
          <w:p w:rsidR="003D4B37" w:rsidRPr="005C4995" w:rsidRDefault="003D4B37" w:rsidP="003D4B37">
            <w:pPr>
              <w:autoSpaceDE w:val="0"/>
              <w:autoSpaceDN w:val="0"/>
              <w:spacing w:before="120" w:line="240" w:lineRule="auto"/>
              <w:ind w:left="57"/>
              <w:jc w:val="left"/>
              <w:rPr>
                <w:rFonts w:eastAsia="Times New Roman"/>
                <w:b/>
                <w:bCs/>
                <w:i/>
                <w:iCs/>
                <w:caps/>
                <w:szCs w:val="22"/>
              </w:rPr>
            </w:pPr>
            <w:r w:rsidRPr="005C4995">
              <w:rPr>
                <w:rFonts w:eastAsia="Times New Roman"/>
                <w:b/>
                <w:bCs/>
                <w:i/>
                <w:iCs/>
                <w:caps/>
                <w:szCs w:val="22"/>
              </w:rPr>
              <w:t>JAZYKOVÁ VÝCHOVA</w:t>
            </w:r>
          </w:p>
          <w:p w:rsidR="003D4B37" w:rsidRPr="005C4995" w:rsidRDefault="003D4B37" w:rsidP="003D4B37">
            <w:pPr>
              <w:tabs>
                <w:tab w:val="left" w:pos="567"/>
              </w:tabs>
              <w:spacing w:before="60" w:line="240" w:lineRule="auto"/>
              <w:ind w:left="57"/>
              <w:jc w:val="left"/>
              <w:rPr>
                <w:rFonts w:eastAsia="Times New Roman"/>
                <w:b/>
                <w:bCs/>
                <w:szCs w:val="22"/>
              </w:rPr>
            </w:pPr>
            <w:r w:rsidRPr="005C4995">
              <w:rPr>
                <w:rFonts w:eastAsia="Times New Roman"/>
                <w:b/>
                <w:bCs/>
                <w:szCs w:val="22"/>
              </w:rPr>
              <w:t>Očekávané výstupy – 1. období</w:t>
            </w:r>
          </w:p>
          <w:p w:rsidR="003D4B37" w:rsidRPr="005C4995" w:rsidRDefault="003D4B37" w:rsidP="003D4B37">
            <w:pPr>
              <w:spacing w:before="60" w:line="240" w:lineRule="auto"/>
              <w:ind w:left="57"/>
              <w:rPr>
                <w:rFonts w:eastAsia="Times New Roman"/>
                <w:szCs w:val="22"/>
              </w:rPr>
            </w:pPr>
            <w:r w:rsidRPr="005C4995">
              <w:rPr>
                <w:rFonts w:eastAsia="Times New Roman"/>
                <w:szCs w:val="22"/>
              </w:rPr>
              <w:t>žák</w:t>
            </w:r>
          </w:p>
          <w:p w:rsidR="003D4B37" w:rsidRPr="005C4995" w:rsidRDefault="003D4B37" w:rsidP="003D4B37">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iCs/>
                <w:szCs w:val="22"/>
              </w:rPr>
              <w:t xml:space="preserve">ČJL-3-2-01 </w:t>
            </w:r>
            <w:r w:rsidRPr="005C4995">
              <w:rPr>
                <w:rFonts w:eastAsia="Times New Roman"/>
                <w:b/>
                <w:bCs/>
                <w:i/>
                <w:iCs/>
                <w:szCs w:val="22"/>
              </w:rPr>
              <w:t>rozlišuje zvukovou a grafickou podobu slova, člení slova na hlásky, odlišuje dlouhé a krátké samohlásky</w:t>
            </w:r>
          </w:p>
          <w:p w:rsidR="003D4B37" w:rsidRPr="005C4995" w:rsidRDefault="003D4B37" w:rsidP="003D4B37">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iCs/>
                <w:szCs w:val="22"/>
              </w:rPr>
              <w:t xml:space="preserve">ČJL-3-2-02 </w:t>
            </w:r>
            <w:r w:rsidRPr="005C4995">
              <w:rPr>
                <w:rFonts w:eastAsia="Times New Roman"/>
                <w:b/>
                <w:bCs/>
                <w:i/>
                <w:iCs/>
                <w:szCs w:val="22"/>
              </w:rPr>
              <w:t>porovnává významy slov, zvláště slova opačného významu a slova významem souřadná, nadřazená a podřazená, vyhledá v textu slova příbuzná</w:t>
            </w:r>
          </w:p>
          <w:p w:rsidR="003D4B37" w:rsidRPr="005C4995" w:rsidRDefault="003D4B37" w:rsidP="003D4B37">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iCs/>
                <w:szCs w:val="22"/>
              </w:rPr>
              <w:t xml:space="preserve">ČJL-3-2-03 </w:t>
            </w:r>
            <w:r w:rsidRPr="005C4995">
              <w:rPr>
                <w:rFonts w:eastAsia="Times New Roman"/>
                <w:b/>
                <w:bCs/>
                <w:i/>
                <w:iCs/>
                <w:szCs w:val="22"/>
              </w:rPr>
              <w:t>porovnává a třídí slova podle zobecněného významu – děj, věc, okolnost, vlastnost</w:t>
            </w:r>
          </w:p>
          <w:p w:rsidR="003D4B37" w:rsidRPr="005C4995" w:rsidRDefault="003D4B37" w:rsidP="003D4B37">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iCs/>
                <w:szCs w:val="22"/>
              </w:rPr>
              <w:t xml:space="preserve">ČJL-3-2-04 </w:t>
            </w:r>
            <w:r w:rsidRPr="005C4995">
              <w:rPr>
                <w:rFonts w:eastAsia="Times New Roman"/>
                <w:b/>
                <w:bCs/>
                <w:i/>
                <w:iCs/>
                <w:szCs w:val="22"/>
              </w:rPr>
              <w:t>rozlišuje slovní druhy v základním tvaru</w:t>
            </w:r>
          </w:p>
          <w:p w:rsidR="003D4B37" w:rsidRPr="005C4995" w:rsidRDefault="003D4B37" w:rsidP="003D4B37">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iCs/>
                <w:szCs w:val="22"/>
              </w:rPr>
              <w:t xml:space="preserve">ČJL-3-2-05 </w:t>
            </w:r>
            <w:r w:rsidRPr="005C4995">
              <w:rPr>
                <w:rFonts w:eastAsia="Times New Roman"/>
                <w:b/>
                <w:bCs/>
                <w:i/>
                <w:iCs/>
                <w:szCs w:val="22"/>
              </w:rPr>
              <w:t>užívá v mluveném projevu správné gramatické tvary podstatných jmen, přídavných jmen a sloves</w:t>
            </w:r>
          </w:p>
          <w:p w:rsidR="003D4B37" w:rsidRPr="005C4995" w:rsidRDefault="003D4B37" w:rsidP="003D4B37">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iCs/>
                <w:szCs w:val="22"/>
              </w:rPr>
              <w:t xml:space="preserve">ČJL-3-2-06 </w:t>
            </w:r>
            <w:r w:rsidRPr="005C4995">
              <w:rPr>
                <w:rFonts w:eastAsia="Times New Roman"/>
                <w:b/>
                <w:i/>
                <w:iCs/>
                <w:szCs w:val="22"/>
              </w:rPr>
              <w:t>s</w:t>
            </w:r>
            <w:r w:rsidRPr="005C4995">
              <w:rPr>
                <w:rFonts w:eastAsia="Times New Roman"/>
                <w:b/>
                <w:bCs/>
                <w:i/>
                <w:iCs/>
                <w:szCs w:val="22"/>
              </w:rPr>
              <w:t>pojuje věty do jednodušších souvětí vhodnými spojkami a jinými spojovacími výrazy</w:t>
            </w:r>
          </w:p>
          <w:p w:rsidR="003D4B37" w:rsidRPr="005C4995" w:rsidRDefault="003D4B37" w:rsidP="003D4B37">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iCs/>
                <w:szCs w:val="22"/>
              </w:rPr>
              <w:t xml:space="preserve">ČJL-3-2-07 </w:t>
            </w:r>
            <w:r w:rsidRPr="005C4995">
              <w:rPr>
                <w:rFonts w:eastAsia="Times New Roman"/>
                <w:b/>
                <w:bCs/>
                <w:i/>
                <w:iCs/>
                <w:szCs w:val="22"/>
              </w:rPr>
              <w:t>rozlišuje v textu druhy vět podle postoje mluvčího a k jejich vytvoření volí vhodné jazykové i zvukové prostředky</w:t>
            </w:r>
          </w:p>
          <w:p w:rsidR="003D4B37" w:rsidRPr="005C4995" w:rsidRDefault="003D4B37" w:rsidP="003D4B37">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iCs/>
                <w:szCs w:val="22"/>
              </w:rPr>
              <w:t xml:space="preserve">ČJL-3-2-08 </w:t>
            </w:r>
            <w:r w:rsidRPr="005C4995">
              <w:rPr>
                <w:rFonts w:eastAsia="Times New Roman"/>
                <w:b/>
                <w:bCs/>
                <w:i/>
                <w:iCs/>
                <w:szCs w:val="22"/>
              </w:rPr>
              <w:t>odůvodňuje a píše správně: i/y po tvrdých a měkkých souhláskách i po obojetných souhláskách ve vyjmenovaných slovech; dě, tě, ně, ú/ů, bě, pě, vě, mě – mimo morfologický šev; velká písmena na začátku věty a v typických případech vlastních jmen osob, zvířat a místních pojmenování</w:t>
            </w:r>
          </w:p>
          <w:p w:rsidR="00770BB1" w:rsidRPr="005C4995" w:rsidRDefault="00770BB1" w:rsidP="003D4B37">
            <w:pPr>
              <w:tabs>
                <w:tab w:val="num" w:pos="567"/>
              </w:tabs>
              <w:autoSpaceDE w:val="0"/>
              <w:autoSpaceDN w:val="0"/>
              <w:spacing w:before="20" w:line="240" w:lineRule="auto"/>
              <w:ind w:left="567" w:right="113" w:hanging="397"/>
              <w:jc w:val="left"/>
            </w:pPr>
            <w:r w:rsidRPr="005C4995">
              <w:rPr>
                <w:b/>
              </w:rPr>
              <w:t>Minimální doporučená úroveň pro úpravy očekávaných výstupů v rámci podpůrných opatření</w:t>
            </w:r>
            <w:r w:rsidRPr="005C4995">
              <w:t xml:space="preserve">: </w:t>
            </w:r>
          </w:p>
          <w:p w:rsidR="00770BB1" w:rsidRPr="005C4995" w:rsidRDefault="00770BB1" w:rsidP="003D4B37">
            <w:pPr>
              <w:tabs>
                <w:tab w:val="num" w:pos="567"/>
              </w:tabs>
              <w:autoSpaceDE w:val="0"/>
              <w:autoSpaceDN w:val="0"/>
              <w:spacing w:before="20" w:line="240" w:lineRule="auto"/>
              <w:ind w:left="567" w:right="113" w:hanging="397"/>
              <w:jc w:val="left"/>
            </w:pPr>
            <w:r w:rsidRPr="005C4995">
              <w:t>žák</w:t>
            </w:r>
          </w:p>
          <w:p w:rsidR="00770BB1" w:rsidRPr="005C4995" w:rsidRDefault="00770BB1" w:rsidP="003D4B37">
            <w:pPr>
              <w:tabs>
                <w:tab w:val="num" w:pos="567"/>
              </w:tabs>
              <w:autoSpaceDE w:val="0"/>
              <w:autoSpaceDN w:val="0"/>
              <w:spacing w:before="20" w:line="240" w:lineRule="auto"/>
              <w:ind w:left="567" w:right="113" w:hanging="397"/>
              <w:jc w:val="left"/>
              <w:rPr>
                <w:b/>
              </w:rPr>
            </w:pPr>
            <w:r w:rsidRPr="005C4995">
              <w:t xml:space="preserve">  </w:t>
            </w:r>
            <w:r w:rsidRPr="005C4995">
              <w:rPr>
                <w:b/>
              </w:rPr>
              <w:t xml:space="preserve">ČJL-3-2-01p </w:t>
            </w:r>
            <w:r w:rsidRPr="005C4995">
              <w:rPr>
                <w:b/>
                <w:i/>
              </w:rPr>
              <w:t>rozlišuje všechna písmena malé a velké abecedy</w:t>
            </w:r>
            <w:r w:rsidRPr="005C4995">
              <w:rPr>
                <w:b/>
              </w:rPr>
              <w:t xml:space="preserve"> </w:t>
            </w:r>
          </w:p>
          <w:p w:rsidR="00770BB1" w:rsidRPr="005C4995" w:rsidRDefault="00770BB1" w:rsidP="003D4B37">
            <w:pPr>
              <w:tabs>
                <w:tab w:val="num" w:pos="567"/>
              </w:tabs>
              <w:autoSpaceDE w:val="0"/>
              <w:autoSpaceDN w:val="0"/>
              <w:spacing w:before="20" w:line="240" w:lineRule="auto"/>
              <w:ind w:left="567" w:right="113" w:hanging="397"/>
              <w:jc w:val="left"/>
              <w:rPr>
                <w:b/>
                <w:i/>
              </w:rPr>
            </w:pPr>
            <w:r w:rsidRPr="005C4995">
              <w:rPr>
                <w:b/>
              </w:rPr>
              <w:t xml:space="preserve">  ČJL-3-2-01p </w:t>
            </w:r>
            <w:r w:rsidRPr="005C4995">
              <w:rPr>
                <w:b/>
                <w:i/>
              </w:rPr>
              <w:t xml:space="preserve">rozeznává samohlásky (odlišuje jejich délku) a souhlásky </w:t>
            </w:r>
          </w:p>
          <w:p w:rsidR="00770BB1" w:rsidRPr="005C4995" w:rsidRDefault="00770BB1" w:rsidP="003D4B37">
            <w:pPr>
              <w:tabs>
                <w:tab w:val="num" w:pos="567"/>
              </w:tabs>
              <w:autoSpaceDE w:val="0"/>
              <w:autoSpaceDN w:val="0"/>
              <w:spacing w:before="20" w:line="240" w:lineRule="auto"/>
              <w:ind w:left="567" w:right="113" w:hanging="397"/>
              <w:jc w:val="left"/>
              <w:rPr>
                <w:b/>
              </w:rPr>
            </w:pPr>
            <w:r w:rsidRPr="005C4995">
              <w:rPr>
                <w:b/>
              </w:rPr>
              <w:t xml:space="preserve">  ČJL-3-2-01p </w:t>
            </w:r>
            <w:r w:rsidRPr="005C4995">
              <w:rPr>
                <w:b/>
                <w:i/>
              </w:rPr>
              <w:t>tvoří slabiky</w:t>
            </w:r>
            <w:r w:rsidRPr="005C4995">
              <w:rPr>
                <w:b/>
              </w:rPr>
              <w:t xml:space="preserve"> </w:t>
            </w:r>
          </w:p>
          <w:p w:rsidR="00770BB1" w:rsidRPr="005C4995" w:rsidRDefault="00770BB1" w:rsidP="003D4B37">
            <w:pPr>
              <w:tabs>
                <w:tab w:val="num" w:pos="567"/>
              </w:tabs>
              <w:autoSpaceDE w:val="0"/>
              <w:autoSpaceDN w:val="0"/>
              <w:spacing w:before="20" w:line="240" w:lineRule="auto"/>
              <w:ind w:left="567" w:right="113" w:hanging="397"/>
              <w:jc w:val="left"/>
              <w:rPr>
                <w:b/>
              </w:rPr>
            </w:pPr>
            <w:r w:rsidRPr="005C4995">
              <w:rPr>
                <w:b/>
              </w:rPr>
              <w:t xml:space="preserve">  ČJL-3-2-01p </w:t>
            </w:r>
            <w:r w:rsidRPr="005C4995">
              <w:rPr>
                <w:b/>
                <w:i/>
              </w:rPr>
              <w:t>rozlišuje věty, slova, slabiky, hlásky</w:t>
            </w:r>
            <w:r w:rsidRPr="005C4995">
              <w:rPr>
                <w:b/>
              </w:rPr>
              <w:t xml:space="preserve"> </w:t>
            </w:r>
          </w:p>
          <w:p w:rsidR="00770BB1" w:rsidRPr="005C4995" w:rsidRDefault="00770BB1" w:rsidP="003D4B37">
            <w:pPr>
              <w:tabs>
                <w:tab w:val="num" w:pos="567"/>
              </w:tabs>
              <w:autoSpaceDE w:val="0"/>
              <w:autoSpaceDN w:val="0"/>
              <w:spacing w:before="20" w:line="240" w:lineRule="auto"/>
              <w:ind w:left="567" w:right="113" w:hanging="397"/>
              <w:jc w:val="left"/>
              <w:rPr>
                <w:rFonts w:eastAsia="Times New Roman"/>
                <w:b/>
                <w:bCs/>
                <w:i/>
                <w:iCs/>
                <w:szCs w:val="22"/>
              </w:rPr>
            </w:pPr>
            <w:r w:rsidRPr="005C4995">
              <w:rPr>
                <w:b/>
              </w:rPr>
              <w:t xml:space="preserve">  ČJL-3-2-08p </w:t>
            </w:r>
            <w:r w:rsidRPr="005C4995">
              <w:rPr>
                <w:b/>
                <w:i/>
              </w:rPr>
              <w:t>píše velká písmena na začátku věty a ve vlastních jménech</w:t>
            </w:r>
          </w:p>
          <w:p w:rsidR="003D4B37" w:rsidRPr="005C4995" w:rsidRDefault="003D4B37" w:rsidP="003D4B37">
            <w:pPr>
              <w:tabs>
                <w:tab w:val="left" w:pos="567"/>
              </w:tabs>
              <w:spacing w:before="60" w:line="240" w:lineRule="auto"/>
              <w:ind w:left="57"/>
              <w:jc w:val="left"/>
              <w:rPr>
                <w:rFonts w:eastAsia="Times New Roman"/>
                <w:b/>
                <w:bCs/>
                <w:szCs w:val="22"/>
              </w:rPr>
            </w:pPr>
            <w:r w:rsidRPr="005C4995">
              <w:rPr>
                <w:rFonts w:eastAsia="Times New Roman"/>
                <w:b/>
                <w:bCs/>
                <w:szCs w:val="22"/>
              </w:rPr>
              <w:t>Očekávané výstupy – 2. období</w:t>
            </w:r>
          </w:p>
          <w:p w:rsidR="003D4B37" w:rsidRPr="005C4995" w:rsidRDefault="003D4B37" w:rsidP="003D4B37">
            <w:pPr>
              <w:spacing w:before="60" w:line="240" w:lineRule="auto"/>
              <w:ind w:left="57"/>
              <w:rPr>
                <w:rFonts w:eastAsia="Times New Roman"/>
                <w:szCs w:val="22"/>
              </w:rPr>
            </w:pPr>
            <w:r w:rsidRPr="005C4995">
              <w:rPr>
                <w:rFonts w:eastAsia="Times New Roman"/>
                <w:szCs w:val="22"/>
              </w:rPr>
              <w:t>žák</w:t>
            </w:r>
          </w:p>
          <w:p w:rsidR="003D4B37" w:rsidRPr="005C4995" w:rsidRDefault="003D4B37" w:rsidP="003D4B37">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iCs/>
                <w:szCs w:val="22"/>
              </w:rPr>
              <w:t xml:space="preserve">ČJL-5-2-01 </w:t>
            </w:r>
            <w:r w:rsidRPr="005C4995">
              <w:rPr>
                <w:rFonts w:eastAsia="Times New Roman"/>
                <w:b/>
                <w:bCs/>
                <w:i/>
                <w:iCs/>
                <w:szCs w:val="22"/>
              </w:rPr>
              <w:t>porovnává významy slov, zvláště slova stejného nebo podobného významu a slova vícevýznamová</w:t>
            </w:r>
          </w:p>
          <w:p w:rsidR="003D4B37" w:rsidRPr="005C4995" w:rsidRDefault="003D4B37" w:rsidP="003D4B37">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iCs/>
                <w:szCs w:val="22"/>
              </w:rPr>
              <w:t xml:space="preserve">ČJL-5-2-02 </w:t>
            </w:r>
            <w:r w:rsidRPr="005C4995">
              <w:rPr>
                <w:rFonts w:eastAsia="Times New Roman"/>
                <w:b/>
                <w:bCs/>
                <w:i/>
                <w:iCs/>
                <w:szCs w:val="22"/>
              </w:rPr>
              <w:t>rozlišuje ve slově kořen, část příponovou, předponovou a koncovku</w:t>
            </w:r>
          </w:p>
          <w:p w:rsidR="003D4B37" w:rsidRPr="005C4995" w:rsidRDefault="003D4B37" w:rsidP="003D4B37">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iCs/>
                <w:szCs w:val="22"/>
              </w:rPr>
              <w:t xml:space="preserve">ČJL-5-2-03 </w:t>
            </w:r>
            <w:r w:rsidRPr="005C4995">
              <w:rPr>
                <w:rFonts w:eastAsia="Times New Roman"/>
                <w:b/>
                <w:bCs/>
                <w:i/>
                <w:iCs/>
                <w:szCs w:val="22"/>
              </w:rPr>
              <w:t>určuje slovní druhy plnovýznamových slov a využívá je v gramaticky správných tvarech ve svém mluveném projevu</w:t>
            </w:r>
          </w:p>
          <w:p w:rsidR="003D4B37" w:rsidRPr="005C4995" w:rsidRDefault="003D4B37" w:rsidP="003D4B37">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iCs/>
                <w:szCs w:val="22"/>
              </w:rPr>
              <w:t xml:space="preserve">ČJL-5-2-04 </w:t>
            </w:r>
            <w:r w:rsidRPr="005C4995">
              <w:rPr>
                <w:rFonts w:eastAsia="Times New Roman"/>
                <w:b/>
                <w:bCs/>
                <w:i/>
                <w:iCs/>
                <w:szCs w:val="22"/>
              </w:rPr>
              <w:t>rozlišuje slova spisovná a jejich nespisovné tvary</w:t>
            </w:r>
          </w:p>
          <w:p w:rsidR="003D4B37" w:rsidRPr="005C4995" w:rsidRDefault="003D4B37" w:rsidP="003D4B37">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iCs/>
                <w:szCs w:val="22"/>
              </w:rPr>
              <w:t xml:space="preserve">ČJL-5-2-05 </w:t>
            </w:r>
            <w:r w:rsidRPr="005C4995">
              <w:rPr>
                <w:rFonts w:eastAsia="Times New Roman"/>
                <w:b/>
                <w:bCs/>
                <w:i/>
                <w:iCs/>
                <w:szCs w:val="22"/>
              </w:rPr>
              <w:t>vyhledává základní skladební dvojici a v neúplné základní skladební dvojici označuje základ věty</w:t>
            </w:r>
          </w:p>
          <w:p w:rsidR="003D4B37" w:rsidRPr="005C4995" w:rsidRDefault="003D4B37" w:rsidP="003D4B37">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iCs/>
                <w:szCs w:val="22"/>
              </w:rPr>
              <w:t xml:space="preserve">ČJL-5-2-06 </w:t>
            </w:r>
            <w:r w:rsidRPr="005C4995">
              <w:rPr>
                <w:rFonts w:eastAsia="Times New Roman"/>
                <w:b/>
                <w:bCs/>
                <w:i/>
                <w:iCs/>
                <w:szCs w:val="22"/>
              </w:rPr>
              <w:t>odlišuje větu jednoduchou a souvětí, vhodně změní větu jednoduchou v souvětí</w:t>
            </w:r>
          </w:p>
          <w:p w:rsidR="003D4B37" w:rsidRPr="005C4995" w:rsidRDefault="003D4B37" w:rsidP="003D4B37">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iCs/>
                <w:szCs w:val="22"/>
              </w:rPr>
              <w:lastRenderedPageBreak/>
              <w:t xml:space="preserve">ČJL-5-2-07 </w:t>
            </w:r>
            <w:r w:rsidRPr="005C4995">
              <w:rPr>
                <w:rFonts w:eastAsia="Times New Roman"/>
                <w:b/>
                <w:bCs/>
                <w:i/>
                <w:iCs/>
                <w:szCs w:val="22"/>
              </w:rPr>
              <w:t>užívá vhodných spojovacích výrazů, podle potřeby projevu je obměňuje</w:t>
            </w:r>
          </w:p>
          <w:p w:rsidR="003D4B37" w:rsidRPr="005C4995" w:rsidRDefault="003D4B37" w:rsidP="003D4B37">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iCs/>
                <w:szCs w:val="22"/>
              </w:rPr>
              <w:t xml:space="preserve">ČJL-5-2-08 </w:t>
            </w:r>
            <w:r w:rsidRPr="005C4995">
              <w:rPr>
                <w:rFonts w:eastAsia="Times New Roman"/>
                <w:b/>
                <w:bCs/>
                <w:i/>
                <w:iCs/>
                <w:szCs w:val="22"/>
              </w:rPr>
              <w:t>píše správně i/y ve slovech po obojetných souhláskách</w:t>
            </w:r>
          </w:p>
          <w:p w:rsidR="003D4B37" w:rsidRPr="005C4995" w:rsidRDefault="003D4B37" w:rsidP="003D4B37">
            <w:pPr>
              <w:tabs>
                <w:tab w:val="num" w:pos="567"/>
              </w:tabs>
              <w:autoSpaceDE w:val="0"/>
              <w:autoSpaceDN w:val="0"/>
              <w:spacing w:before="20" w:after="120" w:line="240" w:lineRule="auto"/>
              <w:ind w:left="567" w:right="113" w:hanging="397"/>
              <w:jc w:val="left"/>
              <w:rPr>
                <w:rFonts w:eastAsia="Times New Roman"/>
                <w:b/>
                <w:bCs/>
                <w:i/>
                <w:iCs/>
                <w:szCs w:val="22"/>
              </w:rPr>
            </w:pPr>
            <w:r w:rsidRPr="005C4995">
              <w:rPr>
                <w:rFonts w:eastAsia="Times New Roman"/>
                <w:b/>
                <w:iCs/>
                <w:szCs w:val="22"/>
              </w:rPr>
              <w:t xml:space="preserve">ČJL-5-2-09 </w:t>
            </w:r>
            <w:r w:rsidRPr="005C4995">
              <w:rPr>
                <w:rFonts w:eastAsia="Times New Roman"/>
                <w:b/>
                <w:bCs/>
                <w:i/>
                <w:iCs/>
                <w:szCs w:val="22"/>
              </w:rPr>
              <w:t>zvládá základní příklady syntaktického pravopisu</w:t>
            </w:r>
          </w:p>
          <w:p w:rsidR="00770BB1" w:rsidRPr="005C4995" w:rsidRDefault="00770BB1" w:rsidP="003D4B37">
            <w:pPr>
              <w:tabs>
                <w:tab w:val="num" w:pos="567"/>
              </w:tabs>
              <w:autoSpaceDE w:val="0"/>
              <w:autoSpaceDN w:val="0"/>
              <w:spacing w:before="20" w:after="120" w:line="240" w:lineRule="auto"/>
              <w:ind w:left="567" w:right="113" w:hanging="397"/>
              <w:jc w:val="left"/>
            </w:pPr>
            <w:r w:rsidRPr="005C4995">
              <w:rPr>
                <w:b/>
              </w:rPr>
              <w:t>Minimální doporučená úroveň pro úpravy očekávaných výstupů v rámci podpůrných opatření:</w:t>
            </w:r>
            <w:r w:rsidRPr="005C4995">
              <w:t xml:space="preserve"> </w:t>
            </w:r>
          </w:p>
          <w:p w:rsidR="00770BB1" w:rsidRPr="005C4995" w:rsidRDefault="00770BB1" w:rsidP="00770BB1">
            <w:pPr>
              <w:tabs>
                <w:tab w:val="num" w:pos="567"/>
              </w:tabs>
              <w:autoSpaceDE w:val="0"/>
              <w:autoSpaceDN w:val="0"/>
              <w:spacing w:before="20" w:line="240" w:lineRule="auto"/>
              <w:ind w:left="567" w:right="113" w:hanging="397"/>
              <w:jc w:val="left"/>
            </w:pPr>
            <w:r w:rsidRPr="005C4995">
              <w:t xml:space="preserve">žák </w:t>
            </w:r>
          </w:p>
          <w:p w:rsidR="00770BB1" w:rsidRPr="005C4995" w:rsidRDefault="00770BB1" w:rsidP="00770BB1">
            <w:pPr>
              <w:tabs>
                <w:tab w:val="num" w:pos="567"/>
              </w:tabs>
              <w:autoSpaceDE w:val="0"/>
              <w:autoSpaceDN w:val="0"/>
              <w:spacing w:before="20" w:line="240" w:lineRule="auto"/>
              <w:ind w:left="567" w:right="113" w:hanging="397"/>
              <w:jc w:val="left"/>
              <w:rPr>
                <w:b/>
              </w:rPr>
            </w:pPr>
            <w:r w:rsidRPr="005C4995">
              <w:rPr>
                <w:b/>
              </w:rPr>
              <w:t xml:space="preserve">  ČJL-5-2-03p </w:t>
            </w:r>
            <w:r w:rsidRPr="005C4995">
              <w:rPr>
                <w:b/>
                <w:i/>
              </w:rPr>
              <w:t>pozná podstatná jména a slovesa</w:t>
            </w:r>
            <w:r w:rsidRPr="005C4995">
              <w:rPr>
                <w:b/>
              </w:rPr>
              <w:t xml:space="preserve"> </w:t>
            </w:r>
          </w:p>
          <w:p w:rsidR="00770BB1" w:rsidRPr="005C4995" w:rsidRDefault="00770BB1" w:rsidP="00770BB1">
            <w:pPr>
              <w:tabs>
                <w:tab w:val="num" w:pos="567"/>
              </w:tabs>
              <w:autoSpaceDE w:val="0"/>
              <w:autoSpaceDN w:val="0"/>
              <w:spacing w:before="20" w:line="240" w:lineRule="auto"/>
              <w:ind w:left="567" w:right="113" w:hanging="397"/>
              <w:jc w:val="left"/>
              <w:rPr>
                <w:b/>
              </w:rPr>
            </w:pPr>
            <w:r w:rsidRPr="005C4995">
              <w:rPr>
                <w:b/>
              </w:rPr>
              <w:t xml:space="preserve">  ČJL-5-2-06p </w:t>
            </w:r>
            <w:r w:rsidRPr="005C4995">
              <w:rPr>
                <w:b/>
                <w:i/>
              </w:rPr>
              <w:t>dodržuje pořádek slov ve větě, pozná a určí druhy vět podle postoje mluvčího</w:t>
            </w:r>
            <w:r w:rsidRPr="005C4995">
              <w:rPr>
                <w:b/>
              </w:rPr>
              <w:t xml:space="preserve"> </w:t>
            </w:r>
          </w:p>
          <w:p w:rsidR="00770BB1" w:rsidRPr="005C4995" w:rsidRDefault="00770BB1" w:rsidP="00770BB1">
            <w:pPr>
              <w:tabs>
                <w:tab w:val="num" w:pos="567"/>
              </w:tabs>
              <w:autoSpaceDE w:val="0"/>
              <w:autoSpaceDN w:val="0"/>
              <w:spacing w:before="20" w:line="240" w:lineRule="auto"/>
              <w:ind w:left="567" w:right="113" w:hanging="397"/>
              <w:jc w:val="left"/>
              <w:rPr>
                <w:b/>
                <w:i/>
              </w:rPr>
            </w:pPr>
            <w:r w:rsidRPr="005C4995">
              <w:rPr>
                <w:b/>
              </w:rPr>
              <w:t xml:space="preserve">  ČJL-5-2-08p </w:t>
            </w:r>
            <w:r w:rsidRPr="005C4995">
              <w:rPr>
                <w:b/>
                <w:i/>
              </w:rPr>
              <w:t>rozlišuje tvrdé, měkké a obojetné souhlásky a ovládá pravopis měkkých a tvrdých slabik</w:t>
            </w:r>
          </w:p>
          <w:p w:rsidR="00770BB1" w:rsidRPr="005C4995" w:rsidRDefault="00770BB1" w:rsidP="00770BB1">
            <w:pPr>
              <w:tabs>
                <w:tab w:val="num" w:pos="567"/>
              </w:tabs>
              <w:autoSpaceDE w:val="0"/>
              <w:autoSpaceDN w:val="0"/>
              <w:spacing w:before="20" w:line="240" w:lineRule="auto"/>
              <w:ind w:left="567" w:right="113" w:hanging="397"/>
              <w:jc w:val="left"/>
              <w:rPr>
                <w:b/>
                <w:i/>
              </w:rPr>
            </w:pPr>
            <w:r w:rsidRPr="005C4995">
              <w:rPr>
                <w:b/>
                <w:i/>
              </w:rPr>
              <w:t xml:space="preserve"> - určuje samohlásky a souhlásky</w:t>
            </w:r>
          </w:p>
          <w:p w:rsidR="00770BB1" w:rsidRPr="005C4995" w:rsidRDefault="00770BB1" w:rsidP="00770BB1">
            <w:pPr>
              <w:tabs>
                <w:tab w:val="num" w:pos="567"/>
              </w:tabs>
              <w:autoSpaceDE w:val="0"/>
              <w:autoSpaceDN w:val="0"/>
              <w:spacing w:before="20" w:line="240" w:lineRule="auto"/>
              <w:ind w:left="567" w:right="113" w:hanging="397"/>
              <w:jc w:val="left"/>
              <w:rPr>
                <w:b/>
                <w:i/>
              </w:rPr>
            </w:pPr>
            <w:r w:rsidRPr="005C4995">
              <w:rPr>
                <w:b/>
                <w:i/>
              </w:rPr>
              <w:t xml:space="preserve"> - seřadí slova podle abecedy </w:t>
            </w:r>
          </w:p>
          <w:p w:rsidR="00770BB1" w:rsidRPr="005C4995" w:rsidRDefault="00770BB1" w:rsidP="00770BB1">
            <w:pPr>
              <w:tabs>
                <w:tab w:val="num" w:pos="567"/>
              </w:tabs>
              <w:autoSpaceDE w:val="0"/>
              <w:autoSpaceDN w:val="0"/>
              <w:spacing w:before="20" w:line="240" w:lineRule="auto"/>
              <w:ind w:left="567" w:right="113" w:hanging="397"/>
              <w:jc w:val="left"/>
              <w:rPr>
                <w:b/>
                <w:i/>
              </w:rPr>
            </w:pPr>
            <w:r w:rsidRPr="005C4995">
              <w:rPr>
                <w:b/>
                <w:i/>
              </w:rPr>
              <w:t xml:space="preserve">- správně vyslovuje a píše slova se skupinami hlásek dě-tě-ně-bě-pě-vě-mě </w:t>
            </w:r>
          </w:p>
          <w:p w:rsidR="00770BB1" w:rsidRPr="005C4995" w:rsidRDefault="00770BB1" w:rsidP="00770BB1">
            <w:pPr>
              <w:tabs>
                <w:tab w:val="num" w:pos="567"/>
              </w:tabs>
              <w:autoSpaceDE w:val="0"/>
              <w:autoSpaceDN w:val="0"/>
              <w:spacing w:before="20" w:line="240" w:lineRule="auto"/>
              <w:ind w:left="567" w:right="113" w:hanging="397"/>
              <w:jc w:val="left"/>
              <w:rPr>
                <w:rFonts w:eastAsia="Times New Roman"/>
                <w:b/>
                <w:bCs/>
                <w:i/>
                <w:iCs/>
                <w:szCs w:val="22"/>
              </w:rPr>
            </w:pPr>
            <w:r w:rsidRPr="005C4995">
              <w:rPr>
                <w:b/>
                <w:i/>
              </w:rPr>
              <w:t>- správně vyslovuje a píše znělé a neznělé souhlásky</w:t>
            </w:r>
          </w:p>
        </w:tc>
      </w:tr>
    </w:tbl>
    <w:p w:rsidR="003D4B37" w:rsidRPr="005C4995" w:rsidRDefault="003D4B37" w:rsidP="003D4B37">
      <w:pPr>
        <w:tabs>
          <w:tab w:val="left" w:pos="567"/>
        </w:tabs>
        <w:spacing w:before="120" w:line="240" w:lineRule="auto"/>
        <w:jc w:val="left"/>
        <w:rPr>
          <w:rFonts w:eastAsia="Times New Roman"/>
          <w:b/>
          <w:bCs/>
          <w:szCs w:val="22"/>
        </w:rPr>
      </w:pPr>
      <w:r w:rsidRPr="005C4995">
        <w:rPr>
          <w:rFonts w:eastAsia="Times New Roman"/>
          <w:b/>
          <w:bCs/>
          <w:szCs w:val="22"/>
        </w:rPr>
        <w:lastRenderedPageBreak/>
        <w:t>Učivo</w:t>
      </w:r>
    </w:p>
    <w:p w:rsidR="003D4B37" w:rsidRPr="005C4995" w:rsidRDefault="003D4B37" w:rsidP="003D4B37">
      <w:pPr>
        <w:tabs>
          <w:tab w:val="left" w:pos="567"/>
          <w:tab w:val="num" w:pos="2150"/>
        </w:tabs>
        <w:autoSpaceDE w:val="0"/>
        <w:autoSpaceDN w:val="0"/>
        <w:spacing w:before="20" w:line="240" w:lineRule="auto"/>
        <w:ind w:left="567" w:right="113" w:hanging="397"/>
        <w:jc w:val="left"/>
        <w:rPr>
          <w:rFonts w:eastAsia="Times New Roman"/>
          <w:szCs w:val="22"/>
        </w:rPr>
      </w:pPr>
      <w:r w:rsidRPr="005C4995">
        <w:rPr>
          <w:rFonts w:eastAsia="Times New Roman"/>
          <w:b/>
          <w:bCs/>
          <w:szCs w:val="22"/>
        </w:rPr>
        <w:t>zvuková stránka jazyka</w:t>
      </w:r>
      <w:r w:rsidRPr="005C4995">
        <w:rPr>
          <w:rFonts w:eastAsia="Times New Roman"/>
          <w:szCs w:val="22"/>
        </w:rPr>
        <w:t xml:space="preserve"> – sluchové rozlišení hlásek, výslovnost samohlásek, souhlásek a souhláskových skupin, modulace souvislé řeči (tempo, intonace, přízvuk)</w:t>
      </w:r>
    </w:p>
    <w:p w:rsidR="003D4B37" w:rsidRPr="005C4995" w:rsidRDefault="003D4B37" w:rsidP="003D4B37">
      <w:pPr>
        <w:tabs>
          <w:tab w:val="left" w:pos="567"/>
          <w:tab w:val="num" w:pos="2150"/>
        </w:tabs>
        <w:autoSpaceDE w:val="0"/>
        <w:autoSpaceDN w:val="0"/>
        <w:spacing w:before="20" w:line="240" w:lineRule="auto"/>
        <w:ind w:left="567" w:right="113" w:hanging="397"/>
        <w:jc w:val="left"/>
        <w:rPr>
          <w:rFonts w:eastAsia="Times New Roman"/>
          <w:szCs w:val="22"/>
        </w:rPr>
      </w:pPr>
      <w:r w:rsidRPr="005C4995">
        <w:rPr>
          <w:rFonts w:eastAsia="Times New Roman"/>
          <w:b/>
          <w:bCs/>
          <w:szCs w:val="22"/>
        </w:rPr>
        <w:t>slovní zásoba a tvoření slov</w:t>
      </w:r>
      <w:r w:rsidRPr="005C4995">
        <w:rPr>
          <w:rFonts w:eastAsia="Times New Roman"/>
          <w:szCs w:val="22"/>
        </w:rPr>
        <w:t xml:space="preserve"> – slova a pojmy, význam slov, slova jednoznačná a mnohoznačná, antonyma, synonyma, homonyma; stavba slova (kořen, část předponová a příponová, koncovka)</w:t>
      </w:r>
    </w:p>
    <w:p w:rsidR="003D4B37" w:rsidRPr="005C4995" w:rsidRDefault="003D4B37" w:rsidP="003D4B37">
      <w:pPr>
        <w:tabs>
          <w:tab w:val="left" w:pos="567"/>
          <w:tab w:val="num" w:pos="2150"/>
        </w:tabs>
        <w:autoSpaceDE w:val="0"/>
        <w:autoSpaceDN w:val="0"/>
        <w:spacing w:before="20" w:line="240" w:lineRule="auto"/>
        <w:ind w:left="567" w:right="113" w:hanging="397"/>
        <w:jc w:val="left"/>
        <w:rPr>
          <w:rFonts w:eastAsia="Times New Roman"/>
          <w:szCs w:val="22"/>
        </w:rPr>
      </w:pPr>
      <w:r w:rsidRPr="005C4995">
        <w:rPr>
          <w:rFonts w:eastAsia="Times New Roman"/>
          <w:b/>
          <w:bCs/>
          <w:szCs w:val="22"/>
        </w:rPr>
        <w:t xml:space="preserve">tvarosloví </w:t>
      </w:r>
      <w:r w:rsidRPr="005C4995">
        <w:rPr>
          <w:rFonts w:eastAsia="Times New Roman"/>
          <w:szCs w:val="22"/>
        </w:rPr>
        <w:t>– slovní druhy, tvary slov</w:t>
      </w:r>
    </w:p>
    <w:p w:rsidR="003D4B37" w:rsidRPr="005C4995" w:rsidRDefault="003D4B37" w:rsidP="003D4B37">
      <w:pPr>
        <w:tabs>
          <w:tab w:val="left" w:pos="567"/>
          <w:tab w:val="num" w:pos="2150"/>
        </w:tabs>
        <w:autoSpaceDE w:val="0"/>
        <w:autoSpaceDN w:val="0"/>
        <w:spacing w:before="20" w:line="240" w:lineRule="auto"/>
        <w:ind w:left="567" w:right="113" w:hanging="397"/>
        <w:jc w:val="left"/>
        <w:rPr>
          <w:rFonts w:eastAsia="Times New Roman"/>
          <w:szCs w:val="22"/>
        </w:rPr>
      </w:pPr>
      <w:r w:rsidRPr="005C4995">
        <w:rPr>
          <w:rFonts w:eastAsia="Times New Roman"/>
          <w:b/>
          <w:bCs/>
          <w:szCs w:val="22"/>
        </w:rPr>
        <w:t>skladba</w:t>
      </w:r>
      <w:r w:rsidRPr="005C4995">
        <w:rPr>
          <w:rFonts w:eastAsia="Times New Roman"/>
          <w:szCs w:val="22"/>
        </w:rPr>
        <w:t xml:space="preserve"> – věta jednoduchá a souvětí, základní skladební dvojice</w:t>
      </w:r>
    </w:p>
    <w:p w:rsidR="003D4B37" w:rsidRPr="005C4995" w:rsidRDefault="003D4B37" w:rsidP="003D4B37">
      <w:pPr>
        <w:tabs>
          <w:tab w:val="left" w:pos="567"/>
          <w:tab w:val="num" w:pos="2150"/>
        </w:tabs>
        <w:autoSpaceDE w:val="0"/>
        <w:autoSpaceDN w:val="0"/>
        <w:spacing w:before="20" w:line="240" w:lineRule="auto"/>
        <w:ind w:left="567" w:right="113" w:hanging="397"/>
        <w:jc w:val="left"/>
        <w:rPr>
          <w:rFonts w:eastAsia="Times New Roman"/>
          <w:szCs w:val="22"/>
        </w:rPr>
      </w:pPr>
      <w:r w:rsidRPr="005C4995">
        <w:rPr>
          <w:rFonts w:eastAsia="Times New Roman"/>
          <w:b/>
          <w:bCs/>
          <w:szCs w:val="22"/>
        </w:rPr>
        <w:t>pravopis</w:t>
      </w:r>
      <w:r w:rsidRPr="005C4995">
        <w:rPr>
          <w:rFonts w:eastAsia="Times New Roman"/>
          <w:szCs w:val="22"/>
        </w:rPr>
        <w:t xml:space="preserve"> – lexikální, základy morfologického (koncovky podstatných jmen a přídavných jmen tvrdých a měkkých) a syntaktického (shoda přísudku s holým podmětem)</w:t>
      </w:r>
    </w:p>
    <w:p w:rsidR="003D4B37" w:rsidRPr="005C4995" w:rsidRDefault="003D4B37" w:rsidP="003D4B37">
      <w:pPr>
        <w:spacing w:line="240" w:lineRule="auto"/>
        <w:jc w:val="left"/>
        <w:rPr>
          <w:rFonts w:eastAsia="Times New Roman"/>
          <w:szCs w:val="22"/>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3D4B37" w:rsidRPr="005C4995" w:rsidTr="003D4B37">
        <w:tc>
          <w:tcPr>
            <w:tcW w:w="9356" w:type="dxa"/>
            <w:tcBorders>
              <w:top w:val="single" w:sz="4" w:space="0" w:color="auto"/>
              <w:left w:val="single" w:sz="4" w:space="0" w:color="auto"/>
              <w:bottom w:val="single" w:sz="4" w:space="0" w:color="auto"/>
              <w:right w:val="single" w:sz="4" w:space="0" w:color="auto"/>
            </w:tcBorders>
            <w:shd w:val="clear" w:color="auto" w:fill="E6E6E6"/>
          </w:tcPr>
          <w:p w:rsidR="003D4B37" w:rsidRPr="005C4995" w:rsidRDefault="003D4B37" w:rsidP="003D4B37">
            <w:pPr>
              <w:autoSpaceDE w:val="0"/>
              <w:autoSpaceDN w:val="0"/>
              <w:spacing w:before="120" w:line="240" w:lineRule="auto"/>
              <w:ind w:left="57"/>
              <w:jc w:val="left"/>
              <w:rPr>
                <w:rFonts w:eastAsia="Times New Roman"/>
                <w:b/>
                <w:bCs/>
                <w:i/>
                <w:iCs/>
                <w:caps/>
                <w:szCs w:val="22"/>
              </w:rPr>
            </w:pPr>
            <w:r w:rsidRPr="005C4995">
              <w:rPr>
                <w:rFonts w:eastAsia="Times New Roman"/>
                <w:b/>
                <w:bCs/>
                <w:i/>
                <w:iCs/>
                <w:caps/>
                <w:szCs w:val="22"/>
              </w:rPr>
              <w:t>LITERÁRNÍ VÝCHOVA</w:t>
            </w:r>
          </w:p>
          <w:p w:rsidR="003D4B37" w:rsidRPr="005C4995" w:rsidRDefault="003D4B37" w:rsidP="003D4B37">
            <w:pPr>
              <w:tabs>
                <w:tab w:val="left" w:pos="567"/>
              </w:tabs>
              <w:spacing w:before="60" w:line="240" w:lineRule="auto"/>
              <w:ind w:left="57"/>
              <w:jc w:val="left"/>
              <w:rPr>
                <w:rFonts w:eastAsia="Times New Roman"/>
                <w:b/>
                <w:bCs/>
                <w:szCs w:val="22"/>
              </w:rPr>
            </w:pPr>
            <w:r w:rsidRPr="005C4995">
              <w:rPr>
                <w:rFonts w:eastAsia="Times New Roman"/>
                <w:b/>
                <w:bCs/>
                <w:szCs w:val="22"/>
              </w:rPr>
              <w:t>Očekávané výstupy – 1. období</w:t>
            </w:r>
          </w:p>
          <w:p w:rsidR="003D4B37" w:rsidRPr="005C4995" w:rsidRDefault="003D4B37" w:rsidP="003D4B37">
            <w:pPr>
              <w:spacing w:before="60" w:line="240" w:lineRule="auto"/>
              <w:ind w:left="57"/>
              <w:rPr>
                <w:rFonts w:eastAsia="Times New Roman"/>
                <w:szCs w:val="22"/>
              </w:rPr>
            </w:pPr>
            <w:r w:rsidRPr="005C4995">
              <w:rPr>
                <w:rFonts w:eastAsia="Times New Roman"/>
                <w:szCs w:val="22"/>
              </w:rPr>
              <w:t>žák</w:t>
            </w:r>
          </w:p>
          <w:p w:rsidR="003D4B37" w:rsidRPr="005C4995" w:rsidRDefault="003D4B37" w:rsidP="003D4B37">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iCs/>
                <w:szCs w:val="22"/>
              </w:rPr>
              <w:t xml:space="preserve">ČJL-3-3-01 </w:t>
            </w:r>
            <w:r w:rsidRPr="005C4995">
              <w:rPr>
                <w:rFonts w:eastAsia="Times New Roman"/>
                <w:b/>
                <w:bCs/>
                <w:i/>
                <w:iCs/>
                <w:szCs w:val="22"/>
              </w:rPr>
              <w:t>čte a přednáší zpaměti ve vhodném frázování a tempu literární texty přiměřené věku</w:t>
            </w:r>
          </w:p>
          <w:p w:rsidR="003D4B37" w:rsidRPr="005C4995" w:rsidRDefault="003D4B37" w:rsidP="003D4B37">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iCs/>
                <w:szCs w:val="22"/>
              </w:rPr>
              <w:t xml:space="preserve">ČJL-3-3-02 </w:t>
            </w:r>
            <w:r w:rsidRPr="005C4995">
              <w:rPr>
                <w:rFonts w:eastAsia="Times New Roman"/>
                <w:b/>
                <w:bCs/>
                <w:i/>
                <w:iCs/>
                <w:szCs w:val="22"/>
              </w:rPr>
              <w:t>vyjadřuje své pocity z přečteného textu</w:t>
            </w:r>
          </w:p>
          <w:p w:rsidR="003D4B37" w:rsidRPr="005C4995" w:rsidRDefault="003D4B37" w:rsidP="003D4B37">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iCs/>
                <w:szCs w:val="22"/>
              </w:rPr>
              <w:t xml:space="preserve">ČJL-3-3-03 </w:t>
            </w:r>
            <w:r w:rsidRPr="005C4995">
              <w:rPr>
                <w:rFonts w:eastAsia="Times New Roman"/>
                <w:b/>
                <w:bCs/>
                <w:i/>
                <w:iCs/>
                <w:szCs w:val="22"/>
              </w:rPr>
              <w:t>rozlišuje vyjadřování v próze a ve verších, odlišuje pohádku od ostatních vyprávění</w:t>
            </w:r>
          </w:p>
          <w:p w:rsidR="003D4B37" w:rsidRPr="005C4995" w:rsidRDefault="003D4B37" w:rsidP="003D4B37">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iCs/>
                <w:szCs w:val="22"/>
              </w:rPr>
              <w:t xml:space="preserve">ČJL-3-3-04 </w:t>
            </w:r>
            <w:r w:rsidRPr="005C4995">
              <w:rPr>
                <w:rFonts w:eastAsia="Times New Roman"/>
                <w:b/>
                <w:bCs/>
                <w:i/>
                <w:iCs/>
                <w:szCs w:val="22"/>
              </w:rPr>
              <w:t>pracuje tvořivě s literárním textem podle pokynů učitele a podle svých schopností</w:t>
            </w:r>
          </w:p>
          <w:p w:rsidR="00770BB1" w:rsidRPr="005C4995" w:rsidRDefault="00770BB1" w:rsidP="003D4B37">
            <w:pPr>
              <w:tabs>
                <w:tab w:val="num" w:pos="567"/>
              </w:tabs>
              <w:autoSpaceDE w:val="0"/>
              <w:autoSpaceDN w:val="0"/>
              <w:spacing w:before="20" w:line="240" w:lineRule="auto"/>
              <w:ind w:left="567" w:right="113" w:hanging="397"/>
              <w:jc w:val="left"/>
            </w:pPr>
            <w:r w:rsidRPr="005C4995">
              <w:rPr>
                <w:b/>
              </w:rPr>
              <w:t>Minimální doporučená úroveň pro úpravy očekávaných výstupů v rámci podpůrných opatření:</w:t>
            </w:r>
            <w:r w:rsidRPr="005C4995">
              <w:t xml:space="preserve"> </w:t>
            </w:r>
          </w:p>
          <w:p w:rsidR="00770BB1" w:rsidRPr="005C4995" w:rsidRDefault="00770BB1" w:rsidP="003D4B37">
            <w:pPr>
              <w:tabs>
                <w:tab w:val="num" w:pos="567"/>
              </w:tabs>
              <w:autoSpaceDE w:val="0"/>
              <w:autoSpaceDN w:val="0"/>
              <w:spacing w:before="20" w:line="240" w:lineRule="auto"/>
              <w:ind w:left="567" w:right="113" w:hanging="397"/>
              <w:jc w:val="left"/>
            </w:pPr>
            <w:r w:rsidRPr="005C4995">
              <w:t xml:space="preserve">žák </w:t>
            </w:r>
          </w:p>
          <w:p w:rsidR="00770BB1" w:rsidRPr="005C4995" w:rsidRDefault="00770BB1" w:rsidP="003D4B37">
            <w:pPr>
              <w:tabs>
                <w:tab w:val="num" w:pos="567"/>
              </w:tabs>
              <w:autoSpaceDE w:val="0"/>
              <w:autoSpaceDN w:val="0"/>
              <w:spacing w:before="20" w:line="240" w:lineRule="auto"/>
              <w:ind w:left="567" w:right="113" w:hanging="397"/>
              <w:jc w:val="left"/>
              <w:rPr>
                <w:b/>
              </w:rPr>
            </w:pPr>
            <w:r w:rsidRPr="005C4995">
              <w:rPr>
                <w:b/>
              </w:rPr>
              <w:t xml:space="preserve">ČJL-3-3-01p </w:t>
            </w:r>
            <w:r w:rsidRPr="005C4995">
              <w:rPr>
                <w:b/>
                <w:i/>
              </w:rPr>
              <w:t>pamatuje si a reprodukuje jednoduché říkanky a dětské básně</w:t>
            </w:r>
            <w:r w:rsidRPr="005C4995">
              <w:rPr>
                <w:b/>
              </w:rPr>
              <w:t xml:space="preserve"> </w:t>
            </w:r>
          </w:p>
          <w:p w:rsidR="00770BB1" w:rsidRPr="005C4995" w:rsidRDefault="00770BB1" w:rsidP="003D4B37">
            <w:pPr>
              <w:tabs>
                <w:tab w:val="num" w:pos="567"/>
              </w:tabs>
              <w:autoSpaceDE w:val="0"/>
              <w:autoSpaceDN w:val="0"/>
              <w:spacing w:before="20" w:line="240" w:lineRule="auto"/>
              <w:ind w:left="567" w:right="113" w:hanging="397"/>
              <w:jc w:val="left"/>
              <w:rPr>
                <w:rFonts w:eastAsia="Times New Roman"/>
                <w:b/>
                <w:bCs/>
                <w:i/>
                <w:iCs/>
                <w:szCs w:val="22"/>
              </w:rPr>
            </w:pPr>
            <w:r w:rsidRPr="005C4995">
              <w:rPr>
                <w:b/>
              </w:rPr>
              <w:t xml:space="preserve">ČJL-3-3-02p </w:t>
            </w:r>
            <w:r w:rsidRPr="005C4995">
              <w:rPr>
                <w:b/>
                <w:i/>
              </w:rPr>
              <w:t>reprodukuje krátký text podle otázek a ilustrací - při poslechu pohádek a krátkých příběhů udržuje pozornost</w:t>
            </w:r>
          </w:p>
          <w:p w:rsidR="003D4B37" w:rsidRPr="005C4995" w:rsidRDefault="003D4B37" w:rsidP="003D4B37">
            <w:pPr>
              <w:tabs>
                <w:tab w:val="left" w:pos="567"/>
              </w:tabs>
              <w:spacing w:before="60" w:line="240" w:lineRule="auto"/>
              <w:ind w:left="57"/>
              <w:jc w:val="left"/>
              <w:rPr>
                <w:rFonts w:eastAsia="Times New Roman"/>
                <w:b/>
                <w:bCs/>
                <w:szCs w:val="22"/>
              </w:rPr>
            </w:pPr>
            <w:r w:rsidRPr="005C4995">
              <w:rPr>
                <w:rFonts w:eastAsia="Times New Roman"/>
                <w:b/>
                <w:bCs/>
                <w:szCs w:val="22"/>
              </w:rPr>
              <w:t>Očekávané výstupy – 2. období</w:t>
            </w:r>
          </w:p>
          <w:p w:rsidR="003D4B37" w:rsidRPr="005C4995" w:rsidRDefault="003D4B37" w:rsidP="003D4B37">
            <w:pPr>
              <w:spacing w:before="60" w:line="240" w:lineRule="auto"/>
              <w:ind w:left="57"/>
              <w:rPr>
                <w:rFonts w:eastAsia="Times New Roman"/>
                <w:szCs w:val="22"/>
              </w:rPr>
            </w:pPr>
            <w:r w:rsidRPr="005C4995">
              <w:rPr>
                <w:rFonts w:eastAsia="Times New Roman"/>
                <w:szCs w:val="22"/>
              </w:rPr>
              <w:t>žák</w:t>
            </w:r>
          </w:p>
          <w:p w:rsidR="003D4B37" w:rsidRPr="005C4995" w:rsidRDefault="003D4B37" w:rsidP="003D4B37">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iCs/>
                <w:szCs w:val="22"/>
              </w:rPr>
              <w:t xml:space="preserve">ČJL-5-3-01 </w:t>
            </w:r>
            <w:r w:rsidRPr="005C4995">
              <w:rPr>
                <w:rFonts w:eastAsia="Times New Roman"/>
                <w:b/>
                <w:bCs/>
                <w:i/>
                <w:iCs/>
                <w:szCs w:val="22"/>
              </w:rPr>
              <w:t>vyjadřuje své dojmy z četby a zaznamenává je</w:t>
            </w:r>
          </w:p>
          <w:p w:rsidR="003D4B37" w:rsidRPr="005C4995" w:rsidRDefault="003D4B37" w:rsidP="003D4B37">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iCs/>
                <w:szCs w:val="22"/>
              </w:rPr>
              <w:t xml:space="preserve">ČJL-5-3-02 </w:t>
            </w:r>
            <w:r w:rsidRPr="005C4995">
              <w:rPr>
                <w:rFonts w:eastAsia="Times New Roman"/>
                <w:b/>
                <w:bCs/>
                <w:i/>
                <w:iCs/>
                <w:szCs w:val="22"/>
              </w:rPr>
              <w:t>volně reprodukuje text podle svých schopností, tvoří vlastní literární text na dané téma</w:t>
            </w:r>
          </w:p>
          <w:p w:rsidR="003D4B37" w:rsidRPr="005C4995" w:rsidRDefault="003D4B37" w:rsidP="003D4B37">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iCs/>
                <w:szCs w:val="22"/>
              </w:rPr>
              <w:t xml:space="preserve">ČJL-5-3-03 </w:t>
            </w:r>
            <w:r w:rsidRPr="005C4995">
              <w:rPr>
                <w:rFonts w:eastAsia="Times New Roman"/>
                <w:b/>
                <w:bCs/>
                <w:i/>
                <w:iCs/>
                <w:szCs w:val="22"/>
              </w:rPr>
              <w:t>rozlišuje různé typy uměleckých a neuměleckých textů</w:t>
            </w:r>
          </w:p>
          <w:p w:rsidR="003D4B37" w:rsidRPr="005C4995" w:rsidRDefault="003D4B37" w:rsidP="003D4B37">
            <w:pPr>
              <w:tabs>
                <w:tab w:val="num" w:pos="567"/>
              </w:tabs>
              <w:autoSpaceDE w:val="0"/>
              <w:autoSpaceDN w:val="0"/>
              <w:spacing w:before="20" w:after="120" w:line="240" w:lineRule="auto"/>
              <w:ind w:left="567" w:right="113" w:hanging="397"/>
              <w:jc w:val="left"/>
              <w:rPr>
                <w:rFonts w:eastAsia="Times New Roman"/>
                <w:b/>
                <w:bCs/>
                <w:i/>
                <w:iCs/>
                <w:szCs w:val="22"/>
              </w:rPr>
            </w:pPr>
            <w:r w:rsidRPr="005C4995">
              <w:rPr>
                <w:rFonts w:eastAsia="Times New Roman"/>
                <w:b/>
                <w:iCs/>
                <w:szCs w:val="22"/>
              </w:rPr>
              <w:t xml:space="preserve">ČJL-5-3-04 </w:t>
            </w:r>
            <w:r w:rsidRPr="005C4995">
              <w:rPr>
                <w:rFonts w:eastAsia="Times New Roman"/>
                <w:b/>
                <w:bCs/>
                <w:i/>
                <w:iCs/>
                <w:szCs w:val="22"/>
              </w:rPr>
              <w:t>při jednoduchém rozboru literárních textů používá elementární literární pojmy</w:t>
            </w:r>
          </w:p>
          <w:p w:rsidR="00770BB1" w:rsidRPr="005C4995" w:rsidRDefault="00770BB1" w:rsidP="00770BB1">
            <w:pPr>
              <w:tabs>
                <w:tab w:val="num" w:pos="567"/>
              </w:tabs>
              <w:autoSpaceDE w:val="0"/>
              <w:autoSpaceDN w:val="0"/>
              <w:spacing w:before="20" w:line="240" w:lineRule="auto"/>
              <w:ind w:left="567" w:right="113" w:hanging="397"/>
              <w:jc w:val="left"/>
              <w:rPr>
                <w:b/>
              </w:rPr>
            </w:pPr>
            <w:r w:rsidRPr="005C4995">
              <w:rPr>
                <w:b/>
              </w:rPr>
              <w:t>Minimální doporučená úroveň pro úpravy očekávaných výstupů v rámci podpůrných opatření:</w:t>
            </w:r>
          </w:p>
          <w:p w:rsidR="00770BB1" w:rsidRPr="005C4995" w:rsidRDefault="00770BB1" w:rsidP="00770BB1">
            <w:pPr>
              <w:tabs>
                <w:tab w:val="num" w:pos="567"/>
              </w:tabs>
              <w:autoSpaceDE w:val="0"/>
              <w:autoSpaceDN w:val="0"/>
              <w:spacing w:before="20" w:line="240" w:lineRule="auto"/>
              <w:ind w:left="567" w:right="113" w:hanging="397"/>
              <w:jc w:val="left"/>
              <w:rPr>
                <w:b/>
              </w:rPr>
            </w:pPr>
            <w:r w:rsidRPr="005C4995">
              <w:rPr>
                <w:b/>
              </w:rPr>
              <w:t xml:space="preserve"> </w:t>
            </w:r>
            <w:r w:rsidRPr="005C4995">
              <w:t>žák</w:t>
            </w:r>
            <w:r w:rsidRPr="005C4995">
              <w:rPr>
                <w:b/>
              </w:rPr>
              <w:t xml:space="preserve"> </w:t>
            </w:r>
          </w:p>
          <w:p w:rsidR="00770BB1" w:rsidRPr="005C4995" w:rsidRDefault="00770BB1" w:rsidP="00770BB1">
            <w:pPr>
              <w:tabs>
                <w:tab w:val="num" w:pos="567"/>
              </w:tabs>
              <w:autoSpaceDE w:val="0"/>
              <w:autoSpaceDN w:val="0"/>
              <w:spacing w:before="20" w:line="240" w:lineRule="auto"/>
              <w:ind w:left="567" w:right="113" w:hanging="397"/>
              <w:jc w:val="left"/>
              <w:rPr>
                <w:b/>
              </w:rPr>
            </w:pPr>
            <w:r w:rsidRPr="005C4995">
              <w:rPr>
                <w:b/>
              </w:rPr>
              <w:t xml:space="preserve">  ČJL-5-3-01p, </w:t>
            </w:r>
          </w:p>
          <w:p w:rsidR="00770BB1" w:rsidRPr="005C4995" w:rsidRDefault="00770BB1" w:rsidP="00770BB1">
            <w:pPr>
              <w:tabs>
                <w:tab w:val="num" w:pos="567"/>
              </w:tabs>
              <w:autoSpaceDE w:val="0"/>
              <w:autoSpaceDN w:val="0"/>
              <w:spacing w:before="20" w:line="240" w:lineRule="auto"/>
              <w:ind w:left="567" w:right="113" w:hanging="397"/>
              <w:jc w:val="left"/>
              <w:rPr>
                <w:b/>
              </w:rPr>
            </w:pPr>
            <w:r w:rsidRPr="005C4995">
              <w:rPr>
                <w:b/>
              </w:rPr>
              <w:t xml:space="preserve">  ČJL-5-3-02p </w:t>
            </w:r>
            <w:r w:rsidRPr="005C4995">
              <w:rPr>
                <w:b/>
                <w:i/>
              </w:rPr>
              <w:t>dramatizuje jednoduchý příběh</w:t>
            </w:r>
            <w:r w:rsidRPr="005C4995">
              <w:rPr>
                <w:b/>
              </w:rPr>
              <w:t xml:space="preserve"> </w:t>
            </w:r>
          </w:p>
          <w:p w:rsidR="00770BB1" w:rsidRPr="005C4995" w:rsidRDefault="00770BB1" w:rsidP="00770BB1">
            <w:pPr>
              <w:tabs>
                <w:tab w:val="num" w:pos="567"/>
              </w:tabs>
              <w:autoSpaceDE w:val="0"/>
              <w:autoSpaceDN w:val="0"/>
              <w:spacing w:before="20" w:line="240" w:lineRule="auto"/>
              <w:ind w:left="567" w:right="113" w:hanging="397"/>
              <w:jc w:val="left"/>
              <w:rPr>
                <w:b/>
              </w:rPr>
            </w:pPr>
            <w:r w:rsidRPr="005C4995">
              <w:rPr>
                <w:b/>
              </w:rPr>
              <w:lastRenderedPageBreak/>
              <w:t xml:space="preserve">  ČJL-5-3-01p, </w:t>
            </w:r>
          </w:p>
          <w:p w:rsidR="00770BB1" w:rsidRPr="005C4995" w:rsidRDefault="00770BB1" w:rsidP="00770BB1">
            <w:pPr>
              <w:tabs>
                <w:tab w:val="num" w:pos="567"/>
              </w:tabs>
              <w:autoSpaceDE w:val="0"/>
              <w:autoSpaceDN w:val="0"/>
              <w:spacing w:before="20" w:line="240" w:lineRule="auto"/>
              <w:ind w:left="567" w:right="113" w:hanging="397"/>
              <w:jc w:val="left"/>
              <w:rPr>
                <w:b/>
                <w:i/>
              </w:rPr>
            </w:pPr>
            <w:r w:rsidRPr="005C4995">
              <w:rPr>
                <w:b/>
              </w:rPr>
              <w:t xml:space="preserve">  ČJL-5-3-02p </w:t>
            </w:r>
            <w:r w:rsidRPr="005C4995">
              <w:rPr>
                <w:b/>
                <w:i/>
              </w:rPr>
              <w:t xml:space="preserve">vypráví děj zhlédnutého filmového nebo divadelního představení podle daných otázek </w:t>
            </w:r>
          </w:p>
          <w:p w:rsidR="00770BB1" w:rsidRPr="005C4995" w:rsidRDefault="00770BB1" w:rsidP="00770BB1">
            <w:pPr>
              <w:tabs>
                <w:tab w:val="num" w:pos="567"/>
              </w:tabs>
              <w:autoSpaceDE w:val="0"/>
              <w:autoSpaceDN w:val="0"/>
              <w:spacing w:before="20" w:line="240" w:lineRule="auto"/>
              <w:ind w:left="567" w:right="113" w:hanging="397"/>
              <w:jc w:val="left"/>
              <w:rPr>
                <w:b/>
                <w:i/>
              </w:rPr>
            </w:pPr>
            <w:r w:rsidRPr="005C4995">
              <w:rPr>
                <w:b/>
              </w:rPr>
              <w:t xml:space="preserve">  ČJL-5-3-02p </w:t>
            </w:r>
            <w:r w:rsidRPr="005C4995">
              <w:rPr>
                <w:b/>
                <w:i/>
              </w:rPr>
              <w:t xml:space="preserve">čte krátké texty s porozuměním a reprodukuje je podle jednoduché osnovy </w:t>
            </w:r>
          </w:p>
          <w:p w:rsidR="00770BB1" w:rsidRPr="005C4995" w:rsidRDefault="00770BB1" w:rsidP="00770BB1">
            <w:pPr>
              <w:tabs>
                <w:tab w:val="num" w:pos="567"/>
              </w:tabs>
              <w:autoSpaceDE w:val="0"/>
              <w:autoSpaceDN w:val="0"/>
              <w:spacing w:before="20" w:line="240" w:lineRule="auto"/>
              <w:ind w:left="567" w:right="113" w:hanging="397"/>
              <w:jc w:val="left"/>
              <w:rPr>
                <w:b/>
              </w:rPr>
            </w:pPr>
            <w:r w:rsidRPr="005C4995">
              <w:rPr>
                <w:b/>
              </w:rPr>
              <w:t xml:space="preserve">  ČJL-5-3-02p </w:t>
            </w:r>
            <w:r w:rsidRPr="005C4995">
              <w:rPr>
                <w:b/>
                <w:i/>
              </w:rPr>
              <w:t>určí v přečteném textu hlavní postavy a jejich vlastnosti</w:t>
            </w:r>
            <w:r w:rsidRPr="005C4995">
              <w:rPr>
                <w:b/>
              </w:rPr>
              <w:t xml:space="preserve"> </w:t>
            </w:r>
          </w:p>
          <w:p w:rsidR="00770BB1" w:rsidRPr="005C4995" w:rsidRDefault="00770BB1" w:rsidP="00770BB1">
            <w:pPr>
              <w:tabs>
                <w:tab w:val="num" w:pos="567"/>
              </w:tabs>
              <w:autoSpaceDE w:val="0"/>
              <w:autoSpaceDN w:val="0"/>
              <w:spacing w:before="20" w:line="240" w:lineRule="auto"/>
              <w:ind w:left="567" w:right="113" w:hanging="397"/>
              <w:jc w:val="left"/>
              <w:rPr>
                <w:b/>
                <w:i/>
              </w:rPr>
            </w:pPr>
            <w:r w:rsidRPr="005C4995">
              <w:rPr>
                <w:b/>
              </w:rPr>
              <w:t xml:space="preserve">  ČJL-5-3-04p </w:t>
            </w:r>
            <w:r w:rsidRPr="005C4995">
              <w:rPr>
                <w:b/>
                <w:i/>
              </w:rPr>
              <w:t>rozlišuje prózu a verše</w:t>
            </w:r>
          </w:p>
          <w:p w:rsidR="00770BB1" w:rsidRPr="005C4995" w:rsidRDefault="00770BB1" w:rsidP="00770BB1">
            <w:pPr>
              <w:tabs>
                <w:tab w:val="num" w:pos="567"/>
              </w:tabs>
              <w:autoSpaceDE w:val="0"/>
              <w:autoSpaceDN w:val="0"/>
              <w:spacing w:before="20" w:line="240" w:lineRule="auto"/>
              <w:ind w:left="567" w:right="113" w:hanging="397"/>
              <w:jc w:val="left"/>
              <w:rPr>
                <w:b/>
                <w:i/>
              </w:rPr>
            </w:pPr>
            <w:r w:rsidRPr="005C4995">
              <w:rPr>
                <w:b/>
              </w:rPr>
              <w:t xml:space="preserve"> </w:t>
            </w:r>
            <w:r w:rsidRPr="005C4995">
              <w:rPr>
                <w:b/>
                <w:i/>
              </w:rPr>
              <w:t xml:space="preserve">- rozlišuje pohádkové prostředí od reálného </w:t>
            </w:r>
          </w:p>
          <w:p w:rsidR="00770BB1" w:rsidRPr="005C4995" w:rsidRDefault="00770BB1" w:rsidP="00770BB1">
            <w:pPr>
              <w:tabs>
                <w:tab w:val="num" w:pos="567"/>
              </w:tabs>
              <w:autoSpaceDE w:val="0"/>
              <w:autoSpaceDN w:val="0"/>
              <w:spacing w:before="20" w:line="240" w:lineRule="auto"/>
              <w:ind w:left="567" w:right="113" w:hanging="397"/>
              <w:jc w:val="left"/>
              <w:rPr>
                <w:b/>
              </w:rPr>
            </w:pPr>
            <w:r w:rsidRPr="005C4995">
              <w:rPr>
                <w:b/>
                <w:i/>
              </w:rPr>
              <w:t>- ovládá tiché čtení a orientuje se ve čteném textu</w:t>
            </w:r>
          </w:p>
        </w:tc>
      </w:tr>
    </w:tbl>
    <w:p w:rsidR="003D4B37" w:rsidRPr="005C4995" w:rsidRDefault="003D4B37" w:rsidP="003D4B37">
      <w:pPr>
        <w:tabs>
          <w:tab w:val="left" w:pos="567"/>
        </w:tabs>
        <w:spacing w:before="120" w:line="240" w:lineRule="auto"/>
        <w:jc w:val="left"/>
        <w:rPr>
          <w:rFonts w:eastAsia="Times New Roman"/>
          <w:b/>
          <w:bCs/>
          <w:szCs w:val="22"/>
        </w:rPr>
      </w:pPr>
      <w:r w:rsidRPr="005C4995">
        <w:rPr>
          <w:rFonts w:eastAsia="Times New Roman"/>
          <w:b/>
          <w:bCs/>
          <w:szCs w:val="22"/>
        </w:rPr>
        <w:lastRenderedPageBreak/>
        <w:t>Učivo</w:t>
      </w:r>
    </w:p>
    <w:p w:rsidR="003D4B37" w:rsidRPr="005C4995" w:rsidRDefault="003D4B37" w:rsidP="00182175">
      <w:pPr>
        <w:pStyle w:val="Odstavecseseznamem"/>
        <w:numPr>
          <w:ilvl w:val="0"/>
          <w:numId w:val="38"/>
        </w:numPr>
        <w:tabs>
          <w:tab w:val="left" w:pos="567"/>
          <w:tab w:val="num" w:pos="2150"/>
        </w:tabs>
        <w:autoSpaceDE w:val="0"/>
        <w:autoSpaceDN w:val="0"/>
        <w:spacing w:before="20" w:line="240" w:lineRule="auto"/>
        <w:ind w:right="113"/>
        <w:jc w:val="left"/>
        <w:rPr>
          <w:rFonts w:eastAsia="Times New Roman"/>
          <w:b/>
          <w:bCs/>
          <w:szCs w:val="22"/>
        </w:rPr>
      </w:pPr>
      <w:r w:rsidRPr="005C4995">
        <w:rPr>
          <w:rFonts w:eastAsia="Times New Roman"/>
          <w:b/>
          <w:bCs/>
          <w:szCs w:val="22"/>
        </w:rPr>
        <w:t>poslech literárních textů</w:t>
      </w:r>
    </w:p>
    <w:p w:rsidR="003D4B37" w:rsidRPr="005C4995" w:rsidRDefault="003D4B37" w:rsidP="00182175">
      <w:pPr>
        <w:pStyle w:val="Odstavecseseznamem"/>
        <w:numPr>
          <w:ilvl w:val="0"/>
          <w:numId w:val="38"/>
        </w:numPr>
        <w:tabs>
          <w:tab w:val="left" w:pos="567"/>
          <w:tab w:val="num" w:pos="2150"/>
        </w:tabs>
        <w:autoSpaceDE w:val="0"/>
        <w:autoSpaceDN w:val="0"/>
        <w:spacing w:before="20" w:line="240" w:lineRule="auto"/>
        <w:ind w:right="113"/>
        <w:jc w:val="left"/>
        <w:rPr>
          <w:rFonts w:eastAsia="Times New Roman"/>
          <w:b/>
          <w:bCs/>
          <w:szCs w:val="22"/>
        </w:rPr>
      </w:pPr>
      <w:r w:rsidRPr="005C4995">
        <w:rPr>
          <w:rFonts w:eastAsia="Times New Roman"/>
          <w:b/>
          <w:bCs/>
          <w:szCs w:val="22"/>
        </w:rPr>
        <w:t>zážitkové čtení a naslouchání</w:t>
      </w:r>
    </w:p>
    <w:p w:rsidR="003D4B37" w:rsidRPr="005C4995" w:rsidRDefault="003D4B37" w:rsidP="00182175">
      <w:pPr>
        <w:pStyle w:val="Odstavecseseznamem"/>
        <w:numPr>
          <w:ilvl w:val="0"/>
          <w:numId w:val="38"/>
        </w:numPr>
        <w:tabs>
          <w:tab w:val="left" w:pos="567"/>
          <w:tab w:val="num" w:pos="2150"/>
        </w:tabs>
        <w:autoSpaceDE w:val="0"/>
        <w:autoSpaceDN w:val="0"/>
        <w:spacing w:before="20" w:line="240" w:lineRule="auto"/>
        <w:ind w:right="113"/>
        <w:jc w:val="left"/>
        <w:rPr>
          <w:rFonts w:eastAsia="Times New Roman"/>
          <w:szCs w:val="22"/>
        </w:rPr>
      </w:pPr>
      <w:r w:rsidRPr="005C4995">
        <w:rPr>
          <w:rFonts w:eastAsia="Times New Roman"/>
          <w:b/>
          <w:bCs/>
          <w:szCs w:val="22"/>
        </w:rPr>
        <w:t>tvořivé činnosti s literárním textem</w:t>
      </w:r>
      <w:r w:rsidRPr="005C4995">
        <w:rPr>
          <w:rFonts w:eastAsia="Times New Roman"/>
          <w:szCs w:val="22"/>
        </w:rPr>
        <w:t xml:space="preserve"> – přednes vhodných literárních textů, volná reprodukce přečteného nebo slyšeného textu, dramatizace, vlastní výtvarný doprovod</w:t>
      </w:r>
    </w:p>
    <w:p w:rsidR="003D4B37" w:rsidRPr="005C4995" w:rsidRDefault="003D4B37" w:rsidP="00182175">
      <w:pPr>
        <w:pStyle w:val="Odstavecseseznamem"/>
        <w:numPr>
          <w:ilvl w:val="0"/>
          <w:numId w:val="38"/>
        </w:numPr>
        <w:tabs>
          <w:tab w:val="left" w:pos="567"/>
          <w:tab w:val="num" w:pos="2150"/>
        </w:tabs>
        <w:autoSpaceDE w:val="0"/>
        <w:autoSpaceDN w:val="0"/>
        <w:spacing w:before="20" w:line="240" w:lineRule="auto"/>
        <w:ind w:right="113"/>
        <w:jc w:val="left"/>
        <w:rPr>
          <w:rFonts w:eastAsia="Times New Roman"/>
          <w:szCs w:val="22"/>
        </w:rPr>
      </w:pPr>
      <w:r w:rsidRPr="005C4995">
        <w:rPr>
          <w:rFonts w:eastAsia="Times New Roman"/>
          <w:b/>
          <w:bCs/>
          <w:szCs w:val="22"/>
        </w:rPr>
        <w:t xml:space="preserve">základní literární pojmy </w:t>
      </w:r>
      <w:r w:rsidRPr="005C4995">
        <w:rPr>
          <w:rFonts w:eastAsia="Times New Roman"/>
          <w:szCs w:val="22"/>
        </w:rPr>
        <w:t>– literární druhy a žánry: rozpočitadlo, hádanka, říkanka, báseň, pohádka, bajka, povídka; spisovatel, básník, kniha, čtenář; divadelní představení, herec, režisér; verš, rým, přirovnání</w:t>
      </w:r>
    </w:p>
    <w:p w:rsidR="003D4B37" w:rsidRPr="005C4995" w:rsidRDefault="003D4B37" w:rsidP="003D4B37">
      <w:pPr>
        <w:spacing w:line="240" w:lineRule="auto"/>
        <w:jc w:val="left"/>
        <w:rPr>
          <w:rFonts w:eastAsia="Times New Roman"/>
          <w:szCs w:val="22"/>
        </w:rPr>
      </w:pPr>
    </w:p>
    <w:p w:rsidR="00050527" w:rsidRPr="005C4995" w:rsidRDefault="00050527" w:rsidP="004107C9">
      <w:pPr>
        <w:pStyle w:val="Nadpis1"/>
        <w:numPr>
          <w:ilvl w:val="0"/>
          <w:numId w:val="0"/>
        </w:numPr>
        <w:spacing w:before="322" w:after="322"/>
        <w:ind w:left="431" w:hanging="431"/>
        <w:rPr>
          <w:sz w:val="22"/>
          <w:szCs w:val="22"/>
        </w:rPr>
      </w:pPr>
    </w:p>
    <w:p w:rsidR="00E45955" w:rsidRDefault="003D4B37" w:rsidP="00E45955">
      <w:pPr>
        <w:rPr>
          <w:rFonts w:eastAsia="Times New Roman"/>
          <w:b/>
          <w:bCs/>
          <w:sz w:val="28"/>
          <w:szCs w:val="28"/>
        </w:rPr>
      </w:pPr>
      <w:bookmarkStart w:id="35" w:name="_Toc342571705"/>
      <w:r w:rsidRPr="005C4995">
        <w:rPr>
          <w:rFonts w:eastAsia="Times New Roman"/>
          <w:b/>
          <w:bCs/>
          <w:sz w:val="28"/>
          <w:szCs w:val="28"/>
        </w:rPr>
        <w:t>5.1.2</w:t>
      </w:r>
      <w:r w:rsidRPr="005C4995">
        <w:rPr>
          <w:rFonts w:eastAsia="Times New Roman"/>
          <w:b/>
          <w:bCs/>
          <w:sz w:val="28"/>
          <w:szCs w:val="28"/>
        </w:rPr>
        <w:tab/>
      </w:r>
      <w:bookmarkStart w:id="36" w:name="_Toc174264749"/>
      <w:r w:rsidRPr="005C4995">
        <w:rPr>
          <w:rFonts w:eastAsia="Times New Roman"/>
          <w:b/>
          <w:bCs/>
          <w:sz w:val="28"/>
          <w:szCs w:val="28"/>
        </w:rPr>
        <w:t>CIZÍ JAZYK</w:t>
      </w:r>
      <w:bookmarkEnd w:id="35"/>
      <w:bookmarkEnd w:id="36"/>
    </w:p>
    <w:p w:rsidR="00E45955" w:rsidRPr="00E45955" w:rsidRDefault="00E45955" w:rsidP="00E45955">
      <w:pPr>
        <w:rPr>
          <w:rFonts w:ascii="Times New Roman" w:eastAsia="Times New Roman" w:hAnsi="Times New Roman"/>
          <w:sz w:val="24"/>
        </w:rPr>
      </w:pPr>
      <w:r w:rsidRPr="00E45955">
        <w:rPr>
          <w:rFonts w:ascii="Times New Roman" w:eastAsia="Times New Roman" w:hAnsi="Times New Roman"/>
          <w:sz w:val="24"/>
        </w:rPr>
        <w:t>Charakteristika vzdělávací oblasti:</w:t>
      </w:r>
    </w:p>
    <w:p w:rsidR="00E45955" w:rsidRDefault="00E45955" w:rsidP="00E45955">
      <w:pPr>
        <w:spacing w:line="240" w:lineRule="auto"/>
        <w:jc w:val="left"/>
        <w:rPr>
          <w:rFonts w:ascii="Times New Roman" w:eastAsia="Times New Roman" w:hAnsi="Times New Roman"/>
          <w:sz w:val="24"/>
        </w:rPr>
      </w:pPr>
      <w:r w:rsidRPr="00E45955">
        <w:rPr>
          <w:rFonts w:ascii="Times New Roman" w:eastAsia="Times New Roman" w:hAnsi="Times New Roman"/>
          <w:sz w:val="24"/>
        </w:rPr>
        <w:t xml:space="preserve">Předmět je tvořen vzdělávací oblastí Jazyk a jazyková komunikace s těmito tématy: Receptivní, produktivní a interaktivní řečové dovednosti. Tento vyučovací předmět poskytuje jazykový základ a předpoklady pro komunikaci žáků v rámci integrované Evropy a světa. Žáci si uvědomují důležitost jazykového vzdělání a jsou motivováni k dalšímu studiu jazyků. Předmět umožňuje poznávat odlišnosti ve způsobu života lidí jiných zemí i jejich odlišné kulturní tradice. Osvojování cizích jazyků pomáhá snižovat jazykové bariéry a přispívá tak ke zvýšení mobility jednotlivců jak v jejich osobním životě, tak v dalším studiu a v budoucím pracovním uplatnění.  </w:t>
      </w:r>
    </w:p>
    <w:p w:rsidR="00E45955" w:rsidRDefault="00E45955" w:rsidP="00E45955">
      <w:pPr>
        <w:spacing w:line="240" w:lineRule="auto"/>
        <w:jc w:val="left"/>
        <w:rPr>
          <w:rFonts w:ascii="Times New Roman" w:eastAsia="Times New Roman" w:hAnsi="Times New Roman"/>
          <w:sz w:val="24"/>
        </w:rPr>
      </w:pPr>
      <w:r w:rsidRPr="00E45955">
        <w:rPr>
          <w:rFonts w:ascii="Times New Roman" w:eastAsia="Times New Roman" w:hAnsi="Times New Roman"/>
          <w:sz w:val="24"/>
        </w:rPr>
        <w:t>Vzdělávání v dané oblasti směřuje k utváření a rozvíjení klíčových kompetencí tím, že vede žáka k pochopení jazyka jako důležitého nástroje celoživotního vzdělávání a rozvíjení pozitivního vztahu k mnohojazyčnosti a respektování kulturní rozmanitosti. Podle Evropského referenčního rámce pro jazyky žáci na konci 2. období dosáhnou stupně A1 – uživatel základ</w:t>
      </w:r>
      <w:r>
        <w:rPr>
          <w:rFonts w:ascii="Times New Roman" w:eastAsia="Times New Roman" w:hAnsi="Times New Roman"/>
          <w:sz w:val="24"/>
        </w:rPr>
        <w:t>ů jazyka</w:t>
      </w:r>
      <w:r w:rsidRPr="00E45955">
        <w:rPr>
          <w:rFonts w:ascii="Times New Roman" w:eastAsia="Times New Roman" w:hAnsi="Times New Roman"/>
          <w:sz w:val="24"/>
        </w:rPr>
        <w:t xml:space="preserve">: </w:t>
      </w:r>
    </w:p>
    <w:p w:rsidR="00E45955" w:rsidRDefault="00E45955" w:rsidP="00E45955">
      <w:pPr>
        <w:pStyle w:val="Odstavecseseznamem"/>
        <w:numPr>
          <w:ilvl w:val="0"/>
          <w:numId w:val="86"/>
        </w:numPr>
        <w:spacing w:line="240" w:lineRule="auto"/>
        <w:jc w:val="left"/>
        <w:rPr>
          <w:rFonts w:ascii="Times New Roman" w:eastAsia="Times New Roman" w:hAnsi="Times New Roman"/>
          <w:sz w:val="24"/>
        </w:rPr>
      </w:pPr>
      <w:r w:rsidRPr="00E45955">
        <w:rPr>
          <w:rFonts w:ascii="Times New Roman" w:eastAsia="Times New Roman" w:hAnsi="Times New Roman"/>
          <w:sz w:val="24"/>
        </w:rPr>
        <w:t xml:space="preserve">Rozumí známým každodenním výrazům a zcela základním frázím, jejichž cílem je vyhovět konkrétním potřebám, a umí tyto výrazy a fráze používat. </w:t>
      </w:r>
    </w:p>
    <w:p w:rsidR="00E45955" w:rsidRDefault="00E45955" w:rsidP="00E45955">
      <w:pPr>
        <w:pStyle w:val="Odstavecseseznamem"/>
        <w:numPr>
          <w:ilvl w:val="0"/>
          <w:numId w:val="86"/>
        </w:numPr>
        <w:spacing w:line="240" w:lineRule="auto"/>
        <w:jc w:val="left"/>
        <w:rPr>
          <w:rFonts w:ascii="Times New Roman" w:eastAsia="Times New Roman" w:hAnsi="Times New Roman"/>
          <w:sz w:val="24"/>
        </w:rPr>
      </w:pPr>
      <w:r w:rsidRPr="00E45955">
        <w:rPr>
          <w:rFonts w:ascii="Times New Roman" w:eastAsia="Times New Roman" w:hAnsi="Times New Roman"/>
          <w:sz w:val="24"/>
        </w:rPr>
        <w:t xml:space="preserve">Umí představit sebe a ostatní a klást jednoduché otázky týkající se informací osobního rázu, např. o místě, kde žije, o lidech, které zná, a věcech, které vlastní, a na podobné otázky umí odpovídat. </w:t>
      </w:r>
    </w:p>
    <w:p w:rsidR="00E45955" w:rsidRPr="00E45955" w:rsidRDefault="00E45955" w:rsidP="00E45955">
      <w:pPr>
        <w:pStyle w:val="Odstavecseseznamem"/>
        <w:numPr>
          <w:ilvl w:val="0"/>
          <w:numId w:val="86"/>
        </w:numPr>
        <w:spacing w:line="240" w:lineRule="auto"/>
        <w:jc w:val="left"/>
        <w:rPr>
          <w:rFonts w:ascii="Times New Roman" w:eastAsia="Times New Roman" w:hAnsi="Times New Roman"/>
          <w:sz w:val="24"/>
        </w:rPr>
      </w:pPr>
      <w:r w:rsidRPr="00E45955">
        <w:rPr>
          <w:rFonts w:ascii="Times New Roman" w:eastAsia="Times New Roman" w:hAnsi="Times New Roman"/>
          <w:sz w:val="24"/>
        </w:rPr>
        <w:t>Dokáže se jednoduchým způsobem domluvit, mluví-li partner pomalu a jasně a je ochoten mu/jí pomoci</w:t>
      </w:r>
      <w:r>
        <w:rPr>
          <w:rFonts w:ascii="Times New Roman" w:eastAsia="Times New Roman" w:hAnsi="Times New Roman"/>
          <w:sz w:val="24"/>
        </w:rPr>
        <w:t>.</w:t>
      </w:r>
    </w:p>
    <w:p w:rsidR="003D4B37" w:rsidRDefault="003D4B37" w:rsidP="003D4B37">
      <w:pPr>
        <w:tabs>
          <w:tab w:val="left" w:pos="709"/>
        </w:tabs>
        <w:autoSpaceDE w:val="0"/>
        <w:autoSpaceDN w:val="0"/>
        <w:spacing w:line="240" w:lineRule="auto"/>
        <w:jc w:val="left"/>
        <w:rPr>
          <w:rFonts w:eastAsia="Times New Roman"/>
          <w:b/>
          <w:bCs/>
          <w:sz w:val="28"/>
          <w:szCs w:val="28"/>
        </w:rPr>
      </w:pPr>
    </w:p>
    <w:p w:rsidR="00E45955" w:rsidRPr="005C4995" w:rsidRDefault="00E45955" w:rsidP="003D4B37">
      <w:pPr>
        <w:tabs>
          <w:tab w:val="left" w:pos="709"/>
        </w:tabs>
        <w:autoSpaceDE w:val="0"/>
        <w:autoSpaceDN w:val="0"/>
        <w:spacing w:line="240" w:lineRule="auto"/>
        <w:jc w:val="left"/>
        <w:rPr>
          <w:rFonts w:eastAsia="Times New Roman"/>
          <w:b/>
          <w:bCs/>
          <w:sz w:val="28"/>
          <w:szCs w:val="28"/>
        </w:rPr>
      </w:pPr>
    </w:p>
    <w:p w:rsidR="003D4B37" w:rsidRPr="005C4995" w:rsidRDefault="003D4B37" w:rsidP="003D4B37">
      <w:pPr>
        <w:tabs>
          <w:tab w:val="left" w:pos="567"/>
        </w:tabs>
        <w:spacing w:line="240" w:lineRule="auto"/>
        <w:jc w:val="left"/>
        <w:rPr>
          <w:rFonts w:eastAsia="Times New Roman"/>
          <w:b/>
          <w:bCs/>
          <w:szCs w:val="22"/>
        </w:rPr>
      </w:pPr>
      <w:r w:rsidRPr="005C4995">
        <w:rPr>
          <w:rFonts w:eastAsia="Times New Roman"/>
          <w:b/>
          <w:bCs/>
          <w:szCs w:val="22"/>
        </w:rPr>
        <w:t>Vzdělávací obsah vzdělávacího oboru</w:t>
      </w:r>
    </w:p>
    <w:p w:rsidR="003D4B37" w:rsidRPr="005C4995" w:rsidRDefault="003D4B37" w:rsidP="003D4B37">
      <w:pPr>
        <w:tabs>
          <w:tab w:val="left" w:pos="567"/>
        </w:tabs>
        <w:spacing w:after="120" w:line="240" w:lineRule="auto"/>
        <w:jc w:val="left"/>
        <w:rPr>
          <w:rFonts w:eastAsia="Times New Roman"/>
          <w:b/>
          <w:bCs/>
          <w:szCs w:val="22"/>
        </w:rPr>
      </w:pPr>
    </w:p>
    <w:p w:rsidR="003D4B37" w:rsidRPr="005C4995" w:rsidRDefault="003D4B37" w:rsidP="003D4B37">
      <w:pPr>
        <w:tabs>
          <w:tab w:val="left" w:pos="567"/>
        </w:tabs>
        <w:spacing w:after="120" w:line="240" w:lineRule="auto"/>
        <w:jc w:val="left"/>
        <w:rPr>
          <w:rFonts w:eastAsia="Times New Roman"/>
          <w:b/>
          <w:bCs/>
          <w:szCs w:val="22"/>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3D4B37" w:rsidRPr="005C4995" w:rsidTr="003D4B37">
        <w:tc>
          <w:tcPr>
            <w:tcW w:w="9356" w:type="dxa"/>
            <w:tcBorders>
              <w:top w:val="single" w:sz="4" w:space="0" w:color="auto"/>
              <w:left w:val="single" w:sz="4" w:space="0" w:color="auto"/>
              <w:bottom w:val="single" w:sz="4" w:space="0" w:color="auto"/>
              <w:right w:val="single" w:sz="4" w:space="0" w:color="auto"/>
            </w:tcBorders>
            <w:shd w:val="clear" w:color="auto" w:fill="E6E6E6"/>
          </w:tcPr>
          <w:p w:rsidR="003D4B37" w:rsidRPr="005C4995" w:rsidRDefault="003D4B37" w:rsidP="003D4B37">
            <w:pPr>
              <w:tabs>
                <w:tab w:val="left" w:pos="567"/>
              </w:tabs>
              <w:spacing w:before="60" w:line="240" w:lineRule="auto"/>
              <w:jc w:val="left"/>
              <w:rPr>
                <w:rFonts w:eastAsia="Times New Roman"/>
                <w:b/>
                <w:bCs/>
                <w:szCs w:val="22"/>
              </w:rPr>
            </w:pPr>
            <w:r w:rsidRPr="005C4995">
              <w:rPr>
                <w:rFonts w:eastAsia="Times New Roman"/>
                <w:b/>
                <w:bCs/>
                <w:szCs w:val="22"/>
              </w:rPr>
              <w:lastRenderedPageBreak/>
              <w:t>Očekávané výstupy – 1. období</w:t>
            </w:r>
          </w:p>
          <w:p w:rsidR="003D4B37" w:rsidRPr="005C4995" w:rsidRDefault="003D4B37" w:rsidP="003D4B37">
            <w:pPr>
              <w:tabs>
                <w:tab w:val="left" w:pos="567"/>
              </w:tabs>
              <w:spacing w:before="60" w:line="240" w:lineRule="auto"/>
              <w:jc w:val="left"/>
              <w:rPr>
                <w:rFonts w:eastAsia="Times New Roman"/>
                <w:b/>
                <w:bCs/>
                <w:szCs w:val="22"/>
              </w:rPr>
            </w:pPr>
          </w:p>
          <w:p w:rsidR="003D4B37" w:rsidRPr="005C4995" w:rsidRDefault="003D4B37" w:rsidP="003D4B37">
            <w:pPr>
              <w:autoSpaceDE w:val="0"/>
              <w:autoSpaceDN w:val="0"/>
              <w:adjustRightInd w:val="0"/>
              <w:spacing w:line="240" w:lineRule="auto"/>
              <w:jc w:val="left"/>
              <w:rPr>
                <w:rFonts w:eastAsia="Times New Roman"/>
                <w:b/>
                <w:bCs/>
                <w:color w:val="000000"/>
                <w:szCs w:val="22"/>
              </w:rPr>
            </w:pPr>
            <w:r w:rsidRPr="005C4995">
              <w:rPr>
                <w:rFonts w:eastAsia="Times New Roman"/>
                <w:b/>
                <w:bCs/>
                <w:i/>
                <w:color w:val="000000"/>
                <w:szCs w:val="22"/>
              </w:rPr>
              <w:t>ŘEČOVÉ</w:t>
            </w:r>
            <w:r w:rsidRPr="005C4995">
              <w:rPr>
                <w:rFonts w:eastAsia="Times New Roman"/>
                <w:b/>
                <w:bCs/>
                <w:color w:val="000000"/>
                <w:szCs w:val="22"/>
              </w:rPr>
              <w:t xml:space="preserve"> </w:t>
            </w:r>
            <w:r w:rsidRPr="005C4995">
              <w:rPr>
                <w:rFonts w:eastAsia="Times New Roman"/>
                <w:b/>
                <w:bCs/>
                <w:i/>
                <w:color w:val="000000"/>
                <w:szCs w:val="22"/>
              </w:rPr>
              <w:t>DOVEDNOSTI</w:t>
            </w:r>
          </w:p>
          <w:p w:rsidR="003D4B37" w:rsidRPr="005C4995" w:rsidRDefault="003D4B37" w:rsidP="003D4B37">
            <w:pPr>
              <w:autoSpaceDE w:val="0"/>
              <w:autoSpaceDN w:val="0"/>
              <w:adjustRightInd w:val="0"/>
              <w:spacing w:line="240" w:lineRule="auto"/>
              <w:jc w:val="left"/>
              <w:rPr>
                <w:rFonts w:eastAsia="Times New Roman"/>
                <w:color w:val="000000"/>
                <w:szCs w:val="22"/>
              </w:rPr>
            </w:pPr>
            <w:r w:rsidRPr="005C4995">
              <w:rPr>
                <w:rFonts w:eastAsia="Times New Roman"/>
                <w:color w:val="000000"/>
                <w:szCs w:val="22"/>
              </w:rPr>
              <w:t xml:space="preserve">žák </w:t>
            </w:r>
          </w:p>
          <w:p w:rsidR="003D4B37" w:rsidRPr="005C4995" w:rsidRDefault="00770BB1" w:rsidP="003D4B37">
            <w:pPr>
              <w:autoSpaceDE w:val="0"/>
              <w:autoSpaceDN w:val="0"/>
              <w:adjustRightInd w:val="0"/>
              <w:spacing w:line="240" w:lineRule="auto"/>
              <w:ind w:left="426" w:hanging="426"/>
              <w:jc w:val="left"/>
              <w:rPr>
                <w:rFonts w:eastAsia="Times New Roman"/>
                <w:color w:val="000000"/>
                <w:szCs w:val="22"/>
              </w:rPr>
            </w:pPr>
            <w:r w:rsidRPr="005C4995">
              <w:rPr>
                <w:rFonts w:eastAsia="Times New Roman" w:cs="Wingdings"/>
                <w:color w:val="000000"/>
                <w:szCs w:val="22"/>
              </w:rPr>
              <w:t xml:space="preserve">  </w:t>
            </w:r>
            <w:r w:rsidR="003D4B37" w:rsidRPr="005C4995">
              <w:rPr>
                <w:rFonts w:eastAsia="Times New Roman"/>
                <w:b/>
                <w:color w:val="000000"/>
                <w:szCs w:val="22"/>
              </w:rPr>
              <w:t>C</w:t>
            </w:r>
            <w:r w:rsidR="003D4B37" w:rsidRPr="005C4995">
              <w:rPr>
                <w:rFonts w:eastAsia="Times New Roman"/>
                <w:b/>
                <w:bCs/>
                <w:color w:val="000000"/>
                <w:szCs w:val="22"/>
              </w:rPr>
              <w:t>J-3-1-01</w:t>
            </w:r>
            <w:r w:rsidR="003D4B37" w:rsidRPr="005C4995">
              <w:rPr>
                <w:rFonts w:eastAsia="Times New Roman"/>
                <w:bCs/>
                <w:i/>
                <w:color w:val="000000"/>
                <w:szCs w:val="22"/>
              </w:rPr>
              <w:t xml:space="preserve"> </w:t>
            </w:r>
            <w:r w:rsidR="003D4B37" w:rsidRPr="005C4995">
              <w:rPr>
                <w:rFonts w:eastAsia="Times New Roman"/>
                <w:b/>
                <w:bCs/>
                <w:i/>
                <w:iCs/>
                <w:color w:val="000000"/>
                <w:szCs w:val="22"/>
              </w:rPr>
              <w:t xml:space="preserve">rozumí jednoduchým pokynům a otázkám učitele, které jsou sdělovány pomalu a s pečlivou výslovností, a reaguje na ně verbálně i neverbálně </w:t>
            </w:r>
          </w:p>
          <w:p w:rsidR="003D4B37" w:rsidRPr="005C4995" w:rsidRDefault="00770BB1" w:rsidP="003D4B37">
            <w:pPr>
              <w:autoSpaceDE w:val="0"/>
              <w:autoSpaceDN w:val="0"/>
              <w:adjustRightInd w:val="0"/>
              <w:spacing w:line="240" w:lineRule="auto"/>
              <w:ind w:left="426" w:hanging="426"/>
              <w:jc w:val="left"/>
              <w:rPr>
                <w:rFonts w:eastAsia="Times New Roman"/>
                <w:color w:val="000000"/>
                <w:szCs w:val="22"/>
              </w:rPr>
            </w:pPr>
            <w:r w:rsidRPr="005C4995">
              <w:rPr>
                <w:rFonts w:eastAsia="Times New Roman"/>
                <w:b/>
                <w:color w:val="000000"/>
                <w:szCs w:val="22"/>
              </w:rPr>
              <w:t xml:space="preserve">  </w:t>
            </w:r>
            <w:r w:rsidR="003D4B37" w:rsidRPr="005C4995">
              <w:rPr>
                <w:rFonts w:eastAsia="Times New Roman"/>
                <w:b/>
                <w:color w:val="000000"/>
                <w:szCs w:val="22"/>
              </w:rPr>
              <w:t>C</w:t>
            </w:r>
            <w:r w:rsidR="003D4B37" w:rsidRPr="005C4995">
              <w:rPr>
                <w:rFonts w:eastAsia="Times New Roman"/>
                <w:b/>
                <w:bCs/>
                <w:color w:val="000000"/>
                <w:szCs w:val="22"/>
              </w:rPr>
              <w:t>J-3-1-02</w:t>
            </w:r>
            <w:r w:rsidR="003D4B37" w:rsidRPr="005C4995">
              <w:rPr>
                <w:rFonts w:eastAsia="Times New Roman"/>
                <w:bCs/>
                <w:i/>
                <w:color w:val="000000"/>
                <w:szCs w:val="22"/>
              </w:rPr>
              <w:t xml:space="preserve"> </w:t>
            </w:r>
            <w:r w:rsidR="003D4B37" w:rsidRPr="005C4995">
              <w:rPr>
                <w:rFonts w:eastAsia="Times New Roman"/>
                <w:b/>
                <w:bCs/>
                <w:i/>
                <w:iCs/>
                <w:color w:val="000000"/>
                <w:szCs w:val="22"/>
              </w:rPr>
              <w:t xml:space="preserve">zopakuje a použije slova a slovní spojení, se kterými se v průběhu výuky setkal </w:t>
            </w:r>
          </w:p>
          <w:p w:rsidR="003D4B37" w:rsidRPr="005C4995" w:rsidRDefault="00770BB1" w:rsidP="003D4B37">
            <w:pPr>
              <w:autoSpaceDE w:val="0"/>
              <w:autoSpaceDN w:val="0"/>
              <w:adjustRightInd w:val="0"/>
              <w:spacing w:line="240" w:lineRule="auto"/>
              <w:ind w:left="426" w:hanging="426"/>
              <w:jc w:val="left"/>
              <w:rPr>
                <w:rFonts w:eastAsia="Times New Roman"/>
                <w:b/>
                <w:bCs/>
                <w:i/>
                <w:iCs/>
                <w:color w:val="000000"/>
                <w:szCs w:val="22"/>
              </w:rPr>
            </w:pPr>
            <w:r w:rsidRPr="005C4995">
              <w:rPr>
                <w:rFonts w:eastAsia="Times New Roman"/>
                <w:b/>
                <w:color w:val="000000"/>
                <w:szCs w:val="22"/>
              </w:rPr>
              <w:t xml:space="preserve">  </w:t>
            </w:r>
            <w:r w:rsidR="003D4B37" w:rsidRPr="005C4995">
              <w:rPr>
                <w:rFonts w:eastAsia="Times New Roman"/>
                <w:b/>
                <w:color w:val="000000"/>
                <w:szCs w:val="22"/>
              </w:rPr>
              <w:t>C</w:t>
            </w:r>
            <w:r w:rsidR="003D4B37" w:rsidRPr="005C4995">
              <w:rPr>
                <w:rFonts w:eastAsia="Times New Roman"/>
                <w:b/>
                <w:bCs/>
                <w:color w:val="000000"/>
                <w:szCs w:val="22"/>
              </w:rPr>
              <w:t>J-3-1-03</w:t>
            </w:r>
            <w:r w:rsidR="003D4B37" w:rsidRPr="005C4995">
              <w:rPr>
                <w:rFonts w:eastAsia="Times New Roman"/>
                <w:bCs/>
                <w:i/>
                <w:color w:val="000000"/>
                <w:szCs w:val="22"/>
              </w:rPr>
              <w:t xml:space="preserve"> </w:t>
            </w:r>
            <w:r w:rsidR="003D4B37" w:rsidRPr="005C4995">
              <w:rPr>
                <w:rFonts w:eastAsia="Times New Roman"/>
                <w:b/>
                <w:bCs/>
                <w:i/>
                <w:iCs/>
                <w:color w:val="000000"/>
                <w:szCs w:val="22"/>
              </w:rPr>
              <w:t xml:space="preserve">rozumí obsahu jednoduchého krátkého psaného textu, pokud má k dispozici vizuální oporu  </w:t>
            </w:r>
          </w:p>
          <w:p w:rsidR="003D4B37" w:rsidRPr="005C4995" w:rsidRDefault="00770BB1" w:rsidP="003D4B37">
            <w:pPr>
              <w:autoSpaceDE w:val="0"/>
              <w:autoSpaceDN w:val="0"/>
              <w:adjustRightInd w:val="0"/>
              <w:spacing w:line="240" w:lineRule="auto"/>
              <w:ind w:left="426" w:hanging="426"/>
              <w:jc w:val="left"/>
              <w:rPr>
                <w:rFonts w:eastAsia="Times New Roman"/>
                <w:color w:val="000000"/>
                <w:szCs w:val="22"/>
              </w:rPr>
            </w:pPr>
            <w:r w:rsidRPr="005C4995">
              <w:rPr>
                <w:rFonts w:eastAsia="Times New Roman"/>
                <w:b/>
                <w:color w:val="000000"/>
                <w:szCs w:val="22"/>
              </w:rPr>
              <w:t xml:space="preserve">  </w:t>
            </w:r>
            <w:r w:rsidR="003D4B37" w:rsidRPr="005C4995">
              <w:rPr>
                <w:rFonts w:eastAsia="Times New Roman"/>
                <w:b/>
                <w:color w:val="000000"/>
                <w:szCs w:val="22"/>
              </w:rPr>
              <w:t>C</w:t>
            </w:r>
            <w:r w:rsidR="003D4B37" w:rsidRPr="005C4995">
              <w:rPr>
                <w:rFonts w:eastAsia="Times New Roman"/>
                <w:b/>
                <w:bCs/>
                <w:color w:val="000000"/>
                <w:szCs w:val="22"/>
              </w:rPr>
              <w:t>J-3-1-04</w:t>
            </w:r>
            <w:r w:rsidR="003D4B37" w:rsidRPr="005C4995">
              <w:rPr>
                <w:rFonts w:eastAsia="Times New Roman"/>
                <w:bCs/>
                <w:i/>
                <w:color w:val="000000"/>
                <w:szCs w:val="22"/>
              </w:rPr>
              <w:t xml:space="preserve"> </w:t>
            </w:r>
            <w:r w:rsidR="003D4B37" w:rsidRPr="005C4995">
              <w:rPr>
                <w:rFonts w:eastAsia="Times New Roman"/>
                <w:b/>
                <w:bCs/>
                <w:i/>
                <w:iCs/>
                <w:color w:val="000000"/>
                <w:szCs w:val="22"/>
              </w:rPr>
              <w:t xml:space="preserve">rozumí obsahu jednoduchého krátkého mluveného textu, který je pronášen pomalu, zřetelně a s pečlivou výslovností, pokud má k dispozici vizuální oporu </w:t>
            </w:r>
          </w:p>
          <w:p w:rsidR="003D4B37" w:rsidRPr="005C4995" w:rsidRDefault="00770BB1" w:rsidP="003D4B37">
            <w:pPr>
              <w:autoSpaceDE w:val="0"/>
              <w:autoSpaceDN w:val="0"/>
              <w:adjustRightInd w:val="0"/>
              <w:spacing w:line="240" w:lineRule="auto"/>
              <w:ind w:left="426" w:hanging="426"/>
              <w:jc w:val="left"/>
              <w:rPr>
                <w:rFonts w:eastAsia="Times New Roman"/>
                <w:color w:val="000000"/>
                <w:szCs w:val="22"/>
              </w:rPr>
            </w:pPr>
            <w:r w:rsidRPr="005C4995">
              <w:rPr>
                <w:rFonts w:eastAsia="Times New Roman" w:cs="Wingdings"/>
                <w:color w:val="000000"/>
                <w:szCs w:val="22"/>
              </w:rPr>
              <w:t xml:space="preserve">  </w:t>
            </w:r>
            <w:r w:rsidR="003D4B37" w:rsidRPr="005C4995">
              <w:rPr>
                <w:rFonts w:eastAsia="Times New Roman"/>
                <w:b/>
                <w:color w:val="000000"/>
                <w:szCs w:val="22"/>
              </w:rPr>
              <w:t>C</w:t>
            </w:r>
            <w:r w:rsidR="003D4B37" w:rsidRPr="005C4995">
              <w:rPr>
                <w:rFonts w:eastAsia="Times New Roman"/>
                <w:b/>
                <w:bCs/>
                <w:color w:val="000000"/>
                <w:szCs w:val="22"/>
              </w:rPr>
              <w:t>J-3-1-05</w:t>
            </w:r>
            <w:r w:rsidR="003D4B37" w:rsidRPr="005C4995">
              <w:rPr>
                <w:rFonts w:eastAsia="Times New Roman"/>
                <w:bCs/>
                <w:i/>
                <w:color w:val="000000"/>
                <w:szCs w:val="22"/>
              </w:rPr>
              <w:t xml:space="preserve"> </w:t>
            </w:r>
            <w:r w:rsidR="003D4B37" w:rsidRPr="005C4995">
              <w:rPr>
                <w:rFonts w:eastAsia="Times New Roman"/>
                <w:b/>
                <w:bCs/>
                <w:i/>
                <w:iCs/>
                <w:color w:val="000000"/>
                <w:szCs w:val="22"/>
              </w:rPr>
              <w:t xml:space="preserve">přiřadí mluvenou a psanou podobu téhož slova či slovního spojení </w:t>
            </w:r>
          </w:p>
          <w:p w:rsidR="003D4B37" w:rsidRPr="005C4995" w:rsidRDefault="00770BB1" w:rsidP="003D4B37">
            <w:pPr>
              <w:autoSpaceDE w:val="0"/>
              <w:autoSpaceDN w:val="0"/>
              <w:adjustRightInd w:val="0"/>
              <w:spacing w:line="240" w:lineRule="auto"/>
              <w:ind w:left="426" w:hanging="426"/>
              <w:jc w:val="left"/>
              <w:rPr>
                <w:rFonts w:eastAsia="Times New Roman"/>
                <w:b/>
                <w:bCs/>
                <w:i/>
                <w:iCs/>
                <w:color w:val="000000"/>
                <w:szCs w:val="22"/>
              </w:rPr>
            </w:pPr>
            <w:r w:rsidRPr="005C4995">
              <w:rPr>
                <w:rFonts w:eastAsia="Times New Roman" w:cs="Wingdings"/>
                <w:color w:val="000000"/>
                <w:szCs w:val="22"/>
              </w:rPr>
              <w:t xml:space="preserve">  </w:t>
            </w:r>
            <w:r w:rsidR="003D4B37" w:rsidRPr="005C4995">
              <w:rPr>
                <w:rFonts w:eastAsia="Times New Roman"/>
                <w:b/>
                <w:color w:val="000000"/>
                <w:szCs w:val="22"/>
              </w:rPr>
              <w:t>C</w:t>
            </w:r>
            <w:r w:rsidR="003D4B37" w:rsidRPr="005C4995">
              <w:rPr>
                <w:rFonts w:eastAsia="Times New Roman"/>
                <w:b/>
                <w:bCs/>
                <w:color w:val="000000"/>
                <w:szCs w:val="22"/>
              </w:rPr>
              <w:t>J-3-1-06</w:t>
            </w:r>
            <w:r w:rsidR="003D4B37" w:rsidRPr="005C4995">
              <w:rPr>
                <w:rFonts w:eastAsia="Times New Roman"/>
                <w:bCs/>
                <w:i/>
                <w:color w:val="000000"/>
                <w:szCs w:val="22"/>
              </w:rPr>
              <w:t xml:space="preserve"> </w:t>
            </w:r>
            <w:r w:rsidR="003D4B37" w:rsidRPr="005C4995">
              <w:rPr>
                <w:rFonts w:eastAsia="Times New Roman"/>
                <w:b/>
                <w:bCs/>
                <w:i/>
                <w:iCs/>
                <w:color w:val="000000"/>
                <w:szCs w:val="22"/>
              </w:rPr>
              <w:t xml:space="preserve">píše slova a krátké věty na základě textové a vizuální předlohy </w:t>
            </w:r>
          </w:p>
          <w:p w:rsidR="00770BB1" w:rsidRPr="005C4995" w:rsidRDefault="00770BB1" w:rsidP="003D4B37">
            <w:pPr>
              <w:autoSpaceDE w:val="0"/>
              <w:autoSpaceDN w:val="0"/>
              <w:adjustRightInd w:val="0"/>
              <w:spacing w:line="240" w:lineRule="auto"/>
              <w:ind w:left="426" w:hanging="426"/>
              <w:jc w:val="left"/>
            </w:pPr>
            <w:r w:rsidRPr="005C4995">
              <w:rPr>
                <w:b/>
              </w:rPr>
              <w:t>Minimální doporučená úroveň pro úpravy očekávaných výstupů v rámci podpůrných opatření:</w:t>
            </w:r>
            <w:r w:rsidRPr="005C4995">
              <w:t xml:space="preserve"> </w:t>
            </w:r>
          </w:p>
          <w:p w:rsidR="00770BB1" w:rsidRPr="005C4995" w:rsidRDefault="00770BB1" w:rsidP="003D4B37">
            <w:pPr>
              <w:autoSpaceDE w:val="0"/>
              <w:autoSpaceDN w:val="0"/>
              <w:adjustRightInd w:val="0"/>
              <w:spacing w:line="240" w:lineRule="auto"/>
              <w:ind w:left="426" w:hanging="426"/>
              <w:jc w:val="left"/>
            </w:pPr>
            <w:r w:rsidRPr="005C4995">
              <w:t xml:space="preserve">žák </w:t>
            </w:r>
          </w:p>
          <w:p w:rsidR="00770BB1" w:rsidRPr="005C4995" w:rsidRDefault="00770BB1" w:rsidP="003D4B37">
            <w:pPr>
              <w:autoSpaceDE w:val="0"/>
              <w:autoSpaceDN w:val="0"/>
              <w:adjustRightInd w:val="0"/>
              <w:spacing w:line="240" w:lineRule="auto"/>
              <w:ind w:left="426" w:hanging="426"/>
              <w:jc w:val="left"/>
              <w:rPr>
                <w:rFonts w:eastAsia="Times New Roman"/>
                <w:b/>
                <w:color w:val="000000"/>
                <w:szCs w:val="22"/>
              </w:rPr>
            </w:pPr>
            <w:r w:rsidRPr="005C4995">
              <w:t xml:space="preserve">  </w:t>
            </w:r>
            <w:r w:rsidRPr="005C4995">
              <w:rPr>
                <w:b/>
              </w:rPr>
              <w:t xml:space="preserve">CJ-3-1-01p </w:t>
            </w:r>
            <w:r w:rsidRPr="005C4995">
              <w:rPr>
                <w:b/>
                <w:i/>
              </w:rPr>
              <w:t>je seznámen se zvukovou podobou cizího jazyka</w:t>
            </w:r>
          </w:p>
          <w:p w:rsidR="003D4B37" w:rsidRPr="005C4995" w:rsidRDefault="003D4B37" w:rsidP="003D4B37">
            <w:pPr>
              <w:autoSpaceDE w:val="0"/>
              <w:autoSpaceDN w:val="0"/>
              <w:adjustRightInd w:val="0"/>
              <w:spacing w:line="240" w:lineRule="auto"/>
              <w:jc w:val="left"/>
              <w:rPr>
                <w:rFonts w:eastAsia="Times New Roman"/>
                <w:b/>
                <w:color w:val="000000"/>
                <w:szCs w:val="22"/>
              </w:rPr>
            </w:pPr>
          </w:p>
          <w:p w:rsidR="003D4B37" w:rsidRPr="005C4995" w:rsidRDefault="003D4B37" w:rsidP="003D4B37">
            <w:pPr>
              <w:autoSpaceDE w:val="0"/>
              <w:autoSpaceDN w:val="0"/>
              <w:adjustRightInd w:val="0"/>
              <w:spacing w:line="240" w:lineRule="auto"/>
              <w:jc w:val="left"/>
              <w:rPr>
                <w:rFonts w:eastAsia="Times New Roman"/>
                <w:color w:val="000000"/>
                <w:szCs w:val="22"/>
              </w:rPr>
            </w:pPr>
            <w:r w:rsidRPr="005C4995">
              <w:rPr>
                <w:rFonts w:eastAsia="Times New Roman"/>
                <w:b/>
                <w:bCs/>
                <w:color w:val="000000"/>
                <w:szCs w:val="22"/>
              </w:rPr>
              <w:t xml:space="preserve">Očekávané výstupy – 2. období </w:t>
            </w:r>
          </w:p>
          <w:p w:rsidR="003D4B37" w:rsidRPr="005C4995" w:rsidRDefault="003D4B37" w:rsidP="003D4B37">
            <w:pPr>
              <w:autoSpaceDE w:val="0"/>
              <w:autoSpaceDN w:val="0"/>
              <w:adjustRightInd w:val="0"/>
              <w:spacing w:line="240" w:lineRule="auto"/>
              <w:jc w:val="left"/>
              <w:rPr>
                <w:rFonts w:eastAsia="Times New Roman"/>
                <w:color w:val="000000"/>
                <w:szCs w:val="22"/>
              </w:rPr>
            </w:pPr>
            <w:r w:rsidRPr="005C4995">
              <w:rPr>
                <w:rFonts w:eastAsia="Times New Roman"/>
                <w:b/>
                <w:bCs/>
                <w:i/>
                <w:iCs/>
                <w:color w:val="000000"/>
                <w:szCs w:val="22"/>
              </w:rPr>
              <w:t xml:space="preserve">POSLECH S POROZUMĚNÍM </w:t>
            </w:r>
          </w:p>
          <w:p w:rsidR="003D4B37" w:rsidRPr="005C4995" w:rsidRDefault="003D4B37" w:rsidP="003D4B37">
            <w:pPr>
              <w:autoSpaceDE w:val="0"/>
              <w:autoSpaceDN w:val="0"/>
              <w:adjustRightInd w:val="0"/>
              <w:spacing w:line="240" w:lineRule="auto"/>
              <w:jc w:val="left"/>
              <w:rPr>
                <w:rFonts w:eastAsia="Times New Roman"/>
                <w:color w:val="000000"/>
                <w:szCs w:val="22"/>
              </w:rPr>
            </w:pPr>
            <w:r w:rsidRPr="005C4995">
              <w:rPr>
                <w:rFonts w:eastAsia="Times New Roman"/>
                <w:color w:val="000000"/>
                <w:szCs w:val="22"/>
              </w:rPr>
              <w:t xml:space="preserve">žák </w:t>
            </w:r>
          </w:p>
          <w:p w:rsidR="003D4B37" w:rsidRPr="005C4995" w:rsidRDefault="00770BB1" w:rsidP="003D4B37">
            <w:pPr>
              <w:autoSpaceDE w:val="0"/>
              <w:autoSpaceDN w:val="0"/>
              <w:adjustRightInd w:val="0"/>
              <w:spacing w:line="240" w:lineRule="auto"/>
              <w:ind w:left="426" w:hanging="426"/>
              <w:jc w:val="left"/>
              <w:rPr>
                <w:rFonts w:eastAsia="Times New Roman"/>
                <w:color w:val="000000"/>
                <w:szCs w:val="22"/>
              </w:rPr>
            </w:pPr>
            <w:r w:rsidRPr="005C4995">
              <w:rPr>
                <w:rFonts w:eastAsia="Times New Roman" w:cs="Wingdings"/>
                <w:color w:val="000000"/>
                <w:szCs w:val="22"/>
              </w:rPr>
              <w:t xml:space="preserve">  </w:t>
            </w:r>
            <w:r w:rsidR="003D4B37" w:rsidRPr="005C4995">
              <w:rPr>
                <w:rFonts w:eastAsia="Times New Roman"/>
                <w:b/>
                <w:color w:val="000000"/>
                <w:szCs w:val="22"/>
              </w:rPr>
              <w:t>C</w:t>
            </w:r>
            <w:r w:rsidR="003D4B37" w:rsidRPr="005C4995">
              <w:rPr>
                <w:rFonts w:eastAsia="Times New Roman"/>
                <w:b/>
                <w:bCs/>
                <w:color w:val="000000"/>
                <w:szCs w:val="22"/>
              </w:rPr>
              <w:t>J-5-1-01</w:t>
            </w:r>
            <w:r w:rsidR="003D4B37" w:rsidRPr="005C4995">
              <w:rPr>
                <w:rFonts w:eastAsia="Times New Roman"/>
                <w:bCs/>
                <w:i/>
                <w:color w:val="000000"/>
                <w:szCs w:val="22"/>
              </w:rPr>
              <w:t xml:space="preserve"> </w:t>
            </w:r>
            <w:r w:rsidR="003D4B37" w:rsidRPr="005C4995">
              <w:rPr>
                <w:rFonts w:eastAsia="Times New Roman"/>
                <w:b/>
                <w:bCs/>
                <w:i/>
                <w:iCs/>
                <w:color w:val="000000"/>
                <w:szCs w:val="22"/>
              </w:rPr>
              <w:t xml:space="preserve">rozumí jednoduchým pokynům a otázkám učitele, které jsou sdělovány pomalu a s pečlivou výslovností </w:t>
            </w:r>
          </w:p>
          <w:p w:rsidR="003D4B37" w:rsidRPr="005C4995" w:rsidRDefault="00770BB1" w:rsidP="003D4B37">
            <w:pPr>
              <w:autoSpaceDE w:val="0"/>
              <w:autoSpaceDN w:val="0"/>
              <w:adjustRightInd w:val="0"/>
              <w:spacing w:line="240" w:lineRule="auto"/>
              <w:ind w:left="426" w:hanging="426"/>
              <w:jc w:val="left"/>
              <w:rPr>
                <w:rFonts w:eastAsia="Times New Roman"/>
                <w:color w:val="000000"/>
                <w:szCs w:val="22"/>
              </w:rPr>
            </w:pPr>
            <w:r w:rsidRPr="005C4995">
              <w:rPr>
                <w:rFonts w:eastAsia="Times New Roman" w:cs="Wingdings"/>
                <w:color w:val="000000"/>
                <w:szCs w:val="22"/>
              </w:rPr>
              <w:t xml:space="preserve">  </w:t>
            </w:r>
            <w:r w:rsidR="003D4B37" w:rsidRPr="005C4995">
              <w:rPr>
                <w:rFonts w:eastAsia="Times New Roman"/>
                <w:b/>
                <w:color w:val="000000"/>
                <w:szCs w:val="22"/>
              </w:rPr>
              <w:t>C</w:t>
            </w:r>
            <w:r w:rsidR="003D4B37" w:rsidRPr="005C4995">
              <w:rPr>
                <w:rFonts w:eastAsia="Times New Roman"/>
                <w:b/>
                <w:bCs/>
                <w:color w:val="000000"/>
                <w:szCs w:val="22"/>
              </w:rPr>
              <w:t xml:space="preserve">J-5-1-02 </w:t>
            </w:r>
            <w:r w:rsidR="003D4B37" w:rsidRPr="005C4995">
              <w:rPr>
                <w:rFonts w:eastAsia="Times New Roman"/>
                <w:b/>
                <w:bCs/>
                <w:i/>
                <w:iCs/>
                <w:color w:val="000000"/>
                <w:szCs w:val="22"/>
              </w:rPr>
              <w:t xml:space="preserve">rozumí slovům a jednoduchým větám, pokud jsou pronášeny pomalu a zřetelně, a týkají se osvojovaných témat, zejména pokud má k dispozici vizuální oporu </w:t>
            </w:r>
          </w:p>
          <w:p w:rsidR="003D4B37" w:rsidRPr="005C4995" w:rsidRDefault="00770BB1" w:rsidP="003D4B37">
            <w:pPr>
              <w:autoSpaceDE w:val="0"/>
              <w:autoSpaceDN w:val="0"/>
              <w:adjustRightInd w:val="0"/>
              <w:spacing w:line="240" w:lineRule="auto"/>
              <w:ind w:left="426" w:hanging="426"/>
              <w:jc w:val="left"/>
              <w:rPr>
                <w:rFonts w:eastAsia="Times New Roman"/>
                <w:b/>
                <w:bCs/>
                <w:i/>
                <w:iCs/>
                <w:color w:val="000000"/>
                <w:szCs w:val="22"/>
              </w:rPr>
            </w:pPr>
            <w:r w:rsidRPr="005C4995">
              <w:rPr>
                <w:rFonts w:eastAsia="Times New Roman" w:cs="Wingdings"/>
                <w:color w:val="000000"/>
                <w:szCs w:val="22"/>
              </w:rPr>
              <w:t xml:space="preserve">  </w:t>
            </w:r>
            <w:r w:rsidR="003D4B37" w:rsidRPr="005C4995">
              <w:rPr>
                <w:rFonts w:eastAsia="Times New Roman"/>
                <w:b/>
                <w:color w:val="000000"/>
                <w:szCs w:val="22"/>
              </w:rPr>
              <w:t>C</w:t>
            </w:r>
            <w:r w:rsidR="003D4B37" w:rsidRPr="005C4995">
              <w:rPr>
                <w:rFonts w:eastAsia="Times New Roman"/>
                <w:b/>
                <w:bCs/>
                <w:color w:val="000000"/>
                <w:szCs w:val="22"/>
              </w:rPr>
              <w:t xml:space="preserve">J-5-1-03 </w:t>
            </w:r>
            <w:r w:rsidR="003D4B37" w:rsidRPr="005C4995">
              <w:rPr>
                <w:rFonts w:eastAsia="Times New Roman"/>
                <w:b/>
                <w:bCs/>
                <w:i/>
                <w:iCs/>
                <w:color w:val="000000"/>
                <w:szCs w:val="22"/>
              </w:rPr>
              <w:t xml:space="preserve">rozumí jednoduchému poslechovému textu, pokud je pronášen pomalu a zřetelně a má k dispozici vizuální oporu </w:t>
            </w:r>
          </w:p>
          <w:p w:rsidR="00770BB1" w:rsidRPr="005C4995" w:rsidRDefault="00770BB1" w:rsidP="003D4B37">
            <w:pPr>
              <w:autoSpaceDE w:val="0"/>
              <w:autoSpaceDN w:val="0"/>
              <w:adjustRightInd w:val="0"/>
              <w:spacing w:line="240" w:lineRule="auto"/>
              <w:ind w:left="426" w:hanging="426"/>
              <w:jc w:val="left"/>
            </w:pPr>
            <w:r w:rsidRPr="005C4995">
              <w:rPr>
                <w:b/>
              </w:rPr>
              <w:t>Minimální doporučená úroveň pro úpravy očekávaných výstupů v rámci podpůrných opatření:</w:t>
            </w:r>
            <w:r w:rsidRPr="005C4995">
              <w:t xml:space="preserve"> </w:t>
            </w:r>
          </w:p>
          <w:p w:rsidR="00770BB1" w:rsidRPr="005C4995" w:rsidRDefault="00770BB1" w:rsidP="003D4B37">
            <w:pPr>
              <w:autoSpaceDE w:val="0"/>
              <w:autoSpaceDN w:val="0"/>
              <w:adjustRightInd w:val="0"/>
              <w:spacing w:line="240" w:lineRule="auto"/>
              <w:ind w:left="426" w:hanging="426"/>
              <w:jc w:val="left"/>
            </w:pPr>
            <w:r w:rsidRPr="005C4995">
              <w:t xml:space="preserve">žák </w:t>
            </w:r>
          </w:p>
          <w:p w:rsidR="000B2FAE" w:rsidRPr="005C4995" w:rsidRDefault="00770BB1" w:rsidP="003D4B37">
            <w:pPr>
              <w:autoSpaceDE w:val="0"/>
              <w:autoSpaceDN w:val="0"/>
              <w:adjustRightInd w:val="0"/>
              <w:spacing w:line="240" w:lineRule="auto"/>
              <w:ind w:left="426" w:hanging="426"/>
              <w:jc w:val="left"/>
              <w:rPr>
                <w:b/>
                <w:i/>
              </w:rPr>
            </w:pPr>
            <w:r w:rsidRPr="005C4995">
              <w:t xml:space="preserve">  </w:t>
            </w:r>
            <w:r w:rsidRPr="005C4995">
              <w:rPr>
                <w:b/>
              </w:rPr>
              <w:t xml:space="preserve">CJ-5-1-01p </w:t>
            </w:r>
            <w:r w:rsidRPr="005C4995">
              <w:rPr>
                <w:b/>
                <w:i/>
              </w:rPr>
              <w:t xml:space="preserve">rozumí jednoduchým pokynům učitele, které jsou sdělovány pomalu a s pečlivou výslovností </w:t>
            </w:r>
          </w:p>
          <w:p w:rsidR="00770BB1" w:rsidRPr="005C4995" w:rsidRDefault="000B2FAE" w:rsidP="003D4B37">
            <w:pPr>
              <w:autoSpaceDE w:val="0"/>
              <w:autoSpaceDN w:val="0"/>
              <w:adjustRightInd w:val="0"/>
              <w:spacing w:line="240" w:lineRule="auto"/>
              <w:ind w:left="426" w:hanging="426"/>
              <w:jc w:val="left"/>
              <w:rPr>
                <w:rFonts w:eastAsia="Times New Roman"/>
                <w:b/>
                <w:i/>
                <w:color w:val="000000"/>
                <w:szCs w:val="22"/>
              </w:rPr>
            </w:pPr>
            <w:r w:rsidRPr="005C4995">
              <w:rPr>
                <w:b/>
              </w:rPr>
              <w:t xml:space="preserve">  </w:t>
            </w:r>
            <w:r w:rsidR="00770BB1" w:rsidRPr="005C4995">
              <w:rPr>
                <w:b/>
              </w:rPr>
              <w:t xml:space="preserve">CJ-5-1-02p </w:t>
            </w:r>
            <w:r w:rsidR="00770BB1" w:rsidRPr="005C4995">
              <w:rPr>
                <w:b/>
                <w:i/>
              </w:rPr>
              <w:t>rozumí slovům a frázím, se kterými se v rámci tematických okruhů opakovaně setkal (zejména má-li k dispozici vizuální oporu) - rozumí výrazům pro pozdrav a poděkování</w:t>
            </w:r>
          </w:p>
          <w:p w:rsidR="003D4B37" w:rsidRPr="005C4995" w:rsidRDefault="003D4B37" w:rsidP="003D4B37">
            <w:pPr>
              <w:autoSpaceDE w:val="0"/>
              <w:autoSpaceDN w:val="0"/>
              <w:adjustRightInd w:val="0"/>
              <w:spacing w:line="240" w:lineRule="auto"/>
              <w:jc w:val="left"/>
              <w:rPr>
                <w:rFonts w:eastAsia="Times New Roman"/>
                <w:color w:val="000000"/>
                <w:szCs w:val="22"/>
              </w:rPr>
            </w:pPr>
          </w:p>
          <w:p w:rsidR="003D4B37" w:rsidRPr="005C4995" w:rsidRDefault="003D4B37" w:rsidP="003D4B37">
            <w:pPr>
              <w:autoSpaceDE w:val="0"/>
              <w:autoSpaceDN w:val="0"/>
              <w:adjustRightInd w:val="0"/>
              <w:spacing w:line="240" w:lineRule="auto"/>
              <w:jc w:val="left"/>
              <w:rPr>
                <w:rFonts w:eastAsia="Times New Roman"/>
                <w:color w:val="000000"/>
                <w:szCs w:val="22"/>
              </w:rPr>
            </w:pPr>
            <w:r w:rsidRPr="005C4995">
              <w:rPr>
                <w:rFonts w:eastAsia="Times New Roman"/>
                <w:b/>
                <w:bCs/>
                <w:i/>
                <w:iCs/>
                <w:color w:val="000000"/>
                <w:szCs w:val="22"/>
              </w:rPr>
              <w:t xml:space="preserve">MLUVENÍ </w:t>
            </w:r>
          </w:p>
          <w:p w:rsidR="003D4B37" w:rsidRPr="005C4995" w:rsidRDefault="003D4B37" w:rsidP="003D4B37">
            <w:pPr>
              <w:autoSpaceDE w:val="0"/>
              <w:autoSpaceDN w:val="0"/>
              <w:adjustRightInd w:val="0"/>
              <w:spacing w:line="240" w:lineRule="auto"/>
              <w:jc w:val="left"/>
              <w:rPr>
                <w:rFonts w:eastAsia="Times New Roman"/>
                <w:color w:val="000000"/>
                <w:szCs w:val="22"/>
              </w:rPr>
            </w:pPr>
            <w:r w:rsidRPr="005C4995">
              <w:rPr>
                <w:rFonts w:eastAsia="Times New Roman"/>
                <w:color w:val="000000"/>
                <w:szCs w:val="22"/>
              </w:rPr>
              <w:t xml:space="preserve">žák </w:t>
            </w:r>
          </w:p>
          <w:p w:rsidR="003D4B37" w:rsidRPr="005C4995" w:rsidRDefault="000B2FAE" w:rsidP="003D4B37">
            <w:pPr>
              <w:autoSpaceDE w:val="0"/>
              <w:autoSpaceDN w:val="0"/>
              <w:adjustRightInd w:val="0"/>
              <w:spacing w:line="240" w:lineRule="auto"/>
              <w:ind w:left="426" w:hanging="426"/>
              <w:jc w:val="left"/>
              <w:rPr>
                <w:rFonts w:eastAsia="Times New Roman"/>
                <w:b/>
                <w:color w:val="000000"/>
                <w:szCs w:val="22"/>
              </w:rPr>
            </w:pPr>
            <w:r w:rsidRPr="005C4995">
              <w:rPr>
                <w:rFonts w:eastAsia="Times New Roman" w:cs="Wingdings"/>
                <w:color w:val="000000"/>
                <w:szCs w:val="22"/>
              </w:rPr>
              <w:t xml:space="preserve">  </w:t>
            </w:r>
            <w:r w:rsidR="003D4B37" w:rsidRPr="005C4995">
              <w:rPr>
                <w:rFonts w:eastAsia="Times New Roman"/>
                <w:b/>
                <w:color w:val="000000"/>
                <w:szCs w:val="22"/>
              </w:rPr>
              <w:t>C</w:t>
            </w:r>
            <w:r w:rsidR="003D4B37" w:rsidRPr="005C4995">
              <w:rPr>
                <w:rFonts w:eastAsia="Times New Roman"/>
                <w:b/>
                <w:bCs/>
                <w:color w:val="000000"/>
                <w:szCs w:val="22"/>
              </w:rPr>
              <w:t>J-5-2-01</w:t>
            </w:r>
            <w:r w:rsidR="003D4B37" w:rsidRPr="005C4995">
              <w:rPr>
                <w:rFonts w:eastAsia="Times New Roman"/>
                <w:bCs/>
                <w:i/>
                <w:color w:val="000000"/>
                <w:szCs w:val="22"/>
              </w:rPr>
              <w:t xml:space="preserve"> </w:t>
            </w:r>
            <w:r w:rsidR="003D4B37" w:rsidRPr="005C4995">
              <w:rPr>
                <w:rFonts w:eastAsia="Times New Roman"/>
                <w:b/>
                <w:i/>
                <w:color w:val="000000"/>
                <w:szCs w:val="22"/>
              </w:rPr>
              <w:t>se zapojí do jednoduchých rozhovorů</w:t>
            </w:r>
            <w:r w:rsidR="003D4B37" w:rsidRPr="005C4995">
              <w:rPr>
                <w:rFonts w:eastAsia="Times New Roman"/>
                <w:b/>
                <w:color w:val="000000"/>
                <w:szCs w:val="22"/>
              </w:rPr>
              <w:t xml:space="preserve"> </w:t>
            </w:r>
          </w:p>
          <w:p w:rsidR="003D4B37" w:rsidRPr="005C4995" w:rsidRDefault="000B2FAE" w:rsidP="003D4B37">
            <w:pPr>
              <w:autoSpaceDE w:val="0"/>
              <w:autoSpaceDN w:val="0"/>
              <w:adjustRightInd w:val="0"/>
              <w:spacing w:line="240" w:lineRule="auto"/>
              <w:ind w:left="426" w:hanging="426"/>
              <w:jc w:val="left"/>
              <w:rPr>
                <w:rFonts w:eastAsia="Times New Roman"/>
                <w:b/>
                <w:bCs/>
                <w:i/>
                <w:iCs/>
                <w:color w:val="000000"/>
                <w:szCs w:val="22"/>
              </w:rPr>
            </w:pPr>
            <w:r w:rsidRPr="005C4995">
              <w:rPr>
                <w:rFonts w:eastAsia="Times New Roman" w:cs="Wingdings"/>
                <w:color w:val="000000"/>
                <w:szCs w:val="22"/>
              </w:rPr>
              <w:t xml:space="preserve">  </w:t>
            </w:r>
            <w:r w:rsidR="003D4B37" w:rsidRPr="005C4995">
              <w:rPr>
                <w:rFonts w:eastAsia="Times New Roman"/>
                <w:b/>
                <w:color w:val="000000"/>
                <w:szCs w:val="22"/>
              </w:rPr>
              <w:t>C</w:t>
            </w:r>
            <w:r w:rsidR="003D4B37" w:rsidRPr="005C4995">
              <w:rPr>
                <w:rFonts w:eastAsia="Times New Roman"/>
                <w:b/>
                <w:bCs/>
                <w:color w:val="000000"/>
                <w:szCs w:val="22"/>
              </w:rPr>
              <w:t>J-5-2-02</w:t>
            </w:r>
            <w:r w:rsidR="003D4B37" w:rsidRPr="005C4995">
              <w:rPr>
                <w:rFonts w:eastAsia="Times New Roman"/>
                <w:bCs/>
                <w:i/>
                <w:color w:val="000000"/>
                <w:szCs w:val="22"/>
              </w:rPr>
              <w:t xml:space="preserve"> </w:t>
            </w:r>
            <w:r w:rsidR="003D4B37" w:rsidRPr="005C4995">
              <w:rPr>
                <w:rFonts w:eastAsia="Times New Roman"/>
                <w:b/>
                <w:bCs/>
                <w:i/>
                <w:iCs/>
                <w:color w:val="000000"/>
                <w:szCs w:val="22"/>
              </w:rPr>
              <w:t>sdělí jednoduchým způsobem základní informace týkající se jeho samotného, rodiny, školy, volného času a dalších osvojovaných témat</w:t>
            </w:r>
          </w:p>
          <w:p w:rsidR="003D4B37" w:rsidRPr="005C4995" w:rsidRDefault="000B2FAE" w:rsidP="003D4B37">
            <w:pPr>
              <w:autoSpaceDE w:val="0"/>
              <w:autoSpaceDN w:val="0"/>
              <w:adjustRightInd w:val="0"/>
              <w:spacing w:line="240" w:lineRule="auto"/>
              <w:ind w:left="426" w:hanging="426"/>
              <w:jc w:val="left"/>
              <w:rPr>
                <w:rFonts w:eastAsia="Times New Roman"/>
                <w:b/>
                <w:bCs/>
                <w:i/>
                <w:iCs/>
                <w:color w:val="000000"/>
                <w:szCs w:val="22"/>
              </w:rPr>
            </w:pPr>
            <w:r w:rsidRPr="005C4995">
              <w:rPr>
                <w:rFonts w:eastAsia="Times New Roman" w:cs="Wingdings"/>
                <w:color w:val="000000"/>
                <w:szCs w:val="22"/>
              </w:rPr>
              <w:t xml:space="preserve">  </w:t>
            </w:r>
            <w:r w:rsidR="003D4B37" w:rsidRPr="005C4995">
              <w:rPr>
                <w:rFonts w:eastAsia="Times New Roman"/>
                <w:b/>
                <w:color w:val="000000"/>
                <w:szCs w:val="22"/>
              </w:rPr>
              <w:t>C</w:t>
            </w:r>
            <w:r w:rsidR="003D4B37" w:rsidRPr="005C4995">
              <w:rPr>
                <w:rFonts w:eastAsia="Times New Roman"/>
                <w:b/>
                <w:bCs/>
                <w:color w:val="000000"/>
                <w:szCs w:val="22"/>
              </w:rPr>
              <w:t>J-5-2-03</w:t>
            </w:r>
            <w:r w:rsidR="003D4B37" w:rsidRPr="005C4995">
              <w:rPr>
                <w:rFonts w:eastAsia="Times New Roman"/>
                <w:bCs/>
                <w:i/>
                <w:color w:val="000000"/>
                <w:szCs w:val="22"/>
              </w:rPr>
              <w:t xml:space="preserve"> </w:t>
            </w:r>
            <w:r w:rsidR="003D4B37" w:rsidRPr="005C4995">
              <w:rPr>
                <w:rFonts w:eastAsia="Times New Roman"/>
                <w:b/>
                <w:bCs/>
                <w:i/>
                <w:iCs/>
                <w:color w:val="000000"/>
                <w:szCs w:val="22"/>
              </w:rPr>
              <w:t xml:space="preserve">odpovídá na jednoduché otázky týkající se jeho samotného, rodiny, školy, volného času a dalších osvojovaných témat a podobné otázky pokládá </w:t>
            </w:r>
          </w:p>
          <w:p w:rsidR="000B2FAE" w:rsidRPr="005C4995" w:rsidRDefault="000B2FAE" w:rsidP="003D4B37">
            <w:pPr>
              <w:autoSpaceDE w:val="0"/>
              <w:autoSpaceDN w:val="0"/>
              <w:adjustRightInd w:val="0"/>
              <w:spacing w:line="240" w:lineRule="auto"/>
              <w:ind w:left="426" w:hanging="426"/>
              <w:jc w:val="left"/>
            </w:pPr>
            <w:r w:rsidRPr="005C4995">
              <w:rPr>
                <w:b/>
              </w:rPr>
              <w:t>Minimální doporučená úroveň pro úpravy očekávaných výstupů v rámci podpůrných opatření:</w:t>
            </w:r>
            <w:r w:rsidRPr="005C4995">
              <w:t xml:space="preserve"> </w:t>
            </w:r>
          </w:p>
          <w:p w:rsidR="000B2FAE" w:rsidRPr="005C4995" w:rsidRDefault="000B2FAE" w:rsidP="003D4B37">
            <w:pPr>
              <w:autoSpaceDE w:val="0"/>
              <w:autoSpaceDN w:val="0"/>
              <w:adjustRightInd w:val="0"/>
              <w:spacing w:line="240" w:lineRule="auto"/>
              <w:ind w:left="426" w:hanging="426"/>
              <w:jc w:val="left"/>
            </w:pPr>
            <w:r w:rsidRPr="005C4995">
              <w:t xml:space="preserve">žák </w:t>
            </w:r>
          </w:p>
          <w:p w:rsidR="000B2FAE" w:rsidRPr="005C4995" w:rsidRDefault="000B2FAE" w:rsidP="003D4B37">
            <w:pPr>
              <w:autoSpaceDE w:val="0"/>
              <w:autoSpaceDN w:val="0"/>
              <w:adjustRightInd w:val="0"/>
              <w:spacing w:line="240" w:lineRule="auto"/>
              <w:ind w:left="426" w:hanging="426"/>
              <w:jc w:val="left"/>
              <w:rPr>
                <w:b/>
              </w:rPr>
            </w:pPr>
            <w:r w:rsidRPr="005C4995">
              <w:t xml:space="preserve">  </w:t>
            </w:r>
            <w:r w:rsidRPr="005C4995">
              <w:rPr>
                <w:b/>
              </w:rPr>
              <w:t>CJ-5-2-</w:t>
            </w:r>
            <w:r w:rsidRPr="005C4995">
              <w:rPr>
                <w:b/>
                <w:i/>
              </w:rPr>
              <w:t>01p pozdraví a poděkuje</w:t>
            </w:r>
            <w:r w:rsidRPr="005C4995">
              <w:rPr>
                <w:b/>
              </w:rPr>
              <w:t xml:space="preserve"> </w:t>
            </w:r>
          </w:p>
          <w:p w:rsidR="000B2FAE" w:rsidRPr="005C4995" w:rsidRDefault="000B2FAE" w:rsidP="003D4B37">
            <w:pPr>
              <w:autoSpaceDE w:val="0"/>
              <w:autoSpaceDN w:val="0"/>
              <w:adjustRightInd w:val="0"/>
              <w:spacing w:line="240" w:lineRule="auto"/>
              <w:ind w:left="426" w:hanging="426"/>
              <w:jc w:val="left"/>
              <w:rPr>
                <w:b/>
              </w:rPr>
            </w:pPr>
            <w:r w:rsidRPr="005C4995">
              <w:rPr>
                <w:b/>
              </w:rPr>
              <w:t xml:space="preserve">  CJ-5-2-02p </w:t>
            </w:r>
            <w:r w:rsidRPr="005C4995">
              <w:rPr>
                <w:b/>
                <w:i/>
              </w:rPr>
              <w:t>sdělí své jméno a věk</w:t>
            </w:r>
            <w:r w:rsidRPr="005C4995">
              <w:rPr>
                <w:b/>
              </w:rPr>
              <w:t xml:space="preserve"> </w:t>
            </w:r>
          </w:p>
          <w:p w:rsidR="000B2FAE" w:rsidRPr="005C4995" w:rsidRDefault="000B2FAE" w:rsidP="003D4B37">
            <w:pPr>
              <w:autoSpaceDE w:val="0"/>
              <w:autoSpaceDN w:val="0"/>
              <w:adjustRightInd w:val="0"/>
              <w:spacing w:line="240" w:lineRule="auto"/>
              <w:ind w:left="426" w:hanging="426"/>
              <w:jc w:val="left"/>
              <w:rPr>
                <w:rFonts w:eastAsia="Times New Roman"/>
                <w:b/>
                <w:color w:val="000000"/>
                <w:szCs w:val="22"/>
              </w:rPr>
            </w:pPr>
            <w:r w:rsidRPr="005C4995">
              <w:rPr>
                <w:b/>
              </w:rPr>
              <w:t xml:space="preserve">  CJ-5-2-03p </w:t>
            </w:r>
            <w:r w:rsidRPr="005C4995">
              <w:rPr>
                <w:b/>
                <w:i/>
              </w:rPr>
              <w:t>vyjádří souhlas či nesouhlas, reaguje na jednoduché otázky (zejména pokud má k dispozici vizuální oporu)</w:t>
            </w:r>
          </w:p>
          <w:p w:rsidR="003D4B37" w:rsidRPr="005C4995" w:rsidRDefault="003D4B37" w:rsidP="003D4B37">
            <w:pPr>
              <w:autoSpaceDE w:val="0"/>
              <w:autoSpaceDN w:val="0"/>
              <w:adjustRightInd w:val="0"/>
              <w:spacing w:line="240" w:lineRule="auto"/>
              <w:jc w:val="left"/>
              <w:rPr>
                <w:rFonts w:eastAsia="Times New Roman"/>
                <w:b/>
                <w:color w:val="000000"/>
                <w:szCs w:val="22"/>
              </w:rPr>
            </w:pPr>
          </w:p>
          <w:p w:rsidR="003D4B37" w:rsidRPr="005C4995" w:rsidRDefault="003D4B37" w:rsidP="003D4B37">
            <w:pPr>
              <w:autoSpaceDE w:val="0"/>
              <w:autoSpaceDN w:val="0"/>
              <w:adjustRightInd w:val="0"/>
              <w:spacing w:line="240" w:lineRule="auto"/>
              <w:jc w:val="left"/>
              <w:rPr>
                <w:rFonts w:eastAsia="Times New Roman"/>
                <w:b/>
                <w:bCs/>
                <w:i/>
                <w:iCs/>
                <w:color w:val="000000"/>
                <w:szCs w:val="22"/>
              </w:rPr>
            </w:pPr>
            <w:r w:rsidRPr="005C4995">
              <w:rPr>
                <w:rFonts w:eastAsia="Times New Roman"/>
                <w:b/>
                <w:bCs/>
                <w:i/>
                <w:iCs/>
                <w:color w:val="000000"/>
                <w:szCs w:val="22"/>
              </w:rPr>
              <w:t xml:space="preserve">ČTENÍ S POROZUMĚNÍM </w:t>
            </w:r>
          </w:p>
          <w:p w:rsidR="003D4B37" w:rsidRPr="005C4995" w:rsidRDefault="003D4B37" w:rsidP="003D4B37">
            <w:pPr>
              <w:autoSpaceDE w:val="0"/>
              <w:autoSpaceDN w:val="0"/>
              <w:adjustRightInd w:val="0"/>
              <w:spacing w:line="240" w:lineRule="auto"/>
              <w:jc w:val="left"/>
              <w:rPr>
                <w:rFonts w:eastAsia="Times New Roman"/>
                <w:color w:val="000000"/>
                <w:szCs w:val="22"/>
              </w:rPr>
            </w:pPr>
            <w:r w:rsidRPr="005C4995">
              <w:rPr>
                <w:rFonts w:eastAsia="Times New Roman"/>
                <w:color w:val="000000"/>
                <w:szCs w:val="22"/>
              </w:rPr>
              <w:t xml:space="preserve">žák </w:t>
            </w:r>
          </w:p>
          <w:p w:rsidR="003D4B37" w:rsidRPr="005C4995" w:rsidRDefault="000B2FAE" w:rsidP="003D4B37">
            <w:pPr>
              <w:autoSpaceDE w:val="0"/>
              <w:autoSpaceDN w:val="0"/>
              <w:adjustRightInd w:val="0"/>
              <w:spacing w:line="240" w:lineRule="auto"/>
              <w:ind w:left="426" w:hanging="426"/>
              <w:jc w:val="left"/>
              <w:rPr>
                <w:rFonts w:eastAsia="Times New Roman"/>
                <w:b/>
                <w:bCs/>
                <w:i/>
                <w:iCs/>
                <w:color w:val="000000"/>
                <w:szCs w:val="22"/>
              </w:rPr>
            </w:pPr>
            <w:r w:rsidRPr="005C4995">
              <w:rPr>
                <w:rFonts w:eastAsia="Times New Roman" w:cs="Wingdings"/>
                <w:color w:val="000000"/>
                <w:szCs w:val="22"/>
              </w:rPr>
              <w:t xml:space="preserve">  </w:t>
            </w:r>
            <w:r w:rsidR="003D4B37" w:rsidRPr="005C4995">
              <w:rPr>
                <w:rFonts w:eastAsia="Times New Roman"/>
                <w:b/>
                <w:color w:val="000000"/>
                <w:szCs w:val="22"/>
              </w:rPr>
              <w:t>C</w:t>
            </w:r>
            <w:r w:rsidR="003D4B37" w:rsidRPr="005C4995">
              <w:rPr>
                <w:rFonts w:eastAsia="Times New Roman"/>
                <w:b/>
                <w:bCs/>
                <w:color w:val="000000"/>
                <w:szCs w:val="22"/>
              </w:rPr>
              <w:t>J-5-3-01</w:t>
            </w:r>
            <w:r w:rsidR="003D4B37" w:rsidRPr="005C4995">
              <w:rPr>
                <w:rFonts w:eastAsia="Times New Roman"/>
                <w:bCs/>
                <w:i/>
                <w:color w:val="000000"/>
                <w:szCs w:val="22"/>
              </w:rPr>
              <w:t xml:space="preserve"> </w:t>
            </w:r>
            <w:r w:rsidR="003D4B37" w:rsidRPr="005C4995">
              <w:rPr>
                <w:rFonts w:eastAsia="Times New Roman"/>
                <w:b/>
                <w:bCs/>
                <w:i/>
                <w:iCs/>
                <w:color w:val="000000"/>
                <w:szCs w:val="22"/>
              </w:rPr>
              <w:t>vyhledá potřebnou informaci v jednoduchém textu, který se vztahuje k osvojovaným tématům</w:t>
            </w:r>
          </w:p>
          <w:p w:rsidR="003D4B37" w:rsidRPr="005C4995" w:rsidRDefault="000B2FAE" w:rsidP="003D4B37">
            <w:pPr>
              <w:autoSpaceDE w:val="0"/>
              <w:autoSpaceDN w:val="0"/>
              <w:adjustRightInd w:val="0"/>
              <w:spacing w:line="240" w:lineRule="auto"/>
              <w:ind w:left="426" w:hanging="426"/>
              <w:jc w:val="left"/>
              <w:rPr>
                <w:rFonts w:eastAsia="Times New Roman"/>
                <w:b/>
                <w:bCs/>
                <w:i/>
                <w:iCs/>
                <w:color w:val="000000"/>
                <w:szCs w:val="22"/>
              </w:rPr>
            </w:pPr>
            <w:r w:rsidRPr="005C4995">
              <w:rPr>
                <w:rFonts w:eastAsia="Times New Roman" w:cs="Wingdings"/>
                <w:color w:val="000000"/>
                <w:szCs w:val="22"/>
              </w:rPr>
              <w:lastRenderedPageBreak/>
              <w:t xml:space="preserve">  </w:t>
            </w:r>
            <w:r w:rsidR="003D4B37" w:rsidRPr="005C4995">
              <w:rPr>
                <w:rFonts w:eastAsia="Times New Roman"/>
                <w:b/>
                <w:color w:val="000000"/>
                <w:szCs w:val="22"/>
              </w:rPr>
              <w:t>C</w:t>
            </w:r>
            <w:r w:rsidR="003D4B37" w:rsidRPr="005C4995">
              <w:rPr>
                <w:rFonts w:eastAsia="Times New Roman"/>
                <w:b/>
                <w:bCs/>
                <w:color w:val="000000"/>
                <w:szCs w:val="22"/>
              </w:rPr>
              <w:t xml:space="preserve">J-5-3-02 </w:t>
            </w:r>
            <w:r w:rsidR="003D4B37" w:rsidRPr="005C4995">
              <w:rPr>
                <w:rFonts w:eastAsia="Times New Roman"/>
                <w:b/>
                <w:bCs/>
                <w:i/>
                <w:iCs/>
                <w:color w:val="000000"/>
                <w:szCs w:val="22"/>
              </w:rPr>
              <w:t xml:space="preserve">rozumí jednoduchým krátkým textům z běžného života, zejména pokud má k dispozici vizuální oporu </w:t>
            </w:r>
          </w:p>
          <w:p w:rsidR="000B2FAE" w:rsidRPr="005C4995" w:rsidRDefault="000B2FAE" w:rsidP="003D4B37">
            <w:pPr>
              <w:autoSpaceDE w:val="0"/>
              <w:autoSpaceDN w:val="0"/>
              <w:adjustRightInd w:val="0"/>
              <w:spacing w:line="240" w:lineRule="auto"/>
              <w:ind w:left="426" w:hanging="426"/>
              <w:jc w:val="left"/>
              <w:rPr>
                <w:b/>
              </w:rPr>
            </w:pPr>
            <w:r w:rsidRPr="005C4995">
              <w:rPr>
                <w:b/>
              </w:rPr>
              <w:t xml:space="preserve">Minimální doporučená úroveň pro úpravy očekávaných výstupů v rámci podpůrných opatření: </w:t>
            </w:r>
          </w:p>
          <w:p w:rsidR="000B2FAE" w:rsidRPr="005C4995" w:rsidRDefault="000B2FAE" w:rsidP="003D4B37">
            <w:pPr>
              <w:autoSpaceDE w:val="0"/>
              <w:autoSpaceDN w:val="0"/>
              <w:adjustRightInd w:val="0"/>
              <w:spacing w:line="240" w:lineRule="auto"/>
              <w:ind w:left="426" w:hanging="426"/>
              <w:jc w:val="left"/>
              <w:rPr>
                <w:b/>
              </w:rPr>
            </w:pPr>
            <w:r w:rsidRPr="005C4995">
              <w:t>žák</w:t>
            </w:r>
            <w:r w:rsidRPr="005C4995">
              <w:rPr>
                <w:b/>
              </w:rPr>
              <w:t xml:space="preserve"> </w:t>
            </w:r>
          </w:p>
          <w:p w:rsidR="000B2FAE" w:rsidRPr="005C4995" w:rsidRDefault="000B2FAE" w:rsidP="003D4B37">
            <w:pPr>
              <w:autoSpaceDE w:val="0"/>
              <w:autoSpaceDN w:val="0"/>
              <w:adjustRightInd w:val="0"/>
              <w:spacing w:line="240" w:lineRule="auto"/>
              <w:ind w:left="426" w:hanging="426"/>
              <w:jc w:val="left"/>
              <w:rPr>
                <w:b/>
              </w:rPr>
            </w:pPr>
            <w:r w:rsidRPr="005C4995">
              <w:rPr>
                <w:b/>
              </w:rPr>
              <w:t xml:space="preserve">  CJ-5-2-01p </w:t>
            </w:r>
            <w:r w:rsidRPr="005C4995">
              <w:rPr>
                <w:b/>
                <w:i/>
              </w:rPr>
              <w:t>pozdraví a poděkuje</w:t>
            </w:r>
            <w:r w:rsidRPr="005C4995">
              <w:rPr>
                <w:b/>
              </w:rPr>
              <w:t xml:space="preserve"> </w:t>
            </w:r>
          </w:p>
          <w:p w:rsidR="000B2FAE" w:rsidRPr="005C4995" w:rsidRDefault="000B2FAE" w:rsidP="003D4B37">
            <w:pPr>
              <w:autoSpaceDE w:val="0"/>
              <w:autoSpaceDN w:val="0"/>
              <w:adjustRightInd w:val="0"/>
              <w:spacing w:line="240" w:lineRule="auto"/>
              <w:ind w:left="426" w:hanging="426"/>
              <w:jc w:val="left"/>
              <w:rPr>
                <w:b/>
              </w:rPr>
            </w:pPr>
            <w:r w:rsidRPr="005C4995">
              <w:rPr>
                <w:b/>
              </w:rPr>
              <w:t xml:space="preserve">  CJ-5-2-02p </w:t>
            </w:r>
            <w:r w:rsidRPr="005C4995">
              <w:rPr>
                <w:b/>
                <w:i/>
              </w:rPr>
              <w:t>sdělí své jméno a věk</w:t>
            </w:r>
            <w:r w:rsidRPr="005C4995">
              <w:rPr>
                <w:b/>
              </w:rPr>
              <w:t xml:space="preserve"> </w:t>
            </w:r>
          </w:p>
          <w:p w:rsidR="000B2FAE" w:rsidRPr="005C4995" w:rsidRDefault="000B2FAE" w:rsidP="003D4B37">
            <w:pPr>
              <w:autoSpaceDE w:val="0"/>
              <w:autoSpaceDN w:val="0"/>
              <w:adjustRightInd w:val="0"/>
              <w:spacing w:line="240" w:lineRule="auto"/>
              <w:ind w:left="426" w:hanging="426"/>
              <w:jc w:val="left"/>
              <w:rPr>
                <w:rFonts w:eastAsia="Times New Roman"/>
                <w:b/>
                <w:bCs/>
                <w:i/>
                <w:iCs/>
                <w:color w:val="000000"/>
                <w:szCs w:val="22"/>
              </w:rPr>
            </w:pPr>
            <w:r w:rsidRPr="005C4995">
              <w:rPr>
                <w:b/>
              </w:rPr>
              <w:t xml:space="preserve">  CJ-5-2-03p </w:t>
            </w:r>
            <w:r w:rsidRPr="005C4995">
              <w:rPr>
                <w:b/>
                <w:i/>
              </w:rPr>
              <w:t>vyjádří souhlas či nesouhlas, reaguje na jednoduché otázky (zejména pokud má k dispozici vizuální oporu)</w:t>
            </w:r>
          </w:p>
          <w:p w:rsidR="003D4B37" w:rsidRPr="005C4995" w:rsidRDefault="003D4B37" w:rsidP="003D4B37">
            <w:pPr>
              <w:autoSpaceDE w:val="0"/>
              <w:autoSpaceDN w:val="0"/>
              <w:adjustRightInd w:val="0"/>
              <w:spacing w:line="240" w:lineRule="auto"/>
              <w:ind w:left="426" w:hanging="426"/>
              <w:jc w:val="left"/>
              <w:rPr>
                <w:rFonts w:eastAsia="Times New Roman"/>
                <w:b/>
                <w:color w:val="000000"/>
                <w:szCs w:val="22"/>
              </w:rPr>
            </w:pPr>
          </w:p>
          <w:p w:rsidR="003D4B37" w:rsidRPr="005C4995" w:rsidRDefault="003D4B37" w:rsidP="003D4B37">
            <w:pPr>
              <w:autoSpaceDE w:val="0"/>
              <w:autoSpaceDN w:val="0"/>
              <w:adjustRightInd w:val="0"/>
              <w:spacing w:line="240" w:lineRule="auto"/>
              <w:jc w:val="left"/>
              <w:rPr>
                <w:rFonts w:eastAsia="Times New Roman"/>
                <w:color w:val="000000"/>
                <w:szCs w:val="22"/>
              </w:rPr>
            </w:pPr>
            <w:r w:rsidRPr="005C4995">
              <w:rPr>
                <w:rFonts w:eastAsia="Times New Roman"/>
                <w:b/>
                <w:bCs/>
                <w:i/>
                <w:iCs/>
                <w:color w:val="000000"/>
                <w:szCs w:val="22"/>
              </w:rPr>
              <w:t xml:space="preserve">PSANÍ </w:t>
            </w:r>
          </w:p>
          <w:p w:rsidR="003D4B37" w:rsidRPr="005C4995" w:rsidRDefault="003D4B37" w:rsidP="003D4B37">
            <w:pPr>
              <w:autoSpaceDE w:val="0"/>
              <w:autoSpaceDN w:val="0"/>
              <w:adjustRightInd w:val="0"/>
              <w:spacing w:line="240" w:lineRule="auto"/>
              <w:jc w:val="left"/>
              <w:rPr>
                <w:rFonts w:eastAsia="Times New Roman"/>
                <w:color w:val="000000"/>
                <w:szCs w:val="22"/>
              </w:rPr>
            </w:pPr>
            <w:r w:rsidRPr="005C4995">
              <w:rPr>
                <w:rFonts w:eastAsia="Times New Roman"/>
                <w:color w:val="000000"/>
                <w:szCs w:val="22"/>
              </w:rPr>
              <w:t xml:space="preserve">žák </w:t>
            </w:r>
          </w:p>
          <w:p w:rsidR="003D4B37" w:rsidRPr="005C4995" w:rsidRDefault="000B2FAE" w:rsidP="000B2FAE">
            <w:pPr>
              <w:autoSpaceDE w:val="0"/>
              <w:autoSpaceDN w:val="0"/>
              <w:adjustRightInd w:val="0"/>
              <w:spacing w:line="240" w:lineRule="auto"/>
              <w:jc w:val="left"/>
              <w:rPr>
                <w:rFonts w:eastAsia="Times New Roman"/>
                <w:b/>
                <w:bCs/>
                <w:i/>
                <w:iCs/>
                <w:color w:val="000000"/>
                <w:szCs w:val="22"/>
              </w:rPr>
            </w:pPr>
            <w:r w:rsidRPr="005C4995">
              <w:rPr>
                <w:rFonts w:eastAsia="Times New Roman"/>
                <w:b/>
                <w:color w:val="000000"/>
                <w:szCs w:val="22"/>
              </w:rPr>
              <w:t xml:space="preserve">  </w:t>
            </w:r>
            <w:r w:rsidR="003D4B37" w:rsidRPr="005C4995">
              <w:rPr>
                <w:rFonts w:eastAsia="Times New Roman"/>
                <w:b/>
                <w:color w:val="000000"/>
                <w:szCs w:val="22"/>
              </w:rPr>
              <w:t>C</w:t>
            </w:r>
            <w:r w:rsidR="003D4B37" w:rsidRPr="005C4995">
              <w:rPr>
                <w:rFonts w:eastAsia="Times New Roman"/>
                <w:b/>
                <w:bCs/>
                <w:color w:val="000000"/>
                <w:szCs w:val="22"/>
              </w:rPr>
              <w:t xml:space="preserve">J-5-4-01 </w:t>
            </w:r>
            <w:r w:rsidR="003D4B37" w:rsidRPr="005C4995">
              <w:rPr>
                <w:rFonts w:eastAsia="Times New Roman"/>
                <w:b/>
                <w:bCs/>
                <w:i/>
                <w:iCs/>
                <w:color w:val="000000"/>
                <w:szCs w:val="22"/>
              </w:rPr>
              <w:t>napíše krátký text s použitím jednoduchých vět a slovních spojení o sobě, rodině, činnostech a událostech z oblasti svých zájmů a každodenního života</w:t>
            </w:r>
          </w:p>
          <w:p w:rsidR="003D4B37" w:rsidRPr="005C4995" w:rsidRDefault="000B2FAE" w:rsidP="000B2FAE">
            <w:pPr>
              <w:autoSpaceDE w:val="0"/>
              <w:autoSpaceDN w:val="0"/>
              <w:adjustRightInd w:val="0"/>
              <w:spacing w:after="120" w:line="240" w:lineRule="auto"/>
              <w:jc w:val="left"/>
              <w:rPr>
                <w:rFonts w:eastAsia="Times New Roman"/>
                <w:b/>
                <w:bCs/>
                <w:i/>
                <w:iCs/>
                <w:color w:val="000000"/>
                <w:szCs w:val="22"/>
              </w:rPr>
            </w:pPr>
            <w:r w:rsidRPr="005C4995">
              <w:rPr>
                <w:rFonts w:eastAsia="Times New Roman"/>
                <w:b/>
                <w:color w:val="000000"/>
                <w:szCs w:val="22"/>
              </w:rPr>
              <w:t xml:space="preserve">  </w:t>
            </w:r>
            <w:r w:rsidR="003D4B37" w:rsidRPr="005C4995">
              <w:rPr>
                <w:rFonts w:eastAsia="Times New Roman"/>
                <w:b/>
                <w:color w:val="000000"/>
                <w:szCs w:val="22"/>
              </w:rPr>
              <w:t>C</w:t>
            </w:r>
            <w:r w:rsidR="003D4B37" w:rsidRPr="005C4995">
              <w:rPr>
                <w:rFonts w:eastAsia="Times New Roman"/>
                <w:b/>
                <w:bCs/>
                <w:color w:val="000000"/>
                <w:szCs w:val="22"/>
              </w:rPr>
              <w:t xml:space="preserve">J-5-4-02 </w:t>
            </w:r>
            <w:r w:rsidR="003D4B37" w:rsidRPr="005C4995">
              <w:rPr>
                <w:rFonts w:eastAsia="Times New Roman"/>
                <w:b/>
                <w:bCs/>
                <w:i/>
                <w:iCs/>
                <w:color w:val="000000"/>
                <w:szCs w:val="22"/>
              </w:rPr>
              <w:t>vyplní osobní údaje do formuláře</w:t>
            </w:r>
          </w:p>
          <w:p w:rsidR="000B2FAE" w:rsidRPr="005C4995" w:rsidRDefault="000B2FAE" w:rsidP="000B2FAE">
            <w:pPr>
              <w:autoSpaceDE w:val="0"/>
              <w:autoSpaceDN w:val="0"/>
              <w:adjustRightInd w:val="0"/>
              <w:spacing w:line="240" w:lineRule="auto"/>
              <w:jc w:val="left"/>
              <w:rPr>
                <w:b/>
              </w:rPr>
            </w:pPr>
            <w:r w:rsidRPr="005C4995">
              <w:rPr>
                <w:b/>
              </w:rPr>
              <w:t xml:space="preserve">Minimální doporučená úroveň pro úpravy očekávaných výstupů v rámci podpůrných opatření: </w:t>
            </w:r>
          </w:p>
          <w:p w:rsidR="000B2FAE" w:rsidRPr="005C4995" w:rsidRDefault="000B2FAE" w:rsidP="000B2FAE">
            <w:pPr>
              <w:autoSpaceDE w:val="0"/>
              <w:autoSpaceDN w:val="0"/>
              <w:adjustRightInd w:val="0"/>
              <w:spacing w:line="240" w:lineRule="auto"/>
              <w:jc w:val="left"/>
            </w:pPr>
            <w:r w:rsidRPr="005C4995">
              <w:t>žák</w:t>
            </w:r>
          </w:p>
          <w:p w:rsidR="000B2FAE" w:rsidRPr="005C4995" w:rsidRDefault="000B2FAE" w:rsidP="000B2FAE">
            <w:pPr>
              <w:autoSpaceDE w:val="0"/>
              <w:autoSpaceDN w:val="0"/>
              <w:adjustRightInd w:val="0"/>
              <w:spacing w:after="120" w:line="240" w:lineRule="auto"/>
              <w:jc w:val="left"/>
              <w:rPr>
                <w:rFonts w:eastAsia="Times New Roman"/>
                <w:b/>
                <w:bCs/>
                <w:i/>
                <w:iCs/>
                <w:color w:val="000000"/>
                <w:szCs w:val="22"/>
              </w:rPr>
            </w:pPr>
            <w:r w:rsidRPr="005C4995">
              <w:rPr>
                <w:b/>
                <w:i/>
              </w:rPr>
              <w:t xml:space="preserve"> - je seznámen s grafickou podobou cizího jazyka</w:t>
            </w:r>
          </w:p>
        </w:tc>
      </w:tr>
    </w:tbl>
    <w:p w:rsidR="003D4B37" w:rsidRPr="005C4995" w:rsidRDefault="003D4B37" w:rsidP="003D4B37">
      <w:pPr>
        <w:spacing w:line="240" w:lineRule="auto"/>
        <w:jc w:val="left"/>
        <w:rPr>
          <w:rFonts w:eastAsia="Times New Roman"/>
          <w:szCs w:val="22"/>
        </w:rPr>
      </w:pPr>
    </w:p>
    <w:p w:rsidR="003D4B37" w:rsidRPr="005C4995" w:rsidRDefault="003D4B37" w:rsidP="003D4B37">
      <w:pPr>
        <w:autoSpaceDE w:val="0"/>
        <w:autoSpaceDN w:val="0"/>
        <w:adjustRightInd w:val="0"/>
        <w:spacing w:line="240" w:lineRule="auto"/>
        <w:jc w:val="left"/>
        <w:rPr>
          <w:rFonts w:eastAsia="Times New Roman"/>
          <w:b/>
          <w:bCs/>
          <w:color w:val="000000"/>
          <w:szCs w:val="22"/>
        </w:rPr>
      </w:pPr>
      <w:r w:rsidRPr="005C4995">
        <w:rPr>
          <w:rFonts w:eastAsia="Times New Roman"/>
          <w:b/>
          <w:bCs/>
          <w:color w:val="000000"/>
          <w:szCs w:val="22"/>
        </w:rPr>
        <w:t xml:space="preserve">Učivo </w:t>
      </w:r>
    </w:p>
    <w:p w:rsidR="003D4B37" w:rsidRPr="005C4995" w:rsidRDefault="003D4B37" w:rsidP="00182175">
      <w:pPr>
        <w:pStyle w:val="Odstavecseseznamem"/>
        <w:numPr>
          <w:ilvl w:val="0"/>
          <w:numId w:val="37"/>
        </w:numPr>
        <w:tabs>
          <w:tab w:val="left" w:pos="284"/>
        </w:tabs>
        <w:autoSpaceDE w:val="0"/>
        <w:autoSpaceDN w:val="0"/>
        <w:adjustRightInd w:val="0"/>
        <w:spacing w:after="42" w:line="240" w:lineRule="auto"/>
        <w:jc w:val="left"/>
        <w:rPr>
          <w:rFonts w:eastAsia="Times New Roman"/>
          <w:color w:val="000000"/>
          <w:szCs w:val="22"/>
        </w:rPr>
      </w:pPr>
      <w:r w:rsidRPr="005C4995">
        <w:rPr>
          <w:rFonts w:eastAsia="Times New Roman"/>
          <w:b/>
          <w:bCs/>
          <w:color w:val="000000"/>
          <w:szCs w:val="22"/>
        </w:rPr>
        <w:t xml:space="preserve">zvuková a grafická podoba jazyka </w:t>
      </w:r>
      <w:r w:rsidRPr="005C4995">
        <w:rPr>
          <w:rFonts w:eastAsia="Times New Roman"/>
          <w:color w:val="000000"/>
          <w:szCs w:val="22"/>
        </w:rPr>
        <w:t xml:space="preserve">– fonetické znaky (pasivně), základní výslovnostní návyky, vztah mezi zvukovou a grafickou podobou slov </w:t>
      </w:r>
    </w:p>
    <w:p w:rsidR="003D4B37" w:rsidRPr="005C4995" w:rsidRDefault="003D4B37" w:rsidP="00182175">
      <w:pPr>
        <w:pStyle w:val="Odstavecseseznamem"/>
        <w:numPr>
          <w:ilvl w:val="0"/>
          <w:numId w:val="37"/>
        </w:numPr>
        <w:tabs>
          <w:tab w:val="left" w:pos="284"/>
        </w:tabs>
        <w:autoSpaceDE w:val="0"/>
        <w:autoSpaceDN w:val="0"/>
        <w:adjustRightInd w:val="0"/>
        <w:spacing w:line="240" w:lineRule="auto"/>
        <w:jc w:val="left"/>
        <w:rPr>
          <w:rFonts w:eastAsia="Times New Roman"/>
          <w:color w:val="000000"/>
          <w:szCs w:val="22"/>
        </w:rPr>
      </w:pPr>
      <w:r w:rsidRPr="005C4995">
        <w:rPr>
          <w:rFonts w:eastAsia="Times New Roman"/>
          <w:b/>
          <w:bCs/>
          <w:color w:val="000000"/>
          <w:szCs w:val="22"/>
        </w:rPr>
        <w:t xml:space="preserve">slovní zásoba </w:t>
      </w:r>
      <w:r w:rsidRPr="005C4995">
        <w:rPr>
          <w:rFonts w:eastAsia="Times New Roman"/>
          <w:color w:val="000000"/>
          <w:szCs w:val="22"/>
        </w:rPr>
        <w:t>– žáci si osvojí a umí používat základní</w:t>
      </w:r>
      <w:r w:rsidRPr="005C4995">
        <w:rPr>
          <w:rFonts w:eastAsia="Times New Roman"/>
          <w:i/>
          <w:color w:val="000000"/>
          <w:szCs w:val="22"/>
        </w:rPr>
        <w:t xml:space="preserve"> </w:t>
      </w:r>
      <w:r w:rsidRPr="005C4995">
        <w:rPr>
          <w:rFonts w:eastAsia="Times New Roman"/>
          <w:color w:val="000000"/>
          <w:szCs w:val="22"/>
        </w:rPr>
        <w:t>slovní zásobu v komunikačních situacích probíraných tematických okruhů a umí ji používat v komunikačních situacích, práce s</w:t>
      </w:r>
      <w:r w:rsidRPr="005C4995">
        <w:rPr>
          <w:rFonts w:eastAsia="Times New Roman"/>
          <w:strike/>
          <w:color w:val="000000"/>
          <w:szCs w:val="22"/>
        </w:rPr>
        <w:t>e</w:t>
      </w:r>
      <w:r w:rsidRPr="005C4995">
        <w:rPr>
          <w:rFonts w:eastAsia="Times New Roman"/>
          <w:color w:val="000000"/>
          <w:szCs w:val="22"/>
        </w:rPr>
        <w:t xml:space="preserve"> slovníkem  </w:t>
      </w:r>
    </w:p>
    <w:p w:rsidR="003D4B37" w:rsidRPr="005C4995" w:rsidRDefault="003D4B37" w:rsidP="00182175">
      <w:pPr>
        <w:pStyle w:val="Odstavecseseznamem"/>
        <w:numPr>
          <w:ilvl w:val="0"/>
          <w:numId w:val="37"/>
        </w:numPr>
        <w:tabs>
          <w:tab w:val="left" w:pos="284"/>
        </w:tabs>
        <w:autoSpaceDE w:val="0"/>
        <w:autoSpaceDN w:val="0"/>
        <w:adjustRightInd w:val="0"/>
        <w:spacing w:after="42" w:line="240" w:lineRule="auto"/>
        <w:jc w:val="left"/>
        <w:rPr>
          <w:rFonts w:eastAsia="Times New Roman"/>
          <w:color w:val="000000"/>
          <w:szCs w:val="22"/>
        </w:rPr>
      </w:pPr>
      <w:r w:rsidRPr="005C4995">
        <w:rPr>
          <w:rFonts w:eastAsia="Times New Roman"/>
          <w:b/>
          <w:bCs/>
          <w:color w:val="000000"/>
          <w:szCs w:val="22"/>
        </w:rPr>
        <w:t xml:space="preserve">tematické okruhy – </w:t>
      </w:r>
      <w:r w:rsidRPr="005C4995">
        <w:rPr>
          <w:rFonts w:eastAsia="Times New Roman"/>
          <w:color w:val="000000"/>
          <w:szCs w:val="22"/>
        </w:rPr>
        <w:t xml:space="preserve">domov, rodina, škola, volný čas, povolání, lidské tělo, jídlo, oblékání, nákupy, </w:t>
      </w:r>
      <w:r w:rsidRPr="005C4995">
        <w:rPr>
          <w:rFonts w:eastAsia="Times New Roman"/>
          <w:szCs w:val="22"/>
        </w:rPr>
        <w:t>bydliště</w:t>
      </w:r>
      <w:r w:rsidRPr="005C4995">
        <w:rPr>
          <w:rFonts w:eastAsia="Times New Roman"/>
          <w:color w:val="000000"/>
          <w:szCs w:val="22"/>
        </w:rPr>
        <w:t xml:space="preserve">, dopravní prostředky, kalendářní rok (svátky, roční období, měsíce, dny v týdnu, hodiny), zvířata, příroda, počasí </w:t>
      </w:r>
    </w:p>
    <w:p w:rsidR="003D4B37" w:rsidRPr="005C4995" w:rsidRDefault="003D4B37" w:rsidP="00182175">
      <w:pPr>
        <w:pStyle w:val="Odstavecseseznamem"/>
        <w:numPr>
          <w:ilvl w:val="0"/>
          <w:numId w:val="37"/>
        </w:numPr>
        <w:tabs>
          <w:tab w:val="left" w:pos="284"/>
        </w:tabs>
        <w:spacing w:after="120" w:line="240" w:lineRule="auto"/>
        <w:jc w:val="left"/>
        <w:rPr>
          <w:rFonts w:eastAsia="Times New Roman"/>
          <w:bCs/>
          <w:szCs w:val="22"/>
        </w:rPr>
      </w:pPr>
      <w:r w:rsidRPr="005C4995">
        <w:rPr>
          <w:rFonts w:eastAsia="Times New Roman"/>
          <w:b/>
          <w:szCs w:val="22"/>
        </w:rPr>
        <w:t>mluvnice</w:t>
      </w:r>
      <w:r w:rsidRPr="005C4995">
        <w:rPr>
          <w:rFonts w:eastAsia="Times New Roman"/>
          <w:szCs w:val="22"/>
        </w:rPr>
        <w:t xml:space="preserve"> – </w:t>
      </w:r>
      <w:r w:rsidRPr="005C4995">
        <w:rPr>
          <w:rFonts w:eastAsia="Times New Roman"/>
          <w:bCs/>
          <w:szCs w:val="22"/>
        </w:rPr>
        <w:t xml:space="preserve">základní gramatické struktury a typy vět, jsou-li součástí pamětně osvojeného repertoáru </w:t>
      </w:r>
      <w:r w:rsidRPr="005C4995">
        <w:rPr>
          <w:rFonts w:eastAsia="Times New Roman"/>
          <w:bCs/>
          <w:iCs/>
          <w:szCs w:val="22"/>
        </w:rPr>
        <w:t>(</w:t>
      </w:r>
      <w:r w:rsidRPr="005C4995">
        <w:rPr>
          <w:rFonts w:eastAsia="Times New Roman"/>
          <w:bCs/>
          <w:szCs w:val="22"/>
        </w:rPr>
        <w:t>jsou tolerovány elementární chyby, které nenarušují smysl sdělení a porozumění)</w:t>
      </w:r>
    </w:p>
    <w:p w:rsidR="003D4B37" w:rsidRPr="005C4995" w:rsidRDefault="003D4B37" w:rsidP="003D4B37">
      <w:pPr>
        <w:tabs>
          <w:tab w:val="left" w:pos="567"/>
        </w:tabs>
        <w:spacing w:line="240" w:lineRule="auto"/>
        <w:jc w:val="left"/>
        <w:rPr>
          <w:rFonts w:eastAsia="Times New Roman"/>
          <w:b/>
          <w:bCs/>
          <w:szCs w:val="22"/>
        </w:rPr>
      </w:pPr>
    </w:p>
    <w:p w:rsidR="002251D9" w:rsidRPr="005C4995" w:rsidRDefault="002251D9" w:rsidP="002251D9">
      <w:pPr>
        <w:tabs>
          <w:tab w:val="left" w:pos="567"/>
        </w:tabs>
        <w:spacing w:line="240" w:lineRule="auto"/>
        <w:jc w:val="left"/>
        <w:rPr>
          <w:b/>
          <w:bCs/>
          <w:color w:val="5B9BD5" w:themeColor="accent1"/>
          <w:kern w:val="36"/>
          <w:sz w:val="48"/>
          <w:szCs w:val="48"/>
        </w:rPr>
      </w:pPr>
      <w:bookmarkStart w:id="37" w:name="_Toc174264750"/>
      <w:bookmarkStart w:id="38" w:name="_Toc342571707"/>
    </w:p>
    <w:p w:rsidR="002251D9" w:rsidRPr="005C4995" w:rsidRDefault="002251D9" w:rsidP="002251D9">
      <w:pPr>
        <w:tabs>
          <w:tab w:val="left" w:pos="567"/>
        </w:tabs>
        <w:spacing w:line="240" w:lineRule="auto"/>
        <w:jc w:val="left"/>
        <w:rPr>
          <w:rFonts w:eastAsia="Times New Roman"/>
          <w:b/>
          <w:bCs/>
          <w:szCs w:val="22"/>
        </w:rPr>
      </w:pPr>
      <w:r w:rsidRPr="005C4995">
        <w:rPr>
          <w:rStyle w:val="Nadpis2Char"/>
        </w:rPr>
        <w:t>5.2</w:t>
      </w:r>
      <w:r w:rsidRPr="005C4995">
        <w:rPr>
          <w:rFonts w:eastAsia="Times New Roman"/>
          <w:b/>
          <w:bCs/>
          <w:szCs w:val="22"/>
        </w:rPr>
        <w:tab/>
      </w:r>
      <w:r w:rsidRPr="005C4995">
        <w:rPr>
          <w:rStyle w:val="Nadpis2Char"/>
        </w:rPr>
        <w:t>MATEMATIKA A JEJÍ APLIKACE</w:t>
      </w:r>
      <w:bookmarkEnd w:id="37"/>
      <w:bookmarkEnd w:id="38"/>
    </w:p>
    <w:p w:rsidR="002251D9" w:rsidRPr="005C4995" w:rsidRDefault="002251D9" w:rsidP="002251D9">
      <w:pPr>
        <w:spacing w:line="240" w:lineRule="auto"/>
        <w:jc w:val="left"/>
        <w:rPr>
          <w:rFonts w:eastAsia="Times New Roman"/>
          <w:szCs w:val="22"/>
        </w:rPr>
      </w:pPr>
    </w:p>
    <w:p w:rsidR="002251D9" w:rsidRPr="005C4995" w:rsidRDefault="002251D9" w:rsidP="002251D9">
      <w:pPr>
        <w:tabs>
          <w:tab w:val="left" w:pos="567"/>
        </w:tabs>
        <w:spacing w:line="240" w:lineRule="auto"/>
        <w:jc w:val="left"/>
        <w:rPr>
          <w:rFonts w:eastAsia="Times New Roman"/>
          <w:b/>
          <w:bCs/>
          <w:szCs w:val="22"/>
        </w:rPr>
      </w:pPr>
      <w:r w:rsidRPr="005C4995">
        <w:rPr>
          <w:rFonts w:eastAsia="Times New Roman"/>
          <w:b/>
          <w:bCs/>
          <w:szCs w:val="22"/>
        </w:rPr>
        <w:t>Charakteristika vzdělávací oblasti</w:t>
      </w:r>
    </w:p>
    <w:p w:rsidR="002251D9" w:rsidRPr="005C4995" w:rsidRDefault="002251D9" w:rsidP="002251D9">
      <w:pPr>
        <w:spacing w:before="120" w:line="240" w:lineRule="auto"/>
        <w:ind w:firstLine="567"/>
        <w:rPr>
          <w:rFonts w:eastAsia="Times New Roman"/>
          <w:szCs w:val="22"/>
        </w:rPr>
      </w:pPr>
      <w:r w:rsidRPr="005C4995">
        <w:rPr>
          <w:rFonts w:eastAsia="Times New Roman"/>
          <w:szCs w:val="22"/>
        </w:rPr>
        <w:t xml:space="preserve">Vzdělávací oblast </w:t>
      </w:r>
      <w:r w:rsidRPr="005C4995">
        <w:rPr>
          <w:rFonts w:eastAsia="Times New Roman"/>
          <w:b/>
          <w:szCs w:val="22"/>
        </w:rPr>
        <w:t>Matematika a její aplikace</w:t>
      </w:r>
      <w:r w:rsidRPr="005C4995">
        <w:rPr>
          <w:rFonts w:eastAsia="Times New Roman"/>
          <w:szCs w:val="22"/>
        </w:rPr>
        <w:t xml:space="preserve"> je v základním vzdělávání založena především na aktivních činnostech, které jsou typické pro práci s matematickými objekty a pro užití matematiky v reálných situacích. Poskytuje vědomosti a dovednosti potřebné v praktickém životě, a umožňuje tak získávat matematickou gramotnost. Pro tuto svoji nezastupitelnou roli prolíná celým základním vzděláváním a vytváří předpoklady pro další úspěšné studium.</w:t>
      </w:r>
    </w:p>
    <w:p w:rsidR="002251D9" w:rsidRPr="005C4995" w:rsidRDefault="002251D9" w:rsidP="002251D9">
      <w:pPr>
        <w:spacing w:before="120" w:line="240" w:lineRule="auto"/>
        <w:ind w:firstLine="567"/>
        <w:rPr>
          <w:rFonts w:eastAsia="Times New Roman"/>
          <w:szCs w:val="22"/>
        </w:rPr>
      </w:pPr>
      <w:r w:rsidRPr="005C4995">
        <w:rPr>
          <w:rFonts w:eastAsia="Times New Roman"/>
          <w:szCs w:val="22"/>
        </w:rPr>
        <w:t>Vzdělávání klade důraz na důkladné porozumění základním myšlenkovým postupům a pojmům matematiky a jejich vzájemným vztahům. Žáci si postupně osvojují některé pojmy, algoritmy, terminologii, symboliku a způsoby jejich užití.</w:t>
      </w:r>
    </w:p>
    <w:p w:rsidR="002251D9" w:rsidRPr="005C4995" w:rsidRDefault="002251D9" w:rsidP="002251D9">
      <w:pPr>
        <w:spacing w:before="120" w:line="240" w:lineRule="auto"/>
        <w:ind w:firstLine="567"/>
        <w:rPr>
          <w:rFonts w:eastAsia="Times New Roman"/>
          <w:szCs w:val="22"/>
        </w:rPr>
      </w:pPr>
      <w:r w:rsidRPr="005C4995">
        <w:rPr>
          <w:rFonts w:eastAsia="Times New Roman"/>
          <w:szCs w:val="22"/>
        </w:rPr>
        <w:t xml:space="preserve">Vzdělávací obsah vzdělávacího oboru </w:t>
      </w:r>
      <w:r w:rsidRPr="005C4995">
        <w:rPr>
          <w:rFonts w:eastAsia="Times New Roman"/>
          <w:b/>
          <w:bCs/>
          <w:szCs w:val="22"/>
        </w:rPr>
        <w:t>Matematika a její aplikace</w:t>
      </w:r>
      <w:r w:rsidRPr="005C4995">
        <w:rPr>
          <w:rFonts w:eastAsia="Times New Roman"/>
          <w:szCs w:val="22"/>
        </w:rPr>
        <w:t xml:space="preserve"> je rozdělen na čtyři tematické okruhy. V tematickém okruhu </w:t>
      </w:r>
      <w:r w:rsidRPr="005C4995">
        <w:rPr>
          <w:rFonts w:eastAsia="Times New Roman"/>
          <w:i/>
          <w:iCs/>
          <w:szCs w:val="22"/>
        </w:rPr>
        <w:t>Čísla a početní operace</w:t>
      </w:r>
      <w:r w:rsidRPr="005C4995">
        <w:rPr>
          <w:rFonts w:eastAsia="Times New Roman"/>
          <w:szCs w:val="22"/>
        </w:rPr>
        <w:t xml:space="preserve"> na prvním stupni, na který navazuje a dále ho prohlubuje na druhém stupni tematický okruh </w:t>
      </w:r>
      <w:r w:rsidRPr="005C4995">
        <w:rPr>
          <w:rFonts w:eastAsia="Times New Roman"/>
          <w:i/>
          <w:iCs/>
          <w:szCs w:val="22"/>
        </w:rPr>
        <w:t>Číslo a proměnná</w:t>
      </w:r>
      <w:r w:rsidRPr="005C4995">
        <w:rPr>
          <w:rFonts w:eastAsia="Times New Roman"/>
          <w:szCs w:val="22"/>
        </w:rPr>
        <w:t xml:space="preserve">, si žáci osvojují aritmetické operace v jejich třech složkách: dovednost provádět operaci, algoritmické </w:t>
      </w:r>
      <w:r w:rsidRPr="005C4995">
        <w:rPr>
          <w:rFonts w:eastAsia="Times New Roman"/>
          <w:szCs w:val="22"/>
        </w:rPr>
        <w:lastRenderedPageBreak/>
        <w:t>porozumění (proč je operace prováděna předloženým postupem) a významové porozumění (umět operaci propojit s reálnou situací). Učí se získávat číselné údaje měřením, odhadováním, výpočtem a zaokrouhlováním. Seznamují se s pojmem proměnná a s její rolí při matematizaci reálných situací.</w:t>
      </w:r>
    </w:p>
    <w:p w:rsidR="002251D9" w:rsidRPr="005C4995" w:rsidRDefault="002251D9" w:rsidP="002251D9">
      <w:pPr>
        <w:spacing w:before="120" w:line="240" w:lineRule="auto"/>
        <w:ind w:firstLine="567"/>
        <w:rPr>
          <w:rFonts w:eastAsia="Times New Roman"/>
          <w:szCs w:val="22"/>
        </w:rPr>
      </w:pPr>
      <w:r w:rsidRPr="005C4995">
        <w:rPr>
          <w:rFonts w:eastAsia="Times New Roman"/>
          <w:szCs w:val="22"/>
        </w:rPr>
        <w:t xml:space="preserve">V dalším tematickém okruhu </w:t>
      </w:r>
      <w:r w:rsidRPr="005C4995">
        <w:rPr>
          <w:rFonts w:eastAsia="Times New Roman"/>
          <w:i/>
          <w:iCs/>
          <w:szCs w:val="22"/>
        </w:rPr>
        <w:t>Závislosti, vztahy a práce s daty</w:t>
      </w:r>
      <w:r w:rsidRPr="005C4995">
        <w:rPr>
          <w:rFonts w:eastAsia="Times New Roman"/>
          <w:szCs w:val="22"/>
        </w:rPr>
        <w:t xml:space="preserve"> žáci rozpoznávají určité typy změn a závislostí, které jsou projevem běžných jevů reálného světa, a seznamují se s jejich reprezentacemi. Uvědomují si změny a závislosti známých jevů, docházejí k pochopení, že změnou může být růst i pokles a že změna může mít také nulovou hodnotu. Tyto změny a závislosti žáci analyzují z tabulek, diagramů a grafů, v jednoduchých případech je konstruují a vyjadřují matematickým předpisem nebo je podle možností modelují s využitím vhodného počítačového software nebo grafických kalkulátorů. Zkoumání těchto závislostí směřuje k pochopení pojmu funkce.</w:t>
      </w:r>
    </w:p>
    <w:p w:rsidR="002251D9" w:rsidRPr="005C4995" w:rsidRDefault="002251D9" w:rsidP="002251D9">
      <w:pPr>
        <w:spacing w:before="120" w:line="240" w:lineRule="auto"/>
        <w:ind w:firstLine="567"/>
        <w:rPr>
          <w:rFonts w:eastAsia="Times New Roman"/>
          <w:szCs w:val="22"/>
        </w:rPr>
      </w:pPr>
      <w:r w:rsidRPr="005C4995">
        <w:rPr>
          <w:rFonts w:eastAsia="Times New Roman"/>
          <w:szCs w:val="22"/>
        </w:rPr>
        <w:t xml:space="preserve">V tematickém okruhu </w:t>
      </w:r>
      <w:r w:rsidRPr="005C4995">
        <w:rPr>
          <w:rFonts w:eastAsia="Times New Roman"/>
          <w:i/>
          <w:iCs/>
          <w:szCs w:val="22"/>
        </w:rPr>
        <w:t>Geometrie v rovině a v prostoru</w:t>
      </w:r>
      <w:r w:rsidRPr="005C4995">
        <w:rPr>
          <w:rFonts w:eastAsia="Times New Roman"/>
          <w:szCs w:val="22"/>
        </w:rPr>
        <w:t xml:space="preserve"> žáci určují a znázorňují geometrické útvary a geometricky modelují reálné situace, hledají podobnosti a odlišnosti útvarů, které se vyskytují všude kolem nás, uvědomují si vzájemné polohy objektů v rovině (resp. v prostoru), učí se porovnávat, odhadovat, měřit délku, velikost úhlu, obvod a obsah (resp. povrch a objem), zdokonalovat svůj grafický projev. Zkoumání tvaru a prostoru vede žáky k řešení polohových a metrických úloh a problémů, které vycházejí z běžných životních situací.</w:t>
      </w:r>
    </w:p>
    <w:p w:rsidR="002251D9" w:rsidRPr="005C4995" w:rsidRDefault="002251D9" w:rsidP="002251D9">
      <w:pPr>
        <w:spacing w:before="120" w:line="240" w:lineRule="auto"/>
        <w:ind w:firstLine="567"/>
        <w:rPr>
          <w:rFonts w:eastAsia="Times New Roman"/>
          <w:szCs w:val="22"/>
        </w:rPr>
      </w:pPr>
      <w:r w:rsidRPr="005C4995">
        <w:rPr>
          <w:rFonts w:eastAsia="Times New Roman"/>
          <w:szCs w:val="22"/>
        </w:rPr>
        <w:t xml:space="preserve">Důležitou součástí matematického vzdělávání jsou </w:t>
      </w:r>
      <w:r w:rsidRPr="005C4995">
        <w:rPr>
          <w:rFonts w:eastAsia="Times New Roman"/>
          <w:i/>
          <w:iCs/>
          <w:szCs w:val="22"/>
        </w:rPr>
        <w:t>Nestandardní aplikační úlohy a problémy</w:t>
      </w:r>
      <w:r w:rsidRPr="005C4995">
        <w:rPr>
          <w:rFonts w:eastAsia="Times New Roman"/>
          <w:szCs w:val="22"/>
        </w:rPr>
        <w:t>, jejichž řešení může být do značné míry nezávislé na znalostech a dovednostech školské matematiky, ale při němž je nutné uplatnit logické myšlení. Tyto úlohy by měly prolínat všemi tematickými okruhy v průběhu celého základního vzdělávání. Žáci se učí řešit problémové situace a úlohy z běžného života, pochopit a analyzovat problém, utřídit údaje a podmínky, provádět situační náčrty, řešit optimalizační úlohy. Řešení logických úloh, jejichž obtížnost je závislá na míře rozumové vyspělosti žáků, posiluje vědomí žáka ve vlastní schopnosti logického uvažování a může podchytit i ty žáky, kteří jsou v matematice méně úspěšní.</w:t>
      </w:r>
    </w:p>
    <w:p w:rsidR="002251D9" w:rsidRPr="005C4995" w:rsidRDefault="002251D9" w:rsidP="002251D9">
      <w:pPr>
        <w:spacing w:before="120" w:line="240" w:lineRule="auto"/>
        <w:ind w:firstLine="567"/>
        <w:rPr>
          <w:rFonts w:eastAsia="Times New Roman"/>
          <w:szCs w:val="22"/>
        </w:rPr>
      </w:pPr>
      <w:r w:rsidRPr="005C4995">
        <w:rPr>
          <w:rFonts w:eastAsia="Times New Roman"/>
          <w:szCs w:val="22"/>
        </w:rPr>
        <w:t>Žáci se učí využívat prostředky výpočetní techniky (především kalkulátory, vhodný počítačový software, určité typy výukových programů) a používat některé další pomůcky, což umožňuje přístup k matematice i žákům, kteří mají nedostatky v numerickém počítání a v rýsovacích technikách. Zdokonalují se rovněž v samostatné a kritické práci se zdroji informací.</w:t>
      </w:r>
    </w:p>
    <w:p w:rsidR="002251D9" w:rsidRPr="005C4995" w:rsidRDefault="002251D9" w:rsidP="002251D9">
      <w:pPr>
        <w:spacing w:line="240" w:lineRule="auto"/>
        <w:jc w:val="left"/>
        <w:rPr>
          <w:rFonts w:eastAsia="Times New Roman"/>
          <w:szCs w:val="22"/>
        </w:rPr>
      </w:pPr>
    </w:p>
    <w:p w:rsidR="002251D9" w:rsidRPr="005C4995" w:rsidRDefault="002251D9" w:rsidP="002251D9">
      <w:pPr>
        <w:tabs>
          <w:tab w:val="left" w:pos="567"/>
        </w:tabs>
        <w:spacing w:line="240" w:lineRule="auto"/>
        <w:jc w:val="left"/>
        <w:rPr>
          <w:rFonts w:eastAsia="Times New Roman"/>
          <w:b/>
          <w:bCs/>
          <w:szCs w:val="22"/>
        </w:rPr>
      </w:pPr>
      <w:r w:rsidRPr="005C4995">
        <w:rPr>
          <w:rFonts w:eastAsia="Times New Roman"/>
          <w:b/>
          <w:bCs/>
          <w:szCs w:val="22"/>
        </w:rPr>
        <w:t>Cílové zaměření vzdělávací oblasti</w:t>
      </w:r>
    </w:p>
    <w:p w:rsidR="002251D9" w:rsidRPr="005C4995" w:rsidRDefault="002251D9" w:rsidP="002251D9">
      <w:pPr>
        <w:spacing w:before="120" w:line="240" w:lineRule="auto"/>
        <w:ind w:firstLine="567"/>
        <w:rPr>
          <w:rFonts w:eastAsia="Times New Roman"/>
          <w:szCs w:val="22"/>
        </w:rPr>
      </w:pPr>
      <w:r w:rsidRPr="005C4995">
        <w:rPr>
          <w:rFonts w:eastAsia="Times New Roman"/>
          <w:szCs w:val="22"/>
        </w:rPr>
        <w:t>Vzdělávání v dané vzdělávací oblasti směřuje k utváření a rozvíjení klíčových kompetencí tím, že vede žáka k:</w:t>
      </w:r>
    </w:p>
    <w:p w:rsidR="002251D9" w:rsidRPr="005C4995" w:rsidRDefault="002251D9" w:rsidP="002251D9">
      <w:pPr>
        <w:tabs>
          <w:tab w:val="left" w:pos="567"/>
        </w:tabs>
        <w:spacing w:before="60" w:line="240" w:lineRule="auto"/>
        <w:ind w:left="567" w:right="113" w:hanging="397"/>
        <w:rPr>
          <w:rFonts w:eastAsia="Times New Roman"/>
          <w:szCs w:val="22"/>
        </w:rPr>
      </w:pPr>
      <w:r w:rsidRPr="005C4995">
        <w:rPr>
          <w:rFonts w:eastAsia="Times New Roman"/>
          <w:szCs w:val="22"/>
        </w:rPr>
        <w:t xml:space="preserve">využívání matematických poznatků a dovedností v praktických činnostech – odhady, měření a porovnávání velikostí a vzdáleností, orientace </w:t>
      </w:r>
    </w:p>
    <w:p w:rsidR="002251D9" w:rsidRPr="005C4995" w:rsidRDefault="002251D9" w:rsidP="002251D9">
      <w:pPr>
        <w:tabs>
          <w:tab w:val="left" w:pos="567"/>
        </w:tabs>
        <w:spacing w:before="60" w:line="240" w:lineRule="auto"/>
        <w:ind w:left="567" w:right="113" w:hanging="397"/>
        <w:rPr>
          <w:rFonts w:eastAsia="Times New Roman"/>
          <w:szCs w:val="22"/>
        </w:rPr>
      </w:pPr>
      <w:r w:rsidRPr="005C4995">
        <w:rPr>
          <w:rFonts w:eastAsia="Times New Roman"/>
          <w:szCs w:val="22"/>
        </w:rPr>
        <w:t>rozvíjení paměti žáků prostřednictvím numerických výpočtů a osvojováním si nezbytných matematických vzorců a algoritmů</w:t>
      </w:r>
    </w:p>
    <w:p w:rsidR="002251D9" w:rsidRPr="005C4995" w:rsidRDefault="002251D9" w:rsidP="002251D9">
      <w:pPr>
        <w:tabs>
          <w:tab w:val="left" w:pos="567"/>
        </w:tabs>
        <w:spacing w:before="60" w:line="240" w:lineRule="auto"/>
        <w:ind w:left="567" w:right="113" w:hanging="397"/>
        <w:rPr>
          <w:rFonts w:eastAsia="Times New Roman"/>
          <w:szCs w:val="22"/>
        </w:rPr>
      </w:pPr>
      <w:r w:rsidRPr="005C4995">
        <w:rPr>
          <w:rFonts w:eastAsia="Times New Roman"/>
          <w:szCs w:val="22"/>
        </w:rPr>
        <w:t>rozvíjení kombinatorického a logického myšlení, ke kritickému usuzování a srozumitelné a věcné argumentaci prostřednictvím řešení matematických problémů</w:t>
      </w:r>
    </w:p>
    <w:p w:rsidR="002251D9" w:rsidRPr="005C4995" w:rsidRDefault="002251D9" w:rsidP="002251D9">
      <w:pPr>
        <w:tabs>
          <w:tab w:val="left" w:pos="567"/>
        </w:tabs>
        <w:spacing w:before="60" w:line="240" w:lineRule="auto"/>
        <w:ind w:left="567" w:right="113" w:hanging="397"/>
        <w:rPr>
          <w:rFonts w:eastAsia="Times New Roman"/>
          <w:szCs w:val="22"/>
        </w:rPr>
      </w:pPr>
      <w:r w:rsidRPr="005C4995">
        <w:rPr>
          <w:rFonts w:eastAsia="Times New Roman"/>
          <w:szCs w:val="22"/>
        </w:rPr>
        <w:t>rozvíjení abstraktního a exaktního myšlení osvojováním si a využíváním základních matematických pojmů a vztahů, k poznávání jejich charakteristických vlastností a na základě těchto vlastností k určování a zařazování pojmů</w:t>
      </w:r>
    </w:p>
    <w:p w:rsidR="002251D9" w:rsidRPr="005C4995" w:rsidRDefault="002251D9" w:rsidP="002251D9">
      <w:pPr>
        <w:tabs>
          <w:tab w:val="left" w:pos="567"/>
        </w:tabs>
        <w:spacing w:before="60" w:line="240" w:lineRule="auto"/>
        <w:ind w:left="567" w:right="113" w:hanging="397"/>
        <w:rPr>
          <w:rFonts w:eastAsia="Times New Roman"/>
          <w:szCs w:val="22"/>
        </w:rPr>
      </w:pPr>
      <w:r w:rsidRPr="005C4995">
        <w:rPr>
          <w:rFonts w:eastAsia="Times New Roman"/>
          <w:szCs w:val="22"/>
        </w:rPr>
        <w:t>vytváření zásoby matematických nástrojů (početních operací, algoritmů, metod řešení úloh) a k efektivnímu využívání osvojeného matematického aparátu</w:t>
      </w:r>
    </w:p>
    <w:p w:rsidR="002251D9" w:rsidRPr="005C4995" w:rsidRDefault="002251D9" w:rsidP="002251D9">
      <w:pPr>
        <w:tabs>
          <w:tab w:val="left" w:pos="567"/>
        </w:tabs>
        <w:spacing w:before="60" w:line="240" w:lineRule="auto"/>
        <w:ind w:left="567" w:right="113" w:hanging="397"/>
        <w:rPr>
          <w:rFonts w:eastAsia="Times New Roman"/>
          <w:szCs w:val="22"/>
        </w:rPr>
      </w:pPr>
      <w:r w:rsidRPr="005C4995">
        <w:rPr>
          <w:rFonts w:eastAsia="Times New Roman"/>
          <w:szCs w:val="22"/>
        </w:rPr>
        <w:t xml:space="preserve">vnímání složitosti reálného světa a jeho porozumění; k rozvíjení zkušenosti s matematickým modelováním (matematizací reálných situací), k vyhodnocování matematického modelu a hranic jeho použití; k poznání, že realita je složitější než její matematický model, že daný </w:t>
      </w:r>
      <w:r w:rsidRPr="005C4995">
        <w:rPr>
          <w:rFonts w:eastAsia="Times New Roman"/>
          <w:szCs w:val="22"/>
        </w:rPr>
        <w:lastRenderedPageBreak/>
        <w:t>model může být vhodný pro různorodé situace a jedna situace může být vyjádřena různými modely</w:t>
      </w:r>
    </w:p>
    <w:p w:rsidR="002251D9" w:rsidRPr="005C4995" w:rsidRDefault="002251D9" w:rsidP="002251D9">
      <w:pPr>
        <w:tabs>
          <w:tab w:val="left" w:pos="567"/>
        </w:tabs>
        <w:spacing w:before="60" w:line="240" w:lineRule="auto"/>
        <w:ind w:left="567" w:right="113" w:hanging="397"/>
        <w:rPr>
          <w:rFonts w:eastAsia="Times New Roman"/>
          <w:szCs w:val="22"/>
        </w:rPr>
      </w:pPr>
      <w:r w:rsidRPr="005C4995">
        <w:rPr>
          <w:rFonts w:eastAsia="Times New Roman"/>
          <w:szCs w:val="22"/>
        </w:rPr>
        <w:t>provádění rozboru problému a plánu řešení, odhadování výsledků, volbě správného postupu k vyřešení problému a vyhodnocování správnosti výsledku vzhledem k podmínkám úlohy nebo problému</w:t>
      </w:r>
    </w:p>
    <w:p w:rsidR="002251D9" w:rsidRPr="005C4995" w:rsidRDefault="002251D9" w:rsidP="002251D9">
      <w:pPr>
        <w:tabs>
          <w:tab w:val="left" w:pos="567"/>
        </w:tabs>
        <w:spacing w:before="60" w:line="240" w:lineRule="auto"/>
        <w:ind w:left="567" w:right="113" w:hanging="397"/>
        <w:rPr>
          <w:rFonts w:eastAsia="Times New Roman"/>
          <w:szCs w:val="22"/>
        </w:rPr>
      </w:pPr>
      <w:r w:rsidRPr="005C4995">
        <w:rPr>
          <w:rFonts w:eastAsia="Times New Roman"/>
          <w:szCs w:val="22"/>
        </w:rPr>
        <w:t>přesnému a stručnému vyjadřování užíváním matematického jazyka včetně symboliky, prováděním rozborů a zápisů při řešení úloh a ke zdokonalování grafického projevu</w:t>
      </w:r>
    </w:p>
    <w:p w:rsidR="002251D9" w:rsidRPr="005C4995" w:rsidRDefault="002251D9" w:rsidP="002251D9">
      <w:pPr>
        <w:tabs>
          <w:tab w:val="left" w:pos="567"/>
        </w:tabs>
        <w:spacing w:before="60" w:line="240" w:lineRule="auto"/>
        <w:ind w:left="567" w:right="113" w:hanging="397"/>
        <w:rPr>
          <w:rFonts w:eastAsia="Times New Roman"/>
          <w:szCs w:val="22"/>
        </w:rPr>
      </w:pPr>
      <w:r w:rsidRPr="005C4995">
        <w:rPr>
          <w:rFonts w:eastAsia="Times New Roman"/>
          <w:szCs w:val="22"/>
        </w:rPr>
        <w:t>rozvíjení spolupráce při řešení problémových a aplikovaných úloh vyjadřujících situace z běžného života a následně k využití získaného řešení v praxi; k poznávání možností matematiky a skutečnosti, že k výsledku lze dospět různými způsoby</w:t>
      </w:r>
    </w:p>
    <w:p w:rsidR="002251D9" w:rsidRPr="005C4995" w:rsidRDefault="002251D9" w:rsidP="002251D9">
      <w:pPr>
        <w:tabs>
          <w:tab w:val="left" w:pos="567"/>
        </w:tabs>
        <w:spacing w:before="60" w:line="240" w:lineRule="auto"/>
        <w:ind w:left="567" w:right="113" w:hanging="397"/>
        <w:rPr>
          <w:rFonts w:eastAsia="Times New Roman"/>
          <w:szCs w:val="22"/>
        </w:rPr>
      </w:pPr>
      <w:r w:rsidRPr="005C4995">
        <w:rPr>
          <w:rFonts w:eastAsia="Times New Roman"/>
          <w:szCs w:val="22"/>
        </w:rPr>
        <w:t>rozvíjení důvěry ve vlastní schopnosti a možnosti při řešení úloh, k soustavné sebekontrole při každém kroku postupu řešení, k rozvíjení systematičnosti, vytrvalosti a přesnosti, k vytváření dovednosti vyslovovat hypotézy na základě zkušenosti nebo pokusu a k jejich ověřování nebo vyvracení pomocí protipříkladů</w:t>
      </w:r>
    </w:p>
    <w:p w:rsidR="002251D9" w:rsidRPr="005C4995" w:rsidRDefault="002251D9" w:rsidP="002251D9">
      <w:pPr>
        <w:spacing w:line="240" w:lineRule="auto"/>
        <w:jc w:val="left"/>
        <w:rPr>
          <w:rFonts w:eastAsia="Times New Roman"/>
          <w:szCs w:val="22"/>
        </w:rPr>
      </w:pPr>
    </w:p>
    <w:p w:rsidR="002251D9" w:rsidRPr="005C4995" w:rsidRDefault="002251D9" w:rsidP="002251D9">
      <w:pPr>
        <w:spacing w:line="240" w:lineRule="auto"/>
        <w:jc w:val="left"/>
        <w:rPr>
          <w:rFonts w:eastAsia="Times New Roman"/>
          <w:szCs w:val="22"/>
        </w:rPr>
      </w:pPr>
    </w:p>
    <w:p w:rsidR="002251D9" w:rsidRPr="005C4995" w:rsidRDefault="002251D9" w:rsidP="00F821BB">
      <w:pPr>
        <w:pStyle w:val="Nadpis3"/>
        <w:numPr>
          <w:ilvl w:val="0"/>
          <w:numId w:val="0"/>
        </w:numPr>
        <w:rPr>
          <w:rFonts w:eastAsia="Times New Roman"/>
        </w:rPr>
      </w:pPr>
      <w:bookmarkStart w:id="39" w:name="_Toc174264751"/>
      <w:bookmarkStart w:id="40" w:name="_Toc342571708"/>
      <w:r w:rsidRPr="005C4995">
        <w:rPr>
          <w:rFonts w:eastAsia="Times New Roman"/>
        </w:rPr>
        <w:t>5.2.1</w:t>
      </w:r>
      <w:r w:rsidRPr="005C4995">
        <w:rPr>
          <w:rFonts w:eastAsia="Times New Roman"/>
        </w:rPr>
        <w:tab/>
        <w:t>MATEMATIKA A JEJÍ APLIKACE</w:t>
      </w:r>
      <w:bookmarkEnd w:id="39"/>
      <w:bookmarkEnd w:id="40"/>
    </w:p>
    <w:p w:rsidR="002251D9" w:rsidRPr="005C4995" w:rsidRDefault="002251D9" w:rsidP="002251D9">
      <w:pPr>
        <w:tabs>
          <w:tab w:val="left" w:pos="567"/>
        </w:tabs>
        <w:spacing w:line="240" w:lineRule="auto"/>
        <w:jc w:val="left"/>
        <w:rPr>
          <w:rFonts w:eastAsia="Times New Roman"/>
          <w:b/>
          <w:bCs/>
          <w:szCs w:val="22"/>
        </w:rPr>
      </w:pPr>
      <w:r w:rsidRPr="005C4995">
        <w:rPr>
          <w:rFonts w:eastAsia="Times New Roman"/>
          <w:b/>
          <w:bCs/>
          <w:szCs w:val="22"/>
        </w:rPr>
        <w:t>Vzdělávací obsah vzdělávacího oboru</w:t>
      </w:r>
    </w:p>
    <w:p w:rsidR="002251D9" w:rsidRPr="005C4995" w:rsidRDefault="002251D9" w:rsidP="002251D9">
      <w:pPr>
        <w:spacing w:line="240" w:lineRule="auto"/>
        <w:jc w:val="left"/>
        <w:rPr>
          <w:rFonts w:eastAsia="Times New Roman"/>
          <w:szCs w:val="22"/>
        </w:rPr>
      </w:pPr>
    </w:p>
    <w:p w:rsidR="002251D9" w:rsidRPr="005C4995" w:rsidRDefault="002251D9" w:rsidP="002251D9">
      <w:pPr>
        <w:tabs>
          <w:tab w:val="left" w:pos="567"/>
        </w:tabs>
        <w:spacing w:after="120" w:line="240" w:lineRule="auto"/>
        <w:jc w:val="left"/>
        <w:rPr>
          <w:rFonts w:eastAsia="Times New Roman"/>
          <w:b/>
          <w:bCs/>
          <w:szCs w:val="22"/>
        </w:rPr>
      </w:pPr>
      <w:r w:rsidRPr="005C4995">
        <w:rPr>
          <w:rFonts w:eastAsia="Times New Roman"/>
          <w:b/>
          <w:bCs/>
          <w:szCs w:val="22"/>
        </w:rPr>
        <w:t>1. stupeň</w:t>
      </w: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4"/>
      </w:tblGrid>
      <w:tr w:rsidR="002251D9" w:rsidRPr="005C4995" w:rsidTr="00917A1E">
        <w:tc>
          <w:tcPr>
            <w:tcW w:w="9394" w:type="dxa"/>
            <w:tcBorders>
              <w:top w:val="single" w:sz="4" w:space="0" w:color="auto"/>
              <w:left w:val="single" w:sz="4" w:space="0" w:color="auto"/>
              <w:bottom w:val="single" w:sz="4" w:space="0" w:color="auto"/>
              <w:right w:val="single" w:sz="4" w:space="0" w:color="auto"/>
            </w:tcBorders>
            <w:shd w:val="clear" w:color="auto" w:fill="E6E6E6"/>
          </w:tcPr>
          <w:p w:rsidR="002251D9" w:rsidRPr="005C4995" w:rsidRDefault="002251D9" w:rsidP="002251D9">
            <w:pPr>
              <w:autoSpaceDE w:val="0"/>
              <w:autoSpaceDN w:val="0"/>
              <w:spacing w:before="120" w:line="240" w:lineRule="auto"/>
              <w:ind w:left="57"/>
              <w:jc w:val="left"/>
              <w:rPr>
                <w:rFonts w:eastAsia="Times New Roman"/>
                <w:b/>
                <w:bCs/>
                <w:i/>
                <w:iCs/>
                <w:caps/>
                <w:szCs w:val="22"/>
              </w:rPr>
            </w:pPr>
            <w:r w:rsidRPr="005C4995">
              <w:rPr>
                <w:rFonts w:eastAsia="Times New Roman"/>
                <w:b/>
                <w:bCs/>
                <w:i/>
                <w:iCs/>
                <w:caps/>
                <w:szCs w:val="22"/>
              </w:rPr>
              <w:t>ČÍSLO A POČETNÍ OPERACE</w:t>
            </w:r>
          </w:p>
          <w:p w:rsidR="002251D9" w:rsidRPr="005C4995" w:rsidRDefault="002251D9" w:rsidP="002251D9">
            <w:pPr>
              <w:tabs>
                <w:tab w:val="left" w:pos="567"/>
              </w:tabs>
              <w:spacing w:before="60" w:line="240" w:lineRule="auto"/>
              <w:ind w:left="57"/>
              <w:jc w:val="left"/>
              <w:rPr>
                <w:rFonts w:eastAsia="Times New Roman"/>
                <w:b/>
                <w:bCs/>
                <w:szCs w:val="22"/>
              </w:rPr>
            </w:pPr>
            <w:r w:rsidRPr="005C4995">
              <w:rPr>
                <w:rFonts w:eastAsia="Times New Roman"/>
                <w:b/>
                <w:bCs/>
                <w:szCs w:val="22"/>
              </w:rPr>
              <w:t>Očekávané výstupy – 1. období</w:t>
            </w:r>
          </w:p>
          <w:p w:rsidR="002251D9" w:rsidRPr="005C4995" w:rsidRDefault="002251D9" w:rsidP="002251D9">
            <w:pPr>
              <w:spacing w:before="60" w:line="240" w:lineRule="auto"/>
              <w:ind w:left="57"/>
              <w:rPr>
                <w:rFonts w:eastAsia="Times New Roman"/>
                <w:szCs w:val="22"/>
              </w:rPr>
            </w:pPr>
            <w:r w:rsidRPr="005C4995">
              <w:rPr>
                <w:rFonts w:eastAsia="Times New Roman"/>
                <w:szCs w:val="22"/>
              </w:rPr>
              <w:t>žák</w:t>
            </w:r>
          </w:p>
          <w:p w:rsidR="002251D9" w:rsidRPr="005C4995" w:rsidRDefault="002251D9" w:rsidP="002251D9">
            <w:pPr>
              <w:tabs>
                <w:tab w:val="num" w:pos="567"/>
              </w:tabs>
              <w:spacing w:before="20" w:line="240" w:lineRule="auto"/>
              <w:ind w:left="567" w:right="113" w:hanging="397"/>
              <w:jc w:val="left"/>
              <w:rPr>
                <w:rFonts w:eastAsia="Times New Roman"/>
                <w:b/>
                <w:bCs/>
                <w:i/>
                <w:iCs/>
                <w:szCs w:val="22"/>
              </w:rPr>
            </w:pPr>
            <w:r w:rsidRPr="005C4995">
              <w:rPr>
                <w:rFonts w:eastAsia="Times New Roman"/>
                <w:b/>
                <w:bCs/>
                <w:iCs/>
                <w:szCs w:val="22"/>
              </w:rPr>
              <w:t>M</w:t>
            </w:r>
            <w:r w:rsidRPr="005C4995">
              <w:rPr>
                <w:rFonts w:eastAsia="Times New Roman"/>
                <w:b/>
                <w:iCs/>
                <w:szCs w:val="22"/>
              </w:rPr>
              <w:t>-3-1-01</w:t>
            </w:r>
            <w:r w:rsidRPr="005C4995">
              <w:rPr>
                <w:rFonts w:eastAsia="Times New Roman"/>
                <w:i/>
                <w:iCs/>
                <w:szCs w:val="22"/>
              </w:rPr>
              <w:t xml:space="preserve"> </w:t>
            </w:r>
            <w:r w:rsidRPr="005C4995">
              <w:rPr>
                <w:rFonts w:eastAsia="Times New Roman"/>
                <w:b/>
                <w:bCs/>
                <w:i/>
                <w:iCs/>
                <w:szCs w:val="22"/>
              </w:rPr>
              <w:t>používá přirozená čísla k modelování reálných situací, počítá předměty v daném souboru, vytváří soubory s daným počtem prvků</w:t>
            </w:r>
          </w:p>
          <w:p w:rsidR="002251D9" w:rsidRPr="005C4995" w:rsidRDefault="002251D9" w:rsidP="002251D9">
            <w:pPr>
              <w:tabs>
                <w:tab w:val="num" w:pos="567"/>
              </w:tabs>
              <w:spacing w:before="20" w:line="240" w:lineRule="auto"/>
              <w:ind w:left="567" w:right="113" w:hanging="397"/>
              <w:jc w:val="left"/>
              <w:rPr>
                <w:rFonts w:eastAsia="Times New Roman"/>
                <w:b/>
                <w:bCs/>
                <w:i/>
                <w:iCs/>
                <w:szCs w:val="22"/>
              </w:rPr>
            </w:pPr>
            <w:r w:rsidRPr="005C4995">
              <w:rPr>
                <w:rFonts w:eastAsia="Times New Roman"/>
                <w:b/>
                <w:bCs/>
                <w:iCs/>
                <w:szCs w:val="22"/>
              </w:rPr>
              <w:t>M</w:t>
            </w:r>
            <w:r w:rsidRPr="005C4995">
              <w:rPr>
                <w:rFonts w:eastAsia="Times New Roman"/>
                <w:b/>
                <w:iCs/>
                <w:szCs w:val="22"/>
              </w:rPr>
              <w:t>-3-1-02</w:t>
            </w:r>
            <w:r w:rsidRPr="005C4995">
              <w:rPr>
                <w:rFonts w:eastAsia="Times New Roman"/>
                <w:i/>
                <w:iCs/>
                <w:szCs w:val="22"/>
              </w:rPr>
              <w:t xml:space="preserve"> </w:t>
            </w:r>
            <w:r w:rsidRPr="005C4995">
              <w:rPr>
                <w:rFonts w:eastAsia="Times New Roman"/>
                <w:b/>
                <w:bCs/>
                <w:i/>
                <w:iCs/>
                <w:szCs w:val="22"/>
              </w:rPr>
              <w:t>čte, zapisuje a porovnává přirozená čísla do 1 000, užívá a zapisuje vztah rovnosti a nerovnosti</w:t>
            </w:r>
          </w:p>
          <w:p w:rsidR="002251D9" w:rsidRPr="005C4995" w:rsidRDefault="002251D9" w:rsidP="002251D9">
            <w:pPr>
              <w:tabs>
                <w:tab w:val="num" w:pos="567"/>
              </w:tabs>
              <w:spacing w:before="20" w:line="240" w:lineRule="auto"/>
              <w:ind w:left="567" w:right="113" w:hanging="397"/>
              <w:jc w:val="left"/>
              <w:rPr>
                <w:rFonts w:eastAsia="Times New Roman"/>
                <w:b/>
                <w:bCs/>
                <w:i/>
                <w:iCs/>
                <w:szCs w:val="22"/>
              </w:rPr>
            </w:pPr>
            <w:r w:rsidRPr="005C4995">
              <w:rPr>
                <w:rFonts w:eastAsia="Times New Roman"/>
                <w:b/>
                <w:bCs/>
                <w:iCs/>
                <w:szCs w:val="22"/>
              </w:rPr>
              <w:t>M</w:t>
            </w:r>
            <w:r w:rsidRPr="005C4995">
              <w:rPr>
                <w:rFonts w:eastAsia="Times New Roman"/>
                <w:b/>
                <w:iCs/>
                <w:szCs w:val="22"/>
              </w:rPr>
              <w:t>-3-1-03</w:t>
            </w:r>
            <w:r w:rsidRPr="005C4995">
              <w:rPr>
                <w:rFonts w:eastAsia="Times New Roman"/>
                <w:i/>
                <w:iCs/>
                <w:szCs w:val="22"/>
              </w:rPr>
              <w:t xml:space="preserve"> </w:t>
            </w:r>
            <w:r w:rsidRPr="005C4995">
              <w:rPr>
                <w:rFonts w:eastAsia="Times New Roman"/>
                <w:b/>
                <w:bCs/>
                <w:i/>
                <w:iCs/>
                <w:szCs w:val="22"/>
              </w:rPr>
              <w:t>užívá lineární uspořádání; zobrazí číslo na číselné ose</w:t>
            </w:r>
          </w:p>
          <w:p w:rsidR="002251D9" w:rsidRPr="005C4995" w:rsidRDefault="002251D9" w:rsidP="002251D9">
            <w:pPr>
              <w:tabs>
                <w:tab w:val="num" w:pos="567"/>
              </w:tabs>
              <w:spacing w:before="20" w:line="240" w:lineRule="auto"/>
              <w:ind w:left="567" w:right="113" w:hanging="397"/>
              <w:jc w:val="left"/>
              <w:rPr>
                <w:rFonts w:eastAsia="Times New Roman"/>
                <w:b/>
                <w:bCs/>
                <w:i/>
                <w:iCs/>
                <w:szCs w:val="22"/>
              </w:rPr>
            </w:pPr>
            <w:r w:rsidRPr="005C4995">
              <w:rPr>
                <w:rFonts w:eastAsia="Times New Roman"/>
                <w:b/>
                <w:bCs/>
                <w:iCs/>
                <w:szCs w:val="22"/>
              </w:rPr>
              <w:t>M</w:t>
            </w:r>
            <w:r w:rsidRPr="005C4995">
              <w:rPr>
                <w:rFonts w:eastAsia="Times New Roman"/>
                <w:b/>
                <w:iCs/>
                <w:szCs w:val="22"/>
              </w:rPr>
              <w:t>-3-1-04</w:t>
            </w:r>
            <w:r w:rsidRPr="005C4995">
              <w:rPr>
                <w:rFonts w:eastAsia="Times New Roman"/>
                <w:i/>
                <w:iCs/>
                <w:szCs w:val="22"/>
              </w:rPr>
              <w:t xml:space="preserve"> </w:t>
            </w:r>
            <w:r w:rsidRPr="005C4995">
              <w:rPr>
                <w:rFonts w:eastAsia="Times New Roman"/>
                <w:b/>
                <w:bCs/>
                <w:i/>
                <w:iCs/>
                <w:szCs w:val="22"/>
              </w:rPr>
              <w:t>provádí zpaměti jednoduché početní operace s přirozenými čísly</w:t>
            </w:r>
          </w:p>
          <w:p w:rsidR="002251D9" w:rsidRPr="005C4995" w:rsidRDefault="002251D9" w:rsidP="002251D9">
            <w:pPr>
              <w:tabs>
                <w:tab w:val="num" w:pos="567"/>
              </w:tabs>
              <w:spacing w:before="20" w:line="240" w:lineRule="auto"/>
              <w:ind w:left="567" w:right="113" w:hanging="397"/>
              <w:jc w:val="left"/>
              <w:rPr>
                <w:rFonts w:eastAsia="Times New Roman"/>
                <w:b/>
                <w:bCs/>
                <w:i/>
                <w:iCs/>
                <w:szCs w:val="22"/>
              </w:rPr>
            </w:pPr>
            <w:r w:rsidRPr="005C4995">
              <w:rPr>
                <w:rFonts w:eastAsia="Times New Roman"/>
                <w:b/>
                <w:bCs/>
                <w:iCs/>
                <w:szCs w:val="22"/>
              </w:rPr>
              <w:t>M</w:t>
            </w:r>
            <w:r w:rsidRPr="005C4995">
              <w:rPr>
                <w:rFonts w:eastAsia="Times New Roman"/>
                <w:b/>
                <w:iCs/>
                <w:szCs w:val="22"/>
              </w:rPr>
              <w:t>-3-1-05</w:t>
            </w:r>
            <w:r w:rsidRPr="005C4995">
              <w:rPr>
                <w:rFonts w:eastAsia="Times New Roman"/>
                <w:i/>
                <w:iCs/>
                <w:szCs w:val="22"/>
              </w:rPr>
              <w:t xml:space="preserve"> </w:t>
            </w:r>
            <w:r w:rsidRPr="005C4995">
              <w:rPr>
                <w:rFonts w:eastAsia="Times New Roman"/>
                <w:b/>
                <w:bCs/>
                <w:i/>
                <w:iCs/>
                <w:szCs w:val="22"/>
              </w:rPr>
              <w:t>řeší a tvoří úlohy, ve kterých aplikuje a modeluje osvojené početní operace</w:t>
            </w:r>
          </w:p>
          <w:p w:rsidR="002E268F" w:rsidRPr="005C4995" w:rsidRDefault="002E268F" w:rsidP="002E268F">
            <w:pPr>
              <w:tabs>
                <w:tab w:val="num" w:pos="567"/>
              </w:tabs>
              <w:autoSpaceDE w:val="0"/>
              <w:autoSpaceDN w:val="0"/>
              <w:spacing w:before="20" w:line="240" w:lineRule="auto"/>
              <w:ind w:left="567" w:right="113" w:hanging="397"/>
              <w:jc w:val="left"/>
            </w:pPr>
            <w:r w:rsidRPr="005C4995">
              <w:rPr>
                <w:b/>
              </w:rPr>
              <w:t>Minimální doporučená úroveň pro úpravy očekávaných výstupů v rámci podpůrných opatření:</w:t>
            </w:r>
          </w:p>
          <w:p w:rsidR="002E268F" w:rsidRPr="005C4995" w:rsidRDefault="002E268F" w:rsidP="002E268F">
            <w:pPr>
              <w:tabs>
                <w:tab w:val="num" w:pos="567"/>
              </w:tabs>
              <w:autoSpaceDE w:val="0"/>
              <w:autoSpaceDN w:val="0"/>
              <w:spacing w:before="20" w:line="240" w:lineRule="auto"/>
              <w:ind w:left="567" w:right="113" w:hanging="397"/>
              <w:jc w:val="left"/>
            </w:pPr>
            <w:r w:rsidRPr="005C4995">
              <w:t xml:space="preserve">žák </w:t>
            </w:r>
          </w:p>
          <w:p w:rsidR="002E268F" w:rsidRPr="005C4995" w:rsidRDefault="002E268F" w:rsidP="002E268F">
            <w:pPr>
              <w:tabs>
                <w:tab w:val="num" w:pos="567"/>
              </w:tabs>
              <w:autoSpaceDE w:val="0"/>
              <w:autoSpaceDN w:val="0"/>
              <w:spacing w:before="20" w:line="240" w:lineRule="auto"/>
              <w:ind w:left="567" w:right="113" w:hanging="397"/>
              <w:jc w:val="left"/>
              <w:rPr>
                <w:b/>
              </w:rPr>
            </w:pPr>
            <w:r w:rsidRPr="005C4995">
              <w:rPr>
                <w:b/>
              </w:rPr>
              <w:t xml:space="preserve">  M-3-1-01p </w:t>
            </w:r>
            <w:r w:rsidRPr="005C4995">
              <w:rPr>
                <w:b/>
                <w:i/>
              </w:rPr>
              <w:t>porovnává množství a vytváří soubory prvků podle daných kritérií v oboru do 20</w:t>
            </w:r>
            <w:r w:rsidRPr="005C4995">
              <w:rPr>
                <w:b/>
              </w:rPr>
              <w:t xml:space="preserve"> </w:t>
            </w:r>
          </w:p>
          <w:p w:rsidR="002E268F" w:rsidRPr="005C4995" w:rsidRDefault="002E268F" w:rsidP="002E268F">
            <w:pPr>
              <w:tabs>
                <w:tab w:val="num" w:pos="567"/>
              </w:tabs>
              <w:autoSpaceDE w:val="0"/>
              <w:autoSpaceDN w:val="0"/>
              <w:spacing w:before="20" w:line="240" w:lineRule="auto"/>
              <w:ind w:left="567" w:right="113" w:hanging="397"/>
              <w:jc w:val="left"/>
              <w:rPr>
                <w:b/>
              </w:rPr>
            </w:pPr>
            <w:r w:rsidRPr="005C4995">
              <w:rPr>
                <w:b/>
              </w:rPr>
              <w:t xml:space="preserve">  M-3-1-02p </w:t>
            </w:r>
            <w:r w:rsidRPr="005C4995">
              <w:rPr>
                <w:b/>
                <w:i/>
              </w:rPr>
              <w:t>čte, píše a používá číslice v oboru do 20, numerace do 100</w:t>
            </w:r>
            <w:r w:rsidRPr="005C4995">
              <w:rPr>
                <w:b/>
              </w:rPr>
              <w:t xml:space="preserve"> </w:t>
            </w:r>
          </w:p>
          <w:p w:rsidR="002E268F" w:rsidRPr="005C4995" w:rsidRDefault="002E268F" w:rsidP="002E268F">
            <w:pPr>
              <w:tabs>
                <w:tab w:val="num" w:pos="567"/>
              </w:tabs>
              <w:autoSpaceDE w:val="0"/>
              <w:autoSpaceDN w:val="0"/>
              <w:spacing w:before="20" w:line="240" w:lineRule="auto"/>
              <w:ind w:left="567" w:right="113" w:hanging="397"/>
              <w:jc w:val="left"/>
              <w:rPr>
                <w:b/>
              </w:rPr>
            </w:pPr>
            <w:r w:rsidRPr="005C4995">
              <w:rPr>
                <w:b/>
              </w:rPr>
              <w:t xml:space="preserve">  M-3-1-02p </w:t>
            </w:r>
            <w:r w:rsidRPr="005C4995">
              <w:rPr>
                <w:b/>
                <w:i/>
              </w:rPr>
              <w:t>zná matematické operátory + , − , = , &lt; , &gt; a umí je zapsat</w:t>
            </w:r>
            <w:r w:rsidRPr="005C4995">
              <w:rPr>
                <w:b/>
              </w:rPr>
              <w:t xml:space="preserve"> </w:t>
            </w:r>
          </w:p>
          <w:p w:rsidR="002E268F" w:rsidRPr="005C4995" w:rsidRDefault="002E268F" w:rsidP="002E268F">
            <w:pPr>
              <w:tabs>
                <w:tab w:val="num" w:pos="567"/>
              </w:tabs>
              <w:autoSpaceDE w:val="0"/>
              <w:autoSpaceDN w:val="0"/>
              <w:spacing w:before="20" w:line="240" w:lineRule="auto"/>
              <w:ind w:left="567" w:right="113" w:hanging="397"/>
              <w:jc w:val="left"/>
              <w:rPr>
                <w:b/>
              </w:rPr>
            </w:pPr>
            <w:r w:rsidRPr="005C4995">
              <w:rPr>
                <w:b/>
              </w:rPr>
              <w:t xml:space="preserve">  M-3-1-04p </w:t>
            </w:r>
            <w:r w:rsidRPr="005C4995">
              <w:rPr>
                <w:b/>
                <w:i/>
              </w:rPr>
              <w:t>sčítá a odčítá s užitím názoru v oboru do 20</w:t>
            </w:r>
            <w:r w:rsidRPr="005C4995">
              <w:rPr>
                <w:b/>
              </w:rPr>
              <w:t xml:space="preserve"> </w:t>
            </w:r>
          </w:p>
          <w:p w:rsidR="002E268F" w:rsidRPr="005C4995" w:rsidRDefault="002E268F" w:rsidP="002E268F">
            <w:pPr>
              <w:tabs>
                <w:tab w:val="num" w:pos="567"/>
              </w:tabs>
              <w:spacing w:before="20" w:line="240" w:lineRule="auto"/>
              <w:ind w:left="567" w:right="113" w:hanging="397"/>
              <w:jc w:val="left"/>
              <w:rPr>
                <w:rFonts w:eastAsia="Times New Roman"/>
                <w:b/>
                <w:bCs/>
                <w:i/>
                <w:iCs/>
                <w:szCs w:val="22"/>
              </w:rPr>
            </w:pPr>
            <w:r w:rsidRPr="005C4995">
              <w:rPr>
                <w:b/>
              </w:rPr>
              <w:t xml:space="preserve">  M-3-1-05p </w:t>
            </w:r>
            <w:r w:rsidRPr="005C4995">
              <w:rPr>
                <w:b/>
                <w:i/>
              </w:rPr>
              <w:t>řeší jednoduché slovní úlohy na sčítání a odčítání v oboru do 20 umí rozklad čísel v oboru do 20</w:t>
            </w:r>
          </w:p>
          <w:p w:rsidR="002251D9" w:rsidRPr="005C4995" w:rsidRDefault="002251D9" w:rsidP="002251D9">
            <w:pPr>
              <w:tabs>
                <w:tab w:val="left" w:pos="567"/>
              </w:tabs>
              <w:spacing w:before="60" w:line="240" w:lineRule="auto"/>
              <w:ind w:left="57"/>
              <w:jc w:val="left"/>
              <w:rPr>
                <w:rFonts w:eastAsia="Times New Roman"/>
                <w:b/>
                <w:bCs/>
                <w:szCs w:val="22"/>
              </w:rPr>
            </w:pPr>
            <w:r w:rsidRPr="005C4995">
              <w:rPr>
                <w:rFonts w:eastAsia="Times New Roman"/>
                <w:b/>
                <w:bCs/>
                <w:szCs w:val="22"/>
              </w:rPr>
              <w:t>Očekávané výstupy – 2. období</w:t>
            </w:r>
          </w:p>
          <w:p w:rsidR="002251D9" w:rsidRPr="005C4995" w:rsidRDefault="002251D9" w:rsidP="002251D9">
            <w:pPr>
              <w:spacing w:before="60" w:line="240" w:lineRule="auto"/>
              <w:ind w:left="57"/>
              <w:rPr>
                <w:rFonts w:eastAsia="Times New Roman"/>
                <w:szCs w:val="22"/>
              </w:rPr>
            </w:pPr>
            <w:r w:rsidRPr="005C4995">
              <w:rPr>
                <w:rFonts w:eastAsia="Times New Roman"/>
                <w:szCs w:val="22"/>
              </w:rPr>
              <w:t>žák</w:t>
            </w:r>
          </w:p>
          <w:p w:rsidR="002251D9" w:rsidRPr="005C4995" w:rsidRDefault="002251D9" w:rsidP="002251D9">
            <w:pPr>
              <w:tabs>
                <w:tab w:val="num" w:pos="567"/>
              </w:tabs>
              <w:spacing w:before="20" w:line="240" w:lineRule="auto"/>
              <w:ind w:left="567" w:right="113" w:hanging="397"/>
              <w:jc w:val="left"/>
              <w:rPr>
                <w:rFonts w:eastAsia="Times New Roman"/>
                <w:b/>
                <w:bCs/>
                <w:i/>
                <w:iCs/>
                <w:szCs w:val="22"/>
              </w:rPr>
            </w:pPr>
            <w:r w:rsidRPr="005C4995">
              <w:rPr>
                <w:rFonts w:eastAsia="Times New Roman"/>
                <w:b/>
                <w:bCs/>
                <w:iCs/>
                <w:szCs w:val="22"/>
              </w:rPr>
              <w:t>M</w:t>
            </w:r>
            <w:r w:rsidRPr="005C4995">
              <w:rPr>
                <w:rFonts w:eastAsia="Times New Roman"/>
                <w:b/>
                <w:iCs/>
                <w:szCs w:val="22"/>
              </w:rPr>
              <w:t>-5-1-01</w:t>
            </w:r>
            <w:r w:rsidRPr="005C4995">
              <w:rPr>
                <w:rFonts w:eastAsia="Times New Roman"/>
                <w:i/>
                <w:iCs/>
                <w:szCs w:val="22"/>
              </w:rPr>
              <w:t xml:space="preserve"> </w:t>
            </w:r>
            <w:r w:rsidRPr="005C4995">
              <w:rPr>
                <w:rFonts w:eastAsia="Times New Roman"/>
                <w:b/>
                <w:bCs/>
                <w:i/>
                <w:iCs/>
                <w:szCs w:val="22"/>
              </w:rPr>
              <w:t>využívá při pamětném i písemném počítání komutativnost a asociativnost sčítání a násobení</w:t>
            </w:r>
          </w:p>
          <w:p w:rsidR="002251D9" w:rsidRPr="005C4995" w:rsidRDefault="002251D9" w:rsidP="002251D9">
            <w:pPr>
              <w:tabs>
                <w:tab w:val="num" w:pos="567"/>
              </w:tabs>
              <w:spacing w:before="20" w:line="240" w:lineRule="auto"/>
              <w:ind w:left="567" w:right="113" w:hanging="397"/>
              <w:jc w:val="left"/>
              <w:rPr>
                <w:rFonts w:eastAsia="Times New Roman"/>
                <w:b/>
                <w:bCs/>
                <w:i/>
                <w:iCs/>
                <w:szCs w:val="22"/>
              </w:rPr>
            </w:pPr>
            <w:r w:rsidRPr="005C4995">
              <w:rPr>
                <w:rFonts w:eastAsia="Times New Roman"/>
                <w:b/>
                <w:bCs/>
                <w:iCs/>
                <w:szCs w:val="22"/>
              </w:rPr>
              <w:t>M</w:t>
            </w:r>
            <w:r w:rsidRPr="005C4995">
              <w:rPr>
                <w:rFonts w:eastAsia="Times New Roman"/>
                <w:b/>
                <w:iCs/>
                <w:szCs w:val="22"/>
              </w:rPr>
              <w:t>-5-1-02</w:t>
            </w:r>
            <w:r w:rsidRPr="005C4995">
              <w:rPr>
                <w:rFonts w:eastAsia="Times New Roman"/>
                <w:i/>
                <w:iCs/>
                <w:szCs w:val="22"/>
              </w:rPr>
              <w:t xml:space="preserve"> </w:t>
            </w:r>
            <w:r w:rsidRPr="005C4995">
              <w:rPr>
                <w:rFonts w:eastAsia="Times New Roman"/>
                <w:b/>
                <w:bCs/>
                <w:i/>
                <w:iCs/>
                <w:szCs w:val="22"/>
              </w:rPr>
              <w:t>provádí písemné početní operace v oboru přirozených čísel</w:t>
            </w:r>
          </w:p>
          <w:p w:rsidR="002251D9" w:rsidRPr="005C4995" w:rsidRDefault="002251D9" w:rsidP="002251D9">
            <w:pPr>
              <w:tabs>
                <w:tab w:val="num" w:pos="567"/>
              </w:tabs>
              <w:spacing w:before="20" w:line="240" w:lineRule="auto"/>
              <w:ind w:left="567" w:right="113" w:hanging="397"/>
              <w:jc w:val="left"/>
              <w:rPr>
                <w:rFonts w:eastAsia="Times New Roman"/>
                <w:b/>
                <w:bCs/>
                <w:i/>
                <w:iCs/>
                <w:szCs w:val="22"/>
              </w:rPr>
            </w:pPr>
            <w:r w:rsidRPr="005C4995">
              <w:rPr>
                <w:rFonts w:eastAsia="Times New Roman"/>
                <w:b/>
                <w:bCs/>
                <w:iCs/>
                <w:szCs w:val="22"/>
              </w:rPr>
              <w:t>M</w:t>
            </w:r>
            <w:r w:rsidRPr="005C4995">
              <w:rPr>
                <w:rFonts w:eastAsia="Times New Roman"/>
                <w:b/>
                <w:iCs/>
                <w:szCs w:val="22"/>
              </w:rPr>
              <w:t>-5-1-03</w:t>
            </w:r>
            <w:r w:rsidRPr="005C4995">
              <w:rPr>
                <w:rFonts w:eastAsia="Times New Roman"/>
                <w:i/>
                <w:iCs/>
                <w:szCs w:val="22"/>
              </w:rPr>
              <w:t xml:space="preserve"> </w:t>
            </w:r>
            <w:r w:rsidRPr="005C4995">
              <w:rPr>
                <w:rFonts w:eastAsia="Times New Roman"/>
                <w:b/>
                <w:bCs/>
                <w:i/>
                <w:iCs/>
                <w:szCs w:val="22"/>
              </w:rPr>
              <w:t>zaokrouhluje přirozená čísla, provádí odhady a kontroluje výsledky početních operací v oboru přirozených čísel</w:t>
            </w:r>
          </w:p>
          <w:p w:rsidR="002251D9" w:rsidRPr="005C4995" w:rsidRDefault="002251D9" w:rsidP="002251D9">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bCs/>
                <w:iCs/>
                <w:szCs w:val="22"/>
              </w:rPr>
              <w:lastRenderedPageBreak/>
              <w:t>M</w:t>
            </w:r>
            <w:r w:rsidRPr="005C4995">
              <w:rPr>
                <w:rFonts w:eastAsia="Times New Roman"/>
                <w:b/>
                <w:iCs/>
                <w:szCs w:val="22"/>
              </w:rPr>
              <w:t>-5-1-04</w:t>
            </w:r>
            <w:r w:rsidRPr="005C4995">
              <w:rPr>
                <w:rFonts w:eastAsia="Times New Roman"/>
                <w:i/>
                <w:iCs/>
                <w:szCs w:val="22"/>
              </w:rPr>
              <w:t xml:space="preserve"> </w:t>
            </w:r>
            <w:r w:rsidRPr="005C4995">
              <w:rPr>
                <w:rFonts w:eastAsia="Times New Roman"/>
                <w:b/>
                <w:bCs/>
                <w:i/>
                <w:iCs/>
                <w:szCs w:val="22"/>
              </w:rPr>
              <w:t>řeší a tvoří úlohy, ve kterých aplikuje osvojené početní operace v celém oboru přirozených čísel</w:t>
            </w:r>
          </w:p>
          <w:p w:rsidR="002251D9" w:rsidRPr="005C4995" w:rsidRDefault="002251D9" w:rsidP="002251D9">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bCs/>
                <w:iCs/>
                <w:szCs w:val="22"/>
              </w:rPr>
              <w:t>M</w:t>
            </w:r>
            <w:r w:rsidRPr="005C4995">
              <w:rPr>
                <w:rFonts w:eastAsia="Times New Roman"/>
                <w:b/>
                <w:iCs/>
                <w:szCs w:val="22"/>
              </w:rPr>
              <w:t>-5-1-05</w:t>
            </w:r>
            <w:r w:rsidRPr="005C4995">
              <w:rPr>
                <w:rFonts w:eastAsia="Times New Roman"/>
                <w:i/>
                <w:iCs/>
                <w:szCs w:val="22"/>
              </w:rPr>
              <w:t xml:space="preserve"> </w:t>
            </w:r>
            <w:r w:rsidRPr="005C4995">
              <w:rPr>
                <w:rFonts w:eastAsia="Times New Roman"/>
                <w:b/>
                <w:bCs/>
                <w:i/>
                <w:iCs/>
                <w:szCs w:val="22"/>
              </w:rPr>
              <w:t>modeluje a určí část celku, používá zápis ve formě zlomku</w:t>
            </w:r>
          </w:p>
          <w:p w:rsidR="002251D9" w:rsidRPr="005C4995" w:rsidRDefault="002251D9" w:rsidP="002251D9">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bCs/>
                <w:iCs/>
                <w:szCs w:val="22"/>
              </w:rPr>
              <w:t>M</w:t>
            </w:r>
            <w:r w:rsidRPr="005C4995">
              <w:rPr>
                <w:rFonts w:eastAsia="Times New Roman"/>
                <w:b/>
                <w:iCs/>
                <w:szCs w:val="22"/>
              </w:rPr>
              <w:t>-5-1-06</w:t>
            </w:r>
            <w:r w:rsidRPr="005C4995">
              <w:rPr>
                <w:rFonts w:eastAsia="Times New Roman"/>
                <w:i/>
                <w:iCs/>
                <w:szCs w:val="22"/>
              </w:rPr>
              <w:t xml:space="preserve"> </w:t>
            </w:r>
            <w:r w:rsidRPr="005C4995">
              <w:rPr>
                <w:rFonts w:eastAsia="Times New Roman"/>
                <w:b/>
                <w:bCs/>
                <w:i/>
                <w:iCs/>
                <w:szCs w:val="22"/>
              </w:rPr>
              <w:t>porovná, sčítá a odčítá zlomky se stejným jmenovatelem v oboru kladných čísel</w:t>
            </w:r>
          </w:p>
          <w:p w:rsidR="002251D9" w:rsidRPr="005C4995" w:rsidRDefault="002251D9" w:rsidP="002251D9">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bCs/>
                <w:iCs/>
                <w:szCs w:val="22"/>
              </w:rPr>
              <w:t>M</w:t>
            </w:r>
            <w:r w:rsidRPr="005C4995">
              <w:rPr>
                <w:rFonts w:eastAsia="Times New Roman"/>
                <w:b/>
                <w:iCs/>
                <w:szCs w:val="22"/>
              </w:rPr>
              <w:t>-5-1-07</w:t>
            </w:r>
            <w:r w:rsidRPr="005C4995">
              <w:rPr>
                <w:rFonts w:eastAsia="Times New Roman"/>
                <w:i/>
                <w:iCs/>
                <w:szCs w:val="22"/>
              </w:rPr>
              <w:t xml:space="preserve"> </w:t>
            </w:r>
            <w:r w:rsidRPr="005C4995">
              <w:rPr>
                <w:rFonts w:eastAsia="Times New Roman"/>
                <w:b/>
                <w:bCs/>
                <w:i/>
                <w:iCs/>
                <w:szCs w:val="22"/>
              </w:rPr>
              <w:t>přečte zápis desetinného čísla a vyznačí na číselné ose desetinné číslo dané hodnoty</w:t>
            </w:r>
          </w:p>
          <w:p w:rsidR="002251D9" w:rsidRPr="005C4995" w:rsidRDefault="002251D9" w:rsidP="002251D9">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bCs/>
                <w:iCs/>
                <w:szCs w:val="22"/>
              </w:rPr>
              <w:t>M</w:t>
            </w:r>
            <w:r w:rsidRPr="005C4995">
              <w:rPr>
                <w:rFonts w:eastAsia="Times New Roman"/>
                <w:b/>
                <w:iCs/>
                <w:szCs w:val="22"/>
              </w:rPr>
              <w:t>-5-1-08</w:t>
            </w:r>
            <w:r w:rsidRPr="005C4995">
              <w:rPr>
                <w:rFonts w:eastAsia="Times New Roman"/>
                <w:i/>
                <w:iCs/>
                <w:szCs w:val="22"/>
              </w:rPr>
              <w:t xml:space="preserve"> </w:t>
            </w:r>
            <w:r w:rsidRPr="005C4995">
              <w:rPr>
                <w:rFonts w:eastAsia="Times New Roman"/>
                <w:b/>
                <w:bCs/>
                <w:i/>
                <w:iCs/>
                <w:szCs w:val="22"/>
              </w:rPr>
              <w:t>porozumí významu znaku „-„ pro zápis celého záporného čísla a toto číslo vyznačí na číselné ose</w:t>
            </w:r>
          </w:p>
          <w:p w:rsidR="002E268F" w:rsidRPr="005C4995" w:rsidRDefault="002E268F" w:rsidP="002251D9">
            <w:pPr>
              <w:tabs>
                <w:tab w:val="num" w:pos="567"/>
              </w:tabs>
              <w:autoSpaceDE w:val="0"/>
              <w:autoSpaceDN w:val="0"/>
              <w:spacing w:before="20" w:line="240" w:lineRule="auto"/>
              <w:ind w:left="567" w:right="113" w:hanging="397"/>
              <w:jc w:val="left"/>
            </w:pPr>
            <w:r w:rsidRPr="005C4995">
              <w:rPr>
                <w:b/>
              </w:rPr>
              <w:t>Minimální doporučená úroveň pro úpravy očekávaných výstupů v rámci podpůrných opatření:</w:t>
            </w:r>
          </w:p>
          <w:p w:rsidR="002E268F" w:rsidRPr="005C4995" w:rsidRDefault="002E268F" w:rsidP="002251D9">
            <w:pPr>
              <w:tabs>
                <w:tab w:val="num" w:pos="567"/>
              </w:tabs>
              <w:autoSpaceDE w:val="0"/>
              <w:autoSpaceDN w:val="0"/>
              <w:spacing w:before="20" w:line="240" w:lineRule="auto"/>
              <w:ind w:left="567" w:right="113" w:hanging="397"/>
              <w:jc w:val="left"/>
            </w:pPr>
            <w:r w:rsidRPr="005C4995">
              <w:t xml:space="preserve">žák </w:t>
            </w:r>
          </w:p>
          <w:p w:rsidR="002E268F" w:rsidRPr="005C4995" w:rsidRDefault="002E268F" w:rsidP="002251D9">
            <w:pPr>
              <w:tabs>
                <w:tab w:val="num" w:pos="567"/>
              </w:tabs>
              <w:autoSpaceDE w:val="0"/>
              <w:autoSpaceDN w:val="0"/>
              <w:spacing w:before="20" w:line="240" w:lineRule="auto"/>
              <w:ind w:left="567" w:right="113" w:hanging="397"/>
              <w:jc w:val="left"/>
              <w:rPr>
                <w:b/>
              </w:rPr>
            </w:pPr>
            <w:r w:rsidRPr="005C4995">
              <w:t xml:space="preserve">  </w:t>
            </w:r>
            <w:r w:rsidRPr="005C4995">
              <w:rPr>
                <w:b/>
              </w:rPr>
              <w:t xml:space="preserve">M-5-1-02p </w:t>
            </w:r>
            <w:r w:rsidRPr="005C4995">
              <w:rPr>
                <w:b/>
                <w:i/>
              </w:rPr>
              <w:t>čte, píše a porovnává čísla v oboru do 100 i na číselné ose, numerace do 1000</w:t>
            </w:r>
            <w:r w:rsidRPr="005C4995">
              <w:rPr>
                <w:b/>
              </w:rPr>
              <w:t xml:space="preserve"> </w:t>
            </w:r>
          </w:p>
          <w:p w:rsidR="002E268F" w:rsidRPr="005C4995" w:rsidRDefault="002E268F" w:rsidP="002251D9">
            <w:pPr>
              <w:tabs>
                <w:tab w:val="num" w:pos="567"/>
              </w:tabs>
              <w:autoSpaceDE w:val="0"/>
              <w:autoSpaceDN w:val="0"/>
              <w:spacing w:before="20" w:line="240" w:lineRule="auto"/>
              <w:ind w:left="567" w:right="113" w:hanging="397"/>
              <w:jc w:val="left"/>
              <w:rPr>
                <w:b/>
              </w:rPr>
            </w:pPr>
            <w:r w:rsidRPr="005C4995">
              <w:rPr>
                <w:b/>
              </w:rPr>
              <w:t xml:space="preserve">  M-5-1-02p </w:t>
            </w:r>
            <w:r w:rsidRPr="005C4995">
              <w:rPr>
                <w:b/>
                <w:i/>
              </w:rPr>
              <w:t>sčítá a odčítá zpaměti i písemně dvouciferná čísla</w:t>
            </w:r>
            <w:r w:rsidRPr="005C4995">
              <w:rPr>
                <w:b/>
              </w:rPr>
              <w:t xml:space="preserve"> </w:t>
            </w:r>
          </w:p>
          <w:p w:rsidR="002E268F" w:rsidRPr="005C4995" w:rsidRDefault="002E268F" w:rsidP="002251D9">
            <w:pPr>
              <w:tabs>
                <w:tab w:val="num" w:pos="567"/>
              </w:tabs>
              <w:autoSpaceDE w:val="0"/>
              <w:autoSpaceDN w:val="0"/>
              <w:spacing w:before="20" w:line="240" w:lineRule="auto"/>
              <w:ind w:left="567" w:right="113" w:hanging="397"/>
              <w:jc w:val="left"/>
              <w:rPr>
                <w:b/>
              </w:rPr>
            </w:pPr>
            <w:r w:rsidRPr="005C4995">
              <w:rPr>
                <w:b/>
              </w:rPr>
              <w:t xml:space="preserve">  M-5-1-02p </w:t>
            </w:r>
            <w:r w:rsidRPr="005C4995">
              <w:rPr>
                <w:b/>
                <w:i/>
              </w:rPr>
              <w:t>zvládne s názorem řady násobků čísel 2 až 10 do 100</w:t>
            </w:r>
            <w:r w:rsidRPr="005C4995">
              <w:rPr>
                <w:b/>
              </w:rPr>
              <w:t xml:space="preserve"> </w:t>
            </w:r>
          </w:p>
          <w:p w:rsidR="002E268F" w:rsidRPr="005C4995" w:rsidRDefault="002E268F" w:rsidP="002251D9">
            <w:pPr>
              <w:tabs>
                <w:tab w:val="num" w:pos="567"/>
              </w:tabs>
              <w:autoSpaceDE w:val="0"/>
              <w:autoSpaceDN w:val="0"/>
              <w:spacing w:before="20" w:line="240" w:lineRule="auto"/>
              <w:ind w:left="567" w:right="113" w:hanging="397"/>
              <w:jc w:val="left"/>
              <w:rPr>
                <w:b/>
              </w:rPr>
            </w:pPr>
            <w:r w:rsidRPr="005C4995">
              <w:rPr>
                <w:b/>
              </w:rPr>
              <w:t xml:space="preserve">  M-5-1-03p </w:t>
            </w:r>
            <w:r w:rsidRPr="005C4995">
              <w:rPr>
                <w:b/>
                <w:i/>
              </w:rPr>
              <w:t>zaokrouhluje čísla na desítky i na stovky s využitím ve slovních úlohách</w:t>
            </w:r>
            <w:r w:rsidRPr="005C4995">
              <w:rPr>
                <w:b/>
              </w:rPr>
              <w:t xml:space="preserve"> </w:t>
            </w:r>
          </w:p>
          <w:p w:rsidR="002E268F" w:rsidRPr="005C4995" w:rsidRDefault="002E268F" w:rsidP="002251D9">
            <w:pPr>
              <w:tabs>
                <w:tab w:val="num" w:pos="567"/>
              </w:tabs>
              <w:autoSpaceDE w:val="0"/>
              <w:autoSpaceDN w:val="0"/>
              <w:spacing w:before="20" w:line="240" w:lineRule="auto"/>
              <w:ind w:left="567" w:right="113" w:hanging="397"/>
              <w:jc w:val="left"/>
              <w:rPr>
                <w:b/>
              </w:rPr>
            </w:pPr>
            <w:r w:rsidRPr="005C4995">
              <w:rPr>
                <w:b/>
              </w:rPr>
              <w:t xml:space="preserve">  M-5-1-</w:t>
            </w:r>
            <w:r w:rsidRPr="005C4995">
              <w:rPr>
                <w:b/>
                <w:i/>
              </w:rPr>
              <w:t>03p tvoří a zapisuje příklady na násobení a dělení v oboru do 100</w:t>
            </w:r>
            <w:r w:rsidRPr="005C4995">
              <w:rPr>
                <w:b/>
              </w:rPr>
              <w:t xml:space="preserve"> </w:t>
            </w:r>
          </w:p>
          <w:p w:rsidR="002E268F" w:rsidRPr="005C4995" w:rsidRDefault="002E268F" w:rsidP="002251D9">
            <w:pPr>
              <w:tabs>
                <w:tab w:val="num" w:pos="567"/>
              </w:tabs>
              <w:autoSpaceDE w:val="0"/>
              <w:autoSpaceDN w:val="0"/>
              <w:spacing w:before="20" w:line="240" w:lineRule="auto"/>
              <w:ind w:left="567" w:right="113" w:hanging="397"/>
              <w:jc w:val="left"/>
              <w:rPr>
                <w:b/>
              </w:rPr>
            </w:pPr>
            <w:r w:rsidRPr="005C4995">
              <w:rPr>
                <w:b/>
              </w:rPr>
              <w:t xml:space="preserve">  M-5-1-04p </w:t>
            </w:r>
            <w:r w:rsidRPr="005C4995">
              <w:rPr>
                <w:b/>
                <w:i/>
              </w:rPr>
              <w:t>zapíše a řeší jednoduché slovní úlohy</w:t>
            </w:r>
            <w:r w:rsidRPr="005C4995">
              <w:rPr>
                <w:b/>
              </w:rPr>
              <w:t xml:space="preserve"> </w:t>
            </w:r>
          </w:p>
          <w:p w:rsidR="002E268F" w:rsidRPr="005C4995" w:rsidRDefault="002E268F" w:rsidP="002251D9">
            <w:pPr>
              <w:tabs>
                <w:tab w:val="num" w:pos="567"/>
              </w:tabs>
              <w:autoSpaceDE w:val="0"/>
              <w:autoSpaceDN w:val="0"/>
              <w:spacing w:before="20" w:line="240" w:lineRule="auto"/>
              <w:ind w:left="567" w:right="113" w:hanging="397"/>
              <w:jc w:val="left"/>
              <w:rPr>
                <w:rFonts w:eastAsia="Times New Roman"/>
                <w:b/>
                <w:bCs/>
                <w:i/>
                <w:iCs/>
                <w:szCs w:val="22"/>
              </w:rPr>
            </w:pPr>
            <w:r w:rsidRPr="005C4995">
              <w:rPr>
                <w:b/>
              </w:rPr>
              <w:t xml:space="preserve">  M-5-1-</w:t>
            </w:r>
            <w:r w:rsidRPr="005C4995">
              <w:rPr>
                <w:b/>
                <w:i/>
              </w:rPr>
              <w:t>04p rozeznává sudá a lichá čísla - používá kalkulátor</w:t>
            </w:r>
          </w:p>
          <w:p w:rsidR="000B2FAE" w:rsidRPr="005C4995" w:rsidRDefault="000B2FAE" w:rsidP="002251D9">
            <w:pPr>
              <w:tabs>
                <w:tab w:val="num" w:pos="567"/>
              </w:tabs>
              <w:autoSpaceDE w:val="0"/>
              <w:autoSpaceDN w:val="0"/>
              <w:spacing w:before="20" w:line="240" w:lineRule="auto"/>
              <w:ind w:left="567" w:right="113" w:hanging="397"/>
              <w:jc w:val="left"/>
              <w:rPr>
                <w:rFonts w:eastAsia="Times New Roman"/>
                <w:b/>
                <w:bCs/>
                <w:i/>
                <w:iCs/>
                <w:szCs w:val="22"/>
              </w:rPr>
            </w:pPr>
          </w:p>
        </w:tc>
      </w:tr>
    </w:tbl>
    <w:p w:rsidR="002251D9" w:rsidRPr="005C4995" w:rsidRDefault="002251D9" w:rsidP="002251D9">
      <w:pPr>
        <w:tabs>
          <w:tab w:val="left" w:pos="567"/>
        </w:tabs>
        <w:spacing w:before="120" w:line="240" w:lineRule="auto"/>
        <w:jc w:val="left"/>
        <w:rPr>
          <w:rFonts w:eastAsia="Times New Roman"/>
          <w:b/>
          <w:bCs/>
          <w:szCs w:val="22"/>
        </w:rPr>
      </w:pPr>
      <w:r w:rsidRPr="005C4995">
        <w:rPr>
          <w:rFonts w:eastAsia="Times New Roman"/>
          <w:b/>
          <w:bCs/>
          <w:szCs w:val="22"/>
        </w:rPr>
        <w:lastRenderedPageBreak/>
        <w:t>Učivo</w:t>
      </w:r>
    </w:p>
    <w:p w:rsidR="002251D9" w:rsidRPr="005C4995" w:rsidRDefault="002251D9" w:rsidP="00182175">
      <w:pPr>
        <w:pStyle w:val="Odstavecseseznamem"/>
        <w:numPr>
          <w:ilvl w:val="0"/>
          <w:numId w:val="39"/>
        </w:numPr>
        <w:tabs>
          <w:tab w:val="left" w:pos="567"/>
          <w:tab w:val="num" w:pos="2150"/>
        </w:tabs>
        <w:spacing w:before="20" w:line="240" w:lineRule="auto"/>
        <w:ind w:right="113"/>
        <w:jc w:val="left"/>
        <w:rPr>
          <w:rFonts w:eastAsia="Times New Roman"/>
          <w:szCs w:val="22"/>
        </w:rPr>
      </w:pPr>
      <w:r w:rsidRPr="005C4995">
        <w:rPr>
          <w:rFonts w:eastAsia="Times New Roman"/>
          <w:szCs w:val="22"/>
        </w:rPr>
        <w:t>přirozená čísla, celá čísla, desetinná čísla, zlomky</w:t>
      </w:r>
    </w:p>
    <w:p w:rsidR="002251D9" w:rsidRPr="005C4995" w:rsidRDefault="002251D9" w:rsidP="00182175">
      <w:pPr>
        <w:pStyle w:val="Odstavecseseznamem"/>
        <w:numPr>
          <w:ilvl w:val="0"/>
          <w:numId w:val="39"/>
        </w:numPr>
        <w:tabs>
          <w:tab w:val="left" w:pos="567"/>
          <w:tab w:val="num" w:pos="2150"/>
        </w:tabs>
        <w:spacing w:before="20" w:line="240" w:lineRule="auto"/>
        <w:ind w:right="113"/>
        <w:jc w:val="left"/>
        <w:rPr>
          <w:rFonts w:eastAsia="Times New Roman"/>
          <w:szCs w:val="22"/>
        </w:rPr>
      </w:pPr>
      <w:r w:rsidRPr="005C4995">
        <w:rPr>
          <w:rFonts w:eastAsia="Times New Roman"/>
          <w:szCs w:val="22"/>
        </w:rPr>
        <w:t>zápis čísla v desítkové soustavě a jeho znázornění (číselná osa, teploměr, model)</w:t>
      </w:r>
    </w:p>
    <w:p w:rsidR="002251D9" w:rsidRPr="005C4995" w:rsidRDefault="002251D9" w:rsidP="00182175">
      <w:pPr>
        <w:pStyle w:val="Odstavecseseznamem"/>
        <w:numPr>
          <w:ilvl w:val="0"/>
          <w:numId w:val="39"/>
        </w:numPr>
        <w:tabs>
          <w:tab w:val="left" w:pos="567"/>
          <w:tab w:val="num" w:pos="2150"/>
        </w:tabs>
        <w:spacing w:before="20" w:line="240" w:lineRule="auto"/>
        <w:ind w:right="113"/>
        <w:jc w:val="left"/>
        <w:rPr>
          <w:rFonts w:eastAsia="Times New Roman"/>
          <w:szCs w:val="22"/>
        </w:rPr>
      </w:pPr>
      <w:r w:rsidRPr="005C4995">
        <w:rPr>
          <w:rFonts w:eastAsia="Times New Roman"/>
          <w:szCs w:val="22"/>
        </w:rPr>
        <w:t>násobilka</w:t>
      </w:r>
    </w:p>
    <w:p w:rsidR="002251D9" w:rsidRPr="005C4995" w:rsidRDefault="002251D9" w:rsidP="00182175">
      <w:pPr>
        <w:pStyle w:val="Odstavecseseznamem"/>
        <w:numPr>
          <w:ilvl w:val="0"/>
          <w:numId w:val="39"/>
        </w:numPr>
        <w:tabs>
          <w:tab w:val="left" w:pos="567"/>
          <w:tab w:val="num" w:pos="2150"/>
        </w:tabs>
        <w:spacing w:before="20" w:line="240" w:lineRule="auto"/>
        <w:ind w:right="113"/>
        <w:jc w:val="left"/>
        <w:rPr>
          <w:rFonts w:eastAsia="Times New Roman"/>
          <w:szCs w:val="22"/>
        </w:rPr>
      </w:pPr>
      <w:r w:rsidRPr="005C4995">
        <w:rPr>
          <w:rFonts w:eastAsia="Times New Roman"/>
          <w:szCs w:val="22"/>
        </w:rPr>
        <w:t>vlastnosti početních operací s čísly</w:t>
      </w:r>
    </w:p>
    <w:p w:rsidR="002251D9" w:rsidRPr="005C4995" w:rsidRDefault="002251D9" w:rsidP="00182175">
      <w:pPr>
        <w:pStyle w:val="Odstavecseseznamem"/>
        <w:numPr>
          <w:ilvl w:val="0"/>
          <w:numId w:val="39"/>
        </w:numPr>
        <w:tabs>
          <w:tab w:val="left" w:pos="567"/>
          <w:tab w:val="num" w:pos="2150"/>
        </w:tabs>
        <w:autoSpaceDE w:val="0"/>
        <w:autoSpaceDN w:val="0"/>
        <w:spacing w:before="20" w:line="240" w:lineRule="auto"/>
        <w:ind w:right="113"/>
        <w:jc w:val="left"/>
        <w:rPr>
          <w:rFonts w:eastAsia="Times New Roman"/>
          <w:szCs w:val="22"/>
        </w:rPr>
      </w:pPr>
      <w:r w:rsidRPr="005C4995">
        <w:rPr>
          <w:rFonts w:eastAsia="Times New Roman"/>
          <w:szCs w:val="22"/>
        </w:rPr>
        <w:t>písemné algoritmy početních operací</w:t>
      </w:r>
    </w:p>
    <w:p w:rsidR="002251D9" w:rsidRPr="005C4995" w:rsidRDefault="002251D9" w:rsidP="002251D9">
      <w:pPr>
        <w:spacing w:line="240" w:lineRule="auto"/>
        <w:jc w:val="left"/>
        <w:rPr>
          <w:rFonts w:eastAsia="Times New Roman"/>
          <w:szCs w:val="22"/>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4"/>
      </w:tblGrid>
      <w:tr w:rsidR="002251D9" w:rsidRPr="005C4995" w:rsidTr="00917A1E">
        <w:tc>
          <w:tcPr>
            <w:tcW w:w="9394" w:type="dxa"/>
            <w:tcBorders>
              <w:top w:val="single" w:sz="4" w:space="0" w:color="auto"/>
              <w:left w:val="single" w:sz="4" w:space="0" w:color="auto"/>
              <w:bottom w:val="single" w:sz="4" w:space="0" w:color="auto"/>
              <w:right w:val="single" w:sz="4" w:space="0" w:color="auto"/>
            </w:tcBorders>
            <w:shd w:val="clear" w:color="auto" w:fill="E6E6E6"/>
          </w:tcPr>
          <w:p w:rsidR="002251D9" w:rsidRPr="005C4995" w:rsidRDefault="002251D9" w:rsidP="002251D9">
            <w:pPr>
              <w:autoSpaceDE w:val="0"/>
              <w:autoSpaceDN w:val="0"/>
              <w:spacing w:before="120" w:line="240" w:lineRule="auto"/>
              <w:ind w:left="57"/>
              <w:jc w:val="left"/>
              <w:rPr>
                <w:rFonts w:eastAsia="Times New Roman"/>
                <w:b/>
                <w:bCs/>
                <w:i/>
                <w:iCs/>
                <w:caps/>
                <w:szCs w:val="22"/>
              </w:rPr>
            </w:pPr>
            <w:r w:rsidRPr="005C4995">
              <w:rPr>
                <w:rFonts w:eastAsia="Times New Roman"/>
                <w:b/>
                <w:bCs/>
                <w:i/>
                <w:iCs/>
                <w:caps/>
                <w:szCs w:val="22"/>
              </w:rPr>
              <w:t>ZÁVISLOSTI, VZTAHY A PRÁCE S DATY</w:t>
            </w:r>
          </w:p>
          <w:p w:rsidR="002251D9" w:rsidRPr="005C4995" w:rsidRDefault="002251D9" w:rsidP="002251D9">
            <w:pPr>
              <w:tabs>
                <w:tab w:val="left" w:pos="567"/>
              </w:tabs>
              <w:spacing w:before="60" w:line="240" w:lineRule="auto"/>
              <w:ind w:left="57"/>
              <w:jc w:val="left"/>
              <w:rPr>
                <w:rFonts w:eastAsia="Times New Roman"/>
                <w:b/>
                <w:bCs/>
                <w:szCs w:val="22"/>
              </w:rPr>
            </w:pPr>
            <w:r w:rsidRPr="005C4995">
              <w:rPr>
                <w:rFonts w:eastAsia="Times New Roman"/>
                <w:b/>
                <w:bCs/>
                <w:szCs w:val="22"/>
              </w:rPr>
              <w:t>Očekávané výstupy – 1. období</w:t>
            </w:r>
          </w:p>
          <w:p w:rsidR="002251D9" w:rsidRPr="005C4995" w:rsidRDefault="002251D9" w:rsidP="002251D9">
            <w:pPr>
              <w:spacing w:before="60" w:line="240" w:lineRule="auto"/>
              <w:ind w:left="57"/>
              <w:rPr>
                <w:rFonts w:eastAsia="Times New Roman"/>
                <w:szCs w:val="22"/>
              </w:rPr>
            </w:pPr>
            <w:r w:rsidRPr="005C4995">
              <w:rPr>
                <w:rFonts w:eastAsia="Times New Roman"/>
                <w:szCs w:val="22"/>
              </w:rPr>
              <w:t>žák</w:t>
            </w:r>
          </w:p>
          <w:p w:rsidR="002251D9" w:rsidRPr="005C4995" w:rsidRDefault="002251D9" w:rsidP="002251D9">
            <w:pPr>
              <w:tabs>
                <w:tab w:val="num" w:pos="567"/>
              </w:tabs>
              <w:spacing w:before="20" w:line="240" w:lineRule="auto"/>
              <w:ind w:left="567" w:right="113" w:hanging="397"/>
              <w:jc w:val="left"/>
              <w:rPr>
                <w:rFonts w:eastAsia="Times New Roman"/>
                <w:b/>
                <w:bCs/>
                <w:i/>
                <w:iCs/>
                <w:szCs w:val="22"/>
              </w:rPr>
            </w:pPr>
            <w:r w:rsidRPr="005C4995">
              <w:rPr>
                <w:rFonts w:eastAsia="Times New Roman"/>
                <w:b/>
                <w:bCs/>
                <w:iCs/>
                <w:szCs w:val="22"/>
              </w:rPr>
              <w:t>M</w:t>
            </w:r>
            <w:r w:rsidRPr="005C4995">
              <w:rPr>
                <w:rFonts w:eastAsia="Times New Roman"/>
                <w:b/>
                <w:iCs/>
                <w:szCs w:val="22"/>
              </w:rPr>
              <w:t>-3-2-01</w:t>
            </w:r>
            <w:r w:rsidRPr="005C4995">
              <w:rPr>
                <w:rFonts w:eastAsia="Times New Roman"/>
                <w:i/>
                <w:iCs/>
                <w:szCs w:val="22"/>
              </w:rPr>
              <w:t xml:space="preserve"> </w:t>
            </w:r>
            <w:r w:rsidRPr="005C4995">
              <w:rPr>
                <w:rFonts w:eastAsia="Times New Roman"/>
                <w:b/>
                <w:bCs/>
                <w:i/>
                <w:iCs/>
                <w:szCs w:val="22"/>
              </w:rPr>
              <w:t>orientuje se v čase, provádí jednoduché převody jednotek času</w:t>
            </w:r>
          </w:p>
          <w:p w:rsidR="002251D9" w:rsidRPr="005C4995" w:rsidRDefault="002251D9" w:rsidP="002251D9">
            <w:pPr>
              <w:tabs>
                <w:tab w:val="num" w:pos="567"/>
              </w:tabs>
              <w:spacing w:before="20" w:line="240" w:lineRule="auto"/>
              <w:ind w:left="567" w:right="113" w:hanging="397"/>
              <w:jc w:val="left"/>
              <w:rPr>
                <w:rFonts w:eastAsia="Times New Roman"/>
                <w:b/>
                <w:bCs/>
                <w:i/>
                <w:iCs/>
                <w:szCs w:val="22"/>
              </w:rPr>
            </w:pPr>
            <w:r w:rsidRPr="005C4995">
              <w:rPr>
                <w:rFonts w:eastAsia="Times New Roman"/>
                <w:b/>
                <w:bCs/>
                <w:iCs/>
                <w:szCs w:val="22"/>
              </w:rPr>
              <w:t>M</w:t>
            </w:r>
            <w:r w:rsidRPr="005C4995">
              <w:rPr>
                <w:rFonts w:eastAsia="Times New Roman"/>
                <w:b/>
                <w:iCs/>
                <w:szCs w:val="22"/>
              </w:rPr>
              <w:t>-3-2-02</w:t>
            </w:r>
            <w:r w:rsidRPr="005C4995">
              <w:rPr>
                <w:rFonts w:eastAsia="Times New Roman"/>
                <w:i/>
                <w:iCs/>
                <w:szCs w:val="22"/>
              </w:rPr>
              <w:t xml:space="preserve"> </w:t>
            </w:r>
            <w:r w:rsidRPr="005C4995">
              <w:rPr>
                <w:rFonts w:eastAsia="Times New Roman"/>
                <w:b/>
                <w:bCs/>
                <w:i/>
                <w:iCs/>
                <w:szCs w:val="22"/>
              </w:rPr>
              <w:t>popisuje jednoduché závislosti z praktického života</w:t>
            </w:r>
          </w:p>
          <w:p w:rsidR="002251D9" w:rsidRPr="005C4995" w:rsidRDefault="002251D9" w:rsidP="002251D9">
            <w:pPr>
              <w:tabs>
                <w:tab w:val="num" w:pos="567"/>
              </w:tabs>
              <w:spacing w:before="20" w:line="240" w:lineRule="auto"/>
              <w:ind w:left="567" w:right="113" w:hanging="397"/>
              <w:jc w:val="left"/>
              <w:rPr>
                <w:rFonts w:eastAsia="Times New Roman"/>
                <w:b/>
                <w:bCs/>
                <w:i/>
                <w:iCs/>
                <w:szCs w:val="22"/>
              </w:rPr>
            </w:pPr>
            <w:r w:rsidRPr="005C4995">
              <w:rPr>
                <w:rFonts w:eastAsia="Times New Roman"/>
                <w:b/>
                <w:bCs/>
                <w:iCs/>
                <w:szCs w:val="22"/>
              </w:rPr>
              <w:t>M</w:t>
            </w:r>
            <w:r w:rsidRPr="005C4995">
              <w:rPr>
                <w:rFonts w:eastAsia="Times New Roman"/>
                <w:b/>
                <w:iCs/>
                <w:szCs w:val="22"/>
              </w:rPr>
              <w:t>-3-2-03</w:t>
            </w:r>
            <w:r w:rsidRPr="005C4995">
              <w:rPr>
                <w:rFonts w:eastAsia="Times New Roman"/>
                <w:i/>
                <w:iCs/>
                <w:szCs w:val="22"/>
              </w:rPr>
              <w:t xml:space="preserve"> </w:t>
            </w:r>
            <w:r w:rsidRPr="005C4995">
              <w:rPr>
                <w:rFonts w:eastAsia="Times New Roman"/>
                <w:b/>
                <w:bCs/>
                <w:i/>
                <w:iCs/>
                <w:szCs w:val="22"/>
              </w:rPr>
              <w:t>doplňuje tabulky, schémata, posloupnosti čísel</w:t>
            </w:r>
          </w:p>
          <w:p w:rsidR="002E268F" w:rsidRPr="005C4995" w:rsidRDefault="002E268F" w:rsidP="002E268F">
            <w:pPr>
              <w:tabs>
                <w:tab w:val="num" w:pos="567"/>
              </w:tabs>
              <w:spacing w:before="20" w:line="240" w:lineRule="auto"/>
              <w:ind w:right="113"/>
              <w:jc w:val="left"/>
              <w:rPr>
                <w:b/>
              </w:rPr>
            </w:pPr>
            <w:r w:rsidRPr="005C4995">
              <w:rPr>
                <w:b/>
              </w:rPr>
              <w:t xml:space="preserve"> Minimální doporučená úroveň pro úpravy očekávaných výstupů v rámci podpůrných opatření:</w:t>
            </w:r>
          </w:p>
          <w:p w:rsidR="002E268F" w:rsidRPr="005C4995" w:rsidRDefault="002E268F" w:rsidP="002E268F">
            <w:pPr>
              <w:tabs>
                <w:tab w:val="num" w:pos="567"/>
              </w:tabs>
              <w:spacing w:before="20" w:line="240" w:lineRule="auto"/>
              <w:ind w:right="113"/>
              <w:jc w:val="left"/>
            </w:pPr>
            <w:r w:rsidRPr="005C4995">
              <w:t xml:space="preserve">  žák</w:t>
            </w:r>
          </w:p>
          <w:p w:rsidR="002E268F" w:rsidRPr="005C4995" w:rsidRDefault="002E268F" w:rsidP="002E268F">
            <w:pPr>
              <w:tabs>
                <w:tab w:val="num" w:pos="567"/>
              </w:tabs>
              <w:spacing w:before="20" w:line="240" w:lineRule="auto"/>
              <w:ind w:right="113"/>
              <w:jc w:val="left"/>
              <w:rPr>
                <w:b/>
              </w:rPr>
            </w:pPr>
            <w:r w:rsidRPr="005C4995">
              <w:t xml:space="preserve">    </w:t>
            </w:r>
            <w:r w:rsidRPr="005C4995">
              <w:rPr>
                <w:b/>
              </w:rPr>
              <w:t xml:space="preserve">M-3-2-02p </w:t>
            </w:r>
            <w:r w:rsidRPr="005C4995">
              <w:rPr>
                <w:b/>
                <w:i/>
              </w:rPr>
              <w:t>modeluje jednoduché situace podle pokynů a s využitím pomůcek</w:t>
            </w:r>
            <w:r w:rsidRPr="005C4995">
              <w:rPr>
                <w:b/>
              </w:rPr>
              <w:t xml:space="preserve"> </w:t>
            </w:r>
          </w:p>
          <w:p w:rsidR="002E268F" w:rsidRPr="005C4995" w:rsidRDefault="002E268F" w:rsidP="002E268F">
            <w:pPr>
              <w:tabs>
                <w:tab w:val="num" w:pos="567"/>
              </w:tabs>
              <w:spacing w:before="20" w:line="240" w:lineRule="auto"/>
              <w:ind w:right="113"/>
              <w:jc w:val="left"/>
              <w:rPr>
                <w:b/>
                <w:i/>
              </w:rPr>
            </w:pPr>
            <w:r w:rsidRPr="005C4995">
              <w:rPr>
                <w:b/>
              </w:rPr>
              <w:t xml:space="preserve">   M-3-2-03p </w:t>
            </w:r>
            <w:r w:rsidRPr="005C4995">
              <w:rPr>
                <w:b/>
                <w:i/>
              </w:rPr>
              <w:t xml:space="preserve">doplňuje jednoduché tabulky, schémata a posloupnosti čísel v oboru do 20 </w:t>
            </w:r>
          </w:p>
          <w:p w:rsidR="002E268F" w:rsidRPr="005C4995" w:rsidRDefault="002E268F" w:rsidP="002E268F">
            <w:pPr>
              <w:tabs>
                <w:tab w:val="num" w:pos="567"/>
              </w:tabs>
              <w:spacing w:before="20" w:line="240" w:lineRule="auto"/>
              <w:ind w:right="113"/>
              <w:jc w:val="left"/>
              <w:rPr>
                <w:b/>
                <w:i/>
              </w:rPr>
            </w:pPr>
            <w:r w:rsidRPr="005C4995">
              <w:rPr>
                <w:b/>
                <w:i/>
              </w:rPr>
              <w:t xml:space="preserve">   - zvládá orientaci v prostoru a používá výrazy vpravo, vlevo, pod, nad, před, za, nahoře, dole,  vpředu, vzadu </w:t>
            </w:r>
          </w:p>
          <w:p w:rsidR="002E268F" w:rsidRPr="005C4995" w:rsidRDefault="002E268F" w:rsidP="002E268F">
            <w:pPr>
              <w:tabs>
                <w:tab w:val="num" w:pos="567"/>
              </w:tabs>
              <w:spacing w:before="20" w:line="240" w:lineRule="auto"/>
              <w:ind w:right="113"/>
              <w:jc w:val="left"/>
              <w:rPr>
                <w:rFonts w:eastAsia="Times New Roman"/>
                <w:b/>
                <w:bCs/>
                <w:i/>
                <w:iCs/>
                <w:szCs w:val="22"/>
              </w:rPr>
            </w:pPr>
            <w:r w:rsidRPr="005C4995">
              <w:rPr>
                <w:b/>
                <w:i/>
              </w:rPr>
              <w:t xml:space="preserve">   - uplatňuje matematické znalosti při manipulaci s drobnými mincemi</w:t>
            </w:r>
          </w:p>
          <w:p w:rsidR="002251D9" w:rsidRPr="005C4995" w:rsidRDefault="002251D9" w:rsidP="002251D9">
            <w:pPr>
              <w:tabs>
                <w:tab w:val="left" w:pos="567"/>
              </w:tabs>
              <w:spacing w:before="60" w:line="240" w:lineRule="auto"/>
              <w:ind w:left="57"/>
              <w:jc w:val="left"/>
              <w:rPr>
                <w:rFonts w:eastAsia="Times New Roman"/>
                <w:b/>
                <w:bCs/>
                <w:szCs w:val="22"/>
              </w:rPr>
            </w:pPr>
            <w:r w:rsidRPr="005C4995">
              <w:rPr>
                <w:rFonts w:eastAsia="Times New Roman"/>
                <w:b/>
                <w:bCs/>
                <w:szCs w:val="22"/>
              </w:rPr>
              <w:t>Očekávané výstupy – 2. období</w:t>
            </w:r>
          </w:p>
          <w:p w:rsidR="002251D9" w:rsidRPr="005C4995" w:rsidRDefault="002251D9" w:rsidP="002251D9">
            <w:pPr>
              <w:spacing w:before="60" w:line="240" w:lineRule="auto"/>
              <w:ind w:left="57"/>
              <w:rPr>
                <w:rFonts w:eastAsia="Times New Roman"/>
                <w:szCs w:val="22"/>
              </w:rPr>
            </w:pPr>
            <w:r w:rsidRPr="005C4995">
              <w:rPr>
                <w:rFonts w:eastAsia="Times New Roman"/>
                <w:szCs w:val="22"/>
              </w:rPr>
              <w:t>žák</w:t>
            </w:r>
          </w:p>
          <w:p w:rsidR="002251D9" w:rsidRPr="005C4995" w:rsidRDefault="002251D9" w:rsidP="002251D9">
            <w:pPr>
              <w:tabs>
                <w:tab w:val="num" w:pos="567"/>
              </w:tabs>
              <w:spacing w:before="20" w:line="240" w:lineRule="auto"/>
              <w:ind w:left="567" w:right="113" w:hanging="397"/>
              <w:jc w:val="left"/>
              <w:rPr>
                <w:rFonts w:eastAsia="Times New Roman"/>
                <w:b/>
                <w:bCs/>
                <w:i/>
                <w:iCs/>
                <w:szCs w:val="22"/>
              </w:rPr>
            </w:pPr>
            <w:r w:rsidRPr="005C4995">
              <w:rPr>
                <w:rFonts w:eastAsia="Times New Roman"/>
                <w:b/>
                <w:bCs/>
                <w:iCs/>
                <w:szCs w:val="22"/>
              </w:rPr>
              <w:t>M</w:t>
            </w:r>
            <w:r w:rsidRPr="005C4995">
              <w:rPr>
                <w:rFonts w:eastAsia="Times New Roman"/>
                <w:b/>
                <w:iCs/>
                <w:szCs w:val="22"/>
              </w:rPr>
              <w:t>-5-2-01</w:t>
            </w:r>
            <w:r w:rsidRPr="005C4995">
              <w:rPr>
                <w:rFonts w:eastAsia="Times New Roman"/>
                <w:i/>
                <w:iCs/>
                <w:szCs w:val="22"/>
              </w:rPr>
              <w:t xml:space="preserve"> </w:t>
            </w:r>
            <w:r w:rsidRPr="005C4995">
              <w:rPr>
                <w:rFonts w:eastAsia="Times New Roman"/>
                <w:b/>
                <w:bCs/>
                <w:i/>
                <w:iCs/>
                <w:szCs w:val="22"/>
              </w:rPr>
              <w:t>vyhledává, sbírá a třídí data</w:t>
            </w:r>
          </w:p>
          <w:p w:rsidR="002251D9" w:rsidRPr="005C4995" w:rsidRDefault="002251D9" w:rsidP="002251D9">
            <w:pPr>
              <w:tabs>
                <w:tab w:val="num" w:pos="567"/>
              </w:tabs>
              <w:autoSpaceDE w:val="0"/>
              <w:autoSpaceDN w:val="0"/>
              <w:spacing w:before="20" w:after="120" w:line="240" w:lineRule="auto"/>
              <w:ind w:left="567" w:right="113" w:hanging="397"/>
              <w:jc w:val="left"/>
              <w:rPr>
                <w:rFonts w:eastAsia="Times New Roman"/>
                <w:b/>
                <w:bCs/>
                <w:i/>
                <w:iCs/>
                <w:szCs w:val="22"/>
              </w:rPr>
            </w:pPr>
            <w:r w:rsidRPr="005C4995">
              <w:rPr>
                <w:rFonts w:eastAsia="Times New Roman"/>
                <w:b/>
                <w:bCs/>
                <w:iCs/>
                <w:szCs w:val="22"/>
              </w:rPr>
              <w:t>M</w:t>
            </w:r>
            <w:r w:rsidRPr="005C4995">
              <w:rPr>
                <w:rFonts w:eastAsia="Times New Roman"/>
                <w:b/>
                <w:iCs/>
                <w:szCs w:val="22"/>
              </w:rPr>
              <w:t>-5-2-02</w:t>
            </w:r>
            <w:r w:rsidRPr="005C4995">
              <w:rPr>
                <w:rFonts w:eastAsia="Times New Roman"/>
                <w:i/>
                <w:iCs/>
                <w:szCs w:val="22"/>
              </w:rPr>
              <w:t xml:space="preserve"> </w:t>
            </w:r>
            <w:r w:rsidRPr="005C4995">
              <w:rPr>
                <w:rFonts w:eastAsia="Times New Roman"/>
                <w:b/>
                <w:bCs/>
                <w:i/>
                <w:iCs/>
                <w:szCs w:val="22"/>
              </w:rPr>
              <w:t>čte a sestavuje jednoduché tabulky a diagramy</w:t>
            </w:r>
          </w:p>
          <w:p w:rsidR="002E268F" w:rsidRPr="005C4995" w:rsidRDefault="002E268F" w:rsidP="002E268F">
            <w:pPr>
              <w:tabs>
                <w:tab w:val="num" w:pos="567"/>
              </w:tabs>
              <w:autoSpaceDE w:val="0"/>
              <w:autoSpaceDN w:val="0"/>
              <w:spacing w:before="20" w:line="240" w:lineRule="auto"/>
              <w:ind w:left="567" w:right="113" w:hanging="397"/>
              <w:jc w:val="left"/>
            </w:pPr>
            <w:r w:rsidRPr="005C4995">
              <w:rPr>
                <w:b/>
              </w:rPr>
              <w:t>Minimální doporučená úroveň pro úpravy očekávaných výstupů v rámci podpůrných opatření</w:t>
            </w:r>
            <w:r w:rsidRPr="005C4995">
              <w:t>:</w:t>
            </w:r>
          </w:p>
          <w:p w:rsidR="002E268F" w:rsidRPr="005C4995" w:rsidRDefault="002E268F" w:rsidP="002E268F">
            <w:pPr>
              <w:tabs>
                <w:tab w:val="num" w:pos="567"/>
              </w:tabs>
              <w:autoSpaceDE w:val="0"/>
              <w:autoSpaceDN w:val="0"/>
              <w:spacing w:before="20" w:line="240" w:lineRule="auto"/>
              <w:ind w:left="567" w:right="113" w:hanging="397"/>
              <w:jc w:val="left"/>
            </w:pPr>
            <w:r w:rsidRPr="005C4995">
              <w:t xml:space="preserve">žák </w:t>
            </w:r>
          </w:p>
          <w:p w:rsidR="002E268F" w:rsidRPr="005C4995" w:rsidRDefault="002E268F" w:rsidP="002E268F">
            <w:pPr>
              <w:tabs>
                <w:tab w:val="num" w:pos="567"/>
              </w:tabs>
              <w:autoSpaceDE w:val="0"/>
              <w:autoSpaceDN w:val="0"/>
              <w:spacing w:before="20" w:line="240" w:lineRule="auto"/>
              <w:ind w:left="567" w:right="113" w:hanging="397"/>
              <w:jc w:val="left"/>
              <w:rPr>
                <w:b/>
              </w:rPr>
            </w:pPr>
            <w:r w:rsidRPr="005C4995">
              <w:rPr>
                <w:b/>
              </w:rPr>
              <w:t xml:space="preserve">  M-5-2-</w:t>
            </w:r>
            <w:r w:rsidRPr="005C4995">
              <w:rPr>
                <w:b/>
                <w:i/>
              </w:rPr>
              <w:t>01p vyhledá a roztřídí jednoduchá data (údaje, pojmy apod.) podle návodu</w:t>
            </w:r>
          </w:p>
          <w:p w:rsidR="002E268F" w:rsidRPr="005C4995" w:rsidRDefault="002E268F" w:rsidP="002E268F">
            <w:pPr>
              <w:tabs>
                <w:tab w:val="num" w:pos="567"/>
              </w:tabs>
              <w:autoSpaceDE w:val="0"/>
              <w:autoSpaceDN w:val="0"/>
              <w:spacing w:before="20" w:line="240" w:lineRule="auto"/>
              <w:ind w:left="567" w:right="113" w:hanging="397"/>
              <w:jc w:val="left"/>
              <w:rPr>
                <w:b/>
                <w:i/>
              </w:rPr>
            </w:pPr>
            <w:r w:rsidRPr="005C4995">
              <w:rPr>
                <w:b/>
              </w:rPr>
              <w:t xml:space="preserve">  M-5-2-02p - </w:t>
            </w:r>
            <w:r w:rsidRPr="005C4995">
              <w:rPr>
                <w:b/>
                <w:i/>
              </w:rPr>
              <w:t xml:space="preserve">určí čas s přesností na čtvrthodiny, převádí jednotky času v běžných situacích - provádí jednoduché převody jednotek délky, hmotnosti a času </w:t>
            </w:r>
          </w:p>
          <w:p w:rsidR="002E268F" w:rsidRPr="005C4995" w:rsidRDefault="002E268F" w:rsidP="002E268F">
            <w:pPr>
              <w:tabs>
                <w:tab w:val="num" w:pos="567"/>
              </w:tabs>
              <w:autoSpaceDE w:val="0"/>
              <w:autoSpaceDN w:val="0"/>
              <w:spacing w:before="20" w:line="240" w:lineRule="auto"/>
              <w:ind w:left="567" w:right="113" w:hanging="397"/>
              <w:jc w:val="left"/>
              <w:rPr>
                <w:rFonts w:eastAsia="Times New Roman"/>
                <w:b/>
                <w:bCs/>
                <w:i/>
                <w:iCs/>
                <w:szCs w:val="22"/>
              </w:rPr>
            </w:pPr>
            <w:r w:rsidRPr="005C4995">
              <w:rPr>
                <w:b/>
                <w:i/>
              </w:rPr>
              <w:t xml:space="preserve">  - uplatňuje matematické znalosti při manipulaci s penězi orientuje se a čte v jednoduché tabulce</w:t>
            </w:r>
          </w:p>
        </w:tc>
      </w:tr>
    </w:tbl>
    <w:p w:rsidR="002251D9" w:rsidRPr="005C4995" w:rsidRDefault="002251D9" w:rsidP="002251D9">
      <w:pPr>
        <w:tabs>
          <w:tab w:val="left" w:pos="567"/>
        </w:tabs>
        <w:spacing w:before="120" w:line="240" w:lineRule="auto"/>
        <w:jc w:val="left"/>
        <w:rPr>
          <w:rFonts w:eastAsia="Times New Roman"/>
          <w:b/>
          <w:bCs/>
          <w:szCs w:val="22"/>
        </w:rPr>
      </w:pPr>
      <w:r w:rsidRPr="005C4995">
        <w:rPr>
          <w:rFonts w:eastAsia="Times New Roman"/>
          <w:b/>
          <w:bCs/>
          <w:szCs w:val="22"/>
        </w:rPr>
        <w:lastRenderedPageBreak/>
        <w:t>Učivo</w:t>
      </w:r>
    </w:p>
    <w:p w:rsidR="002251D9" w:rsidRPr="005C4995" w:rsidRDefault="002251D9" w:rsidP="00182175">
      <w:pPr>
        <w:pStyle w:val="Odstavecseseznamem"/>
        <w:numPr>
          <w:ilvl w:val="0"/>
          <w:numId w:val="40"/>
        </w:numPr>
        <w:tabs>
          <w:tab w:val="left" w:pos="567"/>
          <w:tab w:val="num" w:pos="2150"/>
        </w:tabs>
        <w:spacing w:before="20" w:line="240" w:lineRule="auto"/>
        <w:ind w:right="113"/>
        <w:jc w:val="left"/>
        <w:rPr>
          <w:rFonts w:eastAsia="Times New Roman"/>
          <w:szCs w:val="22"/>
        </w:rPr>
      </w:pPr>
      <w:r w:rsidRPr="005C4995">
        <w:rPr>
          <w:rFonts w:eastAsia="Times New Roman"/>
          <w:szCs w:val="22"/>
        </w:rPr>
        <w:t>závislosti a jejich vlastnosti</w:t>
      </w:r>
    </w:p>
    <w:p w:rsidR="002251D9" w:rsidRPr="005C4995" w:rsidRDefault="002251D9" w:rsidP="00182175">
      <w:pPr>
        <w:pStyle w:val="Odstavecseseznamem"/>
        <w:numPr>
          <w:ilvl w:val="0"/>
          <w:numId w:val="40"/>
        </w:numPr>
        <w:tabs>
          <w:tab w:val="left" w:pos="567"/>
          <w:tab w:val="num" w:pos="2150"/>
        </w:tabs>
        <w:autoSpaceDE w:val="0"/>
        <w:autoSpaceDN w:val="0"/>
        <w:spacing w:before="20" w:line="240" w:lineRule="auto"/>
        <w:ind w:right="113"/>
        <w:jc w:val="left"/>
        <w:rPr>
          <w:rFonts w:eastAsia="Times New Roman"/>
          <w:szCs w:val="22"/>
        </w:rPr>
      </w:pPr>
      <w:r w:rsidRPr="005C4995">
        <w:rPr>
          <w:rFonts w:eastAsia="Times New Roman"/>
          <w:szCs w:val="22"/>
        </w:rPr>
        <w:t>diagramy, grafy, tabulky, jízdní řády</w:t>
      </w:r>
    </w:p>
    <w:p w:rsidR="002251D9" w:rsidRPr="005C4995" w:rsidRDefault="002251D9" w:rsidP="002251D9">
      <w:pPr>
        <w:spacing w:line="240" w:lineRule="auto"/>
        <w:jc w:val="left"/>
        <w:rPr>
          <w:rFonts w:eastAsia="Times New Roman"/>
          <w:szCs w:val="22"/>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4"/>
      </w:tblGrid>
      <w:tr w:rsidR="002251D9" w:rsidRPr="005C4995" w:rsidTr="00917A1E">
        <w:tc>
          <w:tcPr>
            <w:tcW w:w="9394" w:type="dxa"/>
            <w:tcBorders>
              <w:top w:val="single" w:sz="4" w:space="0" w:color="auto"/>
              <w:left w:val="single" w:sz="4" w:space="0" w:color="auto"/>
              <w:bottom w:val="single" w:sz="4" w:space="0" w:color="auto"/>
              <w:right w:val="single" w:sz="4" w:space="0" w:color="auto"/>
            </w:tcBorders>
            <w:shd w:val="clear" w:color="auto" w:fill="E6E6E6"/>
          </w:tcPr>
          <w:p w:rsidR="002251D9" w:rsidRPr="005C4995" w:rsidRDefault="002251D9" w:rsidP="002251D9">
            <w:pPr>
              <w:autoSpaceDE w:val="0"/>
              <w:autoSpaceDN w:val="0"/>
              <w:spacing w:before="120" w:line="240" w:lineRule="auto"/>
              <w:ind w:left="57"/>
              <w:jc w:val="left"/>
              <w:rPr>
                <w:rFonts w:eastAsia="Times New Roman"/>
                <w:b/>
                <w:bCs/>
                <w:i/>
                <w:iCs/>
                <w:caps/>
                <w:szCs w:val="22"/>
              </w:rPr>
            </w:pPr>
            <w:r w:rsidRPr="005C4995">
              <w:rPr>
                <w:rFonts w:eastAsia="Times New Roman"/>
                <w:b/>
                <w:bCs/>
                <w:i/>
                <w:iCs/>
                <w:caps/>
                <w:szCs w:val="22"/>
              </w:rPr>
              <w:t>GEOMETRIE V ROVINĚ A V PROSTORU</w:t>
            </w:r>
          </w:p>
          <w:p w:rsidR="002251D9" w:rsidRPr="005C4995" w:rsidRDefault="002251D9" w:rsidP="002251D9">
            <w:pPr>
              <w:tabs>
                <w:tab w:val="left" w:pos="567"/>
              </w:tabs>
              <w:spacing w:before="60" w:line="240" w:lineRule="auto"/>
              <w:ind w:left="57"/>
              <w:jc w:val="left"/>
              <w:rPr>
                <w:rFonts w:eastAsia="Times New Roman"/>
                <w:b/>
                <w:bCs/>
                <w:szCs w:val="22"/>
              </w:rPr>
            </w:pPr>
            <w:r w:rsidRPr="005C4995">
              <w:rPr>
                <w:rFonts w:eastAsia="Times New Roman"/>
                <w:b/>
                <w:bCs/>
                <w:szCs w:val="22"/>
              </w:rPr>
              <w:t>Očekávané výstupy – 1. období</w:t>
            </w:r>
          </w:p>
          <w:p w:rsidR="002251D9" w:rsidRPr="005C4995" w:rsidRDefault="002251D9" w:rsidP="002251D9">
            <w:pPr>
              <w:spacing w:before="60" w:line="240" w:lineRule="auto"/>
              <w:ind w:left="57"/>
              <w:rPr>
                <w:rFonts w:eastAsia="Times New Roman"/>
                <w:szCs w:val="22"/>
              </w:rPr>
            </w:pPr>
            <w:r w:rsidRPr="005C4995">
              <w:rPr>
                <w:rFonts w:eastAsia="Times New Roman"/>
                <w:szCs w:val="22"/>
              </w:rPr>
              <w:t>žák</w:t>
            </w:r>
          </w:p>
          <w:p w:rsidR="002251D9" w:rsidRPr="005C4995" w:rsidRDefault="002251D9" w:rsidP="002251D9">
            <w:pPr>
              <w:tabs>
                <w:tab w:val="num" w:pos="567"/>
              </w:tabs>
              <w:spacing w:before="20" w:line="240" w:lineRule="auto"/>
              <w:ind w:left="567" w:right="113" w:hanging="397"/>
              <w:jc w:val="left"/>
              <w:rPr>
                <w:rFonts w:eastAsia="Times New Roman"/>
                <w:b/>
                <w:bCs/>
                <w:i/>
                <w:iCs/>
                <w:szCs w:val="22"/>
              </w:rPr>
            </w:pPr>
            <w:r w:rsidRPr="005C4995">
              <w:rPr>
                <w:rFonts w:eastAsia="Times New Roman"/>
                <w:b/>
                <w:bCs/>
                <w:iCs/>
                <w:szCs w:val="22"/>
              </w:rPr>
              <w:t>M</w:t>
            </w:r>
            <w:r w:rsidRPr="005C4995">
              <w:rPr>
                <w:rFonts w:eastAsia="Times New Roman"/>
                <w:b/>
                <w:iCs/>
                <w:szCs w:val="22"/>
              </w:rPr>
              <w:t>-3-3-01</w:t>
            </w:r>
            <w:r w:rsidRPr="005C4995">
              <w:rPr>
                <w:rFonts w:eastAsia="Times New Roman"/>
                <w:i/>
                <w:iCs/>
                <w:szCs w:val="22"/>
              </w:rPr>
              <w:t xml:space="preserve"> </w:t>
            </w:r>
            <w:r w:rsidRPr="005C4995">
              <w:rPr>
                <w:rFonts w:eastAsia="Times New Roman"/>
                <w:b/>
                <w:bCs/>
                <w:i/>
                <w:iCs/>
                <w:szCs w:val="22"/>
              </w:rPr>
              <w:t>rozezná, pojmenuje, vymodeluje a popíše základní rovinné útvary a jednoduchá tělesa; nachází v realitě jejich reprezentaci</w:t>
            </w:r>
          </w:p>
          <w:p w:rsidR="002251D9" w:rsidRPr="005C4995" w:rsidRDefault="002251D9" w:rsidP="002251D9">
            <w:pPr>
              <w:tabs>
                <w:tab w:val="num" w:pos="567"/>
              </w:tabs>
              <w:spacing w:before="20" w:line="240" w:lineRule="auto"/>
              <w:ind w:left="567" w:right="113" w:hanging="397"/>
              <w:jc w:val="left"/>
              <w:rPr>
                <w:rFonts w:eastAsia="Times New Roman"/>
                <w:b/>
                <w:bCs/>
                <w:i/>
                <w:iCs/>
                <w:szCs w:val="22"/>
              </w:rPr>
            </w:pPr>
            <w:r w:rsidRPr="005C4995">
              <w:rPr>
                <w:rFonts w:eastAsia="Times New Roman"/>
                <w:b/>
                <w:bCs/>
                <w:iCs/>
                <w:szCs w:val="22"/>
              </w:rPr>
              <w:t>M</w:t>
            </w:r>
            <w:r w:rsidRPr="005C4995">
              <w:rPr>
                <w:rFonts w:eastAsia="Times New Roman"/>
                <w:b/>
                <w:iCs/>
                <w:szCs w:val="22"/>
              </w:rPr>
              <w:t>-3-3-02</w:t>
            </w:r>
            <w:r w:rsidRPr="005C4995">
              <w:rPr>
                <w:rFonts w:eastAsia="Times New Roman"/>
                <w:i/>
                <w:iCs/>
                <w:szCs w:val="22"/>
              </w:rPr>
              <w:t xml:space="preserve"> </w:t>
            </w:r>
            <w:r w:rsidRPr="005C4995">
              <w:rPr>
                <w:rFonts w:eastAsia="Times New Roman"/>
                <w:b/>
                <w:bCs/>
                <w:i/>
                <w:iCs/>
                <w:szCs w:val="22"/>
              </w:rPr>
              <w:t>porovnává velikost útvarů, měří a odhaduje délku úsečky</w:t>
            </w:r>
          </w:p>
          <w:p w:rsidR="002E268F" w:rsidRPr="005C4995" w:rsidRDefault="002251D9" w:rsidP="002251D9">
            <w:pPr>
              <w:tabs>
                <w:tab w:val="num" w:pos="567"/>
              </w:tabs>
              <w:spacing w:before="20" w:line="240" w:lineRule="auto"/>
              <w:ind w:left="567" w:right="113" w:hanging="397"/>
              <w:jc w:val="left"/>
            </w:pPr>
            <w:r w:rsidRPr="005C4995">
              <w:rPr>
                <w:rFonts w:eastAsia="Times New Roman"/>
                <w:b/>
                <w:bCs/>
                <w:iCs/>
                <w:szCs w:val="22"/>
              </w:rPr>
              <w:t>M</w:t>
            </w:r>
            <w:r w:rsidRPr="005C4995">
              <w:rPr>
                <w:rFonts w:eastAsia="Times New Roman"/>
                <w:b/>
                <w:iCs/>
                <w:szCs w:val="22"/>
              </w:rPr>
              <w:t>-3-3-03</w:t>
            </w:r>
            <w:r w:rsidRPr="005C4995">
              <w:rPr>
                <w:rFonts w:eastAsia="Times New Roman"/>
                <w:i/>
                <w:iCs/>
                <w:szCs w:val="22"/>
              </w:rPr>
              <w:t xml:space="preserve"> </w:t>
            </w:r>
            <w:r w:rsidRPr="005C4995">
              <w:rPr>
                <w:rFonts w:eastAsia="Times New Roman"/>
                <w:b/>
                <w:bCs/>
                <w:i/>
                <w:iCs/>
                <w:szCs w:val="22"/>
              </w:rPr>
              <w:t>rozezná a modeluje jednoduché souměrné útvary v rovině</w:t>
            </w:r>
            <w:r w:rsidR="002E268F" w:rsidRPr="005C4995">
              <w:t xml:space="preserve"> </w:t>
            </w:r>
          </w:p>
          <w:p w:rsidR="002E268F" w:rsidRPr="005C4995" w:rsidRDefault="002E268F" w:rsidP="002251D9">
            <w:pPr>
              <w:tabs>
                <w:tab w:val="num" w:pos="567"/>
              </w:tabs>
              <w:spacing w:before="20" w:line="240" w:lineRule="auto"/>
              <w:ind w:left="567" w:right="113" w:hanging="397"/>
              <w:jc w:val="left"/>
            </w:pPr>
            <w:r w:rsidRPr="005C4995">
              <w:rPr>
                <w:b/>
              </w:rPr>
              <w:t>Minimální doporučená úroveň pro úpravy očekávaných výstupů v rámci podpůrných opatření:</w:t>
            </w:r>
          </w:p>
          <w:p w:rsidR="002E268F" w:rsidRPr="005C4995" w:rsidRDefault="002E268F" w:rsidP="002251D9">
            <w:pPr>
              <w:tabs>
                <w:tab w:val="num" w:pos="567"/>
              </w:tabs>
              <w:spacing w:before="20" w:line="240" w:lineRule="auto"/>
              <w:ind w:left="567" w:right="113" w:hanging="397"/>
              <w:jc w:val="left"/>
            </w:pPr>
            <w:r w:rsidRPr="005C4995">
              <w:t xml:space="preserve">žák </w:t>
            </w:r>
          </w:p>
          <w:p w:rsidR="002E268F" w:rsidRPr="005C4995" w:rsidRDefault="002E268F" w:rsidP="002251D9">
            <w:pPr>
              <w:tabs>
                <w:tab w:val="num" w:pos="567"/>
              </w:tabs>
              <w:spacing w:before="20" w:line="240" w:lineRule="auto"/>
              <w:ind w:left="567" w:right="113" w:hanging="397"/>
              <w:jc w:val="left"/>
              <w:rPr>
                <w:b/>
              </w:rPr>
            </w:pPr>
            <w:r w:rsidRPr="005C4995">
              <w:rPr>
                <w:b/>
              </w:rPr>
              <w:t xml:space="preserve">M-3-3-01p </w:t>
            </w:r>
            <w:r w:rsidRPr="005C4995">
              <w:rPr>
                <w:b/>
                <w:i/>
              </w:rPr>
              <w:t>pozná a pojmenuje základní geometrické tvary a umí je graficky znázornit</w:t>
            </w:r>
            <w:r w:rsidRPr="005C4995">
              <w:rPr>
                <w:b/>
              </w:rPr>
              <w:t xml:space="preserve"> </w:t>
            </w:r>
          </w:p>
          <w:p w:rsidR="00635D3A" w:rsidRPr="005C4995" w:rsidRDefault="002E268F" w:rsidP="002251D9">
            <w:pPr>
              <w:tabs>
                <w:tab w:val="num" w:pos="567"/>
              </w:tabs>
              <w:spacing w:before="20" w:line="240" w:lineRule="auto"/>
              <w:ind w:left="567" w:right="113" w:hanging="397"/>
              <w:jc w:val="left"/>
              <w:rPr>
                <w:b/>
              </w:rPr>
            </w:pPr>
            <w:r w:rsidRPr="005C4995">
              <w:rPr>
                <w:b/>
              </w:rPr>
              <w:t xml:space="preserve">M-3-3-01p </w:t>
            </w:r>
            <w:r w:rsidRPr="005C4995">
              <w:rPr>
                <w:b/>
                <w:i/>
              </w:rPr>
              <w:t>rozezná přímku a úsečku, narýsuje je a ví, jak se označují</w:t>
            </w:r>
            <w:r w:rsidRPr="005C4995">
              <w:rPr>
                <w:b/>
              </w:rPr>
              <w:t xml:space="preserve"> </w:t>
            </w:r>
          </w:p>
          <w:p w:rsidR="002251D9" w:rsidRPr="005C4995" w:rsidRDefault="002E268F" w:rsidP="002251D9">
            <w:pPr>
              <w:tabs>
                <w:tab w:val="num" w:pos="567"/>
              </w:tabs>
              <w:spacing w:before="20" w:line="240" w:lineRule="auto"/>
              <w:ind w:left="567" w:right="113" w:hanging="397"/>
              <w:jc w:val="left"/>
              <w:rPr>
                <w:rFonts w:eastAsia="Times New Roman"/>
                <w:b/>
                <w:bCs/>
                <w:i/>
                <w:iCs/>
                <w:szCs w:val="22"/>
              </w:rPr>
            </w:pPr>
            <w:r w:rsidRPr="005C4995">
              <w:rPr>
                <w:b/>
              </w:rPr>
              <w:t xml:space="preserve">M-3-3-02p </w:t>
            </w:r>
            <w:r w:rsidRPr="005C4995">
              <w:rPr>
                <w:b/>
                <w:i/>
              </w:rPr>
              <w:t>používá pravítko</w:t>
            </w:r>
          </w:p>
          <w:p w:rsidR="002251D9" w:rsidRPr="005C4995" w:rsidRDefault="002251D9" w:rsidP="002251D9">
            <w:pPr>
              <w:tabs>
                <w:tab w:val="left" w:pos="567"/>
              </w:tabs>
              <w:spacing w:before="60" w:line="240" w:lineRule="auto"/>
              <w:ind w:left="57"/>
              <w:jc w:val="left"/>
              <w:rPr>
                <w:rFonts w:eastAsia="Times New Roman"/>
                <w:b/>
                <w:bCs/>
                <w:szCs w:val="22"/>
              </w:rPr>
            </w:pPr>
            <w:r w:rsidRPr="005C4995">
              <w:rPr>
                <w:rFonts w:eastAsia="Times New Roman"/>
                <w:b/>
                <w:bCs/>
                <w:szCs w:val="22"/>
              </w:rPr>
              <w:t>Očekávané výstupy – 2. období</w:t>
            </w:r>
          </w:p>
          <w:p w:rsidR="002251D9" w:rsidRPr="005C4995" w:rsidRDefault="002251D9" w:rsidP="002251D9">
            <w:pPr>
              <w:spacing w:before="60" w:line="240" w:lineRule="auto"/>
              <w:ind w:left="57"/>
              <w:rPr>
                <w:rFonts w:eastAsia="Times New Roman"/>
                <w:szCs w:val="22"/>
              </w:rPr>
            </w:pPr>
            <w:r w:rsidRPr="005C4995">
              <w:rPr>
                <w:rFonts w:eastAsia="Times New Roman"/>
                <w:szCs w:val="22"/>
              </w:rPr>
              <w:t>žák</w:t>
            </w:r>
          </w:p>
          <w:p w:rsidR="002251D9" w:rsidRPr="005C4995" w:rsidRDefault="002251D9" w:rsidP="002251D9">
            <w:pPr>
              <w:tabs>
                <w:tab w:val="num" w:pos="567"/>
              </w:tabs>
              <w:spacing w:before="20" w:line="240" w:lineRule="auto"/>
              <w:ind w:left="567" w:right="113" w:hanging="397"/>
              <w:jc w:val="left"/>
              <w:rPr>
                <w:rFonts w:eastAsia="Times New Roman"/>
                <w:b/>
                <w:bCs/>
                <w:i/>
                <w:iCs/>
                <w:szCs w:val="22"/>
              </w:rPr>
            </w:pPr>
            <w:r w:rsidRPr="005C4995">
              <w:rPr>
                <w:rFonts w:eastAsia="Times New Roman"/>
                <w:b/>
                <w:bCs/>
                <w:iCs/>
                <w:szCs w:val="22"/>
              </w:rPr>
              <w:t>M</w:t>
            </w:r>
            <w:r w:rsidRPr="005C4995">
              <w:rPr>
                <w:rFonts w:eastAsia="Times New Roman"/>
                <w:b/>
                <w:iCs/>
                <w:szCs w:val="22"/>
              </w:rPr>
              <w:t>-5-3-01</w:t>
            </w:r>
            <w:r w:rsidRPr="005C4995">
              <w:rPr>
                <w:rFonts w:eastAsia="Times New Roman"/>
                <w:i/>
                <w:iCs/>
                <w:szCs w:val="22"/>
              </w:rPr>
              <w:t xml:space="preserve"> </w:t>
            </w:r>
            <w:r w:rsidRPr="005C4995">
              <w:rPr>
                <w:rFonts w:eastAsia="Times New Roman"/>
                <w:b/>
                <w:bCs/>
                <w:i/>
                <w:iCs/>
                <w:szCs w:val="22"/>
              </w:rPr>
              <w:t>narýsuje a znázorní základní rovinné útvary (čtverec, obdélník, trojúhelník a kružnici); užívá jednoduché konstrukce</w:t>
            </w:r>
          </w:p>
          <w:p w:rsidR="002251D9" w:rsidRPr="005C4995" w:rsidRDefault="002251D9" w:rsidP="002251D9">
            <w:pPr>
              <w:tabs>
                <w:tab w:val="num" w:pos="567"/>
              </w:tabs>
              <w:spacing w:before="20" w:line="240" w:lineRule="auto"/>
              <w:ind w:left="567" w:right="113" w:hanging="397"/>
              <w:jc w:val="left"/>
              <w:rPr>
                <w:rFonts w:eastAsia="Times New Roman"/>
                <w:b/>
                <w:bCs/>
                <w:i/>
                <w:iCs/>
                <w:szCs w:val="22"/>
              </w:rPr>
            </w:pPr>
            <w:r w:rsidRPr="005C4995">
              <w:rPr>
                <w:rFonts w:eastAsia="Times New Roman"/>
                <w:b/>
                <w:bCs/>
                <w:iCs/>
                <w:szCs w:val="22"/>
              </w:rPr>
              <w:t>M</w:t>
            </w:r>
            <w:r w:rsidRPr="005C4995">
              <w:rPr>
                <w:rFonts w:eastAsia="Times New Roman"/>
                <w:b/>
                <w:iCs/>
                <w:szCs w:val="22"/>
              </w:rPr>
              <w:t>-5-3-02</w:t>
            </w:r>
            <w:r w:rsidRPr="005C4995">
              <w:rPr>
                <w:rFonts w:eastAsia="Times New Roman"/>
                <w:i/>
                <w:iCs/>
                <w:szCs w:val="22"/>
              </w:rPr>
              <w:t xml:space="preserve"> </w:t>
            </w:r>
            <w:r w:rsidRPr="005C4995">
              <w:rPr>
                <w:rFonts w:eastAsia="Times New Roman"/>
                <w:b/>
                <w:bCs/>
                <w:i/>
                <w:iCs/>
                <w:szCs w:val="22"/>
              </w:rPr>
              <w:t>sčítá a odčítá graficky úsečky; určí délku lomené čáry, obvod mnohoúhelníku sečtením délek jeho stran</w:t>
            </w:r>
          </w:p>
          <w:p w:rsidR="002251D9" w:rsidRPr="005C4995" w:rsidRDefault="002251D9" w:rsidP="002251D9">
            <w:pPr>
              <w:tabs>
                <w:tab w:val="num" w:pos="567"/>
              </w:tabs>
              <w:spacing w:before="20" w:line="240" w:lineRule="auto"/>
              <w:ind w:left="567" w:right="113" w:hanging="397"/>
              <w:jc w:val="left"/>
              <w:rPr>
                <w:rFonts w:eastAsia="Times New Roman"/>
                <w:b/>
                <w:bCs/>
                <w:i/>
                <w:iCs/>
                <w:szCs w:val="22"/>
              </w:rPr>
            </w:pPr>
            <w:r w:rsidRPr="005C4995">
              <w:rPr>
                <w:rFonts w:eastAsia="Times New Roman"/>
                <w:b/>
                <w:bCs/>
                <w:iCs/>
                <w:szCs w:val="22"/>
              </w:rPr>
              <w:t>M</w:t>
            </w:r>
            <w:r w:rsidRPr="005C4995">
              <w:rPr>
                <w:rFonts w:eastAsia="Times New Roman"/>
                <w:b/>
                <w:iCs/>
                <w:szCs w:val="22"/>
              </w:rPr>
              <w:t xml:space="preserve">-5-3-03 </w:t>
            </w:r>
            <w:r w:rsidRPr="005C4995">
              <w:rPr>
                <w:rFonts w:eastAsia="Times New Roman"/>
                <w:b/>
                <w:bCs/>
                <w:i/>
                <w:iCs/>
                <w:szCs w:val="22"/>
              </w:rPr>
              <w:t>sestrojí rovnoběžky a kolmice</w:t>
            </w:r>
          </w:p>
          <w:p w:rsidR="002251D9" w:rsidRPr="005C4995" w:rsidRDefault="002251D9" w:rsidP="002251D9">
            <w:pPr>
              <w:tabs>
                <w:tab w:val="num" w:pos="567"/>
              </w:tabs>
              <w:spacing w:before="20" w:line="240" w:lineRule="auto"/>
              <w:ind w:left="567" w:right="113" w:hanging="397"/>
              <w:jc w:val="left"/>
              <w:rPr>
                <w:rFonts w:eastAsia="Times New Roman"/>
                <w:b/>
                <w:bCs/>
                <w:i/>
                <w:iCs/>
                <w:szCs w:val="22"/>
              </w:rPr>
            </w:pPr>
            <w:r w:rsidRPr="005C4995">
              <w:rPr>
                <w:rFonts w:eastAsia="Times New Roman"/>
                <w:b/>
                <w:bCs/>
                <w:iCs/>
                <w:szCs w:val="22"/>
              </w:rPr>
              <w:t>M</w:t>
            </w:r>
            <w:r w:rsidRPr="005C4995">
              <w:rPr>
                <w:rFonts w:eastAsia="Times New Roman"/>
                <w:b/>
                <w:iCs/>
                <w:szCs w:val="22"/>
              </w:rPr>
              <w:t>-5-3-04</w:t>
            </w:r>
            <w:r w:rsidRPr="005C4995">
              <w:rPr>
                <w:rFonts w:eastAsia="Times New Roman"/>
                <w:i/>
                <w:iCs/>
                <w:szCs w:val="22"/>
              </w:rPr>
              <w:t xml:space="preserve"> </w:t>
            </w:r>
            <w:r w:rsidRPr="005C4995">
              <w:rPr>
                <w:rFonts w:eastAsia="Times New Roman"/>
                <w:b/>
                <w:bCs/>
                <w:i/>
                <w:iCs/>
                <w:szCs w:val="22"/>
              </w:rPr>
              <w:t>určí obsah obrazce pomocí čtvercové sítě a užívá základní jednotky obsahu</w:t>
            </w:r>
          </w:p>
          <w:p w:rsidR="002251D9" w:rsidRPr="005C4995" w:rsidRDefault="002251D9" w:rsidP="002251D9">
            <w:pPr>
              <w:tabs>
                <w:tab w:val="num" w:pos="567"/>
              </w:tabs>
              <w:autoSpaceDE w:val="0"/>
              <w:autoSpaceDN w:val="0"/>
              <w:spacing w:before="20" w:after="120" w:line="240" w:lineRule="auto"/>
              <w:ind w:left="567" w:right="113" w:hanging="397"/>
              <w:jc w:val="left"/>
              <w:rPr>
                <w:rFonts w:eastAsia="Times New Roman"/>
                <w:b/>
                <w:bCs/>
                <w:i/>
                <w:iCs/>
                <w:szCs w:val="22"/>
              </w:rPr>
            </w:pPr>
            <w:r w:rsidRPr="005C4995">
              <w:rPr>
                <w:rFonts w:eastAsia="Times New Roman"/>
                <w:b/>
                <w:bCs/>
                <w:iCs/>
                <w:szCs w:val="22"/>
              </w:rPr>
              <w:t>M</w:t>
            </w:r>
            <w:r w:rsidRPr="005C4995">
              <w:rPr>
                <w:rFonts w:eastAsia="Times New Roman"/>
                <w:b/>
                <w:iCs/>
                <w:szCs w:val="22"/>
              </w:rPr>
              <w:t>-5-3-05</w:t>
            </w:r>
            <w:r w:rsidRPr="005C4995">
              <w:rPr>
                <w:rFonts w:eastAsia="Times New Roman"/>
                <w:i/>
                <w:iCs/>
                <w:szCs w:val="22"/>
              </w:rPr>
              <w:t xml:space="preserve"> </w:t>
            </w:r>
            <w:r w:rsidRPr="005C4995">
              <w:rPr>
                <w:rFonts w:eastAsia="Times New Roman"/>
                <w:b/>
                <w:bCs/>
                <w:i/>
                <w:iCs/>
                <w:szCs w:val="22"/>
              </w:rPr>
              <w:t>rozpozná a znázorní ve čtvercové síti jednoduché osově souměrné útvary a určí osu souměrnosti útvaru překládáním papíru</w:t>
            </w:r>
          </w:p>
          <w:p w:rsidR="00635D3A" w:rsidRPr="005C4995" w:rsidRDefault="00635D3A" w:rsidP="00635D3A">
            <w:pPr>
              <w:tabs>
                <w:tab w:val="num" w:pos="567"/>
              </w:tabs>
              <w:autoSpaceDE w:val="0"/>
              <w:autoSpaceDN w:val="0"/>
              <w:spacing w:before="20" w:line="240" w:lineRule="auto"/>
              <w:ind w:left="567" w:right="113" w:hanging="397"/>
              <w:jc w:val="left"/>
              <w:rPr>
                <w:b/>
              </w:rPr>
            </w:pPr>
            <w:r w:rsidRPr="005C4995">
              <w:rPr>
                <w:b/>
              </w:rPr>
              <w:t>Minimální doporučená úroveň pro úpravy očekávaných výstupů v rámci podpůrných opatření:</w:t>
            </w:r>
          </w:p>
          <w:p w:rsidR="00635D3A" w:rsidRPr="005C4995" w:rsidRDefault="00635D3A" w:rsidP="00635D3A">
            <w:pPr>
              <w:tabs>
                <w:tab w:val="num" w:pos="567"/>
              </w:tabs>
              <w:autoSpaceDE w:val="0"/>
              <w:autoSpaceDN w:val="0"/>
              <w:spacing w:before="20" w:line="240" w:lineRule="auto"/>
              <w:ind w:left="567" w:right="113" w:hanging="397"/>
              <w:jc w:val="left"/>
            </w:pPr>
            <w:r w:rsidRPr="005C4995">
              <w:t xml:space="preserve">žák </w:t>
            </w:r>
          </w:p>
          <w:p w:rsidR="00635D3A" w:rsidRPr="005C4995" w:rsidRDefault="00635D3A" w:rsidP="00635D3A">
            <w:pPr>
              <w:tabs>
                <w:tab w:val="num" w:pos="567"/>
              </w:tabs>
              <w:autoSpaceDE w:val="0"/>
              <w:autoSpaceDN w:val="0"/>
              <w:spacing w:before="20" w:line="240" w:lineRule="auto"/>
              <w:ind w:left="567" w:right="113" w:hanging="397"/>
              <w:jc w:val="left"/>
              <w:rPr>
                <w:b/>
              </w:rPr>
            </w:pPr>
            <w:r w:rsidRPr="005C4995">
              <w:t xml:space="preserve">  </w:t>
            </w:r>
            <w:r w:rsidRPr="005C4995">
              <w:rPr>
                <w:b/>
              </w:rPr>
              <w:t xml:space="preserve">M-5-3-01p </w:t>
            </w:r>
            <w:r w:rsidRPr="005C4995">
              <w:rPr>
                <w:b/>
                <w:i/>
              </w:rPr>
              <w:t>znázorní, narýsuje a označí základní rovinné útvary</w:t>
            </w:r>
            <w:r w:rsidRPr="005C4995">
              <w:rPr>
                <w:b/>
              </w:rPr>
              <w:t xml:space="preserve"> </w:t>
            </w:r>
          </w:p>
          <w:p w:rsidR="00635D3A" w:rsidRPr="005C4995" w:rsidRDefault="00635D3A" w:rsidP="00635D3A">
            <w:pPr>
              <w:tabs>
                <w:tab w:val="num" w:pos="567"/>
              </w:tabs>
              <w:autoSpaceDE w:val="0"/>
              <w:autoSpaceDN w:val="0"/>
              <w:spacing w:before="20" w:line="240" w:lineRule="auto"/>
              <w:ind w:left="567" w:right="113" w:hanging="397"/>
              <w:jc w:val="left"/>
              <w:rPr>
                <w:b/>
              </w:rPr>
            </w:pPr>
            <w:r w:rsidRPr="005C4995">
              <w:rPr>
                <w:b/>
              </w:rPr>
              <w:t xml:space="preserve">  M-5-3-02p </w:t>
            </w:r>
            <w:r w:rsidRPr="005C4995">
              <w:rPr>
                <w:b/>
                <w:i/>
              </w:rPr>
              <w:t>měří a porovnává délku úsečky</w:t>
            </w:r>
            <w:r w:rsidRPr="005C4995">
              <w:rPr>
                <w:b/>
              </w:rPr>
              <w:t xml:space="preserve"> </w:t>
            </w:r>
          </w:p>
          <w:p w:rsidR="00635D3A" w:rsidRPr="005C4995" w:rsidRDefault="00635D3A" w:rsidP="00635D3A">
            <w:pPr>
              <w:tabs>
                <w:tab w:val="num" w:pos="567"/>
              </w:tabs>
              <w:autoSpaceDE w:val="0"/>
              <w:autoSpaceDN w:val="0"/>
              <w:spacing w:before="20" w:line="240" w:lineRule="auto"/>
              <w:ind w:left="567" w:right="113" w:hanging="397"/>
              <w:jc w:val="left"/>
              <w:rPr>
                <w:b/>
              </w:rPr>
            </w:pPr>
            <w:r w:rsidRPr="005C4995">
              <w:rPr>
                <w:b/>
              </w:rPr>
              <w:t xml:space="preserve">  M-5-3-02p </w:t>
            </w:r>
            <w:r w:rsidRPr="005C4995">
              <w:rPr>
                <w:b/>
                <w:i/>
              </w:rPr>
              <w:t>vypočítá obvod mnohoúhelníku sečtením délek jeho stran</w:t>
            </w:r>
            <w:r w:rsidRPr="005C4995">
              <w:rPr>
                <w:b/>
              </w:rPr>
              <w:t xml:space="preserve"> </w:t>
            </w:r>
          </w:p>
          <w:p w:rsidR="00635D3A" w:rsidRPr="005C4995" w:rsidRDefault="00635D3A" w:rsidP="00635D3A">
            <w:pPr>
              <w:tabs>
                <w:tab w:val="num" w:pos="567"/>
              </w:tabs>
              <w:autoSpaceDE w:val="0"/>
              <w:autoSpaceDN w:val="0"/>
              <w:spacing w:before="20" w:line="240" w:lineRule="auto"/>
              <w:ind w:left="567" w:right="113" w:hanging="397"/>
              <w:jc w:val="left"/>
              <w:rPr>
                <w:b/>
              </w:rPr>
            </w:pPr>
            <w:r w:rsidRPr="005C4995">
              <w:rPr>
                <w:b/>
              </w:rPr>
              <w:t xml:space="preserve">  M-5-3-03 </w:t>
            </w:r>
            <w:r w:rsidRPr="005C4995">
              <w:rPr>
                <w:b/>
                <w:i/>
              </w:rPr>
              <w:t>sestrojí rovnoběžky a kolmice</w:t>
            </w:r>
            <w:r w:rsidRPr="005C4995">
              <w:rPr>
                <w:b/>
              </w:rPr>
              <w:t xml:space="preserve"> </w:t>
            </w:r>
          </w:p>
          <w:p w:rsidR="00635D3A" w:rsidRPr="005C4995" w:rsidRDefault="00635D3A" w:rsidP="00635D3A">
            <w:pPr>
              <w:tabs>
                <w:tab w:val="num" w:pos="567"/>
              </w:tabs>
              <w:autoSpaceDE w:val="0"/>
              <w:autoSpaceDN w:val="0"/>
              <w:spacing w:before="20" w:line="240" w:lineRule="auto"/>
              <w:ind w:left="567" w:right="113" w:hanging="397"/>
              <w:jc w:val="left"/>
              <w:rPr>
                <w:b/>
                <w:i/>
              </w:rPr>
            </w:pPr>
            <w:r w:rsidRPr="005C4995">
              <w:rPr>
                <w:b/>
              </w:rPr>
              <w:t xml:space="preserve">  M-5-3-05p </w:t>
            </w:r>
            <w:r w:rsidRPr="005C4995">
              <w:rPr>
                <w:b/>
                <w:i/>
              </w:rPr>
              <w:t xml:space="preserve">určí osu souměrnosti překládáním papíru </w:t>
            </w:r>
          </w:p>
          <w:p w:rsidR="00635D3A" w:rsidRPr="005C4995" w:rsidRDefault="00635D3A" w:rsidP="00635D3A">
            <w:pPr>
              <w:tabs>
                <w:tab w:val="num" w:pos="567"/>
              </w:tabs>
              <w:autoSpaceDE w:val="0"/>
              <w:autoSpaceDN w:val="0"/>
              <w:spacing w:before="20" w:line="240" w:lineRule="auto"/>
              <w:ind w:left="567" w:right="113" w:hanging="397"/>
              <w:jc w:val="left"/>
              <w:rPr>
                <w:rFonts w:eastAsia="Times New Roman"/>
                <w:b/>
                <w:bCs/>
                <w:i/>
                <w:iCs/>
                <w:szCs w:val="22"/>
              </w:rPr>
            </w:pPr>
            <w:r w:rsidRPr="005C4995">
              <w:rPr>
                <w:b/>
              </w:rPr>
              <w:t xml:space="preserve">   </w:t>
            </w:r>
            <w:r w:rsidRPr="005C4995">
              <w:rPr>
                <w:b/>
                <w:i/>
              </w:rPr>
              <w:t>- pozná základní tělesa</w:t>
            </w:r>
          </w:p>
        </w:tc>
      </w:tr>
    </w:tbl>
    <w:p w:rsidR="002251D9" w:rsidRPr="005C4995" w:rsidRDefault="002251D9" w:rsidP="002251D9">
      <w:pPr>
        <w:tabs>
          <w:tab w:val="left" w:pos="567"/>
        </w:tabs>
        <w:spacing w:before="120" w:line="240" w:lineRule="auto"/>
        <w:jc w:val="left"/>
        <w:rPr>
          <w:rFonts w:eastAsia="Times New Roman"/>
          <w:b/>
          <w:bCs/>
          <w:szCs w:val="22"/>
        </w:rPr>
      </w:pPr>
      <w:r w:rsidRPr="005C4995">
        <w:rPr>
          <w:rFonts w:eastAsia="Times New Roman"/>
          <w:b/>
          <w:bCs/>
          <w:szCs w:val="22"/>
        </w:rPr>
        <w:t>Učivo</w:t>
      </w:r>
    </w:p>
    <w:p w:rsidR="002251D9" w:rsidRPr="005C4995" w:rsidRDefault="002251D9" w:rsidP="00182175">
      <w:pPr>
        <w:pStyle w:val="Odstavecseseznamem"/>
        <w:numPr>
          <w:ilvl w:val="0"/>
          <w:numId w:val="36"/>
        </w:numPr>
        <w:tabs>
          <w:tab w:val="left" w:pos="567"/>
          <w:tab w:val="num" w:pos="2150"/>
        </w:tabs>
        <w:spacing w:before="20" w:line="240" w:lineRule="auto"/>
        <w:ind w:right="113"/>
        <w:jc w:val="left"/>
        <w:rPr>
          <w:rFonts w:eastAsia="Times New Roman"/>
          <w:szCs w:val="22"/>
        </w:rPr>
      </w:pPr>
      <w:r w:rsidRPr="005C4995">
        <w:rPr>
          <w:rFonts w:eastAsia="Times New Roman"/>
          <w:b/>
          <w:bCs/>
          <w:szCs w:val="22"/>
        </w:rPr>
        <w:t>základní útvary v rovině</w:t>
      </w:r>
      <w:r w:rsidRPr="005C4995">
        <w:rPr>
          <w:rFonts w:eastAsia="Times New Roman"/>
          <w:szCs w:val="22"/>
        </w:rPr>
        <w:t xml:space="preserve"> – lomená čára, přímka, polopřímka, úsečka, čtverec, kružnice, obdélník, trojúhelník, kruh, čtyřúhelník, mnohoúhelník</w:t>
      </w:r>
    </w:p>
    <w:p w:rsidR="002251D9" w:rsidRPr="005C4995" w:rsidRDefault="002251D9" w:rsidP="00182175">
      <w:pPr>
        <w:pStyle w:val="Odstavecseseznamem"/>
        <w:numPr>
          <w:ilvl w:val="0"/>
          <w:numId w:val="36"/>
        </w:numPr>
        <w:tabs>
          <w:tab w:val="left" w:pos="567"/>
          <w:tab w:val="num" w:pos="2150"/>
        </w:tabs>
        <w:spacing w:before="20" w:line="240" w:lineRule="auto"/>
        <w:ind w:right="113"/>
        <w:jc w:val="left"/>
        <w:rPr>
          <w:rFonts w:eastAsia="Times New Roman"/>
          <w:szCs w:val="22"/>
        </w:rPr>
      </w:pPr>
      <w:r w:rsidRPr="005C4995">
        <w:rPr>
          <w:rFonts w:eastAsia="Times New Roman"/>
          <w:b/>
          <w:bCs/>
          <w:szCs w:val="22"/>
        </w:rPr>
        <w:t>základní útvary v prostoru</w:t>
      </w:r>
      <w:r w:rsidRPr="005C4995">
        <w:rPr>
          <w:rFonts w:eastAsia="Times New Roman"/>
          <w:szCs w:val="22"/>
        </w:rPr>
        <w:t xml:space="preserve"> – kvádr, krychle, jehlan, koule, kužel, válec</w:t>
      </w:r>
    </w:p>
    <w:p w:rsidR="002251D9" w:rsidRPr="005C4995" w:rsidRDefault="002251D9" w:rsidP="00182175">
      <w:pPr>
        <w:pStyle w:val="Odstavecseseznamem"/>
        <w:numPr>
          <w:ilvl w:val="0"/>
          <w:numId w:val="36"/>
        </w:numPr>
        <w:tabs>
          <w:tab w:val="left" w:pos="567"/>
          <w:tab w:val="num" w:pos="2150"/>
        </w:tabs>
        <w:spacing w:before="20" w:line="240" w:lineRule="auto"/>
        <w:ind w:right="113"/>
        <w:jc w:val="left"/>
        <w:rPr>
          <w:rFonts w:eastAsia="Times New Roman"/>
          <w:szCs w:val="22"/>
        </w:rPr>
      </w:pPr>
      <w:r w:rsidRPr="005C4995">
        <w:rPr>
          <w:rFonts w:eastAsia="Times New Roman"/>
          <w:szCs w:val="22"/>
        </w:rPr>
        <w:t>délka úsečky; jednotky délky a jejich převody</w:t>
      </w:r>
    </w:p>
    <w:p w:rsidR="002251D9" w:rsidRPr="005C4995" w:rsidRDefault="002251D9" w:rsidP="00182175">
      <w:pPr>
        <w:pStyle w:val="Odstavecseseznamem"/>
        <w:numPr>
          <w:ilvl w:val="0"/>
          <w:numId w:val="36"/>
        </w:numPr>
        <w:tabs>
          <w:tab w:val="left" w:pos="567"/>
          <w:tab w:val="num" w:pos="2150"/>
        </w:tabs>
        <w:spacing w:before="20" w:line="240" w:lineRule="auto"/>
        <w:ind w:right="113"/>
        <w:jc w:val="left"/>
        <w:rPr>
          <w:rFonts w:eastAsia="Times New Roman"/>
          <w:szCs w:val="22"/>
        </w:rPr>
      </w:pPr>
      <w:r w:rsidRPr="005C4995">
        <w:rPr>
          <w:rFonts w:eastAsia="Times New Roman"/>
          <w:szCs w:val="22"/>
        </w:rPr>
        <w:t>obvod a obsah obrazce</w:t>
      </w:r>
    </w:p>
    <w:p w:rsidR="002251D9" w:rsidRPr="005C4995" w:rsidRDefault="002251D9" w:rsidP="00182175">
      <w:pPr>
        <w:pStyle w:val="Odstavecseseznamem"/>
        <w:numPr>
          <w:ilvl w:val="0"/>
          <w:numId w:val="36"/>
        </w:numPr>
        <w:tabs>
          <w:tab w:val="left" w:pos="567"/>
          <w:tab w:val="num" w:pos="2150"/>
        </w:tabs>
        <w:spacing w:before="20" w:line="240" w:lineRule="auto"/>
        <w:ind w:right="113"/>
        <w:jc w:val="left"/>
        <w:rPr>
          <w:rFonts w:eastAsia="Times New Roman"/>
          <w:szCs w:val="22"/>
        </w:rPr>
      </w:pPr>
      <w:r w:rsidRPr="005C4995">
        <w:rPr>
          <w:rFonts w:eastAsia="Times New Roman"/>
          <w:szCs w:val="22"/>
        </w:rPr>
        <w:t>vzájemná poloha dvou přímek v rovině</w:t>
      </w:r>
    </w:p>
    <w:p w:rsidR="002251D9" w:rsidRPr="005C4995" w:rsidRDefault="002251D9" w:rsidP="00182175">
      <w:pPr>
        <w:pStyle w:val="Odstavecseseznamem"/>
        <w:numPr>
          <w:ilvl w:val="0"/>
          <w:numId w:val="36"/>
        </w:numPr>
        <w:tabs>
          <w:tab w:val="left" w:pos="567"/>
          <w:tab w:val="num" w:pos="2150"/>
        </w:tabs>
        <w:autoSpaceDE w:val="0"/>
        <w:autoSpaceDN w:val="0"/>
        <w:spacing w:before="20" w:line="240" w:lineRule="auto"/>
        <w:ind w:right="113"/>
        <w:jc w:val="left"/>
        <w:rPr>
          <w:rFonts w:eastAsia="Times New Roman"/>
          <w:szCs w:val="22"/>
        </w:rPr>
      </w:pPr>
      <w:r w:rsidRPr="005C4995">
        <w:rPr>
          <w:rFonts w:eastAsia="Times New Roman"/>
          <w:szCs w:val="22"/>
        </w:rPr>
        <w:t>osově souměrné útvary</w:t>
      </w:r>
    </w:p>
    <w:p w:rsidR="002251D9" w:rsidRPr="005C4995" w:rsidRDefault="002251D9" w:rsidP="002251D9">
      <w:pPr>
        <w:spacing w:line="240" w:lineRule="auto"/>
        <w:jc w:val="left"/>
        <w:rPr>
          <w:rFonts w:eastAsia="Times New Roman"/>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2"/>
      </w:tblGrid>
      <w:tr w:rsidR="002251D9" w:rsidRPr="005C4995" w:rsidTr="00917A1E">
        <w:tc>
          <w:tcPr>
            <w:tcW w:w="9322" w:type="dxa"/>
            <w:tcBorders>
              <w:top w:val="single" w:sz="4" w:space="0" w:color="auto"/>
              <w:left w:val="single" w:sz="4" w:space="0" w:color="auto"/>
              <w:bottom w:val="single" w:sz="4" w:space="0" w:color="auto"/>
              <w:right w:val="single" w:sz="4" w:space="0" w:color="auto"/>
            </w:tcBorders>
            <w:shd w:val="clear" w:color="auto" w:fill="E6E6E6"/>
          </w:tcPr>
          <w:p w:rsidR="002251D9" w:rsidRPr="005C4995" w:rsidRDefault="002251D9" w:rsidP="002251D9">
            <w:pPr>
              <w:autoSpaceDE w:val="0"/>
              <w:autoSpaceDN w:val="0"/>
              <w:spacing w:before="120" w:line="240" w:lineRule="auto"/>
              <w:ind w:left="57"/>
              <w:jc w:val="left"/>
              <w:rPr>
                <w:rFonts w:eastAsia="Times New Roman"/>
                <w:b/>
                <w:bCs/>
                <w:i/>
                <w:iCs/>
                <w:caps/>
                <w:szCs w:val="22"/>
              </w:rPr>
            </w:pPr>
            <w:r w:rsidRPr="005C4995">
              <w:rPr>
                <w:rFonts w:eastAsia="Times New Roman"/>
                <w:b/>
                <w:bCs/>
                <w:i/>
                <w:iCs/>
                <w:caps/>
                <w:szCs w:val="22"/>
              </w:rPr>
              <w:t>NESTANDARDNÍ APLIKAČNÍ ÚLOHY A PROBLÉMY</w:t>
            </w:r>
          </w:p>
          <w:p w:rsidR="002251D9" w:rsidRPr="005C4995" w:rsidRDefault="002251D9" w:rsidP="002251D9">
            <w:pPr>
              <w:tabs>
                <w:tab w:val="left" w:pos="567"/>
              </w:tabs>
              <w:spacing w:before="60" w:line="240" w:lineRule="auto"/>
              <w:ind w:left="57"/>
              <w:jc w:val="left"/>
              <w:rPr>
                <w:rFonts w:eastAsia="Times New Roman"/>
                <w:b/>
                <w:bCs/>
                <w:szCs w:val="22"/>
              </w:rPr>
            </w:pPr>
            <w:r w:rsidRPr="005C4995">
              <w:rPr>
                <w:rFonts w:eastAsia="Times New Roman"/>
                <w:b/>
                <w:bCs/>
                <w:szCs w:val="22"/>
              </w:rPr>
              <w:t>Očekávané výstupy – 2. období</w:t>
            </w:r>
          </w:p>
          <w:p w:rsidR="002251D9" w:rsidRPr="005C4995" w:rsidRDefault="002251D9" w:rsidP="002251D9">
            <w:pPr>
              <w:spacing w:before="60" w:line="240" w:lineRule="auto"/>
              <w:ind w:left="57"/>
              <w:rPr>
                <w:rFonts w:eastAsia="Times New Roman"/>
                <w:szCs w:val="22"/>
              </w:rPr>
            </w:pPr>
            <w:r w:rsidRPr="005C4995">
              <w:rPr>
                <w:rFonts w:eastAsia="Times New Roman"/>
                <w:szCs w:val="22"/>
              </w:rPr>
              <w:t>žák</w:t>
            </w:r>
          </w:p>
          <w:p w:rsidR="002251D9" w:rsidRPr="005C4995" w:rsidRDefault="002251D9" w:rsidP="002251D9">
            <w:pPr>
              <w:tabs>
                <w:tab w:val="num" w:pos="567"/>
              </w:tabs>
              <w:autoSpaceDE w:val="0"/>
              <w:autoSpaceDN w:val="0"/>
              <w:spacing w:before="20" w:after="120" w:line="240" w:lineRule="auto"/>
              <w:ind w:left="567" w:right="113" w:hanging="397"/>
              <w:jc w:val="left"/>
              <w:rPr>
                <w:rFonts w:eastAsia="Times New Roman"/>
                <w:b/>
                <w:bCs/>
                <w:i/>
                <w:iCs/>
                <w:szCs w:val="22"/>
              </w:rPr>
            </w:pPr>
            <w:r w:rsidRPr="005C4995">
              <w:rPr>
                <w:rFonts w:eastAsia="Times New Roman"/>
                <w:b/>
                <w:bCs/>
                <w:iCs/>
                <w:szCs w:val="22"/>
              </w:rPr>
              <w:lastRenderedPageBreak/>
              <w:t>M</w:t>
            </w:r>
            <w:r w:rsidRPr="005C4995">
              <w:rPr>
                <w:rFonts w:eastAsia="Times New Roman"/>
                <w:b/>
                <w:iCs/>
                <w:szCs w:val="22"/>
              </w:rPr>
              <w:t>-5-4-01</w:t>
            </w:r>
            <w:r w:rsidRPr="005C4995">
              <w:rPr>
                <w:rFonts w:eastAsia="Times New Roman"/>
                <w:i/>
                <w:iCs/>
                <w:szCs w:val="22"/>
              </w:rPr>
              <w:t xml:space="preserve"> </w:t>
            </w:r>
            <w:r w:rsidRPr="005C4995">
              <w:rPr>
                <w:rFonts w:eastAsia="Times New Roman"/>
                <w:b/>
                <w:bCs/>
                <w:i/>
                <w:iCs/>
                <w:szCs w:val="22"/>
              </w:rPr>
              <w:t>řeší jednoduché praktické slovní úlohy a problémy, jejichž řešení je do značné míry nezávislé na obvyklých postupech a algoritmech školské matematiky</w:t>
            </w:r>
          </w:p>
          <w:p w:rsidR="00635D3A" w:rsidRPr="005C4995" w:rsidRDefault="00635D3A" w:rsidP="00635D3A">
            <w:pPr>
              <w:tabs>
                <w:tab w:val="num" w:pos="567"/>
              </w:tabs>
              <w:autoSpaceDE w:val="0"/>
              <w:autoSpaceDN w:val="0"/>
              <w:spacing w:before="20" w:line="240" w:lineRule="auto"/>
              <w:ind w:left="170" w:right="113"/>
              <w:jc w:val="left"/>
            </w:pPr>
            <w:r w:rsidRPr="005C4995">
              <w:rPr>
                <w:b/>
              </w:rPr>
              <w:t>Minimální doporučená úroveň pro úpravy očekávaných výstupů v rámci podpůrných opatření</w:t>
            </w:r>
          </w:p>
          <w:p w:rsidR="00635D3A" w:rsidRPr="005C4995" w:rsidRDefault="00635D3A" w:rsidP="00635D3A">
            <w:pPr>
              <w:tabs>
                <w:tab w:val="num" w:pos="567"/>
              </w:tabs>
              <w:autoSpaceDE w:val="0"/>
              <w:autoSpaceDN w:val="0"/>
              <w:spacing w:before="20" w:line="240" w:lineRule="auto"/>
              <w:ind w:right="113"/>
              <w:jc w:val="left"/>
            </w:pPr>
            <w:r w:rsidRPr="005C4995">
              <w:t xml:space="preserve"> žák</w:t>
            </w:r>
          </w:p>
          <w:p w:rsidR="00635D3A" w:rsidRPr="005C4995" w:rsidRDefault="00635D3A" w:rsidP="00635D3A">
            <w:pPr>
              <w:tabs>
                <w:tab w:val="num" w:pos="567"/>
              </w:tabs>
              <w:autoSpaceDE w:val="0"/>
              <w:autoSpaceDN w:val="0"/>
              <w:spacing w:before="20" w:after="120" w:line="240" w:lineRule="auto"/>
              <w:ind w:right="113"/>
              <w:jc w:val="left"/>
              <w:rPr>
                <w:rFonts w:eastAsia="Times New Roman"/>
                <w:b/>
                <w:bCs/>
                <w:i/>
                <w:iCs/>
                <w:szCs w:val="22"/>
              </w:rPr>
            </w:pPr>
            <w:r w:rsidRPr="005C4995">
              <w:t xml:space="preserve">   </w:t>
            </w:r>
            <w:r w:rsidRPr="005C4995">
              <w:rPr>
                <w:b/>
              </w:rPr>
              <w:t xml:space="preserve">M-5-4-01p </w:t>
            </w:r>
            <w:r w:rsidRPr="005C4995">
              <w:rPr>
                <w:b/>
                <w:i/>
              </w:rPr>
              <w:t>řeší jednoduché praktické slovní úlohy, jejichž řešení nemusí být závislé na    matematických postupech</w:t>
            </w:r>
          </w:p>
        </w:tc>
      </w:tr>
    </w:tbl>
    <w:p w:rsidR="002251D9" w:rsidRPr="005C4995" w:rsidRDefault="002251D9" w:rsidP="002251D9">
      <w:pPr>
        <w:tabs>
          <w:tab w:val="left" w:pos="567"/>
        </w:tabs>
        <w:spacing w:before="120" w:line="240" w:lineRule="auto"/>
        <w:jc w:val="left"/>
        <w:rPr>
          <w:rFonts w:eastAsia="Times New Roman"/>
          <w:b/>
          <w:bCs/>
          <w:szCs w:val="22"/>
        </w:rPr>
      </w:pPr>
      <w:r w:rsidRPr="005C4995">
        <w:rPr>
          <w:rFonts w:eastAsia="Times New Roman"/>
          <w:b/>
          <w:bCs/>
          <w:szCs w:val="22"/>
        </w:rPr>
        <w:lastRenderedPageBreak/>
        <w:t>Učivo</w:t>
      </w:r>
    </w:p>
    <w:p w:rsidR="002251D9" w:rsidRPr="005C4995" w:rsidRDefault="002251D9" w:rsidP="00182175">
      <w:pPr>
        <w:pStyle w:val="Odstavecseseznamem"/>
        <w:numPr>
          <w:ilvl w:val="0"/>
          <w:numId w:val="35"/>
        </w:numPr>
        <w:tabs>
          <w:tab w:val="left" w:pos="567"/>
          <w:tab w:val="num" w:pos="2150"/>
        </w:tabs>
        <w:spacing w:before="20" w:line="240" w:lineRule="auto"/>
        <w:ind w:right="113"/>
        <w:jc w:val="left"/>
        <w:rPr>
          <w:rFonts w:eastAsia="Times New Roman"/>
          <w:szCs w:val="22"/>
        </w:rPr>
      </w:pPr>
      <w:r w:rsidRPr="005C4995">
        <w:rPr>
          <w:rFonts w:eastAsia="Times New Roman"/>
          <w:szCs w:val="22"/>
        </w:rPr>
        <w:t>slovní úlohy</w:t>
      </w:r>
    </w:p>
    <w:p w:rsidR="002251D9" w:rsidRPr="005C4995" w:rsidRDefault="002251D9" w:rsidP="00182175">
      <w:pPr>
        <w:pStyle w:val="Odstavecseseznamem"/>
        <w:numPr>
          <w:ilvl w:val="0"/>
          <w:numId w:val="35"/>
        </w:numPr>
        <w:tabs>
          <w:tab w:val="left" w:pos="567"/>
          <w:tab w:val="num" w:pos="2150"/>
        </w:tabs>
        <w:spacing w:before="20" w:line="240" w:lineRule="auto"/>
        <w:ind w:right="113"/>
        <w:jc w:val="left"/>
        <w:rPr>
          <w:rFonts w:eastAsia="Times New Roman"/>
          <w:szCs w:val="22"/>
        </w:rPr>
      </w:pPr>
      <w:r w:rsidRPr="005C4995">
        <w:rPr>
          <w:rFonts w:eastAsia="Times New Roman"/>
          <w:szCs w:val="22"/>
        </w:rPr>
        <w:t>číselné a obrázkové řady</w:t>
      </w:r>
    </w:p>
    <w:p w:rsidR="002251D9" w:rsidRPr="005C4995" w:rsidRDefault="002251D9" w:rsidP="00182175">
      <w:pPr>
        <w:pStyle w:val="Odstavecseseznamem"/>
        <w:numPr>
          <w:ilvl w:val="0"/>
          <w:numId w:val="35"/>
        </w:numPr>
        <w:tabs>
          <w:tab w:val="left" w:pos="567"/>
          <w:tab w:val="num" w:pos="2150"/>
        </w:tabs>
        <w:spacing w:before="20" w:line="240" w:lineRule="auto"/>
        <w:ind w:right="113"/>
        <w:jc w:val="left"/>
        <w:rPr>
          <w:rFonts w:eastAsia="Times New Roman"/>
          <w:szCs w:val="22"/>
        </w:rPr>
      </w:pPr>
      <w:r w:rsidRPr="005C4995">
        <w:rPr>
          <w:rFonts w:eastAsia="Times New Roman"/>
          <w:szCs w:val="22"/>
        </w:rPr>
        <w:t>magické čtverce</w:t>
      </w:r>
    </w:p>
    <w:p w:rsidR="002251D9" w:rsidRPr="005C4995" w:rsidRDefault="002251D9" w:rsidP="00182175">
      <w:pPr>
        <w:pStyle w:val="Odstavecseseznamem"/>
        <w:numPr>
          <w:ilvl w:val="0"/>
          <w:numId w:val="35"/>
        </w:numPr>
        <w:tabs>
          <w:tab w:val="left" w:pos="567"/>
          <w:tab w:val="num" w:pos="2150"/>
        </w:tabs>
        <w:spacing w:before="20" w:line="240" w:lineRule="auto"/>
        <w:ind w:right="113"/>
        <w:jc w:val="left"/>
        <w:rPr>
          <w:rFonts w:eastAsia="Times New Roman"/>
          <w:szCs w:val="22"/>
        </w:rPr>
      </w:pPr>
      <w:r w:rsidRPr="005C4995">
        <w:rPr>
          <w:rFonts w:eastAsia="Times New Roman"/>
          <w:szCs w:val="22"/>
        </w:rPr>
        <w:t>prostorová představivost</w:t>
      </w:r>
    </w:p>
    <w:p w:rsidR="004F168B" w:rsidRPr="005C4995" w:rsidRDefault="004F168B" w:rsidP="004F168B">
      <w:pPr>
        <w:tabs>
          <w:tab w:val="left" w:pos="567"/>
          <w:tab w:val="num" w:pos="2150"/>
        </w:tabs>
        <w:spacing w:before="20" w:line="240" w:lineRule="auto"/>
        <w:ind w:left="567" w:right="113" w:hanging="397"/>
        <w:jc w:val="left"/>
        <w:rPr>
          <w:rFonts w:eastAsia="Times New Roman"/>
          <w:szCs w:val="22"/>
        </w:rPr>
      </w:pPr>
    </w:p>
    <w:p w:rsidR="00917A1E" w:rsidRPr="005C4995" w:rsidRDefault="00917A1E" w:rsidP="004F168B">
      <w:pPr>
        <w:pStyle w:val="Nadpis2"/>
        <w:numPr>
          <w:ilvl w:val="0"/>
          <w:numId w:val="0"/>
        </w:numPr>
        <w:rPr>
          <w:rFonts w:eastAsia="Times New Roman"/>
        </w:rPr>
      </w:pPr>
      <w:bookmarkStart w:id="41" w:name="_Toc26762841"/>
      <w:bookmarkStart w:id="42" w:name="_Toc174264752"/>
      <w:bookmarkStart w:id="43" w:name="_Toc342571709"/>
    </w:p>
    <w:p w:rsidR="00917A1E" w:rsidRPr="005C4995" w:rsidRDefault="00917A1E" w:rsidP="004F168B">
      <w:pPr>
        <w:pStyle w:val="Nadpis2"/>
        <w:numPr>
          <w:ilvl w:val="0"/>
          <w:numId w:val="0"/>
        </w:numPr>
        <w:rPr>
          <w:rFonts w:eastAsia="Times New Roman"/>
        </w:rPr>
      </w:pPr>
    </w:p>
    <w:p w:rsidR="00917A1E" w:rsidRPr="005C4995" w:rsidRDefault="00917A1E" w:rsidP="004F168B">
      <w:pPr>
        <w:pStyle w:val="Nadpis2"/>
        <w:numPr>
          <w:ilvl w:val="0"/>
          <w:numId w:val="0"/>
        </w:numPr>
        <w:rPr>
          <w:rFonts w:eastAsia="Times New Roman"/>
        </w:rPr>
      </w:pPr>
    </w:p>
    <w:p w:rsidR="004F168B" w:rsidRPr="005C4995" w:rsidRDefault="004F168B" w:rsidP="004F168B">
      <w:pPr>
        <w:pStyle w:val="Nadpis2"/>
        <w:numPr>
          <w:ilvl w:val="0"/>
          <w:numId w:val="0"/>
        </w:numPr>
        <w:rPr>
          <w:rFonts w:eastAsia="Times New Roman"/>
        </w:rPr>
      </w:pPr>
      <w:r w:rsidRPr="005C4995">
        <w:rPr>
          <w:rFonts w:eastAsia="Times New Roman"/>
        </w:rPr>
        <w:t xml:space="preserve">5.3 </w:t>
      </w:r>
      <w:r w:rsidRPr="005C4995">
        <w:rPr>
          <w:rFonts w:eastAsia="Times New Roman"/>
        </w:rPr>
        <w:tab/>
      </w:r>
      <w:bookmarkEnd w:id="41"/>
      <w:r w:rsidRPr="005C4995">
        <w:rPr>
          <w:rFonts w:eastAsia="Times New Roman"/>
        </w:rPr>
        <w:t>INFORMAČNÍ A KOMUNIKAČNÍ TECHNOLOGIE</w:t>
      </w:r>
      <w:bookmarkEnd w:id="42"/>
      <w:bookmarkEnd w:id="43"/>
    </w:p>
    <w:p w:rsidR="004F168B" w:rsidRPr="005C4995" w:rsidRDefault="004F168B" w:rsidP="004F168B">
      <w:pPr>
        <w:spacing w:line="240" w:lineRule="auto"/>
        <w:jc w:val="left"/>
        <w:rPr>
          <w:rFonts w:eastAsia="Times New Roman"/>
          <w:szCs w:val="22"/>
        </w:rPr>
      </w:pPr>
    </w:p>
    <w:p w:rsidR="004F168B" w:rsidRPr="005C4995" w:rsidRDefault="004F168B" w:rsidP="004F168B">
      <w:pPr>
        <w:tabs>
          <w:tab w:val="left" w:pos="567"/>
        </w:tabs>
        <w:spacing w:line="240" w:lineRule="auto"/>
        <w:jc w:val="left"/>
        <w:rPr>
          <w:rFonts w:eastAsia="Times New Roman"/>
          <w:b/>
          <w:bCs/>
          <w:szCs w:val="22"/>
        </w:rPr>
      </w:pPr>
      <w:r w:rsidRPr="005C4995">
        <w:rPr>
          <w:rFonts w:eastAsia="Times New Roman"/>
          <w:b/>
          <w:bCs/>
          <w:szCs w:val="22"/>
        </w:rPr>
        <w:t>Charakteristika vzdělávací oblasti</w:t>
      </w:r>
    </w:p>
    <w:p w:rsidR="004F168B" w:rsidRPr="005C4995" w:rsidRDefault="004F168B" w:rsidP="004F168B">
      <w:pPr>
        <w:spacing w:before="120" w:line="240" w:lineRule="auto"/>
        <w:ind w:firstLine="567"/>
        <w:rPr>
          <w:rFonts w:eastAsia="Times New Roman"/>
          <w:szCs w:val="22"/>
        </w:rPr>
      </w:pPr>
      <w:r w:rsidRPr="005C4995">
        <w:rPr>
          <w:rFonts w:eastAsia="Times New Roman"/>
          <w:szCs w:val="22"/>
        </w:rPr>
        <w:t xml:space="preserve">Vzdělávací oblast </w:t>
      </w:r>
      <w:r w:rsidRPr="005C4995">
        <w:rPr>
          <w:rFonts w:eastAsia="Times New Roman"/>
          <w:b/>
          <w:bCs/>
          <w:szCs w:val="22"/>
        </w:rPr>
        <w:t>Informační a komunikační technologie</w:t>
      </w:r>
      <w:r w:rsidRPr="005C4995">
        <w:rPr>
          <w:rFonts w:eastAsia="Times New Roman"/>
          <w:szCs w:val="22"/>
        </w:rPr>
        <w:t xml:space="preserve"> umožňuje všem žákům dosáhnout základní úrovně informační gramotnosti - získat elementární dovednosti v ovládání výpočetní techniky a moderních informačních technologií, orientovat se ve světě informací, tvořivě pracovat s informacemi a využívat je při dalším vzdělávání i v praktickém životě. Vzhledem k narůstající potřebě osvojení si základních dovedností práce s výpočetní technikou byla vzdělávací oblast Informační a komunikační technologie zařazena jako povinná součást základního vzdělávání na 1. stupni. Získané dovednosti jsou v informační společnosti nezbytným předpokladem uplatnění na trhu práce i podmínkou k efektivnímu rozvíjení profesní i zájmové činnosti.</w:t>
      </w:r>
    </w:p>
    <w:p w:rsidR="004F168B" w:rsidRPr="005C4995" w:rsidRDefault="004F168B" w:rsidP="004F168B">
      <w:pPr>
        <w:spacing w:before="120" w:line="240" w:lineRule="auto"/>
        <w:ind w:firstLine="567"/>
        <w:rPr>
          <w:rFonts w:eastAsia="Times New Roman"/>
          <w:szCs w:val="22"/>
        </w:rPr>
      </w:pPr>
      <w:r w:rsidRPr="005C4995">
        <w:rPr>
          <w:rFonts w:eastAsia="Times New Roman"/>
          <w:szCs w:val="22"/>
        </w:rPr>
        <w:t>Zvládnutí výpočetní techniky, zejména rychlého vyhledávání a zpracování potřebných informací pomocí internetu a jiných digitálních médií, umožňuje realizovat metodu „učení kdekoliv a kdykoliv“, vede k žádoucímu odlehčení paměti při současné možnosti využít mnohonásobně většího počtu dat a informací než dosud, urychluje aktualizaci poznatků a vhodně doplňuje standardní učební texty a pomůcky.</w:t>
      </w:r>
    </w:p>
    <w:p w:rsidR="004F168B" w:rsidRPr="005C4995" w:rsidRDefault="004F168B" w:rsidP="004F168B">
      <w:pPr>
        <w:spacing w:before="120" w:line="240" w:lineRule="auto"/>
        <w:ind w:firstLine="567"/>
        <w:rPr>
          <w:rFonts w:eastAsia="Times New Roman"/>
          <w:szCs w:val="22"/>
        </w:rPr>
      </w:pPr>
      <w:r w:rsidRPr="005C4995">
        <w:rPr>
          <w:rFonts w:eastAsia="Times New Roman"/>
          <w:szCs w:val="22"/>
        </w:rPr>
        <w:t>Dovednosti získané ve vzdělávací oblasti Informační a komunikační technologie umožňují žákům aplikovat výpočetní techniku s bohatou škálou vzdělávacího software a informačních zdrojů ve všech vzdělávacích oblastech celého základního vzdělávání. Tato aplikační rovina přesahuje rámec vzdělávacího obsahu vzdělávací oblasti Informační a komunikační technologie, a stává se součástí všech vzdělávacích oblastí základního vzdělávání.</w:t>
      </w:r>
    </w:p>
    <w:p w:rsidR="004F168B" w:rsidRPr="005C4995" w:rsidRDefault="004F168B" w:rsidP="004F168B">
      <w:pPr>
        <w:spacing w:line="240" w:lineRule="auto"/>
        <w:jc w:val="left"/>
        <w:rPr>
          <w:rFonts w:eastAsia="Times New Roman"/>
          <w:szCs w:val="22"/>
        </w:rPr>
      </w:pPr>
    </w:p>
    <w:p w:rsidR="004F168B" w:rsidRPr="005C4995" w:rsidRDefault="004F168B" w:rsidP="004F168B">
      <w:pPr>
        <w:tabs>
          <w:tab w:val="left" w:pos="567"/>
        </w:tabs>
        <w:spacing w:line="240" w:lineRule="auto"/>
        <w:jc w:val="left"/>
        <w:rPr>
          <w:rFonts w:eastAsia="Times New Roman"/>
          <w:b/>
          <w:bCs/>
          <w:szCs w:val="22"/>
        </w:rPr>
      </w:pPr>
      <w:r w:rsidRPr="005C4995">
        <w:rPr>
          <w:rFonts w:eastAsia="Times New Roman"/>
          <w:b/>
          <w:bCs/>
          <w:szCs w:val="22"/>
        </w:rPr>
        <w:t>Cílové zaměření vzdělávací oblasti</w:t>
      </w:r>
    </w:p>
    <w:p w:rsidR="004F168B" w:rsidRPr="005C4995" w:rsidRDefault="004F168B" w:rsidP="004F168B">
      <w:pPr>
        <w:spacing w:before="120" w:line="240" w:lineRule="auto"/>
        <w:ind w:firstLine="567"/>
        <w:rPr>
          <w:rFonts w:eastAsia="Times New Roman"/>
          <w:szCs w:val="22"/>
        </w:rPr>
      </w:pPr>
      <w:r w:rsidRPr="005C4995">
        <w:rPr>
          <w:rFonts w:eastAsia="Times New Roman"/>
          <w:szCs w:val="22"/>
        </w:rPr>
        <w:lastRenderedPageBreak/>
        <w:t>Vzdělávání v dané vzdělávací oblasti směřuje k utváření a rozvíjení klíčových kompetencí tím, že vede žáka k:</w:t>
      </w:r>
    </w:p>
    <w:p w:rsidR="004F168B" w:rsidRPr="005C4995" w:rsidRDefault="004F168B" w:rsidP="004F168B">
      <w:pPr>
        <w:tabs>
          <w:tab w:val="num" w:pos="567"/>
        </w:tabs>
        <w:spacing w:before="60" w:line="240" w:lineRule="auto"/>
        <w:ind w:left="567" w:right="113" w:hanging="397"/>
        <w:rPr>
          <w:rFonts w:eastAsia="Times New Roman"/>
          <w:szCs w:val="22"/>
        </w:rPr>
      </w:pPr>
      <w:r w:rsidRPr="005C4995">
        <w:rPr>
          <w:rFonts w:eastAsia="Times New Roman"/>
          <w:szCs w:val="22"/>
        </w:rPr>
        <w:t>poznání úlohy informací a informačních činností a k využívání moderních informačních a komunikačních technologií</w:t>
      </w:r>
    </w:p>
    <w:p w:rsidR="004F168B" w:rsidRPr="005C4995" w:rsidRDefault="004F168B" w:rsidP="004F168B">
      <w:pPr>
        <w:tabs>
          <w:tab w:val="num" w:pos="567"/>
        </w:tabs>
        <w:spacing w:before="60" w:line="240" w:lineRule="auto"/>
        <w:ind w:left="567" w:right="113" w:hanging="397"/>
        <w:rPr>
          <w:rFonts w:eastAsia="Times New Roman"/>
          <w:szCs w:val="22"/>
        </w:rPr>
      </w:pPr>
      <w:r w:rsidRPr="005C4995">
        <w:rPr>
          <w:rFonts w:eastAsia="Times New Roman"/>
          <w:szCs w:val="22"/>
        </w:rPr>
        <w:t>porozumění toku informací, počínaje jejich vznikem, uložením na médium, přenosem, zpracováním, vyhledáváním a praktickým využitím</w:t>
      </w:r>
    </w:p>
    <w:p w:rsidR="004F168B" w:rsidRPr="005C4995" w:rsidRDefault="004F168B" w:rsidP="004F168B">
      <w:pPr>
        <w:tabs>
          <w:tab w:val="num" w:pos="567"/>
        </w:tabs>
        <w:spacing w:before="60" w:line="240" w:lineRule="auto"/>
        <w:ind w:left="567" w:right="113" w:hanging="397"/>
        <w:rPr>
          <w:rFonts w:eastAsia="Times New Roman"/>
          <w:szCs w:val="22"/>
        </w:rPr>
      </w:pPr>
      <w:r w:rsidRPr="005C4995">
        <w:rPr>
          <w:rFonts w:eastAsia="Times New Roman"/>
          <w:szCs w:val="22"/>
        </w:rPr>
        <w:t>schopnosti formulovat svůj požadavek a využívat při interakci s počítačem algoritmické myšlení</w:t>
      </w:r>
    </w:p>
    <w:p w:rsidR="004F168B" w:rsidRPr="005C4995" w:rsidRDefault="004F168B" w:rsidP="004F168B">
      <w:pPr>
        <w:tabs>
          <w:tab w:val="num" w:pos="567"/>
        </w:tabs>
        <w:spacing w:before="60" w:line="240" w:lineRule="auto"/>
        <w:ind w:left="567" w:right="113" w:hanging="397"/>
        <w:rPr>
          <w:rFonts w:eastAsia="Times New Roman"/>
          <w:szCs w:val="22"/>
        </w:rPr>
      </w:pPr>
      <w:r w:rsidRPr="005C4995">
        <w:rPr>
          <w:rFonts w:eastAsia="Times New Roman"/>
          <w:szCs w:val="22"/>
        </w:rPr>
        <w:t>porovnávání informací a poznatků z většího množství alternativních informačních zdrojů, a tím k dosahování větší věrohodnosti vyhledaných informací</w:t>
      </w:r>
    </w:p>
    <w:p w:rsidR="004F168B" w:rsidRPr="005C4995" w:rsidRDefault="004F168B" w:rsidP="004F168B">
      <w:pPr>
        <w:tabs>
          <w:tab w:val="num" w:pos="567"/>
        </w:tabs>
        <w:spacing w:before="60" w:line="240" w:lineRule="auto"/>
        <w:ind w:left="567" w:right="113" w:hanging="397"/>
        <w:rPr>
          <w:rFonts w:eastAsia="Times New Roman"/>
          <w:szCs w:val="22"/>
        </w:rPr>
      </w:pPr>
      <w:r w:rsidRPr="005C4995">
        <w:rPr>
          <w:rFonts w:eastAsia="Times New Roman"/>
          <w:szCs w:val="22"/>
        </w:rPr>
        <w:t>využívání výpočetní techniky, aplikačního i výukového software ke zvýšení efektivnosti své učební činnosti a racionálnější organizaci práce</w:t>
      </w:r>
    </w:p>
    <w:p w:rsidR="004F168B" w:rsidRPr="005C4995" w:rsidRDefault="004F168B" w:rsidP="004F168B">
      <w:pPr>
        <w:tabs>
          <w:tab w:val="num" w:pos="567"/>
        </w:tabs>
        <w:spacing w:before="60" w:line="240" w:lineRule="auto"/>
        <w:ind w:left="567" w:right="113" w:hanging="397"/>
        <w:rPr>
          <w:rFonts w:eastAsia="Times New Roman"/>
          <w:szCs w:val="22"/>
        </w:rPr>
      </w:pPr>
      <w:r w:rsidRPr="005C4995">
        <w:rPr>
          <w:rFonts w:eastAsia="Times New Roman"/>
          <w:szCs w:val="22"/>
        </w:rPr>
        <w:t>tvořivému využívání softwarových a hardwarových prostředků při prezentaci výsledků své práce</w:t>
      </w:r>
    </w:p>
    <w:p w:rsidR="004F168B" w:rsidRPr="005C4995" w:rsidRDefault="004F168B" w:rsidP="004F168B">
      <w:pPr>
        <w:tabs>
          <w:tab w:val="num" w:pos="567"/>
        </w:tabs>
        <w:spacing w:before="60" w:line="240" w:lineRule="auto"/>
        <w:ind w:left="567" w:right="113" w:hanging="397"/>
        <w:rPr>
          <w:rFonts w:eastAsia="Times New Roman"/>
          <w:szCs w:val="22"/>
        </w:rPr>
      </w:pPr>
      <w:r w:rsidRPr="005C4995">
        <w:rPr>
          <w:rFonts w:eastAsia="Times New Roman"/>
          <w:szCs w:val="22"/>
        </w:rPr>
        <w:t>pochopení funkce výpočetní techniky jako prostředku simulace a modelování přírodních i sociálních jevů a procesů</w:t>
      </w:r>
    </w:p>
    <w:p w:rsidR="004F168B" w:rsidRPr="005C4995" w:rsidRDefault="004F168B" w:rsidP="004F168B">
      <w:pPr>
        <w:tabs>
          <w:tab w:val="num" w:pos="567"/>
        </w:tabs>
        <w:spacing w:before="60" w:line="240" w:lineRule="auto"/>
        <w:ind w:left="567" w:right="113" w:hanging="397"/>
        <w:rPr>
          <w:rFonts w:eastAsia="Times New Roman"/>
          <w:szCs w:val="22"/>
        </w:rPr>
      </w:pPr>
      <w:r w:rsidRPr="005C4995">
        <w:rPr>
          <w:rFonts w:eastAsia="Times New Roman"/>
          <w:szCs w:val="22"/>
        </w:rPr>
        <w:t>respektování práv k duševnímu vlastnictví při využívání SW</w:t>
      </w:r>
    </w:p>
    <w:p w:rsidR="004F168B" w:rsidRPr="005C4995" w:rsidRDefault="004F168B" w:rsidP="004F168B">
      <w:pPr>
        <w:tabs>
          <w:tab w:val="num" w:pos="567"/>
        </w:tabs>
        <w:spacing w:before="60" w:line="240" w:lineRule="auto"/>
        <w:ind w:left="567" w:right="113" w:hanging="397"/>
        <w:rPr>
          <w:rFonts w:eastAsia="Times New Roman"/>
          <w:szCs w:val="22"/>
        </w:rPr>
      </w:pPr>
      <w:r w:rsidRPr="005C4995">
        <w:rPr>
          <w:rFonts w:eastAsia="Times New Roman"/>
          <w:szCs w:val="22"/>
        </w:rPr>
        <w:t>zaujetí odpovědného, etického přístupu k nevhodným obsahům vyskytujících se na internetu či jiných médiích</w:t>
      </w:r>
    </w:p>
    <w:p w:rsidR="004F168B" w:rsidRPr="005C4995" w:rsidRDefault="004F168B" w:rsidP="004F168B">
      <w:pPr>
        <w:tabs>
          <w:tab w:val="num" w:pos="567"/>
        </w:tabs>
        <w:spacing w:before="60" w:line="240" w:lineRule="auto"/>
        <w:ind w:left="567" w:right="113" w:hanging="397"/>
        <w:rPr>
          <w:rFonts w:eastAsia="Times New Roman"/>
          <w:szCs w:val="22"/>
        </w:rPr>
      </w:pPr>
      <w:r w:rsidRPr="005C4995">
        <w:rPr>
          <w:rFonts w:eastAsia="Times New Roman"/>
          <w:szCs w:val="22"/>
        </w:rPr>
        <w:t>šetrné práci s výpočetní technikou</w:t>
      </w:r>
    </w:p>
    <w:p w:rsidR="004F168B" w:rsidRPr="005C4995" w:rsidRDefault="004F168B" w:rsidP="004F168B">
      <w:pPr>
        <w:tabs>
          <w:tab w:val="left" w:pos="709"/>
        </w:tabs>
        <w:autoSpaceDE w:val="0"/>
        <w:autoSpaceDN w:val="0"/>
        <w:spacing w:line="240" w:lineRule="auto"/>
        <w:jc w:val="left"/>
        <w:rPr>
          <w:rFonts w:eastAsia="Times New Roman"/>
          <w:b/>
          <w:bCs/>
          <w:szCs w:val="22"/>
        </w:rPr>
      </w:pPr>
    </w:p>
    <w:p w:rsidR="004F168B" w:rsidRPr="005C4995" w:rsidRDefault="004F168B" w:rsidP="004F168B">
      <w:pPr>
        <w:tabs>
          <w:tab w:val="left" w:pos="709"/>
        </w:tabs>
        <w:autoSpaceDE w:val="0"/>
        <w:autoSpaceDN w:val="0"/>
        <w:spacing w:line="240" w:lineRule="auto"/>
        <w:jc w:val="left"/>
        <w:rPr>
          <w:rFonts w:eastAsia="Times New Roman"/>
          <w:b/>
          <w:bCs/>
          <w:sz w:val="28"/>
          <w:szCs w:val="28"/>
        </w:rPr>
      </w:pPr>
      <w:r w:rsidRPr="005C4995">
        <w:rPr>
          <w:rFonts w:eastAsia="Times New Roman"/>
          <w:b/>
          <w:bCs/>
          <w:sz w:val="28"/>
          <w:szCs w:val="28"/>
        </w:rPr>
        <w:t>5.3.1</w:t>
      </w:r>
      <w:r w:rsidRPr="005C4995">
        <w:rPr>
          <w:rFonts w:eastAsia="Times New Roman"/>
          <w:b/>
          <w:bCs/>
          <w:sz w:val="28"/>
          <w:szCs w:val="28"/>
        </w:rPr>
        <w:tab/>
        <w:t>INFORMAČNÍ A KOMUNIKAČNÍ TECHNOLOGIE</w:t>
      </w:r>
    </w:p>
    <w:p w:rsidR="004F168B" w:rsidRPr="005C4995" w:rsidRDefault="004F168B" w:rsidP="004F168B">
      <w:pPr>
        <w:tabs>
          <w:tab w:val="left" w:pos="567"/>
        </w:tabs>
        <w:spacing w:line="240" w:lineRule="auto"/>
        <w:jc w:val="left"/>
        <w:rPr>
          <w:rFonts w:eastAsia="Times New Roman"/>
          <w:b/>
          <w:bCs/>
          <w:szCs w:val="22"/>
        </w:rPr>
      </w:pPr>
      <w:r w:rsidRPr="005C4995">
        <w:rPr>
          <w:rFonts w:eastAsia="Times New Roman"/>
          <w:b/>
          <w:bCs/>
          <w:szCs w:val="22"/>
        </w:rPr>
        <w:t>Vzdělávací obsah vzdělávacího oboru</w:t>
      </w:r>
    </w:p>
    <w:p w:rsidR="004F168B" w:rsidRPr="005C4995" w:rsidRDefault="004F168B" w:rsidP="004F168B">
      <w:pPr>
        <w:spacing w:line="240" w:lineRule="auto"/>
        <w:jc w:val="left"/>
        <w:rPr>
          <w:rFonts w:eastAsia="Times New Roman"/>
          <w:szCs w:val="22"/>
        </w:rPr>
      </w:pPr>
    </w:p>
    <w:p w:rsidR="004F168B" w:rsidRPr="005C4995" w:rsidRDefault="004F168B" w:rsidP="004F168B">
      <w:pPr>
        <w:tabs>
          <w:tab w:val="left" w:pos="567"/>
        </w:tabs>
        <w:spacing w:after="120" w:line="240" w:lineRule="auto"/>
        <w:jc w:val="left"/>
        <w:rPr>
          <w:rFonts w:eastAsia="Times New Roman"/>
          <w:b/>
          <w:bCs/>
          <w:szCs w:val="22"/>
        </w:rPr>
      </w:pPr>
      <w:r w:rsidRPr="005C4995">
        <w:rPr>
          <w:rFonts w:eastAsia="Times New Roman"/>
          <w:b/>
          <w:bCs/>
          <w:szCs w:val="22"/>
        </w:rPr>
        <w:t>1. stupeň</w:t>
      </w:r>
    </w:p>
    <w:tbl>
      <w:tblPr>
        <w:tblpPr w:leftFromText="141" w:rightFromText="141" w:vertAnchor="text" w:horzAnchor="margin" w:tblpY="1"/>
        <w:tblOverlap w:val="neve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84"/>
      </w:tblGrid>
      <w:tr w:rsidR="004F168B" w:rsidRPr="005C4995" w:rsidTr="00917A1E">
        <w:trPr>
          <w:trHeight w:val="1134"/>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4F168B" w:rsidRPr="005C4995" w:rsidRDefault="004F168B" w:rsidP="004F168B">
            <w:pPr>
              <w:autoSpaceDE w:val="0"/>
              <w:autoSpaceDN w:val="0"/>
              <w:spacing w:before="120" w:line="240" w:lineRule="auto"/>
              <w:ind w:left="57"/>
              <w:jc w:val="left"/>
              <w:rPr>
                <w:rFonts w:eastAsia="Times New Roman"/>
                <w:b/>
                <w:bCs/>
                <w:i/>
                <w:iCs/>
                <w:caps/>
                <w:szCs w:val="22"/>
              </w:rPr>
            </w:pPr>
            <w:r w:rsidRPr="005C4995">
              <w:rPr>
                <w:rFonts w:eastAsia="Times New Roman"/>
                <w:b/>
                <w:bCs/>
                <w:i/>
                <w:iCs/>
                <w:caps/>
                <w:szCs w:val="22"/>
              </w:rPr>
              <w:t>Základy prÁCE S POčítačem</w:t>
            </w:r>
          </w:p>
          <w:p w:rsidR="004F168B" w:rsidRPr="005C4995" w:rsidRDefault="004F168B" w:rsidP="004F168B">
            <w:pPr>
              <w:tabs>
                <w:tab w:val="left" w:pos="567"/>
              </w:tabs>
              <w:spacing w:before="60" w:line="240" w:lineRule="auto"/>
              <w:ind w:left="57"/>
              <w:jc w:val="left"/>
              <w:rPr>
                <w:rFonts w:eastAsia="Times New Roman"/>
                <w:b/>
                <w:bCs/>
                <w:szCs w:val="22"/>
              </w:rPr>
            </w:pPr>
            <w:r w:rsidRPr="005C4995">
              <w:rPr>
                <w:rFonts w:eastAsia="Times New Roman"/>
                <w:b/>
                <w:bCs/>
                <w:szCs w:val="22"/>
              </w:rPr>
              <w:t>Očekávané výstupy – 1. a 2. období</w:t>
            </w:r>
          </w:p>
          <w:p w:rsidR="004F168B" w:rsidRPr="005C4995" w:rsidRDefault="004F168B" w:rsidP="004F168B">
            <w:pPr>
              <w:spacing w:before="60" w:line="240" w:lineRule="auto"/>
              <w:ind w:left="57"/>
              <w:rPr>
                <w:rFonts w:eastAsia="Times New Roman"/>
                <w:szCs w:val="22"/>
              </w:rPr>
            </w:pPr>
            <w:r w:rsidRPr="005C4995">
              <w:rPr>
                <w:rFonts w:eastAsia="Times New Roman"/>
                <w:szCs w:val="22"/>
              </w:rPr>
              <w:t>žák</w:t>
            </w:r>
          </w:p>
          <w:p w:rsidR="004F168B" w:rsidRPr="005C4995" w:rsidRDefault="004F168B" w:rsidP="004F168B">
            <w:pPr>
              <w:tabs>
                <w:tab w:val="num" w:pos="567"/>
              </w:tabs>
              <w:spacing w:before="20" w:line="240" w:lineRule="auto"/>
              <w:ind w:left="567" w:right="113" w:hanging="397"/>
              <w:jc w:val="left"/>
              <w:rPr>
                <w:rFonts w:eastAsia="Times New Roman"/>
                <w:b/>
                <w:bCs/>
                <w:i/>
                <w:iCs/>
                <w:szCs w:val="22"/>
              </w:rPr>
            </w:pPr>
            <w:r w:rsidRPr="005C4995">
              <w:rPr>
                <w:rFonts w:eastAsia="Times New Roman"/>
                <w:b/>
                <w:bCs/>
                <w:iCs/>
                <w:szCs w:val="22"/>
              </w:rPr>
              <w:t>ICT</w:t>
            </w:r>
            <w:r w:rsidRPr="005C4995">
              <w:rPr>
                <w:rFonts w:eastAsia="Times New Roman"/>
                <w:b/>
                <w:iCs/>
                <w:szCs w:val="22"/>
              </w:rPr>
              <w:t>-5-1-01</w:t>
            </w:r>
            <w:r w:rsidRPr="005C4995">
              <w:rPr>
                <w:rFonts w:eastAsia="Times New Roman"/>
                <w:i/>
                <w:iCs/>
                <w:szCs w:val="22"/>
              </w:rPr>
              <w:t xml:space="preserve"> </w:t>
            </w:r>
            <w:r w:rsidRPr="005C4995">
              <w:rPr>
                <w:rFonts w:eastAsia="Times New Roman"/>
                <w:b/>
                <w:bCs/>
                <w:i/>
                <w:iCs/>
                <w:szCs w:val="22"/>
              </w:rPr>
              <w:t>využívá základní standardní funkce počítače a jeho nejběžnější  periferie</w:t>
            </w:r>
          </w:p>
          <w:p w:rsidR="004F168B" w:rsidRPr="005C4995" w:rsidRDefault="004F168B" w:rsidP="004F168B">
            <w:pPr>
              <w:tabs>
                <w:tab w:val="num" w:pos="567"/>
              </w:tabs>
              <w:spacing w:before="20" w:line="240" w:lineRule="auto"/>
              <w:ind w:left="567" w:right="113" w:hanging="397"/>
              <w:jc w:val="left"/>
              <w:rPr>
                <w:rFonts w:eastAsia="Times New Roman"/>
                <w:b/>
                <w:bCs/>
                <w:i/>
                <w:iCs/>
                <w:szCs w:val="22"/>
              </w:rPr>
            </w:pPr>
            <w:r w:rsidRPr="005C4995">
              <w:rPr>
                <w:rFonts w:eastAsia="Times New Roman"/>
                <w:b/>
                <w:bCs/>
                <w:iCs/>
                <w:szCs w:val="22"/>
              </w:rPr>
              <w:t>ICT</w:t>
            </w:r>
            <w:r w:rsidRPr="005C4995">
              <w:rPr>
                <w:rFonts w:eastAsia="Times New Roman"/>
                <w:b/>
                <w:iCs/>
                <w:szCs w:val="22"/>
              </w:rPr>
              <w:t xml:space="preserve">-5-1-02 </w:t>
            </w:r>
            <w:r w:rsidRPr="005C4995">
              <w:rPr>
                <w:rFonts w:eastAsia="Times New Roman"/>
                <w:b/>
                <w:bCs/>
                <w:i/>
                <w:iCs/>
                <w:szCs w:val="22"/>
              </w:rPr>
              <w:t>respektuje pravidla bezpečné práce s hardware i software a  postupuje poučeně v případě jejich závady</w:t>
            </w:r>
          </w:p>
          <w:p w:rsidR="004F168B" w:rsidRPr="005C4995" w:rsidRDefault="004F168B" w:rsidP="004F168B">
            <w:pPr>
              <w:tabs>
                <w:tab w:val="num" w:pos="567"/>
              </w:tabs>
              <w:autoSpaceDE w:val="0"/>
              <w:autoSpaceDN w:val="0"/>
              <w:spacing w:before="20" w:after="120" w:line="240" w:lineRule="auto"/>
              <w:ind w:left="567" w:right="113" w:hanging="397"/>
              <w:jc w:val="left"/>
              <w:rPr>
                <w:rFonts w:eastAsia="Times New Roman"/>
                <w:b/>
                <w:bCs/>
                <w:i/>
                <w:iCs/>
                <w:szCs w:val="22"/>
              </w:rPr>
            </w:pPr>
            <w:r w:rsidRPr="005C4995">
              <w:rPr>
                <w:rFonts w:eastAsia="Times New Roman"/>
                <w:b/>
                <w:bCs/>
                <w:iCs/>
                <w:szCs w:val="22"/>
              </w:rPr>
              <w:t>ICT</w:t>
            </w:r>
            <w:r w:rsidRPr="005C4995">
              <w:rPr>
                <w:rFonts w:eastAsia="Times New Roman"/>
                <w:b/>
                <w:iCs/>
                <w:szCs w:val="22"/>
              </w:rPr>
              <w:t xml:space="preserve">-5-1-03 </w:t>
            </w:r>
            <w:r w:rsidRPr="005C4995">
              <w:rPr>
                <w:rFonts w:eastAsia="Times New Roman"/>
                <w:b/>
                <w:bCs/>
                <w:i/>
                <w:iCs/>
                <w:szCs w:val="22"/>
              </w:rPr>
              <w:t>chrání data před poškozením, ztrátou a zneužitím</w:t>
            </w:r>
          </w:p>
          <w:p w:rsidR="00635D3A" w:rsidRPr="005C4995" w:rsidRDefault="00635D3A" w:rsidP="00635D3A">
            <w:pPr>
              <w:tabs>
                <w:tab w:val="num" w:pos="567"/>
              </w:tabs>
              <w:autoSpaceDE w:val="0"/>
              <w:autoSpaceDN w:val="0"/>
              <w:spacing w:before="20" w:line="240" w:lineRule="auto"/>
              <w:ind w:left="170" w:right="113"/>
              <w:jc w:val="left"/>
              <w:rPr>
                <w:b/>
              </w:rPr>
            </w:pPr>
            <w:r w:rsidRPr="005C4995">
              <w:rPr>
                <w:b/>
              </w:rPr>
              <w:t xml:space="preserve">Minimální doporučená úroveň pro úpravy očekávaných výstupů v rámci podpůrných opatření: </w:t>
            </w:r>
            <w:r w:rsidRPr="005C4995">
              <w:t>žák</w:t>
            </w:r>
            <w:r w:rsidRPr="005C4995">
              <w:rPr>
                <w:b/>
              </w:rPr>
              <w:t xml:space="preserve"> </w:t>
            </w:r>
          </w:p>
          <w:p w:rsidR="00635D3A" w:rsidRPr="005C4995" w:rsidRDefault="00635D3A" w:rsidP="00635D3A">
            <w:pPr>
              <w:tabs>
                <w:tab w:val="num" w:pos="567"/>
              </w:tabs>
              <w:autoSpaceDE w:val="0"/>
              <w:autoSpaceDN w:val="0"/>
              <w:spacing w:before="20" w:line="240" w:lineRule="auto"/>
              <w:ind w:left="170" w:right="113"/>
              <w:jc w:val="left"/>
              <w:rPr>
                <w:b/>
              </w:rPr>
            </w:pPr>
            <w:r w:rsidRPr="005C4995">
              <w:rPr>
                <w:b/>
              </w:rPr>
              <w:t xml:space="preserve">  ICT-5-1-01p </w:t>
            </w:r>
            <w:r w:rsidRPr="005C4995">
              <w:rPr>
                <w:b/>
                <w:i/>
              </w:rPr>
              <w:t>ovládá základní obsluhu počítače</w:t>
            </w:r>
            <w:r w:rsidRPr="005C4995">
              <w:rPr>
                <w:b/>
              </w:rPr>
              <w:t xml:space="preserve"> </w:t>
            </w:r>
          </w:p>
          <w:p w:rsidR="00635D3A" w:rsidRPr="005C4995" w:rsidRDefault="00635D3A" w:rsidP="00635D3A">
            <w:pPr>
              <w:tabs>
                <w:tab w:val="num" w:pos="567"/>
              </w:tabs>
              <w:autoSpaceDE w:val="0"/>
              <w:autoSpaceDN w:val="0"/>
              <w:spacing w:before="20" w:after="120" w:line="240" w:lineRule="auto"/>
              <w:ind w:left="170" w:right="113"/>
              <w:jc w:val="left"/>
              <w:rPr>
                <w:rFonts w:eastAsia="Times New Roman"/>
                <w:b/>
                <w:bCs/>
                <w:i/>
                <w:iCs/>
                <w:szCs w:val="22"/>
              </w:rPr>
            </w:pPr>
            <w:r w:rsidRPr="005C4995">
              <w:rPr>
                <w:b/>
              </w:rPr>
              <w:t xml:space="preserve">  ICT-5-1-02p </w:t>
            </w:r>
            <w:r w:rsidRPr="005C4995">
              <w:rPr>
                <w:b/>
                <w:i/>
              </w:rPr>
              <w:t>dodržuje pravidla bezpečné a zdravotně nezávadné práce s výpočetní technikou</w:t>
            </w:r>
          </w:p>
        </w:tc>
      </w:tr>
    </w:tbl>
    <w:p w:rsidR="004F168B" w:rsidRPr="005C4995" w:rsidRDefault="004F168B" w:rsidP="004F168B">
      <w:pPr>
        <w:tabs>
          <w:tab w:val="left" w:pos="567"/>
        </w:tabs>
        <w:spacing w:before="120" w:line="240" w:lineRule="auto"/>
        <w:jc w:val="left"/>
        <w:rPr>
          <w:rFonts w:eastAsia="Times New Roman"/>
          <w:b/>
          <w:bCs/>
          <w:szCs w:val="22"/>
        </w:rPr>
      </w:pPr>
    </w:p>
    <w:p w:rsidR="004F168B" w:rsidRPr="005C4995" w:rsidRDefault="004F168B" w:rsidP="004F168B">
      <w:pPr>
        <w:tabs>
          <w:tab w:val="left" w:pos="567"/>
        </w:tabs>
        <w:spacing w:before="120" w:line="240" w:lineRule="auto"/>
        <w:jc w:val="left"/>
        <w:rPr>
          <w:rFonts w:eastAsia="Times New Roman"/>
          <w:b/>
          <w:bCs/>
          <w:szCs w:val="22"/>
        </w:rPr>
      </w:pPr>
    </w:p>
    <w:p w:rsidR="004F168B" w:rsidRPr="005C4995" w:rsidRDefault="004F168B" w:rsidP="004F168B">
      <w:pPr>
        <w:tabs>
          <w:tab w:val="left" w:pos="567"/>
        </w:tabs>
        <w:spacing w:before="120" w:line="240" w:lineRule="auto"/>
        <w:jc w:val="left"/>
        <w:rPr>
          <w:rFonts w:eastAsia="Times New Roman"/>
          <w:b/>
          <w:bCs/>
          <w:szCs w:val="22"/>
        </w:rPr>
      </w:pPr>
      <w:r w:rsidRPr="005C4995">
        <w:rPr>
          <w:rFonts w:eastAsia="Times New Roman"/>
          <w:b/>
          <w:bCs/>
          <w:szCs w:val="22"/>
        </w:rPr>
        <w:t>Učivo</w:t>
      </w:r>
    </w:p>
    <w:p w:rsidR="004F168B" w:rsidRPr="005C4995" w:rsidRDefault="004F168B" w:rsidP="00182175">
      <w:pPr>
        <w:pStyle w:val="Odstavecseseznamem"/>
        <w:framePr w:hSpace="141" w:wrap="auto" w:vAnchor="text" w:hAnchor="margin" w:y="1"/>
        <w:numPr>
          <w:ilvl w:val="0"/>
          <w:numId w:val="34"/>
        </w:numPr>
        <w:tabs>
          <w:tab w:val="left" w:pos="567"/>
          <w:tab w:val="num" w:pos="2150"/>
        </w:tabs>
        <w:spacing w:before="20" w:line="240" w:lineRule="auto"/>
        <w:ind w:right="113"/>
        <w:suppressOverlap/>
        <w:jc w:val="left"/>
        <w:rPr>
          <w:rFonts w:eastAsia="Times New Roman"/>
          <w:kern w:val="22"/>
          <w:szCs w:val="22"/>
        </w:rPr>
      </w:pPr>
      <w:r w:rsidRPr="005C4995">
        <w:rPr>
          <w:rFonts w:eastAsia="Times New Roman"/>
          <w:kern w:val="22"/>
          <w:szCs w:val="22"/>
        </w:rPr>
        <w:t xml:space="preserve">základní pojmy informační činnosti </w:t>
      </w:r>
      <w:r w:rsidRPr="005C4995">
        <w:rPr>
          <w:rFonts w:eastAsia="Times New Roman"/>
          <w:szCs w:val="22"/>
        </w:rPr>
        <w:t>–</w:t>
      </w:r>
      <w:r w:rsidRPr="005C4995">
        <w:rPr>
          <w:rFonts w:eastAsia="Times New Roman"/>
          <w:kern w:val="22"/>
          <w:szCs w:val="22"/>
        </w:rPr>
        <w:t xml:space="preserve"> informace, informační zdroje, informační instituce</w:t>
      </w:r>
    </w:p>
    <w:p w:rsidR="004F168B" w:rsidRPr="005C4995" w:rsidRDefault="004F168B" w:rsidP="00182175">
      <w:pPr>
        <w:pStyle w:val="Odstavecseseznamem"/>
        <w:framePr w:hSpace="141" w:wrap="auto" w:vAnchor="text" w:hAnchor="margin" w:y="1"/>
        <w:numPr>
          <w:ilvl w:val="0"/>
          <w:numId w:val="34"/>
        </w:numPr>
        <w:tabs>
          <w:tab w:val="left" w:pos="567"/>
          <w:tab w:val="num" w:pos="2150"/>
        </w:tabs>
        <w:spacing w:before="20" w:line="240" w:lineRule="auto"/>
        <w:ind w:right="113"/>
        <w:suppressOverlap/>
        <w:jc w:val="left"/>
        <w:rPr>
          <w:rFonts w:eastAsia="Times New Roman"/>
          <w:kern w:val="22"/>
          <w:szCs w:val="22"/>
        </w:rPr>
      </w:pPr>
      <w:r w:rsidRPr="005C4995">
        <w:rPr>
          <w:rFonts w:eastAsia="Times New Roman"/>
          <w:kern w:val="22"/>
          <w:szCs w:val="22"/>
        </w:rPr>
        <w:t>struktura, funkce a popis počítače a přídavných zařízení</w:t>
      </w:r>
    </w:p>
    <w:p w:rsidR="004F168B" w:rsidRPr="005C4995" w:rsidRDefault="004F168B" w:rsidP="00182175">
      <w:pPr>
        <w:pStyle w:val="Odstavecseseznamem"/>
        <w:framePr w:hSpace="141" w:wrap="auto" w:vAnchor="text" w:hAnchor="margin" w:y="1"/>
        <w:numPr>
          <w:ilvl w:val="0"/>
          <w:numId w:val="34"/>
        </w:numPr>
        <w:tabs>
          <w:tab w:val="left" w:pos="567"/>
          <w:tab w:val="num" w:pos="2150"/>
        </w:tabs>
        <w:spacing w:before="20" w:line="240" w:lineRule="auto"/>
        <w:ind w:right="113"/>
        <w:suppressOverlap/>
        <w:jc w:val="left"/>
        <w:rPr>
          <w:rFonts w:eastAsia="Times New Roman"/>
          <w:kern w:val="22"/>
          <w:szCs w:val="22"/>
        </w:rPr>
      </w:pPr>
      <w:r w:rsidRPr="005C4995">
        <w:rPr>
          <w:rFonts w:eastAsia="Times New Roman"/>
          <w:kern w:val="22"/>
          <w:szCs w:val="22"/>
        </w:rPr>
        <w:t xml:space="preserve">operační systémy a jejich základní funkce </w:t>
      </w:r>
    </w:p>
    <w:p w:rsidR="004F168B" w:rsidRPr="005C4995" w:rsidRDefault="004F168B" w:rsidP="00182175">
      <w:pPr>
        <w:pStyle w:val="Odstavecseseznamem"/>
        <w:framePr w:hSpace="141" w:wrap="auto" w:vAnchor="text" w:hAnchor="margin" w:y="1"/>
        <w:numPr>
          <w:ilvl w:val="0"/>
          <w:numId w:val="34"/>
        </w:numPr>
        <w:tabs>
          <w:tab w:val="left" w:pos="567"/>
          <w:tab w:val="num" w:pos="2150"/>
        </w:tabs>
        <w:spacing w:before="20" w:line="240" w:lineRule="auto"/>
        <w:ind w:right="113"/>
        <w:suppressOverlap/>
        <w:jc w:val="left"/>
        <w:rPr>
          <w:rFonts w:eastAsia="Times New Roman"/>
          <w:kern w:val="22"/>
          <w:szCs w:val="22"/>
        </w:rPr>
      </w:pPr>
      <w:r w:rsidRPr="005C4995">
        <w:rPr>
          <w:rFonts w:eastAsia="Times New Roman"/>
          <w:kern w:val="22"/>
          <w:szCs w:val="22"/>
        </w:rPr>
        <w:t>seznámení s formáty souborů (doc, gif)</w:t>
      </w:r>
    </w:p>
    <w:p w:rsidR="004F168B" w:rsidRPr="005C4995" w:rsidRDefault="004F168B" w:rsidP="00182175">
      <w:pPr>
        <w:pStyle w:val="Odstavecseseznamem"/>
        <w:framePr w:hSpace="141" w:wrap="auto" w:vAnchor="text" w:hAnchor="margin" w:y="1"/>
        <w:numPr>
          <w:ilvl w:val="0"/>
          <w:numId w:val="34"/>
        </w:numPr>
        <w:tabs>
          <w:tab w:val="left" w:pos="567"/>
          <w:tab w:val="num" w:pos="2150"/>
        </w:tabs>
        <w:spacing w:before="20" w:line="240" w:lineRule="auto"/>
        <w:ind w:right="113"/>
        <w:suppressOverlap/>
        <w:jc w:val="left"/>
        <w:rPr>
          <w:rFonts w:eastAsia="Times New Roman"/>
          <w:kern w:val="22"/>
          <w:szCs w:val="22"/>
        </w:rPr>
      </w:pPr>
      <w:r w:rsidRPr="005C4995">
        <w:rPr>
          <w:rFonts w:eastAsia="Times New Roman"/>
          <w:kern w:val="22"/>
          <w:szCs w:val="22"/>
        </w:rPr>
        <w:t>multimediální využití počítače</w:t>
      </w:r>
    </w:p>
    <w:p w:rsidR="004F168B" w:rsidRPr="005C4995" w:rsidRDefault="004F168B" w:rsidP="00182175">
      <w:pPr>
        <w:pStyle w:val="Odstavecseseznamem"/>
        <w:framePr w:hSpace="141" w:wrap="auto" w:vAnchor="text" w:hAnchor="margin" w:y="1"/>
        <w:numPr>
          <w:ilvl w:val="0"/>
          <w:numId w:val="34"/>
        </w:numPr>
        <w:tabs>
          <w:tab w:val="left" w:pos="567"/>
          <w:tab w:val="num" w:pos="2150"/>
        </w:tabs>
        <w:spacing w:before="20" w:line="240" w:lineRule="auto"/>
        <w:ind w:right="113"/>
        <w:suppressOverlap/>
        <w:jc w:val="left"/>
        <w:rPr>
          <w:rFonts w:eastAsia="Times New Roman"/>
          <w:kern w:val="22"/>
          <w:szCs w:val="22"/>
        </w:rPr>
      </w:pPr>
      <w:r w:rsidRPr="005C4995">
        <w:rPr>
          <w:rFonts w:eastAsia="Times New Roman"/>
          <w:kern w:val="22"/>
          <w:szCs w:val="22"/>
        </w:rPr>
        <w:t>jednoduchá údržba počítače, postupy při běžných problémech s hardware a software</w:t>
      </w:r>
    </w:p>
    <w:p w:rsidR="004F168B" w:rsidRPr="005C4995" w:rsidRDefault="004F168B" w:rsidP="00182175">
      <w:pPr>
        <w:pStyle w:val="Odstavecseseznamem"/>
        <w:numPr>
          <w:ilvl w:val="0"/>
          <w:numId w:val="34"/>
        </w:numPr>
        <w:tabs>
          <w:tab w:val="left" w:pos="567"/>
          <w:tab w:val="num" w:pos="2150"/>
        </w:tabs>
        <w:autoSpaceDE w:val="0"/>
        <w:autoSpaceDN w:val="0"/>
        <w:spacing w:before="20" w:line="240" w:lineRule="auto"/>
        <w:ind w:right="113"/>
        <w:jc w:val="left"/>
        <w:rPr>
          <w:rFonts w:eastAsia="Times New Roman"/>
          <w:szCs w:val="22"/>
        </w:rPr>
      </w:pPr>
      <w:r w:rsidRPr="005C4995">
        <w:rPr>
          <w:rFonts w:eastAsia="Times New Roman"/>
          <w:kern w:val="22"/>
          <w:szCs w:val="22"/>
        </w:rPr>
        <w:lastRenderedPageBreak/>
        <w:t>zásady bezpečnosti práce a prevence zdravotních rizik spojených s dlouhodobým využíváním výpočetní techniky</w:t>
      </w:r>
    </w:p>
    <w:p w:rsidR="004F168B" w:rsidRPr="005C4995" w:rsidRDefault="004F168B" w:rsidP="004F168B">
      <w:pPr>
        <w:spacing w:line="240" w:lineRule="auto"/>
        <w:jc w:val="left"/>
        <w:rPr>
          <w:rFonts w:eastAsia="Times New Roman"/>
          <w:szCs w:val="22"/>
        </w:rPr>
      </w:pPr>
    </w:p>
    <w:tbl>
      <w:tblPr>
        <w:tblpPr w:leftFromText="141" w:rightFromText="141" w:vertAnchor="text" w:horzAnchor="margin" w:tblpY="1"/>
        <w:tblOverlap w:val="neve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84"/>
      </w:tblGrid>
      <w:tr w:rsidR="004F168B" w:rsidRPr="005C4995" w:rsidTr="00917A1E">
        <w:trPr>
          <w:trHeight w:val="794"/>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4F168B" w:rsidRPr="005C4995" w:rsidRDefault="004F168B" w:rsidP="004F168B">
            <w:pPr>
              <w:autoSpaceDE w:val="0"/>
              <w:autoSpaceDN w:val="0"/>
              <w:spacing w:before="120" w:line="240" w:lineRule="auto"/>
              <w:ind w:left="57"/>
              <w:jc w:val="left"/>
              <w:rPr>
                <w:rFonts w:eastAsia="Times New Roman"/>
                <w:b/>
                <w:bCs/>
                <w:i/>
                <w:iCs/>
                <w:caps/>
                <w:szCs w:val="22"/>
              </w:rPr>
            </w:pPr>
            <w:r w:rsidRPr="005C4995">
              <w:rPr>
                <w:rFonts w:eastAsia="Times New Roman"/>
                <w:b/>
                <w:bCs/>
                <w:i/>
                <w:iCs/>
                <w:caps/>
                <w:szCs w:val="22"/>
              </w:rPr>
              <w:t>vyhledávání INFORMACÍ a komunikace</w:t>
            </w:r>
          </w:p>
          <w:p w:rsidR="004F168B" w:rsidRPr="005C4995" w:rsidRDefault="004F168B" w:rsidP="004F168B">
            <w:pPr>
              <w:tabs>
                <w:tab w:val="left" w:pos="567"/>
              </w:tabs>
              <w:spacing w:before="60" w:line="240" w:lineRule="auto"/>
              <w:ind w:left="57"/>
              <w:jc w:val="left"/>
              <w:rPr>
                <w:rFonts w:eastAsia="Times New Roman"/>
                <w:b/>
                <w:bCs/>
                <w:szCs w:val="22"/>
              </w:rPr>
            </w:pPr>
            <w:r w:rsidRPr="005C4995">
              <w:rPr>
                <w:rFonts w:eastAsia="Times New Roman"/>
                <w:b/>
                <w:bCs/>
                <w:szCs w:val="22"/>
              </w:rPr>
              <w:t>Očekávané výstupy – 1. a 2. období</w:t>
            </w:r>
          </w:p>
          <w:p w:rsidR="004F168B" w:rsidRPr="005C4995" w:rsidRDefault="004F168B" w:rsidP="004F168B">
            <w:pPr>
              <w:spacing w:before="60" w:line="240" w:lineRule="auto"/>
              <w:ind w:left="57"/>
              <w:rPr>
                <w:rFonts w:eastAsia="Times New Roman"/>
                <w:szCs w:val="22"/>
              </w:rPr>
            </w:pPr>
            <w:r w:rsidRPr="005C4995">
              <w:rPr>
                <w:rFonts w:eastAsia="Times New Roman"/>
                <w:szCs w:val="22"/>
              </w:rPr>
              <w:t>žák</w:t>
            </w:r>
          </w:p>
          <w:p w:rsidR="004F168B" w:rsidRPr="005C4995" w:rsidRDefault="004F168B" w:rsidP="004F168B">
            <w:pPr>
              <w:tabs>
                <w:tab w:val="num" w:pos="567"/>
              </w:tabs>
              <w:spacing w:before="20" w:line="240" w:lineRule="auto"/>
              <w:ind w:left="567" w:right="113" w:hanging="397"/>
              <w:jc w:val="left"/>
              <w:rPr>
                <w:rFonts w:eastAsia="Times New Roman"/>
                <w:b/>
                <w:bCs/>
                <w:i/>
                <w:iCs/>
                <w:szCs w:val="22"/>
              </w:rPr>
            </w:pPr>
            <w:r w:rsidRPr="005C4995">
              <w:rPr>
                <w:rFonts w:eastAsia="Times New Roman"/>
                <w:b/>
                <w:bCs/>
                <w:iCs/>
                <w:szCs w:val="22"/>
              </w:rPr>
              <w:t>ICT</w:t>
            </w:r>
            <w:r w:rsidRPr="005C4995">
              <w:rPr>
                <w:rFonts w:eastAsia="Times New Roman"/>
                <w:b/>
                <w:iCs/>
                <w:szCs w:val="22"/>
              </w:rPr>
              <w:t>-5-2-01</w:t>
            </w:r>
            <w:r w:rsidRPr="005C4995">
              <w:rPr>
                <w:rFonts w:eastAsia="Times New Roman"/>
                <w:i/>
                <w:iCs/>
                <w:szCs w:val="22"/>
              </w:rPr>
              <w:t xml:space="preserve"> </w:t>
            </w:r>
            <w:r w:rsidRPr="005C4995">
              <w:rPr>
                <w:rFonts w:eastAsia="Times New Roman"/>
                <w:b/>
                <w:bCs/>
                <w:i/>
                <w:iCs/>
                <w:szCs w:val="22"/>
              </w:rPr>
              <w:t>při vyhledávání informací na internetu používá jednoduché a vhodné cesty</w:t>
            </w:r>
          </w:p>
          <w:p w:rsidR="004F168B" w:rsidRPr="005C4995" w:rsidRDefault="004F168B" w:rsidP="004F168B">
            <w:pPr>
              <w:tabs>
                <w:tab w:val="num" w:pos="567"/>
              </w:tabs>
              <w:spacing w:before="20" w:line="240" w:lineRule="auto"/>
              <w:ind w:left="567" w:right="113" w:hanging="397"/>
              <w:jc w:val="left"/>
              <w:rPr>
                <w:rFonts w:eastAsia="Times New Roman"/>
                <w:b/>
                <w:bCs/>
                <w:i/>
                <w:iCs/>
                <w:szCs w:val="22"/>
              </w:rPr>
            </w:pPr>
            <w:r w:rsidRPr="005C4995">
              <w:rPr>
                <w:rFonts w:eastAsia="Times New Roman"/>
                <w:b/>
                <w:bCs/>
                <w:iCs/>
                <w:szCs w:val="22"/>
              </w:rPr>
              <w:t>ICT</w:t>
            </w:r>
            <w:r w:rsidRPr="005C4995">
              <w:rPr>
                <w:rFonts w:eastAsia="Times New Roman"/>
                <w:b/>
                <w:iCs/>
                <w:szCs w:val="22"/>
              </w:rPr>
              <w:t xml:space="preserve">-5-2-02 </w:t>
            </w:r>
            <w:r w:rsidRPr="005C4995">
              <w:rPr>
                <w:rFonts w:eastAsia="Times New Roman"/>
                <w:b/>
                <w:bCs/>
                <w:i/>
                <w:iCs/>
                <w:szCs w:val="22"/>
              </w:rPr>
              <w:t>vyhledává informace na portálech, v knihovnách a databázích</w:t>
            </w:r>
          </w:p>
          <w:p w:rsidR="004F168B" w:rsidRPr="005C4995" w:rsidRDefault="004F168B" w:rsidP="004F168B">
            <w:pPr>
              <w:tabs>
                <w:tab w:val="num" w:pos="567"/>
              </w:tabs>
              <w:autoSpaceDE w:val="0"/>
              <w:autoSpaceDN w:val="0"/>
              <w:spacing w:before="20" w:after="120" w:line="240" w:lineRule="auto"/>
              <w:ind w:left="567" w:right="113" w:hanging="397"/>
              <w:jc w:val="left"/>
              <w:rPr>
                <w:rFonts w:eastAsia="Times New Roman"/>
                <w:b/>
                <w:bCs/>
                <w:i/>
                <w:iCs/>
                <w:szCs w:val="22"/>
              </w:rPr>
            </w:pPr>
            <w:r w:rsidRPr="005C4995">
              <w:rPr>
                <w:rFonts w:eastAsia="Times New Roman"/>
                <w:b/>
                <w:bCs/>
                <w:iCs/>
                <w:szCs w:val="22"/>
              </w:rPr>
              <w:t>ICT</w:t>
            </w:r>
            <w:r w:rsidRPr="005C4995">
              <w:rPr>
                <w:rFonts w:eastAsia="Times New Roman"/>
                <w:b/>
                <w:iCs/>
                <w:szCs w:val="22"/>
              </w:rPr>
              <w:t xml:space="preserve">-5-2-03 </w:t>
            </w:r>
            <w:r w:rsidRPr="005C4995">
              <w:rPr>
                <w:rFonts w:eastAsia="Times New Roman"/>
                <w:b/>
                <w:bCs/>
                <w:i/>
                <w:iCs/>
                <w:szCs w:val="22"/>
              </w:rPr>
              <w:t>komunikuje pomocí internetu či jiných běžných komunikačních zařízení</w:t>
            </w:r>
          </w:p>
          <w:p w:rsidR="00635D3A" w:rsidRPr="005C4995" w:rsidRDefault="00635D3A" w:rsidP="00635D3A">
            <w:pPr>
              <w:tabs>
                <w:tab w:val="num" w:pos="567"/>
              </w:tabs>
              <w:autoSpaceDE w:val="0"/>
              <w:autoSpaceDN w:val="0"/>
              <w:spacing w:before="20" w:line="240" w:lineRule="auto"/>
              <w:ind w:right="113"/>
              <w:jc w:val="left"/>
              <w:rPr>
                <w:b/>
              </w:rPr>
            </w:pPr>
            <w:r w:rsidRPr="005C4995">
              <w:rPr>
                <w:rFonts w:eastAsia="Times New Roman"/>
                <w:b/>
                <w:bCs/>
                <w:iCs/>
                <w:szCs w:val="22"/>
              </w:rPr>
              <w:t xml:space="preserve"> </w:t>
            </w:r>
            <w:r w:rsidRPr="005C4995">
              <w:t xml:space="preserve"> </w:t>
            </w:r>
            <w:r w:rsidRPr="005C4995">
              <w:rPr>
                <w:b/>
              </w:rPr>
              <w:t xml:space="preserve">Minimální doporučená úroveň pro úpravy očekávaných výstupů v rámci podpůrných opatření: </w:t>
            </w:r>
          </w:p>
          <w:p w:rsidR="00635D3A" w:rsidRPr="005C4995" w:rsidRDefault="00635D3A" w:rsidP="00635D3A">
            <w:pPr>
              <w:tabs>
                <w:tab w:val="num" w:pos="567"/>
              </w:tabs>
              <w:autoSpaceDE w:val="0"/>
              <w:autoSpaceDN w:val="0"/>
              <w:spacing w:before="20" w:line="240" w:lineRule="auto"/>
              <w:ind w:right="113"/>
              <w:jc w:val="left"/>
              <w:rPr>
                <w:b/>
              </w:rPr>
            </w:pPr>
            <w:r w:rsidRPr="005C4995">
              <w:t xml:space="preserve">  žák</w:t>
            </w:r>
            <w:r w:rsidRPr="005C4995">
              <w:rPr>
                <w:b/>
              </w:rPr>
              <w:t xml:space="preserve"> </w:t>
            </w:r>
          </w:p>
          <w:p w:rsidR="00635D3A" w:rsidRPr="005C4995" w:rsidRDefault="00635D3A" w:rsidP="00635D3A">
            <w:pPr>
              <w:tabs>
                <w:tab w:val="num" w:pos="567"/>
              </w:tabs>
              <w:autoSpaceDE w:val="0"/>
              <w:autoSpaceDN w:val="0"/>
              <w:spacing w:before="20" w:after="120" w:line="240" w:lineRule="auto"/>
              <w:ind w:right="113"/>
              <w:jc w:val="left"/>
              <w:rPr>
                <w:rFonts w:eastAsia="Times New Roman"/>
                <w:b/>
                <w:bCs/>
                <w:i/>
                <w:iCs/>
                <w:szCs w:val="22"/>
              </w:rPr>
            </w:pPr>
            <w:r w:rsidRPr="005C4995">
              <w:rPr>
                <w:b/>
              </w:rPr>
              <w:t xml:space="preserve">    ICT-5-2-03 </w:t>
            </w:r>
            <w:r w:rsidRPr="005C4995">
              <w:rPr>
                <w:b/>
                <w:i/>
              </w:rPr>
              <w:t>komunikuje pomocí internetu či jiných běžných komunikačních zařízení</w:t>
            </w:r>
          </w:p>
        </w:tc>
      </w:tr>
    </w:tbl>
    <w:p w:rsidR="00917A1E" w:rsidRPr="005C4995" w:rsidRDefault="00917A1E" w:rsidP="004F168B">
      <w:pPr>
        <w:tabs>
          <w:tab w:val="left" w:pos="567"/>
        </w:tabs>
        <w:spacing w:before="120" w:line="240" w:lineRule="auto"/>
        <w:jc w:val="left"/>
        <w:rPr>
          <w:rFonts w:eastAsia="Times New Roman"/>
          <w:b/>
          <w:bCs/>
          <w:szCs w:val="22"/>
        </w:rPr>
      </w:pPr>
    </w:p>
    <w:p w:rsidR="00917A1E" w:rsidRPr="005C4995" w:rsidRDefault="00917A1E" w:rsidP="004F168B">
      <w:pPr>
        <w:tabs>
          <w:tab w:val="left" w:pos="567"/>
        </w:tabs>
        <w:spacing w:before="120" w:line="240" w:lineRule="auto"/>
        <w:jc w:val="left"/>
        <w:rPr>
          <w:rFonts w:eastAsia="Times New Roman"/>
          <w:b/>
          <w:bCs/>
          <w:szCs w:val="22"/>
        </w:rPr>
      </w:pPr>
    </w:p>
    <w:p w:rsidR="004F168B" w:rsidRPr="005C4995" w:rsidRDefault="004F168B" w:rsidP="004F168B">
      <w:pPr>
        <w:tabs>
          <w:tab w:val="left" w:pos="567"/>
        </w:tabs>
        <w:spacing w:before="120" w:line="240" w:lineRule="auto"/>
        <w:jc w:val="left"/>
        <w:rPr>
          <w:rFonts w:eastAsia="Times New Roman"/>
          <w:b/>
          <w:bCs/>
          <w:szCs w:val="22"/>
        </w:rPr>
      </w:pPr>
      <w:r w:rsidRPr="005C4995">
        <w:rPr>
          <w:rFonts w:eastAsia="Times New Roman"/>
          <w:b/>
          <w:bCs/>
          <w:szCs w:val="22"/>
        </w:rPr>
        <w:t>Učivo</w:t>
      </w:r>
    </w:p>
    <w:p w:rsidR="004F168B" w:rsidRPr="005C4995" w:rsidRDefault="004F168B" w:rsidP="00182175">
      <w:pPr>
        <w:pStyle w:val="Odstavecseseznamem"/>
        <w:numPr>
          <w:ilvl w:val="0"/>
          <w:numId w:val="41"/>
        </w:numPr>
        <w:tabs>
          <w:tab w:val="left" w:pos="567"/>
          <w:tab w:val="num" w:pos="2150"/>
        </w:tabs>
        <w:spacing w:before="20" w:line="240" w:lineRule="auto"/>
        <w:ind w:right="113"/>
        <w:jc w:val="left"/>
        <w:rPr>
          <w:rFonts w:eastAsia="Times New Roman"/>
          <w:szCs w:val="22"/>
        </w:rPr>
      </w:pPr>
      <w:r w:rsidRPr="005C4995">
        <w:rPr>
          <w:rFonts w:eastAsia="Times New Roman"/>
          <w:szCs w:val="22"/>
        </w:rPr>
        <w:t>společenský tok informací (vznik, přenos, transformace, zpracování, distribuce informací)</w:t>
      </w:r>
    </w:p>
    <w:p w:rsidR="004F168B" w:rsidRPr="005C4995" w:rsidRDefault="004F168B" w:rsidP="00182175">
      <w:pPr>
        <w:pStyle w:val="Odstavecseseznamem"/>
        <w:numPr>
          <w:ilvl w:val="0"/>
          <w:numId w:val="41"/>
        </w:numPr>
        <w:tabs>
          <w:tab w:val="left" w:pos="567"/>
          <w:tab w:val="num" w:pos="2150"/>
        </w:tabs>
        <w:spacing w:before="20" w:line="240" w:lineRule="auto"/>
        <w:ind w:right="113"/>
        <w:jc w:val="left"/>
        <w:rPr>
          <w:rFonts w:eastAsia="Times New Roman"/>
          <w:szCs w:val="22"/>
        </w:rPr>
      </w:pPr>
      <w:r w:rsidRPr="005C4995">
        <w:rPr>
          <w:rFonts w:eastAsia="Times New Roman"/>
          <w:szCs w:val="22"/>
        </w:rPr>
        <w:t>základní způsoby komunikace (e-mail, chat, telefonování)</w:t>
      </w:r>
    </w:p>
    <w:p w:rsidR="004F168B" w:rsidRPr="005C4995" w:rsidRDefault="004F168B" w:rsidP="00182175">
      <w:pPr>
        <w:pStyle w:val="Odstavecseseznamem"/>
        <w:numPr>
          <w:ilvl w:val="0"/>
          <w:numId w:val="41"/>
        </w:numPr>
        <w:tabs>
          <w:tab w:val="left" w:pos="567"/>
          <w:tab w:val="num" w:pos="2150"/>
        </w:tabs>
        <w:spacing w:before="20" w:line="240" w:lineRule="auto"/>
        <w:ind w:right="113"/>
        <w:jc w:val="left"/>
        <w:rPr>
          <w:rFonts w:eastAsia="Times New Roman"/>
          <w:szCs w:val="22"/>
        </w:rPr>
      </w:pPr>
      <w:r w:rsidRPr="005C4995">
        <w:rPr>
          <w:rFonts w:eastAsia="Times New Roman"/>
          <w:szCs w:val="22"/>
        </w:rPr>
        <w:t>metody a nástroje vyhledávání informací</w:t>
      </w:r>
    </w:p>
    <w:p w:rsidR="004F168B" w:rsidRPr="005C4995" w:rsidRDefault="004F168B" w:rsidP="00182175">
      <w:pPr>
        <w:pStyle w:val="Odstavecseseznamem"/>
        <w:numPr>
          <w:ilvl w:val="0"/>
          <w:numId w:val="41"/>
        </w:numPr>
        <w:tabs>
          <w:tab w:val="left" w:pos="567"/>
          <w:tab w:val="num" w:pos="2150"/>
        </w:tabs>
        <w:autoSpaceDE w:val="0"/>
        <w:autoSpaceDN w:val="0"/>
        <w:spacing w:before="20" w:line="240" w:lineRule="auto"/>
        <w:ind w:right="113"/>
        <w:jc w:val="left"/>
        <w:rPr>
          <w:rFonts w:eastAsia="Times New Roman"/>
          <w:szCs w:val="22"/>
        </w:rPr>
      </w:pPr>
      <w:r w:rsidRPr="005C4995">
        <w:rPr>
          <w:rFonts w:eastAsia="Times New Roman"/>
          <w:szCs w:val="22"/>
        </w:rPr>
        <w:t>formulace požadavku při vyhledávání na internetu, vyhledávací atributy</w:t>
      </w:r>
    </w:p>
    <w:p w:rsidR="004F168B" w:rsidRPr="005C4995" w:rsidRDefault="004F168B" w:rsidP="004F168B">
      <w:pPr>
        <w:spacing w:line="240" w:lineRule="auto"/>
        <w:jc w:val="left"/>
        <w:rPr>
          <w:rFonts w:eastAsia="Times New Roman"/>
          <w:szCs w:val="22"/>
        </w:rPr>
      </w:pPr>
    </w:p>
    <w:tbl>
      <w:tblPr>
        <w:tblpPr w:leftFromText="141" w:rightFromText="141" w:vertAnchor="text" w:horzAnchor="margin" w:tblpY="1"/>
        <w:tblOverlap w:val="neve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84"/>
      </w:tblGrid>
      <w:tr w:rsidR="004F168B" w:rsidRPr="005C4995" w:rsidTr="00917A1E">
        <w:trPr>
          <w:trHeight w:val="1191"/>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4F168B" w:rsidRPr="005C4995" w:rsidRDefault="004F168B" w:rsidP="004F168B">
            <w:pPr>
              <w:autoSpaceDE w:val="0"/>
              <w:autoSpaceDN w:val="0"/>
              <w:spacing w:before="120" w:line="240" w:lineRule="auto"/>
              <w:ind w:left="57"/>
              <w:jc w:val="left"/>
              <w:rPr>
                <w:rFonts w:eastAsia="Times New Roman"/>
                <w:b/>
                <w:bCs/>
                <w:i/>
                <w:iCs/>
                <w:caps/>
                <w:szCs w:val="22"/>
              </w:rPr>
            </w:pPr>
            <w:r w:rsidRPr="005C4995">
              <w:rPr>
                <w:rFonts w:eastAsia="Times New Roman"/>
                <w:b/>
                <w:bCs/>
                <w:i/>
                <w:iCs/>
                <w:caps/>
                <w:szCs w:val="22"/>
              </w:rPr>
              <w:t>ZPRACOVÁNÍ A VYUŽITÍ INFORMACÍ</w:t>
            </w:r>
          </w:p>
          <w:p w:rsidR="004F168B" w:rsidRPr="005C4995" w:rsidRDefault="004F168B" w:rsidP="004F168B">
            <w:pPr>
              <w:tabs>
                <w:tab w:val="left" w:pos="567"/>
              </w:tabs>
              <w:spacing w:before="60" w:line="240" w:lineRule="auto"/>
              <w:ind w:left="57"/>
              <w:jc w:val="left"/>
              <w:rPr>
                <w:rFonts w:eastAsia="Times New Roman"/>
                <w:b/>
                <w:bCs/>
                <w:szCs w:val="22"/>
              </w:rPr>
            </w:pPr>
            <w:r w:rsidRPr="005C4995">
              <w:rPr>
                <w:rFonts w:eastAsia="Times New Roman"/>
                <w:b/>
                <w:bCs/>
                <w:szCs w:val="22"/>
              </w:rPr>
              <w:t>Očekávané výstupy – 1. a 2. období</w:t>
            </w:r>
          </w:p>
          <w:p w:rsidR="004F168B" w:rsidRPr="005C4995" w:rsidRDefault="004F168B" w:rsidP="004F168B">
            <w:pPr>
              <w:spacing w:before="60" w:line="240" w:lineRule="auto"/>
              <w:ind w:left="57"/>
              <w:rPr>
                <w:rFonts w:eastAsia="Times New Roman"/>
                <w:szCs w:val="22"/>
              </w:rPr>
            </w:pPr>
            <w:r w:rsidRPr="005C4995">
              <w:rPr>
                <w:rFonts w:eastAsia="Times New Roman"/>
                <w:szCs w:val="22"/>
              </w:rPr>
              <w:t>žák</w:t>
            </w:r>
          </w:p>
          <w:p w:rsidR="004F168B" w:rsidRPr="005C4995" w:rsidRDefault="004F168B" w:rsidP="004F168B">
            <w:pPr>
              <w:tabs>
                <w:tab w:val="num" w:pos="567"/>
              </w:tabs>
              <w:autoSpaceDE w:val="0"/>
              <w:autoSpaceDN w:val="0"/>
              <w:spacing w:before="20" w:after="120" w:line="240" w:lineRule="auto"/>
              <w:ind w:left="567" w:right="113" w:hanging="397"/>
              <w:jc w:val="left"/>
              <w:rPr>
                <w:rFonts w:eastAsia="Times New Roman"/>
                <w:b/>
                <w:bCs/>
                <w:i/>
                <w:iCs/>
                <w:szCs w:val="22"/>
              </w:rPr>
            </w:pPr>
            <w:r w:rsidRPr="005C4995">
              <w:rPr>
                <w:rFonts w:eastAsia="Times New Roman"/>
                <w:b/>
                <w:bCs/>
                <w:iCs/>
                <w:szCs w:val="22"/>
              </w:rPr>
              <w:t>ICT</w:t>
            </w:r>
            <w:r w:rsidRPr="005C4995">
              <w:rPr>
                <w:rFonts w:eastAsia="Times New Roman"/>
                <w:b/>
                <w:iCs/>
                <w:szCs w:val="22"/>
              </w:rPr>
              <w:t xml:space="preserve">-5-3-01 </w:t>
            </w:r>
            <w:r w:rsidRPr="005C4995">
              <w:rPr>
                <w:rFonts w:eastAsia="Times New Roman"/>
                <w:b/>
                <w:bCs/>
                <w:i/>
                <w:iCs/>
                <w:szCs w:val="22"/>
              </w:rPr>
              <w:t>pracuje s textem a obrázkem v textovém a grafickém editoru</w:t>
            </w:r>
          </w:p>
          <w:p w:rsidR="00635D3A" w:rsidRPr="005C4995" w:rsidRDefault="00635D3A" w:rsidP="00635D3A">
            <w:pPr>
              <w:tabs>
                <w:tab w:val="num" w:pos="567"/>
              </w:tabs>
              <w:autoSpaceDE w:val="0"/>
              <w:autoSpaceDN w:val="0"/>
              <w:spacing w:before="20" w:line="240" w:lineRule="auto"/>
              <w:ind w:right="113"/>
              <w:jc w:val="left"/>
              <w:rPr>
                <w:b/>
              </w:rPr>
            </w:pPr>
            <w:r w:rsidRPr="005C4995">
              <w:rPr>
                <w:rFonts w:eastAsia="Times New Roman"/>
                <w:b/>
                <w:bCs/>
                <w:iCs/>
                <w:szCs w:val="22"/>
              </w:rPr>
              <w:t xml:space="preserve"> </w:t>
            </w:r>
            <w:r w:rsidRPr="005C4995">
              <w:t xml:space="preserve"> </w:t>
            </w:r>
            <w:r w:rsidRPr="005C4995">
              <w:rPr>
                <w:b/>
              </w:rPr>
              <w:t xml:space="preserve">Minimální doporučená úroveň pro úpravy očekávaných výstupů v rámci podpůrných opatření: </w:t>
            </w:r>
          </w:p>
          <w:p w:rsidR="00635D3A" w:rsidRPr="005C4995" w:rsidRDefault="00635D3A" w:rsidP="00635D3A">
            <w:pPr>
              <w:tabs>
                <w:tab w:val="num" w:pos="567"/>
              </w:tabs>
              <w:autoSpaceDE w:val="0"/>
              <w:autoSpaceDN w:val="0"/>
              <w:spacing w:before="20" w:line="240" w:lineRule="auto"/>
              <w:ind w:right="113"/>
              <w:jc w:val="left"/>
            </w:pPr>
            <w:r w:rsidRPr="005C4995">
              <w:t xml:space="preserve"> Žák</w:t>
            </w:r>
          </w:p>
          <w:p w:rsidR="00635D3A" w:rsidRPr="005C4995" w:rsidRDefault="00635D3A" w:rsidP="00635D3A">
            <w:pPr>
              <w:tabs>
                <w:tab w:val="num" w:pos="567"/>
              </w:tabs>
              <w:autoSpaceDE w:val="0"/>
              <w:autoSpaceDN w:val="0"/>
              <w:spacing w:before="20" w:after="120" w:line="240" w:lineRule="auto"/>
              <w:ind w:right="113"/>
              <w:jc w:val="left"/>
              <w:rPr>
                <w:rFonts w:eastAsia="Times New Roman"/>
                <w:b/>
                <w:bCs/>
                <w:i/>
                <w:iCs/>
                <w:szCs w:val="22"/>
              </w:rPr>
            </w:pPr>
            <w:r w:rsidRPr="005C4995">
              <w:rPr>
                <w:b/>
              </w:rPr>
              <w:t xml:space="preserve"> ICT-5-3-01p </w:t>
            </w:r>
            <w:r w:rsidRPr="005C4995">
              <w:rPr>
                <w:b/>
                <w:i/>
              </w:rPr>
              <w:t>pracuje s výukovými a zábavními programy podle pokynu</w:t>
            </w:r>
          </w:p>
        </w:tc>
      </w:tr>
    </w:tbl>
    <w:p w:rsidR="00917A1E" w:rsidRPr="005C4995" w:rsidRDefault="00917A1E" w:rsidP="004F168B">
      <w:pPr>
        <w:tabs>
          <w:tab w:val="left" w:pos="567"/>
        </w:tabs>
        <w:spacing w:before="120" w:line="240" w:lineRule="auto"/>
        <w:jc w:val="left"/>
        <w:rPr>
          <w:rFonts w:eastAsia="Times New Roman"/>
          <w:b/>
          <w:bCs/>
          <w:szCs w:val="22"/>
        </w:rPr>
      </w:pPr>
    </w:p>
    <w:p w:rsidR="00917A1E" w:rsidRPr="005C4995" w:rsidRDefault="00917A1E" w:rsidP="004F168B">
      <w:pPr>
        <w:tabs>
          <w:tab w:val="left" w:pos="567"/>
        </w:tabs>
        <w:spacing w:before="120" w:line="240" w:lineRule="auto"/>
        <w:jc w:val="left"/>
        <w:rPr>
          <w:rFonts w:eastAsia="Times New Roman"/>
          <w:b/>
          <w:bCs/>
          <w:szCs w:val="22"/>
        </w:rPr>
      </w:pPr>
    </w:p>
    <w:p w:rsidR="004F168B" w:rsidRPr="005C4995" w:rsidRDefault="004F168B" w:rsidP="004F168B">
      <w:pPr>
        <w:tabs>
          <w:tab w:val="left" w:pos="567"/>
        </w:tabs>
        <w:spacing w:before="120" w:line="240" w:lineRule="auto"/>
        <w:jc w:val="left"/>
        <w:rPr>
          <w:rFonts w:eastAsia="Times New Roman"/>
          <w:b/>
          <w:bCs/>
          <w:szCs w:val="22"/>
        </w:rPr>
      </w:pPr>
      <w:r w:rsidRPr="005C4995">
        <w:rPr>
          <w:rFonts w:eastAsia="Times New Roman"/>
          <w:b/>
          <w:bCs/>
          <w:szCs w:val="22"/>
        </w:rPr>
        <w:t>Učivo</w:t>
      </w:r>
    </w:p>
    <w:p w:rsidR="00050527" w:rsidRPr="005C4995" w:rsidRDefault="004F168B" w:rsidP="00182175">
      <w:pPr>
        <w:pStyle w:val="Odstavecseseznamem"/>
        <w:numPr>
          <w:ilvl w:val="0"/>
          <w:numId w:val="42"/>
        </w:numPr>
        <w:tabs>
          <w:tab w:val="left" w:pos="567"/>
          <w:tab w:val="num" w:pos="2150"/>
        </w:tabs>
        <w:spacing w:after="60" w:line="240" w:lineRule="auto"/>
        <w:ind w:right="113"/>
        <w:jc w:val="left"/>
        <w:rPr>
          <w:rFonts w:eastAsia="Times New Roman"/>
          <w:b/>
          <w:bCs/>
          <w:szCs w:val="22"/>
        </w:rPr>
      </w:pPr>
      <w:r w:rsidRPr="005C4995">
        <w:rPr>
          <w:rFonts w:eastAsia="Times New Roman"/>
          <w:szCs w:val="22"/>
        </w:rPr>
        <w:t>základní funkce textového a grafického editoru</w:t>
      </w:r>
      <w:bookmarkStart w:id="44" w:name="_Toc256000030"/>
      <w:r w:rsidR="00917A1E" w:rsidRPr="005C4995">
        <w:rPr>
          <w:rFonts w:eastAsia="Times New Roman"/>
          <w:szCs w:val="22"/>
        </w:rPr>
        <w:t xml:space="preserve"> </w:t>
      </w:r>
      <w:r w:rsidR="00917A1E" w:rsidRPr="005C4995">
        <w:rPr>
          <w:rFonts w:eastAsia="Times New Roman"/>
        </w:rPr>
        <w:t>h</w:t>
      </w:r>
      <w:r w:rsidR="00A57B8E" w:rsidRPr="005C4995">
        <w:rPr>
          <w:bdr w:val="nil"/>
        </w:rPr>
        <w:t>odnocení výsledků vzdělávání žáků</w:t>
      </w:r>
      <w:bookmarkEnd w:id="44"/>
      <w:r w:rsidR="00A57B8E" w:rsidRPr="005C4995">
        <w:rPr>
          <w:bdr w:val="nil"/>
        </w:rPr>
        <w:t> </w:t>
      </w:r>
    </w:p>
    <w:p w:rsidR="00917A1E" w:rsidRPr="005C4995" w:rsidRDefault="00917A1E" w:rsidP="00917A1E">
      <w:pPr>
        <w:pStyle w:val="Nadpis2"/>
        <w:numPr>
          <w:ilvl w:val="0"/>
          <w:numId w:val="0"/>
        </w:numPr>
        <w:rPr>
          <w:rFonts w:eastAsia="Times New Roman"/>
        </w:rPr>
      </w:pPr>
      <w:bookmarkStart w:id="45" w:name="_Toc174264754"/>
      <w:bookmarkStart w:id="46" w:name="_Toc342571711"/>
      <w:r w:rsidRPr="005C4995">
        <w:rPr>
          <w:rFonts w:eastAsia="Times New Roman"/>
        </w:rPr>
        <w:t>5.4</w:t>
      </w:r>
      <w:r w:rsidRPr="005C4995">
        <w:rPr>
          <w:rFonts w:eastAsia="Times New Roman"/>
        </w:rPr>
        <w:tab/>
        <w:t>ČLOVĚK A JEHO SVĚT</w:t>
      </w:r>
      <w:bookmarkEnd w:id="45"/>
      <w:bookmarkEnd w:id="46"/>
    </w:p>
    <w:p w:rsidR="00917A1E" w:rsidRPr="005C4995" w:rsidRDefault="00917A1E" w:rsidP="00917A1E">
      <w:pPr>
        <w:spacing w:line="240" w:lineRule="auto"/>
        <w:jc w:val="left"/>
        <w:rPr>
          <w:rFonts w:eastAsia="Times New Roman"/>
        </w:rPr>
      </w:pPr>
    </w:p>
    <w:p w:rsidR="00917A1E" w:rsidRPr="005C4995" w:rsidRDefault="00917A1E" w:rsidP="00917A1E">
      <w:pPr>
        <w:tabs>
          <w:tab w:val="left" w:pos="567"/>
        </w:tabs>
        <w:spacing w:line="240" w:lineRule="auto"/>
        <w:jc w:val="left"/>
        <w:rPr>
          <w:rFonts w:eastAsia="Times New Roman"/>
          <w:b/>
          <w:bCs/>
        </w:rPr>
      </w:pPr>
      <w:r w:rsidRPr="005C4995">
        <w:rPr>
          <w:rFonts w:eastAsia="Times New Roman"/>
          <w:b/>
          <w:bCs/>
        </w:rPr>
        <w:t>Charakteristika vzdělávací oblasti</w:t>
      </w:r>
    </w:p>
    <w:p w:rsidR="00917A1E" w:rsidRPr="005C4995" w:rsidRDefault="00917A1E" w:rsidP="00917A1E">
      <w:pPr>
        <w:spacing w:before="120" w:line="240" w:lineRule="auto"/>
        <w:ind w:firstLine="567"/>
        <w:rPr>
          <w:rFonts w:eastAsia="Times New Roman"/>
          <w:szCs w:val="22"/>
        </w:rPr>
      </w:pPr>
      <w:r w:rsidRPr="005C4995">
        <w:rPr>
          <w:rFonts w:eastAsia="Times New Roman"/>
          <w:szCs w:val="22"/>
        </w:rPr>
        <w:t xml:space="preserve">Vzdělávací oblast </w:t>
      </w:r>
      <w:r w:rsidRPr="005C4995">
        <w:rPr>
          <w:rFonts w:eastAsia="Times New Roman"/>
          <w:b/>
          <w:bCs/>
          <w:szCs w:val="22"/>
        </w:rPr>
        <w:t xml:space="preserve">Člověk a jeho svět </w:t>
      </w:r>
      <w:r w:rsidRPr="005C4995">
        <w:rPr>
          <w:rFonts w:eastAsia="Times New Roman"/>
          <w:szCs w:val="22"/>
        </w:rPr>
        <w:t xml:space="preserve">je jedinou vzdělávací oblastí RVP ZV, která je koncipována pouze pro 1. stupeň základního vzdělávání. Tato komplexní oblast vymezuje vzdělávací obsah týkající se člověka, rodiny, společnosti, vlasti, přírody, kultury, techniky, zdraví, bezpečí a dalších témat. Uplatňuje pohled do historie i současnosti a směřuje k dovednostem pro </w:t>
      </w:r>
      <w:r w:rsidRPr="005C4995">
        <w:rPr>
          <w:rFonts w:eastAsia="Times New Roman"/>
          <w:szCs w:val="22"/>
        </w:rPr>
        <w:lastRenderedPageBreak/>
        <w:t>praktický život. Svým široce pojatým syntetickým (integrovaným) obsahem spoluutváří povinné základní vzdělávání na 1. stupni.</w:t>
      </w:r>
    </w:p>
    <w:p w:rsidR="00917A1E" w:rsidRPr="005C4995" w:rsidRDefault="00917A1E" w:rsidP="00917A1E">
      <w:pPr>
        <w:spacing w:before="120" w:line="240" w:lineRule="auto"/>
        <w:ind w:firstLine="567"/>
        <w:rPr>
          <w:rFonts w:eastAsia="Times New Roman"/>
          <w:szCs w:val="22"/>
        </w:rPr>
      </w:pPr>
      <w:r w:rsidRPr="005C4995">
        <w:rPr>
          <w:rFonts w:eastAsia="Times New Roman"/>
          <w:szCs w:val="22"/>
        </w:rPr>
        <w:t>Vzdělávání v oblasti Člověk a jeho svět rozvíjí poznatky, dovednosti a prvotní zkušenosti žáků získané ve výchově v rodině a v předškolním vzdělávání. Žáci se učí pozorovat a pojmenovávat věci jevy a děje, jejich vzájemné vztahy a souvislosti a utváří se tak jejich prvotní ucelený obraz světa. Poznávají sebe i své nejbližší okolí a postupně se seznamují s místně i časově vzdálenějšími osobami i jevy a se složitějšími ději. Učí se vnímat lidi, vztahy mezi nimi, všímat si podstatných věcných stránek i krásy lidských výtvorů a přírodních jevů, soustředěně je pozorovat, přemýšlet o nich a chránit je. Na základě poznání sebe, svých potřeb a porozumění světu kolem sebe se žáci učí vnímat základní vztahy ve společnosti, porozumět soudobému způsobu života, jeho přednostem i problémům (včetně situací ohrožení), učí se vnímat současnost jako výsledek minulosti a východisko do budoucnosti. Při osvojování poznatků a dovedností ve vzdělávací oblasti Člověk a jeho svět se žáci učí vyjadřovat své myšlenky, poznatky a dojmy, reagovat na myšlenky, názory a podněty jiných.</w:t>
      </w:r>
    </w:p>
    <w:p w:rsidR="00917A1E" w:rsidRPr="005C4995" w:rsidRDefault="00917A1E" w:rsidP="00917A1E">
      <w:pPr>
        <w:spacing w:before="120" w:line="240" w:lineRule="auto"/>
        <w:ind w:firstLine="567"/>
        <w:rPr>
          <w:rFonts w:eastAsia="Times New Roman"/>
          <w:szCs w:val="22"/>
        </w:rPr>
      </w:pPr>
      <w:r w:rsidRPr="005C4995">
        <w:rPr>
          <w:rFonts w:eastAsia="Times New Roman"/>
          <w:szCs w:val="22"/>
        </w:rPr>
        <w:t xml:space="preserve">Vzdělávací oblast tak připravuje základy pro specializovanější výuku ve vzdělávacích oblastech </w:t>
      </w:r>
      <w:r w:rsidRPr="005C4995">
        <w:rPr>
          <w:rFonts w:eastAsia="Times New Roman"/>
          <w:i/>
          <w:iCs/>
          <w:szCs w:val="22"/>
        </w:rPr>
        <w:t>Člověk a společnost, Člověk a příroda</w:t>
      </w:r>
      <w:r w:rsidRPr="005C4995">
        <w:rPr>
          <w:rFonts w:eastAsia="Times New Roman"/>
          <w:szCs w:val="22"/>
        </w:rPr>
        <w:t xml:space="preserve"> a ve vzdělávacím oboru </w:t>
      </w:r>
      <w:r w:rsidRPr="005C4995">
        <w:rPr>
          <w:rFonts w:eastAsia="Times New Roman"/>
          <w:i/>
          <w:iCs/>
          <w:szCs w:val="22"/>
        </w:rPr>
        <w:t>Výchova ke zdraví</w:t>
      </w:r>
      <w:r w:rsidRPr="005C4995">
        <w:rPr>
          <w:rFonts w:eastAsia="Times New Roman"/>
          <w:szCs w:val="22"/>
        </w:rPr>
        <w:t>.</w:t>
      </w:r>
    </w:p>
    <w:p w:rsidR="00917A1E" w:rsidRPr="005C4995" w:rsidRDefault="00917A1E" w:rsidP="00917A1E">
      <w:pPr>
        <w:spacing w:before="120" w:line="240" w:lineRule="auto"/>
        <w:ind w:firstLine="567"/>
        <w:rPr>
          <w:rFonts w:eastAsia="Times New Roman"/>
          <w:szCs w:val="22"/>
        </w:rPr>
      </w:pPr>
      <w:r w:rsidRPr="005C4995">
        <w:rPr>
          <w:rFonts w:eastAsia="Times New Roman"/>
          <w:szCs w:val="22"/>
        </w:rPr>
        <w:t xml:space="preserve">Vzdělávací obsah vzdělávacího oboru </w:t>
      </w:r>
      <w:r w:rsidRPr="005C4995">
        <w:rPr>
          <w:rFonts w:eastAsia="Times New Roman"/>
          <w:b/>
          <w:bCs/>
          <w:szCs w:val="22"/>
        </w:rPr>
        <w:t>Člověk a jeho svět</w:t>
      </w:r>
      <w:r w:rsidRPr="005C4995">
        <w:rPr>
          <w:rFonts w:eastAsia="Times New Roman"/>
          <w:szCs w:val="22"/>
        </w:rPr>
        <w:t xml:space="preserve"> je členěn do </w:t>
      </w:r>
      <w:r w:rsidRPr="005C4995">
        <w:rPr>
          <w:rFonts w:eastAsia="Times New Roman"/>
          <w:i/>
          <w:iCs/>
          <w:szCs w:val="22"/>
        </w:rPr>
        <w:t>pěti tematických okruhů</w:t>
      </w:r>
      <w:r w:rsidRPr="005C4995">
        <w:rPr>
          <w:rFonts w:eastAsia="Times New Roman"/>
          <w:szCs w:val="22"/>
        </w:rPr>
        <w:t>. Propojováním tematických okruhů je možné vytvářet v ŠVP různé varianty vyučovacích předmětů a jejich vzdělávacího obsahu</w:t>
      </w:r>
      <w:r w:rsidRPr="005C4995">
        <w:rPr>
          <w:rFonts w:eastAsia="Times New Roman"/>
          <w:szCs w:val="22"/>
          <w:vertAlign w:val="superscript"/>
        </w:rPr>
        <w:footnoteReference w:id="1"/>
      </w:r>
      <w:r w:rsidRPr="005C4995">
        <w:rPr>
          <w:rFonts w:eastAsia="Times New Roman"/>
          <w:szCs w:val="22"/>
        </w:rPr>
        <w:t>.</w:t>
      </w:r>
    </w:p>
    <w:p w:rsidR="00917A1E" w:rsidRPr="005C4995" w:rsidRDefault="00917A1E" w:rsidP="00917A1E">
      <w:pPr>
        <w:spacing w:before="120" w:line="240" w:lineRule="auto"/>
        <w:ind w:firstLine="567"/>
        <w:rPr>
          <w:rFonts w:eastAsia="Times New Roman"/>
          <w:szCs w:val="22"/>
        </w:rPr>
      </w:pPr>
      <w:r w:rsidRPr="005C4995">
        <w:rPr>
          <w:rFonts w:eastAsia="Times New Roman"/>
          <w:szCs w:val="22"/>
        </w:rPr>
        <w:t xml:space="preserve">V tematickém okruhu </w:t>
      </w:r>
      <w:r w:rsidRPr="005C4995">
        <w:rPr>
          <w:rFonts w:eastAsia="Times New Roman"/>
          <w:i/>
          <w:iCs/>
          <w:szCs w:val="22"/>
        </w:rPr>
        <w:t>Místo, kde žijeme</w:t>
      </w:r>
      <w:r w:rsidRPr="005C4995">
        <w:rPr>
          <w:rFonts w:eastAsia="Times New Roman"/>
          <w:szCs w:val="22"/>
        </w:rPr>
        <w:t xml:space="preserve"> se žáci učí na základě poznávání nejbližšího okolí, vztahů a souvislostí v něm chápat organizaci života v rodině, ve škole, v obci, ve společnosti. Učí se do tohoto každodenního života vstupovat s vlastní aktivitou a představami, hledat nové i zajímavé věci a bezpečně se v tomto světě pohybovat. Důraz je kladen na praktické poznávání místních a regionálních skutečností a na utváření přímých zkušeností žáků (např. v dopravní výchově). Různé činnosti a úkoly by měly přirozeným způsobem probudit v žácích kladný vztah k místu jejich bydliště, postupně rozvíjet jejich národní cítění a vztah k naší zemi.</w:t>
      </w:r>
    </w:p>
    <w:p w:rsidR="00917A1E" w:rsidRPr="005C4995" w:rsidRDefault="00917A1E" w:rsidP="00917A1E">
      <w:pPr>
        <w:spacing w:before="120" w:line="240" w:lineRule="auto"/>
        <w:ind w:firstLine="567"/>
        <w:rPr>
          <w:rFonts w:eastAsia="Times New Roman"/>
          <w:szCs w:val="22"/>
        </w:rPr>
      </w:pPr>
      <w:r w:rsidRPr="005C4995">
        <w:rPr>
          <w:rFonts w:eastAsia="Times New Roman"/>
          <w:szCs w:val="22"/>
        </w:rPr>
        <w:t xml:space="preserve">V tematickém okruhu </w:t>
      </w:r>
      <w:r w:rsidRPr="005C4995">
        <w:rPr>
          <w:rFonts w:eastAsia="Times New Roman"/>
          <w:i/>
          <w:iCs/>
          <w:szCs w:val="22"/>
        </w:rPr>
        <w:t>Lidé kolem nás</w:t>
      </w:r>
      <w:r w:rsidRPr="005C4995">
        <w:rPr>
          <w:rFonts w:eastAsia="Times New Roman"/>
          <w:szCs w:val="22"/>
        </w:rPr>
        <w:t xml:space="preserve"> si žáci postupně osvojují a upevňují základy vhodného chování a jednání mezi lidmi, uvědomují si význam a podstatu pomoci a solidarity mezi lidmi, vzájemné úcty, snášenlivosti a rovného postavení mužů a žen. Poznávají, jak se lidé sdružují, baví, jakou vytvářejí kulturu. Seznamují se se základními právy a povinnostmi, se světem financí, ale i s problémy, které provázejí soužití lidí, celou společnost nebo i svět (globální problémy). Celý tematický okruh tak směřuje k prvotním poznatkům a dovednostem budoucího občana demokratického státu.</w:t>
      </w:r>
    </w:p>
    <w:p w:rsidR="00917A1E" w:rsidRPr="005C4995" w:rsidRDefault="00917A1E" w:rsidP="00917A1E">
      <w:pPr>
        <w:spacing w:before="120" w:line="240" w:lineRule="auto"/>
        <w:ind w:firstLine="567"/>
        <w:rPr>
          <w:rFonts w:eastAsia="Times New Roman"/>
          <w:b/>
          <w:bCs/>
          <w:szCs w:val="22"/>
        </w:rPr>
      </w:pPr>
      <w:r w:rsidRPr="005C4995">
        <w:rPr>
          <w:rFonts w:eastAsia="Times New Roman"/>
          <w:szCs w:val="22"/>
        </w:rPr>
        <w:t xml:space="preserve">V tematickém okruhu </w:t>
      </w:r>
      <w:r w:rsidRPr="005C4995">
        <w:rPr>
          <w:rFonts w:eastAsia="Times New Roman"/>
          <w:i/>
          <w:iCs/>
          <w:szCs w:val="22"/>
        </w:rPr>
        <w:t>Lidé a čas</w:t>
      </w:r>
      <w:r w:rsidRPr="005C4995">
        <w:rPr>
          <w:rFonts w:eastAsia="Times New Roman"/>
          <w:szCs w:val="22"/>
        </w:rPr>
        <w:t xml:space="preserve"> se žáci učí orientovat v dějích a v čase. Poznávají, jak a proč se čas měří, jak události postupují v čase a utvářejí historii věcí a dějů. Učí se poznávat, jak se život a věci vyvíjejí a jakým změnám podléhají v čase. V tematickém okruhu se vychází od nejznámějších událostí v rodině, obci a regionu a postupuje se k nejdůležitějším okamžikům v historii naší země. Podstatou tematického okruhu je vyvolat u žáků zájem o minulost, o kulturní bohatství regionu i celé země. Proto je důležité, aby žáci mohli samostatně vyhledávat, získávat a zkoumat informace z dostupných zdrojů, především pak od členů své rodiny i od lidí v nejbližším okolí, aby mohli společně navštěvovat památky, sbírky regionálních i specializovaných muzeí, veřejnou knihovnu atd.</w:t>
      </w:r>
    </w:p>
    <w:p w:rsidR="00917A1E" w:rsidRPr="005C4995" w:rsidRDefault="00917A1E" w:rsidP="00917A1E">
      <w:pPr>
        <w:spacing w:before="120" w:line="240" w:lineRule="auto"/>
        <w:ind w:firstLine="567"/>
        <w:rPr>
          <w:rFonts w:eastAsia="Times New Roman"/>
          <w:szCs w:val="22"/>
        </w:rPr>
      </w:pPr>
      <w:r w:rsidRPr="005C4995">
        <w:rPr>
          <w:rFonts w:eastAsia="Times New Roman"/>
          <w:szCs w:val="22"/>
        </w:rPr>
        <w:t xml:space="preserve">V tematickém okruhu </w:t>
      </w:r>
      <w:r w:rsidRPr="005C4995">
        <w:rPr>
          <w:rFonts w:eastAsia="Times New Roman"/>
          <w:i/>
          <w:iCs/>
          <w:szCs w:val="22"/>
        </w:rPr>
        <w:t xml:space="preserve">Rozmanitost přírody </w:t>
      </w:r>
      <w:r w:rsidRPr="005C4995">
        <w:rPr>
          <w:rFonts w:eastAsia="Times New Roman"/>
          <w:szCs w:val="22"/>
        </w:rPr>
        <w:t xml:space="preserve">žáci poznávají Zemi jako planetu sluneční soustavy, kde vznikl a rozvíjí se život. Poznávají velkou rozmanitost i proměnlivost živé i neživé přírody naší vlasti. Jsou vedeni k tomu, aby si uvědomili, že Země a život na ní tvoří jeden nedílný celek, ve kterém jsou všechny hlavní děje ve vzájemném souladu a rovnováze, kterou může člověk </w:t>
      </w:r>
      <w:r w:rsidRPr="005C4995">
        <w:rPr>
          <w:rFonts w:eastAsia="Times New Roman"/>
          <w:szCs w:val="22"/>
        </w:rPr>
        <w:lastRenderedPageBreak/>
        <w:t>snadno narušit a velmi obtížně obnovovat. Na základě praktického poznávání okolní krajiny a dalších informací se žáci učí hledat důkazy o proměnách přírody, učí se využívat a hodnotit svá pozorování a záznamy, sledovat vliv lidské činnosti na přírodu, hledat možnosti, jak ve svém věku přispět k ochraně přírody, zlepšení životního prostředí a k trvale udržitelnému rozvoji.</w:t>
      </w:r>
    </w:p>
    <w:p w:rsidR="00917A1E" w:rsidRPr="005C4995" w:rsidRDefault="00917A1E" w:rsidP="00917A1E">
      <w:pPr>
        <w:spacing w:before="120" w:line="240" w:lineRule="auto"/>
        <w:ind w:firstLine="567"/>
        <w:rPr>
          <w:rFonts w:eastAsia="Times New Roman"/>
          <w:szCs w:val="22"/>
        </w:rPr>
      </w:pPr>
      <w:r w:rsidRPr="005C4995">
        <w:rPr>
          <w:rFonts w:eastAsia="Times New Roman"/>
          <w:szCs w:val="22"/>
        </w:rPr>
        <w:t xml:space="preserve">V tematickém okruhu </w:t>
      </w:r>
      <w:r w:rsidRPr="005C4995">
        <w:rPr>
          <w:rFonts w:eastAsia="Times New Roman"/>
          <w:i/>
          <w:iCs/>
          <w:szCs w:val="22"/>
        </w:rPr>
        <w:t xml:space="preserve">Člověk a jeho zdraví </w:t>
      </w:r>
      <w:r w:rsidRPr="005C4995">
        <w:rPr>
          <w:rFonts w:eastAsia="Times New Roman"/>
          <w:iCs/>
          <w:szCs w:val="22"/>
        </w:rPr>
        <w:t xml:space="preserve">žáci </w:t>
      </w:r>
      <w:r w:rsidRPr="005C4995">
        <w:rPr>
          <w:rFonts w:eastAsia="Times New Roman"/>
          <w:szCs w:val="22"/>
        </w:rPr>
        <w:t xml:space="preserve">poznávají především sebe na základě poznávání člověka jako živé bytosti, která má své biologické a fyziologické, funkce a potřeby. Poznávají zdraví jako stav bio-psycho-sociální rovnováhy života. Žáci se seznamují s tím, jak se člověk vyvíjí a mění od narození do dospělosti, co je pro člověka vhodné a nevhodné z hlediska denního režimu, hygieny, výživy, mezilidských vztahů atd. Získávají základní poučení o zdraví a nemocech, o zdravotní prevenci a poskytování první pomoci. Osvojují si bezpečné chování a vzájemnou pomoc v různých životních situacích, včetně mimořádných událostí, které ohrožují zdraví jedinců i celých skupin obyvatel. Žáci si postupně uvědomují, jakou odpovědnost má každý člověk za své zdraví a bezpečnost i za zdraví jiných lidí. Žáci docházejí k poznání, že zdraví je důležitá hodnota v životě člověka. </w:t>
      </w:r>
    </w:p>
    <w:p w:rsidR="00917A1E" w:rsidRPr="005C4995" w:rsidRDefault="00917A1E" w:rsidP="00917A1E">
      <w:pPr>
        <w:spacing w:before="120" w:line="240" w:lineRule="auto"/>
        <w:ind w:firstLine="567"/>
        <w:rPr>
          <w:rFonts w:eastAsia="Times New Roman"/>
          <w:szCs w:val="22"/>
        </w:rPr>
      </w:pPr>
      <w:r w:rsidRPr="005C4995">
        <w:rPr>
          <w:rFonts w:eastAsia="Times New Roman"/>
          <w:szCs w:val="22"/>
        </w:rPr>
        <w:t>Potřebné vědomosti a dovednosti ve vzdělávacím oboru Člověk a jeho svět získávají žáci především tím, že pozorují názorné pomůcky, přírodu a činnosti lidí, hrají určené role, řeší modelové situace atd.</w:t>
      </w:r>
    </w:p>
    <w:p w:rsidR="00917A1E" w:rsidRPr="005C4995" w:rsidRDefault="00917A1E" w:rsidP="00917A1E">
      <w:pPr>
        <w:spacing w:line="240" w:lineRule="auto"/>
        <w:jc w:val="left"/>
        <w:rPr>
          <w:rFonts w:eastAsia="Times New Roman"/>
          <w:szCs w:val="22"/>
        </w:rPr>
      </w:pPr>
    </w:p>
    <w:p w:rsidR="00917A1E" w:rsidRPr="005C4995" w:rsidRDefault="00917A1E" w:rsidP="00917A1E">
      <w:pPr>
        <w:tabs>
          <w:tab w:val="left" w:pos="567"/>
        </w:tabs>
        <w:spacing w:line="240" w:lineRule="auto"/>
        <w:jc w:val="left"/>
        <w:rPr>
          <w:rFonts w:eastAsia="Times New Roman"/>
          <w:b/>
          <w:bCs/>
        </w:rPr>
      </w:pPr>
      <w:r w:rsidRPr="005C4995">
        <w:rPr>
          <w:rFonts w:eastAsia="Times New Roman"/>
          <w:b/>
          <w:bCs/>
        </w:rPr>
        <w:t>Cílové zaměření vzdělávací oblasti</w:t>
      </w:r>
    </w:p>
    <w:p w:rsidR="00917A1E" w:rsidRPr="005C4995" w:rsidRDefault="00917A1E" w:rsidP="00917A1E">
      <w:pPr>
        <w:spacing w:before="120" w:line="240" w:lineRule="auto"/>
        <w:ind w:firstLine="567"/>
        <w:rPr>
          <w:rFonts w:eastAsia="Times New Roman"/>
          <w:szCs w:val="22"/>
        </w:rPr>
      </w:pPr>
      <w:r w:rsidRPr="005C4995">
        <w:rPr>
          <w:rFonts w:eastAsia="Times New Roman"/>
          <w:szCs w:val="22"/>
        </w:rPr>
        <w:t>Vzdělávání v dané vzdělávací oblasti směřuje k utváření a rozvíjení klíčových kompetencí tím, že vede žáka k:</w:t>
      </w:r>
    </w:p>
    <w:p w:rsidR="00917A1E" w:rsidRPr="005C4995" w:rsidRDefault="00917A1E" w:rsidP="00917A1E">
      <w:pPr>
        <w:tabs>
          <w:tab w:val="left" w:pos="567"/>
        </w:tabs>
        <w:spacing w:before="60" w:line="240" w:lineRule="auto"/>
        <w:ind w:left="567" w:right="113" w:hanging="397"/>
        <w:rPr>
          <w:rFonts w:eastAsia="Times New Roman"/>
          <w:szCs w:val="22"/>
        </w:rPr>
      </w:pPr>
      <w:r w:rsidRPr="005C4995">
        <w:rPr>
          <w:rFonts w:eastAsia="Times New Roman"/>
          <w:szCs w:val="22"/>
        </w:rPr>
        <w:t>utváření pracovních návyků v jednoduché samostatné i týmové činnosti</w:t>
      </w:r>
    </w:p>
    <w:p w:rsidR="00917A1E" w:rsidRPr="005C4995" w:rsidRDefault="00917A1E" w:rsidP="00917A1E">
      <w:pPr>
        <w:tabs>
          <w:tab w:val="left" w:pos="567"/>
        </w:tabs>
        <w:spacing w:before="60" w:line="240" w:lineRule="auto"/>
        <w:ind w:left="567" w:right="113" w:hanging="397"/>
        <w:rPr>
          <w:rFonts w:eastAsia="Times New Roman"/>
          <w:szCs w:val="22"/>
        </w:rPr>
      </w:pPr>
      <w:r w:rsidRPr="005C4995">
        <w:rPr>
          <w:rFonts w:eastAsia="Times New Roman"/>
          <w:szCs w:val="22"/>
        </w:rPr>
        <w:t>orientaci v problematice peněz a cen a k odpovědnému spravování osobního rozpočtu</w:t>
      </w:r>
    </w:p>
    <w:p w:rsidR="00917A1E" w:rsidRPr="005C4995" w:rsidRDefault="00917A1E" w:rsidP="00917A1E">
      <w:pPr>
        <w:tabs>
          <w:tab w:val="left" w:pos="567"/>
        </w:tabs>
        <w:spacing w:before="60" w:line="240" w:lineRule="auto"/>
        <w:ind w:left="567" w:right="113" w:hanging="397"/>
        <w:rPr>
          <w:rFonts w:eastAsia="Times New Roman"/>
          <w:szCs w:val="22"/>
        </w:rPr>
      </w:pPr>
      <w:r w:rsidRPr="005C4995">
        <w:rPr>
          <w:rFonts w:eastAsia="Times New Roman"/>
          <w:szCs w:val="22"/>
        </w:rPr>
        <w:t>orientaci ve světě informací a k časovému a místním propojování historických, zeměpisných a kulturních informací</w:t>
      </w:r>
    </w:p>
    <w:p w:rsidR="00917A1E" w:rsidRPr="005C4995" w:rsidRDefault="00917A1E" w:rsidP="00917A1E">
      <w:pPr>
        <w:tabs>
          <w:tab w:val="left" w:pos="567"/>
        </w:tabs>
        <w:spacing w:before="60" w:line="240" w:lineRule="auto"/>
        <w:ind w:left="567" w:right="113" w:hanging="397"/>
        <w:rPr>
          <w:rFonts w:eastAsia="Times New Roman"/>
          <w:szCs w:val="22"/>
        </w:rPr>
      </w:pPr>
      <w:r w:rsidRPr="005C4995">
        <w:rPr>
          <w:rFonts w:eastAsia="Times New Roman"/>
          <w:szCs w:val="22"/>
        </w:rPr>
        <w:t>rozšiřování slovní zásoby v osvojovaných tématech, k pojmenovávání pozorovaných skutečností a k jejich zachycení ve vlastních projevech, názorech a výtvorech</w:t>
      </w:r>
    </w:p>
    <w:p w:rsidR="00917A1E" w:rsidRPr="005C4995" w:rsidRDefault="00917A1E" w:rsidP="00917A1E">
      <w:pPr>
        <w:tabs>
          <w:tab w:val="left" w:pos="567"/>
        </w:tabs>
        <w:spacing w:before="60" w:line="240" w:lineRule="auto"/>
        <w:ind w:left="567" w:right="113" w:hanging="397"/>
        <w:rPr>
          <w:rFonts w:eastAsia="Times New Roman"/>
          <w:szCs w:val="22"/>
        </w:rPr>
      </w:pPr>
      <w:r w:rsidRPr="005C4995">
        <w:rPr>
          <w:rFonts w:eastAsia="Times New Roman"/>
          <w:szCs w:val="22"/>
        </w:rPr>
        <w:t>poznávání a chápání rozdílů mezi lidmi, ke kulturnímu a tolerantnímu chování a jednání na základě respektu a společně vytvořených a přijatých nebo obecně uplatňovaných pravidel soužití, k plnění povinností a společných úkolů</w:t>
      </w:r>
    </w:p>
    <w:p w:rsidR="00917A1E" w:rsidRPr="005C4995" w:rsidRDefault="00917A1E" w:rsidP="00917A1E">
      <w:pPr>
        <w:tabs>
          <w:tab w:val="left" w:pos="567"/>
        </w:tabs>
        <w:spacing w:before="60" w:line="240" w:lineRule="auto"/>
        <w:ind w:left="567" w:right="113" w:hanging="397"/>
        <w:rPr>
          <w:rFonts w:eastAsia="Times New Roman"/>
          <w:szCs w:val="22"/>
        </w:rPr>
      </w:pPr>
      <w:r w:rsidRPr="005C4995">
        <w:rPr>
          <w:rFonts w:eastAsia="Times New Roman"/>
          <w:szCs w:val="22"/>
        </w:rPr>
        <w:t>samostatnému a sebevědomému vystupování a jednání, k efektivní a bezkonfliktní komunikaci v méně běžných situacích, k bezpečné komunikaci prostřednictvím elektronických médií, k poznávání a ovlivňování své jedinečnosti (možností a limitů)</w:t>
      </w:r>
    </w:p>
    <w:p w:rsidR="00917A1E" w:rsidRPr="005C4995" w:rsidRDefault="00917A1E" w:rsidP="00917A1E">
      <w:pPr>
        <w:tabs>
          <w:tab w:val="left" w:pos="567"/>
        </w:tabs>
        <w:spacing w:before="60" w:line="240" w:lineRule="auto"/>
        <w:ind w:left="567" w:right="113" w:hanging="397"/>
        <w:rPr>
          <w:rFonts w:eastAsia="Times New Roman"/>
          <w:szCs w:val="22"/>
        </w:rPr>
      </w:pPr>
      <w:r w:rsidRPr="005C4995">
        <w:rPr>
          <w:rFonts w:eastAsia="Times New Roman"/>
          <w:szCs w:val="22"/>
        </w:rPr>
        <w:t>utváření ohleduplného vztahu k přírodě i kulturním výtvorům a k hledání možností aktivního uplatnění při jejich ochraně</w:t>
      </w:r>
    </w:p>
    <w:p w:rsidR="00917A1E" w:rsidRPr="005C4995" w:rsidRDefault="00917A1E" w:rsidP="00917A1E">
      <w:pPr>
        <w:tabs>
          <w:tab w:val="left" w:pos="567"/>
        </w:tabs>
        <w:spacing w:before="60" w:line="240" w:lineRule="auto"/>
        <w:ind w:left="567" w:right="113" w:hanging="397"/>
        <w:rPr>
          <w:rFonts w:eastAsia="Times New Roman"/>
          <w:szCs w:val="22"/>
        </w:rPr>
      </w:pPr>
      <w:r w:rsidRPr="005C4995">
        <w:rPr>
          <w:rFonts w:eastAsia="Times New Roman"/>
          <w:szCs w:val="22"/>
        </w:rPr>
        <w:t>přirozenému vyjadřování pozitivních citů ve vztahu k sobě i okolnímu prostředí</w:t>
      </w:r>
    </w:p>
    <w:p w:rsidR="00917A1E" w:rsidRPr="005C4995" w:rsidRDefault="00917A1E" w:rsidP="00917A1E">
      <w:pPr>
        <w:tabs>
          <w:tab w:val="left" w:pos="567"/>
        </w:tabs>
        <w:spacing w:before="60" w:line="240" w:lineRule="auto"/>
        <w:ind w:left="567" w:right="113" w:hanging="397"/>
        <w:rPr>
          <w:rFonts w:eastAsia="Times New Roman"/>
          <w:szCs w:val="22"/>
        </w:rPr>
      </w:pPr>
      <w:r w:rsidRPr="005C4995">
        <w:rPr>
          <w:rFonts w:eastAsia="Times New Roman"/>
          <w:szCs w:val="22"/>
        </w:rPr>
        <w:t>objevování a poznávání všeho, co jej zajímá, co se mu líbí a v čem by v budoucnu mohl uspět</w:t>
      </w:r>
    </w:p>
    <w:p w:rsidR="00917A1E" w:rsidRPr="005C4995" w:rsidRDefault="00917A1E" w:rsidP="00917A1E">
      <w:pPr>
        <w:tabs>
          <w:tab w:val="left" w:pos="567"/>
        </w:tabs>
        <w:spacing w:before="60" w:line="240" w:lineRule="auto"/>
        <w:ind w:left="567" w:right="113" w:hanging="397"/>
        <w:rPr>
          <w:rFonts w:eastAsia="Times New Roman"/>
          <w:szCs w:val="22"/>
        </w:rPr>
      </w:pPr>
      <w:r w:rsidRPr="005C4995">
        <w:rPr>
          <w:rFonts w:eastAsia="Times New Roman"/>
          <w:szCs w:val="22"/>
        </w:rPr>
        <w:t>poznávání podstaty zdraví i příčin jeho ohrožení, vzniku  nemocí a úrazů a jejich předcházení</w:t>
      </w:r>
    </w:p>
    <w:p w:rsidR="00917A1E" w:rsidRPr="005C4995" w:rsidRDefault="00917A1E" w:rsidP="00917A1E">
      <w:pPr>
        <w:tabs>
          <w:tab w:val="left" w:pos="567"/>
        </w:tabs>
        <w:spacing w:before="60" w:line="240" w:lineRule="auto"/>
        <w:ind w:left="567" w:right="113" w:hanging="397"/>
        <w:rPr>
          <w:rFonts w:eastAsia="Times New Roman"/>
          <w:szCs w:val="22"/>
        </w:rPr>
      </w:pPr>
      <w:r w:rsidRPr="005C4995">
        <w:rPr>
          <w:rFonts w:eastAsia="Times New Roman"/>
          <w:szCs w:val="22"/>
        </w:rPr>
        <w:t>poznávání a upevňování preventivního chování, účelného rozhodování a jednání v různých situacích ohrožení vlastního zdraví a bezpečnosti i zdraví a bezpečnosti druhých, včetně chování při mimořádných událostech.</w:t>
      </w:r>
    </w:p>
    <w:p w:rsidR="002E529B" w:rsidRPr="005C4995" w:rsidRDefault="002E529B" w:rsidP="00917A1E">
      <w:pPr>
        <w:tabs>
          <w:tab w:val="left" w:pos="709"/>
        </w:tabs>
        <w:autoSpaceDE w:val="0"/>
        <w:autoSpaceDN w:val="0"/>
        <w:spacing w:line="240" w:lineRule="auto"/>
        <w:jc w:val="left"/>
        <w:rPr>
          <w:rFonts w:eastAsia="Times New Roman"/>
          <w:b/>
          <w:bCs/>
          <w:sz w:val="28"/>
          <w:szCs w:val="28"/>
        </w:rPr>
      </w:pPr>
      <w:bookmarkStart w:id="47" w:name="_Toc174264755"/>
      <w:bookmarkStart w:id="48" w:name="_Toc342571712"/>
    </w:p>
    <w:p w:rsidR="00917A1E" w:rsidRPr="005C4995" w:rsidRDefault="00917A1E" w:rsidP="00917A1E">
      <w:pPr>
        <w:tabs>
          <w:tab w:val="left" w:pos="709"/>
        </w:tabs>
        <w:autoSpaceDE w:val="0"/>
        <w:autoSpaceDN w:val="0"/>
        <w:spacing w:line="240" w:lineRule="auto"/>
        <w:jc w:val="left"/>
        <w:rPr>
          <w:rFonts w:eastAsia="Times New Roman"/>
          <w:b/>
          <w:bCs/>
          <w:sz w:val="28"/>
          <w:szCs w:val="28"/>
        </w:rPr>
      </w:pPr>
      <w:r w:rsidRPr="005C4995">
        <w:rPr>
          <w:rFonts w:eastAsia="Times New Roman"/>
          <w:b/>
          <w:bCs/>
          <w:sz w:val="28"/>
          <w:szCs w:val="28"/>
        </w:rPr>
        <w:t>5.4.1</w:t>
      </w:r>
      <w:r w:rsidRPr="005C4995">
        <w:rPr>
          <w:rFonts w:eastAsia="Times New Roman"/>
          <w:b/>
          <w:bCs/>
          <w:sz w:val="28"/>
          <w:szCs w:val="28"/>
        </w:rPr>
        <w:tab/>
        <w:t>ČLOVĚK A JEHO SVĚT</w:t>
      </w:r>
      <w:bookmarkEnd w:id="47"/>
      <w:bookmarkEnd w:id="48"/>
    </w:p>
    <w:p w:rsidR="00917A1E" w:rsidRPr="005C4995" w:rsidRDefault="00917A1E" w:rsidP="00917A1E">
      <w:pPr>
        <w:tabs>
          <w:tab w:val="left" w:pos="567"/>
        </w:tabs>
        <w:spacing w:line="240" w:lineRule="auto"/>
        <w:jc w:val="left"/>
        <w:rPr>
          <w:rFonts w:eastAsia="Times New Roman"/>
          <w:b/>
          <w:bCs/>
        </w:rPr>
      </w:pPr>
      <w:r w:rsidRPr="005C4995">
        <w:rPr>
          <w:rFonts w:eastAsia="Times New Roman"/>
          <w:b/>
          <w:bCs/>
        </w:rPr>
        <w:t>Vzdělávací obsah vzdělávacího oboru</w:t>
      </w:r>
    </w:p>
    <w:p w:rsidR="00917A1E" w:rsidRPr="005C4995" w:rsidRDefault="00917A1E" w:rsidP="00917A1E">
      <w:pPr>
        <w:spacing w:line="240" w:lineRule="auto"/>
        <w:jc w:val="left"/>
        <w:rPr>
          <w:rFonts w:eastAsia="Times New Roman"/>
          <w:szCs w:val="22"/>
        </w:rPr>
      </w:pPr>
    </w:p>
    <w:p w:rsidR="00917A1E" w:rsidRPr="005C4995" w:rsidRDefault="00917A1E" w:rsidP="00917A1E">
      <w:pPr>
        <w:tabs>
          <w:tab w:val="left" w:pos="567"/>
        </w:tabs>
        <w:spacing w:after="120" w:line="240" w:lineRule="auto"/>
        <w:jc w:val="left"/>
        <w:rPr>
          <w:rFonts w:eastAsia="Times New Roman"/>
          <w:b/>
          <w:bCs/>
          <w:szCs w:val="22"/>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917A1E" w:rsidRPr="005C4995" w:rsidTr="00917A1E">
        <w:tc>
          <w:tcPr>
            <w:tcW w:w="9284" w:type="dxa"/>
            <w:tcBorders>
              <w:top w:val="single" w:sz="4" w:space="0" w:color="auto"/>
              <w:left w:val="single" w:sz="4" w:space="0" w:color="auto"/>
              <w:bottom w:val="single" w:sz="4" w:space="0" w:color="auto"/>
              <w:right w:val="single" w:sz="4" w:space="0" w:color="auto"/>
            </w:tcBorders>
            <w:shd w:val="clear" w:color="auto" w:fill="E6E6E6"/>
          </w:tcPr>
          <w:p w:rsidR="00917A1E" w:rsidRPr="005C4995" w:rsidRDefault="00917A1E" w:rsidP="00917A1E">
            <w:pPr>
              <w:autoSpaceDE w:val="0"/>
              <w:autoSpaceDN w:val="0"/>
              <w:spacing w:before="120" w:line="240" w:lineRule="auto"/>
              <w:ind w:left="57"/>
              <w:jc w:val="left"/>
              <w:rPr>
                <w:rFonts w:eastAsia="Times New Roman"/>
                <w:b/>
                <w:bCs/>
                <w:i/>
                <w:iCs/>
                <w:caps/>
                <w:szCs w:val="22"/>
              </w:rPr>
            </w:pPr>
            <w:r w:rsidRPr="005C4995">
              <w:rPr>
                <w:rFonts w:eastAsia="Times New Roman"/>
                <w:b/>
                <w:bCs/>
                <w:i/>
                <w:iCs/>
                <w:caps/>
                <w:szCs w:val="22"/>
              </w:rPr>
              <w:lastRenderedPageBreak/>
              <w:t>MÍSTO, KDE ŽIJEME</w:t>
            </w:r>
          </w:p>
          <w:p w:rsidR="00917A1E" w:rsidRPr="005C4995" w:rsidRDefault="00917A1E" w:rsidP="00917A1E">
            <w:pPr>
              <w:tabs>
                <w:tab w:val="left" w:pos="567"/>
              </w:tabs>
              <w:spacing w:before="60" w:line="240" w:lineRule="auto"/>
              <w:ind w:left="57"/>
              <w:jc w:val="left"/>
              <w:rPr>
                <w:rFonts w:eastAsia="Times New Roman"/>
                <w:b/>
                <w:bCs/>
                <w:szCs w:val="22"/>
              </w:rPr>
            </w:pPr>
            <w:r w:rsidRPr="005C4995">
              <w:rPr>
                <w:rFonts w:eastAsia="Times New Roman"/>
                <w:b/>
                <w:bCs/>
                <w:szCs w:val="22"/>
              </w:rPr>
              <w:t>Očekávané výstupy – 1. období</w:t>
            </w:r>
          </w:p>
          <w:p w:rsidR="00917A1E" w:rsidRPr="005C4995" w:rsidRDefault="00917A1E" w:rsidP="00917A1E">
            <w:pPr>
              <w:spacing w:before="60" w:line="240" w:lineRule="auto"/>
              <w:ind w:left="57"/>
              <w:rPr>
                <w:rFonts w:eastAsia="Times New Roman"/>
                <w:szCs w:val="22"/>
              </w:rPr>
            </w:pPr>
            <w:r w:rsidRPr="005C4995">
              <w:rPr>
                <w:rFonts w:eastAsia="Times New Roman"/>
                <w:szCs w:val="22"/>
              </w:rPr>
              <w:t>žák</w:t>
            </w:r>
          </w:p>
          <w:p w:rsidR="00917A1E" w:rsidRPr="005C4995" w:rsidRDefault="00917A1E" w:rsidP="00917A1E">
            <w:pPr>
              <w:tabs>
                <w:tab w:val="num" w:pos="567"/>
              </w:tabs>
              <w:spacing w:before="20" w:line="240" w:lineRule="auto"/>
              <w:ind w:left="567" w:right="113" w:hanging="397"/>
              <w:jc w:val="left"/>
              <w:rPr>
                <w:rFonts w:eastAsia="Times New Roman"/>
                <w:b/>
                <w:bCs/>
                <w:i/>
                <w:iCs/>
                <w:szCs w:val="22"/>
              </w:rPr>
            </w:pPr>
            <w:r w:rsidRPr="005C4995">
              <w:rPr>
                <w:rFonts w:eastAsia="Times New Roman"/>
                <w:b/>
                <w:bCs/>
                <w:iCs/>
                <w:sz w:val="24"/>
              </w:rPr>
              <w:t>ČJS</w:t>
            </w:r>
            <w:r w:rsidRPr="005C4995">
              <w:rPr>
                <w:rFonts w:eastAsia="Times New Roman"/>
                <w:b/>
                <w:iCs/>
                <w:sz w:val="24"/>
              </w:rPr>
              <w:t xml:space="preserve">-3-1-01 </w:t>
            </w:r>
            <w:r w:rsidRPr="005C4995">
              <w:rPr>
                <w:rFonts w:eastAsia="Times New Roman"/>
                <w:b/>
                <w:bCs/>
                <w:i/>
                <w:iCs/>
                <w:szCs w:val="22"/>
              </w:rPr>
              <w:t>vyznačí v jednoduchém plánu místo svého bydliště a školy, cestu na určené místo a rozliší možná nebezpečí v nejbližším okolí</w:t>
            </w:r>
          </w:p>
          <w:p w:rsidR="00917A1E" w:rsidRPr="005C4995" w:rsidRDefault="00917A1E" w:rsidP="00917A1E">
            <w:pPr>
              <w:tabs>
                <w:tab w:val="num" w:pos="567"/>
              </w:tabs>
              <w:spacing w:before="20" w:line="240" w:lineRule="auto"/>
              <w:ind w:left="567" w:right="113" w:hanging="397"/>
              <w:jc w:val="left"/>
              <w:rPr>
                <w:rFonts w:eastAsia="Times New Roman"/>
                <w:b/>
                <w:bCs/>
                <w:i/>
                <w:iCs/>
                <w:szCs w:val="22"/>
              </w:rPr>
            </w:pPr>
            <w:r w:rsidRPr="005C4995">
              <w:rPr>
                <w:rFonts w:eastAsia="Times New Roman"/>
                <w:b/>
                <w:bCs/>
                <w:iCs/>
                <w:sz w:val="24"/>
              </w:rPr>
              <w:t>ČJS</w:t>
            </w:r>
            <w:r w:rsidRPr="005C4995">
              <w:rPr>
                <w:rFonts w:eastAsia="Times New Roman"/>
                <w:b/>
                <w:iCs/>
                <w:sz w:val="24"/>
              </w:rPr>
              <w:t xml:space="preserve">-3-1-02 </w:t>
            </w:r>
            <w:r w:rsidRPr="005C4995">
              <w:rPr>
                <w:rFonts w:eastAsia="Times New Roman"/>
                <w:b/>
                <w:bCs/>
                <w:i/>
                <w:iCs/>
                <w:szCs w:val="22"/>
              </w:rPr>
              <w:t>začlení svou obec (město) do příslušného kraje a obslužného centra ČR, pozoruje a popíše změny v nejbližším okolí, obci (městě)</w:t>
            </w:r>
          </w:p>
          <w:p w:rsidR="00917A1E" w:rsidRPr="005C4995" w:rsidRDefault="00917A1E" w:rsidP="00917A1E">
            <w:pPr>
              <w:tabs>
                <w:tab w:val="num" w:pos="567"/>
              </w:tabs>
              <w:spacing w:before="20" w:line="240" w:lineRule="auto"/>
              <w:ind w:left="567" w:right="113" w:hanging="397"/>
              <w:jc w:val="left"/>
              <w:rPr>
                <w:rFonts w:eastAsia="Times New Roman"/>
                <w:b/>
                <w:bCs/>
                <w:i/>
                <w:iCs/>
                <w:szCs w:val="22"/>
              </w:rPr>
            </w:pPr>
            <w:r w:rsidRPr="005C4995">
              <w:rPr>
                <w:rFonts w:eastAsia="Times New Roman"/>
                <w:b/>
                <w:bCs/>
                <w:iCs/>
                <w:sz w:val="24"/>
              </w:rPr>
              <w:t>ČJS</w:t>
            </w:r>
            <w:r w:rsidRPr="005C4995">
              <w:rPr>
                <w:rFonts w:eastAsia="Times New Roman"/>
                <w:b/>
                <w:iCs/>
                <w:sz w:val="24"/>
              </w:rPr>
              <w:t xml:space="preserve">-3-1-03 </w:t>
            </w:r>
            <w:r w:rsidRPr="005C4995">
              <w:rPr>
                <w:rFonts w:eastAsia="Times New Roman"/>
                <w:b/>
                <w:bCs/>
                <w:i/>
                <w:iCs/>
                <w:szCs w:val="22"/>
              </w:rPr>
              <w:t>rozliší přírodní a umělé prvky v okolní krajině a vyjádří různými způsoby její estetické hodnoty a rozmanitost</w:t>
            </w:r>
          </w:p>
          <w:p w:rsidR="00635D3A" w:rsidRPr="005C4995" w:rsidRDefault="00635D3A" w:rsidP="00917A1E">
            <w:pPr>
              <w:tabs>
                <w:tab w:val="num" w:pos="567"/>
              </w:tabs>
              <w:spacing w:before="20" w:line="240" w:lineRule="auto"/>
              <w:ind w:left="567" w:right="113" w:hanging="397"/>
              <w:jc w:val="left"/>
              <w:rPr>
                <w:b/>
              </w:rPr>
            </w:pPr>
            <w:r w:rsidRPr="005C4995">
              <w:rPr>
                <w:b/>
              </w:rPr>
              <w:t>Minimální doporučená úroveň pro úpravy očekávaných výstupů v rámci podpůrných opatření:</w:t>
            </w:r>
          </w:p>
          <w:p w:rsidR="00635D3A" w:rsidRPr="005C4995" w:rsidRDefault="00635D3A" w:rsidP="00917A1E">
            <w:pPr>
              <w:tabs>
                <w:tab w:val="num" w:pos="567"/>
              </w:tabs>
              <w:spacing w:before="20" w:line="240" w:lineRule="auto"/>
              <w:ind w:left="567" w:right="113" w:hanging="397"/>
              <w:jc w:val="left"/>
              <w:rPr>
                <w:b/>
              </w:rPr>
            </w:pPr>
            <w:r w:rsidRPr="005C4995">
              <w:t>žák</w:t>
            </w:r>
            <w:r w:rsidRPr="005C4995">
              <w:rPr>
                <w:b/>
              </w:rPr>
              <w:t xml:space="preserve"> </w:t>
            </w:r>
          </w:p>
          <w:p w:rsidR="00635D3A" w:rsidRPr="005C4995" w:rsidRDefault="00635D3A" w:rsidP="00917A1E">
            <w:pPr>
              <w:tabs>
                <w:tab w:val="num" w:pos="567"/>
              </w:tabs>
              <w:spacing w:before="20" w:line="240" w:lineRule="auto"/>
              <w:ind w:left="567" w:right="113" w:hanging="397"/>
              <w:jc w:val="left"/>
              <w:rPr>
                <w:b/>
              </w:rPr>
            </w:pPr>
            <w:r w:rsidRPr="005C4995">
              <w:rPr>
                <w:b/>
              </w:rPr>
              <w:t xml:space="preserve">  ČJS-3-1-01p </w:t>
            </w:r>
            <w:r w:rsidRPr="005C4995">
              <w:rPr>
                <w:b/>
                <w:i/>
              </w:rPr>
              <w:t>orientuje se v okolí svého bydliště a v okolí školy</w:t>
            </w:r>
            <w:r w:rsidRPr="005C4995">
              <w:rPr>
                <w:b/>
              </w:rPr>
              <w:t xml:space="preserve"> </w:t>
            </w:r>
          </w:p>
          <w:p w:rsidR="00635D3A" w:rsidRPr="005C4995" w:rsidRDefault="00635D3A" w:rsidP="00917A1E">
            <w:pPr>
              <w:tabs>
                <w:tab w:val="num" w:pos="567"/>
              </w:tabs>
              <w:spacing w:before="20" w:line="240" w:lineRule="auto"/>
              <w:ind w:left="567" w:right="113" w:hanging="397"/>
              <w:jc w:val="left"/>
              <w:rPr>
                <w:b/>
              </w:rPr>
            </w:pPr>
            <w:r w:rsidRPr="005C4995">
              <w:rPr>
                <w:b/>
              </w:rPr>
              <w:t xml:space="preserve">  ČJS-3-1-01p </w:t>
            </w:r>
            <w:r w:rsidRPr="005C4995">
              <w:rPr>
                <w:b/>
                <w:i/>
              </w:rPr>
              <w:t>popíše a zvládne cestu do školy</w:t>
            </w:r>
            <w:r w:rsidRPr="005C4995">
              <w:rPr>
                <w:b/>
              </w:rPr>
              <w:t xml:space="preserve"> </w:t>
            </w:r>
          </w:p>
          <w:p w:rsidR="00635D3A" w:rsidRPr="005C4995" w:rsidRDefault="00635D3A" w:rsidP="00917A1E">
            <w:pPr>
              <w:tabs>
                <w:tab w:val="num" w:pos="567"/>
              </w:tabs>
              <w:spacing w:before="20" w:line="240" w:lineRule="auto"/>
              <w:ind w:left="567" w:right="113" w:hanging="397"/>
              <w:jc w:val="left"/>
              <w:rPr>
                <w:rFonts w:eastAsia="Times New Roman"/>
                <w:b/>
                <w:bCs/>
                <w:i/>
                <w:iCs/>
                <w:szCs w:val="22"/>
              </w:rPr>
            </w:pPr>
            <w:r w:rsidRPr="005C4995">
              <w:rPr>
                <w:b/>
              </w:rPr>
              <w:t xml:space="preserve">  ČJS-3-1-03p </w:t>
            </w:r>
            <w:r w:rsidRPr="005C4995">
              <w:rPr>
                <w:b/>
                <w:i/>
              </w:rPr>
              <w:t>uvede nejvýznamnější místa v okolí svého bydliště a školy</w:t>
            </w:r>
          </w:p>
          <w:p w:rsidR="00917A1E" w:rsidRPr="005C4995" w:rsidRDefault="00917A1E" w:rsidP="00917A1E">
            <w:pPr>
              <w:tabs>
                <w:tab w:val="left" w:pos="567"/>
              </w:tabs>
              <w:spacing w:before="60" w:line="240" w:lineRule="auto"/>
              <w:ind w:left="57"/>
              <w:jc w:val="left"/>
              <w:rPr>
                <w:rFonts w:eastAsia="Times New Roman"/>
                <w:b/>
                <w:bCs/>
                <w:szCs w:val="22"/>
              </w:rPr>
            </w:pPr>
            <w:r w:rsidRPr="005C4995">
              <w:rPr>
                <w:rFonts w:eastAsia="Times New Roman"/>
                <w:b/>
                <w:bCs/>
                <w:szCs w:val="22"/>
              </w:rPr>
              <w:t>Očekávané výstupy – 2. období</w:t>
            </w:r>
          </w:p>
          <w:p w:rsidR="00917A1E" w:rsidRPr="005C4995" w:rsidRDefault="00917A1E" w:rsidP="00917A1E">
            <w:pPr>
              <w:spacing w:before="60" w:line="240" w:lineRule="auto"/>
              <w:ind w:left="57"/>
              <w:rPr>
                <w:rFonts w:eastAsia="Times New Roman"/>
                <w:szCs w:val="22"/>
              </w:rPr>
            </w:pPr>
            <w:r w:rsidRPr="005C4995">
              <w:rPr>
                <w:rFonts w:eastAsia="Times New Roman"/>
                <w:szCs w:val="22"/>
              </w:rPr>
              <w:t>žák</w:t>
            </w:r>
          </w:p>
          <w:p w:rsidR="00917A1E" w:rsidRPr="005C4995" w:rsidRDefault="00917A1E" w:rsidP="00917A1E">
            <w:pPr>
              <w:tabs>
                <w:tab w:val="num" w:pos="567"/>
              </w:tabs>
              <w:spacing w:before="20" w:line="240" w:lineRule="auto"/>
              <w:ind w:left="567" w:right="113" w:hanging="397"/>
              <w:jc w:val="left"/>
              <w:rPr>
                <w:rFonts w:eastAsia="Times New Roman"/>
                <w:b/>
                <w:bCs/>
                <w:i/>
                <w:iCs/>
                <w:szCs w:val="22"/>
              </w:rPr>
            </w:pPr>
            <w:r w:rsidRPr="005C4995">
              <w:rPr>
                <w:rFonts w:eastAsia="Times New Roman"/>
                <w:b/>
                <w:bCs/>
                <w:iCs/>
                <w:sz w:val="24"/>
              </w:rPr>
              <w:t>ČJS</w:t>
            </w:r>
            <w:r w:rsidRPr="005C4995">
              <w:rPr>
                <w:rFonts w:eastAsia="Times New Roman"/>
                <w:b/>
                <w:iCs/>
                <w:sz w:val="24"/>
              </w:rPr>
              <w:t xml:space="preserve">-5-1-01 </w:t>
            </w:r>
            <w:r w:rsidRPr="005C4995">
              <w:rPr>
                <w:rFonts w:eastAsia="Times New Roman"/>
                <w:b/>
                <w:bCs/>
                <w:i/>
                <w:iCs/>
                <w:szCs w:val="22"/>
              </w:rPr>
              <w:t>určí a vysvětlí polohu svého bydliště nebo pobytu vzhledem ke krajině a státu</w:t>
            </w:r>
          </w:p>
          <w:p w:rsidR="00917A1E" w:rsidRPr="005C4995" w:rsidRDefault="00917A1E" w:rsidP="00917A1E">
            <w:pPr>
              <w:tabs>
                <w:tab w:val="num" w:pos="567"/>
              </w:tabs>
              <w:spacing w:before="20" w:line="240" w:lineRule="auto"/>
              <w:ind w:left="567" w:right="113" w:hanging="397"/>
              <w:jc w:val="left"/>
              <w:rPr>
                <w:rFonts w:eastAsia="Times New Roman"/>
                <w:b/>
                <w:bCs/>
                <w:i/>
                <w:iCs/>
                <w:szCs w:val="22"/>
              </w:rPr>
            </w:pPr>
            <w:r w:rsidRPr="005C4995">
              <w:rPr>
                <w:rFonts w:eastAsia="Times New Roman"/>
                <w:b/>
                <w:bCs/>
                <w:iCs/>
                <w:sz w:val="24"/>
              </w:rPr>
              <w:t>ČJS</w:t>
            </w:r>
            <w:r w:rsidRPr="005C4995">
              <w:rPr>
                <w:rFonts w:eastAsia="Times New Roman"/>
                <w:b/>
                <w:iCs/>
                <w:sz w:val="24"/>
              </w:rPr>
              <w:t xml:space="preserve">-5-1-02 </w:t>
            </w:r>
            <w:r w:rsidRPr="005C4995">
              <w:rPr>
                <w:rFonts w:eastAsia="Times New Roman"/>
                <w:b/>
                <w:bCs/>
                <w:i/>
                <w:iCs/>
                <w:szCs w:val="22"/>
              </w:rPr>
              <w:t>určí světové strany v přírodě i podle mapy, orientuje se podle nich a řídí se podle zásad bezpečného pohybu a pobytu v přírodě</w:t>
            </w:r>
          </w:p>
          <w:p w:rsidR="00917A1E" w:rsidRPr="005C4995" w:rsidRDefault="00917A1E" w:rsidP="00917A1E">
            <w:pPr>
              <w:tabs>
                <w:tab w:val="num" w:pos="567"/>
              </w:tabs>
              <w:spacing w:before="20" w:line="240" w:lineRule="auto"/>
              <w:ind w:left="567" w:right="113" w:hanging="397"/>
              <w:jc w:val="left"/>
              <w:rPr>
                <w:rFonts w:eastAsia="Times New Roman"/>
                <w:b/>
                <w:bCs/>
                <w:i/>
                <w:iCs/>
                <w:szCs w:val="22"/>
              </w:rPr>
            </w:pPr>
            <w:r w:rsidRPr="005C4995">
              <w:rPr>
                <w:rFonts w:eastAsia="Times New Roman"/>
                <w:b/>
                <w:bCs/>
                <w:iCs/>
                <w:sz w:val="24"/>
              </w:rPr>
              <w:t>ČJS</w:t>
            </w:r>
            <w:r w:rsidRPr="005C4995">
              <w:rPr>
                <w:rFonts w:eastAsia="Times New Roman"/>
                <w:b/>
                <w:iCs/>
                <w:sz w:val="24"/>
              </w:rPr>
              <w:t xml:space="preserve">-5-1-03 </w:t>
            </w:r>
            <w:r w:rsidRPr="005C4995">
              <w:rPr>
                <w:rFonts w:eastAsia="Times New Roman"/>
                <w:b/>
                <w:bCs/>
                <w:i/>
                <w:iCs/>
                <w:szCs w:val="22"/>
              </w:rPr>
              <w:t>rozlišuje mezi náčrty, plány a základními typy map; vyhledává jednoduché údaje o přírodních podmínkách a sídlištích lidí na mapách naší republiky, Evropy a polokoulí</w:t>
            </w:r>
          </w:p>
          <w:p w:rsidR="00917A1E" w:rsidRPr="005C4995" w:rsidRDefault="00917A1E" w:rsidP="00917A1E">
            <w:pPr>
              <w:tabs>
                <w:tab w:val="num" w:pos="567"/>
              </w:tabs>
              <w:spacing w:before="20" w:line="240" w:lineRule="auto"/>
              <w:ind w:left="567" w:right="113" w:hanging="397"/>
              <w:jc w:val="left"/>
              <w:rPr>
                <w:rFonts w:eastAsia="Times New Roman"/>
                <w:b/>
                <w:bCs/>
                <w:i/>
                <w:iCs/>
                <w:szCs w:val="22"/>
              </w:rPr>
            </w:pPr>
            <w:r w:rsidRPr="005C4995">
              <w:rPr>
                <w:rFonts w:eastAsia="Times New Roman"/>
                <w:b/>
                <w:bCs/>
                <w:iCs/>
                <w:sz w:val="24"/>
              </w:rPr>
              <w:t>ČJS</w:t>
            </w:r>
            <w:r w:rsidRPr="005C4995">
              <w:rPr>
                <w:rFonts w:eastAsia="Times New Roman"/>
                <w:b/>
                <w:iCs/>
                <w:sz w:val="24"/>
              </w:rPr>
              <w:t xml:space="preserve">-5-1-04 </w:t>
            </w:r>
            <w:r w:rsidRPr="005C4995">
              <w:rPr>
                <w:rFonts w:eastAsia="Times New Roman"/>
                <w:b/>
                <w:bCs/>
                <w:i/>
                <w:iCs/>
                <w:szCs w:val="22"/>
              </w:rPr>
              <w:t>vyhledá typické regionální zvláštnosti přírody, osídlení, hospodářství a kultury, jednoduchým způsobem posoudí jejich význam z hlediska přírodního, historického, politického, správního a vlastnického</w:t>
            </w:r>
          </w:p>
          <w:p w:rsidR="00917A1E" w:rsidRPr="005C4995" w:rsidRDefault="00917A1E" w:rsidP="00917A1E">
            <w:pPr>
              <w:tabs>
                <w:tab w:val="num" w:pos="567"/>
              </w:tabs>
              <w:spacing w:before="20" w:line="240" w:lineRule="auto"/>
              <w:ind w:left="567" w:right="113" w:hanging="397"/>
              <w:jc w:val="left"/>
              <w:rPr>
                <w:rFonts w:eastAsia="Times New Roman"/>
                <w:b/>
                <w:bCs/>
                <w:i/>
                <w:iCs/>
                <w:szCs w:val="22"/>
              </w:rPr>
            </w:pPr>
            <w:r w:rsidRPr="005C4995">
              <w:rPr>
                <w:rFonts w:eastAsia="Times New Roman"/>
                <w:b/>
                <w:bCs/>
                <w:iCs/>
                <w:sz w:val="24"/>
              </w:rPr>
              <w:t>ČJS</w:t>
            </w:r>
            <w:r w:rsidRPr="005C4995">
              <w:rPr>
                <w:rFonts w:eastAsia="Times New Roman"/>
                <w:b/>
                <w:iCs/>
                <w:sz w:val="24"/>
              </w:rPr>
              <w:t xml:space="preserve">-5-1-05 </w:t>
            </w:r>
            <w:r w:rsidRPr="005C4995">
              <w:rPr>
                <w:rFonts w:eastAsia="Times New Roman"/>
                <w:b/>
                <w:bCs/>
                <w:i/>
                <w:iCs/>
                <w:szCs w:val="22"/>
              </w:rPr>
              <w:t>zprostředkuje ostatním zkušenosti, zážitky a zajímavosti z vlastních cest a porovná způsob života a přírodu v naší vlasti i v jiných zemích</w:t>
            </w:r>
          </w:p>
          <w:p w:rsidR="00917A1E" w:rsidRPr="005C4995" w:rsidRDefault="00917A1E" w:rsidP="00917A1E">
            <w:pPr>
              <w:tabs>
                <w:tab w:val="num" w:pos="567"/>
              </w:tabs>
              <w:autoSpaceDE w:val="0"/>
              <w:autoSpaceDN w:val="0"/>
              <w:spacing w:before="20" w:after="120" w:line="240" w:lineRule="auto"/>
              <w:ind w:left="567" w:right="113" w:hanging="397"/>
              <w:jc w:val="left"/>
              <w:rPr>
                <w:rFonts w:eastAsia="Times New Roman"/>
                <w:b/>
                <w:bCs/>
                <w:i/>
                <w:iCs/>
                <w:szCs w:val="20"/>
              </w:rPr>
            </w:pPr>
            <w:r w:rsidRPr="005C4995">
              <w:rPr>
                <w:rFonts w:eastAsia="Times New Roman"/>
                <w:b/>
                <w:bCs/>
                <w:iCs/>
                <w:sz w:val="24"/>
              </w:rPr>
              <w:t>ČJS</w:t>
            </w:r>
            <w:r w:rsidRPr="005C4995">
              <w:rPr>
                <w:rFonts w:eastAsia="Times New Roman"/>
                <w:b/>
                <w:iCs/>
                <w:sz w:val="24"/>
              </w:rPr>
              <w:t xml:space="preserve">-5-1-06 </w:t>
            </w:r>
            <w:r w:rsidRPr="005C4995">
              <w:rPr>
                <w:rFonts w:eastAsia="Times New Roman"/>
                <w:b/>
                <w:bCs/>
                <w:i/>
                <w:iCs/>
                <w:szCs w:val="20"/>
              </w:rPr>
              <w:t>rozlišuje hlavní orgány státní moci a některé jejich zástupce, symboly našeho státu a jejich význam</w:t>
            </w:r>
          </w:p>
          <w:p w:rsidR="003D5422" w:rsidRPr="005C4995" w:rsidRDefault="00635D3A" w:rsidP="003D5422">
            <w:pPr>
              <w:tabs>
                <w:tab w:val="num" w:pos="567"/>
              </w:tabs>
              <w:autoSpaceDE w:val="0"/>
              <w:autoSpaceDN w:val="0"/>
              <w:spacing w:before="20" w:line="240" w:lineRule="auto"/>
              <w:ind w:left="567" w:right="113" w:hanging="397"/>
              <w:jc w:val="left"/>
              <w:rPr>
                <w:b/>
              </w:rPr>
            </w:pPr>
            <w:r w:rsidRPr="005C4995">
              <w:rPr>
                <w:b/>
              </w:rPr>
              <w:t>Minimální doporučená úroveň pro úpravy očekávaných výstu</w:t>
            </w:r>
            <w:r w:rsidR="003D5422" w:rsidRPr="005C4995">
              <w:rPr>
                <w:b/>
              </w:rPr>
              <w:t>pů v rámci podpůrných opatření:</w:t>
            </w:r>
          </w:p>
          <w:p w:rsidR="003D5422" w:rsidRPr="005C4995" w:rsidRDefault="00635D3A" w:rsidP="003D5422">
            <w:pPr>
              <w:tabs>
                <w:tab w:val="num" w:pos="567"/>
              </w:tabs>
              <w:autoSpaceDE w:val="0"/>
              <w:autoSpaceDN w:val="0"/>
              <w:spacing w:before="20" w:line="240" w:lineRule="auto"/>
              <w:ind w:left="567" w:right="113" w:hanging="397"/>
              <w:jc w:val="left"/>
              <w:rPr>
                <w:b/>
              </w:rPr>
            </w:pPr>
            <w:r w:rsidRPr="005C4995">
              <w:t>žák</w:t>
            </w:r>
            <w:r w:rsidRPr="005C4995">
              <w:rPr>
                <w:b/>
              </w:rPr>
              <w:t xml:space="preserve"> </w:t>
            </w:r>
          </w:p>
          <w:p w:rsidR="003D5422" w:rsidRPr="005C4995" w:rsidRDefault="003D5422" w:rsidP="003D5422">
            <w:pPr>
              <w:tabs>
                <w:tab w:val="num" w:pos="567"/>
              </w:tabs>
              <w:autoSpaceDE w:val="0"/>
              <w:autoSpaceDN w:val="0"/>
              <w:spacing w:before="20" w:line="240" w:lineRule="auto"/>
              <w:ind w:left="567" w:right="113" w:hanging="397"/>
              <w:jc w:val="left"/>
              <w:rPr>
                <w:b/>
              </w:rPr>
            </w:pPr>
            <w:r w:rsidRPr="005C4995">
              <w:rPr>
                <w:b/>
              </w:rPr>
              <w:t xml:space="preserve">  </w:t>
            </w:r>
            <w:r w:rsidR="00635D3A" w:rsidRPr="005C4995">
              <w:rPr>
                <w:b/>
              </w:rPr>
              <w:t xml:space="preserve">ČJS-5-1-01p </w:t>
            </w:r>
            <w:r w:rsidR="00635D3A" w:rsidRPr="005C4995">
              <w:rPr>
                <w:b/>
                <w:i/>
              </w:rPr>
              <w:t xml:space="preserve">popíše polohu svého bydliště na mapě, začlení svou obec (město) do příslušného kraje </w:t>
            </w:r>
          </w:p>
          <w:p w:rsidR="003D5422" w:rsidRPr="005C4995" w:rsidRDefault="003D5422" w:rsidP="003D5422">
            <w:pPr>
              <w:tabs>
                <w:tab w:val="num" w:pos="567"/>
              </w:tabs>
              <w:autoSpaceDE w:val="0"/>
              <w:autoSpaceDN w:val="0"/>
              <w:spacing w:before="20" w:line="240" w:lineRule="auto"/>
              <w:ind w:left="567" w:right="113" w:hanging="397"/>
              <w:jc w:val="left"/>
              <w:rPr>
                <w:b/>
              </w:rPr>
            </w:pPr>
            <w:r w:rsidRPr="005C4995">
              <w:rPr>
                <w:b/>
              </w:rPr>
              <w:t xml:space="preserve">  </w:t>
            </w:r>
            <w:r w:rsidR="00635D3A" w:rsidRPr="005C4995">
              <w:rPr>
                <w:b/>
              </w:rPr>
              <w:t xml:space="preserve">ČJS-5-1-01p, </w:t>
            </w:r>
          </w:p>
          <w:p w:rsidR="003D5422" w:rsidRPr="005C4995" w:rsidRDefault="003D5422" w:rsidP="003D5422">
            <w:pPr>
              <w:tabs>
                <w:tab w:val="num" w:pos="567"/>
              </w:tabs>
              <w:autoSpaceDE w:val="0"/>
              <w:autoSpaceDN w:val="0"/>
              <w:spacing w:before="20" w:line="240" w:lineRule="auto"/>
              <w:ind w:left="567" w:right="113" w:hanging="397"/>
              <w:jc w:val="left"/>
              <w:rPr>
                <w:b/>
              </w:rPr>
            </w:pPr>
            <w:r w:rsidRPr="005C4995">
              <w:rPr>
                <w:b/>
              </w:rPr>
              <w:t xml:space="preserve">  </w:t>
            </w:r>
            <w:r w:rsidR="00635D3A" w:rsidRPr="005C4995">
              <w:rPr>
                <w:b/>
              </w:rPr>
              <w:t xml:space="preserve">ČJS-5-1-02p </w:t>
            </w:r>
            <w:r w:rsidR="00635D3A" w:rsidRPr="005C4995">
              <w:rPr>
                <w:b/>
                <w:i/>
              </w:rPr>
              <w:t>orientuje se na mapě České republiky, určí světové strany</w:t>
            </w:r>
            <w:r w:rsidR="00635D3A" w:rsidRPr="005C4995">
              <w:rPr>
                <w:b/>
              </w:rPr>
              <w:t xml:space="preserve"> </w:t>
            </w:r>
          </w:p>
          <w:p w:rsidR="003D5422" w:rsidRPr="005C4995" w:rsidRDefault="003D5422" w:rsidP="003D5422">
            <w:pPr>
              <w:tabs>
                <w:tab w:val="num" w:pos="567"/>
              </w:tabs>
              <w:autoSpaceDE w:val="0"/>
              <w:autoSpaceDN w:val="0"/>
              <w:spacing w:before="20" w:line="240" w:lineRule="auto"/>
              <w:ind w:left="567" w:right="113" w:hanging="397"/>
              <w:jc w:val="left"/>
              <w:rPr>
                <w:b/>
              </w:rPr>
            </w:pPr>
            <w:r w:rsidRPr="005C4995">
              <w:rPr>
                <w:b/>
              </w:rPr>
              <w:t xml:space="preserve">  </w:t>
            </w:r>
            <w:r w:rsidR="00635D3A" w:rsidRPr="005C4995">
              <w:rPr>
                <w:b/>
              </w:rPr>
              <w:t xml:space="preserve">ČJS-5-1-02p </w:t>
            </w:r>
            <w:r w:rsidR="00635D3A" w:rsidRPr="005C4995">
              <w:rPr>
                <w:b/>
                <w:i/>
              </w:rPr>
              <w:t>řídí se zásadami bezpečného pohybu a pobytu v přírodě</w:t>
            </w:r>
            <w:r w:rsidR="00635D3A" w:rsidRPr="005C4995">
              <w:rPr>
                <w:b/>
              </w:rPr>
              <w:t xml:space="preserve"> </w:t>
            </w:r>
          </w:p>
          <w:p w:rsidR="003D5422" w:rsidRPr="005C4995" w:rsidRDefault="003D5422" w:rsidP="003D5422">
            <w:pPr>
              <w:tabs>
                <w:tab w:val="num" w:pos="567"/>
              </w:tabs>
              <w:autoSpaceDE w:val="0"/>
              <w:autoSpaceDN w:val="0"/>
              <w:spacing w:before="20" w:line="240" w:lineRule="auto"/>
              <w:ind w:left="567" w:right="113" w:hanging="397"/>
              <w:jc w:val="left"/>
              <w:rPr>
                <w:b/>
              </w:rPr>
            </w:pPr>
            <w:r w:rsidRPr="005C4995">
              <w:rPr>
                <w:b/>
              </w:rPr>
              <w:t xml:space="preserve">  </w:t>
            </w:r>
            <w:r w:rsidR="00635D3A" w:rsidRPr="005C4995">
              <w:rPr>
                <w:b/>
              </w:rPr>
              <w:t xml:space="preserve">ČJS-5-1-03p </w:t>
            </w:r>
            <w:r w:rsidR="00635D3A" w:rsidRPr="005C4995">
              <w:rPr>
                <w:b/>
                <w:i/>
              </w:rPr>
              <w:t>má základní znalosti o České republice a její zeměpisné poloze v Evropě</w:t>
            </w:r>
            <w:r w:rsidR="00635D3A" w:rsidRPr="005C4995">
              <w:rPr>
                <w:b/>
              </w:rPr>
              <w:t xml:space="preserve"> </w:t>
            </w:r>
          </w:p>
          <w:p w:rsidR="003D5422" w:rsidRPr="005C4995" w:rsidRDefault="003D5422" w:rsidP="003D5422">
            <w:pPr>
              <w:tabs>
                <w:tab w:val="num" w:pos="567"/>
              </w:tabs>
              <w:autoSpaceDE w:val="0"/>
              <w:autoSpaceDN w:val="0"/>
              <w:spacing w:before="20" w:line="240" w:lineRule="auto"/>
              <w:ind w:left="567" w:right="113" w:hanging="397"/>
              <w:jc w:val="left"/>
              <w:rPr>
                <w:b/>
              </w:rPr>
            </w:pPr>
            <w:r w:rsidRPr="005C4995">
              <w:rPr>
                <w:b/>
              </w:rPr>
              <w:t xml:space="preserve">  </w:t>
            </w:r>
            <w:r w:rsidR="00635D3A" w:rsidRPr="005C4995">
              <w:rPr>
                <w:b/>
              </w:rPr>
              <w:t xml:space="preserve">ČJS-5-1-04p </w:t>
            </w:r>
            <w:r w:rsidR="00635D3A" w:rsidRPr="005C4995">
              <w:rPr>
                <w:b/>
                <w:i/>
              </w:rPr>
              <w:t>uvede pamětihodnosti, zvláštnosti a zajímavosti regionu, ve kterém bydlí</w:t>
            </w:r>
            <w:r w:rsidR="00635D3A" w:rsidRPr="005C4995">
              <w:rPr>
                <w:b/>
              </w:rPr>
              <w:t xml:space="preserve"> </w:t>
            </w:r>
          </w:p>
          <w:p w:rsidR="003D5422" w:rsidRPr="005C4995" w:rsidRDefault="003D5422" w:rsidP="003D5422">
            <w:pPr>
              <w:tabs>
                <w:tab w:val="num" w:pos="567"/>
              </w:tabs>
              <w:autoSpaceDE w:val="0"/>
              <w:autoSpaceDN w:val="0"/>
              <w:spacing w:before="20" w:line="240" w:lineRule="auto"/>
              <w:ind w:left="567" w:right="113" w:hanging="397"/>
              <w:jc w:val="left"/>
              <w:rPr>
                <w:b/>
              </w:rPr>
            </w:pPr>
            <w:r w:rsidRPr="005C4995">
              <w:rPr>
                <w:b/>
              </w:rPr>
              <w:t xml:space="preserve">  </w:t>
            </w:r>
            <w:r w:rsidR="00635D3A" w:rsidRPr="005C4995">
              <w:rPr>
                <w:b/>
              </w:rPr>
              <w:t xml:space="preserve">ČJS-5-1-05p </w:t>
            </w:r>
            <w:r w:rsidR="00635D3A" w:rsidRPr="005C4995">
              <w:rPr>
                <w:b/>
                <w:i/>
              </w:rPr>
              <w:t>sdělí poznatky a zážitky z vlastních cest</w:t>
            </w:r>
            <w:r w:rsidR="00635D3A" w:rsidRPr="005C4995">
              <w:rPr>
                <w:b/>
              </w:rPr>
              <w:t xml:space="preserve"> </w:t>
            </w:r>
          </w:p>
          <w:p w:rsidR="00635D3A" w:rsidRPr="005C4995" w:rsidRDefault="003D5422" w:rsidP="003D5422">
            <w:pPr>
              <w:tabs>
                <w:tab w:val="num" w:pos="567"/>
              </w:tabs>
              <w:autoSpaceDE w:val="0"/>
              <w:autoSpaceDN w:val="0"/>
              <w:spacing w:before="20" w:line="240" w:lineRule="auto"/>
              <w:ind w:left="567" w:right="113" w:hanging="397"/>
              <w:jc w:val="left"/>
              <w:rPr>
                <w:rFonts w:eastAsia="Times New Roman"/>
                <w:b/>
                <w:bCs/>
                <w:i/>
                <w:iCs/>
                <w:szCs w:val="20"/>
              </w:rPr>
            </w:pPr>
            <w:r w:rsidRPr="005C4995">
              <w:rPr>
                <w:b/>
              </w:rPr>
              <w:t xml:space="preserve">  </w:t>
            </w:r>
            <w:r w:rsidR="00635D3A" w:rsidRPr="005C4995">
              <w:rPr>
                <w:b/>
              </w:rPr>
              <w:t xml:space="preserve">ČJS-5-1-06p </w:t>
            </w:r>
            <w:r w:rsidR="00635D3A" w:rsidRPr="005C4995">
              <w:rPr>
                <w:b/>
                <w:i/>
              </w:rPr>
              <w:t>pozná státní symboly České republiky</w:t>
            </w:r>
          </w:p>
        </w:tc>
      </w:tr>
    </w:tbl>
    <w:p w:rsidR="00917A1E" w:rsidRPr="005C4995" w:rsidRDefault="00917A1E" w:rsidP="00917A1E">
      <w:pPr>
        <w:tabs>
          <w:tab w:val="left" w:pos="567"/>
        </w:tabs>
        <w:spacing w:before="120" w:line="240" w:lineRule="auto"/>
        <w:jc w:val="left"/>
        <w:rPr>
          <w:rFonts w:eastAsia="Times New Roman"/>
          <w:b/>
          <w:bCs/>
          <w:szCs w:val="22"/>
        </w:rPr>
      </w:pPr>
      <w:r w:rsidRPr="005C4995">
        <w:rPr>
          <w:rFonts w:eastAsia="Times New Roman"/>
          <w:b/>
          <w:bCs/>
          <w:szCs w:val="22"/>
        </w:rPr>
        <w:t>Učivo</w:t>
      </w:r>
    </w:p>
    <w:p w:rsidR="00917A1E" w:rsidRPr="005C4995" w:rsidRDefault="00917A1E" w:rsidP="00182175">
      <w:pPr>
        <w:pStyle w:val="Odstavecseseznamem"/>
        <w:numPr>
          <w:ilvl w:val="0"/>
          <w:numId w:val="43"/>
        </w:numPr>
        <w:tabs>
          <w:tab w:val="left" w:pos="567"/>
          <w:tab w:val="num" w:pos="2150"/>
        </w:tabs>
        <w:spacing w:before="20" w:line="240" w:lineRule="auto"/>
        <w:ind w:right="113"/>
        <w:jc w:val="left"/>
        <w:rPr>
          <w:rFonts w:eastAsia="Times New Roman"/>
          <w:szCs w:val="22"/>
        </w:rPr>
      </w:pPr>
      <w:r w:rsidRPr="005C4995">
        <w:rPr>
          <w:rFonts w:eastAsia="Times New Roman"/>
          <w:b/>
          <w:bCs/>
          <w:szCs w:val="22"/>
        </w:rPr>
        <w:t xml:space="preserve">domov </w:t>
      </w:r>
      <w:r w:rsidRPr="005C4995">
        <w:rPr>
          <w:rFonts w:eastAsia="Times New Roman"/>
          <w:szCs w:val="22"/>
        </w:rPr>
        <w:t>–</w:t>
      </w:r>
      <w:r w:rsidRPr="005C4995">
        <w:rPr>
          <w:rFonts w:eastAsia="Times New Roman"/>
          <w:b/>
          <w:bCs/>
          <w:szCs w:val="22"/>
        </w:rPr>
        <w:t xml:space="preserve"> </w:t>
      </w:r>
      <w:r w:rsidRPr="005C4995">
        <w:rPr>
          <w:rFonts w:eastAsia="Times New Roman"/>
          <w:szCs w:val="22"/>
        </w:rPr>
        <w:t>prostředí domova, orientace v místě bydliště</w:t>
      </w:r>
    </w:p>
    <w:p w:rsidR="00917A1E" w:rsidRPr="005C4995" w:rsidRDefault="00917A1E" w:rsidP="00182175">
      <w:pPr>
        <w:pStyle w:val="Odstavecseseznamem"/>
        <w:numPr>
          <w:ilvl w:val="0"/>
          <w:numId w:val="43"/>
        </w:numPr>
        <w:tabs>
          <w:tab w:val="left" w:pos="567"/>
          <w:tab w:val="num" w:pos="2150"/>
        </w:tabs>
        <w:spacing w:before="20" w:line="240" w:lineRule="auto"/>
        <w:ind w:right="113"/>
        <w:jc w:val="left"/>
        <w:rPr>
          <w:rFonts w:eastAsia="Times New Roman"/>
          <w:b/>
          <w:bCs/>
          <w:szCs w:val="22"/>
        </w:rPr>
      </w:pPr>
      <w:r w:rsidRPr="005C4995">
        <w:rPr>
          <w:rFonts w:eastAsia="Times New Roman"/>
          <w:b/>
          <w:bCs/>
          <w:szCs w:val="22"/>
        </w:rPr>
        <w:t>škola</w:t>
      </w:r>
      <w:r w:rsidRPr="005C4995">
        <w:rPr>
          <w:rFonts w:eastAsia="Times New Roman"/>
          <w:szCs w:val="22"/>
        </w:rPr>
        <w:t xml:space="preserve"> – prostředí školy, činnosti ve škole, okolí školy, bezpečná cesta do školy; riziková místa a situace</w:t>
      </w:r>
    </w:p>
    <w:p w:rsidR="00917A1E" w:rsidRPr="005C4995" w:rsidRDefault="00917A1E" w:rsidP="00182175">
      <w:pPr>
        <w:pStyle w:val="Odstavecseseznamem"/>
        <w:numPr>
          <w:ilvl w:val="0"/>
          <w:numId w:val="43"/>
        </w:numPr>
        <w:tabs>
          <w:tab w:val="left" w:pos="567"/>
          <w:tab w:val="num" w:pos="2150"/>
        </w:tabs>
        <w:spacing w:before="20" w:line="240" w:lineRule="auto"/>
        <w:ind w:right="113"/>
        <w:jc w:val="left"/>
        <w:rPr>
          <w:rFonts w:eastAsia="Times New Roman"/>
          <w:szCs w:val="22"/>
        </w:rPr>
      </w:pPr>
      <w:r w:rsidRPr="005C4995">
        <w:rPr>
          <w:rFonts w:eastAsia="Times New Roman"/>
          <w:b/>
          <w:bCs/>
          <w:szCs w:val="22"/>
        </w:rPr>
        <w:t>obec (město), místní krajina</w:t>
      </w:r>
      <w:r w:rsidRPr="005C4995">
        <w:rPr>
          <w:rFonts w:eastAsia="Times New Roman"/>
          <w:szCs w:val="22"/>
        </w:rPr>
        <w:t xml:space="preserve"> – její části, poloha v krajině, minulost a současnost obce (města), význačné budovy, dopravní síť</w:t>
      </w:r>
    </w:p>
    <w:p w:rsidR="00917A1E" w:rsidRPr="005C4995" w:rsidRDefault="00917A1E" w:rsidP="00182175">
      <w:pPr>
        <w:pStyle w:val="Odstavecseseznamem"/>
        <w:numPr>
          <w:ilvl w:val="0"/>
          <w:numId w:val="43"/>
        </w:numPr>
        <w:tabs>
          <w:tab w:val="left" w:pos="567"/>
          <w:tab w:val="num" w:pos="2150"/>
        </w:tabs>
        <w:spacing w:before="20" w:line="240" w:lineRule="auto"/>
        <w:ind w:right="113"/>
        <w:jc w:val="left"/>
        <w:rPr>
          <w:rFonts w:eastAsia="Times New Roman"/>
          <w:szCs w:val="22"/>
        </w:rPr>
      </w:pPr>
      <w:r w:rsidRPr="005C4995">
        <w:rPr>
          <w:rFonts w:eastAsia="Times New Roman"/>
          <w:b/>
          <w:bCs/>
          <w:szCs w:val="22"/>
        </w:rPr>
        <w:lastRenderedPageBreak/>
        <w:t>okolní krajina (místní oblast, region)</w:t>
      </w:r>
      <w:r w:rsidRPr="005C4995">
        <w:rPr>
          <w:rFonts w:eastAsia="Times New Roman"/>
          <w:szCs w:val="22"/>
        </w:rPr>
        <w:t xml:space="preserve"> – zemský povrch a jeho tvary, vodstvo na pevnině, rozšíření půd, rostlinstva a živočichů, vliv krajiny na život lidí, působení lidí na krajinu a životní prostředí, orientační body a linie, světové strany</w:t>
      </w:r>
    </w:p>
    <w:p w:rsidR="00917A1E" w:rsidRPr="005C4995" w:rsidRDefault="00917A1E" w:rsidP="00182175">
      <w:pPr>
        <w:pStyle w:val="Odstavecseseznamem"/>
        <w:numPr>
          <w:ilvl w:val="0"/>
          <w:numId w:val="43"/>
        </w:numPr>
        <w:tabs>
          <w:tab w:val="left" w:pos="567"/>
          <w:tab w:val="num" w:pos="2150"/>
        </w:tabs>
        <w:spacing w:before="20" w:line="240" w:lineRule="auto"/>
        <w:ind w:right="113"/>
        <w:jc w:val="left"/>
        <w:rPr>
          <w:rFonts w:eastAsia="Times New Roman"/>
          <w:szCs w:val="22"/>
        </w:rPr>
      </w:pPr>
      <w:r w:rsidRPr="005C4995">
        <w:rPr>
          <w:rFonts w:eastAsia="Times New Roman"/>
          <w:b/>
          <w:bCs/>
          <w:szCs w:val="22"/>
        </w:rPr>
        <w:t xml:space="preserve">regiony ČR </w:t>
      </w:r>
      <w:r w:rsidRPr="005C4995">
        <w:rPr>
          <w:rFonts w:eastAsia="Times New Roman"/>
          <w:szCs w:val="22"/>
        </w:rPr>
        <w:t>–</w:t>
      </w:r>
      <w:r w:rsidRPr="005C4995">
        <w:rPr>
          <w:rFonts w:eastAsia="Times New Roman"/>
          <w:b/>
          <w:bCs/>
          <w:szCs w:val="22"/>
        </w:rPr>
        <w:t xml:space="preserve"> </w:t>
      </w:r>
      <w:r w:rsidRPr="005C4995">
        <w:rPr>
          <w:rFonts w:eastAsia="Times New Roman"/>
          <w:szCs w:val="22"/>
        </w:rPr>
        <w:t>Praha a</w:t>
      </w:r>
      <w:r w:rsidRPr="005C4995">
        <w:rPr>
          <w:rFonts w:eastAsia="Times New Roman"/>
          <w:b/>
          <w:bCs/>
          <w:szCs w:val="22"/>
        </w:rPr>
        <w:t xml:space="preserve"> </w:t>
      </w:r>
      <w:r w:rsidRPr="005C4995">
        <w:rPr>
          <w:rFonts w:eastAsia="Times New Roman"/>
          <w:szCs w:val="22"/>
        </w:rPr>
        <w:t>vybrané oblasti ČR, surovinové zdroje, výroba, služby a obchod</w:t>
      </w:r>
    </w:p>
    <w:p w:rsidR="00917A1E" w:rsidRPr="005C4995" w:rsidRDefault="00917A1E" w:rsidP="00182175">
      <w:pPr>
        <w:pStyle w:val="Odstavecseseznamem"/>
        <w:numPr>
          <w:ilvl w:val="0"/>
          <w:numId w:val="43"/>
        </w:numPr>
        <w:tabs>
          <w:tab w:val="left" w:pos="567"/>
          <w:tab w:val="num" w:pos="2150"/>
        </w:tabs>
        <w:spacing w:before="20" w:line="240" w:lineRule="auto"/>
        <w:ind w:right="113"/>
        <w:jc w:val="left"/>
        <w:rPr>
          <w:rFonts w:eastAsia="Times New Roman"/>
          <w:szCs w:val="22"/>
        </w:rPr>
      </w:pPr>
      <w:r w:rsidRPr="005C4995">
        <w:rPr>
          <w:rFonts w:eastAsia="Times New Roman"/>
          <w:b/>
          <w:bCs/>
          <w:szCs w:val="22"/>
        </w:rPr>
        <w:t>naše vlast</w:t>
      </w:r>
      <w:r w:rsidRPr="005C4995">
        <w:rPr>
          <w:rFonts w:eastAsia="Times New Roman"/>
          <w:szCs w:val="22"/>
        </w:rPr>
        <w:t xml:space="preserve"> – domov, krajina, národ, základy státního zřízení a politického systému ČR, státní správa a samospráva, státní symboly, armáda ČR</w:t>
      </w:r>
    </w:p>
    <w:p w:rsidR="00917A1E" w:rsidRPr="005C4995" w:rsidRDefault="00917A1E" w:rsidP="00182175">
      <w:pPr>
        <w:pStyle w:val="Odstavecseseznamem"/>
        <w:numPr>
          <w:ilvl w:val="0"/>
          <w:numId w:val="43"/>
        </w:numPr>
        <w:tabs>
          <w:tab w:val="left" w:pos="567"/>
          <w:tab w:val="num" w:pos="2150"/>
        </w:tabs>
        <w:spacing w:before="20" w:line="240" w:lineRule="auto"/>
        <w:ind w:right="113"/>
        <w:jc w:val="left"/>
        <w:rPr>
          <w:rFonts w:eastAsia="Times New Roman"/>
          <w:szCs w:val="22"/>
        </w:rPr>
      </w:pPr>
      <w:r w:rsidRPr="005C4995">
        <w:rPr>
          <w:rFonts w:eastAsia="Times New Roman"/>
          <w:b/>
          <w:bCs/>
          <w:szCs w:val="22"/>
        </w:rPr>
        <w:t xml:space="preserve">Evropa a svět </w:t>
      </w:r>
      <w:r w:rsidRPr="005C4995">
        <w:rPr>
          <w:rFonts w:eastAsia="Times New Roman"/>
          <w:szCs w:val="22"/>
        </w:rPr>
        <w:t>–</w:t>
      </w:r>
      <w:r w:rsidRPr="005C4995">
        <w:rPr>
          <w:rFonts w:eastAsia="Times New Roman"/>
          <w:b/>
          <w:bCs/>
          <w:szCs w:val="22"/>
        </w:rPr>
        <w:t xml:space="preserve"> </w:t>
      </w:r>
      <w:r w:rsidRPr="005C4995">
        <w:rPr>
          <w:rFonts w:eastAsia="Times New Roman"/>
          <w:szCs w:val="22"/>
        </w:rPr>
        <w:t>kontinenty, evropské státy, EU, cestování</w:t>
      </w:r>
    </w:p>
    <w:p w:rsidR="00917A1E" w:rsidRPr="005C4995" w:rsidRDefault="00917A1E" w:rsidP="00182175">
      <w:pPr>
        <w:pStyle w:val="Odstavecseseznamem"/>
        <w:numPr>
          <w:ilvl w:val="0"/>
          <w:numId w:val="43"/>
        </w:numPr>
        <w:tabs>
          <w:tab w:val="left" w:pos="567"/>
          <w:tab w:val="num" w:pos="2150"/>
        </w:tabs>
        <w:autoSpaceDE w:val="0"/>
        <w:autoSpaceDN w:val="0"/>
        <w:spacing w:before="20" w:line="240" w:lineRule="auto"/>
        <w:ind w:right="113"/>
        <w:jc w:val="left"/>
        <w:rPr>
          <w:rFonts w:eastAsia="Times New Roman"/>
          <w:szCs w:val="22"/>
        </w:rPr>
      </w:pPr>
      <w:r w:rsidRPr="005C4995">
        <w:rPr>
          <w:rFonts w:eastAsia="Times New Roman"/>
          <w:b/>
          <w:szCs w:val="22"/>
        </w:rPr>
        <w:t>mapy obecně zeměpisné a tematické</w:t>
      </w:r>
      <w:r w:rsidRPr="005C4995">
        <w:rPr>
          <w:rFonts w:eastAsia="Times New Roman"/>
          <w:szCs w:val="22"/>
        </w:rPr>
        <w:t xml:space="preserve"> – obsah, grafika, vysvětlivky</w:t>
      </w:r>
    </w:p>
    <w:p w:rsidR="00917A1E" w:rsidRPr="005C4995" w:rsidRDefault="00917A1E" w:rsidP="00917A1E">
      <w:pPr>
        <w:tabs>
          <w:tab w:val="left" w:pos="567"/>
        </w:tabs>
        <w:autoSpaceDE w:val="0"/>
        <w:autoSpaceDN w:val="0"/>
        <w:spacing w:before="20" w:line="240" w:lineRule="auto"/>
        <w:ind w:left="170" w:right="113"/>
        <w:jc w:val="left"/>
        <w:rPr>
          <w:rFonts w:eastAsia="Times New Roman"/>
          <w:szCs w:val="22"/>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917A1E" w:rsidRPr="005C4995" w:rsidTr="00917A1E">
        <w:tc>
          <w:tcPr>
            <w:tcW w:w="9284" w:type="dxa"/>
            <w:tcBorders>
              <w:top w:val="single" w:sz="4" w:space="0" w:color="auto"/>
              <w:left w:val="single" w:sz="4" w:space="0" w:color="auto"/>
              <w:bottom w:val="single" w:sz="4" w:space="0" w:color="auto"/>
              <w:right w:val="single" w:sz="4" w:space="0" w:color="auto"/>
            </w:tcBorders>
            <w:shd w:val="clear" w:color="auto" w:fill="E6E6E6"/>
          </w:tcPr>
          <w:p w:rsidR="00917A1E" w:rsidRPr="005C4995" w:rsidRDefault="00917A1E" w:rsidP="00917A1E">
            <w:pPr>
              <w:tabs>
                <w:tab w:val="left" w:pos="567"/>
              </w:tabs>
              <w:spacing w:before="60" w:line="240" w:lineRule="auto"/>
              <w:ind w:left="57"/>
              <w:jc w:val="left"/>
              <w:rPr>
                <w:rFonts w:eastAsia="Times New Roman"/>
                <w:b/>
                <w:bCs/>
                <w:szCs w:val="22"/>
              </w:rPr>
            </w:pPr>
            <w:r w:rsidRPr="005C4995">
              <w:rPr>
                <w:rFonts w:eastAsia="Times New Roman"/>
                <w:b/>
                <w:bCs/>
                <w:szCs w:val="22"/>
              </w:rPr>
              <w:t xml:space="preserve">LIDÉ KOLEM NÁS </w:t>
            </w:r>
          </w:p>
          <w:p w:rsidR="00917A1E" w:rsidRPr="005C4995" w:rsidRDefault="00917A1E" w:rsidP="00917A1E">
            <w:pPr>
              <w:tabs>
                <w:tab w:val="left" w:pos="567"/>
              </w:tabs>
              <w:spacing w:before="60" w:line="240" w:lineRule="auto"/>
              <w:ind w:left="57"/>
              <w:jc w:val="left"/>
              <w:rPr>
                <w:rFonts w:eastAsia="Times New Roman"/>
                <w:b/>
                <w:bCs/>
                <w:szCs w:val="22"/>
              </w:rPr>
            </w:pPr>
            <w:r w:rsidRPr="005C4995">
              <w:rPr>
                <w:rFonts w:eastAsia="Times New Roman"/>
                <w:b/>
                <w:bCs/>
                <w:szCs w:val="22"/>
              </w:rPr>
              <w:t>Očekávané výstupy – 1. období</w:t>
            </w:r>
          </w:p>
          <w:p w:rsidR="00917A1E" w:rsidRPr="005C4995" w:rsidRDefault="00917A1E" w:rsidP="00917A1E">
            <w:pPr>
              <w:spacing w:before="60" w:line="240" w:lineRule="auto"/>
              <w:ind w:left="57"/>
              <w:rPr>
                <w:rFonts w:eastAsia="Times New Roman"/>
                <w:szCs w:val="22"/>
              </w:rPr>
            </w:pPr>
            <w:r w:rsidRPr="005C4995">
              <w:rPr>
                <w:rFonts w:eastAsia="Times New Roman"/>
                <w:szCs w:val="22"/>
              </w:rPr>
              <w:t>žák</w:t>
            </w:r>
          </w:p>
          <w:p w:rsidR="00917A1E" w:rsidRPr="005C4995" w:rsidRDefault="00917A1E" w:rsidP="00917A1E">
            <w:pPr>
              <w:tabs>
                <w:tab w:val="num" w:pos="567"/>
              </w:tabs>
              <w:spacing w:before="20" w:line="240" w:lineRule="auto"/>
              <w:ind w:left="567" w:right="113" w:hanging="397"/>
              <w:jc w:val="left"/>
              <w:rPr>
                <w:rFonts w:eastAsia="Times New Roman"/>
                <w:b/>
                <w:bCs/>
                <w:i/>
                <w:iCs/>
                <w:szCs w:val="22"/>
              </w:rPr>
            </w:pPr>
            <w:r w:rsidRPr="005C4995">
              <w:rPr>
                <w:rFonts w:eastAsia="Times New Roman"/>
                <w:b/>
                <w:bCs/>
                <w:iCs/>
                <w:sz w:val="24"/>
              </w:rPr>
              <w:t>ČJS</w:t>
            </w:r>
            <w:r w:rsidRPr="005C4995">
              <w:rPr>
                <w:rFonts w:eastAsia="Times New Roman"/>
                <w:b/>
                <w:iCs/>
                <w:sz w:val="24"/>
              </w:rPr>
              <w:t xml:space="preserve">-3-2-01 </w:t>
            </w:r>
            <w:r w:rsidRPr="005C4995">
              <w:rPr>
                <w:rFonts w:eastAsia="Times New Roman"/>
                <w:b/>
                <w:bCs/>
                <w:i/>
                <w:iCs/>
                <w:szCs w:val="22"/>
              </w:rPr>
              <w:t>rozlišuje blízké příbuzenské vztahy v rodině, role rodinných příslušníků a vztahy mezi nimi, projevuje toleranci k přirozeným odlišnostem spolužáků i jiných lidí, jejich přednostem i nedostatkům</w:t>
            </w:r>
          </w:p>
          <w:p w:rsidR="005C4995" w:rsidRPr="005C4995" w:rsidRDefault="00917A1E" w:rsidP="005C4995">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bCs/>
                <w:iCs/>
                <w:sz w:val="24"/>
              </w:rPr>
              <w:t>ČJS</w:t>
            </w:r>
            <w:r w:rsidRPr="005C4995">
              <w:rPr>
                <w:rFonts w:eastAsia="Times New Roman"/>
                <w:b/>
                <w:iCs/>
                <w:sz w:val="24"/>
              </w:rPr>
              <w:t xml:space="preserve">-3-2-02 </w:t>
            </w:r>
            <w:r w:rsidRPr="005C4995">
              <w:rPr>
                <w:rFonts w:eastAsia="Times New Roman"/>
                <w:b/>
                <w:bCs/>
                <w:i/>
                <w:iCs/>
                <w:szCs w:val="22"/>
              </w:rPr>
              <w:t>odvodí význam a potřebu různých povolání a pracovních činností</w:t>
            </w:r>
          </w:p>
          <w:p w:rsidR="005C4995" w:rsidRPr="005C4995" w:rsidRDefault="005C4995" w:rsidP="005C4995">
            <w:pPr>
              <w:tabs>
                <w:tab w:val="num" w:pos="567"/>
              </w:tabs>
              <w:autoSpaceDE w:val="0"/>
              <w:autoSpaceDN w:val="0"/>
              <w:spacing w:before="20" w:line="240" w:lineRule="auto"/>
              <w:ind w:left="567" w:right="113" w:hanging="397"/>
              <w:jc w:val="left"/>
              <w:rPr>
                <w:b/>
              </w:rPr>
            </w:pPr>
            <w:r w:rsidRPr="005C4995">
              <w:rPr>
                <w:b/>
              </w:rPr>
              <w:t>Minimální doporučená úroveň pro úpravy očekávaných výstupů v rámci podpůrných opatření:</w:t>
            </w:r>
          </w:p>
          <w:p w:rsidR="005C4995" w:rsidRPr="005C4995" w:rsidRDefault="005C4995" w:rsidP="005C4995">
            <w:pPr>
              <w:tabs>
                <w:tab w:val="num" w:pos="567"/>
              </w:tabs>
              <w:autoSpaceDE w:val="0"/>
              <w:autoSpaceDN w:val="0"/>
              <w:spacing w:before="20" w:line="240" w:lineRule="auto"/>
              <w:ind w:left="567" w:right="113" w:hanging="397"/>
              <w:jc w:val="left"/>
              <w:rPr>
                <w:b/>
              </w:rPr>
            </w:pPr>
            <w:r w:rsidRPr="005C4995">
              <w:t>žák</w:t>
            </w:r>
            <w:r w:rsidRPr="005C4995">
              <w:rPr>
                <w:b/>
              </w:rPr>
              <w:t xml:space="preserve"> </w:t>
            </w:r>
          </w:p>
          <w:p w:rsidR="005C4995" w:rsidRPr="005C4995" w:rsidRDefault="005C4995" w:rsidP="005C4995">
            <w:pPr>
              <w:tabs>
                <w:tab w:val="num" w:pos="567"/>
              </w:tabs>
              <w:autoSpaceDE w:val="0"/>
              <w:autoSpaceDN w:val="0"/>
              <w:spacing w:before="20" w:line="240" w:lineRule="auto"/>
              <w:ind w:left="567" w:right="113" w:hanging="397"/>
              <w:jc w:val="left"/>
              <w:rPr>
                <w:b/>
              </w:rPr>
            </w:pPr>
            <w:r w:rsidRPr="005C4995">
              <w:rPr>
                <w:b/>
              </w:rPr>
              <w:t xml:space="preserve">  ČJS-3-2-01p </w:t>
            </w:r>
            <w:r w:rsidRPr="005C4995">
              <w:rPr>
                <w:b/>
                <w:i/>
              </w:rPr>
              <w:t>rozlišuje role rodinných příslušníků a vztahy mezi nimi, rozlišuje blízké příbuzenské vztahy</w:t>
            </w:r>
          </w:p>
          <w:p w:rsidR="005C4995" w:rsidRPr="005C4995" w:rsidRDefault="005C4995" w:rsidP="005C4995">
            <w:pPr>
              <w:tabs>
                <w:tab w:val="num" w:pos="567"/>
              </w:tabs>
              <w:autoSpaceDE w:val="0"/>
              <w:autoSpaceDN w:val="0"/>
              <w:spacing w:before="20" w:line="240" w:lineRule="auto"/>
              <w:ind w:left="567" w:right="113" w:hanging="397"/>
              <w:jc w:val="left"/>
              <w:rPr>
                <w:b/>
              </w:rPr>
            </w:pPr>
            <w:r w:rsidRPr="005C4995">
              <w:rPr>
                <w:b/>
              </w:rPr>
              <w:t xml:space="preserve">   ČJS-3-2-01p </w:t>
            </w:r>
            <w:r w:rsidRPr="005C4995">
              <w:rPr>
                <w:b/>
                <w:i/>
              </w:rPr>
              <w:t>dodržuje základní pravidla společenského chování</w:t>
            </w:r>
            <w:r w:rsidRPr="005C4995">
              <w:rPr>
                <w:b/>
              </w:rPr>
              <w:t xml:space="preserve"> </w:t>
            </w:r>
          </w:p>
          <w:p w:rsidR="005C4995" w:rsidRPr="005C4995" w:rsidRDefault="005C4995" w:rsidP="005C4995">
            <w:pPr>
              <w:tabs>
                <w:tab w:val="num" w:pos="567"/>
              </w:tabs>
              <w:autoSpaceDE w:val="0"/>
              <w:autoSpaceDN w:val="0"/>
              <w:spacing w:before="20" w:line="240" w:lineRule="auto"/>
              <w:ind w:left="567" w:right="113" w:hanging="397"/>
              <w:jc w:val="left"/>
              <w:rPr>
                <w:b/>
              </w:rPr>
            </w:pPr>
            <w:r w:rsidRPr="005C4995">
              <w:rPr>
                <w:b/>
              </w:rPr>
              <w:t xml:space="preserve">  ČJS-3-2-01p </w:t>
            </w:r>
            <w:r w:rsidRPr="005C4995">
              <w:rPr>
                <w:b/>
                <w:i/>
              </w:rPr>
              <w:t>při setkání s neznámými lidmi se chová adekvátně</w:t>
            </w:r>
            <w:r w:rsidRPr="005C4995">
              <w:rPr>
                <w:b/>
              </w:rPr>
              <w:t xml:space="preserve"> </w:t>
            </w:r>
          </w:p>
          <w:p w:rsidR="005C4995" w:rsidRPr="005C4995" w:rsidRDefault="005C4995" w:rsidP="005C4995">
            <w:pPr>
              <w:tabs>
                <w:tab w:val="num" w:pos="567"/>
              </w:tabs>
              <w:autoSpaceDE w:val="0"/>
              <w:autoSpaceDN w:val="0"/>
              <w:spacing w:before="20" w:line="240" w:lineRule="auto"/>
              <w:ind w:left="567" w:right="113" w:hanging="397"/>
              <w:jc w:val="left"/>
              <w:rPr>
                <w:b/>
              </w:rPr>
            </w:pPr>
            <w:r w:rsidRPr="005C4995">
              <w:rPr>
                <w:b/>
              </w:rPr>
              <w:t xml:space="preserve">  ČJS-3-2-01p </w:t>
            </w:r>
            <w:r w:rsidRPr="005C4995">
              <w:rPr>
                <w:b/>
                <w:i/>
              </w:rPr>
              <w:t>projevuje toleranci k odlišnostem spolužáků, jejich přednostem i nedostatkům</w:t>
            </w:r>
            <w:r w:rsidRPr="005C4995">
              <w:rPr>
                <w:b/>
              </w:rPr>
              <w:t xml:space="preserve"> </w:t>
            </w:r>
          </w:p>
          <w:p w:rsidR="00917A1E" w:rsidRPr="005C4995" w:rsidRDefault="005C4995" w:rsidP="005C4995">
            <w:pPr>
              <w:tabs>
                <w:tab w:val="num" w:pos="567"/>
              </w:tabs>
              <w:spacing w:before="20" w:line="240" w:lineRule="auto"/>
              <w:ind w:left="567" w:right="113" w:hanging="397"/>
              <w:jc w:val="left"/>
              <w:rPr>
                <w:rFonts w:eastAsia="Times New Roman"/>
                <w:b/>
                <w:bCs/>
                <w:i/>
                <w:iCs/>
                <w:szCs w:val="22"/>
              </w:rPr>
            </w:pPr>
            <w:r w:rsidRPr="005C4995">
              <w:rPr>
                <w:b/>
              </w:rPr>
              <w:t xml:space="preserve">  ČJS-3-2-02p </w:t>
            </w:r>
            <w:r w:rsidRPr="005C4995">
              <w:rPr>
                <w:b/>
                <w:i/>
              </w:rPr>
              <w:t>pojmenuje nejběžnější povolání a pracovní činnosti</w:t>
            </w:r>
          </w:p>
          <w:p w:rsidR="005C4995" w:rsidRPr="005C4995" w:rsidRDefault="005C4995" w:rsidP="00917A1E">
            <w:pPr>
              <w:tabs>
                <w:tab w:val="num" w:pos="567"/>
              </w:tabs>
              <w:spacing w:before="20" w:line="240" w:lineRule="auto"/>
              <w:ind w:left="567" w:right="113" w:hanging="397"/>
              <w:jc w:val="left"/>
              <w:rPr>
                <w:rFonts w:eastAsia="Times New Roman"/>
                <w:b/>
                <w:bCs/>
                <w:i/>
                <w:iCs/>
                <w:szCs w:val="22"/>
              </w:rPr>
            </w:pPr>
          </w:p>
          <w:p w:rsidR="00917A1E" w:rsidRPr="005C4995" w:rsidRDefault="00917A1E" w:rsidP="00917A1E">
            <w:pPr>
              <w:tabs>
                <w:tab w:val="left" w:pos="567"/>
              </w:tabs>
              <w:spacing w:before="60" w:line="240" w:lineRule="auto"/>
              <w:ind w:left="57"/>
              <w:jc w:val="left"/>
              <w:rPr>
                <w:rFonts w:eastAsia="Times New Roman"/>
                <w:b/>
                <w:bCs/>
                <w:szCs w:val="22"/>
              </w:rPr>
            </w:pPr>
            <w:r w:rsidRPr="005C4995">
              <w:rPr>
                <w:rFonts w:eastAsia="Times New Roman"/>
                <w:b/>
                <w:bCs/>
                <w:szCs w:val="22"/>
              </w:rPr>
              <w:t>Očekávané výstupy – 2. období</w:t>
            </w:r>
          </w:p>
          <w:p w:rsidR="00917A1E" w:rsidRPr="005C4995" w:rsidRDefault="00917A1E" w:rsidP="00917A1E">
            <w:pPr>
              <w:spacing w:before="60" w:line="240" w:lineRule="auto"/>
              <w:ind w:left="57"/>
              <w:rPr>
                <w:rFonts w:eastAsia="Times New Roman"/>
                <w:szCs w:val="22"/>
              </w:rPr>
            </w:pPr>
            <w:r w:rsidRPr="005C4995">
              <w:rPr>
                <w:rFonts w:eastAsia="Times New Roman"/>
                <w:szCs w:val="22"/>
              </w:rPr>
              <w:t>žák</w:t>
            </w:r>
          </w:p>
          <w:p w:rsidR="00917A1E" w:rsidRPr="005C4995" w:rsidRDefault="00917A1E" w:rsidP="00917A1E">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bCs/>
                <w:iCs/>
                <w:sz w:val="24"/>
              </w:rPr>
              <w:t>ČJS</w:t>
            </w:r>
            <w:r w:rsidRPr="005C4995">
              <w:rPr>
                <w:rFonts w:eastAsia="Times New Roman"/>
                <w:b/>
                <w:iCs/>
                <w:sz w:val="24"/>
              </w:rPr>
              <w:t xml:space="preserve">-5-2-01 </w:t>
            </w:r>
            <w:r w:rsidRPr="005C4995">
              <w:rPr>
                <w:rFonts w:eastAsia="Times New Roman"/>
                <w:b/>
                <w:bCs/>
                <w:i/>
                <w:iCs/>
                <w:szCs w:val="22"/>
              </w:rPr>
              <w:t>vyjádří na základě vlastních zkušeností základní vztahy mezi lidmi, vyvodí a dodržuje pravidla pro soužití ve škole, mezi chlapci a dívkami, v rodině, v obci (městě)</w:t>
            </w:r>
          </w:p>
          <w:p w:rsidR="00917A1E" w:rsidRPr="005C4995" w:rsidRDefault="00917A1E" w:rsidP="00917A1E">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bCs/>
                <w:iCs/>
                <w:sz w:val="24"/>
              </w:rPr>
              <w:t>ČJS</w:t>
            </w:r>
            <w:r w:rsidRPr="005C4995">
              <w:rPr>
                <w:rFonts w:eastAsia="Times New Roman"/>
                <w:b/>
                <w:iCs/>
                <w:sz w:val="24"/>
              </w:rPr>
              <w:t xml:space="preserve">-5-2-02 </w:t>
            </w:r>
            <w:r w:rsidRPr="005C4995">
              <w:rPr>
                <w:rFonts w:eastAsia="Times New Roman"/>
                <w:b/>
                <w:bCs/>
                <w:i/>
                <w:iCs/>
                <w:szCs w:val="22"/>
              </w:rPr>
              <w:t>rozlišuje základní rozdíly mezi lidmi, obhájí a odůvodní své názory, připustí svůj omyl a dohodne se na společném postupu řešení</w:t>
            </w:r>
          </w:p>
          <w:p w:rsidR="00917A1E" w:rsidRPr="005C4995" w:rsidRDefault="00917A1E" w:rsidP="00917A1E">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bCs/>
                <w:iCs/>
                <w:sz w:val="24"/>
              </w:rPr>
              <w:t>ČJS</w:t>
            </w:r>
            <w:r w:rsidRPr="005C4995">
              <w:rPr>
                <w:rFonts w:eastAsia="Times New Roman"/>
                <w:b/>
                <w:iCs/>
                <w:sz w:val="24"/>
              </w:rPr>
              <w:t xml:space="preserve">-5-2-03 </w:t>
            </w:r>
            <w:r w:rsidRPr="005C4995">
              <w:rPr>
                <w:rFonts w:eastAsia="Times New Roman"/>
                <w:b/>
                <w:bCs/>
                <w:i/>
                <w:iCs/>
                <w:szCs w:val="22"/>
              </w:rPr>
              <w:t>rozpozná ve svém okolí jednání a chování, která se už tolerovat nemohou a která porušují základní lidská práva nebo demokratické principy</w:t>
            </w:r>
          </w:p>
          <w:p w:rsidR="00917A1E" w:rsidRPr="005C4995" w:rsidRDefault="00917A1E" w:rsidP="00917A1E">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bCs/>
                <w:iCs/>
                <w:sz w:val="24"/>
              </w:rPr>
              <w:t>ČJS</w:t>
            </w:r>
            <w:r w:rsidRPr="005C4995">
              <w:rPr>
                <w:rFonts w:eastAsia="Times New Roman"/>
                <w:b/>
                <w:iCs/>
                <w:sz w:val="24"/>
              </w:rPr>
              <w:t xml:space="preserve">-5-2-04 </w:t>
            </w:r>
            <w:r w:rsidRPr="005C4995">
              <w:rPr>
                <w:rFonts w:eastAsia="Times New Roman"/>
                <w:b/>
                <w:bCs/>
                <w:i/>
                <w:iCs/>
                <w:szCs w:val="22"/>
              </w:rPr>
              <w:t>orientuje se v základních formách vlastnictví; používá peníze v běžných situacích, odhadne a zkontroluje cenu nákupu a vrácené peníze, na příkladu ukáže nemožnost realizace všech chtěných výdajů, vysvětlí, proč spořit, kdy si půjčovat a jak vracet dluhy</w:t>
            </w:r>
          </w:p>
          <w:p w:rsidR="005C4995" w:rsidRPr="005C4995" w:rsidRDefault="00917A1E" w:rsidP="00917A1E">
            <w:pPr>
              <w:tabs>
                <w:tab w:val="num" w:pos="567"/>
              </w:tabs>
              <w:autoSpaceDE w:val="0"/>
              <w:autoSpaceDN w:val="0"/>
              <w:spacing w:before="20" w:after="120" w:line="240" w:lineRule="auto"/>
              <w:ind w:left="567" w:right="113" w:hanging="397"/>
              <w:jc w:val="left"/>
              <w:rPr>
                <w:rFonts w:eastAsia="Times New Roman"/>
                <w:b/>
                <w:bCs/>
                <w:i/>
                <w:iCs/>
                <w:szCs w:val="20"/>
              </w:rPr>
            </w:pPr>
            <w:r w:rsidRPr="005C4995">
              <w:rPr>
                <w:rFonts w:eastAsia="Times New Roman"/>
                <w:b/>
                <w:bCs/>
                <w:iCs/>
                <w:sz w:val="24"/>
              </w:rPr>
              <w:t>ČJS</w:t>
            </w:r>
            <w:r w:rsidRPr="005C4995">
              <w:rPr>
                <w:rFonts w:eastAsia="Times New Roman"/>
                <w:b/>
                <w:iCs/>
                <w:sz w:val="24"/>
              </w:rPr>
              <w:t xml:space="preserve">-5-2-05 </w:t>
            </w:r>
            <w:r w:rsidRPr="005C4995">
              <w:rPr>
                <w:rFonts w:eastAsia="Times New Roman"/>
                <w:b/>
                <w:bCs/>
                <w:i/>
                <w:iCs/>
                <w:szCs w:val="20"/>
              </w:rPr>
              <w:t>poukáže v nejbližším společenském a přírodním prostředí na změny a některé problémy a navrhne možnosti zlepšení životního prostředí obce (města</w:t>
            </w:r>
          </w:p>
          <w:p w:rsidR="005C4995" w:rsidRPr="005C4995" w:rsidRDefault="005C4995" w:rsidP="005C4995">
            <w:pPr>
              <w:tabs>
                <w:tab w:val="num" w:pos="567"/>
              </w:tabs>
              <w:autoSpaceDE w:val="0"/>
              <w:autoSpaceDN w:val="0"/>
              <w:spacing w:before="20" w:line="240" w:lineRule="auto"/>
              <w:ind w:right="113"/>
              <w:jc w:val="left"/>
              <w:rPr>
                <w:b/>
              </w:rPr>
            </w:pPr>
            <w:r w:rsidRPr="005C4995">
              <w:t xml:space="preserve"> </w:t>
            </w:r>
            <w:r w:rsidRPr="005C4995">
              <w:rPr>
                <w:b/>
              </w:rPr>
              <w:t xml:space="preserve">Minimální doporučená úroveň pro úpravy očekávaných výstupů v rámci podpůrných opatření: </w:t>
            </w:r>
          </w:p>
          <w:p w:rsidR="005C4995" w:rsidRPr="005C4995" w:rsidRDefault="005C4995" w:rsidP="005C4995">
            <w:pPr>
              <w:tabs>
                <w:tab w:val="num" w:pos="567"/>
              </w:tabs>
              <w:autoSpaceDE w:val="0"/>
              <w:autoSpaceDN w:val="0"/>
              <w:spacing w:before="20" w:line="240" w:lineRule="auto"/>
              <w:ind w:right="113"/>
              <w:jc w:val="left"/>
              <w:rPr>
                <w:b/>
              </w:rPr>
            </w:pPr>
            <w:r w:rsidRPr="005C4995">
              <w:rPr>
                <w:b/>
              </w:rPr>
              <w:t xml:space="preserve">žák </w:t>
            </w:r>
          </w:p>
          <w:p w:rsidR="005C4995" w:rsidRPr="005C4995" w:rsidRDefault="005C4995" w:rsidP="005C4995">
            <w:pPr>
              <w:tabs>
                <w:tab w:val="num" w:pos="567"/>
              </w:tabs>
              <w:autoSpaceDE w:val="0"/>
              <w:autoSpaceDN w:val="0"/>
              <w:spacing w:before="20" w:line="240" w:lineRule="auto"/>
              <w:ind w:right="113"/>
              <w:jc w:val="left"/>
              <w:rPr>
                <w:b/>
              </w:rPr>
            </w:pPr>
            <w:r w:rsidRPr="005C4995">
              <w:rPr>
                <w:b/>
              </w:rPr>
              <w:t xml:space="preserve">  ČJS-5-2-01p, </w:t>
            </w:r>
          </w:p>
          <w:p w:rsidR="005C4995" w:rsidRPr="005C4995" w:rsidRDefault="005C4995" w:rsidP="005C4995">
            <w:pPr>
              <w:tabs>
                <w:tab w:val="num" w:pos="567"/>
              </w:tabs>
              <w:autoSpaceDE w:val="0"/>
              <w:autoSpaceDN w:val="0"/>
              <w:spacing w:before="20" w:line="240" w:lineRule="auto"/>
              <w:ind w:right="113"/>
              <w:jc w:val="left"/>
              <w:rPr>
                <w:b/>
              </w:rPr>
            </w:pPr>
            <w:r w:rsidRPr="005C4995">
              <w:rPr>
                <w:b/>
              </w:rPr>
              <w:t xml:space="preserve">  ČJS-5-2-02p </w:t>
            </w:r>
            <w:r w:rsidRPr="005C4995">
              <w:rPr>
                <w:b/>
                <w:i/>
              </w:rPr>
              <w:t>dodržuje pravidla pro soužití ve škole, v rodině, v obci (městě)</w:t>
            </w:r>
            <w:r w:rsidRPr="005C4995">
              <w:rPr>
                <w:b/>
              </w:rPr>
              <w:t xml:space="preserve"> </w:t>
            </w:r>
          </w:p>
          <w:p w:rsidR="005C4995" w:rsidRPr="005C4995" w:rsidRDefault="005C4995" w:rsidP="005C4995">
            <w:pPr>
              <w:tabs>
                <w:tab w:val="num" w:pos="567"/>
              </w:tabs>
              <w:autoSpaceDE w:val="0"/>
              <w:autoSpaceDN w:val="0"/>
              <w:spacing w:before="20" w:line="240" w:lineRule="auto"/>
              <w:ind w:right="113"/>
              <w:jc w:val="left"/>
              <w:rPr>
                <w:b/>
              </w:rPr>
            </w:pPr>
            <w:r w:rsidRPr="005C4995">
              <w:rPr>
                <w:b/>
              </w:rPr>
              <w:t xml:space="preserve">  ČJS-5-2-03p </w:t>
            </w:r>
            <w:r w:rsidRPr="005C4995">
              <w:rPr>
                <w:b/>
                <w:i/>
              </w:rPr>
              <w:t>rozpozná nevhodné jednání a chování vrstevníků a dospělých</w:t>
            </w:r>
            <w:r w:rsidRPr="005C4995">
              <w:rPr>
                <w:b/>
              </w:rPr>
              <w:t xml:space="preserve"> </w:t>
            </w:r>
          </w:p>
          <w:p w:rsidR="005C4995" w:rsidRPr="005C4995" w:rsidRDefault="005C4995" w:rsidP="005C4995">
            <w:pPr>
              <w:tabs>
                <w:tab w:val="num" w:pos="567"/>
              </w:tabs>
              <w:autoSpaceDE w:val="0"/>
              <w:autoSpaceDN w:val="0"/>
              <w:spacing w:before="20" w:line="240" w:lineRule="auto"/>
              <w:ind w:right="113"/>
              <w:jc w:val="left"/>
              <w:rPr>
                <w:b/>
              </w:rPr>
            </w:pPr>
            <w:r w:rsidRPr="005C4995">
              <w:rPr>
                <w:b/>
              </w:rPr>
              <w:t xml:space="preserve">  ČJS-5-2-03p </w:t>
            </w:r>
            <w:r w:rsidRPr="005C4995">
              <w:rPr>
                <w:b/>
                <w:i/>
              </w:rPr>
              <w:t>uvede základní práva dítěte, práva a povinnosti žáka školy</w:t>
            </w:r>
            <w:r w:rsidRPr="005C4995">
              <w:rPr>
                <w:b/>
              </w:rPr>
              <w:t xml:space="preserve"> </w:t>
            </w:r>
          </w:p>
          <w:p w:rsidR="005C4995" w:rsidRPr="005C4995" w:rsidRDefault="005C4995" w:rsidP="005C4995">
            <w:pPr>
              <w:tabs>
                <w:tab w:val="num" w:pos="567"/>
              </w:tabs>
              <w:autoSpaceDE w:val="0"/>
              <w:autoSpaceDN w:val="0"/>
              <w:spacing w:before="20" w:line="240" w:lineRule="auto"/>
              <w:ind w:right="113"/>
              <w:jc w:val="left"/>
              <w:rPr>
                <w:b/>
              </w:rPr>
            </w:pPr>
            <w:r w:rsidRPr="005C4995">
              <w:rPr>
                <w:b/>
              </w:rPr>
              <w:t xml:space="preserve">  ČJS-5-2-04p </w:t>
            </w:r>
            <w:r w:rsidRPr="005C4995">
              <w:rPr>
                <w:b/>
                <w:i/>
              </w:rPr>
              <w:t xml:space="preserve">používá peníze v běžných situacích, odhadne a zkontroluje cenu jednoduchého    nákupu a vrácené peníze </w:t>
            </w:r>
          </w:p>
          <w:p w:rsidR="005C4995" w:rsidRPr="005C4995" w:rsidRDefault="005C4995" w:rsidP="005C4995">
            <w:pPr>
              <w:tabs>
                <w:tab w:val="num" w:pos="567"/>
              </w:tabs>
              <w:autoSpaceDE w:val="0"/>
              <w:autoSpaceDN w:val="0"/>
              <w:spacing w:before="20" w:line="240" w:lineRule="auto"/>
              <w:ind w:right="113"/>
              <w:jc w:val="left"/>
              <w:rPr>
                <w:b/>
              </w:rPr>
            </w:pPr>
            <w:r w:rsidRPr="005C4995">
              <w:rPr>
                <w:b/>
              </w:rPr>
              <w:t xml:space="preserve">  ČJS-5-2-04p </w:t>
            </w:r>
            <w:r w:rsidRPr="005C4995">
              <w:rPr>
                <w:b/>
                <w:i/>
              </w:rPr>
              <w:t xml:space="preserve">porovná svá přání a potřeby se svými finančními možnostmi, uvede příklady rizik </w:t>
            </w:r>
            <w:r w:rsidRPr="005C4995">
              <w:rPr>
                <w:b/>
                <w:i/>
              </w:rPr>
              <w:lastRenderedPageBreak/>
              <w:t xml:space="preserve">půjčování peněz </w:t>
            </w:r>
            <w:r w:rsidRPr="005C4995">
              <w:rPr>
                <w:b/>
              </w:rPr>
              <w:t>Č</w:t>
            </w:r>
          </w:p>
          <w:p w:rsidR="00917A1E" w:rsidRPr="005C4995" w:rsidRDefault="005C4995" w:rsidP="005C4995">
            <w:pPr>
              <w:tabs>
                <w:tab w:val="num" w:pos="567"/>
              </w:tabs>
              <w:autoSpaceDE w:val="0"/>
              <w:autoSpaceDN w:val="0"/>
              <w:spacing w:before="20" w:line="240" w:lineRule="auto"/>
              <w:ind w:right="113"/>
              <w:jc w:val="left"/>
              <w:rPr>
                <w:rFonts w:eastAsia="Times New Roman"/>
                <w:b/>
                <w:bCs/>
                <w:i/>
                <w:iCs/>
                <w:szCs w:val="20"/>
              </w:rPr>
            </w:pPr>
            <w:r w:rsidRPr="005C4995">
              <w:rPr>
                <w:b/>
              </w:rPr>
              <w:t xml:space="preserve">  JS-5-2-04p </w:t>
            </w:r>
            <w:r w:rsidRPr="005C4995">
              <w:rPr>
                <w:b/>
                <w:i/>
              </w:rPr>
              <w:t>sestaví jednoduchý osobní/rodinný rozpočet, uvede příklady základních příjmů a výdajů</w:t>
            </w:r>
          </w:p>
          <w:p w:rsidR="005C4995" w:rsidRPr="005C4995" w:rsidRDefault="005C4995" w:rsidP="005C4995">
            <w:pPr>
              <w:tabs>
                <w:tab w:val="num" w:pos="567"/>
              </w:tabs>
              <w:autoSpaceDE w:val="0"/>
              <w:autoSpaceDN w:val="0"/>
              <w:spacing w:before="20" w:line="240" w:lineRule="auto"/>
              <w:ind w:right="113"/>
              <w:jc w:val="left"/>
              <w:rPr>
                <w:rFonts w:eastAsia="Times New Roman"/>
                <w:b/>
                <w:bCs/>
                <w:i/>
                <w:iCs/>
                <w:szCs w:val="20"/>
              </w:rPr>
            </w:pPr>
          </w:p>
        </w:tc>
      </w:tr>
    </w:tbl>
    <w:p w:rsidR="00917A1E" w:rsidRPr="005C4995" w:rsidRDefault="00917A1E" w:rsidP="00917A1E">
      <w:pPr>
        <w:tabs>
          <w:tab w:val="left" w:pos="567"/>
        </w:tabs>
        <w:spacing w:before="120" w:line="240" w:lineRule="auto"/>
        <w:jc w:val="left"/>
        <w:rPr>
          <w:rFonts w:eastAsia="Times New Roman"/>
          <w:b/>
          <w:bCs/>
          <w:szCs w:val="22"/>
        </w:rPr>
      </w:pPr>
      <w:r w:rsidRPr="005C4995">
        <w:rPr>
          <w:rFonts w:eastAsia="Times New Roman"/>
          <w:b/>
          <w:bCs/>
          <w:szCs w:val="22"/>
        </w:rPr>
        <w:lastRenderedPageBreak/>
        <w:t>Učivo</w:t>
      </w:r>
    </w:p>
    <w:p w:rsidR="00917A1E" w:rsidRPr="005C4995" w:rsidRDefault="00917A1E" w:rsidP="00182175">
      <w:pPr>
        <w:pStyle w:val="Odstavecseseznamem"/>
        <w:numPr>
          <w:ilvl w:val="0"/>
          <w:numId w:val="44"/>
        </w:numPr>
        <w:tabs>
          <w:tab w:val="left" w:pos="567"/>
          <w:tab w:val="num" w:pos="2150"/>
        </w:tabs>
        <w:spacing w:before="20" w:line="240" w:lineRule="auto"/>
        <w:ind w:right="113"/>
        <w:jc w:val="left"/>
        <w:rPr>
          <w:rFonts w:eastAsia="Times New Roman"/>
          <w:szCs w:val="22"/>
        </w:rPr>
      </w:pPr>
      <w:r w:rsidRPr="005C4995">
        <w:rPr>
          <w:rFonts w:eastAsia="Times New Roman"/>
          <w:b/>
          <w:bCs/>
          <w:szCs w:val="22"/>
        </w:rPr>
        <w:t xml:space="preserve">rodina </w:t>
      </w:r>
      <w:r w:rsidRPr="005C4995">
        <w:rPr>
          <w:rFonts w:eastAsia="Times New Roman"/>
          <w:szCs w:val="22"/>
        </w:rPr>
        <w:t>–</w:t>
      </w:r>
      <w:r w:rsidRPr="005C4995">
        <w:rPr>
          <w:rFonts w:eastAsia="Times New Roman"/>
          <w:b/>
          <w:bCs/>
          <w:szCs w:val="22"/>
        </w:rPr>
        <w:t xml:space="preserve"> </w:t>
      </w:r>
      <w:r w:rsidRPr="005C4995">
        <w:rPr>
          <w:rFonts w:eastAsia="Times New Roman"/>
          <w:szCs w:val="22"/>
        </w:rPr>
        <w:t>postavení jedince v rodině, role členů rodiny, příbuzenské a mezigenerační vztahy, život a funkce rodiny, práce fyzická a duševní, zaměstnání</w:t>
      </w:r>
    </w:p>
    <w:p w:rsidR="00917A1E" w:rsidRPr="005C4995" w:rsidRDefault="00917A1E" w:rsidP="00182175">
      <w:pPr>
        <w:pStyle w:val="Odstavecseseznamem"/>
        <w:numPr>
          <w:ilvl w:val="0"/>
          <w:numId w:val="44"/>
        </w:numPr>
        <w:tabs>
          <w:tab w:val="left" w:pos="567"/>
          <w:tab w:val="num" w:pos="2150"/>
        </w:tabs>
        <w:spacing w:before="20" w:line="240" w:lineRule="auto"/>
        <w:ind w:right="113"/>
        <w:jc w:val="left"/>
        <w:rPr>
          <w:rFonts w:eastAsia="Times New Roman"/>
          <w:szCs w:val="22"/>
        </w:rPr>
      </w:pPr>
      <w:r w:rsidRPr="005C4995">
        <w:rPr>
          <w:rFonts w:eastAsia="Times New Roman"/>
          <w:b/>
          <w:bCs/>
          <w:szCs w:val="22"/>
        </w:rPr>
        <w:t>soužití lidí</w:t>
      </w:r>
      <w:r w:rsidRPr="005C4995">
        <w:rPr>
          <w:rFonts w:eastAsia="Times New Roman"/>
          <w:szCs w:val="22"/>
        </w:rPr>
        <w:t xml:space="preserve"> – mezilidské vztahy, komunikace, principy demokracie; obchod, firmy, zájmové spolky, politické strany, církve, pomoc nemocným, sociálně slabým, společný „evropský dům“</w:t>
      </w:r>
    </w:p>
    <w:p w:rsidR="00917A1E" w:rsidRPr="005C4995" w:rsidRDefault="00917A1E" w:rsidP="00182175">
      <w:pPr>
        <w:pStyle w:val="Odstavecseseznamem"/>
        <w:numPr>
          <w:ilvl w:val="0"/>
          <w:numId w:val="44"/>
        </w:numPr>
        <w:tabs>
          <w:tab w:val="left" w:pos="567"/>
          <w:tab w:val="num" w:pos="2150"/>
        </w:tabs>
        <w:spacing w:before="20" w:line="240" w:lineRule="auto"/>
        <w:ind w:right="113"/>
        <w:jc w:val="left"/>
        <w:rPr>
          <w:rFonts w:eastAsia="Times New Roman"/>
          <w:szCs w:val="22"/>
        </w:rPr>
      </w:pPr>
      <w:r w:rsidRPr="005C4995">
        <w:rPr>
          <w:rFonts w:eastAsia="Times New Roman"/>
          <w:b/>
          <w:bCs/>
          <w:szCs w:val="22"/>
        </w:rPr>
        <w:t xml:space="preserve">chování lidí </w:t>
      </w:r>
      <w:r w:rsidRPr="005C4995">
        <w:rPr>
          <w:rFonts w:eastAsia="Times New Roman"/>
          <w:szCs w:val="22"/>
        </w:rPr>
        <w:t>–</w:t>
      </w:r>
      <w:r w:rsidRPr="005C4995">
        <w:rPr>
          <w:rFonts w:eastAsia="Times New Roman"/>
          <w:b/>
          <w:bCs/>
          <w:szCs w:val="22"/>
        </w:rPr>
        <w:t xml:space="preserve"> </w:t>
      </w:r>
      <w:r w:rsidRPr="005C4995">
        <w:rPr>
          <w:rFonts w:eastAsia="Times New Roman"/>
          <w:szCs w:val="22"/>
        </w:rPr>
        <w:t xml:space="preserve">vlastnosti lidí, pravidla slušného chování – ohleduplnost, etické zásady, zvládání vlastní emocionality; rizikové situace; rizikové chování, předcházení konfliktům  </w:t>
      </w:r>
    </w:p>
    <w:p w:rsidR="00917A1E" w:rsidRPr="005C4995" w:rsidRDefault="00917A1E" w:rsidP="00182175">
      <w:pPr>
        <w:pStyle w:val="Odstavecseseznamem"/>
        <w:numPr>
          <w:ilvl w:val="0"/>
          <w:numId w:val="44"/>
        </w:numPr>
        <w:tabs>
          <w:tab w:val="left" w:pos="567"/>
          <w:tab w:val="num" w:pos="2150"/>
        </w:tabs>
        <w:spacing w:before="20" w:line="240" w:lineRule="auto"/>
        <w:ind w:right="113"/>
        <w:jc w:val="left"/>
        <w:rPr>
          <w:rFonts w:eastAsia="Times New Roman"/>
          <w:szCs w:val="22"/>
        </w:rPr>
      </w:pPr>
      <w:r w:rsidRPr="005C4995">
        <w:rPr>
          <w:rFonts w:eastAsia="Times New Roman"/>
          <w:b/>
          <w:bCs/>
          <w:szCs w:val="22"/>
        </w:rPr>
        <w:t>právo a spravedlnost</w:t>
      </w:r>
      <w:r w:rsidRPr="005C4995">
        <w:rPr>
          <w:rFonts w:eastAsia="Times New Roman"/>
          <w:szCs w:val="22"/>
        </w:rPr>
        <w:t xml:space="preserve"> – základní lidská práva a práva dítěte, práva a povinnosti žáků školy, protiprávní jednání a korupce, právní ochrana občanů a majetku včetně nároku na reklamaci, soukromého vlastnictví, duševních hodnot </w:t>
      </w:r>
    </w:p>
    <w:p w:rsidR="00917A1E" w:rsidRPr="005C4995" w:rsidRDefault="00917A1E" w:rsidP="00182175">
      <w:pPr>
        <w:pStyle w:val="Odstavecseseznamem"/>
        <w:numPr>
          <w:ilvl w:val="0"/>
          <w:numId w:val="44"/>
        </w:numPr>
        <w:tabs>
          <w:tab w:val="left" w:pos="567"/>
          <w:tab w:val="num" w:pos="2150"/>
        </w:tabs>
        <w:spacing w:before="20" w:line="240" w:lineRule="auto"/>
        <w:ind w:right="113"/>
        <w:jc w:val="left"/>
        <w:rPr>
          <w:rFonts w:eastAsia="Times New Roman"/>
          <w:szCs w:val="22"/>
        </w:rPr>
      </w:pPr>
      <w:r w:rsidRPr="005C4995">
        <w:rPr>
          <w:rFonts w:eastAsia="Times New Roman"/>
          <w:b/>
          <w:bCs/>
          <w:szCs w:val="22"/>
        </w:rPr>
        <w:t xml:space="preserve">vlastnictví </w:t>
      </w:r>
      <w:r w:rsidRPr="005C4995">
        <w:rPr>
          <w:rFonts w:eastAsia="Times New Roman"/>
          <w:szCs w:val="22"/>
        </w:rPr>
        <w:t>– soukromé, veřejné, osobní, společné; hmotný a nehmotný majetek; rozpočet, příjmy a výdaje domácnosti;  hotovostní a bezhotovostní forma peněz, způsoby placení; banka jako správce peněz, úspory, půjčky</w:t>
      </w:r>
    </w:p>
    <w:p w:rsidR="00917A1E" w:rsidRPr="005C4995" w:rsidRDefault="00917A1E" w:rsidP="00182175">
      <w:pPr>
        <w:pStyle w:val="Odstavecseseznamem"/>
        <w:numPr>
          <w:ilvl w:val="0"/>
          <w:numId w:val="44"/>
        </w:numPr>
        <w:tabs>
          <w:tab w:val="left" w:pos="567"/>
          <w:tab w:val="num" w:pos="2150"/>
        </w:tabs>
        <w:spacing w:before="20" w:line="240" w:lineRule="auto"/>
        <w:ind w:right="113"/>
        <w:jc w:val="left"/>
        <w:rPr>
          <w:rFonts w:eastAsia="Times New Roman"/>
          <w:szCs w:val="22"/>
        </w:rPr>
      </w:pPr>
      <w:r w:rsidRPr="005C4995">
        <w:rPr>
          <w:rFonts w:eastAsia="Times New Roman"/>
          <w:b/>
          <w:bCs/>
          <w:szCs w:val="22"/>
        </w:rPr>
        <w:t>kultura</w:t>
      </w:r>
      <w:r w:rsidRPr="005C4995">
        <w:rPr>
          <w:rFonts w:eastAsia="Times New Roman"/>
          <w:szCs w:val="22"/>
        </w:rPr>
        <w:t xml:space="preserve"> – podoby a projevy kultury, kulturní instituce, masová kultura a subkultura</w:t>
      </w:r>
    </w:p>
    <w:p w:rsidR="00917A1E" w:rsidRPr="005C4995" w:rsidRDefault="00917A1E" w:rsidP="00182175">
      <w:pPr>
        <w:pStyle w:val="Odstavecseseznamem"/>
        <w:numPr>
          <w:ilvl w:val="0"/>
          <w:numId w:val="44"/>
        </w:numPr>
        <w:tabs>
          <w:tab w:val="left" w:pos="567"/>
          <w:tab w:val="num" w:pos="2150"/>
        </w:tabs>
        <w:autoSpaceDE w:val="0"/>
        <w:autoSpaceDN w:val="0"/>
        <w:spacing w:before="20" w:line="240" w:lineRule="auto"/>
        <w:ind w:right="113"/>
        <w:jc w:val="left"/>
        <w:rPr>
          <w:rFonts w:eastAsia="Times New Roman"/>
          <w:szCs w:val="22"/>
        </w:rPr>
      </w:pPr>
      <w:r w:rsidRPr="005C4995">
        <w:rPr>
          <w:rFonts w:eastAsia="Times New Roman"/>
          <w:b/>
          <w:bCs/>
          <w:szCs w:val="22"/>
        </w:rPr>
        <w:t>základní globální problémy</w:t>
      </w:r>
      <w:r w:rsidRPr="005C4995">
        <w:rPr>
          <w:rFonts w:eastAsia="Times New Roman"/>
          <w:szCs w:val="22"/>
        </w:rPr>
        <w:t xml:space="preserve"> – významné sociální problémy, problémy konzumní společnosti, nesnášenlivost mezi lidmi, globální problémy přírodního prostředí</w:t>
      </w:r>
    </w:p>
    <w:p w:rsidR="00917A1E" w:rsidRPr="005C4995" w:rsidRDefault="00917A1E" w:rsidP="00917A1E">
      <w:pPr>
        <w:spacing w:line="240" w:lineRule="auto"/>
        <w:jc w:val="left"/>
        <w:rPr>
          <w:rFonts w:eastAsia="Times New Roman"/>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917A1E" w:rsidRPr="005C4995" w:rsidTr="00917A1E">
        <w:tc>
          <w:tcPr>
            <w:tcW w:w="9284" w:type="dxa"/>
            <w:tcBorders>
              <w:top w:val="single" w:sz="4" w:space="0" w:color="auto"/>
              <w:left w:val="single" w:sz="4" w:space="0" w:color="auto"/>
              <w:bottom w:val="single" w:sz="4" w:space="0" w:color="auto"/>
              <w:right w:val="single" w:sz="4" w:space="0" w:color="auto"/>
            </w:tcBorders>
            <w:shd w:val="clear" w:color="auto" w:fill="E6E6E6"/>
          </w:tcPr>
          <w:p w:rsidR="00917A1E" w:rsidRPr="005C4995" w:rsidRDefault="00917A1E" w:rsidP="00917A1E">
            <w:pPr>
              <w:autoSpaceDE w:val="0"/>
              <w:autoSpaceDN w:val="0"/>
              <w:spacing w:before="120" w:line="240" w:lineRule="auto"/>
              <w:ind w:left="57"/>
              <w:jc w:val="left"/>
              <w:rPr>
                <w:rFonts w:eastAsia="Times New Roman"/>
                <w:b/>
                <w:bCs/>
                <w:i/>
                <w:iCs/>
                <w:caps/>
                <w:szCs w:val="22"/>
              </w:rPr>
            </w:pPr>
            <w:r w:rsidRPr="005C4995">
              <w:rPr>
                <w:rFonts w:eastAsia="Times New Roman"/>
                <w:b/>
                <w:bCs/>
                <w:i/>
                <w:iCs/>
                <w:caps/>
                <w:szCs w:val="22"/>
              </w:rPr>
              <w:t>LIDÉ A ČAS</w:t>
            </w:r>
          </w:p>
          <w:p w:rsidR="00917A1E" w:rsidRPr="005C4995" w:rsidRDefault="00917A1E" w:rsidP="00917A1E">
            <w:pPr>
              <w:tabs>
                <w:tab w:val="left" w:pos="567"/>
              </w:tabs>
              <w:spacing w:before="60" w:line="240" w:lineRule="auto"/>
              <w:ind w:left="57"/>
              <w:jc w:val="left"/>
              <w:rPr>
                <w:rFonts w:eastAsia="Times New Roman"/>
                <w:b/>
                <w:bCs/>
                <w:szCs w:val="22"/>
              </w:rPr>
            </w:pPr>
            <w:r w:rsidRPr="005C4995">
              <w:rPr>
                <w:rFonts w:eastAsia="Times New Roman"/>
                <w:b/>
                <w:bCs/>
                <w:szCs w:val="22"/>
              </w:rPr>
              <w:t>Očekávané výstupy – 1. období</w:t>
            </w:r>
          </w:p>
          <w:p w:rsidR="00917A1E" w:rsidRPr="005C4995" w:rsidRDefault="00917A1E" w:rsidP="00917A1E">
            <w:pPr>
              <w:spacing w:before="60" w:line="240" w:lineRule="auto"/>
              <w:ind w:left="57"/>
              <w:rPr>
                <w:rFonts w:eastAsia="Times New Roman"/>
                <w:szCs w:val="22"/>
              </w:rPr>
            </w:pPr>
            <w:r w:rsidRPr="005C4995">
              <w:rPr>
                <w:rFonts w:eastAsia="Times New Roman"/>
                <w:szCs w:val="22"/>
              </w:rPr>
              <w:t>žák</w:t>
            </w:r>
          </w:p>
          <w:p w:rsidR="00917A1E" w:rsidRPr="005C4995" w:rsidRDefault="00917A1E" w:rsidP="00917A1E">
            <w:pPr>
              <w:tabs>
                <w:tab w:val="num" w:pos="567"/>
              </w:tabs>
              <w:spacing w:before="20" w:line="240" w:lineRule="auto"/>
              <w:ind w:left="567" w:right="113" w:hanging="397"/>
              <w:jc w:val="left"/>
              <w:rPr>
                <w:rFonts w:eastAsia="Times New Roman"/>
                <w:b/>
                <w:bCs/>
                <w:i/>
                <w:iCs/>
                <w:szCs w:val="22"/>
              </w:rPr>
            </w:pPr>
            <w:r w:rsidRPr="005C4995">
              <w:rPr>
                <w:rFonts w:eastAsia="Times New Roman"/>
                <w:b/>
                <w:bCs/>
                <w:iCs/>
                <w:sz w:val="24"/>
              </w:rPr>
              <w:t>ČJS</w:t>
            </w:r>
            <w:r w:rsidRPr="005C4995">
              <w:rPr>
                <w:rFonts w:eastAsia="Times New Roman"/>
                <w:b/>
                <w:iCs/>
                <w:sz w:val="24"/>
              </w:rPr>
              <w:t xml:space="preserve">-3-3-01 </w:t>
            </w:r>
            <w:r w:rsidRPr="005C4995">
              <w:rPr>
                <w:rFonts w:eastAsia="Times New Roman"/>
                <w:b/>
                <w:bCs/>
                <w:i/>
                <w:iCs/>
                <w:szCs w:val="22"/>
              </w:rPr>
              <w:t>využívá časové údaje při řešení různých situací v denním životě, rozlišuje děj v minulosti, přítomnosti a budoucnosti</w:t>
            </w:r>
          </w:p>
          <w:p w:rsidR="00917A1E" w:rsidRPr="005C4995" w:rsidRDefault="00917A1E" w:rsidP="00917A1E">
            <w:pPr>
              <w:tabs>
                <w:tab w:val="num" w:pos="567"/>
              </w:tabs>
              <w:spacing w:before="20" w:line="240" w:lineRule="auto"/>
              <w:ind w:left="567" w:right="113" w:hanging="397"/>
              <w:jc w:val="left"/>
              <w:rPr>
                <w:rFonts w:eastAsia="Times New Roman"/>
                <w:b/>
                <w:bCs/>
                <w:i/>
                <w:iCs/>
                <w:szCs w:val="22"/>
              </w:rPr>
            </w:pPr>
            <w:r w:rsidRPr="005C4995">
              <w:rPr>
                <w:rFonts w:eastAsia="Times New Roman"/>
                <w:b/>
                <w:bCs/>
                <w:iCs/>
                <w:sz w:val="24"/>
              </w:rPr>
              <w:t>ČJS</w:t>
            </w:r>
            <w:r w:rsidRPr="005C4995">
              <w:rPr>
                <w:rFonts w:eastAsia="Times New Roman"/>
                <w:b/>
                <w:iCs/>
                <w:sz w:val="24"/>
              </w:rPr>
              <w:t xml:space="preserve">-3-3-02 </w:t>
            </w:r>
            <w:r w:rsidRPr="005C4995">
              <w:rPr>
                <w:rFonts w:eastAsia="Times New Roman"/>
                <w:b/>
                <w:bCs/>
                <w:i/>
                <w:iCs/>
                <w:szCs w:val="22"/>
              </w:rPr>
              <w:t>pojmenuje některé rodáky, kulturní či historické památky, významné události regionu, interpretuje některé  pověsti nebo báje spjaté s místem, v němž žije</w:t>
            </w:r>
          </w:p>
          <w:p w:rsidR="005C4995" w:rsidRPr="005C4995" w:rsidRDefault="00917A1E" w:rsidP="00917A1E">
            <w:pPr>
              <w:tabs>
                <w:tab w:val="num" w:pos="567"/>
              </w:tabs>
              <w:spacing w:before="20" w:line="240" w:lineRule="auto"/>
              <w:ind w:left="567" w:right="113" w:hanging="397"/>
              <w:jc w:val="left"/>
              <w:rPr>
                <w:rFonts w:eastAsia="Times New Roman"/>
                <w:b/>
                <w:bCs/>
                <w:i/>
                <w:iCs/>
                <w:szCs w:val="22"/>
              </w:rPr>
            </w:pPr>
            <w:r w:rsidRPr="005C4995">
              <w:rPr>
                <w:rFonts w:eastAsia="Times New Roman"/>
                <w:b/>
                <w:bCs/>
                <w:iCs/>
                <w:sz w:val="24"/>
              </w:rPr>
              <w:t>ČJS</w:t>
            </w:r>
            <w:r w:rsidRPr="005C4995">
              <w:rPr>
                <w:rFonts w:eastAsia="Times New Roman"/>
                <w:b/>
                <w:iCs/>
                <w:sz w:val="24"/>
              </w:rPr>
              <w:t xml:space="preserve">-3-3-03 </w:t>
            </w:r>
            <w:r w:rsidRPr="005C4995">
              <w:rPr>
                <w:rFonts w:eastAsia="Times New Roman"/>
                <w:b/>
                <w:bCs/>
                <w:i/>
                <w:iCs/>
                <w:szCs w:val="22"/>
              </w:rPr>
              <w:t>uplatňuje elementární poznatky o sobě, o rodině a činnostech člověka, o lidské společnosti, soužití, zvycích a o práci lidí; na příkladech porovnává minulost a současnost</w:t>
            </w:r>
          </w:p>
          <w:p w:rsidR="005C4995" w:rsidRPr="005C4995" w:rsidRDefault="005C4995" w:rsidP="00917A1E">
            <w:pPr>
              <w:tabs>
                <w:tab w:val="num" w:pos="567"/>
              </w:tabs>
              <w:spacing w:before="20" w:line="240" w:lineRule="auto"/>
              <w:ind w:left="567" w:right="113" w:hanging="397"/>
              <w:jc w:val="left"/>
              <w:rPr>
                <w:b/>
              </w:rPr>
            </w:pPr>
            <w:r w:rsidRPr="005C4995">
              <w:rPr>
                <w:b/>
              </w:rPr>
              <w:t>Minimální doporučená úroveň pro úpravy očekávaných výstupů v rámci podpůrných opatření:</w:t>
            </w:r>
          </w:p>
          <w:p w:rsidR="005C4995" w:rsidRPr="005C4995" w:rsidRDefault="005C4995" w:rsidP="00917A1E">
            <w:pPr>
              <w:tabs>
                <w:tab w:val="num" w:pos="567"/>
              </w:tabs>
              <w:spacing w:before="20" w:line="240" w:lineRule="auto"/>
              <w:ind w:left="567" w:right="113" w:hanging="397"/>
              <w:jc w:val="left"/>
              <w:rPr>
                <w:b/>
              </w:rPr>
            </w:pPr>
            <w:r w:rsidRPr="005C4995">
              <w:t>žá</w:t>
            </w:r>
            <w:r w:rsidRPr="005C4995">
              <w:rPr>
                <w:b/>
              </w:rPr>
              <w:t>k</w:t>
            </w:r>
          </w:p>
          <w:p w:rsidR="005C4995" w:rsidRDefault="005C4995" w:rsidP="00917A1E">
            <w:pPr>
              <w:tabs>
                <w:tab w:val="num" w:pos="567"/>
              </w:tabs>
              <w:spacing w:before="20" w:line="240" w:lineRule="auto"/>
              <w:ind w:left="567" w:right="113" w:hanging="397"/>
              <w:jc w:val="left"/>
              <w:rPr>
                <w:b/>
              </w:rPr>
            </w:pPr>
            <w:r w:rsidRPr="005C4995">
              <w:rPr>
                <w:b/>
              </w:rPr>
              <w:t xml:space="preserve">  ČJS-3-3-01p </w:t>
            </w:r>
            <w:r w:rsidRPr="005C4995">
              <w:rPr>
                <w:b/>
                <w:i/>
              </w:rPr>
              <w:t>pozná, kolik je hodin; orientuje se v čase</w:t>
            </w:r>
            <w:r w:rsidRPr="005C4995">
              <w:rPr>
                <w:b/>
              </w:rPr>
              <w:t xml:space="preserve"> </w:t>
            </w:r>
          </w:p>
          <w:p w:rsidR="005C4995" w:rsidRDefault="005C4995" w:rsidP="00917A1E">
            <w:pPr>
              <w:tabs>
                <w:tab w:val="num" w:pos="567"/>
              </w:tabs>
              <w:spacing w:before="20" w:line="240" w:lineRule="auto"/>
              <w:ind w:left="567" w:right="113" w:hanging="397"/>
              <w:jc w:val="left"/>
              <w:rPr>
                <w:b/>
              </w:rPr>
            </w:pPr>
            <w:r>
              <w:rPr>
                <w:b/>
              </w:rPr>
              <w:t xml:space="preserve">  </w:t>
            </w:r>
            <w:r w:rsidRPr="005C4995">
              <w:rPr>
                <w:b/>
              </w:rPr>
              <w:t xml:space="preserve">ČJS-3-3-01p </w:t>
            </w:r>
            <w:r w:rsidRPr="005C4995">
              <w:rPr>
                <w:b/>
                <w:i/>
              </w:rPr>
              <w:t>zná rozvržení svých denních činností</w:t>
            </w:r>
            <w:r w:rsidRPr="005C4995">
              <w:rPr>
                <w:b/>
              </w:rPr>
              <w:t xml:space="preserve"> </w:t>
            </w:r>
          </w:p>
          <w:p w:rsidR="005C4995" w:rsidRDefault="005C4995" w:rsidP="00917A1E">
            <w:pPr>
              <w:tabs>
                <w:tab w:val="num" w:pos="567"/>
              </w:tabs>
              <w:spacing w:before="20" w:line="240" w:lineRule="auto"/>
              <w:ind w:left="567" w:right="113" w:hanging="397"/>
              <w:jc w:val="left"/>
              <w:rPr>
                <w:b/>
              </w:rPr>
            </w:pPr>
            <w:r>
              <w:rPr>
                <w:b/>
              </w:rPr>
              <w:t xml:space="preserve">  </w:t>
            </w:r>
            <w:r w:rsidRPr="005C4995">
              <w:rPr>
                <w:b/>
              </w:rPr>
              <w:t xml:space="preserve">ČJS-3-3-02p ČJS-3-3-03p </w:t>
            </w:r>
            <w:r w:rsidRPr="005C4995">
              <w:rPr>
                <w:b/>
                <w:i/>
              </w:rPr>
              <w:t>rozlišuje děj v minulosti, přítomnosti a budoucnosti</w:t>
            </w:r>
            <w:r w:rsidRPr="005C4995">
              <w:rPr>
                <w:b/>
              </w:rPr>
              <w:t xml:space="preserve"> </w:t>
            </w:r>
          </w:p>
          <w:p w:rsidR="00917A1E" w:rsidRPr="005C4995" w:rsidRDefault="005C4995" w:rsidP="00917A1E">
            <w:pPr>
              <w:tabs>
                <w:tab w:val="num" w:pos="567"/>
              </w:tabs>
              <w:spacing w:before="20" w:line="240" w:lineRule="auto"/>
              <w:ind w:left="567" w:right="113" w:hanging="397"/>
              <w:jc w:val="left"/>
              <w:rPr>
                <w:rFonts w:eastAsia="Times New Roman"/>
                <w:b/>
                <w:bCs/>
                <w:i/>
                <w:iCs/>
                <w:szCs w:val="22"/>
              </w:rPr>
            </w:pPr>
            <w:r>
              <w:rPr>
                <w:b/>
              </w:rPr>
              <w:t xml:space="preserve">  </w:t>
            </w:r>
            <w:r w:rsidRPr="005C4995">
              <w:rPr>
                <w:b/>
              </w:rPr>
              <w:t xml:space="preserve">ČJS-3-3-03p </w:t>
            </w:r>
            <w:r w:rsidRPr="005C4995">
              <w:rPr>
                <w:b/>
                <w:i/>
              </w:rPr>
              <w:t>poznává různé lidské činnosti</w:t>
            </w:r>
          </w:p>
          <w:p w:rsidR="005C4995" w:rsidRPr="005C4995" w:rsidRDefault="005C4995" w:rsidP="00917A1E">
            <w:pPr>
              <w:tabs>
                <w:tab w:val="num" w:pos="567"/>
              </w:tabs>
              <w:spacing w:before="20" w:line="240" w:lineRule="auto"/>
              <w:ind w:left="567" w:right="113" w:hanging="397"/>
              <w:jc w:val="left"/>
              <w:rPr>
                <w:rFonts w:eastAsia="Times New Roman"/>
                <w:b/>
                <w:bCs/>
                <w:i/>
                <w:iCs/>
                <w:szCs w:val="22"/>
              </w:rPr>
            </w:pPr>
          </w:p>
          <w:p w:rsidR="00917A1E" w:rsidRPr="005C4995" w:rsidRDefault="00917A1E" w:rsidP="00917A1E">
            <w:pPr>
              <w:tabs>
                <w:tab w:val="left" w:pos="567"/>
              </w:tabs>
              <w:spacing w:before="60" w:line="240" w:lineRule="auto"/>
              <w:ind w:left="57"/>
              <w:jc w:val="left"/>
              <w:rPr>
                <w:rFonts w:eastAsia="Times New Roman"/>
                <w:b/>
                <w:bCs/>
                <w:szCs w:val="22"/>
              </w:rPr>
            </w:pPr>
            <w:r w:rsidRPr="005C4995">
              <w:rPr>
                <w:rFonts w:eastAsia="Times New Roman"/>
                <w:b/>
                <w:bCs/>
                <w:szCs w:val="22"/>
              </w:rPr>
              <w:t>Očekávané výstupy – 2. období</w:t>
            </w:r>
          </w:p>
          <w:p w:rsidR="00917A1E" w:rsidRPr="005C4995" w:rsidRDefault="00917A1E" w:rsidP="00917A1E">
            <w:pPr>
              <w:spacing w:before="60" w:line="240" w:lineRule="auto"/>
              <w:ind w:left="57"/>
              <w:rPr>
                <w:rFonts w:eastAsia="Times New Roman"/>
                <w:szCs w:val="22"/>
              </w:rPr>
            </w:pPr>
            <w:r w:rsidRPr="005C4995">
              <w:rPr>
                <w:rFonts w:eastAsia="Times New Roman"/>
                <w:szCs w:val="22"/>
              </w:rPr>
              <w:t>žák</w:t>
            </w:r>
          </w:p>
          <w:p w:rsidR="00917A1E" w:rsidRPr="005C4995" w:rsidRDefault="00917A1E" w:rsidP="00917A1E">
            <w:pPr>
              <w:tabs>
                <w:tab w:val="num" w:pos="567"/>
              </w:tabs>
              <w:spacing w:before="20" w:line="240" w:lineRule="auto"/>
              <w:ind w:left="567" w:right="113" w:hanging="397"/>
              <w:jc w:val="left"/>
              <w:rPr>
                <w:rFonts w:eastAsia="Times New Roman"/>
                <w:b/>
                <w:bCs/>
                <w:i/>
                <w:iCs/>
                <w:szCs w:val="22"/>
              </w:rPr>
            </w:pPr>
            <w:r w:rsidRPr="005C4995">
              <w:rPr>
                <w:rFonts w:eastAsia="Times New Roman"/>
                <w:b/>
                <w:bCs/>
                <w:iCs/>
                <w:sz w:val="24"/>
              </w:rPr>
              <w:t>ČJS</w:t>
            </w:r>
            <w:r w:rsidRPr="005C4995">
              <w:rPr>
                <w:rFonts w:eastAsia="Times New Roman"/>
                <w:b/>
                <w:iCs/>
                <w:sz w:val="24"/>
              </w:rPr>
              <w:t xml:space="preserve">-5-3-01 </w:t>
            </w:r>
            <w:r w:rsidRPr="005C4995">
              <w:rPr>
                <w:rFonts w:eastAsia="Times New Roman"/>
                <w:b/>
                <w:bCs/>
                <w:i/>
                <w:iCs/>
                <w:szCs w:val="22"/>
              </w:rPr>
              <w:t>pracuje s časovými údaji a využívá zjištěných údajů k pochopení vztahů mezi ději a mezi jevy</w:t>
            </w:r>
          </w:p>
          <w:p w:rsidR="00917A1E" w:rsidRPr="005C4995" w:rsidRDefault="00917A1E" w:rsidP="00917A1E">
            <w:pPr>
              <w:tabs>
                <w:tab w:val="num" w:pos="567"/>
              </w:tabs>
              <w:spacing w:before="20" w:line="240" w:lineRule="auto"/>
              <w:ind w:left="567" w:right="113" w:hanging="397"/>
              <w:jc w:val="left"/>
              <w:rPr>
                <w:rFonts w:eastAsia="Times New Roman"/>
                <w:b/>
                <w:bCs/>
                <w:i/>
                <w:iCs/>
                <w:szCs w:val="22"/>
              </w:rPr>
            </w:pPr>
            <w:r w:rsidRPr="005C4995">
              <w:rPr>
                <w:rFonts w:eastAsia="Times New Roman"/>
                <w:b/>
                <w:bCs/>
                <w:iCs/>
                <w:sz w:val="24"/>
              </w:rPr>
              <w:t>ČJS</w:t>
            </w:r>
            <w:r w:rsidRPr="005C4995">
              <w:rPr>
                <w:rFonts w:eastAsia="Times New Roman"/>
                <w:b/>
                <w:iCs/>
                <w:sz w:val="24"/>
              </w:rPr>
              <w:t xml:space="preserve">-5-3-02 </w:t>
            </w:r>
            <w:r w:rsidRPr="005C4995">
              <w:rPr>
                <w:rFonts w:eastAsia="Times New Roman"/>
                <w:b/>
                <w:bCs/>
                <w:i/>
                <w:iCs/>
                <w:szCs w:val="22"/>
              </w:rPr>
              <w:t>využívá archivů, knihoven, sbírek muzeí a galerií jako informačních zdrojů pro pochopení minulosti; zdůvodní základní význam chráněných částí přírody, nemovitých i movitých kulturních památek</w:t>
            </w:r>
          </w:p>
          <w:p w:rsidR="00917A1E" w:rsidRPr="005C4995" w:rsidRDefault="00917A1E" w:rsidP="00917A1E">
            <w:pPr>
              <w:tabs>
                <w:tab w:val="num" w:pos="567"/>
              </w:tabs>
              <w:spacing w:before="20" w:line="240" w:lineRule="auto"/>
              <w:ind w:left="567" w:right="113" w:hanging="397"/>
              <w:jc w:val="left"/>
              <w:rPr>
                <w:rFonts w:eastAsia="Times New Roman"/>
                <w:b/>
                <w:bCs/>
                <w:i/>
                <w:iCs/>
                <w:szCs w:val="22"/>
              </w:rPr>
            </w:pPr>
            <w:r w:rsidRPr="005C4995">
              <w:rPr>
                <w:rFonts w:eastAsia="Times New Roman"/>
                <w:b/>
                <w:bCs/>
                <w:iCs/>
                <w:sz w:val="24"/>
              </w:rPr>
              <w:t>ČJS</w:t>
            </w:r>
            <w:r w:rsidRPr="005C4995">
              <w:rPr>
                <w:rFonts w:eastAsia="Times New Roman"/>
                <w:b/>
                <w:iCs/>
                <w:sz w:val="24"/>
              </w:rPr>
              <w:t xml:space="preserve">-5-3-03 </w:t>
            </w:r>
            <w:r w:rsidRPr="005C4995">
              <w:rPr>
                <w:rFonts w:eastAsia="Times New Roman"/>
                <w:b/>
                <w:bCs/>
                <w:i/>
                <w:iCs/>
                <w:szCs w:val="22"/>
              </w:rPr>
              <w:t>rozeznává současné a minulé a orientuje se v hlavních reáliích minulosti a současnosti naší vlasti s využitím regionálních specifik</w:t>
            </w:r>
          </w:p>
          <w:p w:rsidR="00917A1E" w:rsidRPr="005C4995" w:rsidRDefault="00917A1E" w:rsidP="00917A1E">
            <w:pPr>
              <w:tabs>
                <w:tab w:val="num" w:pos="567"/>
              </w:tabs>
              <w:spacing w:before="20" w:line="240" w:lineRule="auto"/>
              <w:ind w:left="567" w:right="113" w:hanging="397"/>
              <w:jc w:val="left"/>
              <w:rPr>
                <w:rFonts w:eastAsia="Times New Roman"/>
                <w:b/>
                <w:bCs/>
                <w:i/>
                <w:iCs/>
                <w:szCs w:val="22"/>
              </w:rPr>
            </w:pPr>
            <w:r w:rsidRPr="005C4995">
              <w:rPr>
                <w:rFonts w:eastAsia="Times New Roman"/>
                <w:b/>
                <w:bCs/>
                <w:iCs/>
                <w:sz w:val="24"/>
              </w:rPr>
              <w:lastRenderedPageBreak/>
              <w:t>ČJS</w:t>
            </w:r>
            <w:r w:rsidRPr="005C4995">
              <w:rPr>
                <w:rFonts w:eastAsia="Times New Roman"/>
                <w:b/>
                <w:iCs/>
                <w:sz w:val="24"/>
              </w:rPr>
              <w:t xml:space="preserve">-5-3-04 </w:t>
            </w:r>
            <w:r w:rsidRPr="005C4995">
              <w:rPr>
                <w:rFonts w:eastAsia="Times New Roman"/>
                <w:b/>
                <w:bCs/>
                <w:i/>
                <w:iCs/>
                <w:szCs w:val="22"/>
              </w:rPr>
              <w:t>srovnává a hodnotí na vybraných ukázkách způsob života a práce předků na našem území v minulosti a současnosti s využitím regionálních specifik</w:t>
            </w:r>
          </w:p>
          <w:p w:rsidR="005C4995" w:rsidRDefault="00917A1E" w:rsidP="00917A1E">
            <w:pPr>
              <w:tabs>
                <w:tab w:val="num" w:pos="567"/>
              </w:tabs>
              <w:autoSpaceDE w:val="0"/>
              <w:autoSpaceDN w:val="0"/>
              <w:spacing w:before="20" w:after="120" w:line="240" w:lineRule="auto"/>
              <w:ind w:left="567" w:right="113" w:hanging="397"/>
              <w:jc w:val="left"/>
              <w:rPr>
                <w:rFonts w:eastAsia="Times New Roman"/>
                <w:b/>
                <w:bCs/>
                <w:i/>
                <w:iCs/>
                <w:szCs w:val="20"/>
              </w:rPr>
            </w:pPr>
            <w:r w:rsidRPr="005C4995">
              <w:rPr>
                <w:rFonts w:eastAsia="Times New Roman"/>
                <w:b/>
                <w:bCs/>
                <w:iCs/>
                <w:sz w:val="24"/>
              </w:rPr>
              <w:t>ČJS</w:t>
            </w:r>
            <w:r w:rsidRPr="005C4995">
              <w:rPr>
                <w:rFonts w:eastAsia="Times New Roman"/>
                <w:b/>
                <w:iCs/>
                <w:sz w:val="24"/>
              </w:rPr>
              <w:t xml:space="preserve">-5-3-05 </w:t>
            </w:r>
            <w:r w:rsidRPr="005C4995">
              <w:rPr>
                <w:rFonts w:eastAsia="Times New Roman"/>
                <w:b/>
                <w:bCs/>
                <w:i/>
                <w:iCs/>
                <w:szCs w:val="20"/>
              </w:rPr>
              <w:t>objasní historické důvody pro zařazení státních svátků a významných dnů</w:t>
            </w:r>
          </w:p>
          <w:p w:rsidR="005C4995" w:rsidRDefault="005C4995" w:rsidP="005C4995">
            <w:pPr>
              <w:tabs>
                <w:tab w:val="num" w:pos="567"/>
              </w:tabs>
              <w:autoSpaceDE w:val="0"/>
              <w:autoSpaceDN w:val="0"/>
              <w:spacing w:before="20" w:line="240" w:lineRule="auto"/>
              <w:ind w:left="567" w:right="113" w:hanging="397"/>
              <w:jc w:val="left"/>
              <w:rPr>
                <w:b/>
              </w:rPr>
            </w:pPr>
            <w:r w:rsidRPr="005C4995">
              <w:rPr>
                <w:b/>
              </w:rPr>
              <w:t>Minimální doporučená úroveň pro úpravy očekávaných výstu</w:t>
            </w:r>
            <w:r>
              <w:rPr>
                <w:b/>
              </w:rPr>
              <w:t>pů v rámci podpůrných opatření:</w:t>
            </w:r>
          </w:p>
          <w:p w:rsidR="005C4995" w:rsidRDefault="005C4995" w:rsidP="005C4995">
            <w:pPr>
              <w:tabs>
                <w:tab w:val="num" w:pos="567"/>
              </w:tabs>
              <w:autoSpaceDE w:val="0"/>
              <w:autoSpaceDN w:val="0"/>
              <w:spacing w:before="20" w:line="240" w:lineRule="auto"/>
              <w:ind w:left="567" w:right="113" w:hanging="397"/>
              <w:jc w:val="left"/>
              <w:rPr>
                <w:b/>
              </w:rPr>
            </w:pPr>
            <w:r w:rsidRPr="005C4995">
              <w:t>žák</w:t>
            </w:r>
            <w:r w:rsidRPr="005C4995">
              <w:rPr>
                <w:b/>
              </w:rPr>
              <w:t xml:space="preserve"> </w:t>
            </w:r>
          </w:p>
          <w:p w:rsidR="005C4995" w:rsidRDefault="005C4995" w:rsidP="005C4995">
            <w:pPr>
              <w:tabs>
                <w:tab w:val="num" w:pos="567"/>
              </w:tabs>
              <w:autoSpaceDE w:val="0"/>
              <w:autoSpaceDN w:val="0"/>
              <w:spacing w:before="20" w:line="240" w:lineRule="auto"/>
              <w:ind w:left="567" w:right="113" w:hanging="397"/>
              <w:jc w:val="left"/>
              <w:rPr>
                <w:b/>
              </w:rPr>
            </w:pPr>
            <w:r>
              <w:rPr>
                <w:b/>
              </w:rPr>
              <w:t xml:space="preserve">  </w:t>
            </w:r>
            <w:r w:rsidRPr="005C4995">
              <w:rPr>
                <w:b/>
              </w:rPr>
              <w:t xml:space="preserve">ČJS-5-3-03p, </w:t>
            </w:r>
          </w:p>
          <w:p w:rsidR="005C4995" w:rsidRDefault="005C4995" w:rsidP="005C4995">
            <w:pPr>
              <w:tabs>
                <w:tab w:val="num" w:pos="567"/>
              </w:tabs>
              <w:autoSpaceDE w:val="0"/>
              <w:autoSpaceDN w:val="0"/>
              <w:spacing w:before="20" w:line="240" w:lineRule="auto"/>
              <w:ind w:left="567" w:right="113" w:hanging="397"/>
              <w:jc w:val="left"/>
              <w:rPr>
                <w:b/>
              </w:rPr>
            </w:pPr>
            <w:r>
              <w:rPr>
                <w:b/>
              </w:rPr>
              <w:t xml:space="preserve">  </w:t>
            </w:r>
            <w:r w:rsidRPr="005C4995">
              <w:rPr>
                <w:b/>
              </w:rPr>
              <w:t xml:space="preserve">ČJS-5-3-04p </w:t>
            </w:r>
            <w:r w:rsidRPr="005C4995">
              <w:rPr>
                <w:b/>
                <w:i/>
              </w:rPr>
              <w:t>rozeznává rozdíl mezi životem dnes a životem v dávných dobách</w:t>
            </w:r>
            <w:r w:rsidRPr="005C4995">
              <w:rPr>
                <w:b/>
              </w:rPr>
              <w:t xml:space="preserve"> </w:t>
            </w:r>
          </w:p>
          <w:p w:rsidR="005C4995" w:rsidRDefault="005C4995" w:rsidP="005C4995">
            <w:pPr>
              <w:tabs>
                <w:tab w:val="num" w:pos="567"/>
              </w:tabs>
              <w:autoSpaceDE w:val="0"/>
              <w:autoSpaceDN w:val="0"/>
              <w:spacing w:before="20" w:line="240" w:lineRule="auto"/>
              <w:ind w:left="567" w:right="113" w:hanging="397"/>
              <w:jc w:val="left"/>
              <w:rPr>
                <w:b/>
              </w:rPr>
            </w:pPr>
            <w:r>
              <w:rPr>
                <w:b/>
              </w:rPr>
              <w:t xml:space="preserve">  </w:t>
            </w:r>
            <w:r w:rsidRPr="005C4995">
              <w:rPr>
                <w:b/>
              </w:rPr>
              <w:t xml:space="preserve">ČJS-5-3-03p, </w:t>
            </w:r>
          </w:p>
          <w:p w:rsidR="005C4995" w:rsidRDefault="005C4995" w:rsidP="005C4995">
            <w:pPr>
              <w:tabs>
                <w:tab w:val="num" w:pos="567"/>
              </w:tabs>
              <w:autoSpaceDE w:val="0"/>
              <w:autoSpaceDN w:val="0"/>
              <w:spacing w:before="20" w:line="240" w:lineRule="auto"/>
              <w:ind w:left="567" w:right="113" w:hanging="397"/>
              <w:jc w:val="left"/>
              <w:rPr>
                <w:b/>
              </w:rPr>
            </w:pPr>
            <w:r>
              <w:rPr>
                <w:b/>
              </w:rPr>
              <w:t xml:space="preserve">  </w:t>
            </w:r>
            <w:r w:rsidRPr="005C4995">
              <w:rPr>
                <w:b/>
              </w:rPr>
              <w:t xml:space="preserve">ČJS-5-3-04p </w:t>
            </w:r>
            <w:r w:rsidRPr="005C4995">
              <w:rPr>
                <w:b/>
                <w:i/>
              </w:rPr>
              <w:t>uvede významné události, které se vztahují k regionu a kraji</w:t>
            </w:r>
            <w:r w:rsidRPr="005C4995">
              <w:rPr>
                <w:b/>
              </w:rPr>
              <w:t xml:space="preserve"> </w:t>
            </w:r>
          </w:p>
          <w:p w:rsidR="005C4995" w:rsidRDefault="005C4995" w:rsidP="005C4995">
            <w:pPr>
              <w:tabs>
                <w:tab w:val="num" w:pos="567"/>
              </w:tabs>
              <w:autoSpaceDE w:val="0"/>
              <w:autoSpaceDN w:val="0"/>
              <w:spacing w:before="20" w:line="240" w:lineRule="auto"/>
              <w:ind w:left="567" w:right="113" w:hanging="397"/>
              <w:jc w:val="left"/>
              <w:rPr>
                <w:b/>
              </w:rPr>
            </w:pPr>
            <w:r>
              <w:rPr>
                <w:b/>
              </w:rPr>
              <w:t xml:space="preserve">  </w:t>
            </w:r>
            <w:r w:rsidRPr="005C4995">
              <w:rPr>
                <w:b/>
              </w:rPr>
              <w:t xml:space="preserve">ČJS-5-3-03p, </w:t>
            </w:r>
          </w:p>
          <w:p w:rsidR="00917A1E" w:rsidRPr="005C4995" w:rsidRDefault="005C4995" w:rsidP="005C4995">
            <w:pPr>
              <w:tabs>
                <w:tab w:val="num" w:pos="567"/>
              </w:tabs>
              <w:autoSpaceDE w:val="0"/>
              <w:autoSpaceDN w:val="0"/>
              <w:spacing w:before="20" w:line="240" w:lineRule="auto"/>
              <w:ind w:left="567" w:right="113" w:hanging="397"/>
              <w:jc w:val="left"/>
              <w:rPr>
                <w:rFonts w:eastAsia="Times New Roman"/>
                <w:b/>
                <w:bCs/>
                <w:i/>
                <w:iCs/>
                <w:szCs w:val="20"/>
              </w:rPr>
            </w:pPr>
            <w:r>
              <w:rPr>
                <w:b/>
              </w:rPr>
              <w:t xml:space="preserve">  </w:t>
            </w:r>
            <w:r w:rsidRPr="005C4995">
              <w:rPr>
                <w:b/>
              </w:rPr>
              <w:t xml:space="preserve">ČJS-5-3-04p </w:t>
            </w:r>
            <w:r w:rsidRPr="005C4995">
              <w:rPr>
                <w:b/>
                <w:i/>
              </w:rPr>
              <w:t>vyjmenuje nejvýznamnější kulturní, historické a přírodní památky v okolí svého bydliště</w:t>
            </w:r>
          </w:p>
          <w:p w:rsidR="005C4995" w:rsidRPr="005C4995" w:rsidRDefault="005C4995" w:rsidP="00917A1E">
            <w:pPr>
              <w:tabs>
                <w:tab w:val="num" w:pos="567"/>
              </w:tabs>
              <w:autoSpaceDE w:val="0"/>
              <w:autoSpaceDN w:val="0"/>
              <w:spacing w:before="20" w:after="120" w:line="240" w:lineRule="auto"/>
              <w:ind w:left="567" w:right="113" w:hanging="397"/>
              <w:jc w:val="left"/>
              <w:rPr>
                <w:rFonts w:eastAsia="Times New Roman"/>
                <w:b/>
                <w:bCs/>
                <w:i/>
                <w:iCs/>
                <w:szCs w:val="20"/>
              </w:rPr>
            </w:pPr>
          </w:p>
        </w:tc>
      </w:tr>
    </w:tbl>
    <w:p w:rsidR="00917A1E" w:rsidRPr="005C4995" w:rsidRDefault="00917A1E" w:rsidP="00917A1E">
      <w:pPr>
        <w:tabs>
          <w:tab w:val="left" w:pos="567"/>
        </w:tabs>
        <w:spacing w:before="120" w:line="240" w:lineRule="auto"/>
        <w:jc w:val="left"/>
        <w:rPr>
          <w:rFonts w:eastAsia="Times New Roman"/>
          <w:b/>
          <w:bCs/>
          <w:szCs w:val="22"/>
        </w:rPr>
      </w:pPr>
      <w:r w:rsidRPr="005C4995">
        <w:rPr>
          <w:rFonts w:eastAsia="Times New Roman"/>
          <w:b/>
          <w:bCs/>
          <w:szCs w:val="22"/>
        </w:rPr>
        <w:lastRenderedPageBreak/>
        <w:t>Učivo</w:t>
      </w:r>
    </w:p>
    <w:p w:rsidR="00917A1E" w:rsidRPr="005C4995" w:rsidRDefault="00917A1E" w:rsidP="00182175">
      <w:pPr>
        <w:pStyle w:val="Odstavecseseznamem"/>
        <w:numPr>
          <w:ilvl w:val="0"/>
          <w:numId w:val="45"/>
        </w:numPr>
        <w:tabs>
          <w:tab w:val="left" w:pos="567"/>
          <w:tab w:val="num" w:pos="2150"/>
        </w:tabs>
        <w:spacing w:before="20" w:line="240" w:lineRule="auto"/>
        <w:ind w:right="113"/>
        <w:jc w:val="left"/>
        <w:rPr>
          <w:rFonts w:eastAsia="Times New Roman"/>
          <w:szCs w:val="22"/>
        </w:rPr>
      </w:pPr>
      <w:r w:rsidRPr="005C4995">
        <w:rPr>
          <w:rFonts w:eastAsia="Times New Roman"/>
          <w:b/>
          <w:bCs/>
          <w:szCs w:val="22"/>
        </w:rPr>
        <w:t>orientace v čase a časový řád</w:t>
      </w:r>
      <w:r w:rsidRPr="005C4995">
        <w:rPr>
          <w:rFonts w:eastAsia="Times New Roman"/>
          <w:szCs w:val="22"/>
        </w:rPr>
        <w:t xml:space="preserve"> – určování času, čas jako fyzikální veličina, dějiny jako časový sled událostí, kalendáře, letopočet, generace, denní režim, roční období</w:t>
      </w:r>
    </w:p>
    <w:p w:rsidR="00917A1E" w:rsidRPr="005C4995" w:rsidRDefault="00917A1E" w:rsidP="00182175">
      <w:pPr>
        <w:pStyle w:val="Odstavecseseznamem"/>
        <w:numPr>
          <w:ilvl w:val="0"/>
          <w:numId w:val="45"/>
        </w:numPr>
        <w:tabs>
          <w:tab w:val="left" w:pos="567"/>
          <w:tab w:val="num" w:pos="2150"/>
        </w:tabs>
        <w:spacing w:before="20" w:line="240" w:lineRule="auto"/>
        <w:ind w:right="113"/>
        <w:jc w:val="left"/>
        <w:rPr>
          <w:rFonts w:eastAsia="Times New Roman"/>
          <w:szCs w:val="22"/>
        </w:rPr>
      </w:pPr>
      <w:r w:rsidRPr="005C4995">
        <w:rPr>
          <w:rFonts w:eastAsia="Times New Roman"/>
          <w:b/>
          <w:szCs w:val="22"/>
        </w:rPr>
        <w:t>současnost a minulost v našem životě</w:t>
      </w:r>
      <w:r w:rsidRPr="005C4995">
        <w:rPr>
          <w:rFonts w:eastAsia="Times New Roman"/>
          <w:szCs w:val="22"/>
        </w:rPr>
        <w:t xml:space="preserve"> – proměny způsobu života, bydlení, předměty denní potřeby, průběh lidského života, státní svátky a významné dny</w:t>
      </w:r>
    </w:p>
    <w:p w:rsidR="00917A1E" w:rsidRPr="005C4995" w:rsidRDefault="00917A1E" w:rsidP="00182175">
      <w:pPr>
        <w:pStyle w:val="Odstavecseseznamem"/>
        <w:numPr>
          <w:ilvl w:val="0"/>
          <w:numId w:val="45"/>
        </w:numPr>
        <w:tabs>
          <w:tab w:val="left" w:pos="567"/>
          <w:tab w:val="num" w:pos="2150"/>
        </w:tabs>
        <w:spacing w:before="20" w:line="240" w:lineRule="auto"/>
        <w:ind w:right="113"/>
        <w:jc w:val="left"/>
        <w:rPr>
          <w:rFonts w:eastAsia="Times New Roman"/>
          <w:szCs w:val="22"/>
        </w:rPr>
      </w:pPr>
      <w:r w:rsidRPr="005C4995">
        <w:rPr>
          <w:rFonts w:eastAsia="Times New Roman"/>
          <w:b/>
          <w:bCs/>
          <w:szCs w:val="22"/>
        </w:rPr>
        <w:t xml:space="preserve">regionální památky </w:t>
      </w:r>
      <w:r w:rsidRPr="005C4995">
        <w:rPr>
          <w:rFonts w:eastAsia="Times New Roman"/>
          <w:szCs w:val="22"/>
        </w:rPr>
        <w:t>–</w:t>
      </w:r>
      <w:r w:rsidRPr="005C4995">
        <w:rPr>
          <w:rFonts w:eastAsia="Times New Roman"/>
          <w:b/>
          <w:bCs/>
          <w:szCs w:val="22"/>
        </w:rPr>
        <w:t xml:space="preserve"> </w:t>
      </w:r>
      <w:r w:rsidRPr="005C4995">
        <w:rPr>
          <w:rFonts w:eastAsia="Times New Roman"/>
          <w:szCs w:val="22"/>
        </w:rPr>
        <w:t>péče o památky, lidé a obory zkoumající minulost</w:t>
      </w:r>
    </w:p>
    <w:p w:rsidR="00917A1E" w:rsidRPr="005C4995" w:rsidRDefault="00917A1E" w:rsidP="00182175">
      <w:pPr>
        <w:pStyle w:val="Odstavecseseznamem"/>
        <w:numPr>
          <w:ilvl w:val="0"/>
          <w:numId w:val="45"/>
        </w:numPr>
        <w:tabs>
          <w:tab w:val="left" w:pos="567"/>
          <w:tab w:val="num" w:pos="2150"/>
        </w:tabs>
        <w:autoSpaceDE w:val="0"/>
        <w:autoSpaceDN w:val="0"/>
        <w:spacing w:before="20" w:line="240" w:lineRule="auto"/>
        <w:ind w:right="113"/>
        <w:jc w:val="left"/>
        <w:rPr>
          <w:rFonts w:eastAsia="Times New Roman"/>
          <w:szCs w:val="22"/>
        </w:rPr>
      </w:pPr>
      <w:r w:rsidRPr="005C4995">
        <w:rPr>
          <w:rFonts w:eastAsia="Times New Roman"/>
          <w:b/>
          <w:bCs/>
          <w:szCs w:val="22"/>
        </w:rPr>
        <w:t>báje, mýty, pověsti</w:t>
      </w:r>
      <w:r w:rsidRPr="005C4995">
        <w:rPr>
          <w:rFonts w:eastAsia="Times New Roman"/>
          <w:szCs w:val="22"/>
        </w:rPr>
        <w:t xml:space="preserve"> – minulost kraje a předků, domov, vlast, rodný kraj</w:t>
      </w:r>
    </w:p>
    <w:p w:rsidR="00917A1E" w:rsidRPr="005C4995" w:rsidRDefault="00917A1E" w:rsidP="00917A1E">
      <w:pPr>
        <w:spacing w:line="240" w:lineRule="auto"/>
        <w:jc w:val="left"/>
        <w:rPr>
          <w:rFonts w:eastAsia="Times New Roman"/>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917A1E" w:rsidRPr="005C4995" w:rsidTr="00917A1E">
        <w:tc>
          <w:tcPr>
            <w:tcW w:w="9284" w:type="dxa"/>
            <w:tcBorders>
              <w:top w:val="single" w:sz="4" w:space="0" w:color="auto"/>
              <w:left w:val="single" w:sz="4" w:space="0" w:color="auto"/>
              <w:bottom w:val="single" w:sz="4" w:space="0" w:color="auto"/>
              <w:right w:val="single" w:sz="4" w:space="0" w:color="auto"/>
            </w:tcBorders>
            <w:shd w:val="clear" w:color="auto" w:fill="E6E6E6"/>
          </w:tcPr>
          <w:p w:rsidR="00917A1E" w:rsidRPr="005C4995" w:rsidRDefault="00917A1E" w:rsidP="00917A1E">
            <w:pPr>
              <w:autoSpaceDE w:val="0"/>
              <w:autoSpaceDN w:val="0"/>
              <w:spacing w:before="120" w:line="240" w:lineRule="auto"/>
              <w:ind w:left="57"/>
              <w:jc w:val="left"/>
              <w:rPr>
                <w:rFonts w:eastAsia="Times New Roman"/>
                <w:b/>
                <w:bCs/>
                <w:i/>
                <w:iCs/>
                <w:caps/>
                <w:szCs w:val="22"/>
              </w:rPr>
            </w:pPr>
            <w:r w:rsidRPr="005C4995">
              <w:rPr>
                <w:rFonts w:eastAsia="Times New Roman"/>
                <w:b/>
                <w:bCs/>
                <w:i/>
                <w:iCs/>
                <w:caps/>
                <w:szCs w:val="22"/>
              </w:rPr>
              <w:t>ROZMANITOST PŘÍRODY</w:t>
            </w:r>
          </w:p>
          <w:p w:rsidR="00917A1E" w:rsidRPr="005C4995" w:rsidRDefault="00917A1E" w:rsidP="00917A1E">
            <w:pPr>
              <w:tabs>
                <w:tab w:val="left" w:pos="567"/>
              </w:tabs>
              <w:spacing w:before="60" w:line="240" w:lineRule="auto"/>
              <w:ind w:left="57"/>
              <w:jc w:val="left"/>
              <w:rPr>
                <w:rFonts w:eastAsia="Times New Roman"/>
                <w:b/>
                <w:bCs/>
                <w:szCs w:val="22"/>
              </w:rPr>
            </w:pPr>
            <w:r w:rsidRPr="005C4995">
              <w:rPr>
                <w:rFonts w:eastAsia="Times New Roman"/>
                <w:b/>
                <w:bCs/>
                <w:szCs w:val="22"/>
              </w:rPr>
              <w:t>Očekávané výstupy – 1. období</w:t>
            </w:r>
          </w:p>
          <w:p w:rsidR="00917A1E" w:rsidRPr="005C4995" w:rsidRDefault="00917A1E" w:rsidP="00917A1E">
            <w:pPr>
              <w:spacing w:before="60" w:line="240" w:lineRule="auto"/>
              <w:ind w:left="57"/>
              <w:rPr>
                <w:rFonts w:eastAsia="Times New Roman"/>
                <w:szCs w:val="22"/>
              </w:rPr>
            </w:pPr>
            <w:r w:rsidRPr="005C4995">
              <w:rPr>
                <w:rFonts w:eastAsia="Times New Roman"/>
                <w:szCs w:val="22"/>
              </w:rPr>
              <w:t>žák</w:t>
            </w:r>
          </w:p>
          <w:p w:rsidR="00917A1E" w:rsidRPr="005C4995" w:rsidRDefault="00917A1E" w:rsidP="00917A1E">
            <w:pPr>
              <w:tabs>
                <w:tab w:val="num" w:pos="567"/>
              </w:tabs>
              <w:spacing w:before="20" w:line="240" w:lineRule="auto"/>
              <w:ind w:left="567" w:right="113" w:hanging="397"/>
              <w:jc w:val="left"/>
              <w:rPr>
                <w:rFonts w:eastAsia="Times New Roman"/>
                <w:b/>
                <w:bCs/>
                <w:i/>
                <w:iCs/>
                <w:szCs w:val="22"/>
              </w:rPr>
            </w:pPr>
            <w:r w:rsidRPr="005C4995">
              <w:rPr>
                <w:rFonts w:eastAsia="Times New Roman"/>
                <w:b/>
                <w:bCs/>
                <w:iCs/>
                <w:sz w:val="24"/>
              </w:rPr>
              <w:t>ČJS</w:t>
            </w:r>
            <w:r w:rsidRPr="005C4995">
              <w:rPr>
                <w:rFonts w:eastAsia="Times New Roman"/>
                <w:b/>
                <w:iCs/>
                <w:sz w:val="24"/>
              </w:rPr>
              <w:t xml:space="preserve">-3-4-01 </w:t>
            </w:r>
            <w:r w:rsidRPr="005C4995">
              <w:rPr>
                <w:rFonts w:eastAsia="Times New Roman"/>
                <w:b/>
                <w:bCs/>
                <w:i/>
                <w:iCs/>
                <w:szCs w:val="22"/>
              </w:rPr>
              <w:t>pozoruje, popíše a porovná viditelné proměny v přírodě v jednotlivých ročních obdobích</w:t>
            </w:r>
          </w:p>
          <w:p w:rsidR="00917A1E" w:rsidRPr="005C4995" w:rsidRDefault="00917A1E" w:rsidP="00917A1E">
            <w:pPr>
              <w:tabs>
                <w:tab w:val="num" w:pos="567"/>
              </w:tabs>
              <w:spacing w:before="20" w:line="240" w:lineRule="auto"/>
              <w:ind w:left="567" w:right="113" w:hanging="397"/>
              <w:jc w:val="left"/>
              <w:rPr>
                <w:rFonts w:eastAsia="Times New Roman"/>
                <w:b/>
                <w:bCs/>
                <w:i/>
                <w:iCs/>
                <w:szCs w:val="22"/>
              </w:rPr>
            </w:pPr>
            <w:r w:rsidRPr="005C4995">
              <w:rPr>
                <w:rFonts w:eastAsia="Times New Roman"/>
                <w:b/>
                <w:bCs/>
                <w:iCs/>
                <w:sz w:val="24"/>
              </w:rPr>
              <w:t>ČJS</w:t>
            </w:r>
            <w:r w:rsidRPr="005C4995">
              <w:rPr>
                <w:rFonts w:eastAsia="Times New Roman"/>
                <w:b/>
                <w:iCs/>
                <w:sz w:val="24"/>
              </w:rPr>
              <w:t xml:space="preserve">-3-4-02 </w:t>
            </w:r>
            <w:r w:rsidRPr="005C4995">
              <w:rPr>
                <w:rFonts w:eastAsia="Times New Roman"/>
                <w:b/>
                <w:bCs/>
                <w:i/>
                <w:iCs/>
                <w:szCs w:val="22"/>
              </w:rPr>
              <w:t>roztřídí některé přírodniny podle nápadných určujících znaků, uvede příklady výskytu organismů ve známé lokalitě</w:t>
            </w:r>
          </w:p>
          <w:p w:rsidR="005C4995" w:rsidRDefault="00917A1E" w:rsidP="00917A1E">
            <w:pPr>
              <w:tabs>
                <w:tab w:val="num" w:pos="567"/>
              </w:tabs>
              <w:spacing w:before="20" w:line="240" w:lineRule="auto"/>
              <w:ind w:left="567" w:right="113" w:hanging="397"/>
              <w:jc w:val="left"/>
              <w:rPr>
                <w:rFonts w:eastAsia="Times New Roman"/>
                <w:b/>
                <w:bCs/>
                <w:i/>
                <w:iCs/>
                <w:szCs w:val="22"/>
              </w:rPr>
            </w:pPr>
            <w:r w:rsidRPr="005C4995">
              <w:rPr>
                <w:rFonts w:eastAsia="Times New Roman"/>
                <w:b/>
                <w:bCs/>
                <w:iCs/>
                <w:sz w:val="24"/>
              </w:rPr>
              <w:t>ČJS</w:t>
            </w:r>
            <w:r w:rsidRPr="005C4995">
              <w:rPr>
                <w:rFonts w:eastAsia="Times New Roman"/>
                <w:b/>
                <w:iCs/>
                <w:sz w:val="24"/>
              </w:rPr>
              <w:t xml:space="preserve">-3-4-03 </w:t>
            </w:r>
            <w:r w:rsidRPr="005C4995">
              <w:rPr>
                <w:rFonts w:eastAsia="Times New Roman"/>
                <w:b/>
                <w:bCs/>
                <w:i/>
                <w:iCs/>
                <w:szCs w:val="22"/>
              </w:rPr>
              <w:t>provádí jednoduché pokusy u skupiny známých látek, určuje jejich společné a rozdílné vlastnosti a změří základní veličiny pomocí jednoduchých nástrojů a přístrojů</w:t>
            </w:r>
          </w:p>
          <w:p w:rsidR="005C4995" w:rsidRDefault="005C4995" w:rsidP="00917A1E">
            <w:pPr>
              <w:tabs>
                <w:tab w:val="num" w:pos="567"/>
              </w:tabs>
              <w:spacing w:before="20" w:line="240" w:lineRule="auto"/>
              <w:ind w:left="567" w:right="113" w:hanging="397"/>
              <w:jc w:val="left"/>
              <w:rPr>
                <w:b/>
              </w:rPr>
            </w:pPr>
            <w:r w:rsidRPr="005C4995">
              <w:rPr>
                <w:b/>
              </w:rPr>
              <w:t>Minimální doporučená úroveň pro úpravy očekávaných výstu</w:t>
            </w:r>
            <w:r>
              <w:rPr>
                <w:b/>
              </w:rPr>
              <w:t>pů v rámci podpůrných opatření:</w:t>
            </w:r>
          </w:p>
          <w:p w:rsidR="005C4995" w:rsidRPr="005C4995" w:rsidRDefault="005C4995" w:rsidP="00917A1E">
            <w:pPr>
              <w:tabs>
                <w:tab w:val="num" w:pos="567"/>
              </w:tabs>
              <w:spacing w:before="20" w:line="240" w:lineRule="auto"/>
              <w:ind w:left="567" w:right="113" w:hanging="397"/>
              <w:jc w:val="left"/>
              <w:rPr>
                <w:rFonts w:eastAsia="Times New Roman"/>
                <w:bCs/>
                <w:i/>
                <w:iCs/>
                <w:szCs w:val="22"/>
              </w:rPr>
            </w:pPr>
            <w:r w:rsidRPr="005C4995">
              <w:t>žák</w:t>
            </w:r>
          </w:p>
          <w:p w:rsidR="004B3365" w:rsidRDefault="005C4995" w:rsidP="00917A1E">
            <w:pPr>
              <w:tabs>
                <w:tab w:val="num" w:pos="567"/>
              </w:tabs>
              <w:spacing w:before="20" w:line="240" w:lineRule="auto"/>
              <w:ind w:left="567" w:right="113" w:hanging="397"/>
              <w:jc w:val="left"/>
              <w:rPr>
                <w:b/>
              </w:rPr>
            </w:pPr>
            <w:r>
              <w:rPr>
                <w:b/>
              </w:rPr>
              <w:t xml:space="preserve">  </w:t>
            </w:r>
            <w:r w:rsidRPr="005C4995">
              <w:rPr>
                <w:b/>
              </w:rPr>
              <w:t xml:space="preserve">ČJS-3-4-01p </w:t>
            </w:r>
            <w:r w:rsidRPr="004B3365">
              <w:rPr>
                <w:b/>
                <w:i/>
              </w:rPr>
              <w:t xml:space="preserve">pozoruje a na základě toho popíše některé viditelné proměny v přírodě v jednotlivých ročních obdobích </w:t>
            </w:r>
          </w:p>
          <w:p w:rsidR="004B3365" w:rsidRDefault="004B3365" w:rsidP="00917A1E">
            <w:pPr>
              <w:tabs>
                <w:tab w:val="num" w:pos="567"/>
              </w:tabs>
              <w:spacing w:before="20" w:line="240" w:lineRule="auto"/>
              <w:ind w:left="567" w:right="113" w:hanging="397"/>
              <w:jc w:val="left"/>
              <w:rPr>
                <w:b/>
              </w:rPr>
            </w:pPr>
            <w:r>
              <w:rPr>
                <w:b/>
              </w:rPr>
              <w:t xml:space="preserve">  </w:t>
            </w:r>
            <w:r w:rsidR="005C4995" w:rsidRPr="005C4995">
              <w:rPr>
                <w:b/>
              </w:rPr>
              <w:t xml:space="preserve">ČJS-3-4-02p </w:t>
            </w:r>
            <w:r w:rsidR="005C4995" w:rsidRPr="004B3365">
              <w:rPr>
                <w:b/>
                <w:i/>
              </w:rPr>
              <w:t>pozná nejběžnější druhy domácích a volně žijících zvířat</w:t>
            </w:r>
            <w:r w:rsidR="005C4995" w:rsidRPr="005C4995">
              <w:rPr>
                <w:b/>
              </w:rPr>
              <w:t xml:space="preserve"> </w:t>
            </w:r>
          </w:p>
          <w:p w:rsidR="004B3365" w:rsidRDefault="004B3365" w:rsidP="00917A1E">
            <w:pPr>
              <w:tabs>
                <w:tab w:val="num" w:pos="567"/>
              </w:tabs>
              <w:spacing w:before="20" w:line="240" w:lineRule="auto"/>
              <w:ind w:left="567" w:right="113" w:hanging="397"/>
              <w:jc w:val="left"/>
              <w:rPr>
                <w:b/>
              </w:rPr>
            </w:pPr>
            <w:r>
              <w:rPr>
                <w:b/>
              </w:rPr>
              <w:t xml:space="preserve">  </w:t>
            </w:r>
            <w:r w:rsidR="005C4995" w:rsidRPr="005C4995">
              <w:rPr>
                <w:b/>
              </w:rPr>
              <w:t xml:space="preserve">ČJS-3-4-02p </w:t>
            </w:r>
            <w:r w:rsidR="005C4995" w:rsidRPr="004B3365">
              <w:rPr>
                <w:b/>
                <w:i/>
              </w:rPr>
              <w:t xml:space="preserve">pojmenuje základní druhy ovoce a zeleniny a pozná rozdíly mezi dřevinami a bylinami </w:t>
            </w:r>
          </w:p>
          <w:p w:rsidR="00917A1E" w:rsidRPr="004B3365" w:rsidRDefault="004B3365" w:rsidP="00917A1E">
            <w:pPr>
              <w:tabs>
                <w:tab w:val="num" w:pos="567"/>
              </w:tabs>
              <w:spacing w:before="20" w:line="240" w:lineRule="auto"/>
              <w:ind w:left="567" w:right="113" w:hanging="397"/>
              <w:jc w:val="left"/>
              <w:rPr>
                <w:rFonts w:eastAsia="Times New Roman"/>
                <w:b/>
                <w:bCs/>
                <w:i/>
                <w:iCs/>
                <w:szCs w:val="22"/>
              </w:rPr>
            </w:pPr>
            <w:r>
              <w:rPr>
                <w:b/>
              </w:rPr>
              <w:t xml:space="preserve">  </w:t>
            </w:r>
            <w:r w:rsidR="005C4995" w:rsidRPr="005C4995">
              <w:rPr>
                <w:b/>
              </w:rPr>
              <w:t xml:space="preserve">ČJS-3-4-03p </w:t>
            </w:r>
            <w:r w:rsidR="005C4995" w:rsidRPr="004B3365">
              <w:rPr>
                <w:b/>
                <w:i/>
              </w:rPr>
              <w:t>provede jednoduchý pokus podle návodu</w:t>
            </w:r>
          </w:p>
          <w:p w:rsidR="005C4995" w:rsidRPr="005C4995" w:rsidRDefault="005C4995" w:rsidP="00917A1E">
            <w:pPr>
              <w:tabs>
                <w:tab w:val="num" w:pos="567"/>
              </w:tabs>
              <w:spacing w:before="20" w:line="240" w:lineRule="auto"/>
              <w:ind w:left="567" w:right="113" w:hanging="397"/>
              <w:jc w:val="left"/>
              <w:rPr>
                <w:rFonts w:eastAsia="Times New Roman"/>
                <w:b/>
                <w:bCs/>
                <w:i/>
                <w:iCs/>
                <w:szCs w:val="22"/>
              </w:rPr>
            </w:pPr>
          </w:p>
          <w:p w:rsidR="00917A1E" w:rsidRPr="005C4995" w:rsidRDefault="00917A1E" w:rsidP="00917A1E">
            <w:pPr>
              <w:tabs>
                <w:tab w:val="left" w:pos="567"/>
              </w:tabs>
              <w:spacing w:before="60" w:line="240" w:lineRule="auto"/>
              <w:ind w:left="57"/>
              <w:jc w:val="left"/>
              <w:rPr>
                <w:rFonts w:eastAsia="Times New Roman"/>
                <w:b/>
                <w:bCs/>
                <w:szCs w:val="22"/>
              </w:rPr>
            </w:pPr>
            <w:r w:rsidRPr="005C4995">
              <w:rPr>
                <w:rFonts w:eastAsia="Times New Roman"/>
                <w:b/>
                <w:bCs/>
                <w:szCs w:val="22"/>
              </w:rPr>
              <w:t>Očekávané výstupy – 2. období</w:t>
            </w:r>
          </w:p>
          <w:p w:rsidR="00917A1E" w:rsidRPr="005C4995" w:rsidRDefault="00917A1E" w:rsidP="00917A1E">
            <w:pPr>
              <w:spacing w:before="60" w:line="240" w:lineRule="auto"/>
              <w:ind w:left="57"/>
              <w:rPr>
                <w:rFonts w:eastAsia="Times New Roman"/>
                <w:szCs w:val="22"/>
              </w:rPr>
            </w:pPr>
            <w:r w:rsidRPr="005C4995">
              <w:rPr>
                <w:rFonts w:eastAsia="Times New Roman"/>
                <w:szCs w:val="22"/>
              </w:rPr>
              <w:t>žák</w:t>
            </w:r>
          </w:p>
          <w:p w:rsidR="00917A1E" w:rsidRPr="005C4995" w:rsidRDefault="00917A1E" w:rsidP="00917A1E">
            <w:pPr>
              <w:tabs>
                <w:tab w:val="num" w:pos="567"/>
              </w:tabs>
              <w:spacing w:before="20" w:line="240" w:lineRule="auto"/>
              <w:ind w:left="567" w:right="113" w:hanging="397"/>
              <w:jc w:val="left"/>
              <w:rPr>
                <w:rFonts w:eastAsia="Times New Roman"/>
                <w:b/>
                <w:bCs/>
                <w:i/>
                <w:iCs/>
                <w:szCs w:val="22"/>
              </w:rPr>
            </w:pPr>
            <w:r w:rsidRPr="005C4995">
              <w:rPr>
                <w:rFonts w:eastAsia="Times New Roman"/>
                <w:b/>
                <w:bCs/>
                <w:iCs/>
                <w:sz w:val="24"/>
              </w:rPr>
              <w:t>ČJS</w:t>
            </w:r>
            <w:r w:rsidRPr="005C4995">
              <w:rPr>
                <w:rFonts w:eastAsia="Times New Roman"/>
                <w:b/>
                <w:iCs/>
                <w:sz w:val="24"/>
              </w:rPr>
              <w:t xml:space="preserve">-5-4-01 </w:t>
            </w:r>
            <w:r w:rsidRPr="005C4995">
              <w:rPr>
                <w:rFonts w:eastAsia="Times New Roman"/>
                <w:b/>
                <w:bCs/>
                <w:i/>
                <w:iCs/>
                <w:szCs w:val="22"/>
              </w:rPr>
              <w:t>objevuje a zjišťuje propojenost prvků živé a neživé přírody, princip rovnováhy přírody a nachází souvislosti mezi konečným vzhledem přírody a činností člověka</w:t>
            </w:r>
          </w:p>
          <w:p w:rsidR="00917A1E" w:rsidRPr="005C4995" w:rsidRDefault="00917A1E" w:rsidP="00917A1E">
            <w:pPr>
              <w:tabs>
                <w:tab w:val="num" w:pos="567"/>
              </w:tabs>
              <w:spacing w:before="20" w:line="240" w:lineRule="auto"/>
              <w:ind w:left="567" w:right="113" w:hanging="397"/>
              <w:jc w:val="left"/>
              <w:rPr>
                <w:rFonts w:eastAsia="Times New Roman"/>
                <w:b/>
                <w:bCs/>
                <w:i/>
                <w:iCs/>
                <w:szCs w:val="22"/>
              </w:rPr>
            </w:pPr>
            <w:r w:rsidRPr="005C4995">
              <w:rPr>
                <w:rFonts w:eastAsia="Times New Roman"/>
                <w:b/>
                <w:bCs/>
                <w:iCs/>
                <w:sz w:val="24"/>
              </w:rPr>
              <w:t>ČJS</w:t>
            </w:r>
            <w:r w:rsidRPr="005C4995">
              <w:rPr>
                <w:rFonts w:eastAsia="Times New Roman"/>
                <w:b/>
                <w:iCs/>
                <w:sz w:val="24"/>
              </w:rPr>
              <w:t xml:space="preserve">-5-4-02 </w:t>
            </w:r>
            <w:r w:rsidRPr="005C4995">
              <w:rPr>
                <w:rFonts w:eastAsia="Times New Roman"/>
                <w:b/>
                <w:bCs/>
                <w:i/>
                <w:iCs/>
                <w:szCs w:val="22"/>
              </w:rPr>
              <w:t>vysvětlí na základě elementárních poznatků o Zemi jako součásti vesmíru souvislost s rozdělením času a střídáním ročních období</w:t>
            </w:r>
          </w:p>
          <w:p w:rsidR="00917A1E" w:rsidRPr="005C4995" w:rsidRDefault="00917A1E" w:rsidP="00917A1E">
            <w:pPr>
              <w:tabs>
                <w:tab w:val="num" w:pos="567"/>
              </w:tabs>
              <w:spacing w:before="20" w:line="240" w:lineRule="auto"/>
              <w:ind w:left="567" w:right="113" w:hanging="397"/>
              <w:jc w:val="left"/>
              <w:rPr>
                <w:rFonts w:eastAsia="Times New Roman"/>
                <w:b/>
                <w:bCs/>
                <w:i/>
                <w:iCs/>
                <w:szCs w:val="22"/>
              </w:rPr>
            </w:pPr>
            <w:r w:rsidRPr="005C4995">
              <w:rPr>
                <w:rFonts w:eastAsia="Times New Roman"/>
                <w:b/>
                <w:bCs/>
                <w:iCs/>
                <w:sz w:val="24"/>
              </w:rPr>
              <w:t>ČJS</w:t>
            </w:r>
            <w:r w:rsidRPr="005C4995">
              <w:rPr>
                <w:rFonts w:eastAsia="Times New Roman"/>
                <w:b/>
                <w:iCs/>
                <w:sz w:val="24"/>
              </w:rPr>
              <w:t xml:space="preserve">-5-4-03 </w:t>
            </w:r>
            <w:r w:rsidRPr="005C4995">
              <w:rPr>
                <w:rFonts w:eastAsia="Times New Roman"/>
                <w:b/>
                <w:bCs/>
                <w:i/>
                <w:iCs/>
                <w:szCs w:val="22"/>
              </w:rPr>
              <w:t xml:space="preserve">zkoumá základní společenstva ve  vybraných lokalitách regionů, zdůvodní podstatné </w:t>
            </w:r>
            <w:r w:rsidRPr="005C4995">
              <w:rPr>
                <w:rFonts w:eastAsia="Times New Roman"/>
                <w:b/>
                <w:bCs/>
                <w:i/>
                <w:iCs/>
                <w:szCs w:val="22"/>
              </w:rPr>
              <w:lastRenderedPageBreak/>
              <w:t>vzájemné vztahy mezi organismy a nachází shody a rozdíly v přizpůsobení organismů prostředí</w:t>
            </w:r>
          </w:p>
          <w:p w:rsidR="00917A1E" w:rsidRPr="005C4995" w:rsidRDefault="00917A1E" w:rsidP="00917A1E">
            <w:pPr>
              <w:tabs>
                <w:tab w:val="num" w:pos="567"/>
              </w:tabs>
              <w:spacing w:before="20" w:line="240" w:lineRule="auto"/>
              <w:ind w:left="567" w:right="113" w:hanging="397"/>
              <w:jc w:val="left"/>
              <w:rPr>
                <w:rFonts w:eastAsia="Times New Roman"/>
                <w:b/>
                <w:bCs/>
                <w:i/>
                <w:iCs/>
                <w:szCs w:val="22"/>
              </w:rPr>
            </w:pPr>
            <w:r w:rsidRPr="005C4995">
              <w:rPr>
                <w:rFonts w:eastAsia="Times New Roman"/>
                <w:b/>
                <w:bCs/>
                <w:iCs/>
                <w:sz w:val="24"/>
              </w:rPr>
              <w:t>ČJS</w:t>
            </w:r>
            <w:r w:rsidRPr="005C4995">
              <w:rPr>
                <w:rFonts w:eastAsia="Times New Roman"/>
                <w:b/>
                <w:iCs/>
                <w:sz w:val="24"/>
              </w:rPr>
              <w:t xml:space="preserve">-5-4-04 </w:t>
            </w:r>
            <w:r w:rsidRPr="005C4995">
              <w:rPr>
                <w:rFonts w:eastAsia="Times New Roman"/>
                <w:b/>
                <w:bCs/>
                <w:i/>
                <w:iCs/>
                <w:szCs w:val="22"/>
              </w:rPr>
              <w:t>porovnává na základě pozorování základní projevy života na konkrétních organismech, prakticky třídí organismy do známých skupin, využívá k tomu i jednoduché klíče a atlasy</w:t>
            </w:r>
          </w:p>
          <w:p w:rsidR="00917A1E" w:rsidRPr="005C4995" w:rsidRDefault="00917A1E" w:rsidP="00917A1E">
            <w:pPr>
              <w:tabs>
                <w:tab w:val="num" w:pos="567"/>
              </w:tabs>
              <w:spacing w:before="20" w:line="240" w:lineRule="auto"/>
              <w:ind w:left="567" w:right="113" w:hanging="397"/>
              <w:jc w:val="left"/>
              <w:rPr>
                <w:rFonts w:eastAsia="Times New Roman"/>
                <w:b/>
                <w:bCs/>
                <w:i/>
                <w:iCs/>
                <w:szCs w:val="22"/>
              </w:rPr>
            </w:pPr>
            <w:r w:rsidRPr="005C4995">
              <w:rPr>
                <w:rFonts w:eastAsia="Times New Roman"/>
                <w:b/>
                <w:bCs/>
                <w:iCs/>
                <w:sz w:val="24"/>
              </w:rPr>
              <w:t>ČJS</w:t>
            </w:r>
            <w:r w:rsidRPr="005C4995">
              <w:rPr>
                <w:rFonts w:eastAsia="Times New Roman"/>
                <w:b/>
                <w:iCs/>
                <w:sz w:val="24"/>
              </w:rPr>
              <w:t xml:space="preserve">-5-4-05 </w:t>
            </w:r>
            <w:r w:rsidRPr="005C4995">
              <w:rPr>
                <w:rFonts w:eastAsia="Times New Roman"/>
                <w:b/>
                <w:bCs/>
                <w:i/>
                <w:iCs/>
                <w:szCs w:val="22"/>
              </w:rPr>
              <w:t>zhodnotí některé konkrétní činnosti člověka v přírodě a rozlišuje aktivity, které mohou prostředí i zdraví člověka podporovat nebo poškozovat</w:t>
            </w:r>
          </w:p>
          <w:p w:rsidR="00917A1E" w:rsidRPr="005C4995" w:rsidRDefault="00917A1E" w:rsidP="00917A1E">
            <w:pPr>
              <w:tabs>
                <w:tab w:val="num" w:pos="567"/>
              </w:tabs>
              <w:spacing w:before="20" w:line="240" w:lineRule="auto"/>
              <w:ind w:left="567" w:right="113" w:hanging="397"/>
              <w:jc w:val="left"/>
              <w:rPr>
                <w:rFonts w:eastAsia="Times New Roman"/>
                <w:b/>
                <w:bCs/>
                <w:i/>
                <w:iCs/>
                <w:szCs w:val="22"/>
              </w:rPr>
            </w:pPr>
            <w:r w:rsidRPr="005C4995">
              <w:rPr>
                <w:rFonts w:eastAsia="Times New Roman"/>
                <w:b/>
                <w:bCs/>
                <w:iCs/>
                <w:sz w:val="24"/>
              </w:rPr>
              <w:t>ČJS</w:t>
            </w:r>
            <w:r w:rsidRPr="005C4995">
              <w:rPr>
                <w:rFonts w:eastAsia="Times New Roman"/>
                <w:b/>
                <w:iCs/>
                <w:sz w:val="24"/>
              </w:rPr>
              <w:t xml:space="preserve">-5-4-06 </w:t>
            </w:r>
            <w:r w:rsidRPr="005C4995">
              <w:rPr>
                <w:rFonts w:eastAsia="Times New Roman"/>
                <w:b/>
                <w:bCs/>
                <w:i/>
                <w:iCs/>
                <w:szCs w:val="22"/>
              </w:rPr>
              <w:t>stručně charakterizuje specifické přírodní jevy a z nich vyplývající rizika vzniku mimořádných událostí; v modelové situaci prokáže schopnost se účinně chránit</w:t>
            </w:r>
          </w:p>
          <w:p w:rsidR="004B3365" w:rsidRDefault="00917A1E" w:rsidP="00917A1E">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bCs/>
                <w:iCs/>
                <w:sz w:val="24"/>
              </w:rPr>
              <w:t>ČJS</w:t>
            </w:r>
            <w:r w:rsidRPr="005C4995">
              <w:rPr>
                <w:rFonts w:eastAsia="Times New Roman"/>
                <w:b/>
                <w:iCs/>
                <w:sz w:val="24"/>
              </w:rPr>
              <w:t xml:space="preserve">-5-4-07 </w:t>
            </w:r>
            <w:r w:rsidRPr="005C4995">
              <w:rPr>
                <w:rFonts w:eastAsia="Times New Roman"/>
                <w:b/>
                <w:bCs/>
                <w:i/>
                <w:iCs/>
                <w:szCs w:val="22"/>
              </w:rPr>
              <w:t>založí jednoduchý pokus, naplánuje a zdůvodní postup, vyhodnotí a vysvětlí výsledky pokusu</w:t>
            </w:r>
          </w:p>
          <w:p w:rsidR="004B3365" w:rsidRDefault="004B3365" w:rsidP="00917A1E">
            <w:pPr>
              <w:tabs>
                <w:tab w:val="num" w:pos="567"/>
              </w:tabs>
              <w:autoSpaceDE w:val="0"/>
              <w:autoSpaceDN w:val="0"/>
              <w:spacing w:before="20" w:line="240" w:lineRule="auto"/>
              <w:ind w:left="567" w:right="113" w:hanging="397"/>
              <w:jc w:val="left"/>
              <w:rPr>
                <w:b/>
              </w:rPr>
            </w:pPr>
            <w:r w:rsidRPr="004B3365">
              <w:rPr>
                <w:b/>
              </w:rPr>
              <w:t>Minimální doporučená úroveň pro úpravy očekávaných výstupů v rámci podpůrných op</w:t>
            </w:r>
            <w:r>
              <w:rPr>
                <w:b/>
              </w:rPr>
              <w:t>atření:</w:t>
            </w:r>
          </w:p>
          <w:p w:rsidR="004B3365" w:rsidRDefault="004B3365" w:rsidP="00917A1E">
            <w:pPr>
              <w:tabs>
                <w:tab w:val="num" w:pos="567"/>
              </w:tabs>
              <w:autoSpaceDE w:val="0"/>
              <w:autoSpaceDN w:val="0"/>
              <w:spacing w:before="20" w:line="240" w:lineRule="auto"/>
              <w:ind w:left="567" w:right="113" w:hanging="397"/>
              <w:jc w:val="left"/>
              <w:rPr>
                <w:b/>
              </w:rPr>
            </w:pPr>
            <w:r w:rsidRPr="004B3365">
              <w:t>žák</w:t>
            </w:r>
            <w:r w:rsidRPr="004B3365">
              <w:rPr>
                <w:b/>
              </w:rPr>
              <w:t xml:space="preserve"> </w:t>
            </w:r>
          </w:p>
          <w:p w:rsidR="004B3365" w:rsidRDefault="004B3365" w:rsidP="00917A1E">
            <w:pPr>
              <w:tabs>
                <w:tab w:val="num" w:pos="567"/>
              </w:tabs>
              <w:autoSpaceDE w:val="0"/>
              <w:autoSpaceDN w:val="0"/>
              <w:spacing w:before="20" w:line="240" w:lineRule="auto"/>
              <w:ind w:left="567" w:right="113" w:hanging="397"/>
              <w:jc w:val="left"/>
              <w:rPr>
                <w:b/>
              </w:rPr>
            </w:pPr>
            <w:r>
              <w:rPr>
                <w:b/>
              </w:rPr>
              <w:t xml:space="preserve">  </w:t>
            </w:r>
            <w:r w:rsidRPr="004B3365">
              <w:rPr>
                <w:b/>
              </w:rPr>
              <w:t xml:space="preserve">ČJS-5-4-01p </w:t>
            </w:r>
            <w:r w:rsidRPr="004B3365">
              <w:rPr>
                <w:b/>
                <w:i/>
              </w:rPr>
              <w:t>na jednotlivých příkladech poznává propojenost živé a neživé přírody</w:t>
            </w:r>
            <w:r w:rsidRPr="004B3365">
              <w:rPr>
                <w:b/>
              </w:rPr>
              <w:t xml:space="preserve"> </w:t>
            </w:r>
          </w:p>
          <w:p w:rsidR="004B3365" w:rsidRDefault="004B3365" w:rsidP="00917A1E">
            <w:pPr>
              <w:tabs>
                <w:tab w:val="num" w:pos="567"/>
              </w:tabs>
              <w:autoSpaceDE w:val="0"/>
              <w:autoSpaceDN w:val="0"/>
              <w:spacing w:before="20" w:line="240" w:lineRule="auto"/>
              <w:ind w:left="567" w:right="113" w:hanging="397"/>
              <w:jc w:val="left"/>
              <w:rPr>
                <w:b/>
              </w:rPr>
            </w:pPr>
            <w:r>
              <w:rPr>
                <w:b/>
              </w:rPr>
              <w:t xml:space="preserve">  </w:t>
            </w:r>
            <w:r w:rsidRPr="004B3365">
              <w:rPr>
                <w:b/>
              </w:rPr>
              <w:t xml:space="preserve">ČJS-5-4-02p </w:t>
            </w:r>
            <w:r w:rsidRPr="004B3365">
              <w:rPr>
                <w:b/>
                <w:i/>
              </w:rPr>
              <w:t>popíše střídání ročních období</w:t>
            </w:r>
            <w:r w:rsidRPr="004B3365">
              <w:rPr>
                <w:b/>
              </w:rPr>
              <w:t xml:space="preserve"> </w:t>
            </w:r>
          </w:p>
          <w:p w:rsidR="004B3365" w:rsidRDefault="004B3365" w:rsidP="00917A1E">
            <w:pPr>
              <w:tabs>
                <w:tab w:val="num" w:pos="567"/>
              </w:tabs>
              <w:autoSpaceDE w:val="0"/>
              <w:autoSpaceDN w:val="0"/>
              <w:spacing w:before="20" w:line="240" w:lineRule="auto"/>
              <w:ind w:left="567" w:right="113" w:hanging="397"/>
              <w:jc w:val="left"/>
              <w:rPr>
                <w:b/>
              </w:rPr>
            </w:pPr>
            <w:r>
              <w:rPr>
                <w:b/>
              </w:rPr>
              <w:t xml:space="preserve">  </w:t>
            </w:r>
            <w:r w:rsidRPr="004B3365">
              <w:rPr>
                <w:b/>
              </w:rPr>
              <w:t>ČJS-5-4-</w:t>
            </w:r>
            <w:r w:rsidRPr="004B3365">
              <w:rPr>
                <w:b/>
                <w:i/>
              </w:rPr>
              <w:t>03p zkoumá základní společenstva vyskytující se v nejbližším okolí a pozoruje přizpůsobení organismů prostředí</w:t>
            </w:r>
            <w:r w:rsidRPr="004B3365">
              <w:rPr>
                <w:b/>
              </w:rPr>
              <w:t xml:space="preserve"> </w:t>
            </w:r>
          </w:p>
          <w:p w:rsidR="004B3365" w:rsidRDefault="004B3365" w:rsidP="00917A1E">
            <w:pPr>
              <w:tabs>
                <w:tab w:val="num" w:pos="567"/>
              </w:tabs>
              <w:autoSpaceDE w:val="0"/>
              <w:autoSpaceDN w:val="0"/>
              <w:spacing w:before="20" w:line="240" w:lineRule="auto"/>
              <w:ind w:left="567" w:right="113" w:hanging="397"/>
              <w:jc w:val="left"/>
              <w:rPr>
                <w:b/>
              </w:rPr>
            </w:pPr>
            <w:r>
              <w:rPr>
                <w:b/>
              </w:rPr>
              <w:t xml:space="preserve">  </w:t>
            </w:r>
            <w:r w:rsidRPr="004B3365">
              <w:rPr>
                <w:b/>
              </w:rPr>
              <w:t xml:space="preserve">ČJS-5-4-05p </w:t>
            </w:r>
            <w:r w:rsidRPr="004B3365">
              <w:rPr>
                <w:b/>
                <w:i/>
              </w:rPr>
              <w:t>zvládá péči o pokojové rostliny a zná způsob péče o drobná domácí zvířata</w:t>
            </w:r>
            <w:r w:rsidRPr="004B3365">
              <w:rPr>
                <w:b/>
              </w:rPr>
              <w:t xml:space="preserve"> </w:t>
            </w:r>
          </w:p>
          <w:p w:rsidR="004B3365" w:rsidRDefault="004B3365" w:rsidP="00917A1E">
            <w:pPr>
              <w:tabs>
                <w:tab w:val="num" w:pos="567"/>
              </w:tabs>
              <w:autoSpaceDE w:val="0"/>
              <w:autoSpaceDN w:val="0"/>
              <w:spacing w:before="20" w:line="240" w:lineRule="auto"/>
              <w:ind w:left="567" w:right="113" w:hanging="397"/>
              <w:jc w:val="left"/>
              <w:rPr>
                <w:b/>
              </w:rPr>
            </w:pPr>
            <w:r>
              <w:rPr>
                <w:b/>
              </w:rPr>
              <w:t xml:space="preserve">  </w:t>
            </w:r>
            <w:r w:rsidRPr="004B3365">
              <w:rPr>
                <w:b/>
              </w:rPr>
              <w:t>ČJS-5-4-</w:t>
            </w:r>
            <w:r w:rsidRPr="004B3365">
              <w:rPr>
                <w:b/>
                <w:i/>
              </w:rPr>
              <w:t>05p chová se podle zásad ochrany přírody a životního prostředí</w:t>
            </w:r>
            <w:r w:rsidRPr="004B3365">
              <w:rPr>
                <w:b/>
              </w:rPr>
              <w:t xml:space="preserve"> </w:t>
            </w:r>
          </w:p>
          <w:p w:rsidR="004B3365" w:rsidRDefault="004B3365" w:rsidP="00917A1E">
            <w:pPr>
              <w:tabs>
                <w:tab w:val="num" w:pos="567"/>
              </w:tabs>
              <w:autoSpaceDE w:val="0"/>
              <w:autoSpaceDN w:val="0"/>
              <w:spacing w:before="20" w:line="240" w:lineRule="auto"/>
              <w:ind w:left="567" w:right="113" w:hanging="397"/>
              <w:jc w:val="left"/>
              <w:rPr>
                <w:b/>
              </w:rPr>
            </w:pPr>
            <w:r>
              <w:rPr>
                <w:b/>
              </w:rPr>
              <w:t xml:space="preserve">  </w:t>
            </w:r>
            <w:r w:rsidRPr="004B3365">
              <w:rPr>
                <w:b/>
              </w:rPr>
              <w:t xml:space="preserve">ČJS-5-4-05p </w:t>
            </w:r>
            <w:r w:rsidRPr="004B3365">
              <w:rPr>
                <w:b/>
                <w:i/>
              </w:rPr>
              <w:t>popisuje vliv činnosti lidí na přírodu a jmenuje některé činnosti, které přírodnímu prostředí pomáhají a které ho poškozují</w:t>
            </w:r>
            <w:r w:rsidRPr="004B3365">
              <w:rPr>
                <w:b/>
              </w:rPr>
              <w:t xml:space="preserve"> </w:t>
            </w:r>
          </w:p>
          <w:p w:rsidR="004B3365" w:rsidRDefault="004B3365" w:rsidP="00917A1E">
            <w:pPr>
              <w:tabs>
                <w:tab w:val="num" w:pos="567"/>
              </w:tabs>
              <w:autoSpaceDE w:val="0"/>
              <w:autoSpaceDN w:val="0"/>
              <w:spacing w:before="20" w:line="240" w:lineRule="auto"/>
              <w:ind w:left="567" w:right="113" w:hanging="397"/>
              <w:jc w:val="left"/>
              <w:rPr>
                <w:b/>
              </w:rPr>
            </w:pPr>
            <w:r>
              <w:rPr>
                <w:b/>
              </w:rPr>
              <w:t xml:space="preserve">  </w:t>
            </w:r>
            <w:r w:rsidRPr="004B3365">
              <w:rPr>
                <w:b/>
              </w:rPr>
              <w:t xml:space="preserve">ČJS-5-4-06p </w:t>
            </w:r>
            <w:r w:rsidRPr="004B3365">
              <w:rPr>
                <w:b/>
                <w:i/>
              </w:rPr>
              <w:t>reaguje vhodným způsobem na pokyny dospělých při mimořádných událostech</w:t>
            </w:r>
            <w:r w:rsidRPr="004B3365">
              <w:rPr>
                <w:b/>
              </w:rPr>
              <w:t xml:space="preserve"> </w:t>
            </w:r>
          </w:p>
          <w:p w:rsidR="00917A1E" w:rsidRPr="004B3365" w:rsidRDefault="004B3365" w:rsidP="00917A1E">
            <w:pPr>
              <w:tabs>
                <w:tab w:val="num" w:pos="567"/>
              </w:tabs>
              <w:autoSpaceDE w:val="0"/>
              <w:autoSpaceDN w:val="0"/>
              <w:spacing w:before="20" w:line="240" w:lineRule="auto"/>
              <w:ind w:left="567" w:right="113" w:hanging="397"/>
              <w:jc w:val="left"/>
              <w:rPr>
                <w:rFonts w:eastAsia="Times New Roman"/>
                <w:b/>
                <w:bCs/>
                <w:i/>
                <w:iCs/>
                <w:szCs w:val="22"/>
              </w:rPr>
            </w:pPr>
            <w:r>
              <w:rPr>
                <w:b/>
              </w:rPr>
              <w:t xml:space="preserve">  </w:t>
            </w:r>
            <w:r w:rsidRPr="004B3365">
              <w:rPr>
                <w:b/>
              </w:rPr>
              <w:t xml:space="preserve">ČJS-5-4-07p </w:t>
            </w:r>
            <w:r w:rsidRPr="004B3365">
              <w:rPr>
                <w:b/>
                <w:i/>
              </w:rPr>
              <w:t>provádí jednoduché pokusy se známými látkami</w:t>
            </w:r>
          </w:p>
          <w:p w:rsidR="004B3365" w:rsidRPr="005C4995" w:rsidRDefault="004B3365" w:rsidP="00917A1E">
            <w:pPr>
              <w:tabs>
                <w:tab w:val="num" w:pos="567"/>
              </w:tabs>
              <w:autoSpaceDE w:val="0"/>
              <w:autoSpaceDN w:val="0"/>
              <w:spacing w:before="20" w:line="240" w:lineRule="auto"/>
              <w:ind w:left="567" w:right="113" w:hanging="397"/>
              <w:jc w:val="left"/>
              <w:rPr>
                <w:rFonts w:eastAsia="Times New Roman"/>
                <w:b/>
                <w:bCs/>
                <w:i/>
                <w:iCs/>
                <w:szCs w:val="22"/>
              </w:rPr>
            </w:pPr>
          </w:p>
        </w:tc>
      </w:tr>
    </w:tbl>
    <w:p w:rsidR="00917A1E" w:rsidRPr="005C4995" w:rsidRDefault="00917A1E" w:rsidP="00917A1E">
      <w:pPr>
        <w:tabs>
          <w:tab w:val="left" w:pos="567"/>
        </w:tabs>
        <w:spacing w:before="120" w:line="240" w:lineRule="auto"/>
        <w:jc w:val="left"/>
        <w:rPr>
          <w:rFonts w:eastAsia="Times New Roman"/>
          <w:b/>
          <w:bCs/>
          <w:szCs w:val="22"/>
        </w:rPr>
      </w:pPr>
      <w:r w:rsidRPr="005C4995">
        <w:rPr>
          <w:rFonts w:eastAsia="Times New Roman"/>
          <w:b/>
          <w:bCs/>
          <w:szCs w:val="22"/>
        </w:rPr>
        <w:lastRenderedPageBreak/>
        <w:t>Učivo</w:t>
      </w:r>
    </w:p>
    <w:p w:rsidR="00917A1E" w:rsidRPr="005C4995" w:rsidRDefault="00917A1E" w:rsidP="00182175">
      <w:pPr>
        <w:pStyle w:val="Odstavecseseznamem"/>
        <w:numPr>
          <w:ilvl w:val="0"/>
          <w:numId w:val="46"/>
        </w:numPr>
        <w:tabs>
          <w:tab w:val="left" w:pos="567"/>
          <w:tab w:val="num" w:pos="2150"/>
        </w:tabs>
        <w:spacing w:before="20" w:line="240" w:lineRule="auto"/>
        <w:ind w:right="113"/>
        <w:jc w:val="left"/>
        <w:rPr>
          <w:rFonts w:eastAsia="Times New Roman"/>
          <w:b/>
          <w:bCs/>
          <w:szCs w:val="22"/>
        </w:rPr>
      </w:pPr>
      <w:r w:rsidRPr="005C4995">
        <w:rPr>
          <w:rFonts w:eastAsia="Times New Roman"/>
          <w:b/>
          <w:bCs/>
          <w:szCs w:val="22"/>
        </w:rPr>
        <w:t>látky a jejich vlastnosti</w:t>
      </w:r>
      <w:r w:rsidRPr="005C4995">
        <w:rPr>
          <w:rFonts w:eastAsia="Times New Roman"/>
          <w:szCs w:val="22"/>
        </w:rPr>
        <w:t xml:space="preserve"> – třídění látek, změny látek a skupenství, vlastnosti, porovnávání látek a měření veličin s praktickým užíváním základních jednotek</w:t>
      </w:r>
    </w:p>
    <w:p w:rsidR="00917A1E" w:rsidRPr="005C4995" w:rsidRDefault="00917A1E" w:rsidP="00182175">
      <w:pPr>
        <w:pStyle w:val="Odstavecseseznamem"/>
        <w:numPr>
          <w:ilvl w:val="0"/>
          <w:numId w:val="46"/>
        </w:numPr>
        <w:tabs>
          <w:tab w:val="left" w:pos="567"/>
          <w:tab w:val="num" w:pos="2150"/>
        </w:tabs>
        <w:spacing w:before="20" w:line="240" w:lineRule="auto"/>
        <w:ind w:right="113"/>
        <w:jc w:val="left"/>
        <w:rPr>
          <w:rFonts w:eastAsia="Times New Roman"/>
          <w:b/>
          <w:bCs/>
          <w:szCs w:val="22"/>
        </w:rPr>
      </w:pPr>
      <w:r w:rsidRPr="005C4995">
        <w:rPr>
          <w:rFonts w:eastAsia="Times New Roman"/>
          <w:b/>
          <w:bCs/>
          <w:szCs w:val="22"/>
        </w:rPr>
        <w:t xml:space="preserve">voda a vzduch </w:t>
      </w:r>
      <w:r w:rsidRPr="005C4995">
        <w:rPr>
          <w:rFonts w:eastAsia="Times New Roman"/>
          <w:szCs w:val="22"/>
        </w:rPr>
        <w:t>–</w:t>
      </w:r>
      <w:r w:rsidRPr="005C4995">
        <w:rPr>
          <w:rFonts w:eastAsia="Times New Roman"/>
          <w:b/>
          <w:bCs/>
          <w:szCs w:val="22"/>
        </w:rPr>
        <w:t xml:space="preserve"> </w:t>
      </w:r>
      <w:r w:rsidRPr="005C4995">
        <w:rPr>
          <w:rFonts w:eastAsia="Times New Roman"/>
          <w:szCs w:val="22"/>
        </w:rPr>
        <w:t>výskyt, vlastnosti a formy vody, oběh vody v přírodě, vlastnosti, složení, proudění vzduchu, význam pro život</w:t>
      </w:r>
    </w:p>
    <w:p w:rsidR="00917A1E" w:rsidRPr="005C4995" w:rsidRDefault="00917A1E" w:rsidP="00182175">
      <w:pPr>
        <w:pStyle w:val="Odstavecseseznamem"/>
        <w:numPr>
          <w:ilvl w:val="0"/>
          <w:numId w:val="46"/>
        </w:numPr>
        <w:tabs>
          <w:tab w:val="left" w:pos="567"/>
          <w:tab w:val="num" w:pos="2150"/>
        </w:tabs>
        <w:spacing w:before="20" w:line="240" w:lineRule="auto"/>
        <w:ind w:right="113"/>
        <w:jc w:val="left"/>
        <w:rPr>
          <w:rFonts w:eastAsia="Times New Roman"/>
          <w:b/>
          <w:bCs/>
          <w:szCs w:val="22"/>
        </w:rPr>
      </w:pPr>
      <w:r w:rsidRPr="005C4995">
        <w:rPr>
          <w:rFonts w:eastAsia="Times New Roman"/>
          <w:b/>
          <w:bCs/>
          <w:szCs w:val="22"/>
        </w:rPr>
        <w:t>nerosty a horniny, půda</w:t>
      </w:r>
      <w:r w:rsidRPr="005C4995">
        <w:rPr>
          <w:rFonts w:eastAsia="Times New Roman"/>
          <w:szCs w:val="22"/>
        </w:rPr>
        <w:t xml:space="preserve"> – některé hospodářsky významné horniny a nerosty, zvětrávání, vznik půdy a její význam</w:t>
      </w:r>
    </w:p>
    <w:p w:rsidR="00917A1E" w:rsidRPr="005C4995" w:rsidRDefault="00917A1E" w:rsidP="00182175">
      <w:pPr>
        <w:pStyle w:val="Odstavecseseznamem"/>
        <w:numPr>
          <w:ilvl w:val="0"/>
          <w:numId w:val="46"/>
        </w:numPr>
        <w:tabs>
          <w:tab w:val="left" w:pos="567"/>
          <w:tab w:val="num" w:pos="2150"/>
        </w:tabs>
        <w:spacing w:before="20" w:line="240" w:lineRule="auto"/>
        <w:ind w:right="113"/>
        <w:jc w:val="left"/>
        <w:rPr>
          <w:rFonts w:eastAsia="Times New Roman"/>
          <w:i/>
          <w:iCs/>
          <w:szCs w:val="22"/>
        </w:rPr>
      </w:pPr>
      <w:r w:rsidRPr="005C4995">
        <w:rPr>
          <w:rFonts w:eastAsia="Times New Roman"/>
          <w:b/>
          <w:bCs/>
          <w:szCs w:val="22"/>
        </w:rPr>
        <w:t>Vesmír a Země</w:t>
      </w:r>
      <w:r w:rsidRPr="005C4995">
        <w:rPr>
          <w:rFonts w:eastAsia="Times New Roman"/>
          <w:szCs w:val="22"/>
        </w:rPr>
        <w:t xml:space="preserve"> – sluneční soustava, den a noc, roční období</w:t>
      </w:r>
    </w:p>
    <w:p w:rsidR="00917A1E" w:rsidRPr="005C4995" w:rsidRDefault="00917A1E" w:rsidP="00182175">
      <w:pPr>
        <w:pStyle w:val="Odstavecseseznamem"/>
        <w:numPr>
          <w:ilvl w:val="0"/>
          <w:numId w:val="46"/>
        </w:numPr>
        <w:tabs>
          <w:tab w:val="left" w:pos="567"/>
          <w:tab w:val="num" w:pos="2150"/>
        </w:tabs>
        <w:spacing w:before="20" w:line="240" w:lineRule="auto"/>
        <w:ind w:right="113"/>
        <w:jc w:val="left"/>
        <w:rPr>
          <w:rFonts w:eastAsia="Times New Roman"/>
          <w:b/>
          <w:bCs/>
          <w:szCs w:val="22"/>
        </w:rPr>
      </w:pPr>
      <w:r w:rsidRPr="005C4995">
        <w:rPr>
          <w:rFonts w:eastAsia="Times New Roman"/>
          <w:b/>
          <w:bCs/>
          <w:szCs w:val="22"/>
        </w:rPr>
        <w:t>rostliny, houby, živočichové</w:t>
      </w:r>
      <w:r w:rsidRPr="005C4995">
        <w:rPr>
          <w:rFonts w:eastAsia="Times New Roman"/>
          <w:szCs w:val="22"/>
        </w:rPr>
        <w:t xml:space="preserve"> – znaky života, životní potřeby a projevy, průběh a způsob života, výživa, stavba těla u některých nejznámějších druhů, význam v přírodě a pro člověka</w:t>
      </w:r>
    </w:p>
    <w:p w:rsidR="00917A1E" w:rsidRPr="005C4995" w:rsidRDefault="00917A1E" w:rsidP="00182175">
      <w:pPr>
        <w:pStyle w:val="Odstavecseseznamem"/>
        <w:numPr>
          <w:ilvl w:val="0"/>
          <w:numId w:val="46"/>
        </w:numPr>
        <w:tabs>
          <w:tab w:val="left" w:pos="567"/>
          <w:tab w:val="num" w:pos="2150"/>
        </w:tabs>
        <w:spacing w:before="20" w:line="240" w:lineRule="auto"/>
        <w:ind w:right="113"/>
        <w:jc w:val="left"/>
        <w:rPr>
          <w:rFonts w:eastAsia="Times New Roman"/>
          <w:b/>
          <w:bCs/>
          <w:szCs w:val="22"/>
        </w:rPr>
      </w:pPr>
      <w:r w:rsidRPr="005C4995">
        <w:rPr>
          <w:rFonts w:eastAsia="Times New Roman"/>
          <w:b/>
          <w:bCs/>
          <w:szCs w:val="22"/>
        </w:rPr>
        <w:t>životní podmínky</w:t>
      </w:r>
      <w:r w:rsidRPr="005C4995">
        <w:rPr>
          <w:rFonts w:eastAsia="Times New Roman"/>
          <w:szCs w:val="22"/>
        </w:rPr>
        <w:t xml:space="preserve"> – rozmanitost podmínek života na Zemi; význam ovzduší, vodstva, půd, rostlinstva a živočišstva na Zemi;</w:t>
      </w:r>
      <w:r w:rsidRPr="005C4995">
        <w:rPr>
          <w:rFonts w:eastAsia="Times New Roman"/>
          <w:b/>
          <w:bCs/>
          <w:szCs w:val="22"/>
        </w:rPr>
        <w:t xml:space="preserve"> </w:t>
      </w:r>
      <w:r w:rsidRPr="005C4995">
        <w:rPr>
          <w:rFonts w:eastAsia="Times New Roman"/>
          <w:szCs w:val="22"/>
        </w:rPr>
        <w:t>podnebí a počasí</w:t>
      </w:r>
    </w:p>
    <w:p w:rsidR="00917A1E" w:rsidRPr="005C4995" w:rsidRDefault="00917A1E" w:rsidP="00182175">
      <w:pPr>
        <w:pStyle w:val="Odstavecseseznamem"/>
        <w:numPr>
          <w:ilvl w:val="0"/>
          <w:numId w:val="46"/>
        </w:numPr>
        <w:tabs>
          <w:tab w:val="left" w:pos="567"/>
          <w:tab w:val="num" w:pos="2150"/>
        </w:tabs>
        <w:spacing w:before="20" w:line="240" w:lineRule="auto"/>
        <w:ind w:right="113"/>
        <w:jc w:val="left"/>
        <w:rPr>
          <w:rFonts w:eastAsia="Times New Roman"/>
          <w:b/>
          <w:bCs/>
          <w:szCs w:val="22"/>
        </w:rPr>
      </w:pPr>
      <w:r w:rsidRPr="005C4995">
        <w:rPr>
          <w:rFonts w:eastAsia="Times New Roman"/>
          <w:b/>
          <w:bCs/>
          <w:szCs w:val="22"/>
        </w:rPr>
        <w:t>rovnováha v přírodě</w:t>
      </w:r>
      <w:r w:rsidRPr="005C4995">
        <w:rPr>
          <w:rFonts w:eastAsia="Times New Roman"/>
          <w:szCs w:val="22"/>
        </w:rPr>
        <w:t xml:space="preserve"> – význam, vzájemné vztahy mezi organismy, základní společenstva</w:t>
      </w:r>
    </w:p>
    <w:p w:rsidR="00917A1E" w:rsidRPr="005C4995" w:rsidRDefault="00917A1E" w:rsidP="00182175">
      <w:pPr>
        <w:pStyle w:val="Odstavecseseznamem"/>
        <w:numPr>
          <w:ilvl w:val="0"/>
          <w:numId w:val="46"/>
        </w:numPr>
        <w:tabs>
          <w:tab w:val="left" w:pos="567"/>
          <w:tab w:val="num" w:pos="2150"/>
        </w:tabs>
        <w:autoSpaceDE w:val="0"/>
        <w:autoSpaceDN w:val="0"/>
        <w:spacing w:before="20" w:line="240" w:lineRule="auto"/>
        <w:ind w:right="113"/>
        <w:jc w:val="left"/>
        <w:rPr>
          <w:rFonts w:eastAsia="Times New Roman"/>
          <w:szCs w:val="22"/>
        </w:rPr>
      </w:pPr>
      <w:r w:rsidRPr="005C4995">
        <w:rPr>
          <w:rFonts w:eastAsia="Times New Roman"/>
          <w:b/>
          <w:bCs/>
          <w:szCs w:val="22"/>
        </w:rPr>
        <w:t>oh</w:t>
      </w:r>
      <w:r w:rsidRPr="005C4995">
        <w:rPr>
          <w:rFonts w:eastAsia="Times New Roman"/>
          <w:szCs w:val="22"/>
        </w:rPr>
        <w:t>l</w:t>
      </w:r>
      <w:r w:rsidRPr="005C4995">
        <w:rPr>
          <w:rFonts w:eastAsia="Times New Roman"/>
          <w:b/>
          <w:bCs/>
          <w:szCs w:val="22"/>
        </w:rPr>
        <w:t xml:space="preserve">eduplné chování k přírodě a ochrana přírody </w:t>
      </w:r>
      <w:r w:rsidRPr="005C4995">
        <w:rPr>
          <w:rFonts w:eastAsia="Times New Roman"/>
          <w:szCs w:val="22"/>
        </w:rPr>
        <w:t>–</w:t>
      </w:r>
      <w:r w:rsidRPr="005C4995">
        <w:rPr>
          <w:rFonts w:eastAsia="Times New Roman"/>
          <w:b/>
          <w:bCs/>
          <w:szCs w:val="22"/>
        </w:rPr>
        <w:t xml:space="preserve"> </w:t>
      </w:r>
      <w:r w:rsidRPr="005C4995">
        <w:rPr>
          <w:rFonts w:eastAsia="Times New Roman"/>
          <w:szCs w:val="22"/>
        </w:rPr>
        <w:t>odpovědnost lidí, ochrana a tvorba životního prostředí, ochrana rostlin a živočichů, likvidace odpadů, živelné pohromy a ekologické katastrofy</w:t>
      </w:r>
    </w:p>
    <w:p w:rsidR="00917A1E" w:rsidRPr="005C4995" w:rsidRDefault="00917A1E" w:rsidP="00182175">
      <w:pPr>
        <w:pStyle w:val="Odstavecseseznamem"/>
        <w:numPr>
          <w:ilvl w:val="0"/>
          <w:numId w:val="46"/>
        </w:numPr>
        <w:tabs>
          <w:tab w:val="left" w:pos="567"/>
          <w:tab w:val="num" w:pos="2150"/>
        </w:tabs>
        <w:autoSpaceDE w:val="0"/>
        <w:autoSpaceDN w:val="0"/>
        <w:spacing w:before="20" w:line="240" w:lineRule="auto"/>
        <w:ind w:right="113"/>
        <w:jc w:val="left"/>
        <w:rPr>
          <w:rFonts w:eastAsia="Times New Roman"/>
          <w:b/>
          <w:szCs w:val="22"/>
        </w:rPr>
      </w:pPr>
      <w:r w:rsidRPr="005C4995">
        <w:rPr>
          <w:rFonts w:eastAsia="Times New Roman"/>
          <w:b/>
          <w:bCs/>
          <w:szCs w:val="22"/>
        </w:rPr>
        <w:t xml:space="preserve">rizika v přírodě </w:t>
      </w:r>
      <w:r w:rsidRPr="005C4995">
        <w:rPr>
          <w:rFonts w:eastAsia="Times New Roman"/>
          <w:bCs/>
          <w:szCs w:val="22"/>
        </w:rPr>
        <w:t>– rizika spojená s ročními obdobími a sezónními činnostmi; mimořádné události způsobené přírodními vlivy a ochrana před nimi</w:t>
      </w:r>
    </w:p>
    <w:p w:rsidR="00917A1E" w:rsidRPr="005C4995" w:rsidRDefault="00917A1E" w:rsidP="00917A1E">
      <w:pPr>
        <w:spacing w:line="240" w:lineRule="auto"/>
        <w:jc w:val="left"/>
        <w:rPr>
          <w:rFonts w:eastAsia="Times New Roman"/>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917A1E" w:rsidRPr="005C4995" w:rsidTr="00917A1E">
        <w:tc>
          <w:tcPr>
            <w:tcW w:w="9284" w:type="dxa"/>
            <w:tcBorders>
              <w:top w:val="single" w:sz="4" w:space="0" w:color="auto"/>
              <w:left w:val="single" w:sz="4" w:space="0" w:color="auto"/>
              <w:bottom w:val="single" w:sz="4" w:space="0" w:color="auto"/>
              <w:right w:val="single" w:sz="4" w:space="0" w:color="auto"/>
            </w:tcBorders>
            <w:shd w:val="clear" w:color="auto" w:fill="E6E6E6"/>
          </w:tcPr>
          <w:p w:rsidR="00917A1E" w:rsidRPr="005C4995" w:rsidRDefault="00917A1E" w:rsidP="00917A1E">
            <w:pPr>
              <w:autoSpaceDE w:val="0"/>
              <w:autoSpaceDN w:val="0"/>
              <w:spacing w:before="120" w:line="240" w:lineRule="auto"/>
              <w:ind w:left="57"/>
              <w:jc w:val="left"/>
              <w:rPr>
                <w:rFonts w:eastAsia="Times New Roman"/>
                <w:b/>
                <w:bCs/>
                <w:i/>
                <w:iCs/>
                <w:caps/>
                <w:szCs w:val="22"/>
              </w:rPr>
            </w:pPr>
            <w:r w:rsidRPr="005C4995">
              <w:rPr>
                <w:rFonts w:eastAsia="Times New Roman"/>
                <w:b/>
                <w:bCs/>
                <w:i/>
                <w:iCs/>
                <w:caps/>
                <w:szCs w:val="22"/>
              </w:rPr>
              <w:t>ČLOVĚK A JEHO ZDRAVÍ</w:t>
            </w:r>
          </w:p>
          <w:p w:rsidR="00917A1E" w:rsidRPr="005C4995" w:rsidRDefault="00917A1E" w:rsidP="00917A1E">
            <w:pPr>
              <w:tabs>
                <w:tab w:val="left" w:pos="567"/>
              </w:tabs>
              <w:spacing w:before="60" w:line="240" w:lineRule="auto"/>
              <w:ind w:left="57"/>
              <w:jc w:val="left"/>
              <w:rPr>
                <w:rFonts w:eastAsia="Times New Roman"/>
                <w:b/>
                <w:bCs/>
                <w:szCs w:val="22"/>
              </w:rPr>
            </w:pPr>
            <w:r w:rsidRPr="005C4995">
              <w:rPr>
                <w:rFonts w:eastAsia="Times New Roman"/>
                <w:b/>
                <w:bCs/>
                <w:szCs w:val="22"/>
              </w:rPr>
              <w:t>Očekávané výstupy – 1. období</w:t>
            </w:r>
          </w:p>
          <w:p w:rsidR="00917A1E" w:rsidRPr="005C4995" w:rsidRDefault="00917A1E" w:rsidP="00917A1E">
            <w:pPr>
              <w:spacing w:before="60" w:line="240" w:lineRule="auto"/>
              <w:ind w:left="57"/>
              <w:rPr>
                <w:rFonts w:eastAsia="Times New Roman"/>
                <w:szCs w:val="22"/>
              </w:rPr>
            </w:pPr>
            <w:r w:rsidRPr="005C4995">
              <w:rPr>
                <w:rFonts w:eastAsia="Times New Roman"/>
                <w:szCs w:val="22"/>
              </w:rPr>
              <w:t>žák</w:t>
            </w:r>
          </w:p>
          <w:p w:rsidR="00917A1E" w:rsidRPr="005C4995" w:rsidRDefault="00917A1E" w:rsidP="00917A1E">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bCs/>
                <w:iCs/>
                <w:sz w:val="24"/>
              </w:rPr>
              <w:t>ČJS</w:t>
            </w:r>
            <w:r w:rsidRPr="005C4995">
              <w:rPr>
                <w:rFonts w:eastAsia="Times New Roman"/>
                <w:b/>
                <w:iCs/>
                <w:sz w:val="24"/>
              </w:rPr>
              <w:t xml:space="preserve">-3-5-01 </w:t>
            </w:r>
            <w:r w:rsidRPr="005C4995">
              <w:rPr>
                <w:rFonts w:eastAsia="Times New Roman"/>
                <w:b/>
                <w:bCs/>
                <w:i/>
                <w:iCs/>
                <w:szCs w:val="22"/>
              </w:rPr>
              <w:t xml:space="preserve">uplatňuje základní hygienické, režimové a jiné zdravotně preventivní návyky </w:t>
            </w:r>
            <w:r w:rsidRPr="005C4995">
              <w:rPr>
                <w:rFonts w:eastAsia="Times New Roman"/>
                <w:b/>
                <w:bCs/>
                <w:i/>
                <w:iCs/>
                <w:szCs w:val="22"/>
              </w:rPr>
              <w:lastRenderedPageBreak/>
              <w:t xml:space="preserve">s využitím elementárních znalostí o lidském těle; projevuje vhodným chováním a činnostmi vztah ke zdraví </w:t>
            </w:r>
          </w:p>
          <w:p w:rsidR="00917A1E" w:rsidRPr="005C4995" w:rsidRDefault="00917A1E" w:rsidP="00917A1E">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bCs/>
                <w:iCs/>
                <w:sz w:val="24"/>
              </w:rPr>
              <w:t>ČJS</w:t>
            </w:r>
            <w:r w:rsidRPr="005C4995">
              <w:rPr>
                <w:rFonts w:eastAsia="Times New Roman"/>
                <w:b/>
                <w:iCs/>
                <w:sz w:val="24"/>
              </w:rPr>
              <w:t xml:space="preserve">-3-5-02 </w:t>
            </w:r>
            <w:r w:rsidRPr="005C4995">
              <w:rPr>
                <w:rFonts w:eastAsia="Times New Roman"/>
                <w:b/>
                <w:bCs/>
                <w:i/>
                <w:iCs/>
                <w:szCs w:val="22"/>
              </w:rPr>
              <w:t xml:space="preserve">rozezná nebezpečí různého charakteru, využívá bezpečná místa pro hru a trávení volného času; uplatňuje základní pravidla bezpečného chování účastníka silničního provozu, jedná tak, aby neohrožoval zdraví své a zdraví jiných </w:t>
            </w:r>
          </w:p>
          <w:p w:rsidR="00917A1E" w:rsidRPr="005C4995" w:rsidRDefault="00917A1E" w:rsidP="00917A1E">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bCs/>
                <w:iCs/>
                <w:sz w:val="24"/>
              </w:rPr>
              <w:t>ČJS</w:t>
            </w:r>
            <w:r w:rsidRPr="005C4995">
              <w:rPr>
                <w:rFonts w:eastAsia="Times New Roman"/>
                <w:b/>
                <w:iCs/>
                <w:sz w:val="24"/>
              </w:rPr>
              <w:t xml:space="preserve">-3-5-03 </w:t>
            </w:r>
            <w:r w:rsidRPr="005C4995">
              <w:rPr>
                <w:rFonts w:eastAsia="Times New Roman"/>
                <w:b/>
                <w:bCs/>
                <w:i/>
                <w:iCs/>
                <w:szCs w:val="22"/>
              </w:rPr>
              <w:t xml:space="preserve">chová se obezřetně při setkání s neznámými jedinci, odmítne komunikaci, která je mu nepříjemná; v případě potřeby požádá o pomoc pro sebe i pro jiné; ovládá způsoby komunikace s operátory tísňových linek </w:t>
            </w:r>
          </w:p>
          <w:p w:rsidR="004B3365" w:rsidRDefault="00917A1E" w:rsidP="00917A1E">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bCs/>
                <w:iCs/>
                <w:sz w:val="24"/>
              </w:rPr>
              <w:t>ČJS</w:t>
            </w:r>
            <w:r w:rsidRPr="005C4995">
              <w:rPr>
                <w:rFonts w:eastAsia="Times New Roman"/>
                <w:b/>
                <w:iCs/>
                <w:sz w:val="24"/>
              </w:rPr>
              <w:t xml:space="preserve">-3-5-04 </w:t>
            </w:r>
            <w:r w:rsidRPr="005C4995">
              <w:rPr>
                <w:rFonts w:eastAsia="Times New Roman"/>
                <w:b/>
                <w:bCs/>
                <w:i/>
                <w:iCs/>
                <w:szCs w:val="22"/>
              </w:rPr>
              <w:t>reaguje adekvátně na pokyny dospělých při mimořádných událostech</w:t>
            </w:r>
            <w:r w:rsidR="004B3365">
              <w:rPr>
                <w:rFonts w:eastAsia="Times New Roman"/>
                <w:b/>
                <w:bCs/>
                <w:i/>
                <w:iCs/>
                <w:szCs w:val="22"/>
              </w:rPr>
              <w:t xml:space="preserve"> </w:t>
            </w:r>
          </w:p>
          <w:p w:rsidR="004B3365" w:rsidRDefault="004B3365" w:rsidP="00917A1E">
            <w:pPr>
              <w:tabs>
                <w:tab w:val="num" w:pos="567"/>
              </w:tabs>
              <w:autoSpaceDE w:val="0"/>
              <w:autoSpaceDN w:val="0"/>
              <w:spacing w:before="20" w:line="240" w:lineRule="auto"/>
              <w:ind w:left="567" w:right="113" w:hanging="397"/>
              <w:jc w:val="left"/>
              <w:rPr>
                <w:b/>
              </w:rPr>
            </w:pPr>
            <w:r w:rsidRPr="004B3365">
              <w:rPr>
                <w:b/>
              </w:rPr>
              <w:t>Minimální doporučená úroveň pro úpravy očekávaných výstu</w:t>
            </w:r>
            <w:r>
              <w:rPr>
                <w:b/>
              </w:rPr>
              <w:t>pů v rámci podpůrných opatření:</w:t>
            </w:r>
          </w:p>
          <w:p w:rsidR="004B3365" w:rsidRDefault="004B3365" w:rsidP="00917A1E">
            <w:pPr>
              <w:tabs>
                <w:tab w:val="num" w:pos="567"/>
              </w:tabs>
              <w:autoSpaceDE w:val="0"/>
              <w:autoSpaceDN w:val="0"/>
              <w:spacing w:before="20" w:line="240" w:lineRule="auto"/>
              <w:ind w:left="567" w:right="113" w:hanging="397"/>
              <w:jc w:val="left"/>
              <w:rPr>
                <w:b/>
              </w:rPr>
            </w:pPr>
            <w:r w:rsidRPr="004B3365">
              <w:t>žák</w:t>
            </w:r>
            <w:r w:rsidRPr="004B3365">
              <w:rPr>
                <w:b/>
              </w:rPr>
              <w:t xml:space="preserve"> </w:t>
            </w:r>
          </w:p>
          <w:p w:rsidR="004B3365" w:rsidRDefault="004B3365" w:rsidP="00917A1E">
            <w:pPr>
              <w:tabs>
                <w:tab w:val="num" w:pos="567"/>
              </w:tabs>
              <w:autoSpaceDE w:val="0"/>
              <w:autoSpaceDN w:val="0"/>
              <w:spacing w:before="20" w:line="240" w:lineRule="auto"/>
              <w:ind w:left="567" w:right="113" w:hanging="397"/>
              <w:jc w:val="left"/>
              <w:rPr>
                <w:b/>
              </w:rPr>
            </w:pPr>
            <w:r>
              <w:rPr>
                <w:b/>
              </w:rPr>
              <w:t xml:space="preserve">  </w:t>
            </w:r>
            <w:r w:rsidRPr="004B3365">
              <w:rPr>
                <w:b/>
                <w:sz w:val="24"/>
              </w:rPr>
              <w:t>ČJS-3-5-01p</w:t>
            </w:r>
            <w:r w:rsidRPr="004B3365">
              <w:rPr>
                <w:b/>
              </w:rPr>
              <w:t xml:space="preserve"> </w:t>
            </w:r>
            <w:r w:rsidRPr="004B3365">
              <w:rPr>
                <w:b/>
                <w:i/>
              </w:rPr>
              <w:t>uplatňuje hygienické návyky a zvládá sebeobsluhu; popíše své zdravotní potíže a pocity; zvládá ošetření drobných poranění</w:t>
            </w:r>
            <w:r w:rsidRPr="004B3365">
              <w:rPr>
                <w:b/>
              </w:rPr>
              <w:t xml:space="preserve"> </w:t>
            </w:r>
          </w:p>
          <w:p w:rsidR="004B3365" w:rsidRDefault="004B3365" w:rsidP="00917A1E">
            <w:pPr>
              <w:tabs>
                <w:tab w:val="num" w:pos="567"/>
              </w:tabs>
              <w:autoSpaceDE w:val="0"/>
              <w:autoSpaceDN w:val="0"/>
              <w:spacing w:before="20" w:line="240" w:lineRule="auto"/>
              <w:ind w:left="567" w:right="113" w:hanging="397"/>
              <w:jc w:val="left"/>
              <w:rPr>
                <w:b/>
              </w:rPr>
            </w:pPr>
            <w:r>
              <w:rPr>
                <w:b/>
              </w:rPr>
              <w:t xml:space="preserve">  </w:t>
            </w:r>
            <w:r w:rsidRPr="004B3365">
              <w:rPr>
                <w:b/>
                <w:sz w:val="24"/>
              </w:rPr>
              <w:t>ČJS-3-5-01p</w:t>
            </w:r>
            <w:r w:rsidRPr="004B3365">
              <w:rPr>
                <w:b/>
              </w:rPr>
              <w:t xml:space="preserve"> </w:t>
            </w:r>
            <w:r w:rsidRPr="004B3365">
              <w:rPr>
                <w:b/>
                <w:i/>
              </w:rPr>
              <w:t>pojmenuje hlavní části lidského těla</w:t>
            </w:r>
            <w:r w:rsidRPr="004B3365">
              <w:rPr>
                <w:b/>
              </w:rPr>
              <w:t xml:space="preserve"> </w:t>
            </w:r>
          </w:p>
          <w:p w:rsidR="004B3365" w:rsidRDefault="004B3365" w:rsidP="00917A1E">
            <w:pPr>
              <w:tabs>
                <w:tab w:val="num" w:pos="567"/>
              </w:tabs>
              <w:autoSpaceDE w:val="0"/>
              <w:autoSpaceDN w:val="0"/>
              <w:spacing w:before="20" w:line="240" w:lineRule="auto"/>
              <w:ind w:left="567" w:right="113" w:hanging="397"/>
              <w:jc w:val="left"/>
              <w:rPr>
                <w:b/>
              </w:rPr>
            </w:pPr>
            <w:r>
              <w:rPr>
                <w:b/>
              </w:rPr>
              <w:t xml:space="preserve">  </w:t>
            </w:r>
            <w:r w:rsidRPr="004B3365">
              <w:rPr>
                <w:b/>
                <w:sz w:val="24"/>
              </w:rPr>
              <w:t>ČJS-3-5-02p</w:t>
            </w:r>
            <w:r w:rsidRPr="004B3365">
              <w:rPr>
                <w:b/>
              </w:rPr>
              <w:t xml:space="preserve"> </w:t>
            </w:r>
            <w:r w:rsidRPr="004B3365">
              <w:rPr>
                <w:b/>
                <w:i/>
              </w:rPr>
              <w:t>rozezná nebezpečí; dodržuje zásady bezpečného chování; neohrožuje své zdraví a zdraví jiných</w:t>
            </w:r>
            <w:r w:rsidRPr="004B3365">
              <w:rPr>
                <w:b/>
              </w:rPr>
              <w:t xml:space="preserve"> </w:t>
            </w:r>
          </w:p>
          <w:p w:rsidR="004B3365" w:rsidRDefault="004B3365" w:rsidP="00917A1E">
            <w:pPr>
              <w:tabs>
                <w:tab w:val="num" w:pos="567"/>
              </w:tabs>
              <w:autoSpaceDE w:val="0"/>
              <w:autoSpaceDN w:val="0"/>
              <w:spacing w:before="20" w:line="240" w:lineRule="auto"/>
              <w:ind w:left="567" w:right="113" w:hanging="397"/>
              <w:jc w:val="left"/>
              <w:rPr>
                <w:b/>
              </w:rPr>
            </w:pPr>
            <w:r>
              <w:rPr>
                <w:b/>
              </w:rPr>
              <w:t xml:space="preserve">  </w:t>
            </w:r>
            <w:r w:rsidRPr="004B3365">
              <w:rPr>
                <w:b/>
                <w:sz w:val="24"/>
              </w:rPr>
              <w:t>ČJS-3-5-02p</w:t>
            </w:r>
            <w:r w:rsidRPr="004B3365">
              <w:rPr>
                <w:b/>
              </w:rPr>
              <w:t xml:space="preserve"> </w:t>
            </w:r>
            <w:r w:rsidRPr="004B3365">
              <w:rPr>
                <w:b/>
                <w:i/>
              </w:rPr>
              <w:t>uplatňuje základní pravidla bezpečného chování účastníka silničního provozu</w:t>
            </w:r>
            <w:r w:rsidRPr="004B3365">
              <w:rPr>
                <w:b/>
              </w:rPr>
              <w:t xml:space="preserve"> </w:t>
            </w:r>
          </w:p>
          <w:p w:rsidR="004B3365" w:rsidRDefault="004B3365" w:rsidP="00917A1E">
            <w:pPr>
              <w:tabs>
                <w:tab w:val="num" w:pos="567"/>
              </w:tabs>
              <w:autoSpaceDE w:val="0"/>
              <w:autoSpaceDN w:val="0"/>
              <w:spacing w:before="20" w:line="240" w:lineRule="auto"/>
              <w:ind w:left="567" w:right="113" w:hanging="397"/>
              <w:jc w:val="left"/>
              <w:rPr>
                <w:b/>
              </w:rPr>
            </w:pPr>
            <w:r w:rsidRPr="004B3365">
              <w:rPr>
                <w:b/>
                <w:sz w:val="24"/>
              </w:rPr>
              <w:t xml:space="preserve">  ČJS-3-5-03p</w:t>
            </w:r>
            <w:r w:rsidRPr="004B3365">
              <w:rPr>
                <w:b/>
              </w:rPr>
              <w:t xml:space="preserve"> </w:t>
            </w:r>
            <w:r w:rsidRPr="004B3365">
              <w:rPr>
                <w:b/>
                <w:i/>
              </w:rPr>
              <w:t>chová se obezřetně při setkání s neznámými jedinci; v případě potřeby požádá o pomoc pro sebe i pro jiné; ovládá způsoby komunikace s operátory tísňových linek</w:t>
            </w:r>
            <w:r w:rsidRPr="004B3365">
              <w:rPr>
                <w:b/>
              </w:rPr>
              <w:t xml:space="preserve"> </w:t>
            </w:r>
          </w:p>
          <w:p w:rsidR="00917A1E" w:rsidRPr="004B3365" w:rsidRDefault="004B3365" w:rsidP="00917A1E">
            <w:pPr>
              <w:tabs>
                <w:tab w:val="num" w:pos="567"/>
              </w:tabs>
              <w:autoSpaceDE w:val="0"/>
              <w:autoSpaceDN w:val="0"/>
              <w:spacing w:before="20" w:line="240" w:lineRule="auto"/>
              <w:ind w:left="567" w:right="113" w:hanging="397"/>
              <w:jc w:val="left"/>
              <w:rPr>
                <w:rFonts w:eastAsia="Times New Roman"/>
                <w:b/>
                <w:bCs/>
                <w:i/>
                <w:iCs/>
                <w:szCs w:val="22"/>
              </w:rPr>
            </w:pPr>
            <w:r w:rsidRPr="004B3365">
              <w:rPr>
                <w:b/>
                <w:sz w:val="24"/>
              </w:rPr>
              <w:t xml:space="preserve">  ČJS-3-5-04</w:t>
            </w:r>
            <w:r w:rsidRPr="004B3365">
              <w:rPr>
                <w:b/>
              </w:rPr>
              <w:t xml:space="preserve"> </w:t>
            </w:r>
            <w:r w:rsidRPr="004B3365">
              <w:rPr>
                <w:b/>
                <w:i/>
              </w:rPr>
              <w:t>reaguje adekvátně na pokyny dospělých při mimořádných událostech</w:t>
            </w:r>
          </w:p>
          <w:p w:rsidR="004B3365" w:rsidRPr="004B3365" w:rsidRDefault="004B3365" w:rsidP="00917A1E">
            <w:pPr>
              <w:tabs>
                <w:tab w:val="num" w:pos="567"/>
              </w:tabs>
              <w:autoSpaceDE w:val="0"/>
              <w:autoSpaceDN w:val="0"/>
              <w:spacing w:before="20" w:line="240" w:lineRule="auto"/>
              <w:ind w:left="567" w:right="113" w:hanging="397"/>
              <w:jc w:val="left"/>
              <w:rPr>
                <w:rFonts w:eastAsia="Times New Roman"/>
                <w:b/>
                <w:bCs/>
                <w:i/>
                <w:iCs/>
                <w:szCs w:val="22"/>
              </w:rPr>
            </w:pPr>
          </w:p>
          <w:p w:rsidR="00917A1E" w:rsidRPr="005C4995" w:rsidRDefault="00917A1E" w:rsidP="00917A1E">
            <w:pPr>
              <w:tabs>
                <w:tab w:val="left" w:pos="567"/>
              </w:tabs>
              <w:spacing w:before="60" w:line="240" w:lineRule="auto"/>
              <w:ind w:left="57"/>
              <w:jc w:val="left"/>
              <w:rPr>
                <w:rFonts w:eastAsia="Times New Roman"/>
                <w:b/>
                <w:bCs/>
                <w:szCs w:val="22"/>
              </w:rPr>
            </w:pPr>
            <w:r w:rsidRPr="005C4995">
              <w:rPr>
                <w:rFonts w:eastAsia="Times New Roman"/>
                <w:b/>
                <w:bCs/>
                <w:szCs w:val="22"/>
              </w:rPr>
              <w:t>Očekávané výstupy – 2. období</w:t>
            </w:r>
          </w:p>
          <w:p w:rsidR="00917A1E" w:rsidRPr="005C4995" w:rsidRDefault="00917A1E" w:rsidP="00917A1E">
            <w:pPr>
              <w:spacing w:before="60" w:line="240" w:lineRule="auto"/>
              <w:ind w:left="57"/>
              <w:rPr>
                <w:rFonts w:eastAsia="Times New Roman"/>
                <w:szCs w:val="22"/>
              </w:rPr>
            </w:pPr>
            <w:r w:rsidRPr="005C4995">
              <w:rPr>
                <w:rFonts w:eastAsia="Times New Roman"/>
                <w:szCs w:val="22"/>
              </w:rPr>
              <w:t>žák</w:t>
            </w:r>
          </w:p>
          <w:p w:rsidR="00917A1E" w:rsidRPr="005C4995" w:rsidRDefault="00917A1E" w:rsidP="00917A1E">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bCs/>
                <w:iCs/>
                <w:sz w:val="24"/>
              </w:rPr>
              <w:t>ČJS</w:t>
            </w:r>
            <w:r w:rsidRPr="005C4995">
              <w:rPr>
                <w:rFonts w:eastAsia="Times New Roman"/>
                <w:b/>
                <w:iCs/>
                <w:sz w:val="24"/>
              </w:rPr>
              <w:t xml:space="preserve">-5-5-01 </w:t>
            </w:r>
            <w:r w:rsidRPr="005C4995">
              <w:rPr>
                <w:rFonts w:eastAsia="Times New Roman"/>
                <w:b/>
                <w:bCs/>
                <w:i/>
                <w:iCs/>
                <w:szCs w:val="22"/>
              </w:rPr>
              <w:t>využívá poznatků o lidském těle k vysvětlení základních funkcí jednotlivých orgánových soustav a podpoře vlastního zdravého způsobu života</w:t>
            </w:r>
          </w:p>
          <w:p w:rsidR="00917A1E" w:rsidRPr="005C4995" w:rsidRDefault="00917A1E" w:rsidP="00917A1E">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bCs/>
                <w:iCs/>
                <w:sz w:val="24"/>
              </w:rPr>
              <w:t>ČJS</w:t>
            </w:r>
            <w:r w:rsidRPr="005C4995">
              <w:rPr>
                <w:rFonts w:eastAsia="Times New Roman"/>
                <w:b/>
                <w:iCs/>
                <w:sz w:val="24"/>
              </w:rPr>
              <w:t xml:space="preserve">-5-5-02 </w:t>
            </w:r>
            <w:r w:rsidRPr="005C4995">
              <w:rPr>
                <w:rFonts w:eastAsia="Times New Roman"/>
                <w:b/>
                <w:bCs/>
                <w:i/>
                <w:iCs/>
                <w:szCs w:val="22"/>
              </w:rPr>
              <w:t>rozlišuje jednotlivé etapy lidského života a orientuje se ve vývoji dítěte před a po jeho narození</w:t>
            </w:r>
          </w:p>
          <w:p w:rsidR="00917A1E" w:rsidRPr="005C4995" w:rsidRDefault="00917A1E" w:rsidP="00917A1E">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bCs/>
                <w:iCs/>
                <w:sz w:val="24"/>
              </w:rPr>
              <w:t>ČJS</w:t>
            </w:r>
            <w:r w:rsidRPr="005C4995">
              <w:rPr>
                <w:rFonts w:eastAsia="Times New Roman"/>
                <w:b/>
                <w:iCs/>
                <w:sz w:val="24"/>
              </w:rPr>
              <w:t xml:space="preserve">-5-5-03 </w:t>
            </w:r>
            <w:r w:rsidRPr="005C4995">
              <w:rPr>
                <w:rFonts w:eastAsia="Times New Roman"/>
                <w:b/>
                <w:bCs/>
                <w:i/>
                <w:iCs/>
                <w:szCs w:val="22"/>
              </w:rPr>
              <w:t>účelně plánuje svůj čas pro učení, práci, zábavu a odpočinek podle vlastních potřeb s ohledem na oprávněné nároky jiných osob</w:t>
            </w:r>
          </w:p>
          <w:p w:rsidR="00917A1E" w:rsidRPr="005C4995" w:rsidRDefault="00917A1E" w:rsidP="00917A1E">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bCs/>
                <w:iCs/>
                <w:sz w:val="24"/>
              </w:rPr>
              <w:t>ČJS</w:t>
            </w:r>
            <w:r w:rsidRPr="005C4995">
              <w:rPr>
                <w:rFonts w:eastAsia="Times New Roman"/>
                <w:b/>
                <w:iCs/>
                <w:sz w:val="24"/>
              </w:rPr>
              <w:t xml:space="preserve">-5-5-04 </w:t>
            </w:r>
            <w:r w:rsidRPr="005C4995">
              <w:rPr>
                <w:rFonts w:eastAsia="Times New Roman"/>
                <w:b/>
                <w:bCs/>
                <w:i/>
                <w:iCs/>
                <w:szCs w:val="22"/>
              </w:rPr>
              <w:t>uplatňuje účelné způsoby chování v situacích ohrožujících zdraví a v modelových situacích simulujících mimořádné události; vnímá dopravní situaci, správně ji vyhodnotí a vyvodí odpovídající závěry pro své chování jako chodec a cyklista</w:t>
            </w:r>
          </w:p>
          <w:p w:rsidR="00917A1E" w:rsidRPr="005C4995" w:rsidRDefault="00917A1E" w:rsidP="00917A1E">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bCs/>
                <w:iCs/>
                <w:sz w:val="24"/>
              </w:rPr>
              <w:t>ČJS</w:t>
            </w:r>
            <w:r w:rsidRPr="005C4995">
              <w:rPr>
                <w:rFonts w:eastAsia="Times New Roman"/>
                <w:b/>
                <w:iCs/>
                <w:sz w:val="24"/>
              </w:rPr>
              <w:t xml:space="preserve">-5-5-05 </w:t>
            </w:r>
            <w:r w:rsidRPr="005C4995">
              <w:rPr>
                <w:rFonts w:eastAsia="Times New Roman"/>
                <w:b/>
                <w:bCs/>
                <w:i/>
                <w:iCs/>
                <w:szCs w:val="22"/>
              </w:rPr>
              <w:t>předvede v modelových situacích osvojené jednoduché způsoby odmítání návykových látek</w:t>
            </w:r>
          </w:p>
          <w:p w:rsidR="00917A1E" w:rsidRPr="005C4995" w:rsidRDefault="00917A1E" w:rsidP="00917A1E">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bCs/>
                <w:iCs/>
                <w:sz w:val="24"/>
              </w:rPr>
              <w:t>ČJS</w:t>
            </w:r>
            <w:r w:rsidRPr="005C4995">
              <w:rPr>
                <w:rFonts w:eastAsia="Times New Roman"/>
                <w:b/>
                <w:iCs/>
                <w:sz w:val="24"/>
              </w:rPr>
              <w:t xml:space="preserve">-5-5-06 </w:t>
            </w:r>
            <w:r w:rsidRPr="005C4995">
              <w:rPr>
                <w:rFonts w:eastAsia="Times New Roman"/>
                <w:b/>
                <w:bCs/>
                <w:i/>
                <w:iCs/>
                <w:szCs w:val="22"/>
              </w:rPr>
              <w:t>uplatňuje základní dovednosti a návyky související s podporou zdraví a jeho preventivní ochranou</w:t>
            </w:r>
          </w:p>
          <w:p w:rsidR="00917A1E" w:rsidRPr="005C4995" w:rsidRDefault="00917A1E" w:rsidP="00917A1E">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bCs/>
                <w:iCs/>
                <w:sz w:val="24"/>
              </w:rPr>
              <w:t>ČJS</w:t>
            </w:r>
            <w:r w:rsidRPr="005C4995">
              <w:rPr>
                <w:rFonts w:eastAsia="Times New Roman"/>
                <w:b/>
                <w:iCs/>
                <w:sz w:val="24"/>
              </w:rPr>
              <w:t xml:space="preserve">-5-5-07 </w:t>
            </w:r>
            <w:r w:rsidRPr="005C4995">
              <w:rPr>
                <w:rFonts w:eastAsia="Times New Roman"/>
                <w:b/>
                <w:bCs/>
                <w:i/>
                <w:iCs/>
                <w:szCs w:val="22"/>
              </w:rPr>
              <w:t>rozpozná život ohrožující zranění; ošetří drobná poranění a zajistí lékařskou pomoc</w:t>
            </w:r>
          </w:p>
          <w:p w:rsidR="004B3365" w:rsidRDefault="00917A1E" w:rsidP="00917A1E">
            <w:pPr>
              <w:tabs>
                <w:tab w:val="num" w:pos="567"/>
              </w:tabs>
              <w:autoSpaceDE w:val="0"/>
              <w:autoSpaceDN w:val="0"/>
              <w:spacing w:before="20" w:line="240" w:lineRule="auto"/>
              <w:ind w:left="567" w:right="113" w:hanging="397"/>
              <w:jc w:val="left"/>
              <w:rPr>
                <w:rFonts w:eastAsia="Times New Roman"/>
                <w:b/>
                <w:bCs/>
                <w:i/>
                <w:iCs/>
                <w:szCs w:val="20"/>
              </w:rPr>
            </w:pPr>
            <w:r w:rsidRPr="005C4995">
              <w:rPr>
                <w:rFonts w:eastAsia="Times New Roman"/>
                <w:b/>
                <w:bCs/>
                <w:iCs/>
                <w:sz w:val="24"/>
              </w:rPr>
              <w:t>ČJS</w:t>
            </w:r>
            <w:r w:rsidRPr="005C4995">
              <w:rPr>
                <w:rFonts w:eastAsia="Times New Roman"/>
                <w:b/>
                <w:iCs/>
                <w:sz w:val="24"/>
              </w:rPr>
              <w:t xml:space="preserve">-5-5-08 </w:t>
            </w:r>
            <w:r w:rsidRPr="005C4995">
              <w:rPr>
                <w:rFonts w:eastAsia="Times New Roman"/>
                <w:b/>
                <w:bCs/>
                <w:i/>
                <w:iCs/>
                <w:szCs w:val="20"/>
              </w:rPr>
              <w:t>uplatňuje ohleduplné chování k druhému pohlaví a orientuje se v bezpečných způsobech sexuálního chování mezi chlapci a děvčaty v daném věku</w:t>
            </w:r>
          </w:p>
          <w:p w:rsidR="004B3365" w:rsidRDefault="004B3365" w:rsidP="00917A1E">
            <w:pPr>
              <w:tabs>
                <w:tab w:val="num" w:pos="567"/>
              </w:tabs>
              <w:autoSpaceDE w:val="0"/>
              <w:autoSpaceDN w:val="0"/>
              <w:spacing w:before="20" w:line="240" w:lineRule="auto"/>
              <w:ind w:left="567" w:right="113" w:hanging="397"/>
              <w:jc w:val="left"/>
              <w:rPr>
                <w:b/>
              </w:rPr>
            </w:pPr>
            <w:r>
              <w:rPr>
                <w:rFonts w:eastAsia="Times New Roman"/>
                <w:b/>
                <w:bCs/>
                <w:i/>
                <w:iCs/>
                <w:szCs w:val="20"/>
              </w:rPr>
              <w:t xml:space="preserve"> </w:t>
            </w:r>
            <w:r w:rsidRPr="004B3365">
              <w:rPr>
                <w:b/>
              </w:rPr>
              <w:t>Minimální doporučená úroveň pro úpravy očekávaných výstu</w:t>
            </w:r>
            <w:r>
              <w:rPr>
                <w:b/>
              </w:rPr>
              <w:t>pů v rámci podpůrných opatření:</w:t>
            </w:r>
          </w:p>
          <w:p w:rsidR="004B3365" w:rsidRDefault="004B3365" w:rsidP="00917A1E">
            <w:pPr>
              <w:tabs>
                <w:tab w:val="num" w:pos="567"/>
              </w:tabs>
              <w:autoSpaceDE w:val="0"/>
              <w:autoSpaceDN w:val="0"/>
              <w:spacing w:before="20" w:line="240" w:lineRule="auto"/>
              <w:ind w:left="567" w:right="113" w:hanging="397"/>
              <w:jc w:val="left"/>
              <w:rPr>
                <w:b/>
              </w:rPr>
            </w:pPr>
            <w:r w:rsidRPr="004B3365">
              <w:t>žák</w:t>
            </w:r>
            <w:r w:rsidRPr="004B3365">
              <w:rPr>
                <w:b/>
              </w:rPr>
              <w:t xml:space="preserve"> </w:t>
            </w:r>
          </w:p>
          <w:p w:rsidR="004B3365" w:rsidRDefault="004B3365" w:rsidP="00917A1E">
            <w:pPr>
              <w:tabs>
                <w:tab w:val="num" w:pos="567"/>
              </w:tabs>
              <w:autoSpaceDE w:val="0"/>
              <w:autoSpaceDN w:val="0"/>
              <w:spacing w:before="20" w:line="240" w:lineRule="auto"/>
              <w:ind w:left="567" w:right="113" w:hanging="397"/>
              <w:jc w:val="left"/>
              <w:rPr>
                <w:b/>
              </w:rPr>
            </w:pPr>
            <w:r>
              <w:rPr>
                <w:b/>
              </w:rPr>
              <w:t xml:space="preserve">  </w:t>
            </w:r>
            <w:r w:rsidRPr="004B3365">
              <w:rPr>
                <w:b/>
                <w:sz w:val="24"/>
              </w:rPr>
              <w:t>ČJS-5-5-01p</w:t>
            </w:r>
            <w:r w:rsidRPr="004B3365">
              <w:rPr>
                <w:b/>
              </w:rPr>
              <w:t xml:space="preserve"> </w:t>
            </w:r>
            <w:r w:rsidRPr="004B3365">
              <w:rPr>
                <w:b/>
                <w:i/>
              </w:rPr>
              <w:t>uplatňuje základní znalosti, dovednosti a návyky související s preventivní ochranou zdraví a zdravého životního stylu</w:t>
            </w:r>
            <w:r w:rsidRPr="004B3365">
              <w:rPr>
                <w:b/>
              </w:rPr>
              <w:t xml:space="preserve"> </w:t>
            </w:r>
          </w:p>
          <w:p w:rsidR="004B3365" w:rsidRDefault="004B3365" w:rsidP="00917A1E">
            <w:pPr>
              <w:tabs>
                <w:tab w:val="num" w:pos="567"/>
              </w:tabs>
              <w:autoSpaceDE w:val="0"/>
              <w:autoSpaceDN w:val="0"/>
              <w:spacing w:before="20" w:line="240" w:lineRule="auto"/>
              <w:ind w:left="567" w:right="113" w:hanging="397"/>
              <w:jc w:val="left"/>
              <w:rPr>
                <w:b/>
              </w:rPr>
            </w:pPr>
            <w:r>
              <w:rPr>
                <w:b/>
                <w:sz w:val="24"/>
              </w:rPr>
              <w:t xml:space="preserve">  </w:t>
            </w:r>
            <w:r w:rsidRPr="004B3365">
              <w:rPr>
                <w:b/>
                <w:sz w:val="24"/>
              </w:rPr>
              <w:t>ČJS-5-5-02p</w:t>
            </w:r>
            <w:r w:rsidRPr="004B3365">
              <w:rPr>
                <w:b/>
              </w:rPr>
              <w:t xml:space="preserve"> </w:t>
            </w:r>
            <w:r w:rsidRPr="004B3365">
              <w:rPr>
                <w:b/>
                <w:i/>
              </w:rPr>
              <w:t>rozlišuje jednotlivé etapy lidského života</w:t>
            </w:r>
            <w:r w:rsidRPr="004B3365">
              <w:rPr>
                <w:b/>
              </w:rPr>
              <w:t xml:space="preserve"> </w:t>
            </w:r>
          </w:p>
          <w:p w:rsidR="004B3365" w:rsidRDefault="004B3365" w:rsidP="00917A1E">
            <w:pPr>
              <w:tabs>
                <w:tab w:val="num" w:pos="567"/>
              </w:tabs>
              <w:autoSpaceDE w:val="0"/>
              <w:autoSpaceDN w:val="0"/>
              <w:spacing w:before="20" w:line="240" w:lineRule="auto"/>
              <w:ind w:left="567" w:right="113" w:hanging="397"/>
              <w:jc w:val="left"/>
              <w:rPr>
                <w:b/>
              </w:rPr>
            </w:pPr>
            <w:r>
              <w:rPr>
                <w:b/>
                <w:sz w:val="24"/>
              </w:rPr>
              <w:t xml:space="preserve">  </w:t>
            </w:r>
            <w:r w:rsidRPr="004B3365">
              <w:rPr>
                <w:b/>
                <w:sz w:val="24"/>
              </w:rPr>
              <w:t>ČJS-5-5-04p</w:t>
            </w:r>
            <w:r w:rsidRPr="004B3365">
              <w:rPr>
                <w:b/>
              </w:rPr>
              <w:t xml:space="preserve"> </w:t>
            </w:r>
            <w:r w:rsidRPr="004B3365">
              <w:rPr>
                <w:b/>
                <w:i/>
              </w:rPr>
              <w:t>uplatňuje účelné způsoby chování v situacích ohrožujících zdraví a v modelových situacích simulujících mimořádné události</w:t>
            </w:r>
            <w:r w:rsidRPr="004B3365">
              <w:rPr>
                <w:b/>
              </w:rPr>
              <w:t xml:space="preserve"> </w:t>
            </w:r>
          </w:p>
          <w:p w:rsidR="004B3365" w:rsidRDefault="004B3365" w:rsidP="00917A1E">
            <w:pPr>
              <w:tabs>
                <w:tab w:val="num" w:pos="567"/>
              </w:tabs>
              <w:autoSpaceDE w:val="0"/>
              <w:autoSpaceDN w:val="0"/>
              <w:spacing w:before="20" w:line="240" w:lineRule="auto"/>
              <w:ind w:left="567" w:right="113" w:hanging="397"/>
              <w:jc w:val="left"/>
              <w:rPr>
                <w:b/>
              </w:rPr>
            </w:pPr>
            <w:r w:rsidRPr="004B3365">
              <w:rPr>
                <w:b/>
                <w:sz w:val="24"/>
              </w:rPr>
              <w:t xml:space="preserve">  ČJS-5-5-04p</w:t>
            </w:r>
            <w:r w:rsidRPr="004B3365">
              <w:rPr>
                <w:b/>
              </w:rPr>
              <w:t xml:space="preserve"> </w:t>
            </w:r>
            <w:r w:rsidRPr="004B3365">
              <w:rPr>
                <w:b/>
                <w:i/>
              </w:rPr>
              <w:t xml:space="preserve">uplatňuje základní pravidla silničního provozu pro cyklisty; správně vyhodnotí </w:t>
            </w:r>
            <w:r w:rsidRPr="004B3365">
              <w:rPr>
                <w:b/>
                <w:i/>
              </w:rPr>
              <w:lastRenderedPageBreak/>
              <w:t>jednoduchou dopravní situaci na hřišti</w:t>
            </w:r>
            <w:r w:rsidRPr="004B3365">
              <w:rPr>
                <w:b/>
              </w:rPr>
              <w:t xml:space="preserve"> </w:t>
            </w:r>
          </w:p>
          <w:p w:rsidR="00DF5AF0" w:rsidRDefault="004B3365" w:rsidP="00917A1E">
            <w:pPr>
              <w:tabs>
                <w:tab w:val="num" w:pos="567"/>
              </w:tabs>
              <w:autoSpaceDE w:val="0"/>
              <w:autoSpaceDN w:val="0"/>
              <w:spacing w:before="20" w:line="240" w:lineRule="auto"/>
              <w:ind w:left="567" w:right="113" w:hanging="397"/>
              <w:jc w:val="left"/>
              <w:rPr>
                <w:b/>
              </w:rPr>
            </w:pPr>
            <w:r>
              <w:rPr>
                <w:b/>
                <w:sz w:val="24"/>
              </w:rPr>
              <w:t xml:space="preserve">  </w:t>
            </w:r>
            <w:r w:rsidRPr="004B3365">
              <w:rPr>
                <w:b/>
                <w:sz w:val="24"/>
              </w:rPr>
              <w:t>ČJS-5-5-05p</w:t>
            </w:r>
            <w:r w:rsidRPr="004B3365">
              <w:rPr>
                <w:b/>
              </w:rPr>
              <w:t xml:space="preserve"> </w:t>
            </w:r>
            <w:r w:rsidRPr="004B3365">
              <w:rPr>
                <w:b/>
                <w:i/>
              </w:rPr>
              <w:t>odmítá návykové látky</w:t>
            </w:r>
            <w:r w:rsidRPr="004B3365">
              <w:rPr>
                <w:b/>
              </w:rPr>
              <w:t xml:space="preserve"> </w:t>
            </w:r>
          </w:p>
          <w:p w:rsidR="00DF5AF0" w:rsidRDefault="00DF5AF0" w:rsidP="00917A1E">
            <w:pPr>
              <w:tabs>
                <w:tab w:val="num" w:pos="567"/>
              </w:tabs>
              <w:autoSpaceDE w:val="0"/>
              <w:autoSpaceDN w:val="0"/>
              <w:spacing w:before="20" w:line="240" w:lineRule="auto"/>
              <w:ind w:left="567" w:right="113" w:hanging="397"/>
              <w:jc w:val="left"/>
              <w:rPr>
                <w:b/>
              </w:rPr>
            </w:pPr>
            <w:r>
              <w:rPr>
                <w:b/>
                <w:sz w:val="24"/>
              </w:rPr>
              <w:t xml:space="preserve">  </w:t>
            </w:r>
            <w:r w:rsidR="004B3365" w:rsidRPr="00DF5AF0">
              <w:rPr>
                <w:b/>
                <w:sz w:val="24"/>
              </w:rPr>
              <w:t>ČJS-5-5-07p</w:t>
            </w:r>
            <w:r w:rsidR="004B3365" w:rsidRPr="004B3365">
              <w:rPr>
                <w:b/>
              </w:rPr>
              <w:t xml:space="preserve"> </w:t>
            </w:r>
            <w:r w:rsidR="004B3365" w:rsidRPr="00DF5AF0">
              <w:rPr>
                <w:b/>
                <w:i/>
              </w:rPr>
              <w:t>ošetří drobná poranění a v případě nutnosti zajistí lékařskou pomoc</w:t>
            </w:r>
            <w:r w:rsidR="004B3365" w:rsidRPr="004B3365">
              <w:rPr>
                <w:b/>
              </w:rPr>
              <w:t xml:space="preserve"> </w:t>
            </w:r>
          </w:p>
          <w:p w:rsidR="00917A1E" w:rsidRPr="00DF5AF0" w:rsidRDefault="00DF5AF0" w:rsidP="00917A1E">
            <w:pPr>
              <w:tabs>
                <w:tab w:val="num" w:pos="567"/>
              </w:tabs>
              <w:autoSpaceDE w:val="0"/>
              <w:autoSpaceDN w:val="0"/>
              <w:spacing w:before="20" w:line="240" w:lineRule="auto"/>
              <w:ind w:left="567" w:right="113" w:hanging="397"/>
              <w:jc w:val="left"/>
              <w:rPr>
                <w:rFonts w:eastAsia="Times New Roman"/>
                <w:b/>
                <w:bCs/>
                <w:i/>
                <w:iCs/>
                <w:szCs w:val="20"/>
              </w:rPr>
            </w:pPr>
            <w:r>
              <w:rPr>
                <w:b/>
                <w:sz w:val="24"/>
              </w:rPr>
              <w:t xml:space="preserve">  </w:t>
            </w:r>
            <w:r w:rsidR="004B3365" w:rsidRPr="00DF5AF0">
              <w:rPr>
                <w:b/>
                <w:sz w:val="24"/>
              </w:rPr>
              <w:t>ČJS-5-5-08</w:t>
            </w:r>
            <w:r w:rsidR="004B3365" w:rsidRPr="004B3365">
              <w:rPr>
                <w:b/>
              </w:rPr>
              <w:t xml:space="preserve"> </w:t>
            </w:r>
            <w:r w:rsidR="004B3365" w:rsidRPr="00DF5AF0">
              <w:rPr>
                <w:b/>
                <w:i/>
              </w:rPr>
              <w:t>uplatňuje ohleduplné chování k druhému pohlaví a orientuje se v bezpečných způsobech sexuálního chování mezi chlapci a děvčaty v daném věku</w:t>
            </w:r>
          </w:p>
          <w:p w:rsidR="004B3365" w:rsidRPr="005C4995" w:rsidRDefault="004B3365" w:rsidP="00917A1E">
            <w:pPr>
              <w:tabs>
                <w:tab w:val="num" w:pos="567"/>
              </w:tabs>
              <w:autoSpaceDE w:val="0"/>
              <w:autoSpaceDN w:val="0"/>
              <w:spacing w:before="20" w:line="240" w:lineRule="auto"/>
              <w:ind w:left="567" w:right="113" w:hanging="397"/>
              <w:jc w:val="left"/>
              <w:rPr>
                <w:rFonts w:eastAsia="Times New Roman"/>
                <w:b/>
                <w:bCs/>
                <w:i/>
                <w:iCs/>
                <w:szCs w:val="20"/>
              </w:rPr>
            </w:pPr>
          </w:p>
        </w:tc>
      </w:tr>
    </w:tbl>
    <w:p w:rsidR="00917A1E" w:rsidRPr="005C4995" w:rsidRDefault="00917A1E" w:rsidP="00917A1E">
      <w:pPr>
        <w:tabs>
          <w:tab w:val="left" w:pos="567"/>
        </w:tabs>
        <w:spacing w:before="120" w:line="240" w:lineRule="auto"/>
        <w:jc w:val="left"/>
        <w:rPr>
          <w:rFonts w:eastAsia="Times New Roman"/>
          <w:b/>
          <w:bCs/>
          <w:szCs w:val="22"/>
        </w:rPr>
      </w:pPr>
      <w:r w:rsidRPr="005C4995">
        <w:rPr>
          <w:rFonts w:eastAsia="Times New Roman"/>
          <w:b/>
          <w:bCs/>
          <w:szCs w:val="22"/>
        </w:rPr>
        <w:lastRenderedPageBreak/>
        <w:t>Učivo</w:t>
      </w:r>
    </w:p>
    <w:p w:rsidR="00917A1E" w:rsidRPr="005C4995" w:rsidRDefault="00917A1E" w:rsidP="00182175">
      <w:pPr>
        <w:pStyle w:val="Odstavecseseznamem"/>
        <w:numPr>
          <w:ilvl w:val="0"/>
          <w:numId w:val="47"/>
        </w:numPr>
        <w:tabs>
          <w:tab w:val="left" w:pos="567"/>
          <w:tab w:val="num" w:pos="2150"/>
        </w:tabs>
        <w:spacing w:before="20" w:line="240" w:lineRule="auto"/>
        <w:ind w:right="113"/>
        <w:jc w:val="left"/>
        <w:rPr>
          <w:rFonts w:eastAsia="Times New Roman"/>
          <w:szCs w:val="22"/>
        </w:rPr>
      </w:pPr>
      <w:r w:rsidRPr="005C4995">
        <w:rPr>
          <w:rFonts w:eastAsia="Times New Roman"/>
          <w:b/>
          <w:bCs/>
          <w:szCs w:val="22"/>
        </w:rPr>
        <w:t>lidské tělo</w:t>
      </w:r>
      <w:r w:rsidRPr="005C4995">
        <w:rPr>
          <w:rFonts w:eastAsia="Times New Roman"/>
          <w:szCs w:val="22"/>
        </w:rPr>
        <w:t xml:space="preserve"> – stavba těla, základní funkce a projevy, životní potřeby člověka, pohlavní rozdíly mezi mužem a ženou, biologické a psychické změny v dospívání, základy lidské reprodukce, vývoj jedince</w:t>
      </w:r>
    </w:p>
    <w:p w:rsidR="00917A1E" w:rsidRPr="005C4995" w:rsidRDefault="00917A1E" w:rsidP="00182175">
      <w:pPr>
        <w:pStyle w:val="Odstavecseseznamem"/>
        <w:numPr>
          <w:ilvl w:val="0"/>
          <w:numId w:val="47"/>
        </w:numPr>
        <w:tabs>
          <w:tab w:val="left" w:pos="567"/>
          <w:tab w:val="num" w:pos="2150"/>
        </w:tabs>
        <w:autoSpaceDE w:val="0"/>
        <w:autoSpaceDN w:val="0"/>
        <w:spacing w:before="20" w:line="240" w:lineRule="auto"/>
        <w:ind w:right="113"/>
        <w:jc w:val="left"/>
        <w:rPr>
          <w:rFonts w:eastAsia="Times New Roman"/>
          <w:szCs w:val="22"/>
        </w:rPr>
      </w:pPr>
      <w:r w:rsidRPr="005C4995">
        <w:rPr>
          <w:rFonts w:eastAsia="Times New Roman"/>
          <w:b/>
          <w:bCs/>
          <w:szCs w:val="22"/>
        </w:rPr>
        <w:t xml:space="preserve">péče o zdraví – </w:t>
      </w:r>
      <w:r w:rsidRPr="005C4995">
        <w:rPr>
          <w:rFonts w:eastAsia="Times New Roman"/>
          <w:bCs/>
          <w:szCs w:val="22"/>
        </w:rPr>
        <w:t>zdravý životní styl</w:t>
      </w:r>
      <w:r w:rsidRPr="005C4995">
        <w:rPr>
          <w:rFonts w:eastAsia="Times New Roman"/>
          <w:szCs w:val="22"/>
        </w:rPr>
        <w:t>, denní režim, správná výživa, výběr a způsoby uchovávání potravin, vhodná skladba stravy, pitný režim; nemoci přenosné a nepřenosné, ochrana před infekcemi přenosnými krví (hepatitida, HIV/AIDS), drobné úrazy a poranění, prevence nemocí a úrazů, první pomoc při drobných poraněních, osobní, intimní a duševní hygiena</w:t>
      </w:r>
    </w:p>
    <w:p w:rsidR="00917A1E" w:rsidRPr="005C4995" w:rsidRDefault="00917A1E" w:rsidP="00182175">
      <w:pPr>
        <w:pStyle w:val="Odstavecseseznamem"/>
        <w:numPr>
          <w:ilvl w:val="0"/>
          <w:numId w:val="47"/>
        </w:numPr>
        <w:tabs>
          <w:tab w:val="left" w:pos="567"/>
          <w:tab w:val="num" w:pos="2150"/>
        </w:tabs>
        <w:spacing w:before="20" w:line="240" w:lineRule="auto"/>
        <w:ind w:right="113"/>
        <w:jc w:val="left"/>
        <w:rPr>
          <w:rFonts w:eastAsia="Times New Roman"/>
          <w:b/>
          <w:bCs/>
          <w:szCs w:val="22"/>
        </w:rPr>
      </w:pPr>
      <w:r w:rsidRPr="005C4995">
        <w:rPr>
          <w:rFonts w:eastAsia="Times New Roman"/>
          <w:b/>
          <w:bCs/>
          <w:szCs w:val="22"/>
        </w:rPr>
        <w:t xml:space="preserve">partnerství, manželství, rodičovství, základy sexuální výchovy </w:t>
      </w:r>
      <w:r w:rsidRPr="005C4995">
        <w:rPr>
          <w:rFonts w:eastAsia="Times New Roman"/>
          <w:szCs w:val="22"/>
        </w:rPr>
        <w:t>– rodina, vztahy v rodině, partnerské vztahy, osobní vztahy, etická stránka vztahů, etická stránka sexuality</w:t>
      </w:r>
    </w:p>
    <w:p w:rsidR="00917A1E" w:rsidRPr="005C4995" w:rsidRDefault="00917A1E" w:rsidP="00182175">
      <w:pPr>
        <w:pStyle w:val="Odstavecseseznamem"/>
        <w:numPr>
          <w:ilvl w:val="0"/>
          <w:numId w:val="47"/>
        </w:numPr>
        <w:tabs>
          <w:tab w:val="left" w:pos="567"/>
          <w:tab w:val="num" w:pos="2150"/>
        </w:tabs>
        <w:spacing w:before="20" w:line="240" w:lineRule="auto"/>
        <w:ind w:right="113"/>
        <w:jc w:val="left"/>
        <w:rPr>
          <w:rFonts w:eastAsia="Times New Roman"/>
          <w:szCs w:val="22"/>
        </w:rPr>
      </w:pPr>
      <w:r w:rsidRPr="005C4995">
        <w:rPr>
          <w:rFonts w:eastAsia="Times New Roman"/>
          <w:b/>
          <w:bCs/>
          <w:szCs w:val="22"/>
        </w:rPr>
        <w:t>návykové látky a zdraví</w:t>
      </w:r>
      <w:r w:rsidRPr="005C4995">
        <w:rPr>
          <w:rFonts w:eastAsia="Times New Roman"/>
          <w:szCs w:val="22"/>
        </w:rPr>
        <w:t xml:space="preserve"> – návykové látky, hrací automaty a počítače, závislost, odmítání návykových látek, nebezpečí komunikace prostřednictvím elektronických médií</w:t>
      </w:r>
    </w:p>
    <w:p w:rsidR="00917A1E" w:rsidRPr="005C4995" w:rsidRDefault="00917A1E" w:rsidP="00182175">
      <w:pPr>
        <w:pStyle w:val="Odstavecseseznamem"/>
        <w:numPr>
          <w:ilvl w:val="0"/>
          <w:numId w:val="47"/>
        </w:numPr>
        <w:tabs>
          <w:tab w:val="left" w:pos="567"/>
          <w:tab w:val="num" w:pos="2150"/>
        </w:tabs>
        <w:spacing w:before="20" w:line="240" w:lineRule="auto"/>
        <w:ind w:right="113"/>
        <w:jc w:val="left"/>
        <w:rPr>
          <w:rFonts w:eastAsia="Times New Roman"/>
          <w:szCs w:val="22"/>
        </w:rPr>
      </w:pPr>
      <w:r w:rsidRPr="005C4995">
        <w:rPr>
          <w:rFonts w:eastAsia="Times New Roman"/>
          <w:b/>
          <w:bCs/>
          <w:szCs w:val="22"/>
        </w:rPr>
        <w:t xml:space="preserve">osobní bezpečí, krizové situace </w:t>
      </w:r>
      <w:r w:rsidRPr="005C4995">
        <w:rPr>
          <w:rFonts w:eastAsia="Times New Roman"/>
          <w:szCs w:val="22"/>
        </w:rPr>
        <w:t xml:space="preserve">– </w:t>
      </w:r>
      <w:r w:rsidRPr="005C4995">
        <w:rPr>
          <w:rFonts w:eastAsia="Times New Roman"/>
          <w:bCs/>
          <w:szCs w:val="22"/>
        </w:rPr>
        <w:t xml:space="preserve">vhodná a nevhodná místa pro hru, </w:t>
      </w:r>
      <w:r w:rsidRPr="005C4995">
        <w:rPr>
          <w:rFonts w:eastAsia="Times New Roman"/>
          <w:szCs w:val="22"/>
        </w:rPr>
        <w:t>bezpečné chování v rizikovém prostředí, označování nebezpečných látek; bezpečné chování v silničním provozu, dopravní značky; předcházení rizikovým situacím v dopravě a v dopravních prostředcích (bezpečnostní prvky), šikana, týrání, sexuální a jiné zneužívání, brutalita a jiné formy násilí v médiích</w:t>
      </w:r>
    </w:p>
    <w:p w:rsidR="00917A1E" w:rsidRPr="005C4995" w:rsidRDefault="00917A1E" w:rsidP="00182175">
      <w:pPr>
        <w:pStyle w:val="Odstavecseseznamem"/>
        <w:numPr>
          <w:ilvl w:val="0"/>
          <w:numId w:val="47"/>
        </w:numPr>
        <w:tabs>
          <w:tab w:val="left" w:pos="567"/>
          <w:tab w:val="num" w:pos="2150"/>
        </w:tabs>
        <w:spacing w:before="20" w:line="240" w:lineRule="auto"/>
        <w:ind w:right="113"/>
        <w:jc w:val="left"/>
        <w:rPr>
          <w:rFonts w:eastAsia="Times New Roman"/>
          <w:szCs w:val="22"/>
        </w:rPr>
      </w:pPr>
      <w:r w:rsidRPr="005C4995">
        <w:rPr>
          <w:rFonts w:eastAsia="Times New Roman"/>
          <w:b/>
          <w:bCs/>
          <w:szCs w:val="22"/>
        </w:rPr>
        <w:t xml:space="preserve">přivolání pomoci v případě ohrožení fyzického a duševního zdraví </w:t>
      </w:r>
      <w:r w:rsidRPr="005C4995">
        <w:rPr>
          <w:rFonts w:eastAsia="Times New Roman"/>
          <w:bCs/>
          <w:szCs w:val="22"/>
        </w:rPr>
        <w:t xml:space="preserve">– </w:t>
      </w:r>
      <w:r w:rsidRPr="005C4995">
        <w:rPr>
          <w:rFonts w:eastAsia="Times New Roman"/>
          <w:szCs w:val="22"/>
        </w:rPr>
        <w:t xml:space="preserve">služby odborné pomoci, </w:t>
      </w:r>
      <w:r w:rsidRPr="005C4995">
        <w:rPr>
          <w:rFonts w:eastAsia="Times New Roman"/>
          <w:bCs/>
          <w:szCs w:val="22"/>
        </w:rPr>
        <w:t>čísla tísňového volání, správný způsob volání na tísňovou linku</w:t>
      </w:r>
    </w:p>
    <w:p w:rsidR="00917A1E" w:rsidRPr="005C4995" w:rsidRDefault="00917A1E" w:rsidP="00182175">
      <w:pPr>
        <w:pStyle w:val="Odstavecseseznamem"/>
        <w:numPr>
          <w:ilvl w:val="0"/>
          <w:numId w:val="47"/>
        </w:numPr>
        <w:tabs>
          <w:tab w:val="left" w:pos="567"/>
          <w:tab w:val="num" w:pos="2150"/>
        </w:tabs>
        <w:spacing w:before="20" w:line="240" w:lineRule="auto"/>
        <w:ind w:right="113"/>
        <w:jc w:val="left"/>
        <w:rPr>
          <w:rFonts w:eastAsia="Times New Roman"/>
          <w:szCs w:val="22"/>
        </w:rPr>
      </w:pPr>
      <w:r w:rsidRPr="005C4995">
        <w:rPr>
          <w:rFonts w:eastAsia="Times New Roman"/>
          <w:b/>
          <w:bCs/>
          <w:szCs w:val="22"/>
        </w:rPr>
        <w:t xml:space="preserve">mimořádné události a rizika ohrožení s nimi spojená </w:t>
      </w:r>
      <w:r w:rsidRPr="005C4995">
        <w:rPr>
          <w:rFonts w:eastAsia="Times New Roman"/>
          <w:szCs w:val="22"/>
        </w:rPr>
        <w:t xml:space="preserve">– postup v případě ohrožení (varovný signál, evakuace, zkouška sirén); </w:t>
      </w:r>
      <w:r w:rsidRPr="005C4995">
        <w:rPr>
          <w:rFonts w:eastAsia="Times New Roman"/>
          <w:bCs/>
          <w:szCs w:val="22"/>
        </w:rPr>
        <w:t>požáry (</w:t>
      </w:r>
      <w:r w:rsidRPr="005C4995">
        <w:rPr>
          <w:rFonts w:eastAsia="Times New Roman"/>
          <w:szCs w:val="22"/>
        </w:rPr>
        <w:t>příčiny a prevence vzniku požárů, ochrana a evakuace při požáru); integrovaný záchranný systém</w:t>
      </w:r>
    </w:p>
    <w:p w:rsidR="002E529B" w:rsidRPr="005C4995" w:rsidRDefault="002E529B" w:rsidP="002E529B">
      <w:pPr>
        <w:tabs>
          <w:tab w:val="left" w:pos="567"/>
          <w:tab w:val="num" w:pos="2150"/>
        </w:tabs>
        <w:spacing w:before="20" w:line="240" w:lineRule="auto"/>
        <w:ind w:right="113"/>
        <w:jc w:val="left"/>
        <w:rPr>
          <w:rFonts w:eastAsia="Times New Roman"/>
          <w:szCs w:val="22"/>
        </w:rPr>
      </w:pPr>
    </w:p>
    <w:p w:rsidR="002E529B" w:rsidRPr="005C4995" w:rsidRDefault="002E529B" w:rsidP="002E529B">
      <w:pPr>
        <w:tabs>
          <w:tab w:val="left" w:pos="567"/>
          <w:tab w:val="num" w:pos="2150"/>
        </w:tabs>
        <w:spacing w:before="20" w:line="240" w:lineRule="auto"/>
        <w:ind w:right="113"/>
        <w:jc w:val="left"/>
        <w:rPr>
          <w:rFonts w:eastAsia="Times New Roman"/>
          <w:szCs w:val="22"/>
        </w:rPr>
      </w:pPr>
    </w:p>
    <w:p w:rsidR="002E529B" w:rsidRPr="005C4995" w:rsidRDefault="002E529B" w:rsidP="002E529B">
      <w:pPr>
        <w:tabs>
          <w:tab w:val="left" w:pos="567"/>
          <w:tab w:val="num" w:pos="2150"/>
        </w:tabs>
        <w:spacing w:before="20" w:line="240" w:lineRule="auto"/>
        <w:ind w:right="113"/>
        <w:jc w:val="left"/>
        <w:rPr>
          <w:rFonts w:eastAsia="Times New Roman"/>
          <w:szCs w:val="22"/>
        </w:rPr>
      </w:pPr>
    </w:p>
    <w:p w:rsidR="002E529B" w:rsidRPr="005C4995" w:rsidRDefault="002E529B" w:rsidP="002E529B">
      <w:pPr>
        <w:tabs>
          <w:tab w:val="left" w:pos="567"/>
          <w:tab w:val="num" w:pos="2150"/>
        </w:tabs>
        <w:spacing w:before="20" w:line="240" w:lineRule="auto"/>
        <w:ind w:right="113"/>
        <w:jc w:val="left"/>
        <w:rPr>
          <w:rFonts w:eastAsia="Times New Roman"/>
          <w:szCs w:val="22"/>
        </w:rPr>
      </w:pPr>
    </w:p>
    <w:p w:rsidR="002E529B" w:rsidRPr="005C4995" w:rsidRDefault="002E529B" w:rsidP="002E529B">
      <w:pPr>
        <w:tabs>
          <w:tab w:val="left" w:pos="567"/>
          <w:tab w:val="num" w:pos="2150"/>
        </w:tabs>
        <w:spacing w:before="20" w:line="240" w:lineRule="auto"/>
        <w:ind w:right="113"/>
        <w:jc w:val="left"/>
        <w:rPr>
          <w:rFonts w:eastAsia="Times New Roman"/>
          <w:szCs w:val="22"/>
        </w:rPr>
      </w:pPr>
    </w:p>
    <w:p w:rsidR="002E529B" w:rsidRPr="005C4995" w:rsidRDefault="002E529B" w:rsidP="002E529B">
      <w:pPr>
        <w:tabs>
          <w:tab w:val="left" w:pos="567"/>
          <w:tab w:val="num" w:pos="2150"/>
        </w:tabs>
        <w:spacing w:before="20" w:line="240" w:lineRule="auto"/>
        <w:ind w:right="113"/>
        <w:jc w:val="left"/>
        <w:rPr>
          <w:rFonts w:eastAsia="Times New Roman"/>
          <w:szCs w:val="22"/>
        </w:rPr>
      </w:pPr>
    </w:p>
    <w:p w:rsidR="002E529B" w:rsidRPr="005C4995" w:rsidRDefault="002E529B" w:rsidP="002E529B">
      <w:pPr>
        <w:tabs>
          <w:tab w:val="left" w:pos="567"/>
          <w:tab w:val="num" w:pos="2150"/>
        </w:tabs>
        <w:spacing w:before="20" w:line="240" w:lineRule="auto"/>
        <w:ind w:right="113"/>
        <w:jc w:val="left"/>
        <w:rPr>
          <w:rFonts w:eastAsia="Times New Roman"/>
          <w:szCs w:val="22"/>
        </w:rPr>
      </w:pPr>
    </w:p>
    <w:p w:rsidR="002E529B" w:rsidRPr="005C4995" w:rsidRDefault="002E529B" w:rsidP="002E529B">
      <w:pPr>
        <w:tabs>
          <w:tab w:val="left" w:pos="567"/>
          <w:tab w:val="num" w:pos="2150"/>
        </w:tabs>
        <w:spacing w:before="20" w:line="240" w:lineRule="auto"/>
        <w:ind w:right="113"/>
        <w:jc w:val="left"/>
        <w:rPr>
          <w:rFonts w:eastAsia="Times New Roman"/>
          <w:szCs w:val="22"/>
        </w:rPr>
      </w:pPr>
    </w:p>
    <w:p w:rsidR="002E529B" w:rsidRPr="005C4995" w:rsidRDefault="002E529B" w:rsidP="002E529B">
      <w:pPr>
        <w:tabs>
          <w:tab w:val="left" w:pos="567"/>
          <w:tab w:val="num" w:pos="2150"/>
        </w:tabs>
        <w:spacing w:before="20" w:line="240" w:lineRule="auto"/>
        <w:ind w:right="113"/>
        <w:jc w:val="left"/>
        <w:rPr>
          <w:rFonts w:eastAsia="Times New Roman"/>
          <w:szCs w:val="22"/>
        </w:rPr>
      </w:pPr>
    </w:p>
    <w:p w:rsidR="002E529B" w:rsidRPr="005C4995" w:rsidRDefault="002E529B" w:rsidP="002E529B">
      <w:pPr>
        <w:tabs>
          <w:tab w:val="left" w:pos="567"/>
          <w:tab w:val="num" w:pos="2150"/>
        </w:tabs>
        <w:spacing w:before="20" w:line="240" w:lineRule="auto"/>
        <w:ind w:right="113"/>
        <w:jc w:val="left"/>
        <w:rPr>
          <w:rFonts w:eastAsia="Times New Roman"/>
          <w:szCs w:val="22"/>
        </w:rPr>
      </w:pPr>
    </w:p>
    <w:p w:rsidR="002E529B" w:rsidRPr="005C4995" w:rsidRDefault="002E529B" w:rsidP="002E529B">
      <w:pPr>
        <w:tabs>
          <w:tab w:val="left" w:pos="567"/>
          <w:tab w:val="num" w:pos="2150"/>
        </w:tabs>
        <w:spacing w:before="20" w:line="240" w:lineRule="auto"/>
        <w:ind w:right="113"/>
        <w:jc w:val="left"/>
        <w:rPr>
          <w:rFonts w:eastAsia="Times New Roman"/>
          <w:szCs w:val="22"/>
        </w:rPr>
      </w:pPr>
    </w:p>
    <w:p w:rsidR="002E529B" w:rsidRPr="005C4995" w:rsidRDefault="002E529B" w:rsidP="002E529B">
      <w:pPr>
        <w:tabs>
          <w:tab w:val="left" w:pos="567"/>
          <w:tab w:val="num" w:pos="2150"/>
        </w:tabs>
        <w:spacing w:before="20" w:line="240" w:lineRule="auto"/>
        <w:ind w:right="113"/>
        <w:jc w:val="left"/>
        <w:rPr>
          <w:rFonts w:eastAsia="Times New Roman"/>
          <w:szCs w:val="22"/>
        </w:rPr>
      </w:pPr>
    </w:p>
    <w:p w:rsidR="002E529B" w:rsidRPr="005C4995" w:rsidRDefault="002E529B" w:rsidP="002E529B">
      <w:pPr>
        <w:tabs>
          <w:tab w:val="left" w:pos="567"/>
          <w:tab w:val="num" w:pos="2150"/>
        </w:tabs>
        <w:spacing w:before="20" w:line="240" w:lineRule="auto"/>
        <w:ind w:right="113"/>
        <w:jc w:val="left"/>
        <w:rPr>
          <w:rFonts w:eastAsia="Times New Roman"/>
          <w:szCs w:val="22"/>
        </w:rPr>
      </w:pPr>
    </w:p>
    <w:p w:rsidR="002E529B" w:rsidRPr="005C4995" w:rsidRDefault="002E529B" w:rsidP="002E529B">
      <w:pPr>
        <w:tabs>
          <w:tab w:val="left" w:pos="567"/>
          <w:tab w:val="num" w:pos="2150"/>
        </w:tabs>
        <w:spacing w:before="20" w:line="240" w:lineRule="auto"/>
        <w:ind w:right="113"/>
        <w:jc w:val="left"/>
        <w:rPr>
          <w:rFonts w:eastAsia="Times New Roman"/>
          <w:szCs w:val="22"/>
        </w:rPr>
      </w:pPr>
    </w:p>
    <w:p w:rsidR="002E529B" w:rsidRPr="005C4995" w:rsidRDefault="002E529B" w:rsidP="002E529B">
      <w:pPr>
        <w:tabs>
          <w:tab w:val="left" w:pos="567"/>
          <w:tab w:val="num" w:pos="2150"/>
        </w:tabs>
        <w:spacing w:before="20" w:line="240" w:lineRule="auto"/>
        <w:ind w:right="113"/>
        <w:jc w:val="left"/>
        <w:rPr>
          <w:rFonts w:eastAsia="Times New Roman"/>
          <w:szCs w:val="22"/>
        </w:rPr>
      </w:pPr>
    </w:p>
    <w:p w:rsidR="002E529B" w:rsidRPr="005C4995" w:rsidRDefault="002E529B" w:rsidP="002E529B">
      <w:pPr>
        <w:tabs>
          <w:tab w:val="left" w:pos="567"/>
          <w:tab w:val="num" w:pos="2150"/>
        </w:tabs>
        <w:spacing w:before="20" w:line="240" w:lineRule="auto"/>
        <w:ind w:right="113"/>
        <w:jc w:val="left"/>
        <w:rPr>
          <w:rFonts w:eastAsia="Times New Roman"/>
          <w:szCs w:val="22"/>
        </w:rPr>
      </w:pPr>
    </w:p>
    <w:p w:rsidR="002E529B" w:rsidRPr="005C4995" w:rsidRDefault="002E529B" w:rsidP="002E529B">
      <w:pPr>
        <w:tabs>
          <w:tab w:val="left" w:pos="567"/>
          <w:tab w:val="num" w:pos="2150"/>
        </w:tabs>
        <w:spacing w:before="20" w:line="240" w:lineRule="auto"/>
        <w:ind w:right="113"/>
        <w:jc w:val="left"/>
        <w:rPr>
          <w:rFonts w:eastAsia="Times New Roman"/>
          <w:szCs w:val="22"/>
        </w:rPr>
      </w:pPr>
    </w:p>
    <w:p w:rsidR="002E529B" w:rsidRPr="005C4995" w:rsidRDefault="002E529B" w:rsidP="002E529B">
      <w:pPr>
        <w:tabs>
          <w:tab w:val="left" w:pos="567"/>
          <w:tab w:val="num" w:pos="2150"/>
        </w:tabs>
        <w:spacing w:before="20" w:line="240" w:lineRule="auto"/>
        <w:ind w:right="113"/>
        <w:jc w:val="left"/>
        <w:rPr>
          <w:rFonts w:eastAsia="Times New Roman"/>
          <w:szCs w:val="22"/>
        </w:rPr>
      </w:pPr>
    </w:p>
    <w:p w:rsidR="002E529B" w:rsidRPr="005C4995" w:rsidRDefault="002E529B" w:rsidP="002E529B">
      <w:pPr>
        <w:pStyle w:val="Nadpis2"/>
        <w:numPr>
          <w:ilvl w:val="0"/>
          <w:numId w:val="0"/>
        </w:numPr>
        <w:rPr>
          <w:rFonts w:eastAsia="Times New Roman"/>
        </w:rPr>
      </w:pPr>
      <w:bookmarkStart w:id="49" w:name="_Toc174264764"/>
      <w:bookmarkStart w:id="50" w:name="_Toc342571721"/>
      <w:r w:rsidRPr="005C4995">
        <w:rPr>
          <w:rFonts w:eastAsia="Times New Roman"/>
        </w:rPr>
        <w:lastRenderedPageBreak/>
        <w:t>5.5</w:t>
      </w:r>
      <w:r w:rsidRPr="005C4995">
        <w:rPr>
          <w:rFonts w:eastAsia="Times New Roman"/>
        </w:rPr>
        <w:tab/>
        <w:t>UMĚNÍ A KULTURA</w:t>
      </w:r>
      <w:bookmarkEnd w:id="49"/>
      <w:bookmarkEnd w:id="50"/>
    </w:p>
    <w:p w:rsidR="002E529B" w:rsidRPr="005C4995" w:rsidRDefault="002E529B" w:rsidP="002E529B">
      <w:pPr>
        <w:spacing w:line="240" w:lineRule="auto"/>
        <w:jc w:val="left"/>
        <w:rPr>
          <w:rFonts w:eastAsia="Times New Roman"/>
          <w:szCs w:val="22"/>
        </w:rPr>
      </w:pPr>
    </w:p>
    <w:p w:rsidR="002E529B" w:rsidRPr="005C4995" w:rsidRDefault="002E529B" w:rsidP="002E529B">
      <w:pPr>
        <w:tabs>
          <w:tab w:val="left" w:pos="567"/>
        </w:tabs>
        <w:spacing w:line="240" w:lineRule="auto"/>
        <w:jc w:val="left"/>
        <w:rPr>
          <w:rFonts w:eastAsia="Times New Roman"/>
          <w:b/>
          <w:bCs/>
        </w:rPr>
      </w:pPr>
      <w:r w:rsidRPr="005C4995">
        <w:rPr>
          <w:rFonts w:eastAsia="Times New Roman"/>
          <w:b/>
          <w:bCs/>
        </w:rPr>
        <w:t>Charakteristika vzdělávací oblasti</w:t>
      </w:r>
    </w:p>
    <w:p w:rsidR="002E529B" w:rsidRPr="005C4995" w:rsidRDefault="002E529B" w:rsidP="002E529B">
      <w:pPr>
        <w:spacing w:before="120" w:line="240" w:lineRule="auto"/>
        <w:ind w:firstLine="567"/>
        <w:rPr>
          <w:rFonts w:eastAsia="Times New Roman"/>
          <w:szCs w:val="22"/>
        </w:rPr>
      </w:pPr>
      <w:r w:rsidRPr="005C4995">
        <w:rPr>
          <w:rFonts w:eastAsia="Times New Roman"/>
          <w:szCs w:val="22"/>
        </w:rPr>
        <w:t xml:space="preserve">Vzdělávací oblast </w:t>
      </w:r>
      <w:r w:rsidRPr="005C4995">
        <w:rPr>
          <w:rFonts w:eastAsia="Times New Roman"/>
          <w:b/>
          <w:bCs/>
          <w:szCs w:val="22"/>
        </w:rPr>
        <w:t>Umění a kultura</w:t>
      </w:r>
      <w:r w:rsidRPr="005C4995">
        <w:rPr>
          <w:rFonts w:eastAsia="Times New Roman"/>
          <w:szCs w:val="22"/>
        </w:rPr>
        <w:t xml:space="preserve"> umožňuje žákům jiné než pouze racionální poznávání světa a odráží nezastupitelnou součást lidské existence – umění a kulturu. Kulturu, jako procesy i výsledky duchovní činnosti, umožňující chápat kontinuitu proměn historické zkušenosti, v níž dochází k socializaci jedince a jeho projekci do společenské existence, i jako neoddělitelnou součást každodenního života (kultura chování, oblékání, cestování, práce). Umění, jako proces specifického poznání a dorozumívání, v němž vznikají informace o vnějším a vnitřním světě a jeho vzájemné provázanosti, které nelze formulovat a sdělovat jinými než uměleckými prostředky.</w:t>
      </w:r>
    </w:p>
    <w:p w:rsidR="002E529B" w:rsidRPr="005C4995" w:rsidRDefault="002E529B" w:rsidP="002E529B">
      <w:pPr>
        <w:spacing w:before="120" w:line="240" w:lineRule="auto"/>
        <w:ind w:firstLine="567"/>
        <w:rPr>
          <w:rFonts w:eastAsia="Times New Roman"/>
          <w:szCs w:val="22"/>
        </w:rPr>
      </w:pPr>
      <w:r w:rsidRPr="005C4995">
        <w:rPr>
          <w:rFonts w:eastAsia="Times New Roman"/>
          <w:szCs w:val="22"/>
        </w:rPr>
        <w:t>Vzdělávání v této oblasti přináší umělecké osvojování světa, tj. osvojování s estetickým účinkem. V procesu uměleckého osvojování světa dochází k rozvíjení specifického cítění, tvořivosti, vnímavosti jedince k uměleckému dílu a jeho prostřednictvím k sobě samému i k okolnímu světu. Součástí tohoto procesu je hledání a nalézání vazeb mezi druhy umění na základě společných témat, schopnosti vcítit se do kulturních potřeb ostatních lidí a jimi vytvořených hodnot a přistupovat k nim s vědomím osobní účasti. V tvořivých činnostech jsou rozvíjeny schopnosti nonverbálního vyjadřování prostřednictvím tónu a zvuku, linie, bodu, tvaru, barvy, gesta, mimiky atp.</w:t>
      </w:r>
    </w:p>
    <w:p w:rsidR="002E529B" w:rsidRPr="005C4995" w:rsidRDefault="002E529B" w:rsidP="002E529B">
      <w:pPr>
        <w:spacing w:before="120" w:line="240" w:lineRule="auto"/>
        <w:ind w:firstLine="567"/>
        <w:rPr>
          <w:rFonts w:eastAsia="Times New Roman"/>
          <w:i/>
          <w:iCs/>
          <w:szCs w:val="22"/>
        </w:rPr>
      </w:pPr>
      <w:r w:rsidRPr="005C4995">
        <w:rPr>
          <w:rFonts w:eastAsia="Times New Roman"/>
          <w:szCs w:val="22"/>
        </w:rPr>
        <w:t xml:space="preserve">V etapě základního vzdělávání je oblast Umění a kultura zastoupena vzdělávacími obory </w:t>
      </w:r>
      <w:r w:rsidRPr="005C4995">
        <w:rPr>
          <w:rFonts w:eastAsia="Times New Roman"/>
          <w:b/>
          <w:bCs/>
          <w:szCs w:val="22"/>
        </w:rPr>
        <w:t>Hudební výchova a Výtvarná výchova</w:t>
      </w:r>
      <w:r w:rsidRPr="005C4995">
        <w:rPr>
          <w:rFonts w:eastAsia="Times New Roman"/>
          <w:szCs w:val="22"/>
        </w:rPr>
        <w:t xml:space="preserve">. Vzdělávací oblast lze rozšířit o doplňující vzdělávací obor </w:t>
      </w:r>
      <w:r w:rsidRPr="005C4995">
        <w:rPr>
          <w:rFonts w:eastAsia="Times New Roman"/>
          <w:i/>
          <w:iCs/>
          <w:szCs w:val="22"/>
        </w:rPr>
        <w:t>Dramatická výchov.</w:t>
      </w:r>
    </w:p>
    <w:p w:rsidR="002E529B" w:rsidRPr="005C4995" w:rsidRDefault="002E529B" w:rsidP="002E529B">
      <w:pPr>
        <w:spacing w:before="120" w:line="240" w:lineRule="auto"/>
        <w:ind w:firstLine="567"/>
        <w:rPr>
          <w:rFonts w:eastAsia="Times New Roman"/>
          <w:szCs w:val="22"/>
        </w:rPr>
      </w:pPr>
      <w:r w:rsidRPr="005C4995">
        <w:rPr>
          <w:rFonts w:eastAsia="Times New Roman"/>
          <w:szCs w:val="22"/>
        </w:rPr>
        <w:t>Na 1. stupni základního vzdělávání se žáci seznamují prostřednictvím činností s výrazovými prostředky a s jazykem hudebního a výtvarného umění, ale také umění dramatického a literárního. S nimi se učí tvořivě pracovat, užívat je jako prostředků pro sebevyjádření. Poznávají zákonitosti tvorby, seznamují se s vybranými uměleckými díly, učí se je vzhledem ke svým zkušenostem chápat a výpovědi sdělované uměleckým dílem rozpoznávat a interpretovat.</w:t>
      </w:r>
    </w:p>
    <w:p w:rsidR="002E529B" w:rsidRPr="005C4995" w:rsidRDefault="002E529B" w:rsidP="002E529B">
      <w:pPr>
        <w:spacing w:before="120" w:line="240" w:lineRule="auto"/>
        <w:ind w:firstLine="567"/>
        <w:rPr>
          <w:rFonts w:eastAsia="Times New Roman"/>
          <w:szCs w:val="22"/>
        </w:rPr>
      </w:pPr>
      <w:r w:rsidRPr="005C4995">
        <w:rPr>
          <w:rFonts w:eastAsia="Times New Roman"/>
          <w:b/>
          <w:bCs/>
          <w:szCs w:val="22"/>
        </w:rPr>
        <w:t>Hudební výchova</w:t>
      </w:r>
      <w:r w:rsidRPr="005C4995">
        <w:rPr>
          <w:rFonts w:eastAsia="Times New Roman"/>
          <w:szCs w:val="22"/>
        </w:rPr>
        <w:t xml:space="preserve"> vede žáka prostřednictvím </w:t>
      </w:r>
      <w:r w:rsidRPr="005C4995">
        <w:rPr>
          <w:rFonts w:eastAsia="Times New Roman"/>
          <w:i/>
          <w:iCs/>
          <w:szCs w:val="22"/>
        </w:rPr>
        <w:t>vokálních, instrumentálních, hudebně pohybových a poslechových činností</w:t>
      </w:r>
      <w:r w:rsidRPr="005C4995">
        <w:rPr>
          <w:rFonts w:eastAsia="Times New Roman"/>
          <w:szCs w:val="22"/>
        </w:rPr>
        <w:t xml:space="preserve"> k porozumění hudebnímu umění, k aktivnímu vnímání hudby a zpěvu a jejich využívání jako svébytného prostředku komunikace. V etapě základního vzdělávání se tyto hudební činnosti stávají v rovině produkce, recepce a reflexe </w:t>
      </w:r>
      <w:r w:rsidRPr="005C4995">
        <w:rPr>
          <w:rFonts w:eastAsia="Times New Roman"/>
          <w:i/>
          <w:iCs/>
          <w:szCs w:val="22"/>
        </w:rPr>
        <w:t>obsahovými doménami</w:t>
      </w:r>
      <w:r w:rsidRPr="005C4995">
        <w:rPr>
          <w:rFonts w:eastAsia="Times New Roman"/>
          <w:szCs w:val="22"/>
        </w:rPr>
        <w:t xml:space="preserve"> hudební výchovy.</w:t>
      </w:r>
    </w:p>
    <w:p w:rsidR="002E529B" w:rsidRPr="005C4995" w:rsidRDefault="002E529B" w:rsidP="002E529B">
      <w:pPr>
        <w:spacing w:before="120" w:line="240" w:lineRule="auto"/>
        <w:ind w:firstLine="567"/>
        <w:rPr>
          <w:rFonts w:eastAsia="Times New Roman"/>
          <w:szCs w:val="22"/>
        </w:rPr>
      </w:pPr>
      <w:r w:rsidRPr="005C4995">
        <w:rPr>
          <w:rFonts w:eastAsia="Times New Roman"/>
          <w:szCs w:val="22"/>
        </w:rPr>
        <w:t>Hudební činnosti jako činnosti vzájemně se propojující, ovlivňující a doplňující rozvíjejí ve svém komplexu celkovou osobnost žáka, především však vedou k rozvoji jeho hudebnosti – jeho hudebních schopností, jež se následně projevují individuálními hudebními dovednostmi – sluchovými, rytmickými, pěveckými, intonačními, instrumentálními, hudebně pohybovými, hudebně tvořivými a poslechovými.</w:t>
      </w:r>
    </w:p>
    <w:p w:rsidR="002E529B" w:rsidRPr="005C4995" w:rsidRDefault="002E529B" w:rsidP="002E529B">
      <w:pPr>
        <w:spacing w:before="120" w:line="240" w:lineRule="auto"/>
        <w:ind w:firstLine="567"/>
        <w:rPr>
          <w:rFonts w:eastAsia="Times New Roman"/>
          <w:szCs w:val="22"/>
        </w:rPr>
      </w:pPr>
      <w:r w:rsidRPr="005C4995">
        <w:rPr>
          <w:rFonts w:eastAsia="Times New Roman"/>
          <w:szCs w:val="22"/>
        </w:rPr>
        <w:t>Prostřednictvím těchto činností žák může uplatnit svůj individuální hlasový potenciál při sólovém, skupinovém i sborovém zpěvu, své individuální instrumentální dovednosti při souborové hře a doprovodu zpěvního projevu, své pohybové dovednosti při tanci a pohybovém doprovodu hudby a v neposlední řadě je mu dána příležitost „interpretovat“ hudbu podle svého individuálního zájmu a zaměření.</w:t>
      </w:r>
    </w:p>
    <w:p w:rsidR="002E529B" w:rsidRPr="005C4995" w:rsidRDefault="002E529B" w:rsidP="002E529B">
      <w:pPr>
        <w:spacing w:before="120" w:line="240" w:lineRule="auto"/>
        <w:ind w:firstLine="567"/>
        <w:rPr>
          <w:rFonts w:eastAsia="Times New Roman"/>
          <w:szCs w:val="22"/>
        </w:rPr>
      </w:pPr>
      <w:r w:rsidRPr="005C4995">
        <w:rPr>
          <w:rFonts w:eastAsia="Times New Roman"/>
          <w:szCs w:val="22"/>
        </w:rPr>
        <w:t>Obsahem</w:t>
      </w:r>
      <w:r w:rsidRPr="005C4995">
        <w:rPr>
          <w:rFonts w:eastAsia="Times New Roman"/>
          <w:i/>
          <w:iCs/>
          <w:szCs w:val="22"/>
        </w:rPr>
        <w:t xml:space="preserve"> Vokálních činností</w:t>
      </w:r>
      <w:r w:rsidRPr="005C4995">
        <w:rPr>
          <w:rFonts w:eastAsia="Times New Roman"/>
          <w:szCs w:val="22"/>
        </w:rPr>
        <w:t xml:space="preserve"> je práce s hlasem, při níž dochází ke kultivaci pěveckého i mluvního projevu v souvislosti s uplatňováním a posilováním správných pěveckých návyků.</w:t>
      </w:r>
    </w:p>
    <w:p w:rsidR="002E529B" w:rsidRPr="005C4995" w:rsidRDefault="002E529B" w:rsidP="002E529B">
      <w:pPr>
        <w:spacing w:before="120" w:line="240" w:lineRule="auto"/>
        <w:ind w:firstLine="567"/>
        <w:rPr>
          <w:rFonts w:eastAsia="Times New Roman"/>
          <w:szCs w:val="22"/>
        </w:rPr>
      </w:pPr>
      <w:r w:rsidRPr="005C4995">
        <w:rPr>
          <w:rFonts w:eastAsia="Times New Roman"/>
          <w:szCs w:val="22"/>
        </w:rPr>
        <w:t xml:space="preserve">Obsahem </w:t>
      </w:r>
      <w:r w:rsidRPr="005C4995">
        <w:rPr>
          <w:rFonts w:eastAsia="Times New Roman"/>
          <w:i/>
          <w:iCs/>
          <w:szCs w:val="22"/>
        </w:rPr>
        <w:t>Instrumentálních činností</w:t>
      </w:r>
      <w:r w:rsidRPr="005C4995">
        <w:rPr>
          <w:rFonts w:eastAsia="Times New Roman"/>
          <w:szCs w:val="22"/>
        </w:rPr>
        <w:t xml:space="preserve"> je hra na hudební nástroje a jejich využití při hudební reprodukci i produkci.</w:t>
      </w:r>
    </w:p>
    <w:p w:rsidR="002E529B" w:rsidRPr="005C4995" w:rsidRDefault="002E529B" w:rsidP="002E529B">
      <w:pPr>
        <w:spacing w:before="120" w:line="240" w:lineRule="auto"/>
        <w:ind w:firstLine="567"/>
        <w:rPr>
          <w:rFonts w:eastAsia="Times New Roman"/>
          <w:szCs w:val="22"/>
        </w:rPr>
      </w:pPr>
      <w:r w:rsidRPr="005C4995">
        <w:rPr>
          <w:rFonts w:eastAsia="Times New Roman"/>
          <w:szCs w:val="22"/>
        </w:rPr>
        <w:lastRenderedPageBreak/>
        <w:t>Obsahem</w:t>
      </w:r>
      <w:r w:rsidRPr="005C4995">
        <w:rPr>
          <w:rFonts w:eastAsia="Times New Roman"/>
          <w:i/>
          <w:iCs/>
          <w:szCs w:val="22"/>
        </w:rPr>
        <w:t xml:space="preserve"> Hudebně pohybových činností</w:t>
      </w:r>
      <w:r w:rsidRPr="005C4995">
        <w:rPr>
          <w:rFonts w:eastAsia="Times New Roman"/>
          <w:szCs w:val="22"/>
        </w:rPr>
        <w:t xml:space="preserve"> je ztvárňování hudby a reagování na ni pomocí pohybu, tance a gest.</w:t>
      </w:r>
    </w:p>
    <w:p w:rsidR="002E529B" w:rsidRPr="005C4995" w:rsidRDefault="002E529B" w:rsidP="002E529B">
      <w:pPr>
        <w:spacing w:before="120" w:line="240" w:lineRule="auto"/>
        <w:ind w:firstLine="567"/>
        <w:rPr>
          <w:rFonts w:eastAsia="Times New Roman"/>
          <w:szCs w:val="22"/>
        </w:rPr>
      </w:pPr>
      <w:r w:rsidRPr="005C4995">
        <w:rPr>
          <w:rFonts w:eastAsia="Times New Roman"/>
          <w:szCs w:val="22"/>
        </w:rPr>
        <w:t>Obsahem</w:t>
      </w:r>
      <w:r w:rsidRPr="005C4995">
        <w:rPr>
          <w:rFonts w:eastAsia="Times New Roman"/>
          <w:i/>
          <w:iCs/>
          <w:szCs w:val="22"/>
        </w:rPr>
        <w:t xml:space="preserve"> Poslechových činností</w:t>
      </w:r>
      <w:r w:rsidRPr="005C4995">
        <w:rPr>
          <w:rFonts w:eastAsia="Times New Roman"/>
          <w:szCs w:val="22"/>
        </w:rPr>
        <w:t xml:space="preserve"> je aktivní vnímání (percepce) znějící hudby, při níž žák poznává hudbu ve všech jejích žánrových, stylových i funkčních podobách, učí se hudbu analyzovat a interpretovat.</w:t>
      </w:r>
    </w:p>
    <w:p w:rsidR="002E529B" w:rsidRPr="005C4995" w:rsidRDefault="002E529B" w:rsidP="002E529B">
      <w:pPr>
        <w:spacing w:before="120" w:line="240" w:lineRule="auto"/>
        <w:ind w:firstLine="567"/>
        <w:rPr>
          <w:rFonts w:eastAsia="Times New Roman"/>
          <w:szCs w:val="22"/>
        </w:rPr>
      </w:pPr>
      <w:r w:rsidRPr="005C4995">
        <w:rPr>
          <w:rFonts w:eastAsia="Times New Roman"/>
          <w:b/>
          <w:bCs/>
          <w:szCs w:val="22"/>
        </w:rPr>
        <w:t>Výtvarná výchova</w:t>
      </w:r>
      <w:r w:rsidRPr="005C4995">
        <w:rPr>
          <w:rFonts w:eastAsia="Times New Roman"/>
          <w:szCs w:val="22"/>
        </w:rPr>
        <w:t xml:space="preserve"> pracuje s vizuálně obraznými znakovými systémy, které jsou nezastupitelným nástrojem poznávání a prožívání lidské existence. Tvořivý přístup k práci s nimi při tvorbě, vnímání a interpretaci vychází zejména z porovnávání dosavadní a aktuální zkušenosti žáka a umožňuje mu uplatňovat osobně jedinečné pocity a prožitky.</w:t>
      </w:r>
    </w:p>
    <w:p w:rsidR="002E529B" w:rsidRPr="005C4995" w:rsidRDefault="002E529B" w:rsidP="002E529B">
      <w:pPr>
        <w:spacing w:before="120" w:line="240" w:lineRule="auto"/>
        <w:ind w:firstLine="567"/>
        <w:rPr>
          <w:rFonts w:eastAsia="Times New Roman"/>
          <w:szCs w:val="22"/>
        </w:rPr>
      </w:pPr>
      <w:r w:rsidRPr="005C4995">
        <w:rPr>
          <w:rFonts w:eastAsia="Times New Roman"/>
          <w:szCs w:val="22"/>
        </w:rPr>
        <w:t>Výtvarná výchova přistupuje k vizuálně obraznému vyjádření (a to jak samostatně vytvořenému, tak přejatému) nikoliv jako k pouhému přenosu reality, ale jako k prostředku, který se podílí na způsobu jejího přijímání a zapojování do procesu komunikace.</w:t>
      </w:r>
    </w:p>
    <w:p w:rsidR="002E529B" w:rsidRPr="005C4995" w:rsidRDefault="002E529B" w:rsidP="002E529B">
      <w:pPr>
        <w:spacing w:before="120" w:line="240" w:lineRule="auto"/>
        <w:ind w:firstLine="567"/>
        <w:rPr>
          <w:rFonts w:eastAsia="Times New Roman"/>
          <w:szCs w:val="22"/>
        </w:rPr>
      </w:pPr>
      <w:r w:rsidRPr="005C4995">
        <w:rPr>
          <w:rFonts w:eastAsia="Times New Roman"/>
          <w:szCs w:val="22"/>
        </w:rPr>
        <w:t xml:space="preserve">V etapě základního vzdělávání je výtvarná výchova postavena na tvůrčích činnostech – tvorbě, vnímání a interpretaci. Tyto činnosti umožňují rozvíjet a uplatnit vlastní vnímání, cítění, myšlení, prožívání, představivost, fantazii, intuici a invenci. </w:t>
      </w:r>
    </w:p>
    <w:p w:rsidR="002E529B" w:rsidRPr="005C4995" w:rsidRDefault="002E529B" w:rsidP="002E529B">
      <w:pPr>
        <w:spacing w:before="120" w:line="240" w:lineRule="auto"/>
        <w:ind w:firstLine="567"/>
        <w:rPr>
          <w:rFonts w:eastAsia="Times New Roman"/>
          <w:szCs w:val="22"/>
        </w:rPr>
      </w:pPr>
      <w:r w:rsidRPr="005C4995">
        <w:rPr>
          <w:rFonts w:eastAsia="Times New Roman"/>
          <w:i/>
          <w:iCs/>
          <w:szCs w:val="22"/>
        </w:rPr>
        <w:t xml:space="preserve">Obsahem Rozvíjení smyslové citlivosti </w:t>
      </w:r>
      <w:r w:rsidRPr="005C4995">
        <w:rPr>
          <w:rFonts w:eastAsia="Times New Roman"/>
          <w:szCs w:val="22"/>
        </w:rPr>
        <w:t>jsou činnosti, které umožňují žákovi rozvíjet schopnost rozeznávat podíl jednotlivých smyslů na vnímání reality a uvědomovat si vliv této zkušenosti na výběr a uplatnění vhodných prostředků pro její vyjádření.</w:t>
      </w:r>
    </w:p>
    <w:p w:rsidR="002E529B" w:rsidRPr="005C4995" w:rsidRDefault="002E529B" w:rsidP="002E529B">
      <w:pPr>
        <w:spacing w:before="120" w:line="240" w:lineRule="auto"/>
        <w:ind w:firstLine="567"/>
        <w:rPr>
          <w:rFonts w:eastAsia="Times New Roman"/>
          <w:szCs w:val="22"/>
        </w:rPr>
      </w:pPr>
      <w:r w:rsidRPr="005C4995">
        <w:rPr>
          <w:rFonts w:eastAsia="Times New Roman"/>
          <w:i/>
          <w:iCs/>
          <w:szCs w:val="22"/>
        </w:rPr>
        <w:t xml:space="preserve">Obsahem Uplatňování subjektivity </w:t>
      </w:r>
      <w:r w:rsidRPr="005C4995">
        <w:rPr>
          <w:rFonts w:eastAsia="Times New Roman"/>
          <w:szCs w:val="22"/>
        </w:rPr>
        <w:t>jsou činnosti, které vedou žáka k uvědomování si a uplatňování vlastních zkušeností při tvorbě, vnímání a interpretaci vizuálně obrazných vyjádření.</w:t>
      </w:r>
    </w:p>
    <w:p w:rsidR="002E529B" w:rsidRPr="005C4995" w:rsidRDefault="002E529B" w:rsidP="002E529B">
      <w:pPr>
        <w:spacing w:before="120" w:line="240" w:lineRule="auto"/>
        <w:ind w:firstLine="567"/>
        <w:rPr>
          <w:rFonts w:eastAsia="Times New Roman"/>
          <w:szCs w:val="22"/>
        </w:rPr>
      </w:pPr>
      <w:r w:rsidRPr="005C4995">
        <w:rPr>
          <w:rFonts w:eastAsia="Times New Roman"/>
          <w:i/>
          <w:iCs/>
          <w:szCs w:val="22"/>
        </w:rPr>
        <w:t>Obsahem Ověřování komunikačních účinků</w:t>
      </w:r>
      <w:r w:rsidRPr="005C4995">
        <w:rPr>
          <w:rFonts w:eastAsia="Times New Roman"/>
          <w:szCs w:val="22"/>
        </w:rPr>
        <w:t xml:space="preserve"> jsou činnosti, které umožňují žákovi utváření obsahu vizuálně obrazných vyjádření v procesu komunikace a hledání nových i neobvyklých možností pro uplatnění výsledků vlastní tvorby, děl výtvarného umění i děl dalších obrazových médií.</w:t>
      </w:r>
    </w:p>
    <w:p w:rsidR="002E529B" w:rsidRPr="005C4995" w:rsidRDefault="002E529B" w:rsidP="002E529B">
      <w:pPr>
        <w:spacing w:line="240" w:lineRule="auto"/>
        <w:jc w:val="left"/>
        <w:rPr>
          <w:rFonts w:eastAsia="Times New Roman"/>
          <w:szCs w:val="22"/>
        </w:rPr>
      </w:pPr>
    </w:p>
    <w:p w:rsidR="002E529B" w:rsidRPr="005C4995" w:rsidRDefault="002E529B" w:rsidP="002E529B">
      <w:pPr>
        <w:tabs>
          <w:tab w:val="left" w:pos="567"/>
        </w:tabs>
        <w:spacing w:line="240" w:lineRule="auto"/>
        <w:jc w:val="left"/>
        <w:rPr>
          <w:rFonts w:eastAsia="Times New Roman"/>
          <w:b/>
          <w:bCs/>
        </w:rPr>
      </w:pPr>
      <w:r w:rsidRPr="005C4995">
        <w:rPr>
          <w:rFonts w:eastAsia="Times New Roman"/>
          <w:b/>
          <w:bCs/>
        </w:rPr>
        <w:t>Cílové zaměření vzdělávací oblasti</w:t>
      </w:r>
    </w:p>
    <w:p w:rsidR="002E529B" w:rsidRPr="005C4995" w:rsidRDefault="002E529B" w:rsidP="002E529B">
      <w:pPr>
        <w:spacing w:before="120" w:line="240" w:lineRule="auto"/>
        <w:ind w:firstLine="567"/>
        <w:rPr>
          <w:rFonts w:eastAsia="Times New Roman"/>
          <w:szCs w:val="22"/>
        </w:rPr>
      </w:pPr>
      <w:r w:rsidRPr="005C4995">
        <w:rPr>
          <w:rFonts w:eastAsia="Times New Roman"/>
          <w:szCs w:val="22"/>
        </w:rPr>
        <w:t>Vzdělávání v dané vzdělávací oblasti směřuje k utváření a rozvíjení klíčových kompetencí tím, že vede žáka k:</w:t>
      </w:r>
    </w:p>
    <w:p w:rsidR="002E529B" w:rsidRPr="005C4995" w:rsidRDefault="002E529B" w:rsidP="002E529B">
      <w:pPr>
        <w:tabs>
          <w:tab w:val="num" w:pos="-1800"/>
        </w:tabs>
        <w:spacing w:before="60" w:line="240" w:lineRule="auto"/>
        <w:ind w:left="567" w:hanging="397"/>
        <w:rPr>
          <w:rFonts w:eastAsia="Times New Roman"/>
          <w:szCs w:val="22"/>
        </w:rPr>
      </w:pPr>
      <w:r w:rsidRPr="005C4995">
        <w:rPr>
          <w:rFonts w:eastAsia="Times New Roman"/>
          <w:szCs w:val="22"/>
        </w:rPr>
        <w:t>pochopení umění jako specifického způsobu poznání a k užívání jazyka umění jako svébytného prostředku komunikace</w:t>
      </w:r>
    </w:p>
    <w:p w:rsidR="002E529B" w:rsidRPr="005C4995" w:rsidRDefault="002E529B" w:rsidP="002E529B">
      <w:pPr>
        <w:tabs>
          <w:tab w:val="num" w:pos="-1800"/>
        </w:tabs>
        <w:spacing w:before="60" w:line="240" w:lineRule="auto"/>
        <w:ind w:left="567" w:hanging="397"/>
        <w:rPr>
          <w:rFonts w:eastAsia="Times New Roman"/>
          <w:szCs w:val="22"/>
        </w:rPr>
      </w:pPr>
      <w:r w:rsidRPr="005C4995">
        <w:rPr>
          <w:rFonts w:eastAsia="Times New Roman"/>
          <w:szCs w:val="22"/>
        </w:rPr>
        <w:t>chápání umění a kultury v jejich vzájemné provázanosti jako neoddělitelné součásti lidské existence; k učení se prostřednictvím vlastní tvorby opírající se o subjektivně jedinečné vnímání, cítění, prožívání a představy; k rozvíjení tvůrčího potenciálu, kultivování projevů a potřeb a k utváření hierarchie hodnot</w:t>
      </w:r>
    </w:p>
    <w:p w:rsidR="002E529B" w:rsidRPr="005C4995" w:rsidRDefault="002E529B" w:rsidP="002E529B">
      <w:pPr>
        <w:tabs>
          <w:tab w:val="num" w:pos="-1800"/>
        </w:tabs>
        <w:spacing w:before="60" w:line="240" w:lineRule="auto"/>
        <w:ind w:left="567" w:hanging="397"/>
        <w:rPr>
          <w:rFonts w:eastAsia="Times New Roman"/>
          <w:szCs w:val="22"/>
        </w:rPr>
      </w:pPr>
      <w:r w:rsidRPr="005C4995">
        <w:rPr>
          <w:rFonts w:eastAsia="Times New Roman"/>
          <w:szCs w:val="22"/>
        </w:rPr>
        <w:t>spoluvytváření vstřícné a podnětné atmosféry pro tvorbu, pochopení a poznání uměleckých hodnot v širších sociálních a kulturních souvislostech, k tolerantnímu přístupu k různorodým kulturním hodnotám současnosti a minulosti i kulturním projevům a potřebám různorodých skupin, národů a národností</w:t>
      </w:r>
    </w:p>
    <w:p w:rsidR="002E529B" w:rsidRPr="005C4995" w:rsidRDefault="002E529B" w:rsidP="002E529B">
      <w:pPr>
        <w:tabs>
          <w:tab w:val="num" w:pos="-1800"/>
        </w:tabs>
        <w:spacing w:before="60" w:line="240" w:lineRule="auto"/>
        <w:ind w:left="567" w:hanging="397"/>
        <w:rPr>
          <w:rFonts w:eastAsia="Times New Roman"/>
          <w:szCs w:val="22"/>
        </w:rPr>
      </w:pPr>
      <w:r w:rsidRPr="005C4995">
        <w:rPr>
          <w:rFonts w:eastAsia="Times New Roman"/>
          <w:szCs w:val="22"/>
        </w:rPr>
        <w:t>uvědomování si sebe samého jako svobodného jedince; k tvořivému přístupu ke světu, k možnosti aktivního překonávání životních stereotypů a k obohacování emocionálního života</w:t>
      </w:r>
    </w:p>
    <w:p w:rsidR="002E529B" w:rsidRPr="005C4995" w:rsidRDefault="002E529B" w:rsidP="002E529B">
      <w:pPr>
        <w:tabs>
          <w:tab w:val="num" w:pos="-1800"/>
        </w:tabs>
        <w:spacing w:before="60" w:line="240" w:lineRule="auto"/>
        <w:ind w:left="567" w:hanging="397"/>
        <w:rPr>
          <w:rFonts w:eastAsia="Times New Roman"/>
          <w:szCs w:val="22"/>
        </w:rPr>
      </w:pPr>
      <w:r w:rsidRPr="005C4995">
        <w:rPr>
          <w:rFonts w:eastAsia="Times New Roman"/>
          <w:szCs w:val="22"/>
        </w:rPr>
        <w:t>zaujímání osobní účasti v procesu tvorby a k chápání procesu tvorby jako způsobu nalézání a vyjadřování osobních prožitků i postojů k jevům a vztahům v mnohotvárném světě</w:t>
      </w:r>
    </w:p>
    <w:p w:rsidR="002E529B" w:rsidRPr="005C4995" w:rsidRDefault="002E529B" w:rsidP="002E529B">
      <w:pPr>
        <w:spacing w:line="240" w:lineRule="auto"/>
        <w:jc w:val="left"/>
        <w:rPr>
          <w:rFonts w:eastAsia="Times New Roman"/>
          <w:szCs w:val="22"/>
        </w:rPr>
      </w:pPr>
    </w:p>
    <w:p w:rsidR="00B55348" w:rsidRPr="005C4995" w:rsidRDefault="00B55348" w:rsidP="00B55348">
      <w:pPr>
        <w:tabs>
          <w:tab w:val="left" w:pos="709"/>
        </w:tabs>
        <w:autoSpaceDE w:val="0"/>
        <w:autoSpaceDN w:val="0"/>
        <w:spacing w:line="240" w:lineRule="auto"/>
        <w:jc w:val="left"/>
        <w:rPr>
          <w:rFonts w:eastAsia="Times New Roman"/>
          <w:b/>
          <w:bCs/>
          <w:sz w:val="28"/>
          <w:szCs w:val="28"/>
        </w:rPr>
      </w:pPr>
      <w:bookmarkStart w:id="51" w:name="_Toc174264765"/>
      <w:bookmarkStart w:id="52" w:name="_Toc342571722"/>
      <w:r w:rsidRPr="005C4995">
        <w:rPr>
          <w:rFonts w:eastAsia="Times New Roman"/>
          <w:b/>
          <w:bCs/>
          <w:sz w:val="28"/>
          <w:szCs w:val="28"/>
        </w:rPr>
        <w:t>5.5.1</w:t>
      </w:r>
      <w:r w:rsidRPr="005C4995">
        <w:rPr>
          <w:rFonts w:eastAsia="Times New Roman"/>
          <w:b/>
          <w:bCs/>
          <w:sz w:val="28"/>
          <w:szCs w:val="28"/>
        </w:rPr>
        <w:tab/>
        <w:t>HUDEBNÍ VÝCHOVA</w:t>
      </w:r>
      <w:bookmarkEnd w:id="51"/>
      <w:bookmarkEnd w:id="52"/>
    </w:p>
    <w:p w:rsidR="00B55348" w:rsidRPr="005C4995" w:rsidRDefault="00B55348" w:rsidP="00B55348">
      <w:pPr>
        <w:tabs>
          <w:tab w:val="left" w:pos="567"/>
        </w:tabs>
        <w:spacing w:line="240" w:lineRule="auto"/>
        <w:jc w:val="left"/>
        <w:rPr>
          <w:rFonts w:eastAsia="Times New Roman"/>
          <w:b/>
          <w:bCs/>
        </w:rPr>
      </w:pPr>
      <w:r w:rsidRPr="005C4995">
        <w:rPr>
          <w:rFonts w:eastAsia="Times New Roman"/>
          <w:b/>
          <w:bCs/>
        </w:rPr>
        <w:t>Vzdělávací obsah vzdělávacího oboru</w:t>
      </w:r>
    </w:p>
    <w:p w:rsidR="00B55348" w:rsidRPr="005C4995" w:rsidRDefault="00B55348" w:rsidP="00B55348">
      <w:pPr>
        <w:spacing w:line="240" w:lineRule="auto"/>
        <w:jc w:val="left"/>
        <w:rPr>
          <w:rFonts w:eastAsia="Times New Roman"/>
          <w:szCs w:val="22"/>
        </w:rPr>
      </w:pPr>
    </w:p>
    <w:p w:rsidR="00B55348" w:rsidRPr="005C4995" w:rsidRDefault="00B55348" w:rsidP="00B55348">
      <w:pPr>
        <w:tabs>
          <w:tab w:val="left" w:pos="567"/>
        </w:tabs>
        <w:spacing w:after="120" w:line="240" w:lineRule="auto"/>
        <w:jc w:val="left"/>
        <w:rPr>
          <w:rFonts w:eastAsia="Times New Roman"/>
          <w:b/>
          <w:bCs/>
          <w:szCs w:val="22"/>
        </w:rPr>
      </w:pPr>
    </w:p>
    <w:tbl>
      <w:tblPr>
        <w:tblW w:w="928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6"/>
      </w:tblGrid>
      <w:tr w:rsidR="00B55348" w:rsidRPr="005C4995" w:rsidTr="00277C26">
        <w:tc>
          <w:tcPr>
            <w:tcW w:w="9286" w:type="dxa"/>
            <w:tcBorders>
              <w:top w:val="single" w:sz="4" w:space="0" w:color="auto"/>
              <w:left w:val="single" w:sz="4" w:space="0" w:color="auto"/>
              <w:bottom w:val="single" w:sz="4" w:space="0" w:color="auto"/>
              <w:right w:val="single" w:sz="4" w:space="0" w:color="auto"/>
            </w:tcBorders>
            <w:shd w:val="clear" w:color="auto" w:fill="E6E6E6"/>
          </w:tcPr>
          <w:p w:rsidR="00B55348" w:rsidRPr="005C4995" w:rsidRDefault="00B55348" w:rsidP="00B55348">
            <w:pPr>
              <w:tabs>
                <w:tab w:val="left" w:pos="567"/>
              </w:tabs>
              <w:spacing w:before="60" w:line="240" w:lineRule="auto"/>
              <w:ind w:left="57"/>
              <w:jc w:val="left"/>
              <w:rPr>
                <w:rFonts w:eastAsia="Times New Roman"/>
                <w:b/>
                <w:bCs/>
                <w:szCs w:val="22"/>
              </w:rPr>
            </w:pPr>
            <w:r w:rsidRPr="005C4995">
              <w:rPr>
                <w:rFonts w:eastAsia="Times New Roman"/>
                <w:b/>
                <w:bCs/>
                <w:szCs w:val="22"/>
              </w:rPr>
              <w:t>Očekávané výstupy – 1. období</w:t>
            </w:r>
          </w:p>
          <w:p w:rsidR="00B55348" w:rsidRPr="005C4995" w:rsidRDefault="00B55348" w:rsidP="00B55348">
            <w:pPr>
              <w:spacing w:before="60" w:line="240" w:lineRule="auto"/>
              <w:ind w:left="57"/>
              <w:rPr>
                <w:rFonts w:eastAsia="Times New Roman"/>
                <w:szCs w:val="22"/>
              </w:rPr>
            </w:pPr>
            <w:r w:rsidRPr="005C4995">
              <w:rPr>
                <w:rFonts w:eastAsia="Times New Roman"/>
                <w:szCs w:val="22"/>
              </w:rPr>
              <w:t>žák</w:t>
            </w:r>
          </w:p>
          <w:p w:rsidR="00B55348" w:rsidRPr="005C4995" w:rsidRDefault="00B55348" w:rsidP="00B55348">
            <w:pPr>
              <w:tabs>
                <w:tab w:val="num" w:pos="567"/>
              </w:tabs>
              <w:spacing w:before="20" w:line="240" w:lineRule="auto"/>
              <w:ind w:left="567" w:right="113" w:hanging="397"/>
              <w:jc w:val="left"/>
              <w:rPr>
                <w:rFonts w:eastAsia="Times New Roman"/>
                <w:b/>
                <w:bCs/>
                <w:i/>
                <w:iCs/>
                <w:szCs w:val="22"/>
              </w:rPr>
            </w:pPr>
            <w:r w:rsidRPr="005C4995">
              <w:rPr>
                <w:rFonts w:eastAsia="Times New Roman"/>
                <w:b/>
                <w:iCs/>
                <w:szCs w:val="22"/>
              </w:rPr>
              <w:t xml:space="preserve">HV-3-1-01 </w:t>
            </w:r>
            <w:r w:rsidRPr="005C4995">
              <w:rPr>
                <w:rFonts w:eastAsia="Times New Roman"/>
                <w:b/>
                <w:bCs/>
                <w:i/>
                <w:iCs/>
                <w:szCs w:val="22"/>
              </w:rPr>
              <w:t>zpívá na základě svých dispozic intonačně čistě a rytmicky přesně v jednohlase</w:t>
            </w:r>
          </w:p>
          <w:p w:rsidR="00B55348" w:rsidRPr="005C4995" w:rsidRDefault="00B55348" w:rsidP="00B55348">
            <w:pPr>
              <w:tabs>
                <w:tab w:val="num" w:pos="567"/>
              </w:tabs>
              <w:spacing w:before="20" w:line="240" w:lineRule="auto"/>
              <w:ind w:left="567" w:right="113" w:hanging="397"/>
              <w:jc w:val="left"/>
              <w:rPr>
                <w:rFonts w:eastAsia="Times New Roman"/>
                <w:b/>
                <w:bCs/>
                <w:i/>
                <w:iCs/>
                <w:szCs w:val="22"/>
              </w:rPr>
            </w:pPr>
            <w:r w:rsidRPr="005C4995">
              <w:rPr>
                <w:rFonts w:eastAsia="Times New Roman"/>
                <w:b/>
                <w:iCs/>
                <w:szCs w:val="22"/>
              </w:rPr>
              <w:t xml:space="preserve">HV-3-1-02 </w:t>
            </w:r>
            <w:r w:rsidRPr="005C4995">
              <w:rPr>
                <w:rFonts w:eastAsia="Times New Roman"/>
                <w:b/>
                <w:bCs/>
                <w:i/>
                <w:iCs/>
                <w:szCs w:val="22"/>
              </w:rPr>
              <w:t>rytmizuje a melodizuje jednoduché texty, improvizuje v rámci nejjednodušších hudebních forem</w:t>
            </w:r>
          </w:p>
          <w:p w:rsidR="00B55348" w:rsidRPr="005C4995" w:rsidRDefault="00B55348" w:rsidP="00B55348">
            <w:pPr>
              <w:tabs>
                <w:tab w:val="decimal" w:pos="567"/>
              </w:tabs>
              <w:spacing w:before="20" w:line="240" w:lineRule="auto"/>
              <w:ind w:left="567" w:right="113" w:hanging="397"/>
              <w:jc w:val="left"/>
              <w:rPr>
                <w:rFonts w:eastAsia="Times New Roman"/>
                <w:b/>
                <w:bCs/>
                <w:i/>
                <w:iCs/>
                <w:szCs w:val="22"/>
              </w:rPr>
            </w:pPr>
            <w:r w:rsidRPr="005C4995">
              <w:rPr>
                <w:rFonts w:eastAsia="Times New Roman"/>
                <w:b/>
                <w:iCs/>
                <w:szCs w:val="22"/>
              </w:rPr>
              <w:t xml:space="preserve">HV-3-1-03 </w:t>
            </w:r>
            <w:r w:rsidRPr="005C4995">
              <w:rPr>
                <w:rFonts w:eastAsia="Times New Roman"/>
                <w:b/>
                <w:bCs/>
                <w:i/>
                <w:iCs/>
                <w:szCs w:val="22"/>
              </w:rPr>
              <w:t>využívá jednoduché hudební nástroje k doprovodné hře</w:t>
            </w:r>
          </w:p>
          <w:p w:rsidR="00B55348" w:rsidRPr="005C4995" w:rsidRDefault="00B55348" w:rsidP="00B55348">
            <w:pPr>
              <w:tabs>
                <w:tab w:val="num" w:pos="567"/>
              </w:tabs>
              <w:spacing w:before="20" w:line="240" w:lineRule="auto"/>
              <w:ind w:left="567" w:right="113" w:hanging="397"/>
              <w:jc w:val="left"/>
              <w:rPr>
                <w:rFonts w:eastAsia="Times New Roman"/>
                <w:b/>
                <w:bCs/>
                <w:i/>
                <w:iCs/>
                <w:szCs w:val="22"/>
              </w:rPr>
            </w:pPr>
            <w:r w:rsidRPr="005C4995">
              <w:rPr>
                <w:rFonts w:eastAsia="Times New Roman"/>
                <w:b/>
                <w:iCs/>
                <w:szCs w:val="22"/>
              </w:rPr>
              <w:t xml:space="preserve">HV-3-1-04 </w:t>
            </w:r>
            <w:r w:rsidRPr="005C4995">
              <w:rPr>
                <w:rFonts w:eastAsia="Times New Roman"/>
                <w:b/>
                <w:bCs/>
                <w:i/>
                <w:iCs/>
                <w:szCs w:val="22"/>
              </w:rPr>
              <w:t>reaguje pohybem na znějící hudbu, pohybem vyjadřuje metrum, tempo, dynamiku, směr melodie</w:t>
            </w:r>
          </w:p>
          <w:p w:rsidR="00B55348" w:rsidRPr="005C4995" w:rsidRDefault="00B55348" w:rsidP="00B55348">
            <w:pPr>
              <w:tabs>
                <w:tab w:val="num" w:pos="567"/>
              </w:tabs>
              <w:spacing w:before="20" w:line="240" w:lineRule="auto"/>
              <w:ind w:left="567" w:right="113" w:hanging="397"/>
              <w:jc w:val="left"/>
              <w:rPr>
                <w:rFonts w:eastAsia="Times New Roman"/>
                <w:b/>
                <w:bCs/>
                <w:i/>
                <w:iCs/>
                <w:szCs w:val="22"/>
              </w:rPr>
            </w:pPr>
            <w:r w:rsidRPr="005C4995">
              <w:rPr>
                <w:rFonts w:eastAsia="Times New Roman"/>
                <w:b/>
                <w:iCs/>
                <w:szCs w:val="22"/>
              </w:rPr>
              <w:t xml:space="preserve">HV-3-1-05 </w:t>
            </w:r>
            <w:r w:rsidRPr="005C4995">
              <w:rPr>
                <w:rFonts w:eastAsia="Times New Roman"/>
                <w:b/>
                <w:bCs/>
                <w:i/>
                <w:iCs/>
                <w:szCs w:val="22"/>
              </w:rPr>
              <w:t>rozlišuje jednotlivé kvality tónů, rozpozná výrazné tempové a dynamické změny v proudu znějící hudby</w:t>
            </w:r>
          </w:p>
          <w:p w:rsidR="00DF5AF0" w:rsidRDefault="00B55348" w:rsidP="00B55348">
            <w:pPr>
              <w:tabs>
                <w:tab w:val="num" w:pos="567"/>
              </w:tabs>
              <w:spacing w:before="20" w:line="240" w:lineRule="auto"/>
              <w:ind w:left="567" w:right="113" w:hanging="397"/>
              <w:jc w:val="left"/>
              <w:rPr>
                <w:rFonts w:eastAsia="Times New Roman"/>
                <w:b/>
                <w:bCs/>
                <w:i/>
                <w:iCs/>
                <w:szCs w:val="22"/>
              </w:rPr>
            </w:pPr>
            <w:r w:rsidRPr="005C4995">
              <w:rPr>
                <w:rFonts w:eastAsia="Times New Roman"/>
                <w:b/>
                <w:iCs/>
                <w:szCs w:val="22"/>
              </w:rPr>
              <w:t xml:space="preserve">HV-3-1-06 </w:t>
            </w:r>
            <w:r w:rsidRPr="005C4995">
              <w:rPr>
                <w:rFonts w:eastAsia="Times New Roman"/>
                <w:b/>
                <w:bCs/>
                <w:i/>
                <w:iCs/>
                <w:szCs w:val="22"/>
              </w:rPr>
              <w:t>rozpozná v proudu znějící hudby některé hudební nástroje, odliší hudbu vokální, instrumentální a vokálně instrumentální</w:t>
            </w:r>
            <w:r w:rsidR="00DF5AF0">
              <w:rPr>
                <w:rFonts w:eastAsia="Times New Roman"/>
                <w:b/>
                <w:bCs/>
                <w:i/>
                <w:iCs/>
                <w:szCs w:val="22"/>
              </w:rPr>
              <w:t xml:space="preserve"> </w:t>
            </w:r>
          </w:p>
          <w:p w:rsidR="00DF5AF0" w:rsidRDefault="00DF5AF0" w:rsidP="00B55348">
            <w:pPr>
              <w:tabs>
                <w:tab w:val="num" w:pos="567"/>
              </w:tabs>
              <w:spacing w:before="20" w:line="240" w:lineRule="auto"/>
              <w:ind w:left="567" w:right="113" w:hanging="397"/>
              <w:jc w:val="left"/>
              <w:rPr>
                <w:b/>
              </w:rPr>
            </w:pPr>
            <w:r w:rsidRPr="00DF5AF0">
              <w:rPr>
                <w:b/>
              </w:rPr>
              <w:t>Minimální doporučená úroveň pro úpravy očekávaných výstu</w:t>
            </w:r>
            <w:r>
              <w:rPr>
                <w:b/>
              </w:rPr>
              <w:t>pů v rámci podpůrných opatření:</w:t>
            </w:r>
          </w:p>
          <w:p w:rsidR="00DF5AF0" w:rsidRDefault="00DF5AF0" w:rsidP="00B55348">
            <w:pPr>
              <w:tabs>
                <w:tab w:val="num" w:pos="567"/>
              </w:tabs>
              <w:spacing w:before="20" w:line="240" w:lineRule="auto"/>
              <w:ind w:left="567" w:right="113" w:hanging="397"/>
              <w:jc w:val="left"/>
              <w:rPr>
                <w:b/>
              </w:rPr>
            </w:pPr>
            <w:r w:rsidRPr="00DF5AF0">
              <w:t>žák</w:t>
            </w:r>
            <w:r w:rsidRPr="00DF5AF0">
              <w:rPr>
                <w:b/>
              </w:rPr>
              <w:t xml:space="preserve"> </w:t>
            </w:r>
          </w:p>
          <w:p w:rsidR="00DF5AF0" w:rsidRDefault="00DF5AF0" w:rsidP="00B55348">
            <w:pPr>
              <w:tabs>
                <w:tab w:val="num" w:pos="567"/>
              </w:tabs>
              <w:spacing w:before="20" w:line="240" w:lineRule="auto"/>
              <w:ind w:left="567" w:right="113" w:hanging="397"/>
              <w:jc w:val="left"/>
              <w:rPr>
                <w:b/>
              </w:rPr>
            </w:pPr>
            <w:r>
              <w:rPr>
                <w:b/>
              </w:rPr>
              <w:t xml:space="preserve">  </w:t>
            </w:r>
            <w:r w:rsidRPr="00DF5AF0">
              <w:rPr>
                <w:b/>
                <w:sz w:val="24"/>
              </w:rPr>
              <w:t>HV-3-1-01p</w:t>
            </w:r>
            <w:r w:rsidRPr="00DF5AF0">
              <w:rPr>
                <w:b/>
              </w:rPr>
              <w:t xml:space="preserve"> </w:t>
            </w:r>
            <w:r w:rsidRPr="00DF5AF0">
              <w:rPr>
                <w:b/>
                <w:i/>
              </w:rPr>
              <w:t>zpívá jednoduché písně v rozsahu kvinty</w:t>
            </w:r>
            <w:r w:rsidRPr="00DF5AF0">
              <w:rPr>
                <w:b/>
              </w:rPr>
              <w:t xml:space="preserve"> </w:t>
            </w:r>
          </w:p>
          <w:p w:rsidR="00DF5AF0" w:rsidRDefault="00DF5AF0" w:rsidP="00B55348">
            <w:pPr>
              <w:tabs>
                <w:tab w:val="num" w:pos="567"/>
              </w:tabs>
              <w:spacing w:before="20" w:line="240" w:lineRule="auto"/>
              <w:ind w:left="567" w:right="113" w:hanging="397"/>
              <w:jc w:val="left"/>
              <w:rPr>
                <w:b/>
              </w:rPr>
            </w:pPr>
            <w:r>
              <w:rPr>
                <w:b/>
                <w:sz w:val="24"/>
              </w:rPr>
              <w:t xml:space="preserve">  </w:t>
            </w:r>
            <w:r w:rsidRPr="00DF5AF0">
              <w:rPr>
                <w:b/>
                <w:sz w:val="24"/>
              </w:rPr>
              <w:t>HV-3-1-02p</w:t>
            </w:r>
            <w:r w:rsidRPr="00DF5AF0">
              <w:rPr>
                <w:b/>
              </w:rPr>
              <w:t xml:space="preserve"> </w:t>
            </w:r>
            <w:r w:rsidRPr="00DF5AF0">
              <w:rPr>
                <w:b/>
                <w:i/>
              </w:rPr>
              <w:t>správně a hospodárně dýchá a zřetelně vyslovuje při rytmizaci říkadel i při zpěvu</w:t>
            </w:r>
          </w:p>
          <w:p w:rsidR="00DF5AF0" w:rsidRDefault="00DF5AF0" w:rsidP="00B55348">
            <w:pPr>
              <w:tabs>
                <w:tab w:val="num" w:pos="567"/>
              </w:tabs>
              <w:spacing w:before="20" w:line="240" w:lineRule="auto"/>
              <w:ind w:left="567" w:right="113" w:hanging="397"/>
              <w:jc w:val="left"/>
              <w:rPr>
                <w:b/>
              </w:rPr>
            </w:pPr>
            <w:r w:rsidRPr="00DF5AF0">
              <w:rPr>
                <w:b/>
                <w:sz w:val="24"/>
              </w:rPr>
              <w:t xml:space="preserve">  HV-3-1-04p</w:t>
            </w:r>
            <w:r w:rsidRPr="00DF5AF0">
              <w:rPr>
                <w:b/>
              </w:rPr>
              <w:t xml:space="preserve"> </w:t>
            </w:r>
            <w:r w:rsidRPr="00DF5AF0">
              <w:rPr>
                <w:b/>
                <w:i/>
              </w:rPr>
              <w:t>reaguje pohybem na tempové a rytmické změny</w:t>
            </w:r>
            <w:r w:rsidRPr="00DF5AF0">
              <w:rPr>
                <w:b/>
              </w:rPr>
              <w:t xml:space="preserve"> </w:t>
            </w:r>
          </w:p>
          <w:p w:rsidR="00B55348" w:rsidRPr="00DF5AF0" w:rsidRDefault="00DF5AF0" w:rsidP="00B55348">
            <w:pPr>
              <w:tabs>
                <w:tab w:val="num" w:pos="567"/>
              </w:tabs>
              <w:spacing w:before="20" w:line="240" w:lineRule="auto"/>
              <w:ind w:left="567" w:right="113" w:hanging="397"/>
              <w:jc w:val="left"/>
              <w:rPr>
                <w:rFonts w:eastAsia="Times New Roman"/>
                <w:b/>
                <w:bCs/>
                <w:i/>
                <w:iCs/>
                <w:szCs w:val="22"/>
              </w:rPr>
            </w:pPr>
            <w:r w:rsidRPr="00DF5AF0">
              <w:rPr>
                <w:b/>
                <w:sz w:val="24"/>
              </w:rPr>
              <w:t xml:space="preserve">  HV-3-1-05p</w:t>
            </w:r>
            <w:r w:rsidRPr="00DF5AF0">
              <w:rPr>
                <w:b/>
              </w:rPr>
              <w:t xml:space="preserve"> </w:t>
            </w:r>
            <w:r w:rsidRPr="00DF5AF0">
              <w:rPr>
                <w:b/>
                <w:i/>
              </w:rPr>
              <w:t>rozliší sílu zvuku - pozorně vnímá jednoduché skladby</w:t>
            </w:r>
          </w:p>
          <w:p w:rsidR="00DF5AF0" w:rsidRPr="00DF5AF0" w:rsidRDefault="00DF5AF0" w:rsidP="00B55348">
            <w:pPr>
              <w:tabs>
                <w:tab w:val="num" w:pos="567"/>
              </w:tabs>
              <w:spacing w:before="20" w:line="240" w:lineRule="auto"/>
              <w:ind w:left="567" w:right="113" w:hanging="397"/>
              <w:jc w:val="left"/>
              <w:rPr>
                <w:rFonts w:eastAsia="Times New Roman"/>
                <w:b/>
                <w:bCs/>
                <w:i/>
                <w:iCs/>
                <w:szCs w:val="22"/>
              </w:rPr>
            </w:pPr>
          </w:p>
          <w:p w:rsidR="00B55348" w:rsidRPr="005C4995" w:rsidRDefault="00B55348" w:rsidP="00B55348">
            <w:pPr>
              <w:tabs>
                <w:tab w:val="left" w:pos="567"/>
              </w:tabs>
              <w:spacing w:before="60" w:line="240" w:lineRule="auto"/>
              <w:ind w:left="57"/>
              <w:jc w:val="left"/>
              <w:rPr>
                <w:rFonts w:eastAsia="Times New Roman"/>
                <w:b/>
                <w:bCs/>
                <w:szCs w:val="22"/>
              </w:rPr>
            </w:pPr>
            <w:r w:rsidRPr="005C4995">
              <w:rPr>
                <w:rFonts w:eastAsia="Times New Roman"/>
                <w:b/>
                <w:bCs/>
                <w:szCs w:val="22"/>
              </w:rPr>
              <w:t>Očekávané výstupy – 2. období</w:t>
            </w:r>
          </w:p>
          <w:p w:rsidR="00B55348" w:rsidRPr="005C4995" w:rsidRDefault="00B55348" w:rsidP="00B55348">
            <w:pPr>
              <w:spacing w:before="60" w:line="240" w:lineRule="auto"/>
              <w:ind w:left="57"/>
              <w:rPr>
                <w:rFonts w:eastAsia="Times New Roman"/>
                <w:szCs w:val="22"/>
              </w:rPr>
            </w:pPr>
            <w:r w:rsidRPr="005C4995">
              <w:rPr>
                <w:rFonts w:eastAsia="Times New Roman"/>
                <w:szCs w:val="22"/>
              </w:rPr>
              <w:t>žák</w:t>
            </w:r>
          </w:p>
          <w:p w:rsidR="00B55348" w:rsidRPr="005C4995" w:rsidRDefault="00B55348" w:rsidP="00B55348">
            <w:pPr>
              <w:tabs>
                <w:tab w:val="num" w:pos="567"/>
              </w:tabs>
              <w:spacing w:before="20" w:line="240" w:lineRule="auto"/>
              <w:ind w:left="567" w:right="113" w:hanging="397"/>
              <w:jc w:val="left"/>
              <w:rPr>
                <w:rFonts w:eastAsia="Times New Roman"/>
                <w:b/>
                <w:bCs/>
                <w:i/>
                <w:iCs/>
                <w:szCs w:val="22"/>
              </w:rPr>
            </w:pPr>
            <w:r w:rsidRPr="005C4995">
              <w:rPr>
                <w:rFonts w:eastAsia="Times New Roman"/>
                <w:b/>
                <w:iCs/>
                <w:szCs w:val="22"/>
              </w:rPr>
              <w:t xml:space="preserve">HV-5-1-01 </w:t>
            </w:r>
            <w:r w:rsidRPr="005C4995">
              <w:rPr>
                <w:rFonts w:eastAsia="Times New Roman"/>
                <w:b/>
                <w:bCs/>
                <w:i/>
                <w:iCs/>
                <w:szCs w:val="22"/>
              </w:rPr>
              <w:t>zpívá na základě svých dispozic intonačně čistě a rytmicky přesně v jednohlase či dvojhlase v durových i mollových tóninách a při zpěvu využívá získané pěvecké dovednosti</w:t>
            </w:r>
          </w:p>
          <w:p w:rsidR="00B55348" w:rsidRPr="005C4995" w:rsidRDefault="00B55348" w:rsidP="00B55348">
            <w:pPr>
              <w:tabs>
                <w:tab w:val="num" w:pos="567"/>
              </w:tabs>
              <w:spacing w:before="20" w:line="240" w:lineRule="auto"/>
              <w:ind w:left="567" w:right="113" w:hanging="397"/>
              <w:jc w:val="left"/>
              <w:rPr>
                <w:rFonts w:eastAsia="Times New Roman"/>
                <w:b/>
                <w:bCs/>
                <w:i/>
                <w:iCs/>
                <w:szCs w:val="22"/>
              </w:rPr>
            </w:pPr>
            <w:r w:rsidRPr="005C4995">
              <w:rPr>
                <w:rFonts w:eastAsia="Times New Roman"/>
                <w:b/>
                <w:iCs/>
                <w:szCs w:val="22"/>
              </w:rPr>
              <w:t xml:space="preserve">HV-5-1-02 </w:t>
            </w:r>
            <w:r w:rsidRPr="005C4995">
              <w:rPr>
                <w:rFonts w:eastAsia="Times New Roman"/>
                <w:b/>
                <w:bCs/>
                <w:i/>
                <w:iCs/>
                <w:szCs w:val="22"/>
              </w:rPr>
              <w:t>realizuje podle svých individuálních schopností a dovedností (zpěvem, hrou, tancem, doprovodnou hrou) jednoduchou melodii či píseň zapsanou pomocí not</w:t>
            </w:r>
          </w:p>
          <w:p w:rsidR="00B55348" w:rsidRPr="005C4995" w:rsidRDefault="00B55348" w:rsidP="00B55348">
            <w:pPr>
              <w:tabs>
                <w:tab w:val="num" w:pos="567"/>
              </w:tabs>
              <w:spacing w:before="20" w:line="240" w:lineRule="auto"/>
              <w:ind w:left="567" w:right="113" w:hanging="397"/>
              <w:jc w:val="left"/>
              <w:rPr>
                <w:rFonts w:eastAsia="Times New Roman"/>
                <w:b/>
                <w:bCs/>
                <w:i/>
                <w:iCs/>
                <w:szCs w:val="22"/>
              </w:rPr>
            </w:pPr>
            <w:r w:rsidRPr="005C4995">
              <w:rPr>
                <w:rFonts w:eastAsia="Times New Roman"/>
                <w:b/>
                <w:iCs/>
                <w:szCs w:val="22"/>
              </w:rPr>
              <w:t xml:space="preserve">HV-5-1-03 </w:t>
            </w:r>
            <w:r w:rsidRPr="005C4995">
              <w:rPr>
                <w:rFonts w:eastAsia="Times New Roman"/>
                <w:b/>
                <w:bCs/>
                <w:i/>
                <w:iCs/>
                <w:szCs w:val="22"/>
              </w:rPr>
              <w:t>využívá na základě svých hudebních schopností a dovedností jednoduché popřípadě složitější hudební nástroje k doprovodné hře i k reprodukci jednoduchých motivů skladeb a písní</w:t>
            </w:r>
          </w:p>
          <w:p w:rsidR="00B55348" w:rsidRPr="005C4995" w:rsidRDefault="00B55348" w:rsidP="00B55348">
            <w:pPr>
              <w:tabs>
                <w:tab w:val="num" w:pos="567"/>
              </w:tabs>
              <w:spacing w:before="20" w:line="240" w:lineRule="auto"/>
              <w:ind w:left="567" w:right="113" w:hanging="397"/>
              <w:jc w:val="left"/>
              <w:rPr>
                <w:rFonts w:eastAsia="Times New Roman"/>
                <w:b/>
                <w:bCs/>
                <w:i/>
                <w:iCs/>
                <w:szCs w:val="22"/>
              </w:rPr>
            </w:pPr>
            <w:r w:rsidRPr="005C4995">
              <w:rPr>
                <w:rFonts w:eastAsia="Times New Roman"/>
                <w:b/>
                <w:iCs/>
                <w:szCs w:val="22"/>
              </w:rPr>
              <w:t xml:space="preserve">HV-5-1-04 </w:t>
            </w:r>
            <w:r w:rsidRPr="005C4995">
              <w:rPr>
                <w:rFonts w:eastAsia="Times New Roman"/>
                <w:b/>
                <w:bCs/>
                <w:i/>
                <w:iCs/>
                <w:szCs w:val="22"/>
              </w:rPr>
              <w:t>rozpozná hudební formu jednoduché písně či skladby</w:t>
            </w:r>
          </w:p>
          <w:p w:rsidR="00B55348" w:rsidRPr="005C4995" w:rsidRDefault="00B55348" w:rsidP="00B55348">
            <w:pPr>
              <w:tabs>
                <w:tab w:val="num" w:pos="567"/>
              </w:tabs>
              <w:spacing w:before="20" w:line="240" w:lineRule="auto"/>
              <w:ind w:left="567" w:right="113" w:hanging="397"/>
              <w:jc w:val="left"/>
              <w:rPr>
                <w:rFonts w:eastAsia="Times New Roman"/>
                <w:b/>
                <w:bCs/>
                <w:i/>
                <w:iCs/>
                <w:szCs w:val="22"/>
              </w:rPr>
            </w:pPr>
            <w:r w:rsidRPr="005C4995">
              <w:rPr>
                <w:rFonts w:eastAsia="Times New Roman"/>
                <w:b/>
                <w:iCs/>
                <w:szCs w:val="22"/>
              </w:rPr>
              <w:t xml:space="preserve">HV-5-1-05 </w:t>
            </w:r>
            <w:r w:rsidRPr="005C4995">
              <w:rPr>
                <w:rFonts w:eastAsia="Times New Roman"/>
                <w:b/>
                <w:bCs/>
                <w:i/>
                <w:iCs/>
                <w:szCs w:val="22"/>
              </w:rPr>
              <w:t>vytváří v rámci svých individuálních dispozic jednoduché předehry, mezihry a dohry a provádí elementární hudební improvizace</w:t>
            </w:r>
          </w:p>
          <w:p w:rsidR="00B55348" w:rsidRPr="005C4995" w:rsidRDefault="00B55348" w:rsidP="00B55348">
            <w:pPr>
              <w:tabs>
                <w:tab w:val="num" w:pos="567"/>
              </w:tabs>
              <w:spacing w:before="20" w:line="240" w:lineRule="auto"/>
              <w:ind w:left="567" w:right="113" w:hanging="397"/>
              <w:jc w:val="left"/>
              <w:rPr>
                <w:rFonts w:eastAsia="Times New Roman"/>
                <w:b/>
                <w:bCs/>
                <w:i/>
                <w:iCs/>
                <w:szCs w:val="22"/>
              </w:rPr>
            </w:pPr>
            <w:r w:rsidRPr="005C4995">
              <w:rPr>
                <w:rFonts w:eastAsia="Times New Roman"/>
                <w:b/>
                <w:iCs/>
                <w:szCs w:val="22"/>
              </w:rPr>
              <w:t xml:space="preserve">HV-5-1-06 </w:t>
            </w:r>
            <w:r w:rsidRPr="005C4995">
              <w:rPr>
                <w:rFonts w:eastAsia="Times New Roman"/>
                <w:b/>
                <w:bCs/>
                <w:i/>
                <w:iCs/>
                <w:szCs w:val="22"/>
              </w:rPr>
              <w:t>rozpozná v proudu znějící hudby některé z užitých hudebních výrazových prostředků, upozorní na  metrorytmické, tempové, dynamické i zřetelné harmonické změny</w:t>
            </w:r>
          </w:p>
          <w:p w:rsidR="00DF5AF0" w:rsidRDefault="00B55348" w:rsidP="00B55348">
            <w:pPr>
              <w:tabs>
                <w:tab w:val="num" w:pos="567"/>
              </w:tabs>
              <w:autoSpaceDE w:val="0"/>
              <w:autoSpaceDN w:val="0"/>
              <w:spacing w:before="20" w:after="120" w:line="240" w:lineRule="auto"/>
              <w:ind w:left="567" w:right="113" w:hanging="397"/>
              <w:jc w:val="left"/>
              <w:rPr>
                <w:rFonts w:eastAsia="Times New Roman"/>
                <w:b/>
                <w:bCs/>
                <w:i/>
                <w:iCs/>
                <w:szCs w:val="22"/>
              </w:rPr>
            </w:pPr>
            <w:r w:rsidRPr="005C4995">
              <w:rPr>
                <w:rFonts w:eastAsia="Times New Roman"/>
                <w:b/>
                <w:iCs/>
                <w:szCs w:val="22"/>
              </w:rPr>
              <w:t xml:space="preserve">HV-5-1-07 </w:t>
            </w:r>
            <w:r w:rsidRPr="005C4995">
              <w:rPr>
                <w:rFonts w:eastAsia="Times New Roman"/>
                <w:b/>
                <w:bCs/>
                <w:i/>
                <w:iCs/>
                <w:szCs w:val="22"/>
              </w:rPr>
              <w:t>ztvárňuje hudbu pohybem s využitím tanečních kroků, na základě individuálních schopností a dovedností vytváří pohybové improvizace</w:t>
            </w:r>
          </w:p>
          <w:p w:rsidR="00DF5AF0" w:rsidRDefault="00DF5AF0" w:rsidP="00DF5AF0">
            <w:pPr>
              <w:tabs>
                <w:tab w:val="num" w:pos="567"/>
              </w:tabs>
              <w:autoSpaceDE w:val="0"/>
              <w:autoSpaceDN w:val="0"/>
              <w:spacing w:before="20" w:line="240" w:lineRule="auto"/>
              <w:ind w:left="567" w:right="113" w:hanging="397"/>
              <w:jc w:val="left"/>
              <w:rPr>
                <w:b/>
              </w:rPr>
            </w:pPr>
            <w:r w:rsidRPr="00DF5AF0">
              <w:rPr>
                <w:b/>
              </w:rPr>
              <w:t>Minimální doporučená úroveň pro úpravy očekávaných výstu</w:t>
            </w:r>
            <w:r>
              <w:rPr>
                <w:b/>
              </w:rPr>
              <w:t>pů v rámci podpůrných opatření:</w:t>
            </w:r>
          </w:p>
          <w:p w:rsidR="00DF5AF0" w:rsidRDefault="00DF5AF0" w:rsidP="00DF5AF0">
            <w:pPr>
              <w:tabs>
                <w:tab w:val="num" w:pos="567"/>
              </w:tabs>
              <w:autoSpaceDE w:val="0"/>
              <w:autoSpaceDN w:val="0"/>
              <w:spacing w:before="20" w:line="240" w:lineRule="auto"/>
              <w:ind w:left="567" w:right="113" w:hanging="397"/>
              <w:jc w:val="left"/>
              <w:rPr>
                <w:b/>
              </w:rPr>
            </w:pPr>
            <w:r w:rsidRPr="00DF5AF0">
              <w:t>žák</w:t>
            </w:r>
            <w:r w:rsidRPr="00DF5AF0">
              <w:rPr>
                <w:b/>
              </w:rPr>
              <w:t xml:space="preserve"> </w:t>
            </w:r>
          </w:p>
          <w:p w:rsidR="00DF5AF0" w:rsidRDefault="00DF5AF0" w:rsidP="00DF5AF0">
            <w:pPr>
              <w:tabs>
                <w:tab w:val="num" w:pos="567"/>
              </w:tabs>
              <w:autoSpaceDE w:val="0"/>
              <w:autoSpaceDN w:val="0"/>
              <w:spacing w:before="20" w:line="240" w:lineRule="auto"/>
              <w:ind w:left="567" w:right="113" w:hanging="397"/>
              <w:jc w:val="left"/>
              <w:rPr>
                <w:b/>
              </w:rPr>
            </w:pPr>
            <w:r w:rsidRPr="00DF5AF0">
              <w:rPr>
                <w:b/>
                <w:sz w:val="24"/>
              </w:rPr>
              <w:t xml:space="preserve">  HV-5-1-01p</w:t>
            </w:r>
            <w:r w:rsidRPr="00DF5AF0">
              <w:rPr>
                <w:b/>
              </w:rPr>
              <w:t xml:space="preserve"> </w:t>
            </w:r>
            <w:r w:rsidRPr="00DF5AF0">
              <w:rPr>
                <w:b/>
                <w:i/>
              </w:rPr>
              <w:t>zpívá písně v přiměřeném rozsahu k individuálním schopnostem</w:t>
            </w:r>
            <w:r w:rsidRPr="00DF5AF0">
              <w:rPr>
                <w:b/>
              </w:rPr>
              <w:t xml:space="preserve"> </w:t>
            </w:r>
          </w:p>
          <w:p w:rsidR="00DF5AF0" w:rsidRPr="00DF5AF0" w:rsidRDefault="00DF5AF0" w:rsidP="00DF5AF0">
            <w:pPr>
              <w:tabs>
                <w:tab w:val="num" w:pos="567"/>
              </w:tabs>
              <w:autoSpaceDE w:val="0"/>
              <w:autoSpaceDN w:val="0"/>
              <w:spacing w:before="20" w:line="240" w:lineRule="auto"/>
              <w:ind w:left="567" w:right="113" w:hanging="397"/>
              <w:jc w:val="left"/>
              <w:rPr>
                <w:b/>
                <w:sz w:val="24"/>
              </w:rPr>
            </w:pPr>
            <w:r>
              <w:rPr>
                <w:b/>
                <w:sz w:val="24"/>
              </w:rPr>
              <w:t xml:space="preserve">  </w:t>
            </w:r>
            <w:r w:rsidRPr="00DF5AF0">
              <w:rPr>
                <w:b/>
                <w:sz w:val="24"/>
              </w:rPr>
              <w:t xml:space="preserve">HV-5-1-02p, </w:t>
            </w:r>
          </w:p>
          <w:p w:rsidR="00DF5AF0" w:rsidRDefault="00DF5AF0" w:rsidP="00DF5AF0">
            <w:pPr>
              <w:tabs>
                <w:tab w:val="num" w:pos="567"/>
              </w:tabs>
              <w:autoSpaceDE w:val="0"/>
              <w:autoSpaceDN w:val="0"/>
              <w:spacing w:before="20" w:line="240" w:lineRule="auto"/>
              <w:ind w:left="567" w:right="113" w:hanging="397"/>
              <w:jc w:val="left"/>
              <w:rPr>
                <w:b/>
              </w:rPr>
            </w:pPr>
            <w:r w:rsidRPr="00DF5AF0">
              <w:rPr>
                <w:b/>
                <w:sz w:val="24"/>
              </w:rPr>
              <w:t xml:space="preserve">  HV-5-1-07p</w:t>
            </w:r>
            <w:r w:rsidRPr="00DF5AF0">
              <w:rPr>
                <w:b/>
              </w:rPr>
              <w:t xml:space="preserve"> </w:t>
            </w:r>
            <w:r w:rsidRPr="00DF5AF0">
              <w:rPr>
                <w:b/>
                <w:i/>
              </w:rPr>
              <w:t>propojí vlastní pohyb s hudbou</w:t>
            </w:r>
            <w:r w:rsidRPr="00DF5AF0">
              <w:rPr>
                <w:b/>
              </w:rPr>
              <w:t xml:space="preserve"> </w:t>
            </w:r>
          </w:p>
          <w:p w:rsidR="00DF5AF0" w:rsidRDefault="00DF5AF0" w:rsidP="00DF5AF0">
            <w:pPr>
              <w:tabs>
                <w:tab w:val="num" w:pos="567"/>
              </w:tabs>
              <w:autoSpaceDE w:val="0"/>
              <w:autoSpaceDN w:val="0"/>
              <w:spacing w:before="20" w:line="240" w:lineRule="auto"/>
              <w:ind w:left="567" w:right="113" w:hanging="397"/>
              <w:jc w:val="left"/>
              <w:rPr>
                <w:b/>
              </w:rPr>
            </w:pPr>
            <w:r>
              <w:rPr>
                <w:b/>
                <w:sz w:val="24"/>
              </w:rPr>
              <w:t xml:space="preserve">  </w:t>
            </w:r>
            <w:r w:rsidRPr="00DF5AF0">
              <w:rPr>
                <w:b/>
                <w:sz w:val="24"/>
              </w:rPr>
              <w:t>HV-5-1-03p</w:t>
            </w:r>
            <w:r w:rsidRPr="00DF5AF0">
              <w:rPr>
                <w:b/>
              </w:rPr>
              <w:t xml:space="preserve"> </w:t>
            </w:r>
            <w:r w:rsidRPr="00DF5AF0">
              <w:rPr>
                <w:b/>
                <w:i/>
              </w:rPr>
              <w:t>doprovodí spolužáky na rytmické hudební nástroje</w:t>
            </w:r>
            <w:r w:rsidRPr="00DF5AF0">
              <w:rPr>
                <w:b/>
              </w:rPr>
              <w:t xml:space="preserve"> </w:t>
            </w:r>
          </w:p>
          <w:p w:rsidR="00DF5AF0" w:rsidRDefault="00DF5AF0" w:rsidP="00DF5AF0">
            <w:pPr>
              <w:tabs>
                <w:tab w:val="num" w:pos="567"/>
              </w:tabs>
              <w:autoSpaceDE w:val="0"/>
              <w:autoSpaceDN w:val="0"/>
              <w:spacing w:before="20" w:line="240" w:lineRule="auto"/>
              <w:ind w:left="567" w:right="113" w:hanging="397"/>
              <w:jc w:val="left"/>
              <w:rPr>
                <w:b/>
                <w:i/>
              </w:rPr>
            </w:pPr>
            <w:r>
              <w:rPr>
                <w:b/>
                <w:sz w:val="24"/>
              </w:rPr>
              <w:t xml:space="preserve">  </w:t>
            </w:r>
            <w:r w:rsidRPr="00DF5AF0">
              <w:rPr>
                <w:b/>
                <w:sz w:val="24"/>
              </w:rPr>
              <w:t>HV-5-1-06p</w:t>
            </w:r>
            <w:r w:rsidRPr="00DF5AF0">
              <w:rPr>
                <w:b/>
              </w:rPr>
              <w:t xml:space="preserve"> </w:t>
            </w:r>
            <w:r w:rsidRPr="00DF5AF0">
              <w:rPr>
                <w:b/>
                <w:i/>
              </w:rPr>
              <w:t xml:space="preserve">odliší tóny podle výšky, síly a barvy - pozorně vnímá znějící hudbu různých skladeb - správně hospodaří s dechem při interpretaci písní </w:t>
            </w:r>
          </w:p>
          <w:p w:rsidR="00DF5AF0" w:rsidRPr="005C4995" w:rsidRDefault="00DF5AF0" w:rsidP="00DF5AF0">
            <w:pPr>
              <w:tabs>
                <w:tab w:val="num" w:pos="567"/>
              </w:tabs>
              <w:autoSpaceDE w:val="0"/>
              <w:autoSpaceDN w:val="0"/>
              <w:spacing w:before="20" w:line="240" w:lineRule="auto"/>
              <w:ind w:left="567" w:right="113" w:hanging="397"/>
              <w:jc w:val="left"/>
              <w:rPr>
                <w:rFonts w:eastAsia="Times New Roman"/>
                <w:b/>
                <w:bCs/>
                <w:i/>
                <w:iCs/>
                <w:szCs w:val="22"/>
              </w:rPr>
            </w:pPr>
            <w:r>
              <w:rPr>
                <w:b/>
                <w:sz w:val="24"/>
              </w:rPr>
              <w:t xml:space="preserve">      </w:t>
            </w:r>
            <w:r w:rsidRPr="00DF5AF0">
              <w:rPr>
                <w:b/>
                <w:i/>
              </w:rPr>
              <w:sym w:font="Symbol" w:char="F02D"/>
            </w:r>
            <w:r w:rsidRPr="00DF5AF0">
              <w:rPr>
                <w:b/>
                <w:i/>
              </w:rPr>
              <w:t xml:space="preserve"> frázování</w:t>
            </w:r>
          </w:p>
        </w:tc>
      </w:tr>
    </w:tbl>
    <w:p w:rsidR="00B55348" w:rsidRPr="005C4995" w:rsidRDefault="00B55348" w:rsidP="00B55348">
      <w:pPr>
        <w:tabs>
          <w:tab w:val="left" w:pos="567"/>
        </w:tabs>
        <w:spacing w:before="120" w:line="240" w:lineRule="auto"/>
        <w:jc w:val="left"/>
        <w:rPr>
          <w:rFonts w:eastAsia="Times New Roman"/>
          <w:b/>
          <w:bCs/>
          <w:szCs w:val="22"/>
        </w:rPr>
      </w:pPr>
      <w:r w:rsidRPr="005C4995">
        <w:rPr>
          <w:rFonts w:eastAsia="Times New Roman"/>
          <w:b/>
          <w:bCs/>
          <w:szCs w:val="22"/>
        </w:rPr>
        <w:t>Učivo</w:t>
      </w:r>
    </w:p>
    <w:p w:rsidR="00B55348" w:rsidRPr="005C4995" w:rsidRDefault="00B55348" w:rsidP="00B55348">
      <w:pPr>
        <w:autoSpaceDE w:val="0"/>
        <w:autoSpaceDN w:val="0"/>
        <w:spacing w:before="120" w:line="240" w:lineRule="auto"/>
        <w:jc w:val="left"/>
        <w:rPr>
          <w:rFonts w:eastAsia="Times New Roman"/>
          <w:b/>
          <w:bCs/>
          <w:i/>
          <w:iCs/>
          <w:caps/>
          <w:szCs w:val="22"/>
        </w:rPr>
      </w:pPr>
      <w:r w:rsidRPr="005C4995">
        <w:rPr>
          <w:rFonts w:eastAsia="Times New Roman"/>
          <w:b/>
          <w:bCs/>
          <w:i/>
          <w:iCs/>
          <w:caps/>
          <w:szCs w:val="22"/>
        </w:rPr>
        <w:lastRenderedPageBreak/>
        <w:t>VOKÁLNÍ ČINNOSTI</w:t>
      </w:r>
    </w:p>
    <w:p w:rsidR="00B55348" w:rsidRPr="005C4995" w:rsidRDefault="00B55348" w:rsidP="00182175">
      <w:pPr>
        <w:pStyle w:val="Odstavecseseznamem"/>
        <w:numPr>
          <w:ilvl w:val="0"/>
          <w:numId w:val="48"/>
        </w:numPr>
        <w:tabs>
          <w:tab w:val="left" w:pos="567"/>
          <w:tab w:val="num" w:pos="2150"/>
        </w:tabs>
        <w:spacing w:before="20" w:line="240" w:lineRule="auto"/>
        <w:ind w:right="113"/>
        <w:jc w:val="left"/>
        <w:rPr>
          <w:rFonts w:eastAsia="Times New Roman"/>
          <w:szCs w:val="22"/>
        </w:rPr>
      </w:pPr>
      <w:r w:rsidRPr="005C4995">
        <w:rPr>
          <w:rFonts w:eastAsia="Times New Roman"/>
          <w:b/>
          <w:bCs/>
          <w:szCs w:val="22"/>
        </w:rPr>
        <w:t xml:space="preserve">pěvecký a mluvní projev </w:t>
      </w:r>
      <w:r w:rsidRPr="005C4995">
        <w:rPr>
          <w:rFonts w:eastAsia="Times New Roman"/>
          <w:szCs w:val="22"/>
        </w:rPr>
        <w:t>–</w:t>
      </w:r>
      <w:r w:rsidRPr="005C4995">
        <w:rPr>
          <w:rFonts w:eastAsia="Times New Roman"/>
          <w:b/>
          <w:bCs/>
          <w:szCs w:val="22"/>
        </w:rPr>
        <w:t xml:space="preserve"> </w:t>
      </w:r>
      <w:r w:rsidRPr="005C4995">
        <w:rPr>
          <w:rFonts w:eastAsia="Times New Roman"/>
          <w:szCs w:val="22"/>
        </w:rPr>
        <w:t>pěvecké dovednosti (dýchání, výslovnost, nasazení a tvorba tónu, dynamicky odlišený zpěv), hlasová hygiena, rozšiřování hlasového rozsahu</w:t>
      </w:r>
    </w:p>
    <w:p w:rsidR="00B55348" w:rsidRPr="005C4995" w:rsidRDefault="00B55348" w:rsidP="00182175">
      <w:pPr>
        <w:pStyle w:val="Odstavecseseznamem"/>
        <w:numPr>
          <w:ilvl w:val="0"/>
          <w:numId w:val="48"/>
        </w:numPr>
        <w:tabs>
          <w:tab w:val="left" w:pos="567"/>
          <w:tab w:val="num" w:pos="2150"/>
        </w:tabs>
        <w:spacing w:before="20" w:line="240" w:lineRule="auto"/>
        <w:ind w:right="113"/>
        <w:jc w:val="left"/>
        <w:rPr>
          <w:rFonts w:eastAsia="Times New Roman"/>
          <w:szCs w:val="22"/>
        </w:rPr>
      </w:pPr>
      <w:r w:rsidRPr="005C4995">
        <w:rPr>
          <w:rFonts w:eastAsia="Times New Roman"/>
          <w:b/>
          <w:bCs/>
          <w:szCs w:val="22"/>
        </w:rPr>
        <w:t>hudební rytmus</w:t>
      </w:r>
      <w:r w:rsidRPr="005C4995">
        <w:rPr>
          <w:rFonts w:eastAsia="Times New Roman"/>
          <w:szCs w:val="22"/>
        </w:rPr>
        <w:t xml:space="preserve"> – realizace písní ve 2/4, 3/4 a 4/4 taktu</w:t>
      </w:r>
    </w:p>
    <w:p w:rsidR="00B55348" w:rsidRPr="005C4995" w:rsidRDefault="00B55348" w:rsidP="00182175">
      <w:pPr>
        <w:pStyle w:val="Odstavecseseznamem"/>
        <w:numPr>
          <w:ilvl w:val="0"/>
          <w:numId w:val="48"/>
        </w:numPr>
        <w:tabs>
          <w:tab w:val="left" w:pos="567"/>
          <w:tab w:val="num" w:pos="2150"/>
        </w:tabs>
        <w:spacing w:before="20" w:line="240" w:lineRule="auto"/>
        <w:ind w:right="113"/>
        <w:jc w:val="left"/>
        <w:rPr>
          <w:rFonts w:eastAsia="Times New Roman"/>
          <w:szCs w:val="22"/>
        </w:rPr>
      </w:pPr>
      <w:r w:rsidRPr="005C4995">
        <w:rPr>
          <w:rFonts w:eastAsia="Times New Roman"/>
          <w:b/>
          <w:bCs/>
          <w:szCs w:val="22"/>
        </w:rPr>
        <w:t>dvojhlas a vícehlas</w:t>
      </w:r>
      <w:r w:rsidRPr="005C4995">
        <w:rPr>
          <w:rFonts w:eastAsia="Times New Roman"/>
          <w:szCs w:val="22"/>
        </w:rPr>
        <w:t xml:space="preserve"> – prodleva, kánon, lidový dvojhlas apod.</w:t>
      </w:r>
    </w:p>
    <w:p w:rsidR="00B55348" w:rsidRPr="005C4995" w:rsidRDefault="00B55348" w:rsidP="00182175">
      <w:pPr>
        <w:pStyle w:val="Odstavecseseznamem"/>
        <w:numPr>
          <w:ilvl w:val="0"/>
          <w:numId w:val="48"/>
        </w:numPr>
        <w:tabs>
          <w:tab w:val="left" w:pos="567"/>
          <w:tab w:val="num" w:pos="2150"/>
        </w:tabs>
        <w:spacing w:before="20" w:line="240" w:lineRule="auto"/>
        <w:ind w:right="113"/>
        <w:jc w:val="left"/>
        <w:rPr>
          <w:rFonts w:eastAsia="Times New Roman"/>
          <w:b/>
          <w:bCs/>
          <w:szCs w:val="22"/>
        </w:rPr>
      </w:pPr>
      <w:r w:rsidRPr="005C4995">
        <w:rPr>
          <w:rFonts w:eastAsia="Times New Roman"/>
          <w:b/>
          <w:bCs/>
          <w:szCs w:val="22"/>
        </w:rPr>
        <w:t xml:space="preserve">intonace, vokální improvizace </w:t>
      </w:r>
      <w:r w:rsidRPr="005C4995">
        <w:rPr>
          <w:rFonts w:eastAsia="Times New Roman"/>
          <w:szCs w:val="22"/>
        </w:rPr>
        <w:t>– diatonické postupy v durových a mollových tóninách (V., III. a I. stupeň, volné nástupy VIII. a spodního V. stupně apod.), hudební hry (ozvěna, otázka - odpověď apod.)</w:t>
      </w:r>
    </w:p>
    <w:p w:rsidR="00B55348" w:rsidRPr="005C4995" w:rsidRDefault="00B55348" w:rsidP="00182175">
      <w:pPr>
        <w:pStyle w:val="Odstavecseseznamem"/>
        <w:numPr>
          <w:ilvl w:val="0"/>
          <w:numId w:val="48"/>
        </w:numPr>
        <w:tabs>
          <w:tab w:val="left" w:pos="567"/>
          <w:tab w:val="num" w:pos="2150"/>
        </w:tabs>
        <w:spacing w:before="20" w:line="240" w:lineRule="auto"/>
        <w:ind w:right="113"/>
        <w:jc w:val="left"/>
        <w:rPr>
          <w:rFonts w:eastAsia="Times New Roman"/>
          <w:szCs w:val="22"/>
        </w:rPr>
      </w:pPr>
      <w:r w:rsidRPr="005C4995">
        <w:rPr>
          <w:rFonts w:eastAsia="Times New Roman"/>
          <w:b/>
          <w:bCs/>
          <w:szCs w:val="22"/>
        </w:rPr>
        <w:t>záznam vokální hudby</w:t>
      </w:r>
      <w:r w:rsidRPr="005C4995">
        <w:rPr>
          <w:rFonts w:eastAsia="Times New Roman"/>
          <w:szCs w:val="22"/>
        </w:rPr>
        <w:t xml:space="preserve"> – zachycení melodie písně pomocí jednoduchého grafického vyjádření (např. linky), nota jako grafický znak pro tón, zápis rytmu jednoduché písně, notový zápis jako opora při realizaci písně</w:t>
      </w:r>
    </w:p>
    <w:p w:rsidR="00B55348" w:rsidRPr="005C4995" w:rsidRDefault="00B55348" w:rsidP="00B55348">
      <w:pPr>
        <w:autoSpaceDE w:val="0"/>
        <w:autoSpaceDN w:val="0"/>
        <w:spacing w:before="120" w:line="240" w:lineRule="auto"/>
        <w:jc w:val="left"/>
        <w:rPr>
          <w:rFonts w:eastAsia="Times New Roman"/>
          <w:b/>
          <w:bCs/>
          <w:i/>
          <w:iCs/>
          <w:caps/>
          <w:szCs w:val="22"/>
        </w:rPr>
      </w:pPr>
      <w:r w:rsidRPr="005C4995">
        <w:rPr>
          <w:rFonts w:eastAsia="Times New Roman"/>
          <w:b/>
          <w:bCs/>
          <w:i/>
          <w:iCs/>
          <w:caps/>
          <w:szCs w:val="22"/>
        </w:rPr>
        <w:t>INSTRUMENTÁLNÍ ČINNOSTI</w:t>
      </w:r>
    </w:p>
    <w:p w:rsidR="00B55348" w:rsidRPr="005C4995" w:rsidRDefault="00B55348" w:rsidP="00182175">
      <w:pPr>
        <w:pStyle w:val="Odstavecseseznamem"/>
        <w:numPr>
          <w:ilvl w:val="0"/>
          <w:numId w:val="49"/>
        </w:numPr>
        <w:tabs>
          <w:tab w:val="left" w:pos="567"/>
          <w:tab w:val="num" w:pos="2150"/>
        </w:tabs>
        <w:spacing w:before="20" w:line="240" w:lineRule="auto"/>
        <w:ind w:right="113"/>
        <w:jc w:val="left"/>
        <w:rPr>
          <w:rFonts w:eastAsia="Times New Roman"/>
          <w:szCs w:val="22"/>
        </w:rPr>
      </w:pPr>
      <w:r w:rsidRPr="005C4995">
        <w:rPr>
          <w:rFonts w:eastAsia="Times New Roman"/>
          <w:b/>
          <w:bCs/>
          <w:szCs w:val="22"/>
        </w:rPr>
        <w:t xml:space="preserve">hra na hudební nástroje </w:t>
      </w:r>
      <w:r w:rsidRPr="005C4995">
        <w:rPr>
          <w:rFonts w:eastAsia="Times New Roman"/>
          <w:szCs w:val="22"/>
        </w:rPr>
        <w:t>– reprodukce motivů, témat, jednoduchých skladbiček</w:t>
      </w:r>
      <w:r w:rsidRPr="005C4995">
        <w:rPr>
          <w:rFonts w:eastAsia="Times New Roman"/>
          <w:b/>
          <w:bCs/>
          <w:szCs w:val="22"/>
        </w:rPr>
        <w:t xml:space="preserve"> </w:t>
      </w:r>
      <w:r w:rsidRPr="005C4995">
        <w:rPr>
          <w:rFonts w:eastAsia="Times New Roman"/>
          <w:szCs w:val="22"/>
        </w:rPr>
        <w:t>pomocí jednoduchých hudebních nástrojů z Orffova instrumentáře, zobcových fléten, keyboardů apod.</w:t>
      </w:r>
    </w:p>
    <w:p w:rsidR="00B55348" w:rsidRPr="005C4995" w:rsidRDefault="00B55348" w:rsidP="00182175">
      <w:pPr>
        <w:pStyle w:val="Odstavecseseznamem"/>
        <w:numPr>
          <w:ilvl w:val="0"/>
          <w:numId w:val="49"/>
        </w:numPr>
        <w:tabs>
          <w:tab w:val="left" w:pos="567"/>
          <w:tab w:val="num" w:pos="2150"/>
        </w:tabs>
        <w:spacing w:before="20" w:line="240" w:lineRule="auto"/>
        <w:ind w:right="113"/>
        <w:jc w:val="left"/>
        <w:rPr>
          <w:rFonts w:eastAsia="Times New Roman"/>
          <w:b/>
          <w:bCs/>
          <w:szCs w:val="22"/>
        </w:rPr>
      </w:pPr>
      <w:r w:rsidRPr="005C4995">
        <w:rPr>
          <w:rFonts w:eastAsia="Times New Roman"/>
          <w:b/>
          <w:bCs/>
          <w:szCs w:val="22"/>
        </w:rPr>
        <w:t>rytmizace, melodizace a stylizace, hudební improvizace</w:t>
      </w:r>
      <w:r w:rsidRPr="005C4995">
        <w:rPr>
          <w:rFonts w:eastAsia="Times New Roman"/>
          <w:szCs w:val="22"/>
        </w:rPr>
        <w:t xml:space="preserve"> – tvorba předeher, meziher a doher s využitím tónového materiálu písně, hudební doprovod (akcentace těžké doby v rytmickém doprovodu, ostinato, prodleva), hudební hry (ozvěna, otázka – odpověď), jednodílná písňová forma (a – b)</w:t>
      </w:r>
    </w:p>
    <w:p w:rsidR="00B55348" w:rsidRPr="005C4995" w:rsidRDefault="00B55348" w:rsidP="00182175">
      <w:pPr>
        <w:pStyle w:val="Odstavecseseznamem"/>
        <w:numPr>
          <w:ilvl w:val="0"/>
          <w:numId w:val="49"/>
        </w:numPr>
        <w:tabs>
          <w:tab w:val="left" w:pos="567"/>
          <w:tab w:val="num" w:pos="2150"/>
        </w:tabs>
        <w:spacing w:before="20" w:line="240" w:lineRule="auto"/>
        <w:ind w:right="113"/>
        <w:jc w:val="left"/>
        <w:rPr>
          <w:rFonts w:eastAsia="Times New Roman"/>
          <w:szCs w:val="22"/>
        </w:rPr>
      </w:pPr>
      <w:r w:rsidRPr="005C4995">
        <w:rPr>
          <w:rFonts w:eastAsia="Times New Roman"/>
          <w:b/>
          <w:bCs/>
          <w:szCs w:val="22"/>
        </w:rPr>
        <w:t xml:space="preserve">záznam instrumentální melodie </w:t>
      </w:r>
      <w:r w:rsidRPr="005C4995">
        <w:rPr>
          <w:rFonts w:eastAsia="Times New Roman"/>
          <w:szCs w:val="22"/>
        </w:rPr>
        <w:t>– čtení a zápis</w:t>
      </w:r>
      <w:r w:rsidRPr="005C4995">
        <w:rPr>
          <w:rFonts w:eastAsia="Times New Roman"/>
          <w:b/>
          <w:bCs/>
          <w:szCs w:val="22"/>
        </w:rPr>
        <w:t xml:space="preserve"> </w:t>
      </w:r>
      <w:r w:rsidRPr="005C4995">
        <w:rPr>
          <w:rFonts w:eastAsia="Times New Roman"/>
          <w:szCs w:val="22"/>
        </w:rPr>
        <w:t>rytmického schématu jednoduchého motivku či tématu instrumentální skladby, využití notačních programů</w:t>
      </w:r>
    </w:p>
    <w:p w:rsidR="00B55348" w:rsidRPr="005C4995" w:rsidRDefault="00B55348" w:rsidP="00B55348">
      <w:pPr>
        <w:autoSpaceDE w:val="0"/>
        <w:autoSpaceDN w:val="0"/>
        <w:spacing w:before="120" w:line="240" w:lineRule="auto"/>
        <w:jc w:val="left"/>
        <w:rPr>
          <w:rFonts w:eastAsia="Times New Roman"/>
          <w:b/>
          <w:bCs/>
          <w:i/>
          <w:iCs/>
          <w:caps/>
          <w:szCs w:val="22"/>
        </w:rPr>
      </w:pPr>
      <w:r w:rsidRPr="005C4995">
        <w:rPr>
          <w:rFonts w:eastAsia="Times New Roman"/>
          <w:b/>
          <w:bCs/>
          <w:i/>
          <w:iCs/>
          <w:caps/>
          <w:szCs w:val="22"/>
        </w:rPr>
        <w:t>HUDEBNĚ POHYBOVÉ ČINNOSTI</w:t>
      </w:r>
    </w:p>
    <w:p w:rsidR="00B55348" w:rsidRPr="005C4995" w:rsidRDefault="00B55348" w:rsidP="00182175">
      <w:pPr>
        <w:pStyle w:val="Odstavecseseznamem"/>
        <w:numPr>
          <w:ilvl w:val="0"/>
          <w:numId w:val="50"/>
        </w:numPr>
        <w:tabs>
          <w:tab w:val="left" w:pos="567"/>
          <w:tab w:val="num" w:pos="2150"/>
        </w:tabs>
        <w:spacing w:before="20" w:line="240" w:lineRule="auto"/>
        <w:ind w:right="113"/>
        <w:jc w:val="left"/>
        <w:rPr>
          <w:rFonts w:eastAsia="Times New Roman"/>
          <w:szCs w:val="22"/>
        </w:rPr>
      </w:pPr>
      <w:r w:rsidRPr="005C4995">
        <w:rPr>
          <w:rFonts w:eastAsia="Times New Roman"/>
          <w:b/>
          <w:bCs/>
          <w:szCs w:val="22"/>
        </w:rPr>
        <w:t>taktování, pohybový doprovod znějící hudby</w:t>
      </w:r>
      <w:r w:rsidRPr="005C4995">
        <w:rPr>
          <w:rFonts w:eastAsia="Times New Roman"/>
          <w:szCs w:val="22"/>
        </w:rPr>
        <w:t xml:space="preserve"> – dvoudobý, třídobý a čtyřdobý takt, taneční hry se zpěvem, jednoduché lidové tance</w:t>
      </w:r>
    </w:p>
    <w:p w:rsidR="00B55348" w:rsidRPr="005C4995" w:rsidRDefault="00B55348" w:rsidP="00182175">
      <w:pPr>
        <w:pStyle w:val="Odstavecseseznamem"/>
        <w:numPr>
          <w:ilvl w:val="0"/>
          <w:numId w:val="50"/>
        </w:numPr>
        <w:tabs>
          <w:tab w:val="left" w:pos="567"/>
          <w:tab w:val="num" w:pos="2150"/>
        </w:tabs>
        <w:spacing w:before="20" w:line="240" w:lineRule="auto"/>
        <w:ind w:right="113"/>
        <w:jc w:val="left"/>
        <w:rPr>
          <w:rFonts w:eastAsia="Times New Roman"/>
          <w:szCs w:val="22"/>
        </w:rPr>
      </w:pPr>
      <w:r w:rsidRPr="005C4995">
        <w:rPr>
          <w:rFonts w:eastAsia="Times New Roman"/>
          <w:b/>
          <w:bCs/>
          <w:szCs w:val="22"/>
        </w:rPr>
        <w:t>pohybové vyjádření hudby a reakce na změny v proudu znějící hudby</w:t>
      </w:r>
      <w:r w:rsidRPr="005C4995">
        <w:rPr>
          <w:rFonts w:eastAsia="Times New Roman"/>
          <w:szCs w:val="22"/>
        </w:rPr>
        <w:t xml:space="preserve"> – pantomima a pohybová improvizace s využitím tanečních kroků</w:t>
      </w:r>
    </w:p>
    <w:p w:rsidR="00B55348" w:rsidRPr="005C4995" w:rsidRDefault="00B55348" w:rsidP="00182175">
      <w:pPr>
        <w:pStyle w:val="Odstavecseseznamem"/>
        <w:numPr>
          <w:ilvl w:val="0"/>
          <w:numId w:val="50"/>
        </w:numPr>
        <w:tabs>
          <w:tab w:val="left" w:pos="567"/>
          <w:tab w:val="num" w:pos="2150"/>
        </w:tabs>
        <w:spacing w:before="20" w:line="240" w:lineRule="auto"/>
        <w:ind w:right="113"/>
        <w:jc w:val="left"/>
        <w:rPr>
          <w:rFonts w:eastAsia="Times New Roman"/>
          <w:szCs w:val="22"/>
        </w:rPr>
      </w:pPr>
      <w:r w:rsidRPr="005C4995">
        <w:rPr>
          <w:rFonts w:eastAsia="Times New Roman"/>
          <w:b/>
          <w:bCs/>
          <w:szCs w:val="22"/>
        </w:rPr>
        <w:t>orientace v prostoru</w:t>
      </w:r>
      <w:r w:rsidRPr="005C4995">
        <w:rPr>
          <w:rFonts w:eastAsia="Times New Roman"/>
          <w:szCs w:val="22"/>
        </w:rPr>
        <w:t xml:space="preserve"> – utváření pohybové paměti, reprodukce pohybů prováděných při tanci či pohybových hrách</w:t>
      </w:r>
    </w:p>
    <w:p w:rsidR="00B55348" w:rsidRPr="005C4995" w:rsidRDefault="00B55348" w:rsidP="00B55348">
      <w:pPr>
        <w:autoSpaceDE w:val="0"/>
        <w:autoSpaceDN w:val="0"/>
        <w:spacing w:before="120" w:line="240" w:lineRule="auto"/>
        <w:jc w:val="left"/>
        <w:rPr>
          <w:rFonts w:eastAsia="Times New Roman"/>
          <w:b/>
          <w:bCs/>
          <w:i/>
          <w:iCs/>
          <w:caps/>
          <w:szCs w:val="22"/>
        </w:rPr>
      </w:pPr>
      <w:r w:rsidRPr="005C4995">
        <w:rPr>
          <w:rFonts w:eastAsia="Times New Roman"/>
          <w:b/>
          <w:bCs/>
          <w:i/>
          <w:iCs/>
          <w:caps/>
          <w:szCs w:val="22"/>
        </w:rPr>
        <w:t>POSLECHOVÉ ČINNOSTI</w:t>
      </w:r>
    </w:p>
    <w:p w:rsidR="00B55348" w:rsidRPr="005C4995" w:rsidRDefault="00B55348" w:rsidP="00182175">
      <w:pPr>
        <w:pStyle w:val="Odstavecseseznamem"/>
        <w:numPr>
          <w:ilvl w:val="0"/>
          <w:numId w:val="51"/>
        </w:numPr>
        <w:tabs>
          <w:tab w:val="left" w:pos="567"/>
          <w:tab w:val="num" w:pos="2150"/>
        </w:tabs>
        <w:spacing w:before="20" w:line="240" w:lineRule="auto"/>
        <w:ind w:right="113"/>
        <w:jc w:val="left"/>
        <w:rPr>
          <w:rFonts w:eastAsia="Times New Roman"/>
          <w:szCs w:val="22"/>
        </w:rPr>
      </w:pPr>
      <w:r w:rsidRPr="005C4995">
        <w:rPr>
          <w:rFonts w:eastAsia="Times New Roman"/>
          <w:b/>
          <w:bCs/>
          <w:szCs w:val="22"/>
        </w:rPr>
        <w:t>kvality tónů</w:t>
      </w:r>
      <w:r w:rsidRPr="005C4995">
        <w:rPr>
          <w:rFonts w:eastAsia="Times New Roman"/>
          <w:szCs w:val="22"/>
        </w:rPr>
        <w:t xml:space="preserve"> – délka, síla, barva, výška</w:t>
      </w:r>
    </w:p>
    <w:p w:rsidR="00B55348" w:rsidRPr="005C4995" w:rsidRDefault="00B55348" w:rsidP="00182175">
      <w:pPr>
        <w:pStyle w:val="Odstavecseseznamem"/>
        <w:numPr>
          <w:ilvl w:val="0"/>
          <w:numId w:val="51"/>
        </w:numPr>
        <w:tabs>
          <w:tab w:val="left" w:pos="567"/>
          <w:tab w:val="num" w:pos="2150"/>
        </w:tabs>
        <w:spacing w:before="20" w:line="240" w:lineRule="auto"/>
        <w:ind w:right="113"/>
        <w:jc w:val="left"/>
        <w:rPr>
          <w:rFonts w:eastAsia="Times New Roman"/>
          <w:szCs w:val="22"/>
        </w:rPr>
      </w:pPr>
      <w:r w:rsidRPr="005C4995">
        <w:rPr>
          <w:rFonts w:eastAsia="Times New Roman"/>
          <w:b/>
          <w:bCs/>
          <w:szCs w:val="22"/>
        </w:rPr>
        <w:t>vztahy mezi tóny</w:t>
      </w:r>
      <w:r w:rsidRPr="005C4995">
        <w:rPr>
          <w:rFonts w:eastAsia="Times New Roman"/>
          <w:szCs w:val="22"/>
        </w:rPr>
        <w:t xml:space="preserve"> – souzvuk, akord</w:t>
      </w:r>
    </w:p>
    <w:p w:rsidR="00B55348" w:rsidRPr="005C4995" w:rsidRDefault="00B55348" w:rsidP="00182175">
      <w:pPr>
        <w:pStyle w:val="Odstavecseseznamem"/>
        <w:numPr>
          <w:ilvl w:val="0"/>
          <w:numId w:val="51"/>
        </w:numPr>
        <w:tabs>
          <w:tab w:val="left" w:pos="567"/>
          <w:tab w:val="num" w:pos="2150"/>
        </w:tabs>
        <w:spacing w:before="20" w:line="240" w:lineRule="auto"/>
        <w:ind w:right="113"/>
        <w:jc w:val="left"/>
        <w:rPr>
          <w:rFonts w:eastAsia="Times New Roman"/>
          <w:b/>
          <w:bCs/>
          <w:szCs w:val="22"/>
        </w:rPr>
      </w:pPr>
      <w:r w:rsidRPr="005C4995">
        <w:rPr>
          <w:rFonts w:eastAsia="Times New Roman"/>
          <w:b/>
          <w:bCs/>
          <w:szCs w:val="22"/>
        </w:rPr>
        <w:t xml:space="preserve">hudební výrazové prostředky a hudební prvky s výrazným sémantickým nábojem </w:t>
      </w:r>
      <w:r w:rsidRPr="005C4995">
        <w:rPr>
          <w:rFonts w:eastAsia="Times New Roman"/>
          <w:szCs w:val="22"/>
        </w:rPr>
        <w:t>– rytmus, melodie, harmonie, barva, kontrast a gradace, pohyb melodie</w:t>
      </w:r>
      <w:r w:rsidRPr="005C4995">
        <w:rPr>
          <w:rFonts w:eastAsia="Times New Roman"/>
          <w:b/>
          <w:bCs/>
          <w:szCs w:val="22"/>
        </w:rPr>
        <w:t xml:space="preserve"> </w:t>
      </w:r>
      <w:r w:rsidRPr="005C4995">
        <w:rPr>
          <w:rFonts w:eastAsia="Times New Roman"/>
          <w:szCs w:val="22"/>
        </w:rPr>
        <w:t>(melodie vzestupná a sestupná), zvukomalba, metrické, rytmické, dynamické, harmonické změny v hudebním proudu</w:t>
      </w:r>
    </w:p>
    <w:p w:rsidR="00B55348" w:rsidRPr="005C4995" w:rsidRDefault="00B55348" w:rsidP="00182175">
      <w:pPr>
        <w:pStyle w:val="Odstavecseseznamem"/>
        <w:numPr>
          <w:ilvl w:val="0"/>
          <w:numId w:val="51"/>
        </w:numPr>
        <w:tabs>
          <w:tab w:val="left" w:pos="567"/>
          <w:tab w:val="num" w:pos="2150"/>
        </w:tabs>
        <w:spacing w:before="20" w:line="240" w:lineRule="auto"/>
        <w:ind w:right="113"/>
        <w:jc w:val="left"/>
        <w:rPr>
          <w:rFonts w:eastAsia="Times New Roman"/>
          <w:b/>
          <w:bCs/>
          <w:szCs w:val="22"/>
        </w:rPr>
      </w:pPr>
      <w:r w:rsidRPr="005C4995">
        <w:rPr>
          <w:rFonts w:eastAsia="Times New Roman"/>
          <w:b/>
          <w:bCs/>
          <w:szCs w:val="22"/>
        </w:rPr>
        <w:t>hudba vokální, instrumentální, vokálně instrumentální, lidský hlas a hudební nástroj</w:t>
      </w:r>
    </w:p>
    <w:p w:rsidR="00B55348" w:rsidRPr="005C4995" w:rsidRDefault="00B55348" w:rsidP="00182175">
      <w:pPr>
        <w:pStyle w:val="Odstavecseseznamem"/>
        <w:numPr>
          <w:ilvl w:val="0"/>
          <w:numId w:val="51"/>
        </w:numPr>
        <w:tabs>
          <w:tab w:val="left" w:pos="567"/>
          <w:tab w:val="num" w:pos="2150"/>
        </w:tabs>
        <w:spacing w:before="20" w:line="240" w:lineRule="auto"/>
        <w:ind w:right="113"/>
        <w:jc w:val="left"/>
        <w:rPr>
          <w:rFonts w:eastAsia="Times New Roman"/>
          <w:szCs w:val="22"/>
        </w:rPr>
      </w:pPr>
      <w:r w:rsidRPr="005C4995">
        <w:rPr>
          <w:rFonts w:eastAsia="Times New Roman"/>
          <w:b/>
          <w:bCs/>
          <w:szCs w:val="22"/>
        </w:rPr>
        <w:t>hudební styly a žánry</w:t>
      </w:r>
      <w:r w:rsidRPr="005C4995">
        <w:rPr>
          <w:rFonts w:eastAsia="Times New Roman"/>
          <w:szCs w:val="22"/>
        </w:rPr>
        <w:t xml:space="preserve"> – hudba taneční, pochodová, ukolébavka apod. </w:t>
      </w:r>
    </w:p>
    <w:p w:rsidR="00B55348" w:rsidRPr="005C4995" w:rsidRDefault="00B55348" w:rsidP="00182175">
      <w:pPr>
        <w:pStyle w:val="Odstavecseseznamem"/>
        <w:numPr>
          <w:ilvl w:val="0"/>
          <w:numId w:val="51"/>
        </w:numPr>
        <w:tabs>
          <w:tab w:val="left" w:pos="567"/>
          <w:tab w:val="num" w:pos="2150"/>
        </w:tabs>
        <w:spacing w:before="20" w:line="240" w:lineRule="auto"/>
        <w:ind w:right="113"/>
        <w:jc w:val="left"/>
        <w:rPr>
          <w:rFonts w:eastAsia="Times New Roman"/>
          <w:szCs w:val="22"/>
        </w:rPr>
      </w:pPr>
      <w:r w:rsidRPr="005C4995">
        <w:rPr>
          <w:rFonts w:eastAsia="Times New Roman"/>
          <w:b/>
          <w:bCs/>
          <w:szCs w:val="22"/>
        </w:rPr>
        <w:t>hudební formy</w:t>
      </w:r>
      <w:r w:rsidRPr="005C4995">
        <w:rPr>
          <w:rFonts w:eastAsia="Times New Roman"/>
          <w:szCs w:val="22"/>
        </w:rPr>
        <w:t xml:space="preserve"> – malá písňová forma, velká písňová forma, rondo, variace </w:t>
      </w:r>
    </w:p>
    <w:p w:rsidR="00B55348" w:rsidRPr="005C4995" w:rsidRDefault="00B55348" w:rsidP="00182175">
      <w:pPr>
        <w:pStyle w:val="Odstavecseseznamem"/>
        <w:numPr>
          <w:ilvl w:val="0"/>
          <w:numId w:val="51"/>
        </w:numPr>
        <w:tabs>
          <w:tab w:val="left" w:pos="567"/>
          <w:tab w:val="num" w:pos="2150"/>
        </w:tabs>
        <w:spacing w:before="20" w:line="240" w:lineRule="auto"/>
        <w:ind w:right="113"/>
        <w:jc w:val="left"/>
        <w:rPr>
          <w:rFonts w:eastAsia="Times New Roman"/>
          <w:szCs w:val="22"/>
        </w:rPr>
      </w:pPr>
      <w:r w:rsidRPr="005C4995">
        <w:rPr>
          <w:rFonts w:eastAsia="Times New Roman"/>
          <w:b/>
          <w:bCs/>
          <w:szCs w:val="22"/>
        </w:rPr>
        <w:t>interpretace hudby</w:t>
      </w:r>
      <w:r w:rsidRPr="005C4995">
        <w:rPr>
          <w:rFonts w:eastAsia="Times New Roman"/>
          <w:szCs w:val="22"/>
        </w:rPr>
        <w:t xml:space="preserve"> – slovní vyjádření (jaká je to hudba a proč je taková)</w:t>
      </w:r>
    </w:p>
    <w:p w:rsidR="00B55348" w:rsidRPr="005C4995" w:rsidRDefault="00B55348" w:rsidP="00B55348">
      <w:pPr>
        <w:spacing w:line="240" w:lineRule="auto"/>
        <w:jc w:val="left"/>
        <w:rPr>
          <w:rFonts w:eastAsia="Times New Roman"/>
          <w:szCs w:val="22"/>
        </w:rPr>
      </w:pPr>
    </w:p>
    <w:p w:rsidR="00B55348" w:rsidRPr="005C4995" w:rsidRDefault="00B55348" w:rsidP="00B55348">
      <w:pPr>
        <w:pStyle w:val="Nadpis3"/>
        <w:numPr>
          <w:ilvl w:val="0"/>
          <w:numId w:val="0"/>
        </w:numPr>
        <w:ind w:left="720" w:hanging="720"/>
      </w:pPr>
      <w:bookmarkStart w:id="53" w:name="_Toc174264766"/>
      <w:bookmarkStart w:id="54" w:name="_Toc342571723"/>
      <w:r w:rsidRPr="005C4995">
        <w:t>5.5.2</w:t>
      </w:r>
      <w:r w:rsidRPr="005C4995">
        <w:tab/>
        <w:t>VÝTVARNÁ VÝCHOVA</w:t>
      </w:r>
      <w:bookmarkEnd w:id="53"/>
      <w:bookmarkEnd w:id="54"/>
    </w:p>
    <w:p w:rsidR="00B55348" w:rsidRPr="005C4995" w:rsidRDefault="00B55348" w:rsidP="00B55348">
      <w:pPr>
        <w:tabs>
          <w:tab w:val="left" w:pos="567"/>
        </w:tabs>
        <w:spacing w:line="240" w:lineRule="auto"/>
        <w:jc w:val="left"/>
        <w:rPr>
          <w:rFonts w:eastAsia="Times New Roman"/>
          <w:b/>
          <w:bCs/>
          <w:szCs w:val="22"/>
        </w:rPr>
      </w:pPr>
      <w:r w:rsidRPr="005C4995">
        <w:rPr>
          <w:rFonts w:eastAsia="Times New Roman"/>
          <w:b/>
          <w:bCs/>
          <w:szCs w:val="22"/>
        </w:rPr>
        <w:t>Vzdělávací obsah vzdělávacího oboru</w:t>
      </w:r>
    </w:p>
    <w:p w:rsidR="00B55348" w:rsidRPr="005C4995" w:rsidRDefault="00B55348" w:rsidP="00B55348">
      <w:pPr>
        <w:spacing w:line="240" w:lineRule="auto"/>
        <w:jc w:val="left"/>
        <w:rPr>
          <w:rFonts w:eastAsia="Times New Roman"/>
          <w:szCs w:val="22"/>
        </w:rPr>
      </w:pPr>
    </w:p>
    <w:p w:rsidR="00B55348" w:rsidRPr="005C4995" w:rsidRDefault="00B55348" w:rsidP="00B55348">
      <w:pPr>
        <w:tabs>
          <w:tab w:val="left" w:pos="567"/>
        </w:tabs>
        <w:spacing w:after="120" w:line="240" w:lineRule="auto"/>
        <w:jc w:val="left"/>
        <w:rPr>
          <w:rFonts w:eastAsia="Times New Roman"/>
          <w:b/>
          <w:bCs/>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B55348" w:rsidRPr="005C4995" w:rsidTr="00277C26">
        <w:tc>
          <w:tcPr>
            <w:tcW w:w="9214" w:type="dxa"/>
            <w:tcBorders>
              <w:top w:val="single" w:sz="4" w:space="0" w:color="auto"/>
              <w:left w:val="single" w:sz="4" w:space="0" w:color="auto"/>
              <w:bottom w:val="single" w:sz="4" w:space="0" w:color="auto"/>
              <w:right w:val="single" w:sz="4" w:space="0" w:color="auto"/>
            </w:tcBorders>
            <w:shd w:val="clear" w:color="auto" w:fill="E6E6E6"/>
          </w:tcPr>
          <w:p w:rsidR="00B55348" w:rsidRPr="005C4995" w:rsidRDefault="00B55348" w:rsidP="00B55348">
            <w:pPr>
              <w:tabs>
                <w:tab w:val="left" w:pos="567"/>
              </w:tabs>
              <w:spacing w:before="60" w:line="240" w:lineRule="auto"/>
              <w:ind w:left="57"/>
              <w:jc w:val="left"/>
              <w:rPr>
                <w:rFonts w:eastAsia="Times New Roman"/>
                <w:b/>
                <w:bCs/>
                <w:i/>
                <w:szCs w:val="22"/>
              </w:rPr>
            </w:pPr>
            <w:r w:rsidRPr="005C4995">
              <w:rPr>
                <w:rFonts w:eastAsia="Times New Roman"/>
                <w:b/>
                <w:bCs/>
                <w:i/>
                <w:szCs w:val="22"/>
              </w:rPr>
              <w:t>Očekávané výstupy – 1. období</w:t>
            </w:r>
          </w:p>
          <w:p w:rsidR="00B55348" w:rsidRPr="005C4995" w:rsidRDefault="00B55348" w:rsidP="00B55348">
            <w:pPr>
              <w:spacing w:before="60" w:line="240" w:lineRule="auto"/>
              <w:ind w:left="57"/>
              <w:rPr>
                <w:rFonts w:eastAsia="Times New Roman"/>
                <w:i/>
                <w:szCs w:val="22"/>
              </w:rPr>
            </w:pPr>
            <w:r w:rsidRPr="005C4995">
              <w:rPr>
                <w:rFonts w:eastAsia="Times New Roman"/>
                <w:i/>
                <w:szCs w:val="22"/>
              </w:rPr>
              <w:lastRenderedPageBreak/>
              <w:t>žák</w:t>
            </w:r>
          </w:p>
          <w:p w:rsidR="00B55348" w:rsidRPr="005C4995" w:rsidRDefault="00B55348" w:rsidP="00B55348">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iCs/>
                <w:szCs w:val="22"/>
              </w:rPr>
              <w:t xml:space="preserve">VV-3-1-01 </w:t>
            </w:r>
            <w:r w:rsidRPr="005C4995">
              <w:rPr>
                <w:rFonts w:eastAsia="Times New Roman"/>
                <w:b/>
                <w:bCs/>
                <w:i/>
                <w:iCs/>
                <w:szCs w:val="22"/>
              </w:rPr>
              <w:t>rozpoznává a pojmenovává prvky vizuálně obrazného vyjádření (linie, tvary, objemy, barvy, objekty); porovnává je a třídí na základě odlišností vycházejících z jeho zkušeností, vjemů, zážitků a představ</w:t>
            </w:r>
          </w:p>
          <w:p w:rsidR="00B55348" w:rsidRPr="005C4995" w:rsidRDefault="00B55348" w:rsidP="00B55348">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iCs/>
                <w:szCs w:val="22"/>
              </w:rPr>
              <w:t xml:space="preserve">VV-3-1-02 </w:t>
            </w:r>
            <w:r w:rsidRPr="005C4995">
              <w:rPr>
                <w:rFonts w:eastAsia="Times New Roman"/>
                <w:b/>
                <w:bCs/>
                <w:i/>
                <w:iCs/>
                <w:szCs w:val="22"/>
              </w:rPr>
              <w:t>v tvorbě projevuje své vlastní životní zkušenosti; uplatňuje při tom v plošném i prostorovém uspořádání linie, tvary, objemy, barvy, objekty a další prvky a jejich kombinace</w:t>
            </w:r>
          </w:p>
          <w:p w:rsidR="00B55348" w:rsidRPr="005C4995" w:rsidRDefault="00B55348" w:rsidP="00B55348">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iCs/>
                <w:szCs w:val="22"/>
              </w:rPr>
              <w:t xml:space="preserve">VV-3-1-03 </w:t>
            </w:r>
            <w:r w:rsidRPr="005C4995">
              <w:rPr>
                <w:rFonts w:eastAsia="Times New Roman"/>
                <w:b/>
                <w:bCs/>
                <w:i/>
                <w:iCs/>
                <w:szCs w:val="22"/>
              </w:rPr>
              <w:t>vyjadřuje rozdíly při vnímání události různými smysly a pro jejich vizuálně obrazné vyjádření volí vhodné prostředky</w:t>
            </w:r>
          </w:p>
          <w:p w:rsidR="00B55348" w:rsidRPr="005C4995" w:rsidRDefault="00B55348" w:rsidP="00B55348">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iCs/>
                <w:szCs w:val="22"/>
              </w:rPr>
              <w:t xml:space="preserve">VV-3-1-04 </w:t>
            </w:r>
            <w:r w:rsidRPr="005C4995">
              <w:rPr>
                <w:rFonts w:eastAsia="Times New Roman"/>
                <w:b/>
                <w:bCs/>
                <w:i/>
                <w:iCs/>
                <w:szCs w:val="22"/>
              </w:rPr>
              <w:t>interpretuje podle svých schopností různá vizuálně obrazná vyjádření; odlišné interpretace porovnává se svojí dosavadní zkušeností</w:t>
            </w:r>
          </w:p>
          <w:p w:rsidR="00DF5AF0" w:rsidRDefault="00B55348" w:rsidP="00B55348">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iCs/>
                <w:szCs w:val="22"/>
              </w:rPr>
              <w:t xml:space="preserve">VV-3-1-05 </w:t>
            </w:r>
            <w:r w:rsidRPr="005C4995">
              <w:rPr>
                <w:rFonts w:eastAsia="Times New Roman"/>
                <w:b/>
                <w:bCs/>
                <w:i/>
                <w:iCs/>
                <w:szCs w:val="22"/>
              </w:rPr>
              <w:t>na základě vlastní zkušenosti nalézá a do komunikace zapojuje obsah vizuálně obrazných vyjádření, která samostatně vytvořil, vybral či upravil</w:t>
            </w:r>
          </w:p>
          <w:p w:rsidR="00DF5AF0" w:rsidRDefault="00DF5AF0" w:rsidP="00B55348">
            <w:pPr>
              <w:tabs>
                <w:tab w:val="num" w:pos="567"/>
              </w:tabs>
              <w:autoSpaceDE w:val="0"/>
              <w:autoSpaceDN w:val="0"/>
              <w:spacing w:before="20" w:line="240" w:lineRule="auto"/>
              <w:ind w:left="567" w:right="113" w:hanging="397"/>
              <w:jc w:val="left"/>
              <w:rPr>
                <w:b/>
              </w:rPr>
            </w:pPr>
            <w:r w:rsidRPr="00DF5AF0">
              <w:rPr>
                <w:b/>
              </w:rPr>
              <w:t>Minimální doporučená úroveň pro úpravy očekávaných výstu</w:t>
            </w:r>
            <w:r>
              <w:rPr>
                <w:b/>
              </w:rPr>
              <w:t>pů v rámci podpůrných opatření:</w:t>
            </w:r>
          </w:p>
          <w:p w:rsidR="00DF5AF0" w:rsidRDefault="00DF5AF0" w:rsidP="00B55348">
            <w:pPr>
              <w:tabs>
                <w:tab w:val="num" w:pos="567"/>
              </w:tabs>
              <w:autoSpaceDE w:val="0"/>
              <w:autoSpaceDN w:val="0"/>
              <w:spacing w:before="20" w:line="240" w:lineRule="auto"/>
              <w:ind w:left="567" w:right="113" w:hanging="397"/>
              <w:jc w:val="left"/>
              <w:rPr>
                <w:b/>
              </w:rPr>
            </w:pPr>
            <w:r w:rsidRPr="00DF5AF0">
              <w:t>žák</w:t>
            </w:r>
            <w:r w:rsidRPr="00DF5AF0">
              <w:rPr>
                <w:b/>
              </w:rPr>
              <w:t xml:space="preserve"> </w:t>
            </w:r>
          </w:p>
          <w:p w:rsidR="00DF5AF0" w:rsidRDefault="00DF5AF0" w:rsidP="00B55348">
            <w:pPr>
              <w:tabs>
                <w:tab w:val="num" w:pos="567"/>
              </w:tabs>
              <w:autoSpaceDE w:val="0"/>
              <w:autoSpaceDN w:val="0"/>
              <w:spacing w:before="20" w:line="240" w:lineRule="auto"/>
              <w:ind w:left="567" w:right="113" w:hanging="397"/>
              <w:jc w:val="left"/>
              <w:rPr>
                <w:b/>
              </w:rPr>
            </w:pPr>
            <w:r w:rsidRPr="00DF5AF0">
              <w:rPr>
                <w:b/>
                <w:i/>
              </w:rPr>
              <w:t xml:space="preserve">  </w:t>
            </w:r>
            <w:r w:rsidRPr="00DF5AF0">
              <w:rPr>
                <w:b/>
                <w:i/>
                <w:sz w:val="24"/>
              </w:rPr>
              <w:t>VV-3-1-01</w:t>
            </w:r>
            <w:r w:rsidRPr="00DF5AF0">
              <w:rPr>
                <w:b/>
                <w:sz w:val="24"/>
              </w:rPr>
              <w:t xml:space="preserve"> až VV-5-1-05p</w:t>
            </w:r>
            <w:r w:rsidRPr="00DF5AF0">
              <w:rPr>
                <w:b/>
              </w:rPr>
              <w:t xml:space="preserve"> </w:t>
            </w:r>
            <w:r w:rsidRPr="00DF5AF0">
              <w:rPr>
                <w:b/>
                <w:i/>
              </w:rPr>
              <w:t>zvládá základní dovednosti pro vlastní tvorbu</w:t>
            </w:r>
            <w:r w:rsidRPr="00DF5AF0">
              <w:rPr>
                <w:b/>
              </w:rPr>
              <w:t xml:space="preserve"> </w:t>
            </w:r>
          </w:p>
          <w:p w:rsidR="00122D35" w:rsidRDefault="00DF5AF0" w:rsidP="00B55348">
            <w:pPr>
              <w:tabs>
                <w:tab w:val="num" w:pos="567"/>
              </w:tabs>
              <w:autoSpaceDE w:val="0"/>
              <w:autoSpaceDN w:val="0"/>
              <w:spacing w:before="20" w:line="240" w:lineRule="auto"/>
              <w:ind w:left="567" w:right="113" w:hanging="397"/>
              <w:jc w:val="left"/>
              <w:rPr>
                <w:b/>
              </w:rPr>
            </w:pPr>
            <w:r w:rsidRPr="00DF5AF0">
              <w:rPr>
                <w:b/>
                <w:sz w:val="24"/>
              </w:rPr>
              <w:t xml:space="preserve">  VV-3-1-01p</w:t>
            </w:r>
            <w:r w:rsidRPr="00DF5AF0">
              <w:rPr>
                <w:b/>
              </w:rPr>
              <w:t xml:space="preserve"> </w:t>
            </w:r>
            <w:r w:rsidRPr="00122D35">
              <w:rPr>
                <w:b/>
                <w:i/>
              </w:rPr>
              <w:t>rozpoznává, pojmenovává a porovnává linie, barvy, tvary, objekty ve výsledcích tvorby vlastní, tvorby ostatních i na příkladech z běžného života (s dopomocí učitele)</w:t>
            </w:r>
            <w:r w:rsidRPr="00DF5AF0">
              <w:rPr>
                <w:b/>
              </w:rPr>
              <w:t xml:space="preserve"> </w:t>
            </w:r>
          </w:p>
          <w:p w:rsidR="00122D35" w:rsidRPr="00122D35" w:rsidRDefault="00122D35" w:rsidP="00B55348">
            <w:pPr>
              <w:tabs>
                <w:tab w:val="num" w:pos="567"/>
              </w:tabs>
              <w:autoSpaceDE w:val="0"/>
              <w:autoSpaceDN w:val="0"/>
              <w:spacing w:before="20" w:line="240" w:lineRule="auto"/>
              <w:ind w:left="567" w:right="113" w:hanging="397"/>
              <w:jc w:val="left"/>
              <w:rPr>
                <w:b/>
                <w:sz w:val="24"/>
              </w:rPr>
            </w:pPr>
            <w:r>
              <w:rPr>
                <w:b/>
                <w:sz w:val="24"/>
              </w:rPr>
              <w:t xml:space="preserve">  </w:t>
            </w:r>
            <w:r w:rsidR="00DF5AF0" w:rsidRPr="00122D35">
              <w:rPr>
                <w:b/>
                <w:sz w:val="24"/>
              </w:rPr>
              <w:t xml:space="preserve">VV-3-1-02p, </w:t>
            </w:r>
          </w:p>
          <w:p w:rsidR="00B55348" w:rsidRPr="00122D35" w:rsidRDefault="00122D35" w:rsidP="00B55348">
            <w:pPr>
              <w:tabs>
                <w:tab w:val="num" w:pos="567"/>
              </w:tabs>
              <w:autoSpaceDE w:val="0"/>
              <w:autoSpaceDN w:val="0"/>
              <w:spacing w:before="20" w:line="240" w:lineRule="auto"/>
              <w:ind w:left="567" w:right="113" w:hanging="397"/>
              <w:jc w:val="left"/>
              <w:rPr>
                <w:rFonts w:eastAsia="Times New Roman"/>
                <w:b/>
                <w:bCs/>
                <w:i/>
                <w:iCs/>
                <w:szCs w:val="22"/>
              </w:rPr>
            </w:pPr>
            <w:r w:rsidRPr="00122D35">
              <w:rPr>
                <w:b/>
                <w:sz w:val="24"/>
              </w:rPr>
              <w:t xml:space="preserve">  </w:t>
            </w:r>
            <w:r w:rsidR="00DF5AF0" w:rsidRPr="00122D35">
              <w:rPr>
                <w:b/>
                <w:sz w:val="24"/>
              </w:rPr>
              <w:t>VV-3-1-04p</w:t>
            </w:r>
            <w:r w:rsidR="00DF5AF0" w:rsidRPr="00DF5AF0">
              <w:rPr>
                <w:b/>
              </w:rPr>
              <w:t xml:space="preserve"> </w:t>
            </w:r>
            <w:r w:rsidR="00DF5AF0" w:rsidRPr="00122D35">
              <w:rPr>
                <w:b/>
                <w:i/>
              </w:rPr>
              <w:t>uplatňuje vlastní zkušenosti, prožitky a fantazii při tvůrčích činnostech, je schopen výsledky své činnosti sdělit svým spolužákům</w:t>
            </w:r>
          </w:p>
          <w:p w:rsidR="00DF5AF0" w:rsidRPr="00DF5AF0" w:rsidRDefault="00DF5AF0" w:rsidP="00B55348">
            <w:pPr>
              <w:tabs>
                <w:tab w:val="num" w:pos="567"/>
              </w:tabs>
              <w:autoSpaceDE w:val="0"/>
              <w:autoSpaceDN w:val="0"/>
              <w:spacing w:before="20" w:line="240" w:lineRule="auto"/>
              <w:ind w:left="567" w:right="113" w:hanging="397"/>
              <w:jc w:val="left"/>
              <w:rPr>
                <w:rFonts w:eastAsia="Times New Roman"/>
                <w:b/>
                <w:bCs/>
                <w:i/>
                <w:iCs/>
                <w:szCs w:val="22"/>
              </w:rPr>
            </w:pPr>
          </w:p>
          <w:p w:rsidR="00B55348" w:rsidRPr="005C4995" w:rsidRDefault="00B55348" w:rsidP="00B55348">
            <w:pPr>
              <w:tabs>
                <w:tab w:val="left" w:pos="567"/>
              </w:tabs>
              <w:spacing w:before="60" w:line="240" w:lineRule="auto"/>
              <w:ind w:left="57"/>
              <w:jc w:val="left"/>
              <w:rPr>
                <w:rFonts w:eastAsia="Times New Roman"/>
                <w:b/>
                <w:bCs/>
                <w:i/>
                <w:szCs w:val="22"/>
              </w:rPr>
            </w:pPr>
            <w:r w:rsidRPr="005C4995">
              <w:rPr>
                <w:rFonts w:eastAsia="Times New Roman"/>
                <w:b/>
                <w:bCs/>
                <w:i/>
                <w:szCs w:val="22"/>
              </w:rPr>
              <w:t>Očekávané výstupy – 2. období</w:t>
            </w:r>
          </w:p>
          <w:p w:rsidR="00B55348" w:rsidRPr="005C4995" w:rsidRDefault="00B55348" w:rsidP="00B55348">
            <w:pPr>
              <w:spacing w:before="60" w:line="240" w:lineRule="auto"/>
              <w:ind w:left="57"/>
              <w:rPr>
                <w:rFonts w:eastAsia="Times New Roman"/>
                <w:i/>
                <w:szCs w:val="22"/>
              </w:rPr>
            </w:pPr>
            <w:r w:rsidRPr="005C4995">
              <w:rPr>
                <w:rFonts w:eastAsia="Times New Roman"/>
                <w:i/>
                <w:szCs w:val="22"/>
              </w:rPr>
              <w:t>žák</w:t>
            </w:r>
          </w:p>
          <w:p w:rsidR="00B55348" w:rsidRPr="005C4995" w:rsidRDefault="00B55348" w:rsidP="00B55348">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iCs/>
                <w:szCs w:val="22"/>
              </w:rPr>
              <w:t xml:space="preserve">VV-5-1-01 </w:t>
            </w:r>
            <w:r w:rsidRPr="005C4995">
              <w:rPr>
                <w:rFonts w:eastAsia="Times New Roman"/>
                <w:b/>
                <w:bCs/>
                <w:i/>
                <w:iCs/>
                <w:szCs w:val="22"/>
              </w:rPr>
              <w:t xml:space="preserve">při vlastních tvůrčích činnostech pojmenovává  prvky vizuálně obrazného vyjádření; porovnává je na základě vztahů (světlostní poměry, barevné kontrasty, proporční vztahy a jiné) </w:t>
            </w:r>
          </w:p>
          <w:p w:rsidR="00B55348" w:rsidRPr="005C4995" w:rsidRDefault="00B55348" w:rsidP="00B55348">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iCs/>
                <w:szCs w:val="22"/>
              </w:rPr>
              <w:t xml:space="preserve">VV-5-1-02 </w:t>
            </w:r>
            <w:r w:rsidRPr="005C4995">
              <w:rPr>
                <w:rFonts w:eastAsia="Times New Roman"/>
                <w:b/>
                <w:bCs/>
                <w:i/>
                <w:iCs/>
                <w:szCs w:val="22"/>
              </w:rPr>
              <w:t>užívá a kombinuje prvky vizuálně obrazného vyjádření ve vztahu k celku: v plošném vyjádření linie a barevné plochy; v objemovém vyjádření modelování a skulpturální postup; v prostorovém vyjádření uspořádání prvků ve vztahu k vlastnímu tělu i jako nezávislý model</w:t>
            </w:r>
          </w:p>
          <w:p w:rsidR="00B55348" w:rsidRPr="005C4995" w:rsidRDefault="00B55348" w:rsidP="00B55348">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iCs/>
                <w:szCs w:val="22"/>
              </w:rPr>
              <w:t xml:space="preserve">VV-5-1-03 </w:t>
            </w:r>
            <w:r w:rsidRPr="005C4995">
              <w:rPr>
                <w:rFonts w:eastAsia="Times New Roman"/>
                <w:b/>
                <w:bCs/>
                <w:i/>
                <w:iCs/>
                <w:szCs w:val="22"/>
              </w:rPr>
              <w:t>při tvorbě vizuálně obrazných vyjádření se vědomě zaměřuje na projevení vlastních životních zkušeností i na tvorbu vyjádření, která mají komunikační účinky pro jeho nejbližší sociální vztahy</w:t>
            </w:r>
          </w:p>
          <w:p w:rsidR="00B55348" w:rsidRPr="005C4995" w:rsidRDefault="00B55348" w:rsidP="00B55348">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iCs/>
                <w:szCs w:val="22"/>
              </w:rPr>
              <w:t xml:space="preserve">VV-5-1-04 </w:t>
            </w:r>
            <w:r w:rsidRPr="005C4995">
              <w:rPr>
                <w:rFonts w:eastAsia="Times New Roman"/>
                <w:b/>
                <w:bCs/>
                <w:i/>
                <w:iCs/>
                <w:szCs w:val="22"/>
              </w:rPr>
              <w:t>nalézá vhodné prostředky pro vizuálně obrazná vyjádření vzniklá na základě vztahu zrakového vnímání k vnímání dalšími smysly; uplatňuje je v plošné, objemové i prostorové tvorbě</w:t>
            </w:r>
          </w:p>
          <w:p w:rsidR="00B55348" w:rsidRPr="005C4995" w:rsidRDefault="00B55348" w:rsidP="00B55348">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iCs/>
                <w:szCs w:val="22"/>
              </w:rPr>
              <w:t xml:space="preserve">VV-5-1-05 </w:t>
            </w:r>
            <w:r w:rsidRPr="005C4995">
              <w:rPr>
                <w:rFonts w:eastAsia="Times New Roman"/>
                <w:b/>
                <w:bCs/>
                <w:i/>
                <w:iCs/>
                <w:szCs w:val="22"/>
              </w:rPr>
              <w:t>osobitost svého vnímání uplatňuje v přístupu k realitě, k tvorbě a interpretaci vizuálně obrazného vyjádření; pro vyjádření nových i neobvyklých pocitů a prožitků svobodně volí a kombinuje prostředky (včetně prostředků a postupů současného výtvarného umění)</w:t>
            </w:r>
          </w:p>
          <w:p w:rsidR="00B55348" w:rsidRPr="005C4995" w:rsidRDefault="00B55348" w:rsidP="00B55348">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iCs/>
                <w:szCs w:val="22"/>
              </w:rPr>
              <w:t xml:space="preserve">VV-5-1-06 </w:t>
            </w:r>
            <w:r w:rsidRPr="005C4995">
              <w:rPr>
                <w:rFonts w:eastAsia="Times New Roman"/>
                <w:b/>
                <w:bCs/>
                <w:i/>
                <w:iCs/>
                <w:szCs w:val="22"/>
              </w:rPr>
              <w:t>porovnává různé interpretace vizuálně obrazného vyjádření a přistupuje k nim jako ke zdroji inspirace</w:t>
            </w:r>
          </w:p>
          <w:p w:rsidR="00122D35" w:rsidRDefault="00B55348" w:rsidP="00B55348">
            <w:pPr>
              <w:tabs>
                <w:tab w:val="num" w:pos="567"/>
              </w:tabs>
              <w:autoSpaceDE w:val="0"/>
              <w:autoSpaceDN w:val="0"/>
              <w:spacing w:before="20" w:after="120" w:line="240" w:lineRule="auto"/>
              <w:ind w:left="567" w:right="113" w:hanging="397"/>
              <w:jc w:val="left"/>
              <w:rPr>
                <w:rFonts w:eastAsia="Times New Roman"/>
                <w:b/>
                <w:bCs/>
                <w:i/>
                <w:iCs/>
                <w:szCs w:val="22"/>
              </w:rPr>
            </w:pPr>
            <w:r w:rsidRPr="005C4995">
              <w:rPr>
                <w:rFonts w:eastAsia="Times New Roman"/>
                <w:b/>
                <w:iCs/>
                <w:szCs w:val="22"/>
              </w:rPr>
              <w:t xml:space="preserve">VV-5-1-07 </w:t>
            </w:r>
            <w:r w:rsidRPr="005C4995">
              <w:rPr>
                <w:rFonts w:eastAsia="Times New Roman"/>
                <w:b/>
                <w:bCs/>
                <w:i/>
                <w:iCs/>
                <w:szCs w:val="22"/>
              </w:rPr>
              <w:t>nalézá a do komunikace v sociálních vztazích zapojuje obsah vizuálně obrazných vyjádření, která samostatně vytvořil, vybral či upravil</w:t>
            </w:r>
          </w:p>
          <w:p w:rsidR="00122D35" w:rsidRDefault="00122D35" w:rsidP="00122D35">
            <w:pPr>
              <w:tabs>
                <w:tab w:val="num" w:pos="567"/>
              </w:tabs>
              <w:autoSpaceDE w:val="0"/>
              <w:autoSpaceDN w:val="0"/>
              <w:spacing w:before="20" w:line="240" w:lineRule="auto"/>
              <w:ind w:left="567" w:right="113" w:hanging="397"/>
              <w:jc w:val="left"/>
              <w:rPr>
                <w:b/>
              </w:rPr>
            </w:pPr>
            <w:r w:rsidRPr="00122D35">
              <w:rPr>
                <w:b/>
              </w:rPr>
              <w:t>Minimální doporučená úroveň pro úpravy očekávaných výstupů v rámci podpůrných opatření:</w:t>
            </w:r>
          </w:p>
          <w:p w:rsidR="00122D35" w:rsidRDefault="00122D35" w:rsidP="00122D35">
            <w:pPr>
              <w:tabs>
                <w:tab w:val="num" w:pos="567"/>
              </w:tabs>
              <w:autoSpaceDE w:val="0"/>
              <w:autoSpaceDN w:val="0"/>
              <w:spacing w:before="20" w:line="240" w:lineRule="auto"/>
              <w:ind w:left="567" w:right="113" w:hanging="397"/>
              <w:jc w:val="left"/>
              <w:rPr>
                <w:b/>
              </w:rPr>
            </w:pPr>
            <w:r w:rsidRPr="00122D35">
              <w:t xml:space="preserve">žák </w:t>
            </w:r>
          </w:p>
          <w:p w:rsidR="00122D35" w:rsidRDefault="00122D35" w:rsidP="00122D35">
            <w:pPr>
              <w:tabs>
                <w:tab w:val="num" w:pos="567"/>
              </w:tabs>
              <w:autoSpaceDE w:val="0"/>
              <w:autoSpaceDN w:val="0"/>
              <w:spacing w:before="20" w:line="240" w:lineRule="auto"/>
              <w:ind w:left="567" w:right="113" w:hanging="397"/>
              <w:jc w:val="left"/>
              <w:rPr>
                <w:b/>
              </w:rPr>
            </w:pPr>
            <w:r w:rsidRPr="00122D35">
              <w:rPr>
                <w:b/>
                <w:sz w:val="24"/>
              </w:rPr>
              <w:t xml:space="preserve">  VV-5-1-01p až VV-5-1-07p</w:t>
            </w:r>
            <w:r w:rsidRPr="00122D35">
              <w:rPr>
                <w:b/>
              </w:rPr>
              <w:t xml:space="preserve"> </w:t>
            </w:r>
            <w:r w:rsidRPr="00122D35">
              <w:rPr>
                <w:b/>
                <w:i/>
              </w:rPr>
              <w:t xml:space="preserve">uplatňuje základní dovednosti pro vlastní tvorbu, realizuje svůj </w:t>
            </w:r>
            <w:r w:rsidRPr="00122D35">
              <w:rPr>
                <w:b/>
                <w:i/>
              </w:rPr>
              <w:lastRenderedPageBreak/>
              <w:t>tvůrčí záměr</w:t>
            </w:r>
            <w:r w:rsidRPr="00122D35">
              <w:rPr>
                <w:b/>
              </w:rPr>
              <w:t xml:space="preserve"> </w:t>
            </w:r>
          </w:p>
          <w:p w:rsidR="00122D35" w:rsidRDefault="00122D35" w:rsidP="00122D35">
            <w:pPr>
              <w:tabs>
                <w:tab w:val="num" w:pos="567"/>
              </w:tabs>
              <w:autoSpaceDE w:val="0"/>
              <w:autoSpaceDN w:val="0"/>
              <w:spacing w:before="20" w:line="240" w:lineRule="auto"/>
              <w:ind w:left="567" w:right="113" w:hanging="397"/>
              <w:jc w:val="left"/>
              <w:rPr>
                <w:b/>
              </w:rPr>
            </w:pPr>
            <w:r>
              <w:rPr>
                <w:b/>
                <w:sz w:val="24"/>
              </w:rPr>
              <w:t xml:space="preserve">  </w:t>
            </w:r>
            <w:r w:rsidRPr="00122D35">
              <w:rPr>
                <w:b/>
                <w:sz w:val="24"/>
              </w:rPr>
              <w:t>VV-5-1-01p, VV-5-1-02p</w:t>
            </w:r>
            <w:r w:rsidRPr="00122D35">
              <w:rPr>
                <w:b/>
              </w:rPr>
              <w:t xml:space="preserve"> </w:t>
            </w:r>
            <w:r w:rsidRPr="00122D35">
              <w:rPr>
                <w:b/>
                <w:i/>
              </w:rPr>
              <w:t>rozlišuje, porovnává, třídí a pojmenovává linie, barvy, tvary, objekty, rozpoznává jejich základní vlastnosti a vztahy (kontrasty – velikost, barevný kontrast), uplatňuje je podle svých schopností při vlastní tvorbě, při vnímání tvorby ostatních i umělecké produkce i na příkladech z běžného života (s dopomocí učitele)</w:t>
            </w:r>
            <w:r w:rsidRPr="00122D35">
              <w:rPr>
                <w:b/>
              </w:rPr>
              <w:t xml:space="preserve"> </w:t>
            </w:r>
          </w:p>
          <w:p w:rsidR="00122D35" w:rsidRDefault="00122D35" w:rsidP="00122D35">
            <w:pPr>
              <w:tabs>
                <w:tab w:val="num" w:pos="567"/>
              </w:tabs>
              <w:autoSpaceDE w:val="0"/>
              <w:autoSpaceDN w:val="0"/>
              <w:spacing w:before="20" w:line="240" w:lineRule="auto"/>
              <w:ind w:left="567" w:right="113" w:hanging="397"/>
              <w:jc w:val="left"/>
              <w:rPr>
                <w:b/>
              </w:rPr>
            </w:pPr>
            <w:r w:rsidRPr="00122D35">
              <w:rPr>
                <w:b/>
                <w:sz w:val="24"/>
              </w:rPr>
              <w:t xml:space="preserve">  VV-5-1-03p, VV-5-1-04p</w:t>
            </w:r>
            <w:r w:rsidRPr="00122D35">
              <w:rPr>
                <w:b/>
              </w:rPr>
              <w:t xml:space="preserve"> </w:t>
            </w:r>
            <w:r w:rsidRPr="00122D35">
              <w:rPr>
                <w:b/>
                <w:i/>
              </w:rPr>
              <w:t>při tvorbě vychází ze svých zrakových, hmatových i sluchových vjemů, vlastních prožitků, zkušeností a fantazie</w:t>
            </w:r>
            <w:r w:rsidRPr="00122D35">
              <w:rPr>
                <w:b/>
              </w:rPr>
              <w:t xml:space="preserve"> </w:t>
            </w:r>
          </w:p>
          <w:p w:rsidR="00B55348" w:rsidRPr="00122D35" w:rsidRDefault="00122D35" w:rsidP="00122D35">
            <w:pPr>
              <w:tabs>
                <w:tab w:val="num" w:pos="567"/>
              </w:tabs>
              <w:autoSpaceDE w:val="0"/>
              <w:autoSpaceDN w:val="0"/>
              <w:spacing w:before="20" w:line="240" w:lineRule="auto"/>
              <w:ind w:left="567" w:right="113" w:hanging="397"/>
              <w:jc w:val="left"/>
              <w:rPr>
                <w:b/>
              </w:rPr>
            </w:pPr>
            <w:r w:rsidRPr="00122D35">
              <w:rPr>
                <w:b/>
                <w:sz w:val="24"/>
              </w:rPr>
              <w:t xml:space="preserve">  VV-5-1-06p</w:t>
            </w:r>
            <w:r w:rsidRPr="00122D35">
              <w:rPr>
                <w:b/>
              </w:rPr>
              <w:t xml:space="preserve"> </w:t>
            </w:r>
            <w:r w:rsidRPr="00122D35">
              <w:rPr>
                <w:b/>
                <w:i/>
              </w:rPr>
              <w:t>vyjádří (slovně, mimoslovně, graficky) pocit z vnímání tvůrčí činnosti vlastní, ostatních i uměleckého díla</w:t>
            </w:r>
          </w:p>
        </w:tc>
      </w:tr>
    </w:tbl>
    <w:p w:rsidR="00B55348" w:rsidRPr="005C4995" w:rsidRDefault="00B55348" w:rsidP="00B55348">
      <w:pPr>
        <w:tabs>
          <w:tab w:val="left" w:pos="567"/>
        </w:tabs>
        <w:spacing w:before="120" w:line="240" w:lineRule="auto"/>
        <w:jc w:val="left"/>
        <w:rPr>
          <w:rFonts w:eastAsia="Times New Roman"/>
          <w:b/>
          <w:bCs/>
          <w:szCs w:val="22"/>
        </w:rPr>
      </w:pPr>
      <w:r w:rsidRPr="005C4995">
        <w:rPr>
          <w:rFonts w:eastAsia="Times New Roman"/>
          <w:b/>
          <w:bCs/>
          <w:szCs w:val="22"/>
        </w:rPr>
        <w:lastRenderedPageBreak/>
        <w:t>Učivo</w:t>
      </w:r>
    </w:p>
    <w:p w:rsidR="00B55348" w:rsidRPr="005C4995" w:rsidRDefault="00B55348" w:rsidP="00B55348">
      <w:pPr>
        <w:autoSpaceDE w:val="0"/>
        <w:autoSpaceDN w:val="0"/>
        <w:spacing w:before="120" w:line="240" w:lineRule="auto"/>
        <w:jc w:val="left"/>
        <w:rPr>
          <w:rFonts w:eastAsia="Times New Roman"/>
          <w:b/>
          <w:bCs/>
          <w:i/>
          <w:iCs/>
          <w:caps/>
          <w:szCs w:val="22"/>
        </w:rPr>
      </w:pPr>
      <w:r w:rsidRPr="005C4995">
        <w:rPr>
          <w:rFonts w:eastAsia="Times New Roman"/>
          <w:b/>
          <w:bCs/>
          <w:i/>
          <w:iCs/>
          <w:caps/>
          <w:szCs w:val="22"/>
        </w:rPr>
        <w:t>ROZVÍJENÍ SMYSLOVÉ CITLIVOSTI</w:t>
      </w:r>
    </w:p>
    <w:p w:rsidR="00B55348" w:rsidRPr="005C4995" w:rsidRDefault="00B55348" w:rsidP="00182175">
      <w:pPr>
        <w:pStyle w:val="Odstavecseseznamem"/>
        <w:numPr>
          <w:ilvl w:val="0"/>
          <w:numId w:val="52"/>
        </w:numPr>
        <w:tabs>
          <w:tab w:val="left" w:pos="567"/>
          <w:tab w:val="num" w:pos="2150"/>
        </w:tabs>
        <w:spacing w:before="20" w:line="240" w:lineRule="auto"/>
        <w:ind w:right="113"/>
        <w:jc w:val="left"/>
        <w:rPr>
          <w:rFonts w:eastAsia="Times New Roman"/>
          <w:szCs w:val="22"/>
        </w:rPr>
      </w:pPr>
      <w:r w:rsidRPr="005C4995">
        <w:rPr>
          <w:rFonts w:eastAsia="Times New Roman"/>
          <w:b/>
          <w:bCs/>
          <w:szCs w:val="22"/>
        </w:rPr>
        <w:t xml:space="preserve">prvky vizuálně obrazného vyjádření </w:t>
      </w:r>
      <w:r w:rsidRPr="005C4995">
        <w:rPr>
          <w:rFonts w:eastAsia="Times New Roman"/>
          <w:szCs w:val="22"/>
        </w:rPr>
        <w:t xml:space="preserve">– linie, tvary, objemy, světlostní a barevné kvality, textury – jejich jednoduché vztahy (podobnost, kontrast, rytmus), jejich kombinace a proměny v ploše, objemu a prostoru </w:t>
      </w:r>
    </w:p>
    <w:p w:rsidR="00B55348" w:rsidRPr="005C4995" w:rsidRDefault="00B55348" w:rsidP="00182175">
      <w:pPr>
        <w:pStyle w:val="Odstavecseseznamem"/>
        <w:numPr>
          <w:ilvl w:val="0"/>
          <w:numId w:val="52"/>
        </w:numPr>
        <w:tabs>
          <w:tab w:val="left" w:pos="567"/>
          <w:tab w:val="num" w:pos="2150"/>
        </w:tabs>
        <w:spacing w:before="20" w:line="240" w:lineRule="auto"/>
        <w:ind w:right="113"/>
        <w:jc w:val="left"/>
        <w:rPr>
          <w:rFonts w:eastAsia="Times New Roman"/>
          <w:szCs w:val="22"/>
        </w:rPr>
      </w:pPr>
      <w:r w:rsidRPr="005C4995">
        <w:rPr>
          <w:rFonts w:eastAsia="Times New Roman"/>
          <w:b/>
          <w:bCs/>
          <w:szCs w:val="22"/>
        </w:rPr>
        <w:t xml:space="preserve">uspořádání objektů do celků </w:t>
      </w:r>
      <w:r w:rsidRPr="005C4995">
        <w:rPr>
          <w:rFonts w:eastAsia="Times New Roman"/>
          <w:szCs w:val="22"/>
        </w:rPr>
        <w:t>–</w:t>
      </w:r>
      <w:r w:rsidRPr="005C4995">
        <w:rPr>
          <w:rFonts w:eastAsia="Times New Roman"/>
          <w:b/>
          <w:bCs/>
          <w:szCs w:val="22"/>
        </w:rPr>
        <w:t xml:space="preserve"> </w:t>
      </w:r>
      <w:r w:rsidRPr="005C4995">
        <w:rPr>
          <w:rFonts w:eastAsia="Times New Roman"/>
          <w:szCs w:val="22"/>
        </w:rPr>
        <w:t>uspořádání</w:t>
      </w:r>
      <w:r w:rsidRPr="005C4995">
        <w:rPr>
          <w:rFonts w:eastAsia="Times New Roman"/>
          <w:b/>
          <w:bCs/>
          <w:szCs w:val="22"/>
        </w:rPr>
        <w:t xml:space="preserve"> </w:t>
      </w:r>
      <w:r w:rsidRPr="005C4995">
        <w:rPr>
          <w:rFonts w:eastAsia="Times New Roman"/>
          <w:szCs w:val="22"/>
        </w:rPr>
        <w:t>na základě jejich výraznosti, velikosti a vzájemného postavení ve statickém a dynamickém vyjádření</w:t>
      </w:r>
    </w:p>
    <w:p w:rsidR="00B55348" w:rsidRPr="005C4995" w:rsidRDefault="00B55348" w:rsidP="00182175">
      <w:pPr>
        <w:pStyle w:val="Odstavecseseznamem"/>
        <w:numPr>
          <w:ilvl w:val="0"/>
          <w:numId w:val="52"/>
        </w:numPr>
        <w:tabs>
          <w:tab w:val="left" w:pos="567"/>
          <w:tab w:val="num" w:pos="2150"/>
        </w:tabs>
        <w:spacing w:before="20" w:line="240" w:lineRule="auto"/>
        <w:ind w:right="113"/>
        <w:jc w:val="left"/>
        <w:rPr>
          <w:rFonts w:eastAsia="Times New Roman"/>
          <w:szCs w:val="22"/>
        </w:rPr>
      </w:pPr>
      <w:r w:rsidRPr="005C4995">
        <w:rPr>
          <w:rFonts w:eastAsia="Times New Roman"/>
          <w:b/>
          <w:bCs/>
          <w:szCs w:val="22"/>
        </w:rPr>
        <w:t xml:space="preserve">reflexe  a vztahy zrakového vnímání k vnímání ostatními smysly </w:t>
      </w:r>
      <w:r w:rsidRPr="005C4995">
        <w:rPr>
          <w:rFonts w:eastAsia="Times New Roman"/>
          <w:szCs w:val="22"/>
        </w:rPr>
        <w:t>-– vizuálně obrazná vyjádření podnětů hmatových, sluchových, pohybových, čichových, chuťových a vyjádření vizuálních podnětů prostředky vnímatelnými ostatními smysly</w:t>
      </w:r>
    </w:p>
    <w:p w:rsidR="00B55348" w:rsidRPr="005C4995" w:rsidRDefault="00B55348" w:rsidP="00182175">
      <w:pPr>
        <w:pStyle w:val="Odstavecseseznamem"/>
        <w:numPr>
          <w:ilvl w:val="0"/>
          <w:numId w:val="52"/>
        </w:numPr>
        <w:tabs>
          <w:tab w:val="left" w:pos="567"/>
          <w:tab w:val="num" w:pos="2150"/>
        </w:tabs>
        <w:spacing w:before="20" w:line="240" w:lineRule="auto"/>
        <w:ind w:right="113"/>
        <w:jc w:val="left"/>
        <w:rPr>
          <w:rFonts w:eastAsia="Times New Roman"/>
          <w:szCs w:val="22"/>
        </w:rPr>
      </w:pPr>
      <w:r w:rsidRPr="005C4995">
        <w:rPr>
          <w:rFonts w:eastAsia="Times New Roman"/>
          <w:b/>
          <w:bCs/>
          <w:szCs w:val="22"/>
        </w:rPr>
        <w:t>smyslové účinky vizuálně obrazných vyjádření</w:t>
      </w:r>
      <w:r w:rsidRPr="005C4995">
        <w:rPr>
          <w:rFonts w:eastAsia="Times New Roman"/>
          <w:szCs w:val="22"/>
        </w:rPr>
        <w:t xml:space="preserve"> –</w:t>
      </w:r>
      <w:r w:rsidRPr="005C4995">
        <w:rPr>
          <w:rFonts w:eastAsia="Times New Roman"/>
          <w:b/>
          <w:bCs/>
          <w:szCs w:val="22"/>
        </w:rPr>
        <w:t xml:space="preserve"> </w:t>
      </w:r>
      <w:r w:rsidRPr="005C4995">
        <w:rPr>
          <w:rFonts w:eastAsia="Times New Roman"/>
          <w:szCs w:val="22"/>
        </w:rPr>
        <w:t>umělecká výtvarná tvorba, fotografie, film, tiskoviny, televize, elektronická média, reklama</w:t>
      </w:r>
    </w:p>
    <w:p w:rsidR="00B55348" w:rsidRPr="005C4995" w:rsidRDefault="00B55348" w:rsidP="00B55348">
      <w:pPr>
        <w:autoSpaceDE w:val="0"/>
        <w:autoSpaceDN w:val="0"/>
        <w:spacing w:before="120" w:line="240" w:lineRule="auto"/>
        <w:jc w:val="left"/>
        <w:rPr>
          <w:rFonts w:eastAsia="Times New Roman"/>
          <w:b/>
          <w:bCs/>
          <w:i/>
          <w:iCs/>
          <w:caps/>
          <w:szCs w:val="22"/>
        </w:rPr>
      </w:pPr>
      <w:r w:rsidRPr="005C4995">
        <w:rPr>
          <w:rFonts w:eastAsia="Times New Roman"/>
          <w:b/>
          <w:bCs/>
          <w:i/>
          <w:iCs/>
          <w:caps/>
          <w:szCs w:val="22"/>
        </w:rPr>
        <w:t>UPLATŇOVÁNÍ SUBJEKTIVITY</w:t>
      </w:r>
    </w:p>
    <w:p w:rsidR="00B55348" w:rsidRPr="005C4995" w:rsidRDefault="00B55348" w:rsidP="00182175">
      <w:pPr>
        <w:pStyle w:val="Odstavecseseznamem"/>
        <w:numPr>
          <w:ilvl w:val="0"/>
          <w:numId w:val="53"/>
        </w:numPr>
        <w:tabs>
          <w:tab w:val="left" w:pos="567"/>
          <w:tab w:val="num" w:pos="2150"/>
        </w:tabs>
        <w:spacing w:before="20" w:line="240" w:lineRule="auto"/>
        <w:ind w:right="113"/>
        <w:jc w:val="left"/>
        <w:rPr>
          <w:rFonts w:eastAsia="Times New Roman"/>
          <w:szCs w:val="22"/>
        </w:rPr>
      </w:pPr>
      <w:r w:rsidRPr="005C4995">
        <w:rPr>
          <w:rFonts w:eastAsia="Times New Roman"/>
          <w:b/>
          <w:bCs/>
          <w:szCs w:val="22"/>
        </w:rPr>
        <w:t>prostředky pro vyjádření emocí, pocitů, nálad, fantazie, představ a osobních zkušeností</w:t>
      </w:r>
      <w:r w:rsidRPr="005C4995">
        <w:rPr>
          <w:rFonts w:eastAsia="Times New Roman"/>
          <w:szCs w:val="22"/>
        </w:rPr>
        <w:t xml:space="preserve"> –manipulace s objekty, pohyb těla a jeho umístění v prostoru, akční tvar malby a kresby</w:t>
      </w:r>
    </w:p>
    <w:p w:rsidR="00B55348" w:rsidRPr="005C4995" w:rsidRDefault="00B55348" w:rsidP="00182175">
      <w:pPr>
        <w:pStyle w:val="Odstavecseseznamem"/>
        <w:numPr>
          <w:ilvl w:val="0"/>
          <w:numId w:val="53"/>
        </w:numPr>
        <w:tabs>
          <w:tab w:val="left" w:pos="567"/>
          <w:tab w:val="num" w:pos="2150"/>
        </w:tabs>
        <w:spacing w:before="20" w:line="240" w:lineRule="auto"/>
        <w:ind w:right="113"/>
        <w:jc w:val="left"/>
        <w:rPr>
          <w:rFonts w:eastAsia="Times New Roman"/>
          <w:szCs w:val="22"/>
        </w:rPr>
      </w:pPr>
      <w:r w:rsidRPr="005C4995">
        <w:rPr>
          <w:rFonts w:eastAsia="Times New Roman"/>
          <w:b/>
          <w:bCs/>
          <w:szCs w:val="22"/>
        </w:rPr>
        <w:t xml:space="preserve">typy vizuálně obrazných vyjádření </w:t>
      </w:r>
      <w:r w:rsidRPr="005C4995">
        <w:rPr>
          <w:rFonts w:eastAsia="Times New Roman"/>
          <w:szCs w:val="22"/>
        </w:rPr>
        <w:t xml:space="preserve">– jejich rozlišení, výběr a uplatnění – hračky, objekty, ilustrace textů, volná malba, skulptura, plastika, animovaný film, comics, fotografie, elektronický obraz, reklama  </w:t>
      </w:r>
    </w:p>
    <w:p w:rsidR="00B55348" w:rsidRPr="005C4995" w:rsidRDefault="00B55348" w:rsidP="00182175">
      <w:pPr>
        <w:pStyle w:val="Odstavecseseznamem"/>
        <w:numPr>
          <w:ilvl w:val="0"/>
          <w:numId w:val="53"/>
        </w:numPr>
        <w:tabs>
          <w:tab w:val="left" w:pos="567"/>
          <w:tab w:val="num" w:pos="2150"/>
        </w:tabs>
        <w:spacing w:before="20" w:line="240" w:lineRule="auto"/>
        <w:ind w:right="113"/>
        <w:jc w:val="left"/>
        <w:rPr>
          <w:rFonts w:eastAsia="Times New Roman"/>
          <w:szCs w:val="22"/>
        </w:rPr>
      </w:pPr>
      <w:r w:rsidRPr="005C4995">
        <w:rPr>
          <w:rFonts w:eastAsia="Times New Roman"/>
          <w:b/>
          <w:bCs/>
          <w:szCs w:val="22"/>
        </w:rPr>
        <w:t>přístupy k vizuálně obrazným vyjádřením</w:t>
      </w:r>
      <w:r w:rsidRPr="005C4995">
        <w:rPr>
          <w:rFonts w:eastAsia="Times New Roman"/>
          <w:szCs w:val="22"/>
        </w:rPr>
        <w:t xml:space="preserve"> – hledisko jejich vnímání (vizuální, haptické, statické, dynamické), hledisko jejich motivace (fantazijní, založené na smyslovém vnímání)</w:t>
      </w:r>
    </w:p>
    <w:p w:rsidR="00B55348" w:rsidRPr="005C4995" w:rsidRDefault="00B55348" w:rsidP="00B55348">
      <w:pPr>
        <w:autoSpaceDE w:val="0"/>
        <w:autoSpaceDN w:val="0"/>
        <w:spacing w:before="120" w:line="240" w:lineRule="auto"/>
        <w:jc w:val="left"/>
        <w:rPr>
          <w:rFonts w:eastAsia="Times New Roman"/>
          <w:b/>
          <w:bCs/>
          <w:i/>
          <w:iCs/>
          <w:caps/>
          <w:szCs w:val="22"/>
        </w:rPr>
      </w:pPr>
      <w:r w:rsidRPr="005C4995">
        <w:rPr>
          <w:rFonts w:eastAsia="Times New Roman"/>
          <w:b/>
          <w:bCs/>
          <w:i/>
          <w:iCs/>
          <w:caps/>
          <w:szCs w:val="22"/>
        </w:rPr>
        <w:t xml:space="preserve">OVĚŘOVÁNÍ KOMUNIKAČNÍCH ÚČINKŮ </w:t>
      </w:r>
    </w:p>
    <w:p w:rsidR="00B55348" w:rsidRPr="005C4995" w:rsidRDefault="00B55348" w:rsidP="00182175">
      <w:pPr>
        <w:pStyle w:val="Odstavecseseznamem"/>
        <w:numPr>
          <w:ilvl w:val="0"/>
          <w:numId w:val="54"/>
        </w:numPr>
        <w:tabs>
          <w:tab w:val="left" w:pos="567"/>
          <w:tab w:val="num" w:pos="2150"/>
        </w:tabs>
        <w:spacing w:before="20" w:line="240" w:lineRule="auto"/>
        <w:ind w:right="113"/>
        <w:jc w:val="left"/>
        <w:rPr>
          <w:rFonts w:eastAsia="Times New Roman"/>
          <w:szCs w:val="22"/>
        </w:rPr>
      </w:pPr>
      <w:r w:rsidRPr="005C4995">
        <w:rPr>
          <w:rFonts w:eastAsia="Times New Roman"/>
          <w:b/>
          <w:bCs/>
          <w:szCs w:val="22"/>
        </w:rPr>
        <w:t xml:space="preserve">osobní postoj v komunikaci  </w:t>
      </w:r>
      <w:r w:rsidRPr="005C4995">
        <w:rPr>
          <w:rFonts w:eastAsia="Times New Roman"/>
          <w:szCs w:val="22"/>
        </w:rPr>
        <w:t>– jeho utváření a zdůvodňování; odlišné interpretace vizuálně obrazných vyjádření (samostatně vytvořených a přejatých) v rámci skupin, v nichž se dítě pohybuje; jejich porovnávání s vlastní interpretací</w:t>
      </w:r>
    </w:p>
    <w:p w:rsidR="00B55348" w:rsidRPr="005C4995" w:rsidRDefault="00B55348" w:rsidP="00182175">
      <w:pPr>
        <w:pStyle w:val="Odstavecseseznamem"/>
        <w:numPr>
          <w:ilvl w:val="0"/>
          <w:numId w:val="54"/>
        </w:numPr>
        <w:tabs>
          <w:tab w:val="left" w:pos="567"/>
          <w:tab w:val="num" w:pos="2150"/>
        </w:tabs>
        <w:spacing w:before="20" w:line="240" w:lineRule="auto"/>
        <w:ind w:right="113"/>
        <w:jc w:val="left"/>
        <w:rPr>
          <w:rFonts w:eastAsia="Times New Roman"/>
          <w:b/>
          <w:bCs/>
          <w:szCs w:val="22"/>
        </w:rPr>
      </w:pPr>
      <w:r w:rsidRPr="005C4995">
        <w:rPr>
          <w:rFonts w:eastAsia="Times New Roman"/>
          <w:b/>
          <w:bCs/>
          <w:szCs w:val="22"/>
        </w:rPr>
        <w:t xml:space="preserve">komunikační obsah vizuálně obrazných vyjádření </w:t>
      </w:r>
      <w:r w:rsidRPr="005C4995">
        <w:rPr>
          <w:rFonts w:eastAsia="Times New Roman"/>
          <w:szCs w:val="22"/>
        </w:rPr>
        <w:t>– v komunikaci se spolužáky, rodinnými příslušníky a v rámci skupin, v nichž se žák pohybuje (ve škole i mimo školu); vysvětlování výsledků tvorby podle svých schopností a zaměření</w:t>
      </w:r>
    </w:p>
    <w:p w:rsidR="00B55348" w:rsidRPr="005C4995" w:rsidRDefault="00B55348" w:rsidP="00182175">
      <w:pPr>
        <w:pStyle w:val="Odstavecseseznamem"/>
        <w:numPr>
          <w:ilvl w:val="0"/>
          <w:numId w:val="54"/>
        </w:numPr>
        <w:tabs>
          <w:tab w:val="left" w:pos="567"/>
          <w:tab w:val="num" w:pos="2150"/>
        </w:tabs>
        <w:autoSpaceDE w:val="0"/>
        <w:autoSpaceDN w:val="0"/>
        <w:spacing w:before="20" w:line="240" w:lineRule="auto"/>
        <w:ind w:right="113"/>
        <w:jc w:val="left"/>
        <w:rPr>
          <w:rFonts w:eastAsia="Times New Roman"/>
          <w:szCs w:val="22"/>
        </w:rPr>
      </w:pPr>
      <w:r w:rsidRPr="005C4995">
        <w:rPr>
          <w:rFonts w:eastAsia="Times New Roman"/>
          <w:b/>
          <w:bCs/>
          <w:szCs w:val="22"/>
        </w:rPr>
        <w:t xml:space="preserve">proměny komunikačního obsahu </w:t>
      </w:r>
      <w:r w:rsidRPr="005C4995">
        <w:rPr>
          <w:rFonts w:eastAsia="Times New Roman"/>
          <w:szCs w:val="22"/>
        </w:rPr>
        <w:t>–</w:t>
      </w:r>
      <w:r w:rsidRPr="005C4995">
        <w:rPr>
          <w:rFonts w:eastAsia="Times New Roman"/>
          <w:b/>
          <w:bCs/>
          <w:szCs w:val="22"/>
        </w:rPr>
        <w:t xml:space="preserve"> </w:t>
      </w:r>
      <w:r w:rsidRPr="005C4995">
        <w:rPr>
          <w:rFonts w:eastAsia="Times New Roman"/>
          <w:szCs w:val="22"/>
        </w:rPr>
        <w:t>záměry</w:t>
      </w:r>
      <w:r w:rsidRPr="005C4995">
        <w:rPr>
          <w:rFonts w:eastAsia="Times New Roman"/>
          <w:b/>
          <w:bCs/>
          <w:szCs w:val="22"/>
        </w:rPr>
        <w:t xml:space="preserve"> </w:t>
      </w:r>
      <w:r w:rsidRPr="005C4995">
        <w:rPr>
          <w:rFonts w:eastAsia="Times New Roman"/>
          <w:szCs w:val="22"/>
        </w:rPr>
        <w:t>tvorby a proměny obsahu vlastních vizuálně obrazných vyjádření i děl výtvarného umění</w:t>
      </w:r>
    </w:p>
    <w:p w:rsidR="00B55348" w:rsidRPr="005C4995" w:rsidRDefault="00B55348" w:rsidP="00B55348">
      <w:pPr>
        <w:spacing w:line="240" w:lineRule="auto"/>
        <w:jc w:val="left"/>
        <w:rPr>
          <w:rFonts w:eastAsia="Times New Roman"/>
          <w:szCs w:val="22"/>
        </w:rPr>
      </w:pPr>
    </w:p>
    <w:p w:rsidR="00B55348" w:rsidRPr="005C4995" w:rsidRDefault="00B55348" w:rsidP="00B55348">
      <w:pPr>
        <w:tabs>
          <w:tab w:val="left" w:pos="567"/>
        </w:tabs>
        <w:spacing w:line="240" w:lineRule="auto"/>
        <w:ind w:left="567" w:hanging="567"/>
        <w:jc w:val="left"/>
        <w:rPr>
          <w:rFonts w:eastAsia="Times New Roman"/>
          <w:b/>
          <w:bCs/>
          <w:sz w:val="32"/>
          <w:szCs w:val="32"/>
        </w:rPr>
      </w:pPr>
      <w:bookmarkStart w:id="55" w:name="_Toc174264767"/>
      <w:bookmarkStart w:id="56" w:name="_Toc342571724"/>
    </w:p>
    <w:p w:rsidR="00B55348" w:rsidRPr="005C4995" w:rsidRDefault="00B55348" w:rsidP="00B55348">
      <w:pPr>
        <w:pStyle w:val="Nadpis2"/>
        <w:numPr>
          <w:ilvl w:val="0"/>
          <w:numId w:val="0"/>
        </w:numPr>
        <w:ind w:left="578" w:hanging="578"/>
        <w:rPr>
          <w:rFonts w:eastAsia="Times New Roman"/>
        </w:rPr>
      </w:pPr>
      <w:r w:rsidRPr="005C4995">
        <w:rPr>
          <w:rFonts w:eastAsia="Times New Roman"/>
        </w:rPr>
        <w:t xml:space="preserve">5.6 </w:t>
      </w:r>
      <w:r w:rsidRPr="005C4995">
        <w:rPr>
          <w:rFonts w:eastAsia="Times New Roman"/>
        </w:rPr>
        <w:tab/>
        <w:t>ČLOVĚK A ZDRAVÍ</w:t>
      </w:r>
      <w:bookmarkEnd w:id="55"/>
      <w:bookmarkEnd w:id="56"/>
    </w:p>
    <w:p w:rsidR="00B55348" w:rsidRPr="005C4995" w:rsidRDefault="00B55348" w:rsidP="00B55348">
      <w:pPr>
        <w:spacing w:line="240" w:lineRule="auto"/>
        <w:jc w:val="left"/>
        <w:rPr>
          <w:rFonts w:eastAsia="Times New Roman"/>
          <w:szCs w:val="22"/>
        </w:rPr>
      </w:pPr>
    </w:p>
    <w:p w:rsidR="00B55348" w:rsidRPr="005C4995" w:rsidRDefault="00B55348" w:rsidP="00B55348">
      <w:pPr>
        <w:tabs>
          <w:tab w:val="left" w:pos="567"/>
        </w:tabs>
        <w:spacing w:line="240" w:lineRule="auto"/>
        <w:jc w:val="left"/>
        <w:rPr>
          <w:rFonts w:eastAsia="Times New Roman"/>
          <w:b/>
          <w:bCs/>
          <w:szCs w:val="22"/>
        </w:rPr>
      </w:pPr>
      <w:r w:rsidRPr="005C4995">
        <w:rPr>
          <w:rFonts w:eastAsia="Times New Roman"/>
          <w:b/>
          <w:bCs/>
          <w:szCs w:val="22"/>
        </w:rPr>
        <w:t>Charakteristika vzdělávací oblasti</w:t>
      </w:r>
    </w:p>
    <w:p w:rsidR="00B55348" w:rsidRPr="005C4995" w:rsidRDefault="00B55348" w:rsidP="00B55348">
      <w:pPr>
        <w:spacing w:before="120" w:line="240" w:lineRule="auto"/>
        <w:ind w:firstLine="567"/>
        <w:rPr>
          <w:rFonts w:eastAsia="Times New Roman"/>
          <w:szCs w:val="22"/>
        </w:rPr>
      </w:pPr>
      <w:r w:rsidRPr="005C4995">
        <w:rPr>
          <w:rFonts w:eastAsia="Times New Roman"/>
          <w:szCs w:val="22"/>
        </w:rPr>
        <w:lastRenderedPageBreak/>
        <w:t>Zdraví člověka je chápáno jako vyvážený stav tělesné, duševní a sociální pohody. Je utvářeno a ovlivňováno mnoha aspekty, jako je styl života, chování podporující zdraví, kvalita mezilidských vztahů, kvalita životního prostředí, bezpečí člověka atd. Protože je zdraví důležitým předpokladem pro aktivní a spokojený život a pro optimální pracovní výkonnost, stává se poznávání a praktické ovlivňování podpory a ochrany zdraví jednou z priorit základního vzdělávání.</w:t>
      </w:r>
    </w:p>
    <w:p w:rsidR="00B85454" w:rsidRPr="005C4995" w:rsidRDefault="00B55348" w:rsidP="00B55348">
      <w:pPr>
        <w:spacing w:before="120" w:line="240" w:lineRule="auto"/>
        <w:ind w:firstLine="567"/>
        <w:rPr>
          <w:rFonts w:eastAsia="Times New Roman"/>
          <w:szCs w:val="22"/>
        </w:rPr>
      </w:pPr>
      <w:r w:rsidRPr="005C4995">
        <w:rPr>
          <w:rFonts w:eastAsia="Times New Roman"/>
          <w:szCs w:val="22"/>
        </w:rPr>
        <w:t>Vzdělávací oblast</w:t>
      </w:r>
      <w:r w:rsidRPr="005C4995">
        <w:rPr>
          <w:rFonts w:eastAsia="Times New Roman"/>
          <w:b/>
          <w:bCs/>
          <w:szCs w:val="22"/>
        </w:rPr>
        <w:t xml:space="preserve"> Člověk a zdraví</w:t>
      </w:r>
      <w:r w:rsidRPr="005C4995">
        <w:rPr>
          <w:rFonts w:eastAsia="Times New Roman"/>
          <w:szCs w:val="22"/>
        </w:rPr>
        <w:t xml:space="preserve"> přináší základní podněty pro pozitivní ovlivňování zdraví (poznatky, činnosti, způsoby chování), s nimiž se žáci seznamují, učí se je využívat a aplikovat ve svém životě. Vzdělávání v této vzdělávací oblasti směřuje především k tomu, aby žáci poznávali sami sebe jako živé bytosti, aby pochopili hodnotu zdraví, jeho ochrany i hloubku problémů spojených s nemocí či jiným poškozením zdraví. Žáci se seznamují s různými riziky, která ohrožují zdraví v běžných i mimořádných situacích, osvojují si dovednosti a způsoby chování (rozhodování), které vedou k zachování či posílení zdraví, a získávají potřebnou míru odpovědnosti za zdraví vlastní i zdraví jiných. </w:t>
      </w:r>
    </w:p>
    <w:p w:rsidR="00B85454" w:rsidRPr="005C4995" w:rsidRDefault="00B55348" w:rsidP="00B55348">
      <w:pPr>
        <w:spacing w:before="120" w:line="240" w:lineRule="auto"/>
        <w:ind w:firstLine="567"/>
        <w:rPr>
          <w:rFonts w:eastAsia="Times New Roman"/>
          <w:szCs w:val="22"/>
        </w:rPr>
      </w:pPr>
      <w:r w:rsidRPr="005C4995">
        <w:rPr>
          <w:rFonts w:eastAsia="Times New Roman"/>
          <w:szCs w:val="22"/>
        </w:rPr>
        <w:t xml:space="preserve">Při realizaci této vzdělávací oblasti je třeba klást důraz především na praktické dovednosti a jejich aplikace v modelových situacích i v každodenním životě školy. Proto je velmi důležité, aby celý život školy byl ve shodě s tím, co se žáci o zdraví učí a co z pohledu zdraví potřebují. </w:t>
      </w:r>
    </w:p>
    <w:p w:rsidR="00B55348" w:rsidRPr="005C4995" w:rsidRDefault="00B55348" w:rsidP="00B55348">
      <w:pPr>
        <w:spacing w:before="120" w:line="240" w:lineRule="auto"/>
        <w:ind w:firstLine="567"/>
        <w:rPr>
          <w:rFonts w:eastAsia="Times New Roman"/>
          <w:szCs w:val="22"/>
        </w:rPr>
      </w:pPr>
      <w:r w:rsidRPr="005C4995">
        <w:rPr>
          <w:rFonts w:eastAsia="Times New Roman"/>
          <w:szCs w:val="22"/>
        </w:rPr>
        <w:t>Vzdělávací oblast Člověk a zdraví je vymezena a realizována v soul</w:t>
      </w:r>
      <w:r w:rsidR="00B85454" w:rsidRPr="005C4995">
        <w:rPr>
          <w:rFonts w:eastAsia="Times New Roman"/>
          <w:szCs w:val="22"/>
        </w:rPr>
        <w:t xml:space="preserve">adu s věkem žáků ve vzdělávacím </w:t>
      </w:r>
      <w:r w:rsidRPr="005C4995">
        <w:rPr>
          <w:rFonts w:eastAsia="Times New Roman"/>
          <w:szCs w:val="22"/>
        </w:rPr>
        <w:t>obor</w:t>
      </w:r>
      <w:r w:rsidR="00B85454" w:rsidRPr="005C4995">
        <w:rPr>
          <w:rFonts w:eastAsia="Times New Roman"/>
          <w:szCs w:val="22"/>
        </w:rPr>
        <w:t xml:space="preserve">u </w:t>
      </w:r>
      <w:r w:rsidRPr="005C4995">
        <w:rPr>
          <w:rFonts w:eastAsia="Times New Roman"/>
          <w:b/>
          <w:bCs/>
          <w:szCs w:val="22"/>
        </w:rPr>
        <w:t>Tělesná výchova</w:t>
      </w:r>
      <w:r w:rsidRPr="005C4995">
        <w:rPr>
          <w:rFonts w:eastAsia="Times New Roman"/>
          <w:szCs w:val="22"/>
        </w:rPr>
        <w:t>, do níž je zahrnuta i zdravotní tělesná výchova. Vzdělávací obsah oblasti Člověk a zdraví prolíná do ostatních vzdělávacích oblastí a do života školy.</w:t>
      </w:r>
    </w:p>
    <w:p w:rsidR="00B55348" w:rsidRPr="005C4995" w:rsidRDefault="00B55348" w:rsidP="00B55348">
      <w:pPr>
        <w:spacing w:before="120" w:line="240" w:lineRule="auto"/>
        <w:ind w:firstLine="567"/>
        <w:rPr>
          <w:rFonts w:eastAsia="Times New Roman"/>
          <w:szCs w:val="22"/>
        </w:rPr>
      </w:pPr>
      <w:r w:rsidRPr="005C4995">
        <w:rPr>
          <w:rFonts w:eastAsia="Times New Roman"/>
          <w:szCs w:val="22"/>
        </w:rPr>
        <w:t xml:space="preserve">Vzdělávací obor </w:t>
      </w:r>
      <w:r w:rsidRPr="005C4995">
        <w:rPr>
          <w:rFonts w:eastAsia="Times New Roman"/>
          <w:b/>
          <w:bCs/>
          <w:szCs w:val="22"/>
        </w:rPr>
        <w:t>Tělesná výchova</w:t>
      </w:r>
      <w:r w:rsidRPr="005C4995">
        <w:rPr>
          <w:rFonts w:eastAsia="Times New Roman"/>
          <w:szCs w:val="22"/>
        </w:rPr>
        <w:t xml:space="preserve"> jako součást komplexnějšího vzdělávání žáků v problematice zdraví směřuje na jedné straně k poznání vlastních pohybových možností a zájmů, na druhé straně k poznávání účinků konkrétních pohybových činností na tělesnou zdatnost, duševní a sociální pohodu. Pohybové vzdělávání postupuje od spontánní pohybové činnosti žáků k činnosti řízené a výběrové, jejímž smyslem je schopnost samostatně ohodnotit úroveň své zdatnosti a řadit do denního režimu pohybové činnosti pro uspokojování vlastních pohybových potřeb i zájmů, pro optimální rozvoj zdatnosti a výkonnosti, pro regeneraci sil a kompenzaci různého zatížení, pro podporu zdraví a ochranu života. Předpokladem pro osvojování pohybových dovedností je v základním vzdělávání žákův prožitek z pohybu a z komunikace při pohybu, dobře zvládnutá dovednost pak zpětně kvalitu jeho prožitku umocňuje. V tělesné výchově je velmi důležité motivační hodnocení žáků, které vychází ze somatotypu žáka a je postaveno na posuzování osobních výkonů každého jednotlivce a jejich zlepšování – bez paušálního porovnávání žáků podle výkonových norem (tabulky, grafy aj.), které neberou v úvahu růstové a genetické předpoklady a aktuální zdravotní stav žáků.</w:t>
      </w:r>
    </w:p>
    <w:p w:rsidR="00B85454" w:rsidRPr="005C4995" w:rsidRDefault="00B85454" w:rsidP="00B55348">
      <w:pPr>
        <w:tabs>
          <w:tab w:val="left" w:pos="567"/>
        </w:tabs>
        <w:spacing w:line="240" w:lineRule="auto"/>
        <w:jc w:val="left"/>
        <w:rPr>
          <w:rFonts w:eastAsia="Times New Roman"/>
          <w:b/>
          <w:bCs/>
          <w:szCs w:val="22"/>
        </w:rPr>
      </w:pPr>
    </w:p>
    <w:p w:rsidR="00B55348" w:rsidRPr="005C4995" w:rsidRDefault="00B55348" w:rsidP="00B55348">
      <w:pPr>
        <w:tabs>
          <w:tab w:val="left" w:pos="567"/>
        </w:tabs>
        <w:spacing w:line="240" w:lineRule="auto"/>
        <w:jc w:val="left"/>
        <w:rPr>
          <w:rFonts w:eastAsia="Times New Roman"/>
          <w:b/>
          <w:bCs/>
          <w:szCs w:val="22"/>
        </w:rPr>
      </w:pPr>
      <w:r w:rsidRPr="005C4995">
        <w:rPr>
          <w:rFonts w:eastAsia="Times New Roman"/>
          <w:b/>
          <w:bCs/>
          <w:szCs w:val="22"/>
        </w:rPr>
        <w:t>Cílové zaměření vzdělávací oblasti</w:t>
      </w:r>
    </w:p>
    <w:p w:rsidR="00B55348" w:rsidRPr="005C4995" w:rsidRDefault="00B55348" w:rsidP="00B85454">
      <w:pPr>
        <w:spacing w:before="120" w:line="240" w:lineRule="auto"/>
        <w:rPr>
          <w:rFonts w:eastAsia="Times New Roman"/>
          <w:szCs w:val="22"/>
        </w:rPr>
      </w:pPr>
      <w:r w:rsidRPr="005C4995">
        <w:rPr>
          <w:rFonts w:eastAsia="Times New Roman"/>
          <w:szCs w:val="22"/>
        </w:rPr>
        <w:t>Vzdělávání v této vzdělávací oblasti směřuje k utváření a rozvíjení klíčových kompetencí žáků tím, že vede žáky k:</w:t>
      </w:r>
    </w:p>
    <w:p w:rsidR="00B55348" w:rsidRPr="005C4995" w:rsidRDefault="00B55348" w:rsidP="00182175">
      <w:pPr>
        <w:pStyle w:val="Odstavecseseznamem"/>
        <w:numPr>
          <w:ilvl w:val="0"/>
          <w:numId w:val="56"/>
        </w:numPr>
        <w:tabs>
          <w:tab w:val="left" w:pos="567"/>
        </w:tabs>
        <w:spacing w:before="60" w:line="240" w:lineRule="auto"/>
        <w:ind w:right="113"/>
        <w:rPr>
          <w:rFonts w:eastAsia="Times New Roman"/>
          <w:szCs w:val="22"/>
        </w:rPr>
      </w:pPr>
      <w:r w:rsidRPr="005C4995">
        <w:rPr>
          <w:rFonts w:eastAsia="Times New Roman"/>
          <w:szCs w:val="22"/>
        </w:rPr>
        <w:t>poznávání zdraví jako důležité hodnoty v kontextu dalších životních hodnot</w:t>
      </w:r>
    </w:p>
    <w:p w:rsidR="00B55348" w:rsidRPr="005C4995" w:rsidRDefault="00B55348" w:rsidP="00182175">
      <w:pPr>
        <w:pStyle w:val="Odstavecseseznamem"/>
        <w:numPr>
          <w:ilvl w:val="0"/>
          <w:numId w:val="56"/>
        </w:numPr>
        <w:tabs>
          <w:tab w:val="left" w:pos="567"/>
        </w:tabs>
        <w:spacing w:before="60" w:line="240" w:lineRule="auto"/>
        <w:ind w:right="113"/>
        <w:rPr>
          <w:rFonts w:eastAsia="Times New Roman"/>
          <w:szCs w:val="22"/>
        </w:rPr>
      </w:pPr>
      <w:r w:rsidRPr="005C4995">
        <w:rPr>
          <w:rFonts w:eastAsia="Times New Roman"/>
          <w:szCs w:val="22"/>
        </w:rPr>
        <w:t>pochopení zdraví jako vyváženého stavu tělesné, duševní i sociální pohody a k vnímání radostných prožitků z činností podpořených pohybem, příjemným prostředím a atmosférou příznivých vztahů</w:t>
      </w:r>
    </w:p>
    <w:p w:rsidR="00B55348" w:rsidRPr="005C4995" w:rsidRDefault="00B55348" w:rsidP="00182175">
      <w:pPr>
        <w:pStyle w:val="Odstavecseseznamem"/>
        <w:numPr>
          <w:ilvl w:val="0"/>
          <w:numId w:val="56"/>
        </w:numPr>
        <w:tabs>
          <w:tab w:val="left" w:pos="567"/>
        </w:tabs>
        <w:spacing w:before="60" w:line="240" w:lineRule="auto"/>
        <w:ind w:right="113"/>
        <w:rPr>
          <w:rFonts w:eastAsia="Times New Roman"/>
          <w:szCs w:val="22"/>
        </w:rPr>
      </w:pPr>
      <w:r w:rsidRPr="005C4995">
        <w:rPr>
          <w:rFonts w:eastAsia="Times New Roman"/>
          <w:szCs w:val="22"/>
        </w:rPr>
        <w:t>poznávání člověka jako jedince závislého v jednotlivých etapách života na způsobu vlastního jednání a rozhodování, na úrovni mezilidských vztahů i na kvalitě prostředí</w:t>
      </w:r>
    </w:p>
    <w:p w:rsidR="00B55348" w:rsidRPr="005C4995" w:rsidRDefault="00B55348" w:rsidP="00182175">
      <w:pPr>
        <w:pStyle w:val="Odstavecseseznamem"/>
        <w:numPr>
          <w:ilvl w:val="0"/>
          <w:numId w:val="56"/>
        </w:numPr>
        <w:tabs>
          <w:tab w:val="left" w:pos="567"/>
        </w:tabs>
        <w:spacing w:before="60" w:line="240" w:lineRule="auto"/>
        <w:ind w:right="113"/>
        <w:rPr>
          <w:rFonts w:eastAsia="Times New Roman"/>
          <w:szCs w:val="22"/>
        </w:rPr>
      </w:pPr>
      <w:r w:rsidRPr="005C4995">
        <w:rPr>
          <w:rFonts w:eastAsia="Times New Roman"/>
          <w:szCs w:val="22"/>
        </w:rPr>
        <w:t>získávání základní orientace v názorech na to, co je zdravé a co může zdraví prospět, i na to, co zdraví ohrožuje a poškozuje</w:t>
      </w:r>
    </w:p>
    <w:p w:rsidR="00B55348" w:rsidRPr="005C4995" w:rsidRDefault="00B55348" w:rsidP="00182175">
      <w:pPr>
        <w:pStyle w:val="Odstavecseseznamem"/>
        <w:numPr>
          <w:ilvl w:val="0"/>
          <w:numId w:val="56"/>
        </w:numPr>
        <w:tabs>
          <w:tab w:val="left" w:pos="567"/>
        </w:tabs>
        <w:spacing w:before="60" w:line="240" w:lineRule="auto"/>
        <w:ind w:right="113"/>
        <w:rPr>
          <w:rFonts w:eastAsia="Times New Roman"/>
          <w:szCs w:val="22"/>
        </w:rPr>
      </w:pPr>
      <w:r w:rsidRPr="005C4995">
        <w:rPr>
          <w:rFonts w:eastAsia="Times New Roman"/>
          <w:szCs w:val="22"/>
        </w:rPr>
        <w:t>využívání osvojených preventivních postupů pro ovlivňování zdraví v denním režimu, k upevňování způsobů rozhodování a jednání v souladu s aktivní podporou zdraví v každé životní situaci i k poznávání a využívání míst souvisejících s preventivní ochranou zdraví</w:t>
      </w:r>
    </w:p>
    <w:p w:rsidR="00B55348" w:rsidRPr="005C4995" w:rsidRDefault="00B55348" w:rsidP="00182175">
      <w:pPr>
        <w:pStyle w:val="Odstavecseseznamem"/>
        <w:numPr>
          <w:ilvl w:val="0"/>
          <w:numId w:val="56"/>
        </w:numPr>
        <w:tabs>
          <w:tab w:val="left" w:pos="567"/>
        </w:tabs>
        <w:spacing w:before="60" w:line="240" w:lineRule="auto"/>
        <w:ind w:right="113"/>
        <w:rPr>
          <w:rFonts w:eastAsia="Times New Roman"/>
          <w:szCs w:val="22"/>
        </w:rPr>
      </w:pPr>
      <w:r w:rsidRPr="005C4995">
        <w:rPr>
          <w:rFonts w:eastAsia="Times New Roman"/>
          <w:szCs w:val="22"/>
        </w:rPr>
        <w:lastRenderedPageBreak/>
        <w:t>propojování činností a jednání souvisejících se zdravím a zdravými mezilidskými vztahy se základními etickými a morálními postoji, s volním úsilím atd.</w:t>
      </w:r>
    </w:p>
    <w:p w:rsidR="00B55348" w:rsidRPr="005C4995" w:rsidRDefault="00B55348" w:rsidP="00182175">
      <w:pPr>
        <w:pStyle w:val="Odstavecseseznamem"/>
        <w:numPr>
          <w:ilvl w:val="0"/>
          <w:numId w:val="56"/>
        </w:numPr>
        <w:tabs>
          <w:tab w:val="left" w:pos="567"/>
        </w:tabs>
        <w:spacing w:before="60" w:line="240" w:lineRule="auto"/>
        <w:ind w:right="113"/>
        <w:rPr>
          <w:rFonts w:eastAsia="Times New Roman"/>
          <w:szCs w:val="22"/>
        </w:rPr>
      </w:pPr>
      <w:r w:rsidRPr="005C4995">
        <w:rPr>
          <w:rFonts w:eastAsia="Times New Roman"/>
          <w:szCs w:val="22"/>
        </w:rPr>
        <w:t>chápání zdatnosti, dobrého fyzického vzhledu i duševní pohody jako významného předpokladu výběru profesní dráhy, partnerů, společenských činností atd.</w:t>
      </w:r>
    </w:p>
    <w:p w:rsidR="00B55348" w:rsidRPr="005C4995" w:rsidRDefault="00B55348" w:rsidP="00182175">
      <w:pPr>
        <w:numPr>
          <w:ilvl w:val="0"/>
          <w:numId w:val="56"/>
        </w:numPr>
        <w:autoSpaceDE w:val="0"/>
        <w:autoSpaceDN w:val="0"/>
        <w:adjustRightInd w:val="0"/>
        <w:spacing w:before="60" w:line="240" w:lineRule="auto"/>
        <w:jc w:val="left"/>
        <w:rPr>
          <w:rFonts w:eastAsia="Times New Roman"/>
          <w:szCs w:val="22"/>
        </w:rPr>
      </w:pPr>
      <w:r w:rsidRPr="005C4995">
        <w:rPr>
          <w:rFonts w:eastAsia="Times New Roman"/>
          <w:szCs w:val="22"/>
        </w:rPr>
        <w:t>ochraně zdraví a životů při každodenních rizikových situacích i mimořádných událostech a k využívání osvojených postupů spojených s řešením jednotlivých mimořádných událostí</w:t>
      </w:r>
    </w:p>
    <w:p w:rsidR="00B55348" w:rsidRPr="005C4995" w:rsidRDefault="00B55348" w:rsidP="00182175">
      <w:pPr>
        <w:pStyle w:val="Odstavecseseznamem"/>
        <w:numPr>
          <w:ilvl w:val="0"/>
          <w:numId w:val="56"/>
        </w:numPr>
        <w:tabs>
          <w:tab w:val="left" w:pos="567"/>
        </w:tabs>
        <w:spacing w:before="60" w:line="240" w:lineRule="auto"/>
        <w:ind w:right="113"/>
        <w:rPr>
          <w:rFonts w:eastAsia="Times New Roman"/>
          <w:szCs w:val="22"/>
        </w:rPr>
      </w:pPr>
      <w:r w:rsidRPr="005C4995">
        <w:rPr>
          <w:rFonts w:eastAsia="Times New Roman"/>
          <w:szCs w:val="22"/>
        </w:rPr>
        <w:t>aktivnímu zapojování do činností podporujících zdraví a do propagace zdravotně prospěšných činností ve škole i v obci</w:t>
      </w:r>
    </w:p>
    <w:p w:rsidR="00917A1E" w:rsidRPr="005C4995" w:rsidRDefault="00917A1E" w:rsidP="00B55348">
      <w:pPr>
        <w:tabs>
          <w:tab w:val="left" w:pos="567"/>
        </w:tabs>
        <w:spacing w:after="60" w:line="240" w:lineRule="auto"/>
        <w:ind w:right="113"/>
        <w:jc w:val="left"/>
        <w:rPr>
          <w:rFonts w:eastAsia="Times New Roman"/>
          <w:b/>
          <w:bCs/>
          <w:szCs w:val="22"/>
        </w:rPr>
      </w:pPr>
    </w:p>
    <w:p w:rsidR="00B85454" w:rsidRPr="005C4995" w:rsidRDefault="00362786" w:rsidP="00B85454">
      <w:pPr>
        <w:pStyle w:val="Nadpis3"/>
        <w:numPr>
          <w:ilvl w:val="0"/>
          <w:numId w:val="0"/>
        </w:numPr>
        <w:ind w:left="720" w:hanging="720"/>
        <w:rPr>
          <w:rFonts w:eastAsia="Times New Roman"/>
          <w:sz w:val="28"/>
          <w:szCs w:val="28"/>
        </w:rPr>
      </w:pPr>
      <w:bookmarkStart w:id="57" w:name="_Toc174264769"/>
      <w:bookmarkStart w:id="58" w:name="_Toc342571726"/>
      <w:r>
        <w:rPr>
          <w:rFonts w:eastAsia="Times New Roman"/>
          <w:sz w:val="28"/>
          <w:szCs w:val="28"/>
        </w:rPr>
        <w:t>5.6.1</w:t>
      </w:r>
      <w:r w:rsidR="00B85454" w:rsidRPr="005C4995">
        <w:rPr>
          <w:rFonts w:eastAsia="Times New Roman"/>
          <w:sz w:val="28"/>
          <w:szCs w:val="28"/>
        </w:rPr>
        <w:tab/>
        <w:t>TĚLESNÁ VÝCHOVA</w:t>
      </w:r>
      <w:bookmarkEnd w:id="57"/>
      <w:bookmarkEnd w:id="58"/>
    </w:p>
    <w:p w:rsidR="00B85454" w:rsidRPr="005C4995" w:rsidRDefault="00B85454" w:rsidP="00B85454">
      <w:pPr>
        <w:tabs>
          <w:tab w:val="left" w:pos="567"/>
        </w:tabs>
        <w:spacing w:line="240" w:lineRule="auto"/>
        <w:jc w:val="left"/>
        <w:rPr>
          <w:rFonts w:eastAsia="Times New Roman"/>
          <w:b/>
          <w:bCs/>
          <w:szCs w:val="22"/>
        </w:rPr>
      </w:pPr>
      <w:r w:rsidRPr="005C4995">
        <w:rPr>
          <w:rFonts w:eastAsia="Times New Roman"/>
          <w:b/>
          <w:bCs/>
          <w:szCs w:val="22"/>
        </w:rPr>
        <w:t>Vzdělávací obsah vzdělávacího oboru</w:t>
      </w:r>
    </w:p>
    <w:p w:rsidR="00B85454" w:rsidRPr="005C4995" w:rsidRDefault="00B85454" w:rsidP="00B85454">
      <w:pPr>
        <w:spacing w:line="240" w:lineRule="auto"/>
        <w:jc w:val="left"/>
        <w:rPr>
          <w:rFonts w:eastAsia="Times New Roman"/>
          <w:szCs w:val="22"/>
        </w:rPr>
      </w:pPr>
    </w:p>
    <w:p w:rsidR="00B85454" w:rsidRPr="005C4995" w:rsidRDefault="00B85454" w:rsidP="00B85454">
      <w:pPr>
        <w:tabs>
          <w:tab w:val="left" w:pos="567"/>
        </w:tabs>
        <w:spacing w:after="120" w:line="240" w:lineRule="auto"/>
        <w:jc w:val="left"/>
        <w:rPr>
          <w:rFonts w:eastAsia="Times New Roman"/>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7"/>
      </w:tblGrid>
      <w:tr w:rsidR="00B85454" w:rsidRPr="005C4995" w:rsidTr="00277C26">
        <w:tc>
          <w:tcPr>
            <w:tcW w:w="9286" w:type="dxa"/>
            <w:tcBorders>
              <w:top w:val="single" w:sz="4" w:space="0" w:color="auto"/>
              <w:left w:val="single" w:sz="4" w:space="0" w:color="auto"/>
              <w:bottom w:val="single" w:sz="4" w:space="0" w:color="auto"/>
              <w:right w:val="single" w:sz="4" w:space="0" w:color="auto"/>
            </w:tcBorders>
            <w:shd w:val="clear" w:color="auto" w:fill="E6E6E6"/>
          </w:tcPr>
          <w:p w:rsidR="00B85454" w:rsidRPr="005C4995" w:rsidRDefault="00B85454" w:rsidP="00B85454">
            <w:pPr>
              <w:tabs>
                <w:tab w:val="left" w:pos="567"/>
              </w:tabs>
              <w:spacing w:before="60" w:line="240" w:lineRule="auto"/>
              <w:ind w:left="57"/>
              <w:jc w:val="left"/>
              <w:rPr>
                <w:rFonts w:eastAsia="Times New Roman"/>
                <w:b/>
                <w:bCs/>
                <w:szCs w:val="22"/>
              </w:rPr>
            </w:pPr>
            <w:r w:rsidRPr="005C4995">
              <w:rPr>
                <w:rFonts w:eastAsia="Times New Roman"/>
                <w:b/>
                <w:bCs/>
                <w:szCs w:val="22"/>
              </w:rPr>
              <w:t>Očekávané výstupy – 1. období</w:t>
            </w:r>
          </w:p>
          <w:p w:rsidR="00B85454" w:rsidRPr="005C4995" w:rsidRDefault="00B85454" w:rsidP="00B85454">
            <w:pPr>
              <w:spacing w:before="60" w:line="240" w:lineRule="auto"/>
              <w:ind w:left="57"/>
              <w:rPr>
                <w:rFonts w:eastAsia="Times New Roman"/>
                <w:szCs w:val="22"/>
              </w:rPr>
            </w:pPr>
            <w:r w:rsidRPr="005C4995">
              <w:rPr>
                <w:rFonts w:eastAsia="Times New Roman"/>
                <w:szCs w:val="22"/>
              </w:rPr>
              <w:t>žák</w:t>
            </w:r>
          </w:p>
          <w:p w:rsidR="00B85454" w:rsidRPr="005C4995" w:rsidRDefault="00B85454" w:rsidP="00B85454">
            <w:pPr>
              <w:tabs>
                <w:tab w:val="num" w:pos="567"/>
              </w:tabs>
              <w:autoSpaceDE w:val="0"/>
              <w:autoSpaceDN w:val="0"/>
              <w:spacing w:before="20" w:line="240" w:lineRule="auto"/>
              <w:ind w:left="567" w:right="113" w:hanging="397"/>
              <w:jc w:val="left"/>
              <w:rPr>
                <w:rFonts w:eastAsia="Times New Roman"/>
                <w:b/>
                <w:bCs/>
                <w:i/>
                <w:iCs/>
                <w:szCs w:val="22"/>
              </w:rPr>
            </w:pPr>
            <w:r w:rsidRPr="005C4995">
              <w:rPr>
                <w:rFonts w:eastAsia="Times New Roman"/>
                <w:b/>
                <w:iCs/>
                <w:szCs w:val="22"/>
              </w:rPr>
              <w:t xml:space="preserve">TV-3-1-01 </w:t>
            </w:r>
            <w:r w:rsidRPr="005C4995">
              <w:rPr>
                <w:rFonts w:eastAsia="Times New Roman"/>
                <w:b/>
                <w:bCs/>
                <w:i/>
                <w:iCs/>
                <w:szCs w:val="22"/>
              </w:rPr>
              <w:t>spojuje pravidelnou každodenní pohybovou činnost se zdravím a využívá nabízené příležitosti</w:t>
            </w:r>
          </w:p>
          <w:p w:rsidR="00B85454" w:rsidRPr="005C4995" w:rsidRDefault="00B85454" w:rsidP="00B85454">
            <w:pPr>
              <w:tabs>
                <w:tab w:val="num" w:pos="567"/>
              </w:tabs>
              <w:spacing w:before="20" w:line="240" w:lineRule="auto"/>
              <w:ind w:left="567" w:right="113" w:hanging="397"/>
              <w:jc w:val="left"/>
              <w:rPr>
                <w:rFonts w:eastAsia="Times New Roman"/>
                <w:b/>
                <w:bCs/>
                <w:i/>
                <w:iCs/>
                <w:szCs w:val="22"/>
              </w:rPr>
            </w:pPr>
            <w:r w:rsidRPr="005C4995">
              <w:rPr>
                <w:rFonts w:eastAsia="Times New Roman"/>
                <w:b/>
                <w:iCs/>
                <w:szCs w:val="22"/>
              </w:rPr>
              <w:t xml:space="preserve">TV-3-1-02 </w:t>
            </w:r>
            <w:r w:rsidRPr="005C4995">
              <w:rPr>
                <w:rFonts w:eastAsia="Times New Roman"/>
                <w:b/>
                <w:bCs/>
                <w:i/>
                <w:iCs/>
                <w:szCs w:val="22"/>
              </w:rPr>
              <w:t>zvládá v souladu s individuálními předpoklady jednoduché pohybové činnosti jednotlivce nebo činnosti prováděné ve skupině; usiluje o jejich zlepšení</w:t>
            </w:r>
          </w:p>
          <w:p w:rsidR="00B85454" w:rsidRPr="005C4995" w:rsidRDefault="00B85454" w:rsidP="00B85454">
            <w:pPr>
              <w:tabs>
                <w:tab w:val="num" w:pos="567"/>
              </w:tabs>
              <w:spacing w:before="20" w:line="240" w:lineRule="auto"/>
              <w:ind w:left="567" w:right="113" w:hanging="397"/>
              <w:jc w:val="left"/>
              <w:rPr>
                <w:rFonts w:eastAsia="Times New Roman"/>
                <w:b/>
                <w:bCs/>
                <w:i/>
                <w:iCs/>
                <w:szCs w:val="22"/>
              </w:rPr>
            </w:pPr>
            <w:r w:rsidRPr="005C4995">
              <w:rPr>
                <w:rFonts w:eastAsia="Times New Roman"/>
                <w:b/>
                <w:iCs/>
                <w:szCs w:val="22"/>
              </w:rPr>
              <w:t xml:space="preserve">TV-3-1-03 </w:t>
            </w:r>
            <w:r w:rsidRPr="005C4995">
              <w:rPr>
                <w:rFonts w:eastAsia="Times New Roman"/>
                <w:b/>
                <w:bCs/>
                <w:i/>
                <w:iCs/>
                <w:szCs w:val="22"/>
              </w:rPr>
              <w:t>spolupracuje při jednoduchých týmových pohybových činnostech a soutěžích</w:t>
            </w:r>
          </w:p>
          <w:p w:rsidR="00B85454" w:rsidRPr="005C4995" w:rsidRDefault="00B85454" w:rsidP="00B85454">
            <w:pPr>
              <w:tabs>
                <w:tab w:val="num" w:pos="567"/>
              </w:tabs>
              <w:spacing w:before="20" w:line="240" w:lineRule="auto"/>
              <w:ind w:left="567" w:right="113" w:hanging="397"/>
              <w:jc w:val="left"/>
              <w:rPr>
                <w:rFonts w:eastAsia="Times New Roman"/>
                <w:b/>
                <w:bCs/>
                <w:i/>
                <w:iCs/>
                <w:szCs w:val="22"/>
              </w:rPr>
            </w:pPr>
            <w:r w:rsidRPr="005C4995">
              <w:rPr>
                <w:rFonts w:eastAsia="Times New Roman"/>
                <w:b/>
                <w:iCs/>
                <w:szCs w:val="22"/>
              </w:rPr>
              <w:t xml:space="preserve">TV-3-1-04 </w:t>
            </w:r>
            <w:r w:rsidRPr="005C4995">
              <w:rPr>
                <w:rFonts w:eastAsia="Times New Roman"/>
                <w:b/>
                <w:bCs/>
                <w:i/>
                <w:iCs/>
                <w:szCs w:val="22"/>
              </w:rPr>
              <w:t>uplatňuje hlavní zásady hygieny a bezpečnosti při pohybových činnostech ve známých prostorech školy</w:t>
            </w:r>
          </w:p>
          <w:p w:rsidR="00122D35" w:rsidRDefault="00B85454" w:rsidP="00B85454">
            <w:pPr>
              <w:tabs>
                <w:tab w:val="num" w:pos="567"/>
              </w:tabs>
              <w:spacing w:before="20" w:line="240" w:lineRule="auto"/>
              <w:ind w:left="567" w:right="113" w:hanging="397"/>
              <w:jc w:val="left"/>
              <w:rPr>
                <w:rFonts w:eastAsia="Times New Roman"/>
                <w:b/>
                <w:bCs/>
                <w:i/>
                <w:iCs/>
                <w:szCs w:val="22"/>
              </w:rPr>
            </w:pPr>
            <w:r w:rsidRPr="005C4995">
              <w:rPr>
                <w:rFonts w:eastAsia="Times New Roman"/>
                <w:b/>
                <w:iCs/>
                <w:szCs w:val="22"/>
              </w:rPr>
              <w:t xml:space="preserve">TV-3-1-05 </w:t>
            </w:r>
            <w:r w:rsidRPr="005C4995">
              <w:rPr>
                <w:rFonts w:eastAsia="Times New Roman"/>
                <w:b/>
                <w:bCs/>
                <w:i/>
                <w:iCs/>
                <w:szCs w:val="22"/>
              </w:rPr>
              <w:t>reaguje na základní pokyny a povely k osvojované činnosti a její organizaci</w:t>
            </w:r>
          </w:p>
          <w:p w:rsidR="00122D35" w:rsidRDefault="00122D35" w:rsidP="00B85454">
            <w:pPr>
              <w:tabs>
                <w:tab w:val="num" w:pos="567"/>
              </w:tabs>
              <w:spacing w:before="20" w:line="240" w:lineRule="auto"/>
              <w:ind w:left="567" w:right="113" w:hanging="397"/>
              <w:jc w:val="left"/>
              <w:rPr>
                <w:b/>
              </w:rPr>
            </w:pPr>
            <w:r w:rsidRPr="00122D35">
              <w:rPr>
                <w:b/>
              </w:rPr>
              <w:t xml:space="preserve">Minimální doporučená úroveň pro úpravy očekávaných výstupů v rámci podpůrných opatření: </w:t>
            </w:r>
          </w:p>
          <w:p w:rsidR="00122D35" w:rsidRDefault="00122D35" w:rsidP="00B85454">
            <w:pPr>
              <w:tabs>
                <w:tab w:val="num" w:pos="567"/>
              </w:tabs>
              <w:spacing w:before="20" w:line="240" w:lineRule="auto"/>
              <w:ind w:left="567" w:right="113" w:hanging="397"/>
              <w:jc w:val="left"/>
              <w:rPr>
                <w:b/>
              </w:rPr>
            </w:pPr>
            <w:r w:rsidRPr="00122D35">
              <w:t>žák</w:t>
            </w:r>
            <w:r w:rsidRPr="00122D35">
              <w:rPr>
                <w:b/>
              </w:rPr>
              <w:t xml:space="preserve"> </w:t>
            </w:r>
          </w:p>
          <w:p w:rsidR="00122D35" w:rsidRDefault="00122D35" w:rsidP="00B85454">
            <w:pPr>
              <w:tabs>
                <w:tab w:val="num" w:pos="567"/>
              </w:tabs>
              <w:spacing w:before="20" w:line="240" w:lineRule="auto"/>
              <w:ind w:left="567" w:right="113" w:hanging="397"/>
              <w:jc w:val="left"/>
              <w:rPr>
                <w:b/>
              </w:rPr>
            </w:pPr>
            <w:r>
              <w:rPr>
                <w:b/>
                <w:sz w:val="24"/>
              </w:rPr>
              <w:t xml:space="preserve">  </w:t>
            </w:r>
            <w:r w:rsidRPr="00122D35">
              <w:rPr>
                <w:b/>
                <w:sz w:val="24"/>
              </w:rPr>
              <w:t>TV-3-1-01p</w:t>
            </w:r>
            <w:r w:rsidRPr="00122D35">
              <w:rPr>
                <w:b/>
              </w:rPr>
              <w:t xml:space="preserve"> </w:t>
            </w:r>
            <w:r w:rsidRPr="00122D35">
              <w:rPr>
                <w:b/>
                <w:i/>
              </w:rPr>
              <w:t>zvládá podle pokynů přípravu na pohybovou činnost</w:t>
            </w:r>
            <w:r w:rsidRPr="00122D35">
              <w:rPr>
                <w:b/>
              </w:rPr>
              <w:t xml:space="preserve"> </w:t>
            </w:r>
          </w:p>
          <w:p w:rsidR="00122D35" w:rsidRDefault="00122D35" w:rsidP="00B85454">
            <w:pPr>
              <w:tabs>
                <w:tab w:val="num" w:pos="567"/>
              </w:tabs>
              <w:spacing w:before="20" w:line="240" w:lineRule="auto"/>
              <w:ind w:left="567" w:right="113" w:hanging="397"/>
              <w:jc w:val="left"/>
              <w:rPr>
                <w:b/>
              </w:rPr>
            </w:pPr>
            <w:r>
              <w:rPr>
                <w:b/>
                <w:sz w:val="24"/>
              </w:rPr>
              <w:t xml:space="preserve">  </w:t>
            </w:r>
            <w:r w:rsidRPr="00122D35">
              <w:rPr>
                <w:b/>
                <w:sz w:val="24"/>
              </w:rPr>
              <w:t>TV-3-1-04p</w:t>
            </w:r>
            <w:r w:rsidRPr="00122D35">
              <w:rPr>
                <w:b/>
              </w:rPr>
              <w:t xml:space="preserve"> </w:t>
            </w:r>
            <w:r w:rsidRPr="00122D35">
              <w:rPr>
                <w:b/>
                <w:i/>
              </w:rPr>
              <w:t>dodržuje základní zásady bezpečnosti při pohybových činnostech a má osvojeny základní hygienické návyky při pohybových aktivitách</w:t>
            </w:r>
            <w:r w:rsidRPr="00122D35">
              <w:rPr>
                <w:b/>
              </w:rPr>
              <w:t xml:space="preserve"> </w:t>
            </w:r>
          </w:p>
          <w:p w:rsidR="00B85454" w:rsidRPr="00122D35" w:rsidRDefault="00122D35" w:rsidP="00B85454">
            <w:pPr>
              <w:tabs>
                <w:tab w:val="num" w:pos="567"/>
              </w:tabs>
              <w:spacing w:before="20" w:line="240" w:lineRule="auto"/>
              <w:ind w:left="567" w:right="113" w:hanging="397"/>
              <w:jc w:val="left"/>
              <w:rPr>
                <w:rFonts w:eastAsia="Times New Roman"/>
                <w:b/>
                <w:bCs/>
                <w:i/>
                <w:iCs/>
                <w:szCs w:val="22"/>
              </w:rPr>
            </w:pPr>
            <w:r w:rsidRPr="00122D35">
              <w:rPr>
                <w:b/>
                <w:sz w:val="24"/>
              </w:rPr>
              <w:t xml:space="preserve">  TV-3-1-05p</w:t>
            </w:r>
            <w:r w:rsidRPr="00122D35">
              <w:rPr>
                <w:b/>
              </w:rPr>
              <w:t xml:space="preserve"> </w:t>
            </w:r>
            <w:r w:rsidRPr="00122D35">
              <w:rPr>
                <w:b/>
                <w:i/>
              </w:rPr>
              <w:t>reaguje na základní pokyny a povely k osvojované činnosti - projevuje kladný postoj k motorickému učení a pohybovým aktivitám - zvládá základní způsoby lokomoce a prostorovou orientaci podle individuálních předpokladů</w:t>
            </w:r>
          </w:p>
          <w:p w:rsidR="00B85454" w:rsidRPr="005C4995" w:rsidRDefault="00B85454" w:rsidP="00B85454">
            <w:pPr>
              <w:tabs>
                <w:tab w:val="left" w:pos="567"/>
              </w:tabs>
              <w:spacing w:before="60" w:line="240" w:lineRule="auto"/>
              <w:ind w:left="57"/>
              <w:jc w:val="left"/>
              <w:rPr>
                <w:rFonts w:eastAsia="Times New Roman"/>
                <w:b/>
                <w:bCs/>
                <w:szCs w:val="22"/>
              </w:rPr>
            </w:pPr>
            <w:r w:rsidRPr="005C4995">
              <w:rPr>
                <w:rFonts w:eastAsia="Times New Roman"/>
                <w:b/>
                <w:bCs/>
                <w:szCs w:val="22"/>
              </w:rPr>
              <w:t>Očekávané výstupy – 2. období</w:t>
            </w:r>
          </w:p>
          <w:p w:rsidR="00B85454" w:rsidRPr="005C4995" w:rsidRDefault="00B85454" w:rsidP="00B85454">
            <w:pPr>
              <w:spacing w:before="60" w:line="240" w:lineRule="auto"/>
              <w:ind w:left="57"/>
              <w:rPr>
                <w:rFonts w:eastAsia="Times New Roman"/>
                <w:szCs w:val="22"/>
              </w:rPr>
            </w:pPr>
            <w:r w:rsidRPr="005C4995">
              <w:rPr>
                <w:rFonts w:eastAsia="Times New Roman"/>
                <w:szCs w:val="22"/>
              </w:rPr>
              <w:t>žák</w:t>
            </w:r>
          </w:p>
          <w:p w:rsidR="00B85454" w:rsidRPr="005C4995" w:rsidRDefault="00B85454" w:rsidP="00B85454">
            <w:pPr>
              <w:tabs>
                <w:tab w:val="num" w:pos="567"/>
              </w:tabs>
              <w:spacing w:before="20" w:line="240" w:lineRule="auto"/>
              <w:ind w:left="567" w:right="113" w:hanging="397"/>
              <w:jc w:val="left"/>
              <w:rPr>
                <w:rFonts w:eastAsia="Times New Roman"/>
                <w:b/>
                <w:bCs/>
                <w:i/>
                <w:iCs/>
                <w:szCs w:val="22"/>
              </w:rPr>
            </w:pPr>
            <w:r w:rsidRPr="005C4995">
              <w:rPr>
                <w:rFonts w:eastAsia="Times New Roman"/>
                <w:b/>
                <w:iCs/>
                <w:szCs w:val="22"/>
              </w:rPr>
              <w:t xml:space="preserve">TV-5-1-01 </w:t>
            </w:r>
            <w:r w:rsidRPr="005C4995">
              <w:rPr>
                <w:rFonts w:eastAsia="Times New Roman"/>
                <w:b/>
                <w:bCs/>
                <w:i/>
                <w:iCs/>
                <w:szCs w:val="22"/>
              </w:rPr>
              <w:t>podílí se na realizaci  pravidelného pohybového režimu; uplatňuje kondičně zaměřené činnosti; projevuje přiměřenou samostatnost a vůli po zlepšení úrovně své zdatnosti</w:t>
            </w:r>
          </w:p>
          <w:p w:rsidR="00B85454" w:rsidRPr="005C4995" w:rsidRDefault="00B85454" w:rsidP="00B85454">
            <w:pPr>
              <w:tabs>
                <w:tab w:val="num" w:pos="567"/>
              </w:tabs>
              <w:spacing w:before="20" w:line="240" w:lineRule="auto"/>
              <w:ind w:left="567" w:right="113" w:hanging="397"/>
              <w:jc w:val="left"/>
              <w:rPr>
                <w:rFonts w:eastAsia="Times New Roman"/>
                <w:b/>
                <w:bCs/>
                <w:i/>
                <w:iCs/>
                <w:szCs w:val="22"/>
              </w:rPr>
            </w:pPr>
            <w:r w:rsidRPr="005C4995">
              <w:rPr>
                <w:rFonts w:eastAsia="Times New Roman"/>
                <w:b/>
                <w:iCs/>
                <w:szCs w:val="22"/>
              </w:rPr>
              <w:t xml:space="preserve">TV-5-1-02 </w:t>
            </w:r>
            <w:r w:rsidRPr="005C4995">
              <w:rPr>
                <w:rFonts w:eastAsia="Times New Roman"/>
                <w:b/>
                <w:bCs/>
                <w:i/>
                <w:iCs/>
                <w:szCs w:val="22"/>
              </w:rPr>
              <w:t>zařazuje do pohybového režimu korektivní cvičení, především v souvislosti s jednostrannou zátěží nebo vlastním svalovým oslabením</w:t>
            </w:r>
          </w:p>
          <w:p w:rsidR="00B85454" w:rsidRPr="005C4995" w:rsidRDefault="00B85454" w:rsidP="00B85454">
            <w:pPr>
              <w:tabs>
                <w:tab w:val="num" w:pos="567"/>
              </w:tabs>
              <w:spacing w:before="20" w:line="240" w:lineRule="auto"/>
              <w:ind w:left="567" w:right="113" w:hanging="397"/>
              <w:jc w:val="left"/>
              <w:rPr>
                <w:rFonts w:eastAsia="Times New Roman"/>
                <w:b/>
                <w:bCs/>
                <w:i/>
                <w:iCs/>
                <w:szCs w:val="22"/>
              </w:rPr>
            </w:pPr>
            <w:r w:rsidRPr="005C4995">
              <w:rPr>
                <w:rFonts w:eastAsia="Times New Roman"/>
                <w:b/>
                <w:iCs/>
                <w:szCs w:val="22"/>
              </w:rPr>
              <w:t xml:space="preserve">TV-5-1-03 </w:t>
            </w:r>
            <w:r w:rsidRPr="005C4995">
              <w:rPr>
                <w:rFonts w:eastAsia="Times New Roman"/>
                <w:b/>
                <w:bCs/>
                <w:i/>
                <w:iCs/>
                <w:szCs w:val="22"/>
              </w:rPr>
              <w:t>zvládá v souladu s individuálními předpoklady osvojované pohybové dovednosti; vytváří varianty osvojených pohybových her</w:t>
            </w:r>
          </w:p>
          <w:p w:rsidR="00B85454" w:rsidRPr="005C4995" w:rsidRDefault="00B85454" w:rsidP="00B85454">
            <w:pPr>
              <w:tabs>
                <w:tab w:val="num" w:pos="567"/>
              </w:tabs>
              <w:spacing w:before="20" w:line="240" w:lineRule="auto"/>
              <w:ind w:left="567" w:right="113" w:hanging="397"/>
              <w:jc w:val="left"/>
              <w:rPr>
                <w:rFonts w:eastAsia="Times New Roman"/>
                <w:b/>
                <w:bCs/>
                <w:i/>
                <w:iCs/>
                <w:szCs w:val="22"/>
              </w:rPr>
            </w:pPr>
            <w:r w:rsidRPr="005C4995">
              <w:rPr>
                <w:rFonts w:eastAsia="Times New Roman"/>
                <w:b/>
                <w:iCs/>
                <w:szCs w:val="22"/>
              </w:rPr>
              <w:t xml:space="preserve">TV-5-1-04 </w:t>
            </w:r>
            <w:r w:rsidRPr="005C4995">
              <w:rPr>
                <w:rFonts w:eastAsia="Times New Roman"/>
                <w:b/>
                <w:bCs/>
                <w:i/>
                <w:iCs/>
                <w:szCs w:val="22"/>
              </w:rPr>
              <w:t>uplatňuje pravidla hygieny a bezpečného chování v běžném sportovním prostředí; adekvátně reaguje v situaci úrazu spolužáka</w:t>
            </w:r>
          </w:p>
          <w:p w:rsidR="00B85454" w:rsidRPr="005C4995" w:rsidRDefault="00B85454" w:rsidP="00B85454">
            <w:pPr>
              <w:tabs>
                <w:tab w:val="num" w:pos="567"/>
              </w:tabs>
              <w:spacing w:before="20" w:line="240" w:lineRule="auto"/>
              <w:ind w:left="567" w:right="113" w:hanging="397"/>
              <w:jc w:val="left"/>
              <w:rPr>
                <w:rFonts w:eastAsia="Times New Roman"/>
                <w:b/>
                <w:bCs/>
                <w:i/>
                <w:iCs/>
                <w:szCs w:val="22"/>
              </w:rPr>
            </w:pPr>
            <w:r w:rsidRPr="005C4995">
              <w:rPr>
                <w:rFonts w:eastAsia="Times New Roman"/>
                <w:b/>
                <w:iCs/>
                <w:szCs w:val="22"/>
              </w:rPr>
              <w:t xml:space="preserve">TV-5-1-05 </w:t>
            </w:r>
            <w:r w:rsidRPr="005C4995">
              <w:rPr>
                <w:rFonts w:eastAsia="Times New Roman"/>
                <w:b/>
                <w:bCs/>
                <w:i/>
                <w:iCs/>
                <w:szCs w:val="22"/>
              </w:rPr>
              <w:t>jednoduše zhodnotí kvalitu pohybové činnosti spolužáka a reaguje na pokyny k vlastnímu provedení pohybové činnosti</w:t>
            </w:r>
          </w:p>
          <w:p w:rsidR="00B85454" w:rsidRPr="005C4995" w:rsidRDefault="00B85454" w:rsidP="00B85454">
            <w:pPr>
              <w:tabs>
                <w:tab w:val="num" w:pos="567"/>
              </w:tabs>
              <w:spacing w:before="20" w:line="240" w:lineRule="auto"/>
              <w:ind w:left="567" w:right="113" w:hanging="397"/>
              <w:jc w:val="left"/>
              <w:rPr>
                <w:rFonts w:eastAsia="Times New Roman"/>
                <w:b/>
                <w:bCs/>
                <w:i/>
                <w:iCs/>
                <w:szCs w:val="22"/>
              </w:rPr>
            </w:pPr>
            <w:r w:rsidRPr="005C4995">
              <w:rPr>
                <w:rFonts w:eastAsia="Times New Roman"/>
                <w:b/>
                <w:iCs/>
                <w:szCs w:val="22"/>
              </w:rPr>
              <w:lastRenderedPageBreak/>
              <w:t xml:space="preserve">TV-5-1-06 </w:t>
            </w:r>
            <w:r w:rsidRPr="005C4995">
              <w:rPr>
                <w:rFonts w:eastAsia="Times New Roman"/>
                <w:b/>
                <w:bCs/>
                <w:i/>
                <w:iCs/>
                <w:szCs w:val="22"/>
              </w:rPr>
              <w:t>jedná v duchu fair play: dodržuje pravidla her a soutěží, pozná a označí zjevné přestupky proti pravidlům a adekvátně na ně reaguje; respektuje při pohybových činnostech opačné pohlaví</w:t>
            </w:r>
          </w:p>
          <w:p w:rsidR="00B85454" w:rsidRPr="005C4995" w:rsidRDefault="00B85454" w:rsidP="00B85454">
            <w:pPr>
              <w:tabs>
                <w:tab w:val="num" w:pos="567"/>
              </w:tabs>
              <w:spacing w:before="20" w:line="240" w:lineRule="auto"/>
              <w:ind w:left="567" w:right="113" w:hanging="397"/>
              <w:jc w:val="left"/>
              <w:rPr>
                <w:rFonts w:eastAsia="Times New Roman"/>
                <w:b/>
                <w:bCs/>
                <w:i/>
                <w:iCs/>
                <w:szCs w:val="22"/>
              </w:rPr>
            </w:pPr>
            <w:r w:rsidRPr="005C4995">
              <w:rPr>
                <w:rFonts w:eastAsia="Times New Roman"/>
                <w:b/>
                <w:iCs/>
                <w:szCs w:val="22"/>
              </w:rPr>
              <w:t xml:space="preserve">TV-5-1-07 </w:t>
            </w:r>
            <w:r w:rsidRPr="005C4995">
              <w:rPr>
                <w:rFonts w:eastAsia="Times New Roman"/>
                <w:b/>
                <w:bCs/>
                <w:i/>
                <w:iCs/>
                <w:szCs w:val="22"/>
              </w:rPr>
              <w:t>užívá při pohybové činnosti základní osvojované tělocvičné názvosloví; cvičí podle jednoduchého nákresu, popisu cvičení</w:t>
            </w:r>
          </w:p>
          <w:p w:rsidR="00B85454" w:rsidRPr="005C4995" w:rsidRDefault="00B85454" w:rsidP="00B85454">
            <w:pPr>
              <w:tabs>
                <w:tab w:val="num" w:pos="567"/>
              </w:tabs>
              <w:spacing w:before="20" w:line="240" w:lineRule="auto"/>
              <w:ind w:left="567" w:right="113" w:hanging="397"/>
              <w:jc w:val="left"/>
              <w:rPr>
                <w:rFonts w:eastAsia="Times New Roman"/>
                <w:b/>
                <w:bCs/>
                <w:i/>
                <w:iCs/>
                <w:szCs w:val="22"/>
              </w:rPr>
            </w:pPr>
            <w:r w:rsidRPr="005C4995">
              <w:rPr>
                <w:rFonts w:eastAsia="Times New Roman"/>
                <w:b/>
                <w:iCs/>
                <w:szCs w:val="22"/>
              </w:rPr>
              <w:t xml:space="preserve">TV-5-1-08 </w:t>
            </w:r>
            <w:r w:rsidRPr="005C4995">
              <w:rPr>
                <w:rFonts w:eastAsia="Times New Roman"/>
                <w:b/>
                <w:bCs/>
                <w:i/>
                <w:iCs/>
                <w:szCs w:val="22"/>
              </w:rPr>
              <w:t>zorganizuje nenáročné pohybové činnosti a soutěže na úrovni třídy</w:t>
            </w:r>
          </w:p>
          <w:p w:rsidR="00B85454" w:rsidRPr="005C4995" w:rsidRDefault="00B85454" w:rsidP="00B85454">
            <w:pPr>
              <w:tabs>
                <w:tab w:val="num" w:pos="567"/>
              </w:tabs>
              <w:spacing w:before="20" w:line="240" w:lineRule="auto"/>
              <w:ind w:left="567" w:right="113" w:hanging="397"/>
              <w:jc w:val="left"/>
              <w:rPr>
                <w:rFonts w:eastAsia="Times New Roman"/>
                <w:b/>
                <w:bCs/>
                <w:i/>
                <w:iCs/>
                <w:szCs w:val="22"/>
              </w:rPr>
            </w:pPr>
            <w:r w:rsidRPr="005C4995">
              <w:rPr>
                <w:rFonts w:eastAsia="Times New Roman"/>
                <w:b/>
                <w:iCs/>
                <w:szCs w:val="22"/>
              </w:rPr>
              <w:t xml:space="preserve">TV-5-1-09 </w:t>
            </w:r>
            <w:r w:rsidRPr="005C4995">
              <w:rPr>
                <w:rFonts w:eastAsia="Times New Roman"/>
                <w:b/>
                <w:bCs/>
                <w:i/>
                <w:iCs/>
                <w:szCs w:val="22"/>
              </w:rPr>
              <w:t>změří základní pohybové výkony a porovná je s předchozími výsledky</w:t>
            </w:r>
          </w:p>
          <w:p w:rsidR="00122D35" w:rsidRDefault="00B85454" w:rsidP="00B85454">
            <w:pPr>
              <w:tabs>
                <w:tab w:val="num" w:pos="567"/>
              </w:tabs>
              <w:autoSpaceDE w:val="0"/>
              <w:autoSpaceDN w:val="0"/>
              <w:spacing w:before="20" w:after="120" w:line="240" w:lineRule="auto"/>
              <w:ind w:left="567" w:right="113" w:hanging="397"/>
              <w:jc w:val="left"/>
              <w:rPr>
                <w:rFonts w:eastAsia="Times New Roman"/>
                <w:b/>
                <w:bCs/>
                <w:i/>
                <w:iCs/>
                <w:szCs w:val="22"/>
              </w:rPr>
            </w:pPr>
            <w:bookmarkStart w:id="59" w:name="_GoBack"/>
            <w:r w:rsidRPr="005C4995">
              <w:rPr>
                <w:rFonts w:eastAsia="Times New Roman"/>
                <w:b/>
                <w:iCs/>
                <w:szCs w:val="22"/>
              </w:rPr>
              <w:t xml:space="preserve">TV-5-1-10 </w:t>
            </w:r>
            <w:bookmarkEnd w:id="59"/>
            <w:r w:rsidRPr="005C4995">
              <w:rPr>
                <w:rFonts w:eastAsia="Times New Roman"/>
                <w:b/>
                <w:bCs/>
                <w:i/>
                <w:iCs/>
                <w:szCs w:val="22"/>
              </w:rPr>
              <w:t>orientuje se v informačních zdrojích o pohybových aktivitách a sportovních akcích ve škole i v místě bydliště; samostatně získá potřebné informace</w:t>
            </w:r>
          </w:p>
          <w:p w:rsidR="00122D35" w:rsidRDefault="00122D35" w:rsidP="00122D35">
            <w:pPr>
              <w:tabs>
                <w:tab w:val="num" w:pos="567"/>
              </w:tabs>
              <w:autoSpaceDE w:val="0"/>
              <w:autoSpaceDN w:val="0"/>
              <w:spacing w:before="20" w:line="240" w:lineRule="auto"/>
              <w:ind w:left="567" w:right="113" w:hanging="397"/>
              <w:jc w:val="left"/>
              <w:rPr>
                <w:b/>
              </w:rPr>
            </w:pPr>
            <w:r w:rsidRPr="00122D35">
              <w:rPr>
                <w:b/>
              </w:rPr>
              <w:t xml:space="preserve">Minimální doporučená úroveň pro úpravy očekávaných výstupů v rámci podpůrných opatření: </w:t>
            </w:r>
          </w:p>
          <w:p w:rsidR="00122D35" w:rsidRDefault="00122D35" w:rsidP="00122D35">
            <w:pPr>
              <w:tabs>
                <w:tab w:val="num" w:pos="567"/>
              </w:tabs>
              <w:autoSpaceDE w:val="0"/>
              <w:autoSpaceDN w:val="0"/>
              <w:spacing w:before="20" w:line="240" w:lineRule="auto"/>
              <w:ind w:left="567" w:right="113" w:hanging="397"/>
              <w:jc w:val="left"/>
              <w:rPr>
                <w:b/>
              </w:rPr>
            </w:pPr>
            <w:r w:rsidRPr="00122D35">
              <w:t>žák</w:t>
            </w:r>
            <w:r w:rsidRPr="00122D35">
              <w:rPr>
                <w:b/>
              </w:rPr>
              <w:t xml:space="preserve"> </w:t>
            </w:r>
          </w:p>
          <w:p w:rsidR="00122D35" w:rsidRDefault="00122D35" w:rsidP="00122D35">
            <w:pPr>
              <w:tabs>
                <w:tab w:val="num" w:pos="567"/>
              </w:tabs>
              <w:autoSpaceDE w:val="0"/>
              <w:autoSpaceDN w:val="0"/>
              <w:spacing w:before="20" w:line="240" w:lineRule="auto"/>
              <w:ind w:left="567" w:right="113" w:hanging="397"/>
              <w:jc w:val="left"/>
              <w:rPr>
                <w:b/>
              </w:rPr>
            </w:pPr>
            <w:r w:rsidRPr="00122D35">
              <w:rPr>
                <w:b/>
                <w:sz w:val="24"/>
              </w:rPr>
              <w:t xml:space="preserve">  TV-5-1-01p</w:t>
            </w:r>
            <w:r w:rsidRPr="00122D35">
              <w:rPr>
                <w:b/>
                <w:i/>
              </w:rPr>
              <w:t xml:space="preserve"> chápe význam tělesné zdatnosti pro zdraví a začleňuje pohyb do denního režimu </w:t>
            </w:r>
          </w:p>
          <w:p w:rsidR="00122D35" w:rsidRDefault="00122D35" w:rsidP="00122D35">
            <w:pPr>
              <w:tabs>
                <w:tab w:val="num" w:pos="567"/>
              </w:tabs>
              <w:autoSpaceDE w:val="0"/>
              <w:autoSpaceDN w:val="0"/>
              <w:spacing w:before="20" w:line="240" w:lineRule="auto"/>
              <w:ind w:left="567" w:right="113" w:hanging="397"/>
              <w:jc w:val="left"/>
              <w:rPr>
                <w:b/>
              </w:rPr>
            </w:pPr>
            <w:r w:rsidRPr="00122D35">
              <w:rPr>
                <w:b/>
                <w:sz w:val="24"/>
              </w:rPr>
              <w:t xml:space="preserve">  TV-5-1-02p</w:t>
            </w:r>
            <w:r w:rsidRPr="00122D35">
              <w:rPr>
                <w:b/>
              </w:rPr>
              <w:t xml:space="preserve"> </w:t>
            </w:r>
            <w:r w:rsidRPr="00122D35">
              <w:rPr>
                <w:b/>
                <w:i/>
              </w:rPr>
              <w:t>zařazuje do pohybového režimu korektivní cvičení v souvislosti s vlastním svalovým oslabením</w:t>
            </w:r>
            <w:r w:rsidRPr="00122D35">
              <w:rPr>
                <w:b/>
              </w:rPr>
              <w:t xml:space="preserve"> </w:t>
            </w:r>
          </w:p>
          <w:p w:rsidR="00122D35" w:rsidRDefault="00122D35" w:rsidP="00122D35">
            <w:pPr>
              <w:tabs>
                <w:tab w:val="num" w:pos="567"/>
              </w:tabs>
              <w:autoSpaceDE w:val="0"/>
              <w:autoSpaceDN w:val="0"/>
              <w:spacing w:before="20" w:line="240" w:lineRule="auto"/>
              <w:ind w:left="567" w:right="113" w:hanging="397"/>
              <w:jc w:val="left"/>
              <w:rPr>
                <w:b/>
              </w:rPr>
            </w:pPr>
            <w:r w:rsidRPr="00122D35">
              <w:rPr>
                <w:b/>
                <w:sz w:val="24"/>
              </w:rPr>
              <w:t xml:space="preserve">  TV-5-1-03p</w:t>
            </w:r>
            <w:r w:rsidRPr="00122D35">
              <w:rPr>
                <w:b/>
              </w:rPr>
              <w:t xml:space="preserve"> </w:t>
            </w:r>
            <w:r w:rsidRPr="00122D35">
              <w:rPr>
                <w:b/>
                <w:i/>
              </w:rPr>
              <w:t>zdokonaluje základní pohybové dovednosti podle svých pohybových možností a schopností</w:t>
            </w:r>
            <w:r w:rsidRPr="00122D35">
              <w:rPr>
                <w:b/>
              </w:rPr>
              <w:t xml:space="preserve"> </w:t>
            </w:r>
          </w:p>
          <w:p w:rsidR="00122D35" w:rsidRDefault="00122D35" w:rsidP="00122D35">
            <w:pPr>
              <w:tabs>
                <w:tab w:val="num" w:pos="567"/>
              </w:tabs>
              <w:autoSpaceDE w:val="0"/>
              <w:autoSpaceDN w:val="0"/>
              <w:spacing w:before="20" w:line="240" w:lineRule="auto"/>
              <w:ind w:left="567" w:right="113" w:hanging="397"/>
              <w:jc w:val="left"/>
              <w:rPr>
                <w:b/>
              </w:rPr>
            </w:pPr>
            <w:r w:rsidRPr="00122D35">
              <w:rPr>
                <w:b/>
                <w:sz w:val="24"/>
              </w:rPr>
              <w:t xml:space="preserve">  TV-5-1-04p</w:t>
            </w:r>
            <w:r w:rsidRPr="00122D35">
              <w:rPr>
                <w:b/>
              </w:rPr>
              <w:t xml:space="preserve"> </w:t>
            </w:r>
            <w:r w:rsidRPr="00122D35">
              <w:rPr>
                <w:b/>
                <w:i/>
              </w:rPr>
              <w:t>uplatňuje hygienické a bezpečnostní zásady pro provádění zdravotně vhodné a bezpečné pohybové činnosti</w:t>
            </w:r>
            <w:r w:rsidRPr="00122D35">
              <w:rPr>
                <w:b/>
              </w:rPr>
              <w:t xml:space="preserve"> </w:t>
            </w:r>
          </w:p>
          <w:p w:rsidR="00122D35" w:rsidRDefault="00122D35" w:rsidP="00122D35">
            <w:pPr>
              <w:tabs>
                <w:tab w:val="num" w:pos="567"/>
              </w:tabs>
              <w:autoSpaceDE w:val="0"/>
              <w:autoSpaceDN w:val="0"/>
              <w:spacing w:before="20" w:line="240" w:lineRule="auto"/>
              <w:ind w:left="567" w:right="113" w:hanging="397"/>
              <w:jc w:val="left"/>
              <w:rPr>
                <w:b/>
              </w:rPr>
            </w:pPr>
            <w:r w:rsidRPr="00122D35">
              <w:rPr>
                <w:b/>
                <w:sz w:val="24"/>
              </w:rPr>
              <w:t xml:space="preserve">  TV-5-1-05p</w:t>
            </w:r>
            <w:r w:rsidRPr="00122D35">
              <w:rPr>
                <w:b/>
              </w:rPr>
              <w:t xml:space="preserve"> </w:t>
            </w:r>
            <w:r w:rsidRPr="00122D35">
              <w:rPr>
                <w:b/>
                <w:i/>
              </w:rPr>
              <w:t>reaguje na pokyny k provádění vlastní pohybové činnosti</w:t>
            </w:r>
            <w:r w:rsidRPr="00122D35">
              <w:rPr>
                <w:b/>
              </w:rPr>
              <w:t xml:space="preserve"> </w:t>
            </w:r>
          </w:p>
          <w:p w:rsidR="00122D35" w:rsidRDefault="00122D35" w:rsidP="00122D35">
            <w:pPr>
              <w:tabs>
                <w:tab w:val="num" w:pos="567"/>
              </w:tabs>
              <w:autoSpaceDE w:val="0"/>
              <w:autoSpaceDN w:val="0"/>
              <w:spacing w:before="20" w:line="240" w:lineRule="auto"/>
              <w:ind w:left="567" w:right="113" w:hanging="397"/>
              <w:jc w:val="left"/>
              <w:rPr>
                <w:b/>
                <w:i/>
              </w:rPr>
            </w:pPr>
            <w:r w:rsidRPr="00122D35">
              <w:rPr>
                <w:b/>
                <w:sz w:val="24"/>
              </w:rPr>
              <w:t xml:space="preserve">  TV-5-1-06p</w:t>
            </w:r>
            <w:r w:rsidRPr="00122D35">
              <w:rPr>
                <w:b/>
              </w:rPr>
              <w:t xml:space="preserve"> </w:t>
            </w:r>
            <w:r w:rsidRPr="00122D35">
              <w:rPr>
                <w:b/>
                <w:i/>
              </w:rPr>
              <w:t xml:space="preserve">dodržuje pravidla her a jedná v duchu fair play </w:t>
            </w:r>
          </w:p>
          <w:p w:rsidR="00122D35" w:rsidRDefault="00122D35" w:rsidP="00122D35">
            <w:pPr>
              <w:tabs>
                <w:tab w:val="num" w:pos="567"/>
              </w:tabs>
              <w:autoSpaceDE w:val="0"/>
              <w:autoSpaceDN w:val="0"/>
              <w:spacing w:before="20" w:line="240" w:lineRule="auto"/>
              <w:ind w:left="567" w:right="113" w:hanging="397"/>
              <w:jc w:val="left"/>
              <w:rPr>
                <w:b/>
                <w:i/>
              </w:rPr>
            </w:pPr>
            <w:r>
              <w:rPr>
                <w:b/>
                <w:sz w:val="24"/>
              </w:rPr>
              <w:t xml:space="preserve">      </w:t>
            </w:r>
            <w:r w:rsidRPr="00122D35">
              <w:rPr>
                <w:b/>
                <w:i/>
              </w:rPr>
              <w:t xml:space="preserve">- zlepšuje svou tělesnou kondici, pohybový projev a správné držení těla </w:t>
            </w:r>
          </w:p>
          <w:p w:rsidR="00B85454" w:rsidRPr="00122D35" w:rsidRDefault="00122D35" w:rsidP="00122D35">
            <w:pPr>
              <w:tabs>
                <w:tab w:val="num" w:pos="567"/>
              </w:tabs>
              <w:autoSpaceDE w:val="0"/>
              <w:autoSpaceDN w:val="0"/>
              <w:spacing w:before="20" w:line="240" w:lineRule="auto"/>
              <w:ind w:left="567" w:right="113" w:hanging="397"/>
              <w:jc w:val="left"/>
              <w:rPr>
                <w:rFonts w:eastAsia="Times New Roman"/>
                <w:b/>
                <w:bCs/>
                <w:i/>
                <w:iCs/>
                <w:szCs w:val="22"/>
              </w:rPr>
            </w:pPr>
            <w:r>
              <w:rPr>
                <w:b/>
                <w:sz w:val="24"/>
              </w:rPr>
              <w:t xml:space="preserve">      </w:t>
            </w:r>
            <w:r w:rsidRPr="00122D35">
              <w:rPr>
                <w:b/>
                <w:i/>
              </w:rPr>
              <w:t>- zvládá podle pokynu základní přípravu organismu před pohybovou činností i uklidnění organismu po ukončení činnosti a umí využívat cviky na odstranění únavy</w:t>
            </w:r>
          </w:p>
          <w:p w:rsidR="00122D35" w:rsidRPr="005C4995" w:rsidRDefault="00122D35" w:rsidP="00B85454">
            <w:pPr>
              <w:tabs>
                <w:tab w:val="num" w:pos="567"/>
              </w:tabs>
              <w:autoSpaceDE w:val="0"/>
              <w:autoSpaceDN w:val="0"/>
              <w:spacing w:before="20" w:after="120" w:line="240" w:lineRule="auto"/>
              <w:ind w:left="567" w:right="113" w:hanging="397"/>
              <w:jc w:val="left"/>
              <w:rPr>
                <w:rFonts w:eastAsia="Times New Roman"/>
                <w:b/>
                <w:bCs/>
                <w:i/>
                <w:iCs/>
                <w:szCs w:val="22"/>
              </w:rPr>
            </w:pPr>
          </w:p>
        </w:tc>
      </w:tr>
    </w:tbl>
    <w:p w:rsidR="00B85454" w:rsidRPr="005C4995" w:rsidRDefault="00B85454" w:rsidP="00B85454">
      <w:pPr>
        <w:tabs>
          <w:tab w:val="left" w:pos="567"/>
        </w:tabs>
        <w:spacing w:before="120" w:line="240" w:lineRule="auto"/>
        <w:jc w:val="left"/>
        <w:rPr>
          <w:rFonts w:eastAsia="Times New Roman"/>
          <w:b/>
          <w:bCs/>
          <w:szCs w:val="22"/>
        </w:rPr>
      </w:pPr>
      <w:r w:rsidRPr="005C4995">
        <w:rPr>
          <w:rFonts w:eastAsia="Times New Roman"/>
          <w:b/>
          <w:bCs/>
          <w:szCs w:val="22"/>
        </w:rPr>
        <w:lastRenderedPageBreak/>
        <w:t>Učivo</w:t>
      </w:r>
    </w:p>
    <w:p w:rsidR="00B85454" w:rsidRPr="005C4995" w:rsidRDefault="00B85454" w:rsidP="00B85454">
      <w:pPr>
        <w:autoSpaceDE w:val="0"/>
        <w:autoSpaceDN w:val="0"/>
        <w:spacing w:before="120" w:line="240" w:lineRule="auto"/>
        <w:jc w:val="left"/>
        <w:rPr>
          <w:rFonts w:eastAsia="Times New Roman"/>
          <w:b/>
          <w:bCs/>
          <w:i/>
          <w:iCs/>
          <w:caps/>
          <w:szCs w:val="22"/>
        </w:rPr>
      </w:pPr>
      <w:r w:rsidRPr="005C4995">
        <w:rPr>
          <w:rFonts w:eastAsia="Times New Roman"/>
          <w:b/>
          <w:bCs/>
          <w:i/>
          <w:iCs/>
          <w:caps/>
          <w:szCs w:val="22"/>
        </w:rPr>
        <w:t>ČINNOSTI OVLIVŇUJÍCÍ ZDRAVÍ</w:t>
      </w:r>
    </w:p>
    <w:p w:rsidR="00B85454" w:rsidRPr="005C4995" w:rsidRDefault="00B85454" w:rsidP="00182175">
      <w:pPr>
        <w:pStyle w:val="Odstavecseseznamem"/>
        <w:numPr>
          <w:ilvl w:val="0"/>
          <w:numId w:val="57"/>
        </w:numPr>
        <w:tabs>
          <w:tab w:val="left" w:pos="567"/>
          <w:tab w:val="num" w:pos="2150"/>
        </w:tabs>
        <w:spacing w:before="20" w:line="240" w:lineRule="auto"/>
        <w:ind w:right="113"/>
        <w:jc w:val="left"/>
        <w:rPr>
          <w:rFonts w:eastAsia="Times New Roman"/>
          <w:szCs w:val="22"/>
        </w:rPr>
      </w:pPr>
      <w:r w:rsidRPr="005C4995">
        <w:rPr>
          <w:rFonts w:eastAsia="Times New Roman"/>
          <w:b/>
          <w:bCs/>
          <w:szCs w:val="22"/>
        </w:rPr>
        <w:t xml:space="preserve">význam pohybu pro zdraví </w:t>
      </w:r>
      <w:r w:rsidRPr="005C4995">
        <w:rPr>
          <w:rFonts w:eastAsia="Times New Roman"/>
          <w:szCs w:val="22"/>
        </w:rPr>
        <w:t>– pohybový režim žáků, délka a intenzita pohybu</w:t>
      </w:r>
    </w:p>
    <w:p w:rsidR="00B85454" w:rsidRPr="005C4995" w:rsidRDefault="00B85454" w:rsidP="00182175">
      <w:pPr>
        <w:pStyle w:val="Odstavecseseznamem"/>
        <w:numPr>
          <w:ilvl w:val="0"/>
          <w:numId w:val="57"/>
        </w:numPr>
        <w:tabs>
          <w:tab w:val="left" w:pos="567"/>
          <w:tab w:val="num" w:pos="2150"/>
        </w:tabs>
        <w:spacing w:before="20" w:line="240" w:lineRule="auto"/>
        <w:ind w:right="113"/>
        <w:jc w:val="left"/>
        <w:rPr>
          <w:rFonts w:eastAsia="Times New Roman"/>
          <w:szCs w:val="22"/>
        </w:rPr>
      </w:pPr>
      <w:r w:rsidRPr="005C4995">
        <w:rPr>
          <w:rFonts w:eastAsia="Times New Roman"/>
          <w:b/>
          <w:bCs/>
          <w:szCs w:val="22"/>
        </w:rPr>
        <w:t>příprava organismu</w:t>
      </w:r>
      <w:r w:rsidRPr="005C4995">
        <w:rPr>
          <w:rFonts w:eastAsia="Times New Roman"/>
          <w:szCs w:val="22"/>
        </w:rPr>
        <w:t xml:space="preserve"> – příprava před pohybovou činností, uklidnění po zátěži, napínací a protahovací cvičení</w:t>
      </w:r>
    </w:p>
    <w:p w:rsidR="00B85454" w:rsidRPr="005C4995" w:rsidRDefault="00B85454" w:rsidP="00182175">
      <w:pPr>
        <w:pStyle w:val="Odstavecseseznamem"/>
        <w:numPr>
          <w:ilvl w:val="0"/>
          <w:numId w:val="57"/>
        </w:numPr>
        <w:tabs>
          <w:tab w:val="left" w:pos="567"/>
          <w:tab w:val="num" w:pos="2150"/>
        </w:tabs>
        <w:spacing w:before="20" w:line="240" w:lineRule="auto"/>
        <w:ind w:right="113"/>
        <w:jc w:val="left"/>
        <w:rPr>
          <w:rFonts w:eastAsia="Times New Roman"/>
          <w:szCs w:val="22"/>
        </w:rPr>
      </w:pPr>
      <w:r w:rsidRPr="005C4995">
        <w:rPr>
          <w:rFonts w:eastAsia="Times New Roman"/>
          <w:b/>
          <w:bCs/>
          <w:szCs w:val="22"/>
        </w:rPr>
        <w:t>zdravotně zaměřené činnosti</w:t>
      </w:r>
      <w:r w:rsidRPr="005C4995">
        <w:rPr>
          <w:rFonts w:eastAsia="Times New Roman"/>
          <w:szCs w:val="22"/>
        </w:rPr>
        <w:t xml:space="preserve"> – správné držení těla, správné zvedání zátěže; průpravná, kompenzační, relaxační a jiná zdravotně zaměřená cvičení a jejich praktické využití</w:t>
      </w:r>
    </w:p>
    <w:p w:rsidR="00B85454" w:rsidRPr="005C4995" w:rsidRDefault="00B85454" w:rsidP="00182175">
      <w:pPr>
        <w:pStyle w:val="Odstavecseseznamem"/>
        <w:numPr>
          <w:ilvl w:val="0"/>
          <w:numId w:val="57"/>
        </w:numPr>
        <w:tabs>
          <w:tab w:val="left" w:pos="567"/>
          <w:tab w:val="num" w:pos="2150"/>
        </w:tabs>
        <w:spacing w:before="20" w:line="240" w:lineRule="auto"/>
        <w:ind w:right="113"/>
        <w:jc w:val="left"/>
        <w:rPr>
          <w:rFonts w:eastAsia="Times New Roman"/>
          <w:szCs w:val="22"/>
        </w:rPr>
      </w:pPr>
      <w:r w:rsidRPr="005C4995">
        <w:rPr>
          <w:rFonts w:eastAsia="Times New Roman"/>
          <w:b/>
          <w:bCs/>
          <w:szCs w:val="22"/>
        </w:rPr>
        <w:t>rozvoj různých forem rychlosti, vytrvalosti, síly, pohyblivosti, koordinace pohybu</w:t>
      </w:r>
    </w:p>
    <w:p w:rsidR="00B85454" w:rsidRPr="005C4995" w:rsidRDefault="00B85454" w:rsidP="00182175">
      <w:pPr>
        <w:pStyle w:val="Odstavecseseznamem"/>
        <w:numPr>
          <w:ilvl w:val="0"/>
          <w:numId w:val="57"/>
        </w:numPr>
        <w:tabs>
          <w:tab w:val="left" w:pos="567"/>
          <w:tab w:val="num" w:pos="2150"/>
        </w:tabs>
        <w:spacing w:before="20" w:line="240" w:lineRule="auto"/>
        <w:ind w:right="113"/>
        <w:jc w:val="left"/>
        <w:rPr>
          <w:rFonts w:eastAsia="Times New Roman"/>
          <w:szCs w:val="22"/>
        </w:rPr>
      </w:pPr>
      <w:r w:rsidRPr="005C4995">
        <w:rPr>
          <w:rFonts w:eastAsia="Times New Roman"/>
          <w:b/>
          <w:bCs/>
          <w:szCs w:val="22"/>
        </w:rPr>
        <w:t>hygiena</w:t>
      </w:r>
      <w:r w:rsidRPr="005C4995">
        <w:rPr>
          <w:rFonts w:eastAsia="Times New Roman"/>
          <w:szCs w:val="22"/>
        </w:rPr>
        <w:t xml:space="preserve"> </w:t>
      </w:r>
      <w:r w:rsidRPr="005C4995">
        <w:rPr>
          <w:rFonts w:eastAsia="Times New Roman"/>
          <w:b/>
          <w:bCs/>
          <w:szCs w:val="22"/>
        </w:rPr>
        <w:t xml:space="preserve">při TV </w:t>
      </w:r>
      <w:r w:rsidRPr="005C4995">
        <w:rPr>
          <w:rFonts w:eastAsia="Times New Roman"/>
          <w:szCs w:val="22"/>
        </w:rPr>
        <w:t>– hygiena pohybových činností a cvičebního prostředí, vhodné oblečení a obutí pro pohybové aktivity</w:t>
      </w:r>
    </w:p>
    <w:p w:rsidR="00B85454" w:rsidRPr="005C4995" w:rsidRDefault="00B85454" w:rsidP="00182175">
      <w:pPr>
        <w:pStyle w:val="Odstavecseseznamem"/>
        <w:numPr>
          <w:ilvl w:val="0"/>
          <w:numId w:val="57"/>
        </w:numPr>
        <w:tabs>
          <w:tab w:val="left" w:pos="567"/>
          <w:tab w:val="num" w:pos="2150"/>
        </w:tabs>
        <w:spacing w:before="20" w:line="240" w:lineRule="auto"/>
        <w:ind w:right="113"/>
        <w:jc w:val="left"/>
        <w:rPr>
          <w:rFonts w:eastAsia="Times New Roman"/>
          <w:szCs w:val="22"/>
        </w:rPr>
      </w:pPr>
      <w:r w:rsidRPr="005C4995">
        <w:rPr>
          <w:rFonts w:eastAsia="Times New Roman"/>
          <w:b/>
          <w:bCs/>
          <w:szCs w:val="22"/>
        </w:rPr>
        <w:t xml:space="preserve">bezpečnost při pohybových činnostech </w:t>
      </w:r>
      <w:r w:rsidRPr="005C4995">
        <w:rPr>
          <w:rFonts w:eastAsia="Times New Roman"/>
          <w:szCs w:val="22"/>
        </w:rPr>
        <w:t>– organizace a bezpečnost cvičebního prostoru, bezpečnost v šatnách a umyvárnách, bezpečná příprava a ukládání nářadí, náčiní a pomůcek, první pomoc v podmínkách TV</w:t>
      </w:r>
    </w:p>
    <w:p w:rsidR="00B85454" w:rsidRPr="005C4995" w:rsidRDefault="00B85454" w:rsidP="00B85454">
      <w:pPr>
        <w:autoSpaceDE w:val="0"/>
        <w:autoSpaceDN w:val="0"/>
        <w:spacing w:before="120" w:line="240" w:lineRule="auto"/>
        <w:jc w:val="left"/>
        <w:rPr>
          <w:rFonts w:eastAsia="Times New Roman"/>
          <w:b/>
          <w:bCs/>
          <w:i/>
          <w:iCs/>
          <w:caps/>
          <w:szCs w:val="22"/>
        </w:rPr>
      </w:pPr>
      <w:r w:rsidRPr="005C4995">
        <w:rPr>
          <w:rFonts w:eastAsia="Times New Roman"/>
          <w:b/>
          <w:bCs/>
          <w:i/>
          <w:iCs/>
          <w:caps/>
          <w:szCs w:val="22"/>
        </w:rPr>
        <w:t>ČINNOSTI OVLIVŇUJÍCÍ ÚROVEŇ POHYBOVÝCH DOVEDNOSTÍ</w:t>
      </w:r>
    </w:p>
    <w:p w:rsidR="00B85454" w:rsidRPr="005C4995" w:rsidRDefault="00B85454" w:rsidP="00182175">
      <w:pPr>
        <w:pStyle w:val="Odstavecseseznamem"/>
        <w:numPr>
          <w:ilvl w:val="0"/>
          <w:numId w:val="58"/>
        </w:numPr>
        <w:tabs>
          <w:tab w:val="left" w:pos="567"/>
          <w:tab w:val="num" w:pos="2150"/>
        </w:tabs>
        <w:spacing w:before="20" w:line="240" w:lineRule="auto"/>
        <w:ind w:right="113"/>
        <w:rPr>
          <w:rFonts w:eastAsia="Times New Roman"/>
          <w:szCs w:val="22"/>
        </w:rPr>
      </w:pPr>
      <w:r w:rsidRPr="005C4995">
        <w:rPr>
          <w:rFonts w:eastAsia="Times New Roman"/>
          <w:b/>
          <w:bCs/>
          <w:szCs w:val="22"/>
        </w:rPr>
        <w:t>pohybové hry</w:t>
      </w:r>
      <w:r w:rsidRPr="005C4995">
        <w:rPr>
          <w:rFonts w:eastAsia="Times New Roman"/>
          <w:szCs w:val="22"/>
        </w:rPr>
        <w:t xml:space="preserve"> – s různým zaměřením; netradiční pohybové hry a aktivity; využití hraček a netradičního náčiní při cvičení; pohybová tvořivost</w:t>
      </w:r>
    </w:p>
    <w:p w:rsidR="00B85454" w:rsidRPr="005C4995" w:rsidRDefault="00B85454" w:rsidP="00182175">
      <w:pPr>
        <w:pStyle w:val="Odstavecseseznamem"/>
        <w:numPr>
          <w:ilvl w:val="0"/>
          <w:numId w:val="58"/>
        </w:numPr>
        <w:tabs>
          <w:tab w:val="left" w:pos="567"/>
          <w:tab w:val="num" w:pos="2150"/>
        </w:tabs>
        <w:spacing w:before="20" w:line="240" w:lineRule="auto"/>
        <w:ind w:right="113"/>
        <w:rPr>
          <w:rFonts w:eastAsia="Times New Roman"/>
          <w:szCs w:val="22"/>
        </w:rPr>
      </w:pPr>
      <w:r w:rsidRPr="005C4995">
        <w:rPr>
          <w:rFonts w:eastAsia="Times New Roman"/>
          <w:b/>
          <w:bCs/>
          <w:szCs w:val="22"/>
        </w:rPr>
        <w:t>základy gymnastiky</w:t>
      </w:r>
      <w:r w:rsidRPr="005C4995">
        <w:rPr>
          <w:rFonts w:eastAsia="Times New Roman"/>
          <w:szCs w:val="22"/>
        </w:rPr>
        <w:t xml:space="preserve"> – průpravná cvičení, akrobacie, cvičení s náčiním a na nářadí odpovídající velikosti a hmotnosti</w:t>
      </w:r>
    </w:p>
    <w:p w:rsidR="00B85454" w:rsidRPr="005C4995" w:rsidRDefault="00B85454" w:rsidP="00182175">
      <w:pPr>
        <w:pStyle w:val="Odstavecseseznamem"/>
        <w:numPr>
          <w:ilvl w:val="0"/>
          <w:numId w:val="58"/>
        </w:numPr>
        <w:tabs>
          <w:tab w:val="left" w:pos="567"/>
          <w:tab w:val="num" w:pos="2150"/>
        </w:tabs>
        <w:spacing w:before="20" w:line="240" w:lineRule="auto"/>
        <w:ind w:right="113"/>
        <w:rPr>
          <w:rFonts w:eastAsia="Times New Roman"/>
          <w:szCs w:val="22"/>
        </w:rPr>
      </w:pPr>
      <w:r w:rsidRPr="005C4995">
        <w:rPr>
          <w:rFonts w:eastAsia="Times New Roman"/>
          <w:b/>
          <w:bCs/>
          <w:szCs w:val="22"/>
        </w:rPr>
        <w:lastRenderedPageBreak/>
        <w:t>rytmické a kondiční formy cvičení pro děti</w:t>
      </w:r>
      <w:r w:rsidRPr="005C4995">
        <w:rPr>
          <w:rFonts w:eastAsia="Times New Roman"/>
          <w:szCs w:val="22"/>
        </w:rPr>
        <w:t xml:space="preserve"> – kondiční cvičení s hudbou nebo rytmickým </w:t>
      </w:r>
      <w:r w:rsidRPr="005C4995">
        <w:rPr>
          <w:rFonts w:eastAsia="Times New Roman"/>
          <w:spacing w:val="-4"/>
          <w:szCs w:val="22"/>
        </w:rPr>
        <w:t>doprovodem, základy estetického pohybu, vyjádření melodie a rytmu pohybem, jednoduché tance</w:t>
      </w:r>
    </w:p>
    <w:p w:rsidR="00B85454" w:rsidRPr="005C4995" w:rsidRDefault="00B85454" w:rsidP="00182175">
      <w:pPr>
        <w:pStyle w:val="Odstavecseseznamem"/>
        <w:numPr>
          <w:ilvl w:val="0"/>
          <w:numId w:val="58"/>
        </w:numPr>
        <w:tabs>
          <w:tab w:val="left" w:pos="567"/>
          <w:tab w:val="num" w:pos="2150"/>
        </w:tabs>
        <w:spacing w:before="20" w:line="240" w:lineRule="auto"/>
        <w:ind w:right="113"/>
        <w:rPr>
          <w:rFonts w:eastAsia="Times New Roman"/>
          <w:szCs w:val="22"/>
        </w:rPr>
      </w:pPr>
      <w:r w:rsidRPr="005C4995">
        <w:rPr>
          <w:rFonts w:eastAsia="Times New Roman"/>
          <w:b/>
          <w:bCs/>
          <w:szCs w:val="22"/>
        </w:rPr>
        <w:t>průpravné úpoly</w:t>
      </w:r>
      <w:r w:rsidRPr="005C4995">
        <w:rPr>
          <w:rFonts w:eastAsia="Times New Roman"/>
          <w:szCs w:val="22"/>
        </w:rPr>
        <w:t xml:space="preserve"> – přetahy a přetlaky</w:t>
      </w:r>
    </w:p>
    <w:p w:rsidR="00B85454" w:rsidRPr="005C4995" w:rsidRDefault="00B85454" w:rsidP="00182175">
      <w:pPr>
        <w:pStyle w:val="Odstavecseseznamem"/>
        <w:numPr>
          <w:ilvl w:val="0"/>
          <w:numId w:val="58"/>
        </w:numPr>
        <w:tabs>
          <w:tab w:val="left" w:pos="567"/>
          <w:tab w:val="num" w:pos="2150"/>
        </w:tabs>
        <w:spacing w:before="20" w:line="240" w:lineRule="auto"/>
        <w:ind w:right="113"/>
        <w:rPr>
          <w:rFonts w:eastAsia="Times New Roman"/>
          <w:spacing w:val="-6"/>
          <w:szCs w:val="22"/>
        </w:rPr>
      </w:pPr>
      <w:r w:rsidRPr="005C4995">
        <w:rPr>
          <w:rFonts w:eastAsia="Times New Roman"/>
          <w:b/>
          <w:spacing w:val="-6"/>
          <w:szCs w:val="22"/>
        </w:rPr>
        <w:t>základy atletiky</w:t>
      </w:r>
      <w:r w:rsidRPr="005C4995">
        <w:rPr>
          <w:rFonts w:eastAsia="Times New Roman"/>
          <w:spacing w:val="-6"/>
          <w:szCs w:val="22"/>
        </w:rPr>
        <w:t xml:space="preserve"> – rychlý běh, motivovaný vytrvalý běh, skok do dálky nebo do výšky, hod míčkem</w:t>
      </w:r>
    </w:p>
    <w:p w:rsidR="00B85454" w:rsidRPr="005C4995" w:rsidRDefault="00B85454" w:rsidP="00182175">
      <w:pPr>
        <w:pStyle w:val="Odstavecseseznamem"/>
        <w:numPr>
          <w:ilvl w:val="0"/>
          <w:numId w:val="58"/>
        </w:numPr>
        <w:tabs>
          <w:tab w:val="left" w:pos="567"/>
          <w:tab w:val="num" w:pos="2150"/>
        </w:tabs>
        <w:spacing w:before="20" w:line="240" w:lineRule="auto"/>
        <w:ind w:right="113"/>
        <w:rPr>
          <w:rFonts w:eastAsia="Times New Roman"/>
          <w:szCs w:val="22"/>
        </w:rPr>
      </w:pPr>
      <w:r w:rsidRPr="005C4995">
        <w:rPr>
          <w:rFonts w:eastAsia="Times New Roman"/>
          <w:b/>
          <w:bCs/>
          <w:szCs w:val="22"/>
        </w:rPr>
        <w:t>základy sportovních her</w:t>
      </w:r>
      <w:r w:rsidRPr="005C4995">
        <w:rPr>
          <w:rFonts w:eastAsia="Times New Roman"/>
          <w:szCs w:val="22"/>
        </w:rPr>
        <w:t xml:space="preserve"> – manipulace s míčem, pálkou či jiným herním náčiním odpovídající velikosti a hmotnosti, herní činnosti jednotlivce, spolupráce ve hře, průpravné hry, utkání podle zjednodušených pravidel minisportů</w:t>
      </w:r>
    </w:p>
    <w:p w:rsidR="00B85454" w:rsidRPr="005C4995" w:rsidRDefault="00B85454" w:rsidP="00182175">
      <w:pPr>
        <w:pStyle w:val="Odstavecseseznamem"/>
        <w:numPr>
          <w:ilvl w:val="0"/>
          <w:numId w:val="58"/>
        </w:numPr>
        <w:tabs>
          <w:tab w:val="left" w:pos="567"/>
          <w:tab w:val="num" w:pos="2150"/>
        </w:tabs>
        <w:spacing w:before="20" w:line="240" w:lineRule="auto"/>
        <w:ind w:right="113"/>
        <w:rPr>
          <w:rFonts w:eastAsia="Times New Roman"/>
          <w:szCs w:val="22"/>
        </w:rPr>
      </w:pPr>
      <w:r w:rsidRPr="005C4995">
        <w:rPr>
          <w:rFonts w:eastAsia="Times New Roman"/>
          <w:b/>
          <w:bCs/>
          <w:szCs w:val="22"/>
        </w:rPr>
        <w:t>turistika a pobyt v přírodě</w:t>
      </w:r>
      <w:r w:rsidRPr="005C4995">
        <w:rPr>
          <w:rFonts w:eastAsia="Times New Roman"/>
          <w:szCs w:val="22"/>
        </w:rPr>
        <w:t xml:space="preserve"> – přesun do terénu a chování v dopravních prostředcích při přesunu, chůze v terénu, táboření, ochrana přírody</w:t>
      </w:r>
    </w:p>
    <w:p w:rsidR="00B85454" w:rsidRPr="005C4995" w:rsidRDefault="00B85454" w:rsidP="00182175">
      <w:pPr>
        <w:pStyle w:val="Odstavecseseznamem"/>
        <w:numPr>
          <w:ilvl w:val="0"/>
          <w:numId w:val="58"/>
        </w:numPr>
        <w:tabs>
          <w:tab w:val="left" w:pos="567"/>
          <w:tab w:val="num" w:pos="2150"/>
        </w:tabs>
        <w:spacing w:before="20" w:line="240" w:lineRule="auto"/>
        <w:ind w:right="113"/>
        <w:rPr>
          <w:rFonts w:eastAsia="Times New Roman"/>
          <w:szCs w:val="22"/>
        </w:rPr>
      </w:pPr>
      <w:r w:rsidRPr="005C4995">
        <w:rPr>
          <w:rFonts w:eastAsia="Times New Roman"/>
          <w:b/>
          <w:bCs/>
          <w:szCs w:val="22"/>
        </w:rPr>
        <w:t xml:space="preserve">plavání </w:t>
      </w:r>
      <w:r w:rsidRPr="005C4995">
        <w:rPr>
          <w:rFonts w:eastAsia="Times New Roman"/>
          <w:szCs w:val="22"/>
        </w:rPr>
        <w:t xml:space="preserve">– </w:t>
      </w:r>
      <w:r w:rsidRPr="005C4995">
        <w:rPr>
          <w:rFonts w:eastAsia="Times New Roman"/>
          <w:i/>
          <w:iCs/>
          <w:szCs w:val="22"/>
        </w:rPr>
        <w:t xml:space="preserve">(základní plavecká výuka) </w:t>
      </w:r>
      <w:r w:rsidRPr="005C4995">
        <w:rPr>
          <w:rFonts w:eastAsia="Times New Roman"/>
          <w:szCs w:val="22"/>
        </w:rPr>
        <w:t>hygiena plavání, adaptace na vodní prostředí, základní plavecké dovednosti, jeden plavecký způsob (plavecká technika), prvky sebezáchrany a dopomoci tonoucímu</w:t>
      </w:r>
    </w:p>
    <w:p w:rsidR="00B85454" w:rsidRPr="005C4995" w:rsidRDefault="00B85454" w:rsidP="00182175">
      <w:pPr>
        <w:pStyle w:val="Odstavecseseznamem"/>
        <w:numPr>
          <w:ilvl w:val="0"/>
          <w:numId w:val="58"/>
        </w:numPr>
        <w:tabs>
          <w:tab w:val="left" w:pos="567"/>
          <w:tab w:val="num" w:pos="2150"/>
        </w:tabs>
        <w:spacing w:before="20" w:line="240" w:lineRule="auto"/>
        <w:ind w:right="113"/>
        <w:rPr>
          <w:rFonts w:eastAsia="Times New Roman"/>
          <w:szCs w:val="22"/>
        </w:rPr>
      </w:pPr>
      <w:r w:rsidRPr="005C4995">
        <w:rPr>
          <w:rFonts w:eastAsia="Times New Roman"/>
          <w:b/>
          <w:bCs/>
          <w:szCs w:val="22"/>
        </w:rPr>
        <w:t>lyžování, bruslení</w:t>
      </w:r>
      <w:r w:rsidRPr="005C4995">
        <w:rPr>
          <w:rFonts w:eastAsia="Times New Roman"/>
          <w:szCs w:val="22"/>
        </w:rPr>
        <w:t xml:space="preserve"> </w:t>
      </w:r>
      <w:r w:rsidRPr="005C4995">
        <w:rPr>
          <w:rFonts w:eastAsia="Times New Roman"/>
          <w:i/>
          <w:iCs/>
          <w:szCs w:val="22"/>
        </w:rPr>
        <w:t>(podle podmínek školy)</w:t>
      </w:r>
      <w:r w:rsidRPr="005C4995">
        <w:rPr>
          <w:rFonts w:eastAsia="Times New Roman"/>
          <w:szCs w:val="22"/>
        </w:rPr>
        <w:t xml:space="preserve"> – hry na sněhu a na ledě, základní techniky pohybu na lyžích a bruslích</w:t>
      </w:r>
    </w:p>
    <w:p w:rsidR="00B85454" w:rsidRPr="005C4995" w:rsidRDefault="00B85454" w:rsidP="00182175">
      <w:pPr>
        <w:pStyle w:val="Odstavecseseznamem"/>
        <w:numPr>
          <w:ilvl w:val="0"/>
          <w:numId w:val="58"/>
        </w:numPr>
        <w:tabs>
          <w:tab w:val="left" w:pos="567"/>
          <w:tab w:val="num" w:pos="2150"/>
        </w:tabs>
        <w:spacing w:before="20" w:line="240" w:lineRule="auto"/>
        <w:ind w:right="113"/>
        <w:rPr>
          <w:rFonts w:eastAsia="Times New Roman"/>
          <w:b/>
          <w:bCs/>
          <w:szCs w:val="22"/>
        </w:rPr>
      </w:pPr>
      <w:r w:rsidRPr="005C4995">
        <w:rPr>
          <w:rFonts w:eastAsia="Times New Roman"/>
          <w:b/>
          <w:bCs/>
          <w:szCs w:val="22"/>
        </w:rPr>
        <w:t>další pohybové činnosti</w:t>
      </w:r>
      <w:r w:rsidRPr="005C4995">
        <w:rPr>
          <w:rFonts w:eastAsia="Times New Roman"/>
          <w:szCs w:val="22"/>
        </w:rPr>
        <w:t xml:space="preserve"> </w:t>
      </w:r>
      <w:r w:rsidRPr="005C4995">
        <w:rPr>
          <w:rFonts w:eastAsia="Times New Roman"/>
          <w:i/>
          <w:iCs/>
          <w:szCs w:val="22"/>
        </w:rPr>
        <w:t>(podle podmínek školy a zájmu žáků)</w:t>
      </w:r>
    </w:p>
    <w:p w:rsidR="00B85454" w:rsidRPr="005C4995" w:rsidRDefault="00B85454" w:rsidP="00B85454">
      <w:pPr>
        <w:autoSpaceDE w:val="0"/>
        <w:autoSpaceDN w:val="0"/>
        <w:spacing w:before="120" w:line="240" w:lineRule="auto"/>
        <w:rPr>
          <w:rFonts w:eastAsia="Times New Roman"/>
          <w:b/>
          <w:bCs/>
          <w:i/>
          <w:iCs/>
          <w:caps/>
          <w:szCs w:val="22"/>
        </w:rPr>
      </w:pPr>
      <w:r w:rsidRPr="005C4995">
        <w:rPr>
          <w:rFonts w:eastAsia="Times New Roman"/>
          <w:b/>
          <w:bCs/>
          <w:i/>
          <w:iCs/>
          <w:caps/>
          <w:szCs w:val="22"/>
        </w:rPr>
        <w:t>ČINNOSTI PODPORUJÍCÍ POHYBOVÉ UČENÍ</w:t>
      </w:r>
    </w:p>
    <w:p w:rsidR="00B85454" w:rsidRPr="005C4995" w:rsidRDefault="00B85454" w:rsidP="00182175">
      <w:pPr>
        <w:pStyle w:val="Odstavecseseznamem"/>
        <w:numPr>
          <w:ilvl w:val="0"/>
          <w:numId w:val="59"/>
        </w:numPr>
        <w:tabs>
          <w:tab w:val="left" w:pos="567"/>
          <w:tab w:val="num" w:pos="2150"/>
        </w:tabs>
        <w:spacing w:before="20" w:line="240" w:lineRule="auto"/>
        <w:ind w:right="113"/>
        <w:jc w:val="left"/>
        <w:rPr>
          <w:rFonts w:eastAsia="Times New Roman"/>
          <w:i/>
          <w:iCs/>
          <w:szCs w:val="22"/>
        </w:rPr>
      </w:pPr>
      <w:r w:rsidRPr="005C4995">
        <w:rPr>
          <w:rFonts w:eastAsia="Times New Roman"/>
          <w:b/>
          <w:bCs/>
          <w:szCs w:val="22"/>
        </w:rPr>
        <w:t>komunikace v TV</w:t>
      </w:r>
      <w:r w:rsidRPr="005C4995">
        <w:rPr>
          <w:rFonts w:eastAsia="Times New Roman"/>
          <w:szCs w:val="22"/>
        </w:rPr>
        <w:t xml:space="preserve"> – základní tělocvičné názvosloví osvojovaných činností, smluvené povely, signály</w:t>
      </w:r>
    </w:p>
    <w:p w:rsidR="00B85454" w:rsidRPr="005C4995" w:rsidRDefault="00B85454" w:rsidP="00182175">
      <w:pPr>
        <w:pStyle w:val="Odstavecseseznamem"/>
        <w:numPr>
          <w:ilvl w:val="0"/>
          <w:numId w:val="59"/>
        </w:numPr>
        <w:tabs>
          <w:tab w:val="left" w:pos="567"/>
          <w:tab w:val="num" w:pos="2150"/>
        </w:tabs>
        <w:spacing w:before="20" w:line="240" w:lineRule="auto"/>
        <w:ind w:right="113"/>
        <w:jc w:val="left"/>
        <w:rPr>
          <w:rFonts w:eastAsia="Times New Roman"/>
          <w:i/>
          <w:iCs/>
          <w:szCs w:val="22"/>
        </w:rPr>
      </w:pPr>
      <w:r w:rsidRPr="005C4995">
        <w:rPr>
          <w:rFonts w:eastAsia="Times New Roman"/>
          <w:b/>
          <w:bCs/>
          <w:szCs w:val="22"/>
        </w:rPr>
        <w:t>organizace</w:t>
      </w:r>
      <w:r w:rsidRPr="005C4995">
        <w:rPr>
          <w:rFonts w:eastAsia="Times New Roman"/>
          <w:szCs w:val="22"/>
        </w:rPr>
        <w:t xml:space="preserve"> </w:t>
      </w:r>
      <w:r w:rsidRPr="005C4995">
        <w:rPr>
          <w:rFonts w:eastAsia="Times New Roman"/>
          <w:b/>
          <w:bCs/>
          <w:szCs w:val="22"/>
        </w:rPr>
        <w:t xml:space="preserve">při TV </w:t>
      </w:r>
      <w:r w:rsidRPr="005C4995">
        <w:rPr>
          <w:rFonts w:eastAsia="Times New Roman"/>
          <w:szCs w:val="22"/>
        </w:rPr>
        <w:t>– základní organizace prostoru a činností ve známém (běžném) prostředí</w:t>
      </w:r>
    </w:p>
    <w:p w:rsidR="00B85454" w:rsidRPr="005C4995" w:rsidRDefault="00B85454" w:rsidP="00182175">
      <w:pPr>
        <w:pStyle w:val="Odstavecseseznamem"/>
        <w:numPr>
          <w:ilvl w:val="0"/>
          <w:numId w:val="59"/>
        </w:numPr>
        <w:tabs>
          <w:tab w:val="left" w:pos="567"/>
          <w:tab w:val="num" w:pos="2150"/>
        </w:tabs>
        <w:spacing w:before="20" w:line="240" w:lineRule="auto"/>
        <w:ind w:right="113"/>
        <w:jc w:val="left"/>
        <w:rPr>
          <w:rFonts w:eastAsia="Times New Roman"/>
          <w:i/>
          <w:iCs/>
          <w:szCs w:val="22"/>
        </w:rPr>
      </w:pPr>
      <w:r w:rsidRPr="005C4995">
        <w:rPr>
          <w:rFonts w:eastAsia="Times New Roman"/>
          <w:b/>
          <w:bCs/>
          <w:szCs w:val="22"/>
        </w:rPr>
        <w:t>zásady jednání a chování</w:t>
      </w:r>
      <w:r w:rsidRPr="005C4995">
        <w:rPr>
          <w:rFonts w:eastAsia="Times New Roman"/>
          <w:szCs w:val="22"/>
        </w:rPr>
        <w:t xml:space="preserve"> – fair play, olympijské ideály a symboly</w:t>
      </w:r>
    </w:p>
    <w:p w:rsidR="00B85454" w:rsidRPr="005C4995" w:rsidRDefault="00B85454" w:rsidP="00182175">
      <w:pPr>
        <w:pStyle w:val="Odstavecseseznamem"/>
        <w:numPr>
          <w:ilvl w:val="0"/>
          <w:numId w:val="59"/>
        </w:numPr>
        <w:tabs>
          <w:tab w:val="left" w:pos="567"/>
          <w:tab w:val="num" w:pos="2150"/>
        </w:tabs>
        <w:spacing w:before="20" w:line="240" w:lineRule="auto"/>
        <w:ind w:right="113"/>
        <w:jc w:val="left"/>
        <w:rPr>
          <w:rFonts w:eastAsia="Times New Roman"/>
          <w:i/>
          <w:iCs/>
          <w:szCs w:val="22"/>
        </w:rPr>
      </w:pPr>
      <w:r w:rsidRPr="005C4995">
        <w:rPr>
          <w:rFonts w:eastAsia="Times New Roman"/>
          <w:b/>
          <w:bCs/>
          <w:szCs w:val="22"/>
        </w:rPr>
        <w:t>pravidla zjednodušených osvojovaných pohybových činností</w:t>
      </w:r>
      <w:r w:rsidRPr="005C4995">
        <w:rPr>
          <w:rFonts w:eastAsia="Times New Roman"/>
          <w:szCs w:val="22"/>
        </w:rPr>
        <w:t xml:space="preserve"> – her, závodů, soutěží</w:t>
      </w:r>
    </w:p>
    <w:p w:rsidR="00B85454" w:rsidRPr="005C4995" w:rsidRDefault="00B85454" w:rsidP="00182175">
      <w:pPr>
        <w:pStyle w:val="Odstavecseseznamem"/>
        <w:numPr>
          <w:ilvl w:val="0"/>
          <w:numId w:val="59"/>
        </w:numPr>
        <w:tabs>
          <w:tab w:val="left" w:pos="567"/>
          <w:tab w:val="num" w:pos="2150"/>
        </w:tabs>
        <w:spacing w:before="20" w:line="240" w:lineRule="auto"/>
        <w:ind w:right="113"/>
        <w:jc w:val="left"/>
        <w:rPr>
          <w:rFonts w:eastAsia="Times New Roman"/>
          <w:i/>
          <w:iCs/>
          <w:szCs w:val="22"/>
        </w:rPr>
      </w:pPr>
      <w:r w:rsidRPr="005C4995">
        <w:rPr>
          <w:rFonts w:eastAsia="Times New Roman"/>
          <w:b/>
          <w:bCs/>
          <w:szCs w:val="22"/>
        </w:rPr>
        <w:t>měření a posuzování pohybových dovedností</w:t>
      </w:r>
      <w:r w:rsidRPr="005C4995">
        <w:rPr>
          <w:rFonts w:eastAsia="Times New Roman"/>
          <w:szCs w:val="22"/>
        </w:rPr>
        <w:t xml:space="preserve"> – měření výkonů, základní pohybové testy</w:t>
      </w:r>
    </w:p>
    <w:p w:rsidR="00B85454" w:rsidRPr="005C4995" w:rsidRDefault="00B85454" w:rsidP="00182175">
      <w:pPr>
        <w:pStyle w:val="Odstavecseseznamem"/>
        <w:numPr>
          <w:ilvl w:val="0"/>
          <w:numId w:val="59"/>
        </w:numPr>
        <w:tabs>
          <w:tab w:val="left" w:pos="567"/>
          <w:tab w:val="num" w:pos="2150"/>
        </w:tabs>
        <w:spacing w:before="20" w:line="240" w:lineRule="auto"/>
        <w:ind w:right="113"/>
        <w:jc w:val="left"/>
        <w:rPr>
          <w:rFonts w:eastAsia="Times New Roman"/>
          <w:b/>
          <w:bCs/>
          <w:szCs w:val="22"/>
        </w:rPr>
      </w:pPr>
      <w:r w:rsidRPr="005C4995">
        <w:rPr>
          <w:rFonts w:eastAsia="Times New Roman"/>
          <w:b/>
          <w:bCs/>
          <w:szCs w:val="22"/>
        </w:rPr>
        <w:t>zdroje informací o pohybových činnostech</w:t>
      </w:r>
    </w:p>
    <w:p w:rsidR="00B85454" w:rsidRPr="005C4995" w:rsidRDefault="00B85454" w:rsidP="00B85454">
      <w:pPr>
        <w:autoSpaceDE w:val="0"/>
        <w:autoSpaceDN w:val="0"/>
        <w:spacing w:before="120" w:line="240" w:lineRule="auto"/>
        <w:jc w:val="left"/>
        <w:rPr>
          <w:rFonts w:eastAsia="Times New Roman"/>
          <w:b/>
          <w:bCs/>
          <w:i/>
          <w:iCs/>
          <w:caps/>
          <w:szCs w:val="22"/>
        </w:rPr>
      </w:pPr>
      <w:r w:rsidRPr="005C4995">
        <w:rPr>
          <w:rFonts w:eastAsia="Times New Roman"/>
          <w:b/>
          <w:bCs/>
          <w:i/>
          <w:iCs/>
          <w:caps/>
          <w:szCs w:val="22"/>
        </w:rPr>
        <w:t xml:space="preserve">ZDRAVOTNÍ TĚLESNÁ VÝCHOVA </w:t>
      </w:r>
    </w:p>
    <w:p w:rsidR="00B85454" w:rsidRPr="005C4995" w:rsidRDefault="00B85454" w:rsidP="00B85454">
      <w:pPr>
        <w:autoSpaceDE w:val="0"/>
        <w:autoSpaceDN w:val="0"/>
        <w:spacing w:before="120" w:line="240" w:lineRule="auto"/>
        <w:jc w:val="left"/>
        <w:rPr>
          <w:rFonts w:eastAsia="Times New Roman"/>
          <w:b/>
          <w:bCs/>
          <w:i/>
          <w:iCs/>
          <w:caps/>
          <w:szCs w:val="22"/>
        </w:rPr>
      </w:pPr>
      <w:r w:rsidRPr="005C4995">
        <w:rPr>
          <w:rFonts w:eastAsia="Times New Roman"/>
          <w:b/>
          <w:bCs/>
          <w:i/>
          <w:iCs/>
          <w:caps/>
          <w:szCs w:val="22"/>
        </w:rPr>
        <w:t>P</w:t>
      </w:r>
      <w:r w:rsidRPr="005C4995">
        <w:rPr>
          <w:rFonts w:eastAsia="Times New Roman"/>
          <w:i/>
          <w:iCs/>
          <w:szCs w:val="22"/>
        </w:rPr>
        <w:t>rvky ZdrTV jsou využívány v povinné TV</w:t>
      </w:r>
      <w:r w:rsidR="00277C26" w:rsidRPr="005C4995">
        <w:rPr>
          <w:rFonts w:eastAsia="Times New Roman"/>
          <w:i/>
          <w:iCs/>
          <w:szCs w:val="22"/>
        </w:rPr>
        <w:t>.</w:t>
      </w:r>
    </w:p>
    <w:p w:rsidR="00B85454" w:rsidRPr="005C4995" w:rsidRDefault="00B85454" w:rsidP="00B85454">
      <w:pPr>
        <w:spacing w:line="240" w:lineRule="auto"/>
        <w:jc w:val="left"/>
        <w:rPr>
          <w:rFonts w:eastAsia="Times New Roman"/>
          <w:szCs w:val="22"/>
        </w:rPr>
      </w:pPr>
    </w:p>
    <w:p w:rsidR="00B85454" w:rsidRPr="005C4995" w:rsidRDefault="00B85454" w:rsidP="00B85454">
      <w:pPr>
        <w:tabs>
          <w:tab w:val="left" w:pos="567"/>
        </w:tabs>
        <w:spacing w:after="120" w:line="240" w:lineRule="auto"/>
        <w:jc w:val="left"/>
        <w:rPr>
          <w:rFonts w:eastAsia="Times New Roman"/>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7"/>
      </w:tblGrid>
      <w:tr w:rsidR="00B85454" w:rsidRPr="005C4995" w:rsidTr="00277C26">
        <w:trPr>
          <w:trHeight w:val="907"/>
        </w:trPr>
        <w:tc>
          <w:tcPr>
            <w:tcW w:w="9286" w:type="dxa"/>
            <w:tcBorders>
              <w:top w:val="single" w:sz="4" w:space="0" w:color="auto"/>
              <w:left w:val="single" w:sz="4" w:space="0" w:color="auto"/>
              <w:bottom w:val="single" w:sz="4" w:space="0" w:color="auto"/>
              <w:right w:val="single" w:sz="4" w:space="0" w:color="auto"/>
            </w:tcBorders>
            <w:shd w:val="clear" w:color="auto" w:fill="E6E6E6"/>
          </w:tcPr>
          <w:p w:rsidR="00B85454" w:rsidRPr="005C4995" w:rsidRDefault="00B85454" w:rsidP="00B85454">
            <w:pPr>
              <w:tabs>
                <w:tab w:val="left" w:pos="567"/>
              </w:tabs>
              <w:spacing w:before="60" w:line="240" w:lineRule="auto"/>
              <w:ind w:left="57"/>
              <w:jc w:val="left"/>
              <w:rPr>
                <w:rFonts w:eastAsia="Times New Roman"/>
                <w:b/>
                <w:bCs/>
                <w:szCs w:val="22"/>
              </w:rPr>
            </w:pPr>
            <w:r w:rsidRPr="005C4995">
              <w:rPr>
                <w:rFonts w:eastAsia="Times New Roman"/>
                <w:b/>
                <w:bCs/>
                <w:szCs w:val="22"/>
              </w:rPr>
              <w:t>Očekávané výstupy – 1. období</w:t>
            </w:r>
          </w:p>
          <w:p w:rsidR="00B85454" w:rsidRPr="005C4995" w:rsidRDefault="00B85454" w:rsidP="00B85454">
            <w:pPr>
              <w:spacing w:before="60" w:line="240" w:lineRule="auto"/>
              <w:ind w:left="57"/>
              <w:rPr>
                <w:rFonts w:eastAsia="Times New Roman"/>
                <w:szCs w:val="22"/>
              </w:rPr>
            </w:pPr>
            <w:r w:rsidRPr="005C4995">
              <w:rPr>
                <w:rFonts w:eastAsia="Times New Roman"/>
                <w:szCs w:val="22"/>
              </w:rPr>
              <w:t>žák</w:t>
            </w:r>
          </w:p>
          <w:p w:rsidR="00B85454" w:rsidRPr="005C4995" w:rsidRDefault="00B85454" w:rsidP="00B85454">
            <w:pPr>
              <w:tabs>
                <w:tab w:val="num" w:pos="567"/>
              </w:tabs>
              <w:spacing w:before="20" w:line="240" w:lineRule="auto"/>
              <w:ind w:left="567" w:right="113" w:hanging="397"/>
              <w:jc w:val="left"/>
              <w:rPr>
                <w:rFonts w:eastAsia="Times New Roman"/>
                <w:b/>
                <w:bCs/>
                <w:i/>
                <w:iCs/>
                <w:szCs w:val="22"/>
              </w:rPr>
            </w:pPr>
            <w:r w:rsidRPr="005C4995">
              <w:rPr>
                <w:rFonts w:eastAsia="Times New Roman"/>
                <w:b/>
                <w:iCs/>
                <w:szCs w:val="22"/>
              </w:rPr>
              <w:t xml:space="preserve">ZTV-3-1-01 </w:t>
            </w:r>
            <w:r w:rsidRPr="005C4995">
              <w:rPr>
                <w:rFonts w:eastAsia="Times New Roman"/>
                <w:b/>
                <w:bCs/>
                <w:i/>
                <w:iCs/>
                <w:szCs w:val="22"/>
              </w:rPr>
              <w:t>uplatňuje správné způsoby držení těla v různých polohách a pracovních činnostech; zaujímá správné základní cvičební polohy</w:t>
            </w:r>
          </w:p>
          <w:p w:rsidR="009B0250" w:rsidRDefault="00B85454" w:rsidP="00B85454">
            <w:pPr>
              <w:tabs>
                <w:tab w:val="num" w:pos="567"/>
              </w:tabs>
              <w:spacing w:before="20" w:line="240" w:lineRule="auto"/>
              <w:ind w:left="567" w:right="113" w:hanging="397"/>
              <w:jc w:val="left"/>
              <w:rPr>
                <w:rFonts w:eastAsia="Times New Roman"/>
                <w:b/>
                <w:bCs/>
                <w:i/>
                <w:iCs/>
                <w:szCs w:val="22"/>
              </w:rPr>
            </w:pPr>
            <w:r w:rsidRPr="005C4995">
              <w:rPr>
                <w:rFonts w:eastAsia="Times New Roman"/>
                <w:b/>
                <w:iCs/>
                <w:szCs w:val="22"/>
              </w:rPr>
              <w:t xml:space="preserve">ZTV-3-1-02 </w:t>
            </w:r>
            <w:r w:rsidRPr="005C4995">
              <w:rPr>
                <w:rFonts w:eastAsia="Times New Roman"/>
                <w:b/>
                <w:bCs/>
                <w:i/>
                <w:iCs/>
                <w:szCs w:val="22"/>
              </w:rPr>
              <w:t>zvládá jednoduchá speciální cvičení související s vlastním oslabením</w:t>
            </w:r>
          </w:p>
          <w:p w:rsidR="009B0250" w:rsidRDefault="00122D35" w:rsidP="00B85454">
            <w:pPr>
              <w:tabs>
                <w:tab w:val="num" w:pos="567"/>
              </w:tabs>
              <w:spacing w:before="20" w:line="240" w:lineRule="auto"/>
              <w:ind w:left="567" w:right="113" w:hanging="397"/>
              <w:jc w:val="left"/>
              <w:rPr>
                <w:b/>
              </w:rPr>
            </w:pPr>
            <w:r w:rsidRPr="009B0250">
              <w:rPr>
                <w:b/>
              </w:rPr>
              <w:t xml:space="preserve">Minimální doporučená úroveň pro úpravy očekávaných výstupů v rámci podpůrných opatření: </w:t>
            </w:r>
          </w:p>
          <w:p w:rsidR="009B0250" w:rsidRDefault="00122D35" w:rsidP="00B85454">
            <w:pPr>
              <w:tabs>
                <w:tab w:val="num" w:pos="567"/>
              </w:tabs>
              <w:spacing w:before="20" w:line="240" w:lineRule="auto"/>
              <w:ind w:left="567" w:right="113" w:hanging="397"/>
              <w:jc w:val="left"/>
              <w:rPr>
                <w:b/>
              </w:rPr>
            </w:pPr>
            <w:r w:rsidRPr="009B0250">
              <w:t>žák</w:t>
            </w:r>
            <w:r w:rsidRPr="009B0250">
              <w:rPr>
                <w:b/>
              </w:rPr>
              <w:t xml:space="preserve"> </w:t>
            </w:r>
          </w:p>
          <w:p w:rsidR="009B0250" w:rsidRDefault="00122D35" w:rsidP="00B85454">
            <w:pPr>
              <w:tabs>
                <w:tab w:val="num" w:pos="567"/>
              </w:tabs>
              <w:spacing w:before="20" w:line="240" w:lineRule="auto"/>
              <w:ind w:left="567" w:right="113" w:hanging="397"/>
              <w:jc w:val="left"/>
              <w:rPr>
                <w:b/>
              </w:rPr>
            </w:pPr>
            <w:r w:rsidRPr="009B0250">
              <w:rPr>
                <w:b/>
              </w:rPr>
              <w:t xml:space="preserve">ZTV-3-1-01 </w:t>
            </w:r>
            <w:r w:rsidRPr="009B0250">
              <w:rPr>
                <w:b/>
                <w:i/>
              </w:rPr>
              <w:t>uplatňuje správné způsoby držení těla v různých polohách a pracovních činnostech; zaujímá správné základní cvičební polohy</w:t>
            </w:r>
            <w:r w:rsidRPr="009B0250">
              <w:rPr>
                <w:b/>
              </w:rPr>
              <w:t xml:space="preserve"> </w:t>
            </w:r>
          </w:p>
          <w:p w:rsidR="00B85454" w:rsidRPr="009B0250" w:rsidRDefault="00122D35" w:rsidP="00B85454">
            <w:pPr>
              <w:tabs>
                <w:tab w:val="num" w:pos="567"/>
              </w:tabs>
              <w:spacing w:before="20" w:line="240" w:lineRule="auto"/>
              <w:ind w:left="567" w:right="113" w:hanging="397"/>
              <w:jc w:val="left"/>
              <w:rPr>
                <w:rFonts w:eastAsia="Times New Roman"/>
                <w:b/>
                <w:bCs/>
                <w:i/>
                <w:iCs/>
                <w:szCs w:val="22"/>
              </w:rPr>
            </w:pPr>
            <w:r w:rsidRPr="009B0250">
              <w:rPr>
                <w:b/>
              </w:rPr>
              <w:t xml:space="preserve">ZTV-3-1-02 </w:t>
            </w:r>
            <w:r w:rsidRPr="009B0250">
              <w:rPr>
                <w:b/>
                <w:i/>
              </w:rPr>
              <w:t>zvládá jednoduchá speciální cvičení související s vlastním oslabením</w:t>
            </w:r>
          </w:p>
          <w:p w:rsidR="00122D35" w:rsidRPr="009B0250" w:rsidRDefault="00122D35" w:rsidP="00B85454">
            <w:pPr>
              <w:tabs>
                <w:tab w:val="num" w:pos="567"/>
              </w:tabs>
              <w:spacing w:before="20" w:line="240" w:lineRule="auto"/>
              <w:ind w:left="567" w:right="113" w:hanging="397"/>
              <w:jc w:val="left"/>
              <w:rPr>
                <w:rFonts w:eastAsia="Times New Roman"/>
                <w:b/>
                <w:bCs/>
                <w:i/>
                <w:iCs/>
                <w:szCs w:val="22"/>
              </w:rPr>
            </w:pPr>
          </w:p>
          <w:p w:rsidR="00B85454" w:rsidRPr="005C4995" w:rsidRDefault="00B85454" w:rsidP="00B85454">
            <w:pPr>
              <w:tabs>
                <w:tab w:val="left" w:pos="567"/>
              </w:tabs>
              <w:spacing w:before="60" w:line="240" w:lineRule="auto"/>
              <w:ind w:left="57"/>
              <w:jc w:val="left"/>
              <w:rPr>
                <w:rFonts w:eastAsia="Times New Roman"/>
                <w:b/>
                <w:bCs/>
                <w:szCs w:val="22"/>
              </w:rPr>
            </w:pPr>
            <w:r w:rsidRPr="005C4995">
              <w:rPr>
                <w:rFonts w:eastAsia="Times New Roman"/>
                <w:b/>
                <w:bCs/>
                <w:szCs w:val="22"/>
              </w:rPr>
              <w:t>Očekávané výstupy – 2. období</w:t>
            </w:r>
          </w:p>
          <w:p w:rsidR="00B85454" w:rsidRPr="005C4995" w:rsidRDefault="00B85454" w:rsidP="00B85454">
            <w:pPr>
              <w:spacing w:before="60" w:line="240" w:lineRule="auto"/>
              <w:ind w:left="57"/>
              <w:rPr>
                <w:rFonts w:eastAsia="Times New Roman"/>
                <w:szCs w:val="22"/>
              </w:rPr>
            </w:pPr>
            <w:r w:rsidRPr="005C4995">
              <w:rPr>
                <w:rFonts w:eastAsia="Times New Roman"/>
                <w:szCs w:val="22"/>
              </w:rPr>
              <w:t>žák</w:t>
            </w:r>
          </w:p>
          <w:p w:rsidR="00B85454" w:rsidRPr="005C4995" w:rsidRDefault="00B85454" w:rsidP="00B85454">
            <w:pPr>
              <w:tabs>
                <w:tab w:val="num" w:pos="567"/>
              </w:tabs>
              <w:spacing w:before="20" w:line="240" w:lineRule="auto"/>
              <w:ind w:left="567" w:right="113" w:hanging="397"/>
              <w:jc w:val="left"/>
              <w:rPr>
                <w:rFonts w:eastAsia="Times New Roman"/>
                <w:b/>
                <w:bCs/>
                <w:i/>
                <w:iCs/>
                <w:szCs w:val="22"/>
              </w:rPr>
            </w:pPr>
            <w:r w:rsidRPr="005C4995">
              <w:rPr>
                <w:rFonts w:eastAsia="Times New Roman"/>
                <w:b/>
                <w:iCs/>
                <w:szCs w:val="22"/>
              </w:rPr>
              <w:t xml:space="preserve">ZTV-5-1-01 </w:t>
            </w:r>
            <w:r w:rsidRPr="005C4995">
              <w:rPr>
                <w:rFonts w:eastAsia="Times New Roman"/>
                <w:b/>
                <w:bCs/>
                <w:i/>
                <w:iCs/>
                <w:szCs w:val="22"/>
              </w:rPr>
              <w:t>zařazuje pravidelně do svého pohybového režimu speciální vyrovnávací cvičení související s vlastním oslabením v optimálním počtu opakování</w:t>
            </w:r>
          </w:p>
          <w:p w:rsidR="00B85454" w:rsidRPr="005C4995" w:rsidRDefault="00B85454" w:rsidP="00B85454">
            <w:pPr>
              <w:tabs>
                <w:tab w:val="num" w:pos="567"/>
              </w:tabs>
              <w:spacing w:before="20" w:line="240" w:lineRule="auto"/>
              <w:ind w:left="567" w:right="113" w:hanging="397"/>
              <w:jc w:val="left"/>
              <w:rPr>
                <w:rFonts w:eastAsia="Times New Roman"/>
                <w:b/>
                <w:bCs/>
                <w:i/>
                <w:iCs/>
                <w:szCs w:val="22"/>
              </w:rPr>
            </w:pPr>
            <w:r w:rsidRPr="005C4995">
              <w:rPr>
                <w:rFonts w:eastAsia="Times New Roman"/>
                <w:b/>
                <w:iCs/>
                <w:szCs w:val="22"/>
              </w:rPr>
              <w:t xml:space="preserve">ZTV-5-1-02 </w:t>
            </w:r>
            <w:r w:rsidRPr="005C4995">
              <w:rPr>
                <w:rFonts w:eastAsia="Times New Roman"/>
                <w:b/>
                <w:bCs/>
                <w:i/>
                <w:iCs/>
                <w:szCs w:val="22"/>
              </w:rPr>
              <w:t>zvládá základní techniku speciálních cvičení; koriguje techniku cvičení podle obrazu v zrcadle, podle pokynů učitele</w:t>
            </w:r>
          </w:p>
          <w:p w:rsidR="009B0250" w:rsidRDefault="00B85454" w:rsidP="00B85454">
            <w:pPr>
              <w:tabs>
                <w:tab w:val="num" w:pos="567"/>
              </w:tabs>
              <w:autoSpaceDE w:val="0"/>
              <w:autoSpaceDN w:val="0"/>
              <w:spacing w:before="20" w:after="120" w:line="240" w:lineRule="auto"/>
              <w:ind w:left="567" w:right="113" w:hanging="397"/>
              <w:jc w:val="left"/>
              <w:rPr>
                <w:rFonts w:eastAsia="Times New Roman"/>
                <w:b/>
                <w:bCs/>
                <w:i/>
                <w:iCs/>
                <w:szCs w:val="22"/>
              </w:rPr>
            </w:pPr>
            <w:r w:rsidRPr="005C4995">
              <w:rPr>
                <w:rFonts w:eastAsia="Times New Roman"/>
                <w:b/>
                <w:iCs/>
                <w:szCs w:val="22"/>
              </w:rPr>
              <w:lastRenderedPageBreak/>
              <w:t xml:space="preserve">ZTV-5-1-03 </w:t>
            </w:r>
            <w:r w:rsidRPr="005C4995">
              <w:rPr>
                <w:rFonts w:eastAsia="Times New Roman"/>
                <w:b/>
                <w:bCs/>
                <w:i/>
                <w:iCs/>
                <w:szCs w:val="22"/>
              </w:rPr>
              <w:t>upozorní samostatně na činnosti (prostředí), které jsou v rozporu s jeho oslabením</w:t>
            </w:r>
          </w:p>
          <w:p w:rsidR="009B0250" w:rsidRDefault="009B0250" w:rsidP="009B0250">
            <w:pPr>
              <w:tabs>
                <w:tab w:val="num" w:pos="567"/>
              </w:tabs>
              <w:autoSpaceDE w:val="0"/>
              <w:autoSpaceDN w:val="0"/>
              <w:spacing w:before="20" w:line="240" w:lineRule="auto"/>
              <w:ind w:left="567" w:right="113" w:hanging="397"/>
              <w:jc w:val="left"/>
              <w:rPr>
                <w:b/>
              </w:rPr>
            </w:pPr>
            <w:r w:rsidRPr="009B0250">
              <w:rPr>
                <w:b/>
              </w:rPr>
              <w:t xml:space="preserve">Minimální doporučená úroveň pro úpravy očekávaných výstupů v rámci podpůrných opatření: </w:t>
            </w:r>
          </w:p>
          <w:p w:rsidR="009B0250" w:rsidRDefault="009B0250" w:rsidP="009B0250">
            <w:pPr>
              <w:tabs>
                <w:tab w:val="num" w:pos="567"/>
              </w:tabs>
              <w:autoSpaceDE w:val="0"/>
              <w:autoSpaceDN w:val="0"/>
              <w:spacing w:before="20" w:line="240" w:lineRule="auto"/>
              <w:ind w:left="567" w:right="113" w:hanging="397"/>
              <w:jc w:val="left"/>
              <w:rPr>
                <w:b/>
              </w:rPr>
            </w:pPr>
            <w:r w:rsidRPr="009B0250">
              <w:rPr>
                <w:b/>
              </w:rPr>
              <w:t xml:space="preserve">žák </w:t>
            </w:r>
          </w:p>
          <w:p w:rsidR="009B0250" w:rsidRDefault="009B0250" w:rsidP="009B0250">
            <w:pPr>
              <w:tabs>
                <w:tab w:val="num" w:pos="567"/>
              </w:tabs>
              <w:autoSpaceDE w:val="0"/>
              <w:autoSpaceDN w:val="0"/>
              <w:spacing w:before="20" w:line="240" w:lineRule="auto"/>
              <w:ind w:left="567" w:right="113" w:hanging="397"/>
              <w:jc w:val="left"/>
              <w:rPr>
                <w:b/>
              </w:rPr>
            </w:pPr>
            <w:r>
              <w:rPr>
                <w:b/>
              </w:rPr>
              <w:t xml:space="preserve">  </w:t>
            </w:r>
            <w:r w:rsidRPr="009B0250">
              <w:rPr>
                <w:b/>
              </w:rPr>
              <w:t xml:space="preserve">ZTV-5-1-01 </w:t>
            </w:r>
            <w:r w:rsidRPr="009B0250">
              <w:rPr>
                <w:b/>
                <w:i/>
              </w:rPr>
              <w:t>zařazuje pravidelně do svého pohybového režimu speciální vyrovnávací cvičení související s vlastním oslabením v optimálním počtu opakování</w:t>
            </w:r>
            <w:r w:rsidRPr="009B0250">
              <w:rPr>
                <w:b/>
              </w:rPr>
              <w:t xml:space="preserve"> </w:t>
            </w:r>
          </w:p>
          <w:p w:rsidR="009B0250" w:rsidRDefault="009B0250" w:rsidP="009B0250">
            <w:pPr>
              <w:tabs>
                <w:tab w:val="num" w:pos="567"/>
              </w:tabs>
              <w:autoSpaceDE w:val="0"/>
              <w:autoSpaceDN w:val="0"/>
              <w:spacing w:before="20" w:line="240" w:lineRule="auto"/>
              <w:ind w:left="567" w:right="113" w:hanging="397"/>
              <w:jc w:val="left"/>
              <w:rPr>
                <w:b/>
              </w:rPr>
            </w:pPr>
            <w:r>
              <w:rPr>
                <w:b/>
              </w:rPr>
              <w:t xml:space="preserve">  </w:t>
            </w:r>
            <w:r w:rsidRPr="009B0250">
              <w:rPr>
                <w:b/>
              </w:rPr>
              <w:t xml:space="preserve">ZTV-5-1-02 </w:t>
            </w:r>
            <w:r w:rsidRPr="009B0250">
              <w:rPr>
                <w:b/>
                <w:i/>
              </w:rPr>
              <w:t>zvládá základní techniku speciálních cvičení; koriguje techniku cvičení podle obrazu v zrcadle, podle pokynů učitele</w:t>
            </w:r>
            <w:r w:rsidRPr="009B0250">
              <w:rPr>
                <w:b/>
              </w:rPr>
              <w:t xml:space="preserve"> </w:t>
            </w:r>
          </w:p>
          <w:p w:rsidR="00B85454" w:rsidRPr="009B0250" w:rsidRDefault="009B0250" w:rsidP="009B0250">
            <w:pPr>
              <w:tabs>
                <w:tab w:val="num" w:pos="567"/>
              </w:tabs>
              <w:autoSpaceDE w:val="0"/>
              <w:autoSpaceDN w:val="0"/>
              <w:spacing w:before="20" w:line="240" w:lineRule="auto"/>
              <w:ind w:left="567" w:right="113" w:hanging="397"/>
              <w:jc w:val="left"/>
              <w:rPr>
                <w:rFonts w:eastAsia="Times New Roman"/>
                <w:b/>
                <w:bCs/>
                <w:i/>
                <w:iCs/>
                <w:szCs w:val="22"/>
              </w:rPr>
            </w:pPr>
            <w:r>
              <w:rPr>
                <w:b/>
              </w:rPr>
              <w:t xml:space="preserve">  </w:t>
            </w:r>
            <w:r w:rsidRPr="009B0250">
              <w:rPr>
                <w:b/>
              </w:rPr>
              <w:t xml:space="preserve">ZTV-5-1-03 </w:t>
            </w:r>
            <w:r w:rsidRPr="009B0250">
              <w:rPr>
                <w:b/>
                <w:i/>
              </w:rPr>
              <w:t>upozorní samostatně na činnosti (prostředí), které jsou v rozporu s jeho oslabením</w:t>
            </w:r>
          </w:p>
        </w:tc>
      </w:tr>
    </w:tbl>
    <w:p w:rsidR="00B85454" w:rsidRPr="005C4995" w:rsidRDefault="00B85454" w:rsidP="00B85454">
      <w:pPr>
        <w:tabs>
          <w:tab w:val="left" w:pos="567"/>
        </w:tabs>
        <w:spacing w:before="120" w:line="240" w:lineRule="auto"/>
        <w:jc w:val="left"/>
        <w:rPr>
          <w:rFonts w:eastAsia="Times New Roman"/>
          <w:b/>
          <w:bCs/>
          <w:szCs w:val="22"/>
        </w:rPr>
      </w:pPr>
      <w:r w:rsidRPr="005C4995">
        <w:rPr>
          <w:rFonts w:eastAsia="Times New Roman"/>
          <w:b/>
          <w:bCs/>
          <w:szCs w:val="22"/>
        </w:rPr>
        <w:lastRenderedPageBreak/>
        <w:t>Učivo</w:t>
      </w:r>
    </w:p>
    <w:p w:rsidR="00B85454" w:rsidRPr="005C4995" w:rsidRDefault="00B85454" w:rsidP="00B85454">
      <w:pPr>
        <w:autoSpaceDE w:val="0"/>
        <w:autoSpaceDN w:val="0"/>
        <w:spacing w:before="120" w:line="240" w:lineRule="auto"/>
        <w:jc w:val="left"/>
        <w:rPr>
          <w:rFonts w:eastAsia="Times New Roman"/>
          <w:b/>
          <w:bCs/>
          <w:i/>
          <w:iCs/>
          <w:caps/>
          <w:szCs w:val="22"/>
        </w:rPr>
      </w:pPr>
      <w:r w:rsidRPr="005C4995">
        <w:rPr>
          <w:rFonts w:eastAsia="Times New Roman"/>
          <w:b/>
          <w:bCs/>
          <w:i/>
          <w:iCs/>
          <w:caps/>
          <w:szCs w:val="22"/>
        </w:rPr>
        <w:t xml:space="preserve">ČINNOSTI A INFORMACE PODPORUJÍCÍ KOREKCE ZDRAVOTNÍCH OSLABENÍ </w:t>
      </w:r>
    </w:p>
    <w:p w:rsidR="00B85454" w:rsidRPr="005C4995" w:rsidRDefault="00B85454" w:rsidP="00182175">
      <w:pPr>
        <w:pStyle w:val="Odstavecseseznamem"/>
        <w:numPr>
          <w:ilvl w:val="0"/>
          <w:numId w:val="60"/>
        </w:numPr>
        <w:tabs>
          <w:tab w:val="left" w:pos="567"/>
          <w:tab w:val="num" w:pos="2150"/>
        </w:tabs>
        <w:spacing w:before="20" w:line="240" w:lineRule="auto"/>
        <w:ind w:right="113"/>
        <w:jc w:val="left"/>
        <w:rPr>
          <w:rFonts w:eastAsia="Times New Roman"/>
          <w:szCs w:val="22"/>
        </w:rPr>
      </w:pPr>
      <w:r w:rsidRPr="005C4995">
        <w:rPr>
          <w:rFonts w:eastAsia="Times New Roman"/>
          <w:b/>
          <w:bCs/>
          <w:szCs w:val="22"/>
        </w:rPr>
        <w:t>zdravotní oslabení</w:t>
      </w:r>
      <w:r w:rsidRPr="005C4995">
        <w:rPr>
          <w:rFonts w:eastAsia="Times New Roman"/>
          <w:szCs w:val="22"/>
        </w:rPr>
        <w:t xml:space="preserve"> – konkrétní zdravotní oslabení žáka, prevence, pohybový režim, vhodné oblečení a obutí pro ZdrTV, zásady správného držení těla, dechová cvičení, vnímání pocitů při cvičení, nevhodná cvičení a činnosti (kontraindikace zdravotních oslabení)</w:t>
      </w:r>
    </w:p>
    <w:p w:rsidR="00B85454" w:rsidRPr="005C4995" w:rsidRDefault="00B85454" w:rsidP="00B85454">
      <w:pPr>
        <w:autoSpaceDE w:val="0"/>
        <w:autoSpaceDN w:val="0"/>
        <w:spacing w:before="120" w:line="240" w:lineRule="auto"/>
        <w:jc w:val="left"/>
        <w:rPr>
          <w:rFonts w:eastAsia="Times New Roman"/>
          <w:b/>
          <w:bCs/>
          <w:i/>
          <w:iCs/>
          <w:caps/>
          <w:szCs w:val="22"/>
        </w:rPr>
      </w:pPr>
      <w:r w:rsidRPr="005C4995">
        <w:rPr>
          <w:rFonts w:eastAsia="Times New Roman"/>
          <w:b/>
          <w:bCs/>
          <w:i/>
          <w:iCs/>
          <w:caps/>
          <w:szCs w:val="22"/>
        </w:rPr>
        <w:t>VŠEOBECNĚ ROZVÍJEJÍCÍ POHYBOVÉ ČINNOSTI</w:t>
      </w:r>
    </w:p>
    <w:p w:rsidR="00B85454" w:rsidRPr="005C4995" w:rsidRDefault="00B85454" w:rsidP="00182175">
      <w:pPr>
        <w:pStyle w:val="Odstavecseseznamem"/>
        <w:numPr>
          <w:ilvl w:val="0"/>
          <w:numId w:val="61"/>
        </w:numPr>
        <w:tabs>
          <w:tab w:val="left" w:pos="567"/>
          <w:tab w:val="num" w:pos="2150"/>
        </w:tabs>
        <w:spacing w:before="20" w:line="240" w:lineRule="auto"/>
        <w:ind w:right="113"/>
        <w:jc w:val="left"/>
        <w:rPr>
          <w:rFonts w:eastAsia="Times New Roman"/>
          <w:szCs w:val="22"/>
        </w:rPr>
      </w:pPr>
      <w:r w:rsidRPr="005C4995">
        <w:rPr>
          <w:rFonts w:eastAsia="Times New Roman"/>
          <w:b/>
          <w:bCs/>
          <w:szCs w:val="22"/>
        </w:rPr>
        <w:t>pohybové činnosti v návaznosti na obsah TV</w:t>
      </w:r>
      <w:r w:rsidRPr="005C4995">
        <w:rPr>
          <w:rFonts w:eastAsia="Times New Roman"/>
          <w:szCs w:val="22"/>
        </w:rPr>
        <w:t xml:space="preserve"> – s přihlédnutím ke konkrétnímu druhu a stupni oslabení</w:t>
      </w:r>
    </w:p>
    <w:p w:rsidR="00B85454" w:rsidRPr="005C4995" w:rsidRDefault="00B85454" w:rsidP="00B85454">
      <w:pPr>
        <w:tabs>
          <w:tab w:val="left" w:pos="567"/>
        </w:tabs>
        <w:spacing w:after="120" w:line="240" w:lineRule="auto"/>
        <w:jc w:val="left"/>
        <w:rPr>
          <w:rFonts w:eastAsia="Times New Roman"/>
          <w:b/>
          <w:bCs/>
          <w:szCs w:val="22"/>
        </w:rPr>
      </w:pPr>
    </w:p>
    <w:p w:rsidR="00B85454" w:rsidRPr="005C4995" w:rsidRDefault="00B85454" w:rsidP="00B85454">
      <w:pPr>
        <w:spacing w:line="240" w:lineRule="auto"/>
        <w:jc w:val="left"/>
        <w:rPr>
          <w:rFonts w:eastAsia="Times New Roman"/>
          <w:szCs w:val="22"/>
        </w:rPr>
      </w:pPr>
    </w:p>
    <w:p w:rsidR="00277C26" w:rsidRPr="005C4995" w:rsidRDefault="00277C26" w:rsidP="00B85454">
      <w:pPr>
        <w:spacing w:line="240" w:lineRule="auto"/>
        <w:jc w:val="left"/>
        <w:rPr>
          <w:rFonts w:eastAsia="Times New Roman"/>
          <w:szCs w:val="22"/>
        </w:rPr>
      </w:pPr>
    </w:p>
    <w:p w:rsidR="00277C26" w:rsidRPr="005C4995" w:rsidRDefault="00277C26" w:rsidP="00B85454">
      <w:pPr>
        <w:spacing w:line="240" w:lineRule="auto"/>
        <w:jc w:val="left"/>
        <w:rPr>
          <w:rFonts w:eastAsia="Times New Roman"/>
          <w:szCs w:val="22"/>
        </w:rPr>
      </w:pPr>
    </w:p>
    <w:p w:rsidR="00277C26" w:rsidRPr="005C4995" w:rsidRDefault="00277C26" w:rsidP="00B85454">
      <w:pPr>
        <w:spacing w:line="240" w:lineRule="auto"/>
        <w:jc w:val="left"/>
        <w:rPr>
          <w:rFonts w:eastAsia="Times New Roman"/>
          <w:szCs w:val="22"/>
        </w:rPr>
      </w:pPr>
    </w:p>
    <w:p w:rsidR="00277C26" w:rsidRPr="005C4995" w:rsidRDefault="00277C26" w:rsidP="00B85454">
      <w:pPr>
        <w:spacing w:line="240" w:lineRule="auto"/>
        <w:jc w:val="left"/>
        <w:rPr>
          <w:rFonts w:eastAsia="Times New Roman"/>
          <w:szCs w:val="22"/>
        </w:rPr>
      </w:pPr>
    </w:p>
    <w:p w:rsidR="00277C26" w:rsidRPr="005C4995" w:rsidRDefault="00277C26" w:rsidP="00B85454">
      <w:pPr>
        <w:spacing w:line="240" w:lineRule="auto"/>
        <w:jc w:val="left"/>
        <w:rPr>
          <w:rFonts w:eastAsia="Times New Roman"/>
          <w:szCs w:val="22"/>
        </w:rPr>
      </w:pPr>
    </w:p>
    <w:p w:rsidR="00277C26" w:rsidRPr="005C4995" w:rsidRDefault="00277C26" w:rsidP="00B85454">
      <w:pPr>
        <w:spacing w:line="240" w:lineRule="auto"/>
        <w:jc w:val="left"/>
        <w:rPr>
          <w:rFonts w:eastAsia="Times New Roman"/>
          <w:szCs w:val="22"/>
        </w:rPr>
      </w:pPr>
    </w:p>
    <w:p w:rsidR="00277C26" w:rsidRPr="005C4995" w:rsidRDefault="00277C26" w:rsidP="00B85454">
      <w:pPr>
        <w:spacing w:line="240" w:lineRule="auto"/>
        <w:jc w:val="left"/>
        <w:rPr>
          <w:rFonts w:eastAsia="Times New Roman"/>
          <w:szCs w:val="22"/>
        </w:rPr>
      </w:pPr>
    </w:p>
    <w:p w:rsidR="00277C26" w:rsidRPr="005C4995" w:rsidRDefault="00277C26" w:rsidP="00B85454">
      <w:pPr>
        <w:spacing w:line="240" w:lineRule="auto"/>
        <w:jc w:val="left"/>
        <w:rPr>
          <w:rFonts w:eastAsia="Times New Roman"/>
          <w:szCs w:val="22"/>
        </w:rPr>
      </w:pPr>
    </w:p>
    <w:p w:rsidR="00277C26" w:rsidRPr="005C4995" w:rsidRDefault="00277C26" w:rsidP="00B85454">
      <w:pPr>
        <w:spacing w:line="240" w:lineRule="auto"/>
        <w:jc w:val="left"/>
        <w:rPr>
          <w:rFonts w:eastAsia="Times New Roman"/>
          <w:szCs w:val="22"/>
        </w:rPr>
      </w:pPr>
    </w:p>
    <w:p w:rsidR="00277C26" w:rsidRPr="005C4995" w:rsidRDefault="00277C26" w:rsidP="00B85454">
      <w:pPr>
        <w:spacing w:line="240" w:lineRule="auto"/>
        <w:jc w:val="left"/>
        <w:rPr>
          <w:rFonts w:eastAsia="Times New Roman"/>
          <w:szCs w:val="22"/>
        </w:rPr>
      </w:pPr>
    </w:p>
    <w:p w:rsidR="00277C26" w:rsidRPr="005C4995" w:rsidRDefault="00277C26" w:rsidP="00B85454">
      <w:pPr>
        <w:spacing w:line="240" w:lineRule="auto"/>
        <w:jc w:val="left"/>
        <w:rPr>
          <w:rFonts w:eastAsia="Times New Roman"/>
          <w:szCs w:val="22"/>
        </w:rPr>
      </w:pPr>
    </w:p>
    <w:p w:rsidR="00277C26" w:rsidRPr="005C4995" w:rsidRDefault="00277C26" w:rsidP="00B85454">
      <w:pPr>
        <w:spacing w:line="240" w:lineRule="auto"/>
        <w:jc w:val="left"/>
        <w:rPr>
          <w:rFonts w:eastAsia="Times New Roman"/>
          <w:szCs w:val="22"/>
        </w:rPr>
      </w:pPr>
    </w:p>
    <w:p w:rsidR="00277C26" w:rsidRPr="005C4995" w:rsidRDefault="00277C26" w:rsidP="00B85454">
      <w:pPr>
        <w:spacing w:line="240" w:lineRule="auto"/>
        <w:jc w:val="left"/>
        <w:rPr>
          <w:rFonts w:eastAsia="Times New Roman"/>
          <w:szCs w:val="22"/>
        </w:rPr>
      </w:pPr>
    </w:p>
    <w:p w:rsidR="00277C26" w:rsidRPr="005C4995" w:rsidRDefault="00277C26" w:rsidP="00B85454">
      <w:pPr>
        <w:spacing w:line="240" w:lineRule="auto"/>
        <w:jc w:val="left"/>
        <w:rPr>
          <w:rFonts w:eastAsia="Times New Roman"/>
          <w:szCs w:val="22"/>
        </w:rPr>
      </w:pPr>
    </w:p>
    <w:p w:rsidR="00277C26" w:rsidRPr="005C4995" w:rsidRDefault="00277C26" w:rsidP="00B85454">
      <w:pPr>
        <w:spacing w:line="240" w:lineRule="auto"/>
        <w:jc w:val="left"/>
        <w:rPr>
          <w:rFonts w:eastAsia="Times New Roman"/>
          <w:szCs w:val="22"/>
        </w:rPr>
      </w:pPr>
    </w:p>
    <w:p w:rsidR="00277C26" w:rsidRPr="005C4995" w:rsidRDefault="00277C26" w:rsidP="00B85454">
      <w:pPr>
        <w:spacing w:line="240" w:lineRule="auto"/>
        <w:jc w:val="left"/>
        <w:rPr>
          <w:rFonts w:eastAsia="Times New Roman"/>
          <w:szCs w:val="22"/>
        </w:rPr>
      </w:pPr>
    </w:p>
    <w:p w:rsidR="00277C26" w:rsidRPr="005C4995" w:rsidRDefault="00277C26" w:rsidP="00B85454">
      <w:pPr>
        <w:spacing w:line="240" w:lineRule="auto"/>
        <w:jc w:val="left"/>
        <w:rPr>
          <w:rFonts w:eastAsia="Times New Roman"/>
          <w:szCs w:val="22"/>
        </w:rPr>
      </w:pPr>
    </w:p>
    <w:p w:rsidR="00277C26" w:rsidRPr="005C4995" w:rsidRDefault="00277C26" w:rsidP="00B85454">
      <w:pPr>
        <w:spacing w:line="240" w:lineRule="auto"/>
        <w:jc w:val="left"/>
        <w:rPr>
          <w:rFonts w:eastAsia="Times New Roman"/>
          <w:szCs w:val="22"/>
        </w:rPr>
      </w:pPr>
    </w:p>
    <w:p w:rsidR="00277C26" w:rsidRPr="005C4995" w:rsidRDefault="00277C26" w:rsidP="00B85454">
      <w:pPr>
        <w:spacing w:line="240" w:lineRule="auto"/>
        <w:jc w:val="left"/>
        <w:rPr>
          <w:rFonts w:eastAsia="Times New Roman"/>
          <w:szCs w:val="22"/>
        </w:rPr>
      </w:pPr>
    </w:p>
    <w:p w:rsidR="00277C26" w:rsidRPr="005C4995" w:rsidRDefault="00277C26" w:rsidP="00277C26">
      <w:pPr>
        <w:pStyle w:val="Nadpis2"/>
        <w:numPr>
          <w:ilvl w:val="0"/>
          <w:numId w:val="0"/>
        </w:numPr>
        <w:ind w:left="578" w:hanging="578"/>
      </w:pPr>
      <w:bookmarkStart w:id="60" w:name="_Toc174264770"/>
      <w:bookmarkStart w:id="61" w:name="_Toc342571727"/>
      <w:r w:rsidRPr="005C4995">
        <w:t>5.7</w:t>
      </w:r>
      <w:r w:rsidRPr="005C4995">
        <w:tab/>
        <w:t>ČLOVĚK A SVĚT PRÁCE</w:t>
      </w:r>
      <w:bookmarkEnd w:id="60"/>
      <w:bookmarkEnd w:id="61"/>
    </w:p>
    <w:p w:rsidR="00277C26" w:rsidRPr="005C4995" w:rsidRDefault="00277C26" w:rsidP="00277C26">
      <w:pPr>
        <w:spacing w:line="240" w:lineRule="auto"/>
        <w:jc w:val="left"/>
        <w:rPr>
          <w:rFonts w:eastAsia="Times New Roman"/>
          <w:szCs w:val="22"/>
        </w:rPr>
      </w:pPr>
    </w:p>
    <w:p w:rsidR="00277C26" w:rsidRPr="005C4995" w:rsidRDefault="00277C26" w:rsidP="00277C26">
      <w:pPr>
        <w:tabs>
          <w:tab w:val="left" w:pos="567"/>
        </w:tabs>
        <w:spacing w:line="240" w:lineRule="auto"/>
        <w:jc w:val="left"/>
        <w:rPr>
          <w:rFonts w:eastAsia="Times New Roman"/>
          <w:b/>
          <w:bCs/>
          <w:szCs w:val="22"/>
        </w:rPr>
      </w:pPr>
      <w:r w:rsidRPr="005C4995">
        <w:rPr>
          <w:rFonts w:eastAsia="Times New Roman"/>
          <w:b/>
          <w:bCs/>
          <w:szCs w:val="22"/>
        </w:rPr>
        <w:t>Charakteristika vzdělávací oblasti</w:t>
      </w:r>
    </w:p>
    <w:p w:rsidR="00277C26" w:rsidRPr="005C4995" w:rsidRDefault="00277C26" w:rsidP="00277C26">
      <w:pPr>
        <w:spacing w:before="120" w:line="240" w:lineRule="auto"/>
        <w:ind w:firstLine="567"/>
        <w:rPr>
          <w:rFonts w:eastAsia="Times New Roman"/>
          <w:szCs w:val="22"/>
        </w:rPr>
      </w:pPr>
      <w:r w:rsidRPr="005C4995">
        <w:rPr>
          <w:rFonts w:eastAsia="Times New Roman"/>
          <w:szCs w:val="22"/>
        </w:rPr>
        <w:lastRenderedPageBreak/>
        <w:t xml:space="preserve">Oblast </w:t>
      </w:r>
      <w:r w:rsidRPr="005C4995">
        <w:rPr>
          <w:rFonts w:eastAsia="Times New Roman"/>
          <w:b/>
          <w:szCs w:val="22"/>
        </w:rPr>
        <w:t>Člověk a svět práce</w:t>
      </w:r>
      <w:r w:rsidRPr="005C4995">
        <w:rPr>
          <w:rFonts w:eastAsia="Times New Roman"/>
          <w:szCs w:val="22"/>
        </w:rPr>
        <w:t xml:space="preserve"> postihuje široké spektrum pracovních činností a technologií, vede žáky k získání základních uživatelských dovedností v různých oborech lidské činnosti a přispívá k vytváření životní a profesní orientace žáků.</w:t>
      </w:r>
    </w:p>
    <w:p w:rsidR="00277C26" w:rsidRPr="005C4995" w:rsidRDefault="00277C26" w:rsidP="00277C26">
      <w:pPr>
        <w:spacing w:before="120" w:line="240" w:lineRule="auto"/>
        <w:ind w:firstLine="567"/>
        <w:rPr>
          <w:rFonts w:eastAsia="Times New Roman"/>
          <w:szCs w:val="22"/>
        </w:rPr>
      </w:pPr>
      <w:r w:rsidRPr="005C4995">
        <w:rPr>
          <w:rFonts w:eastAsia="Times New Roman"/>
          <w:szCs w:val="22"/>
        </w:rPr>
        <w:t>Koncepce vzdělávací oblasti Člověk a svět práce vychází z konkrétních životních situací, v nichž žáci přicházejí do přímého kontaktu s lidskou činností a technikou v jejich rozmanitých podobách a širších souvislostech.</w:t>
      </w:r>
    </w:p>
    <w:p w:rsidR="00277C26" w:rsidRPr="005C4995" w:rsidRDefault="00277C26" w:rsidP="00277C26">
      <w:pPr>
        <w:spacing w:before="120" w:line="240" w:lineRule="auto"/>
        <w:ind w:firstLine="567"/>
        <w:rPr>
          <w:rFonts w:eastAsia="Times New Roman"/>
          <w:szCs w:val="22"/>
        </w:rPr>
      </w:pPr>
      <w:r w:rsidRPr="005C4995">
        <w:rPr>
          <w:rFonts w:eastAsia="Times New Roman"/>
          <w:szCs w:val="22"/>
        </w:rPr>
        <w:t>Vzdělávací oblast Člověk a svět práce se cíleně zaměřuje na praktické pracovní dovednosti a návyky a doplňuje celé základní vzdělávání o důležitou složku nezbytnou pro uplatnění člověka v dalším životě a ve společnosti. Tím se odlišuje od ostatních vzdělávacích oblastí a je jejich určitou protiváhou. Je založena na tvůrčí myšlenkové spoluúčasti žáků.</w:t>
      </w:r>
    </w:p>
    <w:p w:rsidR="00277C26" w:rsidRPr="005C4995" w:rsidRDefault="00277C26" w:rsidP="00277C26">
      <w:pPr>
        <w:spacing w:before="120" w:line="240" w:lineRule="auto"/>
        <w:ind w:firstLine="567"/>
        <w:rPr>
          <w:rFonts w:eastAsia="Times New Roman"/>
          <w:szCs w:val="22"/>
        </w:rPr>
      </w:pPr>
      <w:r w:rsidRPr="005C4995">
        <w:rPr>
          <w:rFonts w:eastAsia="Times New Roman"/>
          <w:szCs w:val="22"/>
        </w:rPr>
        <w:t xml:space="preserve">Vzdělávací obsah vzdělávacího oboru </w:t>
      </w:r>
      <w:r w:rsidRPr="005C4995">
        <w:rPr>
          <w:rFonts w:eastAsia="Times New Roman"/>
          <w:b/>
          <w:szCs w:val="22"/>
        </w:rPr>
        <w:t>Člověk a svět práce</w:t>
      </w:r>
      <w:r w:rsidRPr="005C4995">
        <w:rPr>
          <w:rFonts w:eastAsia="Times New Roman"/>
          <w:szCs w:val="22"/>
        </w:rPr>
        <w:t xml:space="preserve"> je rozdělen na 1. stupni na čtyři tematické okruhy </w:t>
      </w:r>
      <w:r w:rsidRPr="005C4995">
        <w:rPr>
          <w:rFonts w:eastAsia="Times New Roman"/>
          <w:i/>
          <w:szCs w:val="22"/>
        </w:rPr>
        <w:t>Práce s drobným materiálem, Konstrukční činnosti, Pěstitelské práce, Příprava pokrmů</w:t>
      </w:r>
      <w:r w:rsidRPr="005C4995">
        <w:rPr>
          <w:rFonts w:eastAsia="Times New Roman"/>
          <w:szCs w:val="22"/>
        </w:rPr>
        <w:t>, které jsou pro školu povinné</w:t>
      </w:r>
    </w:p>
    <w:p w:rsidR="00277C26" w:rsidRPr="005C4995" w:rsidRDefault="00277C26" w:rsidP="00277C26">
      <w:pPr>
        <w:spacing w:before="120" w:line="240" w:lineRule="auto"/>
        <w:ind w:firstLine="567"/>
        <w:rPr>
          <w:rFonts w:eastAsia="Times New Roman"/>
          <w:szCs w:val="22"/>
        </w:rPr>
      </w:pPr>
      <w:r w:rsidRPr="005C4995">
        <w:rPr>
          <w:rFonts w:eastAsia="Times New Roman"/>
          <w:szCs w:val="22"/>
        </w:rPr>
        <w:t xml:space="preserve"> Žáci se učí pracovat s různými materiály a osvojují si základní pracovní dovednosti a návyky. Učí se plánovat, organizovat a hodnotit pracovní činnost samostatně i v týmu. Ve všech tematických okruzích jsou žáci soustavně vedeni k dodržování zásad bezpečnosti a hygieny při práci. </w:t>
      </w:r>
    </w:p>
    <w:p w:rsidR="00277C26" w:rsidRPr="005C4995" w:rsidRDefault="00277C26" w:rsidP="00277C26">
      <w:pPr>
        <w:spacing w:line="240" w:lineRule="auto"/>
        <w:jc w:val="left"/>
        <w:rPr>
          <w:rFonts w:eastAsia="Times New Roman"/>
          <w:szCs w:val="22"/>
        </w:rPr>
      </w:pPr>
    </w:p>
    <w:p w:rsidR="00277C26" w:rsidRPr="005C4995" w:rsidRDefault="00277C26" w:rsidP="00277C26">
      <w:pPr>
        <w:tabs>
          <w:tab w:val="left" w:pos="567"/>
        </w:tabs>
        <w:spacing w:line="240" w:lineRule="auto"/>
        <w:jc w:val="left"/>
        <w:rPr>
          <w:rFonts w:eastAsia="Times New Roman"/>
          <w:b/>
          <w:bCs/>
          <w:szCs w:val="22"/>
        </w:rPr>
      </w:pPr>
      <w:r w:rsidRPr="005C4995">
        <w:rPr>
          <w:rFonts w:eastAsia="Times New Roman"/>
          <w:b/>
          <w:bCs/>
          <w:szCs w:val="22"/>
        </w:rPr>
        <w:t>Cílové zaměření vzdělávací oblasti</w:t>
      </w:r>
    </w:p>
    <w:p w:rsidR="00277C26" w:rsidRPr="005C4995" w:rsidRDefault="00277C26" w:rsidP="00277C26">
      <w:pPr>
        <w:spacing w:before="120" w:line="240" w:lineRule="auto"/>
        <w:ind w:firstLine="567"/>
        <w:rPr>
          <w:rFonts w:eastAsia="Times New Roman"/>
          <w:szCs w:val="22"/>
        </w:rPr>
      </w:pPr>
      <w:r w:rsidRPr="005C4995">
        <w:rPr>
          <w:rFonts w:eastAsia="Times New Roman"/>
          <w:szCs w:val="22"/>
        </w:rPr>
        <w:t>Vzdělávání v této vzdělávací oblasti směřuje k utváření a rozvíjení klíčových kompetencí žáků tím, že vede žáky k:</w:t>
      </w:r>
    </w:p>
    <w:p w:rsidR="00277C26" w:rsidRPr="005C4995" w:rsidRDefault="00277C26" w:rsidP="00182175">
      <w:pPr>
        <w:pStyle w:val="Odstavecseseznamem"/>
        <w:numPr>
          <w:ilvl w:val="0"/>
          <w:numId w:val="62"/>
        </w:numPr>
        <w:tabs>
          <w:tab w:val="num" w:pos="530"/>
          <w:tab w:val="left" w:pos="567"/>
        </w:tabs>
        <w:spacing w:before="60" w:line="240" w:lineRule="auto"/>
        <w:ind w:right="113"/>
        <w:rPr>
          <w:rFonts w:eastAsia="Times New Roman"/>
          <w:szCs w:val="22"/>
        </w:rPr>
      </w:pPr>
      <w:r w:rsidRPr="005C4995">
        <w:rPr>
          <w:rFonts w:eastAsia="Times New Roman"/>
          <w:szCs w:val="22"/>
        </w:rPr>
        <w:t>pozitivnímu vztahu k práci a k odpovědnosti za kvalitu svých i společných výsledků práce</w:t>
      </w:r>
    </w:p>
    <w:p w:rsidR="00277C26" w:rsidRPr="005C4995" w:rsidRDefault="00277C26" w:rsidP="00182175">
      <w:pPr>
        <w:pStyle w:val="Odstavecseseznamem"/>
        <w:numPr>
          <w:ilvl w:val="0"/>
          <w:numId w:val="62"/>
        </w:numPr>
        <w:tabs>
          <w:tab w:val="num" w:pos="530"/>
          <w:tab w:val="left" w:pos="567"/>
        </w:tabs>
        <w:spacing w:before="60" w:line="240" w:lineRule="auto"/>
        <w:ind w:right="113"/>
        <w:rPr>
          <w:rFonts w:eastAsia="Times New Roman"/>
          <w:szCs w:val="22"/>
        </w:rPr>
      </w:pPr>
      <w:r w:rsidRPr="005C4995">
        <w:rPr>
          <w:rFonts w:eastAsia="Times New Roman"/>
          <w:szCs w:val="22"/>
        </w:rPr>
        <w:t>osvojení základních pracovních dovedností a návyků z různých pracovních oblastí, k organizaci a plánování práce a k používání vhodných nástrojů, nářadí a pomůcek při práci i v běžném životě</w:t>
      </w:r>
    </w:p>
    <w:p w:rsidR="00277C26" w:rsidRPr="005C4995" w:rsidRDefault="00277C26" w:rsidP="00182175">
      <w:pPr>
        <w:pStyle w:val="Odstavecseseznamem"/>
        <w:numPr>
          <w:ilvl w:val="0"/>
          <w:numId w:val="62"/>
        </w:numPr>
        <w:tabs>
          <w:tab w:val="num" w:pos="530"/>
          <w:tab w:val="left" w:pos="567"/>
        </w:tabs>
        <w:spacing w:before="60" w:line="240" w:lineRule="auto"/>
        <w:ind w:right="113"/>
        <w:rPr>
          <w:rFonts w:eastAsia="Times New Roman"/>
          <w:szCs w:val="22"/>
        </w:rPr>
      </w:pPr>
      <w:r w:rsidRPr="005C4995">
        <w:rPr>
          <w:rFonts w:eastAsia="Times New Roman"/>
          <w:szCs w:val="22"/>
        </w:rPr>
        <w:t>vytrvalosti a soustavnosti při plnění zadaných úkolů, k uplatňování tvořivosti a vlastních nápadů při pracovní činnosti a k vynakládání úsilí na dosažení kvalitního výsledku</w:t>
      </w:r>
    </w:p>
    <w:p w:rsidR="00277C26" w:rsidRPr="005C4995" w:rsidRDefault="00277C26" w:rsidP="00182175">
      <w:pPr>
        <w:pStyle w:val="Odstavecseseznamem"/>
        <w:numPr>
          <w:ilvl w:val="0"/>
          <w:numId w:val="62"/>
        </w:numPr>
        <w:tabs>
          <w:tab w:val="num" w:pos="530"/>
          <w:tab w:val="left" w:pos="567"/>
        </w:tabs>
        <w:spacing w:before="60" w:line="240" w:lineRule="auto"/>
        <w:ind w:right="113"/>
        <w:rPr>
          <w:rFonts w:eastAsia="Times New Roman"/>
          <w:szCs w:val="22"/>
        </w:rPr>
      </w:pPr>
      <w:r w:rsidRPr="005C4995">
        <w:rPr>
          <w:rFonts w:eastAsia="Times New Roman"/>
          <w:szCs w:val="22"/>
        </w:rPr>
        <w:t>poznání, že technika jako významná součást lidské kultury je vždy úzce spojena s pracovní činností člověka</w:t>
      </w:r>
    </w:p>
    <w:p w:rsidR="00277C26" w:rsidRPr="005C4995" w:rsidRDefault="00277C26" w:rsidP="00182175">
      <w:pPr>
        <w:pStyle w:val="Odstavecseseznamem"/>
        <w:numPr>
          <w:ilvl w:val="0"/>
          <w:numId w:val="62"/>
        </w:numPr>
        <w:tabs>
          <w:tab w:val="num" w:pos="530"/>
          <w:tab w:val="left" w:pos="567"/>
        </w:tabs>
        <w:spacing w:before="60" w:line="240" w:lineRule="auto"/>
        <w:ind w:right="113"/>
        <w:rPr>
          <w:rFonts w:eastAsia="Times New Roman"/>
          <w:szCs w:val="22"/>
        </w:rPr>
      </w:pPr>
      <w:r w:rsidRPr="005C4995">
        <w:rPr>
          <w:rFonts w:eastAsia="Times New Roman"/>
          <w:szCs w:val="22"/>
        </w:rPr>
        <w:t>autentickému a objektivnímu poznávání okolního světa, k potřebné sebedůvěře, k novému postoji a hodnotám ve vztahu k práci člověka, technice a životnímu prostředí</w:t>
      </w:r>
    </w:p>
    <w:p w:rsidR="00277C26" w:rsidRPr="005C4995" w:rsidRDefault="00277C26" w:rsidP="00182175">
      <w:pPr>
        <w:pStyle w:val="Odstavecseseznamem"/>
        <w:numPr>
          <w:ilvl w:val="0"/>
          <w:numId w:val="62"/>
        </w:numPr>
        <w:tabs>
          <w:tab w:val="num" w:pos="530"/>
          <w:tab w:val="left" w:pos="567"/>
        </w:tabs>
        <w:spacing w:before="60" w:line="240" w:lineRule="auto"/>
        <w:ind w:right="113"/>
        <w:rPr>
          <w:rFonts w:eastAsia="Times New Roman"/>
          <w:szCs w:val="22"/>
        </w:rPr>
      </w:pPr>
      <w:r w:rsidRPr="005C4995">
        <w:rPr>
          <w:rFonts w:eastAsia="Times New Roman"/>
          <w:szCs w:val="22"/>
        </w:rPr>
        <w:t>chápání práce a pracovní činnosti jako příležitosti k seberealizaci, sebeaktualizaci a k rozvíjení podnikatelského myšlení</w:t>
      </w:r>
    </w:p>
    <w:p w:rsidR="00277C26" w:rsidRPr="005C4995" w:rsidRDefault="00277C26" w:rsidP="00182175">
      <w:pPr>
        <w:pStyle w:val="Odstavecseseznamem"/>
        <w:numPr>
          <w:ilvl w:val="0"/>
          <w:numId w:val="62"/>
        </w:numPr>
        <w:tabs>
          <w:tab w:val="num" w:pos="530"/>
          <w:tab w:val="left" w:pos="567"/>
        </w:tabs>
        <w:spacing w:before="60" w:line="240" w:lineRule="auto"/>
        <w:ind w:right="113"/>
        <w:rPr>
          <w:rFonts w:eastAsia="Times New Roman"/>
          <w:szCs w:val="22"/>
        </w:rPr>
      </w:pPr>
      <w:r w:rsidRPr="005C4995">
        <w:rPr>
          <w:rFonts w:eastAsia="Times New Roman"/>
          <w:szCs w:val="22"/>
        </w:rPr>
        <w:t>orientaci v různých oborech lidské činnosti, formách fyzické a duševní práce a osvojení potřebných poznatků a dovedností významných pro možnost uplatnění, pro volbu vlastního profesního zaměření a pro další životní a profesní orientaci</w:t>
      </w:r>
    </w:p>
    <w:p w:rsidR="00277C26" w:rsidRPr="005C4995" w:rsidRDefault="00277C26" w:rsidP="00277C26">
      <w:pPr>
        <w:spacing w:line="240" w:lineRule="auto"/>
        <w:jc w:val="left"/>
        <w:rPr>
          <w:rFonts w:eastAsia="Times New Roman"/>
          <w:szCs w:val="22"/>
        </w:rPr>
      </w:pPr>
    </w:p>
    <w:p w:rsidR="00277C26" w:rsidRPr="005C4995" w:rsidRDefault="00277C26" w:rsidP="00277C26">
      <w:pPr>
        <w:spacing w:line="240" w:lineRule="auto"/>
        <w:jc w:val="left"/>
        <w:rPr>
          <w:rFonts w:eastAsia="Times New Roman"/>
          <w:szCs w:val="22"/>
        </w:rPr>
      </w:pPr>
    </w:p>
    <w:p w:rsidR="00277C26" w:rsidRPr="005C4995" w:rsidRDefault="00277C26" w:rsidP="00277C26">
      <w:pPr>
        <w:pStyle w:val="Nadpis3"/>
        <w:numPr>
          <w:ilvl w:val="0"/>
          <w:numId w:val="0"/>
        </w:numPr>
        <w:ind w:left="720" w:hanging="720"/>
        <w:rPr>
          <w:rFonts w:eastAsia="Times New Roman"/>
        </w:rPr>
      </w:pPr>
      <w:bookmarkStart w:id="62" w:name="_Toc174264771"/>
      <w:bookmarkStart w:id="63" w:name="_Toc342571728"/>
      <w:r w:rsidRPr="005C4995">
        <w:rPr>
          <w:rFonts w:eastAsia="Times New Roman"/>
        </w:rPr>
        <w:t>5.7.1</w:t>
      </w:r>
      <w:r w:rsidRPr="005C4995">
        <w:rPr>
          <w:rFonts w:eastAsia="Times New Roman"/>
        </w:rPr>
        <w:tab/>
        <w:t>ČLOVĚK A SVĚT PRÁCE</w:t>
      </w:r>
      <w:bookmarkEnd w:id="62"/>
      <w:bookmarkEnd w:id="63"/>
    </w:p>
    <w:p w:rsidR="00277C26" w:rsidRPr="005C4995" w:rsidRDefault="00277C26" w:rsidP="00277C26">
      <w:pPr>
        <w:tabs>
          <w:tab w:val="left" w:pos="567"/>
        </w:tabs>
        <w:spacing w:line="240" w:lineRule="auto"/>
        <w:jc w:val="left"/>
        <w:rPr>
          <w:rFonts w:eastAsia="Times New Roman"/>
          <w:b/>
          <w:bCs/>
          <w:szCs w:val="22"/>
        </w:rPr>
      </w:pPr>
      <w:r w:rsidRPr="005C4995">
        <w:rPr>
          <w:rFonts w:eastAsia="Times New Roman"/>
          <w:b/>
          <w:bCs/>
          <w:szCs w:val="22"/>
        </w:rPr>
        <w:t>Vzdělávací obsah vzdělávacího oboru</w:t>
      </w:r>
    </w:p>
    <w:p w:rsidR="00277C26" w:rsidRPr="005C4995" w:rsidRDefault="00277C26" w:rsidP="00277C26">
      <w:pPr>
        <w:spacing w:line="240" w:lineRule="auto"/>
        <w:jc w:val="left"/>
        <w:rPr>
          <w:rFonts w:eastAsia="Times New Roman"/>
          <w:szCs w:val="22"/>
        </w:rPr>
      </w:pPr>
    </w:p>
    <w:p w:rsidR="00277C26" w:rsidRPr="005C4995" w:rsidRDefault="00277C26" w:rsidP="00277C26">
      <w:pPr>
        <w:tabs>
          <w:tab w:val="left" w:pos="567"/>
        </w:tabs>
        <w:spacing w:after="120" w:line="240" w:lineRule="auto"/>
        <w:jc w:val="left"/>
        <w:rPr>
          <w:rFonts w:eastAsia="Times New Roman"/>
          <w:b/>
          <w:bCs/>
          <w:szCs w:val="22"/>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277C26" w:rsidRPr="005C4995" w:rsidTr="00277C26">
        <w:tc>
          <w:tcPr>
            <w:tcW w:w="9284" w:type="dxa"/>
            <w:tcBorders>
              <w:top w:val="single" w:sz="4" w:space="0" w:color="auto"/>
              <w:left w:val="single" w:sz="4" w:space="0" w:color="auto"/>
              <w:bottom w:val="single" w:sz="4" w:space="0" w:color="auto"/>
              <w:right w:val="single" w:sz="4" w:space="0" w:color="auto"/>
            </w:tcBorders>
            <w:shd w:val="clear" w:color="auto" w:fill="E6E6E6"/>
          </w:tcPr>
          <w:p w:rsidR="00277C26" w:rsidRPr="005C4995" w:rsidRDefault="00277C26" w:rsidP="00277C26">
            <w:pPr>
              <w:autoSpaceDE w:val="0"/>
              <w:autoSpaceDN w:val="0"/>
              <w:spacing w:before="120" w:line="240" w:lineRule="auto"/>
              <w:ind w:left="57"/>
              <w:jc w:val="left"/>
              <w:rPr>
                <w:rFonts w:eastAsia="Times New Roman"/>
                <w:b/>
                <w:bCs/>
                <w:i/>
                <w:iCs/>
                <w:caps/>
                <w:szCs w:val="22"/>
              </w:rPr>
            </w:pPr>
            <w:r w:rsidRPr="005C4995">
              <w:rPr>
                <w:rFonts w:eastAsia="Times New Roman"/>
                <w:b/>
                <w:bCs/>
                <w:i/>
                <w:iCs/>
                <w:caps/>
                <w:szCs w:val="22"/>
              </w:rPr>
              <w:t>PRÁCE S DROBNÝM MATERIÁLEM</w:t>
            </w:r>
          </w:p>
          <w:p w:rsidR="00277C26" w:rsidRPr="005C4995" w:rsidRDefault="00277C26" w:rsidP="00277C26">
            <w:pPr>
              <w:tabs>
                <w:tab w:val="left" w:pos="567"/>
              </w:tabs>
              <w:spacing w:before="60" w:line="240" w:lineRule="auto"/>
              <w:ind w:left="57"/>
              <w:jc w:val="left"/>
              <w:rPr>
                <w:rFonts w:eastAsia="Times New Roman"/>
                <w:b/>
                <w:bCs/>
                <w:szCs w:val="22"/>
              </w:rPr>
            </w:pPr>
            <w:r w:rsidRPr="005C4995">
              <w:rPr>
                <w:rFonts w:eastAsia="Times New Roman"/>
                <w:b/>
                <w:bCs/>
                <w:szCs w:val="22"/>
              </w:rPr>
              <w:lastRenderedPageBreak/>
              <w:t>Očekávané výstupy – 1. období</w:t>
            </w:r>
          </w:p>
          <w:p w:rsidR="00277C26" w:rsidRPr="005C4995" w:rsidRDefault="00277C26" w:rsidP="00277C26">
            <w:pPr>
              <w:spacing w:before="60" w:line="240" w:lineRule="auto"/>
              <w:ind w:left="57"/>
              <w:rPr>
                <w:rFonts w:eastAsia="Times New Roman"/>
                <w:szCs w:val="22"/>
              </w:rPr>
            </w:pPr>
            <w:r w:rsidRPr="005C4995">
              <w:rPr>
                <w:rFonts w:eastAsia="Times New Roman"/>
                <w:szCs w:val="22"/>
              </w:rPr>
              <w:t>žák</w:t>
            </w:r>
          </w:p>
          <w:p w:rsidR="00277C26" w:rsidRPr="005C4995" w:rsidRDefault="00277C26" w:rsidP="00277C26">
            <w:pPr>
              <w:tabs>
                <w:tab w:val="num" w:pos="567"/>
              </w:tabs>
              <w:spacing w:before="20" w:line="240" w:lineRule="auto"/>
              <w:ind w:left="567" w:right="113" w:hanging="397"/>
              <w:jc w:val="left"/>
              <w:rPr>
                <w:rFonts w:eastAsia="Times New Roman"/>
                <w:b/>
                <w:bCs/>
                <w:i/>
                <w:iCs/>
                <w:szCs w:val="22"/>
              </w:rPr>
            </w:pPr>
            <w:r w:rsidRPr="005C4995">
              <w:rPr>
                <w:rFonts w:eastAsia="Times New Roman"/>
                <w:b/>
                <w:iCs/>
                <w:szCs w:val="22"/>
              </w:rPr>
              <w:t xml:space="preserve">ČSP-3-1-01 </w:t>
            </w:r>
            <w:r w:rsidRPr="005C4995">
              <w:rPr>
                <w:rFonts w:eastAsia="Times New Roman"/>
                <w:b/>
                <w:bCs/>
                <w:i/>
                <w:iCs/>
                <w:szCs w:val="22"/>
              </w:rPr>
              <w:t>vytváří jednoduchými postupy různé předměty z tradičních i netradičních materiálů</w:t>
            </w:r>
          </w:p>
          <w:p w:rsidR="009B0250" w:rsidRDefault="00277C26" w:rsidP="00277C26">
            <w:pPr>
              <w:tabs>
                <w:tab w:val="num" w:pos="567"/>
              </w:tabs>
              <w:spacing w:before="20" w:line="240" w:lineRule="auto"/>
              <w:ind w:left="567" w:right="113" w:hanging="397"/>
              <w:jc w:val="left"/>
              <w:rPr>
                <w:rFonts w:eastAsia="Times New Roman"/>
                <w:b/>
                <w:bCs/>
                <w:i/>
                <w:iCs/>
                <w:szCs w:val="22"/>
              </w:rPr>
            </w:pPr>
            <w:r w:rsidRPr="005C4995">
              <w:rPr>
                <w:rFonts w:eastAsia="Times New Roman"/>
                <w:b/>
                <w:iCs/>
                <w:szCs w:val="22"/>
              </w:rPr>
              <w:t xml:space="preserve">ČSP-3-1-02 </w:t>
            </w:r>
            <w:r w:rsidRPr="005C4995">
              <w:rPr>
                <w:rFonts w:eastAsia="Times New Roman"/>
                <w:b/>
                <w:bCs/>
                <w:i/>
                <w:iCs/>
                <w:szCs w:val="22"/>
              </w:rPr>
              <w:t>pracuje podle slovního návodu a předlohy</w:t>
            </w:r>
          </w:p>
          <w:p w:rsidR="009B0250" w:rsidRDefault="009B0250" w:rsidP="00277C26">
            <w:pPr>
              <w:tabs>
                <w:tab w:val="num" w:pos="567"/>
              </w:tabs>
              <w:spacing w:before="20" w:line="240" w:lineRule="auto"/>
              <w:ind w:left="567" w:right="113" w:hanging="397"/>
              <w:jc w:val="left"/>
              <w:rPr>
                <w:b/>
              </w:rPr>
            </w:pPr>
            <w:r w:rsidRPr="009B0250">
              <w:rPr>
                <w:b/>
              </w:rPr>
              <w:t>Minimální doporučená úroveň pro úpravy očekávaných výstupů v rámci podpůrn</w:t>
            </w:r>
            <w:r>
              <w:rPr>
                <w:b/>
              </w:rPr>
              <w:t>ých opatření:</w:t>
            </w:r>
          </w:p>
          <w:p w:rsidR="009B0250" w:rsidRDefault="009B0250" w:rsidP="00277C26">
            <w:pPr>
              <w:tabs>
                <w:tab w:val="num" w:pos="567"/>
              </w:tabs>
              <w:spacing w:before="20" w:line="240" w:lineRule="auto"/>
              <w:ind w:left="567" w:right="113" w:hanging="397"/>
              <w:jc w:val="left"/>
              <w:rPr>
                <w:b/>
              </w:rPr>
            </w:pPr>
            <w:r w:rsidRPr="009B0250">
              <w:t xml:space="preserve">žák </w:t>
            </w:r>
          </w:p>
          <w:p w:rsidR="009B0250" w:rsidRDefault="009B0250" w:rsidP="00277C26">
            <w:pPr>
              <w:tabs>
                <w:tab w:val="num" w:pos="567"/>
              </w:tabs>
              <w:spacing w:before="20" w:line="240" w:lineRule="auto"/>
              <w:ind w:left="567" w:right="113" w:hanging="397"/>
              <w:jc w:val="left"/>
              <w:rPr>
                <w:b/>
              </w:rPr>
            </w:pPr>
            <w:r>
              <w:rPr>
                <w:b/>
              </w:rPr>
              <w:t xml:space="preserve">  </w:t>
            </w:r>
            <w:r w:rsidRPr="009B0250">
              <w:rPr>
                <w:b/>
              </w:rPr>
              <w:t xml:space="preserve">ČSP-3-1-01p </w:t>
            </w:r>
            <w:r w:rsidRPr="009B0250">
              <w:rPr>
                <w:b/>
                <w:i/>
              </w:rPr>
              <w:t>zvládá základní manuální dovednosti při práci s jednoduchými materiály a pomůckami; vytváří jednoduchými postupy různé předměty z tradičních i netradičních materiálů</w:t>
            </w:r>
            <w:r w:rsidRPr="009B0250">
              <w:rPr>
                <w:b/>
              </w:rPr>
              <w:t xml:space="preserve"> </w:t>
            </w:r>
          </w:p>
          <w:p w:rsidR="00277C26" w:rsidRPr="009B0250" w:rsidRDefault="009B0250" w:rsidP="00277C26">
            <w:pPr>
              <w:tabs>
                <w:tab w:val="num" w:pos="567"/>
              </w:tabs>
              <w:spacing w:before="20" w:line="240" w:lineRule="auto"/>
              <w:ind w:left="567" w:right="113" w:hanging="397"/>
              <w:jc w:val="left"/>
              <w:rPr>
                <w:rFonts w:eastAsia="Times New Roman"/>
                <w:b/>
                <w:bCs/>
                <w:i/>
                <w:iCs/>
                <w:szCs w:val="22"/>
              </w:rPr>
            </w:pPr>
            <w:r>
              <w:rPr>
                <w:b/>
              </w:rPr>
              <w:t xml:space="preserve">  </w:t>
            </w:r>
            <w:r w:rsidRPr="009B0250">
              <w:rPr>
                <w:b/>
              </w:rPr>
              <w:t xml:space="preserve">ČSP-3-1-02 </w:t>
            </w:r>
            <w:r w:rsidRPr="009B0250">
              <w:rPr>
                <w:b/>
                <w:i/>
              </w:rPr>
              <w:t>pracuje podle slovního návodu a předlohy</w:t>
            </w:r>
          </w:p>
          <w:p w:rsidR="00277C26" w:rsidRPr="005C4995" w:rsidRDefault="00277C26" w:rsidP="00277C26">
            <w:pPr>
              <w:tabs>
                <w:tab w:val="left" w:pos="567"/>
              </w:tabs>
              <w:spacing w:before="60" w:line="240" w:lineRule="auto"/>
              <w:ind w:left="57"/>
              <w:jc w:val="left"/>
              <w:rPr>
                <w:rFonts w:eastAsia="Times New Roman"/>
                <w:b/>
                <w:bCs/>
                <w:szCs w:val="22"/>
              </w:rPr>
            </w:pPr>
            <w:r w:rsidRPr="005C4995">
              <w:rPr>
                <w:rFonts w:eastAsia="Times New Roman"/>
                <w:b/>
                <w:bCs/>
                <w:szCs w:val="22"/>
              </w:rPr>
              <w:t>Očekávané výstupy – 2. období</w:t>
            </w:r>
          </w:p>
          <w:p w:rsidR="00277C26" w:rsidRPr="005C4995" w:rsidRDefault="00277C26" w:rsidP="00277C26">
            <w:pPr>
              <w:spacing w:before="60" w:line="240" w:lineRule="auto"/>
              <w:ind w:left="57"/>
              <w:rPr>
                <w:rFonts w:eastAsia="Times New Roman"/>
                <w:szCs w:val="22"/>
              </w:rPr>
            </w:pPr>
            <w:r w:rsidRPr="005C4995">
              <w:rPr>
                <w:rFonts w:eastAsia="Times New Roman"/>
                <w:szCs w:val="22"/>
              </w:rPr>
              <w:t>žák</w:t>
            </w:r>
          </w:p>
          <w:p w:rsidR="00277C26" w:rsidRPr="005C4995" w:rsidRDefault="00277C26" w:rsidP="00277C26">
            <w:pPr>
              <w:tabs>
                <w:tab w:val="num" w:pos="567"/>
              </w:tabs>
              <w:spacing w:before="20" w:line="240" w:lineRule="auto"/>
              <w:ind w:left="567" w:right="113" w:hanging="397"/>
              <w:jc w:val="left"/>
              <w:rPr>
                <w:rFonts w:eastAsia="Times New Roman"/>
                <w:b/>
                <w:bCs/>
                <w:i/>
                <w:iCs/>
                <w:szCs w:val="22"/>
              </w:rPr>
            </w:pPr>
            <w:r w:rsidRPr="005C4995">
              <w:rPr>
                <w:rFonts w:eastAsia="Times New Roman"/>
                <w:b/>
                <w:iCs/>
                <w:szCs w:val="22"/>
              </w:rPr>
              <w:t xml:space="preserve">ČSP-5-1-01 </w:t>
            </w:r>
            <w:r w:rsidRPr="005C4995">
              <w:rPr>
                <w:rFonts w:eastAsia="Times New Roman"/>
                <w:b/>
                <w:bCs/>
                <w:i/>
                <w:iCs/>
                <w:szCs w:val="22"/>
              </w:rPr>
              <w:t>vytváří přiměřenými pracovními operacemi a postupy na základě své představivosti různé výrobky z daného materiálu</w:t>
            </w:r>
          </w:p>
          <w:p w:rsidR="00277C26" w:rsidRPr="005C4995" w:rsidRDefault="00277C26" w:rsidP="00277C26">
            <w:pPr>
              <w:tabs>
                <w:tab w:val="num" w:pos="567"/>
              </w:tabs>
              <w:spacing w:before="20" w:line="240" w:lineRule="auto"/>
              <w:ind w:left="567" w:right="113" w:hanging="397"/>
              <w:jc w:val="left"/>
              <w:rPr>
                <w:rFonts w:eastAsia="Times New Roman"/>
                <w:b/>
                <w:bCs/>
                <w:i/>
                <w:iCs/>
                <w:szCs w:val="22"/>
              </w:rPr>
            </w:pPr>
            <w:r w:rsidRPr="005C4995">
              <w:rPr>
                <w:rFonts w:eastAsia="Times New Roman"/>
                <w:b/>
                <w:iCs/>
                <w:szCs w:val="22"/>
              </w:rPr>
              <w:t xml:space="preserve">ČSP-5-1-02 </w:t>
            </w:r>
            <w:r w:rsidRPr="005C4995">
              <w:rPr>
                <w:rFonts w:eastAsia="Times New Roman"/>
                <w:b/>
                <w:bCs/>
                <w:i/>
                <w:iCs/>
                <w:szCs w:val="22"/>
              </w:rPr>
              <w:t>využívá při tvořivých činnostech s různým materiálem prvky lidových tradic</w:t>
            </w:r>
          </w:p>
          <w:p w:rsidR="00277C26" w:rsidRPr="005C4995" w:rsidRDefault="00277C26" w:rsidP="00277C26">
            <w:pPr>
              <w:tabs>
                <w:tab w:val="num" w:pos="567"/>
              </w:tabs>
              <w:spacing w:before="20" w:line="240" w:lineRule="auto"/>
              <w:ind w:left="567" w:right="113" w:hanging="397"/>
              <w:jc w:val="left"/>
              <w:rPr>
                <w:rFonts w:eastAsia="Times New Roman"/>
                <w:b/>
                <w:bCs/>
                <w:i/>
                <w:iCs/>
                <w:szCs w:val="22"/>
              </w:rPr>
            </w:pPr>
            <w:r w:rsidRPr="005C4995">
              <w:rPr>
                <w:rFonts w:eastAsia="Times New Roman"/>
                <w:b/>
                <w:iCs/>
                <w:szCs w:val="22"/>
              </w:rPr>
              <w:t xml:space="preserve">ČSP-5-1-03 </w:t>
            </w:r>
            <w:r w:rsidRPr="005C4995">
              <w:rPr>
                <w:rFonts w:eastAsia="Times New Roman"/>
                <w:b/>
                <w:bCs/>
                <w:i/>
                <w:iCs/>
                <w:szCs w:val="22"/>
              </w:rPr>
              <w:t>volí vhodné pracovní pomůcky, nástroje a náčiní vzhledem k použitému materiálu</w:t>
            </w:r>
          </w:p>
          <w:p w:rsidR="009B0250" w:rsidRDefault="00277C26" w:rsidP="00277C26">
            <w:pPr>
              <w:tabs>
                <w:tab w:val="num" w:pos="567"/>
              </w:tabs>
              <w:autoSpaceDE w:val="0"/>
              <w:autoSpaceDN w:val="0"/>
              <w:spacing w:before="20" w:after="120" w:line="240" w:lineRule="auto"/>
              <w:ind w:left="567" w:right="113" w:hanging="397"/>
              <w:jc w:val="left"/>
              <w:rPr>
                <w:rFonts w:eastAsia="Times New Roman"/>
                <w:b/>
                <w:bCs/>
                <w:i/>
                <w:iCs/>
                <w:szCs w:val="22"/>
              </w:rPr>
            </w:pPr>
            <w:r w:rsidRPr="005C4995">
              <w:rPr>
                <w:rFonts w:eastAsia="Times New Roman"/>
                <w:b/>
                <w:iCs/>
                <w:szCs w:val="22"/>
              </w:rPr>
              <w:t xml:space="preserve">ČSP-5-1-04 </w:t>
            </w:r>
            <w:r w:rsidRPr="005C4995">
              <w:rPr>
                <w:rFonts w:eastAsia="Times New Roman"/>
                <w:b/>
                <w:bCs/>
                <w:i/>
                <w:iCs/>
                <w:szCs w:val="22"/>
              </w:rPr>
              <w:t>udržuje pořádek na pracovním místě a dodržuje zásady hygieny a bezpečnosti práce; poskytne první pomoc při úrazu</w:t>
            </w:r>
          </w:p>
          <w:p w:rsidR="009B0250" w:rsidRDefault="009B0250" w:rsidP="009B0250">
            <w:pPr>
              <w:tabs>
                <w:tab w:val="num" w:pos="567"/>
              </w:tabs>
              <w:autoSpaceDE w:val="0"/>
              <w:autoSpaceDN w:val="0"/>
              <w:spacing w:before="20" w:line="240" w:lineRule="auto"/>
              <w:ind w:left="567" w:right="113" w:hanging="397"/>
              <w:jc w:val="left"/>
              <w:rPr>
                <w:b/>
              </w:rPr>
            </w:pPr>
            <w:r w:rsidRPr="009B0250">
              <w:rPr>
                <w:b/>
              </w:rPr>
              <w:t>Minimální doporučená úroveň pro úpravy očekávaných výstu</w:t>
            </w:r>
            <w:r>
              <w:rPr>
                <w:b/>
              </w:rPr>
              <w:t>pů v rámci podpůrných opatření:</w:t>
            </w:r>
          </w:p>
          <w:p w:rsidR="009B0250" w:rsidRDefault="009B0250" w:rsidP="009B0250">
            <w:pPr>
              <w:tabs>
                <w:tab w:val="num" w:pos="567"/>
              </w:tabs>
              <w:autoSpaceDE w:val="0"/>
              <w:autoSpaceDN w:val="0"/>
              <w:spacing w:before="20" w:line="240" w:lineRule="auto"/>
              <w:ind w:left="567" w:right="113" w:hanging="397"/>
              <w:jc w:val="left"/>
              <w:rPr>
                <w:b/>
              </w:rPr>
            </w:pPr>
            <w:r w:rsidRPr="009B0250">
              <w:t>žák</w:t>
            </w:r>
            <w:r w:rsidRPr="009B0250">
              <w:rPr>
                <w:b/>
              </w:rPr>
              <w:t xml:space="preserve"> </w:t>
            </w:r>
          </w:p>
          <w:p w:rsidR="009B0250" w:rsidRDefault="009B0250" w:rsidP="009B0250">
            <w:pPr>
              <w:tabs>
                <w:tab w:val="num" w:pos="567"/>
              </w:tabs>
              <w:autoSpaceDE w:val="0"/>
              <w:autoSpaceDN w:val="0"/>
              <w:spacing w:before="20" w:line="240" w:lineRule="auto"/>
              <w:ind w:left="567" w:right="113" w:hanging="397"/>
              <w:jc w:val="left"/>
              <w:rPr>
                <w:b/>
              </w:rPr>
            </w:pPr>
            <w:r>
              <w:rPr>
                <w:b/>
              </w:rPr>
              <w:t xml:space="preserve">  </w:t>
            </w:r>
            <w:r w:rsidRPr="009B0250">
              <w:rPr>
                <w:b/>
              </w:rPr>
              <w:t xml:space="preserve">ČSP-5-1-01p </w:t>
            </w:r>
            <w:r w:rsidRPr="009B0250">
              <w:rPr>
                <w:b/>
                <w:i/>
              </w:rPr>
              <w:t>vytváří přiměřenými pracovními postupy různé výrobky z daného materiálu</w:t>
            </w:r>
            <w:r w:rsidRPr="009B0250">
              <w:rPr>
                <w:b/>
              </w:rPr>
              <w:t xml:space="preserve"> </w:t>
            </w:r>
          </w:p>
          <w:p w:rsidR="009B0250" w:rsidRDefault="009B0250" w:rsidP="009B0250">
            <w:pPr>
              <w:tabs>
                <w:tab w:val="num" w:pos="567"/>
              </w:tabs>
              <w:autoSpaceDE w:val="0"/>
              <w:autoSpaceDN w:val="0"/>
              <w:spacing w:before="20" w:line="240" w:lineRule="auto"/>
              <w:ind w:left="567" w:right="113" w:hanging="397"/>
              <w:jc w:val="left"/>
              <w:rPr>
                <w:b/>
              </w:rPr>
            </w:pPr>
            <w:r>
              <w:rPr>
                <w:b/>
              </w:rPr>
              <w:t xml:space="preserve">  </w:t>
            </w:r>
            <w:r w:rsidRPr="009B0250">
              <w:rPr>
                <w:b/>
              </w:rPr>
              <w:t xml:space="preserve">ČSP-5-1-02p </w:t>
            </w:r>
            <w:r w:rsidRPr="009B0250">
              <w:rPr>
                <w:b/>
                <w:i/>
              </w:rPr>
              <w:t xml:space="preserve">využívá při tvořivých činnostech s různým materiálem </w:t>
            </w:r>
            <w:r w:rsidRPr="009B0250">
              <w:rPr>
                <w:b/>
              </w:rPr>
              <w:t xml:space="preserve">vlastní fantazii </w:t>
            </w:r>
          </w:p>
          <w:p w:rsidR="009B0250" w:rsidRDefault="009B0250" w:rsidP="009B0250">
            <w:pPr>
              <w:tabs>
                <w:tab w:val="num" w:pos="567"/>
              </w:tabs>
              <w:autoSpaceDE w:val="0"/>
              <w:autoSpaceDN w:val="0"/>
              <w:spacing w:before="20" w:line="240" w:lineRule="auto"/>
              <w:ind w:left="567" w:right="113" w:hanging="397"/>
              <w:jc w:val="left"/>
              <w:rPr>
                <w:b/>
              </w:rPr>
            </w:pPr>
            <w:r>
              <w:rPr>
                <w:b/>
              </w:rPr>
              <w:t xml:space="preserve">  </w:t>
            </w:r>
            <w:r w:rsidRPr="009B0250">
              <w:rPr>
                <w:b/>
              </w:rPr>
              <w:t xml:space="preserve">ČSP-5-1-03 </w:t>
            </w:r>
            <w:r w:rsidRPr="009B0250">
              <w:rPr>
                <w:b/>
                <w:i/>
              </w:rPr>
              <w:t>volí vhodné pracovní pomůcky, nástroje a náčiní vzhledem k použitému materiálu</w:t>
            </w:r>
          </w:p>
          <w:p w:rsidR="00277C26" w:rsidRPr="009B0250" w:rsidRDefault="009B0250" w:rsidP="009B0250">
            <w:pPr>
              <w:tabs>
                <w:tab w:val="num" w:pos="567"/>
              </w:tabs>
              <w:autoSpaceDE w:val="0"/>
              <w:autoSpaceDN w:val="0"/>
              <w:spacing w:before="20" w:line="240" w:lineRule="auto"/>
              <w:ind w:left="567" w:right="113" w:hanging="397"/>
              <w:jc w:val="left"/>
              <w:rPr>
                <w:rFonts w:eastAsia="Times New Roman"/>
                <w:b/>
                <w:bCs/>
                <w:i/>
                <w:iCs/>
                <w:szCs w:val="22"/>
              </w:rPr>
            </w:pPr>
            <w:r>
              <w:rPr>
                <w:b/>
              </w:rPr>
              <w:t xml:space="preserve"> </w:t>
            </w:r>
            <w:r w:rsidRPr="009B0250">
              <w:rPr>
                <w:b/>
              </w:rPr>
              <w:t xml:space="preserve">ČSP-5-1-04p </w:t>
            </w:r>
            <w:r w:rsidRPr="009B0250">
              <w:rPr>
                <w:b/>
                <w:i/>
              </w:rPr>
              <w:t>udržuje pořádek na pracovním místě a dodržuje zásady hygieny a bezpečnosti práce; poskytne první pomoc při drobném poranění</w:t>
            </w:r>
          </w:p>
          <w:p w:rsidR="009B0250" w:rsidRPr="005C4995" w:rsidRDefault="009B0250" w:rsidP="00277C26">
            <w:pPr>
              <w:tabs>
                <w:tab w:val="num" w:pos="567"/>
              </w:tabs>
              <w:autoSpaceDE w:val="0"/>
              <w:autoSpaceDN w:val="0"/>
              <w:spacing w:before="20" w:after="120" w:line="240" w:lineRule="auto"/>
              <w:ind w:left="567" w:right="113" w:hanging="397"/>
              <w:jc w:val="left"/>
              <w:rPr>
                <w:rFonts w:eastAsia="Times New Roman"/>
                <w:b/>
                <w:bCs/>
                <w:i/>
                <w:iCs/>
                <w:szCs w:val="22"/>
              </w:rPr>
            </w:pPr>
          </w:p>
        </w:tc>
      </w:tr>
    </w:tbl>
    <w:p w:rsidR="00277C26" w:rsidRPr="005C4995" w:rsidRDefault="00277C26" w:rsidP="00277C26">
      <w:pPr>
        <w:tabs>
          <w:tab w:val="left" w:pos="567"/>
        </w:tabs>
        <w:spacing w:before="120" w:line="240" w:lineRule="auto"/>
        <w:jc w:val="left"/>
        <w:rPr>
          <w:rFonts w:eastAsia="Times New Roman"/>
          <w:b/>
          <w:bCs/>
          <w:szCs w:val="22"/>
        </w:rPr>
      </w:pPr>
      <w:r w:rsidRPr="005C4995">
        <w:rPr>
          <w:rFonts w:eastAsia="Times New Roman"/>
          <w:b/>
          <w:bCs/>
          <w:szCs w:val="22"/>
        </w:rPr>
        <w:lastRenderedPageBreak/>
        <w:t>Učivo</w:t>
      </w:r>
    </w:p>
    <w:p w:rsidR="00277C26" w:rsidRPr="005C4995" w:rsidRDefault="00277C26" w:rsidP="00182175">
      <w:pPr>
        <w:pStyle w:val="Odstavecseseznamem"/>
        <w:numPr>
          <w:ilvl w:val="0"/>
          <w:numId w:val="63"/>
        </w:numPr>
        <w:tabs>
          <w:tab w:val="left" w:pos="567"/>
          <w:tab w:val="num" w:pos="2150"/>
        </w:tabs>
        <w:spacing w:before="20" w:line="240" w:lineRule="auto"/>
        <w:ind w:right="113"/>
        <w:jc w:val="left"/>
        <w:rPr>
          <w:rFonts w:eastAsia="Times New Roman"/>
          <w:szCs w:val="22"/>
        </w:rPr>
      </w:pPr>
      <w:r w:rsidRPr="005C4995">
        <w:rPr>
          <w:rFonts w:eastAsia="Times New Roman"/>
          <w:szCs w:val="22"/>
        </w:rPr>
        <w:t>vlastnosti materiálu (přírodniny, modelovací hmota, papír a karton, textil, drát, fólie aj.)</w:t>
      </w:r>
    </w:p>
    <w:p w:rsidR="00277C26" w:rsidRPr="005C4995" w:rsidRDefault="00277C26" w:rsidP="00182175">
      <w:pPr>
        <w:pStyle w:val="Odstavecseseznamem"/>
        <w:numPr>
          <w:ilvl w:val="0"/>
          <w:numId w:val="63"/>
        </w:numPr>
        <w:tabs>
          <w:tab w:val="left" w:pos="567"/>
          <w:tab w:val="num" w:pos="2150"/>
        </w:tabs>
        <w:spacing w:before="20" w:line="240" w:lineRule="auto"/>
        <w:ind w:right="113"/>
        <w:jc w:val="left"/>
        <w:rPr>
          <w:rFonts w:eastAsia="Times New Roman"/>
          <w:szCs w:val="22"/>
        </w:rPr>
      </w:pPr>
      <w:r w:rsidRPr="005C4995">
        <w:rPr>
          <w:rFonts w:eastAsia="Times New Roman"/>
          <w:szCs w:val="22"/>
        </w:rPr>
        <w:t>pracovní pomůcky a nástroje – funkce a využití</w:t>
      </w:r>
    </w:p>
    <w:p w:rsidR="00277C26" w:rsidRPr="005C4995" w:rsidRDefault="00277C26" w:rsidP="00182175">
      <w:pPr>
        <w:pStyle w:val="Odstavecseseznamem"/>
        <w:numPr>
          <w:ilvl w:val="0"/>
          <w:numId w:val="63"/>
        </w:numPr>
        <w:tabs>
          <w:tab w:val="left" w:pos="567"/>
          <w:tab w:val="num" w:pos="2150"/>
        </w:tabs>
        <w:spacing w:before="20" w:line="240" w:lineRule="auto"/>
        <w:ind w:right="113"/>
        <w:jc w:val="left"/>
        <w:rPr>
          <w:rFonts w:eastAsia="Times New Roman"/>
          <w:szCs w:val="22"/>
        </w:rPr>
      </w:pPr>
      <w:r w:rsidRPr="005C4995">
        <w:rPr>
          <w:rFonts w:eastAsia="Times New Roman"/>
          <w:szCs w:val="22"/>
        </w:rPr>
        <w:t>jednoduché pracovní operace a postupy, organizace práce</w:t>
      </w:r>
    </w:p>
    <w:p w:rsidR="00277C26" w:rsidRPr="005C4995" w:rsidRDefault="00277C26" w:rsidP="00182175">
      <w:pPr>
        <w:pStyle w:val="Odstavecseseznamem"/>
        <w:numPr>
          <w:ilvl w:val="0"/>
          <w:numId w:val="63"/>
        </w:numPr>
        <w:tabs>
          <w:tab w:val="left" w:pos="567"/>
          <w:tab w:val="num" w:pos="2150"/>
        </w:tabs>
        <w:autoSpaceDE w:val="0"/>
        <w:autoSpaceDN w:val="0"/>
        <w:spacing w:before="20" w:line="240" w:lineRule="auto"/>
        <w:ind w:right="113"/>
        <w:jc w:val="left"/>
        <w:rPr>
          <w:rFonts w:eastAsia="Times New Roman"/>
          <w:szCs w:val="22"/>
        </w:rPr>
      </w:pPr>
      <w:r w:rsidRPr="005C4995">
        <w:rPr>
          <w:rFonts w:eastAsia="Times New Roman"/>
          <w:szCs w:val="22"/>
        </w:rPr>
        <w:t>lidové zvyky, tradice, řemesla</w:t>
      </w:r>
    </w:p>
    <w:p w:rsidR="00277C26" w:rsidRPr="005C4995" w:rsidRDefault="00277C26" w:rsidP="00277C26">
      <w:pPr>
        <w:spacing w:line="240" w:lineRule="auto"/>
        <w:jc w:val="left"/>
        <w:rPr>
          <w:rFonts w:eastAsia="Times New Roman"/>
          <w:szCs w:val="22"/>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277C26" w:rsidRPr="005C4995" w:rsidTr="00277C26">
        <w:tc>
          <w:tcPr>
            <w:tcW w:w="9284" w:type="dxa"/>
            <w:tcBorders>
              <w:top w:val="single" w:sz="4" w:space="0" w:color="auto"/>
              <w:left w:val="single" w:sz="4" w:space="0" w:color="auto"/>
              <w:bottom w:val="single" w:sz="4" w:space="0" w:color="auto"/>
              <w:right w:val="single" w:sz="4" w:space="0" w:color="auto"/>
            </w:tcBorders>
            <w:shd w:val="clear" w:color="auto" w:fill="E6E6E6"/>
          </w:tcPr>
          <w:p w:rsidR="00277C26" w:rsidRPr="005C4995" w:rsidRDefault="00277C26" w:rsidP="00277C26">
            <w:pPr>
              <w:autoSpaceDE w:val="0"/>
              <w:autoSpaceDN w:val="0"/>
              <w:spacing w:before="120" w:line="240" w:lineRule="auto"/>
              <w:jc w:val="left"/>
              <w:rPr>
                <w:rFonts w:eastAsia="Times New Roman"/>
                <w:b/>
                <w:bCs/>
                <w:i/>
                <w:iCs/>
                <w:caps/>
                <w:szCs w:val="22"/>
              </w:rPr>
            </w:pPr>
            <w:r w:rsidRPr="005C4995">
              <w:rPr>
                <w:rFonts w:eastAsia="Times New Roman"/>
                <w:b/>
                <w:bCs/>
                <w:i/>
                <w:iCs/>
                <w:caps/>
                <w:szCs w:val="22"/>
              </w:rPr>
              <w:t>KONSTRUKČNÍ ČINNOSTI</w:t>
            </w:r>
          </w:p>
          <w:p w:rsidR="00277C26" w:rsidRPr="005C4995" w:rsidRDefault="00277C26" w:rsidP="00277C26">
            <w:pPr>
              <w:tabs>
                <w:tab w:val="left" w:pos="567"/>
              </w:tabs>
              <w:spacing w:before="60" w:line="240" w:lineRule="auto"/>
              <w:jc w:val="left"/>
              <w:rPr>
                <w:rFonts w:eastAsia="Times New Roman"/>
                <w:b/>
                <w:bCs/>
                <w:szCs w:val="22"/>
              </w:rPr>
            </w:pPr>
            <w:r w:rsidRPr="005C4995">
              <w:rPr>
                <w:rFonts w:eastAsia="Times New Roman"/>
                <w:b/>
                <w:bCs/>
                <w:szCs w:val="22"/>
              </w:rPr>
              <w:t>Očekávané výstupy – 1. období</w:t>
            </w:r>
          </w:p>
          <w:p w:rsidR="00277C26" w:rsidRPr="005C4995" w:rsidRDefault="00277C26" w:rsidP="00277C26">
            <w:pPr>
              <w:spacing w:before="60" w:line="240" w:lineRule="auto"/>
              <w:ind w:left="57"/>
              <w:rPr>
                <w:rFonts w:eastAsia="Times New Roman"/>
                <w:szCs w:val="22"/>
              </w:rPr>
            </w:pPr>
            <w:r w:rsidRPr="005C4995">
              <w:rPr>
                <w:rFonts w:eastAsia="Times New Roman"/>
                <w:szCs w:val="22"/>
              </w:rPr>
              <w:t>žák</w:t>
            </w:r>
          </w:p>
          <w:p w:rsidR="009B0250" w:rsidRDefault="00277C26" w:rsidP="00277C26">
            <w:pPr>
              <w:tabs>
                <w:tab w:val="num" w:pos="567"/>
              </w:tabs>
              <w:spacing w:before="20" w:line="240" w:lineRule="auto"/>
              <w:ind w:left="567" w:right="113" w:hanging="397"/>
              <w:jc w:val="left"/>
              <w:rPr>
                <w:rFonts w:eastAsia="Times New Roman"/>
                <w:b/>
                <w:bCs/>
                <w:i/>
                <w:iCs/>
                <w:szCs w:val="22"/>
              </w:rPr>
            </w:pPr>
            <w:r w:rsidRPr="005C4995">
              <w:rPr>
                <w:rFonts w:eastAsia="Times New Roman"/>
                <w:b/>
                <w:iCs/>
                <w:szCs w:val="22"/>
              </w:rPr>
              <w:t xml:space="preserve">ČSP-3-2-01 </w:t>
            </w:r>
            <w:r w:rsidRPr="005C4995">
              <w:rPr>
                <w:rFonts w:eastAsia="Times New Roman"/>
                <w:b/>
                <w:bCs/>
                <w:i/>
                <w:iCs/>
                <w:szCs w:val="22"/>
              </w:rPr>
              <w:t>zvládá elementární dovednosti a činnosti při práci se stavebnicemi</w:t>
            </w:r>
          </w:p>
          <w:p w:rsidR="009B0250" w:rsidRDefault="009B0250" w:rsidP="009B0250">
            <w:pPr>
              <w:tabs>
                <w:tab w:val="num" w:pos="567"/>
              </w:tabs>
              <w:spacing w:before="20" w:line="240" w:lineRule="auto"/>
              <w:ind w:right="113"/>
              <w:jc w:val="left"/>
              <w:rPr>
                <w:b/>
              </w:rPr>
            </w:pPr>
            <w:r w:rsidRPr="009B0250">
              <w:rPr>
                <w:b/>
              </w:rPr>
              <w:t xml:space="preserve">Minimální doporučená úroveň pro úpravy očekávaných výstupů v rámci podpůrných opatření: </w:t>
            </w:r>
          </w:p>
          <w:p w:rsidR="009B0250" w:rsidRDefault="009B0250" w:rsidP="009B0250">
            <w:pPr>
              <w:tabs>
                <w:tab w:val="num" w:pos="567"/>
              </w:tabs>
              <w:spacing w:before="20" w:line="240" w:lineRule="auto"/>
              <w:ind w:right="113"/>
              <w:jc w:val="left"/>
              <w:rPr>
                <w:b/>
              </w:rPr>
            </w:pPr>
            <w:r w:rsidRPr="009B0250">
              <w:t>žák</w:t>
            </w:r>
            <w:r w:rsidRPr="009B0250">
              <w:rPr>
                <w:b/>
              </w:rPr>
              <w:t xml:space="preserve"> </w:t>
            </w:r>
          </w:p>
          <w:p w:rsidR="00277C26" w:rsidRPr="009B0250" w:rsidRDefault="009B0250" w:rsidP="009B0250">
            <w:pPr>
              <w:tabs>
                <w:tab w:val="num" w:pos="567"/>
              </w:tabs>
              <w:spacing w:before="20" w:line="240" w:lineRule="auto"/>
              <w:ind w:left="170" w:right="113"/>
              <w:jc w:val="left"/>
              <w:rPr>
                <w:rFonts w:eastAsia="Times New Roman"/>
                <w:b/>
                <w:bCs/>
                <w:i/>
                <w:iCs/>
                <w:szCs w:val="22"/>
              </w:rPr>
            </w:pPr>
            <w:r w:rsidRPr="009B0250">
              <w:rPr>
                <w:b/>
              </w:rPr>
              <w:t>ČSP-3-2-01 zvládá elementární dovednosti a činnosti při práci se stavebnicemi</w:t>
            </w:r>
          </w:p>
          <w:p w:rsidR="00277C26" w:rsidRPr="005C4995" w:rsidRDefault="00277C26" w:rsidP="00277C26">
            <w:pPr>
              <w:tabs>
                <w:tab w:val="left" w:pos="567"/>
              </w:tabs>
              <w:spacing w:before="60" w:line="240" w:lineRule="auto"/>
              <w:jc w:val="left"/>
              <w:rPr>
                <w:rFonts w:eastAsia="Times New Roman"/>
                <w:b/>
                <w:bCs/>
                <w:szCs w:val="22"/>
              </w:rPr>
            </w:pPr>
            <w:r w:rsidRPr="005C4995">
              <w:rPr>
                <w:rFonts w:eastAsia="Times New Roman"/>
                <w:b/>
                <w:bCs/>
                <w:szCs w:val="22"/>
              </w:rPr>
              <w:t>Očekávané výstupy – 2. období</w:t>
            </w:r>
          </w:p>
          <w:p w:rsidR="00277C26" w:rsidRPr="005C4995" w:rsidRDefault="00277C26" w:rsidP="00277C26">
            <w:pPr>
              <w:spacing w:before="60" w:line="240" w:lineRule="auto"/>
              <w:ind w:left="57"/>
              <w:rPr>
                <w:rFonts w:eastAsia="Times New Roman"/>
                <w:szCs w:val="22"/>
              </w:rPr>
            </w:pPr>
            <w:r w:rsidRPr="005C4995">
              <w:rPr>
                <w:rFonts w:eastAsia="Times New Roman"/>
                <w:szCs w:val="22"/>
              </w:rPr>
              <w:t>žák</w:t>
            </w:r>
          </w:p>
          <w:p w:rsidR="00277C26" w:rsidRPr="005C4995" w:rsidRDefault="00277C26" w:rsidP="00277C26">
            <w:pPr>
              <w:tabs>
                <w:tab w:val="num" w:pos="567"/>
              </w:tabs>
              <w:spacing w:before="20" w:line="240" w:lineRule="auto"/>
              <w:ind w:left="567" w:right="113" w:hanging="397"/>
              <w:jc w:val="left"/>
              <w:rPr>
                <w:rFonts w:eastAsia="Times New Roman"/>
                <w:b/>
                <w:bCs/>
                <w:i/>
                <w:iCs/>
                <w:szCs w:val="22"/>
              </w:rPr>
            </w:pPr>
            <w:r w:rsidRPr="005C4995">
              <w:rPr>
                <w:rFonts w:eastAsia="Times New Roman"/>
                <w:b/>
                <w:iCs/>
                <w:szCs w:val="22"/>
              </w:rPr>
              <w:t xml:space="preserve">ČSP-5-2-01 </w:t>
            </w:r>
            <w:r w:rsidRPr="005C4995">
              <w:rPr>
                <w:rFonts w:eastAsia="Times New Roman"/>
                <w:b/>
                <w:bCs/>
                <w:i/>
                <w:iCs/>
                <w:szCs w:val="22"/>
              </w:rPr>
              <w:t>provádí při práci se stavebnicemi jednoduchou montáž a demontáž</w:t>
            </w:r>
          </w:p>
          <w:p w:rsidR="00277C26" w:rsidRPr="005C4995" w:rsidRDefault="00277C26" w:rsidP="00277C26">
            <w:pPr>
              <w:tabs>
                <w:tab w:val="num" w:pos="567"/>
              </w:tabs>
              <w:spacing w:before="20" w:line="240" w:lineRule="auto"/>
              <w:ind w:left="567" w:right="113" w:hanging="397"/>
              <w:jc w:val="left"/>
              <w:rPr>
                <w:rFonts w:eastAsia="Times New Roman"/>
                <w:b/>
                <w:bCs/>
                <w:i/>
                <w:iCs/>
                <w:szCs w:val="22"/>
              </w:rPr>
            </w:pPr>
            <w:r w:rsidRPr="005C4995">
              <w:rPr>
                <w:rFonts w:eastAsia="Times New Roman"/>
                <w:b/>
                <w:iCs/>
                <w:szCs w:val="22"/>
              </w:rPr>
              <w:t xml:space="preserve">ČSP-5-2-02 </w:t>
            </w:r>
            <w:r w:rsidRPr="005C4995">
              <w:rPr>
                <w:rFonts w:eastAsia="Times New Roman"/>
                <w:b/>
                <w:bCs/>
                <w:i/>
                <w:iCs/>
                <w:szCs w:val="22"/>
              </w:rPr>
              <w:t>pracuje podle slovního návodu, předlohy, jednoduchého náčrtu</w:t>
            </w:r>
          </w:p>
          <w:p w:rsidR="009B0250" w:rsidRDefault="00277C26" w:rsidP="00277C26">
            <w:pPr>
              <w:tabs>
                <w:tab w:val="num" w:pos="567"/>
              </w:tabs>
              <w:autoSpaceDE w:val="0"/>
              <w:autoSpaceDN w:val="0"/>
              <w:spacing w:before="20" w:after="120" w:line="240" w:lineRule="auto"/>
              <w:ind w:left="567" w:right="113" w:hanging="397"/>
              <w:jc w:val="left"/>
              <w:rPr>
                <w:rFonts w:eastAsia="Times New Roman"/>
                <w:b/>
                <w:bCs/>
                <w:i/>
                <w:iCs/>
                <w:szCs w:val="22"/>
              </w:rPr>
            </w:pPr>
            <w:r w:rsidRPr="005C4995">
              <w:rPr>
                <w:rFonts w:eastAsia="Times New Roman"/>
                <w:b/>
                <w:iCs/>
                <w:szCs w:val="22"/>
              </w:rPr>
              <w:t xml:space="preserve">ČSP-5-2-03 </w:t>
            </w:r>
            <w:r w:rsidRPr="005C4995">
              <w:rPr>
                <w:rFonts w:eastAsia="Times New Roman"/>
                <w:b/>
                <w:bCs/>
                <w:i/>
                <w:iCs/>
                <w:szCs w:val="22"/>
              </w:rPr>
              <w:t>dodržuje zásady hygieny a bezpečnosti práce, poskytne první pomoc při úrazu</w:t>
            </w:r>
          </w:p>
          <w:p w:rsidR="009B0250" w:rsidRDefault="009B0250" w:rsidP="009B0250">
            <w:pPr>
              <w:tabs>
                <w:tab w:val="num" w:pos="567"/>
              </w:tabs>
              <w:autoSpaceDE w:val="0"/>
              <w:autoSpaceDN w:val="0"/>
              <w:spacing w:before="20" w:line="240" w:lineRule="auto"/>
              <w:ind w:right="113"/>
              <w:jc w:val="left"/>
              <w:rPr>
                <w:b/>
              </w:rPr>
            </w:pPr>
            <w:r w:rsidRPr="009B0250">
              <w:rPr>
                <w:b/>
              </w:rPr>
              <w:lastRenderedPageBreak/>
              <w:t xml:space="preserve">Minimální doporučená úroveň pro úpravy očekávaných výstupů v rámci podpůrných opatření: </w:t>
            </w:r>
          </w:p>
          <w:p w:rsidR="009B0250" w:rsidRDefault="009B0250" w:rsidP="009B0250">
            <w:pPr>
              <w:tabs>
                <w:tab w:val="num" w:pos="567"/>
              </w:tabs>
              <w:autoSpaceDE w:val="0"/>
              <w:autoSpaceDN w:val="0"/>
              <w:spacing w:before="20" w:line="240" w:lineRule="auto"/>
              <w:ind w:right="113"/>
              <w:jc w:val="left"/>
              <w:rPr>
                <w:b/>
              </w:rPr>
            </w:pPr>
            <w:r w:rsidRPr="009B0250">
              <w:t>žák</w:t>
            </w:r>
            <w:r w:rsidRPr="009B0250">
              <w:rPr>
                <w:b/>
              </w:rPr>
              <w:t xml:space="preserve"> </w:t>
            </w:r>
          </w:p>
          <w:p w:rsidR="009B0250" w:rsidRDefault="009B0250" w:rsidP="009B0250">
            <w:pPr>
              <w:tabs>
                <w:tab w:val="num" w:pos="567"/>
              </w:tabs>
              <w:autoSpaceDE w:val="0"/>
              <w:autoSpaceDN w:val="0"/>
              <w:spacing w:before="20" w:line="240" w:lineRule="auto"/>
              <w:ind w:right="113"/>
              <w:jc w:val="left"/>
              <w:rPr>
                <w:b/>
              </w:rPr>
            </w:pPr>
            <w:r>
              <w:rPr>
                <w:b/>
              </w:rPr>
              <w:t xml:space="preserve">  </w:t>
            </w:r>
            <w:r w:rsidRPr="009B0250">
              <w:rPr>
                <w:b/>
              </w:rPr>
              <w:t xml:space="preserve">ČSP-5-2-01 </w:t>
            </w:r>
            <w:r w:rsidRPr="009B0250">
              <w:rPr>
                <w:b/>
                <w:i/>
              </w:rPr>
              <w:t>provádí při práci se stavebnicemi jednoduchou montáž a demontáž</w:t>
            </w:r>
            <w:r w:rsidRPr="009B0250">
              <w:rPr>
                <w:b/>
              </w:rPr>
              <w:t xml:space="preserve"> </w:t>
            </w:r>
          </w:p>
          <w:p w:rsidR="009B0250" w:rsidRDefault="009B0250" w:rsidP="009B0250">
            <w:pPr>
              <w:tabs>
                <w:tab w:val="num" w:pos="567"/>
              </w:tabs>
              <w:autoSpaceDE w:val="0"/>
              <w:autoSpaceDN w:val="0"/>
              <w:spacing w:before="20" w:line="240" w:lineRule="auto"/>
              <w:ind w:right="113"/>
              <w:jc w:val="left"/>
              <w:rPr>
                <w:b/>
              </w:rPr>
            </w:pPr>
            <w:r>
              <w:rPr>
                <w:b/>
              </w:rPr>
              <w:t xml:space="preserve">  </w:t>
            </w:r>
            <w:r w:rsidRPr="009B0250">
              <w:rPr>
                <w:b/>
              </w:rPr>
              <w:t>ČSP-5-2-</w:t>
            </w:r>
            <w:r w:rsidRPr="009B0250">
              <w:rPr>
                <w:b/>
                <w:i/>
              </w:rPr>
              <w:t>02 pracuje podle slovního návodu, předlohy, jednoduchého náčrtu</w:t>
            </w:r>
            <w:r w:rsidRPr="009B0250">
              <w:rPr>
                <w:b/>
              </w:rPr>
              <w:t xml:space="preserve"> </w:t>
            </w:r>
          </w:p>
          <w:p w:rsidR="009B0250" w:rsidRDefault="009B0250" w:rsidP="009B0250">
            <w:pPr>
              <w:tabs>
                <w:tab w:val="num" w:pos="567"/>
              </w:tabs>
              <w:autoSpaceDE w:val="0"/>
              <w:autoSpaceDN w:val="0"/>
              <w:spacing w:before="20" w:line="240" w:lineRule="auto"/>
              <w:ind w:right="113"/>
              <w:jc w:val="left"/>
              <w:rPr>
                <w:b/>
                <w:i/>
              </w:rPr>
            </w:pPr>
            <w:r>
              <w:rPr>
                <w:b/>
              </w:rPr>
              <w:t xml:space="preserve">  </w:t>
            </w:r>
            <w:r w:rsidRPr="009B0250">
              <w:rPr>
                <w:b/>
              </w:rPr>
              <w:t xml:space="preserve">ČSP-5-2-03p </w:t>
            </w:r>
            <w:r w:rsidRPr="009B0250">
              <w:rPr>
                <w:b/>
                <w:i/>
              </w:rPr>
              <w:t xml:space="preserve">udržuje pořádek na svém pracovním místě, dodržuje zásady hygieny a bezpečnosti práce, poskytne první pomoc při drobném úrazu </w:t>
            </w:r>
          </w:p>
          <w:p w:rsidR="00277C26" w:rsidRPr="009B0250" w:rsidRDefault="009B0250" w:rsidP="009B0250">
            <w:pPr>
              <w:tabs>
                <w:tab w:val="num" w:pos="567"/>
              </w:tabs>
              <w:autoSpaceDE w:val="0"/>
              <w:autoSpaceDN w:val="0"/>
              <w:spacing w:before="20" w:line="240" w:lineRule="auto"/>
              <w:ind w:right="113"/>
              <w:jc w:val="left"/>
              <w:rPr>
                <w:rFonts w:eastAsia="Times New Roman"/>
                <w:b/>
                <w:bCs/>
                <w:i/>
                <w:iCs/>
                <w:szCs w:val="22"/>
              </w:rPr>
            </w:pPr>
            <w:r>
              <w:rPr>
                <w:b/>
                <w:i/>
              </w:rPr>
              <w:t xml:space="preserve">     </w:t>
            </w:r>
            <w:r w:rsidRPr="009B0250">
              <w:rPr>
                <w:b/>
                <w:i/>
              </w:rPr>
              <w:t>- užívá jednoduché pracovní nástroje a pomůcky</w:t>
            </w:r>
          </w:p>
        </w:tc>
      </w:tr>
    </w:tbl>
    <w:p w:rsidR="00277C26" w:rsidRPr="005C4995" w:rsidRDefault="00277C26" w:rsidP="00277C26">
      <w:pPr>
        <w:tabs>
          <w:tab w:val="left" w:pos="567"/>
        </w:tabs>
        <w:spacing w:before="120" w:line="240" w:lineRule="auto"/>
        <w:jc w:val="left"/>
        <w:rPr>
          <w:rFonts w:eastAsia="Times New Roman"/>
          <w:b/>
          <w:bCs/>
          <w:szCs w:val="22"/>
        </w:rPr>
      </w:pPr>
      <w:r w:rsidRPr="005C4995">
        <w:rPr>
          <w:rFonts w:eastAsia="Times New Roman"/>
          <w:b/>
          <w:bCs/>
          <w:szCs w:val="22"/>
        </w:rPr>
        <w:lastRenderedPageBreak/>
        <w:t>Učivo</w:t>
      </w:r>
    </w:p>
    <w:p w:rsidR="00277C26" w:rsidRPr="005C4995" w:rsidRDefault="00277C26" w:rsidP="00182175">
      <w:pPr>
        <w:pStyle w:val="Odstavecseseznamem"/>
        <w:numPr>
          <w:ilvl w:val="0"/>
          <w:numId w:val="64"/>
        </w:numPr>
        <w:tabs>
          <w:tab w:val="left" w:pos="567"/>
          <w:tab w:val="num" w:pos="2150"/>
        </w:tabs>
        <w:spacing w:before="20" w:line="240" w:lineRule="auto"/>
        <w:ind w:right="113"/>
        <w:jc w:val="left"/>
        <w:rPr>
          <w:rFonts w:eastAsia="Times New Roman"/>
          <w:szCs w:val="22"/>
        </w:rPr>
      </w:pPr>
      <w:r w:rsidRPr="005C4995">
        <w:rPr>
          <w:rFonts w:eastAsia="Times New Roman"/>
          <w:szCs w:val="22"/>
        </w:rPr>
        <w:t>stavebnice (plošné, prostorové, konstrukční), sestavování modelů</w:t>
      </w:r>
    </w:p>
    <w:p w:rsidR="00277C26" w:rsidRPr="005C4995" w:rsidRDefault="00277C26" w:rsidP="00182175">
      <w:pPr>
        <w:pStyle w:val="Odstavecseseznamem"/>
        <w:numPr>
          <w:ilvl w:val="0"/>
          <w:numId w:val="64"/>
        </w:numPr>
        <w:tabs>
          <w:tab w:val="left" w:pos="567"/>
          <w:tab w:val="num" w:pos="2150"/>
        </w:tabs>
        <w:autoSpaceDE w:val="0"/>
        <w:autoSpaceDN w:val="0"/>
        <w:spacing w:before="20" w:line="240" w:lineRule="auto"/>
        <w:ind w:right="113"/>
        <w:jc w:val="left"/>
        <w:rPr>
          <w:rFonts w:eastAsia="Times New Roman"/>
          <w:szCs w:val="22"/>
        </w:rPr>
      </w:pPr>
      <w:r w:rsidRPr="005C4995">
        <w:rPr>
          <w:rFonts w:eastAsia="Times New Roman"/>
          <w:szCs w:val="22"/>
        </w:rPr>
        <w:t>práce s návodem, předlohou, jednoduchým náčrtem</w:t>
      </w:r>
    </w:p>
    <w:p w:rsidR="00277C26" w:rsidRPr="005C4995" w:rsidRDefault="00277C26" w:rsidP="00277C26">
      <w:pPr>
        <w:spacing w:line="240" w:lineRule="auto"/>
        <w:jc w:val="left"/>
        <w:rPr>
          <w:rFonts w:eastAsia="Times New Roman"/>
          <w:szCs w:val="22"/>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277C26" w:rsidRPr="005C4995" w:rsidTr="00277C26">
        <w:tc>
          <w:tcPr>
            <w:tcW w:w="9284" w:type="dxa"/>
            <w:tcBorders>
              <w:top w:val="single" w:sz="4" w:space="0" w:color="auto"/>
              <w:left w:val="single" w:sz="4" w:space="0" w:color="auto"/>
              <w:bottom w:val="single" w:sz="4" w:space="0" w:color="auto"/>
              <w:right w:val="single" w:sz="4" w:space="0" w:color="auto"/>
            </w:tcBorders>
            <w:shd w:val="clear" w:color="auto" w:fill="E6E6E6"/>
          </w:tcPr>
          <w:p w:rsidR="00277C26" w:rsidRPr="005C4995" w:rsidRDefault="00277C26" w:rsidP="00277C26">
            <w:pPr>
              <w:autoSpaceDE w:val="0"/>
              <w:autoSpaceDN w:val="0"/>
              <w:spacing w:before="120" w:line="240" w:lineRule="auto"/>
              <w:ind w:left="57"/>
              <w:jc w:val="left"/>
              <w:rPr>
                <w:rFonts w:eastAsia="Times New Roman"/>
                <w:b/>
                <w:bCs/>
                <w:i/>
                <w:iCs/>
                <w:caps/>
                <w:szCs w:val="22"/>
              </w:rPr>
            </w:pPr>
            <w:r w:rsidRPr="005C4995">
              <w:rPr>
                <w:rFonts w:eastAsia="Times New Roman"/>
                <w:b/>
                <w:bCs/>
                <w:i/>
                <w:iCs/>
                <w:caps/>
                <w:szCs w:val="22"/>
              </w:rPr>
              <w:t>PĚSTITELSKÉ PRÁCE</w:t>
            </w:r>
          </w:p>
          <w:p w:rsidR="00277C26" w:rsidRPr="005C4995" w:rsidRDefault="00277C26" w:rsidP="00277C26">
            <w:pPr>
              <w:tabs>
                <w:tab w:val="left" w:pos="567"/>
              </w:tabs>
              <w:spacing w:before="60" w:line="240" w:lineRule="auto"/>
              <w:ind w:left="57"/>
              <w:jc w:val="left"/>
              <w:rPr>
                <w:rFonts w:eastAsia="Times New Roman"/>
                <w:b/>
                <w:bCs/>
                <w:szCs w:val="22"/>
              </w:rPr>
            </w:pPr>
            <w:r w:rsidRPr="005C4995">
              <w:rPr>
                <w:rFonts w:eastAsia="Times New Roman"/>
                <w:b/>
                <w:bCs/>
                <w:szCs w:val="22"/>
              </w:rPr>
              <w:t>Očekávané výstupy – 1. období</w:t>
            </w:r>
          </w:p>
          <w:p w:rsidR="00277C26" w:rsidRPr="005C4995" w:rsidRDefault="00277C26" w:rsidP="00277C26">
            <w:pPr>
              <w:spacing w:before="60" w:line="240" w:lineRule="auto"/>
              <w:ind w:left="57"/>
              <w:rPr>
                <w:rFonts w:eastAsia="Times New Roman"/>
                <w:szCs w:val="22"/>
              </w:rPr>
            </w:pPr>
            <w:r w:rsidRPr="005C4995">
              <w:rPr>
                <w:rFonts w:eastAsia="Times New Roman"/>
                <w:szCs w:val="22"/>
              </w:rPr>
              <w:t>žák</w:t>
            </w:r>
          </w:p>
          <w:p w:rsidR="00277C26" w:rsidRPr="005C4995" w:rsidRDefault="00277C26" w:rsidP="00277C26">
            <w:pPr>
              <w:tabs>
                <w:tab w:val="num" w:pos="567"/>
              </w:tabs>
              <w:spacing w:before="20" w:line="240" w:lineRule="auto"/>
              <w:ind w:left="567" w:right="113" w:hanging="397"/>
              <w:jc w:val="left"/>
              <w:rPr>
                <w:rFonts w:eastAsia="Times New Roman"/>
                <w:b/>
                <w:bCs/>
                <w:i/>
                <w:iCs/>
                <w:szCs w:val="22"/>
              </w:rPr>
            </w:pPr>
            <w:r w:rsidRPr="005C4995">
              <w:rPr>
                <w:rFonts w:eastAsia="Times New Roman"/>
                <w:b/>
                <w:iCs/>
                <w:szCs w:val="22"/>
              </w:rPr>
              <w:t xml:space="preserve">ČSP-3-3-01 </w:t>
            </w:r>
            <w:r w:rsidRPr="005C4995">
              <w:rPr>
                <w:rFonts w:eastAsia="Times New Roman"/>
                <w:b/>
                <w:bCs/>
                <w:i/>
                <w:iCs/>
                <w:szCs w:val="22"/>
              </w:rPr>
              <w:t>provádí pozorování přírody, zaznamená a zhodnotí výsledky pozorování</w:t>
            </w:r>
          </w:p>
          <w:p w:rsidR="009B0250" w:rsidRDefault="00277C26" w:rsidP="00277C26">
            <w:pPr>
              <w:tabs>
                <w:tab w:val="num" w:pos="567"/>
              </w:tabs>
              <w:autoSpaceDE w:val="0"/>
              <w:autoSpaceDN w:val="0"/>
              <w:spacing w:before="20" w:after="120" w:line="240" w:lineRule="auto"/>
              <w:ind w:left="567" w:right="113" w:hanging="397"/>
              <w:jc w:val="left"/>
              <w:rPr>
                <w:rFonts w:eastAsia="Times New Roman"/>
                <w:b/>
                <w:bCs/>
                <w:i/>
                <w:iCs/>
                <w:szCs w:val="22"/>
              </w:rPr>
            </w:pPr>
            <w:r w:rsidRPr="005C4995">
              <w:rPr>
                <w:rFonts w:eastAsia="Times New Roman"/>
                <w:b/>
                <w:iCs/>
                <w:szCs w:val="22"/>
              </w:rPr>
              <w:t xml:space="preserve">ČSP-3-3-02 </w:t>
            </w:r>
            <w:r w:rsidRPr="005C4995">
              <w:rPr>
                <w:rFonts w:eastAsia="Times New Roman"/>
                <w:b/>
                <w:bCs/>
                <w:i/>
                <w:iCs/>
                <w:szCs w:val="22"/>
              </w:rPr>
              <w:t>pečuje o nenáročné rostliny</w:t>
            </w:r>
            <w:r w:rsidR="009B0250">
              <w:rPr>
                <w:rFonts w:eastAsia="Times New Roman"/>
                <w:b/>
                <w:bCs/>
                <w:i/>
                <w:iCs/>
                <w:szCs w:val="22"/>
              </w:rPr>
              <w:t xml:space="preserve">  </w:t>
            </w:r>
          </w:p>
          <w:p w:rsidR="009B0250" w:rsidRDefault="009B0250" w:rsidP="00566F15">
            <w:pPr>
              <w:tabs>
                <w:tab w:val="num" w:pos="567"/>
              </w:tabs>
              <w:autoSpaceDE w:val="0"/>
              <w:autoSpaceDN w:val="0"/>
              <w:spacing w:before="20" w:line="240" w:lineRule="auto"/>
              <w:ind w:right="113"/>
              <w:jc w:val="left"/>
              <w:rPr>
                <w:b/>
              </w:rPr>
            </w:pPr>
            <w:r w:rsidRPr="009B0250">
              <w:rPr>
                <w:b/>
              </w:rPr>
              <w:t xml:space="preserve">Minimální doporučená úroveň pro úpravy očekávaných výstupů v rámci podpůrných opatření: </w:t>
            </w:r>
          </w:p>
          <w:p w:rsidR="00566F15" w:rsidRDefault="009B0250" w:rsidP="00566F15">
            <w:pPr>
              <w:tabs>
                <w:tab w:val="num" w:pos="567"/>
              </w:tabs>
              <w:autoSpaceDE w:val="0"/>
              <w:autoSpaceDN w:val="0"/>
              <w:spacing w:before="20" w:line="240" w:lineRule="auto"/>
              <w:ind w:right="113"/>
              <w:jc w:val="left"/>
              <w:rPr>
                <w:b/>
              </w:rPr>
            </w:pPr>
            <w:r w:rsidRPr="00566F15">
              <w:t>žák</w:t>
            </w:r>
            <w:r w:rsidRPr="009B0250">
              <w:rPr>
                <w:b/>
              </w:rPr>
              <w:t xml:space="preserve"> </w:t>
            </w:r>
          </w:p>
          <w:p w:rsidR="00277C26" w:rsidRPr="009B0250" w:rsidRDefault="00566F15" w:rsidP="00566F15">
            <w:pPr>
              <w:tabs>
                <w:tab w:val="num" w:pos="567"/>
              </w:tabs>
              <w:autoSpaceDE w:val="0"/>
              <w:autoSpaceDN w:val="0"/>
              <w:spacing w:before="20" w:line="240" w:lineRule="auto"/>
              <w:ind w:right="113"/>
              <w:jc w:val="left"/>
              <w:rPr>
                <w:rFonts w:eastAsia="Times New Roman"/>
                <w:b/>
                <w:bCs/>
                <w:i/>
                <w:iCs/>
                <w:szCs w:val="22"/>
              </w:rPr>
            </w:pPr>
            <w:r>
              <w:rPr>
                <w:b/>
              </w:rPr>
              <w:t xml:space="preserve">  </w:t>
            </w:r>
            <w:r w:rsidR="009B0250" w:rsidRPr="009B0250">
              <w:rPr>
                <w:b/>
              </w:rPr>
              <w:t>ČSP-3-3-</w:t>
            </w:r>
            <w:r w:rsidR="009B0250" w:rsidRPr="00566F15">
              <w:rPr>
                <w:b/>
                <w:i/>
              </w:rPr>
              <w:t>01p provádí pozorování přírody v jednotlivých ročních obdobích a popíše jeho výsledky</w:t>
            </w:r>
            <w:r w:rsidR="009B0250" w:rsidRPr="009B0250">
              <w:rPr>
                <w:b/>
              </w:rPr>
              <w:t xml:space="preserve"> </w:t>
            </w:r>
            <w:r>
              <w:rPr>
                <w:b/>
              </w:rPr>
              <w:t xml:space="preserve">      </w:t>
            </w:r>
            <w:r w:rsidR="009B0250" w:rsidRPr="009B0250">
              <w:rPr>
                <w:b/>
              </w:rPr>
              <w:t xml:space="preserve">ČSP-3-3-02 </w:t>
            </w:r>
            <w:r w:rsidR="009B0250" w:rsidRPr="00566F15">
              <w:rPr>
                <w:b/>
                <w:i/>
              </w:rPr>
              <w:t>pečuje o nenáročné rostliny</w:t>
            </w:r>
          </w:p>
          <w:p w:rsidR="00277C26" w:rsidRPr="005C4995" w:rsidRDefault="00277C26" w:rsidP="00277C26">
            <w:pPr>
              <w:tabs>
                <w:tab w:val="left" w:pos="567"/>
              </w:tabs>
              <w:spacing w:before="60" w:line="240" w:lineRule="auto"/>
              <w:ind w:left="57"/>
              <w:jc w:val="left"/>
              <w:rPr>
                <w:rFonts w:eastAsia="Times New Roman"/>
                <w:b/>
                <w:bCs/>
                <w:szCs w:val="22"/>
              </w:rPr>
            </w:pPr>
            <w:r w:rsidRPr="005C4995">
              <w:rPr>
                <w:rFonts w:eastAsia="Times New Roman"/>
                <w:b/>
                <w:bCs/>
                <w:szCs w:val="22"/>
              </w:rPr>
              <w:t>Očekávané výstupy – 2. období</w:t>
            </w:r>
          </w:p>
          <w:p w:rsidR="00277C26" w:rsidRPr="005C4995" w:rsidRDefault="00277C26" w:rsidP="00277C26">
            <w:pPr>
              <w:spacing w:before="60" w:line="240" w:lineRule="auto"/>
              <w:ind w:left="57"/>
              <w:rPr>
                <w:rFonts w:eastAsia="Times New Roman"/>
                <w:szCs w:val="22"/>
              </w:rPr>
            </w:pPr>
            <w:r w:rsidRPr="005C4995">
              <w:rPr>
                <w:rFonts w:eastAsia="Times New Roman"/>
                <w:szCs w:val="22"/>
              </w:rPr>
              <w:t>žák</w:t>
            </w:r>
          </w:p>
          <w:p w:rsidR="00277C26" w:rsidRPr="005C4995" w:rsidRDefault="00277C26" w:rsidP="00277C26">
            <w:pPr>
              <w:tabs>
                <w:tab w:val="num" w:pos="567"/>
              </w:tabs>
              <w:spacing w:before="20" w:line="240" w:lineRule="auto"/>
              <w:ind w:left="567" w:right="113" w:hanging="397"/>
              <w:jc w:val="left"/>
              <w:rPr>
                <w:rFonts w:eastAsia="Times New Roman"/>
                <w:b/>
                <w:bCs/>
                <w:i/>
                <w:iCs/>
                <w:szCs w:val="22"/>
              </w:rPr>
            </w:pPr>
            <w:r w:rsidRPr="005C4995">
              <w:rPr>
                <w:rFonts w:eastAsia="Times New Roman"/>
                <w:b/>
                <w:iCs/>
                <w:szCs w:val="22"/>
              </w:rPr>
              <w:t xml:space="preserve">ČSP-5-3-01 </w:t>
            </w:r>
            <w:r w:rsidRPr="005C4995">
              <w:rPr>
                <w:rFonts w:eastAsia="Times New Roman"/>
                <w:b/>
                <w:bCs/>
                <w:i/>
                <w:iCs/>
                <w:szCs w:val="22"/>
              </w:rPr>
              <w:t>provádí jednoduché pěstitelské činnosti, samostatně vede pěstitelské pokusy a pozorování</w:t>
            </w:r>
          </w:p>
          <w:p w:rsidR="00277C26" w:rsidRPr="005C4995" w:rsidRDefault="00277C26" w:rsidP="00277C26">
            <w:pPr>
              <w:tabs>
                <w:tab w:val="num" w:pos="567"/>
              </w:tabs>
              <w:spacing w:before="20" w:line="240" w:lineRule="auto"/>
              <w:ind w:left="567" w:right="113" w:hanging="397"/>
              <w:jc w:val="left"/>
              <w:rPr>
                <w:rFonts w:eastAsia="Times New Roman"/>
                <w:b/>
                <w:bCs/>
                <w:i/>
                <w:iCs/>
                <w:szCs w:val="22"/>
              </w:rPr>
            </w:pPr>
            <w:r w:rsidRPr="005C4995">
              <w:rPr>
                <w:rFonts w:eastAsia="Times New Roman"/>
                <w:b/>
                <w:iCs/>
                <w:szCs w:val="22"/>
              </w:rPr>
              <w:t xml:space="preserve">ČSP-5-3-02 </w:t>
            </w:r>
            <w:r w:rsidRPr="005C4995">
              <w:rPr>
                <w:rFonts w:eastAsia="Times New Roman"/>
                <w:b/>
                <w:bCs/>
                <w:i/>
                <w:iCs/>
                <w:szCs w:val="22"/>
              </w:rPr>
              <w:t>ošetřuje a pěstuje podle daných zásad pokojové i jiné rostliny</w:t>
            </w:r>
          </w:p>
          <w:p w:rsidR="00277C26" w:rsidRPr="005C4995" w:rsidRDefault="00277C26" w:rsidP="00277C26">
            <w:pPr>
              <w:tabs>
                <w:tab w:val="num" w:pos="567"/>
              </w:tabs>
              <w:spacing w:before="20" w:line="240" w:lineRule="auto"/>
              <w:ind w:left="567" w:right="113" w:hanging="397"/>
              <w:jc w:val="left"/>
              <w:rPr>
                <w:rFonts w:eastAsia="Times New Roman"/>
                <w:b/>
                <w:bCs/>
                <w:i/>
                <w:iCs/>
                <w:szCs w:val="22"/>
              </w:rPr>
            </w:pPr>
            <w:r w:rsidRPr="005C4995">
              <w:rPr>
                <w:rFonts w:eastAsia="Times New Roman"/>
                <w:b/>
                <w:iCs/>
                <w:szCs w:val="22"/>
              </w:rPr>
              <w:t xml:space="preserve">ČSP-5-3-03 </w:t>
            </w:r>
            <w:r w:rsidRPr="005C4995">
              <w:rPr>
                <w:rFonts w:eastAsia="Times New Roman"/>
                <w:b/>
                <w:bCs/>
                <w:i/>
                <w:iCs/>
                <w:szCs w:val="22"/>
              </w:rPr>
              <w:t>volí podle druhu pěstitelských činností správné pomůcky, nástroje a náčiní</w:t>
            </w:r>
          </w:p>
          <w:p w:rsidR="00566F15" w:rsidRDefault="00277C26" w:rsidP="00566F15">
            <w:pPr>
              <w:autoSpaceDE w:val="0"/>
              <w:autoSpaceDN w:val="0"/>
              <w:spacing w:before="20" w:line="240" w:lineRule="auto"/>
              <w:ind w:left="567" w:right="113"/>
              <w:jc w:val="left"/>
              <w:rPr>
                <w:rFonts w:eastAsia="Times New Roman"/>
                <w:b/>
                <w:bCs/>
                <w:i/>
                <w:iCs/>
                <w:szCs w:val="22"/>
              </w:rPr>
            </w:pPr>
            <w:r w:rsidRPr="005C4995">
              <w:rPr>
                <w:rFonts w:eastAsia="Times New Roman"/>
                <w:b/>
                <w:iCs/>
                <w:szCs w:val="22"/>
              </w:rPr>
              <w:t xml:space="preserve">ČSP-5-3-04 </w:t>
            </w:r>
            <w:r w:rsidRPr="005C4995">
              <w:rPr>
                <w:rFonts w:eastAsia="Times New Roman"/>
                <w:b/>
                <w:bCs/>
                <w:i/>
                <w:iCs/>
                <w:szCs w:val="22"/>
              </w:rPr>
              <w:t>dodržuje zásady hygieny a bezpečnosti práce; poskytne první pomoc při úrazu</w:t>
            </w:r>
          </w:p>
          <w:p w:rsidR="00566F15" w:rsidRDefault="00566F15" w:rsidP="00566F15">
            <w:pPr>
              <w:autoSpaceDE w:val="0"/>
              <w:autoSpaceDN w:val="0"/>
              <w:spacing w:before="20" w:line="240" w:lineRule="auto"/>
              <w:ind w:right="113"/>
              <w:jc w:val="left"/>
              <w:rPr>
                <w:b/>
              </w:rPr>
            </w:pPr>
            <w:r w:rsidRPr="00566F15">
              <w:rPr>
                <w:b/>
              </w:rPr>
              <w:t xml:space="preserve">Minimální doporučená úroveň pro úpravy očekávaných výstupů v rámci podpůrných opatření: </w:t>
            </w:r>
          </w:p>
          <w:p w:rsidR="00566F15" w:rsidRDefault="00566F15" w:rsidP="00566F15">
            <w:pPr>
              <w:autoSpaceDE w:val="0"/>
              <w:autoSpaceDN w:val="0"/>
              <w:spacing w:before="20" w:line="240" w:lineRule="auto"/>
              <w:ind w:right="113"/>
              <w:jc w:val="left"/>
              <w:rPr>
                <w:b/>
              </w:rPr>
            </w:pPr>
            <w:r w:rsidRPr="00566F15">
              <w:t>žák</w:t>
            </w:r>
            <w:r w:rsidRPr="00566F15">
              <w:rPr>
                <w:b/>
              </w:rPr>
              <w:t xml:space="preserve"> </w:t>
            </w:r>
          </w:p>
          <w:p w:rsidR="00566F15" w:rsidRDefault="00566F15" w:rsidP="00566F15">
            <w:pPr>
              <w:autoSpaceDE w:val="0"/>
              <w:autoSpaceDN w:val="0"/>
              <w:spacing w:before="20" w:line="240" w:lineRule="auto"/>
              <w:ind w:right="113"/>
              <w:jc w:val="left"/>
              <w:rPr>
                <w:b/>
              </w:rPr>
            </w:pPr>
            <w:r>
              <w:rPr>
                <w:b/>
              </w:rPr>
              <w:t xml:space="preserve">  </w:t>
            </w:r>
            <w:r w:rsidRPr="00566F15">
              <w:rPr>
                <w:b/>
              </w:rPr>
              <w:t xml:space="preserve">ČSP-5-3-01p </w:t>
            </w:r>
            <w:r w:rsidRPr="00566F15">
              <w:rPr>
                <w:b/>
                <w:i/>
              </w:rPr>
              <w:t>dodržuje základní podmínky a užívá postupy pro pěstování vybraných rostlin</w:t>
            </w:r>
            <w:r w:rsidRPr="00566F15">
              <w:rPr>
                <w:b/>
              </w:rPr>
              <w:t xml:space="preserve"> </w:t>
            </w:r>
          </w:p>
          <w:p w:rsidR="00566F15" w:rsidRDefault="00566F15" w:rsidP="00566F15">
            <w:pPr>
              <w:autoSpaceDE w:val="0"/>
              <w:autoSpaceDN w:val="0"/>
              <w:spacing w:before="20" w:line="240" w:lineRule="auto"/>
              <w:ind w:right="113"/>
              <w:jc w:val="left"/>
              <w:rPr>
                <w:b/>
              </w:rPr>
            </w:pPr>
            <w:r>
              <w:rPr>
                <w:b/>
              </w:rPr>
              <w:t xml:space="preserve">  </w:t>
            </w:r>
            <w:r w:rsidRPr="00566F15">
              <w:rPr>
                <w:b/>
              </w:rPr>
              <w:t xml:space="preserve">ČSP-5-3-02p </w:t>
            </w:r>
            <w:r w:rsidRPr="00566F15">
              <w:rPr>
                <w:b/>
                <w:i/>
              </w:rPr>
              <w:t xml:space="preserve">ošetřuje a pěstuje podle daných zásad pokojové i jiné rostliny a provádí pěstitelská pozorování </w:t>
            </w:r>
          </w:p>
          <w:p w:rsidR="00566F15" w:rsidRDefault="00566F15" w:rsidP="00566F15">
            <w:pPr>
              <w:autoSpaceDE w:val="0"/>
              <w:autoSpaceDN w:val="0"/>
              <w:spacing w:before="20" w:line="240" w:lineRule="auto"/>
              <w:ind w:right="113"/>
              <w:jc w:val="left"/>
              <w:rPr>
                <w:b/>
              </w:rPr>
            </w:pPr>
            <w:r>
              <w:rPr>
                <w:b/>
              </w:rPr>
              <w:t xml:space="preserve">  </w:t>
            </w:r>
            <w:r w:rsidRPr="00566F15">
              <w:rPr>
                <w:b/>
              </w:rPr>
              <w:t xml:space="preserve">ČSP-5-3-03 </w:t>
            </w:r>
            <w:r w:rsidRPr="00566F15">
              <w:rPr>
                <w:b/>
                <w:i/>
              </w:rPr>
              <w:t>volí podle druhu pěstitelských činností správné pomůcky, nástroje a náčiní</w:t>
            </w:r>
            <w:r w:rsidRPr="00566F15">
              <w:rPr>
                <w:b/>
              </w:rPr>
              <w:t xml:space="preserve"> </w:t>
            </w:r>
          </w:p>
          <w:p w:rsidR="00277C26" w:rsidRPr="005C4995" w:rsidRDefault="00566F15" w:rsidP="00566F15">
            <w:pPr>
              <w:autoSpaceDE w:val="0"/>
              <w:autoSpaceDN w:val="0"/>
              <w:spacing w:before="20" w:line="240" w:lineRule="auto"/>
              <w:ind w:right="113"/>
              <w:jc w:val="left"/>
              <w:rPr>
                <w:rFonts w:eastAsia="Times New Roman"/>
                <w:b/>
                <w:bCs/>
                <w:i/>
                <w:iCs/>
                <w:szCs w:val="22"/>
              </w:rPr>
            </w:pPr>
            <w:r>
              <w:rPr>
                <w:b/>
              </w:rPr>
              <w:t xml:space="preserve">  </w:t>
            </w:r>
            <w:r w:rsidRPr="00566F15">
              <w:rPr>
                <w:b/>
              </w:rPr>
              <w:t xml:space="preserve">ČSP-5-3-04p </w:t>
            </w:r>
            <w:r w:rsidRPr="00566F15">
              <w:rPr>
                <w:b/>
                <w:i/>
              </w:rPr>
              <w:t>dodržuje zásady hygieny a bezpečnosti práce; poskytne první pomoc při úrazu na zahradě</w:t>
            </w:r>
          </w:p>
        </w:tc>
      </w:tr>
    </w:tbl>
    <w:p w:rsidR="00277C26" w:rsidRPr="005C4995" w:rsidRDefault="00277C26" w:rsidP="00277C26">
      <w:pPr>
        <w:tabs>
          <w:tab w:val="left" w:pos="567"/>
        </w:tabs>
        <w:spacing w:before="120" w:line="240" w:lineRule="auto"/>
        <w:jc w:val="left"/>
        <w:rPr>
          <w:rFonts w:eastAsia="Times New Roman"/>
          <w:b/>
          <w:bCs/>
          <w:szCs w:val="22"/>
        </w:rPr>
      </w:pPr>
      <w:r w:rsidRPr="005C4995">
        <w:rPr>
          <w:rFonts w:eastAsia="Times New Roman"/>
          <w:b/>
          <w:bCs/>
          <w:szCs w:val="22"/>
        </w:rPr>
        <w:t>Učivo</w:t>
      </w:r>
    </w:p>
    <w:p w:rsidR="00277C26" w:rsidRPr="005C4995" w:rsidRDefault="00277C26" w:rsidP="00182175">
      <w:pPr>
        <w:pStyle w:val="Odstavecseseznamem"/>
        <w:numPr>
          <w:ilvl w:val="0"/>
          <w:numId w:val="65"/>
        </w:numPr>
        <w:tabs>
          <w:tab w:val="left" w:pos="567"/>
          <w:tab w:val="num" w:pos="2150"/>
        </w:tabs>
        <w:spacing w:before="20" w:line="240" w:lineRule="auto"/>
        <w:ind w:right="113"/>
        <w:jc w:val="left"/>
        <w:rPr>
          <w:rFonts w:eastAsia="Times New Roman"/>
          <w:szCs w:val="22"/>
        </w:rPr>
      </w:pPr>
      <w:r w:rsidRPr="005C4995">
        <w:rPr>
          <w:rFonts w:eastAsia="Times New Roman"/>
          <w:szCs w:val="22"/>
        </w:rPr>
        <w:t>základní podmínky pro pěstování rostlin, půda a její zpracování, výživa rostlin, osivo</w:t>
      </w:r>
    </w:p>
    <w:p w:rsidR="00277C26" w:rsidRPr="005C4995" w:rsidRDefault="00277C26" w:rsidP="00182175">
      <w:pPr>
        <w:pStyle w:val="Odstavecseseznamem"/>
        <w:numPr>
          <w:ilvl w:val="0"/>
          <w:numId w:val="65"/>
        </w:numPr>
        <w:tabs>
          <w:tab w:val="left" w:pos="567"/>
          <w:tab w:val="num" w:pos="2150"/>
        </w:tabs>
        <w:spacing w:before="20" w:line="240" w:lineRule="auto"/>
        <w:ind w:right="113"/>
        <w:jc w:val="left"/>
        <w:rPr>
          <w:rFonts w:eastAsia="Times New Roman"/>
          <w:szCs w:val="22"/>
        </w:rPr>
      </w:pPr>
      <w:r w:rsidRPr="005C4995">
        <w:rPr>
          <w:rFonts w:eastAsia="Times New Roman"/>
          <w:szCs w:val="22"/>
        </w:rPr>
        <w:t>pěstování rostlin ze semen v místnosti, na zahradě (okrasné rostliny, léčivky, koření, zelenina aj.)</w:t>
      </w:r>
    </w:p>
    <w:p w:rsidR="00277C26" w:rsidRPr="005C4995" w:rsidRDefault="00277C26" w:rsidP="00182175">
      <w:pPr>
        <w:pStyle w:val="Odstavecseseznamem"/>
        <w:numPr>
          <w:ilvl w:val="0"/>
          <w:numId w:val="65"/>
        </w:numPr>
        <w:tabs>
          <w:tab w:val="left" w:pos="567"/>
          <w:tab w:val="num" w:pos="2150"/>
        </w:tabs>
        <w:spacing w:before="20" w:line="240" w:lineRule="auto"/>
        <w:ind w:right="113"/>
        <w:jc w:val="left"/>
        <w:rPr>
          <w:rFonts w:eastAsia="Times New Roman"/>
          <w:szCs w:val="22"/>
        </w:rPr>
      </w:pPr>
      <w:r w:rsidRPr="005C4995">
        <w:rPr>
          <w:rFonts w:eastAsia="Times New Roman"/>
          <w:szCs w:val="22"/>
        </w:rPr>
        <w:t>pěstování pokojových rostlin</w:t>
      </w:r>
    </w:p>
    <w:p w:rsidR="00277C26" w:rsidRPr="005C4995" w:rsidRDefault="00277C26" w:rsidP="00182175">
      <w:pPr>
        <w:pStyle w:val="Odstavecseseznamem"/>
        <w:numPr>
          <w:ilvl w:val="0"/>
          <w:numId w:val="65"/>
        </w:numPr>
        <w:tabs>
          <w:tab w:val="left" w:pos="567"/>
          <w:tab w:val="num" w:pos="2150"/>
        </w:tabs>
        <w:autoSpaceDE w:val="0"/>
        <w:autoSpaceDN w:val="0"/>
        <w:spacing w:before="20" w:line="240" w:lineRule="auto"/>
        <w:ind w:right="113"/>
        <w:jc w:val="left"/>
        <w:rPr>
          <w:rFonts w:eastAsia="Times New Roman"/>
          <w:szCs w:val="22"/>
        </w:rPr>
      </w:pPr>
      <w:r w:rsidRPr="005C4995">
        <w:rPr>
          <w:rFonts w:eastAsia="Times New Roman"/>
          <w:szCs w:val="22"/>
        </w:rPr>
        <w:t>rostliny jedovaté, rostliny jako drogy, alergie</w:t>
      </w:r>
    </w:p>
    <w:p w:rsidR="00277C26" w:rsidRPr="005C4995" w:rsidRDefault="00277C26" w:rsidP="00277C26">
      <w:pPr>
        <w:spacing w:line="240" w:lineRule="auto"/>
        <w:jc w:val="left"/>
        <w:rPr>
          <w:rFonts w:eastAsia="Times New Roman"/>
          <w:szCs w:val="22"/>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277C26" w:rsidRPr="005C4995" w:rsidTr="00277C26">
        <w:tc>
          <w:tcPr>
            <w:tcW w:w="9284" w:type="dxa"/>
            <w:tcBorders>
              <w:top w:val="single" w:sz="4" w:space="0" w:color="auto"/>
              <w:left w:val="single" w:sz="4" w:space="0" w:color="auto"/>
              <w:bottom w:val="single" w:sz="4" w:space="0" w:color="auto"/>
              <w:right w:val="single" w:sz="4" w:space="0" w:color="auto"/>
            </w:tcBorders>
            <w:shd w:val="clear" w:color="auto" w:fill="E6E6E6"/>
          </w:tcPr>
          <w:p w:rsidR="00277C26" w:rsidRPr="005C4995" w:rsidRDefault="00277C26" w:rsidP="00277C26">
            <w:pPr>
              <w:autoSpaceDE w:val="0"/>
              <w:autoSpaceDN w:val="0"/>
              <w:spacing w:before="120" w:line="240" w:lineRule="auto"/>
              <w:ind w:left="57"/>
              <w:jc w:val="left"/>
              <w:rPr>
                <w:rFonts w:eastAsia="Times New Roman"/>
                <w:b/>
                <w:bCs/>
                <w:i/>
                <w:iCs/>
                <w:caps/>
                <w:szCs w:val="22"/>
              </w:rPr>
            </w:pPr>
            <w:r w:rsidRPr="005C4995">
              <w:rPr>
                <w:rFonts w:eastAsia="Times New Roman"/>
                <w:b/>
                <w:bCs/>
                <w:i/>
                <w:iCs/>
                <w:caps/>
                <w:szCs w:val="22"/>
              </w:rPr>
              <w:t>PŘÍPRAVA POKRMŮ</w:t>
            </w:r>
          </w:p>
          <w:p w:rsidR="00277C26" w:rsidRPr="005C4995" w:rsidRDefault="00277C26" w:rsidP="00277C26">
            <w:pPr>
              <w:tabs>
                <w:tab w:val="left" w:pos="567"/>
              </w:tabs>
              <w:spacing w:before="60" w:line="240" w:lineRule="auto"/>
              <w:ind w:left="57"/>
              <w:jc w:val="left"/>
              <w:rPr>
                <w:rFonts w:eastAsia="Times New Roman"/>
                <w:b/>
                <w:bCs/>
                <w:szCs w:val="22"/>
              </w:rPr>
            </w:pPr>
            <w:r w:rsidRPr="005C4995">
              <w:rPr>
                <w:rFonts w:eastAsia="Times New Roman"/>
                <w:b/>
                <w:bCs/>
                <w:szCs w:val="22"/>
              </w:rPr>
              <w:t>Očekávané výstupy – 1. období</w:t>
            </w:r>
          </w:p>
          <w:p w:rsidR="00277C26" w:rsidRPr="005C4995" w:rsidRDefault="00277C26" w:rsidP="00277C26">
            <w:pPr>
              <w:spacing w:before="60" w:line="240" w:lineRule="auto"/>
              <w:ind w:left="57"/>
              <w:rPr>
                <w:rFonts w:eastAsia="Times New Roman"/>
                <w:szCs w:val="22"/>
              </w:rPr>
            </w:pPr>
            <w:r w:rsidRPr="005C4995">
              <w:rPr>
                <w:rFonts w:eastAsia="Times New Roman"/>
                <w:szCs w:val="22"/>
              </w:rPr>
              <w:t>žák</w:t>
            </w:r>
          </w:p>
          <w:p w:rsidR="00277C26" w:rsidRPr="005C4995" w:rsidRDefault="00277C26" w:rsidP="00277C26">
            <w:pPr>
              <w:tabs>
                <w:tab w:val="num" w:pos="567"/>
              </w:tabs>
              <w:spacing w:before="20" w:line="240" w:lineRule="auto"/>
              <w:ind w:left="567" w:right="113" w:hanging="397"/>
              <w:jc w:val="left"/>
              <w:rPr>
                <w:rFonts w:eastAsia="Times New Roman"/>
                <w:b/>
                <w:bCs/>
                <w:i/>
                <w:iCs/>
                <w:szCs w:val="22"/>
              </w:rPr>
            </w:pPr>
            <w:r w:rsidRPr="005C4995">
              <w:rPr>
                <w:rFonts w:eastAsia="Times New Roman"/>
                <w:b/>
                <w:iCs/>
                <w:szCs w:val="22"/>
              </w:rPr>
              <w:t xml:space="preserve">ČSP-3-4-01 </w:t>
            </w:r>
            <w:r w:rsidRPr="005C4995">
              <w:rPr>
                <w:rFonts w:eastAsia="Times New Roman"/>
                <w:b/>
                <w:bCs/>
                <w:i/>
                <w:iCs/>
                <w:szCs w:val="22"/>
              </w:rPr>
              <w:t>připraví tabuli pro jednoduché stolování</w:t>
            </w:r>
          </w:p>
          <w:p w:rsidR="00566F15" w:rsidRDefault="00277C26" w:rsidP="00277C26">
            <w:pPr>
              <w:tabs>
                <w:tab w:val="num" w:pos="567"/>
              </w:tabs>
              <w:spacing w:before="20" w:line="240" w:lineRule="auto"/>
              <w:ind w:left="567" w:right="113" w:hanging="397"/>
              <w:jc w:val="left"/>
              <w:rPr>
                <w:rFonts w:eastAsia="Times New Roman"/>
                <w:b/>
                <w:bCs/>
                <w:i/>
                <w:iCs/>
                <w:szCs w:val="22"/>
              </w:rPr>
            </w:pPr>
            <w:r w:rsidRPr="005C4995">
              <w:rPr>
                <w:rFonts w:eastAsia="Times New Roman"/>
                <w:b/>
                <w:iCs/>
                <w:szCs w:val="22"/>
              </w:rPr>
              <w:lastRenderedPageBreak/>
              <w:t xml:space="preserve">ČSP-3-4-02 </w:t>
            </w:r>
            <w:r w:rsidRPr="005C4995">
              <w:rPr>
                <w:rFonts w:eastAsia="Times New Roman"/>
                <w:b/>
                <w:bCs/>
                <w:i/>
                <w:iCs/>
                <w:szCs w:val="22"/>
              </w:rPr>
              <w:t>chová se vhodně při stolování</w:t>
            </w:r>
            <w:r w:rsidR="00566F15">
              <w:rPr>
                <w:rFonts w:eastAsia="Times New Roman"/>
                <w:b/>
                <w:bCs/>
                <w:i/>
                <w:iCs/>
                <w:szCs w:val="22"/>
              </w:rPr>
              <w:t xml:space="preserve">  </w:t>
            </w:r>
          </w:p>
          <w:p w:rsidR="00566F15" w:rsidRDefault="00566F15" w:rsidP="00566F15">
            <w:pPr>
              <w:tabs>
                <w:tab w:val="num" w:pos="567"/>
              </w:tabs>
              <w:spacing w:before="20" w:line="240" w:lineRule="auto"/>
              <w:ind w:right="113"/>
              <w:jc w:val="left"/>
              <w:rPr>
                <w:b/>
              </w:rPr>
            </w:pPr>
            <w:r w:rsidRPr="00566F15">
              <w:rPr>
                <w:b/>
              </w:rPr>
              <w:t xml:space="preserve">Minimální doporučená úroveň pro úpravy očekávaných výstupů v rámci podpůrných opatření: </w:t>
            </w:r>
          </w:p>
          <w:p w:rsidR="00566F15" w:rsidRDefault="00566F15" w:rsidP="00566F15">
            <w:pPr>
              <w:tabs>
                <w:tab w:val="num" w:pos="567"/>
              </w:tabs>
              <w:spacing w:before="20" w:line="240" w:lineRule="auto"/>
              <w:ind w:right="113"/>
              <w:jc w:val="left"/>
              <w:rPr>
                <w:b/>
              </w:rPr>
            </w:pPr>
            <w:r w:rsidRPr="00566F15">
              <w:t>žák</w:t>
            </w:r>
            <w:r w:rsidRPr="00566F15">
              <w:rPr>
                <w:b/>
              </w:rPr>
              <w:t xml:space="preserve"> </w:t>
            </w:r>
          </w:p>
          <w:p w:rsidR="00566F15" w:rsidRDefault="00566F15" w:rsidP="00566F15">
            <w:pPr>
              <w:tabs>
                <w:tab w:val="num" w:pos="567"/>
              </w:tabs>
              <w:spacing w:before="20" w:line="240" w:lineRule="auto"/>
              <w:ind w:right="113"/>
              <w:jc w:val="left"/>
              <w:rPr>
                <w:b/>
              </w:rPr>
            </w:pPr>
            <w:r>
              <w:rPr>
                <w:b/>
              </w:rPr>
              <w:t xml:space="preserve">  </w:t>
            </w:r>
            <w:r w:rsidRPr="00566F15">
              <w:rPr>
                <w:b/>
              </w:rPr>
              <w:t xml:space="preserve">ČSP-3-4-01p </w:t>
            </w:r>
            <w:r w:rsidRPr="00566F15">
              <w:rPr>
                <w:b/>
                <w:i/>
              </w:rPr>
              <w:t>upraví stůl pro jednoduché stolování</w:t>
            </w:r>
            <w:r w:rsidRPr="00566F15">
              <w:rPr>
                <w:b/>
              </w:rPr>
              <w:t xml:space="preserve"> </w:t>
            </w:r>
          </w:p>
          <w:p w:rsidR="00277C26" w:rsidRPr="00566F15" w:rsidRDefault="00566F15" w:rsidP="00566F15">
            <w:pPr>
              <w:tabs>
                <w:tab w:val="num" w:pos="567"/>
              </w:tabs>
              <w:spacing w:before="20" w:line="240" w:lineRule="auto"/>
              <w:ind w:right="113"/>
              <w:jc w:val="left"/>
              <w:rPr>
                <w:rFonts w:eastAsia="Times New Roman"/>
                <w:b/>
                <w:bCs/>
                <w:i/>
                <w:iCs/>
                <w:szCs w:val="22"/>
              </w:rPr>
            </w:pPr>
            <w:r>
              <w:rPr>
                <w:b/>
              </w:rPr>
              <w:t xml:space="preserve">  </w:t>
            </w:r>
            <w:r w:rsidRPr="00566F15">
              <w:rPr>
                <w:b/>
              </w:rPr>
              <w:t xml:space="preserve">ČSP-3-4-02 </w:t>
            </w:r>
            <w:r w:rsidRPr="00566F15">
              <w:rPr>
                <w:b/>
                <w:i/>
              </w:rPr>
              <w:t>chová se vhodně při stolování</w:t>
            </w:r>
          </w:p>
          <w:p w:rsidR="00566F15" w:rsidRPr="005C4995" w:rsidRDefault="00566F15" w:rsidP="00277C26">
            <w:pPr>
              <w:tabs>
                <w:tab w:val="num" w:pos="567"/>
              </w:tabs>
              <w:spacing w:before="20" w:line="240" w:lineRule="auto"/>
              <w:ind w:left="567" w:right="113" w:hanging="397"/>
              <w:jc w:val="left"/>
              <w:rPr>
                <w:rFonts w:eastAsia="Times New Roman"/>
                <w:b/>
                <w:bCs/>
                <w:i/>
                <w:iCs/>
                <w:szCs w:val="22"/>
              </w:rPr>
            </w:pPr>
          </w:p>
          <w:p w:rsidR="00277C26" w:rsidRPr="005C4995" w:rsidRDefault="00277C26" w:rsidP="00277C26">
            <w:pPr>
              <w:tabs>
                <w:tab w:val="left" w:pos="567"/>
              </w:tabs>
              <w:spacing w:before="60" w:line="240" w:lineRule="auto"/>
              <w:ind w:left="57"/>
              <w:jc w:val="left"/>
              <w:rPr>
                <w:rFonts w:eastAsia="Times New Roman"/>
                <w:b/>
                <w:bCs/>
                <w:szCs w:val="22"/>
              </w:rPr>
            </w:pPr>
            <w:r w:rsidRPr="005C4995">
              <w:rPr>
                <w:rFonts w:eastAsia="Times New Roman"/>
                <w:b/>
                <w:bCs/>
                <w:szCs w:val="22"/>
              </w:rPr>
              <w:t>Očekávané výstupy – 2. období</w:t>
            </w:r>
          </w:p>
          <w:p w:rsidR="00277C26" w:rsidRPr="005C4995" w:rsidRDefault="00277C26" w:rsidP="00277C26">
            <w:pPr>
              <w:spacing w:before="60" w:line="240" w:lineRule="auto"/>
              <w:ind w:left="57"/>
              <w:rPr>
                <w:rFonts w:eastAsia="Times New Roman"/>
                <w:szCs w:val="22"/>
              </w:rPr>
            </w:pPr>
            <w:r w:rsidRPr="005C4995">
              <w:rPr>
                <w:rFonts w:eastAsia="Times New Roman"/>
                <w:szCs w:val="22"/>
              </w:rPr>
              <w:t>žák</w:t>
            </w:r>
          </w:p>
          <w:p w:rsidR="00277C26" w:rsidRPr="005C4995" w:rsidRDefault="00277C26" w:rsidP="00277C26">
            <w:pPr>
              <w:tabs>
                <w:tab w:val="num" w:pos="567"/>
              </w:tabs>
              <w:spacing w:before="20" w:line="240" w:lineRule="auto"/>
              <w:ind w:left="567" w:right="113" w:hanging="397"/>
              <w:jc w:val="left"/>
              <w:rPr>
                <w:rFonts w:eastAsia="Times New Roman"/>
                <w:b/>
                <w:bCs/>
                <w:i/>
                <w:iCs/>
                <w:szCs w:val="22"/>
              </w:rPr>
            </w:pPr>
            <w:r w:rsidRPr="005C4995">
              <w:rPr>
                <w:rFonts w:eastAsia="Times New Roman"/>
                <w:b/>
                <w:iCs/>
                <w:szCs w:val="22"/>
              </w:rPr>
              <w:t xml:space="preserve">ČSP-5-4-01 </w:t>
            </w:r>
            <w:r w:rsidRPr="005C4995">
              <w:rPr>
                <w:rFonts w:eastAsia="Times New Roman"/>
                <w:b/>
                <w:bCs/>
                <w:i/>
                <w:iCs/>
                <w:szCs w:val="22"/>
              </w:rPr>
              <w:t xml:space="preserve">orientuje se v základním vybavení kuchyně </w:t>
            </w:r>
          </w:p>
          <w:p w:rsidR="00277C26" w:rsidRPr="005C4995" w:rsidRDefault="00277C26" w:rsidP="00277C26">
            <w:pPr>
              <w:tabs>
                <w:tab w:val="num" w:pos="567"/>
              </w:tabs>
              <w:spacing w:before="20" w:line="240" w:lineRule="auto"/>
              <w:ind w:left="567" w:right="113" w:hanging="397"/>
              <w:jc w:val="left"/>
              <w:rPr>
                <w:rFonts w:eastAsia="Times New Roman"/>
                <w:b/>
                <w:bCs/>
                <w:i/>
                <w:iCs/>
                <w:szCs w:val="22"/>
              </w:rPr>
            </w:pPr>
            <w:r w:rsidRPr="005C4995">
              <w:rPr>
                <w:rFonts w:eastAsia="Times New Roman"/>
                <w:b/>
                <w:iCs/>
                <w:szCs w:val="22"/>
              </w:rPr>
              <w:t xml:space="preserve">ČSP-5-4-02 </w:t>
            </w:r>
            <w:r w:rsidRPr="005C4995">
              <w:rPr>
                <w:rFonts w:eastAsia="Times New Roman"/>
                <w:b/>
                <w:bCs/>
                <w:i/>
                <w:iCs/>
                <w:szCs w:val="22"/>
              </w:rPr>
              <w:t>připraví samostatně jednoduchý pokrm</w:t>
            </w:r>
          </w:p>
          <w:p w:rsidR="00277C26" w:rsidRPr="005C4995" w:rsidRDefault="00277C26" w:rsidP="00277C26">
            <w:pPr>
              <w:tabs>
                <w:tab w:val="num" w:pos="567"/>
              </w:tabs>
              <w:spacing w:before="20" w:line="240" w:lineRule="auto"/>
              <w:ind w:left="567" w:right="113" w:hanging="397"/>
              <w:jc w:val="left"/>
              <w:rPr>
                <w:rFonts w:eastAsia="Times New Roman"/>
                <w:b/>
                <w:bCs/>
                <w:i/>
                <w:iCs/>
                <w:szCs w:val="22"/>
              </w:rPr>
            </w:pPr>
            <w:r w:rsidRPr="005C4995">
              <w:rPr>
                <w:rFonts w:eastAsia="Times New Roman"/>
                <w:b/>
                <w:iCs/>
                <w:szCs w:val="22"/>
              </w:rPr>
              <w:t xml:space="preserve">ČSP-5-4-03 </w:t>
            </w:r>
            <w:r w:rsidRPr="005C4995">
              <w:rPr>
                <w:rFonts w:eastAsia="Times New Roman"/>
                <w:b/>
                <w:bCs/>
                <w:i/>
                <w:iCs/>
                <w:szCs w:val="22"/>
              </w:rPr>
              <w:t>dodržuje pravidla správného stolování a společenského chování</w:t>
            </w:r>
          </w:p>
          <w:p w:rsidR="00566F15" w:rsidRDefault="00277C26" w:rsidP="00277C26">
            <w:pPr>
              <w:tabs>
                <w:tab w:val="num" w:pos="567"/>
              </w:tabs>
              <w:autoSpaceDE w:val="0"/>
              <w:autoSpaceDN w:val="0"/>
              <w:spacing w:before="20" w:after="120" w:line="240" w:lineRule="auto"/>
              <w:ind w:left="567" w:right="113" w:hanging="397"/>
              <w:jc w:val="left"/>
              <w:rPr>
                <w:rFonts w:eastAsia="Times New Roman"/>
                <w:b/>
                <w:bCs/>
                <w:i/>
                <w:iCs/>
                <w:szCs w:val="22"/>
              </w:rPr>
            </w:pPr>
            <w:r w:rsidRPr="005C4995">
              <w:rPr>
                <w:rFonts w:eastAsia="Times New Roman"/>
                <w:b/>
                <w:iCs/>
                <w:szCs w:val="22"/>
              </w:rPr>
              <w:t xml:space="preserve">ČSP-5-4-04 </w:t>
            </w:r>
            <w:r w:rsidRPr="005C4995">
              <w:rPr>
                <w:rFonts w:eastAsia="Times New Roman"/>
                <w:b/>
                <w:bCs/>
                <w:i/>
                <w:iCs/>
                <w:szCs w:val="22"/>
              </w:rPr>
              <w:t>udržuje pořádek a čistotu pracovních ploch, dodržuje základy hygieny a bezpečnosti práce; poskytne první pomoc i při úrazu v</w:t>
            </w:r>
            <w:r w:rsidR="00566F15">
              <w:rPr>
                <w:rFonts w:eastAsia="Times New Roman"/>
                <w:b/>
                <w:bCs/>
                <w:i/>
                <w:iCs/>
                <w:szCs w:val="22"/>
              </w:rPr>
              <w:t> </w:t>
            </w:r>
            <w:r w:rsidRPr="005C4995">
              <w:rPr>
                <w:rFonts w:eastAsia="Times New Roman"/>
                <w:b/>
                <w:bCs/>
                <w:i/>
                <w:iCs/>
                <w:szCs w:val="22"/>
              </w:rPr>
              <w:t>kuchyni</w:t>
            </w:r>
            <w:r w:rsidR="00566F15">
              <w:rPr>
                <w:rFonts w:eastAsia="Times New Roman"/>
                <w:b/>
                <w:bCs/>
                <w:i/>
                <w:iCs/>
                <w:szCs w:val="22"/>
              </w:rPr>
              <w:t xml:space="preserve">   </w:t>
            </w:r>
          </w:p>
          <w:p w:rsidR="00566F15" w:rsidRDefault="00566F15" w:rsidP="00566F15">
            <w:pPr>
              <w:tabs>
                <w:tab w:val="num" w:pos="567"/>
              </w:tabs>
              <w:autoSpaceDE w:val="0"/>
              <w:autoSpaceDN w:val="0"/>
              <w:spacing w:before="20" w:line="240" w:lineRule="auto"/>
              <w:ind w:right="113"/>
              <w:jc w:val="left"/>
              <w:rPr>
                <w:b/>
              </w:rPr>
            </w:pPr>
            <w:r w:rsidRPr="00566F15">
              <w:rPr>
                <w:b/>
              </w:rPr>
              <w:t>Minimální doporučená úroveň pro úpravy očekávaných výstupů v rámci podpůrných opatření:</w:t>
            </w:r>
          </w:p>
          <w:p w:rsidR="00566F15" w:rsidRDefault="00566F15" w:rsidP="00566F15">
            <w:pPr>
              <w:tabs>
                <w:tab w:val="num" w:pos="567"/>
              </w:tabs>
              <w:autoSpaceDE w:val="0"/>
              <w:autoSpaceDN w:val="0"/>
              <w:spacing w:before="20" w:line="240" w:lineRule="auto"/>
              <w:ind w:right="113"/>
              <w:jc w:val="left"/>
              <w:rPr>
                <w:b/>
              </w:rPr>
            </w:pPr>
            <w:r w:rsidRPr="00566F15">
              <w:t>žák</w:t>
            </w:r>
            <w:r w:rsidRPr="00566F15">
              <w:rPr>
                <w:b/>
              </w:rPr>
              <w:t xml:space="preserve"> </w:t>
            </w:r>
          </w:p>
          <w:p w:rsidR="00566F15" w:rsidRDefault="00566F15" w:rsidP="00566F15">
            <w:pPr>
              <w:tabs>
                <w:tab w:val="num" w:pos="567"/>
              </w:tabs>
              <w:autoSpaceDE w:val="0"/>
              <w:autoSpaceDN w:val="0"/>
              <w:spacing w:before="20" w:line="240" w:lineRule="auto"/>
              <w:ind w:right="113"/>
              <w:jc w:val="left"/>
              <w:rPr>
                <w:b/>
              </w:rPr>
            </w:pPr>
            <w:r>
              <w:rPr>
                <w:b/>
              </w:rPr>
              <w:t xml:space="preserve">  </w:t>
            </w:r>
            <w:r w:rsidRPr="00566F15">
              <w:rPr>
                <w:b/>
              </w:rPr>
              <w:t xml:space="preserve">ČSP-5-4-01p </w:t>
            </w:r>
            <w:r w:rsidRPr="00566F15">
              <w:rPr>
                <w:b/>
                <w:i/>
              </w:rPr>
              <w:t>uvede základní vybavení kuchyně</w:t>
            </w:r>
            <w:r w:rsidRPr="00566F15">
              <w:rPr>
                <w:b/>
              </w:rPr>
              <w:t xml:space="preserve"> </w:t>
            </w:r>
          </w:p>
          <w:p w:rsidR="00566F15" w:rsidRDefault="00566F15" w:rsidP="00566F15">
            <w:pPr>
              <w:tabs>
                <w:tab w:val="num" w:pos="567"/>
              </w:tabs>
              <w:autoSpaceDE w:val="0"/>
              <w:autoSpaceDN w:val="0"/>
              <w:spacing w:before="20" w:line="240" w:lineRule="auto"/>
              <w:ind w:right="113"/>
              <w:jc w:val="left"/>
              <w:rPr>
                <w:b/>
              </w:rPr>
            </w:pPr>
            <w:r>
              <w:rPr>
                <w:b/>
              </w:rPr>
              <w:t xml:space="preserve">  </w:t>
            </w:r>
            <w:r w:rsidRPr="00566F15">
              <w:rPr>
                <w:b/>
              </w:rPr>
              <w:t xml:space="preserve">ČSP-5-4-02 </w:t>
            </w:r>
            <w:r w:rsidRPr="00566F15">
              <w:rPr>
                <w:b/>
                <w:i/>
              </w:rPr>
              <w:t>připraví samostatně jednoduchý pokrm</w:t>
            </w:r>
            <w:r w:rsidRPr="00566F15">
              <w:rPr>
                <w:b/>
              </w:rPr>
              <w:t xml:space="preserve"> </w:t>
            </w:r>
          </w:p>
          <w:p w:rsidR="00566F15" w:rsidRDefault="00566F15" w:rsidP="00566F15">
            <w:pPr>
              <w:tabs>
                <w:tab w:val="num" w:pos="567"/>
              </w:tabs>
              <w:autoSpaceDE w:val="0"/>
              <w:autoSpaceDN w:val="0"/>
              <w:spacing w:before="20" w:line="240" w:lineRule="auto"/>
              <w:ind w:right="113"/>
              <w:jc w:val="left"/>
              <w:rPr>
                <w:b/>
              </w:rPr>
            </w:pPr>
            <w:r>
              <w:rPr>
                <w:b/>
              </w:rPr>
              <w:t xml:space="preserve">  </w:t>
            </w:r>
            <w:r w:rsidRPr="00566F15">
              <w:rPr>
                <w:b/>
              </w:rPr>
              <w:t xml:space="preserve">ČSP-5-4-03p </w:t>
            </w:r>
            <w:r w:rsidRPr="00566F15">
              <w:rPr>
                <w:b/>
                <w:i/>
              </w:rPr>
              <w:t>dodržuje pravidla správného stolování a společenského chování při</w:t>
            </w:r>
            <w:r w:rsidRPr="00566F15">
              <w:rPr>
                <w:b/>
              </w:rPr>
              <w:t xml:space="preserve"> </w:t>
            </w:r>
            <w:r w:rsidRPr="00566F15">
              <w:rPr>
                <w:b/>
                <w:i/>
              </w:rPr>
              <w:t xml:space="preserve">stolování </w:t>
            </w:r>
          </w:p>
          <w:p w:rsidR="00566F15" w:rsidRDefault="00566F15" w:rsidP="00566F15">
            <w:pPr>
              <w:tabs>
                <w:tab w:val="num" w:pos="567"/>
              </w:tabs>
              <w:autoSpaceDE w:val="0"/>
              <w:autoSpaceDN w:val="0"/>
              <w:spacing w:before="20" w:line="240" w:lineRule="auto"/>
              <w:ind w:right="113"/>
              <w:jc w:val="left"/>
              <w:rPr>
                <w:b/>
                <w:i/>
              </w:rPr>
            </w:pPr>
            <w:r>
              <w:rPr>
                <w:b/>
              </w:rPr>
              <w:t xml:space="preserve">  </w:t>
            </w:r>
            <w:r w:rsidRPr="00566F15">
              <w:rPr>
                <w:b/>
              </w:rPr>
              <w:t xml:space="preserve">ČSP-5-4-04 </w:t>
            </w:r>
            <w:r w:rsidRPr="00566F15">
              <w:rPr>
                <w:b/>
                <w:i/>
              </w:rPr>
              <w:t>udržuje pořádek a čistotu pracovních ploch, dodržuje základy hygieny a bezpečnosti práce; poskytne první pomoc i při úrazu v</w:t>
            </w:r>
            <w:r>
              <w:rPr>
                <w:b/>
                <w:i/>
              </w:rPr>
              <w:t> </w:t>
            </w:r>
            <w:r w:rsidRPr="00566F15">
              <w:rPr>
                <w:b/>
                <w:i/>
              </w:rPr>
              <w:t>kuchyni</w:t>
            </w:r>
          </w:p>
          <w:p w:rsidR="00277C26" w:rsidRPr="00566F15" w:rsidRDefault="00566F15" w:rsidP="00566F15">
            <w:pPr>
              <w:tabs>
                <w:tab w:val="num" w:pos="567"/>
              </w:tabs>
              <w:autoSpaceDE w:val="0"/>
              <w:autoSpaceDN w:val="0"/>
              <w:spacing w:before="20" w:line="240" w:lineRule="auto"/>
              <w:ind w:right="113"/>
              <w:jc w:val="left"/>
              <w:rPr>
                <w:rFonts w:eastAsia="Times New Roman"/>
                <w:b/>
                <w:bCs/>
                <w:i/>
                <w:iCs/>
                <w:szCs w:val="22"/>
              </w:rPr>
            </w:pPr>
            <w:r>
              <w:rPr>
                <w:b/>
                <w:i/>
              </w:rPr>
              <w:t xml:space="preserve">     </w:t>
            </w:r>
            <w:r w:rsidRPr="00566F15">
              <w:rPr>
                <w:b/>
                <w:i/>
              </w:rPr>
              <w:t xml:space="preserve"> - uplatňuje zásady správné výživy</w:t>
            </w:r>
          </w:p>
        </w:tc>
      </w:tr>
    </w:tbl>
    <w:p w:rsidR="00277C26" w:rsidRPr="005C4995" w:rsidRDefault="00277C26" w:rsidP="00277C26">
      <w:pPr>
        <w:tabs>
          <w:tab w:val="left" w:pos="567"/>
        </w:tabs>
        <w:spacing w:before="120" w:line="240" w:lineRule="auto"/>
        <w:jc w:val="left"/>
        <w:rPr>
          <w:rFonts w:eastAsia="Times New Roman"/>
          <w:b/>
          <w:bCs/>
          <w:szCs w:val="22"/>
        </w:rPr>
      </w:pPr>
      <w:r w:rsidRPr="005C4995">
        <w:rPr>
          <w:rFonts w:eastAsia="Times New Roman"/>
          <w:b/>
          <w:bCs/>
          <w:szCs w:val="22"/>
        </w:rPr>
        <w:lastRenderedPageBreak/>
        <w:t>Učivo</w:t>
      </w:r>
    </w:p>
    <w:p w:rsidR="00277C26" w:rsidRPr="005C4995" w:rsidRDefault="00277C26" w:rsidP="00182175">
      <w:pPr>
        <w:pStyle w:val="Odstavecseseznamem"/>
        <w:numPr>
          <w:ilvl w:val="0"/>
          <w:numId w:val="66"/>
        </w:numPr>
        <w:tabs>
          <w:tab w:val="left" w:pos="567"/>
          <w:tab w:val="num" w:pos="2150"/>
        </w:tabs>
        <w:spacing w:before="20" w:line="240" w:lineRule="auto"/>
        <w:ind w:right="113"/>
        <w:jc w:val="left"/>
        <w:rPr>
          <w:rFonts w:eastAsia="Times New Roman"/>
          <w:szCs w:val="22"/>
        </w:rPr>
      </w:pPr>
      <w:r w:rsidRPr="005C4995">
        <w:rPr>
          <w:rFonts w:eastAsia="Times New Roman"/>
          <w:szCs w:val="22"/>
        </w:rPr>
        <w:t>základní vybavení kuchyně</w:t>
      </w:r>
    </w:p>
    <w:p w:rsidR="00277C26" w:rsidRPr="005C4995" w:rsidRDefault="00277C26" w:rsidP="00182175">
      <w:pPr>
        <w:pStyle w:val="Odstavecseseznamem"/>
        <w:numPr>
          <w:ilvl w:val="0"/>
          <w:numId w:val="66"/>
        </w:numPr>
        <w:tabs>
          <w:tab w:val="left" w:pos="567"/>
          <w:tab w:val="num" w:pos="2150"/>
        </w:tabs>
        <w:spacing w:before="20" w:line="240" w:lineRule="auto"/>
        <w:ind w:right="113"/>
        <w:jc w:val="left"/>
        <w:rPr>
          <w:rFonts w:eastAsia="Times New Roman"/>
          <w:szCs w:val="22"/>
        </w:rPr>
      </w:pPr>
      <w:r w:rsidRPr="005C4995">
        <w:rPr>
          <w:rFonts w:eastAsia="Times New Roman"/>
          <w:szCs w:val="22"/>
        </w:rPr>
        <w:t>výběr, nákup a skladování potravin</w:t>
      </w:r>
    </w:p>
    <w:p w:rsidR="00277C26" w:rsidRPr="005C4995" w:rsidRDefault="00277C26" w:rsidP="00182175">
      <w:pPr>
        <w:pStyle w:val="Odstavecseseznamem"/>
        <w:numPr>
          <w:ilvl w:val="0"/>
          <w:numId w:val="66"/>
        </w:numPr>
        <w:tabs>
          <w:tab w:val="left" w:pos="567"/>
          <w:tab w:val="num" w:pos="2150"/>
        </w:tabs>
        <w:spacing w:before="20" w:line="240" w:lineRule="auto"/>
        <w:ind w:right="113"/>
        <w:jc w:val="left"/>
        <w:rPr>
          <w:rFonts w:eastAsia="Times New Roman"/>
          <w:szCs w:val="22"/>
        </w:rPr>
      </w:pPr>
      <w:r w:rsidRPr="005C4995">
        <w:rPr>
          <w:rFonts w:eastAsia="Times New Roman"/>
          <w:szCs w:val="22"/>
        </w:rPr>
        <w:t>jednoduchá úprava stolu, pravidla správného stolování</w:t>
      </w:r>
    </w:p>
    <w:p w:rsidR="00277C26" w:rsidRPr="005C4995" w:rsidRDefault="00277C26" w:rsidP="00182175">
      <w:pPr>
        <w:pStyle w:val="Odstavecseseznamem"/>
        <w:numPr>
          <w:ilvl w:val="0"/>
          <w:numId w:val="66"/>
        </w:numPr>
        <w:tabs>
          <w:tab w:val="left" w:pos="567"/>
          <w:tab w:val="num" w:pos="2150"/>
        </w:tabs>
        <w:autoSpaceDE w:val="0"/>
        <w:autoSpaceDN w:val="0"/>
        <w:spacing w:before="20" w:line="240" w:lineRule="auto"/>
        <w:ind w:right="113"/>
        <w:jc w:val="left"/>
        <w:rPr>
          <w:rFonts w:eastAsia="Times New Roman"/>
          <w:szCs w:val="22"/>
        </w:rPr>
      </w:pPr>
      <w:r w:rsidRPr="005C4995">
        <w:rPr>
          <w:rFonts w:eastAsia="Times New Roman"/>
          <w:szCs w:val="22"/>
        </w:rPr>
        <w:t>technika v kuchyni – historie a význam</w:t>
      </w:r>
    </w:p>
    <w:p w:rsidR="00277C26" w:rsidRPr="005C4995" w:rsidRDefault="00277C26" w:rsidP="00277C26">
      <w:pPr>
        <w:spacing w:line="240" w:lineRule="auto"/>
        <w:jc w:val="left"/>
        <w:rPr>
          <w:rFonts w:eastAsia="Times New Roman"/>
          <w:szCs w:val="22"/>
        </w:rPr>
      </w:pPr>
    </w:p>
    <w:p w:rsidR="00277C26" w:rsidRPr="005C4995" w:rsidRDefault="00277C26" w:rsidP="00B85454">
      <w:pPr>
        <w:spacing w:line="240" w:lineRule="auto"/>
        <w:jc w:val="left"/>
        <w:rPr>
          <w:rFonts w:eastAsia="Times New Roman"/>
          <w:szCs w:val="22"/>
        </w:rPr>
      </w:pPr>
    </w:p>
    <w:p w:rsidR="00B55348" w:rsidRPr="005C4995" w:rsidRDefault="00B55348" w:rsidP="00B55348">
      <w:pPr>
        <w:tabs>
          <w:tab w:val="left" w:pos="567"/>
        </w:tabs>
        <w:spacing w:after="60" w:line="240" w:lineRule="auto"/>
        <w:ind w:right="113"/>
        <w:jc w:val="left"/>
        <w:rPr>
          <w:rFonts w:eastAsia="Times New Roman"/>
          <w:b/>
          <w:bCs/>
          <w:szCs w:val="22"/>
        </w:rPr>
      </w:pPr>
    </w:p>
    <w:p w:rsidR="00B55348" w:rsidRPr="005C4995" w:rsidRDefault="00B55348" w:rsidP="00B55348">
      <w:pPr>
        <w:tabs>
          <w:tab w:val="left" w:pos="567"/>
        </w:tabs>
        <w:spacing w:after="60" w:line="240" w:lineRule="auto"/>
        <w:ind w:right="113"/>
        <w:jc w:val="left"/>
        <w:rPr>
          <w:rFonts w:eastAsia="Times New Roman"/>
          <w:b/>
          <w:bCs/>
          <w:szCs w:val="22"/>
        </w:rPr>
      </w:pPr>
    </w:p>
    <w:p w:rsidR="009A4B46" w:rsidRDefault="009A4B46" w:rsidP="009A4B46">
      <w:pPr>
        <w:pStyle w:val="Nadpis1"/>
      </w:pPr>
      <w:bookmarkStart w:id="64" w:name="_Toc256000031"/>
      <w:r w:rsidRPr="005C4995">
        <w:t>Hodnocení výsledků vzdělávání žáků</w:t>
      </w:r>
    </w:p>
    <w:p w:rsidR="00566F15" w:rsidRDefault="00566F15" w:rsidP="00566F15">
      <w:pPr>
        <w:pStyle w:val="Nadpis2"/>
      </w:pPr>
      <w:r>
        <w:t>Pravidla pro hodnocení žáků</w:t>
      </w:r>
    </w:p>
    <w:p w:rsidR="00566F15" w:rsidRDefault="00566F15" w:rsidP="00566F15">
      <w:pPr>
        <w:pStyle w:val="Nadpis3"/>
      </w:pPr>
      <w:r>
        <w:t>Způsoby hodnocení</w:t>
      </w:r>
    </w:p>
    <w:p w:rsidR="0016047F" w:rsidRDefault="0016047F" w:rsidP="0016047F">
      <w:pPr>
        <w:pStyle w:val="Nadpis3"/>
        <w:numPr>
          <w:ilvl w:val="0"/>
          <w:numId w:val="0"/>
        </w:numPr>
        <w:spacing w:after="0" w:afterAutospacing="0"/>
        <w:rPr>
          <w:b w:val="0"/>
          <w:sz w:val="22"/>
          <w:szCs w:val="22"/>
        </w:rPr>
      </w:pPr>
      <w:r>
        <w:rPr>
          <w:b w:val="0"/>
          <w:sz w:val="22"/>
          <w:szCs w:val="22"/>
        </w:rPr>
        <w:t>Ve výchovně vzdělávacím procesu se uskutečňuje hodnocení a klasifikace průběžná a souhrnná. Ve škole používáme kombinaci obou způsobů. Žáci jsou většinou klasifikováni známkou, na konci každého čtvrtletí žák dostane i slovní hodnocení toho, v čem je žák dobrý, co se mu daří, ale taky v čem musí přidat.</w:t>
      </w:r>
    </w:p>
    <w:p w:rsidR="0016047F" w:rsidRDefault="0016047F" w:rsidP="00566F15">
      <w:pPr>
        <w:rPr>
          <w:bCs/>
          <w:szCs w:val="22"/>
        </w:rPr>
      </w:pPr>
      <w:bookmarkStart w:id="65" w:name="_Toc256000032"/>
      <w:bookmarkEnd w:id="64"/>
    </w:p>
    <w:p w:rsidR="00050527" w:rsidRPr="005C4995" w:rsidRDefault="00A57B8E" w:rsidP="0016047F">
      <w:pPr>
        <w:pStyle w:val="Nadpis3"/>
      </w:pPr>
      <w:r w:rsidRPr="005C4995">
        <w:rPr>
          <w:bdr w:val="nil"/>
        </w:rPr>
        <w:lastRenderedPageBreak/>
        <w:t>Kritéria hodnocení</w:t>
      </w:r>
      <w:bookmarkEnd w:id="65"/>
      <w:r w:rsidRPr="005C4995">
        <w:rPr>
          <w:bdr w:val="nil"/>
        </w:rPr>
        <w:t> </w:t>
      </w:r>
    </w:p>
    <w:p w:rsidR="00050527" w:rsidRPr="005C4995" w:rsidRDefault="00A57B8E">
      <w:pPr>
        <w:spacing w:before="240" w:after="240"/>
        <w:rPr>
          <w:bdr w:val="nil"/>
        </w:rPr>
      </w:pPr>
      <w:r w:rsidRPr="005C4995">
        <w:rPr>
          <w:bdr w:val="nil"/>
        </w:rPr>
        <w:t>Všichni vyučující respektují společně stanovená pravidla pro hodn</w:t>
      </w:r>
      <w:r w:rsidR="005216A8" w:rsidRPr="005C4995">
        <w:rPr>
          <w:bdr w:val="nil"/>
        </w:rPr>
        <w:t>ocení žáků, jsou pro ně závazná a vycházejí ze školního řádu školy.</w:t>
      </w:r>
    </w:p>
    <w:p w:rsidR="00A10CB6" w:rsidRPr="005C4995" w:rsidRDefault="00A10CB6" w:rsidP="00A10CB6">
      <w:pPr>
        <w:autoSpaceDE w:val="0"/>
        <w:autoSpaceDN w:val="0"/>
        <w:adjustRightInd w:val="0"/>
        <w:spacing w:line="240" w:lineRule="auto"/>
        <w:jc w:val="left"/>
        <w:rPr>
          <w:rFonts w:eastAsia="Times New Roman"/>
          <w:color w:val="000000"/>
          <w:szCs w:val="22"/>
        </w:rPr>
      </w:pPr>
      <w:r w:rsidRPr="005C4995">
        <w:rPr>
          <w:rFonts w:eastAsia="Times New Roman"/>
          <w:color w:val="000000"/>
          <w:szCs w:val="22"/>
        </w:rPr>
        <w:t>1. Pedagogičtí pracovníci zajišťují, aby žáci, zákonní zástupci dětí a nezletilých žáků byli včas informováni o průběhu a výsledcích vzdělávání žáka.</w:t>
      </w:r>
    </w:p>
    <w:p w:rsidR="00A10CB6" w:rsidRPr="005C4995" w:rsidRDefault="00A10CB6" w:rsidP="00A10CB6">
      <w:pPr>
        <w:autoSpaceDE w:val="0"/>
        <w:autoSpaceDN w:val="0"/>
        <w:adjustRightInd w:val="0"/>
        <w:spacing w:line="240" w:lineRule="auto"/>
        <w:jc w:val="left"/>
        <w:rPr>
          <w:rFonts w:eastAsia="Times New Roman"/>
          <w:color w:val="000000"/>
          <w:szCs w:val="22"/>
        </w:rPr>
      </w:pPr>
    </w:p>
    <w:p w:rsidR="00A10CB6" w:rsidRPr="005C4995" w:rsidRDefault="00A10CB6" w:rsidP="00A10CB6">
      <w:pPr>
        <w:autoSpaceDE w:val="0"/>
        <w:autoSpaceDN w:val="0"/>
        <w:adjustRightInd w:val="0"/>
        <w:spacing w:line="240" w:lineRule="auto"/>
        <w:jc w:val="left"/>
        <w:rPr>
          <w:rFonts w:eastAsia="Times New Roman"/>
          <w:color w:val="000000"/>
          <w:szCs w:val="22"/>
        </w:rPr>
      </w:pPr>
      <w:r w:rsidRPr="005C4995">
        <w:rPr>
          <w:rFonts w:eastAsia="Times New Roman"/>
          <w:color w:val="000000"/>
          <w:szCs w:val="22"/>
        </w:rPr>
        <w:t>2. Každé pololetí se vydává žákovi vysvědčení, za první pololetí lze žákovi místo vysvědčení vydat výpis z vysvědčení.</w:t>
      </w:r>
    </w:p>
    <w:p w:rsidR="00A10CB6" w:rsidRPr="005C4995" w:rsidRDefault="00A10CB6" w:rsidP="00A10CB6">
      <w:pPr>
        <w:autoSpaceDE w:val="0"/>
        <w:autoSpaceDN w:val="0"/>
        <w:adjustRightInd w:val="0"/>
        <w:spacing w:line="240" w:lineRule="auto"/>
        <w:jc w:val="left"/>
        <w:rPr>
          <w:rFonts w:eastAsia="Times New Roman"/>
          <w:color w:val="000000"/>
          <w:szCs w:val="22"/>
        </w:rPr>
      </w:pPr>
    </w:p>
    <w:p w:rsidR="00A10CB6" w:rsidRPr="005C4995" w:rsidRDefault="00A10CB6" w:rsidP="00A10CB6">
      <w:pPr>
        <w:autoSpaceDE w:val="0"/>
        <w:autoSpaceDN w:val="0"/>
        <w:adjustRightInd w:val="0"/>
        <w:spacing w:line="240" w:lineRule="auto"/>
        <w:jc w:val="left"/>
        <w:rPr>
          <w:rFonts w:eastAsia="Times New Roman"/>
          <w:color w:val="000000"/>
          <w:szCs w:val="22"/>
        </w:rPr>
      </w:pPr>
      <w:r w:rsidRPr="005C4995">
        <w:rPr>
          <w:rFonts w:eastAsia="Times New Roman"/>
          <w:color w:val="000000"/>
          <w:szCs w:val="22"/>
        </w:rPr>
        <w:t>3. Hodnocení výsledků vzdělávání žáka na vysvědčení je vyjádřeno klasifikačním stupněm (dále jen „klasifikace“), slovně nebo kombinací obou způsobů. O způsobu hodnocení rozhoduje ředitel školy se souhlasem školské rady.</w:t>
      </w:r>
    </w:p>
    <w:p w:rsidR="00A10CB6" w:rsidRPr="005C4995" w:rsidRDefault="00A10CB6" w:rsidP="00A10CB6">
      <w:pPr>
        <w:autoSpaceDE w:val="0"/>
        <w:autoSpaceDN w:val="0"/>
        <w:adjustRightInd w:val="0"/>
        <w:spacing w:line="240" w:lineRule="auto"/>
        <w:jc w:val="left"/>
        <w:rPr>
          <w:rFonts w:eastAsia="Times New Roman"/>
          <w:color w:val="000000"/>
          <w:szCs w:val="22"/>
        </w:rPr>
      </w:pPr>
    </w:p>
    <w:p w:rsidR="00A10CB6" w:rsidRPr="005C4995" w:rsidRDefault="00A10CB6" w:rsidP="00A10CB6">
      <w:pPr>
        <w:autoSpaceDE w:val="0"/>
        <w:autoSpaceDN w:val="0"/>
        <w:adjustRightInd w:val="0"/>
        <w:spacing w:line="240" w:lineRule="auto"/>
        <w:jc w:val="left"/>
        <w:rPr>
          <w:rFonts w:eastAsia="Times New Roman"/>
          <w:color w:val="000000"/>
          <w:szCs w:val="22"/>
        </w:rPr>
      </w:pPr>
      <w:r w:rsidRPr="005C4995">
        <w:rPr>
          <w:rFonts w:eastAsia="Times New Roman"/>
          <w:color w:val="000000"/>
          <w:szCs w:val="22"/>
        </w:rPr>
        <w:t>4. Škola převede slovní hodnocení do klasifikace nebo klasifikaci do slovního hodnocení v případě přestupu žáka na školu, která hodnotí odlišným způsobem a to na žádost této školy nebo zákonného zástupce žáka.</w:t>
      </w:r>
    </w:p>
    <w:p w:rsidR="00A10CB6" w:rsidRPr="005C4995" w:rsidRDefault="00A10CB6" w:rsidP="00A10CB6">
      <w:pPr>
        <w:autoSpaceDE w:val="0"/>
        <w:autoSpaceDN w:val="0"/>
        <w:adjustRightInd w:val="0"/>
        <w:spacing w:line="240" w:lineRule="auto"/>
        <w:jc w:val="left"/>
        <w:rPr>
          <w:rFonts w:eastAsia="Times New Roman"/>
          <w:color w:val="000000"/>
          <w:szCs w:val="22"/>
        </w:rPr>
      </w:pPr>
    </w:p>
    <w:p w:rsidR="00A10CB6" w:rsidRPr="005C4995" w:rsidRDefault="00A10CB6" w:rsidP="00A10CB6">
      <w:pPr>
        <w:autoSpaceDE w:val="0"/>
        <w:autoSpaceDN w:val="0"/>
        <w:adjustRightInd w:val="0"/>
        <w:spacing w:line="240" w:lineRule="auto"/>
        <w:jc w:val="left"/>
        <w:rPr>
          <w:rFonts w:eastAsia="Times New Roman"/>
          <w:color w:val="000000"/>
          <w:szCs w:val="22"/>
        </w:rPr>
      </w:pPr>
      <w:r w:rsidRPr="005C4995">
        <w:rPr>
          <w:rFonts w:eastAsia="Times New Roman"/>
          <w:color w:val="000000"/>
          <w:szCs w:val="22"/>
        </w:rPr>
        <w:t>5. U žáka s vývojovou poruchou učení rozhodne ředitel školy o použití slovního hodnocení na základě žádosti zákonného zástupce žáka.</w:t>
      </w:r>
    </w:p>
    <w:p w:rsidR="00A10CB6" w:rsidRPr="005C4995" w:rsidRDefault="00A10CB6" w:rsidP="00A10CB6">
      <w:pPr>
        <w:autoSpaceDE w:val="0"/>
        <w:autoSpaceDN w:val="0"/>
        <w:adjustRightInd w:val="0"/>
        <w:spacing w:line="240" w:lineRule="auto"/>
        <w:jc w:val="left"/>
        <w:rPr>
          <w:rFonts w:eastAsia="Times New Roman"/>
          <w:color w:val="000000"/>
          <w:szCs w:val="22"/>
        </w:rPr>
      </w:pPr>
    </w:p>
    <w:p w:rsidR="00A10CB6" w:rsidRDefault="00A10CB6" w:rsidP="00A10CB6">
      <w:pPr>
        <w:autoSpaceDE w:val="0"/>
        <w:autoSpaceDN w:val="0"/>
        <w:adjustRightInd w:val="0"/>
        <w:spacing w:line="240" w:lineRule="auto"/>
        <w:jc w:val="left"/>
        <w:rPr>
          <w:rFonts w:eastAsia="Times New Roman"/>
          <w:color w:val="000000"/>
          <w:szCs w:val="22"/>
        </w:rPr>
      </w:pPr>
      <w:r w:rsidRPr="005C4995">
        <w:rPr>
          <w:rFonts w:eastAsia="Times New Roman"/>
          <w:color w:val="000000"/>
          <w:szCs w:val="22"/>
        </w:rPr>
        <w:t>6. Žák, který plní povinnou školní docházku, opakuje ročník, pokud na konci druhého pololetí neprospěl nebo nemohl být hodnocen. To neplatí o žákovi, který na daném stupni základní školy již jednou ročník opakoval, tomuto žákovi může ředitel školy na žádost jeho zákonného zástupce povolit opakování ročníku pouze z vážných zdravotních důvodů.</w:t>
      </w:r>
    </w:p>
    <w:p w:rsidR="004549CF" w:rsidRDefault="004549CF" w:rsidP="00A10CB6">
      <w:pPr>
        <w:autoSpaceDE w:val="0"/>
        <w:autoSpaceDN w:val="0"/>
        <w:adjustRightInd w:val="0"/>
        <w:spacing w:line="240" w:lineRule="auto"/>
        <w:jc w:val="left"/>
        <w:rPr>
          <w:rFonts w:eastAsia="Times New Roman"/>
          <w:color w:val="000000"/>
          <w:szCs w:val="22"/>
        </w:rPr>
      </w:pPr>
    </w:p>
    <w:p w:rsidR="004549CF" w:rsidRPr="005C4995" w:rsidRDefault="004549CF" w:rsidP="00A10CB6">
      <w:pPr>
        <w:autoSpaceDE w:val="0"/>
        <w:autoSpaceDN w:val="0"/>
        <w:adjustRightInd w:val="0"/>
        <w:spacing w:line="240" w:lineRule="auto"/>
        <w:jc w:val="left"/>
        <w:rPr>
          <w:rFonts w:eastAsia="Times New Roman"/>
          <w:color w:val="000000"/>
          <w:szCs w:val="22"/>
        </w:rPr>
      </w:pPr>
      <w:r>
        <w:rPr>
          <w:rFonts w:eastAsia="Times New Roman"/>
          <w:color w:val="000000"/>
          <w:szCs w:val="22"/>
        </w:rPr>
        <w:t>7. Pravidla pro sebehodnocení žáků</w:t>
      </w:r>
    </w:p>
    <w:p w:rsidR="00943872" w:rsidRDefault="00943872" w:rsidP="00943872">
      <w:pPr>
        <w:spacing w:line="240" w:lineRule="auto"/>
        <w:rPr>
          <w:rFonts w:eastAsia="Times New Roman"/>
          <w:szCs w:val="22"/>
        </w:rPr>
      </w:pPr>
      <w:r w:rsidRPr="00943872">
        <w:rPr>
          <w:rFonts w:eastAsia="Times New Roman"/>
          <w:b/>
          <w:bCs/>
          <w:color w:val="000000"/>
          <w:szCs w:val="22"/>
        </w:rPr>
        <w:t xml:space="preserve">    </w:t>
      </w:r>
      <w:r w:rsidRPr="00943872">
        <w:rPr>
          <w:rFonts w:eastAsia="Times New Roman"/>
          <w:szCs w:val="22"/>
        </w:rPr>
        <w:t xml:space="preserve">Součástí procesu hodnocení je i sebehodnocení žáka, které je zároveň považováno za jednu z výrazných kompetencí, které se mají žáci naučit. Je součástí průběžného i celkového hodnocení a žáci jsou k němu pravidelně vedeni. Žák se zaměřuje především na posuzování vlastního individuálního pokroku vůči svému dřívějšímu výkonu, sleduje vlastní činnosti, ověřuje si, jak daleko má k dosažení cíle. Žákům jsou před zahájením práce sděleny základní požadavky nebo předloženy ukázky správně vypracovaných úkolů. Součástí sebehodnocení je také hodnocení sama sebe v kontextu skupiny. Sebehodnocení žáků může probíhat ústně i písemně. Vedeme žáky k sebevyjádření toho, čeho dosáhl: </w:t>
      </w:r>
    </w:p>
    <w:p w:rsidR="00943872" w:rsidRDefault="00943872" w:rsidP="00943872">
      <w:pPr>
        <w:spacing w:line="240" w:lineRule="auto"/>
        <w:rPr>
          <w:rFonts w:eastAsia="Times New Roman"/>
          <w:szCs w:val="22"/>
        </w:rPr>
      </w:pPr>
      <w:r w:rsidRPr="00943872">
        <w:rPr>
          <w:rFonts w:eastAsia="Times New Roman"/>
          <w:szCs w:val="22"/>
        </w:rPr>
        <w:t xml:space="preserve">• hodnotí svoje dovednosti, schopnosti, postoje, poznatky, </w:t>
      </w:r>
    </w:p>
    <w:p w:rsidR="00943872" w:rsidRPr="00943872" w:rsidRDefault="00943872" w:rsidP="00943872">
      <w:pPr>
        <w:spacing w:line="240" w:lineRule="auto"/>
        <w:rPr>
          <w:rFonts w:eastAsia="Times New Roman"/>
          <w:szCs w:val="22"/>
        </w:rPr>
      </w:pPr>
      <w:r w:rsidRPr="00943872">
        <w:rPr>
          <w:rFonts w:eastAsia="Times New Roman"/>
          <w:szCs w:val="22"/>
        </w:rPr>
        <w:t xml:space="preserve">• hodnotí míru zapojení do vyučování, vlastní aktivitu, podíl na společné práci, kvalitu prožitků.  </w:t>
      </w:r>
    </w:p>
    <w:p w:rsidR="00A10CB6" w:rsidRPr="00943872" w:rsidRDefault="00A10CB6" w:rsidP="00943872">
      <w:pPr>
        <w:autoSpaceDE w:val="0"/>
        <w:autoSpaceDN w:val="0"/>
        <w:adjustRightInd w:val="0"/>
        <w:spacing w:line="240" w:lineRule="auto"/>
        <w:jc w:val="left"/>
        <w:rPr>
          <w:rFonts w:eastAsia="Times New Roman"/>
          <w:b/>
          <w:bCs/>
          <w:color w:val="000000"/>
          <w:szCs w:val="22"/>
        </w:rPr>
      </w:pPr>
    </w:p>
    <w:p w:rsidR="00A10CB6" w:rsidRPr="00943872" w:rsidRDefault="00A10CB6" w:rsidP="00943872">
      <w:pPr>
        <w:spacing w:before="240" w:after="240" w:line="240" w:lineRule="auto"/>
        <w:rPr>
          <w:szCs w:val="22"/>
        </w:rPr>
      </w:pPr>
    </w:p>
    <w:p w:rsidR="00050527" w:rsidRPr="00943872" w:rsidRDefault="00050527" w:rsidP="00943872">
      <w:pPr>
        <w:spacing w:line="240" w:lineRule="auto"/>
        <w:rPr>
          <w:szCs w:val="22"/>
        </w:rPr>
      </w:pPr>
    </w:p>
    <w:p w:rsidR="0016047F" w:rsidRDefault="0016047F">
      <w:pPr>
        <w:rPr>
          <w:szCs w:val="22"/>
        </w:rPr>
      </w:pPr>
    </w:p>
    <w:p w:rsidR="0016047F" w:rsidRDefault="0016047F">
      <w:pPr>
        <w:rPr>
          <w:szCs w:val="22"/>
        </w:rPr>
      </w:pPr>
    </w:p>
    <w:p w:rsidR="0016047F" w:rsidRDefault="0016047F">
      <w:pPr>
        <w:rPr>
          <w:szCs w:val="22"/>
        </w:rPr>
      </w:pPr>
    </w:p>
    <w:p w:rsidR="0016047F" w:rsidRDefault="0016047F">
      <w:pPr>
        <w:rPr>
          <w:szCs w:val="22"/>
        </w:rPr>
      </w:pPr>
    </w:p>
    <w:p w:rsidR="0016047F" w:rsidRDefault="0016047F">
      <w:pPr>
        <w:rPr>
          <w:szCs w:val="22"/>
        </w:rPr>
      </w:pPr>
    </w:p>
    <w:p w:rsidR="0016047F" w:rsidRDefault="0016047F">
      <w:pPr>
        <w:rPr>
          <w:szCs w:val="22"/>
        </w:rPr>
      </w:pPr>
    </w:p>
    <w:p w:rsidR="0016047F" w:rsidRDefault="0016047F" w:rsidP="0016047F">
      <w:pPr>
        <w:pStyle w:val="Nadpis1"/>
        <w:numPr>
          <w:ilvl w:val="0"/>
          <w:numId w:val="0"/>
        </w:numPr>
        <w:rPr>
          <w:color w:val="auto"/>
          <w:sz w:val="32"/>
          <w:szCs w:val="32"/>
        </w:rPr>
      </w:pPr>
      <w:r w:rsidRPr="0016047F">
        <w:rPr>
          <w:color w:val="auto"/>
          <w:sz w:val="32"/>
          <w:szCs w:val="32"/>
        </w:rPr>
        <w:lastRenderedPageBreak/>
        <w:t>Příloha č. 1</w:t>
      </w:r>
    </w:p>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b/>
          <w:sz w:val="24"/>
          <w:szCs w:val="20"/>
        </w:rPr>
        <w:t>Pravidla pro hodnocení výsledků vzdělávání žáků</w:t>
      </w:r>
      <w:r w:rsidRPr="0016047F">
        <w:rPr>
          <w:rFonts w:ascii="Times New Roman" w:eastAsia="Times New Roman" w:hAnsi="Times New Roman"/>
          <w:sz w:val="24"/>
          <w:szCs w:val="20"/>
        </w:rPr>
        <w:t xml:space="preserve"> </w:t>
      </w:r>
    </w:p>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p>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Pravidla pro hodnocení jsou zpracována na základě: </w:t>
      </w:r>
    </w:p>
    <w:p w:rsidR="0016047F" w:rsidRPr="0016047F" w:rsidRDefault="0016047F" w:rsidP="00182175">
      <w:pPr>
        <w:numPr>
          <w:ilvl w:val="0"/>
          <w:numId w:val="68"/>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vyhlášky MŠMT č. 48/2005 Sb., o základním vzdělávání a některých náležitostech plnění povinné školní docházky </w:t>
      </w:r>
    </w:p>
    <w:p w:rsidR="0016047F" w:rsidRPr="0016047F" w:rsidRDefault="0016047F" w:rsidP="00182175">
      <w:pPr>
        <w:numPr>
          <w:ilvl w:val="0"/>
          <w:numId w:val="68"/>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vyhlášky MŠMT č. 454/2006 Sb., kterou se mění vyhláška č. 48/2005 Sb., o základním vzdělávání a některých náležitostech plnění povinné školní docházky </w:t>
      </w:r>
    </w:p>
    <w:p w:rsidR="0016047F" w:rsidRPr="0016047F" w:rsidRDefault="0016047F" w:rsidP="00182175">
      <w:pPr>
        <w:numPr>
          <w:ilvl w:val="0"/>
          <w:numId w:val="68"/>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vyhlášky MŠMT č. 256/2012 Sb., kterou se mění vyhláška č. 48/2005 Sb., o základním vzdělávání a některých náležitostech plnění povinné školní docházky, ve znění vyhlášky č. 454/2006 Sb.</w:t>
      </w:r>
    </w:p>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p>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b/>
          <w:sz w:val="24"/>
          <w:szCs w:val="20"/>
        </w:rPr>
        <w:t>1. Obecné zásady</w:t>
      </w:r>
      <w:r w:rsidRPr="0016047F">
        <w:rPr>
          <w:rFonts w:ascii="Times New Roman" w:eastAsia="Times New Roman" w:hAnsi="Times New Roman"/>
          <w:sz w:val="24"/>
          <w:szCs w:val="20"/>
        </w:rPr>
        <w:t xml:space="preserve"> </w:t>
      </w:r>
    </w:p>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p>
    <w:p w:rsidR="0016047F" w:rsidRPr="0016047F" w:rsidRDefault="0016047F" w:rsidP="00182175">
      <w:pPr>
        <w:numPr>
          <w:ilvl w:val="0"/>
          <w:numId w:val="69"/>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Při hodnocení, průběžné i celkové klasifikaci učitel uplatňuje přiměřenou náročnost a pedagogický takt vůči žákovi. Je nutné přihlížet k žákově osobnosti, jeho psychice, zdravotnímu stavu, temperamentu apod. Nelze plně zohledňovat žákovy záliby, momentální nálady, vkus apod. </w:t>
      </w:r>
    </w:p>
    <w:p w:rsidR="0016047F" w:rsidRPr="0016047F" w:rsidRDefault="0016047F" w:rsidP="00182175">
      <w:pPr>
        <w:numPr>
          <w:ilvl w:val="0"/>
          <w:numId w:val="69"/>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Při celkové klasifikaci přihlíží učitel k věkovým zvláštnostem žáků, k tomu, že žák mohl v průběhu klasifikačního období zakolísat v učebních výkonech pro určitou indispozici </w:t>
      </w:r>
    </w:p>
    <w:p w:rsidR="0016047F" w:rsidRPr="0016047F" w:rsidRDefault="0016047F" w:rsidP="00182175">
      <w:pPr>
        <w:numPr>
          <w:ilvl w:val="0"/>
          <w:numId w:val="69"/>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V průběhu klasifikačního období musí být prokazatelná četnost ústního a písemného hodnocení. Nejnižší frekvence u předmětů, jejichž povaha to umožňuje, v hodnocení ústního projevu je dvakrát za pololetí </w:t>
      </w:r>
    </w:p>
    <w:p w:rsidR="0016047F" w:rsidRPr="0016047F" w:rsidRDefault="0016047F" w:rsidP="00182175">
      <w:pPr>
        <w:numPr>
          <w:ilvl w:val="0"/>
          <w:numId w:val="69"/>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b/>
          <w:sz w:val="24"/>
          <w:szCs w:val="20"/>
        </w:rPr>
        <w:t>K uzavření klasifikace žáka v jednom klasifikačním období (tj. pololetí školního roku) je nutná min. 70% přítomnost žáka v předmětu</w:t>
      </w:r>
      <w:r w:rsidRPr="0016047F">
        <w:rPr>
          <w:rFonts w:ascii="Times New Roman" w:eastAsia="Times New Roman" w:hAnsi="Times New Roman"/>
          <w:sz w:val="24"/>
          <w:szCs w:val="20"/>
        </w:rPr>
        <w:t xml:space="preserve">. V případě, že žáka nelze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 Nelze-li žáka hodnotit ani v náhradním termínu, žák se za první pololetí nehodnotí. 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w:t>
      </w:r>
    </w:p>
    <w:p w:rsidR="0016047F" w:rsidRPr="0016047F" w:rsidRDefault="0016047F" w:rsidP="00182175">
      <w:pPr>
        <w:numPr>
          <w:ilvl w:val="0"/>
          <w:numId w:val="69"/>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Při dlouhodobějším pobytu žáka mimo školu (lázeňské pobyty, výuka ve škole při nemocnici, dočasné umístění žáka ve výchovném ústavu apod.) vyučující respektuje známky žáka, kterými žáka hodnotí škola, kterou dočasně navštěvoval, žák se znovu nepřezkušuje. </w:t>
      </w:r>
    </w:p>
    <w:p w:rsidR="0016047F" w:rsidRPr="0016047F" w:rsidRDefault="0016047F" w:rsidP="00182175">
      <w:pPr>
        <w:numPr>
          <w:ilvl w:val="0"/>
          <w:numId w:val="69"/>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Podklady pro klasifikaci učitel získává: </w:t>
      </w:r>
    </w:p>
    <w:p w:rsidR="0016047F" w:rsidRPr="0016047F" w:rsidRDefault="0016047F" w:rsidP="00182175">
      <w:pPr>
        <w:numPr>
          <w:ilvl w:val="0"/>
          <w:numId w:val="70"/>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Soustavným sledováním výkonů žáka a jeho připravenosti na vyučování </w:t>
      </w:r>
    </w:p>
    <w:p w:rsidR="0016047F" w:rsidRPr="0016047F" w:rsidRDefault="0016047F" w:rsidP="00182175">
      <w:pPr>
        <w:numPr>
          <w:ilvl w:val="0"/>
          <w:numId w:val="70"/>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Zkouškami písemnými, ústními, praktickými, pohybovými, didaktickými testy </w:t>
      </w:r>
    </w:p>
    <w:p w:rsidR="0016047F" w:rsidRPr="0016047F" w:rsidRDefault="0016047F" w:rsidP="00182175">
      <w:pPr>
        <w:numPr>
          <w:ilvl w:val="0"/>
          <w:numId w:val="70"/>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Na konci klasifikačního období se hodnotí kvalita práce a učební výsledky, jichž žák dosáhl za celé klasifikační období – přihlíží se k systematičnosti v práci žáka, stupeň prospěchu se neurčuje na základě průměru z klasifikace za příslušné období </w:t>
      </w:r>
    </w:p>
    <w:p w:rsidR="0016047F" w:rsidRPr="0016047F" w:rsidRDefault="0016047F" w:rsidP="00182175">
      <w:pPr>
        <w:numPr>
          <w:ilvl w:val="0"/>
          <w:numId w:val="70"/>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lastRenderedPageBreak/>
        <w:t xml:space="preserve">V předmětu, ve kterém vyučuje více učitelů, určí výsledný stupeň za klasifikační období příslušní učitelé po vzájemné dohodě </w:t>
      </w:r>
    </w:p>
    <w:p w:rsidR="0016047F" w:rsidRPr="0016047F" w:rsidRDefault="0016047F" w:rsidP="00182175">
      <w:pPr>
        <w:numPr>
          <w:ilvl w:val="0"/>
          <w:numId w:val="69"/>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Vyučující oznamuje žákovi výsledek každého hodnocení. Hodnocení odůvodňuje a poukazuje na klady a nedostatky hodnocených projevů, výkonů. Po ústním zkoušení oznamuje žákovi výsledek okamžitě. Výsledky hodnocení písemných zkoušek a prací a praktických činností oznámí žákovi nejpozději do 14 dnů. Učitel žákovi sděluje všechny známky, které bere v úvahu při celkovém hodnocení. Stupeň hodnocení prospěchu se neurčuje na základě průměru ze známek za příslušné období. </w:t>
      </w:r>
    </w:p>
    <w:p w:rsidR="0016047F" w:rsidRPr="0016047F" w:rsidRDefault="0016047F" w:rsidP="00182175">
      <w:pPr>
        <w:numPr>
          <w:ilvl w:val="0"/>
          <w:numId w:val="69"/>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Výchovný poradce seznamuje všechny ostatní vyučující s doporučením pedagogickopsychologické poradny nebo speciálního pedagogického centra o vyšetření žáků se zdravotním postižením, která mají vztah ke způsobu hodnocení a klasifikace žáka a způsobu získávání podkladů. Údaje o výsledcích vyšetření a doporučených způsobech práce s žákem jsou součástí zpráv výchovného poradce na pedagogických radách. Všichni zaměstnanci jsou povinni zachovávat pravidla ochrany osobních údajů. </w:t>
      </w:r>
    </w:p>
    <w:p w:rsidR="0016047F" w:rsidRPr="0016047F" w:rsidRDefault="0016047F" w:rsidP="00182175">
      <w:pPr>
        <w:numPr>
          <w:ilvl w:val="0"/>
          <w:numId w:val="69"/>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Při hodnocení žáků se zdravotním postižením se přístup vyučujícího zaměřuje na pozitivní výkony žáka, a tím na podporu jeho motivace k učení namísto jednostranného zdůrazňování chyb. </w:t>
      </w:r>
    </w:p>
    <w:p w:rsidR="0016047F" w:rsidRPr="0016047F" w:rsidRDefault="0016047F" w:rsidP="00182175">
      <w:pPr>
        <w:numPr>
          <w:ilvl w:val="0"/>
          <w:numId w:val="69"/>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Každý vyučující vede žáka ke schopnosti sebehodnocení. K prvotní schopnosti sebehodnocení využívá učitel vlastní hodnocení žáka při zkoušení a při jeho aktivitě ve vyučovací hodině. Učitel povzbuzuje sebevědomí žáka a zároveň také dbá na kritičnost žáka vůči své osobě. </w:t>
      </w:r>
    </w:p>
    <w:p w:rsidR="0016047F" w:rsidRPr="0016047F" w:rsidRDefault="0016047F" w:rsidP="00182175">
      <w:pPr>
        <w:numPr>
          <w:ilvl w:val="0"/>
          <w:numId w:val="69"/>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Pokud je klasifikace žáka stanovena na základě písemných nebo grafických prací, vyučující tyto práce uschovávají po dobu celého klasifikačního období, dále po dobu, kdy zákonní zástupci žáka mohou požádat o přezkoumání hodnocení výsledků vzdělávání žáka. </w:t>
      </w:r>
    </w:p>
    <w:p w:rsidR="0016047F" w:rsidRPr="0016047F" w:rsidRDefault="0016047F" w:rsidP="00182175">
      <w:pPr>
        <w:numPr>
          <w:ilvl w:val="0"/>
          <w:numId w:val="69"/>
        </w:numPr>
        <w:overflowPunct w:val="0"/>
        <w:autoSpaceDE w:val="0"/>
        <w:autoSpaceDN w:val="0"/>
        <w:adjustRightInd w:val="0"/>
        <w:spacing w:line="240" w:lineRule="auto"/>
        <w:contextualSpacing/>
        <w:jc w:val="left"/>
        <w:textAlignment w:val="baseline"/>
        <w:rPr>
          <w:rFonts w:ascii="Times New Roman" w:eastAsia="Times New Roman" w:hAnsi="Times New Roman"/>
          <w:b/>
          <w:sz w:val="24"/>
          <w:szCs w:val="20"/>
        </w:rPr>
      </w:pPr>
      <w:r w:rsidRPr="0016047F">
        <w:rPr>
          <w:rFonts w:ascii="Times New Roman" w:eastAsia="Times New Roman" w:hAnsi="Times New Roman"/>
          <w:b/>
          <w:sz w:val="24"/>
          <w:szCs w:val="20"/>
        </w:rPr>
        <w:t xml:space="preserve">Veškeré výsledky hodnocení musí být podány věčně, jednoznačně, srozumitelně a srovnatelně s předem stanovenými kritérii </w:t>
      </w:r>
    </w:p>
    <w:p w:rsidR="0016047F" w:rsidRPr="0016047F" w:rsidRDefault="0016047F" w:rsidP="00182175">
      <w:pPr>
        <w:numPr>
          <w:ilvl w:val="0"/>
          <w:numId w:val="69"/>
        </w:numPr>
        <w:overflowPunct w:val="0"/>
        <w:autoSpaceDE w:val="0"/>
        <w:autoSpaceDN w:val="0"/>
        <w:adjustRightInd w:val="0"/>
        <w:spacing w:line="240" w:lineRule="auto"/>
        <w:contextualSpacing/>
        <w:jc w:val="left"/>
        <w:textAlignment w:val="baseline"/>
        <w:rPr>
          <w:rFonts w:ascii="Times New Roman" w:eastAsia="Times New Roman" w:hAnsi="Times New Roman"/>
          <w:b/>
          <w:sz w:val="24"/>
          <w:szCs w:val="20"/>
        </w:rPr>
      </w:pPr>
      <w:r w:rsidRPr="0016047F">
        <w:rPr>
          <w:rFonts w:ascii="Times New Roman" w:eastAsia="Times New Roman" w:hAnsi="Times New Roman"/>
          <w:b/>
          <w:sz w:val="24"/>
          <w:szCs w:val="20"/>
        </w:rPr>
        <w:t>Hodnocení výsledků vzdělávání žáků vychází z posouzení míry dosažení očekávaných výstupů pro jednotlivé předměty školního vzdělávacího programu. Hodnocení musí být pedagogicky zdůvodněné, odborně správné a doložitelné a respektuje individuální vzdělávací potřeby žáků a doporučení školského poradenského zařízení.</w:t>
      </w:r>
      <w:r w:rsidRPr="0016047F">
        <w:rPr>
          <w:rFonts w:ascii="Times New Roman" w:eastAsia="Times New Roman" w:hAnsi="Times New Roman"/>
          <w:sz w:val="24"/>
          <w:szCs w:val="20"/>
        </w:rPr>
        <w:t xml:space="preserve"> </w:t>
      </w:r>
    </w:p>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p>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b/>
          <w:sz w:val="24"/>
          <w:szCs w:val="20"/>
        </w:rPr>
        <w:t>2. Kritéria pro hodnocení vzdělávání</w:t>
      </w:r>
    </w:p>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p>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Výsledky vzdělávání žáka v jednotlivých povinných předmětech jsou hodnoceny klasifikačním stupněm: </w:t>
      </w:r>
    </w:p>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p>
    <w:p w:rsidR="0016047F" w:rsidRPr="0016047F" w:rsidRDefault="0016047F" w:rsidP="0016047F">
      <w:pPr>
        <w:overflowPunct w:val="0"/>
        <w:autoSpaceDE w:val="0"/>
        <w:autoSpaceDN w:val="0"/>
        <w:adjustRightInd w:val="0"/>
        <w:spacing w:line="240" w:lineRule="auto"/>
        <w:ind w:firstLine="708"/>
        <w:jc w:val="left"/>
        <w:textAlignment w:val="baseline"/>
        <w:rPr>
          <w:rFonts w:ascii="Times New Roman" w:eastAsia="Times New Roman" w:hAnsi="Times New Roman"/>
          <w:b/>
          <w:sz w:val="24"/>
          <w:szCs w:val="20"/>
        </w:rPr>
      </w:pPr>
      <w:r w:rsidRPr="0016047F">
        <w:rPr>
          <w:rFonts w:ascii="Times New Roman" w:eastAsia="Times New Roman" w:hAnsi="Times New Roman"/>
          <w:b/>
          <w:sz w:val="24"/>
          <w:szCs w:val="20"/>
        </w:rPr>
        <w:t xml:space="preserve">1 výborný </w:t>
      </w:r>
    </w:p>
    <w:p w:rsidR="0016047F" w:rsidRPr="0016047F" w:rsidRDefault="0016047F" w:rsidP="0016047F">
      <w:pPr>
        <w:overflowPunct w:val="0"/>
        <w:autoSpaceDE w:val="0"/>
        <w:autoSpaceDN w:val="0"/>
        <w:adjustRightInd w:val="0"/>
        <w:spacing w:line="240" w:lineRule="auto"/>
        <w:ind w:firstLine="708"/>
        <w:jc w:val="left"/>
        <w:textAlignment w:val="baseline"/>
        <w:rPr>
          <w:rFonts w:ascii="Times New Roman" w:eastAsia="Times New Roman" w:hAnsi="Times New Roman"/>
          <w:b/>
          <w:sz w:val="24"/>
          <w:szCs w:val="20"/>
        </w:rPr>
      </w:pPr>
      <w:r w:rsidRPr="0016047F">
        <w:rPr>
          <w:rFonts w:ascii="Times New Roman" w:eastAsia="Times New Roman" w:hAnsi="Times New Roman"/>
          <w:b/>
          <w:sz w:val="24"/>
          <w:szCs w:val="20"/>
        </w:rPr>
        <w:t xml:space="preserve">2 chvalitebný </w:t>
      </w:r>
    </w:p>
    <w:p w:rsidR="0016047F" w:rsidRPr="0016047F" w:rsidRDefault="0016047F" w:rsidP="0016047F">
      <w:pPr>
        <w:overflowPunct w:val="0"/>
        <w:autoSpaceDE w:val="0"/>
        <w:autoSpaceDN w:val="0"/>
        <w:adjustRightInd w:val="0"/>
        <w:spacing w:line="240" w:lineRule="auto"/>
        <w:ind w:firstLine="708"/>
        <w:jc w:val="left"/>
        <w:textAlignment w:val="baseline"/>
        <w:rPr>
          <w:rFonts w:ascii="Times New Roman" w:eastAsia="Times New Roman" w:hAnsi="Times New Roman"/>
          <w:b/>
          <w:sz w:val="24"/>
          <w:szCs w:val="20"/>
        </w:rPr>
      </w:pPr>
      <w:r w:rsidRPr="0016047F">
        <w:rPr>
          <w:rFonts w:ascii="Times New Roman" w:eastAsia="Times New Roman" w:hAnsi="Times New Roman"/>
          <w:b/>
          <w:sz w:val="24"/>
          <w:szCs w:val="20"/>
        </w:rPr>
        <w:t xml:space="preserve">3 dobrý </w:t>
      </w:r>
    </w:p>
    <w:p w:rsidR="0016047F" w:rsidRPr="0016047F" w:rsidRDefault="0016047F" w:rsidP="0016047F">
      <w:pPr>
        <w:overflowPunct w:val="0"/>
        <w:autoSpaceDE w:val="0"/>
        <w:autoSpaceDN w:val="0"/>
        <w:adjustRightInd w:val="0"/>
        <w:spacing w:line="240" w:lineRule="auto"/>
        <w:ind w:firstLine="708"/>
        <w:jc w:val="left"/>
        <w:textAlignment w:val="baseline"/>
        <w:rPr>
          <w:rFonts w:ascii="Times New Roman" w:eastAsia="Times New Roman" w:hAnsi="Times New Roman"/>
          <w:b/>
          <w:sz w:val="24"/>
          <w:szCs w:val="20"/>
        </w:rPr>
      </w:pPr>
      <w:r w:rsidRPr="0016047F">
        <w:rPr>
          <w:rFonts w:ascii="Times New Roman" w:eastAsia="Times New Roman" w:hAnsi="Times New Roman"/>
          <w:b/>
          <w:sz w:val="24"/>
          <w:szCs w:val="20"/>
        </w:rPr>
        <w:t xml:space="preserve">4 dostatečný </w:t>
      </w:r>
    </w:p>
    <w:p w:rsidR="0016047F" w:rsidRPr="0016047F" w:rsidRDefault="0016047F" w:rsidP="0016047F">
      <w:pPr>
        <w:overflowPunct w:val="0"/>
        <w:autoSpaceDE w:val="0"/>
        <w:autoSpaceDN w:val="0"/>
        <w:adjustRightInd w:val="0"/>
        <w:spacing w:line="240" w:lineRule="auto"/>
        <w:ind w:firstLine="708"/>
        <w:jc w:val="left"/>
        <w:textAlignment w:val="baseline"/>
        <w:rPr>
          <w:rFonts w:ascii="Times New Roman" w:eastAsia="Times New Roman" w:hAnsi="Times New Roman"/>
          <w:sz w:val="24"/>
          <w:szCs w:val="20"/>
        </w:rPr>
      </w:pPr>
      <w:r w:rsidRPr="0016047F">
        <w:rPr>
          <w:rFonts w:ascii="Times New Roman" w:eastAsia="Times New Roman" w:hAnsi="Times New Roman"/>
          <w:b/>
          <w:sz w:val="24"/>
          <w:szCs w:val="20"/>
        </w:rPr>
        <w:t>5 nedostatečný</w:t>
      </w:r>
      <w:r w:rsidRPr="0016047F">
        <w:rPr>
          <w:rFonts w:ascii="Times New Roman" w:eastAsia="Times New Roman" w:hAnsi="Times New Roman"/>
          <w:sz w:val="24"/>
          <w:szCs w:val="20"/>
        </w:rPr>
        <w:t xml:space="preserve"> </w:t>
      </w:r>
    </w:p>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p>
    <w:p w:rsidR="0016047F" w:rsidRPr="0016047F" w:rsidRDefault="0016047F" w:rsidP="00182175">
      <w:pPr>
        <w:numPr>
          <w:ilvl w:val="0"/>
          <w:numId w:val="71"/>
        </w:numPr>
        <w:overflowPunct w:val="0"/>
        <w:autoSpaceDE w:val="0"/>
        <w:autoSpaceDN w:val="0"/>
        <w:adjustRightInd w:val="0"/>
        <w:spacing w:line="240" w:lineRule="auto"/>
        <w:contextualSpacing/>
        <w:jc w:val="left"/>
        <w:textAlignment w:val="baseline"/>
        <w:rPr>
          <w:rFonts w:ascii="Times New Roman" w:eastAsia="Times New Roman" w:hAnsi="Times New Roman"/>
          <w:b/>
          <w:sz w:val="24"/>
          <w:szCs w:val="20"/>
        </w:rPr>
      </w:pPr>
      <w:r w:rsidRPr="0016047F">
        <w:rPr>
          <w:rFonts w:ascii="Times New Roman" w:eastAsia="Times New Roman" w:hAnsi="Times New Roman"/>
          <w:sz w:val="24"/>
          <w:szCs w:val="20"/>
        </w:rPr>
        <w:t xml:space="preserve">Hodnocení výsledků vzdělávání může být vedle klasifikační stupnice vyjádřeno i slovně nebo kombinací obou způsobů. </w:t>
      </w:r>
    </w:p>
    <w:p w:rsidR="0016047F" w:rsidRPr="0016047F" w:rsidRDefault="0016047F" w:rsidP="00182175">
      <w:pPr>
        <w:numPr>
          <w:ilvl w:val="0"/>
          <w:numId w:val="71"/>
        </w:numPr>
        <w:overflowPunct w:val="0"/>
        <w:autoSpaceDE w:val="0"/>
        <w:autoSpaceDN w:val="0"/>
        <w:adjustRightInd w:val="0"/>
        <w:spacing w:line="240" w:lineRule="auto"/>
        <w:contextualSpacing/>
        <w:jc w:val="left"/>
        <w:textAlignment w:val="baseline"/>
        <w:rPr>
          <w:rFonts w:ascii="Times New Roman" w:eastAsia="Times New Roman" w:hAnsi="Times New Roman"/>
          <w:b/>
          <w:sz w:val="24"/>
          <w:szCs w:val="20"/>
        </w:rPr>
      </w:pPr>
      <w:r w:rsidRPr="0016047F">
        <w:rPr>
          <w:rFonts w:ascii="Times New Roman" w:eastAsia="Times New Roman" w:hAnsi="Times New Roman"/>
          <w:sz w:val="24"/>
          <w:szCs w:val="20"/>
        </w:rPr>
        <w:t xml:space="preserve">Klasifikaci výsledků vzdělávání žáka v jednotlivých předmětech a chování žáka lze doplnit slovním hodnocení, které bude obsahovat i hodnocení klíčových </w:t>
      </w:r>
      <w:r w:rsidRPr="0016047F">
        <w:rPr>
          <w:rFonts w:ascii="Times New Roman" w:eastAsia="Times New Roman" w:hAnsi="Times New Roman"/>
          <w:sz w:val="24"/>
          <w:szCs w:val="20"/>
        </w:rPr>
        <w:lastRenderedPageBreak/>
        <w:t xml:space="preserve">kompetencí vymezených Rámcovým vzdělávacím programem pro základní vzdělávání. </w:t>
      </w:r>
    </w:p>
    <w:p w:rsidR="0016047F" w:rsidRPr="0016047F" w:rsidRDefault="0016047F" w:rsidP="00182175">
      <w:pPr>
        <w:numPr>
          <w:ilvl w:val="0"/>
          <w:numId w:val="71"/>
        </w:numPr>
        <w:overflowPunct w:val="0"/>
        <w:autoSpaceDE w:val="0"/>
        <w:autoSpaceDN w:val="0"/>
        <w:adjustRightInd w:val="0"/>
        <w:spacing w:line="240" w:lineRule="auto"/>
        <w:contextualSpacing/>
        <w:jc w:val="left"/>
        <w:textAlignment w:val="baseline"/>
        <w:rPr>
          <w:rFonts w:ascii="Times New Roman" w:eastAsia="Times New Roman" w:hAnsi="Times New Roman"/>
          <w:b/>
          <w:sz w:val="24"/>
          <w:szCs w:val="20"/>
        </w:rPr>
      </w:pPr>
      <w:r w:rsidRPr="0016047F">
        <w:rPr>
          <w:rFonts w:ascii="Times New Roman" w:eastAsia="Times New Roman" w:hAnsi="Times New Roman"/>
          <w:sz w:val="24"/>
          <w:szCs w:val="20"/>
        </w:rPr>
        <w:t xml:space="preserve">Slovní hodnocení je využíváno na žádost zákonných zástupců u žáků, kteří mají diagnostikovánu specifickou vývojovou poruchu učení. Součástí dokumentace je i doporučení pedagogicko-psychologické poradny. Slovní hodnocení u těchto žáků není využíváno, pokud je jejich prospěch hodnocen stupněm výborný nebo chvalitebný. </w:t>
      </w:r>
    </w:p>
    <w:p w:rsidR="0016047F" w:rsidRPr="0016047F" w:rsidRDefault="0016047F" w:rsidP="00182175">
      <w:pPr>
        <w:numPr>
          <w:ilvl w:val="0"/>
          <w:numId w:val="71"/>
        </w:numPr>
        <w:overflowPunct w:val="0"/>
        <w:autoSpaceDE w:val="0"/>
        <w:autoSpaceDN w:val="0"/>
        <w:adjustRightInd w:val="0"/>
        <w:spacing w:line="240" w:lineRule="auto"/>
        <w:contextualSpacing/>
        <w:jc w:val="left"/>
        <w:textAlignment w:val="baseline"/>
        <w:rPr>
          <w:rFonts w:ascii="Times New Roman" w:eastAsia="Times New Roman" w:hAnsi="Times New Roman"/>
          <w:b/>
          <w:sz w:val="24"/>
          <w:szCs w:val="20"/>
        </w:rPr>
      </w:pPr>
      <w:r w:rsidRPr="0016047F">
        <w:rPr>
          <w:rFonts w:ascii="Times New Roman" w:eastAsia="Times New Roman" w:hAnsi="Times New Roman"/>
          <w:sz w:val="24"/>
          <w:szCs w:val="20"/>
        </w:rPr>
        <w:t xml:space="preserve">Slovní hodnocení je většinou kombinováno s hodnocením klasifikačním stupněm, využívány jsou příslušné tiskopisy vysvědčení. Součástí katalogových listů jsou přílohy, kde je uveden předmět, slovní hodnocení a známka, které odpovídá příslušné slovní hodnocení. Každé hodnocení musí být převeditelné na konkrétní klasifikační stupeň. </w:t>
      </w:r>
    </w:p>
    <w:p w:rsidR="0016047F" w:rsidRPr="0016047F" w:rsidRDefault="0016047F" w:rsidP="00182175">
      <w:pPr>
        <w:numPr>
          <w:ilvl w:val="0"/>
          <w:numId w:val="71"/>
        </w:numPr>
        <w:overflowPunct w:val="0"/>
        <w:autoSpaceDE w:val="0"/>
        <w:autoSpaceDN w:val="0"/>
        <w:adjustRightInd w:val="0"/>
        <w:spacing w:line="240" w:lineRule="auto"/>
        <w:contextualSpacing/>
        <w:jc w:val="left"/>
        <w:textAlignment w:val="baseline"/>
        <w:rPr>
          <w:rFonts w:ascii="Times New Roman" w:eastAsia="Times New Roman" w:hAnsi="Times New Roman"/>
          <w:b/>
          <w:sz w:val="24"/>
          <w:szCs w:val="20"/>
        </w:rPr>
      </w:pPr>
      <w:r w:rsidRPr="0016047F">
        <w:rPr>
          <w:rFonts w:ascii="Times New Roman" w:eastAsia="Times New Roman" w:hAnsi="Times New Roman"/>
          <w:sz w:val="24"/>
          <w:szCs w:val="20"/>
        </w:rPr>
        <w:t>Škola převede slovní hodnocení do klasifikace nebo klasifikaci do slovního hodnocení v případě přestupu žáka na školu, která hodnotí odlišným způsobem, a to na žádost této školy nebo zákonného zástupce nezletilého žáka.</w:t>
      </w:r>
    </w:p>
    <w:p w:rsidR="0016047F" w:rsidRPr="0016047F" w:rsidRDefault="0016047F" w:rsidP="00182175">
      <w:pPr>
        <w:numPr>
          <w:ilvl w:val="0"/>
          <w:numId w:val="71"/>
        </w:numPr>
        <w:overflowPunct w:val="0"/>
        <w:autoSpaceDE w:val="0"/>
        <w:autoSpaceDN w:val="0"/>
        <w:adjustRightInd w:val="0"/>
        <w:spacing w:line="240" w:lineRule="auto"/>
        <w:contextualSpacing/>
        <w:jc w:val="left"/>
        <w:textAlignment w:val="baseline"/>
        <w:rPr>
          <w:rFonts w:ascii="Times New Roman" w:eastAsia="Times New Roman" w:hAnsi="Times New Roman"/>
          <w:b/>
          <w:sz w:val="24"/>
          <w:szCs w:val="20"/>
        </w:rPr>
      </w:pPr>
      <w:r w:rsidRPr="0016047F">
        <w:rPr>
          <w:rFonts w:ascii="Times New Roman" w:eastAsia="Times New Roman" w:hAnsi="Times New Roman"/>
          <w:sz w:val="24"/>
          <w:szCs w:val="20"/>
        </w:rPr>
        <w:t xml:space="preserve">Každé pololetí se vydává žákovi vysvědčení. Za první pololetí lze žákovi vydat místo vysvědčení výpis z vysvědčení. </w:t>
      </w:r>
    </w:p>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p>
    <w:p w:rsidR="0016047F" w:rsidRPr="0016047F" w:rsidRDefault="0016047F" w:rsidP="00182175">
      <w:pPr>
        <w:numPr>
          <w:ilvl w:val="0"/>
          <w:numId w:val="71"/>
        </w:numPr>
        <w:overflowPunct w:val="0"/>
        <w:autoSpaceDE w:val="0"/>
        <w:autoSpaceDN w:val="0"/>
        <w:adjustRightInd w:val="0"/>
        <w:spacing w:line="240" w:lineRule="auto"/>
        <w:contextualSpacing/>
        <w:jc w:val="left"/>
        <w:textAlignment w:val="baseline"/>
        <w:rPr>
          <w:rFonts w:ascii="Times New Roman" w:eastAsia="Times New Roman" w:hAnsi="Times New Roman"/>
          <w:b/>
          <w:sz w:val="24"/>
          <w:szCs w:val="20"/>
        </w:rPr>
      </w:pPr>
      <w:r w:rsidRPr="0016047F">
        <w:rPr>
          <w:rFonts w:ascii="Times New Roman" w:eastAsia="Times New Roman" w:hAnsi="Times New Roman"/>
          <w:sz w:val="24"/>
          <w:szCs w:val="20"/>
        </w:rPr>
        <w:t xml:space="preserve">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pokud mu nebylo povoleno opakování ročníku podle § 52 odstavce 6 věty třetí školského zákona (opakování ročníku z vážných zdravotních důvodů). Do vyššího ročníku postoupí i žák prvního stupně základní školy, který již v rámci prvního stupně opakoval ročník, a žák druhého stupně základní školy, který již v rámci druhého stupně opakoval ročník, a to bez ohledu na prospěch tohoto žáka. </w:t>
      </w:r>
    </w:p>
    <w:p w:rsidR="0016047F" w:rsidRPr="0016047F" w:rsidRDefault="0016047F" w:rsidP="00182175">
      <w:pPr>
        <w:numPr>
          <w:ilvl w:val="0"/>
          <w:numId w:val="71"/>
        </w:numPr>
        <w:overflowPunct w:val="0"/>
        <w:autoSpaceDE w:val="0"/>
        <w:autoSpaceDN w:val="0"/>
        <w:adjustRightInd w:val="0"/>
        <w:spacing w:line="240" w:lineRule="auto"/>
        <w:contextualSpacing/>
        <w:jc w:val="left"/>
        <w:textAlignment w:val="baseline"/>
        <w:rPr>
          <w:rFonts w:ascii="Times New Roman" w:eastAsia="Times New Roman" w:hAnsi="Times New Roman"/>
          <w:b/>
          <w:sz w:val="24"/>
          <w:szCs w:val="20"/>
        </w:rPr>
      </w:pPr>
      <w:r w:rsidRPr="0016047F">
        <w:rPr>
          <w:rFonts w:ascii="Times New Roman" w:eastAsia="Times New Roman" w:hAnsi="Times New Roman"/>
          <w:sz w:val="24"/>
          <w:szCs w:val="20"/>
        </w:rPr>
        <w:t xml:space="preserve">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o přezkoumání výsledků hodnocení žáka; je-li vyučujícím žáka v daném předmětu ředitel školy, krajský úřad. Pokud není dále stanoveno jinak, ředitel školy nebo krajský úřad nařídí komisionální přezkoušení žáka, které se koná nejpozději do 14 dnů od doručení žádosti nebo v termínu dohodnutém se zákonným zástupcem žáka. Česká školní inspekce poskytne součinnost na žádost ředitele školy nebo krajského úřadu. </w:t>
      </w:r>
    </w:p>
    <w:p w:rsidR="0016047F" w:rsidRPr="0016047F" w:rsidRDefault="0016047F" w:rsidP="00182175">
      <w:pPr>
        <w:numPr>
          <w:ilvl w:val="0"/>
          <w:numId w:val="71"/>
        </w:numPr>
        <w:overflowPunct w:val="0"/>
        <w:autoSpaceDE w:val="0"/>
        <w:autoSpaceDN w:val="0"/>
        <w:adjustRightInd w:val="0"/>
        <w:spacing w:line="240" w:lineRule="auto"/>
        <w:contextualSpacing/>
        <w:jc w:val="left"/>
        <w:textAlignment w:val="baseline"/>
        <w:rPr>
          <w:rFonts w:ascii="Times New Roman" w:eastAsia="Times New Roman" w:hAnsi="Times New Roman"/>
          <w:b/>
          <w:sz w:val="24"/>
          <w:szCs w:val="20"/>
        </w:rPr>
      </w:pPr>
      <w:r w:rsidRPr="0016047F">
        <w:rPr>
          <w:rFonts w:ascii="Times New Roman" w:eastAsia="Times New Roman" w:hAnsi="Times New Roman"/>
          <w:sz w:val="24"/>
          <w:szCs w:val="20"/>
        </w:rPr>
        <w:t xml:space="preserve">V případě, že se žádost o přezkoumání výsledků hodnocení žáka týká hodnocení chování nebo předmětů výchovného zaměření, posoudí ředitel školy, je-li vyučujícím žáka v daném předmětu ředitel školy, krajský úřad, dodržení pravidel pro hodnocení výsledků vzdělávání žáka stanovených podle § 30 odst. 2 školského zákona.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 Ředitel školy může povolit žákovi na žádost jeho zákonného zástupce a na základě doporučujícího vyjádření odborného lékaře opakování ročníku z vážných zdravotních důvodů, a to bez ohledu na to, zda žák na daném stupni již opakoval ročník. </w:t>
      </w:r>
    </w:p>
    <w:p w:rsidR="0016047F" w:rsidRPr="0016047F" w:rsidRDefault="0016047F" w:rsidP="00182175">
      <w:pPr>
        <w:numPr>
          <w:ilvl w:val="0"/>
          <w:numId w:val="71"/>
        </w:numPr>
        <w:overflowPunct w:val="0"/>
        <w:autoSpaceDE w:val="0"/>
        <w:autoSpaceDN w:val="0"/>
        <w:adjustRightInd w:val="0"/>
        <w:spacing w:line="240" w:lineRule="auto"/>
        <w:contextualSpacing/>
        <w:jc w:val="left"/>
        <w:textAlignment w:val="baseline"/>
        <w:rPr>
          <w:rFonts w:ascii="Times New Roman" w:eastAsia="Times New Roman" w:hAnsi="Times New Roman"/>
          <w:b/>
          <w:sz w:val="24"/>
          <w:szCs w:val="20"/>
        </w:rPr>
      </w:pPr>
      <w:r w:rsidRPr="0016047F">
        <w:rPr>
          <w:rFonts w:ascii="Times New Roman" w:eastAsia="Times New Roman" w:hAnsi="Times New Roman"/>
          <w:sz w:val="24"/>
          <w:szCs w:val="20"/>
        </w:rPr>
        <w:t xml:space="preserve">Nelze-li žáka hodnotit na konci prvního pololetí, určí ředitel školy pro jeho hodnocení náhradní termín, a to tak, aby hodnocení za první pololetí bylo </w:t>
      </w:r>
      <w:r w:rsidRPr="0016047F">
        <w:rPr>
          <w:rFonts w:ascii="Times New Roman" w:eastAsia="Times New Roman" w:hAnsi="Times New Roman"/>
          <w:sz w:val="24"/>
          <w:szCs w:val="20"/>
        </w:rPr>
        <w:lastRenderedPageBreak/>
        <w:t xml:space="preserve">provedeno nejpozději do konce června. Není-li možné hodnotit ani v náhradním termínu, žák se za první pololetí nehodnotí. Není-li žák hodnocen z povinného předmětu vyučovaného pouze v prvním pololetí ani v náhradním termínu, neprospěl. Do vyššího ročníku postoupí žák, který na konci druhého pololetí příslušného ročníku prospěl ze všech povinných předmětů stanovených školním vzdělávacím programem, s výjimkou předmětů, z nichž se žák nehodnotí. </w:t>
      </w:r>
    </w:p>
    <w:p w:rsidR="0016047F" w:rsidRPr="0016047F" w:rsidRDefault="0016047F" w:rsidP="00182175">
      <w:pPr>
        <w:numPr>
          <w:ilvl w:val="0"/>
          <w:numId w:val="71"/>
        </w:numPr>
        <w:overflowPunct w:val="0"/>
        <w:autoSpaceDE w:val="0"/>
        <w:autoSpaceDN w:val="0"/>
        <w:adjustRightInd w:val="0"/>
        <w:spacing w:line="240" w:lineRule="auto"/>
        <w:contextualSpacing/>
        <w:jc w:val="left"/>
        <w:textAlignment w:val="baseline"/>
        <w:rPr>
          <w:rFonts w:ascii="Times New Roman" w:eastAsia="Times New Roman" w:hAnsi="Times New Roman"/>
          <w:b/>
          <w:sz w:val="24"/>
          <w:szCs w:val="20"/>
        </w:rPr>
      </w:pPr>
      <w:r w:rsidRPr="0016047F">
        <w:rPr>
          <w:rFonts w:ascii="Times New Roman" w:eastAsia="Times New Roman" w:hAnsi="Times New Roman"/>
          <w:sz w:val="24"/>
          <w:szCs w:val="20"/>
        </w:rPr>
        <w:t xml:space="preserve">Nelze-li žáka hodnotit na konci druhého pololetí, určí ředitel školy pro jeho hodnocení náhradní termín, a to tak, aby hodnocení za druhé pololetí bylo provedeno nejpozději do konce září následujícího školního roku. Do doby hodnocení navštěvuje žák nejbližší vyšší ročník. Není-li žák hodnocen ani v tomto termínu, neprospěl. </w:t>
      </w:r>
    </w:p>
    <w:p w:rsidR="0016047F" w:rsidRPr="0016047F" w:rsidRDefault="0016047F" w:rsidP="00182175">
      <w:pPr>
        <w:numPr>
          <w:ilvl w:val="0"/>
          <w:numId w:val="71"/>
        </w:numPr>
        <w:overflowPunct w:val="0"/>
        <w:autoSpaceDE w:val="0"/>
        <w:autoSpaceDN w:val="0"/>
        <w:adjustRightInd w:val="0"/>
        <w:spacing w:line="240" w:lineRule="auto"/>
        <w:contextualSpacing/>
        <w:jc w:val="left"/>
        <w:textAlignment w:val="baseline"/>
        <w:rPr>
          <w:rFonts w:ascii="Times New Roman" w:eastAsia="Times New Roman" w:hAnsi="Times New Roman"/>
          <w:b/>
          <w:sz w:val="24"/>
          <w:szCs w:val="20"/>
        </w:rPr>
      </w:pPr>
      <w:r w:rsidRPr="0016047F">
        <w:rPr>
          <w:rFonts w:ascii="Times New Roman" w:eastAsia="Times New Roman" w:hAnsi="Times New Roman"/>
          <w:sz w:val="24"/>
          <w:szCs w:val="20"/>
        </w:rPr>
        <w:t xml:space="preserve">Žák, který na konci druhého pololetí neprospěl nejvýše ze 2 povinných předmětů, nebo žák, který neprospěl na konci prvního pololetí nejvýše ze 2 povinných předmětů vyučovaných pouze v prvním pololetí, koná z těchto předmětů opravnou zkoušku nejpozději do konce příslušného školního roku v termínu stanoveném ředitelem školy. Opravné zkoušky jsou komisionální. </w:t>
      </w:r>
    </w:p>
    <w:p w:rsidR="0016047F" w:rsidRPr="0016047F" w:rsidRDefault="0016047F" w:rsidP="00182175">
      <w:pPr>
        <w:numPr>
          <w:ilvl w:val="0"/>
          <w:numId w:val="71"/>
        </w:numPr>
        <w:overflowPunct w:val="0"/>
        <w:autoSpaceDE w:val="0"/>
        <w:autoSpaceDN w:val="0"/>
        <w:adjustRightInd w:val="0"/>
        <w:spacing w:line="240" w:lineRule="auto"/>
        <w:contextualSpacing/>
        <w:jc w:val="left"/>
        <w:textAlignment w:val="baseline"/>
        <w:rPr>
          <w:rFonts w:ascii="Times New Roman" w:eastAsia="Times New Roman" w:hAnsi="Times New Roman"/>
          <w:b/>
          <w:sz w:val="24"/>
          <w:szCs w:val="20"/>
        </w:rPr>
      </w:pPr>
      <w:r w:rsidRPr="0016047F">
        <w:rPr>
          <w:rFonts w:ascii="Times New Roman" w:eastAsia="Times New Roman" w:hAnsi="Times New Roman"/>
          <w:sz w:val="24"/>
          <w:szCs w:val="20"/>
        </w:rPr>
        <w:t>Žák, který nevykoná opravnou zkoušku úspěšně nebo se k jejímu konání nedostaví, neprospěl. Ze závažných důvodů může ředitel školy žákovi stanovit náhradní termín opravné zkoušky nejpozději do konce září následujícího školního roku. Do doby náhradního termínu opravné zkoušky navštěvuje žák nejbližší vyšší ročník.</w:t>
      </w:r>
    </w:p>
    <w:p w:rsidR="0016047F" w:rsidRPr="0016047F" w:rsidRDefault="0016047F" w:rsidP="0016047F">
      <w:pPr>
        <w:overflowPunct w:val="0"/>
        <w:autoSpaceDE w:val="0"/>
        <w:autoSpaceDN w:val="0"/>
        <w:adjustRightInd w:val="0"/>
        <w:spacing w:line="240" w:lineRule="auto"/>
        <w:ind w:left="720"/>
        <w:contextualSpacing/>
        <w:jc w:val="left"/>
        <w:textAlignment w:val="baseline"/>
        <w:rPr>
          <w:rFonts w:ascii="Times New Roman" w:eastAsia="Times New Roman" w:hAnsi="Times New Roman"/>
          <w:b/>
          <w:sz w:val="24"/>
          <w:szCs w:val="20"/>
        </w:rPr>
      </w:pPr>
    </w:p>
    <w:p w:rsidR="0016047F" w:rsidRPr="0016047F" w:rsidRDefault="0016047F" w:rsidP="0016047F">
      <w:pPr>
        <w:overflowPunct w:val="0"/>
        <w:autoSpaceDE w:val="0"/>
        <w:autoSpaceDN w:val="0"/>
        <w:adjustRightInd w:val="0"/>
        <w:spacing w:line="240" w:lineRule="auto"/>
        <w:ind w:left="720"/>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b/>
          <w:sz w:val="24"/>
          <w:szCs w:val="20"/>
        </w:rPr>
        <w:t>3. Klasifikace</w:t>
      </w:r>
      <w:r w:rsidRPr="0016047F">
        <w:rPr>
          <w:rFonts w:ascii="Times New Roman" w:eastAsia="Times New Roman" w:hAnsi="Times New Roman"/>
          <w:sz w:val="24"/>
          <w:szCs w:val="20"/>
        </w:rPr>
        <w:t xml:space="preserve"> </w:t>
      </w:r>
    </w:p>
    <w:p w:rsidR="0016047F" w:rsidRPr="0016047F" w:rsidRDefault="0016047F" w:rsidP="0016047F">
      <w:pPr>
        <w:overflowPunct w:val="0"/>
        <w:autoSpaceDE w:val="0"/>
        <w:autoSpaceDN w:val="0"/>
        <w:adjustRightInd w:val="0"/>
        <w:spacing w:line="240" w:lineRule="auto"/>
        <w:ind w:left="720"/>
        <w:contextualSpacing/>
        <w:jc w:val="left"/>
        <w:textAlignment w:val="baseline"/>
        <w:rPr>
          <w:rFonts w:ascii="Times New Roman" w:eastAsia="Times New Roman" w:hAnsi="Times New Roman"/>
          <w:sz w:val="24"/>
          <w:szCs w:val="20"/>
        </w:rPr>
      </w:pPr>
    </w:p>
    <w:p w:rsidR="0016047F" w:rsidRPr="0016047F" w:rsidRDefault="0016047F" w:rsidP="0016047F">
      <w:pPr>
        <w:overflowPunct w:val="0"/>
        <w:autoSpaceDE w:val="0"/>
        <w:autoSpaceDN w:val="0"/>
        <w:adjustRightInd w:val="0"/>
        <w:spacing w:line="240" w:lineRule="auto"/>
        <w:ind w:left="720"/>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b/>
          <w:sz w:val="24"/>
          <w:szCs w:val="20"/>
        </w:rPr>
        <w:t>a) V předmětech s převahou naukového zaměření</w:t>
      </w:r>
      <w:r w:rsidRPr="0016047F">
        <w:rPr>
          <w:rFonts w:ascii="Times New Roman" w:eastAsia="Times New Roman" w:hAnsi="Times New Roman"/>
          <w:sz w:val="24"/>
          <w:szCs w:val="20"/>
        </w:rPr>
        <w:t xml:space="preserve"> </w:t>
      </w:r>
    </w:p>
    <w:p w:rsidR="0016047F" w:rsidRPr="0016047F" w:rsidRDefault="0016047F" w:rsidP="0016047F">
      <w:pPr>
        <w:overflowPunct w:val="0"/>
        <w:autoSpaceDE w:val="0"/>
        <w:autoSpaceDN w:val="0"/>
        <w:adjustRightInd w:val="0"/>
        <w:spacing w:line="240" w:lineRule="auto"/>
        <w:ind w:left="720"/>
        <w:contextualSpacing/>
        <w:jc w:val="left"/>
        <w:textAlignment w:val="baseline"/>
        <w:rPr>
          <w:rFonts w:ascii="Times New Roman" w:eastAsia="Times New Roman" w:hAnsi="Times New Roman"/>
          <w:sz w:val="24"/>
          <w:szCs w:val="20"/>
        </w:rPr>
      </w:pPr>
    </w:p>
    <w:p w:rsidR="0016047F" w:rsidRPr="0016047F" w:rsidRDefault="0016047F" w:rsidP="0016047F">
      <w:pPr>
        <w:overflowPunct w:val="0"/>
        <w:autoSpaceDE w:val="0"/>
        <w:autoSpaceDN w:val="0"/>
        <w:adjustRightInd w:val="0"/>
        <w:spacing w:line="240" w:lineRule="auto"/>
        <w:ind w:left="720"/>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b/>
          <w:sz w:val="24"/>
          <w:szCs w:val="20"/>
        </w:rPr>
        <w:t>Stupeň 1 (výborný)</w:t>
      </w:r>
      <w:r w:rsidRPr="0016047F">
        <w:rPr>
          <w:rFonts w:ascii="Times New Roman" w:eastAsia="Times New Roman" w:hAnsi="Times New Roman"/>
          <w:sz w:val="24"/>
          <w:szCs w:val="20"/>
        </w:rPr>
        <w:t xml:space="preserve"> </w:t>
      </w:r>
    </w:p>
    <w:p w:rsidR="0016047F" w:rsidRPr="0016047F" w:rsidRDefault="0016047F" w:rsidP="0016047F">
      <w:pPr>
        <w:overflowPunct w:val="0"/>
        <w:autoSpaceDE w:val="0"/>
        <w:autoSpaceDN w:val="0"/>
        <w:adjustRightInd w:val="0"/>
        <w:spacing w:line="240" w:lineRule="auto"/>
        <w:ind w:left="720"/>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Žák samostatně a tvořivě uplatňuje osvojené poznatky a dovednosti. Myslí logicky správně. Bezpečně ovládá požadované učivo, chápe vzájemné vztahy a smysluplně propojuje do širších celků poznatky z různých vzdělávacích oblastí. Jeho ústní a písemný projev je správný, přesný, výstižný, účinně se zapojuje do diskuze. Je schopen samostatně studovat vhodné texty, řešit problémy a obhajovat svá rozhodnutí. Uvědoměle a aktivně pracuje ve skupině. Je schopen sebehodnocení a hodnocení ostatních členů. </w:t>
      </w:r>
    </w:p>
    <w:p w:rsidR="0016047F" w:rsidRPr="0016047F" w:rsidRDefault="0016047F" w:rsidP="0016047F">
      <w:pPr>
        <w:overflowPunct w:val="0"/>
        <w:autoSpaceDE w:val="0"/>
        <w:autoSpaceDN w:val="0"/>
        <w:adjustRightInd w:val="0"/>
        <w:spacing w:line="240" w:lineRule="auto"/>
        <w:ind w:left="720"/>
        <w:contextualSpacing/>
        <w:jc w:val="left"/>
        <w:textAlignment w:val="baseline"/>
        <w:rPr>
          <w:rFonts w:ascii="Times New Roman" w:eastAsia="Times New Roman" w:hAnsi="Times New Roman"/>
          <w:sz w:val="24"/>
          <w:szCs w:val="20"/>
        </w:rPr>
      </w:pPr>
    </w:p>
    <w:p w:rsidR="0016047F" w:rsidRPr="0016047F" w:rsidRDefault="0016047F" w:rsidP="0016047F">
      <w:pPr>
        <w:overflowPunct w:val="0"/>
        <w:autoSpaceDE w:val="0"/>
        <w:autoSpaceDN w:val="0"/>
        <w:adjustRightInd w:val="0"/>
        <w:spacing w:line="240" w:lineRule="auto"/>
        <w:ind w:left="720"/>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b/>
          <w:sz w:val="24"/>
          <w:szCs w:val="20"/>
        </w:rPr>
        <w:t>Stupeň 2 (chvalitebný)</w:t>
      </w:r>
      <w:r w:rsidRPr="0016047F">
        <w:rPr>
          <w:rFonts w:ascii="Times New Roman" w:eastAsia="Times New Roman" w:hAnsi="Times New Roman"/>
          <w:sz w:val="24"/>
          <w:szCs w:val="20"/>
        </w:rPr>
        <w:t xml:space="preserve"> </w:t>
      </w:r>
    </w:p>
    <w:p w:rsidR="0016047F" w:rsidRPr="0016047F" w:rsidRDefault="0016047F" w:rsidP="0016047F">
      <w:pPr>
        <w:overflowPunct w:val="0"/>
        <w:autoSpaceDE w:val="0"/>
        <w:autoSpaceDN w:val="0"/>
        <w:adjustRightInd w:val="0"/>
        <w:spacing w:line="240" w:lineRule="auto"/>
        <w:ind w:left="720"/>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Žák s menšími podněty učitele uplatňuje osvojené poznatky a dovednosti. Myslí správně, v jeho myšlení se projevuje logika a tvořivost. Ovládá požadované učivo, chápe vzájemné vztahy a s menšími chybami propojuje do širších celků poznatky z různých vzdělávacích oblastí. Ústní a písemný projev mívá menší nedostatky ve správnosti, přesnosti a výstižnosti. Kvalita výsledků je zpravidla bez podstatných nedostatků. Zapojuje se do diskuze. Je schopen s menší pomocí studovat vhodné texty, řešit problémy a obhajovat svá rozhodnutí. Respektuje demokratické principy, většinou uvědoměle a aktivně pracuje ve skupině. Zpravidla je schopen sebehodnocení a hodnocení ostatních členů. </w:t>
      </w:r>
    </w:p>
    <w:p w:rsidR="0016047F" w:rsidRPr="0016047F" w:rsidRDefault="0016047F" w:rsidP="0016047F">
      <w:pPr>
        <w:overflowPunct w:val="0"/>
        <w:autoSpaceDE w:val="0"/>
        <w:autoSpaceDN w:val="0"/>
        <w:adjustRightInd w:val="0"/>
        <w:spacing w:line="240" w:lineRule="auto"/>
        <w:ind w:left="720"/>
        <w:contextualSpacing/>
        <w:jc w:val="left"/>
        <w:textAlignment w:val="baseline"/>
        <w:rPr>
          <w:rFonts w:ascii="Times New Roman" w:eastAsia="Times New Roman" w:hAnsi="Times New Roman"/>
          <w:sz w:val="24"/>
          <w:szCs w:val="20"/>
        </w:rPr>
      </w:pPr>
    </w:p>
    <w:p w:rsidR="0016047F" w:rsidRPr="0016047F" w:rsidRDefault="0016047F" w:rsidP="0016047F">
      <w:pPr>
        <w:overflowPunct w:val="0"/>
        <w:autoSpaceDE w:val="0"/>
        <w:autoSpaceDN w:val="0"/>
        <w:adjustRightInd w:val="0"/>
        <w:spacing w:line="240" w:lineRule="auto"/>
        <w:ind w:left="720"/>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b/>
          <w:sz w:val="24"/>
          <w:szCs w:val="20"/>
        </w:rPr>
        <w:t>Stupeň 3 (dobrý)</w:t>
      </w:r>
      <w:r w:rsidRPr="0016047F">
        <w:rPr>
          <w:rFonts w:ascii="Times New Roman" w:eastAsia="Times New Roman" w:hAnsi="Times New Roman"/>
          <w:sz w:val="24"/>
          <w:szCs w:val="20"/>
        </w:rPr>
        <w:t xml:space="preserve"> </w:t>
      </w:r>
    </w:p>
    <w:p w:rsidR="0016047F" w:rsidRPr="0016047F" w:rsidRDefault="0016047F" w:rsidP="0016047F">
      <w:pPr>
        <w:overflowPunct w:val="0"/>
        <w:autoSpaceDE w:val="0"/>
        <w:autoSpaceDN w:val="0"/>
        <w:adjustRightInd w:val="0"/>
        <w:spacing w:line="240" w:lineRule="auto"/>
        <w:ind w:left="720"/>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Žák v podstatě ovládá požadované učivo, projevuje se u něj menší samostatnost v myšlení, často se nedovede dosti přesně vyjádřit. Zadané úkoly řeší za pomoci učitele, s níž snadno překonává potíže a odstraňuje chyby, jichž se dopustil. K učení a práci nepotřebuje větších podnětů. Částečně se zapojuje do diskuze. Ve </w:t>
      </w:r>
      <w:r w:rsidRPr="0016047F">
        <w:rPr>
          <w:rFonts w:ascii="Times New Roman" w:eastAsia="Times New Roman" w:hAnsi="Times New Roman"/>
          <w:sz w:val="24"/>
          <w:szCs w:val="20"/>
        </w:rPr>
        <w:lastRenderedPageBreak/>
        <w:t xml:space="preserve">skupině pracuje ne příliš aktivně, jeho působení je přínosné v menší míře. Je schopen sebehodnocení a hodnocení ostatních členů skupiny. </w:t>
      </w:r>
    </w:p>
    <w:p w:rsidR="0016047F" w:rsidRPr="0016047F" w:rsidRDefault="0016047F" w:rsidP="0016047F">
      <w:pPr>
        <w:overflowPunct w:val="0"/>
        <w:autoSpaceDE w:val="0"/>
        <w:autoSpaceDN w:val="0"/>
        <w:adjustRightInd w:val="0"/>
        <w:spacing w:line="240" w:lineRule="auto"/>
        <w:ind w:left="720"/>
        <w:contextualSpacing/>
        <w:jc w:val="left"/>
        <w:textAlignment w:val="baseline"/>
        <w:rPr>
          <w:rFonts w:ascii="Times New Roman" w:eastAsia="Times New Roman" w:hAnsi="Times New Roman"/>
          <w:sz w:val="24"/>
          <w:szCs w:val="20"/>
        </w:rPr>
      </w:pPr>
    </w:p>
    <w:p w:rsidR="0016047F" w:rsidRPr="0016047F" w:rsidRDefault="0016047F" w:rsidP="0016047F">
      <w:pPr>
        <w:overflowPunct w:val="0"/>
        <w:autoSpaceDE w:val="0"/>
        <w:autoSpaceDN w:val="0"/>
        <w:adjustRightInd w:val="0"/>
        <w:spacing w:line="240" w:lineRule="auto"/>
        <w:ind w:left="720"/>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b/>
          <w:sz w:val="24"/>
          <w:szCs w:val="20"/>
        </w:rPr>
        <w:t>Stupeň 4 (dostatečný)</w:t>
      </w:r>
      <w:r w:rsidRPr="0016047F">
        <w:rPr>
          <w:rFonts w:ascii="Times New Roman" w:eastAsia="Times New Roman" w:hAnsi="Times New Roman"/>
          <w:sz w:val="24"/>
          <w:szCs w:val="20"/>
        </w:rPr>
        <w:t xml:space="preserve"> </w:t>
      </w:r>
    </w:p>
    <w:p w:rsidR="0016047F" w:rsidRPr="0016047F" w:rsidRDefault="0016047F" w:rsidP="0016047F">
      <w:pPr>
        <w:overflowPunct w:val="0"/>
        <w:autoSpaceDE w:val="0"/>
        <w:autoSpaceDN w:val="0"/>
        <w:adjustRightInd w:val="0"/>
        <w:spacing w:line="240" w:lineRule="auto"/>
        <w:ind w:left="720"/>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Žák ovládá učivo jen částečně, má značné mezery ve vědomostech a dovednostech. Jeho myšlení je nesamostatné, své názory vyjadřuje se značnými potížemi. V zadaných úkolech dělá podstatné chyby, které nesnadno překonává. Projevuje malý zájem o učení, potřebuje neustálou pomoc a podporu učitele. Jeho ústní a písemný projev má vážné nedostatky ve správnosti, přesnosti a výstižnosti, málo se zapojuje do diskuze. Závažné chyby dovede žák s pomocí učitele opravit. Při samostatném studiu má velké těžkosti. Práce ve skupině se pouze účastní. Sebehodnocení a hodnocení ostatních členů je schopen málokdy. </w:t>
      </w:r>
    </w:p>
    <w:p w:rsidR="0016047F" w:rsidRPr="0016047F" w:rsidRDefault="0016047F" w:rsidP="0016047F">
      <w:pPr>
        <w:overflowPunct w:val="0"/>
        <w:autoSpaceDE w:val="0"/>
        <w:autoSpaceDN w:val="0"/>
        <w:adjustRightInd w:val="0"/>
        <w:spacing w:line="240" w:lineRule="auto"/>
        <w:ind w:left="720"/>
        <w:contextualSpacing/>
        <w:jc w:val="left"/>
        <w:textAlignment w:val="baseline"/>
        <w:rPr>
          <w:rFonts w:ascii="Times New Roman" w:eastAsia="Times New Roman" w:hAnsi="Times New Roman"/>
          <w:sz w:val="24"/>
          <w:szCs w:val="20"/>
        </w:rPr>
      </w:pPr>
    </w:p>
    <w:p w:rsidR="0016047F" w:rsidRPr="0016047F" w:rsidRDefault="0016047F" w:rsidP="0016047F">
      <w:pPr>
        <w:overflowPunct w:val="0"/>
        <w:autoSpaceDE w:val="0"/>
        <w:autoSpaceDN w:val="0"/>
        <w:adjustRightInd w:val="0"/>
        <w:spacing w:line="240" w:lineRule="auto"/>
        <w:ind w:left="720"/>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b/>
          <w:sz w:val="24"/>
          <w:szCs w:val="20"/>
        </w:rPr>
        <w:t>Stupeň 5 (nedostatečný)</w:t>
      </w:r>
      <w:r w:rsidRPr="0016047F">
        <w:rPr>
          <w:rFonts w:ascii="Times New Roman" w:eastAsia="Times New Roman" w:hAnsi="Times New Roman"/>
          <w:sz w:val="24"/>
          <w:szCs w:val="20"/>
        </w:rPr>
        <w:t xml:space="preserve"> </w:t>
      </w:r>
    </w:p>
    <w:p w:rsidR="0016047F" w:rsidRPr="0016047F" w:rsidRDefault="0016047F" w:rsidP="0016047F">
      <w:pPr>
        <w:overflowPunct w:val="0"/>
        <w:autoSpaceDE w:val="0"/>
        <w:autoSpaceDN w:val="0"/>
        <w:adjustRightInd w:val="0"/>
        <w:spacing w:line="240" w:lineRule="auto"/>
        <w:ind w:left="720"/>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Žák si požadované učivo neosvojil. Praktické úkoly nedokáže splnit a chyby neopraví ani s pomocí učitele. Neprojevuje samostatnost v myšlení. V ústním a písemném projevu má závažné nedostatky ve správnosti, přesnosti i výstižnosti, nezapojuje se do diskuze. Není platným členem skupiny. Svou činností často narušuje spolupráci. Správného sebehodnocení a hodnocení ostatních členů není schopen. </w:t>
      </w:r>
    </w:p>
    <w:p w:rsidR="0016047F" w:rsidRPr="0016047F" w:rsidRDefault="0016047F" w:rsidP="0016047F">
      <w:pPr>
        <w:overflowPunct w:val="0"/>
        <w:autoSpaceDE w:val="0"/>
        <w:autoSpaceDN w:val="0"/>
        <w:adjustRightInd w:val="0"/>
        <w:spacing w:line="240" w:lineRule="auto"/>
        <w:ind w:left="720"/>
        <w:contextualSpacing/>
        <w:jc w:val="left"/>
        <w:textAlignment w:val="baseline"/>
        <w:rPr>
          <w:rFonts w:ascii="Times New Roman" w:eastAsia="Times New Roman" w:hAnsi="Times New Roman"/>
          <w:sz w:val="24"/>
          <w:szCs w:val="20"/>
        </w:rPr>
      </w:pPr>
    </w:p>
    <w:p w:rsidR="0016047F" w:rsidRPr="0016047F" w:rsidRDefault="0016047F" w:rsidP="0016047F">
      <w:pPr>
        <w:overflowPunct w:val="0"/>
        <w:autoSpaceDE w:val="0"/>
        <w:autoSpaceDN w:val="0"/>
        <w:adjustRightInd w:val="0"/>
        <w:spacing w:line="240" w:lineRule="auto"/>
        <w:ind w:left="720"/>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b/>
          <w:sz w:val="24"/>
          <w:szCs w:val="20"/>
        </w:rPr>
        <w:t>b) Ve vyučovacích předmětech s převahou výchovného zaměření</w:t>
      </w:r>
      <w:r w:rsidRPr="0016047F">
        <w:rPr>
          <w:rFonts w:ascii="Times New Roman" w:eastAsia="Times New Roman" w:hAnsi="Times New Roman"/>
          <w:sz w:val="24"/>
          <w:szCs w:val="20"/>
        </w:rPr>
        <w:t xml:space="preserve"> </w:t>
      </w:r>
    </w:p>
    <w:p w:rsidR="0016047F" w:rsidRPr="0016047F" w:rsidRDefault="0016047F" w:rsidP="0016047F">
      <w:pPr>
        <w:overflowPunct w:val="0"/>
        <w:autoSpaceDE w:val="0"/>
        <w:autoSpaceDN w:val="0"/>
        <w:adjustRightInd w:val="0"/>
        <w:spacing w:line="240" w:lineRule="auto"/>
        <w:ind w:left="720"/>
        <w:contextualSpacing/>
        <w:jc w:val="left"/>
        <w:textAlignment w:val="baseline"/>
        <w:rPr>
          <w:rFonts w:ascii="Times New Roman" w:eastAsia="Times New Roman" w:hAnsi="Times New Roman"/>
          <w:sz w:val="24"/>
          <w:szCs w:val="20"/>
        </w:rPr>
      </w:pPr>
    </w:p>
    <w:p w:rsidR="0016047F" w:rsidRPr="0016047F" w:rsidRDefault="0016047F" w:rsidP="0016047F">
      <w:pPr>
        <w:overflowPunct w:val="0"/>
        <w:autoSpaceDE w:val="0"/>
        <w:autoSpaceDN w:val="0"/>
        <w:adjustRightInd w:val="0"/>
        <w:spacing w:line="240" w:lineRule="auto"/>
        <w:ind w:left="720"/>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b/>
          <w:sz w:val="24"/>
          <w:szCs w:val="20"/>
        </w:rPr>
        <w:t>Stupeň 1 (výborný)</w:t>
      </w:r>
      <w:r w:rsidRPr="0016047F">
        <w:rPr>
          <w:rFonts w:ascii="Times New Roman" w:eastAsia="Times New Roman" w:hAnsi="Times New Roman"/>
          <w:sz w:val="24"/>
          <w:szCs w:val="20"/>
        </w:rPr>
        <w:t xml:space="preserve"> </w:t>
      </w:r>
    </w:p>
    <w:p w:rsidR="0016047F" w:rsidRPr="0016047F" w:rsidRDefault="0016047F" w:rsidP="0016047F">
      <w:pPr>
        <w:overflowPunct w:val="0"/>
        <w:autoSpaceDE w:val="0"/>
        <w:autoSpaceDN w:val="0"/>
        <w:adjustRightInd w:val="0"/>
        <w:spacing w:line="240" w:lineRule="auto"/>
        <w:ind w:left="720"/>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Žák je v činnostech velmi aktivní. Pracuje tvořivě, samostatně, plně využívá své osobní předpoklady a velmi úspěšně je rozvíjí. Vždy používá bezpečně a účinně materiály, nástroje a vybavení. Respektuje pokyny učitele a vždy dodržuje stanovená pravidla pro daný předmět. Uvědoměle a aktivně pracuje ve skupině. Je schopen sebehodnocení a hodnocení ostatních členů. </w:t>
      </w:r>
    </w:p>
    <w:p w:rsidR="0016047F" w:rsidRPr="0016047F" w:rsidRDefault="0016047F" w:rsidP="0016047F">
      <w:pPr>
        <w:overflowPunct w:val="0"/>
        <w:autoSpaceDE w:val="0"/>
        <w:autoSpaceDN w:val="0"/>
        <w:adjustRightInd w:val="0"/>
        <w:spacing w:line="240" w:lineRule="auto"/>
        <w:ind w:left="720"/>
        <w:contextualSpacing/>
        <w:jc w:val="left"/>
        <w:textAlignment w:val="baseline"/>
        <w:rPr>
          <w:rFonts w:ascii="Times New Roman" w:eastAsia="Times New Roman" w:hAnsi="Times New Roman"/>
          <w:sz w:val="24"/>
          <w:szCs w:val="20"/>
        </w:rPr>
      </w:pPr>
    </w:p>
    <w:p w:rsidR="0016047F" w:rsidRPr="0016047F" w:rsidRDefault="0016047F" w:rsidP="0016047F">
      <w:pPr>
        <w:overflowPunct w:val="0"/>
        <w:autoSpaceDE w:val="0"/>
        <w:autoSpaceDN w:val="0"/>
        <w:adjustRightInd w:val="0"/>
        <w:spacing w:line="240" w:lineRule="auto"/>
        <w:ind w:left="720"/>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b/>
          <w:sz w:val="24"/>
          <w:szCs w:val="20"/>
        </w:rPr>
        <w:t>Stupeň 2 (chvalitebný)</w:t>
      </w:r>
      <w:r w:rsidRPr="0016047F">
        <w:rPr>
          <w:rFonts w:ascii="Times New Roman" w:eastAsia="Times New Roman" w:hAnsi="Times New Roman"/>
          <w:sz w:val="24"/>
          <w:szCs w:val="20"/>
        </w:rPr>
        <w:t xml:space="preserve"> </w:t>
      </w:r>
    </w:p>
    <w:p w:rsidR="0016047F" w:rsidRPr="0016047F" w:rsidRDefault="0016047F" w:rsidP="0016047F">
      <w:pPr>
        <w:overflowPunct w:val="0"/>
        <w:autoSpaceDE w:val="0"/>
        <w:autoSpaceDN w:val="0"/>
        <w:adjustRightInd w:val="0"/>
        <w:spacing w:line="240" w:lineRule="auto"/>
        <w:ind w:left="720"/>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Žák je v činnostech aktivní, převážně samostatný, využívá své osobní předpoklady, které úspěšně rozvíjí. Používá bezpečně a účinně materiály, nástroje a vybavení. Respektuje pokyny učitele a většinou dodržuje stanovená pravidla pro daný předmět. Aktivně pracuje ve skupině. Je schopen sebehodnocení a hodnocení ostatních členů. </w:t>
      </w:r>
    </w:p>
    <w:p w:rsidR="0016047F" w:rsidRPr="0016047F" w:rsidRDefault="0016047F" w:rsidP="0016047F">
      <w:pPr>
        <w:overflowPunct w:val="0"/>
        <w:autoSpaceDE w:val="0"/>
        <w:autoSpaceDN w:val="0"/>
        <w:adjustRightInd w:val="0"/>
        <w:spacing w:line="240" w:lineRule="auto"/>
        <w:ind w:left="720"/>
        <w:contextualSpacing/>
        <w:jc w:val="left"/>
        <w:textAlignment w:val="baseline"/>
        <w:rPr>
          <w:rFonts w:ascii="Times New Roman" w:eastAsia="Times New Roman" w:hAnsi="Times New Roman"/>
          <w:sz w:val="24"/>
          <w:szCs w:val="20"/>
        </w:rPr>
      </w:pPr>
    </w:p>
    <w:p w:rsidR="0016047F" w:rsidRPr="0016047F" w:rsidRDefault="0016047F" w:rsidP="0016047F">
      <w:pPr>
        <w:overflowPunct w:val="0"/>
        <w:autoSpaceDE w:val="0"/>
        <w:autoSpaceDN w:val="0"/>
        <w:adjustRightInd w:val="0"/>
        <w:spacing w:line="240" w:lineRule="auto"/>
        <w:ind w:left="720"/>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b/>
          <w:sz w:val="24"/>
          <w:szCs w:val="20"/>
        </w:rPr>
        <w:t>Stupeň 3 (dobrý)</w:t>
      </w:r>
      <w:r w:rsidRPr="0016047F">
        <w:rPr>
          <w:rFonts w:ascii="Times New Roman" w:eastAsia="Times New Roman" w:hAnsi="Times New Roman"/>
          <w:sz w:val="24"/>
          <w:szCs w:val="20"/>
        </w:rPr>
        <w:t xml:space="preserve"> </w:t>
      </w:r>
    </w:p>
    <w:p w:rsidR="0016047F" w:rsidRPr="0016047F" w:rsidRDefault="0016047F" w:rsidP="0016047F">
      <w:pPr>
        <w:overflowPunct w:val="0"/>
        <w:autoSpaceDE w:val="0"/>
        <w:autoSpaceDN w:val="0"/>
        <w:adjustRightInd w:val="0"/>
        <w:spacing w:line="240" w:lineRule="auto"/>
        <w:ind w:left="720"/>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Žák je v činnostech méně aktivní, samostatný a pohotový. Nevyužívá dostatečně své schopnosti v individuálním a kolektivním projevu. Materiály, nástroje a vybavení používá bezpečně a účinně pouze někdy. Ne vždy respektuje pokyny učitele a stanovená pravidla. Bývá méně platným členem své skupiny. Často není schopen sebehodnocení a hodnocení ostatních členů skupiny. </w:t>
      </w:r>
    </w:p>
    <w:p w:rsidR="0016047F" w:rsidRPr="0016047F" w:rsidRDefault="0016047F" w:rsidP="0016047F">
      <w:pPr>
        <w:overflowPunct w:val="0"/>
        <w:autoSpaceDE w:val="0"/>
        <w:autoSpaceDN w:val="0"/>
        <w:adjustRightInd w:val="0"/>
        <w:spacing w:line="240" w:lineRule="auto"/>
        <w:ind w:left="720"/>
        <w:contextualSpacing/>
        <w:jc w:val="left"/>
        <w:textAlignment w:val="baseline"/>
        <w:rPr>
          <w:rFonts w:ascii="Times New Roman" w:eastAsia="Times New Roman" w:hAnsi="Times New Roman"/>
          <w:sz w:val="24"/>
          <w:szCs w:val="20"/>
        </w:rPr>
      </w:pPr>
    </w:p>
    <w:p w:rsidR="0016047F" w:rsidRPr="0016047F" w:rsidRDefault="0016047F" w:rsidP="0016047F">
      <w:pPr>
        <w:overflowPunct w:val="0"/>
        <w:autoSpaceDE w:val="0"/>
        <w:autoSpaceDN w:val="0"/>
        <w:adjustRightInd w:val="0"/>
        <w:spacing w:line="240" w:lineRule="auto"/>
        <w:ind w:left="720"/>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b/>
          <w:sz w:val="24"/>
          <w:szCs w:val="20"/>
        </w:rPr>
        <w:t>Stupeň 4 (dostatečný)</w:t>
      </w:r>
      <w:r w:rsidRPr="0016047F">
        <w:rPr>
          <w:rFonts w:ascii="Times New Roman" w:eastAsia="Times New Roman" w:hAnsi="Times New Roman"/>
          <w:sz w:val="24"/>
          <w:szCs w:val="20"/>
        </w:rPr>
        <w:t xml:space="preserve"> </w:t>
      </w:r>
    </w:p>
    <w:p w:rsidR="0016047F" w:rsidRPr="0016047F" w:rsidRDefault="0016047F" w:rsidP="0016047F">
      <w:pPr>
        <w:overflowPunct w:val="0"/>
        <w:autoSpaceDE w:val="0"/>
        <w:autoSpaceDN w:val="0"/>
        <w:adjustRightInd w:val="0"/>
        <w:spacing w:line="240" w:lineRule="auto"/>
        <w:ind w:left="720"/>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Žák je v činnostech málo aktivní i tvořivý. Rozvoj jeho schopností a jeho projev jsou málo uspokojivé. Materiály, nástroje a vybavení většinou nepoužívá bezpečně a účinně. Projevuje velmi malý zájem a snahu. Většinou nerespektuje pokyny učitele a stanovená pravidla. Ve skupině se neprojevuje jako její platný člen. </w:t>
      </w:r>
    </w:p>
    <w:p w:rsidR="0016047F" w:rsidRPr="0016047F" w:rsidRDefault="0016047F" w:rsidP="0016047F">
      <w:pPr>
        <w:overflowPunct w:val="0"/>
        <w:autoSpaceDE w:val="0"/>
        <w:autoSpaceDN w:val="0"/>
        <w:adjustRightInd w:val="0"/>
        <w:spacing w:line="240" w:lineRule="auto"/>
        <w:ind w:left="720"/>
        <w:contextualSpacing/>
        <w:jc w:val="left"/>
        <w:textAlignment w:val="baseline"/>
        <w:rPr>
          <w:rFonts w:ascii="Times New Roman" w:eastAsia="Times New Roman" w:hAnsi="Times New Roman"/>
          <w:sz w:val="24"/>
          <w:szCs w:val="20"/>
        </w:rPr>
      </w:pPr>
    </w:p>
    <w:p w:rsidR="0016047F" w:rsidRPr="0016047F" w:rsidRDefault="0016047F" w:rsidP="0016047F">
      <w:pPr>
        <w:overflowPunct w:val="0"/>
        <w:autoSpaceDE w:val="0"/>
        <w:autoSpaceDN w:val="0"/>
        <w:adjustRightInd w:val="0"/>
        <w:spacing w:line="240" w:lineRule="auto"/>
        <w:ind w:left="720"/>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b/>
          <w:sz w:val="24"/>
          <w:szCs w:val="20"/>
        </w:rPr>
        <w:lastRenderedPageBreak/>
        <w:t>Stupeň 5 (nedostatečný)</w:t>
      </w:r>
      <w:r w:rsidRPr="0016047F">
        <w:rPr>
          <w:rFonts w:ascii="Times New Roman" w:eastAsia="Times New Roman" w:hAnsi="Times New Roman"/>
          <w:sz w:val="24"/>
          <w:szCs w:val="20"/>
        </w:rPr>
        <w:t xml:space="preserve"> </w:t>
      </w:r>
    </w:p>
    <w:p w:rsidR="0016047F" w:rsidRPr="0016047F" w:rsidRDefault="0016047F" w:rsidP="0016047F">
      <w:pPr>
        <w:overflowPunct w:val="0"/>
        <w:autoSpaceDE w:val="0"/>
        <w:autoSpaceDN w:val="0"/>
        <w:adjustRightInd w:val="0"/>
        <w:spacing w:line="240" w:lineRule="auto"/>
        <w:ind w:left="720"/>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Žák je v činnostech převážně pasivní. Rozvoj jeho schopností je neuspokojivý. Materiály, nástroje a vybavení nepoužívá téměř nikdy bezpečně a účinně. Neprojevuje zájem o práci. Nerespektuje pokyny učitele a stanovená pravidla. Svou činností často narušuje spolupráci ve skupině. Správného sebehodnocení a hodnocení ostatních členů není schopen.</w:t>
      </w:r>
    </w:p>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p>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b/>
          <w:sz w:val="24"/>
          <w:szCs w:val="20"/>
        </w:rPr>
        <w:t>4. Pravidla pro sebehodnocení žáků</w:t>
      </w:r>
      <w:r w:rsidRPr="0016047F">
        <w:rPr>
          <w:rFonts w:ascii="Times New Roman" w:eastAsia="Times New Roman" w:hAnsi="Times New Roman"/>
          <w:sz w:val="24"/>
          <w:szCs w:val="20"/>
        </w:rPr>
        <w:t xml:space="preserve"> </w:t>
      </w:r>
    </w:p>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p>
    <w:p w:rsidR="0016047F" w:rsidRPr="0016047F" w:rsidRDefault="0016047F" w:rsidP="00182175">
      <w:pPr>
        <w:numPr>
          <w:ilvl w:val="0"/>
          <w:numId w:val="72"/>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Sebehodnocení je důležitou součástí hodnocení žáků, posiluje sebeúctu a sebevědomí žáků. </w:t>
      </w:r>
    </w:p>
    <w:p w:rsidR="0016047F" w:rsidRPr="0016047F" w:rsidRDefault="0016047F" w:rsidP="00182175">
      <w:pPr>
        <w:numPr>
          <w:ilvl w:val="0"/>
          <w:numId w:val="72"/>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Je zařazováno do procesu vzdělávání průběžně všemi vyučujícími, způsobem přiměřeným věku žáků. </w:t>
      </w:r>
    </w:p>
    <w:p w:rsidR="0016047F" w:rsidRPr="0016047F" w:rsidRDefault="0016047F" w:rsidP="00182175">
      <w:pPr>
        <w:numPr>
          <w:ilvl w:val="0"/>
          <w:numId w:val="72"/>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Chyba je přirozená součást procesu učení. Pedagogičtí pracovníci o chybě se žáky diskutují, žáci mohou některé práce sami opravovat, hodnocení žákova výkonu nelze provést jen klasifikací, musí být doprovázeno rozborem chyb žáka. Chyba je důležitý prostředek učení. </w:t>
      </w:r>
    </w:p>
    <w:p w:rsidR="0016047F" w:rsidRPr="0016047F" w:rsidRDefault="0016047F" w:rsidP="00182175">
      <w:pPr>
        <w:numPr>
          <w:ilvl w:val="0"/>
          <w:numId w:val="72"/>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Při sebehodnocení se žák snaží vyjádřit: - co se mu daří - co mu ještě nejde, jaké má rezervy - jak bude pokračovat dál </w:t>
      </w:r>
    </w:p>
    <w:p w:rsidR="0016047F" w:rsidRPr="0016047F" w:rsidRDefault="0016047F" w:rsidP="00182175">
      <w:pPr>
        <w:numPr>
          <w:ilvl w:val="0"/>
          <w:numId w:val="72"/>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Pedagogové vedou žáka, aby komentoval svoje výkony a výsledky. </w:t>
      </w:r>
    </w:p>
    <w:p w:rsidR="0016047F" w:rsidRPr="0016047F" w:rsidRDefault="0016047F" w:rsidP="00182175">
      <w:pPr>
        <w:numPr>
          <w:ilvl w:val="0"/>
          <w:numId w:val="72"/>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Sebehodnocení žáků nemá nahradit klasické hodnocení (hodnocení žáka pedagogem), ale má pouze doplňovat a rozšiřovat evaluační procesy a více aktivizovat žáka. </w:t>
      </w:r>
    </w:p>
    <w:p w:rsidR="0016047F" w:rsidRPr="0016047F" w:rsidRDefault="0016047F" w:rsidP="00182175">
      <w:pPr>
        <w:numPr>
          <w:ilvl w:val="0"/>
          <w:numId w:val="72"/>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Na konci pololetí žák písemnou nebo ústní formou provede sebehodnocení v oblasti:</w:t>
      </w:r>
    </w:p>
    <w:p w:rsidR="0016047F" w:rsidRPr="0016047F" w:rsidRDefault="0016047F" w:rsidP="0016047F">
      <w:pPr>
        <w:overflowPunct w:val="0"/>
        <w:autoSpaceDE w:val="0"/>
        <w:autoSpaceDN w:val="0"/>
        <w:adjustRightInd w:val="0"/>
        <w:spacing w:line="240" w:lineRule="auto"/>
        <w:ind w:left="360"/>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      - zodpovědnost </w:t>
      </w:r>
    </w:p>
    <w:p w:rsidR="0016047F" w:rsidRPr="0016047F" w:rsidRDefault="0016047F" w:rsidP="0016047F">
      <w:pPr>
        <w:overflowPunct w:val="0"/>
        <w:autoSpaceDE w:val="0"/>
        <w:autoSpaceDN w:val="0"/>
        <w:adjustRightInd w:val="0"/>
        <w:spacing w:line="240" w:lineRule="auto"/>
        <w:ind w:left="720"/>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 motivace k učení </w:t>
      </w:r>
    </w:p>
    <w:p w:rsidR="0016047F" w:rsidRPr="0016047F" w:rsidRDefault="0016047F" w:rsidP="0016047F">
      <w:pPr>
        <w:overflowPunct w:val="0"/>
        <w:autoSpaceDE w:val="0"/>
        <w:autoSpaceDN w:val="0"/>
        <w:adjustRightInd w:val="0"/>
        <w:spacing w:line="240" w:lineRule="auto"/>
        <w:ind w:left="720"/>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 sebedůvěra </w:t>
      </w:r>
    </w:p>
    <w:p w:rsidR="0016047F" w:rsidRPr="0016047F" w:rsidRDefault="0016047F" w:rsidP="0016047F">
      <w:pPr>
        <w:overflowPunct w:val="0"/>
        <w:autoSpaceDE w:val="0"/>
        <w:autoSpaceDN w:val="0"/>
        <w:adjustRightInd w:val="0"/>
        <w:spacing w:line="240" w:lineRule="auto"/>
        <w:ind w:left="720"/>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vztahy v třídním kolektivu</w:t>
      </w:r>
    </w:p>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b/>
          <w:sz w:val="24"/>
          <w:szCs w:val="20"/>
        </w:rPr>
        <w:t>5. Hodnocení žáků se speciálními vzdělávacími potřebami</w:t>
      </w:r>
      <w:r w:rsidRPr="0016047F">
        <w:rPr>
          <w:rFonts w:ascii="Times New Roman" w:eastAsia="Times New Roman" w:hAnsi="Times New Roman"/>
          <w:sz w:val="24"/>
          <w:szCs w:val="20"/>
        </w:rPr>
        <w:t xml:space="preserve"> </w:t>
      </w:r>
    </w:p>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p>
    <w:p w:rsidR="0016047F" w:rsidRPr="0016047F" w:rsidRDefault="0016047F" w:rsidP="00182175">
      <w:pPr>
        <w:numPr>
          <w:ilvl w:val="0"/>
          <w:numId w:val="73"/>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Vzdělávání žáků se speciálními vzdělávacími potřebami a žáků nadaných se řídí vyhláškou č. 48/2005 Sb., o základním vzdělávání; vyhláškou č. 73/2005 Sb., o vzdělávání dětí, žáků a studentů se speciálními vzdělávacími potřebami a dětí, žáků a studentů mimořádně nadaných a vyhláškou č. 147/2011 Sb., kterou se mění vyhláška č. 73/2005 Sb., o vzdělávání dětí, žáků a studentů se speciálními vzdělávacími potřebami a dětí, žáků a studentů mimořádně nadaných </w:t>
      </w:r>
    </w:p>
    <w:p w:rsidR="0016047F" w:rsidRPr="0016047F" w:rsidRDefault="0016047F" w:rsidP="00182175">
      <w:pPr>
        <w:numPr>
          <w:ilvl w:val="0"/>
          <w:numId w:val="73"/>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Žákem speciálními vzdělávacími potřebami je osoba se zdravotním postižením, zdravotním znevýhodněním nebo sociálním znevýhodněním. Zdravotním postižením je pro účely školských předpisů mentální, tělesné, zrakové nebo sluchové postižení, vady řeči, souběžné postižení více vadami, autismus a vývojové poruchy učení nebo chování. Zdravotním znevýhodněním zdravotní oslabení, dlouhodobá nemoc nebo lehčí zdravotní poruchy vedoucí k poruchám učení a chování, které vyžadují zohlednění při vzdělávání. Sociálním znevýhodněním je rodinné prostředí s nízkým sociálně kulturním postavením, ohrožení sociálně patologickými jevy, nařízená ústavní výchova nebo uložená ochranná výchova, nebo postavení azylanta a účastníka řízení o udělení azylu na území České republiky. </w:t>
      </w:r>
    </w:p>
    <w:p w:rsidR="0016047F" w:rsidRPr="0016047F" w:rsidRDefault="0016047F" w:rsidP="00182175">
      <w:pPr>
        <w:numPr>
          <w:ilvl w:val="0"/>
          <w:numId w:val="73"/>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lastRenderedPageBreak/>
        <w:t>Žáci se speciálními vzdělávacími potřebami mají právo na vytvoření nezbytných podmínek při vzdělávání i klasifikaci a hodnocení.</w:t>
      </w:r>
    </w:p>
    <w:p w:rsidR="0016047F" w:rsidRPr="0016047F" w:rsidRDefault="0016047F" w:rsidP="00182175">
      <w:pPr>
        <w:numPr>
          <w:ilvl w:val="0"/>
          <w:numId w:val="73"/>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 Při hodnocení žáků se speciálními vzdělávacími potřebami se přihlíží k povaze postižení nebo znevýhodnění. Vyučující respektují doporučení psychologických vyšetření žáků a uplatňují je při klasifikaci a hodnocení chování žáků a také volí vhodné a přiměřené způsoby získávání podkladů. </w:t>
      </w:r>
    </w:p>
    <w:p w:rsidR="0016047F" w:rsidRPr="0016047F" w:rsidRDefault="0016047F" w:rsidP="00182175">
      <w:pPr>
        <w:numPr>
          <w:ilvl w:val="0"/>
          <w:numId w:val="73"/>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U žáka se specifickou vývojovou poruchou učení rozhodne ředitel školy o použití slovního hodnocení na základě žádosti zákonného zástupce žáka. </w:t>
      </w:r>
    </w:p>
    <w:p w:rsidR="0016047F" w:rsidRPr="0016047F" w:rsidRDefault="0016047F" w:rsidP="00182175">
      <w:pPr>
        <w:numPr>
          <w:ilvl w:val="0"/>
          <w:numId w:val="73"/>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Pro zjišťování úrovně žákových vědomostí a dovedností volí učitel takové formy a druhy zkoušení, které odpovídají schopnostem žáka a na něž nemá porucha negativní vliv. Kontrolní práce a diktáty píší tito žáci zpravidla po předchozí přípravě. Pokud je to nutné, nebude dítě s vývojovou poruchou vystavováno úkolům, v nichž vzhledem k poruše nemůže přiměřeně pracovat a podávat výkony odpovídající jeho předpokladům. </w:t>
      </w:r>
    </w:p>
    <w:p w:rsidR="0016047F" w:rsidRPr="0016047F" w:rsidRDefault="0016047F" w:rsidP="00182175">
      <w:pPr>
        <w:numPr>
          <w:ilvl w:val="0"/>
          <w:numId w:val="73"/>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Vyučující klade důraz na ten druh projevu, ve kterém má žák předpoklady podávat lepší výkony. Při klasifikaci se nevychází z prostého počtu chyb, ale z počtu jevů, které žák zvládl. </w:t>
      </w:r>
    </w:p>
    <w:p w:rsidR="0016047F" w:rsidRPr="0016047F" w:rsidRDefault="0016047F" w:rsidP="00182175">
      <w:pPr>
        <w:numPr>
          <w:ilvl w:val="0"/>
          <w:numId w:val="73"/>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Klasifikace je provázena hodnocením, tj. vyjádřením pozitivních stránek výkonu, objasněním podstaty neúspěchu, návodem, jak mezery a nedostatky překonávat, </w:t>
      </w:r>
    </w:p>
    <w:p w:rsidR="0016047F" w:rsidRPr="0016047F" w:rsidRDefault="0016047F" w:rsidP="00182175">
      <w:pPr>
        <w:numPr>
          <w:ilvl w:val="0"/>
          <w:numId w:val="73"/>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V hodnocení se přístup vyučujícího zaměřuje na pozitivní výkony žáka, a tím na podporu jeho poznávací motivace k učení namísto jednostranného zdůrazňování chyb. </w:t>
      </w:r>
    </w:p>
    <w:p w:rsidR="0016047F" w:rsidRPr="0016047F" w:rsidRDefault="0016047F" w:rsidP="00182175">
      <w:pPr>
        <w:numPr>
          <w:ilvl w:val="0"/>
          <w:numId w:val="73"/>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Způsob hodnocení a klasifikace žáka vychází ze znalosti příznaků postižení a uplatňuje se ve všech vyučovacích předmětech, ve kterých se projevuje postižení žáka, a to na obou stupních základní školy. </w:t>
      </w:r>
    </w:p>
    <w:p w:rsidR="0016047F" w:rsidRPr="0016047F" w:rsidRDefault="0016047F" w:rsidP="00182175">
      <w:pPr>
        <w:numPr>
          <w:ilvl w:val="0"/>
          <w:numId w:val="73"/>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Při způsobu hodnocení a klasifikaci žáků pedagogičtí pracovníci zvýrazňují motivační složku hodnocení, hodnotí jevy, které žák zvládl. Při hodnocení se doporučuje užívat různých forem hodnocení, např. bodové ohodnocení, hodnocení s uvedením počtu chyb apod. </w:t>
      </w:r>
    </w:p>
    <w:p w:rsidR="0016047F" w:rsidRPr="0016047F" w:rsidRDefault="0016047F" w:rsidP="00182175">
      <w:pPr>
        <w:numPr>
          <w:ilvl w:val="0"/>
          <w:numId w:val="73"/>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Při klasifikaci žáků se doporučuje upřednostnit širší slovní hodnocení. Způsob hodnocení projedná třídní učitel a výchovný poradce s ostatními vyučujícími. </w:t>
      </w:r>
    </w:p>
    <w:p w:rsidR="0016047F" w:rsidRPr="0016047F" w:rsidRDefault="0016047F" w:rsidP="00182175">
      <w:pPr>
        <w:numPr>
          <w:ilvl w:val="0"/>
          <w:numId w:val="73"/>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Třídní učitel sdělí vhodným způsobem ostatním žákům ve třídě podstatu individuálního přístupu a způsobu hodnocení a klasifikace žáka. </w:t>
      </w:r>
    </w:p>
    <w:p w:rsidR="0016047F" w:rsidRPr="0016047F" w:rsidRDefault="0016047F" w:rsidP="00182175">
      <w:pPr>
        <w:numPr>
          <w:ilvl w:val="0"/>
          <w:numId w:val="73"/>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Vyučující respektuje doporučené způsoby práce a hodnocení žáka, popsané ve zprávě o psychologickém vyšetření. Volí takové způsoby prověřování znalostí žáka, ve kterých se co nejméně projevuje zdravotní postižení (např. doplňování jevů místo diktátů, ústní zkoušení místo písemných prací či naopak, zkrácený rozsah písemných prací…). </w:t>
      </w:r>
    </w:p>
    <w:p w:rsidR="0016047F" w:rsidRPr="0016047F" w:rsidRDefault="0016047F" w:rsidP="00182175">
      <w:pPr>
        <w:numPr>
          <w:ilvl w:val="0"/>
          <w:numId w:val="73"/>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Podle druhu postižení využívá speciální metody, postupy, formy a prostředky vzdělávání a hodnocení, kompenzační, rehabilitační a učební pomůcky, speciální učebnice a didaktické materiály </w:t>
      </w:r>
    </w:p>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p>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b/>
          <w:sz w:val="24"/>
          <w:szCs w:val="20"/>
        </w:rPr>
        <w:t>6. Hodnocení mimořádně nadaných žáků</w:t>
      </w:r>
      <w:r w:rsidRPr="0016047F">
        <w:rPr>
          <w:rFonts w:ascii="Times New Roman" w:eastAsia="Times New Roman" w:hAnsi="Times New Roman"/>
          <w:sz w:val="24"/>
          <w:szCs w:val="20"/>
        </w:rPr>
        <w:t xml:space="preserve"> </w:t>
      </w:r>
    </w:p>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p>
    <w:p w:rsidR="0016047F" w:rsidRPr="0016047F" w:rsidRDefault="0016047F" w:rsidP="00182175">
      <w:pPr>
        <w:numPr>
          <w:ilvl w:val="0"/>
          <w:numId w:val="74"/>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Ředitel školy může mimořádně nadaného nezletilého žáka přeřadit do vyššího ročníku bez absolvování předchozího ročníku. Podmínkou přeřazení je vykonání zkoušek z učiva nebo části učiva ročníku, který žák nebo student nebude absolvovat. Obsah a rozsah zkoušek stanoví ředitel školy. </w:t>
      </w:r>
    </w:p>
    <w:p w:rsidR="0016047F" w:rsidRPr="0016047F" w:rsidRDefault="0016047F" w:rsidP="00182175">
      <w:pPr>
        <w:numPr>
          <w:ilvl w:val="0"/>
          <w:numId w:val="74"/>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lastRenderedPageBreak/>
        <w:t xml:space="preserve">Individuálně vzdělávaný žák koná za každé pololetí zkoušky z příslušného učiva, a to ve škole, do níž byl přijat k plnění povinné školní docházky. Nelze-li individuálně vzdělávaného žáka hodnotit na konci příslušného pololetí, určí ředitel školy pro jeho hodnocení náhradní termín, a to tak, aby hodnocení bylo provedeno nejpozději do dvou měsíců po skončení pololetí. Ředitel školy zruší povolení individuálního vzdělávání, pokud žák na konci druhého pololetí příslušného školního roku neprospěl, nebo nelze-li žáka hodnotit na konci pololetí ani v náhradním termínu. </w:t>
      </w:r>
    </w:p>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p>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b/>
          <w:sz w:val="24"/>
          <w:szCs w:val="20"/>
        </w:rPr>
        <w:t>7. Zásady pro používání slovního hodnocení</w:t>
      </w:r>
      <w:r w:rsidRPr="0016047F">
        <w:rPr>
          <w:rFonts w:ascii="Times New Roman" w:eastAsia="Times New Roman" w:hAnsi="Times New Roman"/>
          <w:sz w:val="24"/>
          <w:szCs w:val="20"/>
        </w:rPr>
        <w:t xml:space="preserve"> </w:t>
      </w:r>
    </w:p>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p>
    <w:p w:rsidR="0016047F" w:rsidRPr="0016047F" w:rsidRDefault="0016047F" w:rsidP="00182175">
      <w:pPr>
        <w:numPr>
          <w:ilvl w:val="0"/>
          <w:numId w:val="75"/>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U žáka s vývojovou poruchou učení rozhodne ředitel školy o použití slovního hodnocení na základě žádosti zákonného zástupce žáka. </w:t>
      </w:r>
    </w:p>
    <w:p w:rsidR="0016047F" w:rsidRPr="0016047F" w:rsidRDefault="0016047F" w:rsidP="00182175">
      <w:pPr>
        <w:numPr>
          <w:ilvl w:val="0"/>
          <w:numId w:val="75"/>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 </w:t>
      </w:r>
    </w:p>
    <w:p w:rsidR="0016047F" w:rsidRPr="0016047F" w:rsidRDefault="0016047F" w:rsidP="00182175">
      <w:pPr>
        <w:numPr>
          <w:ilvl w:val="0"/>
          <w:numId w:val="75"/>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Je-li žák hodnocen slovně, převede třídní učitel po projednání s vyučujícími ostatních předmětů slovní hodnocení do klasifikace pro účely přijímacího řízení ke střednímu vzdělávání. </w:t>
      </w:r>
    </w:p>
    <w:p w:rsidR="0016047F" w:rsidRPr="0016047F" w:rsidRDefault="0016047F" w:rsidP="00182175">
      <w:pPr>
        <w:numPr>
          <w:ilvl w:val="0"/>
          <w:numId w:val="75"/>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U žáka s vývojovou poruchou učení rozhodne ředitel školy o použití slovního hodnocení na základě žádosti zákonného zástupce žáka. </w:t>
      </w:r>
    </w:p>
    <w:p w:rsidR="0016047F" w:rsidRPr="0016047F" w:rsidRDefault="0016047F" w:rsidP="00182175">
      <w:pPr>
        <w:numPr>
          <w:ilvl w:val="0"/>
          <w:numId w:val="75"/>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 </w:t>
      </w:r>
    </w:p>
    <w:p w:rsidR="0016047F" w:rsidRPr="0016047F" w:rsidRDefault="0016047F" w:rsidP="00182175">
      <w:pPr>
        <w:numPr>
          <w:ilvl w:val="0"/>
          <w:numId w:val="75"/>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Výsledky vzdělávání žáka na konci 1. pololetí lze hodnotit souhrnně za všechny předměty. Slovní hodnocení lze použít i pro hodnocení chování žáka. </w:t>
      </w:r>
    </w:p>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p>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b/>
          <w:sz w:val="24"/>
          <w:szCs w:val="20"/>
        </w:rPr>
        <w:t xml:space="preserve">8. Zásady pro vzájemné převedení klasifikace a slovního hodnocení </w:t>
      </w:r>
    </w:p>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p>
    <w:tbl>
      <w:tblPr>
        <w:tblStyle w:val="Mkatabulky1"/>
        <w:tblW w:w="0" w:type="auto"/>
        <w:tblLook w:val="04A0" w:firstRow="1" w:lastRow="0" w:firstColumn="1" w:lastColumn="0" w:noHBand="0" w:noVBand="1"/>
      </w:tblPr>
      <w:tblGrid>
        <w:gridCol w:w="2833"/>
        <w:gridCol w:w="6164"/>
      </w:tblGrid>
      <w:tr w:rsidR="0016047F" w:rsidRPr="0016047F" w:rsidTr="00A47FE8">
        <w:tc>
          <w:tcPr>
            <w:tcW w:w="2943" w:type="dxa"/>
          </w:tcPr>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Prospěch</w:t>
            </w:r>
          </w:p>
        </w:tc>
        <w:tc>
          <w:tcPr>
            <w:tcW w:w="6552" w:type="dxa"/>
          </w:tcPr>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p>
        </w:tc>
      </w:tr>
      <w:tr w:rsidR="0016047F" w:rsidRPr="0016047F" w:rsidTr="00A47FE8">
        <w:tc>
          <w:tcPr>
            <w:tcW w:w="2943" w:type="dxa"/>
          </w:tcPr>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p>
        </w:tc>
        <w:tc>
          <w:tcPr>
            <w:tcW w:w="6552" w:type="dxa"/>
          </w:tcPr>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p>
        </w:tc>
      </w:tr>
      <w:tr w:rsidR="0016047F" w:rsidRPr="0016047F" w:rsidTr="00A47FE8">
        <w:tc>
          <w:tcPr>
            <w:tcW w:w="2943" w:type="dxa"/>
          </w:tcPr>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b/>
                <w:sz w:val="24"/>
                <w:szCs w:val="20"/>
              </w:rPr>
            </w:pPr>
            <w:r w:rsidRPr="0016047F">
              <w:rPr>
                <w:rFonts w:ascii="Times New Roman" w:eastAsia="Times New Roman" w:hAnsi="Times New Roman"/>
                <w:b/>
                <w:sz w:val="24"/>
                <w:szCs w:val="20"/>
              </w:rPr>
              <w:t>Ovládnutí učiva</w:t>
            </w:r>
          </w:p>
        </w:tc>
        <w:tc>
          <w:tcPr>
            <w:tcW w:w="6552" w:type="dxa"/>
          </w:tcPr>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p>
        </w:tc>
      </w:tr>
      <w:tr w:rsidR="0016047F" w:rsidRPr="0016047F" w:rsidTr="00A47FE8">
        <w:tc>
          <w:tcPr>
            <w:tcW w:w="2943" w:type="dxa"/>
          </w:tcPr>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1 – výborný</w:t>
            </w:r>
          </w:p>
        </w:tc>
        <w:tc>
          <w:tcPr>
            <w:tcW w:w="6552" w:type="dxa"/>
          </w:tcPr>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ovládá bezpečně</w:t>
            </w:r>
          </w:p>
        </w:tc>
      </w:tr>
      <w:tr w:rsidR="0016047F" w:rsidRPr="0016047F" w:rsidTr="00A47FE8">
        <w:tc>
          <w:tcPr>
            <w:tcW w:w="2943" w:type="dxa"/>
          </w:tcPr>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2 – chvalitebný</w:t>
            </w:r>
          </w:p>
        </w:tc>
        <w:tc>
          <w:tcPr>
            <w:tcW w:w="6552" w:type="dxa"/>
          </w:tcPr>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ovládá</w:t>
            </w:r>
          </w:p>
        </w:tc>
      </w:tr>
      <w:tr w:rsidR="0016047F" w:rsidRPr="0016047F" w:rsidTr="00A47FE8">
        <w:tc>
          <w:tcPr>
            <w:tcW w:w="2943" w:type="dxa"/>
          </w:tcPr>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3 – dobrý</w:t>
            </w:r>
          </w:p>
        </w:tc>
        <w:tc>
          <w:tcPr>
            <w:tcW w:w="6552" w:type="dxa"/>
          </w:tcPr>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v podstatě ovládá</w:t>
            </w:r>
          </w:p>
        </w:tc>
      </w:tr>
      <w:tr w:rsidR="0016047F" w:rsidRPr="0016047F" w:rsidTr="00A47FE8">
        <w:tc>
          <w:tcPr>
            <w:tcW w:w="2943" w:type="dxa"/>
          </w:tcPr>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4 – dostatečný</w:t>
            </w:r>
          </w:p>
        </w:tc>
        <w:tc>
          <w:tcPr>
            <w:tcW w:w="6552" w:type="dxa"/>
          </w:tcPr>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ovládá se značnými mezerami</w:t>
            </w:r>
          </w:p>
        </w:tc>
      </w:tr>
      <w:tr w:rsidR="0016047F" w:rsidRPr="0016047F" w:rsidTr="00A47FE8">
        <w:tc>
          <w:tcPr>
            <w:tcW w:w="2943" w:type="dxa"/>
          </w:tcPr>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5 – nedostatečný</w:t>
            </w:r>
          </w:p>
        </w:tc>
        <w:tc>
          <w:tcPr>
            <w:tcW w:w="6552" w:type="dxa"/>
          </w:tcPr>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neovládá</w:t>
            </w:r>
          </w:p>
        </w:tc>
      </w:tr>
      <w:tr w:rsidR="0016047F" w:rsidRPr="0016047F" w:rsidTr="00A47FE8">
        <w:tc>
          <w:tcPr>
            <w:tcW w:w="2943" w:type="dxa"/>
          </w:tcPr>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p>
        </w:tc>
        <w:tc>
          <w:tcPr>
            <w:tcW w:w="6552" w:type="dxa"/>
          </w:tcPr>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p>
        </w:tc>
      </w:tr>
      <w:tr w:rsidR="0016047F" w:rsidRPr="0016047F" w:rsidTr="00A47FE8">
        <w:tc>
          <w:tcPr>
            <w:tcW w:w="2943" w:type="dxa"/>
          </w:tcPr>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b/>
                <w:sz w:val="24"/>
                <w:szCs w:val="20"/>
              </w:rPr>
            </w:pPr>
            <w:r w:rsidRPr="0016047F">
              <w:rPr>
                <w:rFonts w:ascii="Times New Roman" w:eastAsia="Times New Roman" w:hAnsi="Times New Roman"/>
                <w:b/>
                <w:sz w:val="24"/>
                <w:szCs w:val="20"/>
              </w:rPr>
              <w:t>Myšlení</w:t>
            </w:r>
          </w:p>
        </w:tc>
        <w:tc>
          <w:tcPr>
            <w:tcW w:w="6552" w:type="dxa"/>
          </w:tcPr>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p>
        </w:tc>
      </w:tr>
      <w:tr w:rsidR="0016047F" w:rsidRPr="0016047F" w:rsidTr="00A47FE8">
        <w:tc>
          <w:tcPr>
            <w:tcW w:w="2943" w:type="dxa"/>
          </w:tcPr>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1 – výborný</w:t>
            </w:r>
          </w:p>
        </w:tc>
        <w:tc>
          <w:tcPr>
            <w:tcW w:w="6552" w:type="dxa"/>
          </w:tcPr>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pohotový, bystrý, dobře chápe souvislosti, samostatný</w:t>
            </w:r>
          </w:p>
        </w:tc>
      </w:tr>
      <w:tr w:rsidR="0016047F" w:rsidRPr="0016047F" w:rsidTr="00A47FE8">
        <w:tc>
          <w:tcPr>
            <w:tcW w:w="2943" w:type="dxa"/>
          </w:tcPr>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lastRenderedPageBreak/>
              <w:t>2 – chvalitebný</w:t>
            </w:r>
          </w:p>
        </w:tc>
        <w:tc>
          <w:tcPr>
            <w:tcW w:w="6552" w:type="dxa"/>
          </w:tcPr>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uvažuje celkem samostatně</w:t>
            </w:r>
          </w:p>
        </w:tc>
      </w:tr>
      <w:tr w:rsidR="0016047F" w:rsidRPr="0016047F" w:rsidTr="00A47FE8">
        <w:tc>
          <w:tcPr>
            <w:tcW w:w="2943" w:type="dxa"/>
          </w:tcPr>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3 – dobrý</w:t>
            </w:r>
          </w:p>
        </w:tc>
        <w:tc>
          <w:tcPr>
            <w:tcW w:w="6552" w:type="dxa"/>
          </w:tcPr>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menší samostatnost v myšlení</w:t>
            </w:r>
          </w:p>
        </w:tc>
      </w:tr>
      <w:tr w:rsidR="0016047F" w:rsidRPr="0016047F" w:rsidTr="00A47FE8">
        <w:tc>
          <w:tcPr>
            <w:tcW w:w="2943" w:type="dxa"/>
          </w:tcPr>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4 – dostatečný</w:t>
            </w:r>
          </w:p>
        </w:tc>
        <w:tc>
          <w:tcPr>
            <w:tcW w:w="6552" w:type="dxa"/>
          </w:tcPr>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nesamostatné myšlení, pouze s nápovědou</w:t>
            </w:r>
          </w:p>
        </w:tc>
      </w:tr>
      <w:tr w:rsidR="0016047F" w:rsidRPr="0016047F" w:rsidTr="00A47FE8">
        <w:tc>
          <w:tcPr>
            <w:tcW w:w="2943" w:type="dxa"/>
          </w:tcPr>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5 – nedostatečný</w:t>
            </w:r>
          </w:p>
        </w:tc>
        <w:tc>
          <w:tcPr>
            <w:tcW w:w="6552" w:type="dxa"/>
          </w:tcPr>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odpovídá nesprávně i na návodné otázky</w:t>
            </w:r>
          </w:p>
        </w:tc>
      </w:tr>
      <w:tr w:rsidR="0016047F" w:rsidRPr="0016047F" w:rsidTr="00A47FE8">
        <w:tc>
          <w:tcPr>
            <w:tcW w:w="2943" w:type="dxa"/>
          </w:tcPr>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p>
        </w:tc>
        <w:tc>
          <w:tcPr>
            <w:tcW w:w="6552" w:type="dxa"/>
          </w:tcPr>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p>
        </w:tc>
      </w:tr>
      <w:tr w:rsidR="0016047F" w:rsidRPr="0016047F" w:rsidTr="00A47FE8">
        <w:tc>
          <w:tcPr>
            <w:tcW w:w="2943" w:type="dxa"/>
          </w:tcPr>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b/>
                <w:sz w:val="24"/>
                <w:szCs w:val="20"/>
              </w:rPr>
            </w:pPr>
            <w:r w:rsidRPr="0016047F">
              <w:rPr>
                <w:rFonts w:ascii="Times New Roman" w:eastAsia="Times New Roman" w:hAnsi="Times New Roman"/>
                <w:b/>
                <w:sz w:val="24"/>
                <w:szCs w:val="20"/>
              </w:rPr>
              <w:t>Vyjadřování</w:t>
            </w:r>
          </w:p>
        </w:tc>
        <w:tc>
          <w:tcPr>
            <w:tcW w:w="6552" w:type="dxa"/>
          </w:tcPr>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p>
        </w:tc>
      </w:tr>
      <w:tr w:rsidR="0016047F" w:rsidRPr="0016047F" w:rsidTr="00A47FE8">
        <w:tc>
          <w:tcPr>
            <w:tcW w:w="2943" w:type="dxa"/>
          </w:tcPr>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1 – výborný</w:t>
            </w:r>
          </w:p>
        </w:tc>
        <w:tc>
          <w:tcPr>
            <w:tcW w:w="6552" w:type="dxa"/>
          </w:tcPr>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výstižné a poměrně přesné</w:t>
            </w:r>
          </w:p>
        </w:tc>
      </w:tr>
      <w:tr w:rsidR="0016047F" w:rsidRPr="0016047F" w:rsidTr="00A47FE8">
        <w:tc>
          <w:tcPr>
            <w:tcW w:w="2943" w:type="dxa"/>
          </w:tcPr>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2 – chvalitebný</w:t>
            </w:r>
          </w:p>
        </w:tc>
        <w:tc>
          <w:tcPr>
            <w:tcW w:w="6552" w:type="dxa"/>
          </w:tcPr>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celkem výstižné</w:t>
            </w:r>
          </w:p>
        </w:tc>
      </w:tr>
      <w:tr w:rsidR="0016047F" w:rsidRPr="0016047F" w:rsidTr="00A47FE8">
        <w:tc>
          <w:tcPr>
            <w:tcW w:w="2943" w:type="dxa"/>
          </w:tcPr>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3 – dobrý</w:t>
            </w:r>
          </w:p>
        </w:tc>
        <w:tc>
          <w:tcPr>
            <w:tcW w:w="6552" w:type="dxa"/>
          </w:tcPr>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myšlenky vyjadřuje ne dost přesně</w:t>
            </w:r>
          </w:p>
        </w:tc>
      </w:tr>
      <w:tr w:rsidR="0016047F" w:rsidRPr="0016047F" w:rsidTr="00A47FE8">
        <w:tc>
          <w:tcPr>
            <w:tcW w:w="2943" w:type="dxa"/>
          </w:tcPr>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4 – dostatečný</w:t>
            </w:r>
          </w:p>
        </w:tc>
        <w:tc>
          <w:tcPr>
            <w:tcW w:w="6552" w:type="dxa"/>
          </w:tcPr>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myšlenky vyjadřuje se značnými obtížemi</w:t>
            </w:r>
          </w:p>
        </w:tc>
      </w:tr>
      <w:tr w:rsidR="0016047F" w:rsidRPr="0016047F" w:rsidTr="00A47FE8">
        <w:tc>
          <w:tcPr>
            <w:tcW w:w="2943" w:type="dxa"/>
          </w:tcPr>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5 – nedostatečný</w:t>
            </w:r>
          </w:p>
        </w:tc>
        <w:tc>
          <w:tcPr>
            <w:tcW w:w="6552" w:type="dxa"/>
          </w:tcPr>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nedokáže se samostatně vyjádřit, i na návodné otázky odpovídá nesprávně</w:t>
            </w:r>
          </w:p>
        </w:tc>
      </w:tr>
      <w:tr w:rsidR="0016047F" w:rsidRPr="0016047F" w:rsidTr="00A47FE8">
        <w:tc>
          <w:tcPr>
            <w:tcW w:w="2943" w:type="dxa"/>
          </w:tcPr>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b/>
                <w:sz w:val="24"/>
                <w:szCs w:val="20"/>
              </w:rPr>
            </w:pPr>
            <w:r w:rsidRPr="0016047F">
              <w:rPr>
                <w:rFonts w:ascii="Times New Roman" w:eastAsia="Times New Roman" w:hAnsi="Times New Roman"/>
                <w:b/>
                <w:sz w:val="24"/>
                <w:szCs w:val="20"/>
              </w:rPr>
              <w:t>Celková aplikace vědomostí</w:t>
            </w:r>
          </w:p>
        </w:tc>
        <w:tc>
          <w:tcPr>
            <w:tcW w:w="6552" w:type="dxa"/>
          </w:tcPr>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p>
        </w:tc>
      </w:tr>
      <w:tr w:rsidR="0016047F" w:rsidRPr="0016047F" w:rsidTr="00A47FE8">
        <w:tc>
          <w:tcPr>
            <w:tcW w:w="2943" w:type="dxa"/>
          </w:tcPr>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1 – výborný</w:t>
            </w:r>
          </w:p>
        </w:tc>
        <w:tc>
          <w:tcPr>
            <w:tcW w:w="6552" w:type="dxa"/>
          </w:tcPr>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užívá vědomostí a spolehlivě a uvědoměle dovedností, pracuje samostatně, přesně a s jistotou</w:t>
            </w:r>
          </w:p>
        </w:tc>
      </w:tr>
      <w:tr w:rsidR="0016047F" w:rsidRPr="0016047F" w:rsidTr="00A47FE8">
        <w:tc>
          <w:tcPr>
            <w:tcW w:w="2943" w:type="dxa"/>
          </w:tcPr>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2 – chvalitebný</w:t>
            </w:r>
          </w:p>
        </w:tc>
        <w:tc>
          <w:tcPr>
            <w:tcW w:w="6552" w:type="dxa"/>
          </w:tcPr>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dovede používat vědomosti a dovednosti při řešení úkolů, dopouští se jen menších chyb</w:t>
            </w:r>
          </w:p>
        </w:tc>
      </w:tr>
      <w:tr w:rsidR="0016047F" w:rsidRPr="0016047F" w:rsidTr="00A47FE8">
        <w:tc>
          <w:tcPr>
            <w:tcW w:w="2943" w:type="dxa"/>
          </w:tcPr>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3 – dobrý</w:t>
            </w:r>
          </w:p>
        </w:tc>
        <w:tc>
          <w:tcPr>
            <w:tcW w:w="6552" w:type="dxa"/>
          </w:tcPr>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řeší úkoly s pomocí učitele a s touto pomocí snadno překonává potíže a odstraňuje chyby</w:t>
            </w:r>
          </w:p>
        </w:tc>
      </w:tr>
      <w:tr w:rsidR="0016047F" w:rsidRPr="0016047F" w:rsidTr="00A47FE8">
        <w:tc>
          <w:tcPr>
            <w:tcW w:w="2943" w:type="dxa"/>
          </w:tcPr>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4 – dostatečný</w:t>
            </w:r>
          </w:p>
        </w:tc>
        <w:tc>
          <w:tcPr>
            <w:tcW w:w="6552" w:type="dxa"/>
          </w:tcPr>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dělá podstatné chyby, nesnadno je překonává</w:t>
            </w:r>
          </w:p>
        </w:tc>
      </w:tr>
      <w:tr w:rsidR="0016047F" w:rsidRPr="0016047F" w:rsidTr="00A47FE8">
        <w:tc>
          <w:tcPr>
            <w:tcW w:w="2943" w:type="dxa"/>
          </w:tcPr>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5 – nedostatečný</w:t>
            </w:r>
          </w:p>
        </w:tc>
        <w:tc>
          <w:tcPr>
            <w:tcW w:w="6552" w:type="dxa"/>
          </w:tcPr>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praktické úkoly nedokáže splnit ani s pomocí</w:t>
            </w:r>
          </w:p>
        </w:tc>
      </w:tr>
      <w:tr w:rsidR="0016047F" w:rsidRPr="0016047F" w:rsidTr="00A47FE8">
        <w:tc>
          <w:tcPr>
            <w:tcW w:w="2943" w:type="dxa"/>
          </w:tcPr>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p>
        </w:tc>
        <w:tc>
          <w:tcPr>
            <w:tcW w:w="6552" w:type="dxa"/>
          </w:tcPr>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p>
        </w:tc>
      </w:tr>
      <w:tr w:rsidR="0016047F" w:rsidRPr="0016047F" w:rsidTr="00A47FE8">
        <w:tc>
          <w:tcPr>
            <w:tcW w:w="2943" w:type="dxa"/>
          </w:tcPr>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b/>
                <w:sz w:val="24"/>
                <w:szCs w:val="20"/>
              </w:rPr>
            </w:pPr>
            <w:r w:rsidRPr="0016047F">
              <w:rPr>
                <w:rFonts w:ascii="Times New Roman" w:eastAsia="Times New Roman" w:hAnsi="Times New Roman"/>
                <w:b/>
                <w:sz w:val="24"/>
                <w:szCs w:val="20"/>
              </w:rPr>
              <w:t>Aktivita, zájem o učení</w:t>
            </w:r>
          </w:p>
        </w:tc>
        <w:tc>
          <w:tcPr>
            <w:tcW w:w="6552" w:type="dxa"/>
          </w:tcPr>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p>
        </w:tc>
      </w:tr>
      <w:tr w:rsidR="0016047F" w:rsidRPr="0016047F" w:rsidTr="00A47FE8">
        <w:tc>
          <w:tcPr>
            <w:tcW w:w="2943" w:type="dxa"/>
          </w:tcPr>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1 – výborný</w:t>
            </w:r>
          </w:p>
        </w:tc>
        <w:tc>
          <w:tcPr>
            <w:tcW w:w="6552" w:type="dxa"/>
          </w:tcPr>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aktivní, učí se svědomitě a se zájmem</w:t>
            </w:r>
          </w:p>
        </w:tc>
      </w:tr>
      <w:tr w:rsidR="0016047F" w:rsidRPr="0016047F" w:rsidTr="00A47FE8">
        <w:tc>
          <w:tcPr>
            <w:tcW w:w="2943" w:type="dxa"/>
          </w:tcPr>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2 – chvalitebný</w:t>
            </w:r>
          </w:p>
        </w:tc>
        <w:tc>
          <w:tcPr>
            <w:tcW w:w="6552" w:type="dxa"/>
          </w:tcPr>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učí se svědomitě</w:t>
            </w:r>
          </w:p>
        </w:tc>
      </w:tr>
      <w:tr w:rsidR="0016047F" w:rsidRPr="0016047F" w:rsidTr="00A47FE8">
        <w:tc>
          <w:tcPr>
            <w:tcW w:w="2943" w:type="dxa"/>
          </w:tcPr>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3 – dobrý</w:t>
            </w:r>
          </w:p>
        </w:tc>
        <w:tc>
          <w:tcPr>
            <w:tcW w:w="6552" w:type="dxa"/>
          </w:tcPr>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k učení a práci nepotřebuje větších podnětů</w:t>
            </w:r>
          </w:p>
        </w:tc>
      </w:tr>
      <w:tr w:rsidR="0016047F" w:rsidRPr="0016047F" w:rsidTr="00A47FE8">
        <w:tc>
          <w:tcPr>
            <w:tcW w:w="2943" w:type="dxa"/>
          </w:tcPr>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4 – dostatečný</w:t>
            </w:r>
          </w:p>
        </w:tc>
        <w:tc>
          <w:tcPr>
            <w:tcW w:w="6552" w:type="dxa"/>
          </w:tcPr>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malý zájem o učení, potřebuje stálé podněty</w:t>
            </w:r>
          </w:p>
        </w:tc>
      </w:tr>
      <w:tr w:rsidR="0016047F" w:rsidRPr="0016047F" w:rsidTr="00A47FE8">
        <w:tc>
          <w:tcPr>
            <w:tcW w:w="2943" w:type="dxa"/>
          </w:tcPr>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5 – nedostatečný</w:t>
            </w:r>
          </w:p>
        </w:tc>
        <w:tc>
          <w:tcPr>
            <w:tcW w:w="6552" w:type="dxa"/>
          </w:tcPr>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pomoc a pobízení k učení jsou zatím neúčinné</w:t>
            </w:r>
          </w:p>
        </w:tc>
      </w:tr>
    </w:tbl>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p>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b/>
          <w:sz w:val="24"/>
          <w:szCs w:val="20"/>
        </w:rPr>
        <w:t>9. Hodnocení chování</w:t>
      </w:r>
      <w:r w:rsidRPr="0016047F">
        <w:rPr>
          <w:rFonts w:ascii="Times New Roman" w:eastAsia="Times New Roman" w:hAnsi="Times New Roman"/>
          <w:sz w:val="24"/>
          <w:szCs w:val="20"/>
        </w:rPr>
        <w:t xml:space="preserve"> </w:t>
      </w:r>
      <w:r w:rsidRPr="0016047F">
        <w:rPr>
          <w:rFonts w:ascii="Times New Roman" w:eastAsia="Times New Roman" w:hAnsi="Times New Roman"/>
          <w:b/>
          <w:sz w:val="24"/>
          <w:szCs w:val="20"/>
        </w:rPr>
        <w:t xml:space="preserve">žáků </w:t>
      </w:r>
    </w:p>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p>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Pravidla pro hodnocení chování žáků jsou zpracována na základě: </w:t>
      </w:r>
    </w:p>
    <w:p w:rsidR="0016047F" w:rsidRPr="0016047F" w:rsidRDefault="0016047F" w:rsidP="00182175">
      <w:pPr>
        <w:numPr>
          <w:ilvl w:val="0"/>
          <w:numId w:val="76"/>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vyhlášky MŠMT č. 48/2005 Sb., o základním vzdělávání a některých náležitostech plnění povinné školní docházky </w:t>
      </w:r>
    </w:p>
    <w:p w:rsidR="0016047F" w:rsidRPr="0016047F" w:rsidRDefault="0016047F" w:rsidP="00182175">
      <w:pPr>
        <w:numPr>
          <w:ilvl w:val="0"/>
          <w:numId w:val="76"/>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vyhlášky MŠMT č. 454/2006 Sb., kterou se mění vyhláška č. 48/2005 Sb., o základním vzdělávání a některých náležitostech plnění povinné školní docházky </w:t>
      </w:r>
    </w:p>
    <w:p w:rsidR="0016047F" w:rsidRPr="0016047F" w:rsidRDefault="0016047F" w:rsidP="00182175">
      <w:pPr>
        <w:numPr>
          <w:ilvl w:val="0"/>
          <w:numId w:val="76"/>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vyhlášky MŠMT č. 256/2012 Sb., kterou se mění vyhláška č. 48/2005 Sb., o základním vzdělávání a některých náležitostech plnění povinné školní docházky, ve znění vyhlášky č. 454/2006 Sb. </w:t>
      </w:r>
    </w:p>
    <w:p w:rsidR="0016047F" w:rsidRPr="0016047F" w:rsidRDefault="0016047F" w:rsidP="00182175">
      <w:pPr>
        <w:numPr>
          <w:ilvl w:val="0"/>
          <w:numId w:val="77"/>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Hodnotí se přístup žáka k plnění povinností, které vyplývají ze školního řádu a také dodržování norem slušného chování. </w:t>
      </w:r>
    </w:p>
    <w:p w:rsidR="0016047F" w:rsidRPr="0016047F" w:rsidRDefault="0016047F" w:rsidP="00182175">
      <w:pPr>
        <w:numPr>
          <w:ilvl w:val="0"/>
          <w:numId w:val="77"/>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Škola hodnotí a klasifikuje žáky za jejich chování ve škole a na akcích pořádných školou.</w:t>
      </w:r>
    </w:p>
    <w:p w:rsidR="0016047F" w:rsidRPr="0016047F" w:rsidRDefault="0016047F" w:rsidP="0016047F">
      <w:pPr>
        <w:overflowPunct w:val="0"/>
        <w:autoSpaceDE w:val="0"/>
        <w:autoSpaceDN w:val="0"/>
        <w:adjustRightInd w:val="0"/>
        <w:spacing w:line="240" w:lineRule="auto"/>
        <w:ind w:left="720"/>
        <w:contextualSpacing/>
        <w:jc w:val="left"/>
        <w:textAlignment w:val="baseline"/>
        <w:rPr>
          <w:rFonts w:ascii="Times New Roman" w:eastAsia="Times New Roman" w:hAnsi="Times New Roman"/>
          <w:sz w:val="24"/>
          <w:szCs w:val="20"/>
        </w:rPr>
      </w:pPr>
    </w:p>
    <w:p w:rsidR="0016047F" w:rsidRPr="0016047F" w:rsidRDefault="0016047F" w:rsidP="00182175">
      <w:pPr>
        <w:numPr>
          <w:ilvl w:val="0"/>
          <w:numId w:val="67"/>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b/>
          <w:sz w:val="24"/>
          <w:szCs w:val="20"/>
        </w:rPr>
        <w:t>Výchovná opatření</w:t>
      </w:r>
      <w:r w:rsidRPr="0016047F">
        <w:rPr>
          <w:rFonts w:ascii="Times New Roman" w:eastAsia="Times New Roman" w:hAnsi="Times New Roman"/>
          <w:sz w:val="24"/>
          <w:szCs w:val="20"/>
        </w:rPr>
        <w:t xml:space="preserve"> </w:t>
      </w:r>
    </w:p>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Výchovnými opatřeními jsou pochvaly nebo jiná ocenění a kázeňská opatření. </w:t>
      </w:r>
    </w:p>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u w:val="single"/>
        </w:rPr>
        <w:t>Pochvala</w:t>
      </w:r>
      <w:r w:rsidRPr="0016047F">
        <w:rPr>
          <w:rFonts w:ascii="Times New Roman" w:eastAsia="Times New Roman" w:hAnsi="Times New Roman"/>
          <w:sz w:val="24"/>
          <w:szCs w:val="20"/>
        </w:rPr>
        <w:t xml:space="preserve"> </w:t>
      </w:r>
    </w:p>
    <w:p w:rsidR="0016047F" w:rsidRPr="0016047F" w:rsidRDefault="0016047F" w:rsidP="00182175">
      <w:pPr>
        <w:numPr>
          <w:ilvl w:val="0"/>
          <w:numId w:val="78"/>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Má nejsilnější motivační účinek, a to i u problémových žáků. </w:t>
      </w:r>
    </w:p>
    <w:p w:rsidR="0016047F" w:rsidRPr="0016047F" w:rsidRDefault="0016047F" w:rsidP="00182175">
      <w:pPr>
        <w:numPr>
          <w:ilvl w:val="0"/>
          <w:numId w:val="78"/>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lastRenderedPageBreak/>
        <w:t xml:space="preserve">Třídní učitel nebo jiný pedagog navrhuje udělení pochvaly za výrazný projev školní iniciativy, výrazné zlepšení prospěchu nebo chování, reprezentaci školy apod. </w:t>
      </w:r>
    </w:p>
    <w:p w:rsidR="0016047F" w:rsidRPr="0016047F" w:rsidRDefault="0016047F" w:rsidP="00182175">
      <w:pPr>
        <w:numPr>
          <w:ilvl w:val="0"/>
          <w:numId w:val="78"/>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Pochvala se vydává na příslušném blanketu nebo může být v pololetí zapsána přímo na vysvědčení. </w:t>
      </w:r>
    </w:p>
    <w:p w:rsidR="0016047F" w:rsidRPr="0016047F" w:rsidRDefault="0016047F" w:rsidP="00182175">
      <w:pPr>
        <w:numPr>
          <w:ilvl w:val="0"/>
          <w:numId w:val="78"/>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dlouhodobou úspěšnou práci.</w:t>
      </w:r>
    </w:p>
    <w:p w:rsidR="0016047F" w:rsidRPr="0016047F" w:rsidRDefault="0016047F" w:rsidP="0016047F">
      <w:pPr>
        <w:overflowPunct w:val="0"/>
        <w:autoSpaceDE w:val="0"/>
        <w:autoSpaceDN w:val="0"/>
        <w:adjustRightInd w:val="0"/>
        <w:spacing w:line="240" w:lineRule="auto"/>
        <w:ind w:left="720"/>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 </w:t>
      </w:r>
    </w:p>
    <w:p w:rsidR="0016047F" w:rsidRPr="0016047F" w:rsidRDefault="0016047F" w:rsidP="00182175">
      <w:pPr>
        <w:numPr>
          <w:ilvl w:val="0"/>
          <w:numId w:val="67"/>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b/>
          <w:sz w:val="24"/>
          <w:szCs w:val="20"/>
        </w:rPr>
        <w:t>Kázeňská opatření</w:t>
      </w:r>
      <w:r w:rsidRPr="0016047F">
        <w:rPr>
          <w:rFonts w:ascii="Times New Roman" w:eastAsia="Times New Roman" w:hAnsi="Times New Roman"/>
          <w:sz w:val="24"/>
          <w:szCs w:val="20"/>
        </w:rPr>
        <w:t xml:space="preserve"> </w:t>
      </w:r>
    </w:p>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p>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Opatření k posílení kázně žáků se ukládá za závažné, nebo opakovaná méně závažná porušení povinností stanovených tímto školním řádem. Za jeden přestupek se uděluje žákovi pouze jedno opatření k posílení kázně. Podle závažnosti provinění se ukládá některé z těchto opatření: </w:t>
      </w:r>
    </w:p>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p>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u w:val="single"/>
        </w:rPr>
        <w:t>Napomenutí třídního učitele (NTU)</w:t>
      </w:r>
      <w:r w:rsidRPr="0016047F">
        <w:rPr>
          <w:rFonts w:ascii="Times New Roman" w:eastAsia="Times New Roman" w:hAnsi="Times New Roman"/>
          <w:sz w:val="24"/>
          <w:szCs w:val="20"/>
        </w:rPr>
        <w:t xml:space="preserve"> </w:t>
      </w:r>
    </w:p>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b/>
          <w:sz w:val="24"/>
          <w:szCs w:val="20"/>
        </w:rPr>
      </w:pPr>
      <w:r w:rsidRPr="0016047F">
        <w:rPr>
          <w:rFonts w:ascii="Times New Roman" w:eastAsia="Times New Roman" w:hAnsi="Times New Roman"/>
          <w:sz w:val="24"/>
          <w:szCs w:val="20"/>
        </w:rPr>
        <w:t>Uděluje třídní učitel za drobné přestupky (např. občasná nekázeň, zapomínání pomůcek), za občasné pozdní příchody, 1 neomluvenou hodinu. Může být uděleno i bezprostředně po provinění</w:t>
      </w:r>
      <w:r w:rsidRPr="0016047F">
        <w:rPr>
          <w:rFonts w:ascii="Times New Roman" w:eastAsia="Times New Roman" w:hAnsi="Times New Roman"/>
          <w:b/>
          <w:sz w:val="24"/>
          <w:szCs w:val="20"/>
        </w:rPr>
        <w:t xml:space="preserve">. </w:t>
      </w:r>
    </w:p>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b/>
          <w:sz w:val="24"/>
          <w:szCs w:val="20"/>
        </w:rPr>
      </w:pPr>
    </w:p>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b/>
          <w:sz w:val="24"/>
          <w:szCs w:val="20"/>
        </w:rPr>
        <w:t>Důtka třídního učitele (DTU)</w:t>
      </w:r>
      <w:r w:rsidRPr="0016047F">
        <w:rPr>
          <w:rFonts w:ascii="Times New Roman" w:eastAsia="Times New Roman" w:hAnsi="Times New Roman"/>
          <w:sz w:val="24"/>
          <w:szCs w:val="20"/>
        </w:rPr>
        <w:t xml:space="preserve"> </w:t>
      </w:r>
    </w:p>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Uděluje třídní učitel za závažnější přestupek nebo za větší počet méně závažných přestupků, za hrubé vyjadřování, nevhodné chování ke spolužákům, nerespektování pokynů zaměstnanců školy, za 2 – 3 neomluvené hodiny. Může být udělena i bezprostředně po provinění. Třídní učitel neprodleně oznámí řediteli školy uložení DTU. </w:t>
      </w:r>
    </w:p>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p>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b/>
          <w:sz w:val="24"/>
          <w:szCs w:val="20"/>
        </w:rPr>
        <w:t>Důtka ředitele školy (DŘŠ)</w:t>
      </w:r>
      <w:r w:rsidRPr="0016047F">
        <w:rPr>
          <w:rFonts w:ascii="Times New Roman" w:eastAsia="Times New Roman" w:hAnsi="Times New Roman"/>
          <w:sz w:val="24"/>
          <w:szCs w:val="20"/>
        </w:rPr>
        <w:t xml:space="preserve"> </w:t>
      </w:r>
    </w:p>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Uděluje ředitel školy na návrh třídního učitele nebo dalších zaměstnanců školy za závažný přestupek proti školnímu řádu, opakované přestupky, poškozování majetku školy nebo spolužáků, ubližování spolužákům, užívání návykových látek (tabákové výrobky, alkohol, omamné a psychotropní látky) v prostorách školy a na akcích pořádaných školou nebo za neomluvenou absenci v rozsahu 4 – 8 vyučovacích hodin. DŘŠ lze žákovi uložit pouze po projednání v pedagogické radě. </w:t>
      </w:r>
    </w:p>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p>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Při hodnocení chování nemusí být dodržena posloupnost NTU – DTU – DŘŠ – 2. stupeň z chování – 3. stupeň z chování </w:t>
      </w:r>
    </w:p>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p>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b/>
          <w:sz w:val="24"/>
          <w:szCs w:val="20"/>
        </w:rPr>
        <w:t>Udělení výchovných opatření zaznamenává třídní učitel ihned do školní matriky a prokazatelně o nich ihned informuje žáka a jeho zákonné zástupce</w:t>
      </w:r>
      <w:r w:rsidRPr="0016047F">
        <w:rPr>
          <w:rFonts w:ascii="Times New Roman" w:eastAsia="Times New Roman" w:hAnsi="Times New Roman"/>
          <w:sz w:val="24"/>
          <w:szCs w:val="20"/>
        </w:rPr>
        <w:t xml:space="preserve">. </w:t>
      </w:r>
    </w:p>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p>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Na vysvědčení je chování žáka klasifikováno těmito stupni: </w:t>
      </w:r>
    </w:p>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1 – velmi dobré </w:t>
      </w:r>
    </w:p>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2 – uspokojivé </w:t>
      </w:r>
    </w:p>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3 – neuspokojivé </w:t>
      </w:r>
    </w:p>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Klasifikaci chování navrhuje třídní učitel na základě svých podkladů a podkladů ostatních vyučujících v dané třídě. Návrh projedná na pedagogické radě s učiteli a ředitelem školy. </w:t>
      </w:r>
    </w:p>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p>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b/>
          <w:sz w:val="24"/>
          <w:szCs w:val="20"/>
        </w:rPr>
        <w:t>Kritéria pro jednotlivé stupně hodnocení chování:</w:t>
      </w:r>
      <w:r w:rsidRPr="0016047F">
        <w:rPr>
          <w:rFonts w:ascii="Times New Roman" w:eastAsia="Times New Roman" w:hAnsi="Times New Roman"/>
          <w:sz w:val="24"/>
          <w:szCs w:val="20"/>
        </w:rPr>
        <w:t xml:space="preserve"> </w:t>
      </w:r>
    </w:p>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p>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b/>
          <w:sz w:val="24"/>
          <w:szCs w:val="20"/>
        </w:rPr>
        <w:lastRenderedPageBreak/>
        <w:t>1 – velmi dobré</w:t>
      </w:r>
      <w:r w:rsidRPr="0016047F">
        <w:rPr>
          <w:rFonts w:ascii="Times New Roman" w:eastAsia="Times New Roman" w:hAnsi="Times New Roman"/>
          <w:sz w:val="24"/>
          <w:szCs w:val="20"/>
        </w:rPr>
        <w:t xml:space="preserve"> </w:t>
      </w:r>
    </w:p>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Žák bez problémů dodržuje pravidla chování, nedopouští se významných přestupků proti pravidlům chování, nemá žádné neomluvené hodiny. </w:t>
      </w:r>
    </w:p>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p>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b/>
          <w:sz w:val="24"/>
          <w:szCs w:val="20"/>
        </w:rPr>
        <w:t>2 – uspokojivé</w:t>
      </w:r>
      <w:r w:rsidRPr="0016047F">
        <w:rPr>
          <w:rFonts w:ascii="Times New Roman" w:eastAsia="Times New Roman" w:hAnsi="Times New Roman"/>
          <w:sz w:val="24"/>
          <w:szCs w:val="20"/>
        </w:rPr>
        <w:t xml:space="preserve"> </w:t>
      </w:r>
    </w:p>
    <w:p w:rsidR="0016047F" w:rsidRPr="0016047F" w:rsidRDefault="0016047F" w:rsidP="00182175">
      <w:pPr>
        <w:numPr>
          <w:ilvl w:val="0"/>
          <w:numId w:val="79"/>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narušování průběhu vyučovacích hodin (úmyslné vyrušování, vulgární vyjadřování, nepřipravenost na výuku) </w:t>
      </w:r>
    </w:p>
    <w:p w:rsidR="0016047F" w:rsidRPr="0016047F" w:rsidRDefault="0016047F" w:rsidP="00182175">
      <w:pPr>
        <w:numPr>
          <w:ilvl w:val="0"/>
          <w:numId w:val="79"/>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opakované nerespektování pokynů vyučujících a zaměstnanců školy </w:t>
      </w:r>
    </w:p>
    <w:p w:rsidR="0016047F" w:rsidRPr="0016047F" w:rsidRDefault="0016047F" w:rsidP="00182175">
      <w:pPr>
        <w:numPr>
          <w:ilvl w:val="0"/>
          <w:numId w:val="79"/>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projevy šikany vůči spolužákům nebo zaměstnancům školy </w:t>
      </w:r>
    </w:p>
    <w:p w:rsidR="0016047F" w:rsidRPr="0016047F" w:rsidRDefault="0016047F" w:rsidP="00182175">
      <w:pPr>
        <w:numPr>
          <w:ilvl w:val="0"/>
          <w:numId w:val="79"/>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vandalismus, ničení majetku školy a spolužáků </w:t>
      </w:r>
    </w:p>
    <w:p w:rsidR="0016047F" w:rsidRPr="0016047F" w:rsidRDefault="0016047F" w:rsidP="00182175">
      <w:pPr>
        <w:numPr>
          <w:ilvl w:val="0"/>
          <w:numId w:val="79"/>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velmi časté pozdní příchody, neomluvená absence do 10 vyuč. hodin </w:t>
      </w:r>
    </w:p>
    <w:p w:rsidR="0016047F" w:rsidRPr="0016047F" w:rsidRDefault="0016047F" w:rsidP="00182175">
      <w:pPr>
        <w:numPr>
          <w:ilvl w:val="0"/>
          <w:numId w:val="79"/>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opakované užívání návykových látek (tabákové výrobky, alkohol, omamné a psychotropní látky) v prostorách školy a na akcích pořádaných školou </w:t>
      </w:r>
    </w:p>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p>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b/>
          <w:sz w:val="24"/>
          <w:szCs w:val="20"/>
        </w:rPr>
      </w:pPr>
      <w:r w:rsidRPr="0016047F">
        <w:rPr>
          <w:rFonts w:ascii="Times New Roman" w:eastAsia="Times New Roman" w:hAnsi="Times New Roman"/>
          <w:b/>
          <w:sz w:val="24"/>
          <w:szCs w:val="20"/>
        </w:rPr>
        <w:t xml:space="preserve">3 – neuspokojivé </w:t>
      </w:r>
    </w:p>
    <w:p w:rsidR="0016047F" w:rsidRPr="0016047F" w:rsidRDefault="0016047F" w:rsidP="00182175">
      <w:pPr>
        <w:numPr>
          <w:ilvl w:val="0"/>
          <w:numId w:val="79"/>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stupňování a opakování předchozích přestupků </w:t>
      </w:r>
      <w:r w:rsidRPr="0016047F">
        <w:rPr>
          <w:rFonts w:ascii="Times New Roman" w:eastAsia="Times New Roman" w:hAnsi="Times New Roman"/>
          <w:sz w:val="24"/>
          <w:szCs w:val="20"/>
        </w:rPr>
        <w:sym w:font="Symbol" w:char="F0B7"/>
      </w:r>
      <w:r w:rsidRPr="0016047F">
        <w:rPr>
          <w:rFonts w:ascii="Times New Roman" w:eastAsia="Times New Roman" w:hAnsi="Times New Roman"/>
          <w:sz w:val="24"/>
          <w:szCs w:val="20"/>
        </w:rPr>
        <w:t xml:space="preserve"> neomluvená absence nad 10 vyučovacích hodin </w:t>
      </w:r>
    </w:p>
    <w:p w:rsidR="0016047F" w:rsidRPr="0016047F" w:rsidRDefault="0016047F" w:rsidP="00182175">
      <w:pPr>
        <w:numPr>
          <w:ilvl w:val="0"/>
          <w:numId w:val="79"/>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držení, distribuce a zneužívání návykových látek v prostorách školy a na akcích pořádaných školou </w:t>
      </w:r>
    </w:p>
    <w:p w:rsidR="0016047F" w:rsidRPr="0016047F" w:rsidRDefault="0016047F" w:rsidP="00182175">
      <w:pPr>
        <w:numPr>
          <w:ilvl w:val="0"/>
          <w:numId w:val="79"/>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krádeže </w:t>
      </w:r>
    </w:p>
    <w:p w:rsidR="0016047F" w:rsidRPr="0016047F" w:rsidRDefault="0016047F" w:rsidP="00182175">
      <w:pPr>
        <w:numPr>
          <w:ilvl w:val="0"/>
          <w:numId w:val="79"/>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závažné projevy šikany vůči spolužákům nebo zaměstnancům školy, agresivní chování </w:t>
      </w:r>
    </w:p>
    <w:p w:rsidR="0016047F" w:rsidRPr="0016047F" w:rsidRDefault="0016047F" w:rsidP="00182175">
      <w:pPr>
        <w:numPr>
          <w:ilvl w:val="0"/>
          <w:numId w:val="79"/>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nerespektování soukromí zaměstnanců školy a zneužívání jejich osobních údajů. </w:t>
      </w:r>
    </w:p>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p>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b/>
          <w:sz w:val="24"/>
          <w:szCs w:val="20"/>
        </w:rPr>
        <w:t>10. Hodnocení žáka na vysvědčení</w:t>
      </w:r>
      <w:r w:rsidRPr="0016047F">
        <w:rPr>
          <w:rFonts w:ascii="Times New Roman" w:eastAsia="Times New Roman" w:hAnsi="Times New Roman"/>
          <w:sz w:val="24"/>
          <w:szCs w:val="20"/>
        </w:rPr>
        <w:t xml:space="preserve"> </w:t>
      </w:r>
    </w:p>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p>
    <w:p w:rsidR="0016047F" w:rsidRPr="0016047F" w:rsidRDefault="0016047F" w:rsidP="00182175">
      <w:pPr>
        <w:numPr>
          <w:ilvl w:val="0"/>
          <w:numId w:val="80"/>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Každé pololetí se vydává žákovi vysvědčení. Za první pololetí lze žákovi vydat místo vysvědčení výpis z vysvědčení. </w:t>
      </w:r>
    </w:p>
    <w:p w:rsidR="0016047F" w:rsidRPr="0016047F" w:rsidRDefault="0016047F" w:rsidP="00182175">
      <w:pPr>
        <w:numPr>
          <w:ilvl w:val="0"/>
          <w:numId w:val="80"/>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Jestliže je žák z výuky některého předmětu v prvním nebo druhém pololetí uvolněn, uvádí se na vysvědčení místo hodnocení slovo „uvolněn(a)“. </w:t>
      </w:r>
    </w:p>
    <w:p w:rsidR="0016047F" w:rsidRPr="0016047F" w:rsidRDefault="0016047F" w:rsidP="00182175">
      <w:pPr>
        <w:numPr>
          <w:ilvl w:val="0"/>
          <w:numId w:val="80"/>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Nelze-li žáka z některého nebo ze všech předmětů v prvním nebo ve druhém pololetí hodnotit ani v náhradním termínu, uvádí se na vysvědčení místo hodnocení slovo „nehodnocen(a)“. </w:t>
      </w:r>
    </w:p>
    <w:p w:rsidR="0016047F" w:rsidRPr="0016047F" w:rsidRDefault="0016047F" w:rsidP="0016047F">
      <w:pPr>
        <w:overflowPunct w:val="0"/>
        <w:autoSpaceDE w:val="0"/>
        <w:autoSpaceDN w:val="0"/>
        <w:adjustRightInd w:val="0"/>
        <w:spacing w:line="240" w:lineRule="auto"/>
        <w:ind w:left="720"/>
        <w:contextualSpacing/>
        <w:jc w:val="left"/>
        <w:textAlignment w:val="baseline"/>
        <w:rPr>
          <w:rFonts w:ascii="Times New Roman" w:eastAsia="Times New Roman" w:hAnsi="Times New Roman"/>
          <w:sz w:val="24"/>
          <w:szCs w:val="20"/>
        </w:rPr>
      </w:pPr>
    </w:p>
    <w:p w:rsidR="0016047F" w:rsidRPr="0016047F" w:rsidRDefault="0016047F" w:rsidP="00182175">
      <w:pPr>
        <w:numPr>
          <w:ilvl w:val="0"/>
          <w:numId w:val="80"/>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Celkové hodnocení žáka se na vysvědčení vyjadřuje stupni: </w:t>
      </w:r>
    </w:p>
    <w:p w:rsidR="0016047F" w:rsidRPr="0016047F" w:rsidRDefault="0016047F" w:rsidP="00182175">
      <w:pPr>
        <w:numPr>
          <w:ilvl w:val="0"/>
          <w:numId w:val="81"/>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prospěl(a) s vyznamenáním, </w:t>
      </w:r>
    </w:p>
    <w:p w:rsidR="0016047F" w:rsidRPr="0016047F" w:rsidRDefault="0016047F" w:rsidP="00182175">
      <w:pPr>
        <w:numPr>
          <w:ilvl w:val="0"/>
          <w:numId w:val="81"/>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prospěl(a), </w:t>
      </w:r>
    </w:p>
    <w:p w:rsidR="0016047F" w:rsidRPr="0016047F" w:rsidRDefault="0016047F" w:rsidP="00182175">
      <w:pPr>
        <w:numPr>
          <w:ilvl w:val="0"/>
          <w:numId w:val="81"/>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neprospěl(a) </w:t>
      </w:r>
    </w:p>
    <w:p w:rsidR="0016047F" w:rsidRPr="0016047F" w:rsidRDefault="0016047F" w:rsidP="00182175">
      <w:pPr>
        <w:numPr>
          <w:ilvl w:val="0"/>
          <w:numId w:val="81"/>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nehodnocen(a). </w:t>
      </w:r>
    </w:p>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p>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Žák je hodnocen na vysvědčení stupněm: </w:t>
      </w:r>
    </w:p>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p>
    <w:p w:rsidR="0016047F" w:rsidRPr="0016047F" w:rsidRDefault="0016047F" w:rsidP="00182175">
      <w:pPr>
        <w:numPr>
          <w:ilvl w:val="0"/>
          <w:numId w:val="82"/>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b/>
          <w:sz w:val="24"/>
          <w:szCs w:val="20"/>
        </w:rPr>
        <w:t>prospěl(a) s vyznamenáním,</w:t>
      </w:r>
      <w:r w:rsidRPr="0016047F">
        <w:rPr>
          <w:rFonts w:ascii="Times New Roman" w:eastAsia="Times New Roman" w:hAnsi="Times New Roman"/>
          <w:sz w:val="24"/>
          <w:szCs w:val="20"/>
        </w:rPr>
        <w:t xml:space="preserve">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1,5 a jeho chování je hodnoceno stupněm velmi dobré; v případě použití slovního hodnocení nebo kombinace slovního hodnocení a klasifikace postupuje škola podle pravidel hodnocení žáků v tomto školním řádu. </w:t>
      </w:r>
    </w:p>
    <w:p w:rsidR="0016047F" w:rsidRPr="0016047F" w:rsidRDefault="0016047F" w:rsidP="00182175">
      <w:pPr>
        <w:numPr>
          <w:ilvl w:val="0"/>
          <w:numId w:val="82"/>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b/>
          <w:sz w:val="24"/>
          <w:szCs w:val="20"/>
        </w:rPr>
        <w:lastRenderedPageBreak/>
        <w:t>prospěl(a),</w:t>
      </w:r>
      <w:r w:rsidRPr="0016047F">
        <w:rPr>
          <w:rFonts w:ascii="Times New Roman" w:eastAsia="Times New Roman" w:hAnsi="Times New Roman"/>
          <w:sz w:val="24"/>
          <w:szCs w:val="20"/>
        </w:rPr>
        <w:t xml:space="preserve"> není-li v žádném z povinných předmětů stanovených školním vzdělávacím programem hodnocen na vysvědčení stupněm prospěchu 5 - nedostatečný nebo odpovídajícím slovním hodnocením, </w:t>
      </w:r>
    </w:p>
    <w:p w:rsidR="0016047F" w:rsidRPr="0016047F" w:rsidRDefault="0016047F" w:rsidP="00182175">
      <w:pPr>
        <w:numPr>
          <w:ilvl w:val="0"/>
          <w:numId w:val="82"/>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b/>
          <w:sz w:val="24"/>
          <w:szCs w:val="20"/>
        </w:rPr>
        <w:t>neprospěl(a),</w:t>
      </w:r>
      <w:r w:rsidRPr="0016047F">
        <w:rPr>
          <w:rFonts w:ascii="Times New Roman" w:eastAsia="Times New Roman" w:hAnsi="Times New Roman"/>
          <w:sz w:val="24"/>
          <w:szCs w:val="20"/>
        </w:rPr>
        <w:t xml:space="preserve"> je-li v některém z povinných předmětů stanovených školním vzdělávacím programem hodnocen na vysvědčení stupněm prospěchu 5 - nedostatečný nebo odpovídajícím slovním hodnocením nebo není-li z něho hodnocen na konci druhého pololetí, </w:t>
      </w:r>
    </w:p>
    <w:p w:rsidR="0016047F" w:rsidRPr="0016047F" w:rsidRDefault="0016047F" w:rsidP="00182175">
      <w:pPr>
        <w:numPr>
          <w:ilvl w:val="0"/>
          <w:numId w:val="82"/>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b/>
          <w:sz w:val="24"/>
          <w:szCs w:val="20"/>
        </w:rPr>
        <w:t>nehodnocen(a),</w:t>
      </w:r>
      <w:r w:rsidRPr="0016047F">
        <w:rPr>
          <w:rFonts w:ascii="Times New Roman" w:eastAsia="Times New Roman" w:hAnsi="Times New Roman"/>
          <w:sz w:val="24"/>
          <w:szCs w:val="20"/>
        </w:rPr>
        <w:t xml:space="preserve"> není-li možné žáka hodnotit z některého z povinných předmětů stanovených školním vzdělávacím programem na konci prvního pololetí. </w:t>
      </w:r>
    </w:p>
    <w:p w:rsidR="0016047F" w:rsidRPr="0016047F" w:rsidRDefault="0016047F" w:rsidP="0016047F">
      <w:pPr>
        <w:overflowPunct w:val="0"/>
        <w:autoSpaceDE w:val="0"/>
        <w:autoSpaceDN w:val="0"/>
        <w:adjustRightInd w:val="0"/>
        <w:spacing w:line="240" w:lineRule="auto"/>
        <w:ind w:left="720"/>
        <w:contextualSpacing/>
        <w:jc w:val="left"/>
        <w:textAlignment w:val="baseline"/>
        <w:rPr>
          <w:rFonts w:ascii="Times New Roman" w:eastAsia="Times New Roman" w:hAnsi="Times New Roman"/>
          <w:sz w:val="24"/>
          <w:szCs w:val="20"/>
        </w:rPr>
      </w:pPr>
    </w:p>
    <w:p w:rsidR="0016047F" w:rsidRPr="0016047F" w:rsidRDefault="0016047F" w:rsidP="00182175">
      <w:pPr>
        <w:numPr>
          <w:ilvl w:val="0"/>
          <w:numId w:val="82"/>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Při hodnocení žáků cizinců, kteří plní v České republice povinnou školní docházku, se úroveň znalosti českého jazyka považuje za závažnou souvislost, která ovlivňuje jejich výkon. </w:t>
      </w:r>
    </w:p>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p>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b/>
          <w:sz w:val="24"/>
          <w:szCs w:val="20"/>
        </w:rPr>
        <w:t>11. Plnění povinné školní docházky ve škole mimo území České republiky nebo v zahraniční škole na území České republiky</w:t>
      </w:r>
      <w:r w:rsidRPr="0016047F">
        <w:rPr>
          <w:rFonts w:ascii="Times New Roman" w:eastAsia="Times New Roman" w:hAnsi="Times New Roman"/>
          <w:sz w:val="24"/>
          <w:szCs w:val="20"/>
        </w:rPr>
        <w:t xml:space="preserve"> </w:t>
      </w:r>
    </w:p>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p>
    <w:p w:rsidR="0016047F" w:rsidRPr="0016047F" w:rsidRDefault="0016047F" w:rsidP="00182175">
      <w:pPr>
        <w:numPr>
          <w:ilvl w:val="0"/>
          <w:numId w:val="83"/>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Žák, který plní povinnou školní docházku ve škole mimo území České republiky, může na základě žádosti zákonného zástupce žáka konat za období nejméně jednoho pololetí školního roku, nejdéle však za období dvou školních roků, zkoušku v kmenové škole nebo ve škole zřízené při diplomatické misi České republiky (dále jen "zkoušející škola"). Zkouška se koná: </w:t>
      </w:r>
    </w:p>
    <w:p w:rsidR="0016047F" w:rsidRPr="0016047F" w:rsidRDefault="0016047F" w:rsidP="0016047F">
      <w:pPr>
        <w:overflowPunct w:val="0"/>
        <w:autoSpaceDE w:val="0"/>
        <w:autoSpaceDN w:val="0"/>
        <w:adjustRightInd w:val="0"/>
        <w:spacing w:line="240" w:lineRule="auto"/>
        <w:ind w:left="720"/>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a) ve všech ročnících ze vzdělávacího obsahu vzdělávacího oboru Český jazyk a literatura, stanoveného Rámcovým vzdělávacím programem pro základní vzdělávání, </w:t>
      </w:r>
    </w:p>
    <w:p w:rsidR="0016047F" w:rsidRPr="0016047F" w:rsidRDefault="0016047F" w:rsidP="0016047F">
      <w:pPr>
        <w:overflowPunct w:val="0"/>
        <w:autoSpaceDE w:val="0"/>
        <w:autoSpaceDN w:val="0"/>
        <w:adjustRightInd w:val="0"/>
        <w:spacing w:line="240" w:lineRule="auto"/>
        <w:ind w:left="720"/>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b) v posledních dvou ročnících prvního stupně ze vzdělávacího obsahu vlastivědné povahy vztahujícího se k České republice vzdělávacího oboru Člověk a jeho svět, stanoveného Rámcovým vzdělávacím programem pro základní vzdělávání, </w:t>
      </w:r>
    </w:p>
    <w:p w:rsidR="0016047F" w:rsidRPr="0016047F" w:rsidRDefault="0016047F" w:rsidP="0016047F">
      <w:pPr>
        <w:overflowPunct w:val="0"/>
        <w:autoSpaceDE w:val="0"/>
        <w:autoSpaceDN w:val="0"/>
        <w:adjustRightInd w:val="0"/>
        <w:spacing w:line="240" w:lineRule="auto"/>
        <w:ind w:left="720"/>
        <w:contextualSpacing/>
        <w:jc w:val="left"/>
        <w:textAlignment w:val="baseline"/>
        <w:rPr>
          <w:rFonts w:ascii="Times New Roman" w:eastAsia="Times New Roman" w:hAnsi="Times New Roman"/>
          <w:sz w:val="24"/>
          <w:szCs w:val="20"/>
        </w:rPr>
      </w:pPr>
    </w:p>
    <w:p w:rsidR="0016047F" w:rsidRPr="0016047F" w:rsidRDefault="0016047F" w:rsidP="00182175">
      <w:pPr>
        <w:numPr>
          <w:ilvl w:val="0"/>
          <w:numId w:val="83"/>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Před konáním zkoušky předloží zákonný zástupce žáka řediteli zkoušející školy vysvědčení žáka ze školy mimo území České republiky, včetně jeho překladu do českého jazyka, a to za období, za které se zkouška koná. V případě pochybností o správnosti překladu je ředitel zkoušející školy oprávněn požadovat předložení úředně ověřeného překladu. Po vykonání zkoušky vydá ředitel zkoušející školy žákovi vysvědčení.</w:t>
      </w:r>
    </w:p>
    <w:p w:rsidR="0016047F" w:rsidRPr="0016047F" w:rsidRDefault="0016047F" w:rsidP="0016047F">
      <w:pPr>
        <w:overflowPunct w:val="0"/>
        <w:autoSpaceDE w:val="0"/>
        <w:autoSpaceDN w:val="0"/>
        <w:adjustRightInd w:val="0"/>
        <w:spacing w:line="240" w:lineRule="auto"/>
        <w:ind w:left="720"/>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 </w:t>
      </w:r>
    </w:p>
    <w:p w:rsidR="0016047F" w:rsidRPr="0016047F" w:rsidRDefault="0016047F" w:rsidP="00182175">
      <w:pPr>
        <w:numPr>
          <w:ilvl w:val="0"/>
          <w:numId w:val="83"/>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Pokud žák zkoušku podle odstavce 1 nekoná, doloží zákonný zástupce žáka řediteli kmenové školy plnění povinné školní docházky žáka předložením vysvědčení žáka ze školy mimo území České republiky za období nejvýše dvou školních roků, včetně jeho překladu do českého jazyka, v termínech stanovených ředitelem kmenové školy. V případě pochybností o správnosti překladu je ředitel kmenové školy oprávněn požadovat předložení úředně ověřeného překladu. Kmenová škola žákovi vysvědčení nevydává. </w:t>
      </w:r>
    </w:p>
    <w:p w:rsidR="0016047F" w:rsidRPr="0016047F" w:rsidRDefault="0016047F" w:rsidP="0016047F">
      <w:pPr>
        <w:overflowPunct w:val="0"/>
        <w:autoSpaceDE w:val="0"/>
        <w:autoSpaceDN w:val="0"/>
        <w:adjustRightInd w:val="0"/>
        <w:spacing w:line="240" w:lineRule="auto"/>
        <w:ind w:left="720"/>
        <w:contextualSpacing/>
        <w:jc w:val="left"/>
        <w:textAlignment w:val="baseline"/>
        <w:rPr>
          <w:rFonts w:ascii="Times New Roman" w:eastAsia="Times New Roman" w:hAnsi="Times New Roman"/>
          <w:sz w:val="24"/>
          <w:szCs w:val="20"/>
        </w:rPr>
      </w:pPr>
    </w:p>
    <w:p w:rsidR="0016047F" w:rsidRPr="0016047F" w:rsidRDefault="0016047F" w:rsidP="00182175">
      <w:pPr>
        <w:numPr>
          <w:ilvl w:val="0"/>
          <w:numId w:val="83"/>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Pokračuje-li žák, který konal zkoušky podle odstavce 1, v plnění povinné školní docházky v kmenové škole, zařadí ho ředitel kmenové školy do příslušného ročníku podle výsledků zkoušek. </w:t>
      </w:r>
    </w:p>
    <w:p w:rsidR="0016047F" w:rsidRPr="0016047F" w:rsidRDefault="0016047F" w:rsidP="0016047F">
      <w:pPr>
        <w:overflowPunct w:val="0"/>
        <w:autoSpaceDE w:val="0"/>
        <w:autoSpaceDN w:val="0"/>
        <w:adjustRightInd w:val="0"/>
        <w:spacing w:line="240" w:lineRule="auto"/>
        <w:ind w:left="720"/>
        <w:contextualSpacing/>
        <w:jc w:val="left"/>
        <w:textAlignment w:val="baseline"/>
        <w:rPr>
          <w:rFonts w:ascii="Times New Roman" w:eastAsia="Times New Roman" w:hAnsi="Times New Roman"/>
          <w:sz w:val="24"/>
          <w:szCs w:val="20"/>
        </w:rPr>
      </w:pPr>
    </w:p>
    <w:p w:rsidR="0016047F" w:rsidRPr="0016047F" w:rsidRDefault="0016047F" w:rsidP="00182175">
      <w:pPr>
        <w:numPr>
          <w:ilvl w:val="0"/>
          <w:numId w:val="83"/>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Pokračuje-li žák, který nekonal zkoušky podle odstavce 1, v plnění povinné školní docházky v kmenové škole, zařadí ho ředitel kmenové školy do příslušného </w:t>
      </w:r>
      <w:r w:rsidRPr="0016047F">
        <w:rPr>
          <w:rFonts w:ascii="Times New Roman" w:eastAsia="Times New Roman" w:hAnsi="Times New Roman"/>
          <w:sz w:val="24"/>
          <w:szCs w:val="20"/>
        </w:rPr>
        <w:lastRenderedPageBreak/>
        <w:t xml:space="preserve">ročníku po zjištění úrovně. Žák, který plní povinnou školní docházku formou individuální výuky v zahraničí, může na základě žádosti zákonného zástupce žáka konat za období nejméně jednoho pololetí školního roku, nejdéle však za období dvou školních roků, zkoušku ve zkoušející škole. Zkouška se koná z každého povinného předmětu vyučovaného v příslušných ročnících školního vzdělávacího programu zkoušející školy, s výjimkou předmětů volitelných. Po vykonání zkoušky vydá ředitel zkoušející školy žákovi vysvědčení. </w:t>
      </w:r>
    </w:p>
    <w:p w:rsidR="0016047F" w:rsidRPr="0016047F" w:rsidRDefault="0016047F" w:rsidP="0016047F">
      <w:pPr>
        <w:overflowPunct w:val="0"/>
        <w:autoSpaceDE w:val="0"/>
        <w:autoSpaceDN w:val="0"/>
        <w:adjustRightInd w:val="0"/>
        <w:spacing w:line="240" w:lineRule="auto"/>
        <w:ind w:left="720"/>
        <w:contextualSpacing/>
        <w:jc w:val="left"/>
        <w:textAlignment w:val="baseline"/>
        <w:rPr>
          <w:rFonts w:ascii="Times New Roman" w:eastAsia="Times New Roman" w:hAnsi="Times New Roman"/>
          <w:sz w:val="24"/>
          <w:szCs w:val="20"/>
        </w:rPr>
      </w:pPr>
    </w:p>
    <w:p w:rsidR="0016047F" w:rsidRPr="0016047F" w:rsidRDefault="0016047F" w:rsidP="00182175">
      <w:pPr>
        <w:numPr>
          <w:ilvl w:val="0"/>
          <w:numId w:val="83"/>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Pokud žák zkoušku podle odstavce 1 nekoná, doloží zákonný zástupce žáka řediteli kmenové školy plnění povinné školní docházky žáka předložením čestného prohlášení zákonného zástupce o vzdělávání žáka v době pobytu v zahraničí, a to za období nejvýše dvou školních roků, v termínech stanovených ředitelem kmenové školy. Kmenová škola žákovi vysvědčení nevydává. </w:t>
      </w:r>
    </w:p>
    <w:p w:rsidR="0016047F" w:rsidRPr="0016047F" w:rsidRDefault="0016047F" w:rsidP="0016047F">
      <w:pPr>
        <w:overflowPunct w:val="0"/>
        <w:autoSpaceDE w:val="0"/>
        <w:autoSpaceDN w:val="0"/>
        <w:adjustRightInd w:val="0"/>
        <w:spacing w:line="240" w:lineRule="auto"/>
        <w:ind w:left="720"/>
        <w:contextualSpacing/>
        <w:jc w:val="left"/>
        <w:textAlignment w:val="baseline"/>
        <w:rPr>
          <w:rFonts w:ascii="Times New Roman" w:eastAsia="Times New Roman" w:hAnsi="Times New Roman"/>
          <w:sz w:val="24"/>
          <w:szCs w:val="20"/>
        </w:rPr>
      </w:pPr>
    </w:p>
    <w:p w:rsidR="0016047F" w:rsidRPr="0016047F" w:rsidRDefault="0016047F" w:rsidP="00182175">
      <w:pPr>
        <w:numPr>
          <w:ilvl w:val="0"/>
          <w:numId w:val="83"/>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Pokračuje-li žák, který konal zkoušky podle odstavce 1, v plnění povinné školní docházky v kmenové škole, zařadí ho ředitel kmenové školy do příslušného ročníku podle výsledků zkoušek. </w:t>
      </w:r>
    </w:p>
    <w:p w:rsidR="0016047F" w:rsidRPr="0016047F" w:rsidRDefault="0016047F" w:rsidP="0016047F">
      <w:pPr>
        <w:overflowPunct w:val="0"/>
        <w:autoSpaceDE w:val="0"/>
        <w:autoSpaceDN w:val="0"/>
        <w:adjustRightInd w:val="0"/>
        <w:spacing w:line="240" w:lineRule="auto"/>
        <w:ind w:left="720"/>
        <w:contextualSpacing/>
        <w:jc w:val="left"/>
        <w:textAlignment w:val="baseline"/>
        <w:rPr>
          <w:rFonts w:ascii="Times New Roman" w:eastAsia="Times New Roman" w:hAnsi="Times New Roman"/>
          <w:sz w:val="24"/>
          <w:szCs w:val="20"/>
        </w:rPr>
      </w:pPr>
    </w:p>
    <w:p w:rsidR="0016047F" w:rsidRPr="0016047F" w:rsidRDefault="0016047F" w:rsidP="00182175">
      <w:pPr>
        <w:numPr>
          <w:ilvl w:val="0"/>
          <w:numId w:val="83"/>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Pokračuje-li žák, který nekonal zkoušky podle odstavce 1, v plnění povinné školní docházky v kmenové škole, zařadí ho ředitel kmenové školy do příslušného ročníku po zjištění úrovně jeho dosavadního vzdělání a znalosti vyučovacího jazyka.</w:t>
      </w:r>
    </w:p>
    <w:p w:rsidR="0016047F" w:rsidRPr="0016047F" w:rsidRDefault="0016047F" w:rsidP="0016047F">
      <w:pPr>
        <w:overflowPunct w:val="0"/>
        <w:autoSpaceDE w:val="0"/>
        <w:autoSpaceDN w:val="0"/>
        <w:adjustRightInd w:val="0"/>
        <w:spacing w:line="240" w:lineRule="auto"/>
        <w:ind w:left="720"/>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 </w:t>
      </w:r>
    </w:p>
    <w:p w:rsidR="0016047F" w:rsidRPr="0016047F" w:rsidRDefault="0016047F" w:rsidP="00182175">
      <w:pPr>
        <w:numPr>
          <w:ilvl w:val="0"/>
          <w:numId w:val="83"/>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Žák, který plní povinnou školní docházku v zahraniční škole na území České republiky podle § 38 odst. 1 písm. c) školského zákona, s výjimkou škol podle § 18c, koná za období nejméně jednoho pololetí školního roku, nejdéle však za období dvou školních roků, zkoušku v kmenové škole. Zkouška se koná ze vzdělávacího obsahu podle § 18 odst. 1. </w:t>
      </w:r>
    </w:p>
    <w:p w:rsidR="0016047F" w:rsidRPr="0016047F" w:rsidRDefault="0016047F" w:rsidP="0016047F">
      <w:pPr>
        <w:overflowPunct w:val="0"/>
        <w:autoSpaceDE w:val="0"/>
        <w:autoSpaceDN w:val="0"/>
        <w:adjustRightInd w:val="0"/>
        <w:spacing w:line="240" w:lineRule="auto"/>
        <w:ind w:left="720"/>
        <w:contextualSpacing/>
        <w:jc w:val="left"/>
        <w:textAlignment w:val="baseline"/>
        <w:rPr>
          <w:rFonts w:ascii="Times New Roman" w:eastAsia="Times New Roman" w:hAnsi="Times New Roman"/>
          <w:sz w:val="24"/>
          <w:szCs w:val="20"/>
        </w:rPr>
      </w:pPr>
    </w:p>
    <w:p w:rsidR="0016047F" w:rsidRPr="0016047F" w:rsidRDefault="0016047F" w:rsidP="00182175">
      <w:pPr>
        <w:numPr>
          <w:ilvl w:val="0"/>
          <w:numId w:val="83"/>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Před konáním zkoušky předloží zákonný zástupce žáka řediteli kmenové školy vysvědčení žáka ze zahraniční školy na území České republiky, včetně jeho překladu do českého jazyka, a to za období, za které se zkouška koná. V případě pochybností o správnosti překladu je ředitel kmenové školy oprávněn požadovat předložení úředně ověřeného překladu. Po vykonání zkoušky vydá ředitel kmenové školy žákovi vysvědčení. </w:t>
      </w:r>
    </w:p>
    <w:p w:rsidR="0016047F" w:rsidRPr="0016047F" w:rsidRDefault="0016047F" w:rsidP="0016047F">
      <w:pPr>
        <w:overflowPunct w:val="0"/>
        <w:autoSpaceDE w:val="0"/>
        <w:autoSpaceDN w:val="0"/>
        <w:adjustRightInd w:val="0"/>
        <w:spacing w:line="240" w:lineRule="auto"/>
        <w:ind w:left="720"/>
        <w:contextualSpacing/>
        <w:jc w:val="left"/>
        <w:textAlignment w:val="baseline"/>
        <w:rPr>
          <w:rFonts w:ascii="Times New Roman" w:eastAsia="Times New Roman" w:hAnsi="Times New Roman"/>
          <w:sz w:val="24"/>
          <w:szCs w:val="20"/>
        </w:rPr>
      </w:pPr>
    </w:p>
    <w:p w:rsidR="0016047F" w:rsidRPr="0016047F" w:rsidRDefault="0016047F" w:rsidP="00182175">
      <w:pPr>
        <w:numPr>
          <w:ilvl w:val="0"/>
          <w:numId w:val="83"/>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Pokračuje-li žák v plnění povinné školní docházky v kmenové škole, zařadí ho ředitel kmenové školy do příslušného ročníku podle výsledků zkoušek. </w:t>
      </w:r>
    </w:p>
    <w:p w:rsidR="0016047F" w:rsidRPr="0016047F" w:rsidRDefault="0016047F" w:rsidP="0016047F">
      <w:pPr>
        <w:overflowPunct w:val="0"/>
        <w:autoSpaceDE w:val="0"/>
        <w:autoSpaceDN w:val="0"/>
        <w:adjustRightInd w:val="0"/>
        <w:spacing w:line="240" w:lineRule="auto"/>
        <w:ind w:left="720"/>
        <w:contextualSpacing/>
        <w:jc w:val="left"/>
        <w:textAlignment w:val="baseline"/>
        <w:rPr>
          <w:rFonts w:ascii="Times New Roman" w:eastAsia="Times New Roman" w:hAnsi="Times New Roman"/>
          <w:sz w:val="24"/>
          <w:szCs w:val="20"/>
        </w:rPr>
      </w:pPr>
    </w:p>
    <w:p w:rsidR="0016047F" w:rsidRPr="0016047F" w:rsidRDefault="0016047F" w:rsidP="00182175">
      <w:pPr>
        <w:numPr>
          <w:ilvl w:val="0"/>
          <w:numId w:val="83"/>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Žákovi, který plní povinnou školní docházku ve škole mimo území České republiky podle § 38 odst. 1 písm. a) školského zákona a nekonal zkoušky, vydá ředitel kmenové školy vysvědčení, jestliže a) ve vzdělávacím programu školy mimo území České republiky je na základě mezinárodní smlouvy nebo v dohodě s Ministerstvem školství, mládeže a tělovýchovy zařazen vzdělávací obsah podle § 18 odst. 1 a žák byl z tohoto obsahu hodnocen, nebo b) žák je zároveň žákem poskytovatele vzdělávání v zahraničí, který v dohodě s Ministerstvem školství, mládeže a tělovýchovy poskytuje občanům České republiky vzdělávání ve vzdělávacím obsahu podle § 18 odst. 1 a který žáka z tohoto vzdělávacího obsahu hodnotil. </w:t>
      </w:r>
    </w:p>
    <w:p w:rsidR="0016047F" w:rsidRPr="0016047F" w:rsidRDefault="0016047F" w:rsidP="0016047F">
      <w:pPr>
        <w:overflowPunct w:val="0"/>
        <w:autoSpaceDE w:val="0"/>
        <w:autoSpaceDN w:val="0"/>
        <w:adjustRightInd w:val="0"/>
        <w:spacing w:line="240" w:lineRule="auto"/>
        <w:ind w:left="720"/>
        <w:contextualSpacing/>
        <w:jc w:val="left"/>
        <w:textAlignment w:val="baseline"/>
        <w:rPr>
          <w:rFonts w:ascii="Times New Roman" w:eastAsia="Times New Roman" w:hAnsi="Times New Roman"/>
          <w:sz w:val="24"/>
          <w:szCs w:val="20"/>
        </w:rPr>
      </w:pPr>
    </w:p>
    <w:p w:rsidR="0016047F" w:rsidRPr="0016047F" w:rsidRDefault="0016047F" w:rsidP="00182175">
      <w:pPr>
        <w:numPr>
          <w:ilvl w:val="0"/>
          <w:numId w:val="83"/>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lastRenderedPageBreak/>
        <w:t>Žákovi, který plní povinnou školní docházku v zahraniční škole na území České republiky podle § 38 odst. 1 písm. c) školského zákona, v jejímž vzdělávacím programu je na základě mezinárodní smlouvy zařazen vzdělávací obsah podle § 18 odst. 1, byl z tohoto vzdělávacího obsahu hodnocen zahraniční školou na vysvědčení a v souladu s mezinárodní smlouvou nekonal zkoušky, ředitel kmenové školy vydá vysvědčení.</w:t>
      </w:r>
    </w:p>
    <w:p w:rsidR="0016047F" w:rsidRPr="0016047F" w:rsidRDefault="0016047F" w:rsidP="0016047F">
      <w:pPr>
        <w:overflowPunct w:val="0"/>
        <w:autoSpaceDE w:val="0"/>
        <w:autoSpaceDN w:val="0"/>
        <w:adjustRightInd w:val="0"/>
        <w:spacing w:line="240" w:lineRule="auto"/>
        <w:ind w:left="720"/>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 </w:t>
      </w:r>
    </w:p>
    <w:p w:rsidR="0016047F" w:rsidRPr="0016047F" w:rsidRDefault="0016047F" w:rsidP="00182175">
      <w:pPr>
        <w:numPr>
          <w:ilvl w:val="0"/>
          <w:numId w:val="83"/>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Ředitel kmenové školy vydá vysvědčení podle odstavce 1 nebo 2 za období nejméně jednoho pololetí školního roku, nejdéle však za období dvou školních roků. Hodnocení ze vzdělávacího obsahu podle § 18 odst. 1 se na tomto vysvědčení uvede v případech podle odstavce 1 písm. a) a odstavce 2 v souladu s vysvědčením vydaným školou mimo území České republiky nebo zahraniční školou na území České republiky a v případě podle odstavce 1 písm. b) v souladu s osvědčením vydaným zahraničním poskytovatelem vzdělávacího obsahu podle § 18 odst. 1. </w:t>
      </w:r>
    </w:p>
    <w:p w:rsidR="0016047F" w:rsidRPr="0016047F" w:rsidRDefault="0016047F" w:rsidP="0016047F">
      <w:pPr>
        <w:overflowPunct w:val="0"/>
        <w:autoSpaceDE w:val="0"/>
        <w:autoSpaceDN w:val="0"/>
        <w:adjustRightInd w:val="0"/>
        <w:spacing w:line="240" w:lineRule="auto"/>
        <w:ind w:left="720"/>
        <w:contextualSpacing/>
        <w:jc w:val="left"/>
        <w:textAlignment w:val="baseline"/>
        <w:rPr>
          <w:rFonts w:ascii="Times New Roman" w:eastAsia="Times New Roman" w:hAnsi="Times New Roman"/>
          <w:sz w:val="24"/>
          <w:szCs w:val="20"/>
        </w:rPr>
      </w:pPr>
    </w:p>
    <w:p w:rsidR="0016047F" w:rsidRPr="0016047F" w:rsidRDefault="0016047F" w:rsidP="00182175">
      <w:pPr>
        <w:numPr>
          <w:ilvl w:val="0"/>
          <w:numId w:val="83"/>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Pokračuje-li žák, kterému ředitel kmenové školy podle odstavce 1 nebo 2 vydal vysvědčení, v plnění povinné školní docházky v kmenové škole, zařadí jej ředitel kmenové školy do příslušného ročníku na základě tohoto vysvědčení.</w:t>
      </w:r>
    </w:p>
    <w:p w:rsidR="0016047F" w:rsidRPr="0016047F" w:rsidRDefault="0016047F" w:rsidP="0016047F">
      <w:pPr>
        <w:overflowPunct w:val="0"/>
        <w:autoSpaceDE w:val="0"/>
        <w:autoSpaceDN w:val="0"/>
        <w:adjustRightInd w:val="0"/>
        <w:spacing w:line="240" w:lineRule="auto"/>
        <w:ind w:left="720"/>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 </w:t>
      </w:r>
    </w:p>
    <w:p w:rsidR="0016047F" w:rsidRPr="0016047F" w:rsidRDefault="0016047F" w:rsidP="00182175">
      <w:pPr>
        <w:numPr>
          <w:ilvl w:val="0"/>
          <w:numId w:val="83"/>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Žáka, který plnil povinnou školní docházku ve škole zřízené při diplomatické misi České republiky nebo konzulárním úřadu České republiky a pokračuje v plnění povinné školní docházky v kmenové škole, zařadí ředitel kmenové školy do příslušného ročníku podle dosavadních výsledků vzdělávání doložených vysvědčením. </w:t>
      </w:r>
    </w:p>
    <w:p w:rsidR="0016047F" w:rsidRPr="0016047F" w:rsidRDefault="0016047F" w:rsidP="0016047F">
      <w:pPr>
        <w:overflowPunct w:val="0"/>
        <w:autoSpaceDE w:val="0"/>
        <w:autoSpaceDN w:val="0"/>
        <w:adjustRightInd w:val="0"/>
        <w:spacing w:line="240" w:lineRule="auto"/>
        <w:ind w:left="720"/>
        <w:contextualSpacing/>
        <w:jc w:val="left"/>
        <w:textAlignment w:val="baseline"/>
        <w:rPr>
          <w:rFonts w:ascii="Times New Roman" w:eastAsia="Times New Roman" w:hAnsi="Times New Roman"/>
          <w:sz w:val="24"/>
          <w:szCs w:val="20"/>
        </w:rPr>
      </w:pPr>
    </w:p>
    <w:p w:rsidR="0016047F" w:rsidRPr="0016047F" w:rsidRDefault="0016047F" w:rsidP="00182175">
      <w:pPr>
        <w:numPr>
          <w:ilvl w:val="0"/>
          <w:numId w:val="83"/>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Žáka, na kterého se vztahuje povinná školní docházka a který nekonal zkoušky podle § 18 až 18b z jiných než touto vyhláškou stanovených důvodů, zařazuje ředitel kmenové školy do příslušného ročníku po zjištění úrovně jeho dosavadního vzdělání a znalosti vyučovacího jazyka. </w:t>
      </w:r>
    </w:p>
    <w:p w:rsidR="0016047F" w:rsidRPr="0016047F" w:rsidRDefault="0016047F" w:rsidP="0016047F">
      <w:pPr>
        <w:overflowPunct w:val="0"/>
        <w:autoSpaceDE w:val="0"/>
        <w:autoSpaceDN w:val="0"/>
        <w:adjustRightInd w:val="0"/>
        <w:spacing w:line="240" w:lineRule="auto"/>
        <w:ind w:left="720"/>
        <w:contextualSpacing/>
        <w:jc w:val="left"/>
        <w:textAlignment w:val="baseline"/>
        <w:rPr>
          <w:rFonts w:ascii="Times New Roman" w:eastAsia="Times New Roman" w:hAnsi="Times New Roman"/>
          <w:sz w:val="24"/>
          <w:szCs w:val="20"/>
        </w:rPr>
      </w:pPr>
    </w:p>
    <w:p w:rsidR="0016047F" w:rsidRPr="0016047F" w:rsidRDefault="0016047F" w:rsidP="00182175">
      <w:pPr>
        <w:numPr>
          <w:ilvl w:val="0"/>
          <w:numId w:val="83"/>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Zkouška je komisionální. Komisi jmenuje ředitel zkoušející školy. </w:t>
      </w:r>
    </w:p>
    <w:p w:rsidR="0016047F" w:rsidRPr="0016047F" w:rsidRDefault="0016047F" w:rsidP="0016047F">
      <w:pPr>
        <w:overflowPunct w:val="0"/>
        <w:autoSpaceDE w:val="0"/>
        <w:autoSpaceDN w:val="0"/>
        <w:adjustRightInd w:val="0"/>
        <w:spacing w:line="240" w:lineRule="auto"/>
        <w:ind w:left="720"/>
        <w:contextualSpacing/>
        <w:jc w:val="left"/>
        <w:textAlignment w:val="baseline"/>
        <w:rPr>
          <w:rFonts w:ascii="Times New Roman" w:eastAsia="Times New Roman" w:hAnsi="Times New Roman"/>
          <w:sz w:val="24"/>
          <w:szCs w:val="20"/>
        </w:rPr>
      </w:pPr>
    </w:p>
    <w:p w:rsidR="0016047F" w:rsidRPr="0016047F" w:rsidRDefault="0016047F" w:rsidP="00182175">
      <w:pPr>
        <w:numPr>
          <w:ilvl w:val="0"/>
          <w:numId w:val="83"/>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Komise je tříčlenná a tvoří ji: </w:t>
      </w:r>
    </w:p>
    <w:p w:rsidR="0016047F" w:rsidRPr="0016047F" w:rsidRDefault="0016047F" w:rsidP="0016047F">
      <w:pPr>
        <w:overflowPunct w:val="0"/>
        <w:autoSpaceDE w:val="0"/>
        <w:autoSpaceDN w:val="0"/>
        <w:adjustRightInd w:val="0"/>
        <w:spacing w:line="240" w:lineRule="auto"/>
        <w:ind w:left="1416"/>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a) předseda, kterým je ředitel zkoušející školy, popřípadě jím pověřený učitel zkoušející školy, </w:t>
      </w:r>
    </w:p>
    <w:p w:rsidR="0016047F" w:rsidRPr="0016047F" w:rsidRDefault="0016047F" w:rsidP="0016047F">
      <w:pPr>
        <w:overflowPunct w:val="0"/>
        <w:autoSpaceDE w:val="0"/>
        <w:autoSpaceDN w:val="0"/>
        <w:adjustRightInd w:val="0"/>
        <w:spacing w:line="240" w:lineRule="auto"/>
        <w:ind w:left="1416"/>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b) zkoušející učitel, jímž je vyučující daného předmětu ve třídě, v níž je žák zařazen, popřípadě jiný vyučující daného předmětu, </w:t>
      </w:r>
    </w:p>
    <w:p w:rsidR="0016047F" w:rsidRPr="0016047F" w:rsidRDefault="0016047F" w:rsidP="0016047F">
      <w:pPr>
        <w:overflowPunct w:val="0"/>
        <w:autoSpaceDE w:val="0"/>
        <w:autoSpaceDN w:val="0"/>
        <w:adjustRightInd w:val="0"/>
        <w:spacing w:line="240" w:lineRule="auto"/>
        <w:ind w:left="1416"/>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c) přísedící, kterým je jiný vyučující daného předmětu nebo předmětu stejné vzdělávací oblasti stanovené Rámcovým vzdělávacím programem pro základní vzdělávání. </w:t>
      </w:r>
    </w:p>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p>
    <w:p w:rsidR="0016047F" w:rsidRPr="0016047F" w:rsidRDefault="0016047F" w:rsidP="00182175">
      <w:pPr>
        <w:numPr>
          <w:ilvl w:val="0"/>
          <w:numId w:val="84"/>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Termín konání zkoušky dohodne ředitel zkoušející školy se zákonným zástupcem žáka tak, aby se zkouška uskutečnila nejpozději do dvou měsíců po skončení období, za které se zkouška koná. Nedojde-li k dohodě mezi zákonným zástupcem žáka a ředitelem zkoušející školy, stanoví termín zkoušky ředitel zkoušející školy. Není-li možné žáka ze závažných důvodů v dohodnutém termínu přezkoušet, stanoví ředitel zkoušející školy náhradní termín zkoušky tak, aby se zkouška uskutečnila nejpozději do čtyř měsíců po skončení období, za které se zkouška koná. </w:t>
      </w:r>
    </w:p>
    <w:p w:rsidR="0016047F" w:rsidRPr="0016047F" w:rsidRDefault="0016047F" w:rsidP="0016047F">
      <w:pPr>
        <w:overflowPunct w:val="0"/>
        <w:autoSpaceDE w:val="0"/>
        <w:autoSpaceDN w:val="0"/>
        <w:adjustRightInd w:val="0"/>
        <w:spacing w:line="240" w:lineRule="auto"/>
        <w:ind w:left="720"/>
        <w:contextualSpacing/>
        <w:jc w:val="left"/>
        <w:textAlignment w:val="baseline"/>
        <w:rPr>
          <w:rFonts w:ascii="Times New Roman" w:eastAsia="Times New Roman" w:hAnsi="Times New Roman"/>
          <w:sz w:val="24"/>
          <w:szCs w:val="20"/>
        </w:rPr>
      </w:pPr>
    </w:p>
    <w:p w:rsidR="0016047F" w:rsidRPr="0016047F" w:rsidRDefault="0016047F" w:rsidP="00182175">
      <w:pPr>
        <w:numPr>
          <w:ilvl w:val="0"/>
          <w:numId w:val="84"/>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lastRenderedPageBreak/>
        <w:t xml:space="preserve">Konkrétní obsah a rozsah zkoušky stanoví ředitel zkoušející školy v souladu se školním vzdělávacím programem. Se stanoveným obsahem a rozsahem zkoušky seznámí ředitel zkoušející školy s dostatečným časovým předstihem zákonného zástupce žáka, nejpozději však při stanovení termínu zkoušky. </w:t>
      </w:r>
    </w:p>
    <w:p w:rsidR="0016047F" w:rsidRPr="0016047F" w:rsidRDefault="0016047F" w:rsidP="0016047F">
      <w:pPr>
        <w:overflowPunct w:val="0"/>
        <w:autoSpaceDE w:val="0"/>
        <w:autoSpaceDN w:val="0"/>
        <w:adjustRightInd w:val="0"/>
        <w:spacing w:line="240" w:lineRule="auto"/>
        <w:ind w:left="720"/>
        <w:contextualSpacing/>
        <w:jc w:val="left"/>
        <w:textAlignment w:val="baseline"/>
        <w:rPr>
          <w:rFonts w:ascii="Times New Roman" w:eastAsia="Times New Roman" w:hAnsi="Times New Roman"/>
          <w:sz w:val="24"/>
          <w:szCs w:val="20"/>
        </w:rPr>
      </w:pPr>
    </w:p>
    <w:p w:rsidR="0016047F" w:rsidRPr="0016047F" w:rsidRDefault="0016047F" w:rsidP="00182175">
      <w:pPr>
        <w:numPr>
          <w:ilvl w:val="0"/>
          <w:numId w:val="84"/>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Výsledek zkoušky stanoví komise hlasováním. Výsledek zkoušky se vyjádří slovním hodnocením podle § 15 odst. 2 nebo stupněm prospěchu podle § 15 odst. 3. </w:t>
      </w:r>
    </w:p>
    <w:p w:rsidR="0016047F" w:rsidRPr="0016047F" w:rsidRDefault="0016047F" w:rsidP="0016047F">
      <w:pPr>
        <w:overflowPunct w:val="0"/>
        <w:autoSpaceDE w:val="0"/>
        <w:autoSpaceDN w:val="0"/>
        <w:adjustRightInd w:val="0"/>
        <w:spacing w:line="240" w:lineRule="auto"/>
        <w:ind w:left="720"/>
        <w:contextualSpacing/>
        <w:jc w:val="left"/>
        <w:textAlignment w:val="baseline"/>
        <w:rPr>
          <w:rFonts w:ascii="Times New Roman" w:eastAsia="Times New Roman" w:hAnsi="Times New Roman"/>
          <w:sz w:val="24"/>
          <w:szCs w:val="20"/>
        </w:rPr>
      </w:pPr>
    </w:p>
    <w:p w:rsidR="0016047F" w:rsidRPr="0016047F" w:rsidRDefault="0016047F" w:rsidP="00182175">
      <w:pPr>
        <w:numPr>
          <w:ilvl w:val="0"/>
          <w:numId w:val="84"/>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Na vysvědčení žák není hodnocen z chování. Na vysvědčení se uvede text: "Žák(yně) plní povinnou školní docházku podle § 38 školského zákona. </w:t>
      </w:r>
    </w:p>
    <w:p w:rsidR="0016047F" w:rsidRPr="0016047F" w:rsidRDefault="0016047F" w:rsidP="0016047F">
      <w:pPr>
        <w:overflowPunct w:val="0"/>
        <w:autoSpaceDE w:val="0"/>
        <w:autoSpaceDN w:val="0"/>
        <w:adjustRightInd w:val="0"/>
        <w:spacing w:line="240" w:lineRule="auto"/>
        <w:ind w:left="720"/>
        <w:contextualSpacing/>
        <w:jc w:val="left"/>
        <w:textAlignment w:val="baseline"/>
        <w:rPr>
          <w:rFonts w:ascii="Times New Roman" w:eastAsia="Times New Roman" w:hAnsi="Times New Roman"/>
          <w:sz w:val="24"/>
          <w:szCs w:val="20"/>
        </w:rPr>
      </w:pPr>
    </w:p>
    <w:p w:rsidR="0016047F" w:rsidRPr="0016047F" w:rsidRDefault="0016047F" w:rsidP="00182175">
      <w:pPr>
        <w:numPr>
          <w:ilvl w:val="0"/>
          <w:numId w:val="84"/>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Celkové hodnocení žáka se stanoví obdobně podle § 16 odst. 3. Pro stanovení stupně celkového hodnocení žáka je rozhodný výsledek zkoušky nebo hodnocení na osvědčení vydaném podle § 18c odst. 3. </w:t>
      </w:r>
    </w:p>
    <w:p w:rsidR="0016047F" w:rsidRPr="0016047F" w:rsidRDefault="0016047F" w:rsidP="0016047F">
      <w:pPr>
        <w:overflowPunct w:val="0"/>
        <w:autoSpaceDE w:val="0"/>
        <w:autoSpaceDN w:val="0"/>
        <w:adjustRightInd w:val="0"/>
        <w:spacing w:line="240" w:lineRule="auto"/>
        <w:ind w:left="720"/>
        <w:contextualSpacing/>
        <w:jc w:val="left"/>
        <w:textAlignment w:val="baseline"/>
        <w:rPr>
          <w:rFonts w:ascii="Times New Roman" w:eastAsia="Times New Roman" w:hAnsi="Times New Roman"/>
          <w:sz w:val="24"/>
          <w:szCs w:val="20"/>
        </w:rPr>
      </w:pPr>
    </w:p>
    <w:p w:rsidR="0016047F" w:rsidRPr="0016047F" w:rsidRDefault="0016047F" w:rsidP="00182175">
      <w:pPr>
        <w:numPr>
          <w:ilvl w:val="0"/>
          <w:numId w:val="84"/>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Vykonal-li žák zkoušku ve škole zřízené při diplomatické misi České republiky, zašle ředitel této školy řediteli kmenové školy kopii vysvědčení a výpis z dokumentace školy s údaji o žákovi. </w:t>
      </w:r>
    </w:p>
    <w:p w:rsidR="0016047F" w:rsidRPr="0016047F" w:rsidRDefault="0016047F" w:rsidP="0016047F">
      <w:pPr>
        <w:overflowPunct w:val="0"/>
        <w:autoSpaceDE w:val="0"/>
        <w:autoSpaceDN w:val="0"/>
        <w:adjustRightInd w:val="0"/>
        <w:spacing w:line="240" w:lineRule="auto"/>
        <w:ind w:left="720"/>
        <w:contextualSpacing/>
        <w:jc w:val="left"/>
        <w:textAlignment w:val="baseline"/>
        <w:rPr>
          <w:rFonts w:ascii="Times New Roman" w:eastAsia="Times New Roman" w:hAnsi="Times New Roman"/>
          <w:sz w:val="24"/>
          <w:szCs w:val="20"/>
        </w:rPr>
      </w:pPr>
    </w:p>
    <w:p w:rsidR="0016047F" w:rsidRPr="0016047F" w:rsidRDefault="0016047F" w:rsidP="00182175">
      <w:pPr>
        <w:numPr>
          <w:ilvl w:val="0"/>
          <w:numId w:val="84"/>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O zkoušce se pořizuje protokol, který se stává součástí dokumentace školy. </w:t>
      </w:r>
    </w:p>
    <w:p w:rsidR="0016047F" w:rsidRPr="0016047F" w:rsidRDefault="0016047F" w:rsidP="0016047F">
      <w:pPr>
        <w:overflowPunct w:val="0"/>
        <w:autoSpaceDE w:val="0"/>
        <w:autoSpaceDN w:val="0"/>
        <w:adjustRightInd w:val="0"/>
        <w:spacing w:line="240" w:lineRule="auto"/>
        <w:ind w:left="720"/>
        <w:contextualSpacing/>
        <w:jc w:val="left"/>
        <w:textAlignment w:val="baseline"/>
        <w:rPr>
          <w:rFonts w:ascii="Times New Roman" w:eastAsia="Times New Roman" w:hAnsi="Times New Roman"/>
          <w:sz w:val="24"/>
          <w:szCs w:val="20"/>
        </w:rPr>
      </w:pPr>
    </w:p>
    <w:p w:rsidR="0016047F" w:rsidRPr="0016047F" w:rsidRDefault="0016047F" w:rsidP="00182175">
      <w:pPr>
        <w:numPr>
          <w:ilvl w:val="0"/>
          <w:numId w:val="84"/>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V případě, že zákonný zástupce žáka má pochybnosti o správnosti výsledku zkoušky, může požádat o přezkoušení podle § 22. </w:t>
      </w:r>
    </w:p>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p>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r w:rsidRPr="0016047F">
        <w:rPr>
          <w:rFonts w:ascii="Times New Roman" w:eastAsia="Times New Roman" w:hAnsi="Times New Roman"/>
          <w:b/>
          <w:sz w:val="24"/>
          <w:szCs w:val="20"/>
        </w:rPr>
        <w:t>12. Komisionální přezkoušení a opravné zkoušky</w:t>
      </w:r>
      <w:r w:rsidRPr="0016047F">
        <w:rPr>
          <w:rFonts w:ascii="Times New Roman" w:eastAsia="Times New Roman" w:hAnsi="Times New Roman"/>
          <w:sz w:val="24"/>
          <w:szCs w:val="20"/>
        </w:rPr>
        <w:t xml:space="preserve"> </w:t>
      </w:r>
    </w:p>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p>
    <w:p w:rsidR="0016047F" w:rsidRPr="0016047F" w:rsidRDefault="0016047F" w:rsidP="00182175">
      <w:pPr>
        <w:numPr>
          <w:ilvl w:val="0"/>
          <w:numId w:val="85"/>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Žáci, kteří na daném stupni základní školy dosud neopakovali ročník, kteří na konci druhého pololetí neprospěli nejvýše ze dvou povinných předmětů s výjimkou předmětů výchovného zaměření, konají opravné zkoušky. </w:t>
      </w:r>
    </w:p>
    <w:p w:rsidR="0016047F" w:rsidRPr="0016047F" w:rsidRDefault="0016047F" w:rsidP="0016047F">
      <w:pPr>
        <w:overflowPunct w:val="0"/>
        <w:autoSpaceDE w:val="0"/>
        <w:autoSpaceDN w:val="0"/>
        <w:adjustRightInd w:val="0"/>
        <w:spacing w:line="240" w:lineRule="auto"/>
        <w:jc w:val="left"/>
        <w:textAlignment w:val="baseline"/>
        <w:rPr>
          <w:rFonts w:ascii="Times New Roman" w:eastAsia="Times New Roman" w:hAnsi="Times New Roman"/>
          <w:sz w:val="24"/>
          <w:szCs w:val="20"/>
        </w:rPr>
      </w:pPr>
    </w:p>
    <w:p w:rsidR="0016047F" w:rsidRPr="0016047F" w:rsidRDefault="0016047F" w:rsidP="00182175">
      <w:pPr>
        <w:numPr>
          <w:ilvl w:val="0"/>
          <w:numId w:val="85"/>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Opravné zkoušky se konají nejpozději do konce příslušného školního roku v termínu stanoveném ředitelem školy. Žák může v jednom dni skládat pouze jednu opravnou zkoušku. Opravné zkoušky jsou komisionální. </w:t>
      </w:r>
    </w:p>
    <w:p w:rsidR="0016047F" w:rsidRPr="0016047F" w:rsidRDefault="0016047F" w:rsidP="0016047F">
      <w:pPr>
        <w:overflowPunct w:val="0"/>
        <w:autoSpaceDE w:val="0"/>
        <w:autoSpaceDN w:val="0"/>
        <w:adjustRightInd w:val="0"/>
        <w:spacing w:line="240" w:lineRule="auto"/>
        <w:ind w:left="720"/>
        <w:contextualSpacing/>
        <w:jc w:val="left"/>
        <w:textAlignment w:val="baseline"/>
        <w:rPr>
          <w:rFonts w:ascii="Times New Roman" w:eastAsia="Times New Roman" w:hAnsi="Times New Roman"/>
          <w:sz w:val="24"/>
          <w:szCs w:val="20"/>
        </w:rPr>
      </w:pPr>
    </w:p>
    <w:p w:rsidR="0016047F" w:rsidRPr="0016047F" w:rsidRDefault="0016047F" w:rsidP="00182175">
      <w:pPr>
        <w:numPr>
          <w:ilvl w:val="0"/>
          <w:numId w:val="85"/>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w:t>
      </w:r>
    </w:p>
    <w:p w:rsidR="0016047F" w:rsidRPr="0016047F" w:rsidRDefault="0016047F" w:rsidP="0016047F">
      <w:pPr>
        <w:overflowPunct w:val="0"/>
        <w:autoSpaceDE w:val="0"/>
        <w:autoSpaceDN w:val="0"/>
        <w:adjustRightInd w:val="0"/>
        <w:spacing w:line="240" w:lineRule="auto"/>
        <w:ind w:left="720"/>
        <w:contextualSpacing/>
        <w:jc w:val="left"/>
        <w:textAlignment w:val="baseline"/>
        <w:rPr>
          <w:rFonts w:ascii="Times New Roman" w:eastAsia="Times New Roman" w:hAnsi="Times New Roman"/>
          <w:sz w:val="24"/>
          <w:szCs w:val="20"/>
        </w:rPr>
      </w:pPr>
    </w:p>
    <w:p w:rsidR="0016047F" w:rsidRPr="0016047F" w:rsidRDefault="0016047F" w:rsidP="00182175">
      <w:pPr>
        <w:numPr>
          <w:ilvl w:val="0"/>
          <w:numId w:val="85"/>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V odůvodněných případech může krajský úřad rozhodnout o konání opravné zkoušky a komisionálního přezkoušení na jiné základní škole. Zkoušky se na žádost krajského úřadu účastní školní inspektor. </w:t>
      </w:r>
    </w:p>
    <w:p w:rsidR="0016047F" w:rsidRPr="0016047F" w:rsidRDefault="0016047F" w:rsidP="00182175">
      <w:pPr>
        <w:numPr>
          <w:ilvl w:val="0"/>
          <w:numId w:val="85"/>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Komisi pro komisionální přezkoušení jmenuje ředitel školy; v případě, že je vyučujícím daného předmětu ředitel školy, jmenuje komisi krajský úřad. </w:t>
      </w:r>
    </w:p>
    <w:p w:rsidR="0016047F" w:rsidRPr="0016047F" w:rsidRDefault="0016047F" w:rsidP="0016047F">
      <w:pPr>
        <w:overflowPunct w:val="0"/>
        <w:autoSpaceDE w:val="0"/>
        <w:autoSpaceDN w:val="0"/>
        <w:adjustRightInd w:val="0"/>
        <w:spacing w:line="240" w:lineRule="auto"/>
        <w:ind w:left="720"/>
        <w:contextualSpacing/>
        <w:jc w:val="left"/>
        <w:textAlignment w:val="baseline"/>
        <w:rPr>
          <w:rFonts w:ascii="Times New Roman" w:eastAsia="Times New Roman" w:hAnsi="Times New Roman"/>
          <w:sz w:val="24"/>
          <w:szCs w:val="20"/>
        </w:rPr>
      </w:pPr>
    </w:p>
    <w:p w:rsidR="0016047F" w:rsidRPr="0016047F" w:rsidRDefault="0016047F" w:rsidP="00182175">
      <w:pPr>
        <w:numPr>
          <w:ilvl w:val="0"/>
          <w:numId w:val="85"/>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Komise je tříčlenná a tvoří ji: o předseda, kterým je ředitel školy, popřípadě jím pověřený učitel, nebo v případě, že vyučujícím daného předmětu je ředitel školy, krajským úřadem jmenovaný jiný pedagogický pracovník školy, o zkoušející učitel, </w:t>
      </w:r>
      <w:r w:rsidRPr="0016047F">
        <w:rPr>
          <w:rFonts w:ascii="Times New Roman" w:eastAsia="Times New Roman" w:hAnsi="Times New Roman"/>
          <w:sz w:val="24"/>
          <w:szCs w:val="20"/>
        </w:rPr>
        <w:lastRenderedPageBreak/>
        <w:t xml:space="preserve">jímž je vyučující daného předmětu ve třídě, v níž je žák zařazen, popřípadě jiný vyučující daného předmětu, o přísedící, kterým je jiný vyučující daného předmětu nebo předmětu stejné vzdělávací oblasti stanovené Rámcovým vzdělávacím programem pro základní vzdělávání. </w:t>
      </w:r>
    </w:p>
    <w:p w:rsidR="0016047F" w:rsidRPr="0016047F" w:rsidRDefault="0016047F" w:rsidP="00182175">
      <w:pPr>
        <w:numPr>
          <w:ilvl w:val="0"/>
          <w:numId w:val="85"/>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Výsledek přezkoušení již nelze napadnout novou žádostí o přezkoušení. Výsledek přezkoušení stanoví komise hlasováním. Výsledek přezkoušení se vyjádří slovním hodnocením nebo stupněm prospěchu. Ředitel školy sdělí výsledek přezkoušení prokazatelným způsobem žákovi a zákonnému zástupci žáka. V případě změny hodnocení na konci prvního nebo druhého pololetí se žákovi vydá nové vysvědčení. </w:t>
      </w:r>
    </w:p>
    <w:p w:rsidR="0016047F" w:rsidRPr="0016047F" w:rsidRDefault="0016047F" w:rsidP="0016047F">
      <w:pPr>
        <w:overflowPunct w:val="0"/>
        <w:autoSpaceDE w:val="0"/>
        <w:autoSpaceDN w:val="0"/>
        <w:adjustRightInd w:val="0"/>
        <w:spacing w:line="240" w:lineRule="auto"/>
        <w:ind w:left="720"/>
        <w:contextualSpacing/>
        <w:jc w:val="left"/>
        <w:textAlignment w:val="baseline"/>
        <w:rPr>
          <w:rFonts w:ascii="Times New Roman" w:eastAsia="Times New Roman" w:hAnsi="Times New Roman"/>
          <w:sz w:val="24"/>
          <w:szCs w:val="20"/>
        </w:rPr>
      </w:pPr>
    </w:p>
    <w:p w:rsidR="0016047F" w:rsidRPr="0016047F" w:rsidRDefault="0016047F" w:rsidP="00182175">
      <w:pPr>
        <w:numPr>
          <w:ilvl w:val="0"/>
          <w:numId w:val="85"/>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O přezkoušení se pořizuje protokol, který se stává součástí dokumentace školy. </w:t>
      </w:r>
    </w:p>
    <w:p w:rsidR="0016047F" w:rsidRPr="0016047F" w:rsidRDefault="0016047F" w:rsidP="0016047F">
      <w:pPr>
        <w:overflowPunct w:val="0"/>
        <w:autoSpaceDE w:val="0"/>
        <w:autoSpaceDN w:val="0"/>
        <w:adjustRightInd w:val="0"/>
        <w:spacing w:line="240" w:lineRule="auto"/>
        <w:ind w:left="720"/>
        <w:contextualSpacing/>
        <w:jc w:val="left"/>
        <w:textAlignment w:val="baseline"/>
        <w:rPr>
          <w:rFonts w:ascii="Times New Roman" w:eastAsia="Times New Roman" w:hAnsi="Times New Roman"/>
          <w:sz w:val="24"/>
          <w:szCs w:val="20"/>
        </w:rPr>
      </w:pPr>
    </w:p>
    <w:p w:rsidR="0016047F" w:rsidRPr="0016047F" w:rsidRDefault="0016047F" w:rsidP="00182175">
      <w:pPr>
        <w:numPr>
          <w:ilvl w:val="0"/>
          <w:numId w:val="85"/>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 xml:space="preserve">Žák může v jednom dni vykonat přezkoušení pouze z jednoho předmětu. Není-li možné žáka ze závažných důvodů ve stanoveném termínu přezkoušet, stanoví orgán jmenující komisi náhradní termín přezkoušení. </w:t>
      </w:r>
    </w:p>
    <w:p w:rsidR="0016047F" w:rsidRPr="0016047F" w:rsidRDefault="0016047F" w:rsidP="0016047F">
      <w:pPr>
        <w:overflowPunct w:val="0"/>
        <w:autoSpaceDE w:val="0"/>
        <w:autoSpaceDN w:val="0"/>
        <w:adjustRightInd w:val="0"/>
        <w:spacing w:line="240" w:lineRule="auto"/>
        <w:ind w:left="720"/>
        <w:contextualSpacing/>
        <w:jc w:val="left"/>
        <w:textAlignment w:val="baseline"/>
        <w:rPr>
          <w:rFonts w:ascii="Times New Roman" w:eastAsia="Times New Roman" w:hAnsi="Times New Roman"/>
          <w:sz w:val="24"/>
          <w:szCs w:val="20"/>
        </w:rPr>
      </w:pPr>
    </w:p>
    <w:p w:rsidR="0016047F" w:rsidRPr="0016047F" w:rsidRDefault="0016047F" w:rsidP="00182175">
      <w:pPr>
        <w:numPr>
          <w:ilvl w:val="0"/>
          <w:numId w:val="85"/>
        </w:numPr>
        <w:overflowPunct w:val="0"/>
        <w:autoSpaceDE w:val="0"/>
        <w:autoSpaceDN w:val="0"/>
        <w:adjustRightInd w:val="0"/>
        <w:spacing w:line="240" w:lineRule="auto"/>
        <w:contextualSpacing/>
        <w:jc w:val="left"/>
        <w:textAlignment w:val="baseline"/>
        <w:rPr>
          <w:rFonts w:ascii="Times New Roman" w:eastAsia="Times New Roman" w:hAnsi="Times New Roman"/>
          <w:sz w:val="24"/>
          <w:szCs w:val="20"/>
        </w:rPr>
      </w:pPr>
      <w:r w:rsidRPr="0016047F">
        <w:rPr>
          <w:rFonts w:ascii="Times New Roman" w:eastAsia="Times New Roman" w:hAnsi="Times New Roman"/>
          <w:sz w:val="24"/>
          <w:szCs w:val="20"/>
        </w:rPr>
        <w:t>Konkrétní obsah a rozsah přezkoušení stanoví ředitel školy v souladu se školním vzdělávacím programem.</w:t>
      </w:r>
    </w:p>
    <w:p w:rsidR="0016047F" w:rsidRPr="0016047F" w:rsidRDefault="0016047F" w:rsidP="0016047F">
      <w:pPr>
        <w:pStyle w:val="Nadpis1"/>
        <w:numPr>
          <w:ilvl w:val="0"/>
          <w:numId w:val="0"/>
        </w:numPr>
        <w:rPr>
          <w:color w:val="auto"/>
          <w:sz w:val="32"/>
          <w:szCs w:val="32"/>
        </w:rPr>
      </w:pPr>
    </w:p>
    <w:sectPr w:rsidR="0016047F" w:rsidRPr="0016047F">
      <w:type w:val="nextColumn"/>
      <w:pgSz w:w="11906" w:h="16838"/>
      <w:pgMar w:top="1440" w:right="1325"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1CD" w:rsidRDefault="00D671CD">
      <w:pPr>
        <w:spacing w:line="240" w:lineRule="auto"/>
      </w:pPr>
      <w:r>
        <w:separator/>
      </w:r>
    </w:p>
  </w:endnote>
  <w:endnote w:type="continuationSeparator" w:id="0">
    <w:p w:rsidR="00D671CD" w:rsidRDefault="00D671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2F1" w:rsidRDefault="007642F1">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0650538"/>
      <w:docPartObj>
        <w:docPartGallery w:val="Page Numbers (Bottom of Page)"/>
        <w:docPartUnique/>
      </w:docPartObj>
    </w:sdtPr>
    <w:sdtContent>
      <w:p w:rsidR="007642F1" w:rsidRDefault="007642F1" w:rsidP="00C1721C">
        <w:pPr>
          <w:pStyle w:val="Zpat"/>
          <w:pBdr>
            <w:top w:val="single" w:sz="4" w:space="1" w:color="auto"/>
          </w:pBdr>
          <w:jc w:val="right"/>
        </w:pPr>
        <w:r>
          <w:fldChar w:fldCharType="begin"/>
        </w:r>
        <w:r>
          <w:instrText>PAGE   \* MERGEFORMAT</w:instrText>
        </w:r>
        <w:r>
          <w:fldChar w:fldCharType="separate"/>
        </w:r>
        <w:r w:rsidR="0051019C">
          <w:rPr>
            <w:noProof/>
          </w:rPr>
          <w:t>73</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2F1" w:rsidRDefault="007642F1">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1CD" w:rsidRDefault="00D671CD">
      <w:pPr>
        <w:spacing w:line="240" w:lineRule="auto"/>
      </w:pPr>
      <w:r>
        <w:separator/>
      </w:r>
    </w:p>
  </w:footnote>
  <w:footnote w:type="continuationSeparator" w:id="0">
    <w:p w:rsidR="00D671CD" w:rsidRDefault="00D671CD">
      <w:pPr>
        <w:spacing w:line="240" w:lineRule="auto"/>
      </w:pPr>
      <w:r>
        <w:continuationSeparator/>
      </w:r>
    </w:p>
  </w:footnote>
  <w:footnote w:id="1">
    <w:p w:rsidR="007642F1" w:rsidRPr="001767A3" w:rsidRDefault="007642F1" w:rsidP="00917A1E">
      <w:pPr>
        <w:pStyle w:val="Textpoznpodarou"/>
        <w:tabs>
          <w:tab w:val="left" w:pos="284"/>
        </w:tab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2F1" w:rsidRDefault="007642F1">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2F1" w:rsidRDefault="007642F1" w:rsidP="00C1721C">
    <w:pPr>
      <w:pStyle w:val="Zhlav"/>
      <w:pBdr>
        <w:bottom w:val="single" w:sz="4" w:space="1" w:color="auto"/>
      </w:pBdr>
    </w:pPr>
    <w:r w:rsidRPr="00D404C4">
      <w:t>ŠKOLNÍ VZDĚLÁVACÍ  PROGRAM </w:t>
    </w:r>
    <w:r>
      <w:t xml:space="preserve"> –  Pomoz mi, abych to dokázal sám.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2F1" w:rsidRDefault="007642F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92162"/>
    <w:multiLevelType w:val="hybridMultilevel"/>
    <w:tmpl w:val="C0423E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802F49"/>
    <w:multiLevelType w:val="hybridMultilevel"/>
    <w:tmpl w:val="BDF02C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1803E38"/>
    <w:multiLevelType w:val="hybridMultilevel"/>
    <w:tmpl w:val="48BA53D6"/>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3" w15:restartNumberingAfterBreak="0">
    <w:nsid w:val="0A132762"/>
    <w:multiLevelType w:val="hybridMultilevel"/>
    <w:tmpl w:val="30603C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AB43B8B"/>
    <w:multiLevelType w:val="hybridMultilevel"/>
    <w:tmpl w:val="F560F5CA"/>
    <w:lvl w:ilvl="0" w:tplc="CC8CA08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BD77A03"/>
    <w:multiLevelType w:val="hybridMultilevel"/>
    <w:tmpl w:val="677EC366"/>
    <w:lvl w:ilvl="0" w:tplc="FFFFFFFF">
      <w:start w:val="1"/>
      <w:numFmt w:val="upperLetter"/>
      <w:pStyle w:val="Styl11bTunKurzvaVpravo02cmPed1b"/>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C7C161E"/>
    <w:multiLevelType w:val="hybridMultilevel"/>
    <w:tmpl w:val="69BCD4C8"/>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7" w15:restartNumberingAfterBreak="0">
    <w:nsid w:val="0D407E50"/>
    <w:multiLevelType w:val="hybridMultilevel"/>
    <w:tmpl w:val="27B81C44"/>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8" w15:restartNumberingAfterBreak="0">
    <w:nsid w:val="0EB61392"/>
    <w:multiLevelType w:val="hybridMultilevel"/>
    <w:tmpl w:val="F1EEBD78"/>
    <w:lvl w:ilvl="0" w:tplc="61D6AE8E">
      <w:start w:val="6"/>
      <w:numFmt w:val="none"/>
      <w:lvlText w:val="-"/>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0F2C4C2B"/>
    <w:multiLevelType w:val="hybridMultilevel"/>
    <w:tmpl w:val="85DEFC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F8E6FC6"/>
    <w:multiLevelType w:val="hybridMultilevel"/>
    <w:tmpl w:val="79A2AE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FAE4009"/>
    <w:multiLevelType w:val="hybridMultilevel"/>
    <w:tmpl w:val="6142A1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1105545"/>
    <w:multiLevelType w:val="hybridMultilevel"/>
    <w:tmpl w:val="E966A1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5B4561E"/>
    <w:multiLevelType w:val="hybridMultilevel"/>
    <w:tmpl w:val="1A6262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61D7961"/>
    <w:multiLevelType w:val="hybridMultilevel"/>
    <w:tmpl w:val="C1543978"/>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15" w15:restartNumberingAfterBreak="0">
    <w:nsid w:val="175B4424"/>
    <w:multiLevelType w:val="hybridMultilevel"/>
    <w:tmpl w:val="D7580B1E"/>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16" w15:restartNumberingAfterBreak="0">
    <w:nsid w:val="1916066F"/>
    <w:multiLevelType w:val="hybridMultilevel"/>
    <w:tmpl w:val="E648E9F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B497572"/>
    <w:multiLevelType w:val="hybridMultilevel"/>
    <w:tmpl w:val="58FC16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BC91F38"/>
    <w:multiLevelType w:val="hybridMultilevel"/>
    <w:tmpl w:val="A9887A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D7710B2"/>
    <w:multiLevelType w:val="hybridMultilevel"/>
    <w:tmpl w:val="7DC8C680"/>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20" w15:restartNumberingAfterBreak="0">
    <w:nsid w:val="1F00041D"/>
    <w:multiLevelType w:val="hybridMultilevel"/>
    <w:tmpl w:val="F9B682C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1F7D37AE"/>
    <w:multiLevelType w:val="hybridMultilevel"/>
    <w:tmpl w:val="8E8864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06C0AD0"/>
    <w:multiLevelType w:val="hybridMultilevel"/>
    <w:tmpl w:val="20AA868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1B96DA9"/>
    <w:multiLevelType w:val="multilevel"/>
    <w:tmpl w:val="9D4CD834"/>
    <w:lvl w:ilvl="0">
      <w:numFmt w:val="bullet"/>
      <w:pStyle w:val="Zkladntextodsazen2"/>
      <w:lvlText w:val=""/>
      <w:lvlJc w:val="left"/>
      <w:pPr>
        <w:tabs>
          <w:tab w:val="num" w:pos="567"/>
        </w:tabs>
        <w:ind w:left="567" w:hanging="397"/>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220C6EA5"/>
    <w:multiLevelType w:val="hybridMultilevel"/>
    <w:tmpl w:val="08EEEF04"/>
    <w:lvl w:ilvl="0" w:tplc="CC8CA08C">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5" w15:restartNumberingAfterBreak="0">
    <w:nsid w:val="234F4328"/>
    <w:multiLevelType w:val="hybridMultilevel"/>
    <w:tmpl w:val="389045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3DF4EFF"/>
    <w:multiLevelType w:val="hybridMultilevel"/>
    <w:tmpl w:val="C9BE22A4"/>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27" w15:restartNumberingAfterBreak="0">
    <w:nsid w:val="25696331"/>
    <w:multiLevelType w:val="hybridMultilevel"/>
    <w:tmpl w:val="379499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256D7B3E"/>
    <w:multiLevelType w:val="multilevel"/>
    <w:tmpl w:val="9B2EC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5E6303E"/>
    <w:multiLevelType w:val="hybridMultilevel"/>
    <w:tmpl w:val="FCF01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283415C0"/>
    <w:multiLevelType w:val="hybridMultilevel"/>
    <w:tmpl w:val="40A09656"/>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31" w15:restartNumberingAfterBreak="0">
    <w:nsid w:val="2D1D76AF"/>
    <w:multiLevelType w:val="hybridMultilevel"/>
    <w:tmpl w:val="C63A2BD8"/>
    <w:lvl w:ilvl="0" w:tplc="CC8CA08C">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2" w15:restartNumberingAfterBreak="0">
    <w:nsid w:val="2FEE6D5E"/>
    <w:multiLevelType w:val="hybridMultilevel"/>
    <w:tmpl w:val="47F02790"/>
    <w:lvl w:ilvl="0" w:tplc="CC8CA08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30236D05"/>
    <w:multiLevelType w:val="hybridMultilevel"/>
    <w:tmpl w:val="50C03D2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32216905"/>
    <w:multiLevelType w:val="hybridMultilevel"/>
    <w:tmpl w:val="79A66C14"/>
    <w:lvl w:ilvl="0" w:tplc="61D6AE8E">
      <w:start w:val="6"/>
      <w:numFmt w:val="none"/>
      <w:lvlText w:val="-"/>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5" w15:restartNumberingAfterBreak="0">
    <w:nsid w:val="32D313B5"/>
    <w:multiLevelType w:val="hybridMultilevel"/>
    <w:tmpl w:val="5EE4AC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363011D8"/>
    <w:multiLevelType w:val="multilevel"/>
    <w:tmpl w:val="735894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7BB339E"/>
    <w:multiLevelType w:val="hybridMultilevel"/>
    <w:tmpl w:val="DB1C537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385E1F2C"/>
    <w:multiLevelType w:val="hybridMultilevel"/>
    <w:tmpl w:val="4342AEAA"/>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39" w15:restartNumberingAfterBreak="0">
    <w:nsid w:val="3948466F"/>
    <w:multiLevelType w:val="hybridMultilevel"/>
    <w:tmpl w:val="B192AE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3E3B2E43"/>
    <w:multiLevelType w:val="hybridMultilevel"/>
    <w:tmpl w:val="029C644C"/>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41" w15:restartNumberingAfterBreak="0">
    <w:nsid w:val="3E59105B"/>
    <w:multiLevelType w:val="hybridMultilevel"/>
    <w:tmpl w:val="3A3A515E"/>
    <w:lvl w:ilvl="0" w:tplc="61D6AE8E">
      <w:start w:val="6"/>
      <w:numFmt w:val="none"/>
      <w:lvlText w:val="-"/>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2" w15:restartNumberingAfterBreak="0">
    <w:nsid w:val="3EF4550D"/>
    <w:multiLevelType w:val="hybridMultilevel"/>
    <w:tmpl w:val="4E8812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41522C94"/>
    <w:multiLevelType w:val="hybridMultilevel"/>
    <w:tmpl w:val="B24CB394"/>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415923F3"/>
    <w:multiLevelType w:val="hybridMultilevel"/>
    <w:tmpl w:val="961E6A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422C4399"/>
    <w:multiLevelType w:val="hybridMultilevel"/>
    <w:tmpl w:val="FAB248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45576C0D"/>
    <w:multiLevelType w:val="multilevel"/>
    <w:tmpl w:val="942A9226"/>
    <w:lvl w:ilvl="0">
      <w:start w:val="1"/>
      <w:numFmt w:val="decimal"/>
      <w:pStyle w:val="Paragrafaut"/>
      <w:lvlText w:val="§ %1"/>
      <w:lvlJc w:val="left"/>
      <w:pPr>
        <w:tabs>
          <w:tab w:val="num" w:pos="0"/>
        </w:tabs>
        <w:ind w:left="0" w:firstLine="0"/>
      </w:pPr>
    </w:lvl>
    <w:lvl w:ilvl="1">
      <w:start w:val="1"/>
      <w:numFmt w:val="decimal"/>
      <w:pStyle w:val="Odstavecaut"/>
      <w:lvlText w:val="(%2)"/>
      <w:lvlJc w:val="left"/>
      <w:pPr>
        <w:tabs>
          <w:tab w:val="num" w:pos="1418"/>
        </w:tabs>
        <w:ind w:left="0" w:firstLine="851"/>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49EC24C3"/>
    <w:multiLevelType w:val="hybridMultilevel"/>
    <w:tmpl w:val="4F5A95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4BF965B6"/>
    <w:multiLevelType w:val="hybridMultilevel"/>
    <w:tmpl w:val="AACCCF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4D8247DF"/>
    <w:multiLevelType w:val="hybridMultilevel"/>
    <w:tmpl w:val="18C224F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4EA007C5"/>
    <w:multiLevelType w:val="hybridMultilevel"/>
    <w:tmpl w:val="87A65A06"/>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51" w15:restartNumberingAfterBreak="0">
    <w:nsid w:val="4FB04E81"/>
    <w:multiLevelType w:val="hybridMultilevel"/>
    <w:tmpl w:val="CDB2A458"/>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52" w15:restartNumberingAfterBreak="0">
    <w:nsid w:val="51D22F80"/>
    <w:multiLevelType w:val="hybridMultilevel"/>
    <w:tmpl w:val="FF04D06C"/>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53" w15:restartNumberingAfterBreak="0">
    <w:nsid w:val="51E17E3A"/>
    <w:multiLevelType w:val="hybridMultilevel"/>
    <w:tmpl w:val="A9A0C940"/>
    <w:lvl w:ilvl="0" w:tplc="CC8CA08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536B0448"/>
    <w:multiLevelType w:val="hybridMultilevel"/>
    <w:tmpl w:val="C34CC48A"/>
    <w:lvl w:ilvl="0" w:tplc="CC8CA08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542A1416"/>
    <w:multiLevelType w:val="hybridMultilevel"/>
    <w:tmpl w:val="C7B4EFD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4D65FFF"/>
    <w:multiLevelType w:val="hybridMultilevel"/>
    <w:tmpl w:val="09EABD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55E74494"/>
    <w:multiLevelType w:val="multilevel"/>
    <w:tmpl w:val="59C06D56"/>
    <w:lvl w:ilvl="0">
      <w:start w:val="1"/>
      <w:numFmt w:val="bullet"/>
      <w:lvlText w:val=""/>
      <w:lvlJc w:val="left"/>
      <w:pPr>
        <w:tabs>
          <w:tab w:val="num" w:pos="720"/>
        </w:tabs>
        <w:ind w:left="720" w:hanging="360"/>
      </w:pPr>
      <w:rPr>
        <w:rFonts w:ascii="Symbol" w:hAnsi="Symbol" w:hint="default"/>
      </w:rPr>
    </w:lvl>
    <w:lvl w:ilvl="1">
      <w:start w:val="6"/>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6217877"/>
    <w:multiLevelType w:val="hybridMultilevel"/>
    <w:tmpl w:val="8E98E1B4"/>
    <w:lvl w:ilvl="0" w:tplc="CC8CA08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56861E71"/>
    <w:multiLevelType w:val="hybridMultilevel"/>
    <w:tmpl w:val="F5507F10"/>
    <w:lvl w:ilvl="0" w:tplc="CC8CA08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5B3674AA"/>
    <w:multiLevelType w:val="hybridMultilevel"/>
    <w:tmpl w:val="E7FA246A"/>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61" w15:restartNumberingAfterBreak="0">
    <w:nsid w:val="5BB6279F"/>
    <w:multiLevelType w:val="hybridMultilevel"/>
    <w:tmpl w:val="96801EC0"/>
    <w:lvl w:ilvl="0" w:tplc="CC8CA08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5CA87319"/>
    <w:multiLevelType w:val="hybridMultilevel"/>
    <w:tmpl w:val="BC8E1E7E"/>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63" w15:restartNumberingAfterBreak="0">
    <w:nsid w:val="5E6B745C"/>
    <w:multiLevelType w:val="hybridMultilevel"/>
    <w:tmpl w:val="5F361E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5EE83F94"/>
    <w:multiLevelType w:val="hybridMultilevel"/>
    <w:tmpl w:val="816A4A84"/>
    <w:lvl w:ilvl="0" w:tplc="04050009">
      <w:start w:val="1"/>
      <w:numFmt w:val="bullet"/>
      <w:lvlText w:val=""/>
      <w:lvlJc w:val="left"/>
      <w:pPr>
        <w:ind w:left="825" w:hanging="360"/>
      </w:pPr>
      <w:rPr>
        <w:rFonts w:ascii="Wingdings" w:hAnsi="Wingdings" w:hint="default"/>
      </w:rPr>
    </w:lvl>
    <w:lvl w:ilvl="1" w:tplc="04050003" w:tentative="1">
      <w:start w:val="1"/>
      <w:numFmt w:val="bullet"/>
      <w:lvlText w:val="o"/>
      <w:lvlJc w:val="left"/>
      <w:pPr>
        <w:ind w:left="1545" w:hanging="360"/>
      </w:pPr>
      <w:rPr>
        <w:rFonts w:ascii="Courier New" w:hAnsi="Courier New" w:cs="Courier New" w:hint="default"/>
      </w:rPr>
    </w:lvl>
    <w:lvl w:ilvl="2" w:tplc="04050005" w:tentative="1">
      <w:start w:val="1"/>
      <w:numFmt w:val="bullet"/>
      <w:lvlText w:val=""/>
      <w:lvlJc w:val="left"/>
      <w:pPr>
        <w:ind w:left="2265" w:hanging="360"/>
      </w:pPr>
      <w:rPr>
        <w:rFonts w:ascii="Wingdings" w:hAnsi="Wingdings" w:hint="default"/>
      </w:rPr>
    </w:lvl>
    <w:lvl w:ilvl="3" w:tplc="04050001" w:tentative="1">
      <w:start w:val="1"/>
      <w:numFmt w:val="bullet"/>
      <w:lvlText w:val=""/>
      <w:lvlJc w:val="left"/>
      <w:pPr>
        <w:ind w:left="2985" w:hanging="360"/>
      </w:pPr>
      <w:rPr>
        <w:rFonts w:ascii="Symbol" w:hAnsi="Symbol" w:hint="default"/>
      </w:rPr>
    </w:lvl>
    <w:lvl w:ilvl="4" w:tplc="04050003" w:tentative="1">
      <w:start w:val="1"/>
      <w:numFmt w:val="bullet"/>
      <w:lvlText w:val="o"/>
      <w:lvlJc w:val="left"/>
      <w:pPr>
        <w:ind w:left="3705" w:hanging="360"/>
      </w:pPr>
      <w:rPr>
        <w:rFonts w:ascii="Courier New" w:hAnsi="Courier New" w:cs="Courier New" w:hint="default"/>
      </w:rPr>
    </w:lvl>
    <w:lvl w:ilvl="5" w:tplc="04050005" w:tentative="1">
      <w:start w:val="1"/>
      <w:numFmt w:val="bullet"/>
      <w:lvlText w:val=""/>
      <w:lvlJc w:val="left"/>
      <w:pPr>
        <w:ind w:left="4425" w:hanging="360"/>
      </w:pPr>
      <w:rPr>
        <w:rFonts w:ascii="Wingdings" w:hAnsi="Wingdings" w:hint="default"/>
      </w:rPr>
    </w:lvl>
    <w:lvl w:ilvl="6" w:tplc="04050001" w:tentative="1">
      <w:start w:val="1"/>
      <w:numFmt w:val="bullet"/>
      <w:lvlText w:val=""/>
      <w:lvlJc w:val="left"/>
      <w:pPr>
        <w:ind w:left="5145" w:hanging="360"/>
      </w:pPr>
      <w:rPr>
        <w:rFonts w:ascii="Symbol" w:hAnsi="Symbol" w:hint="default"/>
      </w:rPr>
    </w:lvl>
    <w:lvl w:ilvl="7" w:tplc="04050003" w:tentative="1">
      <w:start w:val="1"/>
      <w:numFmt w:val="bullet"/>
      <w:lvlText w:val="o"/>
      <w:lvlJc w:val="left"/>
      <w:pPr>
        <w:ind w:left="5865" w:hanging="360"/>
      </w:pPr>
      <w:rPr>
        <w:rFonts w:ascii="Courier New" w:hAnsi="Courier New" w:cs="Courier New" w:hint="default"/>
      </w:rPr>
    </w:lvl>
    <w:lvl w:ilvl="8" w:tplc="04050005" w:tentative="1">
      <w:start w:val="1"/>
      <w:numFmt w:val="bullet"/>
      <w:lvlText w:val=""/>
      <w:lvlJc w:val="left"/>
      <w:pPr>
        <w:ind w:left="6585" w:hanging="360"/>
      </w:pPr>
      <w:rPr>
        <w:rFonts w:ascii="Wingdings" w:hAnsi="Wingdings" w:hint="default"/>
      </w:rPr>
    </w:lvl>
  </w:abstractNum>
  <w:abstractNum w:abstractNumId="65" w15:restartNumberingAfterBreak="0">
    <w:nsid w:val="5FE05C7A"/>
    <w:multiLevelType w:val="hybridMultilevel"/>
    <w:tmpl w:val="EFB0C054"/>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66" w15:restartNumberingAfterBreak="0">
    <w:nsid w:val="61CD38A6"/>
    <w:multiLevelType w:val="hybridMultilevel"/>
    <w:tmpl w:val="07B282B0"/>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67" w15:restartNumberingAfterBreak="0">
    <w:nsid w:val="62AF2CF5"/>
    <w:multiLevelType w:val="hybridMultilevel"/>
    <w:tmpl w:val="93F8FAB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664C4AB7"/>
    <w:multiLevelType w:val="multilevel"/>
    <w:tmpl w:val="0E38FF56"/>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1288"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9" w15:restartNumberingAfterBreak="0">
    <w:nsid w:val="67EA5B2C"/>
    <w:multiLevelType w:val="hybridMultilevel"/>
    <w:tmpl w:val="E982B82E"/>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70" w15:restartNumberingAfterBreak="0">
    <w:nsid w:val="693E361B"/>
    <w:multiLevelType w:val="hybridMultilevel"/>
    <w:tmpl w:val="B16633FA"/>
    <w:lvl w:ilvl="0" w:tplc="CC8CA08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6B253FC0"/>
    <w:multiLevelType w:val="singleLevel"/>
    <w:tmpl w:val="5CB2B5B6"/>
    <w:lvl w:ilvl="0">
      <w:start w:val="1"/>
      <w:numFmt w:val="bullet"/>
      <w:pStyle w:val="VetvtextuRVPZVCharPed3b"/>
      <w:lvlText w:val=""/>
      <w:lvlJc w:val="left"/>
      <w:pPr>
        <w:tabs>
          <w:tab w:val="num" w:pos="644"/>
        </w:tabs>
        <w:ind w:left="644" w:hanging="360"/>
      </w:pPr>
      <w:rPr>
        <w:rFonts w:ascii="Wingdings" w:hAnsi="Wingdings" w:cs="Wingdings" w:hint="default"/>
        <w:b w:val="0"/>
        <w:bCs w:val="0"/>
        <w:i w:val="0"/>
        <w:iCs w:val="0"/>
        <w:sz w:val="18"/>
        <w:szCs w:val="18"/>
      </w:rPr>
    </w:lvl>
  </w:abstractNum>
  <w:abstractNum w:abstractNumId="72" w15:restartNumberingAfterBreak="0">
    <w:nsid w:val="6BB00839"/>
    <w:multiLevelType w:val="hybridMultilevel"/>
    <w:tmpl w:val="697AF81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16861ED"/>
    <w:multiLevelType w:val="hybridMultilevel"/>
    <w:tmpl w:val="0DDE3CAA"/>
    <w:lvl w:ilvl="0" w:tplc="CC8CA08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15:restartNumberingAfterBreak="0">
    <w:nsid w:val="7309678F"/>
    <w:multiLevelType w:val="hybridMultilevel"/>
    <w:tmpl w:val="439869D4"/>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75" w15:restartNumberingAfterBreak="0">
    <w:nsid w:val="74D14FA0"/>
    <w:multiLevelType w:val="hybridMultilevel"/>
    <w:tmpl w:val="F53E17A0"/>
    <w:lvl w:ilvl="0" w:tplc="CC8CA08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15:restartNumberingAfterBreak="0">
    <w:nsid w:val="7616744C"/>
    <w:multiLevelType w:val="hybridMultilevel"/>
    <w:tmpl w:val="CD84EE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15:restartNumberingAfterBreak="0">
    <w:nsid w:val="7690516B"/>
    <w:multiLevelType w:val="hybridMultilevel"/>
    <w:tmpl w:val="63EA87E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15:restartNumberingAfterBreak="0">
    <w:nsid w:val="76A56DBC"/>
    <w:multiLevelType w:val="hybridMultilevel"/>
    <w:tmpl w:val="05F620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15:restartNumberingAfterBreak="0">
    <w:nsid w:val="76FD0CAF"/>
    <w:multiLevelType w:val="hybridMultilevel"/>
    <w:tmpl w:val="80A0E4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0" w15:restartNumberingAfterBreak="0">
    <w:nsid w:val="7AB65F96"/>
    <w:multiLevelType w:val="hybridMultilevel"/>
    <w:tmpl w:val="3502DE94"/>
    <w:lvl w:ilvl="0" w:tplc="CC8CA08C">
      <w:start w:val="1"/>
      <w:numFmt w:val="bullet"/>
      <w:lvlText w:val=""/>
      <w:lvlJc w:val="left"/>
      <w:pPr>
        <w:ind w:left="720" w:hanging="360"/>
      </w:pPr>
      <w:rPr>
        <w:rFonts w:ascii="Symbol" w:hAnsi="Symbol" w:hint="default"/>
      </w:rPr>
    </w:lvl>
    <w:lvl w:ilvl="1" w:tplc="4A9CADEE">
      <w:numFmt w:val="bullet"/>
      <w:lvlText w:val="-"/>
      <w:lvlJc w:val="left"/>
      <w:pPr>
        <w:ind w:left="1665" w:hanging="585"/>
      </w:pPr>
      <w:rPr>
        <w:rFonts w:ascii="Calibri" w:eastAsiaTheme="minorEastAsia" w:hAnsi="Calibri"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1" w15:restartNumberingAfterBreak="0">
    <w:nsid w:val="7B33205B"/>
    <w:multiLevelType w:val="hybridMultilevel"/>
    <w:tmpl w:val="1020EDE6"/>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82" w15:restartNumberingAfterBreak="0">
    <w:nsid w:val="7B8E4659"/>
    <w:multiLevelType w:val="hybridMultilevel"/>
    <w:tmpl w:val="00C61F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15:restartNumberingAfterBreak="0">
    <w:nsid w:val="7CB20CE7"/>
    <w:multiLevelType w:val="hybridMultilevel"/>
    <w:tmpl w:val="79D202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4" w15:restartNumberingAfterBreak="0">
    <w:nsid w:val="7EC47304"/>
    <w:multiLevelType w:val="hybridMultilevel"/>
    <w:tmpl w:val="80D867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5" w15:restartNumberingAfterBreak="0">
    <w:nsid w:val="7F5544AB"/>
    <w:multiLevelType w:val="hybridMultilevel"/>
    <w:tmpl w:val="54025B6A"/>
    <w:lvl w:ilvl="0" w:tplc="CC8CA08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8"/>
  </w:num>
  <w:num w:numId="2">
    <w:abstractNumId w:val="64"/>
  </w:num>
  <w:num w:numId="3">
    <w:abstractNumId w:val="73"/>
  </w:num>
  <w:num w:numId="4">
    <w:abstractNumId w:val="85"/>
  </w:num>
  <w:num w:numId="5">
    <w:abstractNumId w:val="58"/>
  </w:num>
  <w:num w:numId="6">
    <w:abstractNumId w:val="32"/>
  </w:num>
  <w:num w:numId="7">
    <w:abstractNumId w:val="53"/>
  </w:num>
  <w:num w:numId="8">
    <w:abstractNumId w:val="70"/>
  </w:num>
  <w:num w:numId="9">
    <w:abstractNumId w:val="75"/>
  </w:num>
  <w:num w:numId="10">
    <w:abstractNumId w:val="59"/>
  </w:num>
  <w:num w:numId="11">
    <w:abstractNumId w:val="54"/>
  </w:num>
  <w:num w:numId="12">
    <w:abstractNumId w:val="4"/>
  </w:num>
  <w:num w:numId="13">
    <w:abstractNumId w:val="43"/>
  </w:num>
  <w:num w:numId="14">
    <w:abstractNumId w:val="37"/>
  </w:num>
  <w:num w:numId="15">
    <w:abstractNumId w:val="22"/>
  </w:num>
  <w:num w:numId="16">
    <w:abstractNumId w:val="77"/>
  </w:num>
  <w:num w:numId="17">
    <w:abstractNumId w:val="20"/>
  </w:num>
  <w:num w:numId="18">
    <w:abstractNumId w:val="33"/>
  </w:num>
  <w:num w:numId="19">
    <w:abstractNumId w:val="49"/>
  </w:num>
  <w:num w:numId="20">
    <w:abstractNumId w:val="80"/>
  </w:num>
  <w:num w:numId="21">
    <w:abstractNumId w:val="17"/>
  </w:num>
  <w:num w:numId="22">
    <w:abstractNumId w:val="28"/>
  </w:num>
  <w:num w:numId="23">
    <w:abstractNumId w:val="55"/>
  </w:num>
  <w:num w:numId="24">
    <w:abstractNumId w:val="57"/>
  </w:num>
  <w:num w:numId="25">
    <w:abstractNumId w:val="36"/>
  </w:num>
  <w:num w:numId="26">
    <w:abstractNumId w:val="72"/>
  </w:num>
  <w:num w:numId="27">
    <w:abstractNumId w:val="67"/>
  </w:num>
  <w:num w:numId="28">
    <w:abstractNumId w:val="35"/>
  </w:num>
  <w:num w:numId="29">
    <w:abstractNumId w:val="31"/>
  </w:num>
  <w:num w:numId="30">
    <w:abstractNumId w:val="24"/>
  </w:num>
  <w:num w:numId="31">
    <w:abstractNumId w:val="5"/>
  </w:num>
  <w:num w:numId="32">
    <w:abstractNumId w:val="23"/>
  </w:num>
  <w:num w:numId="3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num>
  <w:num w:numId="35">
    <w:abstractNumId w:val="65"/>
  </w:num>
  <w:num w:numId="36">
    <w:abstractNumId w:val="40"/>
  </w:num>
  <w:num w:numId="37">
    <w:abstractNumId w:val="18"/>
  </w:num>
  <w:num w:numId="38">
    <w:abstractNumId w:val="81"/>
  </w:num>
  <w:num w:numId="39">
    <w:abstractNumId w:val="74"/>
  </w:num>
  <w:num w:numId="40">
    <w:abstractNumId w:val="78"/>
  </w:num>
  <w:num w:numId="41">
    <w:abstractNumId w:val="14"/>
  </w:num>
  <w:num w:numId="42">
    <w:abstractNumId w:val="0"/>
  </w:num>
  <w:num w:numId="43">
    <w:abstractNumId w:val="83"/>
  </w:num>
  <w:num w:numId="44">
    <w:abstractNumId w:val="44"/>
  </w:num>
  <w:num w:numId="45">
    <w:abstractNumId w:val="10"/>
  </w:num>
  <w:num w:numId="46">
    <w:abstractNumId w:val="21"/>
  </w:num>
  <w:num w:numId="47">
    <w:abstractNumId w:val="3"/>
  </w:num>
  <w:num w:numId="48">
    <w:abstractNumId w:val="6"/>
  </w:num>
  <w:num w:numId="49">
    <w:abstractNumId w:val="51"/>
  </w:num>
  <w:num w:numId="50">
    <w:abstractNumId w:val="7"/>
  </w:num>
  <w:num w:numId="51">
    <w:abstractNumId w:val="50"/>
  </w:num>
  <w:num w:numId="52">
    <w:abstractNumId w:val="60"/>
  </w:num>
  <w:num w:numId="53">
    <w:abstractNumId w:val="66"/>
  </w:num>
  <w:num w:numId="54">
    <w:abstractNumId w:val="27"/>
  </w:num>
  <w:num w:numId="55">
    <w:abstractNumId w:val="71"/>
  </w:num>
  <w:num w:numId="56">
    <w:abstractNumId w:val="29"/>
  </w:num>
  <w:num w:numId="57">
    <w:abstractNumId w:val="2"/>
  </w:num>
  <w:num w:numId="58">
    <w:abstractNumId w:val="19"/>
  </w:num>
  <w:num w:numId="59">
    <w:abstractNumId w:val="82"/>
  </w:num>
  <w:num w:numId="60">
    <w:abstractNumId w:val="52"/>
  </w:num>
  <w:num w:numId="61">
    <w:abstractNumId w:val="69"/>
  </w:num>
  <w:num w:numId="62">
    <w:abstractNumId w:val="26"/>
  </w:num>
  <w:num w:numId="63">
    <w:abstractNumId w:val="30"/>
  </w:num>
  <w:num w:numId="64">
    <w:abstractNumId w:val="15"/>
  </w:num>
  <w:num w:numId="65">
    <w:abstractNumId w:val="62"/>
  </w:num>
  <w:num w:numId="66">
    <w:abstractNumId w:val="9"/>
  </w:num>
  <w:num w:numId="67">
    <w:abstractNumId w:val="16"/>
  </w:num>
  <w:num w:numId="68">
    <w:abstractNumId w:val="84"/>
  </w:num>
  <w:num w:numId="69">
    <w:abstractNumId w:val="56"/>
  </w:num>
  <w:num w:numId="70">
    <w:abstractNumId w:val="41"/>
  </w:num>
  <w:num w:numId="71">
    <w:abstractNumId w:val="11"/>
  </w:num>
  <w:num w:numId="72">
    <w:abstractNumId w:val="76"/>
  </w:num>
  <w:num w:numId="73">
    <w:abstractNumId w:val="12"/>
  </w:num>
  <w:num w:numId="74">
    <w:abstractNumId w:val="39"/>
  </w:num>
  <w:num w:numId="75">
    <w:abstractNumId w:val="13"/>
  </w:num>
  <w:num w:numId="76">
    <w:abstractNumId w:val="34"/>
  </w:num>
  <w:num w:numId="77">
    <w:abstractNumId w:val="1"/>
  </w:num>
  <w:num w:numId="78">
    <w:abstractNumId w:val="45"/>
  </w:num>
  <w:num w:numId="79">
    <w:abstractNumId w:val="42"/>
  </w:num>
  <w:num w:numId="80">
    <w:abstractNumId w:val="48"/>
  </w:num>
  <w:num w:numId="81">
    <w:abstractNumId w:val="8"/>
  </w:num>
  <w:num w:numId="82">
    <w:abstractNumId w:val="63"/>
  </w:num>
  <w:num w:numId="83">
    <w:abstractNumId w:val="25"/>
  </w:num>
  <w:num w:numId="84">
    <w:abstractNumId w:val="79"/>
  </w:num>
  <w:num w:numId="85">
    <w:abstractNumId w:val="47"/>
  </w:num>
  <w:num w:numId="86">
    <w:abstractNumId w:val="61"/>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527"/>
    <w:rsid w:val="0001440F"/>
    <w:rsid w:val="00050527"/>
    <w:rsid w:val="0005455D"/>
    <w:rsid w:val="000966C2"/>
    <w:rsid w:val="000A7E4E"/>
    <w:rsid w:val="000B2FAE"/>
    <w:rsid w:val="000C1BA4"/>
    <w:rsid w:val="000C6438"/>
    <w:rsid w:val="00122D35"/>
    <w:rsid w:val="00157AE7"/>
    <w:rsid w:val="0016047F"/>
    <w:rsid w:val="00180469"/>
    <w:rsid w:val="00182175"/>
    <w:rsid w:val="001A62AC"/>
    <w:rsid w:val="001E4532"/>
    <w:rsid w:val="00201B18"/>
    <w:rsid w:val="002059BE"/>
    <w:rsid w:val="002251D9"/>
    <w:rsid w:val="00244C36"/>
    <w:rsid w:val="00275003"/>
    <w:rsid w:val="00277681"/>
    <w:rsid w:val="00277C26"/>
    <w:rsid w:val="002A31E1"/>
    <w:rsid w:val="002B79B7"/>
    <w:rsid w:val="002E268F"/>
    <w:rsid w:val="002E529B"/>
    <w:rsid w:val="00362786"/>
    <w:rsid w:val="00372F48"/>
    <w:rsid w:val="003D4B37"/>
    <w:rsid w:val="003D5422"/>
    <w:rsid w:val="004107C9"/>
    <w:rsid w:val="004549CF"/>
    <w:rsid w:val="00491BA6"/>
    <w:rsid w:val="004B3365"/>
    <w:rsid w:val="004F168B"/>
    <w:rsid w:val="0051019C"/>
    <w:rsid w:val="005216A8"/>
    <w:rsid w:val="00550FD1"/>
    <w:rsid w:val="00566F15"/>
    <w:rsid w:val="00581955"/>
    <w:rsid w:val="005A008C"/>
    <w:rsid w:val="005C4995"/>
    <w:rsid w:val="005E335B"/>
    <w:rsid w:val="005F5586"/>
    <w:rsid w:val="00627AD3"/>
    <w:rsid w:val="006302A0"/>
    <w:rsid w:val="00634B60"/>
    <w:rsid w:val="00635D3A"/>
    <w:rsid w:val="00640700"/>
    <w:rsid w:val="006676E4"/>
    <w:rsid w:val="006A438C"/>
    <w:rsid w:val="006B4652"/>
    <w:rsid w:val="00722E0A"/>
    <w:rsid w:val="00741878"/>
    <w:rsid w:val="00751EFB"/>
    <w:rsid w:val="007533FE"/>
    <w:rsid w:val="0075772F"/>
    <w:rsid w:val="007642F1"/>
    <w:rsid w:val="00770BB1"/>
    <w:rsid w:val="007B1DE3"/>
    <w:rsid w:val="00807519"/>
    <w:rsid w:val="008456D1"/>
    <w:rsid w:val="008E415E"/>
    <w:rsid w:val="008F3BA2"/>
    <w:rsid w:val="00917A1E"/>
    <w:rsid w:val="00937575"/>
    <w:rsid w:val="00943872"/>
    <w:rsid w:val="00966A72"/>
    <w:rsid w:val="009A4B46"/>
    <w:rsid w:val="009B0250"/>
    <w:rsid w:val="00A10C9A"/>
    <w:rsid w:val="00A10CB6"/>
    <w:rsid w:val="00A23C1E"/>
    <w:rsid w:val="00A357EA"/>
    <w:rsid w:val="00A47FE8"/>
    <w:rsid w:val="00A57B8E"/>
    <w:rsid w:val="00A77578"/>
    <w:rsid w:val="00A9614A"/>
    <w:rsid w:val="00AA5842"/>
    <w:rsid w:val="00AC3435"/>
    <w:rsid w:val="00AF6890"/>
    <w:rsid w:val="00B16B7A"/>
    <w:rsid w:val="00B2685D"/>
    <w:rsid w:val="00B55348"/>
    <w:rsid w:val="00B62FAC"/>
    <w:rsid w:val="00B85454"/>
    <w:rsid w:val="00BA45CE"/>
    <w:rsid w:val="00BC06FC"/>
    <w:rsid w:val="00C1721C"/>
    <w:rsid w:val="00CA1852"/>
    <w:rsid w:val="00D20B0F"/>
    <w:rsid w:val="00D671CD"/>
    <w:rsid w:val="00DA3B78"/>
    <w:rsid w:val="00DF5AF0"/>
    <w:rsid w:val="00E45955"/>
    <w:rsid w:val="00E47F1F"/>
    <w:rsid w:val="00E549F0"/>
    <w:rsid w:val="00E650CB"/>
    <w:rsid w:val="00E80788"/>
    <w:rsid w:val="00E92BE3"/>
    <w:rsid w:val="00EB08AB"/>
    <w:rsid w:val="00ED0212"/>
    <w:rsid w:val="00EE5845"/>
    <w:rsid w:val="00EF5C09"/>
    <w:rsid w:val="00F821BB"/>
    <w:rsid w:val="00FA3322"/>
    <w:rsid w:val="00FF54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3C93"/>
    <w:pPr>
      <w:spacing w:line="312" w:lineRule="auto"/>
      <w:jc w:val="both"/>
    </w:pPr>
    <w:rPr>
      <w:rFonts w:asciiTheme="minorHAnsi" w:eastAsiaTheme="minorEastAsia" w:hAnsiTheme="minorHAnsi"/>
      <w:sz w:val="22"/>
      <w:szCs w:val="24"/>
    </w:rPr>
  </w:style>
  <w:style w:type="paragraph" w:styleId="Nadpis1">
    <w:name w:val="heading 1"/>
    <w:basedOn w:val="Normln"/>
    <w:link w:val="Nadpis1Char"/>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Nadpis2">
    <w:name w:val="heading 2"/>
    <w:basedOn w:val="Normln"/>
    <w:link w:val="Nadpis2Char"/>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Nadpis3">
    <w:name w:val="heading 3"/>
    <w:basedOn w:val="Normln"/>
    <w:link w:val="Nadpis3Char"/>
    <w:qFormat/>
    <w:rsid w:val="000465F1"/>
    <w:pPr>
      <w:keepNext/>
      <w:numPr>
        <w:ilvl w:val="2"/>
        <w:numId w:val="1"/>
      </w:numPr>
      <w:spacing w:before="100" w:beforeAutospacing="1" w:after="100" w:afterAutospacing="1"/>
      <w:ind w:left="720"/>
      <w:outlineLvl w:val="2"/>
    </w:pPr>
    <w:rPr>
      <w:b/>
      <w:bCs/>
      <w:sz w:val="27"/>
      <w:szCs w:val="27"/>
    </w:rPr>
  </w:style>
  <w:style w:type="paragraph" w:styleId="Nadpis4">
    <w:name w:val="heading 4"/>
    <w:basedOn w:val="Normln"/>
    <w:link w:val="Nadpis4Char"/>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 w:type="numbering" w:customStyle="1" w:styleId="Bezseznamu1">
    <w:name w:val="Bez seznamu1"/>
    <w:next w:val="Bezseznamu"/>
    <w:uiPriority w:val="99"/>
    <w:semiHidden/>
    <w:unhideWhenUsed/>
    <w:rsid w:val="004107C9"/>
  </w:style>
  <w:style w:type="character" w:customStyle="1" w:styleId="apple-converted-space">
    <w:name w:val="apple-converted-space"/>
    <w:basedOn w:val="Standardnpsmoodstavce"/>
    <w:rsid w:val="004107C9"/>
  </w:style>
  <w:style w:type="character" w:customStyle="1" w:styleId="Sledovanodkaz1">
    <w:name w:val="Sledovaný odkaz1"/>
    <w:basedOn w:val="Standardnpsmoodstavce"/>
    <w:uiPriority w:val="99"/>
    <w:semiHidden/>
    <w:unhideWhenUsed/>
    <w:rsid w:val="004107C9"/>
    <w:rPr>
      <w:color w:val="800080"/>
      <w:u w:val="single"/>
    </w:rPr>
  </w:style>
  <w:style w:type="paragraph" w:styleId="Bibliografie">
    <w:name w:val="Bibliography"/>
    <w:basedOn w:val="Normln"/>
    <w:next w:val="Normln"/>
    <w:uiPriority w:val="37"/>
    <w:unhideWhenUsed/>
    <w:rsid w:val="004107C9"/>
    <w:pPr>
      <w:spacing w:after="200" w:line="360" w:lineRule="auto"/>
    </w:pPr>
    <w:rPr>
      <w:rFonts w:ascii="Times New Roman" w:eastAsia="Calibri" w:hAnsi="Times New Roman"/>
      <w:sz w:val="24"/>
      <w:szCs w:val="32"/>
      <w:lang w:eastAsia="en-US"/>
    </w:rPr>
  </w:style>
  <w:style w:type="paragraph" w:styleId="Textpoznpodarou">
    <w:name w:val="footnote text"/>
    <w:basedOn w:val="Normln"/>
    <w:link w:val="TextpoznpodarouChar"/>
    <w:uiPriority w:val="99"/>
    <w:unhideWhenUsed/>
    <w:rsid w:val="004107C9"/>
    <w:pPr>
      <w:spacing w:line="240" w:lineRule="auto"/>
    </w:pPr>
    <w:rPr>
      <w:rFonts w:ascii="Times New Roman" w:eastAsia="Calibri" w:hAnsi="Times New Roman"/>
      <w:sz w:val="20"/>
      <w:szCs w:val="20"/>
      <w:lang w:eastAsia="en-US"/>
    </w:rPr>
  </w:style>
  <w:style w:type="character" w:customStyle="1" w:styleId="TextpoznpodarouChar">
    <w:name w:val="Text pozn. pod čarou Char"/>
    <w:basedOn w:val="Standardnpsmoodstavce"/>
    <w:link w:val="Textpoznpodarou"/>
    <w:uiPriority w:val="99"/>
    <w:rsid w:val="004107C9"/>
    <w:rPr>
      <w:rFonts w:eastAsia="Calibri"/>
      <w:lang w:eastAsia="en-US"/>
    </w:rPr>
  </w:style>
  <w:style w:type="character" w:styleId="Znakapoznpodarou">
    <w:name w:val="footnote reference"/>
    <w:basedOn w:val="Standardnpsmoodstavce"/>
    <w:unhideWhenUsed/>
    <w:rsid w:val="004107C9"/>
    <w:rPr>
      <w:vertAlign w:val="superscript"/>
    </w:rPr>
  </w:style>
  <w:style w:type="paragraph" w:customStyle="1" w:styleId="Default">
    <w:name w:val="Default"/>
    <w:rsid w:val="004107C9"/>
    <w:pPr>
      <w:autoSpaceDE w:val="0"/>
      <w:autoSpaceDN w:val="0"/>
      <w:adjustRightInd w:val="0"/>
    </w:pPr>
    <w:rPr>
      <w:rFonts w:ascii="Garamond" w:eastAsia="Calibri" w:hAnsi="Garamond" w:cs="Garamond"/>
      <w:color w:val="000000"/>
      <w:sz w:val="24"/>
      <w:szCs w:val="24"/>
      <w:lang w:eastAsia="en-US"/>
    </w:rPr>
  </w:style>
  <w:style w:type="paragraph" w:styleId="Nzev">
    <w:name w:val="Title"/>
    <w:basedOn w:val="Normln"/>
    <w:link w:val="NzevChar"/>
    <w:qFormat/>
    <w:rsid w:val="004107C9"/>
    <w:pPr>
      <w:spacing w:line="240" w:lineRule="auto"/>
      <w:jc w:val="center"/>
    </w:pPr>
    <w:rPr>
      <w:rFonts w:ascii="Times New Roman" w:eastAsia="Times New Roman" w:hAnsi="Times New Roman"/>
      <w:b/>
      <w:sz w:val="28"/>
      <w:szCs w:val="20"/>
    </w:rPr>
  </w:style>
  <w:style w:type="character" w:customStyle="1" w:styleId="NzevChar">
    <w:name w:val="Název Char"/>
    <w:basedOn w:val="Standardnpsmoodstavce"/>
    <w:link w:val="Nzev"/>
    <w:rsid w:val="004107C9"/>
    <w:rPr>
      <w:b/>
      <w:sz w:val="28"/>
    </w:rPr>
  </w:style>
  <w:style w:type="paragraph" w:styleId="Zkladntext2">
    <w:name w:val="Body Text 2"/>
    <w:basedOn w:val="Normln"/>
    <w:link w:val="Zkladntext2Char"/>
    <w:uiPriority w:val="99"/>
    <w:rsid w:val="004107C9"/>
    <w:pPr>
      <w:spacing w:line="240" w:lineRule="auto"/>
      <w:jc w:val="left"/>
    </w:pPr>
    <w:rPr>
      <w:rFonts w:ascii="Times New Roman" w:eastAsia="Times New Roman" w:hAnsi="Times New Roman"/>
      <w:b/>
      <w:sz w:val="24"/>
      <w:szCs w:val="20"/>
    </w:rPr>
  </w:style>
  <w:style w:type="character" w:customStyle="1" w:styleId="Zkladntext2Char">
    <w:name w:val="Základní text 2 Char"/>
    <w:basedOn w:val="Standardnpsmoodstavce"/>
    <w:link w:val="Zkladntext2"/>
    <w:uiPriority w:val="99"/>
    <w:rsid w:val="004107C9"/>
    <w:rPr>
      <w:b/>
      <w:sz w:val="24"/>
    </w:rPr>
  </w:style>
  <w:style w:type="paragraph" w:styleId="Zkladntext3">
    <w:name w:val="Body Text 3"/>
    <w:basedOn w:val="Normln"/>
    <w:link w:val="Zkladntext3Char"/>
    <w:uiPriority w:val="99"/>
    <w:rsid w:val="004107C9"/>
    <w:pPr>
      <w:spacing w:line="240" w:lineRule="auto"/>
    </w:pPr>
    <w:rPr>
      <w:rFonts w:ascii="Times" w:eastAsia="Times New Roman" w:hAnsi="Times" w:cs="Times"/>
      <w:sz w:val="24"/>
    </w:rPr>
  </w:style>
  <w:style w:type="character" w:customStyle="1" w:styleId="Zkladntext3Char">
    <w:name w:val="Základní text 3 Char"/>
    <w:basedOn w:val="Standardnpsmoodstavce"/>
    <w:link w:val="Zkladntext3"/>
    <w:uiPriority w:val="99"/>
    <w:rsid w:val="004107C9"/>
    <w:rPr>
      <w:rFonts w:ascii="Times" w:hAnsi="Times" w:cs="Times"/>
      <w:sz w:val="24"/>
      <w:szCs w:val="24"/>
    </w:rPr>
  </w:style>
  <w:style w:type="paragraph" w:styleId="Zkladntext">
    <w:name w:val="Body Text"/>
    <w:basedOn w:val="Normln"/>
    <w:link w:val="ZkladntextChar"/>
    <w:uiPriority w:val="99"/>
    <w:rsid w:val="004107C9"/>
    <w:pPr>
      <w:spacing w:line="240" w:lineRule="auto"/>
    </w:pPr>
    <w:rPr>
      <w:rFonts w:ascii="Times New Roman" w:eastAsia="Times New Roman" w:hAnsi="Times New Roman"/>
      <w:b/>
      <w:sz w:val="24"/>
      <w:lang w:eastAsia="en-US"/>
    </w:rPr>
  </w:style>
  <w:style w:type="character" w:customStyle="1" w:styleId="ZkladntextChar">
    <w:name w:val="Základní text Char"/>
    <w:basedOn w:val="Standardnpsmoodstavce"/>
    <w:link w:val="Zkladntext"/>
    <w:uiPriority w:val="99"/>
    <w:rsid w:val="004107C9"/>
    <w:rPr>
      <w:b/>
      <w:sz w:val="24"/>
      <w:szCs w:val="24"/>
      <w:lang w:eastAsia="en-US"/>
    </w:rPr>
  </w:style>
  <w:style w:type="paragraph" w:customStyle="1" w:styleId="vyueovacpoedmit">
    <w:name w:val="vyueovací poedmit"/>
    <w:basedOn w:val="zkladntext0"/>
    <w:uiPriority w:val="99"/>
    <w:rsid w:val="004107C9"/>
    <w:pPr>
      <w:spacing w:before="113" w:after="113" w:line="288" w:lineRule="auto"/>
      <w:jc w:val="center"/>
    </w:pPr>
    <w:rPr>
      <w:b/>
      <w:sz w:val="32"/>
    </w:rPr>
  </w:style>
  <w:style w:type="paragraph" w:customStyle="1" w:styleId="zkladntext0">
    <w:name w:val="základní text"/>
    <w:basedOn w:val="Normln"/>
    <w:uiPriority w:val="99"/>
    <w:rsid w:val="004107C9"/>
    <w:pPr>
      <w:spacing w:after="80" w:line="240" w:lineRule="auto"/>
    </w:pPr>
    <w:rPr>
      <w:rFonts w:ascii="Times New Roman" w:eastAsia="Times New Roman" w:hAnsi="Times New Roman" w:cs="Times"/>
      <w:color w:val="000000"/>
      <w:sz w:val="24"/>
    </w:rPr>
  </w:style>
  <w:style w:type="paragraph" w:customStyle="1" w:styleId="ABC">
    <w:name w:val="A) B) C)"/>
    <w:basedOn w:val="zkladntext0"/>
    <w:uiPriority w:val="99"/>
    <w:rsid w:val="004107C9"/>
    <w:pPr>
      <w:spacing w:before="170" w:after="57" w:line="288" w:lineRule="auto"/>
    </w:pPr>
    <w:rPr>
      <w:b/>
      <w:sz w:val="28"/>
    </w:rPr>
  </w:style>
  <w:style w:type="paragraph" w:customStyle="1" w:styleId="StylMezititulekRVPZV11bTuenZarovnatdoblokuPrvnodek">
    <w:name w:val="Styl Mezititulek_RVPZV 11 b. Tuené Zarovnat do bloku První oádek: ..."/>
    <w:basedOn w:val="Normln"/>
    <w:uiPriority w:val="99"/>
    <w:rsid w:val="004107C9"/>
    <w:pPr>
      <w:tabs>
        <w:tab w:val="left" w:pos="567"/>
      </w:tabs>
      <w:spacing w:before="60" w:line="240" w:lineRule="auto"/>
      <w:jc w:val="left"/>
    </w:pPr>
    <w:rPr>
      <w:rFonts w:ascii="Times New Roman" w:eastAsia="Times New Roman" w:hAnsi="Times New Roman" w:cs="Times"/>
      <w:b/>
    </w:rPr>
  </w:style>
  <w:style w:type="paragraph" w:customStyle="1" w:styleId="TmaRVPZV">
    <w:name w:val="Téma_RVPZV"/>
    <w:basedOn w:val="Normln"/>
    <w:uiPriority w:val="99"/>
    <w:rsid w:val="004107C9"/>
    <w:pPr>
      <w:spacing w:before="120" w:line="240" w:lineRule="auto"/>
      <w:jc w:val="left"/>
    </w:pPr>
    <w:rPr>
      <w:rFonts w:ascii="Times New Roman" w:eastAsia="Times New Roman" w:hAnsi="Times New Roman" w:cs="Times"/>
      <w:b/>
      <w:i/>
      <w:caps/>
    </w:rPr>
  </w:style>
  <w:style w:type="paragraph" w:customStyle="1" w:styleId="StylTextodkrajeRVPZVnenKurzva1">
    <w:name w:val="Styl Text_od kraje_RVPZV + není Kurzíva1"/>
    <w:basedOn w:val="Normln"/>
    <w:uiPriority w:val="99"/>
    <w:rsid w:val="004107C9"/>
    <w:pPr>
      <w:spacing w:before="60" w:line="240" w:lineRule="auto"/>
    </w:pPr>
    <w:rPr>
      <w:rFonts w:ascii="Times New Roman" w:eastAsia="Times New Roman" w:hAnsi="Times New Roman" w:cs="Times"/>
    </w:rPr>
  </w:style>
  <w:style w:type="paragraph" w:customStyle="1" w:styleId="Styl11bTuenKurzvaVpravo02cmPoed1b">
    <w:name w:val="Styl 11 b. Tuené Kurzíva Vpravo:  02 cm Poed:  1 b."/>
    <w:basedOn w:val="Normln"/>
    <w:uiPriority w:val="99"/>
    <w:rsid w:val="004107C9"/>
    <w:pPr>
      <w:tabs>
        <w:tab w:val="left" w:pos="567"/>
      </w:tabs>
      <w:spacing w:before="20" w:line="240" w:lineRule="auto"/>
      <w:ind w:left="567" w:right="113" w:hanging="397"/>
      <w:jc w:val="left"/>
    </w:pPr>
    <w:rPr>
      <w:rFonts w:ascii="Times New Roman" w:eastAsia="Times New Roman" w:hAnsi="Times New Roman" w:cs="Times"/>
      <w:b/>
      <w:i/>
    </w:rPr>
  </w:style>
  <w:style w:type="paragraph" w:customStyle="1" w:styleId="odrazky-delsi">
    <w:name w:val="odrazky-delsi"/>
    <w:basedOn w:val="odrazky"/>
    <w:uiPriority w:val="99"/>
    <w:rsid w:val="004107C9"/>
    <w:pPr>
      <w:spacing w:after="34"/>
      <w:ind w:left="595" w:hanging="215"/>
    </w:pPr>
  </w:style>
  <w:style w:type="paragraph" w:customStyle="1" w:styleId="odrazky">
    <w:name w:val="odrazky"/>
    <w:basedOn w:val="Normln"/>
    <w:uiPriority w:val="99"/>
    <w:rsid w:val="004107C9"/>
    <w:pPr>
      <w:tabs>
        <w:tab w:val="left" w:pos="660"/>
      </w:tabs>
      <w:spacing w:after="45" w:line="240" w:lineRule="auto"/>
      <w:ind w:left="556" w:hanging="170"/>
    </w:pPr>
    <w:rPr>
      <w:rFonts w:ascii="Times New Roman" w:eastAsia="Times New Roman" w:hAnsi="Times New Roman" w:cs="Times"/>
      <w:color w:val="000000"/>
      <w:sz w:val="24"/>
    </w:rPr>
  </w:style>
  <w:style w:type="paragraph" w:customStyle="1" w:styleId="odrazky-tecky-2uroven">
    <w:name w:val="odrazky-tecky-2uroven"/>
    <w:basedOn w:val="odrazky-delsi"/>
    <w:uiPriority w:val="99"/>
    <w:rsid w:val="004107C9"/>
    <w:pPr>
      <w:tabs>
        <w:tab w:val="left" w:pos="760"/>
      </w:tabs>
      <w:ind w:left="760" w:hanging="170"/>
    </w:pPr>
  </w:style>
  <w:style w:type="paragraph" w:customStyle="1" w:styleId="cislovani">
    <w:name w:val="cislovani"/>
    <w:basedOn w:val="odrazky"/>
    <w:uiPriority w:val="99"/>
    <w:rsid w:val="004107C9"/>
    <w:pPr>
      <w:ind w:left="680" w:hanging="312"/>
    </w:pPr>
  </w:style>
  <w:style w:type="paragraph" w:styleId="Zkladntextodsazen">
    <w:name w:val="Body Text Indent"/>
    <w:basedOn w:val="Normln"/>
    <w:link w:val="ZkladntextodsazenChar"/>
    <w:uiPriority w:val="99"/>
    <w:rsid w:val="004107C9"/>
    <w:pPr>
      <w:spacing w:line="240" w:lineRule="auto"/>
    </w:pPr>
    <w:rPr>
      <w:rFonts w:ascii="Times New Roman" w:eastAsia="Times New Roman" w:hAnsi="Times New Roman" w:cs="Times"/>
      <w:sz w:val="24"/>
    </w:rPr>
  </w:style>
  <w:style w:type="character" w:customStyle="1" w:styleId="ZkladntextodsazenChar">
    <w:name w:val="Základní text odsazený Char"/>
    <w:basedOn w:val="Standardnpsmoodstavce"/>
    <w:link w:val="Zkladntextodsazen"/>
    <w:uiPriority w:val="99"/>
    <w:rsid w:val="004107C9"/>
    <w:rPr>
      <w:rFonts w:cs="Times"/>
      <w:sz w:val="24"/>
      <w:szCs w:val="24"/>
    </w:rPr>
  </w:style>
  <w:style w:type="paragraph" w:customStyle="1" w:styleId="TextodkrajeRVPZV">
    <w:name w:val="Text_od kraje_RVPZV"/>
    <w:basedOn w:val="Zkladntextodsazen2"/>
    <w:rsid w:val="004107C9"/>
  </w:style>
  <w:style w:type="paragraph" w:styleId="Zkladntextodsazen2">
    <w:name w:val="Body Text Indent 2"/>
    <w:basedOn w:val="Normln"/>
    <w:link w:val="Zkladntextodsazen2Char"/>
    <w:rsid w:val="004107C9"/>
    <w:pPr>
      <w:numPr>
        <w:numId w:val="32"/>
      </w:numPr>
      <w:tabs>
        <w:tab w:val="clear" w:pos="567"/>
      </w:tabs>
      <w:spacing w:after="120" w:line="480" w:lineRule="auto"/>
      <w:ind w:left="283" w:firstLine="0"/>
      <w:jc w:val="left"/>
    </w:pPr>
    <w:rPr>
      <w:rFonts w:ascii="Times" w:eastAsia="Times New Roman" w:hAnsi="Times" w:cs="Times"/>
      <w:b/>
      <w:color w:val="0000FF"/>
      <w:sz w:val="24"/>
      <w:u w:val="single"/>
    </w:rPr>
  </w:style>
  <w:style w:type="character" w:customStyle="1" w:styleId="Zkladntextodsazen2Char">
    <w:name w:val="Základní text odsazený 2 Char"/>
    <w:basedOn w:val="Standardnpsmoodstavce"/>
    <w:link w:val="Zkladntextodsazen2"/>
    <w:rsid w:val="004107C9"/>
    <w:rPr>
      <w:rFonts w:ascii="Times" w:hAnsi="Times" w:cs="Times"/>
      <w:b/>
      <w:color w:val="0000FF"/>
      <w:sz w:val="24"/>
      <w:szCs w:val="24"/>
      <w:u w:val="single"/>
    </w:rPr>
  </w:style>
  <w:style w:type="paragraph" w:customStyle="1" w:styleId="Styl11bTunKurzvaVpravo02cmPed1b">
    <w:name w:val="Styl 11 b. Tučné Kurzíva Vpravo:  02 cm Před:  1 b."/>
    <w:basedOn w:val="Normln"/>
    <w:rsid w:val="004107C9"/>
    <w:pPr>
      <w:numPr>
        <w:numId w:val="31"/>
      </w:numPr>
      <w:autoSpaceDE w:val="0"/>
      <w:autoSpaceDN w:val="0"/>
      <w:spacing w:before="20" w:line="240" w:lineRule="auto"/>
      <w:ind w:right="113"/>
      <w:jc w:val="left"/>
    </w:pPr>
    <w:rPr>
      <w:rFonts w:ascii="Times New Roman" w:eastAsia="Times New Roman" w:hAnsi="Times New Roman" w:cs="Times"/>
      <w:b/>
      <w:i/>
    </w:rPr>
  </w:style>
  <w:style w:type="paragraph" w:customStyle="1" w:styleId="StylMezititulekRVPZV11bTunZarovnatdoblokuPrvndekChar">
    <w:name w:val="Styl Mezititulek_RVPZV 11 b. Tučné Zarovnat do bloku První řádek: ... Char"/>
    <w:basedOn w:val="Normln"/>
    <w:rsid w:val="004107C9"/>
    <w:pPr>
      <w:tabs>
        <w:tab w:val="left" w:pos="567"/>
      </w:tabs>
      <w:spacing w:before="120" w:line="240" w:lineRule="auto"/>
      <w:jc w:val="left"/>
    </w:pPr>
    <w:rPr>
      <w:rFonts w:ascii="Times New Roman" w:eastAsia="Times New Roman" w:hAnsi="Times New Roman" w:cs="Times"/>
      <w:b/>
    </w:rPr>
  </w:style>
  <w:style w:type="paragraph" w:customStyle="1" w:styleId="StylTextodkrajeRVPZVCharnenKurzva">
    <w:name w:val="Styl Text_od kraje_RVPZV Char + není Kurzíva"/>
    <w:basedOn w:val="Normln"/>
    <w:rsid w:val="004107C9"/>
    <w:pPr>
      <w:overflowPunct w:val="0"/>
      <w:autoSpaceDE w:val="0"/>
      <w:autoSpaceDN w:val="0"/>
      <w:adjustRightInd w:val="0"/>
      <w:spacing w:before="60" w:line="240" w:lineRule="auto"/>
    </w:pPr>
    <w:rPr>
      <w:rFonts w:ascii="Times New Roman" w:eastAsia="Times New Roman" w:hAnsi="Times New Roman"/>
      <w:szCs w:val="20"/>
    </w:rPr>
  </w:style>
  <w:style w:type="paragraph" w:customStyle="1" w:styleId="rocnik">
    <w:name w:val="rocnik"/>
    <w:basedOn w:val="Zkladntext"/>
    <w:rsid w:val="004107C9"/>
    <w:pPr>
      <w:overflowPunct w:val="0"/>
      <w:autoSpaceDE w:val="0"/>
      <w:autoSpaceDN w:val="0"/>
      <w:adjustRightInd w:val="0"/>
      <w:spacing w:before="170" w:after="57" w:line="288" w:lineRule="auto"/>
    </w:pPr>
    <w:rPr>
      <w:i/>
      <w:color w:val="000000"/>
      <w:sz w:val="28"/>
      <w:szCs w:val="20"/>
    </w:rPr>
  </w:style>
  <w:style w:type="paragraph" w:styleId="Zkladntextodsazen3">
    <w:name w:val="Body Text Indent 3"/>
    <w:basedOn w:val="Normln"/>
    <w:link w:val="Zkladntextodsazen3Char"/>
    <w:rsid w:val="004107C9"/>
    <w:pPr>
      <w:spacing w:line="240" w:lineRule="auto"/>
      <w:ind w:firstLine="708"/>
    </w:pPr>
    <w:rPr>
      <w:rFonts w:ascii="Times New Roman" w:eastAsia="Times New Roman" w:hAnsi="Times New Roman" w:cs="Times"/>
      <w:bCs/>
      <w:sz w:val="24"/>
    </w:rPr>
  </w:style>
  <w:style w:type="character" w:customStyle="1" w:styleId="Zkladntextodsazen3Char">
    <w:name w:val="Základní text odsazený 3 Char"/>
    <w:basedOn w:val="Standardnpsmoodstavce"/>
    <w:link w:val="Zkladntextodsazen3"/>
    <w:rsid w:val="004107C9"/>
    <w:rPr>
      <w:rFonts w:cs="Times"/>
      <w:bCs/>
      <w:sz w:val="24"/>
      <w:szCs w:val="24"/>
    </w:rPr>
  </w:style>
  <w:style w:type="paragraph" w:customStyle="1" w:styleId="Paragrafaut">
    <w:name w:val="Paragraf aut"/>
    <w:basedOn w:val="Normln"/>
    <w:rsid w:val="004107C9"/>
    <w:pPr>
      <w:keepNext/>
      <w:numPr>
        <w:numId w:val="33"/>
      </w:numPr>
      <w:spacing w:before="240" w:line="240" w:lineRule="auto"/>
      <w:jc w:val="center"/>
      <w:outlineLvl w:val="4"/>
    </w:pPr>
    <w:rPr>
      <w:rFonts w:ascii="Times New Roman" w:eastAsia="Times New Roman" w:hAnsi="Times New Roman"/>
      <w:sz w:val="24"/>
      <w:szCs w:val="20"/>
    </w:rPr>
  </w:style>
  <w:style w:type="paragraph" w:customStyle="1" w:styleId="Odstavecaut">
    <w:name w:val="Odstavec aut"/>
    <w:basedOn w:val="Normln"/>
    <w:rsid w:val="004107C9"/>
    <w:pPr>
      <w:numPr>
        <w:ilvl w:val="1"/>
        <w:numId w:val="33"/>
      </w:numPr>
      <w:spacing w:before="120" w:line="240" w:lineRule="auto"/>
    </w:pPr>
    <w:rPr>
      <w:rFonts w:ascii="Times New Roman" w:eastAsia="Times New Roman" w:hAnsi="Times New Roman"/>
      <w:sz w:val="24"/>
      <w:szCs w:val="20"/>
    </w:rPr>
  </w:style>
  <w:style w:type="paragraph" w:customStyle="1" w:styleId="Psmeno">
    <w:name w:val="Písmeno"/>
    <w:basedOn w:val="Normln"/>
    <w:rsid w:val="004107C9"/>
    <w:pPr>
      <w:numPr>
        <w:ilvl w:val="12"/>
      </w:numPr>
      <w:spacing w:line="240" w:lineRule="auto"/>
      <w:ind w:left="284" w:hanging="284"/>
    </w:pPr>
    <w:rPr>
      <w:rFonts w:ascii="Times New Roman" w:eastAsia="Times New Roman" w:hAnsi="Times New Roman"/>
      <w:color w:val="000000"/>
      <w:sz w:val="24"/>
      <w:szCs w:val="20"/>
    </w:rPr>
  </w:style>
  <w:style w:type="paragraph" w:customStyle="1" w:styleId="Standard">
    <w:name w:val="Standard"/>
    <w:uiPriority w:val="99"/>
    <w:semiHidden/>
    <w:rsid w:val="004107C9"/>
    <w:pPr>
      <w:widowControl w:val="0"/>
      <w:suppressAutoHyphens/>
      <w:autoSpaceDN w:val="0"/>
    </w:pPr>
    <w:rPr>
      <w:rFonts w:eastAsia="SimSun" w:cs="Mangal"/>
      <w:kern w:val="3"/>
      <w:sz w:val="24"/>
      <w:szCs w:val="24"/>
      <w:lang w:eastAsia="zh-CN" w:bidi="hi-IN"/>
    </w:rPr>
  </w:style>
  <w:style w:type="paragraph" w:styleId="Obsah4">
    <w:name w:val="toc 4"/>
    <w:basedOn w:val="Normln"/>
    <w:next w:val="Normln"/>
    <w:autoRedefine/>
    <w:uiPriority w:val="39"/>
    <w:unhideWhenUsed/>
    <w:rsid w:val="004107C9"/>
    <w:pPr>
      <w:spacing w:after="100" w:line="360" w:lineRule="auto"/>
      <w:ind w:left="720"/>
    </w:pPr>
    <w:rPr>
      <w:rFonts w:ascii="Times New Roman" w:eastAsia="Calibri" w:hAnsi="Times New Roman"/>
      <w:sz w:val="24"/>
      <w:szCs w:val="32"/>
      <w:lang w:eastAsia="en-US"/>
    </w:rPr>
  </w:style>
  <w:style w:type="paragraph" w:customStyle="1" w:styleId="Obsah51">
    <w:name w:val="Obsah 51"/>
    <w:basedOn w:val="Normln"/>
    <w:next w:val="Normln"/>
    <w:autoRedefine/>
    <w:uiPriority w:val="39"/>
    <w:unhideWhenUsed/>
    <w:rsid w:val="004107C9"/>
    <w:pPr>
      <w:spacing w:after="100" w:line="276" w:lineRule="auto"/>
      <w:ind w:left="880"/>
      <w:jc w:val="left"/>
    </w:pPr>
    <w:rPr>
      <w:szCs w:val="22"/>
    </w:rPr>
  </w:style>
  <w:style w:type="paragraph" w:customStyle="1" w:styleId="Obsah61">
    <w:name w:val="Obsah 61"/>
    <w:basedOn w:val="Normln"/>
    <w:next w:val="Normln"/>
    <w:autoRedefine/>
    <w:uiPriority w:val="39"/>
    <w:unhideWhenUsed/>
    <w:rsid w:val="004107C9"/>
    <w:pPr>
      <w:spacing w:after="100" w:line="276" w:lineRule="auto"/>
      <w:ind w:left="1100"/>
      <w:jc w:val="left"/>
    </w:pPr>
    <w:rPr>
      <w:szCs w:val="22"/>
    </w:rPr>
  </w:style>
  <w:style w:type="paragraph" w:customStyle="1" w:styleId="Obsah71">
    <w:name w:val="Obsah 71"/>
    <w:basedOn w:val="Normln"/>
    <w:next w:val="Normln"/>
    <w:autoRedefine/>
    <w:uiPriority w:val="39"/>
    <w:unhideWhenUsed/>
    <w:rsid w:val="004107C9"/>
    <w:pPr>
      <w:spacing w:after="100" w:line="276" w:lineRule="auto"/>
      <w:ind w:left="1320"/>
      <w:jc w:val="left"/>
    </w:pPr>
    <w:rPr>
      <w:szCs w:val="22"/>
    </w:rPr>
  </w:style>
  <w:style w:type="paragraph" w:customStyle="1" w:styleId="Obsah81">
    <w:name w:val="Obsah 81"/>
    <w:basedOn w:val="Normln"/>
    <w:next w:val="Normln"/>
    <w:autoRedefine/>
    <w:uiPriority w:val="39"/>
    <w:unhideWhenUsed/>
    <w:rsid w:val="004107C9"/>
    <w:pPr>
      <w:spacing w:after="100" w:line="276" w:lineRule="auto"/>
      <w:ind w:left="1540"/>
      <w:jc w:val="left"/>
    </w:pPr>
    <w:rPr>
      <w:szCs w:val="22"/>
    </w:rPr>
  </w:style>
  <w:style w:type="paragraph" w:customStyle="1" w:styleId="Obsah91">
    <w:name w:val="Obsah 91"/>
    <w:basedOn w:val="Normln"/>
    <w:next w:val="Normln"/>
    <w:autoRedefine/>
    <w:uiPriority w:val="39"/>
    <w:unhideWhenUsed/>
    <w:rsid w:val="004107C9"/>
    <w:pPr>
      <w:spacing w:after="100" w:line="276" w:lineRule="auto"/>
      <w:ind w:left="1760"/>
      <w:jc w:val="left"/>
    </w:pPr>
    <w:rPr>
      <w:szCs w:val="22"/>
    </w:rPr>
  </w:style>
  <w:style w:type="character" w:styleId="Sledovanodkaz">
    <w:name w:val="FollowedHyperlink"/>
    <w:basedOn w:val="Standardnpsmoodstavce"/>
    <w:uiPriority w:val="99"/>
    <w:semiHidden/>
    <w:unhideWhenUsed/>
    <w:rsid w:val="004107C9"/>
    <w:rPr>
      <w:color w:val="954F72" w:themeColor="followedHyperlink"/>
      <w:u w:val="single"/>
    </w:rPr>
  </w:style>
  <w:style w:type="paragraph" w:customStyle="1" w:styleId="VetvtextuRVPZVCharPed3b">
    <w:name w:val="Výčet v textu_RVPZV Char + Před:  3 b."/>
    <w:basedOn w:val="Normln"/>
    <w:rsid w:val="00B55348"/>
    <w:pPr>
      <w:numPr>
        <w:numId w:val="55"/>
      </w:numPr>
      <w:tabs>
        <w:tab w:val="clear" w:pos="644"/>
        <w:tab w:val="num" w:pos="530"/>
        <w:tab w:val="left" w:pos="567"/>
      </w:tabs>
      <w:autoSpaceDE w:val="0"/>
      <w:autoSpaceDN w:val="0"/>
      <w:spacing w:before="60" w:line="240" w:lineRule="auto"/>
      <w:ind w:left="530" w:right="113"/>
    </w:pPr>
    <w:rPr>
      <w:rFonts w:ascii="Times New Roman" w:eastAsia="Times New Roman" w:hAnsi="Times New Roman"/>
      <w:szCs w:val="22"/>
    </w:rPr>
  </w:style>
  <w:style w:type="table" w:customStyle="1" w:styleId="Mkatabulky1">
    <w:name w:val="Mřížka tabulky1"/>
    <w:basedOn w:val="Normlntabulka"/>
    <w:next w:val="Mkatabulky"/>
    <w:uiPriority w:val="59"/>
    <w:rsid w:val="001604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375406">
      <w:bodyDiv w:val="1"/>
      <w:marLeft w:val="0"/>
      <w:marRight w:val="0"/>
      <w:marTop w:val="0"/>
      <w:marBottom w:val="0"/>
      <w:divBdr>
        <w:top w:val="none" w:sz="0" w:space="0" w:color="auto"/>
        <w:left w:val="none" w:sz="0" w:space="0" w:color="auto"/>
        <w:bottom w:val="none" w:sz="0" w:space="0" w:color="auto"/>
        <w:right w:val="none" w:sz="0" w:space="0" w:color="auto"/>
      </w:divBdr>
    </w:div>
    <w:div w:id="943197593">
      <w:bodyDiv w:val="1"/>
      <w:marLeft w:val="0"/>
      <w:marRight w:val="0"/>
      <w:marTop w:val="0"/>
      <w:marBottom w:val="0"/>
      <w:divBdr>
        <w:top w:val="none" w:sz="0" w:space="0" w:color="auto"/>
        <w:left w:val="none" w:sz="0" w:space="0" w:color="auto"/>
        <w:bottom w:val="none" w:sz="0" w:space="0" w:color="auto"/>
        <w:right w:val="none" w:sz="0" w:space="0" w:color="auto"/>
      </w:divBdr>
    </w:div>
    <w:div w:id="944850901">
      <w:bodyDiv w:val="1"/>
      <w:marLeft w:val="0"/>
      <w:marRight w:val="0"/>
      <w:marTop w:val="0"/>
      <w:marBottom w:val="0"/>
      <w:divBdr>
        <w:top w:val="none" w:sz="0" w:space="0" w:color="auto"/>
        <w:left w:val="none" w:sz="0" w:space="0" w:color="auto"/>
        <w:bottom w:val="none" w:sz="0" w:space="0" w:color="auto"/>
        <w:right w:val="none" w:sz="0" w:space="0" w:color="auto"/>
      </w:divBdr>
    </w:div>
    <w:div w:id="1180319442">
      <w:bodyDiv w:val="1"/>
      <w:marLeft w:val="0"/>
      <w:marRight w:val="0"/>
      <w:marTop w:val="0"/>
      <w:marBottom w:val="0"/>
      <w:divBdr>
        <w:top w:val="none" w:sz="0" w:space="0" w:color="auto"/>
        <w:left w:val="none" w:sz="0" w:space="0" w:color="auto"/>
        <w:bottom w:val="none" w:sz="0" w:space="0" w:color="auto"/>
        <w:right w:val="none" w:sz="0" w:space="0" w:color="auto"/>
      </w:divBdr>
    </w:div>
    <w:div w:id="21366337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info@zlataskola.cz"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3962C-0644-4B7B-B195-09CD8F9BC341}">
  <ds:schemaRefs>
    <ds:schemaRef ds:uri="http://schemas.openxmlformats.org/officeDocument/2006/bibliography"/>
  </ds:schemaRefs>
</ds:datastoreItem>
</file>

<file path=customXml/itemProps2.xml><?xml version="1.0" encoding="utf-8"?>
<ds:datastoreItem xmlns:ds="http://schemas.openxmlformats.org/officeDocument/2006/customXml" ds:itemID="{2AB8EF55-8DF1-41E1-9A0E-99E384644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28008</Words>
  <Characters>165249</Characters>
  <Application>Microsoft Office Word</Application>
  <DocSecurity>0</DocSecurity>
  <Lines>1377</Lines>
  <Paragraphs>385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192872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2015-01-07T07:37:00Z</dcterms:created>
  <dcterms:modified xsi:type="dcterms:W3CDTF">2018-07-31T11:50:00Z</dcterms:modified>
</cp:coreProperties>
</file>