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D929" w14:textId="77777777" w:rsidR="00FD45E6" w:rsidRDefault="00FD45E6" w:rsidP="00FD45E6">
      <w:pPr>
        <w:rPr>
          <w:rFonts w:cs="Calibri"/>
        </w:rPr>
      </w:pPr>
      <w:bookmarkStart w:id="0" w:name="_Toc168395529"/>
      <w:bookmarkStart w:id="1" w:name="_Toc168400782"/>
      <w:bookmarkStart w:id="2" w:name="_Toc168402597"/>
    </w:p>
    <w:p w14:paraId="3363C74C" w14:textId="77777777" w:rsidR="00FD45E6" w:rsidRPr="006F283A" w:rsidRDefault="00FD45E6" w:rsidP="00FD45E6">
      <w:pPr>
        <w:jc w:val="center"/>
        <w:outlineLvl w:val="0"/>
        <w:rPr>
          <w:rFonts w:ascii="Arial Narrow" w:hAnsi="Arial Narrow" w:cs="Calibri"/>
          <w:b/>
          <w:sz w:val="32"/>
          <w:szCs w:val="32"/>
        </w:rPr>
      </w:pPr>
      <w:bookmarkStart w:id="3" w:name="_Toc354033868"/>
      <w:bookmarkStart w:id="4" w:name="_Toc532118233"/>
      <w:r w:rsidRPr="006F283A">
        <w:rPr>
          <w:rFonts w:ascii="Arial Narrow" w:hAnsi="Arial Narrow" w:cs="Calibri"/>
          <w:b/>
          <w:sz w:val="32"/>
          <w:szCs w:val="32"/>
        </w:rPr>
        <w:t xml:space="preserve">ŠKOLNÍ VZDĚLÁVACÍ PROGRAM PRO </w:t>
      </w:r>
      <w:bookmarkEnd w:id="3"/>
      <w:r w:rsidRPr="006F283A">
        <w:rPr>
          <w:rFonts w:ascii="Arial Narrow" w:hAnsi="Arial Narrow" w:cs="Calibri"/>
          <w:b/>
          <w:sz w:val="32"/>
          <w:szCs w:val="32"/>
        </w:rPr>
        <w:t>ŠKOLNÍ DRUŽINU</w:t>
      </w:r>
      <w:bookmarkEnd w:id="4"/>
    </w:p>
    <w:p w14:paraId="15E17A71" w14:textId="3AE2104D" w:rsidR="00FD45E6" w:rsidRDefault="00004EFC" w:rsidP="00FD45E6">
      <w:pPr>
        <w:jc w:val="center"/>
        <w:rPr>
          <w:rFonts w:cs="Calibri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9F02BF" wp14:editId="3BA8195E">
                <wp:simplePos x="0" y="0"/>
                <wp:positionH relativeFrom="column">
                  <wp:posOffset>314325</wp:posOffset>
                </wp:positionH>
                <wp:positionV relativeFrom="paragraph">
                  <wp:posOffset>60325</wp:posOffset>
                </wp:positionV>
                <wp:extent cx="5257800" cy="1143000"/>
                <wp:effectExtent l="13970" t="10160" r="14605" b="8890"/>
                <wp:wrapNone/>
                <wp:docPr id="159426572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57800" cy="1143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D51303" w14:textId="77777777" w:rsidR="00004EFC" w:rsidRDefault="00004EFC" w:rsidP="00004EFC">
                            <w:pPr>
                              <w:jc w:val="center"/>
                              <w:rPr>
                                <w:rFonts w:ascii="Arial Black" w:hAnsi="Arial Black"/>
                                <w:color w:val="00008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8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Škola pro všechny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F02BF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24.75pt;margin-top:4.75pt;width:414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" filled="f" stroked="f">
                <o:lock v:ext="edit" shapetype="t"/>
                <v:textbox style="mso-fit-shape-to-text:t">
                  <w:txbxContent>
                    <w:p w14:paraId="31D51303" w14:textId="77777777" w:rsidR="00004EFC" w:rsidRDefault="00004EFC" w:rsidP="00004EFC">
                      <w:pPr>
                        <w:jc w:val="center"/>
                        <w:rPr>
                          <w:rFonts w:ascii="Arial Black" w:hAnsi="Arial Black"/>
                          <w:color w:val="00008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8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Škola pro všechny</w:t>
                      </w:r>
                    </w:p>
                  </w:txbxContent>
                </v:textbox>
              </v:shape>
            </w:pict>
          </mc:Fallback>
        </mc:AlternateContent>
      </w:r>
    </w:p>
    <w:p w14:paraId="0622EDA3" w14:textId="77777777" w:rsidR="00FD45E6" w:rsidRDefault="00FD45E6" w:rsidP="00FD45E6">
      <w:pPr>
        <w:jc w:val="center"/>
        <w:rPr>
          <w:rFonts w:cs="Calibri"/>
        </w:rPr>
      </w:pPr>
    </w:p>
    <w:p w14:paraId="05033C9E" w14:textId="77777777" w:rsidR="00FD45E6" w:rsidRDefault="00FD45E6" w:rsidP="00FD45E6">
      <w:pPr>
        <w:jc w:val="center"/>
        <w:rPr>
          <w:rFonts w:cs="Calibri"/>
        </w:rPr>
      </w:pPr>
    </w:p>
    <w:p w14:paraId="683927ED" w14:textId="77777777" w:rsidR="00FD45E6" w:rsidRDefault="00FD45E6" w:rsidP="00FD45E6">
      <w:pPr>
        <w:jc w:val="center"/>
        <w:rPr>
          <w:rFonts w:cs="Calibri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6704" behindDoc="1" locked="0" layoutInCell="1" allowOverlap="1" wp14:anchorId="7F39298E" wp14:editId="4EFC3A6D">
            <wp:simplePos x="0" y="0"/>
            <wp:positionH relativeFrom="column">
              <wp:posOffset>209550</wp:posOffset>
            </wp:positionH>
            <wp:positionV relativeFrom="paragraph">
              <wp:posOffset>106045</wp:posOffset>
            </wp:positionV>
            <wp:extent cx="5391150" cy="5486400"/>
            <wp:effectExtent l="19050" t="0" r="0" b="0"/>
            <wp:wrapNone/>
            <wp:docPr id="7" name="obrázek 7" descr="NARUBY2007 03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RUBY2007 032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BDA794" w14:textId="77777777" w:rsidR="00FD45E6" w:rsidRDefault="00FD45E6" w:rsidP="00FD45E6">
      <w:pPr>
        <w:jc w:val="center"/>
        <w:rPr>
          <w:rFonts w:cs="Calibri"/>
        </w:rPr>
      </w:pPr>
    </w:p>
    <w:p w14:paraId="4DD2DBF7" w14:textId="77777777" w:rsidR="00FD45E6" w:rsidRDefault="00FD45E6" w:rsidP="00FD45E6">
      <w:pPr>
        <w:jc w:val="center"/>
        <w:rPr>
          <w:rFonts w:cs="Calibri"/>
        </w:rPr>
      </w:pPr>
    </w:p>
    <w:p w14:paraId="2D4D6EAB" w14:textId="77777777" w:rsidR="00FD45E6" w:rsidRDefault="00FD45E6" w:rsidP="00FD45E6">
      <w:pPr>
        <w:jc w:val="center"/>
        <w:rPr>
          <w:rFonts w:cs="Calibri"/>
        </w:rPr>
      </w:pPr>
    </w:p>
    <w:p w14:paraId="0E9B6B18" w14:textId="77777777" w:rsidR="00FD45E6" w:rsidRDefault="00FD45E6" w:rsidP="00FD45E6">
      <w:pPr>
        <w:rPr>
          <w:rFonts w:cs="Calibri"/>
        </w:rPr>
      </w:pPr>
    </w:p>
    <w:p w14:paraId="7B682A71" w14:textId="77777777" w:rsidR="00FD45E6" w:rsidRDefault="00FD45E6" w:rsidP="00FD45E6">
      <w:pPr>
        <w:rPr>
          <w:rFonts w:cs="Calibri"/>
        </w:rPr>
      </w:pPr>
    </w:p>
    <w:p w14:paraId="66313021" w14:textId="77777777" w:rsidR="00FD45E6" w:rsidRDefault="00FD45E6" w:rsidP="00FD45E6">
      <w:pPr>
        <w:rPr>
          <w:rFonts w:cs="Calibri"/>
        </w:rPr>
      </w:pPr>
    </w:p>
    <w:p w14:paraId="08103E3B" w14:textId="77777777" w:rsidR="00FD45E6" w:rsidRDefault="00FD45E6" w:rsidP="00FD45E6">
      <w:pPr>
        <w:rPr>
          <w:rFonts w:cs="Calibri"/>
        </w:rPr>
      </w:pPr>
    </w:p>
    <w:p w14:paraId="7230018C" w14:textId="77777777" w:rsidR="00FD45E6" w:rsidRDefault="00FD45E6" w:rsidP="00FD45E6">
      <w:pPr>
        <w:rPr>
          <w:rFonts w:cs="Calibri"/>
        </w:rPr>
      </w:pPr>
    </w:p>
    <w:p w14:paraId="36B846D4" w14:textId="77777777" w:rsidR="00FD45E6" w:rsidRDefault="00FD45E6" w:rsidP="00FD45E6">
      <w:pPr>
        <w:rPr>
          <w:rFonts w:cs="Calibri"/>
        </w:rPr>
      </w:pPr>
    </w:p>
    <w:p w14:paraId="56820D4E" w14:textId="77777777" w:rsidR="00FD45E6" w:rsidRDefault="00FD45E6" w:rsidP="00FD45E6">
      <w:pPr>
        <w:rPr>
          <w:rFonts w:cs="Calibri"/>
        </w:rPr>
      </w:pPr>
    </w:p>
    <w:p w14:paraId="56453E74" w14:textId="77777777" w:rsidR="00FD45E6" w:rsidRDefault="00FD45E6" w:rsidP="00FD45E6">
      <w:pPr>
        <w:rPr>
          <w:rFonts w:cs="Calibri"/>
        </w:rPr>
      </w:pPr>
    </w:p>
    <w:p w14:paraId="3979CF2B" w14:textId="77777777" w:rsidR="00FD45E6" w:rsidRDefault="00FD45E6" w:rsidP="00FD45E6">
      <w:pPr>
        <w:rPr>
          <w:rFonts w:cs="Calibri"/>
        </w:rPr>
      </w:pPr>
    </w:p>
    <w:p w14:paraId="110D7519" w14:textId="77777777" w:rsidR="00FD45E6" w:rsidRDefault="00FD45E6" w:rsidP="00FD45E6">
      <w:pPr>
        <w:rPr>
          <w:rFonts w:cs="Calibri"/>
        </w:rPr>
      </w:pPr>
    </w:p>
    <w:p w14:paraId="4C51F6B4" w14:textId="77777777" w:rsidR="00FD45E6" w:rsidRDefault="00FD45E6" w:rsidP="00FD45E6">
      <w:pPr>
        <w:rPr>
          <w:rFonts w:cs="Calibri"/>
        </w:rPr>
      </w:pPr>
    </w:p>
    <w:p w14:paraId="7F724130" w14:textId="77777777" w:rsidR="00FD45E6" w:rsidRDefault="00FD45E6" w:rsidP="00FD45E6">
      <w:pPr>
        <w:rPr>
          <w:rFonts w:cs="Calibri"/>
        </w:rPr>
      </w:pPr>
    </w:p>
    <w:p w14:paraId="5D3BBA8F" w14:textId="77777777" w:rsidR="00FD45E6" w:rsidRDefault="00FD45E6" w:rsidP="00FD45E6">
      <w:pPr>
        <w:rPr>
          <w:rFonts w:cs="Calibri"/>
        </w:rPr>
      </w:pPr>
    </w:p>
    <w:p w14:paraId="5770DDFC" w14:textId="77777777" w:rsidR="00FD45E6" w:rsidRDefault="00FD45E6" w:rsidP="00FD45E6">
      <w:pPr>
        <w:rPr>
          <w:rFonts w:cs="Calibri"/>
        </w:rPr>
      </w:pPr>
    </w:p>
    <w:p w14:paraId="2000E4D1" w14:textId="77777777" w:rsidR="00FD45E6" w:rsidRDefault="00FD45E6" w:rsidP="00FD45E6">
      <w:pPr>
        <w:jc w:val="center"/>
        <w:outlineLvl w:val="0"/>
        <w:rPr>
          <w:rFonts w:cs="Calibri"/>
          <w:b/>
        </w:rPr>
      </w:pPr>
      <w:r>
        <w:rPr>
          <w:rFonts w:cs="Calibri"/>
          <w:b/>
        </w:rPr>
        <w:t xml:space="preserve">     </w:t>
      </w:r>
    </w:p>
    <w:p w14:paraId="5D56D85A" w14:textId="77777777" w:rsidR="00FD45E6" w:rsidRPr="006F283A" w:rsidRDefault="00FD45E6" w:rsidP="00FD45E6">
      <w:pPr>
        <w:jc w:val="center"/>
        <w:outlineLvl w:val="0"/>
        <w:rPr>
          <w:rFonts w:ascii="Arial Narrow" w:hAnsi="Arial Narrow" w:cs="Calibri"/>
          <w:b/>
          <w:sz w:val="32"/>
          <w:szCs w:val="32"/>
        </w:rPr>
      </w:pPr>
      <w:bookmarkStart w:id="5" w:name="_Toc354033869"/>
      <w:bookmarkStart w:id="6" w:name="_Toc532118234"/>
      <w:r w:rsidRPr="006F283A">
        <w:rPr>
          <w:rFonts w:ascii="Arial Narrow" w:hAnsi="Arial Narrow" w:cs="Calibri"/>
          <w:b/>
          <w:sz w:val="32"/>
          <w:szCs w:val="32"/>
        </w:rPr>
        <w:t>Základní škola, Kunovice, U Pálenice 1620, okres Uherské Hradiště,</w:t>
      </w:r>
      <w:bookmarkEnd w:id="5"/>
      <w:bookmarkEnd w:id="6"/>
      <w:r w:rsidRPr="006F283A">
        <w:rPr>
          <w:rFonts w:ascii="Arial Narrow" w:hAnsi="Arial Narrow" w:cs="Calibri"/>
          <w:b/>
          <w:sz w:val="32"/>
          <w:szCs w:val="32"/>
        </w:rPr>
        <w:t xml:space="preserve"> </w:t>
      </w:r>
    </w:p>
    <w:p w14:paraId="67B6D7E6" w14:textId="77777777" w:rsidR="00FD45E6" w:rsidRPr="006F283A" w:rsidRDefault="00FD45E6" w:rsidP="00FD45E6">
      <w:pPr>
        <w:jc w:val="center"/>
        <w:outlineLvl w:val="0"/>
        <w:rPr>
          <w:rFonts w:ascii="Arial Narrow" w:hAnsi="Arial Narrow" w:cs="Calibri"/>
          <w:b/>
          <w:sz w:val="32"/>
          <w:szCs w:val="32"/>
        </w:rPr>
      </w:pPr>
      <w:bookmarkStart w:id="7" w:name="_Toc354033870"/>
      <w:bookmarkStart w:id="8" w:name="_Toc532118235"/>
      <w:r w:rsidRPr="006F283A">
        <w:rPr>
          <w:rFonts w:ascii="Arial Narrow" w:hAnsi="Arial Narrow" w:cs="Calibri"/>
          <w:b/>
          <w:sz w:val="32"/>
          <w:szCs w:val="32"/>
        </w:rPr>
        <w:t>příspěvková organizace</w:t>
      </w:r>
      <w:bookmarkEnd w:id="7"/>
      <w:bookmarkEnd w:id="8"/>
    </w:p>
    <w:p w14:paraId="6C857F46" w14:textId="77777777" w:rsidR="00FD45E6" w:rsidRDefault="00FD45E6" w:rsidP="00FD45E6">
      <w:pPr>
        <w:rPr>
          <w:rFonts w:cs="Calibri"/>
        </w:rPr>
      </w:pPr>
    </w:p>
    <w:p w14:paraId="58708FC6" w14:textId="77777777" w:rsidR="007D30B4" w:rsidRDefault="007D30B4" w:rsidP="00FD45E6">
      <w:pPr>
        <w:pStyle w:val="Nadpis1"/>
        <w:rPr>
          <w:rFonts w:ascii="Calibri" w:hAnsi="Calibri" w:cs="Calibri"/>
          <w:sz w:val="22"/>
          <w:szCs w:val="22"/>
        </w:rPr>
      </w:pPr>
      <w:bookmarkStart w:id="9" w:name="_Toc354033871"/>
      <w:bookmarkStart w:id="10" w:name="_Toc168402599"/>
      <w:bookmarkStart w:id="11" w:name="_Toc195269475"/>
      <w:bookmarkStart w:id="12" w:name="_Toc195957447"/>
      <w:bookmarkStart w:id="13" w:name="_Toc195958275"/>
      <w:bookmarkStart w:id="14" w:name="_Toc195958736"/>
      <w:bookmarkStart w:id="15" w:name="_Toc195964243"/>
      <w:bookmarkStart w:id="16" w:name="_Toc224988065"/>
      <w:bookmarkEnd w:id="0"/>
      <w:bookmarkEnd w:id="1"/>
      <w:bookmarkEnd w:id="2"/>
    </w:p>
    <w:p w14:paraId="714875C5" w14:textId="77777777" w:rsidR="00FD45E6" w:rsidRDefault="00FD45E6" w:rsidP="00FD45E6">
      <w:pPr>
        <w:pStyle w:val="Nadpis1"/>
        <w:rPr>
          <w:rFonts w:ascii="Calibri" w:hAnsi="Calibri" w:cs="Calibri"/>
          <w:sz w:val="22"/>
          <w:szCs w:val="22"/>
        </w:rPr>
      </w:pPr>
      <w:bookmarkStart w:id="17" w:name="_Toc532118236"/>
      <w:r>
        <w:rPr>
          <w:rFonts w:ascii="Calibri" w:hAnsi="Calibri" w:cs="Calibri"/>
          <w:sz w:val="22"/>
          <w:szCs w:val="22"/>
        </w:rPr>
        <w:t>IDENTIFIKAČNÍ ÚDAJE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03DAF46A" w14:textId="77777777" w:rsidR="00FD45E6" w:rsidRDefault="00FD45E6" w:rsidP="00FD45E6">
      <w:pPr>
        <w:jc w:val="center"/>
        <w:rPr>
          <w:rFonts w:cs="Calibri"/>
          <w:b/>
        </w:rPr>
      </w:pPr>
    </w:p>
    <w:p w14:paraId="01DF4514" w14:textId="77777777" w:rsidR="00FD45E6" w:rsidRDefault="00FD45E6" w:rsidP="00FD45E6">
      <w:pPr>
        <w:outlineLvl w:val="0"/>
        <w:rPr>
          <w:rFonts w:cs="Calibri"/>
        </w:rPr>
      </w:pPr>
      <w:bookmarkStart w:id="18" w:name="_Toc354033872"/>
      <w:bookmarkStart w:id="19" w:name="_Toc532118237"/>
      <w:bookmarkStart w:id="20" w:name="_Toc195269476"/>
      <w:bookmarkStart w:id="21" w:name="_Toc195957448"/>
      <w:bookmarkStart w:id="22" w:name="_Toc195958276"/>
      <w:bookmarkStart w:id="23" w:name="_Toc195958737"/>
      <w:bookmarkStart w:id="24" w:name="_Toc195964244"/>
      <w:r>
        <w:rPr>
          <w:rFonts w:cs="Calibri"/>
          <w:b/>
        </w:rPr>
        <w:t>Oficiální název programu:</w:t>
      </w:r>
      <w:r>
        <w:rPr>
          <w:rFonts w:cs="Calibri"/>
        </w:rPr>
        <w:t xml:space="preserve"> Školní vzdělávací program pro </w:t>
      </w:r>
      <w:bookmarkEnd w:id="18"/>
      <w:r>
        <w:rPr>
          <w:rFonts w:cs="Calibri"/>
        </w:rPr>
        <w:t>školní družinu</w:t>
      </w:r>
      <w:bookmarkEnd w:id="19"/>
    </w:p>
    <w:p w14:paraId="6D69B713" w14:textId="77777777" w:rsidR="00FD45E6" w:rsidRDefault="00FD45E6" w:rsidP="00FD45E6">
      <w:pPr>
        <w:outlineLvl w:val="0"/>
        <w:rPr>
          <w:rFonts w:cs="Calibri"/>
        </w:rPr>
      </w:pPr>
      <w:bookmarkStart w:id="25" w:name="_Toc354033873"/>
      <w:bookmarkStart w:id="26" w:name="_Toc195269477"/>
      <w:bookmarkStart w:id="27" w:name="_Toc195957449"/>
      <w:bookmarkStart w:id="28" w:name="_Toc195958277"/>
      <w:bookmarkStart w:id="29" w:name="_Toc195958738"/>
      <w:bookmarkStart w:id="30" w:name="_Toc195964245"/>
      <w:bookmarkStart w:id="31" w:name="_Toc532118238"/>
      <w:bookmarkEnd w:id="20"/>
      <w:bookmarkEnd w:id="21"/>
      <w:bookmarkEnd w:id="22"/>
      <w:bookmarkEnd w:id="23"/>
      <w:bookmarkEnd w:id="24"/>
      <w:r>
        <w:rPr>
          <w:rFonts w:cs="Calibri"/>
          <w:b/>
        </w:rPr>
        <w:t>Motivační název:</w:t>
      </w:r>
      <w:bookmarkEnd w:id="25"/>
      <w:bookmarkEnd w:id="26"/>
      <w:bookmarkEnd w:id="27"/>
      <w:bookmarkEnd w:id="28"/>
      <w:bookmarkEnd w:id="29"/>
      <w:bookmarkEnd w:id="30"/>
      <w:r>
        <w:rPr>
          <w:rFonts w:cs="Calibri"/>
        </w:rPr>
        <w:t xml:space="preserve"> Škola pro všechny</w:t>
      </w:r>
      <w:bookmarkEnd w:id="31"/>
    </w:p>
    <w:p w14:paraId="0BA1578F" w14:textId="121BE0C7" w:rsidR="00FD45E6" w:rsidRDefault="000F093C" w:rsidP="00FD45E6">
      <w:pPr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6A3FF840" wp14:editId="21413CD1">
            <wp:simplePos x="0" y="0"/>
            <wp:positionH relativeFrom="column">
              <wp:posOffset>567054</wp:posOffset>
            </wp:positionH>
            <wp:positionV relativeFrom="paragraph">
              <wp:posOffset>8890</wp:posOffset>
            </wp:positionV>
            <wp:extent cx="4622799" cy="3467100"/>
            <wp:effectExtent l="0" t="0" r="0" b="0"/>
            <wp:wrapNone/>
            <wp:docPr id="2130602736" name="Obrázek 1" descr="Obsah obrázku interiér, oblečení, Lidská tvář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02736" name="Obrázek 1" descr="Obsah obrázku interiér, oblečení, Lidská tvář, zeď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470" cy="34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8B289" w14:textId="03954F9D" w:rsidR="00FD45E6" w:rsidRDefault="00FD45E6" w:rsidP="00FD45E6">
      <w:pPr>
        <w:rPr>
          <w:rFonts w:cs="Calibri"/>
        </w:rPr>
      </w:pPr>
    </w:p>
    <w:p w14:paraId="2DD60458" w14:textId="09A71B55" w:rsidR="00FD45E6" w:rsidRDefault="00FD45E6" w:rsidP="00FD45E6">
      <w:pPr>
        <w:rPr>
          <w:rFonts w:cs="Calibri"/>
        </w:rPr>
      </w:pPr>
    </w:p>
    <w:p w14:paraId="06715DE4" w14:textId="7392D904" w:rsidR="00FD45E6" w:rsidRDefault="00FD45E6" w:rsidP="00FD45E6">
      <w:pPr>
        <w:rPr>
          <w:rFonts w:cs="Calibri"/>
        </w:rPr>
      </w:pPr>
    </w:p>
    <w:p w14:paraId="462BB6F7" w14:textId="25BEE8EB" w:rsidR="00FD45E6" w:rsidRDefault="00FD45E6" w:rsidP="00FD45E6">
      <w:pPr>
        <w:rPr>
          <w:rFonts w:cs="Calibri"/>
        </w:rPr>
      </w:pPr>
    </w:p>
    <w:p w14:paraId="1616F1FB" w14:textId="77777777" w:rsidR="007D30B4" w:rsidRDefault="007D30B4" w:rsidP="00FD45E6">
      <w:pPr>
        <w:rPr>
          <w:rFonts w:cs="Calibri"/>
          <w:b/>
        </w:rPr>
      </w:pPr>
    </w:p>
    <w:p w14:paraId="094DF245" w14:textId="47B761C0" w:rsidR="006F283A" w:rsidRDefault="006F283A" w:rsidP="00FD45E6">
      <w:pPr>
        <w:rPr>
          <w:rFonts w:cs="Calibri"/>
          <w:b/>
        </w:rPr>
      </w:pPr>
    </w:p>
    <w:p w14:paraId="7FB02917" w14:textId="77777777" w:rsidR="000F093C" w:rsidRDefault="000F093C" w:rsidP="00FD45E6">
      <w:pPr>
        <w:rPr>
          <w:rFonts w:cs="Calibri"/>
          <w:b/>
        </w:rPr>
      </w:pPr>
    </w:p>
    <w:p w14:paraId="469FE614" w14:textId="77777777" w:rsidR="000F093C" w:rsidRDefault="000F093C" w:rsidP="00FD45E6">
      <w:pPr>
        <w:rPr>
          <w:rFonts w:cs="Calibri"/>
          <w:b/>
        </w:rPr>
      </w:pPr>
    </w:p>
    <w:p w14:paraId="62378170" w14:textId="150A0031" w:rsidR="000F093C" w:rsidRDefault="000F093C" w:rsidP="00FD45E6">
      <w:pPr>
        <w:rPr>
          <w:rFonts w:cs="Calibri"/>
          <w:b/>
        </w:rPr>
      </w:pPr>
    </w:p>
    <w:p w14:paraId="35E9BFDD" w14:textId="7B62C3A8" w:rsidR="000F093C" w:rsidRDefault="000F093C" w:rsidP="00FD45E6">
      <w:pPr>
        <w:rPr>
          <w:rFonts w:cs="Calibri"/>
          <w:b/>
        </w:rPr>
      </w:pPr>
    </w:p>
    <w:p w14:paraId="36831C43" w14:textId="16F8FE04" w:rsidR="000F093C" w:rsidRDefault="000F093C" w:rsidP="00FD45E6">
      <w:pPr>
        <w:rPr>
          <w:rFonts w:cs="Calibri"/>
          <w:b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AB91FB7" wp14:editId="0315DB53">
            <wp:simplePos x="0" y="0"/>
            <wp:positionH relativeFrom="column">
              <wp:posOffset>544830</wp:posOffset>
            </wp:positionH>
            <wp:positionV relativeFrom="paragraph">
              <wp:posOffset>54610</wp:posOffset>
            </wp:positionV>
            <wp:extent cx="4660900" cy="3495675"/>
            <wp:effectExtent l="0" t="0" r="0" b="0"/>
            <wp:wrapNone/>
            <wp:docPr id="645395808" name="Obrázek 4" descr="Obsah obrázku oblečení, osoba, interiér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95808" name="Obrázek 4" descr="Obsah obrázku oblečení, osoba, interiér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0DC5E" w14:textId="6698F3C5" w:rsidR="000F093C" w:rsidRDefault="000F093C" w:rsidP="00FD45E6">
      <w:pPr>
        <w:rPr>
          <w:rFonts w:cs="Calibri"/>
          <w:b/>
        </w:rPr>
      </w:pPr>
    </w:p>
    <w:p w14:paraId="0A6E3A08" w14:textId="77777777" w:rsidR="000F093C" w:rsidRDefault="000F093C" w:rsidP="00FD45E6">
      <w:pPr>
        <w:rPr>
          <w:rFonts w:cs="Calibri"/>
          <w:b/>
        </w:rPr>
      </w:pPr>
    </w:p>
    <w:p w14:paraId="580E093C" w14:textId="77777777" w:rsidR="000F093C" w:rsidRDefault="000F093C" w:rsidP="00FD45E6">
      <w:pPr>
        <w:rPr>
          <w:rFonts w:cs="Calibri"/>
          <w:b/>
        </w:rPr>
      </w:pPr>
    </w:p>
    <w:p w14:paraId="6A7F7EA8" w14:textId="77777777" w:rsidR="000F093C" w:rsidRDefault="000F093C" w:rsidP="00FD45E6">
      <w:pPr>
        <w:rPr>
          <w:rFonts w:cs="Calibri"/>
          <w:b/>
        </w:rPr>
      </w:pPr>
    </w:p>
    <w:p w14:paraId="5E724821" w14:textId="77777777" w:rsidR="000F093C" w:rsidRDefault="000F093C" w:rsidP="00FD45E6">
      <w:pPr>
        <w:rPr>
          <w:rFonts w:cs="Calibri"/>
          <w:b/>
        </w:rPr>
      </w:pPr>
    </w:p>
    <w:p w14:paraId="55068DE9" w14:textId="77777777" w:rsidR="000F093C" w:rsidRDefault="000F093C" w:rsidP="00FD45E6">
      <w:pPr>
        <w:rPr>
          <w:rFonts w:cs="Calibri"/>
          <w:b/>
        </w:rPr>
      </w:pPr>
    </w:p>
    <w:p w14:paraId="5D22D77A" w14:textId="77777777" w:rsidR="000F093C" w:rsidRDefault="000F093C" w:rsidP="00FD45E6">
      <w:pPr>
        <w:rPr>
          <w:rFonts w:cs="Calibri"/>
          <w:b/>
        </w:rPr>
      </w:pPr>
    </w:p>
    <w:p w14:paraId="59080299" w14:textId="77777777" w:rsidR="000F093C" w:rsidRDefault="000F093C" w:rsidP="00FD45E6">
      <w:pPr>
        <w:rPr>
          <w:rFonts w:cs="Calibri"/>
          <w:b/>
        </w:rPr>
      </w:pPr>
    </w:p>
    <w:p w14:paraId="14FCA2D3" w14:textId="77777777" w:rsidR="000F093C" w:rsidRDefault="000F093C" w:rsidP="00FD45E6">
      <w:pPr>
        <w:rPr>
          <w:rFonts w:cs="Calibri"/>
          <w:b/>
        </w:rPr>
      </w:pPr>
    </w:p>
    <w:p w14:paraId="6AB43B01" w14:textId="77777777" w:rsidR="000F093C" w:rsidRDefault="000F093C" w:rsidP="00FD45E6">
      <w:pPr>
        <w:rPr>
          <w:rFonts w:cs="Calibri"/>
          <w:b/>
        </w:rPr>
      </w:pPr>
    </w:p>
    <w:p w14:paraId="3991278C" w14:textId="77777777" w:rsidR="000F093C" w:rsidRDefault="000F093C" w:rsidP="00FD45E6">
      <w:pPr>
        <w:rPr>
          <w:rFonts w:cs="Calibri"/>
          <w:b/>
        </w:rPr>
      </w:pPr>
    </w:p>
    <w:p w14:paraId="0E53EA81" w14:textId="1F4873DA" w:rsidR="00FD45E6" w:rsidRDefault="00FD45E6" w:rsidP="00FD45E6">
      <w:pPr>
        <w:rPr>
          <w:rFonts w:cs="Calibri"/>
          <w:b/>
        </w:rPr>
      </w:pPr>
      <w:r>
        <w:rPr>
          <w:rFonts w:cs="Calibri"/>
          <w:b/>
        </w:rPr>
        <w:t>PŘEDKLADATEL</w:t>
      </w:r>
    </w:p>
    <w:p w14:paraId="44581B7F" w14:textId="77777777" w:rsidR="00FD45E6" w:rsidRDefault="00FD45E6" w:rsidP="00FD45E6">
      <w:pPr>
        <w:rPr>
          <w:rFonts w:cs="Calibri"/>
        </w:rPr>
      </w:pPr>
      <w:r>
        <w:rPr>
          <w:rFonts w:cs="Calibri"/>
        </w:rPr>
        <w:t>Základní škola Kunovice, U Pálenice 1620, okres Uherské Hradiště, příspěvková organizace</w:t>
      </w:r>
    </w:p>
    <w:p w14:paraId="0323BFAA" w14:textId="16FAC12F" w:rsidR="00FD45E6" w:rsidRDefault="00FD45E6" w:rsidP="007D30B4">
      <w:pPr>
        <w:spacing w:after="0"/>
        <w:rPr>
          <w:rFonts w:cs="Calibri"/>
        </w:rPr>
      </w:pPr>
      <w:r>
        <w:rPr>
          <w:rFonts w:cs="Calibri"/>
          <w:b/>
        </w:rPr>
        <w:t>Adresa</w:t>
      </w:r>
      <w:r w:rsidR="000F093C">
        <w:rPr>
          <w:rFonts w:cs="Calibri"/>
          <w:b/>
        </w:rPr>
        <w:t>:</w:t>
      </w:r>
      <w:r w:rsidR="000F093C">
        <w:rPr>
          <w:rFonts w:cs="Calibri"/>
          <w:b/>
        </w:rPr>
        <w:tab/>
      </w:r>
      <w:r w:rsidR="000F093C">
        <w:rPr>
          <w:rFonts w:cs="Calibri"/>
          <w:b/>
        </w:rPr>
        <w:tab/>
      </w:r>
      <w:r>
        <w:rPr>
          <w:rFonts w:cs="Calibri"/>
        </w:rPr>
        <w:t>U Pálenice 1620, 686 04 Kunovice</w:t>
      </w:r>
    </w:p>
    <w:p w14:paraId="0D7C9F26" w14:textId="2CD1DC3A" w:rsidR="00FD45E6" w:rsidRDefault="00FD45E6" w:rsidP="007D30B4">
      <w:pPr>
        <w:spacing w:after="0"/>
        <w:rPr>
          <w:rFonts w:cs="Calibri"/>
        </w:rPr>
      </w:pPr>
      <w:proofErr w:type="gramStart"/>
      <w:r>
        <w:rPr>
          <w:rFonts w:cs="Calibri"/>
          <w:b/>
        </w:rPr>
        <w:t>IČO:</w:t>
      </w:r>
      <w:r>
        <w:rPr>
          <w:rFonts w:cs="Calibri"/>
        </w:rPr>
        <w:t xml:space="preserve">   </w:t>
      </w:r>
      <w:proofErr w:type="gramEnd"/>
      <w:r>
        <w:rPr>
          <w:rFonts w:cs="Calibri"/>
        </w:rPr>
        <w:t xml:space="preserve">           </w:t>
      </w:r>
      <w:r w:rsidR="000F093C">
        <w:rPr>
          <w:rFonts w:cs="Calibri"/>
        </w:rPr>
        <w:tab/>
      </w:r>
      <w:r>
        <w:rPr>
          <w:rFonts w:cs="Calibri"/>
        </w:rPr>
        <w:t>70 989 958</w:t>
      </w:r>
    </w:p>
    <w:p w14:paraId="00F225BD" w14:textId="09FA60BC" w:rsidR="00FD45E6" w:rsidRDefault="00FD45E6" w:rsidP="007D30B4">
      <w:pPr>
        <w:spacing w:after="0"/>
        <w:rPr>
          <w:rFonts w:cs="Calibri"/>
        </w:rPr>
      </w:pPr>
      <w:r>
        <w:rPr>
          <w:rFonts w:cs="Calibri"/>
          <w:b/>
        </w:rPr>
        <w:t>RED-</w:t>
      </w:r>
      <w:proofErr w:type="gramStart"/>
      <w:r>
        <w:rPr>
          <w:rFonts w:cs="Calibri"/>
          <w:b/>
        </w:rPr>
        <w:t>IZO:</w:t>
      </w:r>
      <w:r>
        <w:rPr>
          <w:rFonts w:cs="Calibri"/>
        </w:rPr>
        <w:t xml:space="preserve">   </w:t>
      </w:r>
      <w:proofErr w:type="gramEnd"/>
      <w:r>
        <w:rPr>
          <w:rFonts w:cs="Calibri"/>
        </w:rPr>
        <w:t xml:space="preserve"> </w:t>
      </w:r>
      <w:r w:rsidR="000F093C">
        <w:rPr>
          <w:rFonts w:cs="Calibri"/>
        </w:rPr>
        <w:tab/>
      </w:r>
      <w:r>
        <w:rPr>
          <w:rFonts w:cs="Calibri"/>
        </w:rPr>
        <w:t>600 124 584</w:t>
      </w:r>
    </w:p>
    <w:p w14:paraId="649E7F3A" w14:textId="655DC098" w:rsidR="00FD45E6" w:rsidRDefault="00FD45E6" w:rsidP="007D30B4">
      <w:pPr>
        <w:spacing w:after="0"/>
        <w:rPr>
          <w:rFonts w:cs="Calibri"/>
        </w:rPr>
      </w:pPr>
      <w:proofErr w:type="gramStart"/>
      <w:r>
        <w:rPr>
          <w:rFonts w:cs="Calibri"/>
          <w:b/>
        </w:rPr>
        <w:t>IZO:</w:t>
      </w:r>
      <w:r w:rsidR="00CB7C53">
        <w:rPr>
          <w:rFonts w:cs="Calibri"/>
        </w:rPr>
        <w:t xml:space="preserve">   </w:t>
      </w:r>
      <w:proofErr w:type="gramEnd"/>
      <w:r w:rsidR="00CB7C53">
        <w:rPr>
          <w:rFonts w:cs="Calibri"/>
        </w:rPr>
        <w:t xml:space="preserve">          </w:t>
      </w:r>
      <w:r w:rsidR="000F093C">
        <w:rPr>
          <w:rFonts w:cs="Calibri"/>
        </w:rPr>
        <w:tab/>
      </w:r>
      <w:r w:rsidR="00CB7C53" w:rsidRPr="00CB7C53">
        <w:rPr>
          <w:rFonts w:cs="Calibri"/>
        </w:rPr>
        <w:t>119</w:t>
      </w:r>
      <w:r w:rsidR="00CB7C53">
        <w:rPr>
          <w:rFonts w:cs="Calibri"/>
        </w:rPr>
        <w:t> </w:t>
      </w:r>
      <w:r w:rsidR="00CB7C53" w:rsidRPr="00CB7C53">
        <w:rPr>
          <w:rFonts w:cs="Calibri"/>
        </w:rPr>
        <w:t>100</w:t>
      </w:r>
      <w:r w:rsidR="00CB7C53">
        <w:rPr>
          <w:rFonts w:cs="Calibri"/>
        </w:rPr>
        <w:t xml:space="preserve"> </w:t>
      </w:r>
      <w:r w:rsidR="00CB7C53" w:rsidRPr="00CB7C53">
        <w:rPr>
          <w:rFonts w:cs="Calibri"/>
        </w:rPr>
        <w:t>436</w:t>
      </w:r>
    </w:p>
    <w:p w14:paraId="2F83BD6C" w14:textId="711CA045" w:rsidR="00FD45E6" w:rsidRDefault="00FD45E6" w:rsidP="007D30B4">
      <w:pPr>
        <w:spacing w:after="0"/>
        <w:rPr>
          <w:rFonts w:cs="Calibri"/>
        </w:rPr>
      </w:pPr>
      <w:r>
        <w:rPr>
          <w:rFonts w:cs="Calibri"/>
          <w:b/>
        </w:rPr>
        <w:t>Ředitel</w:t>
      </w:r>
      <w:r w:rsidR="000F093C">
        <w:rPr>
          <w:rFonts w:cs="Calibri"/>
          <w:b/>
        </w:rPr>
        <w:t>ka</w:t>
      </w:r>
      <w:r>
        <w:rPr>
          <w:rFonts w:cs="Calibri"/>
          <w:b/>
        </w:rPr>
        <w:t xml:space="preserve"> školy:</w:t>
      </w:r>
      <w:r>
        <w:rPr>
          <w:rFonts w:cs="Calibri"/>
        </w:rPr>
        <w:t xml:space="preserve"> Mgr. </w:t>
      </w:r>
      <w:r w:rsidR="000F093C">
        <w:rPr>
          <w:rFonts w:cs="Calibri"/>
        </w:rPr>
        <w:t>Růžena Hlůšková</w:t>
      </w:r>
    </w:p>
    <w:p w14:paraId="6C06A602" w14:textId="723D73AB" w:rsidR="00FD45E6" w:rsidRDefault="00FD45E6" w:rsidP="007D30B4">
      <w:pPr>
        <w:spacing w:after="0"/>
        <w:rPr>
          <w:rFonts w:cs="Calibri"/>
        </w:rPr>
      </w:pPr>
      <w:r>
        <w:rPr>
          <w:rFonts w:cs="Calibri"/>
          <w:b/>
        </w:rPr>
        <w:t>Zástup</w:t>
      </w:r>
      <w:r w:rsidR="000F093C">
        <w:rPr>
          <w:rFonts w:cs="Calibri"/>
          <w:b/>
        </w:rPr>
        <w:t>kyně</w:t>
      </w:r>
      <w:r>
        <w:rPr>
          <w:rFonts w:cs="Calibri"/>
          <w:b/>
        </w:rPr>
        <w:t xml:space="preserve"> ředitel</w:t>
      </w:r>
      <w:r w:rsidR="000F093C">
        <w:rPr>
          <w:rFonts w:cs="Calibri"/>
          <w:b/>
        </w:rPr>
        <w:t>ky</w:t>
      </w:r>
      <w:r>
        <w:rPr>
          <w:rFonts w:cs="Calibri"/>
          <w:b/>
        </w:rPr>
        <w:t>:</w:t>
      </w:r>
      <w:r>
        <w:rPr>
          <w:rFonts w:cs="Calibri"/>
        </w:rPr>
        <w:t xml:space="preserve"> Mgr. Vlasta Frýzová, </w:t>
      </w:r>
      <w:r w:rsidR="000F093C">
        <w:rPr>
          <w:rFonts w:cs="Calibri"/>
        </w:rPr>
        <w:t>Ing. Martina Bříštělová</w:t>
      </w:r>
    </w:p>
    <w:p w14:paraId="561B8965" w14:textId="116F283F" w:rsidR="00FD45E6" w:rsidRDefault="00FD45E6" w:rsidP="007D30B4">
      <w:pPr>
        <w:spacing w:after="0"/>
        <w:rPr>
          <w:rFonts w:cs="Calibri"/>
        </w:rPr>
      </w:pPr>
      <w:r>
        <w:rPr>
          <w:rFonts w:cs="Calibri"/>
          <w:b/>
        </w:rPr>
        <w:t>Koordinátor tvorby ŠVP:</w:t>
      </w:r>
      <w:r>
        <w:rPr>
          <w:rFonts w:cs="Calibri"/>
        </w:rPr>
        <w:t xml:space="preserve"> Mgr. Vlasta Frýzová</w:t>
      </w:r>
    </w:p>
    <w:p w14:paraId="7972CC77" w14:textId="77777777" w:rsidR="00FD45E6" w:rsidRDefault="00FD45E6" w:rsidP="007D30B4">
      <w:pPr>
        <w:spacing w:after="0"/>
        <w:rPr>
          <w:rFonts w:cs="Calibri"/>
          <w:b/>
        </w:rPr>
      </w:pPr>
    </w:p>
    <w:p w14:paraId="441AFD32" w14:textId="77777777" w:rsidR="00FD45E6" w:rsidRDefault="00FD45E6" w:rsidP="007D30B4">
      <w:pPr>
        <w:spacing w:after="0"/>
        <w:rPr>
          <w:rFonts w:cs="Calibri"/>
          <w:b/>
        </w:rPr>
      </w:pPr>
      <w:r>
        <w:rPr>
          <w:rFonts w:cs="Calibri"/>
          <w:b/>
        </w:rPr>
        <w:t xml:space="preserve">Kontakty: </w:t>
      </w:r>
    </w:p>
    <w:p w14:paraId="5A704CB1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>Telefon:   572 549 221</w:t>
      </w:r>
    </w:p>
    <w:p w14:paraId="213B00DD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 xml:space="preserve">E-mail: </w:t>
      </w:r>
      <w:hyperlink r:id="rId10" w:history="1">
        <w:r w:rsidRPr="00C1466C">
          <w:rPr>
            <w:rStyle w:val="Hypertextovodkaz"/>
            <w:rFonts w:cs="Calibri"/>
          </w:rPr>
          <w:t>zskunup@zskunup.cz</w:t>
        </w:r>
      </w:hyperlink>
      <w:r>
        <w:rPr>
          <w:rFonts w:cs="Calibri"/>
        </w:rPr>
        <w:t xml:space="preserve"> </w:t>
      </w:r>
    </w:p>
    <w:p w14:paraId="6F9CDA9A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 xml:space="preserve">Webové stránky: </w:t>
      </w:r>
      <w:hyperlink r:id="rId11" w:history="1">
        <w:r>
          <w:rPr>
            <w:rStyle w:val="Hypertextovodkaz"/>
            <w:rFonts w:cs="Calibri"/>
          </w:rPr>
          <w:t>www.zskunup.cz</w:t>
        </w:r>
      </w:hyperlink>
    </w:p>
    <w:p w14:paraId="6F7B2840" w14:textId="77777777" w:rsidR="00FD45E6" w:rsidRDefault="00FD45E6" w:rsidP="007D30B4">
      <w:pPr>
        <w:spacing w:after="0"/>
        <w:rPr>
          <w:rFonts w:cs="Calibri"/>
        </w:rPr>
      </w:pPr>
    </w:p>
    <w:p w14:paraId="62C40513" w14:textId="77777777" w:rsidR="00FD45E6" w:rsidRPr="00FD45E6" w:rsidRDefault="00FD45E6" w:rsidP="007D30B4">
      <w:pPr>
        <w:spacing w:after="0"/>
        <w:rPr>
          <w:rFonts w:cs="Calibri"/>
          <w:b/>
        </w:rPr>
      </w:pPr>
      <w:r>
        <w:rPr>
          <w:rFonts w:cs="Calibri"/>
          <w:b/>
        </w:rPr>
        <w:t>Zřizovatel školy:</w:t>
      </w:r>
    </w:p>
    <w:p w14:paraId="1503A46A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>Město Kunovice, náměstí Svobody 361, 686 04 Kunovice</w:t>
      </w:r>
    </w:p>
    <w:p w14:paraId="47C7294F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>Starosta:   Ing. Pavel Vardan</w:t>
      </w:r>
    </w:p>
    <w:p w14:paraId="3E889B62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 xml:space="preserve">Kontakty: </w:t>
      </w:r>
    </w:p>
    <w:p w14:paraId="19BDD6B8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>Tel. 572 432 720</w:t>
      </w:r>
    </w:p>
    <w:p w14:paraId="22E31BB3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 xml:space="preserve">E-mail: </w:t>
      </w:r>
      <w:hyperlink r:id="rId12" w:history="1">
        <w:r w:rsidRPr="00C1466C">
          <w:rPr>
            <w:rStyle w:val="Hypertextovodkaz"/>
            <w:rFonts w:cs="Calibri"/>
          </w:rPr>
          <w:t>pavel.vardan@mesto-kunovice.cz</w:t>
        </w:r>
      </w:hyperlink>
      <w:r>
        <w:rPr>
          <w:rFonts w:cs="Calibri"/>
        </w:rPr>
        <w:t xml:space="preserve"> </w:t>
      </w:r>
    </w:p>
    <w:p w14:paraId="7DAA671C" w14:textId="77777777" w:rsidR="00FD45E6" w:rsidRDefault="00FD45E6" w:rsidP="007D30B4">
      <w:pPr>
        <w:spacing w:after="0"/>
        <w:rPr>
          <w:rFonts w:cs="Calibri"/>
        </w:rPr>
      </w:pPr>
      <w:r>
        <w:rPr>
          <w:rFonts w:cs="Calibri"/>
        </w:rPr>
        <w:t xml:space="preserve">Webové stránky: </w:t>
      </w:r>
      <w:hyperlink r:id="rId13" w:history="1">
        <w:r>
          <w:rPr>
            <w:rStyle w:val="Hypertextovodkaz"/>
            <w:rFonts w:cs="Calibri"/>
          </w:rPr>
          <w:t>www.mesto-kunovice.cz</w:t>
        </w:r>
      </w:hyperlink>
    </w:p>
    <w:p w14:paraId="0D428926" w14:textId="77777777" w:rsidR="00FD45E6" w:rsidRDefault="00FD45E6" w:rsidP="007D30B4">
      <w:pPr>
        <w:spacing w:after="0"/>
        <w:rPr>
          <w:rFonts w:cs="Calibri"/>
        </w:rPr>
      </w:pPr>
    </w:p>
    <w:p w14:paraId="4C94208A" w14:textId="06CC37CB" w:rsidR="00FD45E6" w:rsidRDefault="00FD45E6" w:rsidP="00FD45E6">
      <w:pPr>
        <w:rPr>
          <w:rFonts w:cs="Calibri"/>
        </w:rPr>
      </w:pPr>
      <w:r>
        <w:rPr>
          <w:rFonts w:cs="Calibri"/>
          <w:b/>
        </w:rPr>
        <w:t>Platnost dokumentu:</w:t>
      </w:r>
      <w:r>
        <w:rPr>
          <w:rFonts w:cs="Calibri"/>
        </w:rPr>
        <w:t xml:space="preserve"> od 1.</w:t>
      </w:r>
      <w:r w:rsidR="006F283A">
        <w:rPr>
          <w:rFonts w:cs="Calibri"/>
        </w:rPr>
        <w:t xml:space="preserve"> </w:t>
      </w:r>
      <w:r>
        <w:rPr>
          <w:rFonts w:cs="Calibri"/>
        </w:rPr>
        <w:t>9.</w:t>
      </w:r>
      <w:r w:rsidR="006F283A">
        <w:rPr>
          <w:rFonts w:cs="Calibri"/>
        </w:rPr>
        <w:t xml:space="preserve"> </w:t>
      </w:r>
      <w:r>
        <w:rPr>
          <w:rFonts w:cs="Calibri"/>
        </w:rPr>
        <w:t>20</w:t>
      </w:r>
      <w:r w:rsidR="000F093C">
        <w:rPr>
          <w:rFonts w:cs="Calibri"/>
        </w:rPr>
        <w:t>23</w:t>
      </w:r>
    </w:p>
    <w:p w14:paraId="69B12EA3" w14:textId="77777777" w:rsidR="00FD45E6" w:rsidRDefault="00FD45E6" w:rsidP="00FD45E6">
      <w:pPr>
        <w:rPr>
          <w:rFonts w:cs="Calibri"/>
        </w:rPr>
      </w:pPr>
    </w:p>
    <w:p w14:paraId="1DDBD16A" w14:textId="77777777" w:rsidR="000E0EB5" w:rsidRPr="00D306CE" w:rsidRDefault="000E0EB5" w:rsidP="000E0EB5">
      <w:pPr>
        <w:rPr>
          <w:rFonts w:asciiTheme="minorHAnsi" w:hAnsiTheme="minorHAnsi" w:cstheme="minorHAnsi"/>
        </w:rPr>
      </w:pPr>
      <w:r w:rsidRPr="00D306CE">
        <w:rPr>
          <w:rFonts w:asciiTheme="minorHAnsi" w:hAnsiTheme="minorHAnsi" w:cstheme="minorHAnsi"/>
        </w:rPr>
        <w:t>ŠVP byl schválen pedagogickou radou: 22. 6. 2023</w:t>
      </w:r>
    </w:p>
    <w:p w14:paraId="14FD9425" w14:textId="77777777" w:rsidR="000E0EB5" w:rsidRPr="00D306CE" w:rsidRDefault="000E0EB5" w:rsidP="000E0EB5">
      <w:pPr>
        <w:rPr>
          <w:rFonts w:asciiTheme="minorHAnsi" w:hAnsiTheme="minorHAnsi" w:cstheme="minorHAnsi"/>
        </w:rPr>
      </w:pPr>
    </w:p>
    <w:p w14:paraId="5F29119A" w14:textId="77777777" w:rsidR="000E0EB5" w:rsidRPr="00D306CE" w:rsidRDefault="000E0EB5" w:rsidP="000E0EB5">
      <w:pPr>
        <w:rPr>
          <w:rFonts w:asciiTheme="minorHAnsi" w:hAnsiTheme="minorHAnsi" w:cstheme="minorHAnsi"/>
        </w:rPr>
      </w:pPr>
      <w:r w:rsidRPr="00D306CE">
        <w:rPr>
          <w:rFonts w:asciiTheme="minorHAnsi" w:hAnsiTheme="minorHAnsi" w:cstheme="minorHAnsi"/>
        </w:rPr>
        <w:t>ŠVP byl schválen školskou radou dne: 27. 6. 2023</w:t>
      </w:r>
    </w:p>
    <w:p w14:paraId="22B194A6" w14:textId="77777777" w:rsidR="00FD45E6" w:rsidRDefault="00FD45E6" w:rsidP="00FD45E6">
      <w:pPr>
        <w:rPr>
          <w:rFonts w:cs="Calibri"/>
        </w:rPr>
      </w:pPr>
    </w:p>
    <w:p w14:paraId="11A06D83" w14:textId="77777777" w:rsidR="00FD45E6" w:rsidRDefault="00FD45E6" w:rsidP="00FD45E6">
      <w:pPr>
        <w:rPr>
          <w:rFonts w:cs="Calibri"/>
        </w:rPr>
      </w:pPr>
    </w:p>
    <w:p w14:paraId="5295FFD3" w14:textId="65300E32" w:rsidR="00FD45E6" w:rsidRDefault="00FD45E6" w:rsidP="00FD45E6">
      <w:pPr>
        <w:rPr>
          <w:rFonts w:cs="Calibri"/>
        </w:rPr>
      </w:pPr>
    </w:p>
    <w:p w14:paraId="692E0D4E" w14:textId="27BCA440" w:rsidR="00FD45E6" w:rsidRDefault="00FD45E6" w:rsidP="00FD45E6">
      <w:pPr>
        <w:rPr>
          <w:rFonts w:cs="Calibri"/>
        </w:rPr>
      </w:pPr>
    </w:p>
    <w:p w14:paraId="26C169FD" w14:textId="77777777" w:rsidR="00FD45E6" w:rsidRDefault="00FD45E6" w:rsidP="00FD45E6">
      <w:pPr>
        <w:tabs>
          <w:tab w:val="center" w:pos="2340"/>
          <w:tab w:val="center" w:pos="6840"/>
        </w:tabs>
        <w:rPr>
          <w:rFonts w:cs="Calibri"/>
        </w:rPr>
      </w:pPr>
      <w:r>
        <w:rPr>
          <w:rFonts w:cs="Calibri"/>
        </w:rPr>
        <w:t xml:space="preserve">     ............................................</w:t>
      </w:r>
      <w:r>
        <w:rPr>
          <w:rFonts w:cs="Calibri"/>
        </w:rPr>
        <w:tab/>
      </w:r>
    </w:p>
    <w:p w14:paraId="650BE407" w14:textId="7E207754" w:rsidR="00FD45E6" w:rsidRDefault="00FD45E6" w:rsidP="001B1D39">
      <w:pPr>
        <w:tabs>
          <w:tab w:val="center" w:pos="2340"/>
          <w:tab w:val="center" w:pos="6840"/>
        </w:tabs>
        <w:spacing w:after="0"/>
        <w:rPr>
          <w:rFonts w:cs="Calibri"/>
        </w:rPr>
      </w:pPr>
      <w:r>
        <w:rPr>
          <w:rFonts w:cs="Calibri"/>
        </w:rPr>
        <w:t xml:space="preserve">         Mgr. </w:t>
      </w:r>
      <w:r w:rsidR="000F093C">
        <w:rPr>
          <w:rFonts w:cs="Calibri"/>
        </w:rPr>
        <w:t>Růžena Hlůšková</w:t>
      </w:r>
      <w:r w:rsidR="000F093C">
        <w:rPr>
          <w:rFonts w:cs="Calibri"/>
        </w:rPr>
        <w:tab/>
      </w:r>
      <w:r w:rsidR="000F093C">
        <w:rPr>
          <w:rFonts w:cs="Calibri"/>
        </w:rPr>
        <w:tab/>
      </w:r>
      <w:r>
        <w:rPr>
          <w:rFonts w:cs="Calibri"/>
        </w:rPr>
        <w:t>razítko školy</w:t>
      </w:r>
    </w:p>
    <w:p w14:paraId="1437C793" w14:textId="0641867E" w:rsidR="00FD45E6" w:rsidRDefault="00FD45E6" w:rsidP="00FD45E6">
      <w:pPr>
        <w:tabs>
          <w:tab w:val="center" w:pos="2340"/>
          <w:tab w:val="center" w:pos="6840"/>
        </w:tabs>
        <w:rPr>
          <w:rFonts w:cs="Calibri"/>
        </w:rPr>
      </w:pPr>
      <w:r>
        <w:rPr>
          <w:rFonts w:cs="Calibri"/>
        </w:rPr>
        <w:t xml:space="preserve">               ředitel</w:t>
      </w:r>
      <w:r w:rsidR="000F093C">
        <w:rPr>
          <w:rFonts w:cs="Calibri"/>
        </w:rPr>
        <w:t>ka</w:t>
      </w:r>
      <w:r>
        <w:rPr>
          <w:rFonts w:cs="Calibri"/>
        </w:rPr>
        <w:t xml:space="preserve"> školy</w:t>
      </w:r>
    </w:p>
    <w:p w14:paraId="3AEFFC83" w14:textId="77777777" w:rsidR="00FD45E6" w:rsidRDefault="00FD45E6" w:rsidP="00FD45E6">
      <w:pPr>
        <w:pStyle w:val="Nadpis1"/>
        <w:rPr>
          <w:rFonts w:ascii="Calibri" w:hAnsi="Calibri" w:cs="Calibri"/>
          <w:sz w:val="22"/>
          <w:szCs w:val="22"/>
        </w:rPr>
      </w:pPr>
      <w:bookmarkStart w:id="32" w:name="_Toc354033874"/>
    </w:p>
    <w:p w14:paraId="23B70A94" w14:textId="77777777" w:rsidR="00FD45E6" w:rsidRDefault="00FD45E6" w:rsidP="00B970D6">
      <w:pPr>
        <w:pStyle w:val="Nadpis1"/>
        <w:spacing w:before="0"/>
        <w:rPr>
          <w:rFonts w:ascii="Calibri" w:hAnsi="Calibri" w:cs="Calibri"/>
          <w:sz w:val="22"/>
          <w:szCs w:val="22"/>
        </w:rPr>
      </w:pPr>
      <w:bookmarkStart w:id="33" w:name="_Toc532118239"/>
      <w:r>
        <w:rPr>
          <w:rFonts w:ascii="Calibri" w:hAnsi="Calibri" w:cs="Calibri"/>
          <w:sz w:val="22"/>
          <w:szCs w:val="22"/>
        </w:rPr>
        <w:t>CHARAKTERISTIKA PODMÍNEK ZÁJMOVÉHO VZDĚLÁVÁNÍ</w:t>
      </w:r>
      <w:bookmarkEnd w:id="32"/>
      <w:bookmarkEnd w:id="33"/>
    </w:p>
    <w:p w14:paraId="401D9334" w14:textId="77777777" w:rsidR="00B970D6" w:rsidRDefault="00B970D6" w:rsidP="00FD45E6">
      <w:pPr>
        <w:spacing w:after="0" w:line="240" w:lineRule="auto"/>
        <w:jc w:val="both"/>
        <w:rPr>
          <w:rFonts w:cs="Calibri"/>
        </w:rPr>
      </w:pPr>
    </w:p>
    <w:p w14:paraId="49A4F7A6" w14:textId="77777777" w:rsidR="00FD45E6" w:rsidRPr="00B970D6" w:rsidRDefault="00FD45E6" w:rsidP="00FD45E6">
      <w:pPr>
        <w:spacing w:after="0" w:line="240" w:lineRule="auto"/>
        <w:jc w:val="both"/>
        <w:rPr>
          <w:rFonts w:cs="Calibri"/>
          <w:b/>
        </w:rPr>
      </w:pPr>
      <w:r w:rsidRPr="00B970D6">
        <w:rPr>
          <w:rFonts w:cs="Calibri"/>
          <w:b/>
        </w:rPr>
        <w:t>ŠKOLNÍ DRUŽINA</w:t>
      </w:r>
    </w:p>
    <w:p w14:paraId="58BD7943" w14:textId="77777777" w:rsidR="00B970D6" w:rsidRDefault="00B970D6" w:rsidP="00FD45E6">
      <w:pPr>
        <w:spacing w:after="0" w:line="240" w:lineRule="auto"/>
        <w:jc w:val="both"/>
        <w:rPr>
          <w:rFonts w:cs="Calibri"/>
        </w:rPr>
      </w:pPr>
    </w:p>
    <w:p w14:paraId="77E1F6FF" w14:textId="2520AA91" w:rsidR="00FD45E6" w:rsidRDefault="00FD45E6" w:rsidP="00FD45E6">
      <w:pPr>
        <w:jc w:val="both"/>
        <w:rPr>
          <w:rFonts w:cs="Calibri"/>
        </w:rPr>
      </w:pPr>
      <w:r>
        <w:rPr>
          <w:rFonts w:cs="Calibri"/>
        </w:rPr>
        <w:t xml:space="preserve">Družina má </w:t>
      </w:r>
      <w:r w:rsidR="000F093C">
        <w:rPr>
          <w:rFonts w:cs="Calibri"/>
        </w:rPr>
        <w:t>čtyři</w:t>
      </w:r>
      <w:r>
        <w:rPr>
          <w:rFonts w:cs="Calibri"/>
        </w:rPr>
        <w:t xml:space="preserve"> samostatná oddělení, která jsou umístěna v přízemí školy. Zabezpečuje žákům náplň volného času v době po vyučování, před odchodem domů nebo do jiných zájmových aktivit. Probíhá při činnostech spojených s odpočinkem, rekreací, zájmovou činností, zábavou. Usilujeme o to, aby časové rozvržení a uspořádání činností podporovalo zdravý tělesný, duševní a sociální rozvoj dítěte. Vychovatelky působí na žáky v době zvýšené únavy z vyučování. V této době se projevuje zvýšená potřeba pohybu jako kompenzace dlouhého sezení při vyučování. Těmto požadavkům se snažíme přizpůsobit režim dne v družině. Většina žáků je z Kunovic, ale některé děti dojíždějí z okolních vesnic. </w:t>
      </w:r>
    </w:p>
    <w:p w14:paraId="32CD97EA" w14:textId="77777777" w:rsidR="00FD45E6" w:rsidRDefault="00FD45E6" w:rsidP="00FD45E6">
      <w:pPr>
        <w:pStyle w:val="Nadpis1"/>
        <w:rPr>
          <w:rFonts w:ascii="Calibri" w:hAnsi="Calibri" w:cs="Calibri"/>
          <w:sz w:val="22"/>
          <w:szCs w:val="22"/>
        </w:rPr>
      </w:pPr>
      <w:bookmarkStart w:id="34" w:name="_Toc354033875"/>
      <w:bookmarkStart w:id="35" w:name="_Toc532118240"/>
      <w:r>
        <w:rPr>
          <w:rFonts w:ascii="Calibri" w:hAnsi="Calibri" w:cs="Calibri"/>
          <w:sz w:val="22"/>
          <w:szCs w:val="22"/>
        </w:rPr>
        <w:t>CÍLE VZDĚLÁVÁNÍ, VÝCHOVNÉ A VZDĚLÁVACÍ STRATEGIE</w:t>
      </w:r>
      <w:bookmarkEnd w:id="34"/>
      <w:bookmarkEnd w:id="35"/>
    </w:p>
    <w:p w14:paraId="1449A87A" w14:textId="77777777" w:rsidR="00B970D6" w:rsidRDefault="00B970D6" w:rsidP="00B970D6">
      <w:pPr>
        <w:autoSpaceDE w:val="0"/>
        <w:autoSpaceDN w:val="0"/>
        <w:adjustRightInd w:val="0"/>
        <w:spacing w:after="0"/>
        <w:rPr>
          <w:rFonts w:cs="Calibri"/>
        </w:rPr>
      </w:pPr>
    </w:p>
    <w:p w14:paraId="68D11A33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KOMPETENCE A JEJICH ROZVÍJENÍ</w:t>
      </w:r>
    </w:p>
    <w:p w14:paraId="38E6F41D" w14:textId="77777777" w:rsidR="00B970D6" w:rsidRPr="00B970D6" w:rsidRDefault="00B970D6" w:rsidP="00B970D6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</w:p>
    <w:p w14:paraId="0F2FD15B" w14:textId="77777777" w:rsidR="00FD45E6" w:rsidRDefault="00FD45E6" w:rsidP="00FD45E6">
      <w:pPr>
        <w:jc w:val="both"/>
        <w:rPr>
          <w:rFonts w:cs="Calibri"/>
        </w:rPr>
      </w:pPr>
      <w:r>
        <w:rPr>
          <w:rFonts w:cs="Calibri"/>
        </w:rPr>
        <w:t xml:space="preserve">Platí, že postupy vedoucí k utváření a k rozvíjení klíčových kompetencí žáků uplatňují všichni pedagogové </w:t>
      </w:r>
      <w:r>
        <w:rPr>
          <w:rFonts w:cs="Calibri"/>
          <w:b/>
          <w:bCs/>
        </w:rPr>
        <w:t>jak při výuce, tak i mimo ni.</w:t>
      </w:r>
      <w:r>
        <w:rPr>
          <w:rFonts w:cs="Calibri"/>
        </w:rPr>
        <w:t xml:space="preserve"> Utvářet a rozvíjet klíčové kompetence lze totiž pouze tehdy, pokud škola kromě toho, že jasně určí, co mají během tohoto procesu dokázat žáci, zároveň jednoznačně sdělí, jak jim v naplnění těchto cílů pomohou vyučující a vychovatelé.</w:t>
      </w:r>
    </w:p>
    <w:p w14:paraId="387F5B36" w14:textId="77777777" w:rsidR="00FD45E6" w:rsidRDefault="00FD45E6" w:rsidP="00FD45E6">
      <w:pPr>
        <w:pStyle w:val="Nadpis2"/>
        <w:rPr>
          <w:rFonts w:ascii="Calibri" w:hAnsi="Calibri" w:cs="Calibri"/>
          <w:sz w:val="22"/>
          <w:szCs w:val="22"/>
        </w:rPr>
      </w:pPr>
      <w:bookmarkStart w:id="36" w:name="_Toc354033876"/>
      <w:bookmarkStart w:id="37" w:name="_Toc532118241"/>
      <w:r>
        <w:rPr>
          <w:rFonts w:ascii="Calibri" w:hAnsi="Calibri" w:cs="Calibri"/>
          <w:i/>
          <w:sz w:val="22"/>
          <w:szCs w:val="22"/>
        </w:rPr>
        <w:t>Kompetence k učení</w:t>
      </w:r>
      <w:bookmarkEnd w:id="36"/>
      <w:bookmarkEnd w:id="37"/>
    </w:p>
    <w:p w14:paraId="08DB0794" w14:textId="77777777" w:rsidR="00FD45E6" w:rsidRDefault="00FD45E6" w:rsidP="00FD45E6">
      <w:pPr>
        <w:numPr>
          <w:ilvl w:val="0"/>
          <w:numId w:val="9"/>
        </w:num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UČITEL, VYCHOVATEL</w:t>
      </w:r>
    </w:p>
    <w:p w14:paraId="55BE6DE4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integruje zájmové vzdělávání do logických celků</w:t>
      </w:r>
    </w:p>
    <w:p w14:paraId="058A955B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propojuje zájmové vzdělávání s další činností školy</w:t>
      </w:r>
    </w:p>
    <w:p w14:paraId="30906926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rozvíjí u žáků schopnost analytického myšlení</w:t>
      </w:r>
    </w:p>
    <w:p w14:paraId="2F1EAD46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rozvíjí u žáků schopnost samostatné práce</w:t>
      </w:r>
    </w:p>
    <w:p w14:paraId="46EA216F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učí žáky plánovat, organizovat a vyhodnocovat jejich činnost</w:t>
      </w:r>
    </w:p>
    <w:p w14:paraId="1F117259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podporuje aktivní dovednosti</w:t>
      </w:r>
    </w:p>
    <w:p w14:paraId="7B5C7DB2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jde příkladem vlastním permanentním vzděláváním</w:t>
      </w:r>
    </w:p>
    <w:p w14:paraId="264F0CCD" w14:textId="77777777" w:rsidR="00FD45E6" w:rsidRDefault="00FD45E6" w:rsidP="00B970D6">
      <w:pPr>
        <w:numPr>
          <w:ilvl w:val="0"/>
          <w:numId w:val="9"/>
        </w:numPr>
        <w:spacing w:before="240"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ŽÁK</w:t>
      </w:r>
    </w:p>
    <w:p w14:paraId="41AAE71E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nové poznatky vyvozuje na základě vlastní zkušenosti</w:t>
      </w:r>
    </w:p>
    <w:p w14:paraId="54715126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uvědomuje si potřebu spolupracovat a navazovat na práci druhých</w:t>
      </w:r>
    </w:p>
    <w:p w14:paraId="1A43042F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nachází způsoby vedoucí k odstranění nedostatků</w:t>
      </w:r>
    </w:p>
    <w:p w14:paraId="18044FB3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posuzuje vlastní pokrok a plánuje si zdokonalení své činnosti</w:t>
      </w:r>
    </w:p>
    <w:p w14:paraId="78724A95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realizuje vlastní nápady</w:t>
      </w:r>
    </w:p>
    <w:p w14:paraId="53A43E0C" w14:textId="77777777" w:rsidR="00FD45E6" w:rsidRDefault="00FD45E6" w:rsidP="00FD45E6">
      <w:pPr>
        <w:pStyle w:val="Nadpis2"/>
        <w:rPr>
          <w:rFonts w:ascii="Calibri" w:hAnsi="Calibri" w:cs="Calibri"/>
          <w:i/>
          <w:sz w:val="22"/>
          <w:szCs w:val="22"/>
        </w:rPr>
      </w:pPr>
      <w:bookmarkStart w:id="38" w:name="_Toc354033877"/>
      <w:bookmarkStart w:id="39" w:name="_Toc532118242"/>
      <w:r>
        <w:rPr>
          <w:rFonts w:ascii="Calibri" w:hAnsi="Calibri" w:cs="Calibri"/>
          <w:i/>
          <w:sz w:val="22"/>
          <w:szCs w:val="22"/>
        </w:rPr>
        <w:t>Kompetence k řešení problémů</w:t>
      </w:r>
      <w:bookmarkEnd w:id="38"/>
      <w:bookmarkEnd w:id="39"/>
    </w:p>
    <w:p w14:paraId="5EED3F61" w14:textId="77777777" w:rsidR="00FD45E6" w:rsidRDefault="00FD45E6" w:rsidP="00FD45E6">
      <w:pPr>
        <w:numPr>
          <w:ilvl w:val="0"/>
          <w:numId w:val="11"/>
        </w:num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UČITEL, VYCHOVATEL</w:t>
      </w:r>
    </w:p>
    <w:p w14:paraId="4EA55117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učí žáky pracovat s problémem</w:t>
      </w:r>
    </w:p>
    <w:p w14:paraId="3724CBED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využívá učební metody, které podporují kreativitu žáků (projekty, kooperativní učení, brainstorming)</w:t>
      </w:r>
    </w:p>
    <w:p w14:paraId="19B02482" w14:textId="77777777" w:rsidR="00FD45E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předkládá žákům k řešení také problémy spojené s každodenním životem</w:t>
      </w:r>
    </w:p>
    <w:p w14:paraId="157547CD" w14:textId="77777777" w:rsidR="00B970D6" w:rsidRDefault="00FD45E6" w:rsidP="00FD45E6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 modelových příkladech učí žáky algoritmu řešení problémů</w:t>
      </w:r>
    </w:p>
    <w:p w14:paraId="4F503C45" w14:textId="77777777" w:rsidR="00B970D6" w:rsidRDefault="00B970D6">
      <w:pPr>
        <w:spacing w:after="0" w:line="240" w:lineRule="auto"/>
        <w:rPr>
          <w:rFonts w:cs="Calibri"/>
        </w:rPr>
      </w:pPr>
      <w:r>
        <w:rPr>
          <w:rFonts w:cs="Calibri"/>
        </w:rPr>
        <w:br w:type="page"/>
      </w:r>
    </w:p>
    <w:p w14:paraId="5424F0C4" w14:textId="77777777" w:rsidR="00FD45E6" w:rsidRDefault="00FD45E6" w:rsidP="00C4677E">
      <w:pPr>
        <w:spacing w:after="0" w:line="240" w:lineRule="auto"/>
        <w:ind w:left="720"/>
        <w:jc w:val="both"/>
        <w:rPr>
          <w:rFonts w:cs="Calibri"/>
        </w:rPr>
      </w:pPr>
    </w:p>
    <w:p w14:paraId="283576E8" w14:textId="77777777" w:rsidR="00FD45E6" w:rsidRDefault="00FD45E6" w:rsidP="00C4677E">
      <w:pPr>
        <w:numPr>
          <w:ilvl w:val="0"/>
          <w:numId w:val="11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ŽÁK</w:t>
      </w:r>
    </w:p>
    <w:p w14:paraId="261F64BF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užívá základní myšlenkové operace (srovnávání, třídění, zobecňování, abstrakci, syntézu, analýzu)</w:t>
      </w:r>
    </w:p>
    <w:p w14:paraId="1D68AB49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stanovuje vhodný způsob řešení problémů, vyhodnocuje jeho správnost, srovnává své řešení s řešeními jiných žáků</w:t>
      </w:r>
    </w:p>
    <w:p w14:paraId="537FD653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umí pracovat s problémem, nenechá se odradit počátečním nezdarem</w:t>
      </w:r>
    </w:p>
    <w:p w14:paraId="6A4E20F1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osvědčené postupy aplikuje při řešení obdobných problémových situací</w:t>
      </w:r>
    </w:p>
    <w:p w14:paraId="5252A1E1" w14:textId="77777777" w:rsidR="00FD45E6" w:rsidRDefault="00FD45E6" w:rsidP="00C4677E">
      <w:pPr>
        <w:pStyle w:val="Nadpis2"/>
        <w:jc w:val="both"/>
        <w:rPr>
          <w:rFonts w:ascii="Calibri" w:hAnsi="Calibri" w:cs="Calibri"/>
          <w:i/>
          <w:sz w:val="22"/>
          <w:szCs w:val="22"/>
        </w:rPr>
      </w:pPr>
      <w:bookmarkStart w:id="40" w:name="_Toc354033878"/>
      <w:bookmarkStart w:id="41" w:name="_Toc532118243"/>
      <w:r>
        <w:rPr>
          <w:rFonts w:ascii="Calibri" w:hAnsi="Calibri" w:cs="Calibri"/>
          <w:i/>
          <w:sz w:val="22"/>
          <w:szCs w:val="22"/>
        </w:rPr>
        <w:t>Kompetence komunikativní</w:t>
      </w:r>
      <w:bookmarkEnd w:id="40"/>
      <w:bookmarkEnd w:id="41"/>
    </w:p>
    <w:p w14:paraId="471916E5" w14:textId="77777777" w:rsidR="00FD45E6" w:rsidRDefault="00FD45E6" w:rsidP="00C4677E">
      <w:pPr>
        <w:numPr>
          <w:ilvl w:val="0"/>
          <w:numId w:val="12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UČITEL, VYCHOVATEL</w:t>
      </w:r>
    </w:p>
    <w:p w14:paraId="28902716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klade důraz na stručné, logické a výstižné vyjadřování v písemném i ústním projevu</w:t>
      </w:r>
    </w:p>
    <w:p w14:paraId="3D382CF1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seznamuje žáky se základními prostředky komunikace verbální i nonverbální</w:t>
      </w:r>
    </w:p>
    <w:p w14:paraId="2F20EB00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uskutečňuje diskuze</w:t>
      </w:r>
    </w:p>
    <w:p w14:paraId="1CE4237D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realizuje projekty podporující komunikativní kompetence </w:t>
      </w:r>
    </w:p>
    <w:p w14:paraId="773226A2" w14:textId="77777777" w:rsidR="00FD45E6" w:rsidRDefault="00FD45E6" w:rsidP="00C4677E">
      <w:pPr>
        <w:numPr>
          <w:ilvl w:val="0"/>
          <w:numId w:val="12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ŽÁK</w:t>
      </w:r>
    </w:p>
    <w:p w14:paraId="5A0105D8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umí hovořit k věci</w:t>
      </w:r>
    </w:p>
    <w:p w14:paraId="744A0602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nebojí se prezentovat své názory nejen ve škole, ale i na veřejnosti (žákovský parlament, školní web)</w:t>
      </w:r>
    </w:p>
    <w:p w14:paraId="56D5730F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vyjadřuje se kultivovaně</w:t>
      </w:r>
    </w:p>
    <w:p w14:paraId="55ABFBDC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umí své stanovisko podpořit vhodnými argumenty</w:t>
      </w:r>
    </w:p>
    <w:p w14:paraId="41EA18F7" w14:textId="77777777" w:rsidR="00FD45E6" w:rsidRDefault="00FD45E6" w:rsidP="00C4677E">
      <w:pPr>
        <w:pStyle w:val="Nadpis2"/>
        <w:jc w:val="both"/>
        <w:rPr>
          <w:rFonts w:ascii="Calibri" w:hAnsi="Calibri" w:cs="Calibri"/>
          <w:sz w:val="22"/>
          <w:szCs w:val="22"/>
        </w:rPr>
      </w:pPr>
      <w:bookmarkStart w:id="42" w:name="_Toc354033879"/>
      <w:bookmarkStart w:id="43" w:name="_Toc532118244"/>
      <w:r>
        <w:rPr>
          <w:rFonts w:ascii="Calibri" w:hAnsi="Calibri" w:cs="Calibri"/>
          <w:i/>
          <w:sz w:val="22"/>
          <w:szCs w:val="22"/>
        </w:rPr>
        <w:t>Kompetence sociální a personální</w:t>
      </w:r>
      <w:bookmarkEnd w:id="42"/>
      <w:bookmarkEnd w:id="43"/>
    </w:p>
    <w:p w14:paraId="4CCC80BD" w14:textId="77777777" w:rsidR="00FD45E6" w:rsidRDefault="00FD45E6" w:rsidP="00C4677E">
      <w:pPr>
        <w:numPr>
          <w:ilvl w:val="0"/>
          <w:numId w:val="13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UČITEL, VYCHOVATEL</w:t>
      </w:r>
    </w:p>
    <w:p w14:paraId="5C73B7A9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podporuje práci ve dvojicích a ve skupinách</w:t>
      </w:r>
    </w:p>
    <w:p w14:paraId="5E59C8E7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především projektovou výukou upevňuje dobré mezilidské vztahy </w:t>
      </w:r>
    </w:p>
    <w:p w14:paraId="357D1F15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zapojuje žáky do tvorby pravidel a řídí se jimi</w:t>
      </w:r>
    </w:p>
    <w:p w14:paraId="1C1E4851" w14:textId="77777777" w:rsidR="00FD45E6" w:rsidRDefault="00FD45E6" w:rsidP="00C4677E">
      <w:pPr>
        <w:numPr>
          <w:ilvl w:val="0"/>
          <w:numId w:val="13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ŽÁK</w:t>
      </w:r>
    </w:p>
    <w:p w14:paraId="50C8FD2D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organizuje, radí se, rozhoduje, kontroluje a prezentuje výsledky své práce ve skupině</w:t>
      </w:r>
    </w:p>
    <w:p w14:paraId="49A59890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neubližuje mladším spolužákům</w:t>
      </w:r>
    </w:p>
    <w:p w14:paraId="70DAB7C2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umí vyslechnout spolužáka, poradit mu a pomoct</w:t>
      </w:r>
    </w:p>
    <w:p w14:paraId="11C87974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podílí se na tvorbě pravidel (ve výuce, ve třídě, ve škole) a řídí se jimi</w:t>
      </w:r>
    </w:p>
    <w:p w14:paraId="52E800E0" w14:textId="77777777" w:rsidR="00FD45E6" w:rsidRDefault="00FD45E6" w:rsidP="00C4677E">
      <w:pPr>
        <w:pStyle w:val="Nadpis2"/>
        <w:jc w:val="both"/>
        <w:rPr>
          <w:rFonts w:ascii="Calibri" w:hAnsi="Calibri" w:cs="Calibri"/>
          <w:i/>
          <w:sz w:val="22"/>
          <w:szCs w:val="22"/>
        </w:rPr>
      </w:pPr>
      <w:bookmarkStart w:id="44" w:name="_Toc354033880"/>
      <w:bookmarkStart w:id="45" w:name="_Toc532118245"/>
      <w:r>
        <w:rPr>
          <w:rFonts w:ascii="Calibri" w:hAnsi="Calibri" w:cs="Calibri"/>
          <w:i/>
          <w:sz w:val="22"/>
          <w:szCs w:val="22"/>
        </w:rPr>
        <w:t>Kompetence občanské</w:t>
      </w:r>
      <w:bookmarkEnd w:id="44"/>
      <w:bookmarkEnd w:id="45"/>
    </w:p>
    <w:p w14:paraId="297671E2" w14:textId="77777777" w:rsidR="00FD45E6" w:rsidRDefault="00FD45E6" w:rsidP="00C4677E">
      <w:pPr>
        <w:numPr>
          <w:ilvl w:val="0"/>
          <w:numId w:val="14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UČITEL, VYCHOVATEL</w:t>
      </w:r>
    </w:p>
    <w:p w14:paraId="3FFBC325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klade důraz na ohleduplnost, zdvořilost, úctu, kultivované vystupování a slušné chování k druhým lidem</w:t>
      </w:r>
    </w:p>
    <w:p w14:paraId="387A2654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prosazuje ideály svobody a důstojnosti člověka, lidská práva, solidaritu a toleranci jako základní životní hodnoty</w:t>
      </w:r>
    </w:p>
    <w:p w14:paraId="411D2DB9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podporuje vlastní sebedůvěru u žáků</w:t>
      </w:r>
    </w:p>
    <w:p w14:paraId="176FD772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netoleruje sociálně patologické projevy chování</w:t>
      </w:r>
    </w:p>
    <w:p w14:paraId="38A8DD99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podporuje potřebu pozitivních citů v chování jednotlivce</w:t>
      </w:r>
    </w:p>
    <w:p w14:paraId="4149FE5D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podporuje potřebu sdílet zážitky s ostatními lidmi a dělit se s nimi o své dojmy</w:t>
      </w:r>
    </w:p>
    <w:p w14:paraId="4EB01013" w14:textId="191B07B3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vyžaduje dodržování pravidel bezpečného chování ve škole i mimo ni</w:t>
      </w:r>
    </w:p>
    <w:p w14:paraId="53657E05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zapojuje žáky do činností a aktivit školy podporujících zdravý životní styl</w:t>
      </w:r>
    </w:p>
    <w:p w14:paraId="77A06CD7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vytváří preventivní programy s cílem podporovat duševní i sociální zdraví jedince</w:t>
      </w:r>
    </w:p>
    <w:p w14:paraId="607C6AF1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jedná s úctou a s respektem se všemi dětmi bez rozdílu rasy, náboženství, kultury a rodinného zázemí</w:t>
      </w:r>
    </w:p>
    <w:p w14:paraId="201F7CB0" w14:textId="77777777" w:rsidR="00FD45E6" w:rsidRDefault="00FD45E6" w:rsidP="00C4677E">
      <w:pPr>
        <w:numPr>
          <w:ilvl w:val="0"/>
          <w:numId w:val="14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ŽÁK</w:t>
      </w:r>
    </w:p>
    <w:p w14:paraId="72FF3D4F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nachází vlastní chyby, umí se z nich poučit, případně omluvit</w:t>
      </w:r>
    </w:p>
    <w:p w14:paraId="44DFE394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respektuje různá stanoviska, čerpá poučení z toho, co si druzí myslí, říkají a dělají</w:t>
      </w:r>
    </w:p>
    <w:p w14:paraId="5C2A838C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zná svá práva, ale také povinnosti, samostatně se rozhoduje a nese důsledky svých rozhodnutí</w:t>
      </w:r>
    </w:p>
    <w:p w14:paraId="66058971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rozpozná sociálně patologické projevy chování a ví, jak na ně reagovat</w:t>
      </w:r>
    </w:p>
    <w:p w14:paraId="7D76B05A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nachází citlivý vztah ke svému prostředí a přírodě</w:t>
      </w:r>
    </w:p>
    <w:p w14:paraId="4D587A02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v běžném životě uplatňuje složky zdravého životního stylu</w:t>
      </w:r>
    </w:p>
    <w:p w14:paraId="564D8EBE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uznává rovnocennost všech etnických skupin a kultur, poznává jejich kulturu a duchovní hodnoty</w:t>
      </w:r>
    </w:p>
    <w:p w14:paraId="7869FE10" w14:textId="77777777" w:rsidR="00FD45E6" w:rsidRDefault="00FD45E6" w:rsidP="00C4677E">
      <w:pPr>
        <w:pStyle w:val="Nadpis2"/>
        <w:jc w:val="both"/>
        <w:rPr>
          <w:rFonts w:ascii="Calibri" w:hAnsi="Calibri" w:cs="Calibri"/>
          <w:sz w:val="22"/>
          <w:szCs w:val="22"/>
        </w:rPr>
      </w:pPr>
      <w:bookmarkStart w:id="46" w:name="_Toc354033881"/>
      <w:bookmarkStart w:id="47" w:name="_Toc532118246"/>
      <w:r>
        <w:rPr>
          <w:rFonts w:ascii="Calibri" w:hAnsi="Calibri" w:cs="Calibri"/>
          <w:i/>
          <w:sz w:val="22"/>
          <w:szCs w:val="22"/>
        </w:rPr>
        <w:t>Kompetence pracovní</w:t>
      </w:r>
      <w:bookmarkEnd w:id="46"/>
      <w:bookmarkEnd w:id="47"/>
    </w:p>
    <w:p w14:paraId="1544B35C" w14:textId="77777777" w:rsidR="00FD45E6" w:rsidRDefault="00FD45E6" w:rsidP="00C4677E">
      <w:pPr>
        <w:numPr>
          <w:ilvl w:val="0"/>
          <w:numId w:val="15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UČITEL, VYCHOVATEL</w:t>
      </w:r>
    </w:p>
    <w:p w14:paraId="07A19A88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prací žáky netrestá, kvalitní práci vždy pochválí, vede tím k pozitivnímu vztahu k práci</w:t>
      </w:r>
    </w:p>
    <w:p w14:paraId="5DB1F92B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při výuce vytváří podnětné a tvořivé pracovní prostředí</w:t>
      </w:r>
    </w:p>
    <w:p w14:paraId="0FB0D571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mění pracovní podmínky, vede tím žáky k adaptaci na nové podmínky</w:t>
      </w:r>
    </w:p>
    <w:p w14:paraId="0DF91C55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různými formami cíleně ujasňuje představu žáků o jejich budoucím povolání i o vhodné volbě dalšího studia</w:t>
      </w:r>
    </w:p>
    <w:p w14:paraId="28C098E9" w14:textId="77777777" w:rsidR="00FD45E6" w:rsidRDefault="00FD45E6" w:rsidP="00C4677E">
      <w:pPr>
        <w:numPr>
          <w:ilvl w:val="0"/>
          <w:numId w:val="15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ŽÁK</w:t>
      </w:r>
    </w:p>
    <w:p w14:paraId="7FB6E6AD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ve vyučovacích hodinách používá bezpečně a účinně materiály, nástroje a vybavení</w:t>
      </w:r>
    </w:p>
    <w:p w14:paraId="26BC785B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dodržuje vymezená pravidla, plní své povinnosti a závazky</w:t>
      </w:r>
    </w:p>
    <w:p w14:paraId="2761F821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hodnotí výsledky své práce z hlediska kvality i hospodárnosti</w:t>
      </w:r>
    </w:p>
    <w:p w14:paraId="7478BEE3" w14:textId="77777777" w:rsidR="00FD45E6" w:rsidRDefault="00FD45E6" w:rsidP="00C4677E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podílí se na vytváření kritérií k hodnocení</w:t>
      </w:r>
    </w:p>
    <w:p w14:paraId="3A094DDE" w14:textId="19073224" w:rsidR="00D72FCD" w:rsidRDefault="00D72FCD" w:rsidP="00C4677E">
      <w:pPr>
        <w:pStyle w:val="Nadpis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Kompetence digitální</w:t>
      </w:r>
    </w:p>
    <w:p w14:paraId="1D20A654" w14:textId="77777777" w:rsidR="00D72FCD" w:rsidRPr="00211736" w:rsidRDefault="00D72FCD" w:rsidP="00C4677E">
      <w:pPr>
        <w:numPr>
          <w:ilvl w:val="0"/>
          <w:numId w:val="26"/>
        </w:numPr>
        <w:spacing w:after="0" w:line="240" w:lineRule="auto"/>
        <w:jc w:val="both"/>
        <w:rPr>
          <w:rFonts w:cs="Calibri"/>
          <w:b/>
          <w:bCs/>
        </w:rPr>
      </w:pPr>
      <w:r w:rsidRPr="00211736">
        <w:rPr>
          <w:rFonts w:cs="Calibri"/>
          <w:b/>
          <w:bCs/>
        </w:rPr>
        <w:t>UČITEL, VYCHOVATEL</w:t>
      </w:r>
    </w:p>
    <w:p w14:paraId="7D2BA5B9" w14:textId="766A613A" w:rsidR="00B24C32" w:rsidRPr="00211736" w:rsidRDefault="00B24C32" w:rsidP="00C4677E">
      <w:pPr>
        <w:pStyle w:val="Odstavecseseznamem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  <w:bdr w:val="nil"/>
        </w:rPr>
      </w:pPr>
      <w:proofErr w:type="gramStart"/>
      <w:r w:rsidRPr="00211736">
        <w:rPr>
          <w:rFonts w:ascii="Calibri" w:hAnsi="Calibri" w:cs="Calibri"/>
          <w:sz w:val="22"/>
          <w:szCs w:val="22"/>
          <w:bdr w:val="nil"/>
        </w:rPr>
        <w:t>učí</w:t>
      </w:r>
      <w:proofErr w:type="gramEnd"/>
      <w:r w:rsidRPr="00211736">
        <w:rPr>
          <w:rFonts w:ascii="Calibri" w:hAnsi="Calibri" w:cs="Calibri"/>
          <w:sz w:val="22"/>
          <w:szCs w:val="22"/>
          <w:bdr w:val="nil"/>
        </w:rPr>
        <w:t xml:space="preserve"> žáky </w:t>
      </w:r>
      <w:r w:rsidR="00211736" w:rsidRPr="00211736">
        <w:rPr>
          <w:rFonts w:ascii="Calibri" w:hAnsi="Calibri" w:cs="Calibri"/>
          <w:sz w:val="22"/>
          <w:szCs w:val="22"/>
          <w:bdr w:val="nil"/>
        </w:rPr>
        <w:t xml:space="preserve">bezpečně </w:t>
      </w:r>
      <w:r w:rsidRPr="00211736">
        <w:rPr>
          <w:rFonts w:ascii="Calibri" w:hAnsi="Calibri" w:cs="Calibri"/>
          <w:sz w:val="22"/>
          <w:szCs w:val="22"/>
          <w:bdr w:val="nil"/>
        </w:rPr>
        <w:t>využívat digitální technologie</w:t>
      </w:r>
      <w:r w:rsidR="00211736" w:rsidRPr="00211736">
        <w:rPr>
          <w:rFonts w:ascii="Calibri" w:hAnsi="Calibri" w:cs="Calibri"/>
          <w:sz w:val="22"/>
          <w:szCs w:val="22"/>
          <w:bdr w:val="nil"/>
        </w:rPr>
        <w:t xml:space="preserve"> při aktivitách školní družiny</w:t>
      </w:r>
    </w:p>
    <w:p w14:paraId="0F5D727D" w14:textId="0EFDF18A" w:rsidR="00D72FCD" w:rsidRPr="00211736" w:rsidRDefault="00D72FCD" w:rsidP="00C4677E">
      <w:pPr>
        <w:pStyle w:val="Odstavecseseznamem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  <w:bdr w:val="nil"/>
        </w:rPr>
      </w:pPr>
      <w:r w:rsidRPr="00211736">
        <w:rPr>
          <w:rFonts w:ascii="Calibri" w:eastAsia="Calibri" w:hAnsi="Calibri" w:cs="Calibri"/>
          <w:sz w:val="22"/>
          <w:szCs w:val="22"/>
          <w:bdr w:val="nil"/>
        </w:rPr>
        <w:t>klade důraz na hodnocení důvěryhodnosti digitálních informací, které žáci vyhledají, a na ověřování informací z více zdrojů</w:t>
      </w:r>
    </w:p>
    <w:p w14:paraId="5A6A7D7F" w14:textId="425D4F3F" w:rsidR="00D72FCD" w:rsidRPr="00211736" w:rsidRDefault="00D72FCD" w:rsidP="00C4677E">
      <w:pPr>
        <w:pStyle w:val="Odstavecseseznamem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  <w:bdr w:val="nil"/>
        </w:rPr>
      </w:pPr>
      <w:r w:rsidRPr="00211736">
        <w:rPr>
          <w:rFonts w:ascii="Calibri" w:eastAsia="Calibri" w:hAnsi="Calibri" w:cs="Calibri"/>
          <w:sz w:val="22"/>
          <w:szCs w:val="22"/>
          <w:bdr w:val="nil"/>
        </w:rPr>
        <w:t>vede žáky k odlišení vlastního a cizího obsahu, k vnímání problematiky autorství</w:t>
      </w:r>
    </w:p>
    <w:p w14:paraId="08BE6F15" w14:textId="0D7C23E4" w:rsidR="00211736" w:rsidRPr="00211736" w:rsidRDefault="00211736" w:rsidP="00C4677E">
      <w:pPr>
        <w:pStyle w:val="Odstavecseseznamem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  <w:bdr w:val="nil"/>
        </w:rPr>
      </w:pPr>
      <w:proofErr w:type="gramStart"/>
      <w:r w:rsidRPr="00211736">
        <w:rPr>
          <w:rFonts w:ascii="Calibri" w:eastAsia="Calibri" w:hAnsi="Calibri" w:cs="Calibri"/>
          <w:sz w:val="22"/>
          <w:szCs w:val="22"/>
          <w:bdr w:val="nil"/>
        </w:rPr>
        <w:t>učí</w:t>
      </w:r>
      <w:proofErr w:type="gramEnd"/>
      <w:r w:rsidRPr="00211736">
        <w:rPr>
          <w:rFonts w:ascii="Calibri" w:eastAsia="Calibri" w:hAnsi="Calibri" w:cs="Calibri"/>
          <w:sz w:val="22"/>
          <w:szCs w:val="22"/>
          <w:bdr w:val="nil"/>
        </w:rPr>
        <w:t xml:space="preserve"> žáky se rozhodovat, které technologie</w:t>
      </w:r>
      <w:r>
        <w:rPr>
          <w:rFonts w:ascii="Calibri" w:eastAsia="Calibri" w:hAnsi="Calibri" w:cs="Calibri"/>
          <w:sz w:val="22"/>
          <w:szCs w:val="22"/>
          <w:bdr w:val="nil"/>
        </w:rPr>
        <w:t>,</w:t>
      </w:r>
      <w:r w:rsidRPr="00211736">
        <w:rPr>
          <w:rFonts w:ascii="Calibri" w:eastAsia="Calibri" w:hAnsi="Calibri" w:cs="Calibri"/>
          <w:sz w:val="22"/>
          <w:szCs w:val="22"/>
          <w:bdr w:val="nil"/>
        </w:rPr>
        <w:t xml:space="preserve"> pro jakou činnost nebo řešený problém využít</w:t>
      </w:r>
    </w:p>
    <w:p w14:paraId="5DC8B8F3" w14:textId="77777777" w:rsidR="00D72FCD" w:rsidRPr="00211736" w:rsidRDefault="00D72FCD" w:rsidP="00C4677E">
      <w:pPr>
        <w:numPr>
          <w:ilvl w:val="0"/>
          <w:numId w:val="26"/>
        </w:numPr>
        <w:spacing w:after="0" w:line="240" w:lineRule="auto"/>
        <w:jc w:val="both"/>
        <w:rPr>
          <w:rFonts w:cs="Calibri"/>
          <w:b/>
          <w:bCs/>
        </w:rPr>
      </w:pPr>
      <w:r w:rsidRPr="00211736">
        <w:rPr>
          <w:rFonts w:cs="Calibri"/>
          <w:b/>
          <w:bCs/>
        </w:rPr>
        <w:t>ŽÁK</w:t>
      </w:r>
    </w:p>
    <w:p w14:paraId="68033EB7" w14:textId="4629BEC8" w:rsidR="00B24C32" w:rsidRPr="00211736" w:rsidRDefault="00B24C32" w:rsidP="00C4677E">
      <w:pPr>
        <w:numPr>
          <w:ilvl w:val="0"/>
          <w:numId w:val="28"/>
        </w:numPr>
        <w:spacing w:after="0" w:line="240" w:lineRule="auto"/>
        <w:jc w:val="both"/>
        <w:rPr>
          <w:rFonts w:cs="Calibri"/>
          <w:bdr w:val="nil"/>
        </w:rPr>
      </w:pPr>
      <w:proofErr w:type="gramStart"/>
      <w:r w:rsidRPr="00211736">
        <w:rPr>
          <w:rFonts w:cs="Calibri"/>
          <w:bdr w:val="nil"/>
        </w:rPr>
        <w:t>učí</w:t>
      </w:r>
      <w:proofErr w:type="gramEnd"/>
      <w:r w:rsidRPr="00211736">
        <w:rPr>
          <w:rFonts w:cs="Calibri"/>
          <w:bdr w:val="nil"/>
        </w:rPr>
        <w:t xml:space="preserve"> se ovládat běžně používaná digitální zařízení a využívá je při aktivitách ve školní družině</w:t>
      </w:r>
    </w:p>
    <w:p w14:paraId="4450BA2E" w14:textId="5F89E1AC" w:rsidR="00B24C32" w:rsidRPr="00211736" w:rsidRDefault="00B24C32" w:rsidP="00C4677E">
      <w:pPr>
        <w:pStyle w:val="Odstavecseseznamem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  <w:bdr w:val="nil"/>
        </w:rPr>
      </w:pPr>
      <w:r w:rsidRPr="00211736">
        <w:rPr>
          <w:rFonts w:ascii="Calibri" w:eastAsia="Calibri" w:hAnsi="Calibri" w:cs="Calibri"/>
          <w:sz w:val="22"/>
          <w:szCs w:val="22"/>
          <w:bdr w:val="nil"/>
        </w:rPr>
        <w:t>využívá digitální technologie, aby si usnadnil práci, zefektivnil či zjednodušil své pracovní postupy a zkvalitnil výsledky své práce</w:t>
      </w:r>
    </w:p>
    <w:p w14:paraId="53FED257" w14:textId="457DFDBD" w:rsidR="00D72FCD" w:rsidRPr="00211736" w:rsidRDefault="00B24C32" w:rsidP="00C4677E">
      <w:pPr>
        <w:pStyle w:val="Odstavecseseznamem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  <w:bdr w:val="nil"/>
        </w:rPr>
      </w:pPr>
      <w:r w:rsidRPr="00211736">
        <w:rPr>
          <w:rFonts w:ascii="Calibri" w:eastAsia="Calibri" w:hAnsi="Calibri" w:cs="Calibri"/>
          <w:sz w:val="22"/>
          <w:szCs w:val="22"/>
          <w:bdr w:val="nil"/>
        </w:rPr>
        <w:t>předchází situacím ohrožujícím bezpečnost zařízení i dat, situacím s negativním dopadem na jeho tělesné a duševní zdraví i zdraví ostatních; při spolupráci, komunikaci a sdílení informací v digitálním prostředí jedná eticky</w:t>
      </w:r>
    </w:p>
    <w:p w14:paraId="4A85064E" w14:textId="77777777" w:rsidR="00FD45E6" w:rsidRPr="00945E08" w:rsidRDefault="00FD45E6" w:rsidP="00C4677E">
      <w:pPr>
        <w:pStyle w:val="Nadpis1"/>
        <w:jc w:val="both"/>
        <w:rPr>
          <w:rFonts w:ascii="Calibri" w:hAnsi="Calibri" w:cs="Calibri"/>
          <w:bCs w:val="0"/>
          <w:kern w:val="32"/>
          <w:sz w:val="22"/>
          <w:szCs w:val="22"/>
        </w:rPr>
      </w:pPr>
      <w:bookmarkStart w:id="48" w:name="_Toc354033882"/>
      <w:bookmarkStart w:id="49" w:name="_Toc532118247"/>
      <w:r>
        <w:rPr>
          <w:rFonts w:ascii="Calibri" w:hAnsi="Calibri" w:cs="Calibri"/>
          <w:kern w:val="32"/>
          <w:sz w:val="22"/>
          <w:szCs w:val="22"/>
        </w:rPr>
        <w:t>DÉLKA A ČASOVÝ PLÁN VZDĚLÁVÁNÍ</w:t>
      </w:r>
      <w:bookmarkEnd w:id="48"/>
      <w:bookmarkEnd w:id="49"/>
    </w:p>
    <w:p w14:paraId="6C4FBAA5" w14:textId="4870243F" w:rsidR="00FD45E6" w:rsidRPr="00945E08" w:rsidRDefault="00FD45E6" w:rsidP="00C4677E">
      <w:pPr>
        <w:jc w:val="both"/>
        <w:rPr>
          <w:rFonts w:cs="Calibri"/>
        </w:rPr>
      </w:pPr>
      <w:r>
        <w:rPr>
          <w:rFonts w:cs="Calibri"/>
        </w:rPr>
        <w:t xml:space="preserve">Školní vzdělávací program </w:t>
      </w:r>
      <w:r w:rsidR="00945E08">
        <w:rPr>
          <w:rFonts w:cs="Calibri"/>
        </w:rPr>
        <w:t xml:space="preserve">školní družiny </w:t>
      </w:r>
      <w:r>
        <w:rPr>
          <w:rFonts w:cs="Calibri"/>
        </w:rPr>
        <w:t xml:space="preserve">je koncipován jako roční. Časový plán ŠVP </w:t>
      </w:r>
      <w:r w:rsidR="00945E08">
        <w:rPr>
          <w:rFonts w:cs="Calibri"/>
        </w:rPr>
        <w:t xml:space="preserve">školní družiny </w:t>
      </w:r>
      <w:r>
        <w:rPr>
          <w:rFonts w:cs="Calibri"/>
        </w:rPr>
        <w:t>obsahuje výběr možných činností, ze kterých vychovatelky i učitelé volí jak v závislosti na aktuálním složení oddělení či vzdělávané skupiny. V rámci jednotlivých tematických celků využíváme především ve školní družině také krátkodobější plánování, především týdenní</w:t>
      </w:r>
      <w:r w:rsidR="00B56673">
        <w:rPr>
          <w:rFonts w:cs="Calibri"/>
        </w:rPr>
        <w:t>.</w:t>
      </w:r>
    </w:p>
    <w:p w14:paraId="49B843C0" w14:textId="77777777" w:rsidR="00FD45E6" w:rsidRPr="00945E08" w:rsidRDefault="00FD45E6" w:rsidP="00945E08">
      <w:pPr>
        <w:pStyle w:val="Nadpis1"/>
        <w:rPr>
          <w:rFonts w:ascii="Calibri" w:hAnsi="Calibri" w:cs="Calibri"/>
          <w:bCs w:val="0"/>
          <w:kern w:val="32"/>
          <w:sz w:val="22"/>
          <w:szCs w:val="22"/>
        </w:rPr>
      </w:pPr>
      <w:bookmarkStart w:id="50" w:name="_Toc354033883"/>
      <w:bookmarkStart w:id="51" w:name="_Toc532118248"/>
      <w:r>
        <w:rPr>
          <w:rFonts w:ascii="Calibri" w:hAnsi="Calibri" w:cs="Calibri"/>
          <w:kern w:val="32"/>
          <w:sz w:val="22"/>
          <w:szCs w:val="22"/>
        </w:rPr>
        <w:t>FORMY VZDĚLÁVÁNÍ</w:t>
      </w:r>
      <w:bookmarkEnd w:id="50"/>
      <w:bookmarkEnd w:id="51"/>
    </w:p>
    <w:p w14:paraId="3D0C07AC" w14:textId="6D54FD10" w:rsidR="00FD45E6" w:rsidRDefault="00FD45E6" w:rsidP="00FD45E6">
      <w:pPr>
        <w:numPr>
          <w:ilvl w:val="0"/>
          <w:numId w:val="16"/>
        </w:numPr>
        <w:tabs>
          <w:tab w:val="left" w:pos="3000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pravidelné činnosti – především výtvarné a kreativní činnosti, sportovní aktivity, literární a hudební </w:t>
      </w:r>
      <w:r w:rsidRPr="00B56673">
        <w:rPr>
          <w:rFonts w:cs="Calibri"/>
        </w:rPr>
        <w:t>činnost,</w:t>
      </w:r>
      <w:r w:rsidR="000D5A5E" w:rsidRPr="00B56673">
        <w:rPr>
          <w:rFonts w:cs="Calibri"/>
        </w:rPr>
        <w:t xml:space="preserve"> dramatizace,</w:t>
      </w:r>
      <w:r w:rsidRPr="00B56673">
        <w:rPr>
          <w:rFonts w:cs="Calibri"/>
        </w:rPr>
        <w:t xml:space="preserve"> besedy, vycházky</w:t>
      </w:r>
    </w:p>
    <w:p w14:paraId="118F330B" w14:textId="77777777" w:rsidR="00FD45E6" w:rsidRDefault="00FD45E6" w:rsidP="00FD45E6">
      <w:pPr>
        <w:numPr>
          <w:ilvl w:val="0"/>
          <w:numId w:val="16"/>
        </w:numPr>
        <w:tabs>
          <w:tab w:val="left" w:pos="3000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příležitostné akce – v zásadě družinové akce přesahující rámec jednoho oddělení</w:t>
      </w:r>
    </w:p>
    <w:p w14:paraId="3DA5F381" w14:textId="77777777" w:rsidR="00FD45E6" w:rsidRDefault="00FD45E6" w:rsidP="00FD45E6">
      <w:pPr>
        <w:numPr>
          <w:ilvl w:val="0"/>
          <w:numId w:val="16"/>
        </w:numPr>
        <w:tabs>
          <w:tab w:val="left" w:pos="3000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odpočinkové činnosti – klidové, poslechové</w:t>
      </w:r>
    </w:p>
    <w:p w14:paraId="227B72C8" w14:textId="77777777" w:rsidR="00FD45E6" w:rsidRDefault="00FD45E6" w:rsidP="00FD45E6">
      <w:pPr>
        <w:numPr>
          <w:ilvl w:val="0"/>
          <w:numId w:val="16"/>
        </w:numPr>
        <w:tabs>
          <w:tab w:val="left" w:pos="3000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spontánní – ranní provoz školní družiny, koncové hodiny školní družiny, přechod mezi individuální a řízenou činností</w:t>
      </w:r>
    </w:p>
    <w:p w14:paraId="6946F05B" w14:textId="3D031433" w:rsidR="00FD45E6" w:rsidRDefault="00FD45E6" w:rsidP="00FD45E6">
      <w:pPr>
        <w:pStyle w:val="Nadpis1"/>
        <w:rPr>
          <w:rFonts w:ascii="Calibri" w:hAnsi="Calibri" w:cs="Calibri"/>
          <w:kern w:val="32"/>
          <w:sz w:val="22"/>
          <w:szCs w:val="22"/>
        </w:rPr>
      </w:pPr>
      <w:bookmarkStart w:id="52" w:name="_Toc354033884"/>
      <w:bookmarkStart w:id="53" w:name="_Toc532118249"/>
      <w:r>
        <w:rPr>
          <w:rFonts w:ascii="Calibri" w:hAnsi="Calibri" w:cs="Calibri"/>
          <w:kern w:val="32"/>
          <w:sz w:val="22"/>
          <w:szCs w:val="22"/>
        </w:rPr>
        <w:lastRenderedPageBreak/>
        <w:t>OBSAH VZDĚLÁVÁNÍ</w:t>
      </w:r>
      <w:bookmarkEnd w:id="52"/>
      <w:bookmarkEnd w:id="53"/>
    </w:p>
    <w:p w14:paraId="617FC300" w14:textId="77777777" w:rsidR="00FD45E6" w:rsidRDefault="00FD45E6" w:rsidP="00FD45E6">
      <w:pPr>
        <w:tabs>
          <w:tab w:val="left" w:pos="3000"/>
        </w:tabs>
        <w:jc w:val="both"/>
        <w:rPr>
          <w:rFonts w:cs="Calibri"/>
        </w:rPr>
      </w:pPr>
    </w:p>
    <w:p w14:paraId="7D68BF12" w14:textId="77777777" w:rsidR="00FD45E6" w:rsidRPr="00AF017B" w:rsidRDefault="00FD45E6" w:rsidP="00FD45E6">
      <w:pPr>
        <w:pStyle w:val="Nadpis2"/>
        <w:jc w:val="center"/>
        <w:rPr>
          <w:rFonts w:ascii="Calibri" w:hAnsi="Calibri" w:cs="Calibri"/>
          <w:sz w:val="28"/>
          <w:szCs w:val="28"/>
        </w:rPr>
      </w:pPr>
      <w:bookmarkStart w:id="54" w:name="_Toc354033885"/>
      <w:bookmarkStart w:id="55" w:name="_Toc532118250"/>
      <w:r w:rsidRPr="00AF017B">
        <w:rPr>
          <w:rFonts w:ascii="Calibri" w:hAnsi="Calibri" w:cs="Calibri"/>
          <w:i/>
          <w:sz w:val="28"/>
          <w:szCs w:val="28"/>
        </w:rPr>
        <w:t>Školní družina</w:t>
      </w:r>
      <w:bookmarkEnd w:id="54"/>
      <w:bookmarkEnd w:id="55"/>
    </w:p>
    <w:p w14:paraId="36772135" w14:textId="77777777" w:rsidR="00FD45E6" w:rsidRDefault="00FD45E6" w:rsidP="00B970D6">
      <w:pPr>
        <w:spacing w:after="0"/>
        <w:jc w:val="both"/>
        <w:rPr>
          <w:rFonts w:cs="Calibri"/>
          <w:b/>
        </w:rPr>
      </w:pPr>
      <w:r>
        <w:rPr>
          <w:rFonts w:cs="Calibri"/>
        </w:rPr>
        <w:t xml:space="preserve">Navazuje na ŠVP prvního stupně ZŠ, především na oblast </w:t>
      </w:r>
      <w:r>
        <w:rPr>
          <w:rFonts w:cs="Calibri"/>
          <w:b/>
        </w:rPr>
        <w:t>Člověk a jeho svět.</w:t>
      </w:r>
    </w:p>
    <w:p w14:paraId="1341B7E9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>V této kapitole bude snahou u dětí:</w:t>
      </w:r>
    </w:p>
    <w:p w14:paraId="5B392E53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>- pěstovat hezké mezilidské vztahy</w:t>
      </w:r>
    </w:p>
    <w:p w14:paraId="3BB30756" w14:textId="77777777" w:rsidR="00FD45E6" w:rsidRDefault="00FD45E6" w:rsidP="00B970D6">
      <w:pPr>
        <w:spacing w:after="0"/>
        <w:jc w:val="both"/>
        <w:rPr>
          <w:rFonts w:cs="Calibri"/>
          <w:b/>
        </w:rPr>
      </w:pPr>
      <w:r>
        <w:rPr>
          <w:rFonts w:cs="Calibri"/>
          <w:b/>
        </w:rPr>
        <w:t xml:space="preserve">- </w:t>
      </w:r>
      <w:r>
        <w:rPr>
          <w:rFonts w:cs="Calibri"/>
        </w:rPr>
        <w:t>chování ke spolužákům i dospělým osobám</w:t>
      </w:r>
    </w:p>
    <w:p w14:paraId="5E2D3845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- oslovování kamarádů i dospělých</w:t>
      </w:r>
    </w:p>
    <w:p w14:paraId="07D49A98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- vést s dětmi rozhovory na témata vztahy v rodině, trávení volného času, pomoc starším osobám</w:t>
      </w:r>
    </w:p>
    <w:p w14:paraId="023B5F70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  <w:b/>
        </w:rPr>
        <w:t xml:space="preserve">- </w:t>
      </w:r>
      <w:r>
        <w:rPr>
          <w:rFonts w:cs="Calibri"/>
        </w:rPr>
        <w:t>vést je k samostatnosti a správnému vystupování na veřejnosti</w:t>
      </w:r>
    </w:p>
    <w:p w14:paraId="3AC8F13A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>- umět zvládat základní sebeobslužné činnosti</w:t>
      </w:r>
    </w:p>
    <w:p w14:paraId="49DB17FD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>- poznávat a chránit přírodu</w:t>
      </w:r>
    </w:p>
    <w:p w14:paraId="75340E30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  <w:b/>
        </w:rPr>
        <w:t xml:space="preserve">- </w:t>
      </w:r>
      <w:r>
        <w:rPr>
          <w:rFonts w:cs="Calibri"/>
        </w:rPr>
        <w:t>práce s atlasy (živočichové, rostliny, města a jejich znaky, země a vlajky)</w:t>
      </w:r>
    </w:p>
    <w:p w14:paraId="69113A00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>- práce s encyklopediemi</w:t>
      </w:r>
    </w:p>
    <w:p w14:paraId="54EB07DC" w14:textId="77777777" w:rsidR="00FD45E6" w:rsidRDefault="00FD45E6" w:rsidP="00B970D6">
      <w:pPr>
        <w:spacing w:after="0"/>
        <w:jc w:val="both"/>
        <w:rPr>
          <w:rFonts w:cs="Calibri"/>
          <w:b/>
        </w:rPr>
      </w:pPr>
      <w:r>
        <w:rPr>
          <w:rFonts w:cs="Calibri"/>
        </w:rPr>
        <w:t>- seznámení s chráněnými územími ČR, hrady a zámky</w:t>
      </w:r>
    </w:p>
    <w:p w14:paraId="57997869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  <w:b/>
        </w:rPr>
        <w:t xml:space="preserve">- </w:t>
      </w:r>
      <w:r>
        <w:rPr>
          <w:rFonts w:cs="Calibri"/>
        </w:rPr>
        <w:t>rozhovory s dětmi o bohatství lesa, polí a luk</w:t>
      </w:r>
    </w:p>
    <w:p w14:paraId="35AD26CB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  <w:b/>
        </w:rPr>
        <w:t xml:space="preserve">- </w:t>
      </w:r>
      <w:r>
        <w:rPr>
          <w:rFonts w:cs="Calibri"/>
        </w:rPr>
        <w:t>připomínání lidových</w:t>
      </w:r>
      <w:r>
        <w:rPr>
          <w:rFonts w:cs="Calibri"/>
          <w:b/>
        </w:rPr>
        <w:t xml:space="preserve"> </w:t>
      </w:r>
      <w:r>
        <w:rPr>
          <w:rFonts w:cs="Calibri"/>
        </w:rPr>
        <w:t>přísloví a pranostik, lidových tradic</w:t>
      </w:r>
    </w:p>
    <w:p w14:paraId="4EB5FAA2" w14:textId="77777777" w:rsidR="00FD45E6" w:rsidRDefault="00FD45E6" w:rsidP="00B970D6">
      <w:pPr>
        <w:spacing w:after="0"/>
        <w:jc w:val="both"/>
        <w:rPr>
          <w:rFonts w:cs="Calibri"/>
        </w:rPr>
      </w:pPr>
      <w:r>
        <w:rPr>
          <w:rFonts w:cs="Calibri"/>
        </w:rPr>
        <w:t>- vycházky – orientace v místě bydliště a okolí</w:t>
      </w:r>
    </w:p>
    <w:p w14:paraId="73AA531D" w14:textId="7918BA0C" w:rsidR="00C4677E" w:rsidRDefault="00C4677E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- rozvíjet digitální kompetence </w:t>
      </w:r>
    </w:p>
    <w:p w14:paraId="365CFE3B" w14:textId="77777777" w:rsidR="00FD45E6" w:rsidRDefault="00FD45E6" w:rsidP="00C4677E">
      <w:pPr>
        <w:jc w:val="both"/>
        <w:rPr>
          <w:rFonts w:cs="Calibri"/>
        </w:rPr>
      </w:pPr>
    </w:p>
    <w:p w14:paraId="2891EE0F" w14:textId="77777777" w:rsidR="00FD45E6" w:rsidRDefault="00FD45E6" w:rsidP="00C4677E">
      <w:pPr>
        <w:tabs>
          <w:tab w:val="left" w:pos="2190"/>
        </w:tabs>
        <w:spacing w:after="0"/>
        <w:jc w:val="both"/>
        <w:rPr>
          <w:rFonts w:cs="Calibri"/>
        </w:rPr>
      </w:pPr>
      <w:r>
        <w:rPr>
          <w:rFonts w:cs="Calibri"/>
          <w:b/>
        </w:rPr>
        <w:t>Místo, kde žijeme</w:t>
      </w:r>
    </w:p>
    <w:p w14:paraId="01667A03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poznávání nejbližšího okolí</w:t>
      </w:r>
    </w:p>
    <w:p w14:paraId="53638048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organizace života v rodině, ve škole, ve společnosti, v obci</w:t>
      </w:r>
    </w:p>
    <w:p w14:paraId="2B3D3708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poznávání okolí školy, cestu do školy a ze školy</w:t>
      </w:r>
    </w:p>
    <w:p w14:paraId="6674E9EC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- poznávání různých služeb a důležitých budov v obci - knihovna, obecní úřad, pošta,    </w:t>
      </w:r>
    </w:p>
    <w:p w14:paraId="2E3EEF88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  zdravotní středisko, kostel, obchody atd.</w:t>
      </w:r>
    </w:p>
    <w:p w14:paraId="3F78045B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využívání tematických vycházek</w:t>
      </w:r>
    </w:p>
    <w:p w14:paraId="7A4BE9A0" w14:textId="77777777" w:rsidR="00FD45E6" w:rsidRDefault="00FD45E6" w:rsidP="00C4677E">
      <w:pPr>
        <w:jc w:val="both"/>
        <w:rPr>
          <w:rFonts w:cs="Calibri"/>
        </w:rPr>
      </w:pPr>
    </w:p>
    <w:p w14:paraId="4D4EA5C5" w14:textId="77777777" w:rsidR="00FD45E6" w:rsidRDefault="00FD45E6" w:rsidP="00C4677E">
      <w:pPr>
        <w:spacing w:after="0"/>
        <w:jc w:val="both"/>
        <w:rPr>
          <w:rFonts w:cs="Calibri"/>
          <w:b/>
        </w:rPr>
      </w:pPr>
      <w:r>
        <w:rPr>
          <w:rFonts w:cs="Calibri"/>
          <w:b/>
        </w:rPr>
        <w:t>Lidé kolem nás</w:t>
      </w:r>
    </w:p>
    <w:p w14:paraId="5D3A6024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osvojování zásad vhodného chování a jednání mezi lidmi</w:t>
      </w:r>
    </w:p>
    <w:p w14:paraId="23871C4C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uvědomování si významu a podstaty tolerance a vzájemné úcty</w:t>
      </w:r>
    </w:p>
    <w:p w14:paraId="11555393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- osvojování a dodržování základů společenského chování, umění sdělit poznatek, schopnost  </w:t>
      </w:r>
    </w:p>
    <w:p w14:paraId="1173D837" w14:textId="44A6599E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 naslouchat, tolerance ve skupině, stolování</w:t>
      </w:r>
    </w:p>
    <w:p w14:paraId="243A7718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vytváření kladných vztahů ke spolužákům</w:t>
      </w:r>
    </w:p>
    <w:p w14:paraId="71F7A7A3" w14:textId="77777777" w:rsidR="00B970D6" w:rsidRDefault="00B970D6" w:rsidP="00C4677E">
      <w:pPr>
        <w:spacing w:after="0" w:line="240" w:lineRule="auto"/>
        <w:jc w:val="both"/>
        <w:rPr>
          <w:rFonts w:cs="Calibri"/>
          <w:b/>
        </w:rPr>
      </w:pPr>
    </w:p>
    <w:p w14:paraId="44E702D6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  <w:b/>
        </w:rPr>
        <w:t>Lidé a čas</w:t>
      </w:r>
    </w:p>
    <w:p w14:paraId="6D64B7DC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Základem naplňování tohoto okruhu bude ve školní družině především sestavování správného režimu dne a jeho dodržování.</w:t>
      </w:r>
    </w:p>
    <w:p w14:paraId="4BEE773F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- učit děti, jak mají využít svůj čas, vytvářet návyky na pravidelnou přípravu na vyučování a </w:t>
      </w:r>
    </w:p>
    <w:p w14:paraId="16617D56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 především na vyplňování volného času</w:t>
      </w:r>
    </w:p>
    <w:p w14:paraId="351210BA" w14:textId="77777777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>- vytvářet základy pro využívání smysluplné volnočasové aktivity</w:t>
      </w:r>
    </w:p>
    <w:p w14:paraId="11188A29" w14:textId="77777777" w:rsidR="00FD45E6" w:rsidRDefault="00FD45E6" w:rsidP="00FD45E6">
      <w:pPr>
        <w:rPr>
          <w:rFonts w:cs="Calibri"/>
        </w:rPr>
      </w:pPr>
    </w:p>
    <w:p w14:paraId="75791185" w14:textId="77777777" w:rsidR="006F283A" w:rsidRDefault="006F283A" w:rsidP="00AF017B">
      <w:pPr>
        <w:spacing w:after="0"/>
        <w:rPr>
          <w:rFonts w:cs="Calibri"/>
          <w:b/>
        </w:rPr>
      </w:pPr>
    </w:p>
    <w:p w14:paraId="40A21839" w14:textId="77777777" w:rsidR="006F283A" w:rsidRDefault="006F283A" w:rsidP="00AF017B">
      <w:pPr>
        <w:spacing w:after="0"/>
        <w:rPr>
          <w:rFonts w:cs="Calibri"/>
          <w:b/>
        </w:rPr>
      </w:pPr>
    </w:p>
    <w:p w14:paraId="258814C1" w14:textId="77777777" w:rsidR="00FD45E6" w:rsidRDefault="00FD45E6" w:rsidP="00AF017B">
      <w:pPr>
        <w:spacing w:after="0"/>
        <w:rPr>
          <w:rFonts w:cs="Calibri"/>
          <w:b/>
        </w:rPr>
      </w:pPr>
      <w:r>
        <w:rPr>
          <w:rFonts w:cs="Calibri"/>
          <w:b/>
        </w:rPr>
        <w:t>Rozmanitosti přírody</w:t>
      </w:r>
    </w:p>
    <w:p w14:paraId="709105FA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Do tohoto tematického okruhu budou zahrnuty následující aktivity:</w:t>
      </w:r>
    </w:p>
    <w:p w14:paraId="069F4E2C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- seznámení žáků s rozmanitostí a proměnlivostí přírody živé i neživé</w:t>
      </w:r>
    </w:p>
    <w:p w14:paraId="28869553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- tematické vycházky a pobyty v přírodě</w:t>
      </w:r>
    </w:p>
    <w:p w14:paraId="4E1B527D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- pozorování změn v přírodě a následné zpracování poznatků</w:t>
      </w:r>
    </w:p>
    <w:p w14:paraId="09386E3D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- péče o pokojové rostliny</w:t>
      </w:r>
    </w:p>
    <w:p w14:paraId="54E9D20E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- realizace jednoduchých pokusů</w:t>
      </w:r>
    </w:p>
    <w:p w14:paraId="292C5042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- ekologie</w:t>
      </w:r>
    </w:p>
    <w:p w14:paraId="240FC068" w14:textId="77777777" w:rsidR="00FD45E6" w:rsidRDefault="00FD45E6" w:rsidP="006F283A">
      <w:pPr>
        <w:spacing w:after="0"/>
        <w:rPr>
          <w:rFonts w:cs="Calibri"/>
        </w:rPr>
      </w:pPr>
    </w:p>
    <w:p w14:paraId="0B5513C0" w14:textId="77777777" w:rsidR="00FD45E6" w:rsidRDefault="00FD45E6" w:rsidP="00C4677E">
      <w:pPr>
        <w:spacing w:after="0"/>
        <w:jc w:val="both"/>
        <w:rPr>
          <w:rFonts w:cs="Calibri"/>
          <w:b/>
        </w:rPr>
      </w:pPr>
      <w:r>
        <w:rPr>
          <w:rFonts w:cs="Calibri"/>
          <w:b/>
        </w:rPr>
        <w:t>Člověk a jeho zdraví</w:t>
      </w:r>
    </w:p>
    <w:p w14:paraId="59E3688B" w14:textId="1C5C84F0" w:rsidR="00FD45E6" w:rsidRDefault="00FD45E6" w:rsidP="00C4677E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Aktivity související s tímto tematickým okruhem budou směřovat k průběžné péči o osobní hygienu, předcházení úrazů, dbaní na bezpečnost při různých činnostech. Kromě průběžné a každodenní činnosti i akce pořádané </w:t>
      </w:r>
      <w:r w:rsidR="00B56673">
        <w:rPr>
          <w:rFonts w:cs="Calibri"/>
        </w:rPr>
        <w:t>jinými organizacemi v rámci projektové výuky.</w:t>
      </w:r>
      <w:r>
        <w:rPr>
          <w:rFonts w:cs="Calibri"/>
        </w:rPr>
        <w:t xml:space="preserve"> Do této části můžeme zařadit i pohybové a tělovýchovné aktivity (pravidelné pobyty venku či v tělocvičně).</w:t>
      </w:r>
    </w:p>
    <w:p w14:paraId="042E7464" w14:textId="77777777" w:rsidR="006F283A" w:rsidRDefault="006F283A" w:rsidP="00C4677E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</w:p>
    <w:p w14:paraId="0533D648" w14:textId="77777777" w:rsidR="00FD45E6" w:rsidRDefault="00FD45E6" w:rsidP="00C4677E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  <w:b/>
        </w:rPr>
        <w:t>Komunitní škola</w:t>
      </w:r>
    </w:p>
    <w:p w14:paraId="30B0333E" w14:textId="77777777" w:rsidR="00FD45E6" w:rsidRDefault="00FD45E6" w:rsidP="00C4677E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Snaha naplnit výše uvedené vychází z principů humanistické pedagogiky, z navázání na tradice školství v Kunovicích i z možností členů pedagogického sboru. Přidanou hodnotou je snaha naplnit principy fungování komunitní neboli otevřené školy. To znamená, že taková škola:</w:t>
      </w:r>
    </w:p>
    <w:p w14:paraId="72AA9601" w14:textId="77777777" w:rsidR="00FD45E6" w:rsidRDefault="00FD45E6" w:rsidP="00C467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propojuje své působení se životem i potřebami města, ve kterém působí</w:t>
      </w:r>
    </w:p>
    <w:p w14:paraId="1549A551" w14:textId="77777777" w:rsidR="00FD45E6" w:rsidRDefault="00FD45E6" w:rsidP="00C467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je otevřená všem dětem, rodičům i veřejnosti (obsahem vzdělávání, demokratickými principy, respektováním žáka jako osobnosti, vstřícným prostředím, společně sdílenými prožitky žáků, pedagogů i rodičů, zapojením do veřejného života, širokou nabídkou volnočasových aktivit určených kromě žáků také místní veřejnosti)</w:t>
      </w:r>
    </w:p>
    <w:p w14:paraId="4557DF21" w14:textId="77777777" w:rsidR="00FD45E6" w:rsidRDefault="00FD45E6" w:rsidP="00C467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je organizací, která nabízí a zajišťuje celoživotní vzdělávání obyvatel města a jeho spádového okolí, nabízené aktivity jsou v souladu se zájmy lidí</w:t>
      </w:r>
    </w:p>
    <w:p w14:paraId="5717D27F" w14:textId="77777777" w:rsidR="00FD45E6" w:rsidRDefault="00FD45E6" w:rsidP="00C467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nabízí prostor pro setkávání všech lidí z města a okolí</w:t>
      </w:r>
    </w:p>
    <w:p w14:paraId="47F3465A" w14:textId="77777777" w:rsidR="00FD45E6" w:rsidRDefault="00FD45E6" w:rsidP="00C467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slouží všem lidem ve městě a okolí bez ohledu na jejich věk</w:t>
      </w:r>
    </w:p>
    <w:p w14:paraId="5ADEB9F8" w14:textId="77777777" w:rsidR="00FD45E6" w:rsidRDefault="00FD45E6" w:rsidP="00C467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zázemí školy nevyužívají pouze děti</w:t>
      </w:r>
    </w:p>
    <w:p w14:paraId="2D913FAE" w14:textId="77777777" w:rsidR="00FD45E6" w:rsidRDefault="00FD45E6" w:rsidP="00C4677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poskytuje základní vzdělání zaměřené na aktivní dovednosti žáků a připravuje žáky na další vzdělávání</w:t>
      </w:r>
    </w:p>
    <w:p w14:paraId="3844AEDC" w14:textId="77777777" w:rsidR="00FD45E6" w:rsidRDefault="00FD45E6" w:rsidP="00FD45E6">
      <w:pPr>
        <w:autoSpaceDE w:val="0"/>
        <w:autoSpaceDN w:val="0"/>
        <w:adjustRightInd w:val="0"/>
        <w:rPr>
          <w:rFonts w:cs="Calibri"/>
        </w:rPr>
      </w:pPr>
    </w:p>
    <w:p w14:paraId="69983653" w14:textId="77777777" w:rsidR="00881153" w:rsidRPr="003B63EE" w:rsidRDefault="00881153" w:rsidP="00881153">
      <w:pPr>
        <w:spacing w:after="0"/>
        <w:jc w:val="both"/>
        <w:rPr>
          <w:rFonts w:cs="Calibri"/>
          <w:b/>
          <w:bCs/>
        </w:rPr>
      </w:pPr>
      <w:r w:rsidRPr="003B63EE">
        <w:rPr>
          <w:rFonts w:cs="Calibri"/>
          <w:b/>
          <w:bCs/>
        </w:rPr>
        <w:t>Informa</w:t>
      </w:r>
      <w:r>
        <w:rPr>
          <w:rFonts w:cs="Calibri"/>
          <w:b/>
          <w:bCs/>
        </w:rPr>
        <w:t>tika</w:t>
      </w:r>
    </w:p>
    <w:p w14:paraId="0F68FAF4" w14:textId="61ECF1EC" w:rsidR="00881153" w:rsidRPr="00881153" w:rsidRDefault="00881153" w:rsidP="00881153">
      <w:pPr>
        <w:pStyle w:val="Odstavecseseznamem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881153">
        <w:rPr>
          <w:rFonts w:asciiTheme="minorHAnsi" w:hAnsiTheme="minorHAnsi" w:cstheme="minorHAnsi"/>
          <w:sz w:val="22"/>
          <w:szCs w:val="22"/>
        </w:rPr>
        <w:t>áklady práce s počítačem a rozvíjení dovedností v oblasti digitálních technologií</w:t>
      </w:r>
    </w:p>
    <w:p w14:paraId="49700C3A" w14:textId="44AA22DC" w:rsidR="00881153" w:rsidRPr="00881153" w:rsidRDefault="00881153" w:rsidP="00881153">
      <w:pPr>
        <w:pStyle w:val="Odstavecseseznamem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881153">
        <w:rPr>
          <w:rFonts w:asciiTheme="minorHAnsi" w:hAnsiTheme="minorHAnsi" w:cstheme="minorHAnsi"/>
          <w:sz w:val="22"/>
          <w:szCs w:val="22"/>
        </w:rPr>
        <w:t>yhledávání informací a komunikace s internetem</w:t>
      </w:r>
    </w:p>
    <w:p w14:paraId="6A91DFA4" w14:textId="27A6AA7E" w:rsidR="00881153" w:rsidRPr="00881153" w:rsidRDefault="00881153" w:rsidP="00881153">
      <w:pPr>
        <w:pStyle w:val="Odstavecseseznamem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881153">
        <w:rPr>
          <w:rFonts w:asciiTheme="minorHAnsi" w:hAnsiTheme="minorHAnsi" w:cstheme="minorHAnsi"/>
          <w:sz w:val="22"/>
          <w:szCs w:val="22"/>
        </w:rPr>
        <w:t>pracování a využití informací – práce s textem a obrázkem</w:t>
      </w:r>
    </w:p>
    <w:p w14:paraId="3DF4EDB0" w14:textId="77777777" w:rsidR="00B970D6" w:rsidRDefault="00B970D6" w:rsidP="00B970D6">
      <w:pPr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</w:p>
    <w:p w14:paraId="784F4284" w14:textId="77777777" w:rsidR="006F283A" w:rsidRDefault="006F283A">
      <w:pPr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br w:type="page"/>
      </w:r>
    </w:p>
    <w:p w14:paraId="13B7AA08" w14:textId="77777777" w:rsidR="00FD45E6" w:rsidRPr="00B970D6" w:rsidRDefault="00FD45E6" w:rsidP="006F283A">
      <w:pPr>
        <w:autoSpaceDE w:val="0"/>
        <w:autoSpaceDN w:val="0"/>
        <w:adjustRightInd w:val="0"/>
        <w:spacing w:after="0"/>
        <w:jc w:val="center"/>
        <w:rPr>
          <w:rFonts w:cs="Calibri"/>
          <w:b/>
          <w:sz w:val="28"/>
          <w:szCs w:val="28"/>
        </w:rPr>
      </w:pPr>
      <w:r w:rsidRPr="00B970D6">
        <w:rPr>
          <w:rFonts w:cs="Calibri"/>
          <w:b/>
          <w:sz w:val="28"/>
          <w:szCs w:val="28"/>
        </w:rPr>
        <w:lastRenderedPageBreak/>
        <w:t>Zapracování průřezových témat</w:t>
      </w:r>
    </w:p>
    <w:p w14:paraId="0802B3ED" w14:textId="77777777" w:rsidR="00FD45E6" w:rsidRPr="00B970D6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</w:rPr>
      </w:pPr>
      <w:r w:rsidRPr="00B970D6">
        <w:rPr>
          <w:rFonts w:cs="Calibri"/>
          <w:b/>
          <w:sz w:val="24"/>
          <w:szCs w:val="24"/>
        </w:rPr>
        <w:t>OSOBNOSTNÍ A SOCIÁLNÍ VÝCHOVA</w:t>
      </w:r>
    </w:p>
    <w:p w14:paraId="6ABD355B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Osobnostní rozvoj</w:t>
      </w:r>
    </w:p>
    <w:p w14:paraId="77B4CEFA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Rozvoj schopností poznávání</w:t>
      </w:r>
    </w:p>
    <w:p w14:paraId="6E7554BD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orientovat se v možnostech smysluplného trávení volného času, vybrat si zájmové činnosti dle svých možností, rozvoj zájmů, odmítnout nevhodné nabídky na využití volného času</w:t>
      </w:r>
    </w:p>
    <w:p w14:paraId="2640C3AF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rozvíjení citové stránky osobnosti, citové vazby</w:t>
      </w:r>
    </w:p>
    <w:p w14:paraId="1D9FCF24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rozvíjení postřehu pomocí her</w:t>
      </w:r>
    </w:p>
    <w:p w14:paraId="16DA6542" w14:textId="77777777" w:rsidR="002B48AD" w:rsidRPr="006F283A" w:rsidRDefault="002B48AD" w:rsidP="00B970D6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536B4BE6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Sebepoznání a sebepojetí</w:t>
      </w:r>
    </w:p>
    <w:p w14:paraId="564B95DD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Poznání sebe samého a uplatnění se ve skupině</w:t>
      </w:r>
    </w:p>
    <w:p w14:paraId="2CC11AED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kladným hodnocením zvyšovat sebevědomí</w:t>
      </w:r>
    </w:p>
    <w:p w14:paraId="0732AF3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posilování pozitivního myšlení</w:t>
      </w:r>
    </w:p>
    <w:p w14:paraId="3E77D460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objektivní hodnocení činnosti každého člena</w:t>
      </w:r>
    </w:p>
    <w:p w14:paraId="161B3E18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vytváření vlastní bezpečné sociální skupiny</w:t>
      </w:r>
    </w:p>
    <w:p w14:paraId="2E29E2AE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temperament, postoje, hodnoty</w:t>
      </w:r>
    </w:p>
    <w:p w14:paraId="17E9FD63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všímat si dění i problémů a situací, nevyhýbat se řešení problémů</w:t>
      </w:r>
    </w:p>
    <w:p w14:paraId="06AA8015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rozlišit správná a chybná řešení</w:t>
      </w:r>
    </w:p>
    <w:p w14:paraId="5600532F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dokončovat započatou práci</w:t>
      </w:r>
    </w:p>
    <w:p w14:paraId="65841CB2" w14:textId="77777777" w:rsidR="002B48AD" w:rsidRPr="006F283A" w:rsidRDefault="002B48AD" w:rsidP="00B970D6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184DC4B7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Seberegulace a sebeorganizace</w:t>
      </w:r>
    </w:p>
    <w:p w14:paraId="7A80511B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Odpovědnost za své chování</w:t>
      </w:r>
    </w:p>
    <w:p w14:paraId="27B47498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dodržovat zásady bezpečného chování, neohrožovat své zdraví ani zdraví ostatních</w:t>
      </w:r>
    </w:p>
    <w:p w14:paraId="50E9A164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poznávat bezpečná místa pro hry</w:t>
      </w:r>
    </w:p>
    <w:p w14:paraId="2DE15FAE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rozhodovat samostatně o svých činnostech, uvědomovat si odpovědnost za své chování</w:t>
      </w:r>
    </w:p>
    <w:p w14:paraId="3A2074B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projevovat citlivost a ohleduplnost</w:t>
      </w:r>
    </w:p>
    <w:p w14:paraId="0A29AC61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rozpoznat vhodné a nevhodné chování</w:t>
      </w:r>
    </w:p>
    <w:p w14:paraId="7BC6C54C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vnímat nespravedlnost, agresivitu, šikanu, dokázat se bránit</w:t>
      </w:r>
    </w:p>
    <w:p w14:paraId="138C006E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dokázat se prosadit i podřídit, přijmout kompromis</w:t>
      </w:r>
    </w:p>
    <w:p w14:paraId="7CF92D56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respektovat jiné</w:t>
      </w:r>
    </w:p>
    <w:p w14:paraId="7E4D30FA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tolerantnost k odlišnostem mezi lidmi</w:t>
      </w:r>
    </w:p>
    <w:p w14:paraId="725CE705" w14:textId="77777777" w:rsidR="002B48AD" w:rsidRPr="006F283A" w:rsidRDefault="002B48AD" w:rsidP="00B970D6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7117A2EC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Psychohygiena</w:t>
      </w:r>
    </w:p>
    <w:p w14:paraId="32D23E88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Výchova ke zdravému životnímu stylu</w:t>
      </w:r>
    </w:p>
    <w:p w14:paraId="46B5B88E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výchova k odpovědnosti za svou osobu, posilování tělesné zdatnosti</w:t>
      </w:r>
    </w:p>
    <w:p w14:paraId="4475EE8F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výchova k odpovědnosti za své zdraví, vhodné chování, rozpoznání nebezpečí</w:t>
      </w:r>
    </w:p>
    <w:p w14:paraId="7B4DCF05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výchova ke správným stravovacím návykům, pitný režim, svačina – prostředí a úklid po sobě</w:t>
      </w:r>
    </w:p>
    <w:p w14:paraId="730BE24F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dodržování osobní hygieny, základní hygienické návyky, mytí rukou, používání kapesníků, ubrousků, používání WC</w:t>
      </w:r>
    </w:p>
    <w:p w14:paraId="29F5D554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odpovědnost za úklid svých věcí v šatně, za pořádek a správné uložení věcí</w:t>
      </w:r>
    </w:p>
    <w:p w14:paraId="5705CF41" w14:textId="77777777" w:rsidR="002B48AD" w:rsidRPr="006F283A" w:rsidRDefault="002B48AD" w:rsidP="002B48AD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14ECE55B" w14:textId="77777777" w:rsidR="00FD45E6" w:rsidRPr="002B48AD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 w:rsidRPr="002B48AD">
        <w:rPr>
          <w:rFonts w:cs="Calibri"/>
          <w:b/>
        </w:rPr>
        <w:t>Ovládání negativních citových reakcí</w:t>
      </w:r>
    </w:p>
    <w:p w14:paraId="5F27876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formulovat těžkosti a společně hledat řešení</w:t>
      </w:r>
    </w:p>
    <w:p w14:paraId="0A81A4B4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řešení životních situací (nemám kamarády, nemám si s kým hrát, nechtějí mě do družstva)</w:t>
      </w:r>
    </w:p>
    <w:p w14:paraId="2A9848A9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vyrovnání se s nedostatky a neúspěchy, hledání způsobu nápravy</w:t>
      </w:r>
    </w:p>
    <w:p w14:paraId="2F2848DF" w14:textId="77777777" w:rsidR="006F283A" w:rsidRPr="006F283A" w:rsidRDefault="006F283A" w:rsidP="002B48AD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378065CF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Kreativita</w:t>
      </w:r>
    </w:p>
    <w:p w14:paraId="53CE8506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zařazování kreativních her do činností</w:t>
      </w:r>
    </w:p>
    <w:p w14:paraId="34D21451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vytváření dílčích podmínek, pomůcek, příležitostí pro tvořivost při hraní</w:t>
      </w:r>
    </w:p>
    <w:p w14:paraId="7A6238CB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podněcování zájmu a využívání tvořivosti dětí při výzdobě a činnosti ŠD</w:t>
      </w:r>
    </w:p>
    <w:p w14:paraId="2529CDFE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lastRenderedPageBreak/>
        <w:t>ponechat dětem možnost organizovat různé činnosti, vytvářet podmínky pro realizaci</w:t>
      </w:r>
    </w:p>
    <w:p w14:paraId="4FD041B2" w14:textId="77777777" w:rsidR="002B48AD" w:rsidRPr="006F283A" w:rsidRDefault="002B48AD" w:rsidP="002B48AD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03751AE4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Sociální rozvoj</w:t>
      </w:r>
    </w:p>
    <w:p w14:paraId="3E954C68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Poznávání lidí</w:t>
      </w:r>
    </w:p>
    <w:p w14:paraId="00A118BD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prevence sociálně patologických jevů</w:t>
      </w:r>
    </w:p>
    <w:p w14:paraId="3F3EADCD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podobnost a odlišnost lidí</w:t>
      </w:r>
    </w:p>
    <w:p w14:paraId="629E7294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rozdíly v prožívání, v myšlení a v jednání</w:t>
      </w:r>
    </w:p>
    <w:p w14:paraId="739E8CA7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naučit se zachovat klid a rozvahu, nezmatkovat</w:t>
      </w:r>
    </w:p>
    <w:p w14:paraId="2486CA4C" w14:textId="77777777" w:rsidR="002B48AD" w:rsidRPr="006F283A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620B812D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Mezilidské vztahy</w:t>
      </w:r>
    </w:p>
    <w:p w14:paraId="6E6784B2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Formování životních postojů</w:t>
      </w:r>
    </w:p>
    <w:p w14:paraId="145A8958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vytváření společensky žádoucích hodnot</w:t>
      </w:r>
    </w:p>
    <w:p w14:paraId="70539F00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vytváření základů právního vědomí (úcta, porozumění, tolerance)</w:t>
      </w:r>
    </w:p>
    <w:p w14:paraId="5307BF61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schopnost a ochota pomoci</w:t>
      </w:r>
    </w:p>
    <w:p w14:paraId="6B45DA28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vytvoření vlastního sebevědomí</w:t>
      </w:r>
    </w:p>
    <w:p w14:paraId="71CF1C47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posilování schopnosti nepodléhat negativním vlivům</w:t>
      </w:r>
    </w:p>
    <w:p w14:paraId="317CB16D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prevence sociálně patologických jevů – drogy, alkohol, kouření, delikvence, virtuální drogy, šikanování, vandalismus, násilné chování, rasismus</w:t>
      </w:r>
    </w:p>
    <w:p w14:paraId="17AF7027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podobnost a odlišnost lidí</w:t>
      </w:r>
    </w:p>
    <w:p w14:paraId="406E3B92" w14:textId="77777777" w:rsidR="002B48AD" w:rsidRPr="006F283A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5FF01ABE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Komunikace</w:t>
      </w:r>
    </w:p>
    <w:p w14:paraId="193EC889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posilování komunikačních dovedností</w:t>
      </w:r>
    </w:p>
    <w:p w14:paraId="189FFD9F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kultivace slovního i mimoslovního projevu</w:t>
      </w:r>
    </w:p>
    <w:p w14:paraId="4CD18C09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rozvíjení slovní zásoby</w:t>
      </w:r>
    </w:p>
    <w:p w14:paraId="1DF615DB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schopnost vyjádřit se, požádat o pomoc, o radu</w:t>
      </w:r>
    </w:p>
    <w:p w14:paraId="04B12B35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schopnost formulovat myšlenky, sdělení, otázky i odpovědi</w:t>
      </w:r>
    </w:p>
    <w:p w14:paraId="1BD35005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komunikovat bez ostychu s vrstevníky i dospělými</w:t>
      </w:r>
    </w:p>
    <w:p w14:paraId="14B19966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schopnost vyjadřovat své pocity řečí, gesty, komunikovat kultivovaně</w:t>
      </w:r>
    </w:p>
    <w:p w14:paraId="7C569FC3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schopnost naslouchat</w:t>
      </w:r>
    </w:p>
    <w:p w14:paraId="223C078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uplatnění se v kolektivu</w:t>
      </w:r>
    </w:p>
    <w:p w14:paraId="73F8CFE1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kulturní život</w:t>
      </w:r>
    </w:p>
    <w:p w14:paraId="2B4BD9C9" w14:textId="77777777" w:rsidR="002B48AD" w:rsidRPr="006F283A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17EEAEFE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Kooperace a kompetice – akce školní družiny</w:t>
      </w:r>
    </w:p>
    <w:p w14:paraId="3ABBF7E0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soužití dětí různorodých kolektivů</w:t>
      </w:r>
    </w:p>
    <w:p w14:paraId="58212FA7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hraní her ve skupinách, v týmech</w:t>
      </w:r>
    </w:p>
    <w:p w14:paraId="0C2E0D5C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umět a chtít se podřídit i prosadit při skupinové činnosti</w:t>
      </w:r>
    </w:p>
    <w:p w14:paraId="5DC34748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naučit se říct ne</w:t>
      </w:r>
    </w:p>
    <w:p w14:paraId="27926C3A" w14:textId="77777777" w:rsidR="002B48AD" w:rsidRPr="006F283A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374EA318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Morální rozvoj</w:t>
      </w:r>
    </w:p>
    <w:p w14:paraId="5ED3A822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Řešení problémů a rozhodovací dovednosti</w:t>
      </w:r>
    </w:p>
    <w:p w14:paraId="78E60713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řešení různých situací</w:t>
      </w:r>
    </w:p>
    <w:p w14:paraId="2BAA653B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pěstování potřebných a žádoucích vědomostí, dovedností a postojů</w:t>
      </w:r>
    </w:p>
    <w:p w14:paraId="42FA4FB1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důvěryhodnost, pravdomluvnost a morální kvality</w:t>
      </w:r>
    </w:p>
    <w:p w14:paraId="17D0092D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posilování schopnosti objektivně hodnotit své jednání a přijímat důsledky svého chování</w:t>
      </w:r>
    </w:p>
    <w:p w14:paraId="22FCCEF4" w14:textId="77777777" w:rsidR="002B48AD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</w:rPr>
      </w:pPr>
    </w:p>
    <w:p w14:paraId="579C24AE" w14:textId="77777777" w:rsidR="00FD45E6" w:rsidRDefault="00FD45E6" w:rsidP="00FD45E6">
      <w:pPr>
        <w:autoSpaceDE w:val="0"/>
        <w:autoSpaceDN w:val="0"/>
        <w:adjustRightInd w:val="0"/>
        <w:rPr>
          <w:rFonts w:cs="Calibri"/>
          <w:b/>
        </w:rPr>
      </w:pPr>
      <w:r>
        <w:rPr>
          <w:rFonts w:cs="Calibri"/>
          <w:b/>
        </w:rPr>
        <w:t>Hodnoty, postoje, praktická etika</w:t>
      </w:r>
    </w:p>
    <w:p w14:paraId="1C381056" w14:textId="77777777" w:rsidR="00FD45E6" w:rsidRDefault="00FD45E6" w:rsidP="00FD45E6">
      <w:pPr>
        <w:autoSpaceDE w:val="0"/>
        <w:autoSpaceDN w:val="0"/>
        <w:adjustRightInd w:val="0"/>
        <w:jc w:val="center"/>
        <w:rPr>
          <w:rFonts w:cs="Calibri"/>
        </w:rPr>
      </w:pPr>
    </w:p>
    <w:p w14:paraId="2DD78703" w14:textId="77777777" w:rsidR="006F283A" w:rsidRDefault="006F283A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40635AC7" w14:textId="77777777" w:rsidR="00FD45E6" w:rsidRPr="002B48AD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</w:rPr>
      </w:pPr>
      <w:r w:rsidRPr="002B48AD">
        <w:rPr>
          <w:rFonts w:cs="Calibri"/>
          <w:b/>
          <w:sz w:val="24"/>
          <w:szCs w:val="24"/>
        </w:rPr>
        <w:lastRenderedPageBreak/>
        <w:t>VÝCHOVA DEMOKRATICKÉHO OBČANA</w:t>
      </w:r>
    </w:p>
    <w:p w14:paraId="3E9E5238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Občanská společnost a škola</w:t>
      </w:r>
    </w:p>
    <w:p w14:paraId="5AC50496" w14:textId="77777777" w:rsidR="00FD45E6" w:rsidRDefault="00FD45E6" w:rsidP="002B48AD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Místo, kde žijeme – vztah ke škole, městu, státu (vycházky, výlety, poznatky z cest)</w:t>
      </w:r>
    </w:p>
    <w:p w14:paraId="534DCAF4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Lidé kolem nás:</w:t>
      </w:r>
    </w:p>
    <w:p w14:paraId="6A6FD206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 xml:space="preserve">      -  příbuzenské vztahy v rodině, vztahy mezi dětmi ve škole</w:t>
      </w:r>
    </w:p>
    <w:p w14:paraId="5ED912C9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 xml:space="preserve">      -  chování lidí – pravidla slušného chování, zdravení</w:t>
      </w:r>
    </w:p>
    <w:p w14:paraId="48B2845B" w14:textId="77777777" w:rsidR="00FD45E6" w:rsidRDefault="00FD45E6" w:rsidP="00B970D6">
      <w:pPr>
        <w:autoSpaceDE w:val="0"/>
        <w:autoSpaceDN w:val="0"/>
        <w:adjustRightInd w:val="0"/>
        <w:spacing w:after="0"/>
        <w:ind w:left="360"/>
        <w:rPr>
          <w:rFonts w:cs="Calibri"/>
        </w:rPr>
      </w:pPr>
      <w:r>
        <w:rPr>
          <w:rFonts w:cs="Calibri"/>
        </w:rPr>
        <w:t>-  školní tucet zásad pro dobré občanské soužití</w:t>
      </w:r>
    </w:p>
    <w:p w14:paraId="038C8103" w14:textId="77777777" w:rsidR="00FD45E6" w:rsidRDefault="00FD45E6" w:rsidP="00B970D6">
      <w:pPr>
        <w:autoSpaceDE w:val="0"/>
        <w:autoSpaceDN w:val="0"/>
        <w:adjustRightInd w:val="0"/>
        <w:spacing w:after="0"/>
        <w:ind w:left="360"/>
        <w:rPr>
          <w:rFonts w:cs="Calibri"/>
        </w:rPr>
      </w:pPr>
      <w:r>
        <w:rPr>
          <w:rFonts w:cs="Calibri"/>
        </w:rPr>
        <w:t>-  principy demokracie</w:t>
      </w:r>
    </w:p>
    <w:p w14:paraId="403DFD6C" w14:textId="77777777" w:rsidR="002B48AD" w:rsidRPr="006F283A" w:rsidRDefault="002B48AD" w:rsidP="00B970D6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252FEDF4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Občan, občanská společnost a stát</w:t>
      </w:r>
    </w:p>
    <w:p w14:paraId="3AC87BB0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základní lidská práva a práva dítěte</w:t>
      </w:r>
    </w:p>
    <w:p w14:paraId="383DE4CE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oslovování křestním jménem mezi spolužáky</w:t>
      </w:r>
    </w:p>
    <w:p w14:paraId="397F92D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práva a povinnosti</w:t>
      </w:r>
    </w:p>
    <w:p w14:paraId="6E304FEA" w14:textId="77777777" w:rsidR="002B48AD" w:rsidRPr="006F283A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4E76A4BD" w14:textId="77777777" w:rsidR="00FD45E6" w:rsidRDefault="00FD45E6" w:rsidP="00FD45E6">
      <w:pPr>
        <w:autoSpaceDE w:val="0"/>
        <w:autoSpaceDN w:val="0"/>
        <w:adjustRightInd w:val="0"/>
        <w:rPr>
          <w:rFonts w:cs="Calibri"/>
          <w:b/>
        </w:rPr>
      </w:pPr>
      <w:r>
        <w:rPr>
          <w:rFonts w:cs="Calibri"/>
          <w:b/>
        </w:rPr>
        <w:t>Formy participace občanů v politickém životě</w:t>
      </w:r>
    </w:p>
    <w:p w14:paraId="389AD3AE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Principy demokracie jako formy vlády a způsobu rozhodování</w:t>
      </w:r>
    </w:p>
    <w:p w14:paraId="26B79F11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plánovat, organizovat, řídit a hodnotit</w:t>
      </w:r>
    </w:p>
    <w:p w14:paraId="6D5E156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odhadovat rizika svých nápadů, odpovědnost</w:t>
      </w:r>
    </w:p>
    <w:p w14:paraId="4D67320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uvědomovat si svá práva a práva druhých</w:t>
      </w:r>
    </w:p>
    <w:p w14:paraId="0AF655AA" w14:textId="77777777" w:rsidR="00FD45E6" w:rsidRDefault="00FD45E6" w:rsidP="00FD45E6">
      <w:pPr>
        <w:autoSpaceDE w:val="0"/>
        <w:autoSpaceDN w:val="0"/>
        <w:adjustRightInd w:val="0"/>
        <w:rPr>
          <w:rFonts w:cs="Calibri"/>
        </w:rPr>
      </w:pPr>
    </w:p>
    <w:p w14:paraId="2741138E" w14:textId="77777777" w:rsidR="00FD45E6" w:rsidRPr="002B48AD" w:rsidRDefault="002B48AD" w:rsidP="006F283A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</w:rPr>
      </w:pPr>
      <w:r w:rsidRPr="002B48AD">
        <w:rPr>
          <w:rFonts w:cs="Calibri"/>
          <w:b/>
          <w:sz w:val="24"/>
          <w:szCs w:val="24"/>
        </w:rPr>
        <w:t>VÝCHOVA K MYŠLENÍ V EVROPSKÝCH A GLOBÁLNÍCH SOUVISLOSTECH</w:t>
      </w:r>
    </w:p>
    <w:p w14:paraId="0697FC4A" w14:textId="77777777" w:rsidR="00FD45E6" w:rsidRPr="002B48AD" w:rsidRDefault="00FD45E6" w:rsidP="002B48AD">
      <w:pPr>
        <w:autoSpaceDE w:val="0"/>
        <w:autoSpaceDN w:val="0"/>
        <w:adjustRightInd w:val="0"/>
        <w:spacing w:after="0"/>
        <w:rPr>
          <w:rFonts w:cs="Calibri"/>
          <w:b/>
        </w:rPr>
      </w:pPr>
      <w:r w:rsidRPr="002B48AD">
        <w:rPr>
          <w:rFonts w:cs="Calibri"/>
          <w:b/>
        </w:rPr>
        <w:t>Evropa a svět nás zajímá:</w:t>
      </w:r>
    </w:p>
    <w:p w14:paraId="0FB66439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regionální pověsti a báje</w:t>
      </w:r>
    </w:p>
    <w:p w14:paraId="632FA12B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poznávání života dětí v jiných zemích pomocí časopisů, vyprávění, četby</w:t>
      </w:r>
    </w:p>
    <w:p w14:paraId="3546CCE2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tradice, zvyky, odlišnosti ve způsobu života</w:t>
      </w:r>
    </w:p>
    <w:p w14:paraId="782EC0E8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návštěva kulturních institucí – muzeum, hvězdárna, knihovna, galerie</w:t>
      </w:r>
    </w:p>
    <w:p w14:paraId="34AB7713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orientace v čase</w:t>
      </w:r>
    </w:p>
    <w:p w14:paraId="3103D1DF" w14:textId="77777777" w:rsidR="002B48AD" w:rsidRPr="006F283A" w:rsidRDefault="002B48AD" w:rsidP="00B970D6">
      <w:pPr>
        <w:autoSpaceDE w:val="0"/>
        <w:autoSpaceDN w:val="0"/>
        <w:adjustRightInd w:val="0"/>
        <w:spacing w:after="0"/>
        <w:rPr>
          <w:rFonts w:cs="Calibri"/>
          <w:b/>
          <w:sz w:val="16"/>
          <w:szCs w:val="16"/>
        </w:rPr>
      </w:pPr>
    </w:p>
    <w:p w14:paraId="7A9713CD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  <w:b/>
        </w:rPr>
      </w:pPr>
      <w:r>
        <w:rPr>
          <w:rFonts w:cs="Calibri"/>
          <w:b/>
        </w:rPr>
        <w:t>Objevujeme Evropu a svět</w:t>
      </w:r>
    </w:p>
    <w:p w14:paraId="10DF9DBB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zážitky ze zahraničních cest, vyprávění o dovolené</w:t>
      </w:r>
    </w:p>
    <w:p w14:paraId="6DB2C4F4" w14:textId="77777777" w:rsidR="00FD45E6" w:rsidRDefault="00FD45E6" w:rsidP="00FD45E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seznámení se s životem a zajímavostmi v jiných zemích</w:t>
      </w:r>
    </w:p>
    <w:p w14:paraId="7E3AC36A" w14:textId="77777777" w:rsidR="00FD45E6" w:rsidRDefault="00FD45E6" w:rsidP="00B970D6">
      <w:pPr>
        <w:autoSpaceDE w:val="0"/>
        <w:autoSpaceDN w:val="0"/>
        <w:adjustRightInd w:val="0"/>
        <w:spacing w:after="0"/>
        <w:jc w:val="center"/>
        <w:rPr>
          <w:rFonts w:cs="Calibri"/>
        </w:rPr>
      </w:pPr>
    </w:p>
    <w:p w14:paraId="2F67C699" w14:textId="77777777" w:rsidR="00FD45E6" w:rsidRPr="00AF017B" w:rsidRDefault="00AF017B" w:rsidP="00B970D6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</w:rPr>
      </w:pPr>
      <w:r w:rsidRPr="00AF017B">
        <w:rPr>
          <w:rFonts w:cs="Calibri"/>
          <w:b/>
          <w:sz w:val="24"/>
          <w:szCs w:val="24"/>
        </w:rPr>
        <w:t>MULTIKULTURNÍ VÝCHOVA</w:t>
      </w:r>
    </w:p>
    <w:p w14:paraId="3B3AB69F" w14:textId="77777777" w:rsidR="00FD45E6" w:rsidRDefault="00FD45E6" w:rsidP="00B970D6">
      <w:pPr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Kulturní tradice</w:t>
      </w:r>
    </w:p>
    <w:p w14:paraId="567CBFD6" w14:textId="77777777" w:rsidR="00FD45E6" w:rsidRDefault="00FD45E6" w:rsidP="00B970D6">
      <w:pPr>
        <w:spacing w:after="0"/>
        <w:rPr>
          <w:rFonts w:cs="Calibri"/>
        </w:rPr>
      </w:pPr>
      <w:r>
        <w:rPr>
          <w:rFonts w:cs="Calibri"/>
        </w:rPr>
        <w:t>Lidské vztahy</w:t>
      </w:r>
    </w:p>
    <w:p w14:paraId="0AD858ED" w14:textId="77777777" w:rsidR="00FD45E6" w:rsidRDefault="00FD45E6" w:rsidP="00AF017B">
      <w:pPr>
        <w:spacing w:after="0" w:line="240" w:lineRule="auto"/>
        <w:rPr>
          <w:rFonts w:cs="Calibri"/>
        </w:rPr>
      </w:pPr>
      <w:r>
        <w:rPr>
          <w:rFonts w:cs="Calibri"/>
        </w:rPr>
        <w:t>Etnický původ</w:t>
      </w:r>
    </w:p>
    <w:p w14:paraId="28D829F5" w14:textId="77777777" w:rsidR="00FD45E6" w:rsidRDefault="00FD45E6" w:rsidP="00AF017B">
      <w:pPr>
        <w:spacing w:after="0" w:line="240" w:lineRule="auto"/>
        <w:rPr>
          <w:rFonts w:cs="Calibri"/>
        </w:rPr>
      </w:pPr>
      <w:r>
        <w:rPr>
          <w:rFonts w:cs="Calibri"/>
        </w:rPr>
        <w:t>Multikulturita</w:t>
      </w:r>
    </w:p>
    <w:p w14:paraId="07CE55C7" w14:textId="77777777" w:rsidR="00FD45E6" w:rsidRDefault="00FD45E6" w:rsidP="00AF017B">
      <w:pPr>
        <w:spacing w:after="0" w:line="240" w:lineRule="auto"/>
        <w:rPr>
          <w:rFonts w:cs="Calibri"/>
        </w:rPr>
      </w:pPr>
      <w:r>
        <w:rPr>
          <w:rFonts w:cs="Calibri"/>
        </w:rPr>
        <w:t>Princip sociálního smíru a solidarity</w:t>
      </w:r>
    </w:p>
    <w:p w14:paraId="11BD687F" w14:textId="77777777" w:rsidR="00FD45E6" w:rsidRDefault="00FD45E6" w:rsidP="00B970D6">
      <w:pPr>
        <w:spacing w:after="0"/>
        <w:jc w:val="center"/>
        <w:rPr>
          <w:rFonts w:cs="Calibri"/>
        </w:rPr>
      </w:pPr>
    </w:p>
    <w:p w14:paraId="2A5E8244" w14:textId="77777777" w:rsidR="00FD45E6" w:rsidRPr="00AF017B" w:rsidRDefault="00AF017B" w:rsidP="006F283A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</w:rPr>
      </w:pPr>
      <w:r w:rsidRPr="00AF017B">
        <w:rPr>
          <w:rFonts w:cs="Calibri"/>
          <w:b/>
          <w:sz w:val="24"/>
          <w:szCs w:val="24"/>
        </w:rPr>
        <w:t>ENVIRONMENTÁLNÍ VÝCHOVA</w:t>
      </w:r>
    </w:p>
    <w:p w14:paraId="06B8320A" w14:textId="77777777" w:rsidR="00FD45E6" w:rsidRPr="00AF017B" w:rsidRDefault="00FD45E6" w:rsidP="00AF017B">
      <w:pPr>
        <w:spacing w:after="0"/>
        <w:rPr>
          <w:rFonts w:cs="Calibri"/>
          <w:b/>
        </w:rPr>
      </w:pPr>
      <w:r w:rsidRPr="00AF017B">
        <w:rPr>
          <w:rFonts w:cs="Calibri"/>
          <w:b/>
        </w:rPr>
        <w:t>Ekosystémy</w:t>
      </w:r>
    </w:p>
    <w:p w14:paraId="63645A1C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využívání prostředí v okolí školy k relaxaci, ke sportování, ke hrám</w:t>
      </w:r>
    </w:p>
    <w:p w14:paraId="1BE1D205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poznávání přírody a její ochrana</w:t>
      </w:r>
    </w:p>
    <w:p w14:paraId="4142C83B" w14:textId="77777777" w:rsidR="00FD45E6" w:rsidRPr="00AF017B" w:rsidRDefault="00FD45E6" w:rsidP="00AF017B">
      <w:pPr>
        <w:spacing w:after="0"/>
        <w:rPr>
          <w:rFonts w:cs="Calibri"/>
          <w:b/>
        </w:rPr>
      </w:pPr>
      <w:r w:rsidRPr="00AF017B">
        <w:rPr>
          <w:rFonts w:cs="Calibri"/>
          <w:b/>
        </w:rPr>
        <w:t>Základní podmínky života</w:t>
      </w:r>
    </w:p>
    <w:p w14:paraId="3A086509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voda, vzduch, země – ochrana a co můžeme udělat my</w:t>
      </w:r>
    </w:p>
    <w:p w14:paraId="6F18EFCB" w14:textId="77777777" w:rsidR="00FD45E6" w:rsidRPr="00AF017B" w:rsidRDefault="00FD45E6" w:rsidP="00AF017B">
      <w:pPr>
        <w:spacing w:after="0"/>
        <w:rPr>
          <w:rFonts w:cs="Calibri"/>
          <w:b/>
        </w:rPr>
      </w:pPr>
      <w:r w:rsidRPr="00AF017B">
        <w:rPr>
          <w:rFonts w:cs="Calibri"/>
          <w:b/>
        </w:rPr>
        <w:t>Lidské aktivity a problémy životního prostředí</w:t>
      </w:r>
    </w:p>
    <w:p w14:paraId="2AB443AC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činnost člověka v přírodě (pozitivní, negativní)</w:t>
      </w:r>
    </w:p>
    <w:p w14:paraId="6094D9F3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lastRenderedPageBreak/>
        <w:t>ohleduplné chování k přírodě a ochrana přírody</w:t>
      </w:r>
    </w:p>
    <w:p w14:paraId="497A2F85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likvidace odpadků, třídění odpadu</w:t>
      </w:r>
    </w:p>
    <w:p w14:paraId="6F7DDEE6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Den Země – úklid družinového hřiště</w:t>
      </w:r>
    </w:p>
    <w:p w14:paraId="4ADD18BD" w14:textId="77777777" w:rsidR="00FD45E6" w:rsidRPr="00AF017B" w:rsidRDefault="00FD45E6" w:rsidP="00AF017B">
      <w:pPr>
        <w:spacing w:after="0"/>
        <w:rPr>
          <w:rFonts w:cs="Calibri"/>
          <w:b/>
        </w:rPr>
      </w:pPr>
      <w:r w:rsidRPr="00AF017B">
        <w:rPr>
          <w:rFonts w:cs="Calibri"/>
          <w:b/>
        </w:rPr>
        <w:t>Vztah člověka k prostředí</w:t>
      </w:r>
    </w:p>
    <w:p w14:paraId="1F0AD5D1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rozmanitost živé a neživé přírody</w:t>
      </w:r>
    </w:p>
    <w:p w14:paraId="7DB96D84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ochrana přírody – praktické poznávání přírody</w:t>
      </w:r>
    </w:p>
    <w:p w14:paraId="4DAB62CE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proměny přírody, roční období, vycházky do okolí školy, vycházky a pozorování změn na školním pozemku, vyprávění o práci na zahrádkách apod.</w:t>
      </w:r>
    </w:p>
    <w:p w14:paraId="42FA4A6F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tradiční i netradiční materiály – práce a vyrábění v družině</w:t>
      </w:r>
    </w:p>
    <w:p w14:paraId="170656C0" w14:textId="77777777" w:rsidR="00FD45E6" w:rsidRDefault="00FD45E6" w:rsidP="006F283A">
      <w:pPr>
        <w:spacing w:after="0"/>
        <w:rPr>
          <w:rFonts w:cs="Calibri"/>
        </w:rPr>
      </w:pPr>
    </w:p>
    <w:p w14:paraId="693AAFBB" w14:textId="77777777" w:rsidR="00FD45E6" w:rsidRPr="00AF017B" w:rsidRDefault="00AF017B" w:rsidP="006F283A">
      <w:pPr>
        <w:autoSpaceDE w:val="0"/>
        <w:autoSpaceDN w:val="0"/>
        <w:adjustRightInd w:val="0"/>
        <w:spacing w:after="0"/>
        <w:rPr>
          <w:rFonts w:cs="Calibri"/>
          <w:b/>
          <w:sz w:val="24"/>
          <w:szCs w:val="24"/>
        </w:rPr>
      </w:pPr>
      <w:r w:rsidRPr="00AF017B">
        <w:rPr>
          <w:rFonts w:cs="Calibri"/>
          <w:b/>
          <w:sz w:val="24"/>
          <w:szCs w:val="24"/>
        </w:rPr>
        <w:t>MEDIÁLNÍ VÝCHOVA</w:t>
      </w:r>
    </w:p>
    <w:p w14:paraId="0B748AAE" w14:textId="77777777" w:rsidR="00FD45E6" w:rsidRPr="006F283A" w:rsidRDefault="00FD45E6" w:rsidP="00AF017B">
      <w:pPr>
        <w:spacing w:after="0"/>
        <w:rPr>
          <w:rFonts w:cs="Calibri"/>
          <w:b/>
        </w:rPr>
      </w:pPr>
      <w:r w:rsidRPr="006F283A">
        <w:rPr>
          <w:rFonts w:cs="Calibri"/>
          <w:b/>
        </w:rPr>
        <w:t>Tematické okruhy receptivních činností</w:t>
      </w:r>
    </w:p>
    <w:p w14:paraId="10F8DE5A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kritické čtení a vnímání mediálních sdělení</w:t>
      </w:r>
    </w:p>
    <w:p w14:paraId="3676CB75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pěstování kritického přístupu k reklamě, nepodléhat, nevynucovat si výrobky známé z televizních reklam</w:t>
      </w:r>
    </w:p>
    <w:p w14:paraId="06681A27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interpretace vztahu mediálních sdělení a reality</w:t>
      </w:r>
    </w:p>
    <w:p w14:paraId="62C00B0E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stavba mediálních sdělení</w:t>
      </w:r>
    </w:p>
    <w:p w14:paraId="7C74FD76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vnímání autora mediálních sdělení</w:t>
      </w:r>
    </w:p>
    <w:p w14:paraId="2F2C8EDB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fungování a vliv médií ve společnosti</w:t>
      </w:r>
    </w:p>
    <w:p w14:paraId="5B712C1E" w14:textId="77777777" w:rsidR="00FD45E6" w:rsidRPr="006F283A" w:rsidRDefault="00FD45E6" w:rsidP="00AF017B">
      <w:pPr>
        <w:spacing w:after="0"/>
        <w:rPr>
          <w:rFonts w:cs="Calibri"/>
          <w:b/>
        </w:rPr>
      </w:pPr>
      <w:r w:rsidRPr="006F283A">
        <w:rPr>
          <w:rFonts w:cs="Calibri"/>
          <w:b/>
        </w:rPr>
        <w:t>Tematické okruhy produktivních činností</w:t>
      </w:r>
    </w:p>
    <w:p w14:paraId="1FB65C75" w14:textId="77777777" w:rsidR="00FD45E6" w:rsidRDefault="00FD45E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</w:rPr>
        <w:t>tvorba mediálních sdělení</w:t>
      </w:r>
    </w:p>
    <w:p w14:paraId="391E2F02" w14:textId="55B2ED9D" w:rsidR="00AF017B" w:rsidRPr="007857B6" w:rsidRDefault="007857B6" w:rsidP="00FD45E6">
      <w:pPr>
        <w:numPr>
          <w:ilvl w:val="0"/>
          <w:numId w:val="17"/>
        </w:numPr>
        <w:spacing w:after="0" w:line="240" w:lineRule="auto"/>
        <w:rPr>
          <w:rFonts w:cs="Calibri"/>
        </w:rPr>
      </w:pPr>
      <w:r>
        <w:rPr>
          <w:rFonts w:cs="Calibri"/>
          <w:noProof/>
        </w:rPr>
        <w:drawing>
          <wp:anchor distT="0" distB="0" distL="114300" distR="114300" simplePos="0" relativeHeight="251673600" behindDoc="1" locked="0" layoutInCell="1" allowOverlap="1" wp14:anchorId="6AC9BDC7" wp14:editId="725358D4">
            <wp:simplePos x="0" y="0"/>
            <wp:positionH relativeFrom="margin">
              <wp:align>right</wp:align>
            </wp:positionH>
            <wp:positionV relativeFrom="paragraph">
              <wp:posOffset>300990</wp:posOffset>
            </wp:positionV>
            <wp:extent cx="2571750" cy="3345815"/>
            <wp:effectExtent l="0" t="0" r="0" b="6985"/>
            <wp:wrapTight wrapText="bothSides">
              <wp:wrapPolygon edited="0">
                <wp:start x="0" y="0"/>
                <wp:lineTo x="0" y="21522"/>
                <wp:lineTo x="21440" y="21522"/>
                <wp:lineTo x="21440" y="0"/>
                <wp:lineTo x="0" y="0"/>
              </wp:wrapPolygon>
            </wp:wrapTight>
            <wp:docPr id="1958577194" name="Obrázek 2" descr="Obsah obrázku interiér, Lidská tvář, osob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77194" name="Obrázek 2" descr="Obsah obrázku interiér, Lidská tvář, osoba, oblečení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bCs/>
          <w:noProof/>
          <w:kern w:val="32"/>
        </w:rPr>
        <w:drawing>
          <wp:anchor distT="0" distB="0" distL="114300" distR="114300" simplePos="0" relativeHeight="251672576" behindDoc="1" locked="0" layoutInCell="1" allowOverlap="1" wp14:anchorId="22D1D982" wp14:editId="1D843611">
            <wp:simplePos x="0" y="0"/>
            <wp:positionH relativeFrom="margin">
              <wp:posOffset>333375</wp:posOffset>
            </wp:positionH>
            <wp:positionV relativeFrom="paragraph">
              <wp:posOffset>295910</wp:posOffset>
            </wp:positionV>
            <wp:extent cx="2588567" cy="3373812"/>
            <wp:effectExtent l="0" t="0" r="2540" b="0"/>
            <wp:wrapTight wrapText="bothSides">
              <wp:wrapPolygon edited="0">
                <wp:start x="0" y="0"/>
                <wp:lineTo x="0" y="21466"/>
                <wp:lineTo x="21462" y="21466"/>
                <wp:lineTo x="21462" y="0"/>
                <wp:lineTo x="0" y="0"/>
              </wp:wrapPolygon>
            </wp:wrapTight>
            <wp:docPr id="1427723862" name="Obrázek 3" descr="Obsah obrázku interiér, osoba, Lidská tvář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23862" name="Obrázek 3" descr="Obsah obrázku interiér, osoba, Lidská tvář, zeď&#10;&#10;Popis byl vytvořen automatick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567" cy="3373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5E6">
        <w:rPr>
          <w:rFonts w:cs="Calibri"/>
        </w:rPr>
        <w:t>práce v realizačním týmu</w:t>
      </w:r>
      <w:bookmarkStart w:id="56" w:name="_Toc354033887"/>
    </w:p>
    <w:p w14:paraId="05E6735E" w14:textId="77777777" w:rsidR="007857B6" w:rsidRDefault="007857B6" w:rsidP="007857B6">
      <w:pPr>
        <w:pStyle w:val="Nadpis1"/>
        <w:spacing w:before="0"/>
        <w:rPr>
          <w:rFonts w:ascii="Calibri" w:hAnsi="Calibri" w:cs="Calibri"/>
          <w:sz w:val="22"/>
          <w:szCs w:val="22"/>
        </w:rPr>
      </w:pPr>
      <w:bookmarkStart w:id="57" w:name="_Toc532118251"/>
    </w:p>
    <w:p w14:paraId="110AEE5B" w14:textId="7F73508F" w:rsidR="00AF017B" w:rsidRPr="007857B6" w:rsidRDefault="00FD45E6" w:rsidP="007857B6">
      <w:pPr>
        <w:pStyle w:val="Nadpis1"/>
        <w:spacing w:before="0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VZDĚLÁVÁNÍ ŽÁKŮ SE SPECIÁLNÍMI VZDĚLÁVACÍMI POTŘEBAMI</w:t>
      </w:r>
      <w:bookmarkEnd w:id="56"/>
      <w:bookmarkEnd w:id="57"/>
    </w:p>
    <w:p w14:paraId="6B66DAC5" w14:textId="458B1DA3" w:rsidR="00FD45E6" w:rsidRDefault="00FD45E6" w:rsidP="00FD45E6">
      <w:pPr>
        <w:jc w:val="both"/>
        <w:rPr>
          <w:rFonts w:cs="Calibri"/>
        </w:rPr>
      </w:pPr>
      <w:r>
        <w:rPr>
          <w:rFonts w:cs="Calibri"/>
        </w:rPr>
        <w:t xml:space="preserve">Za žáky se speciálními vzdělávacími potřebami jsou považováni žáci se zdravotním postižením, žáci se zdravotním znevýhodněním, žáci se sociálním znevýhodněním. Všem těmto žákům nabízí školní </w:t>
      </w:r>
      <w:r w:rsidR="00945E08">
        <w:rPr>
          <w:rFonts w:cs="Calibri"/>
        </w:rPr>
        <w:t>družina</w:t>
      </w:r>
      <w:r>
        <w:rPr>
          <w:rFonts w:cs="Calibri"/>
        </w:rPr>
        <w:t xml:space="preserve"> možnosti pro jejich uplatnění. Totéž platí v případě žáků </w:t>
      </w:r>
      <w:r w:rsidR="007857B6">
        <w:rPr>
          <w:rFonts w:cs="Calibri"/>
        </w:rPr>
        <w:t xml:space="preserve">nadaných a </w:t>
      </w:r>
      <w:r>
        <w:rPr>
          <w:rFonts w:cs="Calibri"/>
        </w:rPr>
        <w:t>mimořádně nadaných.</w:t>
      </w:r>
    </w:p>
    <w:p w14:paraId="63E39CDE" w14:textId="77777777" w:rsidR="006F283A" w:rsidRDefault="006F283A">
      <w:pPr>
        <w:spacing w:after="0" w:line="240" w:lineRule="auto"/>
        <w:rPr>
          <w:rFonts w:eastAsiaTheme="majorEastAsia" w:cs="Calibri"/>
          <w:b/>
          <w:bCs/>
          <w:color w:val="365F91" w:themeColor="accent1" w:themeShade="BF"/>
        </w:rPr>
      </w:pPr>
      <w:bookmarkStart w:id="58" w:name="_Toc354033888"/>
      <w:r>
        <w:rPr>
          <w:rFonts w:cs="Calibri"/>
        </w:rPr>
        <w:br w:type="page"/>
      </w:r>
    </w:p>
    <w:p w14:paraId="2E05E0AB" w14:textId="77777777" w:rsidR="006F283A" w:rsidRDefault="006F283A" w:rsidP="006F283A">
      <w:pPr>
        <w:pStyle w:val="Nadpis1"/>
        <w:spacing w:before="0"/>
        <w:rPr>
          <w:rFonts w:ascii="Calibri" w:hAnsi="Calibri" w:cs="Calibri"/>
          <w:sz w:val="22"/>
          <w:szCs w:val="22"/>
        </w:rPr>
      </w:pPr>
    </w:p>
    <w:p w14:paraId="3288C8CD" w14:textId="77777777" w:rsidR="00FD45E6" w:rsidRDefault="00FD45E6" w:rsidP="006F283A">
      <w:pPr>
        <w:pStyle w:val="Nadpis1"/>
        <w:spacing w:before="0"/>
        <w:rPr>
          <w:rFonts w:ascii="Calibri" w:hAnsi="Calibri" w:cs="Calibri"/>
          <w:sz w:val="22"/>
          <w:szCs w:val="22"/>
        </w:rPr>
      </w:pPr>
      <w:bookmarkStart w:id="59" w:name="_Toc532118252"/>
      <w:r>
        <w:rPr>
          <w:rFonts w:ascii="Calibri" w:hAnsi="Calibri" w:cs="Calibri"/>
          <w:sz w:val="22"/>
          <w:szCs w:val="22"/>
        </w:rPr>
        <w:t>PODMÍNKY PŘIJÍMÁNÍ, PRŮBĚHU A UKONČENÍ ZÁJMOVÉHO VZDĚLÁVÁNÍ UCHAZEČŮ</w:t>
      </w:r>
      <w:bookmarkEnd w:id="58"/>
      <w:bookmarkEnd w:id="59"/>
    </w:p>
    <w:p w14:paraId="448C41A8" w14:textId="77777777" w:rsidR="00FD45E6" w:rsidRDefault="00FD45E6" w:rsidP="006F283A">
      <w:pPr>
        <w:spacing w:after="0"/>
        <w:rPr>
          <w:rFonts w:cs="Calibri"/>
        </w:rPr>
      </w:pPr>
    </w:p>
    <w:p w14:paraId="53BF940F" w14:textId="77777777" w:rsidR="00FD45E6" w:rsidRPr="006F283A" w:rsidRDefault="00FD45E6" w:rsidP="006F283A">
      <w:pPr>
        <w:spacing w:after="0" w:line="240" w:lineRule="auto"/>
        <w:ind w:left="720"/>
        <w:rPr>
          <w:rFonts w:cs="Calibri"/>
          <w:b/>
        </w:rPr>
      </w:pPr>
      <w:r w:rsidRPr="006F283A">
        <w:rPr>
          <w:rFonts w:cs="Calibri"/>
          <w:b/>
        </w:rPr>
        <w:t>ŠKOLNÍ DRUŽINA</w:t>
      </w:r>
    </w:p>
    <w:p w14:paraId="779FEEF8" w14:textId="77777777" w:rsidR="00FD45E6" w:rsidRDefault="00FD45E6" w:rsidP="00AF017B">
      <w:pPr>
        <w:spacing w:after="0"/>
        <w:ind w:left="720"/>
        <w:rPr>
          <w:rFonts w:cs="Calibri"/>
        </w:rPr>
      </w:pPr>
    </w:p>
    <w:p w14:paraId="4D9F9309" w14:textId="174F6C3A" w:rsidR="00FD45E6" w:rsidRDefault="00FD45E6" w:rsidP="006F283A">
      <w:pPr>
        <w:jc w:val="both"/>
        <w:rPr>
          <w:rFonts w:cs="Calibri"/>
        </w:rPr>
      </w:pPr>
      <w:r>
        <w:rPr>
          <w:rFonts w:cs="Calibri"/>
        </w:rPr>
        <w:t>Do ŠD jsou žáci zařazení na základě písemných přihlášek a zápisního listu. O přijetí a zařazení žáka rozhoduje ředitel</w:t>
      </w:r>
      <w:r w:rsidR="00211736">
        <w:rPr>
          <w:rFonts w:cs="Calibri"/>
        </w:rPr>
        <w:t>ka</w:t>
      </w:r>
      <w:r>
        <w:rPr>
          <w:rFonts w:cs="Calibri"/>
        </w:rPr>
        <w:t xml:space="preserve"> ZŠ. Odhlášení žáka ze ŠD je nutné provést písemnou formou. </w:t>
      </w:r>
    </w:p>
    <w:p w14:paraId="7DD88C51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Doba pobytu žáka ve školní družině je dána přáním rodičů a je pro žáka závazná. Rodiče ale musí respektovat provozní dobu ŠD.</w:t>
      </w:r>
    </w:p>
    <w:p w14:paraId="778C0DA3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 xml:space="preserve">V případě potřeby změny doby pobytu je nezbytné písemné sdělení rodičů příslušné vychovatelce. </w:t>
      </w:r>
    </w:p>
    <w:p w14:paraId="52F41D20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Přezutí a oblečení si žáci ponechávají v šatně své třídy.</w:t>
      </w:r>
    </w:p>
    <w:p w14:paraId="7A0E38A7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Bez dovolení vychovatelky nesmí žáci opustit areál školní družiny.</w:t>
      </w:r>
    </w:p>
    <w:p w14:paraId="0EA04B51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S inventářem heren, pomůckami a ostatním zařízením musí žák zacházet tak, aby nedošlo k poškození.</w:t>
      </w:r>
    </w:p>
    <w:p w14:paraId="36762497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Po skončení činnosti žák zapůjčené hry a ostatní pomůcky vrátí a urovná na vyhrazené místo.</w:t>
      </w:r>
    </w:p>
    <w:p w14:paraId="6D66773D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Při společných procházkách a činnosti na hřišti žáci dbají pokynů vychovatelky. Nesmí bez dovolení opouštět skupinu.</w:t>
      </w:r>
    </w:p>
    <w:p w14:paraId="0EF95CD1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Případný úraz nebo nevolnost hlásí žáci vychovatelce.</w:t>
      </w:r>
    </w:p>
    <w:p w14:paraId="0F6A88EF" w14:textId="77777777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V případě ztráty peněz a cenných předmětů přinesených žáky do školní družiny nepřebírá škola odpovědnost.</w:t>
      </w:r>
    </w:p>
    <w:p w14:paraId="0513E57C" w14:textId="7B12BEF3" w:rsidR="00FD45E6" w:rsidRDefault="007857B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 xml:space="preserve">Používání mobilních telefonů se řídí školním řádem. </w:t>
      </w:r>
    </w:p>
    <w:p w14:paraId="67578369" w14:textId="05945A3C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 xml:space="preserve">Rodiče přebírají své děti tak, že se hlásí domácím telefonem při vstupu do školy. </w:t>
      </w:r>
      <w:r w:rsidR="007857B6">
        <w:rPr>
          <w:rFonts w:cs="Calibri"/>
        </w:rPr>
        <w:t xml:space="preserve">Stejným způsobem mohou požádat o vstup do školní družiny v případě potřeby osobního jednání s vychovatelkou nebo vedoucí vychovatelkou. Vstup do školy byl z důvodu zvýšení bezpečnosti opatřen kamerovým systémem bez zálohování dat. </w:t>
      </w:r>
    </w:p>
    <w:p w14:paraId="23594A48" w14:textId="231EC94D" w:rsidR="00FD45E6" w:rsidRDefault="00FD45E6" w:rsidP="006F283A">
      <w:pPr>
        <w:numPr>
          <w:ilvl w:val="0"/>
          <w:numId w:val="19"/>
        </w:numPr>
        <w:spacing w:after="0"/>
        <w:jc w:val="both"/>
        <w:rPr>
          <w:rFonts w:cs="Calibri"/>
        </w:rPr>
      </w:pPr>
      <w:r>
        <w:rPr>
          <w:rFonts w:cs="Calibri"/>
        </w:rPr>
        <w:t>Ředitel</w:t>
      </w:r>
      <w:r w:rsidR="00211736">
        <w:rPr>
          <w:rFonts w:cs="Calibri"/>
        </w:rPr>
        <w:t>ka</w:t>
      </w:r>
      <w:r>
        <w:rPr>
          <w:rFonts w:cs="Calibri"/>
        </w:rPr>
        <w:t xml:space="preserve"> školy může rozhodnout o vyloučení žáka ze ŠD, pokud tento žák soustavně nebo nějakým významným způsobem porušuje kázeň, pořádek, ohrožuje zdraví a bezpečnost ostatních, dlouhodobě svévolně nenavštěvuje školní družinu.</w:t>
      </w:r>
    </w:p>
    <w:p w14:paraId="33837EA7" w14:textId="77777777" w:rsidR="00FD45E6" w:rsidRDefault="00FD45E6" w:rsidP="00FD45E6">
      <w:pPr>
        <w:jc w:val="both"/>
        <w:rPr>
          <w:rFonts w:cs="Calibri"/>
        </w:rPr>
      </w:pPr>
    </w:p>
    <w:p w14:paraId="569EA5FB" w14:textId="77777777" w:rsidR="006F283A" w:rsidRDefault="006F283A" w:rsidP="006F283A">
      <w:pPr>
        <w:spacing w:after="0" w:line="240" w:lineRule="auto"/>
        <w:ind w:left="720"/>
        <w:rPr>
          <w:rFonts w:cs="Calibri"/>
          <w:b/>
        </w:rPr>
      </w:pPr>
      <w:bookmarkStart w:id="60" w:name="_Toc354033889"/>
    </w:p>
    <w:p w14:paraId="1F527BCE" w14:textId="77777777" w:rsidR="00FD45E6" w:rsidRPr="006F283A" w:rsidRDefault="00FD45E6" w:rsidP="006F283A">
      <w:pPr>
        <w:spacing w:line="240" w:lineRule="auto"/>
        <w:ind w:left="720"/>
        <w:rPr>
          <w:rFonts w:cs="Calibri"/>
          <w:b/>
        </w:rPr>
      </w:pPr>
      <w:r w:rsidRPr="006F283A">
        <w:rPr>
          <w:rFonts w:cs="Calibri"/>
          <w:b/>
        </w:rPr>
        <w:t>MATERIÁLNÍ PODMÍNKY</w:t>
      </w:r>
      <w:bookmarkEnd w:id="60"/>
    </w:p>
    <w:p w14:paraId="3A645DB6" w14:textId="2B3EA3AC" w:rsidR="00FD45E6" w:rsidRDefault="007857B6" w:rsidP="00945E08">
      <w:pPr>
        <w:jc w:val="both"/>
        <w:rPr>
          <w:rFonts w:cs="Calibri"/>
        </w:rPr>
      </w:pPr>
      <w:r>
        <w:rPr>
          <w:rFonts w:cs="Calibri"/>
        </w:rPr>
        <w:t xml:space="preserve">Oddělení školní družiny prošla v roce 2022 kompletní modernizací. Byl zakoupen nový nábytek, opravena elektroinstalace, položeny nové podlahy a proběhla výmalba. </w:t>
      </w:r>
      <w:r w:rsidR="00FD45E6">
        <w:rPr>
          <w:rFonts w:cs="Calibri"/>
        </w:rPr>
        <w:t xml:space="preserve">Oddělení ŠD jsou poměrně dobře vybavena stavebnicemi, hračkami a stolními hrami, výtvarnými pomůckami, výkresy, pastelkami, barvami, modelovacími hmotami a jiným drobným materiálem. Tyto věci se každoročně dokupují. </w:t>
      </w:r>
      <w:r w:rsidRPr="007857B6">
        <w:rPr>
          <w:rFonts w:cs="Calibri"/>
        </w:rPr>
        <w:t>K</w:t>
      </w:r>
      <w:r w:rsidR="00FD45E6" w:rsidRPr="007857B6">
        <w:rPr>
          <w:rFonts w:cs="Calibri"/>
        </w:rPr>
        <w:t xml:space="preserve"> dispozici </w:t>
      </w:r>
      <w:r w:rsidRPr="007857B6">
        <w:rPr>
          <w:rFonts w:cs="Calibri"/>
        </w:rPr>
        <w:t xml:space="preserve">jsou dětem </w:t>
      </w:r>
      <w:r w:rsidR="00FD45E6" w:rsidRPr="007857B6">
        <w:rPr>
          <w:rFonts w:cs="Calibri"/>
        </w:rPr>
        <w:t>počítače</w:t>
      </w:r>
      <w:r w:rsidRPr="007857B6">
        <w:rPr>
          <w:rFonts w:cs="Calibri"/>
        </w:rPr>
        <w:t>, tablety, pojízdná televize a další digitální pomůcky</w:t>
      </w:r>
      <w:r w:rsidR="00FD45E6" w:rsidRPr="007857B6">
        <w:rPr>
          <w:rFonts w:cs="Calibri"/>
        </w:rPr>
        <w:t>.</w:t>
      </w:r>
      <w:r w:rsidR="00FD45E6">
        <w:rPr>
          <w:rFonts w:cs="Calibri"/>
        </w:rPr>
        <w:t xml:space="preserve"> ŠD je vybavená také sportovními potřebami (líný tenis, badminton, švihadla, míče). Každý den děti využívají stůl na stolní tenis. Družina</w:t>
      </w:r>
      <w:r w:rsidR="00945E08">
        <w:rPr>
          <w:rFonts w:cs="Calibri"/>
        </w:rPr>
        <w:t xml:space="preserve"> může pro svoji činnost</w:t>
      </w:r>
      <w:r w:rsidR="00FD45E6">
        <w:rPr>
          <w:rFonts w:cs="Calibri"/>
        </w:rPr>
        <w:t xml:space="preserve"> využívat všechny prostory školy.</w:t>
      </w:r>
    </w:p>
    <w:p w14:paraId="376BDAB8" w14:textId="77777777" w:rsidR="00FD45E6" w:rsidRDefault="00FD45E6" w:rsidP="00FD45E6">
      <w:pPr>
        <w:ind w:firstLine="708"/>
        <w:jc w:val="both"/>
        <w:rPr>
          <w:rFonts w:cs="Calibri"/>
        </w:rPr>
      </w:pPr>
    </w:p>
    <w:p w14:paraId="3FB2A93F" w14:textId="77777777" w:rsidR="006F283A" w:rsidRDefault="006F283A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br w:type="page"/>
      </w:r>
    </w:p>
    <w:p w14:paraId="4413BF03" w14:textId="77777777" w:rsidR="00FD45E6" w:rsidRDefault="00FD45E6" w:rsidP="006F283A">
      <w:pPr>
        <w:spacing w:after="0" w:line="240" w:lineRule="auto"/>
        <w:ind w:left="720"/>
        <w:rPr>
          <w:rFonts w:cs="Calibri"/>
          <w:b/>
        </w:rPr>
      </w:pPr>
      <w:r>
        <w:rPr>
          <w:rFonts w:cs="Calibri"/>
          <w:b/>
        </w:rPr>
        <w:lastRenderedPageBreak/>
        <w:t>EKONOMICKÉ PODMÍNKY</w:t>
      </w:r>
    </w:p>
    <w:p w14:paraId="4493A9DC" w14:textId="77777777" w:rsidR="00FD45E6" w:rsidRDefault="00FD45E6" w:rsidP="006F283A">
      <w:pPr>
        <w:spacing w:after="0"/>
        <w:ind w:firstLine="708"/>
        <w:rPr>
          <w:rFonts w:cs="Calibri"/>
          <w:b/>
        </w:rPr>
      </w:pPr>
    </w:p>
    <w:p w14:paraId="6FE8399B" w14:textId="77777777" w:rsidR="00FD45E6" w:rsidRDefault="00FD45E6" w:rsidP="00A959A8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Předmět příspěvku a plátci</w:t>
      </w:r>
    </w:p>
    <w:p w14:paraId="3AF6E399" w14:textId="77777777" w:rsidR="00FD45E6" w:rsidRDefault="00FD45E6" w:rsidP="00A959A8">
      <w:pPr>
        <w:jc w:val="both"/>
        <w:rPr>
          <w:rFonts w:cs="Calibri"/>
        </w:rPr>
      </w:pPr>
      <w:r>
        <w:rPr>
          <w:rFonts w:cs="Calibri"/>
        </w:rPr>
        <w:t>Příspěvek platí všichni zákonní zástupci dětí, které navštěvují školní družinu v Základní škole, Kunovice, U Pálenice 1620, okres Uherské Hradiště, příspěvková organizace.</w:t>
      </w:r>
    </w:p>
    <w:p w14:paraId="2C863AD3" w14:textId="77777777" w:rsidR="00FD45E6" w:rsidRDefault="00FD45E6" w:rsidP="00A959A8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Sazba příspěvku</w:t>
      </w:r>
    </w:p>
    <w:p w14:paraId="348B8D1D" w14:textId="6EA23D64" w:rsidR="00FD45E6" w:rsidRDefault="00FD45E6" w:rsidP="00A959A8">
      <w:pPr>
        <w:jc w:val="both"/>
        <w:rPr>
          <w:rFonts w:cs="Calibri"/>
        </w:rPr>
      </w:pPr>
      <w:r>
        <w:rPr>
          <w:rFonts w:cs="Calibri"/>
        </w:rPr>
        <w:t xml:space="preserve">Příspěvek činí </w:t>
      </w:r>
      <w:r w:rsidR="00A959A8">
        <w:rPr>
          <w:rFonts w:cs="Calibri"/>
        </w:rPr>
        <w:t>12</w:t>
      </w:r>
      <w:r>
        <w:rPr>
          <w:rFonts w:cs="Calibri"/>
        </w:rPr>
        <w:t>0,- Kč za dítě a kalendářní měsíc, ve kterém dítě alespoň jednou využilo služby školní družiny na základě přihlášky zákonných zástupců.</w:t>
      </w:r>
    </w:p>
    <w:p w14:paraId="68B170EB" w14:textId="77777777" w:rsidR="00FD45E6" w:rsidRDefault="00FD45E6" w:rsidP="00A959A8">
      <w:pPr>
        <w:numPr>
          <w:ilvl w:val="0"/>
          <w:numId w:val="21"/>
        </w:numPr>
        <w:tabs>
          <w:tab w:val="clear" w:pos="720"/>
          <w:tab w:val="num" w:pos="360"/>
        </w:tabs>
        <w:spacing w:line="240" w:lineRule="auto"/>
        <w:ind w:left="360"/>
        <w:rPr>
          <w:rFonts w:cs="Calibri"/>
          <w:b/>
          <w:bCs/>
        </w:rPr>
      </w:pPr>
      <w:r>
        <w:rPr>
          <w:rFonts w:cs="Calibri"/>
          <w:b/>
          <w:bCs/>
        </w:rPr>
        <w:t>Podmínky úplaty</w:t>
      </w:r>
    </w:p>
    <w:p w14:paraId="7A45C9F9" w14:textId="77777777" w:rsidR="00FD45E6" w:rsidRDefault="00FD45E6" w:rsidP="00FD45E6">
      <w:pPr>
        <w:pStyle w:val="Prosttex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CC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Podmínky úplaty</w:t>
      </w:r>
    </w:p>
    <w:p w14:paraId="62625728" w14:textId="77777777" w:rsidR="00FD45E6" w:rsidRDefault="00FD45E6" w:rsidP="00FD45E6">
      <w:pPr>
        <w:pStyle w:val="Prosttex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CC"/>
        <w:rPr>
          <w:rFonts w:ascii="Calibri" w:hAnsi="Calibri" w:cs="Calibri"/>
          <w:sz w:val="22"/>
          <w:szCs w:val="22"/>
        </w:rPr>
      </w:pPr>
    </w:p>
    <w:p w14:paraId="71B6838D" w14:textId="39FE6C73" w:rsidR="00FD45E6" w:rsidRDefault="00FD45E6" w:rsidP="00FD45E6">
      <w:pPr>
        <w:pStyle w:val="Prosttex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CC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Splatnost úplaty stanoví ředitel</w:t>
      </w:r>
      <w:r w:rsidR="00F51B19">
        <w:rPr>
          <w:rFonts w:ascii="Calibri" w:hAnsi="Calibri" w:cs="Calibri"/>
          <w:sz w:val="22"/>
          <w:szCs w:val="22"/>
        </w:rPr>
        <w:t>ka</w:t>
      </w:r>
      <w:r>
        <w:rPr>
          <w:rFonts w:ascii="Calibri" w:hAnsi="Calibri" w:cs="Calibri"/>
          <w:sz w:val="22"/>
          <w:szCs w:val="22"/>
        </w:rPr>
        <w:t xml:space="preserve"> tak, aby byla úplata splatná nejpozději před ukončením účasti v dané činnosti. Úplatu může ředitel</w:t>
      </w:r>
      <w:r w:rsidR="00A959A8">
        <w:rPr>
          <w:rFonts w:ascii="Calibri" w:hAnsi="Calibri" w:cs="Calibri"/>
          <w:sz w:val="22"/>
          <w:szCs w:val="22"/>
        </w:rPr>
        <w:t>ka</w:t>
      </w:r>
      <w:r>
        <w:rPr>
          <w:rFonts w:ascii="Calibri" w:hAnsi="Calibri" w:cs="Calibri"/>
          <w:sz w:val="22"/>
          <w:szCs w:val="22"/>
        </w:rPr>
        <w:t xml:space="preserve"> rozdělit do více splátek.</w:t>
      </w:r>
    </w:p>
    <w:p w14:paraId="01E1B941" w14:textId="77777777" w:rsidR="00FD45E6" w:rsidRDefault="00FD45E6" w:rsidP="006F283A">
      <w:pPr>
        <w:pStyle w:val="Prosttex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CC"/>
        <w:rPr>
          <w:rFonts w:ascii="Calibri" w:hAnsi="Calibri" w:cs="Calibri"/>
          <w:sz w:val="22"/>
          <w:szCs w:val="22"/>
        </w:rPr>
      </w:pPr>
    </w:p>
    <w:p w14:paraId="4B8C9DFF" w14:textId="5D1C7E2D" w:rsidR="00FD45E6" w:rsidRDefault="00FD45E6" w:rsidP="006F283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CC"/>
        <w:spacing w:line="240" w:lineRule="auto"/>
        <w:rPr>
          <w:rFonts w:cs="Calibri"/>
        </w:rPr>
      </w:pPr>
      <w:r>
        <w:rPr>
          <w:rFonts w:cs="Calibri"/>
        </w:rPr>
        <w:t>Výši úplaty může ředitel</w:t>
      </w:r>
      <w:r w:rsidR="00A959A8">
        <w:rPr>
          <w:rFonts w:cs="Calibri"/>
        </w:rPr>
        <w:t>ka</w:t>
      </w:r>
      <w:r>
        <w:rPr>
          <w:rFonts w:cs="Calibri"/>
        </w:rPr>
        <w:t xml:space="preserve"> snížit nebo od úplaty osvobodit, jestliže</w:t>
      </w:r>
      <w:r>
        <w:rPr>
          <w:rFonts w:cs="Calibri"/>
        </w:rPr>
        <w:br/>
      </w:r>
      <w:r>
        <w:rPr>
          <w:rFonts w:cs="Calibri"/>
        </w:rPr>
        <w:br/>
        <w:t>a) účastník nebo jeho zákonný zástupce je příjemcem opakujících se dávek pomoci v hmotné nouzi podle zákona o pomoci v hmotné nouzi,</w:t>
      </w:r>
    </w:p>
    <w:p w14:paraId="6C961FFF" w14:textId="77777777" w:rsidR="00FD45E6" w:rsidRDefault="00FD45E6" w:rsidP="00FD45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CC"/>
        <w:rPr>
          <w:rFonts w:cs="Calibri"/>
        </w:rPr>
      </w:pPr>
      <w:r>
        <w:rPr>
          <w:rFonts w:cs="Calibri"/>
        </w:rPr>
        <w:t>b) účastníkovi nebo jeho zákonnému zástupci náleží zvýšení příspěvku na péči podle zákona o sociálních službách, nebo</w:t>
      </w:r>
    </w:p>
    <w:p w14:paraId="56565ABE" w14:textId="77777777" w:rsidR="00FD45E6" w:rsidRDefault="00FD45E6" w:rsidP="00FD45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CC"/>
        <w:rPr>
          <w:rFonts w:cs="Calibri"/>
        </w:rPr>
      </w:pPr>
      <w:r>
        <w:rPr>
          <w:rFonts w:cs="Calibri"/>
        </w:rPr>
        <w:t>c) účastník svěřený do pěstounské péče má nárok na příspěvek na úhradu potřeb dítěte podle zákona o státní sociální podpoře a tuto skutečnost prokáže řediteli.</w:t>
      </w:r>
    </w:p>
    <w:p w14:paraId="49E41472" w14:textId="77777777" w:rsidR="00FD45E6" w:rsidRDefault="00FD45E6" w:rsidP="00A959A8">
      <w:pPr>
        <w:numPr>
          <w:ilvl w:val="0"/>
          <w:numId w:val="21"/>
        </w:numPr>
        <w:tabs>
          <w:tab w:val="clear" w:pos="720"/>
          <w:tab w:val="num" w:pos="360"/>
        </w:tabs>
        <w:spacing w:after="0"/>
        <w:ind w:left="360"/>
        <w:jc w:val="both"/>
        <w:rPr>
          <w:rFonts w:cs="Calibri"/>
          <w:b/>
        </w:rPr>
      </w:pPr>
      <w:r>
        <w:rPr>
          <w:rFonts w:cs="Calibri"/>
          <w:b/>
        </w:rPr>
        <w:t>Splatnost a způsob úhrady</w:t>
      </w:r>
    </w:p>
    <w:p w14:paraId="4DF1490F" w14:textId="15243495" w:rsidR="00FD45E6" w:rsidRDefault="00FD45E6" w:rsidP="00A959A8">
      <w:pPr>
        <w:jc w:val="both"/>
        <w:rPr>
          <w:rFonts w:cs="Calibri"/>
        </w:rPr>
      </w:pPr>
      <w:r>
        <w:rPr>
          <w:rFonts w:cs="Calibri"/>
        </w:rPr>
        <w:t>Příspěvky jsou splatné do 15. dne každého měsíce. Příspěvek je placen bezhotovostn</w:t>
      </w:r>
      <w:r w:rsidR="00A959A8">
        <w:rPr>
          <w:rFonts w:cs="Calibri"/>
        </w:rPr>
        <w:t xml:space="preserve">ě. </w:t>
      </w:r>
      <w:r>
        <w:rPr>
          <w:rFonts w:cs="Calibri"/>
        </w:rPr>
        <w:t>Neplacení příspěvku může vést k vyloučení dítěte ze školní družiny.</w:t>
      </w:r>
    </w:p>
    <w:p w14:paraId="3C8C90A7" w14:textId="77777777" w:rsidR="006F283A" w:rsidRDefault="006F283A" w:rsidP="006F283A">
      <w:pPr>
        <w:spacing w:after="0" w:line="240" w:lineRule="auto"/>
        <w:ind w:left="720"/>
        <w:rPr>
          <w:rFonts w:cs="Calibri"/>
          <w:b/>
        </w:rPr>
      </w:pPr>
      <w:bookmarkStart w:id="61" w:name="_Toc354033890"/>
    </w:p>
    <w:p w14:paraId="77962617" w14:textId="77777777" w:rsidR="00FD45E6" w:rsidRPr="006F283A" w:rsidRDefault="00FD45E6" w:rsidP="006F283A">
      <w:pPr>
        <w:spacing w:after="0" w:line="240" w:lineRule="auto"/>
        <w:ind w:left="720"/>
        <w:rPr>
          <w:rFonts w:cs="Calibri"/>
          <w:b/>
        </w:rPr>
      </w:pPr>
      <w:r w:rsidRPr="006F283A">
        <w:rPr>
          <w:rFonts w:cs="Calibri"/>
          <w:b/>
        </w:rPr>
        <w:t>PERSONÁLNÍ PODMÍNKY</w:t>
      </w:r>
      <w:bookmarkEnd w:id="61"/>
    </w:p>
    <w:p w14:paraId="56402EE0" w14:textId="77777777" w:rsidR="00FD45E6" w:rsidRPr="006F283A" w:rsidRDefault="00FD45E6" w:rsidP="00AF017B">
      <w:pPr>
        <w:spacing w:after="0"/>
        <w:rPr>
          <w:rFonts w:cs="Calibri"/>
          <w:sz w:val="16"/>
          <w:szCs w:val="16"/>
        </w:rPr>
      </w:pPr>
    </w:p>
    <w:p w14:paraId="77531E37" w14:textId="77777777" w:rsidR="00FD45E6" w:rsidRDefault="00FD45E6" w:rsidP="00945E08">
      <w:pPr>
        <w:jc w:val="both"/>
        <w:rPr>
          <w:rFonts w:cs="Calibri"/>
        </w:rPr>
      </w:pPr>
      <w:r>
        <w:rPr>
          <w:rFonts w:cs="Calibri"/>
        </w:rPr>
        <w:t xml:space="preserve">Vychovatelky pracující ve školní družině mají předepsanou odbornou kvalifikaci a zúčastňují se dalšího sebevzdělávání. Dětem je při všech činnostech zajištěna kvalitní pedagogická péče. </w:t>
      </w:r>
      <w:r w:rsidR="00945E08">
        <w:rPr>
          <w:rFonts w:cs="Calibri"/>
        </w:rPr>
        <w:t>V</w:t>
      </w:r>
      <w:r>
        <w:rPr>
          <w:rFonts w:cs="Calibri"/>
        </w:rPr>
        <w:t xml:space="preserve">ychovatelky se účastní DVPP a získané znalosti využívají při práci s dětmi. </w:t>
      </w:r>
    </w:p>
    <w:p w14:paraId="4ABB11D3" w14:textId="77777777" w:rsidR="006F283A" w:rsidRDefault="006F283A" w:rsidP="006F283A">
      <w:pPr>
        <w:spacing w:after="0" w:line="240" w:lineRule="auto"/>
        <w:ind w:left="720"/>
        <w:rPr>
          <w:rFonts w:cs="Calibri"/>
          <w:b/>
        </w:rPr>
      </w:pPr>
      <w:bookmarkStart w:id="62" w:name="_Toc354033891"/>
    </w:p>
    <w:p w14:paraId="05A7B096" w14:textId="77777777" w:rsidR="00FD45E6" w:rsidRPr="006F283A" w:rsidRDefault="00FD45E6" w:rsidP="006F283A">
      <w:pPr>
        <w:spacing w:after="0" w:line="240" w:lineRule="auto"/>
        <w:ind w:left="720"/>
        <w:rPr>
          <w:rFonts w:cs="Calibri"/>
          <w:b/>
        </w:rPr>
      </w:pPr>
      <w:r w:rsidRPr="006F283A">
        <w:rPr>
          <w:rFonts w:cs="Calibri"/>
          <w:b/>
        </w:rPr>
        <w:t>PODMÍNKY BEZPEČNOSTI PRÁCE A OCHRANY ZDRAVÍ</w:t>
      </w:r>
      <w:bookmarkEnd w:id="62"/>
    </w:p>
    <w:p w14:paraId="0D2E114F" w14:textId="77777777" w:rsidR="00FD45E6" w:rsidRPr="006F283A" w:rsidRDefault="00FD45E6" w:rsidP="00AF017B">
      <w:pPr>
        <w:spacing w:after="0"/>
        <w:rPr>
          <w:rFonts w:cs="Calibri"/>
          <w:b/>
          <w:sz w:val="16"/>
          <w:szCs w:val="16"/>
        </w:rPr>
      </w:pPr>
    </w:p>
    <w:p w14:paraId="3B5ABA9F" w14:textId="77777777" w:rsidR="00FD45E6" w:rsidRDefault="00FD45E6" w:rsidP="00945E08">
      <w:pPr>
        <w:jc w:val="both"/>
        <w:rPr>
          <w:rFonts w:cs="Calibri"/>
        </w:rPr>
      </w:pPr>
      <w:r>
        <w:rPr>
          <w:rFonts w:cs="Calibri"/>
        </w:rPr>
        <w:t xml:space="preserve">Pro </w:t>
      </w:r>
      <w:r w:rsidR="00945E08">
        <w:rPr>
          <w:rFonts w:cs="Calibri"/>
        </w:rPr>
        <w:t>školní družinu</w:t>
      </w:r>
      <w:r>
        <w:rPr>
          <w:rFonts w:cs="Calibri"/>
        </w:rPr>
        <w:t xml:space="preserve"> platí stejné směrnice o BOZP jako pro celou školu. Pokud </w:t>
      </w:r>
      <w:r w:rsidR="00945E08">
        <w:rPr>
          <w:rFonts w:cs="Calibri"/>
        </w:rPr>
        <w:t>školní družina</w:t>
      </w:r>
      <w:r>
        <w:rPr>
          <w:rFonts w:cs="Calibri"/>
        </w:rPr>
        <w:t xml:space="preserve"> pro svoji činnost využívá odborné učebny, řídí se všichni příslušnými řády pro tyto učebny. Žáci přihlášení do </w:t>
      </w:r>
      <w:r w:rsidR="00945E08">
        <w:rPr>
          <w:rFonts w:cs="Calibri"/>
        </w:rPr>
        <w:t>školní družiny</w:t>
      </w:r>
      <w:r>
        <w:rPr>
          <w:rFonts w:cs="Calibri"/>
        </w:rPr>
        <w:t xml:space="preserve"> jsou poučeni o BOZP a záznam o poučení je uveden v třídních knihách jednotlivých oddělení či kroužků. Podrobný řád ŠD je vystaven na viditelném místě a jsou s ním seznámeni i rodiče. Za bezpečnost dětí v družině odpovídá vychovatelka. Při ranním provozu odvádí děti z družiny do školy v době, kdy jsou již zajištěny dozory. Po ukončení výuky přivádí děti do školní družiny vyučující, který odpovídá za bezpečnost a zdraví dětí až do jejich předání vychovatelce. Děti, které odcházejí ze ŠD, jsou poučeny o bezpečném chování.</w:t>
      </w:r>
    </w:p>
    <w:p w14:paraId="22B64513" w14:textId="77777777" w:rsidR="00FD45E6" w:rsidRPr="006F283A" w:rsidRDefault="00FD45E6" w:rsidP="006F283A">
      <w:pPr>
        <w:spacing w:after="0" w:line="240" w:lineRule="auto"/>
        <w:ind w:left="720"/>
        <w:rPr>
          <w:rFonts w:cs="Calibri"/>
          <w:b/>
        </w:rPr>
      </w:pPr>
      <w:bookmarkStart w:id="63" w:name="_Toc354033892"/>
      <w:r w:rsidRPr="006F283A">
        <w:rPr>
          <w:rFonts w:cs="Calibri"/>
          <w:b/>
        </w:rPr>
        <w:lastRenderedPageBreak/>
        <w:t>EVALUACE ZÁJMOVÉHO VZDĚLÁVÁNÍ</w:t>
      </w:r>
      <w:bookmarkEnd w:id="63"/>
    </w:p>
    <w:p w14:paraId="45849F2D" w14:textId="77777777" w:rsidR="00FD45E6" w:rsidRPr="006F283A" w:rsidRDefault="00FD45E6" w:rsidP="00AF017B">
      <w:pPr>
        <w:autoSpaceDE w:val="0"/>
        <w:autoSpaceDN w:val="0"/>
        <w:adjustRightInd w:val="0"/>
        <w:spacing w:after="0"/>
        <w:rPr>
          <w:rFonts w:cs="Calibri"/>
          <w:sz w:val="16"/>
          <w:szCs w:val="16"/>
        </w:rPr>
      </w:pPr>
    </w:p>
    <w:p w14:paraId="0BDB60CF" w14:textId="77777777" w:rsidR="00FD45E6" w:rsidRDefault="00FD45E6" w:rsidP="00945E08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Hodnocení většího či menšího tematického celku provádíme po skončení nebo i v průběhu, zamýšlíme se nad tím, zda byl vytyčený specifický cíl naplněn a jaké další cíle byly sledovány. Podle získaných výsledků můžeme dál plánovat tematické celky, jejich části, obměňovat, obohacovat o nové náměty, hledat nové prostředky činnosti. Hodnocení směrem k žákům provádíme průběžně – hodnotíme individuální výsledky žáků, jejich pokroky, úspěchy, nezdary. Individuální hodnocení má zvláštní význam i pro sebehodnocení žáka. S žákem o pokrocích, kterých dosahuje, vhodným způsobem hovoříme. Z pohledu celého oddělení hodnotíme aktivitu, zájem žáků, jejich náměty a plnění pedagogického záměru. Všechny realizované činnosti hodnotíme v souladu s výchovně vzdělávacím programem a zejména z pohledu přínosu pro žáky, což je podkladem pro další práci.</w:t>
      </w:r>
    </w:p>
    <w:p w14:paraId="7A1DA868" w14:textId="1E6206F7" w:rsidR="00FD45E6" w:rsidRDefault="000F093C" w:rsidP="00FD45E6">
      <w:pPr>
        <w:pStyle w:val="Nadpis1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6BD064E" wp14:editId="1A648785">
            <wp:simplePos x="0" y="0"/>
            <wp:positionH relativeFrom="column">
              <wp:posOffset>424180</wp:posOffset>
            </wp:positionH>
            <wp:positionV relativeFrom="paragraph">
              <wp:posOffset>193040</wp:posOffset>
            </wp:positionV>
            <wp:extent cx="4914900" cy="3686175"/>
            <wp:effectExtent l="0" t="0" r="0" b="0"/>
            <wp:wrapNone/>
            <wp:docPr id="2143677100" name="Obrázek 3" descr="Obsah obrázku oblečení, Lidská tvář, interiér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77100" name="Obrázek 3" descr="Obsah obrázku oblečení, Lidská tvář, interiér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29B5C" w14:textId="230BFFD3" w:rsidR="00470184" w:rsidRPr="003C0EC9" w:rsidRDefault="00470184" w:rsidP="003C0EC9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sectPr w:rsidR="00470184" w:rsidRPr="003C0EC9" w:rsidSect="00EF353B">
      <w:headerReference w:type="default" r:id="rId17"/>
      <w:footerReference w:type="default" r:id="rId18"/>
      <w:pgSz w:w="11906" w:h="16838"/>
      <w:pgMar w:top="1145" w:right="1417" w:bottom="1134" w:left="1417" w:header="56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EF4A" w14:textId="77777777" w:rsidR="00EF353B" w:rsidRDefault="00EF353B" w:rsidP="005B7440">
      <w:pPr>
        <w:spacing w:after="0" w:line="240" w:lineRule="auto"/>
      </w:pPr>
      <w:r>
        <w:separator/>
      </w:r>
    </w:p>
  </w:endnote>
  <w:endnote w:type="continuationSeparator" w:id="0">
    <w:p w14:paraId="6B3AA253" w14:textId="77777777" w:rsidR="00EF353B" w:rsidRDefault="00EF353B" w:rsidP="005B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venir Next">
    <w:altName w:val="Times New Roman"/>
    <w:charset w:val="00"/>
    <w:family w:val="roman"/>
    <w:pitch w:val="default"/>
  </w:font>
  <w:font w:name="Dido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940131"/>
      <w:docPartObj>
        <w:docPartGallery w:val="Page Numbers (Bottom of Page)"/>
        <w:docPartUnique/>
      </w:docPartObj>
    </w:sdtPr>
    <w:sdtContent>
      <w:p w14:paraId="1D62C674" w14:textId="77777777" w:rsidR="006914EF" w:rsidRDefault="003C0EC9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7C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641479" w14:textId="77777777" w:rsidR="006914EF" w:rsidRDefault="006914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D5FB" w14:textId="77777777" w:rsidR="00EF353B" w:rsidRDefault="00EF353B" w:rsidP="005B7440">
      <w:pPr>
        <w:spacing w:after="0" w:line="240" w:lineRule="auto"/>
      </w:pPr>
      <w:r>
        <w:separator/>
      </w:r>
    </w:p>
  </w:footnote>
  <w:footnote w:type="continuationSeparator" w:id="0">
    <w:p w14:paraId="2166A701" w14:textId="77777777" w:rsidR="00EF353B" w:rsidRDefault="00EF353B" w:rsidP="005B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075C" w14:textId="6FEAC2AF" w:rsidR="00FD45E6" w:rsidRPr="005511F1" w:rsidRDefault="00FD45E6" w:rsidP="005D24E1">
    <w:pPr>
      <w:pStyle w:val="Zhlav"/>
      <w:spacing w:line="276" w:lineRule="auto"/>
      <w:rPr>
        <w:rFonts w:ascii="Arial" w:hAnsi="Arial" w:cs="Arial"/>
        <w:b/>
        <w:noProof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9441B2D" wp14:editId="36623068">
          <wp:simplePos x="0" y="0"/>
          <wp:positionH relativeFrom="column">
            <wp:posOffset>-61595</wp:posOffset>
          </wp:positionH>
          <wp:positionV relativeFrom="paragraph">
            <wp:posOffset>1270</wp:posOffset>
          </wp:positionV>
          <wp:extent cx="1397635" cy="447675"/>
          <wp:effectExtent l="0" t="0" r="0" b="9525"/>
          <wp:wrapTight wrapText="bothSides">
            <wp:wrapPolygon edited="0">
              <wp:start x="0" y="0"/>
              <wp:lineTo x="0" y="21140"/>
              <wp:lineTo x="21198" y="21140"/>
              <wp:lineTo x="21198" y="0"/>
              <wp:lineTo x="0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11F1">
      <w:rPr>
        <w:rFonts w:ascii="Arial" w:hAnsi="Arial" w:cs="Arial"/>
        <w:b/>
        <w:noProof/>
        <w:sz w:val="28"/>
        <w:szCs w:val="28"/>
      </w:rPr>
      <w:t>ZÁKLADNÍ ŠKOLA, KUNOVICE, U</w:t>
    </w:r>
    <w:r>
      <w:rPr>
        <w:rFonts w:ascii="Arial" w:hAnsi="Arial" w:cs="Arial"/>
        <w:b/>
        <w:noProof/>
        <w:sz w:val="28"/>
        <w:szCs w:val="28"/>
      </w:rPr>
      <w:t xml:space="preserve"> </w:t>
    </w:r>
    <w:r w:rsidRPr="005511F1">
      <w:rPr>
        <w:rFonts w:ascii="Arial" w:hAnsi="Arial" w:cs="Arial"/>
        <w:b/>
        <w:noProof/>
        <w:sz w:val="28"/>
        <w:szCs w:val="28"/>
      </w:rPr>
      <w:t>PÁLENICE 1620</w:t>
    </w:r>
    <w:r>
      <w:rPr>
        <w:rFonts w:ascii="Arial" w:hAnsi="Arial" w:cs="Arial"/>
        <w:b/>
        <w:noProof/>
        <w:sz w:val="28"/>
        <w:szCs w:val="28"/>
      </w:rPr>
      <w:t>,</w:t>
    </w:r>
  </w:p>
  <w:p w14:paraId="47A71AB4" w14:textId="6FE7D667" w:rsidR="00FD45E6" w:rsidRDefault="00FD45E6" w:rsidP="005D24E1">
    <w:pPr>
      <w:pStyle w:val="Zhlav"/>
      <w:tabs>
        <w:tab w:val="clear" w:pos="4536"/>
      </w:tabs>
      <w:spacing w:line="276" w:lineRule="auto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 xml:space="preserve">                </w:t>
    </w:r>
    <w:r w:rsidRPr="005511F1">
      <w:rPr>
        <w:rFonts w:ascii="Arial" w:hAnsi="Arial" w:cs="Arial"/>
        <w:noProof/>
        <w:sz w:val="20"/>
        <w:szCs w:val="20"/>
      </w:rPr>
      <w:t>okres Uherské Hradiště, příspěvková organizace</w:t>
    </w:r>
  </w:p>
  <w:p w14:paraId="70B853C3" w14:textId="77777777" w:rsidR="00FD45E6" w:rsidRPr="00541C72" w:rsidRDefault="00FD45E6" w:rsidP="005D24E1">
    <w:pPr>
      <w:pStyle w:val="Zhlav"/>
      <w:tabs>
        <w:tab w:val="clear" w:pos="4536"/>
      </w:tabs>
      <w:rPr>
        <w:rFonts w:ascii="Arial" w:hAnsi="Arial" w:cs="Arial"/>
        <w:noProof/>
        <w:sz w:val="10"/>
        <w:szCs w:val="10"/>
      </w:rPr>
    </w:pPr>
  </w:p>
  <w:p w14:paraId="6A726104" w14:textId="77777777" w:rsidR="00FD45E6" w:rsidRDefault="00FD45E6" w:rsidP="005D24E1">
    <w:pPr>
      <w:pStyle w:val="Zhlav"/>
      <w:tabs>
        <w:tab w:val="clear" w:pos="4536"/>
      </w:tabs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 xml:space="preserve">                                                </w:t>
    </w:r>
    <w:r w:rsidRPr="00BE036D">
      <w:rPr>
        <w:rFonts w:ascii="Arial" w:hAnsi="Arial" w:cs="Arial"/>
        <w:noProof/>
        <w:sz w:val="16"/>
        <w:szCs w:val="16"/>
      </w:rPr>
      <w:t xml:space="preserve">PSČ  686 04    </w:t>
    </w:r>
    <w:r>
      <w:rPr>
        <w:rFonts w:ascii="Arial" w:hAnsi="Arial" w:cs="Arial"/>
        <w:noProof/>
        <w:sz w:val="16"/>
        <w:szCs w:val="16"/>
      </w:rPr>
      <w:t xml:space="preserve">    </w:t>
    </w:r>
    <w:r w:rsidRPr="00BE036D">
      <w:rPr>
        <w:rFonts w:ascii="Arial" w:hAnsi="Arial" w:cs="Arial"/>
        <w:noProof/>
        <w:sz w:val="16"/>
        <w:szCs w:val="16"/>
      </w:rPr>
      <w:t xml:space="preserve">   </w:t>
    </w:r>
    <w:r>
      <w:rPr>
        <w:rFonts w:ascii="Arial" w:hAnsi="Arial" w:cs="Arial"/>
        <w:noProof/>
        <w:sz w:val="16"/>
        <w:szCs w:val="16"/>
      </w:rPr>
      <w:t xml:space="preserve">       </w:t>
    </w:r>
    <w:r w:rsidRPr="00BE036D">
      <w:rPr>
        <w:rFonts w:ascii="Arial" w:hAnsi="Arial" w:cs="Arial"/>
        <w:noProof/>
        <w:sz w:val="16"/>
        <w:szCs w:val="16"/>
      </w:rPr>
      <w:t xml:space="preserve"> </w:t>
    </w:r>
    <w:r w:rsidRPr="00BE036D">
      <w:rPr>
        <w:rFonts w:ascii="Arial" w:hAnsi="Arial" w:cs="Arial"/>
        <w:noProof/>
        <w:sz w:val="16"/>
        <w:szCs w:val="16"/>
      </w:rPr>
      <w:sym w:font="Wingdings" w:char="F028"/>
    </w:r>
    <w:r w:rsidRPr="00BE036D">
      <w:rPr>
        <w:rFonts w:ascii="Arial" w:hAnsi="Arial" w:cs="Arial"/>
        <w:noProof/>
        <w:sz w:val="16"/>
        <w:szCs w:val="16"/>
      </w:rPr>
      <w:t xml:space="preserve"> 572 549 221     </w:t>
    </w:r>
    <w:r>
      <w:rPr>
        <w:rFonts w:ascii="Arial" w:hAnsi="Arial" w:cs="Arial"/>
        <w:noProof/>
        <w:sz w:val="16"/>
        <w:szCs w:val="16"/>
      </w:rPr>
      <w:t xml:space="preserve">  </w:t>
    </w:r>
    <w:r w:rsidRPr="00BE036D">
      <w:rPr>
        <w:rFonts w:ascii="Arial" w:hAnsi="Arial" w:cs="Arial"/>
        <w:noProof/>
        <w:sz w:val="16"/>
        <w:szCs w:val="16"/>
      </w:rPr>
      <w:t xml:space="preserve">                  email: zskunup@</w:t>
    </w:r>
    <w:r>
      <w:rPr>
        <w:rFonts w:ascii="Arial" w:hAnsi="Arial" w:cs="Arial"/>
        <w:noProof/>
        <w:sz w:val="16"/>
        <w:szCs w:val="16"/>
      </w:rPr>
      <w:t>zskunup</w:t>
    </w:r>
    <w:r w:rsidRPr="00BE036D">
      <w:rPr>
        <w:rFonts w:ascii="Arial" w:hAnsi="Arial" w:cs="Arial"/>
        <w:noProof/>
        <w:sz w:val="16"/>
        <w:szCs w:val="16"/>
      </w:rPr>
      <w:t>.cz</w:t>
    </w:r>
    <w:r>
      <w:rPr>
        <w:rFonts w:ascii="Arial" w:hAnsi="Arial" w:cs="Arial"/>
        <w:noProof/>
        <w:sz w:val="20"/>
        <w:szCs w:val="20"/>
        <w:u w:val="single"/>
      </w:rPr>
      <w:t xml:space="preserve">        </w:t>
    </w:r>
  </w:p>
  <w:p w14:paraId="4100B5FD" w14:textId="77777777" w:rsidR="00FD45E6" w:rsidRDefault="00FD45E6" w:rsidP="00E96EDD">
    <w:pPr>
      <w:pStyle w:val="Zhlav"/>
      <w:pBdr>
        <w:bottom w:val="single" w:sz="4" w:space="0" w:color="auto"/>
      </w:pBdr>
      <w:spacing w:line="72" w:lineRule="auto"/>
    </w:pPr>
    <w:r>
      <w:rPr>
        <w:rFonts w:ascii="Arial" w:hAnsi="Arial" w:cs="Arial"/>
        <w:noProof/>
        <w:sz w:val="20"/>
        <w:szCs w:val="20"/>
      </w:rPr>
      <w:t xml:space="preserve">        </w:t>
    </w:r>
    <w:r w:rsidRPr="005511F1">
      <w:rPr>
        <w:rFonts w:ascii="Arial" w:hAnsi="Arial" w:cs="Arial"/>
        <w:noProof/>
        <w:sz w:val="20"/>
        <w:szCs w:val="20"/>
        <w:u w:val="single"/>
      </w:rPr>
      <w:t xml:space="preserve">                       </w:t>
    </w:r>
    <w:r>
      <w:rPr>
        <w:rFonts w:ascii="Arial" w:hAnsi="Arial" w:cs="Arial"/>
        <w:noProof/>
        <w:sz w:val="20"/>
        <w:szCs w:val="20"/>
        <w:u w:val="single"/>
      </w:rPr>
      <w:t xml:space="preserve">       </w:t>
    </w:r>
    <w:r w:rsidRPr="005511F1">
      <w:rPr>
        <w:rFonts w:ascii="Arial" w:hAnsi="Arial" w:cs="Arial"/>
        <w:noProof/>
        <w:sz w:val="20"/>
        <w:szCs w:val="20"/>
        <w:u w:val="single"/>
      </w:rP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/>
      </w:rPr>
    </w:lvl>
  </w:abstractNum>
  <w:abstractNum w:abstractNumId="1" w15:restartNumberingAfterBreak="0">
    <w:nsid w:val="00671666"/>
    <w:multiLevelType w:val="hybridMultilevel"/>
    <w:tmpl w:val="2E305B36"/>
    <w:lvl w:ilvl="0" w:tplc="0FBE6B1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85A65"/>
    <w:multiLevelType w:val="hybridMultilevel"/>
    <w:tmpl w:val="1122B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04DE"/>
    <w:multiLevelType w:val="hybridMultilevel"/>
    <w:tmpl w:val="9E1E5340"/>
    <w:lvl w:ilvl="0" w:tplc="1F36BB3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E029A"/>
    <w:multiLevelType w:val="hybridMultilevel"/>
    <w:tmpl w:val="7930A3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A2796"/>
    <w:multiLevelType w:val="hybridMultilevel"/>
    <w:tmpl w:val="E74E5D96"/>
    <w:lvl w:ilvl="0" w:tplc="DF3457A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6E0AFD"/>
    <w:multiLevelType w:val="hybridMultilevel"/>
    <w:tmpl w:val="809C88CC"/>
    <w:lvl w:ilvl="0" w:tplc="055E5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15915"/>
    <w:multiLevelType w:val="hybridMultilevel"/>
    <w:tmpl w:val="6198940E"/>
    <w:lvl w:ilvl="0" w:tplc="055E5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F4D9C"/>
    <w:multiLevelType w:val="hybridMultilevel"/>
    <w:tmpl w:val="86D87170"/>
    <w:lvl w:ilvl="0" w:tplc="D7E048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D749CA"/>
    <w:multiLevelType w:val="hybridMultilevel"/>
    <w:tmpl w:val="C0AAE05E"/>
    <w:lvl w:ilvl="0" w:tplc="FF2A7B8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10C4856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C4228"/>
    <w:multiLevelType w:val="hybridMultilevel"/>
    <w:tmpl w:val="5A5283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00E12"/>
    <w:multiLevelType w:val="hybridMultilevel"/>
    <w:tmpl w:val="450EA9FE"/>
    <w:lvl w:ilvl="0" w:tplc="1F7AF32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72C91E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0EEE5E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32B16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6244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2C30E4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748E8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DCB95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57E87F0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0FA2050"/>
    <w:multiLevelType w:val="hybridMultilevel"/>
    <w:tmpl w:val="4A6C7A3C"/>
    <w:lvl w:ilvl="0" w:tplc="9B7ED98C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6651BA"/>
    <w:multiLevelType w:val="hybridMultilevel"/>
    <w:tmpl w:val="4B7C36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E5227"/>
    <w:multiLevelType w:val="hybridMultilevel"/>
    <w:tmpl w:val="FF0CF5B2"/>
    <w:lvl w:ilvl="0" w:tplc="D576C98E">
      <w:start w:val="1"/>
      <w:numFmt w:val="upperLetter"/>
      <w:lvlText w:val="%1)"/>
      <w:lvlJc w:val="left"/>
      <w:pPr>
        <w:ind w:left="106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9113B1"/>
    <w:multiLevelType w:val="hybridMultilevel"/>
    <w:tmpl w:val="B1767180"/>
    <w:lvl w:ilvl="0" w:tplc="A7001ED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2921FD"/>
    <w:multiLevelType w:val="hybridMultilevel"/>
    <w:tmpl w:val="D958B7B0"/>
    <w:lvl w:ilvl="0" w:tplc="AB78A3F0">
      <w:start w:val="1"/>
      <w:numFmt w:val="decimal"/>
      <w:pStyle w:val="StylTunzarovnnnasted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C21A4"/>
    <w:multiLevelType w:val="hybridMultilevel"/>
    <w:tmpl w:val="9F201C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A45FE"/>
    <w:multiLevelType w:val="hybridMultilevel"/>
    <w:tmpl w:val="DDE4110C"/>
    <w:lvl w:ilvl="0" w:tplc="2990DF94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1238D3"/>
    <w:multiLevelType w:val="hybridMultilevel"/>
    <w:tmpl w:val="5DAADAC8"/>
    <w:lvl w:ilvl="0" w:tplc="0DD2875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76CEE"/>
    <w:multiLevelType w:val="hybridMultilevel"/>
    <w:tmpl w:val="3DF2F1F6"/>
    <w:lvl w:ilvl="0" w:tplc="055E57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E91E0D"/>
    <w:multiLevelType w:val="hybridMultilevel"/>
    <w:tmpl w:val="0C28D7D6"/>
    <w:lvl w:ilvl="0" w:tplc="0DD287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BA62F3"/>
    <w:multiLevelType w:val="hybridMultilevel"/>
    <w:tmpl w:val="9E1E5340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F63064"/>
    <w:multiLevelType w:val="hybridMultilevel"/>
    <w:tmpl w:val="5D109492"/>
    <w:lvl w:ilvl="0" w:tplc="13621B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11ECC9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6C07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1E22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52D2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BC81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B230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4868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083E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664C4AD3"/>
    <w:multiLevelType w:val="hybridMultilevel"/>
    <w:tmpl w:val="0000001B"/>
    <w:lvl w:ilvl="0" w:tplc="BD700D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42E7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C405A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B236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727D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B65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EE70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D8CCE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1848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664C4ADB"/>
    <w:multiLevelType w:val="hybridMultilevel"/>
    <w:tmpl w:val="00000023"/>
    <w:lvl w:ilvl="0" w:tplc="E13EB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E1285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4D459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DEF6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E4F8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FCB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66A22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D6876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0092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7B275CD0"/>
    <w:multiLevelType w:val="hybridMultilevel"/>
    <w:tmpl w:val="846CC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F12B2"/>
    <w:multiLevelType w:val="hybridMultilevel"/>
    <w:tmpl w:val="092E7C80"/>
    <w:lvl w:ilvl="0" w:tplc="13621B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080118">
    <w:abstractNumId w:val="16"/>
  </w:num>
  <w:num w:numId="2" w16cid:durableId="58023443">
    <w:abstractNumId w:val="10"/>
  </w:num>
  <w:num w:numId="3" w16cid:durableId="2119912068">
    <w:abstractNumId w:val="26"/>
  </w:num>
  <w:num w:numId="4" w16cid:durableId="642657356">
    <w:abstractNumId w:val="23"/>
  </w:num>
  <w:num w:numId="5" w16cid:durableId="1761832519">
    <w:abstractNumId w:val="27"/>
  </w:num>
  <w:num w:numId="6" w16cid:durableId="1882863608">
    <w:abstractNumId w:val="2"/>
  </w:num>
  <w:num w:numId="7" w16cid:durableId="1008873169">
    <w:abstractNumId w:val="11"/>
  </w:num>
  <w:num w:numId="8" w16cid:durableId="18970103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1979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53735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0972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5539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2863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2290294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0420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81437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580837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19247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4228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30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65966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24882">
    <w:abstractNumId w:val="3"/>
  </w:num>
  <w:num w:numId="23" w16cid:durableId="630356694">
    <w:abstractNumId w:val="20"/>
  </w:num>
  <w:num w:numId="24" w16cid:durableId="1049308626">
    <w:abstractNumId w:val="1"/>
  </w:num>
  <w:num w:numId="25" w16cid:durableId="289938500">
    <w:abstractNumId w:val="17"/>
  </w:num>
  <w:num w:numId="26" w16cid:durableId="1040547155">
    <w:abstractNumId w:val="22"/>
  </w:num>
  <w:num w:numId="27" w16cid:durableId="1676499333">
    <w:abstractNumId w:val="6"/>
  </w:num>
  <w:num w:numId="28" w16cid:durableId="1286547469">
    <w:abstractNumId w:val="7"/>
  </w:num>
  <w:num w:numId="29" w16cid:durableId="132530449">
    <w:abstractNumId w:val="24"/>
  </w:num>
  <w:num w:numId="30" w16cid:durableId="1789929969">
    <w:abstractNumId w:val="25"/>
  </w:num>
  <w:num w:numId="31" w16cid:durableId="635066445">
    <w:abstractNumId w:val="21"/>
  </w:num>
  <w:num w:numId="32" w16cid:durableId="787965807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40"/>
    <w:rsid w:val="00004EFC"/>
    <w:rsid w:val="0000506F"/>
    <w:rsid w:val="0006140A"/>
    <w:rsid w:val="000864A2"/>
    <w:rsid w:val="00086725"/>
    <w:rsid w:val="000D5A5E"/>
    <w:rsid w:val="000D5C11"/>
    <w:rsid w:val="000D7676"/>
    <w:rsid w:val="000E0EB5"/>
    <w:rsid w:val="000F093C"/>
    <w:rsid w:val="000F2325"/>
    <w:rsid w:val="00145C1B"/>
    <w:rsid w:val="0017350D"/>
    <w:rsid w:val="0018356F"/>
    <w:rsid w:val="001B1D39"/>
    <w:rsid w:val="001B6A1F"/>
    <w:rsid w:val="001C30F1"/>
    <w:rsid w:val="00203DA8"/>
    <w:rsid w:val="002079DE"/>
    <w:rsid w:val="00211736"/>
    <w:rsid w:val="00213B08"/>
    <w:rsid w:val="00214442"/>
    <w:rsid w:val="00261C25"/>
    <w:rsid w:val="00280FF2"/>
    <w:rsid w:val="00284AC3"/>
    <w:rsid w:val="00290A8D"/>
    <w:rsid w:val="002A2C63"/>
    <w:rsid w:val="002A4DF1"/>
    <w:rsid w:val="002B42C7"/>
    <w:rsid w:val="002B48AD"/>
    <w:rsid w:val="002C53C6"/>
    <w:rsid w:val="002E7987"/>
    <w:rsid w:val="002F0F09"/>
    <w:rsid w:val="00303C82"/>
    <w:rsid w:val="00321575"/>
    <w:rsid w:val="00322811"/>
    <w:rsid w:val="003425DC"/>
    <w:rsid w:val="00361A0A"/>
    <w:rsid w:val="003920E7"/>
    <w:rsid w:val="003C0EC9"/>
    <w:rsid w:val="004152AE"/>
    <w:rsid w:val="00434BCA"/>
    <w:rsid w:val="004428A9"/>
    <w:rsid w:val="00470184"/>
    <w:rsid w:val="004A0DBF"/>
    <w:rsid w:val="004B4BAA"/>
    <w:rsid w:val="004B5A5E"/>
    <w:rsid w:val="004E27F3"/>
    <w:rsid w:val="00517C45"/>
    <w:rsid w:val="00523D42"/>
    <w:rsid w:val="005379D0"/>
    <w:rsid w:val="00541C72"/>
    <w:rsid w:val="0054592A"/>
    <w:rsid w:val="0056004B"/>
    <w:rsid w:val="00560B85"/>
    <w:rsid w:val="0057158A"/>
    <w:rsid w:val="0058227D"/>
    <w:rsid w:val="005B528B"/>
    <w:rsid w:val="005B7440"/>
    <w:rsid w:val="005C3EFE"/>
    <w:rsid w:val="005D24E1"/>
    <w:rsid w:val="005E411C"/>
    <w:rsid w:val="00642E0A"/>
    <w:rsid w:val="006914EF"/>
    <w:rsid w:val="00696056"/>
    <w:rsid w:val="006A35B0"/>
    <w:rsid w:val="006A5439"/>
    <w:rsid w:val="006C4B48"/>
    <w:rsid w:val="006D7935"/>
    <w:rsid w:val="006F283A"/>
    <w:rsid w:val="006F5CA8"/>
    <w:rsid w:val="007230D0"/>
    <w:rsid w:val="0074594E"/>
    <w:rsid w:val="00761B40"/>
    <w:rsid w:val="007630A3"/>
    <w:rsid w:val="00773DA9"/>
    <w:rsid w:val="007857B6"/>
    <w:rsid w:val="007942D0"/>
    <w:rsid w:val="0079458E"/>
    <w:rsid w:val="007D083F"/>
    <w:rsid w:val="007D30B4"/>
    <w:rsid w:val="007D7254"/>
    <w:rsid w:val="007E641A"/>
    <w:rsid w:val="007F0048"/>
    <w:rsid w:val="0080125B"/>
    <w:rsid w:val="00820D12"/>
    <w:rsid w:val="00822B59"/>
    <w:rsid w:val="00835786"/>
    <w:rsid w:val="00861C47"/>
    <w:rsid w:val="00873507"/>
    <w:rsid w:val="00881153"/>
    <w:rsid w:val="008917F2"/>
    <w:rsid w:val="008A043A"/>
    <w:rsid w:val="008A046E"/>
    <w:rsid w:val="008A248B"/>
    <w:rsid w:val="008C0CAE"/>
    <w:rsid w:val="008C7C67"/>
    <w:rsid w:val="008D0783"/>
    <w:rsid w:val="008E5B56"/>
    <w:rsid w:val="00900F5E"/>
    <w:rsid w:val="0090185B"/>
    <w:rsid w:val="00922C34"/>
    <w:rsid w:val="00944CFF"/>
    <w:rsid w:val="00945E08"/>
    <w:rsid w:val="0095462F"/>
    <w:rsid w:val="0099145D"/>
    <w:rsid w:val="009B63C6"/>
    <w:rsid w:val="009E2066"/>
    <w:rsid w:val="00A2753B"/>
    <w:rsid w:val="00A76C6A"/>
    <w:rsid w:val="00A77F88"/>
    <w:rsid w:val="00A860B0"/>
    <w:rsid w:val="00A959A8"/>
    <w:rsid w:val="00AA7853"/>
    <w:rsid w:val="00AB4DCB"/>
    <w:rsid w:val="00AC11F5"/>
    <w:rsid w:val="00AC615B"/>
    <w:rsid w:val="00AD48B3"/>
    <w:rsid w:val="00AD57AA"/>
    <w:rsid w:val="00AD5D33"/>
    <w:rsid w:val="00AE2B82"/>
    <w:rsid w:val="00AF017B"/>
    <w:rsid w:val="00AF236E"/>
    <w:rsid w:val="00B24C32"/>
    <w:rsid w:val="00B26F40"/>
    <w:rsid w:val="00B510F2"/>
    <w:rsid w:val="00B56673"/>
    <w:rsid w:val="00B67BC9"/>
    <w:rsid w:val="00B82817"/>
    <w:rsid w:val="00B854AE"/>
    <w:rsid w:val="00B970D6"/>
    <w:rsid w:val="00BC3275"/>
    <w:rsid w:val="00BE76F1"/>
    <w:rsid w:val="00BF2B3E"/>
    <w:rsid w:val="00BF6B92"/>
    <w:rsid w:val="00C20E81"/>
    <w:rsid w:val="00C265BB"/>
    <w:rsid w:val="00C4677E"/>
    <w:rsid w:val="00C73F5C"/>
    <w:rsid w:val="00C97CDC"/>
    <w:rsid w:val="00CB51BB"/>
    <w:rsid w:val="00CB7C53"/>
    <w:rsid w:val="00CF0D82"/>
    <w:rsid w:val="00CF3794"/>
    <w:rsid w:val="00D25964"/>
    <w:rsid w:val="00D26F0A"/>
    <w:rsid w:val="00D40C85"/>
    <w:rsid w:val="00D4321C"/>
    <w:rsid w:val="00D60014"/>
    <w:rsid w:val="00D72FCD"/>
    <w:rsid w:val="00D9145A"/>
    <w:rsid w:val="00DA5906"/>
    <w:rsid w:val="00DA67B0"/>
    <w:rsid w:val="00DB1C96"/>
    <w:rsid w:val="00DB5D70"/>
    <w:rsid w:val="00DD1095"/>
    <w:rsid w:val="00DF29BE"/>
    <w:rsid w:val="00E13509"/>
    <w:rsid w:val="00E37428"/>
    <w:rsid w:val="00E609DD"/>
    <w:rsid w:val="00E96EDD"/>
    <w:rsid w:val="00EB090F"/>
    <w:rsid w:val="00EC1D96"/>
    <w:rsid w:val="00EE3980"/>
    <w:rsid w:val="00EF353B"/>
    <w:rsid w:val="00F25E72"/>
    <w:rsid w:val="00F34A61"/>
    <w:rsid w:val="00F50147"/>
    <w:rsid w:val="00F51B19"/>
    <w:rsid w:val="00F53D78"/>
    <w:rsid w:val="00F91B06"/>
    <w:rsid w:val="00FB668F"/>
    <w:rsid w:val="00FD141C"/>
    <w:rsid w:val="00FD45E6"/>
    <w:rsid w:val="00FE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E5CAA"/>
  <w15:docId w15:val="{9108D0E9-E397-4AA6-9181-69D80FD3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4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510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B510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B510F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0864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510F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EE3980"/>
    <w:pPr>
      <w:suppressAutoHyphens/>
      <w:spacing w:before="240" w:after="60" w:line="240" w:lineRule="auto"/>
      <w:ind w:firstLine="709"/>
      <w:outlineLvl w:val="6"/>
    </w:pPr>
    <w:rPr>
      <w:rFonts w:eastAsia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1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rsid w:val="00B510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rsid w:val="00B510F2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0864A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B510F2"/>
    <w:rPr>
      <w:rFonts w:eastAsia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EE3980"/>
    <w:rPr>
      <w:rFonts w:eastAsia="Times New Roman"/>
      <w:sz w:val="24"/>
      <w:szCs w:val="24"/>
      <w:lang w:eastAsia="ar-SA"/>
    </w:rPr>
  </w:style>
  <w:style w:type="table" w:styleId="Barevnseznamzvraznn5">
    <w:name w:val="Colorful List Accent 5"/>
    <w:basedOn w:val="Motivtabulky"/>
    <w:uiPriority w:val="72"/>
    <w:rsid w:val="00290A8D"/>
    <w:rPr>
      <w:rFonts w:ascii="Times New Roman" w:eastAsia="Times New Roman" w:hAnsi="Times New Roman"/>
      <w:color w:val="000000"/>
    </w:rPr>
    <w:tblPr>
      <w:tblStyleRowBandSize w:val="1"/>
      <w:tblStyleColBandSize w:val="1"/>
    </w:tblPr>
    <w:tcPr>
      <w:shd w:val="clear" w:color="auto" w:fill="EDF6F9"/>
      <w:vAlign w:val="center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Motivtabulky">
    <w:name w:val="Table Theme"/>
    <w:basedOn w:val="Normlntabulka"/>
    <w:uiPriority w:val="99"/>
    <w:semiHidden/>
    <w:unhideWhenUsed/>
    <w:rsid w:val="00290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1"/>
    <w:basedOn w:val="Moderntabulka"/>
    <w:uiPriority w:val="99"/>
    <w:rsid w:val="00290A8D"/>
    <w:rPr>
      <w:rFonts w:ascii="Times New Roman" w:eastAsia="Times New Roman" w:hAnsi="Times New Roman"/>
    </w:rPr>
    <w:tblPr/>
    <w:tcPr>
      <w:shd w:val="clear" w:color="auto" w:fill="FBD4B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derntabulka">
    <w:name w:val="Table Contemporary"/>
    <w:basedOn w:val="Normlntabulka"/>
    <w:uiPriority w:val="99"/>
    <w:semiHidden/>
    <w:unhideWhenUsed/>
    <w:rsid w:val="00290A8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Styl2">
    <w:name w:val="Styl2"/>
    <w:basedOn w:val="Normlntabulka"/>
    <w:uiPriority w:val="99"/>
    <w:rsid w:val="00290A8D"/>
    <w:rPr>
      <w:rFonts w:ascii="Arial Narrow" w:eastAsia="Times New Roman" w:hAnsi="Arial Narrow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cPr>
      <w:shd w:val="clear" w:color="auto" w:fill="FABF8F"/>
      <w:vAlign w:val="center"/>
    </w:tcPr>
  </w:style>
  <w:style w:type="paragraph" w:styleId="Zhlav">
    <w:name w:val="header"/>
    <w:basedOn w:val="Normln"/>
    <w:link w:val="ZhlavChar"/>
    <w:uiPriority w:val="99"/>
    <w:unhideWhenUsed/>
    <w:rsid w:val="005B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744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B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744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B510F2"/>
    <w:rPr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B510F2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B510F2"/>
    <w:rPr>
      <w:rFonts w:ascii="Times New Roman" w:eastAsia="Times New Roman" w:hAnsi="Times New Roman"/>
      <w:b/>
      <w:sz w:val="36"/>
      <w:szCs w:val="24"/>
    </w:rPr>
  </w:style>
  <w:style w:type="paragraph" w:styleId="Zkladntext">
    <w:name w:val="Body Text"/>
    <w:basedOn w:val="Normln"/>
    <w:link w:val="ZkladntextChar1"/>
    <w:uiPriority w:val="99"/>
    <w:unhideWhenUsed/>
    <w:rsid w:val="00B510F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locked/>
    <w:rsid w:val="00B510F2"/>
    <w:rPr>
      <w:rFonts w:ascii="Times New Roman" w:eastAsia="Times New Roman" w:hAnsi="Times New Roman"/>
      <w:sz w:val="22"/>
      <w:szCs w:val="24"/>
    </w:rPr>
  </w:style>
  <w:style w:type="character" w:customStyle="1" w:styleId="ZkladntextChar">
    <w:name w:val="Základní text Char"/>
    <w:basedOn w:val="Standardnpsmoodstavce"/>
    <w:uiPriority w:val="99"/>
    <w:rsid w:val="00B510F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510F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rmlnsWWW">
    <w:name w:val="Normální (síť WWW)"/>
    <w:basedOn w:val="Normln"/>
    <w:rsid w:val="00B510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B510F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0F2"/>
    <w:rPr>
      <w:rFonts w:ascii="Tahoma" w:hAnsi="Tahoma" w:cs="Tahoma"/>
      <w:sz w:val="16"/>
      <w:szCs w:val="16"/>
      <w:lang w:eastAsia="en-US"/>
    </w:rPr>
  </w:style>
  <w:style w:type="table" w:styleId="Barevnseznamzvraznn2">
    <w:name w:val="Colorful List Accent 2"/>
    <w:basedOn w:val="Normlntabulka"/>
    <w:uiPriority w:val="72"/>
    <w:rsid w:val="00B510F2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Normlnweb">
    <w:name w:val="Normal (Web)"/>
    <w:basedOn w:val="Normln"/>
    <w:uiPriority w:val="99"/>
    <w:unhideWhenUsed/>
    <w:rsid w:val="00434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eaddress">
    <w:name w:val="eaddress"/>
    <w:basedOn w:val="Standardnpsmoodstavce"/>
    <w:rsid w:val="00D26F0A"/>
  </w:style>
  <w:style w:type="paragraph" w:customStyle="1" w:styleId="Default">
    <w:name w:val="Default"/>
    <w:rsid w:val="006D79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8A043A"/>
    <w:rPr>
      <w:i/>
      <w:iCs/>
    </w:rPr>
  </w:style>
  <w:style w:type="paragraph" w:styleId="Seznam">
    <w:name w:val="List"/>
    <w:basedOn w:val="Zkladntext"/>
    <w:uiPriority w:val="99"/>
    <w:semiHidden/>
    <w:unhideWhenUsed/>
    <w:rsid w:val="00EE3980"/>
    <w:pPr>
      <w:suppressAutoHyphens/>
      <w:overflowPunct/>
      <w:autoSpaceDE/>
      <w:autoSpaceDN/>
      <w:adjustRightInd/>
    </w:pPr>
    <w:rPr>
      <w:rFonts w:cs="Tahoma"/>
      <w:sz w:val="24"/>
      <w:szCs w:val="20"/>
      <w:lang w:eastAsia="ar-SA"/>
    </w:rPr>
  </w:style>
  <w:style w:type="paragraph" w:customStyle="1" w:styleId="Nadpis">
    <w:name w:val="Nadpis"/>
    <w:basedOn w:val="Normln"/>
    <w:next w:val="Zkladntext"/>
    <w:uiPriority w:val="99"/>
    <w:rsid w:val="00EE3980"/>
    <w:pPr>
      <w:keepNext/>
      <w:suppressAutoHyphens/>
      <w:spacing w:before="240" w:after="120" w:line="240" w:lineRule="auto"/>
      <w:ind w:firstLine="709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Popisek">
    <w:name w:val="Popisek"/>
    <w:basedOn w:val="Normln"/>
    <w:uiPriority w:val="99"/>
    <w:rsid w:val="00EE3980"/>
    <w:pPr>
      <w:suppressLineNumbers/>
      <w:suppressAutoHyphens/>
      <w:spacing w:before="120" w:after="120" w:line="240" w:lineRule="auto"/>
      <w:ind w:firstLine="709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Rejstk">
    <w:name w:val="Rejstřík"/>
    <w:basedOn w:val="Normln"/>
    <w:uiPriority w:val="99"/>
    <w:rsid w:val="00EE3980"/>
    <w:pPr>
      <w:suppressLineNumbers/>
      <w:suppressAutoHyphens/>
      <w:spacing w:after="0" w:line="240" w:lineRule="auto"/>
      <w:ind w:firstLine="709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StylTunzarovnnnasted">
    <w:name w:val="Styl Tučné zarovnání na střed"/>
    <w:basedOn w:val="Normln"/>
    <w:uiPriority w:val="99"/>
    <w:rsid w:val="00EE3980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bsahtabulky">
    <w:name w:val="Obsah tabulky"/>
    <w:basedOn w:val="Normln"/>
    <w:uiPriority w:val="99"/>
    <w:rsid w:val="00EE3980"/>
    <w:pPr>
      <w:suppressLineNumbers/>
      <w:suppressAutoHyphens/>
      <w:spacing w:after="0" w:line="240" w:lineRule="auto"/>
      <w:ind w:firstLine="709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lky">
    <w:name w:val="Nadpis tabulky"/>
    <w:basedOn w:val="Obsahtabulky"/>
    <w:uiPriority w:val="99"/>
    <w:rsid w:val="00EE3980"/>
    <w:pPr>
      <w:jc w:val="center"/>
    </w:pPr>
    <w:rPr>
      <w:b/>
      <w:bCs/>
    </w:rPr>
  </w:style>
  <w:style w:type="paragraph" w:customStyle="1" w:styleId="Obsahrmce">
    <w:name w:val="Obsah rámce"/>
    <w:basedOn w:val="Zkladntext"/>
    <w:uiPriority w:val="99"/>
    <w:rsid w:val="00EE3980"/>
    <w:pPr>
      <w:suppressAutoHyphens/>
      <w:overflowPunct/>
      <w:autoSpaceDE/>
      <w:autoSpaceDN/>
      <w:adjustRightInd/>
    </w:pPr>
    <w:rPr>
      <w:sz w:val="24"/>
      <w:szCs w:val="20"/>
      <w:lang w:eastAsia="ar-SA"/>
    </w:rPr>
  </w:style>
  <w:style w:type="paragraph" w:customStyle="1" w:styleId="xmsolistparagraph">
    <w:name w:val="x_msolistparagraph"/>
    <w:basedOn w:val="Normln"/>
    <w:uiPriority w:val="99"/>
    <w:rsid w:val="00EE39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WW8Num2z0">
    <w:name w:val="WW8Num2z0"/>
    <w:rsid w:val="00EE3980"/>
    <w:rPr>
      <w:rFonts w:ascii="Wingdings" w:hAnsi="Wingdings" w:hint="default"/>
    </w:rPr>
  </w:style>
  <w:style w:type="character" w:customStyle="1" w:styleId="Absatz-Standardschriftart">
    <w:name w:val="Absatz-Standardschriftart"/>
    <w:rsid w:val="00EE3980"/>
  </w:style>
  <w:style w:type="character" w:customStyle="1" w:styleId="WW8Num1z0">
    <w:name w:val="WW8Num1z0"/>
    <w:rsid w:val="00EE3980"/>
    <w:rPr>
      <w:rFonts w:ascii="Wingdings" w:hAnsi="Wingdings" w:hint="default"/>
    </w:rPr>
  </w:style>
  <w:style w:type="character" w:customStyle="1" w:styleId="WW8Num1z1">
    <w:name w:val="WW8Num1z1"/>
    <w:rsid w:val="00EE3980"/>
    <w:rPr>
      <w:rFonts w:ascii="Courier New" w:hAnsi="Courier New" w:cs="Courier New" w:hint="default"/>
    </w:rPr>
  </w:style>
  <w:style w:type="character" w:customStyle="1" w:styleId="WW8Num1z3">
    <w:name w:val="WW8Num1z3"/>
    <w:rsid w:val="00EE3980"/>
    <w:rPr>
      <w:rFonts w:ascii="Symbol" w:hAnsi="Symbol" w:hint="default"/>
    </w:rPr>
  </w:style>
  <w:style w:type="character" w:customStyle="1" w:styleId="Standardnpsmoodstavce1">
    <w:name w:val="Standardní písmo odstavce1"/>
    <w:rsid w:val="00EE3980"/>
  </w:style>
  <w:style w:type="character" w:customStyle="1" w:styleId="ZhlavChar1">
    <w:name w:val="Záhlaví Char1"/>
    <w:basedOn w:val="Standardnpsmoodstavce"/>
    <w:uiPriority w:val="99"/>
    <w:semiHidden/>
    <w:locked/>
    <w:rsid w:val="00EE3980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rosttext1">
    <w:name w:val="Prostý text1"/>
    <w:basedOn w:val="Normln"/>
    <w:rsid w:val="006A35B0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paragraph" w:customStyle="1" w:styleId="Textbody">
    <w:name w:val="Text body"/>
    <w:basedOn w:val="Normln"/>
    <w:rsid w:val="002F0F09"/>
    <w:pPr>
      <w:widowControl w:val="0"/>
      <w:suppressAutoHyphens/>
      <w:autoSpaceDN w:val="0"/>
      <w:spacing w:after="12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rsid w:val="002F0F09"/>
    <w:pPr>
      <w:autoSpaceDN w:val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uiPriority w:val="39"/>
    <w:unhideWhenUsed/>
    <w:rsid w:val="008D0783"/>
    <w:pPr>
      <w:tabs>
        <w:tab w:val="left" w:pos="480"/>
        <w:tab w:val="right" w:leader="dot" w:pos="9350"/>
      </w:tabs>
      <w:spacing w:after="0" w:line="36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8D0783"/>
    <w:pPr>
      <w:tabs>
        <w:tab w:val="right" w:leader="dot" w:pos="9350"/>
      </w:tabs>
      <w:spacing w:after="0" w:line="360" w:lineRule="auto"/>
      <w:ind w:left="24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8D0783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0783"/>
    <w:rPr>
      <w:rFonts w:ascii="Times New Roman" w:eastAsia="Times New Roman" w:hAnsi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07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-prvnodsazenChar">
    <w:name w:val="Základní text - první odsazený Char"/>
    <w:basedOn w:val="ZkladntextChar1"/>
    <w:link w:val="Zkladntext-prvnodsazen"/>
    <w:uiPriority w:val="99"/>
    <w:semiHidden/>
    <w:rsid w:val="008D0783"/>
    <w:rPr>
      <w:rFonts w:ascii="Times New Roman" w:eastAsia="Times New Roman" w:hAnsi="Times New Roman"/>
      <w:sz w:val="24"/>
      <w:szCs w:val="24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D0783"/>
    <w:pPr>
      <w:overflowPunct/>
      <w:autoSpaceDE/>
      <w:autoSpaceDN/>
      <w:adjustRightInd/>
      <w:spacing w:after="120"/>
      <w:ind w:firstLine="210"/>
      <w:jc w:val="left"/>
    </w:pPr>
    <w:rPr>
      <w:sz w:val="24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783"/>
    <w:rPr>
      <w:rFonts w:ascii="Times New Roman" w:eastAsia="Times New Roman" w:hAnsi="Times New Roman"/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783"/>
    <w:rPr>
      <w:b/>
      <w:bCs/>
    </w:rPr>
  </w:style>
  <w:style w:type="character" w:customStyle="1" w:styleId="Styl2Char">
    <w:name w:val="Styl2 Char"/>
    <w:locked/>
    <w:rsid w:val="008D0783"/>
    <w:rPr>
      <w:sz w:val="36"/>
      <w:szCs w:val="36"/>
    </w:rPr>
  </w:style>
  <w:style w:type="paragraph" w:customStyle="1" w:styleId="Citt1">
    <w:name w:val="Citát1"/>
    <w:basedOn w:val="Normln"/>
    <w:uiPriority w:val="99"/>
    <w:rsid w:val="008D07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uthor">
    <w:name w:val="author"/>
    <w:basedOn w:val="Standardnpsmoodstavce"/>
    <w:rsid w:val="008D0783"/>
  </w:style>
  <w:style w:type="character" w:customStyle="1" w:styleId="vote">
    <w:name w:val="vote"/>
    <w:basedOn w:val="Standardnpsmoodstavce"/>
    <w:rsid w:val="008D0783"/>
  </w:style>
  <w:style w:type="character" w:customStyle="1" w:styleId="apple-style-span">
    <w:name w:val="apple-style-span"/>
    <w:rsid w:val="008D0783"/>
  </w:style>
  <w:style w:type="paragraph" w:customStyle="1" w:styleId="Text">
    <w:name w:val="Text"/>
    <w:rsid w:val="00214442"/>
    <w:pPr>
      <w:tabs>
        <w:tab w:val="left" w:pos="5760"/>
      </w:tabs>
      <w:spacing w:after="180" w:line="264" w:lineRule="auto"/>
    </w:pPr>
    <w:rPr>
      <w:rFonts w:ascii="Avenir Next" w:eastAsia="Avenir Next" w:hAnsi="Avenir Next" w:cs="Avenir Next"/>
      <w:color w:val="000000"/>
    </w:rPr>
  </w:style>
  <w:style w:type="paragraph" w:customStyle="1" w:styleId="Nzevspolenosti">
    <w:name w:val="Název společnosti"/>
    <w:next w:val="Normln"/>
    <w:rsid w:val="00214442"/>
    <w:pPr>
      <w:spacing w:before="240" w:after="240"/>
      <w:jc w:val="center"/>
    </w:pPr>
    <w:rPr>
      <w:rFonts w:ascii="Didot" w:eastAsia="Arial Unicode MS" w:hAnsi="Didot" w:cs="Arial Unicode MS"/>
      <w:caps/>
      <w:color w:val="594B3A"/>
      <w:spacing w:val="48"/>
      <w:sz w:val="32"/>
      <w:szCs w:val="32"/>
    </w:rPr>
  </w:style>
  <w:style w:type="paragraph" w:customStyle="1" w:styleId="Prosttext2">
    <w:name w:val="Prostý text2"/>
    <w:basedOn w:val="Normln"/>
    <w:rsid w:val="00FD45E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esto-kunovice.c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avel.vardan@mesto-kunovice.c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skunup.cz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zskunup@zskunup.cz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3529</Words>
  <Characters>20825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HOBAS CZ spol. s .r.o.</Company>
  <LinksUpToDate>false</LinksUpToDate>
  <CharactersWithSpaces>24306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Růžena Hlůšková</cp:lastModifiedBy>
  <cp:revision>2</cp:revision>
  <cp:lastPrinted>2018-12-10T10:40:00Z</cp:lastPrinted>
  <dcterms:created xsi:type="dcterms:W3CDTF">2024-03-07T08:09:00Z</dcterms:created>
  <dcterms:modified xsi:type="dcterms:W3CDTF">2024-03-07T08:09:00Z</dcterms:modified>
</cp:coreProperties>
</file>