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64C" w:rsidRDefault="000A464C" w:rsidP="000A464C">
      <w:pPr>
        <w:ind w:left="2550"/>
        <w:rPr>
          <w:b/>
          <w:sz w:val="32"/>
        </w:rPr>
      </w:pPr>
      <w:r>
        <w:rPr>
          <w:b/>
          <w:sz w:val="32"/>
        </w:rPr>
        <w:t>Koncepce rozvoje školy</w:t>
      </w:r>
    </w:p>
    <w:p w:rsidR="000A464C" w:rsidRDefault="000A464C" w:rsidP="000A464C">
      <w:pPr>
        <w:rPr>
          <w:b/>
          <w:sz w:val="32"/>
        </w:rPr>
      </w:pPr>
    </w:p>
    <w:p w:rsidR="000A464C" w:rsidRDefault="000A464C" w:rsidP="000A464C">
      <w:pPr>
        <w:suppressAutoHyphens/>
        <w:ind w:left="-851" w:right="343"/>
        <w:jc w:val="both"/>
        <w:rPr>
          <w:sz w:val="26"/>
        </w:rPr>
      </w:pPr>
      <w:r>
        <w:rPr>
          <w:sz w:val="26"/>
        </w:rPr>
        <w:t xml:space="preserve">    Dovolte mi, abych Vás seznámila s naší představou o rozvoji trojtřídní školy v Nové Hradečné.</w:t>
      </w:r>
    </w:p>
    <w:p w:rsidR="000A464C" w:rsidRDefault="000A464C" w:rsidP="000A464C">
      <w:pPr>
        <w:suppressAutoHyphens/>
        <w:ind w:left="-851" w:right="343"/>
        <w:jc w:val="both"/>
        <w:rPr>
          <w:sz w:val="26"/>
        </w:rPr>
      </w:pPr>
      <w:r>
        <w:rPr>
          <w:sz w:val="26"/>
        </w:rPr>
        <w:t>Připomínám, že díky vstřícnému přístupu zastupitelů obce byla zdejší škola osamostatněna a znovu otevřena v r. 1994.</w:t>
      </w:r>
    </w:p>
    <w:p w:rsidR="000A464C" w:rsidRDefault="000A464C" w:rsidP="000A464C">
      <w:pPr>
        <w:suppressAutoHyphens/>
        <w:ind w:left="-851" w:right="343"/>
        <w:jc w:val="both"/>
        <w:rPr>
          <w:sz w:val="26"/>
        </w:rPr>
      </w:pPr>
      <w:r>
        <w:rPr>
          <w:sz w:val="26"/>
        </w:rPr>
        <w:t xml:space="preserve">      Troufám si také tvrdit, že škola je pro obec velkým přínosem. Lidé nejsou nuceni již od dětství někam dojíždět, a protože se již v útlém věku formuje vztah člověka k rodině, škole, obci, vrstevníkům, a celé společnosti. V této době získává jedinec pocit sounáležitosti k rodné obci a v tomto spatřuji hlavní přínos existence dobře </w:t>
      </w:r>
      <w:r w:rsidR="008832BC">
        <w:rPr>
          <w:sz w:val="26"/>
        </w:rPr>
        <w:t>fungující školy v naší vesnici.</w:t>
      </w:r>
    </w:p>
    <w:p w:rsidR="000A464C" w:rsidRDefault="000A464C" w:rsidP="000A464C">
      <w:pPr>
        <w:suppressAutoHyphens/>
        <w:ind w:left="-851" w:right="343"/>
        <w:jc w:val="both"/>
        <w:rPr>
          <w:sz w:val="26"/>
        </w:rPr>
      </w:pPr>
      <w:r>
        <w:rPr>
          <w:sz w:val="26"/>
        </w:rPr>
        <w:t xml:space="preserve">       V málotřídní škole je kladen důraz na jiný způsob výuky, než jaký známe z klasické školy. V tomto nevidím handicap, jak by se mohlo zdát, ale naopak přednost. Zejména jde o formu skupinového vyučování a samostatnou práci.  Žáci se učí samostatně pracovat, analyzovat problém a vhodně si rozvrhnout svoji práci. Nižší počet žáků v každém ročníku umožňuje téměř okamžité získávání zpětnovazební info</w:t>
      </w:r>
      <w:r w:rsidR="008832BC">
        <w:rPr>
          <w:sz w:val="26"/>
        </w:rPr>
        <w:t xml:space="preserve">rmace o zvládnutí učiva. Žáci, </w:t>
      </w:r>
      <w:r>
        <w:rPr>
          <w:sz w:val="26"/>
        </w:rPr>
        <w:t xml:space="preserve">kteří odcházejí do spádové školy v Troubelicích, </w:t>
      </w:r>
      <w:bookmarkStart w:id="0" w:name="_GoBack"/>
      <w:bookmarkEnd w:id="0"/>
      <w:r>
        <w:rPr>
          <w:sz w:val="26"/>
        </w:rPr>
        <w:t>jsou hodnoceni jako samostatní, s velmi dobrou čtenářskou úrovní, což potvrzují i sami učitelé.</w:t>
      </w:r>
    </w:p>
    <w:p w:rsidR="000A464C" w:rsidRDefault="000A464C" w:rsidP="000A464C">
      <w:pPr>
        <w:pStyle w:val="Zkladntext"/>
        <w:ind w:left="-851" w:right="343"/>
        <w:jc w:val="both"/>
        <w:rPr>
          <w:sz w:val="26"/>
        </w:rPr>
      </w:pPr>
      <w:r>
        <w:rPr>
          <w:sz w:val="26"/>
        </w:rPr>
        <w:t xml:space="preserve">      Jsem přesvědčena o tom, že malotřídní školy jsou plnohodnotnou součástí školského systému v naší zemi a v některých aspektech klasickou školu mohou i předčit. Zda se to povede i naší škole, bude záviset také na pedagogickém nadšení a osobním úsilí každého zaměstnance.</w:t>
      </w:r>
    </w:p>
    <w:p w:rsidR="000A464C" w:rsidRDefault="000A464C" w:rsidP="000A464C">
      <w:pPr>
        <w:pStyle w:val="Zkladntext"/>
        <w:ind w:left="-851" w:right="343"/>
        <w:jc w:val="both"/>
        <w:rPr>
          <w:sz w:val="26"/>
        </w:rPr>
      </w:pPr>
    </w:p>
    <w:p w:rsidR="000A464C" w:rsidRDefault="008832BC" w:rsidP="000A464C">
      <w:pPr>
        <w:suppressAutoHyphens/>
        <w:ind w:left="-851" w:right="343"/>
        <w:jc w:val="both"/>
        <w:rPr>
          <w:b/>
          <w:bCs/>
          <w:sz w:val="26"/>
        </w:rPr>
      </w:pPr>
      <w:r>
        <w:rPr>
          <w:b/>
          <w:bCs/>
          <w:sz w:val="26"/>
        </w:rPr>
        <w:t xml:space="preserve">      Chceme </w:t>
      </w:r>
      <w:r w:rsidR="000A464C">
        <w:rPr>
          <w:b/>
          <w:bCs/>
          <w:sz w:val="26"/>
        </w:rPr>
        <w:t>se zaměřit na tyto priority:</w:t>
      </w:r>
    </w:p>
    <w:p w:rsidR="000A464C" w:rsidRDefault="000A464C" w:rsidP="000A464C">
      <w:pPr>
        <w:numPr>
          <w:ilvl w:val="0"/>
          <w:numId w:val="1"/>
        </w:numPr>
        <w:rPr>
          <w:sz w:val="26"/>
        </w:rPr>
      </w:pPr>
      <w:r>
        <w:rPr>
          <w:sz w:val="26"/>
        </w:rPr>
        <w:t>Kvalitně spolupracovat se zřizovatelem – obcí. Snažit se vést</w:t>
      </w:r>
      <w:r w:rsidR="008832BC">
        <w:rPr>
          <w:sz w:val="26"/>
        </w:rPr>
        <w:t xml:space="preserve"> žáky k vlastenectví a vztahu </w:t>
      </w:r>
      <w:proofErr w:type="spellStart"/>
      <w:r w:rsidR="008832BC">
        <w:rPr>
          <w:sz w:val="26"/>
        </w:rPr>
        <w:t>k</w:t>
      </w:r>
      <w:r>
        <w:rPr>
          <w:sz w:val="26"/>
        </w:rPr>
        <w:t>regionu</w:t>
      </w:r>
      <w:proofErr w:type="spellEnd"/>
      <w:r>
        <w:rPr>
          <w:sz w:val="26"/>
        </w:rPr>
        <w:t xml:space="preserve"> .</w:t>
      </w:r>
    </w:p>
    <w:p w:rsidR="000A464C" w:rsidRDefault="000A464C" w:rsidP="000A464C">
      <w:pPr>
        <w:suppressAutoHyphens/>
        <w:ind w:left="-851" w:right="343"/>
        <w:jc w:val="both"/>
        <w:rPr>
          <w:sz w:val="26"/>
        </w:rPr>
      </w:pPr>
    </w:p>
    <w:p w:rsidR="000A464C" w:rsidRDefault="008832BC" w:rsidP="000A464C">
      <w:pPr>
        <w:numPr>
          <w:ilvl w:val="0"/>
          <w:numId w:val="1"/>
        </w:numPr>
        <w:suppressAutoHyphens/>
        <w:ind w:right="343"/>
        <w:rPr>
          <w:sz w:val="26"/>
        </w:rPr>
      </w:pPr>
      <w:r>
        <w:rPr>
          <w:sz w:val="26"/>
        </w:rPr>
        <w:t xml:space="preserve">Spolupracovat s </w:t>
      </w:r>
      <w:proofErr w:type="gramStart"/>
      <w:r w:rsidR="000A464C">
        <w:rPr>
          <w:sz w:val="26"/>
        </w:rPr>
        <w:t>místní</w:t>
      </w:r>
      <w:proofErr w:type="gramEnd"/>
      <w:r w:rsidR="000A464C">
        <w:rPr>
          <w:sz w:val="26"/>
        </w:rPr>
        <w:t xml:space="preserve"> MŠ, vzájemným setkáváním  dětí na společných akcích  (plavecký výcvik, výlety, návštěvy kulturních pořadů, maškarní karneval, dětský den, sportovní odpoledne ) a  pomocí při organizaci netradičního zápisu do první třídy.</w:t>
      </w:r>
    </w:p>
    <w:p w:rsidR="000A464C" w:rsidRDefault="000A464C" w:rsidP="000A464C">
      <w:pPr>
        <w:suppressAutoHyphens/>
        <w:ind w:left="-851" w:right="343"/>
        <w:jc w:val="both"/>
        <w:rPr>
          <w:sz w:val="26"/>
        </w:rPr>
      </w:pPr>
    </w:p>
    <w:p w:rsidR="000A464C" w:rsidRDefault="000A464C" w:rsidP="000A464C">
      <w:pPr>
        <w:pStyle w:val="Zkladntext2"/>
        <w:numPr>
          <w:ilvl w:val="0"/>
          <w:numId w:val="1"/>
        </w:numPr>
        <w:ind w:right="343"/>
        <w:jc w:val="both"/>
        <w:rPr>
          <w:sz w:val="26"/>
        </w:rPr>
      </w:pPr>
      <w:r>
        <w:rPr>
          <w:sz w:val="26"/>
        </w:rPr>
        <w:t>Spolupracovat s rodiči na prohloubení zájmu rodičů o dění ve škole.</w:t>
      </w:r>
      <w:r w:rsidR="008832BC">
        <w:rPr>
          <w:sz w:val="26"/>
        </w:rPr>
        <w:t xml:space="preserve"> Dobré fungování Školské rady, </w:t>
      </w:r>
      <w:r>
        <w:rPr>
          <w:sz w:val="26"/>
        </w:rPr>
        <w:t>Dny otevřených dveří apod.</w:t>
      </w:r>
    </w:p>
    <w:p w:rsidR="000A464C" w:rsidRDefault="000A464C" w:rsidP="000A464C">
      <w:pPr>
        <w:suppressAutoHyphens/>
        <w:ind w:left="-851" w:right="343"/>
        <w:jc w:val="both"/>
        <w:rPr>
          <w:sz w:val="26"/>
        </w:rPr>
      </w:pPr>
    </w:p>
    <w:p w:rsidR="000A464C" w:rsidRDefault="000A464C" w:rsidP="000A464C">
      <w:pPr>
        <w:numPr>
          <w:ilvl w:val="0"/>
          <w:numId w:val="1"/>
        </w:numPr>
        <w:suppressAutoHyphens/>
        <w:ind w:right="343"/>
        <w:jc w:val="both"/>
        <w:rPr>
          <w:sz w:val="26"/>
        </w:rPr>
      </w:pPr>
      <w:r>
        <w:rPr>
          <w:sz w:val="26"/>
        </w:rPr>
        <w:t>Podílet se, tak jako dosud, na kulturních a společenských událostech v obci a zájmových organizací působících v obci (vítání dětí, oslavy svátku matek, slet čarodějnic, drakiáda, novoroční výstup na Bradlo, návštěva koncertů Kruhu přátel hudby).</w:t>
      </w:r>
    </w:p>
    <w:p w:rsidR="000A464C" w:rsidRDefault="000A464C" w:rsidP="000A464C">
      <w:pPr>
        <w:suppressAutoHyphens/>
        <w:ind w:left="-851" w:right="343"/>
        <w:jc w:val="both"/>
        <w:rPr>
          <w:sz w:val="26"/>
        </w:rPr>
      </w:pPr>
    </w:p>
    <w:p w:rsidR="000A464C" w:rsidRPr="000A464C" w:rsidRDefault="000A464C" w:rsidP="000A464C">
      <w:pPr>
        <w:pStyle w:val="Odstavecseseznamem"/>
        <w:numPr>
          <w:ilvl w:val="0"/>
          <w:numId w:val="1"/>
        </w:numPr>
        <w:suppressAutoHyphens/>
        <w:ind w:right="343"/>
        <w:jc w:val="both"/>
        <w:rPr>
          <w:sz w:val="26"/>
        </w:rPr>
      </w:pPr>
      <w:r w:rsidRPr="000A464C">
        <w:rPr>
          <w:sz w:val="26"/>
        </w:rPr>
        <w:t>Ve výuce maximálně využívat výukové programy při práci na PC a využívat služeb nově vytvořené informační a komunikační infrastruktury ve škole a dále ji rozšiřovat.</w:t>
      </w:r>
    </w:p>
    <w:p w:rsidR="000A464C" w:rsidRDefault="000A464C" w:rsidP="000A464C">
      <w:pPr>
        <w:suppressAutoHyphens/>
        <w:ind w:left="-851" w:right="343"/>
        <w:jc w:val="both"/>
        <w:rPr>
          <w:sz w:val="26"/>
        </w:rPr>
      </w:pPr>
    </w:p>
    <w:p w:rsidR="000A464C" w:rsidRPr="000A464C" w:rsidRDefault="000A464C" w:rsidP="000A464C">
      <w:pPr>
        <w:pStyle w:val="Odstavecseseznamem"/>
        <w:numPr>
          <w:ilvl w:val="0"/>
          <w:numId w:val="1"/>
        </w:numPr>
        <w:suppressAutoHyphens/>
        <w:ind w:right="343"/>
        <w:rPr>
          <w:sz w:val="26"/>
        </w:rPr>
      </w:pPr>
      <w:r w:rsidRPr="000A464C">
        <w:rPr>
          <w:sz w:val="26"/>
        </w:rPr>
        <w:t>Uplatňovat ve vyučování při plnění závazných učebních osnov nové alternativní metody výuky, účastnit se DVPP a dalších seminářů, zajišťovat exkurze a návštěvy zajímavých míst v regionu.</w:t>
      </w:r>
    </w:p>
    <w:p w:rsidR="000A464C" w:rsidRDefault="000A464C" w:rsidP="000A464C">
      <w:pPr>
        <w:suppressAutoHyphens/>
        <w:ind w:left="-851" w:right="343"/>
        <w:jc w:val="both"/>
        <w:rPr>
          <w:sz w:val="26"/>
        </w:rPr>
      </w:pPr>
      <w:r>
        <w:rPr>
          <w:sz w:val="26"/>
        </w:rPr>
        <w:lastRenderedPageBreak/>
        <w:t xml:space="preserve">   </w:t>
      </w:r>
    </w:p>
    <w:p w:rsidR="000A464C" w:rsidRPr="000A464C" w:rsidRDefault="000A464C" w:rsidP="000A464C">
      <w:pPr>
        <w:pStyle w:val="Odstavecseseznamem"/>
        <w:numPr>
          <w:ilvl w:val="0"/>
          <w:numId w:val="1"/>
        </w:numPr>
        <w:suppressAutoHyphens/>
        <w:ind w:right="343"/>
        <w:rPr>
          <w:sz w:val="26"/>
        </w:rPr>
      </w:pPr>
      <w:r w:rsidRPr="000A464C">
        <w:rPr>
          <w:sz w:val="26"/>
        </w:rPr>
        <w:t>Motivovat žáky k aktivní účasti na recitační</w:t>
      </w:r>
      <w:r w:rsidR="008832BC">
        <w:rPr>
          <w:sz w:val="26"/>
        </w:rPr>
        <w:t xml:space="preserve">ch, výtvarných, přírodovědných </w:t>
      </w:r>
      <w:r w:rsidRPr="000A464C">
        <w:rPr>
          <w:sz w:val="26"/>
        </w:rPr>
        <w:t>a sportovních soutěžích.</w:t>
      </w:r>
    </w:p>
    <w:p w:rsidR="000A464C" w:rsidRDefault="000A464C" w:rsidP="000A464C">
      <w:pPr>
        <w:suppressAutoHyphens/>
        <w:ind w:left="-851" w:right="343"/>
        <w:jc w:val="both"/>
        <w:rPr>
          <w:sz w:val="26"/>
        </w:rPr>
      </w:pPr>
    </w:p>
    <w:p w:rsidR="000A464C" w:rsidRPr="000A464C" w:rsidRDefault="000A464C" w:rsidP="000A464C">
      <w:pPr>
        <w:pStyle w:val="Odstavecseseznamem"/>
        <w:numPr>
          <w:ilvl w:val="0"/>
          <w:numId w:val="1"/>
        </w:numPr>
        <w:suppressAutoHyphens/>
        <w:ind w:right="343"/>
        <w:rPr>
          <w:sz w:val="26"/>
        </w:rPr>
      </w:pPr>
      <w:r w:rsidRPr="000A464C">
        <w:rPr>
          <w:sz w:val="26"/>
        </w:rPr>
        <w:t>Prezentovat práci žáků před rodiči na již tradičních akcích (vánoční besídka, Adventní koncert, vynášení Morany a vítání jara, Slavnost slabikáře apod.) a společně s rodiči na konci školního roku pořádat Zahradní slavnost s přespáním žáků ve škole.</w:t>
      </w:r>
    </w:p>
    <w:p w:rsidR="000A464C" w:rsidRDefault="000A464C" w:rsidP="000A464C">
      <w:pPr>
        <w:suppressAutoHyphens/>
        <w:ind w:left="-851" w:right="343"/>
        <w:jc w:val="both"/>
        <w:rPr>
          <w:sz w:val="26"/>
        </w:rPr>
      </w:pPr>
      <w:r>
        <w:rPr>
          <w:sz w:val="26"/>
        </w:rPr>
        <w:t xml:space="preserve"> </w:t>
      </w:r>
    </w:p>
    <w:p w:rsidR="000A464C" w:rsidRPr="000A464C" w:rsidRDefault="000A464C" w:rsidP="000A464C">
      <w:pPr>
        <w:pStyle w:val="Odstavecseseznamem"/>
        <w:numPr>
          <w:ilvl w:val="0"/>
          <w:numId w:val="1"/>
        </w:numPr>
        <w:suppressAutoHyphens/>
        <w:ind w:right="343"/>
        <w:rPr>
          <w:sz w:val="26"/>
        </w:rPr>
      </w:pPr>
      <w:r w:rsidRPr="000A464C">
        <w:rPr>
          <w:sz w:val="26"/>
        </w:rPr>
        <w:t>Zapoj</w:t>
      </w:r>
      <w:r w:rsidR="00F519B7">
        <w:rPr>
          <w:sz w:val="26"/>
        </w:rPr>
        <w:t>ovat se</w:t>
      </w:r>
      <w:r w:rsidRPr="000A464C">
        <w:rPr>
          <w:sz w:val="26"/>
        </w:rPr>
        <w:t xml:space="preserve"> do projekt</w:t>
      </w:r>
      <w:r w:rsidR="00F519B7">
        <w:rPr>
          <w:sz w:val="26"/>
        </w:rPr>
        <w:t>ů</w:t>
      </w:r>
      <w:r w:rsidR="008832BC">
        <w:rPr>
          <w:sz w:val="26"/>
        </w:rPr>
        <w:t xml:space="preserve"> </w:t>
      </w:r>
      <w:r w:rsidRPr="000A464C">
        <w:rPr>
          <w:sz w:val="26"/>
        </w:rPr>
        <w:t>„Zdravá škola“ a „Zelená škola“.</w:t>
      </w:r>
    </w:p>
    <w:p w:rsidR="000A464C" w:rsidRDefault="000A464C" w:rsidP="000A464C">
      <w:pPr>
        <w:suppressAutoHyphens/>
        <w:ind w:left="-851" w:right="343"/>
        <w:jc w:val="both"/>
        <w:rPr>
          <w:sz w:val="26"/>
        </w:rPr>
      </w:pPr>
    </w:p>
    <w:p w:rsidR="000A464C" w:rsidRPr="00F519B7" w:rsidRDefault="00F519B7" w:rsidP="00F519B7">
      <w:pPr>
        <w:pStyle w:val="Odstavecseseznamem"/>
        <w:numPr>
          <w:ilvl w:val="0"/>
          <w:numId w:val="1"/>
        </w:numPr>
        <w:suppressAutoHyphens/>
        <w:ind w:right="343"/>
        <w:jc w:val="both"/>
        <w:rPr>
          <w:sz w:val="26"/>
        </w:rPr>
      </w:pPr>
      <w:r>
        <w:rPr>
          <w:sz w:val="26"/>
        </w:rPr>
        <w:t xml:space="preserve"> </w:t>
      </w:r>
      <w:r w:rsidR="000A464C" w:rsidRPr="00F519B7">
        <w:rPr>
          <w:sz w:val="26"/>
        </w:rPr>
        <w:t xml:space="preserve">Aktualizovat učební pomůcky, doplňovat knihy do učitelské i žákovské knihovny, zařadit do výuky vhodné </w:t>
      </w:r>
      <w:r>
        <w:rPr>
          <w:sz w:val="26"/>
        </w:rPr>
        <w:t xml:space="preserve">interaktivní způsoby vzdělávání </w:t>
      </w:r>
      <w:r w:rsidR="000A464C" w:rsidRPr="00F519B7">
        <w:rPr>
          <w:sz w:val="26"/>
        </w:rPr>
        <w:t>s encyklopedickým charakterem.</w:t>
      </w:r>
    </w:p>
    <w:p w:rsidR="000A464C" w:rsidRDefault="000A464C" w:rsidP="000A464C">
      <w:pPr>
        <w:suppressAutoHyphens/>
        <w:ind w:left="-851" w:right="343"/>
        <w:jc w:val="both"/>
        <w:rPr>
          <w:sz w:val="26"/>
        </w:rPr>
      </w:pPr>
    </w:p>
    <w:p w:rsidR="000A464C" w:rsidRPr="00F519B7" w:rsidRDefault="00F519B7" w:rsidP="00F519B7">
      <w:pPr>
        <w:pStyle w:val="Odstavecseseznamem"/>
        <w:numPr>
          <w:ilvl w:val="0"/>
          <w:numId w:val="1"/>
        </w:numPr>
        <w:suppressAutoHyphens/>
        <w:ind w:right="343"/>
        <w:rPr>
          <w:sz w:val="26"/>
        </w:rPr>
      </w:pPr>
      <w:r>
        <w:rPr>
          <w:sz w:val="26"/>
        </w:rPr>
        <w:t xml:space="preserve"> V oblasti </w:t>
      </w:r>
      <w:r w:rsidR="000A464C" w:rsidRPr="00F519B7">
        <w:rPr>
          <w:sz w:val="26"/>
        </w:rPr>
        <w:t>Prevence soc</w:t>
      </w:r>
      <w:r>
        <w:rPr>
          <w:sz w:val="26"/>
        </w:rPr>
        <w:t>iálně patologických jevů u žáků</w:t>
      </w:r>
      <w:r w:rsidR="000A464C" w:rsidRPr="00F519B7">
        <w:rPr>
          <w:sz w:val="26"/>
        </w:rPr>
        <w:t xml:space="preserve"> </w:t>
      </w:r>
      <w:r>
        <w:rPr>
          <w:sz w:val="26"/>
        </w:rPr>
        <w:t>aktualizovat</w:t>
      </w:r>
      <w:r w:rsidR="000A464C" w:rsidRPr="00F519B7">
        <w:rPr>
          <w:sz w:val="26"/>
        </w:rPr>
        <w:t xml:space="preserve"> Minimální preventivní programu přímo „na míru“ naší školy</w:t>
      </w:r>
      <w:r>
        <w:rPr>
          <w:sz w:val="26"/>
        </w:rPr>
        <w:t xml:space="preserve"> s ohledem na současné potřeby školy</w:t>
      </w:r>
      <w:r w:rsidR="000A464C" w:rsidRPr="00F519B7">
        <w:rPr>
          <w:sz w:val="26"/>
        </w:rPr>
        <w:t>.</w:t>
      </w:r>
    </w:p>
    <w:p w:rsidR="000A464C" w:rsidRDefault="000A464C" w:rsidP="000A464C">
      <w:pPr>
        <w:suppressAutoHyphens/>
        <w:ind w:left="-851" w:right="343"/>
        <w:jc w:val="both"/>
        <w:rPr>
          <w:sz w:val="26"/>
        </w:rPr>
      </w:pPr>
    </w:p>
    <w:p w:rsidR="000A464C" w:rsidRPr="00F519B7" w:rsidRDefault="00F519B7" w:rsidP="00F519B7">
      <w:pPr>
        <w:pStyle w:val="Odstavecseseznamem"/>
        <w:numPr>
          <w:ilvl w:val="0"/>
          <w:numId w:val="1"/>
        </w:numPr>
        <w:suppressAutoHyphens/>
        <w:ind w:right="343"/>
        <w:rPr>
          <w:sz w:val="26"/>
        </w:rPr>
      </w:pPr>
      <w:r>
        <w:rPr>
          <w:sz w:val="26"/>
        </w:rPr>
        <w:t xml:space="preserve"> </w:t>
      </w:r>
      <w:r w:rsidR="000A464C" w:rsidRPr="00F519B7">
        <w:rPr>
          <w:sz w:val="26"/>
        </w:rPr>
        <w:t>Podporovat sociální chování žáků (dobrovolná účast na charitativních akcích).</w:t>
      </w:r>
    </w:p>
    <w:p w:rsidR="000A464C" w:rsidRDefault="000A464C" w:rsidP="000A464C">
      <w:pPr>
        <w:suppressAutoHyphens/>
        <w:ind w:left="-851" w:right="343"/>
        <w:jc w:val="both"/>
        <w:rPr>
          <w:sz w:val="26"/>
        </w:rPr>
      </w:pPr>
    </w:p>
    <w:p w:rsidR="000A464C" w:rsidRPr="00F519B7" w:rsidRDefault="00F519B7" w:rsidP="00F519B7">
      <w:pPr>
        <w:pStyle w:val="Odstavecseseznamem"/>
        <w:numPr>
          <w:ilvl w:val="0"/>
          <w:numId w:val="1"/>
        </w:numPr>
        <w:suppressAutoHyphens/>
        <w:ind w:right="343"/>
        <w:rPr>
          <w:sz w:val="26"/>
        </w:rPr>
      </w:pPr>
      <w:r>
        <w:rPr>
          <w:sz w:val="26"/>
        </w:rPr>
        <w:t xml:space="preserve"> </w:t>
      </w:r>
      <w:r w:rsidR="000A464C" w:rsidRPr="00F519B7">
        <w:rPr>
          <w:sz w:val="26"/>
        </w:rPr>
        <w:t>Využívat poznatky</w:t>
      </w:r>
      <w:r w:rsidR="008832BC">
        <w:rPr>
          <w:sz w:val="26"/>
        </w:rPr>
        <w:t xml:space="preserve"> z oblasti speciální pedagogiky</w:t>
      </w:r>
      <w:r w:rsidR="000A464C" w:rsidRPr="00F519B7">
        <w:rPr>
          <w:sz w:val="26"/>
        </w:rPr>
        <w:t>.</w:t>
      </w:r>
    </w:p>
    <w:p w:rsidR="000A464C" w:rsidRDefault="000A464C" w:rsidP="000A464C">
      <w:pPr>
        <w:suppressAutoHyphens/>
        <w:ind w:left="-851" w:right="343"/>
        <w:jc w:val="both"/>
        <w:rPr>
          <w:sz w:val="26"/>
        </w:rPr>
      </w:pPr>
    </w:p>
    <w:p w:rsidR="000A464C" w:rsidRPr="00F519B7" w:rsidRDefault="00F519B7" w:rsidP="00F519B7">
      <w:pPr>
        <w:pStyle w:val="Odstavecseseznamem"/>
        <w:numPr>
          <w:ilvl w:val="0"/>
          <w:numId w:val="1"/>
        </w:numPr>
        <w:suppressAutoHyphens/>
        <w:ind w:right="343"/>
        <w:rPr>
          <w:sz w:val="26"/>
        </w:rPr>
      </w:pPr>
      <w:r>
        <w:rPr>
          <w:sz w:val="26"/>
        </w:rPr>
        <w:t xml:space="preserve"> </w:t>
      </w:r>
      <w:r w:rsidR="000A464C" w:rsidRPr="00F519B7">
        <w:rPr>
          <w:sz w:val="26"/>
        </w:rPr>
        <w:t>Pokračovat v údržbě a modernizaci školních prostor za podpory zřizovatele.</w:t>
      </w:r>
    </w:p>
    <w:p w:rsidR="000A464C" w:rsidRDefault="000A464C" w:rsidP="000A464C">
      <w:pPr>
        <w:suppressAutoHyphens/>
        <w:ind w:left="-851" w:right="343"/>
        <w:jc w:val="both"/>
        <w:rPr>
          <w:sz w:val="26"/>
        </w:rPr>
      </w:pPr>
    </w:p>
    <w:p w:rsidR="000A464C" w:rsidRPr="00F519B7" w:rsidRDefault="00F519B7" w:rsidP="00F519B7">
      <w:pPr>
        <w:pStyle w:val="Odstavecseseznamem"/>
        <w:numPr>
          <w:ilvl w:val="0"/>
          <w:numId w:val="1"/>
        </w:numPr>
        <w:suppressAutoHyphens/>
        <w:ind w:right="343"/>
        <w:rPr>
          <w:sz w:val="26"/>
        </w:rPr>
      </w:pPr>
      <w:r>
        <w:rPr>
          <w:sz w:val="26"/>
        </w:rPr>
        <w:t xml:space="preserve"> Využívat zrekonstruovanou školní zahradu k výuce a další rekreačně – </w:t>
      </w:r>
      <w:proofErr w:type="gramStart"/>
      <w:r>
        <w:rPr>
          <w:sz w:val="26"/>
        </w:rPr>
        <w:t xml:space="preserve">sportovní </w:t>
      </w:r>
      <w:r w:rsidR="000A464C" w:rsidRPr="00F519B7">
        <w:rPr>
          <w:sz w:val="26"/>
        </w:rPr>
        <w:t xml:space="preserve">  vyžití</w:t>
      </w:r>
      <w:proofErr w:type="gramEnd"/>
      <w:r w:rsidR="000A464C" w:rsidRPr="00F519B7">
        <w:rPr>
          <w:sz w:val="26"/>
        </w:rPr>
        <w:t xml:space="preserve"> dětí.</w:t>
      </w:r>
    </w:p>
    <w:p w:rsidR="000A464C" w:rsidRDefault="000A464C" w:rsidP="000A464C">
      <w:pPr>
        <w:suppressAutoHyphens/>
        <w:ind w:left="-851" w:right="343"/>
        <w:jc w:val="both"/>
        <w:rPr>
          <w:sz w:val="26"/>
        </w:rPr>
      </w:pPr>
    </w:p>
    <w:p w:rsidR="000A464C" w:rsidRPr="00F519B7" w:rsidRDefault="00F519B7" w:rsidP="00F519B7">
      <w:pPr>
        <w:pStyle w:val="Odstavecseseznamem"/>
        <w:numPr>
          <w:ilvl w:val="0"/>
          <w:numId w:val="1"/>
        </w:numPr>
        <w:suppressAutoHyphens/>
        <w:ind w:right="343"/>
        <w:rPr>
          <w:sz w:val="26"/>
        </w:rPr>
      </w:pPr>
      <w:r>
        <w:rPr>
          <w:sz w:val="26"/>
        </w:rPr>
        <w:t xml:space="preserve"> </w:t>
      </w:r>
      <w:r w:rsidR="000A464C" w:rsidRPr="00F519B7">
        <w:rPr>
          <w:sz w:val="26"/>
        </w:rPr>
        <w:t>Spolupracovat s DDM v Uničově, se spádovou školou v Troubelicích a s okolními malotřídními školami (ZŠ Paseka).</w:t>
      </w:r>
    </w:p>
    <w:p w:rsidR="000A464C" w:rsidRDefault="000A464C" w:rsidP="00F519B7">
      <w:pPr>
        <w:suppressAutoHyphens/>
        <w:ind w:right="343"/>
        <w:jc w:val="both"/>
        <w:rPr>
          <w:sz w:val="26"/>
        </w:rPr>
      </w:pPr>
    </w:p>
    <w:p w:rsidR="000A464C" w:rsidRPr="00F519B7" w:rsidRDefault="00F519B7" w:rsidP="00F519B7">
      <w:pPr>
        <w:pStyle w:val="Odstavecseseznamem"/>
        <w:numPr>
          <w:ilvl w:val="0"/>
          <w:numId w:val="1"/>
        </w:numPr>
        <w:suppressAutoHyphens/>
        <w:ind w:right="343"/>
        <w:rPr>
          <w:sz w:val="26"/>
        </w:rPr>
      </w:pPr>
      <w:r>
        <w:rPr>
          <w:sz w:val="26"/>
        </w:rPr>
        <w:t xml:space="preserve"> </w:t>
      </w:r>
      <w:r w:rsidR="000A464C" w:rsidRPr="00F519B7">
        <w:rPr>
          <w:sz w:val="26"/>
        </w:rPr>
        <w:t>V zájmové činnosti a využití volného času dětí  pokračovat v</w:t>
      </w:r>
      <w:r>
        <w:rPr>
          <w:sz w:val="26"/>
        </w:rPr>
        <w:t xml:space="preserve"> nabídce zájmového vzdělávání ve </w:t>
      </w:r>
      <w:r w:rsidR="000A464C" w:rsidRPr="00F519B7">
        <w:rPr>
          <w:sz w:val="26"/>
        </w:rPr>
        <w:t xml:space="preserve"> stávajících </w:t>
      </w:r>
      <w:r>
        <w:rPr>
          <w:sz w:val="26"/>
        </w:rPr>
        <w:t>zájmových útvarech</w:t>
      </w:r>
      <w:r w:rsidR="000A464C" w:rsidRPr="00F519B7">
        <w:rPr>
          <w:sz w:val="26"/>
        </w:rPr>
        <w:t xml:space="preserve"> (keramický a výtvarný, hra na flétnu</w:t>
      </w:r>
      <w:r>
        <w:rPr>
          <w:sz w:val="26"/>
        </w:rPr>
        <w:t>,</w:t>
      </w:r>
      <w:r w:rsidR="000A464C" w:rsidRPr="00F519B7">
        <w:rPr>
          <w:sz w:val="26"/>
        </w:rPr>
        <w:t xml:space="preserve"> AJ</w:t>
      </w:r>
      <w:r>
        <w:rPr>
          <w:sz w:val="26"/>
        </w:rPr>
        <w:t xml:space="preserve"> hrou</w:t>
      </w:r>
      <w:r w:rsidR="000A464C" w:rsidRPr="00F519B7">
        <w:rPr>
          <w:sz w:val="26"/>
        </w:rPr>
        <w:t xml:space="preserve">, </w:t>
      </w:r>
      <w:r>
        <w:rPr>
          <w:sz w:val="26"/>
        </w:rPr>
        <w:t>tanečně-pohybový</w:t>
      </w:r>
      <w:r w:rsidR="000A464C" w:rsidRPr="00F519B7">
        <w:rPr>
          <w:sz w:val="26"/>
        </w:rPr>
        <w:t xml:space="preserve">). Rozšířit nabídku mimoškolních aktivit žáků – kroužek mladých hasičů, mladých ochránců přírody a myslivosti – využít pomoci ze strany rodičů. </w:t>
      </w:r>
    </w:p>
    <w:p w:rsidR="00D26804" w:rsidRDefault="00D26804"/>
    <w:sectPr w:rsidR="00D26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C2B6D"/>
    <w:multiLevelType w:val="hybridMultilevel"/>
    <w:tmpl w:val="626C4078"/>
    <w:lvl w:ilvl="0" w:tplc="E0DCF864">
      <w:start w:val="1"/>
      <w:numFmt w:val="decimal"/>
      <w:lvlText w:val="%1)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63714"/>
    <w:multiLevelType w:val="hybridMultilevel"/>
    <w:tmpl w:val="5D249C56"/>
    <w:lvl w:ilvl="0" w:tplc="E0DCF864">
      <w:start w:val="1"/>
      <w:numFmt w:val="decimal"/>
      <w:lvlText w:val="%1)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">
    <w:nsid w:val="418417E2"/>
    <w:multiLevelType w:val="hybridMultilevel"/>
    <w:tmpl w:val="DA5EE5FC"/>
    <w:lvl w:ilvl="0" w:tplc="0405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60DB77D5"/>
    <w:multiLevelType w:val="hybridMultilevel"/>
    <w:tmpl w:val="DB5E60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64C"/>
    <w:rsid w:val="000A464C"/>
    <w:rsid w:val="002C7DE0"/>
    <w:rsid w:val="008832BC"/>
    <w:rsid w:val="00D26804"/>
    <w:rsid w:val="00F5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46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0A464C"/>
    <w:pPr>
      <w:suppressAutoHyphens/>
      <w:ind w:right="454"/>
    </w:pPr>
  </w:style>
  <w:style w:type="character" w:customStyle="1" w:styleId="ZkladntextChar">
    <w:name w:val="Základní text Char"/>
    <w:basedOn w:val="Standardnpsmoodstavce"/>
    <w:link w:val="Zkladntext"/>
    <w:semiHidden/>
    <w:rsid w:val="000A464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0A464C"/>
    <w:pPr>
      <w:suppressAutoHyphens/>
      <w:ind w:right="710"/>
    </w:pPr>
  </w:style>
  <w:style w:type="character" w:customStyle="1" w:styleId="Zkladntext2Char">
    <w:name w:val="Základní text 2 Char"/>
    <w:basedOn w:val="Standardnpsmoodstavce"/>
    <w:link w:val="Zkladntext2"/>
    <w:semiHidden/>
    <w:rsid w:val="000A464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A46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46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0A464C"/>
    <w:pPr>
      <w:suppressAutoHyphens/>
      <w:ind w:right="454"/>
    </w:pPr>
  </w:style>
  <w:style w:type="character" w:customStyle="1" w:styleId="ZkladntextChar">
    <w:name w:val="Základní text Char"/>
    <w:basedOn w:val="Standardnpsmoodstavce"/>
    <w:link w:val="Zkladntext"/>
    <w:semiHidden/>
    <w:rsid w:val="000A464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0A464C"/>
    <w:pPr>
      <w:suppressAutoHyphens/>
      <w:ind w:right="710"/>
    </w:pPr>
  </w:style>
  <w:style w:type="character" w:customStyle="1" w:styleId="Zkladntext2Char">
    <w:name w:val="Základní text 2 Char"/>
    <w:basedOn w:val="Standardnpsmoodstavce"/>
    <w:link w:val="Zkladntext2"/>
    <w:semiHidden/>
    <w:rsid w:val="000A464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A4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skola</cp:lastModifiedBy>
  <cp:revision>3</cp:revision>
  <dcterms:created xsi:type="dcterms:W3CDTF">2021-09-24T11:56:00Z</dcterms:created>
  <dcterms:modified xsi:type="dcterms:W3CDTF">2021-09-24T11:57:00Z</dcterms:modified>
</cp:coreProperties>
</file>