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 -->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E35A6" w:rsidP="009C6016">
          <w:pPr>
            <w:pStyle w:val="NoSpacing"/>
            <w:tabs>
              <w:tab w:val="left" w:pos="8505"/>
            </w:tabs>
            <w:spacing w:before="1200" w:after="240"/>
            <w:ind w:left="1134"/>
            <w:jc w:val="center"/>
            <w:rPr>
              <w:color w:val="5B9BD5" w:themeColor="accent1"/>
            </w:rPr>
          </w:pPr>
          <w:r>
            <w:rPr>
              <w:noProof/>
            </w:rPr>
            <w:pict>
              <v:line id="Přímá spojnice 1" o:spid="_x0000_s1025" style="mso-height-percent:0;mso-height-relative:margin;mso-width-percent:0;mso-width-relative:margin;mso-wrap-distance-bottom:0;mso-wrap-distance-left:9pt;mso-wrap-distance-right:9pt;mso-wrap-distance-top:0;mso-wrap-style:square;position:absolute;visibility:visible;z-index:251659264" from="65.35pt,163.5pt" to="451.1pt,163.5pt" strokecolor="#0073cf" strokeweight="1.5pt">
                <v:stroke joinstyle="miter" linestyle="thinThin"/>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PROGRAM</w:t>
          </w:r>
          <w:r>
            <w:rPr>
              <w:noProof/>
              <w:color w:val="5B9BD5" w:themeColor="accent1"/>
            </w:rPr>
            <w:t xml:space="preserve"> </w:t>
          </w:r>
          <w:r>
            <w:rPr>
              <w:noProof/>
              <w:color w:val="5B9BD5" w:themeColor="accent1"/>
            </w:rPr>
            <w:pict>
              <v:line id="Přímá spojnice 3" o:spid="_x0000_s1026" style="mso-height-percent:0;mso-height-relative:page;mso-width-percent:0;mso-width-relative:page;mso-wrap-distance-bottom:0;mso-wrap-distance-left:9pt;mso-wrap-distance-right:9pt;mso-wrap-distance-top:0;mso-wrap-style:square;position:absolute;visibility:visible;z-index:251660288" from="41.5pt,-71.6pt" to="41.5pt,768.7pt" strokecolor="#0073cf" strokeweight="4.5pt">
                <v:stroke joinstyle="miter"/>
              </v:line>
            </w:pict>
          </w:r>
          <w:r>
            <w:rPr>
              <w:noProof/>
              <w:color w:val="5B9BD5" w:themeColor="accent1"/>
            </w:rPr>
            <w:pict>
              <v:rect id="Obdélník 2" o:spid="_x0000_s1027" style="height:840.35pt;margin-left:-90pt;margin-top:-71.6pt;mso-height-percent:0;mso-height-relative:margin;mso-width-percent:0;mso-width-relative:margin;mso-wrap-distance-bottom:0;mso-wrap-distance-left:9pt;mso-wrap-distance-right:9pt;mso-wrap-distance-top:0;mso-wrap-style:square;position:absolute;v-text-anchor:middle;visibility:visible;width:123.6pt;z-index:251658240" fillcolor="#004181" strokecolor="#0073cf" strokeweight="1pt">
                <v:fill color2="#0075df" rotate="t" angle="270" colors="0 #004181;0.5 #0061bb;1 #0075df" focus="100%" type="gradient"/>
              </v:rect>
            </w:pict>
          </w:r>
        </w:p>
        <w:p w:rsidR="002E35A6" w:rsidP="002E35A6">
          <w:pPr>
            <w:pStyle w:val="NoSpacing"/>
            <w:tabs>
              <w:tab w:val="left" w:pos="3761"/>
              <w:tab w:val="center" w:pos="4536"/>
            </w:tabs>
            <w:spacing w:before="480"/>
            <w:ind w:left="1701"/>
          </w:pPr>
          <w:r>
            <w:tab/>
          </w:r>
          <w:r>
            <w:tab/>
          </w:r>
        </w:p>
        <w:p w:rsidR="002E35A6" w:rsidRPr="00C45C5F" w:rsidP="002E35A6">
          <w:pPr>
            <w:pStyle w:val="NoSpacing"/>
            <w:spacing w:before="480"/>
            <w:ind w:left="1134" w:right="-567"/>
            <w:jc w:val="center"/>
            <w:rPr>
              <w:rFonts w:cs="Times New Roman"/>
              <w:b/>
              <w:color w:val="0073CF"/>
              <w:sz w:val="52"/>
            </w:rPr>
          </w:pPr>
          <w:r>
            <w:rPr>
              <w:rFonts w:cs="Times New Roman"/>
              <w:b/>
              <w:color w:val="0073CF"/>
              <w:sz w:val="52"/>
            </w:rPr>
            <w:t>ŠVP PV MŠ Smilovice</w:t>
          </w:r>
        </w:p>
        <w:p w:rsidR="002E35A6" w:rsidP="002E35A6">
          <w:pPr>
            <w:pStyle w:val="NoSpacing"/>
            <w:spacing w:before="480"/>
            <w:ind w:left="1701"/>
            <w:jc w:val="center"/>
          </w:pPr>
        </w:p>
        <w:p w:rsidR="002E35A6" w:rsidP="002E35A6">
          <w:pPr>
            <w:pStyle w:val="NoSpacing"/>
            <w:spacing w:before="480"/>
            <w:ind w:left="1701"/>
            <w:jc w:val="center"/>
          </w:pPr>
        </w:p>
        <w:p w:rsidR="002E35A6" w:rsidP="002E35A6">
          <w:pPr>
            <w:pStyle w:val="NoSpacing"/>
            <w:spacing w:before="480"/>
            <w:ind w:left="1701"/>
            <w:jc w:val="center"/>
          </w:pPr>
        </w:p>
        <w:p w:rsidR="002E35A6" w:rsidRPr="008053B0" w:rsidP="002E35A6">
          <w:pPr>
            <w:pStyle w:val="NoSpacing"/>
            <w:spacing w:before="480"/>
            <w:ind w:left="1701" w:right="-567"/>
            <w:jc w:val="center"/>
            <w:rPr>
              <w:rFonts w:ascii="Times New Roman" w:hAnsi="Times New Roman" w:cs="Times New Roman"/>
              <w:sz w:val="32"/>
            </w:rPr>
          </w:pPr>
        </w:p>
      </w:sdtContent>
    </w:sdt>
    <w:p w:rsidR="002E35A6" w:rsidP="002E35A6">
      <w:pPr>
        <w:jc w:val="left"/>
        <w:rPr>
          <w:rStyle w:val="Strong"/>
        </w:rPr>
      </w:pPr>
      <w:r>
        <w:rPr>
          <w:rStyle w:val="Strong"/>
        </w:rPr>
        <w:tab/>
      </w:r>
      <w:r>
        <w:rPr>
          <w:rStyle w:val="Strong"/>
        </w:rPr>
        <w:tab/>
      </w:r>
      <w:r>
        <w:rPr>
          <w:rStyle w:val="Strong"/>
        </w:rPr>
        <w:tab/>
      </w:r>
    </w:p>
    <w:p w:rsidR="002E35A6" w:rsidRPr="006910BB" w:rsidP="006910BB">
      <w:pPr>
        <w:sectPr w:rsidSect="002E35A6">
          <w:headerReference w:type="even" r:id="rId6"/>
          <w:headerReference w:type="default" r:id="rId7"/>
          <w:footerReference w:type="even" r:id="rId8"/>
          <w:footerReference w:type="default" r:id="rId9"/>
          <w:headerReference w:type="first" r:id="rId10"/>
          <w:footerReference w:type="first" r:id="rId11"/>
          <w:pgSz w:w="11906" w:h="16838"/>
          <w:pgMar w:top="1440" w:right="1325" w:bottom="1440" w:left="1800" w:header="720" w:footer="720" w:gutter="0"/>
          <w:cols w:space="720"/>
          <w:titlePg/>
          <w:docGrid w:linePitch="299"/>
        </w:sectPr>
      </w:pPr>
    </w:p>
    <w:p>
      <w:pPr>
        <w:pStyle w:val="TOC1"/>
        <w:rPr>
          <w:rFonts w:asciiTheme="minorHAnsi" w:hAnsiTheme="minorHAnsi"/>
          <w:noProof/>
          <w:sz w:val="22"/>
        </w:rPr>
      </w:pPr>
      <w:r>
        <w:rPr>
          <w:rStyle w:val="DefaultParagraphFont"/>
        </w:rPr>
        <w:fldChar w:fldCharType="begin"/>
      </w:r>
      <w:r>
        <w:rPr>
          <w:rStyle w:val="DefaultParagraphFont"/>
        </w:rPr>
        <w:instrText>TOC \o "1-3" \h \z \u </w:instrText>
      </w:r>
      <w:r>
        <w:rPr>
          <w:rStyle w:val="DefaultParagraphFont"/>
        </w:rPr>
        <w:fldChar w:fldCharType="separate"/>
      </w:r>
      <w:r>
        <w:fldChar w:fldCharType="begin"/>
      </w:r>
      <w:r>
        <w:rPr>
          <w:rStyle w:val="Hyperlink"/>
        </w:rPr>
        <w:instrText xml:space="preserve"> HYPERLINK \l "_Toc256000000" </w:instrText>
      </w:r>
      <w:r>
        <w:fldChar w:fldCharType="separate"/>
      </w:r>
      <w:r>
        <w:rPr>
          <w:rStyle w:val="Hyperlink"/>
        </w:rPr>
        <w:t>1</w:t>
      </w:r>
      <w:r>
        <w:rPr>
          <w:rStyle w:val="Hyperlink"/>
          <w:rFonts w:asciiTheme="minorHAnsi" w:hAnsiTheme="minorHAnsi"/>
          <w:noProof/>
          <w:sz w:val="22"/>
        </w:rPr>
        <w:tab/>
      </w:r>
      <w:r>
        <w:rPr>
          <w:rStyle w:val="Hyperlink"/>
        </w:rPr>
        <w:t>Identifikační údaje</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"_Toc256000001" </w:instrText>
      </w:r>
      <w:r>
        <w:fldChar w:fldCharType="separate"/>
      </w:r>
      <w:r>
        <w:rPr>
          <w:rStyle w:val="Hyperlink"/>
        </w:rPr>
        <w:t>1.1</w:t>
      </w:r>
      <w:r>
        <w:rPr>
          <w:rStyle w:val="Hyperlink"/>
          <w:rFonts w:asciiTheme="minorHAnsi" w:hAnsiTheme="minorHAnsi"/>
          <w:noProof/>
          <w:sz w:val="22"/>
        </w:rPr>
        <w:tab/>
      </w:r>
      <w:r>
        <w:rPr>
          <w:rStyle w:val="Hyperlink"/>
        </w:rPr>
        <w:t>Název ŠVP</w:t>
      </w:r>
      <w:r>
        <w:rPr>
          <w:rStyle w:val="Hyperlink"/>
        </w:rPr>
        <w:tab/>
      </w:r>
      <w:r>
        <w:fldChar w:fldCharType="begin"/>
      </w:r>
      <w:r>
        <w:rPr>
          <w:rStyle w:val="Hyperlink"/>
        </w:rPr>
        <w:instrText xml:space="preserve"> PAGEREF _Toc256000001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"_Toc256000002" </w:instrText>
      </w:r>
      <w:r>
        <w:fldChar w:fldCharType="separate"/>
      </w:r>
      <w:r>
        <w:rPr>
          <w:rStyle w:val="Hyperlink"/>
        </w:rPr>
        <w:t>1.2</w:t>
      </w:r>
      <w:r>
        <w:rPr>
          <w:rStyle w:val="Hyperlink"/>
          <w:rFonts w:asciiTheme="minorHAnsi" w:hAnsiTheme="minorHAnsi"/>
          <w:noProof/>
          <w:sz w:val="22"/>
        </w:rPr>
        <w:tab/>
      </w:r>
      <w:r>
        <w:rPr>
          <w:rStyle w:val="Hyperlink"/>
        </w:rPr>
        <w:t>Údaje o škole</w:t>
      </w:r>
      <w:r>
        <w:rPr>
          <w:rStyle w:val="Hyperlink"/>
        </w:rPr>
        <w:tab/>
      </w:r>
      <w:r>
        <w:fldChar w:fldCharType="begin"/>
      </w:r>
      <w:r>
        <w:rPr>
          <w:rStyle w:val="Hyperlink"/>
        </w:rPr>
        <w:instrText xml:space="preserve"> PAGEREF _Toc256000002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"_Toc256000003" </w:instrText>
      </w:r>
      <w:r>
        <w:fldChar w:fldCharType="separate"/>
      </w:r>
      <w:r>
        <w:rPr>
          <w:rStyle w:val="Hyperlink"/>
        </w:rPr>
        <w:t>1.3</w:t>
      </w:r>
      <w:r>
        <w:rPr>
          <w:rStyle w:val="Hyperlink"/>
          <w:rFonts w:asciiTheme="minorHAnsi" w:hAnsiTheme="minorHAnsi"/>
          <w:noProof/>
          <w:sz w:val="22"/>
        </w:rPr>
        <w:tab/>
      </w:r>
      <w:r>
        <w:rPr>
          <w:rStyle w:val="Hyperlink"/>
        </w:rPr>
        <w:t>Zřizovatel</w:t>
      </w:r>
      <w:r>
        <w:rPr>
          <w:rStyle w:val="Hyperlink"/>
        </w:rPr>
        <w:tab/>
      </w:r>
      <w:r>
        <w:fldChar w:fldCharType="begin"/>
      </w:r>
      <w:r>
        <w:rPr>
          <w:rStyle w:val="Hyperlink"/>
        </w:rPr>
        <w:instrText xml:space="preserve"> PAGEREF _Toc256000003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"_Toc256000004" </w:instrText>
      </w:r>
      <w:r>
        <w:fldChar w:fldCharType="separate"/>
      </w:r>
      <w:r>
        <w:rPr>
          <w:rStyle w:val="Hyperlink"/>
        </w:rPr>
        <w:t>1.4</w:t>
      </w:r>
      <w:r>
        <w:rPr>
          <w:rStyle w:val="Hyperlink"/>
          <w:rFonts w:asciiTheme="minorHAnsi" w:hAnsiTheme="minorHAnsi"/>
          <w:noProof/>
          <w:sz w:val="22"/>
        </w:rPr>
        <w:tab/>
      </w:r>
      <w:r>
        <w:rPr>
          <w:rStyle w:val="Hyperlink"/>
        </w:rPr>
        <w:t>Platnost dokumentu</w:t>
      </w:r>
      <w:r>
        <w:rPr>
          <w:rStyle w:val="Hyperlink"/>
        </w:rPr>
        <w:tab/>
      </w:r>
      <w:r>
        <w:fldChar w:fldCharType="begin"/>
      </w:r>
      <w:r>
        <w:rPr>
          <w:rStyle w:val="Hyperlink"/>
        </w:rPr>
        <w:instrText xml:space="preserve"> PAGEREF _Toc256000004 \h </w:instrText>
      </w:r>
      <w:r>
        <w:fldChar w:fldCharType="separate"/>
      </w:r>
      <w:r>
        <w:rPr>
          <w:rStyle w:val="Hyperlink"/>
        </w:rPr>
        <w:t>3</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"_Toc256000006" </w:instrText>
      </w:r>
      <w:r>
        <w:fldChar w:fldCharType="separate"/>
      </w:r>
      <w:r>
        <w:rPr>
          <w:rStyle w:val="Hyperlink"/>
        </w:rPr>
        <w:t>2</w:t>
      </w:r>
      <w:r>
        <w:rPr>
          <w:rStyle w:val="Hyperlink"/>
          <w:rFonts w:asciiTheme="minorHAnsi" w:hAnsiTheme="minorHAnsi"/>
          <w:noProof/>
          <w:sz w:val="22"/>
        </w:rPr>
        <w:tab/>
      </w:r>
      <w:r>
        <w:rPr>
          <w:rStyle w:val="Hyperlink"/>
        </w:rPr>
        <w:t>Charakteristika školy</w:t>
      </w:r>
      <w:r>
        <w:rPr>
          <w:rStyle w:val="Hyperlink"/>
        </w:rPr>
        <w:tab/>
      </w:r>
      <w:r>
        <w:fldChar w:fldCharType="begin"/>
      </w:r>
      <w:r>
        <w:rPr>
          <w:rStyle w:val="Hyperlink"/>
        </w:rPr>
        <w:instrText xml:space="preserve"> PAGEREF _Toc256000006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"_Toc256000007" </w:instrText>
      </w:r>
      <w:r>
        <w:fldChar w:fldCharType="separate"/>
      </w:r>
      <w:r>
        <w:rPr>
          <w:rStyle w:val="Hyperlink"/>
        </w:rPr>
        <w:t>2.1</w:t>
      </w:r>
      <w:r>
        <w:rPr>
          <w:rStyle w:val="Hyperlink"/>
          <w:rFonts w:asciiTheme="minorHAnsi" w:hAnsiTheme="minorHAnsi"/>
          <w:noProof/>
          <w:sz w:val="22"/>
        </w:rPr>
        <w:tab/>
      </w:r>
      <w:r>
        <w:rPr>
          <w:rStyle w:val="Hyperlink"/>
        </w:rPr>
        <w:t>Základní údaje</w:t>
      </w:r>
      <w:r>
        <w:rPr>
          <w:rStyle w:val="Hyperlink"/>
        </w:rPr>
        <w:tab/>
      </w:r>
      <w:r>
        <w:fldChar w:fldCharType="begin"/>
      </w:r>
      <w:r>
        <w:rPr>
          <w:rStyle w:val="Hyperlink"/>
        </w:rPr>
        <w:instrText xml:space="preserve"> PAGEREF _Toc256000007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"_Toc256000008" </w:instrText>
      </w:r>
      <w:r>
        <w:fldChar w:fldCharType="separate"/>
      </w:r>
      <w:r>
        <w:rPr>
          <w:rStyle w:val="Hyperlink"/>
        </w:rPr>
        <w:t>2.2</w:t>
      </w:r>
      <w:r>
        <w:rPr>
          <w:rStyle w:val="Hyperlink"/>
          <w:rFonts w:asciiTheme="minorHAnsi" w:hAnsiTheme="minorHAnsi"/>
          <w:noProof/>
          <w:sz w:val="22"/>
        </w:rPr>
        <w:tab/>
      </w:r>
      <w:r>
        <w:rPr>
          <w:rStyle w:val="Hyperlink"/>
        </w:rPr>
        <w:t>Dlouhodobý plán školy</w:t>
      </w:r>
      <w:r>
        <w:rPr>
          <w:rStyle w:val="Hyperlink"/>
        </w:rPr>
        <w:tab/>
      </w:r>
      <w:r>
        <w:fldChar w:fldCharType="begin"/>
      </w:r>
      <w:r>
        <w:rPr>
          <w:rStyle w:val="Hyperlink"/>
        </w:rPr>
        <w:instrText xml:space="preserve"> PAGEREF _Toc256000008 \h </w:instrText>
      </w:r>
      <w:r>
        <w:fldChar w:fldCharType="separate"/>
      </w:r>
      <w:r>
        <w:rPr>
          <w:rStyle w:val="Hyperlink"/>
        </w:rPr>
        <w:t>5</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"_Toc256000010" </w:instrText>
      </w:r>
      <w:r>
        <w:fldChar w:fldCharType="separate"/>
      </w:r>
      <w:r>
        <w:rPr>
          <w:rStyle w:val="Hyperlink"/>
        </w:rPr>
        <w:t>3</w:t>
      </w:r>
      <w:r>
        <w:rPr>
          <w:rStyle w:val="Hyperlink"/>
          <w:rFonts w:asciiTheme="minorHAnsi" w:hAnsiTheme="minorHAnsi"/>
          <w:noProof/>
          <w:sz w:val="22"/>
        </w:rPr>
        <w:tab/>
      </w:r>
      <w:r>
        <w:rPr>
          <w:rStyle w:val="Hyperlink"/>
        </w:rPr>
        <w:t>Podmínky vzdělávání</w:t>
      </w:r>
      <w:r>
        <w:rPr>
          <w:rStyle w:val="Hyperlink"/>
        </w:rPr>
        <w:tab/>
      </w:r>
      <w:r>
        <w:fldChar w:fldCharType="begin"/>
      </w:r>
      <w:r>
        <w:rPr>
          <w:rStyle w:val="Hyperlink"/>
        </w:rPr>
        <w:instrText xml:space="preserve"> PAGEREF _Toc256000010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"_Toc256000011" </w:instrText>
      </w:r>
      <w:r>
        <w:fldChar w:fldCharType="separate"/>
      </w:r>
      <w:r>
        <w:rPr>
          <w:rStyle w:val="Hyperlink"/>
        </w:rPr>
        <w:t>3.1</w:t>
      </w:r>
      <w:r>
        <w:rPr>
          <w:rStyle w:val="Hyperlink"/>
          <w:rFonts w:asciiTheme="minorHAnsi" w:hAnsiTheme="minorHAnsi"/>
          <w:noProof/>
          <w:sz w:val="22"/>
        </w:rPr>
        <w:tab/>
      </w:r>
      <w:r>
        <w:rPr>
          <w:rStyle w:val="Hyperlink"/>
        </w:rPr>
        <w:t>Věcné (materiální) podmínky</w:t>
      </w:r>
      <w:r>
        <w:rPr>
          <w:rStyle w:val="Hyperlink"/>
        </w:rPr>
        <w:tab/>
      </w:r>
      <w:r>
        <w:fldChar w:fldCharType="begin"/>
      </w:r>
      <w:r>
        <w:rPr>
          <w:rStyle w:val="Hyperlink"/>
        </w:rPr>
        <w:instrText xml:space="preserve"> PAGEREF _Toc256000011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"_Toc256000012" </w:instrText>
      </w:r>
      <w:r>
        <w:fldChar w:fldCharType="separate"/>
      </w:r>
      <w:r>
        <w:rPr>
          <w:rStyle w:val="Hyperlink"/>
        </w:rPr>
        <w:t>3.2</w:t>
      </w:r>
      <w:r>
        <w:rPr>
          <w:rStyle w:val="Hyperlink"/>
          <w:rFonts w:asciiTheme="minorHAnsi" w:hAnsiTheme="minorHAnsi"/>
          <w:noProof/>
          <w:sz w:val="22"/>
        </w:rPr>
        <w:tab/>
      </w:r>
      <w:r>
        <w:rPr>
          <w:rStyle w:val="Hyperlink"/>
        </w:rPr>
        <w:t>Životospráva</w:t>
      </w:r>
      <w:r>
        <w:rPr>
          <w:rStyle w:val="Hyperlink"/>
        </w:rPr>
        <w:tab/>
      </w:r>
      <w:r>
        <w:fldChar w:fldCharType="begin"/>
      </w:r>
      <w:r>
        <w:rPr>
          <w:rStyle w:val="Hyperlink"/>
        </w:rPr>
        <w:instrText xml:space="preserve"> PAGEREF _Toc256000012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"_Toc256000013" </w:instrText>
      </w:r>
      <w:r>
        <w:fldChar w:fldCharType="separate"/>
      </w:r>
      <w:r>
        <w:rPr>
          <w:rStyle w:val="Hyperlink"/>
        </w:rPr>
        <w:t>3.3</w:t>
      </w:r>
      <w:r>
        <w:rPr>
          <w:rStyle w:val="Hyperlink"/>
          <w:rFonts w:asciiTheme="minorHAnsi" w:hAnsiTheme="minorHAnsi"/>
          <w:noProof/>
          <w:sz w:val="22"/>
        </w:rPr>
        <w:tab/>
      </w:r>
      <w:r>
        <w:rPr>
          <w:rStyle w:val="Hyperlink"/>
        </w:rPr>
        <w:t>Psychosociální podmínky</w:t>
      </w:r>
      <w:r>
        <w:rPr>
          <w:rStyle w:val="Hyperlink"/>
        </w:rPr>
        <w:tab/>
      </w:r>
      <w:r>
        <w:fldChar w:fldCharType="begin"/>
      </w:r>
      <w:r>
        <w:rPr>
          <w:rStyle w:val="Hyperlink"/>
        </w:rPr>
        <w:instrText xml:space="preserve"> PAGEREF _Toc256000013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"_Toc256000014" </w:instrText>
      </w:r>
      <w:r>
        <w:fldChar w:fldCharType="separate"/>
      </w:r>
      <w:r>
        <w:rPr>
          <w:rStyle w:val="Hyperlink"/>
        </w:rPr>
        <w:t>3.4</w:t>
      </w:r>
      <w:r>
        <w:rPr>
          <w:rStyle w:val="Hyperlink"/>
          <w:rFonts w:asciiTheme="minorHAnsi" w:hAnsiTheme="minorHAnsi"/>
          <w:noProof/>
          <w:sz w:val="22"/>
        </w:rPr>
        <w:tab/>
      </w:r>
      <w:r>
        <w:rPr>
          <w:rStyle w:val="Hyperlink"/>
        </w:rPr>
        <w:t>Organizace chodu</w:t>
      </w:r>
      <w:r>
        <w:rPr>
          <w:rStyle w:val="Hyperlink"/>
        </w:rPr>
        <w:tab/>
      </w:r>
      <w:r>
        <w:fldChar w:fldCharType="begin"/>
      </w:r>
      <w:r>
        <w:rPr>
          <w:rStyle w:val="Hyperlink"/>
        </w:rPr>
        <w:instrText xml:space="preserve"> PAGEREF _Toc256000014 \h </w:instrText>
      </w:r>
      <w:r>
        <w:fldChar w:fldCharType="separate"/>
      </w:r>
      <w:r>
        <w:rPr>
          <w:rStyle w:val="Hyperlink"/>
        </w:rPr>
        <w:t>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"_Toc256000015" </w:instrText>
      </w:r>
      <w:r>
        <w:fldChar w:fldCharType="separate"/>
      </w:r>
      <w:r>
        <w:rPr>
          <w:rStyle w:val="Hyperlink"/>
        </w:rPr>
        <w:t>3.5</w:t>
      </w:r>
      <w:r>
        <w:rPr>
          <w:rStyle w:val="Hyperlink"/>
          <w:rFonts w:asciiTheme="minorHAnsi" w:hAnsiTheme="minorHAnsi"/>
          <w:noProof/>
          <w:sz w:val="22"/>
        </w:rPr>
        <w:tab/>
      </w:r>
      <w:r>
        <w:rPr>
          <w:rStyle w:val="Hyperlink"/>
        </w:rPr>
        <w:t>Řízení mateřské školy</w:t>
      </w:r>
      <w:r>
        <w:rPr>
          <w:rStyle w:val="Hyperlink"/>
        </w:rPr>
        <w:tab/>
      </w:r>
      <w:r>
        <w:fldChar w:fldCharType="begin"/>
      </w:r>
      <w:r>
        <w:rPr>
          <w:rStyle w:val="Hyperlink"/>
        </w:rPr>
        <w:instrText xml:space="preserve"> PAGEREF _Toc256000015 \h </w:instrText>
      </w:r>
      <w:r>
        <w:fldChar w:fldCharType="separate"/>
      </w:r>
      <w:r>
        <w:rPr>
          <w:rStyle w:val="Hyperlink"/>
        </w:rPr>
        <w:t>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"_Toc256000016" </w:instrText>
      </w:r>
      <w:r>
        <w:fldChar w:fldCharType="separate"/>
      </w:r>
      <w:r>
        <w:rPr>
          <w:rStyle w:val="Hyperlink"/>
        </w:rPr>
        <w:t>3.6</w:t>
      </w:r>
      <w:r>
        <w:rPr>
          <w:rStyle w:val="Hyperlink"/>
          <w:rFonts w:asciiTheme="minorHAnsi" w:hAnsiTheme="minorHAnsi"/>
          <w:noProof/>
          <w:sz w:val="22"/>
        </w:rPr>
        <w:tab/>
      </w:r>
      <w:r>
        <w:rPr>
          <w:rStyle w:val="Hyperlink"/>
        </w:rPr>
        <w:t>Personální zajištění</w:t>
      </w:r>
      <w:r>
        <w:rPr>
          <w:rStyle w:val="Hyperlink"/>
        </w:rPr>
        <w:tab/>
      </w:r>
      <w:r>
        <w:fldChar w:fldCharType="begin"/>
      </w:r>
      <w:r>
        <w:rPr>
          <w:rStyle w:val="Hyperlink"/>
        </w:rPr>
        <w:instrText xml:space="preserve"> PAGEREF _Toc256000016 \h </w:instrText>
      </w:r>
      <w:r>
        <w:fldChar w:fldCharType="separate"/>
      </w:r>
      <w:r>
        <w:rPr>
          <w:rStyle w:val="Hyperlink"/>
        </w:rPr>
        <w:t>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"_Toc256000017" </w:instrText>
      </w:r>
      <w:r>
        <w:fldChar w:fldCharType="separate"/>
      </w:r>
      <w:r>
        <w:rPr>
          <w:rStyle w:val="Hyperlink"/>
        </w:rPr>
        <w:t>3.7</w:t>
      </w:r>
      <w:r>
        <w:rPr>
          <w:rStyle w:val="Hyperlink"/>
          <w:rFonts w:asciiTheme="minorHAnsi" w:hAnsiTheme="minorHAnsi"/>
          <w:noProof/>
          <w:sz w:val="22"/>
        </w:rPr>
        <w:tab/>
      </w:r>
      <w:r>
        <w:rPr>
          <w:rStyle w:val="Hyperlink"/>
        </w:rPr>
        <w:t>Spolupráce s dalšími institucemi</w:t>
      </w:r>
      <w:r>
        <w:rPr>
          <w:rStyle w:val="Hyperlink"/>
        </w:rPr>
        <w:tab/>
      </w:r>
      <w:r>
        <w:fldChar w:fldCharType="begin"/>
      </w:r>
      <w:r>
        <w:rPr>
          <w:rStyle w:val="Hyperlink"/>
        </w:rPr>
        <w:instrText xml:space="preserve"> PAGEREF _Toc256000017 \h </w:instrText>
      </w:r>
      <w:r>
        <w:fldChar w:fldCharType="separate"/>
      </w:r>
      <w:r>
        <w:rPr>
          <w:rStyle w:val="Hyperlink"/>
        </w:rPr>
        <w:t>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"_Toc256000018" </w:instrText>
      </w:r>
      <w:r>
        <w:fldChar w:fldCharType="separate"/>
      </w:r>
      <w:r>
        <w:rPr>
          <w:rStyle w:val="Hyperlink"/>
        </w:rPr>
        <w:t>3.8</w:t>
      </w:r>
      <w:r>
        <w:rPr>
          <w:rStyle w:val="Hyperlink"/>
          <w:rFonts w:asciiTheme="minorHAnsi" w:hAnsiTheme="minorHAnsi"/>
          <w:noProof/>
          <w:sz w:val="22"/>
        </w:rPr>
        <w:tab/>
      </w:r>
      <w:r>
        <w:rPr>
          <w:rStyle w:val="Hyperlink"/>
        </w:rPr>
        <w:t>Formy spolupráce se zákonnými zástupci a dalšími sociálními partnery</w:t>
      </w:r>
      <w:r>
        <w:rPr>
          <w:rStyle w:val="Hyperlink"/>
        </w:rPr>
        <w:tab/>
      </w:r>
      <w:r>
        <w:fldChar w:fldCharType="begin"/>
      </w:r>
      <w:r>
        <w:rPr>
          <w:rStyle w:val="Hyperlink"/>
        </w:rPr>
        <w:instrText xml:space="preserve"> PAGEREF _Toc256000018 \h </w:instrText>
      </w:r>
      <w:r>
        <w:fldChar w:fldCharType="separate"/>
      </w:r>
      <w:r>
        <w:rPr>
          <w:rStyle w:val="Hyperlink"/>
        </w:rPr>
        <w:t>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"_Toc256000019" </w:instrText>
      </w:r>
      <w:r>
        <w:fldChar w:fldCharType="separate"/>
      </w:r>
      <w:r>
        <w:rPr>
          <w:rStyle w:val="Hyperlink"/>
        </w:rPr>
        <w:t>3.9</w:t>
      </w:r>
      <w:r>
        <w:rPr>
          <w:rStyle w:val="Hyperlink"/>
          <w:rFonts w:asciiTheme="minorHAnsi" w:hAnsiTheme="minorHAnsi"/>
          <w:noProof/>
          <w:sz w:val="22"/>
        </w:rPr>
        <w:tab/>
      </w:r>
      <w:r>
        <w:rPr>
          <w:rStyle w:val="Hyperlink"/>
        </w:rPr>
        <w:t>Zabezpečení výuky dětí se speciálními vzdělávacími potřebami</w:t>
      </w:r>
      <w:r>
        <w:rPr>
          <w:rStyle w:val="Hyperlink"/>
        </w:rPr>
        <w:tab/>
      </w:r>
      <w:r>
        <w:fldChar w:fldCharType="begin"/>
      </w:r>
      <w:r>
        <w:rPr>
          <w:rStyle w:val="Hyperlink"/>
        </w:rPr>
        <w:instrText xml:space="preserve"> PAGEREF _Toc256000019 \h </w:instrText>
      </w:r>
      <w:r>
        <w:fldChar w:fldCharType="separate"/>
      </w:r>
      <w:r>
        <w:rPr>
          <w:rStyle w:val="Hyperlink"/>
        </w:rPr>
        <w:t>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"_Toc256000020" </w:instrText>
      </w:r>
      <w:r>
        <w:fldChar w:fldCharType="separate"/>
      </w:r>
      <w:r>
        <w:rPr>
          <w:rStyle w:val="Hyperlink"/>
        </w:rPr>
        <w:t>3.10</w:t>
      </w:r>
      <w:r>
        <w:rPr>
          <w:rStyle w:val="Hyperlink"/>
          <w:rFonts w:asciiTheme="minorHAnsi" w:hAnsiTheme="minorHAnsi"/>
          <w:noProof/>
          <w:sz w:val="22"/>
        </w:rPr>
        <w:tab/>
      </w:r>
      <w:r>
        <w:rPr>
          <w:rStyle w:val="Hyperlink"/>
        </w:rPr>
        <w:t>Zabezpečení výuky dětí mimořádně nadaných</w:t>
      </w:r>
      <w:r>
        <w:rPr>
          <w:rStyle w:val="Hyperlink"/>
        </w:rPr>
        <w:tab/>
      </w:r>
      <w:r>
        <w:fldChar w:fldCharType="begin"/>
      </w:r>
      <w:r>
        <w:rPr>
          <w:rStyle w:val="Hyperlink"/>
        </w:rPr>
        <w:instrText xml:space="preserve"> PAGEREF _Toc256000020 \h </w:instrText>
      </w:r>
      <w:r>
        <w:fldChar w:fldCharType="separate"/>
      </w:r>
      <w:r>
        <w:rPr>
          <w:rStyle w:val="Hyperlink"/>
        </w:rPr>
        <w:t>11</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"_Toc256000022" </w:instrText>
      </w:r>
      <w:r>
        <w:fldChar w:fldCharType="separate"/>
      </w:r>
      <w:r>
        <w:rPr>
          <w:rStyle w:val="Hyperlink"/>
        </w:rPr>
        <w:t>4</w:t>
      </w:r>
      <w:r>
        <w:rPr>
          <w:rStyle w:val="Hyperlink"/>
          <w:rFonts w:asciiTheme="minorHAnsi" w:hAnsiTheme="minorHAnsi"/>
          <w:noProof/>
          <w:sz w:val="22"/>
        </w:rPr>
        <w:tab/>
      </w:r>
      <w:r>
        <w:rPr>
          <w:rStyle w:val="Hyperlink"/>
        </w:rPr>
        <w:t>Organizace vzdělávání</w:t>
      </w:r>
      <w:r>
        <w:rPr>
          <w:rStyle w:val="Hyperlink"/>
        </w:rPr>
        <w:tab/>
      </w:r>
      <w:r>
        <w:fldChar w:fldCharType="begin"/>
      </w:r>
      <w:r>
        <w:rPr>
          <w:rStyle w:val="Hyperlink"/>
        </w:rPr>
        <w:instrText xml:space="preserve"> PAGEREF _Toc256000022 \h </w:instrText>
      </w:r>
      <w:r>
        <w:fldChar w:fldCharType="separate"/>
      </w:r>
      <w:r>
        <w:rPr>
          <w:rStyle w:val="Hyperlink"/>
        </w:rPr>
        <w:t>12</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"_Toc256000024" </w:instrText>
      </w:r>
      <w:r>
        <w:fldChar w:fldCharType="separate"/>
      </w:r>
      <w:r>
        <w:rPr>
          <w:rStyle w:val="Hyperlink"/>
        </w:rPr>
        <w:t>5</w:t>
      </w:r>
      <w:r>
        <w:rPr>
          <w:rStyle w:val="Hyperlink"/>
          <w:rFonts w:asciiTheme="minorHAnsi" w:hAnsiTheme="minorHAnsi"/>
          <w:noProof/>
          <w:sz w:val="22"/>
        </w:rPr>
        <w:tab/>
      </w:r>
      <w:r>
        <w:rPr>
          <w:rStyle w:val="Hyperlink"/>
        </w:rPr>
        <w:t>Charakteristika vzdělávacího programu</w:t>
      </w:r>
      <w:r>
        <w:rPr>
          <w:rStyle w:val="Hyperlink"/>
        </w:rPr>
        <w:tab/>
      </w:r>
      <w:r>
        <w:fldChar w:fldCharType="begin"/>
      </w:r>
      <w:r>
        <w:rPr>
          <w:rStyle w:val="Hyperlink"/>
        </w:rPr>
        <w:instrText xml:space="preserve"> PAGEREF _Toc256000024 \h </w:instrText>
      </w:r>
      <w:r>
        <w:fldChar w:fldCharType="separate"/>
      </w:r>
      <w:r>
        <w:rPr>
          <w:rStyle w:val="Hyperlink"/>
        </w:rPr>
        <w:t>13</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"_Toc256000026" </w:instrText>
      </w:r>
      <w:r>
        <w:fldChar w:fldCharType="separate"/>
      </w:r>
      <w:r>
        <w:rPr>
          <w:rStyle w:val="Hyperlink"/>
        </w:rPr>
        <w:t>6</w:t>
      </w:r>
      <w:r>
        <w:rPr>
          <w:rStyle w:val="Hyperlink"/>
          <w:rFonts w:asciiTheme="minorHAnsi" w:hAnsiTheme="minorHAnsi"/>
          <w:noProof/>
          <w:sz w:val="22"/>
        </w:rPr>
        <w:tab/>
      </w:r>
      <w:r>
        <w:rPr>
          <w:rStyle w:val="Hyperlink"/>
        </w:rPr>
        <w:t>Vzdělávací obsah</w:t>
      </w:r>
      <w:r>
        <w:rPr>
          <w:rStyle w:val="Hyperlink"/>
        </w:rPr>
        <w:tab/>
      </w:r>
      <w:r>
        <w:fldChar w:fldCharType="begin"/>
      </w:r>
      <w:r>
        <w:rPr>
          <w:rStyle w:val="Hyperlink"/>
        </w:rPr>
        <w:instrText xml:space="preserve"> PAGEREF _Toc256000026 \h </w:instrText>
      </w:r>
      <w:r>
        <w:fldChar w:fldCharType="separate"/>
      </w:r>
      <w:r>
        <w:rPr>
          <w:rStyle w:val="Hyperlink"/>
        </w:rPr>
        <w:t>14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"_Toc256000027" </w:instrText>
      </w:r>
      <w:r>
        <w:fldChar w:fldCharType="separate"/>
      </w:r>
      <w:r>
        <w:rPr>
          <w:rStyle w:val="Hyperlink"/>
        </w:rPr>
        <w:t>6.1</w:t>
      </w:r>
      <w:r>
        <w:rPr>
          <w:rStyle w:val="Hyperlink"/>
          <w:rFonts w:asciiTheme="minorHAnsi" w:hAnsiTheme="minorHAnsi"/>
          <w:noProof/>
          <w:sz w:val="22"/>
        </w:rPr>
        <w:tab/>
      </w:r>
      <w:r>
        <w:rPr>
          <w:rStyle w:val="Hyperlink"/>
        </w:rPr>
        <w:t>Principy a metody vzdělávání</w:t>
      </w:r>
      <w:r>
        <w:rPr>
          <w:rStyle w:val="Hyperlink"/>
        </w:rPr>
        <w:tab/>
      </w:r>
      <w:r>
        <w:fldChar w:fldCharType="begin"/>
      </w:r>
      <w:r>
        <w:rPr>
          <w:rStyle w:val="Hyperlink"/>
        </w:rPr>
        <w:instrText xml:space="preserve"> PAGEREF _Toc256000027 \h </w:instrText>
      </w:r>
      <w:r>
        <w:fldChar w:fldCharType="separate"/>
      </w:r>
      <w:r>
        <w:rPr>
          <w:rStyle w:val="Hyperlink"/>
        </w:rPr>
        <w:t>14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"_Toc256000028" </w:instrText>
      </w:r>
      <w:r>
        <w:fldChar w:fldCharType="separate"/>
      </w:r>
      <w:r>
        <w:rPr>
          <w:rStyle w:val="Hyperlink"/>
        </w:rPr>
        <w:t>6.2</w:t>
      </w:r>
      <w:r>
        <w:rPr>
          <w:rStyle w:val="Hyperlink"/>
          <w:rFonts w:asciiTheme="minorHAnsi" w:hAnsiTheme="minorHAnsi"/>
          <w:noProof/>
          <w:sz w:val="22"/>
        </w:rPr>
        <w:tab/>
      </w:r>
      <w:r>
        <w:rPr>
          <w:rStyle w:val="Hyperlink"/>
        </w:rPr>
        <w:t>Třídní vzdělávací program</w:t>
      </w:r>
      <w:r>
        <w:rPr>
          <w:rStyle w:val="Hyperlink"/>
        </w:rPr>
        <w:tab/>
      </w:r>
      <w:r>
        <w:fldChar w:fldCharType="begin"/>
      </w:r>
      <w:r>
        <w:rPr>
          <w:rStyle w:val="Hyperlink"/>
        </w:rPr>
        <w:instrText xml:space="preserve"> PAGEREF _Toc256000028 \h </w:instrText>
      </w:r>
      <w:r>
        <w:fldChar w:fldCharType="separate"/>
      </w:r>
      <w:r>
        <w:rPr>
          <w:rStyle w:val="Hyperlink"/>
        </w:rPr>
        <w:t>15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"_Toc256000029" </w:instrText>
      </w:r>
      <w:r>
        <w:fldChar w:fldCharType="separate"/>
      </w:r>
      <w:r>
        <w:rPr>
          <w:rStyle w:val="Hyperlink"/>
        </w:rPr>
        <w:t>6.3</w:t>
      </w:r>
      <w:r>
        <w:rPr>
          <w:rStyle w:val="Hyperlink"/>
          <w:rFonts w:asciiTheme="minorHAnsi" w:hAnsiTheme="minorHAnsi"/>
          <w:noProof/>
          <w:sz w:val="22"/>
        </w:rPr>
        <w:tab/>
      </w:r>
      <w:r>
        <w:rPr>
          <w:rStyle w:val="Hyperlink"/>
        </w:rPr>
        <w:t>Uspořádání témat ŠVP</w:t>
      </w:r>
      <w:r>
        <w:rPr>
          <w:rStyle w:val="Hyperlink"/>
        </w:rPr>
        <w:tab/>
      </w:r>
      <w:r>
        <w:fldChar w:fldCharType="begin"/>
      </w:r>
      <w:r>
        <w:rPr>
          <w:rStyle w:val="Hyperlink"/>
        </w:rPr>
        <w:instrText xml:space="preserve"> PAGEREF _Toc256000029 \h </w:instrText>
      </w:r>
      <w:r>
        <w:fldChar w:fldCharType="separate"/>
      </w:r>
      <w:r>
        <w:rPr>
          <w:rStyle w:val="Hyperlink"/>
        </w:rPr>
        <w:t>15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"_Toc256000030" </w:instrText>
      </w:r>
      <w:r>
        <w:fldChar w:fldCharType="separate"/>
      </w:r>
      <w:r>
        <w:rPr>
          <w:rStyle w:val="Hyperlink"/>
        </w:rPr>
        <w:t>6.4</w:t>
      </w:r>
      <w:r>
        <w:rPr>
          <w:rStyle w:val="Hyperlink"/>
          <w:rFonts w:asciiTheme="minorHAnsi" w:hAnsiTheme="minorHAnsi"/>
          <w:noProof/>
          <w:sz w:val="22"/>
        </w:rPr>
        <w:tab/>
      </w:r>
      <w:r>
        <w:rPr>
          <w:rStyle w:val="Hyperlink"/>
        </w:rPr>
        <w:t>Integrované bloky</w:t>
      </w:r>
      <w:r>
        <w:rPr>
          <w:rStyle w:val="Hyperlink"/>
        </w:rPr>
        <w:tab/>
      </w:r>
      <w:r>
        <w:fldChar w:fldCharType="begin"/>
      </w:r>
      <w:r>
        <w:rPr>
          <w:rStyle w:val="Hyperlink"/>
        </w:rPr>
        <w:instrText xml:space="preserve"> PAGEREF _Toc256000030 \h </w:instrText>
      </w:r>
      <w:r>
        <w:fldChar w:fldCharType="separate"/>
      </w:r>
      <w:r>
        <w:rPr>
          <w:rStyle w:val="Hyperlink"/>
        </w:rPr>
        <w:t>16</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"_Toc256000031" </w:instrText>
      </w:r>
      <w:r>
        <w:fldChar w:fldCharType="separate"/>
      </w:r>
      <w:r>
        <w:rPr>
          <w:rStyle w:val="Hyperlink"/>
        </w:rPr>
        <w:t>6.4.1</w:t>
      </w:r>
      <w:r>
        <w:rPr>
          <w:rStyle w:val="Hyperlink"/>
          <w:rFonts w:asciiTheme="minorHAnsi" w:hAnsiTheme="minorHAnsi"/>
          <w:noProof/>
          <w:sz w:val="22"/>
        </w:rPr>
        <w:tab/>
      </w:r>
      <w:r>
        <w:rPr>
          <w:rStyle w:val="Hyperlink"/>
        </w:rPr>
        <w:t>Po prázdninách do školky</w:t>
      </w:r>
      <w:r>
        <w:rPr>
          <w:rStyle w:val="Hyperlink"/>
        </w:rPr>
        <w:tab/>
      </w:r>
      <w:r>
        <w:fldChar w:fldCharType="begin"/>
      </w:r>
      <w:r>
        <w:rPr>
          <w:rStyle w:val="Hyperlink"/>
        </w:rPr>
        <w:instrText xml:space="preserve"> PAGEREF _Toc256000031 \h </w:instrText>
      </w:r>
      <w:r>
        <w:fldChar w:fldCharType="separate"/>
      </w:r>
      <w:r>
        <w:rPr>
          <w:rStyle w:val="Hyperlink"/>
        </w:rPr>
        <w:t>16</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"_Toc256000032" </w:instrText>
      </w:r>
      <w:r>
        <w:fldChar w:fldCharType="separate"/>
      </w:r>
      <w:r>
        <w:rPr>
          <w:rStyle w:val="Hyperlink"/>
        </w:rPr>
        <w:t>6.4.2</w:t>
      </w:r>
      <w:r>
        <w:rPr>
          <w:rStyle w:val="Hyperlink"/>
          <w:rFonts w:asciiTheme="minorHAnsi" w:hAnsiTheme="minorHAnsi"/>
          <w:noProof/>
          <w:sz w:val="22"/>
        </w:rPr>
        <w:tab/>
      </w:r>
      <w:r>
        <w:rPr>
          <w:rStyle w:val="Hyperlink"/>
        </w:rPr>
        <w:t>Barevný podzim</w:t>
      </w:r>
      <w:r>
        <w:rPr>
          <w:rStyle w:val="Hyperlink"/>
        </w:rPr>
        <w:tab/>
      </w:r>
      <w:r>
        <w:fldChar w:fldCharType="begin"/>
      </w:r>
      <w:r>
        <w:rPr>
          <w:rStyle w:val="Hyperlink"/>
        </w:rPr>
        <w:instrText xml:space="preserve"> PAGEREF _Toc256000032 \h </w:instrText>
      </w:r>
      <w:r>
        <w:fldChar w:fldCharType="separate"/>
      </w:r>
      <w:r>
        <w:rPr>
          <w:rStyle w:val="Hyperlink"/>
        </w:rPr>
        <w:t>20</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"_Toc256000033" </w:instrText>
      </w:r>
      <w:r>
        <w:fldChar w:fldCharType="separate"/>
      </w:r>
      <w:r>
        <w:rPr>
          <w:rStyle w:val="Hyperlink"/>
        </w:rPr>
        <w:t>6.4.3</w:t>
      </w:r>
      <w:r>
        <w:rPr>
          <w:rStyle w:val="Hyperlink"/>
          <w:rFonts w:asciiTheme="minorHAnsi" w:hAnsiTheme="minorHAnsi"/>
          <w:noProof/>
          <w:sz w:val="22"/>
        </w:rPr>
        <w:tab/>
      </w:r>
      <w:r>
        <w:rPr>
          <w:rStyle w:val="Hyperlink"/>
        </w:rPr>
        <w:t>Brzy přijdou Vánoce</w:t>
      </w:r>
      <w:r>
        <w:rPr>
          <w:rStyle w:val="Hyperlink"/>
        </w:rPr>
        <w:tab/>
      </w:r>
      <w:r>
        <w:fldChar w:fldCharType="begin"/>
      </w:r>
      <w:r>
        <w:rPr>
          <w:rStyle w:val="Hyperlink"/>
        </w:rPr>
        <w:instrText xml:space="preserve"> PAGEREF _Toc256000033 \h </w:instrText>
      </w:r>
      <w:r>
        <w:fldChar w:fldCharType="separate"/>
      </w:r>
      <w:r>
        <w:rPr>
          <w:rStyle w:val="Hyperlink"/>
        </w:rPr>
        <w:t>24</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"_Toc256000034" </w:instrText>
      </w:r>
      <w:r>
        <w:fldChar w:fldCharType="separate"/>
      </w:r>
      <w:r>
        <w:rPr>
          <w:rStyle w:val="Hyperlink"/>
        </w:rPr>
        <w:t>6.4.4</w:t>
      </w:r>
      <w:r>
        <w:rPr>
          <w:rStyle w:val="Hyperlink"/>
          <w:rFonts w:asciiTheme="minorHAnsi" w:hAnsiTheme="minorHAnsi"/>
          <w:noProof/>
          <w:sz w:val="22"/>
        </w:rPr>
        <w:tab/>
      </w:r>
      <w:r>
        <w:rPr>
          <w:rStyle w:val="Hyperlink"/>
        </w:rPr>
        <w:t>My se zimy nebojíme</w:t>
      </w:r>
      <w:r>
        <w:rPr>
          <w:rStyle w:val="Hyperlink"/>
        </w:rPr>
        <w:tab/>
      </w:r>
      <w:r>
        <w:fldChar w:fldCharType="begin"/>
      </w:r>
      <w:r>
        <w:rPr>
          <w:rStyle w:val="Hyperlink"/>
        </w:rPr>
        <w:instrText xml:space="preserve"> PAGEREF _Toc256000034 \h </w:instrText>
      </w:r>
      <w:r>
        <w:fldChar w:fldCharType="separate"/>
      </w:r>
      <w:r>
        <w:rPr>
          <w:rStyle w:val="Hyperlink"/>
        </w:rPr>
        <w:t>29</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"_Toc256000035" </w:instrText>
      </w:r>
      <w:r>
        <w:fldChar w:fldCharType="separate"/>
      </w:r>
      <w:r>
        <w:rPr>
          <w:rStyle w:val="Hyperlink"/>
        </w:rPr>
        <w:t>6.4.5</w:t>
      </w:r>
      <w:r>
        <w:rPr>
          <w:rStyle w:val="Hyperlink"/>
          <w:rFonts w:asciiTheme="minorHAnsi" w:hAnsiTheme="minorHAnsi"/>
          <w:noProof/>
          <w:sz w:val="22"/>
        </w:rPr>
        <w:tab/>
      </w:r>
      <w:r>
        <w:rPr>
          <w:rStyle w:val="Hyperlink"/>
        </w:rPr>
        <w:t>Jaro dělá pokusy</w:t>
      </w:r>
      <w:r>
        <w:rPr>
          <w:rStyle w:val="Hyperlink"/>
        </w:rPr>
        <w:tab/>
      </w:r>
      <w:r>
        <w:fldChar w:fldCharType="begin"/>
      </w:r>
      <w:r>
        <w:rPr>
          <w:rStyle w:val="Hyperlink"/>
        </w:rPr>
        <w:instrText xml:space="preserve"> PAGEREF _Toc256000035 \h </w:instrText>
      </w:r>
      <w:r>
        <w:fldChar w:fldCharType="separate"/>
      </w:r>
      <w:r>
        <w:rPr>
          <w:rStyle w:val="Hyperlink"/>
        </w:rPr>
        <w:t>33</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"_Toc256000036" </w:instrText>
      </w:r>
      <w:r>
        <w:fldChar w:fldCharType="separate"/>
      </w:r>
      <w:r>
        <w:rPr>
          <w:rStyle w:val="Hyperlink"/>
        </w:rPr>
        <w:t>6.4.6</w:t>
      </w:r>
      <w:r>
        <w:rPr>
          <w:rStyle w:val="Hyperlink"/>
          <w:rFonts w:asciiTheme="minorHAnsi" w:hAnsiTheme="minorHAnsi"/>
          <w:noProof/>
          <w:sz w:val="22"/>
        </w:rPr>
        <w:tab/>
      </w:r>
      <w:r>
        <w:rPr>
          <w:rStyle w:val="Hyperlink"/>
        </w:rPr>
        <w:t>Cesta za dobrodružstvím</w:t>
      </w:r>
      <w:r>
        <w:rPr>
          <w:rStyle w:val="Hyperlink"/>
        </w:rPr>
        <w:tab/>
      </w:r>
      <w:r>
        <w:fldChar w:fldCharType="begin"/>
      </w:r>
      <w:r>
        <w:rPr>
          <w:rStyle w:val="Hyperlink"/>
        </w:rPr>
        <w:instrText xml:space="preserve"> PAGEREF _Toc256000036 \h </w:instrText>
      </w:r>
      <w:r>
        <w:fldChar w:fldCharType="separate"/>
      </w:r>
      <w:r>
        <w:rPr>
          <w:rStyle w:val="Hyperlink"/>
        </w:rPr>
        <w:t>39</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"_Toc256000037" </w:instrText>
      </w:r>
      <w:r>
        <w:fldChar w:fldCharType="separate"/>
      </w:r>
      <w:r>
        <w:rPr>
          <w:rStyle w:val="Hyperlink"/>
        </w:rPr>
        <w:t>7</w:t>
      </w:r>
      <w:r>
        <w:rPr>
          <w:rStyle w:val="Hyperlink"/>
          <w:rFonts w:asciiTheme="minorHAnsi" w:hAnsiTheme="minorHAnsi"/>
          <w:noProof/>
          <w:sz w:val="22"/>
        </w:rPr>
        <w:tab/>
      </w:r>
      <w:r>
        <w:rPr>
          <w:rStyle w:val="Hyperlink"/>
        </w:rPr>
        <w:t>Dílčí projekty a programy</w:t>
      </w:r>
      <w:r>
        <w:rPr>
          <w:rStyle w:val="Hyperlink"/>
        </w:rPr>
        <w:tab/>
      </w:r>
      <w:r>
        <w:fldChar w:fldCharType="begin"/>
      </w:r>
      <w:r>
        <w:rPr>
          <w:rStyle w:val="Hyperlink"/>
        </w:rPr>
        <w:instrText xml:space="preserve"> PAGEREF _Toc256000037 \h </w:instrText>
      </w:r>
      <w:r>
        <w:fldChar w:fldCharType="separate"/>
      </w:r>
      <w:r>
        <w:rPr>
          <w:rStyle w:val="Hyperlink"/>
        </w:rPr>
        <w:t>44</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"_Toc256000039" </w:instrText>
      </w:r>
      <w:r>
        <w:fldChar w:fldCharType="separate"/>
      </w:r>
      <w:r>
        <w:rPr>
          <w:rStyle w:val="Hyperlink"/>
        </w:rPr>
        <w:t>8</w:t>
      </w:r>
      <w:r>
        <w:rPr>
          <w:rStyle w:val="Hyperlink"/>
          <w:rFonts w:asciiTheme="minorHAnsi" w:hAnsiTheme="minorHAnsi"/>
          <w:noProof/>
          <w:sz w:val="22"/>
        </w:rPr>
        <w:tab/>
      </w:r>
      <w:r>
        <w:rPr>
          <w:rStyle w:val="Hyperlink"/>
        </w:rPr>
        <w:t>Systém evaluace</w:t>
      </w:r>
      <w:r>
        <w:rPr>
          <w:rStyle w:val="Hyperlink"/>
        </w:rPr>
        <w:tab/>
      </w:r>
      <w:r>
        <w:fldChar w:fldCharType="begin"/>
      </w:r>
      <w:r>
        <w:rPr>
          <w:rStyle w:val="Hyperlink"/>
        </w:rPr>
        <w:instrText xml:space="preserve"> PAGEREF _Toc256000039 \h </w:instrText>
      </w:r>
      <w:r>
        <w:fldChar w:fldCharType="separate"/>
      </w:r>
      <w:r>
        <w:rPr>
          <w:rStyle w:val="Hyperlink"/>
        </w:rPr>
        <w:t>45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"_Toc256000040" </w:instrText>
      </w:r>
      <w:r>
        <w:fldChar w:fldCharType="separate"/>
      </w:r>
      <w:r>
        <w:rPr>
          <w:rStyle w:val="Hyperlink"/>
        </w:rPr>
        <w:t>8.1</w:t>
      </w:r>
      <w:r>
        <w:rPr>
          <w:rStyle w:val="Hyperlink"/>
          <w:rFonts w:asciiTheme="minorHAnsi" w:hAnsiTheme="minorHAnsi"/>
          <w:noProof/>
          <w:sz w:val="22"/>
        </w:rPr>
        <w:tab/>
      </w:r>
      <w:r>
        <w:rPr>
          <w:rStyle w:val="Hyperlink"/>
        </w:rPr>
        <w:t>Oblasti autoevaluace</w:t>
      </w:r>
      <w:r>
        <w:rPr>
          <w:rStyle w:val="Hyperlink"/>
        </w:rPr>
        <w:tab/>
      </w:r>
      <w:r>
        <w:fldChar w:fldCharType="begin"/>
      </w:r>
      <w:r>
        <w:rPr>
          <w:rStyle w:val="Hyperlink"/>
        </w:rPr>
        <w:instrText xml:space="preserve"> PAGEREF _Toc256000040 \h </w:instrText>
      </w:r>
      <w:r>
        <w:fldChar w:fldCharType="separate"/>
      </w:r>
      <w:r>
        <w:rPr>
          <w:rStyle w:val="Hyperlink"/>
        </w:rPr>
        <w:t>45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"_Toc256000041" </w:instrText>
      </w:r>
      <w:r>
        <w:fldChar w:fldCharType="separate"/>
      </w:r>
      <w:r>
        <w:rPr>
          <w:rStyle w:val="Hyperlink"/>
        </w:rPr>
        <w:t>8.2</w:t>
      </w:r>
      <w:r>
        <w:rPr>
          <w:rStyle w:val="Hyperlink"/>
          <w:rFonts w:asciiTheme="minorHAnsi" w:hAnsiTheme="minorHAnsi"/>
          <w:noProof/>
          <w:sz w:val="22"/>
        </w:rPr>
        <w:tab/>
      </w:r>
      <w:r>
        <w:rPr>
          <w:rStyle w:val="Hyperlink"/>
        </w:rPr>
        <w:t>Cíle a kritéria autoevaluace</w:t>
      </w:r>
      <w:r>
        <w:rPr>
          <w:rStyle w:val="Hyperlink"/>
        </w:rPr>
        <w:tab/>
      </w:r>
      <w:r>
        <w:fldChar w:fldCharType="begin"/>
      </w:r>
      <w:r>
        <w:rPr>
          <w:rStyle w:val="Hyperlink"/>
        </w:rPr>
        <w:instrText xml:space="preserve"> PAGEREF _Toc256000041 \h </w:instrText>
      </w:r>
      <w:r>
        <w:fldChar w:fldCharType="separate"/>
      </w:r>
      <w:r>
        <w:rPr>
          <w:rStyle w:val="Hyperlink"/>
        </w:rPr>
        <w:t>45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"_Toc256000042" </w:instrText>
      </w:r>
      <w:r>
        <w:fldChar w:fldCharType="separate"/>
      </w:r>
      <w:r>
        <w:rPr>
          <w:rStyle w:val="Hyperlink"/>
        </w:rPr>
        <w:t>8.3</w:t>
      </w:r>
      <w:r>
        <w:rPr>
          <w:rStyle w:val="Hyperlink"/>
          <w:rFonts w:asciiTheme="minorHAnsi" w:hAnsiTheme="minorHAnsi"/>
          <w:noProof/>
          <w:sz w:val="22"/>
        </w:rPr>
        <w:tab/>
      </w:r>
      <w:r>
        <w:rPr>
          <w:rStyle w:val="Hyperlink"/>
        </w:rPr>
        <w:t>Nástroje autoevaluace</w:t>
      </w:r>
      <w:r>
        <w:rPr>
          <w:rStyle w:val="Hyperlink"/>
        </w:rPr>
        <w:tab/>
      </w:r>
      <w:r>
        <w:fldChar w:fldCharType="begin"/>
      </w:r>
      <w:r>
        <w:rPr>
          <w:rStyle w:val="Hyperlink"/>
        </w:rPr>
        <w:instrText xml:space="preserve"> PAGEREF _Toc256000042 \h </w:instrText>
      </w:r>
      <w:r>
        <w:fldChar w:fldCharType="separate"/>
      </w:r>
      <w:r>
        <w:rPr>
          <w:rStyle w:val="Hyperlink"/>
        </w:rPr>
        <w:t>46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"_Toc256000043" </w:instrText>
      </w:r>
      <w:r>
        <w:fldChar w:fldCharType="separate"/>
      </w:r>
      <w:r>
        <w:rPr>
          <w:rStyle w:val="Hyperlink"/>
        </w:rPr>
        <w:t>8.4</w:t>
      </w:r>
      <w:r>
        <w:rPr>
          <w:rStyle w:val="Hyperlink"/>
          <w:rFonts w:asciiTheme="minorHAnsi" w:hAnsiTheme="minorHAnsi"/>
          <w:noProof/>
          <w:sz w:val="22"/>
        </w:rPr>
        <w:tab/>
      </w:r>
      <w:r>
        <w:rPr>
          <w:rStyle w:val="Hyperlink"/>
        </w:rPr>
        <w:t>Časové rozvržení autoevaluačních činností a odpovědnosti pedagogů</w:t>
      </w:r>
      <w:r>
        <w:rPr>
          <w:rStyle w:val="Hyperlink"/>
        </w:rPr>
        <w:tab/>
      </w:r>
      <w:r>
        <w:fldChar w:fldCharType="begin"/>
      </w:r>
      <w:r>
        <w:rPr>
          <w:rStyle w:val="Hyperlink"/>
        </w:rPr>
        <w:instrText xml:space="preserve"> PAGEREF _Toc256000043 \h </w:instrText>
      </w:r>
      <w:r>
        <w:fldChar w:fldCharType="separate"/>
      </w:r>
      <w:r>
        <w:rPr>
          <w:rStyle w:val="Hyperlink"/>
        </w:rPr>
        <w:t>46</w:t>
      </w:r>
      <w:r>
        <w:fldChar w:fldCharType="end"/>
      </w:r>
      <w:r>
        <w:fldChar w:fldCharType="end"/>
      </w:r>
    </w:p>
    <w:p>
      <w:pPr>
        <w:bidi w:val="0"/>
        <w:spacing w:before="0" w:after="322"/>
        <w:rPr>
          <w:rStyle w:val="DefaultParagraphFont"/>
        </w:rPr>
        <w:sectPr>
          <w:pgSz w:w="11906" w:h="16838"/>
          <w:pgMar w:top="1440" w:right="1325" w:bottom="1440" w:left="1800" w:header="720" w:footer="720"/>
          <w:cols w:space="720"/>
        </w:sectPr>
      </w:pPr>
      <w:r>
        <w:rPr>
          <w:rStyle w:val="DefaultParagraphFont"/>
        </w:rPr>
        <w:fldChar w:fldCharType="end"/>
      </w:r>
    </w:p>
    <w:p>
      <w:pPr>
        <w:sectPr>
          <w:type w:val="continuous"/>
          <w:pgSz w:w="11906" w:h="16838"/>
          <w:pgMar w:top="1440" w:right="1325" w:bottom="1440" w:left="1800" w:header="720" w:footer="720"/>
          <w:cols w:space="720"/>
        </w:sectPr>
      </w:pPr>
    </w:p>
    <w:p>
      <w:pPr>
        <w:pStyle w:val="Heading1"/>
        <w:bidi w:val="0"/>
        <w:spacing w:before="0" w:after="322"/>
        <w:rPr>
          <w:rStyle w:val="DefaultParagraphFont"/>
          <w:b/>
          <w:bCs/>
          <w:sz w:val="48"/>
          <w:szCs w:val="48"/>
          <w:bdr w:val="nil"/>
          <w:rtl w:val="0"/>
        </w:rPr>
      </w:pPr>
      <w:bookmarkStart w:id="1" w:name="_Toc256000000"/>
      <w:r>
        <w:rPr>
          <w:rStyle w:val="DefaultParagraphFont"/>
          <w:b/>
          <w:bCs/>
          <w:sz w:val="48"/>
          <w:szCs w:val="48"/>
          <w:bdr w:val="nil"/>
          <w:rtl w:val="0"/>
        </w:rPr>
        <w:t>Identifikační údaje</w:t>
      </w:r>
      <w:bookmarkEnd w:id="1"/>
      <w:r>
        <w:rPr>
          <w:rStyle w:val="DefaultParagraphFont"/>
          <w:b/>
          <w:bCs/>
          <w:sz w:val="48"/>
          <w:szCs w:val="48"/>
          <w:bdr w:val="nil"/>
          <w:rtl w:val="0"/>
        </w:rPr>
        <w:t> </w:t>
      </w:r>
    </w:p>
    <w:p>
      <w:pPr>
        <w:pStyle w:val="Heading2"/>
        <w:bidi w:val="0"/>
        <w:spacing w:before="299" w:after="299"/>
        <w:rPr>
          <w:rStyle w:val="DefaultParagraphFont"/>
        </w:rPr>
      </w:pPr>
      <w:bookmarkStart w:id="2" w:name="_Toc256000001"/>
      <w:r>
        <w:rPr>
          <w:rStyle w:val="DefaultParagraphFont"/>
          <w:b/>
          <w:bCs/>
          <w:sz w:val="36"/>
          <w:szCs w:val="36"/>
          <w:bdr w:val="nil"/>
          <w:rtl w:val="0"/>
        </w:rPr>
        <w:t>Název ŠVP</w:t>
      </w:r>
      <w:bookmarkEnd w:id="2"/>
      <w:r>
        <w:rPr>
          <w:rStyle w:val="DefaultParagraphFont"/>
          <w:b/>
          <w:bCs/>
          <w:sz w:val="36"/>
          <w:szCs w:val="36"/>
          <w:bdr w:val="nil"/>
          <w:rtl w:val="0"/>
        </w:rPr>
        <w:t> </w:t>
      </w:r>
    </w:p>
    <w:p>
      <w:pPr>
        <w:bidi w:val="0"/>
        <w:rPr>
          <w:rStyle w:val="DefaultParagraphFont"/>
        </w:rPr>
      </w:pPr>
      <w:r>
        <w:rPr>
          <w:rStyle w:val="DefaultParagraphFont"/>
          <w:b/>
          <w:bCs/>
          <w:bdr w:val="nil"/>
          <w:rtl w:val="0"/>
        </w:rPr>
        <w:t>NÁZEV ŠVP: </w:t>
      </w:r>
      <w:r>
        <w:rPr>
          <w:rStyle w:val="DefaultParagraphFont"/>
          <w:bdr w:val="nil"/>
          <w:rtl w:val="0"/>
        </w:rPr>
        <w:t xml:space="preserve"> ŠVP PV MŠ Smilovice </w:t>
      </w:r>
      <w:r>
        <w:rPr>
          <w:rStyle w:val="DefaultParagraphFont"/>
          <w:bdr w:val="nil"/>
          <w:rtl w:val="0"/>
        </w:rPr>
        <w:cr/>
      </w:r>
      <w:r>
        <w:rPr>
          <w:rStyle w:val="DefaultParagraphFont"/>
          <w:b/>
          <w:bCs/>
          <w:bdr w:val="nil"/>
          <w:rtl w:val="0"/>
        </w:rPr>
        <w:t>VZDĚLÁVACÍ PROGRAM: </w:t>
      </w:r>
      <w:r>
        <w:rPr>
          <w:rStyle w:val="DefaultParagraphFont"/>
          <w:bdr w:val="nil"/>
          <w:rtl w:val="0"/>
        </w:rPr>
        <w:t xml:space="preserve"> RVP PV 2017 </w:t>
      </w:r>
      <w:r>
        <w:rPr>
          <w:rStyle w:val="DefaultParagraphFont"/>
          <w:bdr w:val="nil"/>
          <w:rtl w:val="0"/>
        </w:rPr>
        <w:cr/>
      </w:r>
      <w:r>
        <w:rPr>
          <w:rStyle w:val="DefaultParagraphFont"/>
          <w:b/>
          <w:bCs/>
          <w:bdr w:val="nil"/>
          <w:rtl w:val="0"/>
        </w:rPr>
        <w:t>MOTIVAČNÍ NÁZEV: </w:t>
      </w:r>
      <w:r>
        <w:rPr>
          <w:rStyle w:val="DefaultParagraphFont"/>
          <w:bdr w:val="nil"/>
          <w:rtl w:val="0"/>
        </w:rPr>
        <w:t xml:space="preserve"> Ve školce je přece krásně po celý rok  </w:t>
      </w:r>
    </w:p>
    <w:p>
      <w:pPr>
        <w:pStyle w:val="Heading2"/>
        <w:bidi w:val="0"/>
        <w:spacing w:before="299" w:after="299"/>
        <w:rPr>
          <w:rStyle w:val="DefaultParagraphFont"/>
        </w:rPr>
      </w:pPr>
      <w:bookmarkStart w:id="3" w:name="_Toc256000002"/>
      <w:r>
        <w:rPr>
          <w:rStyle w:val="DefaultParagraphFont"/>
          <w:b/>
          <w:bCs/>
          <w:sz w:val="36"/>
          <w:szCs w:val="36"/>
          <w:bdr w:val="nil"/>
          <w:rtl w:val="0"/>
        </w:rPr>
        <w:t>Údaje o škole</w:t>
      </w:r>
      <w:bookmarkEnd w:id="3"/>
      <w:r>
        <w:rPr>
          <w:rStyle w:val="DefaultParagraphFont"/>
          <w:b/>
          <w:bCs/>
          <w:sz w:val="36"/>
          <w:szCs w:val="36"/>
          <w:bdr w:val="nil"/>
          <w:rtl w:val="0"/>
        </w:rPr>
        <w:t> </w:t>
      </w:r>
    </w:p>
    <w:p>
      <w:pPr>
        <w:bidi w:val="0"/>
        <w:rPr>
          <w:rStyle w:val="DefaultParagraphFont"/>
        </w:rPr>
      </w:pPr>
      <w:r>
        <w:rPr>
          <w:rStyle w:val="DefaultParagraphFont"/>
          <w:b/>
          <w:bCs/>
          <w:bdr w:val="nil"/>
          <w:rtl w:val="0"/>
        </w:rPr>
        <w:t>NÁZEV ŠKOLY:  </w:t>
      </w:r>
      <w:r>
        <w:rPr>
          <w:rStyle w:val="DefaultParagraphFont"/>
          <w:bdr w:val="nil"/>
          <w:rtl w:val="0"/>
        </w:rPr>
        <w:t>Základní škola a Mateřská škola Smilovice, okres Frýdek-Místek, příspěvková organizace </w:t>
      </w:r>
      <w:r>
        <w:rPr>
          <w:rStyle w:val="DefaultParagraphFont"/>
          <w:bdr w:val="nil"/>
          <w:rtl w:val="0"/>
        </w:rPr>
        <w:cr/>
      </w:r>
      <w:r>
        <w:rPr>
          <w:rStyle w:val="DefaultParagraphFont"/>
          <w:b/>
          <w:bCs/>
          <w:bdr w:val="nil"/>
          <w:rtl w:val="0"/>
        </w:rPr>
        <w:t>ADRESA ŠKOLY: </w:t>
      </w:r>
      <w:r>
        <w:rPr>
          <w:rStyle w:val="DefaultParagraphFont"/>
          <w:b/>
          <w:bCs/>
          <w:bdr w:val="nil"/>
          <w:rtl w:val="0"/>
        </w:rPr>
        <w:t xml:space="preserve">  </w:t>
      </w:r>
      <w:r>
        <w:rPr>
          <w:rStyle w:val="DefaultParagraphFont"/>
          <w:bdr w:val="nil"/>
          <w:rtl w:val="0"/>
        </w:rPr>
        <w:t>Smilovice 151, Smilovice u Třince, 73955 </w:t>
      </w:r>
      <w:r>
        <w:rPr>
          <w:rStyle w:val="DefaultParagraphFont"/>
          <w:bdr w:val="nil"/>
          <w:rtl w:val="0"/>
        </w:rPr>
        <w:cr/>
      </w:r>
      <w:r>
        <w:rPr>
          <w:rStyle w:val="DefaultParagraphFont"/>
          <w:b/>
          <w:bCs/>
          <w:bdr w:val="nil"/>
          <w:rtl w:val="0"/>
        </w:rPr>
        <w:t>JMÉNO ŘEDITELE ŠKOLY: </w:t>
      </w:r>
      <w:r>
        <w:rPr>
          <w:rStyle w:val="DefaultParagraphFont"/>
          <w:bdr w:val="nil"/>
          <w:rtl w:val="0"/>
        </w:rPr>
        <w:t xml:space="preserve"> Mgr. Jana Dybová </w:t>
      </w:r>
      <w:r>
        <w:rPr>
          <w:rStyle w:val="DefaultParagraphFont"/>
          <w:bdr w:val="nil"/>
          <w:rtl w:val="0"/>
        </w:rPr>
        <w:cr/>
      </w:r>
      <w:r>
        <w:rPr>
          <w:rStyle w:val="DefaultParagraphFont"/>
          <w:b/>
          <w:bCs/>
          <w:bdr w:val="nil"/>
          <w:rtl w:val="0"/>
        </w:rPr>
        <w:t>KONTAKT: </w:t>
      </w:r>
      <w:r>
        <w:rPr>
          <w:rStyle w:val="DefaultParagraphFont"/>
          <w:b/>
          <w:bCs/>
          <w:bdr w:val="nil"/>
          <w:rtl w:val="0"/>
        </w:rPr>
        <w:t xml:space="preserve">  </w:t>
      </w:r>
      <w:r>
        <w:rPr>
          <w:rStyle w:val="DefaultParagraphFont"/>
          <w:bdr w:val="nil"/>
          <w:rtl w:val="0"/>
        </w:rPr>
        <w:cr/>
      </w:r>
      <w:r>
        <w:rPr>
          <w:rStyle w:val="DefaultParagraphFont"/>
          <w:b/>
          <w:bCs/>
          <w:bdr w:val="nil"/>
          <w:rtl w:val="0"/>
        </w:rPr>
        <w:t>   e-mail: </w:t>
      </w:r>
      <w:r>
        <w:rPr>
          <w:rStyle w:val="DefaultParagraphFont"/>
          <w:bdr w:val="nil"/>
          <w:rtl w:val="0"/>
        </w:rPr>
        <w:t xml:space="preserve"> zssmilovice@centrum.cz,  </w:t>
      </w:r>
      <w:r>
        <w:rPr>
          <w:rStyle w:val="DefaultParagraphFont"/>
          <w:bdr w:val="nil"/>
          <w:rtl w:val="0"/>
        </w:rPr>
        <w:cr/>
      </w:r>
      <w:r>
        <w:rPr>
          <w:rStyle w:val="DefaultParagraphFont"/>
          <w:b/>
          <w:bCs/>
          <w:bdr w:val="nil"/>
          <w:rtl w:val="0"/>
        </w:rPr>
        <w:t>   web:  </w:t>
      </w:r>
      <w:r>
        <w:rPr>
          <w:rStyle w:val="DefaultParagraphFont"/>
          <w:bdr w:val="nil"/>
          <w:rtl w:val="0"/>
        </w:rPr>
        <w:t>www.zssmilovice.cz </w:t>
      </w:r>
      <w:r>
        <w:rPr>
          <w:rStyle w:val="DefaultParagraphFont"/>
          <w:bdr w:val="nil"/>
          <w:rtl w:val="0"/>
        </w:rPr>
        <w:cr/>
      </w:r>
      <w:r>
        <w:rPr>
          <w:rStyle w:val="DefaultParagraphFont"/>
          <w:b/>
          <w:bCs/>
          <w:bdr w:val="nil"/>
          <w:rtl w:val="0"/>
        </w:rPr>
        <w:t>IČ: </w:t>
      </w:r>
      <w:r>
        <w:rPr>
          <w:rStyle w:val="DefaultParagraphFont"/>
          <w:bdr w:val="nil"/>
          <w:rtl w:val="0"/>
        </w:rPr>
        <w:t xml:space="preserve"> 70645973 </w:t>
      </w:r>
      <w:r>
        <w:rPr>
          <w:rStyle w:val="DefaultParagraphFont"/>
          <w:bdr w:val="nil"/>
          <w:rtl w:val="0"/>
        </w:rPr>
        <w:cr/>
      </w:r>
      <w:r>
        <w:rPr>
          <w:rStyle w:val="DefaultParagraphFont"/>
          <w:b/>
          <w:bCs/>
          <w:bdr w:val="nil"/>
          <w:rtl w:val="0"/>
        </w:rPr>
        <w:t>RED-IZO:  </w:t>
      </w:r>
      <w:r>
        <w:rPr>
          <w:rStyle w:val="DefaultParagraphFont"/>
          <w:bdr w:val="nil"/>
          <w:rtl w:val="0"/>
        </w:rPr>
        <w:t>600134148 </w:t>
      </w:r>
      <w:r>
        <w:rPr>
          <w:rStyle w:val="DefaultParagraphFont"/>
          <w:bdr w:val="nil"/>
          <w:rtl w:val="0"/>
        </w:rPr>
        <w:cr/>
      </w:r>
      <w:r>
        <w:rPr>
          <w:rStyle w:val="DefaultParagraphFont"/>
          <w:b/>
          <w:bCs/>
          <w:bdr w:val="nil"/>
          <w:rtl w:val="0"/>
        </w:rPr>
        <w:t>KOORDINÁTOŘI TVORBY ŠVP: </w:t>
      </w:r>
      <w:r>
        <w:rPr>
          <w:rStyle w:val="DefaultParagraphFont"/>
          <w:b/>
          <w:bCs/>
          <w:bdr w:val="nil"/>
          <w:rtl w:val="0"/>
        </w:rPr>
        <w:t xml:space="preserve">  </w:t>
      </w:r>
      <w:r>
        <w:rPr>
          <w:rStyle w:val="DefaultParagraphFont"/>
          <w:bdr w:val="nil"/>
          <w:rtl w:val="0"/>
        </w:rPr>
        <w:t>Zlatuše Trpišovská  </w:t>
      </w:r>
    </w:p>
    <w:p>
      <w:pPr>
        <w:pStyle w:val="Heading2"/>
        <w:bidi w:val="0"/>
        <w:spacing w:before="299" w:after="299"/>
        <w:rPr>
          <w:rStyle w:val="DefaultParagraphFont"/>
        </w:rPr>
      </w:pPr>
      <w:bookmarkStart w:id="4" w:name="_Toc256000003"/>
      <w:r>
        <w:rPr>
          <w:rStyle w:val="DefaultParagraphFont"/>
          <w:b/>
          <w:bCs/>
          <w:sz w:val="36"/>
          <w:szCs w:val="36"/>
          <w:bdr w:val="nil"/>
          <w:rtl w:val="0"/>
        </w:rPr>
        <w:t>Zřizovatel</w:t>
      </w:r>
      <w:bookmarkEnd w:id="4"/>
      <w:r>
        <w:rPr>
          <w:rStyle w:val="DefaultParagraphFont"/>
          <w:b/>
          <w:bCs/>
          <w:sz w:val="36"/>
          <w:szCs w:val="36"/>
          <w:bdr w:val="nil"/>
          <w:rtl w:val="0"/>
        </w:rPr>
        <w:t> </w:t>
      </w:r>
    </w:p>
    <w:p>
      <w:pPr>
        <w:bidi w:val="0"/>
        <w:rPr>
          <w:rStyle w:val="DefaultParagraphFont"/>
        </w:rPr>
      </w:pPr>
      <w:r>
        <w:rPr>
          <w:rStyle w:val="DefaultParagraphFont"/>
          <w:b/>
          <w:bCs/>
          <w:bdr w:val="nil"/>
          <w:rtl w:val="0"/>
        </w:rPr>
        <w:t>NÁZEV ZŘIZOVATELE: </w:t>
      </w:r>
      <w:r>
        <w:rPr>
          <w:rStyle w:val="DefaultParagraphFont"/>
          <w:b/>
          <w:bCs/>
          <w:bdr w:val="nil"/>
          <w:rtl w:val="0"/>
        </w:rPr>
        <w:t xml:space="preserve">  </w:t>
      </w:r>
      <w:r>
        <w:rPr>
          <w:rStyle w:val="DefaultParagraphFont"/>
          <w:bdr w:val="nil"/>
          <w:rtl w:val="0"/>
        </w:rPr>
        <w:t>Obec Smilovice </w:t>
      </w:r>
      <w:r>
        <w:rPr>
          <w:rStyle w:val="DefaultParagraphFont"/>
          <w:bdr w:val="nil"/>
          <w:rtl w:val="0"/>
        </w:rPr>
        <w:cr/>
      </w:r>
      <w:r>
        <w:rPr>
          <w:rStyle w:val="DefaultParagraphFont"/>
          <w:b/>
          <w:bCs/>
          <w:bdr w:val="nil"/>
          <w:rtl w:val="0"/>
        </w:rPr>
        <w:t>ADRESA ZŘIZOVATELE: </w:t>
      </w:r>
      <w:r>
        <w:rPr>
          <w:rStyle w:val="DefaultParagraphFont"/>
          <w:b/>
          <w:bCs/>
          <w:bdr w:val="nil"/>
          <w:rtl w:val="0"/>
        </w:rPr>
        <w:t xml:space="preserve">  </w:t>
      </w:r>
      <w:r>
        <w:rPr>
          <w:rStyle w:val="DefaultParagraphFont"/>
          <w:bdr w:val="nil"/>
          <w:rtl w:val="0"/>
        </w:rPr>
        <w:t>Smilovice 13, 739 55 Smilovice u Třince </w:t>
      </w:r>
      <w:r>
        <w:rPr>
          <w:rStyle w:val="DefaultParagraphFont"/>
          <w:bdr w:val="nil"/>
          <w:rtl w:val="0"/>
        </w:rPr>
        <w:cr/>
      </w:r>
      <w:r>
        <w:rPr>
          <w:rStyle w:val="DefaultParagraphFont"/>
          <w:b/>
          <w:bCs/>
          <w:bdr w:val="nil"/>
          <w:rtl w:val="0"/>
        </w:rPr>
        <w:t>KONTAKTY: </w:t>
      </w:r>
      <w:r>
        <w:rPr>
          <w:rStyle w:val="DefaultParagraphFont"/>
          <w:b/>
          <w:bCs/>
          <w:bdr w:val="nil"/>
          <w:rtl w:val="0"/>
        </w:rPr>
        <w:t xml:space="preserve">  </w:t>
      </w:r>
    </w:p>
    <w:p>
      <w:pPr>
        <w:bidi w:val="0"/>
        <w:spacing w:before="240" w:after="240"/>
        <w:rPr>
          <w:rStyle w:val="DefaultParagraphFont"/>
          <w:bdr w:val="nil"/>
          <w:rtl w:val="0"/>
        </w:rPr>
      </w:pPr>
      <w:r>
        <w:rPr>
          <w:rStyle w:val="DefaultParagraphFont"/>
          <w:bdr w:val="nil"/>
          <w:rtl w:val="0"/>
        </w:rPr>
        <w:t>e-mail:  </w:t>
      </w:r>
      <w:r>
        <w:rPr>
          <w:rStyle w:val="DefaultParagraphFont"/>
          <w:bdr w:val="nil"/>
          <w:rtl w:val="0"/>
        </w:rPr>
        <w:fldChar w:fldCharType="begin"/>
      </w:r>
      <w:r>
        <w:rPr>
          <w:rStyle w:val="DefaultParagraphFont"/>
          <w:bdr w:val="nil"/>
          <w:rtl w:val="0"/>
        </w:rPr>
        <w:instrText xml:space="preserve"> HYPERLINK "mailto:ou-smilovice@smilovice.cz"  </w:instrText>
      </w:r>
      <w:r>
        <w:rPr>
          <w:rStyle w:val="DefaultParagraphFont"/>
          <w:bdr w:val="nil"/>
          <w:rtl w:val="0"/>
        </w:rPr>
        <w:fldChar w:fldCharType="separate"/>
      </w:r>
      <w:r>
        <w:rPr>
          <w:rStyle w:val="DefaultParagraphFont"/>
          <w:strike w:val="0"/>
          <w:color w:val="0000EE"/>
          <w:u w:val="single"/>
          <w:bdr w:val="nil"/>
          <w:rtl w:val="0"/>
        </w:rPr>
        <w:t>ou-smilovice@smilovice.cz </w:t>
      </w:r>
      <w:r>
        <w:rPr>
          <w:rStyle w:val="DefaultParagraphFont"/>
          <w:bdr w:val="nil"/>
          <w:rtl w:val="0"/>
        </w:rPr>
        <w:fldChar w:fldCharType="end"/>
      </w:r>
      <w:r>
        <w:rPr>
          <w:rStyle w:val="DefaultParagraphFont"/>
          <w:bdr w:val="nil"/>
          <w:rtl w:val="0"/>
        </w:rPr>
        <w:t>, web: www.smilovice.cz </w:t>
      </w:r>
    </w:p>
    <w:p>
      <w:pPr>
        <w:bidi w:val="0"/>
        <w:spacing w:before="240" w:after="240"/>
        <w:rPr>
          <w:rStyle w:val="DefaultParagraphFont"/>
          <w:bdr w:val="nil"/>
          <w:rtl w:val="0"/>
        </w:rPr>
      </w:pPr>
      <w:r>
        <w:rPr>
          <w:rStyle w:val="DefaultParagraphFont"/>
          <w:bdr w:val="nil"/>
          <w:rtl w:val="0"/>
        </w:rPr>
        <w:t>  </w:t>
      </w:r>
    </w:p>
    <w:p>
      <w:pPr>
        <w:pStyle w:val="Heading2"/>
        <w:bidi w:val="0"/>
        <w:spacing w:before="299" w:after="299"/>
        <w:rPr>
          <w:rStyle w:val="DefaultParagraphFont"/>
        </w:rPr>
      </w:pPr>
      <w:bookmarkStart w:id="5" w:name="_Toc256000004"/>
      <w:r>
        <w:rPr>
          <w:rStyle w:val="DefaultParagraphFont"/>
          <w:b/>
          <w:bCs/>
          <w:sz w:val="36"/>
          <w:szCs w:val="36"/>
          <w:bdr w:val="nil"/>
          <w:rtl w:val="0"/>
        </w:rPr>
        <w:t>Platnost dokumentu</w:t>
      </w:r>
      <w:bookmarkEnd w:id="5"/>
      <w:r>
        <w:rPr>
          <w:rStyle w:val="DefaultParagraphFont"/>
          <w:b/>
          <w:bCs/>
          <w:sz w:val="36"/>
          <w:szCs w:val="36"/>
          <w:bdr w:val="nil"/>
          <w:rtl w:val="0"/>
        </w:rPr>
        <w:t> </w:t>
      </w:r>
    </w:p>
    <w:p>
      <w:pPr>
        <w:bidi w:val="0"/>
        <w:rPr>
          <w:rStyle w:val="DefaultParagraphFont"/>
        </w:rPr>
      </w:pPr>
      <w:r>
        <w:rPr>
          <w:rStyle w:val="DefaultParagraphFont"/>
          <w:b/>
          <w:bCs/>
          <w:bdr w:val="nil"/>
          <w:rtl w:val="0"/>
        </w:rPr>
        <w:t>PLATNOST OD:  </w:t>
      </w:r>
      <w:r>
        <w:rPr>
          <w:rStyle w:val="DefaultParagraphFont"/>
          <w:bdr w:val="nil"/>
          <w:rtl w:val="0"/>
        </w:rPr>
        <w:t>1. 9. 2017 </w:t>
      </w:r>
      <w:r>
        <w:rPr>
          <w:rStyle w:val="DefaultParagraphFont"/>
          <w:bdr w:val="nil"/>
          <w:rtl w:val="0"/>
        </w:rPr>
        <w:cr/>
      </w:r>
      <w:r>
        <w:rPr>
          <w:rStyle w:val="DefaultParagraphFont"/>
          <w:b/>
          <w:bCs/>
          <w:bdr w:val="nil"/>
          <w:rtl w:val="0"/>
        </w:rPr>
        <w:t>VERZE ŠVP: </w:t>
      </w:r>
      <w:r>
        <w:rPr>
          <w:rStyle w:val="DefaultParagraphFont"/>
          <w:bdr w:val="nil"/>
          <w:rtl w:val="0"/>
        </w:rPr>
        <w:t xml:space="preserve"> 1 </w:t>
      </w:r>
      <w:r>
        <w:rPr>
          <w:rStyle w:val="DefaultParagraphFont"/>
          <w:bdr w:val="nil"/>
          <w:rtl w:val="0"/>
        </w:rPr>
        <w:cr/>
      </w:r>
      <w:r>
        <w:rPr>
          <w:rStyle w:val="DefaultParagraphFont"/>
          <w:b/>
          <w:bCs/>
          <w:bdr w:val="nil"/>
          <w:rtl w:val="0"/>
        </w:rPr>
        <w:t>ČÍSLO JEDNACÍ: </w:t>
      </w:r>
      <w:r>
        <w:rPr>
          <w:rStyle w:val="DefaultParagraphFont"/>
          <w:bdr w:val="nil"/>
          <w:rtl w:val="0"/>
        </w:rPr>
        <w:t xml:space="preserve"> ZS/0125/2017 </w:t>
      </w:r>
      <w:r>
        <w:rPr>
          <w:rStyle w:val="DefaultParagraphFont"/>
          <w:bdr w:val="nil"/>
          <w:rtl w:val="0"/>
        </w:rPr>
        <w:cr/>
      </w:r>
      <w:r>
        <w:rPr>
          <w:rStyle w:val="DefaultParagraphFont"/>
          <w:b/>
          <w:bCs/>
          <w:bdr w:val="nil"/>
          <w:rtl w:val="0"/>
        </w:rPr>
        <w:t>DATUM PROJEDNÁNÍ SE ZŘIZOVATELEM: </w:t>
      </w:r>
      <w:r>
        <w:rPr>
          <w:rStyle w:val="DefaultParagraphFont"/>
          <w:bdr w:val="nil"/>
          <w:rtl w:val="0"/>
        </w:rPr>
        <w:t xml:space="preserve"> 30. 8. 2017 </w:t>
      </w:r>
      <w:r>
        <w:rPr>
          <w:rStyle w:val="DefaultParagraphFont"/>
          <w:bdr w:val="nil"/>
          <w:rtl w:val="0"/>
        </w:rPr>
        <w:cr/>
      </w:r>
      <w:r>
        <w:rPr>
          <w:rStyle w:val="DefaultParagraphFont"/>
          <w:b/>
          <w:bCs/>
          <w:bdr w:val="nil"/>
          <w:rtl w:val="0"/>
        </w:rPr>
        <w:t>DATUM PROJEDNÁNÍ V PEDAGOGICKÉ RADĚ: </w:t>
      </w:r>
      <w:r>
        <w:rPr>
          <w:rStyle w:val="DefaultParagraphFont"/>
          <w:bdr w:val="nil"/>
          <w:rtl w:val="0"/>
        </w:rPr>
        <w:t xml:space="preserve"> 28. 8. 2017 </w:t>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t>................................................                                             ................................................. </w:t>
      </w:r>
      <w:r>
        <w:rPr>
          <w:rStyle w:val="DefaultParagraphFont"/>
          <w:bdr w:val="nil"/>
          <w:rtl w:val="0"/>
        </w:rPr>
        <w:cr/>
      </w:r>
      <w:r>
        <w:rPr>
          <w:rStyle w:val="DefaultParagraphFont"/>
          <w:bdr w:val="nil"/>
          <w:rtl w:val="0"/>
        </w:rPr>
        <w:t>            ředitel školy                                                                                  Razítko školy  </w:t>
      </w:r>
      <w:r>
        <w:rPr>
          <w:rStyle w:val="DefaultParagraphFont"/>
          <w:bdr w:val="nil"/>
          <w:rtl w:val="0"/>
        </w:rPr>
        <w:cr/>
      </w:r>
      <w:r>
        <w:rPr>
          <w:rStyle w:val="DefaultParagraphFont"/>
          <w:bdr w:val="nil"/>
          <w:rtl w:val="0"/>
        </w:rPr>
        <w:t>      Mgr. Jana Dybová </w:t>
      </w:r>
      <w:r>
        <w:rPr>
          <w:rStyle w:val="DefaultParagraphFont"/>
          <w:bdr w:val="nil"/>
          <w:rtl w:val="0"/>
        </w:rPr>
        <w:cr/>
      </w:r>
      <w:r>
        <w:rPr>
          <w:rStyle w:val="DefaultParagraphFont"/>
          <w:bdr w:val="nil"/>
          <w:rtl w:val="0"/>
        </w:rPr>
        <w:t xml:space="preserve">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6" w:name="_Toc256000006"/>
      <w:r>
        <w:rPr>
          <w:rStyle w:val="DefaultParagraphFont"/>
          <w:b/>
          <w:bCs/>
          <w:sz w:val="48"/>
          <w:szCs w:val="48"/>
          <w:bdr w:val="nil"/>
          <w:rtl w:val="0"/>
        </w:rPr>
        <w:t>Charakteristika školy</w:t>
      </w:r>
      <w:bookmarkEnd w:id="6"/>
      <w:r>
        <w:rPr>
          <w:rStyle w:val="DefaultParagraphFont"/>
          <w:b/>
          <w:bCs/>
          <w:sz w:val="48"/>
          <w:szCs w:val="48"/>
          <w:bdr w:val="nil"/>
          <w:rtl w:val="0"/>
        </w:rPr>
        <w:t> </w:t>
      </w:r>
    </w:p>
    <w:p>
      <w:pPr>
        <w:pStyle w:val="Heading2"/>
        <w:bidi w:val="0"/>
        <w:spacing w:before="299" w:after="299"/>
        <w:rPr>
          <w:rStyle w:val="DefaultParagraphFont"/>
        </w:rPr>
      </w:pPr>
      <w:bookmarkStart w:id="7" w:name="_Toc256000007"/>
      <w:r>
        <w:rPr>
          <w:rStyle w:val="DefaultParagraphFont"/>
          <w:b/>
          <w:bCs/>
          <w:sz w:val="36"/>
          <w:szCs w:val="36"/>
          <w:bdr w:val="nil"/>
          <w:rtl w:val="0"/>
        </w:rPr>
        <w:t>Základní údaje</w:t>
      </w:r>
      <w:bookmarkEnd w:id="7"/>
      <w:r>
        <w:rPr>
          <w:rStyle w:val="DefaultParagraphFont"/>
          <w:b/>
          <w:bCs/>
          <w:sz w:val="36"/>
          <w:szCs w:val="36"/>
          <w:bdr w:val="nil"/>
          <w:rtl w:val="0"/>
        </w:rPr>
        <w:t> </w:t>
      </w:r>
    </w:p>
    <w:p>
      <w:pPr>
        <w:bidi w:val="0"/>
        <w:rPr>
          <w:rStyle w:val="DefaultParagraphFont"/>
        </w:rPr>
      </w:pPr>
      <w:r>
        <w:rPr>
          <w:rStyle w:val="DefaultParagraphFont"/>
          <w:b/>
          <w:bCs/>
          <w:bdr w:val="nil"/>
          <w:rtl w:val="0"/>
        </w:rPr>
        <w:t>Umístění školy v obci: </w:t>
      </w:r>
      <w:r>
        <w:rPr>
          <w:rStyle w:val="DefaultParagraphFont"/>
          <w:bdr w:val="nil"/>
          <w:rtl w:val="0"/>
        </w:rPr>
        <w:t xml:space="preserve"> v širším centru města nebo obce, na vedlejší ulici </w:t>
      </w:r>
      <w:r>
        <w:rPr>
          <w:rStyle w:val="DefaultParagraphFont"/>
          <w:bdr w:val="nil"/>
          <w:rtl w:val="0"/>
        </w:rPr>
        <w:cr/>
      </w:r>
      <w:r>
        <w:rPr>
          <w:rStyle w:val="DefaultParagraphFont"/>
          <w:b/>
          <w:bCs/>
          <w:bdr w:val="nil"/>
          <w:rtl w:val="0"/>
        </w:rPr>
        <w:t>Druh provozu školy: </w:t>
      </w:r>
      <w:r>
        <w:rPr>
          <w:rStyle w:val="DefaultParagraphFont"/>
          <w:bdr w:val="nil"/>
          <w:rtl w:val="0"/>
        </w:rPr>
        <w:t xml:space="preserve"> Celodenní </w:t>
      </w:r>
      <w:r>
        <w:rPr>
          <w:rStyle w:val="DefaultParagraphFont"/>
          <w:bdr w:val="nil"/>
          <w:rtl w:val="0"/>
        </w:rPr>
        <w:cr/>
      </w:r>
      <w:r>
        <w:rPr>
          <w:rStyle w:val="DefaultParagraphFont"/>
          <w:b/>
          <w:bCs/>
          <w:bdr w:val="nil"/>
          <w:rtl w:val="0"/>
        </w:rPr>
        <w:t>Velikost školy: </w:t>
      </w:r>
      <w:r>
        <w:rPr>
          <w:rStyle w:val="DefaultParagraphFont"/>
          <w:bdr w:val="nil"/>
          <w:rtl w:val="0"/>
        </w:rPr>
        <w:t xml:space="preserve"> 21 – 50 (malá škola) </w:t>
      </w:r>
      <w:r>
        <w:rPr>
          <w:rStyle w:val="DefaultParagraphFont"/>
          <w:bdr w:val="nil"/>
          <w:rtl w:val="0"/>
        </w:rPr>
        <w:cr/>
      </w:r>
      <w:r>
        <w:rPr>
          <w:rStyle w:val="DefaultParagraphFont"/>
          <w:b/>
          <w:bCs/>
          <w:bdr w:val="nil"/>
          <w:rtl w:val="0"/>
        </w:rPr>
        <w:t>Počet školních budov: </w:t>
      </w:r>
      <w:r>
        <w:rPr>
          <w:rStyle w:val="DefaultParagraphFont"/>
          <w:bdr w:val="nil"/>
          <w:rtl w:val="0"/>
        </w:rPr>
        <w:t xml:space="preserve"> 2 - 5 neprovázaných </w:t>
      </w:r>
      <w:r>
        <w:rPr>
          <w:rStyle w:val="DefaultParagraphFont"/>
          <w:bdr w:val="nil"/>
          <w:rtl w:val="0"/>
        </w:rPr>
        <w:cr/>
      </w:r>
      <w:r>
        <w:rPr>
          <w:rStyle w:val="DefaultParagraphFont"/>
          <w:b/>
          <w:bCs/>
          <w:bdr w:val="nil"/>
          <w:rtl w:val="0"/>
        </w:rPr>
        <w:t>Venkovní areál školy: </w:t>
      </w:r>
      <w:r>
        <w:rPr>
          <w:rStyle w:val="DefaultParagraphFont"/>
          <w:bdr w:val="nil"/>
          <w:rtl w:val="0"/>
        </w:rPr>
        <w:t xml:space="preserve"> oplocený komplex budov, zahrada/park  </w:t>
      </w:r>
    </w:p>
    <w:p>
      <w:pPr>
        <w:pStyle w:val="Heading2"/>
        <w:bidi w:val="0"/>
        <w:spacing w:before="299" w:after="299"/>
        <w:rPr>
          <w:rStyle w:val="DefaultParagraphFont"/>
        </w:rPr>
      </w:pPr>
      <w:bookmarkStart w:id="8" w:name="_Toc256000008"/>
      <w:r>
        <w:rPr>
          <w:rStyle w:val="DefaultParagraphFont"/>
          <w:b/>
          <w:bCs/>
          <w:sz w:val="36"/>
          <w:szCs w:val="36"/>
          <w:bdr w:val="nil"/>
          <w:rtl w:val="0"/>
        </w:rPr>
        <w:t>Dlouhodobý plán školy</w:t>
      </w:r>
      <w:bookmarkEnd w:id="8"/>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Uvést dítě do společenství ostatních lidí a do pravidel soužití s ostatními. </w:t>
      </w:r>
    </w:p>
    <w:p>
      <w:pPr>
        <w:bidi w:val="0"/>
        <w:spacing w:before="240" w:after="240"/>
        <w:rPr>
          <w:rStyle w:val="DefaultParagraphFont"/>
        </w:rPr>
      </w:pPr>
      <w:r>
        <w:rPr>
          <w:rStyle w:val="DefaultParagraphFont"/>
          <w:bdr w:val="nil"/>
          <w:rtl w:val="0"/>
        </w:rPr>
        <w:t>Podporovat duševní pohodu a rozvíjet řeč, jazyk.</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9" w:name="_Toc256000010"/>
      <w:r>
        <w:rPr>
          <w:rStyle w:val="DefaultParagraphFont"/>
          <w:b/>
          <w:bCs/>
          <w:sz w:val="48"/>
          <w:szCs w:val="48"/>
          <w:bdr w:val="nil"/>
          <w:rtl w:val="0"/>
        </w:rPr>
        <w:t>Podmínky vzdělávání</w:t>
      </w:r>
      <w:bookmarkEnd w:id="9"/>
      <w:r>
        <w:rPr>
          <w:rStyle w:val="DefaultParagraphFont"/>
          <w:b/>
          <w:bCs/>
          <w:sz w:val="48"/>
          <w:szCs w:val="48"/>
          <w:bdr w:val="nil"/>
          <w:rtl w:val="0"/>
        </w:rPr>
        <w:t> </w:t>
      </w:r>
    </w:p>
    <w:p>
      <w:pPr>
        <w:pStyle w:val="Heading2"/>
        <w:bidi w:val="0"/>
        <w:spacing w:before="299" w:after="299"/>
        <w:rPr>
          <w:rStyle w:val="DefaultParagraphFont"/>
        </w:rPr>
      </w:pPr>
      <w:bookmarkStart w:id="10" w:name="_Toc256000011"/>
      <w:r>
        <w:rPr>
          <w:rStyle w:val="DefaultParagraphFont"/>
          <w:b/>
          <w:bCs/>
          <w:sz w:val="36"/>
          <w:szCs w:val="36"/>
          <w:bdr w:val="nil"/>
          <w:rtl w:val="0"/>
        </w:rPr>
        <w:t>Věcné (materiální) podmínky</w:t>
      </w:r>
      <w:bookmarkEnd w:id="10"/>
      <w:r>
        <w:rPr>
          <w:rStyle w:val="DefaultParagraphFont"/>
          <w:b/>
          <w:bCs/>
          <w:sz w:val="36"/>
          <w:szCs w:val="36"/>
          <w:bdr w:val="nil"/>
          <w:rtl w:val="0"/>
        </w:rPr>
        <w:t> </w:t>
      </w:r>
    </w:p>
    <w:p>
      <w:pPr>
        <w:bidi w:val="0"/>
        <w:rPr>
          <w:rStyle w:val="DefaultParagraphFont"/>
        </w:rPr>
      </w:pPr>
      <w:r>
        <w:rPr>
          <w:rStyle w:val="DefaultParagraphFont"/>
          <w:bdr w:val="nil"/>
          <w:rtl w:val="0"/>
        </w:rPr>
        <w:t>Dostatečně velké prostory. </w:t>
      </w:r>
      <w:r>
        <w:rPr>
          <w:rStyle w:val="DefaultParagraphFont"/>
          <w:bdr w:val="nil"/>
          <w:rtl w:val="0"/>
        </w:rPr>
        <w:cr/>
      </w:r>
      <w:r>
        <w:rPr>
          <w:rStyle w:val="DefaultParagraphFont"/>
          <w:bdr w:val="nil"/>
          <w:rtl w:val="0"/>
        </w:rPr>
        <w:t>Nábytek i ostatní vybavení je přizpůsobeno antropometrickým požadavkům. </w:t>
      </w:r>
      <w:r>
        <w:rPr>
          <w:rStyle w:val="DefaultParagraphFont"/>
          <w:bdr w:val="nil"/>
          <w:rtl w:val="0"/>
        </w:rPr>
        <w:cr/>
      </w:r>
      <w:r>
        <w:rPr>
          <w:rStyle w:val="DefaultParagraphFont"/>
          <w:bdr w:val="nil"/>
          <w:rtl w:val="0"/>
        </w:rPr>
        <w:t>Vybavení hračkami, pomůckami, náčiním, materiály a doplňky odpovídá počtu dětí i jejich věku. </w:t>
      </w:r>
      <w:r>
        <w:rPr>
          <w:rStyle w:val="DefaultParagraphFont"/>
          <w:bdr w:val="nil"/>
          <w:rtl w:val="0"/>
        </w:rPr>
        <w:cr/>
      </w:r>
      <w:r>
        <w:rPr>
          <w:rStyle w:val="DefaultParagraphFont"/>
          <w:bdr w:val="nil"/>
          <w:rtl w:val="0"/>
        </w:rPr>
        <w:t>Hračky a pomůcky jsou umístěny tak, aby si je děti mohly samostatně brát. </w:t>
      </w:r>
      <w:r>
        <w:rPr>
          <w:rStyle w:val="DefaultParagraphFont"/>
          <w:bdr w:val="nil"/>
          <w:rtl w:val="0"/>
        </w:rPr>
        <w:cr/>
      </w:r>
      <w:r>
        <w:rPr>
          <w:rStyle w:val="DefaultParagraphFont"/>
          <w:bdr w:val="nil"/>
          <w:rtl w:val="0"/>
        </w:rPr>
        <w:t>Děti se svými výtvory podílejí na výzdobě interiéru budovy. </w:t>
      </w:r>
      <w:r>
        <w:rPr>
          <w:rStyle w:val="DefaultParagraphFont"/>
          <w:bdr w:val="nil"/>
          <w:rtl w:val="0"/>
        </w:rPr>
        <w:cr/>
      </w:r>
      <w:r>
        <w:rPr>
          <w:rStyle w:val="DefaultParagraphFont"/>
          <w:bdr w:val="nil"/>
          <w:rtl w:val="0"/>
        </w:rPr>
        <w:t>Zahrada svým vybavením umožňuje rozmanité pohybové a další aktivity. </w:t>
      </w:r>
      <w:r>
        <w:rPr>
          <w:rStyle w:val="DefaultParagraphFont"/>
          <w:bdr w:val="nil"/>
          <w:rtl w:val="0"/>
        </w:rPr>
        <w:cr/>
      </w:r>
      <w:r>
        <w:rPr>
          <w:rStyle w:val="DefaultParagraphFont"/>
          <w:bdr w:val="nil"/>
          <w:rtl w:val="0"/>
        </w:rPr>
        <w:t>Všechny vnitřní i venkovní prostory mateřské školy splňují bezpečnostní a hygienické normy dle platných předpisů. </w:t>
      </w:r>
      <w:r>
        <w:rPr>
          <w:rStyle w:val="DefaultParagraphFont"/>
          <w:bdr w:val="nil"/>
          <w:rtl w:val="0"/>
        </w:rPr>
        <w:t xml:space="preserve">  </w:t>
      </w:r>
    </w:p>
    <w:p>
      <w:pPr>
        <w:pStyle w:val="Heading2"/>
        <w:bidi w:val="0"/>
        <w:spacing w:before="299" w:after="299"/>
        <w:rPr>
          <w:rStyle w:val="DefaultParagraphFont"/>
        </w:rPr>
      </w:pPr>
      <w:bookmarkStart w:id="11" w:name="_Toc256000012"/>
      <w:r>
        <w:rPr>
          <w:rStyle w:val="DefaultParagraphFont"/>
          <w:b/>
          <w:bCs/>
          <w:sz w:val="36"/>
          <w:szCs w:val="36"/>
          <w:bdr w:val="nil"/>
          <w:rtl w:val="0"/>
        </w:rPr>
        <w:t>Životospráva</w:t>
      </w:r>
      <w:bookmarkEnd w:id="11"/>
      <w:r>
        <w:rPr>
          <w:rStyle w:val="DefaultParagraphFont"/>
          <w:b/>
          <w:bCs/>
          <w:sz w:val="36"/>
          <w:szCs w:val="36"/>
          <w:bdr w:val="nil"/>
          <w:rtl w:val="0"/>
        </w:rPr>
        <w:t> </w:t>
      </w:r>
    </w:p>
    <w:p>
      <w:pPr>
        <w:bidi w:val="0"/>
        <w:rPr>
          <w:rStyle w:val="DefaultParagraphFont"/>
        </w:rPr>
      </w:pPr>
      <w:r>
        <w:rPr>
          <w:rStyle w:val="DefaultParagraphFont"/>
          <w:bdr w:val="nil"/>
          <w:rtl w:val="0"/>
        </w:rPr>
        <w:t>Dětem je nabízena plnohodnotná a vyvážená strava. </w:t>
      </w:r>
      <w:r>
        <w:rPr>
          <w:rStyle w:val="DefaultParagraphFont"/>
          <w:bdr w:val="nil"/>
          <w:rtl w:val="0"/>
        </w:rPr>
        <w:cr/>
      </w:r>
      <w:r>
        <w:rPr>
          <w:rStyle w:val="DefaultParagraphFont"/>
          <w:bdr w:val="nil"/>
          <w:rtl w:val="0"/>
        </w:rPr>
        <w:t>Děti mají stále k dispozici ve třídě dostatek tekutin. </w:t>
      </w:r>
      <w:r>
        <w:rPr>
          <w:rStyle w:val="DefaultParagraphFont"/>
          <w:bdr w:val="nil"/>
          <w:rtl w:val="0"/>
        </w:rPr>
        <w:cr/>
      </w:r>
      <w:r>
        <w:rPr>
          <w:rStyle w:val="DefaultParagraphFont"/>
          <w:bdr w:val="nil"/>
          <w:rtl w:val="0"/>
        </w:rPr>
        <w:t>Mezi jednotlivými podávanými pokrmy jsou dodržovány doporučené intervaly. </w:t>
      </w:r>
      <w:r>
        <w:rPr>
          <w:rStyle w:val="DefaultParagraphFont"/>
          <w:bdr w:val="nil"/>
          <w:rtl w:val="0"/>
        </w:rPr>
        <w:cr/>
      </w:r>
      <w:r>
        <w:rPr>
          <w:rStyle w:val="DefaultParagraphFont"/>
          <w:bdr w:val="nil"/>
          <w:rtl w:val="0"/>
        </w:rPr>
        <w:t>Je zajištěn denní rytmus a řád. </w:t>
      </w:r>
      <w:r>
        <w:rPr>
          <w:rStyle w:val="DefaultParagraphFont"/>
          <w:bdr w:val="nil"/>
          <w:rtl w:val="0"/>
        </w:rPr>
        <w:cr/>
      </w:r>
      <w:r>
        <w:rPr>
          <w:rStyle w:val="DefaultParagraphFont"/>
          <w:bdr w:val="nil"/>
          <w:rtl w:val="0"/>
        </w:rPr>
        <w:t>Pobyt venku respektuje doporučenou délku. </w:t>
      </w:r>
      <w:r>
        <w:rPr>
          <w:rStyle w:val="DefaultParagraphFont"/>
          <w:bdr w:val="nil"/>
          <w:rtl w:val="0"/>
        </w:rPr>
        <w:cr/>
      </w:r>
      <w:r>
        <w:rPr>
          <w:rStyle w:val="DefaultParagraphFont"/>
          <w:bdr w:val="nil"/>
          <w:rtl w:val="0"/>
        </w:rPr>
        <w:t>Je respektována individuální potřeba aktivity a spánku. </w:t>
      </w:r>
      <w:r>
        <w:rPr>
          <w:rStyle w:val="DefaultParagraphFont"/>
          <w:bdr w:val="nil"/>
          <w:rtl w:val="0"/>
        </w:rPr>
        <w:t xml:space="preserve">  </w:t>
      </w:r>
    </w:p>
    <w:p>
      <w:pPr>
        <w:numPr>
          <w:ilvl w:val="0"/>
          <w:numId w:val="3"/>
        </w:numPr>
        <w:bidi w:val="0"/>
        <w:spacing w:before="240"/>
        <w:rPr>
          <w:rStyle w:val="DefaultParagraphFont"/>
          <w:bdr w:val="nil"/>
          <w:rtl w:val="0"/>
        </w:rPr>
      </w:pPr>
      <w:r>
        <w:rPr>
          <w:rStyle w:val="DefaultParagraphFont"/>
          <w:bdr w:val="nil"/>
          <w:rtl w:val="0"/>
        </w:rPr>
        <w:t>víme, že je nepřípustné nutit děti do jídla, děti přiměřeně vedeme k ochutnání toho, co jim nevyhovuje, aby se tak seznámily s chutí a vůní jím nechtěných jídel a naučily se zdravému stravování </w:t>
      </w:r>
    </w:p>
    <w:p>
      <w:pPr>
        <w:numPr>
          <w:ilvl w:val="0"/>
          <w:numId w:val="3"/>
        </w:numPr>
        <w:bidi w:val="0"/>
        <w:spacing w:after="240"/>
        <w:rPr>
          <w:rStyle w:val="DefaultParagraphFont"/>
          <w:bdr w:val="nil"/>
          <w:rtl w:val="0"/>
        </w:rPr>
      </w:pPr>
      <w:r>
        <w:rPr>
          <w:rStyle w:val="DefaultParagraphFont"/>
          <w:bdr w:val="nil"/>
          <w:rtl w:val="0"/>
        </w:rPr>
        <w:t>umožňujeme stravování i nemocným dětem s potravinovou alergií, nosí si své jídlo z domu na základě doporučení dětského či odborného lékaře </w:t>
      </w:r>
    </w:p>
    <w:p>
      <w:pPr>
        <w:pStyle w:val="Heading2"/>
        <w:bidi w:val="0"/>
        <w:spacing w:before="299" w:after="299"/>
        <w:rPr>
          <w:rStyle w:val="DefaultParagraphFont"/>
        </w:rPr>
      </w:pPr>
      <w:bookmarkStart w:id="12" w:name="_Toc256000013"/>
      <w:r>
        <w:rPr>
          <w:rStyle w:val="DefaultParagraphFont"/>
          <w:b/>
          <w:bCs/>
          <w:sz w:val="36"/>
          <w:szCs w:val="36"/>
          <w:bdr w:val="nil"/>
          <w:rtl w:val="0"/>
        </w:rPr>
        <w:t>Psychosociální podmínky</w:t>
      </w:r>
      <w:bookmarkEnd w:id="12"/>
      <w:r>
        <w:rPr>
          <w:rStyle w:val="DefaultParagraphFont"/>
          <w:b/>
          <w:bCs/>
          <w:sz w:val="36"/>
          <w:szCs w:val="36"/>
          <w:bdr w:val="nil"/>
          <w:rtl w:val="0"/>
        </w:rPr>
        <w:t> </w:t>
      </w:r>
    </w:p>
    <w:p>
      <w:pPr>
        <w:bidi w:val="0"/>
        <w:rPr>
          <w:rStyle w:val="DefaultParagraphFont"/>
        </w:rPr>
      </w:pPr>
      <w:r>
        <w:rPr>
          <w:rStyle w:val="DefaultParagraphFont"/>
          <w:bdr w:val="nil"/>
          <w:rtl w:val="0"/>
        </w:rPr>
        <w:t>Rovnocenné postavení všech dětí. </w:t>
      </w:r>
      <w:r>
        <w:rPr>
          <w:rStyle w:val="DefaultParagraphFont"/>
          <w:bdr w:val="nil"/>
          <w:rtl w:val="0"/>
        </w:rPr>
        <w:cr/>
      </w:r>
      <w:r>
        <w:rPr>
          <w:rStyle w:val="DefaultParagraphFont"/>
          <w:bdr w:val="nil"/>
          <w:rtl w:val="0"/>
        </w:rPr>
        <w:t>Volnost a osobní svoboda dětí je vyvážena potřebným řádem. </w:t>
      </w:r>
      <w:r>
        <w:rPr>
          <w:rStyle w:val="DefaultParagraphFont"/>
          <w:bdr w:val="nil"/>
          <w:rtl w:val="0"/>
        </w:rPr>
        <w:cr/>
      </w:r>
      <w:r>
        <w:rPr>
          <w:rStyle w:val="DefaultParagraphFont"/>
          <w:bdr w:val="nil"/>
          <w:rtl w:val="0"/>
        </w:rPr>
        <w:t>Vzdělávací nabídka odpovídá mentalitě dítěte a jeho potřebám. </w:t>
      </w:r>
      <w:r>
        <w:rPr>
          <w:rStyle w:val="DefaultParagraphFont"/>
          <w:bdr w:val="nil"/>
          <w:rtl w:val="0"/>
        </w:rPr>
        <w:cr/>
      </w:r>
      <w:r>
        <w:rPr>
          <w:rStyle w:val="DefaultParagraphFont"/>
          <w:bdr w:val="nil"/>
          <w:rtl w:val="0"/>
        </w:rPr>
        <w:t>Dětem je nabízena plnohodnotná a vyvážená strava </w:t>
      </w:r>
      <w:r>
        <w:rPr>
          <w:rStyle w:val="DefaultParagraphFont"/>
          <w:bdr w:val="nil"/>
          <w:rtl w:val="0"/>
        </w:rPr>
        <w:cr/>
      </w:r>
      <w:r>
        <w:rPr>
          <w:rStyle w:val="DefaultParagraphFont"/>
          <w:bdr w:val="nil"/>
          <w:rtl w:val="0"/>
        </w:rPr>
        <w:t>Možnost postupné adaptace nově příchozím dětem. </w:t>
      </w:r>
      <w:r>
        <w:rPr>
          <w:rStyle w:val="DefaultParagraphFont"/>
          <w:bdr w:val="nil"/>
          <w:rtl w:val="0"/>
        </w:rPr>
        <w:cr/>
      </w:r>
      <w:r>
        <w:rPr>
          <w:rStyle w:val="DefaultParagraphFont"/>
          <w:bdr w:val="nil"/>
          <w:rtl w:val="0"/>
        </w:rPr>
        <w:t>Respektování potřeb dětí. </w:t>
      </w:r>
      <w:r>
        <w:rPr>
          <w:rStyle w:val="DefaultParagraphFont"/>
          <w:bdr w:val="nil"/>
          <w:rtl w:val="0"/>
        </w:rPr>
        <w:cr/>
      </w:r>
      <w:r>
        <w:rPr>
          <w:rStyle w:val="DefaultParagraphFont"/>
          <w:bdr w:val="nil"/>
          <w:rtl w:val="0"/>
        </w:rPr>
        <w:t>Děti nejsou neúměrně zatěžovány, či neurotizovány spěchem a chvatem. </w:t>
      </w:r>
      <w:r>
        <w:rPr>
          <w:rStyle w:val="DefaultParagraphFont"/>
          <w:bdr w:val="nil"/>
          <w:rtl w:val="0"/>
        </w:rPr>
        <w:cr/>
      </w:r>
      <w:r>
        <w:rPr>
          <w:rStyle w:val="DefaultParagraphFont"/>
          <w:bdr w:val="nil"/>
          <w:rtl w:val="0"/>
        </w:rPr>
        <w:t>Pravidla soužití jsou nastavena. </w:t>
      </w:r>
      <w:r>
        <w:rPr>
          <w:rStyle w:val="DefaultParagraphFont"/>
          <w:bdr w:val="nil"/>
          <w:rtl w:val="0"/>
        </w:rPr>
        <w:cr/>
      </w:r>
      <w:r>
        <w:rPr>
          <w:rStyle w:val="DefaultParagraphFont"/>
          <w:bdr w:val="nil"/>
          <w:rtl w:val="0"/>
        </w:rPr>
        <w:t>Pedagogický styl je podporující a projevuje se vstřícnou a naslouchající komunikací. </w:t>
      </w:r>
      <w:r>
        <w:rPr>
          <w:rStyle w:val="DefaultParagraphFont"/>
          <w:bdr w:val="nil"/>
          <w:rtl w:val="0"/>
        </w:rPr>
        <w:cr/>
      </w:r>
      <w:r>
        <w:rPr>
          <w:rStyle w:val="DefaultParagraphFont"/>
          <w:bdr w:val="nil"/>
          <w:rtl w:val="0"/>
        </w:rPr>
        <w:t>Pedagogický styl počítá s aktivní spoluúčastí a samostatným rozhodováním dítěte. </w:t>
      </w:r>
      <w:r>
        <w:rPr>
          <w:rStyle w:val="DefaultParagraphFont"/>
          <w:bdr w:val="nil"/>
          <w:rtl w:val="0"/>
        </w:rPr>
        <w:cr/>
      </w:r>
      <w:r>
        <w:rPr>
          <w:rStyle w:val="DefaultParagraphFont"/>
          <w:bdr w:val="nil"/>
          <w:rtl w:val="0"/>
        </w:rPr>
        <w:t>Pedagog se vyhýbá negativním slovním komentářům, nenásilně ovlivňuje prosociální vztahy (prevence šikany). </w:t>
      </w:r>
      <w:r>
        <w:rPr>
          <w:rStyle w:val="DefaultParagraphFont"/>
          <w:bdr w:val="nil"/>
          <w:rtl w:val="0"/>
        </w:rPr>
        <w:t xml:space="preserve">  </w:t>
      </w:r>
    </w:p>
    <w:p>
      <w:pPr>
        <w:numPr>
          <w:ilvl w:val="0"/>
          <w:numId w:val="4"/>
        </w:numPr>
        <w:bidi w:val="0"/>
        <w:spacing w:before="240" w:after="240"/>
        <w:rPr>
          <w:rStyle w:val="DefaultParagraphFont"/>
          <w:bdr w:val="nil"/>
          <w:rtl w:val="0"/>
        </w:rPr>
      </w:pPr>
      <w:r>
        <w:rPr>
          <w:rStyle w:val="DefaultParagraphFont"/>
          <w:bdr w:val="nil"/>
          <w:rtl w:val="0"/>
        </w:rPr>
        <w:t>V dětech rozvíjíme citlivost pro vzájemnou toleranci, ohleduplnost, zdvořilost (komunitní a komunikativní kruh). </w:t>
      </w:r>
    </w:p>
    <w:p>
      <w:pPr>
        <w:pStyle w:val="Heading2"/>
        <w:bidi w:val="0"/>
        <w:spacing w:before="299" w:after="299"/>
        <w:rPr>
          <w:rStyle w:val="DefaultParagraphFont"/>
        </w:rPr>
      </w:pPr>
      <w:bookmarkStart w:id="13" w:name="_Toc256000014"/>
      <w:r>
        <w:rPr>
          <w:rStyle w:val="DefaultParagraphFont"/>
          <w:b/>
          <w:bCs/>
          <w:sz w:val="36"/>
          <w:szCs w:val="36"/>
          <w:bdr w:val="nil"/>
          <w:rtl w:val="0"/>
        </w:rPr>
        <w:t>Organizace chodu</w:t>
      </w:r>
      <w:bookmarkEnd w:id="13"/>
      <w:r>
        <w:rPr>
          <w:rStyle w:val="DefaultParagraphFont"/>
          <w:b/>
          <w:bCs/>
          <w:sz w:val="36"/>
          <w:szCs w:val="36"/>
          <w:bdr w:val="nil"/>
          <w:rtl w:val="0"/>
        </w:rPr>
        <w:t> </w:t>
      </w:r>
    </w:p>
    <w:p>
      <w:pPr>
        <w:bidi w:val="0"/>
        <w:rPr>
          <w:rStyle w:val="DefaultParagraphFont"/>
        </w:rPr>
      </w:pPr>
      <w:r>
        <w:rPr>
          <w:rStyle w:val="DefaultParagraphFont"/>
          <w:bdr w:val="nil"/>
          <w:rtl w:val="0"/>
        </w:rPr>
        <w:t>Denní řád je dostatečně pružný, reaguje na individuální možnosti dětí. </w:t>
      </w:r>
      <w:r>
        <w:rPr>
          <w:rStyle w:val="DefaultParagraphFont"/>
          <w:bdr w:val="nil"/>
          <w:rtl w:val="0"/>
        </w:rPr>
        <w:cr/>
      </w:r>
      <w:r>
        <w:rPr>
          <w:rStyle w:val="DefaultParagraphFont"/>
          <w:bdr w:val="nil"/>
          <w:rtl w:val="0"/>
        </w:rPr>
        <w:t>Řízené zdravotně preventivní pohybové aktivity jsou zařazovány pravidelně. </w:t>
      </w:r>
      <w:r>
        <w:rPr>
          <w:rStyle w:val="DefaultParagraphFont"/>
          <w:bdr w:val="nil"/>
          <w:rtl w:val="0"/>
        </w:rPr>
        <w:cr/>
      </w:r>
      <w:r>
        <w:rPr>
          <w:rStyle w:val="DefaultParagraphFont"/>
          <w:bdr w:val="nil"/>
          <w:rtl w:val="0"/>
        </w:rPr>
        <w:t>Děti nacházejí potřebné zázemí, klid, bezpečí i soukromí. </w:t>
      </w:r>
      <w:r>
        <w:rPr>
          <w:rStyle w:val="DefaultParagraphFont"/>
          <w:bdr w:val="nil"/>
          <w:rtl w:val="0"/>
        </w:rPr>
        <w:cr/>
      </w:r>
      <w:r>
        <w:rPr>
          <w:rStyle w:val="DefaultParagraphFont"/>
          <w:bdr w:val="nil"/>
          <w:rtl w:val="0"/>
        </w:rPr>
        <w:t>Poměr spontánních a řízených činností je v denním programu vyvážený. </w:t>
      </w:r>
      <w:r>
        <w:rPr>
          <w:rStyle w:val="DefaultParagraphFont"/>
          <w:bdr w:val="nil"/>
          <w:rtl w:val="0"/>
        </w:rPr>
        <w:cr/>
      </w:r>
      <w:r>
        <w:rPr>
          <w:rStyle w:val="DefaultParagraphFont"/>
          <w:bdr w:val="nil"/>
          <w:rtl w:val="0"/>
        </w:rPr>
        <w:t>Děti mají dostatek času i prostoru pro spontánní hru. </w:t>
      </w:r>
      <w:r>
        <w:rPr>
          <w:rStyle w:val="DefaultParagraphFont"/>
          <w:bdr w:val="nil"/>
          <w:rtl w:val="0"/>
        </w:rPr>
        <w:cr/>
      </w:r>
      <w:r>
        <w:rPr>
          <w:rStyle w:val="DefaultParagraphFont"/>
          <w:bdr w:val="nil"/>
          <w:rtl w:val="0"/>
        </w:rPr>
        <w:t>Děti jsou podněcovány k vlastní aktivitě a experimentování. </w:t>
      </w:r>
      <w:r>
        <w:rPr>
          <w:rStyle w:val="DefaultParagraphFont"/>
          <w:bdr w:val="nil"/>
          <w:rtl w:val="0"/>
        </w:rPr>
        <w:cr/>
      </w:r>
      <w:r>
        <w:rPr>
          <w:rStyle w:val="DefaultParagraphFont"/>
          <w:bdr w:val="nil"/>
          <w:rtl w:val="0"/>
        </w:rPr>
        <w:t>Jsou vytvářeny podmínky pro individuální, skupinové i frontální činnosti. </w:t>
      </w:r>
      <w:r>
        <w:rPr>
          <w:rStyle w:val="DefaultParagraphFont"/>
          <w:bdr w:val="nil"/>
          <w:rtl w:val="0"/>
        </w:rPr>
        <w:cr/>
      </w:r>
      <w:r>
        <w:rPr>
          <w:rStyle w:val="DefaultParagraphFont"/>
          <w:bdr w:val="nil"/>
          <w:rtl w:val="0"/>
        </w:rPr>
        <w:t>Je dbáno na osobní soukromí dětí. </w:t>
      </w:r>
      <w:r>
        <w:rPr>
          <w:rStyle w:val="DefaultParagraphFont"/>
          <w:bdr w:val="nil"/>
          <w:rtl w:val="0"/>
        </w:rPr>
        <w:cr/>
      </w:r>
      <w:r>
        <w:rPr>
          <w:rStyle w:val="DefaultParagraphFont"/>
          <w:bdr w:val="nil"/>
          <w:rtl w:val="0"/>
        </w:rPr>
        <w:t>Plánování činností vychází z potřeb a zájmů dětí. </w:t>
      </w:r>
      <w:r>
        <w:rPr>
          <w:rStyle w:val="DefaultParagraphFont"/>
          <w:bdr w:val="nil"/>
          <w:rtl w:val="0"/>
        </w:rPr>
        <w:cr/>
      </w:r>
      <w:r>
        <w:rPr>
          <w:rStyle w:val="DefaultParagraphFont"/>
          <w:bdr w:val="nil"/>
          <w:rtl w:val="0"/>
        </w:rPr>
        <w:t>Pro realizaci plánovaných činností jsou vytvářeny vhodné materiální podmínky. </w:t>
      </w:r>
      <w:r>
        <w:rPr>
          <w:rStyle w:val="DefaultParagraphFont"/>
          <w:bdr w:val="nil"/>
          <w:rtl w:val="0"/>
        </w:rPr>
        <w:t xml:space="preserve">  </w:t>
      </w:r>
    </w:p>
    <w:p>
      <w:pPr>
        <w:numPr>
          <w:ilvl w:val="0"/>
          <w:numId w:val="5"/>
        </w:numPr>
        <w:bidi w:val="0"/>
        <w:spacing w:before="240" w:after="240"/>
        <w:rPr>
          <w:rStyle w:val="DefaultParagraphFont"/>
          <w:bdr w:val="nil"/>
          <w:rtl w:val="0"/>
        </w:rPr>
      </w:pPr>
      <w:r>
        <w:rPr>
          <w:rStyle w:val="DefaultParagraphFont"/>
          <w:bdr w:val="nil"/>
          <w:rtl w:val="0"/>
        </w:rPr>
        <w:t>Při realizaci plánovaných činností, které také vycházejí z nápadů a potřeb dětí, máme nedostatečné prostorové podmínky, které nám neumožňují ponechat hračky po spontánní hře (chystání lehátek). Nevýhodou je vysoký počet dětí na třídu a převažující věková skupina dětí tří let, i přesto dbáme na vhodné zatěžování vzhledem k věku dětí, respektujeme soukromí dětí, v případě nechuti se zapojit, mají možnost posadit se na lavičku, ke stolečku, pod či na skluzavku, na válendu do klidové zóny </w:t>
      </w:r>
    </w:p>
    <w:p>
      <w:pPr>
        <w:pStyle w:val="Heading2"/>
        <w:bidi w:val="0"/>
        <w:spacing w:before="299" w:after="299"/>
        <w:rPr>
          <w:rStyle w:val="DefaultParagraphFont"/>
        </w:rPr>
      </w:pPr>
      <w:bookmarkStart w:id="14" w:name="_Toc256000015"/>
      <w:r>
        <w:rPr>
          <w:rStyle w:val="DefaultParagraphFont"/>
          <w:b/>
          <w:bCs/>
          <w:sz w:val="36"/>
          <w:szCs w:val="36"/>
          <w:bdr w:val="nil"/>
          <w:rtl w:val="0"/>
        </w:rPr>
        <w:t>Řízení mateřské školy</w:t>
      </w:r>
      <w:bookmarkEnd w:id="14"/>
      <w:r>
        <w:rPr>
          <w:rStyle w:val="DefaultParagraphFont"/>
          <w:b/>
          <w:bCs/>
          <w:sz w:val="36"/>
          <w:szCs w:val="36"/>
          <w:bdr w:val="nil"/>
          <w:rtl w:val="0"/>
        </w:rPr>
        <w:t> </w:t>
      </w:r>
    </w:p>
    <w:p>
      <w:pPr>
        <w:bidi w:val="0"/>
        <w:rPr>
          <w:rStyle w:val="DefaultParagraphFont"/>
        </w:rPr>
      </w:pPr>
      <w:r>
        <w:rPr>
          <w:rStyle w:val="DefaultParagraphFont"/>
          <w:bdr w:val="nil"/>
          <w:rtl w:val="0"/>
        </w:rPr>
        <w:t>Povinnosti, pravomoci a úkoly všech pracovníků jsou jasně vymezeny. </w:t>
      </w:r>
      <w:r>
        <w:rPr>
          <w:rStyle w:val="DefaultParagraphFont"/>
          <w:bdr w:val="nil"/>
          <w:rtl w:val="0"/>
        </w:rPr>
        <w:cr/>
      </w:r>
      <w:r>
        <w:rPr>
          <w:rStyle w:val="DefaultParagraphFont"/>
          <w:bdr w:val="nil"/>
          <w:rtl w:val="0"/>
        </w:rPr>
        <w:t>Je vytvořen funkční informační systém. </w:t>
      </w:r>
      <w:r>
        <w:rPr>
          <w:rStyle w:val="DefaultParagraphFont"/>
          <w:bdr w:val="nil"/>
          <w:rtl w:val="0"/>
        </w:rPr>
        <w:cr/>
      </w:r>
      <w:r>
        <w:rPr>
          <w:rStyle w:val="DefaultParagraphFont"/>
          <w:bdr w:val="nil"/>
          <w:rtl w:val="0"/>
        </w:rPr>
        <w:t>Při vedení zaměstnanců ředitelka zapojuje spolupracovníky do řízení. </w:t>
      </w:r>
      <w:r>
        <w:rPr>
          <w:rStyle w:val="DefaultParagraphFont"/>
          <w:bdr w:val="nil"/>
          <w:rtl w:val="0"/>
        </w:rPr>
        <w:cr/>
      </w:r>
      <w:r>
        <w:rPr>
          <w:rStyle w:val="DefaultParagraphFont"/>
          <w:bdr w:val="nil"/>
          <w:rtl w:val="0"/>
        </w:rPr>
        <w:t>Ředitelka vyhodnocuje práci všech zaměstnanců. </w:t>
      </w:r>
      <w:r>
        <w:rPr>
          <w:rStyle w:val="DefaultParagraphFont"/>
          <w:bdr w:val="nil"/>
          <w:rtl w:val="0"/>
        </w:rPr>
        <w:cr/>
      </w:r>
      <w:r>
        <w:rPr>
          <w:rStyle w:val="DefaultParagraphFont"/>
          <w:bdr w:val="nil"/>
          <w:rtl w:val="0"/>
        </w:rPr>
        <w:t>Pedagogický sbor pracuje jako tým. </w:t>
      </w:r>
      <w:r>
        <w:rPr>
          <w:rStyle w:val="DefaultParagraphFont"/>
          <w:bdr w:val="nil"/>
          <w:rtl w:val="0"/>
        </w:rPr>
        <w:cr/>
      </w:r>
      <w:r>
        <w:rPr>
          <w:rStyle w:val="DefaultParagraphFont"/>
          <w:bdr w:val="nil"/>
          <w:rtl w:val="0"/>
        </w:rPr>
        <w:t>Plánování pedagogické práce a chodu mateřské školy je funkční. </w:t>
      </w:r>
      <w:r>
        <w:rPr>
          <w:rStyle w:val="DefaultParagraphFont"/>
          <w:bdr w:val="nil"/>
          <w:rtl w:val="0"/>
        </w:rPr>
        <w:cr/>
      </w:r>
      <w:r>
        <w:rPr>
          <w:rStyle w:val="DefaultParagraphFont"/>
          <w:bdr w:val="nil"/>
          <w:rtl w:val="0"/>
        </w:rPr>
        <w:t>Ředitelka vychází z analýzy a využívá zpětné vazby. </w:t>
      </w:r>
      <w:r>
        <w:rPr>
          <w:rStyle w:val="DefaultParagraphFont"/>
          <w:bdr w:val="nil"/>
          <w:rtl w:val="0"/>
        </w:rPr>
        <w:cr/>
      </w:r>
      <w:r>
        <w:rPr>
          <w:rStyle w:val="DefaultParagraphFont"/>
          <w:bdr w:val="nil"/>
          <w:rtl w:val="0"/>
        </w:rPr>
        <w:t>Ředitelka vypracovává školní vzdělávací program ve spolupráci s ostatními pedagogy. </w:t>
      </w:r>
      <w:r>
        <w:rPr>
          <w:rStyle w:val="DefaultParagraphFont"/>
          <w:bdr w:val="nil"/>
          <w:rtl w:val="0"/>
        </w:rPr>
        <w:cr/>
      </w:r>
      <w:r>
        <w:rPr>
          <w:rStyle w:val="DefaultParagraphFont"/>
          <w:bdr w:val="nil"/>
          <w:rtl w:val="0"/>
        </w:rPr>
        <w:t>Mateřská škola spolupracuje se zřizovatelem a dalšími organizacemi v místě. </w:t>
      </w:r>
      <w:r>
        <w:rPr>
          <w:rStyle w:val="DefaultParagraphFont"/>
          <w:bdr w:val="nil"/>
          <w:rtl w:val="0"/>
        </w:rPr>
        <w:t xml:space="preserve">  </w:t>
      </w:r>
    </w:p>
    <w:p>
      <w:pPr>
        <w:numPr>
          <w:ilvl w:val="0"/>
          <w:numId w:val="6"/>
        </w:numPr>
        <w:bidi w:val="0"/>
        <w:spacing w:before="240" w:after="240"/>
        <w:rPr>
          <w:rStyle w:val="DefaultParagraphFont"/>
          <w:bdr w:val="nil"/>
          <w:rtl w:val="0"/>
        </w:rPr>
      </w:pPr>
      <w:r>
        <w:rPr>
          <w:rStyle w:val="DefaultParagraphFont"/>
          <w:bdr w:val="nil"/>
          <w:rtl w:val="0"/>
        </w:rPr>
        <w:t>Informační systém školky je zajištěn formou úzké spolupráce s ředitelkou ZŠ, mezi všemi členy pedagogického sboru obou školek a jejich správními zaměstnanci, osobním kontaktem s rodiči, schůzkami s rodiči 2x ročně, informacemi na webu školy, nástěnky v šatně, články do Zpravodaje obce, časopisu mikroregionu Stonávka </w:t>
      </w:r>
    </w:p>
    <w:p>
      <w:pPr>
        <w:pStyle w:val="Heading2"/>
        <w:bidi w:val="0"/>
        <w:spacing w:before="299" w:after="299"/>
        <w:rPr>
          <w:rStyle w:val="DefaultParagraphFont"/>
        </w:rPr>
      </w:pPr>
      <w:bookmarkStart w:id="15" w:name="_Toc256000016"/>
      <w:r>
        <w:rPr>
          <w:rStyle w:val="DefaultParagraphFont"/>
          <w:b/>
          <w:bCs/>
          <w:sz w:val="36"/>
          <w:szCs w:val="36"/>
          <w:bdr w:val="nil"/>
          <w:rtl w:val="0"/>
        </w:rPr>
        <w:t>Personální zajištění</w:t>
      </w:r>
      <w:bookmarkEnd w:id="15"/>
      <w:r>
        <w:rPr>
          <w:rStyle w:val="DefaultParagraphFont"/>
          <w:b/>
          <w:bCs/>
          <w:sz w:val="36"/>
          <w:szCs w:val="36"/>
          <w:bdr w:val="nil"/>
          <w:rtl w:val="0"/>
        </w:rPr>
        <w:t> </w:t>
      </w:r>
    </w:p>
    <w:p>
      <w:pPr>
        <w:bidi w:val="0"/>
        <w:rPr>
          <w:rStyle w:val="DefaultParagraphFont"/>
        </w:rPr>
      </w:pPr>
      <w:r>
        <w:rPr>
          <w:rStyle w:val="DefaultParagraphFont"/>
          <w:bdr w:val="nil"/>
          <w:rtl w:val="0"/>
        </w:rPr>
        <w:t>Služby pedagogů zajištují optimální pedagogickou péči. </w:t>
      </w:r>
      <w:r>
        <w:rPr>
          <w:rStyle w:val="DefaultParagraphFont"/>
          <w:bdr w:val="nil"/>
          <w:rtl w:val="0"/>
        </w:rPr>
        <w:cr/>
      </w:r>
      <w:r>
        <w:rPr>
          <w:rStyle w:val="DefaultParagraphFont"/>
          <w:bdr w:val="nil"/>
          <w:rtl w:val="0"/>
        </w:rPr>
        <w:t>Specializované služby jsou zajišťovány odborníky. </w:t>
      </w:r>
      <w:r>
        <w:rPr>
          <w:rStyle w:val="DefaultParagraphFont"/>
          <w:bdr w:val="nil"/>
          <w:rtl w:val="0"/>
        </w:rPr>
        <w:cr/>
      </w:r>
      <w:r>
        <w:rPr>
          <w:rStyle w:val="DefaultParagraphFont"/>
          <w:bdr w:val="nil"/>
          <w:rtl w:val="0"/>
        </w:rPr>
        <w:t>Pedagogové mají předepsanou odbornou kvalifikaci, popřípadě si ji doplňují. </w:t>
      </w:r>
      <w:r>
        <w:rPr>
          <w:rStyle w:val="DefaultParagraphFont"/>
          <w:bdr w:val="nil"/>
          <w:rtl w:val="0"/>
        </w:rPr>
        <w:cr/>
      </w:r>
      <w:r>
        <w:rPr>
          <w:rStyle w:val="DefaultParagraphFont"/>
          <w:bdr w:val="nil"/>
          <w:rtl w:val="0"/>
        </w:rPr>
        <w:t>Pedagogický sbor funguje na základě jasně vymezených pravidel. </w:t>
      </w:r>
      <w:r>
        <w:rPr>
          <w:rStyle w:val="DefaultParagraphFont"/>
          <w:bdr w:val="nil"/>
          <w:rtl w:val="0"/>
        </w:rPr>
        <w:cr/>
      </w:r>
      <w:r>
        <w:rPr>
          <w:rStyle w:val="DefaultParagraphFont"/>
          <w:bdr w:val="nil"/>
          <w:rtl w:val="0"/>
        </w:rPr>
        <w:t>Pedagogové se průběžně sebevzdělávají. </w:t>
      </w:r>
      <w:r>
        <w:rPr>
          <w:rStyle w:val="DefaultParagraphFont"/>
          <w:bdr w:val="nil"/>
          <w:rtl w:val="0"/>
        </w:rPr>
        <w:cr/>
      </w:r>
      <w:r>
        <w:rPr>
          <w:rStyle w:val="DefaultParagraphFont"/>
          <w:bdr w:val="nil"/>
          <w:rtl w:val="0"/>
        </w:rPr>
        <w:t>Pedagogové se chovají profesionálně </w:t>
      </w:r>
      <w:r>
        <w:rPr>
          <w:rStyle w:val="DefaultParagraphFont"/>
          <w:bdr w:val="nil"/>
          <w:rtl w:val="0"/>
        </w:rPr>
        <w:t xml:space="preserve">  </w:t>
      </w:r>
    </w:p>
    <w:p>
      <w:pPr>
        <w:numPr>
          <w:ilvl w:val="0"/>
          <w:numId w:val="7"/>
        </w:numPr>
        <w:bidi w:val="0"/>
        <w:spacing w:before="240" w:after="240"/>
        <w:rPr>
          <w:rStyle w:val="DefaultParagraphFont"/>
          <w:bdr w:val="nil"/>
          <w:rtl w:val="0"/>
        </w:rPr>
      </w:pPr>
      <w:r>
        <w:rPr>
          <w:rStyle w:val="DefaultParagraphFont"/>
          <w:bdr w:val="nil"/>
          <w:rtl w:val="0"/>
        </w:rPr>
        <w:t>Další vzdělávání pedagogů je realizováno formou studia, účastí na školení, seminářích, metodických poradách apod. poskytované vysokými školami a akreditovanými vzdělávacími institucemi, nebo vzdělávání formou samostudia. </w:t>
      </w:r>
    </w:p>
    <w:p>
      <w:pPr>
        <w:numPr>
          <w:ilvl w:val="0"/>
          <w:numId w:val="8"/>
        </w:numPr>
        <w:bidi w:val="0"/>
        <w:spacing w:before="240" w:after="240"/>
        <w:rPr>
          <w:rStyle w:val="DefaultParagraphFont"/>
          <w:bdr w:val="nil"/>
          <w:rtl w:val="0"/>
        </w:rPr>
      </w:pPr>
      <w:r>
        <w:rPr>
          <w:rStyle w:val="DefaultParagraphFont"/>
          <w:bdr w:val="nil"/>
          <w:rtl w:val="0"/>
        </w:rPr>
        <w:t>Účast pedagogů na seminářích v průběhu roku je ovlivněna konkrétní výši finančních zdrojů školy na další vzdělávání pedagogických pracovníků </w:t>
      </w:r>
    </w:p>
    <w:p>
      <w:pPr>
        <w:numPr>
          <w:ilvl w:val="0"/>
          <w:numId w:val="9"/>
        </w:numPr>
        <w:bidi w:val="0"/>
        <w:spacing w:before="240"/>
        <w:rPr>
          <w:rStyle w:val="DefaultParagraphFont"/>
          <w:bdr w:val="nil"/>
          <w:rtl w:val="0"/>
        </w:rPr>
      </w:pPr>
      <w:r>
        <w:rPr>
          <w:rStyle w:val="DefaultParagraphFont"/>
          <w:bdr w:val="nil"/>
          <w:rtl w:val="0"/>
        </w:rPr>
        <w:t>Organizace a směny zaměstnanců školky jsou upraveny v přehledu rozvržení pracovní doby. </w:t>
      </w:r>
    </w:p>
    <w:p>
      <w:pPr>
        <w:numPr>
          <w:ilvl w:val="0"/>
          <w:numId w:val="9"/>
        </w:numPr>
        <w:bidi w:val="0"/>
        <w:rPr>
          <w:rStyle w:val="DefaultParagraphFont"/>
          <w:bdr w:val="nil"/>
          <w:rtl w:val="0"/>
        </w:rPr>
      </w:pPr>
      <w:r>
        <w:rPr>
          <w:rStyle w:val="DefaultParagraphFont"/>
          <w:bdr w:val="nil"/>
          <w:rtl w:val="0"/>
        </w:rPr>
        <w:t>Zajišťujeme logopedickou prevenci v mateřské škole, spolupracujeme s poradenským zařízením PPP v Třinci. </w:t>
      </w:r>
    </w:p>
    <w:p>
      <w:pPr>
        <w:numPr>
          <w:ilvl w:val="0"/>
          <w:numId w:val="9"/>
        </w:numPr>
        <w:bidi w:val="0"/>
        <w:spacing w:after="240"/>
        <w:rPr>
          <w:rStyle w:val="DefaultParagraphFont"/>
          <w:bdr w:val="nil"/>
          <w:rtl w:val="0"/>
        </w:rPr>
      </w:pPr>
      <w:r>
        <w:rPr>
          <w:rStyle w:val="DefaultParagraphFont"/>
          <w:bdr w:val="nil"/>
          <w:rtl w:val="0"/>
        </w:rPr>
        <w:t>Pedagogické pracovnice tvoří tým, mohou se na sebe spolehnout, v zájemně se respektují a podporují. </w:t>
      </w:r>
    </w:p>
    <w:p>
      <w:pPr>
        <w:pStyle w:val="Heading2"/>
        <w:bidi w:val="0"/>
        <w:spacing w:before="299" w:after="299"/>
        <w:rPr>
          <w:rStyle w:val="DefaultParagraphFont"/>
        </w:rPr>
      </w:pPr>
      <w:bookmarkStart w:id="16" w:name="_Toc256000017"/>
      <w:r>
        <w:rPr>
          <w:rStyle w:val="DefaultParagraphFont"/>
          <w:b/>
          <w:bCs/>
          <w:sz w:val="36"/>
          <w:szCs w:val="36"/>
          <w:bdr w:val="nil"/>
          <w:rtl w:val="0"/>
        </w:rPr>
        <w:t>Spolupráce s dalšími institucemi</w:t>
      </w:r>
      <w:bookmarkEnd w:id="16"/>
      <w:r>
        <w:rPr>
          <w:rStyle w:val="DefaultParagraphFont"/>
          <w:b/>
          <w:bCs/>
          <w:sz w:val="36"/>
          <w:szCs w:val="36"/>
          <w:bdr w:val="nil"/>
          <w:rtl w:val="0"/>
        </w:rPr>
        <w:t> </w:t>
      </w:r>
    </w:p>
    <w:p>
      <w:pPr>
        <w:bidi w:val="0"/>
        <w:rPr>
          <w:rStyle w:val="DefaultParagraphFont"/>
        </w:rPr>
      </w:pPr>
      <w:r>
        <w:rPr>
          <w:rStyle w:val="DefaultParagraphFont"/>
          <w:bdr w:val="nil"/>
          <w:rtl w:val="0"/>
        </w:rPr>
        <w:t>mateřské školy </w:t>
      </w:r>
      <w:r>
        <w:rPr>
          <w:rStyle w:val="DefaultParagraphFont"/>
          <w:bdr w:val="nil"/>
          <w:rtl w:val="0"/>
        </w:rPr>
        <w:cr/>
      </w:r>
      <w:r>
        <w:rPr>
          <w:rStyle w:val="DefaultParagraphFont"/>
          <w:bdr w:val="nil"/>
          <w:rtl w:val="0"/>
        </w:rPr>
        <w:t>obec/město </w:t>
      </w:r>
      <w:r>
        <w:rPr>
          <w:rStyle w:val="DefaultParagraphFont"/>
          <w:bdr w:val="nil"/>
          <w:rtl w:val="0"/>
        </w:rPr>
        <w:cr/>
      </w:r>
      <w:r>
        <w:rPr>
          <w:rStyle w:val="DefaultParagraphFont"/>
          <w:bdr w:val="nil"/>
          <w:rtl w:val="0"/>
        </w:rPr>
        <w:t>sdružení rodičů a přátel školy </w:t>
      </w:r>
      <w:r>
        <w:rPr>
          <w:rStyle w:val="DefaultParagraphFont"/>
          <w:bdr w:val="nil"/>
          <w:rtl w:val="0"/>
        </w:rPr>
        <w:cr/>
      </w:r>
      <w:r>
        <w:rPr>
          <w:rStyle w:val="DefaultParagraphFont"/>
          <w:bdr w:val="nil"/>
          <w:rtl w:val="0"/>
        </w:rPr>
        <w:t>školské poradenské zařízení </w:t>
      </w:r>
      <w:r>
        <w:rPr>
          <w:rStyle w:val="DefaultParagraphFont"/>
          <w:bdr w:val="nil"/>
          <w:rtl w:val="0"/>
        </w:rPr>
        <w:cr/>
      </w:r>
      <w:r>
        <w:rPr>
          <w:rStyle w:val="DefaultParagraphFont"/>
          <w:bdr w:val="nil"/>
          <w:rtl w:val="0"/>
        </w:rPr>
        <w:t>základní školy </w:t>
      </w:r>
      <w:r>
        <w:rPr>
          <w:rStyle w:val="DefaultParagraphFont"/>
          <w:bdr w:val="nil"/>
          <w:rtl w:val="0"/>
        </w:rPr>
        <w:t xml:space="preserve">  </w:t>
      </w:r>
    </w:p>
    <w:p>
      <w:pPr>
        <w:bidi w:val="0"/>
        <w:spacing w:before="240" w:after="240"/>
        <w:rPr>
          <w:rStyle w:val="DefaultParagraphFont"/>
          <w:bdr w:val="nil"/>
          <w:rtl w:val="0"/>
        </w:rPr>
      </w:pPr>
      <w:r>
        <w:rPr>
          <w:rStyle w:val="DefaultParagraphFont"/>
          <w:bdr w:val="nil"/>
          <w:rtl w:val="0"/>
        </w:rPr>
        <w:t>Mateřská školka spolupracuje se Základní školou Smilovice, SRPŠ při ZŠ a MŠ Smilovice-tradiční aktivity pro děti, s knihovnou Smilovice, Řeka-čtení v knihovně, beseda s ilustrátorem apod., s obecním úřadem Smilovice, Řeka, s mateřskou školou Střítež-2x ročně návštěva, s mysliveckým sdružením Řeka-Smilovice beseda o ochraně přírody, s SC Smilovice-hala, se sponzory- nabídky okolních firem. </w:t>
      </w:r>
    </w:p>
    <w:p>
      <w:pPr>
        <w:pStyle w:val="Heading2"/>
        <w:bidi w:val="0"/>
        <w:spacing w:before="299" w:after="299"/>
        <w:rPr>
          <w:rStyle w:val="DefaultParagraphFont"/>
        </w:rPr>
      </w:pPr>
      <w:bookmarkStart w:id="17" w:name="_Toc256000018"/>
      <w:r>
        <w:rPr>
          <w:rStyle w:val="DefaultParagraphFont"/>
          <w:b/>
          <w:bCs/>
          <w:sz w:val="36"/>
          <w:szCs w:val="36"/>
          <w:bdr w:val="nil"/>
          <w:rtl w:val="0"/>
        </w:rPr>
        <w:t>Formy spolupráce se zákonnými zástupci a dalšími sociálními partnery</w:t>
      </w:r>
      <w:bookmarkEnd w:id="17"/>
      <w:r>
        <w:rPr>
          <w:rStyle w:val="DefaultParagraphFont"/>
          <w:b/>
          <w:bCs/>
          <w:sz w:val="36"/>
          <w:szCs w:val="36"/>
          <w:bdr w:val="nil"/>
          <w:rtl w:val="0"/>
        </w:rPr>
        <w:t> </w:t>
      </w:r>
    </w:p>
    <w:p>
      <w:pPr>
        <w:bidi w:val="0"/>
        <w:rPr>
          <w:rStyle w:val="DefaultParagraphFont"/>
        </w:rPr>
      </w:pPr>
      <w:r>
        <w:rPr>
          <w:rStyle w:val="DefaultParagraphFont"/>
          <w:bdr w:val="nil"/>
          <w:rtl w:val="0"/>
        </w:rPr>
        <w:t>Ve vztazích mezi pedagogy a rodiči panuje oboustranná důvěra a otevřenost. </w:t>
      </w:r>
      <w:r>
        <w:rPr>
          <w:rStyle w:val="DefaultParagraphFont"/>
          <w:bdr w:val="nil"/>
          <w:rtl w:val="0"/>
        </w:rPr>
        <w:cr/>
      </w:r>
      <w:r>
        <w:rPr>
          <w:rStyle w:val="DefaultParagraphFont"/>
          <w:bdr w:val="nil"/>
          <w:rtl w:val="0"/>
        </w:rPr>
        <w:t>Pedagogové sledují konkrétní potřeby jednotlivých dětí, respektive rodin. </w:t>
      </w:r>
      <w:r>
        <w:rPr>
          <w:rStyle w:val="DefaultParagraphFont"/>
          <w:bdr w:val="nil"/>
          <w:rtl w:val="0"/>
        </w:rPr>
        <w:cr/>
      </w:r>
      <w:r>
        <w:rPr>
          <w:rStyle w:val="DefaultParagraphFont"/>
          <w:bdr w:val="nil"/>
          <w:rtl w:val="0"/>
        </w:rPr>
        <w:t>Rodiče mají možnost podílet se na dění v mateřské škole. </w:t>
      </w:r>
      <w:r>
        <w:rPr>
          <w:rStyle w:val="DefaultParagraphFont"/>
          <w:bdr w:val="nil"/>
          <w:rtl w:val="0"/>
        </w:rPr>
        <w:cr/>
      </w:r>
      <w:r>
        <w:rPr>
          <w:rStyle w:val="DefaultParagraphFont"/>
          <w:bdr w:val="nil"/>
          <w:rtl w:val="0"/>
        </w:rPr>
        <w:t>Pedagogové pravidelně informují rodiče o individuálních pokrocích dítěte. </w:t>
      </w:r>
      <w:r>
        <w:rPr>
          <w:rStyle w:val="DefaultParagraphFont"/>
          <w:bdr w:val="nil"/>
          <w:rtl w:val="0"/>
        </w:rPr>
        <w:cr/>
      </w:r>
      <w:r>
        <w:rPr>
          <w:rStyle w:val="DefaultParagraphFont"/>
          <w:bdr w:val="nil"/>
          <w:rtl w:val="0"/>
        </w:rPr>
        <w:t>Pedagogové chrání soukromí rodiny a zachovávají diskrétnost. </w:t>
      </w:r>
      <w:r>
        <w:rPr>
          <w:rStyle w:val="DefaultParagraphFont"/>
          <w:bdr w:val="nil"/>
          <w:rtl w:val="0"/>
        </w:rPr>
        <w:cr/>
      </w:r>
      <w:r>
        <w:rPr>
          <w:rStyle w:val="DefaultParagraphFont"/>
          <w:bdr w:val="nil"/>
          <w:rtl w:val="0"/>
        </w:rPr>
        <w:t>Mateřská škola nabízí rodičům poradenský servis i nejrůznější osvětové aktivity. </w:t>
      </w:r>
      <w:r>
        <w:rPr>
          <w:rStyle w:val="DefaultParagraphFont"/>
          <w:bdr w:val="nil"/>
          <w:rtl w:val="0"/>
        </w:rPr>
        <w:t xml:space="preserve">  </w:t>
      </w:r>
    </w:p>
    <w:p>
      <w:pPr>
        <w:numPr>
          <w:ilvl w:val="0"/>
          <w:numId w:val="10"/>
        </w:numPr>
        <w:bidi w:val="0"/>
        <w:spacing w:before="240"/>
        <w:rPr>
          <w:rStyle w:val="DefaultParagraphFont"/>
          <w:bdr w:val="nil"/>
          <w:rtl w:val="0"/>
        </w:rPr>
      </w:pPr>
      <w:r>
        <w:rPr>
          <w:rStyle w:val="DefaultParagraphFont"/>
          <w:bdr w:val="nil"/>
          <w:rtl w:val="0"/>
        </w:rPr>
        <w:t>Spolupráci s rodiči dětí zahajujeme již v době adaptační doby, mají možnost před nástupem dítěte do školky docházet na seznamování s provozem od 9.30 hod do 11. 00 hod, kdykoliv po domluvě s učitelkou. </w:t>
      </w:r>
    </w:p>
    <w:p>
      <w:pPr>
        <w:numPr>
          <w:ilvl w:val="0"/>
          <w:numId w:val="10"/>
        </w:numPr>
        <w:bidi w:val="0"/>
        <w:rPr>
          <w:rStyle w:val="DefaultParagraphFont"/>
          <w:bdr w:val="nil"/>
          <w:rtl w:val="0"/>
        </w:rPr>
      </w:pPr>
      <w:r>
        <w:rPr>
          <w:rStyle w:val="DefaultParagraphFont"/>
          <w:bdr w:val="nil"/>
          <w:rtl w:val="0"/>
        </w:rPr>
        <w:t>Mohou si hrát spolu s dětmi a poznat atmosféru ve třídě, seznámit se s výtvory dětí apod. Rodiče tohoto využívají pravidelně, mají možnost se podílet na dění mateřské školy a na jejich projektech, mohou spolurozhodovat při plánování akcí pro děti v průběhu roku.  </w:t>
      </w:r>
    </w:p>
    <w:p>
      <w:pPr>
        <w:numPr>
          <w:ilvl w:val="0"/>
          <w:numId w:val="10"/>
        </w:numPr>
        <w:bidi w:val="0"/>
        <w:rPr>
          <w:rStyle w:val="DefaultParagraphFont"/>
          <w:bdr w:val="nil"/>
          <w:rtl w:val="0"/>
        </w:rPr>
      </w:pPr>
      <w:r>
        <w:rPr>
          <w:rStyle w:val="DefaultParagraphFont"/>
          <w:bdr w:val="nil"/>
          <w:rtl w:val="0"/>
        </w:rPr>
        <w:t>Pořádáme společné setkání rodičů s dětmi nebo pracovní dílny, na třídních schůzkách poskytujeme rodičům informace z oblasti předškolního vzdělávání. S rodiči jednáme taktně, ohleduplně a diskrétně. Při ZŠ a MŠ Smilovice aktivně pracuje spolek rodičů SRPŠ. Spolek připravuje pro děti a rodiče ve školním roce tradiční aktivity: </w:t>
      </w:r>
    </w:p>
    <w:p>
      <w:pPr>
        <w:numPr>
          <w:ilvl w:val="0"/>
          <w:numId w:val="10"/>
        </w:numPr>
        <w:bidi w:val="0"/>
        <w:rPr>
          <w:rStyle w:val="DefaultParagraphFont"/>
          <w:bdr w:val="nil"/>
          <w:rtl w:val="0"/>
        </w:rPr>
      </w:pPr>
      <w:r>
        <w:rPr>
          <w:rStyle w:val="DefaultParagraphFont"/>
          <w:bdr w:val="nil"/>
          <w:rtl w:val="0"/>
        </w:rPr>
        <w:t>Mikuláš </w:t>
      </w:r>
    </w:p>
    <w:p>
      <w:pPr>
        <w:numPr>
          <w:ilvl w:val="0"/>
          <w:numId w:val="10"/>
        </w:numPr>
        <w:bidi w:val="0"/>
        <w:rPr>
          <w:rStyle w:val="DefaultParagraphFont"/>
          <w:bdr w:val="nil"/>
          <w:rtl w:val="0"/>
        </w:rPr>
      </w:pPr>
      <w:r>
        <w:rPr>
          <w:rStyle w:val="DefaultParagraphFont"/>
          <w:bdr w:val="nil"/>
          <w:rtl w:val="0"/>
        </w:rPr>
        <w:t>Lampiónový průvod </w:t>
      </w:r>
    </w:p>
    <w:p>
      <w:pPr>
        <w:numPr>
          <w:ilvl w:val="0"/>
          <w:numId w:val="10"/>
        </w:numPr>
        <w:bidi w:val="0"/>
        <w:rPr>
          <w:rStyle w:val="DefaultParagraphFont"/>
          <w:bdr w:val="nil"/>
          <w:rtl w:val="0"/>
        </w:rPr>
      </w:pPr>
      <w:r>
        <w:rPr>
          <w:rStyle w:val="DefaultParagraphFont"/>
          <w:bdr w:val="nil"/>
          <w:rtl w:val="0"/>
        </w:rPr>
        <w:t>Karneval dětí </w:t>
      </w:r>
    </w:p>
    <w:p>
      <w:pPr>
        <w:numPr>
          <w:ilvl w:val="0"/>
          <w:numId w:val="10"/>
        </w:numPr>
        <w:bidi w:val="0"/>
        <w:rPr>
          <w:rStyle w:val="DefaultParagraphFont"/>
          <w:bdr w:val="nil"/>
          <w:rtl w:val="0"/>
        </w:rPr>
      </w:pPr>
      <w:r>
        <w:rPr>
          <w:rStyle w:val="DefaultParagraphFont"/>
          <w:bdr w:val="nil"/>
          <w:rtl w:val="0"/>
        </w:rPr>
        <w:t>Rozsvěcování vánočního stromu </w:t>
      </w:r>
    </w:p>
    <w:p>
      <w:pPr>
        <w:numPr>
          <w:ilvl w:val="0"/>
          <w:numId w:val="10"/>
        </w:numPr>
        <w:bidi w:val="0"/>
        <w:rPr>
          <w:rStyle w:val="DefaultParagraphFont"/>
          <w:bdr w:val="nil"/>
          <w:rtl w:val="0"/>
        </w:rPr>
      </w:pPr>
      <w:r>
        <w:rPr>
          <w:rStyle w:val="DefaultParagraphFont"/>
          <w:bdr w:val="nil"/>
          <w:rtl w:val="0"/>
        </w:rPr>
        <w:t>Školní ples </w:t>
      </w:r>
    </w:p>
    <w:p>
      <w:pPr>
        <w:numPr>
          <w:ilvl w:val="0"/>
          <w:numId w:val="10"/>
        </w:numPr>
        <w:bidi w:val="0"/>
        <w:spacing w:after="240"/>
        <w:rPr>
          <w:rStyle w:val="DefaultParagraphFont"/>
          <w:bdr w:val="nil"/>
          <w:rtl w:val="0"/>
        </w:rPr>
      </w:pPr>
      <w:r>
        <w:rPr>
          <w:rStyle w:val="DefaultParagraphFont"/>
          <w:bdr w:val="nil"/>
          <w:rtl w:val="0"/>
        </w:rPr>
        <w:t>Dětské radovánky </w:t>
      </w:r>
    </w:p>
    <w:p>
      <w:pPr>
        <w:bidi w:val="0"/>
        <w:spacing w:before="240" w:after="240"/>
        <w:rPr>
          <w:rStyle w:val="DefaultParagraphFont"/>
          <w:bdr w:val="nil"/>
          <w:rtl w:val="0"/>
        </w:rPr>
      </w:pPr>
      <w:r>
        <w:rPr>
          <w:rStyle w:val="DefaultParagraphFont"/>
          <w:bdr w:val="nil"/>
          <w:rtl w:val="0"/>
        </w:rPr>
        <w:t>  </w:t>
      </w:r>
    </w:p>
    <w:p>
      <w:pPr>
        <w:pStyle w:val="Heading2"/>
        <w:bidi w:val="0"/>
        <w:spacing w:before="299" w:after="299"/>
        <w:rPr>
          <w:rStyle w:val="DefaultParagraphFont"/>
        </w:rPr>
      </w:pPr>
      <w:bookmarkStart w:id="18" w:name="_Toc256000019"/>
      <w:r>
        <w:rPr>
          <w:rStyle w:val="DefaultParagraphFont"/>
          <w:b/>
          <w:bCs/>
          <w:sz w:val="36"/>
          <w:szCs w:val="36"/>
          <w:bdr w:val="nil"/>
          <w:rtl w:val="0"/>
        </w:rPr>
        <w:t>Zabezpečení výuky dětí se speciálními vzdělávacími potřebami</w:t>
      </w:r>
      <w:bookmarkEnd w:id="18"/>
      <w:r>
        <w:rPr>
          <w:rStyle w:val="DefaultParagraphFont"/>
          <w:b/>
          <w:bCs/>
          <w:sz w:val="36"/>
          <w:szCs w:val="36"/>
          <w:bdr w:val="nil"/>
          <w:rtl w:val="0"/>
        </w:rPr>
        <w:t> </w:t>
      </w:r>
    </w:p>
    <w:p>
      <w:pPr>
        <w:bidi w:val="0"/>
        <w:rPr>
          <w:rStyle w:val="DefaultParagraphFont"/>
        </w:rPr>
      </w:pPr>
      <w:r>
        <w:rPr>
          <w:rStyle w:val="DefaultParagraphFont"/>
          <w:b/>
          <w:bCs/>
          <w:bdr w:val="nil"/>
          <w:rtl w:val="0"/>
        </w:rPr>
        <w:t>V oblasti zabezpečení výuky dětí s tělesným postižením: </w:t>
      </w:r>
      <w:r>
        <w:rPr>
          <w:rStyle w:val="DefaultParagraphFont"/>
        </w:rPr>
        <w:cr/>
      </w:r>
      <w:r>
        <w:rPr>
          <w:rStyle w:val="DefaultParagraphFont"/>
          <w:bdr w:val="nil"/>
          <w:rtl w:val="0"/>
        </w:rPr>
        <w:t>Počet dětí ve třídě je snížen (dle vyhlášky). </w:t>
      </w:r>
      <w:r>
        <w:rPr>
          <w:rStyle w:val="DefaultParagraphFont"/>
          <w:bdr w:val="nil"/>
          <w:rtl w:val="0"/>
        </w:rPr>
        <w:t xml:space="preserve">  </w:t>
      </w:r>
    </w:p>
    <w:p>
      <w:pPr>
        <w:bidi w:val="0"/>
        <w:spacing w:before="240" w:after="240"/>
        <w:rPr>
          <w:rStyle w:val="DefaultParagraphFont"/>
          <w:bdr w:val="nil"/>
          <w:rtl w:val="0"/>
        </w:rPr>
      </w:pPr>
      <w:r>
        <w:rPr>
          <w:rStyle w:val="DefaultParagraphFont"/>
          <w:bdr w:val="nil"/>
          <w:rtl w:val="0"/>
        </w:rPr>
        <w:t>Zabezpečení výuky dětí s tělesným postižením je řešeno v projektu přístavby a rekonstrukce MŠ realizovaný zřizovatelem školy. Je počítáno s bezbariérovým přístupem a zabezpečena možnost pohybu dítěte v prostorách. </w:t>
      </w:r>
    </w:p>
    <w:p>
      <w:pPr>
        <w:bidi w:val="0"/>
        <w:rPr>
          <w:rStyle w:val="DefaultParagraphFont"/>
          <w:bdr w:val="nil"/>
          <w:rtl w:val="0"/>
        </w:rPr>
      </w:pPr>
      <w:r>
        <w:rPr>
          <w:rStyle w:val="DefaultParagraphFont"/>
          <w:bdr w:val="nil"/>
          <w:rtl w:val="0"/>
        </w:rPr>
        <w:cr/>
      </w:r>
      <w:r>
        <w:rPr>
          <w:rStyle w:val="DefaultParagraphFont"/>
          <w:bdr w:val="nil"/>
          <w:rtl w:val="0"/>
        </w:rPr>
        <w:cr/>
      </w:r>
      <w:r>
        <w:rPr>
          <w:rStyle w:val="DefaultParagraphFont"/>
          <w:b/>
          <w:bCs/>
          <w:bdr w:val="nil"/>
          <w:rtl w:val="0"/>
        </w:rPr>
        <w:t>V oblasti zabezpečení výuky dětí se zrakovým postižením: </w:t>
      </w:r>
      <w:r>
        <w:rPr>
          <w:rStyle w:val="DefaultParagraphFont"/>
          <w:bdr w:val="nil"/>
          <w:rtl w:val="0"/>
        </w:rPr>
        <w:cr/>
      </w:r>
    </w:p>
    <w:p>
      <w:pPr>
        <w:bidi w:val="0"/>
        <w:spacing w:before="240" w:after="240"/>
        <w:rPr>
          <w:rStyle w:val="DefaultParagraphFont"/>
          <w:bdr w:val="nil"/>
          <w:rtl w:val="0"/>
        </w:rPr>
      </w:pPr>
      <w:r>
        <w:rPr>
          <w:rStyle w:val="DefaultParagraphFont"/>
          <w:bdr w:val="nil"/>
          <w:rtl w:val="0"/>
        </w:rPr>
        <w:t>Zabezpečení výuky dětí se zrakovým postižením bude řešeno dle aktuálních potřeb.  </w:t>
      </w:r>
    </w:p>
    <w:p>
      <w:pPr>
        <w:bidi w:val="0"/>
        <w:rPr>
          <w:rStyle w:val="DefaultParagraphFont"/>
          <w:bdr w:val="nil"/>
          <w:rtl w:val="0"/>
        </w:rPr>
      </w:pPr>
      <w:r>
        <w:rPr>
          <w:rStyle w:val="DefaultParagraphFont"/>
          <w:bdr w:val="nil"/>
          <w:rtl w:val="0"/>
        </w:rPr>
        <w:cr/>
      </w:r>
      <w:r>
        <w:rPr>
          <w:rStyle w:val="DefaultParagraphFont"/>
          <w:bdr w:val="nil"/>
          <w:rtl w:val="0"/>
        </w:rPr>
        <w:cr/>
      </w:r>
      <w:r>
        <w:rPr>
          <w:rStyle w:val="DefaultParagraphFont"/>
          <w:b/>
          <w:bCs/>
          <w:bdr w:val="nil"/>
          <w:rtl w:val="0"/>
        </w:rPr>
        <w:t>V oblasti zabezpečení výuky dětí se sluchovým postižením: </w:t>
      </w:r>
      <w:r>
        <w:rPr>
          <w:rStyle w:val="DefaultParagraphFont"/>
          <w:bdr w:val="nil"/>
          <w:rtl w:val="0"/>
        </w:rPr>
        <w:cr/>
      </w:r>
    </w:p>
    <w:p>
      <w:pPr>
        <w:bidi w:val="0"/>
        <w:spacing w:before="240" w:after="240"/>
        <w:rPr>
          <w:rStyle w:val="DefaultParagraphFont"/>
          <w:bdr w:val="nil"/>
          <w:rtl w:val="0"/>
        </w:rPr>
      </w:pPr>
      <w:r>
        <w:rPr>
          <w:rStyle w:val="DefaultParagraphFont"/>
          <w:bdr w:val="nil"/>
          <w:rtl w:val="0"/>
        </w:rPr>
        <w:t>Zabezpečení výuky dětí se sluchovým postižením bude řešeno dle aktuálních potřeb. </w:t>
      </w:r>
    </w:p>
    <w:p>
      <w:pPr>
        <w:bidi w:val="0"/>
        <w:rPr>
          <w:rStyle w:val="DefaultParagraphFont"/>
          <w:bdr w:val="nil"/>
          <w:rtl w:val="0"/>
        </w:rPr>
      </w:pPr>
      <w:r>
        <w:rPr>
          <w:rStyle w:val="DefaultParagraphFont"/>
          <w:bdr w:val="nil"/>
          <w:rtl w:val="0"/>
        </w:rPr>
        <w:cr/>
      </w:r>
      <w:r>
        <w:rPr>
          <w:rStyle w:val="DefaultParagraphFont"/>
          <w:bdr w:val="nil"/>
          <w:rtl w:val="0"/>
        </w:rPr>
        <w:cr/>
      </w:r>
      <w:r>
        <w:rPr>
          <w:rStyle w:val="DefaultParagraphFont"/>
          <w:b/>
          <w:bCs/>
          <w:bdr w:val="nil"/>
          <w:rtl w:val="0"/>
        </w:rPr>
        <w:t>V oblasti zabezpečení výuky dětí s mentálním postižením: </w:t>
      </w:r>
      <w:r>
        <w:rPr>
          <w:rStyle w:val="DefaultParagraphFont"/>
          <w:bdr w:val="nil"/>
          <w:rtl w:val="0"/>
        </w:rPr>
        <w:cr/>
      </w:r>
    </w:p>
    <w:p>
      <w:pPr>
        <w:bidi w:val="0"/>
        <w:spacing w:before="240" w:after="240"/>
        <w:rPr>
          <w:rStyle w:val="DefaultParagraphFont"/>
          <w:bdr w:val="nil"/>
          <w:rtl w:val="0"/>
        </w:rPr>
      </w:pPr>
      <w:r>
        <w:rPr>
          <w:rStyle w:val="DefaultParagraphFont"/>
          <w:bdr w:val="nil"/>
          <w:rtl w:val="0"/>
        </w:rPr>
        <w:t>Zabezpečení výuky dětí s mentálním postižením bude řešeno dle aktuálních potřeb. </w:t>
      </w:r>
    </w:p>
    <w:p>
      <w:pPr>
        <w:bidi w:val="0"/>
        <w:rPr>
          <w:rStyle w:val="DefaultParagraphFont"/>
          <w:bdr w:val="nil"/>
          <w:rtl w:val="0"/>
        </w:rPr>
      </w:pPr>
      <w:r>
        <w:rPr>
          <w:rStyle w:val="DefaultParagraphFont"/>
          <w:bdr w:val="nil"/>
          <w:rtl w:val="0"/>
        </w:rPr>
        <w:cr/>
      </w:r>
      <w:r>
        <w:rPr>
          <w:rStyle w:val="DefaultParagraphFont"/>
          <w:bdr w:val="nil"/>
          <w:rtl w:val="0"/>
        </w:rPr>
        <w:cr/>
      </w:r>
      <w:r>
        <w:rPr>
          <w:rStyle w:val="DefaultParagraphFont"/>
          <w:b/>
          <w:bCs/>
          <w:bdr w:val="nil"/>
          <w:rtl w:val="0"/>
        </w:rPr>
        <w:t>V oblasti zabezpečení výuky dětí s poruchami pozornosti a vnímání (děti s poruchou učení a chování): </w:t>
      </w:r>
      <w:r>
        <w:rPr>
          <w:rStyle w:val="DefaultParagraphFont"/>
          <w:bdr w:val="nil"/>
          <w:rtl w:val="0"/>
        </w:rPr>
        <w:cr/>
      </w:r>
      <w:r>
        <w:rPr>
          <w:rStyle w:val="DefaultParagraphFont"/>
          <w:bdr w:val="nil"/>
          <w:rtl w:val="0"/>
        </w:rPr>
        <w:t>Je zajištěn důsledný individuální přístup pedagoga k dítěti. </w:t>
      </w:r>
      <w:r>
        <w:rPr>
          <w:rStyle w:val="DefaultParagraphFont"/>
          <w:bdr w:val="nil"/>
          <w:rtl w:val="0"/>
        </w:rPr>
        <w:cr/>
      </w:r>
      <w:r>
        <w:rPr>
          <w:rStyle w:val="DefaultParagraphFont"/>
          <w:bdr w:val="nil"/>
          <w:rtl w:val="0"/>
        </w:rPr>
        <w:t>Je zajištěn zvýšený bezpečnostní dohled. </w:t>
      </w:r>
      <w:r>
        <w:rPr>
          <w:rStyle w:val="DefaultParagraphFont"/>
          <w:bdr w:val="nil"/>
          <w:rtl w:val="0"/>
        </w:rPr>
        <w:cr/>
      </w:r>
      <w:r>
        <w:rPr>
          <w:rStyle w:val="DefaultParagraphFont"/>
          <w:bdr w:val="nil"/>
          <w:rtl w:val="0"/>
        </w:rPr>
        <w:t>Mateřská škola těsně spolupracuje s SPC a s rodiči dítěte. </w:t>
      </w:r>
      <w:r>
        <w:rPr>
          <w:rStyle w:val="DefaultParagraphFont"/>
          <w:bdr w:val="nil"/>
          <w:rtl w:val="0"/>
        </w:rPr>
        <w:t xml:space="preserve">  </w:t>
      </w:r>
    </w:p>
    <w:p>
      <w:pPr>
        <w:bidi w:val="0"/>
        <w:spacing w:before="240" w:after="240"/>
        <w:rPr>
          <w:rStyle w:val="DefaultParagraphFont"/>
          <w:bdr w:val="nil"/>
          <w:rtl w:val="0"/>
        </w:rPr>
      </w:pPr>
      <w:r>
        <w:rPr>
          <w:rStyle w:val="DefaultParagraphFont"/>
          <w:bdr w:val="nil"/>
          <w:rtl w:val="0"/>
        </w:rPr>
        <w:t>Je možnost snížení počtu dětí ve třídě v rámci interního přesunu dětí do elokovaného pracoviště MŠ Řeka. </w:t>
      </w:r>
    </w:p>
    <w:p>
      <w:pPr>
        <w:bidi w:val="0"/>
        <w:rPr>
          <w:rStyle w:val="DefaultParagraphFont"/>
          <w:bdr w:val="nil"/>
          <w:rtl w:val="0"/>
        </w:rPr>
      </w:pPr>
      <w:r>
        <w:rPr>
          <w:rStyle w:val="DefaultParagraphFont"/>
          <w:bdr w:val="nil"/>
          <w:rtl w:val="0"/>
        </w:rPr>
        <w:cr/>
      </w:r>
      <w:r>
        <w:rPr>
          <w:rStyle w:val="DefaultParagraphFont"/>
          <w:bdr w:val="nil"/>
          <w:rtl w:val="0"/>
        </w:rPr>
        <w:cr/>
      </w:r>
      <w:r>
        <w:rPr>
          <w:rStyle w:val="DefaultParagraphFont"/>
          <w:b/>
          <w:bCs/>
          <w:bdr w:val="nil"/>
          <w:rtl w:val="0"/>
        </w:rPr>
        <w:t>V oblasti zabezpečení výuky dětí s poruchami řeči: </w:t>
      </w:r>
      <w:r>
        <w:rPr>
          <w:rStyle w:val="DefaultParagraphFont"/>
          <w:bdr w:val="nil"/>
          <w:rtl w:val="0"/>
        </w:rPr>
        <w:cr/>
      </w:r>
      <w:r>
        <w:rPr>
          <w:rStyle w:val="DefaultParagraphFont"/>
          <w:bdr w:val="nil"/>
          <w:rtl w:val="0"/>
        </w:rPr>
        <w:t>Je zajištěna těsná spolupráce s odborníky a s rodiči dítěte. </w:t>
      </w:r>
      <w:r>
        <w:rPr>
          <w:rStyle w:val="DefaultParagraphFont"/>
          <w:bdr w:val="nil"/>
          <w:rtl w:val="0"/>
        </w:rPr>
        <w:t xml:space="preserve">  </w:t>
      </w:r>
    </w:p>
    <w:p>
      <w:pPr>
        <w:bidi w:val="0"/>
        <w:spacing w:before="240" w:after="240"/>
        <w:rPr>
          <w:rStyle w:val="DefaultParagraphFont"/>
          <w:bdr w:val="nil"/>
          <w:rtl w:val="0"/>
        </w:rPr>
      </w:pPr>
      <w:r>
        <w:rPr>
          <w:rStyle w:val="DefaultParagraphFont"/>
          <w:bdr w:val="nil"/>
          <w:rtl w:val="0"/>
        </w:rPr>
        <w:t>V obou odděleních pracují s dětmi logopedičtí preventisté. </w:t>
      </w:r>
    </w:p>
    <w:p>
      <w:pPr>
        <w:bidi w:val="0"/>
        <w:rPr>
          <w:rStyle w:val="DefaultParagraphFont"/>
          <w:bdr w:val="nil"/>
          <w:rtl w:val="0"/>
        </w:rPr>
      </w:pPr>
      <w:r>
        <w:rPr>
          <w:rStyle w:val="DefaultParagraphFont"/>
          <w:bdr w:val="nil"/>
          <w:rtl w:val="0"/>
        </w:rPr>
        <w:cr/>
      </w:r>
      <w:r>
        <w:rPr>
          <w:rStyle w:val="DefaultParagraphFont"/>
          <w:bdr w:val="nil"/>
          <w:rtl w:val="0"/>
        </w:rPr>
        <w:cr/>
      </w:r>
      <w:r>
        <w:rPr>
          <w:rStyle w:val="DefaultParagraphFont"/>
          <w:b/>
          <w:bCs/>
          <w:bdr w:val="nil"/>
          <w:rtl w:val="0"/>
        </w:rPr>
        <w:t>V oblasti zabezpečení výuky dětí s více vadami a autismem: </w:t>
      </w:r>
      <w:r>
        <w:rPr>
          <w:rStyle w:val="DefaultParagraphFont"/>
          <w:bdr w:val="nil"/>
          <w:rtl w:val="0"/>
        </w:rPr>
        <w:cr/>
      </w:r>
    </w:p>
    <w:p>
      <w:pPr>
        <w:bidi w:val="0"/>
        <w:spacing w:before="240" w:after="240"/>
        <w:rPr>
          <w:rStyle w:val="DefaultParagraphFont"/>
          <w:bdr w:val="nil"/>
          <w:rtl w:val="0"/>
        </w:rPr>
      </w:pPr>
      <w:r>
        <w:rPr>
          <w:rStyle w:val="DefaultParagraphFont"/>
          <w:bdr w:val="nil"/>
          <w:rtl w:val="0"/>
        </w:rPr>
        <w:t>Zabezpečení výuky dětí s více vadami a autismem bude řešeno dle aktuálních potřeb. </w:t>
      </w:r>
    </w:p>
    <w:p>
      <w:pPr>
        <w:pStyle w:val="Heading2"/>
        <w:bidi w:val="0"/>
        <w:spacing w:before="299" w:after="299"/>
        <w:rPr>
          <w:rStyle w:val="DefaultParagraphFont"/>
        </w:rPr>
      </w:pPr>
      <w:bookmarkStart w:id="19" w:name="_Toc256000020"/>
      <w:r>
        <w:rPr>
          <w:rStyle w:val="DefaultParagraphFont"/>
          <w:b/>
          <w:bCs/>
          <w:sz w:val="36"/>
          <w:szCs w:val="36"/>
          <w:bdr w:val="nil"/>
          <w:rtl w:val="0"/>
        </w:rPr>
        <w:t>Zabezpečení výuky dětí mimořádně nadaných</w:t>
      </w:r>
      <w:bookmarkEnd w:id="19"/>
      <w:r>
        <w:rPr>
          <w:rStyle w:val="DefaultParagraphFont"/>
          <w:b/>
          <w:bCs/>
          <w:sz w:val="36"/>
          <w:szCs w:val="36"/>
          <w:bdr w:val="nil"/>
          <w:rtl w:val="0"/>
        </w:rPr>
        <w:t> </w:t>
      </w:r>
    </w:p>
    <w:p>
      <w:pPr>
        <w:bidi w:val="0"/>
        <w:rPr>
          <w:rStyle w:val="DefaultParagraphFont"/>
        </w:rPr>
      </w:pPr>
      <w:r>
        <w:rPr>
          <w:rStyle w:val="DefaultParagraphFont"/>
          <w:bdr w:val="nil"/>
          <w:rtl w:val="0"/>
        </w:rPr>
        <w:t>Spolupracuje se školskými poradenskými zařízeními. </w:t>
      </w:r>
      <w:r>
        <w:rPr>
          <w:rStyle w:val="DefaultParagraphFont"/>
          <w:bdr w:val="nil"/>
          <w:rtl w:val="0"/>
        </w:rPr>
        <w:cr/>
      </w:r>
      <w:r>
        <w:rPr>
          <w:rStyle w:val="DefaultParagraphFont"/>
          <w:bdr w:val="nil"/>
          <w:rtl w:val="0"/>
        </w:rPr>
        <w:t>Zadává specifické úkoly dítěti. </w:t>
      </w:r>
      <w:r>
        <w:rPr>
          <w:rStyle w:val="DefaultParagraphFont"/>
          <w:bdr w:val="nil"/>
          <w:rtl w:val="0"/>
        </w:rPr>
        <w:cr/>
      </w:r>
      <w:r>
        <w:rPr>
          <w:rStyle w:val="DefaultParagraphFont"/>
          <w:bdr w:val="nil"/>
          <w:rtl w:val="0"/>
        </w:rPr>
        <w:t>Zajišťuje didaktické pomůcky. </w:t>
      </w:r>
      <w:r>
        <w:rPr>
          <w:rStyle w:val="DefaultParagraphFont"/>
          <w:bdr w:val="nil"/>
          <w:rtl w:val="0"/>
        </w:rPr>
        <w:cr/>
      </w:r>
      <w:r>
        <w:rPr>
          <w:rStyle w:val="DefaultParagraphFont"/>
          <w:bdr w:val="nil"/>
          <w:rtl w:val="0"/>
        </w:rPr>
        <w:t>Nabízí aktivity podle zájmu a mimořádných schopností či mimořádného nadání dítěte. </w:t>
      </w:r>
      <w:r>
        <w:rPr>
          <w:rStyle w:val="DefaultParagraphFont"/>
          <w:bdr w:val="nil"/>
          <w:rtl w:val="0"/>
        </w:rPr>
        <w:cr/>
      </w:r>
      <w:r>
        <w:rPr>
          <w:rStyle w:val="DefaultParagraphFont"/>
          <w:bdr w:val="nil"/>
          <w:rtl w:val="0"/>
        </w:rPr>
        <w:cr/>
      </w:r>
      <w:r>
        <w:rPr>
          <w:rStyle w:val="DefaultParagraphFont"/>
          <w:bdr w:val="nil"/>
          <w:rtl w:val="0"/>
        </w:rPr>
        <w:t xml:space="preserve">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20" w:name="_Toc256000022"/>
      <w:r>
        <w:rPr>
          <w:rStyle w:val="DefaultParagraphFont"/>
          <w:b/>
          <w:bCs/>
          <w:sz w:val="48"/>
          <w:szCs w:val="48"/>
          <w:bdr w:val="nil"/>
          <w:rtl w:val="0"/>
        </w:rPr>
        <w:t>Organizace vzdělávání</w:t>
      </w:r>
      <w:bookmarkEnd w:id="20"/>
      <w:r>
        <w:rPr>
          <w:rStyle w:val="DefaultParagraphFont"/>
          <w:b/>
          <w:bCs/>
          <w:sz w:val="48"/>
          <w:szCs w:val="48"/>
          <w:bdr w:val="nil"/>
          <w:rtl w:val="0"/>
        </w:rPr>
        <w:t> </w:t>
      </w:r>
    </w:p>
    <w:p>
      <w:pPr>
        <w:bidi w:val="0"/>
        <w:rPr>
          <w:rStyle w:val="DefaultParagraphFont"/>
        </w:rPr>
      </w:pPr>
      <w:r>
        <w:rPr>
          <w:rStyle w:val="DefaultParagraphFont"/>
          <w:b/>
          <w:bCs/>
          <w:bdr w:val="nil"/>
          <w:rtl w:val="0"/>
        </w:rPr>
        <w:t>Kritéria přijetí dítěte:  </w:t>
      </w:r>
    </w:p>
    <w:p>
      <w:pPr>
        <w:numPr>
          <w:ilvl w:val="0"/>
          <w:numId w:val="11"/>
        </w:numPr>
        <w:bidi w:val="0"/>
        <w:spacing w:before="240"/>
        <w:rPr>
          <w:rStyle w:val="DefaultParagraphFont"/>
        </w:rPr>
      </w:pPr>
      <w:r>
        <w:rPr>
          <w:rStyle w:val="DefaultParagraphFont"/>
          <w:bdr w:val="nil"/>
          <w:rtl w:val="0"/>
        </w:rPr>
        <w:t>Zápis dětí k předškolnímu vzdělávání v mateřské škole probíhá dle platných právních předpisů. Oznámení o termínu zápisů je vyvěšeno na webových stránkách školy  </w:t>
      </w:r>
      <w:r>
        <w:rPr>
          <w:rStyle w:val="DefaultParagraphFont"/>
          <w:bdr w:val="nil"/>
          <w:rtl w:val="0"/>
        </w:rPr>
        <w:fldChar w:fldCharType="begin"/>
      </w:r>
      <w:r>
        <w:rPr>
          <w:rStyle w:val="DefaultParagraphFont"/>
          <w:bdr w:val="nil"/>
          <w:rtl w:val="0"/>
        </w:rPr>
        <w:instrText xml:space="preserve"> HYPERLINK "http://www.zssmilovice.cz/"  </w:instrText>
      </w:r>
      <w:r>
        <w:rPr>
          <w:rStyle w:val="DefaultParagraphFont"/>
          <w:bdr w:val="nil"/>
          <w:rtl w:val="0"/>
        </w:rPr>
        <w:fldChar w:fldCharType="separate"/>
      </w:r>
      <w:r>
        <w:rPr>
          <w:rStyle w:val="DefaultParagraphFont"/>
          <w:strike w:val="0"/>
          <w:color w:val="0000EE"/>
          <w:u w:val="single"/>
          <w:bdr w:val="nil"/>
          <w:rtl w:val="0"/>
        </w:rPr>
        <w:t>www.zssmilovice.cz </w:t>
      </w:r>
      <w:r>
        <w:rPr>
          <w:rStyle w:val="DefaultParagraphFont"/>
          <w:bdr w:val="nil"/>
          <w:rtl w:val="0"/>
        </w:rPr>
        <w:fldChar w:fldCharType="end"/>
      </w:r>
      <w:r>
        <w:rPr>
          <w:rStyle w:val="DefaultParagraphFont"/>
          <w:bdr w:val="nil"/>
          <w:rtl w:val="0"/>
        </w:rPr>
        <w:t>, úřední desce Obecního úřadu, a v místech zvyklých (nástěnka školy a školky, vývěsní tabule, v místním obchodě). </w:t>
      </w:r>
    </w:p>
    <w:p>
      <w:pPr>
        <w:numPr>
          <w:ilvl w:val="0"/>
          <w:numId w:val="11"/>
        </w:numPr>
        <w:bidi w:val="0"/>
        <w:rPr>
          <w:rStyle w:val="DefaultParagraphFont"/>
        </w:rPr>
      </w:pPr>
      <w:r>
        <w:rPr>
          <w:rStyle w:val="DefaultParagraphFont"/>
          <w:bdr w:val="nil"/>
          <w:rtl w:val="0"/>
        </w:rPr>
        <w:t>Přijímání dětí ke vzdělávání v mateřské škole Smilovice se řídí „Kriterii pro přijímání dětí k předškolnímu vzdělávání v mateřské škole“ (viz webové stránky školy, nástěnka v MŠ). </w:t>
      </w:r>
    </w:p>
    <w:p>
      <w:pPr>
        <w:numPr>
          <w:ilvl w:val="0"/>
          <w:numId w:val="11"/>
        </w:numPr>
        <w:bidi w:val="0"/>
        <w:rPr>
          <w:rStyle w:val="DefaultParagraphFont"/>
        </w:rPr>
      </w:pPr>
      <w:r>
        <w:rPr>
          <w:rStyle w:val="DefaultParagraphFont"/>
          <w:bdr w:val="nil"/>
          <w:rtl w:val="0"/>
        </w:rPr>
        <w:t>Zákonný zástupce podá písemnou Žádost o přijetí a předloží rodný list dítěte. </w:t>
      </w:r>
    </w:p>
    <w:p>
      <w:pPr>
        <w:numPr>
          <w:ilvl w:val="0"/>
          <w:numId w:val="11"/>
        </w:numPr>
        <w:bidi w:val="0"/>
        <w:rPr>
          <w:rStyle w:val="DefaultParagraphFont"/>
        </w:rPr>
      </w:pPr>
      <w:r>
        <w:rPr>
          <w:rStyle w:val="DefaultParagraphFont"/>
          <w:bdr w:val="nil"/>
          <w:rtl w:val="0"/>
        </w:rPr>
        <w:t>Vyplněnou Přihlášku s vyjádřením lékaře o řádném očkování dítěte a Evidenční list je nutné odevzdat zpět do mateřské školy do týdne ode dne zápisu. </w:t>
      </w:r>
    </w:p>
    <w:p>
      <w:pPr>
        <w:numPr>
          <w:ilvl w:val="0"/>
          <w:numId w:val="11"/>
        </w:numPr>
        <w:bidi w:val="0"/>
        <w:rPr>
          <w:rStyle w:val="DefaultParagraphFont"/>
        </w:rPr>
      </w:pPr>
      <w:r>
        <w:rPr>
          <w:rStyle w:val="DefaultParagraphFont"/>
          <w:bdr w:val="nil"/>
          <w:rtl w:val="0"/>
        </w:rPr>
        <w:t>Rozhodnutí o přijetí či nepřijetí k předškolnímu vzdělávání dítěte, proběhne podle § 34 zákona č. 561/2004 Sb. školský zákon. </w:t>
      </w:r>
    </w:p>
    <w:p>
      <w:pPr>
        <w:numPr>
          <w:ilvl w:val="0"/>
          <w:numId w:val="11"/>
        </w:numPr>
        <w:bidi w:val="0"/>
        <w:spacing w:after="240"/>
        <w:rPr>
          <w:rStyle w:val="DefaultParagraphFont"/>
        </w:rPr>
      </w:pPr>
      <w:r>
        <w:rPr>
          <w:rStyle w:val="DefaultParagraphFont"/>
          <w:bdr w:val="nil"/>
          <w:rtl w:val="0"/>
        </w:rPr>
        <w:t>Zákonný zástupce se dozví o přijetí z nástěnky v MŠ (kód dítěte), osobně se dostaví do mateřské školy pro oznámení „Rozhodnutí o nepřijetí“ v termínu stanoveném ředitelem ZŠ a MŠ Smilovice. </w:t>
      </w:r>
    </w:p>
    <w:p>
      <w:pPr>
        <w:bidi w:val="0"/>
        <w:rPr>
          <w:rStyle w:val="DefaultParagraphFont"/>
        </w:rPr>
      </w:pPr>
      <w:r>
        <w:rPr>
          <w:rStyle w:val="DefaultParagraphFont"/>
        </w:rPr>
        <w:cr/>
      </w:r>
      <w:r>
        <w:rPr>
          <w:rStyle w:val="DefaultParagraphFont"/>
          <w:b/>
          <w:bCs/>
          <w:bdr w:val="nil"/>
          <w:rtl w:val="0"/>
        </w:rPr>
        <w:t>Vnitřní uspořádání školy a charakteristika jednotlivých tříd: </w:t>
      </w:r>
      <w:r>
        <w:rPr>
          <w:rStyle w:val="DefaultParagraphFont"/>
          <w:bdr w:val="nil"/>
          <w:rtl w:val="0"/>
        </w:rPr>
        <w:t xml:space="preserve">  </w:t>
      </w:r>
    </w:p>
    <w:p>
      <w:pPr>
        <w:bidi w:val="0"/>
        <w:spacing w:before="240" w:after="240"/>
        <w:rPr>
          <w:rStyle w:val="DefaultParagraphFont"/>
          <w:bdr w:val="nil"/>
          <w:rtl w:val="0"/>
        </w:rPr>
      </w:pPr>
      <w:r>
        <w:rPr>
          <w:rStyle w:val="DefaultParagraphFont"/>
          <w:bdr w:val="nil"/>
          <w:rtl w:val="0"/>
        </w:rPr>
        <w:t>Mateřská škola Smilovice s celodenním provozem, má v názvu „MŠ Kamarádka“, svým programem je zaměřená na posilování mravní a jazykové výchovy u dětí. Mateřská škola má dvě oddělení (MŠ Smilovice a odloučené pracoviště MŠ Řeka). Třídy jsou heterogenní, přijímají se děti zpravidla od 3 do 6 let. Ve třídě jsou i sourozenci, respektujeme přátelské vazby mezi dětmi a rodiči. Vyučující jazyk školky je český. </w:t>
      </w:r>
    </w:p>
    <w:p>
      <w:pPr>
        <w:bidi w:val="0"/>
        <w:rPr>
          <w:rStyle w:val="DefaultParagraphFont"/>
          <w:bdr w:val="nil"/>
          <w:rtl w:val="0"/>
        </w:rPr>
      </w:pPr>
      <w:r>
        <w:rPr>
          <w:rStyle w:val="DefaultParagraphFont"/>
          <w:bdr w:val="nil"/>
          <w:rtl w:val="0"/>
        </w:rPr>
        <w:cr/>
      </w:r>
      <w:r>
        <w:rPr>
          <w:rStyle w:val="DefaultParagraphFont"/>
          <w:bdr w:val="nil"/>
          <w:rtl w:val="0"/>
        </w:rPr>
        <w:t xml:space="preserve">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21" w:name="_Toc256000024"/>
      <w:r>
        <w:rPr>
          <w:rStyle w:val="DefaultParagraphFont"/>
          <w:b/>
          <w:bCs/>
          <w:sz w:val="48"/>
          <w:szCs w:val="48"/>
          <w:bdr w:val="nil"/>
          <w:rtl w:val="0"/>
        </w:rPr>
        <w:t>Charakteristika vzdělávacího programu</w:t>
      </w:r>
      <w:bookmarkEnd w:id="21"/>
      <w:r>
        <w:rPr>
          <w:rStyle w:val="DefaultParagraphFont"/>
          <w:b/>
          <w:bCs/>
          <w:sz w:val="48"/>
          <w:szCs w:val="48"/>
          <w:bdr w:val="nil"/>
          <w:rtl w:val="0"/>
        </w:rPr>
        <w:t> </w:t>
      </w:r>
    </w:p>
    <w:p>
      <w:pPr>
        <w:bidi w:val="0"/>
        <w:rPr>
          <w:rStyle w:val="DefaultParagraphFont"/>
        </w:rPr>
      </w:pPr>
      <w:r>
        <w:rPr>
          <w:rStyle w:val="DefaultParagraphFont"/>
          <w:b/>
          <w:bCs/>
          <w:bdr w:val="nil"/>
          <w:rtl w:val="0"/>
        </w:rPr>
        <w:t>Vzdělávací cíle a záměry:  </w:t>
      </w:r>
    </w:p>
    <w:p>
      <w:pPr>
        <w:bidi w:val="0"/>
        <w:spacing w:before="240" w:after="240"/>
        <w:rPr>
          <w:rStyle w:val="DefaultParagraphFont"/>
        </w:rPr>
      </w:pPr>
      <w:r>
        <w:rPr>
          <w:rStyle w:val="DefaultParagraphFont"/>
          <w:bdr w:val="nil"/>
          <w:rtl w:val="0"/>
        </w:rPr>
        <w:t>V našem školním vzdělávacím plánu je proveden nástin specifických vzdělávacích cílů, které jsou realizovány námi nabízenými činnostmi tak, aby docházelo k naplňování konkretizovaných očekávaných výstupů (klíčových kompetencí) RVP PV. Do vzdělávacích činností zařazujeme prvky Hejného metody, Montessorri, Metody dobrého startu. </w:t>
      </w:r>
    </w:p>
    <w:p>
      <w:pPr>
        <w:bidi w:val="0"/>
        <w:spacing w:before="240" w:after="240"/>
        <w:rPr>
          <w:rStyle w:val="DefaultParagraphFont"/>
        </w:rPr>
      </w:pPr>
      <w:r>
        <w:rPr>
          <w:rStyle w:val="DefaultParagraphFont"/>
          <w:bdr w:val="nil"/>
          <w:rtl w:val="0"/>
        </w:rPr>
        <w:t>Při plánování činností vycházíme z rámcových cílů (záměrů) vzdělávacího programu pro předškolní vzdělávání: </w:t>
      </w:r>
    </w:p>
    <w:p>
      <w:pPr>
        <w:bidi w:val="0"/>
        <w:spacing w:before="240" w:after="240"/>
        <w:rPr>
          <w:rStyle w:val="DefaultParagraphFont"/>
        </w:rPr>
      </w:pPr>
      <w:r>
        <w:rPr>
          <w:rStyle w:val="DefaultParagraphFont"/>
          <w:bdr w:val="nil"/>
          <w:rtl w:val="0"/>
        </w:rPr>
        <w:t>1. rozvíjení dítěte, jeho učení a poznání </w:t>
      </w:r>
    </w:p>
    <w:p>
      <w:pPr>
        <w:bidi w:val="0"/>
        <w:spacing w:before="240" w:after="240"/>
        <w:rPr>
          <w:rStyle w:val="DefaultParagraphFont"/>
        </w:rPr>
      </w:pPr>
      <w:r>
        <w:rPr>
          <w:rStyle w:val="DefaultParagraphFont"/>
          <w:bdr w:val="nil"/>
          <w:rtl w:val="0"/>
        </w:rPr>
        <w:t>2. osvojení základů hodnot, na nichž je založena naše společnost </w:t>
      </w:r>
    </w:p>
    <w:p>
      <w:pPr>
        <w:bidi w:val="0"/>
        <w:spacing w:before="240" w:after="240"/>
        <w:rPr>
          <w:rStyle w:val="DefaultParagraphFont"/>
        </w:rPr>
      </w:pPr>
      <w:r>
        <w:rPr>
          <w:rStyle w:val="DefaultParagraphFont"/>
          <w:bdr w:val="nil"/>
          <w:rtl w:val="0"/>
        </w:rPr>
        <w:t>3. získání osobní samostatnosti a schopnosti projevovat se jako samostatná osobnost působící na své okolí </w:t>
      </w:r>
    </w:p>
    <w:p>
      <w:pPr>
        <w:bidi w:val="0"/>
        <w:rPr>
          <w:rStyle w:val="DefaultParagraphFont"/>
        </w:rPr>
      </w:pPr>
      <w:r>
        <w:rPr>
          <w:rStyle w:val="DefaultParagraphFont"/>
        </w:rPr>
        <w:cr/>
      </w:r>
      <w:r>
        <w:rPr>
          <w:rStyle w:val="DefaultParagraphFont"/>
          <w:b/>
          <w:bCs/>
          <w:bdr w:val="nil"/>
          <w:rtl w:val="0"/>
        </w:rPr>
        <w:t>Formy a metody práce: </w:t>
      </w:r>
      <w:r>
        <w:rPr>
          <w:rStyle w:val="DefaultParagraphFont"/>
          <w:bdr w:val="nil"/>
          <w:rtl w:val="0"/>
        </w:rPr>
        <w:t xml:space="preserve">  </w:t>
      </w:r>
    </w:p>
    <w:p>
      <w:pPr>
        <w:bidi w:val="0"/>
        <w:spacing w:before="240" w:after="240"/>
        <w:rPr>
          <w:rStyle w:val="DefaultParagraphFont"/>
          <w:bdr w:val="nil"/>
          <w:rtl w:val="0"/>
        </w:rPr>
      </w:pPr>
      <w:r>
        <w:rPr>
          <w:rStyle w:val="DefaultParagraphFont"/>
          <w:bdr w:val="nil"/>
          <w:rtl w:val="0"/>
        </w:rPr>
        <w:t>Vzdělávání dětí probíhá v režimu dne, ve všech činnostech a situacích formou spontánních, řízených aktivit a prožitkového učení. Činnosti s dětmi provádíme zpravidla individuálně, ve skupinkách dětí, v homogenních dvojicích kamarádů, se skupinou předškoláků, s celou skupinou. Využíváme náhodně vzniklé situace, učíme pojmenovávat konkrétní věci, děje, umožňujeme dětem zkoumání a objevování okolního světa. Vedeme je ke vzájemnému respektování, soucítění a pomoci, učíme je vyjádřit své pocity, co se děje, co se stalo. Zajišťujeme rovný přístup dětí k veškerým činnostem, respektujeme individualitu dítěte. Dbáme na bezpečí dětí a dodržování pravidel třídy.Vzdělávání dětí probíhá v režimu dne, ve všech činnostech a situacích formou spontánních a řízených aktivit. Činnosti s dětmi provádíme zpravidla individuálně, ve skupinkách dětí, v homogenních dvojicích kamarádů, ve skupině předškoláků, s celou skupinou. </w:t>
      </w:r>
    </w:p>
    <w:p>
      <w:pPr>
        <w:bidi w:val="0"/>
        <w:spacing w:before="240" w:after="240"/>
        <w:rPr>
          <w:rStyle w:val="DefaultParagraphFont"/>
          <w:bdr w:val="nil"/>
          <w:rtl w:val="0"/>
        </w:rPr>
      </w:pPr>
      <w:r>
        <w:rPr>
          <w:rStyle w:val="DefaultParagraphFont"/>
          <w:bdr w:val="nil"/>
          <w:rtl w:val="0"/>
        </w:rPr>
        <w:t>V procesu vzdělávání dětí používáme různé </w:t>
      </w:r>
      <w:r>
        <w:rPr>
          <w:rStyle w:val="DefaultParagraphFont"/>
          <w:bdr w:val="nil"/>
          <w:rtl w:val="0"/>
        </w:rPr>
        <w:t>metody – slovní, názorné a praktické činnosti. Výběr metody vždy závisí na didaktickém cíli. </w:t>
      </w:r>
    </w:p>
    <w:p>
      <w:pPr>
        <w:bidi w:val="0"/>
        <w:rPr>
          <w:rStyle w:val="DefaultParagraphFont"/>
          <w:bdr w:val="nil"/>
          <w:rtl w:val="0"/>
        </w:rPr>
      </w:pPr>
      <w:r>
        <w:rPr>
          <w:rStyle w:val="DefaultParagraphFont"/>
          <w:bdr w:val="nil"/>
          <w:rtl w:val="0"/>
        </w:rPr>
        <w:cr/>
      </w:r>
      <w:r>
        <w:rPr>
          <w:rStyle w:val="DefaultParagraphFont"/>
          <w:bdr w:val="nil"/>
          <w:rtl w:val="0"/>
        </w:rPr>
        <w:t xml:space="preserve">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22" w:name="_Toc256000026"/>
      <w:r>
        <w:rPr>
          <w:rStyle w:val="DefaultParagraphFont"/>
          <w:b/>
          <w:bCs/>
          <w:sz w:val="48"/>
          <w:szCs w:val="48"/>
          <w:bdr w:val="nil"/>
          <w:rtl w:val="0"/>
        </w:rPr>
        <w:t>Vzdělávací obsah</w:t>
      </w:r>
      <w:bookmarkEnd w:id="22"/>
      <w:r>
        <w:rPr>
          <w:rStyle w:val="DefaultParagraphFont"/>
          <w:b/>
          <w:bCs/>
          <w:sz w:val="48"/>
          <w:szCs w:val="48"/>
          <w:bdr w:val="nil"/>
          <w:rtl w:val="0"/>
        </w:rPr>
        <w:t> </w:t>
      </w:r>
    </w:p>
    <w:p>
      <w:pPr>
        <w:pStyle w:val="Heading2"/>
        <w:bidi w:val="0"/>
        <w:spacing w:before="299" w:after="299"/>
        <w:rPr>
          <w:rStyle w:val="DefaultParagraphFont"/>
        </w:rPr>
      </w:pPr>
      <w:bookmarkStart w:id="23" w:name="_Toc256000027"/>
      <w:r>
        <w:rPr>
          <w:rStyle w:val="DefaultParagraphFont"/>
          <w:b/>
          <w:bCs/>
          <w:sz w:val="36"/>
          <w:szCs w:val="36"/>
          <w:bdr w:val="nil"/>
          <w:rtl w:val="0"/>
        </w:rPr>
        <w:t>Principy a metody vzdělávání</w:t>
      </w:r>
      <w:bookmarkEnd w:id="23"/>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Vzdělávací působení vychází z pedagogické analýzy – z pozorování a uvědomění si individuálních potřeb a zájmů dítěte, ze znalostí jeho aktuálního rozvojového stavu i konkrétní životní a sociální situace.  </w:t>
      </w:r>
    </w:p>
    <w:p>
      <w:pPr>
        <w:bidi w:val="0"/>
        <w:spacing w:before="240" w:after="240"/>
        <w:rPr>
          <w:rStyle w:val="DefaultParagraphFont"/>
        </w:rPr>
      </w:pPr>
      <w:r>
        <w:rPr>
          <w:rStyle w:val="DefaultParagraphFont"/>
          <w:bdr w:val="nil"/>
          <w:rtl w:val="0"/>
        </w:rPr>
        <w:t>Vzdělání probíhá na základě integrovaných bloků, které vycházejí ze života dětí, jsou pro ně zajímavé a užitečné. Poskytují dětem širokou škálu různých aktivit a nabízejí jim hlubší prožitek.  </w:t>
      </w:r>
    </w:p>
    <w:p>
      <w:pPr>
        <w:bidi w:val="0"/>
        <w:spacing w:before="240" w:after="240"/>
        <w:rPr>
          <w:rStyle w:val="DefaultParagraphFont"/>
        </w:rPr>
      </w:pPr>
      <w:r>
        <w:rPr>
          <w:rStyle w:val="DefaultParagraphFont"/>
          <w:bdr w:val="nil"/>
          <w:rtl w:val="0"/>
        </w:rPr>
        <w:t>Nejčastěji používané metody při vzděláváni dětí jsou: metody slovní, metody názorně-demonstrační a metody praktické.  </w:t>
      </w:r>
    </w:p>
    <w:p>
      <w:pPr>
        <w:bidi w:val="0"/>
        <w:spacing w:before="240" w:after="240"/>
        <w:rPr>
          <w:rStyle w:val="DefaultParagraphFont"/>
        </w:rPr>
      </w:pPr>
      <w:r>
        <w:rPr>
          <w:rStyle w:val="DefaultParagraphFont"/>
          <w:bdr w:val="nil"/>
          <w:rtl w:val="0"/>
        </w:rPr>
        <w:t>Ke slovním metodám patří například: návody, vysvětlení, popis, vyprávění, rozhovor, beseda, předčítání a další. </w:t>
      </w:r>
    </w:p>
    <w:p>
      <w:pPr>
        <w:bidi w:val="0"/>
        <w:spacing w:before="240" w:after="240"/>
        <w:rPr>
          <w:rStyle w:val="DefaultParagraphFont"/>
        </w:rPr>
      </w:pPr>
      <w:r>
        <w:rPr>
          <w:rStyle w:val="DefaultParagraphFont"/>
          <w:bdr w:val="nil"/>
          <w:rtl w:val="0"/>
        </w:rPr>
        <w:t>Metody názorně-demonstrační: dramatizace pohádek,  předvádění a pozorování, práce s obrazem </w:t>
      </w:r>
    </w:p>
    <w:p>
      <w:pPr>
        <w:bidi w:val="0"/>
        <w:spacing w:before="240" w:after="240"/>
        <w:rPr>
          <w:rStyle w:val="DefaultParagraphFont"/>
        </w:rPr>
      </w:pPr>
      <w:r>
        <w:rPr>
          <w:rStyle w:val="DefaultParagraphFont"/>
          <w:bdr w:val="nil"/>
          <w:rtl w:val="0"/>
        </w:rPr>
        <w:t>Mezi nejčastější metody naší práce patří: názorné,  pozorování, předvádění, exkurze, vycházka, praktické činnosti, experimentování, pokusy a objevy,  </w:t>
      </w:r>
    </w:p>
    <w:p>
      <w:pPr>
        <w:bidi w:val="0"/>
        <w:spacing w:before="240" w:after="240"/>
        <w:rPr>
          <w:rStyle w:val="DefaultParagraphFont"/>
        </w:rPr>
      </w:pPr>
      <w:r>
        <w:rPr>
          <w:rStyle w:val="DefaultParagraphFont"/>
          <w:b/>
          <w:bCs/>
          <w:bdr w:val="nil"/>
          <w:rtl w:val="0"/>
        </w:rPr>
        <w:t>  </w:t>
      </w:r>
    </w:p>
    <w:p>
      <w:pPr>
        <w:bidi w:val="0"/>
        <w:spacing w:before="240" w:after="240"/>
        <w:rPr>
          <w:rStyle w:val="DefaultParagraphFont"/>
        </w:rPr>
      </w:pPr>
      <w:r>
        <w:rPr>
          <w:rStyle w:val="DefaultParagraphFont"/>
          <w:b/>
          <w:bCs/>
          <w:bdr w:val="nil"/>
          <w:rtl w:val="0"/>
        </w:rPr>
        <w:t>hry spontánní </w:t>
      </w:r>
      <w:r>
        <w:rPr>
          <w:rStyle w:val="DefaultParagraphFont"/>
          <w:bdr w:val="nil"/>
          <w:rtl w:val="0"/>
        </w:rPr>
        <w:t>, kdy se dítě svobodně a volně rozhodne využít čas hry </w:t>
      </w:r>
    </w:p>
    <w:p>
      <w:pPr>
        <w:bidi w:val="0"/>
        <w:spacing w:before="240" w:after="240"/>
        <w:rPr>
          <w:rStyle w:val="DefaultParagraphFont"/>
        </w:rPr>
      </w:pPr>
      <w:r>
        <w:rPr>
          <w:rStyle w:val="DefaultParagraphFont"/>
          <w:b/>
          <w:bCs/>
          <w:bdr w:val="nil"/>
          <w:rtl w:val="0"/>
        </w:rPr>
        <w:t>skupinová práce </w:t>
      </w:r>
      <w:r>
        <w:rPr>
          <w:rStyle w:val="DefaultParagraphFont"/>
          <w:bdr w:val="nil"/>
          <w:rtl w:val="0"/>
        </w:rPr>
        <w:t>, lépe a častěji využijeme hru v rámci malé sociální skupiny, kde mají děti větší možnost spolupracovat, pomáhat si, společně směřovat k cíli, získávat sebevědomí a mají radost z prožitého </w:t>
      </w:r>
    </w:p>
    <w:p>
      <w:pPr>
        <w:bidi w:val="0"/>
        <w:spacing w:before="240" w:after="240"/>
        <w:rPr>
          <w:rStyle w:val="DefaultParagraphFont"/>
        </w:rPr>
      </w:pPr>
      <w:r>
        <w:rPr>
          <w:rStyle w:val="DefaultParagraphFont"/>
          <w:b/>
          <w:bCs/>
          <w:bdr w:val="nil"/>
          <w:rtl w:val="0"/>
        </w:rPr>
        <w:t>hry řízené </w:t>
      </w:r>
      <w:r>
        <w:rPr>
          <w:rStyle w:val="DefaultParagraphFont"/>
          <w:bdr w:val="nil"/>
          <w:rtl w:val="0"/>
        </w:rPr>
        <w:t>, u těchto her děti získávají dovednost přijmout pravidla hry, koordinovat své chování, vnímat sounáležitost se skupinou (četba či poslech, cvičení s dětmi, hudebně pohybové činnosti, dramatizace, …) </w:t>
      </w:r>
    </w:p>
    <w:p>
      <w:pPr>
        <w:bidi w:val="0"/>
        <w:spacing w:before="240" w:after="240"/>
        <w:rPr>
          <w:rStyle w:val="DefaultParagraphFont"/>
        </w:rPr>
      </w:pPr>
      <w:r>
        <w:rPr>
          <w:rStyle w:val="DefaultParagraphFont"/>
          <w:b/>
          <w:bCs/>
          <w:bdr w:val="nil"/>
          <w:rtl w:val="0"/>
        </w:rPr>
        <w:t>situační a prožitkové učení,  </w:t>
      </w:r>
      <w:r>
        <w:rPr>
          <w:rStyle w:val="DefaultParagraphFont"/>
          <w:bdr w:val="nil"/>
          <w:rtl w:val="0"/>
        </w:rPr>
        <w:t>využíváme běžné i náhodně vzniklé životní situace, které mohou děti potkat (setkání s cizími lidmi, když se něčeho bojí, něco se stalo…) k objasňování souvislostí běžného života a k vytvoření správného postoje k situaci </w:t>
      </w:r>
    </w:p>
    <w:p>
      <w:pPr>
        <w:bidi w:val="0"/>
        <w:spacing w:before="240" w:after="240"/>
        <w:rPr>
          <w:rStyle w:val="DefaultParagraphFont"/>
        </w:rPr>
      </w:pPr>
      <w:r>
        <w:rPr>
          <w:rStyle w:val="DefaultParagraphFont"/>
          <w:b/>
          <w:bCs/>
          <w:bdr w:val="nil"/>
          <w:rtl w:val="0"/>
        </w:rPr>
        <w:t>hra didaktická, </w:t>
      </w:r>
      <w:r>
        <w:rPr>
          <w:rStyle w:val="DefaultParagraphFont"/>
          <w:bdr w:val="nil"/>
          <w:rtl w:val="0"/>
        </w:rPr>
        <w:t> je vedená učitelkou, která zadává záměry a motivuje děti, rozvíjí u dětí poznatky, schopnosti a dovednosti  </w:t>
      </w:r>
    </w:p>
    <w:p>
      <w:pPr>
        <w:pStyle w:val="Heading2"/>
        <w:bidi w:val="0"/>
        <w:spacing w:before="299" w:after="299"/>
        <w:rPr>
          <w:rStyle w:val="DefaultParagraphFont"/>
        </w:rPr>
      </w:pPr>
      <w:bookmarkStart w:id="24" w:name="_Toc256000028"/>
      <w:r>
        <w:rPr>
          <w:rStyle w:val="DefaultParagraphFont"/>
          <w:b/>
          <w:bCs/>
          <w:sz w:val="36"/>
          <w:szCs w:val="36"/>
          <w:bdr w:val="nil"/>
          <w:rtl w:val="0"/>
        </w:rPr>
        <w:t>Třídní vzdělávací program</w:t>
      </w:r>
      <w:bookmarkEnd w:id="24"/>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Vzdělávací nabídka ŠVP PV je soustředěna do integrovaných bloků, vztahující se námětově k ročním obdobím a ke všemu, co k nim patří, a co děti zajímá. </w:t>
      </w:r>
    </w:p>
    <w:p>
      <w:pPr>
        <w:bidi w:val="0"/>
        <w:spacing w:before="240" w:after="240"/>
        <w:rPr>
          <w:rStyle w:val="DefaultParagraphFont"/>
        </w:rPr>
      </w:pPr>
      <w:r>
        <w:rPr>
          <w:rStyle w:val="DefaultParagraphFont"/>
          <w:bdr w:val="nil"/>
          <w:rtl w:val="0"/>
        </w:rPr>
        <w:t>Na úrovni třídních vzdělávacích plánů máme jednotlivé bloky a jejich tematické okruhy rozpracovány podrobně, porovnáváme a sledujeme vyrovnanou nabídku vzdělávacích cílů, jejich výstupů i nabídek ze všech pěti vzdělávacích oblastí RVP PV. </w:t>
      </w:r>
    </w:p>
    <w:p>
      <w:pPr>
        <w:bidi w:val="0"/>
        <w:spacing w:before="240" w:after="240"/>
        <w:rPr>
          <w:rStyle w:val="DefaultParagraphFont"/>
        </w:rPr>
      </w:pPr>
      <w:r>
        <w:rPr>
          <w:rStyle w:val="DefaultParagraphFont"/>
          <w:bdr w:val="nil"/>
          <w:rtl w:val="0"/>
        </w:rPr>
        <w:t>                                                                                                                                    </w:t>
      </w:r>
    </w:p>
    <w:p>
      <w:pPr>
        <w:bidi w:val="0"/>
        <w:rPr>
          <w:rStyle w:val="DefaultParagraphFont"/>
        </w:rPr>
      </w:pPr>
    </w:p>
    <w:p>
      <w:pPr>
        <w:pStyle w:val="Heading2"/>
        <w:bidi w:val="0"/>
        <w:spacing w:before="299" w:after="299"/>
        <w:rPr>
          <w:rStyle w:val="DefaultParagraphFont"/>
        </w:rPr>
      </w:pPr>
      <w:bookmarkStart w:id="25" w:name="_Toc256000029"/>
      <w:r>
        <w:rPr>
          <w:rStyle w:val="DefaultParagraphFont"/>
          <w:b/>
          <w:bCs/>
          <w:sz w:val="36"/>
          <w:szCs w:val="36"/>
          <w:bdr w:val="nil"/>
          <w:rtl w:val="0"/>
        </w:rPr>
        <w:t>Uspořádání témat ŠVP</w:t>
      </w:r>
      <w:bookmarkEnd w:id="25"/>
      <w:r>
        <w:rPr>
          <w:rStyle w:val="DefaultParagraphFont"/>
          <w:b/>
          <w:bCs/>
          <w:sz w:val="36"/>
          <w:szCs w:val="36"/>
          <w:bdr w:val="nil"/>
          <w:rtl w:val="0"/>
        </w:rPr>
        <w:t> </w:t>
      </w:r>
    </w:p>
    <w:p>
      <w:pPr>
        <w:numPr>
          <w:ilvl w:val="0"/>
          <w:numId w:val="12"/>
        </w:numPr>
        <w:bidi w:val="0"/>
        <w:spacing w:before="240"/>
        <w:rPr>
          <w:rStyle w:val="DefaultParagraphFont"/>
        </w:rPr>
      </w:pPr>
      <w:r>
        <w:rPr>
          <w:rStyle w:val="DefaultParagraphFont"/>
          <w:b/>
          <w:bCs/>
          <w:bdr w:val="nil"/>
          <w:rtl w:val="0"/>
        </w:rPr>
        <w:t>Po prázdninách do školky </w:t>
      </w:r>
    </w:p>
    <w:p>
      <w:pPr>
        <w:numPr>
          <w:ilvl w:val="0"/>
          <w:numId w:val="12"/>
        </w:numPr>
        <w:bidi w:val="0"/>
        <w:rPr>
          <w:rStyle w:val="DefaultParagraphFont"/>
        </w:rPr>
      </w:pPr>
      <w:r>
        <w:rPr>
          <w:rStyle w:val="DefaultParagraphFont"/>
          <w:b/>
          <w:bCs/>
          <w:bdr w:val="nil"/>
          <w:rtl w:val="0"/>
        </w:rPr>
        <w:t>Barevný podzim </w:t>
      </w:r>
    </w:p>
    <w:p>
      <w:pPr>
        <w:numPr>
          <w:ilvl w:val="0"/>
          <w:numId w:val="12"/>
        </w:numPr>
        <w:bidi w:val="0"/>
        <w:rPr>
          <w:rStyle w:val="DefaultParagraphFont"/>
        </w:rPr>
      </w:pPr>
      <w:r>
        <w:rPr>
          <w:rStyle w:val="DefaultParagraphFont"/>
          <w:b/>
          <w:bCs/>
          <w:bdr w:val="nil"/>
          <w:rtl w:val="0"/>
        </w:rPr>
        <w:t>Brzy přijdou Vánoce  </w:t>
      </w:r>
    </w:p>
    <w:p>
      <w:pPr>
        <w:numPr>
          <w:ilvl w:val="0"/>
          <w:numId w:val="12"/>
        </w:numPr>
        <w:bidi w:val="0"/>
        <w:rPr>
          <w:rStyle w:val="DefaultParagraphFont"/>
        </w:rPr>
      </w:pPr>
      <w:r>
        <w:rPr>
          <w:rStyle w:val="DefaultParagraphFont"/>
          <w:b/>
          <w:bCs/>
          <w:bdr w:val="nil"/>
          <w:rtl w:val="0"/>
        </w:rPr>
        <w:t>My se zimy nebojíme </w:t>
      </w:r>
    </w:p>
    <w:p>
      <w:pPr>
        <w:numPr>
          <w:ilvl w:val="0"/>
          <w:numId w:val="12"/>
        </w:numPr>
        <w:bidi w:val="0"/>
        <w:rPr>
          <w:rStyle w:val="DefaultParagraphFont"/>
        </w:rPr>
      </w:pPr>
      <w:r>
        <w:rPr>
          <w:rStyle w:val="DefaultParagraphFont"/>
          <w:b/>
          <w:bCs/>
          <w:bdr w:val="nil"/>
          <w:rtl w:val="0"/>
        </w:rPr>
        <w:t>Jaro dělá pokusy </w:t>
      </w:r>
    </w:p>
    <w:p>
      <w:pPr>
        <w:numPr>
          <w:ilvl w:val="0"/>
          <w:numId w:val="12"/>
        </w:numPr>
        <w:bidi w:val="0"/>
        <w:spacing w:after="240"/>
        <w:rPr>
          <w:rStyle w:val="DefaultParagraphFont"/>
        </w:rPr>
      </w:pPr>
      <w:r>
        <w:rPr>
          <w:rStyle w:val="DefaultParagraphFont"/>
          <w:b/>
          <w:bCs/>
          <w:bdr w:val="nil"/>
          <w:rtl w:val="0"/>
        </w:rPr>
        <w:t>Cesta za dobrodružstvím </w:t>
      </w:r>
    </w:p>
    <w:p>
      <w:pPr>
        <w:bidi w:val="0"/>
        <w:rPr>
          <w:rStyle w:val="DefaultParagraphFont"/>
        </w:rPr>
        <w:sectPr>
          <w:type w:val="nextColumn"/>
          <w:pgSz w:w="11906" w:h="16838"/>
          <w:pgMar w:top="1440" w:right="1325" w:bottom="1440" w:left="1800" w:header="720" w:footer="720"/>
          <w:cols w:space="720"/>
        </w:sectPr>
      </w:pPr>
      <w:r>
        <w:rPr>
          <w:rStyle w:val="DefaultParagraphFont"/>
        </w:rPr>
        <w:br/>
      </w:r>
    </w:p>
    <w:p>
      <w:pPr>
        <w:pStyle w:val="Heading2"/>
        <w:bidi w:val="0"/>
        <w:spacing w:before="299" w:after="299"/>
        <w:rPr>
          <w:rStyle w:val="DefaultParagraphFont"/>
          <w:b/>
          <w:bCs/>
          <w:sz w:val="36"/>
          <w:szCs w:val="36"/>
          <w:bdr w:val="nil"/>
          <w:rtl w:val="0"/>
        </w:rPr>
      </w:pPr>
      <w:bookmarkStart w:id="26" w:name="_Toc256000030"/>
      <w:r>
        <w:rPr>
          <w:rStyle w:val="DefaultParagraphFont"/>
          <w:b/>
          <w:bCs/>
          <w:sz w:val="36"/>
          <w:szCs w:val="36"/>
          <w:bdr w:val="nil"/>
          <w:rtl w:val="0"/>
        </w:rPr>
        <w:t>Integrované bloky</w:t>
      </w:r>
      <w:bookmarkEnd w:id="26"/>
      <w:r>
        <w:rPr>
          <w:rStyle w:val="DefaultParagraphFont"/>
          <w:b/>
          <w:bCs/>
          <w:sz w:val="36"/>
          <w:szCs w:val="36"/>
          <w:bdr w:val="nil"/>
          <w:rtl w:val="0"/>
        </w:rPr>
        <w:t> </w:t>
      </w:r>
    </w:p>
    <w:p>
      <w:pPr>
        <w:pStyle w:val="Heading3"/>
        <w:bidi w:val="0"/>
        <w:spacing w:before="281" w:after="281"/>
        <w:rPr>
          <w:rStyle w:val="DefaultParagraphFont"/>
        </w:rPr>
      </w:pPr>
      <w:bookmarkStart w:id="27" w:name="_Toc256000031"/>
      <w:r>
        <w:rPr>
          <w:rStyle w:val="DefaultParagraphFont"/>
          <w:b/>
          <w:bCs/>
          <w:sz w:val="28"/>
          <w:szCs w:val="28"/>
          <w:bdr w:val="nil"/>
          <w:rtl w:val="0"/>
        </w:rPr>
        <w:t>Po prázdninách do školky</w:t>
      </w:r>
      <w:bookmarkEnd w:id="27"/>
      <w:r>
        <w:rPr>
          <w:rStyle w:val="DefaultParagraphFont"/>
          <w:b/>
          <w:bCs/>
          <w:sz w:val="28"/>
          <w:szCs w:val="28"/>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Název integrovaného bloku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Po prázdninách do školky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Dítě a jeho tělo, Dítě a jeho psychika, Dítě a ten druhý, Dítě a společnost, Dítě a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Charakteristika integrovaného bloku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Tímto celkem chceme pomáhat dítěti s adaptací na změnu v jejich životě, jako je vstup do MŠ. Vhodnými vzdělávacími činnostmi a hrami podpoříme snadnější adaptaci dětí v novém sociálním prostředí, zvykání si na heterogenní skupinu dětí, zaměstnance.  </w:t>
            </w:r>
            <w:r>
              <w:rPr>
                <w:rStyle w:val="DefaultParagraphFont"/>
                <w:rFonts w:ascii="Calibri" w:eastAsia="Calibri" w:hAnsi="Calibri" w:cs="Calibri"/>
                <w:b w:val="0"/>
                <w:bCs w:val="0"/>
                <w:i w:val="0"/>
                <w:iCs w:val="0"/>
                <w:smallCaps w:val="0"/>
                <w:color w:val="auto"/>
                <w:sz w:val="22"/>
                <w:szCs w:val="24"/>
                <w:bdr w:val="nil"/>
                <w:rtl w:val="0"/>
              </w:rPr>
              <w:t>Povedeme děti k vzájemné podpoře a komunikaci mezi sebou a paní učitelkou. Utvářením pravidel v MŠ budeme učit děti respektovat a chápat pocity druhého.  </w:t>
            </w:r>
            <w:r>
              <w:rPr>
                <w:rStyle w:val="DefaultParagraphFont"/>
                <w:rFonts w:ascii="Calibri" w:eastAsia="Calibri" w:hAnsi="Calibri" w:cs="Calibri"/>
                <w:b w:val="0"/>
                <w:bCs w:val="0"/>
                <w:i w:val="0"/>
                <w:iCs w:val="0"/>
                <w:smallCaps w:val="0"/>
                <w:color w:val="auto"/>
                <w:sz w:val="22"/>
                <w:szCs w:val="24"/>
                <w:bdr w:val="nil"/>
                <w:rtl w:val="0"/>
              </w:rPr>
              <w:t> Budeme nabízet činnosti, které povedou děti k utváření a respektování základních pravidel vzájemného chování a jednání v dětském kolektivu. </w:t>
            </w:r>
            <w:r>
              <w:rPr>
                <w:rStyle w:val="DefaultParagraphFont"/>
                <w:rFonts w:ascii="Calibri" w:eastAsia="Calibri" w:hAnsi="Calibri" w:cs="Calibri"/>
                <w:b w:val="0"/>
                <w:bCs w:val="0"/>
                <w:i w:val="0"/>
                <w:iCs w:val="0"/>
                <w:smallCaps w:val="0"/>
                <w:color w:val="auto"/>
                <w:sz w:val="22"/>
                <w:szCs w:val="24"/>
                <w:bdr w:val="nil"/>
                <w:rtl w:val="0"/>
              </w:rPr>
              <w:t>Provedeme je budovou a nejbližším okolím MŠ. </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integrovaného bloku jimiž jsou cíleně utvářeny a rozvíjeny klíčové kompetence dětí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ind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učí se nejen spontánně, ale i vědomě, vyvine úsilí, soustředí se na činnost a záměrně si zapamatuje, při zadané práci dokončí, co započalo, dovede postupovat podle instrukcí a pokynů, je schopno dobrat se k výsledkům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ind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nebojí se chybovat, pokud nachází pozitivní ocenění nejen za úspěch, ale také za snahu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komunikativní kompetence:</w:t>
            </w:r>
          </w:p>
          <w:p>
            <w:pPr>
              <w:bidi w:val="0"/>
              <w:spacing w:before="0" w:beforeAutospacing="0" w:after="0" w:afterAutospacing="0" w:line="240" w:lineRule="auto"/>
              <w:ind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domlouvá se gesty i slovy, rozlišuje některé symboly, rozumí jejich významu i funkci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sociální a personální kompetence:</w:t>
            </w:r>
          </w:p>
          <w:p>
            <w:pPr>
              <w:bidi w:val="0"/>
              <w:spacing w:before="0" w:beforeAutospacing="0" w:after="0" w:afterAutospacing="0" w:line="240" w:lineRule="auto"/>
              <w:ind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dětským způsobem projevuje citlivost a ohleduplnost k druhým, pomoc slabším, rozpozná nevhodné chování, vnímá nespravedlivost, ubližování, agresivitu a lhostejnost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činnostní a občanské kompetence:</w:t>
            </w:r>
          </w:p>
          <w:p>
            <w:pPr>
              <w:bidi w:val="0"/>
              <w:spacing w:before="0" w:beforeAutospacing="0" w:after="0" w:afterAutospacing="0" w:line="240" w:lineRule="auto"/>
              <w:ind w:hanging="360"/>
              <w:jc w:val="both"/>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spoluvytváří pravidla společného soužití mezi vrstevníky, rozumí jejich smyslu a chápe potřebu je zachovávat </w:t>
            </w:r>
            <w:r>
              <w:rPr>
                <w:rStyle w:val="DefaultParagraphFont"/>
                <w:rFonts w:ascii="Calibri" w:eastAsia="Calibri" w:hAnsi="Calibri" w:cs="Calibri"/>
                <w:b/>
                <w:bCs/>
                <w:i w:val="0"/>
                <w:iCs w:val="0"/>
                <w:smallCaps w:val="0"/>
                <w:color w:val="auto"/>
                <w:sz w:val="22"/>
                <w:szCs w:val="24"/>
                <w:bdr w:val="nil"/>
                <w:rtl w:val="0"/>
              </w:rPr>
              <w:t>   </w:t>
            </w:r>
            <w:r>
              <w:rPr>
                <w:rStyle w:val="DefaultParagraphFont"/>
                <w:rFonts w:ascii="Calibri" w:eastAsia="Calibri" w:hAnsi="Calibri" w:cs="Calibri"/>
                <w:b/>
                <w:bCs/>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Způsob hodnocení dětí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Záznam o adaptaci dětí do diagnostických listů.</w:t>
            </w:r>
          </w:p>
        </w:tc>
      </w:tr>
    </w:tbl>
    <w:p>
      <w:pPr>
        <w:bidi w:val="0"/>
        <w:rPr>
          <w:rStyle w:val="DefaultParagraphFont"/>
        </w:rPr>
      </w:pPr>
      <w:r>
        <w:rPr>
          <w:rStyle w:val="DefaultParagraphFont"/>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 prázdninách do školky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učení</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řešení problémů</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komunikativní kompetence</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sociální a personální kompetence</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činnostní a občanské kompetence</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IB</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pohybovat se bezpečně ve skupině dětí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 pohybovat se koordinovaně a jistě, a to i v různém přírodním terénu (např. v lese, na sněhu, v písku)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 přizpůsobit či provést jednoduchý pohyb podle vzoru či pokynů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Zvládnout základní pohybové dovednosti a prostorovou orientaci, běžné způsoby pohybu v různém prostředí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-pečovat o osobní hygienu, samostatně zvládat pravidelné běžné denní úkony (např. používat toaletní papír a splachovací zařízení, mýt si a utírat ruce, umět používat kapesník)</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-udržovat pořádek, zvládat jednoduché úklidové práce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-samostatně se oblékat, svlékat, obouvat, zapnout knoflíky, zipy, zavázat tkaničky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-samostatně jíst, používat příbor, nalít si nápoj, popř. polévku, používat ubrousek</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-postarat se o své osobní věci, o hračky a pomůcky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Zvládat sebeobsluhu, uplatňovat základní kulturně hygienické a zdravotně preventivní návyky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Zvládat jednoduchou obsluhu a pracovní úkony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co je nebezpečné</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-chovat se přiměřeně a bezpečně ve známém prostředí (např. ve školním prostředí, na hřišti, na veřejnosti,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některých způsobech ochrany zdraví a bezpečí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-používat jednoduchá souvětí, vyjádřit myšlenku, nápad, mínění, popsat situaci, událost, vyjádřit svoje pocity, prožitky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-dodržovat pravidla konverzace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většinu toho, čím je obklopeno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-zaregistrovat změny ve svém okolí (všimnout si a rozpoznat, co se změnilo např. ve třídě, na kamarádovi, na obrázku, v budově, na obrázku, po prázdninách,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Vědomě využívat všech smyslů, záměrně pozorovat, postřehovat, všímat si (nového, změněného, chybějícího)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-uposlechnout pokynu dospělého a řídit se jim při stolování, hygieně, převlékání na spaní, k pobytu venku, na zahradě školky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Vyvinout volní úsilí, soustředit se na činnost a její dokončení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v prostoru podle slovních pokynů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v prostoru i v rovině, částečně se orientovat v čase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pobyt v mateřské škole jako běžnou součást života (vědět, že rodiče chodí do zaměstnání, dítě do MŠ)</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-zapojovat se do činností, komunikovat a kooperovat s dětmi i se zaměstnanci MŠ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Odloučit se na určitou dobu od rodičů a blízkých, být aktivní i bez jejich opory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pomáhat druhým (např. kamarádům, mladším, slabším, aj.)</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 umět to, co prožívá, vyjádřit slovně, výtvarně pohybově, mimikou (zážitky jednotlivé či v časové posloupnosti jako výtvarné vyprávění, komentovat obrázky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Zachytit a vyjádřit své prožitky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-navrhnout další varianty řešení (co by se stalo, kdyby Honzík neposlechl učitelku, utíkal na školí zahradě, házel kameny po ostatních kamarádech)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a fantazii v tvořivých činnostech (konstruktivních, výtvarných, hudebních, pohybových či dramatických)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splnit jednoduchý úkol, poradit si v běžné a opakující se situaci, cítit ze své samostatnosti uspokojení ( uklidit si po sobě hračky, zajít sám na WC, obléci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svou samostatnost, orientovat se ve skupině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(např. s novým učitelem)</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-spolupracovat s dospělým</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-respektovat dospělého, komunikovat s ním vhodným způsobem (s ohledem na situaci a podmínky)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-obracet se na dospělého o pomoc, radu atd.</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-rozlišovat vhodnost oslovování i tykání a vykání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-všímat si, co si druhý přeje či potřebuje (např. dělit se s druhým dítětem o hračky, pomůcky, pamlsky, podělit se s jiným dítětem o činnost, počkat, vystřídat se)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-porozumět běžným projevům emocí a nálad (např. vnímat, že je jiné dítě smutné, zklamané nebo naopak něčím nadšené, že má radost)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v rolích a pravidlech různých společenských skupin (rodina, třída, mateřská škola, herní skupina apod.) a umět jim přizpůsobit své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Začlenit se do třídy a zařadit se mezi své vrstevníky, respektovat jejich rozdílné vlastnosti, schopnosti a dovednosti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společně dohodnutá a pochopená pravidla vzájemného soužití v mateřské škole a na veřejnosti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-být schopné přistoupit na jiný názor porozumět potřebám druhých, přijmout společné návrhy, podřídit se rozhodnutí skupiny a přizpůsobit se společnému programu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svoji roli, podle které je třeba se chovat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ve školním prostředí, vyznat se v blízkém okolí (vědět, co se kde v blízkosti mateřské školy nachází, např. obchody, zastávka, hřiště, škola, pošta, policie, lékař, knihovna, hasiči, sportoviště)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bezpečně ve známém prostředí i v životě tohoto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odlišnosti mezi dětmi a podle toho přizpůsobovat i své přístupy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-reagovat na sociální kontakty druhých dětí otevřeně a zařazovat se mezi ně pomocí sociálně úspěšných strategií (vlídné přijetí, humor, projevení zájmu, akceptování či podání návrhů, nabídnutí spolupráce, pomoci, fair 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Adaptovat se na život ve škole, aktivně zvládat požadavky plynoucí z prostředí školy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projevům emocí a nálad (např. vnímat, že je jiné dítě smutné, zklamané nebo naopak něčím nadšené, že má radost)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Chápat, že všichni lidé (děti) mají stejnou hodnotu, přestože je každý jiný, že osobní, resp. osobnostní odlišnosti jsou přirozené.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-nechat se získat pro záměrné učení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-odlišit hru od systematické povinnosti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-jednoduchý problém vyřešit samostatně i ve spolupráci s kamarády, při složitějších se poradit, postupovat podle pokynů a instrukcí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Postupovat a učit se podle pokynů a instrukcí.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-přiměřeně reagovat ve známých situacích, umět se zklidnit, ovládnout se, potlačit projev agrese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-přirozeně a v míře dané osobnostními předpoklady projevovat pozitivní i negativní emoce (soucit, radost, náklonnost, spokojenost, ale také strach, smutek)</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-rozhodovat sám o sobě (o svém chování)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-přirozeně projevovat radost z poznaného a zvládnutého (radovat se, že umí píseň, básničku, ukazuje obrázek, předvádí taneček, výrobek)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Prožívat a dětským způsobem projevovat, co cítí, snažit se ovládat své afektivní chování.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s dětmi vztahy, mít ve skupině své kamarády, udržovat a rozvíjet s nimi přátelství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-cítit se plnohodnotným členem skupiny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-projevovat ohleduplnost a zdvořilost ke svým kamarádům i dospělým, vážit si jejich práce i úsilí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Adaptovat se na život ve škole, aktivně zvládat požadavky plynoucí z prostředí školy.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-plánovat přiměřeně věku (ví, čeho chce dosáhnout a proč)</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-přijímat drobný neúspěch (vnímat ho jako přirozenou skutečnost, že se mu někdy něco nedaří), umět přijmout sdělení o případných dílčích nedostatcích, být schopné se z něho poučit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-přizpůsobit se společenství, projevovat zájem o spolupráci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-umět se přizpůsobit změnám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známých a opakujících se situacích, kterým rozumí, se snažit ovládat svoje city a přizpůsobovat jim své chování. </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28" w:name="_Toc256000032"/>
      <w:r>
        <w:rPr>
          <w:rStyle w:val="DefaultParagraphFont"/>
          <w:b/>
          <w:bCs/>
          <w:sz w:val="28"/>
          <w:szCs w:val="28"/>
          <w:bdr w:val="nil"/>
          <w:rtl w:val="0"/>
        </w:rPr>
        <w:t>Barevný podzim</w:t>
      </w:r>
      <w:bookmarkEnd w:id="28"/>
      <w:r>
        <w:rPr>
          <w:rStyle w:val="DefaultParagraphFont"/>
          <w:b/>
          <w:bCs/>
          <w:sz w:val="28"/>
          <w:szCs w:val="28"/>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integrovaného bloku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Barevný podzim</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Dítě a jeho tělo, Dítě a jeho psychika, Dítě a ten druhý, Dítě a společnost, Dítě a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integrovaného bloku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Využijeme všech lidských smyslů k poznávání všeho, co nabízí podzim (barvy, vůně, tvary, chutě, rozmanitost a pestrost druhů), co s ním souvisí v přírodě i lidském světě (zvířata lesa, rostliny, plody podzimu, člověk a jeho vztah k přírodě, lidská kultura a tradice v tomto období). Povedeme děti k poznatku, že konzumace ovoce a zeleniny prospívá lidskému organizmu, že se musíme o něho starat a pečovat. Našim záměrem je také zapojit děti do her, činností nejrůznějšího zaměření a podporovat jejich fantazii a představivost. </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integrovaného bloku jimiž jsou cíleně utvářeny a rozvíjeny klíčové kompetence dětí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ind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soustředěně pozoruje, zkoumá, objevuje, všímá si souvislosti, experimentuje a užívá při tom jednoduchých pojmů, znaků a symbolů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ind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14"/>
                <w:bdr w:val="nil"/>
                <w:rtl w:val="0"/>
              </w:rPr>
              <w:t xml:space="preserve">          </w:t>
            </w:r>
            <w:r>
              <w:rPr>
                <w:rStyle w:val="DefaultParagraphFont"/>
                <w:rFonts w:ascii="Calibri" w:eastAsia="Calibri" w:hAnsi="Calibri" w:cs="Calibri"/>
                <w:b w:val="0"/>
                <w:bCs w:val="0"/>
                <w:i w:val="0"/>
                <w:iCs w:val="0"/>
                <w:smallCaps w:val="0"/>
                <w:color w:val="auto"/>
                <w:sz w:val="22"/>
                <w:szCs w:val="24"/>
                <w:bdr w:val="nil"/>
                <w:rtl w:val="0"/>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komunikativní kompetence:</w:t>
            </w:r>
          </w:p>
          <w:p>
            <w:pPr>
              <w:bidi w:val="0"/>
              <w:spacing w:before="0" w:beforeAutospacing="0" w:after="0" w:afterAutospacing="0" w:line="240" w:lineRule="auto"/>
              <w:ind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14"/>
                <w:bdr w:val="nil"/>
                <w:rtl w:val="0"/>
              </w:rPr>
              <w:t xml:space="preserve">          </w:t>
            </w:r>
            <w:r>
              <w:rPr>
                <w:rStyle w:val="DefaultParagraphFont"/>
                <w:rFonts w:ascii="Calibri" w:eastAsia="Calibri" w:hAnsi="Calibri" w:cs="Calibri"/>
                <w:b w:val="0"/>
                <w:bCs w:val="0"/>
                <w:i w:val="0"/>
                <w:iCs w:val="0"/>
                <w:smallCaps w:val="0"/>
                <w:color w:val="auto"/>
                <w:sz w:val="22"/>
                <w:szCs w:val="24"/>
                <w:bdr w:val="nil"/>
                <w:rtl w:val="0"/>
              </w:rPr>
              <w:t>dokáže se vyjadřovat a sdělovat své prožitky, pocity a nálady různými prostředky, (řečovými, výtvarnými, hudebními, dramatickými apod.)</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sociální a personální kompetence:</w:t>
            </w:r>
          </w:p>
          <w:p>
            <w:pPr>
              <w:bidi w:val="0"/>
              <w:spacing w:before="0" w:beforeAutospacing="0" w:after="0" w:afterAutospacing="0" w:line="240" w:lineRule="auto"/>
              <w:ind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14"/>
                <w:bdr w:val="nil"/>
                <w:rtl w:val="0"/>
              </w:rPr>
              <w:t xml:space="preserve">          </w:t>
            </w:r>
            <w:r>
              <w:rPr>
                <w:rStyle w:val="DefaultParagraphFont"/>
                <w:rFonts w:ascii="Calibri" w:eastAsia="Calibri" w:hAnsi="Calibri" w:cs="Calibri"/>
                <w:b w:val="0"/>
                <w:bCs w:val="0"/>
                <w:i w:val="0"/>
                <w:iCs w:val="0"/>
                <w:smallCaps w:val="0"/>
                <w:color w:val="auto"/>
                <w:sz w:val="22"/>
                <w:szCs w:val="24"/>
                <w:bdr w:val="nil"/>
                <w:rtl w:val="0"/>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činnostní a občanské kompetence:</w:t>
            </w:r>
          </w:p>
          <w:p>
            <w:pPr>
              <w:bidi w:val="0"/>
              <w:spacing w:before="0" w:beforeAutospacing="0" w:after="0" w:afterAutospacing="0" w:line="240" w:lineRule="auto"/>
              <w:ind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14"/>
                <w:bdr w:val="nil"/>
                <w:rtl w:val="0"/>
              </w:rPr>
              <w:t xml:space="preserve">          </w:t>
            </w:r>
            <w:r>
              <w:rPr>
                <w:rStyle w:val="DefaultParagraphFont"/>
                <w:rFonts w:ascii="Calibri" w:eastAsia="Calibri" w:hAnsi="Calibri" w:cs="Calibri"/>
                <w:b w:val="0"/>
                <w:bCs w:val="0"/>
                <w:i w:val="0"/>
                <w:iCs w:val="0"/>
                <w:smallCaps w:val="0"/>
                <w:color w:val="auto"/>
                <w:sz w:val="22"/>
                <w:szCs w:val="24"/>
                <w:bdr w:val="nil"/>
                <w:rtl w:val="0"/>
              </w:rPr>
              <w:t>svoje činnosti a hry se učí plánovat, organizovat, řídit, vyhodnocovat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dětí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Výstava výrobků z přírodnin</w:t>
            </w:r>
          </w:p>
        </w:tc>
      </w:tr>
    </w:tbl>
    <w:p>
      <w:pPr>
        <w:bidi w:val="0"/>
        <w:rPr>
          <w:rStyle w:val="DefaultParagraphFont"/>
          <w:bdr w:val="nil"/>
          <w:rtl w:val="0"/>
        </w:rPr>
      </w:pPr>
      <w:r>
        <w:rPr>
          <w:rStyle w:val="DefaultParagraphFont"/>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Barevný podzim</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učení</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řešení problémů</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komunikativní kompetence</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sociální a personální kompetence</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činnostní a občanské kompetence</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IB</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-kreslit, malovat, modelovat, vytrhávat, stříhat, lepit, vytvářet objekty z přírodních i umělých materiálů</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-pracovat se stavebnicemi, skládankami (stavět z kostek, navlékat korálky, skládat mozaiky, zavázat kličku)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-zvládat výtvarné činnosti, provádět jednoduché úkony s výtvarnými pomůckami (např. tužkou, pastelem, štětcem, nůžkami) a materiály (např. papírem-překládání, textilem, modelovací hmotou)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s běžnými předměty denní potřeby, hračkami, pomůckami, nástroji a materiály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přiměřeně a bezpečně ve známém prostředí v přírodě (vycházky lesem na sběr přírodnin, hub, listí)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aktivního pohybu a zdravé výživy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-otočit se čelem vzad bez ztráty rovnováhy a orientace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-pohybovat se rytmicky, dodržet rytmus</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-doprovázet pohyb zpěvem (např. při pohybových hrách, při chůzi, při rytmických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Ovládat dechové svalstvo, sladit pohyb se zpěvem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-upřednostňovat užívání pravé či levé ruky při kreslení, výtvarných a pracovních činnostech, při stolování a jiných kdy se preference uplatňuje(obtisky ovoce a zeleniny na papírové pytlíky, natírání štětcem, krájení ovoce)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-vytvářet objekty z přírodních i umělých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Ovládat koordinaci ruky a oka, zvládnout jemnou motoriku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-postarat se o své osobní věci, o hračky a pomůcky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-udržovat pořádek, zvládat jednoduché úklidové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Zvládat jednoduchou obsluhu a pracovní úkony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jednoduché hádanky a vtipy o barvách na předmětech, přírodninách, na hračkách ve třídě</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-Dodržovat pravidla řečové kázně při konverzaci-sledovat řečníka i obsah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většinu toho, čím je obklopeno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-Rozlišit barvy složené (oranžová, zelená, fialová, vínová, hnědá) a vlastnosti předmětů (struktura listů a žilek, kůra stromů, lesk plodů stromů lesa)</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-Rozpoznat odlišnosti v detailech - složit puzzle, pexeso, domino, kvarteto, loto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a rozlišovat pomocí všech smyslů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-Posoudit početnost dvou souborů, porovnat počet, o kolik je méně-více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-Chápat jednoduché souvislosti, porovnat, vybrat a třídit předměty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dle společných znaků (třídit odpad, sběr starého papíru)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prostorové pojmy, elementární časové pojmy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-zapamatovat si krátké říkanky, rozpočítadla, jednoduché básničky a písničky a reprodukovat je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-zapamatovat si taneční kroky, krátký rytmický celek (taneček)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Naučit se krátké texty, záměrně si zapamatovat a vybavit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ve vhodně zformulovaných větách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-sledovat a zachytit hlavní myšlenku příběhu, vyslechnutý příběh převyprávět samostatně, věcně správně, popř. dokázat odhadnout, jak by mohl příběh pokračovat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-předat vzkaz</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-chápat jednoduché hádanky a vtipy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-poznat a najít k sobě slova, která se rýmují, doplnit chybějící slovo rýmu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ve vhodně zformulovaných větách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-Spolupracovat s ostatními při sběru přírodnin v lese, na louce, při vycházce po blízkém okolí, na školní zahradě</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-chápat a respektovat názory jiného dítěte, domlouvat se, vyjednávat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Spolupracovat s ostatními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-aktivně komunikovat s kamarády bez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Přirozeně a bez zábran komunikovat s druhým dítětem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 mladšímu, slabšímu či postiženému dítěti se chovat citlivě a ohleduplně (neposmívat se, pomáhat, chránit) - např. vady řeči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-všímat si, co druhý potřebuje (dělit se o hračky, práci, činnost, vyčkat, vystřídat se)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-spoluvytvářet prostředí pohody, cítit sounáležitost s ostatními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-nabídnout pomoc (starší kamarád pomáhá mladšímu, novému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všichni lidé (děti) mají stejnou hodnotu, i když je každý jiný, že osobní (osobnostní) odlišnosti jsou přirozené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poznatky co kolem sebe vidí, co mu bylo zprostředkováno či vysvětleno o přírodních jevech (střídání ročního období, spad listí ze stromu, žloutnutí listů, chování zvířat na podzim)</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-Mít poznatky o planetě Zemi (koloběh života v přírodě-co zhyne, je základem pro další život-hnijící listí, suchá tráva, mrtvý hmyz, ukládání zvířat k zimnímu spánku-vykrmování těla pro přežití, vytváření zásob potravy)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Osvojit si elementární poznatky o okolním prostředí, které jsou dětem blízké, zajímavé a pro něj pochopitelné a využitelné pro další učení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-Nakládat vhodným způsobem s odpady, chápat význam třídění odpadu (soutěž sbíráme starý papír s panem Popelou)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aktivity, které mohou zdraví okolního prostředí podporovat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projevům emocí a nálad (např. vnímat, že je jiné dítě smutné, zklamané nebo naopak něčím nadšené, že má radost)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-spoluvytvářet prostředí pohody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-cítit sounáležitost s ostatními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a vyhledat slova protikladného významu (antonyma), podobného významu (synonyma), stejně znějící a slova různého významu (homonyma)</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-používat jednoduchá souvětí, vyjádřit myšlenku, nápad, mínění, popsat situaci, událost, vyjádřit svoje pocity, prožitky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Sledovat a vyprávět příběh, pohádku.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 materiály, barvami (např. vytvořit koláž, smíchat barvy, zapouštět barvy do klovatiny)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-dokreslit chybějící části na obrázku, sestavit části v celek, vytvořit jednoduchý model, stavbu, provést obměnu, tvořit dle vlastní představy, např. stavby z kostek</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-experimentovat s výtvarně netradičními materiály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-využívat tvůrčí a výtvarné techniky k výzdobě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a fantazii v tvořivých činnostech (konstruktivních, výtvarných, hudebních, pohybových či dramatických) </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29" w:name="_Toc256000033"/>
      <w:r>
        <w:rPr>
          <w:rStyle w:val="DefaultParagraphFont"/>
          <w:b/>
          <w:bCs/>
          <w:sz w:val="28"/>
          <w:szCs w:val="28"/>
          <w:bdr w:val="nil"/>
          <w:rtl w:val="0"/>
        </w:rPr>
        <w:t>Brzy přijdou Vánoce</w:t>
      </w:r>
      <w:bookmarkEnd w:id="29"/>
      <w:r>
        <w:rPr>
          <w:rStyle w:val="DefaultParagraphFont"/>
          <w:b/>
          <w:bCs/>
          <w:sz w:val="28"/>
          <w:szCs w:val="28"/>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integrovaného bloku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Brzy přijdou Vánoce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Dítě a jeho tělo, Dítě a jeho psychika, Dítě a ten druhý, Dítě a společnost, Dítě a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integrovaného bloku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tomto období se s dětmi budeme těšit na tradice a kouzlo předvánočního a vánočního času. Připomeneme si všechny zvyklosti, které se dělaly a dělají. Těší se na obdarovávání, dárečky a společně trávené chvíle s příjemnou atmosférou při zdobení a přípravách na Vánoce. Tříkrálové koledování a přivítání nového roku.</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integrovaného bloku jimiž jsou cíleně utvářeny a rozvíjeny klíčové kompetence dětí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ind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14"/>
                <w:bdr w:val="nil"/>
                <w:rtl w:val="0"/>
              </w:rPr>
              <w:t xml:space="preserve">          </w:t>
            </w:r>
            <w:r>
              <w:rPr>
                <w:rStyle w:val="DefaultParagraphFont"/>
                <w:rFonts w:ascii="Calibri" w:eastAsia="Calibri" w:hAnsi="Calibri" w:cs="Calibri"/>
                <w:b w:val="0"/>
                <w:bCs w:val="0"/>
                <w:i w:val="0"/>
                <w:iCs w:val="0"/>
                <w:smallCaps w:val="0"/>
                <w:color w:val="auto"/>
                <w:sz w:val="22"/>
                <w:szCs w:val="24"/>
                <w:bdr w:val="nil"/>
                <w:rtl w:val="0"/>
              </w:rPr>
              <w:t>má elementární poznatky o světě lidí, kultury, přírody i techniky, které dítě obklopuje, o jeho rozmanitostech a proměnách, orientuje se v řádu a dění v prostředí, ve kterém žije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ind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14"/>
                <w:bdr w:val="nil"/>
                <w:rtl w:val="0"/>
              </w:rPr>
              <w:t xml:space="preserve">          </w:t>
            </w:r>
            <w:r>
              <w:rPr>
                <w:rStyle w:val="DefaultParagraphFont"/>
                <w:rFonts w:ascii="Calibri" w:eastAsia="Calibri" w:hAnsi="Calibri" w:cs="Calibri"/>
                <w:b w:val="0"/>
                <w:bCs w:val="0"/>
                <w:i w:val="0"/>
                <w:iCs w:val="0"/>
                <w:smallCaps w:val="0"/>
                <w:color w:val="auto"/>
                <w:sz w:val="22"/>
                <w:szCs w:val="24"/>
                <w:bdr w:val="nil"/>
                <w:rtl w:val="0"/>
              </w:rPr>
              <w:t>řeší problémy, na které stačí, známé a opakující se situace se snaží řešit samostatně (na základě nápodoby či opakováním), náročnější s oporou či dopomocí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komunikativní kompetence:</w:t>
            </w:r>
          </w:p>
          <w:p>
            <w:pPr>
              <w:bidi w:val="0"/>
              <w:spacing w:before="0" w:beforeAutospacing="0" w:after="0" w:afterAutospacing="0" w:line="240" w:lineRule="auto"/>
              <w:ind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průběžně rozšiřuje svou slovní zásobu a aktivně ji používá k dokonalejší komunikaci s okolím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sociální a personální kompetence:</w:t>
            </w:r>
          </w:p>
          <w:p>
            <w:pPr>
              <w:bidi w:val="0"/>
              <w:spacing w:before="0" w:beforeAutospacing="0" w:after="0" w:afterAutospacing="0" w:line="240" w:lineRule="auto"/>
              <w:ind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při setkání s neznámými lidmi či v neznámých situacích se chová obezřetně, nevhodné chování i komunikaci, která je mu nepříjemná, umí odmítnout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činnostní a občanské kompetence:</w:t>
            </w:r>
          </w:p>
          <w:p>
            <w:pPr>
              <w:bidi w:val="0"/>
              <w:spacing w:before="0" w:beforeAutospacing="0" w:after="0" w:afterAutospacing="0" w:line="240" w:lineRule="auto"/>
              <w:ind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má základní dětskou představu o tom, co je v souladu se základními lidskými hodnotami a normami, i co je s nimi v rozporu, a snaží se podle toho chovat </w:t>
            </w:r>
          </w:p>
        </w:tc>
      </w:tr>
    </w:tbl>
    <w:p>
      <w:pPr>
        <w:bidi w:val="0"/>
        <w:rPr>
          <w:rStyle w:val="DefaultParagraphFont"/>
          <w:bdr w:val="nil"/>
          <w:rtl w:val="0"/>
        </w:rPr>
      </w:pPr>
      <w:r>
        <w:rPr>
          <w:rStyle w:val="DefaultParagraphFont"/>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Brzy přijdou Vánoce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učení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řešení problémů</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komunikativní kompetence</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sociální a personální kompetence</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činnostní a občanské kompetence</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IB</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-Postavit, posadit se zpříma a udržet správné držení těla po dobu vnější kontroly (relaxace-vědomé uvolňování těla v různých nízkých i vysokých polohách-leh, sed, klek, stoj, hadová panenka, Mráz a sluníčko)</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-Různé druhy chůze-jdeme do kopce, z kopce, cupitáme, pochodujeme,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-Procvičit správné držení míče, sněhové kuličky, technika házení koule na cíl, do dálky, do výšky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Zachovávat správné držení těla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-Doprovázet pohyb zpěvem</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-instrumentální hru využít k navození příjemné atmosféře-rolničky, triangl</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-procvičit výskok z místa k zavěšenému předmětu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-skákání do dálky s rozběhem, dopad na měkkou podložku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Koordinovat lokomoci pohybů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-rozvíjet slovní zásobu a správně pojmenovat vnímané předměty, osoby, jevy a děj-práce s knihou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-jednoduché zevšeobecňování pomocí společných znaků předmětů-jazyková Hra</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-používání slov vyjadřující vlastnosti pro předměty, věci nebo jevy, které se týkají ročního období Zima apod., studený rampouch, mokrý šál, teplé boty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Sledovat a vyprávět pohádku, rozvíjet slovní zásobu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-citlivě, se zájmem a soustředěním vyslechnout báseň, emotivně reagovat na obsah básně (program k Mikuláši, zdobení stromečku, veřejné vystoupení)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-pamatovat si postup řešení, umístění obrázku (hry pexeso, Loto, Domino, Kvarteto, Logico-Primo)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Záměrně se soustředit a udržet pozornost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správně s jednoduchými rytmickými a hudebními nástroji (triangl, zvonkohra), vytvářet rytmický a melodický doprovod k písničkám</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-Adekvátně reagovat pohybem na charakteristické zvuky některých hudebních nástrojů</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-Rytmicky vykonávat postupně náročnější přirozené pohyby (chůze, běh, skoky, lezení, plazení) podle bubnování, rytmizace na DRN, hry na klavír, kytaru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-Tematická kresba na základě citového prožívání (čert a Mikuláš, Co si přeji pod stromeček)</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-Schopnost slovně vyjádřit, co jsem nakreslil-náměty podle vlastní volby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Zvládnout jemnou motoriku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-rozlišování předmětů podle tvaru, grafické napodobování symbolů, tvarů, porovnávání a třídění tvarů-obrázky vytvořené pomocí tiskátek, razítek</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-opakování tvarů v řadě podle pravidla-zdobení papírových vánoční ch ozdob</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-graficky označit své výtvory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Zaměřit se na podstatné a důležité znaky při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-Experimentovat, některé problémy řešit cestou pokus-omyl, při složitějších se poradit s kamarádem-pokusy s ledem, rampouchy, suchý a mokrý sníh</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-Využít odpady domácnosti (plastová láhev, papírová rolka) k výrobě vánočních dekorací, pozorovat změnu tvaru plast.materiálu za působení teploty-ledové květy z plastové láhve (polytechnické prvky)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-Podílet se na společné práci s rodiči, papírová výzdoba stromečku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Prožívat radost ze zvládnutého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-Plnit činnosti podle instrukcí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-Na základě hmatové citlivosti vyjádřit své pocity-práce pomerančovou kůrou, válení, vykrajování, keramická hlína, glazurování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-Vyjádřit citové prožitky v imaginární hře paní Zima nás zamrazí (zachrání se slovíčkem patřící do Zimy)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-Hra na skryté věci-Kdo se schoval pod plachtu?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-Vyjádřete pohybem „Jak se cítíme bláznivě, hezky, vesele, jak se nudíme, máme chuť si hrát“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příjemné i nepříjemné citové prožitky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-naučit se zpaměti krátké texty koled, vánočních písní a používat je aktivně</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-orientovat se v obsahovém významu slov-používat synonyma=slova souznačná, slova hodně blízkého podobného významu (zima, ledové království, mrazivá krajina)</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-používat antonyma=slova opačného významu (teplý x studený, zmrzlý x roztátý, křehký x ztvrdlý)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-projevovat city a empatie, dokázat vycítit aktuální citový nebo psychický stav jiného dítěte, z čeho je smutný, jak mu pomůžeme, co bys dělal, vylepšil na jeho místě, co cítíte, co byste si přáli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-obdarovávání jiných, projevit schopnost těšit se z toho, nakresli dárek pro maminku, sourozence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-Kdyby si maminka…přála něco od Ježíška, nakresli, co by to bylo</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-Spoluvytvářet prostředí pohody v době adventu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své potřeby a přání s ohledem na druhého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poznatky o zvycích a tradicích v období Mikuláše-ctít tyto oslavy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svět má svůj řád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-zajímat se, co se v okolí děje, všímat si dění změn ve svém okolí (např. v přírodě), proměny komentovat, přizpůsobit oblečení – rozlišení pocitu chladu a tepla, chování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-vědět, že se stále něco děje, že všechno kolem plyne, vyvíjí se a proměňuje běžně proměnlivé okolnosti v mateřské škole vnímat jako samozřejmé a přirozeně se tomuto dění přizpůsobovat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že změny jsou přirozené a samozřejmé, přizpůsobovat se jim.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napsané své jméno, podepsat se tiskacím písmem svým jménem, popř. graficky označit své výtvory (např. použít nějaký symbol)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některé obrazné symboly a porozumět jejich významu a funkci.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-projevovat zájem o poznávání písmen a číslic, prohlížet si knihy (atlasy, encyklopedie, obrázkové knihy, leporela), znát některé dětské knihy a vyprávět o nich, informace vyhledat v encyklopediích</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-vymýšlet nová řešení nebo alternativní k běžným (např. jak by to šlo jinak, co by se stalo, kdyby) a verbalizovat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Projevovat zájem o knížky, soustředěně poslouchat četbu, hudbu, sledovat divadlo, film.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-rozumět a používat základní pojmy označující velikost (malý - velký, větší – menší, nejmenší – největší, dlouhý- krátký, vysoký - nízký, stejný)</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-rozumět a používat základní pojmy označující hmotnost (lehký – těžký, lehčí – těžší, nejlehčí – nejtěžší, stejně těžký)</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-orientovat se v číselné řadě 1 – 10, vyjmenovat ji, porovnat, že 5 je více než 4, chápat číslo jako počet prvků</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-chápat, že číslovka označuje počet (např. 5 je prstů na ruce, 5 je kuliček)</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-řešit labyrinty (sledovat cestu)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Přemýšlet, uvažovat, a své myšlenky i úvahy vyjádřit.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-umět ve styku s dětmi i dospělými pozdravit, poprosit, požádat, poděkovat, rozloučit se, vyslechnout sdělení, střídat se v komunikaci,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-dodržovat společně dohodnutá a pochopená pravidla vzájemného soužití v mateřské škole a na veřejnosti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návyky v základních formách společenského chování ve styku s dospělými i s dětmi.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Vést rozhovor, formulovat otázky, odpovídat, slovně reagovat.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každý je jiný, jinak vypadá, jinak se chová, něco jiného umí či neumí a že je to přirozené</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-k mladšímu, slabšímu či postiženému dítěti se chovat citlivě a ohleduplně (neposmívat se mu, pomáhat mu, chránit 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všichni lidé (děti) mají stejnou hodnotu, přestože je každý jiný, že osobní, resp. osobnostní odlišnosti jsou přirozené.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-plánovat přiměřeně věku (ví, čeho chce dosáhnout a proč)</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-hodnotit druhé, sebe hodnotit vzhledem k aktuální situaci a možnostem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svoje možnosti a limity.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drobný neúspěch (vnímat ho jako přirozenou skutečnost, že se mu někdy něco nedaří), umět přijmout sdělení o případných dílčích nedostatcích, být schopné se z něho poučit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pozitivní ocenění i svůj případný neúspěch a vyrovnat se s ním, učit se hodnotit svoje osobní pokroky (sebehodnocení).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-napodobit některá písmena, číslice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-poznat některé hudební znaky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-uplatňovat postřeh a rychlost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-pamatovat si postup řešení (např. postup jednoduché stavby, postup řešení labyrintu, určitý algoritmus, zapamatovat si umístění obrázku na konkrétním místě - Pexeso)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Zaměřovat se na to, co je z poznávacího hlediska důležité.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jednoduché hádanky a vtipy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ve vhodně zformulovaných větách.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a najít k sobě slova, která se rýmují, doplnit chybějící slovo rýmu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30" w:name="_Toc256000034"/>
      <w:r>
        <w:rPr>
          <w:rStyle w:val="DefaultParagraphFont"/>
          <w:b/>
          <w:bCs/>
          <w:sz w:val="28"/>
          <w:szCs w:val="28"/>
          <w:bdr w:val="nil"/>
          <w:rtl w:val="0"/>
        </w:rPr>
        <w:t>My se zimy nebojíme</w:t>
      </w:r>
      <w:bookmarkEnd w:id="30"/>
      <w:r>
        <w:rPr>
          <w:rStyle w:val="DefaultParagraphFont"/>
          <w:b/>
          <w:bCs/>
          <w:sz w:val="28"/>
          <w:szCs w:val="28"/>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integrovaného bloku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My se zimy nebojíme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Dítě a jeho tělo, Dítě a jeho psychika, Dítě a ten druhý, Dítě a společnost, Dítě a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integrovaného bloku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8"/>
                <w:bdr w:val="nil"/>
                <w:rtl w:val="0"/>
              </w:rPr>
              <w:t>S příchodem nového roku si budeme povídat o prožitých vánočních svátcích, dojmech z vánočních prázdnin, seznámíme děti s příběhem o příchodu Tří králů. Děti budou obeznámeny s kalendářním dělením roku na den, týden, měsíc, rok. Budeme s dětmi prožívat radovánky ve sněhu, procvičovat jemnou a hrubou motoriku prostřednictvím nabízených činností. Povedeme děti k individuálním projevům radosti a vzbuzovat v nich zájem o sportovní činnosti v zimě.  </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integrovaného bloku jimiž jsou cíleně utvářeny a rozvíjeny klíčové kompetence dětí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 xml:space="preserve">  učí se hodnotit svoje osobní pokroky i oceňovat výkony druhých pokud se mu dostává uznání a ocenění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všímá si dění i problémů v bezprostředním okolí, přirozenou motivací k řešení dalších problémů a situaci je pro něj pozitivní odezva na aktivní zájem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komunikativní kompetence:</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dovede využít informativní a komunikativní prostředky, se kterými se běžně setkává (knížky, encyklopedie, počítač, audiovizuální technika, telefon)</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sociální a personální kompetence:</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samostatně rozhoduje o svých činnostech, umí si vytvořit svůj názor a vyjádřit jej</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činnostní a občanské kompetence:</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uvědomuje si svá práva i práva druhých, učí seč je hájit a respektovat, chápe, že všichni lidé mají stejnou hodnotu</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Poznámky k integrovanému bloku v rámci vzdělávacího obsahu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Vánočné období ukončíme dramatizací příběhu Tří králů. Popovídáme si o prožitých vánočních svátcích a společně se rozloučíme s vánočním stromečkem v MŠ. S použitím kalendáře děti seznámíme s plynutím času, rozdělením roku na dny, týdny, měsíce či roční období. S dětmi přivítáme první sněhové vločky, seznámíme se s různými skupenstvími vody.  </w:t>
            </w:r>
            <w:r>
              <w:rPr>
                <w:rStyle w:val="DefaultParagraphFont"/>
                <w:rFonts w:ascii="Calibri" w:eastAsia="Calibri" w:hAnsi="Calibri" w:cs="Calibri"/>
                <w:b w:val="0"/>
                <w:bCs w:val="0"/>
                <w:i w:val="0"/>
                <w:iCs w:val="0"/>
                <w:smallCaps w:val="0"/>
                <w:color w:val="auto"/>
                <w:sz w:val="22"/>
                <w:szCs w:val="24"/>
                <w:bdr w:val="nil"/>
                <w:rtl w:val="0"/>
              </w:rPr>
              <w:t>Budeme v dětech vzbuzovat pocit potřeby pobývat v zimní přírodě, pečovat o zvěř,  sportovat, otužovat se a zdravě se stravovat.  </w:t>
            </w:r>
            <w:r>
              <w:rPr>
                <w:rStyle w:val="DefaultParagraphFont"/>
                <w:rFonts w:ascii="Calibri" w:eastAsia="Calibri" w:hAnsi="Calibri" w:cs="Calibri"/>
                <w:b w:val="0"/>
                <w:bCs w:val="0"/>
                <w:i w:val="0"/>
                <w:iCs w:val="0"/>
                <w:smallCaps w:val="0"/>
                <w:color w:val="auto"/>
                <w:sz w:val="22"/>
                <w:szCs w:val="24"/>
                <w:bdr w:val="nil"/>
                <w:rtl w:val="0"/>
              </w:rPr>
              <w:t>Seznámíme děti se sportovními disciplínami charakteristickými pro období zimy.  </w:t>
            </w:r>
            <w:r>
              <w:rPr>
                <w:rStyle w:val="DefaultParagraphFont"/>
                <w:rFonts w:ascii="Calibri" w:eastAsia="Calibri" w:hAnsi="Calibri" w:cs="Calibri"/>
                <w:b w:val="0"/>
                <w:bCs w:val="0"/>
                <w:i w:val="0"/>
                <w:iCs w:val="0"/>
                <w:smallCaps w:val="0"/>
                <w:color w:val="auto"/>
                <w:sz w:val="22"/>
                <w:szCs w:val="24"/>
                <w:bdr w:val="nil"/>
                <w:rtl w:val="0"/>
              </w:rPr>
              <w:t>V týdnu, kdy čekáme karneval, vyrobíme papírové karnevalové masky, doplňky, oblékneme si kostýmy pohádkových bytostí a prožijeme veselý, soutěživý karnevalový týden. </w:t>
            </w:r>
          </w:p>
        </w:tc>
      </w:tr>
    </w:tbl>
    <w:p>
      <w:pPr>
        <w:bidi w:val="0"/>
        <w:rPr>
          <w:rStyle w:val="DefaultParagraphFont"/>
          <w:bdr w:val="nil"/>
          <w:rtl w:val="0"/>
        </w:rPr>
      </w:pPr>
      <w:r>
        <w:rPr>
          <w:rStyle w:val="DefaultParagraphFont"/>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My se zimy nebojíme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učení</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řešení problémů</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komunikativní kompetence</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sociální a personální kompetence</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činnostní a občanské kompetence</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IB</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viditelné části těla včetně některých dílčích částí (např. rameno, koleno, loket, zápěstí) a některé vnitřní orgány (např. srdce, plíce, mozek, žaludek)</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-mít poznatky o narození, růstu těla a jeho základních proměnách</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-znát základní zásady zdravého životního stylu (např. o pozitivních účincích pohybu a sportu, hygieny, zdravé výživy, činnosti a odpočinku, pobytu v přírodě, otužování) a o faktorech poškozujících zdraví včetně návykových látek</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-uvědomovat si, co je nebezpečné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části těla a některé orgány, znát základní pojmy užívané ve spojení se zdravím, pohybem a sportem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zdraví prospívá a co mu škodí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-pohybovat se koordinovaně a jistě, a to i v různém přírodním terénu (např. v lese, na sněhu)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-přizpůsobit či provést jednoduchý pohyb podle vzoru či pokynů</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-pohybovat se dynamicky po delší dobu (např. běhat při hře 2 minuty a více)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-doprovázet pohyb zpěvem (např. při pohybových hrách, při chůzi, při rytmických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Vědomě napodobit jednoduchý pohyb podle vzoru.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-užívat různé pomůcky k pohybu (sáně, boby, lopaty)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Zvládat prostorovou orientaci, běžné způsoby pohybu v různém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-vyrovnávat svalové dysbalance v lese, na sněhu, na zmrzlé ploše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-otočit se čelem vzad bez ztráty rovnováhy a orientace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-zvládat nižší překážky, zvládat různé druhy lezení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Zvládat prostorovou orientaci, běžné způsoby pohybu v různém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v časových údajích v rámci dne (např. dopoledne, poledne, odpoledne, dny v týdnu)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-rozlišovat roční období (jaro, léto, podzim, zima) i jejich typické znaky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-rozlišovat základní časové údaje, uvědomit si plynutí v čase (např. noc, den, ráno, večer, dnes, zítra, včera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-rozlišovat vpravo – vlevo na vlastním těle, v prostoru s oporou o nějaký předmět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-rozlišovat a používat základní prostorové pojmy (např. dole, nahoře, uprostřed, před, za, pod, nad, uvnitř, vně, u, vedle, mezi, nízko, vysoko, na konci, na kraji, vpředu, vzadu, blízko, daleko, dopředu, dozadu, nahoru, dolů) a těchto pojmů běžně užívat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v prostoru i v rovině, částečně se orientovat v čase.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přiměřeně bohatou slovní zásobu, dokázat osvojená slova aktivně uplatnit v řeči, používat větší množství slovních obratů, správně určovat a pojmenovávat věci a jevy ve svém okolí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-chápat jednoduché hádanky a vtipy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-poznat a najít k sobě slova, která se rýmují, doplnit chybějící slovo rýmu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-poznat a vyhledat slova protikladného významu (antonyma), podobného významu (synonyma), stejně znějící a slova různého významu (homonyma)</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-rozkládat slova na slabiky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-vyčlenit hlásku na počátku a na konci slova</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-rozlišit krátké a dlouhé samohlásky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 materiály, barvami (např. vytvořit koláž, smíchat barvy, zapouštět barvy do klovatiny)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-dokreslit chybějící části na obrázku, sestavit části v celek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Vést rozhovor, formulovat otázky, odpovídat, slovně reagovat.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fantazii v tvořivých činnostech.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zdraví prospívá a co mu škodí.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-rozvíjet hru podle své představivosti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-vyjadřovat své pocity a představy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-vyjádřit činnosti pomocí pantomimy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-využívat tvůrčí fantazii a techniky k výzdobě MŠ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Vést rozhovor, formulovat otázky, odpovídat, slovně reagovat.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-vědět, jak se vyhnout nebezpečí (být opatrné, obezřetné, kam se v případě potřeby obrátit o pomoc, koho přivolat)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zdraví prospívá a co mu škodí.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podstatu hry a její pravidla, dodržovat pravidla her a jiných činností, hrát spravedlivě, nepodvádět, umět i prohrávat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-zacházet šetrně s vlastními a cizími pomůckami, hračkami, s knížkami, věcmi denní potřeby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-rozlišovat společensky nežádoucí chování, vnímat co je lež, nespravedlivost, ubližování, lhostejnost, agresivita, vulgarismy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Uvědomovat si, že ne všichni lidé respektují pravidla chování, učit se odmítat společensky nežádoucí chování.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-vymýšlet nová řešení nebo alternativní k běžným (např. jak by to šlo jinak, co by se stalo, kdyby) a verbalizovat je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-projevovat zájem o poznávání písmen a číslic, prohlížet si knihy (atlasy, encyklopedie, obrázkové knihy, leporela), znát některé dětské knihy a vyprávět o nich, informace vyhledat v encyklopediích</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-verbalizovat myšlenkové pochody, přemýšlet nahlas, popsat, jak problém či situaci řešit (např. jak staví stavbu, skládá puzzle)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-přicházet s vlastními nápady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-projevovat zájem o nové věci, dotazovat se při neporozumění, zkoušet, experimentovat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-zacházet s předměty digitální technologie, využívat nejzákladnější funkce počítače (zapnout-vypnout, práce s myší, jednoduchou klávesnicí)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je zajímavé dozvídat se nové věci, využívat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zkušeností k učení.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-umět se rozhodovat o svých činnostech (samostatně se rozhodovat, co udělat, jak se zachovat, i o tom, co neudělat, co odmítnout, čeho se neúčastnit)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-snažit se uplatnit své přání, obhájit svůj názor</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-umět kooperovat, dohodnout se s ostatními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-zapojovat se do činností, komunikovat a kooperovat s dětmi i se známými dospělými, odmítnout neznámé dospělé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Vyjádřit svůj souhlas, umět říci ne v konkrétní situaci.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-pracovat se stavebnicemi, skládankami (stavět z kostek, navlékat korálky, skládat mozaiky, zavázat kličku)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-kreslit, malovat, modelovat, vytrhávat, stříhat, lepit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-zacházet správně s jednoduchými rytmickými a hudebními nástroji (např. trianglem, bubínkem, chřestidly)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-upřednostňovat užívání pravé či levé ruky při kreslení či v jiných činnostech, kde se preference ruky uplatňuje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-tužku držet správně, tj. dvěma prsty, třetí podložený, s uvolněným zápěstím</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-zacházet šetrně s vlastními a cizími pomůckami, hračkami, s knížkami, věcmi denní potřeby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s běžnými předměty denní potřeby, hračkami, pomůckami, nástroji a materiály.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-přijmout roli ve hře (např. jako organizátor, jako pozorovatel, jako spoluhráč)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Podílet se na organizaci hry a činnosti. </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31" w:name="_Toc256000035"/>
      <w:r>
        <w:rPr>
          <w:rStyle w:val="DefaultParagraphFont"/>
          <w:b/>
          <w:bCs/>
          <w:sz w:val="28"/>
          <w:szCs w:val="28"/>
          <w:bdr w:val="nil"/>
          <w:rtl w:val="0"/>
        </w:rPr>
        <w:t>Jaro dělá pokusy</w:t>
      </w:r>
      <w:bookmarkEnd w:id="31"/>
      <w:r>
        <w:rPr>
          <w:rStyle w:val="DefaultParagraphFont"/>
          <w:b/>
          <w:bCs/>
          <w:sz w:val="28"/>
          <w:szCs w:val="28"/>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integrovaného bloku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Jaro dělá pokusy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Dítě a jeho tělo, Dítě a jeho psychika, Dítě a ten druhý, Dítě a společnost, Dítě a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integrovaného bloku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Probouzející se jarní příroda a větší sluneční aktivita nabízí mnoho námětů k objevování. </w:t>
            </w:r>
            <w:r>
              <w:rPr>
                <w:rStyle w:val="DefaultParagraphFont"/>
                <w:rFonts w:ascii="Calibri" w:eastAsia="Calibri" w:hAnsi="Calibri" w:cs="Calibri"/>
                <w:b w:val="0"/>
                <w:bCs w:val="0"/>
                <w:i w:val="0"/>
                <w:iCs w:val="0"/>
                <w:smallCaps w:val="0"/>
                <w:color w:val="auto"/>
                <w:sz w:val="22"/>
                <w:szCs w:val="28"/>
                <w:bdr w:val="nil"/>
                <w:rtl w:val="0"/>
              </w:rPr>
              <w: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Seznámíme děti s tradicemi a zvyky jarních svátků, se světem lidi, zvířat a rostlin, p </w:t>
            </w:r>
            <w:r>
              <w:rPr>
                <w:rStyle w:val="DefaultParagraphFont"/>
                <w:rFonts w:ascii="Calibri" w:eastAsia="Calibri" w:hAnsi="Calibri" w:cs="Calibri"/>
                <w:b w:val="0"/>
                <w:bCs w:val="0"/>
                <w:i w:val="0"/>
                <w:iCs w:val="0"/>
                <w:smallCaps w:val="0"/>
                <w:color w:val="auto"/>
                <w:sz w:val="22"/>
                <w:szCs w:val="24"/>
                <w:bdr w:val="nil"/>
                <w:rtl w:val="0"/>
              </w:rPr>
              <w:t>rostřednictvím estetických prožitků, vykouzlíme sváteční náladu v mateřské školce.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integrovaného bloku (specifické informace o integrovaném bloku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integrovaného bloku jimiž jsou cíleně utvářeny a rozvíjeny klíčové kompetence dětí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 otázky a hledá na ně odpovědi, aktivně si všímá , co se kolem něho děje, chce porozumět věcem, jevům a dějům, které kolem vidí, poznává, se může mnohému naučit, raduje s z toho, co samo dokázalo a zvládlo</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8"/>
                <w:bdr w:val="nil"/>
                <w:rtl w:val="0"/>
              </w:rPr>
              <w:t>při řešení myšlenkových i praktických problémů užívá logických, matematických i empirických postupů, pochopí jednoduché algoritmy řešení různých úloh a situací a využívá je v dalších situacích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komunikativní kompetence:</w:t>
            </w:r>
          </w:p>
          <w:p>
            <w:pPr>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8"/>
                <w:bdr w:val="nil"/>
                <w:rtl w:val="0"/>
              </w:rPr>
              <w:t>-</w:t>
            </w:r>
            <w:r>
              <w:rPr>
                <w:rStyle w:val="DefaultParagraphFont"/>
                <w:rFonts w:ascii="Calibri" w:eastAsia="Calibri" w:hAnsi="Calibri" w:cs="Calibri"/>
                <w:b w:val="0"/>
                <w:bCs w:val="0"/>
                <w:i w:val="0"/>
                <w:iCs w:val="0"/>
                <w:smallCaps w:val="0"/>
                <w:color w:val="auto"/>
                <w:sz w:val="22"/>
                <w:szCs w:val="14"/>
                <w:bdr w:val="nil"/>
                <w:rtl w:val="0"/>
              </w:rPr>
              <w:t xml:space="preserve">         </w:t>
            </w:r>
            <w:r>
              <w:rPr>
                <w:rStyle w:val="DefaultParagraphFont"/>
                <w:rFonts w:ascii="Calibri" w:eastAsia="Calibri" w:hAnsi="Calibri" w:cs="Calibri"/>
                <w:b w:val="0"/>
                <w:bCs w:val="0"/>
                <w:i w:val="0"/>
                <w:iCs w:val="0"/>
                <w:smallCaps w:val="0"/>
                <w:color w:val="auto"/>
                <w:sz w:val="22"/>
                <w:szCs w:val="28"/>
                <w:bdr w:val="nil"/>
                <w:rtl w:val="0"/>
              </w:rPr>
              <w:t>běžných situacích komunikuje bez zábran a ostychu s dětmi i s dospělými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sociální a personální kompetence:</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spolupodílí se na společných rozhodnutích, přijímá vyjasněné a zdůvodněné povinnosti, dodržuje dohodnutá a pochopená pravidla a přizpůsobí se jim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činnostní a občanské kompetence:</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zajímá se o druhé i o to,  co se kolem děje, je otevřené aktuálnímu dění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Poznámky k integrovanému bloku v rámci vzdělávacího obsahu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Po dlouhé zimě nám nastalo krásné jaro, které nám nabízí různé možnosti při poznávání, pozorování a vyprávění o tom, co bylo za dávných dob. Seznámíme děti s jarními svátky, tradicemi a zvyky. Radostně a spokojeně prožijeme velikonoční čas (Moréna, Velikonoce).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Jarní období nám dává spoustu možností k experimentování a poznávání probouzející se přírody a nového života.</w:t>
            </w:r>
            <w:r>
              <w:rPr>
                <w:rStyle w:val="DefaultParagraphFont"/>
                <w:rFonts w:ascii="Calibri" w:eastAsia="Calibri" w:hAnsi="Calibri" w:cs="Calibri"/>
                <w:b w:val="0"/>
                <w:bCs w:val="0"/>
                <w:i w:val="0"/>
                <w:iCs w:val="0"/>
                <w:smallCaps w:val="0"/>
                <w:color w:val="auto"/>
                <w:sz w:val="22"/>
                <w:szCs w:val="24"/>
                <w:bdr w:val="nil"/>
                <w:rtl w:val="0"/>
              </w:rPr>
              <w:t xml:space="preserve">  </w:t>
            </w:r>
            <w:r>
              <w:rPr>
                <w:rStyle w:val="DefaultParagraphFont"/>
                <w:rFonts w:ascii="Calibri" w:eastAsia="Calibri" w:hAnsi="Calibri" w:cs="Calibri"/>
                <w:b w:val="0"/>
                <w:bCs w:val="0"/>
                <w:i w:val="0"/>
                <w:iCs w:val="0"/>
                <w:smallCaps w:val="0"/>
                <w:color w:val="auto"/>
                <w:sz w:val="22"/>
                <w:szCs w:val="24"/>
                <w:bdr w:val="nil"/>
                <w:rtl w:val="0"/>
              </w:rPr>
              <w:t xml:space="preserve">Seznámíme se s některými druhy domácích, hospodářských, lesních zvířat a drobných živočichů. Jaké zvuky vydávají a čím se živí. Jak jsou pro člověka prospěšné. Naučíme děti některé podrobnostmi o životě zvířat. Budeme vést děti k ochraně zvířat a pečovat o ně.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Jak velká je moje rodina? S kým je mi dobře a cítím se bezpečný? A jaká povolání vykonávají moji rodiče? To vše společně poznáme a prozkoumáme.</w:t>
            </w:r>
          </w:p>
        </w:tc>
      </w:tr>
    </w:tbl>
    <w:p>
      <w:pPr>
        <w:bidi w:val="0"/>
        <w:rPr>
          <w:rStyle w:val="DefaultParagraphFont"/>
          <w:bdr w:val="nil"/>
          <w:rtl w:val="0"/>
        </w:rPr>
      </w:pPr>
      <w:r>
        <w:rPr>
          <w:rStyle w:val="DefaultParagraphFont"/>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Jaro dělá pokusy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učení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řešení problémů</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komunikativní kompetence</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sociální a personální kompetence</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činnostní a občanské kompetence</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IB</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že člověk a příroda se navzájem ovlivňují, že každý může svým chováním působit na životní prostředí (podporovat či narušovat zdraví, přírodní prostředí i společenskou pohodu)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-všímat si nepořádku a škod, dbát o pořádek a čistotu, starat se o rostliny, zvládat drobné úklidové práce, nakládat vhodným způsobem s odpady, chápat význam třídění odpadu chránit přírodu v okolí, živé tvory apod.</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-spoluvytvářet pohodu prostředí (cítit se spokojeně a bezpečně)</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-být citlivý k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životního prostředí (přírody i společnosti) pro člověka, uvědomovat si, že způsobem, jakým se lidé chovají, ovlivňují vlastní zdraví i životní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-znát, co je nebezpečné a neovlivnitelné – déšť, záplavy, vítr, sucho)</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-uvědomovat si, že člověk a příroda se navzájem ovlivňují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-pečovat a pořádek a čistotu, starat se o rostliny (sázíme pažitku, řeřichu, osení)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-spoluvytvářet prostředí pohody, cítit se spokojeně a bezpečně</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-být citlivý k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Pomáhat pečovat o okolní životní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-zapamatovat si krátké říkanky, rozpočítadla, jednoduché básničky, písničky a reprodukovat je, přijmout jednoduchou dramatickou úlohu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-zapamatovat si pohádku, děj, příběh a převyprávět ho</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-záměrně si zapamatovat a vybavit si prožité příjemné i nepříjemné pocity (např. vyprávět zážitky z výletu), viděné (např. vyjmenovat květiny viděné na procházce), slyšené (např. zapamatovat si rytmus, melodii)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-pamatovat si postup řešení (např. postup jednoduché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Naučit se zpaměti krátké texty, zaměřovat se na to, co je z poznávacího hlediska důležité.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-umět ve styku s dětmi i dospělými pozdravit, poprosit, požádat, poděkovat, rozloučit se, vyslechnout sdělení, střídat se v komunikaci,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-dodržovat společně dohodnutá a pochopená pravidla vzájemného soužití v mateřské škole a na veřejnosti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návyky v základních formách společenského chování ve styku s dospělými i s dětmi.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svoji roli, podle které je třeba se chovat.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-obhajovat svoje potřeby, svůj postoj či přání, přijímat také názor druhého, dohodnout se na kompromisním řešení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-všímat si, co si druhý přeje či potřebuje (např. dělit se s druhým dítětem o hračky, pomůcky, pamlsky, podělit se s jiným dítětem o činnost, počkat, vystřídat se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(nenechat si ubližovat, nenechat se šidit, bránit se posmívání, ohradit se proti tomu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-uvědomit si vztahy mezi lidmi(kamarádství, přátelství, vztahy mezi pohlavími, úcta ke stáří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-respektovat rozdílné schopnosti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-důvěřovat vlastním schopnostem</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-cítit sounáležitost s ostatními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-nabídnout pomoc</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-pojmenovat povahové vlastnosti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-pochopit funkci rodiny a jejich členů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návyky v základních formách společenského chování ve styku s dospělými i s dětmi.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svoji roli, podle které je třeba se chovat.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-vyjádřit a zhodnotit prožitky (co se líbilo a co ne, co a proč zaujalo, co bylo zajímavé, překvapivé, podnětné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Zachycovat skutečnosti ze svého okolí a vyjadřovat své představy pomocí různých výtvarných činností, dovedností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-zobrazovat objekty reálné i fantazijní různými výtvarnými výrazovými prostředky (např. kresbou, malbou, plošným a prostorovým vytvářením s využíváním různých materiálů – viz výše)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Zachycovat skutečnosti ze svého okolí a vyjadřovat své představy pomocí různých výtvarných činností, dovedností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-zvládat běžné činnosti, požadavky i jednoduché praktické situace, které se v mateřské škole opakují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-rozumět běžným okolnostem a dějům, jevům a situacím, s nimiž se běžně setkává (rozumět tomu, co se ve známém prostředí děje)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širším společenském, věcném, přírodním, kulturním i technickém prostředí i jeho dění v rozsahu praktických zkušeností a dostupných praktických ukázek v okolí dítěte.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-zajímat se, co se v okolí děje, všímat si dění změn ve svém okolí (např. v přírodě), proměny komentovat, přizpůsobit oblečení – rozlišení pocitu chladu a tepla, chování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-vědět, že se stále něco děje, že všechno kolem plyne, vyvíjí se a proměňuje běžně proměnlivé okolnosti v mateřské škole vnímat jako samozřejmé a přirozeně se tomuto dění přizpůsobovat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-ctít oslavy narozenin, svátků, slavností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Všímat si změn a dění v nejbližším okolí.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Porozumět, že změny jsou přirozené a samozřejmé, přizpůsobovat se jim.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-rozlišit některé jednoduché obrazné symboly, piktogramy a značky, umět je používat (např. číst piktogramy, pochopit obrázkové čtení)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-rozpoznat některé grafické znaky s abstraktní podobou (např. zná některé číslice, písmena, dopravní značky)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-sledovat očima zleva doprava a dle potřeby i zprava doleva, případně v dalších směrech, jmenovat objekty zleva doprava, vyhledat první a poslední objekt ve skupině, vést čáru zleva doprava, shora dolů</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-poznat napsané své jméno, podepsat se tiskacím písmem svým jménem, popř. graficky označit své výtvory (např. použít nějaký symbol)</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-napodobit některá písmena, číslice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Zaměřovat se na to, co je z poznávacího hlediska důležité.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-nepříjemný kontakt a komunikaci dokázat odmítnout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dítěti nepříjemná.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-snažit se uplatnit své přání, obhájit svůj názor</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-umět kooperovat, dohodnout se s ostatními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-přijmout roli ve hře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-nebát se požádat o pomoc, radu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-uvědomovat si, že fungování skupiny je postaveno na pravidlech soužití, podílet se na nich a respektovat je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-umět se rozhodovat o svých činnostech (samostatně se rozhodovat, co udělat, jak se zachovat, i o tom, co neudělat, co odmítnout, čeho se neúčastnit)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Podílet se na organizaci hry a činnosti.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-spontánně vyprávět zážitky ze sledování filmových pohádek nebo pohádek z médií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-vyslovovat všechny hlásky správně a mluvit zřetelně, gramaticky správně, v přiměřeném tempu, ovládat sílu a intonaci hlasu</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-dorozumět se verbálně i nonverbálně (např. používat gesta, udržet oční kontakt, reagovat správně na neverbální podněty)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-sledovat a zachytit hlavní myšlenku příběhu, vyslechnutý příběh převyprávět samostatně, věcně správně, popř. dokázat odhadnout, jak by mohl příběh pokračovat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-rozlišit zvuky a známé melodie, rozlišit a napodobit rytmus</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-sluchem rozlišit slova, slabiky, počáteční slabiky a hlásky ve slovech</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-odhalit podstatné a nepodstatné znaky, charakteristické znaky předmětů, osob, zvířat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-rozlišit známé chutě a vůně i zápachy (např. slané, sladké, kyselé, hořké, vůni koření, různých pochutin)</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-rozlišit hmatem vlastnosti předmětu (např. strukturu povrchu), určit tvar, materiál, počet, velikost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Správně vyslovovat, ovládat dech, tempo i intonaci řeči.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Vést rozhovor, formulovat otázky, odpovídat, slovně reagovat.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každý je jiný, jinak vypadá, jinak se chová, něco jiného umí či neumí a že je to přirozené</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-k mladšímu, slabšímu či postiženému dítěti se chovat citlivě a ohleduplně (neposmívat se mu, pomáhat mu, chránit 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svá práva ve vztahu k druhému, přiznávat stejná práva druhým a respektovat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-pozorně poslouchat a sledovat se zájmem uměleckou produkci (např. literární, filmovou, výtvarnou, dramatickou, hudební)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-vyjádřit a zhodnotit prožitky (co se líbilo a co ne, co a proč zaujalo, co bylo zajímavé, překvapivé, podnětné apod.)</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-zobrazovat objekty reálné i fantazijní různými výtvarnými výrazovými prostředky (např. kresbou, malbou, plošným a prostorovým vytvářením s využíváním různých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umělecké a kulturní podněty, hodnotit svoje zážitky.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-projevovat ohleduplnost a zdvořilost ke svým kamarádům i dospělým, vážit si jejich práce i úsilí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-být schopné přistoupit na jiný názor porozumět potřebám druhých, přijmout společné návrhy, podřídit se rozhodnutí skupiny a přizpůsobit se společnému programu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Adaptovat se na život ve škole, aktivně zvládat požadavky plynoucí z prostředí školy.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-mít přiměřeně bohatou slovní zásobu, dokázat osvojená slova aktivně uplatnit v řeči, používat větší množství slovních obratů, správně určovat a pojmenovávat věci a jevy ve svém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32" w:name="_Toc256000036"/>
      <w:r>
        <w:rPr>
          <w:rStyle w:val="DefaultParagraphFont"/>
          <w:b/>
          <w:bCs/>
          <w:sz w:val="28"/>
          <w:szCs w:val="28"/>
          <w:bdr w:val="nil"/>
          <w:rtl w:val="0"/>
        </w:rPr>
        <w:t>Cesta za dobrodružstvím</w:t>
      </w:r>
      <w:bookmarkEnd w:id="32"/>
      <w:r>
        <w:rPr>
          <w:rStyle w:val="DefaultParagraphFont"/>
          <w:b/>
          <w:bCs/>
          <w:sz w:val="28"/>
          <w:szCs w:val="28"/>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integrovaného bloku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Cesta za dobrodružstvím</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Dítě a jeho tělo, Dítě a jeho psychika, Dítě a ten druhý, Dítě a společnost, Dítě a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integrovaného bloku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8"/>
                <w:bdr w:val="nil"/>
                <w:rtl w:val="0"/>
              </w:rPr>
              <w:t>Vzdálené země naší planety navštívíme letadlem, na výlet do Zoo pojedeme vlakem, autobusem nebo autem. Vymýšlením různých situací při „cestování dopravními prostředky“ si děti vytvoří povědomí o nebezpečí, které na ně o prázdninách čeká,přemýšlet a hodnotit, jaké možnosti nabízí cestovní ruch ve společnosti lidí, kam by chtěly cestovat a s kým. Využijeme znalostí dětí o exotických zvířatech při plánování tipů na výlet o prázdninách. </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integrovaného bloku jimiž jsou cíleně utvářeny a rozvíjeny klíčové kompetence dětí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odhaduje své síly, učí se hodnotit svoje osobní pokroky i oceňovat výkony druhých, pokud se mu dostává uznání a ocenění, učí se s chutí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chápe, že vyhýbat se řešení problémů nevede k cíli, ale že jejich včasné a uvážlivé řešení je naopak výhodou, uvědomuje si, že svou aktivitou a iniciativou může situaci ovlivnit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komunikativní kompetence:</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ovládá řeč, hovoří ve vhodně formulovaných větách, samostatně vyjadřuje své myšlenky, sdělení, otázky i odpovědi, rozumí slyšenému, slovně reaguje a vede smysluplný dialog</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sociální a personální kompetence:</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při setkání s neznámými lidmi, či v neznámých situacích se chová obezřetně, nevhodné chování a komunikaci, která je mu nepříjemná, umí odmítnout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činnostní a občanské kompetence:</w:t>
            </w:r>
            <w:r>
              <w:rPr>
                <w:rStyle w:val="DefaultParagraphFont"/>
                <w:rFonts w:ascii="Calibri" w:eastAsia="Calibri" w:hAnsi="Calibri" w:cs="Calibri"/>
                <w:color w:val="auto"/>
                <w:sz w:val="22"/>
                <w:bdr w:val="nil"/>
                <w:rtl w:val="0"/>
              </w:rPr>
              <w:cr/>
            </w:r>
            <w:r>
              <w:rPr>
                <w:rStyle w:val="DefaultParagraphFont"/>
                <w:rFonts w:ascii="Calibri" w:eastAsia="Calibri" w:hAnsi="Calibri" w:cs="Calibri"/>
                <w:b w:val="0"/>
                <w:bCs w:val="0"/>
                <w:i w:val="0"/>
                <w:iCs w:val="0"/>
                <w:smallCaps w:val="0"/>
                <w:color w:val="auto"/>
                <w:sz w:val="22"/>
                <w:szCs w:val="24"/>
                <w:bdr w:val="nil"/>
                <w:rtl w:val="0"/>
              </w:rPr>
              <w:t>chápe, že se může o tom, co udělá, rozhodovat svobodně, ale že za svá rozhodnutí, také odpovídá</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Poznámky k integrovanému bloku v rámci vzdělávacího obsahu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Budeme s dětmi hovořit, přemýšlet a hodnotit, jaké možnosti nabízí cestovní ruch, kam by chtěly cestovat a s kým. Povedeme děti k pochopení pravidel pro chodce přiměřeným dětským způsobem.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Využijeme encyklopedie pro vyhledáváním informací o cestování na prázdniny, dovolenou, k babičce či na výlet, známými dopravními prostředky.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Využijeme znalostí dětí o exotických zvířatech při plánování tipů na výlet o prázdninách.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Budeme u dětí podporovat sebeovládání a jejich přizpůsobivost k situacím v MŠ, vytvoříme povědomí o svých právech, povedeme je k respektování, že všichni lidé mají stejnou hodnotu (všímat si, co si druhý přeje, dělit se o hračky, pamlsky, podělit se o činnost, počkat, vystřídat se) </w:t>
            </w:r>
          </w:p>
        </w:tc>
      </w:tr>
    </w:tbl>
    <w:p>
      <w:pPr>
        <w:bidi w:val="0"/>
        <w:rPr>
          <w:rStyle w:val="DefaultParagraphFont"/>
          <w:bdr w:val="nil"/>
          <w:rtl w:val="0"/>
        </w:rPr>
      </w:pPr>
      <w:r>
        <w:rPr>
          <w:rStyle w:val="DefaultParagraphFont"/>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Cesta za dobrodružstvím</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učení</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kompetence k řešení problémů</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komunikativní kompetence</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sociální a personální kompetence</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činnostní a občanské kompetence</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IB</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-vědět, jak se vyhnout nebezpečí (být opatrné, obezřetné, kam se obrátit o pomoc, koho přivolat, znát a dodržovat základní pravidlo chování na chodníku a ulici (dávat pozor při přecházení, rozumět světelné signalizaci), chovat se přiměřeně a bezpečně ve známém prostředí (školní hřiště, zahrada, okolí MŠ)</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-bránit se projevům násilí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-uvědomovat si, co je nebezpečné</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-projevovat bezpečný odstup vůči cizím osobám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obezřetně při setkání s cizími a neznámými osobami.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--mít poznatky o své zemi, (znát název státu, státní vlajku, hymnu, prezidenta, hlavní město, významné svátky a události)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-mít poznatky o existenci jiných zemí, národů a kultur (znát typické znaky některých významných národů - přírodní podmínky, oblečení, zvyky, strava, stavby, kde co roste, nebo se pěstuje, žijí zvířata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Vést rozhovor, formulovat otázky, odpovídat, slovně reagovat.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Připravuje se pro život v mnohojazyčné evropské společnosti.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-reagovat na sociální kontakty druhých dětí otevřeně a zařazovat se mezi ně pomocí sociálně úspěšných strategií (vlídné přijetí, humor, projevení zájmu, akceptování či podání návrhů, nabídnutí spolupráce, pomoci, fair play)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-vnímat odlišnosti mezi dětmi a podle toho přizpůsobovat i své přístupy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-zapojovat se do činností, komunikovat a kooperovat s dětmi i se známými dospělými, odmítnout neznámé dospělé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Zařadit se mezi své vrstevníky, respektovat jejich rozdílné vlastnosti, schopnosti a dovednosti.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splnit jednoduchý úkol, poradit si v běžné a opakující se situaci, cítit ze své samostatnosti uspokojení (být na ni hrdý)</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-umět se rozhodovat o svých činnostech (samostatně se rozhodovat, co udělat, jak se zachovat, i o tom, co neudělat, co odmítnout, čeho se neúčastnit)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-snažit se uplatnit své přání, obhájit svůj názor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Vyjádřit svůj souhlas, umět říci ne v konkrétní situaci.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-rozlišit některé jednoduché obrazné symboly, piktogramy a značky, umět je používat (např. číst piktogramy, pochopit obrázkové čtení)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-pochopit význam piktogramu (např. pravidla chování ve skupině, v hromadném dopravním prostředku, znát význam elementárních dopravních značek a označení nebezpečí (elektřina, zákaz rozdělávání ohně, koupání, skákání do vody atd.)</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-rozpoznat některé grafické znaky s abstraktní podobou (např. zná některé číslice, písmena, dopravní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některé obrazné symboly a porozumět jejich významu a funkci.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-slovně, výtvarně, technicky vyjádřit svoje jednoduché „nápady“, experimentovat, některé problémy řešit cestou pokus – omyl</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-samostatně se rozhodnout v některých činnostech</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-jednoduchý problém vyřešit samostatně i ve spolupráci s kamarády, při složitějších se poradit, postupovat podle pokynů a instrukcí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-vymýšlet nová řešení nebo alternativní k běžným (např. jak by to šlo jinak, co by se stalo, kdyby) a verbalizovat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Řešit problémy, úkoly a situace, myslet kreativně.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Nalézat nová řešení nebo alternativní k běžným.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Postupovat a učit se podle pokynů a instrukcí.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-sledovat očima zleva doprava a dle potřeby i zprava doleva, případně v dalších směrech, jmenovat objekty zleva doprava, vyhledat první a poslední objekt ve skupině, vést čáru zleva doprava, shora dolů</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-napodobit základní geometrické znaky a tvary (čára svislá, čára vodorovná, křížek, vlnovka, kruh, čtverec, obdélník, trojúhelník atd.)</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-napodobit základní geometrické znaky a tvary (čára svislá, čára vodorovná, křížek, vlnovka, kruh, čtverec, obdélník, trojúhelník atd.)</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-napodobit některá písmena, číslice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-poznat některé hudební znaky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Zaměřovat se na to, co je z poznávacího hlediska důležité.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-rozkládat slova na slabiky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-vyčlenit hlásku na počátku a na konci slova</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-rozlišit krátké a dlouhé samohlásky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-předat vzkaz</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-sledovat a zachytit hlavní myšlenku příběhu, vyslechnutý příběh převyprávět samostatně, věcně správně, popř. dokázat odhadnout, jak by mohl příběh pokračovat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-pozorně poslouchat a sledovat se zájmem uměleckou produkci (např. literární, filmovou, výtvarnou, dramatickou, hudební)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-vyjádřit a zhodnotit prožitky (co se líbilo a co ne, co a proč zaujalo, co bylo zajímavé, překvapivé, podnětné apod.)</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 kulturních místech (např. divadle, galerii, muzeu atd.) respektovat dohodnutá pravidla a nerušit ostatní při vnímání umění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-všímat si kulturních památek kolem sebe (pomník, hrad, zámek, zajímavá stavba atd.)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umělecké a kulturní podněty, hodnotit svoje zážitky.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(např. s novým učitelem)</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-spolupracovat s dospělým</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-respektovat dospělého, komunikovat s ním vhodným způsobem (s ohledem na situaci a podmínky)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-obracet se na dospělého o pomoc, radu atd.</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-spoluvytvářet prostředí pohody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-respektovat rozdílné schopnosti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-cítit sounáležitost s ostatními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-nabídnout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Uvědomovat si svoje možnosti a limity.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že ne všichni lidé respektují pravidla chování, učit se odmítat společensky nežádoucí chování.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-reagovat přiměřeně dané situaci (odmítat agresi, přijímat vzor společenského chování, umět se podřídit)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-hodnotit druhé, sebe hodnotit vzhledem k aktuální situaci a možnostem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Přirozeně a bez zábran komunikovat s druhým dítětem.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Spolupracovat s ostatními.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Učit se přijímat a uzavírat kompromisy, řešit konflikt dohodou.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společensky nežádoucí chování, vnímat co je lež, nespravedlivost, ubližování, lhostejnost, agresivita, vulgarismy</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-pojmenovat povahové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Přirozeně a bez zábran komunikovat s druhým dítětem.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Spolupracovat s ostatními.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Učit se přijímat a uzavírat kompromisy, řešit konflikt dohodou.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-vyjednávat s dětmi i dospělými ve svém okolí, domluvit se na společném řešení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-využívat neverbální komunikaci (úsměv, gesta, řeč těla, apod.)</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-vyhledávat partnera pro hru, domlouvat se, rozdělovat a měnit herní role, hru rozvíjet a obohacovat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Přirozeně a bez zábran komunikovat s druhým dítětem.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Spolupracovat s ostatními.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Učit se přijímat a uzavírat kompromisy, řešit konflikt dohodou.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-reagovat přiměřeně dané situaci (odmítat agresi, přijímat vzor společenského chování, umět se podřídit)</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-odhadnout, na co stačí, uvědomovat si, co mu nejde, co je pro ně obtížné</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-přizpůsobit se společenství, projevovat zájem o spolupráci</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-umět se přizpůsobit změnám</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-orientovat se ve školním prostředí, vyznat se v blízkém okolí (vědět, co se kde v blízkosti mateřské školy nachází, např. obchody, zastávka, hřiště, škola, pošta, policie, lékař, knihovna, hasiči, sportoviště)</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-zvládat běžné činnosti, požadavky i jednoduché praktické situace, které se v mateřské škole opakují</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-rozumět běžným okolnostem a dějům, jevům a situacím, s nimiž se běžně setkává (rozumět tomu, co se ve známém prostředí děje)</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známých a opakujících se situacích, kterým rozumí, se snažit ovládat svoje city a přizpůsobovat jim své chování. </w:t>
            </w:r>
            <w:r>
              <w:rPr>
                <w:rStyle w:val="DefaultParagraphFont"/>
                <w:rFonts w:ascii="Calibri" w:eastAsia="Calibri" w:hAnsi="Calibri" w:cs="Calibri"/>
                <w:b w:val="0"/>
                <w:bCs w:val="0"/>
                <w:i w:val="0"/>
                <w:iCs w:val="0"/>
                <w:smallCaps w:val="0"/>
                <w:color w:val="auto"/>
                <w:sz w:val="22"/>
                <w:szCs w:val="24"/>
                <w:bdr w:val="nil"/>
                <w:rtl w:val="0"/>
              </w:rPr>
              <w:cr/>
            </w:r>
            <w:r>
              <w:rPr>
                <w:rStyle w:val="DefaultParagraphFont"/>
                <w:rFonts w:ascii="Calibri" w:eastAsia="Calibri" w:hAnsi="Calibri" w:cs="Calibri"/>
                <w:b w:val="0"/>
                <w:bCs w:val="0"/>
                <w:i w:val="0"/>
                <w:iCs w:val="0"/>
                <w:smallCaps w:val="0"/>
                <w:color w:val="auto"/>
                <w:sz w:val="22"/>
                <w:szCs w:val="24"/>
                <w:bdr w:val="nil"/>
                <w:rtl w:val="0"/>
              </w:rPr>
              <w:t>Orientovat se bezpečně ve známém prostředí i v životě tohoto prostředí. </w:t>
            </w:r>
          </w:p>
        </w:tc>
      </w:tr>
    </w:tbl>
    <w:p>
      <w:pPr>
        <w:bidi w:val="0"/>
        <w:rPr>
          <w:rStyle w:val="DefaultParagraphFont"/>
          <w:bdr w:val="nil"/>
          <w:rtl w:val="0"/>
        </w:rPr>
        <w:sectPr>
          <w:type w:val="nextColumn"/>
          <w:pgSz w:w="16838" w:h="11906" w:orient="landscape"/>
          <w:pgMar w:top="1440" w:right="1325" w:bottom="1440" w:left="1800" w:header="720" w:footer="720"/>
          <w:cols w:space="720"/>
        </w:sectPr>
      </w:pPr>
      <w:r>
        <w:rPr>
          <w:rStyle w:val="DefaultParagraphFont"/>
          <w:bdr w:val="nil"/>
          <w:rtl w:val="0"/>
        </w:rPr>
        <w:t xml:space="preserve">    </w:t>
      </w:r>
    </w:p>
    <w:p>
      <w:pPr>
        <w:pStyle w:val="Heading1"/>
        <w:bidi w:val="0"/>
        <w:spacing w:before="322" w:after="322"/>
        <w:rPr>
          <w:rStyle w:val="DefaultParagraphFont"/>
          <w:b/>
          <w:bCs/>
          <w:sz w:val="48"/>
          <w:szCs w:val="48"/>
          <w:bdr w:val="nil"/>
          <w:rtl w:val="0"/>
        </w:rPr>
      </w:pPr>
      <w:bookmarkStart w:id="33" w:name="_Toc256000037"/>
      <w:r>
        <w:rPr>
          <w:rStyle w:val="DefaultParagraphFont"/>
          <w:b/>
          <w:bCs/>
          <w:sz w:val="48"/>
          <w:szCs w:val="48"/>
          <w:bdr w:val="nil"/>
          <w:rtl w:val="0"/>
        </w:rPr>
        <w:t>Dílčí projekty a programy</w:t>
      </w:r>
      <w:bookmarkEnd w:id="33"/>
      <w:r>
        <w:rPr>
          <w:rStyle w:val="DefaultParagraphFont"/>
          <w:b/>
          <w:bCs/>
          <w:sz w:val="48"/>
          <w:szCs w:val="48"/>
          <w:bdr w:val="nil"/>
          <w:rtl w:val="0"/>
        </w:rPr>
        <w:t> </w:t>
      </w:r>
    </w:p>
    <w:p>
      <w:pPr>
        <w:bidi w:val="0"/>
        <w:spacing w:before="240" w:after="240"/>
        <w:rPr>
          <w:rStyle w:val="DefaultParagraphFont"/>
          <w:bdr w:val="nil"/>
          <w:rtl w:val="0"/>
        </w:rPr>
      </w:pPr>
      <w:r>
        <w:rPr>
          <w:rStyle w:val="DefaultParagraphFont"/>
          <w:bdr w:val="nil"/>
          <w:rtl w:val="0"/>
        </w:rPr>
        <w:t>- veselé pískání </w:t>
      </w:r>
    </w:p>
    <w:p>
      <w:pPr>
        <w:bidi w:val="0"/>
        <w:spacing w:before="240" w:after="240"/>
        <w:rPr>
          <w:rStyle w:val="DefaultParagraphFont"/>
          <w:bdr w:val="nil"/>
          <w:rtl w:val="0"/>
        </w:rPr>
      </w:pPr>
      <w:r>
        <w:rPr>
          <w:rStyle w:val="DefaultParagraphFont"/>
          <w:bdr w:val="nil"/>
          <w:rtl w:val="0"/>
        </w:rPr>
        <w:t>- hrátky s jazýčkem </w:t>
      </w:r>
    </w:p>
    <w:p>
      <w:pPr>
        <w:bidi w:val="0"/>
        <w:spacing w:before="240" w:after="240"/>
        <w:rPr>
          <w:rStyle w:val="DefaultParagraphFont"/>
          <w:bdr w:val="nil"/>
          <w:rtl w:val="0"/>
        </w:rPr>
      </w:pPr>
      <w:r>
        <w:rPr>
          <w:rStyle w:val="DefaultParagraphFont"/>
          <w:bdr w:val="nil"/>
          <w:rtl w:val="0"/>
        </w:rPr>
        <w:t>- počítačové hraní </w:t>
      </w:r>
    </w:p>
    <w:p>
      <w:pPr>
        <w:bidi w:val="0"/>
        <w:spacing w:before="240" w:after="240"/>
        <w:rPr>
          <w:rStyle w:val="DefaultParagraphFont"/>
          <w:bdr w:val="nil"/>
          <w:rtl w:val="0"/>
        </w:rPr>
      </w:pPr>
      <w:r>
        <w:rPr>
          <w:rStyle w:val="DefaultParagraphFont"/>
          <w:bdr w:val="nil"/>
          <w:rtl w:val="0"/>
        </w:rPr>
        <w:t>- hrátky s keramickou hlínou </w:t>
      </w:r>
    </w:p>
    <w:p>
      <w:pPr>
        <w:bidi w:val="0"/>
        <w:spacing w:before="240" w:after="240"/>
        <w:rPr>
          <w:rStyle w:val="DefaultParagraphFont"/>
          <w:bdr w:val="nil"/>
          <w:rtl w:val="0"/>
        </w:rPr>
      </w:pPr>
      <w:r>
        <w:rPr>
          <w:rStyle w:val="DefaultParagraphFont"/>
          <w:bdr w:val="nil"/>
          <w:rtl w:val="0"/>
        </w:rPr>
        <w:t>- plavecká školička  </w:t>
      </w:r>
    </w:p>
    <w:p>
      <w:pPr>
        <w:bidi w:val="0"/>
        <w:spacing w:before="240" w:after="240"/>
        <w:rPr>
          <w:rStyle w:val="DefaultParagraphFont"/>
          <w:bdr w:val="nil"/>
          <w:rtl w:val="0"/>
        </w:rPr>
      </w:pPr>
      <w:r>
        <w:rPr>
          <w:rStyle w:val="DefaultParagraphFont"/>
          <w:bdr w:val="nil"/>
          <w:rtl w:val="0"/>
        </w:rPr>
        <w:t>- lyžařský výcvik</w:t>
      </w:r>
    </w:p>
    <w:p>
      <w:pPr>
        <w:pStyle w:val="Heading1"/>
        <w:bidi w:val="0"/>
        <w:spacing w:before="322" w:after="322"/>
        <w:rPr>
          <w:rStyle w:val="DefaultParagraphFont"/>
          <w:bdr w:val="nil"/>
          <w:rtl w:val="0"/>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34" w:name="_Toc256000039"/>
      <w:r>
        <w:rPr>
          <w:rStyle w:val="DefaultParagraphFont"/>
          <w:b/>
          <w:bCs/>
          <w:sz w:val="48"/>
          <w:szCs w:val="48"/>
          <w:bdr w:val="nil"/>
          <w:rtl w:val="0"/>
        </w:rPr>
        <w:t>Systém evaluace</w:t>
      </w:r>
      <w:bookmarkEnd w:id="34"/>
      <w:r>
        <w:rPr>
          <w:rStyle w:val="DefaultParagraphFont"/>
          <w:b/>
          <w:bCs/>
          <w:sz w:val="48"/>
          <w:szCs w:val="48"/>
          <w:bdr w:val="nil"/>
          <w:rtl w:val="0"/>
        </w:rPr>
        <w:t> </w:t>
      </w:r>
    </w:p>
    <w:p>
      <w:pPr>
        <w:pStyle w:val="Heading2"/>
        <w:bidi w:val="0"/>
        <w:spacing w:before="299" w:after="299"/>
        <w:rPr>
          <w:rStyle w:val="DefaultParagraphFont"/>
          <w:bdr w:val="nil"/>
          <w:rtl w:val="0"/>
        </w:rPr>
      </w:pPr>
      <w:bookmarkStart w:id="35" w:name="_Toc256000040"/>
      <w:r>
        <w:rPr>
          <w:rStyle w:val="DefaultParagraphFont"/>
          <w:b/>
          <w:bCs/>
          <w:sz w:val="36"/>
          <w:szCs w:val="36"/>
          <w:bdr w:val="nil"/>
          <w:rtl w:val="0"/>
        </w:rPr>
        <w:t>Oblasti autoevaluace</w:t>
      </w:r>
      <w:bookmarkEnd w:id="35"/>
      <w:r>
        <w:rPr>
          <w:rStyle w:val="DefaultParagraphFont"/>
          <w:b/>
          <w:bCs/>
          <w:sz w:val="36"/>
          <w:szCs w:val="36"/>
          <w:bdr w:val="nil"/>
          <w:rtl w:val="0"/>
        </w:rPr>
        <w:t> </w:t>
      </w:r>
    </w:p>
    <w:p>
      <w:pPr>
        <w:bidi w:val="0"/>
        <w:spacing w:before="240" w:after="240"/>
        <w:rPr>
          <w:rStyle w:val="DefaultParagraphFont"/>
          <w:bdr w:val="nil"/>
          <w:rtl w:val="0"/>
        </w:rPr>
      </w:pPr>
      <w:r>
        <w:rPr>
          <w:rStyle w:val="DefaultParagraphFont"/>
          <w:bdr w:val="nil"/>
          <w:rtl w:val="0"/>
        </w:rPr>
        <w:t>Autoevaluace je proces průběžného vyhodnocování vzdělávacích činností, situací a podmínek vzdělávání realizovaný uvnitř mateřské školy. </w:t>
      </w:r>
    </w:p>
    <w:p>
      <w:pPr>
        <w:bidi w:val="0"/>
        <w:spacing w:before="240" w:after="240"/>
        <w:rPr>
          <w:rStyle w:val="DefaultParagraphFont"/>
          <w:bdr w:val="nil"/>
          <w:rtl w:val="0"/>
        </w:rPr>
      </w:pPr>
      <w:r>
        <w:rPr>
          <w:rStyle w:val="DefaultParagraphFont"/>
          <w:bdr w:val="nil"/>
          <w:rtl w:val="0"/>
        </w:rPr>
        <w:t>Smyslem evaluace je posunout naší práci směrem ke zvýšené kvalitě, odstraňovat nežádoucí návyky a neefektivní způsoby práce. </w:t>
      </w:r>
    </w:p>
    <w:p>
      <w:pPr>
        <w:bidi w:val="0"/>
        <w:spacing w:before="240" w:after="240"/>
        <w:rPr>
          <w:rStyle w:val="DefaultParagraphFont"/>
          <w:bdr w:val="nil"/>
          <w:rtl w:val="0"/>
        </w:rPr>
      </w:pPr>
      <w:r>
        <w:rPr>
          <w:rStyle w:val="DefaultParagraphFont"/>
          <w:b/>
          <w:bCs/>
          <w:bdr w:val="nil"/>
          <w:rtl w:val="0"/>
        </w:rPr>
        <w:t>Přehled evaluačních činností </w:t>
      </w:r>
      <w:r>
        <w:rPr>
          <w:rStyle w:val="DefaultParagraphFont"/>
          <w:bdr w:val="nil"/>
          <w:rtl w:val="0"/>
        </w:rPr>
        <w:t>: </w:t>
      </w:r>
    </w:p>
    <w:p>
      <w:pPr>
        <w:bidi w:val="0"/>
        <w:spacing w:before="240" w:after="240"/>
        <w:rPr>
          <w:rStyle w:val="DefaultParagraphFont"/>
          <w:bdr w:val="nil"/>
          <w:rtl w:val="0"/>
        </w:rPr>
      </w:pPr>
      <w:r>
        <w:rPr>
          <w:rStyle w:val="DefaultParagraphFont"/>
          <w:bdr w:val="nil"/>
          <w:rtl w:val="0"/>
        </w:rPr>
        <w:t>Činnosti vycházejí z  </w:t>
      </w:r>
      <w:r>
        <w:rPr>
          <w:rStyle w:val="DefaultParagraphFont"/>
          <w:b/>
          <w:bCs/>
          <w:bdr w:val="nil"/>
          <w:rtl w:val="0"/>
        </w:rPr>
        <w:t>„Kritérií pro vnitřní evaluaci mateřské školy Smilovice a Řeka“ </w:t>
      </w:r>
      <w:r>
        <w:rPr>
          <w:rStyle w:val="DefaultParagraphFont"/>
          <w:bdr w:val="nil"/>
          <w:rtl w:val="0"/>
        </w:rPr>
        <w:t xml:space="preserve"> (viz příloha v Třídním vzdělávacím plánu) a jsou zaměřeny: </w:t>
      </w:r>
    </w:p>
    <w:p>
      <w:pPr>
        <w:bidi w:val="0"/>
        <w:spacing w:before="240" w:after="240"/>
        <w:rPr>
          <w:rStyle w:val="DefaultParagraphFont"/>
          <w:bdr w:val="nil"/>
          <w:rtl w:val="0"/>
        </w:rPr>
      </w:pPr>
      <w:r>
        <w:rPr>
          <w:rStyle w:val="DefaultParagraphFont"/>
          <w:bdr w:val="nil"/>
          <w:rtl w:val="0"/>
        </w:rPr>
        <w:t>na </w:t>
      </w:r>
      <w:r>
        <w:rPr>
          <w:rStyle w:val="DefaultParagraphFont"/>
          <w:b/>
          <w:bCs/>
          <w:bdr w:val="nil"/>
          <w:rtl w:val="0"/>
        </w:rPr>
        <w:t xml:space="preserve"> výchovu a výsledky vzdělávání v souladu se ŠVP a TVP,  </w:t>
      </w:r>
      <w:r>
        <w:rPr>
          <w:rStyle w:val="DefaultParagraphFont"/>
          <w:bdr w:val="nil"/>
          <w:rtl w:val="0"/>
        </w:rPr>
        <w:t>zda respektujeme a naplňujeme vzdělávací cíle ze všech pěti oblastí RVP PV (způsob organizace vzdělávání dětí, metodický postup, metody a formy vzdělávání) </w:t>
      </w:r>
    </w:p>
    <w:p>
      <w:pPr>
        <w:bidi w:val="0"/>
        <w:spacing w:before="240" w:after="240"/>
        <w:rPr>
          <w:rStyle w:val="DefaultParagraphFont"/>
          <w:bdr w:val="nil"/>
          <w:rtl w:val="0"/>
        </w:rPr>
      </w:pPr>
      <w:r>
        <w:rPr>
          <w:rStyle w:val="DefaultParagraphFont"/>
          <w:bdr w:val="nil"/>
          <w:rtl w:val="0"/>
        </w:rPr>
        <w:t>na  </w:t>
      </w:r>
      <w:r>
        <w:rPr>
          <w:rStyle w:val="DefaultParagraphFont"/>
          <w:b/>
          <w:bCs/>
          <w:bdr w:val="nil"/>
          <w:rtl w:val="0"/>
        </w:rPr>
        <w:t>společenskou a komunitní oblast –  </w:t>
      </w:r>
      <w:r>
        <w:rPr>
          <w:rStyle w:val="DefaultParagraphFont"/>
          <w:bdr w:val="nil"/>
          <w:rtl w:val="0"/>
        </w:rPr>
        <w:t>spolupráce s rodiči, s jinými subjekty, dlouhodobé projekty </w:t>
      </w:r>
    </w:p>
    <w:p>
      <w:pPr>
        <w:bidi w:val="0"/>
        <w:spacing w:before="240" w:after="240"/>
        <w:rPr>
          <w:rStyle w:val="DefaultParagraphFont"/>
          <w:bdr w:val="nil"/>
          <w:rtl w:val="0"/>
        </w:rPr>
      </w:pPr>
      <w:r>
        <w:rPr>
          <w:rStyle w:val="DefaultParagraphFont"/>
          <w:b/>
          <w:bCs/>
          <w:bdr w:val="nil"/>
          <w:rtl w:val="0"/>
        </w:rPr>
        <w:t>na personální, řídící a provozní oblast -  </w:t>
      </w:r>
      <w:r>
        <w:rPr>
          <w:rStyle w:val="DefaultParagraphFont"/>
          <w:bdr w:val="nil"/>
          <w:rtl w:val="0"/>
        </w:rPr>
        <w:t>další vzdělávání pedagogů, jejich kvalifikace, profesní růst, stabilita sboru, provozní podmínky (budova, zahrada)  </w:t>
      </w:r>
    </w:p>
    <w:p>
      <w:pPr>
        <w:pStyle w:val="Heading2"/>
        <w:bidi w:val="0"/>
        <w:spacing w:before="299" w:after="299"/>
        <w:rPr>
          <w:rStyle w:val="DefaultParagraphFont"/>
          <w:bdr w:val="nil"/>
          <w:rtl w:val="0"/>
        </w:rPr>
      </w:pPr>
      <w:bookmarkStart w:id="36" w:name="_Toc256000041"/>
      <w:r>
        <w:rPr>
          <w:rStyle w:val="DefaultParagraphFont"/>
          <w:b/>
          <w:bCs/>
          <w:sz w:val="36"/>
          <w:szCs w:val="36"/>
          <w:bdr w:val="nil"/>
          <w:rtl w:val="0"/>
        </w:rPr>
        <w:t>Cíle a kritéria autoevaluace</w:t>
      </w:r>
      <w:bookmarkEnd w:id="36"/>
      <w:r>
        <w:rPr>
          <w:rStyle w:val="DefaultParagraphFont"/>
          <w:b/>
          <w:bCs/>
          <w:sz w:val="36"/>
          <w:szCs w:val="36"/>
          <w:bdr w:val="nil"/>
          <w:rtl w:val="0"/>
        </w:rPr>
        <w:t> </w:t>
      </w:r>
    </w:p>
    <w:p>
      <w:pPr>
        <w:bidi w:val="0"/>
        <w:rPr>
          <w:rStyle w:val="DefaultParagraphFont"/>
          <w:bdr w:val="nil"/>
          <w:rtl w:val="0"/>
        </w:rPr>
      </w:pPr>
      <w:r>
        <w:rPr>
          <w:rStyle w:val="DefaultParagraphFont"/>
          <w:b/>
          <w:bCs/>
          <w:bdr w:val="nil"/>
          <w:rtl w:val="0"/>
        </w:rPr>
        <w:t>Podmínky ke vzdělání: </w:t>
      </w:r>
      <w:r>
        <w:rPr>
          <w:rStyle w:val="DefaultParagraphFont"/>
          <w:bdr w:val="nil"/>
          <w:rtl w:val="0"/>
        </w:rPr>
        <w:t xml:space="preserve">  </w:t>
      </w:r>
      <w:r>
        <w:rPr>
          <w:rStyle w:val="DefaultParagraphFont"/>
          <w:bdr w:val="nil"/>
          <w:rtl w:val="0"/>
        </w:rPr>
        <w:cr/>
      </w:r>
      <w:r>
        <w:rPr>
          <w:rStyle w:val="DefaultParagraphFont"/>
          <w:bdr w:val="nil"/>
          <w:rtl w:val="0"/>
        </w:rPr>
        <w:t>obsah a průběh vzdělávání - mimovýukové aktivity (ankety pro rodiče), </w:t>
      </w:r>
      <w:r>
        <w:rPr>
          <w:rStyle w:val="DefaultParagraphFont"/>
          <w:bdr w:val="nil"/>
          <w:rtl w:val="0"/>
        </w:rPr>
        <w:cr/>
      </w:r>
      <w:r>
        <w:rPr>
          <w:rStyle w:val="DefaultParagraphFont"/>
          <w:bdr w:val="nil"/>
          <w:rtl w:val="0"/>
        </w:rPr>
        <w:t>obsah a průběh vzdělávání - plánování výuky, </w:t>
      </w:r>
      <w:r>
        <w:rPr>
          <w:rStyle w:val="DefaultParagraphFont"/>
          <w:bdr w:val="nil"/>
          <w:rtl w:val="0"/>
        </w:rPr>
        <w:cr/>
      </w:r>
      <w:r>
        <w:rPr>
          <w:rStyle w:val="DefaultParagraphFont"/>
          <w:bdr w:val="nil"/>
          <w:rtl w:val="0"/>
        </w:rPr>
        <w:t>obsah a průběh vzdělávání - školní vzdělávací program, </w:t>
      </w:r>
      <w:r>
        <w:rPr>
          <w:rStyle w:val="DefaultParagraphFont"/>
          <w:bdr w:val="nil"/>
          <w:rtl w:val="0"/>
        </w:rPr>
        <w:cr/>
      </w:r>
      <w:r>
        <w:rPr>
          <w:rStyle w:val="DefaultParagraphFont"/>
          <w:bdr w:val="nil"/>
          <w:rtl w:val="0"/>
        </w:rPr>
        <w:t>podmínky ke vzdělávání bezpečnostní a hygienické, </w:t>
      </w:r>
      <w:r>
        <w:rPr>
          <w:rStyle w:val="DefaultParagraphFont"/>
          <w:bdr w:val="nil"/>
          <w:rtl w:val="0"/>
        </w:rPr>
        <w:cr/>
      </w:r>
      <w:r>
        <w:rPr>
          <w:rStyle w:val="DefaultParagraphFont"/>
          <w:bdr w:val="nil"/>
          <w:rtl w:val="0"/>
        </w:rPr>
        <w:t>podmínky ke vzdělávání materiální, </w:t>
      </w:r>
      <w:r>
        <w:rPr>
          <w:rStyle w:val="DefaultParagraphFont"/>
          <w:bdr w:val="nil"/>
          <w:rtl w:val="0"/>
        </w:rPr>
        <w:cr/>
      </w:r>
      <w:r>
        <w:rPr>
          <w:rStyle w:val="DefaultParagraphFont"/>
          <w:bdr w:val="nil"/>
          <w:rtl w:val="0"/>
        </w:rPr>
        <w:t>podmínky ke vzdělávání personální, </w:t>
      </w:r>
      <w:r>
        <w:rPr>
          <w:rStyle w:val="DefaultParagraphFont"/>
          <w:bdr w:val="nil"/>
          <w:rtl w:val="0"/>
        </w:rPr>
        <w:cr/>
      </w:r>
      <w:r>
        <w:rPr>
          <w:rStyle w:val="DefaultParagraphFont"/>
          <w:bdr w:val="nil"/>
          <w:rtl w:val="0"/>
        </w:rPr>
        <w:t>podpora školy žákům/dětem, spolupráce s rodiči apod. - spolupráce s odbornými institucemi a zřizovatelem, </w:t>
      </w:r>
      <w:r>
        <w:rPr>
          <w:rStyle w:val="DefaultParagraphFont"/>
          <w:bdr w:val="nil"/>
          <w:rtl w:val="0"/>
        </w:rPr>
        <w:cr/>
      </w:r>
      <w:r>
        <w:rPr>
          <w:rStyle w:val="DefaultParagraphFont"/>
          <w:bdr w:val="nil"/>
          <w:rtl w:val="0"/>
        </w:rPr>
        <w:t>úroveň výsledků práce školy - kvalitativní analýza, </w:t>
      </w:r>
      <w:r>
        <w:rPr>
          <w:rStyle w:val="DefaultParagraphFont"/>
          <w:bdr w:val="nil"/>
          <w:rtl w:val="0"/>
        </w:rPr>
        <w:cr/>
      </w:r>
      <w:r>
        <w:rPr>
          <w:rStyle w:val="DefaultParagraphFont"/>
          <w:bdr w:val="nil"/>
          <w:rtl w:val="0"/>
        </w:rPr>
        <w:t>úroveň výsledků práce školy - kvantitativní analýza, </w:t>
      </w:r>
      <w:r>
        <w:rPr>
          <w:rStyle w:val="DefaultParagraphFont"/>
          <w:bdr w:val="nil"/>
          <w:rtl w:val="0"/>
        </w:rPr>
        <w:cr/>
      </w:r>
      <w:r>
        <w:rPr>
          <w:rStyle w:val="DefaultParagraphFont"/>
          <w:bdr w:val="nil"/>
          <w:rtl w:val="0"/>
        </w:rPr>
        <w:t>výsledky vzdělávání žáků/dětí - hodnocení výuky (interakce učitele a žáků/dětí), </w:t>
      </w:r>
      <w:r>
        <w:rPr>
          <w:rStyle w:val="DefaultParagraphFont"/>
          <w:bdr w:val="nil"/>
          <w:rtl w:val="0"/>
        </w:rPr>
        <w:cr/>
      </w:r>
      <w:r>
        <w:rPr>
          <w:rStyle w:val="DefaultParagraphFont"/>
          <w:bdr w:val="nil"/>
          <w:rtl w:val="0"/>
        </w:rPr>
        <w:t>výsledky vzdělávání žáků/dětí - klíčové kompetence, </w:t>
      </w:r>
      <w:r>
        <w:rPr>
          <w:rStyle w:val="DefaultParagraphFont"/>
          <w:bdr w:val="nil"/>
          <w:rtl w:val="0"/>
        </w:rPr>
        <w:cr/>
      </w:r>
      <w:r>
        <w:rPr>
          <w:rStyle w:val="DefaultParagraphFont"/>
          <w:bdr w:val="nil"/>
          <w:rtl w:val="0"/>
        </w:rPr>
        <w:t>výsledky vzdělávání žáků/dětí - znalosti a dovednosti  </w:t>
      </w:r>
    </w:p>
    <w:p>
      <w:pPr>
        <w:pStyle w:val="Heading2"/>
        <w:bidi w:val="0"/>
        <w:spacing w:before="299" w:after="299"/>
        <w:rPr>
          <w:rStyle w:val="DefaultParagraphFont"/>
          <w:bdr w:val="nil"/>
          <w:rtl w:val="0"/>
        </w:rPr>
      </w:pPr>
      <w:bookmarkStart w:id="37" w:name="_Toc256000042"/>
      <w:r>
        <w:rPr>
          <w:rStyle w:val="DefaultParagraphFont"/>
          <w:b/>
          <w:bCs/>
          <w:sz w:val="36"/>
          <w:szCs w:val="36"/>
          <w:bdr w:val="nil"/>
          <w:rtl w:val="0"/>
        </w:rPr>
        <w:t>Nástroje autoevaluace</w:t>
      </w:r>
      <w:bookmarkEnd w:id="37"/>
      <w:r>
        <w:rPr>
          <w:rStyle w:val="DefaultParagraphFont"/>
          <w:b/>
          <w:bCs/>
          <w:sz w:val="36"/>
          <w:szCs w:val="36"/>
          <w:bdr w:val="nil"/>
          <w:rtl w:val="0"/>
        </w:rPr>
        <w:t> </w:t>
      </w:r>
    </w:p>
    <w:p>
      <w:pPr>
        <w:bidi w:val="0"/>
        <w:rPr>
          <w:rStyle w:val="DefaultParagraphFont"/>
          <w:bdr w:val="nil"/>
          <w:rtl w:val="0"/>
        </w:rPr>
      </w:pPr>
      <w:r>
        <w:rPr>
          <w:rStyle w:val="DefaultParagraphFont"/>
          <w:bdr w:val="nil"/>
          <w:rtl w:val="0"/>
        </w:rPr>
        <w:t>Škola používá k jednotlivým oblastem autoevaluace následující nástroje: </w:t>
      </w:r>
      <w:r>
        <w:rPr>
          <w:rStyle w:val="DefaultParagraphFont"/>
          <w:bdr w:val="nil"/>
          <w:rtl w:val="0"/>
        </w:rPr>
        <w:cr/>
      </w:r>
      <w:r>
        <w:rPr>
          <w:rStyle w:val="DefaultParagraphFont"/>
          <w:bdr w:val="nil"/>
          <w:rtl w:val="0"/>
        </w:rPr>
        <w:t>analýza školní dokumentace, </w:t>
      </w:r>
      <w:r>
        <w:rPr>
          <w:rStyle w:val="DefaultParagraphFont"/>
          <w:bdr w:val="nil"/>
          <w:rtl w:val="0"/>
        </w:rPr>
        <w:cr/>
      </w:r>
      <w:r>
        <w:rPr>
          <w:rStyle w:val="DefaultParagraphFont"/>
          <w:bdr w:val="nil"/>
          <w:rtl w:val="0"/>
        </w:rPr>
        <w:t>hospitace vedením (ředitel, zástupce ředitele, zástupce předmětové komise apod.), </w:t>
      </w:r>
      <w:r>
        <w:rPr>
          <w:rStyle w:val="DefaultParagraphFont"/>
          <w:bdr w:val="nil"/>
          <w:rtl w:val="0"/>
        </w:rPr>
        <w:cr/>
      </w:r>
      <w:r>
        <w:rPr>
          <w:rStyle w:val="DefaultParagraphFont"/>
          <w:bdr w:val="nil"/>
          <w:rtl w:val="0"/>
        </w:rPr>
        <w:t>vzájemné hospitace pedagogů, </w:t>
      </w:r>
      <w:r>
        <w:rPr>
          <w:rStyle w:val="DefaultParagraphFont"/>
          <w:bdr w:val="nil"/>
          <w:rtl w:val="0"/>
        </w:rPr>
        <w:cr/>
      </w:r>
      <w:r>
        <w:rPr>
          <w:rStyle w:val="DefaultParagraphFont"/>
          <w:bdr w:val="nil"/>
          <w:rtl w:val="0"/>
        </w:rPr>
        <w:t>zjišťování a vyhodnocování výsledků vzdělávání žáků/dětí </w:t>
      </w:r>
      <w:r>
        <w:rPr>
          <w:rStyle w:val="DefaultParagraphFont"/>
          <w:bdr w:val="nil"/>
          <w:rtl w:val="0"/>
        </w:rPr>
        <w:t xml:space="preserve">  </w:t>
      </w:r>
    </w:p>
    <w:p>
      <w:pPr>
        <w:pStyle w:val="Heading2"/>
        <w:bidi w:val="0"/>
        <w:spacing w:before="299" w:after="299"/>
        <w:rPr>
          <w:rStyle w:val="DefaultParagraphFont"/>
          <w:bdr w:val="nil"/>
          <w:rtl w:val="0"/>
        </w:rPr>
      </w:pPr>
      <w:bookmarkStart w:id="38" w:name="_Toc256000043"/>
      <w:r>
        <w:rPr>
          <w:rStyle w:val="DefaultParagraphFont"/>
          <w:b/>
          <w:bCs/>
          <w:sz w:val="36"/>
          <w:szCs w:val="36"/>
          <w:bdr w:val="nil"/>
          <w:rtl w:val="0"/>
        </w:rPr>
        <w:t>Časové rozvržení autoevaluačních činností a odpovědnosti pedagogů</w:t>
      </w:r>
      <w:bookmarkEnd w:id="38"/>
      <w:r>
        <w:rPr>
          <w:rStyle w:val="DefaultParagraphFont"/>
          <w:b/>
          <w:bCs/>
          <w:sz w:val="36"/>
          <w:szCs w:val="36"/>
          <w:bdr w:val="nil"/>
          <w:rtl w:val="0"/>
        </w:rPr>
        <w:t> </w:t>
      </w:r>
    </w:p>
    <w:p>
      <w:pPr>
        <w:bidi w:val="0"/>
        <w:rPr>
          <w:rStyle w:val="DefaultParagraphFont"/>
          <w:bdr w:val="nil"/>
          <w:rtl w:val="0"/>
        </w:rPr>
      </w:pPr>
      <w:r>
        <w:rPr>
          <w:rStyle w:val="DefaultParagraphFont"/>
          <w:bdr w:val="nil"/>
          <w:rtl w:val="0"/>
        </w:rPr>
        <w:t>Autoevaluační činnosti jsou prováděny pravidelně po konci školního roku. </w:t>
      </w:r>
      <w:r>
        <w:rPr>
          <w:rStyle w:val="DefaultParagraphFont"/>
          <w:bdr w:val="nil"/>
          <w:rtl w:val="0"/>
        </w:rPr>
        <w:cr/>
      </w:r>
      <w:r>
        <w:rPr>
          <w:rStyle w:val="DefaultParagraphFont"/>
          <w:bdr w:val="nil"/>
          <w:rtl w:val="0"/>
        </w:rPr>
        <w:t>   </w:t>
      </w:r>
      <w:r>
        <w:rPr>
          <w:rStyle w:val="DefaultParagraphFont"/>
          <w:bdr w:val="nil"/>
          <w:rtl w:val="0"/>
        </w:rPr>
        <w:cr/>
      </w:r>
      <w:r>
        <w:rPr>
          <w:rStyle w:val="DefaultParagraphFont"/>
          <w:b/>
          <w:bCs/>
          <w:bdr w:val="nil"/>
          <w:rtl w:val="0"/>
        </w:rPr>
        <w:t>Odpovědnost pedagogů:  </w:t>
      </w:r>
      <w:r>
        <w:rPr>
          <w:rStyle w:val="DefaultParagraphFont"/>
          <w:b/>
          <w:bCs/>
          <w:bdr w:val="nil"/>
          <w:rtl w:val="0"/>
        </w:rPr>
        <w:cr/>
      </w:r>
      <w:r>
        <w:rPr>
          <w:rStyle w:val="DefaultParagraphFont"/>
          <w:bdr w:val="nil"/>
          <w:rtl w:val="0"/>
        </w:rPr>
        <w:t>“Systém autoevaluace v MŠ Smilovice a MŠ Řeka“ je součástí příloh TVP obou mateřských škol, kde je uvedeno časové rozpětí a odpovědnost pedagogů. Zodpovídá: vedoucí učitelka Zlatuše Trpišovská.. </w:t>
      </w:r>
      <w:r>
        <w:rPr>
          <w:rStyle w:val="DefaultParagraphFont"/>
          <w:bdr w:val="nil"/>
          <w:rtl w:val="0"/>
        </w:rPr>
        <w:cr/>
      </w:r>
      <w:r>
        <w:rPr>
          <w:rStyle w:val="DefaultParagraphFont"/>
          <w:bdr w:val="nil"/>
          <w:rtl w:val="0"/>
        </w:rPr>
        <w:t xml:space="preserve">  </w:t>
      </w:r>
    </w:p>
    <w:p>
      <w:pPr>
        <w:bidi w:val="0"/>
        <w:rPr>
          <w:rStyle w:val="DefaultParagraphFont"/>
          <w:bdr w:val="nil"/>
          <w:rtl w:val="0"/>
        </w:rPr>
      </w:pPr>
    </w:p>
    <w:sectPr>
      <w:type w:val="nextColumn"/>
      <w:pgSz w:w="11906" w:h="16838"/>
      <w:pgMar w:top="1440" w:right="1325" w:bottom="1440" w:left="180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0650538"/>
      <w:docPartObj>
        <w:docPartGallery w:val="Page Numbers (Bottom of Page)"/>
        <w:docPartUnique/>
      </w:docPartObj>
    </w:sdtPr>
    <w:sdtContent>
      <w:p w:rsidR="00F715E0" w:rsidP="00543D2E">
        <w:pPr>
          <w:pStyle w:val="Footer"/>
          <w:pBdr>
            <w:top w:val="single" w:sz="4" w:space="1" w:color="auto"/>
          </w:pBdr>
          <w:jc w:val="right"/>
        </w:pPr>
        <w:r>
          <w:fldChar w:fldCharType="begin"/>
        </w:r>
        <w:r>
          <w:instrText>PAGE   \* MERGEFORMAT</w:instrText>
        </w:r>
        <w:r>
          <w:fldChar w:fldCharType="separate"/>
        </w:r>
        <w:r w:rsidR="00D404C4">
          <w:rPr>
            <w:noProof/>
          </w:rPr>
          <w:t>46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FC2" w:rsidP="002E35A6">
    <w:pPr>
      <w:pStyle w:val="Header"/>
      <w:pBdr>
        <w:bottom w:val="single" w:sz="4" w:space="1" w:color="auto"/>
      </w:pBdr>
    </w:pPr>
    <w:r w:rsidRPr="00D404C4">
      <w:t>ŠKOLNÍ VZDĚLÁVACÍ  </w:t>
    </w:r>
    <w:r w:rsidRPr="00D404C4">
      <w:t>PROGRAM </w:t>
    </w:r>
    <w:bookmarkStart w:id="0" w:name="_GoBack"/>
    <w:bookmarkEnd w:id="0"/>
    <w:r w:rsidR="002E35A6">
      <w:t xml:space="preserve"> –  </w:t>
    </w:r>
    <w:r w:rsidR="00670273">
      <w:t>ŠVP PV MŠ Smilovice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6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4C4AB7"/>
    <w:multiLevelType w:val="multilevel"/>
    <w:tmpl w:val="D8CCB1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664C4AB9"/>
    <w:multiLevelType w:val="hybridMultilevel"/>
    <w:tmpl w:val="00000001"/>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664C4ABA"/>
    <w:multiLevelType w:val="hybridMultilevel"/>
    <w:tmpl w:val="00000002"/>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664C4ABB"/>
    <w:multiLevelType w:val="hybridMultilevel"/>
    <w:tmpl w:val="00000003"/>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664C4ABC"/>
    <w:multiLevelType w:val="hybridMultilevel"/>
    <w:tmpl w:val="00000004"/>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664C4ABD"/>
    <w:multiLevelType w:val="hybridMultilevel"/>
    <w:tmpl w:val="00000005"/>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664C4ABE"/>
    <w:multiLevelType w:val="hybridMultilevel"/>
    <w:tmpl w:val="00000006"/>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664C4ABF"/>
    <w:multiLevelType w:val="hybridMultilevel"/>
    <w:tmpl w:val="00000007"/>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664C4AC0"/>
    <w:multiLevelType w:val="hybridMultilevel"/>
    <w:tmpl w:val="00000008"/>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664C4AC1"/>
    <w:multiLevelType w:val="hybridMultilevel"/>
    <w:tmpl w:val="00000009"/>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664C4AC2"/>
    <w:multiLevelType w:val="multilevel"/>
    <w:tmpl w:val="0000000A"/>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64C4AC3"/>
    <w:multiLevelType w:val="hybridMultilevel"/>
    <w:tmpl w:val="0000000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664C4AC4"/>
    <w:multiLevelType w:val="hybridMultilevel"/>
    <w:tmpl w:val="0000000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64C4AC5"/>
    <w:multiLevelType w:val="hybridMultilevel"/>
    <w:tmpl w:val="0000000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64C4AC6"/>
    <w:multiLevelType w:val="hybridMultilevel"/>
    <w:tmpl w:val="0000000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664C4AC7"/>
    <w:multiLevelType w:val="hybridMultilevel"/>
    <w:tmpl w:val="0000000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664C4AC8"/>
    <w:multiLevelType w:val="hybridMultilevel"/>
    <w:tmpl w:val="0000001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C93"/>
    <w:pPr>
      <w:spacing w:line="312" w:lineRule="auto"/>
      <w:jc w:val="both"/>
    </w:pPr>
    <w:rPr>
      <w:rFonts w:asciiTheme="minorHAnsi" w:eastAsiaTheme="minorEastAsia" w:hAnsiTheme="minorHAnsi"/>
      <w:sz w:val="22"/>
      <w:szCs w:val="24"/>
    </w:rPr>
  </w:style>
  <w:style w:type="paragraph" w:styleId="Heading1">
    <w:name w:val="heading 1"/>
    <w:basedOn w:val="Normal"/>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Heading2">
    <w:name w:val="heading 2"/>
    <w:basedOn w:val="Normal"/>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Heading3">
    <w:name w:val="heading 3"/>
    <w:basedOn w:val="Normal"/>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Heading4">
    <w:name w:val="heading 4"/>
    <w:basedOn w:val="Normal"/>
    <w:link w:val="Nadpis4Char"/>
    <w:uiPriority w:val="9"/>
    <w:qFormat/>
    <w:rsid w:val="005E2B7C"/>
    <w:pPr>
      <w:numPr>
        <w:ilvl w:val="3"/>
        <w:numId w:val="1"/>
      </w:numPr>
      <w:spacing w:before="100" w:beforeAutospacing="1" w:after="100" w:afterAutospacing="1"/>
      <w:outlineLvl w:val="3"/>
    </w:pPr>
    <w:rPr>
      <w:b/>
      <w:bCs/>
    </w:rPr>
  </w:style>
  <w:style w:type="paragraph" w:styleId="Heading5">
    <w:name w:val="heading 5"/>
    <w:basedOn w:val="Normal"/>
    <w:next w:val="Normal"/>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DefaultParagraphFont"/>
    <w:link w:val="Heading2"/>
    <w:uiPriority w:val="9"/>
    <w:rsid w:val="000465F1"/>
    <w:rPr>
      <w:rFonts w:asciiTheme="minorHAnsi" w:eastAsiaTheme="minorEastAsia" w:hAnsiTheme="minorHAnsi"/>
      <w:b/>
      <w:bCs/>
      <w:sz w:val="36"/>
      <w:szCs w:val="36"/>
    </w:rPr>
  </w:style>
  <w:style w:type="character" w:styleId="Strong">
    <w:name w:val="Strong"/>
    <w:basedOn w:val="DefaultParagraphFont"/>
    <w:uiPriority w:val="22"/>
    <w:qFormat/>
    <w:rsid w:val="005E2B7C"/>
    <w:rPr>
      <w:b/>
      <w:bCs/>
    </w:rPr>
  </w:style>
  <w:style w:type="paragraph" w:styleId="NormalWeb">
    <w:name w:val="Normal (Web)"/>
    <w:basedOn w:val="Normal"/>
    <w:uiPriority w:val="99"/>
    <w:unhideWhenUsed/>
    <w:rsid w:val="005E2B7C"/>
    <w:pPr>
      <w:spacing w:before="100" w:beforeAutospacing="1" w:after="100" w:afterAutospacing="1"/>
    </w:pPr>
  </w:style>
  <w:style w:type="character" w:customStyle="1" w:styleId="Nadpis4Char">
    <w:name w:val="Nadpis 4 Char"/>
    <w:basedOn w:val="DefaultParagraphFont"/>
    <w:link w:val="Heading4"/>
    <w:uiPriority w:val="9"/>
    <w:rsid w:val="005E2B7C"/>
    <w:rPr>
      <w:rFonts w:asciiTheme="minorHAnsi" w:eastAsiaTheme="minorEastAsia" w:hAnsiTheme="minorHAnsi"/>
      <w:b/>
      <w:bCs/>
      <w:sz w:val="22"/>
      <w:szCs w:val="24"/>
    </w:rPr>
  </w:style>
  <w:style w:type="character" w:customStyle="1" w:styleId="Nadpis3Char">
    <w:name w:val="Nadpis 3 Char"/>
    <w:basedOn w:val="DefaultParagraphFont"/>
    <w:link w:val="Heading3"/>
    <w:uiPriority w:val="9"/>
    <w:rsid w:val="000465F1"/>
    <w:rPr>
      <w:rFonts w:asciiTheme="minorHAnsi" w:eastAsiaTheme="minorEastAsia" w:hAnsiTheme="minorHAnsi"/>
      <w:b/>
      <w:bCs/>
      <w:sz w:val="27"/>
      <w:szCs w:val="27"/>
    </w:rPr>
  </w:style>
  <w:style w:type="paragraph" w:styleId="ListParagraph">
    <w:name w:val="List Paragraph"/>
    <w:basedOn w:val="Normal"/>
    <w:uiPriority w:val="34"/>
    <w:qFormat/>
    <w:rsid w:val="005E2B7C"/>
    <w:pPr>
      <w:ind w:left="720"/>
      <w:contextualSpacing/>
    </w:pPr>
  </w:style>
  <w:style w:type="paragraph" w:styleId="TOCHeading">
    <w:name w:val="TOC Heading"/>
    <w:basedOn w:val="Heading1"/>
    <w:next w:val="Normal"/>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63C93"/>
    <w:pPr>
      <w:tabs>
        <w:tab w:val="left" w:pos="851"/>
        <w:tab w:val="right" w:leader="dot" w:pos="9072"/>
      </w:tabs>
    </w:pPr>
  </w:style>
  <w:style w:type="paragraph" w:styleId="TOC2">
    <w:name w:val="toc 2"/>
    <w:basedOn w:val="Normal"/>
    <w:next w:val="Normal"/>
    <w:autoRedefine/>
    <w:uiPriority w:val="39"/>
    <w:unhideWhenUsed/>
    <w:rsid w:val="00463C93"/>
    <w:pPr>
      <w:tabs>
        <w:tab w:val="left" w:pos="851"/>
        <w:tab w:val="right" w:leader="dot" w:pos="9072"/>
      </w:tabs>
    </w:pPr>
  </w:style>
  <w:style w:type="character" w:styleId="Hyperlink">
    <w:name w:val="Hyperlink"/>
    <w:basedOn w:val="DefaultParagraphFont"/>
    <w:uiPriority w:val="99"/>
    <w:unhideWhenUsed/>
    <w:rsid w:val="005E2B7C"/>
    <w:rPr>
      <w:color w:val="0563C1" w:themeColor="hyperlink"/>
      <w:u w:val="single"/>
    </w:rPr>
  </w:style>
  <w:style w:type="table" w:styleId="TableGrid">
    <w:name w:val="Table Grid"/>
    <w:basedOn w:val="TableNormal"/>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DefaultParagraphFont"/>
    <w:link w:val="Heading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DefaultParagraphFont"/>
    <w:link w:val="Heading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DefaultParagraphFont"/>
    <w:link w:val="Heading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DefaultParagraphFont"/>
    <w:link w:val="Heading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semiHidden/>
    <w:rsid w:val="005E2B7C"/>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463C93"/>
    <w:pPr>
      <w:tabs>
        <w:tab w:val="left" w:pos="851"/>
        <w:tab w:val="right" w:leader="dot" w:pos="9072"/>
      </w:tabs>
    </w:pPr>
  </w:style>
  <w:style w:type="table" w:styleId="MediumList1Accent6">
    <w:name w:val="Medium List 1 Accent 6"/>
    <w:basedOn w:val="TableNormal"/>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TableNormal"/>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ZhlavChar"/>
    <w:uiPriority w:val="99"/>
    <w:unhideWhenUsed/>
    <w:rsid w:val="005E2B7C"/>
    <w:pPr>
      <w:tabs>
        <w:tab w:val="center" w:pos="4536"/>
        <w:tab w:val="right" w:pos="9072"/>
      </w:tabs>
      <w:spacing w:line="240" w:lineRule="auto"/>
    </w:pPr>
  </w:style>
  <w:style w:type="character" w:customStyle="1" w:styleId="ZhlavChar">
    <w:name w:val="Záhlaví Char"/>
    <w:basedOn w:val="DefaultParagraphFont"/>
    <w:link w:val="Header"/>
    <w:uiPriority w:val="99"/>
    <w:rsid w:val="005E2B7C"/>
    <w:rPr>
      <w:rFonts w:asciiTheme="minorHAnsi" w:eastAsiaTheme="minorEastAsia" w:hAnsiTheme="minorHAnsi"/>
      <w:sz w:val="24"/>
      <w:szCs w:val="24"/>
    </w:rPr>
  </w:style>
  <w:style w:type="paragraph" w:styleId="Footer">
    <w:name w:val="footer"/>
    <w:basedOn w:val="Normal"/>
    <w:link w:val="ZpatChar"/>
    <w:uiPriority w:val="99"/>
    <w:unhideWhenUsed/>
    <w:rsid w:val="005E2B7C"/>
    <w:pPr>
      <w:tabs>
        <w:tab w:val="center" w:pos="4536"/>
        <w:tab w:val="right" w:pos="9072"/>
      </w:tabs>
      <w:spacing w:line="240" w:lineRule="auto"/>
    </w:pPr>
  </w:style>
  <w:style w:type="character" w:customStyle="1" w:styleId="ZpatChar">
    <w:name w:val="Zápatí Char"/>
    <w:basedOn w:val="DefaultParagraphFont"/>
    <w:link w:val="Footer"/>
    <w:uiPriority w:val="99"/>
    <w:rsid w:val="005E2B7C"/>
    <w:rPr>
      <w:rFonts w:asciiTheme="minorHAnsi" w:eastAsiaTheme="minorEastAsia" w:hAnsiTheme="minorHAnsi"/>
      <w:sz w:val="24"/>
      <w:szCs w:val="24"/>
    </w:rPr>
  </w:style>
  <w:style w:type="paragraph" w:styleId="Revision">
    <w:name w:val="Revision"/>
    <w:hidden/>
    <w:uiPriority w:val="99"/>
    <w:semiHidden/>
    <w:rsid w:val="00E236A1"/>
    <w:rPr>
      <w:rFonts w:asciiTheme="minorHAnsi" w:eastAsiaTheme="minorEastAsia" w:hAnsiTheme="minorHAnsi"/>
      <w:sz w:val="24"/>
      <w:szCs w:val="24"/>
    </w:rPr>
  </w:style>
  <w:style w:type="paragraph" w:styleId="BalloonText">
    <w:name w:val="Balloon Text"/>
    <w:basedOn w:val="Normal"/>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E236A1"/>
    <w:rPr>
      <w:rFonts w:ascii="Segoe UI" w:hAnsi="Segoe UI" w:eastAsiaTheme="minorEastAsia"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TextkomenteChar"/>
    <w:uiPriority w:val="99"/>
    <w:unhideWhenUsed/>
    <w:pPr>
      <w:spacing w:line="240" w:lineRule="auto"/>
    </w:pPr>
    <w:rPr>
      <w:sz w:val="20"/>
      <w:szCs w:val="20"/>
    </w:rPr>
  </w:style>
  <w:style w:type="character" w:customStyle="1" w:styleId="TextkomenteChar">
    <w:name w:val="Text komentáře Char"/>
    <w:basedOn w:val="DefaultParagraphFont"/>
    <w:link w:val="CommentText"/>
    <w:uiPriority w:val="99"/>
    <w:rPr>
      <w:rFonts w:asciiTheme="minorHAnsi" w:eastAsiaTheme="minorEastAsia" w:hAnsiTheme="minorHAnsi"/>
    </w:rPr>
  </w:style>
  <w:style w:type="paragraph" w:styleId="CommentSubject">
    <w:name w:val="annotation subject"/>
    <w:basedOn w:val="CommentText"/>
    <w:next w:val="CommentText"/>
    <w:link w:val="PedmtkomenteChar"/>
    <w:uiPriority w:val="99"/>
    <w:semiHidden/>
    <w:unhideWhenUsed/>
    <w:rsid w:val="00A04770"/>
    <w:rPr>
      <w:b/>
      <w:bCs/>
    </w:rPr>
  </w:style>
  <w:style w:type="character" w:customStyle="1" w:styleId="PedmtkomenteChar">
    <w:name w:val="Předmět komentáře Char"/>
    <w:basedOn w:val="TextkomenteChar"/>
    <w:link w:val="CommentSubject"/>
    <w:uiPriority w:val="99"/>
    <w:semiHidden/>
    <w:rsid w:val="00A04770"/>
    <w:rPr>
      <w:rFonts w:asciiTheme="minorHAnsi" w:eastAsiaTheme="minorEastAsia" w:hAnsiTheme="minorHAnsi"/>
      <w:b/>
      <w:bCs/>
    </w:rPr>
  </w:style>
  <w:style w:type="table" w:customStyle="1" w:styleId="TabulkaK">
    <w:name w:val="Tabulka_K"/>
    <w:basedOn w:val="TableNormal"/>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al"/>
    <w:qFormat/>
    <w:rsid w:val="006C0091"/>
    <w:pPr>
      <w:shd w:val="clear" w:color="auto" w:fill="9CC2E5" w:themeFill="accent1" w:themeFillTint="99"/>
    </w:pPr>
    <w:rPr>
      <w:sz w:val="24"/>
    </w:rPr>
  </w:style>
  <w:style w:type="paragraph" w:customStyle="1" w:styleId="TabulkaSouhrn">
    <w:name w:val="Tabulka_Souhrn"/>
    <w:basedOn w:val="Normal"/>
    <w:qFormat/>
    <w:rsid w:val="006C0091"/>
    <w:pPr>
      <w:shd w:val="clear" w:color="auto" w:fill="DEEAF6" w:themeFill="accent1" w:themeFillTint="33"/>
    </w:pPr>
    <w:rPr>
      <w:sz w:val="24"/>
    </w:rPr>
  </w:style>
  <w:style w:type="paragraph" w:styleId="NoSpacing">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DefaultParagraphFont"/>
    <w:link w:val="NoSpacing"/>
    <w:uiPriority w:val="1"/>
    <w:rsid w:val="002E35A6"/>
    <w:rPr>
      <w:rFonts w:asciiTheme="minorHAnsi" w:eastAsiaTheme="minorEastAsia" w:hAnsiTheme="minorHAnsi" w:cstheme="minorBidi"/>
      <w:sz w:val="22"/>
      <w:szCs w:val="22"/>
    </w:rPr>
  </w:style>
  <w:style w:type="character" w:styleId="Placeholder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CAB79-9FAB-49C7-9CA5-7C26BDC8D163}">
  <ds:schemaRefs>
    <ds:schemaRef ds:uri="http://schemas.openxmlformats.org/officeDocument/2006/bibliography"/>
  </ds:schemaRefs>
</ds:datastoreItem>
</file>

<file path=customXml/itemProps2.xml><?xml version="1.0" encoding="utf-8"?>
<ds:datastoreItem xmlns:ds="http://schemas.openxmlformats.org/officeDocument/2006/customXml" ds:itemID="{6C7A3040-C566-4AA3-A1BF-FBED78A5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46</Pages>
  <Words>9</Words>
  <Characters>56</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2015-01-07T07:37:00Z</dcterms:created>
  <dcterms:modified xsi:type="dcterms:W3CDTF">2016-07-11T10:06:00Z</dcterms:modified>
</cp:coreProperties>
</file>