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1CD4" w14:textId="77777777" w:rsidR="008337E9" w:rsidRPr="00EA05E2" w:rsidRDefault="008337E9" w:rsidP="008337E9">
      <w:pPr>
        <w:jc w:val="both"/>
        <w:rPr>
          <w:i/>
          <w:color w:val="FF0000"/>
          <w:sz w:val="20"/>
        </w:rPr>
      </w:pPr>
    </w:p>
    <w:p w14:paraId="39E3BCB2" w14:textId="77777777" w:rsidR="008337E9" w:rsidRDefault="00AC53E9" w:rsidP="008337E9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F088C5B" wp14:editId="05FD70F4">
            <wp:simplePos x="0" y="0"/>
            <wp:positionH relativeFrom="column">
              <wp:posOffset>2543175</wp:posOffset>
            </wp:positionH>
            <wp:positionV relativeFrom="paragraph">
              <wp:posOffset>175260</wp:posOffset>
            </wp:positionV>
            <wp:extent cx="866775" cy="962025"/>
            <wp:effectExtent l="0" t="0" r="0" b="0"/>
            <wp:wrapNone/>
            <wp:docPr id="25" name="obrázek 25" descr="C:\Users\HP\Desktop\školka logo\Barevna varianta_s textem\SKOLA_HROU_logo_text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P\Desktop\školka logo\Barevna varianta_s textem\SKOLA_HROU_logo_text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7E9">
        <w:rPr>
          <w:rFonts w:ascii="Impact" w:hAnsi="Impact"/>
          <w:sz w:val="20"/>
          <w:u w:val="single"/>
        </w:rPr>
        <w:t xml:space="preserve"> </w:t>
      </w:r>
    </w:p>
    <w:p w14:paraId="70CABDAC" w14:textId="77777777" w:rsidR="008337E9" w:rsidRDefault="008337E9" w:rsidP="008337E9">
      <w:pPr>
        <w:tabs>
          <w:tab w:val="left" w:pos="257"/>
          <w:tab w:val="right" w:pos="9072"/>
        </w:tabs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                                                                              </w:t>
      </w:r>
    </w:p>
    <w:p w14:paraId="2CDB547D" w14:textId="77777777" w:rsidR="008337E9" w:rsidRDefault="008337E9" w:rsidP="008337E9">
      <w:pPr>
        <w:tabs>
          <w:tab w:val="left" w:pos="257"/>
          <w:tab w:val="right" w:pos="9072"/>
        </w:tabs>
        <w:rPr>
          <w:rFonts w:ascii="Arial Black" w:hAnsi="Arial Black"/>
          <w:sz w:val="20"/>
        </w:rPr>
      </w:pPr>
    </w:p>
    <w:p w14:paraId="7545138D" w14:textId="77777777" w:rsidR="008337E9" w:rsidRDefault="008337E9" w:rsidP="008337E9">
      <w:pPr>
        <w:tabs>
          <w:tab w:val="left" w:pos="257"/>
          <w:tab w:val="right" w:pos="9072"/>
        </w:tabs>
        <w:rPr>
          <w:rFonts w:ascii="Arial Black" w:hAnsi="Arial Black"/>
          <w:sz w:val="20"/>
        </w:rPr>
      </w:pPr>
    </w:p>
    <w:p w14:paraId="760C07BF" w14:textId="77777777" w:rsidR="008337E9" w:rsidRDefault="008337E9" w:rsidP="008337E9">
      <w:pPr>
        <w:tabs>
          <w:tab w:val="left" w:pos="257"/>
          <w:tab w:val="right" w:pos="9072"/>
        </w:tabs>
        <w:rPr>
          <w:rFonts w:ascii="Arial Black" w:hAnsi="Arial Black"/>
          <w:sz w:val="20"/>
        </w:rPr>
      </w:pPr>
    </w:p>
    <w:p w14:paraId="46923095" w14:textId="77777777" w:rsidR="008337E9" w:rsidRDefault="008337E9" w:rsidP="008337E9">
      <w:pPr>
        <w:tabs>
          <w:tab w:val="left" w:pos="257"/>
          <w:tab w:val="right" w:pos="9072"/>
        </w:tabs>
        <w:rPr>
          <w:rFonts w:ascii="Arial Black" w:hAnsi="Arial Black"/>
          <w:sz w:val="20"/>
        </w:rPr>
      </w:pPr>
    </w:p>
    <w:p w14:paraId="715EAA41" w14:textId="77777777" w:rsidR="008337E9" w:rsidRDefault="008337E9" w:rsidP="008337E9">
      <w:pPr>
        <w:pStyle w:val="Zkladntext"/>
        <w:rPr>
          <w:rFonts w:ascii="Impact" w:hAnsi="Impact"/>
        </w:rPr>
      </w:pPr>
      <w:r>
        <w:br w:type="textWrapping" w:clear="all"/>
        <w:t>___________________________________________________________________________</w:t>
      </w:r>
    </w:p>
    <w:p w14:paraId="57B66F8E" w14:textId="77777777" w:rsidR="008337E9" w:rsidRDefault="008337E9" w:rsidP="008337E9">
      <w:pPr>
        <w:tabs>
          <w:tab w:val="left" w:pos="257"/>
          <w:tab w:val="right" w:pos="9072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Mateřská škola, Praha10, Milánská 472, Praha 10 – Horní Měcholupy</w:t>
      </w:r>
    </w:p>
    <w:p w14:paraId="0CE282D1" w14:textId="1C598492" w:rsidR="008337E9" w:rsidRDefault="00AB0BF8" w:rsidP="008337E9">
      <w:pPr>
        <w:tabs>
          <w:tab w:val="left" w:pos="257"/>
          <w:tab w:val="right" w:pos="9072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www.ms-skolahrou.cz</w:t>
      </w:r>
    </w:p>
    <w:p w14:paraId="68C13270" w14:textId="77777777" w:rsidR="008337E9" w:rsidRDefault="008337E9" w:rsidP="008337E9">
      <w:pPr>
        <w:rPr>
          <w:rFonts w:ascii="Arial" w:hAnsi="Arial" w:cs="Arial"/>
          <w:b/>
        </w:rPr>
      </w:pPr>
    </w:p>
    <w:p w14:paraId="56B8DA76" w14:textId="77777777" w:rsidR="008337E9" w:rsidRDefault="008337E9" w:rsidP="008337E9">
      <w:pPr>
        <w:rPr>
          <w:rFonts w:ascii="Arial" w:hAnsi="Arial" w:cs="Arial"/>
          <w:b/>
        </w:rPr>
      </w:pPr>
    </w:p>
    <w:p w14:paraId="0CA1D0AA" w14:textId="77777777" w:rsidR="008337E9" w:rsidRDefault="008337E9" w:rsidP="008337E9">
      <w:pPr>
        <w:rPr>
          <w:rFonts w:ascii="Arial" w:hAnsi="Arial" w:cs="Arial"/>
          <w:b/>
        </w:rPr>
      </w:pPr>
    </w:p>
    <w:p w14:paraId="36CEBD89" w14:textId="77777777" w:rsidR="008337E9" w:rsidRDefault="008337E9" w:rsidP="008337E9">
      <w:pPr>
        <w:rPr>
          <w:rFonts w:ascii="Arial" w:hAnsi="Arial" w:cs="Arial"/>
          <w:b/>
        </w:rPr>
      </w:pPr>
    </w:p>
    <w:p w14:paraId="3449F7F4" w14:textId="77777777" w:rsidR="008337E9" w:rsidRDefault="008337E9" w:rsidP="008337E9">
      <w:pPr>
        <w:rPr>
          <w:rFonts w:ascii="Arial" w:hAnsi="Arial" w:cs="Arial"/>
          <w:b/>
        </w:rPr>
      </w:pPr>
    </w:p>
    <w:p w14:paraId="14BA148C" w14:textId="77777777" w:rsidR="008337E9" w:rsidRPr="008337E9" w:rsidRDefault="008337E9" w:rsidP="00CF49A2">
      <w:pPr>
        <w:pStyle w:val="Nadpis3"/>
        <w:numPr>
          <w:ilvl w:val="0"/>
          <w:numId w:val="0"/>
        </w:numPr>
        <w:ind w:left="720" w:hanging="720"/>
        <w:jc w:val="center"/>
        <w:rPr>
          <w:rFonts w:ascii="Tahoma" w:hAnsi="Tahoma" w:cs="Tahoma"/>
          <w:b w:val="0"/>
          <w:sz w:val="36"/>
          <w:szCs w:val="36"/>
        </w:rPr>
      </w:pPr>
      <w:bookmarkStart w:id="0" w:name="_Toc435272349"/>
      <w:bookmarkStart w:id="1" w:name="_Toc490040933"/>
      <w:bookmarkStart w:id="2" w:name="_Toc109908886"/>
      <w:r w:rsidRPr="008337E9">
        <w:rPr>
          <w:rFonts w:ascii="Tahoma" w:hAnsi="Tahoma" w:cs="Tahoma"/>
          <w:sz w:val="36"/>
          <w:szCs w:val="36"/>
        </w:rPr>
        <w:t xml:space="preserve">ŠKOLNÍ VZDĚLÁVACÍ PROGRAM </w:t>
      </w:r>
      <w:r>
        <w:rPr>
          <w:rFonts w:ascii="Tahoma" w:hAnsi="Tahoma" w:cs="Tahoma"/>
          <w:sz w:val="36"/>
          <w:szCs w:val="36"/>
        </w:rPr>
        <w:t>P</w:t>
      </w:r>
      <w:r w:rsidR="00BE708E">
        <w:rPr>
          <w:rFonts w:ascii="Tahoma" w:hAnsi="Tahoma" w:cs="Tahoma"/>
          <w:sz w:val="36"/>
          <w:szCs w:val="36"/>
        </w:rPr>
        <w:t>RO PŘEDŠKOLNÍ VZDĚLÁVÁNÍ</w:t>
      </w:r>
      <w:r w:rsidR="00CF49A2">
        <w:rPr>
          <w:rFonts w:ascii="Tahoma" w:hAnsi="Tahoma" w:cs="Tahoma"/>
          <w:sz w:val="36"/>
          <w:szCs w:val="36"/>
        </w:rPr>
        <w:t xml:space="preserve"> - </w:t>
      </w:r>
      <w:r>
        <w:rPr>
          <w:rFonts w:ascii="Tahoma" w:hAnsi="Tahoma" w:cs="Tahoma"/>
          <w:sz w:val="36"/>
          <w:szCs w:val="36"/>
        </w:rPr>
        <w:t>„</w:t>
      </w:r>
      <w:r w:rsidR="00EA05E2" w:rsidRPr="001819D8">
        <w:rPr>
          <w:rFonts w:ascii="Tahoma" w:hAnsi="Tahoma" w:cs="Tahoma"/>
          <w:sz w:val="36"/>
          <w:szCs w:val="36"/>
        </w:rPr>
        <w:t>HRAJEME SI SPOLEČNĚ</w:t>
      </w:r>
      <w:r>
        <w:rPr>
          <w:rFonts w:ascii="Tahoma" w:hAnsi="Tahoma" w:cs="Tahoma"/>
          <w:sz w:val="36"/>
          <w:szCs w:val="36"/>
        </w:rPr>
        <w:t>“</w:t>
      </w:r>
      <w:bookmarkEnd w:id="0"/>
      <w:bookmarkEnd w:id="1"/>
      <w:bookmarkEnd w:id="2"/>
    </w:p>
    <w:p w14:paraId="41B30E95" w14:textId="77777777" w:rsidR="008337E9" w:rsidRDefault="008337E9" w:rsidP="008337E9"/>
    <w:p w14:paraId="0D434E29" w14:textId="77777777" w:rsidR="008337E9" w:rsidRDefault="008337E9" w:rsidP="008337E9"/>
    <w:p w14:paraId="6A1A412D" w14:textId="77777777" w:rsidR="008337E9" w:rsidRDefault="008337E9" w:rsidP="008337E9"/>
    <w:p w14:paraId="0C4343BA" w14:textId="77777777" w:rsidR="008337E9" w:rsidRDefault="008337E9" w:rsidP="008337E9"/>
    <w:p w14:paraId="0B89EB06" w14:textId="77777777" w:rsidR="008337E9" w:rsidRDefault="008337E9" w:rsidP="008337E9">
      <w:pPr>
        <w:pStyle w:val="Zhlav"/>
        <w:tabs>
          <w:tab w:val="clear" w:pos="4536"/>
          <w:tab w:val="clear" w:pos="9072"/>
        </w:tabs>
      </w:pPr>
    </w:p>
    <w:p w14:paraId="4509FE5A" w14:textId="77777777" w:rsidR="008337E9" w:rsidRDefault="008337E9" w:rsidP="008337E9"/>
    <w:p w14:paraId="2B6F8CE0" w14:textId="77777777" w:rsidR="008337E9" w:rsidRDefault="008337E9" w:rsidP="008337E9"/>
    <w:p w14:paraId="717C4078" w14:textId="77777777" w:rsidR="008337E9" w:rsidRDefault="008337E9" w:rsidP="008337E9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8337E9" w14:paraId="42BE656D" w14:textId="77777777" w:rsidTr="00907843">
        <w:tc>
          <w:tcPr>
            <w:tcW w:w="2235" w:type="dxa"/>
          </w:tcPr>
          <w:p w14:paraId="46C2264B" w14:textId="77777777" w:rsidR="008337E9" w:rsidRDefault="008337E9" w:rsidP="009078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Vydala:</w:t>
            </w:r>
          </w:p>
        </w:tc>
        <w:tc>
          <w:tcPr>
            <w:tcW w:w="6977" w:type="dxa"/>
          </w:tcPr>
          <w:p w14:paraId="2143D7E6" w14:textId="77777777" w:rsidR="008337E9" w:rsidRPr="00473B2D" w:rsidRDefault="008337E9" w:rsidP="0090784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lang w:val="cs-CZ" w:eastAsia="cs-CZ"/>
              </w:rPr>
            </w:pPr>
            <w:r w:rsidRPr="00473B2D">
              <w:rPr>
                <w:rFonts w:ascii="Arial" w:hAnsi="Arial" w:cs="Arial"/>
                <w:sz w:val="22"/>
                <w:lang w:val="cs-CZ" w:eastAsia="cs-CZ"/>
              </w:rPr>
              <w:t xml:space="preserve">Mateřská škola, Praha 10, Milánská 472 zastoupená ředitelkou </w:t>
            </w:r>
            <w:r w:rsidR="00AC53E9">
              <w:rPr>
                <w:rFonts w:ascii="Arial" w:hAnsi="Arial" w:cs="Arial"/>
                <w:sz w:val="22"/>
                <w:lang w:val="cs-CZ" w:eastAsia="cs-CZ"/>
              </w:rPr>
              <w:t xml:space="preserve">Mgr. Ilonou </w:t>
            </w:r>
            <w:proofErr w:type="spellStart"/>
            <w:r w:rsidR="00AC53E9">
              <w:rPr>
                <w:rFonts w:ascii="Arial" w:hAnsi="Arial" w:cs="Arial"/>
                <w:sz w:val="22"/>
                <w:lang w:val="cs-CZ" w:eastAsia="cs-CZ"/>
              </w:rPr>
              <w:t>Hulínovou</w:t>
            </w:r>
            <w:r w:rsidR="0071734A">
              <w:rPr>
                <w:rFonts w:ascii="Arial" w:hAnsi="Arial" w:cs="Arial"/>
                <w:sz w:val="22"/>
                <w:lang w:val="cs-CZ" w:eastAsia="cs-CZ"/>
              </w:rPr>
              <w:t>-Mihalcovou</w:t>
            </w:r>
            <w:proofErr w:type="spellEnd"/>
          </w:p>
        </w:tc>
      </w:tr>
      <w:tr w:rsidR="008337E9" w14:paraId="491A1EB7" w14:textId="77777777" w:rsidTr="00907843">
        <w:tc>
          <w:tcPr>
            <w:tcW w:w="2235" w:type="dxa"/>
          </w:tcPr>
          <w:p w14:paraId="1D45DC65" w14:textId="77777777" w:rsidR="008337E9" w:rsidRPr="00A81E6E" w:rsidRDefault="00797EDD" w:rsidP="00907843">
            <w:pPr>
              <w:rPr>
                <w:rFonts w:ascii="Arial" w:hAnsi="Arial" w:cs="Arial"/>
                <w:sz w:val="22"/>
              </w:rPr>
            </w:pPr>
            <w:r w:rsidRPr="00A81E6E">
              <w:rPr>
                <w:rFonts w:ascii="Arial" w:hAnsi="Arial" w:cs="Arial"/>
                <w:sz w:val="22"/>
              </w:rPr>
              <w:t>Směrnice číslo</w:t>
            </w:r>
            <w:r w:rsidR="008337E9" w:rsidRPr="00A81E6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77" w:type="dxa"/>
          </w:tcPr>
          <w:p w14:paraId="1C24C158" w14:textId="5EF7B69F" w:rsidR="008337E9" w:rsidRPr="00A81E6E" w:rsidRDefault="00CE1D48" w:rsidP="00907843">
            <w:pPr>
              <w:rPr>
                <w:rFonts w:ascii="Arial" w:hAnsi="Arial" w:cs="Arial"/>
                <w:color w:val="0070C0"/>
                <w:sz w:val="22"/>
              </w:rPr>
            </w:pPr>
            <w:r w:rsidRPr="00A81E6E">
              <w:rPr>
                <w:rFonts w:ascii="Arial" w:hAnsi="Arial" w:cs="Arial"/>
                <w:sz w:val="22"/>
              </w:rPr>
              <w:t>1</w:t>
            </w:r>
            <w:r w:rsidR="00954EE8" w:rsidRPr="00A81E6E">
              <w:rPr>
                <w:rFonts w:ascii="Arial" w:hAnsi="Arial" w:cs="Arial"/>
                <w:sz w:val="22"/>
              </w:rPr>
              <w:t>0</w:t>
            </w:r>
            <w:r w:rsidRPr="00A81E6E">
              <w:rPr>
                <w:rFonts w:ascii="Arial" w:hAnsi="Arial" w:cs="Arial"/>
                <w:sz w:val="22"/>
              </w:rPr>
              <w:t>/</w:t>
            </w:r>
            <w:r w:rsidR="00954EE8" w:rsidRPr="00A81E6E">
              <w:rPr>
                <w:rFonts w:ascii="Arial" w:hAnsi="Arial" w:cs="Arial"/>
                <w:sz w:val="22"/>
              </w:rPr>
              <w:t>2</w:t>
            </w:r>
            <w:r w:rsidR="00A81E6E" w:rsidRPr="00A81E6E">
              <w:rPr>
                <w:rFonts w:ascii="Arial" w:hAnsi="Arial" w:cs="Arial"/>
                <w:sz w:val="22"/>
              </w:rPr>
              <w:t>2</w:t>
            </w:r>
          </w:p>
        </w:tc>
      </w:tr>
      <w:tr w:rsidR="008337E9" w14:paraId="7E6CDFBE" w14:textId="77777777" w:rsidTr="00907843">
        <w:tc>
          <w:tcPr>
            <w:tcW w:w="2235" w:type="dxa"/>
          </w:tcPr>
          <w:p w14:paraId="0A1932D8" w14:textId="77777777" w:rsidR="008337E9" w:rsidRDefault="008337E9" w:rsidP="009078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Spisový znak:</w:t>
            </w:r>
          </w:p>
        </w:tc>
        <w:tc>
          <w:tcPr>
            <w:tcW w:w="6977" w:type="dxa"/>
          </w:tcPr>
          <w:p w14:paraId="03C02C37" w14:textId="77777777" w:rsidR="008337E9" w:rsidRPr="00473B2D" w:rsidRDefault="008337E9" w:rsidP="0090784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lang w:val="cs-CZ" w:eastAsia="cs-CZ"/>
              </w:rPr>
            </w:pPr>
            <w:r w:rsidRPr="00473B2D">
              <w:rPr>
                <w:rFonts w:ascii="Arial" w:hAnsi="Arial" w:cs="Arial"/>
                <w:sz w:val="22"/>
                <w:lang w:val="cs-CZ" w:eastAsia="cs-CZ"/>
              </w:rPr>
              <w:t>3.</w:t>
            </w:r>
            <w:r w:rsidR="00887631">
              <w:rPr>
                <w:rFonts w:ascii="Arial" w:hAnsi="Arial" w:cs="Arial"/>
                <w:sz w:val="22"/>
                <w:lang w:val="cs-CZ" w:eastAsia="cs-CZ"/>
              </w:rPr>
              <w:t>1.1</w:t>
            </w:r>
          </w:p>
        </w:tc>
      </w:tr>
      <w:tr w:rsidR="008337E9" w14:paraId="3FB5D1A6" w14:textId="77777777" w:rsidTr="00907843">
        <w:tc>
          <w:tcPr>
            <w:tcW w:w="2235" w:type="dxa"/>
          </w:tcPr>
          <w:p w14:paraId="31D06AD8" w14:textId="77777777" w:rsidR="008337E9" w:rsidRPr="000F2151" w:rsidRDefault="008337E9" w:rsidP="00907843">
            <w:pPr>
              <w:rPr>
                <w:rFonts w:ascii="Arial" w:hAnsi="Arial" w:cs="Arial"/>
                <w:sz w:val="22"/>
              </w:rPr>
            </w:pPr>
            <w:r w:rsidRPr="000F2151">
              <w:rPr>
                <w:rFonts w:ascii="Arial" w:hAnsi="Arial" w:cs="Arial"/>
                <w:sz w:val="22"/>
              </w:rPr>
              <w:t>Skartační znak:</w:t>
            </w:r>
          </w:p>
        </w:tc>
        <w:tc>
          <w:tcPr>
            <w:tcW w:w="6977" w:type="dxa"/>
          </w:tcPr>
          <w:p w14:paraId="239FACD3" w14:textId="77777777" w:rsidR="008337E9" w:rsidRPr="000F2151" w:rsidRDefault="008337E9" w:rsidP="00907843">
            <w:pPr>
              <w:rPr>
                <w:rFonts w:ascii="Arial" w:hAnsi="Arial" w:cs="Arial"/>
                <w:sz w:val="22"/>
              </w:rPr>
            </w:pPr>
            <w:r w:rsidRPr="000F2151">
              <w:rPr>
                <w:rFonts w:ascii="Arial" w:hAnsi="Arial" w:cs="Arial"/>
                <w:sz w:val="22"/>
              </w:rPr>
              <w:t>A</w:t>
            </w:r>
            <w:r w:rsidR="00887631">
              <w:rPr>
                <w:rFonts w:ascii="Arial" w:hAnsi="Arial" w:cs="Arial"/>
                <w:sz w:val="22"/>
              </w:rPr>
              <w:t>10</w:t>
            </w:r>
          </w:p>
        </w:tc>
      </w:tr>
      <w:tr w:rsidR="008337E9" w14:paraId="29F9C3C7" w14:textId="77777777" w:rsidTr="00907843">
        <w:tc>
          <w:tcPr>
            <w:tcW w:w="2235" w:type="dxa"/>
          </w:tcPr>
          <w:p w14:paraId="3D38B395" w14:textId="77777777" w:rsidR="008337E9" w:rsidRDefault="008337E9" w:rsidP="009078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Závaznost:</w:t>
            </w:r>
          </w:p>
        </w:tc>
        <w:tc>
          <w:tcPr>
            <w:tcW w:w="6977" w:type="dxa"/>
          </w:tcPr>
          <w:p w14:paraId="434E32A5" w14:textId="77777777" w:rsidR="008337E9" w:rsidRPr="00473B2D" w:rsidRDefault="00BE708E" w:rsidP="00BE708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lang w:val="cs-CZ" w:eastAsia="cs-CZ"/>
              </w:rPr>
            </w:pPr>
            <w:r w:rsidRPr="00473B2D">
              <w:rPr>
                <w:rFonts w:ascii="Arial" w:hAnsi="Arial" w:cs="Arial"/>
                <w:sz w:val="22"/>
                <w:lang w:val="cs-CZ" w:eastAsia="cs-CZ"/>
              </w:rPr>
              <w:t xml:space="preserve">Školní vzdělávací program je závazný pro všechny </w:t>
            </w:r>
            <w:r w:rsidR="008337E9" w:rsidRPr="00473B2D">
              <w:rPr>
                <w:rFonts w:ascii="Arial" w:hAnsi="Arial" w:cs="Arial"/>
                <w:sz w:val="22"/>
                <w:lang w:val="cs-CZ" w:eastAsia="cs-CZ"/>
              </w:rPr>
              <w:t>zaměstnance MŠ Milánská 472, Praha 10</w:t>
            </w:r>
          </w:p>
        </w:tc>
      </w:tr>
      <w:tr w:rsidR="008337E9" w14:paraId="180340CE" w14:textId="77777777" w:rsidTr="00907843">
        <w:tc>
          <w:tcPr>
            <w:tcW w:w="2235" w:type="dxa"/>
          </w:tcPr>
          <w:p w14:paraId="6DD868FB" w14:textId="77777777" w:rsidR="008337E9" w:rsidRDefault="008337E9" w:rsidP="009078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Účinnost, platnost:</w:t>
            </w:r>
          </w:p>
        </w:tc>
        <w:tc>
          <w:tcPr>
            <w:tcW w:w="6977" w:type="dxa"/>
          </w:tcPr>
          <w:p w14:paraId="22404E29" w14:textId="669E847B" w:rsidR="008337E9" w:rsidRDefault="00BE708E" w:rsidP="00907843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Od</w:t>
            </w:r>
            <w:r w:rsidR="0071734A">
              <w:rPr>
                <w:rFonts w:ascii="Arial" w:hAnsi="Arial" w:cs="Arial"/>
                <w:sz w:val="22"/>
              </w:rPr>
              <w:t xml:space="preserve"> </w:t>
            </w:r>
            <w:r w:rsidR="00954EE8">
              <w:rPr>
                <w:rFonts w:ascii="Arial" w:hAnsi="Arial" w:cs="Arial"/>
                <w:sz w:val="22"/>
              </w:rPr>
              <w:t>1</w:t>
            </w:r>
            <w:r w:rsidR="0071734A">
              <w:rPr>
                <w:rFonts w:ascii="Arial" w:hAnsi="Arial" w:cs="Arial"/>
                <w:sz w:val="22"/>
              </w:rPr>
              <w:t>.</w:t>
            </w:r>
            <w:r w:rsidR="00E811AD">
              <w:rPr>
                <w:rFonts w:ascii="Arial" w:hAnsi="Arial" w:cs="Arial"/>
                <w:sz w:val="22"/>
              </w:rPr>
              <w:t>7</w:t>
            </w:r>
            <w:r w:rsidR="0071734A">
              <w:rPr>
                <w:rFonts w:ascii="Arial" w:hAnsi="Arial" w:cs="Arial"/>
                <w:sz w:val="22"/>
              </w:rPr>
              <w:t>.20</w:t>
            </w:r>
            <w:r w:rsidR="00954EE8">
              <w:rPr>
                <w:rFonts w:ascii="Arial" w:hAnsi="Arial" w:cs="Arial"/>
                <w:sz w:val="22"/>
              </w:rPr>
              <w:t>2</w:t>
            </w:r>
            <w:r w:rsidR="00E811AD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1734A">
              <w:rPr>
                <w:rFonts w:ascii="Arial" w:hAnsi="Arial" w:cs="Arial"/>
                <w:sz w:val="22"/>
              </w:rPr>
              <w:t>do 31.8.20</w:t>
            </w:r>
            <w:r w:rsidR="00F27414">
              <w:rPr>
                <w:rFonts w:ascii="Arial" w:hAnsi="Arial" w:cs="Arial"/>
                <w:sz w:val="22"/>
              </w:rPr>
              <w:t>2</w:t>
            </w:r>
            <w:r w:rsidR="00E811AD">
              <w:rPr>
                <w:rFonts w:ascii="Arial" w:hAnsi="Arial" w:cs="Arial"/>
                <w:sz w:val="22"/>
              </w:rPr>
              <w:t>5</w:t>
            </w:r>
          </w:p>
        </w:tc>
      </w:tr>
      <w:tr w:rsidR="0071734A" w:rsidRPr="0071734A" w14:paraId="4484582E" w14:textId="77777777" w:rsidTr="00907843">
        <w:tc>
          <w:tcPr>
            <w:tcW w:w="2235" w:type="dxa"/>
          </w:tcPr>
          <w:p w14:paraId="4FD9E45E" w14:textId="77777777" w:rsidR="008337E9" w:rsidRPr="0071734A" w:rsidRDefault="002524B6" w:rsidP="00907843">
            <w:pPr>
              <w:rPr>
                <w:rFonts w:ascii="Arial" w:hAnsi="Arial" w:cs="Arial"/>
                <w:sz w:val="22"/>
              </w:rPr>
            </w:pPr>
            <w:r w:rsidRPr="0071734A">
              <w:rPr>
                <w:rFonts w:ascii="Arial" w:hAnsi="Arial" w:cs="Arial"/>
                <w:sz w:val="22"/>
              </w:rPr>
              <w:t>Projednáno</w:t>
            </w:r>
            <w:r w:rsidR="008337E9" w:rsidRPr="0071734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77" w:type="dxa"/>
          </w:tcPr>
          <w:p w14:paraId="751AD990" w14:textId="712FF1DE" w:rsidR="00CF49A2" w:rsidRPr="00A81E6E" w:rsidRDefault="00BE708E" w:rsidP="00BE708E">
            <w:pPr>
              <w:rPr>
                <w:rFonts w:ascii="Arial" w:hAnsi="Arial" w:cs="Arial"/>
                <w:sz w:val="22"/>
              </w:rPr>
            </w:pPr>
            <w:r w:rsidRPr="00A81E6E">
              <w:rPr>
                <w:rFonts w:ascii="Arial" w:hAnsi="Arial" w:cs="Arial"/>
                <w:sz w:val="22"/>
              </w:rPr>
              <w:t>ŠVP byl schválen</w:t>
            </w:r>
            <w:r w:rsidR="002524B6" w:rsidRPr="00A81E6E">
              <w:rPr>
                <w:rFonts w:ascii="Arial" w:hAnsi="Arial" w:cs="Arial"/>
                <w:sz w:val="22"/>
              </w:rPr>
              <w:t xml:space="preserve"> pedagogick</w:t>
            </w:r>
            <w:r w:rsidRPr="00A81E6E">
              <w:rPr>
                <w:rFonts w:ascii="Arial" w:hAnsi="Arial" w:cs="Arial"/>
                <w:sz w:val="22"/>
              </w:rPr>
              <w:t>ou radou</w:t>
            </w:r>
            <w:r w:rsidR="0071734A" w:rsidRPr="00A81E6E">
              <w:rPr>
                <w:rFonts w:ascii="Arial" w:hAnsi="Arial" w:cs="Arial"/>
                <w:sz w:val="22"/>
              </w:rPr>
              <w:t xml:space="preserve"> </w:t>
            </w:r>
            <w:r w:rsidR="00954EE8" w:rsidRPr="00A81E6E">
              <w:rPr>
                <w:rFonts w:ascii="Arial" w:hAnsi="Arial" w:cs="Arial"/>
                <w:sz w:val="22"/>
              </w:rPr>
              <w:t>3</w:t>
            </w:r>
            <w:r w:rsidR="00A81E6E" w:rsidRPr="00A81E6E">
              <w:rPr>
                <w:rFonts w:ascii="Arial" w:hAnsi="Arial" w:cs="Arial"/>
                <w:sz w:val="22"/>
              </w:rPr>
              <w:t>0</w:t>
            </w:r>
            <w:r w:rsidR="0071734A" w:rsidRPr="00A81E6E">
              <w:rPr>
                <w:rFonts w:ascii="Arial" w:hAnsi="Arial" w:cs="Arial"/>
                <w:sz w:val="22"/>
              </w:rPr>
              <w:t>.</w:t>
            </w:r>
            <w:r w:rsidR="00FB74F0" w:rsidRPr="00A81E6E">
              <w:rPr>
                <w:rFonts w:ascii="Arial" w:hAnsi="Arial" w:cs="Arial"/>
                <w:sz w:val="22"/>
              </w:rPr>
              <w:t>8</w:t>
            </w:r>
            <w:r w:rsidR="0071734A" w:rsidRPr="00A81E6E">
              <w:rPr>
                <w:rFonts w:ascii="Arial" w:hAnsi="Arial" w:cs="Arial"/>
                <w:sz w:val="22"/>
              </w:rPr>
              <w:t>.20</w:t>
            </w:r>
            <w:r w:rsidR="00954EE8" w:rsidRPr="00A81E6E">
              <w:rPr>
                <w:rFonts w:ascii="Arial" w:hAnsi="Arial" w:cs="Arial"/>
                <w:sz w:val="22"/>
              </w:rPr>
              <w:t>2</w:t>
            </w:r>
            <w:r w:rsidR="00A81E6E" w:rsidRPr="00A81E6E">
              <w:rPr>
                <w:rFonts w:ascii="Arial" w:hAnsi="Arial" w:cs="Arial"/>
                <w:sz w:val="22"/>
              </w:rPr>
              <w:t>2</w:t>
            </w:r>
          </w:p>
          <w:p w14:paraId="22196D57" w14:textId="6AC813F9" w:rsidR="008337E9" w:rsidRPr="00A81E6E" w:rsidRDefault="00CF49A2" w:rsidP="00BE708E">
            <w:pPr>
              <w:rPr>
                <w:rFonts w:ascii="Arial" w:hAnsi="Arial" w:cs="Arial"/>
                <w:sz w:val="22"/>
              </w:rPr>
            </w:pPr>
            <w:r w:rsidRPr="00A81E6E">
              <w:rPr>
                <w:rFonts w:ascii="Arial" w:hAnsi="Arial" w:cs="Arial"/>
                <w:sz w:val="22"/>
              </w:rPr>
              <w:t>Se zřizovatelem</w:t>
            </w:r>
            <w:r w:rsidR="0071734A" w:rsidRPr="00A81E6E">
              <w:rPr>
                <w:rFonts w:ascii="Arial" w:hAnsi="Arial" w:cs="Arial"/>
                <w:sz w:val="22"/>
              </w:rPr>
              <w:t xml:space="preserve"> </w:t>
            </w:r>
            <w:r w:rsidR="00954EE8" w:rsidRPr="00A81E6E">
              <w:rPr>
                <w:rFonts w:ascii="Arial" w:hAnsi="Arial" w:cs="Arial"/>
                <w:sz w:val="22"/>
              </w:rPr>
              <w:t>1</w:t>
            </w:r>
            <w:r w:rsidR="0071734A" w:rsidRPr="00A81E6E">
              <w:rPr>
                <w:rFonts w:ascii="Arial" w:hAnsi="Arial" w:cs="Arial"/>
                <w:sz w:val="22"/>
              </w:rPr>
              <w:t>.</w:t>
            </w:r>
            <w:r w:rsidR="00985570" w:rsidRPr="00A81E6E">
              <w:rPr>
                <w:rFonts w:ascii="Arial" w:hAnsi="Arial" w:cs="Arial"/>
                <w:sz w:val="22"/>
              </w:rPr>
              <w:t>9</w:t>
            </w:r>
            <w:r w:rsidR="0071734A" w:rsidRPr="00A81E6E">
              <w:rPr>
                <w:rFonts w:ascii="Arial" w:hAnsi="Arial" w:cs="Arial"/>
                <w:sz w:val="22"/>
              </w:rPr>
              <w:t>.20</w:t>
            </w:r>
            <w:r w:rsidR="00954EE8" w:rsidRPr="00A81E6E">
              <w:rPr>
                <w:rFonts w:ascii="Arial" w:hAnsi="Arial" w:cs="Arial"/>
                <w:sz w:val="22"/>
              </w:rPr>
              <w:t>2</w:t>
            </w:r>
            <w:r w:rsidR="00A81E6E" w:rsidRPr="00A81E6E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2437B1AF" w14:textId="77777777" w:rsidR="008337E9" w:rsidRPr="0071734A" w:rsidRDefault="008337E9" w:rsidP="008337E9">
      <w:pPr>
        <w:widowControl w:val="0"/>
        <w:tabs>
          <w:tab w:val="left" w:pos="567"/>
        </w:tabs>
        <w:spacing w:after="120"/>
        <w:ind w:right="567"/>
        <w:jc w:val="both"/>
      </w:pPr>
    </w:p>
    <w:p w14:paraId="07A8394E" w14:textId="77777777" w:rsidR="008337E9" w:rsidRDefault="008337E9" w:rsidP="008337E9">
      <w:pPr>
        <w:widowControl w:val="0"/>
        <w:tabs>
          <w:tab w:val="left" w:pos="567"/>
        </w:tabs>
        <w:spacing w:after="120"/>
        <w:ind w:right="567"/>
        <w:jc w:val="both"/>
      </w:pPr>
    </w:p>
    <w:p w14:paraId="5BAB17B0" w14:textId="77777777" w:rsidR="008337E9" w:rsidRDefault="008337E9" w:rsidP="008337E9">
      <w:pPr>
        <w:widowControl w:val="0"/>
        <w:tabs>
          <w:tab w:val="left" w:pos="567"/>
        </w:tabs>
        <w:spacing w:after="120"/>
        <w:ind w:right="567"/>
        <w:jc w:val="both"/>
      </w:pPr>
    </w:p>
    <w:p w14:paraId="4DB8972C" w14:textId="77777777" w:rsidR="008337E9" w:rsidRDefault="008337E9" w:rsidP="008337E9">
      <w:pPr>
        <w:widowControl w:val="0"/>
        <w:tabs>
          <w:tab w:val="left" w:pos="567"/>
        </w:tabs>
        <w:spacing w:after="120"/>
        <w:ind w:right="567"/>
        <w:jc w:val="both"/>
      </w:pPr>
    </w:p>
    <w:p w14:paraId="3D8C63D4" w14:textId="77777777" w:rsidR="008337E9" w:rsidRDefault="008337E9" w:rsidP="008337E9">
      <w:pPr>
        <w:widowControl w:val="0"/>
        <w:tabs>
          <w:tab w:val="left" w:pos="567"/>
        </w:tabs>
        <w:spacing w:after="120"/>
        <w:ind w:right="567"/>
        <w:jc w:val="both"/>
      </w:pPr>
    </w:p>
    <w:p w14:paraId="4DDE849F" w14:textId="77777777" w:rsidR="00CF49A2" w:rsidRDefault="00CF49A2" w:rsidP="008337E9">
      <w:pPr>
        <w:widowControl w:val="0"/>
        <w:tabs>
          <w:tab w:val="left" w:pos="567"/>
        </w:tabs>
        <w:spacing w:after="120"/>
        <w:ind w:right="567"/>
        <w:jc w:val="both"/>
      </w:pPr>
    </w:p>
    <w:p w14:paraId="6C92A1F9" w14:textId="77777777" w:rsidR="00CF49A2" w:rsidRDefault="00CF49A2" w:rsidP="008337E9">
      <w:pPr>
        <w:widowControl w:val="0"/>
        <w:tabs>
          <w:tab w:val="left" w:pos="567"/>
        </w:tabs>
        <w:spacing w:after="120"/>
        <w:ind w:right="567"/>
        <w:jc w:val="both"/>
      </w:pPr>
    </w:p>
    <w:p w14:paraId="505CC1F8" w14:textId="77777777" w:rsidR="00AC53E9" w:rsidRDefault="00AC53E9" w:rsidP="007D12D5">
      <w:pPr>
        <w:spacing w:line="360" w:lineRule="auto"/>
      </w:pPr>
    </w:p>
    <w:p w14:paraId="118A3252" w14:textId="77777777" w:rsidR="00AC53E9" w:rsidRDefault="00AC53E9" w:rsidP="007D12D5">
      <w:pPr>
        <w:spacing w:line="360" w:lineRule="auto"/>
        <w:rPr>
          <w:rStyle w:val="Tituleknezahrnutdoobsahu"/>
          <w:sz w:val="32"/>
          <w:szCs w:val="32"/>
        </w:rPr>
      </w:pPr>
    </w:p>
    <w:p w14:paraId="7DB9247D" w14:textId="77777777" w:rsidR="007D12D5" w:rsidRPr="00523142" w:rsidRDefault="008337E9" w:rsidP="007D12D5">
      <w:pPr>
        <w:spacing w:line="360" w:lineRule="auto"/>
        <w:rPr>
          <w:rStyle w:val="Tituleknezahrnutdoobsahu"/>
          <w:sz w:val="32"/>
          <w:szCs w:val="32"/>
        </w:rPr>
      </w:pPr>
      <w:r>
        <w:rPr>
          <w:rStyle w:val="Tituleknezahrnutdoobsahu"/>
          <w:sz w:val="32"/>
          <w:szCs w:val="32"/>
        </w:rPr>
        <w:lastRenderedPageBreak/>
        <w:t>O</w:t>
      </w:r>
      <w:r w:rsidR="007D12D5" w:rsidRPr="00523142">
        <w:rPr>
          <w:rStyle w:val="Tituleknezahrnutdoobsahu"/>
          <w:sz w:val="32"/>
          <w:szCs w:val="32"/>
        </w:rPr>
        <w:t>bsah</w:t>
      </w:r>
      <w:r w:rsidR="003A374E">
        <w:rPr>
          <w:rStyle w:val="Tituleknezahrnutdoobsahu"/>
          <w:sz w:val="32"/>
          <w:szCs w:val="32"/>
        </w:rPr>
        <w:t xml:space="preserve"> </w:t>
      </w:r>
    </w:p>
    <w:p w14:paraId="035FA6D5" w14:textId="38C6B96A" w:rsidR="00E90422" w:rsidRDefault="001D4974">
      <w:pPr>
        <w:pStyle w:val="Obsah3"/>
        <w:tabs>
          <w:tab w:val="right" w:leader="dot" w:pos="971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r w:rsidRPr="00523142">
        <w:rPr>
          <w:b/>
          <w:sz w:val="24"/>
          <w:szCs w:val="24"/>
        </w:rPr>
        <w:fldChar w:fldCharType="begin"/>
      </w:r>
      <w:r w:rsidR="007D12D5" w:rsidRPr="00523142">
        <w:rPr>
          <w:b/>
          <w:sz w:val="24"/>
          <w:szCs w:val="24"/>
        </w:rPr>
        <w:instrText xml:space="preserve"> TOC \o "1-3" \h \z \u </w:instrText>
      </w:r>
      <w:r w:rsidRPr="00523142">
        <w:rPr>
          <w:b/>
          <w:sz w:val="24"/>
          <w:szCs w:val="24"/>
        </w:rPr>
        <w:fldChar w:fldCharType="separate"/>
      </w:r>
      <w:hyperlink w:anchor="_Toc109908886" w:history="1">
        <w:r w:rsidR="00E90422" w:rsidRPr="00C527D8">
          <w:rPr>
            <w:rStyle w:val="Hypertextovodkaz"/>
            <w:rFonts w:ascii="Tahoma" w:hAnsi="Tahoma" w:cs="Tahoma"/>
            <w:noProof/>
          </w:rPr>
          <w:t>ŠKOLNÍ VZDĚLÁVACÍ PROGRAM PRO PŘEDŠKOLNÍ VZDĚLÁVÁNÍ - „HRAJEME SI SPOLEČNĚ“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_Toc109908886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1</w:t>
        </w:r>
        <w:r w:rsidR="00E90422">
          <w:rPr>
            <w:noProof/>
            <w:webHidden/>
          </w:rPr>
          <w:fldChar w:fldCharType="end"/>
        </w:r>
      </w:hyperlink>
    </w:p>
    <w:p w14:paraId="078FEE0F" w14:textId="08C703C0" w:rsidR="00E90422" w:rsidRDefault="00000000">
      <w:pPr>
        <w:pStyle w:val="Obsah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09908887" w:history="1">
        <w:r w:rsidR="00E90422" w:rsidRPr="00C527D8">
          <w:rPr>
            <w:rStyle w:val="Hypertextovodkaz"/>
          </w:rPr>
          <w:t>1</w:t>
        </w:r>
        <w:r w:rsidR="00E90422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E90422" w:rsidRPr="00C527D8">
          <w:rPr>
            <w:rStyle w:val="Hypertextovodkaz"/>
          </w:rPr>
          <w:t>Identifikační údaje</w:t>
        </w:r>
        <w:r w:rsidR="00E90422">
          <w:rPr>
            <w:webHidden/>
          </w:rPr>
          <w:tab/>
        </w:r>
        <w:r w:rsidR="00E90422">
          <w:rPr>
            <w:webHidden/>
          </w:rPr>
          <w:fldChar w:fldCharType="begin"/>
        </w:r>
        <w:r w:rsidR="00E90422">
          <w:rPr>
            <w:webHidden/>
          </w:rPr>
          <w:instrText xml:space="preserve"> PAGEREF _Toc109908887 \h </w:instrText>
        </w:r>
        <w:r w:rsidR="00E90422">
          <w:rPr>
            <w:webHidden/>
          </w:rPr>
        </w:r>
        <w:r w:rsidR="00E90422">
          <w:rPr>
            <w:webHidden/>
          </w:rPr>
          <w:fldChar w:fldCharType="separate"/>
        </w:r>
        <w:r w:rsidR="000A400A">
          <w:rPr>
            <w:webHidden/>
          </w:rPr>
          <w:t>4</w:t>
        </w:r>
        <w:r w:rsidR="00E90422">
          <w:rPr>
            <w:webHidden/>
          </w:rPr>
          <w:fldChar w:fldCharType="end"/>
        </w:r>
      </w:hyperlink>
    </w:p>
    <w:p w14:paraId="37AC5D29" w14:textId="30EDC339" w:rsidR="00E90422" w:rsidRDefault="00000000">
      <w:pPr>
        <w:pStyle w:val="Obsah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09908888" w:history="1">
        <w:r w:rsidR="00E90422" w:rsidRPr="00C527D8">
          <w:rPr>
            <w:rStyle w:val="Hypertextovodkaz"/>
          </w:rPr>
          <w:t>2</w:t>
        </w:r>
        <w:r w:rsidR="00E90422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E90422" w:rsidRPr="00C527D8">
          <w:rPr>
            <w:rStyle w:val="Hypertextovodkaz"/>
          </w:rPr>
          <w:t>Obecná charakteristika školy</w:t>
        </w:r>
        <w:r w:rsidR="00E90422">
          <w:rPr>
            <w:webHidden/>
          </w:rPr>
          <w:tab/>
        </w:r>
        <w:r w:rsidR="00E90422">
          <w:rPr>
            <w:webHidden/>
          </w:rPr>
          <w:fldChar w:fldCharType="begin"/>
        </w:r>
        <w:r w:rsidR="00E90422">
          <w:rPr>
            <w:webHidden/>
          </w:rPr>
          <w:instrText xml:space="preserve"> PAGEREF _Toc109908888 \h </w:instrText>
        </w:r>
        <w:r w:rsidR="00E90422">
          <w:rPr>
            <w:webHidden/>
          </w:rPr>
        </w:r>
        <w:r w:rsidR="00E90422">
          <w:rPr>
            <w:webHidden/>
          </w:rPr>
          <w:fldChar w:fldCharType="separate"/>
        </w:r>
        <w:r w:rsidR="000A400A">
          <w:rPr>
            <w:webHidden/>
          </w:rPr>
          <w:t>5</w:t>
        </w:r>
        <w:r w:rsidR="00E90422">
          <w:rPr>
            <w:webHidden/>
          </w:rPr>
          <w:fldChar w:fldCharType="end"/>
        </w:r>
      </w:hyperlink>
    </w:p>
    <w:p w14:paraId="6A7ED212" w14:textId="0FF3F511" w:rsidR="00E90422" w:rsidRDefault="00000000">
      <w:pPr>
        <w:pStyle w:val="Obsah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09908889" w:history="1">
        <w:r w:rsidR="00E90422" w:rsidRPr="00C527D8">
          <w:rPr>
            <w:rStyle w:val="Hypertextovodkaz"/>
          </w:rPr>
          <w:t>3</w:t>
        </w:r>
        <w:r w:rsidR="00E90422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E90422" w:rsidRPr="00C527D8">
          <w:rPr>
            <w:rStyle w:val="Hypertextovodkaz"/>
          </w:rPr>
          <w:t>Podmínky vzdělávání</w:t>
        </w:r>
        <w:r w:rsidR="00E90422">
          <w:rPr>
            <w:webHidden/>
          </w:rPr>
          <w:tab/>
        </w:r>
        <w:r w:rsidR="00E90422">
          <w:rPr>
            <w:webHidden/>
          </w:rPr>
          <w:fldChar w:fldCharType="begin"/>
        </w:r>
        <w:r w:rsidR="00E90422">
          <w:rPr>
            <w:webHidden/>
          </w:rPr>
          <w:instrText xml:space="preserve"> PAGEREF _Toc109908889 \h </w:instrText>
        </w:r>
        <w:r w:rsidR="00E90422">
          <w:rPr>
            <w:webHidden/>
          </w:rPr>
        </w:r>
        <w:r w:rsidR="00E90422">
          <w:rPr>
            <w:webHidden/>
          </w:rPr>
          <w:fldChar w:fldCharType="separate"/>
        </w:r>
        <w:r w:rsidR="000A400A">
          <w:rPr>
            <w:webHidden/>
          </w:rPr>
          <w:t>5</w:t>
        </w:r>
        <w:r w:rsidR="00E90422">
          <w:rPr>
            <w:webHidden/>
          </w:rPr>
          <w:fldChar w:fldCharType="end"/>
        </w:r>
      </w:hyperlink>
    </w:p>
    <w:p w14:paraId="1E4DF720" w14:textId="24026F7A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890" w:history="1">
        <w:r w:rsidR="00E90422" w:rsidRPr="00C527D8">
          <w:rPr>
            <w:rStyle w:val="Hypertextovodkaz"/>
            <w:noProof/>
          </w:rPr>
          <w:t>3.1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</w:rPr>
          <w:t>Věcné podmínky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_Toc109908890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5</w:t>
        </w:r>
        <w:r w:rsidR="00E90422">
          <w:rPr>
            <w:noProof/>
            <w:webHidden/>
          </w:rPr>
          <w:fldChar w:fldCharType="end"/>
        </w:r>
      </w:hyperlink>
    </w:p>
    <w:p w14:paraId="300E4065" w14:textId="71C9F6EF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891" w:history="1">
        <w:r w:rsidR="00E90422" w:rsidRPr="00C527D8">
          <w:rPr>
            <w:rStyle w:val="Hypertextovodkaz"/>
            <w:noProof/>
          </w:rPr>
          <w:t>3.2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</w:rPr>
          <w:t>Životospráva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_Toc109908891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6</w:t>
        </w:r>
        <w:r w:rsidR="00E90422">
          <w:rPr>
            <w:noProof/>
            <w:webHidden/>
          </w:rPr>
          <w:fldChar w:fldCharType="end"/>
        </w:r>
      </w:hyperlink>
    </w:p>
    <w:p w14:paraId="2DC93E41" w14:textId="34D80A1F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892" w:history="1">
        <w:r w:rsidR="00E90422" w:rsidRPr="00C527D8">
          <w:rPr>
            <w:rStyle w:val="Hypertextovodkaz"/>
            <w:noProof/>
            <w:snapToGrid w:val="0"/>
          </w:rPr>
          <w:t>3.3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  <w:snapToGrid w:val="0"/>
          </w:rPr>
          <w:t>Psychosociální podmínky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_Toc109908892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7</w:t>
        </w:r>
        <w:r w:rsidR="00E90422">
          <w:rPr>
            <w:noProof/>
            <w:webHidden/>
          </w:rPr>
          <w:fldChar w:fldCharType="end"/>
        </w:r>
      </w:hyperlink>
    </w:p>
    <w:p w14:paraId="1C661C1B" w14:textId="7B1CC190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893" w:history="1">
        <w:r w:rsidR="00E90422" w:rsidRPr="00C527D8">
          <w:rPr>
            <w:rStyle w:val="Hypertextovodkaz"/>
            <w:noProof/>
            <w:snapToGrid w:val="0"/>
          </w:rPr>
          <w:t>3.4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  <w:snapToGrid w:val="0"/>
          </w:rPr>
          <w:t>Organizace provozu školy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_Toc109908893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8</w:t>
        </w:r>
        <w:r w:rsidR="00E90422">
          <w:rPr>
            <w:noProof/>
            <w:webHidden/>
          </w:rPr>
          <w:fldChar w:fldCharType="end"/>
        </w:r>
      </w:hyperlink>
    </w:p>
    <w:p w14:paraId="1450FF25" w14:textId="7CA49C17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894" w:history="1">
        <w:r w:rsidR="00E90422" w:rsidRPr="00C527D8">
          <w:rPr>
            <w:rStyle w:val="Hypertextovodkaz"/>
            <w:noProof/>
            <w:snapToGrid w:val="0"/>
          </w:rPr>
          <w:t>3.5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  <w:snapToGrid w:val="0"/>
          </w:rPr>
          <w:t>Řízení školy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_Toc109908894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9</w:t>
        </w:r>
        <w:r w:rsidR="00E90422">
          <w:rPr>
            <w:noProof/>
            <w:webHidden/>
          </w:rPr>
          <w:fldChar w:fldCharType="end"/>
        </w:r>
      </w:hyperlink>
    </w:p>
    <w:p w14:paraId="0258DEED" w14:textId="2B85EDB3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895" w:history="1">
        <w:r w:rsidR="00E90422" w:rsidRPr="00C527D8">
          <w:rPr>
            <w:rStyle w:val="Hypertextovodkaz"/>
            <w:noProof/>
            <w:snapToGrid w:val="0"/>
          </w:rPr>
          <w:t>3.6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  <w:snapToGrid w:val="0"/>
          </w:rPr>
          <w:t>Personální a pedagogické zajištění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_Toc109908895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10</w:t>
        </w:r>
        <w:r w:rsidR="00E90422">
          <w:rPr>
            <w:noProof/>
            <w:webHidden/>
          </w:rPr>
          <w:fldChar w:fldCharType="end"/>
        </w:r>
      </w:hyperlink>
    </w:p>
    <w:p w14:paraId="266CCB38" w14:textId="362981E8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896" w:history="1">
        <w:r w:rsidR="00E90422" w:rsidRPr="00C527D8">
          <w:rPr>
            <w:rStyle w:val="Hypertextovodkaz"/>
            <w:noProof/>
            <w:snapToGrid w:val="0"/>
          </w:rPr>
          <w:t>3.7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  <w:snapToGrid w:val="0"/>
          </w:rPr>
          <w:t>Spoluúčast rodičů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_Toc109908896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10</w:t>
        </w:r>
        <w:r w:rsidR="00E90422">
          <w:rPr>
            <w:noProof/>
            <w:webHidden/>
          </w:rPr>
          <w:fldChar w:fldCharType="end"/>
        </w:r>
      </w:hyperlink>
    </w:p>
    <w:p w14:paraId="36BCE1C3" w14:textId="74A29D14" w:rsidR="00E90422" w:rsidRDefault="00000000">
      <w:pPr>
        <w:pStyle w:val="Obsah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09908897" w:history="1">
        <w:r w:rsidR="00E90422" w:rsidRPr="00C527D8">
          <w:rPr>
            <w:rStyle w:val="Hypertextovodkaz"/>
          </w:rPr>
          <w:t>4</w:t>
        </w:r>
        <w:r w:rsidR="00E90422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E90422" w:rsidRPr="00C527D8">
          <w:rPr>
            <w:rStyle w:val="Hypertextovodkaz"/>
          </w:rPr>
          <w:t>Vzdělávání dětí se speciálními vzdělávacími potřebami</w:t>
        </w:r>
        <w:r w:rsidR="00E90422">
          <w:rPr>
            <w:webHidden/>
          </w:rPr>
          <w:tab/>
        </w:r>
        <w:r w:rsidR="00E90422">
          <w:rPr>
            <w:webHidden/>
          </w:rPr>
          <w:fldChar w:fldCharType="begin"/>
        </w:r>
        <w:r w:rsidR="00E90422">
          <w:rPr>
            <w:webHidden/>
          </w:rPr>
          <w:instrText xml:space="preserve"> PAGEREF _Toc109908897 \h </w:instrText>
        </w:r>
        <w:r w:rsidR="00E90422">
          <w:rPr>
            <w:webHidden/>
          </w:rPr>
        </w:r>
        <w:r w:rsidR="00E90422">
          <w:rPr>
            <w:webHidden/>
          </w:rPr>
          <w:fldChar w:fldCharType="separate"/>
        </w:r>
        <w:r w:rsidR="000A400A">
          <w:rPr>
            <w:webHidden/>
          </w:rPr>
          <w:t>11</w:t>
        </w:r>
        <w:r w:rsidR="00E90422">
          <w:rPr>
            <w:webHidden/>
          </w:rPr>
          <w:fldChar w:fldCharType="end"/>
        </w:r>
      </w:hyperlink>
    </w:p>
    <w:p w14:paraId="072DCC16" w14:textId="15A0A6DC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898" w:history="1">
        <w:r w:rsidR="00E90422" w:rsidRPr="00C527D8">
          <w:rPr>
            <w:rStyle w:val="Hypertextovodkaz"/>
            <w:noProof/>
          </w:rPr>
          <w:t>4.1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  <w:snapToGrid w:val="0"/>
          </w:rPr>
          <w:t>Další spolupráce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_Toc109908898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16</w:t>
        </w:r>
        <w:r w:rsidR="00E90422">
          <w:rPr>
            <w:noProof/>
            <w:webHidden/>
          </w:rPr>
          <w:fldChar w:fldCharType="end"/>
        </w:r>
      </w:hyperlink>
    </w:p>
    <w:p w14:paraId="02FB1E18" w14:textId="3291A68C" w:rsidR="00E90422" w:rsidRDefault="00000000">
      <w:pPr>
        <w:pStyle w:val="Obsah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09908899" w:history="1">
        <w:r w:rsidR="00E90422" w:rsidRPr="00C527D8">
          <w:rPr>
            <w:rStyle w:val="Hypertextovodkaz"/>
          </w:rPr>
          <w:t>5</w:t>
        </w:r>
        <w:r w:rsidR="00E90422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E90422" w:rsidRPr="00C527D8">
          <w:rPr>
            <w:rStyle w:val="Hypertextovodkaz"/>
          </w:rPr>
          <w:t>Vzdělávání dětí od dvou do tří let</w:t>
        </w:r>
        <w:r w:rsidR="00E90422">
          <w:rPr>
            <w:webHidden/>
          </w:rPr>
          <w:tab/>
        </w:r>
        <w:r w:rsidR="00E90422">
          <w:rPr>
            <w:webHidden/>
          </w:rPr>
          <w:fldChar w:fldCharType="begin"/>
        </w:r>
        <w:r w:rsidR="00E90422">
          <w:rPr>
            <w:webHidden/>
          </w:rPr>
          <w:instrText xml:space="preserve"> PAGEREF _Toc109908899 \h </w:instrText>
        </w:r>
        <w:r w:rsidR="00E90422">
          <w:rPr>
            <w:webHidden/>
          </w:rPr>
        </w:r>
        <w:r w:rsidR="00E90422">
          <w:rPr>
            <w:webHidden/>
          </w:rPr>
          <w:fldChar w:fldCharType="separate"/>
        </w:r>
        <w:r w:rsidR="000A400A">
          <w:rPr>
            <w:webHidden/>
          </w:rPr>
          <w:t>17</w:t>
        </w:r>
        <w:r w:rsidR="00E90422">
          <w:rPr>
            <w:webHidden/>
          </w:rPr>
          <w:fldChar w:fldCharType="end"/>
        </w:r>
      </w:hyperlink>
    </w:p>
    <w:p w14:paraId="76BE37BC" w14:textId="0E2708FE" w:rsidR="00E90422" w:rsidRDefault="00000000">
      <w:pPr>
        <w:pStyle w:val="Obsah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09908900" w:history="1">
        <w:r w:rsidR="00E90422" w:rsidRPr="00C527D8">
          <w:rPr>
            <w:rStyle w:val="Hypertextovodkaz"/>
          </w:rPr>
          <w:t>6</w:t>
        </w:r>
        <w:r w:rsidR="00E90422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E90422" w:rsidRPr="00C527D8">
          <w:rPr>
            <w:rStyle w:val="Hypertextovodkaz"/>
          </w:rPr>
          <w:t>Organizace vzdělávání</w:t>
        </w:r>
        <w:r w:rsidR="00E90422">
          <w:rPr>
            <w:webHidden/>
          </w:rPr>
          <w:tab/>
        </w:r>
        <w:r w:rsidR="00E90422">
          <w:rPr>
            <w:webHidden/>
          </w:rPr>
          <w:fldChar w:fldCharType="begin"/>
        </w:r>
        <w:r w:rsidR="00E90422">
          <w:rPr>
            <w:webHidden/>
          </w:rPr>
          <w:instrText xml:space="preserve"> PAGEREF _Toc109908900 \h </w:instrText>
        </w:r>
        <w:r w:rsidR="00E90422">
          <w:rPr>
            <w:webHidden/>
          </w:rPr>
        </w:r>
        <w:r w:rsidR="00E90422">
          <w:rPr>
            <w:webHidden/>
          </w:rPr>
          <w:fldChar w:fldCharType="separate"/>
        </w:r>
        <w:r w:rsidR="000A400A">
          <w:rPr>
            <w:webHidden/>
          </w:rPr>
          <w:t>19</w:t>
        </w:r>
        <w:r w:rsidR="00E90422">
          <w:rPr>
            <w:webHidden/>
          </w:rPr>
          <w:fldChar w:fldCharType="end"/>
        </w:r>
      </w:hyperlink>
    </w:p>
    <w:p w14:paraId="7A6D3044" w14:textId="6BC34ECA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901" w:history="1">
        <w:r w:rsidR="00E90422" w:rsidRPr="00C527D8">
          <w:rPr>
            <w:rStyle w:val="Hypertextovodkaz"/>
            <w:noProof/>
          </w:rPr>
          <w:t>6.1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</w:rPr>
          <w:t>Charakteristika tříd: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_Toc109908901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19</w:t>
        </w:r>
        <w:r w:rsidR="00E90422">
          <w:rPr>
            <w:noProof/>
            <w:webHidden/>
          </w:rPr>
          <w:fldChar w:fldCharType="end"/>
        </w:r>
      </w:hyperlink>
    </w:p>
    <w:p w14:paraId="49E1931E" w14:textId="63051250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902" w:history="1">
        <w:r w:rsidR="00E90422" w:rsidRPr="00C527D8">
          <w:rPr>
            <w:rStyle w:val="Hypertextovodkaz"/>
            <w:noProof/>
          </w:rPr>
          <w:t>6.2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</w:rPr>
          <w:t>Pravidla pro zařazování do jednotlivých tříd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_Toc109908902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20</w:t>
        </w:r>
        <w:r w:rsidR="00E90422">
          <w:rPr>
            <w:noProof/>
            <w:webHidden/>
          </w:rPr>
          <w:fldChar w:fldCharType="end"/>
        </w:r>
      </w:hyperlink>
    </w:p>
    <w:p w14:paraId="6DD5CDD2" w14:textId="0F7D613D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903" w:history="1">
        <w:r w:rsidR="00E90422" w:rsidRPr="00C527D8">
          <w:rPr>
            <w:rStyle w:val="Hypertextovodkaz"/>
            <w:noProof/>
          </w:rPr>
          <w:t>6.3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</w:rPr>
          <w:t>Kritéria pro přijímání dětí do MŠ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_Toc109908903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20</w:t>
        </w:r>
        <w:r w:rsidR="00E90422">
          <w:rPr>
            <w:noProof/>
            <w:webHidden/>
          </w:rPr>
          <w:fldChar w:fldCharType="end"/>
        </w:r>
      </w:hyperlink>
    </w:p>
    <w:p w14:paraId="3E45EF05" w14:textId="496B5E9E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904" w:history="1">
        <w:r w:rsidR="00E90422" w:rsidRPr="00C527D8">
          <w:rPr>
            <w:rStyle w:val="Hypertextovodkaz"/>
            <w:noProof/>
          </w:rPr>
          <w:t>6.4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</w:rPr>
          <w:t>Plnění povinnosti předškolního vzdělávání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_Toc109908904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20</w:t>
        </w:r>
        <w:r w:rsidR="00E90422">
          <w:rPr>
            <w:noProof/>
            <w:webHidden/>
          </w:rPr>
          <w:fldChar w:fldCharType="end"/>
        </w:r>
      </w:hyperlink>
    </w:p>
    <w:p w14:paraId="1BEF64DE" w14:textId="71A45179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905" w:history="1">
        <w:r w:rsidR="00E90422" w:rsidRPr="00C527D8">
          <w:rPr>
            <w:rStyle w:val="Hypertextovodkaz"/>
            <w:noProof/>
          </w:rPr>
          <w:t>6.5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</w:rPr>
          <w:t>Jazyková příprava dětí s nedostatečnou znalostí českého jazyka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_Toc109908905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21</w:t>
        </w:r>
        <w:r w:rsidR="00E90422">
          <w:rPr>
            <w:noProof/>
            <w:webHidden/>
          </w:rPr>
          <w:fldChar w:fldCharType="end"/>
        </w:r>
      </w:hyperlink>
    </w:p>
    <w:p w14:paraId="49FD4827" w14:textId="0AF763D3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906" w:history="1">
        <w:r w:rsidR="00E90422" w:rsidRPr="00C527D8">
          <w:rPr>
            <w:rStyle w:val="Hypertextovodkaz"/>
            <w:noProof/>
          </w:rPr>
          <w:t>6.6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</w:rPr>
          <w:t>Distanční vzdělávání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_Toc109908906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22</w:t>
        </w:r>
        <w:r w:rsidR="00E90422">
          <w:rPr>
            <w:noProof/>
            <w:webHidden/>
          </w:rPr>
          <w:fldChar w:fldCharType="end"/>
        </w:r>
      </w:hyperlink>
    </w:p>
    <w:p w14:paraId="14C5E027" w14:textId="2A7D763E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907" w:history="1">
        <w:r w:rsidR="00E90422" w:rsidRPr="00C527D8">
          <w:rPr>
            <w:rStyle w:val="Hypertextovodkaz"/>
            <w:noProof/>
          </w:rPr>
          <w:t>6.7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</w:rPr>
          <w:t>Souběžné působení dvou učitelů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_Toc109908907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22</w:t>
        </w:r>
        <w:r w:rsidR="00E90422">
          <w:rPr>
            <w:noProof/>
            <w:webHidden/>
          </w:rPr>
          <w:fldChar w:fldCharType="end"/>
        </w:r>
      </w:hyperlink>
    </w:p>
    <w:p w14:paraId="063505CC" w14:textId="3DE78BF4" w:rsidR="00E90422" w:rsidRDefault="00000000">
      <w:pPr>
        <w:pStyle w:val="Obsah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09908908" w:history="1">
        <w:r w:rsidR="00E90422" w:rsidRPr="00C527D8">
          <w:rPr>
            <w:rStyle w:val="Hypertextovodkaz"/>
          </w:rPr>
          <w:t>7</w:t>
        </w:r>
        <w:r w:rsidR="00E90422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E90422" w:rsidRPr="00C527D8">
          <w:rPr>
            <w:rStyle w:val="Hypertextovodkaz"/>
          </w:rPr>
          <w:t>Charakteristika vzdělávacího programu</w:t>
        </w:r>
        <w:r w:rsidR="00E90422">
          <w:rPr>
            <w:webHidden/>
          </w:rPr>
          <w:tab/>
        </w:r>
        <w:r w:rsidR="00E90422">
          <w:rPr>
            <w:webHidden/>
          </w:rPr>
          <w:fldChar w:fldCharType="begin"/>
        </w:r>
        <w:r w:rsidR="00E90422">
          <w:rPr>
            <w:webHidden/>
          </w:rPr>
          <w:instrText xml:space="preserve"> PAGEREF _Toc109908908 \h </w:instrText>
        </w:r>
        <w:r w:rsidR="00E90422">
          <w:rPr>
            <w:webHidden/>
          </w:rPr>
        </w:r>
        <w:r w:rsidR="00E90422">
          <w:rPr>
            <w:webHidden/>
          </w:rPr>
          <w:fldChar w:fldCharType="separate"/>
        </w:r>
        <w:r w:rsidR="000A400A">
          <w:rPr>
            <w:webHidden/>
          </w:rPr>
          <w:t>22</w:t>
        </w:r>
        <w:r w:rsidR="00E90422">
          <w:rPr>
            <w:webHidden/>
          </w:rPr>
          <w:fldChar w:fldCharType="end"/>
        </w:r>
      </w:hyperlink>
    </w:p>
    <w:p w14:paraId="3B2C1D7B" w14:textId="14C97362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909" w:history="1">
        <w:r w:rsidR="00E90422" w:rsidRPr="00C527D8">
          <w:rPr>
            <w:rStyle w:val="Hypertextovodkaz"/>
            <w:noProof/>
          </w:rPr>
          <w:t>7.1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</w:rPr>
          <w:t>Charakteristika inteligencí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_Toc109908909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23</w:t>
        </w:r>
        <w:r w:rsidR="00E90422">
          <w:rPr>
            <w:noProof/>
            <w:webHidden/>
          </w:rPr>
          <w:fldChar w:fldCharType="end"/>
        </w:r>
      </w:hyperlink>
    </w:p>
    <w:p w14:paraId="2673BE45" w14:textId="5E1D4F0E" w:rsidR="00E90422" w:rsidRDefault="00000000">
      <w:pPr>
        <w:pStyle w:val="Obsah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09908910" w:history="1">
        <w:r w:rsidR="00E90422" w:rsidRPr="00C527D8">
          <w:rPr>
            <w:rStyle w:val="Hypertextovodkaz"/>
          </w:rPr>
          <w:t>8</w:t>
        </w:r>
        <w:r w:rsidR="00E90422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E90422" w:rsidRPr="00C527D8">
          <w:rPr>
            <w:rStyle w:val="Hypertextovodkaz"/>
          </w:rPr>
          <w:t>Vzdělávací obsah</w:t>
        </w:r>
        <w:r w:rsidR="00E90422">
          <w:rPr>
            <w:webHidden/>
          </w:rPr>
          <w:tab/>
        </w:r>
        <w:r w:rsidR="00E90422">
          <w:rPr>
            <w:webHidden/>
          </w:rPr>
          <w:fldChar w:fldCharType="begin"/>
        </w:r>
        <w:r w:rsidR="00E90422">
          <w:rPr>
            <w:webHidden/>
          </w:rPr>
          <w:instrText xml:space="preserve"> PAGEREF _Toc109908910 \h </w:instrText>
        </w:r>
        <w:r w:rsidR="00E90422">
          <w:rPr>
            <w:webHidden/>
          </w:rPr>
        </w:r>
        <w:r w:rsidR="00E90422">
          <w:rPr>
            <w:webHidden/>
          </w:rPr>
          <w:fldChar w:fldCharType="separate"/>
        </w:r>
        <w:r w:rsidR="000A400A">
          <w:rPr>
            <w:webHidden/>
          </w:rPr>
          <w:t>26</w:t>
        </w:r>
        <w:r w:rsidR="00E90422">
          <w:rPr>
            <w:webHidden/>
          </w:rPr>
          <w:fldChar w:fldCharType="end"/>
        </w:r>
      </w:hyperlink>
    </w:p>
    <w:p w14:paraId="44BDAF2F" w14:textId="25471413" w:rsidR="00E90422" w:rsidRDefault="00000000">
      <w:pPr>
        <w:pStyle w:val="Obsah2"/>
        <w:tabs>
          <w:tab w:val="left" w:pos="880"/>
          <w:tab w:val="right" w:leader="dot" w:pos="97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9908912" w:history="1">
        <w:r w:rsidR="00E90422" w:rsidRPr="00C527D8">
          <w:rPr>
            <w:rStyle w:val="Hypertextovodkaz"/>
            <w:noProof/>
          </w:rPr>
          <w:t>8.1</w:t>
        </w:r>
        <w:r w:rsidR="00E904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90422" w:rsidRPr="00C527D8">
          <w:rPr>
            <w:rStyle w:val="Hypertextovodkaz"/>
            <w:noProof/>
          </w:rPr>
          <w:t>Integrované bloky</w:t>
        </w:r>
        <w:r w:rsidR="00E90422">
          <w:rPr>
            <w:noProof/>
            <w:webHidden/>
          </w:rPr>
          <w:tab/>
        </w:r>
        <w:r w:rsidR="00E90422">
          <w:rPr>
            <w:noProof/>
            <w:webHidden/>
          </w:rPr>
          <w:fldChar w:fldCharType="begin"/>
        </w:r>
        <w:r w:rsidR="00E90422">
          <w:rPr>
            <w:noProof/>
            <w:webHidden/>
          </w:rPr>
          <w:instrText xml:space="preserve"> PAGEREF _Toc109908912 \h </w:instrText>
        </w:r>
        <w:r w:rsidR="00E90422">
          <w:rPr>
            <w:noProof/>
            <w:webHidden/>
          </w:rPr>
        </w:r>
        <w:r w:rsidR="00E90422">
          <w:rPr>
            <w:noProof/>
            <w:webHidden/>
          </w:rPr>
          <w:fldChar w:fldCharType="separate"/>
        </w:r>
        <w:r w:rsidR="000A400A">
          <w:rPr>
            <w:noProof/>
            <w:webHidden/>
          </w:rPr>
          <w:t>27</w:t>
        </w:r>
        <w:r w:rsidR="00E90422">
          <w:rPr>
            <w:noProof/>
            <w:webHidden/>
          </w:rPr>
          <w:fldChar w:fldCharType="end"/>
        </w:r>
      </w:hyperlink>
    </w:p>
    <w:p w14:paraId="3BF67F1B" w14:textId="6E2970B6" w:rsidR="00E90422" w:rsidRDefault="00000000">
      <w:pPr>
        <w:pStyle w:val="Obsah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09908913" w:history="1">
        <w:r w:rsidR="00E90422" w:rsidRPr="00C527D8">
          <w:rPr>
            <w:rStyle w:val="Hypertextovodkaz"/>
          </w:rPr>
          <w:t xml:space="preserve">9 </w:t>
        </w:r>
        <w:r w:rsidR="00E90422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E90422" w:rsidRPr="00C527D8">
          <w:rPr>
            <w:rStyle w:val="Hypertextovodkaz"/>
          </w:rPr>
          <w:t>Evaluační systém a pedagogická diagnostika</w:t>
        </w:r>
        <w:r w:rsidR="00E90422">
          <w:rPr>
            <w:webHidden/>
          </w:rPr>
          <w:tab/>
        </w:r>
        <w:r w:rsidR="00E90422">
          <w:rPr>
            <w:webHidden/>
          </w:rPr>
          <w:fldChar w:fldCharType="begin"/>
        </w:r>
        <w:r w:rsidR="00E90422">
          <w:rPr>
            <w:webHidden/>
          </w:rPr>
          <w:instrText xml:space="preserve"> PAGEREF _Toc109908913 \h </w:instrText>
        </w:r>
        <w:r w:rsidR="00E90422">
          <w:rPr>
            <w:webHidden/>
          </w:rPr>
        </w:r>
        <w:r w:rsidR="00E90422">
          <w:rPr>
            <w:webHidden/>
          </w:rPr>
          <w:fldChar w:fldCharType="separate"/>
        </w:r>
        <w:r w:rsidR="000A400A">
          <w:rPr>
            <w:webHidden/>
          </w:rPr>
          <w:t>37</w:t>
        </w:r>
        <w:r w:rsidR="00E90422">
          <w:rPr>
            <w:webHidden/>
          </w:rPr>
          <w:fldChar w:fldCharType="end"/>
        </w:r>
      </w:hyperlink>
    </w:p>
    <w:p w14:paraId="7A771143" w14:textId="175210D1" w:rsidR="00E90422" w:rsidRDefault="00000000">
      <w:pPr>
        <w:pStyle w:val="Obsah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09908914" w:history="1">
        <w:r w:rsidR="00E90422" w:rsidRPr="00C527D8">
          <w:rPr>
            <w:rStyle w:val="Hypertextovodkaz"/>
          </w:rPr>
          <w:t xml:space="preserve">10 </w:t>
        </w:r>
        <w:r w:rsidR="00E90422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E90422" w:rsidRPr="00C527D8">
          <w:rPr>
            <w:rStyle w:val="Hypertextovodkaz"/>
          </w:rPr>
          <w:t>Doporučená literatura a další zdroje</w:t>
        </w:r>
        <w:r w:rsidR="00E90422">
          <w:rPr>
            <w:webHidden/>
          </w:rPr>
          <w:tab/>
        </w:r>
        <w:r w:rsidR="00E90422">
          <w:rPr>
            <w:webHidden/>
          </w:rPr>
          <w:fldChar w:fldCharType="begin"/>
        </w:r>
        <w:r w:rsidR="00E90422">
          <w:rPr>
            <w:webHidden/>
          </w:rPr>
          <w:instrText xml:space="preserve"> PAGEREF _Toc109908914 \h </w:instrText>
        </w:r>
        <w:r w:rsidR="00E90422">
          <w:rPr>
            <w:webHidden/>
          </w:rPr>
        </w:r>
        <w:r w:rsidR="00E90422">
          <w:rPr>
            <w:webHidden/>
          </w:rPr>
          <w:fldChar w:fldCharType="separate"/>
        </w:r>
        <w:r w:rsidR="000A400A">
          <w:rPr>
            <w:webHidden/>
          </w:rPr>
          <w:t>39</w:t>
        </w:r>
        <w:r w:rsidR="00E90422">
          <w:rPr>
            <w:webHidden/>
          </w:rPr>
          <w:fldChar w:fldCharType="end"/>
        </w:r>
      </w:hyperlink>
    </w:p>
    <w:p w14:paraId="7E15A996" w14:textId="44DE2B1B" w:rsidR="007D12D5" w:rsidRPr="00523142" w:rsidRDefault="001D4974" w:rsidP="007D12D5">
      <w:pPr>
        <w:spacing w:line="360" w:lineRule="auto"/>
      </w:pPr>
      <w:r w:rsidRPr="00523142">
        <w:rPr>
          <w:b/>
          <w:bCs/>
          <w:caps/>
        </w:rPr>
        <w:fldChar w:fldCharType="end"/>
      </w:r>
    </w:p>
    <w:p w14:paraId="2017DCC6" w14:textId="77777777" w:rsidR="007D12D5" w:rsidRPr="00523142" w:rsidRDefault="007D12D5" w:rsidP="007D12D5">
      <w:pPr>
        <w:spacing w:line="360" w:lineRule="auto"/>
      </w:pPr>
    </w:p>
    <w:p w14:paraId="4E7D6661" w14:textId="77777777" w:rsidR="007D12D5" w:rsidRPr="00523142" w:rsidRDefault="007D12D5" w:rsidP="007D12D5">
      <w:pPr>
        <w:spacing w:line="360" w:lineRule="auto"/>
      </w:pPr>
    </w:p>
    <w:p w14:paraId="3BCD77E5" w14:textId="77777777" w:rsidR="007D12D5" w:rsidRPr="00523142" w:rsidRDefault="007D12D5" w:rsidP="007D12D5">
      <w:pPr>
        <w:spacing w:line="360" w:lineRule="auto"/>
      </w:pPr>
    </w:p>
    <w:p w14:paraId="547D722B" w14:textId="77777777" w:rsidR="007D12D5" w:rsidRDefault="007D12D5" w:rsidP="007D12D5">
      <w:pPr>
        <w:spacing w:line="360" w:lineRule="auto"/>
      </w:pPr>
    </w:p>
    <w:p w14:paraId="6B91BDA0" w14:textId="77777777" w:rsidR="00B10873" w:rsidRDefault="00B10873" w:rsidP="007D12D5">
      <w:pPr>
        <w:spacing w:line="360" w:lineRule="auto"/>
      </w:pPr>
    </w:p>
    <w:p w14:paraId="51249371" w14:textId="77777777" w:rsidR="00B10873" w:rsidRDefault="00B10873" w:rsidP="007D12D5">
      <w:pPr>
        <w:spacing w:line="360" w:lineRule="auto"/>
      </w:pPr>
    </w:p>
    <w:p w14:paraId="03393AAF" w14:textId="77777777" w:rsidR="00B10873" w:rsidRDefault="00B10873" w:rsidP="007D12D5">
      <w:pPr>
        <w:spacing w:line="360" w:lineRule="auto"/>
      </w:pPr>
    </w:p>
    <w:p w14:paraId="458CFCE1" w14:textId="77777777" w:rsidR="00B10873" w:rsidRDefault="00B10873" w:rsidP="007D12D5">
      <w:pPr>
        <w:spacing w:line="360" w:lineRule="auto"/>
      </w:pPr>
    </w:p>
    <w:p w14:paraId="4CCE0B26" w14:textId="77777777" w:rsidR="008337E9" w:rsidRDefault="008337E9" w:rsidP="007D12D5">
      <w:pPr>
        <w:spacing w:line="360" w:lineRule="auto"/>
      </w:pPr>
    </w:p>
    <w:p w14:paraId="178E7F42" w14:textId="77777777" w:rsidR="00BE708E" w:rsidRDefault="00BE708E" w:rsidP="007D12D5">
      <w:pPr>
        <w:spacing w:line="360" w:lineRule="auto"/>
      </w:pPr>
    </w:p>
    <w:p w14:paraId="50B4C145" w14:textId="77777777" w:rsidR="00BE708E" w:rsidRDefault="00BE708E" w:rsidP="007D12D5">
      <w:pPr>
        <w:spacing w:line="360" w:lineRule="auto"/>
      </w:pPr>
    </w:p>
    <w:p w14:paraId="41675A0B" w14:textId="77777777" w:rsidR="00BE708E" w:rsidRDefault="00BE708E" w:rsidP="007D12D5">
      <w:pPr>
        <w:spacing w:line="360" w:lineRule="auto"/>
      </w:pPr>
    </w:p>
    <w:p w14:paraId="34F63A01" w14:textId="77777777" w:rsidR="00BE708E" w:rsidRDefault="00BE708E" w:rsidP="007D12D5">
      <w:pPr>
        <w:spacing w:line="360" w:lineRule="auto"/>
      </w:pPr>
    </w:p>
    <w:p w14:paraId="651C0251" w14:textId="77777777" w:rsidR="00E61BF9" w:rsidRDefault="00E61BF9" w:rsidP="00CD38F1">
      <w:pPr>
        <w:pStyle w:val="Mujnadpis1"/>
        <w:rPr>
          <w:lang w:val="cs-CZ"/>
        </w:rPr>
      </w:pPr>
    </w:p>
    <w:p w14:paraId="7E91C1FA" w14:textId="77777777" w:rsidR="00BE708E" w:rsidRPr="00D07891" w:rsidRDefault="00BE708E" w:rsidP="00D07891">
      <w:pPr>
        <w:pStyle w:val="Mujnadpis1"/>
      </w:pPr>
      <w:r w:rsidRPr="00D07891">
        <w:t>Úvod</w:t>
      </w:r>
    </w:p>
    <w:p w14:paraId="38CB8AE2" w14:textId="77777777" w:rsidR="00140259" w:rsidRPr="00140259" w:rsidRDefault="00140259" w:rsidP="00886A63">
      <w:pPr>
        <w:spacing w:line="360" w:lineRule="auto"/>
        <w:ind w:firstLine="794"/>
        <w:rPr>
          <w:b/>
          <w:i/>
        </w:rPr>
      </w:pPr>
      <w:r w:rsidRPr="00140259">
        <w:rPr>
          <w:b/>
          <w:i/>
        </w:rPr>
        <w:t xml:space="preserve"> „Nezáleží na tom, kdo jste a odkud jste – je jedno, kolik vám je let či jakého jste původu. Podstatné je, že v nějaké podobě jste vždy nadáni všemi druhy inteligence. Každý druh inteligence je jiný, ale všechny jsou si rovny.“</w:t>
      </w:r>
    </w:p>
    <w:p w14:paraId="739BCBB4" w14:textId="77777777" w:rsidR="00140259" w:rsidRDefault="00886A63" w:rsidP="00886A63">
      <w:pPr>
        <w:spacing w:line="360" w:lineRule="auto"/>
        <w:ind w:firstLine="794"/>
      </w:pPr>
      <w:r w:rsidRPr="001416CC">
        <w:t xml:space="preserve">Inspirací, při vytváření struktury našeho školního plánu, nám byla </w:t>
      </w:r>
      <w:r w:rsidRPr="001416CC">
        <w:rPr>
          <w:b/>
          <w:i/>
        </w:rPr>
        <w:t>„Teorie rozmanitých inteligencí“</w:t>
      </w:r>
      <w:r>
        <w:rPr>
          <w:b/>
          <w:i/>
        </w:rPr>
        <w:t xml:space="preserve"> </w:t>
      </w:r>
      <w:r w:rsidRPr="001416CC">
        <w:t>od amerického psycholo</w:t>
      </w:r>
      <w:r w:rsidR="00140259">
        <w:t xml:space="preserve">ga a pedagoga Howarda </w:t>
      </w:r>
      <w:proofErr w:type="spellStart"/>
      <w:r w:rsidR="00140259">
        <w:t>Gardnera</w:t>
      </w:r>
      <w:proofErr w:type="spellEnd"/>
      <w:r w:rsidR="00140259">
        <w:t xml:space="preserve"> a jeho </w:t>
      </w:r>
      <w:r w:rsidR="005E7D6B">
        <w:t>následovníka Thomase Armstronga, který inteligence nazval „chytrostmi“</w:t>
      </w:r>
      <w:r w:rsidR="004632EA">
        <w:t xml:space="preserve"> a řekl, že každý je na něco chytrý</w:t>
      </w:r>
      <w:r w:rsidR="005E7D6B">
        <w:t>.</w:t>
      </w:r>
    </w:p>
    <w:p w14:paraId="3AE29CCC" w14:textId="36F18A00" w:rsidR="005E7D6B" w:rsidRDefault="00053AED" w:rsidP="00FF0D0E">
      <w:pPr>
        <w:spacing w:line="360" w:lineRule="auto"/>
      </w:pPr>
      <w:r>
        <w:t>Realizací našeho školního vzdělávacího programu (dále ŠVP)</w:t>
      </w:r>
      <w:r w:rsidR="005E7D6B">
        <w:t xml:space="preserve"> směřujeme k nabídce vhodných vzdělávacích prostředků a podmínek. </w:t>
      </w:r>
      <w:r w:rsidR="00F07E8A" w:rsidRPr="001819D8">
        <w:t>Všechny</w:t>
      </w:r>
      <w:r w:rsidR="00F07E8A" w:rsidRPr="00F07E8A">
        <w:rPr>
          <w:color w:val="FF0000"/>
        </w:rPr>
        <w:t xml:space="preserve"> </w:t>
      </w:r>
      <w:r w:rsidR="00F07E8A">
        <w:t>d</w:t>
      </w:r>
      <w:r w:rsidR="005E7D6B">
        <w:t>ěti mají možnost prožít bezpečně, radostně a spokojeně den, kdy se mohou formou hry přirozeným dětským způsobem bavit, zaměstnávat a rozvíjet.</w:t>
      </w:r>
      <w:r w:rsidR="004A35D0">
        <w:t xml:space="preserve"> Tím naplňujeme i název naší školy „Škola hrou“ a odkaz Jana Amose Komenského.</w:t>
      </w:r>
    </w:p>
    <w:p w14:paraId="22A600DF" w14:textId="77777777" w:rsidR="007D12D5" w:rsidRDefault="007D12D5" w:rsidP="007D12D5">
      <w:pPr>
        <w:spacing w:line="360" w:lineRule="auto"/>
      </w:pPr>
    </w:p>
    <w:p w14:paraId="27EE555A" w14:textId="77777777" w:rsidR="00087381" w:rsidRPr="00624A55" w:rsidRDefault="00087381" w:rsidP="00C00633">
      <w:pPr>
        <w:pStyle w:val="Odstavecseseznamem"/>
        <w:ind w:left="0"/>
        <w:rPr>
          <w:rFonts w:ascii="Arial" w:hAnsi="Arial" w:cs="Arial"/>
          <w:b/>
          <w:sz w:val="32"/>
          <w:szCs w:val="32"/>
        </w:rPr>
      </w:pPr>
      <w:r w:rsidRPr="00624A55">
        <w:rPr>
          <w:rFonts w:ascii="Arial" w:hAnsi="Arial" w:cs="Arial"/>
          <w:b/>
          <w:sz w:val="32"/>
          <w:szCs w:val="32"/>
        </w:rPr>
        <w:t>Vize</w:t>
      </w:r>
    </w:p>
    <w:p w14:paraId="1E54EB43" w14:textId="77777777" w:rsidR="00087381" w:rsidRPr="00624A55" w:rsidRDefault="00087381" w:rsidP="00C00633">
      <w:pPr>
        <w:pStyle w:val="Odstavecseseznamem"/>
        <w:ind w:left="0"/>
        <w:rPr>
          <w:bCs/>
        </w:rPr>
      </w:pPr>
    </w:p>
    <w:p w14:paraId="2ECD7874" w14:textId="24024671" w:rsidR="00087381" w:rsidRPr="00624A55" w:rsidRDefault="00087381" w:rsidP="0041775C">
      <w:pPr>
        <w:pStyle w:val="Odstavecseseznamem"/>
        <w:spacing w:line="360" w:lineRule="auto"/>
        <w:ind w:left="0"/>
        <w:rPr>
          <w:bCs/>
        </w:rPr>
      </w:pPr>
      <w:r w:rsidRPr="00624A55">
        <w:rPr>
          <w:bCs/>
        </w:rPr>
        <w:t xml:space="preserve">Škola hrou vytváří </w:t>
      </w:r>
      <w:r w:rsidR="005C3CB7" w:rsidRPr="00624A55">
        <w:rPr>
          <w:bCs/>
        </w:rPr>
        <w:t xml:space="preserve">kvalitní a rovné </w:t>
      </w:r>
      <w:r w:rsidRPr="00624A55">
        <w:rPr>
          <w:bCs/>
        </w:rPr>
        <w:t>podmínky pro vzdělávání všech předškolních dětí</w:t>
      </w:r>
      <w:r w:rsidR="0041775C" w:rsidRPr="00624A55">
        <w:rPr>
          <w:bCs/>
        </w:rPr>
        <w:t xml:space="preserve"> v souladu s jejich rodinami a RVP PV. Základem je</w:t>
      </w:r>
      <w:r w:rsidR="005C3CB7" w:rsidRPr="00624A55">
        <w:rPr>
          <w:bCs/>
        </w:rPr>
        <w:t>:</w:t>
      </w:r>
    </w:p>
    <w:p w14:paraId="27CA46E1" w14:textId="053A9265" w:rsidR="00087381" w:rsidRPr="00624A55" w:rsidRDefault="0077415E" w:rsidP="0041775C">
      <w:pPr>
        <w:pStyle w:val="Odstavecseseznamem"/>
        <w:numPr>
          <w:ilvl w:val="0"/>
          <w:numId w:val="55"/>
        </w:numPr>
        <w:spacing w:line="360" w:lineRule="auto"/>
        <w:rPr>
          <w:bCs/>
        </w:rPr>
      </w:pPr>
      <w:bookmarkStart w:id="3" w:name="_Hlk111998127"/>
      <w:r w:rsidRPr="00624A55">
        <w:rPr>
          <w:bCs/>
        </w:rPr>
        <w:t xml:space="preserve">Důraz na </w:t>
      </w:r>
      <w:r w:rsidR="00C00633" w:rsidRPr="00624A55">
        <w:rPr>
          <w:bCs/>
        </w:rPr>
        <w:t xml:space="preserve">pedagogické </w:t>
      </w:r>
      <w:r w:rsidR="000E0C4B" w:rsidRPr="00624A55">
        <w:rPr>
          <w:bCs/>
        </w:rPr>
        <w:t xml:space="preserve">i provozní </w:t>
      </w:r>
      <w:r w:rsidR="00C00633" w:rsidRPr="00624A55">
        <w:rPr>
          <w:bCs/>
        </w:rPr>
        <w:t>kvality školy</w:t>
      </w:r>
    </w:p>
    <w:p w14:paraId="75A96C1D" w14:textId="5E8ADE68" w:rsidR="0077415E" w:rsidRPr="00624A55" w:rsidRDefault="0077415E" w:rsidP="0041775C">
      <w:pPr>
        <w:pStyle w:val="Odstavecseseznamem"/>
        <w:numPr>
          <w:ilvl w:val="0"/>
          <w:numId w:val="55"/>
        </w:numPr>
        <w:spacing w:line="360" w:lineRule="auto"/>
        <w:rPr>
          <w:bCs/>
        </w:rPr>
      </w:pPr>
      <w:r w:rsidRPr="00624A55">
        <w:rPr>
          <w:bCs/>
        </w:rPr>
        <w:t xml:space="preserve">Profesionální </w:t>
      </w:r>
      <w:r w:rsidR="000E0C4B" w:rsidRPr="00624A55">
        <w:rPr>
          <w:bCs/>
        </w:rPr>
        <w:t xml:space="preserve">předškolní vzdělávání a </w:t>
      </w:r>
      <w:r w:rsidRPr="00624A55">
        <w:rPr>
          <w:bCs/>
        </w:rPr>
        <w:t>pedagogická diagnostika</w:t>
      </w:r>
      <w:r w:rsidR="000E0C4B" w:rsidRPr="00624A55">
        <w:rPr>
          <w:bCs/>
        </w:rPr>
        <w:t xml:space="preserve"> </w:t>
      </w:r>
    </w:p>
    <w:p w14:paraId="166C8E89" w14:textId="3CB30A48" w:rsidR="00C00633" w:rsidRPr="00624A55" w:rsidRDefault="0077415E" w:rsidP="0041775C">
      <w:pPr>
        <w:pStyle w:val="Odstavecseseznamem"/>
        <w:numPr>
          <w:ilvl w:val="0"/>
          <w:numId w:val="55"/>
        </w:numPr>
        <w:spacing w:line="360" w:lineRule="auto"/>
        <w:rPr>
          <w:bCs/>
        </w:rPr>
      </w:pPr>
      <w:r w:rsidRPr="00624A55">
        <w:rPr>
          <w:bCs/>
        </w:rPr>
        <w:t>V</w:t>
      </w:r>
      <w:r w:rsidR="00C00633" w:rsidRPr="00624A55">
        <w:rPr>
          <w:bCs/>
        </w:rPr>
        <w:t xml:space="preserve">ybavenost </w:t>
      </w:r>
      <w:r w:rsidR="005C3CB7" w:rsidRPr="00624A55">
        <w:rPr>
          <w:bCs/>
        </w:rPr>
        <w:t>moderními pomůckami a využívání inovativních metod</w:t>
      </w:r>
    </w:p>
    <w:p w14:paraId="40664B07" w14:textId="6106A49E" w:rsidR="0041775C" w:rsidRPr="00624A55" w:rsidRDefault="0041775C" w:rsidP="0041775C">
      <w:pPr>
        <w:pStyle w:val="Odstavecseseznamem"/>
        <w:numPr>
          <w:ilvl w:val="0"/>
          <w:numId w:val="55"/>
        </w:numPr>
        <w:spacing w:line="360" w:lineRule="auto"/>
        <w:rPr>
          <w:bCs/>
        </w:rPr>
      </w:pPr>
      <w:r w:rsidRPr="00624A55">
        <w:rPr>
          <w:bCs/>
        </w:rPr>
        <w:t xml:space="preserve">Zapojení </w:t>
      </w:r>
      <w:proofErr w:type="spellStart"/>
      <w:r w:rsidRPr="00624A55">
        <w:rPr>
          <w:bCs/>
        </w:rPr>
        <w:t>nepedagogů</w:t>
      </w:r>
      <w:proofErr w:type="spellEnd"/>
      <w:r w:rsidRPr="00624A55">
        <w:rPr>
          <w:bCs/>
        </w:rPr>
        <w:t xml:space="preserve"> do </w:t>
      </w:r>
      <w:r w:rsidR="000E0C4B" w:rsidRPr="00624A55">
        <w:rPr>
          <w:bCs/>
        </w:rPr>
        <w:t>činností s dětmi</w:t>
      </w:r>
    </w:p>
    <w:p w14:paraId="2F591A12" w14:textId="77777777" w:rsidR="0041775C" w:rsidRPr="00624A55" w:rsidRDefault="0041775C" w:rsidP="0041775C">
      <w:pPr>
        <w:pStyle w:val="Odstavecseseznamem"/>
        <w:numPr>
          <w:ilvl w:val="0"/>
          <w:numId w:val="55"/>
        </w:numPr>
        <w:spacing w:line="360" w:lineRule="auto"/>
        <w:rPr>
          <w:bCs/>
        </w:rPr>
      </w:pPr>
      <w:r w:rsidRPr="00624A55">
        <w:rPr>
          <w:bCs/>
        </w:rPr>
        <w:t xml:space="preserve">Komunikační vstřícnost interní i externí </w:t>
      </w:r>
    </w:p>
    <w:p w14:paraId="53EBD04E" w14:textId="44AF50D2" w:rsidR="00087381" w:rsidRPr="00624A55" w:rsidRDefault="0077415E" w:rsidP="0041775C">
      <w:pPr>
        <w:pStyle w:val="Odstavecseseznamem"/>
        <w:numPr>
          <w:ilvl w:val="0"/>
          <w:numId w:val="55"/>
        </w:numPr>
        <w:spacing w:line="360" w:lineRule="auto"/>
        <w:rPr>
          <w:bCs/>
        </w:rPr>
      </w:pPr>
      <w:r w:rsidRPr="00624A55">
        <w:rPr>
          <w:bCs/>
        </w:rPr>
        <w:t>O</w:t>
      </w:r>
      <w:r w:rsidR="00087381" w:rsidRPr="00624A55">
        <w:rPr>
          <w:bCs/>
        </w:rPr>
        <w:t>tevřená škola pro děti</w:t>
      </w:r>
      <w:r w:rsidR="000E0C4B" w:rsidRPr="00624A55">
        <w:rPr>
          <w:bCs/>
        </w:rPr>
        <w:t>,</w:t>
      </w:r>
      <w:r w:rsidRPr="00624A55">
        <w:rPr>
          <w:bCs/>
        </w:rPr>
        <w:t xml:space="preserve"> rodiče</w:t>
      </w:r>
      <w:r w:rsidR="000E0C4B" w:rsidRPr="00624A55">
        <w:rPr>
          <w:bCs/>
        </w:rPr>
        <w:t xml:space="preserve"> i partnery</w:t>
      </w:r>
    </w:p>
    <w:p w14:paraId="557C3EC8" w14:textId="31E68B84" w:rsidR="00E61BF9" w:rsidRPr="00624A55" w:rsidRDefault="008A7B6B" w:rsidP="003328E7">
      <w:pPr>
        <w:pStyle w:val="Odstavecseseznamem"/>
        <w:numPr>
          <w:ilvl w:val="0"/>
          <w:numId w:val="55"/>
        </w:numPr>
        <w:spacing w:line="360" w:lineRule="auto"/>
      </w:pPr>
      <w:r w:rsidRPr="00624A55">
        <w:rPr>
          <w:bCs/>
        </w:rPr>
        <w:t>Respektování kompetencí všech zúčastněných</w:t>
      </w:r>
      <w:r w:rsidR="000E0C4B" w:rsidRPr="00624A55">
        <w:rPr>
          <w:bCs/>
        </w:rPr>
        <w:t xml:space="preserve"> a zároveň pravidel školy</w:t>
      </w:r>
    </w:p>
    <w:bookmarkEnd w:id="3"/>
    <w:p w14:paraId="36AE644C" w14:textId="5B4A79EB" w:rsidR="00C00633" w:rsidRDefault="00C00633" w:rsidP="0041775C">
      <w:pPr>
        <w:spacing w:line="360" w:lineRule="auto"/>
      </w:pPr>
    </w:p>
    <w:p w14:paraId="5334230F" w14:textId="1231C580" w:rsidR="00C00633" w:rsidRDefault="00C00633" w:rsidP="007D12D5">
      <w:pPr>
        <w:spacing w:line="360" w:lineRule="auto"/>
      </w:pPr>
    </w:p>
    <w:p w14:paraId="1A728B2E" w14:textId="375228B9" w:rsidR="00C00633" w:rsidRDefault="00C00633" w:rsidP="007D12D5">
      <w:pPr>
        <w:spacing w:line="360" w:lineRule="auto"/>
      </w:pPr>
    </w:p>
    <w:p w14:paraId="65F0FFD8" w14:textId="6993FBF9" w:rsidR="00C00633" w:rsidRDefault="00C00633" w:rsidP="007D12D5">
      <w:pPr>
        <w:spacing w:line="360" w:lineRule="auto"/>
      </w:pPr>
    </w:p>
    <w:p w14:paraId="6D367EFC" w14:textId="5EB2693B" w:rsidR="00C00633" w:rsidRDefault="00C00633" w:rsidP="007D12D5">
      <w:pPr>
        <w:spacing w:line="360" w:lineRule="auto"/>
      </w:pPr>
    </w:p>
    <w:p w14:paraId="7D7BD49F" w14:textId="1298CFF3" w:rsidR="00C00633" w:rsidRDefault="00C00633" w:rsidP="007D12D5">
      <w:pPr>
        <w:spacing w:line="360" w:lineRule="auto"/>
      </w:pPr>
    </w:p>
    <w:p w14:paraId="0B6E5E3E" w14:textId="24223682" w:rsidR="00C00633" w:rsidRDefault="00C00633" w:rsidP="007D12D5">
      <w:pPr>
        <w:spacing w:line="360" w:lineRule="auto"/>
      </w:pPr>
    </w:p>
    <w:p w14:paraId="03ED8370" w14:textId="77777777" w:rsidR="007D12D5" w:rsidRDefault="001C115B" w:rsidP="000A1A83">
      <w:pPr>
        <w:pStyle w:val="Nadpis1"/>
      </w:pPr>
      <w:bookmarkStart w:id="4" w:name="_Toc72051234"/>
      <w:bookmarkStart w:id="5" w:name="_Toc72051294"/>
      <w:bookmarkStart w:id="6" w:name="_Toc72053807"/>
      <w:bookmarkStart w:id="7" w:name="_Toc72054258"/>
      <w:bookmarkStart w:id="8" w:name="_Toc72054329"/>
      <w:bookmarkStart w:id="9" w:name="_Toc109908887"/>
      <w:r>
        <w:lastRenderedPageBreak/>
        <w:t>Identifikační údaje</w:t>
      </w:r>
      <w:bookmarkEnd w:id="4"/>
      <w:bookmarkEnd w:id="5"/>
      <w:bookmarkEnd w:id="6"/>
      <w:bookmarkEnd w:id="7"/>
      <w:bookmarkEnd w:id="8"/>
      <w:bookmarkEnd w:id="9"/>
    </w:p>
    <w:p w14:paraId="49D815DC" w14:textId="77777777" w:rsidR="00A60F21" w:rsidRPr="00A60F21" w:rsidRDefault="00A60F21" w:rsidP="00A60F21"/>
    <w:p w14:paraId="01CB7F47" w14:textId="77777777" w:rsidR="00F62D45" w:rsidRDefault="00F62D45" w:rsidP="00F62D45">
      <w:pPr>
        <w:spacing w:line="360" w:lineRule="auto"/>
        <w:jc w:val="both"/>
      </w:pPr>
      <w:r w:rsidRPr="00F62D45">
        <w:rPr>
          <w:b/>
        </w:rPr>
        <w:t>Název</w:t>
      </w:r>
      <w:r w:rsidR="004632EA">
        <w:rPr>
          <w:b/>
        </w:rPr>
        <w:t xml:space="preserve"> školy</w:t>
      </w:r>
      <w:r>
        <w:t>: Mateřská škola</w:t>
      </w:r>
      <w:r w:rsidR="00754602">
        <w:t>,</w:t>
      </w:r>
      <w:r>
        <w:t xml:space="preserve"> Praha 10</w:t>
      </w:r>
      <w:r w:rsidR="00754602">
        <w:t>,</w:t>
      </w:r>
      <w:r>
        <w:t xml:space="preserve"> Milánská 472</w:t>
      </w:r>
    </w:p>
    <w:p w14:paraId="76DE7EE9" w14:textId="77777777" w:rsidR="004632EA" w:rsidRPr="001819D8" w:rsidRDefault="004632EA" w:rsidP="00F62D45">
      <w:pPr>
        <w:spacing w:line="360" w:lineRule="auto"/>
        <w:jc w:val="both"/>
      </w:pPr>
      <w:r w:rsidRPr="004632EA">
        <w:rPr>
          <w:b/>
        </w:rPr>
        <w:t>Název programu:</w:t>
      </w:r>
      <w:r>
        <w:t xml:space="preserve"> </w:t>
      </w:r>
      <w:r w:rsidR="00EA05E2" w:rsidRPr="001819D8">
        <w:t>Hrajeme si společně</w:t>
      </w:r>
    </w:p>
    <w:p w14:paraId="50B7B2B9" w14:textId="77777777" w:rsidR="00F62D45" w:rsidRDefault="00F62D45" w:rsidP="00F62D45">
      <w:pPr>
        <w:spacing w:line="360" w:lineRule="auto"/>
        <w:jc w:val="both"/>
      </w:pPr>
      <w:r w:rsidRPr="00F62D45">
        <w:rPr>
          <w:b/>
        </w:rPr>
        <w:t>Adresa</w:t>
      </w:r>
      <w:r>
        <w:t>: Milánská 472, 109 00 Praha 10 - Horní Měcholupy</w:t>
      </w:r>
    </w:p>
    <w:p w14:paraId="32503A5A" w14:textId="578A01B3" w:rsidR="001A1DC8" w:rsidRPr="00875CD0" w:rsidRDefault="00F62D45" w:rsidP="00F62D45">
      <w:pPr>
        <w:spacing w:line="360" w:lineRule="auto"/>
        <w:jc w:val="both"/>
      </w:pPr>
      <w:r w:rsidRPr="00F62D45">
        <w:rPr>
          <w:b/>
        </w:rPr>
        <w:t>Ředitelka:</w:t>
      </w:r>
      <w:r>
        <w:t xml:space="preserve"> </w:t>
      </w:r>
      <w:r w:rsidR="00AC53E9">
        <w:t xml:space="preserve">Mgr. Ilona </w:t>
      </w:r>
      <w:proofErr w:type="spellStart"/>
      <w:r w:rsidR="00AC53E9">
        <w:t>Hulínová</w:t>
      </w:r>
      <w:r w:rsidR="004A35D0">
        <w:t>-Mihalcová</w:t>
      </w:r>
      <w:proofErr w:type="spellEnd"/>
    </w:p>
    <w:p w14:paraId="4ADB4BB0" w14:textId="77777777" w:rsidR="00F62D45" w:rsidRDefault="00F62D45" w:rsidP="00F62D45">
      <w:pPr>
        <w:spacing w:line="360" w:lineRule="auto"/>
        <w:jc w:val="both"/>
      </w:pPr>
      <w:r w:rsidRPr="00F62D45">
        <w:rPr>
          <w:b/>
        </w:rPr>
        <w:t>Telefon</w:t>
      </w:r>
      <w:r>
        <w:t>: 274 869 130 hospodářka</w:t>
      </w:r>
      <w:r w:rsidR="00B968F9">
        <w:t>, vedoucí školní jídelny</w:t>
      </w:r>
    </w:p>
    <w:p w14:paraId="59F3733B" w14:textId="77777777" w:rsidR="00F62D45" w:rsidRDefault="00754602" w:rsidP="00F62D45">
      <w:pPr>
        <w:spacing w:line="360" w:lineRule="auto"/>
        <w:jc w:val="both"/>
      </w:pPr>
      <w:r>
        <w:t xml:space="preserve">               </w:t>
      </w:r>
      <w:r w:rsidR="00B968F9">
        <w:t>234 760 690 ředitelka</w:t>
      </w:r>
    </w:p>
    <w:p w14:paraId="6B988588" w14:textId="0D50F4F9" w:rsidR="00F62D45" w:rsidRPr="004A35D0" w:rsidRDefault="00F62D45" w:rsidP="00F62D45">
      <w:pPr>
        <w:spacing w:line="360" w:lineRule="auto"/>
        <w:jc w:val="both"/>
      </w:pPr>
      <w:r w:rsidRPr="00F62D45">
        <w:rPr>
          <w:b/>
        </w:rPr>
        <w:t>Email</w:t>
      </w:r>
      <w:r>
        <w:t xml:space="preserve">: </w:t>
      </w:r>
      <w:hyperlink r:id="rId9" w:history="1">
        <w:r w:rsidR="00A178F6" w:rsidRPr="000947A0">
          <w:rPr>
            <w:rStyle w:val="Hypertextovodkaz"/>
            <w:color w:val="auto"/>
          </w:rPr>
          <w:t>reditelka@ms-skolahrou.cz</w:t>
        </w:r>
      </w:hyperlink>
      <w:r w:rsidR="00A178F6" w:rsidRPr="000947A0">
        <w:t xml:space="preserve">, </w:t>
      </w:r>
      <w:hyperlink r:id="rId10" w:history="1">
        <w:r w:rsidR="004A35D0" w:rsidRPr="004A35D0">
          <w:rPr>
            <w:rStyle w:val="Hypertextovodkaz"/>
            <w:color w:val="auto"/>
          </w:rPr>
          <w:t>hospodárka@ms-skolahrou.cz</w:t>
        </w:r>
      </w:hyperlink>
    </w:p>
    <w:p w14:paraId="5547B036" w14:textId="77777777" w:rsidR="00F62D45" w:rsidRDefault="00F62D45" w:rsidP="00F62D45">
      <w:pPr>
        <w:spacing w:line="360" w:lineRule="auto"/>
        <w:jc w:val="both"/>
      </w:pPr>
      <w:r w:rsidRPr="00F62D45">
        <w:rPr>
          <w:b/>
        </w:rPr>
        <w:t>Webové stránky</w:t>
      </w:r>
      <w:r>
        <w:t>: www.ms-skolahrou.cz</w:t>
      </w:r>
    </w:p>
    <w:p w14:paraId="3A3FE08F" w14:textId="77777777" w:rsidR="00F62D45" w:rsidRDefault="00F62D45" w:rsidP="00F62D45">
      <w:pPr>
        <w:spacing w:line="360" w:lineRule="auto"/>
        <w:jc w:val="both"/>
      </w:pPr>
      <w:r w:rsidRPr="00F62D45">
        <w:rPr>
          <w:b/>
        </w:rPr>
        <w:t>IČ</w:t>
      </w:r>
      <w:r>
        <w:t>: 63831571</w:t>
      </w:r>
    </w:p>
    <w:p w14:paraId="3F9698BA" w14:textId="77777777" w:rsidR="00F62D45" w:rsidRDefault="00F62D45" w:rsidP="00BE708E">
      <w:pPr>
        <w:spacing w:line="360" w:lineRule="auto"/>
      </w:pPr>
      <w:r w:rsidRPr="00F62D45">
        <w:rPr>
          <w:b/>
        </w:rPr>
        <w:t>IZO</w:t>
      </w:r>
      <w:r>
        <w:t>: 047610158</w:t>
      </w:r>
      <w:r w:rsidR="00BE708E">
        <w:br/>
      </w:r>
      <w:r w:rsidR="00BE708E" w:rsidRPr="00BE708E">
        <w:rPr>
          <w:b/>
        </w:rPr>
        <w:t>RED-IZO:</w:t>
      </w:r>
      <w:r w:rsidR="00BE708E">
        <w:rPr>
          <w:b/>
        </w:rPr>
        <w:t xml:space="preserve"> </w:t>
      </w:r>
      <w:r>
        <w:t>600040933</w:t>
      </w:r>
      <w:r w:rsidR="00BE708E">
        <w:br/>
      </w:r>
      <w:r w:rsidR="00B968F9" w:rsidRPr="00B968F9">
        <w:rPr>
          <w:b/>
        </w:rPr>
        <w:t>Den zápisu právnické osoby vykonávající činnost školy do rejstříku škol:</w:t>
      </w:r>
      <w:r w:rsidR="00B968F9">
        <w:t xml:space="preserve"> 22.4.1996</w:t>
      </w:r>
    </w:p>
    <w:p w14:paraId="0F6DFC0D" w14:textId="77777777" w:rsidR="00F62D45" w:rsidRDefault="00F62D45" w:rsidP="00F62D45">
      <w:pPr>
        <w:spacing w:line="360" w:lineRule="auto"/>
        <w:jc w:val="both"/>
      </w:pPr>
      <w:r w:rsidRPr="00F62D45">
        <w:rPr>
          <w:b/>
        </w:rPr>
        <w:t>Právní forma</w:t>
      </w:r>
      <w:r>
        <w:t>: příspěvková organizace</w:t>
      </w:r>
    </w:p>
    <w:p w14:paraId="096B4875" w14:textId="77777777" w:rsidR="00F62D45" w:rsidRPr="003C7122" w:rsidRDefault="00F62D45" w:rsidP="00F62D45">
      <w:pPr>
        <w:spacing w:line="360" w:lineRule="auto"/>
        <w:jc w:val="both"/>
      </w:pPr>
      <w:r w:rsidRPr="00F62D45">
        <w:rPr>
          <w:b/>
        </w:rPr>
        <w:t>Zřizovatel</w:t>
      </w:r>
      <w:r>
        <w:t>: Městská část Praha 15, Boloňská 1/478, Praha 10 - Horní Měcholupy</w:t>
      </w:r>
      <w:r w:rsidR="00B968F9">
        <w:t xml:space="preserve">, právní forma: část </w:t>
      </w:r>
      <w:r w:rsidR="00B968F9" w:rsidRPr="003C7122">
        <w:t>obce, IČ: 00231355</w:t>
      </w:r>
    </w:p>
    <w:p w14:paraId="73C759C9" w14:textId="77777777" w:rsidR="00F62D45" w:rsidRPr="003C7122" w:rsidRDefault="00F62D45" w:rsidP="00F62D45">
      <w:pPr>
        <w:spacing w:line="360" w:lineRule="auto"/>
        <w:jc w:val="both"/>
      </w:pPr>
      <w:r w:rsidRPr="003C7122">
        <w:rPr>
          <w:b/>
        </w:rPr>
        <w:t>Provoz</w:t>
      </w:r>
      <w:r w:rsidRPr="003C7122">
        <w:t>: 6:30 - 17:00 hodin</w:t>
      </w:r>
    </w:p>
    <w:p w14:paraId="41CC7772" w14:textId="1DE0DE85" w:rsidR="00E362F7" w:rsidRPr="003C7122" w:rsidRDefault="00275049" w:rsidP="00B968F9">
      <w:pPr>
        <w:spacing w:line="360" w:lineRule="auto"/>
      </w:pPr>
      <w:r w:rsidRPr="003C7122">
        <w:rPr>
          <w:b/>
        </w:rPr>
        <w:t>Koordinátoři ŠVP</w:t>
      </w:r>
      <w:r w:rsidR="00B968F9" w:rsidRPr="003C7122">
        <w:rPr>
          <w:b/>
        </w:rPr>
        <w:t>:</w:t>
      </w:r>
      <w:r w:rsidR="00B968F9" w:rsidRPr="003C7122">
        <w:t xml:space="preserve"> Mgr. Kateřina Konvalinová, Mgr. Ilona Hulínová</w:t>
      </w:r>
      <w:r w:rsidR="0031047E" w:rsidRPr="003C7122">
        <w:t>, Bc. Jelena Brabcová</w:t>
      </w:r>
      <w:r w:rsidR="00AC53E9" w:rsidRPr="003C7122">
        <w:t>, Bc. Jana Omastová</w:t>
      </w:r>
      <w:r w:rsidR="004A35D0">
        <w:t xml:space="preserve">, Bc. Jana Boháčová, Mgr. Olga Vyhnánková, Alena </w:t>
      </w:r>
      <w:proofErr w:type="spellStart"/>
      <w:r w:rsidR="004A35D0">
        <w:t>Masariková</w:t>
      </w:r>
      <w:proofErr w:type="spellEnd"/>
    </w:p>
    <w:p w14:paraId="5C0F1AF7" w14:textId="50780903" w:rsidR="001D3A64" w:rsidRPr="001819D8" w:rsidRDefault="00875CD0" w:rsidP="00B968F9">
      <w:pPr>
        <w:spacing w:line="360" w:lineRule="auto"/>
        <w:rPr>
          <w:b/>
        </w:rPr>
      </w:pPr>
      <w:r w:rsidRPr="001819D8">
        <w:rPr>
          <w:b/>
        </w:rPr>
        <w:t>Platnost dokumentu</w:t>
      </w:r>
      <w:r w:rsidR="00275049" w:rsidRPr="001819D8">
        <w:rPr>
          <w:b/>
        </w:rPr>
        <w:t xml:space="preserve"> 3 roky</w:t>
      </w:r>
      <w:r w:rsidR="0071734A">
        <w:rPr>
          <w:b/>
        </w:rPr>
        <w:t>, každý rok aktualizace</w:t>
      </w:r>
      <w:r w:rsidR="004A35D0">
        <w:rPr>
          <w:b/>
        </w:rPr>
        <w:t xml:space="preserve"> dle potřeby</w:t>
      </w:r>
      <w:r w:rsidR="00275049" w:rsidRPr="001819D8">
        <w:rPr>
          <w:b/>
        </w:rPr>
        <w:t>.</w:t>
      </w:r>
    </w:p>
    <w:p w14:paraId="4A8A6BAB" w14:textId="77777777" w:rsidR="00875CD0" w:rsidRPr="00875CD0" w:rsidRDefault="001D3A64" w:rsidP="00B968F9">
      <w:pPr>
        <w:spacing w:line="360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14:paraId="3B515537" w14:textId="77777777" w:rsidR="00F62D45" w:rsidRDefault="00E362F7" w:rsidP="00B10873">
      <w:pPr>
        <w:pStyle w:val="Nadpis1"/>
      </w:pPr>
      <w:bookmarkStart w:id="10" w:name="_Toc491024230"/>
      <w:bookmarkStart w:id="11" w:name="_Toc109908888"/>
      <w:r w:rsidRPr="00686549">
        <w:lastRenderedPageBreak/>
        <w:t>Obecná charakteristika školy</w:t>
      </w:r>
      <w:bookmarkEnd w:id="10"/>
      <w:bookmarkEnd w:id="11"/>
      <w:r w:rsidR="003A374E">
        <w:t xml:space="preserve"> </w:t>
      </w:r>
    </w:p>
    <w:p w14:paraId="3A3EED82" w14:textId="77777777" w:rsidR="00CD38F1" w:rsidRPr="00CD38F1" w:rsidRDefault="00CD38F1" w:rsidP="00CD38F1"/>
    <w:p w14:paraId="1B2A557E" w14:textId="3DC3B41A" w:rsidR="00754602" w:rsidRPr="00624A55" w:rsidRDefault="00CF49A2" w:rsidP="00CD38F1">
      <w:pPr>
        <w:spacing w:line="360" w:lineRule="auto"/>
      </w:pPr>
      <w:bookmarkStart w:id="12" w:name="_Toc360573921"/>
      <w:r w:rsidRPr="00CD38F1">
        <w:t>Mateřská škola</w:t>
      </w:r>
      <w:r w:rsidR="00053AED" w:rsidRPr="00CD38F1">
        <w:t xml:space="preserve"> (dále MŠ</w:t>
      </w:r>
      <w:r w:rsidR="00053AED" w:rsidRPr="001F1B73">
        <w:t>)</w:t>
      </w:r>
      <w:r w:rsidRPr="001F1B73">
        <w:t xml:space="preserve"> </w:t>
      </w:r>
      <w:r w:rsidR="00875CD0" w:rsidRPr="001F1B73">
        <w:t xml:space="preserve">zajišťuje celodenní provoz (6:30-17:00 hod). </w:t>
      </w:r>
      <w:r w:rsidR="00366E53" w:rsidRPr="000947A0">
        <w:t xml:space="preserve">V MŠ je šest tříd </w:t>
      </w:r>
      <w:r w:rsidR="001F1B73" w:rsidRPr="000947A0">
        <w:t xml:space="preserve">z toho dvě </w:t>
      </w:r>
      <w:r w:rsidR="00A178F6" w:rsidRPr="000947A0">
        <w:t>podle §16 odst. 9 ŠZ pro děti s</w:t>
      </w:r>
      <w:r w:rsidR="000947A0" w:rsidRPr="000947A0">
        <w:t> </w:t>
      </w:r>
      <w:r w:rsidR="00A178F6" w:rsidRPr="000947A0">
        <w:t>SVP</w:t>
      </w:r>
      <w:r w:rsidR="000947A0" w:rsidRPr="000947A0">
        <w:t xml:space="preserve"> (těžké vady řeči a kombinované postižení)</w:t>
      </w:r>
      <w:r w:rsidR="001F1B73" w:rsidRPr="000947A0">
        <w:t xml:space="preserve">. </w:t>
      </w:r>
      <w:r w:rsidR="00366E53" w:rsidRPr="001F1B73">
        <w:t xml:space="preserve">Budova MŠ </w:t>
      </w:r>
      <w:r w:rsidRPr="001F1B73">
        <w:t>se</w:t>
      </w:r>
      <w:r w:rsidRPr="00CD38F1">
        <w:t xml:space="preserve"> </w:t>
      </w:r>
      <w:r w:rsidRPr="00624A55">
        <w:t>nachází na okraji městské části P</w:t>
      </w:r>
      <w:r w:rsidR="00366E53" w:rsidRPr="00624A55">
        <w:t>raha 15 v klidové zóně sídliště</w:t>
      </w:r>
      <w:r w:rsidRPr="00624A55">
        <w:t xml:space="preserve">. </w:t>
      </w:r>
      <w:r w:rsidR="00754602" w:rsidRPr="00624A55">
        <w:t xml:space="preserve">Všechny třídy včetně kuchyně a jídelny jsou umístěny v jedné budově, vždy dvě třídy mají společný vchod. Součástí školy je dostatečně velká </w:t>
      </w:r>
      <w:r w:rsidRPr="00624A55">
        <w:t xml:space="preserve">a zelení osázená </w:t>
      </w:r>
      <w:r w:rsidR="00754602" w:rsidRPr="00624A55">
        <w:t>zahrada</w:t>
      </w:r>
      <w:r w:rsidRPr="00624A55">
        <w:t xml:space="preserve"> s pískovišti </w:t>
      </w:r>
      <w:r w:rsidR="004A35D0" w:rsidRPr="00624A55">
        <w:t xml:space="preserve">a herními prvky </w:t>
      </w:r>
      <w:r w:rsidRPr="00624A55">
        <w:t xml:space="preserve">pro každou třídu.  </w:t>
      </w:r>
      <w:r w:rsidR="004A35D0" w:rsidRPr="00624A55">
        <w:t>Na</w:t>
      </w:r>
      <w:r w:rsidR="00EC544E" w:rsidRPr="00624A55">
        <w:t xml:space="preserve"> zahrad</w:t>
      </w:r>
      <w:r w:rsidR="004A35D0" w:rsidRPr="00624A55">
        <w:t>ě</w:t>
      </w:r>
      <w:r w:rsidR="00EC544E" w:rsidRPr="00624A55">
        <w:t xml:space="preserve"> je </w:t>
      </w:r>
      <w:r w:rsidR="004A35D0" w:rsidRPr="00624A55">
        <w:t xml:space="preserve">umístěna </w:t>
      </w:r>
      <w:r w:rsidR="00EC544E" w:rsidRPr="00624A55">
        <w:t xml:space="preserve">venkovní učebna jurta. </w:t>
      </w:r>
      <w:bookmarkStart w:id="13" w:name="-wm-_Toc360573921"/>
      <w:r w:rsidR="00907940" w:rsidRPr="00624A55">
        <w:t>Zahrada prochází postupnou projektovou proměnou na „přírodní zahradu“, která by měla v dětech prohlubovat citlivý vztah k přírodě a podněcovat v nich zájem v přírodě si hrát, zkoumat ji a učit se v ní novým dovednostem. Je vybavena přírodními herními, didaktickými a terapeutickými pomůckami, přírodními vrbovými domečky a tunelem, záhonky pro výsadbu květin a různé druhy zeleniny. Na zastínění pískovišť js</w:t>
      </w:r>
      <w:r w:rsidR="00F548D4" w:rsidRPr="00624A55">
        <w:t>ou využité</w:t>
      </w:r>
      <w:r w:rsidR="00907940" w:rsidRPr="00624A55">
        <w:t xml:space="preserve"> platan</w:t>
      </w:r>
      <w:r w:rsidR="00F548D4" w:rsidRPr="00624A55">
        <w:t>y</w:t>
      </w:r>
      <w:r w:rsidR="00907940" w:rsidRPr="00624A55">
        <w:t>, které během pár let vytvoří dostatečné zastínění herního prostoru. Do zahrady j</w:t>
      </w:r>
      <w:r w:rsidR="00F548D4" w:rsidRPr="00624A55">
        <w:t xml:space="preserve">sou </w:t>
      </w:r>
      <w:r w:rsidR="00907940" w:rsidRPr="00624A55">
        <w:t>zakomponov</w:t>
      </w:r>
      <w:r w:rsidR="00F548D4" w:rsidRPr="00624A55">
        <w:t>ány</w:t>
      </w:r>
      <w:r w:rsidR="00907940" w:rsidRPr="00624A55">
        <w:t xml:space="preserve"> různé druhy ovocných stromů, nové ptačí budky, krmítka, pítka, hmyzí domeček. </w:t>
      </w:r>
      <w:bookmarkEnd w:id="13"/>
      <w:r w:rsidR="00754602" w:rsidRPr="00624A55">
        <w:t>Celý objekt je oplocen a uzavřen – branky bezpečnostními prvky</w:t>
      </w:r>
      <w:r w:rsidR="00F548D4" w:rsidRPr="00624A55">
        <w:t xml:space="preserve"> a</w:t>
      </w:r>
      <w:r w:rsidR="00754602" w:rsidRPr="00624A55">
        <w:t xml:space="preserve"> vchody budovy </w:t>
      </w:r>
      <w:r w:rsidR="00F548D4" w:rsidRPr="00624A55">
        <w:t>mají zvonky s mikrofony</w:t>
      </w:r>
      <w:r w:rsidR="00754602" w:rsidRPr="00624A55">
        <w:t>.</w:t>
      </w:r>
      <w:bookmarkEnd w:id="12"/>
      <w:r w:rsidR="000B593B" w:rsidRPr="00624A55">
        <w:t xml:space="preserve"> Pro zvýšení bezpečnosti a lepší orientace je škola zvenku i uvnitř označena informačními cedulemi.</w:t>
      </w:r>
    </w:p>
    <w:p w14:paraId="421E7E44" w14:textId="69CE11E5" w:rsidR="00754602" w:rsidRPr="00624A55" w:rsidRDefault="00754602" w:rsidP="00CD38F1">
      <w:pPr>
        <w:spacing w:line="360" w:lineRule="auto"/>
      </w:pPr>
      <w:r w:rsidRPr="00624A55">
        <w:t>Vhodným a bezpečným prostorem pro vycházky do terénu je přilehlý lesopark u Hostivařské přeh</w:t>
      </w:r>
      <w:r w:rsidR="00053AED" w:rsidRPr="00624A55">
        <w:t>rady</w:t>
      </w:r>
      <w:r w:rsidR="00907940" w:rsidRPr="00624A55">
        <w:t>, který využíváme k naučným vycházkám a pozorování přírody</w:t>
      </w:r>
      <w:r w:rsidR="00053AED" w:rsidRPr="00624A55">
        <w:t>. Vedle mateřské školy je Základní škola (dále ZŠ)</w:t>
      </w:r>
      <w:r w:rsidRPr="00624A55">
        <w:t xml:space="preserve"> Nad Přehradou, kde využíváme např. tělocvičnu a skleník.</w:t>
      </w:r>
    </w:p>
    <w:p w14:paraId="26DED916" w14:textId="73FB195C" w:rsidR="00CD38F1" w:rsidRPr="00624A55" w:rsidRDefault="00263801" w:rsidP="00CD38F1">
      <w:pPr>
        <w:spacing w:line="360" w:lineRule="auto"/>
      </w:pPr>
      <w:r w:rsidRPr="00624A55">
        <w:t>MŠ</w:t>
      </w:r>
      <w:r w:rsidR="00D9143C" w:rsidRPr="00624A55">
        <w:t xml:space="preserve"> </w:t>
      </w:r>
      <w:r w:rsidR="00954EE8" w:rsidRPr="00624A55">
        <w:t xml:space="preserve">spolupracuje se </w:t>
      </w:r>
      <w:r w:rsidR="00D9143C" w:rsidRPr="00624A55">
        <w:t>Speciálně pedagogick</w:t>
      </w:r>
      <w:r w:rsidR="00954EE8" w:rsidRPr="00624A55">
        <w:t>ým</w:t>
      </w:r>
      <w:r w:rsidR="00D9143C" w:rsidRPr="00624A55">
        <w:t xml:space="preserve"> cent</w:t>
      </w:r>
      <w:r w:rsidR="00954EE8" w:rsidRPr="00624A55">
        <w:t>rem</w:t>
      </w:r>
      <w:r w:rsidR="00D9143C" w:rsidRPr="00624A55">
        <w:t xml:space="preserve"> </w:t>
      </w:r>
      <w:r w:rsidR="00053AED" w:rsidRPr="00624A55">
        <w:t xml:space="preserve">(dále SPC) </w:t>
      </w:r>
      <w:r w:rsidR="00D9143C" w:rsidRPr="00624A55">
        <w:t>pro děti s vadami řeč</w:t>
      </w:r>
      <w:r w:rsidR="00954EE8" w:rsidRPr="00624A55">
        <w:t xml:space="preserve">i </w:t>
      </w:r>
      <w:r w:rsidR="00D9143C" w:rsidRPr="00624A55">
        <w:t>Praha 8 – Čimice</w:t>
      </w:r>
      <w:r w:rsidR="00D82F6A" w:rsidRPr="00624A55">
        <w:t>, Libčická 399/6</w:t>
      </w:r>
      <w:r w:rsidR="00D9143C" w:rsidRPr="00624A55">
        <w:t>. Zajišťuje dostupnost a flexibilnost logopedické a další odborné péče pro rodiny a škol</w:t>
      </w:r>
      <w:r w:rsidR="00954EE8" w:rsidRPr="00624A55">
        <w:t xml:space="preserve">u. </w:t>
      </w:r>
      <w:r w:rsidR="00F548D4" w:rsidRPr="00624A55">
        <w:t>S</w:t>
      </w:r>
      <w:r w:rsidR="00954EE8" w:rsidRPr="00624A55">
        <w:t xml:space="preserve">polupracuje </w:t>
      </w:r>
      <w:r w:rsidR="00F548D4" w:rsidRPr="00624A55">
        <w:t xml:space="preserve">také </w:t>
      </w:r>
      <w:r w:rsidR="00954EE8" w:rsidRPr="00624A55">
        <w:t>s</w:t>
      </w:r>
      <w:r w:rsidR="00F548D4" w:rsidRPr="00624A55">
        <w:t xml:space="preserve"> mnoha </w:t>
      </w:r>
      <w:r w:rsidR="00954EE8" w:rsidRPr="00624A55">
        <w:t>dalšími ŠPZ a odborníky.</w:t>
      </w:r>
      <w:r w:rsidR="00D9143C" w:rsidRPr="00624A55">
        <w:t xml:space="preserve"> </w:t>
      </w:r>
    </w:p>
    <w:p w14:paraId="4E3AE76D" w14:textId="77777777" w:rsidR="008E2DDC" w:rsidRPr="00624A55" w:rsidRDefault="008E2DDC" w:rsidP="00CD38F1">
      <w:pPr>
        <w:spacing w:line="360" w:lineRule="auto"/>
      </w:pPr>
      <w:r w:rsidRPr="00624A55">
        <w:t>Naše MŠ se každoročně účastní programů</w:t>
      </w:r>
      <w:r w:rsidR="00053AED" w:rsidRPr="00624A55">
        <w:t xml:space="preserve"> a projektů vyhlašovaných Magistrátem hlavního města Prahy (dále MHMP)</w:t>
      </w:r>
      <w:r w:rsidR="00CD1DC5" w:rsidRPr="00624A55">
        <w:t>, neziskovými organizacemi</w:t>
      </w:r>
      <w:r w:rsidRPr="00624A55">
        <w:t xml:space="preserve"> nebo </w:t>
      </w:r>
      <w:r w:rsidR="00053AED" w:rsidRPr="00624A55">
        <w:t>Ministerstvem školství, ml</w:t>
      </w:r>
      <w:r w:rsidR="00263801" w:rsidRPr="00624A55">
        <w:t>ádeže a tělovýchovy (dále MŠMT)</w:t>
      </w:r>
      <w:r w:rsidRPr="00624A55">
        <w:t>.</w:t>
      </w:r>
    </w:p>
    <w:p w14:paraId="44CD108C" w14:textId="77777777" w:rsidR="005E7D6B" w:rsidRPr="00624A55" w:rsidRDefault="005E7D6B" w:rsidP="00754602">
      <w:pPr>
        <w:pStyle w:val="Zkladntextodsazen"/>
        <w:spacing w:line="360" w:lineRule="auto"/>
        <w:ind w:left="0"/>
        <w:jc w:val="both"/>
      </w:pPr>
    </w:p>
    <w:p w14:paraId="0A009D6F" w14:textId="77777777" w:rsidR="00686549" w:rsidRPr="00624A55" w:rsidRDefault="00686549" w:rsidP="008B6BCF">
      <w:pPr>
        <w:pStyle w:val="Nadpis1"/>
      </w:pPr>
      <w:bookmarkStart w:id="14" w:name="_Toc109908889"/>
      <w:r w:rsidRPr="00624A55">
        <w:t>Podmínky vzdělávání</w:t>
      </w:r>
      <w:bookmarkEnd w:id="14"/>
    </w:p>
    <w:p w14:paraId="54A4653E" w14:textId="77777777" w:rsidR="00754602" w:rsidRPr="00624A55" w:rsidRDefault="00754602" w:rsidP="00526E91">
      <w:pPr>
        <w:pStyle w:val="Nadpis2"/>
        <w:rPr>
          <w:i w:val="0"/>
        </w:rPr>
      </w:pPr>
      <w:bookmarkStart w:id="15" w:name="_Toc109908890"/>
      <w:r w:rsidRPr="00624A55">
        <w:rPr>
          <w:i w:val="0"/>
        </w:rPr>
        <w:t>Věcné podmínky</w:t>
      </w:r>
      <w:bookmarkEnd w:id="15"/>
    </w:p>
    <w:p w14:paraId="41CCE506" w14:textId="77777777" w:rsidR="001D3A64" w:rsidRPr="00624A55" w:rsidRDefault="001D3A64" w:rsidP="001D3A64"/>
    <w:p w14:paraId="6C7AE76D" w14:textId="77777777" w:rsidR="00754602" w:rsidRPr="00624A55" w:rsidRDefault="00754602" w:rsidP="00CD38F1">
      <w:pPr>
        <w:spacing w:line="360" w:lineRule="auto"/>
      </w:pPr>
      <w:bookmarkStart w:id="16" w:name="_Toc360573924"/>
      <w:r w:rsidRPr="00624A55">
        <w:t>Materiální podmínky MŠ jsou vyhovující, protože:</w:t>
      </w:r>
      <w:bookmarkEnd w:id="16"/>
    </w:p>
    <w:p w14:paraId="420D2F0B" w14:textId="77777777" w:rsidR="00754602" w:rsidRPr="00624A55" w:rsidRDefault="00754602" w:rsidP="00D25A71">
      <w:pPr>
        <w:numPr>
          <w:ilvl w:val="0"/>
          <w:numId w:val="15"/>
        </w:numPr>
        <w:spacing w:line="360" w:lineRule="auto"/>
        <w:jc w:val="both"/>
      </w:pPr>
      <w:r w:rsidRPr="00624A55">
        <w:t>MŠ má dostatečně velké prostory a takové uspořádání, které vyhovuje skupinovým i individuálním činnostem dětí</w:t>
      </w:r>
      <w:r w:rsidR="00DB1BC6" w:rsidRPr="00624A55">
        <w:t xml:space="preserve"> od 2 do 7 let.</w:t>
      </w:r>
    </w:p>
    <w:p w14:paraId="0ED288F3" w14:textId="77777777" w:rsidR="00754602" w:rsidRPr="00624A55" w:rsidRDefault="001D3A64" w:rsidP="00D25A71">
      <w:pPr>
        <w:numPr>
          <w:ilvl w:val="0"/>
          <w:numId w:val="15"/>
        </w:numPr>
        <w:spacing w:line="360" w:lineRule="auto"/>
        <w:jc w:val="both"/>
      </w:pPr>
      <w:r w:rsidRPr="00624A55">
        <w:lastRenderedPageBreak/>
        <w:t>MŠ</w:t>
      </w:r>
      <w:r w:rsidR="00754602" w:rsidRPr="00624A55">
        <w:t xml:space="preserve"> má vymezené prostory pro individuální práci s dětmi se speciálními vzdělávacími potřebami</w:t>
      </w:r>
      <w:r w:rsidR="00263801" w:rsidRPr="00624A55">
        <w:t>.</w:t>
      </w:r>
    </w:p>
    <w:p w14:paraId="3DDC7E7C" w14:textId="4AB08B96" w:rsidR="00567100" w:rsidRPr="00624A55" w:rsidRDefault="00567100" w:rsidP="00D25A71">
      <w:pPr>
        <w:pStyle w:val="Textkomente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 xml:space="preserve">Technické vybavení – </w:t>
      </w:r>
      <w:r w:rsidR="00E8427B" w:rsidRPr="00624A55">
        <w:rPr>
          <w:sz w:val="24"/>
          <w:szCs w:val="24"/>
        </w:rPr>
        <w:t xml:space="preserve">keramická pec, </w:t>
      </w:r>
      <w:r w:rsidRPr="00624A55">
        <w:rPr>
          <w:sz w:val="24"/>
          <w:szCs w:val="24"/>
        </w:rPr>
        <w:t xml:space="preserve">počítače, </w:t>
      </w:r>
      <w:r w:rsidR="008E6EBE" w:rsidRPr="00624A55">
        <w:rPr>
          <w:sz w:val="24"/>
          <w:szCs w:val="24"/>
        </w:rPr>
        <w:t xml:space="preserve">tablety, telefony, </w:t>
      </w:r>
      <w:r w:rsidRPr="00624A55">
        <w:rPr>
          <w:sz w:val="24"/>
          <w:szCs w:val="24"/>
        </w:rPr>
        <w:t>tiskárny, televize s přehráv</w:t>
      </w:r>
      <w:r w:rsidR="006D33BA" w:rsidRPr="00624A55">
        <w:rPr>
          <w:sz w:val="24"/>
          <w:szCs w:val="24"/>
        </w:rPr>
        <w:t xml:space="preserve">ačem, </w:t>
      </w:r>
      <w:r w:rsidR="00435259" w:rsidRPr="00624A55">
        <w:rPr>
          <w:sz w:val="24"/>
          <w:szCs w:val="24"/>
        </w:rPr>
        <w:t xml:space="preserve">CD přehrávači, </w:t>
      </w:r>
      <w:r w:rsidR="006D33BA" w:rsidRPr="00624A55">
        <w:rPr>
          <w:sz w:val="24"/>
          <w:szCs w:val="24"/>
        </w:rPr>
        <w:t xml:space="preserve">interaktivní tabule, </w:t>
      </w:r>
      <w:proofErr w:type="spellStart"/>
      <w:r w:rsidR="006D33BA" w:rsidRPr="00624A55">
        <w:rPr>
          <w:sz w:val="24"/>
          <w:szCs w:val="24"/>
        </w:rPr>
        <w:t>Magic</w:t>
      </w:r>
      <w:proofErr w:type="spellEnd"/>
      <w:r w:rsidRPr="00624A55">
        <w:rPr>
          <w:sz w:val="24"/>
          <w:szCs w:val="24"/>
        </w:rPr>
        <w:t xml:space="preserve"> box, iPad, </w:t>
      </w:r>
      <w:r w:rsidR="00F548D4" w:rsidRPr="00624A55">
        <w:rPr>
          <w:sz w:val="24"/>
          <w:szCs w:val="24"/>
        </w:rPr>
        <w:t xml:space="preserve">vybavení na </w:t>
      </w:r>
      <w:r w:rsidRPr="00624A55">
        <w:rPr>
          <w:sz w:val="24"/>
          <w:szCs w:val="24"/>
        </w:rPr>
        <w:t>odborné programy</w:t>
      </w:r>
      <w:r w:rsidR="00263801" w:rsidRPr="00624A55">
        <w:rPr>
          <w:sz w:val="24"/>
          <w:szCs w:val="24"/>
        </w:rPr>
        <w:t>.</w:t>
      </w:r>
    </w:p>
    <w:p w14:paraId="71E7D188" w14:textId="7471776F" w:rsidR="00435259" w:rsidRPr="00624A55" w:rsidRDefault="00435259" w:rsidP="00D25A71">
      <w:pPr>
        <w:pStyle w:val="Textkomente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 xml:space="preserve">Třídy jsou vybavené pianiny a dalšími hudebními nástroji (bubny, </w:t>
      </w:r>
      <w:proofErr w:type="spellStart"/>
      <w:r w:rsidRPr="00624A55">
        <w:rPr>
          <w:sz w:val="24"/>
          <w:szCs w:val="24"/>
        </w:rPr>
        <w:t>Orffovy</w:t>
      </w:r>
      <w:proofErr w:type="spellEnd"/>
      <w:r w:rsidRPr="00624A55">
        <w:rPr>
          <w:sz w:val="24"/>
          <w:szCs w:val="24"/>
        </w:rPr>
        <w:t xml:space="preserve"> nástroje).</w:t>
      </w:r>
    </w:p>
    <w:p w14:paraId="4EED3B54" w14:textId="77777777" w:rsidR="00754602" w:rsidRPr="00624A55" w:rsidRDefault="00754602" w:rsidP="00D25A71">
      <w:pPr>
        <w:numPr>
          <w:ilvl w:val="0"/>
          <w:numId w:val="15"/>
        </w:numPr>
        <w:spacing w:line="360" w:lineRule="auto"/>
        <w:jc w:val="both"/>
      </w:pPr>
      <w:r w:rsidRPr="00624A55">
        <w:t xml:space="preserve">Hygienické zařízení, dětský nábytek a další vybavení pro děti odpovídají hygienické vyhlášce, jsou zdravotně </w:t>
      </w:r>
      <w:r w:rsidR="009F1961" w:rsidRPr="00624A55">
        <w:t>nezávadné, bezpečné a estetické. Vyhov</w:t>
      </w:r>
      <w:r w:rsidR="00DB1BC6" w:rsidRPr="00624A55">
        <w:t>ují antropometrickým požadavkům dětí od 2 do 7 let.</w:t>
      </w:r>
    </w:p>
    <w:p w14:paraId="7E09EF03" w14:textId="77777777" w:rsidR="00754602" w:rsidRPr="00624A55" w:rsidRDefault="00754602" w:rsidP="00D25A71">
      <w:pPr>
        <w:pStyle w:val="Textkomente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>Vybavení hračkami, pomůckami a didaktickým materiálem odpovídá počtu dětí i jejich věku a je průběžně obnovováno a doplňováno</w:t>
      </w:r>
      <w:r w:rsidR="009F1961" w:rsidRPr="00624A55">
        <w:rPr>
          <w:sz w:val="24"/>
          <w:szCs w:val="24"/>
        </w:rPr>
        <w:t>.</w:t>
      </w:r>
    </w:p>
    <w:p w14:paraId="5E233CB3" w14:textId="77777777" w:rsidR="00754602" w:rsidRPr="00624A55" w:rsidRDefault="00754602" w:rsidP="00D25A71">
      <w:pPr>
        <w:pStyle w:val="Textkomente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>Hračky a pomůcky jsou umístěny tak, že si je děti mohou samostatně brát</w:t>
      </w:r>
      <w:r w:rsidR="009F1961" w:rsidRPr="00624A55">
        <w:rPr>
          <w:sz w:val="24"/>
          <w:szCs w:val="24"/>
        </w:rPr>
        <w:t>.</w:t>
      </w:r>
    </w:p>
    <w:p w14:paraId="08DC8D8D" w14:textId="77777777" w:rsidR="00754602" w:rsidRPr="00624A55" w:rsidRDefault="00754602" w:rsidP="00D25A71">
      <w:pPr>
        <w:pStyle w:val="Textkomente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>Děti se podílejí sv</w:t>
      </w:r>
      <w:r w:rsidR="009F1961" w:rsidRPr="00624A55">
        <w:rPr>
          <w:sz w:val="24"/>
          <w:szCs w:val="24"/>
        </w:rPr>
        <w:t>ými výtvory na výzdobě interiéru budovy.</w:t>
      </w:r>
    </w:p>
    <w:p w14:paraId="102F0AA1" w14:textId="77777777" w:rsidR="00366E53" w:rsidRPr="00624A55" w:rsidRDefault="00366E53" w:rsidP="00D25A71">
      <w:pPr>
        <w:pStyle w:val="Textkomente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>Prostory MŠ jsou upraveny tak, aby dětské práce byly přístupné dětem i jejich rodičům.</w:t>
      </w:r>
    </w:p>
    <w:p w14:paraId="77B78300" w14:textId="5A57695D" w:rsidR="00567100" w:rsidRPr="00624A55" w:rsidRDefault="00754602" w:rsidP="000947A0">
      <w:pPr>
        <w:pStyle w:val="Text-odsazen"/>
      </w:pPr>
      <w:r w:rsidRPr="00624A55">
        <w:t>Prostory zahrady jsou vybaveny vhodnými hracími prvky, pro léto i na sprchování</w:t>
      </w:r>
      <w:r w:rsidR="00567100" w:rsidRPr="00624A55">
        <w:t>,</w:t>
      </w:r>
      <w:r w:rsidR="009F1961" w:rsidRPr="00624A55">
        <w:t xml:space="preserve"> a umožňují rozmanité pohybové</w:t>
      </w:r>
      <w:r w:rsidR="00567100" w:rsidRPr="00624A55">
        <w:t>, poznávací</w:t>
      </w:r>
      <w:r w:rsidR="00F548D4" w:rsidRPr="00624A55">
        <w:t>, polytechnické</w:t>
      </w:r>
      <w:r w:rsidR="009F1961" w:rsidRPr="00624A55">
        <w:t xml:space="preserve"> a terapeutické </w:t>
      </w:r>
      <w:r w:rsidR="00567100" w:rsidRPr="00624A55">
        <w:t>činnosti</w:t>
      </w:r>
      <w:r w:rsidR="009F1961" w:rsidRPr="00624A55">
        <w:t>.</w:t>
      </w:r>
      <w:r w:rsidR="00567100" w:rsidRPr="00624A55">
        <w:t xml:space="preserve"> Při hezkém počasí děti pobývají co nejdelší část dne venku, aniž by byl omezen vzdělávací program.</w:t>
      </w:r>
    </w:p>
    <w:p w14:paraId="56297FE6" w14:textId="373E191B" w:rsidR="00754602" w:rsidRPr="00624A55" w:rsidRDefault="00754602" w:rsidP="00D25A71">
      <w:pPr>
        <w:pStyle w:val="Textkomente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>Všechny vnitřní i venkovní prostory školy splňují bezpečnostní a hygienické normy dle platných předpisů</w:t>
      </w:r>
      <w:r w:rsidR="00DB1BC6" w:rsidRPr="00624A55">
        <w:rPr>
          <w:sz w:val="24"/>
          <w:szCs w:val="24"/>
        </w:rPr>
        <w:t xml:space="preserve"> pro děti od 2 do 7 let.</w:t>
      </w:r>
      <w:r w:rsidR="00F548D4" w:rsidRPr="00624A55">
        <w:rPr>
          <w:sz w:val="24"/>
          <w:szCs w:val="24"/>
        </w:rPr>
        <w:t xml:space="preserve"> Vnitřní pros</w:t>
      </w:r>
      <w:r w:rsidR="000B593B" w:rsidRPr="00624A55">
        <w:rPr>
          <w:sz w:val="24"/>
          <w:szCs w:val="24"/>
        </w:rPr>
        <w:t>to</w:t>
      </w:r>
      <w:r w:rsidR="00F548D4" w:rsidRPr="00624A55">
        <w:rPr>
          <w:sz w:val="24"/>
          <w:szCs w:val="24"/>
        </w:rPr>
        <w:t>ry jsou vybaveny ionizátory vzduchu</w:t>
      </w:r>
      <w:r w:rsidR="000B593B" w:rsidRPr="00624A55">
        <w:rPr>
          <w:sz w:val="24"/>
          <w:szCs w:val="24"/>
        </w:rPr>
        <w:t>.</w:t>
      </w:r>
    </w:p>
    <w:p w14:paraId="111C7FC9" w14:textId="1EA63E2F" w:rsidR="00DB1BC6" w:rsidRPr="00624A55" w:rsidRDefault="00DB1BC6" w:rsidP="00D25A71">
      <w:pPr>
        <w:pStyle w:val="Textkomente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 xml:space="preserve">Ve třídách, kde jsou děti od 2 do 3 let </w:t>
      </w:r>
      <w:r w:rsidR="000B593B" w:rsidRPr="00624A55">
        <w:rPr>
          <w:sz w:val="24"/>
          <w:szCs w:val="24"/>
        </w:rPr>
        <w:t xml:space="preserve">nebo děti s SVP </w:t>
      </w:r>
      <w:r w:rsidRPr="00624A55">
        <w:rPr>
          <w:sz w:val="24"/>
          <w:szCs w:val="24"/>
        </w:rPr>
        <w:t>je vybavení doplněno o prostor na ukládání hygienických potřeb a zajišťování individuální osobní hygieny.</w:t>
      </w:r>
    </w:p>
    <w:p w14:paraId="3BE9A9AE" w14:textId="2FDB660A" w:rsidR="008E6EBE" w:rsidRPr="00624A55" w:rsidRDefault="008E6EBE" w:rsidP="00D25A71">
      <w:pPr>
        <w:pStyle w:val="Textkomente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 xml:space="preserve">MŠ má novou přírodní učebnu – jurtu. Je využívána pro pohybové </w:t>
      </w:r>
      <w:r w:rsidR="000B593B" w:rsidRPr="00624A55">
        <w:rPr>
          <w:sz w:val="24"/>
          <w:szCs w:val="24"/>
        </w:rPr>
        <w:t xml:space="preserve">a vzdělávací </w:t>
      </w:r>
      <w:r w:rsidRPr="00624A55">
        <w:rPr>
          <w:sz w:val="24"/>
          <w:szCs w:val="24"/>
        </w:rPr>
        <w:t>aktivity dětí, relaxační cvičení, skupinové vzdělávání pedagogů, program malých badatelů, výstavní místnost dětských prací, prostor pro setkávání s rodiči dětí, seniory a přáteli naší školky.</w:t>
      </w:r>
    </w:p>
    <w:p w14:paraId="0D5F04B6" w14:textId="77777777" w:rsidR="00424336" w:rsidRPr="00624A55" w:rsidRDefault="00424336" w:rsidP="00173F79">
      <w:pPr>
        <w:pStyle w:val="Textkomente"/>
        <w:spacing w:line="360" w:lineRule="auto"/>
        <w:ind w:left="720"/>
        <w:jc w:val="both"/>
        <w:rPr>
          <w:sz w:val="24"/>
          <w:szCs w:val="24"/>
        </w:rPr>
      </w:pPr>
    </w:p>
    <w:p w14:paraId="1144608F" w14:textId="77777777" w:rsidR="00754602" w:rsidRPr="00624A55" w:rsidRDefault="00754602" w:rsidP="00754602">
      <w:pPr>
        <w:pStyle w:val="Textkomente"/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>Rezervy v materiálních podmínkách:</w:t>
      </w:r>
    </w:p>
    <w:p w14:paraId="07390866" w14:textId="3B8628E5" w:rsidR="00754602" w:rsidRPr="00624A55" w:rsidRDefault="001D3A64" w:rsidP="00D25A71">
      <w:pPr>
        <w:pStyle w:val="Textkomente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>MŠ</w:t>
      </w:r>
      <w:r w:rsidR="00754602" w:rsidRPr="00624A55">
        <w:rPr>
          <w:sz w:val="24"/>
          <w:szCs w:val="24"/>
        </w:rPr>
        <w:t xml:space="preserve"> nemá samostatnou tělocvičnu – využíváme tělocvičnu </w:t>
      </w:r>
      <w:r w:rsidR="00567100" w:rsidRPr="00624A55">
        <w:rPr>
          <w:sz w:val="24"/>
          <w:szCs w:val="24"/>
        </w:rPr>
        <w:t xml:space="preserve">a venkovní sportovní areál </w:t>
      </w:r>
      <w:r w:rsidR="00754602" w:rsidRPr="00624A55">
        <w:rPr>
          <w:sz w:val="24"/>
          <w:szCs w:val="24"/>
        </w:rPr>
        <w:t>ZŠ Nad Přehradou</w:t>
      </w:r>
      <w:r w:rsidR="00C03C45" w:rsidRPr="00624A55">
        <w:rPr>
          <w:sz w:val="24"/>
          <w:szCs w:val="24"/>
        </w:rPr>
        <w:t>,</w:t>
      </w:r>
      <w:r w:rsidR="000B593B" w:rsidRPr="00624A55">
        <w:rPr>
          <w:sz w:val="24"/>
          <w:szCs w:val="24"/>
        </w:rPr>
        <w:t xml:space="preserve"> prostor tříd</w:t>
      </w:r>
      <w:r w:rsidR="00C03C45" w:rsidRPr="00624A55">
        <w:rPr>
          <w:sz w:val="24"/>
          <w:szCs w:val="24"/>
        </w:rPr>
        <w:t>,</w:t>
      </w:r>
      <w:r w:rsidR="000B593B" w:rsidRPr="00624A55">
        <w:rPr>
          <w:sz w:val="24"/>
          <w:szCs w:val="24"/>
        </w:rPr>
        <w:t xml:space="preserve"> zahrady</w:t>
      </w:r>
      <w:r w:rsidR="00C03C45" w:rsidRPr="00624A55">
        <w:rPr>
          <w:sz w:val="24"/>
          <w:szCs w:val="24"/>
        </w:rPr>
        <w:t xml:space="preserve"> a venkovní učebnu jurtu.</w:t>
      </w:r>
    </w:p>
    <w:p w14:paraId="6F257FAF" w14:textId="167CF21F" w:rsidR="00EC544E" w:rsidRPr="00624A55" w:rsidRDefault="00EC544E" w:rsidP="00D25A71">
      <w:pPr>
        <w:pStyle w:val="Textkomente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24A55">
        <w:rPr>
          <w:sz w:val="24"/>
          <w:szCs w:val="24"/>
        </w:rPr>
        <w:t xml:space="preserve">V MŠ je dostatek tělocvičného náčiní, které je pro motorický rozvoj dětí pravidelně využíváno k dostatečnému rozsahu pohybových aktivit ve třídách i venku, kde jsou i další možnosti jako koloběžky, kladiny, balanční a koordinační prvky apod. </w:t>
      </w:r>
    </w:p>
    <w:p w14:paraId="3203D83E" w14:textId="77777777" w:rsidR="00754602" w:rsidRPr="00624A55" w:rsidRDefault="00754602" w:rsidP="00526E91">
      <w:pPr>
        <w:pStyle w:val="Nadpis2"/>
        <w:rPr>
          <w:i w:val="0"/>
        </w:rPr>
      </w:pPr>
      <w:bookmarkStart w:id="17" w:name="_Toc109908891"/>
      <w:r w:rsidRPr="00624A55">
        <w:rPr>
          <w:i w:val="0"/>
        </w:rPr>
        <w:t>Životospráva</w:t>
      </w:r>
      <w:bookmarkEnd w:id="17"/>
      <w:r w:rsidR="00366E53" w:rsidRPr="00624A55">
        <w:rPr>
          <w:i w:val="0"/>
        </w:rPr>
        <w:t xml:space="preserve"> </w:t>
      </w:r>
    </w:p>
    <w:p w14:paraId="588B9C49" w14:textId="77777777" w:rsidR="001D3A64" w:rsidRPr="00624A55" w:rsidRDefault="001D3A64" w:rsidP="001D3A64"/>
    <w:p w14:paraId="7EF78D95" w14:textId="77777777" w:rsidR="00754602" w:rsidRPr="00624A55" w:rsidRDefault="00754602" w:rsidP="00754602">
      <w:pPr>
        <w:pStyle w:val="Zkladntext3"/>
        <w:rPr>
          <w:szCs w:val="24"/>
        </w:rPr>
      </w:pPr>
      <w:r w:rsidRPr="00624A55">
        <w:rPr>
          <w:szCs w:val="24"/>
        </w:rPr>
        <w:lastRenderedPageBreak/>
        <w:t xml:space="preserve">Životospráva dětí </w:t>
      </w:r>
      <w:r w:rsidR="00E47742" w:rsidRPr="00624A55">
        <w:rPr>
          <w:szCs w:val="24"/>
          <w:lang w:val="cs-CZ"/>
        </w:rPr>
        <w:t>v MŠ</w:t>
      </w:r>
      <w:r w:rsidRPr="00624A55">
        <w:rPr>
          <w:szCs w:val="24"/>
        </w:rPr>
        <w:t xml:space="preserve"> je vyhovující, protože:</w:t>
      </w:r>
    </w:p>
    <w:p w14:paraId="79FF9100" w14:textId="12BFC1D8" w:rsidR="00754602" w:rsidRPr="00624A55" w:rsidRDefault="00754602" w:rsidP="00754602">
      <w:pPr>
        <w:numPr>
          <w:ilvl w:val="0"/>
          <w:numId w:val="2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 xml:space="preserve">Dětem je poskytována plnohodnotná a vyvážená strava, skladba jídelníčku je pestrá, dodržuje se technologie přípravy pokrmů, </w:t>
      </w:r>
      <w:r w:rsidR="00567100" w:rsidRPr="00624A55">
        <w:rPr>
          <w:snapToGrid w:val="0"/>
        </w:rPr>
        <w:t xml:space="preserve">celý den </w:t>
      </w:r>
      <w:r w:rsidRPr="00624A55">
        <w:rPr>
          <w:snapToGrid w:val="0"/>
        </w:rPr>
        <w:t>je dodržován pitný režim.</w:t>
      </w:r>
      <w:r w:rsidR="00C33D8D" w:rsidRPr="00624A55">
        <w:rPr>
          <w:snapToGrid w:val="0"/>
        </w:rPr>
        <w:t xml:space="preserve"> </w:t>
      </w:r>
      <w:r w:rsidR="00567100" w:rsidRPr="00624A55">
        <w:rPr>
          <w:snapToGrid w:val="0"/>
        </w:rPr>
        <w:t xml:space="preserve">Mezi jednotlivými pokrmy jsou dodržovány doporučené intervaly. </w:t>
      </w:r>
      <w:r w:rsidR="00C33D8D" w:rsidRPr="00624A55">
        <w:rPr>
          <w:snapToGrid w:val="0"/>
        </w:rPr>
        <w:t>V jídelníčku jsou uváděna čísla alergenů.</w:t>
      </w:r>
      <w:r w:rsidR="00567100" w:rsidRPr="00624A55">
        <w:rPr>
          <w:snapToGrid w:val="0"/>
        </w:rPr>
        <w:t xml:space="preserve"> </w:t>
      </w:r>
      <w:r w:rsidRPr="00624A55">
        <w:rPr>
          <w:snapToGrid w:val="0"/>
        </w:rPr>
        <w:t>Děti nejsou do jídla nuceny.</w:t>
      </w:r>
      <w:r w:rsidR="00567100" w:rsidRPr="00624A55">
        <w:rPr>
          <w:snapToGrid w:val="0"/>
        </w:rPr>
        <w:t xml:space="preserve"> </w:t>
      </w:r>
      <w:r w:rsidR="0031047E" w:rsidRPr="00624A55">
        <w:rPr>
          <w:snapToGrid w:val="0"/>
        </w:rPr>
        <w:t xml:space="preserve">Škola zajišťuje </w:t>
      </w:r>
      <w:r w:rsidR="007249B0" w:rsidRPr="00624A55">
        <w:rPr>
          <w:snapToGrid w:val="0"/>
        </w:rPr>
        <w:t xml:space="preserve">na základě lékařského či poradenského doporučení </w:t>
      </w:r>
      <w:r w:rsidR="0031047E" w:rsidRPr="00624A55">
        <w:rPr>
          <w:snapToGrid w:val="0"/>
        </w:rPr>
        <w:t>po</w:t>
      </w:r>
      <w:r w:rsidR="007249B0" w:rsidRPr="00624A55">
        <w:rPr>
          <w:snapToGrid w:val="0"/>
        </w:rPr>
        <w:t xml:space="preserve"> písemné</w:t>
      </w:r>
      <w:r w:rsidR="0031047E" w:rsidRPr="00624A55">
        <w:rPr>
          <w:snapToGrid w:val="0"/>
        </w:rPr>
        <w:t xml:space="preserve"> dohodě s rodiči i</w:t>
      </w:r>
      <w:r w:rsidR="000B593B" w:rsidRPr="00624A55">
        <w:rPr>
          <w:snapToGrid w:val="0"/>
        </w:rPr>
        <w:t xml:space="preserve"> částečně</w:t>
      </w:r>
      <w:r w:rsidR="0031047E" w:rsidRPr="00624A55">
        <w:rPr>
          <w:snapToGrid w:val="0"/>
        </w:rPr>
        <w:t xml:space="preserve"> dietní stravu</w:t>
      </w:r>
      <w:r w:rsidR="00C70182" w:rsidRPr="00624A55">
        <w:rPr>
          <w:snapToGrid w:val="0"/>
        </w:rPr>
        <w:t xml:space="preserve"> nebo podávání donesené dietní stravy</w:t>
      </w:r>
      <w:r w:rsidR="0031047E" w:rsidRPr="00624A55">
        <w:rPr>
          <w:snapToGrid w:val="0"/>
        </w:rPr>
        <w:t>.</w:t>
      </w:r>
    </w:p>
    <w:p w14:paraId="5962E1BF" w14:textId="34B11012" w:rsidR="00845919" w:rsidRPr="00624A55" w:rsidRDefault="00845919" w:rsidP="00754602">
      <w:pPr>
        <w:numPr>
          <w:ilvl w:val="0"/>
          <w:numId w:val="2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 xml:space="preserve">Strava je připravována v souladu s výživovými normami a jsou využívány moderní, zdravé technologie, postupy a suroviny od prověřených dodavatelů. </w:t>
      </w:r>
    </w:p>
    <w:p w14:paraId="5C6AA136" w14:textId="6B682CFF" w:rsidR="00754602" w:rsidRPr="00624A55" w:rsidRDefault="00754602" w:rsidP="00FB5C9D">
      <w:pPr>
        <w:numPr>
          <w:ilvl w:val="0"/>
          <w:numId w:val="2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Denní režim je stanoven</w:t>
      </w:r>
      <w:r w:rsidR="00567100" w:rsidRPr="00624A55">
        <w:rPr>
          <w:snapToGrid w:val="0"/>
        </w:rPr>
        <w:t xml:space="preserve"> tak, že umožňuje</w:t>
      </w:r>
      <w:r w:rsidRPr="00624A55">
        <w:rPr>
          <w:snapToGrid w:val="0"/>
        </w:rPr>
        <w:t xml:space="preserve"> takovou organizaci činností, aby bylo možné reagovat na aktuální situaci. Rodiče mohou přivádět po dohodě</w:t>
      </w:r>
      <w:r w:rsidR="00381760" w:rsidRPr="00624A55">
        <w:rPr>
          <w:snapToGrid w:val="0"/>
        </w:rPr>
        <w:t>, pokud to umožňuje program a provoz třídy,</w:t>
      </w:r>
      <w:r w:rsidRPr="00624A55">
        <w:rPr>
          <w:snapToGrid w:val="0"/>
        </w:rPr>
        <w:t xml:space="preserve"> děti do školy i v průběhu dopoledne</w:t>
      </w:r>
      <w:r w:rsidR="00263801" w:rsidRPr="00624A55">
        <w:rPr>
          <w:snapToGrid w:val="0"/>
        </w:rPr>
        <w:t xml:space="preserve"> nebo si je naopak dříve vyzvedávat</w:t>
      </w:r>
      <w:r w:rsidRPr="00624A55">
        <w:rPr>
          <w:snapToGrid w:val="0"/>
        </w:rPr>
        <w:t>.</w:t>
      </w:r>
    </w:p>
    <w:p w14:paraId="01B78A55" w14:textId="77777777" w:rsidR="00754602" w:rsidRPr="00624A55" w:rsidRDefault="00754602" w:rsidP="00FB5C9D">
      <w:pPr>
        <w:numPr>
          <w:ilvl w:val="0"/>
          <w:numId w:val="2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Pobyt venku je přizpůsobován vnějším podmínkám. Děti jsou každodenně dostatečně dlouhou dobu venku.</w:t>
      </w:r>
    </w:p>
    <w:p w14:paraId="7942A010" w14:textId="77777777" w:rsidR="00754602" w:rsidRPr="00624A55" w:rsidRDefault="00754602" w:rsidP="00FB5C9D">
      <w:pPr>
        <w:numPr>
          <w:ilvl w:val="0"/>
          <w:numId w:val="2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Odpolední odpočinek je přizpůsobován individuální potřebě spánku dětí. Po krátké relaxaci je dětem s nižší potřebou spánku nabízen klidný program.</w:t>
      </w:r>
    </w:p>
    <w:p w14:paraId="0C038712" w14:textId="77777777" w:rsidR="00DB1BC6" w:rsidRPr="00624A55" w:rsidRDefault="00DB1BC6" w:rsidP="00FB5C9D">
      <w:pPr>
        <w:numPr>
          <w:ilvl w:val="0"/>
          <w:numId w:val="2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Životospráva a denní režim jsou podle potřeby přizpůsobovány možnostem dětí od 2 do 3 let.</w:t>
      </w:r>
    </w:p>
    <w:p w14:paraId="7E616E50" w14:textId="77777777" w:rsidR="00754602" w:rsidRPr="00624A55" w:rsidRDefault="00754602" w:rsidP="00526E91">
      <w:pPr>
        <w:pStyle w:val="Nadpis2"/>
        <w:rPr>
          <w:i w:val="0"/>
          <w:snapToGrid w:val="0"/>
        </w:rPr>
      </w:pPr>
      <w:bookmarkStart w:id="18" w:name="_Toc109908892"/>
      <w:r w:rsidRPr="00624A55">
        <w:rPr>
          <w:i w:val="0"/>
          <w:snapToGrid w:val="0"/>
        </w:rPr>
        <w:t>Psychosociální podmínky</w:t>
      </w:r>
      <w:bookmarkEnd w:id="18"/>
    </w:p>
    <w:p w14:paraId="7AD1FCC7" w14:textId="77777777" w:rsidR="00E47742" w:rsidRPr="00624A55" w:rsidRDefault="00E47742" w:rsidP="00E47742"/>
    <w:p w14:paraId="64DB5919" w14:textId="77777777" w:rsidR="00754602" w:rsidRPr="00624A55" w:rsidRDefault="00754602" w:rsidP="00754602">
      <w:pPr>
        <w:pStyle w:val="Zkladntext3"/>
        <w:rPr>
          <w:szCs w:val="24"/>
        </w:rPr>
      </w:pPr>
      <w:r w:rsidRPr="00624A55">
        <w:rPr>
          <w:szCs w:val="24"/>
        </w:rPr>
        <w:t>Psychosociální podmínky jsou pro vzdělávání dětí vyhovující, protože:</w:t>
      </w:r>
    </w:p>
    <w:p w14:paraId="4DF60932" w14:textId="62DD2D8F" w:rsidR="00754602" w:rsidRPr="00624A55" w:rsidRDefault="00754602" w:rsidP="00D25A71">
      <w:pPr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Krédem naší školy je, aby se děti cítily dobře, spokojeně, jistě a bezpečně</w:t>
      </w:r>
      <w:r w:rsidR="00E54845" w:rsidRPr="00624A55">
        <w:rPr>
          <w:snapToGrid w:val="0"/>
        </w:rPr>
        <w:t xml:space="preserve">. </w:t>
      </w:r>
      <w:r w:rsidR="004632EA" w:rsidRPr="00624A55">
        <w:rPr>
          <w:snapToGrid w:val="0"/>
        </w:rPr>
        <w:t>Podporujeme kamarádskou a přívěti</w:t>
      </w:r>
      <w:r w:rsidR="00D2361C" w:rsidRPr="00624A55">
        <w:rPr>
          <w:snapToGrid w:val="0"/>
        </w:rPr>
        <w:t>vou</w:t>
      </w:r>
      <w:r w:rsidR="000241C1" w:rsidRPr="00624A55">
        <w:rPr>
          <w:snapToGrid w:val="0"/>
        </w:rPr>
        <w:t>, ale zároveň důslednou</w:t>
      </w:r>
      <w:r w:rsidR="00D2361C" w:rsidRPr="00624A55">
        <w:rPr>
          <w:snapToGrid w:val="0"/>
        </w:rPr>
        <w:t xml:space="preserve"> atmosféru pro všechny děti i rodiče.</w:t>
      </w:r>
      <w:r w:rsidR="000241C1" w:rsidRPr="00624A55">
        <w:rPr>
          <w:snapToGrid w:val="0"/>
        </w:rPr>
        <w:t xml:space="preserve"> Nastavujeme přiměřeným a přirozeným způsobem vzájemná pravidla, pro děti formou hry a vizualizace.</w:t>
      </w:r>
    </w:p>
    <w:p w14:paraId="72CB9954" w14:textId="77777777" w:rsidR="00754602" w:rsidRPr="00624A55" w:rsidRDefault="00754602" w:rsidP="00D25A71">
      <w:pPr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Nově příchozím dětem poskytujeme adaptač</w:t>
      </w:r>
      <w:r w:rsidR="00DB1BC6" w:rsidRPr="00624A55">
        <w:rPr>
          <w:snapToGrid w:val="0"/>
        </w:rPr>
        <w:t>ní program, zvláště dětem od 2 do 3 let.</w:t>
      </w:r>
    </w:p>
    <w:p w14:paraId="07C62760" w14:textId="77777777" w:rsidR="00754602" w:rsidRPr="00624A55" w:rsidRDefault="00754602" w:rsidP="00D25A71">
      <w:pPr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 xml:space="preserve">Respektujeme potřeby </w:t>
      </w:r>
      <w:r w:rsidR="00DB1BC6" w:rsidRPr="00624A55">
        <w:rPr>
          <w:snapToGrid w:val="0"/>
        </w:rPr>
        <w:t xml:space="preserve">i věk </w:t>
      </w:r>
      <w:r w:rsidRPr="00624A55">
        <w:rPr>
          <w:snapToGrid w:val="0"/>
        </w:rPr>
        <w:t>dětí, proto nejsou neúměrně zatěžovány</w:t>
      </w:r>
      <w:r w:rsidR="00366E53" w:rsidRPr="00624A55">
        <w:rPr>
          <w:snapToGrid w:val="0"/>
        </w:rPr>
        <w:t xml:space="preserve"> či neurotizovány spěchem, chvatem ani nadměrnou náročností prováděných činností</w:t>
      </w:r>
      <w:r w:rsidRPr="00624A55">
        <w:rPr>
          <w:snapToGrid w:val="0"/>
        </w:rPr>
        <w:t>.</w:t>
      </w:r>
    </w:p>
    <w:p w14:paraId="57E14B17" w14:textId="2EB8241E" w:rsidR="00D2361C" w:rsidRPr="00624A55" w:rsidRDefault="00D2361C" w:rsidP="00D25A71">
      <w:pPr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 xml:space="preserve">Vytváříme vhodné a přiměřené podmínky všem dětem podle jejich </w:t>
      </w:r>
      <w:r w:rsidR="000241C1" w:rsidRPr="00624A55">
        <w:rPr>
          <w:snapToGrid w:val="0"/>
        </w:rPr>
        <w:t>vývoje</w:t>
      </w:r>
      <w:r w:rsidRPr="00624A55">
        <w:rPr>
          <w:snapToGrid w:val="0"/>
        </w:rPr>
        <w:t xml:space="preserve"> a schopností, případně podpůrná opatření v běžných i speciálních třídách.</w:t>
      </w:r>
    </w:p>
    <w:p w14:paraId="790A9A8D" w14:textId="77777777" w:rsidR="00754602" w:rsidRPr="00624A55" w:rsidRDefault="00754602" w:rsidP="00D25A71">
      <w:pPr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Všechny</w:t>
      </w:r>
      <w:r w:rsidR="00F6600E" w:rsidRPr="00624A55">
        <w:rPr>
          <w:snapToGrid w:val="0"/>
        </w:rPr>
        <w:t xml:space="preserve"> děti mají rovnocenné postavení, ale zároveň zajištěna </w:t>
      </w:r>
      <w:r w:rsidR="001819D8" w:rsidRPr="00624A55">
        <w:rPr>
          <w:snapToGrid w:val="0"/>
        </w:rPr>
        <w:t xml:space="preserve">všechna svá práva (bezpečnost, </w:t>
      </w:r>
      <w:r w:rsidR="00F6600E" w:rsidRPr="00624A55">
        <w:rPr>
          <w:snapToGrid w:val="0"/>
        </w:rPr>
        <w:t>vzdělávání).</w:t>
      </w:r>
    </w:p>
    <w:p w14:paraId="26D81453" w14:textId="1ECB199B" w:rsidR="00754602" w:rsidRPr="00624A55" w:rsidRDefault="00754602" w:rsidP="00D25A71">
      <w:pPr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 xml:space="preserve">Děti jsou vedeny k dodržování potřebných pravidel, není však omezována jejich volnost </w:t>
      </w:r>
      <w:r w:rsidR="000241C1" w:rsidRPr="00624A55">
        <w:rPr>
          <w:snapToGrid w:val="0"/>
        </w:rPr>
        <w:t xml:space="preserve">a zájmy </w:t>
      </w:r>
      <w:r w:rsidRPr="00624A55">
        <w:rPr>
          <w:snapToGrid w:val="0"/>
        </w:rPr>
        <w:t>nad nezbytnou míru.</w:t>
      </w:r>
    </w:p>
    <w:p w14:paraId="4A908CCB" w14:textId="77777777" w:rsidR="00754602" w:rsidRPr="00624A55" w:rsidRDefault="00754602" w:rsidP="00D25A71">
      <w:pPr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lastRenderedPageBreak/>
        <w:t>Děti jsou vedeny takovým způsobem, který je podporující, vstřícný a empatický. Děti jsou organiz</w:t>
      </w:r>
      <w:r w:rsidR="00F1559E" w:rsidRPr="00624A55">
        <w:rPr>
          <w:snapToGrid w:val="0"/>
        </w:rPr>
        <w:t>ovány pouze v nutných situacích a mají možnost přimě</w:t>
      </w:r>
      <w:r w:rsidR="00DB1BC6" w:rsidRPr="00624A55">
        <w:rPr>
          <w:snapToGrid w:val="0"/>
        </w:rPr>
        <w:t>řeného samostatného rozhodování vzhledem k věku.</w:t>
      </w:r>
    </w:p>
    <w:p w14:paraId="26761D04" w14:textId="18ED46F6" w:rsidR="003974A2" w:rsidRPr="00624A55" w:rsidRDefault="003974A2" w:rsidP="00D25A71">
      <w:pPr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 xml:space="preserve">Děti jsou vedeny k aktivní spoluúčasti na vzdělávání a samostatnému </w:t>
      </w:r>
      <w:r w:rsidR="000241C1" w:rsidRPr="00624A55">
        <w:rPr>
          <w:snapToGrid w:val="0"/>
        </w:rPr>
        <w:t>zapojení</w:t>
      </w:r>
      <w:r w:rsidR="00517F21" w:rsidRPr="00624A55">
        <w:rPr>
          <w:snapToGrid w:val="0"/>
        </w:rPr>
        <w:t xml:space="preserve"> </w:t>
      </w:r>
      <w:r w:rsidR="000241C1" w:rsidRPr="00624A55">
        <w:rPr>
          <w:snapToGrid w:val="0"/>
        </w:rPr>
        <w:t xml:space="preserve">i hodnocení </w:t>
      </w:r>
      <w:r w:rsidR="00517F21" w:rsidRPr="00624A55">
        <w:rPr>
          <w:snapToGrid w:val="0"/>
        </w:rPr>
        <w:t>přiměřeně věku.</w:t>
      </w:r>
    </w:p>
    <w:p w14:paraId="1C43F10E" w14:textId="29DEDA2B" w:rsidR="00754602" w:rsidRPr="00624A55" w:rsidRDefault="00E47742" w:rsidP="00D25A71">
      <w:pPr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Pedagogičtí pracovníci</w:t>
      </w:r>
      <w:r w:rsidR="00754602" w:rsidRPr="00624A55">
        <w:rPr>
          <w:snapToGrid w:val="0"/>
        </w:rPr>
        <w:t xml:space="preserve"> děti pozitivně motivu</w:t>
      </w:r>
      <w:r w:rsidR="00F1559E" w:rsidRPr="00624A55">
        <w:rPr>
          <w:snapToGrid w:val="0"/>
        </w:rPr>
        <w:t>jí, dostatečně chválí a vyhýbají se negativním komentářům.</w:t>
      </w:r>
      <w:r w:rsidR="00754602" w:rsidRPr="00624A55">
        <w:rPr>
          <w:snapToGrid w:val="0"/>
        </w:rPr>
        <w:t xml:space="preserve"> </w:t>
      </w:r>
      <w:r w:rsidR="000241C1" w:rsidRPr="00624A55">
        <w:rPr>
          <w:snapToGrid w:val="0"/>
        </w:rPr>
        <w:t xml:space="preserve">V případě potřeby </w:t>
      </w:r>
      <w:r w:rsidR="00222B18" w:rsidRPr="00624A55">
        <w:rPr>
          <w:snapToGrid w:val="0"/>
        </w:rPr>
        <w:t>vysvětlují</w:t>
      </w:r>
      <w:r w:rsidR="000241C1" w:rsidRPr="00624A55">
        <w:rPr>
          <w:snapToGrid w:val="0"/>
        </w:rPr>
        <w:t xml:space="preserve"> připomínky nutné k výchově dětem individuálně a přiměřeně jejich chápání</w:t>
      </w:r>
      <w:r w:rsidR="00222B18" w:rsidRPr="00624A55">
        <w:rPr>
          <w:snapToGrid w:val="0"/>
        </w:rPr>
        <w:t>, nikdy to není formou trestu</w:t>
      </w:r>
      <w:r w:rsidR="000241C1" w:rsidRPr="00624A55">
        <w:rPr>
          <w:snapToGrid w:val="0"/>
        </w:rPr>
        <w:t>.</w:t>
      </w:r>
    </w:p>
    <w:p w14:paraId="75836E50" w14:textId="1C68C989" w:rsidR="00754602" w:rsidRPr="00624A55" w:rsidRDefault="00754602" w:rsidP="00D25A71">
      <w:pPr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Třídní skupiny jsou nenásilně ovlivňovány prosociálním směrem</w:t>
      </w:r>
      <w:r w:rsidR="00F1559E" w:rsidRPr="00624A55">
        <w:rPr>
          <w:snapToGrid w:val="0"/>
        </w:rPr>
        <w:t xml:space="preserve"> (prevence šikany</w:t>
      </w:r>
      <w:r w:rsidR="00BF3342" w:rsidRPr="00624A55">
        <w:rPr>
          <w:snapToGrid w:val="0"/>
        </w:rPr>
        <w:t xml:space="preserve"> a ochrana před sociálně patologickými jevy</w:t>
      </w:r>
      <w:r w:rsidR="00F1559E" w:rsidRPr="00624A55">
        <w:rPr>
          <w:snapToGrid w:val="0"/>
        </w:rPr>
        <w:t>)</w:t>
      </w:r>
      <w:r w:rsidRPr="00624A55">
        <w:rPr>
          <w:snapToGrid w:val="0"/>
        </w:rPr>
        <w:t>.</w:t>
      </w:r>
      <w:r w:rsidR="00517F21" w:rsidRPr="00624A55">
        <w:rPr>
          <w:snapToGrid w:val="0"/>
        </w:rPr>
        <w:t xml:space="preserve"> Dětem ve věku </w:t>
      </w:r>
      <w:proofErr w:type="gramStart"/>
      <w:r w:rsidR="00517F21" w:rsidRPr="00624A55">
        <w:rPr>
          <w:snapToGrid w:val="0"/>
        </w:rPr>
        <w:t>2 – 3</w:t>
      </w:r>
      <w:proofErr w:type="gramEnd"/>
      <w:r w:rsidR="00517F21" w:rsidRPr="00624A55">
        <w:rPr>
          <w:snapToGrid w:val="0"/>
        </w:rPr>
        <w:t xml:space="preserve"> roky je poskytována větší individuální péče</w:t>
      </w:r>
      <w:r w:rsidR="00222B18" w:rsidRPr="00624A55">
        <w:rPr>
          <w:snapToGrid w:val="0"/>
        </w:rPr>
        <w:t xml:space="preserve"> a dopomoc</w:t>
      </w:r>
      <w:r w:rsidR="00517F21" w:rsidRPr="00624A55">
        <w:rPr>
          <w:snapToGrid w:val="0"/>
        </w:rPr>
        <w:t>.</w:t>
      </w:r>
    </w:p>
    <w:p w14:paraId="4E2BF729" w14:textId="77777777" w:rsidR="00F1559E" w:rsidRPr="00624A55" w:rsidRDefault="00F1559E" w:rsidP="00D25A71">
      <w:pPr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Vzdělávací nabídka odpovídá potřebám dětí v předškolním věku</w:t>
      </w:r>
      <w:r w:rsidR="00517F21" w:rsidRPr="00624A55">
        <w:rPr>
          <w:snapToGrid w:val="0"/>
        </w:rPr>
        <w:t xml:space="preserve">, ev. dětem </w:t>
      </w:r>
      <w:proofErr w:type="gramStart"/>
      <w:r w:rsidR="00517F21" w:rsidRPr="00624A55">
        <w:rPr>
          <w:snapToGrid w:val="0"/>
        </w:rPr>
        <w:t>2 – 3</w:t>
      </w:r>
      <w:proofErr w:type="gramEnd"/>
      <w:r w:rsidR="00517F21" w:rsidRPr="00624A55">
        <w:rPr>
          <w:snapToGrid w:val="0"/>
        </w:rPr>
        <w:t xml:space="preserve"> letým.</w:t>
      </w:r>
    </w:p>
    <w:p w14:paraId="07B5C2BB" w14:textId="77777777" w:rsidR="00754602" w:rsidRPr="00624A55" w:rsidRDefault="00754602" w:rsidP="00526E91">
      <w:pPr>
        <w:pStyle w:val="Nadpis2"/>
        <w:rPr>
          <w:i w:val="0"/>
          <w:snapToGrid w:val="0"/>
        </w:rPr>
      </w:pPr>
      <w:bookmarkStart w:id="19" w:name="_Toc109908893"/>
      <w:r w:rsidRPr="00624A55">
        <w:rPr>
          <w:i w:val="0"/>
          <w:snapToGrid w:val="0"/>
        </w:rPr>
        <w:t>Organizace provozu školy</w:t>
      </w:r>
      <w:bookmarkEnd w:id="19"/>
    </w:p>
    <w:p w14:paraId="62FC2373" w14:textId="77777777" w:rsidR="00E47742" w:rsidRPr="00624A55" w:rsidRDefault="00E47742" w:rsidP="00E47742"/>
    <w:p w14:paraId="7DE8D05C" w14:textId="77777777" w:rsidR="00754602" w:rsidRPr="00624A55" w:rsidRDefault="00754602" w:rsidP="00754602">
      <w:pPr>
        <w:pStyle w:val="Zkladntext3"/>
        <w:rPr>
          <w:szCs w:val="24"/>
        </w:rPr>
      </w:pPr>
      <w:r w:rsidRPr="00624A55">
        <w:rPr>
          <w:szCs w:val="24"/>
        </w:rPr>
        <w:t xml:space="preserve">Organizační zajištění provozu </w:t>
      </w:r>
      <w:r w:rsidR="00E47742" w:rsidRPr="00624A55">
        <w:rPr>
          <w:szCs w:val="24"/>
          <w:lang w:val="cs-CZ"/>
        </w:rPr>
        <w:t>MŠ</w:t>
      </w:r>
      <w:r w:rsidRPr="00624A55">
        <w:rPr>
          <w:szCs w:val="24"/>
        </w:rPr>
        <w:t xml:space="preserve"> je vyhovující, protože:</w:t>
      </w:r>
    </w:p>
    <w:p w14:paraId="678E549A" w14:textId="241B7AAE" w:rsidR="00C63CA6" w:rsidRPr="00624A55" w:rsidRDefault="00C63CA6" w:rsidP="00C63CA6">
      <w:pPr>
        <w:pStyle w:val="Zkladntext3"/>
        <w:numPr>
          <w:ilvl w:val="0"/>
          <w:numId w:val="50"/>
        </w:numPr>
        <w:rPr>
          <w:szCs w:val="24"/>
        </w:rPr>
      </w:pPr>
      <w:r w:rsidRPr="00624A55">
        <w:rPr>
          <w:szCs w:val="24"/>
          <w:lang w:val="cs-CZ"/>
        </w:rPr>
        <w:t xml:space="preserve">Při </w:t>
      </w:r>
      <w:r w:rsidR="00AA44F9" w:rsidRPr="00624A55">
        <w:rPr>
          <w:szCs w:val="24"/>
          <w:lang w:val="cs-CZ"/>
        </w:rPr>
        <w:t>ná</w:t>
      </w:r>
      <w:r w:rsidRPr="00624A55">
        <w:rPr>
          <w:szCs w:val="24"/>
          <w:lang w:val="cs-CZ"/>
        </w:rPr>
        <w:t>stupu dítěte do MŠ je uplatňován individuálně přizpůsobený adaptační režim.</w:t>
      </w:r>
    </w:p>
    <w:p w14:paraId="5A508976" w14:textId="77777777" w:rsidR="00754602" w:rsidRPr="00624A55" w:rsidRDefault="00754602" w:rsidP="00D25A71">
      <w:pPr>
        <w:numPr>
          <w:ilvl w:val="0"/>
          <w:numId w:val="18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Denní řád je dostatečně pružný</w:t>
      </w:r>
      <w:r w:rsidR="00F22878" w:rsidRPr="00624A55">
        <w:rPr>
          <w:snapToGrid w:val="0"/>
        </w:rPr>
        <w:t>, reaguje na individuální možnosti dětí</w:t>
      </w:r>
      <w:r w:rsidR="007856F2" w:rsidRPr="00624A55">
        <w:rPr>
          <w:snapToGrid w:val="0"/>
        </w:rPr>
        <w:t>.</w:t>
      </w:r>
    </w:p>
    <w:p w14:paraId="5EB654D3" w14:textId="2F6E088B" w:rsidR="00754602" w:rsidRPr="00624A55" w:rsidRDefault="00E47742" w:rsidP="00D25A71">
      <w:pPr>
        <w:numPr>
          <w:ilvl w:val="0"/>
          <w:numId w:val="18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Pedagogičtí pracovníci</w:t>
      </w:r>
      <w:r w:rsidR="00754602" w:rsidRPr="00624A55">
        <w:rPr>
          <w:snapToGrid w:val="0"/>
        </w:rPr>
        <w:t xml:space="preserve"> se </w:t>
      </w:r>
      <w:r w:rsidR="00AA44F9" w:rsidRPr="00624A55">
        <w:rPr>
          <w:snapToGrid w:val="0"/>
        </w:rPr>
        <w:t>ve službách střídají tak, že se dostatečně</w:t>
      </w:r>
      <w:r w:rsidR="00754602" w:rsidRPr="00624A55">
        <w:rPr>
          <w:snapToGrid w:val="0"/>
        </w:rPr>
        <w:t xml:space="preserve"> věnují dětem</w:t>
      </w:r>
      <w:r w:rsidR="00AA44F9" w:rsidRPr="00624A55">
        <w:rPr>
          <w:snapToGrid w:val="0"/>
        </w:rPr>
        <w:t xml:space="preserve"> při všech činnostech</w:t>
      </w:r>
      <w:r w:rsidR="007856F2" w:rsidRPr="00624A55">
        <w:rPr>
          <w:snapToGrid w:val="0"/>
        </w:rPr>
        <w:t>.</w:t>
      </w:r>
    </w:p>
    <w:p w14:paraId="13E0FE25" w14:textId="22047268" w:rsidR="00754602" w:rsidRPr="00624A55" w:rsidRDefault="00754602" w:rsidP="00D25A71">
      <w:pPr>
        <w:numPr>
          <w:ilvl w:val="0"/>
          <w:numId w:val="18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 xml:space="preserve">Děti mají </w:t>
      </w:r>
      <w:r w:rsidR="00AA44F9" w:rsidRPr="00624A55">
        <w:rPr>
          <w:snapToGrid w:val="0"/>
        </w:rPr>
        <w:t xml:space="preserve">ve třídách i šatnách </w:t>
      </w:r>
      <w:r w:rsidRPr="00624A55">
        <w:rPr>
          <w:snapToGrid w:val="0"/>
        </w:rPr>
        <w:t>potřebné zázemí,</w:t>
      </w:r>
      <w:r w:rsidR="002C6BEF" w:rsidRPr="00624A55">
        <w:rPr>
          <w:snapToGrid w:val="0"/>
        </w:rPr>
        <w:t xml:space="preserve"> </w:t>
      </w:r>
      <w:r w:rsidRPr="00624A55">
        <w:rPr>
          <w:snapToGrid w:val="0"/>
        </w:rPr>
        <w:t>klid a bezpečí.</w:t>
      </w:r>
      <w:r w:rsidR="002C6BEF" w:rsidRPr="00624A55">
        <w:rPr>
          <w:snapToGrid w:val="0"/>
        </w:rPr>
        <w:t xml:space="preserve"> </w:t>
      </w:r>
    </w:p>
    <w:p w14:paraId="39827C9A" w14:textId="3F6FB82D" w:rsidR="00C63CA6" w:rsidRPr="00624A55" w:rsidRDefault="00C63CA6" w:rsidP="00D25A71">
      <w:pPr>
        <w:numPr>
          <w:ilvl w:val="0"/>
          <w:numId w:val="18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 xml:space="preserve">Do denního programu jsou </w:t>
      </w:r>
      <w:r w:rsidR="00466D65" w:rsidRPr="00624A55">
        <w:rPr>
          <w:snapToGrid w:val="0"/>
        </w:rPr>
        <w:t>denně zařazovány</w:t>
      </w:r>
      <w:r w:rsidRPr="00624A55">
        <w:rPr>
          <w:snapToGrid w:val="0"/>
        </w:rPr>
        <w:t xml:space="preserve"> pohybové aktivity.</w:t>
      </w:r>
    </w:p>
    <w:p w14:paraId="5DF2EB66" w14:textId="77777777" w:rsidR="00F22878" w:rsidRPr="00624A55" w:rsidRDefault="00F22878" w:rsidP="00D25A71">
      <w:pPr>
        <w:numPr>
          <w:ilvl w:val="0"/>
          <w:numId w:val="18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Poměr řízené činnosti a volné hry</w:t>
      </w:r>
      <w:r w:rsidR="002C6BEF" w:rsidRPr="00624A55">
        <w:rPr>
          <w:snapToGrid w:val="0"/>
        </w:rPr>
        <w:t xml:space="preserve"> a pohybu</w:t>
      </w:r>
      <w:r w:rsidRPr="00624A55">
        <w:rPr>
          <w:snapToGrid w:val="0"/>
        </w:rPr>
        <w:t xml:space="preserve"> odpovídá individuálním a vývojovým potřebám dětí a je v programu tříd vyvážený.</w:t>
      </w:r>
    </w:p>
    <w:p w14:paraId="4B3D7E86" w14:textId="46EAF8F9" w:rsidR="00754602" w:rsidRPr="00624A55" w:rsidRDefault="00754602" w:rsidP="00D25A71">
      <w:pPr>
        <w:numPr>
          <w:ilvl w:val="0"/>
          <w:numId w:val="18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Činnosti jsou organizovány skupinově, individuálně i frontálně. Je preferována práce v menších skupinách</w:t>
      </w:r>
      <w:r w:rsidR="00AA44F9" w:rsidRPr="00624A55">
        <w:rPr>
          <w:snapToGrid w:val="0"/>
        </w:rPr>
        <w:t xml:space="preserve"> nebo za podpory více pedagogů včetně </w:t>
      </w:r>
      <w:proofErr w:type="spellStart"/>
      <w:proofErr w:type="gramStart"/>
      <w:r w:rsidR="00AA44F9" w:rsidRPr="00624A55">
        <w:rPr>
          <w:snapToGrid w:val="0"/>
        </w:rPr>
        <w:t>spec.pedagoga</w:t>
      </w:r>
      <w:proofErr w:type="spellEnd"/>
      <w:proofErr w:type="gramEnd"/>
      <w:r w:rsidRPr="00624A55">
        <w:rPr>
          <w:snapToGrid w:val="0"/>
        </w:rPr>
        <w:t>.</w:t>
      </w:r>
    </w:p>
    <w:p w14:paraId="112BA5B0" w14:textId="7A963112" w:rsidR="00754602" w:rsidRPr="00624A55" w:rsidRDefault="00754602" w:rsidP="00D25A71">
      <w:pPr>
        <w:numPr>
          <w:ilvl w:val="0"/>
          <w:numId w:val="18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 xml:space="preserve">Děti mají </w:t>
      </w:r>
      <w:r w:rsidR="00AA44F9" w:rsidRPr="00624A55">
        <w:rPr>
          <w:snapToGrid w:val="0"/>
        </w:rPr>
        <w:t xml:space="preserve">v důvodném případě </w:t>
      </w:r>
      <w:r w:rsidRPr="00624A55">
        <w:rPr>
          <w:snapToGrid w:val="0"/>
        </w:rPr>
        <w:t>možnost neúčastnit se společných činností</w:t>
      </w:r>
      <w:r w:rsidR="00C63CA6" w:rsidRPr="00624A55">
        <w:rPr>
          <w:snapToGrid w:val="0"/>
        </w:rPr>
        <w:t>, mají možnost uchýlit se do klidného koutku</w:t>
      </w:r>
      <w:r w:rsidR="00AA44F9" w:rsidRPr="00624A55">
        <w:rPr>
          <w:snapToGrid w:val="0"/>
        </w:rPr>
        <w:t xml:space="preserve">, jsou zohledňovány jejich </w:t>
      </w:r>
      <w:proofErr w:type="spellStart"/>
      <w:proofErr w:type="gramStart"/>
      <w:r w:rsidR="00AA44F9" w:rsidRPr="00624A55">
        <w:rPr>
          <w:snapToGrid w:val="0"/>
        </w:rPr>
        <w:t>indiv.potřeby</w:t>
      </w:r>
      <w:proofErr w:type="spellEnd"/>
      <w:proofErr w:type="gramEnd"/>
      <w:r w:rsidRPr="00624A55">
        <w:rPr>
          <w:snapToGrid w:val="0"/>
        </w:rPr>
        <w:t>.</w:t>
      </w:r>
    </w:p>
    <w:p w14:paraId="527FFD98" w14:textId="77777777" w:rsidR="00754602" w:rsidRPr="00624A55" w:rsidRDefault="00754602" w:rsidP="00D25A71">
      <w:pPr>
        <w:numPr>
          <w:ilvl w:val="0"/>
          <w:numId w:val="18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Plánování vychází z individuálních vzdělávacích možností</w:t>
      </w:r>
      <w:r w:rsidR="00F22878" w:rsidRPr="00624A55">
        <w:rPr>
          <w:snapToGrid w:val="0"/>
        </w:rPr>
        <w:t>, potřeb a zájmů</w:t>
      </w:r>
      <w:r w:rsidRPr="00624A55">
        <w:rPr>
          <w:snapToGrid w:val="0"/>
        </w:rPr>
        <w:t xml:space="preserve"> dětí.</w:t>
      </w:r>
    </w:p>
    <w:p w14:paraId="133093F4" w14:textId="77777777" w:rsidR="00F22878" w:rsidRPr="00624A55" w:rsidRDefault="00F22878" w:rsidP="00D25A71">
      <w:pPr>
        <w:numPr>
          <w:ilvl w:val="0"/>
          <w:numId w:val="18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Nejsou překračovány stanovené počty dětí ve třídě a spojování tříd je maximálně omezeno.</w:t>
      </w:r>
    </w:p>
    <w:p w14:paraId="49A8A20D" w14:textId="77777777" w:rsidR="00754602" w:rsidRPr="00624A55" w:rsidRDefault="00F22878" w:rsidP="00D25A71">
      <w:pPr>
        <w:numPr>
          <w:ilvl w:val="0"/>
          <w:numId w:val="18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Kapacita jídelny není dostačující, proto organizujeme stravování na tři skupiny.</w:t>
      </w:r>
    </w:p>
    <w:p w14:paraId="655D9F37" w14:textId="77777777" w:rsidR="00517F21" w:rsidRPr="00624A55" w:rsidRDefault="00517F21" w:rsidP="00D25A71">
      <w:pPr>
        <w:numPr>
          <w:ilvl w:val="0"/>
          <w:numId w:val="18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Celý provoz školy je zároveň přizpůsoben potřebám a zájmům i dětí dvouletých.</w:t>
      </w:r>
    </w:p>
    <w:p w14:paraId="53B200A8" w14:textId="77777777" w:rsidR="00140259" w:rsidRPr="00624A55" w:rsidRDefault="00140259" w:rsidP="00140259">
      <w:pPr>
        <w:spacing w:line="360" w:lineRule="auto"/>
        <w:ind w:left="720"/>
        <w:jc w:val="both"/>
        <w:rPr>
          <w:snapToGrid w:val="0"/>
        </w:rPr>
      </w:pPr>
    </w:p>
    <w:p w14:paraId="6ED01AA6" w14:textId="77777777" w:rsidR="00754602" w:rsidRPr="00624A55" w:rsidRDefault="00754602" w:rsidP="00526E91">
      <w:pPr>
        <w:pStyle w:val="Nadpis2"/>
        <w:rPr>
          <w:i w:val="0"/>
          <w:snapToGrid w:val="0"/>
        </w:rPr>
      </w:pPr>
      <w:bookmarkStart w:id="20" w:name="_Toc109908894"/>
      <w:r w:rsidRPr="00624A55">
        <w:rPr>
          <w:i w:val="0"/>
          <w:snapToGrid w:val="0"/>
        </w:rPr>
        <w:lastRenderedPageBreak/>
        <w:t>Řízení školy</w:t>
      </w:r>
      <w:bookmarkEnd w:id="20"/>
    </w:p>
    <w:p w14:paraId="409B488B" w14:textId="77777777" w:rsidR="004C0D73" w:rsidRPr="00624A55" w:rsidRDefault="004C0D73" w:rsidP="004C0D73"/>
    <w:p w14:paraId="203AC840" w14:textId="77777777" w:rsidR="00754602" w:rsidRPr="00624A55" w:rsidRDefault="00754602" w:rsidP="00754602">
      <w:pPr>
        <w:pStyle w:val="Zkladntext3"/>
        <w:rPr>
          <w:szCs w:val="24"/>
        </w:rPr>
      </w:pPr>
      <w:r w:rsidRPr="00624A55">
        <w:rPr>
          <w:szCs w:val="24"/>
        </w:rPr>
        <w:t>Řízení školy je vyhovující, protože:</w:t>
      </w:r>
    </w:p>
    <w:p w14:paraId="0A210B3B" w14:textId="77777777" w:rsidR="00754602" w:rsidRPr="00624A55" w:rsidRDefault="007856F2" w:rsidP="00D25A71">
      <w:pPr>
        <w:numPr>
          <w:ilvl w:val="0"/>
          <w:numId w:val="19"/>
        </w:numPr>
        <w:spacing w:line="360" w:lineRule="auto"/>
        <w:rPr>
          <w:snapToGrid w:val="0"/>
        </w:rPr>
      </w:pPr>
      <w:r w:rsidRPr="00624A55">
        <w:rPr>
          <w:snapToGrid w:val="0"/>
        </w:rPr>
        <w:t xml:space="preserve">Povinnosti, pravomoci </w:t>
      </w:r>
      <w:r w:rsidR="00754602" w:rsidRPr="00624A55">
        <w:rPr>
          <w:snapToGrid w:val="0"/>
        </w:rPr>
        <w:t>a úkoly všech pracovníků jsou jasně vymezeny.</w:t>
      </w:r>
    </w:p>
    <w:p w14:paraId="30B890F4" w14:textId="77777777" w:rsidR="00BF3342" w:rsidRPr="00624A55" w:rsidRDefault="00BF3342" w:rsidP="00D25A71">
      <w:pPr>
        <w:numPr>
          <w:ilvl w:val="0"/>
          <w:numId w:val="19"/>
        </w:numPr>
        <w:spacing w:line="360" w:lineRule="auto"/>
        <w:rPr>
          <w:snapToGrid w:val="0"/>
        </w:rPr>
      </w:pPr>
      <w:r w:rsidRPr="00624A55">
        <w:rPr>
          <w:snapToGrid w:val="0"/>
        </w:rPr>
        <w:t>Je vytvořen funkční informační systém.</w:t>
      </w:r>
    </w:p>
    <w:p w14:paraId="339DB529" w14:textId="031E4E72" w:rsidR="00754602" w:rsidRPr="00624A55" w:rsidRDefault="00754602" w:rsidP="00D25A71">
      <w:pPr>
        <w:numPr>
          <w:ilvl w:val="0"/>
          <w:numId w:val="19"/>
        </w:numPr>
        <w:spacing w:line="360" w:lineRule="auto"/>
        <w:rPr>
          <w:snapToGrid w:val="0"/>
        </w:rPr>
      </w:pPr>
      <w:r w:rsidRPr="00624A55">
        <w:rPr>
          <w:snapToGrid w:val="0"/>
        </w:rPr>
        <w:t xml:space="preserve">Ředitelka zapojuje do řízení školy </w:t>
      </w:r>
      <w:r w:rsidR="00E47742" w:rsidRPr="00624A55">
        <w:rPr>
          <w:snapToGrid w:val="0"/>
        </w:rPr>
        <w:t>zaměstnance</w:t>
      </w:r>
      <w:r w:rsidRPr="00624A55">
        <w:rPr>
          <w:snapToGrid w:val="0"/>
        </w:rPr>
        <w:t xml:space="preserve"> – každý pátek operativní porada vedoucích úseků. Všichni zaměstnanci mají své pravomoci</w:t>
      </w:r>
      <w:r w:rsidR="00AA44F9" w:rsidRPr="00624A55">
        <w:rPr>
          <w:snapToGrid w:val="0"/>
        </w:rPr>
        <w:t>, delegované úkoly</w:t>
      </w:r>
      <w:r w:rsidRPr="00624A55">
        <w:rPr>
          <w:snapToGrid w:val="0"/>
        </w:rPr>
        <w:t xml:space="preserve"> a je respektován jejich názor.</w:t>
      </w:r>
    </w:p>
    <w:p w14:paraId="443BBB8A" w14:textId="77777777" w:rsidR="00754602" w:rsidRPr="00624A55" w:rsidRDefault="00754602" w:rsidP="00D25A71">
      <w:pPr>
        <w:numPr>
          <w:ilvl w:val="0"/>
          <w:numId w:val="19"/>
        </w:numPr>
        <w:spacing w:line="360" w:lineRule="auto"/>
        <w:rPr>
          <w:snapToGrid w:val="0"/>
        </w:rPr>
      </w:pPr>
      <w:r w:rsidRPr="00624A55">
        <w:rPr>
          <w:snapToGrid w:val="0"/>
        </w:rPr>
        <w:t xml:space="preserve">Ředitelka školy průběžně hodnotí práci </w:t>
      </w:r>
      <w:r w:rsidR="00C63CA6" w:rsidRPr="00624A55">
        <w:rPr>
          <w:snapToGrid w:val="0"/>
        </w:rPr>
        <w:t>zaměstnanců, pozitivně je motivuje a podporuje jejich vzájemnou spolupráci</w:t>
      </w:r>
      <w:r w:rsidRPr="00624A55">
        <w:rPr>
          <w:snapToGrid w:val="0"/>
        </w:rPr>
        <w:t>.</w:t>
      </w:r>
    </w:p>
    <w:p w14:paraId="42966836" w14:textId="77777777" w:rsidR="00754602" w:rsidRPr="00624A55" w:rsidRDefault="00BF3342" w:rsidP="00D25A71">
      <w:pPr>
        <w:numPr>
          <w:ilvl w:val="0"/>
          <w:numId w:val="19"/>
        </w:numPr>
        <w:spacing w:line="360" w:lineRule="auto"/>
        <w:rPr>
          <w:snapToGrid w:val="0"/>
        </w:rPr>
      </w:pPr>
      <w:r w:rsidRPr="00624A55">
        <w:rPr>
          <w:snapToGrid w:val="0"/>
        </w:rPr>
        <w:t>Pedagogičtí pracovníci</w:t>
      </w:r>
      <w:r w:rsidR="00754602" w:rsidRPr="00624A55">
        <w:rPr>
          <w:snapToGrid w:val="0"/>
        </w:rPr>
        <w:t xml:space="preserve"> pracují jako tým ve spolupráci s rodiči.</w:t>
      </w:r>
    </w:p>
    <w:p w14:paraId="1F28B99C" w14:textId="34727100" w:rsidR="00754602" w:rsidRPr="00624A55" w:rsidRDefault="00754602" w:rsidP="00D25A71">
      <w:pPr>
        <w:numPr>
          <w:ilvl w:val="0"/>
          <w:numId w:val="19"/>
        </w:numPr>
        <w:spacing w:line="360" w:lineRule="auto"/>
        <w:rPr>
          <w:snapToGrid w:val="0"/>
        </w:rPr>
      </w:pPr>
      <w:r w:rsidRPr="00624A55">
        <w:rPr>
          <w:snapToGrid w:val="0"/>
        </w:rPr>
        <w:t xml:space="preserve">Plánování je funkční a průběžně se </w:t>
      </w:r>
      <w:r w:rsidR="00AA44F9" w:rsidRPr="00624A55">
        <w:rPr>
          <w:snapToGrid w:val="0"/>
        </w:rPr>
        <w:t>přizpůsobuje vnějším i vnitřním podmínkám školy</w:t>
      </w:r>
      <w:r w:rsidRPr="00624A55">
        <w:rPr>
          <w:snapToGrid w:val="0"/>
        </w:rPr>
        <w:t>.</w:t>
      </w:r>
    </w:p>
    <w:p w14:paraId="78654EEA" w14:textId="2BF38020" w:rsidR="00BF3342" w:rsidRPr="00624A55" w:rsidRDefault="00754602" w:rsidP="00D25A71">
      <w:pPr>
        <w:numPr>
          <w:ilvl w:val="0"/>
          <w:numId w:val="19"/>
        </w:numPr>
        <w:spacing w:line="360" w:lineRule="auto"/>
        <w:rPr>
          <w:snapToGrid w:val="0"/>
        </w:rPr>
      </w:pPr>
      <w:r w:rsidRPr="00624A55">
        <w:rPr>
          <w:snapToGrid w:val="0"/>
        </w:rPr>
        <w:t>ŠVP</w:t>
      </w:r>
      <w:r w:rsidR="00BF3342" w:rsidRPr="00624A55">
        <w:rPr>
          <w:snapToGrid w:val="0"/>
        </w:rPr>
        <w:t xml:space="preserve"> vypracovává ředitelka školy ve spolupráci</w:t>
      </w:r>
      <w:r w:rsidRPr="00624A55">
        <w:rPr>
          <w:snapToGrid w:val="0"/>
        </w:rPr>
        <w:t xml:space="preserve"> </w:t>
      </w:r>
      <w:r w:rsidR="00BF3342" w:rsidRPr="00624A55">
        <w:rPr>
          <w:snapToGrid w:val="0"/>
        </w:rPr>
        <w:t xml:space="preserve">s ostatními </w:t>
      </w:r>
      <w:r w:rsidR="00E47742" w:rsidRPr="00624A55">
        <w:rPr>
          <w:snapToGrid w:val="0"/>
        </w:rPr>
        <w:t>učiteli</w:t>
      </w:r>
      <w:r w:rsidR="00BF3342" w:rsidRPr="00624A55">
        <w:rPr>
          <w:snapToGrid w:val="0"/>
        </w:rPr>
        <w:t xml:space="preserve"> a </w:t>
      </w:r>
      <w:r w:rsidRPr="00624A55">
        <w:rPr>
          <w:snapToGrid w:val="0"/>
        </w:rPr>
        <w:t>je průběžně doplňován</w:t>
      </w:r>
      <w:r w:rsidR="000A050E" w:rsidRPr="00624A55">
        <w:rPr>
          <w:snapToGrid w:val="0"/>
        </w:rPr>
        <w:t xml:space="preserve"> a vyhodnocován v rámci hodnocení </w:t>
      </w:r>
      <w:proofErr w:type="spellStart"/>
      <w:proofErr w:type="gramStart"/>
      <w:r w:rsidR="000A050E" w:rsidRPr="00624A55">
        <w:rPr>
          <w:snapToGrid w:val="0"/>
        </w:rPr>
        <w:t>šk.roku</w:t>
      </w:r>
      <w:proofErr w:type="spellEnd"/>
      <w:proofErr w:type="gramEnd"/>
      <w:r w:rsidRPr="00624A55">
        <w:rPr>
          <w:snapToGrid w:val="0"/>
        </w:rPr>
        <w:t xml:space="preserve">. </w:t>
      </w:r>
    </w:p>
    <w:p w14:paraId="463F2855" w14:textId="3F8C964B" w:rsidR="006E1090" w:rsidRPr="00624A55" w:rsidRDefault="006E1090" w:rsidP="00D25A71">
      <w:pPr>
        <w:numPr>
          <w:ilvl w:val="0"/>
          <w:numId w:val="19"/>
        </w:numPr>
        <w:spacing w:line="360" w:lineRule="auto"/>
        <w:rPr>
          <w:snapToGrid w:val="0"/>
        </w:rPr>
      </w:pPr>
      <w:r w:rsidRPr="00624A55">
        <w:rPr>
          <w:snapToGrid w:val="0"/>
        </w:rPr>
        <w:t>ŠP EVVO vypracovává školní koordinátor EVVO ve spolupráci s vedením školy, ostatními učiteli a nepedagogickým personálem školy. ŠP EVVO je průběžně doplňován</w:t>
      </w:r>
      <w:r w:rsidR="000A050E" w:rsidRPr="00624A55">
        <w:rPr>
          <w:snapToGrid w:val="0"/>
        </w:rPr>
        <w:t xml:space="preserve"> a jednou za rok vyhodnocován</w:t>
      </w:r>
      <w:r w:rsidRPr="00624A55">
        <w:rPr>
          <w:snapToGrid w:val="0"/>
        </w:rPr>
        <w:t>.</w:t>
      </w:r>
    </w:p>
    <w:p w14:paraId="61915E84" w14:textId="7E9C8356" w:rsidR="00754602" w:rsidRPr="00624A55" w:rsidRDefault="00E47742" w:rsidP="00D25A71">
      <w:pPr>
        <w:numPr>
          <w:ilvl w:val="0"/>
          <w:numId w:val="19"/>
        </w:numPr>
        <w:spacing w:line="360" w:lineRule="auto"/>
        <w:rPr>
          <w:snapToGrid w:val="0"/>
        </w:rPr>
      </w:pPr>
      <w:r w:rsidRPr="00624A55">
        <w:rPr>
          <w:snapToGrid w:val="0"/>
        </w:rPr>
        <w:t>MŠ úzce</w:t>
      </w:r>
      <w:r w:rsidR="00754602" w:rsidRPr="00624A55">
        <w:rPr>
          <w:snapToGrid w:val="0"/>
        </w:rPr>
        <w:t xml:space="preserve"> spolupracuje se zřizovatelem, </w:t>
      </w:r>
      <w:r w:rsidR="00A11A1C" w:rsidRPr="00624A55">
        <w:rPr>
          <w:snapToGrid w:val="0"/>
        </w:rPr>
        <w:t xml:space="preserve">školskými </w:t>
      </w:r>
      <w:r w:rsidR="002C6BEF" w:rsidRPr="00624A55">
        <w:rPr>
          <w:snapToGrid w:val="0"/>
        </w:rPr>
        <w:t>poradenskými zařízeními</w:t>
      </w:r>
      <w:r w:rsidR="00A11A1C" w:rsidRPr="00624A55">
        <w:rPr>
          <w:snapToGrid w:val="0"/>
        </w:rPr>
        <w:t xml:space="preserve"> (SPC a PPP)</w:t>
      </w:r>
      <w:r w:rsidR="002C6BEF" w:rsidRPr="00624A55">
        <w:rPr>
          <w:snapToGrid w:val="0"/>
        </w:rPr>
        <w:t xml:space="preserve">, </w:t>
      </w:r>
      <w:r w:rsidR="00754602" w:rsidRPr="00624A55">
        <w:rPr>
          <w:snapToGrid w:val="0"/>
        </w:rPr>
        <w:t>základní</w:t>
      </w:r>
      <w:r w:rsidR="000A050E" w:rsidRPr="00624A55">
        <w:rPr>
          <w:snapToGrid w:val="0"/>
        </w:rPr>
        <w:t>mi</w:t>
      </w:r>
      <w:r w:rsidR="00754602" w:rsidRPr="00624A55">
        <w:rPr>
          <w:snapToGrid w:val="0"/>
        </w:rPr>
        <w:t xml:space="preserve"> škol</w:t>
      </w:r>
      <w:r w:rsidR="000A050E" w:rsidRPr="00624A55">
        <w:rPr>
          <w:snapToGrid w:val="0"/>
        </w:rPr>
        <w:t>ami</w:t>
      </w:r>
      <w:r w:rsidR="00754602" w:rsidRPr="00624A55">
        <w:rPr>
          <w:snapToGrid w:val="0"/>
        </w:rPr>
        <w:t xml:space="preserve"> a dalšími odborníky</w:t>
      </w:r>
      <w:r w:rsidR="007856F2" w:rsidRPr="00624A55">
        <w:rPr>
          <w:snapToGrid w:val="0"/>
        </w:rPr>
        <w:t>.</w:t>
      </w:r>
    </w:p>
    <w:p w14:paraId="00EF2D83" w14:textId="77777777" w:rsidR="00E47742" w:rsidRPr="00624A55" w:rsidRDefault="00E47742" w:rsidP="00BF3342">
      <w:pPr>
        <w:spacing w:line="360" w:lineRule="auto"/>
        <w:ind w:left="720"/>
        <w:rPr>
          <w:snapToGrid w:val="0"/>
        </w:rPr>
      </w:pPr>
    </w:p>
    <w:p w14:paraId="72B1B3E8" w14:textId="77777777" w:rsidR="00754602" w:rsidRPr="00624A55" w:rsidRDefault="00754602" w:rsidP="00754602">
      <w:pPr>
        <w:spacing w:line="360" w:lineRule="auto"/>
        <w:rPr>
          <w:b/>
          <w:bCs/>
          <w:snapToGrid w:val="0"/>
        </w:rPr>
      </w:pPr>
      <w:r w:rsidRPr="00624A55">
        <w:rPr>
          <w:b/>
          <w:bCs/>
          <w:snapToGrid w:val="0"/>
        </w:rPr>
        <w:t>Systém řízení</w:t>
      </w:r>
      <w:r w:rsidR="00526E91" w:rsidRPr="00624A55">
        <w:rPr>
          <w:b/>
          <w:bCs/>
          <w:snapToGrid w:val="0"/>
        </w:rPr>
        <w:t>:</w:t>
      </w:r>
    </w:p>
    <w:p w14:paraId="264FC9C3" w14:textId="77777777" w:rsidR="00754602" w:rsidRPr="00624A55" w:rsidRDefault="00AC53E9" w:rsidP="00754602">
      <w:pPr>
        <w:spacing w:line="360" w:lineRule="auto"/>
        <w:jc w:val="center"/>
        <w:rPr>
          <w:b/>
          <w:snapToGrid w:val="0"/>
        </w:rPr>
      </w:pPr>
      <w:r w:rsidRPr="00624A5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E2F7B6" wp14:editId="2C45EE5D">
                <wp:simplePos x="0" y="0"/>
                <wp:positionH relativeFrom="column">
                  <wp:posOffset>3743325</wp:posOffset>
                </wp:positionH>
                <wp:positionV relativeFrom="paragraph">
                  <wp:posOffset>222250</wp:posOffset>
                </wp:positionV>
                <wp:extent cx="819150" cy="721995"/>
                <wp:effectExtent l="9525" t="11430" r="47625" b="4762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721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BA9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294.75pt;margin-top:17.5pt;width:64.5pt;height:5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">
                <v:stroke endarrow="block"/>
              </v:shape>
            </w:pict>
          </mc:Fallback>
        </mc:AlternateContent>
      </w:r>
      <w:r w:rsidRPr="00624A55">
        <w:rPr>
          <w:noProof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 wp14:anchorId="11D6392F" wp14:editId="625C79EB">
                <wp:simplePos x="0" y="0"/>
                <wp:positionH relativeFrom="column">
                  <wp:posOffset>2814954</wp:posOffset>
                </wp:positionH>
                <wp:positionV relativeFrom="paragraph">
                  <wp:posOffset>222250</wp:posOffset>
                </wp:positionV>
                <wp:extent cx="0" cy="647700"/>
                <wp:effectExtent l="76200" t="0" r="57150" b="381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842CF" id="Přímá spojnice se šipkou 6" o:spid="_x0000_s1026" type="#_x0000_t32" style="position:absolute;margin-left:221.65pt;margin-top:17.5pt;width:0;height:51pt;flip:x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">
                <v:stroke endarrow="block"/>
              </v:shape>
            </w:pict>
          </mc:Fallback>
        </mc:AlternateContent>
      </w:r>
      <w:r w:rsidR="00754602" w:rsidRPr="00624A55">
        <w:rPr>
          <w:b/>
          <w:snapToGrid w:val="0"/>
        </w:rPr>
        <w:t>ŘEDITELKA ŠKOLY</w:t>
      </w:r>
    </w:p>
    <w:p w14:paraId="5DFC143B" w14:textId="77777777" w:rsidR="00754602" w:rsidRPr="00624A55" w:rsidRDefault="00754602" w:rsidP="00754602">
      <w:pPr>
        <w:spacing w:line="360" w:lineRule="auto"/>
        <w:rPr>
          <w:snapToGrid w:val="0"/>
        </w:rPr>
      </w:pPr>
    </w:p>
    <w:p w14:paraId="2AA105D5" w14:textId="77777777" w:rsidR="00754602" w:rsidRPr="00624A55" w:rsidRDefault="00754602" w:rsidP="00754602">
      <w:pPr>
        <w:spacing w:line="360" w:lineRule="auto"/>
        <w:rPr>
          <w:snapToGrid w:val="0"/>
        </w:rPr>
      </w:pPr>
    </w:p>
    <w:p w14:paraId="7E699384" w14:textId="77777777" w:rsidR="00754602" w:rsidRPr="00624A55" w:rsidRDefault="00754602" w:rsidP="00754602">
      <w:pPr>
        <w:spacing w:line="360" w:lineRule="auto"/>
        <w:rPr>
          <w:snapToGrid w:val="0"/>
        </w:rPr>
      </w:pPr>
    </w:p>
    <w:p w14:paraId="334D38AC" w14:textId="58E196B1" w:rsidR="00754602" w:rsidRPr="00624A55" w:rsidRDefault="003B0FCC" w:rsidP="00754602">
      <w:pPr>
        <w:spacing w:line="360" w:lineRule="auto"/>
        <w:rPr>
          <w:snapToGrid w:val="0"/>
        </w:rPr>
      </w:pPr>
      <w:r w:rsidRPr="00624A5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C1FB4" wp14:editId="09AB4F9F">
                <wp:simplePos x="0" y="0"/>
                <wp:positionH relativeFrom="column">
                  <wp:posOffset>678180</wp:posOffset>
                </wp:positionH>
                <wp:positionV relativeFrom="paragraph">
                  <wp:posOffset>158115</wp:posOffset>
                </wp:positionV>
                <wp:extent cx="1737360" cy="1000125"/>
                <wp:effectExtent l="38100" t="0" r="15240" b="4762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7360" cy="1000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B7E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0" o:spid="_x0000_s1026" type="#_x0000_t32" style="position:absolute;margin-left:53.4pt;margin-top:12.45pt;width:136.8pt;height:78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">
                <v:stroke endarrow="block"/>
              </v:shape>
            </w:pict>
          </mc:Fallback>
        </mc:AlternateContent>
      </w:r>
      <w:r w:rsidRPr="00624A5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A85CF0" wp14:editId="5A3F6C10">
                <wp:simplePos x="0" y="0"/>
                <wp:positionH relativeFrom="column">
                  <wp:posOffset>2011679</wp:posOffset>
                </wp:positionH>
                <wp:positionV relativeFrom="paragraph">
                  <wp:posOffset>219075</wp:posOffset>
                </wp:positionV>
                <wp:extent cx="641985" cy="1028700"/>
                <wp:effectExtent l="38100" t="0" r="24765" b="571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985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79B38" id="Přímá spojnice se šipkou 1" o:spid="_x0000_s1026" type="#_x0000_t32" style="position:absolute;margin-left:158.4pt;margin-top:17.25pt;width:50.55pt;height:81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">
                <v:stroke endarrow="block"/>
              </v:shape>
            </w:pict>
          </mc:Fallback>
        </mc:AlternateContent>
      </w:r>
      <w:r w:rsidR="008C4753" w:rsidRPr="00624A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BE0EE8" wp14:editId="38830568">
                <wp:simplePos x="0" y="0"/>
                <wp:positionH relativeFrom="column">
                  <wp:posOffset>3369945</wp:posOffset>
                </wp:positionH>
                <wp:positionV relativeFrom="paragraph">
                  <wp:posOffset>160020</wp:posOffset>
                </wp:positionV>
                <wp:extent cx="2333625" cy="998220"/>
                <wp:effectExtent l="0" t="0" r="47625" b="6858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998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CF5E" id="AutoShape 30" o:spid="_x0000_s1026" type="#_x0000_t32" style="position:absolute;margin-left:265.35pt;margin-top:12.6pt;width:183.75pt;height:7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">
                <v:stroke endarrow="block"/>
              </v:shape>
            </w:pict>
          </mc:Fallback>
        </mc:AlternateContent>
      </w:r>
      <w:r w:rsidR="008C4753" w:rsidRPr="00624A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8B197" wp14:editId="217F37D5">
                <wp:simplePos x="0" y="0"/>
                <wp:positionH relativeFrom="column">
                  <wp:posOffset>2811144</wp:posOffset>
                </wp:positionH>
                <wp:positionV relativeFrom="paragraph">
                  <wp:posOffset>234315</wp:posOffset>
                </wp:positionV>
                <wp:extent cx="168275" cy="923925"/>
                <wp:effectExtent l="0" t="0" r="79375" b="4762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92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BF77C" id="AutoShape 28" o:spid="_x0000_s1026" type="#_x0000_t32" style="position:absolute;margin-left:221.35pt;margin-top:18.45pt;width:13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">
                <v:stroke endarrow="block"/>
              </v:shape>
            </w:pict>
          </mc:Fallback>
        </mc:AlternateContent>
      </w:r>
      <w:r w:rsidR="008C4753" w:rsidRPr="00624A5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E29570" wp14:editId="7C7169DB">
                <wp:simplePos x="0" y="0"/>
                <wp:positionH relativeFrom="column">
                  <wp:posOffset>3070860</wp:posOffset>
                </wp:positionH>
                <wp:positionV relativeFrom="paragraph">
                  <wp:posOffset>226694</wp:posOffset>
                </wp:positionV>
                <wp:extent cx="672465" cy="931545"/>
                <wp:effectExtent l="0" t="0" r="70485" b="5905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" cy="931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0B33E" id="Přímá spojnice se šipkou 8" o:spid="_x0000_s1026" type="#_x0000_t32" style="position:absolute;margin-left:241.8pt;margin-top:17.85pt;width:52.95pt;height:7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">
                <v:stroke endarrow="block"/>
              </v:shape>
            </w:pict>
          </mc:Fallback>
        </mc:AlternateContent>
      </w:r>
      <w:r w:rsidR="008C4753" w:rsidRPr="00624A5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CF4696" wp14:editId="2C3BA1FC">
                <wp:simplePos x="0" y="0"/>
                <wp:positionH relativeFrom="column">
                  <wp:posOffset>3293745</wp:posOffset>
                </wp:positionH>
                <wp:positionV relativeFrom="paragraph">
                  <wp:posOffset>217170</wp:posOffset>
                </wp:positionV>
                <wp:extent cx="1445895" cy="939165"/>
                <wp:effectExtent l="0" t="0" r="59055" b="51435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895" cy="939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6F1BA" id="AutoShape 29" o:spid="_x0000_s1026" type="#_x0000_t32" style="position:absolute;margin-left:259.35pt;margin-top:17.1pt;width:113.85pt;height:7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">
                <v:stroke endarrow="block"/>
              </v:shape>
            </w:pict>
          </mc:Fallback>
        </mc:AlternateContent>
      </w:r>
      <w:r w:rsidR="00754602" w:rsidRPr="00624A55">
        <w:rPr>
          <w:snapToGrid w:val="0"/>
        </w:rPr>
        <w:t xml:space="preserve">                                                                  </w:t>
      </w:r>
      <w:r w:rsidR="00754602" w:rsidRPr="00624A55">
        <w:rPr>
          <w:b/>
          <w:snapToGrid w:val="0"/>
        </w:rPr>
        <w:t>Z</w:t>
      </w:r>
      <w:r w:rsidR="00526E91" w:rsidRPr="00624A55">
        <w:rPr>
          <w:b/>
          <w:snapToGrid w:val="0"/>
        </w:rPr>
        <w:t>ástupkyně</w:t>
      </w:r>
      <w:r w:rsidR="00754602" w:rsidRPr="00624A55">
        <w:rPr>
          <w:b/>
          <w:snapToGrid w:val="0"/>
        </w:rPr>
        <w:t xml:space="preserve"> </w:t>
      </w:r>
      <w:r w:rsidR="00754602" w:rsidRPr="00624A55">
        <w:rPr>
          <w:snapToGrid w:val="0"/>
        </w:rPr>
        <w:t xml:space="preserve">                              </w:t>
      </w:r>
      <w:proofErr w:type="spellStart"/>
      <w:proofErr w:type="gramStart"/>
      <w:r w:rsidR="00F27414" w:rsidRPr="00624A55">
        <w:rPr>
          <w:snapToGrid w:val="0"/>
        </w:rPr>
        <w:t>spec.pedagogové</w:t>
      </w:r>
      <w:proofErr w:type="spellEnd"/>
      <w:proofErr w:type="gramEnd"/>
      <w:r w:rsidR="00F27414" w:rsidRPr="00624A55">
        <w:rPr>
          <w:snapToGrid w:val="0"/>
        </w:rPr>
        <w:t xml:space="preserve"> </w:t>
      </w:r>
      <w:r w:rsidR="00754602" w:rsidRPr="00624A55">
        <w:rPr>
          <w:snapToGrid w:val="0"/>
        </w:rPr>
        <w:t xml:space="preserve">               </w:t>
      </w:r>
      <w:r w:rsidR="00754602" w:rsidRPr="00624A55">
        <w:rPr>
          <w:snapToGrid w:val="0"/>
        </w:rPr>
        <w:tab/>
        <w:t xml:space="preserve">        </w:t>
      </w:r>
    </w:p>
    <w:p w14:paraId="3483F2EE" w14:textId="77777777" w:rsidR="00754602" w:rsidRPr="00624A55" w:rsidRDefault="00754602" w:rsidP="00754602">
      <w:pPr>
        <w:spacing w:line="360" w:lineRule="auto"/>
        <w:rPr>
          <w:snapToGrid w:val="0"/>
        </w:rPr>
      </w:pPr>
      <w:r w:rsidRPr="00624A55">
        <w:rPr>
          <w:snapToGrid w:val="0"/>
        </w:rPr>
        <w:t xml:space="preserve">  </w:t>
      </w:r>
    </w:p>
    <w:p w14:paraId="450B6323" w14:textId="77777777" w:rsidR="00754602" w:rsidRPr="00624A55" w:rsidRDefault="00754602" w:rsidP="00754602">
      <w:pPr>
        <w:spacing w:line="360" w:lineRule="auto"/>
        <w:rPr>
          <w:snapToGrid w:val="0"/>
        </w:rPr>
      </w:pPr>
      <w:r w:rsidRPr="00624A55">
        <w:rPr>
          <w:snapToGrid w:val="0"/>
        </w:rPr>
        <w:t xml:space="preserve">    </w:t>
      </w:r>
      <w:r w:rsidRPr="00624A55">
        <w:rPr>
          <w:snapToGrid w:val="0"/>
        </w:rPr>
        <w:tab/>
      </w:r>
    </w:p>
    <w:p w14:paraId="60E704EA" w14:textId="66A8F747" w:rsidR="00754602" w:rsidRPr="00624A55" w:rsidRDefault="003B0FCC" w:rsidP="00754602">
      <w:pPr>
        <w:spacing w:line="360" w:lineRule="auto"/>
        <w:rPr>
          <w:snapToGrid w:val="0"/>
        </w:rPr>
      </w:pPr>
      <w:r w:rsidRPr="00624A55">
        <w:rPr>
          <w:snapToGrid w:val="0"/>
        </w:rPr>
        <w:t xml:space="preserve"> </w:t>
      </w:r>
    </w:p>
    <w:p w14:paraId="19B45EA0" w14:textId="129F20C0" w:rsidR="00754602" w:rsidRPr="00624A55" w:rsidRDefault="008C4753" w:rsidP="00754602">
      <w:pPr>
        <w:spacing w:line="360" w:lineRule="auto"/>
        <w:rPr>
          <w:snapToGrid w:val="0"/>
          <w:sz w:val="20"/>
          <w:szCs w:val="20"/>
        </w:rPr>
      </w:pPr>
      <w:r w:rsidRPr="00624A55"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634263B" wp14:editId="569C153E">
                <wp:simplePos x="0" y="0"/>
                <wp:positionH relativeFrom="column">
                  <wp:posOffset>4737734</wp:posOffset>
                </wp:positionH>
                <wp:positionV relativeFrom="paragraph">
                  <wp:posOffset>200025</wp:posOffset>
                </wp:positionV>
                <wp:extent cx="169545" cy="427990"/>
                <wp:effectExtent l="38100" t="0" r="20955" b="4826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545" cy="427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8BDA6" id="Přímá spojnice se šipkou 11" o:spid="_x0000_s1026" type="#_x0000_t32" style="position:absolute;margin-left:373.05pt;margin-top:15.75pt;width:13.35pt;height:33.7pt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">
                <v:stroke endarrow="block"/>
              </v:shape>
            </w:pict>
          </mc:Fallback>
        </mc:AlternateContent>
      </w:r>
      <w:r w:rsidRPr="00624A55"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7CD6DB3" wp14:editId="1665CA86">
                <wp:simplePos x="0" y="0"/>
                <wp:positionH relativeFrom="column">
                  <wp:posOffset>5699125</wp:posOffset>
                </wp:positionH>
                <wp:positionV relativeFrom="paragraph">
                  <wp:posOffset>200025</wp:posOffset>
                </wp:positionV>
                <wp:extent cx="84455" cy="427990"/>
                <wp:effectExtent l="57150" t="0" r="29845" b="4826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455" cy="427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E0A54" id="Přímá spojnice se šipkou 12" o:spid="_x0000_s1026" type="#_x0000_t32" style="position:absolute;margin-left:448.75pt;margin-top:15.75pt;width:6.65pt;height:33.7pt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">
                <v:stroke endarrow="block"/>
              </v:shape>
            </w:pict>
          </mc:Fallback>
        </mc:AlternateContent>
      </w:r>
      <w:r w:rsidR="003B0FCC" w:rsidRPr="00624A55">
        <w:rPr>
          <w:noProof/>
          <w:sz w:val="20"/>
          <w:szCs w:val="20"/>
        </w:rPr>
        <w:t>Koordin. EVVO</w:t>
      </w:r>
      <w:r w:rsidRPr="00624A55">
        <w:rPr>
          <w:noProof/>
          <w:sz w:val="20"/>
          <w:szCs w:val="20"/>
        </w:rPr>
        <w:t xml:space="preserve">     </w:t>
      </w:r>
      <w:r w:rsidR="00AC53E9" w:rsidRPr="00624A55">
        <w:rPr>
          <w:noProof/>
          <w:sz w:val="20"/>
          <w:szCs w:val="20"/>
        </w:rPr>
        <w:t>Koordin</w:t>
      </w:r>
      <w:r w:rsidR="003B0FCC" w:rsidRPr="00624A55">
        <w:rPr>
          <w:noProof/>
          <w:sz w:val="20"/>
          <w:szCs w:val="20"/>
        </w:rPr>
        <w:t>.</w:t>
      </w:r>
      <w:r w:rsidR="00AC53E9" w:rsidRPr="00624A55">
        <w:rPr>
          <w:noProof/>
          <w:sz w:val="20"/>
          <w:szCs w:val="20"/>
        </w:rPr>
        <w:t xml:space="preserve"> akcí školy</w:t>
      </w:r>
      <w:r w:rsidRPr="00624A55">
        <w:rPr>
          <w:noProof/>
          <w:sz w:val="20"/>
          <w:szCs w:val="20"/>
        </w:rPr>
        <w:t>,</w:t>
      </w:r>
      <w:r w:rsidR="00AC53E9" w:rsidRPr="00624A55">
        <w:rPr>
          <w:noProof/>
          <w:sz w:val="20"/>
          <w:szCs w:val="20"/>
        </w:rPr>
        <w:t xml:space="preserve"> FKSP </w:t>
      </w:r>
      <w:r w:rsidR="003B0FCC" w:rsidRPr="00624A55">
        <w:rPr>
          <w:noProof/>
          <w:sz w:val="20"/>
          <w:szCs w:val="20"/>
        </w:rPr>
        <w:t xml:space="preserve"> </w:t>
      </w:r>
      <w:r w:rsidR="00AC53E9" w:rsidRPr="00624A55">
        <w:rPr>
          <w:noProof/>
          <w:sz w:val="20"/>
          <w:szCs w:val="20"/>
        </w:rPr>
        <w:t xml:space="preserve">   </w:t>
      </w:r>
      <w:r w:rsidR="003B0FCC" w:rsidRPr="00624A55">
        <w:rPr>
          <w:noProof/>
          <w:sz w:val="20"/>
          <w:szCs w:val="20"/>
        </w:rPr>
        <w:t>K</w:t>
      </w:r>
      <w:r w:rsidR="00AC53E9" w:rsidRPr="00624A55">
        <w:rPr>
          <w:noProof/>
          <w:sz w:val="20"/>
          <w:szCs w:val="20"/>
        </w:rPr>
        <w:t>oordin</w:t>
      </w:r>
      <w:r w:rsidR="003B0FCC" w:rsidRPr="00624A55">
        <w:rPr>
          <w:noProof/>
          <w:sz w:val="20"/>
          <w:szCs w:val="20"/>
        </w:rPr>
        <w:t>.</w:t>
      </w:r>
      <w:r w:rsidR="00AC53E9" w:rsidRPr="00624A55">
        <w:rPr>
          <w:noProof/>
          <w:sz w:val="20"/>
          <w:szCs w:val="20"/>
        </w:rPr>
        <w:t xml:space="preserve"> PR,</w:t>
      </w:r>
      <w:r w:rsidR="003B0FCC" w:rsidRPr="00624A55">
        <w:rPr>
          <w:noProof/>
          <w:sz w:val="20"/>
          <w:szCs w:val="20"/>
        </w:rPr>
        <w:t xml:space="preserve"> </w:t>
      </w:r>
      <w:r w:rsidR="00AC53E9" w:rsidRPr="00624A55">
        <w:rPr>
          <w:noProof/>
          <w:sz w:val="20"/>
          <w:szCs w:val="20"/>
        </w:rPr>
        <w:t>IT</w:t>
      </w:r>
      <w:r w:rsidRPr="00624A55">
        <w:rPr>
          <w:noProof/>
          <w:sz w:val="20"/>
          <w:szCs w:val="20"/>
        </w:rPr>
        <w:t xml:space="preserve">  </w:t>
      </w:r>
      <w:r w:rsidRPr="00624A55">
        <w:rPr>
          <w:snapToGrid w:val="0"/>
          <w:sz w:val="20"/>
          <w:szCs w:val="20"/>
        </w:rPr>
        <w:t xml:space="preserve"> </w:t>
      </w:r>
      <w:r w:rsidR="00754602" w:rsidRPr="00624A55">
        <w:rPr>
          <w:snapToGrid w:val="0"/>
          <w:sz w:val="20"/>
          <w:szCs w:val="20"/>
        </w:rPr>
        <w:t xml:space="preserve"> Učitelky </w:t>
      </w:r>
      <w:r w:rsidR="007856F2" w:rsidRPr="00624A55">
        <w:rPr>
          <w:snapToGrid w:val="0"/>
          <w:sz w:val="20"/>
          <w:szCs w:val="20"/>
        </w:rPr>
        <w:t>a ped.as</w:t>
      </w:r>
      <w:r w:rsidR="00AC53E9" w:rsidRPr="00624A55">
        <w:rPr>
          <w:snapToGrid w:val="0"/>
          <w:sz w:val="20"/>
          <w:szCs w:val="20"/>
        </w:rPr>
        <w:t>.</w:t>
      </w:r>
      <w:r w:rsidR="003B0FCC" w:rsidRPr="00624A55">
        <w:rPr>
          <w:snapToGrid w:val="0"/>
          <w:sz w:val="20"/>
          <w:szCs w:val="20"/>
        </w:rPr>
        <w:t xml:space="preserve"> </w:t>
      </w:r>
      <w:r w:rsidR="00AC53E9" w:rsidRPr="00624A55">
        <w:rPr>
          <w:snapToGrid w:val="0"/>
          <w:sz w:val="20"/>
          <w:szCs w:val="20"/>
        </w:rPr>
        <w:t xml:space="preserve">  </w:t>
      </w:r>
      <w:r w:rsidR="00754602" w:rsidRPr="00624A55">
        <w:rPr>
          <w:snapToGrid w:val="0"/>
          <w:sz w:val="20"/>
          <w:szCs w:val="20"/>
        </w:rPr>
        <w:t xml:space="preserve">Vedoucí </w:t>
      </w:r>
      <w:proofErr w:type="spellStart"/>
      <w:proofErr w:type="gramStart"/>
      <w:r w:rsidR="00754602" w:rsidRPr="00624A55">
        <w:rPr>
          <w:snapToGrid w:val="0"/>
          <w:sz w:val="20"/>
          <w:szCs w:val="20"/>
        </w:rPr>
        <w:t>škol.jídelny</w:t>
      </w:r>
      <w:proofErr w:type="spellEnd"/>
      <w:proofErr w:type="gramEnd"/>
      <w:r w:rsidR="00754602" w:rsidRPr="00624A55">
        <w:rPr>
          <w:snapToGrid w:val="0"/>
          <w:sz w:val="20"/>
          <w:szCs w:val="20"/>
        </w:rPr>
        <w:t xml:space="preserve"> </w:t>
      </w:r>
      <w:r w:rsidR="003B0FCC" w:rsidRPr="00624A55">
        <w:rPr>
          <w:snapToGrid w:val="0"/>
          <w:sz w:val="20"/>
          <w:szCs w:val="20"/>
        </w:rPr>
        <w:t xml:space="preserve">  </w:t>
      </w:r>
      <w:r w:rsidR="00754602" w:rsidRPr="00624A55">
        <w:rPr>
          <w:snapToGrid w:val="0"/>
          <w:sz w:val="20"/>
          <w:szCs w:val="20"/>
        </w:rPr>
        <w:t xml:space="preserve"> </w:t>
      </w:r>
      <w:r w:rsidR="00AC53E9" w:rsidRPr="00624A55">
        <w:rPr>
          <w:snapToGrid w:val="0"/>
          <w:sz w:val="20"/>
          <w:szCs w:val="20"/>
        </w:rPr>
        <w:t xml:space="preserve"> </w:t>
      </w:r>
      <w:r w:rsidR="00754602" w:rsidRPr="00624A55">
        <w:rPr>
          <w:snapToGrid w:val="0"/>
          <w:sz w:val="20"/>
          <w:szCs w:val="20"/>
        </w:rPr>
        <w:t xml:space="preserve">Školnice    </w:t>
      </w:r>
    </w:p>
    <w:p w14:paraId="379EDCE5" w14:textId="74E51FD8" w:rsidR="00754602" w:rsidRPr="00624A55" w:rsidRDefault="00754602" w:rsidP="00754602">
      <w:pPr>
        <w:spacing w:line="360" w:lineRule="auto"/>
        <w:rPr>
          <w:snapToGrid w:val="0"/>
        </w:rPr>
      </w:pPr>
    </w:p>
    <w:p w14:paraId="648CFC94" w14:textId="20530074" w:rsidR="00754602" w:rsidRPr="00624A55" w:rsidRDefault="00754602" w:rsidP="00754602">
      <w:pPr>
        <w:spacing w:line="360" w:lineRule="auto"/>
        <w:rPr>
          <w:snapToGrid w:val="0"/>
        </w:rPr>
      </w:pPr>
    </w:p>
    <w:p w14:paraId="0FC2AD3C" w14:textId="77777777" w:rsidR="00754602" w:rsidRPr="00624A55" w:rsidRDefault="00AC53E9" w:rsidP="00754602">
      <w:pPr>
        <w:spacing w:line="360" w:lineRule="auto"/>
        <w:rPr>
          <w:snapToGrid w:val="0"/>
          <w:sz w:val="20"/>
          <w:szCs w:val="20"/>
        </w:rPr>
      </w:pPr>
      <w:r w:rsidRPr="00624A55">
        <w:rPr>
          <w:snapToGrid w:val="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754602" w:rsidRPr="00624A55">
        <w:rPr>
          <w:snapToGrid w:val="0"/>
          <w:sz w:val="20"/>
          <w:szCs w:val="20"/>
        </w:rPr>
        <w:t xml:space="preserve">Kuchařky                   Uklízečky </w:t>
      </w:r>
    </w:p>
    <w:p w14:paraId="564A572E" w14:textId="77777777" w:rsidR="00754602" w:rsidRPr="00624A55" w:rsidRDefault="00754602" w:rsidP="00754602">
      <w:pPr>
        <w:spacing w:line="360" w:lineRule="auto"/>
        <w:rPr>
          <w:snapToGrid w:val="0"/>
        </w:rPr>
      </w:pPr>
      <w:r w:rsidRPr="00624A55">
        <w:rPr>
          <w:b/>
          <w:bCs/>
          <w:snapToGrid w:val="0"/>
        </w:rPr>
        <w:lastRenderedPageBreak/>
        <w:t>Prostředky řízení</w:t>
      </w:r>
      <w:r w:rsidR="00526E91" w:rsidRPr="00624A55">
        <w:rPr>
          <w:b/>
          <w:bCs/>
          <w:snapToGrid w:val="0"/>
        </w:rPr>
        <w:t>:</w:t>
      </w:r>
      <w:r w:rsidRPr="00624A55">
        <w:rPr>
          <w:snapToGrid w:val="0"/>
        </w:rPr>
        <w:t xml:space="preserve">                         </w:t>
      </w:r>
    </w:p>
    <w:p w14:paraId="7CFF5AF8" w14:textId="77777777" w:rsidR="00754602" w:rsidRPr="00624A55" w:rsidRDefault="00754602" w:rsidP="00D25A71">
      <w:pPr>
        <w:numPr>
          <w:ilvl w:val="0"/>
          <w:numId w:val="26"/>
        </w:numPr>
        <w:spacing w:line="360" w:lineRule="auto"/>
        <w:rPr>
          <w:snapToGrid w:val="0"/>
        </w:rPr>
      </w:pPr>
      <w:r w:rsidRPr="00624A55">
        <w:rPr>
          <w:snapToGrid w:val="0"/>
        </w:rPr>
        <w:t>porady provozní a pedagogické</w:t>
      </w:r>
    </w:p>
    <w:p w14:paraId="6B51E56F" w14:textId="77777777" w:rsidR="00754602" w:rsidRPr="00624A55" w:rsidRDefault="00754602" w:rsidP="00D25A71">
      <w:pPr>
        <w:numPr>
          <w:ilvl w:val="0"/>
          <w:numId w:val="26"/>
        </w:numPr>
        <w:spacing w:line="360" w:lineRule="auto"/>
        <w:rPr>
          <w:snapToGrid w:val="0"/>
        </w:rPr>
      </w:pPr>
      <w:r w:rsidRPr="00624A55">
        <w:rPr>
          <w:snapToGrid w:val="0"/>
        </w:rPr>
        <w:t>hospitační činnost</w:t>
      </w:r>
    </w:p>
    <w:p w14:paraId="3FDBD194" w14:textId="77777777" w:rsidR="00754602" w:rsidRPr="00624A55" w:rsidRDefault="00754602" w:rsidP="00D25A71">
      <w:pPr>
        <w:numPr>
          <w:ilvl w:val="0"/>
          <w:numId w:val="26"/>
        </w:numPr>
        <w:spacing w:line="360" w:lineRule="auto"/>
        <w:rPr>
          <w:snapToGrid w:val="0"/>
        </w:rPr>
      </w:pPr>
      <w:r w:rsidRPr="00624A55">
        <w:rPr>
          <w:snapToGrid w:val="0"/>
        </w:rPr>
        <w:t>kontrolní činnost</w:t>
      </w:r>
    </w:p>
    <w:p w14:paraId="6F03F726" w14:textId="77777777" w:rsidR="00754602" w:rsidRPr="00624A55" w:rsidRDefault="00754602" w:rsidP="00D25A71">
      <w:pPr>
        <w:numPr>
          <w:ilvl w:val="0"/>
          <w:numId w:val="26"/>
        </w:numPr>
        <w:spacing w:line="360" w:lineRule="auto"/>
        <w:rPr>
          <w:snapToGrid w:val="0"/>
        </w:rPr>
      </w:pPr>
      <w:r w:rsidRPr="00624A55">
        <w:rPr>
          <w:snapToGrid w:val="0"/>
        </w:rPr>
        <w:t>kontrola dokumentace</w:t>
      </w:r>
    </w:p>
    <w:p w14:paraId="062D6B96" w14:textId="77777777" w:rsidR="00754602" w:rsidRPr="00624A55" w:rsidRDefault="00754602" w:rsidP="00D25A71">
      <w:pPr>
        <w:numPr>
          <w:ilvl w:val="0"/>
          <w:numId w:val="26"/>
        </w:numPr>
        <w:spacing w:line="360" w:lineRule="auto"/>
        <w:rPr>
          <w:snapToGrid w:val="0"/>
        </w:rPr>
      </w:pPr>
      <w:r w:rsidRPr="00624A55">
        <w:rPr>
          <w:snapToGrid w:val="0"/>
        </w:rPr>
        <w:t>konzultační pohovory</w:t>
      </w:r>
      <w:r w:rsidR="00C70182" w:rsidRPr="00624A55">
        <w:rPr>
          <w:snapToGrid w:val="0"/>
        </w:rPr>
        <w:t xml:space="preserve"> individuální a skupinové</w:t>
      </w:r>
    </w:p>
    <w:p w14:paraId="178519DC" w14:textId="615ED9B8" w:rsidR="00754602" w:rsidRPr="00624A55" w:rsidRDefault="00754602" w:rsidP="00D25A71">
      <w:pPr>
        <w:numPr>
          <w:ilvl w:val="0"/>
          <w:numId w:val="26"/>
        </w:numPr>
        <w:spacing w:line="360" w:lineRule="auto"/>
        <w:rPr>
          <w:snapToGrid w:val="0"/>
        </w:rPr>
      </w:pPr>
      <w:r w:rsidRPr="00624A55">
        <w:rPr>
          <w:snapToGrid w:val="0"/>
        </w:rPr>
        <w:t>návštěva akcí pořádaných třídami</w:t>
      </w:r>
      <w:r w:rsidRPr="00624A55">
        <w:rPr>
          <w:sz w:val="22"/>
          <w:szCs w:val="22"/>
        </w:rPr>
        <w:t xml:space="preserve">    </w:t>
      </w:r>
    </w:p>
    <w:p w14:paraId="0ED34462" w14:textId="7E1D06C7" w:rsidR="003B0FCC" w:rsidRPr="00624A55" w:rsidRDefault="003B0FCC" w:rsidP="00D25A71">
      <w:pPr>
        <w:numPr>
          <w:ilvl w:val="0"/>
          <w:numId w:val="26"/>
        </w:numPr>
        <w:spacing w:line="360" w:lineRule="auto"/>
        <w:rPr>
          <w:snapToGrid w:val="0"/>
        </w:rPr>
      </w:pPr>
      <w:r w:rsidRPr="00624A55">
        <w:t>jednání s rodiči, úřady atd.</w:t>
      </w:r>
    </w:p>
    <w:p w14:paraId="3A99F39C" w14:textId="568F650F" w:rsidR="003B0FCC" w:rsidRPr="00624A55" w:rsidRDefault="003B0FCC" w:rsidP="00D25A71">
      <w:pPr>
        <w:numPr>
          <w:ilvl w:val="0"/>
          <w:numId w:val="26"/>
        </w:numPr>
        <w:spacing w:line="360" w:lineRule="auto"/>
        <w:rPr>
          <w:snapToGrid w:val="0"/>
        </w:rPr>
      </w:pPr>
      <w:r w:rsidRPr="00624A55">
        <w:t>portfolia pedagogů, tříd a dětí</w:t>
      </w:r>
    </w:p>
    <w:p w14:paraId="683DC185" w14:textId="77777777" w:rsidR="004632EA" w:rsidRPr="00624A55" w:rsidRDefault="004632EA" w:rsidP="004632EA">
      <w:pPr>
        <w:spacing w:line="360" w:lineRule="auto"/>
        <w:ind w:left="720"/>
        <w:rPr>
          <w:snapToGrid w:val="0"/>
        </w:rPr>
      </w:pPr>
    </w:p>
    <w:p w14:paraId="2435F8CA" w14:textId="77777777" w:rsidR="00754602" w:rsidRPr="00624A55" w:rsidRDefault="00754602" w:rsidP="00526E91">
      <w:pPr>
        <w:pStyle w:val="Nadpis2"/>
        <w:rPr>
          <w:i w:val="0"/>
          <w:snapToGrid w:val="0"/>
        </w:rPr>
      </w:pPr>
      <w:bookmarkStart w:id="21" w:name="_Toc109908895"/>
      <w:r w:rsidRPr="00624A55">
        <w:rPr>
          <w:i w:val="0"/>
          <w:snapToGrid w:val="0"/>
        </w:rPr>
        <w:t>Personální a pedagogické zajištění</w:t>
      </w:r>
      <w:bookmarkEnd w:id="21"/>
    </w:p>
    <w:p w14:paraId="45961F52" w14:textId="77777777" w:rsidR="00E47742" w:rsidRPr="00624A55" w:rsidRDefault="00E47742" w:rsidP="00E47742"/>
    <w:p w14:paraId="2B3C60A3" w14:textId="77777777" w:rsidR="00754602" w:rsidRPr="00624A55" w:rsidRDefault="00754602" w:rsidP="00754602">
      <w:pPr>
        <w:spacing w:line="360" w:lineRule="auto"/>
      </w:pPr>
      <w:r w:rsidRPr="00624A55">
        <w:t>Personální a pedagogické podmínky jsou vyhovující, protože:</w:t>
      </w:r>
    </w:p>
    <w:p w14:paraId="46540A82" w14:textId="77777777" w:rsidR="00754602" w:rsidRPr="00624A55" w:rsidRDefault="007036C7" w:rsidP="00D25A71">
      <w:pPr>
        <w:numPr>
          <w:ilvl w:val="0"/>
          <w:numId w:val="20"/>
        </w:numPr>
        <w:spacing w:line="360" w:lineRule="auto"/>
        <w:rPr>
          <w:snapToGrid w:val="0"/>
        </w:rPr>
      </w:pPr>
      <w:r w:rsidRPr="00624A55">
        <w:rPr>
          <w:snapToGrid w:val="0"/>
        </w:rPr>
        <w:t>Pedagogičtí pracovníci</w:t>
      </w:r>
      <w:r w:rsidR="006D33BA" w:rsidRPr="00624A55">
        <w:rPr>
          <w:snapToGrid w:val="0"/>
        </w:rPr>
        <w:t xml:space="preserve"> </w:t>
      </w:r>
      <w:r w:rsidRPr="00624A55">
        <w:rPr>
          <w:snapToGrid w:val="0"/>
        </w:rPr>
        <w:t xml:space="preserve">mají </w:t>
      </w:r>
      <w:r w:rsidR="00754602" w:rsidRPr="00624A55">
        <w:rPr>
          <w:snapToGrid w:val="0"/>
        </w:rPr>
        <w:t>odbornou kvalifikaci</w:t>
      </w:r>
      <w:r w:rsidR="002C6BEF" w:rsidRPr="00624A55">
        <w:rPr>
          <w:snapToGrid w:val="0"/>
        </w:rPr>
        <w:t xml:space="preserve"> a </w:t>
      </w:r>
      <w:r w:rsidRPr="00624A55">
        <w:rPr>
          <w:snapToGrid w:val="0"/>
        </w:rPr>
        <w:t>soustavně se vzdělávají.</w:t>
      </w:r>
      <w:r w:rsidR="00E47742" w:rsidRPr="00624A55">
        <w:rPr>
          <w:snapToGrid w:val="0"/>
        </w:rPr>
        <w:t xml:space="preserve"> </w:t>
      </w:r>
    </w:p>
    <w:p w14:paraId="2123E708" w14:textId="77777777" w:rsidR="007036C7" w:rsidRPr="00624A55" w:rsidRDefault="00AC53E9" w:rsidP="007036C7">
      <w:pPr>
        <w:numPr>
          <w:ilvl w:val="0"/>
          <w:numId w:val="20"/>
        </w:numPr>
        <w:spacing w:line="360" w:lineRule="auto"/>
        <w:rPr>
          <w:snapToGrid w:val="0"/>
        </w:rPr>
      </w:pPr>
      <w:r w:rsidRPr="00624A55">
        <w:rPr>
          <w:snapToGrid w:val="0"/>
        </w:rPr>
        <w:t>Všichni z</w:t>
      </w:r>
      <w:r w:rsidR="007036C7" w:rsidRPr="00624A55">
        <w:rPr>
          <w:snapToGrid w:val="0"/>
        </w:rPr>
        <w:t>aměstnanci jednají, chovají se a pracují profesionálním způsobem.</w:t>
      </w:r>
      <w:r w:rsidRPr="00624A55">
        <w:rPr>
          <w:snapToGrid w:val="0"/>
        </w:rPr>
        <w:t xml:space="preserve"> Na výchově a vzdělávání dětí se podílejí i nepedagogičtí zaměstnanci.</w:t>
      </w:r>
    </w:p>
    <w:p w14:paraId="7962F485" w14:textId="77777777" w:rsidR="00936006" w:rsidRPr="00624A55" w:rsidRDefault="00936006" w:rsidP="007036C7">
      <w:pPr>
        <w:numPr>
          <w:ilvl w:val="0"/>
          <w:numId w:val="20"/>
        </w:numPr>
        <w:spacing w:line="360" w:lineRule="auto"/>
        <w:rPr>
          <w:snapToGrid w:val="0"/>
        </w:rPr>
      </w:pPr>
      <w:r w:rsidRPr="00624A55">
        <w:rPr>
          <w:snapToGrid w:val="0"/>
        </w:rPr>
        <w:t>Pokud nastoupí začínající učitel, je mu přidělen zkušený učitel „mentor“.</w:t>
      </w:r>
    </w:p>
    <w:p w14:paraId="644B919E" w14:textId="3EE4B8F1" w:rsidR="00754602" w:rsidRPr="00624A55" w:rsidRDefault="00754602" w:rsidP="00D25A71">
      <w:pPr>
        <w:numPr>
          <w:ilvl w:val="0"/>
          <w:numId w:val="20"/>
        </w:numPr>
        <w:spacing w:line="360" w:lineRule="auto"/>
        <w:rPr>
          <w:snapToGrid w:val="0"/>
        </w:rPr>
      </w:pPr>
      <w:r w:rsidRPr="00624A55">
        <w:rPr>
          <w:snapToGrid w:val="0"/>
        </w:rPr>
        <w:t>Služby jsou organizovány tak, aby byla při všech činnostech zajištěna dětem</w:t>
      </w:r>
    </w:p>
    <w:p w14:paraId="45669330" w14:textId="77777777" w:rsidR="00C46193" w:rsidRPr="00624A55" w:rsidRDefault="00754602" w:rsidP="00754602">
      <w:pPr>
        <w:spacing w:line="360" w:lineRule="auto"/>
        <w:ind w:left="720"/>
        <w:rPr>
          <w:snapToGrid w:val="0"/>
        </w:rPr>
      </w:pPr>
      <w:r w:rsidRPr="00624A55">
        <w:rPr>
          <w:snapToGrid w:val="0"/>
        </w:rPr>
        <w:t>optimální péče</w:t>
      </w:r>
      <w:r w:rsidR="002C6BEF" w:rsidRPr="00624A55">
        <w:rPr>
          <w:snapToGrid w:val="0"/>
        </w:rPr>
        <w:t>, vzdělávání a bezpečnost</w:t>
      </w:r>
      <w:r w:rsidRPr="00624A55">
        <w:rPr>
          <w:snapToGrid w:val="0"/>
        </w:rPr>
        <w:t>.</w:t>
      </w:r>
      <w:r w:rsidR="00517F21" w:rsidRPr="00624A55">
        <w:rPr>
          <w:snapToGrid w:val="0"/>
        </w:rPr>
        <w:t xml:space="preserve"> Využíváme i souběžné působení více pedagogů ve třídě při organizačně náročnějších částech dne. </w:t>
      </w:r>
    </w:p>
    <w:p w14:paraId="421E4B9E" w14:textId="5CA25FD5" w:rsidR="00936006" w:rsidRPr="00624A55" w:rsidRDefault="00517F21" w:rsidP="00C46193">
      <w:pPr>
        <w:pStyle w:val="Odstavecseseznamem"/>
        <w:numPr>
          <w:ilvl w:val="0"/>
          <w:numId w:val="20"/>
        </w:numPr>
        <w:spacing w:line="360" w:lineRule="auto"/>
        <w:rPr>
          <w:snapToGrid w:val="0"/>
        </w:rPr>
      </w:pPr>
      <w:r w:rsidRPr="00624A55">
        <w:rPr>
          <w:snapToGrid w:val="0"/>
        </w:rPr>
        <w:t>Ve škole působí speciální pedagog</w:t>
      </w:r>
      <w:r w:rsidR="00381760" w:rsidRPr="00624A55">
        <w:rPr>
          <w:snapToGrid w:val="0"/>
        </w:rPr>
        <w:t>,</w:t>
      </w:r>
      <w:r w:rsidRPr="00624A55">
        <w:rPr>
          <w:snapToGrid w:val="0"/>
        </w:rPr>
        <w:t xml:space="preserve"> asistenti pedagoga</w:t>
      </w:r>
      <w:r w:rsidR="00381760" w:rsidRPr="00624A55">
        <w:rPr>
          <w:snapToGrid w:val="0"/>
        </w:rPr>
        <w:t xml:space="preserve">, dvojjazyčný asistent, koordinátor EVVO a pedagogové kvalifikovaní v různých odbornostech (ucelené programy </w:t>
      </w:r>
      <w:proofErr w:type="spellStart"/>
      <w:r w:rsidR="00381760" w:rsidRPr="00624A55">
        <w:rPr>
          <w:snapToGrid w:val="0"/>
        </w:rPr>
        <w:t>Elkonin</w:t>
      </w:r>
      <w:proofErr w:type="spellEnd"/>
      <w:r w:rsidR="00381760" w:rsidRPr="00624A55">
        <w:rPr>
          <w:snapToGrid w:val="0"/>
        </w:rPr>
        <w:t xml:space="preserve">, </w:t>
      </w:r>
      <w:proofErr w:type="spellStart"/>
      <w:r w:rsidR="00381760" w:rsidRPr="00624A55">
        <w:rPr>
          <w:snapToGrid w:val="0"/>
        </w:rPr>
        <w:t>Maxík</w:t>
      </w:r>
      <w:proofErr w:type="spellEnd"/>
      <w:r w:rsidR="00381760" w:rsidRPr="00624A55">
        <w:rPr>
          <w:snapToGrid w:val="0"/>
        </w:rPr>
        <w:t xml:space="preserve"> a </w:t>
      </w:r>
      <w:proofErr w:type="spellStart"/>
      <w:r w:rsidR="00381760" w:rsidRPr="00624A55">
        <w:rPr>
          <w:snapToGrid w:val="0"/>
        </w:rPr>
        <w:t>Whattsenglish</w:t>
      </w:r>
      <w:proofErr w:type="spellEnd"/>
      <w:r w:rsidR="00381760" w:rsidRPr="00624A55">
        <w:rPr>
          <w:snapToGrid w:val="0"/>
        </w:rPr>
        <w:t xml:space="preserve">, výuka dětí s OMJ, </w:t>
      </w:r>
      <w:r w:rsidR="00C46193" w:rsidRPr="00624A55">
        <w:rPr>
          <w:snapToGrid w:val="0"/>
        </w:rPr>
        <w:t xml:space="preserve">flétna, </w:t>
      </w:r>
      <w:r w:rsidR="00381760" w:rsidRPr="00624A55">
        <w:rPr>
          <w:snapToGrid w:val="0"/>
        </w:rPr>
        <w:t>keramika</w:t>
      </w:r>
      <w:r w:rsidR="006D3D63" w:rsidRPr="00624A55">
        <w:rPr>
          <w:snapToGrid w:val="0"/>
        </w:rPr>
        <w:t xml:space="preserve">, EVVO, logopedie, Smarty support, dětská </w:t>
      </w:r>
      <w:proofErr w:type="spellStart"/>
      <w:r w:rsidR="006D3D63" w:rsidRPr="00624A55">
        <w:rPr>
          <w:snapToGrid w:val="0"/>
        </w:rPr>
        <w:t>joga</w:t>
      </w:r>
      <w:proofErr w:type="spellEnd"/>
      <w:r w:rsidR="00381760" w:rsidRPr="00624A55">
        <w:rPr>
          <w:snapToGrid w:val="0"/>
        </w:rPr>
        <w:t xml:space="preserve"> atd.)</w:t>
      </w:r>
    </w:p>
    <w:p w14:paraId="1F47B17C" w14:textId="6821C151" w:rsidR="00754602" w:rsidRPr="00624A55" w:rsidRDefault="00754602" w:rsidP="00D25A71">
      <w:pPr>
        <w:numPr>
          <w:ilvl w:val="0"/>
          <w:numId w:val="21"/>
        </w:numPr>
        <w:spacing w:line="360" w:lineRule="auto"/>
        <w:rPr>
          <w:snapToGrid w:val="0"/>
        </w:rPr>
      </w:pPr>
      <w:r w:rsidRPr="00624A55">
        <w:rPr>
          <w:snapToGrid w:val="0"/>
        </w:rPr>
        <w:t>Logopedie je zajištěna logopedem s vysokoškolským vzděláním</w:t>
      </w:r>
      <w:r w:rsidR="00E10C43" w:rsidRPr="00624A55">
        <w:rPr>
          <w:snapToGrid w:val="0"/>
        </w:rPr>
        <w:t>, některé učitelky a ped</w:t>
      </w:r>
      <w:r w:rsidR="006D33BA" w:rsidRPr="00624A55">
        <w:rPr>
          <w:snapToGrid w:val="0"/>
        </w:rPr>
        <w:t xml:space="preserve">agogické </w:t>
      </w:r>
      <w:r w:rsidR="00E10C43" w:rsidRPr="00624A55">
        <w:rPr>
          <w:snapToGrid w:val="0"/>
        </w:rPr>
        <w:t>asistentky mají kurz logopedického asistenta</w:t>
      </w:r>
      <w:r w:rsidRPr="00624A55">
        <w:rPr>
          <w:snapToGrid w:val="0"/>
        </w:rPr>
        <w:t>.</w:t>
      </w:r>
    </w:p>
    <w:p w14:paraId="1C70A7A8" w14:textId="77777777" w:rsidR="005E7D6B" w:rsidRPr="00624A55" w:rsidRDefault="005E7D6B" w:rsidP="005E7D6B">
      <w:pPr>
        <w:spacing w:line="360" w:lineRule="auto"/>
        <w:ind w:left="720"/>
        <w:rPr>
          <w:snapToGrid w:val="0"/>
        </w:rPr>
      </w:pPr>
    </w:p>
    <w:p w14:paraId="28DCA80E" w14:textId="77777777" w:rsidR="00754602" w:rsidRPr="00624A55" w:rsidRDefault="00C33D8D" w:rsidP="00526E91">
      <w:pPr>
        <w:pStyle w:val="Nadpis2"/>
        <w:rPr>
          <w:i w:val="0"/>
          <w:snapToGrid w:val="0"/>
        </w:rPr>
      </w:pPr>
      <w:bookmarkStart w:id="22" w:name="_Toc109908896"/>
      <w:r w:rsidRPr="00624A55">
        <w:rPr>
          <w:i w:val="0"/>
          <w:snapToGrid w:val="0"/>
        </w:rPr>
        <w:t>S</w:t>
      </w:r>
      <w:r w:rsidR="00754602" w:rsidRPr="00624A55">
        <w:rPr>
          <w:i w:val="0"/>
          <w:snapToGrid w:val="0"/>
        </w:rPr>
        <w:t>poluúčast rodičů</w:t>
      </w:r>
      <w:bookmarkEnd w:id="22"/>
    </w:p>
    <w:p w14:paraId="3427FAA0" w14:textId="77777777" w:rsidR="00E47742" w:rsidRPr="00624A55" w:rsidRDefault="00E47742" w:rsidP="00E47742"/>
    <w:p w14:paraId="7CC6A849" w14:textId="77777777" w:rsidR="00754602" w:rsidRPr="00624A55" w:rsidRDefault="00754602" w:rsidP="00CD38F1">
      <w:pPr>
        <w:spacing w:line="360" w:lineRule="auto"/>
      </w:pPr>
      <w:bookmarkStart w:id="23" w:name="_Toc360573933"/>
      <w:r w:rsidRPr="00624A55">
        <w:t>Spoluúčast rodičů je plně vyhovující, protože:</w:t>
      </w:r>
      <w:bookmarkEnd w:id="23"/>
    </w:p>
    <w:p w14:paraId="6C32E264" w14:textId="7109B543" w:rsidR="00754602" w:rsidRPr="00624A55" w:rsidRDefault="00754602" w:rsidP="00D25A71">
      <w:pPr>
        <w:numPr>
          <w:ilvl w:val="0"/>
          <w:numId w:val="22"/>
        </w:numPr>
        <w:spacing w:line="360" w:lineRule="auto"/>
      </w:pPr>
      <w:r w:rsidRPr="00624A55">
        <w:t>Spoluprác</w:t>
      </w:r>
      <w:r w:rsidR="002C6BEF" w:rsidRPr="00624A55">
        <w:t>e funguje na základě vzájemné vstřícnosti a pozitivní komunikace</w:t>
      </w:r>
      <w:r w:rsidRPr="00624A55">
        <w:t>.</w:t>
      </w:r>
      <w:r w:rsidR="006D3D63" w:rsidRPr="00624A55">
        <w:t xml:space="preserve"> Rodiče mohou využít osobní, mailovou nebo telefonickou formu.</w:t>
      </w:r>
      <w:r w:rsidR="007C3AB9" w:rsidRPr="00624A55">
        <w:t xml:space="preserve"> Základní informace jsou zveřejňovány na stránkách školy.</w:t>
      </w:r>
    </w:p>
    <w:p w14:paraId="7724097D" w14:textId="77777777" w:rsidR="00754602" w:rsidRPr="00624A55" w:rsidRDefault="00E47742" w:rsidP="00D25A71">
      <w:pPr>
        <w:numPr>
          <w:ilvl w:val="0"/>
          <w:numId w:val="22"/>
        </w:numPr>
        <w:spacing w:line="360" w:lineRule="auto"/>
      </w:pPr>
      <w:r w:rsidRPr="00624A55">
        <w:lastRenderedPageBreak/>
        <w:t>Pedagogičtí pracovníci</w:t>
      </w:r>
      <w:r w:rsidR="00754602" w:rsidRPr="00624A55">
        <w:t xml:space="preserve"> se snaží vyhovět konkrétním potřebám jednotlivých dětí.</w:t>
      </w:r>
    </w:p>
    <w:p w14:paraId="3C8D07A8" w14:textId="5A18FD91" w:rsidR="00754602" w:rsidRPr="00624A55" w:rsidRDefault="00754602" w:rsidP="00D25A71">
      <w:pPr>
        <w:numPr>
          <w:ilvl w:val="0"/>
          <w:numId w:val="22"/>
        </w:numPr>
        <w:spacing w:line="360" w:lineRule="auto"/>
      </w:pPr>
      <w:r w:rsidRPr="00624A55">
        <w:t>Rodiče mají možnost podílet se na dění</w:t>
      </w:r>
      <w:r w:rsidR="00864847" w:rsidRPr="00624A55">
        <w:t> ve škole. Mohou se</w:t>
      </w:r>
      <w:r w:rsidR="0072778D" w:rsidRPr="00624A55">
        <w:t xml:space="preserve"> po dohodě s učitelkou </w:t>
      </w:r>
      <w:r w:rsidR="006D3D63" w:rsidRPr="00624A55">
        <w:t xml:space="preserve">v rámci diagnostiky či adaptace </w:t>
      </w:r>
      <w:r w:rsidR="00827920" w:rsidRPr="00624A55">
        <w:t>zúčastnit činností svých dětí v prostorách, kde to umožňují související předpisy (hygiena, stravování atd.).</w:t>
      </w:r>
    </w:p>
    <w:p w14:paraId="096B8CA1" w14:textId="4BCD5A9A" w:rsidR="00754602" w:rsidRPr="00624A55" w:rsidRDefault="007036C7" w:rsidP="00D25A71">
      <w:pPr>
        <w:numPr>
          <w:ilvl w:val="0"/>
          <w:numId w:val="22"/>
        </w:numPr>
        <w:spacing w:line="360" w:lineRule="auto"/>
      </w:pPr>
      <w:r w:rsidRPr="00624A55">
        <w:t>Učitelé</w:t>
      </w:r>
      <w:r w:rsidR="00754602" w:rsidRPr="00624A55">
        <w:t xml:space="preserve"> pravidelně informují rodiče o jejich dětech a radí se o společném postupu při jejich výchově.</w:t>
      </w:r>
      <w:r w:rsidR="006D3D63" w:rsidRPr="00624A55">
        <w:t xml:space="preserve"> Průběžné informace a fot</w:t>
      </w:r>
      <w:r w:rsidR="00435259" w:rsidRPr="00624A55">
        <w:t>ografie</w:t>
      </w:r>
      <w:r w:rsidR="006D3D63" w:rsidRPr="00624A55">
        <w:t xml:space="preserve"> z programu třídy dostávají rodiče do aplikace </w:t>
      </w:r>
      <w:proofErr w:type="spellStart"/>
      <w:r w:rsidR="006D3D63" w:rsidRPr="00624A55">
        <w:t>Twigsee</w:t>
      </w:r>
      <w:proofErr w:type="spellEnd"/>
      <w:r w:rsidR="006D3D63" w:rsidRPr="00624A55">
        <w:t xml:space="preserve">. </w:t>
      </w:r>
    </w:p>
    <w:p w14:paraId="7DFEB2BC" w14:textId="77777777" w:rsidR="00754602" w:rsidRPr="00624A55" w:rsidRDefault="00E47742" w:rsidP="00D25A71">
      <w:pPr>
        <w:numPr>
          <w:ilvl w:val="0"/>
          <w:numId w:val="22"/>
        </w:numPr>
        <w:spacing w:line="360" w:lineRule="auto"/>
      </w:pPr>
      <w:r w:rsidRPr="00624A55">
        <w:t>Zaměstnanci</w:t>
      </w:r>
      <w:r w:rsidR="00754602" w:rsidRPr="00624A55">
        <w:t xml:space="preserve"> zachovávají mlčenlivost o důvěrných informacích</w:t>
      </w:r>
      <w:r w:rsidR="00AC53E9" w:rsidRPr="00624A55">
        <w:t xml:space="preserve"> a řídí se směrnicí o GDPR.</w:t>
      </w:r>
    </w:p>
    <w:p w14:paraId="2F1BC39E" w14:textId="77777777" w:rsidR="00754602" w:rsidRPr="00624A55" w:rsidRDefault="00E47742" w:rsidP="00D25A71">
      <w:pPr>
        <w:numPr>
          <w:ilvl w:val="0"/>
          <w:numId w:val="22"/>
        </w:numPr>
        <w:spacing w:line="360" w:lineRule="auto"/>
      </w:pPr>
      <w:r w:rsidRPr="00624A55">
        <w:t>MŠ</w:t>
      </w:r>
      <w:r w:rsidR="00754602" w:rsidRPr="00624A55">
        <w:t xml:space="preserve"> pomáhá </w:t>
      </w:r>
      <w:r w:rsidR="00457CA0" w:rsidRPr="00624A55">
        <w:t xml:space="preserve">na požádání </w:t>
      </w:r>
      <w:r w:rsidR="00754602" w:rsidRPr="00624A55">
        <w:t>rodičům v </w:t>
      </w:r>
      <w:r w:rsidR="002C6BEF" w:rsidRPr="00624A55">
        <w:t>péči o dítě poradenstvím, konzultacemi</w:t>
      </w:r>
      <w:r w:rsidR="00E10C43" w:rsidRPr="00624A55">
        <w:t xml:space="preserve"> a preventivními programy</w:t>
      </w:r>
      <w:r w:rsidR="00754602" w:rsidRPr="00624A55">
        <w:t xml:space="preserve">. </w:t>
      </w:r>
    </w:p>
    <w:p w14:paraId="572C5ED6" w14:textId="77777777" w:rsidR="00754602" w:rsidRPr="00624A55" w:rsidRDefault="00754602" w:rsidP="00754602">
      <w:pPr>
        <w:spacing w:line="360" w:lineRule="auto"/>
        <w:rPr>
          <w:snapToGrid w:val="0"/>
        </w:rPr>
      </w:pPr>
      <w:r w:rsidRPr="00624A55">
        <w:rPr>
          <w:snapToGrid w:val="0"/>
        </w:rPr>
        <w:t>Stěžejní práce s rodiči se odehrává v jednotlivých třídách.</w:t>
      </w:r>
    </w:p>
    <w:p w14:paraId="5C3F1ACC" w14:textId="77777777" w:rsidR="00526E91" w:rsidRPr="00624A55" w:rsidRDefault="00526E91" w:rsidP="00754602">
      <w:pPr>
        <w:pStyle w:val="Zkladntext3"/>
        <w:rPr>
          <w:b/>
          <w:szCs w:val="24"/>
        </w:rPr>
      </w:pPr>
    </w:p>
    <w:p w14:paraId="7BF3E2E4" w14:textId="77777777" w:rsidR="00754602" w:rsidRPr="00624A55" w:rsidRDefault="00754602" w:rsidP="00754602">
      <w:pPr>
        <w:pStyle w:val="Zkladntext3"/>
        <w:rPr>
          <w:b/>
          <w:szCs w:val="24"/>
        </w:rPr>
      </w:pPr>
      <w:r w:rsidRPr="00624A55">
        <w:rPr>
          <w:b/>
          <w:szCs w:val="24"/>
        </w:rPr>
        <w:t>Oblasti spolupráce s rodiči:</w:t>
      </w:r>
    </w:p>
    <w:p w14:paraId="56543C6A" w14:textId="2DBF6D4D" w:rsidR="00754602" w:rsidRPr="00624A55" w:rsidRDefault="00E10C43" w:rsidP="00D25A71">
      <w:pPr>
        <w:numPr>
          <w:ilvl w:val="0"/>
          <w:numId w:val="25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A</w:t>
      </w:r>
      <w:r w:rsidR="00754602" w:rsidRPr="00624A55">
        <w:rPr>
          <w:snapToGrid w:val="0"/>
        </w:rPr>
        <w:t>daptační postupy s cílem postupného přivykání dětí na nové prostředí</w:t>
      </w:r>
      <w:r w:rsidR="007C3AB9" w:rsidRPr="00624A55">
        <w:rPr>
          <w:snapToGrid w:val="0"/>
        </w:rPr>
        <w:t xml:space="preserve"> a program</w:t>
      </w:r>
      <w:r w:rsidRPr="00624A55">
        <w:rPr>
          <w:snapToGrid w:val="0"/>
        </w:rPr>
        <w:t>.</w:t>
      </w:r>
    </w:p>
    <w:p w14:paraId="789E8473" w14:textId="6489169F" w:rsidR="00754602" w:rsidRPr="00624A55" w:rsidRDefault="00864847" w:rsidP="00D25A71">
      <w:pPr>
        <w:numPr>
          <w:ilvl w:val="0"/>
          <w:numId w:val="25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U</w:t>
      </w:r>
      <w:r w:rsidR="00754602" w:rsidRPr="00624A55">
        <w:rPr>
          <w:snapToGrid w:val="0"/>
        </w:rPr>
        <w:t>možnění vstupu rodinným příslu</w:t>
      </w:r>
      <w:r w:rsidRPr="00624A55">
        <w:rPr>
          <w:snapToGrid w:val="0"/>
        </w:rPr>
        <w:t>šníkům do prostor školy</w:t>
      </w:r>
      <w:r w:rsidR="00F946EB" w:rsidRPr="00624A55">
        <w:rPr>
          <w:snapToGrid w:val="0"/>
        </w:rPr>
        <w:t>, na akce pro rodiče a veřejnost a možnost další účasti po dohodě s učitelkami</w:t>
      </w:r>
      <w:r w:rsidR="00E10C43" w:rsidRPr="00624A55">
        <w:rPr>
          <w:snapToGrid w:val="0"/>
        </w:rPr>
        <w:t>.</w:t>
      </w:r>
    </w:p>
    <w:p w14:paraId="7A35B497" w14:textId="4DD6FED1" w:rsidR="004D650B" w:rsidRPr="00624A55" w:rsidRDefault="004D650B" w:rsidP="00D25A71">
      <w:pPr>
        <w:numPr>
          <w:ilvl w:val="0"/>
          <w:numId w:val="25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Ve výjimečných situací</w:t>
      </w:r>
      <w:r w:rsidR="009E6E4A" w:rsidRPr="00624A55">
        <w:rPr>
          <w:snapToGrid w:val="0"/>
        </w:rPr>
        <w:t>ch</w:t>
      </w:r>
      <w:r w:rsidRPr="00624A55">
        <w:rPr>
          <w:snapToGrid w:val="0"/>
        </w:rPr>
        <w:t xml:space="preserve"> v rodině (nemoc, sociální znevýhodnění, rodiče s postižením, </w:t>
      </w:r>
      <w:r w:rsidR="009A5791" w:rsidRPr="00624A55">
        <w:rPr>
          <w:snapToGrid w:val="0"/>
        </w:rPr>
        <w:t>rozvod atd.) nabízíme pomoc, podporu a individuální organizační podmínky, ev. spolupráci s OSPOD a dalšími orgány.</w:t>
      </w:r>
    </w:p>
    <w:p w14:paraId="744C16BA" w14:textId="310ECBE8" w:rsidR="00754602" w:rsidRPr="00624A55" w:rsidRDefault="00E10C43" w:rsidP="00D25A71">
      <w:pPr>
        <w:numPr>
          <w:ilvl w:val="0"/>
          <w:numId w:val="25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P</w:t>
      </w:r>
      <w:r w:rsidR="00754602" w:rsidRPr="00624A55">
        <w:rPr>
          <w:snapToGrid w:val="0"/>
        </w:rPr>
        <w:t>ravidelné ukázky výchovn</w:t>
      </w:r>
      <w:r w:rsidR="00F946EB" w:rsidRPr="00624A55">
        <w:rPr>
          <w:snapToGrid w:val="0"/>
        </w:rPr>
        <w:t>ě vzdělávací</w:t>
      </w:r>
      <w:r w:rsidR="00754602" w:rsidRPr="00624A55">
        <w:rPr>
          <w:snapToGrid w:val="0"/>
        </w:rPr>
        <w:t xml:space="preserve"> práce </w:t>
      </w:r>
      <w:r w:rsidR="002C6BEF" w:rsidRPr="00624A55">
        <w:rPr>
          <w:snapToGrid w:val="0"/>
        </w:rPr>
        <w:t>ve třídě</w:t>
      </w:r>
      <w:r w:rsidRPr="00624A55">
        <w:rPr>
          <w:snapToGrid w:val="0"/>
        </w:rPr>
        <w:t>.</w:t>
      </w:r>
    </w:p>
    <w:p w14:paraId="2610CD97" w14:textId="5AF3C434" w:rsidR="00754602" w:rsidRPr="00624A55" w:rsidRDefault="00E10C43" w:rsidP="00D25A71">
      <w:pPr>
        <w:numPr>
          <w:ilvl w:val="0"/>
          <w:numId w:val="25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S</w:t>
      </w:r>
      <w:r w:rsidR="00754602" w:rsidRPr="00624A55">
        <w:rPr>
          <w:snapToGrid w:val="0"/>
        </w:rPr>
        <w:t>p</w:t>
      </w:r>
      <w:r w:rsidR="00427CF7" w:rsidRPr="00624A55">
        <w:rPr>
          <w:snapToGrid w:val="0"/>
        </w:rPr>
        <w:t>olečné akce s rodiči (</w:t>
      </w:r>
      <w:r w:rsidR="00457CA0" w:rsidRPr="00624A55">
        <w:rPr>
          <w:snapToGrid w:val="0"/>
        </w:rPr>
        <w:t xml:space="preserve">např. </w:t>
      </w:r>
      <w:r w:rsidR="00F37E78" w:rsidRPr="00624A55">
        <w:rPr>
          <w:snapToGrid w:val="0"/>
        </w:rPr>
        <w:t>návštěvy v MŠ</w:t>
      </w:r>
      <w:r w:rsidR="00754602" w:rsidRPr="00624A55">
        <w:rPr>
          <w:snapToGrid w:val="0"/>
        </w:rPr>
        <w:t>, společné prožívání tradičních zvyků</w:t>
      </w:r>
      <w:r w:rsidR="00F946EB" w:rsidRPr="00624A55">
        <w:rPr>
          <w:snapToGrid w:val="0"/>
        </w:rPr>
        <w:t>,</w:t>
      </w:r>
      <w:r w:rsidR="00754602" w:rsidRPr="00624A55">
        <w:rPr>
          <w:snapToGrid w:val="0"/>
        </w:rPr>
        <w:t xml:space="preserve"> </w:t>
      </w:r>
      <w:r w:rsidR="00435259" w:rsidRPr="00624A55">
        <w:rPr>
          <w:snapToGrid w:val="0"/>
        </w:rPr>
        <w:t xml:space="preserve">svátků, </w:t>
      </w:r>
      <w:r w:rsidR="00754602" w:rsidRPr="00624A55">
        <w:rPr>
          <w:snapToGrid w:val="0"/>
        </w:rPr>
        <w:t>vernisáže výstav dětských kreseb,</w:t>
      </w:r>
      <w:r w:rsidR="00427CF7" w:rsidRPr="00624A55">
        <w:rPr>
          <w:snapToGrid w:val="0"/>
        </w:rPr>
        <w:t xml:space="preserve"> zahradní slavnost, rozloučení s předškoláky, pracovní dílny</w:t>
      </w:r>
      <w:r w:rsidR="00457CA0" w:rsidRPr="00624A55">
        <w:rPr>
          <w:snapToGrid w:val="0"/>
        </w:rPr>
        <w:t xml:space="preserve"> – společná tematická práce učitelek, dětí a rodičů ve třídě</w:t>
      </w:r>
      <w:r w:rsidR="00F946EB" w:rsidRPr="00624A55">
        <w:rPr>
          <w:snapToGrid w:val="0"/>
        </w:rPr>
        <w:t xml:space="preserve"> a další akce dle TVP</w:t>
      </w:r>
      <w:r w:rsidR="00754602" w:rsidRPr="00624A55">
        <w:rPr>
          <w:snapToGrid w:val="0"/>
        </w:rPr>
        <w:t>)</w:t>
      </w:r>
      <w:r w:rsidRPr="00624A55">
        <w:rPr>
          <w:snapToGrid w:val="0"/>
        </w:rPr>
        <w:t>.</w:t>
      </w:r>
    </w:p>
    <w:p w14:paraId="6DABE29C" w14:textId="5446741B" w:rsidR="00754602" w:rsidRPr="00624A55" w:rsidRDefault="00E10C43" w:rsidP="00D25A71">
      <w:pPr>
        <w:numPr>
          <w:ilvl w:val="0"/>
          <w:numId w:val="25"/>
        </w:numPr>
        <w:spacing w:line="360" w:lineRule="auto"/>
        <w:jc w:val="both"/>
        <w:rPr>
          <w:snapToGrid w:val="0"/>
        </w:rPr>
      </w:pPr>
      <w:r w:rsidRPr="00624A55">
        <w:rPr>
          <w:snapToGrid w:val="0"/>
        </w:rPr>
        <w:t>A</w:t>
      </w:r>
      <w:r w:rsidR="00754602" w:rsidRPr="00624A55">
        <w:rPr>
          <w:snapToGrid w:val="0"/>
        </w:rPr>
        <w:t>ktivní pomoc rodičovské veřejnosti škole (</w:t>
      </w:r>
      <w:r w:rsidR="003C138C" w:rsidRPr="00624A55">
        <w:rPr>
          <w:snapToGrid w:val="0"/>
        </w:rPr>
        <w:t xml:space="preserve">např. </w:t>
      </w:r>
      <w:r w:rsidR="00D07BE7" w:rsidRPr="00624A55">
        <w:rPr>
          <w:snapToGrid w:val="0"/>
        </w:rPr>
        <w:t xml:space="preserve">pomoc na zahradě, </w:t>
      </w:r>
      <w:r w:rsidR="00754602" w:rsidRPr="00624A55">
        <w:rPr>
          <w:snapToGrid w:val="0"/>
        </w:rPr>
        <w:t>po</w:t>
      </w:r>
      <w:r w:rsidR="00FA2F69" w:rsidRPr="00624A55">
        <w:rPr>
          <w:snapToGrid w:val="0"/>
        </w:rPr>
        <w:t xml:space="preserve">moc při pořádání </w:t>
      </w:r>
      <w:proofErr w:type="gramStart"/>
      <w:r w:rsidR="00FA2F69" w:rsidRPr="00624A55">
        <w:rPr>
          <w:snapToGrid w:val="0"/>
        </w:rPr>
        <w:t>akcí</w:t>
      </w:r>
      <w:r w:rsidR="00754602" w:rsidRPr="00624A55">
        <w:rPr>
          <w:snapToGrid w:val="0"/>
        </w:rPr>
        <w:t xml:space="preserve">,  </w:t>
      </w:r>
      <w:r w:rsidR="00F37E78" w:rsidRPr="00624A55">
        <w:rPr>
          <w:snapToGrid w:val="0"/>
        </w:rPr>
        <w:t>údržba</w:t>
      </w:r>
      <w:proofErr w:type="gramEnd"/>
      <w:r w:rsidR="00F37E78" w:rsidRPr="00624A55">
        <w:rPr>
          <w:snapToGrid w:val="0"/>
        </w:rPr>
        <w:t xml:space="preserve"> </w:t>
      </w:r>
      <w:r w:rsidR="00FA2F69" w:rsidRPr="00624A55">
        <w:rPr>
          <w:snapToGrid w:val="0"/>
        </w:rPr>
        <w:t xml:space="preserve">a vybavení </w:t>
      </w:r>
      <w:r w:rsidR="00F37E78" w:rsidRPr="00624A55">
        <w:rPr>
          <w:snapToGrid w:val="0"/>
        </w:rPr>
        <w:t xml:space="preserve">školy, </w:t>
      </w:r>
      <w:r w:rsidR="00754602" w:rsidRPr="00624A55">
        <w:rPr>
          <w:snapToGrid w:val="0"/>
        </w:rPr>
        <w:t xml:space="preserve">poskytnutí materiálů </w:t>
      </w:r>
      <w:r w:rsidR="00FA2F69" w:rsidRPr="00624A55">
        <w:rPr>
          <w:snapToGrid w:val="0"/>
        </w:rPr>
        <w:t>k činnosti školy</w:t>
      </w:r>
      <w:r w:rsidR="00754602" w:rsidRPr="00624A55">
        <w:rPr>
          <w:snapToGrid w:val="0"/>
        </w:rPr>
        <w:t>, sponzorství</w:t>
      </w:r>
      <w:r w:rsidR="00FA2F69" w:rsidRPr="00624A55">
        <w:rPr>
          <w:snapToGrid w:val="0"/>
        </w:rPr>
        <w:t>, návrhy na doplnění činnosti tříd</w:t>
      </w:r>
      <w:r w:rsidR="00F37E78" w:rsidRPr="00624A55">
        <w:rPr>
          <w:snapToGrid w:val="0"/>
        </w:rPr>
        <w:t xml:space="preserve"> atd.</w:t>
      </w:r>
      <w:r w:rsidR="00754602" w:rsidRPr="00624A55">
        <w:rPr>
          <w:snapToGrid w:val="0"/>
        </w:rPr>
        <w:t>)</w:t>
      </w:r>
      <w:r w:rsidRPr="00624A55">
        <w:rPr>
          <w:snapToGrid w:val="0"/>
        </w:rPr>
        <w:t>.</w:t>
      </w:r>
    </w:p>
    <w:p w14:paraId="762162D2" w14:textId="77777777" w:rsidR="003355BB" w:rsidRPr="00624A55" w:rsidRDefault="002C6BEF" w:rsidP="008B6BCF">
      <w:pPr>
        <w:spacing w:line="360" w:lineRule="auto"/>
        <w:rPr>
          <w:snapToGrid w:val="0"/>
        </w:rPr>
      </w:pPr>
      <w:r w:rsidRPr="00624A55">
        <w:rPr>
          <w:snapToGrid w:val="0"/>
        </w:rPr>
        <w:t>Každá třída má navíc vy</w:t>
      </w:r>
      <w:r w:rsidR="00754602" w:rsidRPr="00624A55">
        <w:rPr>
          <w:snapToGrid w:val="0"/>
        </w:rPr>
        <w:t>pracován vlastní plán spolupráce se specifickými akcemi.</w:t>
      </w:r>
    </w:p>
    <w:p w14:paraId="79D8FEB5" w14:textId="77777777" w:rsidR="003355BB" w:rsidRPr="00624A55" w:rsidRDefault="003355BB" w:rsidP="008B6BCF">
      <w:pPr>
        <w:spacing w:line="360" w:lineRule="auto"/>
        <w:rPr>
          <w:snapToGrid w:val="0"/>
        </w:rPr>
      </w:pPr>
    </w:p>
    <w:p w14:paraId="14B05FAA" w14:textId="4636477E" w:rsidR="00CB5F1C" w:rsidRPr="00624A55" w:rsidRDefault="00CB5F1C" w:rsidP="00CB5F1C">
      <w:pPr>
        <w:pStyle w:val="Nadpis1"/>
      </w:pPr>
      <w:bookmarkStart w:id="24" w:name="_Toc109908897"/>
      <w:r w:rsidRPr="00624A55">
        <w:t>Vzdělávání dětí se speciálními vzdělávacími potřebami</w:t>
      </w:r>
      <w:bookmarkEnd w:id="24"/>
      <w:r w:rsidRPr="00624A55">
        <w:t xml:space="preserve"> </w:t>
      </w:r>
    </w:p>
    <w:p w14:paraId="4D52C49D" w14:textId="77777777" w:rsidR="007C5C29" w:rsidRPr="00624A55" w:rsidRDefault="007C5C29" w:rsidP="007C5C29"/>
    <w:p w14:paraId="7B4D9C4A" w14:textId="6D86ABC4" w:rsidR="00CB5F1C" w:rsidRPr="00624A55" w:rsidRDefault="00A11A1C" w:rsidP="001819D8">
      <w:pPr>
        <w:spacing w:line="360" w:lineRule="auto"/>
        <w:ind w:left="432"/>
      </w:pPr>
      <w:r w:rsidRPr="00624A55">
        <w:t xml:space="preserve">Všechny </w:t>
      </w:r>
      <w:r w:rsidR="00CB5F1C" w:rsidRPr="00624A55">
        <w:t xml:space="preserve">děti </w:t>
      </w:r>
      <w:r w:rsidRPr="00624A55">
        <w:t xml:space="preserve">se speciálními vzdělávacími potřebami </w:t>
      </w:r>
      <w:r w:rsidR="00CB5F1C" w:rsidRPr="00624A55">
        <w:t xml:space="preserve">mají doporučení školského poradenského </w:t>
      </w:r>
      <w:r w:rsidRPr="00624A55">
        <w:t>zařízení</w:t>
      </w:r>
      <w:r w:rsidR="00892B2B" w:rsidRPr="00624A55">
        <w:t xml:space="preserve"> (SPC či PPP)</w:t>
      </w:r>
      <w:r w:rsidRPr="00624A55">
        <w:t>, podle kterého realizujeme podpůrná opatření</w:t>
      </w:r>
      <w:r w:rsidR="00803D1D" w:rsidRPr="00624A55">
        <w:t xml:space="preserve"> (PO) v běžných i speciálních třídách</w:t>
      </w:r>
      <w:r w:rsidR="00CB5F1C" w:rsidRPr="00624A55">
        <w:t>.</w:t>
      </w:r>
      <w:r w:rsidRPr="00624A55">
        <w:t xml:space="preserve"> V případě potřeby je možnost </w:t>
      </w:r>
      <w:r w:rsidR="00803D1D" w:rsidRPr="00624A55">
        <w:t>vytvoření PLPP v 1.st. PO</w:t>
      </w:r>
      <w:r w:rsidRPr="00624A55">
        <w:t>.</w:t>
      </w:r>
      <w:r w:rsidR="00CB5F1C" w:rsidRPr="00624A55">
        <w:t xml:space="preserve"> Škola vytváří </w:t>
      </w:r>
      <w:r w:rsidR="00CB5F1C" w:rsidRPr="00624A55">
        <w:lastRenderedPageBreak/>
        <w:t xml:space="preserve">vhodné podmínky a úzce spolupracuje na </w:t>
      </w:r>
      <w:r w:rsidR="00803D1D" w:rsidRPr="00624A55">
        <w:t>optimálním rozvoji, reedukaci, vhodných pomůckách</w:t>
      </w:r>
      <w:r w:rsidR="00CB5F1C" w:rsidRPr="00624A55">
        <w:t xml:space="preserve"> </w:t>
      </w:r>
      <w:r w:rsidR="00803D1D" w:rsidRPr="00624A55">
        <w:t>a ev.</w:t>
      </w:r>
      <w:r w:rsidR="00CB5F1C" w:rsidRPr="00624A55">
        <w:t xml:space="preserve"> </w:t>
      </w:r>
      <w:r w:rsidR="00803D1D" w:rsidRPr="00624A55">
        <w:t>podpoře</w:t>
      </w:r>
      <w:r w:rsidR="00CB5F1C" w:rsidRPr="00624A55">
        <w:t xml:space="preserve"> nadání s rodiči a odborníky – např. konzultace, </w:t>
      </w:r>
      <w:proofErr w:type="spellStart"/>
      <w:r w:rsidR="00803D1D" w:rsidRPr="00624A55">
        <w:t>indiv</w:t>
      </w:r>
      <w:proofErr w:type="spellEnd"/>
      <w:r w:rsidR="00803D1D" w:rsidRPr="00624A55">
        <w:t xml:space="preserve">. </w:t>
      </w:r>
      <w:proofErr w:type="spellStart"/>
      <w:r w:rsidR="00803D1D" w:rsidRPr="00624A55">
        <w:t>spec.ped</w:t>
      </w:r>
      <w:proofErr w:type="spellEnd"/>
      <w:r w:rsidR="00803D1D" w:rsidRPr="00624A55">
        <w:t xml:space="preserve">. a terapeutické </w:t>
      </w:r>
      <w:r w:rsidR="00CB5F1C" w:rsidRPr="00624A55">
        <w:t xml:space="preserve">nácviky, besedy, sledování vývoje, doporučení k dalšímu postupu ve vzdělávání, </w:t>
      </w:r>
      <w:r w:rsidR="00803D1D" w:rsidRPr="00624A55">
        <w:t xml:space="preserve">komunikační sešity, </w:t>
      </w:r>
      <w:r w:rsidR="00CB5F1C" w:rsidRPr="00624A55">
        <w:t>příležitost uplatnit nadání</w:t>
      </w:r>
      <w:r w:rsidRPr="00624A55">
        <w:t>, speciální a rozvíjející programy</w:t>
      </w:r>
      <w:r w:rsidR="00CB5F1C" w:rsidRPr="00624A55">
        <w:t>. Vhodné podmínky zajišťujeme těmito způsoby:</w:t>
      </w:r>
    </w:p>
    <w:p w14:paraId="6B71BA3E" w14:textId="77777777" w:rsidR="00CB5F1C" w:rsidRPr="00624A55" w:rsidRDefault="00CB5F1C" w:rsidP="000947A0">
      <w:pPr>
        <w:pStyle w:val="Text-odsazen"/>
        <w:numPr>
          <w:ilvl w:val="0"/>
          <w:numId w:val="29"/>
        </w:numPr>
      </w:pPr>
      <w:r w:rsidRPr="00624A55">
        <w:t>kvalifikací pedagogických pracovníků a jejich profesionálními postoji</w:t>
      </w:r>
    </w:p>
    <w:p w14:paraId="0502C401" w14:textId="77777777" w:rsidR="00CB5F1C" w:rsidRPr="00624A55" w:rsidRDefault="00CB5F1C" w:rsidP="000947A0">
      <w:pPr>
        <w:pStyle w:val="Text-odsazen"/>
        <w:numPr>
          <w:ilvl w:val="0"/>
          <w:numId w:val="29"/>
        </w:numPr>
      </w:pPr>
      <w:r w:rsidRPr="00624A55">
        <w:t>vhodným zařazením dětí se speciálními vzdělávacími potřebami do individuální nebo skupinové integrace</w:t>
      </w:r>
    </w:p>
    <w:p w14:paraId="562607FE" w14:textId="77777777" w:rsidR="00CB5F1C" w:rsidRPr="00624A55" w:rsidRDefault="00CB5F1C" w:rsidP="000947A0">
      <w:pPr>
        <w:pStyle w:val="Text-odsazen"/>
        <w:numPr>
          <w:ilvl w:val="0"/>
          <w:numId w:val="29"/>
        </w:numPr>
      </w:pPr>
      <w:r w:rsidRPr="00624A55">
        <w:t>spoluprací se školskými poradenskými zařízeními a dalšími odborníky</w:t>
      </w:r>
    </w:p>
    <w:p w14:paraId="0C0D8CDE" w14:textId="2E10651A" w:rsidR="00D95FB5" w:rsidRPr="00624A55" w:rsidRDefault="00892B2B" w:rsidP="000947A0">
      <w:pPr>
        <w:pStyle w:val="Text-odsazen"/>
        <w:numPr>
          <w:ilvl w:val="0"/>
          <w:numId w:val="29"/>
        </w:numPr>
      </w:pPr>
      <w:r w:rsidRPr="00624A55">
        <w:t xml:space="preserve">zajištěním podpůrných opatření </w:t>
      </w:r>
      <w:r w:rsidR="00803D1D" w:rsidRPr="00624A55">
        <w:t>podle doporučení ŠPZ</w:t>
      </w:r>
    </w:p>
    <w:p w14:paraId="084BA7FF" w14:textId="77777777" w:rsidR="00380309" w:rsidRPr="00624A55" w:rsidRDefault="00380309" w:rsidP="00380309">
      <w:pPr>
        <w:pStyle w:val="Text-odsazen"/>
        <w:numPr>
          <w:ilvl w:val="0"/>
          <w:numId w:val="29"/>
        </w:numPr>
      </w:pPr>
      <w:r w:rsidRPr="00624A55">
        <w:t>zřízením funkce asistent pedagoga</w:t>
      </w:r>
    </w:p>
    <w:p w14:paraId="7EE1E235" w14:textId="77777777" w:rsidR="00892B2B" w:rsidRPr="00624A55" w:rsidRDefault="00892B2B" w:rsidP="000947A0">
      <w:pPr>
        <w:pStyle w:val="Text-odsazen"/>
        <w:numPr>
          <w:ilvl w:val="0"/>
          <w:numId w:val="29"/>
        </w:numPr>
      </w:pPr>
      <w:r w:rsidRPr="00624A55">
        <w:t xml:space="preserve">pedagogickou diagnostikou a možností vypracování </w:t>
      </w:r>
      <w:r w:rsidR="00B456FB" w:rsidRPr="00624A55">
        <w:t>PLPP či IVP</w:t>
      </w:r>
    </w:p>
    <w:p w14:paraId="0E557D99" w14:textId="10766703" w:rsidR="00CB5F1C" w:rsidRPr="00624A55" w:rsidRDefault="00892B2B" w:rsidP="000947A0">
      <w:pPr>
        <w:pStyle w:val="Text-odsazen"/>
        <w:numPr>
          <w:ilvl w:val="0"/>
          <w:numId w:val="29"/>
        </w:numPr>
      </w:pPr>
      <w:r w:rsidRPr="00624A55">
        <w:t>speciálně pedagogickou diagnostikou</w:t>
      </w:r>
      <w:r w:rsidR="00803D1D" w:rsidRPr="00624A55">
        <w:t xml:space="preserve"> a logopedickou péčí</w:t>
      </w:r>
    </w:p>
    <w:p w14:paraId="00C00617" w14:textId="77777777" w:rsidR="00CB5F1C" w:rsidRPr="00624A55" w:rsidRDefault="00CB5F1C" w:rsidP="000947A0">
      <w:pPr>
        <w:pStyle w:val="Text-odsazen"/>
        <w:numPr>
          <w:ilvl w:val="0"/>
          <w:numId w:val="29"/>
        </w:numPr>
      </w:pPr>
      <w:r w:rsidRPr="00624A55">
        <w:t>prostorovým a materiálním vybavením</w:t>
      </w:r>
    </w:p>
    <w:p w14:paraId="61B659F9" w14:textId="77777777" w:rsidR="00CB5F1C" w:rsidRPr="00624A55" w:rsidRDefault="00CB5F1C" w:rsidP="000947A0">
      <w:pPr>
        <w:pStyle w:val="Text-odsazen"/>
        <w:numPr>
          <w:ilvl w:val="0"/>
          <w:numId w:val="29"/>
        </w:numPr>
      </w:pPr>
      <w:r w:rsidRPr="00624A55">
        <w:t>speciálně pedagogickými metodami práce</w:t>
      </w:r>
    </w:p>
    <w:p w14:paraId="2BA69973" w14:textId="77777777" w:rsidR="00CB5F1C" w:rsidRPr="00624A55" w:rsidRDefault="00CB5F1C" w:rsidP="000947A0">
      <w:pPr>
        <w:pStyle w:val="Text-odsazen"/>
        <w:numPr>
          <w:ilvl w:val="0"/>
          <w:numId w:val="29"/>
        </w:numPr>
      </w:pPr>
      <w:r w:rsidRPr="00624A55">
        <w:t>rehabilitačními, terapeutickými a zájmovými programy</w:t>
      </w:r>
    </w:p>
    <w:p w14:paraId="3159969D" w14:textId="77777777" w:rsidR="00CB5F1C" w:rsidRPr="00624A55" w:rsidRDefault="00CB5F1C" w:rsidP="000947A0">
      <w:pPr>
        <w:pStyle w:val="Text-odsazen"/>
        <w:numPr>
          <w:ilvl w:val="0"/>
          <w:numId w:val="29"/>
        </w:numPr>
      </w:pPr>
      <w:r w:rsidRPr="00624A55">
        <w:t>spoluprací s odborníky z oblastí nadání dětí</w:t>
      </w:r>
    </w:p>
    <w:p w14:paraId="26A3B820" w14:textId="77777777" w:rsidR="00CB5F1C" w:rsidRPr="00624A55" w:rsidRDefault="00CB5F1C" w:rsidP="000947A0">
      <w:pPr>
        <w:pStyle w:val="Text-odsazen"/>
        <w:numPr>
          <w:ilvl w:val="0"/>
          <w:numId w:val="29"/>
        </w:numPr>
      </w:pPr>
      <w:r w:rsidRPr="00624A55">
        <w:t>respektováním priority rodiny a individualizací výchovy</w:t>
      </w:r>
    </w:p>
    <w:p w14:paraId="71DB5A8B" w14:textId="4D991D82" w:rsidR="00B456FB" w:rsidRPr="00624A55" w:rsidRDefault="00B456FB" w:rsidP="000947A0">
      <w:pPr>
        <w:pStyle w:val="Text-odsazen"/>
        <w:numPr>
          <w:ilvl w:val="0"/>
          <w:numId w:val="29"/>
        </w:numPr>
      </w:pPr>
      <w:r w:rsidRPr="00624A55">
        <w:t>individuální</w:t>
      </w:r>
      <w:r w:rsidR="00380309" w:rsidRPr="00624A55">
        <w:t>mi</w:t>
      </w:r>
      <w:r w:rsidRPr="00624A55">
        <w:t xml:space="preserve"> konzultace</w:t>
      </w:r>
      <w:r w:rsidR="00380309" w:rsidRPr="00624A55">
        <w:t>mi</w:t>
      </w:r>
      <w:r w:rsidRPr="00624A55">
        <w:t xml:space="preserve"> s</w:t>
      </w:r>
      <w:r w:rsidR="00380309" w:rsidRPr="00624A55">
        <w:t> </w:t>
      </w:r>
      <w:r w:rsidRPr="00624A55">
        <w:t>rodiči</w:t>
      </w:r>
      <w:r w:rsidR="00380309" w:rsidRPr="00624A55">
        <w:t>, poradenstvím</w:t>
      </w:r>
    </w:p>
    <w:p w14:paraId="572E09D9" w14:textId="676A617B" w:rsidR="00380309" w:rsidRPr="00624A55" w:rsidRDefault="00380309" w:rsidP="000947A0">
      <w:pPr>
        <w:pStyle w:val="Text-odsazen"/>
        <w:numPr>
          <w:ilvl w:val="0"/>
          <w:numId w:val="29"/>
        </w:numPr>
      </w:pPr>
      <w:r w:rsidRPr="00624A55">
        <w:t>přípravou předškoláků na další stupeň vzdělávání</w:t>
      </w:r>
    </w:p>
    <w:p w14:paraId="072D8C2C" w14:textId="77777777" w:rsidR="00F07E8A" w:rsidRPr="00624A55" w:rsidRDefault="00F07E8A" w:rsidP="000947A0">
      <w:pPr>
        <w:pStyle w:val="Text-odsazen"/>
      </w:pPr>
    </w:p>
    <w:p w14:paraId="79672941" w14:textId="77777777" w:rsidR="00F07E8A" w:rsidRPr="00624A55" w:rsidRDefault="00F07E8A" w:rsidP="000947A0">
      <w:pPr>
        <w:pStyle w:val="Text-odsazen"/>
        <w:rPr>
          <w:u w:val="single"/>
        </w:rPr>
      </w:pPr>
      <w:r w:rsidRPr="00624A55">
        <w:rPr>
          <w:u w:val="single"/>
        </w:rPr>
        <w:t>Plán pedagogické podpory (dále PLPP</w:t>
      </w:r>
      <w:proofErr w:type="gramStart"/>
      <w:r w:rsidRPr="00624A55">
        <w:rPr>
          <w:u w:val="single"/>
        </w:rPr>
        <w:t>)</w:t>
      </w:r>
      <w:r w:rsidR="008B4B63" w:rsidRPr="00624A55">
        <w:rPr>
          <w:u w:val="single"/>
        </w:rPr>
        <w:t xml:space="preserve"> </w:t>
      </w:r>
      <w:r w:rsidRPr="00624A55">
        <w:rPr>
          <w:u w:val="single"/>
        </w:rPr>
        <w:t>:</w:t>
      </w:r>
      <w:proofErr w:type="gramEnd"/>
    </w:p>
    <w:p w14:paraId="05A6A870" w14:textId="69CDA5E9" w:rsidR="004F10B3" w:rsidRPr="00624A55" w:rsidRDefault="00F07E8A" w:rsidP="000947A0">
      <w:pPr>
        <w:pStyle w:val="Text-odsazen"/>
      </w:pPr>
      <w:r w:rsidRPr="00624A55">
        <w:t>Pokud má dítě při vzdělávání výrazné obtíže, vyhotoví třídní učitelky na základě pedagogické diagnostiky PLPP</w:t>
      </w:r>
      <w:r w:rsidR="005D01BB" w:rsidRPr="00624A55">
        <w:t xml:space="preserve"> podle </w:t>
      </w:r>
      <w:r w:rsidRPr="00624A55">
        <w:t xml:space="preserve">Vyhlášky č. 27/2016 Sb. </w:t>
      </w:r>
      <w:r w:rsidR="005643DA" w:rsidRPr="00624A55">
        <w:t xml:space="preserve">a seznámí s ním i s důvody pro jeho vydání zákonné zástupce. </w:t>
      </w:r>
      <w:r w:rsidRPr="00624A55">
        <w:t xml:space="preserve">Plán </w:t>
      </w:r>
      <w:r w:rsidR="004F10B3" w:rsidRPr="00624A55">
        <w:t xml:space="preserve">je průběžně vyhodnocován </w:t>
      </w:r>
      <w:r w:rsidR="00144FA5" w:rsidRPr="00624A55">
        <w:t>konzultacemi</w:t>
      </w:r>
      <w:r w:rsidR="004F10B3" w:rsidRPr="00624A55">
        <w:t xml:space="preserve"> učitelek a zákonných zástupců</w:t>
      </w:r>
      <w:r w:rsidR="004006BF" w:rsidRPr="00624A55">
        <w:t>, příp. speciálního pedagoga</w:t>
      </w:r>
      <w:r w:rsidR="004F10B3" w:rsidRPr="00624A55">
        <w:t xml:space="preserve">. </w:t>
      </w:r>
      <w:r w:rsidR="005643DA" w:rsidRPr="00624A55">
        <w:t>Východiskem PLPP je ŠVP</w:t>
      </w:r>
      <w:r w:rsidR="00380309" w:rsidRPr="00624A55">
        <w:t xml:space="preserve"> a TVP</w:t>
      </w:r>
      <w:r w:rsidR="005643DA" w:rsidRPr="00624A55">
        <w:t xml:space="preserve">. </w:t>
      </w:r>
      <w:r w:rsidR="004F10B3" w:rsidRPr="00624A55">
        <w:t xml:space="preserve">Po 3 měsících je PLPP vyhodnocen učitelkami a speciálním pedagogem písemně. </w:t>
      </w:r>
    </w:p>
    <w:p w14:paraId="6598940C" w14:textId="77777777" w:rsidR="00F07E8A" w:rsidRPr="00624A55" w:rsidRDefault="004F10B3" w:rsidP="000947A0">
      <w:pPr>
        <w:pStyle w:val="Text-odsazen"/>
      </w:pPr>
      <w:r w:rsidRPr="00624A55">
        <w:t xml:space="preserve">Pokud nedojde k naplňování cílů, </w:t>
      </w:r>
      <w:r w:rsidR="004006BF" w:rsidRPr="00624A55">
        <w:t>doporučí speciální pedagog</w:t>
      </w:r>
      <w:r w:rsidRPr="00624A55">
        <w:t xml:space="preserve"> zákonným zástupcům vyhledat pomoc ve školském poradenském zařízení. Než dojde ke změně podpůrných opatření, je dítě vzděláváno podle PLPP. </w:t>
      </w:r>
    </w:p>
    <w:p w14:paraId="29747584" w14:textId="77777777" w:rsidR="004F10B3" w:rsidRPr="00624A55" w:rsidRDefault="004F10B3" w:rsidP="000947A0">
      <w:pPr>
        <w:pStyle w:val="Text-odsazen"/>
      </w:pPr>
      <w:r w:rsidRPr="00624A55">
        <w:t>Pokud PLPP své cíle napl</w:t>
      </w:r>
      <w:r w:rsidR="004006BF" w:rsidRPr="00624A55">
        <w:t>ňuje, pokračuje se v jeho realizaci a průběžně ho učitelky</w:t>
      </w:r>
      <w:r w:rsidRPr="00624A55">
        <w:t xml:space="preserve"> podle pokroků dítěte aktualizuj</w:t>
      </w:r>
      <w:r w:rsidR="004006BF" w:rsidRPr="00624A55">
        <w:t>í</w:t>
      </w:r>
      <w:r w:rsidRPr="00624A55">
        <w:t xml:space="preserve">. Po kontrolní pedagogické diagnostice (nejdéle do roka od vydání </w:t>
      </w:r>
      <w:r w:rsidRPr="00624A55">
        <w:lastRenderedPageBreak/>
        <w:t xml:space="preserve">PLPP), </w:t>
      </w:r>
      <w:r w:rsidR="005643DA" w:rsidRPr="00624A55">
        <w:t>pokud se zjistí, že dítě podpůrné opatření již nepotřebuje, se tato podpora ukončí písemným vyhodnocením do PLPP</w:t>
      </w:r>
      <w:r w:rsidRPr="00624A55">
        <w:t>.</w:t>
      </w:r>
    </w:p>
    <w:p w14:paraId="1B390B69" w14:textId="77777777" w:rsidR="005643DA" w:rsidRPr="00624A55" w:rsidRDefault="005643DA" w:rsidP="000947A0">
      <w:pPr>
        <w:pStyle w:val="Text-odsazen"/>
        <w:rPr>
          <w:u w:val="single"/>
        </w:rPr>
      </w:pPr>
      <w:r w:rsidRPr="00624A55">
        <w:rPr>
          <w:u w:val="single"/>
        </w:rPr>
        <w:t>Individuální vzdělávací plán (dále IVP</w:t>
      </w:r>
      <w:proofErr w:type="gramStart"/>
      <w:r w:rsidRPr="00624A55">
        <w:rPr>
          <w:u w:val="single"/>
        </w:rPr>
        <w:t>)</w:t>
      </w:r>
      <w:r w:rsidR="008B4B63" w:rsidRPr="00624A55">
        <w:rPr>
          <w:u w:val="single"/>
        </w:rPr>
        <w:t xml:space="preserve"> </w:t>
      </w:r>
      <w:r w:rsidRPr="00624A55">
        <w:rPr>
          <w:u w:val="single"/>
        </w:rPr>
        <w:t>:</w:t>
      </w:r>
      <w:proofErr w:type="gramEnd"/>
    </w:p>
    <w:p w14:paraId="76777536" w14:textId="54A0C88E" w:rsidR="004006BF" w:rsidRPr="00624A55" w:rsidRDefault="005643DA" w:rsidP="000947A0">
      <w:pPr>
        <w:pStyle w:val="Text-odsazen"/>
      </w:pPr>
      <w:r w:rsidRPr="00624A55">
        <w:t xml:space="preserve">Pokud školské poradenské zařízení doporučí </w:t>
      </w:r>
      <w:r w:rsidR="005D01BB" w:rsidRPr="00624A55">
        <w:t xml:space="preserve">pro dítě </w:t>
      </w:r>
      <w:r w:rsidRPr="00624A55">
        <w:t xml:space="preserve">zpracování IVP, </w:t>
      </w:r>
      <w:r w:rsidR="005D01BB" w:rsidRPr="00624A55">
        <w:t>je podkladem pro jeho náplň</w:t>
      </w:r>
      <w:r w:rsidRPr="00624A55">
        <w:t xml:space="preserve"> toto doporučení, potřeby dítěte a ŠVP</w:t>
      </w:r>
      <w:r w:rsidR="00380309" w:rsidRPr="00624A55">
        <w:t>, TVP</w:t>
      </w:r>
      <w:r w:rsidRPr="00624A55">
        <w:t xml:space="preserve">. </w:t>
      </w:r>
      <w:r w:rsidR="005D01BB" w:rsidRPr="00624A55">
        <w:t xml:space="preserve">Ředitel MŠ zajistí </w:t>
      </w:r>
      <w:r w:rsidR="00144FA5" w:rsidRPr="00624A55">
        <w:t xml:space="preserve">do 1 měsíce po obdržení doporučení </w:t>
      </w:r>
      <w:r w:rsidR="005D01BB" w:rsidRPr="00624A55">
        <w:t xml:space="preserve">vyhotovení IVP třídními učitelkami, speciálním pedagogem a ve spolupráci se zákonnými zástupci a školským poradenským zařízením. </w:t>
      </w:r>
      <w:r w:rsidR="00144FA5" w:rsidRPr="00624A55">
        <w:t xml:space="preserve">Všichni zúčastnění jsou s IVP seznámeni. </w:t>
      </w:r>
      <w:r w:rsidR="005D01BB" w:rsidRPr="00624A55">
        <w:t>Tvorba a náplň IVP se řídí Vyhláškou č. 27/2016 Sb. Plán je průběžně vyhodnocován konzultacemi učitelek s rodiči, speciálním pedagogem a poradenským zařízením</w:t>
      </w:r>
      <w:r w:rsidR="00144FA5" w:rsidRPr="00624A55">
        <w:t>. Písemné vyhodnocení probíhá jednou ročně ve spolupráci se školským poradenským zařízením. Podle potřeb dítěte je IVP průběžně aktualizován, se všemi změnami jsou seznámeni vždy i zákonní zástupci. Ukončení vzdělávání podle IVP musí doporučit školské poradenské zařízení. Ukončení je písemně zapsáno do vyhodnocení IVP.</w:t>
      </w:r>
    </w:p>
    <w:p w14:paraId="5FD8900D" w14:textId="77777777" w:rsidR="00F07E8A" w:rsidRPr="00624A55" w:rsidRDefault="004006BF" w:rsidP="000947A0">
      <w:pPr>
        <w:pStyle w:val="Text-odsazen"/>
      </w:pPr>
      <w:r w:rsidRPr="00624A55">
        <w:t>IVP může být zpracován i pro dítě mimořádně nadané.</w:t>
      </w:r>
      <w:r w:rsidRPr="00624A55">
        <w:br/>
      </w:r>
    </w:p>
    <w:p w14:paraId="121B313F" w14:textId="77777777" w:rsidR="004006BF" w:rsidRPr="00624A55" w:rsidRDefault="004006BF" w:rsidP="000947A0">
      <w:pPr>
        <w:pStyle w:val="Text-odsazen"/>
        <w:rPr>
          <w:u w:val="single"/>
        </w:rPr>
      </w:pPr>
      <w:r w:rsidRPr="00624A55">
        <w:rPr>
          <w:u w:val="single"/>
        </w:rPr>
        <w:t>Další podpora:</w:t>
      </w:r>
    </w:p>
    <w:p w14:paraId="383CEE4B" w14:textId="05F5C694" w:rsidR="00CB5F1C" w:rsidRPr="00624A55" w:rsidRDefault="00CB5F1C" w:rsidP="000947A0">
      <w:pPr>
        <w:pStyle w:val="Text-odsazen"/>
      </w:pPr>
      <w:r w:rsidRPr="00624A55">
        <w:t>Pro spolupráci s rodiči, domácí práci a sledování individuálního vývoje dětí slouží pracovní složky</w:t>
      </w:r>
      <w:r w:rsidR="00380309" w:rsidRPr="00624A55">
        <w:t xml:space="preserve"> dítěte</w:t>
      </w:r>
      <w:r w:rsidRPr="00624A55">
        <w:t xml:space="preserve"> vedené učitelkou nebo asistentkou. Odborná dokumentace dítěte je založena ve zvláštní složce</w:t>
      </w:r>
      <w:r w:rsidR="00380309" w:rsidRPr="00624A55">
        <w:t>, která doplňuje spis dítěte</w:t>
      </w:r>
      <w:r w:rsidRPr="00624A55">
        <w:t xml:space="preserve">. </w:t>
      </w:r>
    </w:p>
    <w:p w14:paraId="37FBC261" w14:textId="2C30FF89" w:rsidR="00CB5F1C" w:rsidRPr="00624A55" w:rsidRDefault="00CB5F1C" w:rsidP="000947A0">
      <w:pPr>
        <w:pStyle w:val="Text-odsazen"/>
      </w:pPr>
      <w:r w:rsidRPr="00624A55">
        <w:t>V rámci přípravy na školu nabízíme pro všechny děti</w:t>
      </w:r>
      <w:r w:rsidR="00025743" w:rsidRPr="00624A55">
        <w:t xml:space="preserve"> např. individuální konzultace s rodiči, informace pro rodiče, nabídku poradenské pomoci ŠPZ, vyhodnocení pokroků během docházky do MŠ za pomoci portfolia dítěte a pedagogické diagnostiky, konzultaci se školním speciálním pedagogem, možnost testů školní zralosti prováděných pracovníky ŠPZ v prostorách MŠ, vyplnění dotazníků pro ŠPZ.</w:t>
      </w:r>
    </w:p>
    <w:p w14:paraId="505CC21A" w14:textId="4BFA86E5" w:rsidR="00B075D9" w:rsidRPr="00624A55" w:rsidRDefault="00B075D9" w:rsidP="000947A0">
      <w:pPr>
        <w:pStyle w:val="Text-odsazen"/>
      </w:pPr>
      <w:r w:rsidRPr="00624A55">
        <w:t>Pro přirozený vývoj a podporu všech inteligencí využíváme také enviro</w:t>
      </w:r>
      <w:r w:rsidR="009E6E4A" w:rsidRPr="00624A55">
        <w:t>n</w:t>
      </w:r>
      <w:r w:rsidRPr="00624A55">
        <w:t xml:space="preserve">mentální výchovu (chov drobných živočichů, návštěvy </w:t>
      </w:r>
      <w:r w:rsidR="00955DA4" w:rsidRPr="00624A55">
        <w:t>chovatelů, pěstování rostlin, návštěvy lesoparku apod.) a polytechnickou výchovu (zahradnické práce, přírodniny a motivační koutky na zahradě i ve třídách atd.).</w:t>
      </w:r>
    </w:p>
    <w:p w14:paraId="118F487F" w14:textId="0F817B42" w:rsidR="00B075D9" w:rsidRPr="00624A55" w:rsidRDefault="00B075D9" w:rsidP="000947A0">
      <w:pPr>
        <w:pStyle w:val="Text-odsazen"/>
      </w:pPr>
      <w:r w:rsidRPr="00624A55">
        <w:t xml:space="preserve">Ve třídách využíváme pro individuální vzdělávání, zajištění bezpečnosti nebo hygieny a </w:t>
      </w:r>
      <w:r w:rsidR="006935D8" w:rsidRPr="00624A55">
        <w:t xml:space="preserve">pro rozvoj </w:t>
      </w:r>
      <w:r w:rsidRPr="00624A55">
        <w:t xml:space="preserve">sebeobsluhy pedagogických asistentů, kteří pracují pod vedením učitelek. Díky pedagogické asistenci se mohou i děti s vyšší mírou podpůrných opatření účastnit všech aktivit třídy a školy, aniž by se tím omezoval program </w:t>
      </w:r>
      <w:r w:rsidR="006935D8" w:rsidRPr="00624A55">
        <w:t>ostatním</w:t>
      </w:r>
      <w:r w:rsidRPr="00624A55">
        <w:t xml:space="preserve"> dětem.</w:t>
      </w:r>
    </w:p>
    <w:p w14:paraId="75624391" w14:textId="0C49FA1F" w:rsidR="00FF0E2D" w:rsidRPr="00624A55" w:rsidRDefault="00FF0E2D" w:rsidP="000947A0">
      <w:pPr>
        <w:pStyle w:val="Text-odsazen"/>
      </w:pPr>
      <w:r w:rsidRPr="00624A55">
        <w:t>V případě náročnějších akcí je po dohodě možná účast a pomoc rodičů.</w:t>
      </w:r>
    </w:p>
    <w:p w14:paraId="59FFA97A" w14:textId="7A584B4E" w:rsidR="00F937BC" w:rsidRPr="00624A55" w:rsidRDefault="00F937BC" w:rsidP="000947A0">
      <w:pPr>
        <w:spacing w:line="360" w:lineRule="auto"/>
        <w:ind w:left="360"/>
      </w:pPr>
    </w:p>
    <w:p w14:paraId="284DE56D" w14:textId="4F674443" w:rsidR="002D3A06" w:rsidRPr="00624A55" w:rsidRDefault="002D3A06" w:rsidP="000947A0">
      <w:pPr>
        <w:spacing w:line="360" w:lineRule="auto"/>
        <w:ind w:left="360"/>
      </w:pPr>
    </w:p>
    <w:p w14:paraId="47B2AAFC" w14:textId="77777777" w:rsidR="002D3A06" w:rsidRPr="00624A55" w:rsidRDefault="002D3A06" w:rsidP="000947A0">
      <w:pPr>
        <w:spacing w:line="360" w:lineRule="auto"/>
        <w:ind w:left="360"/>
      </w:pPr>
    </w:p>
    <w:p w14:paraId="7C3A8143" w14:textId="77777777" w:rsidR="00F937BC" w:rsidRPr="00624A55" w:rsidRDefault="00F937BC" w:rsidP="000947A0">
      <w:pPr>
        <w:spacing w:line="360" w:lineRule="auto"/>
        <w:ind w:left="360"/>
      </w:pPr>
    </w:p>
    <w:p w14:paraId="40DCFCF0" w14:textId="1905527F" w:rsidR="00CB5F1C" w:rsidRPr="00624A55" w:rsidRDefault="00CB5F1C" w:rsidP="000947A0">
      <w:pPr>
        <w:spacing w:line="360" w:lineRule="auto"/>
        <w:ind w:left="360"/>
      </w:pPr>
      <w:r w:rsidRPr="00624A55">
        <w:t>a) individuální integrace (v běžných třídách)</w:t>
      </w:r>
    </w:p>
    <w:p w14:paraId="36C6DF57" w14:textId="77777777" w:rsidR="00456C27" w:rsidRPr="00624A55" w:rsidRDefault="00CB5F1C" w:rsidP="00456C27">
      <w:pPr>
        <w:spacing w:line="360" w:lineRule="auto"/>
        <w:ind w:left="360"/>
      </w:pPr>
      <w:r w:rsidRPr="00624A55">
        <w:t xml:space="preserve">Děti s </w:t>
      </w:r>
      <w:r w:rsidR="006935D8" w:rsidRPr="00624A55">
        <w:t>SVP</w:t>
      </w:r>
      <w:r w:rsidR="00A5762B" w:rsidRPr="00624A55">
        <w:t xml:space="preserve"> podle doporučení školského poradenského zařízení </w:t>
      </w:r>
      <w:r w:rsidRPr="00624A55">
        <w:t xml:space="preserve">jsou zařazeny v běžných třídách, ale mají </w:t>
      </w:r>
      <w:r w:rsidR="00A5762B" w:rsidRPr="00624A55">
        <w:t>k dispozici podpůrná opatření vhodná pro jejich vzdělávání</w:t>
      </w:r>
      <w:r w:rsidRPr="00624A55">
        <w:t xml:space="preserve">. Učitelky (příp. pedagogické asistentky) s dětmi individuálně pracují na rozvoji a upevňování potřebných dovedností a úzce spolupracují s rodiči. </w:t>
      </w:r>
      <w:r w:rsidR="00F071C7" w:rsidRPr="00624A55">
        <w:t xml:space="preserve">V běžných třídách je zajištěna individuální speciálně pedagogická náprava podle potřeb dětí (i dětí bez PO). </w:t>
      </w:r>
      <w:r w:rsidR="00456C27" w:rsidRPr="00624A55">
        <w:t xml:space="preserve">Děti v rámci individuální </w:t>
      </w:r>
      <w:proofErr w:type="spellStart"/>
      <w:proofErr w:type="gramStart"/>
      <w:r w:rsidR="00456C27" w:rsidRPr="00624A55">
        <w:t>spec.pedagogické</w:t>
      </w:r>
      <w:proofErr w:type="spellEnd"/>
      <w:proofErr w:type="gramEnd"/>
      <w:r w:rsidR="00456C27" w:rsidRPr="00624A55">
        <w:t xml:space="preserve"> péči mají vedený cvičný a komunikační sešit pro domácí cvičení.</w:t>
      </w:r>
    </w:p>
    <w:p w14:paraId="0A2F4D20" w14:textId="64F98D8D" w:rsidR="00456C27" w:rsidRPr="00624A55" w:rsidRDefault="00456C27" w:rsidP="00456C27">
      <w:pPr>
        <w:spacing w:line="360" w:lineRule="auto"/>
        <w:ind w:left="360"/>
      </w:pPr>
      <w:r w:rsidRPr="00624A55">
        <w:t>U dětí nadaných po konzultaci s rodiči a ŠPZ rozvíjíme oblasti jejich nadání včetně využití podpůrných opatření. Umožňujeme jim širší rozsah činností podle pásma jejich schopností, stimulujeme rozvoj jejich potenciálu. Je možná i spolupráce s Mensou ČR.</w:t>
      </w:r>
    </w:p>
    <w:p w14:paraId="5368FB30" w14:textId="77777777" w:rsidR="00CB5F1C" w:rsidRPr="00624A55" w:rsidRDefault="00CB5F1C" w:rsidP="000947A0">
      <w:pPr>
        <w:pStyle w:val="Text-odsazen"/>
      </w:pPr>
    </w:p>
    <w:p w14:paraId="7D793A46" w14:textId="727518AF" w:rsidR="00CB5F1C" w:rsidRPr="00624A55" w:rsidRDefault="00CB5F1C" w:rsidP="000947A0">
      <w:pPr>
        <w:pStyle w:val="Text-odsazen"/>
      </w:pPr>
      <w:r w:rsidRPr="00624A55">
        <w:t>b) skupinová integrace (dvě třídy</w:t>
      </w:r>
      <w:r w:rsidR="00A178F6" w:rsidRPr="00624A55">
        <w:t xml:space="preserve"> §16 odst.9 ŠZ</w:t>
      </w:r>
      <w:r w:rsidRPr="00624A55">
        <w:t>)</w:t>
      </w:r>
    </w:p>
    <w:p w14:paraId="2EBD8777" w14:textId="77777777" w:rsidR="00CB5F1C" w:rsidRPr="00624A55" w:rsidRDefault="00CB5F1C" w:rsidP="000947A0">
      <w:pPr>
        <w:pStyle w:val="Text-odsazen"/>
      </w:pPr>
      <w:r w:rsidRPr="00624A55">
        <w:t xml:space="preserve">Děti se závažnějšími vývojovými poruchami nebo kombinovanými vadami jsou zařazeny </w:t>
      </w:r>
    </w:p>
    <w:p w14:paraId="3802B9C5" w14:textId="6B2B9D3E" w:rsidR="00892B2B" w:rsidRPr="00624A55" w:rsidRDefault="00892B2B" w:rsidP="000947A0">
      <w:pPr>
        <w:pStyle w:val="Text-odsazen"/>
      </w:pPr>
      <w:r w:rsidRPr="00624A55">
        <w:t>n</w:t>
      </w:r>
      <w:r w:rsidR="00A5762B" w:rsidRPr="00624A55">
        <w:t xml:space="preserve">a základě doporučení školského poradenského zařízení </w:t>
      </w:r>
      <w:r w:rsidR="00CB5F1C" w:rsidRPr="00624A55">
        <w:t>do speciálních tříd, kde je zajištěna intenzivní náprava obtíží</w:t>
      </w:r>
      <w:r w:rsidR="00F071C7" w:rsidRPr="00624A55">
        <w:t xml:space="preserve">, </w:t>
      </w:r>
      <w:r w:rsidR="00CB5F1C" w:rsidRPr="00624A55">
        <w:t xml:space="preserve">individuální </w:t>
      </w:r>
      <w:r w:rsidR="00F071C7" w:rsidRPr="00624A55">
        <w:t xml:space="preserve">péče a </w:t>
      </w:r>
      <w:r w:rsidR="00CB5F1C" w:rsidRPr="00624A55">
        <w:t xml:space="preserve">spolupráce s rodiči. </w:t>
      </w:r>
      <w:r w:rsidRPr="00624A55">
        <w:t>Program speciálních tříd je zaměřen především na reedukaci nebo kompenzaci vad řeči a dalších vývojových poruch</w:t>
      </w:r>
      <w:r w:rsidR="00F071C7" w:rsidRPr="00624A55">
        <w:t xml:space="preserve"> či postižení</w:t>
      </w:r>
      <w:r w:rsidRPr="00624A55">
        <w:t xml:space="preserve"> s využitím speciáln</w:t>
      </w:r>
      <w:r w:rsidR="006935D8" w:rsidRPr="00624A55">
        <w:t xml:space="preserve">ě pedagogických </w:t>
      </w:r>
      <w:r w:rsidRPr="00624A55">
        <w:t>metod</w:t>
      </w:r>
      <w:r w:rsidR="006935D8" w:rsidRPr="00624A55">
        <w:t>, pomůcek a programů</w:t>
      </w:r>
      <w:r w:rsidRPr="00624A55">
        <w:t xml:space="preserve">. Stěžejní jsou denně </w:t>
      </w:r>
      <w:r w:rsidR="006935D8" w:rsidRPr="00624A55">
        <w:t>skupinová</w:t>
      </w:r>
      <w:r w:rsidRPr="00624A55">
        <w:t xml:space="preserve"> logopedická cvičení a začlenění</w:t>
      </w:r>
      <w:r w:rsidR="00F071C7" w:rsidRPr="00624A55">
        <w:t xml:space="preserve"> </w:t>
      </w:r>
      <w:proofErr w:type="spellStart"/>
      <w:proofErr w:type="gramStart"/>
      <w:r w:rsidR="00F071C7" w:rsidRPr="00624A55">
        <w:t>spec.pedagogické</w:t>
      </w:r>
      <w:proofErr w:type="spellEnd"/>
      <w:proofErr w:type="gramEnd"/>
      <w:r w:rsidR="00F071C7" w:rsidRPr="00624A55">
        <w:t xml:space="preserve"> </w:t>
      </w:r>
      <w:r w:rsidRPr="00624A55">
        <w:t xml:space="preserve">nápravy do všech vzdělávacích činností i dalších aktivit. </w:t>
      </w:r>
    </w:p>
    <w:p w14:paraId="5B9D96BA" w14:textId="77777777" w:rsidR="00A5762B" w:rsidRPr="00624A55" w:rsidRDefault="00CB5F1C" w:rsidP="000947A0">
      <w:pPr>
        <w:pStyle w:val="Text-odsazen"/>
      </w:pPr>
      <w:r w:rsidRPr="00624A55">
        <w:t xml:space="preserve">Všechny tyto děti jsou vzdělávány podle </w:t>
      </w:r>
      <w:r w:rsidR="00A5762B" w:rsidRPr="00624A55">
        <w:t xml:space="preserve">třídního vzdělávacího programu, který zohledňuje speciální zaměření třídy a individuální potřeby každého dítěte. </w:t>
      </w:r>
    </w:p>
    <w:p w14:paraId="47AC4772" w14:textId="70F7501D" w:rsidR="00CB5F1C" w:rsidRPr="00624A55" w:rsidRDefault="00A5762B" w:rsidP="000947A0">
      <w:pPr>
        <w:pStyle w:val="Text-odsazen"/>
      </w:pPr>
      <w:r w:rsidRPr="00624A55">
        <w:t>Každé dítě má veden</w:t>
      </w:r>
      <w:r w:rsidR="006935D8" w:rsidRPr="00624A55">
        <w:t>ý sešit pro cvičení doma</w:t>
      </w:r>
      <w:r w:rsidRPr="00624A55">
        <w:t xml:space="preserve"> a spoluprác</w:t>
      </w:r>
      <w:r w:rsidR="006935D8" w:rsidRPr="00624A55">
        <w:t>i</w:t>
      </w:r>
      <w:r w:rsidRPr="00624A55">
        <w:t xml:space="preserve"> s</w:t>
      </w:r>
      <w:r w:rsidR="006935D8" w:rsidRPr="00624A55">
        <w:t> </w:t>
      </w:r>
      <w:r w:rsidRPr="00624A55">
        <w:t>rodiči</w:t>
      </w:r>
      <w:r w:rsidR="006935D8" w:rsidRPr="00624A55">
        <w:t xml:space="preserve"> a dalšími odborníky</w:t>
      </w:r>
      <w:r w:rsidRPr="00624A55">
        <w:t xml:space="preserve">.  </w:t>
      </w:r>
    </w:p>
    <w:p w14:paraId="373DAD24" w14:textId="77777777" w:rsidR="00CB5F1C" w:rsidRPr="00624A55" w:rsidRDefault="00CB5F1C" w:rsidP="000947A0">
      <w:pPr>
        <w:pStyle w:val="Text-odsazen"/>
      </w:pPr>
    </w:p>
    <w:p w14:paraId="542817EB" w14:textId="77777777" w:rsidR="00CB5F1C" w:rsidRPr="00624A55" w:rsidRDefault="00CB5F1C" w:rsidP="000947A0">
      <w:pPr>
        <w:pStyle w:val="Text-odsazen"/>
      </w:pPr>
      <w:r w:rsidRPr="00624A55">
        <w:t xml:space="preserve">c) inkluzivní vzdělávání  </w:t>
      </w:r>
    </w:p>
    <w:p w14:paraId="1779CC3C" w14:textId="77777777" w:rsidR="004D650B" w:rsidRPr="00624A55" w:rsidRDefault="004D650B" w:rsidP="004D650B">
      <w:pPr>
        <w:spacing w:line="360" w:lineRule="auto"/>
        <w:ind w:left="360"/>
      </w:pPr>
      <w:r w:rsidRPr="00624A55">
        <w:t>Vytváříme inkluzivní prostředí, kde se všechny děti účastní plně programu třídy a kolektiv je empatický k potřebám druhých, aniž by tím byl omezen třídní vzdělávací program.</w:t>
      </w:r>
    </w:p>
    <w:p w14:paraId="232CEDFB" w14:textId="0A261437" w:rsidR="000720BF" w:rsidRPr="00624A55" w:rsidRDefault="000720BF" w:rsidP="00CA1595">
      <w:pPr>
        <w:spacing w:line="360" w:lineRule="auto"/>
        <w:ind w:left="360"/>
      </w:pPr>
      <w:r w:rsidRPr="00624A55">
        <w:t xml:space="preserve">O zařazení do tříd rozhoduje ředitelka školy, která ho v případě dětí se SVP konzultuje s rodiči, ŠPZ a pedagogy školy. Při rozhodování jsou hlavním kritériem potřeby a možnosti konkrétního dítěte i celkové podmínky </w:t>
      </w:r>
      <w:r w:rsidR="004D650B" w:rsidRPr="00624A55">
        <w:t>vzdělávání</w:t>
      </w:r>
      <w:r w:rsidRPr="00624A55">
        <w:t xml:space="preserve"> třídního kolektivu. Zohledňuje</w:t>
      </w:r>
      <w:r w:rsidR="004D650B" w:rsidRPr="00624A55">
        <w:t xml:space="preserve"> se</w:t>
      </w:r>
      <w:r w:rsidRPr="00624A55">
        <w:t xml:space="preserve"> i bezpečnost, personální a provozní možnosti třídy.</w:t>
      </w:r>
    </w:p>
    <w:p w14:paraId="30C0F19E" w14:textId="7CA2C4BB" w:rsidR="004D650B" w:rsidRPr="00624A55" w:rsidRDefault="004D650B" w:rsidP="004D650B">
      <w:pPr>
        <w:spacing w:line="360" w:lineRule="auto"/>
        <w:ind w:left="360"/>
      </w:pPr>
      <w:r w:rsidRPr="00624A55">
        <w:lastRenderedPageBreak/>
        <w:t xml:space="preserve">Pro děti s odlišným mateřským jazykem (OMJ) nabízíme mimo PO individuální i skupinovou podporu při osvojování češtiny a sociokulturním začlenění. Individuální podmínky pro komunikaci umožňujeme i zákonným zástupcům. </w:t>
      </w:r>
    </w:p>
    <w:p w14:paraId="2B00667C" w14:textId="0F9FA05A" w:rsidR="00CA1595" w:rsidRPr="00624A55" w:rsidRDefault="00456C27" w:rsidP="00CA1595">
      <w:pPr>
        <w:spacing w:line="360" w:lineRule="auto"/>
        <w:ind w:left="360"/>
      </w:pPr>
      <w:r w:rsidRPr="00624A55">
        <w:t>P</w:t>
      </w:r>
      <w:r w:rsidR="00CA1595" w:rsidRPr="00624A55">
        <w:t xml:space="preserve">ro děti s SVP </w:t>
      </w:r>
      <w:r w:rsidR="004D650B" w:rsidRPr="00624A55">
        <w:t xml:space="preserve">a OMJ </w:t>
      </w:r>
      <w:r w:rsidRPr="00624A55">
        <w:t xml:space="preserve">využíváme </w:t>
      </w:r>
      <w:r w:rsidR="00CA1595" w:rsidRPr="00624A55">
        <w:t xml:space="preserve">informace z NPI ČR, </w:t>
      </w:r>
      <w:r w:rsidR="00595EC5" w:rsidRPr="00624A55">
        <w:t xml:space="preserve">EDU.CZ, </w:t>
      </w:r>
      <w:r w:rsidR="00CA1595" w:rsidRPr="00624A55">
        <w:t>META o.p.s.</w:t>
      </w:r>
      <w:r w:rsidR="00595EC5" w:rsidRPr="00624A55">
        <w:t>, IC Praha o.p.s.</w:t>
      </w:r>
      <w:r w:rsidR="00CA1595" w:rsidRPr="00624A55">
        <w:t xml:space="preserve"> a dalších odborných organizací.</w:t>
      </w:r>
    </w:p>
    <w:p w14:paraId="724CD362" w14:textId="77777777" w:rsidR="00CB5F1C" w:rsidRPr="00624A55" w:rsidRDefault="00CB5F1C" w:rsidP="000947A0">
      <w:pPr>
        <w:pStyle w:val="Text-odsazen"/>
      </w:pPr>
    </w:p>
    <w:p w14:paraId="08564B32" w14:textId="77777777" w:rsidR="008B4B63" w:rsidRPr="00624A55" w:rsidRDefault="00B456FB" w:rsidP="000947A0">
      <w:pPr>
        <w:pStyle w:val="Text-odsazen"/>
        <w:rPr>
          <w:u w:val="single"/>
        </w:rPr>
      </w:pPr>
      <w:r w:rsidRPr="00624A55">
        <w:rPr>
          <w:u w:val="single"/>
        </w:rPr>
        <w:t>Doplňkové</w:t>
      </w:r>
      <w:r w:rsidR="00CB5F1C" w:rsidRPr="00624A55">
        <w:rPr>
          <w:u w:val="single"/>
        </w:rPr>
        <w:t xml:space="preserve"> speciálně-pedagogické programy:</w:t>
      </w:r>
    </w:p>
    <w:p w14:paraId="718F628D" w14:textId="7172B32C" w:rsidR="00CB5F1C" w:rsidRPr="00624A55" w:rsidRDefault="00CB5F1C" w:rsidP="000947A0">
      <w:pPr>
        <w:pStyle w:val="Text-odsazen"/>
      </w:pPr>
      <w:r w:rsidRPr="00624A55">
        <w:t xml:space="preserve">Náplň odpovídá RVP PV, jedná se o ucelené akreditované předškolní programy doplněné hravými činnostmi pro děti s vývojovými obtížemi. Probíhají </w:t>
      </w:r>
      <w:r w:rsidR="00C46193" w:rsidRPr="00624A55">
        <w:t>buď v rámci TVP</w:t>
      </w:r>
      <w:r w:rsidR="00A14896" w:rsidRPr="00624A55">
        <w:t xml:space="preserve"> </w:t>
      </w:r>
      <w:r w:rsidR="00B456FB" w:rsidRPr="00624A55">
        <w:t>v </w:t>
      </w:r>
      <w:r w:rsidR="00C46193" w:rsidRPr="00624A55">
        <w:t>do</w:t>
      </w:r>
      <w:r w:rsidR="00B456FB" w:rsidRPr="00624A55">
        <w:t>poledních hodinách</w:t>
      </w:r>
      <w:r w:rsidR="00C46193" w:rsidRPr="00624A55">
        <w:t xml:space="preserve"> nebo ve smíšených skupinách v odpoledních hodinách</w:t>
      </w:r>
      <w:r w:rsidR="00B456FB" w:rsidRPr="00624A55">
        <w:t xml:space="preserve"> </w:t>
      </w:r>
      <w:r w:rsidRPr="00624A55">
        <w:t xml:space="preserve">a vedou </w:t>
      </w:r>
      <w:r w:rsidR="00B607CB" w:rsidRPr="00624A55">
        <w:t>je kvalifikované učitelky z naší</w:t>
      </w:r>
      <w:r w:rsidRPr="00624A55">
        <w:t xml:space="preserve"> MŠ. </w:t>
      </w:r>
      <w:r w:rsidR="00B456FB" w:rsidRPr="00624A55">
        <w:t xml:space="preserve">Konkrétní nabídka programů a jejich rozsah se stanovuje na každý </w:t>
      </w:r>
      <w:proofErr w:type="spellStart"/>
      <w:r w:rsidR="00B456FB" w:rsidRPr="00624A55">
        <w:t>šk.rok</w:t>
      </w:r>
      <w:proofErr w:type="spellEnd"/>
      <w:r w:rsidR="00B456FB" w:rsidRPr="00624A55">
        <w:t xml:space="preserve"> zvlášť podle možností učitelek a provozu školy, podle potřeb a zájmu dětí.</w:t>
      </w:r>
      <w:r w:rsidR="008E3B09" w:rsidRPr="00624A55">
        <w:t xml:space="preserve"> Kritéria pro zařazení viz příloha č.2 ŠŘ.</w:t>
      </w:r>
    </w:p>
    <w:p w14:paraId="24C4AD91" w14:textId="77777777" w:rsidR="00CB5F1C" w:rsidRPr="00624A55" w:rsidRDefault="00CB5F1C" w:rsidP="000947A0">
      <w:pPr>
        <w:pStyle w:val="Text-odsazen"/>
      </w:pPr>
      <w:proofErr w:type="spellStart"/>
      <w:r w:rsidRPr="00624A55">
        <w:rPr>
          <w:b/>
          <w:bCs/>
        </w:rPr>
        <w:t>Maxík</w:t>
      </w:r>
      <w:proofErr w:type="spellEnd"/>
      <w:r w:rsidRPr="00624A55">
        <w:t xml:space="preserve"> (Bednářová): předškolní příprava na psaní a školní režim (vhodné pro děti s obtížemi v oblasti motoriky a pozornosti) - rozvoj grafomotoriky, správného sezení, porozumění, smyslové percepce, prostorové orientace, pracovních návyků, dodržování pravidel a koncentrace pozornosti. </w:t>
      </w:r>
    </w:p>
    <w:p w14:paraId="28434E59" w14:textId="100B2753" w:rsidR="00CB5F1C" w:rsidRPr="00624A55" w:rsidRDefault="00F937BC" w:rsidP="000947A0">
      <w:pPr>
        <w:pStyle w:val="Text-odsazen"/>
      </w:pPr>
      <w:proofErr w:type="spellStart"/>
      <w:r w:rsidRPr="00624A55">
        <w:rPr>
          <w:b/>
          <w:bCs/>
        </w:rPr>
        <w:t>Elkonin</w:t>
      </w:r>
      <w:proofErr w:type="spellEnd"/>
      <w:r w:rsidR="00CB5F1C" w:rsidRPr="00624A55">
        <w:t xml:space="preserve"> (</w:t>
      </w:r>
      <w:proofErr w:type="spellStart"/>
      <w:r w:rsidR="00CB5F1C" w:rsidRPr="00624A55">
        <w:t>Mikulajová</w:t>
      </w:r>
      <w:proofErr w:type="spellEnd"/>
      <w:r w:rsidR="00CB5F1C" w:rsidRPr="00624A55">
        <w:t xml:space="preserve">): předškolní příprava na školní podmínky, na čtení, částečně i psaní (vhodné pro děti s obtížemi ve vývoji řeči a sluchového rozlišování) – rozvoj sluchového vnímání; rozlišování slabik, hlásek; uvědomování si struktury slova; upevňování výslovnosti a gramatické stránky řeči; nácvik grafomotoriky a pravolevé orientace; pozornost, školní komunikace a režim, pracovní návyky. </w:t>
      </w:r>
    </w:p>
    <w:p w14:paraId="3921686D" w14:textId="77777777" w:rsidR="00CB5F1C" w:rsidRPr="00624A55" w:rsidRDefault="00CB5F1C" w:rsidP="000947A0">
      <w:pPr>
        <w:pStyle w:val="Text-odsazen"/>
      </w:pPr>
    </w:p>
    <w:p w14:paraId="75C08F20" w14:textId="21C9CF99" w:rsidR="008B4B63" w:rsidRPr="00624A55" w:rsidRDefault="00CB5F1C" w:rsidP="000947A0">
      <w:pPr>
        <w:pStyle w:val="Text-odsazen"/>
        <w:rPr>
          <w:u w:val="single"/>
        </w:rPr>
      </w:pPr>
      <w:r w:rsidRPr="00624A55">
        <w:rPr>
          <w:u w:val="single"/>
        </w:rPr>
        <w:t>Rozvíjející programy:</w:t>
      </w:r>
    </w:p>
    <w:p w14:paraId="773FB9E1" w14:textId="6FB7EB37" w:rsidR="008E3B09" w:rsidRPr="00624A55" w:rsidRDefault="00CB5F1C" w:rsidP="000947A0">
      <w:pPr>
        <w:pStyle w:val="Text-odsazen"/>
      </w:pPr>
      <w:r w:rsidRPr="00624A55">
        <w:t xml:space="preserve">Náplň odpovídá RVP PV, jedná se o odborné předškolní programy doplněné hravými činnostmi pro děti s hudebním nebo jazykovým nadáním. Probíhají </w:t>
      </w:r>
      <w:r w:rsidR="00A14896" w:rsidRPr="00624A55">
        <w:t xml:space="preserve">převážně </w:t>
      </w:r>
      <w:r w:rsidR="00EA523A" w:rsidRPr="00624A55">
        <w:t>v </w:t>
      </w:r>
      <w:r w:rsidR="00C46193" w:rsidRPr="00624A55">
        <w:t>do</w:t>
      </w:r>
      <w:r w:rsidR="00EA523A" w:rsidRPr="00624A55">
        <w:t xml:space="preserve">poledních hodinách </w:t>
      </w:r>
      <w:r w:rsidR="00C46193" w:rsidRPr="00624A55">
        <w:t xml:space="preserve">v rámci TVP nebo ve smíšených skupinách v odpoledních hodinách </w:t>
      </w:r>
      <w:r w:rsidRPr="00624A55">
        <w:t xml:space="preserve">a vedou je kvalifikované učitelky z naší MŠ. </w:t>
      </w:r>
      <w:r w:rsidR="00B456FB" w:rsidRPr="00624A55">
        <w:t xml:space="preserve">Konkrétní nabídka programů a jejich rozsah se stanovuje na každý </w:t>
      </w:r>
      <w:proofErr w:type="spellStart"/>
      <w:r w:rsidR="00B456FB" w:rsidRPr="00624A55">
        <w:t>šk.rok</w:t>
      </w:r>
      <w:proofErr w:type="spellEnd"/>
      <w:r w:rsidR="00B456FB" w:rsidRPr="00624A55">
        <w:t xml:space="preserve"> zvlášť podle možností učitelek a provozu školy, podle potřeb a zájmu dětí.</w:t>
      </w:r>
      <w:r w:rsidR="008E3B09" w:rsidRPr="00624A55">
        <w:t xml:space="preserve"> Kritéria pro zařazení viz příloha č.2 ŠŘ.</w:t>
      </w:r>
    </w:p>
    <w:p w14:paraId="1CCB787E" w14:textId="70876490" w:rsidR="00CB5F1C" w:rsidRPr="00624A55" w:rsidRDefault="00F937BC" w:rsidP="000947A0">
      <w:pPr>
        <w:pStyle w:val="Text-odsazen"/>
      </w:pPr>
      <w:proofErr w:type="spellStart"/>
      <w:r w:rsidRPr="00624A55">
        <w:rPr>
          <w:b/>
          <w:bCs/>
        </w:rPr>
        <w:t>Whattsenglish</w:t>
      </w:r>
      <w:proofErr w:type="spellEnd"/>
      <w:r w:rsidR="00CB5F1C" w:rsidRPr="00624A55">
        <w:t>: předškolní program angličtina pro MŠ (vhodné pro děti bez logopedických obtíží) – základní slovní zásoba rozvíjená pomocí her a obrázků; anglická výslovnost a porozumění; písničky, říkadla, a hry.</w:t>
      </w:r>
      <w:r w:rsidRPr="00624A55">
        <w:t xml:space="preserve"> Pomůcky – </w:t>
      </w:r>
      <w:proofErr w:type="spellStart"/>
      <w:proofErr w:type="gramStart"/>
      <w:r w:rsidRPr="00624A55">
        <w:t>prac.sešit</w:t>
      </w:r>
      <w:proofErr w:type="spellEnd"/>
      <w:proofErr w:type="gramEnd"/>
      <w:r w:rsidRPr="00624A55">
        <w:t xml:space="preserve"> (zajišťují rodiče), projekce programu zajišťuje škola.</w:t>
      </w:r>
    </w:p>
    <w:p w14:paraId="44DA321F" w14:textId="19A076D1" w:rsidR="00CB5F1C" w:rsidRPr="00624A55" w:rsidRDefault="00CB5F1C" w:rsidP="000947A0">
      <w:pPr>
        <w:pStyle w:val="Text-odsazen"/>
      </w:pPr>
      <w:r w:rsidRPr="00624A55">
        <w:rPr>
          <w:b/>
          <w:bCs/>
        </w:rPr>
        <w:lastRenderedPageBreak/>
        <w:t>Flétna:</w:t>
      </w:r>
      <w:r w:rsidRPr="00624A55">
        <w:t xml:space="preserve"> předškolní program s návazností na ZUŠ (pro děti hudebně nadané) - rozvoj sluchové a zrakové percepce; koordinace oko-ruka; základy rytmického a melodického cítění a </w:t>
      </w:r>
      <w:proofErr w:type="spellStart"/>
      <w:r w:rsidRPr="00624A55">
        <w:t>notopisu</w:t>
      </w:r>
      <w:proofErr w:type="spellEnd"/>
      <w:r w:rsidRPr="00624A55">
        <w:t>; hra individuální, skupinová a s doprovodem. Závěrečný koncert a spolupráce s partnery školy. Pomůcky – flétna (zajišťují rodiče)</w:t>
      </w:r>
      <w:r w:rsidR="00435259" w:rsidRPr="00624A55">
        <w:t>, výukový a notový materiál (zajišťuje škola)</w:t>
      </w:r>
      <w:r w:rsidRPr="00624A55">
        <w:t xml:space="preserve">. </w:t>
      </w:r>
    </w:p>
    <w:p w14:paraId="42CDBF14" w14:textId="3965A46F" w:rsidR="00370936" w:rsidRPr="00624A55" w:rsidRDefault="00EA523A" w:rsidP="00370936">
      <w:pPr>
        <w:pStyle w:val="Text-odsazen"/>
      </w:pPr>
      <w:r w:rsidRPr="00624A55">
        <w:rPr>
          <w:b/>
          <w:bCs/>
        </w:rPr>
        <w:t>Keramika:</w:t>
      </w:r>
      <w:r w:rsidRPr="00624A55">
        <w:t xml:space="preserve"> je vhodná pro děti se zájmem o kreativní tvořivost</w:t>
      </w:r>
      <w:r w:rsidR="008E3B09" w:rsidRPr="00624A55">
        <w:t>.</w:t>
      </w:r>
      <w:r w:rsidRPr="00624A55">
        <w:t xml:space="preserve"> </w:t>
      </w:r>
      <w:r w:rsidR="008E3B09" w:rsidRPr="00624A55">
        <w:t>R</w:t>
      </w:r>
      <w:r w:rsidRPr="00624A55">
        <w:t xml:space="preserve">ozvíjí fantazii, </w:t>
      </w:r>
      <w:r w:rsidR="00F937BC" w:rsidRPr="00624A55">
        <w:t xml:space="preserve">představivost, </w:t>
      </w:r>
      <w:r w:rsidRPr="00624A55">
        <w:t>pracovní návyky, pozornost, jemnou motoriku a působí relaxačně na psychický vývoj.</w:t>
      </w:r>
    </w:p>
    <w:p w14:paraId="6DE07723" w14:textId="0A0B641D" w:rsidR="006E1090" w:rsidRPr="00624A55" w:rsidRDefault="006E1090" w:rsidP="00370936">
      <w:pPr>
        <w:pStyle w:val="Text-odsazen"/>
      </w:pPr>
      <w:r w:rsidRPr="00624A55">
        <w:rPr>
          <w:b/>
          <w:bCs/>
        </w:rPr>
        <w:t>Program malých přírodovědců:</w:t>
      </w:r>
      <w:r w:rsidRPr="00624A55">
        <w:t xml:space="preserve"> program je připraven pro děti se zvýšeným zájmem o přírodu, badatelské činnosti a pokusy. </w:t>
      </w:r>
      <w:r w:rsidR="00F937BC" w:rsidRPr="00624A55">
        <w:t>R</w:t>
      </w:r>
      <w:r w:rsidRPr="00624A55">
        <w:t xml:space="preserve">ozvíjí citlivý vztah k přírodě, ke svému okolí a odpovědnému </w:t>
      </w:r>
      <w:r w:rsidR="00F937BC" w:rsidRPr="00624A55">
        <w:t>přístupu k</w:t>
      </w:r>
      <w:r w:rsidRPr="00624A55">
        <w:t xml:space="preserve"> životní</w:t>
      </w:r>
      <w:r w:rsidR="00F937BC" w:rsidRPr="00624A55">
        <w:t>mu</w:t>
      </w:r>
      <w:r w:rsidRPr="00624A55">
        <w:t xml:space="preserve"> prostředí. Děti během programu tráví čas převážně venku v přírodě (lesoparku, okolí přehrady, blízkých přírodních rezervacích), v případě nepřízně počasí se využívá prostor přírodní </w:t>
      </w:r>
      <w:proofErr w:type="gramStart"/>
      <w:r w:rsidRPr="00624A55">
        <w:t>učebny - jurty</w:t>
      </w:r>
      <w:proofErr w:type="gramEnd"/>
      <w:r w:rsidRPr="00624A55">
        <w:t>.</w:t>
      </w:r>
    </w:p>
    <w:p w14:paraId="55DB7264" w14:textId="77777777" w:rsidR="006E1090" w:rsidRPr="00624A55" w:rsidRDefault="006E1090" w:rsidP="000947A0">
      <w:pPr>
        <w:pStyle w:val="Text-odsazen"/>
      </w:pPr>
    </w:p>
    <w:p w14:paraId="7B2B3703" w14:textId="5453C1B6" w:rsidR="00CB5F1C" w:rsidRPr="00624A55" w:rsidRDefault="00CB5F1C" w:rsidP="00CB5F1C">
      <w:pPr>
        <w:pStyle w:val="Nadpis2"/>
        <w:rPr>
          <w:i w:val="0"/>
          <w:szCs w:val="32"/>
        </w:rPr>
      </w:pPr>
      <w:bookmarkStart w:id="25" w:name="_Toc109908898"/>
      <w:r w:rsidRPr="00624A55">
        <w:rPr>
          <w:i w:val="0"/>
          <w:snapToGrid w:val="0"/>
        </w:rPr>
        <w:t>Další spolupráce</w:t>
      </w:r>
      <w:bookmarkEnd w:id="25"/>
    </w:p>
    <w:p w14:paraId="43EA7B08" w14:textId="77777777" w:rsidR="00CB5F1C" w:rsidRPr="00624A55" w:rsidRDefault="00CB5F1C" w:rsidP="000947A0">
      <w:pPr>
        <w:pStyle w:val="Text-odsazen"/>
      </w:pPr>
      <w:r w:rsidRPr="00624A55">
        <w:t>Při zajišťování individuálního přístupu k dětem využíváme služeb těchto odborných pracovišť:</w:t>
      </w:r>
    </w:p>
    <w:p w14:paraId="157EC5F0" w14:textId="158C0115" w:rsidR="00CB5F1C" w:rsidRPr="00624A55" w:rsidRDefault="00CB5F1C" w:rsidP="000947A0">
      <w:pPr>
        <w:pStyle w:val="Text-odsazen"/>
        <w:numPr>
          <w:ilvl w:val="0"/>
          <w:numId w:val="27"/>
        </w:numPr>
      </w:pPr>
      <w:r w:rsidRPr="00624A55">
        <w:t>Klinická logopedie</w:t>
      </w:r>
      <w:r w:rsidR="00646AC4" w:rsidRPr="00624A55">
        <w:t xml:space="preserve"> (AKL)</w:t>
      </w:r>
    </w:p>
    <w:p w14:paraId="3B7C4E79" w14:textId="77777777" w:rsidR="00CB5F1C" w:rsidRPr="00624A55" w:rsidRDefault="00CB5F1C" w:rsidP="000947A0">
      <w:pPr>
        <w:pStyle w:val="Text-odsazen"/>
        <w:numPr>
          <w:ilvl w:val="0"/>
          <w:numId w:val="27"/>
        </w:numPr>
      </w:pPr>
      <w:r w:rsidRPr="00624A55">
        <w:t>Klinická psychologie</w:t>
      </w:r>
    </w:p>
    <w:p w14:paraId="2ADB39F8" w14:textId="38D7DC57" w:rsidR="00CB5F1C" w:rsidRPr="00624A55" w:rsidRDefault="00CB5F1C" w:rsidP="000947A0">
      <w:pPr>
        <w:pStyle w:val="Text-odsazen"/>
        <w:numPr>
          <w:ilvl w:val="0"/>
          <w:numId w:val="27"/>
        </w:numPr>
      </w:pPr>
      <w:r w:rsidRPr="00624A55">
        <w:t>Speciálně pedagogická centra</w:t>
      </w:r>
      <w:r w:rsidR="00F937BC" w:rsidRPr="00624A55">
        <w:t>, Pedagogicko-psychologické poradny</w:t>
      </w:r>
    </w:p>
    <w:p w14:paraId="374BB9E8" w14:textId="77777777" w:rsidR="00CB5F1C" w:rsidRPr="00624A55" w:rsidRDefault="00CB5F1C" w:rsidP="000947A0">
      <w:pPr>
        <w:pStyle w:val="Text-odsazen"/>
        <w:numPr>
          <w:ilvl w:val="0"/>
          <w:numId w:val="27"/>
        </w:numPr>
      </w:pPr>
      <w:r w:rsidRPr="00624A55">
        <w:t>Raná péče, Diakonie Stodůlky, Vlachova 1502, Praha 5</w:t>
      </w:r>
    </w:p>
    <w:p w14:paraId="6F27D8D0" w14:textId="20E9B942" w:rsidR="00CB5F1C" w:rsidRPr="00624A55" w:rsidRDefault="00CB5F1C" w:rsidP="000947A0">
      <w:pPr>
        <w:pStyle w:val="Text-odsazen"/>
        <w:numPr>
          <w:ilvl w:val="0"/>
          <w:numId w:val="27"/>
        </w:numPr>
      </w:pPr>
      <w:r w:rsidRPr="00624A55">
        <w:t>Dětské krizové centrum</w:t>
      </w:r>
      <w:r w:rsidR="001D4A1C" w:rsidRPr="00624A55">
        <w:t>,</w:t>
      </w:r>
      <w:r w:rsidRPr="00624A55">
        <w:t xml:space="preserve"> V Zápolí 21, Praha 4</w:t>
      </w:r>
    </w:p>
    <w:p w14:paraId="5EFFA30D" w14:textId="517F396C" w:rsidR="00CB5F1C" w:rsidRPr="00624A55" w:rsidRDefault="00CB5F1C" w:rsidP="000947A0">
      <w:pPr>
        <w:pStyle w:val="Text-odsazen"/>
        <w:numPr>
          <w:ilvl w:val="0"/>
          <w:numId w:val="27"/>
        </w:numPr>
      </w:pPr>
      <w:r w:rsidRPr="00624A55">
        <w:t>N</w:t>
      </w:r>
      <w:r w:rsidR="00954EE8" w:rsidRPr="00624A55">
        <w:t>PI</w:t>
      </w:r>
      <w:r w:rsidRPr="00624A55">
        <w:t>, Weilova 6, Praha 10</w:t>
      </w:r>
    </w:p>
    <w:p w14:paraId="1575E7D6" w14:textId="07630228" w:rsidR="00CB5F1C" w:rsidRPr="00624A55" w:rsidRDefault="00CB5F1C" w:rsidP="000947A0">
      <w:pPr>
        <w:pStyle w:val="Text-odsazen"/>
        <w:numPr>
          <w:ilvl w:val="0"/>
          <w:numId w:val="27"/>
        </w:numPr>
      </w:pPr>
      <w:r w:rsidRPr="00624A55">
        <w:t xml:space="preserve">Asociace logopedů ve školství </w:t>
      </w:r>
      <w:r w:rsidR="00646AC4" w:rsidRPr="00624A55">
        <w:t>(ALOS)</w:t>
      </w:r>
      <w:r w:rsidR="001D4A1C" w:rsidRPr="00624A55">
        <w:t>,</w:t>
      </w:r>
      <w:r w:rsidRPr="00624A55">
        <w:t xml:space="preserve"> Měcholupy 1, 439 31</w:t>
      </w:r>
    </w:p>
    <w:p w14:paraId="674BA9FF" w14:textId="3C4769E3" w:rsidR="00CB5F1C" w:rsidRPr="00624A55" w:rsidRDefault="00646AC4" w:rsidP="000947A0">
      <w:pPr>
        <w:pStyle w:val="Text-odsazen"/>
        <w:numPr>
          <w:ilvl w:val="0"/>
          <w:numId w:val="27"/>
        </w:numPr>
      </w:pPr>
      <w:r w:rsidRPr="00624A55">
        <w:t xml:space="preserve">Národní ústav pro autismus </w:t>
      </w:r>
      <w:proofErr w:type="spellStart"/>
      <w:r w:rsidR="00AC53E9" w:rsidRPr="00624A55">
        <w:t>Nautis</w:t>
      </w:r>
      <w:proofErr w:type="spellEnd"/>
      <w:r w:rsidR="001D4A1C" w:rsidRPr="00624A55">
        <w:t>,</w:t>
      </w:r>
      <w:r w:rsidR="00CB5F1C" w:rsidRPr="00624A55">
        <w:t xml:space="preserve"> </w:t>
      </w:r>
      <w:r w:rsidRPr="00624A55">
        <w:t xml:space="preserve">V Holešovičkách </w:t>
      </w:r>
      <w:proofErr w:type="gramStart"/>
      <w:r w:rsidRPr="00624A55">
        <w:t>1a</w:t>
      </w:r>
      <w:proofErr w:type="gramEnd"/>
      <w:r w:rsidR="00CB5F1C" w:rsidRPr="00624A55">
        <w:t xml:space="preserve">, Praha </w:t>
      </w:r>
      <w:r w:rsidRPr="00624A55">
        <w:t>8</w:t>
      </w:r>
    </w:p>
    <w:p w14:paraId="5CC590C0" w14:textId="1FCCB033" w:rsidR="00CB5F1C" w:rsidRPr="00624A55" w:rsidRDefault="00CB5F1C" w:rsidP="000947A0">
      <w:pPr>
        <w:pStyle w:val="Text-odsazen"/>
        <w:numPr>
          <w:ilvl w:val="0"/>
          <w:numId w:val="27"/>
        </w:numPr>
      </w:pPr>
      <w:r w:rsidRPr="00624A55">
        <w:t>Foniatrická klinika</w:t>
      </w:r>
      <w:r w:rsidR="001D4A1C" w:rsidRPr="00624A55">
        <w:t>,</w:t>
      </w:r>
      <w:r w:rsidRPr="00624A55">
        <w:t xml:space="preserve"> Žitná 24, Praha 2</w:t>
      </w:r>
    </w:p>
    <w:p w14:paraId="224EEBEB" w14:textId="77777777" w:rsidR="00CB5F1C" w:rsidRPr="00624A55" w:rsidRDefault="00CB5F1C" w:rsidP="000947A0">
      <w:pPr>
        <w:pStyle w:val="Text-odsazen"/>
        <w:numPr>
          <w:ilvl w:val="0"/>
          <w:numId w:val="27"/>
        </w:numPr>
      </w:pPr>
      <w:r w:rsidRPr="00624A55">
        <w:t>Ortoptika, Mgr. Martina Hamplová – Vodičkova 39, Praha 1</w:t>
      </w:r>
    </w:p>
    <w:p w14:paraId="48BD6BDD" w14:textId="579E8BE9" w:rsidR="00CB5F1C" w:rsidRPr="00624A55" w:rsidRDefault="00646AC4" w:rsidP="000947A0">
      <w:pPr>
        <w:pStyle w:val="Text-odsazen"/>
        <w:numPr>
          <w:ilvl w:val="0"/>
          <w:numId w:val="27"/>
        </w:numPr>
      </w:pPr>
      <w:r w:rsidRPr="00624A55">
        <w:t>IC Praha o.p.s., Žitná 51, Praha 1</w:t>
      </w:r>
    </w:p>
    <w:p w14:paraId="786A444E" w14:textId="0D618F07" w:rsidR="00C120F4" w:rsidRPr="00624A55" w:rsidRDefault="00C120F4" w:rsidP="000947A0">
      <w:pPr>
        <w:pStyle w:val="Text-odsazen"/>
        <w:numPr>
          <w:ilvl w:val="0"/>
          <w:numId w:val="27"/>
        </w:numPr>
      </w:pPr>
      <w:r w:rsidRPr="00624A55">
        <w:t>Centrum pro integraci cizinců o.p.s. – Pernerova 32, Praha 8</w:t>
      </w:r>
    </w:p>
    <w:p w14:paraId="25DFE0CB" w14:textId="6F2B46D4" w:rsidR="00AC53E9" w:rsidRPr="00624A55" w:rsidRDefault="00AC53E9" w:rsidP="000947A0">
      <w:pPr>
        <w:pStyle w:val="Text-odsazen"/>
        <w:numPr>
          <w:ilvl w:val="0"/>
          <w:numId w:val="27"/>
        </w:numPr>
      </w:pPr>
      <w:r w:rsidRPr="00624A55">
        <w:t>META</w:t>
      </w:r>
      <w:r w:rsidR="008E3B09" w:rsidRPr="00624A55">
        <w:t xml:space="preserve"> o.p.s.</w:t>
      </w:r>
      <w:r w:rsidR="00646AC4" w:rsidRPr="00624A55">
        <w:t>, Ječná 17, Praha 2</w:t>
      </w:r>
    </w:p>
    <w:p w14:paraId="18BF879E" w14:textId="6FFE74DB" w:rsidR="008E3B09" w:rsidRPr="00624A55" w:rsidRDefault="008E3B09" w:rsidP="000947A0">
      <w:pPr>
        <w:pStyle w:val="Text-odsazen"/>
        <w:numPr>
          <w:ilvl w:val="0"/>
          <w:numId w:val="27"/>
        </w:numPr>
      </w:pPr>
      <w:r w:rsidRPr="00624A55">
        <w:t>Mensa ČR</w:t>
      </w:r>
      <w:r w:rsidR="00C45E73" w:rsidRPr="00624A55">
        <w:t>, Španielova 19, Praha 6</w:t>
      </w:r>
    </w:p>
    <w:p w14:paraId="0FD5E7E7" w14:textId="1A910B60" w:rsidR="00C45E73" w:rsidRPr="00624A55" w:rsidRDefault="00C45E73" w:rsidP="000947A0">
      <w:pPr>
        <w:pStyle w:val="Text-odsazen"/>
        <w:numPr>
          <w:ilvl w:val="0"/>
          <w:numId w:val="27"/>
        </w:numPr>
      </w:pPr>
      <w:r w:rsidRPr="00624A55">
        <w:t>CKP Sámova, Sámova 28, Praha 10</w:t>
      </w:r>
    </w:p>
    <w:p w14:paraId="496E30A0" w14:textId="36294C03" w:rsidR="001D4A1C" w:rsidRPr="00624A55" w:rsidRDefault="001D4A1C" w:rsidP="000947A0">
      <w:pPr>
        <w:pStyle w:val="Text-odsazen"/>
        <w:numPr>
          <w:ilvl w:val="0"/>
          <w:numId w:val="27"/>
        </w:numPr>
      </w:pPr>
      <w:r w:rsidRPr="00624A55">
        <w:t xml:space="preserve">INNP, </w:t>
      </w:r>
      <w:proofErr w:type="spellStart"/>
      <w:r w:rsidRPr="00624A55">
        <w:t>P.Poláková</w:t>
      </w:r>
      <w:proofErr w:type="spellEnd"/>
      <w:r w:rsidRPr="00624A55">
        <w:t xml:space="preserve"> – Neklanova 44, Praha 2</w:t>
      </w:r>
    </w:p>
    <w:p w14:paraId="1732BD7E" w14:textId="68057200" w:rsidR="00C45E73" w:rsidRPr="00624A55" w:rsidRDefault="00C45E73" w:rsidP="000947A0">
      <w:pPr>
        <w:pStyle w:val="Text-odsazen"/>
        <w:numPr>
          <w:ilvl w:val="0"/>
          <w:numId w:val="27"/>
        </w:numPr>
      </w:pPr>
      <w:proofErr w:type="spellStart"/>
      <w:r w:rsidRPr="00624A55">
        <w:t>Dyscentrum</w:t>
      </w:r>
      <w:proofErr w:type="spellEnd"/>
      <w:r w:rsidRPr="00624A55">
        <w:t>, Stejskalova 9, Praha 8</w:t>
      </w:r>
    </w:p>
    <w:p w14:paraId="33F369FB" w14:textId="45520A7B" w:rsidR="00C45E73" w:rsidRPr="00624A55" w:rsidRDefault="00C45E73" w:rsidP="000947A0">
      <w:pPr>
        <w:pStyle w:val="Text-odsazen"/>
        <w:numPr>
          <w:ilvl w:val="0"/>
          <w:numId w:val="27"/>
        </w:numPr>
      </w:pPr>
      <w:proofErr w:type="spellStart"/>
      <w:r w:rsidRPr="00624A55">
        <w:t>Elkonin</w:t>
      </w:r>
      <w:proofErr w:type="spellEnd"/>
      <w:r w:rsidR="001D4A1C" w:rsidRPr="00624A55">
        <w:t xml:space="preserve"> -</w:t>
      </w:r>
      <w:r w:rsidRPr="00624A55">
        <w:t xml:space="preserve"> PhDr. </w:t>
      </w:r>
      <w:proofErr w:type="spellStart"/>
      <w:r w:rsidRPr="00624A55">
        <w:t>M.Schoffelová</w:t>
      </w:r>
      <w:proofErr w:type="spellEnd"/>
      <w:r w:rsidRPr="00624A55">
        <w:t>, PhD.</w:t>
      </w:r>
    </w:p>
    <w:p w14:paraId="6F664411" w14:textId="3FC03020" w:rsidR="001D4A1C" w:rsidRPr="00624A55" w:rsidRDefault="006E019D" w:rsidP="000947A0">
      <w:pPr>
        <w:pStyle w:val="Text-odsazen"/>
        <w:numPr>
          <w:ilvl w:val="0"/>
          <w:numId w:val="27"/>
        </w:numPr>
      </w:pPr>
      <w:proofErr w:type="spellStart"/>
      <w:r w:rsidRPr="00624A55">
        <w:lastRenderedPageBreak/>
        <w:t>Kolpingova</w:t>
      </w:r>
      <w:proofErr w:type="spellEnd"/>
      <w:r w:rsidRPr="00624A55">
        <w:t xml:space="preserve"> rodina (SMA) – Smečno 5, 273 05</w:t>
      </w:r>
    </w:p>
    <w:p w14:paraId="4B0322A7" w14:textId="5BE48368" w:rsidR="00B374CD" w:rsidRPr="00624A55" w:rsidRDefault="00B374CD" w:rsidP="000947A0">
      <w:pPr>
        <w:pStyle w:val="Text-odsazen"/>
        <w:numPr>
          <w:ilvl w:val="0"/>
          <w:numId w:val="27"/>
        </w:numPr>
      </w:pPr>
      <w:r w:rsidRPr="00624A55">
        <w:t xml:space="preserve">Mezi námi, o.p.s., </w:t>
      </w:r>
      <w:proofErr w:type="spellStart"/>
      <w:r w:rsidRPr="00624A55">
        <w:t>H.Lukasová</w:t>
      </w:r>
      <w:proofErr w:type="spellEnd"/>
      <w:r w:rsidRPr="00624A55">
        <w:t xml:space="preserve"> – Pujmanové 8, Praha 4</w:t>
      </w:r>
    </w:p>
    <w:p w14:paraId="66AD566C" w14:textId="55A18EF6" w:rsidR="00CB5F1C" w:rsidRPr="00624A55" w:rsidRDefault="00CB5F1C" w:rsidP="000947A0">
      <w:pPr>
        <w:pStyle w:val="Text-odsazen"/>
      </w:pPr>
      <w:proofErr w:type="spellStart"/>
      <w:r w:rsidRPr="00624A55">
        <w:t>T</w:t>
      </w:r>
      <w:r w:rsidR="00B374CD" w:rsidRPr="00624A55">
        <w:t>ématické</w:t>
      </w:r>
      <w:proofErr w:type="spellEnd"/>
      <w:r w:rsidRPr="00624A55">
        <w:t xml:space="preserve"> projekty a zájmové programy:</w:t>
      </w:r>
      <w:r w:rsidR="005951F0" w:rsidRPr="00624A55">
        <w:t xml:space="preserve"> </w:t>
      </w:r>
      <w:r w:rsidRPr="00624A55">
        <w:t>Zajišťují učitelky s příslušnou odborností</w:t>
      </w:r>
    </w:p>
    <w:p w14:paraId="00268E35" w14:textId="77777777" w:rsidR="00954EE8" w:rsidRPr="00624A55" w:rsidRDefault="00954EE8" w:rsidP="000947A0">
      <w:pPr>
        <w:pStyle w:val="Text-odsazen"/>
      </w:pPr>
    </w:p>
    <w:p w14:paraId="068DDE4D" w14:textId="77777777" w:rsidR="00CB5F1C" w:rsidRPr="00624A55" w:rsidRDefault="00CB5F1C" w:rsidP="000947A0">
      <w:pPr>
        <w:pStyle w:val="Text-odsazen"/>
      </w:pPr>
      <w:r w:rsidRPr="00624A55">
        <w:t>Spolupracující organizace:</w:t>
      </w:r>
    </w:p>
    <w:p w14:paraId="0B95D61D" w14:textId="7B70A2F2" w:rsidR="00CB5F1C" w:rsidRPr="00624A55" w:rsidRDefault="00CB5F1C" w:rsidP="000947A0">
      <w:pPr>
        <w:pStyle w:val="Text-odsazen"/>
        <w:numPr>
          <w:ilvl w:val="0"/>
          <w:numId w:val="28"/>
        </w:numPr>
      </w:pPr>
      <w:r w:rsidRPr="00624A55">
        <w:t xml:space="preserve">Solné lázně </w:t>
      </w:r>
      <w:r w:rsidR="00954EE8" w:rsidRPr="00624A55">
        <w:t>Háje</w:t>
      </w:r>
      <w:r w:rsidR="00435259" w:rsidRPr="00624A55">
        <w:t>, Zahradní město</w:t>
      </w:r>
    </w:p>
    <w:p w14:paraId="0E43DB79" w14:textId="77777777" w:rsidR="00CB5F1C" w:rsidRPr="00624A55" w:rsidRDefault="00CB5F1C" w:rsidP="000947A0">
      <w:pPr>
        <w:pStyle w:val="Text-odsazen"/>
        <w:numPr>
          <w:ilvl w:val="0"/>
          <w:numId w:val="28"/>
        </w:numPr>
      </w:pPr>
      <w:r w:rsidRPr="00624A55">
        <w:t xml:space="preserve">Plavecká škola </w:t>
      </w:r>
      <w:proofErr w:type="spellStart"/>
      <w:r w:rsidRPr="00624A55">
        <w:t>Plaváček</w:t>
      </w:r>
      <w:proofErr w:type="spellEnd"/>
      <w:r w:rsidRPr="00624A55">
        <w:t xml:space="preserve"> Horní Měcholupy</w:t>
      </w:r>
      <w:r w:rsidR="008E3B09" w:rsidRPr="00624A55">
        <w:t xml:space="preserve"> nebo Stadion UK</w:t>
      </w:r>
    </w:p>
    <w:p w14:paraId="5C4768A1" w14:textId="77777777" w:rsidR="00CB5F1C" w:rsidRPr="00624A55" w:rsidRDefault="00CB5F1C" w:rsidP="000947A0">
      <w:pPr>
        <w:pStyle w:val="Text-odsazen"/>
        <w:numPr>
          <w:ilvl w:val="0"/>
          <w:numId w:val="28"/>
        </w:numPr>
      </w:pPr>
      <w:r w:rsidRPr="00624A55">
        <w:t>Městská knihovna Hostivař</w:t>
      </w:r>
      <w:r w:rsidR="008E3B09" w:rsidRPr="00624A55">
        <w:t xml:space="preserve"> nebo Petrovice</w:t>
      </w:r>
    </w:p>
    <w:p w14:paraId="3A85C0C1" w14:textId="2FC753A2" w:rsidR="00CB5F1C" w:rsidRPr="00624A55" w:rsidRDefault="00954EE8" w:rsidP="000947A0">
      <w:pPr>
        <w:pStyle w:val="Text-odsazen"/>
        <w:numPr>
          <w:ilvl w:val="0"/>
          <w:numId w:val="28"/>
        </w:numPr>
      </w:pPr>
      <w:r w:rsidRPr="00624A55">
        <w:t>CSOP</w:t>
      </w:r>
      <w:r w:rsidR="00CB5F1C" w:rsidRPr="00624A55">
        <w:t xml:space="preserve"> Praha 15</w:t>
      </w:r>
    </w:p>
    <w:p w14:paraId="384084E7" w14:textId="77777777" w:rsidR="008476F5" w:rsidRPr="00624A55" w:rsidRDefault="00A14896" w:rsidP="000947A0">
      <w:pPr>
        <w:pStyle w:val="Text-odsazen"/>
        <w:numPr>
          <w:ilvl w:val="0"/>
          <w:numId w:val="28"/>
        </w:numPr>
      </w:pPr>
      <w:r w:rsidRPr="00624A55">
        <w:t>Hasiči MČ Praha 15</w:t>
      </w:r>
    </w:p>
    <w:p w14:paraId="1E377520" w14:textId="77777777" w:rsidR="00CB5F1C" w:rsidRPr="00624A55" w:rsidRDefault="00CB5F1C" w:rsidP="000947A0">
      <w:pPr>
        <w:pStyle w:val="Text-odsazen"/>
        <w:numPr>
          <w:ilvl w:val="0"/>
          <w:numId w:val="28"/>
        </w:numPr>
      </w:pPr>
      <w:r w:rsidRPr="00624A55">
        <w:t>Základní umělecká škola (dále ZUŠ) Hostivař</w:t>
      </w:r>
    </w:p>
    <w:p w14:paraId="509512FB" w14:textId="5C71FBAB" w:rsidR="00CB5F1C" w:rsidRPr="00624A55" w:rsidRDefault="00CB5F1C" w:rsidP="000947A0">
      <w:pPr>
        <w:pStyle w:val="Text-odsazen"/>
        <w:numPr>
          <w:ilvl w:val="0"/>
          <w:numId w:val="28"/>
        </w:numPr>
      </w:pPr>
      <w:r w:rsidRPr="00624A55">
        <w:t>ZŠ Nad Přehradou</w:t>
      </w:r>
      <w:r w:rsidR="001D4A1C" w:rsidRPr="00624A55">
        <w:t>, ZŠ Veronské nám.</w:t>
      </w:r>
    </w:p>
    <w:p w14:paraId="02061688" w14:textId="77777777" w:rsidR="00827920" w:rsidRPr="00624A55" w:rsidRDefault="00827920" w:rsidP="000947A0">
      <w:pPr>
        <w:pStyle w:val="Text-odsazen"/>
        <w:numPr>
          <w:ilvl w:val="0"/>
          <w:numId w:val="28"/>
        </w:numPr>
      </w:pPr>
      <w:r w:rsidRPr="00624A55">
        <w:t>Státní lesy ČR</w:t>
      </w:r>
    </w:p>
    <w:p w14:paraId="3E9B0FBC" w14:textId="77777777" w:rsidR="00827920" w:rsidRPr="00624A55" w:rsidRDefault="00827920" w:rsidP="000947A0">
      <w:pPr>
        <w:pStyle w:val="Text-odsazen"/>
        <w:numPr>
          <w:ilvl w:val="0"/>
          <w:numId w:val="28"/>
        </w:numPr>
      </w:pPr>
      <w:r w:rsidRPr="00624A55">
        <w:t>Zdravá 5</w:t>
      </w:r>
    </w:p>
    <w:p w14:paraId="5DB77F35" w14:textId="77777777" w:rsidR="00B71A23" w:rsidRPr="00624A55" w:rsidRDefault="00B71A23" w:rsidP="000947A0">
      <w:pPr>
        <w:pStyle w:val="Text-odsazen"/>
        <w:numPr>
          <w:ilvl w:val="0"/>
          <w:numId w:val="28"/>
        </w:numPr>
      </w:pPr>
      <w:r w:rsidRPr="00624A55">
        <w:t xml:space="preserve">České školy v Chorvatském </w:t>
      </w:r>
      <w:proofErr w:type="spellStart"/>
      <w:r w:rsidRPr="00624A55">
        <w:t>Daruvaru</w:t>
      </w:r>
      <w:proofErr w:type="spellEnd"/>
    </w:p>
    <w:p w14:paraId="6397F1EA" w14:textId="77777777" w:rsidR="005951F0" w:rsidRPr="00624A55" w:rsidRDefault="005951F0" w:rsidP="000947A0">
      <w:pPr>
        <w:pStyle w:val="Text-odsazen"/>
        <w:numPr>
          <w:ilvl w:val="0"/>
          <w:numId w:val="28"/>
        </w:numPr>
      </w:pPr>
      <w:proofErr w:type="spellStart"/>
      <w:r w:rsidRPr="00624A55">
        <w:t>Cannisterapie</w:t>
      </w:r>
      <w:proofErr w:type="spellEnd"/>
      <w:r w:rsidRPr="00624A55">
        <w:t xml:space="preserve"> p. Drahotová</w:t>
      </w:r>
    </w:p>
    <w:p w14:paraId="00239C6A" w14:textId="77777777" w:rsidR="00A14896" w:rsidRPr="00624A55" w:rsidRDefault="00A14896" w:rsidP="000947A0">
      <w:pPr>
        <w:pStyle w:val="Text-odsazen"/>
        <w:numPr>
          <w:ilvl w:val="0"/>
          <w:numId w:val="28"/>
        </w:numPr>
      </w:pPr>
      <w:r w:rsidRPr="00624A55">
        <w:t>MŠ v </w:t>
      </w:r>
      <w:proofErr w:type="spellStart"/>
      <w:r w:rsidRPr="00624A55">
        <w:t>Kelibii</w:t>
      </w:r>
      <w:proofErr w:type="spellEnd"/>
      <w:r w:rsidRPr="00624A55">
        <w:t>, Tunis</w:t>
      </w:r>
    </w:p>
    <w:p w14:paraId="7C8C5573" w14:textId="77777777" w:rsidR="00A14896" w:rsidRPr="00624A55" w:rsidRDefault="00A14896" w:rsidP="000947A0">
      <w:pPr>
        <w:pStyle w:val="Text-odsazen"/>
        <w:numPr>
          <w:ilvl w:val="0"/>
          <w:numId w:val="28"/>
        </w:numPr>
      </w:pPr>
      <w:r w:rsidRPr="00624A55">
        <w:t>Městská policie Praha</w:t>
      </w:r>
    </w:p>
    <w:p w14:paraId="2EB71EEE" w14:textId="77777777" w:rsidR="00A14896" w:rsidRPr="00624A55" w:rsidRDefault="00A14896" w:rsidP="000947A0">
      <w:pPr>
        <w:pStyle w:val="Text-odsazen"/>
        <w:numPr>
          <w:ilvl w:val="0"/>
          <w:numId w:val="28"/>
        </w:numPr>
      </w:pPr>
      <w:r w:rsidRPr="00624A55">
        <w:t xml:space="preserve">Lesy </w:t>
      </w:r>
      <w:proofErr w:type="spellStart"/>
      <w:r w:rsidRPr="00624A55">
        <w:t>hl.m</w:t>
      </w:r>
      <w:proofErr w:type="spellEnd"/>
      <w:r w:rsidRPr="00624A55">
        <w:t>. Prahy</w:t>
      </w:r>
    </w:p>
    <w:p w14:paraId="422A5791" w14:textId="77777777" w:rsidR="00A14896" w:rsidRPr="00624A55" w:rsidRDefault="00A14896" w:rsidP="000947A0">
      <w:pPr>
        <w:pStyle w:val="Text-odsazen"/>
        <w:numPr>
          <w:ilvl w:val="0"/>
          <w:numId w:val="28"/>
        </w:numPr>
      </w:pPr>
      <w:r w:rsidRPr="00624A55">
        <w:t>Národní zemědělské muzeum</w:t>
      </w:r>
    </w:p>
    <w:p w14:paraId="6D6E3DF9" w14:textId="08AFA7D2" w:rsidR="00A14896" w:rsidRPr="00624A55" w:rsidRDefault="00A14896" w:rsidP="000947A0">
      <w:pPr>
        <w:pStyle w:val="Text-odsazen"/>
        <w:numPr>
          <w:ilvl w:val="0"/>
          <w:numId w:val="28"/>
        </w:numPr>
      </w:pPr>
      <w:proofErr w:type="spellStart"/>
      <w:r w:rsidRPr="00624A55">
        <w:t>Toulcův</w:t>
      </w:r>
      <w:proofErr w:type="spellEnd"/>
      <w:r w:rsidRPr="00624A55">
        <w:t xml:space="preserve"> dvůr</w:t>
      </w:r>
    </w:p>
    <w:p w14:paraId="1F99883A" w14:textId="5FDAF7B6" w:rsidR="001D4A1C" w:rsidRPr="00624A55" w:rsidRDefault="001D4A1C" w:rsidP="001D4A1C">
      <w:pPr>
        <w:pStyle w:val="Text-odsazen"/>
        <w:numPr>
          <w:ilvl w:val="0"/>
          <w:numId w:val="28"/>
        </w:numPr>
      </w:pPr>
      <w:r w:rsidRPr="00624A55">
        <w:t>Nakladatelství Raabe</w:t>
      </w:r>
      <w:r w:rsidR="006E019D" w:rsidRPr="00624A55">
        <w:t>, Portál</w:t>
      </w:r>
      <w:r w:rsidRPr="00624A55">
        <w:t xml:space="preserve"> a </w:t>
      </w:r>
      <w:proofErr w:type="spellStart"/>
      <w:r w:rsidRPr="00624A55">
        <w:t>Wolters</w:t>
      </w:r>
      <w:proofErr w:type="spellEnd"/>
      <w:r w:rsidRPr="00624A55">
        <w:t xml:space="preserve"> </w:t>
      </w:r>
      <w:proofErr w:type="spellStart"/>
      <w:r w:rsidRPr="00624A55">
        <w:t>Kluwer</w:t>
      </w:r>
      <w:proofErr w:type="spellEnd"/>
    </w:p>
    <w:p w14:paraId="31EE3FF9" w14:textId="77777777" w:rsidR="001D4A1C" w:rsidRPr="00624A55" w:rsidRDefault="001D4A1C" w:rsidP="000947A0">
      <w:pPr>
        <w:pStyle w:val="Text-odsazen"/>
      </w:pPr>
    </w:p>
    <w:p w14:paraId="44FE247D" w14:textId="31F66243" w:rsidR="00D95FB5" w:rsidRPr="00624A55" w:rsidRDefault="00275049" w:rsidP="000947A0">
      <w:pPr>
        <w:pStyle w:val="Text-odsazen"/>
      </w:pPr>
      <w:r w:rsidRPr="00624A55">
        <w:t>V omezené míře přijímáme</w:t>
      </w:r>
      <w:r w:rsidR="00864847" w:rsidRPr="00624A55">
        <w:t xml:space="preserve"> po dohodě také studenty </w:t>
      </w:r>
      <w:r w:rsidR="00E40D09" w:rsidRPr="00624A55">
        <w:t>souvisejících</w:t>
      </w:r>
      <w:r w:rsidR="00864847" w:rsidRPr="00624A55">
        <w:t xml:space="preserve"> oborů SŠ, VOŠ a VŠ k vykonání odborné praxe. Studenti pracují pod vedením učitelky a jejich praxe neomezuje program třídy.</w:t>
      </w:r>
    </w:p>
    <w:p w14:paraId="54247796" w14:textId="77777777" w:rsidR="00B374CD" w:rsidRPr="00624A55" w:rsidRDefault="00B374CD" w:rsidP="000947A0">
      <w:pPr>
        <w:pStyle w:val="Text-odsazen"/>
      </w:pPr>
    </w:p>
    <w:p w14:paraId="64CAA02E" w14:textId="1E6DDAF3" w:rsidR="00864847" w:rsidRPr="00624A55" w:rsidRDefault="00D95FB5" w:rsidP="004C4627">
      <w:pPr>
        <w:pStyle w:val="Nadpis1"/>
      </w:pPr>
      <w:bookmarkStart w:id="26" w:name="_Toc109908899"/>
      <w:r w:rsidRPr="00624A55">
        <w:t>Vzdělávání dětí od dvou do tří let</w:t>
      </w:r>
      <w:bookmarkEnd w:id="26"/>
    </w:p>
    <w:p w14:paraId="4C6FFD92" w14:textId="77777777" w:rsidR="004C4627" w:rsidRPr="00624A55" w:rsidRDefault="004C4627" w:rsidP="000947A0">
      <w:pPr>
        <w:pStyle w:val="Text-odsazen"/>
      </w:pPr>
    </w:p>
    <w:p w14:paraId="7F5FA35A" w14:textId="77777777" w:rsidR="000856D2" w:rsidRPr="00624A55" w:rsidRDefault="000856D2" w:rsidP="004C4627">
      <w:pPr>
        <w:pStyle w:val="Default"/>
        <w:spacing w:line="360" w:lineRule="auto"/>
        <w:ind w:firstLine="426"/>
        <w:rPr>
          <w:rFonts w:ascii="Times New Roman" w:hAnsi="Times New Roman" w:cs="Times New Roman"/>
          <w:color w:val="auto"/>
        </w:rPr>
      </w:pPr>
      <w:r w:rsidRPr="00624A55">
        <w:rPr>
          <w:rFonts w:ascii="Times New Roman" w:hAnsi="Times New Roman" w:cs="Times New Roman"/>
          <w:b/>
          <w:bCs/>
          <w:color w:val="auto"/>
        </w:rPr>
        <w:t xml:space="preserve">Podmínky pro vzdělávání </w:t>
      </w:r>
    </w:p>
    <w:p w14:paraId="130AA152" w14:textId="77777777" w:rsidR="00D95FB5" w:rsidRPr="00624A55" w:rsidRDefault="000856D2" w:rsidP="000947A0">
      <w:pPr>
        <w:pStyle w:val="Text-odsazen"/>
      </w:pPr>
      <w:r w:rsidRPr="00624A55">
        <w:t xml:space="preserve">Pro zajištění kvalitních podmínek pro vzdělávání dětí ve věku od 2 do 3 let má MŠ zavedena opatření týkající se zajištění bezpečnostních, hygienických, psychosociálních, materiálních a </w:t>
      </w:r>
      <w:r w:rsidRPr="00624A55">
        <w:lastRenderedPageBreak/>
        <w:t>personálních podmínek, životosprávy včetně stravování, organizace vzdělávání, obsahu vzdělávání a spolupráce.</w:t>
      </w:r>
      <w:r w:rsidR="00CE5F50" w:rsidRPr="00624A55">
        <w:t xml:space="preserve"> Viz příslušné kapitoly ŠVP.</w:t>
      </w:r>
    </w:p>
    <w:p w14:paraId="19DB7060" w14:textId="77777777" w:rsidR="002809C0" w:rsidRPr="00624A55" w:rsidRDefault="00CB5F1C" w:rsidP="004C4627">
      <w:pPr>
        <w:pStyle w:val="Nadpis1"/>
      </w:pPr>
      <w:r w:rsidRPr="00624A55">
        <w:br w:type="page"/>
      </w:r>
      <w:bookmarkStart w:id="27" w:name="_Toc109908900"/>
      <w:r w:rsidR="000B4190" w:rsidRPr="00624A55">
        <w:lastRenderedPageBreak/>
        <w:t>Organizace vzdělávání</w:t>
      </w:r>
      <w:bookmarkEnd w:id="27"/>
      <w:r w:rsidR="003A374E" w:rsidRPr="00624A55">
        <w:t xml:space="preserve"> </w:t>
      </w:r>
      <w:r w:rsidR="003A374E" w:rsidRPr="00624A55">
        <w:rPr>
          <w:rStyle w:val="Poznamky"/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</w:p>
    <w:p w14:paraId="1272E573" w14:textId="77777777" w:rsidR="00B36E7F" w:rsidRPr="00624A55" w:rsidRDefault="00B36E7F" w:rsidP="000947A0">
      <w:pPr>
        <w:pStyle w:val="Text-odsazen"/>
      </w:pPr>
    </w:p>
    <w:p w14:paraId="5CD926B2" w14:textId="62B51D5B" w:rsidR="000B4190" w:rsidRPr="00624A55" w:rsidRDefault="0072778D" w:rsidP="007C5C29">
      <w:pPr>
        <w:pStyle w:val="Nadpis2"/>
      </w:pPr>
      <w:bookmarkStart w:id="28" w:name="_Toc109908901"/>
      <w:r w:rsidRPr="00624A55">
        <w:t>Charakteristika</w:t>
      </w:r>
      <w:r w:rsidR="008C087C" w:rsidRPr="00624A55">
        <w:t xml:space="preserve"> tříd:</w:t>
      </w:r>
      <w:bookmarkEnd w:id="28"/>
    </w:p>
    <w:p w14:paraId="11AE642B" w14:textId="77777777" w:rsidR="00E47742" w:rsidRPr="00624A55" w:rsidRDefault="00E47742" w:rsidP="00E47742"/>
    <w:p w14:paraId="05970723" w14:textId="160C87C4" w:rsidR="00E04A68" w:rsidRPr="00624A55" w:rsidRDefault="00845B1B" w:rsidP="000947A0">
      <w:pPr>
        <w:pStyle w:val="Text-odsazen"/>
      </w:pPr>
      <w:r w:rsidRPr="00624A55">
        <w:t xml:space="preserve">Mateřská škola je šestitřídní. Tři třídy jsou </w:t>
      </w:r>
      <w:r w:rsidR="00595EC5" w:rsidRPr="00624A55">
        <w:t>podle věku přijatých dětí</w:t>
      </w:r>
      <w:r w:rsidR="00B374CD" w:rsidRPr="00624A55">
        <w:t>,</w:t>
      </w:r>
      <w:r w:rsidR="00595EC5" w:rsidRPr="00624A55">
        <w:t xml:space="preserve"> pokud možno </w:t>
      </w:r>
      <w:r w:rsidRPr="00624A55">
        <w:t>homogenní dle věkov</w:t>
      </w:r>
      <w:r w:rsidR="00E04A68" w:rsidRPr="00624A55">
        <w:t xml:space="preserve">ých skupin, jedna třída smíšená </w:t>
      </w:r>
      <w:r w:rsidRPr="00624A55">
        <w:t xml:space="preserve">a dvě třídy jsou speciální pro děti s vadami řeči a kombinovanými vadami. </w:t>
      </w:r>
      <w:r w:rsidR="007761D2" w:rsidRPr="00624A55">
        <w:t>Děti zůstávají po</w:t>
      </w:r>
      <w:r w:rsidR="00E54845" w:rsidRPr="00624A55">
        <w:t xml:space="preserve"> </w:t>
      </w:r>
      <w:r w:rsidR="007761D2" w:rsidRPr="00624A55">
        <w:t xml:space="preserve">celou dobu docházky </w:t>
      </w:r>
      <w:r w:rsidR="000573AB" w:rsidRPr="00624A55">
        <w:t>zpravidla</w:t>
      </w:r>
      <w:r w:rsidR="007761D2" w:rsidRPr="00624A55">
        <w:t xml:space="preserve"> v jedné třídě se stejnými učitelkami, aby získaly pocit jistoty a zázemí, vytvářely si sociální vazby s</w:t>
      </w:r>
      <w:r w:rsidR="00E54845" w:rsidRPr="00624A55">
        <w:t> </w:t>
      </w:r>
      <w:r w:rsidR="007761D2" w:rsidRPr="00624A55">
        <w:t>vrstevníky a aby individuální sledování mělo kontinuitu.</w:t>
      </w:r>
    </w:p>
    <w:p w14:paraId="0DF98BE1" w14:textId="77777777" w:rsidR="00E04A68" w:rsidRPr="00624A55" w:rsidRDefault="00135182" w:rsidP="000947A0">
      <w:pPr>
        <w:pStyle w:val="Text-odsazen"/>
      </w:pPr>
      <w:r w:rsidRPr="00624A55">
        <w:t>Každé dítě má po celou dobu školní docházky veden osobní záznam s hodnocením dosažených</w:t>
      </w:r>
    </w:p>
    <w:p w14:paraId="3977F920" w14:textId="679FF051" w:rsidR="00845B1B" w:rsidRPr="00624A55" w:rsidRDefault="00135182" w:rsidP="000947A0">
      <w:pPr>
        <w:pStyle w:val="Text-odsazen"/>
      </w:pPr>
      <w:r w:rsidRPr="00624A55">
        <w:t>dovedností podle oblastí předškolní přípravy</w:t>
      </w:r>
      <w:r w:rsidR="00C120F4" w:rsidRPr="00624A55">
        <w:t xml:space="preserve"> a své portfolio</w:t>
      </w:r>
      <w:r w:rsidRPr="00624A55">
        <w:t>.</w:t>
      </w:r>
      <w:r w:rsidR="00A97DAE" w:rsidRPr="00624A55">
        <w:t xml:space="preserve"> Vývoj je individuálně konzultován s rodiči.</w:t>
      </w:r>
    </w:p>
    <w:p w14:paraId="4A9D17EB" w14:textId="77777777" w:rsidR="00053AED" w:rsidRPr="00624A55" w:rsidRDefault="00845B1B" w:rsidP="000947A0">
      <w:pPr>
        <w:pStyle w:val="Text-odsazen"/>
      </w:pPr>
      <w:r w:rsidRPr="00624A55">
        <w:t>Třídy plánují a pracují samostatně</w:t>
      </w:r>
      <w:r w:rsidR="00053AED" w:rsidRPr="00624A55">
        <w:t xml:space="preserve"> podle třídního vzdělávacího programu (dále TVP), mají </w:t>
      </w:r>
    </w:p>
    <w:p w14:paraId="07AB5D4E" w14:textId="77777777" w:rsidR="00053AED" w:rsidRPr="00624A55" w:rsidRDefault="00845B1B" w:rsidP="000947A0">
      <w:pPr>
        <w:pStyle w:val="Text-odsazen"/>
      </w:pPr>
      <w:r w:rsidRPr="00624A55">
        <w:t>samostatné prostory, pouze jídelna je společ</w:t>
      </w:r>
      <w:r w:rsidR="00457CA0" w:rsidRPr="00624A55">
        <w:t>ná</w:t>
      </w:r>
      <w:r w:rsidRPr="00624A55">
        <w:t>. Zárove</w:t>
      </w:r>
      <w:r w:rsidR="0072778D" w:rsidRPr="00624A55">
        <w:t xml:space="preserve">ň mají třídy i společné </w:t>
      </w:r>
      <w:r w:rsidRPr="00624A55">
        <w:t>akce (</w:t>
      </w:r>
      <w:r w:rsidR="00457CA0" w:rsidRPr="00624A55">
        <w:t xml:space="preserve">např. </w:t>
      </w:r>
      <w:r w:rsidRPr="00624A55">
        <w:t xml:space="preserve">výlety, </w:t>
      </w:r>
    </w:p>
    <w:p w14:paraId="54271F06" w14:textId="39F1920A" w:rsidR="00053AED" w:rsidRPr="00624A55" w:rsidRDefault="00845B1B" w:rsidP="000947A0">
      <w:pPr>
        <w:pStyle w:val="Text-odsazen"/>
      </w:pPr>
      <w:proofErr w:type="spellStart"/>
      <w:r w:rsidRPr="00624A55">
        <w:t>t</w:t>
      </w:r>
      <w:r w:rsidR="00C120F4" w:rsidRPr="00624A55">
        <w:t>ématické</w:t>
      </w:r>
      <w:proofErr w:type="spellEnd"/>
      <w:r w:rsidRPr="00624A55">
        <w:t xml:space="preserve"> projekty, odborné programy</w:t>
      </w:r>
      <w:r w:rsidR="0072778D" w:rsidRPr="00624A55">
        <w:t>, kulturní akce</w:t>
      </w:r>
      <w:r w:rsidR="00053AED" w:rsidRPr="00624A55">
        <w:t>, sportovní akce</w:t>
      </w:r>
      <w:r w:rsidRPr="00624A55">
        <w:t xml:space="preserve">). Během roku je také </w:t>
      </w:r>
    </w:p>
    <w:p w14:paraId="7BDE1107" w14:textId="77777777" w:rsidR="00053AED" w:rsidRPr="00624A55" w:rsidRDefault="00845B1B" w:rsidP="000947A0">
      <w:pPr>
        <w:pStyle w:val="Text-odsazen"/>
      </w:pPr>
      <w:r w:rsidRPr="00624A55">
        <w:t xml:space="preserve">dostatek </w:t>
      </w:r>
      <w:r w:rsidR="00053AED" w:rsidRPr="00624A55">
        <w:t>v</w:t>
      </w:r>
      <w:r w:rsidRPr="00624A55">
        <w:t>hodných celoškolní</w:t>
      </w:r>
      <w:r w:rsidR="0072778D" w:rsidRPr="00624A55">
        <w:t>ch akcí (</w:t>
      </w:r>
      <w:r w:rsidR="00457CA0" w:rsidRPr="00624A55">
        <w:t xml:space="preserve">např. </w:t>
      </w:r>
      <w:r w:rsidRPr="00624A55">
        <w:t xml:space="preserve">Záchranářský den, rozloučení s předškoláky, Den </w:t>
      </w:r>
    </w:p>
    <w:p w14:paraId="1140304F" w14:textId="46748A2B" w:rsidR="00845B1B" w:rsidRPr="00624A55" w:rsidRDefault="00845B1B" w:rsidP="000947A0">
      <w:pPr>
        <w:pStyle w:val="Text-odsazen"/>
      </w:pPr>
      <w:r w:rsidRPr="00624A55">
        <w:t>dětí, Mikuláš</w:t>
      </w:r>
      <w:r w:rsidR="00053AED" w:rsidRPr="00624A55">
        <w:t>, divadelní a hudební představení</w:t>
      </w:r>
      <w:r w:rsidR="00C120F4" w:rsidRPr="00624A55">
        <w:t>, Olympiáda MŠ</w:t>
      </w:r>
      <w:r w:rsidRPr="00624A55">
        <w:t>).</w:t>
      </w:r>
      <w:r w:rsidR="00135182" w:rsidRPr="00624A55">
        <w:t xml:space="preserve"> </w:t>
      </w:r>
    </w:p>
    <w:p w14:paraId="6689F66D" w14:textId="77777777" w:rsidR="007761D2" w:rsidRPr="00624A55" w:rsidRDefault="007761D2" w:rsidP="000947A0">
      <w:pPr>
        <w:pStyle w:val="Text-odsazen"/>
      </w:pPr>
    </w:p>
    <w:p w14:paraId="55BFA87C" w14:textId="78D79133" w:rsidR="008C087C" w:rsidRPr="00624A55" w:rsidRDefault="00827920" w:rsidP="000947A0">
      <w:pPr>
        <w:pStyle w:val="Text-odsazen"/>
      </w:pPr>
      <w:r w:rsidRPr="00624A55">
        <w:t>T</w:t>
      </w:r>
      <w:r w:rsidR="00E06208" w:rsidRPr="00624A55">
        <w:t>řídy</w:t>
      </w:r>
      <w:r w:rsidRPr="00624A55">
        <w:t xml:space="preserve"> jsou rozdělené podle barvy. Každá třída má svůj TVP přizpůsobený složení třídy a vycházející ze ŠVP. Každá třída si v něm plánuje i další třídní akce (projekty, výlety, besídk</w:t>
      </w:r>
      <w:r w:rsidR="008E1A2A" w:rsidRPr="00624A55">
        <w:t>y</w:t>
      </w:r>
      <w:r w:rsidR="005F22C2" w:rsidRPr="00624A55">
        <w:t>, dílny s rodiči</w:t>
      </w:r>
      <w:r w:rsidRPr="00624A55">
        <w:t xml:space="preserve"> atd.)</w:t>
      </w:r>
      <w:r w:rsidR="00B075D9" w:rsidRPr="00624A55">
        <w:t xml:space="preserve">. </w:t>
      </w:r>
    </w:p>
    <w:p w14:paraId="34AF84AC" w14:textId="77777777" w:rsidR="00827920" w:rsidRPr="00624A55" w:rsidRDefault="00827920" w:rsidP="000947A0">
      <w:pPr>
        <w:pStyle w:val="Text-odsazen"/>
      </w:pPr>
    </w:p>
    <w:p w14:paraId="4C819C57" w14:textId="77777777" w:rsidR="00827920" w:rsidRPr="00624A55" w:rsidRDefault="00827920" w:rsidP="000947A0">
      <w:pPr>
        <w:pStyle w:val="Text-odsazen"/>
      </w:pPr>
      <w:r w:rsidRPr="00624A55">
        <w:t>Běžné třídy:</w:t>
      </w:r>
    </w:p>
    <w:p w14:paraId="235797FD" w14:textId="77777777" w:rsidR="0098434B" w:rsidRPr="00624A55" w:rsidRDefault="0098434B" w:rsidP="000947A0">
      <w:pPr>
        <w:pStyle w:val="Text-odsazen"/>
      </w:pPr>
      <w:r w:rsidRPr="00624A55">
        <w:t>ŽLUTÁ</w:t>
      </w:r>
    </w:p>
    <w:p w14:paraId="726E8B57" w14:textId="77777777" w:rsidR="0098434B" w:rsidRPr="00624A55" w:rsidRDefault="0098434B" w:rsidP="000947A0">
      <w:pPr>
        <w:pStyle w:val="Text-odsazen"/>
      </w:pPr>
      <w:r w:rsidRPr="00624A55">
        <w:t>ORANŽOVÁ</w:t>
      </w:r>
    </w:p>
    <w:p w14:paraId="15E47EEC" w14:textId="77777777" w:rsidR="0098434B" w:rsidRPr="00624A55" w:rsidRDefault="0098434B" w:rsidP="000947A0">
      <w:pPr>
        <w:pStyle w:val="Text-odsazen"/>
      </w:pPr>
      <w:r w:rsidRPr="00624A55">
        <w:t>MODRÁ</w:t>
      </w:r>
    </w:p>
    <w:p w14:paraId="79E5D004" w14:textId="77777777" w:rsidR="00E04A68" w:rsidRPr="00624A55" w:rsidRDefault="007761D2" w:rsidP="000947A0">
      <w:pPr>
        <w:pStyle w:val="Text-odsazen"/>
        <w:rPr>
          <w:b/>
        </w:rPr>
      </w:pPr>
      <w:r w:rsidRPr="00624A55">
        <w:t>ZELENÁ</w:t>
      </w:r>
    </w:p>
    <w:p w14:paraId="006A10B5" w14:textId="77777777" w:rsidR="00793F1D" w:rsidRPr="00624A55" w:rsidRDefault="00793F1D" w:rsidP="000947A0">
      <w:pPr>
        <w:pStyle w:val="Text-odsazen"/>
      </w:pPr>
      <w:r w:rsidRPr="00624A55">
        <w:t>Speciální třídy:</w:t>
      </w:r>
    </w:p>
    <w:p w14:paraId="000FAEEC" w14:textId="77777777" w:rsidR="006A4F27" w:rsidRPr="00624A55" w:rsidRDefault="00DD6A56" w:rsidP="000947A0">
      <w:pPr>
        <w:pStyle w:val="Text-odsazen"/>
      </w:pPr>
      <w:r w:rsidRPr="00624A55">
        <w:t>ČERVENÁ</w:t>
      </w:r>
    </w:p>
    <w:p w14:paraId="74B64BEE" w14:textId="7FE5789F" w:rsidR="006A4F27" w:rsidRPr="00624A55" w:rsidRDefault="00E04A68" w:rsidP="000947A0">
      <w:pPr>
        <w:pStyle w:val="Text-odsazen"/>
      </w:pPr>
      <w:r w:rsidRPr="00624A55">
        <w:t>F</w:t>
      </w:r>
      <w:r w:rsidR="00DD6A56" w:rsidRPr="00624A55">
        <w:t>IALOVÁ</w:t>
      </w:r>
    </w:p>
    <w:p w14:paraId="21516646" w14:textId="4ACD3E4E" w:rsidR="00C120F4" w:rsidRPr="00624A55" w:rsidRDefault="00C120F4" w:rsidP="000947A0">
      <w:pPr>
        <w:pStyle w:val="Text-odsazen"/>
      </w:pPr>
    </w:p>
    <w:p w14:paraId="3EDC1CFD" w14:textId="77777777" w:rsidR="00C120F4" w:rsidRPr="00624A55" w:rsidRDefault="00C120F4" w:rsidP="000947A0">
      <w:pPr>
        <w:pStyle w:val="Text-odsazen"/>
      </w:pPr>
    </w:p>
    <w:p w14:paraId="108BD7A5" w14:textId="2840AA76" w:rsidR="007C5C29" w:rsidRPr="00624A55" w:rsidRDefault="007C5C29" w:rsidP="007C5C29">
      <w:pPr>
        <w:pStyle w:val="Nadpis2"/>
      </w:pPr>
      <w:bookmarkStart w:id="29" w:name="_Toc109908902"/>
      <w:r w:rsidRPr="00624A55">
        <w:lastRenderedPageBreak/>
        <w:t>Pravidla pro zařazování do jednotlivých tříd</w:t>
      </w:r>
      <w:bookmarkEnd w:id="29"/>
    </w:p>
    <w:p w14:paraId="5FDC8AD0" w14:textId="77777777" w:rsidR="007C5C29" w:rsidRPr="00624A55" w:rsidRDefault="007C5C29" w:rsidP="007C5C29"/>
    <w:p w14:paraId="3CE29C6D" w14:textId="6D19A829" w:rsidR="00B00630" w:rsidRPr="00624A55" w:rsidRDefault="00B00630" w:rsidP="004C4627">
      <w:pPr>
        <w:spacing w:line="360" w:lineRule="auto"/>
        <w:ind w:left="567"/>
      </w:pPr>
      <w:r w:rsidRPr="00624A55">
        <w:t>Čtyři t</w:t>
      </w:r>
      <w:r w:rsidR="00873352" w:rsidRPr="00624A55">
        <w:t>řídy jsou zpravidla homogenní</w:t>
      </w:r>
      <w:r w:rsidR="00B41924" w:rsidRPr="00624A55">
        <w:t xml:space="preserve">, tedy základním </w:t>
      </w:r>
      <w:r w:rsidR="00E84563" w:rsidRPr="00624A55">
        <w:t>kritériem</w:t>
      </w:r>
      <w:r w:rsidR="00873352" w:rsidRPr="00624A55">
        <w:t xml:space="preserve"> je </w:t>
      </w:r>
      <w:r w:rsidR="00FF0E2D" w:rsidRPr="00624A55">
        <w:t xml:space="preserve">podle možností a zápisu </w:t>
      </w:r>
      <w:r w:rsidR="00873352" w:rsidRPr="00624A55">
        <w:t>věk dítěte. D</w:t>
      </w:r>
      <w:r w:rsidR="00E84563" w:rsidRPr="00624A55">
        <w:t>ále</w:t>
      </w:r>
      <w:r w:rsidR="00B41924" w:rsidRPr="00624A55">
        <w:t xml:space="preserve"> jsou </w:t>
      </w:r>
      <w:r w:rsidR="00E84563" w:rsidRPr="00624A55">
        <w:t xml:space="preserve">zohledněny </w:t>
      </w:r>
      <w:r w:rsidR="00B41924" w:rsidRPr="00624A55">
        <w:t xml:space="preserve">SVP dítěte a další </w:t>
      </w:r>
      <w:r w:rsidR="00E84563" w:rsidRPr="00624A55">
        <w:t xml:space="preserve">vzdělávací </w:t>
      </w:r>
      <w:r w:rsidR="00B41924" w:rsidRPr="00624A55">
        <w:t>podmínky</w:t>
      </w:r>
      <w:r w:rsidR="00E84563" w:rsidRPr="00624A55">
        <w:t xml:space="preserve"> třídy a kolektivu</w:t>
      </w:r>
      <w:r w:rsidR="00B41924" w:rsidRPr="00624A55">
        <w:t>.</w:t>
      </w:r>
      <w:r w:rsidR="004006BF" w:rsidRPr="00624A55">
        <w:t xml:space="preserve"> </w:t>
      </w:r>
      <w:r w:rsidR="008E3B09" w:rsidRPr="00624A55">
        <w:t xml:space="preserve">Jedna třída je </w:t>
      </w:r>
      <w:r w:rsidR="00E84563" w:rsidRPr="00624A55">
        <w:t xml:space="preserve">vždy </w:t>
      </w:r>
      <w:r w:rsidR="008E3B09" w:rsidRPr="00624A55">
        <w:t>věkově heterogenní (</w:t>
      </w:r>
      <w:r w:rsidR="00FF0E2D" w:rsidRPr="00624A55">
        <w:t xml:space="preserve">většinou </w:t>
      </w:r>
      <w:r w:rsidR="008E3B09" w:rsidRPr="00624A55">
        <w:t>děti s</w:t>
      </w:r>
      <w:r w:rsidR="00E84563" w:rsidRPr="00624A55">
        <w:t> </w:t>
      </w:r>
      <w:r w:rsidR="008E3B09" w:rsidRPr="00624A55">
        <w:t>OŠD</w:t>
      </w:r>
      <w:r w:rsidR="00E84563" w:rsidRPr="00624A55">
        <w:t xml:space="preserve"> a starší přijaté děti</w:t>
      </w:r>
      <w:r w:rsidR="008E3B09" w:rsidRPr="00624A55">
        <w:t xml:space="preserve">). </w:t>
      </w:r>
      <w:r w:rsidR="004006BF" w:rsidRPr="00624A55">
        <w:t>O zařazení dítěte do třídy rozhoduje ředitelka MŠ</w:t>
      </w:r>
      <w:r w:rsidR="00E84563" w:rsidRPr="00624A55">
        <w:t>, bere v úvahu přání rodičů, doporučení ŠPZ a konzultuje rozhodnutí s učitelkami</w:t>
      </w:r>
      <w:r w:rsidR="004006BF" w:rsidRPr="00624A55">
        <w:t>.</w:t>
      </w:r>
      <w:r w:rsidR="005951F0" w:rsidRPr="00624A55">
        <w:t xml:space="preserve"> </w:t>
      </w:r>
    </w:p>
    <w:p w14:paraId="2AC63E68" w14:textId="1971C6C1" w:rsidR="007C5C29" w:rsidRPr="00624A55" w:rsidRDefault="00E84563" w:rsidP="004C4627">
      <w:pPr>
        <w:spacing w:line="360" w:lineRule="auto"/>
        <w:ind w:left="567"/>
      </w:pPr>
      <w:r w:rsidRPr="00624A55">
        <w:t>T</w:t>
      </w:r>
      <w:r w:rsidR="005951F0" w:rsidRPr="00624A55">
        <w:t xml:space="preserve">řídy </w:t>
      </w:r>
      <w:r w:rsidRPr="00624A55">
        <w:t xml:space="preserve">podle §16 odst.9 ŠZ </w:t>
      </w:r>
      <w:r w:rsidR="005951F0" w:rsidRPr="00624A55">
        <w:t>jsou dvě, zpravidla pro m</w:t>
      </w:r>
      <w:r w:rsidR="00B374CD" w:rsidRPr="00624A55">
        <w:t>ladší</w:t>
      </w:r>
      <w:r w:rsidR="005951F0" w:rsidRPr="00624A55">
        <w:t xml:space="preserve"> a pro předškolní děti</w:t>
      </w:r>
      <w:r w:rsidRPr="00624A55">
        <w:t>, ale rozhodující pro zařazení je doporučení ŠPZ, vývoj dítěte, SVP a mentální věk</w:t>
      </w:r>
      <w:r w:rsidR="005951F0" w:rsidRPr="00624A55">
        <w:t>.</w:t>
      </w:r>
      <w:r w:rsidRPr="00624A55">
        <w:t xml:space="preserve"> Ředitelka zařazení projednává individuálně i s rodiči a učitelkami.</w:t>
      </w:r>
    </w:p>
    <w:p w14:paraId="1254E464" w14:textId="77777777" w:rsidR="007C5C29" w:rsidRPr="00624A55" w:rsidRDefault="00B41924" w:rsidP="007C5C29">
      <w:pPr>
        <w:pStyle w:val="Nadpis2"/>
      </w:pPr>
      <w:bookmarkStart w:id="30" w:name="_Toc109908903"/>
      <w:r w:rsidRPr="00624A55">
        <w:t>Kritéria pro přijímá</w:t>
      </w:r>
      <w:r w:rsidR="007C5C29" w:rsidRPr="00624A55">
        <w:t>ní dětí do MŠ</w:t>
      </w:r>
      <w:bookmarkEnd w:id="30"/>
    </w:p>
    <w:p w14:paraId="5DCA842D" w14:textId="77777777" w:rsidR="00873352" w:rsidRPr="00624A55" w:rsidRDefault="00873352" w:rsidP="00873352"/>
    <w:p w14:paraId="3D3DA6DD" w14:textId="303C26EB" w:rsidR="007C5C29" w:rsidRPr="00624A55" w:rsidRDefault="007C5C29" w:rsidP="004C4627">
      <w:pPr>
        <w:spacing w:line="360" w:lineRule="auto"/>
        <w:ind w:left="567"/>
      </w:pPr>
      <w:r w:rsidRPr="00624A55">
        <w:t>Kritéria pro přijetí dětí do MŠ stanovuje ředitel MŠ</w:t>
      </w:r>
      <w:r w:rsidR="00B41924" w:rsidRPr="00624A55">
        <w:t xml:space="preserve"> v souladu s platnou legislativou</w:t>
      </w:r>
      <w:r w:rsidR="00B00630" w:rsidRPr="00624A55">
        <w:t xml:space="preserve"> a po dohodě se zřizovatelem</w:t>
      </w:r>
      <w:r w:rsidRPr="00624A55">
        <w:t xml:space="preserve">. Tato kritéria </w:t>
      </w:r>
      <w:r w:rsidR="00B41924" w:rsidRPr="00624A55">
        <w:t>se mohou měnit každý školní rok.</w:t>
      </w:r>
      <w:r w:rsidRPr="00624A55">
        <w:t xml:space="preserve"> Jsou zveřejněna</w:t>
      </w:r>
      <w:r w:rsidR="008E1A2A" w:rsidRPr="00624A55">
        <w:t xml:space="preserve"> na školních webových stránkách a venkovní vývěsce u brány do</w:t>
      </w:r>
      <w:r w:rsidRPr="00624A55">
        <w:t xml:space="preserve"> MŠ</w:t>
      </w:r>
      <w:r w:rsidR="00873352" w:rsidRPr="00624A55">
        <w:t xml:space="preserve"> s dostatečným předstihem před přijímacím řízením.</w:t>
      </w:r>
    </w:p>
    <w:p w14:paraId="01373113" w14:textId="77777777" w:rsidR="0050499C" w:rsidRPr="00624A55" w:rsidRDefault="0050499C" w:rsidP="007C5C29"/>
    <w:p w14:paraId="7F9600B8" w14:textId="77777777" w:rsidR="0050499C" w:rsidRPr="00624A55" w:rsidRDefault="00D87A2D" w:rsidP="0050499C">
      <w:pPr>
        <w:pStyle w:val="Nadpis2"/>
      </w:pPr>
      <w:bookmarkStart w:id="31" w:name="_Toc109908904"/>
      <w:r w:rsidRPr="00624A55">
        <w:t>P</w:t>
      </w:r>
      <w:r w:rsidR="0050499C" w:rsidRPr="00624A55">
        <w:t>lnění povinnosti předškolního vzdělávání</w:t>
      </w:r>
      <w:bookmarkEnd w:id="31"/>
    </w:p>
    <w:p w14:paraId="38A69CB6" w14:textId="77777777" w:rsidR="00D87A2D" w:rsidRPr="00624A55" w:rsidRDefault="00120258" w:rsidP="004C4627">
      <w:pPr>
        <w:spacing w:line="360" w:lineRule="auto"/>
        <w:ind w:left="567"/>
      </w:pPr>
      <w:r w:rsidRPr="00624A55">
        <w:t>P</w:t>
      </w:r>
      <w:r w:rsidR="00B41924" w:rsidRPr="00624A55">
        <w:t xml:space="preserve">ovinnost předškolního vzdělávání </w:t>
      </w:r>
      <w:r w:rsidRPr="00624A55">
        <w:t xml:space="preserve">je </w:t>
      </w:r>
      <w:r w:rsidR="00B41924" w:rsidRPr="00624A55">
        <w:t xml:space="preserve">pro děti, které dosáhnou 5 let věku do začátku daného školního roku. </w:t>
      </w:r>
      <w:r w:rsidR="0002709E" w:rsidRPr="00624A55">
        <w:t>Zákonní zástupci</w:t>
      </w:r>
      <w:r w:rsidR="00D038C0" w:rsidRPr="00624A55">
        <w:t xml:space="preserve"> </w:t>
      </w:r>
      <w:r w:rsidR="008E1A2A" w:rsidRPr="00624A55">
        <w:t>mají povinnost</w:t>
      </w:r>
      <w:r w:rsidR="00D038C0" w:rsidRPr="00624A55">
        <w:t xml:space="preserve"> přihlásit dítě k </w:t>
      </w:r>
      <w:r w:rsidR="008E1A2A" w:rsidRPr="00624A55">
        <w:t>předš</w:t>
      </w:r>
      <w:r w:rsidRPr="00624A55">
        <w:t>kolnímu vzdělávání</w:t>
      </w:r>
      <w:r w:rsidR="00D038C0" w:rsidRPr="00624A55">
        <w:t>.</w:t>
      </w:r>
      <w:r w:rsidR="00D87A2D" w:rsidRPr="00624A55">
        <w:t xml:space="preserve"> Mohou využít spádovou mateřskou školu, ale i další školy dle vlastního výběru. </w:t>
      </w:r>
    </w:p>
    <w:p w14:paraId="6AD6D459" w14:textId="1A5C5DD1" w:rsidR="0050499C" w:rsidRPr="00624A55" w:rsidRDefault="00D87A2D" w:rsidP="004C4627">
      <w:pPr>
        <w:spacing w:line="360" w:lineRule="auto"/>
        <w:ind w:left="567"/>
      </w:pPr>
      <w:r w:rsidRPr="00624A55">
        <w:t>Tato povinnost je ve formě pravidelné docházky v pracovních d</w:t>
      </w:r>
      <w:r w:rsidR="008E1A2A" w:rsidRPr="00624A55">
        <w:t>nech mimo dny školních prázdnin</w:t>
      </w:r>
      <w:r w:rsidR="005C4607" w:rsidRPr="00624A55">
        <w:t xml:space="preserve">, i při distančním vzdělávání. </w:t>
      </w:r>
      <w:r w:rsidR="008E1A2A" w:rsidRPr="00624A55">
        <w:t>Podrobnosti viz Školní řád.</w:t>
      </w:r>
    </w:p>
    <w:p w14:paraId="4E9D3931" w14:textId="77777777" w:rsidR="0002709E" w:rsidRPr="00624A55" w:rsidRDefault="0002709E" w:rsidP="004C4627">
      <w:pPr>
        <w:spacing w:line="360" w:lineRule="auto"/>
        <w:ind w:left="567"/>
      </w:pPr>
      <w:r w:rsidRPr="00624A55">
        <w:t>Tuto povinnost mohou zákonní zástupci</w:t>
      </w:r>
      <w:r w:rsidR="00D10B1A" w:rsidRPr="00624A55">
        <w:t xml:space="preserve"> plnit i formou individuálního vzdělávání. </w:t>
      </w:r>
      <w:r w:rsidRPr="00624A55">
        <w:t>Pod</w:t>
      </w:r>
      <w:r w:rsidR="00936006" w:rsidRPr="00624A55">
        <w:t>m</w:t>
      </w:r>
      <w:r w:rsidR="00120258" w:rsidRPr="00624A55">
        <w:t>ínky individuálního vzdělávání</w:t>
      </w:r>
      <w:r w:rsidR="00936006" w:rsidRPr="00624A55">
        <w:t xml:space="preserve"> viz Školní řád.</w:t>
      </w:r>
    </w:p>
    <w:p w14:paraId="00A7E525" w14:textId="77777777" w:rsidR="00120258" w:rsidRPr="00624A55" w:rsidRDefault="00120258" w:rsidP="004C4627">
      <w:pPr>
        <w:spacing w:line="360" w:lineRule="auto"/>
      </w:pPr>
    </w:p>
    <w:p w14:paraId="440E75D6" w14:textId="77777777" w:rsidR="00D87A2D" w:rsidRPr="00624A55" w:rsidRDefault="00D87A2D" w:rsidP="004C4627">
      <w:pPr>
        <w:numPr>
          <w:ilvl w:val="0"/>
          <w:numId w:val="51"/>
        </w:numPr>
        <w:spacing w:line="360" w:lineRule="auto"/>
      </w:pPr>
      <w:r w:rsidRPr="00624A55">
        <w:t>vztahuje se pouze na předškolní dítě, pro které je vzdělávání povinné</w:t>
      </w:r>
    </w:p>
    <w:p w14:paraId="79CB71D3" w14:textId="77777777" w:rsidR="0002709E" w:rsidRPr="00624A55" w:rsidRDefault="0002709E" w:rsidP="004C4627">
      <w:pPr>
        <w:numPr>
          <w:ilvl w:val="0"/>
          <w:numId w:val="51"/>
        </w:numPr>
        <w:spacing w:line="360" w:lineRule="auto"/>
      </w:pPr>
      <w:r w:rsidRPr="00624A55">
        <w:t xml:space="preserve">musí proběhnout zápis do MŠ </w:t>
      </w:r>
    </w:p>
    <w:p w14:paraId="0CDAA437" w14:textId="77777777" w:rsidR="00936006" w:rsidRPr="00624A55" w:rsidRDefault="0002709E" w:rsidP="004C4627">
      <w:pPr>
        <w:numPr>
          <w:ilvl w:val="0"/>
          <w:numId w:val="51"/>
        </w:numPr>
        <w:spacing w:line="360" w:lineRule="auto"/>
      </w:pPr>
      <w:r w:rsidRPr="00624A55">
        <w:t xml:space="preserve">uskutečňuje se </w:t>
      </w:r>
      <w:r w:rsidR="00D10B1A" w:rsidRPr="00624A55">
        <w:t>bez pravidelné denní docházky do MŠ</w:t>
      </w:r>
      <w:r w:rsidR="00936006" w:rsidRPr="00624A55">
        <w:t>, dítě se nemůže účastnit žádné aktivity školy</w:t>
      </w:r>
    </w:p>
    <w:p w14:paraId="3ADA8F7F" w14:textId="77777777" w:rsidR="0002709E" w:rsidRPr="00624A55" w:rsidRDefault="0002709E" w:rsidP="004C4627">
      <w:pPr>
        <w:numPr>
          <w:ilvl w:val="0"/>
          <w:numId w:val="51"/>
        </w:numPr>
        <w:spacing w:line="360" w:lineRule="auto"/>
      </w:pPr>
      <w:r w:rsidRPr="00624A55">
        <w:t>výdaje spojené s individuálním vzděláváním hradí zákonný zástupce (výjimky viz. Školský zákon)</w:t>
      </w:r>
    </w:p>
    <w:p w14:paraId="6DBFD9D8" w14:textId="77777777" w:rsidR="00DD3A46" w:rsidRPr="00624A55" w:rsidRDefault="00DD3A46" w:rsidP="004C4627">
      <w:pPr>
        <w:numPr>
          <w:ilvl w:val="0"/>
          <w:numId w:val="51"/>
        </w:numPr>
        <w:spacing w:line="360" w:lineRule="auto"/>
      </w:pPr>
      <w:r w:rsidRPr="00624A55">
        <w:t xml:space="preserve">dítě s SVP má nárok při </w:t>
      </w:r>
      <w:proofErr w:type="spellStart"/>
      <w:proofErr w:type="gramStart"/>
      <w:r w:rsidRPr="00624A55">
        <w:t>indiv.vzdělávání</w:t>
      </w:r>
      <w:proofErr w:type="spellEnd"/>
      <w:proofErr w:type="gramEnd"/>
      <w:r w:rsidRPr="00624A55">
        <w:t xml:space="preserve"> pouze na kompenzační pomůcky uvedené v doporučení ŠPZ</w:t>
      </w:r>
    </w:p>
    <w:p w14:paraId="74152415" w14:textId="77777777" w:rsidR="0002709E" w:rsidRPr="00624A55" w:rsidRDefault="0002709E" w:rsidP="004C4627">
      <w:pPr>
        <w:numPr>
          <w:ilvl w:val="0"/>
          <w:numId w:val="51"/>
        </w:numPr>
        <w:spacing w:line="360" w:lineRule="auto"/>
      </w:pPr>
      <w:r w:rsidRPr="00624A55">
        <w:lastRenderedPageBreak/>
        <w:t>p</w:t>
      </w:r>
      <w:r w:rsidR="00D10B1A" w:rsidRPr="00624A55">
        <w:t xml:space="preserve">okud se rodič pro tento způsob vzdělávání rozhodne, je povinen </w:t>
      </w:r>
      <w:r w:rsidRPr="00624A55">
        <w:t>nejpozději 3 měsíce před začátkem školního roku tuto skutečnost oznámit řediteli MŠ, kam bylo dítě přijato</w:t>
      </w:r>
      <w:r w:rsidR="00D87A2D" w:rsidRPr="00624A55">
        <w:t xml:space="preserve"> (náležitosti oznámení viz. §34b odst.2 Školského zákona)</w:t>
      </w:r>
    </w:p>
    <w:p w14:paraId="6A163A21" w14:textId="32780E7E" w:rsidR="00D87A2D" w:rsidRPr="00624A55" w:rsidRDefault="00D87A2D" w:rsidP="004C4627">
      <w:pPr>
        <w:numPr>
          <w:ilvl w:val="0"/>
          <w:numId w:val="51"/>
        </w:numPr>
        <w:spacing w:line="360" w:lineRule="auto"/>
      </w:pPr>
      <w:r w:rsidRPr="00624A55">
        <w:t>zvolit individuální vzdělávání lze i v průběhu školního roku</w:t>
      </w:r>
      <w:r w:rsidR="00B00630" w:rsidRPr="00624A55">
        <w:t>, podmínky viz Školský zákon</w:t>
      </w:r>
    </w:p>
    <w:p w14:paraId="71C0F19B" w14:textId="77777777" w:rsidR="00D10B1A" w:rsidRPr="00624A55" w:rsidRDefault="008E1A2A" w:rsidP="004C4627">
      <w:pPr>
        <w:numPr>
          <w:ilvl w:val="0"/>
          <w:numId w:val="51"/>
        </w:numPr>
        <w:spacing w:line="360" w:lineRule="auto"/>
      </w:pPr>
      <w:r w:rsidRPr="00624A55">
        <w:t>rodič je povin</w:t>
      </w:r>
      <w:r w:rsidR="0002709E" w:rsidRPr="00624A55">
        <w:t xml:space="preserve">en </w:t>
      </w:r>
      <w:r w:rsidR="00D10B1A" w:rsidRPr="00624A55">
        <w:t>se na výzvu ředitele MŠ dostavit s dítětem k ověření dosažené</w:t>
      </w:r>
      <w:r w:rsidR="0002709E" w:rsidRPr="00624A55">
        <w:t xml:space="preserve"> úrovně předškolního vzdělávání</w:t>
      </w:r>
      <w:r w:rsidR="00D87A2D" w:rsidRPr="00624A55">
        <w:t xml:space="preserve"> (</w:t>
      </w:r>
      <w:r w:rsidR="00FF33EE" w:rsidRPr="00624A55">
        <w:t>termín je 3.středa v listopadu a náhradní termín je 2.úterý v prosinci</w:t>
      </w:r>
      <w:r w:rsidR="00D87A2D" w:rsidRPr="00624A55">
        <w:t>)</w:t>
      </w:r>
    </w:p>
    <w:p w14:paraId="1201BD8C" w14:textId="77777777" w:rsidR="0002709E" w:rsidRPr="00624A55" w:rsidRDefault="0002709E" w:rsidP="004C4627">
      <w:pPr>
        <w:numPr>
          <w:ilvl w:val="0"/>
          <w:numId w:val="51"/>
        </w:numPr>
        <w:spacing w:line="360" w:lineRule="auto"/>
      </w:pPr>
      <w:r w:rsidRPr="00624A55">
        <w:t>ředitel MŠ doporučí oblasti, ve kterých má být dítě vzděláváno</w:t>
      </w:r>
    </w:p>
    <w:p w14:paraId="67D16F9C" w14:textId="62D3BCA1" w:rsidR="0002709E" w:rsidRPr="00624A55" w:rsidRDefault="0002709E" w:rsidP="004C4627">
      <w:pPr>
        <w:numPr>
          <w:ilvl w:val="0"/>
          <w:numId w:val="51"/>
        </w:numPr>
        <w:spacing w:line="360" w:lineRule="auto"/>
      </w:pPr>
      <w:r w:rsidRPr="00624A55">
        <w:t>ředitel může ve správním řízení rozhodnout o případném ukončení individuálního vzdělávání (více viz. Školský zákon)</w:t>
      </w:r>
    </w:p>
    <w:p w14:paraId="6FF84D11" w14:textId="77777777" w:rsidR="00830A43" w:rsidRPr="00624A55" w:rsidRDefault="00830A43" w:rsidP="00830A43">
      <w:pPr>
        <w:spacing w:line="360" w:lineRule="auto"/>
        <w:ind w:left="720"/>
      </w:pPr>
    </w:p>
    <w:p w14:paraId="68B3A603" w14:textId="77777777" w:rsidR="0050499C" w:rsidRPr="00624A55" w:rsidRDefault="0050499C" w:rsidP="004C4627">
      <w:pPr>
        <w:spacing w:line="360" w:lineRule="auto"/>
        <w:rPr>
          <w:b/>
        </w:rPr>
      </w:pPr>
      <w:r w:rsidRPr="00624A55">
        <w:rPr>
          <w:b/>
        </w:rPr>
        <w:t xml:space="preserve">Způsob ověřování </w:t>
      </w:r>
    </w:p>
    <w:p w14:paraId="4EF4A1F9" w14:textId="77777777" w:rsidR="0050499C" w:rsidRPr="00624A55" w:rsidRDefault="0050499C" w:rsidP="004C4627">
      <w:pPr>
        <w:spacing w:line="360" w:lineRule="auto"/>
      </w:pPr>
      <w:r w:rsidRPr="00624A55">
        <w:t xml:space="preserve">Určí ředitel MŠ. </w:t>
      </w:r>
      <w:r w:rsidR="008E1A2A" w:rsidRPr="00624A55">
        <w:t xml:space="preserve">Podrobnosti ve Školním řádu. </w:t>
      </w:r>
      <w:r w:rsidRPr="00624A55">
        <w:t>Bude realizován</w:t>
      </w:r>
      <w:r w:rsidR="00936006" w:rsidRPr="00624A55">
        <w:t>o</w:t>
      </w:r>
      <w:r w:rsidRPr="00624A55">
        <w:t xml:space="preserve"> touto formou:</w:t>
      </w:r>
    </w:p>
    <w:p w14:paraId="19F6A1FB" w14:textId="3CC9A420" w:rsidR="00407A4A" w:rsidRPr="00624A55" w:rsidRDefault="00407A4A" w:rsidP="004C4627">
      <w:pPr>
        <w:numPr>
          <w:ilvl w:val="0"/>
          <w:numId w:val="51"/>
        </w:numPr>
        <w:spacing w:line="360" w:lineRule="auto"/>
      </w:pPr>
      <w:r w:rsidRPr="00624A55">
        <w:t>v předem oznámeném termínu se zákonný zástupce s dítětem dostaví k</w:t>
      </w:r>
      <w:r w:rsidR="00096865" w:rsidRPr="00624A55">
        <w:t> </w:t>
      </w:r>
      <w:r w:rsidRPr="00624A55">
        <w:t>osobní</w:t>
      </w:r>
      <w:r w:rsidR="00096865" w:rsidRPr="00624A55">
        <w:t xml:space="preserve"> návštěvě</w:t>
      </w:r>
      <w:r w:rsidRPr="00624A55">
        <w:t xml:space="preserve"> do </w:t>
      </w:r>
      <w:r w:rsidR="00B00630" w:rsidRPr="00624A55">
        <w:t xml:space="preserve">určené třídy </w:t>
      </w:r>
      <w:r w:rsidRPr="00624A55">
        <w:t>MŠ</w:t>
      </w:r>
    </w:p>
    <w:p w14:paraId="25B0C977" w14:textId="77777777" w:rsidR="008E1A2A" w:rsidRPr="00624A55" w:rsidRDefault="008E1A2A" w:rsidP="004C4627">
      <w:pPr>
        <w:numPr>
          <w:ilvl w:val="0"/>
          <w:numId w:val="51"/>
        </w:numPr>
        <w:spacing w:line="360" w:lineRule="auto"/>
      </w:pPr>
      <w:r w:rsidRPr="00624A55">
        <w:t>s sebou přinese doporučené podklady a výstupy z individuálního vzdělávání</w:t>
      </w:r>
      <w:r w:rsidR="00FF33EE" w:rsidRPr="00624A55">
        <w:t xml:space="preserve"> (portfolio – </w:t>
      </w:r>
      <w:proofErr w:type="spellStart"/>
      <w:proofErr w:type="gramStart"/>
      <w:r w:rsidR="00FF33EE" w:rsidRPr="00624A55">
        <w:t>prac.listy</w:t>
      </w:r>
      <w:proofErr w:type="spellEnd"/>
      <w:proofErr w:type="gramEnd"/>
      <w:r w:rsidR="00FF33EE" w:rsidRPr="00624A55">
        <w:t>, obrázky, výrobky, fotky, přehled aktivit atd.)</w:t>
      </w:r>
    </w:p>
    <w:p w14:paraId="0A2DA550" w14:textId="77777777" w:rsidR="00407A4A" w:rsidRPr="00624A55" w:rsidRDefault="00407A4A" w:rsidP="004C4627">
      <w:pPr>
        <w:numPr>
          <w:ilvl w:val="0"/>
          <w:numId w:val="51"/>
        </w:numPr>
        <w:spacing w:line="360" w:lineRule="auto"/>
      </w:pPr>
      <w:r w:rsidRPr="00624A55">
        <w:t xml:space="preserve">ověření proběhne v rámci určené třídy </w:t>
      </w:r>
      <w:r w:rsidR="00096865" w:rsidRPr="00624A55">
        <w:t>zapojením dítěte do</w:t>
      </w:r>
      <w:r w:rsidRPr="00624A55">
        <w:t> průběhu dopoledního programu</w:t>
      </w:r>
    </w:p>
    <w:p w14:paraId="142BA1B1" w14:textId="77777777" w:rsidR="00407A4A" w:rsidRPr="00624A55" w:rsidRDefault="00407A4A" w:rsidP="004C4627">
      <w:pPr>
        <w:numPr>
          <w:ilvl w:val="0"/>
          <w:numId w:val="51"/>
        </w:numPr>
        <w:spacing w:line="360" w:lineRule="auto"/>
      </w:pPr>
      <w:r w:rsidRPr="00624A55">
        <w:t>sledovány budou všechny oblasti podle desatera pro předškoláka vydaného MŠMT</w:t>
      </w:r>
    </w:p>
    <w:p w14:paraId="68E6BC8B" w14:textId="77777777" w:rsidR="00407A4A" w:rsidRPr="00624A55" w:rsidRDefault="00407A4A" w:rsidP="004C4627">
      <w:pPr>
        <w:numPr>
          <w:ilvl w:val="0"/>
          <w:numId w:val="51"/>
        </w:numPr>
        <w:spacing w:line="360" w:lineRule="auto"/>
      </w:pPr>
      <w:r w:rsidRPr="00624A55">
        <w:t>práce s dítětem bude individuální i ve skupině</w:t>
      </w:r>
    </w:p>
    <w:p w14:paraId="76DC1801" w14:textId="682AFA89" w:rsidR="00407A4A" w:rsidRPr="00624A55" w:rsidRDefault="00407A4A" w:rsidP="004C4627">
      <w:pPr>
        <w:numPr>
          <w:ilvl w:val="0"/>
          <w:numId w:val="51"/>
        </w:numPr>
        <w:spacing w:line="360" w:lineRule="auto"/>
      </w:pPr>
      <w:r w:rsidRPr="00624A55">
        <w:t>se zákonným zástupcem bude vzdělávání konzultováno a podle výsledku doporučen další postup včetně případných materiálů</w:t>
      </w:r>
    </w:p>
    <w:p w14:paraId="7491D3B3" w14:textId="6EFED1A1" w:rsidR="00407A4A" w:rsidRPr="00624A55" w:rsidRDefault="004D3ED3" w:rsidP="00954EE8">
      <w:pPr>
        <w:pStyle w:val="Nadpis2"/>
      </w:pPr>
      <w:bookmarkStart w:id="32" w:name="_Toc109908905"/>
      <w:r w:rsidRPr="00624A55">
        <w:t>Jazyková příprava dětí s nedostatečnou znalostí českého jazyka</w:t>
      </w:r>
      <w:bookmarkEnd w:id="32"/>
    </w:p>
    <w:p w14:paraId="40BCF796" w14:textId="40730F45" w:rsidR="004D3ED3" w:rsidRPr="00624A55" w:rsidRDefault="004D3ED3" w:rsidP="00AF6DBD">
      <w:pPr>
        <w:spacing w:line="360" w:lineRule="auto"/>
        <w:ind w:left="576"/>
      </w:pPr>
      <w:r w:rsidRPr="00624A55">
        <w:t>Pro děti s cizí státní příslušností nebo děti s odlišným mateřským jazykem je zajištěna depistáž jazykových schopností a zároveň je konzultována úroveň české komunikace a podmínek v rodině s rodiči. Všechny učitelky zvládají podporu v rámci TVP pro děti s nedostatečnou znalostí češtiny či jinými sociokulturními podmínkami.</w:t>
      </w:r>
    </w:p>
    <w:p w14:paraId="191D9B84" w14:textId="0FA4DD9E" w:rsidR="004D3ED3" w:rsidRPr="00624A55" w:rsidRDefault="004D3ED3" w:rsidP="00AF6DBD">
      <w:pPr>
        <w:spacing w:line="360" w:lineRule="auto"/>
        <w:ind w:left="576"/>
      </w:pPr>
      <w:r w:rsidRPr="00624A55">
        <w:t>V případě dětí s cizí státní příslušností v povinném předškolním vzdělávání je organizována jazyková příprava ve skupině max. 8 dětí. Do skupin v případě volného místa mohou být zařazeny i další potřebné děti, pokud se tím neovlivní kvalita programu. Výuka je rozdělena min. do dvou bloků týdně. Poskytují ji kvalifikovaní pedagogové a vycházejí ze svých zkušeností a materiálů zpracovaných v naší MŠ a dalších (</w:t>
      </w:r>
      <w:r w:rsidR="008C01C0" w:rsidRPr="00624A55">
        <w:t xml:space="preserve">metodika MŠMT 9/21, </w:t>
      </w:r>
      <w:r w:rsidRPr="00624A55">
        <w:t>META, Kurikulum češtiny jako druhého jazyka</w:t>
      </w:r>
      <w:r w:rsidR="00C120F4" w:rsidRPr="00624A55">
        <w:t>, CIC o.p.s.</w:t>
      </w:r>
      <w:r w:rsidRPr="00624A55">
        <w:t xml:space="preserve"> atd.).</w:t>
      </w:r>
    </w:p>
    <w:p w14:paraId="3DAF0AA6" w14:textId="09B33BF8" w:rsidR="00EC6193" w:rsidRPr="00624A55" w:rsidRDefault="00EC6193" w:rsidP="00EC6193">
      <w:pPr>
        <w:pStyle w:val="Nadpis2"/>
      </w:pPr>
      <w:bookmarkStart w:id="33" w:name="_Toc109908906"/>
      <w:r w:rsidRPr="00624A55">
        <w:lastRenderedPageBreak/>
        <w:t>Distanční vzdělávání</w:t>
      </w:r>
      <w:bookmarkEnd w:id="33"/>
    </w:p>
    <w:p w14:paraId="19736541" w14:textId="3A65B915" w:rsidR="0050499C" w:rsidRPr="00624A55" w:rsidRDefault="00EC6193" w:rsidP="00965502">
      <w:pPr>
        <w:spacing w:after="160" w:line="360" w:lineRule="auto"/>
        <w:ind w:left="576"/>
      </w:pPr>
      <w:r w:rsidRPr="00624A55">
        <w:t>Je vyhlášeno ředitelkou školy vždy, když je škola uzavřena např. z epidemiologických důvodů. Zajišťují ho všichni pedagogové a pro děti s povinným předškolním vzděláváním je povinné, pro ostatní dobrovolné. Probíhá především formou mailů, videí, odkazů</w:t>
      </w:r>
      <w:r w:rsidR="00830A43" w:rsidRPr="00624A55">
        <w:t xml:space="preserve">, přes </w:t>
      </w:r>
      <w:proofErr w:type="spellStart"/>
      <w:r w:rsidR="00830A43" w:rsidRPr="00624A55">
        <w:t>Twigsee</w:t>
      </w:r>
      <w:proofErr w:type="spellEnd"/>
      <w:r w:rsidRPr="00624A55">
        <w:t xml:space="preserve"> či osobním předáním, je v rozsahu cca na 2 hodiny týdně a tematicky odpovídá TVP. Pro děti s SVP je zajištěna individuální forma a obsah</w:t>
      </w:r>
      <w:r w:rsidR="00830A43" w:rsidRPr="00624A55">
        <w:t xml:space="preserve"> (asistenti pedagoga a </w:t>
      </w:r>
      <w:proofErr w:type="spellStart"/>
      <w:proofErr w:type="gramStart"/>
      <w:r w:rsidR="00830A43" w:rsidRPr="00624A55">
        <w:t>spec.pedagog</w:t>
      </w:r>
      <w:proofErr w:type="spellEnd"/>
      <w:proofErr w:type="gramEnd"/>
      <w:r w:rsidR="00830A43" w:rsidRPr="00624A55">
        <w:t>)</w:t>
      </w:r>
      <w:r w:rsidRPr="00624A55">
        <w:t>. Pedagogové jsou podle potřeby i v osobním telefonickém či online kontaktu s rodiči nebo dětmi. Je využíván i školní plot, stránky školy a zahrada.</w:t>
      </w:r>
      <w:r w:rsidR="00965502" w:rsidRPr="00624A55">
        <w:t xml:space="preserve"> </w:t>
      </w:r>
      <w:r w:rsidR="00965502" w:rsidRPr="00624A55">
        <w:br/>
        <w:t xml:space="preserve">Evidence je vedena ve třídě </w:t>
      </w:r>
      <w:proofErr w:type="spellStart"/>
      <w:r w:rsidR="00965502" w:rsidRPr="00624A55">
        <w:t>zvlášt</w:t>
      </w:r>
      <w:proofErr w:type="spellEnd"/>
      <w:r w:rsidR="00965502" w:rsidRPr="00624A55">
        <w:t xml:space="preserve"> a </w:t>
      </w:r>
      <w:r w:rsidR="00830A43" w:rsidRPr="00624A55">
        <w:t xml:space="preserve">současně </w:t>
      </w:r>
      <w:r w:rsidR="00965502" w:rsidRPr="00624A55">
        <w:t>v třídní knize. Týká se i dalších programů, např. logopedie, výuka češtiny atd.</w:t>
      </w:r>
      <w:r w:rsidR="005C4607" w:rsidRPr="00624A55">
        <w:t xml:space="preserve"> </w:t>
      </w:r>
    </w:p>
    <w:p w14:paraId="7B001F63" w14:textId="77777777" w:rsidR="0050499C" w:rsidRPr="00624A55" w:rsidRDefault="00A377F9" w:rsidP="00A377F9">
      <w:pPr>
        <w:pStyle w:val="Nadpis2"/>
      </w:pPr>
      <w:bookmarkStart w:id="34" w:name="_Toc109908907"/>
      <w:r w:rsidRPr="00624A55">
        <w:t>Souběžné působení dvou učitelů</w:t>
      </w:r>
      <w:bookmarkEnd w:id="34"/>
    </w:p>
    <w:p w14:paraId="4EC122AF" w14:textId="77777777" w:rsidR="00A377F9" w:rsidRPr="00624A55" w:rsidRDefault="00A377F9" w:rsidP="00A377F9">
      <w:pPr>
        <w:spacing w:line="360" w:lineRule="auto"/>
        <w:ind w:left="576"/>
      </w:pPr>
      <w:r w:rsidRPr="00624A55">
        <w:t>Činnosti, při kterých je ve většině tříd zajištěno souběžné působení dvou učitelů:</w:t>
      </w:r>
    </w:p>
    <w:p w14:paraId="625C6804" w14:textId="77777777" w:rsidR="00A377F9" w:rsidRPr="00624A55" w:rsidRDefault="00A377F9" w:rsidP="00A377F9">
      <w:pPr>
        <w:numPr>
          <w:ilvl w:val="0"/>
          <w:numId w:val="51"/>
        </w:numPr>
        <w:spacing w:line="360" w:lineRule="auto"/>
      </w:pPr>
      <w:r w:rsidRPr="00624A55">
        <w:t xml:space="preserve">individuální </w:t>
      </w:r>
      <w:r w:rsidR="00D66898" w:rsidRPr="00624A55">
        <w:t xml:space="preserve">a skupinová </w:t>
      </w:r>
      <w:r w:rsidRPr="00624A55">
        <w:t>práce</w:t>
      </w:r>
    </w:p>
    <w:p w14:paraId="0E0F567F" w14:textId="77777777" w:rsidR="00A377F9" w:rsidRPr="00624A55" w:rsidRDefault="00A377F9" w:rsidP="00A377F9">
      <w:pPr>
        <w:numPr>
          <w:ilvl w:val="0"/>
          <w:numId w:val="51"/>
        </w:numPr>
        <w:spacing w:line="360" w:lineRule="auto"/>
      </w:pPr>
      <w:r w:rsidRPr="00624A55">
        <w:t>pobyt venku</w:t>
      </w:r>
    </w:p>
    <w:p w14:paraId="7D75EEF8" w14:textId="77777777" w:rsidR="00A377F9" w:rsidRPr="00624A55" w:rsidRDefault="00A377F9" w:rsidP="00A377F9">
      <w:pPr>
        <w:numPr>
          <w:ilvl w:val="0"/>
          <w:numId w:val="51"/>
        </w:numPr>
        <w:spacing w:line="360" w:lineRule="auto"/>
      </w:pPr>
      <w:r w:rsidRPr="00624A55">
        <w:t>oběd a nácvik samostatnosti při stravování, hygieně a sebeobsluze</w:t>
      </w:r>
    </w:p>
    <w:p w14:paraId="305DA013" w14:textId="3517AE55" w:rsidR="00A377F9" w:rsidRPr="00624A55" w:rsidRDefault="00830A43" w:rsidP="00A377F9">
      <w:pPr>
        <w:numPr>
          <w:ilvl w:val="0"/>
          <w:numId w:val="51"/>
        </w:numPr>
        <w:spacing w:line="360" w:lineRule="auto"/>
      </w:pPr>
      <w:r w:rsidRPr="00624A55">
        <w:t>vzdělávání a podpora dětí s SVP</w:t>
      </w:r>
    </w:p>
    <w:p w14:paraId="12D2B5AC" w14:textId="77777777" w:rsidR="00A377F9" w:rsidRPr="00624A55" w:rsidRDefault="00A377F9" w:rsidP="00A377F9">
      <w:pPr>
        <w:numPr>
          <w:ilvl w:val="0"/>
          <w:numId w:val="51"/>
        </w:numPr>
        <w:spacing w:line="360" w:lineRule="auto"/>
      </w:pPr>
      <w:r w:rsidRPr="00624A55">
        <w:t>polední konzultace s</w:t>
      </w:r>
      <w:r w:rsidR="000947A0" w:rsidRPr="00624A55">
        <w:t> </w:t>
      </w:r>
      <w:r w:rsidRPr="00624A55">
        <w:t>rodiči</w:t>
      </w:r>
    </w:p>
    <w:p w14:paraId="389046E0" w14:textId="77777777" w:rsidR="000947A0" w:rsidRPr="00624A55" w:rsidRDefault="000947A0" w:rsidP="000947A0">
      <w:pPr>
        <w:spacing w:line="360" w:lineRule="auto"/>
        <w:ind w:left="720"/>
      </w:pPr>
    </w:p>
    <w:p w14:paraId="11FBCC7B" w14:textId="77777777" w:rsidR="000B4190" w:rsidRPr="00624A55" w:rsidRDefault="000B4190" w:rsidP="008B6BCF">
      <w:pPr>
        <w:pStyle w:val="Nadpis1"/>
      </w:pPr>
      <w:bookmarkStart w:id="35" w:name="_Toc109908908"/>
      <w:r w:rsidRPr="00624A55">
        <w:t>Charakteristika vzdělávacího programu</w:t>
      </w:r>
      <w:bookmarkEnd w:id="35"/>
      <w:r w:rsidR="003A374E" w:rsidRPr="00624A55">
        <w:t xml:space="preserve"> </w:t>
      </w:r>
      <w:r w:rsidR="003A374E" w:rsidRPr="00624A55">
        <w:rPr>
          <w:rStyle w:val="Poznamky"/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03E03AA4" w14:textId="77777777" w:rsidR="00FF0D0E" w:rsidRPr="00624A55" w:rsidRDefault="00FF0D0E" w:rsidP="00140259">
      <w:pPr>
        <w:spacing w:line="360" w:lineRule="auto"/>
      </w:pPr>
    </w:p>
    <w:p w14:paraId="4C3662A5" w14:textId="7EF302FF" w:rsidR="00FF0D0E" w:rsidRPr="00624A55" w:rsidRDefault="00FF0D0E" w:rsidP="00FF0D0E">
      <w:pPr>
        <w:spacing w:line="360" w:lineRule="auto"/>
      </w:pPr>
      <w:r w:rsidRPr="00624A55">
        <w:t xml:space="preserve">Inspirací při vytváření struktury našeho školního plánu, nám byla </w:t>
      </w:r>
      <w:r w:rsidRPr="00624A55">
        <w:rPr>
          <w:b/>
          <w:i/>
        </w:rPr>
        <w:t xml:space="preserve">„Teorie rozmanitých inteligencí“ </w:t>
      </w:r>
      <w:r w:rsidRPr="00624A55">
        <w:t xml:space="preserve">od amerického psychologa a pedagoga Howarda </w:t>
      </w:r>
      <w:proofErr w:type="spellStart"/>
      <w:r w:rsidRPr="00624A55">
        <w:t>Gardnera</w:t>
      </w:r>
      <w:proofErr w:type="spellEnd"/>
      <w:r w:rsidRPr="00624A55">
        <w:t xml:space="preserve"> a jeho následovníka Thomase Armstronga, který inteligence nazval „chytrostmi“ a řekl, že každý je na něco chytrý.</w:t>
      </w:r>
    </w:p>
    <w:p w14:paraId="5D732F34" w14:textId="77777777" w:rsidR="00FF0D0E" w:rsidRPr="00624A55" w:rsidRDefault="00FF0D0E" w:rsidP="00140259">
      <w:pPr>
        <w:spacing w:line="360" w:lineRule="auto"/>
      </w:pPr>
    </w:p>
    <w:p w14:paraId="26E6C0DF" w14:textId="77777777" w:rsidR="003F41D6" w:rsidRPr="00624A55" w:rsidRDefault="00FF0D0E" w:rsidP="00FF0D0E">
      <w:pPr>
        <w:spacing w:line="360" w:lineRule="auto"/>
      </w:pPr>
      <w:r w:rsidRPr="00624A55">
        <w:t>Hlavním cílem naší školy je výchovou</w:t>
      </w:r>
      <w:r w:rsidR="003F41D6" w:rsidRPr="00624A55">
        <w:t xml:space="preserve"> a</w:t>
      </w:r>
      <w:r w:rsidRPr="00624A55">
        <w:t xml:space="preserve"> vzděláváním rozvíjet osobnost dítěte. To znamená najít ke každému dítěti vhodný individuální přístup. Náš osobnostně rozvíjející model je založen na komunikativním přístupu, partnerství a spolupráci. Každé dítě je individuální osobností s různými potřebami a zájmy, schopnostmi</w:t>
      </w:r>
      <w:r w:rsidR="003C0F85" w:rsidRPr="00624A55">
        <w:t>,</w:t>
      </w:r>
      <w:r w:rsidRPr="00624A55">
        <w:t xml:space="preserve"> temperamentem a strukturou inteligence.</w:t>
      </w:r>
      <w:r w:rsidR="003F41D6" w:rsidRPr="00624A55">
        <w:t xml:space="preserve"> </w:t>
      </w:r>
    </w:p>
    <w:p w14:paraId="7D8202D3" w14:textId="2B4861AD" w:rsidR="00FF0D0E" w:rsidRPr="00624A55" w:rsidRDefault="003F41D6" w:rsidP="00FF0D0E">
      <w:pPr>
        <w:spacing w:line="360" w:lineRule="auto"/>
      </w:pPr>
      <w:r w:rsidRPr="00624A55">
        <w:t xml:space="preserve">Do této struktury ŠVP je možné zařadit vzdělávání všech dětí i dětí se SVP. </w:t>
      </w:r>
    </w:p>
    <w:p w14:paraId="7FB3545B" w14:textId="77777777" w:rsidR="00FF0D0E" w:rsidRPr="00624A55" w:rsidRDefault="00FF0D0E" w:rsidP="00140259">
      <w:pPr>
        <w:spacing w:line="360" w:lineRule="auto"/>
      </w:pPr>
    </w:p>
    <w:p w14:paraId="1DB82311" w14:textId="77777777" w:rsidR="00140259" w:rsidRPr="00624A55" w:rsidRDefault="00140259" w:rsidP="00140259">
      <w:pPr>
        <w:spacing w:line="360" w:lineRule="auto"/>
      </w:pPr>
      <w:r w:rsidRPr="00624A55">
        <w:t>Základní dělení</w:t>
      </w:r>
      <w:r w:rsidR="005E7D6B" w:rsidRPr="00624A55">
        <w:t xml:space="preserve"> inteligencí (chytrostí) </w:t>
      </w:r>
      <w:r w:rsidRPr="00624A55">
        <w:t>jsme rozšíř</w:t>
      </w:r>
      <w:r w:rsidR="005E7D6B" w:rsidRPr="00624A55">
        <w:t>ili na devět částí</w:t>
      </w:r>
      <w:r w:rsidR="00234CF2" w:rsidRPr="00624A55">
        <w:t>, které volně vycházejí</w:t>
      </w:r>
      <w:r w:rsidRPr="00624A55">
        <w:t xml:space="preserve"> z daných vzdělávacích oblastí v</w:t>
      </w:r>
      <w:r w:rsidR="00F37E78" w:rsidRPr="00624A55">
        <w:t xml:space="preserve"> rámcovém vzdělávacím programu pro předškolní vzdělávání (dále </w:t>
      </w:r>
      <w:r w:rsidRPr="00624A55">
        <w:t>RVP</w:t>
      </w:r>
      <w:r w:rsidR="005E7D6B" w:rsidRPr="00624A55">
        <w:t xml:space="preserve"> PV</w:t>
      </w:r>
      <w:r w:rsidR="00F37E78" w:rsidRPr="00624A55">
        <w:t>)</w:t>
      </w:r>
      <w:r w:rsidRPr="00624A55">
        <w:t>.</w:t>
      </w:r>
    </w:p>
    <w:p w14:paraId="3C260E54" w14:textId="77777777" w:rsidR="00140259" w:rsidRPr="00624A55" w:rsidRDefault="00140259" w:rsidP="00D25A71">
      <w:pPr>
        <w:spacing w:line="360" w:lineRule="auto"/>
      </w:pPr>
      <w:r w:rsidRPr="00624A55">
        <w:t xml:space="preserve">Jsou to tyto části: </w:t>
      </w:r>
    </w:p>
    <w:p w14:paraId="1B008D7A" w14:textId="77777777" w:rsidR="00CB0D20" w:rsidRPr="00624A55" w:rsidRDefault="00CB0D20" w:rsidP="00D25A71">
      <w:pPr>
        <w:pStyle w:val="Odstavecseseznamem"/>
        <w:numPr>
          <w:ilvl w:val="0"/>
          <w:numId w:val="3"/>
        </w:numPr>
        <w:spacing w:after="200" w:line="360" w:lineRule="auto"/>
        <w:ind w:left="1134"/>
        <w:jc w:val="both"/>
        <w:sectPr w:rsidR="00CB0D20" w:rsidRPr="00624A55" w:rsidSect="007D12D5">
          <w:footerReference w:type="even" r:id="rId11"/>
          <w:footerReference w:type="default" r:id="rId12"/>
          <w:pgSz w:w="11906" w:h="16838"/>
          <w:pgMar w:top="1417" w:right="926" w:bottom="1417" w:left="1260" w:header="708" w:footer="708" w:gutter="0"/>
          <w:cols w:space="708"/>
          <w:titlePg/>
          <w:docGrid w:linePitch="360"/>
        </w:sectPr>
      </w:pPr>
    </w:p>
    <w:p w14:paraId="7F403671" w14:textId="77777777" w:rsidR="00140259" w:rsidRPr="00624A55" w:rsidRDefault="00140259" w:rsidP="00D25A71">
      <w:pPr>
        <w:pStyle w:val="Odstavecseseznamem"/>
        <w:numPr>
          <w:ilvl w:val="0"/>
          <w:numId w:val="3"/>
        </w:numPr>
        <w:spacing w:after="200" w:line="360" w:lineRule="auto"/>
        <w:ind w:left="1134"/>
        <w:jc w:val="both"/>
      </w:pPr>
      <w:r w:rsidRPr="00624A55">
        <w:lastRenderedPageBreak/>
        <w:t>Tělesná inteligence</w:t>
      </w:r>
    </w:p>
    <w:p w14:paraId="5D7584EF" w14:textId="77777777" w:rsidR="00140259" w:rsidRPr="00624A55" w:rsidRDefault="00140259" w:rsidP="00D25A71">
      <w:pPr>
        <w:pStyle w:val="Odstavecseseznamem"/>
        <w:numPr>
          <w:ilvl w:val="0"/>
          <w:numId w:val="3"/>
        </w:numPr>
        <w:spacing w:after="200" w:line="360" w:lineRule="auto"/>
        <w:ind w:left="1134"/>
        <w:jc w:val="both"/>
      </w:pPr>
      <w:r w:rsidRPr="00624A55">
        <w:t>Slovní inteligence</w:t>
      </w:r>
    </w:p>
    <w:p w14:paraId="0079B6A5" w14:textId="77777777" w:rsidR="00140259" w:rsidRPr="00624A55" w:rsidRDefault="00140259" w:rsidP="00D25A71">
      <w:pPr>
        <w:pStyle w:val="Odstavecseseznamem"/>
        <w:numPr>
          <w:ilvl w:val="0"/>
          <w:numId w:val="3"/>
        </w:numPr>
        <w:spacing w:after="200" w:line="360" w:lineRule="auto"/>
        <w:ind w:left="1134"/>
        <w:jc w:val="both"/>
      </w:pPr>
      <w:r w:rsidRPr="00624A55">
        <w:t>Logicko-matematická inteligence</w:t>
      </w:r>
    </w:p>
    <w:p w14:paraId="5860880B" w14:textId="77777777" w:rsidR="00140259" w:rsidRPr="00624A55" w:rsidRDefault="00140259" w:rsidP="00D25A71">
      <w:pPr>
        <w:pStyle w:val="Odstavecseseznamem"/>
        <w:numPr>
          <w:ilvl w:val="0"/>
          <w:numId w:val="3"/>
        </w:numPr>
        <w:spacing w:after="200" w:line="360" w:lineRule="auto"/>
        <w:ind w:left="1134"/>
        <w:jc w:val="both"/>
      </w:pPr>
      <w:r w:rsidRPr="00624A55">
        <w:t>Prostorová a výtvarná inteligence</w:t>
      </w:r>
    </w:p>
    <w:p w14:paraId="0A4FFF5E" w14:textId="77777777" w:rsidR="00140259" w:rsidRPr="00624A55" w:rsidRDefault="00140259" w:rsidP="00D25A71">
      <w:pPr>
        <w:pStyle w:val="Odstavecseseznamem"/>
        <w:numPr>
          <w:ilvl w:val="0"/>
          <w:numId w:val="3"/>
        </w:numPr>
        <w:spacing w:after="200" w:line="360" w:lineRule="auto"/>
        <w:ind w:left="1134"/>
        <w:jc w:val="both"/>
      </w:pPr>
      <w:r w:rsidRPr="00624A55">
        <w:t>Hudební inteligence</w:t>
      </w:r>
    </w:p>
    <w:p w14:paraId="3A047145" w14:textId="77777777" w:rsidR="00140259" w:rsidRPr="00624A55" w:rsidRDefault="00140259" w:rsidP="00D25A71">
      <w:pPr>
        <w:pStyle w:val="Odstavecseseznamem"/>
        <w:numPr>
          <w:ilvl w:val="0"/>
          <w:numId w:val="3"/>
        </w:numPr>
        <w:spacing w:after="200" w:line="360" w:lineRule="auto"/>
        <w:ind w:left="1134"/>
        <w:jc w:val="both"/>
      </w:pPr>
      <w:r w:rsidRPr="00624A55">
        <w:t>Osobnostní inteligence</w:t>
      </w:r>
    </w:p>
    <w:p w14:paraId="577A3FC7" w14:textId="77777777" w:rsidR="00140259" w:rsidRPr="00624A55" w:rsidRDefault="00140259" w:rsidP="00D25A71">
      <w:pPr>
        <w:pStyle w:val="Odstavecseseznamem"/>
        <w:numPr>
          <w:ilvl w:val="0"/>
          <w:numId w:val="3"/>
        </w:numPr>
        <w:spacing w:after="200" w:line="360" w:lineRule="auto"/>
        <w:ind w:left="1134"/>
        <w:jc w:val="both"/>
      </w:pPr>
      <w:r w:rsidRPr="00624A55">
        <w:t>Sociálně-komunikační inteligence</w:t>
      </w:r>
    </w:p>
    <w:p w14:paraId="07ED9BB9" w14:textId="77777777" w:rsidR="00140259" w:rsidRPr="00624A55" w:rsidRDefault="00140259" w:rsidP="00D25A71">
      <w:pPr>
        <w:pStyle w:val="Odstavecseseznamem"/>
        <w:numPr>
          <w:ilvl w:val="0"/>
          <w:numId w:val="3"/>
        </w:numPr>
        <w:spacing w:after="200" w:line="360" w:lineRule="auto"/>
        <w:ind w:left="1134"/>
        <w:jc w:val="both"/>
      </w:pPr>
      <w:r w:rsidRPr="00624A55">
        <w:t>Sociálně-kulturní inteligence</w:t>
      </w:r>
    </w:p>
    <w:p w14:paraId="417BC74C" w14:textId="77777777" w:rsidR="00140259" w:rsidRPr="00624A55" w:rsidRDefault="00140259" w:rsidP="00D25A71">
      <w:pPr>
        <w:pStyle w:val="Odstavecseseznamem"/>
        <w:numPr>
          <w:ilvl w:val="0"/>
          <w:numId w:val="3"/>
        </w:numPr>
        <w:spacing w:after="200" w:line="360" w:lineRule="auto"/>
        <w:ind w:left="1134"/>
        <w:jc w:val="both"/>
      </w:pPr>
      <w:r w:rsidRPr="00624A55">
        <w:t>Přírodovědná inteligence</w:t>
      </w:r>
    </w:p>
    <w:p w14:paraId="44998633" w14:textId="77777777" w:rsidR="00CB0D20" w:rsidRPr="00624A55" w:rsidRDefault="00CB0D20" w:rsidP="00140259">
      <w:pPr>
        <w:pStyle w:val="Odstavecseseznamem"/>
        <w:spacing w:after="200" w:line="360" w:lineRule="auto"/>
        <w:ind w:left="0"/>
        <w:jc w:val="both"/>
        <w:sectPr w:rsidR="00CB0D20" w:rsidRPr="00624A55" w:rsidSect="00CB0D20">
          <w:type w:val="continuous"/>
          <w:pgSz w:w="11906" w:h="16838"/>
          <w:pgMar w:top="1417" w:right="926" w:bottom="1417" w:left="1260" w:header="708" w:footer="708" w:gutter="0"/>
          <w:cols w:num="2" w:space="708"/>
          <w:titlePg/>
          <w:docGrid w:linePitch="360"/>
        </w:sectPr>
      </w:pPr>
    </w:p>
    <w:p w14:paraId="50BE3954" w14:textId="77777777" w:rsidR="00140259" w:rsidRPr="00624A55" w:rsidRDefault="00140259" w:rsidP="00140259">
      <w:pPr>
        <w:pStyle w:val="Odstavecseseznamem"/>
        <w:spacing w:after="200" w:line="360" w:lineRule="auto"/>
        <w:ind w:left="0"/>
        <w:jc w:val="both"/>
      </w:pPr>
    </w:p>
    <w:p w14:paraId="2CAA2D73" w14:textId="77777777" w:rsidR="00140259" w:rsidRPr="00624A55" w:rsidRDefault="00140259" w:rsidP="00140259">
      <w:pPr>
        <w:pStyle w:val="Nadpis2"/>
        <w:rPr>
          <w:i w:val="0"/>
        </w:rPr>
      </w:pPr>
      <w:bookmarkStart w:id="36" w:name="_Toc109908909"/>
      <w:r w:rsidRPr="00624A55">
        <w:rPr>
          <w:i w:val="0"/>
        </w:rPr>
        <w:t>Charakteristika inteligencí</w:t>
      </w:r>
      <w:bookmarkEnd w:id="36"/>
    </w:p>
    <w:p w14:paraId="179E57C4" w14:textId="77777777" w:rsidR="008B4B63" w:rsidRPr="00624A55" w:rsidRDefault="008B4B63" w:rsidP="008B4B63"/>
    <w:p w14:paraId="3099BC84" w14:textId="77777777" w:rsidR="00E40788" w:rsidRPr="00624A55" w:rsidRDefault="00E40788" w:rsidP="00E40788">
      <w:pPr>
        <w:spacing w:line="360" w:lineRule="auto"/>
        <w:jc w:val="both"/>
      </w:pPr>
      <w:r w:rsidRPr="00624A55">
        <w:rPr>
          <w:b/>
        </w:rPr>
        <w:t>Tělesná inteligence:</w:t>
      </w:r>
    </w:p>
    <w:p w14:paraId="14E1E447" w14:textId="371DF78F" w:rsidR="00E40788" w:rsidRPr="00624A55" w:rsidRDefault="00E40788" w:rsidP="00E40788">
      <w:pPr>
        <w:spacing w:line="360" w:lineRule="auto"/>
        <w:jc w:val="both"/>
      </w:pPr>
      <w:r w:rsidRPr="00624A55">
        <w:t xml:space="preserve">Je důležité se ve svém těle cítit dobře. Tělo nám slouží k osvojování nových dovedností nebo k různým způsobům sebevyjádření, jako je třeba tanec či divadlo. Kromě tělesných schopností jde také o </w:t>
      </w:r>
      <w:r w:rsidR="00CE2886" w:rsidRPr="00624A55">
        <w:t xml:space="preserve">cílené spojení smyslů, především zraku a plánovaného pohybu (vizuomotorika). To se uplatňuje např. při </w:t>
      </w:r>
      <w:r w:rsidRPr="00624A55">
        <w:t>výtvarných a rukodělných činnostech. Rozvojem této inteligence si můžeme vypěstovat jemnější citlivost všech smyslů a přesnější ovládání pohybů všech částí těla. Zvyšování tělesné zdatnosti nám pomůže obstát v mnoha stresových situacích. Motorika celého těla je základem motoriky mluvidel a správné realizace mluvené řeči</w:t>
      </w:r>
      <w:r w:rsidR="00CE2886" w:rsidRPr="00624A55">
        <w:t xml:space="preserve"> včetně grafomotoriky</w:t>
      </w:r>
      <w:r w:rsidRPr="00624A55">
        <w:t>.</w:t>
      </w:r>
    </w:p>
    <w:p w14:paraId="38FF46D8" w14:textId="77777777" w:rsidR="00086527" w:rsidRPr="00624A55" w:rsidRDefault="00086527" w:rsidP="00E40788">
      <w:pPr>
        <w:spacing w:line="360" w:lineRule="auto"/>
        <w:jc w:val="both"/>
      </w:pPr>
    </w:p>
    <w:p w14:paraId="344D9826" w14:textId="77777777" w:rsidR="00E40788" w:rsidRPr="00624A55" w:rsidRDefault="00E40788" w:rsidP="00E40788">
      <w:pPr>
        <w:spacing w:line="360" w:lineRule="auto"/>
        <w:jc w:val="both"/>
        <w:rPr>
          <w:b/>
        </w:rPr>
      </w:pPr>
      <w:r w:rsidRPr="00624A55">
        <w:rPr>
          <w:b/>
        </w:rPr>
        <w:t>Slovní inteligence:</w:t>
      </w:r>
    </w:p>
    <w:p w14:paraId="1FD2AED1" w14:textId="319198AA" w:rsidR="00E64216" w:rsidRPr="00624A55" w:rsidRDefault="00E40788" w:rsidP="00E40788">
      <w:pPr>
        <w:spacing w:line="360" w:lineRule="auto"/>
        <w:jc w:val="both"/>
      </w:pPr>
      <w:r w:rsidRPr="00624A55">
        <w:t xml:space="preserve">Tato inteligence nám umožňuje dorozumívat se s ostatními </w:t>
      </w:r>
      <w:r w:rsidR="00937526" w:rsidRPr="00624A55">
        <w:t xml:space="preserve">verbální </w:t>
      </w:r>
      <w:r w:rsidRPr="00624A55">
        <w:t xml:space="preserve">řečí a později i </w:t>
      </w:r>
      <w:r w:rsidR="00937526" w:rsidRPr="00624A55">
        <w:t xml:space="preserve">řečí psanou. Kvalitní </w:t>
      </w:r>
      <w:r w:rsidRPr="00624A55">
        <w:t>komunikační schopnosti</w:t>
      </w:r>
      <w:r w:rsidR="00937526" w:rsidRPr="00624A55">
        <w:t xml:space="preserve"> jsou základem pro vzdělávání</w:t>
      </w:r>
      <w:r w:rsidRPr="00624A55">
        <w:t xml:space="preserve">. Komunikace je </w:t>
      </w:r>
      <w:r w:rsidR="00937526" w:rsidRPr="00624A55">
        <w:t xml:space="preserve">také </w:t>
      </w:r>
      <w:r w:rsidRPr="00624A55">
        <w:t>základem sociální</w:t>
      </w:r>
      <w:r w:rsidR="00937526" w:rsidRPr="00624A55">
        <w:t xml:space="preserve"> interakce</w:t>
      </w:r>
      <w:r w:rsidRPr="00624A55">
        <w:t>.</w:t>
      </w:r>
      <w:r w:rsidR="00937526" w:rsidRPr="00624A55">
        <w:t xml:space="preserve"> Nejedná se jen o mluvení, ale i o naslouchání a respektování druhých.</w:t>
      </w:r>
      <w:r w:rsidR="00B075D9" w:rsidRPr="00624A55">
        <w:t xml:space="preserve"> </w:t>
      </w:r>
      <w:r w:rsidR="00830A43" w:rsidRPr="00624A55">
        <w:t xml:space="preserve">V rámci dětí s SVP </w:t>
      </w:r>
      <w:r w:rsidR="00937526" w:rsidRPr="00624A55">
        <w:t>je zajištěn</w:t>
      </w:r>
      <w:r w:rsidR="00830A43" w:rsidRPr="00624A55">
        <w:t xml:space="preserve"> rozvoj AAK</w:t>
      </w:r>
      <w:r w:rsidR="00C112EF" w:rsidRPr="00624A55">
        <w:t xml:space="preserve"> (alternativní a augmentativní komunikace)</w:t>
      </w:r>
      <w:r w:rsidR="00937526" w:rsidRPr="00624A55">
        <w:t>, postavený na úzké spolupráci s rodiči a logopedem a využívání speciálních pomůcek.</w:t>
      </w:r>
    </w:p>
    <w:p w14:paraId="70894690" w14:textId="77777777" w:rsidR="00B075D9" w:rsidRPr="00624A55" w:rsidRDefault="00B075D9" w:rsidP="00E40788">
      <w:pPr>
        <w:spacing w:line="360" w:lineRule="auto"/>
        <w:jc w:val="both"/>
        <w:rPr>
          <w:b/>
          <w:i/>
        </w:rPr>
      </w:pPr>
    </w:p>
    <w:p w14:paraId="5D64FCD2" w14:textId="77777777" w:rsidR="00E40788" w:rsidRPr="00624A55" w:rsidRDefault="00E40788" w:rsidP="00E40788">
      <w:pPr>
        <w:spacing w:line="360" w:lineRule="auto"/>
        <w:jc w:val="both"/>
      </w:pPr>
      <w:proofErr w:type="spellStart"/>
      <w:r w:rsidRPr="00624A55">
        <w:rPr>
          <w:b/>
        </w:rPr>
        <w:t>Logicko</w:t>
      </w:r>
      <w:proofErr w:type="spellEnd"/>
      <w:r w:rsidRPr="00624A55">
        <w:rPr>
          <w:b/>
        </w:rPr>
        <w:t xml:space="preserve"> – matematická inteligence:</w:t>
      </w:r>
    </w:p>
    <w:p w14:paraId="0643DD88" w14:textId="2C308D83" w:rsidR="001B2E03" w:rsidRPr="00624A55" w:rsidRDefault="00E40788" w:rsidP="00E40788">
      <w:pPr>
        <w:spacing w:line="360" w:lineRule="auto"/>
        <w:jc w:val="both"/>
      </w:pPr>
      <w:r w:rsidRPr="00624A55">
        <w:t>Nástrojem pro rozvoj této inteligence je především logika</w:t>
      </w:r>
      <w:r w:rsidR="00937526" w:rsidRPr="00624A55">
        <w:t xml:space="preserve"> a běžné pracovní úkony</w:t>
      </w:r>
      <w:r w:rsidRPr="00624A55">
        <w:t>. Naučit se pozorovat lidi, věci a přírodu, všímat si příčin a následků</w:t>
      </w:r>
      <w:r w:rsidR="00937526" w:rsidRPr="00624A55">
        <w:t>,</w:t>
      </w:r>
      <w:r w:rsidRPr="00624A55">
        <w:t xml:space="preserve"> dávat si vše do souvislostí. </w:t>
      </w:r>
      <w:r w:rsidR="00937526" w:rsidRPr="00624A55">
        <w:t xml:space="preserve">Sledovat pracovní </w:t>
      </w:r>
      <w:r w:rsidR="00C112EF" w:rsidRPr="00624A55">
        <w:t>postupy a plánování</w:t>
      </w:r>
      <w:r w:rsidR="00937526" w:rsidRPr="00624A55">
        <w:t xml:space="preserve">, účastnit se </w:t>
      </w:r>
      <w:r w:rsidR="00CE2886" w:rsidRPr="00624A55">
        <w:t xml:space="preserve">např. práce na zahradě, vaření, nákupu apod. </w:t>
      </w:r>
      <w:r w:rsidRPr="00624A55">
        <w:t>Tedy přicházet věcem „na kloub“ a objevovat v nich strukturu a řád. Logika nám později poslouží v matematice i při řešení nejrůznějších problémů. Tato intelige</w:t>
      </w:r>
      <w:r w:rsidR="00FF3375" w:rsidRPr="00624A55">
        <w:t>nce zahrnuje základní poznávací</w:t>
      </w:r>
      <w:r w:rsidRPr="00624A55">
        <w:t xml:space="preserve"> schopnosti (myšlení, paměť, soustředění).</w:t>
      </w:r>
    </w:p>
    <w:p w14:paraId="01DAD8B4" w14:textId="77777777" w:rsidR="00E40788" w:rsidRPr="00624A55" w:rsidRDefault="00E40788" w:rsidP="00E40788">
      <w:pPr>
        <w:spacing w:line="360" w:lineRule="auto"/>
        <w:jc w:val="both"/>
      </w:pPr>
      <w:r w:rsidRPr="00624A55">
        <w:rPr>
          <w:b/>
        </w:rPr>
        <w:t>Prostorová a výtvarná inteligence:</w:t>
      </w:r>
    </w:p>
    <w:p w14:paraId="43B8138F" w14:textId="1D1034E5" w:rsidR="00E40788" w:rsidRPr="00624A55" w:rsidRDefault="00E40788" w:rsidP="00E40788">
      <w:pPr>
        <w:spacing w:line="360" w:lineRule="auto"/>
        <w:jc w:val="both"/>
      </w:pPr>
      <w:r w:rsidRPr="00624A55">
        <w:t xml:space="preserve">Hlavním rysem je schopnost uvažovat a učit se novým věcem pomocí obrazů. Dále rozvíjet smysl pro vzájemné uspořádání předmětů v určitém prostoru (tzv. prostorovou inteligenci). Klíčem k této </w:t>
      </w:r>
      <w:r w:rsidRPr="00624A55">
        <w:lastRenderedPageBreak/>
        <w:t xml:space="preserve">inteligenci je naučit se přecházet mezi světem představivosti a viditelným vnějším světem. Tyto dovednosti nám umožní přetvářet to, co kolem sebe vidíme nebo co se nám promítá před vnitřním zrakem, ve věci viditelné i pro </w:t>
      </w:r>
      <w:r w:rsidR="00FF3375" w:rsidRPr="00624A55">
        <w:t xml:space="preserve">ostatní. Zrakové vnímání je </w:t>
      </w:r>
      <w:r w:rsidR="00C112EF" w:rsidRPr="00624A55">
        <w:t>důležitou dovedností pro další učení</w:t>
      </w:r>
      <w:r w:rsidRPr="00624A55">
        <w:t>.</w:t>
      </w:r>
    </w:p>
    <w:p w14:paraId="07D32833" w14:textId="77777777" w:rsidR="00086527" w:rsidRPr="00624A55" w:rsidRDefault="00086527" w:rsidP="00E40788">
      <w:pPr>
        <w:spacing w:line="360" w:lineRule="auto"/>
        <w:jc w:val="both"/>
      </w:pPr>
    </w:p>
    <w:p w14:paraId="4AB9EF70" w14:textId="77777777" w:rsidR="00E40788" w:rsidRPr="00624A55" w:rsidRDefault="00E40788" w:rsidP="00E40788">
      <w:pPr>
        <w:spacing w:line="360" w:lineRule="auto"/>
        <w:jc w:val="both"/>
        <w:rPr>
          <w:b/>
        </w:rPr>
      </w:pPr>
      <w:r w:rsidRPr="00624A55">
        <w:rPr>
          <w:b/>
        </w:rPr>
        <w:t xml:space="preserve">Hudební inteligence: </w:t>
      </w:r>
    </w:p>
    <w:p w14:paraId="5A237D65" w14:textId="61FAE161" w:rsidR="00E40788" w:rsidRPr="00624A55" w:rsidRDefault="00E40788" w:rsidP="00E40788">
      <w:pPr>
        <w:spacing w:line="360" w:lineRule="auto"/>
        <w:jc w:val="both"/>
      </w:pPr>
      <w:r w:rsidRPr="00624A55">
        <w:t xml:space="preserve">Probouzením této inteligence </w:t>
      </w:r>
      <w:r w:rsidR="000E1E91" w:rsidRPr="00624A55">
        <w:t>se získává</w:t>
      </w:r>
      <w:r w:rsidRPr="00624A55">
        <w:t xml:space="preserve"> vztah k hudbě, </w:t>
      </w:r>
      <w:r w:rsidR="000E1E91" w:rsidRPr="00624A55">
        <w:t>přináší</w:t>
      </w:r>
      <w:r w:rsidRPr="00624A55">
        <w:t xml:space="preserve"> radost a potěšení, </w:t>
      </w:r>
      <w:r w:rsidR="000E1E91" w:rsidRPr="00624A55">
        <w:t>porozumění</w:t>
      </w:r>
      <w:r w:rsidRPr="00624A55">
        <w:t xml:space="preserve">, </w:t>
      </w:r>
      <w:r w:rsidR="000E1E91" w:rsidRPr="00624A55">
        <w:t xml:space="preserve">učí </w:t>
      </w:r>
      <w:r w:rsidRPr="00624A55">
        <w:t>rozezn</w:t>
      </w:r>
      <w:r w:rsidR="000E1E91" w:rsidRPr="00624A55">
        <w:t>ávat</w:t>
      </w:r>
      <w:r w:rsidRPr="00624A55">
        <w:t xml:space="preserve"> melodie a různé hudební prvky. </w:t>
      </w:r>
      <w:r w:rsidR="00C112EF" w:rsidRPr="00624A55">
        <w:t xml:space="preserve">Rozšiřuje vnímání emocí, umožňuje relaxovat. </w:t>
      </w:r>
      <w:r w:rsidR="000E1E91" w:rsidRPr="00624A55">
        <w:t>Naučí poznávat</w:t>
      </w:r>
      <w:r w:rsidRPr="00624A55">
        <w:t>, kdy někdo hraje či zpívá čistě</w:t>
      </w:r>
      <w:r w:rsidR="00A97DAE" w:rsidRPr="00624A55">
        <w:t>, vnímat</w:t>
      </w:r>
      <w:r w:rsidRPr="00624A55">
        <w:t xml:space="preserve"> rytmus a také </w:t>
      </w:r>
      <w:r w:rsidR="000E1E91" w:rsidRPr="00624A55">
        <w:t>zvuk</w:t>
      </w:r>
      <w:r w:rsidRPr="00624A55">
        <w:t xml:space="preserve"> různ</w:t>
      </w:r>
      <w:r w:rsidR="000E1E91" w:rsidRPr="00624A55">
        <w:t>ých</w:t>
      </w:r>
      <w:r w:rsidRPr="00624A55">
        <w:t xml:space="preserve"> hudební</w:t>
      </w:r>
      <w:r w:rsidR="000E1E91" w:rsidRPr="00624A55">
        <w:t>ch</w:t>
      </w:r>
      <w:r w:rsidRPr="00624A55">
        <w:t xml:space="preserve"> nástroj</w:t>
      </w:r>
      <w:r w:rsidR="000E1E91" w:rsidRPr="00624A55">
        <w:t>ů</w:t>
      </w:r>
      <w:r w:rsidRPr="00624A55">
        <w:t xml:space="preserve">. </w:t>
      </w:r>
      <w:r w:rsidR="000E1E91" w:rsidRPr="00624A55">
        <w:t>P</w:t>
      </w:r>
      <w:r w:rsidRPr="00624A55">
        <w:t>ozději pom</w:t>
      </w:r>
      <w:r w:rsidR="000E1E91" w:rsidRPr="00624A55">
        <w:t>áhá</w:t>
      </w:r>
      <w:r w:rsidRPr="00624A55">
        <w:t xml:space="preserve"> v učení, podpo</w:t>
      </w:r>
      <w:r w:rsidR="000E1E91" w:rsidRPr="00624A55">
        <w:t>ruje</w:t>
      </w:r>
      <w:r w:rsidRPr="00624A55">
        <w:t xml:space="preserve"> paměť</w:t>
      </w:r>
      <w:r w:rsidR="000E1E91" w:rsidRPr="00624A55">
        <w:t xml:space="preserve"> a soustředění</w:t>
      </w:r>
      <w:r w:rsidRPr="00624A55">
        <w:t xml:space="preserve">. Sluchové vnímání je důležitou součástí vývoje </w:t>
      </w:r>
      <w:r w:rsidR="00C112EF" w:rsidRPr="00624A55">
        <w:t>mluvené i psané řeči</w:t>
      </w:r>
      <w:r w:rsidRPr="00624A55">
        <w:t>.</w:t>
      </w:r>
    </w:p>
    <w:p w14:paraId="1E8E6023" w14:textId="77777777" w:rsidR="00086527" w:rsidRPr="00624A55" w:rsidRDefault="00086527" w:rsidP="00E40788">
      <w:pPr>
        <w:spacing w:line="360" w:lineRule="auto"/>
        <w:jc w:val="both"/>
      </w:pPr>
    </w:p>
    <w:p w14:paraId="570AED63" w14:textId="77777777" w:rsidR="00E40788" w:rsidRPr="00624A55" w:rsidRDefault="00E40788" w:rsidP="00E40788">
      <w:pPr>
        <w:spacing w:line="360" w:lineRule="auto"/>
        <w:jc w:val="both"/>
      </w:pPr>
      <w:r w:rsidRPr="00624A55">
        <w:rPr>
          <w:b/>
        </w:rPr>
        <w:t>Osobnostní inteligence:</w:t>
      </w:r>
    </w:p>
    <w:p w14:paraId="5941E487" w14:textId="41CE37D0" w:rsidR="00E40788" w:rsidRPr="00624A55" w:rsidRDefault="00E40788" w:rsidP="00E40788">
      <w:pPr>
        <w:spacing w:line="360" w:lineRule="auto"/>
        <w:jc w:val="both"/>
      </w:pPr>
      <w:r w:rsidRPr="00624A55">
        <w:t>Tato inteligence umožní poznávání sebe sama</w:t>
      </w:r>
      <w:r w:rsidR="00CB0D20" w:rsidRPr="00624A55">
        <w:t xml:space="preserve">. </w:t>
      </w:r>
      <w:r w:rsidRPr="00624A55">
        <w:t>Co mám</w:t>
      </w:r>
      <w:r w:rsidR="00CF60DD" w:rsidRPr="00624A55">
        <w:t>e</w:t>
      </w:r>
      <w:r w:rsidRPr="00624A55">
        <w:t xml:space="preserve"> rádi, po čem toužíme, co cítíme, v co věříme a co ze sebe můžeme dát ostatním. </w:t>
      </w:r>
      <w:r w:rsidR="00CF60DD" w:rsidRPr="00624A55">
        <w:t xml:space="preserve">Děti se učí sebehodnocení, prožívání vlastních pocitů. </w:t>
      </w:r>
      <w:r w:rsidRPr="00624A55">
        <w:t>Pomůže</w:t>
      </w:r>
      <w:r w:rsidR="00CF60DD" w:rsidRPr="00624A55">
        <w:t xml:space="preserve"> jim</w:t>
      </w:r>
      <w:r w:rsidRPr="00624A55">
        <w:t xml:space="preserve"> poučit </w:t>
      </w:r>
      <w:r w:rsidR="00CF60DD" w:rsidRPr="00624A55">
        <w:t xml:space="preserve">se </w:t>
      </w:r>
      <w:r w:rsidRPr="00624A55">
        <w:t>z vlastních chyb</w:t>
      </w:r>
      <w:r w:rsidR="00CF60DD" w:rsidRPr="00624A55">
        <w:t>,</w:t>
      </w:r>
      <w:r w:rsidRPr="00624A55">
        <w:t xml:space="preserve"> čerpat sílu z</w:t>
      </w:r>
      <w:r w:rsidR="00CF60DD" w:rsidRPr="00624A55">
        <w:t> </w:t>
      </w:r>
      <w:r w:rsidRPr="00624A55">
        <w:t>úspěchů</w:t>
      </w:r>
      <w:r w:rsidR="00CF60DD" w:rsidRPr="00624A55">
        <w:t xml:space="preserve"> a </w:t>
      </w:r>
      <w:r w:rsidR="003F24D4" w:rsidRPr="00624A55">
        <w:t>rozlišovat, co je správné a co špatné</w:t>
      </w:r>
      <w:r w:rsidRPr="00624A55">
        <w:t>. Do této inteligence patří i zvládání emocí, rozvoj pozornosti a soustředění.</w:t>
      </w:r>
    </w:p>
    <w:p w14:paraId="4FE8E8A8" w14:textId="77777777" w:rsidR="00086527" w:rsidRPr="00624A55" w:rsidRDefault="00086527" w:rsidP="00E40788">
      <w:pPr>
        <w:spacing w:line="360" w:lineRule="auto"/>
        <w:jc w:val="both"/>
      </w:pPr>
    </w:p>
    <w:p w14:paraId="3532582A" w14:textId="77777777" w:rsidR="00086527" w:rsidRPr="00624A55" w:rsidRDefault="00086527" w:rsidP="00086527">
      <w:pPr>
        <w:spacing w:line="360" w:lineRule="auto"/>
        <w:jc w:val="both"/>
        <w:rPr>
          <w:b/>
        </w:rPr>
      </w:pPr>
      <w:r w:rsidRPr="00624A55">
        <w:rPr>
          <w:b/>
        </w:rPr>
        <w:t xml:space="preserve">Sociálně-komunikační inteligence: </w:t>
      </w:r>
    </w:p>
    <w:p w14:paraId="676D02A5" w14:textId="6A4342F1" w:rsidR="00086527" w:rsidRPr="00624A55" w:rsidRDefault="00086527" w:rsidP="00086527">
      <w:pPr>
        <w:spacing w:line="360" w:lineRule="auto"/>
        <w:jc w:val="both"/>
      </w:pPr>
      <w:r w:rsidRPr="00624A55">
        <w:t xml:space="preserve">Základním projevem této inteligence je schopnost porozumět druhým a navazovat s nimi </w:t>
      </w:r>
      <w:r w:rsidR="003F24D4" w:rsidRPr="00624A55">
        <w:t xml:space="preserve">kamarádské </w:t>
      </w:r>
      <w:r w:rsidRPr="00624A55">
        <w:t>vztahy. Důležitým předpokladem je naučit se pozorně naslouchat a vnímat, co jiní říkají, klást otázky</w:t>
      </w:r>
      <w:r w:rsidR="003F24D4" w:rsidRPr="00624A55">
        <w:t>, vě</w:t>
      </w:r>
      <w:r w:rsidR="00CB0D20" w:rsidRPr="00624A55">
        <w:t>novat pozornost odpovědím</w:t>
      </w:r>
      <w:r w:rsidR="003F24D4" w:rsidRPr="00624A55">
        <w:t xml:space="preserve"> a přiměřeně reagovat</w:t>
      </w:r>
      <w:r w:rsidR="00CB0D20" w:rsidRPr="00624A55">
        <w:t xml:space="preserve">. </w:t>
      </w:r>
      <w:r w:rsidRPr="00624A55">
        <w:t>Také je důležité pokusit se vcítit, i přes různé odlišnosti, do situace druh</w:t>
      </w:r>
      <w:r w:rsidR="003F24D4" w:rsidRPr="00624A55">
        <w:t>ých (</w:t>
      </w:r>
      <w:r w:rsidRPr="00624A55">
        <w:t>empatie</w:t>
      </w:r>
      <w:r w:rsidR="003F24D4" w:rsidRPr="00624A55">
        <w:t>) a zároveň projevovat své pocity</w:t>
      </w:r>
      <w:r w:rsidR="00054295" w:rsidRPr="00624A55">
        <w:t xml:space="preserve"> srozumitelným a přijatelným způsobem.</w:t>
      </w:r>
    </w:p>
    <w:p w14:paraId="1E728AAB" w14:textId="77777777" w:rsidR="00AF6DBD" w:rsidRPr="00624A55" w:rsidRDefault="00AF6DBD" w:rsidP="00086527">
      <w:pPr>
        <w:spacing w:line="360" w:lineRule="auto"/>
        <w:jc w:val="both"/>
        <w:rPr>
          <w:b/>
        </w:rPr>
      </w:pPr>
    </w:p>
    <w:p w14:paraId="5C0B6768" w14:textId="43047E6A" w:rsidR="00086527" w:rsidRPr="00624A55" w:rsidRDefault="00086527" w:rsidP="00086527">
      <w:pPr>
        <w:spacing w:line="360" w:lineRule="auto"/>
        <w:jc w:val="both"/>
        <w:rPr>
          <w:b/>
        </w:rPr>
      </w:pPr>
      <w:proofErr w:type="gramStart"/>
      <w:r w:rsidRPr="00624A55">
        <w:rPr>
          <w:b/>
        </w:rPr>
        <w:t>Sociálně</w:t>
      </w:r>
      <w:r w:rsidR="005C0D5F" w:rsidRPr="00624A55">
        <w:rPr>
          <w:b/>
        </w:rPr>
        <w:t xml:space="preserve"> </w:t>
      </w:r>
      <w:r w:rsidRPr="00624A55">
        <w:rPr>
          <w:b/>
        </w:rPr>
        <w:t>- kulturní</w:t>
      </w:r>
      <w:proofErr w:type="gramEnd"/>
      <w:r w:rsidRPr="00624A55">
        <w:rPr>
          <w:b/>
        </w:rPr>
        <w:t xml:space="preserve"> inteligence: </w:t>
      </w:r>
    </w:p>
    <w:p w14:paraId="03DA3060" w14:textId="3D92DB75" w:rsidR="00075847" w:rsidRPr="00624A55" w:rsidRDefault="00086527" w:rsidP="00075847">
      <w:pPr>
        <w:spacing w:line="360" w:lineRule="auto"/>
        <w:jc w:val="both"/>
      </w:pPr>
      <w:r w:rsidRPr="00624A55">
        <w:t xml:space="preserve">S touto inteligencí velmi úzce souvisí schopnosti z inteligence předchozí, tedy porozumět druhým a naučit se navazovat vztahy a kontakty. </w:t>
      </w:r>
      <w:r w:rsidR="004567AE" w:rsidRPr="00624A55">
        <w:t>Přátelství by mělo přinášet radost – prožívat ji a také dávat. Sžívat se</w:t>
      </w:r>
      <w:r w:rsidRPr="00624A55">
        <w:t xml:space="preserve"> s nejbližším okolím</w:t>
      </w:r>
      <w:r w:rsidR="004567AE" w:rsidRPr="00624A55">
        <w:t xml:space="preserve"> a</w:t>
      </w:r>
      <w:r w:rsidRPr="00624A55">
        <w:t xml:space="preserve"> získáv</w:t>
      </w:r>
      <w:r w:rsidR="004567AE" w:rsidRPr="00624A55">
        <w:t>at</w:t>
      </w:r>
      <w:r w:rsidRPr="00624A55">
        <w:t xml:space="preserve"> povědomí sounáležitosti s určitou společenskou skupinou či místem. Vědět, že někam patřím a proč a jak v této skupině obstát, tedy osvojit si daná pravidla společného soužití. </w:t>
      </w:r>
      <w:r w:rsidR="00075847" w:rsidRPr="00624A55">
        <w:t xml:space="preserve">Naučit se zdravě soutěžit, pro radost ze společných zážitků, nikoliv pro vítězství. Nepodporovat stálou konfrontaci a snahu být první. </w:t>
      </w:r>
    </w:p>
    <w:p w14:paraId="5AF525DA" w14:textId="77777777" w:rsidR="00E40788" w:rsidRPr="00624A55" w:rsidRDefault="00E40788" w:rsidP="00E40788">
      <w:pPr>
        <w:spacing w:line="360" w:lineRule="auto"/>
        <w:jc w:val="both"/>
        <w:rPr>
          <w:b/>
        </w:rPr>
      </w:pPr>
      <w:r w:rsidRPr="00624A55">
        <w:rPr>
          <w:b/>
        </w:rPr>
        <w:t>Přírodovědná inteligence:</w:t>
      </w:r>
    </w:p>
    <w:p w14:paraId="09B9FF2E" w14:textId="27501984" w:rsidR="00FF3375" w:rsidRPr="00624A55" w:rsidRDefault="00CB0D20" w:rsidP="00E40788">
      <w:pPr>
        <w:spacing w:line="360" w:lineRule="auto"/>
        <w:jc w:val="both"/>
      </w:pPr>
      <w:r w:rsidRPr="00624A55">
        <w:t>P</w:t>
      </w:r>
      <w:r w:rsidR="00E40788" w:rsidRPr="00624A55">
        <w:t>odstatou této inteligence je pozornost, kterou člověk věnuje přírodě</w:t>
      </w:r>
      <w:r w:rsidR="00054295" w:rsidRPr="00624A55">
        <w:t xml:space="preserve"> a životnímu prostředí. Součástí je i s</w:t>
      </w:r>
      <w:r w:rsidR="00E40788" w:rsidRPr="00624A55">
        <w:t>naha o lepší pochopení</w:t>
      </w:r>
      <w:r w:rsidR="00054295" w:rsidRPr="00624A55">
        <w:t xml:space="preserve"> přírodních zákonitostí, souvztažností a vlivů, které přináší člověk a </w:t>
      </w:r>
      <w:r w:rsidR="00054295" w:rsidRPr="00624A55">
        <w:lastRenderedPageBreak/>
        <w:t>civilizace</w:t>
      </w:r>
      <w:r w:rsidR="00E40788" w:rsidRPr="00624A55">
        <w:t xml:space="preserve">. </w:t>
      </w:r>
      <w:r w:rsidR="008D7259" w:rsidRPr="00624A55">
        <w:t xml:space="preserve">Rozvíjí environmentální povědomí a zodpovědnost každého z nás. Zároveň přináší radost z prožitků a vlastního zapojení a jeho výsledků. </w:t>
      </w:r>
      <w:r w:rsidR="00E40788" w:rsidRPr="00624A55">
        <w:t>Učí nás větší ohleduplnosti a šetrnosti vůči okolí</w:t>
      </w:r>
      <w:r w:rsidR="00054295" w:rsidRPr="00624A55">
        <w:t>, životnímu prostředí</w:t>
      </w:r>
      <w:r w:rsidR="008D7259" w:rsidRPr="00624A55">
        <w:t xml:space="preserve"> a přírodě živé i neživé</w:t>
      </w:r>
      <w:r w:rsidR="00E40788" w:rsidRPr="00624A55">
        <w:t xml:space="preserve">. </w:t>
      </w:r>
    </w:p>
    <w:p w14:paraId="3F7F392A" w14:textId="77777777" w:rsidR="00980E08" w:rsidRPr="00624A55" w:rsidRDefault="00980E08" w:rsidP="00E40788">
      <w:pPr>
        <w:spacing w:line="360" w:lineRule="auto"/>
        <w:jc w:val="both"/>
      </w:pPr>
    </w:p>
    <w:p w14:paraId="0EC0D59B" w14:textId="77777777" w:rsidR="00CB0D20" w:rsidRPr="00624A55" w:rsidRDefault="00CB0D20" w:rsidP="00E40788">
      <w:pPr>
        <w:spacing w:line="360" w:lineRule="auto"/>
        <w:jc w:val="both"/>
      </w:pPr>
    </w:p>
    <w:p w14:paraId="16CF4A84" w14:textId="77777777" w:rsidR="00E40788" w:rsidRPr="00624A55" w:rsidRDefault="00E40788" w:rsidP="00E40788">
      <w:pPr>
        <w:spacing w:line="360" w:lineRule="auto"/>
        <w:jc w:val="both"/>
      </w:pPr>
    </w:p>
    <w:p w14:paraId="296A6E11" w14:textId="77777777" w:rsidR="00980E08" w:rsidRPr="00624A55" w:rsidRDefault="00AC53E9" w:rsidP="00980E08">
      <w:pPr>
        <w:spacing w:line="360" w:lineRule="auto"/>
        <w:jc w:val="both"/>
      </w:pPr>
      <w:r w:rsidRPr="00624A55">
        <w:rPr>
          <w:noProof/>
        </w:rPr>
        <w:drawing>
          <wp:anchor distT="0" distB="0" distL="114300" distR="114300" simplePos="0" relativeHeight="251653120" behindDoc="0" locked="0" layoutInCell="1" allowOverlap="1" wp14:anchorId="714D2879" wp14:editId="381699C0">
            <wp:simplePos x="0" y="0"/>
            <wp:positionH relativeFrom="column">
              <wp:posOffset>-107950</wp:posOffset>
            </wp:positionH>
            <wp:positionV relativeFrom="paragraph">
              <wp:posOffset>-516890</wp:posOffset>
            </wp:positionV>
            <wp:extent cx="6159500" cy="2286000"/>
            <wp:effectExtent l="0" t="0" r="0" b="0"/>
            <wp:wrapNone/>
            <wp:docPr id="9" name="obrázek 9" descr="tabulka del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abulka delen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D39EB" w14:textId="77777777" w:rsidR="00980E08" w:rsidRPr="00624A55" w:rsidRDefault="00980E08" w:rsidP="00980E08">
      <w:pPr>
        <w:spacing w:line="360" w:lineRule="auto"/>
        <w:jc w:val="both"/>
      </w:pPr>
    </w:p>
    <w:p w14:paraId="5D73F1F7" w14:textId="77777777" w:rsidR="00980E08" w:rsidRPr="00624A55" w:rsidRDefault="00980E08" w:rsidP="00980E08">
      <w:pPr>
        <w:spacing w:line="360" w:lineRule="auto"/>
        <w:jc w:val="both"/>
      </w:pPr>
    </w:p>
    <w:p w14:paraId="44168BD6" w14:textId="77777777" w:rsidR="00980E08" w:rsidRPr="00624A55" w:rsidRDefault="00980E08" w:rsidP="00980E08">
      <w:pPr>
        <w:spacing w:line="360" w:lineRule="auto"/>
        <w:jc w:val="both"/>
      </w:pPr>
    </w:p>
    <w:p w14:paraId="2FFF7B4B" w14:textId="77777777" w:rsidR="00980E08" w:rsidRPr="00624A55" w:rsidRDefault="00980E08" w:rsidP="00980E08">
      <w:pPr>
        <w:spacing w:line="360" w:lineRule="auto"/>
        <w:jc w:val="both"/>
      </w:pPr>
    </w:p>
    <w:p w14:paraId="7729AAF5" w14:textId="77777777" w:rsidR="00980E08" w:rsidRPr="00624A55" w:rsidRDefault="00980E08" w:rsidP="00980E08">
      <w:pPr>
        <w:spacing w:line="360" w:lineRule="auto"/>
        <w:jc w:val="both"/>
      </w:pPr>
    </w:p>
    <w:p w14:paraId="14907A7C" w14:textId="77777777" w:rsidR="00980E08" w:rsidRPr="00624A55" w:rsidRDefault="00980E08" w:rsidP="00980E08">
      <w:pPr>
        <w:spacing w:line="360" w:lineRule="auto"/>
        <w:jc w:val="both"/>
      </w:pPr>
    </w:p>
    <w:p w14:paraId="05B795BB" w14:textId="77777777" w:rsidR="00980E08" w:rsidRPr="00624A55" w:rsidRDefault="00980E08" w:rsidP="00980E08">
      <w:pPr>
        <w:spacing w:line="360" w:lineRule="auto"/>
        <w:jc w:val="both"/>
      </w:pPr>
    </w:p>
    <w:p w14:paraId="6EF7E0A0" w14:textId="77777777" w:rsidR="004030AF" w:rsidRPr="00624A55" w:rsidRDefault="003355BB" w:rsidP="00A377F9">
      <w:pPr>
        <w:pStyle w:val="Nadpis1"/>
      </w:pPr>
      <w:r w:rsidRPr="00624A55">
        <w:br w:type="page"/>
      </w:r>
      <w:bookmarkStart w:id="37" w:name="_Toc109908910"/>
      <w:r w:rsidR="004030AF" w:rsidRPr="00624A55">
        <w:lastRenderedPageBreak/>
        <w:t>Vzdělávací obsah</w:t>
      </w:r>
      <w:bookmarkEnd w:id="37"/>
    </w:p>
    <w:p w14:paraId="36715515" w14:textId="77777777" w:rsidR="00B27977" w:rsidRPr="00624A55" w:rsidRDefault="00B27977" w:rsidP="00B27977"/>
    <w:p w14:paraId="34D9E351" w14:textId="1F4E28BE" w:rsidR="004155F2" w:rsidRPr="00686549" w:rsidRDefault="008C01C0" w:rsidP="0072124E">
      <w:pPr>
        <w:pStyle w:val="Nadpis1rovn"/>
        <w:numPr>
          <w:ilvl w:val="0"/>
          <w:numId w:val="0"/>
        </w:numPr>
        <w:jc w:val="center"/>
        <w:rPr>
          <w:rFonts w:cs="Arial"/>
          <w:szCs w:val="32"/>
        </w:rPr>
      </w:pPr>
      <w:bookmarkStart w:id="38" w:name="_Toc109908911"/>
      <w:r>
        <w:rPr>
          <w:noProof/>
        </w:rPr>
        <w:drawing>
          <wp:inline distT="0" distB="0" distL="0" distR="0" wp14:anchorId="4F8C8B1C" wp14:editId="1AD69AAB">
            <wp:extent cx="5714235" cy="8081645"/>
            <wp:effectExtent l="0" t="0" r="127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643" cy="809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8"/>
    </w:p>
    <w:p w14:paraId="25F2685A" w14:textId="77777777" w:rsidR="00E54845" w:rsidRDefault="004155F2" w:rsidP="00E54845">
      <w:pPr>
        <w:pStyle w:val="Nadpis2"/>
        <w:rPr>
          <w:i w:val="0"/>
        </w:rPr>
      </w:pPr>
      <w:r>
        <w:rPr>
          <w:szCs w:val="32"/>
        </w:rPr>
        <w:br w:type="page"/>
      </w:r>
      <w:bookmarkStart w:id="39" w:name="_Toc109908912"/>
      <w:r w:rsidR="00E40788" w:rsidRPr="0013758C">
        <w:rPr>
          <w:i w:val="0"/>
        </w:rPr>
        <w:lastRenderedPageBreak/>
        <w:t>Integrované</w:t>
      </w:r>
      <w:r w:rsidR="004030AF" w:rsidRPr="0013758C">
        <w:rPr>
          <w:i w:val="0"/>
        </w:rPr>
        <w:t xml:space="preserve"> b</w:t>
      </w:r>
      <w:bookmarkStart w:id="40" w:name="_Toc72053810"/>
      <w:bookmarkStart w:id="41" w:name="_Toc72054261"/>
      <w:bookmarkStart w:id="42" w:name="_Toc72054332"/>
      <w:r w:rsidR="00E54845">
        <w:rPr>
          <w:i w:val="0"/>
        </w:rPr>
        <w:t>loky</w:t>
      </w:r>
      <w:bookmarkEnd w:id="39"/>
    </w:p>
    <w:p w14:paraId="5F9A1AF0" w14:textId="77777777" w:rsidR="00CD38F1" w:rsidRPr="00CD38F1" w:rsidRDefault="00CD38F1" w:rsidP="00CD38F1"/>
    <w:p w14:paraId="360845A6" w14:textId="66FD08D1" w:rsidR="00E54845" w:rsidRPr="00AA7A43" w:rsidRDefault="00E54845" w:rsidP="00E54845">
      <w:pPr>
        <w:spacing w:line="360" w:lineRule="auto"/>
      </w:pPr>
      <w:r w:rsidRPr="00AA7A43">
        <w:t>Vzdělávací obsah představuje hlavní prostředek výchovy a vzdělávání. Jedná se o konkrétní nabídku uspořádanou do šesti integrovaných bloků</w:t>
      </w:r>
      <w:r w:rsidR="00980E08">
        <w:t xml:space="preserve"> </w:t>
      </w:r>
      <w:r w:rsidR="00980E08" w:rsidRPr="00624A55">
        <w:t>(</w:t>
      </w:r>
      <w:r w:rsidR="00624A55" w:rsidRPr="00624A55">
        <w:t>šest barevných kostek</w:t>
      </w:r>
      <w:r w:rsidR="00980E08" w:rsidRPr="00624A55">
        <w:t>)</w:t>
      </w:r>
      <w:r w:rsidRPr="00624A55">
        <w:t xml:space="preserve"> a jednoho bloku</w:t>
      </w:r>
      <w:r w:rsidR="00980E08" w:rsidRPr="00624A55">
        <w:t xml:space="preserve"> (středov</w:t>
      </w:r>
      <w:r w:rsidR="00624A55" w:rsidRPr="00624A55">
        <w:t>á kostka</w:t>
      </w:r>
      <w:r w:rsidR="00980E08" w:rsidRPr="00624A55">
        <w:t>)</w:t>
      </w:r>
      <w:r w:rsidRPr="00624A55">
        <w:t xml:space="preserve"> </w:t>
      </w:r>
      <w:r w:rsidRPr="00AA7A43">
        <w:t>s volnými tématy.</w:t>
      </w:r>
    </w:p>
    <w:p w14:paraId="7664D0AF" w14:textId="77777777" w:rsidR="00E54845" w:rsidRPr="00AA7A43" w:rsidRDefault="00E54845" w:rsidP="00E54845">
      <w:pPr>
        <w:spacing w:line="360" w:lineRule="auto"/>
      </w:pPr>
      <w:r w:rsidRPr="00AA7A43">
        <w:t xml:space="preserve">Integrované bloky nabízejí dítěti vzdělávací obsah v přirozených souvislostech, vazbách a vztazích. Obsah bloků vychází ze života dětí, je uspořádán v přirozeném cyklu ročních období. Jedná se o vnitřně propojený celek, který zahrnuje všechny </w:t>
      </w:r>
      <w:r w:rsidRPr="00AA7A43">
        <w:rPr>
          <w:b/>
        </w:rPr>
        <w:t xml:space="preserve">oblasti vzdělávání </w:t>
      </w:r>
      <w:r w:rsidRPr="00AA7A43">
        <w:t>– biologickou (</w:t>
      </w:r>
      <w:r w:rsidRPr="00AA7A43">
        <w:rPr>
          <w:b/>
          <w:color w:val="FF00FF"/>
        </w:rPr>
        <w:t>dítě a jeho tělo</w:t>
      </w:r>
      <w:r w:rsidRPr="00AA7A43">
        <w:t>), psychologickou (</w:t>
      </w:r>
      <w:r w:rsidRPr="00E54845">
        <w:rPr>
          <w:b/>
          <w:color w:val="8496B0"/>
        </w:rPr>
        <w:t>dítě a jeho psychika</w:t>
      </w:r>
      <w:r w:rsidRPr="00AA7A43">
        <w:t>), interpersonální (</w:t>
      </w:r>
      <w:r w:rsidRPr="00AA7A43">
        <w:rPr>
          <w:b/>
          <w:color w:val="FF0000"/>
        </w:rPr>
        <w:t>dítě a ten druhý</w:t>
      </w:r>
      <w:r w:rsidRPr="00AA7A43">
        <w:t>), sociálně-kulturní (</w:t>
      </w:r>
      <w:r w:rsidRPr="00AA7A43">
        <w:rPr>
          <w:b/>
          <w:color w:val="FFC000"/>
        </w:rPr>
        <w:t>dítě a společnost</w:t>
      </w:r>
      <w:r w:rsidRPr="00AA7A43">
        <w:t>) i environmentální (</w:t>
      </w:r>
      <w:r w:rsidRPr="00AA7A43">
        <w:rPr>
          <w:b/>
          <w:color w:val="00B050"/>
        </w:rPr>
        <w:t>dítě a svět</w:t>
      </w:r>
      <w:r w:rsidRPr="00AA7A43">
        <w:t xml:space="preserve">). Integrované bloky jsou společné pro všechny třídy.  Realizace cílů se uskutečňuje prostřednictvím konkrétních aktivit, které jsou součástí třídních vzdělávacích plánů. V těchto jsou pak zohledněná specifika každé jednotlivé třídy, a to s ohledem na věk, potřeby a vývojové zvláštnosti dětí. Konkrétní očekávané výstupy jsou výsledkem naplnění vzdělávacích cílů, které směřují na konci předškolního vzdělávání k základům a rozvoji těchto </w:t>
      </w:r>
      <w:r w:rsidRPr="00AA7A43">
        <w:rPr>
          <w:b/>
        </w:rPr>
        <w:t>klíčových kompetencí</w:t>
      </w:r>
      <w:r w:rsidRPr="00AA7A43">
        <w:t>:</w:t>
      </w:r>
    </w:p>
    <w:p w14:paraId="14A6D28C" w14:textId="77777777" w:rsidR="00E54845" w:rsidRPr="00AA7A43" w:rsidRDefault="00E54845" w:rsidP="00D25A71">
      <w:pPr>
        <w:numPr>
          <w:ilvl w:val="0"/>
          <w:numId w:val="44"/>
        </w:numPr>
        <w:spacing w:before="100" w:beforeAutospacing="1" w:after="100" w:afterAutospacing="1" w:line="360" w:lineRule="auto"/>
      </w:pPr>
      <w:r w:rsidRPr="00AA7A43">
        <w:t>kompetence k učení</w:t>
      </w:r>
    </w:p>
    <w:p w14:paraId="5EE7F9D5" w14:textId="77777777" w:rsidR="00E54845" w:rsidRPr="00AA7A43" w:rsidRDefault="00E54845" w:rsidP="00D25A71">
      <w:pPr>
        <w:numPr>
          <w:ilvl w:val="0"/>
          <w:numId w:val="44"/>
        </w:numPr>
        <w:spacing w:before="100" w:beforeAutospacing="1" w:after="100" w:afterAutospacing="1" w:line="360" w:lineRule="auto"/>
      </w:pPr>
      <w:r w:rsidRPr="00AA7A43">
        <w:t>kompetence k řešení problémů</w:t>
      </w:r>
    </w:p>
    <w:p w14:paraId="04684A55" w14:textId="77777777" w:rsidR="00E54845" w:rsidRPr="00AA7A43" w:rsidRDefault="00E54845" w:rsidP="00D25A71">
      <w:pPr>
        <w:numPr>
          <w:ilvl w:val="0"/>
          <w:numId w:val="44"/>
        </w:numPr>
        <w:spacing w:before="100" w:beforeAutospacing="1" w:after="100" w:afterAutospacing="1" w:line="360" w:lineRule="auto"/>
      </w:pPr>
      <w:r w:rsidRPr="00AA7A43">
        <w:t>kompetence komunikativní</w:t>
      </w:r>
    </w:p>
    <w:p w14:paraId="2FF84C36" w14:textId="77777777" w:rsidR="00E54845" w:rsidRPr="00AA7A43" w:rsidRDefault="00E54845" w:rsidP="00D25A71">
      <w:pPr>
        <w:numPr>
          <w:ilvl w:val="0"/>
          <w:numId w:val="44"/>
        </w:numPr>
        <w:spacing w:before="100" w:beforeAutospacing="1" w:after="100" w:afterAutospacing="1" w:line="360" w:lineRule="auto"/>
      </w:pPr>
      <w:r w:rsidRPr="00AA7A43">
        <w:t>kompetence sociální a personální</w:t>
      </w:r>
    </w:p>
    <w:p w14:paraId="63908955" w14:textId="77777777" w:rsidR="00E54845" w:rsidRPr="00AA7A43" w:rsidRDefault="00E54845" w:rsidP="00D25A71">
      <w:pPr>
        <w:numPr>
          <w:ilvl w:val="0"/>
          <w:numId w:val="44"/>
        </w:numPr>
        <w:spacing w:before="100" w:beforeAutospacing="1" w:after="100" w:afterAutospacing="1" w:line="360" w:lineRule="auto"/>
      </w:pPr>
      <w:r w:rsidRPr="00AA7A43">
        <w:t>kompetence činnostní a občanské</w:t>
      </w:r>
      <w:bookmarkStart w:id="43" w:name="2a"/>
      <w:bookmarkEnd w:id="43"/>
    </w:p>
    <w:p w14:paraId="3AF17A4A" w14:textId="77777777" w:rsidR="00E54845" w:rsidRPr="00AA7A43" w:rsidRDefault="00E54845" w:rsidP="00E54845">
      <w:pPr>
        <w:spacing w:before="100" w:beforeAutospacing="1" w:after="100" w:afterAutospacing="1" w:line="360" w:lineRule="auto"/>
      </w:pPr>
      <w:r w:rsidRPr="00AA7A43">
        <w:t>Kompetence nejsou izolované, ale vzájemně propojené a provázané.</w:t>
      </w:r>
    </w:p>
    <w:p w14:paraId="5CED3EC0" w14:textId="77777777" w:rsidR="00E54845" w:rsidRPr="00621C3A" w:rsidRDefault="00E54845" w:rsidP="00621C3A">
      <w:pPr>
        <w:spacing w:line="360" w:lineRule="auto"/>
        <w:rPr>
          <w:b/>
        </w:rPr>
      </w:pPr>
      <w:r w:rsidRPr="00621C3A">
        <w:rPr>
          <w:b/>
        </w:rPr>
        <w:t>Charakteristika klíčových kompetencí</w:t>
      </w:r>
    </w:p>
    <w:p w14:paraId="148D2BBC" w14:textId="08DBC60E" w:rsidR="00E54845" w:rsidRPr="00AA7A43" w:rsidRDefault="00E54845" w:rsidP="00E54845">
      <w:pPr>
        <w:spacing w:before="100" w:beforeAutospacing="1" w:after="100" w:afterAutospacing="1" w:line="360" w:lineRule="auto"/>
      </w:pPr>
      <w:r w:rsidRPr="00AA7A43">
        <w:rPr>
          <w:i/>
          <w:iCs/>
        </w:rPr>
        <w:t xml:space="preserve">Kompetence </w:t>
      </w:r>
      <w:r w:rsidRPr="00AA7A43">
        <w:rPr>
          <w:b/>
          <w:bCs/>
          <w:i/>
          <w:iCs/>
        </w:rPr>
        <w:t>učit se</w:t>
      </w:r>
      <w:r w:rsidRPr="00AA7A43">
        <w:rPr>
          <w:i/>
          <w:iCs/>
        </w:rPr>
        <w:t xml:space="preserve"> znamená, že jedinec je na své úrovn</w:t>
      </w:r>
      <w:r w:rsidR="009E6E4A">
        <w:rPr>
          <w:i/>
          <w:iCs/>
        </w:rPr>
        <w:t>i</w:t>
      </w:r>
      <w:r w:rsidRPr="00AA7A43">
        <w:rPr>
          <w:i/>
          <w:iCs/>
        </w:rPr>
        <w:t xml:space="preserve"> schopen např.</w:t>
      </w:r>
    </w:p>
    <w:p w14:paraId="06D398ED" w14:textId="77777777" w:rsidR="00584869" w:rsidRDefault="00E54845" w:rsidP="00584869">
      <w:pPr>
        <w:numPr>
          <w:ilvl w:val="0"/>
          <w:numId w:val="45"/>
        </w:numPr>
        <w:spacing w:before="100" w:beforeAutospacing="1" w:after="100" w:afterAutospacing="1" w:line="360" w:lineRule="auto"/>
      </w:pPr>
      <w:r w:rsidRPr="00AA7A43">
        <w:t>vnímat učení jako přirozený, otevřený celoživotní proces</w:t>
      </w:r>
    </w:p>
    <w:p w14:paraId="7E9E7677" w14:textId="77777777" w:rsidR="00E54845" w:rsidRPr="00AA7A43" w:rsidRDefault="00E54845" w:rsidP="00584869">
      <w:pPr>
        <w:numPr>
          <w:ilvl w:val="0"/>
          <w:numId w:val="45"/>
        </w:numPr>
        <w:spacing w:before="100" w:beforeAutospacing="1" w:after="100" w:afterAutospacing="1" w:line="360" w:lineRule="auto"/>
      </w:pPr>
      <w:r w:rsidRPr="00AA7A43">
        <w:t>rozvíjet své schopnosti a dovednosti potřebné k efektivnímu učení, zdo</w:t>
      </w:r>
      <w:r w:rsidR="00584869">
        <w:t>konalovat své učební strategie</w:t>
      </w:r>
    </w:p>
    <w:p w14:paraId="2033A02E" w14:textId="77777777" w:rsidR="00E54845" w:rsidRPr="00AA7A43" w:rsidRDefault="00E54845" w:rsidP="00D25A71">
      <w:pPr>
        <w:numPr>
          <w:ilvl w:val="0"/>
          <w:numId w:val="45"/>
        </w:numPr>
        <w:spacing w:before="100" w:beforeAutospacing="1" w:after="100" w:afterAutospacing="1" w:line="360" w:lineRule="auto"/>
      </w:pPr>
      <w:r w:rsidRPr="00AA7A43">
        <w:t>přistupovat k učení iniciativně, s aktivním zájmem</w:t>
      </w:r>
    </w:p>
    <w:p w14:paraId="7794BC61" w14:textId="77777777" w:rsidR="00E54845" w:rsidRDefault="00E54845" w:rsidP="00D25A71">
      <w:pPr>
        <w:numPr>
          <w:ilvl w:val="0"/>
          <w:numId w:val="45"/>
        </w:numPr>
        <w:spacing w:before="100" w:beforeAutospacing="1" w:after="100" w:afterAutospacing="1" w:line="360" w:lineRule="auto"/>
      </w:pPr>
      <w:r w:rsidRPr="00AA7A43">
        <w:t>výsledky učení uplat</w:t>
      </w:r>
      <w:r w:rsidR="00584869">
        <w:t>ňovat v životě i v dalším učení</w:t>
      </w:r>
    </w:p>
    <w:p w14:paraId="200BD3DF" w14:textId="77777777" w:rsidR="00467769" w:rsidRPr="00AA7A43" w:rsidRDefault="00467769" w:rsidP="00467769">
      <w:pPr>
        <w:spacing w:before="100" w:beforeAutospacing="1" w:after="100" w:afterAutospacing="1" w:line="360" w:lineRule="auto"/>
        <w:ind w:left="720"/>
      </w:pPr>
    </w:p>
    <w:p w14:paraId="00CBC498" w14:textId="2605B3A0" w:rsidR="00E54845" w:rsidRPr="00AA7A43" w:rsidRDefault="00E54845" w:rsidP="00E54845">
      <w:pPr>
        <w:spacing w:before="100" w:beforeAutospacing="1" w:after="100" w:afterAutospacing="1" w:line="360" w:lineRule="auto"/>
      </w:pPr>
      <w:r w:rsidRPr="00AA7A43">
        <w:rPr>
          <w:i/>
          <w:iCs/>
        </w:rPr>
        <w:lastRenderedPageBreak/>
        <w:t xml:space="preserve">Kompetence </w:t>
      </w:r>
      <w:r w:rsidRPr="00AA7A43">
        <w:rPr>
          <w:b/>
          <w:bCs/>
          <w:i/>
          <w:iCs/>
        </w:rPr>
        <w:t>řešit problémy</w:t>
      </w:r>
      <w:r w:rsidRPr="00AA7A43">
        <w:rPr>
          <w:i/>
          <w:iCs/>
        </w:rPr>
        <w:t xml:space="preserve"> znamená, že jedinec je na své úrovn</w:t>
      </w:r>
      <w:r w:rsidR="009E6E4A">
        <w:rPr>
          <w:i/>
          <w:iCs/>
        </w:rPr>
        <w:t>i</w:t>
      </w:r>
      <w:r w:rsidRPr="00AA7A43">
        <w:rPr>
          <w:i/>
          <w:iCs/>
        </w:rPr>
        <w:t xml:space="preserve"> schopen např.</w:t>
      </w:r>
    </w:p>
    <w:p w14:paraId="24419FA3" w14:textId="77777777" w:rsidR="00E54845" w:rsidRPr="00AA7A43" w:rsidRDefault="00E54845" w:rsidP="00D25A71">
      <w:pPr>
        <w:numPr>
          <w:ilvl w:val="0"/>
          <w:numId w:val="46"/>
        </w:numPr>
        <w:spacing w:before="100" w:beforeAutospacing="1" w:after="100" w:afterAutospacing="1" w:line="360" w:lineRule="auto"/>
      </w:pPr>
      <w:r w:rsidRPr="00AA7A43">
        <w:t>vnímat problémy jako samozřejmou součást života a učení</w:t>
      </w:r>
    </w:p>
    <w:p w14:paraId="0495EE56" w14:textId="77777777" w:rsidR="00E54845" w:rsidRPr="00AA7A43" w:rsidRDefault="00E54845" w:rsidP="00D25A71">
      <w:pPr>
        <w:numPr>
          <w:ilvl w:val="0"/>
          <w:numId w:val="46"/>
        </w:numPr>
        <w:spacing w:before="100" w:beforeAutospacing="1" w:after="100" w:afterAutospacing="1" w:line="360" w:lineRule="auto"/>
      </w:pPr>
      <w:r w:rsidRPr="00AA7A43">
        <w:t>chápat je jako výzvu k řešení, jako příležitost k vlastnímu r</w:t>
      </w:r>
      <w:r w:rsidR="00584869">
        <w:t>ozvoji</w:t>
      </w:r>
    </w:p>
    <w:p w14:paraId="06E5081D" w14:textId="77777777" w:rsidR="00E54845" w:rsidRPr="00AA7A43" w:rsidRDefault="00E54845" w:rsidP="00D25A71">
      <w:pPr>
        <w:numPr>
          <w:ilvl w:val="0"/>
          <w:numId w:val="46"/>
        </w:numPr>
        <w:spacing w:before="100" w:beforeAutospacing="1" w:after="100" w:afterAutospacing="1" w:line="360" w:lineRule="auto"/>
      </w:pPr>
      <w:r w:rsidRPr="00AA7A43">
        <w:t>přistupovat k problémům aktivně, řešit je iniciativně a inovativně</w:t>
      </w:r>
    </w:p>
    <w:p w14:paraId="1B74F879" w14:textId="77777777" w:rsidR="00E54845" w:rsidRPr="00AA7A43" w:rsidRDefault="00E54845" w:rsidP="00D25A71">
      <w:pPr>
        <w:numPr>
          <w:ilvl w:val="0"/>
          <w:numId w:val="46"/>
        </w:numPr>
        <w:spacing w:before="100" w:beforeAutospacing="1" w:after="100" w:afterAutospacing="1" w:line="360" w:lineRule="auto"/>
      </w:pPr>
      <w:r w:rsidRPr="00AA7A43">
        <w:t>při jejich řešení postupovat způsobem racionálním, konstruktivním a účelným, vedoucím k cíli</w:t>
      </w:r>
    </w:p>
    <w:p w14:paraId="716CF110" w14:textId="77777777" w:rsidR="00E54845" w:rsidRPr="00AA7A43" w:rsidRDefault="00E54845" w:rsidP="00D25A71">
      <w:pPr>
        <w:numPr>
          <w:ilvl w:val="0"/>
          <w:numId w:val="46"/>
        </w:numPr>
        <w:spacing w:before="100" w:beforeAutospacing="1" w:after="100" w:afterAutospacing="1" w:line="360" w:lineRule="auto"/>
      </w:pPr>
      <w:r w:rsidRPr="00AA7A43">
        <w:t>získané zkušenosti vyhodnocovat a využívat je při řešení dalších problémů a situací, s nimiž se v učení i v životě setká</w:t>
      </w:r>
    </w:p>
    <w:p w14:paraId="7B68F6B8" w14:textId="73670FF1" w:rsidR="00E54845" w:rsidRPr="00AA7A43" w:rsidRDefault="00E54845" w:rsidP="00E54845">
      <w:pPr>
        <w:spacing w:before="100" w:beforeAutospacing="1" w:after="100" w:afterAutospacing="1" w:line="360" w:lineRule="auto"/>
      </w:pPr>
      <w:r w:rsidRPr="00AA7A43">
        <w:rPr>
          <w:i/>
          <w:iCs/>
        </w:rPr>
        <w:t xml:space="preserve">Kompetence </w:t>
      </w:r>
      <w:r w:rsidRPr="00AA7A43">
        <w:rPr>
          <w:b/>
          <w:bCs/>
          <w:i/>
          <w:iCs/>
        </w:rPr>
        <w:t>komunikovat</w:t>
      </w:r>
      <w:r w:rsidRPr="00AA7A43">
        <w:rPr>
          <w:i/>
          <w:iCs/>
        </w:rPr>
        <w:t xml:space="preserve"> znamená, že jedinec je na své úrovn</w:t>
      </w:r>
      <w:r w:rsidR="009E6E4A">
        <w:rPr>
          <w:i/>
          <w:iCs/>
        </w:rPr>
        <w:t>i</w:t>
      </w:r>
      <w:r w:rsidRPr="00AA7A43">
        <w:rPr>
          <w:i/>
          <w:iCs/>
        </w:rPr>
        <w:t xml:space="preserve"> schopen např.</w:t>
      </w:r>
      <w:r w:rsidRPr="00AA7A43">
        <w:t>:</w:t>
      </w:r>
    </w:p>
    <w:p w14:paraId="04CDFBD7" w14:textId="45F9DBEA" w:rsidR="00E54845" w:rsidRPr="00624A55" w:rsidRDefault="00E54845" w:rsidP="00D25A71">
      <w:pPr>
        <w:numPr>
          <w:ilvl w:val="0"/>
          <w:numId w:val="47"/>
        </w:numPr>
        <w:spacing w:before="100" w:beforeAutospacing="1" w:after="100" w:afterAutospacing="1" w:line="360" w:lineRule="auto"/>
      </w:pPr>
      <w:r w:rsidRPr="00624A55">
        <w:t>užívat přirozených prostředků komunikace k vyjádření svých myšlenek, názorů, pocitů, mínění i úsudků i k naslouchání a porozumění druhým</w:t>
      </w:r>
    </w:p>
    <w:p w14:paraId="1D7673A1" w14:textId="378B6738" w:rsidR="00075847" w:rsidRPr="00624A55" w:rsidRDefault="00075847" w:rsidP="00D25A71">
      <w:pPr>
        <w:numPr>
          <w:ilvl w:val="0"/>
          <w:numId w:val="47"/>
        </w:numPr>
        <w:spacing w:before="100" w:beforeAutospacing="1" w:after="100" w:afterAutospacing="1" w:line="360" w:lineRule="auto"/>
      </w:pPr>
      <w:r w:rsidRPr="00624A55">
        <w:t>umět své pocity pojmenovat a vědět, že o nic můžeme beze studu mluvit</w:t>
      </w:r>
    </w:p>
    <w:p w14:paraId="6D43187B" w14:textId="77777777" w:rsidR="00E54845" w:rsidRPr="00624A55" w:rsidRDefault="00E54845" w:rsidP="00D25A71">
      <w:pPr>
        <w:numPr>
          <w:ilvl w:val="0"/>
          <w:numId w:val="47"/>
        </w:numPr>
        <w:spacing w:before="100" w:beforeAutospacing="1" w:after="100" w:afterAutospacing="1" w:line="360" w:lineRule="auto"/>
      </w:pPr>
      <w:r w:rsidRPr="00624A55">
        <w:t>vstřícně komunikovat se svým okolím, kultivovaně se domlouvat a vyjednáv</w:t>
      </w:r>
      <w:r w:rsidR="00584869" w:rsidRPr="00624A55">
        <w:t>at</w:t>
      </w:r>
    </w:p>
    <w:p w14:paraId="420F1B6C" w14:textId="77777777" w:rsidR="00E54845" w:rsidRPr="00624A55" w:rsidRDefault="00E54845" w:rsidP="00D25A71">
      <w:pPr>
        <w:numPr>
          <w:ilvl w:val="0"/>
          <w:numId w:val="47"/>
        </w:numPr>
        <w:spacing w:before="100" w:beforeAutospacing="1" w:after="100" w:afterAutospacing="1" w:line="360" w:lineRule="auto"/>
      </w:pPr>
      <w:r w:rsidRPr="00624A55">
        <w:t>užívat svých komunikačních schopností k dalšímu učení</w:t>
      </w:r>
    </w:p>
    <w:p w14:paraId="589BD812" w14:textId="77777777" w:rsidR="00E54845" w:rsidRPr="00624A55" w:rsidRDefault="00E54845" w:rsidP="00D25A71">
      <w:pPr>
        <w:numPr>
          <w:ilvl w:val="0"/>
          <w:numId w:val="47"/>
        </w:numPr>
        <w:spacing w:before="100" w:beforeAutospacing="1" w:after="100" w:afterAutospacing="1" w:line="360" w:lineRule="auto"/>
      </w:pPr>
      <w:r w:rsidRPr="00624A55">
        <w:t>užívat technických i informačních prostředků k vlastnímu rozvoji a učení, k řešení problémů i k otevřené komunikaci s okolním světem</w:t>
      </w:r>
    </w:p>
    <w:p w14:paraId="6DBD2292" w14:textId="333E49C5" w:rsidR="00E54845" w:rsidRPr="00AA7A43" w:rsidRDefault="00E54845" w:rsidP="00E54845">
      <w:pPr>
        <w:spacing w:before="100" w:beforeAutospacing="1" w:after="100" w:afterAutospacing="1" w:line="360" w:lineRule="auto"/>
      </w:pPr>
      <w:r w:rsidRPr="00624A55">
        <w:rPr>
          <w:i/>
          <w:iCs/>
        </w:rPr>
        <w:t xml:space="preserve">Kompetence </w:t>
      </w:r>
      <w:r w:rsidRPr="00624A55">
        <w:rPr>
          <w:b/>
          <w:bCs/>
          <w:i/>
          <w:iCs/>
        </w:rPr>
        <w:t>sociální a personální</w:t>
      </w:r>
      <w:r w:rsidRPr="00624A55">
        <w:rPr>
          <w:i/>
          <w:iCs/>
        </w:rPr>
        <w:t xml:space="preserve"> znamenají, že jedinec je na své </w:t>
      </w:r>
      <w:r w:rsidRPr="00AA7A43">
        <w:rPr>
          <w:i/>
          <w:iCs/>
        </w:rPr>
        <w:t>úrovn</w:t>
      </w:r>
      <w:r w:rsidR="009E6E4A">
        <w:rPr>
          <w:i/>
          <w:iCs/>
        </w:rPr>
        <w:t>i</w:t>
      </w:r>
      <w:r w:rsidRPr="00AA7A43">
        <w:rPr>
          <w:i/>
          <w:iCs/>
        </w:rPr>
        <w:t xml:space="preserve"> schopen např.:</w:t>
      </w:r>
    </w:p>
    <w:p w14:paraId="0BE43ACC" w14:textId="77777777" w:rsidR="00E54845" w:rsidRPr="00AA7A43" w:rsidRDefault="00E54845" w:rsidP="00D25A71">
      <w:pPr>
        <w:numPr>
          <w:ilvl w:val="0"/>
          <w:numId w:val="48"/>
        </w:numPr>
        <w:spacing w:before="100" w:beforeAutospacing="1" w:after="100" w:afterAutospacing="1" w:line="360" w:lineRule="auto"/>
      </w:pPr>
      <w:r w:rsidRPr="00AA7A43">
        <w:t>vystupovat autonomně</w:t>
      </w:r>
    </w:p>
    <w:p w14:paraId="4DB04C0C" w14:textId="77777777" w:rsidR="00E54845" w:rsidRPr="00AA7A43" w:rsidRDefault="00E54845" w:rsidP="00D25A71">
      <w:pPr>
        <w:numPr>
          <w:ilvl w:val="0"/>
          <w:numId w:val="48"/>
        </w:numPr>
        <w:spacing w:before="100" w:beforeAutospacing="1" w:after="100" w:afterAutospacing="1" w:line="360" w:lineRule="auto"/>
      </w:pPr>
      <w:r w:rsidRPr="00AA7A43">
        <w:t>vnímat a přijímat hodnoty spojené s důstojnými a kultivovanými vztahy mezi lidmi</w:t>
      </w:r>
    </w:p>
    <w:p w14:paraId="7F623B14" w14:textId="77777777" w:rsidR="00E54845" w:rsidRPr="00AA7A43" w:rsidRDefault="00E54845" w:rsidP="00D25A71">
      <w:pPr>
        <w:numPr>
          <w:ilvl w:val="0"/>
          <w:numId w:val="48"/>
        </w:numPr>
        <w:spacing w:before="100" w:beforeAutospacing="1" w:after="100" w:afterAutospacing="1" w:line="360" w:lineRule="auto"/>
      </w:pPr>
      <w:r w:rsidRPr="00AA7A43">
        <w:t xml:space="preserve">zaujímat prosociální postoje, spolupracovat a spolupodílet se na činnostech i </w:t>
      </w:r>
      <w:r w:rsidR="00584869">
        <w:t>rozhodnutích</w:t>
      </w:r>
    </w:p>
    <w:p w14:paraId="76815C7B" w14:textId="77777777" w:rsidR="00E54845" w:rsidRPr="00AA7A43" w:rsidRDefault="00E54845" w:rsidP="00D25A71">
      <w:pPr>
        <w:numPr>
          <w:ilvl w:val="0"/>
          <w:numId w:val="48"/>
        </w:numPr>
        <w:spacing w:before="100" w:beforeAutospacing="1" w:after="100" w:afterAutospacing="1" w:line="360" w:lineRule="auto"/>
      </w:pPr>
      <w:r w:rsidRPr="00AA7A43">
        <w:t>odmítat společensky nežádoucí chování a bránit se jeho důsledkům</w:t>
      </w:r>
    </w:p>
    <w:p w14:paraId="5BC5E261" w14:textId="77777777" w:rsidR="00E54845" w:rsidRPr="00AA7A43" w:rsidRDefault="00E54845" w:rsidP="00D25A71">
      <w:pPr>
        <w:numPr>
          <w:ilvl w:val="0"/>
          <w:numId w:val="48"/>
        </w:numPr>
        <w:spacing w:before="100" w:beforeAutospacing="1" w:after="100" w:afterAutospacing="1" w:line="360" w:lineRule="auto"/>
      </w:pPr>
      <w:r w:rsidRPr="00AA7A43">
        <w:t>adaptovat se na prostředí i jeho běžné proměny</w:t>
      </w:r>
    </w:p>
    <w:p w14:paraId="518A7B47" w14:textId="124238EF" w:rsidR="00E54845" w:rsidRPr="00AA7A43" w:rsidRDefault="00E54845" w:rsidP="00E54845">
      <w:pPr>
        <w:spacing w:before="100" w:beforeAutospacing="1" w:after="100" w:afterAutospacing="1" w:line="360" w:lineRule="auto"/>
      </w:pPr>
      <w:r w:rsidRPr="00AA7A43">
        <w:rPr>
          <w:i/>
          <w:iCs/>
        </w:rPr>
        <w:t xml:space="preserve">Kompetence </w:t>
      </w:r>
      <w:r w:rsidRPr="00AA7A43">
        <w:rPr>
          <w:b/>
          <w:bCs/>
          <w:i/>
          <w:iCs/>
        </w:rPr>
        <w:t>činnostní a občanské</w:t>
      </w:r>
      <w:r w:rsidRPr="00AA7A43">
        <w:rPr>
          <w:i/>
          <w:iCs/>
        </w:rPr>
        <w:t xml:space="preserve"> znamenají, že jedinec je na své úrovn</w:t>
      </w:r>
      <w:r w:rsidR="009E6E4A">
        <w:rPr>
          <w:i/>
          <w:iCs/>
        </w:rPr>
        <w:t>i</w:t>
      </w:r>
      <w:r w:rsidRPr="00AA7A43">
        <w:rPr>
          <w:i/>
          <w:iCs/>
        </w:rPr>
        <w:t xml:space="preserve"> schopen např.:</w:t>
      </w:r>
    </w:p>
    <w:p w14:paraId="48A83D0B" w14:textId="77777777" w:rsidR="00E54845" w:rsidRPr="00AA7A43" w:rsidRDefault="00E54845" w:rsidP="00D25A71">
      <w:pPr>
        <w:numPr>
          <w:ilvl w:val="0"/>
          <w:numId w:val="49"/>
        </w:numPr>
        <w:spacing w:before="100" w:beforeAutospacing="1" w:after="100" w:afterAutospacing="1" w:line="360" w:lineRule="auto"/>
      </w:pPr>
      <w:r w:rsidRPr="00AA7A43">
        <w:t>vnímat svou sounáležitost s přírodním i společenským prostředím, kulturním i multikulturním světem, uvědomovat si osobní, občanskou i lidskou odpovědnost</w:t>
      </w:r>
    </w:p>
    <w:p w14:paraId="793A9833" w14:textId="77777777" w:rsidR="00E54845" w:rsidRPr="00AA7A43" w:rsidRDefault="00E54845" w:rsidP="00D25A71">
      <w:pPr>
        <w:numPr>
          <w:ilvl w:val="0"/>
          <w:numId w:val="49"/>
        </w:numPr>
        <w:spacing w:before="100" w:beforeAutospacing="1" w:after="100" w:afterAutospacing="1" w:line="360" w:lineRule="auto"/>
      </w:pPr>
      <w:r w:rsidRPr="00AA7A43">
        <w:t>respektovat pravidla, etické i právní normy a požadavky společnosti, jejímž je členem</w:t>
      </w:r>
    </w:p>
    <w:p w14:paraId="57EDC820" w14:textId="77777777" w:rsidR="00E54845" w:rsidRPr="00AA7A43" w:rsidRDefault="00E54845" w:rsidP="00D25A71">
      <w:pPr>
        <w:numPr>
          <w:ilvl w:val="0"/>
          <w:numId w:val="49"/>
        </w:numPr>
        <w:spacing w:before="100" w:beforeAutospacing="1" w:after="100" w:afterAutospacing="1" w:line="360" w:lineRule="auto"/>
      </w:pPr>
      <w:r w:rsidRPr="00AA7A43">
        <w:t>zaujímat odpovědný vztah k práci i učení, k pracovním i tvůrčím aktivitám i jejich výsledkům</w:t>
      </w:r>
    </w:p>
    <w:p w14:paraId="5823472B" w14:textId="77777777" w:rsidR="00E54845" w:rsidRPr="00AA7A43" w:rsidRDefault="00E54845" w:rsidP="00D25A71">
      <w:pPr>
        <w:numPr>
          <w:ilvl w:val="0"/>
          <w:numId w:val="49"/>
        </w:numPr>
        <w:spacing w:before="100" w:beforeAutospacing="1" w:after="100" w:afterAutospacing="1" w:line="360" w:lineRule="auto"/>
      </w:pPr>
      <w:r w:rsidRPr="00AA7A43">
        <w:t>vystupovat aktivně, projevovat činorodost, pracovitost a podnikavost</w:t>
      </w:r>
    </w:p>
    <w:p w14:paraId="5C6E2AC4" w14:textId="7A03A68F" w:rsidR="00E54845" w:rsidRPr="00624A55" w:rsidRDefault="00E54845" w:rsidP="00D25A71">
      <w:pPr>
        <w:numPr>
          <w:ilvl w:val="0"/>
          <w:numId w:val="49"/>
        </w:numPr>
        <w:spacing w:before="100" w:beforeAutospacing="1" w:after="100" w:afterAutospacing="1" w:line="360" w:lineRule="auto"/>
      </w:pPr>
      <w:r w:rsidRPr="00AA7A43">
        <w:lastRenderedPageBreak/>
        <w:t xml:space="preserve">vnímat, přijímat, rozvíjet a chránit hodnoty spojené se zdravím a bezpečím, s životem a </w:t>
      </w:r>
      <w:r w:rsidRPr="00624A55">
        <w:t>životním prostředím i hodnoty vytvořené člověkem</w:t>
      </w:r>
    </w:p>
    <w:p w14:paraId="7919A645" w14:textId="221840D1" w:rsidR="00075847" w:rsidRPr="00624A55" w:rsidRDefault="00075847" w:rsidP="00D25A71">
      <w:pPr>
        <w:numPr>
          <w:ilvl w:val="0"/>
          <w:numId w:val="49"/>
        </w:numPr>
        <w:spacing w:before="100" w:beforeAutospacing="1" w:after="100" w:afterAutospacing="1" w:line="360" w:lineRule="auto"/>
      </w:pPr>
      <w:r w:rsidRPr="00624A55">
        <w:t>propojovat emoce</w:t>
      </w:r>
      <w:r w:rsidR="001D38E8" w:rsidRPr="00624A55">
        <w:t xml:space="preserve"> a uvědomovat si celou šíři svého vnitřního života</w:t>
      </w:r>
    </w:p>
    <w:p w14:paraId="096B7B7F" w14:textId="77777777" w:rsidR="00E54845" w:rsidRDefault="00E54845" w:rsidP="00E54845">
      <w:pPr>
        <w:rPr>
          <w:sz w:val="28"/>
          <w:szCs w:val="28"/>
        </w:rPr>
      </w:pPr>
    </w:p>
    <w:p w14:paraId="7B6D65E4" w14:textId="77777777" w:rsidR="00E54845" w:rsidRPr="00AA7A43" w:rsidRDefault="00E54845" w:rsidP="00E54845">
      <w:pPr>
        <w:rPr>
          <w:b/>
          <w:sz w:val="32"/>
          <w:szCs w:val="32"/>
          <w:u w:val="single"/>
        </w:rPr>
      </w:pPr>
      <w:r w:rsidRPr="00AA7A43">
        <w:rPr>
          <w:b/>
          <w:sz w:val="32"/>
          <w:szCs w:val="32"/>
          <w:u w:val="single"/>
        </w:rPr>
        <w:t>POSPĚŠTE DĚTIČKY DO NAŠÍ ŠKOLIČKY</w:t>
      </w:r>
    </w:p>
    <w:p w14:paraId="2EEAC2DB" w14:textId="77777777" w:rsidR="00E54845" w:rsidRPr="004B5163" w:rsidRDefault="00E54845" w:rsidP="006956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Charakteristika bloku</w:t>
      </w:r>
    </w:p>
    <w:p w14:paraId="7F421C1A" w14:textId="77777777" w:rsidR="00E54845" w:rsidRDefault="00E54845" w:rsidP="006956D8">
      <w:pPr>
        <w:spacing w:line="360" w:lineRule="auto"/>
      </w:pPr>
      <w:r w:rsidRPr="009E3C77">
        <w:t>Prázdniny skončily a děti se vrací do školky, některé navštíví školku poprvé. Seznamují se s novými kamarády. Sdělují si své zážitky z prázdnin. Seznamují se s režimem a pravidly školky. Upevňují si tato pravidla. Rovněž si upevňují hygienické a sebeobslužné návyky. U nových dětí je kladen důraz na adaptaci.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3663"/>
        <w:gridCol w:w="3105"/>
      </w:tblGrid>
      <w:tr w:rsidR="00E54845" w14:paraId="38C562FF" w14:textId="77777777" w:rsidTr="009976F7">
        <w:tc>
          <w:tcPr>
            <w:tcW w:w="3042" w:type="dxa"/>
            <w:shd w:val="clear" w:color="auto" w:fill="FFC000"/>
          </w:tcPr>
          <w:p w14:paraId="263D1BC4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PODTÉMATA</w:t>
            </w:r>
          </w:p>
        </w:tc>
        <w:tc>
          <w:tcPr>
            <w:tcW w:w="3814" w:type="dxa"/>
            <w:shd w:val="clear" w:color="auto" w:fill="auto"/>
          </w:tcPr>
          <w:p w14:paraId="115EEDAC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CÍLE</w:t>
            </w:r>
          </w:p>
        </w:tc>
        <w:tc>
          <w:tcPr>
            <w:tcW w:w="3180" w:type="dxa"/>
            <w:shd w:val="clear" w:color="auto" w:fill="auto"/>
          </w:tcPr>
          <w:p w14:paraId="01D08D32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VZDĚLÁVACÍ NABÍDKA</w:t>
            </w:r>
          </w:p>
        </w:tc>
      </w:tr>
      <w:tr w:rsidR="00E54845" w14:paraId="6BFE2396" w14:textId="77777777" w:rsidTr="009976F7">
        <w:tc>
          <w:tcPr>
            <w:tcW w:w="3042" w:type="dxa"/>
            <w:shd w:val="clear" w:color="auto" w:fill="auto"/>
          </w:tcPr>
          <w:p w14:paraId="7CDE41CB" w14:textId="45F63582" w:rsidR="00E54845" w:rsidRDefault="00E54845" w:rsidP="00E54845">
            <w:r w:rsidRPr="0061187D">
              <w:t>Já a moji kamarádi</w:t>
            </w:r>
          </w:p>
          <w:p w14:paraId="116F9000" w14:textId="03BB7CEC" w:rsidR="00B808BC" w:rsidRPr="0061187D" w:rsidRDefault="00B808BC" w:rsidP="00E54845">
            <w:r>
              <w:t>Seznámení se školkou</w:t>
            </w:r>
          </w:p>
          <w:p w14:paraId="758EF46A" w14:textId="77777777" w:rsidR="00E54845" w:rsidRDefault="00E54845" w:rsidP="00E54845">
            <w:r w:rsidRPr="0061187D">
              <w:t>Zážitky z</w:t>
            </w:r>
            <w:r>
              <w:t> </w:t>
            </w:r>
            <w:r w:rsidRPr="0061187D">
              <w:t>prázdnin</w:t>
            </w:r>
          </w:p>
          <w:p w14:paraId="08438777" w14:textId="77777777" w:rsidR="00E54845" w:rsidRPr="0061187D" w:rsidRDefault="00E54845" w:rsidP="00E54845"/>
        </w:tc>
        <w:tc>
          <w:tcPr>
            <w:tcW w:w="3814" w:type="dxa"/>
            <w:shd w:val="clear" w:color="auto" w:fill="auto"/>
          </w:tcPr>
          <w:p w14:paraId="21B08493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FF00FF"/>
              </w:rPr>
            </w:pPr>
            <w:r w:rsidRPr="009976F7">
              <w:rPr>
                <w:color w:val="FF00FF"/>
              </w:rPr>
              <w:t>Osvojení si věku přiměřených praktických dovedností.</w:t>
            </w:r>
          </w:p>
          <w:p w14:paraId="0BDAB28E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porozumění řeči</w:t>
            </w:r>
          </w:p>
          <w:p w14:paraId="60009912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Posilování přirozených poznávacích citů (zvídavosti, radosti z objevování)</w:t>
            </w:r>
          </w:p>
          <w:p w14:paraId="11FD3D2E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Získaní relativní citové samostatnosti</w:t>
            </w:r>
          </w:p>
          <w:p w14:paraId="3B20C7EE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FF0000"/>
              </w:rPr>
            </w:pPr>
            <w:r w:rsidRPr="009976F7">
              <w:rPr>
                <w:color w:val="FF0000"/>
              </w:rPr>
              <w:t>Seznamování s pravidly chování ve vztahu k druhému</w:t>
            </w:r>
          </w:p>
          <w:p w14:paraId="73A2D478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FF0000"/>
              </w:rPr>
            </w:pPr>
            <w:r w:rsidRPr="009976F7">
              <w:rPr>
                <w:color w:val="FF0000"/>
              </w:rPr>
              <w:t>Osvojení si elementárních poznatků, schopností a dovedností důležitých ro navazování a rozvíjení vztahů dítěte k druhým lidem</w:t>
            </w:r>
          </w:p>
          <w:p w14:paraId="48BDE5B9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FFC000"/>
              </w:rPr>
            </w:pPr>
            <w:r w:rsidRPr="009976F7">
              <w:rPr>
                <w:color w:val="FFC000"/>
              </w:rPr>
              <w:t>Seznamování se světem lidí, kultury a umění, osvojení si základních poznatků o prostředí, v němž dítě žije</w:t>
            </w:r>
          </w:p>
          <w:p w14:paraId="3822B3DD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00B050"/>
              </w:rPr>
            </w:pPr>
            <w:r w:rsidRPr="009976F7">
              <w:rPr>
                <w:color w:val="00B050"/>
              </w:rPr>
              <w:t>Seznamování s místem a prostředím, ve kterém dítě žije, a vytváření pozitivního vztahu k němu</w:t>
            </w:r>
          </w:p>
          <w:p w14:paraId="265AEDF8" w14:textId="77777777" w:rsidR="00E54845" w:rsidRPr="009976F7" w:rsidRDefault="00E54845" w:rsidP="00E54845">
            <w:pPr>
              <w:pStyle w:val="Odstavecseseznamem"/>
              <w:rPr>
                <w:color w:val="8496B0"/>
              </w:rPr>
            </w:pPr>
          </w:p>
          <w:p w14:paraId="0967FDEB" w14:textId="77777777" w:rsidR="00E54845" w:rsidRPr="009976F7" w:rsidRDefault="00E54845" w:rsidP="00E54845">
            <w:pPr>
              <w:pStyle w:val="Odstavecseseznamem"/>
              <w:rPr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14:paraId="7584C409" w14:textId="77777777" w:rsidR="00E54845" w:rsidRDefault="00E54845" w:rsidP="009976F7">
            <w:pPr>
              <w:pStyle w:val="Odstavecseseznamem"/>
              <w:numPr>
                <w:ilvl w:val="0"/>
                <w:numId w:val="32"/>
              </w:numPr>
            </w:pPr>
            <w:r>
              <w:t>Běžné verbální i neverbální komunikační aktivity dítěte s druhým d. i s dospělým</w:t>
            </w:r>
          </w:p>
          <w:p w14:paraId="016178CC" w14:textId="77777777" w:rsidR="00E54845" w:rsidRDefault="00E54845" w:rsidP="009976F7">
            <w:pPr>
              <w:pStyle w:val="Odstavecseseznamem"/>
              <w:numPr>
                <w:ilvl w:val="0"/>
                <w:numId w:val="32"/>
              </w:numPr>
            </w:pPr>
            <w:r>
              <w:t>Interaktivní hry, hudebně pohybové hry</w:t>
            </w:r>
          </w:p>
          <w:p w14:paraId="1363D067" w14:textId="77777777" w:rsidR="00E54845" w:rsidRDefault="00E54845" w:rsidP="009976F7">
            <w:pPr>
              <w:pStyle w:val="Odstavecseseznamem"/>
              <w:numPr>
                <w:ilvl w:val="0"/>
                <w:numId w:val="32"/>
              </w:numPr>
            </w:pPr>
            <w:r>
              <w:t xml:space="preserve">Kooperativní činnosti </w:t>
            </w:r>
          </w:p>
          <w:p w14:paraId="773EABEC" w14:textId="77777777" w:rsidR="00E54845" w:rsidRDefault="00E54845" w:rsidP="009976F7">
            <w:pPr>
              <w:pStyle w:val="Odstavecseseznamem"/>
              <w:numPr>
                <w:ilvl w:val="0"/>
                <w:numId w:val="32"/>
              </w:numPr>
            </w:pPr>
            <w:r>
              <w:t>Aktivity podporující sbližování dětí a uvědomování si vztahů mezi lidmi</w:t>
            </w:r>
          </w:p>
          <w:p w14:paraId="3A568465" w14:textId="77777777" w:rsidR="00E54845" w:rsidRDefault="00E54845" w:rsidP="009976F7">
            <w:pPr>
              <w:pStyle w:val="Odstavecseseznamem"/>
              <w:numPr>
                <w:ilvl w:val="0"/>
                <w:numId w:val="32"/>
              </w:numPr>
            </w:pPr>
            <w:r>
              <w:t>Činnosti zaměřené na porozumění pravidlům vzájemného soužití a chování</w:t>
            </w:r>
          </w:p>
          <w:p w14:paraId="2421D81B" w14:textId="77777777" w:rsidR="00E54845" w:rsidRDefault="00E54845" w:rsidP="009976F7">
            <w:pPr>
              <w:pStyle w:val="Odstavecseseznamem"/>
              <w:numPr>
                <w:ilvl w:val="0"/>
                <w:numId w:val="32"/>
              </w:numPr>
            </w:pPr>
            <w:r>
              <w:t>Hry a činnosti vedoucí dítě k ohleduplnosti k druhému, rozdělit se s ním, půjčit hračku, pomoci mu…</w:t>
            </w:r>
          </w:p>
          <w:p w14:paraId="416C4D3D" w14:textId="77777777" w:rsidR="00E54845" w:rsidRDefault="00E54845" w:rsidP="009976F7">
            <w:pPr>
              <w:pStyle w:val="Odstavecseseznamem"/>
              <w:numPr>
                <w:ilvl w:val="0"/>
                <w:numId w:val="32"/>
              </w:numPr>
            </w:pPr>
            <w:r>
              <w:t>Činnosti zaměřené na poznávání sociálního prostředí, v němž d. žije</w:t>
            </w:r>
          </w:p>
          <w:p w14:paraId="72DBF74C" w14:textId="77777777" w:rsidR="00E54845" w:rsidRDefault="00E54845" w:rsidP="009976F7">
            <w:pPr>
              <w:pStyle w:val="Odstavecseseznamem"/>
              <w:numPr>
                <w:ilvl w:val="0"/>
                <w:numId w:val="32"/>
              </w:numPr>
            </w:pPr>
            <w:r>
              <w:t>Aktivity vhodné pro přirozenou adaptaci dítěte v prostředí mateřské školy</w:t>
            </w:r>
          </w:p>
          <w:p w14:paraId="7BAB0C27" w14:textId="77777777" w:rsidR="00E54845" w:rsidRPr="0061187D" w:rsidRDefault="00E54845" w:rsidP="009976F7">
            <w:pPr>
              <w:pStyle w:val="Odstavecseseznamem"/>
              <w:numPr>
                <w:ilvl w:val="0"/>
                <w:numId w:val="32"/>
              </w:numPr>
            </w:pPr>
            <w:r>
              <w:lastRenderedPageBreak/>
              <w:t>Jednoduché pracovní a sebeobslužné činnosti v oblasti osobní hygieny, stolování, oblékání, úklidu.</w:t>
            </w:r>
          </w:p>
        </w:tc>
      </w:tr>
      <w:tr w:rsidR="00E54845" w:rsidRPr="00DC4B19" w14:paraId="34DE95CC" w14:textId="77777777" w:rsidTr="009976F7">
        <w:tc>
          <w:tcPr>
            <w:tcW w:w="10036" w:type="dxa"/>
            <w:gridSpan w:val="3"/>
            <w:shd w:val="clear" w:color="auto" w:fill="auto"/>
          </w:tcPr>
          <w:p w14:paraId="0FA80F3B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lastRenderedPageBreak/>
              <w:t>Očekávané výstupy:</w:t>
            </w:r>
          </w:p>
          <w:p w14:paraId="3D5D06E7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>
              <w:t>Navazovat kontakty s dospělým, překonávat stud. Přirozeně a bez zábran komunikovat s druhým dítětem, navazovat dětská přátelství. Odmítnout komunikaci, která je mu nepříjemná. Uplatňovat své individuální potřeby, přijímat a uzavírat kompromisy, řešit konflikt dohodou. Spolupracovat s ostatními. Dodržovat dohodnutá a pochopená pravidla vzájemného soužití, dodržovat herní pravidla. Respektovat potřeby jiného dítěte, dělit se s ním o hračky. Vnímat, co si druhý přeje či potřebuje, vycházet mu vstříc. Bránit se projevům násilí jiného dítěte, ubližování apod. Odloučit se na určitou dobu od rodičů, být aktivní i bez jejich opory. Respektovat předem vyjasněná a pochopená pravidla, přijímat vyjasněné a zdůvodněné povinnosti. Adaptovat se na život ve škole, zvládat požadavky plynoucí z prostředí školy i jeho běžných proměn. Zvládnout sebeobsluhu a pracovní úkony. Znát svou značku. Poznat si své věci. Znát jména kamarádů.</w:t>
            </w:r>
          </w:p>
        </w:tc>
      </w:tr>
    </w:tbl>
    <w:p w14:paraId="5A2590B2" w14:textId="77777777" w:rsidR="00E54845" w:rsidRDefault="00E54845" w:rsidP="00E54845">
      <w:pPr>
        <w:rPr>
          <w:b/>
          <w:sz w:val="28"/>
          <w:szCs w:val="28"/>
        </w:rPr>
      </w:pPr>
    </w:p>
    <w:p w14:paraId="6E2CD17B" w14:textId="77777777" w:rsidR="00E54845" w:rsidRPr="00AA7A43" w:rsidRDefault="00E54845" w:rsidP="00E54845">
      <w:pPr>
        <w:rPr>
          <w:b/>
          <w:sz w:val="28"/>
          <w:szCs w:val="28"/>
          <w:u w:val="single"/>
        </w:rPr>
      </w:pPr>
      <w:r w:rsidRPr="00AA7A43">
        <w:rPr>
          <w:b/>
          <w:sz w:val="28"/>
          <w:szCs w:val="28"/>
          <w:u w:val="single"/>
        </w:rPr>
        <w:t>BAREVNÝ PODZIM</w:t>
      </w:r>
    </w:p>
    <w:p w14:paraId="486D4D33" w14:textId="77777777" w:rsidR="00E54845" w:rsidRDefault="00E54845" w:rsidP="006956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Charakteristika bloku</w:t>
      </w:r>
    </w:p>
    <w:p w14:paraId="24377E90" w14:textId="77777777" w:rsidR="00E54845" w:rsidRPr="00D64F57" w:rsidRDefault="00E54845" w:rsidP="006956D8">
      <w:pPr>
        <w:spacing w:line="360" w:lineRule="auto"/>
      </w:pPr>
      <w:r w:rsidRPr="00D64F57">
        <w:t xml:space="preserve">Pozorujeme změny v přírodě, které se s příchodem podzimu objevují. Listí se zbarvuje a opadává, slunce už tolik nehřeje. Využíváme školní zahrady a přilehlého lesoparku. Pozorujeme volně žijící živočichy a vyprávíme si, jak se zvířata připravují na zimu (některá si dělají zásoby, jiná jsou odkázána na pomoc člověka). Zaměřujeme se i na vnímání rozmanitosti počasí. Pracujeme s podzimními plody a přírodninami.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3521"/>
        <w:gridCol w:w="3180"/>
      </w:tblGrid>
      <w:tr w:rsidR="00E54845" w14:paraId="69B737CF" w14:textId="77777777" w:rsidTr="009976F7">
        <w:tc>
          <w:tcPr>
            <w:tcW w:w="3482" w:type="dxa"/>
            <w:shd w:val="clear" w:color="auto" w:fill="FFC000"/>
          </w:tcPr>
          <w:p w14:paraId="7FFF1667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PODTÉMATA</w:t>
            </w:r>
          </w:p>
        </w:tc>
        <w:tc>
          <w:tcPr>
            <w:tcW w:w="4054" w:type="dxa"/>
            <w:shd w:val="clear" w:color="auto" w:fill="auto"/>
          </w:tcPr>
          <w:p w14:paraId="780B612E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CÍLE</w:t>
            </w:r>
          </w:p>
        </w:tc>
        <w:tc>
          <w:tcPr>
            <w:tcW w:w="3500" w:type="dxa"/>
            <w:shd w:val="clear" w:color="auto" w:fill="auto"/>
          </w:tcPr>
          <w:p w14:paraId="679C13F9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VZDĚLÁVACÍ NABÍDKA</w:t>
            </w:r>
          </w:p>
        </w:tc>
      </w:tr>
      <w:tr w:rsidR="00E54845" w14:paraId="7E0CF669" w14:textId="77777777" w:rsidTr="009976F7">
        <w:tc>
          <w:tcPr>
            <w:tcW w:w="3482" w:type="dxa"/>
            <w:shd w:val="clear" w:color="auto" w:fill="auto"/>
          </w:tcPr>
          <w:p w14:paraId="34E4DFCF" w14:textId="77777777" w:rsidR="00E54845" w:rsidRPr="003D027C" w:rsidRDefault="00E54845" w:rsidP="00E54845">
            <w:r w:rsidRPr="003D027C">
              <w:t>Plody a barvy podzimu</w:t>
            </w:r>
          </w:p>
          <w:p w14:paraId="4B6AD959" w14:textId="77777777" w:rsidR="00E54845" w:rsidRPr="003D027C" w:rsidRDefault="00E54845" w:rsidP="00E54845">
            <w:r w:rsidRPr="003D027C">
              <w:t>Zvířata na podzim</w:t>
            </w:r>
          </w:p>
          <w:p w14:paraId="5D20FA4E" w14:textId="4AB41125" w:rsidR="00E54845" w:rsidRDefault="00E54845" w:rsidP="00E54845">
            <w:r w:rsidRPr="003D027C">
              <w:t>Počasí</w:t>
            </w:r>
          </w:p>
          <w:p w14:paraId="7902A71B" w14:textId="39E70D74" w:rsidR="00B808BC" w:rsidRPr="003D027C" w:rsidRDefault="00B808BC" w:rsidP="00E54845">
            <w:r>
              <w:t>Podzimní tradice</w:t>
            </w:r>
          </w:p>
          <w:p w14:paraId="552F6D68" w14:textId="77777777" w:rsidR="00E54845" w:rsidRDefault="00E54845" w:rsidP="00E54845">
            <w:r w:rsidRPr="003D027C">
              <w:t>Keře a stromy</w:t>
            </w:r>
          </w:p>
          <w:p w14:paraId="17851E47" w14:textId="77777777" w:rsidR="00E54845" w:rsidRPr="009976F7" w:rsidRDefault="00E54845" w:rsidP="00E54845">
            <w:pPr>
              <w:rPr>
                <w:sz w:val="28"/>
                <w:szCs w:val="28"/>
              </w:rPr>
            </w:pPr>
          </w:p>
        </w:tc>
        <w:tc>
          <w:tcPr>
            <w:tcW w:w="4054" w:type="dxa"/>
            <w:shd w:val="clear" w:color="auto" w:fill="auto"/>
          </w:tcPr>
          <w:p w14:paraId="68E7480E" w14:textId="77777777" w:rsidR="00E54845" w:rsidRPr="009976F7" w:rsidRDefault="00E54845" w:rsidP="009976F7">
            <w:pPr>
              <w:pStyle w:val="Odstavecseseznamem"/>
              <w:numPr>
                <w:ilvl w:val="0"/>
                <w:numId w:val="33"/>
              </w:numPr>
              <w:rPr>
                <w:color w:val="FF00FF"/>
              </w:rPr>
            </w:pPr>
            <w:r w:rsidRPr="009976F7">
              <w:rPr>
                <w:color w:val="FF00FF"/>
              </w:rPr>
              <w:t>Rozvoj fyzické i psychické zdatnosti</w:t>
            </w:r>
          </w:p>
          <w:p w14:paraId="0BC43F1E" w14:textId="77777777" w:rsidR="00E54845" w:rsidRPr="009976F7" w:rsidRDefault="00E54845" w:rsidP="009976F7">
            <w:pPr>
              <w:pStyle w:val="Odstavecseseznamem"/>
              <w:numPr>
                <w:ilvl w:val="0"/>
                <w:numId w:val="33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neverbální formy sdělení (výtvarné, hudební, pohybové, dramatické)</w:t>
            </w:r>
          </w:p>
          <w:p w14:paraId="02B6294F" w14:textId="77777777" w:rsidR="00E54845" w:rsidRPr="009976F7" w:rsidRDefault="00E54845" w:rsidP="009976F7">
            <w:pPr>
              <w:pStyle w:val="Odstavecseseznamem"/>
              <w:numPr>
                <w:ilvl w:val="0"/>
                <w:numId w:val="33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tvořivosti (tvořivého myšlení, řešení problémů)</w:t>
            </w:r>
          </w:p>
          <w:p w14:paraId="215B7326" w14:textId="77777777" w:rsidR="00E54845" w:rsidRPr="009976F7" w:rsidRDefault="00E54845" w:rsidP="009976F7">
            <w:pPr>
              <w:pStyle w:val="Odstavecseseznamem"/>
              <w:numPr>
                <w:ilvl w:val="0"/>
                <w:numId w:val="33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Poznávání sebe sama, rozvoj pozitivních citů ve vtahu k sobě (uvědomění si vlastní identity, získání sebevědomí, sebedůvěry, osobní spokojenosti)</w:t>
            </w:r>
          </w:p>
          <w:p w14:paraId="4C5D3C2B" w14:textId="74A2A710" w:rsidR="00E54845" w:rsidRPr="009976F7" w:rsidRDefault="00E54845" w:rsidP="009976F7">
            <w:pPr>
              <w:pStyle w:val="Odstavecseseznamem"/>
              <w:numPr>
                <w:ilvl w:val="0"/>
                <w:numId w:val="33"/>
              </w:numPr>
              <w:rPr>
                <w:color w:val="FF0000"/>
              </w:rPr>
            </w:pPr>
            <w:r w:rsidRPr="009976F7">
              <w:rPr>
                <w:color w:val="FF0000"/>
              </w:rPr>
              <w:t>Rozvoj sociální citlivosti</w:t>
            </w:r>
            <w:r w:rsidR="00D8670C">
              <w:rPr>
                <w:color w:val="FF0000"/>
              </w:rPr>
              <w:t>, porozumění a prožití tradic</w:t>
            </w:r>
          </w:p>
          <w:p w14:paraId="2FDA136A" w14:textId="77777777" w:rsidR="00E54845" w:rsidRPr="009976F7" w:rsidRDefault="00E54845" w:rsidP="009976F7">
            <w:pPr>
              <w:pStyle w:val="Odstavecseseznamem"/>
              <w:numPr>
                <w:ilvl w:val="0"/>
                <w:numId w:val="33"/>
              </w:numPr>
              <w:rPr>
                <w:color w:val="FFC000"/>
              </w:rPr>
            </w:pPr>
            <w:r w:rsidRPr="009976F7">
              <w:rPr>
                <w:color w:val="FFC000"/>
              </w:rPr>
              <w:lastRenderedPageBreak/>
              <w:t>Rozvoj schopnosti žít ve společenství ostatních lidí (spolupracovat, spolupodílet se)</w:t>
            </w:r>
          </w:p>
          <w:p w14:paraId="5C27A285" w14:textId="77777777" w:rsidR="00E54845" w:rsidRPr="009976F7" w:rsidRDefault="00E54845" w:rsidP="009976F7">
            <w:pPr>
              <w:pStyle w:val="Odstavecseseznamem"/>
              <w:numPr>
                <w:ilvl w:val="0"/>
                <w:numId w:val="33"/>
              </w:numPr>
              <w:rPr>
                <w:color w:val="00B050"/>
              </w:rPr>
            </w:pPr>
            <w:r w:rsidRPr="009976F7">
              <w:rPr>
                <w:color w:val="00B050"/>
              </w:rPr>
              <w:t>Rozvoj schopnosti přizpůsobovat se podmínkám vnějšího prostředí i jeho změnám</w:t>
            </w:r>
          </w:p>
          <w:p w14:paraId="7792C06C" w14:textId="77777777" w:rsidR="00E54845" w:rsidRPr="003D027C" w:rsidRDefault="00E54845" w:rsidP="00E54845">
            <w:pPr>
              <w:pStyle w:val="Odstavecseseznamem"/>
            </w:pPr>
          </w:p>
        </w:tc>
        <w:tc>
          <w:tcPr>
            <w:tcW w:w="3500" w:type="dxa"/>
            <w:shd w:val="clear" w:color="auto" w:fill="auto"/>
          </w:tcPr>
          <w:p w14:paraId="53ECF5F4" w14:textId="77777777" w:rsidR="00E54845" w:rsidRDefault="00E54845" w:rsidP="009976F7">
            <w:pPr>
              <w:pStyle w:val="Odstavecseseznamem"/>
              <w:numPr>
                <w:ilvl w:val="0"/>
                <w:numId w:val="34"/>
              </w:numPr>
            </w:pPr>
            <w:r>
              <w:lastRenderedPageBreak/>
              <w:t>Přirozené pozorování blízkého prostředí a života v něm, okolní přírody, vycházky do okolí, výlety</w:t>
            </w:r>
          </w:p>
          <w:p w14:paraId="44A48242" w14:textId="77777777" w:rsidR="00E54845" w:rsidRDefault="00E54845" w:rsidP="009976F7">
            <w:pPr>
              <w:pStyle w:val="Odstavecseseznamem"/>
              <w:numPr>
                <w:ilvl w:val="0"/>
                <w:numId w:val="34"/>
              </w:numPr>
            </w:pPr>
            <w:r>
              <w:t>Přirozené i zprostředkované poznávání přírodního okolí, sledování rozmanitostí a změn v přírodě.</w:t>
            </w:r>
          </w:p>
          <w:p w14:paraId="7625F80A" w14:textId="77777777" w:rsidR="00E54845" w:rsidRDefault="00E54845" w:rsidP="009976F7">
            <w:pPr>
              <w:pStyle w:val="Odstavecseseznamem"/>
              <w:numPr>
                <w:ilvl w:val="0"/>
                <w:numId w:val="34"/>
              </w:numPr>
            </w:pPr>
            <w:r>
              <w:t>Práce s literárními texty, s obrazovým materiálem, využívání encyklopedií a dalších medií</w:t>
            </w:r>
          </w:p>
          <w:p w14:paraId="29A97E36" w14:textId="7DD27873" w:rsidR="00E54845" w:rsidRDefault="00E54845" w:rsidP="009976F7">
            <w:pPr>
              <w:pStyle w:val="Odstavecseseznamem"/>
              <w:numPr>
                <w:ilvl w:val="0"/>
                <w:numId w:val="34"/>
              </w:numPr>
            </w:pPr>
            <w:r>
              <w:t>Kognitivní činnosti</w:t>
            </w:r>
            <w:r w:rsidR="00B808BC">
              <w:t>, podzimní tradice</w:t>
            </w:r>
            <w:r w:rsidR="00DC25D1">
              <w:t xml:space="preserve"> </w:t>
            </w:r>
            <w:r w:rsidR="00DC25D1">
              <w:lastRenderedPageBreak/>
              <w:t>Duši</w:t>
            </w:r>
            <w:r w:rsidR="00D8670C">
              <w:t>čky, lampiony, draci</w:t>
            </w:r>
          </w:p>
          <w:p w14:paraId="665BAAB7" w14:textId="77777777" w:rsidR="00E54845" w:rsidRDefault="00E54845" w:rsidP="009976F7">
            <w:pPr>
              <w:pStyle w:val="Odstavecseseznamem"/>
              <w:numPr>
                <w:ilvl w:val="0"/>
                <w:numId w:val="34"/>
              </w:numPr>
            </w:pPr>
            <w:r>
              <w:t>Pozorování životních podmínek a stavu životního prostředí.</w:t>
            </w:r>
          </w:p>
          <w:p w14:paraId="65B12B29" w14:textId="77777777" w:rsidR="00E54845" w:rsidRDefault="00E54845" w:rsidP="009976F7">
            <w:pPr>
              <w:pStyle w:val="Odstavecseseznamem"/>
              <w:numPr>
                <w:ilvl w:val="0"/>
                <w:numId w:val="34"/>
              </w:numPr>
            </w:pPr>
            <w:r>
              <w:t>Výlety do okolí</w:t>
            </w:r>
          </w:p>
          <w:p w14:paraId="58D1A753" w14:textId="77777777" w:rsidR="00E54845" w:rsidRPr="003D027C" w:rsidRDefault="00E54845" w:rsidP="009976F7">
            <w:pPr>
              <w:pStyle w:val="Odstavecseseznamem"/>
              <w:numPr>
                <w:ilvl w:val="0"/>
                <w:numId w:val="34"/>
              </w:numPr>
            </w:pPr>
            <w:r>
              <w:t>Hudebně pohybové hry.</w:t>
            </w:r>
          </w:p>
        </w:tc>
      </w:tr>
      <w:tr w:rsidR="00E54845" w14:paraId="7FDB4848" w14:textId="77777777" w:rsidTr="009976F7">
        <w:tc>
          <w:tcPr>
            <w:tcW w:w="10036" w:type="dxa"/>
            <w:gridSpan w:val="3"/>
            <w:shd w:val="clear" w:color="auto" w:fill="auto"/>
          </w:tcPr>
          <w:p w14:paraId="5256237D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lastRenderedPageBreak/>
              <w:t>Očekávané výstupy:</w:t>
            </w:r>
          </w:p>
          <w:p w14:paraId="4D9C4A4D" w14:textId="5C6F2414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>
              <w:t>Orientovat se bezpečně ve známém prostředí i v životě tohoto prostředí. Osvojit si elementární poznatky o okolním prostředí</w:t>
            </w:r>
            <w:r w:rsidR="00D8670C">
              <w:t xml:space="preserve"> a českých tradicích</w:t>
            </w:r>
            <w:r>
              <w:t>. Mít povědomí o širším přírodním prostředí. Vnímat, že svět má svůj řád, že je rozmanitý, pozoruhodný, nekonečně pestrý. Všímat si změn a dění v nejbližším okolí. Porozumět, že změny jsou přirozené a samozřejmé, přizpůsobovat se běžně proměnlivým okolnostem doma i v MŠ. Mít povědomí o významu životního prostředí pro člověka. Prožívat radost ze zvládnutého a poznaného. Zvládnout základní pohybové dovednosti. Sladit pohyb s rytmem a hudbou.</w:t>
            </w:r>
          </w:p>
        </w:tc>
      </w:tr>
    </w:tbl>
    <w:p w14:paraId="1A70E9F8" w14:textId="77777777" w:rsidR="00E54845" w:rsidRDefault="00E54845" w:rsidP="00E54845"/>
    <w:p w14:paraId="78CC93A6" w14:textId="46C2855D" w:rsidR="00E54845" w:rsidRPr="00AA7A43" w:rsidRDefault="00E54845" w:rsidP="00E54845">
      <w:pPr>
        <w:rPr>
          <w:b/>
          <w:sz w:val="28"/>
          <w:szCs w:val="28"/>
          <w:u w:val="single"/>
        </w:rPr>
      </w:pPr>
      <w:r w:rsidRPr="00AA7A43">
        <w:rPr>
          <w:b/>
          <w:sz w:val="28"/>
          <w:szCs w:val="28"/>
          <w:u w:val="single"/>
        </w:rPr>
        <w:t>ADVENT</w:t>
      </w:r>
      <w:r w:rsidR="00D8670C">
        <w:rPr>
          <w:b/>
          <w:sz w:val="28"/>
          <w:szCs w:val="28"/>
          <w:u w:val="single"/>
        </w:rPr>
        <w:t>NÍ ČAS</w:t>
      </w:r>
    </w:p>
    <w:p w14:paraId="5B494F39" w14:textId="77777777" w:rsidR="00E54845" w:rsidRDefault="00E54845" w:rsidP="006956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Charakteristika bloku</w:t>
      </w:r>
    </w:p>
    <w:p w14:paraId="26712ABB" w14:textId="77777777" w:rsidR="00E54845" w:rsidRPr="00D64F57" w:rsidRDefault="00E54845" w:rsidP="006956D8">
      <w:pPr>
        <w:spacing w:line="360" w:lineRule="auto"/>
      </w:pPr>
      <w:r w:rsidRPr="00D64F57">
        <w:t>Je tu zima a s ní blížící se svátky. Nejprve nás navštíví Mikuláš.  Děti se aktivně podílejí na přípravách těchto svátků, chystají besídky pro rodiče, společně zdobí třídy. Zaměřujeme se na adventní zvyky a tradice. Toto období je zdrojem mnoha prožitků, které jsou zdrojem k posilování vztahů v rodině i mateřské škole.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251"/>
        <w:gridCol w:w="3264"/>
      </w:tblGrid>
      <w:tr w:rsidR="00E54845" w14:paraId="7B793A74" w14:textId="77777777" w:rsidTr="009976F7">
        <w:tc>
          <w:tcPr>
            <w:tcW w:w="3320" w:type="dxa"/>
            <w:shd w:val="clear" w:color="auto" w:fill="8496B0"/>
          </w:tcPr>
          <w:p w14:paraId="5E81066C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PODTÉMATA</w:t>
            </w:r>
          </w:p>
        </w:tc>
        <w:tc>
          <w:tcPr>
            <w:tcW w:w="3352" w:type="dxa"/>
            <w:shd w:val="clear" w:color="auto" w:fill="auto"/>
          </w:tcPr>
          <w:p w14:paraId="16E049CF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CÍLE</w:t>
            </w:r>
          </w:p>
        </w:tc>
        <w:tc>
          <w:tcPr>
            <w:tcW w:w="3364" w:type="dxa"/>
            <w:shd w:val="clear" w:color="auto" w:fill="auto"/>
          </w:tcPr>
          <w:p w14:paraId="357C453E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VZDĚLÁVACÍ NABÍDKA</w:t>
            </w:r>
          </w:p>
        </w:tc>
      </w:tr>
      <w:tr w:rsidR="00E54845" w14:paraId="332AEA03" w14:textId="77777777" w:rsidTr="009976F7">
        <w:tc>
          <w:tcPr>
            <w:tcW w:w="3320" w:type="dxa"/>
            <w:shd w:val="clear" w:color="auto" w:fill="auto"/>
          </w:tcPr>
          <w:p w14:paraId="74C479A9" w14:textId="77777777" w:rsidR="00E54845" w:rsidRPr="00F86867" w:rsidRDefault="00E54845" w:rsidP="00E54845">
            <w:r w:rsidRPr="00F86867">
              <w:t>Mikuláš</w:t>
            </w:r>
          </w:p>
          <w:p w14:paraId="307C3C9C" w14:textId="2A622C83" w:rsidR="00E54845" w:rsidRDefault="00D8670C" w:rsidP="00E54845">
            <w:r>
              <w:t>Příprava na Vánoce</w:t>
            </w:r>
          </w:p>
          <w:p w14:paraId="1352794E" w14:textId="225C7ECF" w:rsidR="00D8670C" w:rsidRDefault="00D8670C" w:rsidP="00E54845">
            <w:r>
              <w:t>Vánoční zvyky</w:t>
            </w:r>
          </w:p>
          <w:p w14:paraId="292DFC06" w14:textId="77777777" w:rsidR="00E54845" w:rsidRPr="009976F7" w:rsidRDefault="00E54845" w:rsidP="00E54845">
            <w:pPr>
              <w:rPr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</w:tcPr>
          <w:p w14:paraId="642A335E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FF00FF"/>
              </w:rPr>
            </w:pPr>
            <w:r w:rsidRPr="009976F7">
              <w:rPr>
                <w:color w:val="FF00FF"/>
              </w:rPr>
              <w:t>Zdokonalení práce s dechem</w:t>
            </w:r>
          </w:p>
          <w:p w14:paraId="42017809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mluvního projevu a vyjadřování</w:t>
            </w:r>
          </w:p>
          <w:p w14:paraId="4D66D7C5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a kultivace představivosti a fantazie</w:t>
            </w:r>
          </w:p>
          <w:p w14:paraId="7D708CFC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citové vztahy vytvářet, rozvíjet je a city plně prožívat</w:t>
            </w:r>
          </w:p>
          <w:p w14:paraId="61DD9961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FF0000"/>
              </w:rPr>
            </w:pPr>
            <w:r w:rsidRPr="009976F7">
              <w:rPr>
                <w:color w:val="FF0000"/>
              </w:rPr>
              <w:t>Posilování prosociálního chování v rodině</w:t>
            </w:r>
          </w:p>
          <w:p w14:paraId="0D520591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FFC000"/>
              </w:rPr>
            </w:pPr>
            <w:r w:rsidRPr="009976F7">
              <w:rPr>
                <w:color w:val="FFC000"/>
              </w:rPr>
              <w:t>Vytvoření povědomí o mezilidských morálních hodnotách</w:t>
            </w:r>
          </w:p>
          <w:p w14:paraId="1EAC51A9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FFC000"/>
              </w:rPr>
            </w:pPr>
            <w:r w:rsidRPr="009976F7">
              <w:rPr>
                <w:color w:val="FFC000"/>
              </w:rPr>
              <w:t>Vnímat a přijímat základní hodnoty v tomto společenství uznávané</w:t>
            </w:r>
          </w:p>
          <w:p w14:paraId="53C58CE5" w14:textId="77777777" w:rsidR="00E54845" w:rsidRPr="009976F7" w:rsidRDefault="00E54845" w:rsidP="009976F7">
            <w:pPr>
              <w:pStyle w:val="Odstavecseseznamem"/>
              <w:numPr>
                <w:ilvl w:val="0"/>
                <w:numId w:val="31"/>
              </w:numPr>
              <w:rPr>
                <w:color w:val="00B050"/>
              </w:rPr>
            </w:pPr>
            <w:r w:rsidRPr="009976F7">
              <w:rPr>
                <w:color w:val="00B050"/>
              </w:rPr>
              <w:lastRenderedPageBreak/>
              <w:t>Vytváření elementárního povědomí o širším přírodním, kulturním i technickém prostředí, o jejich rozmanitosti, vývoji a neustálých proměnách</w:t>
            </w:r>
          </w:p>
          <w:p w14:paraId="5CBB187D" w14:textId="77777777" w:rsidR="00E54845" w:rsidRPr="009976F7" w:rsidRDefault="00E54845" w:rsidP="00E54845">
            <w:pPr>
              <w:pStyle w:val="Odstavecseseznamem"/>
              <w:rPr>
                <w:color w:val="FFC000"/>
              </w:rPr>
            </w:pPr>
          </w:p>
          <w:p w14:paraId="10A75173" w14:textId="77777777" w:rsidR="00E54845" w:rsidRDefault="00E54845" w:rsidP="00E54845">
            <w:pPr>
              <w:pStyle w:val="Odstavecseseznamem"/>
              <w:rPr>
                <w:color w:val="FF00FF"/>
              </w:rPr>
            </w:pPr>
          </w:p>
          <w:p w14:paraId="7DEC5AAD" w14:textId="77777777" w:rsidR="00467769" w:rsidRPr="009976F7" w:rsidRDefault="00467769" w:rsidP="00E54845">
            <w:pPr>
              <w:pStyle w:val="Odstavecseseznamem"/>
              <w:rPr>
                <w:color w:val="FF00FF"/>
              </w:rPr>
            </w:pPr>
          </w:p>
          <w:p w14:paraId="6F5F9E00" w14:textId="77777777" w:rsidR="00E54845" w:rsidRPr="00F86867" w:rsidRDefault="00E54845" w:rsidP="00E54845">
            <w:pPr>
              <w:pStyle w:val="Odstavecseseznamem"/>
            </w:pPr>
          </w:p>
        </w:tc>
        <w:tc>
          <w:tcPr>
            <w:tcW w:w="3364" w:type="dxa"/>
            <w:shd w:val="clear" w:color="auto" w:fill="auto"/>
          </w:tcPr>
          <w:p w14:paraId="423D4948" w14:textId="77777777" w:rsidR="00E54845" w:rsidRDefault="00E54845" w:rsidP="009976F7">
            <w:pPr>
              <w:pStyle w:val="Odstavecseseznamem"/>
              <w:numPr>
                <w:ilvl w:val="0"/>
                <w:numId w:val="35"/>
              </w:numPr>
            </w:pPr>
            <w:r>
              <w:lastRenderedPageBreak/>
              <w:t>Spontánní hra.</w:t>
            </w:r>
          </w:p>
          <w:p w14:paraId="44311C8F" w14:textId="77777777" w:rsidR="00E54845" w:rsidRDefault="00E54845" w:rsidP="009976F7">
            <w:pPr>
              <w:pStyle w:val="Odstavecseseznamem"/>
              <w:numPr>
                <w:ilvl w:val="0"/>
                <w:numId w:val="35"/>
              </w:numPr>
            </w:pPr>
            <w:r>
              <w:t>Činnosti zajišťující spokojenost a radost, vyvolávající veselí a pohodu.</w:t>
            </w:r>
          </w:p>
          <w:p w14:paraId="2B2165C7" w14:textId="77777777" w:rsidR="00E54845" w:rsidRDefault="00E54845" w:rsidP="009976F7">
            <w:pPr>
              <w:pStyle w:val="Odstavecseseznamem"/>
              <w:numPr>
                <w:ilvl w:val="0"/>
                <w:numId w:val="35"/>
              </w:numPr>
            </w:pPr>
            <w:r>
              <w:t>Estetické a tvůrčí aktivity.</w:t>
            </w:r>
          </w:p>
          <w:p w14:paraId="3B4A563D" w14:textId="77777777" w:rsidR="00E54845" w:rsidRDefault="00E54845" w:rsidP="009976F7">
            <w:pPr>
              <w:pStyle w:val="Odstavecseseznamem"/>
              <w:numPr>
                <w:ilvl w:val="0"/>
                <w:numId w:val="35"/>
              </w:numPr>
            </w:pPr>
            <w:r>
              <w:t>Hry na téma přátelství, rodiny.</w:t>
            </w:r>
          </w:p>
          <w:p w14:paraId="2DDB3EEC" w14:textId="77777777" w:rsidR="00E54845" w:rsidRDefault="00E54845" w:rsidP="009976F7">
            <w:pPr>
              <w:pStyle w:val="Odstavecseseznamem"/>
              <w:numPr>
                <w:ilvl w:val="0"/>
                <w:numId w:val="35"/>
              </w:numPr>
            </w:pPr>
            <w:r>
              <w:t>Dramatické činnosti</w:t>
            </w:r>
          </w:p>
          <w:p w14:paraId="4F09B8A1" w14:textId="77777777" w:rsidR="00E54845" w:rsidRDefault="00E54845" w:rsidP="009976F7">
            <w:pPr>
              <w:pStyle w:val="Odstavecseseznamem"/>
              <w:numPr>
                <w:ilvl w:val="0"/>
                <w:numId w:val="35"/>
              </w:numPr>
            </w:pPr>
            <w:r>
              <w:t>Přípravy a realizace společenských slavností v rámci zvyků a tradic.</w:t>
            </w:r>
          </w:p>
          <w:p w14:paraId="42FCCA9C" w14:textId="77777777" w:rsidR="00E54845" w:rsidRDefault="00E54845" w:rsidP="009976F7">
            <w:pPr>
              <w:pStyle w:val="Odstavecseseznamem"/>
              <w:numPr>
                <w:ilvl w:val="0"/>
                <w:numId w:val="35"/>
              </w:numPr>
            </w:pPr>
            <w:r>
              <w:t>Činnosti relaxační a odpočinkové</w:t>
            </w:r>
          </w:p>
          <w:p w14:paraId="76F59F81" w14:textId="77777777" w:rsidR="001B2E03" w:rsidRDefault="001B2E03" w:rsidP="009976F7">
            <w:pPr>
              <w:pStyle w:val="Odstavecseseznamem"/>
              <w:numPr>
                <w:ilvl w:val="0"/>
                <w:numId w:val="35"/>
              </w:numPr>
            </w:pPr>
            <w:r>
              <w:t>Zdobení vánočního stromečku</w:t>
            </w:r>
          </w:p>
          <w:p w14:paraId="47F51A17" w14:textId="77777777" w:rsidR="001B2E03" w:rsidRDefault="001B2E03" w:rsidP="009976F7">
            <w:pPr>
              <w:pStyle w:val="Odstavecseseznamem"/>
              <w:numPr>
                <w:ilvl w:val="0"/>
                <w:numId w:val="35"/>
              </w:numPr>
            </w:pPr>
            <w:r>
              <w:t>Mikuláš v MŠ</w:t>
            </w:r>
          </w:p>
          <w:p w14:paraId="20F6B282" w14:textId="77777777" w:rsidR="00E54845" w:rsidRPr="00DD5D1E" w:rsidRDefault="00E54845" w:rsidP="009976F7">
            <w:pPr>
              <w:ind w:left="360"/>
            </w:pPr>
          </w:p>
        </w:tc>
      </w:tr>
      <w:tr w:rsidR="00E54845" w:rsidRPr="00DC4B19" w14:paraId="558875F4" w14:textId="77777777" w:rsidTr="009976F7">
        <w:tc>
          <w:tcPr>
            <w:tcW w:w="10036" w:type="dxa"/>
            <w:gridSpan w:val="3"/>
            <w:shd w:val="clear" w:color="auto" w:fill="auto"/>
          </w:tcPr>
          <w:p w14:paraId="10604531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Očekávané výstupy:</w:t>
            </w:r>
          </w:p>
          <w:p w14:paraId="584B22F2" w14:textId="77777777" w:rsidR="00E54845" w:rsidRPr="009976F7" w:rsidRDefault="00E54845" w:rsidP="00E54845">
            <w:pPr>
              <w:rPr>
                <w:sz w:val="28"/>
                <w:szCs w:val="28"/>
              </w:rPr>
            </w:pPr>
            <w:r>
              <w:t>Uvědomovat si příjemné a nepříjemné citové prožitky, rozlišovat citové projevy v důvěrném a cizím prostředí. Těšit se z hezkých a příjemných zážitků, z přírodních i kulturních krás. Zachytit a vyjádřit své prožitky (slovně, výtvarně, pomocí hudby…) Uplatňovat návyky v základních formách společenského chování ve styku s dospělými i s dětmi. Ovládat dechové svalstvo, sladit pohyb se zpěvem.</w:t>
            </w:r>
          </w:p>
        </w:tc>
      </w:tr>
    </w:tbl>
    <w:p w14:paraId="6F21FBE3" w14:textId="77777777" w:rsidR="00467769" w:rsidRDefault="00467769" w:rsidP="00E54845">
      <w:pPr>
        <w:rPr>
          <w:b/>
          <w:sz w:val="28"/>
          <w:szCs w:val="28"/>
          <w:u w:val="single"/>
        </w:rPr>
      </w:pPr>
    </w:p>
    <w:p w14:paraId="05C92309" w14:textId="77777777" w:rsidR="00E54845" w:rsidRPr="00AA7A43" w:rsidRDefault="00E54845" w:rsidP="00E54845">
      <w:pPr>
        <w:rPr>
          <w:b/>
          <w:sz w:val="28"/>
          <w:szCs w:val="28"/>
          <w:u w:val="single"/>
        </w:rPr>
      </w:pPr>
      <w:r w:rsidRPr="00AA7A43">
        <w:rPr>
          <w:b/>
          <w:sz w:val="28"/>
          <w:szCs w:val="28"/>
          <w:u w:val="single"/>
        </w:rPr>
        <w:t>ZIMA ČARUJE, SNĚHEM KRALUJE</w:t>
      </w:r>
    </w:p>
    <w:p w14:paraId="1051D595" w14:textId="77777777" w:rsidR="00E54845" w:rsidRDefault="00E54845" w:rsidP="006956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Charakteristika bloku</w:t>
      </w:r>
    </w:p>
    <w:p w14:paraId="2E7B6948" w14:textId="77777777" w:rsidR="00E54845" w:rsidRPr="00DC4B19" w:rsidRDefault="00E54845" w:rsidP="006956D8">
      <w:pPr>
        <w:spacing w:line="360" w:lineRule="auto"/>
      </w:pPr>
      <w:r w:rsidRPr="00DC4B19">
        <w:t>K zimě patří i zimní sporty. Důležité je i vhodné oblečení do sychravého počasí, abychom si venku mohli hrát a neodnesli si pořádnou rýmu. Ve školce se chystá karneval a s ním se děti seznamují s tématem masopustu. Předškolákům se blíží zápis a těšení se do školy. Nezapomínáme ani na zvířátka v zimě a společně s dětmi plníme krmítka apod.</w:t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3262"/>
        <w:gridCol w:w="3278"/>
      </w:tblGrid>
      <w:tr w:rsidR="00E54845" w14:paraId="5EB2A48F" w14:textId="77777777" w:rsidTr="009976F7">
        <w:tc>
          <w:tcPr>
            <w:tcW w:w="3310" w:type="dxa"/>
            <w:shd w:val="clear" w:color="auto" w:fill="8496B0"/>
          </w:tcPr>
          <w:p w14:paraId="4F82B2D1" w14:textId="77777777" w:rsidR="00E54845" w:rsidRPr="009976F7" w:rsidRDefault="00E54845" w:rsidP="009976F7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PODTÉMATA</w:t>
            </w:r>
          </w:p>
        </w:tc>
        <w:tc>
          <w:tcPr>
            <w:tcW w:w="3349" w:type="dxa"/>
            <w:shd w:val="clear" w:color="auto" w:fill="auto"/>
          </w:tcPr>
          <w:p w14:paraId="6412D696" w14:textId="77777777" w:rsidR="00E54845" w:rsidRPr="009976F7" w:rsidRDefault="00E54845" w:rsidP="009976F7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CÍLE</w:t>
            </w:r>
          </w:p>
        </w:tc>
        <w:tc>
          <w:tcPr>
            <w:tcW w:w="3377" w:type="dxa"/>
            <w:shd w:val="clear" w:color="auto" w:fill="auto"/>
          </w:tcPr>
          <w:p w14:paraId="41BF3074" w14:textId="77777777" w:rsidR="00E54845" w:rsidRPr="009976F7" w:rsidRDefault="00E54845" w:rsidP="009976F7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VZDĚLÁVACÍ NABÍDKA</w:t>
            </w:r>
          </w:p>
        </w:tc>
      </w:tr>
      <w:tr w:rsidR="00E54845" w14:paraId="5908672B" w14:textId="77777777" w:rsidTr="009976F7">
        <w:tc>
          <w:tcPr>
            <w:tcW w:w="3310" w:type="dxa"/>
            <w:shd w:val="clear" w:color="auto" w:fill="auto"/>
          </w:tcPr>
          <w:p w14:paraId="065FFAAA" w14:textId="77777777" w:rsidR="00E54845" w:rsidRPr="006A7D77" w:rsidRDefault="00E54845" w:rsidP="009976F7">
            <w:r w:rsidRPr="006A7D77">
              <w:t>Zimní hry a sporty</w:t>
            </w:r>
          </w:p>
          <w:p w14:paraId="2B1FF0C6" w14:textId="77777777" w:rsidR="00E54845" w:rsidRPr="006A7D77" w:rsidRDefault="00E54845" w:rsidP="009976F7">
            <w:r w:rsidRPr="006A7D77">
              <w:t>Jak se oblékáme</w:t>
            </w:r>
          </w:p>
          <w:p w14:paraId="0364AB6F" w14:textId="006B8B46" w:rsidR="00E54845" w:rsidRPr="006A7D77" w:rsidRDefault="00E54845" w:rsidP="009976F7">
            <w:r w:rsidRPr="006A7D77">
              <w:t>Masopus</w:t>
            </w:r>
            <w:r w:rsidR="00D8670C">
              <w:t>t a karneval</w:t>
            </w:r>
          </w:p>
          <w:p w14:paraId="5F1FA0A3" w14:textId="77777777" w:rsidR="00E54845" w:rsidRPr="009976F7" w:rsidRDefault="00E54845" w:rsidP="009976F7">
            <w:pPr>
              <w:rPr>
                <w:sz w:val="28"/>
                <w:szCs w:val="28"/>
              </w:rPr>
            </w:pPr>
            <w:r w:rsidRPr="006A7D77">
              <w:t>Zvířata v zimě</w:t>
            </w:r>
          </w:p>
        </w:tc>
        <w:tc>
          <w:tcPr>
            <w:tcW w:w="3349" w:type="dxa"/>
            <w:shd w:val="clear" w:color="auto" w:fill="auto"/>
          </w:tcPr>
          <w:p w14:paraId="5B627477" w14:textId="77777777" w:rsidR="00E54845" w:rsidRPr="009976F7" w:rsidRDefault="00E54845" w:rsidP="009976F7">
            <w:pPr>
              <w:pStyle w:val="Odstavecseseznamem"/>
              <w:numPr>
                <w:ilvl w:val="0"/>
                <w:numId w:val="36"/>
              </w:numPr>
              <w:rPr>
                <w:color w:val="FF00FF"/>
              </w:rPr>
            </w:pPr>
            <w:r w:rsidRPr="009976F7">
              <w:rPr>
                <w:color w:val="FF00FF"/>
              </w:rPr>
              <w:t>Osvojení si poznatků o těle a jeho zdraví, o pohybových činnostech</w:t>
            </w:r>
          </w:p>
          <w:p w14:paraId="6B1ADE9B" w14:textId="77777777" w:rsidR="00E54845" w:rsidRPr="009976F7" w:rsidRDefault="00E54845" w:rsidP="009976F7">
            <w:pPr>
              <w:pStyle w:val="Odstavecseseznamem"/>
              <w:numPr>
                <w:ilvl w:val="0"/>
                <w:numId w:val="36"/>
              </w:numPr>
              <w:rPr>
                <w:color w:val="FF00FF"/>
              </w:rPr>
            </w:pPr>
            <w:r w:rsidRPr="009976F7">
              <w:rPr>
                <w:color w:val="FF00FF"/>
              </w:rPr>
              <w:t>Osvojení si poznatků a dovedností důležitých k podpoře zdraví</w:t>
            </w:r>
          </w:p>
          <w:p w14:paraId="00DAD74D" w14:textId="77777777" w:rsidR="00E54845" w:rsidRPr="009976F7" w:rsidRDefault="00E54845" w:rsidP="009976F7">
            <w:pPr>
              <w:pStyle w:val="Odstavecseseznamem"/>
              <w:numPr>
                <w:ilvl w:val="0"/>
                <w:numId w:val="36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Osvojení si některých poznatků a dovedností, které předcházejí čtení a psaní</w:t>
            </w:r>
          </w:p>
          <w:p w14:paraId="6682432B" w14:textId="77777777" w:rsidR="00E54845" w:rsidRPr="009976F7" w:rsidRDefault="00E54845" w:rsidP="009976F7">
            <w:pPr>
              <w:pStyle w:val="Odstavecseseznamem"/>
              <w:numPr>
                <w:ilvl w:val="0"/>
                <w:numId w:val="36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paměti a pozornosti</w:t>
            </w:r>
          </w:p>
          <w:p w14:paraId="2E57AA2E" w14:textId="77777777" w:rsidR="00E54845" w:rsidRPr="009976F7" w:rsidRDefault="00E54845" w:rsidP="009976F7">
            <w:pPr>
              <w:pStyle w:val="Odstavecseseznamem"/>
              <w:numPr>
                <w:ilvl w:val="0"/>
                <w:numId w:val="36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poznatků, schopností a dovedností umožňujících pocity, získané dojmy a prožitky vyjádřit</w:t>
            </w:r>
          </w:p>
          <w:p w14:paraId="742878AE" w14:textId="77777777" w:rsidR="00E54845" w:rsidRPr="009976F7" w:rsidRDefault="00E54845" w:rsidP="009976F7">
            <w:pPr>
              <w:pStyle w:val="Odstavecseseznamem"/>
              <w:numPr>
                <w:ilvl w:val="0"/>
                <w:numId w:val="36"/>
              </w:numPr>
              <w:rPr>
                <w:color w:val="FF0000"/>
              </w:rPr>
            </w:pPr>
            <w:r w:rsidRPr="009976F7">
              <w:rPr>
                <w:color w:val="FF0000"/>
              </w:rPr>
              <w:t xml:space="preserve">Rozvoj interaktivních a komunikativních </w:t>
            </w:r>
            <w:r w:rsidRPr="009976F7">
              <w:rPr>
                <w:color w:val="FF0000"/>
              </w:rPr>
              <w:lastRenderedPageBreak/>
              <w:t>dovedností verbálních i neverbálních</w:t>
            </w:r>
          </w:p>
          <w:p w14:paraId="4FAAA079" w14:textId="77777777" w:rsidR="00E54845" w:rsidRPr="009976F7" w:rsidRDefault="00E54845" w:rsidP="009976F7">
            <w:pPr>
              <w:pStyle w:val="Odstavecseseznamem"/>
              <w:numPr>
                <w:ilvl w:val="0"/>
                <w:numId w:val="36"/>
              </w:numPr>
              <w:rPr>
                <w:color w:val="FFC000"/>
              </w:rPr>
            </w:pPr>
            <w:r w:rsidRPr="009976F7">
              <w:rPr>
                <w:color w:val="FFC000"/>
              </w:rPr>
              <w:t>Rozvoj společenského i estetického vkusu</w:t>
            </w:r>
          </w:p>
          <w:p w14:paraId="5FDB2622" w14:textId="77777777" w:rsidR="00E54845" w:rsidRPr="009976F7" w:rsidRDefault="00E54845" w:rsidP="009976F7">
            <w:pPr>
              <w:pStyle w:val="Odstavecseseznamem"/>
              <w:numPr>
                <w:ilvl w:val="0"/>
                <w:numId w:val="36"/>
              </w:numPr>
              <w:rPr>
                <w:color w:val="00B050"/>
              </w:rPr>
            </w:pPr>
            <w:r w:rsidRPr="009976F7">
              <w:rPr>
                <w:color w:val="00B050"/>
              </w:rPr>
              <w:t>Rozvoj úcty k životu ve všech jeho formách</w:t>
            </w:r>
          </w:p>
          <w:p w14:paraId="7552E0EE" w14:textId="77777777" w:rsidR="00E54845" w:rsidRPr="006A7D77" w:rsidRDefault="00E54845" w:rsidP="009976F7">
            <w:pPr>
              <w:pStyle w:val="Odstavecseseznamem"/>
            </w:pPr>
          </w:p>
        </w:tc>
        <w:tc>
          <w:tcPr>
            <w:tcW w:w="3377" w:type="dxa"/>
            <w:shd w:val="clear" w:color="auto" w:fill="auto"/>
          </w:tcPr>
          <w:p w14:paraId="078C10F6" w14:textId="77777777" w:rsidR="00E54845" w:rsidRDefault="00E54845" w:rsidP="009976F7">
            <w:pPr>
              <w:pStyle w:val="Odstavecseseznamem"/>
              <w:numPr>
                <w:ilvl w:val="0"/>
                <w:numId w:val="37"/>
              </w:numPr>
            </w:pPr>
            <w:r w:rsidRPr="006A7D77">
              <w:lastRenderedPageBreak/>
              <w:t>Aktivity seznamují dítě přirozeným způsobem s různými tradicemi a zvyky v jeho kulturním prostředí</w:t>
            </w:r>
          </w:p>
          <w:p w14:paraId="237362A5" w14:textId="77777777" w:rsidR="00E54845" w:rsidRDefault="00E54845" w:rsidP="009976F7">
            <w:pPr>
              <w:pStyle w:val="Odstavecseseznamem"/>
              <w:numPr>
                <w:ilvl w:val="0"/>
                <w:numId w:val="37"/>
              </w:numPr>
            </w:pPr>
            <w:r>
              <w:t xml:space="preserve">Přirozené pozorování blízkého prostředí a života v něm. </w:t>
            </w:r>
          </w:p>
          <w:p w14:paraId="1C9C0D0A" w14:textId="77777777" w:rsidR="00E54845" w:rsidRDefault="00E54845" w:rsidP="009976F7">
            <w:pPr>
              <w:pStyle w:val="Odstavecseseznamem"/>
              <w:numPr>
                <w:ilvl w:val="0"/>
                <w:numId w:val="37"/>
              </w:numPr>
            </w:pPr>
            <w:r>
              <w:t>Praktické činnosti, na jejichž základě se dítě seznamuje s různými přírodními i umělými látkami a materiály ve svém okolí a jejichž prostřednictvím získává zkušenosti s jejich vlastnostmi (pokusy, manipulace s různými materiály).</w:t>
            </w:r>
          </w:p>
          <w:p w14:paraId="29ACFBD8" w14:textId="77777777" w:rsidR="00E54845" w:rsidRDefault="00E54845" w:rsidP="009976F7">
            <w:pPr>
              <w:pStyle w:val="Odstavecseseznamem"/>
              <w:numPr>
                <w:ilvl w:val="0"/>
                <w:numId w:val="37"/>
              </w:numPr>
            </w:pPr>
            <w:r>
              <w:lastRenderedPageBreak/>
              <w:t>Rozlišovat, co prospívá zdraví a co mu škodí</w:t>
            </w:r>
          </w:p>
          <w:p w14:paraId="6C4664AF" w14:textId="77777777" w:rsidR="00E54845" w:rsidRDefault="00E54845" w:rsidP="009976F7">
            <w:pPr>
              <w:pStyle w:val="Odstavecseseznamem"/>
              <w:numPr>
                <w:ilvl w:val="0"/>
                <w:numId w:val="37"/>
              </w:numPr>
            </w:pPr>
            <w:r>
              <w:t>Činnosti směřující k prevenci úrazů</w:t>
            </w:r>
          </w:p>
          <w:p w14:paraId="639177E5" w14:textId="77777777" w:rsidR="00E54845" w:rsidRDefault="00E54845" w:rsidP="009976F7">
            <w:pPr>
              <w:pStyle w:val="Odstavecseseznamem"/>
              <w:numPr>
                <w:ilvl w:val="0"/>
                <w:numId w:val="37"/>
              </w:numPr>
            </w:pPr>
            <w:r>
              <w:t>Činnosti zaměřené na poznávání jednoduchých obrazně znakových systémů</w:t>
            </w:r>
          </w:p>
          <w:p w14:paraId="5EB182CD" w14:textId="77777777" w:rsidR="00E54845" w:rsidRDefault="00E54845" w:rsidP="009976F7">
            <w:pPr>
              <w:pStyle w:val="Odstavecseseznamem"/>
              <w:numPr>
                <w:ilvl w:val="0"/>
                <w:numId w:val="37"/>
              </w:numPr>
            </w:pPr>
            <w:r>
              <w:t>Hry a praktické úkony procvičující orientaci v prostoru i rovině</w:t>
            </w:r>
          </w:p>
          <w:p w14:paraId="5AF3E0EA" w14:textId="77777777" w:rsidR="00E54845" w:rsidRPr="006A7D77" w:rsidRDefault="00E54845" w:rsidP="009976F7">
            <w:pPr>
              <w:pStyle w:val="Odstavecseseznamem"/>
              <w:numPr>
                <w:ilvl w:val="0"/>
                <w:numId w:val="37"/>
              </w:numPr>
            </w:pPr>
            <w:r>
              <w:t xml:space="preserve">Činnosti zaměřené k seznamování s elementárními číselnými a matematickými pojmy </w:t>
            </w:r>
          </w:p>
        </w:tc>
      </w:tr>
    </w:tbl>
    <w:p w14:paraId="326AC79F" w14:textId="77777777" w:rsidR="00E54845" w:rsidRPr="00E54845" w:rsidRDefault="00E54845" w:rsidP="00E54845">
      <w:pPr>
        <w:rPr>
          <w:rFonts w:cs="Arial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E54845" w:rsidRPr="00DC4B19" w14:paraId="0F54BA57" w14:textId="77777777" w:rsidTr="009976F7">
        <w:tc>
          <w:tcPr>
            <w:tcW w:w="10036" w:type="dxa"/>
            <w:shd w:val="clear" w:color="auto" w:fill="auto"/>
          </w:tcPr>
          <w:p w14:paraId="4578E0EC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Očekávané výstupy:</w:t>
            </w:r>
          </w:p>
          <w:p w14:paraId="4959A67C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>
              <w:t>Všímat si změn a dění v nejbližším okolí. Začlenit se do třídy a zařadit se mezi své vrstevníky, respektovat jejich rozdílné vlastnosti, schopnosti a dovednosti. Dodržovat pravidla her a jiných činností, jednat spravedlivě, hrát fair. Zacházet šetrně s vlastními i cizími pomůckami, hračkami… Vědomě využívat všech smyslů, záměrně pozorovat, postřehovat. Záměrně se soustředit na činnost a udržet pozornost. Chápat základní číselné a matematické pojmy, elementární matematické souvislosti a podle potřeby je prakticky využívat. Chápat prostorové pojmy, elementární časové pojmy. Mít povědomí o způsobech ochrany zdraví. Pojmenovat části těla.</w:t>
            </w:r>
          </w:p>
        </w:tc>
      </w:tr>
    </w:tbl>
    <w:p w14:paraId="407D6689" w14:textId="77777777" w:rsidR="00E54845" w:rsidRDefault="00E54845" w:rsidP="00E54845"/>
    <w:p w14:paraId="25D361D3" w14:textId="77777777" w:rsidR="00E54845" w:rsidRPr="00AA7A43" w:rsidRDefault="00E54845" w:rsidP="00E54845">
      <w:pPr>
        <w:rPr>
          <w:b/>
          <w:sz w:val="28"/>
          <w:szCs w:val="28"/>
          <w:u w:val="single"/>
        </w:rPr>
      </w:pPr>
      <w:r w:rsidRPr="00AA7A43">
        <w:rPr>
          <w:b/>
          <w:sz w:val="28"/>
          <w:szCs w:val="28"/>
          <w:u w:val="single"/>
        </w:rPr>
        <w:t>JARO BUDÍ ZEM ZLATÝM PAPRSKEM</w:t>
      </w:r>
    </w:p>
    <w:p w14:paraId="395C9D24" w14:textId="77777777" w:rsidR="00E54845" w:rsidRDefault="00E54845" w:rsidP="006956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Charakteristika bloku</w:t>
      </w:r>
    </w:p>
    <w:p w14:paraId="31053E7A" w14:textId="77777777" w:rsidR="00E54845" w:rsidRPr="00DC4B19" w:rsidRDefault="00E54845" w:rsidP="006956D8">
      <w:pPr>
        <w:spacing w:line="360" w:lineRule="auto"/>
      </w:pPr>
      <w:r w:rsidRPr="00DC4B19">
        <w:t>Pozorujeme změny v přírodě spojené s odcházející zimou. Chystáme se na Velikonoční svátky, zdobíme kraslice. Na jaře se také rodí spousta mláďat. Duben ukončíme pořádným čarodějnickým rejděním. A nezapomínáme na svátek maminek.</w:t>
      </w:r>
    </w:p>
    <w:tbl>
      <w:tblPr>
        <w:tblpPr w:leftFromText="141" w:rightFromText="141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3263"/>
        <w:gridCol w:w="3304"/>
      </w:tblGrid>
      <w:tr w:rsidR="00E54845" w14:paraId="7D49920E" w14:textId="77777777" w:rsidTr="009976F7">
        <w:tc>
          <w:tcPr>
            <w:tcW w:w="3259" w:type="dxa"/>
            <w:shd w:val="clear" w:color="auto" w:fill="92D050"/>
          </w:tcPr>
          <w:p w14:paraId="313AA457" w14:textId="77777777" w:rsidR="00E54845" w:rsidRPr="009976F7" w:rsidRDefault="00E54845" w:rsidP="009976F7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PODTÉMATA</w:t>
            </w:r>
          </w:p>
        </w:tc>
        <w:tc>
          <w:tcPr>
            <w:tcW w:w="3357" w:type="dxa"/>
            <w:shd w:val="clear" w:color="auto" w:fill="auto"/>
          </w:tcPr>
          <w:p w14:paraId="31BF652A" w14:textId="77777777" w:rsidR="00E54845" w:rsidRPr="009976F7" w:rsidRDefault="00E54845" w:rsidP="009976F7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CÍLE</w:t>
            </w:r>
          </w:p>
        </w:tc>
        <w:tc>
          <w:tcPr>
            <w:tcW w:w="3420" w:type="dxa"/>
            <w:shd w:val="clear" w:color="auto" w:fill="auto"/>
          </w:tcPr>
          <w:p w14:paraId="1698C1A5" w14:textId="77777777" w:rsidR="00E54845" w:rsidRPr="009976F7" w:rsidRDefault="00E54845" w:rsidP="009976F7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VZDĚLÁVACÍ NABÍDKA</w:t>
            </w:r>
          </w:p>
        </w:tc>
      </w:tr>
      <w:tr w:rsidR="00E54845" w14:paraId="6C8B732A" w14:textId="77777777" w:rsidTr="009976F7">
        <w:tc>
          <w:tcPr>
            <w:tcW w:w="3259" w:type="dxa"/>
            <w:shd w:val="clear" w:color="auto" w:fill="auto"/>
          </w:tcPr>
          <w:p w14:paraId="0A752F5B" w14:textId="77777777" w:rsidR="00E54845" w:rsidRPr="00EA02C4" w:rsidRDefault="00E54845" w:rsidP="009976F7">
            <w:r w:rsidRPr="00EA02C4">
              <w:t>Příroda se probouzí</w:t>
            </w:r>
          </w:p>
          <w:p w14:paraId="4CA66ABC" w14:textId="77777777" w:rsidR="00E54845" w:rsidRPr="00EA02C4" w:rsidRDefault="00E54845" w:rsidP="009976F7">
            <w:r w:rsidRPr="00EA02C4">
              <w:t>Velikonoce</w:t>
            </w:r>
          </w:p>
          <w:p w14:paraId="27597C60" w14:textId="273B8C34" w:rsidR="00E54845" w:rsidRPr="00EA02C4" w:rsidRDefault="00CA1105" w:rsidP="009976F7">
            <w:r>
              <w:t>Domácí z</w:t>
            </w:r>
            <w:r w:rsidR="00E54845" w:rsidRPr="00EA02C4">
              <w:t>vířata a mláďata</w:t>
            </w:r>
          </w:p>
          <w:p w14:paraId="2F052CB1" w14:textId="77777777" w:rsidR="00E54845" w:rsidRPr="00EA02C4" w:rsidRDefault="00E54845" w:rsidP="009976F7">
            <w:r w:rsidRPr="00EA02C4">
              <w:t>Rej čarodějnic</w:t>
            </w:r>
          </w:p>
          <w:p w14:paraId="3A583436" w14:textId="77777777" w:rsidR="00E54845" w:rsidRDefault="00F87BA3" w:rsidP="009976F7">
            <w:r>
              <w:t>Moje rodina</w:t>
            </w:r>
          </w:p>
          <w:p w14:paraId="74905684" w14:textId="7A2C1E11" w:rsidR="00F87BA3" w:rsidRPr="009976F7" w:rsidRDefault="00F87BA3" w:rsidP="009976F7">
            <w:pPr>
              <w:rPr>
                <w:sz w:val="28"/>
                <w:szCs w:val="28"/>
              </w:rPr>
            </w:pPr>
            <w:r>
              <w:t>Zápis do ZŠ</w:t>
            </w:r>
          </w:p>
        </w:tc>
        <w:tc>
          <w:tcPr>
            <w:tcW w:w="3357" w:type="dxa"/>
            <w:shd w:val="clear" w:color="auto" w:fill="auto"/>
          </w:tcPr>
          <w:p w14:paraId="60540C73" w14:textId="77777777" w:rsidR="00E54845" w:rsidRPr="009976F7" w:rsidRDefault="00E54845" w:rsidP="009976F7">
            <w:pPr>
              <w:pStyle w:val="Odstavecseseznamem"/>
              <w:numPr>
                <w:ilvl w:val="0"/>
                <w:numId w:val="38"/>
              </w:numPr>
              <w:rPr>
                <w:color w:val="FF00FF"/>
              </w:rPr>
            </w:pPr>
            <w:r w:rsidRPr="009976F7">
              <w:rPr>
                <w:color w:val="FF00FF"/>
              </w:rPr>
              <w:t>Vytváření zdravých životních návyků a postojů jako základů zdravého životního stylu</w:t>
            </w:r>
          </w:p>
          <w:p w14:paraId="136E736B" w14:textId="77777777" w:rsidR="00E54845" w:rsidRPr="009976F7" w:rsidRDefault="00E54845" w:rsidP="009976F7">
            <w:pPr>
              <w:pStyle w:val="Odstavecseseznamem"/>
              <w:numPr>
                <w:ilvl w:val="0"/>
                <w:numId w:val="38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zájmu o psanou podobu jazyka</w:t>
            </w:r>
          </w:p>
          <w:p w14:paraId="0F4E88F8" w14:textId="77777777" w:rsidR="00E54845" w:rsidRPr="009976F7" w:rsidRDefault="00E54845" w:rsidP="009976F7">
            <w:pPr>
              <w:pStyle w:val="Odstavecseseznamem"/>
              <w:numPr>
                <w:ilvl w:val="0"/>
                <w:numId w:val="38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Rozvoj, zpřesňování a kultivace smyslového vnímání</w:t>
            </w:r>
          </w:p>
          <w:p w14:paraId="52E9554E" w14:textId="77777777" w:rsidR="00E54845" w:rsidRPr="009976F7" w:rsidRDefault="00E54845" w:rsidP="009976F7">
            <w:pPr>
              <w:pStyle w:val="Odstavecseseznamem"/>
              <w:numPr>
                <w:ilvl w:val="0"/>
                <w:numId w:val="38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schopnosti sebeovládání</w:t>
            </w:r>
          </w:p>
          <w:p w14:paraId="5C7A688D" w14:textId="1FB7DC27" w:rsidR="00E54845" w:rsidRPr="009976F7" w:rsidRDefault="00E54845" w:rsidP="009976F7">
            <w:pPr>
              <w:pStyle w:val="Odstavecseseznamem"/>
              <w:numPr>
                <w:ilvl w:val="0"/>
                <w:numId w:val="38"/>
              </w:numPr>
              <w:rPr>
                <w:color w:val="FF0000"/>
              </w:rPr>
            </w:pPr>
            <w:r w:rsidRPr="009976F7">
              <w:rPr>
                <w:color w:val="FF0000"/>
              </w:rPr>
              <w:t xml:space="preserve">Posilování prosociálního chování </w:t>
            </w:r>
            <w:r w:rsidRPr="009976F7">
              <w:rPr>
                <w:color w:val="FF0000"/>
              </w:rPr>
              <w:lastRenderedPageBreak/>
              <w:t>v mateřské škole, v dětské herní skupině</w:t>
            </w:r>
            <w:r w:rsidR="00F87BA3">
              <w:rPr>
                <w:color w:val="FF0000"/>
              </w:rPr>
              <w:t>, příprava předškoláků, sebehodnocení</w:t>
            </w:r>
          </w:p>
          <w:p w14:paraId="5F09D38B" w14:textId="77777777" w:rsidR="00E54845" w:rsidRPr="009976F7" w:rsidRDefault="00E54845" w:rsidP="009976F7">
            <w:pPr>
              <w:pStyle w:val="Odstavecseseznamem"/>
              <w:numPr>
                <w:ilvl w:val="0"/>
                <w:numId w:val="38"/>
              </w:numPr>
              <w:rPr>
                <w:color w:val="FFC000"/>
              </w:rPr>
            </w:pPr>
            <w:r w:rsidRPr="009976F7">
              <w:rPr>
                <w:color w:val="FFC000"/>
              </w:rPr>
              <w:t>Vytvoření základů pozitivního vztahu ke kultuře a umění</w:t>
            </w:r>
          </w:p>
          <w:p w14:paraId="17057209" w14:textId="77777777" w:rsidR="00E54845" w:rsidRPr="009976F7" w:rsidRDefault="00E54845" w:rsidP="009976F7">
            <w:pPr>
              <w:pStyle w:val="Odstavecseseznamem"/>
              <w:numPr>
                <w:ilvl w:val="0"/>
                <w:numId w:val="38"/>
              </w:numPr>
              <w:rPr>
                <w:color w:val="00B050"/>
              </w:rPr>
            </w:pPr>
            <w:r w:rsidRPr="009976F7">
              <w:rPr>
                <w:color w:val="00B050"/>
              </w:rPr>
              <w:t>Pochopení, že změny způsobené lidskou činností mohou prostředí chránit a zlepšovat, ale také poškozovat a ničit</w:t>
            </w:r>
          </w:p>
          <w:p w14:paraId="46F48462" w14:textId="77777777" w:rsidR="00E54845" w:rsidRPr="009976F7" w:rsidRDefault="00E54845" w:rsidP="009976F7">
            <w:pPr>
              <w:pStyle w:val="Odstavecseseznamem"/>
              <w:rPr>
                <w:color w:val="FFC000"/>
              </w:rPr>
            </w:pPr>
          </w:p>
          <w:p w14:paraId="2D877786" w14:textId="77777777" w:rsidR="00E54845" w:rsidRPr="00835A30" w:rsidRDefault="00E54845" w:rsidP="009976F7">
            <w:pPr>
              <w:pStyle w:val="Odstavecseseznamem"/>
            </w:pPr>
          </w:p>
        </w:tc>
        <w:tc>
          <w:tcPr>
            <w:tcW w:w="3420" w:type="dxa"/>
            <w:shd w:val="clear" w:color="auto" w:fill="auto"/>
          </w:tcPr>
          <w:p w14:paraId="410113F1" w14:textId="77777777" w:rsidR="00E54845" w:rsidRDefault="00E54845" w:rsidP="009976F7">
            <w:pPr>
              <w:pStyle w:val="Odstavecseseznamem"/>
              <w:numPr>
                <w:ilvl w:val="0"/>
                <w:numId w:val="39"/>
              </w:numPr>
            </w:pPr>
            <w:r>
              <w:lastRenderedPageBreak/>
              <w:t xml:space="preserve">Artikulační, řečové, sluchové hry. </w:t>
            </w:r>
          </w:p>
          <w:p w14:paraId="6166CA3B" w14:textId="77777777" w:rsidR="00E54845" w:rsidRDefault="00E54845" w:rsidP="009976F7">
            <w:pPr>
              <w:pStyle w:val="Odstavecseseznamem"/>
              <w:numPr>
                <w:ilvl w:val="0"/>
                <w:numId w:val="39"/>
              </w:numPr>
            </w:pPr>
            <w:r>
              <w:t>Samostatný slovní projev na určité téma.</w:t>
            </w:r>
          </w:p>
          <w:p w14:paraId="3F6936CA" w14:textId="77777777" w:rsidR="00E54845" w:rsidRDefault="00E54845" w:rsidP="009976F7">
            <w:pPr>
              <w:pStyle w:val="Odstavecseseznamem"/>
              <w:numPr>
                <w:ilvl w:val="0"/>
                <w:numId w:val="39"/>
              </w:numPr>
            </w:pPr>
            <w:r>
              <w:t>Přednes, dramatizace, recitace, zpěv.</w:t>
            </w:r>
          </w:p>
          <w:p w14:paraId="4267B8CD" w14:textId="77777777" w:rsidR="00E54845" w:rsidRDefault="00E54845" w:rsidP="009976F7">
            <w:pPr>
              <w:pStyle w:val="Odstavecseseznamem"/>
              <w:numPr>
                <w:ilvl w:val="0"/>
                <w:numId w:val="39"/>
              </w:numPr>
            </w:pPr>
            <w:r>
              <w:t>Přímé pozorování přírodních, kulturních objektů i jevů v okolí dítěte.</w:t>
            </w:r>
          </w:p>
          <w:p w14:paraId="20296D03" w14:textId="77777777" w:rsidR="00E54845" w:rsidRDefault="00E54845" w:rsidP="009976F7">
            <w:pPr>
              <w:pStyle w:val="Odstavecseseznamem"/>
              <w:numPr>
                <w:ilvl w:val="0"/>
                <w:numId w:val="39"/>
              </w:numPr>
            </w:pPr>
            <w:r>
              <w:t xml:space="preserve">Smyslové hry, činnosti zaměřené na rozvoj a cvičení postřehu a vnímání, zrakové a </w:t>
            </w:r>
            <w:r>
              <w:lastRenderedPageBreak/>
              <w:t>sluchové paměti, koncentrace pozornosti.</w:t>
            </w:r>
          </w:p>
          <w:p w14:paraId="7047CC13" w14:textId="7DF128BE" w:rsidR="00E54845" w:rsidRDefault="00E54845" w:rsidP="009976F7">
            <w:pPr>
              <w:pStyle w:val="Odstavecseseznamem"/>
              <w:numPr>
                <w:ilvl w:val="0"/>
                <w:numId w:val="39"/>
              </w:numPr>
            </w:pPr>
            <w:r>
              <w:t>Sociální a interaktivní hry</w:t>
            </w:r>
            <w:r w:rsidR="00F87BA3">
              <w:t>, návštěva ZŠ, pracovní sešity, besedy</w:t>
            </w:r>
          </w:p>
          <w:p w14:paraId="0D6CF9C1" w14:textId="77777777" w:rsidR="00E54845" w:rsidRDefault="00E54845" w:rsidP="009976F7">
            <w:pPr>
              <w:pStyle w:val="Odstavecseseznamem"/>
              <w:numPr>
                <w:ilvl w:val="0"/>
                <w:numId w:val="39"/>
              </w:numPr>
            </w:pPr>
            <w:r>
              <w:t>Běžné každodenní setkávání s pozitivními vzory vztahů a chování.</w:t>
            </w:r>
          </w:p>
          <w:p w14:paraId="28B6168A" w14:textId="77777777" w:rsidR="00E54845" w:rsidRPr="00084C74" w:rsidRDefault="00E54845" w:rsidP="009976F7">
            <w:pPr>
              <w:pStyle w:val="Odstavecseseznamem"/>
              <w:numPr>
                <w:ilvl w:val="0"/>
                <w:numId w:val="39"/>
              </w:numPr>
            </w:pPr>
            <w:r>
              <w:t xml:space="preserve">Výtvarné činnosti </w:t>
            </w:r>
          </w:p>
        </w:tc>
      </w:tr>
    </w:tbl>
    <w:p w14:paraId="3CCDF397" w14:textId="77777777" w:rsidR="00E54845" w:rsidRPr="00E54845" w:rsidRDefault="00E54845" w:rsidP="00E54845">
      <w:pPr>
        <w:rPr>
          <w:rFonts w:cs="Arial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E54845" w:rsidRPr="00D64F57" w14:paraId="63571E41" w14:textId="77777777" w:rsidTr="009976F7">
        <w:tc>
          <w:tcPr>
            <w:tcW w:w="10036" w:type="dxa"/>
            <w:shd w:val="clear" w:color="auto" w:fill="auto"/>
          </w:tcPr>
          <w:p w14:paraId="4406BFE5" w14:textId="77777777" w:rsidR="00E54845" w:rsidRPr="00467769" w:rsidRDefault="00E54845" w:rsidP="00E54845">
            <w:pPr>
              <w:rPr>
                <w:b/>
                <w:sz w:val="28"/>
                <w:szCs w:val="28"/>
              </w:rPr>
            </w:pPr>
            <w:r w:rsidRPr="00467769">
              <w:rPr>
                <w:b/>
                <w:sz w:val="28"/>
                <w:szCs w:val="28"/>
              </w:rPr>
              <w:t>Očekávané výstupy:</w:t>
            </w:r>
          </w:p>
          <w:p w14:paraId="51FC9E70" w14:textId="0676BD42" w:rsidR="00E54845" w:rsidRPr="009976F7" w:rsidRDefault="00E54845" w:rsidP="00E54845">
            <w:pPr>
              <w:rPr>
                <w:sz w:val="28"/>
                <w:szCs w:val="28"/>
              </w:rPr>
            </w:pPr>
            <w:r>
              <w:t>Porozumět slyšenému. Naučit se zpaměti krátké texty. Sluchově rozlišovat začáteční a koncové slabiky a hlásky ve slovech. Poznat některá písmena a číslice. Poznat napsané své jméno. Postupovat a učit se podle pokynů a instrukcí. Poznat a pojmenovat většinu toho, čím je obklopeno. Porozumět běžným projevům vyjádření emocí a nálad. Vyjednávat s dětmi i dospělými ve svém okolí, domluvit se na společenském řešení. Zachycovat skutečnosti ze svého okolí a vyjadřovat své představy pomocí různých výtvarných dovedností a technik. Znát základní pojmy užívané ve spojení se zdravím.</w:t>
            </w:r>
            <w:r w:rsidR="00F87BA3">
              <w:t xml:space="preserve"> Provádět autoevaluaci, projevovat samostatnost.</w:t>
            </w:r>
          </w:p>
        </w:tc>
      </w:tr>
    </w:tbl>
    <w:p w14:paraId="20308F36" w14:textId="77777777" w:rsidR="00E54845" w:rsidRPr="00AA7A43" w:rsidRDefault="00E54845" w:rsidP="00E54845">
      <w:pPr>
        <w:rPr>
          <w:u w:val="single"/>
        </w:rPr>
      </w:pPr>
    </w:p>
    <w:p w14:paraId="01F2DE2B" w14:textId="77777777" w:rsidR="00E54845" w:rsidRDefault="00E54845" w:rsidP="00E54845">
      <w:pPr>
        <w:rPr>
          <w:b/>
          <w:sz w:val="28"/>
          <w:szCs w:val="28"/>
          <w:u w:val="single"/>
        </w:rPr>
      </w:pPr>
    </w:p>
    <w:p w14:paraId="5D41B90A" w14:textId="77777777" w:rsidR="00E54845" w:rsidRPr="00AA7A43" w:rsidRDefault="00E54845" w:rsidP="00E54845">
      <w:pPr>
        <w:rPr>
          <w:b/>
          <w:sz w:val="28"/>
          <w:szCs w:val="28"/>
          <w:u w:val="single"/>
        </w:rPr>
      </w:pPr>
      <w:r w:rsidRPr="00AA7A43">
        <w:rPr>
          <w:b/>
          <w:sz w:val="28"/>
          <w:szCs w:val="28"/>
          <w:u w:val="single"/>
        </w:rPr>
        <w:t>HURÁ NA PRÁZDNINY</w:t>
      </w:r>
    </w:p>
    <w:p w14:paraId="3D648EED" w14:textId="77777777" w:rsidR="00E54845" w:rsidRDefault="00E54845" w:rsidP="006956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Charakteristika bloku</w:t>
      </w:r>
    </w:p>
    <w:p w14:paraId="55CBDFDB" w14:textId="77777777" w:rsidR="00E54845" w:rsidRPr="00D64F57" w:rsidRDefault="006956D8" w:rsidP="006956D8">
      <w:pPr>
        <w:spacing w:line="360" w:lineRule="auto"/>
      </w:pPr>
      <w:r>
        <w:t>Léto se blíží</w:t>
      </w:r>
      <w:r w:rsidR="00E54845" w:rsidRPr="00D64F57">
        <w:t xml:space="preserve"> a teplé počasí láká k letním sportům a koupání. Je to čas výletů</w:t>
      </w:r>
      <w:r>
        <w:t xml:space="preserve"> a více času trávíme venku</w:t>
      </w:r>
      <w:r w:rsidR="00E54845" w:rsidRPr="00D64F57">
        <w:t>. Oslavujeme společně svátek dětí. Děti, které odcházejí do školy, čeká velké loučení se školkou.</w:t>
      </w: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304"/>
        <w:gridCol w:w="3228"/>
      </w:tblGrid>
      <w:tr w:rsidR="00E54845" w14:paraId="409A8EBF" w14:textId="77777777" w:rsidTr="009976F7">
        <w:tc>
          <w:tcPr>
            <w:tcW w:w="3308" w:type="dxa"/>
            <w:shd w:val="clear" w:color="auto" w:fill="FFFF00"/>
          </w:tcPr>
          <w:p w14:paraId="0957B286" w14:textId="77777777" w:rsidR="00E54845" w:rsidRPr="009976F7" w:rsidRDefault="00E54845" w:rsidP="009976F7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PODTÉMATA</w:t>
            </w:r>
          </w:p>
        </w:tc>
        <w:tc>
          <w:tcPr>
            <w:tcW w:w="3388" w:type="dxa"/>
            <w:shd w:val="clear" w:color="auto" w:fill="auto"/>
          </w:tcPr>
          <w:p w14:paraId="0468699E" w14:textId="77777777" w:rsidR="00E54845" w:rsidRPr="009976F7" w:rsidRDefault="00E54845" w:rsidP="009976F7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CÍLE</w:t>
            </w:r>
          </w:p>
        </w:tc>
        <w:tc>
          <w:tcPr>
            <w:tcW w:w="3340" w:type="dxa"/>
            <w:shd w:val="clear" w:color="auto" w:fill="auto"/>
          </w:tcPr>
          <w:p w14:paraId="34A888F2" w14:textId="77777777" w:rsidR="00E54845" w:rsidRPr="009976F7" w:rsidRDefault="00E54845" w:rsidP="009976F7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VZDĚLÁVACÍ NABÍDKA</w:t>
            </w:r>
          </w:p>
        </w:tc>
      </w:tr>
      <w:tr w:rsidR="00E54845" w14:paraId="4D180BCA" w14:textId="77777777" w:rsidTr="009976F7">
        <w:tc>
          <w:tcPr>
            <w:tcW w:w="3308" w:type="dxa"/>
            <w:shd w:val="clear" w:color="auto" w:fill="auto"/>
          </w:tcPr>
          <w:p w14:paraId="64E7B149" w14:textId="77777777" w:rsidR="00E54845" w:rsidRPr="0045399E" w:rsidRDefault="00E54845" w:rsidP="009976F7">
            <w:r w:rsidRPr="0045399E">
              <w:t>Den dětí</w:t>
            </w:r>
          </w:p>
          <w:p w14:paraId="278938B4" w14:textId="00F3C068" w:rsidR="00E54845" w:rsidRPr="0045399E" w:rsidRDefault="00E54845" w:rsidP="009976F7">
            <w:r w:rsidRPr="0045399E">
              <w:t>Rozloučení s</w:t>
            </w:r>
            <w:r w:rsidR="00F87BA3">
              <w:t>e školkou</w:t>
            </w:r>
          </w:p>
          <w:p w14:paraId="0D2CEC0E" w14:textId="77777777" w:rsidR="00E54845" w:rsidRDefault="00E54845" w:rsidP="009976F7">
            <w:r w:rsidRPr="0045399E">
              <w:t>Letní sporty</w:t>
            </w:r>
          </w:p>
          <w:p w14:paraId="56511C8B" w14:textId="6BF50E97" w:rsidR="00F87BA3" w:rsidRPr="009976F7" w:rsidRDefault="00F87BA3" w:rsidP="009976F7">
            <w:pPr>
              <w:rPr>
                <w:sz w:val="28"/>
                <w:szCs w:val="28"/>
              </w:rPr>
            </w:pPr>
            <w:r>
              <w:t>Život v trávě</w:t>
            </w:r>
          </w:p>
        </w:tc>
        <w:tc>
          <w:tcPr>
            <w:tcW w:w="3388" w:type="dxa"/>
            <w:shd w:val="clear" w:color="auto" w:fill="auto"/>
          </w:tcPr>
          <w:p w14:paraId="00C0E175" w14:textId="77777777" w:rsidR="00E54845" w:rsidRPr="009976F7" w:rsidRDefault="00E54845" w:rsidP="009976F7">
            <w:pPr>
              <w:pStyle w:val="Odstavecseseznamem"/>
              <w:numPr>
                <w:ilvl w:val="0"/>
                <w:numId w:val="40"/>
              </w:numPr>
              <w:rPr>
                <w:color w:val="FF00FF"/>
              </w:rPr>
            </w:pPr>
            <w:r w:rsidRPr="009976F7">
              <w:rPr>
                <w:color w:val="FF00FF"/>
              </w:rPr>
              <w:t xml:space="preserve">Rozvoj pohybových schopností a zdokonalování dovedností v oblasti jemné a hrubé motoriky </w:t>
            </w:r>
          </w:p>
          <w:p w14:paraId="0295FAA2" w14:textId="77777777" w:rsidR="00E54845" w:rsidRPr="009976F7" w:rsidRDefault="00E54845" w:rsidP="009976F7">
            <w:pPr>
              <w:pStyle w:val="Odstavecseseznamem"/>
              <w:numPr>
                <w:ilvl w:val="0"/>
                <w:numId w:val="40"/>
              </w:numPr>
              <w:rPr>
                <w:color w:val="FF00FF"/>
              </w:rPr>
            </w:pPr>
            <w:r w:rsidRPr="009976F7">
              <w:rPr>
                <w:color w:val="FF00FF"/>
              </w:rPr>
              <w:t>Uvědomění si vlastního těla.</w:t>
            </w:r>
          </w:p>
          <w:p w14:paraId="4EBCC403" w14:textId="77777777" w:rsidR="00E54845" w:rsidRPr="009976F7" w:rsidRDefault="00E54845" w:rsidP="009976F7">
            <w:pPr>
              <w:pStyle w:val="Odstavecseseznamem"/>
              <w:numPr>
                <w:ilvl w:val="0"/>
                <w:numId w:val="40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komunikativních dovedností</w:t>
            </w:r>
          </w:p>
          <w:p w14:paraId="3AB87E0B" w14:textId="77777777" w:rsidR="00E54845" w:rsidRPr="009976F7" w:rsidRDefault="00E54845" w:rsidP="009976F7">
            <w:pPr>
              <w:pStyle w:val="Odstavecseseznamem"/>
              <w:numPr>
                <w:ilvl w:val="0"/>
                <w:numId w:val="40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 xml:space="preserve">Vytváření pozitivního vztahu k intelektuálním činnostem a k učení, </w:t>
            </w:r>
            <w:r w:rsidRPr="009976F7">
              <w:rPr>
                <w:color w:val="8496B0"/>
              </w:rPr>
              <w:lastRenderedPageBreak/>
              <w:t>podpora a rozvoj zájmu o učení</w:t>
            </w:r>
          </w:p>
          <w:p w14:paraId="52C83A25" w14:textId="77777777" w:rsidR="00E54845" w:rsidRPr="009976F7" w:rsidRDefault="00E54845" w:rsidP="009976F7">
            <w:pPr>
              <w:pStyle w:val="Odstavecseseznamem"/>
              <w:numPr>
                <w:ilvl w:val="0"/>
                <w:numId w:val="40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Získání schopnosti záměrně řídit svoje chování a ovlivňovat vlastní situaci</w:t>
            </w:r>
          </w:p>
          <w:p w14:paraId="666B8896" w14:textId="77777777" w:rsidR="00E54845" w:rsidRPr="009976F7" w:rsidRDefault="00E54845" w:rsidP="009976F7">
            <w:pPr>
              <w:pStyle w:val="Odstavecseseznamem"/>
              <w:numPr>
                <w:ilvl w:val="0"/>
                <w:numId w:val="40"/>
              </w:numPr>
              <w:rPr>
                <w:color w:val="FF0000"/>
              </w:rPr>
            </w:pPr>
            <w:r w:rsidRPr="009976F7">
              <w:rPr>
                <w:color w:val="FF0000"/>
              </w:rPr>
              <w:t>Rozvoj kooperativních dovedností</w:t>
            </w:r>
          </w:p>
          <w:p w14:paraId="4663D8F4" w14:textId="77777777" w:rsidR="00E54845" w:rsidRPr="009976F7" w:rsidRDefault="00E54845" w:rsidP="009976F7">
            <w:pPr>
              <w:pStyle w:val="Odstavecseseznamem"/>
              <w:numPr>
                <w:ilvl w:val="0"/>
                <w:numId w:val="40"/>
              </w:numPr>
              <w:rPr>
                <w:color w:val="FFC000"/>
              </w:rPr>
            </w:pPr>
            <w:r w:rsidRPr="009976F7">
              <w:rPr>
                <w:color w:val="FFC000"/>
              </w:rPr>
              <w:t>Poznávání pravidel společenského soužití a jejich spoluvytváření v rámci přirozeného sociokulturního prostředí</w:t>
            </w:r>
          </w:p>
          <w:p w14:paraId="7F86E925" w14:textId="19E3EC05" w:rsidR="00E54845" w:rsidRDefault="00E54845" w:rsidP="009976F7">
            <w:pPr>
              <w:pStyle w:val="Odstavecseseznamem"/>
              <w:numPr>
                <w:ilvl w:val="0"/>
                <w:numId w:val="40"/>
              </w:numPr>
              <w:rPr>
                <w:color w:val="00B050"/>
              </w:rPr>
            </w:pPr>
            <w:r w:rsidRPr="009976F7">
              <w:rPr>
                <w:color w:val="00B050"/>
              </w:rPr>
              <w:t>Osvojení si poznatků a dovedností potřebných k vykonávání jednoduchých činností v péči o okolí</w:t>
            </w:r>
            <w:r w:rsidR="00F526CF">
              <w:rPr>
                <w:color w:val="00B050"/>
              </w:rPr>
              <w:t xml:space="preserve"> </w:t>
            </w:r>
            <w:r w:rsidRPr="009976F7">
              <w:rPr>
                <w:color w:val="00B050"/>
              </w:rPr>
              <w:t>při vytváření zdravého a bezpečného prostředí k ochraně dítěte před jeho nebezpečnými vlivy</w:t>
            </w:r>
          </w:p>
          <w:p w14:paraId="57E24818" w14:textId="62C7239F" w:rsidR="00F526CF" w:rsidRPr="009976F7" w:rsidRDefault="00F526CF" w:rsidP="009976F7">
            <w:pPr>
              <w:pStyle w:val="Odstavecseseznamem"/>
              <w:numPr>
                <w:ilvl w:val="0"/>
                <w:numId w:val="40"/>
              </w:numPr>
              <w:rPr>
                <w:color w:val="00B050"/>
              </w:rPr>
            </w:pPr>
            <w:r>
              <w:rPr>
                <w:color w:val="00B050"/>
              </w:rPr>
              <w:t>Porozumění významu živé přírody a její ochrany</w:t>
            </w:r>
          </w:p>
          <w:p w14:paraId="75AB2ED8" w14:textId="77777777" w:rsidR="00E54845" w:rsidRPr="009976F7" w:rsidRDefault="00E54845" w:rsidP="009976F7">
            <w:pPr>
              <w:pStyle w:val="Odstavecseseznamem"/>
              <w:rPr>
                <w:color w:val="FFC000"/>
              </w:rPr>
            </w:pPr>
          </w:p>
          <w:p w14:paraId="4330FECB" w14:textId="77777777" w:rsidR="00E54845" w:rsidRPr="009976F7" w:rsidRDefault="00E54845" w:rsidP="009976F7">
            <w:pPr>
              <w:pStyle w:val="Odstavecseseznamem"/>
              <w:rPr>
                <w:color w:val="FF0000"/>
              </w:rPr>
            </w:pPr>
          </w:p>
          <w:p w14:paraId="49AB81FE" w14:textId="77777777" w:rsidR="00E54845" w:rsidRPr="0045399E" w:rsidRDefault="00E54845" w:rsidP="009976F7">
            <w:pPr>
              <w:pStyle w:val="Odstavecseseznamem"/>
            </w:pPr>
          </w:p>
        </w:tc>
        <w:tc>
          <w:tcPr>
            <w:tcW w:w="3340" w:type="dxa"/>
            <w:shd w:val="clear" w:color="auto" w:fill="auto"/>
          </w:tcPr>
          <w:p w14:paraId="53A6DBB8" w14:textId="77777777" w:rsidR="00E54845" w:rsidRDefault="00E54845" w:rsidP="009976F7">
            <w:pPr>
              <w:pStyle w:val="Odstavecseseznamem"/>
              <w:numPr>
                <w:ilvl w:val="0"/>
                <w:numId w:val="41"/>
              </w:numPr>
            </w:pPr>
            <w:r>
              <w:lastRenderedPageBreak/>
              <w:t>Lokomoční pohybové činnosti.</w:t>
            </w:r>
          </w:p>
          <w:p w14:paraId="4347F1A4" w14:textId="77777777" w:rsidR="00E54845" w:rsidRDefault="00E54845" w:rsidP="009976F7">
            <w:pPr>
              <w:pStyle w:val="Odstavecseseznamem"/>
              <w:numPr>
                <w:ilvl w:val="0"/>
                <w:numId w:val="41"/>
              </w:numPr>
            </w:pPr>
            <w:r>
              <w:t>Zdravotně zaměřené činnosti.</w:t>
            </w:r>
          </w:p>
          <w:p w14:paraId="3A0E0B94" w14:textId="77777777" w:rsidR="00E54845" w:rsidRDefault="00E54845" w:rsidP="009976F7">
            <w:pPr>
              <w:pStyle w:val="Odstavecseseznamem"/>
              <w:numPr>
                <w:ilvl w:val="0"/>
                <w:numId w:val="41"/>
              </w:numPr>
            </w:pPr>
            <w:r>
              <w:t>Hudebně pohybové hry</w:t>
            </w:r>
          </w:p>
          <w:p w14:paraId="47DEEEED" w14:textId="77777777" w:rsidR="00E54845" w:rsidRDefault="00E54845" w:rsidP="009976F7">
            <w:pPr>
              <w:pStyle w:val="Odstavecseseznamem"/>
              <w:numPr>
                <w:ilvl w:val="0"/>
                <w:numId w:val="41"/>
              </w:numPr>
            </w:pPr>
            <w:r>
              <w:t>Činnosti směřující k ochraně zdraví, osobního bezpečí.</w:t>
            </w:r>
          </w:p>
          <w:p w14:paraId="4E80E2D9" w14:textId="77777777" w:rsidR="00E54845" w:rsidRDefault="00E54845" w:rsidP="009976F7">
            <w:pPr>
              <w:pStyle w:val="Odstavecseseznamem"/>
              <w:numPr>
                <w:ilvl w:val="0"/>
                <w:numId w:val="41"/>
              </w:numPr>
            </w:pPr>
            <w:r>
              <w:t>Komentování zážitků a aktivit</w:t>
            </w:r>
          </w:p>
          <w:p w14:paraId="418B7620" w14:textId="77777777" w:rsidR="00E54845" w:rsidRDefault="00E54845" w:rsidP="009976F7">
            <w:pPr>
              <w:pStyle w:val="Odstavecseseznamem"/>
              <w:numPr>
                <w:ilvl w:val="0"/>
                <w:numId w:val="41"/>
              </w:numPr>
            </w:pPr>
            <w:r>
              <w:t>Vyprávění toho, co dítě slyšelo, shlédlo</w:t>
            </w:r>
          </w:p>
          <w:p w14:paraId="1E3F748E" w14:textId="77777777" w:rsidR="00E54845" w:rsidRDefault="00E54845" w:rsidP="009976F7">
            <w:pPr>
              <w:pStyle w:val="Odstavecseseznamem"/>
              <w:numPr>
                <w:ilvl w:val="0"/>
                <w:numId w:val="41"/>
              </w:numPr>
            </w:pPr>
            <w:r>
              <w:t>Hry pro rozvoj vůle, vytrvalosti</w:t>
            </w:r>
          </w:p>
          <w:p w14:paraId="036737A4" w14:textId="77777777" w:rsidR="00E54845" w:rsidRDefault="00E54845" w:rsidP="009976F7">
            <w:pPr>
              <w:pStyle w:val="Odstavecseseznamem"/>
              <w:numPr>
                <w:ilvl w:val="0"/>
                <w:numId w:val="41"/>
              </w:numPr>
            </w:pPr>
            <w:r>
              <w:lastRenderedPageBreak/>
              <w:t>Výtvarné a pracovní činnosti.</w:t>
            </w:r>
          </w:p>
          <w:p w14:paraId="29CE5011" w14:textId="77777777" w:rsidR="00E54845" w:rsidRDefault="00E54845" w:rsidP="009976F7">
            <w:pPr>
              <w:pStyle w:val="Odstavecseseznamem"/>
              <w:numPr>
                <w:ilvl w:val="0"/>
                <w:numId w:val="41"/>
              </w:numPr>
            </w:pPr>
            <w:r>
              <w:t>Kooperativní hry</w:t>
            </w:r>
          </w:p>
          <w:p w14:paraId="6AE26C92" w14:textId="744E6128" w:rsidR="00E54845" w:rsidRDefault="00E54845" w:rsidP="009976F7">
            <w:pPr>
              <w:pStyle w:val="Odstavecseseznamem"/>
              <w:numPr>
                <w:ilvl w:val="0"/>
                <w:numId w:val="41"/>
              </w:numPr>
            </w:pPr>
            <w:r>
              <w:t>Vycházky do přírody</w:t>
            </w:r>
            <w:r w:rsidR="00F87BA3">
              <w:t xml:space="preserve">, </w:t>
            </w:r>
            <w:r w:rsidR="00F526CF">
              <w:t>pozorování</w:t>
            </w:r>
            <w:r w:rsidR="00F87BA3">
              <w:t xml:space="preserve"> živ</w:t>
            </w:r>
            <w:r w:rsidR="00F526CF">
              <w:t>ota v přírodě</w:t>
            </w:r>
          </w:p>
          <w:p w14:paraId="0B6C196C" w14:textId="77777777" w:rsidR="00E54845" w:rsidRPr="0045399E" w:rsidRDefault="00E54845" w:rsidP="009976F7">
            <w:pPr>
              <w:pStyle w:val="Odstavecseseznamem"/>
              <w:numPr>
                <w:ilvl w:val="0"/>
                <w:numId w:val="41"/>
              </w:numPr>
            </w:pPr>
            <w:r>
              <w:t>Výlety</w:t>
            </w:r>
          </w:p>
        </w:tc>
      </w:tr>
      <w:tr w:rsidR="00E54845" w:rsidRPr="00D64F57" w14:paraId="3811387F" w14:textId="77777777" w:rsidTr="009976F7">
        <w:tc>
          <w:tcPr>
            <w:tcW w:w="10036" w:type="dxa"/>
            <w:gridSpan w:val="3"/>
            <w:shd w:val="clear" w:color="auto" w:fill="auto"/>
          </w:tcPr>
          <w:p w14:paraId="2E893022" w14:textId="77777777" w:rsidR="00E54845" w:rsidRPr="009976F7" w:rsidRDefault="00E54845" w:rsidP="009976F7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lastRenderedPageBreak/>
              <w:t>Očekávané výstupy:</w:t>
            </w:r>
          </w:p>
          <w:p w14:paraId="60084378" w14:textId="50D8E205" w:rsidR="00E54845" w:rsidRPr="009976F7" w:rsidRDefault="00E54845" w:rsidP="009976F7">
            <w:pPr>
              <w:rPr>
                <w:b/>
                <w:sz w:val="28"/>
                <w:szCs w:val="28"/>
              </w:rPr>
            </w:pPr>
            <w:r>
              <w:t xml:space="preserve">Mít povědomí o některých způsobech ochrany osobního zdraví a bezpečí. Vyjadřovat samostatně a smysluplně myšlenky, nápady, pocity, ve vhodně zformulovaných větách. Učit se nová slova a aktivně je používat. Vnímat, že je zajímavé dozvídat se nové věci, využívat zkušenosti k učení. </w:t>
            </w:r>
            <w:r w:rsidR="00F526CF">
              <w:t xml:space="preserve">Umět pozorovat. </w:t>
            </w:r>
            <w:r>
              <w:t>Naučit se nazpaměť krátké texty. Uvědomovat si své možnosti a limity. Vyvinout volní úsilí, soustředit se na činnost a její dokončení. Přijímat pozitivní ocenění i svůj případný neúspěch. Zachovávat správné držení těla. Ovládat koordinaci ruky a oka, zacházet s grafickým a výtvarným materiálem.</w:t>
            </w:r>
          </w:p>
        </w:tc>
      </w:tr>
    </w:tbl>
    <w:p w14:paraId="07B13B2E" w14:textId="77777777" w:rsidR="00E54845" w:rsidRDefault="00E54845" w:rsidP="00E54845"/>
    <w:p w14:paraId="3537FB6D" w14:textId="77777777" w:rsidR="00E54845" w:rsidRPr="00AA7A43" w:rsidRDefault="00E54845" w:rsidP="00E5484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Volná témata</w:t>
      </w:r>
    </w:p>
    <w:p w14:paraId="3FB5426A" w14:textId="77777777" w:rsidR="00E54845" w:rsidRPr="00634F40" w:rsidRDefault="00E54845" w:rsidP="006956D8">
      <w:pPr>
        <w:spacing w:line="360" w:lineRule="auto"/>
        <w:rPr>
          <w:iCs/>
        </w:rPr>
      </w:pPr>
      <w:r w:rsidRPr="00634F40">
        <w:rPr>
          <w:iCs/>
        </w:rPr>
        <w:t>V tomto bloku jsou témata, která nejsou závislá na ročním období. Učitelky si tato témata vybírají a včleňují do svých TVP dle své volby, během celého roku.</w:t>
      </w:r>
    </w:p>
    <w:p w14:paraId="27C1B0BB" w14:textId="77777777" w:rsidR="00E54845" w:rsidRPr="00D64F57" w:rsidRDefault="00E54845" w:rsidP="006956D8">
      <w:pPr>
        <w:spacing w:line="360" w:lineRule="auto"/>
      </w:pPr>
      <w:r w:rsidRPr="00D64F57">
        <w:t xml:space="preserve">Děti se seznamují se svým okolím, zemí, ve které žijí, jejími zvyky a tradicemi. Dozvídají se ale i o jiných zemích, jiných kulturách. Učí se starat o své zdraví a upevňovat si znalosti o bezpečném chování. K tomu se pojí i téma dopravy a bezpečné chování na silnici. Seznamují se také s různými řemesly a povoláními. </w:t>
      </w:r>
    </w:p>
    <w:p w14:paraId="4CA5AFB4" w14:textId="77777777" w:rsidR="00E54845" w:rsidRDefault="00E54845" w:rsidP="00E548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310"/>
        <w:gridCol w:w="3311"/>
      </w:tblGrid>
      <w:tr w:rsidR="00E54845" w14:paraId="4123876B" w14:textId="77777777" w:rsidTr="009976F7">
        <w:tc>
          <w:tcPr>
            <w:tcW w:w="3256" w:type="dxa"/>
            <w:shd w:val="clear" w:color="auto" w:fill="FFD966"/>
          </w:tcPr>
          <w:p w14:paraId="0B5267F5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VOLNÁ TÉMATA</w:t>
            </w:r>
          </w:p>
        </w:tc>
        <w:tc>
          <w:tcPr>
            <w:tcW w:w="3385" w:type="dxa"/>
            <w:shd w:val="clear" w:color="auto" w:fill="auto"/>
          </w:tcPr>
          <w:p w14:paraId="736AD421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CÍLE</w:t>
            </w:r>
          </w:p>
        </w:tc>
        <w:tc>
          <w:tcPr>
            <w:tcW w:w="3395" w:type="dxa"/>
            <w:shd w:val="clear" w:color="auto" w:fill="auto"/>
          </w:tcPr>
          <w:p w14:paraId="6458E3AE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t>VZDĚLÁVACÍ NABÍDKA</w:t>
            </w:r>
          </w:p>
        </w:tc>
      </w:tr>
      <w:tr w:rsidR="00E54845" w14:paraId="5B906DD4" w14:textId="77777777" w:rsidTr="009976F7">
        <w:tc>
          <w:tcPr>
            <w:tcW w:w="3256" w:type="dxa"/>
            <w:shd w:val="clear" w:color="auto" w:fill="auto"/>
          </w:tcPr>
          <w:p w14:paraId="0B0EDB5B" w14:textId="77777777" w:rsidR="00E54845" w:rsidRPr="00A536E6" w:rsidRDefault="00E54845" w:rsidP="00E54845">
            <w:r w:rsidRPr="00A536E6">
              <w:t>Vesmír</w:t>
            </w:r>
          </w:p>
          <w:p w14:paraId="5401F079" w14:textId="77777777" w:rsidR="00E54845" w:rsidRPr="00A536E6" w:rsidRDefault="00E54845" w:rsidP="00E54845">
            <w:r w:rsidRPr="00A536E6">
              <w:t>Řemesla a povolání</w:t>
            </w:r>
          </w:p>
          <w:p w14:paraId="6973378F" w14:textId="0F5783D7" w:rsidR="00E54845" w:rsidRDefault="00E56246" w:rsidP="00E54845">
            <w:r>
              <w:t>E</w:t>
            </w:r>
            <w:r w:rsidR="00E54845" w:rsidRPr="00A536E6">
              <w:t>tnika a kultury</w:t>
            </w:r>
          </w:p>
          <w:p w14:paraId="2B699790" w14:textId="6F8E178D" w:rsidR="00E56246" w:rsidRPr="00A536E6" w:rsidRDefault="00E56246" w:rsidP="00E54845">
            <w:r>
              <w:t>Přírodní živly</w:t>
            </w:r>
          </w:p>
          <w:p w14:paraId="04274E7B" w14:textId="19EB9B47" w:rsidR="00E54845" w:rsidRPr="00A536E6" w:rsidRDefault="00E54845" w:rsidP="00E54845">
            <w:r w:rsidRPr="00A536E6">
              <w:t xml:space="preserve">Zdraví a </w:t>
            </w:r>
            <w:r w:rsidR="00E56246">
              <w:t>naše tělo</w:t>
            </w:r>
          </w:p>
          <w:p w14:paraId="72FA7CE1" w14:textId="2A41B596" w:rsidR="00E54845" w:rsidRPr="00A536E6" w:rsidRDefault="00E54845" w:rsidP="00E54845">
            <w:r w:rsidRPr="00A536E6">
              <w:t>Doprava</w:t>
            </w:r>
            <w:r w:rsidR="00E56246">
              <w:t xml:space="preserve"> a bezpečnost</w:t>
            </w:r>
          </w:p>
          <w:p w14:paraId="6ED6241C" w14:textId="77777777" w:rsidR="00E54845" w:rsidRDefault="00E54845" w:rsidP="00E54845">
            <w:r w:rsidRPr="00A536E6">
              <w:t>Náš stát</w:t>
            </w:r>
          </w:p>
          <w:p w14:paraId="21044F6F" w14:textId="77777777" w:rsidR="00E56246" w:rsidRDefault="00E56246" w:rsidP="00E54845">
            <w:r>
              <w:t>Kniha a já</w:t>
            </w:r>
          </w:p>
          <w:p w14:paraId="1C0F2072" w14:textId="77777777" w:rsidR="00E56246" w:rsidRDefault="00E56246" w:rsidP="00E54845">
            <w:r>
              <w:t>Pět smyslů</w:t>
            </w:r>
          </w:p>
          <w:p w14:paraId="0E95A66C" w14:textId="516341D8" w:rsidR="00E56246" w:rsidRPr="009976F7" w:rsidRDefault="00E56246" w:rsidP="00E54845">
            <w:pPr>
              <w:rPr>
                <w:sz w:val="28"/>
                <w:szCs w:val="28"/>
              </w:rPr>
            </w:pPr>
            <w:r>
              <w:t>Ekologie</w:t>
            </w:r>
          </w:p>
        </w:tc>
        <w:tc>
          <w:tcPr>
            <w:tcW w:w="3385" w:type="dxa"/>
            <w:shd w:val="clear" w:color="auto" w:fill="auto"/>
          </w:tcPr>
          <w:p w14:paraId="1E1E3941" w14:textId="77777777" w:rsidR="00E54845" w:rsidRPr="009976F7" w:rsidRDefault="00E54845" w:rsidP="009976F7">
            <w:pPr>
              <w:pStyle w:val="Odstavecseseznamem"/>
              <w:numPr>
                <w:ilvl w:val="0"/>
                <w:numId w:val="42"/>
              </w:numPr>
              <w:rPr>
                <w:color w:val="FF00FF"/>
              </w:rPr>
            </w:pPr>
            <w:r w:rsidRPr="009976F7">
              <w:rPr>
                <w:color w:val="FF00FF"/>
              </w:rPr>
              <w:t>Rozvoj a užívání všech smyslů.</w:t>
            </w:r>
          </w:p>
          <w:p w14:paraId="0887390D" w14:textId="77777777" w:rsidR="00E54845" w:rsidRPr="009976F7" w:rsidRDefault="00E54845" w:rsidP="009976F7">
            <w:pPr>
              <w:pStyle w:val="Odstavecseseznamem"/>
              <w:numPr>
                <w:ilvl w:val="0"/>
                <w:numId w:val="42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neverbálních komunikativních dovedností</w:t>
            </w:r>
          </w:p>
          <w:p w14:paraId="46A4514F" w14:textId="77777777" w:rsidR="00E54845" w:rsidRPr="009976F7" w:rsidRDefault="00E54845" w:rsidP="009976F7">
            <w:pPr>
              <w:pStyle w:val="Odstavecseseznamem"/>
              <w:numPr>
                <w:ilvl w:val="0"/>
                <w:numId w:val="42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Vytváření základů pro práci s informacemi</w:t>
            </w:r>
          </w:p>
          <w:p w14:paraId="28D01646" w14:textId="77777777" w:rsidR="00E54845" w:rsidRPr="009976F7" w:rsidRDefault="00E54845" w:rsidP="009976F7">
            <w:pPr>
              <w:pStyle w:val="Odstavecseseznamem"/>
              <w:numPr>
                <w:ilvl w:val="0"/>
                <w:numId w:val="42"/>
              </w:numPr>
              <w:rPr>
                <w:color w:val="8496B0"/>
              </w:rPr>
            </w:pPr>
            <w:r w:rsidRPr="009976F7">
              <w:rPr>
                <w:color w:val="8496B0"/>
              </w:rPr>
              <w:t>Rozvoj a kultivace mravního i estetického vnímání, cítění a prožívání</w:t>
            </w:r>
          </w:p>
          <w:p w14:paraId="51F33559" w14:textId="77777777" w:rsidR="00E54845" w:rsidRPr="009976F7" w:rsidRDefault="00E54845" w:rsidP="009976F7">
            <w:pPr>
              <w:pStyle w:val="Odstavecseseznamem"/>
              <w:numPr>
                <w:ilvl w:val="0"/>
                <w:numId w:val="42"/>
              </w:numPr>
              <w:rPr>
                <w:color w:val="FF0000"/>
              </w:rPr>
            </w:pPr>
            <w:r w:rsidRPr="009976F7">
              <w:rPr>
                <w:color w:val="FF0000"/>
              </w:rPr>
              <w:t>Ochrana osobního soukromí a bezpečí ve vztazích s druhými dětmi i dospělými</w:t>
            </w:r>
          </w:p>
          <w:p w14:paraId="7A5280D4" w14:textId="77777777" w:rsidR="00E54845" w:rsidRPr="009976F7" w:rsidRDefault="00E54845" w:rsidP="009976F7">
            <w:pPr>
              <w:pStyle w:val="Odstavecseseznamem"/>
              <w:numPr>
                <w:ilvl w:val="0"/>
                <w:numId w:val="42"/>
              </w:numPr>
              <w:rPr>
                <w:color w:val="FFC000"/>
              </w:rPr>
            </w:pPr>
            <w:r w:rsidRPr="009976F7">
              <w:rPr>
                <w:color w:val="FFC000"/>
              </w:rPr>
              <w:t>Vytváření povědomí o existenci ostatních kultur a národností</w:t>
            </w:r>
          </w:p>
          <w:p w14:paraId="4A253BA0" w14:textId="4069B492" w:rsidR="00E54845" w:rsidRDefault="00E54845" w:rsidP="009976F7">
            <w:pPr>
              <w:pStyle w:val="Odstavecseseznamem"/>
              <w:numPr>
                <w:ilvl w:val="0"/>
                <w:numId w:val="42"/>
              </w:numPr>
              <w:rPr>
                <w:color w:val="FFC000"/>
              </w:rPr>
            </w:pPr>
            <w:r w:rsidRPr="009976F7">
              <w:rPr>
                <w:color w:val="FFC000"/>
              </w:rPr>
              <w:t>Vytvoření základů aktivních postojů ke světu</w:t>
            </w:r>
          </w:p>
          <w:p w14:paraId="3241227A" w14:textId="0746CC42" w:rsidR="001C5AC3" w:rsidRPr="009976F7" w:rsidRDefault="001C5AC3" w:rsidP="009976F7">
            <w:pPr>
              <w:pStyle w:val="Odstavecseseznamem"/>
              <w:numPr>
                <w:ilvl w:val="0"/>
                <w:numId w:val="42"/>
              </w:numPr>
              <w:rPr>
                <w:color w:val="FFC000"/>
              </w:rPr>
            </w:pPr>
            <w:r>
              <w:rPr>
                <w:color w:val="FFC000"/>
              </w:rPr>
              <w:t>Uvědomění si profesí a jejich společenského i osobního významu, pracovní návyky</w:t>
            </w:r>
          </w:p>
          <w:p w14:paraId="116D57A6" w14:textId="77777777" w:rsidR="00E54845" w:rsidRPr="009976F7" w:rsidRDefault="00E54845" w:rsidP="009976F7">
            <w:pPr>
              <w:pStyle w:val="Odstavecseseznamem"/>
              <w:numPr>
                <w:ilvl w:val="0"/>
                <w:numId w:val="42"/>
              </w:numPr>
              <w:rPr>
                <w:color w:val="FFC000"/>
              </w:rPr>
            </w:pPr>
            <w:r w:rsidRPr="001C5AC3">
              <w:rPr>
                <w:color w:val="00B050"/>
              </w:rPr>
              <w:t>Vy</w:t>
            </w:r>
            <w:r w:rsidRPr="009976F7">
              <w:rPr>
                <w:color w:val="00B050"/>
              </w:rPr>
              <w:t>tvoření povědomí o vlastní sounáležitosti se světem, s živou a neživou přírodou, lidmi, společností, planetou Zemí</w:t>
            </w:r>
          </w:p>
          <w:p w14:paraId="2AC82BB6" w14:textId="77777777" w:rsidR="00E54845" w:rsidRPr="009976F7" w:rsidRDefault="00E54845" w:rsidP="00E54845">
            <w:pPr>
              <w:pStyle w:val="Odstavecseseznamem"/>
              <w:rPr>
                <w:color w:val="8496B0"/>
              </w:rPr>
            </w:pPr>
          </w:p>
          <w:p w14:paraId="5C41A5A1" w14:textId="77777777" w:rsidR="00E54845" w:rsidRPr="00A536E6" w:rsidRDefault="00E54845" w:rsidP="00E54845">
            <w:pPr>
              <w:pStyle w:val="Odstavecseseznamem"/>
            </w:pPr>
          </w:p>
        </w:tc>
        <w:tc>
          <w:tcPr>
            <w:tcW w:w="3395" w:type="dxa"/>
            <w:shd w:val="clear" w:color="auto" w:fill="auto"/>
          </w:tcPr>
          <w:p w14:paraId="5D7BFA63" w14:textId="77777777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Využívání praktických ukázek, přirozených podnětů k seznamování s elementárními reáliemi o naší republice</w:t>
            </w:r>
          </w:p>
          <w:p w14:paraId="78418D31" w14:textId="59CC221C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Ekologicky motivované hry</w:t>
            </w:r>
            <w:r w:rsidR="00E56246">
              <w:t>, besedy, práce na záhoncích</w:t>
            </w:r>
          </w:p>
          <w:p w14:paraId="6170C3A1" w14:textId="0144BC5F" w:rsidR="00E56246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Sledování událostí v</w:t>
            </w:r>
            <w:r w:rsidR="00E56246">
              <w:t> </w:t>
            </w:r>
            <w:r>
              <w:t>obci</w:t>
            </w:r>
            <w:r w:rsidR="00E56246">
              <w:t>, mapa republiky</w:t>
            </w:r>
            <w:r w:rsidR="00EB6700">
              <w:t>, Staré pověsti české</w:t>
            </w:r>
          </w:p>
          <w:p w14:paraId="0DD74236" w14:textId="054FE66B" w:rsidR="00E56246" w:rsidRDefault="00E56246" w:rsidP="009976F7">
            <w:pPr>
              <w:pStyle w:val="Odstavecseseznamem"/>
              <w:numPr>
                <w:ilvl w:val="0"/>
                <w:numId w:val="43"/>
              </w:numPr>
            </w:pPr>
            <w:r>
              <w:t>Planetárium a vesmír</w:t>
            </w:r>
          </w:p>
          <w:p w14:paraId="76996D25" w14:textId="757DE5A3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Hry a aktivity na téma dopravy</w:t>
            </w:r>
            <w:r w:rsidR="00E56246">
              <w:t>, dopravní hřiště</w:t>
            </w:r>
          </w:p>
          <w:p w14:paraId="76FD132F" w14:textId="077D0870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Hry z</w:t>
            </w:r>
            <w:r w:rsidR="001B2E03">
              <w:t>a</w:t>
            </w:r>
            <w:r>
              <w:t>měřené k poznávání a rozlišování různých společenských rolí</w:t>
            </w:r>
          </w:p>
          <w:p w14:paraId="091FCFD6" w14:textId="77777777" w:rsidR="00EB6700" w:rsidRDefault="00EB6700" w:rsidP="00EB6700">
            <w:pPr>
              <w:pStyle w:val="Odstavecseseznamem"/>
              <w:numPr>
                <w:ilvl w:val="0"/>
                <w:numId w:val="43"/>
              </w:numPr>
            </w:pPr>
            <w:r>
              <w:t>Návštěvy řemeslníků, úřadu, obchodu apod.</w:t>
            </w:r>
          </w:p>
          <w:p w14:paraId="65D5DDE5" w14:textId="77777777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Hry a praktické činnosti uvádějící dítě do světa lidí</w:t>
            </w:r>
          </w:p>
          <w:p w14:paraId="58AE82B7" w14:textId="77777777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Aktivity přibližující dítěti svět kultury a umění a umožňující mu poznat rozmanitost kultur</w:t>
            </w:r>
          </w:p>
          <w:p w14:paraId="39D98F3B" w14:textId="3D4C070A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Hry a situace, kde se dítě učí chránit soukromí a bezpečí své i druhých</w:t>
            </w:r>
            <w:r w:rsidR="00EB6700">
              <w:t>, dramatizace</w:t>
            </w:r>
          </w:p>
          <w:p w14:paraId="6A58A1B9" w14:textId="77777777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Četba, vyprávění, poslech pohádek s etickým obsahem a poučením</w:t>
            </w:r>
          </w:p>
          <w:p w14:paraId="6541277F" w14:textId="77777777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Činnosti nejrůznějšího zaměření vyžadující samostatné vystupování, obhajování vlastních názorů</w:t>
            </w:r>
          </w:p>
          <w:p w14:paraId="0F95258E" w14:textId="77777777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Činnosti k vytváření pojmů a osvojování poznatků</w:t>
            </w:r>
          </w:p>
          <w:p w14:paraId="67CE7A12" w14:textId="28B6EC91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 xml:space="preserve">Činnosti zasvěcující dítě do časových pojmů a </w:t>
            </w:r>
            <w:r>
              <w:lastRenderedPageBreak/>
              <w:t>v</w:t>
            </w:r>
            <w:r w:rsidR="00EB6700">
              <w:t>z</w:t>
            </w:r>
            <w:r>
              <w:t>tahů souvisejících s denním řádem, běžnými proměnami a vývojem a přibližující dítěti přirozené časové i logické posloupnosti dějů, událostí.</w:t>
            </w:r>
          </w:p>
          <w:p w14:paraId="772DFB4C" w14:textId="5C185E5D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Prohlížení, čtení knížek</w:t>
            </w:r>
            <w:r w:rsidR="00E56246">
              <w:t>, návštěva knihovny, čtecí babička</w:t>
            </w:r>
          </w:p>
          <w:p w14:paraId="4D1E1245" w14:textId="2D16F112" w:rsidR="00E54845" w:rsidRDefault="00E54845" w:rsidP="009976F7">
            <w:pPr>
              <w:pStyle w:val="Odstavecseseznamem"/>
              <w:numPr>
                <w:ilvl w:val="0"/>
                <w:numId w:val="43"/>
              </w:numPr>
            </w:pPr>
            <w:r>
              <w:t>Konstruktivní a grafické činnosti</w:t>
            </w:r>
          </w:p>
          <w:p w14:paraId="642B0FDC" w14:textId="3B92E7CC" w:rsidR="00EB6700" w:rsidRDefault="00EB6700" w:rsidP="009976F7">
            <w:pPr>
              <w:pStyle w:val="Odstavecseseznamem"/>
              <w:numPr>
                <w:ilvl w:val="0"/>
                <w:numId w:val="43"/>
              </w:numPr>
            </w:pPr>
            <w:r>
              <w:t>Smyslové hry, praktické ukázky, prožitky.</w:t>
            </w:r>
          </w:p>
          <w:p w14:paraId="3A0E8EFE" w14:textId="11ED0679" w:rsidR="005F62DD" w:rsidRPr="00A536E6" w:rsidRDefault="005F62DD" w:rsidP="00E56246">
            <w:pPr>
              <w:pStyle w:val="Odstavecseseznamem"/>
            </w:pPr>
          </w:p>
        </w:tc>
      </w:tr>
      <w:tr w:rsidR="00E54845" w:rsidRPr="00D64F57" w14:paraId="5340F2B1" w14:textId="77777777" w:rsidTr="009976F7">
        <w:tc>
          <w:tcPr>
            <w:tcW w:w="10036" w:type="dxa"/>
            <w:gridSpan w:val="3"/>
            <w:shd w:val="clear" w:color="auto" w:fill="auto"/>
          </w:tcPr>
          <w:p w14:paraId="4ED249C3" w14:textId="77777777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 w:rsidRPr="009976F7">
              <w:rPr>
                <w:b/>
                <w:sz w:val="28"/>
                <w:szCs w:val="28"/>
              </w:rPr>
              <w:lastRenderedPageBreak/>
              <w:t>Očekávané výstupy:</w:t>
            </w:r>
          </w:p>
          <w:p w14:paraId="74649F52" w14:textId="7248302D" w:rsidR="00E54845" w:rsidRPr="009976F7" w:rsidRDefault="00E54845" w:rsidP="00E54845">
            <w:pPr>
              <w:rPr>
                <w:b/>
                <w:sz w:val="28"/>
                <w:szCs w:val="28"/>
              </w:rPr>
            </w:pPr>
            <w:r>
              <w:t>Pomáhat pečovat o okolní prostředí. Chovat se zdvořile, přistupovat k druhým lidem bez předsudků. Pochopit, že každý má ve společenství svou roli. Utvořit si základní dětskou představu o pravidlech chování a společenských normách, co je v souladu s nimi a co proti nim. Chápat, že všichni lidé mají stejnou hodnotu, přestože je každý jiný. Být citlivé ve vztahu k živým bytostem, k přírodě i k věcem. Uvědomovat si svou samostatnost, zaujímat vlastní názory a postoje a vyjadřovat je. Přemýšlet, vést jednoduché úvahy a to, o čem přemýšlí, také vyjádřit. Rozlišovat některé obrazné symboly. Zacházet s běžnými předměty denní potřeby, hračkami, pomůckami, sportovním náčiním, pracovními pomůckami…Vnímat a rozlišovat pomocí všech smyslů.</w:t>
            </w:r>
            <w:r w:rsidR="001C5AC3">
              <w:t xml:space="preserve"> Vážit si každé profese a přemýšlet, čím chci být, co mě baví, co umím.</w:t>
            </w:r>
          </w:p>
        </w:tc>
      </w:tr>
    </w:tbl>
    <w:p w14:paraId="7DAB4B56" w14:textId="4AC5DD35" w:rsidR="00E54845" w:rsidRDefault="00E54845" w:rsidP="00E54845">
      <w:pPr>
        <w:rPr>
          <w:b/>
          <w:sz w:val="28"/>
          <w:szCs w:val="28"/>
        </w:rPr>
      </w:pPr>
    </w:p>
    <w:p w14:paraId="23C41525" w14:textId="77777777" w:rsidR="007738BC" w:rsidRPr="00D64F57" w:rsidRDefault="007738BC" w:rsidP="00E54845">
      <w:pPr>
        <w:rPr>
          <w:b/>
          <w:sz w:val="28"/>
          <w:szCs w:val="28"/>
        </w:rPr>
      </w:pPr>
    </w:p>
    <w:p w14:paraId="2F7616AF" w14:textId="77777777" w:rsidR="006B3543" w:rsidRPr="006B3543" w:rsidRDefault="00025443" w:rsidP="00D25A71">
      <w:pPr>
        <w:pStyle w:val="Nadpis1"/>
        <w:numPr>
          <w:ilvl w:val="0"/>
          <w:numId w:val="0"/>
        </w:numPr>
        <w:ind w:left="432" w:hanging="432"/>
        <w:rPr>
          <w:color w:val="000000"/>
        </w:rPr>
      </w:pPr>
      <w:bookmarkStart w:id="44" w:name="_Toc109908913"/>
      <w:r>
        <w:t>9</w:t>
      </w:r>
      <w:r w:rsidR="006B3543">
        <w:t xml:space="preserve"> </w:t>
      </w:r>
      <w:r w:rsidR="00D25A71" w:rsidRPr="00980E08">
        <w:rPr>
          <w:color w:val="FF0000"/>
        </w:rPr>
        <w:tab/>
      </w:r>
      <w:r w:rsidR="006B3543" w:rsidRPr="001408FF">
        <w:t>Evaluační systém</w:t>
      </w:r>
      <w:bookmarkEnd w:id="40"/>
      <w:bookmarkEnd w:id="41"/>
      <w:bookmarkEnd w:id="42"/>
      <w:r w:rsidR="00980E08" w:rsidRPr="001408FF">
        <w:t> a pedagogická diagnostika</w:t>
      </w:r>
      <w:bookmarkEnd w:id="44"/>
    </w:p>
    <w:p w14:paraId="6050F58A" w14:textId="77777777" w:rsidR="006B3543" w:rsidRPr="003C5653" w:rsidRDefault="006B3543" w:rsidP="006B3543">
      <w:pPr>
        <w:jc w:val="both"/>
        <w:rPr>
          <w:rFonts w:ascii="Arial" w:hAnsi="Arial" w:cs="Arial"/>
          <w:b/>
        </w:rPr>
      </w:pPr>
    </w:p>
    <w:p w14:paraId="1CE8914B" w14:textId="77777777" w:rsidR="006B3543" w:rsidRPr="00391ED8" w:rsidRDefault="006B3543" w:rsidP="00717B00">
      <w:pPr>
        <w:spacing w:line="360" w:lineRule="auto"/>
        <w:jc w:val="both"/>
        <w:rPr>
          <w:color w:val="000000"/>
        </w:rPr>
      </w:pPr>
      <w:r w:rsidRPr="00391ED8">
        <w:rPr>
          <w:color w:val="000000"/>
        </w:rPr>
        <w:t>Průběžné vyhodnocování vzdělávacích činností, situací a podmínek vzdělávání realizovaných v MŠ je zaměřeno na tyto oblasti:</w:t>
      </w:r>
    </w:p>
    <w:p w14:paraId="211A9BC7" w14:textId="4A14B04C" w:rsidR="006B3543" w:rsidRDefault="006B3543" w:rsidP="006B3543">
      <w:pPr>
        <w:jc w:val="both"/>
        <w:rPr>
          <w:color w:val="000000"/>
        </w:rPr>
      </w:pPr>
    </w:p>
    <w:p w14:paraId="16BC38B1" w14:textId="77777777" w:rsidR="007738BC" w:rsidRPr="00391ED8" w:rsidRDefault="007738BC" w:rsidP="006B3543">
      <w:pPr>
        <w:jc w:val="both"/>
        <w:rPr>
          <w:color w:val="000000"/>
        </w:rPr>
      </w:pPr>
    </w:p>
    <w:tbl>
      <w:tblPr>
        <w:tblW w:w="105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3916"/>
        <w:gridCol w:w="1327"/>
        <w:gridCol w:w="2200"/>
      </w:tblGrid>
      <w:tr w:rsidR="001B2E03" w:rsidRPr="001B2E03" w14:paraId="612F09B4" w14:textId="77777777" w:rsidTr="000A400A">
        <w:trPr>
          <w:trHeight w:val="340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6D73F" w14:textId="77777777" w:rsidR="001B2E03" w:rsidRPr="001B2E03" w:rsidRDefault="001B2E03" w:rsidP="001B2E03">
            <w:pPr>
              <w:jc w:val="center"/>
              <w:rPr>
                <w:b/>
                <w:bCs/>
              </w:rPr>
            </w:pPr>
            <w:r w:rsidRPr="001B2E03">
              <w:rPr>
                <w:b/>
                <w:bCs/>
              </w:rPr>
              <w:t>OBLAST HODNOCENÍ</w:t>
            </w:r>
          </w:p>
        </w:tc>
        <w:tc>
          <w:tcPr>
            <w:tcW w:w="3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C36F9" w14:textId="77777777" w:rsidR="001B2E03" w:rsidRPr="001B2E03" w:rsidRDefault="001B2E03" w:rsidP="001B2E03">
            <w:pPr>
              <w:jc w:val="center"/>
              <w:rPr>
                <w:b/>
                <w:bCs/>
              </w:rPr>
            </w:pPr>
            <w:r w:rsidRPr="001B2E03">
              <w:rPr>
                <w:b/>
                <w:bCs/>
              </w:rPr>
              <w:t>METODY A TECHNIKY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5B2F2" w14:textId="77777777" w:rsidR="001B2E03" w:rsidRPr="001B2E03" w:rsidRDefault="001B2E03" w:rsidP="001B2E03">
            <w:pPr>
              <w:jc w:val="center"/>
              <w:rPr>
                <w:b/>
                <w:bCs/>
              </w:rPr>
            </w:pPr>
            <w:r w:rsidRPr="001B2E03">
              <w:rPr>
                <w:b/>
                <w:bCs/>
              </w:rPr>
              <w:t>ČASOVÝ PLÁN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EA224" w14:textId="77777777" w:rsidR="001B2E03" w:rsidRPr="001B2E03" w:rsidRDefault="001B2E03" w:rsidP="001B2E03">
            <w:pPr>
              <w:jc w:val="center"/>
              <w:rPr>
                <w:b/>
                <w:bCs/>
              </w:rPr>
            </w:pPr>
            <w:r w:rsidRPr="001B2E03">
              <w:rPr>
                <w:b/>
                <w:bCs/>
              </w:rPr>
              <w:t>ODPOVĚDNOST</w:t>
            </w:r>
          </w:p>
        </w:tc>
      </w:tr>
      <w:tr w:rsidR="001B2E03" w:rsidRPr="001B2E03" w14:paraId="1DE58C8F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43B4B" w14:textId="77777777" w:rsidR="001B2E03" w:rsidRPr="001B2E03" w:rsidRDefault="001B2E03" w:rsidP="001B2E03">
            <w:pPr>
              <w:rPr>
                <w:b/>
                <w:bCs/>
              </w:rPr>
            </w:pPr>
            <w:r w:rsidRPr="001B2E03">
              <w:rPr>
                <w:b/>
                <w:bCs/>
              </w:rPr>
              <w:t>OBSAH VZDĚLÁVÁNÍ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3A495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DB706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36BA6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206BFFFB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E07D8" w14:textId="77777777" w:rsidR="001B2E03" w:rsidRPr="001B2E03" w:rsidRDefault="001B2E03" w:rsidP="001B2E03">
            <w:r w:rsidRPr="001B2E03">
              <w:t>- naplňování cílů ŠVP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F9E4A" w14:textId="77777777" w:rsidR="001B2E03" w:rsidRPr="001B2E03" w:rsidRDefault="00B4145C" w:rsidP="001B2E03">
            <w:r>
              <w:t xml:space="preserve">- </w:t>
            </w:r>
            <w:r w:rsidR="001B2E03" w:rsidRPr="001B2E03">
              <w:t>plánování třídních bloků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87F43" w14:textId="77777777" w:rsidR="001B2E03" w:rsidRPr="001B2E03" w:rsidRDefault="001B2E03" w:rsidP="001B2E03">
            <w:r w:rsidRPr="001B2E03">
              <w:t>dle ŠVP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6E2EA" w14:textId="77777777" w:rsidR="001B2E03" w:rsidRPr="001B2E03" w:rsidRDefault="001B2E03" w:rsidP="001B2E03">
            <w:r w:rsidRPr="001B2E03">
              <w:t>učitelky</w:t>
            </w:r>
          </w:p>
        </w:tc>
      </w:tr>
      <w:tr w:rsidR="001B2E03" w:rsidRPr="001B2E03" w14:paraId="3772D0FB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7F2E8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EAD5C" w14:textId="77777777" w:rsidR="001B2E03" w:rsidRPr="001B2E03" w:rsidRDefault="00B4145C" w:rsidP="001B2E03">
            <w:r>
              <w:t xml:space="preserve">- </w:t>
            </w:r>
            <w:r w:rsidR="001B2E03" w:rsidRPr="001B2E03">
              <w:t>analýza plánů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D7EA9" w14:textId="77777777" w:rsidR="001B2E03" w:rsidRPr="001B2E03" w:rsidRDefault="001B2E03" w:rsidP="001B2E03">
            <w:r w:rsidRPr="001B2E03">
              <w:t>4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0E3E0" w14:textId="77777777" w:rsidR="001B2E03" w:rsidRPr="001B2E03" w:rsidRDefault="00D95BB9" w:rsidP="001B2E03">
            <w:proofErr w:type="spellStart"/>
            <w:r>
              <w:t>ŘŠ</w:t>
            </w:r>
            <w:r w:rsidR="001B2E03" w:rsidRPr="001B2E03">
              <w:t>+zástupkyně</w:t>
            </w:r>
            <w:proofErr w:type="spellEnd"/>
          </w:p>
        </w:tc>
      </w:tr>
      <w:tr w:rsidR="001B2E03" w:rsidRPr="001B2E03" w14:paraId="3D5F692F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80766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0A234" w14:textId="77777777" w:rsidR="001B2E03" w:rsidRPr="001B2E03" w:rsidRDefault="00B4145C" w:rsidP="001B2E03">
            <w:r>
              <w:t xml:space="preserve">- </w:t>
            </w:r>
            <w:r w:rsidR="001B2E03" w:rsidRPr="001B2E03">
              <w:t>diskuse na pedagogických radách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B900A" w14:textId="77777777" w:rsidR="001B2E03" w:rsidRPr="001B2E03" w:rsidRDefault="001B2E03" w:rsidP="001B2E03">
            <w:r w:rsidRPr="001B2E03">
              <w:t>4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19FE2" w14:textId="77777777" w:rsidR="001B2E03" w:rsidRPr="001B2E03" w:rsidRDefault="001B2E03" w:rsidP="001B2E03">
            <w:r w:rsidRPr="001B2E03">
              <w:t>učitelky</w:t>
            </w:r>
          </w:p>
        </w:tc>
      </w:tr>
      <w:tr w:rsidR="001B2E03" w:rsidRPr="001B2E03" w14:paraId="072BD14C" w14:textId="77777777" w:rsidTr="000A400A">
        <w:trPr>
          <w:trHeight w:val="454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AF640" w14:textId="77777777" w:rsidR="001B2E03" w:rsidRDefault="001B2E03" w:rsidP="001B2E03">
            <w:r w:rsidRPr="001B2E03">
              <w:t> </w:t>
            </w:r>
          </w:p>
          <w:p w14:paraId="1052FFE0" w14:textId="0F8E0DFA" w:rsidR="001C5AC3" w:rsidRPr="001B2E03" w:rsidRDefault="001C5AC3" w:rsidP="001B2E03"/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EF902" w14:textId="77777777" w:rsidR="001B2E03" w:rsidRPr="001B2E03" w:rsidRDefault="00B4145C" w:rsidP="00B4145C">
            <w:pPr>
              <w:ind w:left="61" w:hanging="61"/>
            </w:pPr>
            <w:r>
              <w:t xml:space="preserve">- </w:t>
            </w:r>
            <w:r w:rsidR="001B2E03" w:rsidRPr="001B2E03">
              <w:t xml:space="preserve">průběžná analýza </w:t>
            </w:r>
            <w:proofErr w:type="gramStart"/>
            <w:r w:rsidR="001B2E03" w:rsidRPr="001B2E03">
              <w:t xml:space="preserve">školní </w:t>
            </w:r>
            <w:r>
              <w:t xml:space="preserve"> </w:t>
            </w:r>
            <w:r w:rsidR="001B2E03" w:rsidRPr="001B2E03">
              <w:t>dokumentace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3AA41" w14:textId="77777777" w:rsidR="001B2E03" w:rsidRPr="001B2E03" w:rsidRDefault="001B2E03" w:rsidP="001B2E03">
            <w:r w:rsidRPr="001B2E03">
              <w:t>2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741FF" w14:textId="77777777" w:rsidR="001B2E03" w:rsidRPr="001B2E03" w:rsidRDefault="00D95BB9" w:rsidP="001B2E03">
            <w:r>
              <w:t xml:space="preserve">zástupkyně </w:t>
            </w:r>
          </w:p>
        </w:tc>
      </w:tr>
      <w:tr w:rsidR="001B2E03" w:rsidRPr="001B2E03" w14:paraId="2CB1CB78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8F540" w14:textId="77777777" w:rsidR="001B2E03" w:rsidRPr="001B2E03" w:rsidRDefault="001B2E03" w:rsidP="001B2E03">
            <w:r w:rsidRPr="001B2E03">
              <w:t>- podpůrná opatření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8029B" w14:textId="2E8BD7EA" w:rsidR="001C5AC3" w:rsidRDefault="001C5AC3" w:rsidP="001B2E03"/>
          <w:p w14:paraId="45E700C0" w14:textId="77777777" w:rsidR="007738BC" w:rsidRDefault="007738BC" w:rsidP="001B2E03"/>
          <w:p w14:paraId="6DB56B45" w14:textId="2F1FAE8C" w:rsidR="001B2E03" w:rsidRPr="001B2E03" w:rsidRDefault="00B4145C" w:rsidP="001B2E03">
            <w:r>
              <w:t xml:space="preserve">- </w:t>
            </w:r>
            <w:r w:rsidR="001B2E03" w:rsidRPr="001B2E03">
              <w:t>kontrola funkčnosti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119CB" w14:textId="77777777" w:rsidR="001B2E03" w:rsidRPr="001B2E03" w:rsidRDefault="001B2E03" w:rsidP="001B2E03">
            <w:r w:rsidRPr="001B2E03">
              <w:t>2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777F5" w14:textId="77777777" w:rsidR="001B2E03" w:rsidRPr="001B2E03" w:rsidRDefault="00E40D09" w:rsidP="001B2E03">
            <w:proofErr w:type="spellStart"/>
            <w:r>
              <w:t>ŘŠ+zástupkyně</w:t>
            </w:r>
            <w:proofErr w:type="spellEnd"/>
          </w:p>
        </w:tc>
      </w:tr>
      <w:tr w:rsidR="001B2E03" w:rsidRPr="001B2E03" w14:paraId="4A78FD71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78FCA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40003" w14:textId="17E1024B" w:rsidR="001B2E03" w:rsidRPr="001B2E03" w:rsidRDefault="007738BC" w:rsidP="007738BC">
            <w:r>
              <w:t>- výsledky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165CE" w14:textId="460BBB2D" w:rsidR="001B2E03" w:rsidRPr="001B2E03" w:rsidRDefault="007738BC" w:rsidP="001B2E03">
            <w:r>
              <w:t>různě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B6D33" w14:textId="0947A541" w:rsidR="001B2E03" w:rsidRPr="001B2E03" w:rsidRDefault="007738BC" w:rsidP="001B2E03">
            <w:r>
              <w:t>ŠPZ</w:t>
            </w:r>
          </w:p>
        </w:tc>
      </w:tr>
      <w:tr w:rsidR="001B2E03" w:rsidRPr="001B2E03" w14:paraId="2252F125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FAF92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F2D82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1BA48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41EEC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660F4E93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9CEC3" w14:textId="77777777" w:rsidR="001B2E03" w:rsidRPr="000A400A" w:rsidRDefault="001B2E03" w:rsidP="001B2E03">
            <w:pPr>
              <w:rPr>
                <w:b/>
                <w:bCs/>
              </w:rPr>
            </w:pPr>
            <w:r w:rsidRPr="000A400A">
              <w:rPr>
                <w:b/>
                <w:bCs/>
              </w:rPr>
              <w:lastRenderedPageBreak/>
              <w:t>KVALITA PODMÍNEK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E0321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ADF3C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B6E6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13A65950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64002" w14:textId="77777777" w:rsidR="001B2E03" w:rsidRPr="001B2E03" w:rsidRDefault="001B2E03" w:rsidP="001B2E03">
            <w:r w:rsidRPr="001B2E03">
              <w:t>- materiální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27673" w14:textId="77777777" w:rsidR="001B2E03" w:rsidRPr="001B2E03" w:rsidRDefault="00B4145C" w:rsidP="001B2E03">
            <w:r>
              <w:t xml:space="preserve">- </w:t>
            </w:r>
            <w:r w:rsidR="001B2E03" w:rsidRPr="001B2E03">
              <w:t>kontroly vybavení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6FF01" w14:textId="77777777" w:rsidR="001B2E03" w:rsidRPr="001B2E03" w:rsidRDefault="001B2E03" w:rsidP="001B2E03">
            <w:r w:rsidRPr="001B2E03">
              <w:t>2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1B26A" w14:textId="77777777" w:rsidR="001B2E03" w:rsidRPr="001B2E03" w:rsidRDefault="001B2E03" w:rsidP="001B2E03">
            <w:r w:rsidRPr="001B2E03">
              <w:t xml:space="preserve">ŘŠ, školnice, </w:t>
            </w:r>
            <w:proofErr w:type="spellStart"/>
            <w:r w:rsidRPr="001B2E03">
              <w:t>ved</w:t>
            </w:r>
            <w:proofErr w:type="spellEnd"/>
            <w:r w:rsidRPr="001B2E03">
              <w:t>. ŠJ</w:t>
            </w:r>
          </w:p>
        </w:tc>
      </w:tr>
      <w:tr w:rsidR="001B2E03" w:rsidRPr="001B2E03" w14:paraId="23D50193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D0C81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5A4C7" w14:textId="77777777" w:rsidR="001B2E03" w:rsidRPr="001B2E03" w:rsidRDefault="00B4145C" w:rsidP="001B2E03">
            <w:r>
              <w:t xml:space="preserve">- </w:t>
            </w:r>
            <w:r w:rsidR="001B2E03" w:rsidRPr="001B2E03">
              <w:t>inventarizace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F4023" w14:textId="77777777" w:rsidR="001B2E03" w:rsidRPr="001B2E03" w:rsidRDefault="001B2E03" w:rsidP="001B2E03">
            <w:r w:rsidRPr="001B2E03">
              <w:t>1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C2A05" w14:textId="77777777" w:rsidR="001B2E03" w:rsidRPr="001B2E03" w:rsidRDefault="001B2E03" w:rsidP="001B2E03">
            <w:r w:rsidRPr="001B2E03">
              <w:t>inventarizační komise</w:t>
            </w:r>
          </w:p>
        </w:tc>
      </w:tr>
      <w:tr w:rsidR="001B2E03" w:rsidRPr="001B2E03" w14:paraId="5BED347A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A2345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8BEAA" w14:textId="77777777" w:rsidR="007738BC" w:rsidRDefault="007738BC" w:rsidP="001B2E03"/>
          <w:p w14:paraId="2048F930" w14:textId="77777777" w:rsidR="007738BC" w:rsidRDefault="007738BC" w:rsidP="001B2E03"/>
          <w:p w14:paraId="4317D0C1" w14:textId="224731AA" w:rsidR="001B2E03" w:rsidRPr="001B2E03" w:rsidRDefault="00B4145C" w:rsidP="001B2E03">
            <w:r>
              <w:t xml:space="preserve">- </w:t>
            </w:r>
            <w:r w:rsidR="001B2E03" w:rsidRPr="001B2E03">
              <w:t>vybavení zahrady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048EB" w14:textId="77777777" w:rsidR="001B2E03" w:rsidRPr="001B2E03" w:rsidRDefault="001B2E03" w:rsidP="001B2E03">
            <w:r w:rsidRPr="001B2E03"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A19D1" w14:textId="30FFD07F" w:rsidR="001B2E03" w:rsidRPr="001B2E03" w:rsidRDefault="001B2E03" w:rsidP="001B2E03">
            <w:r w:rsidRPr="001B2E03">
              <w:t xml:space="preserve">školnice, </w:t>
            </w:r>
            <w:r w:rsidR="007738BC">
              <w:t xml:space="preserve">koordinátor EVVO, </w:t>
            </w:r>
            <w:r w:rsidRPr="001B2E03">
              <w:t>ŘŠ</w:t>
            </w:r>
          </w:p>
        </w:tc>
      </w:tr>
      <w:tr w:rsidR="001B2E03" w:rsidRPr="001B2E03" w14:paraId="1B45FDE1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30616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D44B2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13E2C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B1233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014E2521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961ED" w14:textId="77777777" w:rsidR="001B2E03" w:rsidRPr="001B2E03" w:rsidRDefault="001B2E03" w:rsidP="001B2E03">
            <w:r w:rsidRPr="001B2E03">
              <w:t>- hygienické a bezpečnostní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E9BFD" w14:textId="77777777" w:rsidR="001B2E03" w:rsidRPr="001B2E03" w:rsidRDefault="00B4145C" w:rsidP="001B2E03">
            <w:r>
              <w:t xml:space="preserve">- </w:t>
            </w:r>
            <w:r w:rsidR="001B2E03" w:rsidRPr="001B2E03">
              <w:t>kontroly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2F90D" w14:textId="77777777" w:rsidR="001B2E03" w:rsidRPr="001B2E03" w:rsidRDefault="001B2E03" w:rsidP="001B2E03">
            <w:r w:rsidRPr="001B2E03">
              <w:t>2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92DC7" w14:textId="77777777" w:rsidR="001B2E03" w:rsidRPr="001B2E03" w:rsidRDefault="001B2E03" w:rsidP="001B2E03">
            <w:r w:rsidRPr="001B2E03">
              <w:t>bezpečnostní technik</w:t>
            </w:r>
          </w:p>
        </w:tc>
      </w:tr>
      <w:tr w:rsidR="001B2E03" w:rsidRPr="001B2E03" w14:paraId="6C84E36C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323F4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0D9F" w14:textId="77777777" w:rsidR="001B2E03" w:rsidRPr="001B2E03" w:rsidRDefault="00B4145C" w:rsidP="001B2E03">
            <w:r>
              <w:t xml:space="preserve">- </w:t>
            </w:r>
            <w:r w:rsidR="001B2E03" w:rsidRPr="001B2E03">
              <w:t>revize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28B22" w14:textId="77777777" w:rsidR="001B2E03" w:rsidRPr="001B2E03" w:rsidRDefault="001B2E03" w:rsidP="001B2E03">
            <w:r w:rsidRPr="001B2E03">
              <w:t>dle plánu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0449D" w14:textId="77777777" w:rsidR="001B2E03" w:rsidRPr="001B2E03" w:rsidRDefault="001B2E03" w:rsidP="001B2E03">
            <w:r w:rsidRPr="001B2E03">
              <w:t>revizní technik</w:t>
            </w:r>
          </w:p>
        </w:tc>
      </w:tr>
      <w:tr w:rsidR="001B2E03" w:rsidRPr="001B2E03" w14:paraId="3397955F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587E7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B8D18" w14:textId="77777777" w:rsidR="001B2E03" w:rsidRPr="001B2E03" w:rsidRDefault="00B4145C" w:rsidP="001B2E03">
            <w:r>
              <w:t xml:space="preserve">- </w:t>
            </w:r>
            <w:proofErr w:type="gramStart"/>
            <w:r w:rsidR="001B2E03" w:rsidRPr="001B2E03">
              <w:t>školení  (</w:t>
            </w:r>
            <w:proofErr w:type="gramEnd"/>
            <w:r w:rsidR="001B2E03" w:rsidRPr="001B2E03">
              <w:t>ŠJ, bezpečnost .práce)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0CC4D" w14:textId="77777777" w:rsidR="001B2E03" w:rsidRPr="001B2E03" w:rsidRDefault="001B2E03" w:rsidP="001B2E03">
            <w:r w:rsidRPr="001B2E03">
              <w:t>dle potřeby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A861B" w14:textId="77777777" w:rsidR="001B2E03" w:rsidRPr="001B2E03" w:rsidRDefault="001B2E03" w:rsidP="001B2E03">
            <w:r w:rsidRPr="001B2E03">
              <w:t>vedoucí ŠJ, školnice</w:t>
            </w:r>
          </w:p>
        </w:tc>
      </w:tr>
      <w:tr w:rsidR="001B2E03" w:rsidRPr="001B2E03" w14:paraId="73219088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A3600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68BB3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A0282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EFCB6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41226B10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29702" w14:textId="77777777" w:rsidR="001B2E03" w:rsidRPr="001B2E03" w:rsidRDefault="001B2E03" w:rsidP="001B2E03">
            <w:r w:rsidRPr="001B2E03">
              <w:t>- personální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80D42" w14:textId="77777777" w:rsidR="001B2E03" w:rsidRPr="001B2E03" w:rsidRDefault="00B4145C" w:rsidP="001B2E03">
            <w:r>
              <w:t xml:space="preserve">- </w:t>
            </w:r>
            <w:r w:rsidR="001B2E03" w:rsidRPr="001B2E03">
              <w:t>DVPP – analýza potřeb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1552C" w14:textId="77777777" w:rsidR="001B2E03" w:rsidRPr="001B2E03" w:rsidRDefault="001B2E03" w:rsidP="001B2E03">
            <w:r w:rsidRPr="001B2E03">
              <w:t>2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D5BAB" w14:textId="77777777" w:rsidR="001B2E03" w:rsidRPr="001B2E03" w:rsidRDefault="00D95BB9" w:rsidP="001B2E03">
            <w:r>
              <w:t>zástupkyně</w:t>
            </w:r>
          </w:p>
        </w:tc>
      </w:tr>
      <w:tr w:rsidR="001B2E03" w:rsidRPr="001B2E03" w14:paraId="3CBB2114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22AA3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03675" w14:textId="77777777" w:rsidR="007738BC" w:rsidRDefault="007738BC" w:rsidP="001B2E03"/>
          <w:p w14:paraId="16DAA9A7" w14:textId="76487FEA" w:rsidR="001B2E03" w:rsidRPr="001B2E03" w:rsidRDefault="00B4145C" w:rsidP="001B2E03">
            <w:r>
              <w:t xml:space="preserve">- </w:t>
            </w:r>
            <w:r w:rsidR="001B2E03" w:rsidRPr="001B2E03">
              <w:t>sebehodnocení pedagogů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B1780" w14:textId="77777777" w:rsidR="001B2E03" w:rsidRPr="001B2E03" w:rsidRDefault="001B2E03" w:rsidP="001B2E03">
            <w:r w:rsidRPr="001B2E03"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16D4F" w14:textId="77777777" w:rsidR="001B2E03" w:rsidRPr="001B2E03" w:rsidRDefault="001B2E03" w:rsidP="001B2E03">
            <w:proofErr w:type="spellStart"/>
            <w:r w:rsidRPr="001B2E03">
              <w:t>pedagog.prac</w:t>
            </w:r>
            <w:proofErr w:type="spellEnd"/>
            <w:r w:rsidRPr="001B2E03">
              <w:t>.</w:t>
            </w:r>
          </w:p>
        </w:tc>
      </w:tr>
      <w:tr w:rsidR="001B2E03" w:rsidRPr="001B2E03" w14:paraId="5D1DAA2C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0CAA3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ACF45" w14:textId="77777777" w:rsidR="001B2E03" w:rsidRPr="001B2E03" w:rsidRDefault="00C97E72" w:rsidP="001B2E03">
            <w:r>
              <w:t xml:space="preserve">- </w:t>
            </w:r>
            <w:r w:rsidR="001B2E03" w:rsidRPr="001B2E03">
              <w:t>spolupráce kolektivu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E4DE0" w14:textId="77777777" w:rsidR="001B2E03" w:rsidRPr="001B2E03" w:rsidRDefault="001B2E03" w:rsidP="001B2E03">
            <w:r w:rsidRPr="001B2E03"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E72F9" w14:textId="4FFF72C9" w:rsidR="001B2E03" w:rsidRPr="001B2E03" w:rsidRDefault="001B2E03" w:rsidP="001B2E03">
            <w:proofErr w:type="spellStart"/>
            <w:proofErr w:type="gramStart"/>
            <w:r w:rsidRPr="001B2E03">
              <w:t>pedagog.</w:t>
            </w:r>
            <w:r w:rsidR="007738BC">
              <w:t>i</w:t>
            </w:r>
            <w:proofErr w:type="spellEnd"/>
            <w:proofErr w:type="gramEnd"/>
            <w:r w:rsidR="007738BC">
              <w:t xml:space="preserve"> </w:t>
            </w:r>
            <w:proofErr w:type="spellStart"/>
            <w:r w:rsidR="007738BC">
              <w:t>nepedag</w:t>
            </w:r>
            <w:proofErr w:type="spellEnd"/>
            <w:r w:rsidR="007738BC">
              <w:t xml:space="preserve">. </w:t>
            </w:r>
            <w:proofErr w:type="spellStart"/>
            <w:r w:rsidRPr="001B2E03">
              <w:t>prac</w:t>
            </w:r>
            <w:proofErr w:type="spellEnd"/>
            <w:r w:rsidRPr="001B2E03">
              <w:t>.</w:t>
            </w:r>
          </w:p>
        </w:tc>
      </w:tr>
      <w:tr w:rsidR="001B2E03" w:rsidRPr="001B2E03" w14:paraId="7D933769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65398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1C07E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2662F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6ECB1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6703BBD9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1B3C1" w14:textId="77777777" w:rsidR="001B2E03" w:rsidRPr="001B2E03" w:rsidRDefault="001B2E03" w:rsidP="001B2E03">
            <w:r w:rsidRPr="001B2E03">
              <w:t>- organizace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9A94A" w14:textId="77777777" w:rsidR="001B2E03" w:rsidRPr="001B2E03" w:rsidRDefault="00C97E72" w:rsidP="001B2E03">
            <w:r>
              <w:t xml:space="preserve">- </w:t>
            </w:r>
            <w:r w:rsidR="001B2E03" w:rsidRPr="001B2E03">
              <w:t>pedagogické rady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03BDF" w14:textId="77777777" w:rsidR="001B2E03" w:rsidRPr="001B2E03" w:rsidRDefault="001B2E03" w:rsidP="001B2E03">
            <w:r w:rsidRPr="001B2E03">
              <w:t>dle plánu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5B87F" w14:textId="77777777" w:rsidR="001B2E03" w:rsidRPr="001B2E03" w:rsidRDefault="001B2E03" w:rsidP="001B2E03">
            <w:r w:rsidRPr="001B2E03">
              <w:t xml:space="preserve">ŘŠ, </w:t>
            </w:r>
            <w:proofErr w:type="spellStart"/>
            <w:r w:rsidRPr="001B2E03">
              <w:t>pedagog.prac</w:t>
            </w:r>
            <w:proofErr w:type="spellEnd"/>
            <w:r w:rsidRPr="001B2E03">
              <w:t>.</w:t>
            </w:r>
          </w:p>
        </w:tc>
      </w:tr>
      <w:tr w:rsidR="001B2E03" w:rsidRPr="001B2E03" w14:paraId="6C4B421C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A5A43" w14:textId="77777777" w:rsidR="001B2E03" w:rsidRPr="001B2E03" w:rsidRDefault="001B2E03" w:rsidP="001B2E03">
            <w:r w:rsidRPr="001B2E03">
              <w:t xml:space="preserve">   vzdělávacího procesu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57B6E" w14:textId="77777777" w:rsidR="001B2E03" w:rsidRPr="001B2E03" w:rsidRDefault="00C97E72" w:rsidP="001B2E03">
            <w:r>
              <w:t xml:space="preserve">- </w:t>
            </w:r>
            <w:r w:rsidR="001B2E03" w:rsidRPr="001B2E03">
              <w:t>provozní porady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D028E" w14:textId="77777777" w:rsidR="001B2E03" w:rsidRPr="001B2E03" w:rsidRDefault="001B2E03" w:rsidP="001B2E03">
            <w:r w:rsidRPr="001B2E03">
              <w:t>dle pránu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7C207" w14:textId="77777777" w:rsidR="001B2E03" w:rsidRPr="001B2E03" w:rsidRDefault="001B2E03" w:rsidP="001B2E03">
            <w:r w:rsidRPr="001B2E03">
              <w:t xml:space="preserve">ŘŠ, všechny </w:t>
            </w:r>
            <w:proofErr w:type="spellStart"/>
            <w:r w:rsidRPr="001B2E03">
              <w:t>prac</w:t>
            </w:r>
            <w:proofErr w:type="spellEnd"/>
            <w:r w:rsidRPr="001B2E03">
              <w:t>.</w:t>
            </w:r>
          </w:p>
        </w:tc>
      </w:tr>
      <w:tr w:rsidR="001B2E03" w:rsidRPr="001B2E03" w14:paraId="23BF31F0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41586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A7824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FDB57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E5F6A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4C7BE1CC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B8226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CF452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5EC32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2FE21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735A9F3D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23696" w14:textId="7D157548" w:rsidR="001B2E03" w:rsidRPr="001B2E03" w:rsidRDefault="001B2E03" w:rsidP="001B2E03">
            <w:pPr>
              <w:rPr>
                <w:b/>
                <w:bCs/>
              </w:rPr>
            </w:pPr>
            <w:r w:rsidRPr="001B2E03">
              <w:rPr>
                <w:b/>
                <w:bCs/>
              </w:rPr>
              <w:t>REALIZACE VZDĚLÁVÁNÍ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4EC69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E62C5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FE53F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690763BE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BE2F0" w14:textId="77777777" w:rsidR="001B2E03" w:rsidRPr="001B2E03" w:rsidRDefault="001B2E03" w:rsidP="001B2E03">
            <w:r w:rsidRPr="001B2E03">
              <w:t>- každodenní práce</w:t>
            </w:r>
            <w:r w:rsidRPr="00617E0F">
              <w:t xml:space="preserve"> </w:t>
            </w:r>
            <w:r w:rsidR="00BE02B6" w:rsidRPr="00617E0F">
              <w:t>učitele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E1416" w14:textId="77777777" w:rsidR="001B2E03" w:rsidRPr="001B2E03" w:rsidRDefault="001B2E03" w:rsidP="001B2E03">
            <w:r w:rsidRPr="001B2E03">
              <w:t>- plánování a příprava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5766C" w14:textId="77777777" w:rsidR="001B2E03" w:rsidRPr="001B2E03" w:rsidRDefault="001B2E03" w:rsidP="001B2E03">
            <w:r w:rsidRPr="001B2E03">
              <w:t>denně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CCC53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5CC411F5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A56D3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1BE95" w14:textId="77777777" w:rsidR="001B2E03" w:rsidRPr="001B2E03" w:rsidRDefault="001B2E03" w:rsidP="001B2E03">
            <w:r w:rsidRPr="001B2E03">
              <w:t xml:space="preserve">- zpětná vazba </w:t>
            </w:r>
            <w:r w:rsidRPr="001B2E03">
              <w:rPr>
                <w:b/>
                <w:bCs/>
              </w:rPr>
              <w:t>(</w:t>
            </w:r>
            <w:r w:rsidRPr="001B2E03">
              <w:t>sebereflexe</w:t>
            </w:r>
            <w:r w:rsidRPr="001B2E03">
              <w:rPr>
                <w:b/>
                <w:bCs/>
              </w:rPr>
              <w:t>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9437A" w14:textId="77777777" w:rsidR="001B2E03" w:rsidRPr="001B2E03" w:rsidRDefault="001B2E03" w:rsidP="001B2E03">
            <w:r w:rsidRPr="001B2E03">
              <w:t>každý den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E87FF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7F47CBD4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1D96A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EA98D" w14:textId="77777777" w:rsidR="001B2E03" w:rsidRPr="001B2E03" w:rsidRDefault="001B2E03" w:rsidP="001B2E03">
            <w:r w:rsidRPr="001B2E03">
              <w:t>- průběžná kontrola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B4B3C" w14:textId="77777777" w:rsidR="001B2E03" w:rsidRPr="001B2E03" w:rsidRDefault="001B2E03" w:rsidP="001B2E03">
            <w:r w:rsidRPr="001B2E03"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1FB71" w14:textId="77777777" w:rsidR="001B2E03" w:rsidRPr="001B2E03" w:rsidRDefault="00D95BB9" w:rsidP="001B2E03">
            <w:proofErr w:type="spellStart"/>
            <w:r>
              <w:t>ŘŠ</w:t>
            </w:r>
            <w:r w:rsidR="001B2E03" w:rsidRPr="001B2E03">
              <w:t>+zástupkyně</w:t>
            </w:r>
            <w:proofErr w:type="spellEnd"/>
          </w:p>
        </w:tc>
      </w:tr>
      <w:tr w:rsidR="001B2E03" w:rsidRPr="001B2E03" w14:paraId="2BDE33BB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3838C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A4B55" w14:textId="16EBD572" w:rsidR="001B2E03" w:rsidRPr="001B2E03" w:rsidRDefault="00E90422" w:rsidP="00E90422">
            <w:r>
              <w:t>-dietní stravování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8BB91" w14:textId="176718EF" w:rsidR="001B2E03" w:rsidRPr="001B2E03" w:rsidRDefault="00E90422" w:rsidP="001B2E03">
            <w:r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0A105" w14:textId="6D2EDB17" w:rsidR="001B2E03" w:rsidRPr="001B2E03" w:rsidRDefault="00E90422" w:rsidP="001B2E03">
            <w:proofErr w:type="spellStart"/>
            <w:r>
              <w:t>učitel+AP+ŠJ</w:t>
            </w:r>
            <w:proofErr w:type="spellEnd"/>
          </w:p>
        </w:tc>
      </w:tr>
      <w:tr w:rsidR="001B2E03" w:rsidRPr="001B2E03" w14:paraId="62688D9A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34A9A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1BC3B" w14:textId="77777777" w:rsidR="001B2E03" w:rsidRPr="001B2E03" w:rsidRDefault="001B2E03" w:rsidP="001B2E03">
            <w:r w:rsidRPr="001B2E03">
              <w:t>- zápisy tř. knihy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EE572" w14:textId="77777777" w:rsidR="001B2E03" w:rsidRPr="001B2E03" w:rsidRDefault="001B2E03" w:rsidP="001B2E03">
            <w:r w:rsidRPr="001B2E03">
              <w:t>denně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5213A" w14:textId="77777777" w:rsidR="001B2E03" w:rsidRPr="001B2E03" w:rsidRDefault="001B2E03" w:rsidP="001B2E03">
            <w:proofErr w:type="spellStart"/>
            <w:r w:rsidRPr="001B2E03">
              <w:t>pedagog.prac</w:t>
            </w:r>
            <w:proofErr w:type="spellEnd"/>
            <w:r w:rsidRPr="001B2E03">
              <w:t>.</w:t>
            </w:r>
          </w:p>
        </w:tc>
      </w:tr>
      <w:tr w:rsidR="001B2E03" w:rsidRPr="001B2E03" w14:paraId="43AAC09A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D3D7C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CB781" w14:textId="77777777" w:rsidR="001B2E03" w:rsidRPr="001B2E03" w:rsidRDefault="001B2E03" w:rsidP="001B2E03">
            <w:r w:rsidRPr="001B2E03">
              <w:t>- záznamy o upevňování kompetencí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8BA8F" w14:textId="77777777" w:rsidR="001B2E03" w:rsidRPr="001B2E03" w:rsidRDefault="001B2E03" w:rsidP="001B2E03">
            <w:r w:rsidRPr="001B2E03">
              <w:t>dle potřeby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9F2F7" w14:textId="77777777" w:rsidR="001B2E03" w:rsidRPr="001B2E03" w:rsidRDefault="001B2E03" w:rsidP="001B2E03">
            <w:r w:rsidRPr="001B2E03">
              <w:t>učitelky</w:t>
            </w:r>
          </w:p>
        </w:tc>
      </w:tr>
      <w:tr w:rsidR="001B2E03" w:rsidRPr="001B2E03" w14:paraId="571BA0DE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BA9BE" w14:textId="77777777" w:rsidR="001B2E03" w:rsidRPr="001B2E03" w:rsidRDefault="001B2E03" w:rsidP="001B2E03">
            <w:r w:rsidRPr="001B2E03">
              <w:t>- vzdělávací nabídka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B90AD" w14:textId="77777777" w:rsidR="001B2E03" w:rsidRPr="001B2E03" w:rsidRDefault="001B2E03" w:rsidP="001B2E03">
            <w:r w:rsidRPr="001B2E03">
              <w:t>- vyhodnocení po ukončení bloku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A0E98" w14:textId="77777777" w:rsidR="001B2E03" w:rsidRPr="001B2E03" w:rsidRDefault="001B2E03" w:rsidP="001B2E03">
            <w:r w:rsidRPr="001B2E03">
              <w:t>závěr IB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EBD94" w14:textId="77777777" w:rsidR="001B2E03" w:rsidRPr="001B2E03" w:rsidRDefault="001B2E03" w:rsidP="001B2E03">
            <w:proofErr w:type="spellStart"/>
            <w:r w:rsidRPr="001B2E03">
              <w:t>pedagog.prac</w:t>
            </w:r>
            <w:proofErr w:type="spellEnd"/>
            <w:r w:rsidRPr="001B2E03">
              <w:t>.</w:t>
            </w:r>
          </w:p>
        </w:tc>
      </w:tr>
      <w:tr w:rsidR="001B2E03" w:rsidRPr="001B2E03" w14:paraId="5827719C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75723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6C88A" w14:textId="77777777" w:rsidR="001B2E03" w:rsidRPr="001B2E03" w:rsidRDefault="001B2E03" w:rsidP="001B2E03">
            <w:r w:rsidRPr="001B2E03">
              <w:t xml:space="preserve">- analýza </w:t>
            </w:r>
            <w:proofErr w:type="spellStart"/>
            <w:proofErr w:type="gramStart"/>
            <w:r w:rsidRPr="001B2E03">
              <w:t>vzd</w:t>
            </w:r>
            <w:r w:rsidR="00B4145C">
              <w:t>ěl</w:t>
            </w:r>
            <w:r w:rsidRPr="001B2E03">
              <w:t>.nabídky</w:t>
            </w:r>
            <w:proofErr w:type="spellEnd"/>
            <w:proofErr w:type="gramEnd"/>
            <w:r w:rsidRPr="001B2E03"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7FC0C" w14:textId="42D736C7" w:rsidR="001B2E03" w:rsidRPr="001B2E03" w:rsidRDefault="00F77391" w:rsidP="001B2E03">
            <w:r>
              <w:t>1</w:t>
            </w:r>
            <w:r w:rsidR="001B2E03" w:rsidRPr="001B2E03">
              <w:t xml:space="preserve">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D2EC0" w14:textId="77777777" w:rsidR="001B2E03" w:rsidRPr="001B2E03" w:rsidRDefault="00D95BB9" w:rsidP="001B2E03">
            <w:r>
              <w:t>ŘŠ, pedagog.</w:t>
            </w:r>
            <w:r w:rsidR="001B2E03" w:rsidRPr="001B2E03">
              <w:t xml:space="preserve"> rada</w:t>
            </w:r>
          </w:p>
        </w:tc>
      </w:tr>
      <w:tr w:rsidR="001B2E03" w:rsidRPr="001B2E03" w14:paraId="13EF4A2A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E6328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EEE8B" w14:textId="77777777" w:rsidR="001B2E03" w:rsidRPr="001B2E03" w:rsidRDefault="001B2E03" w:rsidP="001B2E03">
            <w:r w:rsidRPr="001B2E03">
              <w:t xml:space="preserve">   ŠVP bloku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20B76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E73DA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72DD6CD3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CEA2C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08DAC" w14:textId="77777777" w:rsidR="001B2E03" w:rsidRPr="001B2E03" w:rsidRDefault="001B2E03" w:rsidP="001B2E03">
            <w:r w:rsidRPr="001B2E03">
              <w:t>- fotodokumentace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7EAB4" w14:textId="77777777" w:rsidR="001B2E03" w:rsidRPr="001B2E03" w:rsidRDefault="001B2E03" w:rsidP="001B2E03">
            <w:r w:rsidRPr="001B2E03"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3F8D2" w14:textId="77777777" w:rsidR="001B2E03" w:rsidRPr="001B2E03" w:rsidRDefault="001B2E03" w:rsidP="001B2E03">
            <w:proofErr w:type="spellStart"/>
            <w:r w:rsidRPr="001B2E03">
              <w:t>pedagog.prac</w:t>
            </w:r>
            <w:proofErr w:type="spellEnd"/>
            <w:r w:rsidRPr="001B2E03">
              <w:t>.</w:t>
            </w:r>
          </w:p>
        </w:tc>
      </w:tr>
      <w:tr w:rsidR="001B2E03" w:rsidRPr="001B2E03" w14:paraId="06AF7A99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4C101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D21FF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E1D4A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657B5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73BB7530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EE9C5" w14:textId="77777777" w:rsidR="001B2E03" w:rsidRPr="001B2E03" w:rsidRDefault="001B2E03" w:rsidP="001B2E03">
            <w:r w:rsidRPr="001B2E03">
              <w:t>- spoluúčast rodičů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AE829" w14:textId="77777777" w:rsidR="001B2E03" w:rsidRPr="001B2E03" w:rsidRDefault="00B4145C" w:rsidP="001B2E03">
            <w:r>
              <w:t xml:space="preserve">- </w:t>
            </w:r>
            <w:r w:rsidR="001B2E03" w:rsidRPr="001B2E03">
              <w:t>pohovory s rodiči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92C36" w14:textId="77777777" w:rsidR="001B2E03" w:rsidRPr="001B2E03" w:rsidRDefault="001B2E03" w:rsidP="001B2E03">
            <w:r w:rsidRPr="001B2E03"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1D9C0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793BCA36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B957D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2E1B4" w14:textId="77777777" w:rsidR="001B2E03" w:rsidRPr="001B2E03" w:rsidRDefault="00B4145C" w:rsidP="001B2E03">
            <w:r>
              <w:t xml:space="preserve">- </w:t>
            </w:r>
            <w:r w:rsidR="001B2E03" w:rsidRPr="001B2E03">
              <w:t>konzultační hodiny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9BBFD" w14:textId="77777777" w:rsidR="001B2E03" w:rsidRPr="001B2E03" w:rsidRDefault="001B2E03" w:rsidP="001B2E03">
            <w:r w:rsidRPr="001B2E03">
              <w:t>dle potřeby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DADA8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229EC2B3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98510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26BA4" w14:textId="77777777" w:rsidR="001B2E03" w:rsidRPr="001B2E03" w:rsidRDefault="00B4145C" w:rsidP="001B2E03">
            <w:r>
              <w:t xml:space="preserve">- </w:t>
            </w:r>
            <w:r w:rsidR="001B2E03" w:rsidRPr="001B2E03">
              <w:t>třídní schůzky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8283A" w14:textId="77777777" w:rsidR="001B2E03" w:rsidRPr="001B2E03" w:rsidRDefault="001B2E03" w:rsidP="001B2E03">
            <w:r w:rsidRPr="001B2E03">
              <w:t>viz plán tříd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C1501" w14:textId="77777777" w:rsidR="001B2E03" w:rsidRPr="001B2E03" w:rsidRDefault="001B2E03" w:rsidP="001B2E03">
            <w:proofErr w:type="spellStart"/>
            <w:r w:rsidRPr="001B2E03">
              <w:t>pedagog.prac</w:t>
            </w:r>
            <w:proofErr w:type="spellEnd"/>
            <w:r w:rsidRPr="001B2E03">
              <w:t>.</w:t>
            </w:r>
          </w:p>
        </w:tc>
      </w:tr>
      <w:tr w:rsidR="001B2E03" w:rsidRPr="001B2E03" w14:paraId="25C4C3EF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FFFE7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92791" w14:textId="77777777" w:rsidR="001B2E03" w:rsidRPr="001B2E03" w:rsidRDefault="00B4145C" w:rsidP="001B2E03">
            <w:r>
              <w:t xml:space="preserve">- </w:t>
            </w:r>
            <w:r w:rsidR="001B2E03" w:rsidRPr="001B2E03">
              <w:t>tvořivé dílny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FE008" w14:textId="77777777" w:rsidR="001B2E03" w:rsidRPr="001B2E03" w:rsidRDefault="001B2E03" w:rsidP="001B2E03">
            <w:r w:rsidRPr="001B2E03">
              <w:t>viz plán tříd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28492" w14:textId="77777777" w:rsidR="001B2E03" w:rsidRPr="001B2E03" w:rsidRDefault="001B2E03" w:rsidP="001B2E03">
            <w:proofErr w:type="spellStart"/>
            <w:r w:rsidRPr="001B2E03">
              <w:t>pedagog.prac</w:t>
            </w:r>
            <w:proofErr w:type="spellEnd"/>
            <w:r w:rsidRPr="001B2E03">
              <w:t>.</w:t>
            </w:r>
          </w:p>
        </w:tc>
      </w:tr>
      <w:tr w:rsidR="001B2E03" w:rsidRPr="001B2E03" w14:paraId="3B0C8804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D7B13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733D0" w14:textId="42BF5654" w:rsidR="001B2E03" w:rsidRPr="001B2E03" w:rsidRDefault="00B4145C" w:rsidP="001B2E03">
            <w:r>
              <w:t xml:space="preserve">- </w:t>
            </w:r>
            <w:r w:rsidR="001B2E03" w:rsidRPr="001B2E03">
              <w:t>společné zážitky</w:t>
            </w:r>
            <w:r w:rsidR="00F77391">
              <w:t>, výlety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B76FA" w14:textId="77777777" w:rsidR="001B2E03" w:rsidRPr="001B2E03" w:rsidRDefault="001B2E03" w:rsidP="001B2E03">
            <w:r w:rsidRPr="001B2E03">
              <w:t>příležitostně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00214" w14:textId="77777777" w:rsidR="001B2E03" w:rsidRPr="001B2E03" w:rsidRDefault="001B2E03" w:rsidP="001B2E03">
            <w:r w:rsidRPr="001B2E03">
              <w:t xml:space="preserve">všichni </w:t>
            </w:r>
            <w:proofErr w:type="spellStart"/>
            <w:r w:rsidRPr="001B2E03">
              <w:t>prac</w:t>
            </w:r>
            <w:proofErr w:type="spellEnd"/>
            <w:r w:rsidRPr="001B2E03">
              <w:t>.</w:t>
            </w:r>
          </w:p>
        </w:tc>
      </w:tr>
      <w:tr w:rsidR="001B2E03" w:rsidRPr="001B2E03" w14:paraId="2E89CBD1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AD79E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EC442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BD531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EA202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54256300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CE764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5D8B2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6F7C3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BB82C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6CBA11E8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3C9DF" w14:textId="77777777" w:rsidR="001B2E03" w:rsidRPr="001B2E03" w:rsidRDefault="001B2E03" w:rsidP="001B2E03">
            <w:pPr>
              <w:rPr>
                <w:b/>
                <w:bCs/>
              </w:rPr>
            </w:pPr>
            <w:r w:rsidRPr="001B2E03">
              <w:rPr>
                <w:b/>
                <w:bCs/>
              </w:rPr>
              <w:t>VÝSLEDKY VZDĚLÁVÁNÍ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445CE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6C8DA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424F0" w14:textId="77777777" w:rsidR="001B2E03" w:rsidRPr="001B2E03" w:rsidRDefault="001B2E03" w:rsidP="001B2E03">
            <w:r w:rsidRPr="001B2E03">
              <w:t> </w:t>
            </w:r>
          </w:p>
        </w:tc>
      </w:tr>
      <w:tr w:rsidR="001B2E03" w:rsidRPr="001B2E03" w14:paraId="73426C1F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DE1E6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00EB1" w14:textId="77777777" w:rsidR="001B2E03" w:rsidRPr="001B2E03" w:rsidRDefault="001B2E03" w:rsidP="001B2E03">
            <w:r w:rsidRPr="001B2E03">
              <w:t xml:space="preserve"> </w:t>
            </w:r>
            <w:r w:rsidR="00B4145C">
              <w:t xml:space="preserve">- </w:t>
            </w:r>
            <w:r w:rsidRPr="001B2E03">
              <w:t>záměrné pozorování práce dětí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089D8" w14:textId="77777777" w:rsidR="001B2E03" w:rsidRPr="001B2E03" w:rsidRDefault="001B2E03" w:rsidP="001B2E03">
            <w:r w:rsidRPr="001B2E03"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512E2" w14:textId="77777777" w:rsidR="001B2E03" w:rsidRPr="001B2E03" w:rsidRDefault="001B2E03" w:rsidP="001B2E03">
            <w:r w:rsidRPr="001B2E03">
              <w:t>ŘŠ</w:t>
            </w:r>
          </w:p>
        </w:tc>
      </w:tr>
      <w:tr w:rsidR="001B2E03" w:rsidRPr="001B2E03" w14:paraId="06612063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AE390" w14:textId="77777777" w:rsidR="001B2E03" w:rsidRPr="001B2E03" w:rsidRDefault="001B2E03" w:rsidP="001B2E03">
            <w:r w:rsidRPr="001B2E03">
              <w:lastRenderedPageBreak/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8E05C" w14:textId="2286C910" w:rsidR="001B2E03" w:rsidRPr="001B2E03" w:rsidRDefault="001B2E03" w:rsidP="001B2E03">
            <w:r w:rsidRPr="001B2E03">
              <w:t xml:space="preserve"> </w:t>
            </w:r>
            <w:r w:rsidR="007738BC">
              <w:t xml:space="preserve">- </w:t>
            </w:r>
            <w:r w:rsidRPr="001B2E03">
              <w:t>hospitace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3E31E" w14:textId="27A9EB21" w:rsidR="001B2E03" w:rsidRPr="001B2E03" w:rsidRDefault="001B2E03" w:rsidP="001B2E03">
            <w:r w:rsidRPr="001B2E03">
              <w:t> </w:t>
            </w:r>
            <w:r w:rsidR="007738BC"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CCA7E" w14:textId="77777777" w:rsidR="001B2E03" w:rsidRPr="001B2E03" w:rsidRDefault="001B2E03" w:rsidP="001B2E03">
            <w:r w:rsidRPr="001B2E03">
              <w:t>ŘŠ, zástupkyně</w:t>
            </w:r>
          </w:p>
        </w:tc>
      </w:tr>
      <w:tr w:rsidR="001B2E03" w:rsidRPr="001B2E03" w14:paraId="0B8156E5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43CEC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2041A" w14:textId="77777777" w:rsidR="001B2E03" w:rsidRPr="00617E0F" w:rsidRDefault="001B2E03" w:rsidP="001B2E03">
            <w:r w:rsidRPr="00617E0F">
              <w:t xml:space="preserve"> </w:t>
            </w:r>
            <w:r w:rsidR="00B4145C" w:rsidRPr="00617E0F">
              <w:t xml:space="preserve">- </w:t>
            </w:r>
            <w:r w:rsidRPr="00617E0F">
              <w:t xml:space="preserve">pololetní hodnocení tříd a třídních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40F2C" w14:textId="77777777" w:rsidR="001B2E03" w:rsidRPr="00617E0F" w:rsidRDefault="001B2E03" w:rsidP="001B2E03">
            <w:r w:rsidRPr="00617E0F">
              <w:t>2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6C787" w14:textId="77777777" w:rsidR="001B2E03" w:rsidRPr="00617E0F" w:rsidRDefault="00BE02B6" w:rsidP="001B2E03">
            <w:r w:rsidRPr="00617E0F">
              <w:t>učitel</w:t>
            </w:r>
          </w:p>
        </w:tc>
      </w:tr>
      <w:tr w:rsidR="001B2E03" w:rsidRPr="001B2E03" w14:paraId="127EBE5A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F424A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F0C71" w14:textId="77777777" w:rsidR="001B2E03" w:rsidRPr="00617E0F" w:rsidRDefault="00B4145C" w:rsidP="001B2E03">
            <w:r w:rsidRPr="00617E0F">
              <w:t xml:space="preserve">   programů na </w:t>
            </w:r>
            <w:proofErr w:type="spellStart"/>
            <w:r w:rsidRPr="00617E0F">
              <w:t>pedag</w:t>
            </w:r>
            <w:proofErr w:type="spellEnd"/>
            <w:r w:rsidR="001B2E03" w:rsidRPr="00617E0F">
              <w:t>. radách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D12C2" w14:textId="77777777" w:rsidR="001B2E03" w:rsidRPr="00617E0F" w:rsidRDefault="001B2E03" w:rsidP="001B2E03">
            <w:r w:rsidRPr="00617E0F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56FCD" w14:textId="77777777" w:rsidR="001B2E03" w:rsidRPr="00617E0F" w:rsidRDefault="001B2E03" w:rsidP="001B2E03">
            <w:r w:rsidRPr="00617E0F">
              <w:t> </w:t>
            </w:r>
          </w:p>
        </w:tc>
      </w:tr>
      <w:tr w:rsidR="001B2E03" w:rsidRPr="001B2E03" w14:paraId="49E518B8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942FC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B918B" w14:textId="77777777" w:rsidR="001B2E03" w:rsidRPr="00617E0F" w:rsidRDefault="001B2E03" w:rsidP="001B2E03">
            <w:r w:rsidRPr="00617E0F">
              <w:t xml:space="preserve"> </w:t>
            </w:r>
            <w:r w:rsidR="00B4145C" w:rsidRPr="00617E0F">
              <w:t xml:space="preserve">- </w:t>
            </w:r>
            <w:r w:rsidRPr="00617E0F">
              <w:t>analýza třídní dokumentace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B4CB9" w14:textId="77777777" w:rsidR="001B2E03" w:rsidRPr="00617E0F" w:rsidRDefault="001B2E03" w:rsidP="001B2E03">
            <w:r w:rsidRPr="00617E0F">
              <w:t>4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B3D22" w14:textId="77777777" w:rsidR="001B2E03" w:rsidRPr="00617E0F" w:rsidRDefault="001B2E03" w:rsidP="00D95BB9">
            <w:r w:rsidRPr="00617E0F">
              <w:t>zást</w:t>
            </w:r>
            <w:r w:rsidR="00D95BB9" w:rsidRPr="00617E0F">
              <w:t>upkyně</w:t>
            </w:r>
          </w:p>
        </w:tc>
      </w:tr>
      <w:tr w:rsidR="001B2E03" w:rsidRPr="001B2E03" w14:paraId="1D8D7D75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21CBD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56CF5" w14:textId="77777777" w:rsidR="00BE02B6" w:rsidRPr="00617E0F" w:rsidRDefault="001B2E03" w:rsidP="001B2E03">
            <w:r w:rsidRPr="00617E0F">
              <w:t xml:space="preserve"> </w:t>
            </w:r>
            <w:r w:rsidR="00B4145C" w:rsidRPr="00617E0F">
              <w:t xml:space="preserve">- </w:t>
            </w:r>
            <w:r w:rsidR="00BE02B6" w:rsidRPr="00617E0F">
              <w:t>pedagogická diagnostika dítěte (tabulka)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1B4DF" w14:textId="77777777" w:rsidR="001B2E03" w:rsidRPr="00617E0F" w:rsidRDefault="001B2E03" w:rsidP="001B2E03">
            <w:r w:rsidRPr="00617E0F">
              <w:t>2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47586" w14:textId="77777777" w:rsidR="001B2E03" w:rsidRPr="00617E0F" w:rsidRDefault="00BE02B6" w:rsidP="001B2E03">
            <w:r w:rsidRPr="00617E0F">
              <w:t>učitel</w:t>
            </w:r>
          </w:p>
        </w:tc>
      </w:tr>
      <w:tr w:rsidR="001B2E03" w:rsidRPr="001B2E03" w14:paraId="42E47BCE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2BAEF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A3CF6" w14:textId="77777777" w:rsidR="001B2E03" w:rsidRPr="00617E0F" w:rsidRDefault="00BE02B6" w:rsidP="001B2E03">
            <w:r w:rsidRPr="00617E0F">
              <w:t>- řízené pozorování dítěte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196E9" w14:textId="77777777" w:rsidR="001B2E03" w:rsidRPr="00617E0F" w:rsidRDefault="001B2E03" w:rsidP="001B2E03">
            <w:r w:rsidRPr="00617E0F">
              <w:t> </w:t>
            </w:r>
            <w:r w:rsidR="00BE02B6" w:rsidRPr="00617E0F"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757EA" w14:textId="77777777" w:rsidR="001B2E03" w:rsidRPr="00617E0F" w:rsidRDefault="00D95BB9" w:rsidP="001B2E03">
            <w:proofErr w:type="spellStart"/>
            <w:r w:rsidRPr="00617E0F">
              <w:t>p</w:t>
            </w:r>
            <w:r w:rsidR="00BE02B6" w:rsidRPr="00617E0F">
              <w:t>edagog.prac</w:t>
            </w:r>
            <w:proofErr w:type="spellEnd"/>
            <w:r w:rsidR="00BE02B6" w:rsidRPr="00617E0F">
              <w:t>.</w:t>
            </w:r>
            <w:r w:rsidR="001B2E03" w:rsidRPr="00617E0F">
              <w:t> </w:t>
            </w:r>
          </w:p>
        </w:tc>
      </w:tr>
      <w:tr w:rsidR="001B2E03" w:rsidRPr="001B2E03" w14:paraId="4A33F541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E78D5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E6BE7" w14:textId="77777777" w:rsidR="001B2E03" w:rsidRPr="00617E0F" w:rsidRDefault="001B2E03" w:rsidP="001B2E03">
            <w:r w:rsidRPr="00617E0F">
              <w:t xml:space="preserve"> </w:t>
            </w:r>
            <w:r w:rsidR="00B4145C" w:rsidRPr="00617E0F">
              <w:t xml:space="preserve">- </w:t>
            </w:r>
            <w:r w:rsidRPr="00617E0F">
              <w:t>rozhovory s rodiči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E65AA" w14:textId="77777777" w:rsidR="001B2E03" w:rsidRPr="00617E0F" w:rsidRDefault="001B2E03" w:rsidP="001B2E03">
            <w:r w:rsidRPr="00617E0F">
              <w:t>dle potřeby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2890" w14:textId="77777777" w:rsidR="001B2E03" w:rsidRPr="00617E0F" w:rsidRDefault="001B2E03" w:rsidP="001B2E03">
            <w:r w:rsidRPr="00617E0F">
              <w:t> </w:t>
            </w:r>
            <w:r w:rsidR="00C97E72" w:rsidRPr="00617E0F">
              <w:t>všichni</w:t>
            </w:r>
          </w:p>
        </w:tc>
      </w:tr>
      <w:tr w:rsidR="001B2E03" w:rsidRPr="001B2E03" w14:paraId="08F25850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48964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7A5CF" w14:textId="77777777" w:rsidR="001B2E03" w:rsidRPr="00617E0F" w:rsidRDefault="00B4145C" w:rsidP="001B2E03">
            <w:r w:rsidRPr="00617E0F">
              <w:t xml:space="preserve"> - </w:t>
            </w:r>
            <w:r w:rsidR="001B2E03" w:rsidRPr="00617E0F">
              <w:t>testy školní zralosti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0BFED" w14:textId="77777777" w:rsidR="001B2E03" w:rsidRPr="00617E0F" w:rsidRDefault="001B2E03" w:rsidP="001B2E03">
            <w:r w:rsidRPr="00617E0F">
              <w:t>1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FDD1C" w14:textId="035303D6" w:rsidR="001B2E03" w:rsidRPr="00617E0F" w:rsidRDefault="00E40D09" w:rsidP="001B2E03">
            <w:proofErr w:type="spellStart"/>
            <w:r>
              <w:t>ŘŠ+</w:t>
            </w:r>
            <w:r w:rsidR="007738BC">
              <w:t>spec.pedag</w:t>
            </w:r>
            <w:proofErr w:type="spellEnd"/>
            <w:r w:rsidR="007738BC">
              <w:t>.</w:t>
            </w:r>
          </w:p>
        </w:tc>
      </w:tr>
      <w:tr w:rsidR="00E40D09" w:rsidRPr="001B2E03" w14:paraId="18C05CAB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2A012" w14:textId="77777777" w:rsidR="00E40D09" w:rsidRPr="001B2E03" w:rsidRDefault="00E40D09" w:rsidP="00E40D09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3B66B" w14:textId="77777777" w:rsidR="00E40D09" w:rsidRPr="00617E0F" w:rsidRDefault="00E40D09" w:rsidP="00E40D09">
            <w:pPr>
              <w:ind w:left="203" w:hanging="203"/>
            </w:pPr>
            <w:r w:rsidRPr="00617E0F">
              <w:t xml:space="preserve"> - portfolia dítěte (děti s SVP)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A0595" w14:textId="77777777" w:rsidR="00E40D09" w:rsidRPr="00617E0F" w:rsidRDefault="00E40D09" w:rsidP="00E40D09">
            <w:r w:rsidRPr="00617E0F"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E4EF61" w14:textId="2A8BA93F" w:rsidR="00E40D09" w:rsidRDefault="00E40D09" w:rsidP="00E40D09">
            <w:r w:rsidRPr="00730AF4">
              <w:t>ŘŠ+</w:t>
            </w:r>
            <w:r w:rsidR="00F77391">
              <w:t>spec.</w:t>
            </w:r>
            <w:proofErr w:type="spellStart"/>
            <w:r w:rsidR="00F77391">
              <w:t>pedag</w:t>
            </w:r>
            <w:proofErr w:type="spellEnd"/>
            <w:r w:rsidR="00F77391">
              <w:t>.+AP</w:t>
            </w:r>
          </w:p>
        </w:tc>
      </w:tr>
      <w:tr w:rsidR="00E40D09" w:rsidRPr="001B2E03" w14:paraId="7796FD12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FCC7D" w14:textId="77777777" w:rsidR="00E40D09" w:rsidRPr="001B2E03" w:rsidRDefault="00E40D09" w:rsidP="00E40D09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48C03" w14:textId="77777777" w:rsidR="00E40D09" w:rsidRPr="00617E0F" w:rsidRDefault="00E40D09" w:rsidP="00E40D09">
            <w:pPr>
              <w:ind w:left="203" w:hanging="203"/>
            </w:pPr>
            <w:r w:rsidRPr="00617E0F">
              <w:t xml:space="preserve"> - hodnocení PLPP a IVP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C1631" w14:textId="77777777" w:rsidR="00E40D09" w:rsidRPr="00617E0F" w:rsidRDefault="00E40D09" w:rsidP="00E40D09">
            <w:r w:rsidRPr="00617E0F">
              <w:t>1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3AC6477" w14:textId="4CD97216" w:rsidR="00E40D09" w:rsidRDefault="00E40D09" w:rsidP="00E40D09">
            <w:proofErr w:type="spellStart"/>
            <w:r w:rsidRPr="00730AF4">
              <w:t>ŘŠ+</w:t>
            </w:r>
            <w:r w:rsidR="00F77391">
              <w:t>učitel+AP</w:t>
            </w:r>
            <w:proofErr w:type="spellEnd"/>
            <w:r w:rsidR="00F77391">
              <w:t>+</w:t>
            </w:r>
          </w:p>
        </w:tc>
      </w:tr>
      <w:tr w:rsidR="00E40D09" w:rsidRPr="001B2E03" w14:paraId="77912699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7A58E" w14:textId="77777777" w:rsidR="00E40D09" w:rsidRPr="001B2E03" w:rsidRDefault="00E40D09" w:rsidP="00E40D09"/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728E7" w14:textId="77777777" w:rsidR="00E40D09" w:rsidRPr="00617E0F" w:rsidRDefault="00E40D09" w:rsidP="00E40D09"/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90A8B" w14:textId="77777777" w:rsidR="00E40D09" w:rsidRPr="00617E0F" w:rsidRDefault="00E40D09" w:rsidP="00E40D09">
            <w:r w:rsidRPr="00617E0F">
              <w:t>průběžně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A667486" w14:textId="1092C377" w:rsidR="00E40D09" w:rsidRDefault="007738BC" w:rsidP="00E40D09">
            <w:proofErr w:type="spellStart"/>
            <w:r>
              <w:t>spec.pedag</w:t>
            </w:r>
            <w:proofErr w:type="spellEnd"/>
            <w:r>
              <w:t>.</w:t>
            </w:r>
          </w:p>
        </w:tc>
      </w:tr>
      <w:tr w:rsidR="00E40D09" w:rsidRPr="001B2E03" w14:paraId="4550718A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2A755" w14:textId="77777777" w:rsidR="00E40D09" w:rsidRPr="001B2E03" w:rsidRDefault="00E40D09" w:rsidP="00E40D09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A2326" w14:textId="77777777" w:rsidR="00E40D09" w:rsidRPr="00617E0F" w:rsidRDefault="00E40D09" w:rsidP="00E40D09">
            <w:r w:rsidRPr="00617E0F">
              <w:t xml:space="preserve"> - hodnocení vývoje řeči (děti s SVP)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33647" w14:textId="57315978" w:rsidR="00E40D09" w:rsidRPr="00617E0F" w:rsidRDefault="007738BC" w:rsidP="00E40D09">
            <w:r>
              <w:t>2</w:t>
            </w:r>
            <w:r w:rsidR="00E40D09" w:rsidRPr="00617E0F">
              <w:t xml:space="preserve">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4463AF3" w14:textId="61F858D4" w:rsidR="00E40D09" w:rsidRDefault="00F77391" w:rsidP="00E40D09">
            <w:proofErr w:type="spellStart"/>
            <w:r>
              <w:t>učitel+spec.pedag</w:t>
            </w:r>
            <w:proofErr w:type="spellEnd"/>
            <w:r>
              <w:t>.</w:t>
            </w:r>
          </w:p>
        </w:tc>
      </w:tr>
      <w:tr w:rsidR="00E40D09" w:rsidRPr="001B2E03" w14:paraId="3732360E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09F50" w14:textId="77777777" w:rsidR="00E40D09" w:rsidRPr="001B2E03" w:rsidRDefault="00E40D09" w:rsidP="00E40D09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C9449" w14:textId="77777777" w:rsidR="00E40D09" w:rsidRPr="00617E0F" w:rsidRDefault="00E40D09" w:rsidP="00E40D09">
            <w:r w:rsidRPr="00617E0F">
              <w:t xml:space="preserve"> - </w:t>
            </w:r>
            <w:proofErr w:type="gramStart"/>
            <w:r w:rsidRPr="00617E0F">
              <w:t>vyhodnocení  záznamů</w:t>
            </w:r>
            <w:proofErr w:type="gramEnd"/>
            <w:r w:rsidRPr="00617E0F">
              <w:t xml:space="preserve"> </w:t>
            </w:r>
            <w:proofErr w:type="spellStart"/>
            <w:r w:rsidRPr="00617E0F">
              <w:t>ped.asistentů</w:t>
            </w:r>
            <w:proofErr w:type="spellEnd"/>
            <w:r w:rsidRPr="00617E0F"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16E49" w14:textId="77777777" w:rsidR="00E40D09" w:rsidRPr="00617E0F" w:rsidRDefault="00E40D09" w:rsidP="00E40D09">
            <w:r w:rsidRPr="00617E0F">
              <w:t>4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990E872" w14:textId="77777777" w:rsidR="00E40D09" w:rsidRDefault="00E40D09" w:rsidP="00E40D09">
            <w:proofErr w:type="spellStart"/>
            <w:r w:rsidRPr="00730AF4">
              <w:t>ŘŠ+zástupkyně</w:t>
            </w:r>
            <w:proofErr w:type="spellEnd"/>
          </w:p>
        </w:tc>
      </w:tr>
      <w:tr w:rsidR="00E40D09" w:rsidRPr="001B2E03" w14:paraId="6036A9AD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08C5B" w14:textId="77777777" w:rsidR="00E40D09" w:rsidRPr="001B2E03" w:rsidRDefault="00E40D09" w:rsidP="00E40D09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54DA8" w14:textId="77777777" w:rsidR="00E40D09" w:rsidRPr="00617E0F" w:rsidRDefault="00E40D09" w:rsidP="00E40D09">
            <w:pPr>
              <w:ind w:left="203" w:hanging="203"/>
            </w:pPr>
            <w:r w:rsidRPr="00617E0F">
              <w:t xml:space="preserve"> - depistáž- </w:t>
            </w:r>
            <w:proofErr w:type="spellStart"/>
            <w:proofErr w:type="gramStart"/>
            <w:r w:rsidRPr="00617E0F">
              <w:t>logop.asistenti</w:t>
            </w:r>
            <w:proofErr w:type="spellEnd"/>
            <w:proofErr w:type="gramEnd"/>
            <w:r w:rsidRPr="00617E0F">
              <w:t xml:space="preserve"> (všechny      třídy)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114A1" w14:textId="77777777" w:rsidR="00E40D09" w:rsidRPr="00617E0F" w:rsidRDefault="00E40D09" w:rsidP="00E40D09">
            <w:r w:rsidRPr="00617E0F">
              <w:t>2 x ročně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211BDD" w14:textId="640CDA50" w:rsidR="00E40D09" w:rsidRDefault="00E40D09" w:rsidP="00E40D09">
            <w:proofErr w:type="spellStart"/>
            <w:r w:rsidRPr="00730AF4">
              <w:t>ŘŠ+</w:t>
            </w:r>
            <w:r w:rsidR="00F77391">
              <w:t>spec.pedag</w:t>
            </w:r>
            <w:proofErr w:type="spellEnd"/>
            <w:r w:rsidR="00F77391">
              <w:t>.</w:t>
            </w:r>
          </w:p>
        </w:tc>
      </w:tr>
      <w:tr w:rsidR="001B2E03" w:rsidRPr="001B2E03" w14:paraId="7D111765" w14:textId="77777777" w:rsidTr="000A400A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83B20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0F5F8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8FF8B" w14:textId="77777777" w:rsidR="001B2E03" w:rsidRPr="001B2E03" w:rsidRDefault="001B2E03" w:rsidP="001B2E03">
            <w:r w:rsidRPr="001B2E03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01FCE" w14:textId="77777777" w:rsidR="001B2E03" w:rsidRPr="001B2E03" w:rsidRDefault="001B2E03" w:rsidP="001B2E03">
            <w:r w:rsidRPr="001B2E03">
              <w:t> </w:t>
            </w:r>
          </w:p>
        </w:tc>
      </w:tr>
    </w:tbl>
    <w:p w14:paraId="13BB7DBF" w14:textId="77777777" w:rsidR="006B3543" w:rsidRPr="00391ED8" w:rsidRDefault="006B3543" w:rsidP="006B3543">
      <w:pPr>
        <w:jc w:val="both"/>
        <w:rPr>
          <w:color w:val="000000"/>
        </w:rPr>
      </w:pPr>
    </w:p>
    <w:p w14:paraId="1AD3CC33" w14:textId="5F607F8F" w:rsidR="006B3543" w:rsidRDefault="00DC79F8" w:rsidP="00717B00">
      <w:pPr>
        <w:spacing w:line="360" w:lineRule="auto"/>
      </w:pPr>
      <w:r>
        <w:rPr>
          <w:color w:val="000000"/>
        </w:rPr>
        <w:t>E</w:t>
      </w:r>
      <w:r w:rsidR="00717B00">
        <w:rPr>
          <w:color w:val="000000"/>
        </w:rPr>
        <w:t xml:space="preserve">valuace </w:t>
      </w:r>
      <w:r>
        <w:rPr>
          <w:color w:val="000000"/>
        </w:rPr>
        <w:t xml:space="preserve">probíhá </w:t>
      </w:r>
      <w:r w:rsidR="006B3543" w:rsidRPr="00391ED8">
        <w:rPr>
          <w:color w:val="000000"/>
        </w:rPr>
        <w:t>na úrovni školy i tříd.</w:t>
      </w:r>
      <w:r>
        <w:rPr>
          <w:color w:val="000000"/>
        </w:rPr>
        <w:t xml:space="preserve"> </w:t>
      </w:r>
      <w:r w:rsidR="006B3543" w:rsidRPr="00391ED8">
        <w:rPr>
          <w:color w:val="000000"/>
        </w:rPr>
        <w:t>Sběr, zpracovává</w:t>
      </w:r>
      <w:r>
        <w:rPr>
          <w:color w:val="000000"/>
        </w:rPr>
        <w:t>ní</w:t>
      </w:r>
      <w:r w:rsidR="006B3543" w:rsidRPr="00391ED8">
        <w:rPr>
          <w:color w:val="000000"/>
        </w:rPr>
        <w:t xml:space="preserve"> a využívání informací probíhá pravidelně a systematicky.</w:t>
      </w:r>
      <w:r>
        <w:rPr>
          <w:color w:val="000000"/>
        </w:rPr>
        <w:t xml:space="preserve"> </w:t>
      </w:r>
      <w:r w:rsidR="006B3543" w:rsidRPr="00391ED8">
        <w:t>Veškeré písemné záznamy, event. další podklady vypovídající o pokrocí</w:t>
      </w:r>
      <w:r w:rsidR="0053711A">
        <w:t>ch dítěte v rozvoji jeho předškolních dovedností</w:t>
      </w:r>
      <w:r w:rsidR="006B3543" w:rsidRPr="00391ED8">
        <w:t xml:space="preserve">, jsou důvěrné. Přístupné </w:t>
      </w:r>
      <w:r w:rsidR="0053711A">
        <w:t xml:space="preserve">jsou </w:t>
      </w:r>
      <w:r w:rsidR="006B3543" w:rsidRPr="00391ED8">
        <w:t>pouze pedagogům a rodičům.</w:t>
      </w:r>
    </w:p>
    <w:p w14:paraId="140A713C" w14:textId="3ACBE05A" w:rsidR="005C31C7" w:rsidRPr="000A400A" w:rsidRDefault="005C31C7" w:rsidP="00717B00">
      <w:pPr>
        <w:spacing w:line="360" w:lineRule="auto"/>
      </w:pPr>
      <w:r w:rsidRPr="000A400A">
        <w:t>Samostatně vyhodnocována jednou ročně je příloha ŠVP – ŠP EVVO.</w:t>
      </w:r>
      <w:r w:rsidR="00880F47" w:rsidRPr="000A400A">
        <w:t xml:space="preserve"> Provádí koordinátor EVVO informováním na </w:t>
      </w:r>
      <w:proofErr w:type="spellStart"/>
      <w:proofErr w:type="gramStart"/>
      <w:r w:rsidR="00880F47" w:rsidRPr="000A400A">
        <w:t>pedag.radě</w:t>
      </w:r>
      <w:proofErr w:type="spellEnd"/>
      <w:proofErr w:type="gramEnd"/>
      <w:r w:rsidR="00880F47" w:rsidRPr="000A400A">
        <w:t>, písemně v závěrečné evaluaci tříd a školy, průběžně fotodokumentací</w:t>
      </w:r>
      <w:r w:rsidR="006823B6" w:rsidRPr="000A400A">
        <w:t>.</w:t>
      </w:r>
    </w:p>
    <w:p w14:paraId="4A4D82C3" w14:textId="77777777" w:rsidR="007D12D5" w:rsidRDefault="007D12D5" w:rsidP="007D12D5"/>
    <w:p w14:paraId="1A9E628F" w14:textId="77777777" w:rsidR="00490682" w:rsidRDefault="00025443" w:rsidP="00D25A71">
      <w:pPr>
        <w:pStyle w:val="Nadpis1"/>
        <w:numPr>
          <w:ilvl w:val="0"/>
          <w:numId w:val="0"/>
        </w:numPr>
        <w:ind w:left="432" w:hanging="432"/>
      </w:pPr>
      <w:bookmarkStart w:id="45" w:name="_Toc109908914"/>
      <w:r>
        <w:t>10</w:t>
      </w:r>
      <w:r w:rsidR="006B3543">
        <w:t xml:space="preserve"> </w:t>
      </w:r>
      <w:r w:rsidR="00D25A71">
        <w:tab/>
      </w:r>
      <w:r w:rsidR="000A1A83">
        <w:t>Doporučená l</w:t>
      </w:r>
      <w:r w:rsidR="00490682">
        <w:t>iteratura</w:t>
      </w:r>
      <w:r w:rsidR="000A1A83">
        <w:t xml:space="preserve"> a další </w:t>
      </w:r>
      <w:r w:rsidR="000A1A83" w:rsidRPr="00D25A71">
        <w:t>zdroje</w:t>
      </w:r>
      <w:bookmarkEnd w:id="45"/>
    </w:p>
    <w:p w14:paraId="4937DB1F" w14:textId="77777777" w:rsidR="00673906" w:rsidRDefault="000A1A83" w:rsidP="000947A0">
      <w:pPr>
        <w:pStyle w:val="Text-odsazen"/>
      </w:pPr>
      <w:r w:rsidRPr="00E64216">
        <w:t>Literatura je pro lepší využití při realizaci ŠVP a TVP rozdělena podle jednotlivých inteligen</w:t>
      </w:r>
      <w:r w:rsidR="00673906">
        <w:t xml:space="preserve">cí </w:t>
      </w:r>
    </w:p>
    <w:p w14:paraId="7EDDFF90" w14:textId="77777777" w:rsidR="00673906" w:rsidRDefault="005C0D5F" w:rsidP="000947A0">
      <w:pPr>
        <w:pStyle w:val="Text-odsazen"/>
      </w:pPr>
      <w:r>
        <w:t xml:space="preserve">uvedených v tabulce v kapitole 5.1. </w:t>
      </w:r>
      <w:r w:rsidR="000A1A83" w:rsidRPr="00E64216">
        <w:t>Obecné tituly pro p</w:t>
      </w:r>
      <w:r w:rsidR="00673906">
        <w:t xml:space="preserve">raktické využití jsou uvedeny v </w:t>
      </w:r>
    </w:p>
    <w:p w14:paraId="25A22635" w14:textId="77777777" w:rsidR="000A1A83" w:rsidRPr="00E64216" w:rsidRDefault="00673906" w:rsidP="000947A0">
      <w:pPr>
        <w:pStyle w:val="Text-odsazen"/>
      </w:pPr>
      <w:r>
        <w:t>p</w:t>
      </w:r>
      <w:r w:rsidR="000A1A83" w:rsidRPr="00E64216">
        <w:t>rojektové literatuře.</w:t>
      </w:r>
    </w:p>
    <w:p w14:paraId="58A09280" w14:textId="77777777" w:rsidR="00673906" w:rsidRDefault="000A1A83" w:rsidP="000947A0">
      <w:pPr>
        <w:pStyle w:val="Text-odsazen"/>
      </w:pPr>
      <w:r w:rsidRPr="00E64216">
        <w:t>Některé publikace jsou vhodné i pro domácí cvičení s dětmi nebo jako inform</w:t>
      </w:r>
      <w:r w:rsidR="00673906">
        <w:t>ace pro rodiče.</w:t>
      </w:r>
    </w:p>
    <w:p w14:paraId="23210AC6" w14:textId="77777777" w:rsidR="000A1A83" w:rsidRPr="00E64216" w:rsidRDefault="000A1A83" w:rsidP="000947A0">
      <w:pPr>
        <w:pStyle w:val="Text-odsazen"/>
      </w:pPr>
      <w:r w:rsidRPr="00E64216">
        <w:t>Jsou označeny *</w:t>
      </w:r>
      <w:r w:rsidR="00A109B5">
        <w:t>.</w:t>
      </w:r>
    </w:p>
    <w:p w14:paraId="45A71257" w14:textId="77777777" w:rsidR="00E04A68" w:rsidRDefault="000A1A83" w:rsidP="000947A0">
      <w:pPr>
        <w:pStyle w:val="Text-odsazen"/>
      </w:pPr>
      <w:r w:rsidRPr="00E64216">
        <w:t>Na závěr je souhrn speciálně-pedagogické literatury, kter</w:t>
      </w:r>
      <w:r w:rsidR="00673906">
        <w:t xml:space="preserve">á </w:t>
      </w:r>
      <w:r w:rsidR="00E04A68">
        <w:t>z</w:t>
      </w:r>
      <w:r w:rsidRPr="00E64216">
        <w:t xml:space="preserve">ahrnuje teorii a nápravu vývojových </w:t>
      </w:r>
    </w:p>
    <w:p w14:paraId="3577673A" w14:textId="77777777" w:rsidR="000A1A83" w:rsidRPr="00E64216" w:rsidRDefault="000A1A83" w:rsidP="000947A0">
      <w:pPr>
        <w:pStyle w:val="Text-odsazen"/>
      </w:pPr>
      <w:r w:rsidRPr="00E64216">
        <w:t xml:space="preserve">poruch, které se v naší škole mohou vyskytnout. </w:t>
      </w:r>
    </w:p>
    <w:p w14:paraId="40BFEAD2" w14:textId="77777777" w:rsidR="00673906" w:rsidRDefault="00673906" w:rsidP="000947A0">
      <w:pPr>
        <w:pStyle w:val="Text-odsazen"/>
      </w:pPr>
      <w:r>
        <w:t>D</w:t>
      </w:r>
      <w:r w:rsidR="000A1A83" w:rsidRPr="00E64216">
        <w:t>alší zdroje jsou odborné webové stránky</w:t>
      </w:r>
      <w:r w:rsidR="0053711A">
        <w:t xml:space="preserve"> (informace, pomůcky), časopisy, počítačové aplikace </w:t>
      </w:r>
    </w:p>
    <w:p w14:paraId="1DA05076" w14:textId="77777777" w:rsidR="000A1A83" w:rsidRPr="00E64216" w:rsidRDefault="0053711A" w:rsidP="000947A0">
      <w:pPr>
        <w:pStyle w:val="Text-odsazen"/>
      </w:pPr>
      <w:r>
        <w:t>pro cvičení a základní legislativa</w:t>
      </w:r>
      <w:r w:rsidR="000A1A83" w:rsidRPr="00E64216">
        <w:t>.</w:t>
      </w:r>
    </w:p>
    <w:p w14:paraId="2A3B6E00" w14:textId="432E08AD" w:rsidR="000A1A83" w:rsidRDefault="000A1A83" w:rsidP="000947A0">
      <w:pPr>
        <w:pStyle w:val="Text-odsazen"/>
      </w:pPr>
    </w:p>
    <w:p w14:paraId="580FBC53" w14:textId="6EB89012" w:rsidR="000A400A" w:rsidRDefault="000A400A" w:rsidP="000947A0">
      <w:pPr>
        <w:pStyle w:val="Text-odsazen"/>
      </w:pPr>
    </w:p>
    <w:p w14:paraId="397BED2A" w14:textId="77777777" w:rsidR="000A400A" w:rsidRDefault="000A400A" w:rsidP="000947A0">
      <w:pPr>
        <w:pStyle w:val="Text-odsazen"/>
      </w:pPr>
    </w:p>
    <w:p w14:paraId="44F7B324" w14:textId="77777777" w:rsidR="000A1A83" w:rsidRPr="00611A3A" w:rsidRDefault="000A1A83" w:rsidP="000947A0">
      <w:pPr>
        <w:pStyle w:val="Text-odsazen"/>
        <w:rPr>
          <w:b/>
          <w:bCs/>
        </w:rPr>
      </w:pPr>
      <w:r w:rsidRPr="00611A3A">
        <w:rPr>
          <w:b/>
          <w:bCs/>
        </w:rPr>
        <w:lastRenderedPageBreak/>
        <w:t>Výchozí literatura:</w:t>
      </w:r>
    </w:p>
    <w:p w14:paraId="6DA04E4F" w14:textId="77777777" w:rsidR="000A1A83" w:rsidRPr="00E64216" w:rsidRDefault="000A1A83" w:rsidP="000947A0">
      <w:pPr>
        <w:pStyle w:val="Text-odsazen"/>
      </w:pPr>
      <w:r w:rsidRPr="00E64216">
        <w:t>ARMSTRONG, T. Každý je na něco chytrý. Praha: Portál, 2011</w:t>
      </w:r>
    </w:p>
    <w:p w14:paraId="39E90B8F" w14:textId="77777777" w:rsidR="000A1A83" w:rsidRPr="00E64216" w:rsidRDefault="000A1A83" w:rsidP="000947A0">
      <w:pPr>
        <w:pStyle w:val="Text-odsazen"/>
      </w:pPr>
      <w:r w:rsidRPr="00E64216">
        <w:t>GARDNER, H. Dimenze myšlení: teorie rozmanitých inteligencí. Praha: Portál, 1999</w:t>
      </w:r>
    </w:p>
    <w:p w14:paraId="3C6D454A" w14:textId="77777777" w:rsidR="000A1A83" w:rsidRDefault="000A1A83" w:rsidP="000947A0">
      <w:pPr>
        <w:pStyle w:val="Text-odsazen"/>
      </w:pPr>
    </w:p>
    <w:p w14:paraId="470807A4" w14:textId="77777777" w:rsidR="00086527" w:rsidRPr="00086527" w:rsidRDefault="00086527" w:rsidP="00086527">
      <w:pPr>
        <w:spacing w:line="360" w:lineRule="auto"/>
        <w:rPr>
          <w:b/>
        </w:rPr>
      </w:pPr>
      <w:r w:rsidRPr="00086527">
        <w:rPr>
          <w:b/>
        </w:rPr>
        <w:t>Tělesná inteligence:</w:t>
      </w:r>
    </w:p>
    <w:p w14:paraId="1A19FDAA" w14:textId="77777777" w:rsidR="00086527" w:rsidRPr="00086527" w:rsidRDefault="00086527" w:rsidP="00D25A71">
      <w:pPr>
        <w:pStyle w:val="Odstavecseseznamem"/>
        <w:numPr>
          <w:ilvl w:val="0"/>
          <w:numId w:val="7"/>
        </w:numPr>
        <w:spacing w:line="360" w:lineRule="auto"/>
      </w:pPr>
      <w:r w:rsidRPr="00086527">
        <w:rPr>
          <w:i/>
        </w:rPr>
        <w:t xml:space="preserve">Pohybové činnosti pro předškolní vzdělávání. </w:t>
      </w:r>
      <w:r w:rsidRPr="00086527">
        <w:t>Praha: Raabe,</w:t>
      </w:r>
    </w:p>
    <w:p w14:paraId="7225297D" w14:textId="77777777" w:rsidR="00086527" w:rsidRPr="00086527" w:rsidRDefault="00086527" w:rsidP="00D25A71">
      <w:pPr>
        <w:pStyle w:val="Odstavecseseznamem"/>
        <w:numPr>
          <w:ilvl w:val="0"/>
          <w:numId w:val="7"/>
        </w:numPr>
        <w:spacing w:line="360" w:lineRule="auto"/>
      </w:pPr>
      <w:r w:rsidRPr="00086527">
        <w:t xml:space="preserve">HURDOVÁ, E. </w:t>
      </w:r>
      <w:r w:rsidRPr="00086527">
        <w:rPr>
          <w:i/>
        </w:rPr>
        <w:t xml:space="preserve">Hrajeme si s padákem. </w:t>
      </w:r>
      <w:r w:rsidRPr="00086527">
        <w:t>Praha: Portál, 2009</w:t>
      </w:r>
    </w:p>
    <w:p w14:paraId="16B58C3C" w14:textId="77777777" w:rsidR="00086527" w:rsidRDefault="00086527" w:rsidP="00D25A71">
      <w:pPr>
        <w:pStyle w:val="Odstavecseseznamem"/>
        <w:numPr>
          <w:ilvl w:val="0"/>
          <w:numId w:val="7"/>
        </w:numPr>
        <w:spacing w:line="360" w:lineRule="auto"/>
      </w:pPr>
      <w:r w:rsidRPr="00086527">
        <w:t xml:space="preserve">KULHÁNKOVÁ, E. </w:t>
      </w:r>
      <w:r w:rsidRPr="00086527">
        <w:rPr>
          <w:i/>
        </w:rPr>
        <w:t xml:space="preserve">Cvičíme pro radost. </w:t>
      </w:r>
      <w:r w:rsidRPr="00086527">
        <w:t>Praha: Portál, 2011</w:t>
      </w:r>
    </w:p>
    <w:p w14:paraId="4DD19BF5" w14:textId="77777777" w:rsidR="00DC79F8" w:rsidRPr="00086527" w:rsidRDefault="00DC79F8" w:rsidP="00DC79F8">
      <w:pPr>
        <w:pStyle w:val="Odstavecseseznamem"/>
        <w:spacing w:line="360" w:lineRule="auto"/>
      </w:pPr>
    </w:p>
    <w:p w14:paraId="7D58EEC0" w14:textId="77777777" w:rsidR="00086527" w:rsidRPr="00086527" w:rsidRDefault="00086527" w:rsidP="00086527">
      <w:pPr>
        <w:spacing w:line="360" w:lineRule="auto"/>
        <w:rPr>
          <w:b/>
        </w:rPr>
      </w:pPr>
      <w:r w:rsidRPr="00086527">
        <w:rPr>
          <w:b/>
        </w:rPr>
        <w:t>Slovní inteligence:</w:t>
      </w:r>
    </w:p>
    <w:p w14:paraId="57CC3967" w14:textId="77777777" w:rsidR="00086527" w:rsidRPr="00086527" w:rsidRDefault="00086527" w:rsidP="00D25A71">
      <w:pPr>
        <w:pStyle w:val="Odstavecseseznamem"/>
        <w:numPr>
          <w:ilvl w:val="0"/>
          <w:numId w:val="8"/>
        </w:numPr>
        <w:spacing w:line="360" w:lineRule="auto"/>
      </w:pPr>
      <w:r w:rsidRPr="00086527">
        <w:t xml:space="preserve">GEBHARTOVÁ, V. </w:t>
      </w:r>
      <w:r w:rsidRPr="00086527">
        <w:rPr>
          <w:i/>
        </w:rPr>
        <w:t>Jak a co číst dětem v MŠ.</w:t>
      </w:r>
      <w:r w:rsidRPr="00086527">
        <w:t xml:space="preserve"> Praha: Portál, 2011</w:t>
      </w:r>
    </w:p>
    <w:p w14:paraId="50C315C9" w14:textId="77777777" w:rsidR="00086527" w:rsidRPr="00086527" w:rsidRDefault="00086527" w:rsidP="00D25A71">
      <w:pPr>
        <w:pStyle w:val="Odstavecseseznamem"/>
        <w:numPr>
          <w:ilvl w:val="0"/>
          <w:numId w:val="8"/>
        </w:numPr>
        <w:spacing w:line="360" w:lineRule="auto"/>
      </w:pPr>
      <w:r w:rsidRPr="00086527">
        <w:t xml:space="preserve">KROPÁČKOVÁ, J. </w:t>
      </w:r>
      <w:r w:rsidRPr="00086527">
        <w:rPr>
          <w:i/>
        </w:rPr>
        <w:t>Budeme mít prvňáčka.</w:t>
      </w:r>
      <w:r w:rsidRPr="00086527">
        <w:t xml:space="preserve"> Praha: Portál, 2008 *</w:t>
      </w:r>
    </w:p>
    <w:p w14:paraId="6727930A" w14:textId="77777777" w:rsidR="00086527" w:rsidRPr="00086527" w:rsidRDefault="00086527" w:rsidP="00D25A71">
      <w:pPr>
        <w:pStyle w:val="Odstavecseseznamem"/>
        <w:numPr>
          <w:ilvl w:val="0"/>
          <w:numId w:val="8"/>
        </w:numPr>
        <w:spacing w:line="360" w:lineRule="auto"/>
      </w:pPr>
      <w:r w:rsidRPr="00086527">
        <w:t xml:space="preserve">OPRAVILOVÁ, E., GEBHARTOVÁ, V. </w:t>
      </w:r>
      <w:r w:rsidRPr="00086527">
        <w:rPr>
          <w:i/>
        </w:rPr>
        <w:t xml:space="preserve">Rok v mateřské škole. </w:t>
      </w:r>
      <w:r w:rsidRPr="00086527">
        <w:t>Praha: Portál, 1998</w:t>
      </w:r>
    </w:p>
    <w:p w14:paraId="7440CA5C" w14:textId="77777777" w:rsidR="00086527" w:rsidRPr="00086527" w:rsidRDefault="00086527" w:rsidP="00D25A71">
      <w:pPr>
        <w:pStyle w:val="Odstavecseseznamem"/>
        <w:numPr>
          <w:ilvl w:val="0"/>
          <w:numId w:val="8"/>
        </w:numPr>
        <w:spacing w:line="360" w:lineRule="auto"/>
      </w:pPr>
      <w:r w:rsidRPr="00086527">
        <w:t xml:space="preserve">PROVAZNÍKOVÁ, V. </w:t>
      </w:r>
      <w:r w:rsidRPr="00086527">
        <w:rPr>
          <w:i/>
        </w:rPr>
        <w:t xml:space="preserve">Padla Madla do říkadla. </w:t>
      </w:r>
      <w:r w:rsidRPr="00086527">
        <w:t>Praha: SID+NERO, 1998</w:t>
      </w:r>
    </w:p>
    <w:p w14:paraId="74A0228E" w14:textId="77777777" w:rsidR="00086527" w:rsidRPr="00086527" w:rsidRDefault="00086527" w:rsidP="00086527">
      <w:pPr>
        <w:pStyle w:val="Odstavecseseznamem"/>
        <w:spacing w:line="360" w:lineRule="auto"/>
      </w:pPr>
    </w:p>
    <w:p w14:paraId="3E5A9A98" w14:textId="77777777" w:rsidR="00086527" w:rsidRPr="00086527" w:rsidRDefault="00086527" w:rsidP="00086527">
      <w:pPr>
        <w:spacing w:line="360" w:lineRule="auto"/>
        <w:rPr>
          <w:b/>
        </w:rPr>
      </w:pPr>
      <w:r w:rsidRPr="00086527">
        <w:rPr>
          <w:b/>
        </w:rPr>
        <w:t>Logicko-matematická inteligence:</w:t>
      </w:r>
    </w:p>
    <w:p w14:paraId="34E9A08C" w14:textId="77777777" w:rsidR="00086527" w:rsidRPr="00086527" w:rsidRDefault="00086527" w:rsidP="00D25A71">
      <w:pPr>
        <w:numPr>
          <w:ilvl w:val="0"/>
          <w:numId w:val="9"/>
        </w:numPr>
        <w:spacing w:line="360" w:lineRule="auto"/>
        <w:jc w:val="both"/>
      </w:pPr>
      <w:r w:rsidRPr="00086527">
        <w:t xml:space="preserve">BOHÁČOVÁ, Š., KOPICOVÁ, V. </w:t>
      </w:r>
      <w:r w:rsidRPr="00086527">
        <w:rPr>
          <w:i/>
        </w:rPr>
        <w:t xml:space="preserve">Šimonovy pracovní listy, </w:t>
      </w:r>
      <w:r w:rsidRPr="00086527">
        <w:t>Praha: Portál, 1997 *</w:t>
      </w:r>
    </w:p>
    <w:p w14:paraId="01C0E0D9" w14:textId="77777777" w:rsidR="00086527" w:rsidRPr="00086527" w:rsidRDefault="00086527" w:rsidP="00D25A71">
      <w:pPr>
        <w:pStyle w:val="Odstavecseseznamem"/>
        <w:numPr>
          <w:ilvl w:val="0"/>
          <w:numId w:val="9"/>
        </w:numPr>
        <w:spacing w:line="360" w:lineRule="auto"/>
      </w:pPr>
      <w:r w:rsidRPr="00086527">
        <w:t xml:space="preserve">KASLOVÁ, M. </w:t>
      </w:r>
      <w:r w:rsidRPr="00086527">
        <w:rPr>
          <w:i/>
        </w:rPr>
        <w:t xml:space="preserve">Předmatematické činnosti v předškolním vzdělávání. </w:t>
      </w:r>
      <w:r w:rsidRPr="00086527">
        <w:t>Praha: Raabe, 2010</w:t>
      </w:r>
    </w:p>
    <w:p w14:paraId="5F7E8AF8" w14:textId="77777777" w:rsidR="00086527" w:rsidRPr="00086527" w:rsidRDefault="00086527" w:rsidP="00D25A71">
      <w:pPr>
        <w:numPr>
          <w:ilvl w:val="0"/>
          <w:numId w:val="9"/>
        </w:numPr>
        <w:spacing w:line="360" w:lineRule="auto"/>
        <w:jc w:val="both"/>
      </w:pPr>
      <w:r w:rsidRPr="00086527">
        <w:t xml:space="preserve">KROPÁČKOVÁ, J. </w:t>
      </w:r>
      <w:r w:rsidRPr="00086527">
        <w:rPr>
          <w:i/>
        </w:rPr>
        <w:t>Budeme mít prvňáčka.</w:t>
      </w:r>
      <w:r w:rsidRPr="00086527">
        <w:t xml:space="preserve"> Praha: Portál, 2008 *</w:t>
      </w:r>
    </w:p>
    <w:p w14:paraId="14A63765" w14:textId="77777777" w:rsidR="00086527" w:rsidRDefault="00086527" w:rsidP="00D25A71">
      <w:pPr>
        <w:pStyle w:val="Odstavecseseznamem"/>
        <w:numPr>
          <w:ilvl w:val="0"/>
          <w:numId w:val="9"/>
        </w:numPr>
        <w:spacing w:line="360" w:lineRule="auto"/>
      </w:pPr>
      <w:r w:rsidRPr="00086527">
        <w:t xml:space="preserve">PAUSEWANGOVÁ, E. </w:t>
      </w:r>
      <w:r w:rsidRPr="00086527">
        <w:rPr>
          <w:i/>
        </w:rPr>
        <w:t xml:space="preserve">130 didaktických her. </w:t>
      </w:r>
      <w:r w:rsidRPr="00086527">
        <w:t>Praha: Portál,</w:t>
      </w:r>
    </w:p>
    <w:p w14:paraId="47A7EC5E" w14:textId="77777777" w:rsidR="00086527" w:rsidRPr="00086527" w:rsidRDefault="00086527" w:rsidP="00086527">
      <w:pPr>
        <w:spacing w:line="360" w:lineRule="auto"/>
        <w:rPr>
          <w:b/>
        </w:rPr>
      </w:pPr>
    </w:p>
    <w:p w14:paraId="1023A15A" w14:textId="77777777" w:rsidR="00086527" w:rsidRPr="00086527" w:rsidRDefault="00086527" w:rsidP="00086527">
      <w:pPr>
        <w:spacing w:line="360" w:lineRule="auto"/>
        <w:rPr>
          <w:b/>
        </w:rPr>
      </w:pPr>
      <w:r w:rsidRPr="00086527">
        <w:rPr>
          <w:b/>
        </w:rPr>
        <w:t>Prostorová a výtvarná inteligence:</w:t>
      </w:r>
    </w:p>
    <w:p w14:paraId="41F1ACF2" w14:textId="77777777" w:rsidR="00086527" w:rsidRPr="00086527" w:rsidRDefault="00086527" w:rsidP="00D25A71">
      <w:pPr>
        <w:pStyle w:val="Odstavecseseznamem"/>
        <w:numPr>
          <w:ilvl w:val="0"/>
          <w:numId w:val="6"/>
        </w:numPr>
        <w:spacing w:line="360" w:lineRule="auto"/>
      </w:pPr>
      <w:r w:rsidRPr="00086527">
        <w:t xml:space="preserve">HAZUKOVÁ, H. </w:t>
      </w:r>
      <w:r w:rsidRPr="00086527">
        <w:rPr>
          <w:i/>
        </w:rPr>
        <w:t xml:space="preserve">Výtvarné činnosti v předškolním vyučování. </w:t>
      </w:r>
      <w:r w:rsidRPr="00086527">
        <w:t>Praha: Raabe, 2011</w:t>
      </w:r>
    </w:p>
    <w:p w14:paraId="6F84A30B" w14:textId="77777777" w:rsidR="00086527" w:rsidRPr="00086527" w:rsidRDefault="00086527" w:rsidP="00D25A71">
      <w:pPr>
        <w:pStyle w:val="Odstavecseseznamem"/>
        <w:numPr>
          <w:ilvl w:val="0"/>
          <w:numId w:val="6"/>
        </w:numPr>
        <w:spacing w:line="360" w:lineRule="auto"/>
      </w:pPr>
      <w:r w:rsidRPr="00086527">
        <w:t xml:space="preserve">HOUŠKOVÁ, J. </w:t>
      </w:r>
      <w:r w:rsidRPr="00086527">
        <w:rPr>
          <w:i/>
        </w:rPr>
        <w:t xml:space="preserve">Tvoří celá rodina. </w:t>
      </w:r>
      <w:r w:rsidRPr="00086527">
        <w:t xml:space="preserve">Praha: </w:t>
      </w:r>
      <w:proofErr w:type="spellStart"/>
      <w:r w:rsidRPr="00086527">
        <w:t>Unicornis</w:t>
      </w:r>
      <w:proofErr w:type="spellEnd"/>
      <w:r w:rsidRPr="00086527">
        <w:t>, 2004</w:t>
      </w:r>
    </w:p>
    <w:p w14:paraId="4E6FC2C0" w14:textId="77777777" w:rsidR="00086527" w:rsidRPr="00086527" w:rsidRDefault="00086527" w:rsidP="00D25A71">
      <w:pPr>
        <w:pStyle w:val="Odstavecseseznamem"/>
        <w:numPr>
          <w:ilvl w:val="0"/>
          <w:numId w:val="6"/>
        </w:numPr>
        <w:spacing w:line="360" w:lineRule="auto"/>
      </w:pPr>
      <w:r w:rsidRPr="00086527">
        <w:t xml:space="preserve">SLAVÍKOVÁ, V., SLAVÍK, J., HAZUKOVÁ, H. </w:t>
      </w:r>
      <w:r w:rsidRPr="00086527">
        <w:rPr>
          <w:i/>
        </w:rPr>
        <w:t>Výtvarné čarování (</w:t>
      </w:r>
      <w:proofErr w:type="spellStart"/>
      <w:r w:rsidRPr="00086527">
        <w:rPr>
          <w:i/>
        </w:rPr>
        <w:t>Artefiletika</w:t>
      </w:r>
      <w:proofErr w:type="spellEnd"/>
      <w:r w:rsidRPr="00086527">
        <w:rPr>
          <w:i/>
        </w:rPr>
        <w:t xml:space="preserve"> pro předškoláky a mladší školáky). </w:t>
      </w:r>
      <w:r w:rsidRPr="00086527">
        <w:t>Praha: ALBRA, 2010</w:t>
      </w:r>
    </w:p>
    <w:p w14:paraId="308F0D01" w14:textId="77777777" w:rsidR="00086527" w:rsidRPr="00086527" w:rsidRDefault="00086527" w:rsidP="00D25A71">
      <w:pPr>
        <w:pStyle w:val="Odstavecseseznamem"/>
        <w:numPr>
          <w:ilvl w:val="0"/>
          <w:numId w:val="6"/>
        </w:numPr>
        <w:spacing w:line="360" w:lineRule="auto"/>
      </w:pPr>
      <w:r w:rsidRPr="00086527">
        <w:t xml:space="preserve">VONDROVÁ, P. </w:t>
      </w:r>
      <w:r w:rsidRPr="00086527">
        <w:rPr>
          <w:i/>
        </w:rPr>
        <w:t xml:space="preserve">Výtvarné náměty pro čtvero ročních období. </w:t>
      </w:r>
      <w:r w:rsidRPr="00086527">
        <w:t xml:space="preserve">Praha: Portál, </w:t>
      </w:r>
    </w:p>
    <w:p w14:paraId="7AF29D40" w14:textId="77777777" w:rsidR="00467769" w:rsidRDefault="00467769" w:rsidP="00086527">
      <w:pPr>
        <w:spacing w:line="360" w:lineRule="auto"/>
        <w:rPr>
          <w:b/>
        </w:rPr>
      </w:pPr>
    </w:p>
    <w:p w14:paraId="4887A1CD" w14:textId="77777777" w:rsidR="00086527" w:rsidRPr="00086527" w:rsidRDefault="00086527" w:rsidP="00086527">
      <w:pPr>
        <w:spacing w:line="360" w:lineRule="auto"/>
        <w:rPr>
          <w:b/>
        </w:rPr>
      </w:pPr>
      <w:r w:rsidRPr="00086527">
        <w:rPr>
          <w:b/>
        </w:rPr>
        <w:t>Hudební inteligence:</w:t>
      </w:r>
    </w:p>
    <w:p w14:paraId="16571190" w14:textId="77777777" w:rsidR="00086527" w:rsidRPr="00086527" w:rsidRDefault="00086527" w:rsidP="00D25A71">
      <w:pPr>
        <w:pStyle w:val="Odstavecseseznamem"/>
        <w:numPr>
          <w:ilvl w:val="0"/>
          <w:numId w:val="5"/>
        </w:numPr>
        <w:spacing w:line="360" w:lineRule="auto"/>
      </w:pPr>
      <w:r w:rsidRPr="00086527">
        <w:t xml:space="preserve">LIŠKOVÁ, M. </w:t>
      </w:r>
      <w:r w:rsidRPr="00086527">
        <w:rPr>
          <w:i/>
        </w:rPr>
        <w:t>Hudební činnost pro předškolní vzdělávání</w:t>
      </w:r>
      <w:r w:rsidRPr="00086527">
        <w:t>. Praha: Raabe, 2006 + CD</w:t>
      </w:r>
    </w:p>
    <w:p w14:paraId="25497DDB" w14:textId="77777777" w:rsidR="00086527" w:rsidRPr="00086527" w:rsidRDefault="00086527" w:rsidP="00D25A71">
      <w:pPr>
        <w:pStyle w:val="Odstavecseseznamem"/>
        <w:numPr>
          <w:ilvl w:val="0"/>
          <w:numId w:val="5"/>
        </w:numPr>
        <w:spacing w:line="360" w:lineRule="auto"/>
      </w:pPr>
      <w:r w:rsidRPr="00086527">
        <w:t xml:space="preserve">OPRAVILOVÁ, E., GEBHARTOVÁ, V. </w:t>
      </w:r>
      <w:r w:rsidRPr="00086527">
        <w:rPr>
          <w:i/>
        </w:rPr>
        <w:t xml:space="preserve">Rok v mateřské škole. </w:t>
      </w:r>
      <w:r w:rsidRPr="00086527">
        <w:t>Praha: Portál, 1998</w:t>
      </w:r>
    </w:p>
    <w:p w14:paraId="0F6E0B69" w14:textId="77777777" w:rsidR="00086527" w:rsidRPr="00086527" w:rsidRDefault="00086527" w:rsidP="00D25A71">
      <w:pPr>
        <w:pStyle w:val="Odstavecseseznamem"/>
        <w:numPr>
          <w:ilvl w:val="0"/>
          <w:numId w:val="5"/>
        </w:numPr>
        <w:spacing w:line="360" w:lineRule="auto"/>
      </w:pPr>
      <w:r w:rsidRPr="00086527">
        <w:t xml:space="preserve">RAKOVÁ, M., TICHÁ, A., ŠTÍPLOVÁ, L. </w:t>
      </w:r>
      <w:r w:rsidRPr="00086527">
        <w:rPr>
          <w:i/>
        </w:rPr>
        <w:t>Zpíváme a nasloucháme hudbě s nejmenšími</w:t>
      </w:r>
      <w:r w:rsidRPr="00086527">
        <w:t>. Praha: Portál, 2009 + CD</w:t>
      </w:r>
    </w:p>
    <w:p w14:paraId="0BB86E40" w14:textId="77777777" w:rsidR="00086527" w:rsidRPr="00086527" w:rsidRDefault="00086527" w:rsidP="00D25A71">
      <w:pPr>
        <w:pStyle w:val="Odstavecseseznamem"/>
        <w:numPr>
          <w:ilvl w:val="0"/>
          <w:numId w:val="5"/>
        </w:numPr>
        <w:spacing w:line="360" w:lineRule="auto"/>
      </w:pPr>
      <w:r w:rsidRPr="00086527">
        <w:t xml:space="preserve">TICHÁ, A. </w:t>
      </w:r>
      <w:r w:rsidRPr="00086527">
        <w:rPr>
          <w:i/>
        </w:rPr>
        <w:t>Učíme děti zpívat</w:t>
      </w:r>
      <w:r w:rsidRPr="00086527">
        <w:t>. Praha: Portál, 2004 *</w:t>
      </w:r>
    </w:p>
    <w:p w14:paraId="3D6A3C15" w14:textId="77777777" w:rsidR="00086527" w:rsidRPr="00086527" w:rsidRDefault="00086527" w:rsidP="00D25A71">
      <w:pPr>
        <w:pStyle w:val="Odstavecseseznamem"/>
        <w:numPr>
          <w:ilvl w:val="0"/>
          <w:numId w:val="5"/>
        </w:numPr>
        <w:spacing w:line="360" w:lineRule="auto"/>
      </w:pPr>
      <w:r w:rsidRPr="00086527">
        <w:lastRenderedPageBreak/>
        <w:t xml:space="preserve">TICHÁ, A. </w:t>
      </w:r>
      <w:r w:rsidRPr="00086527">
        <w:rPr>
          <w:i/>
        </w:rPr>
        <w:t>Písničky a jejich dramatizace</w:t>
      </w:r>
      <w:r w:rsidRPr="00086527">
        <w:t xml:space="preserve">. Praha: Portál, 2005 </w:t>
      </w:r>
    </w:p>
    <w:p w14:paraId="2F8FB943" w14:textId="77777777" w:rsidR="00086527" w:rsidRDefault="00086527" w:rsidP="00086527">
      <w:pPr>
        <w:spacing w:line="360" w:lineRule="auto"/>
        <w:rPr>
          <w:b/>
        </w:rPr>
      </w:pPr>
    </w:p>
    <w:p w14:paraId="37C30BB1" w14:textId="77777777" w:rsidR="00086527" w:rsidRPr="00086527" w:rsidRDefault="00086527" w:rsidP="00086527">
      <w:pPr>
        <w:spacing w:line="360" w:lineRule="auto"/>
        <w:rPr>
          <w:b/>
        </w:rPr>
      </w:pPr>
      <w:r w:rsidRPr="00086527">
        <w:rPr>
          <w:b/>
        </w:rPr>
        <w:t>Osobnostní inteligence:</w:t>
      </w:r>
    </w:p>
    <w:p w14:paraId="50A462A9" w14:textId="77777777" w:rsidR="00086527" w:rsidRPr="00086527" w:rsidRDefault="00086527" w:rsidP="00D25A71">
      <w:pPr>
        <w:pStyle w:val="Odstavecseseznamem"/>
        <w:numPr>
          <w:ilvl w:val="0"/>
          <w:numId w:val="10"/>
        </w:numPr>
        <w:spacing w:line="360" w:lineRule="auto"/>
      </w:pPr>
      <w:r w:rsidRPr="00086527">
        <w:t xml:space="preserve">EYROVI, L., A. </w:t>
      </w:r>
      <w:r w:rsidRPr="00086527">
        <w:rPr>
          <w:i/>
        </w:rPr>
        <w:t xml:space="preserve">Jak naučit děti hodnotám. </w:t>
      </w:r>
      <w:r w:rsidRPr="00086527">
        <w:t>Praha: Portál, *</w:t>
      </w:r>
    </w:p>
    <w:p w14:paraId="4D69D3AC" w14:textId="77777777" w:rsidR="00086527" w:rsidRPr="00086527" w:rsidRDefault="00086527" w:rsidP="00D25A71">
      <w:pPr>
        <w:pStyle w:val="Odstavecseseznamem"/>
        <w:numPr>
          <w:ilvl w:val="0"/>
          <w:numId w:val="10"/>
        </w:numPr>
        <w:spacing w:line="360" w:lineRule="auto"/>
      </w:pPr>
      <w:r w:rsidRPr="00086527">
        <w:t xml:space="preserve">MATĚJČEK, Z. </w:t>
      </w:r>
      <w:r w:rsidRPr="00086527">
        <w:rPr>
          <w:i/>
        </w:rPr>
        <w:t>Co děti nejvíc potřebují.</w:t>
      </w:r>
      <w:r w:rsidRPr="00086527">
        <w:t xml:space="preserve"> Praha: Portál, 2007 *</w:t>
      </w:r>
    </w:p>
    <w:p w14:paraId="6FEA44FF" w14:textId="77777777" w:rsidR="00086527" w:rsidRPr="00086527" w:rsidRDefault="00086527" w:rsidP="00D25A71">
      <w:pPr>
        <w:pStyle w:val="Odstavecseseznamem"/>
        <w:numPr>
          <w:ilvl w:val="0"/>
          <w:numId w:val="10"/>
        </w:numPr>
        <w:spacing w:line="360" w:lineRule="auto"/>
      </w:pPr>
      <w:r w:rsidRPr="00086527">
        <w:t xml:space="preserve">PAUSEWANGOVÁ, E. </w:t>
      </w:r>
      <w:r w:rsidRPr="00086527">
        <w:rPr>
          <w:i/>
        </w:rPr>
        <w:t xml:space="preserve">150 her k utváření osobnosti. </w:t>
      </w:r>
      <w:r w:rsidRPr="00086527">
        <w:t>Praha: Portál,</w:t>
      </w:r>
    </w:p>
    <w:p w14:paraId="0965F0D6" w14:textId="77777777" w:rsidR="00086527" w:rsidRPr="00086527" w:rsidRDefault="00086527" w:rsidP="00D25A71">
      <w:pPr>
        <w:pStyle w:val="Odstavecseseznamem"/>
        <w:numPr>
          <w:ilvl w:val="0"/>
          <w:numId w:val="10"/>
        </w:numPr>
        <w:spacing w:line="360" w:lineRule="auto"/>
      </w:pPr>
      <w:r w:rsidRPr="00086527">
        <w:t xml:space="preserve">SMITH, A., CH. </w:t>
      </w:r>
      <w:r w:rsidRPr="00086527">
        <w:rPr>
          <w:i/>
        </w:rPr>
        <w:t xml:space="preserve">Třída plná pohody. </w:t>
      </w:r>
      <w:r w:rsidRPr="00086527">
        <w:t>Praha: Portál,</w:t>
      </w:r>
    </w:p>
    <w:p w14:paraId="26D50182" w14:textId="77777777" w:rsidR="00086527" w:rsidRPr="00086527" w:rsidRDefault="00086527" w:rsidP="00086527">
      <w:pPr>
        <w:spacing w:line="360" w:lineRule="auto"/>
        <w:rPr>
          <w:b/>
        </w:rPr>
      </w:pPr>
    </w:p>
    <w:p w14:paraId="54A7A1CE" w14:textId="77777777" w:rsidR="00086527" w:rsidRPr="00086527" w:rsidRDefault="00086527" w:rsidP="00086527">
      <w:pPr>
        <w:spacing w:line="360" w:lineRule="auto"/>
        <w:rPr>
          <w:b/>
        </w:rPr>
      </w:pPr>
      <w:r w:rsidRPr="00086527">
        <w:rPr>
          <w:b/>
        </w:rPr>
        <w:t>Sociálně-komunikační inteligence:</w:t>
      </w:r>
    </w:p>
    <w:p w14:paraId="3DF743E9" w14:textId="77777777" w:rsidR="00086527" w:rsidRPr="00086527" w:rsidRDefault="00086527" w:rsidP="00D25A71">
      <w:pPr>
        <w:pStyle w:val="Odstavecseseznamem"/>
        <w:numPr>
          <w:ilvl w:val="0"/>
          <w:numId w:val="11"/>
        </w:numPr>
        <w:spacing w:line="360" w:lineRule="auto"/>
      </w:pPr>
      <w:r w:rsidRPr="00086527">
        <w:t xml:space="preserve">MATĚJČEK, Z. </w:t>
      </w:r>
      <w:r w:rsidRPr="00086527">
        <w:rPr>
          <w:i/>
        </w:rPr>
        <w:t xml:space="preserve">Co, kdy a jak ve výchově dětí. </w:t>
      </w:r>
      <w:r w:rsidRPr="00086527">
        <w:t>Praha: Portál, 1996 *</w:t>
      </w:r>
    </w:p>
    <w:p w14:paraId="51F526F2" w14:textId="77777777" w:rsidR="00086527" w:rsidRPr="00086527" w:rsidRDefault="00086527" w:rsidP="00D25A71">
      <w:pPr>
        <w:pStyle w:val="Odstavecseseznamem"/>
        <w:numPr>
          <w:ilvl w:val="0"/>
          <w:numId w:val="11"/>
        </w:numPr>
        <w:spacing w:line="360" w:lineRule="auto"/>
      </w:pPr>
      <w:r w:rsidRPr="00086527">
        <w:t xml:space="preserve">MERTIN, V., ŠIMANOVSKÝ, Z. </w:t>
      </w:r>
      <w:r w:rsidRPr="00086527">
        <w:rPr>
          <w:i/>
        </w:rPr>
        <w:t xml:space="preserve">Hry pomáhají s problémy. </w:t>
      </w:r>
      <w:r w:rsidRPr="00086527">
        <w:t>Praha: portál, 1996 *</w:t>
      </w:r>
    </w:p>
    <w:p w14:paraId="44E401EF" w14:textId="77777777" w:rsidR="00391ED8" w:rsidRDefault="00391ED8" w:rsidP="00086527">
      <w:pPr>
        <w:spacing w:line="360" w:lineRule="auto"/>
        <w:rPr>
          <w:b/>
        </w:rPr>
      </w:pPr>
    </w:p>
    <w:p w14:paraId="7A2AF680" w14:textId="77777777" w:rsidR="00086527" w:rsidRPr="00086527" w:rsidRDefault="00086527" w:rsidP="00086527">
      <w:pPr>
        <w:spacing w:line="360" w:lineRule="auto"/>
        <w:rPr>
          <w:b/>
        </w:rPr>
      </w:pPr>
      <w:r w:rsidRPr="00086527">
        <w:rPr>
          <w:b/>
        </w:rPr>
        <w:t>Sociálně-kulturní inteligence:</w:t>
      </w:r>
    </w:p>
    <w:p w14:paraId="5D3F940B" w14:textId="77777777" w:rsidR="00086527" w:rsidRPr="00086527" w:rsidRDefault="00086527" w:rsidP="00D25A71">
      <w:pPr>
        <w:pStyle w:val="Odstavecseseznamem"/>
        <w:numPr>
          <w:ilvl w:val="0"/>
          <w:numId w:val="12"/>
        </w:numPr>
        <w:spacing w:line="360" w:lineRule="auto"/>
      </w:pPr>
      <w:r w:rsidRPr="00086527">
        <w:t xml:space="preserve">KUKAL, VINDUŠKA. </w:t>
      </w:r>
      <w:r w:rsidRPr="00086527">
        <w:rPr>
          <w:i/>
        </w:rPr>
        <w:t xml:space="preserve">Hovory a hrátky se zvyky a svátky. </w:t>
      </w:r>
      <w:r w:rsidRPr="00086527">
        <w:t>Praha: Portál, 2010</w:t>
      </w:r>
    </w:p>
    <w:p w14:paraId="6B1F5A76" w14:textId="77777777" w:rsidR="00086527" w:rsidRPr="00086527" w:rsidRDefault="00086527" w:rsidP="00D25A71">
      <w:pPr>
        <w:pStyle w:val="Odstavecseseznamem"/>
        <w:numPr>
          <w:ilvl w:val="0"/>
          <w:numId w:val="12"/>
        </w:numPr>
        <w:spacing w:line="360" w:lineRule="auto"/>
      </w:pPr>
      <w:r w:rsidRPr="00086527">
        <w:t xml:space="preserve">KULHÁNKOVÁ, E. </w:t>
      </w:r>
      <w:r w:rsidRPr="00086527">
        <w:rPr>
          <w:i/>
        </w:rPr>
        <w:t xml:space="preserve">Řemesla ve hře, písni a tanci. </w:t>
      </w:r>
      <w:r w:rsidRPr="00086527">
        <w:t>Praha: Portál, 2009 + CD</w:t>
      </w:r>
    </w:p>
    <w:p w14:paraId="2CDE535C" w14:textId="3AB1BE63" w:rsidR="00086527" w:rsidRDefault="00086527" w:rsidP="00086527">
      <w:pPr>
        <w:spacing w:line="360" w:lineRule="auto"/>
        <w:rPr>
          <w:b/>
        </w:rPr>
      </w:pPr>
    </w:p>
    <w:p w14:paraId="4FE1A3AC" w14:textId="77777777" w:rsidR="00467D32" w:rsidRPr="00086527" w:rsidRDefault="00467D32" w:rsidP="00086527">
      <w:pPr>
        <w:spacing w:line="360" w:lineRule="auto"/>
        <w:rPr>
          <w:b/>
        </w:rPr>
      </w:pPr>
    </w:p>
    <w:p w14:paraId="6830B8E0" w14:textId="77777777" w:rsidR="00086527" w:rsidRPr="00086527" w:rsidRDefault="00086527" w:rsidP="00086527">
      <w:pPr>
        <w:spacing w:line="360" w:lineRule="auto"/>
        <w:rPr>
          <w:b/>
        </w:rPr>
      </w:pPr>
      <w:r w:rsidRPr="00086527">
        <w:rPr>
          <w:b/>
        </w:rPr>
        <w:t>Přírodovědná inteligence:</w:t>
      </w:r>
    </w:p>
    <w:p w14:paraId="30315C04" w14:textId="77777777" w:rsidR="00086527" w:rsidRPr="00086527" w:rsidRDefault="00086527" w:rsidP="00D25A71">
      <w:pPr>
        <w:pStyle w:val="Odstavecseseznamem"/>
        <w:numPr>
          <w:ilvl w:val="0"/>
          <w:numId w:val="13"/>
        </w:numPr>
        <w:spacing w:line="360" w:lineRule="auto"/>
      </w:pPr>
      <w:r w:rsidRPr="00086527">
        <w:t xml:space="preserve">JANČAŘÍKOVÁ, K. </w:t>
      </w:r>
      <w:r w:rsidRPr="00086527">
        <w:rPr>
          <w:i/>
        </w:rPr>
        <w:t xml:space="preserve">Environmentální činnosti v předškolním vzdělávání. </w:t>
      </w:r>
      <w:r w:rsidRPr="00086527">
        <w:t>Praha: Raabe, 2010</w:t>
      </w:r>
    </w:p>
    <w:p w14:paraId="70A3DBD8" w14:textId="77777777" w:rsidR="00086527" w:rsidRPr="00086527" w:rsidRDefault="00086527" w:rsidP="00D25A71">
      <w:pPr>
        <w:pStyle w:val="Odstavecseseznamem"/>
        <w:numPr>
          <w:ilvl w:val="0"/>
          <w:numId w:val="13"/>
        </w:numPr>
        <w:spacing w:line="360" w:lineRule="auto"/>
      </w:pPr>
      <w:r w:rsidRPr="00086527">
        <w:t xml:space="preserve">MACHKOVÁ, E., OPRAVILOVÁ, E., ČERNÁ, I., JIRSOVÁ, Z., HAKLOVÁ, J., SVOBODOVÁ, E., GREGOROVÁ, V. </w:t>
      </w:r>
      <w:r w:rsidRPr="00086527">
        <w:rPr>
          <w:i/>
        </w:rPr>
        <w:t xml:space="preserve">Malý průvodce dramatickou výchovou v MŠ. </w:t>
      </w:r>
      <w:r w:rsidRPr="00086527">
        <w:t xml:space="preserve">  </w:t>
      </w:r>
    </w:p>
    <w:p w14:paraId="5935D7DE" w14:textId="77777777" w:rsidR="00086527" w:rsidRPr="00086527" w:rsidRDefault="00086527" w:rsidP="00D25A71">
      <w:pPr>
        <w:pStyle w:val="Odstavecseseznamem"/>
        <w:numPr>
          <w:ilvl w:val="0"/>
          <w:numId w:val="13"/>
        </w:numPr>
        <w:spacing w:line="360" w:lineRule="auto"/>
      </w:pPr>
      <w:r w:rsidRPr="00086527">
        <w:t xml:space="preserve">SKÝBOVÁ, J. </w:t>
      </w:r>
      <w:r w:rsidRPr="00086527">
        <w:rPr>
          <w:i/>
        </w:rPr>
        <w:t>Environmentální výchovné projekty pro MŠ.</w:t>
      </w:r>
      <w:r w:rsidRPr="00086527">
        <w:t xml:space="preserve"> Praha: Univerzita Karlova, 2008</w:t>
      </w:r>
    </w:p>
    <w:p w14:paraId="01A736CB" w14:textId="77777777" w:rsidR="00086527" w:rsidRPr="00086527" w:rsidRDefault="00086527" w:rsidP="00086527">
      <w:pPr>
        <w:spacing w:line="360" w:lineRule="auto"/>
        <w:rPr>
          <w:b/>
          <w:color w:val="FF0000"/>
        </w:rPr>
      </w:pPr>
    </w:p>
    <w:p w14:paraId="06EDC6BE" w14:textId="77777777" w:rsidR="00086527" w:rsidRPr="00086527" w:rsidRDefault="00086527" w:rsidP="00086527">
      <w:pPr>
        <w:spacing w:line="360" w:lineRule="auto"/>
        <w:rPr>
          <w:b/>
        </w:rPr>
      </w:pPr>
      <w:r w:rsidRPr="00086527">
        <w:rPr>
          <w:b/>
        </w:rPr>
        <w:t>Projektová literatura:</w:t>
      </w:r>
    </w:p>
    <w:p w14:paraId="6AEE14F4" w14:textId="77777777" w:rsidR="00086527" w:rsidRPr="00086527" w:rsidRDefault="00086527" w:rsidP="00D25A71">
      <w:pPr>
        <w:pStyle w:val="Odstavecseseznamem"/>
        <w:numPr>
          <w:ilvl w:val="0"/>
          <w:numId w:val="14"/>
        </w:numPr>
        <w:spacing w:line="360" w:lineRule="auto"/>
      </w:pPr>
      <w:r w:rsidRPr="00086527">
        <w:rPr>
          <w:i/>
        </w:rPr>
        <w:t>Barevné kamínky</w:t>
      </w:r>
    </w:p>
    <w:p w14:paraId="4AA6C73E" w14:textId="77777777" w:rsidR="00086527" w:rsidRPr="00086527" w:rsidRDefault="00086527" w:rsidP="00D25A71">
      <w:pPr>
        <w:pStyle w:val="Odstavecseseznamem"/>
        <w:numPr>
          <w:ilvl w:val="0"/>
          <w:numId w:val="14"/>
        </w:numPr>
        <w:spacing w:line="360" w:lineRule="auto"/>
      </w:pPr>
      <w:r w:rsidRPr="00086527">
        <w:t xml:space="preserve">HOROVÁ, L. </w:t>
      </w:r>
      <w:r w:rsidRPr="00086527">
        <w:rPr>
          <w:i/>
        </w:rPr>
        <w:t xml:space="preserve">Ve školce je bezva. </w:t>
      </w:r>
      <w:r w:rsidRPr="00086527">
        <w:t xml:space="preserve">Praha: Portál, </w:t>
      </w:r>
    </w:p>
    <w:p w14:paraId="7B367BA6" w14:textId="77777777" w:rsidR="00086527" w:rsidRPr="00086527" w:rsidRDefault="00086527" w:rsidP="00D25A71">
      <w:pPr>
        <w:pStyle w:val="Odstavecseseznamem"/>
        <w:numPr>
          <w:ilvl w:val="0"/>
          <w:numId w:val="14"/>
        </w:numPr>
        <w:spacing w:line="360" w:lineRule="auto"/>
      </w:pPr>
      <w:r w:rsidRPr="00086527">
        <w:t xml:space="preserve">KOLEKTIV AUTORŮ, </w:t>
      </w:r>
      <w:r w:rsidRPr="00086527">
        <w:rPr>
          <w:i/>
        </w:rPr>
        <w:t>Předškolákův rok</w:t>
      </w:r>
      <w:r w:rsidRPr="00086527">
        <w:t xml:space="preserve">. Praha: </w:t>
      </w:r>
      <w:proofErr w:type="spellStart"/>
      <w:r w:rsidRPr="00086527">
        <w:t>Computer</w:t>
      </w:r>
      <w:proofErr w:type="spellEnd"/>
      <w:r w:rsidRPr="00086527">
        <w:t xml:space="preserve"> </w:t>
      </w:r>
      <w:proofErr w:type="spellStart"/>
      <w:r w:rsidRPr="00086527">
        <w:t>Press</w:t>
      </w:r>
      <w:proofErr w:type="spellEnd"/>
      <w:r w:rsidRPr="00086527">
        <w:t>, 2011</w:t>
      </w:r>
    </w:p>
    <w:p w14:paraId="74327F3F" w14:textId="77777777" w:rsidR="00086527" w:rsidRPr="00086527" w:rsidRDefault="00086527" w:rsidP="00D25A71">
      <w:pPr>
        <w:pStyle w:val="Odstavecseseznamem"/>
        <w:numPr>
          <w:ilvl w:val="0"/>
          <w:numId w:val="14"/>
        </w:numPr>
        <w:spacing w:line="360" w:lineRule="auto"/>
      </w:pPr>
      <w:r w:rsidRPr="00086527">
        <w:t xml:space="preserve">SLOUPOVÁ, M. </w:t>
      </w:r>
      <w:r w:rsidRPr="00086527">
        <w:rPr>
          <w:i/>
        </w:rPr>
        <w:t xml:space="preserve">Rok s krtkem. </w:t>
      </w:r>
      <w:r w:rsidRPr="00086527">
        <w:t>Praha: Portál,</w:t>
      </w:r>
    </w:p>
    <w:p w14:paraId="50487C1C" w14:textId="77777777" w:rsidR="00086527" w:rsidRPr="001B2E03" w:rsidRDefault="00086527" w:rsidP="00D25A71">
      <w:pPr>
        <w:pStyle w:val="Odstavecseseznamem"/>
        <w:numPr>
          <w:ilvl w:val="0"/>
          <w:numId w:val="14"/>
        </w:numPr>
        <w:spacing w:line="360" w:lineRule="auto"/>
        <w:rPr>
          <w:i/>
        </w:rPr>
      </w:pPr>
      <w:r w:rsidRPr="00086527">
        <w:t xml:space="preserve">ŠTANCLOVÁ, E. </w:t>
      </w:r>
      <w:r w:rsidRPr="00086527">
        <w:rPr>
          <w:i/>
        </w:rPr>
        <w:t xml:space="preserve">Pohádky a hry z kouzelné skříně. </w:t>
      </w:r>
      <w:r w:rsidRPr="00086527">
        <w:t>Praha: Portál, 2010</w:t>
      </w:r>
    </w:p>
    <w:p w14:paraId="07CE317E" w14:textId="77777777" w:rsidR="001B2E03" w:rsidRPr="008E1A2A" w:rsidRDefault="001B2E03" w:rsidP="00D25A71">
      <w:pPr>
        <w:pStyle w:val="Odstavecseseznamem"/>
        <w:numPr>
          <w:ilvl w:val="0"/>
          <w:numId w:val="14"/>
        </w:numPr>
        <w:spacing w:line="360" w:lineRule="auto"/>
        <w:rPr>
          <w:i/>
        </w:rPr>
      </w:pPr>
      <w:r>
        <w:t xml:space="preserve">KONVALINOVÁ, K. </w:t>
      </w:r>
      <w:proofErr w:type="spellStart"/>
      <w:proofErr w:type="gramStart"/>
      <w:r>
        <w:rPr>
          <w:i/>
        </w:rPr>
        <w:t>Jaro,léto</w:t>
      </w:r>
      <w:proofErr w:type="gramEnd"/>
      <w:r>
        <w:rPr>
          <w:i/>
        </w:rPr>
        <w:t>,podzim</w:t>
      </w:r>
      <w:proofErr w:type="spellEnd"/>
      <w:r>
        <w:rPr>
          <w:i/>
        </w:rPr>
        <w:t xml:space="preserve">, zima, ve školce je pořád prima. </w:t>
      </w:r>
      <w:r>
        <w:t>Praha: Portál, 2014</w:t>
      </w:r>
    </w:p>
    <w:p w14:paraId="0C4D50CB" w14:textId="77777777" w:rsidR="008E1A2A" w:rsidRPr="00617E0F" w:rsidRDefault="008E1A2A" w:rsidP="00D25A71">
      <w:pPr>
        <w:pStyle w:val="Odstavecseseznamem"/>
        <w:numPr>
          <w:ilvl w:val="0"/>
          <w:numId w:val="14"/>
        </w:numPr>
        <w:spacing w:line="360" w:lineRule="auto"/>
        <w:rPr>
          <w:i/>
        </w:rPr>
      </w:pPr>
      <w:r w:rsidRPr="00617E0F">
        <w:t xml:space="preserve">JENČKOVÁ, E. </w:t>
      </w:r>
      <w:r w:rsidRPr="00617E0F">
        <w:rPr>
          <w:i/>
        </w:rPr>
        <w:t>Hudba v současné době.</w:t>
      </w:r>
      <w:r w:rsidRPr="00617E0F">
        <w:t xml:space="preserve"> Hradec Králové: Tandem, 2011</w:t>
      </w:r>
    </w:p>
    <w:p w14:paraId="0D21410F" w14:textId="77777777" w:rsidR="00DC79F8" w:rsidRPr="00391ED8" w:rsidRDefault="00DC79F8" w:rsidP="00DC79F8">
      <w:pPr>
        <w:pStyle w:val="Odstavecseseznamem"/>
        <w:spacing w:line="360" w:lineRule="auto"/>
        <w:rPr>
          <w:i/>
        </w:rPr>
      </w:pPr>
    </w:p>
    <w:p w14:paraId="4FC99099" w14:textId="77777777" w:rsidR="00086527" w:rsidRPr="00086527" w:rsidRDefault="00086527" w:rsidP="00086527">
      <w:pPr>
        <w:spacing w:line="360" w:lineRule="auto"/>
        <w:rPr>
          <w:b/>
        </w:rPr>
      </w:pPr>
      <w:r w:rsidRPr="00086527">
        <w:rPr>
          <w:b/>
        </w:rPr>
        <w:t>Speciálně-pedagogická literatura:</w:t>
      </w:r>
    </w:p>
    <w:p w14:paraId="02BD279C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lastRenderedPageBreak/>
        <w:t xml:space="preserve">BEDNÁŘOVÁ, J. </w:t>
      </w:r>
      <w:r w:rsidRPr="00086527">
        <w:rPr>
          <w:i/>
        </w:rPr>
        <w:t>Prostorová orientace.</w:t>
      </w:r>
      <w:r w:rsidRPr="00086527">
        <w:t xml:space="preserve"> Brno: PPP, 2009 *</w:t>
      </w:r>
    </w:p>
    <w:p w14:paraId="2DA53FF9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BEDNÁŘOVÁ, J. </w:t>
      </w:r>
      <w:r w:rsidRPr="00086527">
        <w:rPr>
          <w:i/>
        </w:rPr>
        <w:t xml:space="preserve">Sluchové vnímání. </w:t>
      </w:r>
      <w:r w:rsidRPr="00086527">
        <w:t>Brno: PPP, 2008 *</w:t>
      </w:r>
    </w:p>
    <w:p w14:paraId="3794050F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BEDNÁŘOVÁ, J. </w:t>
      </w:r>
      <w:r w:rsidRPr="00086527">
        <w:rPr>
          <w:i/>
        </w:rPr>
        <w:t xml:space="preserve">Zrakové vnímání. </w:t>
      </w:r>
      <w:r w:rsidRPr="00086527">
        <w:t>Praha: DYS centrum, 2010 *</w:t>
      </w:r>
    </w:p>
    <w:p w14:paraId="4492D383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BOHÁČOVÁ, Š., KOPICOVÁ, V. </w:t>
      </w:r>
      <w:r w:rsidRPr="00086527">
        <w:rPr>
          <w:i/>
        </w:rPr>
        <w:t xml:space="preserve">Šimonovy pracovní listy, </w:t>
      </w:r>
      <w:r w:rsidRPr="00086527">
        <w:t>Praha: Portál, 1997 *</w:t>
      </w:r>
    </w:p>
    <w:p w14:paraId="4FC911DE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ČADILOVÁ, V., ŽAMPACHOVÁ, Z. </w:t>
      </w:r>
      <w:r w:rsidRPr="00086527">
        <w:rPr>
          <w:i/>
        </w:rPr>
        <w:t xml:space="preserve">Strukturované učení. </w:t>
      </w:r>
      <w:r w:rsidRPr="00086527">
        <w:t>Praha: Portál, 2008</w:t>
      </w:r>
    </w:p>
    <w:p w14:paraId="6FBF6436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HOUSAROVÁ, B., ŠULISTOVÁ, M. </w:t>
      </w:r>
      <w:r w:rsidRPr="00086527">
        <w:rPr>
          <w:i/>
        </w:rPr>
        <w:t xml:space="preserve">Logopedická cvičení. </w:t>
      </w:r>
      <w:r w:rsidRPr="00086527">
        <w:t xml:space="preserve">Praha: </w:t>
      </w:r>
      <w:proofErr w:type="spellStart"/>
      <w:r w:rsidRPr="00086527">
        <w:t>Computer</w:t>
      </w:r>
      <w:proofErr w:type="spellEnd"/>
      <w:r w:rsidRPr="00086527">
        <w:t xml:space="preserve"> Media, 2011 *</w:t>
      </w:r>
    </w:p>
    <w:p w14:paraId="1C746168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JUCOVIČOVÁ, D., ŽÁČKOVÁ, H. </w:t>
      </w:r>
      <w:r w:rsidRPr="00086527">
        <w:rPr>
          <w:i/>
          <w:iCs/>
        </w:rPr>
        <w:t xml:space="preserve">Děti s odkladem školní docházky a jejich úspěšný start ve škole. </w:t>
      </w:r>
      <w:r w:rsidRPr="00086527">
        <w:t>Praha: D&amp;H, 2000</w:t>
      </w:r>
    </w:p>
    <w:p w14:paraId="37C99AF0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KLENKOVÁ, J., KOLBÁBKOVÁ, H. </w:t>
      </w:r>
      <w:r w:rsidRPr="00086527">
        <w:rPr>
          <w:i/>
        </w:rPr>
        <w:t xml:space="preserve">Diagnostika předškoláka. </w:t>
      </w:r>
      <w:r w:rsidRPr="00086527">
        <w:t>Brno: MC Nakladatelství, 2002</w:t>
      </w:r>
    </w:p>
    <w:p w14:paraId="4C49BFF4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KUTÁLKOVÁ, D. a kol. </w:t>
      </w:r>
      <w:r w:rsidRPr="00086527">
        <w:rPr>
          <w:i/>
        </w:rPr>
        <w:t>Dyslalie, metodika reedukace.</w:t>
      </w:r>
      <w:r w:rsidRPr="00086527">
        <w:t xml:space="preserve"> Praha: Septima, 1999</w:t>
      </w:r>
    </w:p>
    <w:p w14:paraId="4455DA84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KUTÁLKOVÁ, D. </w:t>
      </w:r>
      <w:r w:rsidRPr="00086527">
        <w:rPr>
          <w:i/>
          <w:iCs/>
        </w:rPr>
        <w:t xml:space="preserve">Jak připravit dítě do 1. třídy. </w:t>
      </w:r>
      <w:r w:rsidRPr="00086527">
        <w:t xml:space="preserve">Praha: Grada </w:t>
      </w:r>
      <w:proofErr w:type="spellStart"/>
      <w:r w:rsidRPr="00086527">
        <w:t>Publishing</w:t>
      </w:r>
      <w:proofErr w:type="spellEnd"/>
      <w:r w:rsidRPr="00086527">
        <w:t>, 2005</w:t>
      </w:r>
    </w:p>
    <w:p w14:paraId="2CACE2DB" w14:textId="77777777" w:rsidR="00673906" w:rsidRPr="00086527" w:rsidRDefault="00673906" w:rsidP="00D25A71">
      <w:pPr>
        <w:pStyle w:val="Odstavecseseznamem"/>
        <w:numPr>
          <w:ilvl w:val="0"/>
          <w:numId w:val="4"/>
        </w:numPr>
        <w:spacing w:line="360" w:lineRule="auto"/>
      </w:pPr>
      <w:r w:rsidRPr="00086527">
        <w:t xml:space="preserve">MATĚJČEK, Z. </w:t>
      </w:r>
      <w:r w:rsidRPr="00086527">
        <w:rPr>
          <w:i/>
        </w:rPr>
        <w:t xml:space="preserve">Po dobrém, nebo po </w:t>
      </w:r>
      <w:proofErr w:type="gramStart"/>
      <w:r w:rsidRPr="00086527">
        <w:rPr>
          <w:i/>
        </w:rPr>
        <w:t>zlém?.</w:t>
      </w:r>
      <w:proofErr w:type="gramEnd"/>
      <w:r w:rsidRPr="00086527">
        <w:rPr>
          <w:i/>
        </w:rPr>
        <w:t xml:space="preserve"> </w:t>
      </w:r>
      <w:r w:rsidRPr="00086527">
        <w:t>Praha: Portál, 1994 *</w:t>
      </w:r>
    </w:p>
    <w:p w14:paraId="7F87AA6B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MERTIN, V., GILLNEROVÁ, I. </w:t>
      </w:r>
      <w:r w:rsidRPr="00086527">
        <w:rPr>
          <w:i/>
          <w:iCs/>
        </w:rPr>
        <w:t xml:space="preserve">Psychologie pro učitelky mateřské školy. </w:t>
      </w:r>
      <w:r w:rsidRPr="00086527">
        <w:t>Praha: Portál, 2003</w:t>
      </w:r>
    </w:p>
    <w:p w14:paraId="12A1DA49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NOVÁK, A. </w:t>
      </w:r>
      <w:r w:rsidRPr="00086527">
        <w:rPr>
          <w:i/>
        </w:rPr>
        <w:t>Vývoj dětské řeči.</w:t>
      </w:r>
      <w:r w:rsidRPr="00086527">
        <w:t xml:space="preserve"> Praha: vlastním nákladem, 1999</w:t>
      </w:r>
    </w:p>
    <w:p w14:paraId="663FEF78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THOROVÁ, K. </w:t>
      </w:r>
      <w:r w:rsidRPr="00086527">
        <w:rPr>
          <w:i/>
        </w:rPr>
        <w:t xml:space="preserve">Poruchy autistického spektra. </w:t>
      </w:r>
      <w:r w:rsidRPr="00086527">
        <w:t>Praha: Portál, 2006</w:t>
      </w:r>
    </w:p>
    <w:p w14:paraId="3DD2BD57" w14:textId="77777777" w:rsidR="00086527" w:rsidRPr="00086527" w:rsidRDefault="00086527" w:rsidP="00D25A71">
      <w:pPr>
        <w:numPr>
          <w:ilvl w:val="0"/>
          <w:numId w:val="4"/>
        </w:numPr>
        <w:spacing w:line="360" w:lineRule="auto"/>
        <w:jc w:val="both"/>
      </w:pPr>
      <w:r w:rsidRPr="00086527">
        <w:t xml:space="preserve">TRAIN, A. </w:t>
      </w:r>
      <w:r w:rsidRPr="00086527">
        <w:rPr>
          <w:i/>
        </w:rPr>
        <w:t>Specifické poruchy chování a pozornosti</w:t>
      </w:r>
      <w:r w:rsidRPr="00086527">
        <w:t>. Praha: Portál, 1997</w:t>
      </w:r>
    </w:p>
    <w:p w14:paraId="41BF3258" w14:textId="77777777" w:rsidR="00086527" w:rsidRDefault="00A109B5" w:rsidP="00086527">
      <w:pPr>
        <w:spacing w:line="360" w:lineRule="auto"/>
        <w:jc w:val="both"/>
        <w:rPr>
          <w:b/>
        </w:rPr>
      </w:pPr>
      <w:r>
        <w:rPr>
          <w:b/>
        </w:rPr>
        <w:t>DALŠÍ ZDROJE</w:t>
      </w:r>
    </w:p>
    <w:p w14:paraId="5EFB3288" w14:textId="77777777" w:rsidR="00A109B5" w:rsidRPr="00086527" w:rsidRDefault="00A109B5" w:rsidP="00086527">
      <w:pPr>
        <w:spacing w:line="360" w:lineRule="auto"/>
        <w:jc w:val="both"/>
        <w:rPr>
          <w:b/>
        </w:rPr>
      </w:pPr>
      <w:r>
        <w:rPr>
          <w:b/>
        </w:rPr>
        <w:t>Časopisy:</w:t>
      </w:r>
    </w:p>
    <w:p w14:paraId="65CE8011" w14:textId="205B000D" w:rsidR="00673906" w:rsidRPr="006849CF" w:rsidRDefault="00673906" w:rsidP="00673906">
      <w:pPr>
        <w:spacing w:line="360" w:lineRule="auto"/>
        <w:jc w:val="both"/>
      </w:pPr>
      <w:r w:rsidRPr="006849CF">
        <w:rPr>
          <w:i/>
        </w:rPr>
        <w:t>Pastelka</w:t>
      </w:r>
      <w:r w:rsidRPr="006849CF">
        <w:t xml:space="preserve">, </w:t>
      </w:r>
      <w:proofErr w:type="spellStart"/>
      <w:r w:rsidRPr="006849CF">
        <w:t>Yashica</w:t>
      </w:r>
      <w:proofErr w:type="spellEnd"/>
    </w:p>
    <w:p w14:paraId="5E1DB7CE" w14:textId="258984A0" w:rsidR="00850EB6" w:rsidRPr="006849CF" w:rsidRDefault="00850EB6" w:rsidP="00673906">
      <w:pPr>
        <w:spacing w:line="360" w:lineRule="auto"/>
        <w:jc w:val="both"/>
      </w:pPr>
      <w:r w:rsidRPr="006849CF">
        <w:rPr>
          <w:i/>
          <w:iCs/>
        </w:rPr>
        <w:t>Mrkvička,</w:t>
      </w:r>
      <w:r w:rsidRPr="006849CF">
        <w:t xml:space="preserve"> Pavučina, středisko </w:t>
      </w:r>
      <w:proofErr w:type="spellStart"/>
      <w:proofErr w:type="gramStart"/>
      <w:r w:rsidRPr="006849CF">
        <w:t>ekol.výchovy</w:t>
      </w:r>
      <w:proofErr w:type="spellEnd"/>
      <w:proofErr w:type="gramEnd"/>
    </w:p>
    <w:p w14:paraId="3E140543" w14:textId="77777777" w:rsidR="00776D31" w:rsidRDefault="00776D31" w:rsidP="00776D31">
      <w:pPr>
        <w:spacing w:line="360" w:lineRule="auto"/>
        <w:jc w:val="both"/>
      </w:pPr>
      <w:r w:rsidRPr="00793F1D">
        <w:rPr>
          <w:i/>
        </w:rPr>
        <w:t>Informatorium školy mateřské</w:t>
      </w:r>
      <w:r w:rsidRPr="00793F1D">
        <w:t xml:space="preserve">, Portál </w:t>
      </w:r>
    </w:p>
    <w:p w14:paraId="211AA333" w14:textId="77777777" w:rsidR="00673906" w:rsidRPr="00793F1D" w:rsidRDefault="00673906" w:rsidP="00673906">
      <w:pPr>
        <w:spacing w:line="360" w:lineRule="auto"/>
        <w:jc w:val="both"/>
      </w:pPr>
      <w:r w:rsidRPr="00776D31">
        <w:rPr>
          <w:i/>
        </w:rPr>
        <w:t>Učitelské noviny</w:t>
      </w:r>
      <w:r>
        <w:t xml:space="preserve">, </w:t>
      </w:r>
      <w:proofErr w:type="spellStart"/>
      <w:r>
        <w:t>Gnosis</w:t>
      </w:r>
      <w:proofErr w:type="spellEnd"/>
      <w:r>
        <w:t xml:space="preserve"> spol. s r.o.</w:t>
      </w:r>
    </w:p>
    <w:p w14:paraId="15F3966D" w14:textId="77777777" w:rsidR="00086527" w:rsidRPr="00793F1D" w:rsidRDefault="00086527" w:rsidP="00086527">
      <w:pPr>
        <w:spacing w:line="360" w:lineRule="auto"/>
      </w:pPr>
      <w:r w:rsidRPr="00793F1D">
        <w:rPr>
          <w:i/>
        </w:rPr>
        <w:t>Poradce ředitelky</w:t>
      </w:r>
      <w:r w:rsidRPr="00793F1D">
        <w:t xml:space="preserve">, </w:t>
      </w:r>
      <w:proofErr w:type="spellStart"/>
      <w:r w:rsidRPr="00793F1D">
        <w:t>Forum</w:t>
      </w:r>
      <w:proofErr w:type="spellEnd"/>
    </w:p>
    <w:p w14:paraId="3CDE7E3B" w14:textId="77777777" w:rsidR="00086527" w:rsidRDefault="00086527" w:rsidP="00086527">
      <w:pPr>
        <w:spacing w:line="360" w:lineRule="auto"/>
      </w:pPr>
      <w:r w:rsidRPr="00793F1D">
        <w:rPr>
          <w:i/>
        </w:rPr>
        <w:t>Řízení školy</w:t>
      </w:r>
      <w:r w:rsidRPr="00793F1D">
        <w:t xml:space="preserve">, </w:t>
      </w:r>
      <w:r w:rsidRPr="00793F1D">
        <w:rPr>
          <w:lang w:val="en-US"/>
        </w:rPr>
        <w:t>Walters</w:t>
      </w:r>
      <w:r w:rsidRPr="00793F1D">
        <w:t xml:space="preserve"> </w:t>
      </w:r>
      <w:r w:rsidRPr="00793F1D">
        <w:rPr>
          <w:lang w:val="en-US"/>
        </w:rPr>
        <w:t>Kluwer</w:t>
      </w:r>
      <w:r w:rsidRPr="00793F1D">
        <w:t xml:space="preserve"> ČR</w:t>
      </w:r>
    </w:p>
    <w:p w14:paraId="3E9D84D6" w14:textId="77777777" w:rsidR="00F27414" w:rsidRPr="00793F1D" w:rsidRDefault="00F27414" w:rsidP="00086527">
      <w:pPr>
        <w:spacing w:line="360" w:lineRule="auto"/>
      </w:pPr>
    </w:p>
    <w:p w14:paraId="3BFDD2B2" w14:textId="0A8AAF9A" w:rsidR="00086527" w:rsidRPr="00793F1D" w:rsidRDefault="00086527" w:rsidP="00086527">
      <w:pPr>
        <w:spacing w:line="360" w:lineRule="auto"/>
        <w:rPr>
          <w:b/>
        </w:rPr>
      </w:pPr>
      <w:r w:rsidRPr="00793F1D">
        <w:rPr>
          <w:b/>
        </w:rPr>
        <w:t>Pomůcky, kurzy, literatura</w:t>
      </w:r>
      <w:r w:rsidR="00611A3A">
        <w:rPr>
          <w:b/>
        </w:rPr>
        <w:t>, poradenství, programy a aplikace</w:t>
      </w:r>
      <w:r w:rsidRPr="00793F1D">
        <w:rPr>
          <w:b/>
        </w:rPr>
        <w:t>:</w:t>
      </w:r>
    </w:p>
    <w:p w14:paraId="1EBB44C4" w14:textId="594716FC" w:rsidR="00086527" w:rsidRPr="006849CF" w:rsidRDefault="00000000" w:rsidP="00086527">
      <w:pPr>
        <w:spacing w:line="360" w:lineRule="auto"/>
        <w:rPr>
          <w:rStyle w:val="Hypertextovodkaz"/>
          <w:color w:val="auto"/>
          <w:u w:val="none"/>
        </w:rPr>
      </w:pPr>
      <w:hyperlink r:id="rId15" w:history="1">
        <w:r w:rsidR="00086527" w:rsidRPr="006849CF">
          <w:rPr>
            <w:rStyle w:val="Hypertextovodkaz"/>
            <w:color w:val="auto"/>
            <w:u w:val="none"/>
          </w:rPr>
          <w:t>www.dyscentrum.org</w:t>
        </w:r>
      </w:hyperlink>
      <w:r w:rsidR="00086527" w:rsidRPr="006849CF">
        <w:t xml:space="preserve">, </w:t>
      </w:r>
      <w:hyperlink r:id="rId16" w:history="1">
        <w:r w:rsidR="00086527" w:rsidRPr="006849CF">
          <w:rPr>
            <w:rStyle w:val="Hypertextovodkaz"/>
            <w:color w:val="auto"/>
            <w:u w:val="none"/>
          </w:rPr>
          <w:t>www.novak.cz</w:t>
        </w:r>
      </w:hyperlink>
      <w:r w:rsidR="00086527" w:rsidRPr="006849CF">
        <w:t xml:space="preserve">, </w:t>
      </w:r>
      <w:hyperlink r:id="rId17" w:history="1">
        <w:r w:rsidR="00086527" w:rsidRPr="006849CF">
          <w:rPr>
            <w:rStyle w:val="Hypertextovodkaz"/>
            <w:color w:val="auto"/>
            <w:u w:val="none"/>
          </w:rPr>
          <w:t>www.obchodprolevaky.cz</w:t>
        </w:r>
      </w:hyperlink>
      <w:r w:rsidR="00673906" w:rsidRPr="006849CF">
        <w:t xml:space="preserve">, </w:t>
      </w:r>
      <w:hyperlink r:id="rId18" w:history="1">
        <w:r w:rsidR="00467D32" w:rsidRPr="006849CF">
          <w:rPr>
            <w:rStyle w:val="Hypertextovodkaz"/>
            <w:color w:val="auto"/>
            <w:u w:val="none"/>
          </w:rPr>
          <w:t>www.aaa-skolak.cz</w:t>
        </w:r>
      </w:hyperlink>
      <w:r w:rsidR="00467D32" w:rsidRPr="006849CF">
        <w:t xml:space="preserve">, </w:t>
      </w:r>
      <w:hyperlink r:id="rId19" w:history="1">
        <w:r w:rsidR="00467D32" w:rsidRPr="006849CF">
          <w:rPr>
            <w:rStyle w:val="Hypertextovodkaz"/>
            <w:color w:val="auto"/>
            <w:u w:val="none"/>
          </w:rPr>
          <w:t>www.oskola.cz</w:t>
        </w:r>
      </w:hyperlink>
      <w:r w:rsidR="00467D32" w:rsidRPr="006849CF">
        <w:t xml:space="preserve">, </w:t>
      </w:r>
      <w:hyperlink r:id="rId20" w:history="1">
        <w:r w:rsidR="00467D32" w:rsidRPr="006849CF">
          <w:rPr>
            <w:rStyle w:val="Hypertextovodkaz"/>
            <w:color w:val="auto"/>
            <w:u w:val="none"/>
          </w:rPr>
          <w:t>www.logopediesusmevem.cz</w:t>
        </w:r>
      </w:hyperlink>
      <w:r w:rsidR="00611A3A" w:rsidRPr="006849CF">
        <w:t>,</w:t>
      </w:r>
      <w:r w:rsidR="00467D32" w:rsidRPr="006849CF">
        <w:t xml:space="preserve"> </w:t>
      </w:r>
      <w:hyperlink r:id="rId21" w:history="1">
        <w:r w:rsidR="00467D32" w:rsidRPr="006849CF">
          <w:rPr>
            <w:rStyle w:val="Hypertextovodkaz"/>
            <w:color w:val="auto"/>
            <w:u w:val="none"/>
          </w:rPr>
          <w:t>www.predskolaci.cz</w:t>
        </w:r>
      </w:hyperlink>
      <w:r w:rsidR="00467D32" w:rsidRPr="006849CF">
        <w:t xml:space="preserve">, </w:t>
      </w:r>
      <w:hyperlink r:id="rId22" w:history="1">
        <w:r w:rsidR="00467D32" w:rsidRPr="006849CF">
          <w:rPr>
            <w:rStyle w:val="Hypertextovodkaz"/>
            <w:color w:val="auto"/>
            <w:u w:val="none"/>
          </w:rPr>
          <w:t>www.hanaotevrelova.cz</w:t>
        </w:r>
      </w:hyperlink>
      <w:r w:rsidR="00467D32" w:rsidRPr="006849CF">
        <w:t xml:space="preserve">, </w:t>
      </w:r>
      <w:hyperlink r:id="rId23" w:history="1">
        <w:r w:rsidR="00850EB6" w:rsidRPr="006849CF">
          <w:rPr>
            <w:rStyle w:val="Hypertextovodkaz"/>
            <w:color w:val="auto"/>
            <w:u w:val="none"/>
          </w:rPr>
          <w:t>www.chytredeti.cz</w:t>
        </w:r>
      </w:hyperlink>
      <w:r w:rsidR="00850EB6" w:rsidRPr="006849CF">
        <w:t xml:space="preserve">, </w:t>
      </w:r>
      <w:hyperlink r:id="rId24" w:history="1">
        <w:r w:rsidR="00850EB6" w:rsidRPr="006849CF">
          <w:rPr>
            <w:rStyle w:val="Hypertextovodkaz"/>
            <w:color w:val="auto"/>
            <w:u w:val="none"/>
          </w:rPr>
          <w:t>www.vcelka.cz</w:t>
        </w:r>
      </w:hyperlink>
      <w:r w:rsidR="00850EB6" w:rsidRPr="006849CF">
        <w:t xml:space="preserve">, </w:t>
      </w:r>
      <w:hyperlink r:id="rId25" w:history="1">
        <w:r w:rsidR="00850EB6" w:rsidRPr="006849CF">
          <w:rPr>
            <w:rStyle w:val="Hypertextovodkaz"/>
            <w:color w:val="auto"/>
            <w:u w:val="none"/>
          </w:rPr>
          <w:t>www.vlavici.cz</w:t>
        </w:r>
      </w:hyperlink>
      <w:r w:rsidR="00850EB6" w:rsidRPr="006849CF">
        <w:t xml:space="preserve">, </w:t>
      </w:r>
      <w:hyperlink r:id="rId26" w:history="1">
        <w:r w:rsidR="00850EB6" w:rsidRPr="006849CF">
          <w:rPr>
            <w:rStyle w:val="Hypertextovodkaz"/>
            <w:color w:val="auto"/>
            <w:u w:val="none"/>
          </w:rPr>
          <w:t>www.tamtam.cz</w:t>
        </w:r>
      </w:hyperlink>
      <w:r w:rsidR="00850EB6" w:rsidRPr="006849CF">
        <w:t xml:space="preserve">, </w:t>
      </w:r>
      <w:hyperlink r:id="rId27" w:history="1">
        <w:r w:rsidR="00850EB6" w:rsidRPr="006849CF">
          <w:rPr>
            <w:rStyle w:val="Hypertextovodkaz"/>
            <w:color w:val="auto"/>
            <w:u w:val="none"/>
          </w:rPr>
          <w:t>www.pohodovarodina.cz</w:t>
        </w:r>
      </w:hyperlink>
      <w:r w:rsidR="00850EB6" w:rsidRPr="006849CF">
        <w:t xml:space="preserve">, </w:t>
      </w:r>
      <w:hyperlink r:id="rId28" w:history="1">
        <w:r w:rsidR="00850EB6" w:rsidRPr="006849CF">
          <w:rPr>
            <w:rStyle w:val="Hypertextovodkaz"/>
            <w:color w:val="auto"/>
            <w:u w:val="none"/>
          </w:rPr>
          <w:t>www.eda.cz</w:t>
        </w:r>
      </w:hyperlink>
      <w:r w:rsidR="00850EB6" w:rsidRPr="006849CF">
        <w:t xml:space="preserve">, </w:t>
      </w:r>
      <w:hyperlink r:id="rId29" w:history="1">
        <w:r w:rsidR="00850EB6" w:rsidRPr="006849CF">
          <w:rPr>
            <w:rStyle w:val="Hypertextovodkaz"/>
            <w:color w:val="auto"/>
            <w:u w:val="none"/>
          </w:rPr>
          <w:t>www.poradenstvi-kopretina.cz</w:t>
        </w:r>
      </w:hyperlink>
      <w:r w:rsidR="00850EB6" w:rsidRPr="006849CF">
        <w:t xml:space="preserve">, </w:t>
      </w:r>
      <w:hyperlink r:id="rId30" w:history="1">
        <w:r w:rsidR="00611A3A" w:rsidRPr="006849CF">
          <w:rPr>
            <w:rStyle w:val="Hypertextovodkaz"/>
            <w:color w:val="auto"/>
            <w:u w:val="none"/>
          </w:rPr>
          <w:t>www.ctyrlistekdetem.cz</w:t>
        </w:r>
      </w:hyperlink>
      <w:r w:rsidR="00611A3A" w:rsidRPr="006849CF">
        <w:t xml:space="preserve">, </w:t>
      </w:r>
      <w:hyperlink r:id="rId31" w:history="1">
        <w:r w:rsidR="00086527" w:rsidRPr="006849CF">
          <w:rPr>
            <w:rStyle w:val="Hypertextovodkaz"/>
            <w:color w:val="auto"/>
            <w:u w:val="none"/>
          </w:rPr>
          <w:t>www.pppp.cz</w:t>
        </w:r>
      </w:hyperlink>
      <w:r w:rsidR="00086527" w:rsidRPr="006849CF">
        <w:rPr>
          <w:rStyle w:val="Hypertextovodkaz"/>
          <w:color w:val="auto"/>
          <w:u w:val="none"/>
        </w:rPr>
        <w:t xml:space="preserve">, </w:t>
      </w:r>
      <w:hyperlink r:id="rId32" w:history="1">
        <w:r w:rsidR="00086527" w:rsidRPr="006849CF">
          <w:rPr>
            <w:rStyle w:val="Hypertextovodkaz"/>
            <w:color w:val="auto"/>
            <w:u w:val="none"/>
          </w:rPr>
          <w:t>www.alternativnikomunikace.cz</w:t>
        </w:r>
      </w:hyperlink>
      <w:r w:rsidR="00086527" w:rsidRPr="006849CF">
        <w:rPr>
          <w:rStyle w:val="Hypertextovodkaz"/>
          <w:color w:val="auto"/>
          <w:u w:val="none"/>
        </w:rPr>
        <w:t xml:space="preserve">, </w:t>
      </w:r>
      <w:hyperlink r:id="rId33" w:history="1">
        <w:r w:rsidR="00611A3A" w:rsidRPr="006849CF">
          <w:rPr>
            <w:rStyle w:val="Hypertextovodkaz"/>
            <w:color w:val="auto"/>
            <w:u w:val="none"/>
          </w:rPr>
          <w:t>www.nautis.cz</w:t>
        </w:r>
      </w:hyperlink>
      <w:r w:rsidR="00086527" w:rsidRPr="006849CF">
        <w:rPr>
          <w:rStyle w:val="Hypertextovodkaz"/>
          <w:color w:val="auto"/>
          <w:u w:val="none"/>
        </w:rPr>
        <w:t xml:space="preserve">, </w:t>
      </w:r>
      <w:hyperlink r:id="rId34" w:history="1">
        <w:r w:rsidR="00611A3A" w:rsidRPr="006849CF">
          <w:rPr>
            <w:rStyle w:val="Hypertextovodkaz"/>
            <w:color w:val="auto"/>
            <w:u w:val="none"/>
          </w:rPr>
          <w:t>www.innp.cz</w:t>
        </w:r>
      </w:hyperlink>
      <w:r w:rsidR="00611A3A" w:rsidRPr="006849CF">
        <w:rPr>
          <w:rStyle w:val="Hypertextovodkaz"/>
          <w:color w:val="auto"/>
          <w:u w:val="none"/>
        </w:rPr>
        <w:t xml:space="preserve">, </w:t>
      </w:r>
      <w:hyperlink r:id="rId35" w:history="1">
        <w:r w:rsidR="00611A3A" w:rsidRPr="006849CF">
          <w:rPr>
            <w:rStyle w:val="Hypertextovodkaz"/>
            <w:color w:val="auto"/>
            <w:u w:val="none"/>
          </w:rPr>
          <w:t>www.apspc.cz</w:t>
        </w:r>
      </w:hyperlink>
      <w:r w:rsidR="00611A3A" w:rsidRPr="006849CF">
        <w:rPr>
          <w:rStyle w:val="Hypertextovodkaz"/>
          <w:color w:val="auto"/>
          <w:u w:val="none"/>
        </w:rPr>
        <w:t xml:space="preserve">, </w:t>
      </w:r>
      <w:hyperlink r:id="rId36" w:history="1">
        <w:r w:rsidR="00086527" w:rsidRPr="006849CF">
          <w:rPr>
            <w:rStyle w:val="Hypertextovodkaz"/>
            <w:color w:val="auto"/>
            <w:u w:val="none"/>
          </w:rPr>
          <w:t>www.Jablko.cz</w:t>
        </w:r>
      </w:hyperlink>
      <w:r w:rsidR="00086527" w:rsidRPr="006849CF">
        <w:t xml:space="preserve">, </w:t>
      </w:r>
      <w:hyperlink r:id="rId37" w:history="1">
        <w:r w:rsidR="00086527" w:rsidRPr="006849CF">
          <w:rPr>
            <w:rStyle w:val="Hypertextovodkaz"/>
            <w:color w:val="auto"/>
            <w:u w:val="none"/>
          </w:rPr>
          <w:t>www.pachner.cz</w:t>
        </w:r>
      </w:hyperlink>
      <w:r w:rsidR="00086527" w:rsidRPr="006849CF">
        <w:t xml:space="preserve">, </w:t>
      </w:r>
      <w:hyperlink r:id="rId38" w:history="1">
        <w:r w:rsidR="00086527" w:rsidRPr="006849CF">
          <w:rPr>
            <w:rStyle w:val="Hypertextovodkaz"/>
            <w:color w:val="auto"/>
            <w:u w:val="none"/>
          </w:rPr>
          <w:t>www.silcom.multimedia.cz</w:t>
        </w:r>
      </w:hyperlink>
      <w:r w:rsidR="00086527" w:rsidRPr="006849CF">
        <w:t xml:space="preserve">, </w:t>
      </w:r>
      <w:hyperlink r:id="rId39" w:history="1">
        <w:r w:rsidR="00086527" w:rsidRPr="006849CF">
          <w:rPr>
            <w:rStyle w:val="Hypertextovodkaz"/>
            <w:color w:val="auto"/>
            <w:u w:val="none"/>
          </w:rPr>
          <w:t>www.mentio.cz</w:t>
        </w:r>
      </w:hyperlink>
      <w:r w:rsidR="00391ED8" w:rsidRPr="006849CF">
        <w:rPr>
          <w:rStyle w:val="Hypertextovodkaz"/>
          <w:color w:val="auto"/>
          <w:u w:val="none"/>
        </w:rPr>
        <w:t xml:space="preserve">, </w:t>
      </w:r>
      <w:hyperlink r:id="rId40" w:history="1">
        <w:r w:rsidR="00391ED8" w:rsidRPr="006849CF">
          <w:rPr>
            <w:rStyle w:val="Hypertextovodkaz"/>
            <w:color w:val="auto"/>
            <w:u w:val="none"/>
          </w:rPr>
          <w:t>www.i-sen.cz</w:t>
        </w:r>
      </w:hyperlink>
      <w:r w:rsidR="00391ED8" w:rsidRPr="006849CF">
        <w:rPr>
          <w:rStyle w:val="Hypertextovodkaz"/>
          <w:color w:val="auto"/>
          <w:u w:val="none"/>
        </w:rPr>
        <w:t xml:space="preserve">, </w:t>
      </w:r>
      <w:hyperlink r:id="rId41" w:history="1">
        <w:r w:rsidR="00F27414" w:rsidRPr="006849CF">
          <w:rPr>
            <w:rStyle w:val="Hypertextovodkaz"/>
            <w:color w:val="auto"/>
            <w:u w:val="none"/>
          </w:rPr>
          <w:t>www.i-logo.cz</w:t>
        </w:r>
      </w:hyperlink>
      <w:r w:rsidR="00F27414" w:rsidRPr="006849CF">
        <w:t xml:space="preserve">, </w:t>
      </w:r>
      <w:hyperlink r:id="rId42" w:history="1">
        <w:r w:rsidR="00F27414" w:rsidRPr="006849CF">
          <w:rPr>
            <w:rStyle w:val="Hypertextovodkaz"/>
            <w:color w:val="auto"/>
            <w:u w:val="none"/>
          </w:rPr>
          <w:t>www.spolecne-vzdelavani.cz</w:t>
        </w:r>
      </w:hyperlink>
      <w:r w:rsidR="00F27414" w:rsidRPr="006849CF">
        <w:t xml:space="preserve">, </w:t>
      </w:r>
      <w:hyperlink r:id="rId43" w:history="1">
        <w:r w:rsidR="00F27414" w:rsidRPr="006849CF">
          <w:rPr>
            <w:rStyle w:val="Hypertextovodkaz"/>
            <w:color w:val="auto"/>
            <w:u w:val="none"/>
          </w:rPr>
          <w:t>www.inkluzevpraxi.cz</w:t>
        </w:r>
      </w:hyperlink>
      <w:r w:rsidR="00611A3A" w:rsidRPr="006849CF">
        <w:rPr>
          <w:rStyle w:val="Hypertextovodkaz"/>
          <w:color w:val="auto"/>
          <w:u w:val="none"/>
        </w:rPr>
        <w:t xml:space="preserve">, </w:t>
      </w:r>
      <w:hyperlink r:id="rId44" w:history="1">
        <w:r w:rsidR="00086527" w:rsidRPr="006849CF">
          <w:rPr>
            <w:rStyle w:val="Hypertextovodkaz"/>
            <w:color w:val="auto"/>
            <w:u w:val="none"/>
          </w:rPr>
          <w:t>www.msmt.cz</w:t>
        </w:r>
      </w:hyperlink>
      <w:r w:rsidR="00086527" w:rsidRPr="006849CF">
        <w:rPr>
          <w:rStyle w:val="Hypertextovodkaz"/>
          <w:color w:val="auto"/>
          <w:u w:val="none"/>
        </w:rPr>
        <w:t xml:space="preserve">, </w:t>
      </w:r>
      <w:hyperlink r:id="rId45" w:history="1">
        <w:r w:rsidR="00086527" w:rsidRPr="006849CF">
          <w:rPr>
            <w:rStyle w:val="Hypertextovodkaz"/>
            <w:color w:val="auto"/>
            <w:u w:val="none"/>
          </w:rPr>
          <w:t>www.praha.eu</w:t>
        </w:r>
      </w:hyperlink>
      <w:r w:rsidR="00086527" w:rsidRPr="006849CF">
        <w:rPr>
          <w:rStyle w:val="Hypertextovodkaz"/>
          <w:color w:val="auto"/>
          <w:u w:val="none"/>
        </w:rPr>
        <w:t xml:space="preserve">, </w:t>
      </w:r>
      <w:hyperlink r:id="rId46" w:history="1">
        <w:r w:rsidR="00673906" w:rsidRPr="006849CF">
          <w:rPr>
            <w:rStyle w:val="Hypertextovodkaz"/>
            <w:color w:val="auto"/>
            <w:u w:val="none"/>
          </w:rPr>
          <w:t>www.praha15.cz</w:t>
        </w:r>
      </w:hyperlink>
      <w:r w:rsidR="00673906" w:rsidRPr="006849CF">
        <w:rPr>
          <w:rStyle w:val="Hypertextovodkaz"/>
          <w:color w:val="auto"/>
          <w:u w:val="none"/>
        </w:rPr>
        <w:t xml:space="preserve">, </w:t>
      </w:r>
      <w:hyperlink r:id="rId47" w:history="1">
        <w:r w:rsidR="00611A3A" w:rsidRPr="006849CF">
          <w:rPr>
            <w:rStyle w:val="Hypertextovodkaz"/>
            <w:color w:val="auto"/>
            <w:u w:val="none"/>
          </w:rPr>
          <w:t>www.npi.cz</w:t>
        </w:r>
      </w:hyperlink>
      <w:r w:rsidR="00A60F21" w:rsidRPr="006849CF">
        <w:rPr>
          <w:rStyle w:val="Hypertextovodkaz"/>
          <w:color w:val="auto"/>
          <w:u w:val="none"/>
        </w:rPr>
        <w:t xml:space="preserve">, </w:t>
      </w:r>
      <w:hyperlink r:id="rId48" w:history="1">
        <w:r w:rsidR="0053711A" w:rsidRPr="006849CF">
          <w:rPr>
            <w:rStyle w:val="Hypertextovodkaz"/>
            <w:color w:val="auto"/>
            <w:u w:val="none"/>
          </w:rPr>
          <w:t>www.csicr.cz</w:t>
        </w:r>
      </w:hyperlink>
      <w:r w:rsidR="00673906" w:rsidRPr="006849CF">
        <w:rPr>
          <w:rStyle w:val="Hypertextovodkaz"/>
          <w:color w:val="auto"/>
          <w:u w:val="none"/>
        </w:rPr>
        <w:t xml:space="preserve">, </w:t>
      </w:r>
      <w:hyperlink r:id="rId49" w:history="1">
        <w:r w:rsidR="00673906" w:rsidRPr="006849CF">
          <w:rPr>
            <w:rStyle w:val="Hypertextovodkaz"/>
            <w:color w:val="auto"/>
            <w:u w:val="none"/>
          </w:rPr>
          <w:t>www.alos.cz</w:t>
        </w:r>
      </w:hyperlink>
      <w:r w:rsidR="00611A3A" w:rsidRPr="006849CF">
        <w:rPr>
          <w:rStyle w:val="Hypertextovodkaz"/>
          <w:color w:val="auto"/>
          <w:u w:val="none"/>
        </w:rPr>
        <w:t>, www.klinickalogopedie.cz</w:t>
      </w:r>
    </w:p>
    <w:p w14:paraId="1149E7E0" w14:textId="77777777" w:rsidR="0053711A" w:rsidRPr="0053711A" w:rsidRDefault="0053711A" w:rsidP="00086527">
      <w:pPr>
        <w:spacing w:line="360" w:lineRule="auto"/>
        <w:rPr>
          <w:b/>
        </w:rPr>
      </w:pPr>
    </w:p>
    <w:p w14:paraId="5B513997" w14:textId="77777777" w:rsidR="00391ED8" w:rsidRPr="00611A3A" w:rsidRDefault="00391ED8" w:rsidP="00611A3A">
      <w:pPr>
        <w:pStyle w:val="Text-odsazen"/>
        <w:ind w:left="0"/>
        <w:rPr>
          <w:b/>
          <w:bCs/>
        </w:rPr>
      </w:pPr>
      <w:r w:rsidRPr="00611A3A">
        <w:rPr>
          <w:b/>
          <w:bCs/>
        </w:rPr>
        <w:t>Z</w:t>
      </w:r>
      <w:r w:rsidR="006B3543" w:rsidRPr="00611A3A">
        <w:rPr>
          <w:b/>
          <w:bCs/>
        </w:rPr>
        <w:t>ákony</w:t>
      </w:r>
      <w:r w:rsidR="00F27414" w:rsidRPr="00611A3A">
        <w:rPr>
          <w:b/>
          <w:bCs/>
        </w:rPr>
        <w:t xml:space="preserve"> (vždy v aktuálním znění)</w:t>
      </w:r>
      <w:r w:rsidR="006B3543" w:rsidRPr="00611A3A">
        <w:rPr>
          <w:b/>
          <w:bCs/>
        </w:rPr>
        <w:t xml:space="preserve">: </w:t>
      </w:r>
    </w:p>
    <w:p w14:paraId="561B3F0E" w14:textId="77777777" w:rsidR="00391ED8" w:rsidRDefault="00717B00" w:rsidP="00611A3A">
      <w:pPr>
        <w:pStyle w:val="Text-odsazen"/>
        <w:ind w:left="0"/>
      </w:pPr>
      <w:r>
        <w:t>Rámcový vzdělávací program pro předškolní vzdělávání</w:t>
      </w:r>
    </w:p>
    <w:p w14:paraId="6E4ED6D2" w14:textId="77777777" w:rsidR="0053711A" w:rsidRPr="00D95BB9" w:rsidRDefault="0053711A" w:rsidP="00611A3A">
      <w:pPr>
        <w:pStyle w:val="Text-odsazen"/>
        <w:ind w:left="0"/>
      </w:pPr>
      <w:r>
        <w:t>Z</w:t>
      </w:r>
      <w:r w:rsidR="00391ED8">
        <w:t>ákon č.561/2004 Sb.</w:t>
      </w:r>
      <w:r>
        <w:t xml:space="preserve"> o předškolním, základním, středním, vyšším odborném a jiném vzdělávání </w:t>
      </w:r>
      <w:r w:rsidRPr="0053711A">
        <w:t>(</w:t>
      </w:r>
      <w:r w:rsidRPr="0053711A">
        <w:rPr>
          <w:bCs/>
        </w:rPr>
        <w:t>školský</w:t>
      </w:r>
      <w:r w:rsidRPr="0053711A">
        <w:t xml:space="preserve"> </w:t>
      </w:r>
      <w:r w:rsidRPr="0053711A">
        <w:rPr>
          <w:bCs/>
        </w:rPr>
        <w:t>zákon</w:t>
      </w:r>
      <w:r w:rsidRPr="0053711A">
        <w:t>)</w:t>
      </w:r>
      <w:r w:rsidR="00D95BB9">
        <w:t xml:space="preserve"> </w:t>
      </w:r>
      <w:r w:rsidR="00D95BB9" w:rsidRPr="00D95BB9">
        <w:t>a jeho novely</w:t>
      </w:r>
    </w:p>
    <w:p w14:paraId="61943537" w14:textId="77777777" w:rsidR="00767B38" w:rsidRPr="00D95BB9" w:rsidRDefault="006B3543" w:rsidP="00611A3A">
      <w:pPr>
        <w:pStyle w:val="Text-odsazen"/>
        <w:ind w:left="0"/>
      </w:pPr>
      <w:r>
        <w:t>Vyhl</w:t>
      </w:r>
      <w:r w:rsidR="00391ED8">
        <w:t>áška</w:t>
      </w:r>
      <w:r>
        <w:t xml:space="preserve"> </w:t>
      </w:r>
      <w:r w:rsidR="00391ED8">
        <w:t>č.14/2005</w:t>
      </w:r>
      <w:r w:rsidR="00717B00">
        <w:t xml:space="preserve"> Sb.</w:t>
      </w:r>
      <w:r w:rsidR="00391ED8">
        <w:t xml:space="preserve"> o předškolním vzdělávání</w:t>
      </w:r>
      <w:r w:rsidR="00D95BB9">
        <w:t xml:space="preserve"> </w:t>
      </w:r>
      <w:r w:rsidR="00D95BB9" w:rsidRPr="00D95BB9">
        <w:t>a její novely</w:t>
      </w:r>
    </w:p>
    <w:p w14:paraId="0DCA73CC" w14:textId="77777777" w:rsidR="00673906" w:rsidRDefault="00D95BB9" w:rsidP="00611A3A">
      <w:pPr>
        <w:pStyle w:val="Text-odsazen"/>
        <w:ind w:left="0"/>
      </w:pPr>
      <w:r>
        <w:t>Vyhláška č.27/2016</w:t>
      </w:r>
      <w:r w:rsidR="00673906">
        <w:t xml:space="preserve"> Sb. o vzdělávání dětí, žáků a studentů se speciálními vzdělávacími potřebami a dětí, žáků a studentů mimořádně nadaných</w:t>
      </w:r>
    </w:p>
    <w:p w14:paraId="2AC91368" w14:textId="77777777" w:rsidR="00673906" w:rsidRDefault="00673906" w:rsidP="000947A0">
      <w:pPr>
        <w:pStyle w:val="Text-odsazen"/>
      </w:pPr>
    </w:p>
    <w:p w14:paraId="7EFA3C64" w14:textId="77777777" w:rsidR="00DC79F8" w:rsidRDefault="00DC79F8" w:rsidP="000947A0">
      <w:pPr>
        <w:pStyle w:val="Text-odsazen"/>
      </w:pPr>
    </w:p>
    <w:p w14:paraId="60EBD0B2" w14:textId="77777777" w:rsidR="00DC79F8" w:rsidRDefault="00DC79F8" w:rsidP="000947A0">
      <w:pPr>
        <w:pStyle w:val="Text-odsazen"/>
      </w:pPr>
    </w:p>
    <w:p w14:paraId="51B22CFB" w14:textId="77777777" w:rsidR="004006BF" w:rsidRDefault="00E64216" w:rsidP="00611A3A">
      <w:pPr>
        <w:pStyle w:val="Text-odsazen"/>
        <w:ind w:left="0"/>
      </w:pPr>
      <w:r w:rsidRPr="00A40C40">
        <w:rPr>
          <w:b/>
        </w:rPr>
        <w:t>ŠVP z</w:t>
      </w:r>
      <w:r w:rsidR="00767B38" w:rsidRPr="00A40C40">
        <w:rPr>
          <w:b/>
        </w:rPr>
        <w:t>pracovaly:</w:t>
      </w:r>
      <w:r w:rsidR="00DC79F8" w:rsidRPr="00A40C40">
        <w:rPr>
          <w:b/>
        </w:rPr>
        <w:br/>
      </w:r>
      <w:r w:rsidR="0053711A">
        <w:t>Koordinátorky ŠVP s</w:t>
      </w:r>
      <w:r w:rsidR="00D95BB9">
        <w:t> </w:t>
      </w:r>
      <w:r w:rsidR="0053711A">
        <w:t>přispěním</w:t>
      </w:r>
      <w:r w:rsidR="00D95BB9">
        <w:t xml:space="preserve"> </w:t>
      </w:r>
      <w:r w:rsidR="0053711A">
        <w:t>celého pedagogického</w:t>
      </w:r>
      <w:r w:rsidR="00DC79F8">
        <w:t xml:space="preserve"> sbor</w:t>
      </w:r>
      <w:r w:rsidR="0053711A">
        <w:t>u</w:t>
      </w:r>
      <w:r w:rsidR="00DC79F8">
        <w:t>.</w:t>
      </w:r>
      <w:r w:rsidR="001B2E03">
        <w:t xml:space="preserve"> </w:t>
      </w:r>
    </w:p>
    <w:p w14:paraId="3B747DBD" w14:textId="77777777" w:rsidR="004006BF" w:rsidRPr="004006BF" w:rsidRDefault="004006BF" w:rsidP="00767B38">
      <w:pPr>
        <w:rPr>
          <w:b/>
          <w:color w:val="FF0000"/>
        </w:rPr>
      </w:pPr>
    </w:p>
    <w:sectPr w:rsidR="004006BF" w:rsidRPr="004006BF" w:rsidSect="00CB0D20">
      <w:type w:val="continuous"/>
      <w:pgSz w:w="11906" w:h="16838"/>
      <w:pgMar w:top="1417" w:right="926" w:bottom="141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A5E8" w14:textId="77777777" w:rsidR="00443864" w:rsidRDefault="00443864">
      <w:r>
        <w:separator/>
      </w:r>
    </w:p>
  </w:endnote>
  <w:endnote w:type="continuationSeparator" w:id="0">
    <w:p w14:paraId="4831711E" w14:textId="77777777" w:rsidR="00443864" w:rsidRDefault="0044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95CC" w14:textId="6D2EAC51" w:rsidR="00B075D9" w:rsidRDefault="00B075D9" w:rsidP="00A52B7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0422">
      <w:rPr>
        <w:rStyle w:val="slostrnky"/>
        <w:noProof/>
      </w:rPr>
      <w:t>3</w:t>
    </w:r>
    <w:r>
      <w:rPr>
        <w:rStyle w:val="slostrnky"/>
      </w:rPr>
      <w:fldChar w:fldCharType="end"/>
    </w:r>
  </w:p>
  <w:p w14:paraId="5E9D7771" w14:textId="77777777" w:rsidR="00B075D9" w:rsidRDefault="00B075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E80C" w14:textId="77777777" w:rsidR="00B075D9" w:rsidRDefault="00B075D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36</w:t>
    </w:r>
    <w:r>
      <w:fldChar w:fldCharType="end"/>
    </w:r>
  </w:p>
  <w:p w14:paraId="2319EA28" w14:textId="77777777" w:rsidR="00B075D9" w:rsidRDefault="00B075D9" w:rsidP="00A52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B26F" w14:textId="77777777" w:rsidR="00443864" w:rsidRDefault="00443864">
      <w:r>
        <w:separator/>
      </w:r>
    </w:p>
  </w:footnote>
  <w:footnote w:type="continuationSeparator" w:id="0">
    <w:p w14:paraId="62616C6C" w14:textId="77777777" w:rsidR="00443864" w:rsidRDefault="00443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1D4"/>
    <w:multiLevelType w:val="multilevel"/>
    <w:tmpl w:val="332E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F1EBB"/>
    <w:multiLevelType w:val="hybridMultilevel"/>
    <w:tmpl w:val="5C0A87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143E"/>
    <w:multiLevelType w:val="multilevel"/>
    <w:tmpl w:val="A28A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213C"/>
    <w:multiLevelType w:val="hybridMultilevel"/>
    <w:tmpl w:val="818A2A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030BF"/>
    <w:multiLevelType w:val="hybridMultilevel"/>
    <w:tmpl w:val="B846D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1976"/>
    <w:multiLevelType w:val="hybridMultilevel"/>
    <w:tmpl w:val="DE480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A723F"/>
    <w:multiLevelType w:val="hybridMultilevel"/>
    <w:tmpl w:val="EB0477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73601"/>
    <w:multiLevelType w:val="hybridMultilevel"/>
    <w:tmpl w:val="196A5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306"/>
    <w:multiLevelType w:val="multilevel"/>
    <w:tmpl w:val="182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476E3"/>
    <w:multiLevelType w:val="hybridMultilevel"/>
    <w:tmpl w:val="8CAAE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027ED"/>
    <w:multiLevelType w:val="hybridMultilevel"/>
    <w:tmpl w:val="B9603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75382"/>
    <w:multiLevelType w:val="hybridMultilevel"/>
    <w:tmpl w:val="E8F8F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92380"/>
    <w:multiLevelType w:val="multilevel"/>
    <w:tmpl w:val="16E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E4057"/>
    <w:multiLevelType w:val="multilevel"/>
    <w:tmpl w:val="C070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23041B7"/>
    <w:multiLevelType w:val="hybridMultilevel"/>
    <w:tmpl w:val="4BF427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54BCF"/>
    <w:multiLevelType w:val="hybridMultilevel"/>
    <w:tmpl w:val="A9E09E62"/>
    <w:lvl w:ilvl="0" w:tplc="9DECF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5AD3"/>
    <w:multiLevelType w:val="hybridMultilevel"/>
    <w:tmpl w:val="4A38A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36F59"/>
    <w:multiLevelType w:val="hybridMultilevel"/>
    <w:tmpl w:val="D01A1276"/>
    <w:lvl w:ilvl="0" w:tplc="DF38E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D2250"/>
    <w:multiLevelType w:val="hybridMultilevel"/>
    <w:tmpl w:val="A9F0F49C"/>
    <w:lvl w:ilvl="0" w:tplc="8B026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4DFD"/>
    <w:multiLevelType w:val="hybridMultilevel"/>
    <w:tmpl w:val="2B3E3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40B64"/>
    <w:multiLevelType w:val="hybridMultilevel"/>
    <w:tmpl w:val="3B8A8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C37E4"/>
    <w:multiLevelType w:val="hybridMultilevel"/>
    <w:tmpl w:val="CE18F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E5550"/>
    <w:multiLevelType w:val="hybridMultilevel"/>
    <w:tmpl w:val="55483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1365D"/>
    <w:multiLevelType w:val="hybridMultilevel"/>
    <w:tmpl w:val="816A5B6C"/>
    <w:lvl w:ilvl="0" w:tplc="C2CA59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82746"/>
    <w:multiLevelType w:val="hybridMultilevel"/>
    <w:tmpl w:val="E9FCF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ED24A2"/>
    <w:multiLevelType w:val="hybridMultilevel"/>
    <w:tmpl w:val="84763AA8"/>
    <w:lvl w:ilvl="0" w:tplc="AAA287F6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56391"/>
    <w:multiLevelType w:val="hybridMultilevel"/>
    <w:tmpl w:val="E6887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96510"/>
    <w:multiLevelType w:val="hybridMultilevel"/>
    <w:tmpl w:val="B97A2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07A32"/>
    <w:multiLevelType w:val="hybridMultilevel"/>
    <w:tmpl w:val="47D669FA"/>
    <w:lvl w:ilvl="0" w:tplc="F18E8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20CEA"/>
    <w:multiLevelType w:val="hybridMultilevel"/>
    <w:tmpl w:val="6130EF54"/>
    <w:lvl w:ilvl="0" w:tplc="DF38E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F5BE4"/>
    <w:multiLevelType w:val="hybridMultilevel"/>
    <w:tmpl w:val="249CD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50101"/>
    <w:multiLevelType w:val="hybridMultilevel"/>
    <w:tmpl w:val="6F9085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E257F"/>
    <w:multiLevelType w:val="hybridMultilevel"/>
    <w:tmpl w:val="828CCA5C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3" w15:restartNumberingAfterBreak="0">
    <w:nsid w:val="4A252AF3"/>
    <w:multiLevelType w:val="hybridMultilevel"/>
    <w:tmpl w:val="D6A4037C"/>
    <w:lvl w:ilvl="0" w:tplc="DF38E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74C53"/>
    <w:multiLevelType w:val="multilevel"/>
    <w:tmpl w:val="9F12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9D6502"/>
    <w:multiLevelType w:val="hybridMultilevel"/>
    <w:tmpl w:val="86E68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C12F3"/>
    <w:multiLevelType w:val="hybridMultilevel"/>
    <w:tmpl w:val="51940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1D0E93"/>
    <w:multiLevelType w:val="hybridMultilevel"/>
    <w:tmpl w:val="BC0A6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36F4E"/>
    <w:multiLevelType w:val="hybridMultilevel"/>
    <w:tmpl w:val="883E5A58"/>
    <w:lvl w:ilvl="0" w:tplc="DF38E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D39B5"/>
    <w:multiLevelType w:val="multilevel"/>
    <w:tmpl w:val="0878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60546A"/>
    <w:multiLevelType w:val="hybridMultilevel"/>
    <w:tmpl w:val="8EACC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56217"/>
    <w:multiLevelType w:val="hybridMultilevel"/>
    <w:tmpl w:val="BEC401F8"/>
    <w:lvl w:ilvl="0" w:tplc="DF38E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B332C0"/>
    <w:multiLevelType w:val="hybridMultilevel"/>
    <w:tmpl w:val="708C4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918C5"/>
    <w:multiLevelType w:val="hybridMultilevel"/>
    <w:tmpl w:val="44586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D35DD9"/>
    <w:multiLevelType w:val="hybridMultilevel"/>
    <w:tmpl w:val="4CC23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7D5FF6"/>
    <w:multiLevelType w:val="hybridMultilevel"/>
    <w:tmpl w:val="53DE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1087D"/>
    <w:multiLevelType w:val="hybridMultilevel"/>
    <w:tmpl w:val="81E6F46E"/>
    <w:lvl w:ilvl="0" w:tplc="7DCC7C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D01129"/>
    <w:multiLevelType w:val="multilevel"/>
    <w:tmpl w:val="3CFE2D1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0C91868"/>
    <w:multiLevelType w:val="hybridMultilevel"/>
    <w:tmpl w:val="1A00E00E"/>
    <w:lvl w:ilvl="0" w:tplc="DF38E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7B2327"/>
    <w:multiLevelType w:val="hybridMultilevel"/>
    <w:tmpl w:val="8EACC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D52DE4"/>
    <w:multiLevelType w:val="hybridMultilevel"/>
    <w:tmpl w:val="7DCA569C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59735C"/>
    <w:multiLevelType w:val="hybridMultilevel"/>
    <w:tmpl w:val="D4EE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C7698C"/>
    <w:multiLevelType w:val="hybridMultilevel"/>
    <w:tmpl w:val="672C5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2B428E"/>
    <w:multiLevelType w:val="hybridMultilevel"/>
    <w:tmpl w:val="D4DE03BA"/>
    <w:lvl w:ilvl="0" w:tplc="33243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CB48D8"/>
    <w:multiLevelType w:val="hybridMultilevel"/>
    <w:tmpl w:val="A04851B0"/>
    <w:lvl w:ilvl="0" w:tplc="DF38E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4621">
    <w:abstractNumId w:val="47"/>
  </w:num>
  <w:num w:numId="2" w16cid:durableId="2133279669">
    <w:abstractNumId w:val="23"/>
  </w:num>
  <w:num w:numId="3" w16cid:durableId="46532109">
    <w:abstractNumId w:val="32"/>
  </w:num>
  <w:num w:numId="4" w16cid:durableId="1806268462">
    <w:abstractNumId w:val="6"/>
  </w:num>
  <w:num w:numId="5" w16cid:durableId="1342126272">
    <w:abstractNumId w:val="35"/>
  </w:num>
  <w:num w:numId="6" w16cid:durableId="1373846308">
    <w:abstractNumId w:val="10"/>
  </w:num>
  <w:num w:numId="7" w16cid:durableId="215702534">
    <w:abstractNumId w:val="43"/>
  </w:num>
  <w:num w:numId="8" w16cid:durableId="836188887">
    <w:abstractNumId w:val="49"/>
  </w:num>
  <w:num w:numId="9" w16cid:durableId="815147822">
    <w:abstractNumId w:val="40"/>
  </w:num>
  <w:num w:numId="10" w16cid:durableId="1341468938">
    <w:abstractNumId w:val="21"/>
  </w:num>
  <w:num w:numId="11" w16cid:durableId="422647737">
    <w:abstractNumId w:val="19"/>
  </w:num>
  <w:num w:numId="12" w16cid:durableId="952631709">
    <w:abstractNumId w:val="51"/>
  </w:num>
  <w:num w:numId="13" w16cid:durableId="1640764037">
    <w:abstractNumId w:val="9"/>
  </w:num>
  <w:num w:numId="14" w16cid:durableId="1234655129">
    <w:abstractNumId w:val="5"/>
  </w:num>
  <w:num w:numId="15" w16cid:durableId="936013828">
    <w:abstractNumId w:val="50"/>
  </w:num>
  <w:num w:numId="16" w16cid:durableId="939875462">
    <w:abstractNumId w:val="18"/>
  </w:num>
  <w:num w:numId="17" w16cid:durableId="666248757">
    <w:abstractNumId w:val="31"/>
  </w:num>
  <w:num w:numId="18" w16cid:durableId="1408575513">
    <w:abstractNumId w:val="3"/>
  </w:num>
  <w:num w:numId="19" w16cid:durableId="1351101487">
    <w:abstractNumId w:val="13"/>
  </w:num>
  <w:num w:numId="20" w16cid:durableId="1142964445">
    <w:abstractNumId w:val="1"/>
  </w:num>
  <w:num w:numId="21" w16cid:durableId="553929818">
    <w:abstractNumId w:val="14"/>
  </w:num>
  <w:num w:numId="22" w16cid:durableId="1816608293">
    <w:abstractNumId w:val="7"/>
  </w:num>
  <w:num w:numId="23" w16cid:durableId="290403935">
    <w:abstractNumId w:val="30"/>
  </w:num>
  <w:num w:numId="24" w16cid:durableId="1207138694">
    <w:abstractNumId w:val="11"/>
  </w:num>
  <w:num w:numId="25" w16cid:durableId="1882980864">
    <w:abstractNumId w:val="45"/>
  </w:num>
  <w:num w:numId="26" w16cid:durableId="229005390">
    <w:abstractNumId w:val="20"/>
  </w:num>
  <w:num w:numId="27" w16cid:durableId="1741323627">
    <w:abstractNumId w:val="27"/>
  </w:num>
  <w:num w:numId="28" w16cid:durableId="117065149">
    <w:abstractNumId w:val="44"/>
  </w:num>
  <w:num w:numId="29" w16cid:durableId="1603412012">
    <w:abstractNumId w:val="4"/>
  </w:num>
  <w:num w:numId="30" w16cid:durableId="15616320">
    <w:abstractNumId w:val="53"/>
  </w:num>
  <w:num w:numId="31" w16cid:durableId="2092310865">
    <w:abstractNumId w:val="36"/>
  </w:num>
  <w:num w:numId="32" w16cid:durableId="160433291">
    <w:abstractNumId w:val="48"/>
  </w:num>
  <w:num w:numId="33" w16cid:durableId="1568761594">
    <w:abstractNumId w:val="37"/>
  </w:num>
  <w:num w:numId="34" w16cid:durableId="1879468400">
    <w:abstractNumId w:val="17"/>
  </w:num>
  <w:num w:numId="35" w16cid:durableId="631056777">
    <w:abstractNumId w:val="38"/>
  </w:num>
  <w:num w:numId="36" w16cid:durableId="187304129">
    <w:abstractNumId w:val="22"/>
  </w:num>
  <w:num w:numId="37" w16cid:durableId="1496803358">
    <w:abstractNumId w:val="29"/>
  </w:num>
  <w:num w:numId="38" w16cid:durableId="1460877800">
    <w:abstractNumId w:val="16"/>
  </w:num>
  <w:num w:numId="39" w16cid:durableId="723914368">
    <w:abstractNumId w:val="54"/>
  </w:num>
  <w:num w:numId="40" w16cid:durableId="2068720488">
    <w:abstractNumId w:val="24"/>
  </w:num>
  <w:num w:numId="41" w16cid:durableId="427699490">
    <w:abstractNumId w:val="41"/>
  </w:num>
  <w:num w:numId="42" w16cid:durableId="718671959">
    <w:abstractNumId w:val="42"/>
  </w:num>
  <w:num w:numId="43" w16cid:durableId="1255087509">
    <w:abstractNumId w:val="33"/>
  </w:num>
  <w:num w:numId="44" w16cid:durableId="1870335872">
    <w:abstractNumId w:val="2"/>
  </w:num>
  <w:num w:numId="45" w16cid:durableId="205921206">
    <w:abstractNumId w:val="39"/>
  </w:num>
  <w:num w:numId="46" w16cid:durableId="280842266">
    <w:abstractNumId w:val="34"/>
  </w:num>
  <w:num w:numId="47" w16cid:durableId="1308124442">
    <w:abstractNumId w:val="12"/>
  </w:num>
  <w:num w:numId="48" w16cid:durableId="1636980959">
    <w:abstractNumId w:val="0"/>
  </w:num>
  <w:num w:numId="49" w16cid:durableId="55400099">
    <w:abstractNumId w:val="8"/>
  </w:num>
  <w:num w:numId="50" w16cid:durableId="1539126354">
    <w:abstractNumId w:val="26"/>
  </w:num>
  <w:num w:numId="51" w16cid:durableId="1788812357">
    <w:abstractNumId w:val="46"/>
  </w:num>
  <w:num w:numId="52" w16cid:durableId="1010452804">
    <w:abstractNumId w:val="15"/>
  </w:num>
  <w:num w:numId="53" w16cid:durableId="1661805782">
    <w:abstractNumId w:val="25"/>
  </w:num>
  <w:num w:numId="54" w16cid:durableId="1441680795">
    <w:abstractNumId w:val="52"/>
  </w:num>
  <w:num w:numId="55" w16cid:durableId="1380865009">
    <w:abstractNumId w:val="2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D1"/>
    <w:rsid w:val="000067BA"/>
    <w:rsid w:val="00010981"/>
    <w:rsid w:val="000133CE"/>
    <w:rsid w:val="00022DBA"/>
    <w:rsid w:val="000241C1"/>
    <w:rsid w:val="00024836"/>
    <w:rsid w:val="00025443"/>
    <w:rsid w:val="00025743"/>
    <w:rsid w:val="0002709E"/>
    <w:rsid w:val="00032BC1"/>
    <w:rsid w:val="000403A5"/>
    <w:rsid w:val="00053AED"/>
    <w:rsid w:val="00054295"/>
    <w:rsid w:val="000542C3"/>
    <w:rsid w:val="000573AB"/>
    <w:rsid w:val="00060F79"/>
    <w:rsid w:val="0007148E"/>
    <w:rsid w:val="000720BF"/>
    <w:rsid w:val="00075847"/>
    <w:rsid w:val="000856D2"/>
    <w:rsid w:val="00086527"/>
    <w:rsid w:val="00087381"/>
    <w:rsid w:val="00091B89"/>
    <w:rsid w:val="000947A0"/>
    <w:rsid w:val="00096865"/>
    <w:rsid w:val="00096DFC"/>
    <w:rsid w:val="000A007E"/>
    <w:rsid w:val="000A050E"/>
    <w:rsid w:val="000A1A83"/>
    <w:rsid w:val="000A400A"/>
    <w:rsid w:val="000A4837"/>
    <w:rsid w:val="000B38D5"/>
    <w:rsid w:val="000B3FF4"/>
    <w:rsid w:val="000B4190"/>
    <w:rsid w:val="000B593B"/>
    <w:rsid w:val="000B7F61"/>
    <w:rsid w:val="000D7011"/>
    <w:rsid w:val="000E0C4B"/>
    <w:rsid w:val="000E0CD6"/>
    <w:rsid w:val="000E1E91"/>
    <w:rsid w:val="000F3B78"/>
    <w:rsid w:val="0011081C"/>
    <w:rsid w:val="00110EC7"/>
    <w:rsid w:val="0011472C"/>
    <w:rsid w:val="00120258"/>
    <w:rsid w:val="0012753B"/>
    <w:rsid w:val="00135182"/>
    <w:rsid w:val="0013758C"/>
    <w:rsid w:val="00140259"/>
    <w:rsid w:val="001408FF"/>
    <w:rsid w:val="00144FA5"/>
    <w:rsid w:val="00154693"/>
    <w:rsid w:val="00161EE3"/>
    <w:rsid w:val="00173F79"/>
    <w:rsid w:val="001819D8"/>
    <w:rsid w:val="00196756"/>
    <w:rsid w:val="00196A62"/>
    <w:rsid w:val="001A1DC8"/>
    <w:rsid w:val="001B2E03"/>
    <w:rsid w:val="001C115B"/>
    <w:rsid w:val="001C1B2E"/>
    <w:rsid w:val="001C5AC3"/>
    <w:rsid w:val="001D38E8"/>
    <w:rsid w:val="001D3A64"/>
    <w:rsid w:val="001D4974"/>
    <w:rsid w:val="001D4A1C"/>
    <w:rsid w:val="001F1B73"/>
    <w:rsid w:val="001F2B32"/>
    <w:rsid w:val="001F3672"/>
    <w:rsid w:val="001F6F9A"/>
    <w:rsid w:val="002155B8"/>
    <w:rsid w:val="00216198"/>
    <w:rsid w:val="00222B18"/>
    <w:rsid w:val="002266A8"/>
    <w:rsid w:val="00234CF2"/>
    <w:rsid w:val="00235C85"/>
    <w:rsid w:val="002436B7"/>
    <w:rsid w:val="002524B6"/>
    <w:rsid w:val="00263801"/>
    <w:rsid w:val="00275049"/>
    <w:rsid w:val="002809C0"/>
    <w:rsid w:val="00297437"/>
    <w:rsid w:val="002A70AF"/>
    <w:rsid w:val="002C3151"/>
    <w:rsid w:val="002C6BEF"/>
    <w:rsid w:val="002C7139"/>
    <w:rsid w:val="002D15B2"/>
    <w:rsid w:val="002D323C"/>
    <w:rsid w:val="002D3A06"/>
    <w:rsid w:val="002E5317"/>
    <w:rsid w:val="0031047E"/>
    <w:rsid w:val="00325783"/>
    <w:rsid w:val="00330543"/>
    <w:rsid w:val="003355BB"/>
    <w:rsid w:val="003412B2"/>
    <w:rsid w:val="0036101A"/>
    <w:rsid w:val="003641FF"/>
    <w:rsid w:val="003643AB"/>
    <w:rsid w:val="00366585"/>
    <w:rsid w:val="00366E53"/>
    <w:rsid w:val="00370936"/>
    <w:rsid w:val="00380309"/>
    <w:rsid w:val="00381760"/>
    <w:rsid w:val="00391ED8"/>
    <w:rsid w:val="00395A08"/>
    <w:rsid w:val="003974A2"/>
    <w:rsid w:val="003A374E"/>
    <w:rsid w:val="003B0FCC"/>
    <w:rsid w:val="003B2B27"/>
    <w:rsid w:val="003B5D47"/>
    <w:rsid w:val="003C0F85"/>
    <w:rsid w:val="003C138C"/>
    <w:rsid w:val="003C7122"/>
    <w:rsid w:val="003E31E8"/>
    <w:rsid w:val="003E3E78"/>
    <w:rsid w:val="003E73CB"/>
    <w:rsid w:val="003F24D4"/>
    <w:rsid w:val="003F41D6"/>
    <w:rsid w:val="004006BF"/>
    <w:rsid w:val="004030AF"/>
    <w:rsid w:val="004061E4"/>
    <w:rsid w:val="00407A4A"/>
    <w:rsid w:val="004151E2"/>
    <w:rsid w:val="004155F2"/>
    <w:rsid w:val="0041775C"/>
    <w:rsid w:val="00424336"/>
    <w:rsid w:val="00425D87"/>
    <w:rsid w:val="00427CF7"/>
    <w:rsid w:val="00435259"/>
    <w:rsid w:val="00443864"/>
    <w:rsid w:val="004567AE"/>
    <w:rsid w:val="00456C27"/>
    <w:rsid w:val="00457CA0"/>
    <w:rsid w:val="00460A98"/>
    <w:rsid w:val="004632EA"/>
    <w:rsid w:val="00463C25"/>
    <w:rsid w:val="00466D65"/>
    <w:rsid w:val="00466FF3"/>
    <w:rsid w:val="00467769"/>
    <w:rsid w:val="00467D32"/>
    <w:rsid w:val="00473B2D"/>
    <w:rsid w:val="0048107A"/>
    <w:rsid w:val="00490682"/>
    <w:rsid w:val="004A22D1"/>
    <w:rsid w:val="004A35D0"/>
    <w:rsid w:val="004C0D73"/>
    <w:rsid w:val="004C2366"/>
    <w:rsid w:val="004C3F07"/>
    <w:rsid w:val="004C4627"/>
    <w:rsid w:val="004D3ED3"/>
    <w:rsid w:val="004D650B"/>
    <w:rsid w:val="004E3A76"/>
    <w:rsid w:val="004E6446"/>
    <w:rsid w:val="004F10B3"/>
    <w:rsid w:val="004F4A44"/>
    <w:rsid w:val="0050499C"/>
    <w:rsid w:val="00514FCA"/>
    <w:rsid w:val="00517F21"/>
    <w:rsid w:val="00526E91"/>
    <w:rsid w:val="0053711A"/>
    <w:rsid w:val="00543F3A"/>
    <w:rsid w:val="0055561F"/>
    <w:rsid w:val="00557A0F"/>
    <w:rsid w:val="00557B68"/>
    <w:rsid w:val="005643DA"/>
    <w:rsid w:val="00565C0E"/>
    <w:rsid w:val="00567100"/>
    <w:rsid w:val="0056724C"/>
    <w:rsid w:val="00567396"/>
    <w:rsid w:val="0056799B"/>
    <w:rsid w:val="0058001F"/>
    <w:rsid w:val="00584869"/>
    <w:rsid w:val="00585B91"/>
    <w:rsid w:val="0059312F"/>
    <w:rsid w:val="005951F0"/>
    <w:rsid w:val="00595EC5"/>
    <w:rsid w:val="005A5965"/>
    <w:rsid w:val="005A7625"/>
    <w:rsid w:val="005B04F9"/>
    <w:rsid w:val="005C0D5F"/>
    <w:rsid w:val="005C0EDB"/>
    <w:rsid w:val="005C31C7"/>
    <w:rsid w:val="005C3CB7"/>
    <w:rsid w:val="005C4607"/>
    <w:rsid w:val="005D01BB"/>
    <w:rsid w:val="005D1D67"/>
    <w:rsid w:val="005E3748"/>
    <w:rsid w:val="005E5EBE"/>
    <w:rsid w:val="005E7D6B"/>
    <w:rsid w:val="005F22C2"/>
    <w:rsid w:val="005F62DD"/>
    <w:rsid w:val="005F746D"/>
    <w:rsid w:val="0060476A"/>
    <w:rsid w:val="0060502A"/>
    <w:rsid w:val="00611A3A"/>
    <w:rsid w:val="00617E0F"/>
    <w:rsid w:val="00621C3A"/>
    <w:rsid w:val="00624A55"/>
    <w:rsid w:val="00634F40"/>
    <w:rsid w:val="00645F86"/>
    <w:rsid w:val="00646AC4"/>
    <w:rsid w:val="00651482"/>
    <w:rsid w:val="006729A1"/>
    <w:rsid w:val="00673906"/>
    <w:rsid w:val="00674375"/>
    <w:rsid w:val="00674508"/>
    <w:rsid w:val="006823B6"/>
    <w:rsid w:val="006849CF"/>
    <w:rsid w:val="00686549"/>
    <w:rsid w:val="00686883"/>
    <w:rsid w:val="00686AFB"/>
    <w:rsid w:val="006935D8"/>
    <w:rsid w:val="006956D8"/>
    <w:rsid w:val="006A2F2D"/>
    <w:rsid w:val="006A44F3"/>
    <w:rsid w:val="006A4F27"/>
    <w:rsid w:val="006A70BC"/>
    <w:rsid w:val="006B3543"/>
    <w:rsid w:val="006C58A3"/>
    <w:rsid w:val="006D1DCB"/>
    <w:rsid w:val="006D33BA"/>
    <w:rsid w:val="006D3D63"/>
    <w:rsid w:val="006E019D"/>
    <w:rsid w:val="006E1090"/>
    <w:rsid w:val="006E49E3"/>
    <w:rsid w:val="006F5C6D"/>
    <w:rsid w:val="0070140F"/>
    <w:rsid w:val="007036C7"/>
    <w:rsid w:val="00704BB3"/>
    <w:rsid w:val="00711E27"/>
    <w:rsid w:val="0071734A"/>
    <w:rsid w:val="00717B00"/>
    <w:rsid w:val="0072124E"/>
    <w:rsid w:val="007249B0"/>
    <w:rsid w:val="0072778D"/>
    <w:rsid w:val="007317AF"/>
    <w:rsid w:val="00733D67"/>
    <w:rsid w:val="007359BF"/>
    <w:rsid w:val="00754602"/>
    <w:rsid w:val="00754DBC"/>
    <w:rsid w:val="00765752"/>
    <w:rsid w:val="00767B38"/>
    <w:rsid w:val="007738BC"/>
    <w:rsid w:val="0077415E"/>
    <w:rsid w:val="007761D2"/>
    <w:rsid w:val="00776D31"/>
    <w:rsid w:val="007856F2"/>
    <w:rsid w:val="00793F1D"/>
    <w:rsid w:val="00797EDD"/>
    <w:rsid w:val="00797EDE"/>
    <w:rsid w:val="007A07BA"/>
    <w:rsid w:val="007B7F9E"/>
    <w:rsid w:val="007C1752"/>
    <w:rsid w:val="007C3AB9"/>
    <w:rsid w:val="007C4BB0"/>
    <w:rsid w:val="007C5C29"/>
    <w:rsid w:val="007C79BE"/>
    <w:rsid w:val="007D12D5"/>
    <w:rsid w:val="007D1A7D"/>
    <w:rsid w:val="007D5176"/>
    <w:rsid w:val="007D7610"/>
    <w:rsid w:val="007F3099"/>
    <w:rsid w:val="00803D1D"/>
    <w:rsid w:val="008056CF"/>
    <w:rsid w:val="0081538E"/>
    <w:rsid w:val="0081691A"/>
    <w:rsid w:val="00821415"/>
    <w:rsid w:val="00827920"/>
    <w:rsid w:val="00830A43"/>
    <w:rsid w:val="008337E9"/>
    <w:rsid w:val="00845919"/>
    <w:rsid w:val="00845B1B"/>
    <w:rsid w:val="008476F5"/>
    <w:rsid w:val="00850EB6"/>
    <w:rsid w:val="00850EDB"/>
    <w:rsid w:val="00851781"/>
    <w:rsid w:val="00854BA1"/>
    <w:rsid w:val="008564E1"/>
    <w:rsid w:val="0085782F"/>
    <w:rsid w:val="00864847"/>
    <w:rsid w:val="00873352"/>
    <w:rsid w:val="0087394B"/>
    <w:rsid w:val="00875CD0"/>
    <w:rsid w:val="00880A4E"/>
    <w:rsid w:val="00880E10"/>
    <w:rsid w:val="00880F47"/>
    <w:rsid w:val="00884FEC"/>
    <w:rsid w:val="00886A63"/>
    <w:rsid w:val="00887631"/>
    <w:rsid w:val="00892B2B"/>
    <w:rsid w:val="008A551A"/>
    <w:rsid w:val="008A7B6B"/>
    <w:rsid w:val="008B4B63"/>
    <w:rsid w:val="008B6BCF"/>
    <w:rsid w:val="008B7DA4"/>
    <w:rsid w:val="008C01C0"/>
    <w:rsid w:val="008C087C"/>
    <w:rsid w:val="008C4753"/>
    <w:rsid w:val="008D197F"/>
    <w:rsid w:val="008D7259"/>
    <w:rsid w:val="008D73EF"/>
    <w:rsid w:val="008E0F33"/>
    <w:rsid w:val="008E1A2A"/>
    <w:rsid w:val="008E2DDC"/>
    <w:rsid w:val="008E3B09"/>
    <w:rsid w:val="008E6136"/>
    <w:rsid w:val="008E6EBE"/>
    <w:rsid w:val="00900DF7"/>
    <w:rsid w:val="00907843"/>
    <w:rsid w:val="00907940"/>
    <w:rsid w:val="009306A7"/>
    <w:rsid w:val="009348C4"/>
    <w:rsid w:val="00936006"/>
    <w:rsid w:val="00937526"/>
    <w:rsid w:val="00944E5C"/>
    <w:rsid w:val="00946E34"/>
    <w:rsid w:val="00954EE8"/>
    <w:rsid w:val="00955DA4"/>
    <w:rsid w:val="009608A1"/>
    <w:rsid w:val="00965502"/>
    <w:rsid w:val="00973D4C"/>
    <w:rsid w:val="00980E08"/>
    <w:rsid w:val="00982E66"/>
    <w:rsid w:val="0098434B"/>
    <w:rsid w:val="00985570"/>
    <w:rsid w:val="0099086A"/>
    <w:rsid w:val="00992EE9"/>
    <w:rsid w:val="009976F7"/>
    <w:rsid w:val="009A5791"/>
    <w:rsid w:val="009B0D1D"/>
    <w:rsid w:val="009C4829"/>
    <w:rsid w:val="009C7BE6"/>
    <w:rsid w:val="009E0477"/>
    <w:rsid w:val="009E6E4A"/>
    <w:rsid w:val="009F1961"/>
    <w:rsid w:val="009F5EBF"/>
    <w:rsid w:val="00A10513"/>
    <w:rsid w:val="00A109B5"/>
    <w:rsid w:val="00A11A1C"/>
    <w:rsid w:val="00A12BD9"/>
    <w:rsid w:val="00A14896"/>
    <w:rsid w:val="00A178F6"/>
    <w:rsid w:val="00A22212"/>
    <w:rsid w:val="00A313CB"/>
    <w:rsid w:val="00A377F9"/>
    <w:rsid w:val="00A40C40"/>
    <w:rsid w:val="00A512D6"/>
    <w:rsid w:val="00A52B72"/>
    <w:rsid w:val="00A5762B"/>
    <w:rsid w:val="00A60F21"/>
    <w:rsid w:val="00A73669"/>
    <w:rsid w:val="00A74E7F"/>
    <w:rsid w:val="00A77F3F"/>
    <w:rsid w:val="00A81E6E"/>
    <w:rsid w:val="00A97DAE"/>
    <w:rsid w:val="00AA42F4"/>
    <w:rsid w:val="00AA44F9"/>
    <w:rsid w:val="00AA7719"/>
    <w:rsid w:val="00AB0BF8"/>
    <w:rsid w:val="00AC53E9"/>
    <w:rsid w:val="00AF6DBD"/>
    <w:rsid w:val="00B00630"/>
    <w:rsid w:val="00B020F7"/>
    <w:rsid w:val="00B075D9"/>
    <w:rsid w:val="00B10873"/>
    <w:rsid w:val="00B10A68"/>
    <w:rsid w:val="00B12BFD"/>
    <w:rsid w:val="00B265F7"/>
    <w:rsid w:val="00B27977"/>
    <w:rsid w:val="00B27C1D"/>
    <w:rsid w:val="00B36E7F"/>
    <w:rsid w:val="00B374CD"/>
    <w:rsid w:val="00B4145C"/>
    <w:rsid w:val="00B41924"/>
    <w:rsid w:val="00B456FB"/>
    <w:rsid w:val="00B45DBA"/>
    <w:rsid w:val="00B607CB"/>
    <w:rsid w:val="00B70156"/>
    <w:rsid w:val="00B71A23"/>
    <w:rsid w:val="00B778AD"/>
    <w:rsid w:val="00B808BC"/>
    <w:rsid w:val="00B812FA"/>
    <w:rsid w:val="00B821B2"/>
    <w:rsid w:val="00B844AD"/>
    <w:rsid w:val="00B951A0"/>
    <w:rsid w:val="00B968F9"/>
    <w:rsid w:val="00BA19D0"/>
    <w:rsid w:val="00BB0585"/>
    <w:rsid w:val="00BB3CD1"/>
    <w:rsid w:val="00BC4B40"/>
    <w:rsid w:val="00BC59BC"/>
    <w:rsid w:val="00BD59B7"/>
    <w:rsid w:val="00BE02B6"/>
    <w:rsid w:val="00BE708E"/>
    <w:rsid w:val="00BF3342"/>
    <w:rsid w:val="00C0038D"/>
    <w:rsid w:val="00C00633"/>
    <w:rsid w:val="00C03C45"/>
    <w:rsid w:val="00C045B0"/>
    <w:rsid w:val="00C05D49"/>
    <w:rsid w:val="00C112EF"/>
    <w:rsid w:val="00C120F4"/>
    <w:rsid w:val="00C13DA1"/>
    <w:rsid w:val="00C21BB2"/>
    <w:rsid w:val="00C32C33"/>
    <w:rsid w:val="00C33D8D"/>
    <w:rsid w:val="00C45E73"/>
    <w:rsid w:val="00C46193"/>
    <w:rsid w:val="00C55608"/>
    <w:rsid w:val="00C56E32"/>
    <w:rsid w:val="00C63CA6"/>
    <w:rsid w:val="00C66B13"/>
    <w:rsid w:val="00C70182"/>
    <w:rsid w:val="00C91A22"/>
    <w:rsid w:val="00C97E72"/>
    <w:rsid w:val="00CA0673"/>
    <w:rsid w:val="00CA1105"/>
    <w:rsid w:val="00CA1595"/>
    <w:rsid w:val="00CB0D20"/>
    <w:rsid w:val="00CB5F1C"/>
    <w:rsid w:val="00CD1DC5"/>
    <w:rsid w:val="00CD38F1"/>
    <w:rsid w:val="00CD601E"/>
    <w:rsid w:val="00CE1D48"/>
    <w:rsid w:val="00CE2886"/>
    <w:rsid w:val="00CE5F50"/>
    <w:rsid w:val="00CE7781"/>
    <w:rsid w:val="00CE7BCA"/>
    <w:rsid w:val="00CF2AF1"/>
    <w:rsid w:val="00CF49A2"/>
    <w:rsid w:val="00CF60DD"/>
    <w:rsid w:val="00D0250A"/>
    <w:rsid w:val="00D038C0"/>
    <w:rsid w:val="00D044F6"/>
    <w:rsid w:val="00D07891"/>
    <w:rsid w:val="00D07BE7"/>
    <w:rsid w:val="00D10186"/>
    <w:rsid w:val="00D10B1A"/>
    <w:rsid w:val="00D2361C"/>
    <w:rsid w:val="00D23A9B"/>
    <w:rsid w:val="00D23FC3"/>
    <w:rsid w:val="00D25A71"/>
    <w:rsid w:val="00D35B56"/>
    <w:rsid w:val="00D636F3"/>
    <w:rsid w:val="00D66898"/>
    <w:rsid w:val="00D81CCE"/>
    <w:rsid w:val="00D82F6A"/>
    <w:rsid w:val="00D853AD"/>
    <w:rsid w:val="00D8670C"/>
    <w:rsid w:val="00D87A2D"/>
    <w:rsid w:val="00D87F3E"/>
    <w:rsid w:val="00D9143C"/>
    <w:rsid w:val="00D95BB9"/>
    <w:rsid w:val="00D95FB5"/>
    <w:rsid w:val="00DA33FF"/>
    <w:rsid w:val="00DB1BC6"/>
    <w:rsid w:val="00DB419E"/>
    <w:rsid w:val="00DC25D1"/>
    <w:rsid w:val="00DC53AE"/>
    <w:rsid w:val="00DC79F8"/>
    <w:rsid w:val="00DD0EC2"/>
    <w:rsid w:val="00DD3A46"/>
    <w:rsid w:val="00DD6A56"/>
    <w:rsid w:val="00E00FDE"/>
    <w:rsid w:val="00E04A68"/>
    <w:rsid w:val="00E06208"/>
    <w:rsid w:val="00E10C43"/>
    <w:rsid w:val="00E15450"/>
    <w:rsid w:val="00E15A7A"/>
    <w:rsid w:val="00E362F7"/>
    <w:rsid w:val="00E40788"/>
    <w:rsid w:val="00E40D09"/>
    <w:rsid w:val="00E47742"/>
    <w:rsid w:val="00E51F14"/>
    <w:rsid w:val="00E53AA1"/>
    <w:rsid w:val="00E54845"/>
    <w:rsid w:val="00E56246"/>
    <w:rsid w:val="00E61BF9"/>
    <w:rsid w:val="00E64216"/>
    <w:rsid w:val="00E6565B"/>
    <w:rsid w:val="00E70A20"/>
    <w:rsid w:val="00E811AD"/>
    <w:rsid w:val="00E8427B"/>
    <w:rsid w:val="00E84563"/>
    <w:rsid w:val="00E856BA"/>
    <w:rsid w:val="00E90422"/>
    <w:rsid w:val="00EA05E2"/>
    <w:rsid w:val="00EA1E33"/>
    <w:rsid w:val="00EA36CC"/>
    <w:rsid w:val="00EA523A"/>
    <w:rsid w:val="00EB6700"/>
    <w:rsid w:val="00EC312B"/>
    <w:rsid w:val="00EC544E"/>
    <w:rsid w:val="00EC6193"/>
    <w:rsid w:val="00EC6FC1"/>
    <w:rsid w:val="00ED08B7"/>
    <w:rsid w:val="00ED24ED"/>
    <w:rsid w:val="00EF172B"/>
    <w:rsid w:val="00F071C7"/>
    <w:rsid w:val="00F07E8A"/>
    <w:rsid w:val="00F1559E"/>
    <w:rsid w:val="00F22878"/>
    <w:rsid w:val="00F27414"/>
    <w:rsid w:val="00F37E78"/>
    <w:rsid w:val="00F46D4A"/>
    <w:rsid w:val="00F47EA7"/>
    <w:rsid w:val="00F526CF"/>
    <w:rsid w:val="00F548D4"/>
    <w:rsid w:val="00F54B3F"/>
    <w:rsid w:val="00F61386"/>
    <w:rsid w:val="00F625CE"/>
    <w:rsid w:val="00F62D45"/>
    <w:rsid w:val="00F64E25"/>
    <w:rsid w:val="00F6600E"/>
    <w:rsid w:val="00F71EBC"/>
    <w:rsid w:val="00F77391"/>
    <w:rsid w:val="00F835D3"/>
    <w:rsid w:val="00F83BD7"/>
    <w:rsid w:val="00F87BA3"/>
    <w:rsid w:val="00F937BC"/>
    <w:rsid w:val="00F946EB"/>
    <w:rsid w:val="00F97024"/>
    <w:rsid w:val="00FA2F69"/>
    <w:rsid w:val="00FB47E2"/>
    <w:rsid w:val="00FB5C9D"/>
    <w:rsid w:val="00FB74F0"/>
    <w:rsid w:val="00FF0D0E"/>
    <w:rsid w:val="00FF0E2D"/>
    <w:rsid w:val="00FF19D2"/>
    <w:rsid w:val="00FF3375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8DD8E"/>
  <w15:docId w15:val="{94413976-4A4A-46AF-9EBD-DF78B7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2D5"/>
    <w:rPr>
      <w:sz w:val="24"/>
      <w:szCs w:val="24"/>
    </w:rPr>
  </w:style>
  <w:style w:type="paragraph" w:styleId="Nadpis1">
    <w:name w:val="heading 1"/>
    <w:basedOn w:val="Normln"/>
    <w:next w:val="Normln"/>
    <w:qFormat/>
    <w:rsid w:val="007D12D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D12D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D12D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8654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8654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8654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8654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8654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8654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odsazen">
    <w:name w:val="Text - odsazený"/>
    <w:basedOn w:val="Normln"/>
    <w:autoRedefine/>
    <w:rsid w:val="000947A0"/>
    <w:pPr>
      <w:spacing w:line="360" w:lineRule="auto"/>
      <w:ind w:left="360"/>
    </w:pPr>
  </w:style>
  <w:style w:type="paragraph" w:customStyle="1" w:styleId="Piloha">
    <w:name w:val="Přiloha"/>
    <w:basedOn w:val="Normln"/>
    <w:rsid w:val="007D12D5"/>
    <w:pPr>
      <w:spacing w:line="360" w:lineRule="auto"/>
    </w:pPr>
    <w:rPr>
      <w:b/>
    </w:rPr>
  </w:style>
  <w:style w:type="character" w:customStyle="1" w:styleId="Poznamky">
    <w:name w:val="Poznamky"/>
    <w:rsid w:val="007D12D5"/>
    <w:rPr>
      <w:b/>
      <w:color w:val="FF0000"/>
      <w:lang w:val="en-US"/>
    </w:rPr>
  </w:style>
  <w:style w:type="character" w:customStyle="1" w:styleId="Tituleknezahrnutdoobsahu">
    <w:name w:val="Titulek nezahrnutý do obsahu"/>
    <w:rsid w:val="007D12D5"/>
    <w:rPr>
      <w:rFonts w:ascii="Arial" w:hAnsi="Arial" w:cs="Arial"/>
      <w:b/>
      <w:sz w:val="28"/>
      <w:szCs w:val="28"/>
    </w:rPr>
  </w:style>
  <w:style w:type="table" w:styleId="Mkatabulky">
    <w:name w:val="Table Grid"/>
    <w:basedOn w:val="Normlntabulka"/>
    <w:uiPriority w:val="59"/>
    <w:rsid w:val="007D1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D12D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A374E"/>
    <w:pPr>
      <w:tabs>
        <w:tab w:val="left" w:pos="480"/>
        <w:tab w:val="right" w:leader="dot" w:pos="9710"/>
      </w:tabs>
      <w:spacing w:before="120" w:after="120"/>
    </w:pPr>
    <w:rPr>
      <w:rFonts w:cs="Arial"/>
      <w:bCs/>
      <w:caps/>
      <w:noProof/>
      <w:sz w:val="20"/>
      <w:szCs w:val="20"/>
    </w:rPr>
  </w:style>
  <w:style w:type="paragraph" w:customStyle="1" w:styleId="Nadpis2rovn">
    <w:name w:val="Nadpis 2. úrovně"/>
    <w:basedOn w:val="Nadpis2"/>
    <w:rsid w:val="007D12D5"/>
    <w:pPr>
      <w:spacing w:line="360" w:lineRule="auto"/>
    </w:pPr>
    <w:rPr>
      <w:rFonts w:cs="Times New Roman"/>
      <w:szCs w:val="20"/>
    </w:rPr>
  </w:style>
  <w:style w:type="paragraph" w:styleId="Obsah2">
    <w:name w:val="toc 2"/>
    <w:basedOn w:val="Normln"/>
    <w:next w:val="Normln"/>
    <w:autoRedefine/>
    <w:uiPriority w:val="39"/>
    <w:rsid w:val="007D12D5"/>
    <w:pPr>
      <w:ind w:left="240"/>
    </w:pPr>
    <w:rPr>
      <w:smallCaps/>
      <w:sz w:val="20"/>
      <w:szCs w:val="20"/>
    </w:rPr>
  </w:style>
  <w:style w:type="paragraph" w:customStyle="1" w:styleId="Nadpis3rovn">
    <w:name w:val="Nadpis 3. úrovně"/>
    <w:basedOn w:val="Nadpis3"/>
    <w:rsid w:val="007D12D5"/>
    <w:pPr>
      <w:spacing w:line="360" w:lineRule="auto"/>
    </w:pPr>
    <w:rPr>
      <w:rFonts w:cs="Times New Roman"/>
      <w:szCs w:val="20"/>
    </w:rPr>
  </w:style>
  <w:style w:type="paragraph" w:styleId="Obsah3">
    <w:name w:val="toc 3"/>
    <w:basedOn w:val="Normln"/>
    <w:next w:val="Normln"/>
    <w:autoRedefine/>
    <w:uiPriority w:val="39"/>
    <w:rsid w:val="007D12D5"/>
    <w:pPr>
      <w:ind w:left="480"/>
    </w:pPr>
    <w:rPr>
      <w:i/>
      <w:iCs/>
      <w:sz w:val="20"/>
      <w:szCs w:val="20"/>
    </w:rPr>
  </w:style>
  <w:style w:type="paragraph" w:customStyle="1" w:styleId="Nadpis1rovn">
    <w:name w:val="Nadpis 1. úrovně"/>
    <w:basedOn w:val="Nadpis1"/>
    <w:rsid w:val="007D12D5"/>
    <w:pPr>
      <w:spacing w:line="360" w:lineRule="auto"/>
    </w:pPr>
    <w:rPr>
      <w:rFonts w:cs="Times New Roman"/>
      <w:szCs w:val="20"/>
    </w:rPr>
  </w:style>
  <w:style w:type="paragraph" w:styleId="Zpat">
    <w:name w:val="footer"/>
    <w:basedOn w:val="Normln"/>
    <w:link w:val="ZpatChar"/>
    <w:uiPriority w:val="99"/>
    <w:rsid w:val="007D12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D12D5"/>
  </w:style>
  <w:style w:type="paragraph" w:styleId="Normlnweb">
    <w:name w:val="Normal (Web)"/>
    <w:basedOn w:val="Normln"/>
    <w:rsid w:val="007D12D5"/>
    <w:pPr>
      <w:spacing w:before="100" w:beforeAutospacing="1" w:after="100" w:afterAutospacing="1"/>
    </w:pPr>
  </w:style>
  <w:style w:type="character" w:customStyle="1" w:styleId="Zvraznn1">
    <w:name w:val="Zvýraznění1"/>
    <w:qFormat/>
    <w:rsid w:val="007D12D5"/>
    <w:rPr>
      <w:i/>
      <w:iCs/>
    </w:rPr>
  </w:style>
  <w:style w:type="paragraph" w:styleId="Textkomente">
    <w:name w:val="annotation text"/>
    <w:basedOn w:val="Normln"/>
    <w:link w:val="TextkomenteChar"/>
    <w:semiHidden/>
    <w:rsid w:val="004810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8107A"/>
  </w:style>
  <w:style w:type="paragraph" w:styleId="Zkladntext3">
    <w:name w:val="Body Text 3"/>
    <w:basedOn w:val="Normln"/>
    <w:link w:val="Zkladntext3Char"/>
    <w:semiHidden/>
    <w:rsid w:val="0048107A"/>
    <w:pPr>
      <w:spacing w:line="360" w:lineRule="auto"/>
    </w:pPr>
    <w:rPr>
      <w:snapToGrid w:val="0"/>
      <w:szCs w:val="20"/>
      <w:lang w:val="x-none" w:eastAsia="x-none"/>
    </w:rPr>
  </w:style>
  <w:style w:type="character" w:customStyle="1" w:styleId="Zkladntext3Char">
    <w:name w:val="Základní text 3 Char"/>
    <w:link w:val="Zkladntext3"/>
    <w:semiHidden/>
    <w:rsid w:val="0048107A"/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845B1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5B1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845B1B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B6BC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8B6BCF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C7B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C7BE6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7BE6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37E9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8337E9"/>
    <w:rPr>
      <w:sz w:val="24"/>
      <w:szCs w:val="24"/>
    </w:rPr>
  </w:style>
  <w:style w:type="paragraph" w:customStyle="1" w:styleId="Mujnadpis1">
    <w:name w:val="Muj nadpis 1"/>
    <w:basedOn w:val="Normln"/>
    <w:link w:val="Mujnadpis1Char"/>
    <w:qFormat/>
    <w:rsid w:val="00CD38F1"/>
    <w:pPr>
      <w:spacing w:line="360" w:lineRule="auto"/>
    </w:pPr>
    <w:rPr>
      <w:rFonts w:ascii="Arial" w:hAnsi="Arial"/>
      <w:b/>
      <w:sz w:val="32"/>
      <w:szCs w:val="32"/>
      <w:lang w:val="x-none" w:eastAsia="x-none"/>
    </w:rPr>
  </w:style>
  <w:style w:type="character" w:customStyle="1" w:styleId="Mujnadpis1Char">
    <w:name w:val="Muj nadpis 1 Char"/>
    <w:link w:val="Mujnadpis1"/>
    <w:rsid w:val="00CD38F1"/>
    <w:rPr>
      <w:rFonts w:ascii="Arial" w:hAnsi="Arial" w:cs="Arial"/>
      <w:b/>
      <w:sz w:val="32"/>
      <w:szCs w:val="32"/>
    </w:rPr>
  </w:style>
  <w:style w:type="paragraph" w:customStyle="1" w:styleId="Default">
    <w:name w:val="Default"/>
    <w:rsid w:val="000856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7414"/>
    <w:rPr>
      <w:color w:val="605E5C"/>
      <w:shd w:val="clear" w:color="auto" w:fill="E1DFDD"/>
    </w:rPr>
  </w:style>
  <w:style w:type="paragraph" w:customStyle="1" w:styleId="-wm-text-odsazen">
    <w:name w:val="-wm-text-odsazen"/>
    <w:basedOn w:val="Normln"/>
    <w:rsid w:val="006E10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aaa-skolak.cz" TargetMode="External"/><Relationship Id="rId26" Type="http://schemas.openxmlformats.org/officeDocument/2006/relationships/hyperlink" Target="http://www.tamtam.cz" TargetMode="External"/><Relationship Id="rId39" Type="http://schemas.openxmlformats.org/officeDocument/2006/relationships/hyperlink" Target="http://www.mentio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edskolaci.cz" TargetMode="External"/><Relationship Id="rId34" Type="http://schemas.openxmlformats.org/officeDocument/2006/relationships/hyperlink" Target="http://www.innp.cz" TargetMode="External"/><Relationship Id="rId42" Type="http://schemas.openxmlformats.org/officeDocument/2006/relationships/hyperlink" Target="http://www.spolecne-vzdelavani.cz" TargetMode="External"/><Relationship Id="rId47" Type="http://schemas.openxmlformats.org/officeDocument/2006/relationships/hyperlink" Target="http://www.npi.cz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obchodprolevaky.cz" TargetMode="External"/><Relationship Id="rId25" Type="http://schemas.openxmlformats.org/officeDocument/2006/relationships/hyperlink" Target="http://www.vlavici.cz" TargetMode="External"/><Relationship Id="rId33" Type="http://schemas.openxmlformats.org/officeDocument/2006/relationships/hyperlink" Target="http://www.nautis.cz" TargetMode="External"/><Relationship Id="rId38" Type="http://schemas.openxmlformats.org/officeDocument/2006/relationships/hyperlink" Target="http://www.silcom.multimedia.cz" TargetMode="External"/><Relationship Id="rId46" Type="http://schemas.openxmlformats.org/officeDocument/2006/relationships/hyperlink" Target="http://www.praha15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ovak.cz" TargetMode="External"/><Relationship Id="rId20" Type="http://schemas.openxmlformats.org/officeDocument/2006/relationships/hyperlink" Target="http://www.logopediesusmevem.cz" TargetMode="External"/><Relationship Id="rId29" Type="http://schemas.openxmlformats.org/officeDocument/2006/relationships/hyperlink" Target="http://www.poradenstvi-kopretina.cz" TargetMode="External"/><Relationship Id="rId41" Type="http://schemas.openxmlformats.org/officeDocument/2006/relationships/hyperlink" Target="http://www.i-logo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vcelka.cz" TargetMode="External"/><Relationship Id="rId32" Type="http://schemas.openxmlformats.org/officeDocument/2006/relationships/hyperlink" Target="http://www.alternativnikomunikace.cz" TargetMode="External"/><Relationship Id="rId37" Type="http://schemas.openxmlformats.org/officeDocument/2006/relationships/hyperlink" Target="http://www.pachner.cz" TargetMode="External"/><Relationship Id="rId40" Type="http://schemas.openxmlformats.org/officeDocument/2006/relationships/hyperlink" Target="http://www.i-sen.cz" TargetMode="External"/><Relationship Id="rId45" Type="http://schemas.openxmlformats.org/officeDocument/2006/relationships/hyperlink" Target="http://www.prah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yscentrum.org" TargetMode="External"/><Relationship Id="rId23" Type="http://schemas.openxmlformats.org/officeDocument/2006/relationships/hyperlink" Target="http://www.chytredeti.cz" TargetMode="External"/><Relationship Id="rId28" Type="http://schemas.openxmlformats.org/officeDocument/2006/relationships/hyperlink" Target="http://www.eda.cz" TargetMode="External"/><Relationship Id="rId36" Type="http://schemas.openxmlformats.org/officeDocument/2006/relationships/hyperlink" Target="http://www.Jablko.cz" TargetMode="External"/><Relationship Id="rId49" Type="http://schemas.openxmlformats.org/officeDocument/2006/relationships/hyperlink" Target="http://www.alos.cz" TargetMode="External"/><Relationship Id="rId10" Type="http://schemas.openxmlformats.org/officeDocument/2006/relationships/hyperlink" Target="mailto:hospod&#225;rka@ms-skolahrou.cz" TargetMode="External"/><Relationship Id="rId19" Type="http://schemas.openxmlformats.org/officeDocument/2006/relationships/hyperlink" Target="http://www.oskola.cz" TargetMode="External"/><Relationship Id="rId31" Type="http://schemas.openxmlformats.org/officeDocument/2006/relationships/hyperlink" Target="http://www.pppp.cz" TargetMode="External"/><Relationship Id="rId44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itelka@ms-skolahrou.cz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www.hanaotevrelova.cz" TargetMode="External"/><Relationship Id="rId27" Type="http://schemas.openxmlformats.org/officeDocument/2006/relationships/hyperlink" Target="http://www.pohodovarodina.cz" TargetMode="External"/><Relationship Id="rId30" Type="http://schemas.openxmlformats.org/officeDocument/2006/relationships/hyperlink" Target="http://www.ctyrlistekdetem.cz" TargetMode="External"/><Relationship Id="rId35" Type="http://schemas.openxmlformats.org/officeDocument/2006/relationships/hyperlink" Target="http://www.apspc.cz" TargetMode="External"/><Relationship Id="rId43" Type="http://schemas.openxmlformats.org/officeDocument/2006/relationships/hyperlink" Target="http://www.inkluzevpraxi.cz" TargetMode="External"/><Relationship Id="rId48" Type="http://schemas.openxmlformats.org/officeDocument/2006/relationships/hyperlink" Target="http://www.csicr.cz" TargetMode="Externa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C628-4A5F-4A3F-94BA-D4C0221A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10888</Words>
  <Characters>64242</Characters>
  <Application>Microsoft Office Word</Application>
  <DocSecurity>0</DocSecurity>
  <Lines>535</Lines>
  <Paragraphs>149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PRO PŘEDŠKOLNÍ  VZDĚLÁVÁNÍ</vt:lpstr>
    </vt:vector>
  </TitlesOfParts>
  <Company>MTT</Company>
  <LinksUpToDate>false</LinksUpToDate>
  <CharactersWithSpaces>74981</CharactersWithSpaces>
  <SharedDoc>false</SharedDoc>
  <HLinks>
    <vt:vector size="252" baseType="variant">
      <vt:variant>
        <vt:i4>7405612</vt:i4>
      </vt:variant>
      <vt:variant>
        <vt:i4>195</vt:i4>
      </vt:variant>
      <vt:variant>
        <vt:i4>0</vt:i4>
      </vt:variant>
      <vt:variant>
        <vt:i4>5</vt:i4>
      </vt:variant>
      <vt:variant>
        <vt:lpwstr>http://www.alos.cz/</vt:lpwstr>
      </vt:variant>
      <vt:variant>
        <vt:lpwstr/>
      </vt:variant>
      <vt:variant>
        <vt:i4>2031636</vt:i4>
      </vt:variant>
      <vt:variant>
        <vt:i4>192</vt:i4>
      </vt:variant>
      <vt:variant>
        <vt:i4>0</vt:i4>
      </vt:variant>
      <vt:variant>
        <vt:i4>5</vt:i4>
      </vt:variant>
      <vt:variant>
        <vt:lpwstr>http://www.csicr.cz/</vt:lpwstr>
      </vt:variant>
      <vt:variant>
        <vt:lpwstr/>
      </vt:variant>
      <vt:variant>
        <vt:i4>8323185</vt:i4>
      </vt:variant>
      <vt:variant>
        <vt:i4>189</vt:i4>
      </vt:variant>
      <vt:variant>
        <vt:i4>0</vt:i4>
      </vt:variant>
      <vt:variant>
        <vt:i4>5</vt:i4>
      </vt:variant>
      <vt:variant>
        <vt:lpwstr>http://www.nuv.cz/</vt:lpwstr>
      </vt:variant>
      <vt:variant>
        <vt:lpwstr/>
      </vt:variant>
      <vt:variant>
        <vt:i4>2228271</vt:i4>
      </vt:variant>
      <vt:variant>
        <vt:i4>186</vt:i4>
      </vt:variant>
      <vt:variant>
        <vt:i4>0</vt:i4>
      </vt:variant>
      <vt:variant>
        <vt:i4>5</vt:i4>
      </vt:variant>
      <vt:variant>
        <vt:lpwstr>http://www.praha15.cz/</vt:lpwstr>
      </vt:variant>
      <vt:variant>
        <vt:lpwstr/>
      </vt:variant>
      <vt:variant>
        <vt:i4>1114129</vt:i4>
      </vt:variant>
      <vt:variant>
        <vt:i4>183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8323124</vt:i4>
      </vt:variant>
      <vt:variant>
        <vt:i4>180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1245260</vt:i4>
      </vt:variant>
      <vt:variant>
        <vt:i4>177</vt:i4>
      </vt:variant>
      <vt:variant>
        <vt:i4>0</vt:i4>
      </vt:variant>
      <vt:variant>
        <vt:i4>5</vt:i4>
      </vt:variant>
      <vt:variant>
        <vt:lpwstr>http://www.i-sen.cz/</vt:lpwstr>
      </vt:variant>
      <vt:variant>
        <vt:lpwstr/>
      </vt:variant>
      <vt:variant>
        <vt:i4>1376333</vt:i4>
      </vt:variant>
      <vt:variant>
        <vt:i4>174</vt:i4>
      </vt:variant>
      <vt:variant>
        <vt:i4>0</vt:i4>
      </vt:variant>
      <vt:variant>
        <vt:i4>5</vt:i4>
      </vt:variant>
      <vt:variant>
        <vt:lpwstr>http://www.mentio.cz/</vt:lpwstr>
      </vt:variant>
      <vt:variant>
        <vt:lpwstr/>
      </vt:variant>
      <vt:variant>
        <vt:i4>5242887</vt:i4>
      </vt:variant>
      <vt:variant>
        <vt:i4>171</vt:i4>
      </vt:variant>
      <vt:variant>
        <vt:i4>0</vt:i4>
      </vt:variant>
      <vt:variant>
        <vt:i4>5</vt:i4>
      </vt:variant>
      <vt:variant>
        <vt:lpwstr>http://www.silcom.multimedia.cz/</vt:lpwstr>
      </vt:variant>
      <vt:variant>
        <vt:lpwstr/>
      </vt:variant>
      <vt:variant>
        <vt:i4>6815848</vt:i4>
      </vt:variant>
      <vt:variant>
        <vt:i4>168</vt:i4>
      </vt:variant>
      <vt:variant>
        <vt:i4>0</vt:i4>
      </vt:variant>
      <vt:variant>
        <vt:i4>5</vt:i4>
      </vt:variant>
      <vt:variant>
        <vt:lpwstr>http://www.pachner.cz/</vt:lpwstr>
      </vt:variant>
      <vt:variant>
        <vt:lpwstr/>
      </vt:variant>
      <vt:variant>
        <vt:i4>1835089</vt:i4>
      </vt:variant>
      <vt:variant>
        <vt:i4>165</vt:i4>
      </vt:variant>
      <vt:variant>
        <vt:i4>0</vt:i4>
      </vt:variant>
      <vt:variant>
        <vt:i4>5</vt:i4>
      </vt:variant>
      <vt:variant>
        <vt:lpwstr>http://www.jablko.cz/</vt:lpwstr>
      </vt:variant>
      <vt:variant>
        <vt:lpwstr/>
      </vt:variant>
      <vt:variant>
        <vt:i4>7471138</vt:i4>
      </vt:variant>
      <vt:variant>
        <vt:i4>162</vt:i4>
      </vt:variant>
      <vt:variant>
        <vt:i4>0</vt:i4>
      </vt:variant>
      <vt:variant>
        <vt:i4>5</vt:i4>
      </vt:variant>
      <vt:variant>
        <vt:lpwstr>http://www.apla.cz/</vt:lpwstr>
      </vt:variant>
      <vt:variant>
        <vt:lpwstr/>
      </vt:variant>
      <vt:variant>
        <vt:i4>1966152</vt:i4>
      </vt:variant>
      <vt:variant>
        <vt:i4>159</vt:i4>
      </vt:variant>
      <vt:variant>
        <vt:i4>0</vt:i4>
      </vt:variant>
      <vt:variant>
        <vt:i4>5</vt:i4>
      </vt:variant>
      <vt:variant>
        <vt:lpwstr>http://www.alternativnikomunikace.cz/</vt:lpwstr>
      </vt:variant>
      <vt:variant>
        <vt:lpwstr/>
      </vt:variant>
      <vt:variant>
        <vt:i4>8323123</vt:i4>
      </vt:variant>
      <vt:variant>
        <vt:i4>156</vt:i4>
      </vt:variant>
      <vt:variant>
        <vt:i4>0</vt:i4>
      </vt:variant>
      <vt:variant>
        <vt:i4>5</vt:i4>
      </vt:variant>
      <vt:variant>
        <vt:lpwstr>http://www.pppp.cz/</vt:lpwstr>
      </vt:variant>
      <vt:variant>
        <vt:lpwstr/>
      </vt:variant>
      <vt:variant>
        <vt:i4>6684777</vt:i4>
      </vt:variant>
      <vt:variant>
        <vt:i4>153</vt:i4>
      </vt:variant>
      <vt:variant>
        <vt:i4>0</vt:i4>
      </vt:variant>
      <vt:variant>
        <vt:i4>5</vt:i4>
      </vt:variant>
      <vt:variant>
        <vt:lpwstr>http://www.obchodprolevaky.cz/</vt:lpwstr>
      </vt:variant>
      <vt:variant>
        <vt:lpwstr/>
      </vt:variant>
      <vt:variant>
        <vt:i4>1310730</vt:i4>
      </vt:variant>
      <vt:variant>
        <vt:i4>150</vt:i4>
      </vt:variant>
      <vt:variant>
        <vt:i4>0</vt:i4>
      </vt:variant>
      <vt:variant>
        <vt:i4>5</vt:i4>
      </vt:variant>
      <vt:variant>
        <vt:lpwstr>http://www.novak.cz/</vt:lpwstr>
      </vt:variant>
      <vt:variant>
        <vt:lpwstr/>
      </vt:variant>
      <vt:variant>
        <vt:i4>2818099</vt:i4>
      </vt:variant>
      <vt:variant>
        <vt:i4>147</vt:i4>
      </vt:variant>
      <vt:variant>
        <vt:i4>0</vt:i4>
      </vt:variant>
      <vt:variant>
        <vt:i4>5</vt:i4>
      </vt:variant>
      <vt:variant>
        <vt:lpwstr>http://www.dyscentrum.org/</vt:lpwstr>
      </vt:variant>
      <vt:variant>
        <vt:lpwstr/>
      </vt:variant>
      <vt:variant>
        <vt:i4>1310771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_Toc467232355</vt:lpwstr>
      </vt:variant>
      <vt:variant>
        <vt:i4>1310771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_Toc467232354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_Toc467232353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_Toc467232351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_Toc467232350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_Toc467232349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_Toc467232348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_Toc467232347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_Toc467232346</vt:lpwstr>
      </vt:variant>
      <vt:variant>
        <vt:i4>1376307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_Toc467232345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_Toc467232344</vt:lpwstr>
      </vt:variant>
      <vt:variant>
        <vt:i4>1376307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_Toc467232343</vt:lpwstr>
      </vt:variant>
      <vt:variant>
        <vt:i4>1376307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_Toc467232342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_Toc467232341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_Toc467232340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_Toc467232339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_Toc467232338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_Toc467232337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_Toc467232336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_Toc467232335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_Toc467232334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_Toc467232333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_Toc467232332</vt:lpwstr>
      </vt:variant>
      <vt:variant>
        <vt:i4>1179699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_Toc467232331</vt:lpwstr>
      </vt:variant>
      <vt:variant>
        <vt:i4>3670141</vt:i4>
      </vt:variant>
      <vt:variant>
        <vt:i4>0</vt:i4>
      </vt:variant>
      <vt:variant>
        <vt:i4>0</vt:i4>
      </vt:variant>
      <vt:variant>
        <vt:i4>5</vt:i4>
      </vt:variant>
      <vt:variant>
        <vt:lpwstr>mailto:ms_milanska472@seznam.cz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PRO PŘEDŠKOLNÍ  VZDĚLÁVÁNÍ</dc:title>
  <dc:creator>Štěpánkovi</dc:creator>
  <cp:lastModifiedBy>Ilona Hulínová</cp:lastModifiedBy>
  <cp:revision>47</cp:revision>
  <dcterms:created xsi:type="dcterms:W3CDTF">2019-08-04T20:44:00Z</dcterms:created>
  <dcterms:modified xsi:type="dcterms:W3CDTF">2022-08-30T20:28:00Z</dcterms:modified>
</cp:coreProperties>
</file>