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52" w:rsidRPr="00F00AC2" w:rsidRDefault="00812B52" w:rsidP="00812B52">
      <w:pPr>
        <w:spacing w:line="276" w:lineRule="auto"/>
        <w:rPr>
          <w:sz w:val="26"/>
          <w:szCs w:val="26"/>
        </w:rPr>
      </w:pPr>
    </w:p>
    <w:p w:rsidR="00812B52" w:rsidRPr="00F00AC2" w:rsidRDefault="00812B52" w:rsidP="00812B52">
      <w:pPr>
        <w:spacing w:line="276" w:lineRule="auto"/>
        <w:jc w:val="center"/>
        <w:rPr>
          <w:sz w:val="26"/>
          <w:szCs w:val="26"/>
        </w:rPr>
      </w:pPr>
      <w:r w:rsidRPr="00F00AC2">
        <w:rPr>
          <w:sz w:val="26"/>
          <w:szCs w:val="26"/>
        </w:rPr>
        <w:t>ŠKOLNÍ VZDĚLÁVACÍ PROGRAM PŘEDŠKOLNÍHO VZDĚLÁVÁNÍ</w:t>
      </w:r>
    </w:p>
    <w:p w:rsidR="00812B52" w:rsidRPr="00F00AC2" w:rsidRDefault="00812B52" w:rsidP="00812B52">
      <w:pPr>
        <w:spacing w:line="276" w:lineRule="auto"/>
        <w:rPr>
          <w:b/>
          <w:sz w:val="26"/>
          <w:szCs w:val="26"/>
        </w:rPr>
      </w:pPr>
    </w:p>
    <w:p w:rsidR="00812B52" w:rsidRPr="00F00AC2" w:rsidRDefault="00812B52" w:rsidP="00812B52">
      <w:pPr>
        <w:spacing w:line="276" w:lineRule="auto"/>
        <w:rPr>
          <w:b/>
          <w:sz w:val="26"/>
          <w:szCs w:val="26"/>
        </w:rPr>
      </w:pPr>
    </w:p>
    <w:p w:rsidR="00812B52" w:rsidRPr="00F00AC2" w:rsidRDefault="00812B52" w:rsidP="00812B52">
      <w:pPr>
        <w:spacing w:line="276" w:lineRule="auto"/>
        <w:jc w:val="center"/>
        <w:rPr>
          <w:b/>
          <w:sz w:val="26"/>
          <w:szCs w:val="26"/>
        </w:rPr>
      </w:pPr>
      <w:r>
        <w:rPr>
          <w:b/>
          <w:sz w:val="26"/>
          <w:szCs w:val="26"/>
        </w:rPr>
        <w:t>„</w:t>
      </w:r>
      <w:r w:rsidRPr="00F00AC2">
        <w:rPr>
          <w:b/>
          <w:sz w:val="26"/>
          <w:szCs w:val="26"/>
        </w:rPr>
        <w:t>CÍTÍM SE VE ŠKOLCE JAKO RYBA VE VODĚ“</w:t>
      </w:r>
    </w:p>
    <w:p w:rsidR="00812B52" w:rsidRDefault="00812B52" w:rsidP="00812B52">
      <w:pPr>
        <w:spacing w:line="276" w:lineRule="auto"/>
        <w:jc w:val="center"/>
        <w:rPr>
          <w:sz w:val="26"/>
          <w:szCs w:val="26"/>
        </w:rPr>
      </w:pPr>
    </w:p>
    <w:p w:rsidR="00812B52" w:rsidRDefault="00812B52" w:rsidP="00812B52">
      <w:pPr>
        <w:spacing w:line="276" w:lineRule="auto"/>
        <w:jc w:val="center"/>
        <w:rPr>
          <w:sz w:val="26"/>
          <w:szCs w:val="26"/>
        </w:rPr>
      </w:pPr>
    </w:p>
    <w:p w:rsidR="00812B52" w:rsidRPr="00F00AC2" w:rsidRDefault="00812B52" w:rsidP="00812B52">
      <w:pPr>
        <w:spacing w:line="276" w:lineRule="auto"/>
        <w:jc w:val="center"/>
        <w:rPr>
          <w:sz w:val="26"/>
          <w:szCs w:val="26"/>
        </w:rPr>
      </w:pPr>
    </w:p>
    <w:p w:rsidR="00812B52" w:rsidRPr="00F00AC2" w:rsidRDefault="00812B52" w:rsidP="00812B52">
      <w:pPr>
        <w:spacing w:line="276" w:lineRule="auto"/>
        <w:jc w:val="center"/>
        <w:rPr>
          <w:sz w:val="26"/>
          <w:szCs w:val="26"/>
        </w:rPr>
      </w:pPr>
      <w:r w:rsidRPr="00F00AC2">
        <w:rPr>
          <w:sz w:val="26"/>
          <w:szCs w:val="26"/>
        </w:rPr>
        <w:t>Mateřská škola Bystřice pod Hostýnem, Bělidla 1168,</w:t>
      </w:r>
    </w:p>
    <w:p w:rsidR="00812B52" w:rsidRPr="00F00AC2" w:rsidRDefault="00812B52" w:rsidP="00812B52">
      <w:pPr>
        <w:spacing w:line="276" w:lineRule="auto"/>
        <w:jc w:val="center"/>
        <w:rPr>
          <w:sz w:val="26"/>
          <w:szCs w:val="26"/>
        </w:rPr>
      </w:pPr>
      <w:r w:rsidRPr="00F00AC2">
        <w:rPr>
          <w:sz w:val="26"/>
          <w:szCs w:val="26"/>
        </w:rPr>
        <w:t>okres Kroměříž, příspěvková organizace</w:t>
      </w:r>
    </w:p>
    <w:p w:rsidR="00812B52" w:rsidRPr="00F00AC2" w:rsidRDefault="00812B52" w:rsidP="00812B52">
      <w:pPr>
        <w:spacing w:line="276" w:lineRule="auto"/>
        <w:jc w:val="center"/>
        <w:rPr>
          <w:sz w:val="26"/>
          <w:szCs w:val="26"/>
        </w:rPr>
      </w:pPr>
      <w:r w:rsidRPr="00F00AC2">
        <w:rPr>
          <w:sz w:val="26"/>
          <w:szCs w:val="26"/>
        </w:rPr>
        <w:t>IČO:71000020</w:t>
      </w:r>
    </w:p>
    <w:p w:rsidR="00812B5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r w:rsidRPr="00F00AC2">
        <w:rPr>
          <w:sz w:val="26"/>
          <w:szCs w:val="26"/>
        </w:rPr>
        <w:t>Ředitelka MŠ: Marcela Hlobilová</w:t>
      </w:r>
    </w:p>
    <w:p w:rsidR="00812B52" w:rsidRPr="00F00AC2" w:rsidRDefault="00812B52" w:rsidP="00812B52">
      <w:pPr>
        <w:spacing w:line="276" w:lineRule="auto"/>
        <w:rPr>
          <w:sz w:val="26"/>
          <w:szCs w:val="26"/>
        </w:rPr>
      </w:pPr>
      <w:r w:rsidRPr="00F00AC2">
        <w:rPr>
          <w:sz w:val="26"/>
          <w:szCs w:val="26"/>
        </w:rPr>
        <w:t>Kontakty:</w:t>
      </w:r>
    </w:p>
    <w:p w:rsidR="00812B52" w:rsidRPr="00F00AC2" w:rsidRDefault="00812B52" w:rsidP="00812B52">
      <w:pPr>
        <w:numPr>
          <w:ilvl w:val="0"/>
          <w:numId w:val="1"/>
        </w:numPr>
        <w:tabs>
          <w:tab w:val="left" w:pos="1418"/>
        </w:tabs>
        <w:spacing w:line="276" w:lineRule="auto"/>
        <w:rPr>
          <w:sz w:val="26"/>
          <w:szCs w:val="26"/>
        </w:rPr>
      </w:pPr>
      <w:r w:rsidRPr="00F00AC2">
        <w:rPr>
          <w:sz w:val="26"/>
          <w:szCs w:val="26"/>
        </w:rPr>
        <w:t>tel. č.: 571 892 265</w:t>
      </w:r>
    </w:p>
    <w:p w:rsidR="00812B52" w:rsidRPr="00F00AC2" w:rsidRDefault="00812B52" w:rsidP="00812B52">
      <w:pPr>
        <w:spacing w:line="276" w:lineRule="auto"/>
        <w:ind w:left="1350"/>
        <w:rPr>
          <w:sz w:val="26"/>
          <w:szCs w:val="26"/>
        </w:rPr>
      </w:pPr>
      <w:r w:rsidRPr="00F00AC2">
        <w:rPr>
          <w:sz w:val="26"/>
          <w:szCs w:val="26"/>
        </w:rPr>
        <w:t>-     e-mail: msbelidlabph@tiscali.cz</w:t>
      </w:r>
    </w:p>
    <w:p w:rsidR="00812B52" w:rsidRPr="00F00AC2" w:rsidRDefault="00812B52" w:rsidP="00812B52">
      <w:pPr>
        <w:numPr>
          <w:ilvl w:val="0"/>
          <w:numId w:val="1"/>
        </w:numPr>
        <w:spacing w:line="276" w:lineRule="auto"/>
        <w:rPr>
          <w:sz w:val="26"/>
          <w:szCs w:val="26"/>
        </w:rPr>
      </w:pPr>
      <w:r w:rsidRPr="00F00AC2">
        <w:rPr>
          <w:sz w:val="26"/>
          <w:szCs w:val="26"/>
        </w:rPr>
        <w:t xml:space="preserve">internetové stránky: </w:t>
      </w:r>
      <w:hyperlink r:id="rId8" w:history="1">
        <w:r w:rsidRPr="00F00AC2">
          <w:rPr>
            <w:rStyle w:val="Hypertextovodkaz"/>
            <w:sz w:val="26"/>
            <w:szCs w:val="26"/>
          </w:rPr>
          <w:t>http://msbelidla.webnode.cz/</w:t>
        </w:r>
      </w:hyperlink>
      <w:r w:rsidRPr="00F00AC2">
        <w:rPr>
          <w:sz w:val="26"/>
          <w:szCs w:val="26"/>
          <w:u w:val="single"/>
        </w:rPr>
        <w:t xml:space="preserve">   </w:t>
      </w:r>
    </w:p>
    <w:p w:rsidR="00812B52" w:rsidRPr="00F00AC2" w:rsidRDefault="00812B52" w:rsidP="00812B52">
      <w:pPr>
        <w:spacing w:line="276" w:lineRule="auto"/>
        <w:rPr>
          <w:sz w:val="26"/>
          <w:szCs w:val="26"/>
        </w:rPr>
      </w:pPr>
      <w:r w:rsidRPr="00F00AC2">
        <w:rPr>
          <w:sz w:val="26"/>
          <w:szCs w:val="26"/>
        </w:rPr>
        <w:t>Zřizovatel: Město Bystřice pod Hostýnem, Masarykovo nám. 137, tel. č. 573 501 980</w:t>
      </w:r>
    </w:p>
    <w:p w:rsidR="00812B52" w:rsidRPr="00F00AC2" w:rsidRDefault="00812B52" w:rsidP="00812B52">
      <w:pPr>
        <w:spacing w:line="276" w:lineRule="auto"/>
        <w:rPr>
          <w:sz w:val="26"/>
          <w:szCs w:val="26"/>
        </w:rPr>
      </w:pPr>
      <w:r w:rsidRPr="00F00AC2">
        <w:rPr>
          <w:sz w:val="26"/>
          <w:szCs w:val="26"/>
        </w:rPr>
        <w:t xml:space="preserve">Zpracovatel: pedagogičtí pracovníci MŠ </w:t>
      </w:r>
    </w:p>
    <w:p w:rsidR="00812B52" w:rsidRPr="00F00AC2" w:rsidRDefault="00812B52" w:rsidP="00812B52">
      <w:pPr>
        <w:spacing w:line="276" w:lineRule="auto"/>
        <w:rPr>
          <w:sz w:val="26"/>
          <w:szCs w:val="26"/>
        </w:rPr>
      </w:pPr>
      <w:r w:rsidRPr="00F00AC2">
        <w:rPr>
          <w:sz w:val="26"/>
          <w:szCs w:val="26"/>
        </w:rPr>
        <w:t>Projednán</w:t>
      </w:r>
      <w:r w:rsidR="0064416D">
        <w:rPr>
          <w:sz w:val="26"/>
          <w:szCs w:val="26"/>
        </w:rPr>
        <w:t xml:space="preserve"> na pedagogické radě 31. 8. 2020</w:t>
      </w:r>
    </w:p>
    <w:p w:rsidR="00812B52" w:rsidRPr="00F00AC2" w:rsidRDefault="0064416D" w:rsidP="00812B52">
      <w:pPr>
        <w:spacing w:line="276" w:lineRule="auto"/>
        <w:rPr>
          <w:sz w:val="26"/>
          <w:szCs w:val="26"/>
        </w:rPr>
      </w:pPr>
      <w:r>
        <w:rPr>
          <w:sz w:val="26"/>
          <w:szCs w:val="26"/>
        </w:rPr>
        <w:t>Platnost: od 1. 9. 2020</w:t>
      </w:r>
    </w:p>
    <w:p w:rsidR="00812B52" w:rsidRPr="00F00AC2" w:rsidRDefault="0064416D" w:rsidP="00812B52">
      <w:pPr>
        <w:spacing w:line="276" w:lineRule="auto"/>
        <w:rPr>
          <w:sz w:val="26"/>
          <w:szCs w:val="26"/>
        </w:rPr>
      </w:pPr>
      <w:r>
        <w:rPr>
          <w:sz w:val="26"/>
          <w:szCs w:val="26"/>
        </w:rPr>
        <w:t>Číslo jednací: MŠ-24/2020</w:t>
      </w:r>
      <w:bookmarkStart w:id="0" w:name="_GoBack"/>
      <w:bookmarkEnd w:id="0"/>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Default="00812B52" w:rsidP="00812B52">
      <w:pPr>
        <w:spacing w:line="276" w:lineRule="auto"/>
        <w:rPr>
          <w:sz w:val="26"/>
          <w:szCs w:val="26"/>
        </w:rPr>
      </w:pPr>
    </w:p>
    <w:p w:rsidR="00812B52" w:rsidRDefault="00812B52" w:rsidP="00812B52">
      <w:pPr>
        <w:spacing w:line="276" w:lineRule="auto"/>
        <w:rPr>
          <w:sz w:val="26"/>
          <w:szCs w:val="26"/>
        </w:rPr>
      </w:pPr>
    </w:p>
    <w:p w:rsidR="00812B52" w:rsidRDefault="00812B52" w:rsidP="00812B52">
      <w:pPr>
        <w:spacing w:line="276" w:lineRule="auto"/>
        <w:rPr>
          <w:sz w:val="26"/>
          <w:szCs w:val="26"/>
        </w:rPr>
      </w:pPr>
    </w:p>
    <w:p w:rsidR="00812B52" w:rsidRDefault="00812B52" w:rsidP="00812B52">
      <w:pPr>
        <w:spacing w:line="276" w:lineRule="auto"/>
        <w:rPr>
          <w:sz w:val="26"/>
          <w:szCs w:val="26"/>
        </w:rPr>
      </w:pPr>
    </w:p>
    <w:p w:rsidR="00812B52" w:rsidRDefault="00812B52" w:rsidP="00812B52">
      <w:pPr>
        <w:spacing w:line="276" w:lineRule="auto"/>
        <w:rPr>
          <w:sz w:val="26"/>
          <w:szCs w:val="26"/>
        </w:rPr>
      </w:pPr>
    </w:p>
    <w:p w:rsidR="00812B5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b/>
          <w:sz w:val="26"/>
          <w:szCs w:val="26"/>
        </w:rPr>
      </w:pPr>
      <w:r w:rsidRPr="00F00AC2">
        <w:rPr>
          <w:sz w:val="26"/>
          <w:szCs w:val="26"/>
        </w:rPr>
        <w:t xml:space="preserve">ŠVP PV je zpracován v souladu se zásadami a cíli vzdělávání podle zákona 561/2004 Sb., ve znění pozdějších předpisů, s RVPPV a je veřejným dokumentem. </w:t>
      </w:r>
      <w:r w:rsidRPr="00F00AC2">
        <w:rPr>
          <w:b/>
          <w:sz w:val="26"/>
          <w:szCs w:val="26"/>
        </w:rPr>
        <w:br w:type="page"/>
      </w:r>
      <w:r w:rsidRPr="00F00AC2">
        <w:rPr>
          <w:b/>
          <w:sz w:val="26"/>
          <w:szCs w:val="26"/>
        </w:rPr>
        <w:lastRenderedPageBreak/>
        <w:t>Osnova:</w:t>
      </w:r>
    </w:p>
    <w:p w:rsidR="00812B52" w:rsidRPr="00F00AC2" w:rsidRDefault="00812B52" w:rsidP="00812B52">
      <w:pPr>
        <w:spacing w:line="276" w:lineRule="auto"/>
        <w:rPr>
          <w:sz w:val="26"/>
          <w:szCs w:val="26"/>
        </w:rPr>
      </w:pPr>
    </w:p>
    <w:p w:rsidR="00A939A6" w:rsidRDefault="00812B52" w:rsidP="00A939A6">
      <w:pPr>
        <w:pStyle w:val="Obsah1"/>
        <w:spacing w:line="20" w:lineRule="atLeast"/>
        <w:rPr>
          <w:rFonts w:asciiTheme="minorHAnsi" w:eastAsiaTheme="minorEastAsia" w:hAnsiTheme="minorHAnsi" w:cstheme="minorBidi"/>
          <w:noProof/>
          <w:sz w:val="22"/>
          <w:szCs w:val="22"/>
        </w:rPr>
      </w:pPr>
      <w:r w:rsidRPr="00F00AC2">
        <w:rPr>
          <w:sz w:val="26"/>
          <w:szCs w:val="26"/>
        </w:rPr>
        <w:fldChar w:fldCharType="begin"/>
      </w:r>
      <w:r w:rsidRPr="00F00AC2">
        <w:rPr>
          <w:sz w:val="26"/>
          <w:szCs w:val="26"/>
        </w:rPr>
        <w:instrText xml:space="preserve"> TOC \o "1-3" \h \z \u </w:instrText>
      </w:r>
      <w:r w:rsidRPr="00F00AC2">
        <w:rPr>
          <w:sz w:val="26"/>
          <w:szCs w:val="26"/>
        </w:rPr>
        <w:fldChar w:fldCharType="separate"/>
      </w:r>
      <w:hyperlink w:anchor="_Toc493332055" w:history="1">
        <w:r w:rsidR="00A939A6" w:rsidRPr="004E149F">
          <w:rPr>
            <w:rStyle w:val="Hypertextovodkaz"/>
            <w:noProof/>
          </w:rPr>
          <w:t>1</w:t>
        </w:r>
        <w:r w:rsidR="00A939A6">
          <w:rPr>
            <w:rFonts w:asciiTheme="minorHAnsi" w:eastAsiaTheme="minorEastAsia" w:hAnsiTheme="minorHAnsi" w:cstheme="minorBidi"/>
            <w:noProof/>
            <w:sz w:val="22"/>
            <w:szCs w:val="22"/>
          </w:rPr>
          <w:tab/>
        </w:r>
        <w:r w:rsidR="00A939A6" w:rsidRPr="004E149F">
          <w:rPr>
            <w:rStyle w:val="Hypertextovodkaz"/>
            <w:noProof/>
          </w:rPr>
          <w:t>Charakteristika školy</w:t>
        </w:r>
        <w:r w:rsidR="00A939A6">
          <w:rPr>
            <w:noProof/>
            <w:webHidden/>
          </w:rPr>
          <w:tab/>
        </w:r>
        <w:r w:rsidR="00A939A6">
          <w:rPr>
            <w:noProof/>
            <w:webHidden/>
          </w:rPr>
          <w:fldChar w:fldCharType="begin"/>
        </w:r>
        <w:r w:rsidR="00A939A6">
          <w:rPr>
            <w:noProof/>
            <w:webHidden/>
          </w:rPr>
          <w:instrText xml:space="preserve"> PAGEREF _Toc493332055 \h </w:instrText>
        </w:r>
        <w:r w:rsidR="00A939A6">
          <w:rPr>
            <w:noProof/>
            <w:webHidden/>
          </w:rPr>
        </w:r>
        <w:r w:rsidR="00A939A6">
          <w:rPr>
            <w:noProof/>
            <w:webHidden/>
          </w:rPr>
          <w:fldChar w:fldCharType="separate"/>
        </w:r>
        <w:r w:rsidR="00A939A6">
          <w:rPr>
            <w:noProof/>
            <w:webHidden/>
          </w:rPr>
          <w:t>3</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56" w:history="1">
        <w:r w:rsidR="00A939A6" w:rsidRPr="004E149F">
          <w:rPr>
            <w:rStyle w:val="Hypertextovodkaz"/>
            <w:noProof/>
          </w:rPr>
          <w:t>2</w:t>
        </w:r>
        <w:r w:rsidR="00A939A6">
          <w:rPr>
            <w:rFonts w:asciiTheme="minorHAnsi" w:eastAsiaTheme="minorEastAsia" w:hAnsiTheme="minorHAnsi" w:cstheme="minorBidi"/>
            <w:noProof/>
            <w:sz w:val="22"/>
            <w:szCs w:val="22"/>
          </w:rPr>
          <w:tab/>
        </w:r>
        <w:r w:rsidR="00A939A6" w:rsidRPr="004E149F">
          <w:rPr>
            <w:rStyle w:val="Hypertextovodkaz"/>
            <w:noProof/>
          </w:rPr>
          <w:t>Podmínky vzdělávání</w:t>
        </w:r>
        <w:r w:rsidR="00A939A6">
          <w:rPr>
            <w:noProof/>
            <w:webHidden/>
          </w:rPr>
          <w:tab/>
        </w:r>
        <w:r w:rsidR="00A939A6">
          <w:rPr>
            <w:noProof/>
            <w:webHidden/>
          </w:rPr>
          <w:fldChar w:fldCharType="begin"/>
        </w:r>
        <w:r w:rsidR="00A939A6">
          <w:rPr>
            <w:noProof/>
            <w:webHidden/>
          </w:rPr>
          <w:instrText xml:space="preserve"> PAGEREF _Toc493332056 \h </w:instrText>
        </w:r>
        <w:r w:rsidR="00A939A6">
          <w:rPr>
            <w:noProof/>
            <w:webHidden/>
          </w:rPr>
        </w:r>
        <w:r w:rsidR="00A939A6">
          <w:rPr>
            <w:noProof/>
            <w:webHidden/>
          </w:rPr>
          <w:fldChar w:fldCharType="separate"/>
        </w:r>
        <w:r w:rsidR="00A939A6">
          <w:rPr>
            <w:noProof/>
            <w:webHidden/>
          </w:rPr>
          <w:t>4</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57" w:history="1">
        <w:r w:rsidR="00A939A6" w:rsidRPr="004E149F">
          <w:rPr>
            <w:rStyle w:val="Hypertextovodkaz"/>
            <w:noProof/>
          </w:rPr>
          <w:t>2.1</w:t>
        </w:r>
        <w:r w:rsidR="00A939A6">
          <w:rPr>
            <w:rFonts w:asciiTheme="minorHAnsi" w:eastAsiaTheme="minorEastAsia" w:hAnsiTheme="minorHAnsi" w:cstheme="minorBidi"/>
            <w:noProof/>
            <w:sz w:val="22"/>
            <w:szCs w:val="22"/>
          </w:rPr>
          <w:tab/>
        </w:r>
        <w:r w:rsidR="00A939A6" w:rsidRPr="004E149F">
          <w:rPr>
            <w:rStyle w:val="Hypertextovodkaz"/>
            <w:noProof/>
          </w:rPr>
          <w:t>Věcné podmínky</w:t>
        </w:r>
        <w:r w:rsidR="00A939A6">
          <w:rPr>
            <w:noProof/>
            <w:webHidden/>
          </w:rPr>
          <w:tab/>
        </w:r>
        <w:r w:rsidR="00A939A6">
          <w:rPr>
            <w:noProof/>
            <w:webHidden/>
          </w:rPr>
          <w:fldChar w:fldCharType="begin"/>
        </w:r>
        <w:r w:rsidR="00A939A6">
          <w:rPr>
            <w:noProof/>
            <w:webHidden/>
          </w:rPr>
          <w:instrText xml:space="preserve"> PAGEREF _Toc493332057 \h </w:instrText>
        </w:r>
        <w:r w:rsidR="00A939A6">
          <w:rPr>
            <w:noProof/>
            <w:webHidden/>
          </w:rPr>
        </w:r>
        <w:r w:rsidR="00A939A6">
          <w:rPr>
            <w:noProof/>
            <w:webHidden/>
          </w:rPr>
          <w:fldChar w:fldCharType="separate"/>
        </w:r>
        <w:r w:rsidR="00A939A6">
          <w:rPr>
            <w:noProof/>
            <w:webHidden/>
          </w:rPr>
          <w:t>4</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58" w:history="1">
        <w:r w:rsidR="00A939A6" w:rsidRPr="004E149F">
          <w:rPr>
            <w:rStyle w:val="Hypertextovodkaz"/>
            <w:noProof/>
          </w:rPr>
          <w:t>2.2</w:t>
        </w:r>
        <w:r w:rsidR="00A939A6">
          <w:rPr>
            <w:rFonts w:asciiTheme="minorHAnsi" w:eastAsiaTheme="minorEastAsia" w:hAnsiTheme="minorHAnsi" w:cstheme="minorBidi"/>
            <w:noProof/>
            <w:sz w:val="22"/>
            <w:szCs w:val="22"/>
          </w:rPr>
          <w:tab/>
        </w:r>
        <w:r w:rsidR="00A939A6" w:rsidRPr="004E149F">
          <w:rPr>
            <w:rStyle w:val="Hypertextovodkaz"/>
            <w:noProof/>
          </w:rPr>
          <w:t>Životospráva</w:t>
        </w:r>
        <w:r w:rsidR="00A939A6">
          <w:rPr>
            <w:noProof/>
            <w:webHidden/>
          </w:rPr>
          <w:tab/>
        </w:r>
        <w:r w:rsidR="00A939A6">
          <w:rPr>
            <w:noProof/>
            <w:webHidden/>
          </w:rPr>
          <w:fldChar w:fldCharType="begin"/>
        </w:r>
        <w:r w:rsidR="00A939A6">
          <w:rPr>
            <w:noProof/>
            <w:webHidden/>
          </w:rPr>
          <w:instrText xml:space="preserve"> PAGEREF _Toc493332058 \h </w:instrText>
        </w:r>
        <w:r w:rsidR="00A939A6">
          <w:rPr>
            <w:noProof/>
            <w:webHidden/>
          </w:rPr>
        </w:r>
        <w:r w:rsidR="00A939A6">
          <w:rPr>
            <w:noProof/>
            <w:webHidden/>
          </w:rPr>
          <w:fldChar w:fldCharType="separate"/>
        </w:r>
        <w:r w:rsidR="00A939A6">
          <w:rPr>
            <w:noProof/>
            <w:webHidden/>
          </w:rPr>
          <w:t>5</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59" w:history="1">
        <w:r w:rsidR="00A939A6" w:rsidRPr="004E149F">
          <w:rPr>
            <w:rStyle w:val="Hypertextovodkaz"/>
            <w:noProof/>
          </w:rPr>
          <w:t>2.3</w:t>
        </w:r>
        <w:r w:rsidR="00A939A6">
          <w:rPr>
            <w:rFonts w:asciiTheme="minorHAnsi" w:eastAsiaTheme="minorEastAsia" w:hAnsiTheme="minorHAnsi" w:cstheme="minorBidi"/>
            <w:noProof/>
            <w:sz w:val="22"/>
            <w:szCs w:val="22"/>
          </w:rPr>
          <w:tab/>
        </w:r>
        <w:r w:rsidR="00A939A6" w:rsidRPr="004E149F">
          <w:rPr>
            <w:rStyle w:val="Hypertextovodkaz"/>
            <w:noProof/>
          </w:rPr>
          <w:t>Psychosociální podmínky</w:t>
        </w:r>
        <w:r w:rsidR="00A939A6">
          <w:rPr>
            <w:noProof/>
            <w:webHidden/>
          </w:rPr>
          <w:tab/>
        </w:r>
        <w:r w:rsidR="00A939A6">
          <w:rPr>
            <w:noProof/>
            <w:webHidden/>
          </w:rPr>
          <w:fldChar w:fldCharType="begin"/>
        </w:r>
        <w:r w:rsidR="00A939A6">
          <w:rPr>
            <w:noProof/>
            <w:webHidden/>
          </w:rPr>
          <w:instrText xml:space="preserve"> PAGEREF _Toc493332059 \h </w:instrText>
        </w:r>
        <w:r w:rsidR="00A939A6">
          <w:rPr>
            <w:noProof/>
            <w:webHidden/>
          </w:rPr>
        </w:r>
        <w:r w:rsidR="00A939A6">
          <w:rPr>
            <w:noProof/>
            <w:webHidden/>
          </w:rPr>
          <w:fldChar w:fldCharType="separate"/>
        </w:r>
        <w:r w:rsidR="00A939A6">
          <w:rPr>
            <w:noProof/>
            <w:webHidden/>
          </w:rPr>
          <w:t>5</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0" w:history="1">
        <w:r w:rsidR="00A939A6" w:rsidRPr="004E149F">
          <w:rPr>
            <w:rStyle w:val="Hypertextovodkaz"/>
            <w:noProof/>
          </w:rPr>
          <w:t>2.4</w:t>
        </w:r>
        <w:r w:rsidR="00A939A6">
          <w:rPr>
            <w:rFonts w:asciiTheme="minorHAnsi" w:eastAsiaTheme="minorEastAsia" w:hAnsiTheme="minorHAnsi" w:cstheme="minorBidi"/>
            <w:noProof/>
            <w:sz w:val="22"/>
            <w:szCs w:val="22"/>
          </w:rPr>
          <w:tab/>
        </w:r>
        <w:r w:rsidR="00A939A6" w:rsidRPr="004E149F">
          <w:rPr>
            <w:rStyle w:val="Hypertextovodkaz"/>
            <w:noProof/>
          </w:rPr>
          <w:t>Organizace chodu MŠ</w:t>
        </w:r>
        <w:r w:rsidR="00A939A6">
          <w:rPr>
            <w:noProof/>
            <w:webHidden/>
          </w:rPr>
          <w:tab/>
        </w:r>
        <w:r w:rsidR="00A939A6">
          <w:rPr>
            <w:noProof/>
            <w:webHidden/>
          </w:rPr>
          <w:fldChar w:fldCharType="begin"/>
        </w:r>
        <w:r w:rsidR="00A939A6">
          <w:rPr>
            <w:noProof/>
            <w:webHidden/>
          </w:rPr>
          <w:instrText xml:space="preserve"> PAGEREF _Toc493332060 \h </w:instrText>
        </w:r>
        <w:r w:rsidR="00A939A6">
          <w:rPr>
            <w:noProof/>
            <w:webHidden/>
          </w:rPr>
        </w:r>
        <w:r w:rsidR="00A939A6">
          <w:rPr>
            <w:noProof/>
            <w:webHidden/>
          </w:rPr>
          <w:fldChar w:fldCharType="separate"/>
        </w:r>
        <w:r w:rsidR="00A939A6">
          <w:rPr>
            <w:noProof/>
            <w:webHidden/>
          </w:rPr>
          <w:t>6</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1" w:history="1">
        <w:r w:rsidR="00A939A6" w:rsidRPr="004E149F">
          <w:rPr>
            <w:rStyle w:val="Hypertextovodkaz"/>
            <w:noProof/>
          </w:rPr>
          <w:t>2.5</w:t>
        </w:r>
        <w:r w:rsidR="00A939A6">
          <w:rPr>
            <w:rFonts w:asciiTheme="minorHAnsi" w:eastAsiaTheme="minorEastAsia" w:hAnsiTheme="minorHAnsi" w:cstheme="minorBidi"/>
            <w:noProof/>
            <w:sz w:val="22"/>
            <w:szCs w:val="22"/>
          </w:rPr>
          <w:tab/>
        </w:r>
        <w:r w:rsidR="00A939A6" w:rsidRPr="004E149F">
          <w:rPr>
            <w:rStyle w:val="Hypertextovodkaz"/>
            <w:noProof/>
          </w:rPr>
          <w:t>Řízení mateřské školy</w:t>
        </w:r>
        <w:r w:rsidR="00A939A6">
          <w:rPr>
            <w:noProof/>
            <w:webHidden/>
          </w:rPr>
          <w:tab/>
        </w:r>
        <w:r w:rsidR="00A939A6">
          <w:rPr>
            <w:noProof/>
            <w:webHidden/>
          </w:rPr>
          <w:fldChar w:fldCharType="begin"/>
        </w:r>
        <w:r w:rsidR="00A939A6">
          <w:rPr>
            <w:noProof/>
            <w:webHidden/>
          </w:rPr>
          <w:instrText xml:space="preserve"> PAGEREF _Toc493332061 \h </w:instrText>
        </w:r>
        <w:r w:rsidR="00A939A6">
          <w:rPr>
            <w:noProof/>
            <w:webHidden/>
          </w:rPr>
        </w:r>
        <w:r w:rsidR="00A939A6">
          <w:rPr>
            <w:noProof/>
            <w:webHidden/>
          </w:rPr>
          <w:fldChar w:fldCharType="separate"/>
        </w:r>
        <w:r w:rsidR="00A939A6">
          <w:rPr>
            <w:noProof/>
            <w:webHidden/>
          </w:rPr>
          <w:t>6</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2" w:history="1">
        <w:r w:rsidR="00A939A6" w:rsidRPr="004E149F">
          <w:rPr>
            <w:rStyle w:val="Hypertextovodkaz"/>
            <w:noProof/>
          </w:rPr>
          <w:t>2.6</w:t>
        </w:r>
        <w:r w:rsidR="00A939A6">
          <w:rPr>
            <w:rFonts w:asciiTheme="minorHAnsi" w:eastAsiaTheme="minorEastAsia" w:hAnsiTheme="minorHAnsi" w:cstheme="minorBidi"/>
            <w:noProof/>
            <w:sz w:val="22"/>
            <w:szCs w:val="22"/>
          </w:rPr>
          <w:tab/>
        </w:r>
        <w:r w:rsidR="00A939A6" w:rsidRPr="004E149F">
          <w:rPr>
            <w:rStyle w:val="Hypertextovodkaz"/>
            <w:noProof/>
          </w:rPr>
          <w:t>Personální a pedagogické zajištění</w:t>
        </w:r>
        <w:r w:rsidR="00A939A6">
          <w:rPr>
            <w:noProof/>
            <w:webHidden/>
          </w:rPr>
          <w:tab/>
        </w:r>
        <w:r w:rsidR="00A939A6">
          <w:rPr>
            <w:noProof/>
            <w:webHidden/>
          </w:rPr>
          <w:fldChar w:fldCharType="begin"/>
        </w:r>
        <w:r w:rsidR="00A939A6">
          <w:rPr>
            <w:noProof/>
            <w:webHidden/>
          </w:rPr>
          <w:instrText xml:space="preserve"> PAGEREF _Toc493332062 \h </w:instrText>
        </w:r>
        <w:r w:rsidR="00A939A6">
          <w:rPr>
            <w:noProof/>
            <w:webHidden/>
          </w:rPr>
        </w:r>
        <w:r w:rsidR="00A939A6">
          <w:rPr>
            <w:noProof/>
            <w:webHidden/>
          </w:rPr>
          <w:fldChar w:fldCharType="separate"/>
        </w:r>
        <w:r w:rsidR="00A939A6">
          <w:rPr>
            <w:noProof/>
            <w:webHidden/>
          </w:rPr>
          <w:t>6</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3" w:history="1">
        <w:r w:rsidR="00A939A6" w:rsidRPr="004E149F">
          <w:rPr>
            <w:rStyle w:val="Hypertextovodkaz"/>
            <w:noProof/>
          </w:rPr>
          <w:t>2.7</w:t>
        </w:r>
        <w:r w:rsidR="00A939A6">
          <w:rPr>
            <w:rFonts w:asciiTheme="minorHAnsi" w:eastAsiaTheme="minorEastAsia" w:hAnsiTheme="minorHAnsi" w:cstheme="minorBidi"/>
            <w:noProof/>
            <w:sz w:val="22"/>
            <w:szCs w:val="22"/>
          </w:rPr>
          <w:tab/>
        </w:r>
        <w:r w:rsidR="00A939A6" w:rsidRPr="004E149F">
          <w:rPr>
            <w:rStyle w:val="Hypertextovodkaz"/>
            <w:noProof/>
          </w:rPr>
          <w:t>Spoluúčast rodičů</w:t>
        </w:r>
        <w:r w:rsidR="00A939A6">
          <w:rPr>
            <w:noProof/>
            <w:webHidden/>
          </w:rPr>
          <w:tab/>
        </w:r>
        <w:r w:rsidR="00A939A6">
          <w:rPr>
            <w:noProof/>
            <w:webHidden/>
          </w:rPr>
          <w:fldChar w:fldCharType="begin"/>
        </w:r>
        <w:r w:rsidR="00A939A6">
          <w:rPr>
            <w:noProof/>
            <w:webHidden/>
          </w:rPr>
          <w:instrText xml:space="preserve"> PAGEREF _Toc493332063 \h </w:instrText>
        </w:r>
        <w:r w:rsidR="00A939A6">
          <w:rPr>
            <w:noProof/>
            <w:webHidden/>
          </w:rPr>
        </w:r>
        <w:r w:rsidR="00A939A6">
          <w:rPr>
            <w:noProof/>
            <w:webHidden/>
          </w:rPr>
          <w:fldChar w:fldCharType="separate"/>
        </w:r>
        <w:r w:rsidR="00A939A6">
          <w:rPr>
            <w:noProof/>
            <w:webHidden/>
          </w:rPr>
          <w:t>7</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64" w:history="1">
        <w:r w:rsidR="00A939A6" w:rsidRPr="004E149F">
          <w:rPr>
            <w:rStyle w:val="Hypertextovodkaz"/>
            <w:noProof/>
          </w:rPr>
          <w:t>3</w:t>
        </w:r>
        <w:r w:rsidR="00A939A6">
          <w:rPr>
            <w:rFonts w:asciiTheme="minorHAnsi" w:eastAsiaTheme="minorEastAsia" w:hAnsiTheme="minorHAnsi" w:cstheme="minorBidi"/>
            <w:noProof/>
            <w:sz w:val="22"/>
            <w:szCs w:val="22"/>
          </w:rPr>
          <w:tab/>
        </w:r>
        <w:r w:rsidR="00A939A6" w:rsidRPr="004E149F">
          <w:rPr>
            <w:rStyle w:val="Hypertextovodkaz"/>
            <w:noProof/>
          </w:rPr>
          <w:t>Organizace vzdělávání</w:t>
        </w:r>
        <w:r w:rsidR="00A939A6">
          <w:rPr>
            <w:noProof/>
            <w:webHidden/>
          </w:rPr>
          <w:tab/>
        </w:r>
        <w:r w:rsidR="00A939A6">
          <w:rPr>
            <w:noProof/>
            <w:webHidden/>
          </w:rPr>
          <w:fldChar w:fldCharType="begin"/>
        </w:r>
        <w:r w:rsidR="00A939A6">
          <w:rPr>
            <w:noProof/>
            <w:webHidden/>
          </w:rPr>
          <w:instrText xml:space="preserve"> PAGEREF _Toc493332064 \h </w:instrText>
        </w:r>
        <w:r w:rsidR="00A939A6">
          <w:rPr>
            <w:noProof/>
            <w:webHidden/>
          </w:rPr>
        </w:r>
        <w:r w:rsidR="00A939A6">
          <w:rPr>
            <w:noProof/>
            <w:webHidden/>
          </w:rPr>
          <w:fldChar w:fldCharType="separate"/>
        </w:r>
        <w:r w:rsidR="00A939A6">
          <w:rPr>
            <w:noProof/>
            <w:webHidden/>
          </w:rPr>
          <w:t>8</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5" w:history="1">
        <w:r w:rsidR="00A939A6" w:rsidRPr="004E149F">
          <w:rPr>
            <w:rStyle w:val="Hypertextovodkaz"/>
            <w:noProof/>
          </w:rPr>
          <w:t>3.1</w:t>
        </w:r>
        <w:r w:rsidR="00A939A6">
          <w:rPr>
            <w:rFonts w:asciiTheme="minorHAnsi" w:eastAsiaTheme="minorEastAsia" w:hAnsiTheme="minorHAnsi" w:cstheme="minorBidi"/>
            <w:noProof/>
            <w:sz w:val="22"/>
            <w:szCs w:val="22"/>
          </w:rPr>
          <w:tab/>
        </w:r>
        <w:r w:rsidR="00A939A6" w:rsidRPr="004E149F">
          <w:rPr>
            <w:rStyle w:val="Hypertextovodkaz"/>
            <w:noProof/>
          </w:rPr>
          <w:t>Charakteristika tříd</w:t>
        </w:r>
        <w:r w:rsidR="00A939A6">
          <w:rPr>
            <w:noProof/>
            <w:webHidden/>
          </w:rPr>
          <w:tab/>
        </w:r>
        <w:r w:rsidR="00A939A6">
          <w:rPr>
            <w:noProof/>
            <w:webHidden/>
          </w:rPr>
          <w:fldChar w:fldCharType="begin"/>
        </w:r>
        <w:r w:rsidR="00A939A6">
          <w:rPr>
            <w:noProof/>
            <w:webHidden/>
          </w:rPr>
          <w:instrText xml:space="preserve"> PAGEREF _Toc493332065 \h </w:instrText>
        </w:r>
        <w:r w:rsidR="00A939A6">
          <w:rPr>
            <w:noProof/>
            <w:webHidden/>
          </w:rPr>
        </w:r>
        <w:r w:rsidR="00A939A6">
          <w:rPr>
            <w:noProof/>
            <w:webHidden/>
          </w:rPr>
          <w:fldChar w:fldCharType="separate"/>
        </w:r>
        <w:r w:rsidR="00A939A6">
          <w:rPr>
            <w:noProof/>
            <w:webHidden/>
          </w:rPr>
          <w:t>8</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6" w:history="1">
        <w:r w:rsidR="00A939A6" w:rsidRPr="004E149F">
          <w:rPr>
            <w:rStyle w:val="Hypertextovodkaz"/>
            <w:noProof/>
          </w:rPr>
          <w:t>3.2</w:t>
        </w:r>
        <w:r w:rsidR="00A939A6">
          <w:rPr>
            <w:rFonts w:asciiTheme="minorHAnsi" w:eastAsiaTheme="minorEastAsia" w:hAnsiTheme="minorHAnsi" w:cstheme="minorBidi"/>
            <w:noProof/>
            <w:sz w:val="22"/>
            <w:szCs w:val="22"/>
          </w:rPr>
          <w:tab/>
        </w:r>
        <w:r w:rsidR="00A939A6" w:rsidRPr="004E149F">
          <w:rPr>
            <w:rStyle w:val="Hypertextovodkaz"/>
            <w:noProof/>
          </w:rPr>
          <w:t>Uspořadání dne</w:t>
        </w:r>
        <w:r w:rsidR="00A939A6">
          <w:rPr>
            <w:noProof/>
            <w:webHidden/>
          </w:rPr>
          <w:tab/>
        </w:r>
        <w:r w:rsidR="00A939A6">
          <w:rPr>
            <w:noProof/>
            <w:webHidden/>
          </w:rPr>
          <w:fldChar w:fldCharType="begin"/>
        </w:r>
        <w:r w:rsidR="00A939A6">
          <w:rPr>
            <w:noProof/>
            <w:webHidden/>
          </w:rPr>
          <w:instrText xml:space="preserve"> PAGEREF _Toc493332066 \h </w:instrText>
        </w:r>
        <w:r w:rsidR="00A939A6">
          <w:rPr>
            <w:noProof/>
            <w:webHidden/>
          </w:rPr>
        </w:r>
        <w:r w:rsidR="00A939A6">
          <w:rPr>
            <w:noProof/>
            <w:webHidden/>
          </w:rPr>
          <w:fldChar w:fldCharType="separate"/>
        </w:r>
        <w:r w:rsidR="00A939A6">
          <w:rPr>
            <w:noProof/>
            <w:webHidden/>
          </w:rPr>
          <w:t>8</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7" w:history="1">
        <w:r w:rsidR="00A939A6" w:rsidRPr="004E149F">
          <w:rPr>
            <w:rStyle w:val="Hypertextovodkaz"/>
            <w:noProof/>
          </w:rPr>
          <w:t>3.3</w:t>
        </w:r>
        <w:r w:rsidR="00A939A6">
          <w:rPr>
            <w:rFonts w:asciiTheme="minorHAnsi" w:eastAsiaTheme="minorEastAsia" w:hAnsiTheme="minorHAnsi" w:cstheme="minorBidi"/>
            <w:noProof/>
            <w:sz w:val="22"/>
            <w:szCs w:val="22"/>
          </w:rPr>
          <w:tab/>
        </w:r>
        <w:r w:rsidR="00A939A6" w:rsidRPr="004E149F">
          <w:rPr>
            <w:rStyle w:val="Hypertextovodkaz"/>
            <w:noProof/>
          </w:rPr>
          <w:t>Kritéria pro přijímání dětí do mateřské školy</w:t>
        </w:r>
        <w:r w:rsidR="00A939A6">
          <w:rPr>
            <w:noProof/>
            <w:webHidden/>
          </w:rPr>
          <w:tab/>
        </w:r>
        <w:r w:rsidR="00A939A6">
          <w:rPr>
            <w:noProof/>
            <w:webHidden/>
          </w:rPr>
          <w:fldChar w:fldCharType="begin"/>
        </w:r>
        <w:r w:rsidR="00A939A6">
          <w:rPr>
            <w:noProof/>
            <w:webHidden/>
          </w:rPr>
          <w:instrText xml:space="preserve"> PAGEREF _Toc493332067 \h </w:instrText>
        </w:r>
        <w:r w:rsidR="00A939A6">
          <w:rPr>
            <w:noProof/>
            <w:webHidden/>
          </w:rPr>
        </w:r>
        <w:r w:rsidR="00A939A6">
          <w:rPr>
            <w:noProof/>
            <w:webHidden/>
          </w:rPr>
          <w:fldChar w:fldCharType="separate"/>
        </w:r>
        <w:r w:rsidR="00A939A6">
          <w:rPr>
            <w:noProof/>
            <w:webHidden/>
          </w:rPr>
          <w:t>9</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68" w:history="1">
        <w:r w:rsidR="00A939A6" w:rsidRPr="004E149F">
          <w:rPr>
            <w:rStyle w:val="Hypertextovodkaz"/>
            <w:noProof/>
          </w:rPr>
          <w:t>3.4</w:t>
        </w:r>
        <w:r w:rsidR="00A939A6">
          <w:rPr>
            <w:rFonts w:asciiTheme="minorHAnsi" w:eastAsiaTheme="minorEastAsia" w:hAnsiTheme="minorHAnsi" w:cstheme="minorBidi"/>
            <w:noProof/>
            <w:sz w:val="22"/>
            <w:szCs w:val="22"/>
          </w:rPr>
          <w:tab/>
        </w:r>
        <w:r w:rsidR="00A939A6" w:rsidRPr="004E149F">
          <w:rPr>
            <w:rStyle w:val="Hypertextovodkaz"/>
            <w:noProof/>
          </w:rPr>
          <w:t>Povinná předškolní docházka</w:t>
        </w:r>
        <w:r w:rsidR="00A939A6">
          <w:rPr>
            <w:noProof/>
            <w:webHidden/>
          </w:rPr>
          <w:tab/>
        </w:r>
        <w:r w:rsidR="00A939A6">
          <w:rPr>
            <w:noProof/>
            <w:webHidden/>
          </w:rPr>
          <w:fldChar w:fldCharType="begin"/>
        </w:r>
        <w:r w:rsidR="00A939A6">
          <w:rPr>
            <w:noProof/>
            <w:webHidden/>
          </w:rPr>
          <w:instrText xml:space="preserve"> PAGEREF _Toc493332068 \h </w:instrText>
        </w:r>
        <w:r w:rsidR="00A939A6">
          <w:rPr>
            <w:noProof/>
            <w:webHidden/>
          </w:rPr>
        </w:r>
        <w:r w:rsidR="00A939A6">
          <w:rPr>
            <w:noProof/>
            <w:webHidden/>
          </w:rPr>
          <w:fldChar w:fldCharType="separate"/>
        </w:r>
        <w:r w:rsidR="00A939A6">
          <w:rPr>
            <w:noProof/>
            <w:webHidden/>
          </w:rPr>
          <w:t>9</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69" w:history="1">
        <w:r w:rsidR="00A939A6" w:rsidRPr="004E149F">
          <w:rPr>
            <w:rStyle w:val="Hypertextovodkaz"/>
            <w:noProof/>
          </w:rPr>
          <w:t>4</w:t>
        </w:r>
        <w:r w:rsidR="00A939A6">
          <w:rPr>
            <w:rFonts w:asciiTheme="minorHAnsi" w:eastAsiaTheme="minorEastAsia" w:hAnsiTheme="minorHAnsi" w:cstheme="minorBidi"/>
            <w:noProof/>
            <w:sz w:val="22"/>
            <w:szCs w:val="22"/>
          </w:rPr>
          <w:tab/>
        </w:r>
        <w:r w:rsidR="00A939A6" w:rsidRPr="004E149F">
          <w:rPr>
            <w:rStyle w:val="Hypertextovodkaz"/>
            <w:noProof/>
          </w:rPr>
          <w:t>Charakteristika vzdělávacího programu</w:t>
        </w:r>
        <w:r w:rsidR="00A939A6">
          <w:rPr>
            <w:noProof/>
            <w:webHidden/>
          </w:rPr>
          <w:tab/>
        </w:r>
        <w:r w:rsidR="00A939A6">
          <w:rPr>
            <w:noProof/>
            <w:webHidden/>
          </w:rPr>
          <w:fldChar w:fldCharType="begin"/>
        </w:r>
        <w:r w:rsidR="00A939A6">
          <w:rPr>
            <w:noProof/>
            <w:webHidden/>
          </w:rPr>
          <w:instrText xml:space="preserve"> PAGEREF _Toc493332069 \h </w:instrText>
        </w:r>
        <w:r w:rsidR="00A939A6">
          <w:rPr>
            <w:noProof/>
            <w:webHidden/>
          </w:rPr>
        </w:r>
        <w:r w:rsidR="00A939A6">
          <w:rPr>
            <w:noProof/>
            <w:webHidden/>
          </w:rPr>
          <w:fldChar w:fldCharType="separate"/>
        </w:r>
        <w:r w:rsidR="00A939A6">
          <w:rPr>
            <w:noProof/>
            <w:webHidden/>
          </w:rPr>
          <w:t>11</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70" w:history="1">
        <w:r w:rsidR="00A939A6" w:rsidRPr="004E149F">
          <w:rPr>
            <w:rStyle w:val="Hypertextovodkaz"/>
            <w:noProof/>
          </w:rPr>
          <w:t>4.1</w:t>
        </w:r>
        <w:r w:rsidR="00A939A6">
          <w:rPr>
            <w:rFonts w:asciiTheme="minorHAnsi" w:eastAsiaTheme="minorEastAsia" w:hAnsiTheme="minorHAnsi" w:cstheme="minorBidi"/>
            <w:noProof/>
            <w:sz w:val="22"/>
            <w:szCs w:val="22"/>
          </w:rPr>
          <w:tab/>
        </w:r>
        <w:r w:rsidR="00A939A6" w:rsidRPr="004E149F">
          <w:rPr>
            <w:rStyle w:val="Hypertextovodkaz"/>
            <w:noProof/>
          </w:rPr>
          <w:t>Cíle vzdělávacího programu</w:t>
        </w:r>
        <w:r w:rsidR="00A939A6">
          <w:rPr>
            <w:noProof/>
            <w:webHidden/>
          </w:rPr>
          <w:tab/>
        </w:r>
        <w:r w:rsidR="00A939A6">
          <w:rPr>
            <w:noProof/>
            <w:webHidden/>
          </w:rPr>
          <w:fldChar w:fldCharType="begin"/>
        </w:r>
        <w:r w:rsidR="00A939A6">
          <w:rPr>
            <w:noProof/>
            <w:webHidden/>
          </w:rPr>
          <w:instrText xml:space="preserve"> PAGEREF _Toc493332070 \h </w:instrText>
        </w:r>
        <w:r w:rsidR="00A939A6">
          <w:rPr>
            <w:noProof/>
            <w:webHidden/>
          </w:rPr>
        </w:r>
        <w:r w:rsidR="00A939A6">
          <w:rPr>
            <w:noProof/>
            <w:webHidden/>
          </w:rPr>
          <w:fldChar w:fldCharType="separate"/>
        </w:r>
        <w:r w:rsidR="00A939A6">
          <w:rPr>
            <w:noProof/>
            <w:webHidden/>
          </w:rPr>
          <w:t>11</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71" w:history="1">
        <w:r w:rsidR="00A939A6" w:rsidRPr="004E149F">
          <w:rPr>
            <w:rStyle w:val="Hypertextovodkaz"/>
            <w:noProof/>
          </w:rPr>
          <w:t>5</w:t>
        </w:r>
        <w:r w:rsidR="00A939A6">
          <w:rPr>
            <w:rFonts w:asciiTheme="minorHAnsi" w:eastAsiaTheme="minorEastAsia" w:hAnsiTheme="minorHAnsi" w:cstheme="minorBidi"/>
            <w:noProof/>
            <w:sz w:val="22"/>
            <w:szCs w:val="22"/>
          </w:rPr>
          <w:tab/>
        </w:r>
        <w:r w:rsidR="00A939A6" w:rsidRPr="004E149F">
          <w:rPr>
            <w:rStyle w:val="Hypertextovodkaz"/>
            <w:noProof/>
          </w:rPr>
          <w:t>Vzdělávací obsah</w:t>
        </w:r>
        <w:r w:rsidR="00A939A6">
          <w:rPr>
            <w:noProof/>
            <w:webHidden/>
          </w:rPr>
          <w:tab/>
        </w:r>
        <w:r w:rsidR="00A939A6">
          <w:rPr>
            <w:noProof/>
            <w:webHidden/>
          </w:rPr>
          <w:fldChar w:fldCharType="begin"/>
        </w:r>
        <w:r w:rsidR="00A939A6">
          <w:rPr>
            <w:noProof/>
            <w:webHidden/>
          </w:rPr>
          <w:instrText xml:space="preserve"> PAGEREF _Toc493332071 \h </w:instrText>
        </w:r>
        <w:r w:rsidR="00A939A6">
          <w:rPr>
            <w:noProof/>
            <w:webHidden/>
          </w:rPr>
        </w:r>
        <w:r w:rsidR="00A939A6">
          <w:rPr>
            <w:noProof/>
            <w:webHidden/>
          </w:rPr>
          <w:fldChar w:fldCharType="separate"/>
        </w:r>
        <w:r w:rsidR="00A939A6">
          <w:rPr>
            <w:noProof/>
            <w:webHidden/>
          </w:rPr>
          <w:t>12</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72" w:history="1">
        <w:r w:rsidR="00A939A6" w:rsidRPr="004E149F">
          <w:rPr>
            <w:rStyle w:val="Hypertextovodkaz"/>
            <w:noProof/>
          </w:rPr>
          <w:t>6</w:t>
        </w:r>
        <w:r w:rsidR="00A939A6">
          <w:rPr>
            <w:rFonts w:asciiTheme="minorHAnsi" w:eastAsiaTheme="minorEastAsia" w:hAnsiTheme="minorHAnsi" w:cstheme="minorBidi"/>
            <w:noProof/>
            <w:sz w:val="22"/>
            <w:szCs w:val="22"/>
          </w:rPr>
          <w:tab/>
        </w:r>
        <w:r w:rsidR="00A939A6" w:rsidRPr="004E149F">
          <w:rPr>
            <w:rStyle w:val="Hypertextovodkaz"/>
            <w:noProof/>
          </w:rPr>
          <w:t>Vzdělávání dětí se speciálními vzdělávacími potřebami</w:t>
        </w:r>
        <w:r w:rsidR="00A939A6">
          <w:rPr>
            <w:noProof/>
            <w:webHidden/>
          </w:rPr>
          <w:tab/>
        </w:r>
        <w:r w:rsidR="00A939A6">
          <w:rPr>
            <w:noProof/>
            <w:webHidden/>
          </w:rPr>
          <w:fldChar w:fldCharType="begin"/>
        </w:r>
        <w:r w:rsidR="00A939A6">
          <w:rPr>
            <w:noProof/>
            <w:webHidden/>
          </w:rPr>
          <w:instrText xml:space="preserve"> PAGEREF _Toc493332072 \h </w:instrText>
        </w:r>
        <w:r w:rsidR="00A939A6">
          <w:rPr>
            <w:noProof/>
            <w:webHidden/>
          </w:rPr>
        </w:r>
        <w:r w:rsidR="00A939A6">
          <w:rPr>
            <w:noProof/>
            <w:webHidden/>
          </w:rPr>
          <w:fldChar w:fldCharType="separate"/>
        </w:r>
        <w:r w:rsidR="00A939A6">
          <w:rPr>
            <w:noProof/>
            <w:webHidden/>
          </w:rPr>
          <w:t>16</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73" w:history="1">
        <w:r w:rsidR="00A939A6" w:rsidRPr="004E149F">
          <w:rPr>
            <w:rStyle w:val="Hypertextovodkaz"/>
            <w:noProof/>
          </w:rPr>
          <w:t>6.1</w:t>
        </w:r>
        <w:r w:rsidR="00A939A6">
          <w:rPr>
            <w:rFonts w:asciiTheme="minorHAnsi" w:eastAsiaTheme="minorEastAsia" w:hAnsiTheme="minorHAnsi" w:cstheme="minorBidi"/>
            <w:noProof/>
            <w:sz w:val="22"/>
            <w:szCs w:val="22"/>
          </w:rPr>
          <w:tab/>
        </w:r>
        <w:r w:rsidR="00A939A6" w:rsidRPr="004E149F">
          <w:rPr>
            <w:rStyle w:val="Hypertextovodkaz"/>
            <w:noProof/>
          </w:rPr>
          <w:t>Podpůrná opatření</w:t>
        </w:r>
        <w:r w:rsidR="00A939A6">
          <w:rPr>
            <w:noProof/>
            <w:webHidden/>
          </w:rPr>
          <w:tab/>
        </w:r>
        <w:r w:rsidR="00A939A6">
          <w:rPr>
            <w:noProof/>
            <w:webHidden/>
          </w:rPr>
          <w:fldChar w:fldCharType="begin"/>
        </w:r>
        <w:r w:rsidR="00A939A6">
          <w:rPr>
            <w:noProof/>
            <w:webHidden/>
          </w:rPr>
          <w:instrText xml:space="preserve"> PAGEREF _Toc493332073 \h </w:instrText>
        </w:r>
        <w:r w:rsidR="00A939A6">
          <w:rPr>
            <w:noProof/>
            <w:webHidden/>
          </w:rPr>
        </w:r>
        <w:r w:rsidR="00A939A6">
          <w:rPr>
            <w:noProof/>
            <w:webHidden/>
          </w:rPr>
          <w:fldChar w:fldCharType="separate"/>
        </w:r>
        <w:r w:rsidR="00A939A6">
          <w:rPr>
            <w:noProof/>
            <w:webHidden/>
          </w:rPr>
          <w:t>16</w:t>
        </w:r>
        <w:r w:rsidR="00A939A6">
          <w:rPr>
            <w:noProof/>
            <w:webHidden/>
          </w:rPr>
          <w:fldChar w:fldCharType="end"/>
        </w:r>
      </w:hyperlink>
    </w:p>
    <w:p w:rsidR="00A939A6" w:rsidRDefault="00C443E5" w:rsidP="00A939A6">
      <w:pPr>
        <w:pStyle w:val="Obsah3"/>
        <w:tabs>
          <w:tab w:val="left" w:pos="1320"/>
          <w:tab w:val="right" w:leader="dot" w:pos="9062"/>
        </w:tabs>
        <w:spacing w:line="20" w:lineRule="atLeast"/>
        <w:rPr>
          <w:rFonts w:asciiTheme="minorHAnsi" w:eastAsiaTheme="minorEastAsia" w:hAnsiTheme="minorHAnsi" w:cstheme="minorBidi"/>
          <w:noProof/>
          <w:sz w:val="22"/>
          <w:szCs w:val="22"/>
        </w:rPr>
      </w:pPr>
      <w:hyperlink w:anchor="_Toc493332074" w:history="1">
        <w:r w:rsidR="00A939A6" w:rsidRPr="004E149F">
          <w:rPr>
            <w:rStyle w:val="Hypertextovodkaz"/>
            <w:noProof/>
          </w:rPr>
          <w:t>6.1.1</w:t>
        </w:r>
        <w:r w:rsidR="00A939A6">
          <w:rPr>
            <w:rFonts w:asciiTheme="minorHAnsi" w:eastAsiaTheme="minorEastAsia" w:hAnsiTheme="minorHAnsi" w:cstheme="minorBidi"/>
            <w:noProof/>
            <w:sz w:val="22"/>
            <w:szCs w:val="22"/>
          </w:rPr>
          <w:tab/>
        </w:r>
        <w:r w:rsidR="00A939A6" w:rsidRPr="004E149F">
          <w:rPr>
            <w:rStyle w:val="Hypertextovodkaz"/>
            <w:noProof/>
          </w:rPr>
          <w:t>Podpůrná opatření prvního stupně</w:t>
        </w:r>
        <w:r w:rsidR="00A939A6">
          <w:rPr>
            <w:noProof/>
            <w:webHidden/>
          </w:rPr>
          <w:tab/>
        </w:r>
        <w:r w:rsidR="00A939A6">
          <w:rPr>
            <w:noProof/>
            <w:webHidden/>
          </w:rPr>
          <w:fldChar w:fldCharType="begin"/>
        </w:r>
        <w:r w:rsidR="00A939A6">
          <w:rPr>
            <w:noProof/>
            <w:webHidden/>
          </w:rPr>
          <w:instrText xml:space="preserve"> PAGEREF _Toc493332074 \h </w:instrText>
        </w:r>
        <w:r w:rsidR="00A939A6">
          <w:rPr>
            <w:noProof/>
            <w:webHidden/>
          </w:rPr>
        </w:r>
        <w:r w:rsidR="00A939A6">
          <w:rPr>
            <w:noProof/>
            <w:webHidden/>
          </w:rPr>
          <w:fldChar w:fldCharType="separate"/>
        </w:r>
        <w:r w:rsidR="00A939A6">
          <w:rPr>
            <w:noProof/>
            <w:webHidden/>
          </w:rPr>
          <w:t>16</w:t>
        </w:r>
        <w:r w:rsidR="00A939A6">
          <w:rPr>
            <w:noProof/>
            <w:webHidden/>
          </w:rPr>
          <w:fldChar w:fldCharType="end"/>
        </w:r>
      </w:hyperlink>
    </w:p>
    <w:p w:rsidR="00A939A6" w:rsidRDefault="00C443E5" w:rsidP="00A939A6">
      <w:pPr>
        <w:pStyle w:val="Obsah3"/>
        <w:tabs>
          <w:tab w:val="left" w:pos="1320"/>
          <w:tab w:val="right" w:leader="dot" w:pos="9062"/>
        </w:tabs>
        <w:spacing w:line="20" w:lineRule="atLeast"/>
        <w:rPr>
          <w:rFonts w:asciiTheme="minorHAnsi" w:eastAsiaTheme="minorEastAsia" w:hAnsiTheme="minorHAnsi" w:cstheme="minorBidi"/>
          <w:noProof/>
          <w:sz w:val="22"/>
          <w:szCs w:val="22"/>
        </w:rPr>
      </w:pPr>
      <w:hyperlink w:anchor="_Toc493332075" w:history="1">
        <w:r w:rsidR="00A939A6" w:rsidRPr="004E149F">
          <w:rPr>
            <w:rStyle w:val="Hypertextovodkaz"/>
            <w:noProof/>
          </w:rPr>
          <w:t>6.1.2</w:t>
        </w:r>
        <w:r w:rsidR="00A939A6">
          <w:rPr>
            <w:rFonts w:asciiTheme="minorHAnsi" w:eastAsiaTheme="minorEastAsia" w:hAnsiTheme="minorHAnsi" w:cstheme="minorBidi"/>
            <w:noProof/>
            <w:sz w:val="22"/>
            <w:szCs w:val="22"/>
          </w:rPr>
          <w:tab/>
        </w:r>
        <w:r w:rsidR="00A939A6" w:rsidRPr="004E149F">
          <w:rPr>
            <w:rStyle w:val="Hypertextovodkaz"/>
            <w:noProof/>
          </w:rPr>
          <w:t>Postup školy při poskytování podpůrných opatření prvního stupně</w:t>
        </w:r>
        <w:r w:rsidR="00A939A6">
          <w:rPr>
            <w:noProof/>
            <w:webHidden/>
          </w:rPr>
          <w:tab/>
        </w:r>
        <w:r w:rsidR="00A939A6">
          <w:rPr>
            <w:noProof/>
            <w:webHidden/>
          </w:rPr>
          <w:fldChar w:fldCharType="begin"/>
        </w:r>
        <w:r w:rsidR="00A939A6">
          <w:rPr>
            <w:noProof/>
            <w:webHidden/>
          </w:rPr>
          <w:instrText xml:space="preserve"> PAGEREF _Toc493332075 \h </w:instrText>
        </w:r>
        <w:r w:rsidR="00A939A6">
          <w:rPr>
            <w:noProof/>
            <w:webHidden/>
          </w:rPr>
        </w:r>
        <w:r w:rsidR="00A939A6">
          <w:rPr>
            <w:noProof/>
            <w:webHidden/>
          </w:rPr>
          <w:fldChar w:fldCharType="separate"/>
        </w:r>
        <w:r w:rsidR="00A939A6">
          <w:rPr>
            <w:noProof/>
            <w:webHidden/>
          </w:rPr>
          <w:t>16</w:t>
        </w:r>
        <w:r w:rsidR="00A939A6">
          <w:rPr>
            <w:noProof/>
            <w:webHidden/>
          </w:rPr>
          <w:fldChar w:fldCharType="end"/>
        </w:r>
      </w:hyperlink>
    </w:p>
    <w:p w:rsidR="00A939A6" w:rsidRDefault="00C443E5" w:rsidP="00A939A6">
      <w:pPr>
        <w:pStyle w:val="Obsah3"/>
        <w:tabs>
          <w:tab w:val="left" w:pos="1320"/>
          <w:tab w:val="right" w:leader="dot" w:pos="9062"/>
        </w:tabs>
        <w:spacing w:line="20" w:lineRule="atLeast"/>
        <w:rPr>
          <w:rFonts w:asciiTheme="minorHAnsi" w:eastAsiaTheme="minorEastAsia" w:hAnsiTheme="minorHAnsi" w:cstheme="minorBidi"/>
          <w:noProof/>
          <w:sz w:val="22"/>
          <w:szCs w:val="22"/>
        </w:rPr>
      </w:pPr>
      <w:hyperlink w:anchor="_Toc493332076" w:history="1">
        <w:r w:rsidR="00A939A6" w:rsidRPr="004E149F">
          <w:rPr>
            <w:rStyle w:val="Hypertextovodkaz"/>
            <w:noProof/>
          </w:rPr>
          <w:t>6.1.3</w:t>
        </w:r>
        <w:r w:rsidR="00A939A6">
          <w:rPr>
            <w:rFonts w:asciiTheme="minorHAnsi" w:eastAsiaTheme="minorEastAsia" w:hAnsiTheme="minorHAnsi" w:cstheme="minorBidi"/>
            <w:noProof/>
            <w:sz w:val="22"/>
            <w:szCs w:val="22"/>
          </w:rPr>
          <w:tab/>
        </w:r>
        <w:r w:rsidR="00A939A6" w:rsidRPr="004E149F">
          <w:rPr>
            <w:rStyle w:val="Hypertextovodkaz"/>
            <w:noProof/>
          </w:rPr>
          <w:t>Podpůrná opatření druhého až pátého stupně</w:t>
        </w:r>
        <w:r w:rsidR="00A939A6">
          <w:rPr>
            <w:noProof/>
            <w:webHidden/>
          </w:rPr>
          <w:tab/>
        </w:r>
        <w:r w:rsidR="00A939A6">
          <w:rPr>
            <w:noProof/>
            <w:webHidden/>
          </w:rPr>
          <w:fldChar w:fldCharType="begin"/>
        </w:r>
        <w:r w:rsidR="00A939A6">
          <w:rPr>
            <w:noProof/>
            <w:webHidden/>
          </w:rPr>
          <w:instrText xml:space="preserve"> PAGEREF _Toc493332076 \h </w:instrText>
        </w:r>
        <w:r w:rsidR="00A939A6">
          <w:rPr>
            <w:noProof/>
            <w:webHidden/>
          </w:rPr>
        </w:r>
        <w:r w:rsidR="00A939A6">
          <w:rPr>
            <w:noProof/>
            <w:webHidden/>
          </w:rPr>
          <w:fldChar w:fldCharType="separate"/>
        </w:r>
        <w:r w:rsidR="00A939A6">
          <w:rPr>
            <w:noProof/>
            <w:webHidden/>
          </w:rPr>
          <w:t>17</w:t>
        </w:r>
        <w:r w:rsidR="00A939A6">
          <w:rPr>
            <w:noProof/>
            <w:webHidden/>
          </w:rPr>
          <w:fldChar w:fldCharType="end"/>
        </w:r>
      </w:hyperlink>
    </w:p>
    <w:p w:rsidR="00A939A6" w:rsidRDefault="00C443E5" w:rsidP="00A939A6">
      <w:pPr>
        <w:pStyle w:val="Obsah3"/>
        <w:tabs>
          <w:tab w:val="left" w:pos="1320"/>
          <w:tab w:val="right" w:leader="dot" w:pos="9062"/>
        </w:tabs>
        <w:spacing w:line="20" w:lineRule="atLeast"/>
        <w:rPr>
          <w:rFonts w:asciiTheme="minorHAnsi" w:eastAsiaTheme="minorEastAsia" w:hAnsiTheme="minorHAnsi" w:cstheme="minorBidi"/>
          <w:noProof/>
          <w:sz w:val="22"/>
          <w:szCs w:val="22"/>
        </w:rPr>
      </w:pPr>
      <w:hyperlink w:anchor="_Toc493332077" w:history="1">
        <w:r w:rsidR="00A939A6" w:rsidRPr="004E149F">
          <w:rPr>
            <w:rStyle w:val="Hypertextovodkaz"/>
            <w:noProof/>
          </w:rPr>
          <w:t>6.1.4</w:t>
        </w:r>
        <w:r w:rsidR="00A939A6">
          <w:rPr>
            <w:rFonts w:asciiTheme="minorHAnsi" w:eastAsiaTheme="minorEastAsia" w:hAnsiTheme="minorHAnsi" w:cstheme="minorBidi"/>
            <w:noProof/>
            <w:sz w:val="22"/>
            <w:szCs w:val="22"/>
          </w:rPr>
          <w:tab/>
        </w:r>
        <w:r w:rsidR="00A939A6" w:rsidRPr="004E149F">
          <w:rPr>
            <w:rStyle w:val="Hypertextovodkaz"/>
            <w:noProof/>
          </w:rPr>
          <w:t>Postup při poskytování podpůrných opatření druhého až pátého stupně</w:t>
        </w:r>
        <w:r w:rsidR="00A939A6">
          <w:rPr>
            <w:noProof/>
            <w:webHidden/>
          </w:rPr>
          <w:tab/>
        </w:r>
        <w:r w:rsidR="00A939A6">
          <w:rPr>
            <w:noProof/>
            <w:webHidden/>
          </w:rPr>
          <w:fldChar w:fldCharType="begin"/>
        </w:r>
        <w:r w:rsidR="00A939A6">
          <w:rPr>
            <w:noProof/>
            <w:webHidden/>
          </w:rPr>
          <w:instrText xml:space="preserve"> PAGEREF _Toc493332077 \h </w:instrText>
        </w:r>
        <w:r w:rsidR="00A939A6">
          <w:rPr>
            <w:noProof/>
            <w:webHidden/>
          </w:rPr>
        </w:r>
        <w:r w:rsidR="00A939A6">
          <w:rPr>
            <w:noProof/>
            <w:webHidden/>
          </w:rPr>
          <w:fldChar w:fldCharType="separate"/>
        </w:r>
        <w:r w:rsidR="00A939A6">
          <w:rPr>
            <w:noProof/>
            <w:webHidden/>
          </w:rPr>
          <w:t>17</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78" w:history="1">
        <w:r w:rsidR="00A939A6" w:rsidRPr="004E149F">
          <w:rPr>
            <w:rStyle w:val="Hypertextovodkaz"/>
            <w:noProof/>
          </w:rPr>
          <w:t>7</w:t>
        </w:r>
        <w:r w:rsidR="00A939A6">
          <w:rPr>
            <w:rFonts w:asciiTheme="minorHAnsi" w:eastAsiaTheme="minorEastAsia" w:hAnsiTheme="minorHAnsi" w:cstheme="minorBidi"/>
            <w:noProof/>
            <w:sz w:val="22"/>
            <w:szCs w:val="22"/>
          </w:rPr>
          <w:tab/>
        </w:r>
        <w:r w:rsidR="00A939A6" w:rsidRPr="004E149F">
          <w:rPr>
            <w:rStyle w:val="Hypertextovodkaz"/>
            <w:noProof/>
          </w:rPr>
          <w:t>Zajištění průběhu vzdělávání dětí nadaných a mimořádně nadaných</w:t>
        </w:r>
        <w:r w:rsidR="00A939A6">
          <w:rPr>
            <w:noProof/>
            <w:webHidden/>
          </w:rPr>
          <w:tab/>
        </w:r>
        <w:r w:rsidR="00A939A6">
          <w:rPr>
            <w:noProof/>
            <w:webHidden/>
          </w:rPr>
          <w:fldChar w:fldCharType="begin"/>
        </w:r>
        <w:r w:rsidR="00A939A6">
          <w:rPr>
            <w:noProof/>
            <w:webHidden/>
          </w:rPr>
          <w:instrText xml:space="preserve"> PAGEREF _Toc493332078 \h </w:instrText>
        </w:r>
        <w:r w:rsidR="00A939A6">
          <w:rPr>
            <w:noProof/>
            <w:webHidden/>
          </w:rPr>
        </w:r>
        <w:r w:rsidR="00A939A6">
          <w:rPr>
            <w:noProof/>
            <w:webHidden/>
          </w:rPr>
          <w:fldChar w:fldCharType="separate"/>
        </w:r>
        <w:r w:rsidR="00A939A6">
          <w:rPr>
            <w:noProof/>
            <w:webHidden/>
          </w:rPr>
          <w:t>19</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79" w:history="1">
        <w:r w:rsidR="00A939A6" w:rsidRPr="004E149F">
          <w:rPr>
            <w:rStyle w:val="Hypertextovodkaz"/>
            <w:noProof/>
          </w:rPr>
          <w:t>7.1</w:t>
        </w:r>
        <w:r w:rsidR="00A939A6">
          <w:rPr>
            <w:rFonts w:asciiTheme="minorHAnsi" w:eastAsiaTheme="minorEastAsia" w:hAnsiTheme="minorHAnsi" w:cstheme="minorBidi"/>
            <w:noProof/>
            <w:sz w:val="22"/>
            <w:szCs w:val="22"/>
          </w:rPr>
          <w:tab/>
        </w:r>
        <w:r w:rsidR="00A939A6" w:rsidRPr="004E149F">
          <w:rPr>
            <w:rStyle w:val="Hypertextovodkaz"/>
            <w:noProof/>
          </w:rPr>
          <w:t>Individuální vzdělávací plán</w:t>
        </w:r>
        <w:r w:rsidR="00A939A6">
          <w:rPr>
            <w:noProof/>
            <w:webHidden/>
          </w:rPr>
          <w:tab/>
        </w:r>
        <w:r w:rsidR="00A939A6">
          <w:rPr>
            <w:noProof/>
            <w:webHidden/>
          </w:rPr>
          <w:fldChar w:fldCharType="begin"/>
        </w:r>
        <w:r w:rsidR="00A939A6">
          <w:rPr>
            <w:noProof/>
            <w:webHidden/>
          </w:rPr>
          <w:instrText xml:space="preserve"> PAGEREF _Toc493332079 \h </w:instrText>
        </w:r>
        <w:r w:rsidR="00A939A6">
          <w:rPr>
            <w:noProof/>
            <w:webHidden/>
          </w:rPr>
        </w:r>
        <w:r w:rsidR="00A939A6">
          <w:rPr>
            <w:noProof/>
            <w:webHidden/>
          </w:rPr>
          <w:fldChar w:fldCharType="separate"/>
        </w:r>
        <w:r w:rsidR="00A939A6">
          <w:rPr>
            <w:noProof/>
            <w:webHidden/>
          </w:rPr>
          <w:t>19</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80" w:history="1">
        <w:r w:rsidR="00A939A6" w:rsidRPr="004E149F">
          <w:rPr>
            <w:rStyle w:val="Hypertextovodkaz"/>
            <w:noProof/>
          </w:rPr>
          <w:t>8</w:t>
        </w:r>
        <w:r w:rsidR="00A939A6">
          <w:rPr>
            <w:rFonts w:asciiTheme="minorHAnsi" w:eastAsiaTheme="minorEastAsia" w:hAnsiTheme="minorHAnsi" w:cstheme="minorBidi"/>
            <w:noProof/>
            <w:sz w:val="22"/>
            <w:szCs w:val="22"/>
          </w:rPr>
          <w:tab/>
        </w:r>
        <w:r w:rsidR="00A939A6" w:rsidRPr="004E149F">
          <w:rPr>
            <w:rStyle w:val="Hypertextovodkaz"/>
            <w:noProof/>
          </w:rPr>
          <w:t>Popis zajištění průběhu vzdělávání dětí od dvou do tří let</w:t>
        </w:r>
        <w:r w:rsidR="00A939A6">
          <w:rPr>
            <w:noProof/>
            <w:webHidden/>
          </w:rPr>
          <w:tab/>
        </w:r>
        <w:r w:rsidR="00A939A6">
          <w:rPr>
            <w:noProof/>
            <w:webHidden/>
          </w:rPr>
          <w:fldChar w:fldCharType="begin"/>
        </w:r>
        <w:r w:rsidR="00A939A6">
          <w:rPr>
            <w:noProof/>
            <w:webHidden/>
          </w:rPr>
          <w:instrText xml:space="preserve"> PAGEREF _Toc493332080 \h </w:instrText>
        </w:r>
        <w:r w:rsidR="00A939A6">
          <w:rPr>
            <w:noProof/>
            <w:webHidden/>
          </w:rPr>
        </w:r>
        <w:r w:rsidR="00A939A6">
          <w:rPr>
            <w:noProof/>
            <w:webHidden/>
          </w:rPr>
          <w:fldChar w:fldCharType="separate"/>
        </w:r>
        <w:r w:rsidR="00A939A6">
          <w:rPr>
            <w:noProof/>
            <w:webHidden/>
          </w:rPr>
          <w:t>21</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81" w:history="1">
        <w:r w:rsidR="00A939A6" w:rsidRPr="004E149F">
          <w:rPr>
            <w:rStyle w:val="Hypertextovodkaz"/>
            <w:noProof/>
          </w:rPr>
          <w:t>8.1</w:t>
        </w:r>
        <w:r w:rsidR="00A939A6">
          <w:rPr>
            <w:rFonts w:asciiTheme="minorHAnsi" w:eastAsiaTheme="minorEastAsia" w:hAnsiTheme="minorHAnsi" w:cstheme="minorBidi"/>
            <w:noProof/>
            <w:sz w:val="22"/>
            <w:szCs w:val="22"/>
          </w:rPr>
          <w:tab/>
        </w:r>
        <w:r w:rsidR="00A939A6" w:rsidRPr="004E149F">
          <w:rPr>
            <w:rStyle w:val="Hypertextovodkaz"/>
            <w:noProof/>
          </w:rPr>
          <w:t>Podmínky pro vzdělávání dětí od dvou do tří let</w:t>
        </w:r>
        <w:r w:rsidR="00A939A6">
          <w:rPr>
            <w:noProof/>
            <w:webHidden/>
          </w:rPr>
          <w:tab/>
        </w:r>
        <w:r w:rsidR="00A939A6">
          <w:rPr>
            <w:noProof/>
            <w:webHidden/>
          </w:rPr>
          <w:fldChar w:fldCharType="begin"/>
        </w:r>
        <w:r w:rsidR="00A939A6">
          <w:rPr>
            <w:noProof/>
            <w:webHidden/>
          </w:rPr>
          <w:instrText xml:space="preserve"> PAGEREF _Toc493332081 \h </w:instrText>
        </w:r>
        <w:r w:rsidR="00A939A6">
          <w:rPr>
            <w:noProof/>
            <w:webHidden/>
          </w:rPr>
        </w:r>
        <w:r w:rsidR="00A939A6">
          <w:rPr>
            <w:noProof/>
            <w:webHidden/>
          </w:rPr>
          <w:fldChar w:fldCharType="separate"/>
        </w:r>
        <w:r w:rsidR="00A939A6">
          <w:rPr>
            <w:noProof/>
            <w:webHidden/>
          </w:rPr>
          <w:t>21</w:t>
        </w:r>
        <w:r w:rsidR="00A939A6">
          <w:rPr>
            <w:noProof/>
            <w:webHidden/>
          </w:rPr>
          <w:fldChar w:fldCharType="end"/>
        </w:r>
      </w:hyperlink>
    </w:p>
    <w:p w:rsidR="00A939A6" w:rsidRDefault="00C443E5" w:rsidP="00A939A6">
      <w:pPr>
        <w:pStyle w:val="Obsah1"/>
        <w:spacing w:line="20" w:lineRule="atLeast"/>
        <w:rPr>
          <w:rFonts w:asciiTheme="minorHAnsi" w:eastAsiaTheme="minorEastAsia" w:hAnsiTheme="minorHAnsi" w:cstheme="minorBidi"/>
          <w:noProof/>
          <w:sz w:val="22"/>
          <w:szCs w:val="22"/>
        </w:rPr>
      </w:pPr>
      <w:hyperlink w:anchor="_Toc493332082" w:history="1">
        <w:r w:rsidR="00A939A6" w:rsidRPr="004E149F">
          <w:rPr>
            <w:rStyle w:val="Hypertextovodkaz"/>
            <w:noProof/>
          </w:rPr>
          <w:t>9</w:t>
        </w:r>
        <w:r w:rsidR="00A939A6">
          <w:rPr>
            <w:rFonts w:asciiTheme="minorHAnsi" w:eastAsiaTheme="minorEastAsia" w:hAnsiTheme="minorHAnsi" w:cstheme="minorBidi"/>
            <w:noProof/>
            <w:sz w:val="22"/>
            <w:szCs w:val="22"/>
          </w:rPr>
          <w:tab/>
        </w:r>
        <w:r w:rsidR="00A939A6" w:rsidRPr="004E149F">
          <w:rPr>
            <w:rStyle w:val="Hypertextovodkaz"/>
            <w:noProof/>
          </w:rPr>
          <w:t>Evaluační systém a pedagogická diagnostika</w:t>
        </w:r>
        <w:r w:rsidR="00A939A6">
          <w:rPr>
            <w:noProof/>
            <w:webHidden/>
          </w:rPr>
          <w:tab/>
        </w:r>
        <w:r w:rsidR="00A939A6">
          <w:rPr>
            <w:noProof/>
            <w:webHidden/>
          </w:rPr>
          <w:fldChar w:fldCharType="begin"/>
        </w:r>
        <w:r w:rsidR="00A939A6">
          <w:rPr>
            <w:noProof/>
            <w:webHidden/>
          </w:rPr>
          <w:instrText xml:space="preserve"> PAGEREF _Toc493332082 \h </w:instrText>
        </w:r>
        <w:r w:rsidR="00A939A6">
          <w:rPr>
            <w:noProof/>
            <w:webHidden/>
          </w:rPr>
        </w:r>
        <w:r w:rsidR="00A939A6">
          <w:rPr>
            <w:noProof/>
            <w:webHidden/>
          </w:rPr>
          <w:fldChar w:fldCharType="separate"/>
        </w:r>
        <w:r w:rsidR="00A939A6">
          <w:rPr>
            <w:noProof/>
            <w:webHidden/>
          </w:rPr>
          <w:t>24</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83" w:history="1">
        <w:r w:rsidR="00A939A6" w:rsidRPr="004E149F">
          <w:rPr>
            <w:rStyle w:val="Hypertextovodkaz"/>
            <w:noProof/>
          </w:rPr>
          <w:t>9.1</w:t>
        </w:r>
        <w:r w:rsidR="00A939A6">
          <w:rPr>
            <w:rFonts w:asciiTheme="minorHAnsi" w:eastAsiaTheme="minorEastAsia" w:hAnsiTheme="minorHAnsi" w:cstheme="minorBidi"/>
            <w:noProof/>
            <w:sz w:val="22"/>
            <w:szCs w:val="22"/>
          </w:rPr>
          <w:tab/>
        </w:r>
        <w:r w:rsidR="00A939A6" w:rsidRPr="004E149F">
          <w:rPr>
            <w:rStyle w:val="Hypertextovodkaz"/>
            <w:noProof/>
          </w:rPr>
          <w:t>Evaluační systém</w:t>
        </w:r>
        <w:r w:rsidR="00A939A6">
          <w:rPr>
            <w:noProof/>
            <w:webHidden/>
          </w:rPr>
          <w:tab/>
        </w:r>
        <w:r w:rsidR="00A939A6">
          <w:rPr>
            <w:noProof/>
            <w:webHidden/>
          </w:rPr>
          <w:fldChar w:fldCharType="begin"/>
        </w:r>
        <w:r w:rsidR="00A939A6">
          <w:rPr>
            <w:noProof/>
            <w:webHidden/>
          </w:rPr>
          <w:instrText xml:space="preserve"> PAGEREF _Toc493332083 \h </w:instrText>
        </w:r>
        <w:r w:rsidR="00A939A6">
          <w:rPr>
            <w:noProof/>
            <w:webHidden/>
          </w:rPr>
        </w:r>
        <w:r w:rsidR="00A939A6">
          <w:rPr>
            <w:noProof/>
            <w:webHidden/>
          </w:rPr>
          <w:fldChar w:fldCharType="separate"/>
        </w:r>
        <w:r w:rsidR="00A939A6">
          <w:rPr>
            <w:noProof/>
            <w:webHidden/>
          </w:rPr>
          <w:t>24</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84" w:history="1">
        <w:r w:rsidR="00A939A6" w:rsidRPr="004E149F">
          <w:rPr>
            <w:rStyle w:val="Hypertextovodkaz"/>
            <w:noProof/>
          </w:rPr>
          <w:t>9.2</w:t>
        </w:r>
        <w:r w:rsidR="00A939A6">
          <w:rPr>
            <w:rFonts w:asciiTheme="minorHAnsi" w:eastAsiaTheme="minorEastAsia" w:hAnsiTheme="minorHAnsi" w:cstheme="minorBidi"/>
            <w:noProof/>
            <w:sz w:val="22"/>
            <w:szCs w:val="22"/>
          </w:rPr>
          <w:tab/>
        </w:r>
        <w:r w:rsidR="00A939A6" w:rsidRPr="004E149F">
          <w:rPr>
            <w:rStyle w:val="Hypertextovodkaz"/>
            <w:noProof/>
          </w:rPr>
          <w:t>Sebehodnocení a evaluace pedagogů</w:t>
        </w:r>
        <w:r w:rsidR="00A939A6">
          <w:rPr>
            <w:noProof/>
            <w:webHidden/>
          </w:rPr>
          <w:tab/>
        </w:r>
        <w:r w:rsidR="00A939A6">
          <w:rPr>
            <w:noProof/>
            <w:webHidden/>
          </w:rPr>
          <w:fldChar w:fldCharType="begin"/>
        </w:r>
        <w:r w:rsidR="00A939A6">
          <w:rPr>
            <w:noProof/>
            <w:webHidden/>
          </w:rPr>
          <w:instrText xml:space="preserve"> PAGEREF _Toc493332084 \h </w:instrText>
        </w:r>
        <w:r w:rsidR="00A939A6">
          <w:rPr>
            <w:noProof/>
            <w:webHidden/>
          </w:rPr>
        </w:r>
        <w:r w:rsidR="00A939A6">
          <w:rPr>
            <w:noProof/>
            <w:webHidden/>
          </w:rPr>
          <w:fldChar w:fldCharType="separate"/>
        </w:r>
        <w:r w:rsidR="00A939A6">
          <w:rPr>
            <w:noProof/>
            <w:webHidden/>
          </w:rPr>
          <w:t>25</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85" w:history="1">
        <w:r w:rsidR="00A939A6" w:rsidRPr="004E149F">
          <w:rPr>
            <w:rStyle w:val="Hypertextovodkaz"/>
            <w:noProof/>
          </w:rPr>
          <w:t>9.3</w:t>
        </w:r>
        <w:r w:rsidR="00A939A6">
          <w:rPr>
            <w:rFonts w:asciiTheme="minorHAnsi" w:eastAsiaTheme="minorEastAsia" w:hAnsiTheme="minorHAnsi" w:cstheme="minorBidi"/>
            <w:noProof/>
            <w:sz w:val="22"/>
            <w:szCs w:val="22"/>
          </w:rPr>
          <w:tab/>
        </w:r>
        <w:r w:rsidR="00A939A6" w:rsidRPr="004E149F">
          <w:rPr>
            <w:rStyle w:val="Hypertextovodkaz"/>
            <w:noProof/>
          </w:rPr>
          <w:t>Evaluace školního programu, vyhodnocení vzdělávacího programu</w:t>
        </w:r>
        <w:r w:rsidR="00A939A6">
          <w:rPr>
            <w:noProof/>
            <w:webHidden/>
          </w:rPr>
          <w:tab/>
        </w:r>
        <w:r w:rsidR="00A939A6">
          <w:rPr>
            <w:noProof/>
            <w:webHidden/>
          </w:rPr>
          <w:fldChar w:fldCharType="begin"/>
        </w:r>
        <w:r w:rsidR="00A939A6">
          <w:rPr>
            <w:noProof/>
            <w:webHidden/>
          </w:rPr>
          <w:instrText xml:space="preserve"> PAGEREF _Toc493332085 \h </w:instrText>
        </w:r>
        <w:r w:rsidR="00A939A6">
          <w:rPr>
            <w:noProof/>
            <w:webHidden/>
          </w:rPr>
        </w:r>
        <w:r w:rsidR="00A939A6">
          <w:rPr>
            <w:noProof/>
            <w:webHidden/>
          </w:rPr>
          <w:fldChar w:fldCharType="separate"/>
        </w:r>
        <w:r w:rsidR="00A939A6">
          <w:rPr>
            <w:noProof/>
            <w:webHidden/>
          </w:rPr>
          <w:t>26</w:t>
        </w:r>
        <w:r w:rsidR="00A939A6">
          <w:rPr>
            <w:noProof/>
            <w:webHidden/>
          </w:rPr>
          <w:fldChar w:fldCharType="end"/>
        </w:r>
      </w:hyperlink>
    </w:p>
    <w:p w:rsidR="00A939A6" w:rsidRDefault="00C443E5" w:rsidP="00A939A6">
      <w:pPr>
        <w:pStyle w:val="Obsah2"/>
        <w:spacing w:line="20" w:lineRule="atLeast"/>
        <w:rPr>
          <w:rFonts w:asciiTheme="minorHAnsi" w:eastAsiaTheme="minorEastAsia" w:hAnsiTheme="minorHAnsi" w:cstheme="minorBidi"/>
          <w:noProof/>
          <w:sz w:val="22"/>
          <w:szCs w:val="22"/>
        </w:rPr>
      </w:pPr>
      <w:hyperlink w:anchor="_Toc493332086" w:history="1">
        <w:r w:rsidR="00A939A6" w:rsidRPr="004E149F">
          <w:rPr>
            <w:rStyle w:val="Hypertextovodkaz"/>
            <w:noProof/>
          </w:rPr>
          <w:t>9.4</w:t>
        </w:r>
        <w:r w:rsidR="00A939A6">
          <w:rPr>
            <w:rFonts w:asciiTheme="minorHAnsi" w:eastAsiaTheme="minorEastAsia" w:hAnsiTheme="minorHAnsi" w:cstheme="minorBidi"/>
            <w:noProof/>
            <w:sz w:val="22"/>
            <w:szCs w:val="22"/>
          </w:rPr>
          <w:tab/>
        </w:r>
        <w:r w:rsidR="00A939A6" w:rsidRPr="004E149F">
          <w:rPr>
            <w:rStyle w:val="Hypertextovodkaz"/>
            <w:noProof/>
          </w:rPr>
          <w:t>Hodnocení vzdělávacích výsledků jednotlivých dětí</w:t>
        </w:r>
        <w:r w:rsidR="00A939A6">
          <w:rPr>
            <w:noProof/>
            <w:webHidden/>
          </w:rPr>
          <w:tab/>
        </w:r>
        <w:r w:rsidR="00A939A6">
          <w:rPr>
            <w:noProof/>
            <w:webHidden/>
          </w:rPr>
          <w:fldChar w:fldCharType="begin"/>
        </w:r>
        <w:r w:rsidR="00A939A6">
          <w:rPr>
            <w:noProof/>
            <w:webHidden/>
          </w:rPr>
          <w:instrText xml:space="preserve"> PAGEREF _Toc493332086 \h </w:instrText>
        </w:r>
        <w:r w:rsidR="00A939A6">
          <w:rPr>
            <w:noProof/>
            <w:webHidden/>
          </w:rPr>
        </w:r>
        <w:r w:rsidR="00A939A6">
          <w:rPr>
            <w:noProof/>
            <w:webHidden/>
          </w:rPr>
          <w:fldChar w:fldCharType="separate"/>
        </w:r>
        <w:r w:rsidR="00A939A6">
          <w:rPr>
            <w:noProof/>
            <w:webHidden/>
          </w:rPr>
          <w:t>26</w:t>
        </w:r>
        <w:r w:rsidR="00A939A6">
          <w:rPr>
            <w:noProof/>
            <w:webHidden/>
          </w:rPr>
          <w:fldChar w:fldCharType="end"/>
        </w:r>
      </w:hyperlink>
    </w:p>
    <w:p w:rsidR="00812B52" w:rsidRPr="00F00AC2" w:rsidRDefault="00812B52" w:rsidP="00A939A6">
      <w:pPr>
        <w:spacing w:line="20" w:lineRule="atLeast"/>
        <w:rPr>
          <w:sz w:val="26"/>
          <w:szCs w:val="26"/>
        </w:rPr>
      </w:pPr>
      <w:r w:rsidRPr="00F00AC2">
        <w:rPr>
          <w:sz w:val="26"/>
          <w:szCs w:val="26"/>
        </w:rPr>
        <w:fldChar w:fldCharType="end"/>
      </w:r>
    </w:p>
    <w:p w:rsidR="00812B52" w:rsidRPr="00812B52" w:rsidRDefault="00812B52" w:rsidP="00A939A6">
      <w:pPr>
        <w:pStyle w:val="Nadpis1"/>
        <w:spacing w:line="20" w:lineRule="atLeast"/>
        <w:rPr>
          <w:sz w:val="26"/>
          <w:szCs w:val="26"/>
          <w:u w:val="single"/>
        </w:rPr>
      </w:pPr>
      <w:r w:rsidRPr="00F00AC2">
        <w:br w:type="page"/>
      </w:r>
      <w:bookmarkStart w:id="1" w:name="_Toc493332055"/>
      <w:r w:rsidRPr="00F00AC2">
        <w:lastRenderedPageBreak/>
        <w:t>Charakteristika školy</w:t>
      </w:r>
      <w:bookmarkEnd w:id="1"/>
    </w:p>
    <w:p w:rsidR="00812B52" w:rsidRPr="00F00AC2" w:rsidRDefault="00812B52" w:rsidP="00812B52">
      <w:pPr>
        <w:spacing w:line="276" w:lineRule="auto"/>
        <w:ind w:firstLine="708"/>
        <w:jc w:val="both"/>
        <w:rPr>
          <w:sz w:val="26"/>
          <w:szCs w:val="26"/>
        </w:rPr>
      </w:pPr>
      <w:r w:rsidRPr="00C85D94">
        <w:rPr>
          <w:sz w:val="26"/>
          <w:szCs w:val="26"/>
        </w:rPr>
        <w:t xml:space="preserve"> </w:t>
      </w:r>
      <w:r w:rsidR="00C85D94" w:rsidRPr="00C85D94">
        <w:rPr>
          <w:sz w:val="26"/>
          <w:szCs w:val="26"/>
        </w:rPr>
        <w:t xml:space="preserve">Naše mateřská škola se nachází v klidné části města na okraji sídliště. Název „U  Rybníčka“ je příznačně odvozen od rybníku, který je v blízkosti školy. </w:t>
      </w:r>
      <w:r w:rsidR="00C85D94">
        <w:rPr>
          <w:sz w:val="26"/>
          <w:szCs w:val="26"/>
        </w:rPr>
        <w:t>Školu tvoří tři heterogenní třídy</w:t>
      </w:r>
      <w:r w:rsidRPr="00C85D94">
        <w:rPr>
          <w:sz w:val="26"/>
          <w:szCs w:val="26"/>
        </w:rPr>
        <w:t xml:space="preserve"> </w:t>
      </w:r>
      <w:r w:rsidRPr="00C85D94">
        <w:rPr>
          <w:sz w:val="26"/>
          <w:szCs w:val="26"/>
        </w:rPr>
        <w:br/>
      </w:r>
      <w:r w:rsidRPr="00F00AC2">
        <w:rPr>
          <w:sz w:val="26"/>
          <w:szCs w:val="26"/>
        </w:rPr>
        <w:t>– Kačenky, Kapříci, Žabičky. Většina rodičů a návštěv oceňuje v naší škole klidnou, pohodovou a rodinnou atmosféru. Dvoupodlažní budova postavena před padesáti lety původně sloužila jako městské jesle. V roce 1991 zde byla otevřena jedna třída mateřské školy, postupně byly zřízeny další třídy. V suterénu je umístěna zrekonstruovaná kuchyně, která zajišťuje stravování dětí a zaměstnanců pouze naší mateřské školy.</w:t>
      </w:r>
    </w:p>
    <w:p w:rsidR="00812B52" w:rsidRPr="00F00AC2" w:rsidRDefault="00812B52" w:rsidP="00812B52">
      <w:pPr>
        <w:spacing w:line="276" w:lineRule="auto"/>
        <w:ind w:firstLine="708"/>
        <w:jc w:val="both"/>
        <w:rPr>
          <w:sz w:val="26"/>
          <w:szCs w:val="26"/>
        </w:rPr>
      </w:pPr>
      <w:r w:rsidRPr="00F00AC2">
        <w:rPr>
          <w:sz w:val="26"/>
          <w:szCs w:val="26"/>
        </w:rPr>
        <w:t xml:space="preserve"> Součástí mateřské školy je velká školní zahrada, přístupná ze tříd terasami a bočním vchodem bránou. Je částečně zastíněna vzrostlými stromy a zatravněna. Základními prvky jsou pískoviště, „</w:t>
      </w:r>
      <w:proofErr w:type="spellStart"/>
      <w:r w:rsidRPr="00F00AC2">
        <w:rPr>
          <w:sz w:val="26"/>
          <w:szCs w:val="26"/>
        </w:rPr>
        <w:t>kamínkoviště</w:t>
      </w:r>
      <w:proofErr w:type="spellEnd"/>
      <w:r w:rsidRPr="00F00AC2">
        <w:rPr>
          <w:sz w:val="26"/>
          <w:szCs w:val="26"/>
        </w:rPr>
        <w:t xml:space="preserve">“, dětské sportovní pryžové hřiště a kopec k pohybovým aktivitám. </w:t>
      </w:r>
    </w:p>
    <w:p w:rsidR="00812B52" w:rsidRPr="00F00AC2" w:rsidRDefault="00812B52" w:rsidP="00812B52">
      <w:pPr>
        <w:spacing w:line="276" w:lineRule="auto"/>
        <w:ind w:firstLine="708"/>
        <w:jc w:val="both"/>
        <w:rPr>
          <w:sz w:val="26"/>
          <w:szCs w:val="26"/>
        </w:rPr>
      </w:pPr>
      <w:r w:rsidRPr="00F00AC2">
        <w:rPr>
          <w:sz w:val="26"/>
          <w:szCs w:val="26"/>
        </w:rPr>
        <w:t>Velkou výhodou mateřské školy je blízký park Zahájené a les Zábřeh, které často využíváme k výchovně-vzdělávací práci, pohybovým aktivitám a ekologické výchově. Z krásného okolí a prostředí mateřské školy jsme vycházeli při tvorbě ŠVP PV.</w:t>
      </w:r>
    </w:p>
    <w:p w:rsidR="00812B52" w:rsidRPr="00F00AC2" w:rsidRDefault="00812B52" w:rsidP="00812B52">
      <w:pPr>
        <w:spacing w:line="276" w:lineRule="auto"/>
        <w:jc w:val="both"/>
        <w:rPr>
          <w:sz w:val="26"/>
          <w:szCs w:val="26"/>
        </w:rPr>
      </w:pPr>
      <w:r w:rsidRPr="00F00AC2">
        <w:rPr>
          <w:sz w:val="26"/>
          <w:szCs w:val="26"/>
        </w:rPr>
        <w:t xml:space="preserve"> </w:t>
      </w: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Pr="00F00AC2" w:rsidRDefault="00812B52" w:rsidP="00812B52">
      <w:pPr>
        <w:spacing w:line="276" w:lineRule="auto"/>
        <w:rPr>
          <w:sz w:val="26"/>
          <w:szCs w:val="26"/>
        </w:rPr>
      </w:pPr>
    </w:p>
    <w:p w:rsidR="00812B52" w:rsidRDefault="00812B52" w:rsidP="00812B52">
      <w:pPr>
        <w:pStyle w:val="Nadpis5"/>
        <w:numPr>
          <w:ilvl w:val="0"/>
          <w:numId w:val="0"/>
        </w:numPr>
        <w:spacing w:line="276" w:lineRule="auto"/>
        <w:ind w:left="1008" w:hanging="1008"/>
        <w:rPr>
          <w:b w:val="0"/>
          <w:bCs w:val="0"/>
          <w:sz w:val="26"/>
          <w:szCs w:val="26"/>
        </w:rPr>
      </w:pPr>
    </w:p>
    <w:p w:rsidR="00812B52" w:rsidRDefault="00812B52" w:rsidP="00812B52">
      <w:pPr>
        <w:pStyle w:val="Nadpis5"/>
        <w:numPr>
          <w:ilvl w:val="0"/>
          <w:numId w:val="0"/>
        </w:numPr>
        <w:spacing w:line="276" w:lineRule="auto"/>
        <w:ind w:left="1008" w:hanging="1008"/>
        <w:rPr>
          <w:b w:val="0"/>
          <w:bCs w:val="0"/>
          <w:sz w:val="26"/>
          <w:szCs w:val="26"/>
        </w:rPr>
      </w:pPr>
    </w:p>
    <w:p w:rsidR="00812B52" w:rsidRDefault="00812B52" w:rsidP="00812B52">
      <w:pPr>
        <w:pStyle w:val="Nadpis5"/>
        <w:numPr>
          <w:ilvl w:val="0"/>
          <w:numId w:val="0"/>
        </w:numPr>
        <w:spacing w:line="276" w:lineRule="auto"/>
        <w:ind w:left="1008" w:hanging="1008"/>
        <w:rPr>
          <w:b w:val="0"/>
          <w:bCs w:val="0"/>
          <w:sz w:val="26"/>
          <w:szCs w:val="26"/>
        </w:rPr>
      </w:pPr>
    </w:p>
    <w:p w:rsidR="00812B52" w:rsidRDefault="00812B52" w:rsidP="00812B52">
      <w:pPr>
        <w:pStyle w:val="Nadpis5"/>
        <w:numPr>
          <w:ilvl w:val="0"/>
          <w:numId w:val="0"/>
        </w:numPr>
        <w:spacing w:line="276" w:lineRule="auto"/>
        <w:ind w:left="1008" w:hanging="1008"/>
        <w:rPr>
          <w:b w:val="0"/>
          <w:bCs w:val="0"/>
          <w:sz w:val="26"/>
          <w:szCs w:val="26"/>
        </w:rPr>
      </w:pPr>
    </w:p>
    <w:p w:rsidR="00812B52" w:rsidRDefault="00812B52" w:rsidP="00812B52">
      <w:pPr>
        <w:pStyle w:val="Nadpis5"/>
        <w:numPr>
          <w:ilvl w:val="0"/>
          <w:numId w:val="0"/>
        </w:numPr>
        <w:spacing w:line="276" w:lineRule="auto"/>
        <w:ind w:left="1008" w:hanging="1008"/>
        <w:rPr>
          <w:b w:val="0"/>
          <w:bCs w:val="0"/>
          <w:sz w:val="26"/>
          <w:szCs w:val="26"/>
        </w:rPr>
      </w:pPr>
    </w:p>
    <w:p w:rsidR="00812B52" w:rsidRDefault="00812B52" w:rsidP="00812B52">
      <w:pPr>
        <w:pStyle w:val="Nadpis5"/>
        <w:numPr>
          <w:ilvl w:val="0"/>
          <w:numId w:val="0"/>
        </w:numPr>
        <w:spacing w:line="276" w:lineRule="auto"/>
        <w:ind w:left="1008" w:hanging="1008"/>
        <w:rPr>
          <w:b w:val="0"/>
          <w:bCs w:val="0"/>
          <w:sz w:val="26"/>
          <w:szCs w:val="26"/>
        </w:rPr>
      </w:pPr>
    </w:p>
    <w:p w:rsidR="00812B52" w:rsidRDefault="00812B52" w:rsidP="00812B52">
      <w:pPr>
        <w:pStyle w:val="Nadpis5"/>
        <w:numPr>
          <w:ilvl w:val="0"/>
          <w:numId w:val="0"/>
        </w:numPr>
        <w:spacing w:line="276" w:lineRule="auto"/>
        <w:ind w:left="1008" w:hanging="1008"/>
        <w:rPr>
          <w:b w:val="0"/>
          <w:bCs w:val="0"/>
          <w:sz w:val="26"/>
          <w:szCs w:val="26"/>
        </w:rPr>
      </w:pPr>
    </w:p>
    <w:p w:rsidR="00812B52" w:rsidRPr="00F00AC2" w:rsidRDefault="00812B52" w:rsidP="00812B52">
      <w:pPr>
        <w:pStyle w:val="Nadpis5"/>
        <w:numPr>
          <w:ilvl w:val="0"/>
          <w:numId w:val="0"/>
        </w:numPr>
        <w:spacing w:line="276" w:lineRule="auto"/>
        <w:ind w:left="1008" w:hanging="1008"/>
        <w:rPr>
          <w:b w:val="0"/>
          <w:bCs w:val="0"/>
          <w:sz w:val="26"/>
          <w:szCs w:val="26"/>
        </w:rPr>
      </w:pPr>
    </w:p>
    <w:p w:rsidR="00812B52" w:rsidRPr="00F00AC2" w:rsidRDefault="00812B52" w:rsidP="00812B52">
      <w:pPr>
        <w:pStyle w:val="Nadpis1"/>
      </w:pPr>
      <w:bookmarkStart w:id="2" w:name="_Toc493332056"/>
      <w:r w:rsidRPr="00F00AC2">
        <w:lastRenderedPageBreak/>
        <w:t>Podmínky vzdělávání</w:t>
      </w:r>
      <w:bookmarkEnd w:id="2"/>
    </w:p>
    <w:p w:rsidR="00812B52" w:rsidRPr="00F00AC2" w:rsidRDefault="00812B52" w:rsidP="00812B52">
      <w:pPr>
        <w:pStyle w:val="Nadpis2"/>
      </w:pPr>
      <w:bookmarkStart w:id="3" w:name="_Toc493332057"/>
      <w:r w:rsidRPr="00F00AC2">
        <w:t>Věcné podmínky</w:t>
      </w:r>
      <w:bookmarkEnd w:id="3"/>
    </w:p>
    <w:p w:rsidR="00812B52" w:rsidRPr="00F00AC2" w:rsidRDefault="00812B52" w:rsidP="00812B52">
      <w:pPr>
        <w:pStyle w:val="Normlnweb"/>
        <w:spacing w:after="0" w:afterAutospacing="0" w:line="276" w:lineRule="auto"/>
        <w:ind w:firstLine="708"/>
        <w:jc w:val="both"/>
        <w:rPr>
          <w:sz w:val="26"/>
          <w:szCs w:val="26"/>
        </w:rPr>
      </w:pPr>
      <w:r w:rsidRPr="00F00AC2">
        <w:rPr>
          <w:sz w:val="26"/>
          <w:szCs w:val="26"/>
        </w:rPr>
        <w:t>Každá třída je rozdělena do několika koutků s kuchyňkou, obchodem, knihovnou, hudebními nástroji a klavírem. Pro rozvoj pohybových aktivit je každá třída vybavena ribstoly, žíněnkou, gymnastickou lavičkou a sportovními pomůckami. Pomůcky i hračky jsou v každé třídě přizpůsobeny věku i počtu dětí, jsou vhodně uspořádány a každoročně doplňovány. Všechny třídy jsou vybaveny novými výškově a barevně odlišnými dětskými stoly a židlemi.</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 Součástí každé třídy je hygienické zařízení odpovídající platným normám. V prvním poschodí máme dvě stálé ložnice pro mladší děti, děti 5-6 leté odpočívají na matracích ve třídě „Kačenek“.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Třída "Kačenek" je vybavena novým dětským nábytkem, ve kterém jsou uloženy boxy s hračkami. Místnost je rozčleněna do menších koutků s kuchyňkou, dále hudební koutek s rytmickými a melodickými nástroji, které jsou dětem dosažitelné. Ve výtvarném a pracovním koutku si mohou vybrat pomůcky ke tvoření. Dětem je k dispozici  </w:t>
      </w:r>
      <w:r w:rsidRPr="00F00AC2">
        <w:rPr>
          <w:sz w:val="26"/>
          <w:szCs w:val="26"/>
        </w:rPr>
        <w:br/>
        <w:t>v části obchodu nabídka knih k prohlížení ilustrací a prostor k didaktickým hrám.</w:t>
      </w:r>
      <w:r w:rsidRPr="00F00AC2">
        <w:rPr>
          <w:sz w:val="26"/>
          <w:szCs w:val="26"/>
        </w:rPr>
        <w:br/>
        <w:t xml:space="preserve">V přilehlé části herny je prostor k ukládání matrací k odpočinku pro nejstarší děti. </w:t>
      </w:r>
    </w:p>
    <w:p w:rsidR="00380696" w:rsidRDefault="00812B52" w:rsidP="00380696">
      <w:pPr>
        <w:pStyle w:val="Normlnweb"/>
        <w:spacing w:before="0" w:beforeAutospacing="0" w:after="0" w:afterAutospacing="0" w:line="276" w:lineRule="auto"/>
        <w:ind w:firstLine="708"/>
        <w:jc w:val="both"/>
        <w:rPr>
          <w:sz w:val="26"/>
          <w:szCs w:val="26"/>
        </w:rPr>
      </w:pPr>
      <w:r w:rsidRPr="00F00AC2">
        <w:rPr>
          <w:sz w:val="26"/>
          <w:szCs w:val="26"/>
        </w:rPr>
        <w:t xml:space="preserve">Třída "Kapříků" je taktéž vybavena novým nábytkem, který umožňuje dětem vybírat si hračky z barevných boxů, kde jsou uloženy konstruktivní a didaktické hry. Rovněž rozvoj tvořivosti mohou uplatnit v části herny, kde jsou dětem přístupné různé výtvarné pomůcky. V rámci polytechnické výchovy je třída vybavena dětským montážním stolkem s nářadím a kadeřnickým koutkem. </w:t>
      </w:r>
    </w:p>
    <w:p w:rsidR="00812B52" w:rsidRPr="00F00AC2" w:rsidRDefault="00812B52" w:rsidP="00380696">
      <w:pPr>
        <w:pStyle w:val="Normlnweb"/>
        <w:spacing w:before="0" w:beforeAutospacing="0" w:after="0" w:afterAutospacing="0" w:line="276" w:lineRule="auto"/>
        <w:ind w:firstLine="708"/>
        <w:jc w:val="both"/>
        <w:rPr>
          <w:sz w:val="26"/>
          <w:szCs w:val="26"/>
        </w:rPr>
      </w:pPr>
      <w:r w:rsidRPr="00F00AC2">
        <w:rPr>
          <w:sz w:val="26"/>
          <w:szCs w:val="26"/>
        </w:rPr>
        <w:t xml:space="preserve">Třída "Žabiček" má k dispozici větší koutek ke cvičení- tyče, skluzavka, lanová síť. Ve třídě si děti mohou brát hry a různé skládačky z přehledných polic, které jim jsou dosažitelné. K rozvoji tvořivosti slouží dětem výtvarný a pracovní koutek. Vzhledem ke vzdělávání dětí se speciálními vzdělávacími potřebami je třída vybavena relaxačním bazénem a rehabilitačními pomůckami.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Nově jsme v mateřské škole vybavily místnost, která slouží pro individuální práci, především dětem, jímž poskytujeme logopedickou péči. K dispozici jsou didaktické a komunikační pomůcky, IT technika- notebook, 3BOX s interaktivní podlahou a displejem a tiskárnou. </w:t>
      </w:r>
    </w:p>
    <w:p w:rsidR="00812B52" w:rsidRPr="00F00AC2" w:rsidRDefault="00812B52" w:rsidP="00380696">
      <w:pPr>
        <w:pStyle w:val="Normlnweb"/>
        <w:spacing w:before="0" w:beforeAutospacing="0" w:after="0" w:afterAutospacing="0" w:line="276" w:lineRule="auto"/>
        <w:ind w:firstLine="708"/>
        <w:jc w:val="both"/>
        <w:rPr>
          <w:sz w:val="26"/>
          <w:szCs w:val="26"/>
        </w:rPr>
      </w:pPr>
      <w:r w:rsidRPr="00F00AC2">
        <w:rPr>
          <w:sz w:val="26"/>
          <w:szCs w:val="26"/>
        </w:rPr>
        <w:t>Na mateřskou školu navazuje prostorná zahrada, na niž je z přízemních tříd bezbariérový přístup na dětské pryžové hřiště. Zahrada je dostatečně prostorná, je zde účelový</w:t>
      </w:r>
      <w:r w:rsidR="00380696">
        <w:rPr>
          <w:sz w:val="26"/>
          <w:szCs w:val="26"/>
        </w:rPr>
        <w:t xml:space="preserve"> </w:t>
      </w:r>
      <w:r w:rsidRPr="00F00AC2">
        <w:rPr>
          <w:sz w:val="26"/>
          <w:szCs w:val="26"/>
        </w:rPr>
        <w:t xml:space="preserve">dřevěný domek, který slouží </w:t>
      </w:r>
      <w:r w:rsidRPr="00F00AC2">
        <w:rPr>
          <w:sz w:val="26"/>
          <w:szCs w:val="26"/>
        </w:rPr>
        <w:br/>
        <w:t>k uskladnění hraček na písek, mobilních hraček a pomůcek, zahradního náčiní. Ke hrám dětí je k dispozici dřevěný domeček, pískoviště, „</w:t>
      </w:r>
      <w:proofErr w:type="spellStart"/>
      <w:r w:rsidRPr="00F00AC2">
        <w:rPr>
          <w:sz w:val="26"/>
          <w:szCs w:val="26"/>
        </w:rPr>
        <w:t>kamínkoviště</w:t>
      </w:r>
      <w:proofErr w:type="spellEnd"/>
      <w:r w:rsidRPr="00F00AC2">
        <w:rPr>
          <w:sz w:val="26"/>
          <w:szCs w:val="26"/>
        </w:rPr>
        <w:t xml:space="preserve">“, most se skluzavkou, pružinové houpačky, kolotoč, hrazdy, průlezka, dětský hrad se skluzavkou, lany a houpačkou, trampolína a dětský herní systém. K míčovým hrám děti využívají fotbalové </w:t>
      </w:r>
      <w:r w:rsidRPr="00F00AC2">
        <w:rPr>
          <w:sz w:val="26"/>
          <w:szCs w:val="26"/>
        </w:rPr>
        <w:lastRenderedPageBreak/>
        <w:t xml:space="preserve">branky, basketbalový koš, míče, tenisové rakety. V zimě děti bobují na malém svahu, v létě využíváme nafukovací bazén a sprchy. K rozvoji hrubé motoriky mají děti k dispozici různá </w:t>
      </w:r>
      <w:proofErr w:type="spellStart"/>
      <w:r w:rsidRPr="00F00AC2">
        <w:rPr>
          <w:sz w:val="26"/>
          <w:szCs w:val="26"/>
        </w:rPr>
        <w:t>odrážedla</w:t>
      </w:r>
      <w:proofErr w:type="spellEnd"/>
      <w:r w:rsidRPr="00F00AC2">
        <w:rPr>
          <w:sz w:val="26"/>
          <w:szCs w:val="26"/>
        </w:rPr>
        <w:t xml:space="preserve"> a šlapací auta. </w:t>
      </w:r>
    </w:p>
    <w:p w:rsidR="00812B52" w:rsidRDefault="00812B52" w:rsidP="00812B52">
      <w:pPr>
        <w:pStyle w:val="Nadpis2"/>
        <w:rPr>
          <w:rStyle w:val="Siln"/>
          <w:b/>
          <w:bCs/>
        </w:rPr>
      </w:pPr>
      <w:bookmarkStart w:id="4" w:name="_Toc493332058"/>
      <w:r w:rsidRPr="00F00AC2">
        <w:rPr>
          <w:rStyle w:val="Siln"/>
          <w:b/>
          <w:bCs/>
        </w:rPr>
        <w:t>Životospráva</w:t>
      </w:r>
      <w:bookmarkEnd w:id="4"/>
    </w:p>
    <w:p w:rsidR="00C86C23" w:rsidRPr="00C86C23" w:rsidRDefault="00C86C23" w:rsidP="00C86C23"/>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V naší mateřské škole </w:t>
      </w:r>
      <w:r w:rsidRPr="00F00AC2">
        <w:rPr>
          <w:rStyle w:val="Siln"/>
          <w:b w:val="0"/>
          <w:sz w:val="26"/>
          <w:szCs w:val="26"/>
        </w:rPr>
        <w:t>podporujeme zdravý životní styl</w:t>
      </w:r>
      <w:r w:rsidRPr="00F00AC2">
        <w:rPr>
          <w:sz w:val="26"/>
          <w:szCs w:val="26"/>
        </w:rPr>
        <w:t>. Tomu odpovídá i režim dne. Zároveň respektujeme individuální potřeby a zájmy dětí. Každé dítě má prostor pro aktivity dle vlastní volby, soukromí, spontánní i řízenou hru a činnost, relaxaci i odpočinek. Děti mají dostatek volného pohybu. Délku pobytu venku přizpůsobujeme počasí, nejčastěji od 9.30 – 11.30 hod.</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Dobu odpočinku a spánku přizpůsobujeme individuálním potřebám dětí. Mladší děti odpočívají na lehátkách, předškolní děti po obědě relaxují při četbě a poslechu pohádek </w:t>
      </w:r>
      <w:r w:rsidRPr="00F00AC2">
        <w:rPr>
          <w:sz w:val="26"/>
          <w:szCs w:val="26"/>
        </w:rPr>
        <w:br/>
        <w:t>a relaxační hudby v herně na matracích. Pro děti s nižší potřebou spánku je nabízen klidný program a pro děti předškolního věku zájmové aktivity – pískání pro radost, Metoda dobrého startu, výtvarné a pracovní činnosti.</w:t>
      </w:r>
    </w:p>
    <w:p w:rsidR="00812B52" w:rsidRPr="00F00AC2" w:rsidRDefault="00812B52" w:rsidP="00812B52">
      <w:pPr>
        <w:spacing w:line="276" w:lineRule="auto"/>
        <w:ind w:firstLine="708"/>
        <w:jc w:val="both"/>
        <w:rPr>
          <w:sz w:val="26"/>
          <w:szCs w:val="26"/>
        </w:rPr>
      </w:pPr>
      <w:r w:rsidRPr="00F00AC2">
        <w:rPr>
          <w:sz w:val="26"/>
          <w:szCs w:val="26"/>
        </w:rPr>
        <w:t xml:space="preserve">Součástí MŠ je školní jídelna, která je nově vybavena </w:t>
      </w:r>
      <w:proofErr w:type="spellStart"/>
      <w:r w:rsidRPr="00F00AC2">
        <w:rPr>
          <w:sz w:val="26"/>
          <w:szCs w:val="26"/>
        </w:rPr>
        <w:t>konvektomatem</w:t>
      </w:r>
      <w:proofErr w:type="spellEnd"/>
      <w:r w:rsidRPr="00F00AC2">
        <w:rPr>
          <w:sz w:val="26"/>
          <w:szCs w:val="26"/>
        </w:rPr>
        <w:t xml:space="preserve">. Zajišťuje stravování dětí a zaměstnanců pouze naší mateřské školy. Velkou výhodou je spolupráce pedagogických pracovnic s kuchařkami při zajišťování zdravé výživy dětí. Při stolování vedeme děti k samostatnosti, svačinky si mohou připravovat dle možností samostatně a průběžně. Děti nejsou nuceni ke konzumaci jídla ani dojídání porcí. Mezi jednotlivými podávanými pokrmy jsou dodržovány dostatečné časové intervaly. </w:t>
      </w:r>
    </w:p>
    <w:p w:rsidR="00812B52" w:rsidRPr="00F00AC2" w:rsidRDefault="00812B52" w:rsidP="00812B52">
      <w:pPr>
        <w:pStyle w:val="Normlnweb"/>
        <w:spacing w:before="0" w:beforeAutospacing="0" w:line="276" w:lineRule="auto"/>
        <w:ind w:firstLine="708"/>
        <w:rPr>
          <w:rStyle w:val="Siln"/>
          <w:sz w:val="26"/>
          <w:szCs w:val="26"/>
        </w:rPr>
      </w:pPr>
      <w:r w:rsidRPr="00F00AC2">
        <w:rPr>
          <w:sz w:val="26"/>
          <w:szCs w:val="26"/>
        </w:rPr>
        <w:t xml:space="preserve">Pitný režim je zajištěn v průběhu celého dne formou vody, čaje, ovocných šťáv. Děti se samy obsluhují z nerezového termosu s výpustí. </w:t>
      </w:r>
    </w:p>
    <w:p w:rsidR="00812B52" w:rsidRDefault="00812B52" w:rsidP="00380696">
      <w:pPr>
        <w:pStyle w:val="Nadpis2"/>
        <w:spacing w:before="0" w:after="0"/>
        <w:rPr>
          <w:rStyle w:val="Siln"/>
          <w:b/>
          <w:bCs/>
        </w:rPr>
      </w:pPr>
      <w:bookmarkStart w:id="5" w:name="_Toc493332059"/>
      <w:r w:rsidRPr="00F00AC2">
        <w:rPr>
          <w:rStyle w:val="Siln"/>
          <w:b/>
          <w:bCs/>
        </w:rPr>
        <w:t>Psychosociální podmínky</w:t>
      </w:r>
      <w:bookmarkEnd w:id="5"/>
    </w:p>
    <w:p w:rsidR="00380696" w:rsidRPr="00380696" w:rsidRDefault="00380696" w:rsidP="00380696"/>
    <w:p w:rsidR="00812B52" w:rsidRPr="00F00AC2" w:rsidRDefault="00812B52" w:rsidP="00380696">
      <w:pPr>
        <w:pStyle w:val="Normlnweb"/>
        <w:spacing w:before="0" w:beforeAutospacing="0" w:after="0" w:afterAutospacing="0" w:line="276" w:lineRule="auto"/>
        <w:ind w:firstLine="708"/>
        <w:jc w:val="both"/>
        <w:rPr>
          <w:sz w:val="26"/>
          <w:szCs w:val="26"/>
        </w:rPr>
      </w:pPr>
      <w:r w:rsidRPr="00F00AC2">
        <w:rPr>
          <w:sz w:val="26"/>
          <w:szCs w:val="26"/>
        </w:rPr>
        <w:t xml:space="preserve">Jedním z našich hlavních cílů je </w:t>
      </w:r>
      <w:r w:rsidRPr="00F00AC2">
        <w:rPr>
          <w:rStyle w:val="Siln"/>
          <w:sz w:val="26"/>
          <w:szCs w:val="26"/>
        </w:rPr>
        <w:t>„šťastné dítě"</w:t>
      </w:r>
      <w:r w:rsidRPr="00F00AC2">
        <w:rPr>
          <w:sz w:val="26"/>
          <w:szCs w:val="26"/>
        </w:rPr>
        <w:t>. Pro dobrý základ této myšlenky je důležitá správná adaptace. Každé dítě má na přizpůsobení tolik času, kolik potřebuje. Zohledňujeme i individuální požadavky rodičů. Rodiče mohou být v tomto období přítomni a zapojovat se do dění libovolnou měrou, třeba i po celou dobu adaptačního pobytu dětí v mateřské škole, převážně v odpoledních hodinách.</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Každoročně po zápisu do mateřské školy navštěvují nově zapsané děti s rodiči jedenkrát týdně v odpoledních hodinách naší mateřskou školu (od května do června), seznamují se s prostředím a činnostmi školy, pozvolna se zapojují do her a výchovně </w:t>
      </w:r>
      <w:r w:rsidRPr="00F00AC2">
        <w:rPr>
          <w:sz w:val="26"/>
          <w:szCs w:val="26"/>
        </w:rPr>
        <w:br/>
        <w:t xml:space="preserve">vzdělávacích činností.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Na počátku každého školního roku jsou společně s dětmi vytvářena pravidla vzájemného soužití v každé třídě mateřské školy.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Dalším naším cílem je zajistit, aby všechny děti měly v mateřské škole rovnocenné postavení. Děti vedeme k tomu, aby chápaly, že všichni jsou si rovni, bez </w:t>
      </w:r>
      <w:r w:rsidRPr="00F00AC2">
        <w:rPr>
          <w:sz w:val="26"/>
          <w:szCs w:val="26"/>
        </w:rPr>
        <w:lastRenderedPageBreak/>
        <w:t>ohledu na případný handicap, odlišnou</w:t>
      </w:r>
      <w:r w:rsidRPr="00F00AC2">
        <w:rPr>
          <w:bCs/>
          <w:sz w:val="26"/>
          <w:szCs w:val="26"/>
        </w:rPr>
        <w:t xml:space="preserve"> barvu pleti, vyznání, národnost či jiné fyzické, psychické či sociokulturní odlišnosti.</w:t>
      </w:r>
    </w:p>
    <w:p w:rsidR="00812B52" w:rsidRPr="00F00AC2" w:rsidRDefault="00812B52" w:rsidP="00812B52">
      <w:pPr>
        <w:pStyle w:val="Normlnweb"/>
        <w:spacing w:before="0" w:beforeAutospacing="0" w:line="276" w:lineRule="auto"/>
        <w:ind w:firstLine="708"/>
        <w:rPr>
          <w:sz w:val="26"/>
          <w:szCs w:val="26"/>
        </w:rPr>
      </w:pPr>
      <w:r w:rsidRPr="00F00AC2">
        <w:rPr>
          <w:sz w:val="26"/>
          <w:szCs w:val="26"/>
        </w:rPr>
        <w:t>Učitelky respektují vývojové a věkové zvláštnosti a charakterové vlastnosti dětí. Plně respektujeme rodinnou výchovu. Uplatňujeme pedagogický styl s nabídkou, dítě dostává na výběr a rozhoduje samo o své činnosti.</w:t>
      </w:r>
    </w:p>
    <w:p w:rsidR="00812B52" w:rsidRDefault="00812B52" w:rsidP="00380696">
      <w:pPr>
        <w:pStyle w:val="Nadpis2"/>
        <w:spacing w:before="0" w:after="0"/>
        <w:rPr>
          <w:rStyle w:val="Siln"/>
          <w:b/>
          <w:bCs/>
        </w:rPr>
      </w:pPr>
      <w:bookmarkStart w:id="6" w:name="_Toc493332060"/>
      <w:r w:rsidRPr="00F00AC2">
        <w:rPr>
          <w:rStyle w:val="Siln"/>
          <w:b/>
          <w:bCs/>
        </w:rPr>
        <w:t>Organizace chodu MŠ</w:t>
      </w:r>
      <w:bookmarkEnd w:id="6"/>
    </w:p>
    <w:p w:rsidR="00812B52" w:rsidRPr="00D24510" w:rsidRDefault="00812B52" w:rsidP="00812B52"/>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Organizace průběhu dne je </w:t>
      </w:r>
      <w:r w:rsidRPr="00F00AC2">
        <w:rPr>
          <w:rStyle w:val="Siln"/>
          <w:b w:val="0"/>
          <w:sz w:val="26"/>
          <w:szCs w:val="26"/>
        </w:rPr>
        <w:t>dána rámcově</w:t>
      </w:r>
      <w:r w:rsidRPr="00F00AC2">
        <w:rPr>
          <w:sz w:val="26"/>
          <w:szCs w:val="26"/>
        </w:rPr>
        <w:t xml:space="preserve">, je možno ji dle potřeb a okolností upravovat a měnit. Snažíme se o vyvážený poměr spontánních a řízených činností. Počty dětí v jednotlivých třídách školy nepřekračují předepsanou kapacitu.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Ke slučování tříd dochází pouze v některých dnech v době od 6 </w:t>
      </w:r>
      <w:r>
        <w:rPr>
          <w:sz w:val="26"/>
          <w:szCs w:val="26"/>
        </w:rPr>
        <w:t xml:space="preserve">do </w:t>
      </w:r>
      <w:r w:rsidRPr="00F00AC2">
        <w:rPr>
          <w:sz w:val="26"/>
          <w:szCs w:val="26"/>
        </w:rPr>
        <w:t xml:space="preserve">7 hod. ráno, </w:t>
      </w:r>
      <w:r w:rsidRPr="00F00AC2">
        <w:rPr>
          <w:sz w:val="26"/>
          <w:szCs w:val="26"/>
        </w:rPr>
        <w:br/>
      </w:r>
      <w:r>
        <w:rPr>
          <w:sz w:val="26"/>
          <w:szCs w:val="26"/>
        </w:rPr>
        <w:t>od 15 do</w:t>
      </w:r>
      <w:r w:rsidRPr="00F00AC2">
        <w:rPr>
          <w:sz w:val="26"/>
          <w:szCs w:val="26"/>
        </w:rPr>
        <w:t xml:space="preserve"> 16 hod. odpoledne, jelikož v tuto dobu je v MŠ menší počet dětí. Scházíme se ve třídě Kačenek nebo Kapříků.</w:t>
      </w:r>
    </w:p>
    <w:p w:rsidR="00812B5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Plánování činností vychází z potřeb a zájmů dětí, vyhovuje individuálním vzdělávacím potřebám a možnostem dětí. Jsou vytvářeny vhodné materiální podmínky a prostor pro osobní soukromí dětí. </w:t>
      </w:r>
    </w:p>
    <w:p w:rsidR="00812B52" w:rsidRDefault="00812B52" w:rsidP="00812B52">
      <w:pPr>
        <w:pStyle w:val="Nadpis2"/>
        <w:rPr>
          <w:rStyle w:val="Siln"/>
          <w:b/>
          <w:bCs/>
        </w:rPr>
      </w:pPr>
      <w:r w:rsidRPr="00D24510">
        <w:rPr>
          <w:rStyle w:val="Siln"/>
          <w:b/>
          <w:bCs/>
        </w:rPr>
        <w:t xml:space="preserve"> </w:t>
      </w:r>
      <w:bookmarkStart w:id="7" w:name="_Toc493332061"/>
      <w:r w:rsidRPr="00D24510">
        <w:rPr>
          <w:rStyle w:val="Siln"/>
          <w:b/>
          <w:bCs/>
        </w:rPr>
        <w:t>Řízení mateřské školy</w:t>
      </w:r>
      <w:bookmarkEnd w:id="7"/>
    </w:p>
    <w:p w:rsidR="00380696" w:rsidRPr="00380696" w:rsidRDefault="00380696" w:rsidP="00380696"/>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Jsme škola, kde řízení je postaveno především na domluvě, otevřené komunikaci </w:t>
      </w:r>
      <w:r w:rsidRPr="00F00AC2">
        <w:rPr>
          <w:sz w:val="26"/>
          <w:szCs w:val="26"/>
        </w:rPr>
        <w:br/>
        <w:t>a vzájemné dohodě. Mezi zaměstnanci jsou vytvořeny letité osobní vztahy. Vzájemná komunikace je vstřícná, flexibilní, rovnocenná, probíhá každodenně a všemi směry.</w:t>
      </w:r>
    </w:p>
    <w:p w:rsidR="00812B52" w:rsidRPr="00F00AC2" w:rsidRDefault="00812B52" w:rsidP="00524470">
      <w:pPr>
        <w:pStyle w:val="Normlnweb"/>
        <w:spacing w:before="0" w:beforeAutospacing="0" w:after="0" w:afterAutospacing="0" w:line="276" w:lineRule="auto"/>
        <w:ind w:firstLine="708"/>
        <w:rPr>
          <w:sz w:val="26"/>
          <w:szCs w:val="26"/>
        </w:rPr>
      </w:pPr>
      <w:r w:rsidRPr="00F00AC2">
        <w:rPr>
          <w:sz w:val="26"/>
          <w:szCs w:val="26"/>
        </w:rPr>
        <w:t xml:space="preserve">Povinnosti a pravomoci každého jsou jasně vymezeny. Ředitelka školy podporuje týmovou spolupráci, motivuje jednotlivce, podporuje účast na vzdělávacích akcích. </w:t>
      </w:r>
      <w:r w:rsidRPr="00F00AC2">
        <w:rPr>
          <w:rStyle w:val="Siln"/>
          <w:b w:val="0"/>
          <w:sz w:val="26"/>
          <w:szCs w:val="26"/>
        </w:rPr>
        <w:t>Všichni plně respektují ŠVP PV</w:t>
      </w:r>
      <w:r w:rsidRPr="00F00AC2">
        <w:rPr>
          <w:sz w:val="26"/>
          <w:szCs w:val="26"/>
        </w:rPr>
        <w:t>, stejně tak jako vnitřní směrnice. Jako manažer subjektu se ředitelka snaží vytvářet klidné, vstřícné, motivující pracovní</w:t>
      </w:r>
      <w:r w:rsidR="00524470">
        <w:rPr>
          <w:sz w:val="26"/>
          <w:szCs w:val="26"/>
        </w:rPr>
        <w:t xml:space="preserve"> prostředí, a to vlastní osobní </w:t>
      </w:r>
      <w:r w:rsidRPr="00F00AC2">
        <w:rPr>
          <w:sz w:val="26"/>
          <w:szCs w:val="26"/>
        </w:rPr>
        <w:t xml:space="preserve">přesvědčivostí, pracovním nasazením </w:t>
      </w:r>
      <w:r w:rsidRPr="00F00AC2">
        <w:rPr>
          <w:sz w:val="26"/>
          <w:szCs w:val="26"/>
        </w:rPr>
        <w:br/>
        <w:t>a příkladem, silou argumentů a rovným přístupem ke všem pracovníkům.</w:t>
      </w:r>
    </w:p>
    <w:p w:rsidR="00812B52" w:rsidRDefault="00812B52" w:rsidP="00380696">
      <w:pPr>
        <w:pStyle w:val="Normlnweb"/>
        <w:spacing w:before="0" w:beforeAutospacing="0" w:line="276" w:lineRule="auto"/>
        <w:ind w:firstLine="708"/>
        <w:jc w:val="both"/>
        <w:rPr>
          <w:sz w:val="26"/>
          <w:szCs w:val="26"/>
        </w:rPr>
      </w:pPr>
      <w:r w:rsidRPr="00F00AC2">
        <w:rPr>
          <w:sz w:val="26"/>
          <w:szCs w:val="26"/>
        </w:rPr>
        <w:t>Máme vytvořen vnitřní i vnější informační systém. Preferujeme osobní živou komunikaci, užíváme informační nástěnky a vlastní webové stránky.</w:t>
      </w:r>
    </w:p>
    <w:p w:rsidR="00812B52" w:rsidRPr="00D24510" w:rsidRDefault="00812B52" w:rsidP="00812B52">
      <w:pPr>
        <w:pStyle w:val="Nadpis2"/>
      </w:pPr>
      <w:bookmarkStart w:id="8" w:name="_Toc493332062"/>
      <w:r w:rsidRPr="00D24510">
        <w:rPr>
          <w:rStyle w:val="Siln"/>
          <w:b/>
          <w:bCs/>
        </w:rPr>
        <w:t>Personální a pedagogické zajištění</w:t>
      </w:r>
      <w:bookmarkEnd w:id="8"/>
    </w:p>
    <w:p w:rsidR="00812B52" w:rsidRPr="00F00AC2" w:rsidRDefault="00664A30" w:rsidP="00812B52">
      <w:pPr>
        <w:pStyle w:val="Normlnweb"/>
        <w:spacing w:after="0" w:afterAutospacing="0" w:line="276" w:lineRule="auto"/>
        <w:ind w:firstLine="576"/>
        <w:jc w:val="both"/>
        <w:rPr>
          <w:sz w:val="26"/>
          <w:szCs w:val="26"/>
        </w:rPr>
      </w:pPr>
      <w:r>
        <w:rPr>
          <w:sz w:val="26"/>
          <w:szCs w:val="26"/>
        </w:rPr>
        <w:t>V MŠ pracuje sedm</w:t>
      </w:r>
      <w:r w:rsidR="00812B52" w:rsidRPr="00F00AC2">
        <w:rPr>
          <w:sz w:val="26"/>
          <w:szCs w:val="26"/>
        </w:rPr>
        <w:t xml:space="preserve"> plně kvalifikovaných pedagogických pracovnic včetně ředitelky a učitelky s kvalifikací speciálního pedagoga (logopedie/</w:t>
      </w:r>
      <w:proofErr w:type="spellStart"/>
      <w:r w:rsidR="00812B52" w:rsidRPr="00F00AC2">
        <w:rPr>
          <w:sz w:val="26"/>
          <w:szCs w:val="26"/>
        </w:rPr>
        <w:t>surdopedie</w:t>
      </w:r>
      <w:proofErr w:type="spellEnd"/>
      <w:r w:rsidR="00812B52" w:rsidRPr="00F00AC2">
        <w:rPr>
          <w:sz w:val="26"/>
          <w:szCs w:val="26"/>
        </w:rPr>
        <w:t>). Součá</w:t>
      </w:r>
      <w:r>
        <w:rPr>
          <w:sz w:val="26"/>
          <w:szCs w:val="26"/>
        </w:rPr>
        <w:t>stí pedagogického sboru je i</w:t>
      </w:r>
      <w:r w:rsidR="00812B52" w:rsidRPr="00F00AC2">
        <w:rPr>
          <w:sz w:val="26"/>
          <w:szCs w:val="26"/>
        </w:rPr>
        <w:t xml:space="preserve"> asistenti pedagoga, školní asistent.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Podporujeme sebevzdělávání formou, samostudia, absolvování kurzů, seminářů, DVPP. </w:t>
      </w:r>
    </w:p>
    <w:p w:rsidR="00812B52" w:rsidRPr="00F00AC2" w:rsidRDefault="00664A30" w:rsidP="00812B52">
      <w:pPr>
        <w:pStyle w:val="Normlnweb"/>
        <w:spacing w:before="0" w:beforeAutospacing="0" w:after="0" w:afterAutospacing="0" w:line="276" w:lineRule="auto"/>
        <w:ind w:firstLine="708"/>
        <w:jc w:val="both"/>
        <w:rPr>
          <w:sz w:val="26"/>
          <w:szCs w:val="26"/>
        </w:rPr>
      </w:pPr>
      <w:r>
        <w:rPr>
          <w:sz w:val="26"/>
          <w:szCs w:val="26"/>
        </w:rPr>
        <w:t>V mateřské škole pracuje pět</w:t>
      </w:r>
      <w:r w:rsidR="00812B52" w:rsidRPr="00F00AC2">
        <w:rPr>
          <w:sz w:val="26"/>
          <w:szCs w:val="26"/>
        </w:rPr>
        <w:t xml:space="preserve"> provozních zaměstnanců, kteří pracují profesionálním způsobem (v souladu se společenskými pravidly, pedagogickými a metodickými zásadami výchovy a vzdělávání předškolních dětí).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lastRenderedPageBreak/>
        <w:t>Ve dvou třídách je zajištěno překrývání přímé pedagogické činnosti učitelek v rozsahu dvou a půl hodin. Ve třídě ředitelky je z organizačních důvodů překrý</w:t>
      </w:r>
      <w:r w:rsidR="00664A30">
        <w:rPr>
          <w:sz w:val="26"/>
          <w:szCs w:val="26"/>
        </w:rPr>
        <w:t xml:space="preserve">vání zajištěno prací kvalifikované učitelky na snížený úvazek </w:t>
      </w:r>
      <w:r w:rsidRPr="00F00AC2">
        <w:rPr>
          <w:sz w:val="26"/>
          <w:szCs w:val="26"/>
        </w:rPr>
        <w:t xml:space="preserve">a spoluprací s jinými třídami. </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Logopedie a péče o děti se speciálně vzdělávacími potřebami je zajištěna spoluprací se Speciálně pedagogickým centrem při ZŠ a MŠ logopedické Brno a Kroměříž. </w:t>
      </w:r>
    </w:p>
    <w:p w:rsidR="00812B52" w:rsidRDefault="00812B52" w:rsidP="00812B52">
      <w:pPr>
        <w:pStyle w:val="Nadpis2"/>
        <w:rPr>
          <w:rStyle w:val="Siln"/>
          <w:b/>
          <w:bCs/>
        </w:rPr>
      </w:pPr>
      <w:bookmarkStart w:id="9" w:name="_Toc493332063"/>
      <w:r w:rsidRPr="00D24510">
        <w:rPr>
          <w:rStyle w:val="Siln"/>
          <w:b/>
          <w:bCs/>
        </w:rPr>
        <w:t>Spoluúčast rodičů</w:t>
      </w:r>
      <w:bookmarkEnd w:id="9"/>
    </w:p>
    <w:p w:rsidR="00C86C23" w:rsidRPr="00C86C23" w:rsidRDefault="00C86C23" w:rsidP="00C86C23"/>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Jsme otevřená mateřská škola a spolupracujeme s mnoha dalšími partnery. Nejvýznamnějšími jsou pochopitelně rodiče dětí. Spoluúčast zahajujeme již v době adaptační doby, během níž mohou rodiče se svými dětmi zůstávat po celou dobu adaptace. Ale </w:t>
      </w:r>
      <w:r w:rsidRPr="00F00AC2">
        <w:rPr>
          <w:sz w:val="26"/>
          <w:szCs w:val="26"/>
        </w:rPr>
        <w:br/>
        <w:t>i v dalším průběhu života dítěte v mateřské škole je rodičům nabízeno po ranním přijetí dítěte či odpoledním předání setrvat ve třídě přiměřeně libovolnou dobu. Mohou se aktivně zapojovat do dění, hrát si spolu s dětmi a odpoledne se seznámit s jejich výsledky práce. Rodiče mají možnost podílet se na dění a programech konaných mateřskou školou.</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Pořádáme společné pracovní dílny, které doplňují rodinnou výchovu a navazují na výchovné působení v mateřské škole. Na začátku každého školního roku pořádáme mimo jiné s rodiči „Zahradní slavnost“ (seznámení), na ukončení školního roku kulturní vystoupení dětí pro rodiče a veřejnost na školní zahradě.</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Respektujeme rodinnou výchovu, výchovný styl rodiny i její soukromí. Jsme připraveni poskytovat rodičům informace o prospívání jejich dítěte i o jeho pokrocích v rozvoji a učení. Podle zájmu rodičů plánujeme nabídku společného semináře na některé z témat předškolního vzdělávání. Zaměstnanci školy chrání soukromí rodiny a zachovávají diskrétnost ve vnitřních záležitostech. </w:t>
      </w:r>
    </w:p>
    <w:p w:rsidR="00812B52" w:rsidRPr="00F00AC2" w:rsidRDefault="00812B52" w:rsidP="00812B52">
      <w:pPr>
        <w:pStyle w:val="Normlnweb"/>
        <w:spacing w:before="0" w:beforeAutospacing="0" w:after="0" w:afterAutospacing="0" w:line="276" w:lineRule="auto"/>
        <w:ind w:firstLine="708"/>
        <w:jc w:val="both"/>
        <w:rPr>
          <w:sz w:val="26"/>
          <w:szCs w:val="26"/>
        </w:rPr>
      </w:pPr>
    </w:p>
    <w:p w:rsidR="00812B52" w:rsidRPr="00F00AC2" w:rsidRDefault="00812B52" w:rsidP="00812B52">
      <w:pPr>
        <w:pStyle w:val="Normlnweb"/>
        <w:spacing w:line="276" w:lineRule="auto"/>
        <w:ind w:firstLine="708"/>
        <w:jc w:val="both"/>
        <w:rPr>
          <w:sz w:val="26"/>
          <w:szCs w:val="26"/>
        </w:rPr>
      </w:pPr>
    </w:p>
    <w:p w:rsidR="00812B52" w:rsidRPr="00D24510" w:rsidRDefault="00812B52" w:rsidP="00812B52">
      <w:pPr>
        <w:pStyle w:val="Nadpis1"/>
      </w:pPr>
      <w:r w:rsidRPr="00F00AC2">
        <w:br w:type="page"/>
      </w:r>
      <w:bookmarkStart w:id="10" w:name="_Toc493332064"/>
      <w:r w:rsidRPr="00D24510">
        <w:lastRenderedPageBreak/>
        <w:t>Organizace vzdělávání</w:t>
      </w:r>
      <w:bookmarkEnd w:id="10"/>
    </w:p>
    <w:p w:rsidR="00C86C23" w:rsidRDefault="00812B52" w:rsidP="00C86C23">
      <w:pPr>
        <w:pStyle w:val="Nadpis2"/>
        <w:spacing w:line="276" w:lineRule="auto"/>
      </w:pPr>
      <w:bookmarkStart w:id="11" w:name="_Toc493332065"/>
      <w:r w:rsidRPr="00D24510">
        <w:t>Charakteristika tříd</w:t>
      </w:r>
      <w:bookmarkEnd w:id="11"/>
    </w:p>
    <w:p w:rsidR="00C86C23" w:rsidRPr="00C86C23" w:rsidRDefault="00C86C23" w:rsidP="00C86C23"/>
    <w:p w:rsidR="00812B52" w:rsidRPr="00F00AC2" w:rsidRDefault="00812B52" w:rsidP="00812B52">
      <w:pPr>
        <w:spacing w:line="276" w:lineRule="auto"/>
        <w:ind w:firstLine="708"/>
        <w:rPr>
          <w:sz w:val="26"/>
          <w:szCs w:val="26"/>
        </w:rPr>
      </w:pPr>
      <w:r w:rsidRPr="00F00AC2">
        <w:rPr>
          <w:sz w:val="26"/>
          <w:szCs w:val="26"/>
        </w:rPr>
        <w:t>Mateřská škola má tři heterogenní třídy</w:t>
      </w:r>
      <w:r w:rsidR="00664A30">
        <w:rPr>
          <w:sz w:val="26"/>
          <w:szCs w:val="26"/>
        </w:rPr>
        <w:t xml:space="preserve">, jejichž motivační označení </w:t>
      </w:r>
      <w:r>
        <w:rPr>
          <w:sz w:val="26"/>
          <w:szCs w:val="26"/>
        </w:rPr>
        <w:t>je </w:t>
      </w:r>
      <w:r w:rsidRPr="00F00AC2">
        <w:rPr>
          <w:sz w:val="26"/>
          <w:szCs w:val="26"/>
        </w:rPr>
        <w:t xml:space="preserve">„Kačenky, Kapříci a Žabičky“. </w:t>
      </w:r>
    </w:p>
    <w:p w:rsidR="00812B52" w:rsidRPr="00F00AC2" w:rsidRDefault="00812B52" w:rsidP="00812B52">
      <w:pPr>
        <w:spacing w:line="276" w:lineRule="auto"/>
        <w:ind w:firstLine="708"/>
        <w:jc w:val="both"/>
        <w:rPr>
          <w:sz w:val="26"/>
          <w:szCs w:val="26"/>
        </w:rPr>
      </w:pPr>
      <w:r w:rsidRPr="00F00AC2">
        <w:rPr>
          <w:sz w:val="26"/>
          <w:szCs w:val="26"/>
        </w:rPr>
        <w:t xml:space="preserve">Všechny třídy jsou všestranně zaměřeny. V naší práci dáváme přednost adekvátním formám a metodám vzhledem k věkovým, individuálním i specifickým potřebám a možnostem dětí: </w:t>
      </w:r>
    </w:p>
    <w:p w:rsidR="00812B52" w:rsidRPr="00F00AC2" w:rsidRDefault="00812B52" w:rsidP="00812B52">
      <w:pPr>
        <w:numPr>
          <w:ilvl w:val="0"/>
          <w:numId w:val="4"/>
        </w:numPr>
        <w:spacing w:line="276" w:lineRule="auto"/>
        <w:jc w:val="both"/>
        <w:rPr>
          <w:sz w:val="26"/>
          <w:szCs w:val="26"/>
        </w:rPr>
      </w:pPr>
      <w:r w:rsidRPr="00F00AC2">
        <w:rPr>
          <w:sz w:val="26"/>
          <w:szCs w:val="26"/>
        </w:rPr>
        <w:t xml:space="preserve">metoda prožitkového a kooperativního učení (podněcuje děti k rozdělení sociálních rolí, vede děti k potřebě radit si, pomáhat si, kontrolovat se, řešit dílčí problémy, spojovat dílčí výsledky do větších celků, hodnotit) hrou </w:t>
      </w:r>
      <w:r w:rsidRPr="00F00AC2">
        <w:rPr>
          <w:sz w:val="26"/>
          <w:szCs w:val="26"/>
        </w:rPr>
        <w:br/>
        <w:t>a činnostmi, které jsou založeny na přímých prožitcích (podporují dětskou zvídavost a potřebu objevovat, podněcovat radost děti z učení)</w:t>
      </w:r>
    </w:p>
    <w:p w:rsidR="00812B52" w:rsidRPr="00F00AC2" w:rsidRDefault="00812B52" w:rsidP="00812B52">
      <w:pPr>
        <w:numPr>
          <w:ilvl w:val="0"/>
          <w:numId w:val="4"/>
        </w:numPr>
        <w:spacing w:line="276" w:lineRule="auto"/>
        <w:jc w:val="both"/>
        <w:rPr>
          <w:sz w:val="26"/>
          <w:szCs w:val="26"/>
        </w:rPr>
      </w:pPr>
      <w:r w:rsidRPr="00F00AC2">
        <w:rPr>
          <w:sz w:val="26"/>
          <w:szCs w:val="26"/>
        </w:rPr>
        <w:t>metoda spontánního sociálního učení založeného na principu přirozené nápodoby</w:t>
      </w:r>
    </w:p>
    <w:p w:rsidR="00812B52" w:rsidRPr="00F00AC2" w:rsidRDefault="00812B52" w:rsidP="00812B52">
      <w:pPr>
        <w:numPr>
          <w:ilvl w:val="0"/>
          <w:numId w:val="4"/>
        </w:numPr>
        <w:spacing w:line="276" w:lineRule="auto"/>
        <w:jc w:val="both"/>
        <w:rPr>
          <w:sz w:val="26"/>
          <w:szCs w:val="26"/>
        </w:rPr>
      </w:pPr>
      <w:r w:rsidRPr="00F00AC2">
        <w:rPr>
          <w:sz w:val="26"/>
          <w:szCs w:val="26"/>
        </w:rPr>
        <w:t>metoda situačního učení využívající vzniklých situací, při kterých dítě získává postoje a vzory chování</w:t>
      </w:r>
    </w:p>
    <w:p w:rsidR="00812B52" w:rsidRPr="00F00AC2" w:rsidRDefault="00812B52" w:rsidP="00812B52">
      <w:pPr>
        <w:numPr>
          <w:ilvl w:val="0"/>
          <w:numId w:val="4"/>
        </w:numPr>
        <w:spacing w:line="276" w:lineRule="auto"/>
        <w:jc w:val="both"/>
        <w:rPr>
          <w:sz w:val="26"/>
          <w:szCs w:val="26"/>
        </w:rPr>
      </w:pPr>
      <w:r w:rsidRPr="00F00AC2">
        <w:rPr>
          <w:sz w:val="26"/>
          <w:szCs w:val="26"/>
        </w:rPr>
        <w:t>metoda frontálního učení (společná forma a obsah učiva), které je vyvažováno didakticky zacílenou činností probíhající individuálně nebo v menší skupině</w:t>
      </w:r>
    </w:p>
    <w:p w:rsidR="00812B52" w:rsidRPr="00F00AC2" w:rsidRDefault="00812B52" w:rsidP="00812B52">
      <w:pPr>
        <w:numPr>
          <w:ilvl w:val="0"/>
          <w:numId w:val="4"/>
        </w:numPr>
        <w:spacing w:line="276" w:lineRule="auto"/>
        <w:jc w:val="both"/>
        <w:rPr>
          <w:sz w:val="26"/>
          <w:szCs w:val="26"/>
        </w:rPr>
      </w:pPr>
      <w:r w:rsidRPr="00F00AC2">
        <w:rPr>
          <w:sz w:val="26"/>
          <w:szCs w:val="26"/>
        </w:rPr>
        <w:t xml:space="preserve">prvky </w:t>
      </w:r>
      <w:proofErr w:type="spellStart"/>
      <w:r w:rsidRPr="00F00AC2">
        <w:rPr>
          <w:sz w:val="26"/>
          <w:szCs w:val="26"/>
        </w:rPr>
        <w:t>montessori</w:t>
      </w:r>
      <w:proofErr w:type="spellEnd"/>
      <w:r w:rsidRPr="00F00AC2">
        <w:rPr>
          <w:sz w:val="26"/>
          <w:szCs w:val="26"/>
        </w:rPr>
        <w:t xml:space="preserve"> pedagogiky </w:t>
      </w:r>
    </w:p>
    <w:p w:rsidR="00812B52" w:rsidRPr="00F00AC2" w:rsidRDefault="00812B52" w:rsidP="00812B52">
      <w:pPr>
        <w:numPr>
          <w:ilvl w:val="0"/>
          <w:numId w:val="4"/>
        </w:numPr>
        <w:spacing w:line="276" w:lineRule="auto"/>
        <w:jc w:val="both"/>
        <w:rPr>
          <w:sz w:val="26"/>
          <w:szCs w:val="26"/>
        </w:rPr>
      </w:pPr>
      <w:r w:rsidRPr="00F00AC2">
        <w:rPr>
          <w:sz w:val="26"/>
          <w:szCs w:val="26"/>
        </w:rPr>
        <w:t>používání IT technologie</w:t>
      </w:r>
    </w:p>
    <w:p w:rsidR="00C86C23" w:rsidRPr="00C86C23" w:rsidRDefault="00812B52" w:rsidP="00C86C23">
      <w:pPr>
        <w:pStyle w:val="Nadpis2"/>
      </w:pPr>
      <w:bookmarkStart w:id="12" w:name="_Toc493332066"/>
      <w:proofErr w:type="spellStart"/>
      <w:r w:rsidRPr="00D24510">
        <w:t>Uspořadání</w:t>
      </w:r>
      <w:proofErr w:type="spellEnd"/>
      <w:r w:rsidRPr="00D24510">
        <w:t xml:space="preserve"> dne</w:t>
      </w:r>
      <w:bookmarkEnd w:id="12"/>
    </w:p>
    <w:p w:rsidR="00812B52" w:rsidRPr="00F00AC2" w:rsidRDefault="00812B52" w:rsidP="00812B52">
      <w:pPr>
        <w:numPr>
          <w:ilvl w:val="0"/>
          <w:numId w:val="9"/>
        </w:numPr>
        <w:spacing w:line="276" w:lineRule="auto"/>
        <w:rPr>
          <w:b/>
          <w:sz w:val="26"/>
          <w:szCs w:val="26"/>
        </w:rPr>
      </w:pPr>
      <w:r w:rsidRPr="00F00AC2">
        <w:rPr>
          <w:b/>
          <w:sz w:val="26"/>
          <w:szCs w:val="26"/>
        </w:rPr>
        <w:t>6.00- 8.00</w:t>
      </w:r>
    </w:p>
    <w:p w:rsidR="00812B52" w:rsidRPr="00F00AC2" w:rsidRDefault="00812B52" w:rsidP="00812B52">
      <w:pPr>
        <w:spacing w:line="276" w:lineRule="auto"/>
        <w:ind w:firstLine="709"/>
        <w:rPr>
          <w:sz w:val="26"/>
          <w:szCs w:val="26"/>
        </w:rPr>
      </w:pPr>
      <w:r w:rsidRPr="00F00AC2">
        <w:rPr>
          <w:sz w:val="26"/>
          <w:szCs w:val="26"/>
        </w:rPr>
        <w:t xml:space="preserve">- přicházení dětí do MŠ </w:t>
      </w:r>
    </w:p>
    <w:p w:rsidR="00812B52" w:rsidRPr="00F00AC2" w:rsidRDefault="00812B52" w:rsidP="00812B52">
      <w:pPr>
        <w:spacing w:line="276" w:lineRule="auto"/>
        <w:ind w:firstLine="709"/>
        <w:rPr>
          <w:sz w:val="26"/>
          <w:szCs w:val="26"/>
        </w:rPr>
      </w:pPr>
      <w:r w:rsidRPr="00F00AC2">
        <w:rPr>
          <w:sz w:val="26"/>
          <w:szCs w:val="26"/>
        </w:rPr>
        <w:t>- spontánní hry a činnosti dětí</w:t>
      </w:r>
    </w:p>
    <w:p w:rsidR="00812B52" w:rsidRPr="00F00AC2" w:rsidRDefault="00812B52" w:rsidP="00812B52">
      <w:pPr>
        <w:spacing w:line="276" w:lineRule="auto"/>
        <w:ind w:firstLine="709"/>
        <w:rPr>
          <w:sz w:val="26"/>
          <w:szCs w:val="26"/>
        </w:rPr>
      </w:pPr>
      <w:r w:rsidRPr="00F00AC2">
        <w:rPr>
          <w:sz w:val="26"/>
          <w:szCs w:val="26"/>
        </w:rPr>
        <w:t>- individuální činnosti</w:t>
      </w:r>
    </w:p>
    <w:p w:rsidR="00812B52" w:rsidRPr="00F00AC2" w:rsidRDefault="00812B52" w:rsidP="00812B52">
      <w:pPr>
        <w:spacing w:line="276" w:lineRule="auto"/>
        <w:ind w:firstLine="709"/>
        <w:rPr>
          <w:sz w:val="26"/>
          <w:szCs w:val="26"/>
        </w:rPr>
      </w:pPr>
      <w:r w:rsidRPr="00F00AC2">
        <w:rPr>
          <w:sz w:val="26"/>
          <w:szCs w:val="26"/>
        </w:rPr>
        <w:t>- pracovní a výtvarné činnosti</w:t>
      </w:r>
    </w:p>
    <w:p w:rsidR="00812B52" w:rsidRPr="00F00AC2" w:rsidRDefault="00812B52" w:rsidP="00812B52">
      <w:pPr>
        <w:numPr>
          <w:ilvl w:val="0"/>
          <w:numId w:val="9"/>
        </w:numPr>
        <w:spacing w:line="276" w:lineRule="auto"/>
        <w:rPr>
          <w:b/>
          <w:sz w:val="26"/>
          <w:szCs w:val="26"/>
        </w:rPr>
      </w:pPr>
      <w:r w:rsidRPr="00F00AC2">
        <w:rPr>
          <w:b/>
          <w:sz w:val="26"/>
          <w:szCs w:val="26"/>
        </w:rPr>
        <w:t>8.00 - 11.30</w:t>
      </w:r>
    </w:p>
    <w:p w:rsidR="00812B52" w:rsidRPr="00F00AC2" w:rsidRDefault="00812B52" w:rsidP="00812B52">
      <w:pPr>
        <w:spacing w:line="276" w:lineRule="auto"/>
        <w:ind w:firstLine="709"/>
        <w:rPr>
          <w:sz w:val="26"/>
          <w:szCs w:val="26"/>
        </w:rPr>
      </w:pPr>
      <w:r w:rsidRPr="00F00AC2">
        <w:rPr>
          <w:b/>
          <w:sz w:val="26"/>
          <w:szCs w:val="26"/>
        </w:rPr>
        <w:t xml:space="preserve">- </w:t>
      </w:r>
      <w:r w:rsidRPr="00F00AC2">
        <w:rPr>
          <w:sz w:val="26"/>
          <w:szCs w:val="26"/>
        </w:rPr>
        <w:t>pohybové aktivity dětí</w:t>
      </w:r>
    </w:p>
    <w:p w:rsidR="00812B52" w:rsidRPr="00F00AC2" w:rsidRDefault="00812B52" w:rsidP="00812B52">
      <w:pPr>
        <w:spacing w:line="276" w:lineRule="auto"/>
        <w:ind w:left="709"/>
        <w:rPr>
          <w:sz w:val="26"/>
          <w:szCs w:val="26"/>
        </w:rPr>
      </w:pPr>
      <w:r w:rsidRPr="00F00AC2">
        <w:rPr>
          <w:sz w:val="26"/>
          <w:szCs w:val="26"/>
        </w:rPr>
        <w:t>- hygiena</w:t>
      </w:r>
    </w:p>
    <w:p w:rsidR="00812B52" w:rsidRPr="00F00AC2" w:rsidRDefault="00812B52" w:rsidP="00812B52">
      <w:pPr>
        <w:spacing w:line="276" w:lineRule="auto"/>
        <w:ind w:firstLine="709"/>
        <w:rPr>
          <w:sz w:val="26"/>
          <w:szCs w:val="26"/>
        </w:rPr>
      </w:pPr>
      <w:r w:rsidRPr="00F00AC2">
        <w:rPr>
          <w:b/>
          <w:sz w:val="26"/>
          <w:szCs w:val="26"/>
        </w:rPr>
        <w:t xml:space="preserve">- </w:t>
      </w:r>
      <w:r w:rsidRPr="00F00AC2">
        <w:rPr>
          <w:sz w:val="26"/>
          <w:szCs w:val="26"/>
        </w:rPr>
        <w:t>průběžná svačina podle potřeby dětí</w:t>
      </w:r>
    </w:p>
    <w:p w:rsidR="00812B52" w:rsidRPr="00F00AC2" w:rsidRDefault="00812B52" w:rsidP="00812B52">
      <w:pPr>
        <w:spacing w:line="276" w:lineRule="auto"/>
        <w:ind w:firstLine="709"/>
        <w:rPr>
          <w:sz w:val="26"/>
          <w:szCs w:val="26"/>
        </w:rPr>
      </w:pPr>
      <w:r w:rsidRPr="00F00AC2">
        <w:rPr>
          <w:sz w:val="26"/>
          <w:szCs w:val="26"/>
        </w:rPr>
        <w:t>- řízená výchovně vzdělávací činnost, komunitní kruh</w:t>
      </w:r>
    </w:p>
    <w:p w:rsidR="00812B52" w:rsidRPr="00F00AC2" w:rsidRDefault="00812B52" w:rsidP="00812B52">
      <w:pPr>
        <w:spacing w:line="276" w:lineRule="auto"/>
        <w:ind w:firstLine="709"/>
        <w:rPr>
          <w:sz w:val="26"/>
          <w:szCs w:val="26"/>
        </w:rPr>
      </w:pPr>
      <w:r w:rsidRPr="00F00AC2">
        <w:rPr>
          <w:sz w:val="26"/>
          <w:szCs w:val="26"/>
        </w:rPr>
        <w:t>- pobyt venku</w:t>
      </w:r>
    </w:p>
    <w:p w:rsidR="00812B52" w:rsidRPr="00D24510" w:rsidRDefault="00812B52" w:rsidP="00812B52">
      <w:pPr>
        <w:numPr>
          <w:ilvl w:val="0"/>
          <w:numId w:val="9"/>
        </w:numPr>
        <w:spacing w:line="276" w:lineRule="auto"/>
        <w:rPr>
          <w:sz w:val="26"/>
          <w:szCs w:val="26"/>
        </w:rPr>
      </w:pPr>
      <w:r w:rsidRPr="00F00AC2">
        <w:rPr>
          <w:b/>
          <w:sz w:val="26"/>
          <w:szCs w:val="26"/>
        </w:rPr>
        <w:t>11.30</w:t>
      </w:r>
    </w:p>
    <w:p w:rsidR="00812B52" w:rsidRPr="00F00AC2" w:rsidRDefault="00812B52" w:rsidP="00812B52">
      <w:pPr>
        <w:spacing w:line="276" w:lineRule="auto"/>
        <w:ind w:left="720"/>
        <w:rPr>
          <w:sz w:val="26"/>
          <w:szCs w:val="26"/>
        </w:rPr>
      </w:pPr>
      <w:r w:rsidRPr="00F00AC2">
        <w:rPr>
          <w:b/>
          <w:sz w:val="26"/>
          <w:szCs w:val="26"/>
        </w:rPr>
        <w:t xml:space="preserve"> </w:t>
      </w:r>
      <w:r w:rsidRPr="00F00AC2">
        <w:rPr>
          <w:sz w:val="26"/>
          <w:szCs w:val="26"/>
        </w:rPr>
        <w:t>- oběd</w:t>
      </w:r>
    </w:p>
    <w:p w:rsidR="00812B52" w:rsidRPr="00D24510" w:rsidRDefault="00812B52" w:rsidP="00812B52">
      <w:pPr>
        <w:numPr>
          <w:ilvl w:val="0"/>
          <w:numId w:val="9"/>
        </w:numPr>
        <w:spacing w:line="276" w:lineRule="auto"/>
        <w:rPr>
          <w:sz w:val="26"/>
          <w:szCs w:val="26"/>
        </w:rPr>
      </w:pPr>
      <w:r w:rsidRPr="00F00AC2">
        <w:rPr>
          <w:b/>
          <w:sz w:val="26"/>
          <w:szCs w:val="26"/>
        </w:rPr>
        <w:t xml:space="preserve">12.15 </w:t>
      </w:r>
    </w:p>
    <w:p w:rsidR="00812B52" w:rsidRPr="00F00AC2" w:rsidRDefault="00812B52" w:rsidP="00812B52">
      <w:pPr>
        <w:spacing w:line="276" w:lineRule="auto"/>
        <w:ind w:left="720"/>
        <w:rPr>
          <w:sz w:val="26"/>
          <w:szCs w:val="26"/>
        </w:rPr>
      </w:pPr>
      <w:r w:rsidRPr="00F00AC2">
        <w:rPr>
          <w:b/>
          <w:sz w:val="26"/>
          <w:szCs w:val="26"/>
        </w:rPr>
        <w:t xml:space="preserve">- </w:t>
      </w:r>
      <w:r w:rsidRPr="00F00AC2">
        <w:rPr>
          <w:sz w:val="26"/>
          <w:szCs w:val="26"/>
        </w:rPr>
        <w:t>polední odpočinek-vstávání průběžně, dle potřeby dětí, po dohodě s rodiči</w:t>
      </w:r>
    </w:p>
    <w:p w:rsidR="00812B52" w:rsidRPr="00D24510" w:rsidRDefault="00812B52" w:rsidP="00812B52">
      <w:pPr>
        <w:numPr>
          <w:ilvl w:val="0"/>
          <w:numId w:val="9"/>
        </w:numPr>
        <w:spacing w:line="276" w:lineRule="auto"/>
        <w:rPr>
          <w:sz w:val="26"/>
          <w:szCs w:val="26"/>
        </w:rPr>
      </w:pPr>
      <w:r w:rsidRPr="00F00AC2">
        <w:rPr>
          <w:b/>
          <w:sz w:val="26"/>
          <w:szCs w:val="26"/>
        </w:rPr>
        <w:t>13.00</w:t>
      </w:r>
    </w:p>
    <w:p w:rsidR="00812B52" w:rsidRDefault="00812B52" w:rsidP="00812B52">
      <w:pPr>
        <w:spacing w:line="276" w:lineRule="auto"/>
        <w:ind w:left="720"/>
        <w:rPr>
          <w:sz w:val="26"/>
          <w:szCs w:val="26"/>
        </w:rPr>
      </w:pPr>
      <w:r w:rsidRPr="00F00AC2">
        <w:rPr>
          <w:b/>
          <w:sz w:val="26"/>
          <w:szCs w:val="26"/>
        </w:rPr>
        <w:t xml:space="preserve"> - </w:t>
      </w:r>
      <w:r w:rsidRPr="00F00AC2">
        <w:rPr>
          <w:sz w:val="26"/>
          <w:szCs w:val="26"/>
        </w:rPr>
        <w:t>aktivity dětí se sníženou potřebou spánku</w:t>
      </w:r>
    </w:p>
    <w:p w:rsidR="00812B52" w:rsidRPr="00F00AC2" w:rsidRDefault="00812B52" w:rsidP="00812B52">
      <w:pPr>
        <w:spacing w:line="276" w:lineRule="auto"/>
        <w:ind w:left="709" w:firstLine="11"/>
        <w:rPr>
          <w:sz w:val="26"/>
          <w:szCs w:val="26"/>
        </w:rPr>
      </w:pPr>
      <w:r>
        <w:rPr>
          <w:b/>
          <w:sz w:val="26"/>
          <w:szCs w:val="26"/>
        </w:rPr>
        <w:lastRenderedPageBreak/>
        <w:t xml:space="preserve"> </w:t>
      </w:r>
      <w:r>
        <w:rPr>
          <w:sz w:val="26"/>
          <w:szCs w:val="26"/>
        </w:rPr>
        <w:t>-</w:t>
      </w:r>
      <w:r w:rsidRPr="00F00AC2">
        <w:rPr>
          <w:sz w:val="26"/>
          <w:szCs w:val="26"/>
        </w:rPr>
        <w:t>zájmové činnosti</w:t>
      </w:r>
    </w:p>
    <w:p w:rsidR="00812B52" w:rsidRPr="00F00AC2" w:rsidRDefault="00812B52" w:rsidP="00812B52">
      <w:pPr>
        <w:numPr>
          <w:ilvl w:val="0"/>
          <w:numId w:val="9"/>
        </w:numPr>
        <w:spacing w:line="276" w:lineRule="auto"/>
        <w:rPr>
          <w:sz w:val="26"/>
          <w:szCs w:val="26"/>
        </w:rPr>
      </w:pPr>
      <w:r w:rsidRPr="00F00AC2">
        <w:rPr>
          <w:b/>
          <w:sz w:val="26"/>
          <w:szCs w:val="26"/>
        </w:rPr>
        <w:t xml:space="preserve">14.00 </w:t>
      </w:r>
    </w:p>
    <w:p w:rsidR="00812B52" w:rsidRPr="00F00AC2" w:rsidRDefault="00812B52" w:rsidP="00812B52">
      <w:pPr>
        <w:spacing w:line="276" w:lineRule="auto"/>
        <w:ind w:left="709"/>
        <w:rPr>
          <w:sz w:val="26"/>
          <w:szCs w:val="26"/>
        </w:rPr>
      </w:pPr>
      <w:r w:rsidRPr="00F00AC2">
        <w:rPr>
          <w:sz w:val="26"/>
          <w:szCs w:val="26"/>
        </w:rPr>
        <w:t>- průběžná odpolední svačinka</w:t>
      </w:r>
    </w:p>
    <w:p w:rsidR="00812B52" w:rsidRPr="00F00AC2" w:rsidRDefault="00812B52" w:rsidP="00812B52">
      <w:pPr>
        <w:spacing w:line="276" w:lineRule="auto"/>
        <w:ind w:left="709"/>
        <w:rPr>
          <w:sz w:val="26"/>
          <w:szCs w:val="26"/>
        </w:rPr>
      </w:pPr>
      <w:r w:rsidRPr="00F00AC2">
        <w:rPr>
          <w:sz w:val="26"/>
          <w:szCs w:val="26"/>
        </w:rPr>
        <w:t>- spontánní aktivity dětí</w:t>
      </w:r>
    </w:p>
    <w:p w:rsidR="00812B52" w:rsidRPr="00F00AC2" w:rsidRDefault="00812B52" w:rsidP="00812B52">
      <w:pPr>
        <w:spacing w:line="276" w:lineRule="auto"/>
        <w:ind w:left="709"/>
        <w:rPr>
          <w:sz w:val="26"/>
          <w:szCs w:val="26"/>
        </w:rPr>
      </w:pPr>
      <w:r w:rsidRPr="00F00AC2">
        <w:rPr>
          <w:sz w:val="26"/>
          <w:szCs w:val="26"/>
        </w:rPr>
        <w:t>- dle počasí pobyt na školní zahradě</w:t>
      </w:r>
    </w:p>
    <w:p w:rsidR="00812B52" w:rsidRPr="00D24510" w:rsidRDefault="00812B52" w:rsidP="00812B52">
      <w:pPr>
        <w:numPr>
          <w:ilvl w:val="0"/>
          <w:numId w:val="9"/>
        </w:numPr>
        <w:spacing w:line="276" w:lineRule="auto"/>
        <w:rPr>
          <w:sz w:val="26"/>
          <w:szCs w:val="26"/>
        </w:rPr>
      </w:pPr>
      <w:r w:rsidRPr="00F00AC2">
        <w:rPr>
          <w:b/>
          <w:sz w:val="26"/>
          <w:szCs w:val="26"/>
        </w:rPr>
        <w:t>16.00</w:t>
      </w:r>
    </w:p>
    <w:p w:rsidR="00812B52" w:rsidRPr="00F00AC2" w:rsidRDefault="00812B52" w:rsidP="00812B52">
      <w:pPr>
        <w:spacing w:line="276" w:lineRule="auto"/>
        <w:ind w:left="360"/>
        <w:rPr>
          <w:sz w:val="26"/>
          <w:szCs w:val="26"/>
        </w:rPr>
      </w:pPr>
      <w:r w:rsidRPr="00F00AC2">
        <w:rPr>
          <w:b/>
          <w:sz w:val="26"/>
          <w:szCs w:val="26"/>
        </w:rPr>
        <w:t xml:space="preserve"> </w:t>
      </w:r>
      <w:r>
        <w:rPr>
          <w:b/>
          <w:sz w:val="26"/>
          <w:szCs w:val="26"/>
        </w:rPr>
        <w:tab/>
      </w:r>
      <w:r w:rsidRPr="00F00AC2">
        <w:rPr>
          <w:sz w:val="26"/>
          <w:szCs w:val="26"/>
        </w:rPr>
        <w:t>- uzavření MŠ</w:t>
      </w:r>
    </w:p>
    <w:p w:rsidR="00812B52" w:rsidRPr="00F00AC2" w:rsidRDefault="00812B52" w:rsidP="00812B52">
      <w:pPr>
        <w:spacing w:line="276" w:lineRule="auto"/>
        <w:ind w:firstLine="708"/>
        <w:jc w:val="both"/>
        <w:rPr>
          <w:sz w:val="26"/>
          <w:szCs w:val="26"/>
        </w:rPr>
      </w:pPr>
    </w:p>
    <w:p w:rsidR="00812B52" w:rsidRPr="00F00AC2" w:rsidRDefault="00812B52" w:rsidP="00812B52">
      <w:pPr>
        <w:spacing w:line="276" w:lineRule="auto"/>
        <w:ind w:firstLine="708"/>
        <w:jc w:val="both"/>
        <w:rPr>
          <w:sz w:val="26"/>
          <w:szCs w:val="26"/>
        </w:rPr>
      </w:pPr>
      <w:r w:rsidRPr="00F00AC2">
        <w:rPr>
          <w:sz w:val="26"/>
          <w:szCs w:val="26"/>
        </w:rPr>
        <w:t xml:space="preserve">Během celého dne jsou dětem nabízeny aktivity, které mají vyvážený spontánní </w:t>
      </w:r>
      <w:r w:rsidRPr="00F00AC2">
        <w:rPr>
          <w:sz w:val="26"/>
          <w:szCs w:val="26"/>
        </w:rPr>
        <w:br/>
        <w:t>i řízený charakter. Denní řád je dostatečně pružný, umožňuje reagovat na individuální možnosti dětí, na jejich aktuální potřeby.</w:t>
      </w:r>
    </w:p>
    <w:p w:rsidR="00812B52" w:rsidRPr="00F00AC2" w:rsidRDefault="00812B52" w:rsidP="00812B52">
      <w:pPr>
        <w:spacing w:line="276" w:lineRule="auto"/>
        <w:ind w:firstLine="708"/>
        <w:jc w:val="both"/>
        <w:rPr>
          <w:sz w:val="26"/>
          <w:szCs w:val="26"/>
        </w:rPr>
      </w:pPr>
      <w:r w:rsidRPr="00F00AC2">
        <w:rPr>
          <w:sz w:val="26"/>
          <w:szCs w:val="26"/>
        </w:rPr>
        <w:t xml:space="preserve">Každodenní pobyt venku je zajištěn souběžným působením dvou učitelek ve třídě. </w:t>
      </w:r>
    </w:p>
    <w:p w:rsidR="00812B52" w:rsidRPr="00F00AC2" w:rsidRDefault="00812B52" w:rsidP="00812B52">
      <w:pPr>
        <w:spacing w:line="276" w:lineRule="auto"/>
        <w:ind w:firstLine="708"/>
        <w:jc w:val="both"/>
        <w:rPr>
          <w:sz w:val="26"/>
          <w:szCs w:val="26"/>
        </w:rPr>
      </w:pPr>
      <w:r w:rsidRPr="00F00AC2">
        <w:rPr>
          <w:sz w:val="26"/>
          <w:szCs w:val="26"/>
        </w:rPr>
        <w:t>Vytvářeny jsou podmínky pro individuální, skupinové i frontální činnosti, děti mají možnost účastnit se společných činností v menších i větších skupinách.</w:t>
      </w:r>
    </w:p>
    <w:p w:rsidR="00812B52" w:rsidRPr="00F00AC2" w:rsidRDefault="00812B52" w:rsidP="00812B52">
      <w:pPr>
        <w:spacing w:line="276" w:lineRule="auto"/>
        <w:ind w:firstLine="708"/>
        <w:jc w:val="both"/>
        <w:rPr>
          <w:sz w:val="26"/>
          <w:szCs w:val="26"/>
        </w:rPr>
      </w:pPr>
      <w:r w:rsidRPr="00F00AC2">
        <w:rPr>
          <w:sz w:val="26"/>
          <w:szCs w:val="26"/>
        </w:rPr>
        <w:t>Plánované činnosti vycházejí z potřeb a zájmu dětí, vzdělávání je založeno na využití prožitkového i interaktivního učení. Je nám jasné, že to co dítě prožije v tomto období, je trvalé a jeho takto získané zkušenosti se později zhodnotí.</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Převážně dětem předškolního věku nabízíme v odpoledních hodinách nadstandardní zájmové činnosti: Pískání pro radost – hra na zobcovou flétnu, Metoda dobrého startu, výtvarné a pracovní činnosti. Vzhledem k menším prostorám MŠ využíváme k pohybovým aktivitám jedenkrát týdně dopoledne prostory tělocvičny v ZŠ Bratrství. Vzdělávací nabídka naší mateřské školy zahrnuje také logopedickou prevenci. Logopedickou péči zajišťují logopedické asistentky v každé třídě, spolupracujeme s logopedem ze Speciálně pedagogického centra v Brně.</w:t>
      </w:r>
    </w:p>
    <w:p w:rsidR="00812B52" w:rsidRPr="00F00AC2" w:rsidRDefault="00812B52" w:rsidP="00812B52">
      <w:pPr>
        <w:pStyle w:val="Normlnweb"/>
        <w:spacing w:before="0" w:beforeAutospacing="0" w:after="0" w:afterAutospacing="0" w:line="276" w:lineRule="auto"/>
        <w:ind w:firstLine="708"/>
        <w:jc w:val="both"/>
        <w:rPr>
          <w:sz w:val="26"/>
          <w:szCs w:val="26"/>
        </w:rPr>
      </w:pPr>
      <w:r w:rsidRPr="00F00AC2">
        <w:rPr>
          <w:sz w:val="26"/>
          <w:szCs w:val="26"/>
        </w:rPr>
        <w:t xml:space="preserve">V průběhu roku MŠ spolupracuje se ZUŠ, ZŠ Bratrství, Domovem pro seniory, Střední školou nábytkářskou a obchodní, SVČ Včelínem a ZŠ Pod </w:t>
      </w:r>
      <w:proofErr w:type="spellStart"/>
      <w:r w:rsidRPr="00F00AC2">
        <w:rPr>
          <w:sz w:val="26"/>
          <w:szCs w:val="26"/>
        </w:rPr>
        <w:t>Dubíčkem</w:t>
      </w:r>
      <w:proofErr w:type="spellEnd"/>
      <w:r w:rsidRPr="00F00AC2">
        <w:rPr>
          <w:sz w:val="26"/>
          <w:szCs w:val="26"/>
        </w:rPr>
        <w:t>.</w:t>
      </w:r>
    </w:p>
    <w:p w:rsidR="00812B52" w:rsidRDefault="00812B52" w:rsidP="00812B52">
      <w:pPr>
        <w:pStyle w:val="Nadpis2"/>
      </w:pPr>
      <w:bookmarkStart w:id="13" w:name="_Toc493332067"/>
      <w:r w:rsidRPr="00D24510">
        <w:t>Kritéria pro přijímání dětí do mateřské školy</w:t>
      </w:r>
      <w:bookmarkEnd w:id="13"/>
    </w:p>
    <w:p w:rsidR="00C86C23" w:rsidRPr="00C86C23" w:rsidRDefault="00C86C23" w:rsidP="00C86C23"/>
    <w:p w:rsidR="00812B52" w:rsidRPr="00F00AC2" w:rsidRDefault="00812B52" w:rsidP="00812B52">
      <w:pPr>
        <w:spacing w:line="276" w:lineRule="auto"/>
        <w:ind w:firstLine="709"/>
        <w:jc w:val="both"/>
        <w:rPr>
          <w:sz w:val="26"/>
          <w:szCs w:val="26"/>
        </w:rPr>
      </w:pPr>
      <w:r w:rsidRPr="00F00AC2">
        <w:rPr>
          <w:sz w:val="26"/>
          <w:szCs w:val="26"/>
        </w:rPr>
        <w:t xml:space="preserve">Kritéria jsou zveřejněna v dostatečném časovém předstihu společně s dalšími důležitými informacemi, které se týkají zápisu dětí do mateřské školy pro příští školní rok. Tyto informace jsou zveřejněny jak v elektronické podobě na internetových stránkách školy, tak v podobě písemné na vstupních dveřích. </w:t>
      </w:r>
    </w:p>
    <w:p w:rsidR="00812B52" w:rsidRDefault="00812B52" w:rsidP="00812B52">
      <w:pPr>
        <w:pStyle w:val="Nadpis2"/>
      </w:pPr>
      <w:bookmarkStart w:id="14" w:name="_Toc493332068"/>
      <w:r w:rsidRPr="00D24510">
        <w:t>Povinná předškolní docházka</w:t>
      </w:r>
      <w:bookmarkEnd w:id="14"/>
    </w:p>
    <w:p w:rsidR="00C86C23" w:rsidRPr="00C86C23" w:rsidRDefault="00C86C23" w:rsidP="00C86C23"/>
    <w:p w:rsidR="00812B52" w:rsidRDefault="00812B52" w:rsidP="00812B52">
      <w:pPr>
        <w:spacing w:line="276" w:lineRule="auto"/>
        <w:jc w:val="both"/>
        <w:rPr>
          <w:sz w:val="26"/>
          <w:szCs w:val="26"/>
        </w:rPr>
      </w:pPr>
      <w:r w:rsidRPr="00F00AC2">
        <w:rPr>
          <w:sz w:val="26"/>
          <w:szCs w:val="26"/>
        </w:rPr>
        <w:tab/>
        <w:t xml:space="preserve">Od školního roku 2017/2018 je poslední rok vzdělávání v mateřské škole povinný. Děti, které ve školním roce dovrší šesti let (včetně dětí s odkladem školní docházky), jsou povinny účastnit se vzdělávání v MŠ každý den (vyjma prázdnin) v době od 8.00 do 12.00 hodin. </w:t>
      </w:r>
    </w:p>
    <w:p w:rsidR="00812B52" w:rsidRDefault="00812B52" w:rsidP="00812B52">
      <w:pPr>
        <w:spacing w:line="276" w:lineRule="auto"/>
        <w:ind w:firstLine="432"/>
        <w:jc w:val="both"/>
        <w:rPr>
          <w:sz w:val="26"/>
          <w:szCs w:val="26"/>
        </w:rPr>
      </w:pPr>
      <w:r w:rsidRPr="00F00AC2">
        <w:rPr>
          <w:sz w:val="26"/>
          <w:szCs w:val="26"/>
        </w:rPr>
        <w:lastRenderedPageBreak/>
        <w:t xml:space="preserve">Nepřítomnost dítěte v mateřské škole musí být řádně omluvena zákonným zástupcem dítěte. Další podmínky upravuje Školní řád MŠ Bystřice pod Hostýnem, Bělidla 1168, okres Kroměříž, příspěvková organizace. </w:t>
      </w: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Default="00C86C23" w:rsidP="00812B52">
      <w:pPr>
        <w:spacing w:line="276" w:lineRule="auto"/>
        <w:ind w:firstLine="432"/>
        <w:jc w:val="both"/>
        <w:rPr>
          <w:sz w:val="26"/>
          <w:szCs w:val="26"/>
        </w:rPr>
      </w:pPr>
    </w:p>
    <w:p w:rsidR="00C86C23" w:rsidRPr="00F00AC2" w:rsidRDefault="00C86C23" w:rsidP="00812B52">
      <w:pPr>
        <w:spacing w:line="276" w:lineRule="auto"/>
        <w:ind w:firstLine="432"/>
        <w:jc w:val="both"/>
        <w:rPr>
          <w:sz w:val="26"/>
          <w:szCs w:val="26"/>
        </w:rPr>
      </w:pPr>
    </w:p>
    <w:p w:rsidR="00812B52" w:rsidRDefault="00812B52" w:rsidP="00812B52">
      <w:pPr>
        <w:pStyle w:val="Nadpis1"/>
      </w:pPr>
      <w:bookmarkStart w:id="15" w:name="_Toc493332069"/>
      <w:r w:rsidRPr="00D24510">
        <w:lastRenderedPageBreak/>
        <w:t>Charakteristika vzdělávacího programu</w:t>
      </w:r>
      <w:bookmarkEnd w:id="15"/>
    </w:p>
    <w:p w:rsidR="00C86C23" w:rsidRPr="00C86C23" w:rsidRDefault="00C86C23" w:rsidP="00C86C23"/>
    <w:p w:rsidR="00812B52" w:rsidRPr="00F00AC2" w:rsidRDefault="00812B52" w:rsidP="00812B52">
      <w:pPr>
        <w:spacing w:line="276" w:lineRule="auto"/>
        <w:ind w:firstLine="708"/>
        <w:jc w:val="both"/>
        <w:rPr>
          <w:sz w:val="26"/>
          <w:szCs w:val="26"/>
        </w:rPr>
      </w:pPr>
      <w:r w:rsidRPr="00F00AC2">
        <w:rPr>
          <w:sz w:val="26"/>
          <w:szCs w:val="26"/>
        </w:rPr>
        <w:t>Vzdělávání dětí probíhá v souladu s Rámcovým vzdělávacím programem pro předškolní vzdělávání dle školského zákona. V jeho rámci si učitelky MŠ volí konkrétní vzdělávací obsah, způsob jeho strukturování, volbu metod, prostředků i forem práce. Rozpracování do podtémat je ponecháno každé třídě v třídních programech s vlastním obsahem a časovým plánem. Respektuje věk, možnosti a schopnosti dětí a podmínky MŠ.</w:t>
      </w:r>
    </w:p>
    <w:p w:rsidR="00812B52" w:rsidRPr="00F00AC2" w:rsidRDefault="00812B52" w:rsidP="00812B52">
      <w:pPr>
        <w:spacing w:line="276" w:lineRule="auto"/>
        <w:ind w:firstLine="708"/>
        <w:jc w:val="both"/>
        <w:rPr>
          <w:sz w:val="26"/>
          <w:szCs w:val="26"/>
        </w:rPr>
      </w:pPr>
      <w:r w:rsidRPr="00F00AC2">
        <w:rPr>
          <w:sz w:val="26"/>
          <w:szCs w:val="26"/>
        </w:rPr>
        <w:t xml:space="preserve">Předškolní vzdělávání dle ŠVP PV "Cítím se </w:t>
      </w:r>
      <w:r w:rsidR="0069654D">
        <w:rPr>
          <w:sz w:val="26"/>
          <w:szCs w:val="26"/>
        </w:rPr>
        <w:t xml:space="preserve">ve školce </w:t>
      </w:r>
      <w:r w:rsidRPr="00F00AC2">
        <w:rPr>
          <w:sz w:val="26"/>
          <w:szCs w:val="26"/>
        </w:rPr>
        <w:t>jako ryba ve vodě“ probíhá především formou dětské hry, dochází ke střídání spontánních a řízených činností.</w:t>
      </w:r>
    </w:p>
    <w:p w:rsidR="00812B52" w:rsidRPr="00F00AC2" w:rsidRDefault="00812B52" w:rsidP="00812B52">
      <w:pPr>
        <w:spacing w:line="276" w:lineRule="auto"/>
        <w:ind w:firstLine="708"/>
        <w:jc w:val="both"/>
        <w:rPr>
          <w:sz w:val="26"/>
          <w:szCs w:val="26"/>
        </w:rPr>
      </w:pPr>
      <w:r w:rsidRPr="00F00AC2">
        <w:rPr>
          <w:sz w:val="26"/>
          <w:szCs w:val="26"/>
        </w:rPr>
        <w:t xml:space="preserve">Hra je základní formou lidské činnosti. Pro dítě předškolního věku je potřebou </w:t>
      </w:r>
      <w:r w:rsidRPr="00F00AC2">
        <w:rPr>
          <w:sz w:val="26"/>
          <w:szCs w:val="26"/>
        </w:rPr>
        <w:br/>
        <w:t xml:space="preserve">a hlavní činností. V jeho rozvoji je nezastupitelná. Při výchově a vzdělávání dětí využíváme hru, prožitkové a interaktivní učení, komunikativní kruh, experiment, zkoumání, kooperativní hry. Snažíme se nepředkládat jen hotové návody, ale naopak se dětem snažíme umožnit hledat samostatné cesty a uplatňovat jejich vlastní nápady. Jádro vzdělávání neleží v řízených činnostech, ale ve všem, co se v mateřské škole děje. </w:t>
      </w:r>
      <w:r w:rsidR="000F56D4">
        <w:rPr>
          <w:sz w:val="26"/>
          <w:szCs w:val="26"/>
        </w:rPr>
        <w:t>My, učitelky máme na paměti, že</w:t>
      </w:r>
      <w:r w:rsidRPr="00F00AC2">
        <w:rPr>
          <w:sz w:val="26"/>
          <w:szCs w:val="26"/>
        </w:rPr>
        <w:t xml:space="preserve"> vzdělání je pro dítě činností přirozenou a pro pedagoga cílevědomou.</w:t>
      </w:r>
    </w:p>
    <w:p w:rsidR="00812B52" w:rsidRPr="00F00AC2" w:rsidRDefault="00812B52" w:rsidP="00812B52">
      <w:pPr>
        <w:spacing w:line="276" w:lineRule="auto"/>
        <w:ind w:firstLine="708"/>
        <w:jc w:val="both"/>
        <w:rPr>
          <w:sz w:val="26"/>
          <w:szCs w:val="26"/>
        </w:rPr>
      </w:pPr>
      <w:r w:rsidRPr="00F00AC2">
        <w:rPr>
          <w:sz w:val="26"/>
          <w:szCs w:val="26"/>
        </w:rPr>
        <w:t xml:space="preserve">Naším hlavním záměrem je předávání a zprostředkování základních životních zkušeností v přirozeném prostředí skupiny vrstevníků cestou výchovy a vzdělávání založené na principu uspokojování individuálních potřeb a zájmů. Dále rozvíjíme a podporujeme samostatnost, zdravé sebevědomí a tvořivost dětí. </w:t>
      </w:r>
    </w:p>
    <w:p w:rsidR="00812B52" w:rsidRPr="00D24510" w:rsidRDefault="00812B52" w:rsidP="00812B52">
      <w:pPr>
        <w:pStyle w:val="Nadpis2"/>
      </w:pPr>
      <w:bookmarkStart w:id="16" w:name="_Toc493332070"/>
      <w:r w:rsidRPr="00D24510">
        <w:t>Cíle vzdělávacího programu</w:t>
      </w:r>
      <w:bookmarkEnd w:id="16"/>
    </w:p>
    <w:p w:rsidR="00812B52" w:rsidRPr="00F00AC2" w:rsidRDefault="00812B52" w:rsidP="00812B52">
      <w:pPr>
        <w:spacing w:line="276" w:lineRule="auto"/>
        <w:jc w:val="both"/>
        <w:rPr>
          <w:sz w:val="26"/>
          <w:szCs w:val="26"/>
        </w:rPr>
      </w:pPr>
      <w:r w:rsidRPr="00F00AC2">
        <w:rPr>
          <w:sz w:val="26"/>
          <w:szCs w:val="26"/>
        </w:rPr>
        <w:tab/>
        <w:t>Při poskytování předškolního vzdělávání sledujeme při své práci tyto rámcové cíle:</w:t>
      </w:r>
    </w:p>
    <w:p w:rsidR="00812B52" w:rsidRPr="00F00AC2" w:rsidRDefault="00812B52" w:rsidP="00812B52">
      <w:pPr>
        <w:numPr>
          <w:ilvl w:val="0"/>
          <w:numId w:val="5"/>
        </w:numPr>
        <w:spacing w:line="276" w:lineRule="auto"/>
        <w:jc w:val="both"/>
        <w:rPr>
          <w:sz w:val="26"/>
          <w:szCs w:val="26"/>
        </w:rPr>
      </w:pPr>
      <w:r w:rsidRPr="00F00AC2">
        <w:rPr>
          <w:sz w:val="26"/>
          <w:szCs w:val="26"/>
        </w:rPr>
        <w:t>rozvíjení dítěte, jeho učení a poznání</w:t>
      </w:r>
    </w:p>
    <w:p w:rsidR="00812B52" w:rsidRPr="00F00AC2" w:rsidRDefault="00812B52" w:rsidP="00812B52">
      <w:pPr>
        <w:numPr>
          <w:ilvl w:val="0"/>
          <w:numId w:val="5"/>
        </w:numPr>
        <w:spacing w:line="276" w:lineRule="auto"/>
        <w:jc w:val="both"/>
        <w:rPr>
          <w:sz w:val="26"/>
          <w:szCs w:val="26"/>
        </w:rPr>
      </w:pPr>
      <w:r w:rsidRPr="00F00AC2">
        <w:rPr>
          <w:sz w:val="26"/>
          <w:szCs w:val="26"/>
        </w:rPr>
        <w:t>osvojení základů hodnot, na nichž je založena naše společnost</w:t>
      </w:r>
    </w:p>
    <w:p w:rsidR="00812B52" w:rsidRDefault="00812B52" w:rsidP="00812B52">
      <w:pPr>
        <w:numPr>
          <w:ilvl w:val="0"/>
          <w:numId w:val="5"/>
        </w:numPr>
        <w:spacing w:line="276" w:lineRule="auto"/>
        <w:jc w:val="both"/>
        <w:rPr>
          <w:sz w:val="26"/>
          <w:szCs w:val="26"/>
        </w:rPr>
      </w:pPr>
      <w:r w:rsidRPr="00CC5F26">
        <w:rPr>
          <w:sz w:val="26"/>
          <w:szCs w:val="26"/>
        </w:rPr>
        <w:t>získávání osobní samostatnosti a schopnosti projevovat se jako samostatná osobnost působící na své okolí</w:t>
      </w:r>
    </w:p>
    <w:p w:rsidR="00812B52" w:rsidRDefault="00812B52" w:rsidP="00812B52">
      <w:pPr>
        <w:spacing w:line="276" w:lineRule="auto"/>
        <w:ind w:left="720"/>
        <w:jc w:val="both"/>
        <w:rPr>
          <w:sz w:val="26"/>
          <w:szCs w:val="26"/>
        </w:rPr>
      </w:pPr>
    </w:p>
    <w:p w:rsidR="00812B52" w:rsidRDefault="00812B52" w:rsidP="00812B52">
      <w:pPr>
        <w:spacing w:line="276" w:lineRule="auto"/>
        <w:ind w:left="720"/>
        <w:jc w:val="both"/>
        <w:rPr>
          <w:sz w:val="26"/>
          <w:szCs w:val="26"/>
        </w:rPr>
      </w:pPr>
    </w:p>
    <w:p w:rsidR="00812B52" w:rsidRDefault="00812B52" w:rsidP="00812B52">
      <w:pPr>
        <w:spacing w:line="276" w:lineRule="auto"/>
        <w:ind w:left="720"/>
        <w:jc w:val="both"/>
        <w:rPr>
          <w:sz w:val="26"/>
          <w:szCs w:val="26"/>
        </w:rPr>
      </w:pPr>
    </w:p>
    <w:p w:rsidR="00380696" w:rsidRDefault="00380696" w:rsidP="00812B52">
      <w:pPr>
        <w:spacing w:line="276" w:lineRule="auto"/>
        <w:ind w:left="720"/>
        <w:jc w:val="both"/>
        <w:rPr>
          <w:sz w:val="26"/>
          <w:szCs w:val="26"/>
        </w:rPr>
      </w:pPr>
    </w:p>
    <w:p w:rsidR="00380696" w:rsidRDefault="00380696" w:rsidP="00812B52">
      <w:pPr>
        <w:spacing w:line="276" w:lineRule="auto"/>
        <w:ind w:left="720"/>
        <w:jc w:val="both"/>
        <w:rPr>
          <w:sz w:val="26"/>
          <w:szCs w:val="26"/>
        </w:rPr>
      </w:pPr>
    </w:p>
    <w:p w:rsidR="00380696" w:rsidRDefault="00380696" w:rsidP="00812B52">
      <w:pPr>
        <w:spacing w:line="276" w:lineRule="auto"/>
        <w:ind w:left="720"/>
        <w:jc w:val="both"/>
        <w:rPr>
          <w:sz w:val="26"/>
          <w:szCs w:val="26"/>
        </w:rPr>
      </w:pPr>
    </w:p>
    <w:p w:rsidR="00812B52" w:rsidRDefault="00812B52" w:rsidP="00812B52">
      <w:pPr>
        <w:spacing w:line="276" w:lineRule="auto"/>
        <w:ind w:left="720"/>
        <w:jc w:val="both"/>
        <w:rPr>
          <w:sz w:val="26"/>
          <w:szCs w:val="26"/>
        </w:rPr>
      </w:pPr>
    </w:p>
    <w:p w:rsidR="00812B52" w:rsidRPr="00CC5F26" w:rsidRDefault="00812B52" w:rsidP="00812B52">
      <w:pPr>
        <w:spacing w:line="276" w:lineRule="auto"/>
        <w:ind w:left="720"/>
        <w:jc w:val="both"/>
        <w:rPr>
          <w:sz w:val="26"/>
          <w:szCs w:val="26"/>
        </w:rPr>
      </w:pPr>
    </w:p>
    <w:p w:rsidR="00812B52" w:rsidRDefault="00812B52" w:rsidP="00812B52">
      <w:pPr>
        <w:pStyle w:val="Nadpis1"/>
      </w:pPr>
      <w:bookmarkStart w:id="17" w:name="_Toc493332071"/>
      <w:r w:rsidRPr="00CC5F26">
        <w:lastRenderedPageBreak/>
        <w:t>Vzdělávací obsah</w:t>
      </w:r>
      <w:bookmarkEnd w:id="17"/>
    </w:p>
    <w:p w:rsidR="00C86C23" w:rsidRPr="00C86C23" w:rsidRDefault="00C86C23" w:rsidP="00C86C23"/>
    <w:p w:rsidR="00812B52" w:rsidRPr="00F00AC2" w:rsidRDefault="00812B52" w:rsidP="00812B52">
      <w:pPr>
        <w:spacing w:line="276" w:lineRule="auto"/>
        <w:ind w:firstLine="708"/>
        <w:jc w:val="both"/>
        <w:rPr>
          <w:sz w:val="26"/>
          <w:szCs w:val="26"/>
        </w:rPr>
      </w:pPr>
      <w:r w:rsidRPr="00F00AC2">
        <w:rPr>
          <w:sz w:val="26"/>
          <w:szCs w:val="26"/>
        </w:rPr>
        <w:t>Školní vzdělávací program předškolního vzdělávání „Cítím se ve školce jako ryba ve vodě“ obsahuje 10 integrovaných bloků, každý blok je rozpracován na témata (společná pro MŠ), která jsou podkladem pro vypracování TVPPV, ve kterých si každá třída stanovuje okruhy činností. Dle RVPPV jsme týmově rozpracovali dílčí vzdělávací cíle, průběžné dílčí vzdělávací cíle, záměry, výstupy a rizika do tematických bloků.</w:t>
      </w:r>
    </w:p>
    <w:p w:rsidR="00812B52" w:rsidRPr="00F00AC2" w:rsidRDefault="00812B52" w:rsidP="00812B52">
      <w:pPr>
        <w:spacing w:line="276" w:lineRule="auto"/>
        <w:ind w:firstLine="708"/>
        <w:jc w:val="both"/>
        <w:rPr>
          <w:sz w:val="26"/>
          <w:szCs w:val="26"/>
        </w:rPr>
      </w:pPr>
    </w:p>
    <w:p w:rsidR="00812B52" w:rsidRPr="00F00AC2" w:rsidRDefault="00812B52" w:rsidP="00812B52">
      <w:pPr>
        <w:numPr>
          <w:ilvl w:val="0"/>
          <w:numId w:val="10"/>
        </w:numPr>
        <w:spacing w:line="276" w:lineRule="auto"/>
        <w:jc w:val="both"/>
        <w:rPr>
          <w:sz w:val="26"/>
          <w:szCs w:val="26"/>
        </w:rPr>
      </w:pPr>
      <w:r w:rsidRPr="00CC5F26">
        <w:rPr>
          <w:b/>
          <w:sz w:val="26"/>
          <w:szCs w:val="26"/>
        </w:rPr>
        <w:t xml:space="preserve">JÁ A MOJI KAMARÁDI </w:t>
      </w:r>
    </w:p>
    <w:p w:rsidR="00812B52" w:rsidRPr="00F00AC2" w:rsidRDefault="00812B52" w:rsidP="00812B52">
      <w:pPr>
        <w:numPr>
          <w:ilvl w:val="0"/>
          <w:numId w:val="11"/>
        </w:numPr>
        <w:spacing w:line="276" w:lineRule="auto"/>
        <w:jc w:val="both"/>
        <w:rPr>
          <w:sz w:val="26"/>
          <w:szCs w:val="26"/>
        </w:rPr>
      </w:pPr>
      <w:r w:rsidRPr="00F00AC2">
        <w:rPr>
          <w:sz w:val="26"/>
          <w:szCs w:val="26"/>
        </w:rPr>
        <w:t>Hrajeme si s</w:t>
      </w:r>
      <w:r>
        <w:rPr>
          <w:sz w:val="26"/>
          <w:szCs w:val="26"/>
        </w:rPr>
        <w:t> </w:t>
      </w:r>
      <w:r w:rsidRPr="00F00AC2">
        <w:rPr>
          <w:sz w:val="26"/>
          <w:szCs w:val="26"/>
        </w:rPr>
        <w:t>kamarády</w:t>
      </w:r>
    </w:p>
    <w:p w:rsidR="00812B52" w:rsidRDefault="00812B52" w:rsidP="00812B52">
      <w:pPr>
        <w:numPr>
          <w:ilvl w:val="0"/>
          <w:numId w:val="11"/>
        </w:numPr>
        <w:spacing w:line="276" w:lineRule="auto"/>
        <w:jc w:val="both"/>
        <w:rPr>
          <w:sz w:val="26"/>
          <w:szCs w:val="26"/>
        </w:rPr>
      </w:pPr>
      <w:r w:rsidRPr="00CC5F26">
        <w:rPr>
          <w:sz w:val="26"/>
          <w:szCs w:val="26"/>
        </w:rPr>
        <w:t>Tvoříme a dodržujeme naše pravidla</w:t>
      </w:r>
    </w:p>
    <w:p w:rsidR="00812B52" w:rsidRPr="00CC5F26" w:rsidRDefault="00812B52" w:rsidP="00812B52">
      <w:pPr>
        <w:spacing w:line="276" w:lineRule="auto"/>
        <w:ind w:left="1080"/>
        <w:jc w:val="both"/>
        <w:rPr>
          <w:sz w:val="26"/>
          <w:szCs w:val="26"/>
        </w:rPr>
      </w:pPr>
    </w:p>
    <w:p w:rsidR="00812B52" w:rsidRPr="00CC5F26" w:rsidRDefault="00812B52" w:rsidP="00812B52">
      <w:pPr>
        <w:pStyle w:val="Default"/>
        <w:numPr>
          <w:ilvl w:val="0"/>
          <w:numId w:val="2"/>
        </w:numPr>
        <w:spacing w:line="276" w:lineRule="auto"/>
        <w:jc w:val="both"/>
        <w:rPr>
          <w:rFonts w:ascii="Times New Roman" w:hAnsi="Times New Roman" w:cs="Times New Roman"/>
          <w:sz w:val="26"/>
          <w:szCs w:val="26"/>
        </w:rPr>
      </w:pPr>
      <w:r w:rsidRPr="00F00AC2">
        <w:rPr>
          <w:rFonts w:ascii="Times New Roman" w:hAnsi="Times New Roman" w:cs="Times New Roman"/>
          <w:sz w:val="26"/>
          <w:szCs w:val="26"/>
        </w:rPr>
        <w:t>Z prožívání činnosti a her během celého dne navozovat pocity dítěte ze života v MŠ.</w:t>
      </w:r>
    </w:p>
    <w:p w:rsidR="00812B52" w:rsidRPr="00CC5F26" w:rsidRDefault="00812B52" w:rsidP="00812B52">
      <w:pPr>
        <w:pStyle w:val="Default"/>
        <w:numPr>
          <w:ilvl w:val="0"/>
          <w:numId w:val="2"/>
        </w:numPr>
        <w:spacing w:line="276" w:lineRule="auto"/>
        <w:jc w:val="both"/>
        <w:rPr>
          <w:rFonts w:ascii="Times New Roman" w:hAnsi="Times New Roman" w:cs="Times New Roman"/>
          <w:sz w:val="26"/>
          <w:szCs w:val="26"/>
        </w:rPr>
      </w:pPr>
      <w:r w:rsidRPr="00F00AC2">
        <w:rPr>
          <w:rFonts w:ascii="Times New Roman" w:hAnsi="Times New Roman" w:cs="Times New Roman"/>
          <w:sz w:val="26"/>
          <w:szCs w:val="26"/>
        </w:rPr>
        <w:t>Rozvíjet pohybové schopnosti dítěte, vést k vytvoření návyků potřeby pravidelného pohybu.</w:t>
      </w:r>
    </w:p>
    <w:p w:rsidR="00812B52" w:rsidRPr="00CC5F26" w:rsidRDefault="00812B52" w:rsidP="00812B52">
      <w:pPr>
        <w:pStyle w:val="Default"/>
        <w:numPr>
          <w:ilvl w:val="0"/>
          <w:numId w:val="2"/>
        </w:numPr>
        <w:spacing w:line="276" w:lineRule="auto"/>
        <w:jc w:val="both"/>
        <w:rPr>
          <w:rFonts w:ascii="Times New Roman" w:hAnsi="Times New Roman" w:cs="Times New Roman"/>
          <w:sz w:val="26"/>
          <w:szCs w:val="26"/>
        </w:rPr>
      </w:pPr>
      <w:r w:rsidRPr="00F00AC2">
        <w:rPr>
          <w:rFonts w:ascii="Times New Roman" w:hAnsi="Times New Roman" w:cs="Times New Roman"/>
          <w:sz w:val="26"/>
          <w:szCs w:val="26"/>
        </w:rPr>
        <w:t>Rozvíjet poznatky o hodnotách přátelství a chování kamarádů k sobě navzájem.</w:t>
      </w:r>
    </w:p>
    <w:p w:rsidR="00812B52" w:rsidRPr="00CC5F26" w:rsidRDefault="00812B52" w:rsidP="00812B52">
      <w:pPr>
        <w:pStyle w:val="Default"/>
        <w:numPr>
          <w:ilvl w:val="0"/>
          <w:numId w:val="2"/>
        </w:numPr>
        <w:spacing w:line="276" w:lineRule="auto"/>
        <w:jc w:val="both"/>
        <w:rPr>
          <w:rFonts w:ascii="Times New Roman" w:hAnsi="Times New Roman" w:cs="Times New Roman"/>
          <w:sz w:val="26"/>
          <w:szCs w:val="26"/>
        </w:rPr>
      </w:pPr>
      <w:r w:rsidRPr="00F00AC2">
        <w:rPr>
          <w:rFonts w:ascii="Times New Roman" w:hAnsi="Times New Roman" w:cs="Times New Roman"/>
          <w:sz w:val="26"/>
          <w:szCs w:val="26"/>
        </w:rPr>
        <w:t xml:space="preserve">Stanovení pravidel chování dítěte </w:t>
      </w:r>
      <w:r>
        <w:rPr>
          <w:rFonts w:ascii="Times New Roman" w:hAnsi="Times New Roman" w:cs="Times New Roman"/>
          <w:sz w:val="26"/>
          <w:szCs w:val="26"/>
        </w:rPr>
        <w:t xml:space="preserve">ve třídě, usnadnit adaptaci na </w:t>
      </w:r>
      <w:r w:rsidRPr="00F00AC2">
        <w:rPr>
          <w:rFonts w:ascii="Times New Roman" w:hAnsi="Times New Roman" w:cs="Times New Roman"/>
          <w:sz w:val="26"/>
          <w:szCs w:val="26"/>
        </w:rPr>
        <w:t>nové prostředí.</w:t>
      </w:r>
    </w:p>
    <w:p w:rsidR="00812B52" w:rsidRPr="00CC5F26" w:rsidRDefault="00812B52" w:rsidP="00812B52">
      <w:pPr>
        <w:pStyle w:val="Default"/>
        <w:numPr>
          <w:ilvl w:val="0"/>
          <w:numId w:val="2"/>
        </w:numPr>
        <w:spacing w:line="276" w:lineRule="auto"/>
        <w:jc w:val="both"/>
        <w:rPr>
          <w:rFonts w:ascii="Times New Roman" w:hAnsi="Times New Roman" w:cs="Times New Roman"/>
          <w:sz w:val="26"/>
          <w:szCs w:val="26"/>
        </w:rPr>
      </w:pPr>
      <w:r w:rsidRPr="00CC5F26">
        <w:rPr>
          <w:rFonts w:ascii="Times New Roman" w:hAnsi="Times New Roman" w:cs="Times New Roman"/>
          <w:sz w:val="26"/>
          <w:szCs w:val="26"/>
        </w:rPr>
        <w:t xml:space="preserve">Posilovat osobnost dítěte, jeho </w:t>
      </w:r>
      <w:proofErr w:type="spellStart"/>
      <w:r w:rsidRPr="00CC5F26">
        <w:rPr>
          <w:rFonts w:ascii="Times New Roman" w:hAnsi="Times New Roman" w:cs="Times New Roman"/>
          <w:sz w:val="26"/>
          <w:szCs w:val="26"/>
        </w:rPr>
        <w:t>prosocionální</w:t>
      </w:r>
      <w:proofErr w:type="spellEnd"/>
      <w:r w:rsidRPr="00CC5F26">
        <w:rPr>
          <w:rFonts w:ascii="Times New Roman" w:hAnsi="Times New Roman" w:cs="Times New Roman"/>
          <w:sz w:val="26"/>
          <w:szCs w:val="26"/>
        </w:rPr>
        <w:t xml:space="preserve"> postoje k ostatním dětem, k rodině i k ostatním dospělým v MŠ.</w:t>
      </w:r>
    </w:p>
    <w:p w:rsidR="00812B52" w:rsidRPr="00F00AC2" w:rsidRDefault="00812B52" w:rsidP="00812B52">
      <w:pPr>
        <w:spacing w:line="276" w:lineRule="auto"/>
        <w:jc w:val="both"/>
        <w:rPr>
          <w:b/>
          <w:sz w:val="26"/>
          <w:szCs w:val="26"/>
          <w:u w:val="thick"/>
        </w:rPr>
      </w:pPr>
    </w:p>
    <w:p w:rsidR="00812B52" w:rsidRPr="00CC5F26" w:rsidRDefault="00812B52" w:rsidP="00812B52">
      <w:pPr>
        <w:numPr>
          <w:ilvl w:val="0"/>
          <w:numId w:val="10"/>
        </w:numPr>
        <w:spacing w:line="276" w:lineRule="auto"/>
        <w:jc w:val="both"/>
        <w:rPr>
          <w:b/>
          <w:sz w:val="26"/>
          <w:szCs w:val="26"/>
        </w:rPr>
      </w:pPr>
      <w:r w:rsidRPr="00CC5F26">
        <w:rPr>
          <w:b/>
          <w:sz w:val="26"/>
          <w:szCs w:val="26"/>
        </w:rPr>
        <w:t>CO PŘINÁŠÍŠ PODZIME, TO SE BRZY DOZVÍME</w:t>
      </w:r>
    </w:p>
    <w:p w:rsidR="00812B52" w:rsidRPr="00F00AC2" w:rsidRDefault="00812B52" w:rsidP="00812B52">
      <w:pPr>
        <w:numPr>
          <w:ilvl w:val="0"/>
          <w:numId w:val="12"/>
        </w:numPr>
        <w:spacing w:line="276" w:lineRule="auto"/>
        <w:jc w:val="both"/>
        <w:rPr>
          <w:sz w:val="26"/>
          <w:szCs w:val="26"/>
        </w:rPr>
      </w:pPr>
      <w:r w:rsidRPr="00F00AC2">
        <w:rPr>
          <w:sz w:val="26"/>
          <w:szCs w:val="26"/>
        </w:rPr>
        <w:t>Co nám dává zahrada</w:t>
      </w:r>
    </w:p>
    <w:p w:rsidR="00812B52" w:rsidRPr="00F00AC2" w:rsidRDefault="00812B52" w:rsidP="00812B52">
      <w:pPr>
        <w:numPr>
          <w:ilvl w:val="0"/>
          <w:numId w:val="12"/>
        </w:numPr>
        <w:spacing w:line="276" w:lineRule="auto"/>
        <w:jc w:val="both"/>
        <w:rPr>
          <w:sz w:val="26"/>
          <w:szCs w:val="26"/>
        </w:rPr>
      </w:pPr>
      <w:r>
        <w:rPr>
          <w:sz w:val="26"/>
          <w:szCs w:val="26"/>
        </w:rPr>
        <w:t xml:space="preserve">O </w:t>
      </w:r>
      <w:r w:rsidRPr="00F00AC2">
        <w:rPr>
          <w:sz w:val="26"/>
          <w:szCs w:val="26"/>
        </w:rPr>
        <w:t>čem šumí listí stromů</w:t>
      </w:r>
    </w:p>
    <w:p w:rsidR="00812B52" w:rsidRDefault="00812B52" w:rsidP="00812B52">
      <w:pPr>
        <w:numPr>
          <w:ilvl w:val="0"/>
          <w:numId w:val="12"/>
        </w:numPr>
        <w:spacing w:line="276" w:lineRule="auto"/>
        <w:jc w:val="both"/>
        <w:rPr>
          <w:sz w:val="26"/>
          <w:szCs w:val="26"/>
        </w:rPr>
      </w:pPr>
      <w:r w:rsidRPr="00CC5F26">
        <w:rPr>
          <w:sz w:val="26"/>
          <w:szCs w:val="26"/>
        </w:rPr>
        <w:t>Kde zvířátka přezimují</w:t>
      </w:r>
    </w:p>
    <w:p w:rsidR="00812B52" w:rsidRPr="00CC5F26" w:rsidRDefault="00812B52" w:rsidP="00812B52">
      <w:pPr>
        <w:spacing w:line="276" w:lineRule="auto"/>
        <w:ind w:left="1080"/>
        <w:jc w:val="both"/>
        <w:rPr>
          <w:sz w:val="26"/>
          <w:szCs w:val="26"/>
        </w:rPr>
      </w:pPr>
    </w:p>
    <w:p w:rsidR="00812B52" w:rsidRPr="00CC5F26" w:rsidRDefault="00812B52" w:rsidP="00812B52">
      <w:pPr>
        <w:pStyle w:val="Default"/>
        <w:numPr>
          <w:ilvl w:val="0"/>
          <w:numId w:val="2"/>
        </w:numPr>
        <w:spacing w:line="276" w:lineRule="auto"/>
        <w:jc w:val="both"/>
        <w:rPr>
          <w:rFonts w:ascii="Times New Roman" w:hAnsi="Times New Roman" w:cs="Times New Roman"/>
          <w:sz w:val="26"/>
          <w:szCs w:val="26"/>
        </w:rPr>
      </w:pPr>
      <w:r w:rsidRPr="00CC5F26">
        <w:rPr>
          <w:rFonts w:ascii="Times New Roman" w:hAnsi="Times New Roman" w:cs="Times New Roman"/>
          <w:sz w:val="26"/>
          <w:szCs w:val="26"/>
        </w:rPr>
        <w:t>Posilovat smyslové vnímání, rozvíjet hrubou i jemnou motoriku, vyjadřovací schopnosti, výslovnost, myšlení, pěvecké a výtvarné schopnosti pomocí námětů z přírody.</w:t>
      </w:r>
    </w:p>
    <w:p w:rsidR="00812B52" w:rsidRPr="00F00AC2" w:rsidRDefault="00812B52" w:rsidP="00812B52">
      <w:pPr>
        <w:pStyle w:val="Default"/>
        <w:numPr>
          <w:ilvl w:val="0"/>
          <w:numId w:val="2"/>
        </w:numPr>
        <w:spacing w:line="276" w:lineRule="auto"/>
        <w:jc w:val="both"/>
        <w:rPr>
          <w:rFonts w:ascii="Times New Roman" w:hAnsi="Times New Roman" w:cs="Times New Roman"/>
          <w:b/>
          <w:sz w:val="26"/>
          <w:szCs w:val="26"/>
          <w:u w:val="thick"/>
        </w:rPr>
      </w:pPr>
      <w:r w:rsidRPr="00F00AC2">
        <w:rPr>
          <w:rFonts w:ascii="Times New Roman" w:hAnsi="Times New Roman" w:cs="Times New Roman"/>
          <w:sz w:val="26"/>
          <w:szCs w:val="26"/>
        </w:rPr>
        <w:t xml:space="preserve">Pověřovat děti podle jejich přání a výběru samostatnými úkoly ve dvojicích </w:t>
      </w:r>
      <w:r w:rsidRPr="00F00AC2">
        <w:rPr>
          <w:rFonts w:ascii="Times New Roman" w:hAnsi="Times New Roman" w:cs="Times New Roman"/>
          <w:sz w:val="26"/>
          <w:szCs w:val="26"/>
        </w:rPr>
        <w:br/>
        <w:t>a umožnit jim seberealizaci v plnění zadaných úkolů.</w:t>
      </w:r>
    </w:p>
    <w:p w:rsidR="00812B52" w:rsidRPr="00F00AC2" w:rsidRDefault="00812B52" w:rsidP="00812B52">
      <w:pPr>
        <w:spacing w:line="276" w:lineRule="auto"/>
        <w:jc w:val="both"/>
        <w:rPr>
          <w:b/>
          <w:sz w:val="26"/>
          <w:szCs w:val="26"/>
          <w:u w:val="thick"/>
        </w:rPr>
      </w:pPr>
    </w:p>
    <w:p w:rsidR="00812B52" w:rsidRPr="00CC5F26" w:rsidRDefault="00812B52" w:rsidP="00812B52">
      <w:pPr>
        <w:numPr>
          <w:ilvl w:val="0"/>
          <w:numId w:val="10"/>
        </w:numPr>
        <w:spacing w:line="276" w:lineRule="auto"/>
        <w:jc w:val="both"/>
        <w:rPr>
          <w:sz w:val="26"/>
          <w:szCs w:val="26"/>
        </w:rPr>
      </w:pPr>
      <w:r w:rsidRPr="00CC5F26">
        <w:rPr>
          <w:b/>
          <w:sz w:val="26"/>
          <w:szCs w:val="26"/>
        </w:rPr>
        <w:t>VĚNEC, NA NĚM ČTYŘI SVÍCE, TĚŠÍME SE NA VÁNOCE</w:t>
      </w:r>
    </w:p>
    <w:p w:rsidR="00812B52" w:rsidRPr="00F00AC2" w:rsidRDefault="00812B52" w:rsidP="00812B52">
      <w:pPr>
        <w:numPr>
          <w:ilvl w:val="0"/>
          <w:numId w:val="13"/>
        </w:numPr>
        <w:spacing w:line="276" w:lineRule="auto"/>
        <w:jc w:val="both"/>
        <w:rPr>
          <w:sz w:val="26"/>
          <w:szCs w:val="26"/>
        </w:rPr>
      </w:pPr>
      <w:r w:rsidRPr="00F00AC2">
        <w:rPr>
          <w:sz w:val="26"/>
          <w:szCs w:val="26"/>
        </w:rPr>
        <w:t>Možná přijde i Mikuláš</w:t>
      </w:r>
    </w:p>
    <w:p w:rsidR="00812B52" w:rsidRPr="00CC5F26" w:rsidRDefault="00812B52" w:rsidP="00812B52">
      <w:pPr>
        <w:numPr>
          <w:ilvl w:val="0"/>
          <w:numId w:val="13"/>
        </w:numPr>
        <w:spacing w:line="276" w:lineRule="auto"/>
        <w:jc w:val="both"/>
        <w:rPr>
          <w:i/>
          <w:sz w:val="26"/>
          <w:szCs w:val="26"/>
        </w:rPr>
      </w:pPr>
      <w:r w:rsidRPr="00CC5F26">
        <w:rPr>
          <w:sz w:val="26"/>
          <w:szCs w:val="26"/>
        </w:rPr>
        <w:t>Půjdeme spolu do Betléma</w:t>
      </w:r>
    </w:p>
    <w:p w:rsidR="00812B52" w:rsidRPr="00CC5F26" w:rsidRDefault="00812B52" w:rsidP="00812B52">
      <w:pPr>
        <w:spacing w:line="276" w:lineRule="auto"/>
        <w:ind w:left="1080"/>
        <w:jc w:val="both"/>
        <w:rPr>
          <w:i/>
          <w:sz w:val="26"/>
          <w:szCs w:val="26"/>
        </w:rPr>
      </w:pPr>
    </w:p>
    <w:p w:rsidR="00812B52" w:rsidRPr="00F00AC2" w:rsidRDefault="00812B52" w:rsidP="00812B52">
      <w:pPr>
        <w:numPr>
          <w:ilvl w:val="1"/>
          <w:numId w:val="3"/>
        </w:numPr>
        <w:spacing w:line="276" w:lineRule="auto"/>
        <w:jc w:val="both"/>
        <w:rPr>
          <w:sz w:val="26"/>
          <w:szCs w:val="26"/>
        </w:rPr>
      </w:pPr>
      <w:r w:rsidRPr="00F00AC2">
        <w:rPr>
          <w:sz w:val="26"/>
          <w:szCs w:val="26"/>
        </w:rPr>
        <w:lastRenderedPageBreak/>
        <w:t>Vést dítě k poznání hodnoty vztahů k rodině, ke svým nejbližším, ke kamarádům v MŠ.</w:t>
      </w:r>
    </w:p>
    <w:p w:rsidR="00812B52" w:rsidRPr="00F00AC2" w:rsidRDefault="00812B52" w:rsidP="00812B52">
      <w:pPr>
        <w:numPr>
          <w:ilvl w:val="1"/>
          <w:numId w:val="3"/>
        </w:numPr>
        <w:spacing w:line="276" w:lineRule="auto"/>
        <w:jc w:val="both"/>
        <w:rPr>
          <w:sz w:val="26"/>
          <w:szCs w:val="26"/>
        </w:rPr>
      </w:pPr>
      <w:r w:rsidRPr="00F00AC2">
        <w:rPr>
          <w:sz w:val="26"/>
          <w:szCs w:val="26"/>
        </w:rPr>
        <w:t xml:space="preserve">Připravovat pro ně v období </w:t>
      </w:r>
      <w:r w:rsidR="00963EE4">
        <w:rPr>
          <w:sz w:val="26"/>
          <w:szCs w:val="26"/>
        </w:rPr>
        <w:t>V</w:t>
      </w:r>
      <w:r w:rsidRPr="00F00AC2">
        <w:rPr>
          <w:sz w:val="26"/>
          <w:szCs w:val="26"/>
        </w:rPr>
        <w:t>ánoc dárky a překvapení</w:t>
      </w:r>
    </w:p>
    <w:p w:rsidR="00812B52" w:rsidRPr="008A54A1" w:rsidRDefault="00812B52" w:rsidP="00812B52">
      <w:pPr>
        <w:numPr>
          <w:ilvl w:val="1"/>
          <w:numId w:val="3"/>
        </w:numPr>
        <w:spacing w:line="276" w:lineRule="auto"/>
        <w:jc w:val="both"/>
        <w:rPr>
          <w:sz w:val="26"/>
          <w:szCs w:val="26"/>
        </w:rPr>
      </w:pPr>
      <w:r w:rsidRPr="008A54A1">
        <w:rPr>
          <w:sz w:val="26"/>
          <w:szCs w:val="26"/>
        </w:rPr>
        <w:t xml:space="preserve">Podporovat u dítěte rozvoj schopnosti chovat se autenticky, </w:t>
      </w:r>
      <w:proofErr w:type="spellStart"/>
      <w:r w:rsidRPr="008A54A1">
        <w:rPr>
          <w:sz w:val="26"/>
          <w:szCs w:val="26"/>
        </w:rPr>
        <w:t>prosocionálně</w:t>
      </w:r>
      <w:proofErr w:type="spellEnd"/>
      <w:r w:rsidRPr="008A54A1">
        <w:rPr>
          <w:sz w:val="26"/>
          <w:szCs w:val="26"/>
        </w:rPr>
        <w:t xml:space="preserve"> </w:t>
      </w:r>
      <w:r w:rsidRPr="008A54A1">
        <w:rPr>
          <w:sz w:val="26"/>
          <w:szCs w:val="26"/>
        </w:rPr>
        <w:br/>
        <w:t>a aktivně se podílet na společném životě třídy.</w:t>
      </w:r>
    </w:p>
    <w:p w:rsidR="00812B52" w:rsidRPr="00F00AC2" w:rsidRDefault="00812B52" w:rsidP="00812B52">
      <w:pPr>
        <w:spacing w:line="276" w:lineRule="auto"/>
        <w:jc w:val="both"/>
        <w:rPr>
          <w:sz w:val="26"/>
          <w:szCs w:val="26"/>
        </w:rPr>
      </w:pPr>
    </w:p>
    <w:p w:rsidR="00812B52" w:rsidRPr="00CC5F26" w:rsidRDefault="00812B52" w:rsidP="00812B52">
      <w:pPr>
        <w:numPr>
          <w:ilvl w:val="0"/>
          <w:numId w:val="10"/>
        </w:numPr>
        <w:spacing w:line="276" w:lineRule="auto"/>
        <w:jc w:val="both"/>
        <w:rPr>
          <w:b/>
          <w:sz w:val="26"/>
          <w:szCs w:val="26"/>
        </w:rPr>
      </w:pPr>
      <w:r w:rsidRPr="00CC5F26">
        <w:rPr>
          <w:b/>
          <w:sz w:val="26"/>
          <w:szCs w:val="26"/>
        </w:rPr>
        <w:t>PANÍ ZIMA VLÁDNE ZAS</w:t>
      </w:r>
    </w:p>
    <w:p w:rsidR="00812B52" w:rsidRPr="00F00AC2" w:rsidRDefault="00812B52" w:rsidP="00812B52">
      <w:pPr>
        <w:numPr>
          <w:ilvl w:val="0"/>
          <w:numId w:val="14"/>
        </w:numPr>
        <w:spacing w:line="276" w:lineRule="auto"/>
        <w:jc w:val="both"/>
        <w:rPr>
          <w:sz w:val="26"/>
          <w:szCs w:val="26"/>
        </w:rPr>
      </w:pPr>
      <w:proofErr w:type="spellStart"/>
      <w:r w:rsidRPr="00F00AC2">
        <w:rPr>
          <w:sz w:val="26"/>
          <w:szCs w:val="26"/>
        </w:rPr>
        <w:t>Sněhuláčku</w:t>
      </w:r>
      <w:proofErr w:type="spellEnd"/>
      <w:r w:rsidRPr="00F00AC2">
        <w:rPr>
          <w:sz w:val="26"/>
          <w:szCs w:val="26"/>
        </w:rPr>
        <w:t>, pojď s námi na klouzačku</w:t>
      </w:r>
    </w:p>
    <w:p w:rsidR="00812B52" w:rsidRPr="00F00AC2" w:rsidRDefault="00812B52" w:rsidP="00812B52">
      <w:pPr>
        <w:numPr>
          <w:ilvl w:val="0"/>
          <w:numId w:val="14"/>
        </w:numPr>
        <w:spacing w:line="276" w:lineRule="auto"/>
        <w:jc w:val="both"/>
        <w:rPr>
          <w:sz w:val="26"/>
          <w:szCs w:val="26"/>
        </w:rPr>
      </w:pPr>
      <w:r w:rsidRPr="00F00AC2">
        <w:rPr>
          <w:sz w:val="26"/>
          <w:szCs w:val="26"/>
        </w:rPr>
        <w:t>Sáně – sedneme si na ně</w:t>
      </w:r>
    </w:p>
    <w:p w:rsidR="00812B52" w:rsidRPr="00F00AC2" w:rsidRDefault="00812B52" w:rsidP="00812B52">
      <w:pPr>
        <w:numPr>
          <w:ilvl w:val="0"/>
          <w:numId w:val="14"/>
        </w:numPr>
        <w:spacing w:line="276" w:lineRule="auto"/>
        <w:jc w:val="both"/>
        <w:rPr>
          <w:i/>
          <w:sz w:val="26"/>
          <w:szCs w:val="26"/>
        </w:rPr>
      </w:pPr>
      <w:r>
        <w:rPr>
          <w:sz w:val="26"/>
          <w:szCs w:val="26"/>
        </w:rPr>
        <w:t xml:space="preserve">Letí, </w:t>
      </w:r>
      <w:r w:rsidRPr="00F00AC2">
        <w:rPr>
          <w:sz w:val="26"/>
          <w:szCs w:val="26"/>
        </w:rPr>
        <w:t>ptáček letí, ptá se našich dětí</w:t>
      </w:r>
    </w:p>
    <w:p w:rsidR="00812B52" w:rsidRPr="00F00AC2" w:rsidRDefault="00812B52" w:rsidP="00812B52">
      <w:pPr>
        <w:spacing w:line="276" w:lineRule="auto"/>
        <w:jc w:val="both"/>
        <w:rPr>
          <w:i/>
          <w:sz w:val="26"/>
          <w:szCs w:val="26"/>
        </w:rPr>
      </w:pPr>
    </w:p>
    <w:p w:rsidR="00812B52" w:rsidRPr="00F00AC2" w:rsidRDefault="00812B52" w:rsidP="00812B52">
      <w:pPr>
        <w:numPr>
          <w:ilvl w:val="0"/>
          <w:numId w:val="21"/>
        </w:numPr>
        <w:spacing w:line="276" w:lineRule="auto"/>
        <w:jc w:val="both"/>
        <w:rPr>
          <w:sz w:val="26"/>
          <w:szCs w:val="26"/>
        </w:rPr>
      </w:pPr>
      <w:r w:rsidRPr="00F00AC2">
        <w:rPr>
          <w:sz w:val="26"/>
          <w:szCs w:val="26"/>
        </w:rPr>
        <w:t>Zdokonalovat pohybové schopnosti dítěte, organizovat hry dětí se sněhem, na sněhu</w:t>
      </w:r>
      <w:r>
        <w:rPr>
          <w:sz w:val="26"/>
          <w:szCs w:val="26"/>
        </w:rPr>
        <w:t xml:space="preserve"> </w:t>
      </w:r>
      <w:r w:rsidRPr="00F00AC2">
        <w:rPr>
          <w:sz w:val="26"/>
          <w:szCs w:val="26"/>
        </w:rPr>
        <w:t>i na ledu.</w:t>
      </w:r>
    </w:p>
    <w:p w:rsidR="00812B52" w:rsidRPr="00F00AC2" w:rsidRDefault="00812B52" w:rsidP="00812B52">
      <w:pPr>
        <w:numPr>
          <w:ilvl w:val="0"/>
          <w:numId w:val="21"/>
        </w:numPr>
        <w:spacing w:line="276" w:lineRule="auto"/>
        <w:jc w:val="both"/>
        <w:rPr>
          <w:sz w:val="26"/>
          <w:szCs w:val="26"/>
        </w:rPr>
      </w:pPr>
      <w:r w:rsidRPr="00F00AC2">
        <w:rPr>
          <w:sz w:val="26"/>
          <w:szCs w:val="26"/>
        </w:rPr>
        <w:t>Utvářet vztah dětí k zimním sportům a sportování vůbec.</w:t>
      </w:r>
    </w:p>
    <w:p w:rsidR="00812B52" w:rsidRPr="00F00AC2" w:rsidRDefault="00812B52" w:rsidP="00812B52">
      <w:pPr>
        <w:numPr>
          <w:ilvl w:val="0"/>
          <w:numId w:val="21"/>
        </w:numPr>
        <w:spacing w:line="276" w:lineRule="auto"/>
        <w:jc w:val="both"/>
        <w:rPr>
          <w:sz w:val="26"/>
          <w:szCs w:val="26"/>
        </w:rPr>
      </w:pPr>
      <w:r w:rsidRPr="00F00AC2">
        <w:rPr>
          <w:sz w:val="26"/>
          <w:szCs w:val="26"/>
        </w:rPr>
        <w:t>Rozvíjet rozlišovací schopnosti a tím i vnímání všemi smysly.</w:t>
      </w:r>
    </w:p>
    <w:p w:rsidR="00812B52" w:rsidRPr="00F00AC2" w:rsidRDefault="00812B52" w:rsidP="00812B52">
      <w:pPr>
        <w:numPr>
          <w:ilvl w:val="0"/>
          <w:numId w:val="21"/>
        </w:numPr>
        <w:spacing w:line="276" w:lineRule="auto"/>
        <w:jc w:val="both"/>
        <w:rPr>
          <w:sz w:val="26"/>
          <w:szCs w:val="26"/>
        </w:rPr>
      </w:pPr>
      <w:r w:rsidRPr="00F00AC2">
        <w:rPr>
          <w:sz w:val="26"/>
          <w:szCs w:val="26"/>
        </w:rPr>
        <w:t>Objevovat vlastnosti sněhu a ledu.</w:t>
      </w:r>
    </w:p>
    <w:p w:rsidR="00812B52" w:rsidRPr="00F00AC2" w:rsidRDefault="00812B52" w:rsidP="00812B52">
      <w:pPr>
        <w:numPr>
          <w:ilvl w:val="0"/>
          <w:numId w:val="21"/>
        </w:numPr>
        <w:spacing w:line="276" w:lineRule="auto"/>
        <w:jc w:val="both"/>
        <w:rPr>
          <w:sz w:val="26"/>
          <w:szCs w:val="26"/>
        </w:rPr>
      </w:pPr>
      <w:r w:rsidRPr="00F00AC2">
        <w:rPr>
          <w:sz w:val="26"/>
          <w:szCs w:val="26"/>
        </w:rPr>
        <w:t>Rozvíjet dovednosti dítěte pracovat ve skupině s ostatními dětmi.</w:t>
      </w:r>
    </w:p>
    <w:p w:rsidR="00812B52" w:rsidRPr="00F00AC2" w:rsidRDefault="00812B52" w:rsidP="00812B52">
      <w:pPr>
        <w:numPr>
          <w:ilvl w:val="0"/>
          <w:numId w:val="21"/>
        </w:numPr>
        <w:spacing w:line="276" w:lineRule="auto"/>
        <w:jc w:val="both"/>
        <w:rPr>
          <w:sz w:val="26"/>
          <w:szCs w:val="26"/>
        </w:rPr>
      </w:pPr>
      <w:r w:rsidRPr="00F00AC2">
        <w:rPr>
          <w:sz w:val="26"/>
          <w:szCs w:val="26"/>
        </w:rPr>
        <w:t>Posilovat vztah dítěte ke všem živým tvorům v zimním období jednoduchou péčí</w:t>
      </w:r>
      <w:r>
        <w:rPr>
          <w:sz w:val="26"/>
          <w:szCs w:val="26"/>
        </w:rPr>
        <w:t xml:space="preserve"> </w:t>
      </w:r>
      <w:r w:rsidRPr="00F00AC2">
        <w:rPr>
          <w:sz w:val="26"/>
          <w:szCs w:val="26"/>
        </w:rPr>
        <w:t>o ně ve svém okolí</w:t>
      </w:r>
      <w:r>
        <w:rPr>
          <w:sz w:val="26"/>
          <w:szCs w:val="26"/>
        </w:rPr>
        <w:t xml:space="preserve">. </w:t>
      </w:r>
    </w:p>
    <w:p w:rsidR="00812B52" w:rsidRPr="00F00AC2" w:rsidRDefault="00812B52" w:rsidP="00812B52">
      <w:pPr>
        <w:spacing w:line="276" w:lineRule="auto"/>
        <w:jc w:val="both"/>
        <w:rPr>
          <w:b/>
          <w:i/>
          <w:sz w:val="26"/>
          <w:szCs w:val="26"/>
          <w:u w:val="thick"/>
        </w:rPr>
      </w:pPr>
    </w:p>
    <w:p w:rsidR="00812B52" w:rsidRPr="000D7E8C" w:rsidRDefault="00812B52" w:rsidP="00812B52">
      <w:pPr>
        <w:numPr>
          <w:ilvl w:val="0"/>
          <w:numId w:val="10"/>
        </w:numPr>
        <w:spacing w:line="276" w:lineRule="auto"/>
        <w:jc w:val="both"/>
        <w:rPr>
          <w:sz w:val="26"/>
          <w:szCs w:val="26"/>
        </w:rPr>
      </w:pPr>
      <w:r w:rsidRPr="000D7E8C">
        <w:rPr>
          <w:b/>
          <w:sz w:val="26"/>
          <w:szCs w:val="26"/>
        </w:rPr>
        <w:t>JE VELKÉ ŠTĚSTÍ</w:t>
      </w:r>
      <w:r>
        <w:rPr>
          <w:b/>
          <w:sz w:val="26"/>
          <w:szCs w:val="26"/>
        </w:rPr>
        <w:t xml:space="preserve"> BÝT </w:t>
      </w:r>
      <w:r w:rsidRPr="000D7E8C">
        <w:rPr>
          <w:b/>
          <w:sz w:val="26"/>
          <w:szCs w:val="26"/>
        </w:rPr>
        <w:t>ZDRAVÝ</w:t>
      </w:r>
    </w:p>
    <w:p w:rsidR="00812B52" w:rsidRPr="00F00AC2" w:rsidRDefault="00812B52" w:rsidP="00812B52">
      <w:pPr>
        <w:numPr>
          <w:ilvl w:val="0"/>
          <w:numId w:val="15"/>
        </w:numPr>
        <w:spacing w:line="276" w:lineRule="auto"/>
        <w:jc w:val="both"/>
        <w:rPr>
          <w:sz w:val="26"/>
          <w:szCs w:val="26"/>
        </w:rPr>
      </w:pPr>
      <w:r w:rsidRPr="00F00AC2">
        <w:rPr>
          <w:sz w:val="26"/>
          <w:szCs w:val="26"/>
        </w:rPr>
        <w:t>Smysly, moji kamarádi – jak mi pomáháte?</w:t>
      </w:r>
    </w:p>
    <w:p w:rsidR="00812B52" w:rsidRPr="00F00AC2" w:rsidRDefault="00812B52" w:rsidP="00812B52">
      <w:pPr>
        <w:numPr>
          <w:ilvl w:val="0"/>
          <w:numId w:val="15"/>
        </w:numPr>
        <w:spacing w:line="276" w:lineRule="auto"/>
        <w:jc w:val="both"/>
        <w:rPr>
          <w:sz w:val="26"/>
          <w:szCs w:val="26"/>
        </w:rPr>
      </w:pPr>
      <w:r w:rsidRPr="00F00AC2">
        <w:rPr>
          <w:sz w:val="26"/>
          <w:szCs w:val="26"/>
        </w:rPr>
        <w:t>Co dělám pro své zdraví? / zdravý životní styl/</w:t>
      </w:r>
    </w:p>
    <w:p w:rsidR="00812B52" w:rsidRPr="00F00AC2" w:rsidRDefault="00812B52" w:rsidP="00812B52">
      <w:pPr>
        <w:spacing w:line="276" w:lineRule="auto"/>
        <w:jc w:val="both"/>
        <w:rPr>
          <w:i/>
          <w:sz w:val="26"/>
          <w:szCs w:val="26"/>
        </w:rPr>
      </w:pPr>
    </w:p>
    <w:p w:rsidR="00812B52" w:rsidRPr="00F00AC2" w:rsidRDefault="00812B52" w:rsidP="00812B52">
      <w:pPr>
        <w:numPr>
          <w:ilvl w:val="0"/>
          <w:numId w:val="22"/>
        </w:numPr>
        <w:spacing w:line="276" w:lineRule="auto"/>
        <w:jc w:val="both"/>
        <w:rPr>
          <w:sz w:val="26"/>
          <w:szCs w:val="26"/>
        </w:rPr>
      </w:pPr>
      <w:r w:rsidRPr="00F00AC2">
        <w:rPr>
          <w:sz w:val="26"/>
          <w:szCs w:val="26"/>
        </w:rPr>
        <w:t>Vědět o existenci základních pravidel pro ochranu svého zdraví i zdraví druhých.</w:t>
      </w:r>
    </w:p>
    <w:p w:rsidR="00812B52" w:rsidRPr="00F00AC2" w:rsidRDefault="00812B52" w:rsidP="00812B52">
      <w:pPr>
        <w:numPr>
          <w:ilvl w:val="0"/>
          <w:numId w:val="22"/>
        </w:numPr>
        <w:spacing w:line="276" w:lineRule="auto"/>
        <w:jc w:val="both"/>
        <w:rPr>
          <w:sz w:val="26"/>
          <w:szCs w:val="26"/>
        </w:rPr>
      </w:pPr>
      <w:r w:rsidRPr="00F00AC2">
        <w:rPr>
          <w:sz w:val="26"/>
          <w:szCs w:val="26"/>
        </w:rPr>
        <w:t>Rozvíjet pohybové schopnosti dítěte, vést dítě k návyku potřeby pravidelného pohybu.</w:t>
      </w:r>
    </w:p>
    <w:p w:rsidR="00812B52" w:rsidRPr="00F00AC2" w:rsidRDefault="00812B52" w:rsidP="00812B52">
      <w:pPr>
        <w:numPr>
          <w:ilvl w:val="0"/>
          <w:numId w:val="22"/>
        </w:numPr>
        <w:spacing w:line="276" w:lineRule="auto"/>
        <w:jc w:val="both"/>
        <w:rPr>
          <w:sz w:val="26"/>
          <w:szCs w:val="26"/>
        </w:rPr>
      </w:pPr>
      <w:r w:rsidRPr="00F00AC2">
        <w:rPr>
          <w:sz w:val="26"/>
          <w:szCs w:val="26"/>
        </w:rPr>
        <w:t>Probouzet zájem dítěte o psanou podobu jazyka.</w:t>
      </w:r>
    </w:p>
    <w:p w:rsidR="00812B52" w:rsidRDefault="00812B52" w:rsidP="00812B52">
      <w:pPr>
        <w:spacing w:line="276" w:lineRule="auto"/>
        <w:jc w:val="both"/>
        <w:rPr>
          <w:sz w:val="26"/>
          <w:szCs w:val="26"/>
        </w:rPr>
      </w:pPr>
    </w:p>
    <w:p w:rsidR="00812B52" w:rsidRPr="000D7E8C" w:rsidRDefault="00812B52" w:rsidP="00812B52">
      <w:pPr>
        <w:numPr>
          <w:ilvl w:val="0"/>
          <w:numId w:val="10"/>
        </w:numPr>
        <w:spacing w:line="276" w:lineRule="auto"/>
        <w:jc w:val="both"/>
        <w:rPr>
          <w:sz w:val="26"/>
          <w:szCs w:val="26"/>
        </w:rPr>
      </w:pPr>
      <w:r w:rsidRPr="000D7E8C">
        <w:rPr>
          <w:b/>
          <w:sz w:val="26"/>
          <w:szCs w:val="26"/>
        </w:rPr>
        <w:t>JARO, JARO, KDE SE VZALO</w:t>
      </w:r>
    </w:p>
    <w:p w:rsidR="00812B52" w:rsidRPr="00F00AC2" w:rsidRDefault="00812B52" w:rsidP="00812B52">
      <w:pPr>
        <w:numPr>
          <w:ilvl w:val="0"/>
          <w:numId w:val="16"/>
        </w:numPr>
        <w:spacing w:line="276" w:lineRule="auto"/>
        <w:jc w:val="both"/>
        <w:rPr>
          <w:sz w:val="26"/>
          <w:szCs w:val="26"/>
        </w:rPr>
      </w:pPr>
      <w:r w:rsidRPr="00F00AC2">
        <w:rPr>
          <w:sz w:val="26"/>
          <w:szCs w:val="26"/>
        </w:rPr>
        <w:t>Masopust držíme, nic se nevadíme</w:t>
      </w:r>
    </w:p>
    <w:p w:rsidR="00812B52" w:rsidRPr="00F00AC2" w:rsidRDefault="00812B52" w:rsidP="00812B52">
      <w:pPr>
        <w:numPr>
          <w:ilvl w:val="0"/>
          <w:numId w:val="16"/>
        </w:numPr>
        <w:spacing w:line="276" w:lineRule="auto"/>
        <w:jc w:val="both"/>
        <w:rPr>
          <w:sz w:val="26"/>
          <w:szCs w:val="26"/>
        </w:rPr>
      </w:pPr>
      <w:r w:rsidRPr="00F00AC2">
        <w:rPr>
          <w:sz w:val="26"/>
          <w:szCs w:val="26"/>
        </w:rPr>
        <w:t>Hřej, s</w:t>
      </w:r>
      <w:r>
        <w:rPr>
          <w:sz w:val="26"/>
          <w:szCs w:val="26"/>
        </w:rPr>
        <w:t xml:space="preserve">luníčko, hřej, zimu vyháněj </w:t>
      </w:r>
      <w:r w:rsidRPr="00F00AC2">
        <w:rPr>
          <w:sz w:val="26"/>
          <w:szCs w:val="26"/>
        </w:rPr>
        <w:t>(vynášíme smrtku)</w:t>
      </w:r>
    </w:p>
    <w:p w:rsidR="00812B52" w:rsidRPr="00F00AC2" w:rsidRDefault="00812B52" w:rsidP="00812B52">
      <w:pPr>
        <w:numPr>
          <w:ilvl w:val="0"/>
          <w:numId w:val="16"/>
        </w:numPr>
        <w:spacing w:line="276" w:lineRule="auto"/>
        <w:jc w:val="both"/>
        <w:rPr>
          <w:sz w:val="26"/>
          <w:szCs w:val="26"/>
        </w:rPr>
      </w:pPr>
      <w:r w:rsidRPr="00F00AC2">
        <w:rPr>
          <w:sz w:val="26"/>
          <w:szCs w:val="26"/>
        </w:rPr>
        <w:t>Hody, hody, doprovody</w:t>
      </w:r>
    </w:p>
    <w:p w:rsidR="00812B52" w:rsidRPr="00F00AC2" w:rsidRDefault="00812B52" w:rsidP="00812B52">
      <w:pPr>
        <w:numPr>
          <w:ilvl w:val="0"/>
          <w:numId w:val="16"/>
        </w:numPr>
        <w:spacing w:line="276" w:lineRule="auto"/>
        <w:jc w:val="both"/>
        <w:rPr>
          <w:sz w:val="26"/>
          <w:szCs w:val="26"/>
        </w:rPr>
      </w:pPr>
      <w:r w:rsidRPr="00F00AC2">
        <w:rPr>
          <w:sz w:val="26"/>
          <w:szCs w:val="26"/>
        </w:rPr>
        <w:t>Na tom našem dvoře tam je pěkná mela</w:t>
      </w:r>
    </w:p>
    <w:p w:rsidR="00812B52" w:rsidRPr="00F00AC2" w:rsidRDefault="00812B52" w:rsidP="00812B52">
      <w:pPr>
        <w:numPr>
          <w:ilvl w:val="0"/>
          <w:numId w:val="16"/>
        </w:numPr>
        <w:spacing w:line="276" w:lineRule="auto"/>
        <w:jc w:val="both"/>
        <w:rPr>
          <w:i/>
          <w:sz w:val="26"/>
          <w:szCs w:val="26"/>
        </w:rPr>
      </w:pPr>
      <w:r>
        <w:rPr>
          <w:sz w:val="26"/>
          <w:szCs w:val="26"/>
        </w:rPr>
        <w:t xml:space="preserve">U rybníka, na louce a v </w:t>
      </w:r>
      <w:r w:rsidRPr="00F00AC2">
        <w:rPr>
          <w:sz w:val="26"/>
          <w:szCs w:val="26"/>
        </w:rPr>
        <w:t xml:space="preserve">lese – copak asi dozvíme se </w:t>
      </w:r>
    </w:p>
    <w:p w:rsidR="00812B52" w:rsidRPr="00F00AC2" w:rsidRDefault="00812B52" w:rsidP="00812B52">
      <w:pPr>
        <w:spacing w:line="276" w:lineRule="auto"/>
        <w:ind w:left="360"/>
        <w:jc w:val="both"/>
        <w:rPr>
          <w:i/>
          <w:sz w:val="26"/>
          <w:szCs w:val="26"/>
        </w:rPr>
      </w:pPr>
    </w:p>
    <w:p w:rsidR="00812B52" w:rsidRPr="00F00AC2" w:rsidRDefault="00812B52" w:rsidP="00812B52">
      <w:pPr>
        <w:numPr>
          <w:ilvl w:val="0"/>
          <w:numId w:val="23"/>
        </w:numPr>
        <w:spacing w:line="276" w:lineRule="auto"/>
        <w:jc w:val="both"/>
        <w:rPr>
          <w:sz w:val="26"/>
          <w:szCs w:val="26"/>
        </w:rPr>
      </w:pPr>
      <w:r w:rsidRPr="00F00AC2">
        <w:rPr>
          <w:sz w:val="26"/>
          <w:szCs w:val="26"/>
        </w:rPr>
        <w:t>Všímat si změn v přírodě.</w:t>
      </w:r>
    </w:p>
    <w:p w:rsidR="00812B52" w:rsidRPr="00F00AC2" w:rsidRDefault="00812B52" w:rsidP="00812B52">
      <w:pPr>
        <w:numPr>
          <w:ilvl w:val="0"/>
          <w:numId w:val="23"/>
        </w:numPr>
        <w:spacing w:line="276" w:lineRule="auto"/>
        <w:jc w:val="both"/>
        <w:rPr>
          <w:sz w:val="26"/>
          <w:szCs w:val="26"/>
        </w:rPr>
      </w:pPr>
      <w:r w:rsidRPr="00F00AC2">
        <w:rPr>
          <w:sz w:val="26"/>
          <w:szCs w:val="26"/>
        </w:rPr>
        <w:t>Rozvíjet city dítěte působením krás přírody a probouzejícího se jara.</w:t>
      </w:r>
    </w:p>
    <w:p w:rsidR="00812B52" w:rsidRPr="00F00AC2" w:rsidRDefault="00812B52" w:rsidP="00812B52">
      <w:pPr>
        <w:numPr>
          <w:ilvl w:val="0"/>
          <w:numId w:val="23"/>
        </w:numPr>
        <w:spacing w:line="276" w:lineRule="auto"/>
        <w:jc w:val="both"/>
        <w:rPr>
          <w:sz w:val="26"/>
          <w:szCs w:val="26"/>
        </w:rPr>
      </w:pPr>
      <w:r w:rsidRPr="00F00AC2">
        <w:rPr>
          <w:sz w:val="26"/>
          <w:szCs w:val="26"/>
        </w:rPr>
        <w:t>Získávat kladný vztah ke zvířatům.</w:t>
      </w:r>
    </w:p>
    <w:p w:rsidR="00812B52" w:rsidRPr="00E060D2" w:rsidRDefault="00812B52" w:rsidP="00812B52">
      <w:pPr>
        <w:numPr>
          <w:ilvl w:val="0"/>
          <w:numId w:val="23"/>
        </w:numPr>
        <w:spacing w:line="276" w:lineRule="auto"/>
        <w:ind w:left="1434"/>
        <w:jc w:val="both"/>
        <w:rPr>
          <w:b/>
          <w:i/>
          <w:sz w:val="26"/>
          <w:szCs w:val="26"/>
          <w:u w:val="thick"/>
        </w:rPr>
      </w:pPr>
      <w:r w:rsidRPr="00E060D2">
        <w:rPr>
          <w:sz w:val="26"/>
          <w:szCs w:val="26"/>
        </w:rPr>
        <w:lastRenderedPageBreak/>
        <w:t>Učit se chovat ekologicky a všímat si významu zeleně a čistoty životního prostředí.</w:t>
      </w:r>
    </w:p>
    <w:p w:rsidR="00812B52" w:rsidRPr="00E060D2" w:rsidRDefault="00812B52" w:rsidP="00812B52">
      <w:pPr>
        <w:spacing w:line="276" w:lineRule="auto"/>
        <w:ind w:left="1434"/>
        <w:jc w:val="both"/>
        <w:rPr>
          <w:b/>
          <w:i/>
          <w:sz w:val="26"/>
          <w:szCs w:val="26"/>
          <w:u w:val="thick"/>
        </w:rPr>
      </w:pPr>
    </w:p>
    <w:p w:rsidR="00812B52" w:rsidRPr="000D7E8C" w:rsidRDefault="00812B52" w:rsidP="00812B52">
      <w:pPr>
        <w:numPr>
          <w:ilvl w:val="0"/>
          <w:numId w:val="10"/>
        </w:numPr>
        <w:spacing w:line="276" w:lineRule="auto"/>
        <w:jc w:val="both"/>
        <w:rPr>
          <w:sz w:val="26"/>
          <w:szCs w:val="26"/>
        </w:rPr>
      </w:pPr>
      <w:r w:rsidRPr="000D7E8C">
        <w:rPr>
          <w:b/>
          <w:sz w:val="26"/>
          <w:szCs w:val="26"/>
        </w:rPr>
        <w:t>KAMARÁDI, KAMARÁDKY, RAČTE SE MNOU DO POHÁDKY</w:t>
      </w:r>
    </w:p>
    <w:p w:rsidR="00812B52" w:rsidRPr="00F00AC2" w:rsidRDefault="00812B52" w:rsidP="00812B52">
      <w:pPr>
        <w:numPr>
          <w:ilvl w:val="0"/>
          <w:numId w:val="17"/>
        </w:numPr>
        <w:spacing w:line="276" w:lineRule="auto"/>
        <w:jc w:val="both"/>
        <w:rPr>
          <w:sz w:val="26"/>
          <w:szCs w:val="26"/>
        </w:rPr>
      </w:pPr>
      <w:r w:rsidRPr="00F00AC2">
        <w:rPr>
          <w:sz w:val="26"/>
          <w:szCs w:val="26"/>
        </w:rPr>
        <w:t>Od pohádky klíček mám</w:t>
      </w:r>
    </w:p>
    <w:p w:rsidR="00812B52" w:rsidRPr="00F00AC2" w:rsidRDefault="00812B52" w:rsidP="00812B52">
      <w:pPr>
        <w:numPr>
          <w:ilvl w:val="0"/>
          <w:numId w:val="17"/>
        </w:numPr>
        <w:spacing w:line="276" w:lineRule="auto"/>
        <w:jc w:val="both"/>
        <w:rPr>
          <w:sz w:val="26"/>
          <w:szCs w:val="26"/>
        </w:rPr>
      </w:pPr>
      <w:r w:rsidRPr="00F00AC2">
        <w:rPr>
          <w:sz w:val="26"/>
          <w:szCs w:val="26"/>
        </w:rPr>
        <w:t>Těšíme se do školy</w:t>
      </w:r>
    </w:p>
    <w:p w:rsidR="00812B52" w:rsidRDefault="00812B52" w:rsidP="00812B52">
      <w:pPr>
        <w:numPr>
          <w:ilvl w:val="0"/>
          <w:numId w:val="17"/>
        </w:numPr>
        <w:spacing w:line="276" w:lineRule="auto"/>
        <w:jc w:val="both"/>
        <w:rPr>
          <w:sz w:val="26"/>
          <w:szCs w:val="26"/>
        </w:rPr>
      </w:pPr>
      <w:r w:rsidRPr="00F00AC2">
        <w:rPr>
          <w:sz w:val="26"/>
          <w:szCs w:val="26"/>
        </w:rPr>
        <w:t xml:space="preserve">Dělání – všechny smutky zahání </w:t>
      </w:r>
    </w:p>
    <w:p w:rsidR="00812B52" w:rsidRPr="000D7E8C" w:rsidRDefault="00812B52" w:rsidP="00812B52">
      <w:pPr>
        <w:spacing w:line="276" w:lineRule="auto"/>
        <w:ind w:left="1080"/>
        <w:jc w:val="both"/>
        <w:rPr>
          <w:sz w:val="26"/>
          <w:szCs w:val="26"/>
        </w:rPr>
      </w:pPr>
    </w:p>
    <w:p w:rsidR="00812B52" w:rsidRPr="00F00AC2" w:rsidRDefault="00812B52" w:rsidP="00812B52">
      <w:pPr>
        <w:numPr>
          <w:ilvl w:val="0"/>
          <w:numId w:val="24"/>
        </w:numPr>
        <w:spacing w:line="276" w:lineRule="auto"/>
        <w:jc w:val="both"/>
        <w:rPr>
          <w:sz w:val="26"/>
          <w:szCs w:val="26"/>
        </w:rPr>
      </w:pPr>
      <w:r w:rsidRPr="00F00AC2">
        <w:rPr>
          <w:sz w:val="26"/>
          <w:szCs w:val="26"/>
        </w:rPr>
        <w:t>Probouze</w:t>
      </w:r>
      <w:r>
        <w:rPr>
          <w:sz w:val="26"/>
          <w:szCs w:val="26"/>
        </w:rPr>
        <w:t xml:space="preserve">t zájem dítěte o psanou podobu jazyka, o lidovou </w:t>
      </w:r>
      <w:r w:rsidRPr="00F00AC2">
        <w:rPr>
          <w:sz w:val="26"/>
          <w:szCs w:val="26"/>
        </w:rPr>
        <w:t>slovesnost.</w:t>
      </w:r>
    </w:p>
    <w:p w:rsidR="00812B52" w:rsidRPr="00F00AC2" w:rsidRDefault="00812B52" w:rsidP="00812B52">
      <w:pPr>
        <w:numPr>
          <w:ilvl w:val="0"/>
          <w:numId w:val="24"/>
        </w:numPr>
        <w:spacing w:line="276" w:lineRule="auto"/>
        <w:jc w:val="both"/>
        <w:rPr>
          <w:sz w:val="26"/>
          <w:szCs w:val="26"/>
        </w:rPr>
      </w:pPr>
      <w:r w:rsidRPr="00F00AC2">
        <w:rPr>
          <w:sz w:val="26"/>
          <w:szCs w:val="26"/>
        </w:rPr>
        <w:t>Hledat moudrost a ponaučení v pohádkách.</w:t>
      </w:r>
    </w:p>
    <w:p w:rsidR="00812B52" w:rsidRPr="00F00AC2" w:rsidRDefault="00812B52" w:rsidP="00812B52">
      <w:pPr>
        <w:numPr>
          <w:ilvl w:val="0"/>
          <w:numId w:val="24"/>
        </w:numPr>
        <w:spacing w:line="276" w:lineRule="auto"/>
        <w:jc w:val="both"/>
        <w:rPr>
          <w:b/>
          <w:sz w:val="26"/>
          <w:szCs w:val="26"/>
        </w:rPr>
      </w:pPr>
      <w:r w:rsidRPr="00F00AC2">
        <w:rPr>
          <w:sz w:val="26"/>
          <w:szCs w:val="26"/>
        </w:rPr>
        <w:t>Šetrně zacházet s knihou.</w:t>
      </w:r>
    </w:p>
    <w:p w:rsidR="00812B52" w:rsidRPr="00F00AC2" w:rsidRDefault="00812B52" w:rsidP="00812B52">
      <w:pPr>
        <w:spacing w:line="276" w:lineRule="auto"/>
        <w:jc w:val="both"/>
        <w:rPr>
          <w:b/>
          <w:sz w:val="26"/>
          <w:szCs w:val="26"/>
          <w:u w:val="thick"/>
        </w:rPr>
      </w:pPr>
    </w:p>
    <w:p w:rsidR="00812B52" w:rsidRPr="000D7E8C" w:rsidRDefault="00812B52" w:rsidP="00812B52">
      <w:pPr>
        <w:numPr>
          <w:ilvl w:val="0"/>
          <w:numId w:val="10"/>
        </w:numPr>
        <w:spacing w:line="276" w:lineRule="auto"/>
        <w:jc w:val="both"/>
        <w:rPr>
          <w:sz w:val="26"/>
          <w:szCs w:val="26"/>
        </w:rPr>
      </w:pPr>
      <w:r w:rsidRPr="000D7E8C">
        <w:rPr>
          <w:b/>
          <w:sz w:val="26"/>
          <w:szCs w:val="26"/>
        </w:rPr>
        <w:t>VŠUDE DOBŘE, DOMA NEJLÉPE</w:t>
      </w:r>
    </w:p>
    <w:p w:rsidR="00812B52" w:rsidRPr="00F00AC2" w:rsidRDefault="00812B52" w:rsidP="00812B52">
      <w:pPr>
        <w:numPr>
          <w:ilvl w:val="0"/>
          <w:numId w:val="18"/>
        </w:numPr>
        <w:spacing w:line="276" w:lineRule="auto"/>
        <w:jc w:val="both"/>
        <w:rPr>
          <w:sz w:val="26"/>
          <w:szCs w:val="26"/>
        </w:rPr>
      </w:pPr>
      <w:r w:rsidRPr="00F00AC2">
        <w:rPr>
          <w:sz w:val="26"/>
          <w:szCs w:val="26"/>
        </w:rPr>
        <w:t>Mámo, táto, pojď si se mnou hrát</w:t>
      </w:r>
    </w:p>
    <w:p w:rsidR="00812B52" w:rsidRPr="00F00AC2" w:rsidRDefault="00812B52" w:rsidP="00812B52">
      <w:pPr>
        <w:numPr>
          <w:ilvl w:val="0"/>
          <w:numId w:val="18"/>
        </w:numPr>
        <w:spacing w:line="276" w:lineRule="auto"/>
        <w:jc w:val="both"/>
        <w:rPr>
          <w:sz w:val="26"/>
          <w:szCs w:val="26"/>
        </w:rPr>
      </w:pPr>
      <w:r w:rsidRPr="00F00AC2">
        <w:rPr>
          <w:sz w:val="26"/>
          <w:szCs w:val="26"/>
        </w:rPr>
        <w:t>Bydlíme pod Svatým Hostýnem</w:t>
      </w:r>
    </w:p>
    <w:p w:rsidR="00812B52" w:rsidRPr="00F00AC2" w:rsidRDefault="00812B52" w:rsidP="00812B52">
      <w:pPr>
        <w:numPr>
          <w:ilvl w:val="0"/>
          <w:numId w:val="18"/>
        </w:numPr>
        <w:spacing w:line="276" w:lineRule="auto"/>
        <w:jc w:val="both"/>
        <w:rPr>
          <w:sz w:val="26"/>
          <w:szCs w:val="26"/>
        </w:rPr>
      </w:pPr>
      <w:r w:rsidRPr="00F00AC2">
        <w:rPr>
          <w:sz w:val="26"/>
          <w:szCs w:val="26"/>
        </w:rPr>
        <w:t>My jsme děti všude stejné, ať jsme bílé nebo černé</w:t>
      </w:r>
    </w:p>
    <w:p w:rsidR="00812B52" w:rsidRPr="00F00AC2" w:rsidRDefault="00812B52" w:rsidP="00812B52">
      <w:pPr>
        <w:spacing w:line="276" w:lineRule="auto"/>
        <w:jc w:val="both"/>
        <w:rPr>
          <w:i/>
          <w:sz w:val="26"/>
          <w:szCs w:val="26"/>
        </w:rPr>
      </w:pPr>
    </w:p>
    <w:p w:rsidR="00812B52" w:rsidRPr="00F00AC2" w:rsidRDefault="00812B52" w:rsidP="00812B52">
      <w:pPr>
        <w:numPr>
          <w:ilvl w:val="0"/>
          <w:numId w:val="25"/>
        </w:numPr>
        <w:spacing w:line="276" w:lineRule="auto"/>
        <w:jc w:val="both"/>
        <w:rPr>
          <w:sz w:val="26"/>
          <w:szCs w:val="26"/>
        </w:rPr>
      </w:pPr>
      <w:r w:rsidRPr="00F00AC2">
        <w:rPr>
          <w:sz w:val="26"/>
          <w:szCs w:val="26"/>
        </w:rPr>
        <w:t>Probouzet úctu k rodině, k domovu.</w:t>
      </w:r>
    </w:p>
    <w:p w:rsidR="00812B52" w:rsidRPr="00F00AC2" w:rsidRDefault="00812B52" w:rsidP="00812B52">
      <w:pPr>
        <w:numPr>
          <w:ilvl w:val="0"/>
          <w:numId w:val="25"/>
        </w:numPr>
        <w:spacing w:line="276" w:lineRule="auto"/>
        <w:jc w:val="both"/>
        <w:rPr>
          <w:sz w:val="26"/>
          <w:szCs w:val="26"/>
        </w:rPr>
      </w:pPr>
      <w:r w:rsidRPr="00F00AC2">
        <w:rPr>
          <w:sz w:val="26"/>
          <w:szCs w:val="26"/>
        </w:rPr>
        <w:t>Organizovat pravidelné setká</w:t>
      </w:r>
      <w:r>
        <w:rPr>
          <w:sz w:val="26"/>
          <w:szCs w:val="26"/>
        </w:rPr>
        <w:t xml:space="preserve">ní rodinných příslušníků v MŠ a </w:t>
      </w:r>
      <w:r w:rsidRPr="00F00AC2">
        <w:rPr>
          <w:sz w:val="26"/>
          <w:szCs w:val="26"/>
        </w:rPr>
        <w:t>umožnit jim podílet se na společných</w:t>
      </w:r>
      <w:r>
        <w:rPr>
          <w:sz w:val="26"/>
          <w:szCs w:val="26"/>
        </w:rPr>
        <w:t xml:space="preserve"> činnostech s dětmi a posilovat </w:t>
      </w:r>
      <w:r w:rsidRPr="00F00AC2">
        <w:rPr>
          <w:sz w:val="26"/>
          <w:szCs w:val="26"/>
        </w:rPr>
        <w:t>tak vztah dítěte k rodině i k životu v MŠ.</w:t>
      </w:r>
    </w:p>
    <w:p w:rsidR="00812B52" w:rsidRPr="00F00AC2" w:rsidRDefault="00812B52" w:rsidP="00812B52">
      <w:pPr>
        <w:numPr>
          <w:ilvl w:val="0"/>
          <w:numId w:val="25"/>
        </w:numPr>
        <w:spacing w:line="276" w:lineRule="auto"/>
        <w:jc w:val="both"/>
        <w:rPr>
          <w:sz w:val="26"/>
          <w:szCs w:val="26"/>
        </w:rPr>
      </w:pPr>
      <w:r w:rsidRPr="00F00AC2">
        <w:rPr>
          <w:sz w:val="26"/>
          <w:szCs w:val="26"/>
        </w:rPr>
        <w:t>Vytvářet prostředí pro iniciativní jednání dítěte</w:t>
      </w:r>
    </w:p>
    <w:p w:rsidR="00812B52" w:rsidRPr="00F00AC2" w:rsidRDefault="00812B52" w:rsidP="00812B52">
      <w:pPr>
        <w:spacing w:line="276" w:lineRule="auto"/>
        <w:ind w:left="360"/>
        <w:jc w:val="both"/>
        <w:rPr>
          <w:i/>
          <w:sz w:val="26"/>
          <w:szCs w:val="26"/>
        </w:rPr>
      </w:pPr>
    </w:p>
    <w:p w:rsidR="00812B52" w:rsidRPr="00E060D2" w:rsidRDefault="00812B52" w:rsidP="00812B52">
      <w:pPr>
        <w:numPr>
          <w:ilvl w:val="0"/>
          <w:numId w:val="10"/>
        </w:numPr>
        <w:spacing w:line="276" w:lineRule="auto"/>
        <w:jc w:val="both"/>
        <w:rPr>
          <w:sz w:val="26"/>
          <w:szCs w:val="26"/>
        </w:rPr>
      </w:pPr>
      <w:r w:rsidRPr="00E060D2">
        <w:rPr>
          <w:b/>
          <w:sz w:val="26"/>
          <w:szCs w:val="26"/>
        </w:rPr>
        <w:t>ZEMĚ A VESMÍR</w:t>
      </w:r>
    </w:p>
    <w:p w:rsidR="00812B52" w:rsidRPr="00F00AC2" w:rsidRDefault="00812B52" w:rsidP="00812B52">
      <w:pPr>
        <w:numPr>
          <w:ilvl w:val="0"/>
          <w:numId w:val="19"/>
        </w:numPr>
        <w:spacing w:line="276" w:lineRule="auto"/>
        <w:jc w:val="both"/>
        <w:rPr>
          <w:sz w:val="26"/>
          <w:szCs w:val="26"/>
        </w:rPr>
      </w:pPr>
      <w:r w:rsidRPr="00F00AC2">
        <w:rPr>
          <w:sz w:val="26"/>
          <w:szCs w:val="26"/>
        </w:rPr>
        <w:t>Kde žili dinosauři</w:t>
      </w:r>
    </w:p>
    <w:p w:rsidR="00812B52" w:rsidRPr="00F00AC2" w:rsidRDefault="00812B52" w:rsidP="00812B52">
      <w:pPr>
        <w:numPr>
          <w:ilvl w:val="0"/>
          <w:numId w:val="19"/>
        </w:numPr>
        <w:spacing w:line="276" w:lineRule="auto"/>
        <w:jc w:val="both"/>
        <w:rPr>
          <w:sz w:val="26"/>
          <w:szCs w:val="26"/>
        </w:rPr>
      </w:pPr>
      <w:r w:rsidRPr="00F00AC2">
        <w:rPr>
          <w:sz w:val="26"/>
          <w:szCs w:val="26"/>
        </w:rPr>
        <w:t>Cestování vesmírem</w:t>
      </w:r>
    </w:p>
    <w:p w:rsidR="00812B52" w:rsidRPr="00F00AC2" w:rsidRDefault="00812B52" w:rsidP="00812B52">
      <w:pPr>
        <w:numPr>
          <w:ilvl w:val="0"/>
          <w:numId w:val="19"/>
        </w:numPr>
        <w:spacing w:line="276" w:lineRule="auto"/>
        <w:jc w:val="both"/>
        <w:rPr>
          <w:sz w:val="26"/>
          <w:szCs w:val="26"/>
        </w:rPr>
      </w:pPr>
      <w:r w:rsidRPr="00F00AC2">
        <w:rPr>
          <w:sz w:val="26"/>
          <w:szCs w:val="26"/>
        </w:rPr>
        <w:t>Poznáváme a chráníme naši zem – živly, experimenty, ekologie</w:t>
      </w:r>
    </w:p>
    <w:p w:rsidR="00812B52" w:rsidRDefault="00812B52" w:rsidP="00812B52">
      <w:pPr>
        <w:spacing w:line="276" w:lineRule="auto"/>
        <w:jc w:val="both"/>
        <w:rPr>
          <w:i/>
          <w:sz w:val="26"/>
          <w:szCs w:val="26"/>
        </w:rPr>
      </w:pPr>
    </w:p>
    <w:p w:rsidR="00812B52" w:rsidRPr="00F00AC2" w:rsidRDefault="00812B52" w:rsidP="00812B52">
      <w:pPr>
        <w:numPr>
          <w:ilvl w:val="0"/>
          <w:numId w:val="26"/>
        </w:numPr>
        <w:spacing w:line="276" w:lineRule="auto"/>
        <w:jc w:val="both"/>
        <w:rPr>
          <w:sz w:val="26"/>
          <w:szCs w:val="26"/>
        </w:rPr>
      </w:pPr>
      <w:r w:rsidRPr="00F00AC2">
        <w:rPr>
          <w:sz w:val="26"/>
          <w:szCs w:val="26"/>
        </w:rPr>
        <w:t>Seznamovat děti s minulostí planety a životem na ní.</w:t>
      </w:r>
    </w:p>
    <w:p w:rsidR="00812B52" w:rsidRPr="00F00AC2" w:rsidRDefault="00812B52" w:rsidP="00812B52">
      <w:pPr>
        <w:numPr>
          <w:ilvl w:val="0"/>
          <w:numId w:val="26"/>
        </w:numPr>
        <w:spacing w:line="276" w:lineRule="auto"/>
        <w:jc w:val="both"/>
        <w:rPr>
          <w:b/>
          <w:i/>
          <w:sz w:val="26"/>
          <w:szCs w:val="26"/>
          <w:u w:val="thick"/>
        </w:rPr>
      </w:pPr>
      <w:r w:rsidRPr="00F00AC2">
        <w:rPr>
          <w:sz w:val="26"/>
          <w:szCs w:val="26"/>
        </w:rPr>
        <w:t>Mít zájem získávat nové znalosti o existenci světa mimo naši planetu a jeho výzkumu (rakety, raketoplány, satelity, hvězdárny….)</w:t>
      </w:r>
    </w:p>
    <w:p w:rsidR="00812B52" w:rsidRPr="00F00AC2" w:rsidRDefault="00812B52" w:rsidP="00812B52">
      <w:pPr>
        <w:spacing w:line="276" w:lineRule="auto"/>
        <w:ind w:left="714"/>
        <w:jc w:val="both"/>
        <w:rPr>
          <w:b/>
          <w:i/>
          <w:sz w:val="26"/>
          <w:szCs w:val="26"/>
          <w:u w:val="thick"/>
        </w:rPr>
      </w:pPr>
    </w:p>
    <w:p w:rsidR="00812B52" w:rsidRPr="00E060D2" w:rsidRDefault="00812B52" w:rsidP="00812B52">
      <w:pPr>
        <w:spacing w:line="276" w:lineRule="auto"/>
        <w:jc w:val="both"/>
        <w:rPr>
          <w:sz w:val="26"/>
          <w:szCs w:val="26"/>
        </w:rPr>
      </w:pPr>
      <w:r>
        <w:rPr>
          <w:b/>
          <w:sz w:val="26"/>
          <w:szCs w:val="26"/>
        </w:rPr>
        <w:t xml:space="preserve">X. </w:t>
      </w:r>
      <w:r w:rsidRPr="00E060D2">
        <w:rPr>
          <w:b/>
          <w:sz w:val="26"/>
          <w:szCs w:val="26"/>
        </w:rPr>
        <w:t>TĚŠÍME SE NA PRÁZDNINY</w:t>
      </w:r>
    </w:p>
    <w:p w:rsidR="00812B52" w:rsidRPr="00F00AC2" w:rsidRDefault="00812B52" w:rsidP="00812B52">
      <w:pPr>
        <w:numPr>
          <w:ilvl w:val="0"/>
          <w:numId w:val="20"/>
        </w:numPr>
        <w:spacing w:line="276" w:lineRule="auto"/>
        <w:jc w:val="both"/>
        <w:rPr>
          <w:sz w:val="26"/>
          <w:szCs w:val="26"/>
        </w:rPr>
      </w:pPr>
      <w:r w:rsidRPr="00F00AC2">
        <w:rPr>
          <w:sz w:val="26"/>
          <w:szCs w:val="26"/>
        </w:rPr>
        <w:t xml:space="preserve">Čáry máry </w:t>
      </w:r>
      <w:proofErr w:type="spellStart"/>
      <w:r w:rsidRPr="00F00AC2">
        <w:rPr>
          <w:sz w:val="26"/>
          <w:szCs w:val="26"/>
        </w:rPr>
        <w:t>ententýky</w:t>
      </w:r>
      <w:proofErr w:type="spellEnd"/>
      <w:r w:rsidRPr="00F00AC2">
        <w:rPr>
          <w:sz w:val="26"/>
          <w:szCs w:val="26"/>
        </w:rPr>
        <w:t>, poletíme do Afriky (exotická zvířata)</w:t>
      </w:r>
    </w:p>
    <w:p w:rsidR="00812B52" w:rsidRPr="00F00AC2" w:rsidRDefault="00812B52" w:rsidP="00812B52">
      <w:pPr>
        <w:numPr>
          <w:ilvl w:val="0"/>
          <w:numId w:val="20"/>
        </w:numPr>
        <w:spacing w:line="276" w:lineRule="auto"/>
        <w:jc w:val="both"/>
        <w:rPr>
          <w:sz w:val="26"/>
          <w:szCs w:val="26"/>
        </w:rPr>
      </w:pPr>
      <w:r w:rsidRPr="00F00AC2">
        <w:rPr>
          <w:sz w:val="26"/>
          <w:szCs w:val="26"/>
        </w:rPr>
        <w:t>Už jede vláček do světa</w:t>
      </w:r>
    </w:p>
    <w:p w:rsidR="00812B52" w:rsidRDefault="00812B52" w:rsidP="00812B52">
      <w:pPr>
        <w:spacing w:line="276" w:lineRule="auto"/>
        <w:jc w:val="both"/>
        <w:rPr>
          <w:i/>
          <w:sz w:val="26"/>
          <w:szCs w:val="26"/>
        </w:rPr>
      </w:pPr>
    </w:p>
    <w:p w:rsidR="00812B52" w:rsidRPr="00F00AC2" w:rsidRDefault="00812B52" w:rsidP="00812B52">
      <w:pPr>
        <w:numPr>
          <w:ilvl w:val="0"/>
          <w:numId w:val="27"/>
        </w:numPr>
        <w:spacing w:line="276" w:lineRule="auto"/>
        <w:jc w:val="both"/>
        <w:rPr>
          <w:sz w:val="26"/>
          <w:szCs w:val="26"/>
        </w:rPr>
      </w:pPr>
      <w:r w:rsidRPr="00F00AC2">
        <w:rPr>
          <w:sz w:val="26"/>
          <w:szCs w:val="26"/>
        </w:rPr>
        <w:t>Získávat vztah ke zvířatům, ale i respekt, uvědomovat si nebezpečí, které nás může potkat při setkání s neznámým zvířetem.</w:t>
      </w:r>
    </w:p>
    <w:p w:rsidR="00812B52" w:rsidRPr="00F00AC2" w:rsidRDefault="00812B52" w:rsidP="00812B52">
      <w:pPr>
        <w:numPr>
          <w:ilvl w:val="0"/>
          <w:numId w:val="27"/>
        </w:numPr>
        <w:spacing w:line="276" w:lineRule="auto"/>
        <w:jc w:val="both"/>
        <w:rPr>
          <w:sz w:val="26"/>
          <w:szCs w:val="26"/>
        </w:rPr>
      </w:pPr>
      <w:r w:rsidRPr="00F00AC2">
        <w:rPr>
          <w:sz w:val="26"/>
          <w:szCs w:val="26"/>
        </w:rPr>
        <w:t xml:space="preserve">Vědět o existenci dopravních značek a základních pravidel chování v silničním provozu pro vlastní bezpečnost a ochranu svého zdraví a </w:t>
      </w:r>
      <w:r w:rsidRPr="00F00AC2">
        <w:rPr>
          <w:sz w:val="26"/>
          <w:szCs w:val="26"/>
        </w:rPr>
        <w:lastRenderedPageBreak/>
        <w:t>bezpečnost druhých – chování chodců v silničním provozu a význam přilby při jízdě na kole.</w:t>
      </w:r>
    </w:p>
    <w:p w:rsidR="00812B52" w:rsidRPr="00380696" w:rsidRDefault="00812B52" w:rsidP="00812B52">
      <w:pPr>
        <w:numPr>
          <w:ilvl w:val="0"/>
          <w:numId w:val="27"/>
        </w:numPr>
        <w:spacing w:line="276" w:lineRule="auto"/>
        <w:jc w:val="both"/>
      </w:pPr>
      <w:r w:rsidRPr="009B45F2">
        <w:rPr>
          <w:sz w:val="26"/>
          <w:szCs w:val="26"/>
        </w:rPr>
        <w:t xml:space="preserve">Upozorňovat na možná nebezpečí a rizika při výletech do přírody, při koupání </w:t>
      </w:r>
      <w:r w:rsidRPr="009B45F2">
        <w:rPr>
          <w:sz w:val="26"/>
          <w:szCs w:val="26"/>
        </w:rPr>
        <w:br/>
        <w:t>a sportování.</w:t>
      </w: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380696" w:rsidRDefault="00380696" w:rsidP="00380696">
      <w:pPr>
        <w:spacing w:line="276" w:lineRule="auto"/>
        <w:jc w:val="both"/>
        <w:rPr>
          <w:sz w:val="26"/>
          <w:szCs w:val="26"/>
        </w:rPr>
      </w:pPr>
    </w:p>
    <w:p w:rsidR="00C86C23" w:rsidRDefault="00C86C23" w:rsidP="00380696">
      <w:pPr>
        <w:spacing w:line="276" w:lineRule="auto"/>
        <w:jc w:val="both"/>
        <w:rPr>
          <w:sz w:val="26"/>
          <w:szCs w:val="26"/>
        </w:rPr>
      </w:pPr>
    </w:p>
    <w:p w:rsidR="00C86C23" w:rsidRDefault="00C86C23" w:rsidP="00380696">
      <w:pPr>
        <w:spacing w:line="276" w:lineRule="auto"/>
        <w:jc w:val="both"/>
        <w:rPr>
          <w:sz w:val="26"/>
          <w:szCs w:val="26"/>
        </w:rPr>
      </w:pPr>
    </w:p>
    <w:p w:rsidR="00380696" w:rsidRPr="009B45F2" w:rsidRDefault="00380696" w:rsidP="00380696">
      <w:pPr>
        <w:spacing w:line="276" w:lineRule="auto"/>
        <w:jc w:val="both"/>
      </w:pPr>
    </w:p>
    <w:p w:rsidR="00C86C23" w:rsidRDefault="00812B52" w:rsidP="00145298">
      <w:pPr>
        <w:pStyle w:val="Nadpis1"/>
      </w:pPr>
      <w:bookmarkStart w:id="18" w:name="_Toc493332072"/>
      <w:r w:rsidRPr="00380696">
        <w:lastRenderedPageBreak/>
        <w:t>Vzdělávání dětí se speciálními vzdělávacími potřebami</w:t>
      </w:r>
      <w:bookmarkEnd w:id="18"/>
    </w:p>
    <w:p w:rsidR="00C86C23" w:rsidRPr="00C86C23" w:rsidRDefault="00C86C23" w:rsidP="00C86C23"/>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Vzdělávání dětí se speciálními vzdělávacími potřebami probíhá v souladu s Vyhláškou č. 27/2016 Sb., Vyhláška o vzdělávání žáků se speciálními vzdělávacími potřebami a žáků nadaných. </w:t>
      </w:r>
    </w:p>
    <w:p w:rsidR="00812B52" w:rsidRPr="00F00AC2" w:rsidRDefault="00812B52" w:rsidP="00812B52">
      <w:pPr>
        <w:autoSpaceDE w:val="0"/>
        <w:autoSpaceDN w:val="0"/>
        <w:adjustRightInd w:val="0"/>
        <w:spacing w:line="276" w:lineRule="auto"/>
        <w:ind w:firstLine="360"/>
        <w:jc w:val="both"/>
        <w:rPr>
          <w:b/>
          <w:sz w:val="26"/>
          <w:szCs w:val="26"/>
          <w:u w:val="single"/>
        </w:rPr>
      </w:pPr>
      <w:r w:rsidRPr="008A54A1">
        <w:rPr>
          <w:i/>
          <w:sz w:val="26"/>
          <w:szCs w:val="26"/>
        </w:rPr>
        <w:t xml:space="preserve">Dítě se speciálními vzdělávacími potřebami </w:t>
      </w:r>
      <w:r w:rsidRPr="00F00AC2">
        <w:rPr>
          <w:sz w:val="26"/>
          <w:szCs w:val="26"/>
        </w:rPr>
        <w:t>-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w:t>
      </w:r>
    </w:p>
    <w:p w:rsidR="00812B52" w:rsidRDefault="00812B52" w:rsidP="00812B52">
      <w:pPr>
        <w:pStyle w:val="Nadpis2"/>
      </w:pPr>
      <w:bookmarkStart w:id="19" w:name="_Toc493332073"/>
      <w:r w:rsidRPr="008A54A1">
        <w:t>Podpůrná opatření</w:t>
      </w:r>
      <w:bookmarkEnd w:id="19"/>
      <w:r w:rsidRPr="008A54A1">
        <w:t xml:space="preserve"> </w:t>
      </w:r>
    </w:p>
    <w:p w:rsidR="00812B52" w:rsidRPr="008A54A1" w:rsidRDefault="00812B52" w:rsidP="00812B52">
      <w:pPr>
        <w:pStyle w:val="Nadpis3"/>
      </w:pPr>
      <w:bookmarkStart w:id="20" w:name="_Toc493332074"/>
      <w:r>
        <w:t>Podpůrná opatření prvního stupně</w:t>
      </w:r>
      <w:bookmarkEnd w:id="20"/>
    </w:p>
    <w:p w:rsidR="00812B52" w:rsidRPr="00F00AC2" w:rsidRDefault="00812B52" w:rsidP="00812B52">
      <w:pPr>
        <w:pStyle w:val="l4"/>
        <w:shd w:val="clear" w:color="auto" w:fill="FFFFFF"/>
        <w:spacing w:before="0" w:beforeAutospacing="0" w:after="0" w:afterAutospacing="0" w:line="276" w:lineRule="auto"/>
        <w:ind w:firstLine="709"/>
        <w:jc w:val="both"/>
        <w:rPr>
          <w:color w:val="000000"/>
          <w:sz w:val="26"/>
          <w:szCs w:val="26"/>
        </w:rPr>
      </w:pPr>
      <w:r w:rsidRPr="008A54A1">
        <w:rPr>
          <w:color w:val="000000"/>
          <w:sz w:val="26"/>
          <w:szCs w:val="26"/>
        </w:rPr>
        <w:t>Podpůrná opatření prvního stupně</w:t>
      </w:r>
      <w:r w:rsidRPr="00F00AC2">
        <w:rPr>
          <w:color w:val="000000"/>
          <w:sz w:val="26"/>
          <w:szCs w:val="26"/>
        </w:rPr>
        <w:t xml:space="preserve"> představují minimální úpravu metod, organizace a hodnocení vzdělávání a jsou poskytována žákovi, u kterého se projevuje potřeba úprav ve vzdělávání nebo školských službách a zapojení v kolektivu. Podpůrná opatření prvního stupně nemají normovanou finanční náročnost.</w:t>
      </w:r>
    </w:p>
    <w:p w:rsidR="00812B52" w:rsidRPr="00F00AC2" w:rsidRDefault="00812B52" w:rsidP="00812B52">
      <w:pPr>
        <w:pStyle w:val="l4"/>
        <w:shd w:val="clear" w:color="auto" w:fill="FFFFFF"/>
        <w:spacing w:before="0" w:beforeAutospacing="0" w:after="0" w:afterAutospacing="0" w:line="276" w:lineRule="auto"/>
        <w:ind w:firstLine="709"/>
        <w:jc w:val="both"/>
        <w:rPr>
          <w:color w:val="000000"/>
          <w:sz w:val="26"/>
          <w:szCs w:val="26"/>
        </w:rPr>
      </w:pPr>
      <w:r w:rsidRPr="00F00AC2">
        <w:rPr>
          <w:color w:val="000000"/>
          <w:sz w:val="26"/>
          <w:szCs w:val="26"/>
        </w:rPr>
        <w:t>Pokud by k naplnění vzdělávacích potřeb žáka nepostačovalo poskytování podpůrných opatření prvního stupně, doporučí škola dítěti využití poradenské pomoci školského poradenského zařízení za účelem posouzení jeho speciálních vzdělávacích potřeb.</w:t>
      </w:r>
    </w:p>
    <w:p w:rsidR="00812B52" w:rsidRPr="00F00AC2" w:rsidRDefault="00812B52" w:rsidP="00812B52">
      <w:pPr>
        <w:pStyle w:val="l4"/>
        <w:shd w:val="clear" w:color="auto" w:fill="FFFFFF"/>
        <w:spacing w:before="0" w:beforeAutospacing="0" w:after="0" w:afterAutospacing="0" w:line="276" w:lineRule="auto"/>
        <w:ind w:firstLine="709"/>
        <w:jc w:val="both"/>
        <w:rPr>
          <w:color w:val="000000"/>
          <w:sz w:val="26"/>
          <w:szCs w:val="26"/>
        </w:rPr>
      </w:pPr>
      <w:r w:rsidRPr="00F00AC2">
        <w:rPr>
          <w:color w:val="000000"/>
          <w:sz w:val="26"/>
          <w:szCs w:val="26"/>
        </w:rPr>
        <w:t>Podpůrná opatření druhého až pátého stupně se poskytují na základě doporučení školského poradenského zařízení a s informovaným souhlasem zákonného zástupce dítěte.  Podpůrná opatření se poskytují samostatně nebo v kombinacích různých druhů a stupňů v souladu se zjištěnými speciálními vzdělávacími potřebami dítěte.  Konkrétní druh podpůrného opatření lze poskytovat pouze v jednom stupni.</w:t>
      </w:r>
    </w:p>
    <w:p w:rsidR="00812B52" w:rsidRPr="008A54A1" w:rsidRDefault="00812B52" w:rsidP="00812B52">
      <w:pPr>
        <w:pStyle w:val="Nadpis3"/>
        <w:rPr>
          <w:rStyle w:val="PromnnHTML"/>
          <w:i w:val="0"/>
          <w:iCs w:val="0"/>
        </w:rPr>
      </w:pPr>
      <w:bookmarkStart w:id="21" w:name="_Toc493332075"/>
      <w:r w:rsidRPr="008A54A1">
        <w:t>Postup školy při poskytování podpůrných opatření prvního stupně</w:t>
      </w:r>
      <w:bookmarkEnd w:id="21"/>
    </w:p>
    <w:p w:rsidR="00812B52" w:rsidRDefault="00812B52" w:rsidP="00812B52">
      <w:pPr>
        <w:spacing w:line="276" w:lineRule="auto"/>
        <w:jc w:val="both"/>
        <w:rPr>
          <w:color w:val="000000"/>
          <w:sz w:val="26"/>
          <w:szCs w:val="26"/>
        </w:rPr>
      </w:pPr>
      <w:r>
        <w:rPr>
          <w:color w:val="000000"/>
          <w:sz w:val="26"/>
          <w:szCs w:val="26"/>
        </w:rPr>
        <w:tab/>
      </w:r>
      <w:r w:rsidRPr="00F00AC2">
        <w:rPr>
          <w:color w:val="000000"/>
          <w:sz w:val="26"/>
          <w:szCs w:val="26"/>
        </w:rPr>
        <w:t>Před zahájením poskytování podpůrných opatření prvního stupně zpracuje škol</w:t>
      </w:r>
      <w:r>
        <w:rPr>
          <w:color w:val="000000"/>
          <w:sz w:val="26"/>
          <w:szCs w:val="26"/>
        </w:rPr>
        <w:t xml:space="preserve">a </w:t>
      </w:r>
      <w:r w:rsidRPr="00F00AC2">
        <w:rPr>
          <w:color w:val="000000"/>
          <w:sz w:val="26"/>
          <w:szCs w:val="26"/>
        </w:rPr>
        <w:t>plán pedagogické podpory žáka, který zahrnuje:</w:t>
      </w:r>
    </w:p>
    <w:p w:rsidR="00812B52" w:rsidRPr="008A54A1" w:rsidRDefault="00812B52" w:rsidP="00812B52">
      <w:pPr>
        <w:numPr>
          <w:ilvl w:val="0"/>
          <w:numId w:val="28"/>
        </w:numPr>
        <w:tabs>
          <w:tab w:val="left" w:pos="360"/>
        </w:tabs>
        <w:spacing w:line="276" w:lineRule="auto"/>
        <w:jc w:val="both"/>
        <w:rPr>
          <w:color w:val="000000"/>
          <w:sz w:val="26"/>
          <w:szCs w:val="26"/>
        </w:rPr>
      </w:pPr>
      <w:r>
        <w:rPr>
          <w:color w:val="000000"/>
          <w:sz w:val="26"/>
          <w:szCs w:val="26"/>
        </w:rPr>
        <w:t>p</w:t>
      </w:r>
      <w:r w:rsidRPr="00F00AC2">
        <w:rPr>
          <w:color w:val="000000"/>
          <w:sz w:val="26"/>
          <w:szCs w:val="26"/>
        </w:rPr>
        <w:t>opis obtíží (</w:t>
      </w:r>
      <w:r w:rsidRPr="00F00AC2">
        <w:rPr>
          <w:rFonts w:eastAsia="Calibri"/>
          <w:sz w:val="26"/>
          <w:szCs w:val="26"/>
        </w:rPr>
        <w:t>silné, slabé stránky; pedagogická, případně speciálně pedagogická diagnostika s cílem stanovení úprav ve vzdělávání</w:t>
      </w:r>
    </w:p>
    <w:p w:rsidR="00812B52" w:rsidRPr="00F00AC2" w:rsidRDefault="00812B52" w:rsidP="00812B52">
      <w:pPr>
        <w:numPr>
          <w:ilvl w:val="0"/>
          <w:numId w:val="28"/>
        </w:numPr>
        <w:spacing w:line="276" w:lineRule="auto"/>
        <w:jc w:val="both"/>
        <w:rPr>
          <w:rFonts w:eastAsia="Calibri"/>
          <w:sz w:val="26"/>
          <w:szCs w:val="26"/>
        </w:rPr>
      </w:pPr>
      <w:r w:rsidRPr="00F00AC2">
        <w:rPr>
          <w:rFonts w:eastAsia="Calibri"/>
          <w:sz w:val="26"/>
          <w:szCs w:val="26"/>
        </w:rPr>
        <w:t>aktuální zdravotní stav</w:t>
      </w:r>
    </w:p>
    <w:p w:rsidR="00812B52" w:rsidRPr="00F00AC2" w:rsidRDefault="00812B52" w:rsidP="00812B52">
      <w:pPr>
        <w:numPr>
          <w:ilvl w:val="0"/>
          <w:numId w:val="28"/>
        </w:numPr>
        <w:spacing w:line="276" w:lineRule="auto"/>
        <w:jc w:val="both"/>
        <w:rPr>
          <w:color w:val="000000"/>
          <w:sz w:val="26"/>
          <w:szCs w:val="26"/>
        </w:rPr>
      </w:pPr>
      <w:r w:rsidRPr="00F00AC2">
        <w:rPr>
          <w:rFonts w:eastAsia="Calibri"/>
          <w:sz w:val="26"/>
          <w:szCs w:val="26"/>
        </w:rPr>
        <w:t xml:space="preserve">další okolnosti ovlivňující nastavení podpory </w:t>
      </w:r>
      <w:r w:rsidRPr="00F00AC2">
        <w:rPr>
          <w:color w:val="000000"/>
          <w:sz w:val="26"/>
          <w:szCs w:val="26"/>
        </w:rPr>
        <w:t>a speciálních vzdělávacích potřeb žáka</w:t>
      </w:r>
    </w:p>
    <w:p w:rsidR="00812B52" w:rsidRPr="00F00AC2" w:rsidRDefault="00812B52" w:rsidP="00812B52">
      <w:pPr>
        <w:numPr>
          <w:ilvl w:val="0"/>
          <w:numId w:val="28"/>
        </w:numPr>
        <w:spacing w:line="276" w:lineRule="auto"/>
        <w:jc w:val="both"/>
        <w:rPr>
          <w:color w:val="000000"/>
          <w:sz w:val="26"/>
          <w:szCs w:val="26"/>
        </w:rPr>
      </w:pPr>
      <w:r w:rsidRPr="00F00AC2">
        <w:rPr>
          <w:color w:val="000000"/>
          <w:sz w:val="26"/>
          <w:szCs w:val="26"/>
        </w:rPr>
        <w:t>konkrétní postupy a metody práce, které bude pedagog uplatňovat</w:t>
      </w:r>
    </w:p>
    <w:p w:rsidR="00812B52" w:rsidRPr="00F00AC2" w:rsidRDefault="00812B52" w:rsidP="00812B52">
      <w:pPr>
        <w:numPr>
          <w:ilvl w:val="0"/>
          <w:numId w:val="28"/>
        </w:numPr>
        <w:spacing w:line="276" w:lineRule="auto"/>
        <w:jc w:val="both"/>
        <w:rPr>
          <w:color w:val="000000"/>
          <w:sz w:val="26"/>
          <w:szCs w:val="26"/>
        </w:rPr>
      </w:pPr>
      <w:r w:rsidRPr="00F00AC2">
        <w:rPr>
          <w:color w:val="000000"/>
          <w:sz w:val="26"/>
          <w:szCs w:val="26"/>
        </w:rPr>
        <w:t>stanovení cílů podpory (konkrétní cíle rozvoje dítěte)</w:t>
      </w:r>
    </w:p>
    <w:p w:rsidR="00812B52" w:rsidRPr="00F00AC2" w:rsidRDefault="00812B52" w:rsidP="00812B52">
      <w:pPr>
        <w:numPr>
          <w:ilvl w:val="0"/>
          <w:numId w:val="28"/>
        </w:numPr>
        <w:spacing w:line="276" w:lineRule="auto"/>
        <w:jc w:val="both"/>
        <w:rPr>
          <w:color w:val="000000"/>
          <w:sz w:val="26"/>
          <w:szCs w:val="26"/>
        </w:rPr>
      </w:pPr>
      <w:r w:rsidRPr="00F00AC2">
        <w:rPr>
          <w:color w:val="000000"/>
          <w:sz w:val="26"/>
          <w:szCs w:val="26"/>
        </w:rPr>
        <w:t>organizaci výuky (organizace výuky ve třídě, případně mimo ni)</w:t>
      </w:r>
    </w:p>
    <w:p w:rsidR="00812B52" w:rsidRPr="00F00AC2" w:rsidRDefault="00812B52" w:rsidP="00812B52">
      <w:pPr>
        <w:numPr>
          <w:ilvl w:val="0"/>
          <w:numId w:val="28"/>
        </w:numPr>
        <w:spacing w:line="276" w:lineRule="auto"/>
        <w:jc w:val="both"/>
        <w:rPr>
          <w:color w:val="000000"/>
          <w:sz w:val="26"/>
          <w:szCs w:val="26"/>
        </w:rPr>
      </w:pPr>
      <w:r w:rsidRPr="00F00AC2">
        <w:rPr>
          <w:color w:val="000000"/>
          <w:sz w:val="26"/>
          <w:szCs w:val="26"/>
        </w:rPr>
        <w:t>pomůcky</w:t>
      </w:r>
    </w:p>
    <w:p w:rsidR="00812B52" w:rsidRPr="00F00AC2" w:rsidRDefault="00812B52" w:rsidP="00812B52">
      <w:pPr>
        <w:numPr>
          <w:ilvl w:val="0"/>
          <w:numId w:val="28"/>
        </w:numPr>
        <w:spacing w:line="276" w:lineRule="auto"/>
        <w:jc w:val="both"/>
        <w:rPr>
          <w:color w:val="000000"/>
          <w:sz w:val="26"/>
          <w:szCs w:val="26"/>
        </w:rPr>
      </w:pPr>
      <w:r w:rsidRPr="00F00AC2">
        <w:rPr>
          <w:color w:val="000000"/>
          <w:sz w:val="26"/>
          <w:szCs w:val="26"/>
        </w:rPr>
        <w:t>způsob vyhodnocování naplňování plánu.</w:t>
      </w:r>
    </w:p>
    <w:p w:rsidR="00812B52" w:rsidRPr="00F00AC2" w:rsidRDefault="00812B52" w:rsidP="00812B52">
      <w:pPr>
        <w:pStyle w:val="l4"/>
        <w:shd w:val="clear" w:color="auto" w:fill="FFFFFF"/>
        <w:spacing w:before="0" w:beforeAutospacing="0" w:after="0" w:afterAutospacing="0" w:line="276" w:lineRule="auto"/>
        <w:ind w:firstLine="510"/>
        <w:jc w:val="both"/>
        <w:rPr>
          <w:color w:val="000000"/>
          <w:sz w:val="26"/>
          <w:szCs w:val="26"/>
        </w:rPr>
      </w:pPr>
      <w:r w:rsidRPr="00F00AC2">
        <w:rPr>
          <w:color w:val="000000"/>
          <w:sz w:val="26"/>
          <w:szCs w:val="26"/>
        </w:rPr>
        <w:lastRenderedPageBreak/>
        <w:t xml:space="preserve">Tento plán pedagogické podpory škola průběžně aktualizuje a vyhodnocuje v souladu s vývojem speciálních vzdělávacích potřeb dítěte. Nejpozději po 3 měsících od zahájení poskytování podpůrných opatření, poskytovaných na základě plánu pedagogické podpory, škola vyhodnotí, zda podpůrná opatření vedou k naplnění stanovených cílů. Pokud zavedená podpůrná opatření nesměřují k očekávaným cílům, doporučí škola zákonnému zástupci dítěte využití poradenské pomoci školského poradenského zařízení. </w:t>
      </w:r>
    </w:p>
    <w:p w:rsidR="00812B52" w:rsidRPr="00F00AC2" w:rsidRDefault="00812B52" w:rsidP="00812B52">
      <w:pPr>
        <w:pStyle w:val="l4"/>
        <w:shd w:val="clear" w:color="auto" w:fill="FFFFFF"/>
        <w:spacing w:before="0" w:beforeAutospacing="0" w:after="0" w:afterAutospacing="0" w:line="276" w:lineRule="auto"/>
        <w:ind w:firstLine="510"/>
        <w:jc w:val="both"/>
        <w:rPr>
          <w:color w:val="000000"/>
          <w:sz w:val="26"/>
          <w:szCs w:val="26"/>
        </w:rPr>
      </w:pPr>
      <w:r w:rsidRPr="00F00AC2">
        <w:rPr>
          <w:color w:val="000000"/>
          <w:sz w:val="26"/>
          <w:szCs w:val="26"/>
        </w:rPr>
        <w:t xml:space="preserve">Podpůrná opatření prvního stupně na základě plánu pedagogické podpory poskytuje škola do doby doručení závěrů z vyšetření provedeném školským poradenským zařízením.  </w:t>
      </w:r>
    </w:p>
    <w:p w:rsidR="00812B52" w:rsidRDefault="00812B52" w:rsidP="00812B52">
      <w:pPr>
        <w:pStyle w:val="l4"/>
        <w:shd w:val="clear" w:color="auto" w:fill="FFFFFF"/>
        <w:spacing w:before="0" w:beforeAutospacing="0" w:after="0" w:afterAutospacing="0" w:line="276" w:lineRule="auto"/>
        <w:ind w:firstLine="709"/>
        <w:jc w:val="both"/>
        <w:rPr>
          <w:color w:val="000000"/>
          <w:sz w:val="26"/>
          <w:szCs w:val="26"/>
        </w:rPr>
      </w:pPr>
      <w:r w:rsidRPr="00F00AC2">
        <w:rPr>
          <w:color w:val="000000"/>
          <w:sz w:val="26"/>
          <w:szCs w:val="26"/>
        </w:rPr>
        <w:t>S plánem pedagogické podpory seznámí škola zákonného zástupce dítěte a pedagogické pracovníky podílející se na provádění tohoto plánu. Plán obsahuje podpis osob, které s ním byly seznámeny.</w:t>
      </w:r>
    </w:p>
    <w:p w:rsidR="00812B52" w:rsidRDefault="00812B52" w:rsidP="00812B52">
      <w:pPr>
        <w:pStyle w:val="Nadpis3"/>
      </w:pPr>
      <w:bookmarkStart w:id="22" w:name="_Toc493332076"/>
      <w:r>
        <w:t>Podpůrná opatření druhého až pátého stupně</w:t>
      </w:r>
      <w:bookmarkEnd w:id="22"/>
    </w:p>
    <w:p w:rsidR="00812B52" w:rsidRPr="00F00AC2" w:rsidRDefault="00812B52" w:rsidP="00812B52">
      <w:pPr>
        <w:pStyle w:val="l5"/>
        <w:shd w:val="clear" w:color="auto" w:fill="FFFFFF"/>
        <w:spacing w:before="0" w:beforeAutospacing="0" w:after="0" w:afterAutospacing="0" w:line="276" w:lineRule="auto"/>
        <w:ind w:firstLine="709"/>
        <w:jc w:val="both"/>
        <w:rPr>
          <w:sz w:val="26"/>
          <w:szCs w:val="26"/>
        </w:rPr>
      </w:pPr>
      <w:r w:rsidRPr="008A54A1">
        <w:rPr>
          <w:color w:val="000000"/>
          <w:sz w:val="26"/>
          <w:szCs w:val="26"/>
        </w:rPr>
        <w:t xml:space="preserve">Podpůrná opatření </w:t>
      </w:r>
      <w:r w:rsidRPr="008A54A1">
        <w:rPr>
          <w:color w:val="000000"/>
          <w:sz w:val="26"/>
          <w:szCs w:val="26"/>
          <w:shd w:val="clear" w:color="auto" w:fill="FFFFFF"/>
        </w:rPr>
        <w:t>druhého až pátého stupně</w:t>
      </w:r>
      <w:r>
        <w:rPr>
          <w:color w:val="000000"/>
          <w:sz w:val="26"/>
          <w:szCs w:val="26"/>
          <w:shd w:val="clear" w:color="auto" w:fill="FFFFFF"/>
        </w:rPr>
        <w:t xml:space="preserve"> </w:t>
      </w:r>
      <w:r w:rsidRPr="00F00AC2">
        <w:rPr>
          <w:color w:val="000000"/>
          <w:sz w:val="26"/>
          <w:szCs w:val="26"/>
          <w:shd w:val="clear" w:color="auto" w:fill="FFFFFF"/>
        </w:rPr>
        <w:t xml:space="preserve">jsou poskytovány na základě doporučení školského poradenského zařízení a s informovaným souhlasem zákonného zástupce dítěte. </w:t>
      </w:r>
    </w:p>
    <w:p w:rsidR="00812B52" w:rsidRPr="00F00AC2"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Ředitelka školy určí ve škole pedagogického pracovníka, který bude odpovídat za spolupráci se školským poradenským zařízením v souvislosti s doporučením podpůrných opatření dítěti se speciálními vzdělávacími potřebami.</w:t>
      </w:r>
    </w:p>
    <w:p w:rsidR="00812B52"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Pro účely poskytování poradenské pomoci školským poradenským zařízením zajistí škola bezodkladné předání plánu pedagogické podpory školskému poradenskému zařízení, pokud se dítě podle něho vzdělávalo. Poradenskou pomoc školského poradenského zařízení může využít zákonný zástupce také na základě svého uvážení nebo na základě rozhodnutí orgánu veřejné moci podle jiného právního předpisu. Pro doporučení konkrétních podpůrných opatření školské poradenské zařízení zjišťuje také možnost využití personálních a materiálních podmínek školy vytvořených v souvislosti s poskytováním podpůrných opatření jiným dětem školy. Při tomto zjišťování škola poskytuje školskému poradenskému zařízení součinn</w:t>
      </w:r>
      <w:r>
        <w:rPr>
          <w:sz w:val="26"/>
          <w:szCs w:val="26"/>
        </w:rPr>
        <w:t>ost.</w:t>
      </w:r>
    </w:p>
    <w:p w:rsidR="00812B52" w:rsidRPr="00F00AC2" w:rsidRDefault="00812B52" w:rsidP="00812B52">
      <w:pPr>
        <w:pStyle w:val="l5"/>
        <w:shd w:val="clear" w:color="auto" w:fill="FFFFFF"/>
        <w:spacing w:before="0" w:beforeAutospacing="0" w:after="0" w:afterAutospacing="0" w:line="276" w:lineRule="auto"/>
        <w:ind w:firstLine="709"/>
        <w:jc w:val="both"/>
        <w:rPr>
          <w:color w:val="000000"/>
          <w:sz w:val="26"/>
          <w:szCs w:val="26"/>
        </w:rPr>
      </w:pPr>
      <w:r w:rsidRPr="00F00AC2">
        <w:rPr>
          <w:sz w:val="26"/>
          <w:szCs w:val="26"/>
        </w:rPr>
        <w:t>Neposkytuje-li zákonný zástupce dítěte součinnost směřující k přiznání podpůrných opatření, jež jsou v nejlepším zájmu dítěte, postupuje škola a školské poradenské zařízení podle jiného právního předpisu (§ 10 odst. 4 zákona č. 359/1999 Sb., o sociálně-právní ochraně dětí, ve znění pozdějších předpisů).</w:t>
      </w:r>
    </w:p>
    <w:p w:rsidR="00812B52" w:rsidRPr="008A54A1" w:rsidRDefault="00812B52" w:rsidP="00812B52">
      <w:pPr>
        <w:pStyle w:val="Nadpis3"/>
      </w:pPr>
      <w:bookmarkStart w:id="23" w:name="_Toc493332077"/>
      <w:r w:rsidRPr="008A54A1">
        <w:t>Postup při poskytování podpůrných opatření druhého až pátého stupně</w:t>
      </w:r>
      <w:bookmarkEnd w:id="23"/>
    </w:p>
    <w:p w:rsidR="00812B52" w:rsidRPr="00F00AC2" w:rsidRDefault="00812B52" w:rsidP="00812B52">
      <w:pPr>
        <w:pStyle w:val="l5"/>
        <w:shd w:val="clear" w:color="auto" w:fill="FFFFFF"/>
        <w:spacing w:before="0" w:beforeAutospacing="0" w:after="0" w:afterAutospacing="0" w:line="276" w:lineRule="auto"/>
        <w:ind w:firstLine="709"/>
        <w:jc w:val="both"/>
        <w:rPr>
          <w:color w:val="000000"/>
          <w:sz w:val="26"/>
          <w:szCs w:val="26"/>
        </w:rPr>
      </w:pPr>
      <w:r w:rsidRPr="00F00AC2">
        <w:rPr>
          <w:color w:val="000000"/>
          <w:sz w:val="26"/>
          <w:szCs w:val="26"/>
        </w:rPr>
        <w:t xml:space="preserve">Podpůrná opatření druhého až pátého stupně škola poskytuje bezodkladně po obdržení doporučení školského poradenského zařízení a udělení písemného informovaného souhlasu zákonného zástupce dítěte (obsahuje výslovné vyjádření souhlasu s poskytováním podpůrných opatření, informace o důsledcích, které vyplývají </w:t>
      </w:r>
      <w:r w:rsidRPr="00F00AC2">
        <w:rPr>
          <w:color w:val="000000"/>
          <w:sz w:val="26"/>
          <w:szCs w:val="26"/>
        </w:rPr>
        <w:lastRenderedPageBreak/>
        <w:t>z poskytování podpůrného opatření, zejména o změnách ve vzdělávání v souvislosti s poskytováním podpůrného opatření, informace o organizačních změnách, které v souvislosti s poskytováním podpůrných opatření mohou nastat, a podpis zletilého zákonného zástupce stvrzující, že uvedeným informacím porozuměl).</w:t>
      </w:r>
    </w:p>
    <w:p w:rsidR="00812B52" w:rsidRPr="00F00AC2"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Není-li možné ze závažných důvodů zabezpečit bezodkladné poskytování doporučeného podpůrného opatření, poskytuje škola po projednání se školským poradenským zařízením a na základě informovaného souhlasu zákonného zástupce dítěte po dobu nezbytně nutnou jiné obdobné podpůrné opatření stejného stupně. Není-li doporučené podpůrné opatření poskytnuto do</w:t>
      </w:r>
      <w:r w:rsidR="0035457C">
        <w:rPr>
          <w:sz w:val="26"/>
          <w:szCs w:val="26"/>
        </w:rPr>
        <w:t xml:space="preserve"> čtyř</w:t>
      </w:r>
      <w:r w:rsidRPr="00F00AC2">
        <w:rPr>
          <w:sz w:val="26"/>
          <w:szCs w:val="26"/>
        </w:rPr>
        <w:t xml:space="preserve"> měsíců ode dne vydání doporučení, škola projedná tuto skutečnost se školským poradenským zařízením. </w:t>
      </w:r>
    </w:p>
    <w:p w:rsidR="00812B52"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Škola ve spolupráci se školským poradenským zařízením a zákonným zástupcem dítěte průběžně vyhodnocuje poskytování podpůrného opatření. Shledá-li škola, že podpůrná opatření nejsou dostačující nebo nevedou k naplňování vzdělávacích možností a potřeb dítěte, bezodkladně doporučí zákonnému zástupci dítěte využití poradenské pomoci školského poradenského zařízení. Obdobně škola postupuje i v případě, shledá-li, že poskytovaná podpůrná opatření již nejsou potřebná.</w:t>
      </w:r>
    </w:p>
    <w:p w:rsidR="00812B52" w:rsidRDefault="00812B52"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Default="00380696" w:rsidP="00812B52">
      <w:pPr>
        <w:pStyle w:val="l5"/>
        <w:shd w:val="clear" w:color="auto" w:fill="FFFFFF"/>
        <w:spacing w:before="0" w:beforeAutospacing="0" w:after="0" w:afterAutospacing="0" w:line="276" w:lineRule="auto"/>
        <w:ind w:firstLine="709"/>
        <w:jc w:val="both"/>
        <w:rPr>
          <w:sz w:val="26"/>
          <w:szCs w:val="26"/>
        </w:rPr>
      </w:pPr>
    </w:p>
    <w:p w:rsidR="00380696" w:rsidRPr="00F00AC2" w:rsidRDefault="00380696" w:rsidP="00812B52">
      <w:pPr>
        <w:pStyle w:val="l5"/>
        <w:shd w:val="clear" w:color="auto" w:fill="FFFFFF"/>
        <w:spacing w:before="0" w:beforeAutospacing="0" w:after="0" w:afterAutospacing="0" w:line="276" w:lineRule="auto"/>
        <w:ind w:firstLine="709"/>
        <w:jc w:val="both"/>
        <w:rPr>
          <w:sz w:val="26"/>
          <w:szCs w:val="26"/>
        </w:rPr>
      </w:pPr>
    </w:p>
    <w:p w:rsidR="00812B52" w:rsidRDefault="00812B52" w:rsidP="00812B52">
      <w:pPr>
        <w:pStyle w:val="Nadpis1"/>
      </w:pPr>
      <w:bookmarkStart w:id="24" w:name="_Toc493332078"/>
      <w:r w:rsidRPr="00F00F1F">
        <w:lastRenderedPageBreak/>
        <w:t>Zajištění průběhu vzdělávání dětí nadaných a mimořádně nadaných</w:t>
      </w:r>
      <w:bookmarkEnd w:id="24"/>
    </w:p>
    <w:p w:rsidR="00812B52" w:rsidRPr="00F00F1F" w:rsidRDefault="00812B52" w:rsidP="00812B52"/>
    <w:p w:rsidR="00812B52" w:rsidRPr="00F00AC2"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 xml:space="preserve">Mateřská škola vytváří podmínky k co největšímu využití potenciálu každého dítěte s ohledem na jeho individuální možnosti. To platí v plné míře i pro vzdělávání dětí nadaných. V předškolním věku dítě prochází obdobím nerovnoměrného a skokového vývoje, mnohdy je těžké odlišit při identifikaci nadání dítěte od akcelerovaného vývoje v určité oblasti. </w:t>
      </w:r>
    </w:p>
    <w:p w:rsidR="00812B52" w:rsidRPr="00F00AC2"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 xml:space="preserve">Dítě, které vykazuje známky nadání, musí být dále podporováno. Vzdělávání dětí probíhá takovým způsobem, aby byl stimulován rozvoj jejich potenciálu včetně různých druhů nadání a aby se tato nadání mohla ve škole projevit a pokud možno i uplatnit a dále rozvíjet. </w:t>
      </w:r>
    </w:p>
    <w:p w:rsidR="00812B52" w:rsidRPr="00F00AC2" w:rsidRDefault="00812B52" w:rsidP="00812B52">
      <w:pPr>
        <w:pStyle w:val="l5"/>
        <w:shd w:val="clear" w:color="auto" w:fill="FFFFFF"/>
        <w:spacing w:before="0" w:beforeAutospacing="0" w:after="0" w:afterAutospacing="0" w:line="276" w:lineRule="auto"/>
        <w:ind w:firstLine="709"/>
        <w:jc w:val="both"/>
        <w:rPr>
          <w:color w:val="000000"/>
          <w:sz w:val="26"/>
          <w:szCs w:val="26"/>
        </w:rPr>
      </w:pPr>
      <w:r w:rsidRPr="00F00AC2">
        <w:rPr>
          <w:sz w:val="26"/>
          <w:szCs w:val="26"/>
        </w:rPr>
        <w:t xml:space="preserve">Realizujeme všechna stanovená podpůrná opatření pro podporu nadání podle individuálních vzdělávacích potřeb dětí. </w:t>
      </w:r>
    </w:p>
    <w:p w:rsidR="00812B52" w:rsidRPr="00F00AC2" w:rsidRDefault="00812B52" w:rsidP="00812B52">
      <w:pPr>
        <w:pStyle w:val="l5"/>
        <w:shd w:val="clear" w:color="auto" w:fill="FFFFFF"/>
        <w:spacing w:before="0" w:beforeAutospacing="0" w:after="0" w:afterAutospacing="0" w:line="276" w:lineRule="auto"/>
        <w:ind w:firstLine="709"/>
        <w:jc w:val="both"/>
        <w:rPr>
          <w:sz w:val="26"/>
          <w:szCs w:val="26"/>
        </w:rPr>
      </w:pPr>
      <w:r w:rsidRPr="00F00F1F">
        <w:rPr>
          <w:i/>
          <w:sz w:val="26"/>
          <w:szCs w:val="26"/>
        </w:rPr>
        <w:t>Za nadané dítě</w:t>
      </w:r>
      <w:r w:rsidRPr="00F00AC2">
        <w:rPr>
          <w:sz w:val="26"/>
          <w:szCs w:val="26"/>
        </w:rPr>
        <w:t xml:space="preserve"> se považuje především dítě, které při adekvátní podpoře vykazuje ve srovnání s vrstevníky vysokou úroveň v jedné či více oblastech rozumových schopností, v pohybových, manuálních, uměleckých nebo sociálních dovednostech. </w:t>
      </w:r>
    </w:p>
    <w:p w:rsidR="00812B52" w:rsidRPr="00F00AC2" w:rsidRDefault="00812B52" w:rsidP="00812B52">
      <w:pPr>
        <w:pStyle w:val="l5"/>
        <w:shd w:val="clear" w:color="auto" w:fill="FFFFFF"/>
        <w:spacing w:before="0" w:beforeAutospacing="0" w:after="0" w:afterAutospacing="0" w:line="276" w:lineRule="auto"/>
        <w:ind w:firstLine="709"/>
        <w:jc w:val="both"/>
        <w:rPr>
          <w:sz w:val="26"/>
          <w:szCs w:val="26"/>
        </w:rPr>
      </w:pPr>
      <w:r w:rsidRPr="00F00F1F">
        <w:rPr>
          <w:i/>
          <w:sz w:val="26"/>
          <w:szCs w:val="26"/>
        </w:rPr>
        <w:t>Za mimořádně nadané dítě</w:t>
      </w:r>
      <w:r w:rsidRPr="00F00AC2">
        <w:rPr>
          <w:sz w:val="26"/>
          <w:szCs w:val="26"/>
        </w:rPr>
        <w:t xml:space="preserve"> se považuje především dítě, jehož rozložení schopností dosahuje mimořádné úrovně při vysoké tvořivosti v celém okruhu činností nebo v jednotlivých oblastech rozumových schopností, v pohybových, manuálních, uměleckých nebo sociálních dovednostech. </w:t>
      </w:r>
    </w:p>
    <w:p w:rsidR="00812B52"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 xml:space="preserve">Zjišťování mimořádného nadání včetně vzdělávacích potřeb dítěte provádí školské poradenské zařízení ve spolupráci se školou, která dítě vzdělává. Pokud se nadání dítěte projevuje v oblastech pohybových, manuálních nebo uměleckých dovedností, vyjadřuje se školské poradenské zařízení zejména ke specifikům osobnosti dítěte, která mohou mít vliv na průběh jeho vzdělávání, a míru nadání dítěte zhodnotí odborník v příslušném oboru, jehož odborný posudek zákonný zástupce dítěte školskému poradenskému zařízení poskytne. </w:t>
      </w:r>
    </w:p>
    <w:p w:rsidR="00812B52" w:rsidRPr="00F00F1F" w:rsidRDefault="00812B52" w:rsidP="00812B52">
      <w:pPr>
        <w:pStyle w:val="l5"/>
        <w:shd w:val="clear" w:color="auto" w:fill="FFFFFF"/>
        <w:spacing w:before="0" w:beforeAutospacing="0" w:after="0" w:afterAutospacing="0" w:line="276" w:lineRule="auto"/>
        <w:ind w:firstLine="709"/>
        <w:jc w:val="both"/>
        <w:rPr>
          <w:sz w:val="26"/>
          <w:szCs w:val="26"/>
        </w:rPr>
      </w:pPr>
      <w:r w:rsidRPr="00F00AC2">
        <w:rPr>
          <w:sz w:val="26"/>
          <w:szCs w:val="26"/>
        </w:rPr>
        <w:t>Nadaným dětem lze v souladu s vývojem jejich školních dovedností rozšířit obsah vzdělávání nad rámec stanovený příslušným vzdělávacím programem. Vzdělávání mimořádně nadaného dítěte se může uskutečňovat podle individuálního vzdělávacího plánu, který vychází ze školního vzdělávacího programu školy, závěrů psychologického a speciálně pedagogického vyšetření a vyjádření zákonného zástupce dítěte.</w:t>
      </w:r>
    </w:p>
    <w:p w:rsidR="00812B52" w:rsidRDefault="00812B52" w:rsidP="00812B52">
      <w:pPr>
        <w:pStyle w:val="Nadpis2"/>
      </w:pPr>
      <w:bookmarkStart w:id="25" w:name="_Toc493332079"/>
      <w:r w:rsidRPr="00F00F1F">
        <w:t>Individuální vzdělávací plán</w:t>
      </w:r>
      <w:bookmarkEnd w:id="25"/>
      <w:r w:rsidRPr="00F00F1F">
        <w:t xml:space="preserve"> </w:t>
      </w:r>
    </w:p>
    <w:p w:rsidR="00812B52" w:rsidRPr="00F00F1F" w:rsidRDefault="00812B52" w:rsidP="00812B52"/>
    <w:p w:rsidR="00812B52" w:rsidRPr="00F00AC2" w:rsidRDefault="00812B52" w:rsidP="00812B52">
      <w:pPr>
        <w:pStyle w:val="l4"/>
        <w:shd w:val="clear" w:color="auto" w:fill="FFFFFF"/>
        <w:spacing w:before="0" w:beforeAutospacing="0" w:after="0" w:afterAutospacing="0" w:line="276" w:lineRule="auto"/>
        <w:ind w:firstLine="709"/>
        <w:jc w:val="both"/>
        <w:rPr>
          <w:sz w:val="26"/>
          <w:szCs w:val="26"/>
        </w:rPr>
      </w:pPr>
      <w:r w:rsidRPr="00F00AC2">
        <w:rPr>
          <w:sz w:val="26"/>
          <w:szCs w:val="26"/>
        </w:rPr>
        <w:t>Individuální vzdělávací plán zpracovává škola, vyžadují-li to speciální vzdělávací potřeby dítěte.</w:t>
      </w:r>
      <w:r>
        <w:rPr>
          <w:sz w:val="26"/>
          <w:szCs w:val="26"/>
        </w:rPr>
        <w:t xml:space="preserve"> Z</w:t>
      </w:r>
      <w:r w:rsidRPr="00F00AC2">
        <w:rPr>
          <w:sz w:val="26"/>
          <w:szCs w:val="26"/>
        </w:rPr>
        <w:t xml:space="preserve">pracovává </w:t>
      </w:r>
      <w:r>
        <w:rPr>
          <w:sz w:val="26"/>
          <w:szCs w:val="26"/>
        </w:rPr>
        <w:t xml:space="preserve">se </w:t>
      </w:r>
      <w:r w:rsidRPr="00F00AC2">
        <w:rPr>
          <w:sz w:val="26"/>
          <w:szCs w:val="26"/>
        </w:rPr>
        <w:t xml:space="preserve">na základě doporučení školského poradenského zařízení a žádosti zákonného zástupce dítěte. </w:t>
      </w:r>
    </w:p>
    <w:p w:rsidR="00812B52" w:rsidRDefault="00812B52" w:rsidP="00812B52">
      <w:pPr>
        <w:pStyle w:val="l4"/>
        <w:shd w:val="clear" w:color="auto" w:fill="FFFFFF"/>
        <w:spacing w:before="0" w:beforeAutospacing="0" w:after="0" w:afterAutospacing="0" w:line="276" w:lineRule="auto"/>
        <w:ind w:firstLine="709"/>
        <w:jc w:val="both"/>
        <w:rPr>
          <w:sz w:val="26"/>
          <w:szCs w:val="26"/>
        </w:rPr>
      </w:pPr>
      <w:r w:rsidRPr="00F00AC2">
        <w:rPr>
          <w:sz w:val="26"/>
          <w:szCs w:val="26"/>
        </w:rPr>
        <w:lastRenderedPageBreak/>
        <w:t xml:space="preserve">Individuální vzdělávací plán je závazným dokumentem pro zajištění speciálních vzdělávacích potřeb dítěte, přičemž vychází ze školního vzdělávacího programu a je součástí dokumentace dítěte ve školní matrice. </w:t>
      </w:r>
      <w:r>
        <w:rPr>
          <w:sz w:val="26"/>
          <w:szCs w:val="26"/>
        </w:rPr>
        <w:t>Z</w:t>
      </w:r>
      <w:r w:rsidRPr="00F00AC2">
        <w:rPr>
          <w:sz w:val="26"/>
          <w:szCs w:val="26"/>
        </w:rPr>
        <w:t xml:space="preserve">pracovává </w:t>
      </w:r>
      <w:r>
        <w:rPr>
          <w:sz w:val="26"/>
          <w:szCs w:val="26"/>
        </w:rPr>
        <w:t xml:space="preserve">se </w:t>
      </w:r>
      <w:r w:rsidRPr="00F00AC2">
        <w:rPr>
          <w:sz w:val="26"/>
          <w:szCs w:val="26"/>
        </w:rPr>
        <w:t>ve spolupráci se školským poradenským zařízením a zákonným zástupcem dítěte.</w:t>
      </w:r>
    </w:p>
    <w:p w:rsidR="00812B52" w:rsidRPr="00F00AC2" w:rsidRDefault="00812B52" w:rsidP="00812B52">
      <w:pPr>
        <w:pStyle w:val="l4"/>
        <w:shd w:val="clear" w:color="auto" w:fill="FFFFFF"/>
        <w:spacing w:before="0" w:beforeAutospacing="0" w:after="0" w:afterAutospacing="0" w:line="276" w:lineRule="auto"/>
        <w:ind w:firstLine="709"/>
        <w:jc w:val="both"/>
        <w:rPr>
          <w:sz w:val="26"/>
          <w:szCs w:val="26"/>
        </w:rPr>
      </w:pPr>
      <w:r>
        <w:rPr>
          <w:sz w:val="26"/>
          <w:szCs w:val="26"/>
        </w:rPr>
        <w:t>O</w:t>
      </w:r>
      <w:r w:rsidRPr="00F00AC2">
        <w:rPr>
          <w:sz w:val="26"/>
          <w:szCs w:val="26"/>
        </w:rPr>
        <w:t xml:space="preserve">bsahuje údaje o skladbě druhů a stupňů podpůrných opatření poskytovaných v kombinaci s tímto plánem, identifikační údaje žáka a údaje o pedagogických pracovnících podílejících se na vzdělávání dítěte. Plán dále obsahuje jméno pedagogického pracovníka školského poradenského zařízení, se kterým škola spolupracuje při zajišťování speciálních vzdělávacích potřeb žáka. </w:t>
      </w:r>
    </w:p>
    <w:p w:rsidR="00812B52" w:rsidRPr="00F00AC2" w:rsidRDefault="00812B52" w:rsidP="00812B52">
      <w:pPr>
        <w:pStyle w:val="l4"/>
        <w:shd w:val="clear" w:color="auto" w:fill="FFFFFF"/>
        <w:spacing w:before="0" w:beforeAutospacing="0" w:after="0" w:afterAutospacing="0" w:line="276" w:lineRule="auto"/>
        <w:ind w:firstLine="709"/>
        <w:jc w:val="both"/>
        <w:rPr>
          <w:sz w:val="26"/>
          <w:szCs w:val="26"/>
        </w:rPr>
      </w:pPr>
      <w:r>
        <w:rPr>
          <w:sz w:val="26"/>
          <w:szCs w:val="26"/>
        </w:rPr>
        <w:t xml:space="preserve">IVP </w:t>
      </w:r>
      <w:r w:rsidRPr="00F00AC2">
        <w:rPr>
          <w:sz w:val="26"/>
          <w:szCs w:val="26"/>
        </w:rPr>
        <w:t xml:space="preserve">je zpracován bez zbytečného odkladu, nejpozději však do 1 měsíce ode dne, kdy škola obdržela doporučení a žádost zákonného zástupce dítěte. </w:t>
      </w:r>
      <w:r>
        <w:rPr>
          <w:sz w:val="26"/>
          <w:szCs w:val="26"/>
        </w:rPr>
        <w:t>M</w:t>
      </w:r>
      <w:r w:rsidRPr="00F00AC2">
        <w:rPr>
          <w:sz w:val="26"/>
          <w:szCs w:val="26"/>
        </w:rPr>
        <w:t>ůže být doplňován a upravován v průběhu celého školního roku podle potřeb dítěte. Zpracování a provádění individuálního vzdělávacího plánu zajišťuje učitelka dítěte a ředitelka. Škola seznámí s individuálním vzdělávacím plánem všechny pedagogy dítěte a zákonného zástupce dítěte, který tuto skutečnost potvrdí svým podpisem. Poskytování vzdělávání podle individuálního vzdělávacího plánu lze pouze na základě písemného informovaného souhlasu zákonného zástupce dítěte.</w:t>
      </w:r>
    </w:p>
    <w:p w:rsidR="00812B52" w:rsidRDefault="00812B52" w:rsidP="00812B52">
      <w:pPr>
        <w:pStyle w:val="l4"/>
        <w:shd w:val="clear" w:color="auto" w:fill="FFFFFF"/>
        <w:spacing w:before="0" w:beforeAutospacing="0" w:after="0" w:afterAutospacing="0" w:line="276" w:lineRule="auto"/>
        <w:ind w:firstLine="709"/>
        <w:jc w:val="both"/>
        <w:rPr>
          <w:sz w:val="26"/>
          <w:szCs w:val="26"/>
        </w:rPr>
      </w:pPr>
      <w:r w:rsidRPr="00F00AC2">
        <w:rPr>
          <w:sz w:val="26"/>
          <w:szCs w:val="26"/>
        </w:rPr>
        <w:t>Průběh vzdělávání podle individuálního vzdělávacího plánu zaznamenává určený pedagogický pracovník průběžně do záznamového archu. Naplňování individuálního vzdělávacího plánu dvakrát ročně vyhodnocuje.</w:t>
      </w: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Default="00380696" w:rsidP="00812B52">
      <w:pPr>
        <w:pStyle w:val="l4"/>
        <w:shd w:val="clear" w:color="auto" w:fill="FFFFFF"/>
        <w:spacing w:before="0" w:beforeAutospacing="0" w:after="0" w:afterAutospacing="0" w:line="276" w:lineRule="auto"/>
        <w:ind w:firstLine="709"/>
        <w:jc w:val="both"/>
        <w:rPr>
          <w:sz w:val="26"/>
          <w:szCs w:val="26"/>
        </w:rPr>
      </w:pPr>
    </w:p>
    <w:p w:rsidR="00380696" w:rsidRPr="00F00AC2" w:rsidRDefault="00380696" w:rsidP="00812B52">
      <w:pPr>
        <w:pStyle w:val="l4"/>
        <w:shd w:val="clear" w:color="auto" w:fill="FFFFFF"/>
        <w:spacing w:before="0" w:beforeAutospacing="0" w:after="0" w:afterAutospacing="0" w:line="276" w:lineRule="auto"/>
        <w:ind w:firstLine="709"/>
        <w:jc w:val="both"/>
        <w:rPr>
          <w:color w:val="000000"/>
          <w:sz w:val="26"/>
          <w:szCs w:val="26"/>
        </w:rPr>
      </w:pPr>
    </w:p>
    <w:p w:rsidR="00812B52" w:rsidRDefault="00812B52" w:rsidP="00145298">
      <w:pPr>
        <w:pStyle w:val="Nadpis1"/>
      </w:pPr>
      <w:bookmarkStart w:id="26" w:name="_Toc493332080"/>
      <w:r w:rsidRPr="00F00F1F">
        <w:lastRenderedPageBreak/>
        <w:t>Popis zajištění průběhu vzdělávání dětí od dvou do tří let</w:t>
      </w:r>
      <w:bookmarkEnd w:id="26"/>
      <w:r w:rsidRPr="00F00F1F">
        <w:t xml:space="preserve"> </w:t>
      </w:r>
    </w:p>
    <w:p w:rsidR="00380696" w:rsidRPr="00380696" w:rsidRDefault="00380696" w:rsidP="00380696"/>
    <w:p w:rsidR="00812B5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Předškolní vzdělávání lze organizovat pro děti od dvou let věku.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Pro dvouleté dítě je zařazení do mateřské školy nejčastěji první sociální zkušeností mimo širší rodinu. Poznává nové vzorce chování dospělých i vrstevníků, vymezuje si vlastní prostor, přijímá vymezené hranice a nové role. Učitelka se stává zástupcem rodiče, jistotou a oporou dítěte v běžném dění i v budování vztahů s vrstevníky.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Dvouleté děti se nejvíce učí nápodobou, situačním učením, vlastním prožitkem a především hrou. Často vyžadují opakování činností, potřebují pravidelné rituály, zpravidla udrží pozornost jen velmi krátkou dobu. </w:t>
      </w:r>
    </w:p>
    <w:p w:rsidR="00812B52" w:rsidRPr="00F00AC2" w:rsidRDefault="00812B52" w:rsidP="00812B52">
      <w:pPr>
        <w:autoSpaceDE w:val="0"/>
        <w:autoSpaceDN w:val="0"/>
        <w:adjustRightInd w:val="0"/>
        <w:spacing w:line="276" w:lineRule="auto"/>
        <w:ind w:firstLine="360"/>
        <w:jc w:val="both"/>
        <w:rPr>
          <w:sz w:val="26"/>
          <w:szCs w:val="26"/>
          <w:u w:val="single"/>
        </w:rPr>
      </w:pPr>
      <w:r w:rsidRPr="00F00AC2">
        <w:rPr>
          <w:sz w:val="26"/>
          <w:szCs w:val="26"/>
        </w:rPr>
        <w:t>Dítě ve věku od dvou do tří let má některé potřeby jiné nebo intenzivnější než děti starší. Mateřská škola citlivě přizpůsobuje organizaci pedagogické práce střídáním nabídky činností, trénováním návyků a praktických dovedností, ponecháním co největšího prostoru pro volné hry a pohybové aktivity, pravidelným denním režimem, dostatkem emoční podpory, zajištěním pocitu bezpečí, přiměřeným podnětným prostředím a činnostmi, intenzívnější individuální péčí a srozumitelnými pravidly.</w:t>
      </w:r>
    </w:p>
    <w:p w:rsidR="00812B52" w:rsidRPr="00EF6E09" w:rsidRDefault="00812B52" w:rsidP="00812B52">
      <w:pPr>
        <w:pStyle w:val="Nadpis2"/>
      </w:pPr>
      <w:bookmarkStart w:id="27" w:name="_Toc493332081"/>
      <w:r w:rsidRPr="00EF6E09">
        <w:t>Podmínky pro vzdělávání dětí od dvou do tří let</w:t>
      </w:r>
      <w:bookmarkEnd w:id="27"/>
    </w:p>
    <w:p w:rsidR="00812B52" w:rsidRPr="00F00AC2" w:rsidRDefault="00812B52" w:rsidP="00812B52">
      <w:pPr>
        <w:spacing w:line="276" w:lineRule="auto"/>
        <w:rPr>
          <w:sz w:val="26"/>
          <w:szCs w:val="26"/>
        </w:rPr>
      </w:pP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Pro zajištění kvalitních podmínek pro vzdělávání těchto dětí jsou přijaty bezpečnostní, hygienická, psychosociální, věcná (materiálních) a personální podmínky. Opatření se také týkají životosprávy včetně stravování, organizace vzdělávání, obsahu vzdělávání, financování a spolupráce. </w:t>
      </w:r>
    </w:p>
    <w:p w:rsidR="00812B52" w:rsidRPr="009B45F2" w:rsidRDefault="00812B52" w:rsidP="00812B52">
      <w:pPr>
        <w:numPr>
          <w:ilvl w:val="0"/>
          <w:numId w:val="29"/>
        </w:numPr>
        <w:autoSpaceDE w:val="0"/>
        <w:autoSpaceDN w:val="0"/>
        <w:adjustRightInd w:val="0"/>
        <w:spacing w:line="276" w:lineRule="auto"/>
        <w:jc w:val="both"/>
        <w:rPr>
          <w:b/>
          <w:sz w:val="26"/>
          <w:szCs w:val="26"/>
        </w:rPr>
      </w:pPr>
      <w:r w:rsidRPr="009B45F2">
        <w:rPr>
          <w:b/>
          <w:sz w:val="26"/>
          <w:szCs w:val="26"/>
        </w:rPr>
        <w:t xml:space="preserve">Materiální podmínky </w:t>
      </w:r>
    </w:p>
    <w:p w:rsidR="00812B52" w:rsidRPr="00EF6E09" w:rsidRDefault="00812B52" w:rsidP="00812B52">
      <w:pPr>
        <w:autoSpaceDE w:val="0"/>
        <w:autoSpaceDN w:val="0"/>
        <w:adjustRightInd w:val="0"/>
        <w:spacing w:line="276" w:lineRule="auto"/>
        <w:ind w:firstLine="360"/>
        <w:jc w:val="both"/>
        <w:rPr>
          <w:i/>
          <w:sz w:val="26"/>
          <w:szCs w:val="26"/>
        </w:rPr>
      </w:pPr>
      <w:r>
        <w:rPr>
          <w:sz w:val="26"/>
          <w:szCs w:val="26"/>
        </w:rPr>
        <w:t>T</w:t>
      </w:r>
      <w:r w:rsidRPr="00F00AC2">
        <w:rPr>
          <w:sz w:val="26"/>
          <w:szCs w:val="26"/>
        </w:rPr>
        <w:t xml:space="preserve">řídy jsou vybaveny hračkami a didaktickým materiálem vhodným, dle uvedených informací na přebalu, pro děti ve věku od 2 do 3 let v dané třídě mateřské školy.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Odstupňovali jsme přístupnost některého vybavení (uzavíratelné skříňky, vyšší police, jiné uložení hraček nevhodných pro tuto věkovou kategorii do vyšších míst v herně), abychom eliminovali nebezpečí vdechnutí malých částí hraček nebo poranění dítěte. Některé vybavení je tak využíváno jen omezenou skupinou dětí (dle věku) s ohledem na bezpečnost a zdraví ostatních.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Průběžně budeme sortiment vybavení vhodného pro děti mladší tří let doplňovat tak, aby odpovídalo počtu a věku dětí - hračky, pomůcky, náčiní, materiál apod.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lastRenderedPageBreak/>
        <w:t xml:space="preserve">Prostředí poskytuje dostatečný prostor pro volný pohyb i hru dětí a zároveň bezpečí a klid pro odpočinek v průběhu celého dne. </w:t>
      </w:r>
    </w:p>
    <w:p w:rsidR="00812B52" w:rsidRPr="00F00AC2" w:rsidRDefault="00812B52" w:rsidP="00812B52">
      <w:pPr>
        <w:autoSpaceDE w:val="0"/>
        <w:autoSpaceDN w:val="0"/>
        <w:adjustRightInd w:val="0"/>
        <w:spacing w:line="276" w:lineRule="auto"/>
        <w:ind w:firstLine="360"/>
        <w:jc w:val="both"/>
        <w:rPr>
          <w:sz w:val="26"/>
          <w:szCs w:val="26"/>
          <w:u w:val="single"/>
        </w:rPr>
      </w:pPr>
      <w:r w:rsidRPr="00F00AC2">
        <w:rPr>
          <w:sz w:val="26"/>
          <w:szCs w:val="26"/>
        </w:rPr>
        <w:t xml:space="preserve">Školní zahrada je vybavena rozličnými herními a sportovními prvky, které jsou pro různé věkové kategorie předškolních dětí, využívají pouze takové zahradní vybavení školy (průlezky, skluzavky a další prvky), které odpovídá jejich věku. </w:t>
      </w:r>
    </w:p>
    <w:p w:rsidR="00812B52" w:rsidRPr="009B45F2" w:rsidRDefault="00812B52" w:rsidP="00812B52">
      <w:pPr>
        <w:numPr>
          <w:ilvl w:val="0"/>
          <w:numId w:val="29"/>
        </w:numPr>
        <w:autoSpaceDE w:val="0"/>
        <w:autoSpaceDN w:val="0"/>
        <w:adjustRightInd w:val="0"/>
        <w:spacing w:line="276" w:lineRule="auto"/>
        <w:jc w:val="both"/>
        <w:rPr>
          <w:b/>
          <w:sz w:val="26"/>
          <w:szCs w:val="26"/>
        </w:rPr>
      </w:pPr>
      <w:r w:rsidRPr="009B45F2">
        <w:rPr>
          <w:b/>
          <w:sz w:val="26"/>
          <w:szCs w:val="26"/>
        </w:rPr>
        <w:t>Hygienické podmínky</w:t>
      </w:r>
    </w:p>
    <w:p w:rsidR="00812B52" w:rsidRPr="00F00AC2" w:rsidRDefault="00812B52" w:rsidP="00812B52">
      <w:pPr>
        <w:autoSpaceDE w:val="0"/>
        <w:autoSpaceDN w:val="0"/>
        <w:adjustRightInd w:val="0"/>
        <w:spacing w:line="276" w:lineRule="auto"/>
        <w:ind w:firstLine="360"/>
        <w:jc w:val="both"/>
        <w:rPr>
          <w:sz w:val="26"/>
          <w:szCs w:val="26"/>
        </w:rPr>
      </w:pPr>
      <w:r>
        <w:rPr>
          <w:sz w:val="26"/>
          <w:szCs w:val="26"/>
        </w:rPr>
        <w:t>Hygienické podmínky j</w:t>
      </w:r>
      <w:r w:rsidRPr="00F00AC2">
        <w:rPr>
          <w:sz w:val="26"/>
          <w:szCs w:val="26"/>
        </w:rPr>
        <w:t xml:space="preserve">sou v mateřské škole zavedeny dle požadavků na zřízení a provoz škol a školských zařízení, které upravuje Vyhláška č. 410/2005 Sb., </w:t>
      </w:r>
      <w:r w:rsidRPr="00F00AC2">
        <w:rPr>
          <w:iCs/>
          <w:color w:val="070707"/>
          <w:sz w:val="26"/>
          <w:szCs w:val="26"/>
          <w:shd w:val="clear" w:color="auto" w:fill="FFFFFF"/>
        </w:rPr>
        <w:t>Vyhláška o hygienických požadavcích na prostory a provoz zařízení a provozoven pro výchovu a vzdělávání dětí a mladistvých</w:t>
      </w:r>
      <w:r w:rsidRPr="00F00AC2">
        <w:rPr>
          <w:sz w:val="26"/>
          <w:szCs w:val="26"/>
        </w:rPr>
        <w:t xml:space="preserve">, která zohledňuje i požadavky pro zařazování dětí ve věku od 2 do 3 let. Všechna ustanovení vyhlášky upravující zřízení a provoz mateřské školy se tedy vztahují i na věkovou kategorii dětí od 2 do 3 let.  </w:t>
      </w:r>
    </w:p>
    <w:p w:rsidR="00812B52" w:rsidRPr="009B45F2" w:rsidRDefault="00812B52" w:rsidP="00812B52">
      <w:pPr>
        <w:numPr>
          <w:ilvl w:val="0"/>
          <w:numId w:val="29"/>
        </w:numPr>
        <w:autoSpaceDE w:val="0"/>
        <w:autoSpaceDN w:val="0"/>
        <w:adjustRightInd w:val="0"/>
        <w:spacing w:line="276" w:lineRule="auto"/>
        <w:jc w:val="both"/>
        <w:rPr>
          <w:b/>
          <w:sz w:val="26"/>
          <w:szCs w:val="26"/>
        </w:rPr>
      </w:pPr>
      <w:r w:rsidRPr="009B45F2">
        <w:rPr>
          <w:b/>
          <w:sz w:val="26"/>
          <w:szCs w:val="26"/>
        </w:rPr>
        <w:t>Životospráva, stravování</w:t>
      </w:r>
    </w:p>
    <w:p w:rsidR="00812B52" w:rsidRDefault="00812B52" w:rsidP="00812B52">
      <w:pPr>
        <w:autoSpaceDE w:val="0"/>
        <w:autoSpaceDN w:val="0"/>
        <w:adjustRightInd w:val="0"/>
        <w:spacing w:line="276" w:lineRule="auto"/>
        <w:ind w:firstLine="360"/>
        <w:jc w:val="both"/>
        <w:rPr>
          <w:sz w:val="26"/>
          <w:szCs w:val="26"/>
        </w:rPr>
      </w:pPr>
      <w:r>
        <w:rPr>
          <w:sz w:val="26"/>
          <w:szCs w:val="26"/>
        </w:rPr>
        <w:t>O</w:t>
      </w:r>
      <w:r w:rsidRPr="00F00AC2">
        <w:rPr>
          <w:sz w:val="26"/>
          <w:szCs w:val="26"/>
        </w:rPr>
        <w:t xml:space="preserve">blasti životosprávy je upraven denní režim zejména v souvislosti s individuální potřebou aktivity, odpočinku nebo spánku jednotlivých dětí.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Při přijetí dítěte do mateřské školy je, po dohodě se zákonným zástupcem dítěte, stanoven způsob a rozsah stravování dítěte (a to tak, aby se dítě, je-li v době podávání jídla přítomno v mateřské škole, stravovalo vždy). Dítě má nárok na stravování formou přesnídávky, oběda a svačiny, a to v souvislosti s délkou dohodnutého pobytu v mateřské škole.</w:t>
      </w:r>
      <w:r>
        <w:rPr>
          <w:sz w:val="26"/>
          <w:szCs w:val="26"/>
        </w:rPr>
        <w:t xml:space="preserve"> </w:t>
      </w:r>
      <w:r w:rsidRPr="00F00AC2">
        <w:rPr>
          <w:sz w:val="26"/>
          <w:szCs w:val="26"/>
        </w:rPr>
        <w:t xml:space="preserve">Školní stravování se řídí stanovenými výživovými normami a rozpětím finančních limitů na nákup potravin (vyhláška č. 107/2005 Sb., o školním stravování). </w:t>
      </w:r>
    </w:p>
    <w:p w:rsidR="00812B52" w:rsidRPr="009B45F2" w:rsidRDefault="00812B52" w:rsidP="00812B52">
      <w:pPr>
        <w:numPr>
          <w:ilvl w:val="0"/>
          <w:numId w:val="29"/>
        </w:numPr>
        <w:autoSpaceDE w:val="0"/>
        <w:autoSpaceDN w:val="0"/>
        <w:adjustRightInd w:val="0"/>
        <w:spacing w:line="276" w:lineRule="auto"/>
        <w:jc w:val="both"/>
        <w:rPr>
          <w:b/>
          <w:sz w:val="26"/>
          <w:szCs w:val="26"/>
        </w:rPr>
      </w:pPr>
      <w:r w:rsidRPr="009B45F2">
        <w:rPr>
          <w:b/>
          <w:sz w:val="26"/>
          <w:szCs w:val="26"/>
        </w:rPr>
        <w:t>Psychosociální podmínky</w:t>
      </w:r>
    </w:p>
    <w:p w:rsidR="00812B52" w:rsidRPr="00F00AC2" w:rsidRDefault="00812B52" w:rsidP="00812B52">
      <w:pPr>
        <w:autoSpaceDE w:val="0"/>
        <w:autoSpaceDN w:val="0"/>
        <w:adjustRightInd w:val="0"/>
        <w:spacing w:line="276" w:lineRule="auto"/>
        <w:ind w:firstLine="360"/>
        <w:jc w:val="both"/>
        <w:rPr>
          <w:sz w:val="26"/>
          <w:szCs w:val="26"/>
        </w:rPr>
      </w:pPr>
      <w:r>
        <w:rPr>
          <w:sz w:val="26"/>
          <w:szCs w:val="26"/>
        </w:rPr>
        <w:t>M</w:t>
      </w:r>
      <w:r w:rsidRPr="00F00AC2">
        <w:rPr>
          <w:sz w:val="26"/>
          <w:szCs w:val="26"/>
        </w:rPr>
        <w:t xml:space="preserve">ateřská škola je pro dítě ve věku od dvou let zpravidla první institucí, kde přichází do kolektivu vrstevníků, kde se vzdělává. V adaptačním režimu je důležitá provázanost režimu mateřské školy s režimem v rodině. Děti by se měly cítit v prostředí mateřské školy dobře, spokojeně, jistě a bezpečně (umožněno používání specifických osobních pomůcek pro zajištění pocitu bezpečí a jistoty). Zásadní je však pro zajištění zmíněných podmínek aktivní budování vztahů a spolupráce s rodinou.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Předškolní období je zásadní pro utváření celoživotních návyků, respektování pravidel a norem. Ve věku dvou let je dítě zpravidla připraveno tyto aspekty rozeznávat a přijímat. Potřebuje stálý pravidelný denní režim (dostatek času na realizaci činností, úprava času stravování), více klidu (prostor k odpočinku během dne), více individuální péče (vzdělávací činnosti realizované důsledně v menších skupinách či individuálně), srozumitelná a jednoduchá pravidla a řád, určující mantinely jeho jednání. </w:t>
      </w:r>
    </w:p>
    <w:p w:rsidR="00812B52" w:rsidRPr="009B45F2" w:rsidRDefault="00812B52" w:rsidP="00812B52">
      <w:pPr>
        <w:numPr>
          <w:ilvl w:val="0"/>
          <w:numId w:val="29"/>
        </w:numPr>
        <w:autoSpaceDE w:val="0"/>
        <w:autoSpaceDN w:val="0"/>
        <w:adjustRightInd w:val="0"/>
        <w:spacing w:line="276" w:lineRule="auto"/>
        <w:jc w:val="both"/>
        <w:rPr>
          <w:b/>
          <w:sz w:val="26"/>
          <w:szCs w:val="26"/>
        </w:rPr>
      </w:pPr>
      <w:r w:rsidRPr="009B45F2">
        <w:rPr>
          <w:b/>
          <w:sz w:val="26"/>
          <w:szCs w:val="26"/>
        </w:rPr>
        <w:t>Personální podmínky</w:t>
      </w:r>
    </w:p>
    <w:p w:rsidR="00812B52" w:rsidRPr="00F00AC2" w:rsidRDefault="00812B52" w:rsidP="00812B52">
      <w:pPr>
        <w:autoSpaceDE w:val="0"/>
        <w:autoSpaceDN w:val="0"/>
        <w:adjustRightInd w:val="0"/>
        <w:spacing w:line="276" w:lineRule="auto"/>
        <w:ind w:firstLine="360"/>
        <w:jc w:val="both"/>
        <w:rPr>
          <w:sz w:val="26"/>
          <w:szCs w:val="26"/>
        </w:rPr>
      </w:pPr>
      <w:r>
        <w:rPr>
          <w:sz w:val="26"/>
          <w:szCs w:val="26"/>
        </w:rPr>
        <w:t>V</w:t>
      </w:r>
      <w:r w:rsidRPr="00F00AC2">
        <w:rPr>
          <w:sz w:val="26"/>
          <w:szCs w:val="26"/>
        </w:rPr>
        <w:t>ýše úvazků a rozpis přímé pedagogické činnosti pedagogických pracovníků je využit v maximální možné míře tak, aby bylo možné jejich co největší souběžné působení v rámci třídy mateřské školy v organizačně náročnějších částech dne.</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lastRenderedPageBreak/>
        <w:t>Pedagogický sbor se bude dále vzdělávat v rámci akreditovaných vzdělávacích programů - témata týkajících se psychických nebo fyzických specifik vývoje dvouletých dětí nebo právní rovinu jejich přijímání do mateřské školy apod.</w:t>
      </w:r>
    </w:p>
    <w:p w:rsidR="00812B52" w:rsidRPr="009B45F2" w:rsidRDefault="00812B52" w:rsidP="00812B52">
      <w:pPr>
        <w:numPr>
          <w:ilvl w:val="0"/>
          <w:numId w:val="29"/>
        </w:numPr>
        <w:autoSpaceDE w:val="0"/>
        <w:autoSpaceDN w:val="0"/>
        <w:adjustRightInd w:val="0"/>
        <w:spacing w:line="276" w:lineRule="auto"/>
        <w:jc w:val="both"/>
        <w:rPr>
          <w:b/>
          <w:sz w:val="26"/>
          <w:szCs w:val="26"/>
        </w:rPr>
      </w:pPr>
      <w:r w:rsidRPr="009B45F2">
        <w:rPr>
          <w:b/>
          <w:sz w:val="26"/>
          <w:szCs w:val="26"/>
        </w:rPr>
        <w:t>Bezpečnostní podmínky</w:t>
      </w:r>
    </w:p>
    <w:p w:rsidR="00812B52" w:rsidRPr="00F00AC2" w:rsidRDefault="00812B52" w:rsidP="00812B52">
      <w:pPr>
        <w:autoSpaceDE w:val="0"/>
        <w:autoSpaceDN w:val="0"/>
        <w:adjustRightInd w:val="0"/>
        <w:spacing w:line="276" w:lineRule="auto"/>
        <w:ind w:firstLine="360"/>
        <w:jc w:val="both"/>
        <w:rPr>
          <w:sz w:val="26"/>
          <w:szCs w:val="26"/>
        </w:rPr>
      </w:pPr>
      <w:r>
        <w:rPr>
          <w:sz w:val="26"/>
          <w:szCs w:val="26"/>
        </w:rPr>
        <w:t>O</w:t>
      </w:r>
      <w:r w:rsidRPr="00F00AC2">
        <w:rPr>
          <w:sz w:val="26"/>
          <w:szCs w:val="26"/>
        </w:rPr>
        <w:t xml:space="preserve">ptimální nastavení bezpečnostních podmínek eliminuje případná bezpečnostní rizika. Při pobytu dětí mimo místo poskytovaného vzdělávání (areál mateřské školy) je stanoven počet učitelů tak, aby na jednoho připadlo nejvýše 20 dětí z běžných tříd, nebo 12 dětí ve třídě, kde jsou zařazeny děti mladší tří let (případně děti s přiznanými podpůrnými opatřeními). </w:t>
      </w:r>
    </w:p>
    <w:p w:rsidR="00812B52" w:rsidRPr="00F00AC2" w:rsidRDefault="00812B52" w:rsidP="00812B52">
      <w:pPr>
        <w:autoSpaceDE w:val="0"/>
        <w:autoSpaceDN w:val="0"/>
        <w:adjustRightInd w:val="0"/>
        <w:spacing w:line="276" w:lineRule="auto"/>
        <w:ind w:firstLine="360"/>
        <w:jc w:val="both"/>
        <w:rPr>
          <w:sz w:val="26"/>
          <w:szCs w:val="26"/>
        </w:rPr>
      </w:pPr>
      <w:r w:rsidRPr="00F00AC2">
        <w:rPr>
          <w:sz w:val="26"/>
          <w:szCs w:val="26"/>
        </w:rPr>
        <w:t xml:space="preserve">Při specifických činnostech, například sportovních činnostech, nebo při pobytu dětí v prostředí náročném na bezpečnost je k zajištění bezpečnosti dětí určen další pedagogický pracovník, ve výjimečných případech jinou zletilou osobu, která je způsobilá k právním úkonům a která je v pracovněprávním vztahu k právnické osobě, která vykonává činnost mateřské školy. </w:t>
      </w:r>
    </w:p>
    <w:p w:rsidR="00812B52" w:rsidRPr="009B45F2" w:rsidRDefault="00812B52" w:rsidP="00812B52">
      <w:pPr>
        <w:numPr>
          <w:ilvl w:val="0"/>
          <w:numId w:val="29"/>
        </w:numPr>
        <w:autoSpaceDE w:val="0"/>
        <w:autoSpaceDN w:val="0"/>
        <w:adjustRightInd w:val="0"/>
        <w:spacing w:line="276" w:lineRule="auto"/>
        <w:jc w:val="both"/>
        <w:rPr>
          <w:b/>
          <w:sz w:val="26"/>
          <w:szCs w:val="26"/>
        </w:rPr>
      </w:pPr>
      <w:r w:rsidRPr="009B45F2">
        <w:rPr>
          <w:b/>
          <w:sz w:val="26"/>
          <w:szCs w:val="26"/>
        </w:rPr>
        <w:t xml:space="preserve">Spoluúčast rodičů </w:t>
      </w:r>
    </w:p>
    <w:p w:rsidR="00812B52" w:rsidRDefault="00812B52" w:rsidP="00812B52">
      <w:pPr>
        <w:autoSpaceDE w:val="0"/>
        <w:autoSpaceDN w:val="0"/>
        <w:adjustRightInd w:val="0"/>
        <w:spacing w:line="276" w:lineRule="auto"/>
        <w:ind w:firstLine="360"/>
        <w:jc w:val="both"/>
        <w:rPr>
          <w:sz w:val="26"/>
          <w:szCs w:val="26"/>
        </w:rPr>
      </w:pPr>
      <w:r>
        <w:rPr>
          <w:sz w:val="26"/>
          <w:szCs w:val="26"/>
        </w:rPr>
        <w:t>Spoluúčast rodičů j</w:t>
      </w:r>
      <w:r w:rsidRPr="00F00AC2">
        <w:rPr>
          <w:sz w:val="26"/>
          <w:szCs w:val="26"/>
        </w:rPr>
        <w:t xml:space="preserve">e potřebná pro celkově vstřícný a důvěryhodný vztah mezi zaměstnanci školy, rodiči i dítětem. Rodinné zázemí je pro dítě ve věku od 2 do 3 let stále podstatné. </w:t>
      </w: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Default="00380696" w:rsidP="00812B52">
      <w:pPr>
        <w:autoSpaceDE w:val="0"/>
        <w:autoSpaceDN w:val="0"/>
        <w:adjustRightInd w:val="0"/>
        <w:spacing w:line="276" w:lineRule="auto"/>
        <w:ind w:firstLine="360"/>
        <w:jc w:val="both"/>
        <w:rPr>
          <w:sz w:val="26"/>
          <w:szCs w:val="26"/>
        </w:rPr>
      </w:pPr>
    </w:p>
    <w:p w:rsidR="00380696" w:rsidRPr="00F00AC2" w:rsidRDefault="00380696" w:rsidP="00812B52">
      <w:pPr>
        <w:autoSpaceDE w:val="0"/>
        <w:autoSpaceDN w:val="0"/>
        <w:adjustRightInd w:val="0"/>
        <w:spacing w:line="276" w:lineRule="auto"/>
        <w:ind w:firstLine="360"/>
        <w:jc w:val="both"/>
        <w:rPr>
          <w:sz w:val="26"/>
          <w:szCs w:val="26"/>
        </w:rPr>
      </w:pPr>
    </w:p>
    <w:p w:rsidR="00812B52" w:rsidRPr="001572BB" w:rsidRDefault="00812B52" w:rsidP="00812B52">
      <w:pPr>
        <w:pStyle w:val="Nadpis1"/>
      </w:pPr>
      <w:bookmarkStart w:id="28" w:name="_Toc493332082"/>
      <w:r w:rsidRPr="001572BB">
        <w:lastRenderedPageBreak/>
        <w:t>Evaluační systém a pedagogická diagnostika</w:t>
      </w:r>
      <w:bookmarkEnd w:id="28"/>
    </w:p>
    <w:p w:rsidR="00812B52" w:rsidRDefault="00812B52" w:rsidP="00812B52">
      <w:pPr>
        <w:pStyle w:val="Nadpis2"/>
      </w:pPr>
      <w:bookmarkStart w:id="29" w:name="_Toc490324155"/>
      <w:bookmarkStart w:id="30" w:name="_Toc493332083"/>
      <w:r w:rsidRPr="001572BB">
        <w:t>Evaluační systém</w:t>
      </w:r>
      <w:bookmarkEnd w:id="29"/>
      <w:bookmarkEnd w:id="30"/>
    </w:p>
    <w:p w:rsidR="00812B52" w:rsidRPr="001572BB" w:rsidRDefault="00812B52" w:rsidP="00812B52"/>
    <w:p w:rsidR="00812B52" w:rsidRDefault="00812B52" w:rsidP="00812B52">
      <w:pPr>
        <w:pStyle w:val="Normlnweb"/>
        <w:spacing w:before="0" w:beforeAutospacing="0" w:after="0" w:afterAutospacing="0" w:line="276" w:lineRule="auto"/>
        <w:ind w:firstLine="709"/>
        <w:jc w:val="both"/>
        <w:rPr>
          <w:bCs/>
          <w:sz w:val="26"/>
          <w:szCs w:val="26"/>
        </w:rPr>
      </w:pPr>
      <w:r w:rsidRPr="00F00AC2">
        <w:rPr>
          <w:sz w:val="26"/>
          <w:szCs w:val="26"/>
        </w:rPr>
        <w:t xml:space="preserve">Jedná se o hodnocení MŠ a její práce, o vzdělávací proces, o podmínky, které jsou v MŠ vytvořeny. O činnosti, které v MŠ probíhají, o výsledky, které škola dosahuje. Hodnocení je prostředkem k hledání optimálních cest vzdělávání jednotlivých dětí. Východiskem pro stanovení evaluačních kritérií je RVP PV, který lze chápat jako soubor kritérií pro: hodnocení podmínek vzdělávání, hodnocení naplňování cílů a záměrů ŠVP PV, hodnocení práce pedagogů. </w:t>
      </w:r>
      <w:r w:rsidRPr="00F00AC2">
        <w:rPr>
          <w:bCs/>
          <w:sz w:val="26"/>
          <w:szCs w:val="26"/>
        </w:rPr>
        <w:t xml:space="preserve">Cílem je ověřovat a zlepšovat kvalitu veškeré činnosti. </w:t>
      </w:r>
    </w:p>
    <w:p w:rsidR="00812B52" w:rsidRDefault="00812B52" w:rsidP="00812B52">
      <w:pPr>
        <w:pStyle w:val="Normlnweb"/>
        <w:spacing w:before="0" w:beforeAutospacing="0" w:after="0" w:afterAutospacing="0" w:line="276" w:lineRule="auto"/>
        <w:ind w:firstLine="709"/>
        <w:jc w:val="both"/>
        <w:rPr>
          <w:bCs/>
          <w:sz w:val="26"/>
          <w:szCs w:val="26"/>
        </w:rPr>
      </w:pPr>
    </w:p>
    <w:p w:rsidR="00812B52" w:rsidRPr="00786136" w:rsidRDefault="00812B52" w:rsidP="00812B52">
      <w:pPr>
        <w:pStyle w:val="Normlnweb"/>
        <w:spacing w:before="0" w:beforeAutospacing="0" w:after="0" w:afterAutospacing="0" w:line="276" w:lineRule="auto"/>
        <w:jc w:val="both"/>
        <w:rPr>
          <w:i/>
          <w:sz w:val="26"/>
          <w:szCs w:val="26"/>
        </w:rPr>
      </w:pPr>
      <w:r w:rsidRPr="00786136">
        <w:rPr>
          <w:i/>
          <w:sz w:val="26"/>
          <w:szCs w:val="26"/>
        </w:rPr>
        <w:t>Cíle hodnocení:</w:t>
      </w:r>
    </w:p>
    <w:p w:rsidR="00812B52" w:rsidRPr="00F00AC2" w:rsidRDefault="00812B52" w:rsidP="00812B52">
      <w:pPr>
        <w:pStyle w:val="Normlnweb"/>
        <w:numPr>
          <w:ilvl w:val="0"/>
          <w:numId w:val="29"/>
        </w:numPr>
        <w:spacing w:before="0" w:beforeAutospacing="0" w:after="0" w:afterAutospacing="0" w:line="276" w:lineRule="auto"/>
        <w:jc w:val="both"/>
        <w:rPr>
          <w:sz w:val="26"/>
          <w:szCs w:val="26"/>
        </w:rPr>
      </w:pPr>
      <w:r w:rsidRPr="00F00AC2">
        <w:rPr>
          <w:sz w:val="26"/>
          <w:szCs w:val="26"/>
        </w:rPr>
        <w:t>průběžná kontrola chodu a čistoty školy</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průběžná kontrola dodržování pracovní kázně</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dodržování bezpečnostních a hygienických předpisů</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vývojové pokroky jednotlivých dětí</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materiální podmínky školy ve vztahu naplňování ŠVP, naplňování plánovaných cílů</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funkčnost vzdělávacího obsahu</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soulad ŠVP PV a TVP PV s RVP PV</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vhodnost užitých metod vzdělávání, účinnost evaluačních technik</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úspěšnost zvolených forem spoluúčasti s rodiči</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využití získaných faktických poznatků ke změně zaběhnutých stereotypů a zvyků ve prospěch dětí</w:t>
      </w:r>
    </w:p>
    <w:p w:rsidR="00812B52" w:rsidRPr="00F00AC2" w:rsidRDefault="00812B52" w:rsidP="00812B52">
      <w:pPr>
        <w:numPr>
          <w:ilvl w:val="0"/>
          <w:numId w:val="29"/>
        </w:numPr>
        <w:autoSpaceDE w:val="0"/>
        <w:autoSpaceDN w:val="0"/>
        <w:adjustRightInd w:val="0"/>
        <w:spacing w:line="276" w:lineRule="auto"/>
        <w:jc w:val="both"/>
        <w:rPr>
          <w:sz w:val="26"/>
          <w:szCs w:val="26"/>
        </w:rPr>
      </w:pPr>
      <w:r w:rsidRPr="00F00AC2">
        <w:rPr>
          <w:sz w:val="26"/>
          <w:szCs w:val="26"/>
        </w:rPr>
        <w:t>proměny v práci pedagogů, sebereflexe</w:t>
      </w:r>
    </w:p>
    <w:p w:rsidR="00812B52" w:rsidRDefault="00812B52" w:rsidP="00812B52">
      <w:pPr>
        <w:autoSpaceDE w:val="0"/>
        <w:autoSpaceDN w:val="0"/>
        <w:adjustRightInd w:val="0"/>
        <w:spacing w:line="276" w:lineRule="auto"/>
        <w:jc w:val="both"/>
        <w:rPr>
          <w:bCs/>
          <w:sz w:val="26"/>
          <w:szCs w:val="26"/>
          <w:u w:val="single"/>
        </w:rPr>
      </w:pPr>
    </w:p>
    <w:p w:rsidR="00812B52" w:rsidRPr="00786136" w:rsidRDefault="00812B52" w:rsidP="00812B52">
      <w:pPr>
        <w:autoSpaceDE w:val="0"/>
        <w:autoSpaceDN w:val="0"/>
        <w:adjustRightInd w:val="0"/>
        <w:spacing w:line="276" w:lineRule="auto"/>
        <w:jc w:val="both"/>
        <w:rPr>
          <w:bCs/>
          <w:i/>
          <w:sz w:val="26"/>
          <w:szCs w:val="26"/>
        </w:rPr>
      </w:pPr>
      <w:r w:rsidRPr="00786136">
        <w:rPr>
          <w:bCs/>
          <w:i/>
          <w:sz w:val="26"/>
          <w:szCs w:val="26"/>
        </w:rPr>
        <w:t>Nástroje evaluace</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analýza školních dokumentů (třídní knihy, TVP PV, individuální záznamy o dětech, hodnotící zápisy, záznamy do archů, hospitační záznamy)</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pozorování dětí při volných hrách a řízených činnostech</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diagnostika výtvarných prací a činností (výkresy, výrobky, grafické listy, pracovní listy)</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rozhovory s dětmi, s rodiči, konzultace učitelek, diskuze</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hospitace, pedagogické a provozní porady</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systematické sledování práce učitelek (plánování práce, stanovování cílů a jejich naplňování, klima ve třídě, využití pracovní doby aj.)</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sebereflexe (hodnocení sebe samé)</w:t>
      </w:r>
    </w:p>
    <w:p w:rsidR="00812B52" w:rsidRPr="00F00AC2" w:rsidRDefault="00812B52" w:rsidP="00812B52">
      <w:pPr>
        <w:numPr>
          <w:ilvl w:val="0"/>
          <w:numId w:val="30"/>
        </w:numPr>
        <w:autoSpaceDE w:val="0"/>
        <w:autoSpaceDN w:val="0"/>
        <w:adjustRightInd w:val="0"/>
        <w:spacing w:line="276" w:lineRule="auto"/>
        <w:jc w:val="both"/>
        <w:rPr>
          <w:sz w:val="26"/>
          <w:szCs w:val="26"/>
        </w:rPr>
      </w:pPr>
      <w:r w:rsidRPr="00F00AC2">
        <w:rPr>
          <w:sz w:val="26"/>
          <w:szCs w:val="26"/>
        </w:rPr>
        <w:t>naplňovat vzdělávací záměry ze všech vzdělávacích oblastí</w:t>
      </w:r>
    </w:p>
    <w:p w:rsidR="00812B52" w:rsidRDefault="00812B52" w:rsidP="00812B52">
      <w:pPr>
        <w:autoSpaceDE w:val="0"/>
        <w:autoSpaceDN w:val="0"/>
        <w:adjustRightInd w:val="0"/>
        <w:spacing w:line="276" w:lineRule="auto"/>
        <w:jc w:val="both"/>
        <w:rPr>
          <w:sz w:val="26"/>
          <w:szCs w:val="26"/>
          <w:u w:val="single"/>
        </w:rPr>
      </w:pPr>
    </w:p>
    <w:p w:rsidR="00812B52" w:rsidRPr="00786136" w:rsidRDefault="00812B52" w:rsidP="00812B52">
      <w:pPr>
        <w:autoSpaceDE w:val="0"/>
        <w:autoSpaceDN w:val="0"/>
        <w:adjustRightInd w:val="0"/>
        <w:spacing w:line="276" w:lineRule="auto"/>
        <w:jc w:val="both"/>
        <w:rPr>
          <w:i/>
          <w:sz w:val="26"/>
          <w:szCs w:val="26"/>
        </w:rPr>
      </w:pPr>
      <w:r w:rsidRPr="00786136">
        <w:rPr>
          <w:i/>
          <w:sz w:val="26"/>
          <w:szCs w:val="26"/>
        </w:rPr>
        <w:lastRenderedPageBreak/>
        <w:t xml:space="preserve">Hospitační činnost </w:t>
      </w:r>
    </w:p>
    <w:p w:rsidR="00812B52" w:rsidRPr="00F00AC2" w:rsidRDefault="00812B52" w:rsidP="00812B52">
      <w:pPr>
        <w:autoSpaceDE w:val="0"/>
        <w:autoSpaceDN w:val="0"/>
        <w:adjustRightInd w:val="0"/>
        <w:spacing w:line="276" w:lineRule="auto"/>
        <w:jc w:val="both"/>
        <w:rPr>
          <w:sz w:val="26"/>
          <w:szCs w:val="26"/>
        </w:rPr>
      </w:pPr>
      <w:r w:rsidRPr="00F00AC2">
        <w:rPr>
          <w:sz w:val="26"/>
          <w:szCs w:val="26"/>
        </w:rPr>
        <w:t>Sledované hospitační cíle:</w:t>
      </w:r>
    </w:p>
    <w:p w:rsidR="00812B52" w:rsidRPr="00F00AC2" w:rsidRDefault="00812B52" w:rsidP="00812B52">
      <w:pPr>
        <w:pStyle w:val="Normlnweb"/>
        <w:numPr>
          <w:ilvl w:val="0"/>
          <w:numId w:val="31"/>
        </w:numPr>
        <w:spacing w:before="0" w:beforeAutospacing="0" w:line="276" w:lineRule="auto"/>
        <w:jc w:val="both"/>
        <w:rPr>
          <w:sz w:val="26"/>
          <w:szCs w:val="26"/>
        </w:rPr>
      </w:pPr>
      <w:r w:rsidRPr="00F00AC2">
        <w:rPr>
          <w:sz w:val="26"/>
          <w:szCs w:val="26"/>
        </w:rPr>
        <w:t>Motivace koresponduje se zaměřením tématu</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Učitelka dává dětem možnost výběru</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K nabízeným činnostem jsou dětem k dispozici vhodné pomůcky</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Neřízené aktivity převažují, nebo jsou v rovnováze, nad řízenými</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Individuální přístup k dětem i jejich zvláštnostem</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Učitelka reaguje na aktuální potřeby dítěte, vyslechne jej, přizpůsobí činnost</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Vede děti k bezpečnosti při práci a hygienickým návykům</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Dává dětem prostor k hodnocení vlastní práce</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Mluví s dětmi spisovnou češtinou</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 xml:space="preserve">Převládá prožitkové učení nad mentorováním, převažuje dialog mezi účastníky výchovně vzdělávacího procesu </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 xml:space="preserve">Vytváření vzájemné důvěry mezi dětmi a učitelkou, respektování potřeb dětí a způsob napomáhání k jejich uspokojování. </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Podpora samostatnosti. Způsob formování vztahů mezi dětmi</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Způsob rozvíjení řečových schopností a jazykových dovedností dětí</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Volba námětů k plnění vzdělávacích cílů, volba námětových her, písní a básní</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Způsob, jakým jsou dětem zprostředkovány a rozvíjeny poznatky</w:t>
      </w:r>
    </w:p>
    <w:p w:rsidR="00812B52" w:rsidRPr="00F00AC2" w:rsidRDefault="00812B52" w:rsidP="00812B52">
      <w:pPr>
        <w:pStyle w:val="Normlnweb"/>
        <w:numPr>
          <w:ilvl w:val="0"/>
          <w:numId w:val="31"/>
        </w:numPr>
        <w:spacing w:line="276" w:lineRule="auto"/>
        <w:jc w:val="both"/>
        <w:rPr>
          <w:sz w:val="26"/>
          <w:szCs w:val="26"/>
        </w:rPr>
      </w:pPr>
      <w:r w:rsidRPr="00F00AC2">
        <w:rPr>
          <w:sz w:val="26"/>
          <w:szCs w:val="26"/>
        </w:rPr>
        <w:t>Vytváření příležitostí k rozvíjení sebevědomí a získávání sebedůvěry</w:t>
      </w:r>
    </w:p>
    <w:p w:rsidR="00812B52" w:rsidRPr="00F00AC2" w:rsidRDefault="00812B52" w:rsidP="00812B52">
      <w:pPr>
        <w:pStyle w:val="Normlnweb"/>
        <w:numPr>
          <w:ilvl w:val="0"/>
          <w:numId w:val="31"/>
        </w:numPr>
        <w:spacing w:line="276" w:lineRule="auto"/>
        <w:jc w:val="both"/>
        <w:rPr>
          <w:b/>
          <w:sz w:val="26"/>
          <w:szCs w:val="26"/>
          <w:u w:val="single"/>
        </w:rPr>
      </w:pPr>
      <w:r w:rsidRPr="00F00AC2">
        <w:rPr>
          <w:sz w:val="26"/>
          <w:szCs w:val="26"/>
        </w:rPr>
        <w:t>Organizace činností, podněcování k vlastní aktivitě a experimentování, zapojení dětí do činností, respektování individuálního tempa</w:t>
      </w:r>
    </w:p>
    <w:p w:rsidR="00812B52" w:rsidRPr="00786136" w:rsidRDefault="00812B52" w:rsidP="00812B52">
      <w:pPr>
        <w:pStyle w:val="Nadpis2"/>
      </w:pPr>
      <w:bookmarkStart w:id="31" w:name="_Toc493332084"/>
      <w:r w:rsidRPr="00786136">
        <w:t>Sebehodnocení a evaluace pedagogů</w:t>
      </w:r>
      <w:bookmarkEnd w:id="31"/>
    </w:p>
    <w:p w:rsidR="00812B52" w:rsidRPr="00786136" w:rsidRDefault="00812B52" w:rsidP="00812B52">
      <w:pPr>
        <w:pStyle w:val="Normlnweb"/>
        <w:spacing w:after="0" w:afterAutospacing="0" w:line="276" w:lineRule="auto"/>
        <w:jc w:val="both"/>
        <w:rPr>
          <w:i/>
          <w:sz w:val="26"/>
          <w:szCs w:val="26"/>
        </w:rPr>
      </w:pPr>
      <w:r w:rsidRPr="00786136">
        <w:rPr>
          <w:i/>
          <w:sz w:val="26"/>
          <w:szCs w:val="26"/>
        </w:rPr>
        <w:t>Hodnocení a evaluace učitelkou</w:t>
      </w:r>
    </w:p>
    <w:p w:rsidR="00812B52" w:rsidRPr="00F00AC2" w:rsidRDefault="00812B52" w:rsidP="00812B52">
      <w:pPr>
        <w:pStyle w:val="Normlnweb"/>
        <w:numPr>
          <w:ilvl w:val="0"/>
          <w:numId w:val="6"/>
        </w:numPr>
        <w:spacing w:before="0" w:beforeAutospacing="0" w:line="276" w:lineRule="auto"/>
        <w:jc w:val="both"/>
        <w:rPr>
          <w:sz w:val="26"/>
          <w:szCs w:val="26"/>
        </w:rPr>
      </w:pPr>
      <w:r w:rsidRPr="00F00AC2">
        <w:rPr>
          <w:sz w:val="26"/>
          <w:szCs w:val="26"/>
        </w:rPr>
        <w:t>Hodnotí především svoji práci – metody, formy, prostředky a motivaci dítěte</w:t>
      </w:r>
    </w:p>
    <w:p w:rsidR="00812B52" w:rsidRPr="00F00AC2" w:rsidRDefault="00812B52" w:rsidP="00812B52">
      <w:pPr>
        <w:pStyle w:val="Normlnweb"/>
        <w:numPr>
          <w:ilvl w:val="0"/>
          <w:numId w:val="6"/>
        </w:numPr>
        <w:spacing w:line="276" w:lineRule="auto"/>
        <w:jc w:val="both"/>
        <w:rPr>
          <w:sz w:val="26"/>
          <w:szCs w:val="26"/>
        </w:rPr>
      </w:pPr>
      <w:r w:rsidRPr="00F00AC2">
        <w:rPr>
          <w:sz w:val="26"/>
          <w:szCs w:val="26"/>
        </w:rPr>
        <w:t>Evaluace celého výchovně vzdělávacího procesu třídy x školní vzdělávací program – orientační kritéria toho, co by mělo dítě v různých vývojových stádiích zvládnout a osvojit si (pololetně)</w:t>
      </w:r>
    </w:p>
    <w:p w:rsidR="00812B52" w:rsidRPr="00F00AC2" w:rsidRDefault="00812B52" w:rsidP="00812B52">
      <w:pPr>
        <w:pStyle w:val="Normlnweb"/>
        <w:numPr>
          <w:ilvl w:val="0"/>
          <w:numId w:val="6"/>
        </w:numPr>
        <w:spacing w:after="0" w:afterAutospacing="0" w:line="276" w:lineRule="auto"/>
        <w:jc w:val="both"/>
        <w:rPr>
          <w:sz w:val="26"/>
          <w:szCs w:val="26"/>
        </w:rPr>
      </w:pPr>
      <w:r w:rsidRPr="00F00AC2">
        <w:rPr>
          <w:sz w:val="26"/>
          <w:szCs w:val="26"/>
        </w:rPr>
        <w:t>Pedagogická diagnostika – individuální hodnocení dětí průběžně od výchozího stavu k očekávaným kompetencím (důvěrný dokument, pololetně)</w:t>
      </w:r>
    </w:p>
    <w:p w:rsidR="00812B52" w:rsidRDefault="00812B52" w:rsidP="00812B52">
      <w:pPr>
        <w:pStyle w:val="Normlnweb"/>
        <w:spacing w:after="0" w:afterAutospacing="0" w:line="276" w:lineRule="auto"/>
        <w:jc w:val="both"/>
        <w:rPr>
          <w:i/>
          <w:sz w:val="26"/>
          <w:szCs w:val="26"/>
        </w:rPr>
      </w:pPr>
      <w:r>
        <w:rPr>
          <w:i/>
          <w:sz w:val="26"/>
          <w:szCs w:val="26"/>
        </w:rPr>
        <w:t>Metody hodnocení</w:t>
      </w:r>
    </w:p>
    <w:p w:rsidR="00812B52" w:rsidRDefault="00812B52" w:rsidP="00812B52">
      <w:pPr>
        <w:pStyle w:val="Normlnweb"/>
        <w:spacing w:before="0" w:beforeAutospacing="0" w:after="0" w:afterAutospacing="0" w:line="276" w:lineRule="auto"/>
        <w:jc w:val="both"/>
        <w:rPr>
          <w:sz w:val="26"/>
          <w:szCs w:val="26"/>
        </w:rPr>
      </w:pPr>
      <w:r>
        <w:rPr>
          <w:sz w:val="26"/>
          <w:szCs w:val="26"/>
        </w:rPr>
        <w:t>P</w:t>
      </w:r>
      <w:r w:rsidRPr="00F00AC2">
        <w:rPr>
          <w:sz w:val="26"/>
          <w:szCs w:val="26"/>
        </w:rPr>
        <w:t>ozorování, rozhovor s dítětem, rodičem, konzultace s odborníky, diskuse, rozbor herních aktivit dítěte, volba vhodných didaktických her, rozbor jazykových procesů a výtvorů dítěte, rozbor osobní a rodinné anamnézy, sociometrické metody (rozbor chování ve skupině, vztahy a postavení)</w:t>
      </w:r>
    </w:p>
    <w:p w:rsidR="00C86C23" w:rsidRPr="00F00AC2" w:rsidRDefault="00C86C23" w:rsidP="00812B52">
      <w:pPr>
        <w:pStyle w:val="Normlnweb"/>
        <w:spacing w:before="0" w:beforeAutospacing="0" w:after="0" w:afterAutospacing="0" w:line="276" w:lineRule="auto"/>
        <w:jc w:val="both"/>
        <w:rPr>
          <w:sz w:val="26"/>
          <w:szCs w:val="26"/>
        </w:rPr>
      </w:pPr>
    </w:p>
    <w:p w:rsidR="00812B52" w:rsidRPr="00786136" w:rsidRDefault="00812B52" w:rsidP="00812B52">
      <w:pPr>
        <w:pStyle w:val="Normlnweb"/>
        <w:spacing w:after="0" w:afterAutospacing="0" w:line="276" w:lineRule="auto"/>
        <w:jc w:val="both"/>
        <w:rPr>
          <w:i/>
          <w:sz w:val="26"/>
          <w:szCs w:val="26"/>
        </w:rPr>
      </w:pPr>
      <w:r w:rsidRPr="00786136">
        <w:rPr>
          <w:i/>
          <w:sz w:val="26"/>
          <w:szCs w:val="26"/>
        </w:rPr>
        <w:lastRenderedPageBreak/>
        <w:t>Hodnocení a evaluace ředitelkou MŠ</w:t>
      </w:r>
    </w:p>
    <w:p w:rsidR="00812B52" w:rsidRPr="00F00AC2" w:rsidRDefault="00812B52" w:rsidP="00812B52">
      <w:pPr>
        <w:pStyle w:val="Normlnweb"/>
        <w:numPr>
          <w:ilvl w:val="0"/>
          <w:numId w:val="7"/>
        </w:numPr>
        <w:spacing w:before="0" w:beforeAutospacing="0" w:line="276" w:lineRule="auto"/>
        <w:jc w:val="both"/>
        <w:rPr>
          <w:sz w:val="26"/>
          <w:szCs w:val="26"/>
        </w:rPr>
      </w:pPr>
      <w:r w:rsidRPr="00F00AC2">
        <w:rPr>
          <w:sz w:val="26"/>
          <w:szCs w:val="26"/>
        </w:rPr>
        <w:t>Ředitelka MŠ hodnotí svou pedagogickou a řídící práci</w:t>
      </w:r>
    </w:p>
    <w:p w:rsidR="00812B52" w:rsidRPr="00F00AC2" w:rsidRDefault="00812B52" w:rsidP="00812B52">
      <w:pPr>
        <w:pStyle w:val="Normlnweb"/>
        <w:numPr>
          <w:ilvl w:val="0"/>
          <w:numId w:val="7"/>
        </w:numPr>
        <w:spacing w:line="276" w:lineRule="auto"/>
        <w:jc w:val="both"/>
        <w:rPr>
          <w:sz w:val="26"/>
          <w:szCs w:val="26"/>
        </w:rPr>
      </w:pPr>
      <w:r w:rsidRPr="00F00AC2">
        <w:rPr>
          <w:sz w:val="26"/>
          <w:szCs w:val="26"/>
        </w:rPr>
        <w:t>Kontroluje a hodnotí práci pedagogických pracovníků (v průběhu výchovně vzdělávacího procesu, hospitace)</w:t>
      </w:r>
    </w:p>
    <w:p w:rsidR="00812B52" w:rsidRPr="00F00AC2" w:rsidRDefault="00812B52" w:rsidP="00812B52">
      <w:pPr>
        <w:pStyle w:val="Normlnweb"/>
        <w:numPr>
          <w:ilvl w:val="0"/>
          <w:numId w:val="7"/>
        </w:numPr>
        <w:spacing w:line="276" w:lineRule="auto"/>
        <w:jc w:val="both"/>
        <w:rPr>
          <w:sz w:val="26"/>
          <w:szCs w:val="26"/>
        </w:rPr>
      </w:pPr>
      <w:r w:rsidRPr="00F00AC2">
        <w:rPr>
          <w:sz w:val="26"/>
          <w:szCs w:val="26"/>
        </w:rPr>
        <w:t>Provádí pedagogickou diagnostiku – individuální hodnocení</w:t>
      </w:r>
    </w:p>
    <w:p w:rsidR="00812B52" w:rsidRPr="00F00AC2" w:rsidRDefault="00812B52" w:rsidP="00812B52">
      <w:pPr>
        <w:pStyle w:val="Normlnweb"/>
        <w:numPr>
          <w:ilvl w:val="0"/>
          <w:numId w:val="7"/>
        </w:numPr>
        <w:spacing w:line="276" w:lineRule="auto"/>
        <w:jc w:val="both"/>
        <w:rPr>
          <w:sz w:val="26"/>
          <w:szCs w:val="26"/>
        </w:rPr>
      </w:pPr>
      <w:r w:rsidRPr="00F00AC2">
        <w:rPr>
          <w:sz w:val="26"/>
          <w:szCs w:val="26"/>
        </w:rPr>
        <w:t>Evaluuje vzdělávací proces celé MŠ</w:t>
      </w:r>
    </w:p>
    <w:p w:rsidR="00812B52" w:rsidRPr="00786136" w:rsidRDefault="00812B52" w:rsidP="00812B52">
      <w:pPr>
        <w:pStyle w:val="Normlnweb"/>
        <w:spacing w:after="0" w:afterAutospacing="0" w:line="276" w:lineRule="auto"/>
        <w:jc w:val="both"/>
        <w:rPr>
          <w:i/>
          <w:sz w:val="26"/>
          <w:szCs w:val="26"/>
        </w:rPr>
      </w:pPr>
      <w:r>
        <w:rPr>
          <w:i/>
          <w:sz w:val="26"/>
          <w:szCs w:val="26"/>
        </w:rPr>
        <w:t>Metody hodnocení</w:t>
      </w:r>
    </w:p>
    <w:p w:rsidR="00812B52" w:rsidRPr="00F00AC2" w:rsidRDefault="00812B52" w:rsidP="00812B52">
      <w:pPr>
        <w:pStyle w:val="Normlnweb"/>
        <w:spacing w:before="0" w:beforeAutospacing="0" w:line="276" w:lineRule="auto"/>
        <w:ind w:firstLine="708"/>
        <w:jc w:val="both"/>
        <w:rPr>
          <w:b/>
          <w:sz w:val="26"/>
          <w:szCs w:val="26"/>
          <w:u w:val="single"/>
        </w:rPr>
      </w:pPr>
      <w:r w:rsidRPr="00F00AC2">
        <w:rPr>
          <w:sz w:val="26"/>
          <w:szCs w:val="26"/>
        </w:rPr>
        <w:t>Výše uvedené metody pro pedagogické hodnocení, hospitace, analýza třídní a školní dokumentace, dotazník, po</w:t>
      </w:r>
      <w:r>
        <w:rPr>
          <w:sz w:val="26"/>
          <w:szCs w:val="26"/>
        </w:rPr>
        <w:t xml:space="preserve">zorování výsledků s plánovanými </w:t>
      </w:r>
      <w:proofErr w:type="spellStart"/>
      <w:r>
        <w:rPr>
          <w:sz w:val="26"/>
          <w:szCs w:val="26"/>
        </w:rPr>
        <w:t>cíly</w:t>
      </w:r>
      <w:proofErr w:type="spellEnd"/>
      <w:r>
        <w:rPr>
          <w:sz w:val="26"/>
          <w:szCs w:val="26"/>
        </w:rPr>
        <w:t xml:space="preserve">, </w:t>
      </w:r>
      <w:r w:rsidRPr="00F00AC2">
        <w:rPr>
          <w:sz w:val="26"/>
          <w:szCs w:val="26"/>
        </w:rPr>
        <w:t>analýza vlastní pedagogické a řídící praxe, rozhovory s pedagogy.</w:t>
      </w:r>
    </w:p>
    <w:p w:rsidR="00812B52" w:rsidRPr="00786136" w:rsidRDefault="00812B52" w:rsidP="00812B52">
      <w:pPr>
        <w:pStyle w:val="Nadpis2"/>
      </w:pPr>
      <w:bookmarkStart w:id="32" w:name="_Toc493332085"/>
      <w:r w:rsidRPr="00786136">
        <w:t>Evaluace školního programu, vyhodnocení vzdělávacího programu</w:t>
      </w:r>
      <w:bookmarkEnd w:id="32"/>
    </w:p>
    <w:p w:rsidR="00812B52" w:rsidRPr="00F00AC2" w:rsidRDefault="00812B52" w:rsidP="00812B52">
      <w:pPr>
        <w:pStyle w:val="Normlnweb"/>
        <w:spacing w:after="0" w:afterAutospacing="0" w:line="276" w:lineRule="auto"/>
        <w:ind w:firstLine="709"/>
        <w:jc w:val="both"/>
        <w:rPr>
          <w:sz w:val="26"/>
          <w:szCs w:val="26"/>
        </w:rPr>
      </w:pPr>
      <w:r w:rsidRPr="00F00AC2">
        <w:rPr>
          <w:sz w:val="26"/>
          <w:szCs w:val="26"/>
        </w:rPr>
        <w:t xml:space="preserve">Sledování a vyhodnocení funkčnosti ŠVP PV, průběžné hodnocení zpracování třídních plánů, sledování a hodnocení respektování podmínek (materiálních, hygienických, personálních aj.), sledování a hodnocení práce učitelek a zaměstnanců školy, průběžná analýza a hodnocení vlastní vzdělávací práce, kontrola dodržování vnitřních norem školy, kontrola vedení dokumentace. </w:t>
      </w:r>
    </w:p>
    <w:p w:rsidR="00812B52" w:rsidRPr="00F00AC2" w:rsidRDefault="00812B52" w:rsidP="00812B52">
      <w:pPr>
        <w:pStyle w:val="Normlnweb"/>
        <w:spacing w:before="0" w:beforeAutospacing="0" w:line="276" w:lineRule="auto"/>
        <w:ind w:firstLine="709"/>
        <w:jc w:val="both"/>
        <w:rPr>
          <w:color w:val="000000"/>
          <w:sz w:val="26"/>
          <w:szCs w:val="26"/>
        </w:rPr>
      </w:pPr>
      <w:r w:rsidRPr="00F00AC2">
        <w:rPr>
          <w:sz w:val="26"/>
          <w:szCs w:val="26"/>
        </w:rPr>
        <w:t>Závěrečné vyhodnocení integrovaných bloků provádí učitelky v rámci celé třídy, k celé skupině dětí.</w:t>
      </w:r>
    </w:p>
    <w:p w:rsidR="00812B52" w:rsidRDefault="00812B52" w:rsidP="00145298">
      <w:pPr>
        <w:pStyle w:val="Nadpis2"/>
        <w:spacing w:line="276" w:lineRule="auto"/>
        <w:jc w:val="both"/>
      </w:pPr>
      <w:bookmarkStart w:id="33" w:name="_Toc493332086"/>
      <w:r w:rsidRPr="00786136">
        <w:t>Hodnocení vzdělávacích výsledků jednotlivých dětí</w:t>
      </w:r>
      <w:bookmarkEnd w:id="33"/>
    </w:p>
    <w:p w:rsidR="00380696" w:rsidRPr="00380696" w:rsidRDefault="00380696" w:rsidP="00380696"/>
    <w:p w:rsidR="00812B52" w:rsidRPr="00F00AC2" w:rsidRDefault="00812B52" w:rsidP="00812B52">
      <w:pPr>
        <w:spacing w:line="276" w:lineRule="auto"/>
        <w:ind w:firstLine="709"/>
        <w:jc w:val="both"/>
        <w:rPr>
          <w:color w:val="000000"/>
          <w:sz w:val="26"/>
          <w:szCs w:val="26"/>
        </w:rPr>
      </w:pPr>
      <w:r w:rsidRPr="00F00AC2">
        <w:rPr>
          <w:color w:val="000000"/>
          <w:sz w:val="26"/>
          <w:szCs w:val="26"/>
        </w:rPr>
        <w:t xml:space="preserve">Pedagog vede přehled (záznamový arch) s hodnocením výsledků jednotlivých dětí, sleduje jejich potřeby a maxima výkonu tak, aby mohl výchovně vzdělávací činnost plně přizpůsobit jejich individuálním možnostem s cílem dítě v maximální možné míře rozvinout. Záznamový arch je důvěrný, přístupný pouze pedagogům, kteří mají dítě ve své péči a informace mohou poskytovat pouze rodičům konkrétního dítěte. Hodnocení probíhá 2x za školní rok. </w:t>
      </w:r>
    </w:p>
    <w:p w:rsidR="00596AC0" w:rsidRDefault="00596AC0"/>
    <w:sectPr w:rsidR="00596AC0" w:rsidSect="0000334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E5" w:rsidRDefault="00C443E5" w:rsidP="00003341">
      <w:r>
        <w:separator/>
      </w:r>
    </w:p>
  </w:endnote>
  <w:endnote w:type="continuationSeparator" w:id="0">
    <w:p w:rsidR="00C443E5" w:rsidRDefault="00C443E5" w:rsidP="0000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847591"/>
      <w:docPartObj>
        <w:docPartGallery w:val="Page Numbers (Bottom of Page)"/>
        <w:docPartUnique/>
      </w:docPartObj>
    </w:sdtPr>
    <w:sdtEndPr/>
    <w:sdtContent>
      <w:p w:rsidR="00664A30" w:rsidRDefault="00664A30">
        <w:pPr>
          <w:pStyle w:val="Zpat"/>
          <w:jc w:val="center"/>
        </w:pPr>
        <w:r>
          <w:fldChar w:fldCharType="begin"/>
        </w:r>
        <w:r>
          <w:instrText>PAGE   \* MERGEFORMAT</w:instrText>
        </w:r>
        <w:r>
          <w:fldChar w:fldCharType="separate"/>
        </w:r>
        <w:r w:rsidR="0064416D">
          <w:rPr>
            <w:noProof/>
          </w:rPr>
          <w:t>21</w:t>
        </w:r>
        <w:r>
          <w:fldChar w:fldCharType="end"/>
        </w:r>
      </w:p>
    </w:sdtContent>
  </w:sdt>
  <w:p w:rsidR="00664A30" w:rsidRDefault="00664A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E5" w:rsidRDefault="00C443E5" w:rsidP="00003341">
      <w:r>
        <w:separator/>
      </w:r>
    </w:p>
  </w:footnote>
  <w:footnote w:type="continuationSeparator" w:id="0">
    <w:p w:rsidR="00C443E5" w:rsidRDefault="00C443E5" w:rsidP="00003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272E"/>
    <w:multiLevelType w:val="hybridMultilevel"/>
    <w:tmpl w:val="F334BD12"/>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4EB66EF"/>
    <w:multiLevelType w:val="hybridMultilevel"/>
    <w:tmpl w:val="ACFA9E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5140756"/>
    <w:multiLevelType w:val="hybridMultilevel"/>
    <w:tmpl w:val="ABC890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6DE171E"/>
    <w:multiLevelType w:val="hybridMultilevel"/>
    <w:tmpl w:val="2522EA7E"/>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E57B32"/>
    <w:multiLevelType w:val="hybridMultilevel"/>
    <w:tmpl w:val="37F65CF8"/>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0CB77BF8"/>
    <w:multiLevelType w:val="hybridMultilevel"/>
    <w:tmpl w:val="52CCBA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CF0D30"/>
    <w:multiLevelType w:val="hybridMultilevel"/>
    <w:tmpl w:val="AFF4A2E6"/>
    <w:lvl w:ilvl="0" w:tplc="04050003">
      <w:start w:val="1"/>
      <w:numFmt w:val="bullet"/>
      <w:lvlText w:val="o"/>
      <w:lvlJc w:val="left"/>
      <w:pPr>
        <w:tabs>
          <w:tab w:val="num" w:pos="1440"/>
        </w:tabs>
        <w:ind w:left="1440" w:hanging="360"/>
      </w:pPr>
      <w:rPr>
        <w:rFonts w:ascii="Courier New" w:hAnsi="Courier New" w:cs="Courier New"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nsid w:val="15563D1A"/>
    <w:multiLevelType w:val="hybridMultilevel"/>
    <w:tmpl w:val="3AF683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8B46F5C"/>
    <w:multiLevelType w:val="hybridMultilevel"/>
    <w:tmpl w:val="E7065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E11DD0"/>
    <w:multiLevelType w:val="hybridMultilevel"/>
    <w:tmpl w:val="5F8CE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465984"/>
    <w:multiLevelType w:val="hybridMultilevel"/>
    <w:tmpl w:val="A4F60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343416"/>
    <w:multiLevelType w:val="hybridMultilevel"/>
    <w:tmpl w:val="ED0443E6"/>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21876944"/>
    <w:multiLevelType w:val="hybridMultilevel"/>
    <w:tmpl w:val="5D2CE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40F19A5"/>
    <w:multiLevelType w:val="hybridMultilevel"/>
    <w:tmpl w:val="1FAC70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F1A47D2"/>
    <w:multiLevelType w:val="hybridMultilevel"/>
    <w:tmpl w:val="F452A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BB24D8"/>
    <w:multiLevelType w:val="hybridMultilevel"/>
    <w:tmpl w:val="6CDA4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67723C4"/>
    <w:multiLevelType w:val="hybridMultilevel"/>
    <w:tmpl w:val="B046FE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44676E8A"/>
    <w:multiLevelType w:val="hybridMultilevel"/>
    <w:tmpl w:val="48D8D9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4E3212D5"/>
    <w:multiLevelType w:val="hybridMultilevel"/>
    <w:tmpl w:val="15CC7E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4F203905"/>
    <w:multiLevelType w:val="hybridMultilevel"/>
    <w:tmpl w:val="6C1CE4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3134E66"/>
    <w:multiLevelType w:val="hybridMultilevel"/>
    <w:tmpl w:val="C86C6E6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56B52585"/>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nsid w:val="5B952450"/>
    <w:multiLevelType w:val="hybridMultilevel"/>
    <w:tmpl w:val="A44EC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D22688"/>
    <w:multiLevelType w:val="hybridMultilevel"/>
    <w:tmpl w:val="A578846A"/>
    <w:lvl w:ilvl="0" w:tplc="A3EC3AA8">
      <w:start w:val="3"/>
      <w:numFmt w:val="bullet"/>
      <w:lvlText w:val="-"/>
      <w:lvlJc w:val="left"/>
      <w:pPr>
        <w:tabs>
          <w:tab w:val="num" w:pos="1710"/>
        </w:tabs>
        <w:ind w:left="1710" w:hanging="360"/>
      </w:pPr>
      <w:rPr>
        <w:rFonts w:ascii="Times New Roman" w:eastAsia="Times New Roman" w:hAnsi="Times New Roman" w:cs="Times New Roman" w:hint="default"/>
      </w:rPr>
    </w:lvl>
    <w:lvl w:ilvl="1" w:tplc="04050003" w:tentative="1">
      <w:start w:val="1"/>
      <w:numFmt w:val="bullet"/>
      <w:lvlText w:val="o"/>
      <w:lvlJc w:val="left"/>
      <w:pPr>
        <w:tabs>
          <w:tab w:val="num" w:pos="2430"/>
        </w:tabs>
        <w:ind w:left="2430" w:hanging="360"/>
      </w:pPr>
      <w:rPr>
        <w:rFonts w:ascii="Courier New" w:hAnsi="Courier New" w:cs="Courier New" w:hint="default"/>
      </w:rPr>
    </w:lvl>
    <w:lvl w:ilvl="2" w:tplc="04050005" w:tentative="1">
      <w:start w:val="1"/>
      <w:numFmt w:val="bullet"/>
      <w:lvlText w:val=""/>
      <w:lvlJc w:val="left"/>
      <w:pPr>
        <w:tabs>
          <w:tab w:val="num" w:pos="3150"/>
        </w:tabs>
        <w:ind w:left="3150" w:hanging="360"/>
      </w:pPr>
      <w:rPr>
        <w:rFonts w:ascii="Wingdings" w:hAnsi="Wingdings" w:hint="default"/>
      </w:rPr>
    </w:lvl>
    <w:lvl w:ilvl="3" w:tplc="04050001" w:tentative="1">
      <w:start w:val="1"/>
      <w:numFmt w:val="bullet"/>
      <w:lvlText w:val=""/>
      <w:lvlJc w:val="left"/>
      <w:pPr>
        <w:tabs>
          <w:tab w:val="num" w:pos="3870"/>
        </w:tabs>
        <w:ind w:left="3870" w:hanging="360"/>
      </w:pPr>
      <w:rPr>
        <w:rFonts w:ascii="Symbol" w:hAnsi="Symbol" w:hint="default"/>
      </w:rPr>
    </w:lvl>
    <w:lvl w:ilvl="4" w:tplc="04050003" w:tentative="1">
      <w:start w:val="1"/>
      <w:numFmt w:val="bullet"/>
      <w:lvlText w:val="o"/>
      <w:lvlJc w:val="left"/>
      <w:pPr>
        <w:tabs>
          <w:tab w:val="num" w:pos="4590"/>
        </w:tabs>
        <w:ind w:left="4590" w:hanging="360"/>
      </w:pPr>
      <w:rPr>
        <w:rFonts w:ascii="Courier New" w:hAnsi="Courier New" w:cs="Courier New" w:hint="default"/>
      </w:rPr>
    </w:lvl>
    <w:lvl w:ilvl="5" w:tplc="04050005" w:tentative="1">
      <w:start w:val="1"/>
      <w:numFmt w:val="bullet"/>
      <w:lvlText w:val=""/>
      <w:lvlJc w:val="left"/>
      <w:pPr>
        <w:tabs>
          <w:tab w:val="num" w:pos="5310"/>
        </w:tabs>
        <w:ind w:left="5310" w:hanging="360"/>
      </w:pPr>
      <w:rPr>
        <w:rFonts w:ascii="Wingdings" w:hAnsi="Wingdings" w:hint="default"/>
      </w:rPr>
    </w:lvl>
    <w:lvl w:ilvl="6" w:tplc="04050001" w:tentative="1">
      <w:start w:val="1"/>
      <w:numFmt w:val="bullet"/>
      <w:lvlText w:val=""/>
      <w:lvlJc w:val="left"/>
      <w:pPr>
        <w:tabs>
          <w:tab w:val="num" w:pos="6030"/>
        </w:tabs>
        <w:ind w:left="6030" w:hanging="360"/>
      </w:pPr>
      <w:rPr>
        <w:rFonts w:ascii="Symbol" w:hAnsi="Symbol" w:hint="default"/>
      </w:rPr>
    </w:lvl>
    <w:lvl w:ilvl="7" w:tplc="04050003" w:tentative="1">
      <w:start w:val="1"/>
      <w:numFmt w:val="bullet"/>
      <w:lvlText w:val="o"/>
      <w:lvlJc w:val="left"/>
      <w:pPr>
        <w:tabs>
          <w:tab w:val="num" w:pos="6750"/>
        </w:tabs>
        <w:ind w:left="6750" w:hanging="360"/>
      </w:pPr>
      <w:rPr>
        <w:rFonts w:ascii="Courier New" w:hAnsi="Courier New" w:cs="Courier New" w:hint="default"/>
      </w:rPr>
    </w:lvl>
    <w:lvl w:ilvl="8" w:tplc="04050005" w:tentative="1">
      <w:start w:val="1"/>
      <w:numFmt w:val="bullet"/>
      <w:lvlText w:val=""/>
      <w:lvlJc w:val="left"/>
      <w:pPr>
        <w:tabs>
          <w:tab w:val="num" w:pos="7470"/>
        </w:tabs>
        <w:ind w:left="7470" w:hanging="360"/>
      </w:pPr>
      <w:rPr>
        <w:rFonts w:ascii="Wingdings" w:hAnsi="Wingdings" w:hint="default"/>
      </w:rPr>
    </w:lvl>
  </w:abstractNum>
  <w:abstractNum w:abstractNumId="24">
    <w:nsid w:val="691D4052"/>
    <w:multiLevelType w:val="hybridMultilevel"/>
    <w:tmpl w:val="DB84D0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69E4190F"/>
    <w:multiLevelType w:val="hybridMultilevel"/>
    <w:tmpl w:val="B69C22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6BF27E76"/>
    <w:multiLevelType w:val="hybridMultilevel"/>
    <w:tmpl w:val="544A2E0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6DB5058B"/>
    <w:multiLevelType w:val="hybridMultilevel"/>
    <w:tmpl w:val="22C4FFE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73CA637C"/>
    <w:multiLevelType w:val="hybridMultilevel"/>
    <w:tmpl w:val="8814CC7E"/>
    <w:lvl w:ilvl="0" w:tplc="CAEA11C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DE27C1"/>
    <w:multiLevelType w:val="hybridMultilevel"/>
    <w:tmpl w:val="46FC88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9B909A8"/>
    <w:multiLevelType w:val="hybridMultilevel"/>
    <w:tmpl w:val="D94CBAB8"/>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23"/>
  </w:num>
  <w:num w:numId="2">
    <w:abstractNumId w:val="6"/>
  </w:num>
  <w:num w:numId="3">
    <w:abstractNumId w:val="3"/>
  </w:num>
  <w:num w:numId="4">
    <w:abstractNumId w:val="22"/>
  </w:num>
  <w:num w:numId="5">
    <w:abstractNumId w:val="12"/>
  </w:num>
  <w:num w:numId="6">
    <w:abstractNumId w:val="29"/>
  </w:num>
  <w:num w:numId="7">
    <w:abstractNumId w:val="19"/>
  </w:num>
  <w:num w:numId="8">
    <w:abstractNumId w:val="21"/>
  </w:num>
  <w:num w:numId="9">
    <w:abstractNumId w:val="9"/>
  </w:num>
  <w:num w:numId="10">
    <w:abstractNumId w:val="28"/>
  </w:num>
  <w:num w:numId="11">
    <w:abstractNumId w:val="24"/>
  </w:num>
  <w:num w:numId="12">
    <w:abstractNumId w:val="7"/>
  </w:num>
  <w:num w:numId="13">
    <w:abstractNumId w:val="1"/>
  </w:num>
  <w:num w:numId="14">
    <w:abstractNumId w:val="16"/>
  </w:num>
  <w:num w:numId="15">
    <w:abstractNumId w:val="25"/>
  </w:num>
  <w:num w:numId="16">
    <w:abstractNumId w:val="2"/>
  </w:num>
  <w:num w:numId="17">
    <w:abstractNumId w:val="13"/>
  </w:num>
  <w:num w:numId="18">
    <w:abstractNumId w:val="18"/>
  </w:num>
  <w:num w:numId="19">
    <w:abstractNumId w:val="17"/>
  </w:num>
  <w:num w:numId="20">
    <w:abstractNumId w:val="5"/>
  </w:num>
  <w:num w:numId="21">
    <w:abstractNumId w:val="11"/>
  </w:num>
  <w:num w:numId="22">
    <w:abstractNumId w:val="4"/>
  </w:num>
  <w:num w:numId="23">
    <w:abstractNumId w:val="30"/>
  </w:num>
  <w:num w:numId="24">
    <w:abstractNumId w:val="20"/>
  </w:num>
  <w:num w:numId="25">
    <w:abstractNumId w:val="27"/>
  </w:num>
  <w:num w:numId="26">
    <w:abstractNumId w:val="26"/>
  </w:num>
  <w:num w:numId="27">
    <w:abstractNumId w:val="0"/>
  </w:num>
  <w:num w:numId="28">
    <w:abstractNumId w:val="10"/>
  </w:num>
  <w:num w:numId="29">
    <w:abstractNumId w:val="8"/>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52"/>
    <w:rsid w:val="00003341"/>
    <w:rsid w:val="00057845"/>
    <w:rsid w:val="000F56D4"/>
    <w:rsid w:val="00145298"/>
    <w:rsid w:val="00343498"/>
    <w:rsid w:val="0035457C"/>
    <w:rsid w:val="00380696"/>
    <w:rsid w:val="003A2641"/>
    <w:rsid w:val="00430C29"/>
    <w:rsid w:val="00524470"/>
    <w:rsid w:val="00596AC0"/>
    <w:rsid w:val="0064416D"/>
    <w:rsid w:val="00664A30"/>
    <w:rsid w:val="0069654D"/>
    <w:rsid w:val="00732470"/>
    <w:rsid w:val="00812B52"/>
    <w:rsid w:val="008F4016"/>
    <w:rsid w:val="00963EE4"/>
    <w:rsid w:val="00A939A6"/>
    <w:rsid w:val="00AA583E"/>
    <w:rsid w:val="00C443E5"/>
    <w:rsid w:val="00C72B4B"/>
    <w:rsid w:val="00C85D94"/>
    <w:rsid w:val="00C86C23"/>
    <w:rsid w:val="00FA6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2A5C8-C764-42A8-A0CB-FD7D2E65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B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12B52"/>
    <w:pPr>
      <w:keepNext/>
      <w:numPr>
        <w:numId w:val="8"/>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12B52"/>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812B52"/>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812B52"/>
    <w:pPr>
      <w:keepNext/>
      <w:numPr>
        <w:ilvl w:val="3"/>
        <w:numId w:val="8"/>
      </w:numPr>
      <w:spacing w:before="240" w:after="60"/>
      <w:outlineLvl w:val="3"/>
    </w:pPr>
    <w:rPr>
      <w:rFonts w:ascii="Calibri" w:hAnsi="Calibri"/>
      <w:b/>
      <w:bCs/>
      <w:sz w:val="28"/>
      <w:szCs w:val="28"/>
    </w:rPr>
  </w:style>
  <w:style w:type="paragraph" w:styleId="Nadpis5">
    <w:name w:val="heading 5"/>
    <w:basedOn w:val="Normln"/>
    <w:link w:val="Nadpis5Char"/>
    <w:qFormat/>
    <w:rsid w:val="00812B52"/>
    <w:pPr>
      <w:numPr>
        <w:ilvl w:val="4"/>
        <w:numId w:val="8"/>
      </w:numPr>
      <w:spacing w:before="100" w:beforeAutospacing="1" w:after="100" w:afterAutospacing="1"/>
      <w:outlineLvl w:val="4"/>
    </w:pPr>
    <w:rPr>
      <w:b/>
      <w:bCs/>
      <w:sz w:val="20"/>
      <w:szCs w:val="20"/>
    </w:rPr>
  </w:style>
  <w:style w:type="paragraph" w:styleId="Nadpis6">
    <w:name w:val="heading 6"/>
    <w:basedOn w:val="Normln"/>
    <w:next w:val="Normln"/>
    <w:link w:val="Nadpis6Char"/>
    <w:semiHidden/>
    <w:unhideWhenUsed/>
    <w:qFormat/>
    <w:rsid w:val="00812B52"/>
    <w:pPr>
      <w:numPr>
        <w:ilvl w:val="5"/>
        <w:numId w:val="8"/>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812B52"/>
    <w:pPr>
      <w:numPr>
        <w:ilvl w:val="6"/>
        <w:numId w:val="8"/>
      </w:numPr>
      <w:spacing w:before="240" w:after="60"/>
      <w:outlineLvl w:val="6"/>
    </w:pPr>
    <w:rPr>
      <w:rFonts w:ascii="Calibri" w:hAnsi="Calibri"/>
    </w:rPr>
  </w:style>
  <w:style w:type="paragraph" w:styleId="Nadpis8">
    <w:name w:val="heading 8"/>
    <w:basedOn w:val="Normln"/>
    <w:next w:val="Normln"/>
    <w:link w:val="Nadpis8Char"/>
    <w:semiHidden/>
    <w:unhideWhenUsed/>
    <w:qFormat/>
    <w:rsid w:val="00812B52"/>
    <w:pPr>
      <w:numPr>
        <w:ilvl w:val="7"/>
        <w:numId w:val="8"/>
      </w:num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812B52"/>
    <w:pPr>
      <w:numPr>
        <w:ilvl w:val="8"/>
        <w:numId w:val="8"/>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2B5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2B52"/>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812B52"/>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812B52"/>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812B52"/>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semiHidden/>
    <w:rsid w:val="00812B52"/>
    <w:rPr>
      <w:rFonts w:ascii="Calibri" w:eastAsia="Times New Roman" w:hAnsi="Calibri" w:cs="Times New Roman"/>
      <w:b/>
      <w:bCs/>
      <w:lang w:eastAsia="cs-CZ"/>
    </w:rPr>
  </w:style>
  <w:style w:type="character" w:customStyle="1" w:styleId="Nadpis7Char">
    <w:name w:val="Nadpis 7 Char"/>
    <w:basedOn w:val="Standardnpsmoodstavce"/>
    <w:link w:val="Nadpis7"/>
    <w:semiHidden/>
    <w:rsid w:val="00812B52"/>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812B52"/>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812B52"/>
    <w:rPr>
      <w:rFonts w:ascii="Calibri Light" w:eastAsia="Times New Roman" w:hAnsi="Calibri Light" w:cs="Times New Roman"/>
      <w:lang w:eastAsia="cs-CZ"/>
    </w:rPr>
  </w:style>
  <w:style w:type="paragraph" w:styleId="Normlnweb">
    <w:name w:val="Normal (Web)"/>
    <w:basedOn w:val="Normln"/>
    <w:rsid w:val="00812B52"/>
    <w:pPr>
      <w:spacing w:before="100" w:beforeAutospacing="1" w:after="100" w:afterAutospacing="1"/>
    </w:pPr>
  </w:style>
  <w:style w:type="character" w:styleId="Siln">
    <w:name w:val="Strong"/>
    <w:qFormat/>
    <w:rsid w:val="00812B52"/>
    <w:rPr>
      <w:b/>
      <w:bCs/>
    </w:rPr>
  </w:style>
  <w:style w:type="character" w:styleId="Hypertextovodkaz">
    <w:name w:val="Hyperlink"/>
    <w:uiPriority w:val="99"/>
    <w:rsid w:val="00812B52"/>
    <w:rPr>
      <w:color w:val="0000FF"/>
      <w:u w:val="single"/>
    </w:rPr>
  </w:style>
  <w:style w:type="paragraph" w:customStyle="1" w:styleId="Default">
    <w:name w:val="Default"/>
    <w:rsid w:val="00812B52"/>
    <w:pPr>
      <w:autoSpaceDE w:val="0"/>
      <w:autoSpaceDN w:val="0"/>
      <w:adjustRightInd w:val="0"/>
      <w:spacing w:after="0" w:line="240" w:lineRule="auto"/>
    </w:pPr>
    <w:rPr>
      <w:rFonts w:ascii="Symbol" w:eastAsia="Times New Roman" w:hAnsi="Symbol" w:cs="Symbol"/>
      <w:color w:val="000000"/>
      <w:sz w:val="24"/>
      <w:szCs w:val="24"/>
      <w:lang w:eastAsia="cs-CZ"/>
    </w:rPr>
  </w:style>
  <w:style w:type="paragraph" w:styleId="Obsah1">
    <w:name w:val="toc 1"/>
    <w:basedOn w:val="Normln"/>
    <w:next w:val="Normln"/>
    <w:autoRedefine/>
    <w:uiPriority w:val="39"/>
    <w:rsid w:val="00812B52"/>
    <w:pPr>
      <w:tabs>
        <w:tab w:val="left" w:pos="480"/>
        <w:tab w:val="right" w:leader="dot" w:pos="9062"/>
      </w:tabs>
      <w:spacing w:line="360" w:lineRule="auto"/>
    </w:pPr>
  </w:style>
  <w:style w:type="paragraph" w:styleId="Obsah2">
    <w:name w:val="toc 2"/>
    <w:basedOn w:val="Normln"/>
    <w:next w:val="Normln"/>
    <w:autoRedefine/>
    <w:uiPriority w:val="39"/>
    <w:rsid w:val="00A939A6"/>
    <w:pPr>
      <w:tabs>
        <w:tab w:val="left" w:pos="880"/>
        <w:tab w:val="right" w:leader="dot" w:pos="9062"/>
      </w:tabs>
      <w:ind w:left="238"/>
    </w:pPr>
  </w:style>
  <w:style w:type="character" w:styleId="PromnnHTML">
    <w:name w:val="HTML Variable"/>
    <w:uiPriority w:val="99"/>
    <w:unhideWhenUsed/>
    <w:rsid w:val="00812B52"/>
    <w:rPr>
      <w:i/>
      <w:iCs/>
    </w:rPr>
  </w:style>
  <w:style w:type="paragraph" w:customStyle="1" w:styleId="l4">
    <w:name w:val="l4"/>
    <w:basedOn w:val="Normln"/>
    <w:rsid w:val="00812B52"/>
    <w:pPr>
      <w:spacing w:before="100" w:beforeAutospacing="1" w:after="100" w:afterAutospacing="1"/>
    </w:pPr>
  </w:style>
  <w:style w:type="paragraph" w:customStyle="1" w:styleId="l5">
    <w:name w:val="l5"/>
    <w:basedOn w:val="Normln"/>
    <w:rsid w:val="00812B52"/>
    <w:pPr>
      <w:spacing w:before="100" w:beforeAutospacing="1" w:after="100" w:afterAutospacing="1"/>
    </w:pPr>
  </w:style>
  <w:style w:type="paragraph" w:styleId="Obsah3">
    <w:name w:val="toc 3"/>
    <w:basedOn w:val="Normln"/>
    <w:next w:val="Normln"/>
    <w:autoRedefine/>
    <w:uiPriority w:val="39"/>
    <w:rsid w:val="00812B52"/>
    <w:pPr>
      <w:ind w:left="480"/>
    </w:pPr>
  </w:style>
  <w:style w:type="paragraph" w:styleId="Zhlav">
    <w:name w:val="header"/>
    <w:basedOn w:val="Normln"/>
    <w:link w:val="ZhlavChar"/>
    <w:uiPriority w:val="99"/>
    <w:unhideWhenUsed/>
    <w:rsid w:val="00003341"/>
    <w:pPr>
      <w:tabs>
        <w:tab w:val="center" w:pos="4536"/>
        <w:tab w:val="right" w:pos="9072"/>
      </w:tabs>
    </w:pPr>
  </w:style>
  <w:style w:type="character" w:customStyle="1" w:styleId="ZhlavChar">
    <w:name w:val="Záhlaví Char"/>
    <w:basedOn w:val="Standardnpsmoodstavce"/>
    <w:link w:val="Zhlav"/>
    <w:uiPriority w:val="99"/>
    <w:rsid w:val="0000334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03341"/>
    <w:pPr>
      <w:tabs>
        <w:tab w:val="center" w:pos="4536"/>
        <w:tab w:val="right" w:pos="9072"/>
      </w:tabs>
    </w:pPr>
  </w:style>
  <w:style w:type="character" w:customStyle="1" w:styleId="ZpatChar">
    <w:name w:val="Zápatí Char"/>
    <w:basedOn w:val="Standardnpsmoodstavce"/>
    <w:link w:val="Zpat"/>
    <w:uiPriority w:val="99"/>
    <w:rsid w:val="0000334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belidla.webnod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7420-D2F6-4E21-9445-62BE166E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26</Pages>
  <Words>6798</Words>
  <Characters>40113</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Terezka</dc:creator>
  <cp:keywords/>
  <dc:description/>
  <cp:lastModifiedBy>admin</cp:lastModifiedBy>
  <cp:revision>11</cp:revision>
  <dcterms:created xsi:type="dcterms:W3CDTF">2017-09-16T10:43:00Z</dcterms:created>
  <dcterms:modified xsi:type="dcterms:W3CDTF">2020-10-27T11:12:00Z</dcterms:modified>
</cp:coreProperties>
</file>