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91" w:rsidRDefault="00ED2891" w:rsidP="0068631A">
      <w:pPr>
        <w:spacing w:after="0" w:line="240" w:lineRule="auto"/>
        <w:rPr>
          <w:rFonts w:ascii="Century Gothic" w:hAnsi="Century Gothic" w:cs="Arial"/>
          <w:sz w:val="24"/>
          <w:szCs w:val="24"/>
          <w:lang w:eastAsia="cs-CZ"/>
        </w:rPr>
      </w:pPr>
      <w:bookmarkStart w:id="0" w:name="_GoBack"/>
      <w:bookmarkEnd w:id="0"/>
      <w:r w:rsidRPr="00255D7A">
        <w:rPr>
          <w:rFonts w:ascii="Century Gothic" w:hAnsi="Century Gothic" w:cs="Arial"/>
          <w:sz w:val="24"/>
          <w:szCs w:val="24"/>
        </w:rPr>
        <w:t>Ředitel Základní školy a mateřské školy Řevničov, příspěvkové organizace, Masarykova 211, Řevničov</w:t>
      </w:r>
      <w:r w:rsidRPr="00255D7A">
        <w:rPr>
          <w:rFonts w:ascii="Century Gothic" w:hAnsi="Century Gothic" w:cs="Arial"/>
          <w:sz w:val="24"/>
          <w:szCs w:val="24"/>
          <w:lang w:eastAsia="cs-CZ"/>
        </w:rPr>
        <w:t xml:space="preserve">, </w:t>
      </w:r>
      <w:r w:rsidRPr="00255D7A">
        <w:rPr>
          <w:rFonts w:ascii="Century Gothic" w:hAnsi="Century Gothic" w:cs="Arial"/>
          <w:sz w:val="24"/>
          <w:szCs w:val="24"/>
        </w:rPr>
        <w:t xml:space="preserve">stanovil dle </w:t>
      </w:r>
      <w:r w:rsidRPr="00255D7A">
        <w:rPr>
          <w:rFonts w:ascii="Century Gothic" w:hAnsi="Century Gothic" w:cs="Arial"/>
          <w:sz w:val="24"/>
          <w:szCs w:val="24"/>
          <w:lang w:eastAsia="cs-CZ"/>
        </w:rPr>
        <w:t>zákona č. 561/2004 ve znění pozdějších</w:t>
      </w:r>
      <w:r w:rsidRPr="00255D7A">
        <w:rPr>
          <w:rFonts w:ascii="Century Gothic" w:hAnsi="Century Gothic" w:cs="Arial"/>
          <w:sz w:val="24"/>
          <w:szCs w:val="24"/>
        </w:rPr>
        <w:t xml:space="preserve"> </w:t>
      </w:r>
      <w:r w:rsidRPr="00255D7A">
        <w:rPr>
          <w:rFonts w:ascii="Century Gothic" w:hAnsi="Century Gothic" w:cs="Arial"/>
          <w:sz w:val="24"/>
          <w:szCs w:val="24"/>
          <w:lang w:eastAsia="cs-CZ"/>
        </w:rPr>
        <w:t xml:space="preserve">předpisů </w:t>
      </w:r>
    </w:p>
    <w:p w:rsidR="00ED2891" w:rsidRPr="00255D7A" w:rsidRDefault="00ED2891" w:rsidP="0068631A">
      <w:pPr>
        <w:spacing w:after="0" w:line="240" w:lineRule="auto"/>
        <w:rPr>
          <w:rFonts w:ascii="Century Gothic" w:hAnsi="Century Gothic" w:cs="Arial"/>
          <w:sz w:val="24"/>
          <w:szCs w:val="24"/>
          <w:lang w:eastAsia="cs-CZ"/>
        </w:rPr>
      </w:pPr>
    </w:p>
    <w:p w:rsidR="00ED2891" w:rsidRPr="00255D7A" w:rsidRDefault="00ED2891" w:rsidP="00044A79">
      <w:pPr>
        <w:rPr>
          <w:rFonts w:ascii="Century Gothic" w:hAnsi="Century Gothic" w:cs="Arial"/>
          <w:b/>
          <w:sz w:val="28"/>
          <w:szCs w:val="28"/>
        </w:rPr>
      </w:pPr>
      <w:r w:rsidRPr="00255D7A">
        <w:rPr>
          <w:rFonts w:ascii="Century Gothic" w:hAnsi="Century Gothic" w:cs="Arial"/>
          <w:sz w:val="24"/>
          <w:szCs w:val="24"/>
        </w:rPr>
        <w:t xml:space="preserve">                            </w:t>
      </w:r>
      <w:r w:rsidRPr="00255D7A">
        <w:rPr>
          <w:rFonts w:ascii="Century Gothic" w:hAnsi="Century Gothic" w:cs="Arial"/>
          <w:b/>
          <w:sz w:val="28"/>
          <w:szCs w:val="28"/>
        </w:rPr>
        <w:t>Kritéria k přijímání dětí do mateřské školy</w:t>
      </w:r>
    </w:p>
    <w:p w:rsidR="00ED2891" w:rsidRDefault="00ED2891" w:rsidP="00255D7A">
      <w:pPr>
        <w:spacing w:after="0" w:line="240" w:lineRule="auto"/>
        <w:rPr>
          <w:rFonts w:ascii="Century Gothic" w:hAnsi="Century Gothic" w:cs="Tahoma"/>
          <w:sz w:val="24"/>
          <w:szCs w:val="24"/>
          <w:shd w:val="clear" w:color="auto" w:fill="FFFFFF"/>
        </w:rPr>
      </w:pPr>
      <w:r w:rsidRPr="00255D7A">
        <w:rPr>
          <w:rFonts w:ascii="Century Gothic" w:hAnsi="Century Gothic" w:cs="Tahoma"/>
          <w:sz w:val="24"/>
          <w:szCs w:val="24"/>
          <w:shd w:val="clear" w:color="auto" w:fill="FFFFFF"/>
        </w:rPr>
        <w:t>Obec vydá obecně závaznou vyhlášku obce, o vymezení školských obvodů spádové mateřské školy (viz.§ 179 odst.</w:t>
      </w:r>
      <w:r>
        <w:rPr>
          <w:rFonts w:ascii="Century Gothic" w:hAnsi="Century Gothic" w:cs="Tahoma"/>
          <w:sz w:val="24"/>
          <w:szCs w:val="24"/>
          <w:shd w:val="clear" w:color="auto" w:fill="FFFFFF"/>
        </w:rPr>
        <w:t xml:space="preserve"> </w:t>
      </w:r>
      <w:r w:rsidRPr="00255D7A">
        <w:rPr>
          <w:rFonts w:ascii="Century Gothic" w:hAnsi="Century Gothic" w:cs="Tahoma"/>
          <w:sz w:val="24"/>
          <w:szCs w:val="24"/>
          <w:shd w:val="clear" w:color="auto" w:fill="FFFFFF"/>
        </w:rPr>
        <w:t xml:space="preserve">3 školského zákona). </w:t>
      </w:r>
    </w:p>
    <w:p w:rsidR="00ED2891" w:rsidRDefault="00ED2891" w:rsidP="00255D7A">
      <w:pPr>
        <w:spacing w:after="0" w:line="240" w:lineRule="auto"/>
        <w:rPr>
          <w:rFonts w:ascii="Century Gothic" w:hAnsi="Century Gothic" w:cs="Tahoma"/>
          <w:sz w:val="24"/>
          <w:szCs w:val="24"/>
          <w:shd w:val="clear" w:color="auto" w:fill="FFFFFF"/>
        </w:rPr>
      </w:pPr>
      <w:r w:rsidRPr="00255D7A">
        <w:rPr>
          <w:rFonts w:ascii="Century Gothic" w:hAnsi="Century Gothic" w:cs="Tahoma"/>
          <w:sz w:val="24"/>
          <w:szCs w:val="24"/>
          <w:shd w:val="clear" w:color="auto" w:fill="FFFFFF"/>
        </w:rPr>
        <w:t>Spádová mateřská škola je mateřská škola zřízená obcí nebo svazkem obcí se sídlem ve školském obvodu, v němž má dítě místo trvalého pobytu, v případě cizince místo pobytu.</w:t>
      </w:r>
    </w:p>
    <w:p w:rsidR="00ED2891" w:rsidRPr="00255D7A" w:rsidRDefault="00ED2891" w:rsidP="00255D7A">
      <w:pPr>
        <w:spacing w:after="0" w:line="240" w:lineRule="auto"/>
        <w:rPr>
          <w:rFonts w:ascii="Century Gothic" w:hAnsi="Century Gothic" w:cs="Tahoma"/>
          <w:sz w:val="24"/>
          <w:szCs w:val="24"/>
          <w:shd w:val="clear" w:color="auto" w:fill="FFFFFF"/>
        </w:rPr>
      </w:pPr>
    </w:p>
    <w:p w:rsidR="00ED2891" w:rsidRPr="00255D7A" w:rsidRDefault="00ED2891" w:rsidP="00255D7A">
      <w:pPr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255D7A">
        <w:rPr>
          <w:rFonts w:ascii="Century Gothic" w:hAnsi="Century Gothic" w:cs="Tahoma"/>
          <w:sz w:val="24"/>
          <w:szCs w:val="24"/>
          <w:shd w:val="clear" w:color="auto" w:fill="FFFFFF"/>
        </w:rPr>
        <w:t xml:space="preserve">Přednostně jsou přijímány děti ze spádového obvodu obce Řevničov. </w:t>
      </w:r>
    </w:p>
    <w:p w:rsidR="00ED2891" w:rsidRPr="00255D7A" w:rsidRDefault="00ED2891" w:rsidP="00255D7A">
      <w:pPr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ED2891" w:rsidRPr="00255D7A" w:rsidRDefault="00ED2891" w:rsidP="00255D7A">
      <w:pPr>
        <w:rPr>
          <w:rFonts w:ascii="Century Gothic" w:hAnsi="Century Gothic" w:cs="Tahoma"/>
          <w:sz w:val="24"/>
          <w:szCs w:val="24"/>
          <w:shd w:val="clear" w:color="auto" w:fill="FFFFFF"/>
        </w:rPr>
      </w:pPr>
      <w:r w:rsidRPr="00255D7A">
        <w:rPr>
          <w:rFonts w:ascii="Century Gothic" w:hAnsi="Century Gothic" w:cs="Arial"/>
          <w:sz w:val="24"/>
          <w:szCs w:val="24"/>
        </w:rPr>
        <w:t xml:space="preserve">1) </w:t>
      </w:r>
      <w:r w:rsidRPr="00255D7A">
        <w:rPr>
          <w:rFonts w:ascii="Century Gothic" w:hAnsi="Century Gothic" w:cs="Tahoma"/>
          <w:sz w:val="24"/>
          <w:szCs w:val="24"/>
          <w:shd w:val="clear" w:color="auto" w:fill="FFFFFF"/>
        </w:rPr>
        <w:t>Děti,</w:t>
      </w:r>
      <w:r>
        <w:rPr>
          <w:rFonts w:ascii="Century Gothic" w:hAnsi="Century Gothic" w:cs="Tahoma"/>
          <w:sz w:val="24"/>
          <w:szCs w:val="24"/>
          <w:shd w:val="clear" w:color="auto" w:fill="FFFFFF"/>
        </w:rPr>
        <w:t xml:space="preserve"> které dosáhnou do 31. 8. 2018</w:t>
      </w:r>
      <w:r w:rsidRPr="00255D7A">
        <w:rPr>
          <w:rFonts w:ascii="Century Gothic" w:hAnsi="Century Gothic" w:cs="Tahoma"/>
          <w:sz w:val="24"/>
          <w:szCs w:val="24"/>
          <w:shd w:val="clear" w:color="auto" w:fill="FFFFFF"/>
        </w:rPr>
        <w:t xml:space="preserve"> věku 5 let, budou plnit povinnou školní docházku dle novely školského zákona č. 178/2016 Sb., a zápis je pro ně povinný (pokud ještě nedocházejí do MŠ).</w:t>
      </w:r>
    </w:p>
    <w:p w:rsidR="00ED2891" w:rsidRPr="00255D7A" w:rsidRDefault="00ED2891" w:rsidP="00255D7A">
      <w:pPr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255D7A">
        <w:rPr>
          <w:rFonts w:ascii="Century Gothic" w:hAnsi="Century Gothic" w:cs="Arial"/>
          <w:sz w:val="24"/>
          <w:szCs w:val="24"/>
        </w:rPr>
        <w:t xml:space="preserve">2) Děti, které dosáhnou </w:t>
      </w:r>
      <w:r>
        <w:rPr>
          <w:rFonts w:ascii="Century Gothic" w:hAnsi="Century Gothic" w:cs="Arial"/>
          <w:sz w:val="24"/>
          <w:szCs w:val="24"/>
        </w:rPr>
        <w:t xml:space="preserve">do 31. </w:t>
      </w:r>
      <w:r w:rsidRPr="00255D7A">
        <w:rPr>
          <w:rFonts w:ascii="Century Gothic" w:hAnsi="Century Gothic" w:cs="Arial"/>
          <w:sz w:val="24"/>
          <w:szCs w:val="24"/>
        </w:rPr>
        <w:t>8.</w:t>
      </w:r>
      <w:r>
        <w:rPr>
          <w:rFonts w:ascii="Century Gothic" w:hAnsi="Century Gothic" w:cs="Arial"/>
          <w:sz w:val="24"/>
          <w:szCs w:val="24"/>
        </w:rPr>
        <w:t xml:space="preserve"> 2018</w:t>
      </w:r>
      <w:r w:rsidRPr="00255D7A">
        <w:rPr>
          <w:rFonts w:ascii="Century Gothic" w:hAnsi="Century Gothic" w:cs="Arial"/>
          <w:sz w:val="24"/>
          <w:szCs w:val="24"/>
        </w:rPr>
        <w:t xml:space="preserve"> věku 4 let ( § 34 odst.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255D7A">
        <w:rPr>
          <w:rFonts w:ascii="Century Gothic" w:hAnsi="Century Gothic" w:cs="Arial"/>
          <w:sz w:val="24"/>
          <w:szCs w:val="24"/>
        </w:rPr>
        <w:t>3 školského zákona).</w:t>
      </w:r>
    </w:p>
    <w:p w:rsidR="00ED2891" w:rsidRDefault="00ED2891" w:rsidP="00255D7A">
      <w:pPr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ED2891" w:rsidRPr="00255D7A" w:rsidRDefault="00ED2891" w:rsidP="00435715">
      <w:pPr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3</w:t>
      </w:r>
      <w:r w:rsidRPr="00255D7A">
        <w:rPr>
          <w:rFonts w:ascii="Century Gothic" w:hAnsi="Century Gothic" w:cs="Arial"/>
          <w:sz w:val="24"/>
          <w:szCs w:val="24"/>
        </w:rPr>
        <w:t xml:space="preserve">) Děti, které dosáhnou </w:t>
      </w:r>
      <w:r>
        <w:rPr>
          <w:rFonts w:ascii="Century Gothic" w:hAnsi="Century Gothic" w:cs="Arial"/>
          <w:sz w:val="24"/>
          <w:szCs w:val="24"/>
        </w:rPr>
        <w:t xml:space="preserve">do 31. </w:t>
      </w:r>
      <w:r w:rsidRPr="00255D7A">
        <w:rPr>
          <w:rFonts w:ascii="Century Gothic" w:hAnsi="Century Gothic" w:cs="Arial"/>
          <w:sz w:val="24"/>
          <w:szCs w:val="24"/>
        </w:rPr>
        <w:t>8.</w:t>
      </w:r>
      <w:r>
        <w:rPr>
          <w:rFonts w:ascii="Century Gothic" w:hAnsi="Century Gothic" w:cs="Arial"/>
          <w:sz w:val="24"/>
          <w:szCs w:val="24"/>
        </w:rPr>
        <w:t xml:space="preserve"> 2018 věku 3</w:t>
      </w:r>
      <w:r w:rsidRPr="00255D7A">
        <w:rPr>
          <w:rFonts w:ascii="Century Gothic" w:hAnsi="Century Gothic" w:cs="Arial"/>
          <w:sz w:val="24"/>
          <w:szCs w:val="24"/>
        </w:rPr>
        <w:t xml:space="preserve"> let ( § 34 odst.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255D7A">
        <w:rPr>
          <w:rFonts w:ascii="Century Gothic" w:hAnsi="Century Gothic" w:cs="Arial"/>
          <w:sz w:val="24"/>
          <w:szCs w:val="24"/>
        </w:rPr>
        <w:t>3 školského zákona).</w:t>
      </w:r>
    </w:p>
    <w:p w:rsidR="00ED2891" w:rsidRPr="00255D7A" w:rsidRDefault="00ED2891" w:rsidP="00255D7A">
      <w:pPr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ED2891" w:rsidRPr="00255D7A" w:rsidRDefault="00ED2891" w:rsidP="00255D7A">
      <w:pPr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4) Děti podle věku od nejstarších po nejmladší ze spádového obvodu obce Řevničov</w:t>
      </w:r>
      <w:r w:rsidRPr="00255D7A">
        <w:rPr>
          <w:rFonts w:ascii="Century Gothic" w:hAnsi="Century Gothic" w:cs="Arial"/>
          <w:sz w:val="24"/>
          <w:szCs w:val="24"/>
        </w:rPr>
        <w:t xml:space="preserve"> (zákon č. 561/2004 Sb., o předškolním, základním, středním, vyšším odborném a jiném  vzdělávání ( § 4, § 5, § 33).</w:t>
      </w:r>
    </w:p>
    <w:p w:rsidR="00ED2891" w:rsidRPr="00255D7A" w:rsidRDefault="00ED2891" w:rsidP="00255D7A">
      <w:pPr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ED2891" w:rsidRPr="00255D7A" w:rsidRDefault="00ED2891" w:rsidP="00255D7A">
      <w:pPr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5</w:t>
      </w:r>
      <w:r w:rsidRPr="00255D7A">
        <w:rPr>
          <w:rFonts w:ascii="Century Gothic" w:hAnsi="Century Gothic" w:cs="Arial"/>
          <w:sz w:val="24"/>
          <w:szCs w:val="24"/>
        </w:rPr>
        <w:t>)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255D7A">
        <w:rPr>
          <w:rFonts w:ascii="Century Gothic" w:hAnsi="Century Gothic" w:cs="Arial"/>
          <w:sz w:val="24"/>
          <w:szCs w:val="24"/>
        </w:rPr>
        <w:t xml:space="preserve">Děti s trvalým pobytem v jiných obcích podle věku od nejstarších po nejmladší </w:t>
      </w:r>
      <w:r>
        <w:rPr>
          <w:rFonts w:ascii="Century Gothic" w:hAnsi="Century Gothic" w:cs="Arial"/>
          <w:sz w:val="24"/>
          <w:szCs w:val="24"/>
        </w:rPr>
        <w:t xml:space="preserve">do </w:t>
      </w:r>
      <w:r w:rsidRPr="00255D7A">
        <w:rPr>
          <w:rFonts w:ascii="Century Gothic" w:hAnsi="Century Gothic" w:cs="Arial"/>
          <w:sz w:val="24"/>
          <w:szCs w:val="24"/>
        </w:rPr>
        <w:t>doplnění kapacity mateřské školy.</w:t>
      </w:r>
    </w:p>
    <w:p w:rsidR="00ED2891" w:rsidRPr="00255D7A" w:rsidRDefault="00ED2891" w:rsidP="00044A79">
      <w:pPr>
        <w:jc w:val="both"/>
        <w:rPr>
          <w:rFonts w:ascii="Century Gothic" w:hAnsi="Century Gothic" w:cs="Arial"/>
          <w:sz w:val="24"/>
          <w:szCs w:val="24"/>
        </w:rPr>
      </w:pPr>
    </w:p>
    <w:p w:rsidR="00ED2891" w:rsidRPr="00255D7A" w:rsidRDefault="00ED2891" w:rsidP="00044A79">
      <w:pPr>
        <w:jc w:val="both"/>
        <w:rPr>
          <w:rFonts w:ascii="Century Gothic" w:hAnsi="Century Gothic" w:cs="Arial"/>
          <w:sz w:val="24"/>
          <w:szCs w:val="24"/>
        </w:rPr>
      </w:pPr>
    </w:p>
    <w:p w:rsidR="00ED2891" w:rsidRPr="00255D7A" w:rsidRDefault="00ED2891">
      <w:pPr>
        <w:rPr>
          <w:rFonts w:ascii="Century Gothic" w:hAnsi="Century Gothic"/>
          <w:sz w:val="24"/>
          <w:szCs w:val="24"/>
        </w:rPr>
      </w:pPr>
      <w:r w:rsidRPr="00255D7A">
        <w:rPr>
          <w:rFonts w:ascii="Century Gothic" w:hAnsi="Century Gothic"/>
          <w:sz w:val="24"/>
          <w:szCs w:val="24"/>
        </w:rPr>
        <w:t xml:space="preserve">Řevničov dne 3. 4. </w:t>
      </w:r>
      <w:r>
        <w:rPr>
          <w:rFonts w:ascii="Century Gothic" w:hAnsi="Century Gothic"/>
          <w:sz w:val="24"/>
          <w:szCs w:val="24"/>
        </w:rPr>
        <w:t>2018</w:t>
      </w:r>
      <w:r w:rsidRPr="00255D7A">
        <w:rPr>
          <w:rFonts w:ascii="Century Gothic" w:hAnsi="Century Gothic"/>
          <w:sz w:val="24"/>
          <w:szCs w:val="24"/>
        </w:rPr>
        <w:t xml:space="preserve">                          </w:t>
      </w:r>
      <w:r>
        <w:rPr>
          <w:rFonts w:ascii="Century Gothic" w:hAnsi="Century Gothic"/>
          <w:sz w:val="24"/>
          <w:szCs w:val="24"/>
        </w:rPr>
        <w:t xml:space="preserve">           </w:t>
      </w:r>
      <w:r w:rsidRPr="00255D7A">
        <w:rPr>
          <w:rFonts w:ascii="Century Gothic" w:hAnsi="Century Gothic"/>
          <w:sz w:val="24"/>
          <w:szCs w:val="24"/>
        </w:rPr>
        <w:t xml:space="preserve">  -------------------------------------------                   </w:t>
      </w:r>
    </w:p>
    <w:p w:rsidR="00ED2891" w:rsidRPr="00255D7A" w:rsidRDefault="00ED2891">
      <w:pPr>
        <w:rPr>
          <w:rFonts w:ascii="Century Gothic" w:hAnsi="Century Gothic"/>
          <w:sz w:val="24"/>
          <w:szCs w:val="24"/>
        </w:rPr>
      </w:pPr>
      <w:r w:rsidRPr="00255D7A">
        <w:rPr>
          <w:rFonts w:ascii="Century Gothic" w:hAnsi="Century Gothic"/>
          <w:sz w:val="24"/>
          <w:szCs w:val="24"/>
        </w:rPr>
        <w:t xml:space="preserve">                                                                  </w:t>
      </w:r>
      <w:r>
        <w:rPr>
          <w:rFonts w:ascii="Century Gothic" w:hAnsi="Century Gothic"/>
          <w:sz w:val="24"/>
          <w:szCs w:val="24"/>
        </w:rPr>
        <w:t xml:space="preserve">                         </w:t>
      </w:r>
      <w:r w:rsidRPr="00255D7A">
        <w:rPr>
          <w:rFonts w:ascii="Century Gothic" w:hAnsi="Century Gothic"/>
          <w:sz w:val="24"/>
          <w:szCs w:val="24"/>
        </w:rPr>
        <w:t>Mgr. Václav Řešátko</w:t>
      </w:r>
    </w:p>
    <w:p w:rsidR="00ED2891" w:rsidRPr="00255D7A" w:rsidRDefault="00ED2891">
      <w:pPr>
        <w:rPr>
          <w:rFonts w:ascii="Century Gothic" w:hAnsi="Century Gothic"/>
          <w:sz w:val="24"/>
          <w:szCs w:val="24"/>
        </w:rPr>
      </w:pPr>
      <w:r w:rsidRPr="00255D7A">
        <w:rPr>
          <w:rFonts w:ascii="Century Gothic" w:hAnsi="Century Gothic"/>
          <w:sz w:val="24"/>
          <w:szCs w:val="24"/>
        </w:rPr>
        <w:t xml:space="preserve">                                                                       </w:t>
      </w:r>
      <w:r>
        <w:rPr>
          <w:rFonts w:ascii="Century Gothic" w:hAnsi="Century Gothic"/>
          <w:sz w:val="24"/>
          <w:szCs w:val="24"/>
        </w:rPr>
        <w:t xml:space="preserve">                          </w:t>
      </w:r>
      <w:r w:rsidRPr="00255D7A">
        <w:rPr>
          <w:rFonts w:ascii="Century Gothic" w:hAnsi="Century Gothic"/>
          <w:sz w:val="24"/>
          <w:szCs w:val="24"/>
        </w:rPr>
        <w:t>ředitel školy</w:t>
      </w:r>
    </w:p>
    <w:sectPr w:rsidR="00ED2891" w:rsidRPr="00255D7A" w:rsidSect="00044A79">
      <w:headerReference w:type="default" r:id="rId7"/>
      <w:pgSz w:w="11906" w:h="16838"/>
      <w:pgMar w:top="1571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985" w:rsidRDefault="00A50985" w:rsidP="005D3AC3">
      <w:pPr>
        <w:spacing w:after="0" w:line="240" w:lineRule="auto"/>
      </w:pPr>
      <w:r>
        <w:separator/>
      </w:r>
    </w:p>
  </w:endnote>
  <w:endnote w:type="continuationSeparator" w:id="0">
    <w:p w:rsidR="00A50985" w:rsidRDefault="00A50985" w:rsidP="005D3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985" w:rsidRDefault="00A50985" w:rsidP="005D3AC3">
      <w:pPr>
        <w:spacing w:after="0" w:line="240" w:lineRule="auto"/>
      </w:pPr>
      <w:r>
        <w:separator/>
      </w:r>
    </w:p>
  </w:footnote>
  <w:footnote w:type="continuationSeparator" w:id="0">
    <w:p w:rsidR="00A50985" w:rsidRDefault="00A50985" w:rsidP="005D3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91" w:rsidRDefault="008A3007" w:rsidP="005D3AC3">
    <w:pPr>
      <w:tabs>
        <w:tab w:val="left" w:pos="3686"/>
      </w:tabs>
      <w:rPr>
        <w:rFonts w:ascii="Century Gothic" w:hAnsi="Century Gothic"/>
        <w:b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75565</wp:posOffset>
          </wp:positionH>
          <wp:positionV relativeFrom="paragraph">
            <wp:posOffset>-95885</wp:posOffset>
          </wp:positionV>
          <wp:extent cx="1971675" cy="963930"/>
          <wp:effectExtent l="19050" t="0" r="9525" b="0"/>
          <wp:wrapTight wrapText="bothSides">
            <wp:wrapPolygon edited="0">
              <wp:start x="-209" y="0"/>
              <wp:lineTo x="-209" y="21344"/>
              <wp:lineTo x="21704" y="21344"/>
              <wp:lineTo x="21704" y="0"/>
              <wp:lineTo x="-209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963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D2891">
      <w:rPr>
        <w:rFonts w:ascii="Century Gothic" w:hAnsi="Century Gothic"/>
        <w:b/>
      </w:rPr>
      <w:tab/>
    </w:r>
    <w:r w:rsidR="00ED2891" w:rsidRPr="00A631FA">
      <w:rPr>
        <w:rFonts w:ascii="Century Gothic" w:hAnsi="Century Gothic"/>
        <w:b/>
      </w:rPr>
      <w:t xml:space="preserve">Základní škola a mateřská škola Řevničov, </w:t>
    </w:r>
  </w:p>
  <w:p w:rsidR="00ED2891" w:rsidRPr="00A631FA" w:rsidRDefault="00ED2891" w:rsidP="005D3AC3">
    <w:pPr>
      <w:tabs>
        <w:tab w:val="left" w:pos="3686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ab/>
      <w:t>příspěvková organizace</w:t>
    </w:r>
  </w:p>
  <w:p w:rsidR="00ED2891" w:rsidRDefault="00ED2891" w:rsidP="005D3AC3">
    <w:pPr>
      <w:pBdr>
        <w:bottom w:val="single" w:sz="6" w:space="1" w:color="auto"/>
      </w:pBdr>
      <w:tabs>
        <w:tab w:val="left" w:pos="3686"/>
      </w:tabs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ab/>
      <w:t>M</w:t>
    </w:r>
    <w:r w:rsidRPr="00A631FA">
      <w:rPr>
        <w:rFonts w:ascii="Century Gothic" w:hAnsi="Century Gothic"/>
        <w:sz w:val="20"/>
        <w:szCs w:val="20"/>
      </w:rPr>
      <w:t>asarykova 211, 270 54 Řevničov, IČO : 712 94</w:t>
    </w:r>
    <w:r>
      <w:rPr>
        <w:rFonts w:ascii="Century Gothic" w:hAnsi="Century Gothic"/>
        <w:sz w:val="20"/>
        <w:szCs w:val="20"/>
      </w:rPr>
      <w:t> </w:t>
    </w:r>
    <w:r w:rsidRPr="00A631FA">
      <w:rPr>
        <w:rFonts w:ascii="Century Gothic" w:hAnsi="Century Gothic"/>
        <w:sz w:val="20"/>
        <w:szCs w:val="20"/>
      </w:rPr>
      <w:t>252</w:t>
    </w:r>
  </w:p>
  <w:p w:rsidR="00ED2891" w:rsidRPr="00A631FA" w:rsidRDefault="00ED2891" w:rsidP="005D3AC3">
    <w:pPr>
      <w:tabs>
        <w:tab w:val="left" w:pos="3686"/>
      </w:tabs>
      <w:rPr>
        <w:rFonts w:ascii="Century Gothic" w:hAnsi="Century Gothic"/>
        <w:sz w:val="20"/>
        <w:szCs w:val="20"/>
      </w:rPr>
    </w:pPr>
  </w:p>
  <w:p w:rsidR="00ED2891" w:rsidRDefault="00ED289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E0D74"/>
    <w:multiLevelType w:val="hybridMultilevel"/>
    <w:tmpl w:val="DB46936E"/>
    <w:lvl w:ilvl="0" w:tplc="733C596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23212"/>
    <w:multiLevelType w:val="hybridMultilevel"/>
    <w:tmpl w:val="10EEDD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D3AC3"/>
    <w:rsid w:val="00005EB0"/>
    <w:rsid w:val="000370CF"/>
    <w:rsid w:val="00044A79"/>
    <w:rsid w:val="000B0C4C"/>
    <w:rsid w:val="00131811"/>
    <w:rsid w:val="00137688"/>
    <w:rsid w:val="00140261"/>
    <w:rsid w:val="00255D7A"/>
    <w:rsid w:val="002D388F"/>
    <w:rsid w:val="00306AA6"/>
    <w:rsid w:val="00435715"/>
    <w:rsid w:val="00440A63"/>
    <w:rsid w:val="004B3BDA"/>
    <w:rsid w:val="0051267A"/>
    <w:rsid w:val="00571DE2"/>
    <w:rsid w:val="005D2AE9"/>
    <w:rsid w:val="005D3AC3"/>
    <w:rsid w:val="00600CA4"/>
    <w:rsid w:val="0060315F"/>
    <w:rsid w:val="0068631A"/>
    <w:rsid w:val="0068712C"/>
    <w:rsid w:val="007214B8"/>
    <w:rsid w:val="008A3007"/>
    <w:rsid w:val="00946451"/>
    <w:rsid w:val="00A50985"/>
    <w:rsid w:val="00A631FA"/>
    <w:rsid w:val="00A85228"/>
    <w:rsid w:val="00B154ED"/>
    <w:rsid w:val="00B30BEC"/>
    <w:rsid w:val="00B31ACA"/>
    <w:rsid w:val="00C62261"/>
    <w:rsid w:val="00CB2DFA"/>
    <w:rsid w:val="00D97654"/>
    <w:rsid w:val="00E920FF"/>
    <w:rsid w:val="00EC0BDF"/>
    <w:rsid w:val="00ED2891"/>
    <w:rsid w:val="00FA6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261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3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D3AC3"/>
    <w:rPr>
      <w:rFonts w:cs="Times New Roman"/>
    </w:rPr>
  </w:style>
  <w:style w:type="paragraph" w:styleId="Zpat">
    <w:name w:val="footer"/>
    <w:basedOn w:val="Normln"/>
    <w:link w:val="ZpatChar"/>
    <w:uiPriority w:val="99"/>
    <w:rsid w:val="005D3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D3AC3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D3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D3AC3"/>
    <w:rPr>
      <w:rFonts w:ascii="Tahoma" w:hAnsi="Tahoma" w:cs="Tahoma"/>
      <w:sz w:val="16"/>
      <w:szCs w:val="16"/>
    </w:rPr>
  </w:style>
  <w:style w:type="paragraph" w:customStyle="1" w:styleId="ccl2">
    <w:name w:val="cc l2"/>
    <w:basedOn w:val="Normln"/>
    <w:uiPriority w:val="99"/>
    <w:rsid w:val="00005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005EB0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005E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Ředitel Základní školy a mateřské školy Řevničov, příspěvkové organizace, Masarykova 211, Řevničov, stanovil dle zákona č</dc:title>
  <dc:creator>NTB5</dc:creator>
  <cp:lastModifiedBy>mikovcovasarka</cp:lastModifiedBy>
  <cp:revision>2</cp:revision>
  <dcterms:created xsi:type="dcterms:W3CDTF">2018-10-22T08:25:00Z</dcterms:created>
  <dcterms:modified xsi:type="dcterms:W3CDTF">2018-10-22T08:25:00Z</dcterms:modified>
</cp:coreProperties>
</file>